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6860E" w14:textId="77777777" w:rsidR="00233A9F" w:rsidRPr="000523A3" w:rsidRDefault="009A7AFF" w:rsidP="000523A3">
      <w:pPr>
        <w:spacing w:before="2240"/>
        <w:jc w:val="center"/>
        <w:rPr>
          <w:rFonts w:ascii="Arial" w:hAnsi="Arial" w:cs="Arial"/>
          <w:b/>
          <w:sz w:val="36"/>
          <w:szCs w:val="36"/>
        </w:rPr>
      </w:pPr>
      <w:r w:rsidRPr="000523A3">
        <w:rPr>
          <w:rFonts w:ascii="Arial" w:hAnsi="Arial" w:cs="Arial"/>
          <w:b/>
          <w:sz w:val="36"/>
          <w:szCs w:val="36"/>
        </w:rPr>
        <w:t>MP/M II™</w:t>
      </w:r>
    </w:p>
    <w:p w14:paraId="71F19B3A" w14:textId="77777777" w:rsidR="002C726B" w:rsidRPr="000523A3" w:rsidRDefault="009A7AFF" w:rsidP="0009097F">
      <w:pPr>
        <w:spacing w:before="240"/>
        <w:jc w:val="center"/>
        <w:rPr>
          <w:rFonts w:ascii="Arial" w:hAnsi="Arial" w:cs="Arial"/>
          <w:b/>
          <w:sz w:val="36"/>
          <w:szCs w:val="36"/>
        </w:rPr>
      </w:pPr>
      <w:r w:rsidRPr="000523A3">
        <w:rPr>
          <w:rFonts w:ascii="Arial" w:hAnsi="Arial" w:cs="Arial"/>
          <w:b/>
          <w:sz w:val="36"/>
          <w:szCs w:val="36"/>
        </w:rPr>
        <w:t>Операционная система</w:t>
      </w:r>
    </w:p>
    <w:p w14:paraId="5CDCFF99" w14:textId="77777777" w:rsidR="009A7AFF" w:rsidRPr="000523A3" w:rsidRDefault="009A7AFF" w:rsidP="0009097F">
      <w:pPr>
        <w:spacing w:before="240" w:after="2240"/>
        <w:jc w:val="center"/>
        <w:rPr>
          <w:rFonts w:ascii="Arial" w:hAnsi="Arial" w:cs="Arial"/>
          <w:b/>
          <w:sz w:val="36"/>
          <w:szCs w:val="36"/>
        </w:rPr>
      </w:pPr>
      <w:r w:rsidRPr="000523A3">
        <w:rPr>
          <w:rFonts w:ascii="Arial" w:hAnsi="Arial" w:cs="Arial"/>
          <w:b/>
          <w:sz w:val="36"/>
          <w:szCs w:val="36"/>
        </w:rPr>
        <w:t xml:space="preserve">РУКОВОДСТВО </w:t>
      </w:r>
      <w:r w:rsidR="00D62E6D">
        <w:rPr>
          <w:rFonts w:ascii="Arial" w:hAnsi="Arial" w:cs="Arial"/>
          <w:b/>
          <w:sz w:val="36"/>
          <w:szCs w:val="36"/>
        </w:rPr>
        <w:t>ПРОГРАММИСТА</w:t>
      </w:r>
    </w:p>
    <w:p w14:paraId="2546706B" w14:textId="77777777" w:rsidR="009A7AFF" w:rsidRPr="000523A3" w:rsidRDefault="000523A3" w:rsidP="000523A3">
      <w:pPr>
        <w:spacing w:after="240"/>
        <w:jc w:val="center"/>
        <w:rPr>
          <w:rFonts w:ascii="Arial" w:hAnsi="Arial" w:cs="Arial"/>
          <w:sz w:val="28"/>
          <w:szCs w:val="28"/>
        </w:rPr>
      </w:pPr>
      <w:r w:rsidRPr="000523A3">
        <w:rPr>
          <w:rFonts w:ascii="Arial" w:hAnsi="Arial" w:cs="Arial"/>
          <w:sz w:val="28"/>
          <w:szCs w:val="28"/>
        </w:rPr>
        <w:t>Авторское право</w:t>
      </w:r>
      <w:r w:rsidR="009A7AFF" w:rsidRPr="000523A3">
        <w:rPr>
          <w:rFonts w:ascii="Arial" w:hAnsi="Arial" w:cs="Arial"/>
          <w:sz w:val="28"/>
          <w:szCs w:val="28"/>
        </w:rPr>
        <w:t xml:space="preserve"> © 1981</w:t>
      </w:r>
    </w:p>
    <w:p w14:paraId="1A537890"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Digital Research</w:t>
      </w:r>
    </w:p>
    <w:p w14:paraId="0F44EEED"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P.O. Box 579</w:t>
      </w:r>
    </w:p>
    <w:p w14:paraId="628EBFEE"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801 Lighthouse Avenue</w:t>
      </w:r>
    </w:p>
    <w:p w14:paraId="1965F264"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Pacific Grove, CA 93950</w:t>
      </w:r>
    </w:p>
    <w:p w14:paraId="7710B380"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(408) 649-3896</w:t>
      </w:r>
    </w:p>
    <w:p w14:paraId="56C33926" w14:textId="77777777" w:rsidR="009A7AFF" w:rsidRPr="000523A3" w:rsidRDefault="009A7AFF" w:rsidP="000523A3">
      <w:pPr>
        <w:jc w:val="center"/>
        <w:rPr>
          <w:rFonts w:ascii="Arial" w:hAnsi="Arial" w:cs="Arial"/>
          <w:noProof/>
          <w:sz w:val="28"/>
          <w:szCs w:val="28"/>
          <w:lang w:val="en-US"/>
        </w:rPr>
      </w:pPr>
      <w:r w:rsidRPr="000523A3">
        <w:rPr>
          <w:rFonts w:ascii="Arial" w:hAnsi="Arial" w:cs="Arial"/>
          <w:noProof/>
          <w:sz w:val="28"/>
          <w:szCs w:val="28"/>
          <w:lang w:val="en-US"/>
        </w:rPr>
        <w:t>TWX 910 360 5001</w:t>
      </w:r>
    </w:p>
    <w:p w14:paraId="1A744631" w14:textId="77777777" w:rsidR="009A7AFF" w:rsidRPr="000523A3" w:rsidRDefault="000523A3" w:rsidP="000523A3">
      <w:pPr>
        <w:spacing w:before="480"/>
        <w:jc w:val="center"/>
        <w:rPr>
          <w:rFonts w:ascii="Arial" w:hAnsi="Arial" w:cs="Arial"/>
          <w:sz w:val="28"/>
          <w:szCs w:val="28"/>
        </w:rPr>
      </w:pPr>
      <w:r w:rsidRPr="000523A3">
        <w:rPr>
          <w:rFonts w:ascii="Arial" w:hAnsi="Arial" w:cs="Arial"/>
          <w:sz w:val="28"/>
          <w:szCs w:val="28"/>
        </w:rPr>
        <w:t>Все права защищены</w:t>
      </w:r>
    </w:p>
    <w:p w14:paraId="79B5820A" w14:textId="77777777" w:rsidR="009A7AFF" w:rsidRPr="000523A3" w:rsidRDefault="009A7AFF">
      <w:pPr>
        <w:rPr>
          <w:rFonts w:ascii="Courier" w:hAnsi="Courier"/>
        </w:rPr>
      </w:pPr>
    </w:p>
    <w:p w14:paraId="434ABB55" w14:textId="77777777" w:rsidR="009A7AFF" w:rsidRDefault="009A7AFF"/>
    <w:p w14:paraId="250195E8" w14:textId="77777777" w:rsidR="002C726B" w:rsidRPr="000523A3" w:rsidRDefault="009A7AFF" w:rsidP="000523A3">
      <w:pPr>
        <w:spacing w:before="120"/>
        <w:jc w:val="center"/>
        <w:rPr>
          <w:b/>
          <w:sz w:val="28"/>
          <w:szCs w:val="28"/>
        </w:rPr>
      </w:pPr>
      <w:r>
        <w:br w:type="page"/>
      </w:r>
      <w:r w:rsidR="00266592" w:rsidRPr="000523A3">
        <w:rPr>
          <w:b/>
          <w:sz w:val="28"/>
          <w:szCs w:val="28"/>
        </w:rPr>
        <w:lastRenderedPageBreak/>
        <w:t>Авторское право</w:t>
      </w:r>
    </w:p>
    <w:p w14:paraId="48E09995" w14:textId="0FEB7F3B" w:rsidR="002C726B" w:rsidRDefault="009F5319" w:rsidP="00E2044A">
      <w:pPr>
        <w:spacing w:before="120"/>
        <w:ind w:left="567" w:right="567"/>
        <w:jc w:val="both"/>
      </w:pPr>
      <w:r w:rsidRPr="009F5319">
        <w:t xml:space="preserve">Авторское право 1981 </w:t>
      </w:r>
      <w:r w:rsidRPr="009F5319">
        <w:rPr>
          <w:lang w:val="en-US"/>
        </w:rPr>
        <w:t>Digital Research</w:t>
      </w:r>
      <w:r>
        <w:t>. Все права защи</w:t>
      </w:r>
      <w:r w:rsidRPr="009F5319">
        <w:t xml:space="preserve">щены. </w:t>
      </w:r>
      <w:r w:rsidR="00D315E5">
        <w:t>Любая</w:t>
      </w:r>
      <w:r w:rsidRPr="009F5319">
        <w:t xml:space="preserve"> часть этой публикации не может быть воспроизведена, перед</w:t>
      </w:r>
      <w:r>
        <w:t>ана, записана, с</w:t>
      </w:r>
      <w:r>
        <w:t>о</w:t>
      </w:r>
      <w:r>
        <w:t>хранена в поис</w:t>
      </w:r>
      <w:r w:rsidRPr="009F5319">
        <w:t>ковой системе или п</w:t>
      </w:r>
      <w:r>
        <w:t>ереведена на любой язык или ком</w:t>
      </w:r>
      <w:r w:rsidRPr="009F5319">
        <w:t>пь</w:t>
      </w:r>
      <w:r w:rsidRPr="009F5319">
        <w:t>ю</w:t>
      </w:r>
      <w:r w:rsidRPr="009F5319">
        <w:t xml:space="preserve">терный язык, в </w:t>
      </w:r>
      <w:r>
        <w:t>любой форме или каким-либо обра</w:t>
      </w:r>
      <w:r w:rsidRPr="009F5319">
        <w:t xml:space="preserve">зом, электронным, </w:t>
      </w:r>
      <w:r>
        <w:t>м</w:t>
      </w:r>
      <w:r>
        <w:t>е</w:t>
      </w:r>
      <w:r>
        <w:t>ханическим, магнитным, оптиче</w:t>
      </w:r>
      <w:r w:rsidRPr="009F5319">
        <w:t>ским, химическим,</w:t>
      </w:r>
      <w:r w:rsidR="0019034B">
        <w:t xml:space="preserve"> ручным или иначе, без предвари</w:t>
      </w:r>
      <w:r w:rsidRPr="009F5319">
        <w:t xml:space="preserve">тельного письменного разрешения </w:t>
      </w:r>
      <w:r w:rsidRPr="009F5319">
        <w:rPr>
          <w:lang w:val="en-US"/>
        </w:rPr>
        <w:t>Digital Research, Post Office Box 579, Pacific Grove, California, 93950</w:t>
      </w:r>
      <w:r w:rsidRPr="009F5319">
        <w:t>.</w:t>
      </w:r>
    </w:p>
    <w:p w14:paraId="1B0C6CB5" w14:textId="587CAD89" w:rsidR="001C0C28" w:rsidRDefault="001C0C28" w:rsidP="00E2044A">
      <w:pPr>
        <w:spacing w:before="120"/>
        <w:ind w:left="567" w:right="567"/>
        <w:jc w:val="both"/>
      </w:pPr>
      <w:r w:rsidRPr="001C0C28">
        <w:t>Однако</w:t>
      </w:r>
      <w:r w:rsidR="00D315E5">
        <w:t>,</w:t>
      </w:r>
      <w:r w:rsidRPr="001C0C28">
        <w:t xml:space="preserve"> это руководство является по природе учебником. Поэтому чит</w:t>
      </w:r>
      <w:r w:rsidRPr="001C0C28">
        <w:t>а</w:t>
      </w:r>
      <w:r w:rsidRPr="001C0C28">
        <w:t>телю предоставляется разрешение включать примеры программ полн</w:t>
      </w:r>
      <w:r w:rsidRPr="001C0C28">
        <w:t>о</w:t>
      </w:r>
      <w:r w:rsidRPr="001C0C28">
        <w:t>стью или частично в его собственные программы.</w:t>
      </w:r>
    </w:p>
    <w:p w14:paraId="6B70BAB9" w14:textId="77777777" w:rsidR="00A01AA7" w:rsidRDefault="00A01AA7" w:rsidP="00E2044A">
      <w:pPr>
        <w:ind w:left="567" w:right="567"/>
        <w:jc w:val="both"/>
      </w:pPr>
    </w:p>
    <w:p w14:paraId="5EB843FD" w14:textId="77777777" w:rsidR="00A01AA7" w:rsidRDefault="00A01AA7" w:rsidP="00E2044A">
      <w:pPr>
        <w:ind w:left="567" w:right="567"/>
        <w:jc w:val="both"/>
      </w:pPr>
    </w:p>
    <w:p w14:paraId="5E15399E" w14:textId="77777777" w:rsidR="00A01AA7" w:rsidRPr="000523A3" w:rsidRDefault="00620DA3" w:rsidP="00E2044A">
      <w:pPr>
        <w:spacing w:before="240"/>
        <w:ind w:left="567" w:right="567"/>
        <w:jc w:val="center"/>
        <w:rPr>
          <w:b/>
          <w:sz w:val="28"/>
          <w:szCs w:val="28"/>
        </w:rPr>
      </w:pPr>
      <w:r w:rsidRPr="000523A3">
        <w:rPr>
          <w:b/>
          <w:sz w:val="28"/>
          <w:szCs w:val="28"/>
        </w:rPr>
        <w:t>И</w:t>
      </w:r>
      <w:r w:rsidR="00A01AA7" w:rsidRPr="000523A3">
        <w:rPr>
          <w:b/>
          <w:sz w:val="28"/>
          <w:szCs w:val="28"/>
        </w:rPr>
        <w:t>сключение ответственности</w:t>
      </w:r>
    </w:p>
    <w:p w14:paraId="6F505423" w14:textId="77777777" w:rsidR="00A01AA7" w:rsidRDefault="00620DA3" w:rsidP="00E2044A">
      <w:pPr>
        <w:spacing w:before="120"/>
        <w:ind w:left="567" w:right="567"/>
        <w:jc w:val="both"/>
      </w:pPr>
      <w:r w:rsidRPr="002C726B">
        <w:rPr>
          <w:lang w:val="en-US"/>
        </w:rPr>
        <w:t>Digital Research</w:t>
      </w:r>
      <w:r w:rsidRPr="00620DA3">
        <w:t xml:space="preserve"> не дает никаких заверений или гарантий в отношении с</w:t>
      </w:r>
      <w:r w:rsidRPr="00620DA3">
        <w:t>о</w:t>
      </w:r>
      <w:r w:rsidRPr="00620DA3">
        <w:t xml:space="preserve">держания данного документа, включая любые гарантии товарности или пригодности для какой-либо конкретной цели. Кроме того, </w:t>
      </w:r>
      <w:r w:rsidRPr="002C726B">
        <w:rPr>
          <w:lang w:val="en-US"/>
        </w:rPr>
        <w:t>Digital R</w:t>
      </w:r>
      <w:r w:rsidRPr="002C726B">
        <w:rPr>
          <w:lang w:val="en-US"/>
        </w:rPr>
        <w:t>e</w:t>
      </w:r>
      <w:r w:rsidRPr="002C726B">
        <w:rPr>
          <w:lang w:val="en-US"/>
        </w:rPr>
        <w:t>search</w:t>
      </w:r>
      <w:r w:rsidRPr="00620DA3">
        <w:t xml:space="preserve"> сохраняет за собой право пересмотреть эту публикацию и время от времени вносить изменения в содержание настоящего документа без об</w:t>
      </w:r>
      <w:r w:rsidRPr="00620DA3">
        <w:t>я</w:t>
      </w:r>
      <w:r w:rsidRPr="00620DA3">
        <w:t xml:space="preserve">зательства </w:t>
      </w:r>
      <w:r w:rsidRPr="002C726B">
        <w:rPr>
          <w:lang w:val="en-US"/>
        </w:rPr>
        <w:t>Digital Research</w:t>
      </w:r>
      <w:r w:rsidRPr="00620DA3">
        <w:t xml:space="preserve"> уведомить любое лицо, о таком пересмотре или изменениях.</w:t>
      </w:r>
    </w:p>
    <w:p w14:paraId="77B8B893" w14:textId="77777777" w:rsidR="00842665" w:rsidRDefault="00842665" w:rsidP="00E2044A">
      <w:pPr>
        <w:ind w:left="567" w:right="567"/>
        <w:jc w:val="both"/>
      </w:pPr>
    </w:p>
    <w:p w14:paraId="048DD4F8" w14:textId="77777777" w:rsidR="00842665" w:rsidRPr="000523A3" w:rsidRDefault="00842665" w:rsidP="00E2044A">
      <w:pPr>
        <w:spacing w:before="240"/>
        <w:ind w:left="567" w:right="567"/>
        <w:jc w:val="center"/>
        <w:rPr>
          <w:b/>
          <w:sz w:val="28"/>
          <w:szCs w:val="28"/>
        </w:rPr>
      </w:pPr>
      <w:r w:rsidRPr="000523A3">
        <w:rPr>
          <w:b/>
          <w:sz w:val="28"/>
          <w:szCs w:val="28"/>
        </w:rPr>
        <w:t>Торговые марки</w:t>
      </w:r>
    </w:p>
    <w:p w14:paraId="502FE16B" w14:textId="73CF8D3C" w:rsidR="00842665" w:rsidRDefault="007B3815" w:rsidP="00E2044A">
      <w:pPr>
        <w:spacing w:before="120"/>
        <w:ind w:left="567" w:right="567"/>
        <w:jc w:val="both"/>
      </w:pPr>
      <w:r w:rsidRPr="007B3815">
        <w:t>CP/M</w:t>
      </w:r>
      <w:r w:rsidR="00F11C3C" w:rsidRPr="00F11C3C">
        <w:rPr>
          <w:vertAlign w:val="superscript"/>
        </w:rPr>
        <w:t>®</w:t>
      </w:r>
      <w:r w:rsidRPr="007B3815">
        <w:t xml:space="preserve"> - зарегистрированная торговая марка </w:t>
      </w:r>
      <w:r w:rsidRPr="007B3815">
        <w:rPr>
          <w:lang w:val="en-US"/>
        </w:rPr>
        <w:t>Digital Research</w:t>
      </w:r>
      <w:r w:rsidRPr="007B3815">
        <w:t xml:space="preserve">. </w:t>
      </w:r>
      <w:r w:rsidRPr="00F11C3C">
        <w:rPr>
          <w:lang w:val="en-US"/>
        </w:rPr>
        <w:t xml:space="preserve">CP/NET, </w:t>
      </w:r>
      <w:r w:rsidR="001C0C28" w:rsidRPr="00F11C3C">
        <w:rPr>
          <w:lang w:val="en-US"/>
        </w:rPr>
        <w:t xml:space="preserve">MP/M, </w:t>
      </w:r>
      <w:r w:rsidRPr="00F11C3C">
        <w:rPr>
          <w:lang w:val="en-US"/>
        </w:rPr>
        <w:t>MP/M II</w:t>
      </w:r>
      <w:r w:rsidRPr="007B3815">
        <w:t xml:space="preserve"> являются торговыми марками </w:t>
      </w:r>
      <w:r w:rsidRPr="007B3815">
        <w:rPr>
          <w:lang w:val="en-US"/>
        </w:rPr>
        <w:t xml:space="preserve">Digital Research. </w:t>
      </w:r>
    </w:p>
    <w:p w14:paraId="57E7AFF8" w14:textId="31ECFA4E" w:rsidR="0061165F" w:rsidRDefault="0061165F" w:rsidP="00E2044A">
      <w:pPr>
        <w:spacing w:before="1080"/>
        <w:ind w:left="567" w:right="567"/>
        <w:jc w:val="both"/>
      </w:pPr>
      <w:r w:rsidRPr="0061165F">
        <w:t xml:space="preserve">"Руководство </w:t>
      </w:r>
      <w:r w:rsidR="00E96545">
        <w:t>программиста</w:t>
      </w:r>
      <w:r w:rsidRPr="0061165F">
        <w:t xml:space="preserve"> MP/M II</w:t>
      </w:r>
      <w:r w:rsidR="00F11C3C" w:rsidRPr="00F11C3C">
        <w:t>™</w:t>
      </w:r>
      <w:r w:rsidRPr="0061165F">
        <w:t xml:space="preserve"> было подготовлено</w:t>
      </w:r>
      <w:r w:rsidR="00AE0B35">
        <w:t xml:space="preserve"> с</w:t>
      </w:r>
      <w:r w:rsidRPr="0061165F">
        <w:t xml:space="preserve"> использ</w:t>
      </w:r>
      <w:r w:rsidR="00AE0B35">
        <w:t>ов</w:t>
      </w:r>
      <w:r w:rsidR="00AE0B35">
        <w:t>а</w:t>
      </w:r>
      <w:r w:rsidR="00AE0B35">
        <w:t>нием</w:t>
      </w:r>
      <w:r w:rsidRPr="0061165F">
        <w:t xml:space="preserve"> средств</w:t>
      </w:r>
      <w:r w:rsidR="00AE0B35">
        <w:t>а</w:t>
      </w:r>
      <w:r w:rsidRPr="0061165F">
        <w:t xml:space="preserve"> форматирования </w:t>
      </w:r>
      <w:r w:rsidR="00610F72" w:rsidRPr="0061165F">
        <w:t>текст</w:t>
      </w:r>
      <w:r w:rsidR="00610F72">
        <w:t>а</w:t>
      </w:r>
      <w:r w:rsidR="00610F72" w:rsidRPr="0061165F">
        <w:t xml:space="preserve"> </w:t>
      </w:r>
      <w:r w:rsidRPr="009D65F8">
        <w:rPr>
          <w:rFonts w:ascii="Consolas" w:hAnsi="Consolas"/>
          <w:lang w:val="en-US"/>
        </w:rPr>
        <w:t>TEX</w:t>
      </w:r>
      <w:r w:rsidRPr="0061165F">
        <w:rPr>
          <w:lang w:val="en-US"/>
        </w:rPr>
        <w:t>-</w:t>
      </w:r>
      <w:r w:rsidRPr="009D65F8">
        <w:rPr>
          <w:rFonts w:ascii="Consolas" w:hAnsi="Consolas"/>
          <w:lang w:val="en-US"/>
        </w:rPr>
        <w:t>80</w:t>
      </w:r>
      <w:r w:rsidRPr="0061165F">
        <w:rPr>
          <w:lang w:val="en-US"/>
        </w:rPr>
        <w:t xml:space="preserve"> Digital Research</w:t>
      </w:r>
      <w:r w:rsidRPr="0061165F">
        <w:t xml:space="preserve"> и распеч</w:t>
      </w:r>
      <w:r w:rsidRPr="0061165F">
        <w:t>а</w:t>
      </w:r>
      <w:r w:rsidRPr="0061165F">
        <w:t>тано</w:t>
      </w:r>
      <w:r w:rsidR="00874B3B" w:rsidRPr="00874B3B">
        <w:rPr>
          <w:lang w:val="en-US"/>
        </w:rPr>
        <w:t xml:space="preserve"> </w:t>
      </w:r>
      <w:r w:rsidR="00B27123">
        <w:rPr>
          <w:lang w:val="en-US"/>
        </w:rPr>
        <w:t>Commercial Press/</w:t>
      </w:r>
      <w:r w:rsidR="00874B3B" w:rsidRPr="0061165F">
        <w:rPr>
          <w:lang w:val="en-US"/>
        </w:rPr>
        <w:t>Monterey</w:t>
      </w:r>
      <w:r w:rsidRPr="0061165F">
        <w:t xml:space="preserve"> в Соединенных Штатах Америки. </w:t>
      </w:r>
    </w:p>
    <w:p w14:paraId="6E569EB9" w14:textId="77777777" w:rsidR="007B3815" w:rsidRDefault="007B3815" w:rsidP="002C726B">
      <w:pPr>
        <w:jc w:val="both"/>
      </w:pPr>
    </w:p>
    <w:p w14:paraId="0C14130D" w14:textId="77777777" w:rsidR="0061165F" w:rsidRDefault="00F369DF" w:rsidP="00F369DF">
      <w:pPr>
        <w:pBdr>
          <w:top w:val="single" w:sz="4" w:space="1" w:color="auto"/>
          <w:left w:val="single" w:sz="4" w:space="4" w:color="auto"/>
          <w:bottom w:val="single" w:sz="4" w:space="1" w:color="auto"/>
          <w:right w:val="single" w:sz="4" w:space="4" w:color="auto"/>
        </w:pBdr>
        <w:ind w:left="2832" w:right="2828"/>
        <w:jc w:val="both"/>
      </w:pPr>
      <w:r w:rsidRPr="00F369DF">
        <w:t>Первое издание: сентябрь 1981</w:t>
      </w:r>
    </w:p>
    <w:p w14:paraId="792B864D" w14:textId="77777777" w:rsidR="00F369DF" w:rsidRDefault="00F369DF" w:rsidP="00F369DF">
      <w:pPr>
        <w:pBdr>
          <w:top w:val="single" w:sz="4" w:space="1" w:color="auto"/>
          <w:left w:val="single" w:sz="4" w:space="4" w:color="auto"/>
          <w:bottom w:val="single" w:sz="4" w:space="1" w:color="auto"/>
          <w:right w:val="single" w:sz="4" w:space="4" w:color="auto"/>
        </w:pBdr>
        <w:ind w:left="2832" w:right="2828"/>
        <w:jc w:val="both"/>
      </w:pPr>
      <w:r>
        <w:t>Второе</w:t>
      </w:r>
      <w:r w:rsidRPr="00F369DF">
        <w:t xml:space="preserve"> издание: </w:t>
      </w:r>
      <w:r>
        <w:t>август</w:t>
      </w:r>
      <w:r w:rsidRPr="00F369DF">
        <w:t xml:space="preserve"> 198</w:t>
      </w:r>
      <w:r>
        <w:t>2</w:t>
      </w:r>
    </w:p>
    <w:p w14:paraId="15CC3B1A" w14:textId="77777777" w:rsidR="00F369DF" w:rsidRDefault="00F369DF" w:rsidP="002C726B">
      <w:pPr>
        <w:jc w:val="both"/>
      </w:pPr>
    </w:p>
    <w:p w14:paraId="57040320" w14:textId="77777777" w:rsidR="00F369DF" w:rsidRDefault="00F369DF" w:rsidP="002C726B">
      <w:pPr>
        <w:jc w:val="both"/>
      </w:pPr>
    </w:p>
    <w:p w14:paraId="4FF8C2AF" w14:textId="6409427B" w:rsidR="00200571" w:rsidRPr="000523A3" w:rsidRDefault="000523A3" w:rsidP="00200571">
      <w:pPr>
        <w:jc w:val="center"/>
        <w:rPr>
          <w:b/>
          <w:sz w:val="28"/>
          <w:szCs w:val="28"/>
        </w:rPr>
      </w:pPr>
      <w:r>
        <w:rPr>
          <w:b/>
          <w:sz w:val="28"/>
          <w:szCs w:val="28"/>
        </w:rPr>
        <w:br w:type="page"/>
      </w:r>
    </w:p>
    <w:p w14:paraId="68F8DB83" w14:textId="757CC16D" w:rsidR="00B05CC2" w:rsidRPr="006848CD" w:rsidRDefault="00A72091" w:rsidP="006848CD">
      <w:pPr>
        <w:spacing w:before="120"/>
        <w:jc w:val="center"/>
        <w:rPr>
          <w:b/>
          <w:sz w:val="32"/>
          <w:szCs w:val="32"/>
        </w:rPr>
      </w:pPr>
      <w:r w:rsidRPr="006848CD">
        <w:rPr>
          <w:b/>
          <w:sz w:val="32"/>
          <w:szCs w:val="32"/>
        </w:rPr>
        <w:lastRenderedPageBreak/>
        <w:t>Предисловие</w:t>
      </w:r>
    </w:p>
    <w:p w14:paraId="4ECCD1E7" w14:textId="02950C5E" w:rsidR="00B05CC2" w:rsidRDefault="00FF0A29" w:rsidP="00CA50EA">
      <w:pPr>
        <w:spacing w:before="120"/>
        <w:ind w:firstLine="709"/>
        <w:jc w:val="both"/>
      </w:pPr>
      <w:r w:rsidRPr="00766908">
        <w:t>MP/M II</w:t>
      </w:r>
      <w:r>
        <w:t>™</w:t>
      </w:r>
      <w:r w:rsidRPr="00766908">
        <w:t xml:space="preserve"> </w:t>
      </w:r>
      <w:r w:rsidR="00B05CC2">
        <w:t xml:space="preserve"> </w:t>
      </w:r>
      <w:r w:rsidRPr="00FF0A29">
        <w:t>многопользовательская операционная система для микрокомпь</w:t>
      </w:r>
      <w:r w:rsidRPr="00FF0A29">
        <w:t>ю</w:t>
      </w:r>
      <w:r w:rsidRPr="00FF0A29">
        <w:t>теров, котор</w:t>
      </w:r>
      <w:r w:rsidR="003C0F53">
        <w:t>ая</w:t>
      </w:r>
      <w:r w:rsidRPr="00FF0A29">
        <w:t xml:space="preserve"> и</w:t>
      </w:r>
      <w:r w:rsidR="00B930A8">
        <w:t>спользу</w:t>
      </w:r>
      <w:r w:rsidR="003C0F53">
        <w:t>е</w:t>
      </w:r>
      <w:r w:rsidR="00B930A8">
        <w:t xml:space="preserve">т </w:t>
      </w:r>
      <w:r w:rsidR="00B930A8" w:rsidRPr="00B930A8">
        <w:rPr>
          <w:lang w:val="en-US"/>
        </w:rPr>
        <w:t>Intel 8080, Zilog Z80</w:t>
      </w:r>
      <w:r w:rsidRPr="00FF0A29">
        <w:t xml:space="preserve"> или </w:t>
      </w:r>
      <w:r w:rsidR="00E93A0F">
        <w:t>аналогичную</w:t>
      </w:r>
      <w:r w:rsidRPr="00FF0A29">
        <w:t xml:space="preserve"> 8-разрядную арх</w:t>
      </w:r>
      <w:r w:rsidRPr="00FF0A29">
        <w:t>и</w:t>
      </w:r>
      <w:r w:rsidRPr="00FF0A29">
        <w:t>тек</w:t>
      </w:r>
      <w:r>
        <w:t xml:space="preserve">туру. Она </w:t>
      </w:r>
      <w:r w:rsidRPr="00FF0A29">
        <w:t>поддерживает многотерминальный доступ с мультипрограммирован</w:t>
      </w:r>
      <w:r w:rsidRPr="00FF0A29">
        <w:t>и</w:t>
      </w:r>
      <w:r w:rsidRPr="00FF0A29">
        <w:t>ем в каждом терминале. Она использует ту же базов</w:t>
      </w:r>
      <w:r>
        <w:t>ую</w:t>
      </w:r>
      <w:r w:rsidRPr="00FF0A29">
        <w:t xml:space="preserve"> дисковую операционн</w:t>
      </w:r>
      <w:r w:rsidR="003C0F53">
        <w:t>ую</w:t>
      </w:r>
      <w:r w:rsidRPr="00FF0A29">
        <w:t xml:space="preserve"> с</w:t>
      </w:r>
      <w:r w:rsidRPr="00FF0A29">
        <w:t>и</w:t>
      </w:r>
      <w:r w:rsidRPr="00FF0A29">
        <w:t>стем</w:t>
      </w:r>
      <w:r w:rsidR="003C0F53">
        <w:t>у</w:t>
      </w:r>
      <w:r w:rsidRPr="00FF0A29">
        <w:t xml:space="preserve"> (</w:t>
      </w:r>
      <w:r w:rsidRPr="009D65F8">
        <w:rPr>
          <w:rFonts w:ascii="Consolas" w:hAnsi="Consolas"/>
        </w:rPr>
        <w:t>BDOS</w:t>
      </w:r>
      <w:r w:rsidRPr="00FF0A29">
        <w:t>)</w:t>
      </w:r>
      <w:r w:rsidR="009D65F8">
        <w:t>,</w:t>
      </w:r>
      <w:r w:rsidRPr="00FF0A29">
        <w:t xml:space="preserve"> </w:t>
      </w:r>
      <w:r w:rsidR="006A2FE4">
        <w:t>что</w:t>
      </w:r>
      <w:r w:rsidRPr="00FF0A29">
        <w:t xml:space="preserve"> и CP/M, таким образом</w:t>
      </w:r>
      <w:r w:rsidR="0019034B">
        <w:t>,</w:t>
      </w:r>
      <w:r w:rsidRPr="00FF0A29">
        <w:t xml:space="preserve"> обеспечива</w:t>
      </w:r>
      <w:r w:rsidR="00D315E5">
        <w:t>ет</w:t>
      </w:r>
      <w:r w:rsidRPr="00FF0A29">
        <w:t xml:space="preserve"> совместимость </w:t>
      </w:r>
      <w:r w:rsidR="00BE2D6A">
        <w:t xml:space="preserve">с </w:t>
      </w:r>
      <w:r w:rsidRPr="00FF0A29">
        <w:t>существу</w:t>
      </w:r>
      <w:r w:rsidRPr="00FF0A29">
        <w:t>ю</w:t>
      </w:r>
      <w:r w:rsidRPr="00FF0A29">
        <w:t>щи</w:t>
      </w:r>
      <w:r w:rsidR="00BE2D6A">
        <w:t>ми</w:t>
      </w:r>
      <w:r w:rsidRPr="00FF0A29">
        <w:t xml:space="preserve"> программ</w:t>
      </w:r>
      <w:r w:rsidR="00BE2D6A">
        <w:t>ами</w:t>
      </w:r>
      <w:r w:rsidR="003716DA">
        <w:fldChar w:fldCharType="begin"/>
      </w:r>
      <w:r w:rsidR="003716DA">
        <w:instrText xml:space="preserve"> XE "П</w:instrText>
      </w:r>
      <w:r w:rsidR="003716DA" w:rsidRPr="00FF0A29">
        <w:instrText>рограмм</w:instrText>
      </w:r>
      <w:r w:rsidR="003716DA">
        <w:instrText xml:space="preserve">ы CP/M" </w:instrText>
      </w:r>
      <w:r w:rsidR="003716DA">
        <w:fldChar w:fldCharType="end"/>
      </w:r>
      <w:r w:rsidRPr="00FF0A29">
        <w:t>, работающи</w:t>
      </w:r>
      <w:r w:rsidR="00BE2D6A">
        <w:t>ми</w:t>
      </w:r>
      <w:r w:rsidRPr="00FF0A29">
        <w:t xml:space="preserve"> </w:t>
      </w:r>
      <w:r w:rsidR="006A2FE4">
        <w:t>в</w:t>
      </w:r>
      <w:r w:rsidRPr="00FF0A29">
        <w:t xml:space="preserve"> CP/M.</w:t>
      </w:r>
    </w:p>
    <w:p w14:paraId="32E8146C" w14:textId="5456B7B5" w:rsidR="00B05CC2" w:rsidRDefault="00B930A8" w:rsidP="00CA50EA">
      <w:pPr>
        <w:spacing w:before="120"/>
        <w:ind w:firstLine="709"/>
        <w:jc w:val="both"/>
      </w:pPr>
      <w:r w:rsidRPr="000243C6">
        <w:t>Минимальны</w:t>
      </w:r>
      <w:r>
        <w:t>ми</w:t>
      </w:r>
      <w:r w:rsidR="000243C6" w:rsidRPr="000243C6">
        <w:t xml:space="preserve"> требования</w:t>
      </w:r>
      <w:r w:rsidR="00CA50EA">
        <w:t>ми</w:t>
      </w:r>
      <w:r w:rsidR="000243C6" w:rsidRPr="000243C6">
        <w:t xml:space="preserve"> к оборудованию для</w:t>
      </w:r>
      <w:r w:rsidR="00CA50EA">
        <w:t xml:space="preserve"> работы</w:t>
      </w:r>
      <w:r w:rsidR="000243C6" w:rsidRPr="000243C6">
        <w:t xml:space="preserve"> MP/M</w:t>
      </w:r>
      <w:r w:rsidR="008E10BF">
        <w:t> </w:t>
      </w:r>
      <w:r w:rsidR="000243C6" w:rsidRPr="000243C6">
        <w:t xml:space="preserve">II </w:t>
      </w:r>
      <w:r>
        <w:t>я</w:t>
      </w:r>
      <w:r w:rsidR="00CA50EA">
        <w:t>вляются</w:t>
      </w:r>
      <w:r w:rsidR="003C0F53">
        <w:rPr>
          <w:lang w:val="en-US"/>
        </w:rPr>
        <w:t>:</w:t>
      </w:r>
      <w:r w:rsidR="000243C6" w:rsidRPr="000243C6">
        <w:t xml:space="preserve"> процессор 8080 или  Z80, 32K байт оперативной памяти (ОЗУ), системн</w:t>
      </w:r>
      <w:r w:rsidR="00CA50EA">
        <w:t>ая</w:t>
      </w:r>
      <w:r w:rsidR="000243C6" w:rsidRPr="000243C6">
        <w:t xml:space="preserve"> консоль и часы реального времени. Типичное ядро MP/M II  занимает приблиз</w:t>
      </w:r>
      <w:r w:rsidR="000243C6" w:rsidRPr="000243C6">
        <w:t>и</w:t>
      </w:r>
      <w:r w:rsidR="000243C6" w:rsidRPr="000243C6">
        <w:t>тельно 15K байт.</w:t>
      </w:r>
    </w:p>
    <w:p w14:paraId="0C644A14" w14:textId="25431BF6" w:rsidR="00B05CC2" w:rsidRDefault="00FC649C" w:rsidP="00CA50EA">
      <w:pPr>
        <w:spacing w:before="120"/>
        <w:ind w:firstLine="709"/>
        <w:jc w:val="both"/>
      </w:pPr>
      <w:r w:rsidRPr="00FC649C">
        <w:t xml:space="preserve">Это руководство описывает интерфейс программирования MP/M II. </w:t>
      </w:r>
      <w:r>
        <w:t>Оно</w:t>
      </w:r>
      <w:r w:rsidRPr="00FC649C">
        <w:t xml:space="preserve"> </w:t>
      </w:r>
      <w:r w:rsidR="00505A2D">
        <w:t>с</w:t>
      </w:r>
      <w:r w:rsidR="00505A2D">
        <w:t>о</w:t>
      </w:r>
      <w:r w:rsidR="00505A2D">
        <w:t>держит</w:t>
      </w:r>
      <w:r w:rsidRPr="00FC649C">
        <w:t xml:space="preserve"> общее описание модулей, </w:t>
      </w:r>
      <w:r w:rsidR="00CA50EA">
        <w:t xml:space="preserve">из </w:t>
      </w:r>
      <w:r w:rsidRPr="00FC649C">
        <w:t>которы</w:t>
      </w:r>
      <w:r w:rsidR="00CA50EA">
        <w:t>х</w:t>
      </w:r>
      <w:r w:rsidRPr="00FC649C">
        <w:t xml:space="preserve"> сост</w:t>
      </w:r>
      <w:r w:rsidR="00CA50EA">
        <w:t>оит</w:t>
      </w:r>
      <w:r w:rsidRPr="00FC649C">
        <w:t xml:space="preserve"> операционн</w:t>
      </w:r>
      <w:r w:rsidR="00CA50EA">
        <w:t>ая</w:t>
      </w:r>
      <w:r w:rsidRPr="00FC649C">
        <w:t xml:space="preserve"> систем</w:t>
      </w:r>
      <w:r w:rsidR="00CA50EA">
        <w:t>а</w:t>
      </w:r>
      <w:r w:rsidRPr="00FC649C">
        <w:t>, пор</w:t>
      </w:r>
      <w:r w:rsidRPr="00FC649C">
        <w:t>я</w:t>
      </w:r>
      <w:r w:rsidRPr="00FC649C">
        <w:t xml:space="preserve">док, в котором MP/M II управляет ресурсами памяти и </w:t>
      </w:r>
      <w:r w:rsidR="00B930A8">
        <w:t>контролирует</w:t>
      </w:r>
      <w:r w:rsidRPr="00FC649C">
        <w:t xml:space="preserve"> запуск проце</w:t>
      </w:r>
      <w:r w:rsidRPr="00FC649C">
        <w:t>с</w:t>
      </w:r>
      <w:r w:rsidRPr="00FC649C">
        <w:t>сов, а также подробн</w:t>
      </w:r>
      <w:r w:rsidR="00CA50EA">
        <w:t>ое</w:t>
      </w:r>
      <w:r w:rsidRPr="00FC649C">
        <w:t xml:space="preserve"> описани</w:t>
      </w:r>
      <w:r w:rsidR="00B930A8">
        <w:t>е</w:t>
      </w:r>
      <w:r w:rsidRPr="00FC649C">
        <w:t xml:space="preserve"> всех точек входа системы. Также включены опис</w:t>
      </w:r>
      <w:r w:rsidRPr="00FC649C">
        <w:t>а</w:t>
      </w:r>
      <w:r w:rsidRPr="00FC649C">
        <w:t xml:space="preserve">ния нескольких служебных программ, которые полезны для создания и отладки программ </w:t>
      </w:r>
      <w:r w:rsidR="006A2FE4">
        <w:t>в</w:t>
      </w:r>
      <w:r w:rsidRPr="00FC649C">
        <w:t xml:space="preserve"> MP/M</w:t>
      </w:r>
      <w:r w:rsidR="00CA50EA" w:rsidRPr="00CA50EA">
        <w:t xml:space="preserve"> </w:t>
      </w:r>
      <w:r w:rsidR="00CA50EA" w:rsidRPr="00FC649C">
        <w:t>II</w:t>
      </w:r>
      <w:r w:rsidRPr="00FC649C">
        <w:t xml:space="preserve">. Данное руководство не предназначено </w:t>
      </w:r>
      <w:r w:rsidR="00CA50EA">
        <w:t>для использования в к</w:t>
      </w:r>
      <w:r w:rsidR="00CA50EA">
        <w:t>а</w:t>
      </w:r>
      <w:r w:rsidR="00CA50EA">
        <w:t>честве</w:t>
      </w:r>
      <w:r w:rsidRPr="00FC649C">
        <w:t xml:space="preserve"> учебник</w:t>
      </w:r>
      <w:r w:rsidR="00CA50EA">
        <w:t>а</w:t>
      </w:r>
      <w:r w:rsidRPr="00FC649C">
        <w:t>. Таким образом</w:t>
      </w:r>
      <w:r w:rsidR="00CA50EA">
        <w:t>,</w:t>
      </w:r>
      <w:r w:rsidRPr="00FC649C">
        <w:t xml:space="preserve"> знаком</w:t>
      </w:r>
      <w:r w:rsidR="00CA50EA">
        <w:t>ясь</w:t>
      </w:r>
      <w:r w:rsidRPr="00FC649C">
        <w:t xml:space="preserve"> с материалом, описанн</w:t>
      </w:r>
      <w:r w:rsidR="00CA50EA">
        <w:t>ым</w:t>
      </w:r>
      <w:r w:rsidRPr="00FC649C">
        <w:t xml:space="preserve"> в руководстве пользователя</w:t>
      </w:r>
      <w:r w:rsidR="00CA50EA">
        <w:t>,</w:t>
      </w:r>
      <w:r w:rsidRPr="00FC649C">
        <w:t xml:space="preserve"> </w:t>
      </w:r>
      <w:r w:rsidR="00CA50EA">
        <w:t>знание</w:t>
      </w:r>
      <w:r w:rsidRPr="00FC649C">
        <w:t xml:space="preserve"> архитектуры процессора и язык</w:t>
      </w:r>
      <w:r w:rsidR="00CA50EA">
        <w:t>а</w:t>
      </w:r>
      <w:r w:rsidRPr="00FC649C">
        <w:t xml:space="preserve"> ассемблера в целом не тр</w:t>
      </w:r>
      <w:r w:rsidRPr="00FC649C">
        <w:t>е</w:t>
      </w:r>
      <w:r w:rsidRPr="00FC649C">
        <w:t>буется.</w:t>
      </w:r>
    </w:p>
    <w:p w14:paraId="3A68B169" w14:textId="77777777" w:rsidR="00FC649C" w:rsidRDefault="00FC649C" w:rsidP="00B05CC2">
      <w:pPr>
        <w:spacing w:before="120"/>
        <w:jc w:val="both"/>
      </w:pPr>
    </w:p>
    <w:p w14:paraId="35D84114" w14:textId="77777777" w:rsidR="00B05CC2" w:rsidRDefault="00B05CC2" w:rsidP="00B05CC2">
      <w:pPr>
        <w:spacing w:before="120"/>
        <w:jc w:val="both"/>
      </w:pPr>
    </w:p>
    <w:p w14:paraId="09B5C50A" w14:textId="042E7033" w:rsidR="00A72091" w:rsidRDefault="00B05CC2" w:rsidP="000243C6">
      <w:pPr>
        <w:spacing w:before="120"/>
        <w:jc w:val="both"/>
      </w:pPr>
      <w:r>
        <w:t xml:space="preserve"> </w:t>
      </w:r>
    </w:p>
    <w:p w14:paraId="444569E4" w14:textId="77777777" w:rsidR="00B05CC2" w:rsidRDefault="00B05CC2" w:rsidP="00B05CC2">
      <w:pPr>
        <w:spacing w:before="120"/>
        <w:jc w:val="both"/>
      </w:pPr>
    </w:p>
    <w:p w14:paraId="35FC3090" w14:textId="77777777" w:rsidR="00B05CC2" w:rsidRDefault="00B05CC2" w:rsidP="00B05CC2">
      <w:pPr>
        <w:spacing w:before="120"/>
        <w:jc w:val="both"/>
      </w:pPr>
      <w:r>
        <w:t xml:space="preserve"> </w:t>
      </w:r>
    </w:p>
    <w:p w14:paraId="1C153AC8" w14:textId="77777777" w:rsidR="006848CD" w:rsidRDefault="006848CD" w:rsidP="000243C6">
      <w:pPr>
        <w:spacing w:before="120"/>
        <w:jc w:val="center"/>
        <w:rPr>
          <w:rFonts w:asciiTheme="minorHAnsi" w:hAnsiTheme="minorHAnsi"/>
          <w:b/>
          <w:sz w:val="32"/>
          <w:szCs w:val="32"/>
        </w:rPr>
        <w:sectPr w:rsidR="006848CD" w:rsidSect="00C3532F">
          <w:pgSz w:w="11900" w:h="16840"/>
          <w:pgMar w:top="1134" w:right="850" w:bottom="1134" w:left="1701" w:header="708" w:footer="708" w:gutter="0"/>
          <w:cols w:space="708"/>
          <w:docGrid w:linePitch="360"/>
        </w:sectPr>
      </w:pPr>
    </w:p>
    <w:p w14:paraId="26DFCAE6" w14:textId="796112A5" w:rsidR="00B05CC2" w:rsidRDefault="00F6365D" w:rsidP="000243C6">
      <w:pPr>
        <w:spacing w:before="120"/>
        <w:jc w:val="center"/>
        <w:rPr>
          <w:rFonts w:asciiTheme="minorHAnsi" w:hAnsiTheme="minorHAnsi"/>
          <w:b/>
          <w:sz w:val="32"/>
          <w:szCs w:val="32"/>
        </w:rPr>
      </w:pPr>
      <w:r w:rsidRPr="000243C6">
        <w:rPr>
          <w:rFonts w:asciiTheme="minorHAnsi" w:hAnsiTheme="minorHAnsi"/>
          <w:b/>
          <w:sz w:val="32"/>
          <w:szCs w:val="32"/>
        </w:rPr>
        <w:lastRenderedPageBreak/>
        <w:t>Содержание</w:t>
      </w:r>
    </w:p>
    <w:p w14:paraId="0B9A62AE" w14:textId="77777777" w:rsidR="000549F7" w:rsidRDefault="00E83D6C">
      <w:pPr>
        <w:pStyle w:val="11"/>
        <w:tabs>
          <w:tab w:val="right" w:leader="dot" w:pos="9339"/>
        </w:tabs>
        <w:rPr>
          <w:rFonts w:asciiTheme="minorHAnsi" w:eastAsiaTheme="minorEastAsia" w:hAnsiTheme="minorHAnsi" w:cstheme="minorBidi"/>
          <w:b w:val="0"/>
          <w:noProof/>
          <w:lang w:eastAsia="ja-JP"/>
        </w:rPr>
      </w:pPr>
      <w:r>
        <w:rPr>
          <w:rFonts w:asciiTheme="minorHAnsi" w:hAnsiTheme="minorHAnsi"/>
          <w:sz w:val="32"/>
          <w:szCs w:val="32"/>
        </w:rPr>
        <w:fldChar w:fldCharType="begin"/>
      </w:r>
      <w:r>
        <w:rPr>
          <w:rFonts w:asciiTheme="minorHAnsi" w:hAnsiTheme="minorHAnsi"/>
          <w:sz w:val="32"/>
          <w:szCs w:val="32"/>
        </w:rPr>
        <w:instrText xml:space="preserve"> TOC \o "1-3" </w:instrText>
      </w:r>
      <w:r>
        <w:rPr>
          <w:rFonts w:asciiTheme="minorHAnsi" w:hAnsiTheme="minorHAnsi"/>
          <w:sz w:val="32"/>
          <w:szCs w:val="32"/>
        </w:rPr>
        <w:fldChar w:fldCharType="separate"/>
      </w:r>
      <w:r w:rsidR="000549F7">
        <w:rPr>
          <w:noProof/>
        </w:rPr>
        <w:t>Раздел 1 Введение в MP/M II</w:t>
      </w:r>
      <w:r w:rsidR="000549F7">
        <w:rPr>
          <w:noProof/>
        </w:rPr>
        <w:tab/>
      </w:r>
      <w:r w:rsidR="000549F7">
        <w:rPr>
          <w:noProof/>
        </w:rPr>
        <w:fldChar w:fldCharType="begin"/>
      </w:r>
      <w:r w:rsidR="000549F7">
        <w:rPr>
          <w:noProof/>
        </w:rPr>
        <w:instrText xml:space="preserve"> PAGEREF _Toc312234821 \h </w:instrText>
      </w:r>
      <w:r w:rsidR="000549F7">
        <w:rPr>
          <w:noProof/>
        </w:rPr>
      </w:r>
      <w:r w:rsidR="000549F7">
        <w:rPr>
          <w:noProof/>
        </w:rPr>
        <w:fldChar w:fldCharType="separate"/>
      </w:r>
      <w:r w:rsidR="006C0266">
        <w:rPr>
          <w:noProof/>
        </w:rPr>
        <w:t>7</w:t>
      </w:r>
      <w:r w:rsidR="000549F7">
        <w:rPr>
          <w:noProof/>
        </w:rPr>
        <w:fldChar w:fldCharType="end"/>
      </w:r>
    </w:p>
    <w:p w14:paraId="3CC8529A"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1.1</w:t>
      </w:r>
      <w:r>
        <w:rPr>
          <w:noProof/>
        </w:rPr>
        <w:t xml:space="preserve"> Обзор функций MP/M II</w:t>
      </w:r>
      <w:r>
        <w:rPr>
          <w:noProof/>
        </w:rPr>
        <w:tab/>
      </w:r>
      <w:r>
        <w:rPr>
          <w:noProof/>
        </w:rPr>
        <w:fldChar w:fldCharType="begin"/>
      </w:r>
      <w:r>
        <w:rPr>
          <w:noProof/>
        </w:rPr>
        <w:instrText xml:space="preserve"> PAGEREF _Toc312234822 \h </w:instrText>
      </w:r>
      <w:r>
        <w:rPr>
          <w:noProof/>
        </w:rPr>
      </w:r>
      <w:r>
        <w:rPr>
          <w:noProof/>
        </w:rPr>
        <w:fldChar w:fldCharType="separate"/>
      </w:r>
      <w:r w:rsidR="006C0266">
        <w:rPr>
          <w:noProof/>
        </w:rPr>
        <w:t>7</w:t>
      </w:r>
      <w:r>
        <w:rPr>
          <w:noProof/>
        </w:rPr>
        <w:fldChar w:fldCharType="end"/>
      </w:r>
    </w:p>
    <w:p w14:paraId="6C15A9EC"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1.2</w:t>
      </w:r>
      <w:r>
        <w:rPr>
          <w:noProof/>
        </w:rPr>
        <w:t xml:space="preserve"> Ядро MP/M II</w:t>
      </w:r>
      <w:r>
        <w:rPr>
          <w:noProof/>
        </w:rPr>
        <w:tab/>
      </w:r>
      <w:r>
        <w:rPr>
          <w:noProof/>
        </w:rPr>
        <w:fldChar w:fldCharType="begin"/>
      </w:r>
      <w:r>
        <w:rPr>
          <w:noProof/>
        </w:rPr>
        <w:instrText xml:space="preserve"> PAGEREF _Toc312234823 \h </w:instrText>
      </w:r>
      <w:r>
        <w:rPr>
          <w:noProof/>
        </w:rPr>
      </w:r>
      <w:r>
        <w:rPr>
          <w:noProof/>
        </w:rPr>
        <w:fldChar w:fldCharType="separate"/>
      </w:r>
      <w:r w:rsidR="006C0266">
        <w:rPr>
          <w:noProof/>
        </w:rPr>
        <w:t>9</w:t>
      </w:r>
      <w:r>
        <w:rPr>
          <w:noProof/>
        </w:rPr>
        <w:fldChar w:fldCharType="end"/>
      </w:r>
    </w:p>
    <w:p w14:paraId="1624A39F"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1.2.1 Диспетчеризация процессов</w:t>
      </w:r>
      <w:r>
        <w:rPr>
          <w:noProof/>
        </w:rPr>
        <w:tab/>
      </w:r>
      <w:r>
        <w:rPr>
          <w:noProof/>
        </w:rPr>
        <w:fldChar w:fldCharType="begin"/>
      </w:r>
      <w:r>
        <w:rPr>
          <w:noProof/>
        </w:rPr>
        <w:instrText xml:space="preserve"> PAGEREF _Toc312234824 \h </w:instrText>
      </w:r>
      <w:r>
        <w:rPr>
          <w:noProof/>
        </w:rPr>
      </w:r>
      <w:r>
        <w:rPr>
          <w:noProof/>
        </w:rPr>
        <w:fldChar w:fldCharType="separate"/>
      </w:r>
      <w:r w:rsidR="006C0266">
        <w:rPr>
          <w:noProof/>
        </w:rPr>
        <w:t>9</w:t>
      </w:r>
      <w:r>
        <w:rPr>
          <w:noProof/>
        </w:rPr>
        <w:fldChar w:fldCharType="end"/>
      </w:r>
    </w:p>
    <w:p w14:paraId="16A5B8FF"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1.2.2 Управление очередями</w:t>
      </w:r>
      <w:r>
        <w:rPr>
          <w:noProof/>
        </w:rPr>
        <w:tab/>
      </w:r>
      <w:r>
        <w:rPr>
          <w:noProof/>
        </w:rPr>
        <w:fldChar w:fldCharType="begin"/>
      </w:r>
      <w:r>
        <w:rPr>
          <w:noProof/>
        </w:rPr>
        <w:instrText xml:space="preserve"> PAGEREF _Toc312234825 \h </w:instrText>
      </w:r>
      <w:r>
        <w:rPr>
          <w:noProof/>
        </w:rPr>
      </w:r>
      <w:r>
        <w:rPr>
          <w:noProof/>
        </w:rPr>
        <w:fldChar w:fldCharType="separate"/>
      </w:r>
      <w:r w:rsidR="006C0266">
        <w:rPr>
          <w:noProof/>
        </w:rPr>
        <w:t>11</w:t>
      </w:r>
      <w:r>
        <w:rPr>
          <w:noProof/>
        </w:rPr>
        <w:fldChar w:fldCharType="end"/>
      </w:r>
    </w:p>
    <w:p w14:paraId="6EB6C4E2"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1.2.3 Управление флагами</w:t>
      </w:r>
      <w:r>
        <w:rPr>
          <w:noProof/>
        </w:rPr>
        <w:tab/>
      </w:r>
      <w:r>
        <w:rPr>
          <w:noProof/>
        </w:rPr>
        <w:fldChar w:fldCharType="begin"/>
      </w:r>
      <w:r>
        <w:rPr>
          <w:noProof/>
        </w:rPr>
        <w:instrText xml:space="preserve"> PAGEREF _Toc312234826 \h </w:instrText>
      </w:r>
      <w:r>
        <w:rPr>
          <w:noProof/>
        </w:rPr>
      </w:r>
      <w:r>
        <w:rPr>
          <w:noProof/>
        </w:rPr>
        <w:fldChar w:fldCharType="separate"/>
      </w:r>
      <w:r w:rsidR="006C0266">
        <w:rPr>
          <w:noProof/>
        </w:rPr>
        <w:t>12</w:t>
      </w:r>
      <w:r>
        <w:rPr>
          <w:noProof/>
        </w:rPr>
        <w:fldChar w:fldCharType="end"/>
      </w:r>
    </w:p>
    <w:p w14:paraId="74ABFF6B"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1.2.4 Опрос устройств</w:t>
      </w:r>
      <w:r>
        <w:rPr>
          <w:noProof/>
        </w:rPr>
        <w:tab/>
      </w:r>
      <w:r>
        <w:rPr>
          <w:noProof/>
        </w:rPr>
        <w:fldChar w:fldCharType="begin"/>
      </w:r>
      <w:r>
        <w:rPr>
          <w:noProof/>
        </w:rPr>
        <w:instrText xml:space="preserve"> PAGEREF _Toc312234827 \h </w:instrText>
      </w:r>
      <w:r>
        <w:rPr>
          <w:noProof/>
        </w:rPr>
      </w:r>
      <w:r>
        <w:rPr>
          <w:noProof/>
        </w:rPr>
        <w:fldChar w:fldCharType="separate"/>
      </w:r>
      <w:r w:rsidR="006C0266">
        <w:rPr>
          <w:noProof/>
        </w:rPr>
        <w:t>12</w:t>
      </w:r>
      <w:r>
        <w:rPr>
          <w:noProof/>
        </w:rPr>
        <w:fldChar w:fldCharType="end"/>
      </w:r>
    </w:p>
    <w:p w14:paraId="0572ACAD"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1.2.5 Управление устройством консоли и печати</w:t>
      </w:r>
      <w:r>
        <w:rPr>
          <w:noProof/>
        </w:rPr>
        <w:tab/>
      </w:r>
      <w:r>
        <w:rPr>
          <w:noProof/>
        </w:rPr>
        <w:fldChar w:fldCharType="begin"/>
      </w:r>
      <w:r>
        <w:rPr>
          <w:noProof/>
        </w:rPr>
        <w:instrText xml:space="preserve"> PAGEREF _Toc312234828 \h </w:instrText>
      </w:r>
      <w:r>
        <w:rPr>
          <w:noProof/>
        </w:rPr>
      </w:r>
      <w:r>
        <w:rPr>
          <w:noProof/>
        </w:rPr>
        <w:fldChar w:fldCharType="separate"/>
      </w:r>
      <w:r w:rsidR="006C0266">
        <w:rPr>
          <w:noProof/>
        </w:rPr>
        <w:t>13</w:t>
      </w:r>
      <w:r>
        <w:rPr>
          <w:noProof/>
        </w:rPr>
        <w:fldChar w:fldCharType="end"/>
      </w:r>
    </w:p>
    <w:p w14:paraId="1B57259E"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1.2.6 Управление памятью</w:t>
      </w:r>
      <w:r>
        <w:rPr>
          <w:noProof/>
        </w:rPr>
        <w:tab/>
      </w:r>
      <w:r>
        <w:rPr>
          <w:noProof/>
        </w:rPr>
        <w:fldChar w:fldCharType="begin"/>
      </w:r>
      <w:r>
        <w:rPr>
          <w:noProof/>
        </w:rPr>
        <w:instrText xml:space="preserve"> PAGEREF _Toc312234829 \h </w:instrText>
      </w:r>
      <w:r>
        <w:rPr>
          <w:noProof/>
        </w:rPr>
      </w:r>
      <w:r>
        <w:rPr>
          <w:noProof/>
        </w:rPr>
        <w:fldChar w:fldCharType="separate"/>
      </w:r>
      <w:r w:rsidR="006C0266">
        <w:rPr>
          <w:noProof/>
        </w:rPr>
        <w:t>13</w:t>
      </w:r>
      <w:r>
        <w:rPr>
          <w:noProof/>
        </w:rPr>
        <w:fldChar w:fldCharType="end"/>
      </w:r>
    </w:p>
    <w:p w14:paraId="794ADDC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1.2.7 Функции системного времени</w:t>
      </w:r>
      <w:r>
        <w:rPr>
          <w:noProof/>
        </w:rPr>
        <w:tab/>
      </w:r>
      <w:r>
        <w:rPr>
          <w:noProof/>
        </w:rPr>
        <w:fldChar w:fldCharType="begin"/>
      </w:r>
      <w:r>
        <w:rPr>
          <w:noProof/>
        </w:rPr>
        <w:instrText xml:space="preserve"> PAGEREF _Toc312234830 \h </w:instrText>
      </w:r>
      <w:r>
        <w:rPr>
          <w:noProof/>
        </w:rPr>
      </w:r>
      <w:r>
        <w:rPr>
          <w:noProof/>
        </w:rPr>
        <w:fldChar w:fldCharType="separate"/>
      </w:r>
      <w:r w:rsidR="006C0266">
        <w:rPr>
          <w:noProof/>
        </w:rPr>
        <w:t>14</w:t>
      </w:r>
      <w:r>
        <w:rPr>
          <w:noProof/>
        </w:rPr>
        <w:fldChar w:fldCharType="end"/>
      </w:r>
    </w:p>
    <w:p w14:paraId="482B5B7C"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1.3</w:t>
      </w:r>
      <w:r>
        <w:rPr>
          <w:noProof/>
        </w:rPr>
        <w:t xml:space="preserve"> Структура памяти MP/M II</w:t>
      </w:r>
      <w:r>
        <w:rPr>
          <w:noProof/>
        </w:rPr>
        <w:tab/>
      </w:r>
      <w:r>
        <w:rPr>
          <w:noProof/>
        </w:rPr>
        <w:fldChar w:fldCharType="begin"/>
      </w:r>
      <w:r>
        <w:rPr>
          <w:noProof/>
        </w:rPr>
        <w:instrText xml:space="preserve"> PAGEREF _Toc312234831 \h </w:instrText>
      </w:r>
      <w:r>
        <w:rPr>
          <w:noProof/>
        </w:rPr>
      </w:r>
      <w:r>
        <w:rPr>
          <w:noProof/>
        </w:rPr>
        <w:fldChar w:fldCharType="separate"/>
      </w:r>
      <w:r w:rsidR="006C0266">
        <w:rPr>
          <w:noProof/>
        </w:rPr>
        <w:t>15</w:t>
      </w:r>
      <w:r>
        <w:rPr>
          <w:noProof/>
        </w:rPr>
        <w:fldChar w:fldCharType="end"/>
      </w:r>
    </w:p>
    <w:p w14:paraId="42617A70"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1.4</w:t>
      </w:r>
      <w:r>
        <w:rPr>
          <w:noProof/>
        </w:rPr>
        <w:t xml:space="preserve"> Процесс терминальных сообщений</w:t>
      </w:r>
      <w:r>
        <w:rPr>
          <w:noProof/>
        </w:rPr>
        <w:tab/>
      </w:r>
      <w:r>
        <w:rPr>
          <w:noProof/>
        </w:rPr>
        <w:fldChar w:fldCharType="begin"/>
      </w:r>
      <w:r>
        <w:rPr>
          <w:noProof/>
        </w:rPr>
        <w:instrText xml:space="preserve"> PAGEREF _Toc312234832 \h </w:instrText>
      </w:r>
      <w:r>
        <w:rPr>
          <w:noProof/>
        </w:rPr>
      </w:r>
      <w:r>
        <w:rPr>
          <w:noProof/>
        </w:rPr>
        <w:fldChar w:fldCharType="separate"/>
      </w:r>
      <w:r w:rsidR="006C0266">
        <w:rPr>
          <w:noProof/>
        </w:rPr>
        <w:t>18</w:t>
      </w:r>
      <w:r>
        <w:rPr>
          <w:noProof/>
        </w:rPr>
        <w:fldChar w:fldCharType="end"/>
      </w:r>
    </w:p>
    <w:p w14:paraId="30A30516"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1.5</w:t>
      </w:r>
      <w:r>
        <w:rPr>
          <w:noProof/>
        </w:rPr>
        <w:t xml:space="preserve"> Интерпретатор командной строки</w:t>
      </w:r>
      <w:r>
        <w:rPr>
          <w:noProof/>
        </w:rPr>
        <w:tab/>
      </w:r>
      <w:r>
        <w:rPr>
          <w:noProof/>
        </w:rPr>
        <w:fldChar w:fldCharType="begin"/>
      </w:r>
      <w:r>
        <w:rPr>
          <w:noProof/>
        </w:rPr>
        <w:instrText xml:space="preserve"> PAGEREF _Toc312234833 \h </w:instrText>
      </w:r>
      <w:r>
        <w:rPr>
          <w:noProof/>
        </w:rPr>
      </w:r>
      <w:r>
        <w:rPr>
          <w:noProof/>
        </w:rPr>
        <w:fldChar w:fldCharType="separate"/>
      </w:r>
      <w:r w:rsidR="006C0266">
        <w:rPr>
          <w:noProof/>
        </w:rPr>
        <w:t>19</w:t>
      </w:r>
      <w:r>
        <w:rPr>
          <w:noProof/>
        </w:rPr>
        <w:fldChar w:fldCharType="end"/>
      </w:r>
    </w:p>
    <w:p w14:paraId="7906F421"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1.6</w:t>
      </w:r>
      <w:r>
        <w:rPr>
          <w:noProof/>
        </w:rPr>
        <w:t xml:space="preserve"> Транзитные программы</w:t>
      </w:r>
      <w:r>
        <w:rPr>
          <w:noProof/>
        </w:rPr>
        <w:tab/>
      </w:r>
      <w:r>
        <w:rPr>
          <w:noProof/>
        </w:rPr>
        <w:fldChar w:fldCharType="begin"/>
      </w:r>
      <w:r>
        <w:rPr>
          <w:noProof/>
        </w:rPr>
        <w:instrText xml:space="preserve"> PAGEREF _Toc312234834 \h </w:instrText>
      </w:r>
      <w:r>
        <w:rPr>
          <w:noProof/>
        </w:rPr>
      </w:r>
      <w:r>
        <w:rPr>
          <w:noProof/>
        </w:rPr>
        <w:fldChar w:fldCharType="separate"/>
      </w:r>
      <w:r w:rsidR="006C0266">
        <w:rPr>
          <w:noProof/>
        </w:rPr>
        <w:t>21</w:t>
      </w:r>
      <w:r>
        <w:rPr>
          <w:noProof/>
        </w:rPr>
        <w:fldChar w:fldCharType="end"/>
      </w:r>
    </w:p>
    <w:p w14:paraId="1AD09FB6"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1.7</w:t>
      </w:r>
      <w:r>
        <w:rPr>
          <w:noProof/>
        </w:rPr>
        <w:t xml:space="preserve"> Резидентные</w:t>
      </w:r>
      <w:r w:rsidRPr="00B9374D">
        <w:rPr>
          <w:rFonts w:ascii="Courier" w:hAnsi="Courier"/>
          <w:noProof/>
        </w:rPr>
        <w:t xml:space="preserve"> </w:t>
      </w:r>
      <w:r>
        <w:rPr>
          <w:noProof/>
        </w:rPr>
        <w:t>системные</w:t>
      </w:r>
      <w:r w:rsidRPr="00B9374D">
        <w:rPr>
          <w:rFonts w:ascii="Courier" w:hAnsi="Courier"/>
          <w:noProof/>
        </w:rPr>
        <w:t xml:space="preserve"> </w:t>
      </w:r>
      <w:r>
        <w:rPr>
          <w:noProof/>
        </w:rPr>
        <w:t>процессы</w:t>
      </w:r>
      <w:r>
        <w:rPr>
          <w:noProof/>
        </w:rPr>
        <w:tab/>
      </w:r>
      <w:r>
        <w:rPr>
          <w:noProof/>
        </w:rPr>
        <w:fldChar w:fldCharType="begin"/>
      </w:r>
      <w:r>
        <w:rPr>
          <w:noProof/>
        </w:rPr>
        <w:instrText xml:space="preserve"> PAGEREF _Toc312234835 \h </w:instrText>
      </w:r>
      <w:r>
        <w:rPr>
          <w:noProof/>
        </w:rPr>
      </w:r>
      <w:r>
        <w:rPr>
          <w:noProof/>
        </w:rPr>
        <w:fldChar w:fldCharType="separate"/>
      </w:r>
      <w:r w:rsidR="006C0266">
        <w:rPr>
          <w:noProof/>
        </w:rPr>
        <w:t>22</w:t>
      </w:r>
      <w:r>
        <w:rPr>
          <w:noProof/>
        </w:rPr>
        <w:fldChar w:fldCharType="end"/>
      </w:r>
    </w:p>
    <w:p w14:paraId="508BB733"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1.8</w:t>
      </w:r>
      <w:r>
        <w:rPr>
          <w:noProof/>
        </w:rPr>
        <w:t xml:space="preserve"> Соглашения</w:t>
      </w:r>
      <w:r w:rsidRPr="00B9374D">
        <w:rPr>
          <w:rFonts w:ascii="Courier" w:hAnsi="Courier"/>
          <w:noProof/>
        </w:rPr>
        <w:t xml:space="preserve"> </w:t>
      </w:r>
      <w:r>
        <w:rPr>
          <w:noProof/>
        </w:rPr>
        <w:t>о</w:t>
      </w:r>
      <w:r w:rsidRPr="00B9374D">
        <w:rPr>
          <w:rFonts w:ascii="Courier" w:hAnsi="Courier"/>
          <w:noProof/>
        </w:rPr>
        <w:t xml:space="preserve"> </w:t>
      </w:r>
      <w:r>
        <w:rPr>
          <w:noProof/>
        </w:rPr>
        <w:t>вызовах</w:t>
      </w:r>
      <w:r w:rsidRPr="00B9374D">
        <w:rPr>
          <w:rFonts w:ascii="Courier" w:hAnsi="Courier"/>
          <w:noProof/>
        </w:rPr>
        <w:t xml:space="preserve"> </w:t>
      </w:r>
      <w:r w:rsidRPr="00B9374D">
        <w:rPr>
          <w:rFonts w:ascii="Consolas" w:hAnsi="Consolas"/>
          <w:noProof/>
        </w:rPr>
        <w:t>BDOS</w:t>
      </w:r>
      <w:r w:rsidRPr="00B9374D">
        <w:rPr>
          <w:rFonts w:ascii="Courier" w:hAnsi="Courier"/>
          <w:noProof/>
        </w:rPr>
        <w:t xml:space="preserve"> </w:t>
      </w:r>
      <w:r>
        <w:rPr>
          <w:noProof/>
        </w:rPr>
        <w:t>и</w:t>
      </w:r>
      <w:r w:rsidRPr="00B9374D">
        <w:rPr>
          <w:rFonts w:ascii="Courier" w:hAnsi="Courier"/>
          <w:noProof/>
        </w:rPr>
        <w:t xml:space="preserve"> </w:t>
      </w:r>
      <w:r w:rsidRPr="00B9374D">
        <w:rPr>
          <w:rFonts w:ascii="Consolas" w:hAnsi="Consolas"/>
          <w:noProof/>
        </w:rPr>
        <w:t>XDOS</w:t>
      </w:r>
      <w:r>
        <w:rPr>
          <w:noProof/>
        </w:rPr>
        <w:tab/>
      </w:r>
      <w:r>
        <w:rPr>
          <w:noProof/>
        </w:rPr>
        <w:fldChar w:fldCharType="begin"/>
      </w:r>
      <w:r>
        <w:rPr>
          <w:noProof/>
        </w:rPr>
        <w:instrText xml:space="preserve"> PAGEREF _Toc312234836 \h </w:instrText>
      </w:r>
      <w:r>
        <w:rPr>
          <w:noProof/>
        </w:rPr>
      </w:r>
      <w:r>
        <w:rPr>
          <w:noProof/>
        </w:rPr>
        <w:fldChar w:fldCharType="separate"/>
      </w:r>
      <w:r w:rsidR="006C0266">
        <w:rPr>
          <w:noProof/>
        </w:rPr>
        <w:t>24</w:t>
      </w:r>
      <w:r>
        <w:rPr>
          <w:noProof/>
        </w:rPr>
        <w:fldChar w:fldCharType="end"/>
      </w:r>
    </w:p>
    <w:p w14:paraId="1AFFEE34"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Раздел 2 Интерфейс BDOS</w:t>
      </w:r>
      <w:r>
        <w:rPr>
          <w:noProof/>
        </w:rPr>
        <w:tab/>
      </w:r>
      <w:r>
        <w:rPr>
          <w:noProof/>
        </w:rPr>
        <w:fldChar w:fldCharType="begin"/>
      </w:r>
      <w:r>
        <w:rPr>
          <w:noProof/>
        </w:rPr>
        <w:instrText xml:space="preserve"> PAGEREF _Toc312234837 \h </w:instrText>
      </w:r>
      <w:r>
        <w:rPr>
          <w:noProof/>
        </w:rPr>
      </w:r>
      <w:r>
        <w:rPr>
          <w:noProof/>
        </w:rPr>
        <w:fldChar w:fldCharType="separate"/>
      </w:r>
      <w:r w:rsidR="006C0266">
        <w:rPr>
          <w:noProof/>
        </w:rPr>
        <w:t>25</w:t>
      </w:r>
      <w:r>
        <w:rPr>
          <w:noProof/>
        </w:rPr>
        <w:fldChar w:fldCharType="end"/>
      </w:r>
    </w:p>
    <w:p w14:paraId="67621016"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2.1</w:t>
      </w:r>
      <w:r>
        <w:rPr>
          <w:noProof/>
        </w:rPr>
        <w:t xml:space="preserve"> Интерфейс BDOS устройств ввода-вывода консоли и печати</w:t>
      </w:r>
      <w:r>
        <w:rPr>
          <w:noProof/>
        </w:rPr>
        <w:tab/>
      </w:r>
      <w:r>
        <w:rPr>
          <w:noProof/>
        </w:rPr>
        <w:fldChar w:fldCharType="begin"/>
      </w:r>
      <w:r>
        <w:rPr>
          <w:noProof/>
        </w:rPr>
        <w:instrText xml:space="preserve"> PAGEREF _Toc312234838 \h </w:instrText>
      </w:r>
      <w:r>
        <w:rPr>
          <w:noProof/>
        </w:rPr>
      </w:r>
      <w:r>
        <w:rPr>
          <w:noProof/>
        </w:rPr>
        <w:fldChar w:fldCharType="separate"/>
      </w:r>
      <w:r w:rsidR="006C0266">
        <w:rPr>
          <w:noProof/>
        </w:rPr>
        <w:t>25</w:t>
      </w:r>
      <w:r>
        <w:rPr>
          <w:noProof/>
        </w:rPr>
        <w:fldChar w:fldCharType="end"/>
      </w:r>
    </w:p>
    <w:p w14:paraId="38101BF8"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2.2</w:t>
      </w:r>
      <w:r>
        <w:rPr>
          <w:noProof/>
        </w:rPr>
        <w:t xml:space="preserve"> Файловая система </w:t>
      </w:r>
      <w:r w:rsidRPr="00B9374D">
        <w:rPr>
          <w:rFonts w:ascii="Consolas" w:hAnsi="Consolas"/>
          <w:noProof/>
        </w:rPr>
        <w:t>BDOS</w:t>
      </w:r>
      <w:r>
        <w:rPr>
          <w:noProof/>
        </w:rPr>
        <w:tab/>
      </w:r>
      <w:r>
        <w:rPr>
          <w:noProof/>
        </w:rPr>
        <w:fldChar w:fldCharType="begin"/>
      </w:r>
      <w:r>
        <w:rPr>
          <w:noProof/>
        </w:rPr>
        <w:instrText xml:space="preserve"> PAGEREF _Toc312234839 \h </w:instrText>
      </w:r>
      <w:r>
        <w:rPr>
          <w:noProof/>
        </w:rPr>
      </w:r>
      <w:r>
        <w:rPr>
          <w:noProof/>
        </w:rPr>
        <w:fldChar w:fldCharType="separate"/>
      </w:r>
      <w:r w:rsidR="006C0266">
        <w:rPr>
          <w:noProof/>
        </w:rPr>
        <w:t>26</w:t>
      </w:r>
      <w:r>
        <w:rPr>
          <w:noProof/>
        </w:rPr>
        <w:fldChar w:fldCharType="end"/>
      </w:r>
    </w:p>
    <w:p w14:paraId="5D0DDC3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2.2.1 Соглашения о присвоении имен файлам</w:t>
      </w:r>
      <w:r>
        <w:rPr>
          <w:noProof/>
        </w:rPr>
        <w:tab/>
      </w:r>
      <w:r>
        <w:rPr>
          <w:noProof/>
        </w:rPr>
        <w:fldChar w:fldCharType="begin"/>
      </w:r>
      <w:r>
        <w:rPr>
          <w:noProof/>
        </w:rPr>
        <w:instrText xml:space="preserve"> PAGEREF _Toc312234840 \h </w:instrText>
      </w:r>
      <w:r>
        <w:rPr>
          <w:noProof/>
        </w:rPr>
      </w:r>
      <w:r>
        <w:rPr>
          <w:noProof/>
        </w:rPr>
        <w:fldChar w:fldCharType="separate"/>
      </w:r>
      <w:r w:rsidR="006C0266">
        <w:rPr>
          <w:noProof/>
        </w:rPr>
        <w:t>28</w:t>
      </w:r>
      <w:r>
        <w:rPr>
          <w:noProof/>
        </w:rPr>
        <w:fldChar w:fldCharType="end"/>
      </w:r>
    </w:p>
    <w:p w14:paraId="77C65C75"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2.2.2 Дисковод и структура файлов</w:t>
      </w:r>
      <w:r>
        <w:rPr>
          <w:noProof/>
        </w:rPr>
        <w:tab/>
      </w:r>
      <w:r>
        <w:rPr>
          <w:noProof/>
        </w:rPr>
        <w:fldChar w:fldCharType="begin"/>
      </w:r>
      <w:r>
        <w:rPr>
          <w:noProof/>
        </w:rPr>
        <w:instrText xml:space="preserve"> PAGEREF _Toc312234841 \h </w:instrText>
      </w:r>
      <w:r>
        <w:rPr>
          <w:noProof/>
        </w:rPr>
      </w:r>
      <w:r>
        <w:rPr>
          <w:noProof/>
        </w:rPr>
        <w:fldChar w:fldCharType="separate"/>
      </w:r>
      <w:r w:rsidR="006C0266">
        <w:rPr>
          <w:noProof/>
        </w:rPr>
        <w:t>29</w:t>
      </w:r>
      <w:r>
        <w:rPr>
          <w:noProof/>
        </w:rPr>
        <w:fldChar w:fldCharType="end"/>
      </w:r>
    </w:p>
    <w:p w14:paraId="0FD5E7F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2.2.3 Определение блока управления файлом</w:t>
      </w:r>
      <w:r>
        <w:rPr>
          <w:noProof/>
        </w:rPr>
        <w:tab/>
      </w:r>
      <w:r>
        <w:rPr>
          <w:noProof/>
        </w:rPr>
        <w:fldChar w:fldCharType="begin"/>
      </w:r>
      <w:r>
        <w:rPr>
          <w:noProof/>
        </w:rPr>
        <w:instrText xml:space="preserve"> PAGEREF _Toc312234842 \h </w:instrText>
      </w:r>
      <w:r>
        <w:rPr>
          <w:noProof/>
        </w:rPr>
      </w:r>
      <w:r>
        <w:rPr>
          <w:noProof/>
        </w:rPr>
        <w:fldChar w:fldCharType="separate"/>
      </w:r>
      <w:r w:rsidR="006C0266">
        <w:rPr>
          <w:noProof/>
        </w:rPr>
        <w:t>30</w:t>
      </w:r>
      <w:r>
        <w:rPr>
          <w:noProof/>
        </w:rPr>
        <w:fldChar w:fldCharType="end"/>
      </w:r>
    </w:p>
    <w:p w14:paraId="1C30EB7D"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2.2.4 Соглашения о номере пользователя</w:t>
      </w:r>
      <w:r>
        <w:rPr>
          <w:noProof/>
        </w:rPr>
        <w:tab/>
      </w:r>
      <w:r>
        <w:rPr>
          <w:noProof/>
        </w:rPr>
        <w:fldChar w:fldCharType="begin"/>
      </w:r>
      <w:r>
        <w:rPr>
          <w:noProof/>
        </w:rPr>
        <w:instrText xml:space="preserve"> PAGEREF _Toc312234843 \h </w:instrText>
      </w:r>
      <w:r>
        <w:rPr>
          <w:noProof/>
        </w:rPr>
      </w:r>
      <w:r>
        <w:rPr>
          <w:noProof/>
        </w:rPr>
        <w:fldChar w:fldCharType="separate"/>
      </w:r>
      <w:r w:rsidR="006C0266">
        <w:rPr>
          <w:noProof/>
        </w:rPr>
        <w:t>34</w:t>
      </w:r>
      <w:r>
        <w:rPr>
          <w:noProof/>
        </w:rPr>
        <w:fldChar w:fldCharType="end"/>
      </w:r>
    </w:p>
    <w:p w14:paraId="1BC6DE73"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2.2.5 Метки каталога и XFCB</w:t>
      </w:r>
      <w:r>
        <w:rPr>
          <w:noProof/>
        </w:rPr>
        <w:tab/>
      </w:r>
      <w:r>
        <w:rPr>
          <w:noProof/>
        </w:rPr>
        <w:fldChar w:fldCharType="begin"/>
      </w:r>
      <w:r>
        <w:rPr>
          <w:noProof/>
        </w:rPr>
        <w:instrText xml:space="preserve"> PAGEREF _Toc312234844 \h </w:instrText>
      </w:r>
      <w:r>
        <w:rPr>
          <w:noProof/>
        </w:rPr>
      </w:r>
      <w:r>
        <w:rPr>
          <w:noProof/>
        </w:rPr>
        <w:fldChar w:fldCharType="separate"/>
      </w:r>
      <w:r w:rsidR="006C0266">
        <w:rPr>
          <w:noProof/>
        </w:rPr>
        <w:t>35</w:t>
      </w:r>
      <w:r>
        <w:rPr>
          <w:noProof/>
        </w:rPr>
        <w:fldChar w:fldCharType="end"/>
      </w:r>
    </w:p>
    <w:p w14:paraId="3750928E"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2.2.6 Пароли файла</w:t>
      </w:r>
      <w:r>
        <w:rPr>
          <w:noProof/>
        </w:rPr>
        <w:tab/>
      </w:r>
      <w:r>
        <w:rPr>
          <w:noProof/>
        </w:rPr>
        <w:fldChar w:fldCharType="begin"/>
      </w:r>
      <w:r>
        <w:rPr>
          <w:noProof/>
        </w:rPr>
        <w:instrText xml:space="preserve"> PAGEREF _Toc312234845 \h </w:instrText>
      </w:r>
      <w:r>
        <w:rPr>
          <w:noProof/>
        </w:rPr>
      </w:r>
      <w:r>
        <w:rPr>
          <w:noProof/>
        </w:rPr>
        <w:fldChar w:fldCharType="separate"/>
      </w:r>
      <w:r w:rsidR="006C0266">
        <w:rPr>
          <w:noProof/>
        </w:rPr>
        <w:t>36</w:t>
      </w:r>
      <w:r>
        <w:rPr>
          <w:noProof/>
        </w:rPr>
        <w:fldChar w:fldCharType="end"/>
      </w:r>
    </w:p>
    <w:p w14:paraId="291334F1"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2.2.7 Метки времени и даты файла</w:t>
      </w:r>
      <w:r>
        <w:rPr>
          <w:noProof/>
        </w:rPr>
        <w:tab/>
      </w:r>
      <w:r>
        <w:rPr>
          <w:noProof/>
        </w:rPr>
        <w:fldChar w:fldCharType="begin"/>
      </w:r>
      <w:r>
        <w:rPr>
          <w:noProof/>
        </w:rPr>
        <w:instrText xml:space="preserve"> PAGEREF _Toc312234846 \h </w:instrText>
      </w:r>
      <w:r>
        <w:rPr>
          <w:noProof/>
        </w:rPr>
      </w:r>
      <w:r>
        <w:rPr>
          <w:noProof/>
        </w:rPr>
        <w:fldChar w:fldCharType="separate"/>
      </w:r>
      <w:r w:rsidR="006C0266">
        <w:rPr>
          <w:noProof/>
        </w:rPr>
        <w:t>37</w:t>
      </w:r>
      <w:r>
        <w:rPr>
          <w:noProof/>
        </w:rPr>
        <w:fldChar w:fldCharType="end"/>
      </w:r>
    </w:p>
    <w:p w14:paraId="60E2D5D8"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2.2.8 Режимы открытия файла</w:t>
      </w:r>
      <w:r>
        <w:rPr>
          <w:noProof/>
        </w:rPr>
        <w:tab/>
      </w:r>
      <w:r>
        <w:rPr>
          <w:noProof/>
        </w:rPr>
        <w:fldChar w:fldCharType="begin"/>
      </w:r>
      <w:r>
        <w:rPr>
          <w:noProof/>
        </w:rPr>
        <w:instrText xml:space="preserve"> PAGEREF _Toc312234847 \h </w:instrText>
      </w:r>
      <w:r>
        <w:rPr>
          <w:noProof/>
        </w:rPr>
      </w:r>
      <w:r>
        <w:rPr>
          <w:noProof/>
        </w:rPr>
        <w:fldChar w:fldCharType="separate"/>
      </w:r>
      <w:r w:rsidR="006C0266">
        <w:rPr>
          <w:noProof/>
        </w:rPr>
        <w:t>38</w:t>
      </w:r>
      <w:r>
        <w:rPr>
          <w:noProof/>
        </w:rPr>
        <w:fldChar w:fldCharType="end"/>
      </w:r>
    </w:p>
    <w:p w14:paraId="7932A691"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2.2.9 Защита файлов</w:t>
      </w:r>
      <w:r>
        <w:rPr>
          <w:noProof/>
        </w:rPr>
        <w:tab/>
      </w:r>
      <w:r>
        <w:rPr>
          <w:noProof/>
        </w:rPr>
        <w:fldChar w:fldCharType="begin"/>
      </w:r>
      <w:r>
        <w:rPr>
          <w:noProof/>
        </w:rPr>
        <w:instrText xml:space="preserve"> PAGEREF _Toc312234848 \h </w:instrText>
      </w:r>
      <w:r>
        <w:rPr>
          <w:noProof/>
        </w:rPr>
      </w:r>
      <w:r>
        <w:rPr>
          <w:noProof/>
        </w:rPr>
        <w:fldChar w:fldCharType="separate"/>
      </w:r>
      <w:r w:rsidR="006C0266">
        <w:rPr>
          <w:noProof/>
        </w:rPr>
        <w:t>40</w:t>
      </w:r>
      <w:r>
        <w:rPr>
          <w:noProof/>
        </w:rPr>
        <w:fldChar w:fldCharType="end"/>
      </w:r>
    </w:p>
    <w:p w14:paraId="272D067B"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2.2.10 Одновременный доступ к файлам</w:t>
      </w:r>
      <w:r>
        <w:rPr>
          <w:noProof/>
        </w:rPr>
        <w:tab/>
      </w:r>
      <w:r>
        <w:rPr>
          <w:noProof/>
        </w:rPr>
        <w:fldChar w:fldCharType="begin"/>
      </w:r>
      <w:r>
        <w:rPr>
          <w:noProof/>
        </w:rPr>
        <w:instrText xml:space="preserve"> PAGEREF _Toc312234849 \h </w:instrText>
      </w:r>
      <w:r>
        <w:rPr>
          <w:noProof/>
        </w:rPr>
      </w:r>
      <w:r>
        <w:rPr>
          <w:noProof/>
        </w:rPr>
        <w:fldChar w:fldCharType="separate"/>
      </w:r>
      <w:r w:rsidR="006C0266">
        <w:rPr>
          <w:noProof/>
        </w:rPr>
        <w:t>41</w:t>
      </w:r>
      <w:r>
        <w:rPr>
          <w:noProof/>
        </w:rPr>
        <w:fldChar w:fldCharType="end"/>
      </w:r>
    </w:p>
    <w:p w14:paraId="055E75A1"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2.2.11 Многосекторный ввод-вывод</w:t>
      </w:r>
      <w:r>
        <w:rPr>
          <w:noProof/>
        </w:rPr>
        <w:tab/>
      </w:r>
      <w:r>
        <w:rPr>
          <w:noProof/>
        </w:rPr>
        <w:fldChar w:fldCharType="begin"/>
      </w:r>
      <w:r>
        <w:rPr>
          <w:noProof/>
        </w:rPr>
        <w:instrText xml:space="preserve"> PAGEREF _Toc312234850 \h </w:instrText>
      </w:r>
      <w:r>
        <w:rPr>
          <w:noProof/>
        </w:rPr>
      </w:r>
      <w:r>
        <w:rPr>
          <w:noProof/>
        </w:rPr>
        <w:fldChar w:fldCharType="separate"/>
      </w:r>
      <w:r w:rsidR="006C0266">
        <w:rPr>
          <w:noProof/>
        </w:rPr>
        <w:t>43</w:t>
      </w:r>
      <w:r>
        <w:rPr>
          <w:noProof/>
        </w:rPr>
        <w:fldChar w:fldCharType="end"/>
      </w:r>
    </w:p>
    <w:p w14:paraId="13D345E8"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 xml:space="preserve">2.2.12 Блокирование и разблокирование </w:t>
      </w:r>
      <w:r w:rsidRPr="00B9374D">
        <w:rPr>
          <w:rFonts w:ascii="Consolas" w:hAnsi="Consolas"/>
          <w:noProof/>
        </w:rPr>
        <w:t>XIOS</w:t>
      </w:r>
      <w:r>
        <w:rPr>
          <w:noProof/>
        </w:rPr>
        <w:tab/>
      </w:r>
      <w:r>
        <w:rPr>
          <w:noProof/>
        </w:rPr>
        <w:fldChar w:fldCharType="begin"/>
      </w:r>
      <w:r>
        <w:rPr>
          <w:noProof/>
        </w:rPr>
        <w:instrText xml:space="preserve"> PAGEREF _Toc312234851 \h </w:instrText>
      </w:r>
      <w:r>
        <w:rPr>
          <w:noProof/>
        </w:rPr>
      </w:r>
      <w:r>
        <w:rPr>
          <w:noProof/>
        </w:rPr>
        <w:fldChar w:fldCharType="separate"/>
      </w:r>
      <w:r w:rsidR="006C0266">
        <w:rPr>
          <w:noProof/>
        </w:rPr>
        <w:t>43</w:t>
      </w:r>
      <w:r>
        <w:rPr>
          <w:noProof/>
        </w:rPr>
        <w:fldChar w:fldCharType="end"/>
      </w:r>
    </w:p>
    <w:p w14:paraId="2B2D9366"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2.2.13 Сброс, доступ и освобождение диска</w:t>
      </w:r>
      <w:r>
        <w:rPr>
          <w:noProof/>
        </w:rPr>
        <w:tab/>
      </w:r>
      <w:r>
        <w:rPr>
          <w:noProof/>
        </w:rPr>
        <w:fldChar w:fldCharType="begin"/>
      </w:r>
      <w:r>
        <w:rPr>
          <w:noProof/>
        </w:rPr>
        <w:instrText xml:space="preserve"> PAGEREF _Toc312234852 \h </w:instrText>
      </w:r>
      <w:r>
        <w:rPr>
          <w:noProof/>
        </w:rPr>
      </w:r>
      <w:r>
        <w:rPr>
          <w:noProof/>
        </w:rPr>
        <w:fldChar w:fldCharType="separate"/>
      </w:r>
      <w:r w:rsidR="006C0266">
        <w:rPr>
          <w:noProof/>
        </w:rPr>
        <w:t>44</w:t>
      </w:r>
      <w:r>
        <w:rPr>
          <w:noProof/>
        </w:rPr>
        <w:fldChar w:fldCharType="end"/>
      </w:r>
    </w:p>
    <w:p w14:paraId="0E7C79CA"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2.2.14 Обработка ошибок BDOS</w:t>
      </w:r>
      <w:r>
        <w:rPr>
          <w:noProof/>
        </w:rPr>
        <w:tab/>
      </w:r>
      <w:r>
        <w:rPr>
          <w:noProof/>
        </w:rPr>
        <w:fldChar w:fldCharType="begin"/>
      </w:r>
      <w:r>
        <w:rPr>
          <w:noProof/>
        </w:rPr>
        <w:instrText xml:space="preserve"> PAGEREF _Toc312234853 \h </w:instrText>
      </w:r>
      <w:r>
        <w:rPr>
          <w:noProof/>
        </w:rPr>
      </w:r>
      <w:r>
        <w:rPr>
          <w:noProof/>
        </w:rPr>
        <w:fldChar w:fldCharType="separate"/>
      </w:r>
      <w:r w:rsidR="006C0266">
        <w:rPr>
          <w:noProof/>
        </w:rPr>
        <w:t>46</w:t>
      </w:r>
      <w:r>
        <w:rPr>
          <w:noProof/>
        </w:rPr>
        <w:fldChar w:fldCharType="end"/>
      </w:r>
    </w:p>
    <w:p w14:paraId="5858E3AB"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2.3</w:t>
      </w:r>
      <w:r>
        <w:rPr>
          <w:noProof/>
        </w:rPr>
        <w:t xml:space="preserve"> Инициализации базовой страницы</w:t>
      </w:r>
      <w:r>
        <w:rPr>
          <w:noProof/>
        </w:rPr>
        <w:tab/>
      </w:r>
      <w:r>
        <w:rPr>
          <w:noProof/>
        </w:rPr>
        <w:fldChar w:fldCharType="begin"/>
      </w:r>
      <w:r>
        <w:rPr>
          <w:noProof/>
        </w:rPr>
        <w:instrText xml:space="preserve"> PAGEREF _Toc312234854 \h </w:instrText>
      </w:r>
      <w:r>
        <w:rPr>
          <w:noProof/>
        </w:rPr>
      </w:r>
      <w:r>
        <w:rPr>
          <w:noProof/>
        </w:rPr>
        <w:fldChar w:fldCharType="separate"/>
      </w:r>
      <w:r w:rsidR="006C0266">
        <w:rPr>
          <w:noProof/>
        </w:rPr>
        <w:t>51</w:t>
      </w:r>
      <w:r>
        <w:rPr>
          <w:noProof/>
        </w:rPr>
        <w:fldChar w:fldCharType="end"/>
      </w:r>
    </w:p>
    <w:p w14:paraId="6522F42E"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2.4</w:t>
      </w:r>
      <w:r>
        <w:rPr>
          <w:noProof/>
        </w:rPr>
        <w:t xml:space="preserve"> Вызовы функций BDOS</w:t>
      </w:r>
      <w:r>
        <w:rPr>
          <w:noProof/>
        </w:rPr>
        <w:tab/>
      </w:r>
      <w:r>
        <w:rPr>
          <w:noProof/>
        </w:rPr>
        <w:fldChar w:fldCharType="begin"/>
      </w:r>
      <w:r>
        <w:rPr>
          <w:noProof/>
        </w:rPr>
        <w:instrText xml:space="preserve"> PAGEREF _Toc312234855 \h </w:instrText>
      </w:r>
      <w:r>
        <w:rPr>
          <w:noProof/>
        </w:rPr>
      </w:r>
      <w:r>
        <w:rPr>
          <w:noProof/>
        </w:rPr>
        <w:fldChar w:fldCharType="separate"/>
      </w:r>
      <w:r w:rsidR="006C0266">
        <w:rPr>
          <w:noProof/>
        </w:rPr>
        <w:t>54</w:t>
      </w:r>
      <w:r>
        <w:rPr>
          <w:noProof/>
        </w:rPr>
        <w:fldChar w:fldCharType="end"/>
      </w:r>
    </w:p>
    <w:p w14:paraId="08FE797B" w14:textId="77777777" w:rsidR="000549F7" w:rsidRDefault="000549F7">
      <w:pPr>
        <w:pStyle w:val="11"/>
        <w:tabs>
          <w:tab w:val="right" w:leader="dot" w:pos="9339"/>
        </w:tabs>
        <w:rPr>
          <w:rFonts w:asciiTheme="minorHAnsi" w:eastAsiaTheme="minorEastAsia" w:hAnsiTheme="minorHAnsi" w:cstheme="minorBidi"/>
          <w:b w:val="0"/>
          <w:noProof/>
          <w:lang w:eastAsia="ja-JP"/>
        </w:rPr>
      </w:pPr>
      <w:r w:rsidRPr="00B9374D">
        <w:rPr>
          <w:noProof/>
          <w:lang w:val="en-US"/>
        </w:rPr>
        <w:t>Раздел 3</w:t>
      </w:r>
      <w:r>
        <w:rPr>
          <w:noProof/>
        </w:rPr>
        <w:t xml:space="preserve"> Интерфейс </w:t>
      </w:r>
      <w:r w:rsidRPr="00B9374D">
        <w:rPr>
          <w:noProof/>
          <w:lang w:val="en-US"/>
        </w:rPr>
        <w:t>XDOS</w:t>
      </w:r>
      <w:r>
        <w:rPr>
          <w:noProof/>
        </w:rPr>
        <w:tab/>
      </w:r>
      <w:r>
        <w:rPr>
          <w:noProof/>
        </w:rPr>
        <w:fldChar w:fldCharType="begin"/>
      </w:r>
      <w:r>
        <w:rPr>
          <w:noProof/>
        </w:rPr>
        <w:instrText xml:space="preserve"> PAGEREF _Toc312234856 \h </w:instrText>
      </w:r>
      <w:r>
        <w:rPr>
          <w:noProof/>
        </w:rPr>
      </w:r>
      <w:r>
        <w:rPr>
          <w:noProof/>
        </w:rPr>
        <w:fldChar w:fldCharType="separate"/>
      </w:r>
      <w:r w:rsidR="006C0266">
        <w:rPr>
          <w:noProof/>
        </w:rPr>
        <w:t>94</w:t>
      </w:r>
      <w:r>
        <w:rPr>
          <w:noProof/>
        </w:rPr>
        <w:fldChar w:fldCharType="end"/>
      </w:r>
    </w:p>
    <w:p w14:paraId="25872553"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3.1</w:t>
      </w:r>
      <w:r>
        <w:rPr>
          <w:noProof/>
        </w:rPr>
        <w:t xml:space="preserve"> Введение</w:t>
      </w:r>
      <w:r>
        <w:rPr>
          <w:noProof/>
        </w:rPr>
        <w:tab/>
      </w:r>
      <w:r>
        <w:rPr>
          <w:noProof/>
        </w:rPr>
        <w:fldChar w:fldCharType="begin"/>
      </w:r>
      <w:r>
        <w:rPr>
          <w:noProof/>
        </w:rPr>
        <w:instrText xml:space="preserve"> PAGEREF _Toc312234857 \h </w:instrText>
      </w:r>
      <w:r>
        <w:rPr>
          <w:noProof/>
        </w:rPr>
      </w:r>
      <w:r>
        <w:rPr>
          <w:noProof/>
        </w:rPr>
        <w:fldChar w:fldCharType="separate"/>
      </w:r>
      <w:r w:rsidR="006C0266">
        <w:rPr>
          <w:noProof/>
        </w:rPr>
        <w:t>94</w:t>
      </w:r>
      <w:r>
        <w:rPr>
          <w:noProof/>
        </w:rPr>
        <w:fldChar w:fldCharType="end"/>
      </w:r>
    </w:p>
    <w:p w14:paraId="4CAF9920"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3.2</w:t>
      </w:r>
      <w:r>
        <w:rPr>
          <w:noProof/>
        </w:rPr>
        <w:t xml:space="preserve"> Структура данных дескриптора процесса</w:t>
      </w:r>
      <w:r>
        <w:rPr>
          <w:noProof/>
        </w:rPr>
        <w:tab/>
      </w:r>
      <w:r>
        <w:rPr>
          <w:noProof/>
        </w:rPr>
        <w:fldChar w:fldCharType="begin"/>
      </w:r>
      <w:r>
        <w:rPr>
          <w:noProof/>
        </w:rPr>
        <w:instrText xml:space="preserve"> PAGEREF _Toc312234858 \h </w:instrText>
      </w:r>
      <w:r>
        <w:rPr>
          <w:noProof/>
        </w:rPr>
      </w:r>
      <w:r>
        <w:rPr>
          <w:noProof/>
        </w:rPr>
        <w:fldChar w:fldCharType="separate"/>
      </w:r>
      <w:r w:rsidR="006C0266">
        <w:rPr>
          <w:noProof/>
        </w:rPr>
        <w:t>94</w:t>
      </w:r>
      <w:r>
        <w:rPr>
          <w:noProof/>
        </w:rPr>
        <w:fldChar w:fldCharType="end"/>
      </w:r>
    </w:p>
    <w:p w14:paraId="07922E68"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3.3</w:t>
      </w:r>
      <w:r>
        <w:rPr>
          <w:noProof/>
        </w:rPr>
        <w:t xml:space="preserve"> Структуры данных очереди</w:t>
      </w:r>
      <w:r>
        <w:rPr>
          <w:noProof/>
        </w:rPr>
        <w:tab/>
      </w:r>
      <w:r>
        <w:rPr>
          <w:noProof/>
        </w:rPr>
        <w:fldChar w:fldCharType="begin"/>
      </w:r>
      <w:r>
        <w:rPr>
          <w:noProof/>
        </w:rPr>
        <w:instrText xml:space="preserve"> PAGEREF _Toc312234859 \h </w:instrText>
      </w:r>
      <w:r>
        <w:rPr>
          <w:noProof/>
        </w:rPr>
      </w:r>
      <w:r>
        <w:rPr>
          <w:noProof/>
        </w:rPr>
        <w:fldChar w:fldCharType="separate"/>
      </w:r>
      <w:r w:rsidR="006C0266">
        <w:rPr>
          <w:noProof/>
        </w:rPr>
        <w:t>97</w:t>
      </w:r>
      <w:r>
        <w:rPr>
          <w:noProof/>
        </w:rPr>
        <w:fldChar w:fldCharType="end"/>
      </w:r>
    </w:p>
    <w:p w14:paraId="0E0AEDBA"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3.3.1 Циклические очереди</w:t>
      </w:r>
      <w:r>
        <w:rPr>
          <w:noProof/>
        </w:rPr>
        <w:tab/>
      </w:r>
      <w:r>
        <w:rPr>
          <w:noProof/>
        </w:rPr>
        <w:fldChar w:fldCharType="begin"/>
      </w:r>
      <w:r>
        <w:rPr>
          <w:noProof/>
        </w:rPr>
        <w:instrText xml:space="preserve"> PAGEREF _Toc312234860 \h </w:instrText>
      </w:r>
      <w:r>
        <w:rPr>
          <w:noProof/>
        </w:rPr>
      </w:r>
      <w:r>
        <w:rPr>
          <w:noProof/>
        </w:rPr>
        <w:fldChar w:fldCharType="separate"/>
      </w:r>
      <w:r w:rsidR="006C0266">
        <w:rPr>
          <w:noProof/>
        </w:rPr>
        <w:t>98</w:t>
      </w:r>
      <w:r>
        <w:rPr>
          <w:noProof/>
        </w:rPr>
        <w:fldChar w:fldCharType="end"/>
      </w:r>
    </w:p>
    <w:p w14:paraId="544EB6E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3.3.2 Связные очереди</w:t>
      </w:r>
      <w:r>
        <w:rPr>
          <w:noProof/>
        </w:rPr>
        <w:tab/>
      </w:r>
      <w:r>
        <w:rPr>
          <w:noProof/>
        </w:rPr>
        <w:fldChar w:fldCharType="begin"/>
      </w:r>
      <w:r>
        <w:rPr>
          <w:noProof/>
        </w:rPr>
        <w:instrText xml:space="preserve"> PAGEREF _Toc312234861 \h </w:instrText>
      </w:r>
      <w:r>
        <w:rPr>
          <w:noProof/>
        </w:rPr>
      </w:r>
      <w:r>
        <w:rPr>
          <w:noProof/>
        </w:rPr>
        <w:fldChar w:fldCharType="separate"/>
      </w:r>
      <w:r w:rsidR="006C0266">
        <w:rPr>
          <w:noProof/>
        </w:rPr>
        <w:t>99</w:t>
      </w:r>
      <w:r>
        <w:rPr>
          <w:noProof/>
        </w:rPr>
        <w:fldChar w:fldCharType="end"/>
      </w:r>
    </w:p>
    <w:p w14:paraId="6ACBE747"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3.3.3 Блок управления очередью пользователя</w:t>
      </w:r>
      <w:r>
        <w:rPr>
          <w:noProof/>
        </w:rPr>
        <w:tab/>
      </w:r>
      <w:r>
        <w:rPr>
          <w:noProof/>
        </w:rPr>
        <w:fldChar w:fldCharType="begin"/>
      </w:r>
      <w:r>
        <w:rPr>
          <w:noProof/>
        </w:rPr>
        <w:instrText xml:space="preserve"> PAGEREF _Toc312234862 \h </w:instrText>
      </w:r>
      <w:r>
        <w:rPr>
          <w:noProof/>
        </w:rPr>
      </w:r>
      <w:r>
        <w:rPr>
          <w:noProof/>
        </w:rPr>
        <w:fldChar w:fldCharType="separate"/>
      </w:r>
      <w:r w:rsidR="006C0266">
        <w:rPr>
          <w:noProof/>
        </w:rPr>
        <w:t>100</w:t>
      </w:r>
      <w:r>
        <w:rPr>
          <w:noProof/>
        </w:rPr>
        <w:fldChar w:fldCharType="end"/>
      </w:r>
    </w:p>
    <w:p w14:paraId="2B747872"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3.3.4 Соглашения о присвоении имен очереди</w:t>
      </w:r>
      <w:r>
        <w:rPr>
          <w:noProof/>
        </w:rPr>
        <w:tab/>
      </w:r>
      <w:r>
        <w:rPr>
          <w:noProof/>
        </w:rPr>
        <w:fldChar w:fldCharType="begin"/>
      </w:r>
      <w:r>
        <w:rPr>
          <w:noProof/>
        </w:rPr>
        <w:instrText xml:space="preserve"> PAGEREF _Toc312234863 \h </w:instrText>
      </w:r>
      <w:r>
        <w:rPr>
          <w:noProof/>
        </w:rPr>
      </w:r>
      <w:r>
        <w:rPr>
          <w:noProof/>
        </w:rPr>
        <w:fldChar w:fldCharType="separate"/>
      </w:r>
      <w:r w:rsidR="006C0266">
        <w:rPr>
          <w:noProof/>
        </w:rPr>
        <w:t>100</w:t>
      </w:r>
      <w:r>
        <w:rPr>
          <w:noProof/>
        </w:rPr>
        <w:fldChar w:fldCharType="end"/>
      </w:r>
    </w:p>
    <w:p w14:paraId="2E3D6563"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3.4</w:t>
      </w:r>
      <w:r>
        <w:rPr>
          <w:noProof/>
        </w:rPr>
        <w:t xml:space="preserve"> Структура данных дескриптора памяти</w:t>
      </w:r>
      <w:r>
        <w:rPr>
          <w:noProof/>
        </w:rPr>
        <w:tab/>
      </w:r>
      <w:r>
        <w:rPr>
          <w:noProof/>
        </w:rPr>
        <w:fldChar w:fldCharType="begin"/>
      </w:r>
      <w:r>
        <w:rPr>
          <w:noProof/>
        </w:rPr>
        <w:instrText xml:space="preserve"> PAGEREF _Toc312234864 \h </w:instrText>
      </w:r>
      <w:r>
        <w:rPr>
          <w:noProof/>
        </w:rPr>
      </w:r>
      <w:r>
        <w:rPr>
          <w:noProof/>
        </w:rPr>
        <w:fldChar w:fldCharType="separate"/>
      </w:r>
      <w:r w:rsidR="006C0266">
        <w:rPr>
          <w:noProof/>
        </w:rPr>
        <w:t>101</w:t>
      </w:r>
      <w:r>
        <w:rPr>
          <w:noProof/>
        </w:rPr>
        <w:fldChar w:fldCharType="end"/>
      </w:r>
    </w:p>
    <w:p w14:paraId="046754BF"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3.5</w:t>
      </w:r>
      <w:r>
        <w:rPr>
          <w:noProof/>
        </w:rPr>
        <w:t xml:space="preserve"> Системная страница данных</w:t>
      </w:r>
      <w:r>
        <w:rPr>
          <w:noProof/>
        </w:rPr>
        <w:tab/>
      </w:r>
      <w:r>
        <w:rPr>
          <w:noProof/>
        </w:rPr>
        <w:fldChar w:fldCharType="begin"/>
      </w:r>
      <w:r>
        <w:rPr>
          <w:noProof/>
        </w:rPr>
        <w:instrText xml:space="preserve"> PAGEREF _Toc312234865 \h </w:instrText>
      </w:r>
      <w:r>
        <w:rPr>
          <w:noProof/>
        </w:rPr>
      </w:r>
      <w:r>
        <w:rPr>
          <w:noProof/>
        </w:rPr>
        <w:fldChar w:fldCharType="separate"/>
      </w:r>
      <w:r w:rsidR="006C0266">
        <w:rPr>
          <w:noProof/>
        </w:rPr>
        <w:t>101</w:t>
      </w:r>
      <w:r>
        <w:rPr>
          <w:noProof/>
        </w:rPr>
        <w:fldChar w:fldCharType="end"/>
      </w:r>
    </w:p>
    <w:p w14:paraId="0B2AC555"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3.6</w:t>
      </w:r>
      <w:r>
        <w:rPr>
          <w:noProof/>
        </w:rPr>
        <w:t xml:space="preserve"> Сегмент внутренний данных </w:t>
      </w:r>
      <w:r w:rsidRPr="00B9374D">
        <w:rPr>
          <w:rFonts w:ascii="Consolas" w:hAnsi="Consolas"/>
          <w:noProof/>
        </w:rPr>
        <w:t>XDOS</w:t>
      </w:r>
      <w:r>
        <w:rPr>
          <w:noProof/>
        </w:rPr>
        <w:tab/>
      </w:r>
      <w:r>
        <w:rPr>
          <w:noProof/>
        </w:rPr>
        <w:fldChar w:fldCharType="begin"/>
      </w:r>
      <w:r>
        <w:rPr>
          <w:noProof/>
        </w:rPr>
        <w:instrText xml:space="preserve"> PAGEREF _Toc312234866 \h </w:instrText>
      </w:r>
      <w:r>
        <w:rPr>
          <w:noProof/>
        </w:rPr>
      </w:r>
      <w:r>
        <w:rPr>
          <w:noProof/>
        </w:rPr>
        <w:fldChar w:fldCharType="separate"/>
      </w:r>
      <w:r w:rsidR="006C0266">
        <w:rPr>
          <w:noProof/>
        </w:rPr>
        <w:t>103</w:t>
      </w:r>
      <w:r>
        <w:rPr>
          <w:noProof/>
        </w:rPr>
        <w:fldChar w:fldCharType="end"/>
      </w:r>
    </w:p>
    <w:p w14:paraId="02E10C39"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3.7</w:t>
      </w:r>
      <w:r>
        <w:rPr>
          <w:noProof/>
        </w:rPr>
        <w:t xml:space="preserve"> Обработка ошибок </w:t>
      </w:r>
      <w:r w:rsidRPr="00B9374D">
        <w:rPr>
          <w:rFonts w:ascii="Consolas" w:hAnsi="Consolas"/>
          <w:noProof/>
        </w:rPr>
        <w:t>XDOS</w:t>
      </w:r>
      <w:r>
        <w:rPr>
          <w:noProof/>
        </w:rPr>
        <w:tab/>
      </w:r>
      <w:r>
        <w:rPr>
          <w:noProof/>
        </w:rPr>
        <w:fldChar w:fldCharType="begin"/>
      </w:r>
      <w:r>
        <w:rPr>
          <w:noProof/>
        </w:rPr>
        <w:instrText xml:space="preserve"> PAGEREF _Toc312234867 \h </w:instrText>
      </w:r>
      <w:r>
        <w:rPr>
          <w:noProof/>
        </w:rPr>
      </w:r>
      <w:r>
        <w:rPr>
          <w:noProof/>
        </w:rPr>
        <w:fldChar w:fldCharType="separate"/>
      </w:r>
      <w:r w:rsidR="006C0266">
        <w:rPr>
          <w:noProof/>
        </w:rPr>
        <w:t>104</w:t>
      </w:r>
      <w:r>
        <w:rPr>
          <w:noProof/>
        </w:rPr>
        <w:fldChar w:fldCharType="end"/>
      </w:r>
    </w:p>
    <w:p w14:paraId="0E9E9EFB"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3.8</w:t>
      </w:r>
      <w:r>
        <w:rPr>
          <w:noProof/>
        </w:rPr>
        <w:t xml:space="preserve"> Вызовы функции </w:t>
      </w:r>
      <w:r w:rsidRPr="00B9374D">
        <w:rPr>
          <w:rFonts w:ascii="Consolas" w:hAnsi="Consolas"/>
          <w:noProof/>
        </w:rPr>
        <w:t>XDOS</w:t>
      </w:r>
      <w:r>
        <w:rPr>
          <w:noProof/>
        </w:rPr>
        <w:tab/>
      </w:r>
      <w:r>
        <w:rPr>
          <w:noProof/>
        </w:rPr>
        <w:fldChar w:fldCharType="begin"/>
      </w:r>
      <w:r>
        <w:rPr>
          <w:noProof/>
        </w:rPr>
        <w:instrText xml:space="preserve"> PAGEREF _Toc312234868 \h </w:instrText>
      </w:r>
      <w:r>
        <w:rPr>
          <w:noProof/>
        </w:rPr>
      </w:r>
      <w:r>
        <w:rPr>
          <w:noProof/>
        </w:rPr>
        <w:fldChar w:fldCharType="separate"/>
      </w:r>
      <w:r w:rsidR="006C0266">
        <w:rPr>
          <w:noProof/>
        </w:rPr>
        <w:t>104</w:t>
      </w:r>
      <w:r>
        <w:rPr>
          <w:noProof/>
        </w:rPr>
        <w:fldChar w:fldCharType="end"/>
      </w:r>
    </w:p>
    <w:p w14:paraId="7645C678"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 xml:space="preserve">Раздел 4 Ассемблер 8080 </w:t>
      </w:r>
      <w:r w:rsidRPr="00B9374D">
        <w:rPr>
          <w:rFonts w:ascii="Consolas" w:hAnsi="Consolas"/>
          <w:noProof/>
        </w:rPr>
        <w:t>ASM</w:t>
      </w:r>
      <w:r>
        <w:rPr>
          <w:noProof/>
        </w:rPr>
        <w:tab/>
      </w:r>
      <w:r>
        <w:rPr>
          <w:noProof/>
        </w:rPr>
        <w:fldChar w:fldCharType="begin"/>
      </w:r>
      <w:r>
        <w:rPr>
          <w:noProof/>
        </w:rPr>
        <w:instrText xml:space="preserve"> PAGEREF _Toc312234869 \h </w:instrText>
      </w:r>
      <w:r>
        <w:rPr>
          <w:noProof/>
        </w:rPr>
      </w:r>
      <w:r>
        <w:rPr>
          <w:noProof/>
        </w:rPr>
        <w:fldChar w:fldCharType="separate"/>
      </w:r>
      <w:r w:rsidR="006C0266">
        <w:rPr>
          <w:noProof/>
        </w:rPr>
        <w:t>120</w:t>
      </w:r>
      <w:r>
        <w:rPr>
          <w:noProof/>
        </w:rPr>
        <w:fldChar w:fldCharType="end"/>
      </w:r>
    </w:p>
    <w:p w14:paraId="6DDBDEC7"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4.1</w:t>
      </w:r>
      <w:r>
        <w:rPr>
          <w:noProof/>
        </w:rPr>
        <w:t xml:space="preserve"> Обзор</w:t>
      </w:r>
      <w:r>
        <w:rPr>
          <w:noProof/>
        </w:rPr>
        <w:tab/>
      </w:r>
      <w:r>
        <w:rPr>
          <w:noProof/>
        </w:rPr>
        <w:fldChar w:fldCharType="begin"/>
      </w:r>
      <w:r>
        <w:rPr>
          <w:noProof/>
        </w:rPr>
        <w:instrText xml:space="preserve"> PAGEREF _Toc312234870 \h </w:instrText>
      </w:r>
      <w:r>
        <w:rPr>
          <w:noProof/>
        </w:rPr>
      </w:r>
      <w:r>
        <w:rPr>
          <w:noProof/>
        </w:rPr>
        <w:fldChar w:fldCharType="separate"/>
      </w:r>
      <w:r w:rsidR="006C0266">
        <w:rPr>
          <w:noProof/>
        </w:rPr>
        <w:t>120</w:t>
      </w:r>
      <w:r>
        <w:rPr>
          <w:noProof/>
        </w:rPr>
        <w:fldChar w:fldCharType="end"/>
      </w:r>
    </w:p>
    <w:p w14:paraId="26FE7BCB"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4.2</w:t>
      </w:r>
      <w:r>
        <w:rPr>
          <w:noProof/>
        </w:rPr>
        <w:t xml:space="preserve"> Формат программы</w:t>
      </w:r>
      <w:r>
        <w:rPr>
          <w:noProof/>
        </w:rPr>
        <w:tab/>
      </w:r>
      <w:r>
        <w:rPr>
          <w:noProof/>
        </w:rPr>
        <w:fldChar w:fldCharType="begin"/>
      </w:r>
      <w:r>
        <w:rPr>
          <w:noProof/>
        </w:rPr>
        <w:instrText xml:space="preserve"> PAGEREF _Toc312234871 \h </w:instrText>
      </w:r>
      <w:r>
        <w:rPr>
          <w:noProof/>
        </w:rPr>
      </w:r>
      <w:r>
        <w:rPr>
          <w:noProof/>
        </w:rPr>
        <w:fldChar w:fldCharType="separate"/>
      </w:r>
      <w:r w:rsidR="006C0266">
        <w:rPr>
          <w:noProof/>
        </w:rPr>
        <w:t>121</w:t>
      </w:r>
      <w:r>
        <w:rPr>
          <w:noProof/>
        </w:rPr>
        <w:fldChar w:fldCharType="end"/>
      </w:r>
    </w:p>
    <w:p w14:paraId="0BDFEC32"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4.3</w:t>
      </w:r>
      <w:r>
        <w:rPr>
          <w:noProof/>
        </w:rPr>
        <w:t xml:space="preserve"> Формирование операнда</w:t>
      </w:r>
      <w:r>
        <w:rPr>
          <w:noProof/>
        </w:rPr>
        <w:tab/>
      </w:r>
      <w:r>
        <w:rPr>
          <w:noProof/>
        </w:rPr>
        <w:fldChar w:fldCharType="begin"/>
      </w:r>
      <w:r>
        <w:rPr>
          <w:noProof/>
        </w:rPr>
        <w:instrText xml:space="preserve"> PAGEREF _Toc312234872 \h </w:instrText>
      </w:r>
      <w:r>
        <w:rPr>
          <w:noProof/>
        </w:rPr>
      </w:r>
      <w:r>
        <w:rPr>
          <w:noProof/>
        </w:rPr>
        <w:fldChar w:fldCharType="separate"/>
      </w:r>
      <w:r w:rsidR="006C0266">
        <w:rPr>
          <w:noProof/>
        </w:rPr>
        <w:t>122</w:t>
      </w:r>
      <w:r>
        <w:rPr>
          <w:noProof/>
        </w:rPr>
        <w:fldChar w:fldCharType="end"/>
      </w:r>
    </w:p>
    <w:p w14:paraId="2874FEA6"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lastRenderedPageBreak/>
        <w:t>4.3.1 Метки</w:t>
      </w:r>
      <w:r>
        <w:rPr>
          <w:noProof/>
        </w:rPr>
        <w:tab/>
      </w:r>
      <w:r>
        <w:rPr>
          <w:noProof/>
        </w:rPr>
        <w:fldChar w:fldCharType="begin"/>
      </w:r>
      <w:r>
        <w:rPr>
          <w:noProof/>
        </w:rPr>
        <w:instrText xml:space="preserve"> PAGEREF _Toc312234873 \h </w:instrText>
      </w:r>
      <w:r>
        <w:rPr>
          <w:noProof/>
        </w:rPr>
      </w:r>
      <w:r>
        <w:rPr>
          <w:noProof/>
        </w:rPr>
        <w:fldChar w:fldCharType="separate"/>
      </w:r>
      <w:r w:rsidR="006C0266">
        <w:rPr>
          <w:noProof/>
        </w:rPr>
        <w:t>122</w:t>
      </w:r>
      <w:r>
        <w:rPr>
          <w:noProof/>
        </w:rPr>
        <w:fldChar w:fldCharType="end"/>
      </w:r>
    </w:p>
    <w:p w14:paraId="2B5A00E5"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4.3.2 Числовые константы</w:t>
      </w:r>
      <w:r>
        <w:rPr>
          <w:noProof/>
        </w:rPr>
        <w:tab/>
      </w:r>
      <w:r>
        <w:rPr>
          <w:noProof/>
        </w:rPr>
        <w:fldChar w:fldCharType="begin"/>
      </w:r>
      <w:r>
        <w:rPr>
          <w:noProof/>
        </w:rPr>
        <w:instrText xml:space="preserve"> PAGEREF _Toc312234874 \h </w:instrText>
      </w:r>
      <w:r>
        <w:rPr>
          <w:noProof/>
        </w:rPr>
      </w:r>
      <w:r>
        <w:rPr>
          <w:noProof/>
        </w:rPr>
        <w:fldChar w:fldCharType="separate"/>
      </w:r>
      <w:r w:rsidR="006C0266">
        <w:rPr>
          <w:noProof/>
        </w:rPr>
        <w:t>123</w:t>
      </w:r>
      <w:r>
        <w:rPr>
          <w:noProof/>
        </w:rPr>
        <w:fldChar w:fldCharType="end"/>
      </w:r>
    </w:p>
    <w:p w14:paraId="36E11BD2"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4.3.3 Зарезервированные слова</w:t>
      </w:r>
      <w:r>
        <w:rPr>
          <w:noProof/>
        </w:rPr>
        <w:tab/>
      </w:r>
      <w:r>
        <w:rPr>
          <w:noProof/>
        </w:rPr>
        <w:fldChar w:fldCharType="begin"/>
      </w:r>
      <w:r>
        <w:rPr>
          <w:noProof/>
        </w:rPr>
        <w:instrText xml:space="preserve"> PAGEREF _Toc312234875 \h </w:instrText>
      </w:r>
      <w:r>
        <w:rPr>
          <w:noProof/>
        </w:rPr>
      </w:r>
      <w:r>
        <w:rPr>
          <w:noProof/>
        </w:rPr>
        <w:fldChar w:fldCharType="separate"/>
      </w:r>
      <w:r w:rsidR="006C0266">
        <w:rPr>
          <w:noProof/>
        </w:rPr>
        <w:t>123</w:t>
      </w:r>
      <w:r>
        <w:rPr>
          <w:noProof/>
        </w:rPr>
        <w:fldChar w:fldCharType="end"/>
      </w:r>
    </w:p>
    <w:p w14:paraId="74F51DD4"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4.3.4 Строковые константы</w:t>
      </w:r>
      <w:r>
        <w:rPr>
          <w:noProof/>
        </w:rPr>
        <w:tab/>
      </w:r>
      <w:r>
        <w:rPr>
          <w:noProof/>
        </w:rPr>
        <w:fldChar w:fldCharType="begin"/>
      </w:r>
      <w:r>
        <w:rPr>
          <w:noProof/>
        </w:rPr>
        <w:instrText xml:space="preserve"> PAGEREF _Toc312234876 \h </w:instrText>
      </w:r>
      <w:r>
        <w:rPr>
          <w:noProof/>
        </w:rPr>
      </w:r>
      <w:r>
        <w:rPr>
          <w:noProof/>
        </w:rPr>
        <w:fldChar w:fldCharType="separate"/>
      </w:r>
      <w:r w:rsidR="006C0266">
        <w:rPr>
          <w:noProof/>
        </w:rPr>
        <w:t>124</w:t>
      </w:r>
      <w:r>
        <w:rPr>
          <w:noProof/>
        </w:rPr>
        <w:fldChar w:fldCharType="end"/>
      </w:r>
    </w:p>
    <w:p w14:paraId="7A86465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4.3.5 Арифметические и логические операторы</w:t>
      </w:r>
      <w:r>
        <w:rPr>
          <w:noProof/>
        </w:rPr>
        <w:tab/>
      </w:r>
      <w:r>
        <w:rPr>
          <w:noProof/>
        </w:rPr>
        <w:fldChar w:fldCharType="begin"/>
      </w:r>
      <w:r>
        <w:rPr>
          <w:noProof/>
        </w:rPr>
        <w:instrText xml:space="preserve"> PAGEREF _Toc312234877 \h </w:instrText>
      </w:r>
      <w:r>
        <w:rPr>
          <w:noProof/>
        </w:rPr>
      </w:r>
      <w:r>
        <w:rPr>
          <w:noProof/>
        </w:rPr>
        <w:fldChar w:fldCharType="separate"/>
      </w:r>
      <w:r w:rsidR="006C0266">
        <w:rPr>
          <w:noProof/>
        </w:rPr>
        <w:t>125</w:t>
      </w:r>
      <w:r>
        <w:rPr>
          <w:noProof/>
        </w:rPr>
        <w:fldChar w:fldCharType="end"/>
      </w:r>
    </w:p>
    <w:p w14:paraId="0C45B9C0"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4.3.6 Приоритет операторов</w:t>
      </w:r>
      <w:r>
        <w:rPr>
          <w:noProof/>
        </w:rPr>
        <w:tab/>
      </w:r>
      <w:r>
        <w:rPr>
          <w:noProof/>
        </w:rPr>
        <w:fldChar w:fldCharType="begin"/>
      </w:r>
      <w:r>
        <w:rPr>
          <w:noProof/>
        </w:rPr>
        <w:instrText xml:space="preserve"> PAGEREF _Toc312234878 \h </w:instrText>
      </w:r>
      <w:r>
        <w:rPr>
          <w:noProof/>
        </w:rPr>
      </w:r>
      <w:r>
        <w:rPr>
          <w:noProof/>
        </w:rPr>
        <w:fldChar w:fldCharType="separate"/>
      </w:r>
      <w:r w:rsidR="006C0266">
        <w:rPr>
          <w:noProof/>
        </w:rPr>
        <w:t>126</w:t>
      </w:r>
      <w:r>
        <w:rPr>
          <w:noProof/>
        </w:rPr>
        <w:fldChar w:fldCharType="end"/>
      </w:r>
    </w:p>
    <w:p w14:paraId="69F3A023"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4.4</w:t>
      </w:r>
      <w:r>
        <w:rPr>
          <w:noProof/>
        </w:rPr>
        <w:t xml:space="preserve"> Директивы ассемблера</w:t>
      </w:r>
      <w:r>
        <w:rPr>
          <w:noProof/>
        </w:rPr>
        <w:tab/>
      </w:r>
      <w:r>
        <w:rPr>
          <w:noProof/>
        </w:rPr>
        <w:fldChar w:fldCharType="begin"/>
      </w:r>
      <w:r>
        <w:rPr>
          <w:noProof/>
        </w:rPr>
        <w:instrText xml:space="preserve"> PAGEREF _Toc312234879 \h </w:instrText>
      </w:r>
      <w:r>
        <w:rPr>
          <w:noProof/>
        </w:rPr>
      </w:r>
      <w:r>
        <w:rPr>
          <w:noProof/>
        </w:rPr>
        <w:fldChar w:fldCharType="separate"/>
      </w:r>
      <w:r w:rsidR="006C0266">
        <w:rPr>
          <w:noProof/>
        </w:rPr>
        <w:t>126</w:t>
      </w:r>
      <w:r>
        <w:rPr>
          <w:noProof/>
        </w:rPr>
        <w:fldChar w:fldCharType="end"/>
      </w:r>
    </w:p>
    <w:p w14:paraId="4253510E"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4.4.1</w:t>
      </w:r>
      <w:r>
        <w:rPr>
          <w:noProof/>
        </w:rPr>
        <w:t xml:space="preserve"> Директива</w:t>
      </w:r>
      <w:r w:rsidRPr="00B9374D">
        <w:rPr>
          <w:noProof/>
          <w:lang w:val="en-US"/>
        </w:rPr>
        <w:t xml:space="preserve"> ORG</w:t>
      </w:r>
      <w:r>
        <w:rPr>
          <w:noProof/>
        </w:rPr>
        <w:tab/>
      </w:r>
      <w:r>
        <w:rPr>
          <w:noProof/>
        </w:rPr>
        <w:fldChar w:fldCharType="begin"/>
      </w:r>
      <w:r>
        <w:rPr>
          <w:noProof/>
        </w:rPr>
        <w:instrText xml:space="preserve"> PAGEREF _Toc312234880 \h </w:instrText>
      </w:r>
      <w:r>
        <w:rPr>
          <w:noProof/>
        </w:rPr>
      </w:r>
      <w:r>
        <w:rPr>
          <w:noProof/>
        </w:rPr>
        <w:fldChar w:fldCharType="separate"/>
      </w:r>
      <w:r w:rsidR="006C0266">
        <w:rPr>
          <w:noProof/>
        </w:rPr>
        <w:t>127</w:t>
      </w:r>
      <w:r>
        <w:rPr>
          <w:noProof/>
        </w:rPr>
        <w:fldChar w:fldCharType="end"/>
      </w:r>
    </w:p>
    <w:p w14:paraId="115966F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4.4.2</w:t>
      </w:r>
      <w:r>
        <w:rPr>
          <w:noProof/>
        </w:rPr>
        <w:t xml:space="preserve"> Директива</w:t>
      </w:r>
      <w:r w:rsidRPr="00B9374D">
        <w:rPr>
          <w:noProof/>
          <w:lang w:val="en-US"/>
        </w:rPr>
        <w:t xml:space="preserve"> END</w:t>
      </w:r>
      <w:r>
        <w:rPr>
          <w:noProof/>
        </w:rPr>
        <w:tab/>
      </w:r>
      <w:r>
        <w:rPr>
          <w:noProof/>
        </w:rPr>
        <w:fldChar w:fldCharType="begin"/>
      </w:r>
      <w:r>
        <w:rPr>
          <w:noProof/>
        </w:rPr>
        <w:instrText xml:space="preserve"> PAGEREF _Toc312234881 \h </w:instrText>
      </w:r>
      <w:r>
        <w:rPr>
          <w:noProof/>
        </w:rPr>
      </w:r>
      <w:r>
        <w:rPr>
          <w:noProof/>
        </w:rPr>
        <w:fldChar w:fldCharType="separate"/>
      </w:r>
      <w:r w:rsidR="006C0266">
        <w:rPr>
          <w:noProof/>
        </w:rPr>
        <w:t>127</w:t>
      </w:r>
      <w:r>
        <w:rPr>
          <w:noProof/>
        </w:rPr>
        <w:fldChar w:fldCharType="end"/>
      </w:r>
    </w:p>
    <w:p w14:paraId="2DD00C9D"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4.4.3</w:t>
      </w:r>
      <w:r>
        <w:rPr>
          <w:noProof/>
        </w:rPr>
        <w:t xml:space="preserve"> Директива</w:t>
      </w:r>
      <w:r w:rsidRPr="00B9374D">
        <w:rPr>
          <w:noProof/>
          <w:lang w:val="en-US"/>
        </w:rPr>
        <w:t xml:space="preserve"> EQU</w:t>
      </w:r>
      <w:r>
        <w:rPr>
          <w:noProof/>
        </w:rPr>
        <w:tab/>
      </w:r>
      <w:r>
        <w:rPr>
          <w:noProof/>
        </w:rPr>
        <w:fldChar w:fldCharType="begin"/>
      </w:r>
      <w:r>
        <w:rPr>
          <w:noProof/>
        </w:rPr>
        <w:instrText xml:space="preserve"> PAGEREF _Toc312234882 \h </w:instrText>
      </w:r>
      <w:r>
        <w:rPr>
          <w:noProof/>
        </w:rPr>
      </w:r>
      <w:r>
        <w:rPr>
          <w:noProof/>
        </w:rPr>
        <w:fldChar w:fldCharType="separate"/>
      </w:r>
      <w:r w:rsidR="006C0266">
        <w:rPr>
          <w:noProof/>
        </w:rPr>
        <w:t>128</w:t>
      </w:r>
      <w:r>
        <w:rPr>
          <w:noProof/>
        </w:rPr>
        <w:fldChar w:fldCharType="end"/>
      </w:r>
    </w:p>
    <w:p w14:paraId="2180B8AE"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4.4.4</w:t>
      </w:r>
      <w:r>
        <w:rPr>
          <w:noProof/>
        </w:rPr>
        <w:t xml:space="preserve"> Директива</w:t>
      </w:r>
      <w:r w:rsidRPr="00B9374D">
        <w:rPr>
          <w:noProof/>
          <w:lang w:val="en-US"/>
        </w:rPr>
        <w:t xml:space="preserve"> SET</w:t>
      </w:r>
      <w:r>
        <w:rPr>
          <w:noProof/>
        </w:rPr>
        <w:tab/>
      </w:r>
      <w:r>
        <w:rPr>
          <w:noProof/>
        </w:rPr>
        <w:fldChar w:fldCharType="begin"/>
      </w:r>
      <w:r>
        <w:rPr>
          <w:noProof/>
        </w:rPr>
        <w:instrText xml:space="preserve"> PAGEREF _Toc312234883 \h </w:instrText>
      </w:r>
      <w:r>
        <w:rPr>
          <w:noProof/>
        </w:rPr>
      </w:r>
      <w:r>
        <w:rPr>
          <w:noProof/>
        </w:rPr>
        <w:fldChar w:fldCharType="separate"/>
      </w:r>
      <w:r w:rsidR="006C0266">
        <w:rPr>
          <w:noProof/>
        </w:rPr>
        <w:t>128</w:t>
      </w:r>
      <w:r>
        <w:rPr>
          <w:noProof/>
        </w:rPr>
        <w:fldChar w:fldCharType="end"/>
      </w:r>
    </w:p>
    <w:p w14:paraId="6239B64A"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4.4.5</w:t>
      </w:r>
      <w:r>
        <w:rPr>
          <w:noProof/>
        </w:rPr>
        <w:t xml:space="preserve"> Директивы</w:t>
      </w:r>
      <w:r w:rsidRPr="00B9374D">
        <w:rPr>
          <w:noProof/>
          <w:lang w:val="en-US"/>
        </w:rPr>
        <w:t xml:space="preserve"> IF </w:t>
      </w:r>
      <w:r>
        <w:rPr>
          <w:noProof/>
        </w:rPr>
        <w:t>и</w:t>
      </w:r>
      <w:r w:rsidRPr="00B9374D">
        <w:rPr>
          <w:noProof/>
          <w:lang w:val="en-US"/>
        </w:rPr>
        <w:t xml:space="preserve"> ENDIF</w:t>
      </w:r>
      <w:r>
        <w:rPr>
          <w:noProof/>
        </w:rPr>
        <w:tab/>
      </w:r>
      <w:r>
        <w:rPr>
          <w:noProof/>
        </w:rPr>
        <w:fldChar w:fldCharType="begin"/>
      </w:r>
      <w:r>
        <w:rPr>
          <w:noProof/>
        </w:rPr>
        <w:instrText xml:space="preserve"> PAGEREF _Toc312234884 \h </w:instrText>
      </w:r>
      <w:r>
        <w:rPr>
          <w:noProof/>
        </w:rPr>
      </w:r>
      <w:r>
        <w:rPr>
          <w:noProof/>
        </w:rPr>
        <w:fldChar w:fldCharType="separate"/>
      </w:r>
      <w:r w:rsidR="006C0266">
        <w:rPr>
          <w:noProof/>
        </w:rPr>
        <w:t>129</w:t>
      </w:r>
      <w:r>
        <w:rPr>
          <w:noProof/>
        </w:rPr>
        <w:fldChar w:fldCharType="end"/>
      </w:r>
    </w:p>
    <w:p w14:paraId="5B130EDF"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4.4.6</w:t>
      </w:r>
      <w:r>
        <w:rPr>
          <w:noProof/>
        </w:rPr>
        <w:t xml:space="preserve"> Директива</w:t>
      </w:r>
      <w:r w:rsidRPr="00B9374D">
        <w:rPr>
          <w:noProof/>
          <w:lang w:val="en-US"/>
        </w:rPr>
        <w:t xml:space="preserve"> DB</w:t>
      </w:r>
      <w:r>
        <w:rPr>
          <w:noProof/>
        </w:rPr>
        <w:tab/>
      </w:r>
      <w:r>
        <w:rPr>
          <w:noProof/>
        </w:rPr>
        <w:fldChar w:fldCharType="begin"/>
      </w:r>
      <w:r>
        <w:rPr>
          <w:noProof/>
        </w:rPr>
        <w:instrText xml:space="preserve"> PAGEREF _Toc312234885 \h </w:instrText>
      </w:r>
      <w:r>
        <w:rPr>
          <w:noProof/>
        </w:rPr>
      </w:r>
      <w:r>
        <w:rPr>
          <w:noProof/>
        </w:rPr>
        <w:fldChar w:fldCharType="separate"/>
      </w:r>
      <w:r w:rsidR="006C0266">
        <w:rPr>
          <w:noProof/>
        </w:rPr>
        <w:t>130</w:t>
      </w:r>
      <w:r>
        <w:rPr>
          <w:noProof/>
        </w:rPr>
        <w:fldChar w:fldCharType="end"/>
      </w:r>
    </w:p>
    <w:p w14:paraId="052E60A0"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4.4.7</w:t>
      </w:r>
      <w:r>
        <w:rPr>
          <w:noProof/>
        </w:rPr>
        <w:t xml:space="preserve"> Директива</w:t>
      </w:r>
      <w:r w:rsidRPr="00B9374D">
        <w:rPr>
          <w:noProof/>
          <w:lang w:val="en-US"/>
        </w:rPr>
        <w:t xml:space="preserve"> DW</w:t>
      </w:r>
      <w:r>
        <w:rPr>
          <w:noProof/>
        </w:rPr>
        <w:tab/>
      </w:r>
      <w:r>
        <w:rPr>
          <w:noProof/>
        </w:rPr>
        <w:fldChar w:fldCharType="begin"/>
      </w:r>
      <w:r>
        <w:rPr>
          <w:noProof/>
        </w:rPr>
        <w:instrText xml:space="preserve"> PAGEREF _Toc312234886 \h </w:instrText>
      </w:r>
      <w:r>
        <w:rPr>
          <w:noProof/>
        </w:rPr>
      </w:r>
      <w:r>
        <w:rPr>
          <w:noProof/>
        </w:rPr>
        <w:fldChar w:fldCharType="separate"/>
      </w:r>
      <w:r w:rsidR="006C0266">
        <w:rPr>
          <w:noProof/>
        </w:rPr>
        <w:t>130</w:t>
      </w:r>
      <w:r>
        <w:rPr>
          <w:noProof/>
        </w:rPr>
        <w:fldChar w:fldCharType="end"/>
      </w:r>
    </w:p>
    <w:p w14:paraId="5F3D84E8"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4.4.8</w:t>
      </w:r>
      <w:r>
        <w:rPr>
          <w:noProof/>
        </w:rPr>
        <w:t xml:space="preserve"> Директива</w:t>
      </w:r>
      <w:r w:rsidRPr="00B9374D">
        <w:rPr>
          <w:noProof/>
          <w:lang w:val="en-US"/>
        </w:rPr>
        <w:t xml:space="preserve"> DS</w:t>
      </w:r>
      <w:r>
        <w:rPr>
          <w:noProof/>
        </w:rPr>
        <w:tab/>
      </w:r>
      <w:r>
        <w:rPr>
          <w:noProof/>
        </w:rPr>
        <w:fldChar w:fldCharType="begin"/>
      </w:r>
      <w:r>
        <w:rPr>
          <w:noProof/>
        </w:rPr>
        <w:instrText xml:space="preserve"> PAGEREF _Toc312234887 \h </w:instrText>
      </w:r>
      <w:r>
        <w:rPr>
          <w:noProof/>
        </w:rPr>
      </w:r>
      <w:r>
        <w:rPr>
          <w:noProof/>
        </w:rPr>
        <w:fldChar w:fldCharType="separate"/>
      </w:r>
      <w:r w:rsidR="006C0266">
        <w:rPr>
          <w:noProof/>
        </w:rPr>
        <w:t>130</w:t>
      </w:r>
      <w:r>
        <w:rPr>
          <w:noProof/>
        </w:rPr>
        <w:fldChar w:fldCharType="end"/>
      </w:r>
    </w:p>
    <w:p w14:paraId="5620AD9E"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4.5</w:t>
      </w:r>
      <w:r>
        <w:rPr>
          <w:noProof/>
        </w:rPr>
        <w:t xml:space="preserve"> Коды операций</w:t>
      </w:r>
      <w:r>
        <w:rPr>
          <w:noProof/>
        </w:rPr>
        <w:tab/>
      </w:r>
      <w:r>
        <w:rPr>
          <w:noProof/>
        </w:rPr>
        <w:fldChar w:fldCharType="begin"/>
      </w:r>
      <w:r>
        <w:rPr>
          <w:noProof/>
        </w:rPr>
        <w:instrText xml:space="preserve"> PAGEREF _Toc312234888 \h </w:instrText>
      </w:r>
      <w:r>
        <w:rPr>
          <w:noProof/>
        </w:rPr>
      </w:r>
      <w:r>
        <w:rPr>
          <w:noProof/>
        </w:rPr>
        <w:fldChar w:fldCharType="separate"/>
      </w:r>
      <w:r w:rsidR="006C0266">
        <w:rPr>
          <w:noProof/>
        </w:rPr>
        <w:t>131</w:t>
      </w:r>
      <w:r>
        <w:rPr>
          <w:noProof/>
        </w:rPr>
        <w:fldChar w:fldCharType="end"/>
      </w:r>
    </w:p>
    <w:p w14:paraId="3EB17179"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4.6</w:t>
      </w:r>
      <w:r>
        <w:rPr>
          <w:noProof/>
        </w:rPr>
        <w:t xml:space="preserve"> Сообщения об ошибках</w:t>
      </w:r>
      <w:r>
        <w:rPr>
          <w:noProof/>
        </w:rPr>
        <w:tab/>
      </w:r>
      <w:r>
        <w:rPr>
          <w:noProof/>
        </w:rPr>
        <w:fldChar w:fldCharType="begin"/>
      </w:r>
      <w:r>
        <w:rPr>
          <w:noProof/>
        </w:rPr>
        <w:instrText xml:space="preserve"> PAGEREF _Toc312234889 \h </w:instrText>
      </w:r>
      <w:r>
        <w:rPr>
          <w:noProof/>
        </w:rPr>
      </w:r>
      <w:r>
        <w:rPr>
          <w:noProof/>
        </w:rPr>
        <w:fldChar w:fldCharType="separate"/>
      </w:r>
      <w:r w:rsidR="006C0266">
        <w:rPr>
          <w:noProof/>
        </w:rPr>
        <w:t>134</w:t>
      </w:r>
      <w:r>
        <w:rPr>
          <w:noProof/>
        </w:rPr>
        <w:fldChar w:fldCharType="end"/>
      </w:r>
    </w:p>
    <w:p w14:paraId="385AF816" w14:textId="77777777" w:rsidR="000549F7" w:rsidRDefault="000549F7">
      <w:pPr>
        <w:pStyle w:val="11"/>
        <w:tabs>
          <w:tab w:val="right" w:leader="dot" w:pos="9339"/>
        </w:tabs>
        <w:rPr>
          <w:rFonts w:asciiTheme="minorHAnsi" w:eastAsiaTheme="minorEastAsia" w:hAnsiTheme="minorHAnsi" w:cstheme="minorBidi"/>
          <w:b w:val="0"/>
          <w:noProof/>
          <w:lang w:eastAsia="ja-JP"/>
        </w:rPr>
      </w:pPr>
      <w:r w:rsidRPr="00B9374D">
        <w:rPr>
          <w:noProof/>
          <w:lang w:val="en-US"/>
        </w:rPr>
        <w:t>Раздел 5 RDT</w:t>
      </w:r>
      <w:r>
        <w:rPr>
          <w:noProof/>
        </w:rPr>
        <w:tab/>
      </w:r>
      <w:r>
        <w:rPr>
          <w:noProof/>
        </w:rPr>
        <w:fldChar w:fldCharType="begin"/>
      </w:r>
      <w:r>
        <w:rPr>
          <w:noProof/>
        </w:rPr>
        <w:instrText xml:space="preserve"> PAGEREF _Toc312234890 \h </w:instrText>
      </w:r>
      <w:r>
        <w:rPr>
          <w:noProof/>
        </w:rPr>
      </w:r>
      <w:r>
        <w:rPr>
          <w:noProof/>
        </w:rPr>
        <w:fldChar w:fldCharType="separate"/>
      </w:r>
      <w:r w:rsidR="006C0266">
        <w:rPr>
          <w:noProof/>
        </w:rPr>
        <w:t>136</w:t>
      </w:r>
      <w:r>
        <w:rPr>
          <w:noProof/>
        </w:rPr>
        <w:fldChar w:fldCharType="end"/>
      </w:r>
    </w:p>
    <w:p w14:paraId="14EC48A0"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5.1</w:t>
      </w:r>
      <w:r>
        <w:rPr>
          <w:noProof/>
        </w:rPr>
        <w:t xml:space="preserve"> Обзор </w:t>
      </w:r>
      <w:r w:rsidRPr="00B9374D">
        <w:rPr>
          <w:rFonts w:ascii="Consolas" w:hAnsi="Consolas"/>
          <w:noProof/>
        </w:rPr>
        <w:t>RDT</w:t>
      </w:r>
      <w:r>
        <w:rPr>
          <w:noProof/>
        </w:rPr>
        <w:tab/>
      </w:r>
      <w:r>
        <w:rPr>
          <w:noProof/>
        </w:rPr>
        <w:fldChar w:fldCharType="begin"/>
      </w:r>
      <w:r>
        <w:rPr>
          <w:noProof/>
        </w:rPr>
        <w:instrText xml:space="preserve"> PAGEREF _Toc312234891 \h </w:instrText>
      </w:r>
      <w:r>
        <w:rPr>
          <w:noProof/>
        </w:rPr>
      </w:r>
      <w:r>
        <w:rPr>
          <w:noProof/>
        </w:rPr>
        <w:fldChar w:fldCharType="separate"/>
      </w:r>
      <w:r w:rsidR="006C0266">
        <w:rPr>
          <w:noProof/>
        </w:rPr>
        <w:t>136</w:t>
      </w:r>
      <w:r>
        <w:rPr>
          <w:noProof/>
        </w:rPr>
        <w:fldChar w:fldCharType="end"/>
      </w:r>
    </w:p>
    <w:p w14:paraId="47AAD36D"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5.2</w:t>
      </w:r>
      <w:r>
        <w:rPr>
          <w:noProof/>
        </w:rPr>
        <w:t xml:space="preserve"> Вызов</w:t>
      </w:r>
      <w:r w:rsidRPr="00B9374D">
        <w:rPr>
          <w:noProof/>
          <w:lang w:val="en-US"/>
        </w:rPr>
        <w:t xml:space="preserve"> </w:t>
      </w:r>
      <w:r w:rsidRPr="00B9374D">
        <w:rPr>
          <w:rFonts w:ascii="Consolas" w:hAnsi="Consolas"/>
          <w:noProof/>
          <w:lang w:val="en-US"/>
        </w:rPr>
        <w:t>RDT</w:t>
      </w:r>
      <w:r>
        <w:rPr>
          <w:noProof/>
        </w:rPr>
        <w:tab/>
      </w:r>
      <w:r>
        <w:rPr>
          <w:noProof/>
        </w:rPr>
        <w:fldChar w:fldCharType="begin"/>
      </w:r>
      <w:r>
        <w:rPr>
          <w:noProof/>
        </w:rPr>
        <w:instrText xml:space="preserve"> PAGEREF _Toc312234892 \h </w:instrText>
      </w:r>
      <w:r>
        <w:rPr>
          <w:noProof/>
        </w:rPr>
      </w:r>
      <w:r>
        <w:rPr>
          <w:noProof/>
        </w:rPr>
        <w:fldChar w:fldCharType="separate"/>
      </w:r>
      <w:r w:rsidR="006C0266">
        <w:rPr>
          <w:noProof/>
        </w:rPr>
        <w:t>136</w:t>
      </w:r>
      <w:r>
        <w:rPr>
          <w:noProof/>
        </w:rPr>
        <w:fldChar w:fldCharType="end"/>
      </w:r>
    </w:p>
    <w:p w14:paraId="7F7DEA5D"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5.3</w:t>
      </w:r>
      <w:r>
        <w:rPr>
          <w:noProof/>
        </w:rPr>
        <w:t xml:space="preserve"> Соглашения о записи команд RDT</w:t>
      </w:r>
      <w:r>
        <w:rPr>
          <w:noProof/>
        </w:rPr>
        <w:tab/>
      </w:r>
      <w:r>
        <w:rPr>
          <w:noProof/>
        </w:rPr>
        <w:fldChar w:fldCharType="begin"/>
      </w:r>
      <w:r>
        <w:rPr>
          <w:noProof/>
        </w:rPr>
        <w:instrText xml:space="preserve"> PAGEREF _Toc312234893 \h </w:instrText>
      </w:r>
      <w:r>
        <w:rPr>
          <w:noProof/>
        </w:rPr>
      </w:r>
      <w:r>
        <w:rPr>
          <w:noProof/>
        </w:rPr>
        <w:fldChar w:fldCharType="separate"/>
      </w:r>
      <w:r w:rsidR="006C0266">
        <w:rPr>
          <w:noProof/>
        </w:rPr>
        <w:t>136</w:t>
      </w:r>
      <w:r>
        <w:rPr>
          <w:noProof/>
        </w:rPr>
        <w:fldChar w:fldCharType="end"/>
      </w:r>
    </w:p>
    <w:p w14:paraId="1C94F5F6"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5.4</w:t>
      </w:r>
      <w:r>
        <w:rPr>
          <w:noProof/>
        </w:rPr>
        <w:t xml:space="preserve"> Завершение </w:t>
      </w:r>
      <w:r w:rsidRPr="00B9374D">
        <w:rPr>
          <w:rFonts w:ascii="Consolas" w:hAnsi="Consolas"/>
          <w:noProof/>
        </w:rPr>
        <w:t>RDT</w:t>
      </w:r>
      <w:r>
        <w:rPr>
          <w:noProof/>
        </w:rPr>
        <w:tab/>
      </w:r>
      <w:r>
        <w:rPr>
          <w:noProof/>
        </w:rPr>
        <w:fldChar w:fldCharType="begin"/>
      </w:r>
      <w:r>
        <w:rPr>
          <w:noProof/>
        </w:rPr>
        <w:instrText xml:space="preserve"> PAGEREF _Toc312234894 \h </w:instrText>
      </w:r>
      <w:r>
        <w:rPr>
          <w:noProof/>
        </w:rPr>
      </w:r>
      <w:r>
        <w:rPr>
          <w:noProof/>
        </w:rPr>
        <w:fldChar w:fldCharType="separate"/>
      </w:r>
      <w:r w:rsidR="006C0266">
        <w:rPr>
          <w:noProof/>
        </w:rPr>
        <w:t>137</w:t>
      </w:r>
      <w:r>
        <w:rPr>
          <w:noProof/>
        </w:rPr>
        <w:fldChar w:fldCharType="end"/>
      </w:r>
    </w:p>
    <w:p w14:paraId="19ACA1BB"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5.5</w:t>
      </w:r>
      <w:r>
        <w:rPr>
          <w:noProof/>
        </w:rPr>
        <w:t xml:space="preserve"> Команды </w:t>
      </w:r>
      <w:r w:rsidRPr="00B9374D">
        <w:rPr>
          <w:rFonts w:ascii="Consolas" w:hAnsi="Consolas"/>
          <w:noProof/>
        </w:rPr>
        <w:t>RDT</w:t>
      </w:r>
      <w:r>
        <w:rPr>
          <w:noProof/>
        </w:rPr>
        <w:tab/>
      </w:r>
      <w:r>
        <w:rPr>
          <w:noProof/>
        </w:rPr>
        <w:fldChar w:fldCharType="begin"/>
      </w:r>
      <w:r>
        <w:rPr>
          <w:noProof/>
        </w:rPr>
        <w:instrText xml:space="preserve"> PAGEREF _Toc312234895 \h </w:instrText>
      </w:r>
      <w:r>
        <w:rPr>
          <w:noProof/>
        </w:rPr>
      </w:r>
      <w:r>
        <w:rPr>
          <w:noProof/>
        </w:rPr>
        <w:fldChar w:fldCharType="separate"/>
      </w:r>
      <w:r w:rsidR="006C0266">
        <w:rPr>
          <w:noProof/>
        </w:rPr>
        <w:t>138</w:t>
      </w:r>
      <w:r>
        <w:rPr>
          <w:noProof/>
        </w:rPr>
        <w:fldChar w:fldCharType="end"/>
      </w:r>
    </w:p>
    <w:p w14:paraId="0EC541BA"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 xml:space="preserve">5.5.1 Команда </w:t>
      </w:r>
      <w:r w:rsidRPr="00B9374D">
        <w:rPr>
          <w:rFonts w:ascii="Consolas" w:hAnsi="Consolas"/>
          <w:noProof/>
        </w:rPr>
        <w:t>A</w:t>
      </w:r>
      <w:r>
        <w:rPr>
          <w:noProof/>
        </w:rPr>
        <w:t xml:space="preserve"> (ассемблирование)</w:t>
      </w:r>
      <w:r>
        <w:rPr>
          <w:noProof/>
        </w:rPr>
        <w:tab/>
      </w:r>
      <w:r>
        <w:rPr>
          <w:noProof/>
        </w:rPr>
        <w:fldChar w:fldCharType="begin"/>
      </w:r>
      <w:r>
        <w:rPr>
          <w:noProof/>
        </w:rPr>
        <w:instrText xml:space="preserve"> PAGEREF _Toc312234896 \h </w:instrText>
      </w:r>
      <w:r>
        <w:rPr>
          <w:noProof/>
        </w:rPr>
      </w:r>
      <w:r>
        <w:rPr>
          <w:noProof/>
        </w:rPr>
        <w:fldChar w:fldCharType="separate"/>
      </w:r>
      <w:r w:rsidR="006C0266">
        <w:rPr>
          <w:noProof/>
        </w:rPr>
        <w:t>138</w:t>
      </w:r>
      <w:r>
        <w:rPr>
          <w:noProof/>
        </w:rPr>
        <w:fldChar w:fldCharType="end"/>
      </w:r>
    </w:p>
    <w:p w14:paraId="4077384A"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 xml:space="preserve">5.5.2 Команда </w:t>
      </w:r>
      <w:r w:rsidRPr="00B9374D">
        <w:rPr>
          <w:rFonts w:ascii="Consolas" w:hAnsi="Consolas"/>
          <w:noProof/>
        </w:rPr>
        <w:t>B</w:t>
      </w:r>
      <w:r>
        <w:rPr>
          <w:noProof/>
        </w:rPr>
        <w:t xml:space="preserve"> (</w:t>
      </w:r>
      <w:r w:rsidRPr="00B9374D">
        <w:rPr>
          <w:rFonts w:asciiTheme="minorHAnsi" w:hAnsiTheme="minorHAnsi"/>
          <w:noProof/>
        </w:rPr>
        <w:t>Установка/сброс битов битового массива</w:t>
      </w:r>
      <w:r>
        <w:rPr>
          <w:noProof/>
        </w:rPr>
        <w:t>)</w:t>
      </w:r>
      <w:r>
        <w:rPr>
          <w:noProof/>
        </w:rPr>
        <w:tab/>
      </w:r>
      <w:r>
        <w:rPr>
          <w:noProof/>
        </w:rPr>
        <w:fldChar w:fldCharType="begin"/>
      </w:r>
      <w:r>
        <w:rPr>
          <w:noProof/>
        </w:rPr>
        <w:instrText xml:space="preserve"> PAGEREF _Toc312234897 \h </w:instrText>
      </w:r>
      <w:r>
        <w:rPr>
          <w:noProof/>
        </w:rPr>
      </w:r>
      <w:r>
        <w:rPr>
          <w:noProof/>
        </w:rPr>
        <w:fldChar w:fldCharType="separate"/>
      </w:r>
      <w:r w:rsidR="006C0266">
        <w:rPr>
          <w:noProof/>
        </w:rPr>
        <w:t>138</w:t>
      </w:r>
      <w:r>
        <w:rPr>
          <w:noProof/>
        </w:rPr>
        <w:fldChar w:fldCharType="end"/>
      </w:r>
    </w:p>
    <w:p w14:paraId="38B73FCE"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5.5.3</w:t>
      </w:r>
      <w:r>
        <w:rPr>
          <w:noProof/>
        </w:rPr>
        <w:t xml:space="preserve"> Команда</w:t>
      </w:r>
      <w:r w:rsidRPr="00B9374D">
        <w:rPr>
          <w:noProof/>
          <w:lang w:val="en-US"/>
        </w:rPr>
        <w:t xml:space="preserve"> D (</w:t>
      </w:r>
      <w:r>
        <w:rPr>
          <w:noProof/>
        </w:rPr>
        <w:t>Отображение</w:t>
      </w:r>
      <w:r w:rsidRPr="00B9374D">
        <w:rPr>
          <w:noProof/>
          <w:lang w:val="en-US"/>
        </w:rPr>
        <w:t>)</w:t>
      </w:r>
      <w:r>
        <w:rPr>
          <w:noProof/>
        </w:rPr>
        <w:tab/>
      </w:r>
      <w:r>
        <w:rPr>
          <w:noProof/>
        </w:rPr>
        <w:fldChar w:fldCharType="begin"/>
      </w:r>
      <w:r>
        <w:rPr>
          <w:noProof/>
        </w:rPr>
        <w:instrText xml:space="preserve"> PAGEREF _Toc312234898 \h </w:instrText>
      </w:r>
      <w:r>
        <w:rPr>
          <w:noProof/>
        </w:rPr>
      </w:r>
      <w:r>
        <w:rPr>
          <w:noProof/>
        </w:rPr>
        <w:fldChar w:fldCharType="separate"/>
      </w:r>
      <w:r w:rsidR="006C0266">
        <w:rPr>
          <w:noProof/>
        </w:rPr>
        <w:t>138</w:t>
      </w:r>
      <w:r>
        <w:rPr>
          <w:noProof/>
        </w:rPr>
        <w:fldChar w:fldCharType="end"/>
      </w:r>
    </w:p>
    <w:p w14:paraId="6917A244"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5.5.4</w:t>
      </w:r>
      <w:r>
        <w:rPr>
          <w:noProof/>
        </w:rPr>
        <w:t xml:space="preserve"> Команда</w:t>
      </w:r>
      <w:r w:rsidRPr="00B9374D">
        <w:rPr>
          <w:noProof/>
          <w:lang w:val="en-US"/>
        </w:rPr>
        <w:t xml:space="preserve"> F (</w:t>
      </w:r>
      <w:r>
        <w:rPr>
          <w:noProof/>
        </w:rPr>
        <w:t>Заполнение</w:t>
      </w:r>
      <w:r w:rsidRPr="00B9374D">
        <w:rPr>
          <w:noProof/>
          <w:lang w:val="en-US"/>
        </w:rPr>
        <w:t>)</w:t>
      </w:r>
      <w:r>
        <w:rPr>
          <w:noProof/>
        </w:rPr>
        <w:tab/>
      </w:r>
      <w:r>
        <w:rPr>
          <w:noProof/>
        </w:rPr>
        <w:fldChar w:fldCharType="begin"/>
      </w:r>
      <w:r>
        <w:rPr>
          <w:noProof/>
        </w:rPr>
        <w:instrText xml:space="preserve"> PAGEREF _Toc312234899 \h </w:instrText>
      </w:r>
      <w:r>
        <w:rPr>
          <w:noProof/>
        </w:rPr>
      </w:r>
      <w:r>
        <w:rPr>
          <w:noProof/>
        </w:rPr>
        <w:fldChar w:fldCharType="separate"/>
      </w:r>
      <w:r w:rsidR="006C0266">
        <w:rPr>
          <w:noProof/>
        </w:rPr>
        <w:t>139</w:t>
      </w:r>
      <w:r>
        <w:rPr>
          <w:noProof/>
        </w:rPr>
        <w:fldChar w:fldCharType="end"/>
      </w:r>
    </w:p>
    <w:p w14:paraId="4AB90223"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5.5.5</w:t>
      </w:r>
      <w:r>
        <w:rPr>
          <w:noProof/>
        </w:rPr>
        <w:t xml:space="preserve"> Команда</w:t>
      </w:r>
      <w:r w:rsidRPr="00B9374D">
        <w:rPr>
          <w:noProof/>
          <w:lang w:val="en-US"/>
        </w:rPr>
        <w:t xml:space="preserve"> G (</w:t>
      </w:r>
      <w:r>
        <w:rPr>
          <w:noProof/>
        </w:rPr>
        <w:t>Перейти к выполнению</w:t>
      </w:r>
      <w:r w:rsidRPr="00B9374D">
        <w:rPr>
          <w:noProof/>
          <w:lang w:val="en-US"/>
        </w:rPr>
        <w:t>)</w:t>
      </w:r>
      <w:r>
        <w:rPr>
          <w:noProof/>
        </w:rPr>
        <w:tab/>
      </w:r>
      <w:r>
        <w:rPr>
          <w:noProof/>
        </w:rPr>
        <w:fldChar w:fldCharType="begin"/>
      </w:r>
      <w:r>
        <w:rPr>
          <w:noProof/>
        </w:rPr>
        <w:instrText xml:space="preserve"> PAGEREF _Toc312234900 \h </w:instrText>
      </w:r>
      <w:r>
        <w:rPr>
          <w:noProof/>
        </w:rPr>
      </w:r>
      <w:r>
        <w:rPr>
          <w:noProof/>
        </w:rPr>
        <w:fldChar w:fldCharType="separate"/>
      </w:r>
      <w:r w:rsidR="006C0266">
        <w:rPr>
          <w:noProof/>
        </w:rPr>
        <w:t>139</w:t>
      </w:r>
      <w:r>
        <w:rPr>
          <w:noProof/>
        </w:rPr>
        <w:fldChar w:fldCharType="end"/>
      </w:r>
    </w:p>
    <w:p w14:paraId="3693E716"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 xml:space="preserve">5.5.6 Команда </w:t>
      </w:r>
      <w:r w:rsidRPr="00B9374D">
        <w:rPr>
          <w:rFonts w:ascii="Consolas" w:hAnsi="Consolas"/>
          <w:noProof/>
        </w:rPr>
        <w:t>I</w:t>
      </w:r>
      <w:r>
        <w:rPr>
          <w:noProof/>
        </w:rPr>
        <w:t xml:space="preserve"> (Ввод хвоста команды)</w:t>
      </w:r>
      <w:r>
        <w:rPr>
          <w:noProof/>
        </w:rPr>
        <w:tab/>
      </w:r>
      <w:r>
        <w:rPr>
          <w:noProof/>
        </w:rPr>
        <w:fldChar w:fldCharType="begin"/>
      </w:r>
      <w:r>
        <w:rPr>
          <w:noProof/>
        </w:rPr>
        <w:instrText xml:space="preserve"> PAGEREF _Toc312234901 \h </w:instrText>
      </w:r>
      <w:r>
        <w:rPr>
          <w:noProof/>
        </w:rPr>
      </w:r>
      <w:r>
        <w:rPr>
          <w:noProof/>
        </w:rPr>
        <w:fldChar w:fldCharType="separate"/>
      </w:r>
      <w:r w:rsidR="006C0266">
        <w:rPr>
          <w:noProof/>
        </w:rPr>
        <w:t>140</w:t>
      </w:r>
      <w:r>
        <w:rPr>
          <w:noProof/>
        </w:rPr>
        <w:fldChar w:fldCharType="end"/>
      </w:r>
    </w:p>
    <w:p w14:paraId="6314FFD2"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5.5.7</w:t>
      </w:r>
      <w:r>
        <w:rPr>
          <w:noProof/>
        </w:rPr>
        <w:t xml:space="preserve"> Команда L (Список)</w:t>
      </w:r>
      <w:r>
        <w:rPr>
          <w:noProof/>
        </w:rPr>
        <w:tab/>
      </w:r>
      <w:r>
        <w:rPr>
          <w:noProof/>
        </w:rPr>
        <w:fldChar w:fldCharType="begin"/>
      </w:r>
      <w:r>
        <w:rPr>
          <w:noProof/>
        </w:rPr>
        <w:instrText xml:space="preserve"> PAGEREF _Toc312234902 \h </w:instrText>
      </w:r>
      <w:r>
        <w:rPr>
          <w:noProof/>
        </w:rPr>
      </w:r>
      <w:r>
        <w:rPr>
          <w:noProof/>
        </w:rPr>
        <w:fldChar w:fldCharType="separate"/>
      </w:r>
      <w:r w:rsidR="006C0266">
        <w:rPr>
          <w:noProof/>
        </w:rPr>
        <w:t>140</w:t>
      </w:r>
      <w:r>
        <w:rPr>
          <w:noProof/>
        </w:rPr>
        <w:fldChar w:fldCharType="end"/>
      </w:r>
    </w:p>
    <w:p w14:paraId="37A70A69"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 xml:space="preserve">5.5.8 Команда </w:t>
      </w:r>
      <w:r w:rsidRPr="00B9374D">
        <w:rPr>
          <w:rFonts w:ascii="Consolas" w:hAnsi="Consolas"/>
          <w:noProof/>
        </w:rPr>
        <w:t>M</w:t>
      </w:r>
      <w:r>
        <w:rPr>
          <w:noProof/>
        </w:rPr>
        <w:t xml:space="preserve"> (Перемещение)</w:t>
      </w:r>
      <w:r>
        <w:rPr>
          <w:noProof/>
        </w:rPr>
        <w:tab/>
      </w:r>
      <w:r>
        <w:rPr>
          <w:noProof/>
        </w:rPr>
        <w:fldChar w:fldCharType="begin"/>
      </w:r>
      <w:r>
        <w:rPr>
          <w:noProof/>
        </w:rPr>
        <w:instrText xml:space="preserve"> PAGEREF _Toc312234903 \h </w:instrText>
      </w:r>
      <w:r>
        <w:rPr>
          <w:noProof/>
        </w:rPr>
      </w:r>
      <w:r>
        <w:rPr>
          <w:noProof/>
        </w:rPr>
        <w:fldChar w:fldCharType="separate"/>
      </w:r>
      <w:r w:rsidR="006C0266">
        <w:rPr>
          <w:noProof/>
        </w:rPr>
        <w:t>140</w:t>
      </w:r>
      <w:r>
        <w:rPr>
          <w:noProof/>
        </w:rPr>
        <w:fldChar w:fldCharType="end"/>
      </w:r>
    </w:p>
    <w:p w14:paraId="1E471FEF"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5.5.9</w:t>
      </w:r>
      <w:r>
        <w:rPr>
          <w:noProof/>
        </w:rPr>
        <w:t xml:space="preserve"> Команда N (Нормализовать)</w:t>
      </w:r>
      <w:r>
        <w:rPr>
          <w:noProof/>
        </w:rPr>
        <w:tab/>
      </w:r>
      <w:r>
        <w:rPr>
          <w:noProof/>
        </w:rPr>
        <w:fldChar w:fldCharType="begin"/>
      </w:r>
      <w:r>
        <w:rPr>
          <w:noProof/>
        </w:rPr>
        <w:instrText xml:space="preserve"> PAGEREF _Toc312234904 \h </w:instrText>
      </w:r>
      <w:r>
        <w:rPr>
          <w:noProof/>
        </w:rPr>
      </w:r>
      <w:r>
        <w:rPr>
          <w:noProof/>
        </w:rPr>
        <w:fldChar w:fldCharType="separate"/>
      </w:r>
      <w:r w:rsidR="006C0266">
        <w:rPr>
          <w:noProof/>
        </w:rPr>
        <w:t>140</w:t>
      </w:r>
      <w:r>
        <w:rPr>
          <w:noProof/>
        </w:rPr>
        <w:fldChar w:fldCharType="end"/>
      </w:r>
    </w:p>
    <w:p w14:paraId="29A0D9BC"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5.5.10</w:t>
      </w:r>
      <w:r>
        <w:rPr>
          <w:noProof/>
        </w:rPr>
        <w:t xml:space="preserve"> Команда R (Чтение)</w:t>
      </w:r>
      <w:r>
        <w:rPr>
          <w:noProof/>
        </w:rPr>
        <w:tab/>
      </w:r>
      <w:r>
        <w:rPr>
          <w:noProof/>
        </w:rPr>
        <w:fldChar w:fldCharType="begin"/>
      </w:r>
      <w:r>
        <w:rPr>
          <w:noProof/>
        </w:rPr>
        <w:instrText xml:space="preserve"> PAGEREF _Toc312234905 \h </w:instrText>
      </w:r>
      <w:r>
        <w:rPr>
          <w:noProof/>
        </w:rPr>
      </w:r>
      <w:r>
        <w:rPr>
          <w:noProof/>
        </w:rPr>
        <w:fldChar w:fldCharType="separate"/>
      </w:r>
      <w:r w:rsidR="006C0266">
        <w:rPr>
          <w:noProof/>
        </w:rPr>
        <w:t>141</w:t>
      </w:r>
      <w:r>
        <w:rPr>
          <w:noProof/>
        </w:rPr>
        <w:fldChar w:fldCharType="end"/>
      </w:r>
    </w:p>
    <w:p w14:paraId="1ACDC6D5"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5.5.11</w:t>
      </w:r>
      <w:r>
        <w:rPr>
          <w:noProof/>
        </w:rPr>
        <w:t xml:space="preserve"> Команда S (Установка)</w:t>
      </w:r>
      <w:r>
        <w:rPr>
          <w:noProof/>
        </w:rPr>
        <w:tab/>
      </w:r>
      <w:r>
        <w:rPr>
          <w:noProof/>
        </w:rPr>
        <w:fldChar w:fldCharType="begin"/>
      </w:r>
      <w:r>
        <w:rPr>
          <w:noProof/>
        </w:rPr>
        <w:instrText xml:space="preserve"> PAGEREF _Toc312234906 \h </w:instrText>
      </w:r>
      <w:r>
        <w:rPr>
          <w:noProof/>
        </w:rPr>
      </w:r>
      <w:r>
        <w:rPr>
          <w:noProof/>
        </w:rPr>
        <w:fldChar w:fldCharType="separate"/>
      </w:r>
      <w:r w:rsidR="006C0266">
        <w:rPr>
          <w:noProof/>
        </w:rPr>
        <w:t>141</w:t>
      </w:r>
      <w:r>
        <w:rPr>
          <w:noProof/>
        </w:rPr>
        <w:fldChar w:fldCharType="end"/>
      </w:r>
    </w:p>
    <w:p w14:paraId="6351A26F"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5.5.12</w:t>
      </w:r>
      <w:r>
        <w:rPr>
          <w:noProof/>
        </w:rPr>
        <w:t xml:space="preserve"> Команда T (Трассировка)</w:t>
      </w:r>
      <w:r>
        <w:rPr>
          <w:noProof/>
        </w:rPr>
        <w:tab/>
      </w:r>
      <w:r>
        <w:rPr>
          <w:noProof/>
        </w:rPr>
        <w:fldChar w:fldCharType="begin"/>
      </w:r>
      <w:r>
        <w:rPr>
          <w:noProof/>
        </w:rPr>
        <w:instrText xml:space="preserve"> PAGEREF _Toc312234907 \h </w:instrText>
      </w:r>
      <w:r>
        <w:rPr>
          <w:noProof/>
        </w:rPr>
      </w:r>
      <w:r>
        <w:rPr>
          <w:noProof/>
        </w:rPr>
        <w:fldChar w:fldCharType="separate"/>
      </w:r>
      <w:r w:rsidR="006C0266">
        <w:rPr>
          <w:noProof/>
        </w:rPr>
        <w:t>142</w:t>
      </w:r>
      <w:r>
        <w:rPr>
          <w:noProof/>
        </w:rPr>
        <w:fldChar w:fldCharType="end"/>
      </w:r>
    </w:p>
    <w:p w14:paraId="4DD159FC"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5.5.13 Команда U (Без трассировки)</w:t>
      </w:r>
      <w:r>
        <w:rPr>
          <w:noProof/>
        </w:rPr>
        <w:tab/>
      </w:r>
      <w:r>
        <w:rPr>
          <w:noProof/>
        </w:rPr>
        <w:fldChar w:fldCharType="begin"/>
      </w:r>
      <w:r>
        <w:rPr>
          <w:noProof/>
        </w:rPr>
        <w:instrText xml:space="preserve"> PAGEREF _Toc312234908 \h </w:instrText>
      </w:r>
      <w:r>
        <w:rPr>
          <w:noProof/>
        </w:rPr>
      </w:r>
      <w:r>
        <w:rPr>
          <w:noProof/>
        </w:rPr>
        <w:fldChar w:fldCharType="separate"/>
      </w:r>
      <w:r w:rsidR="006C0266">
        <w:rPr>
          <w:noProof/>
        </w:rPr>
        <w:t>142</w:t>
      </w:r>
      <w:r>
        <w:rPr>
          <w:noProof/>
        </w:rPr>
        <w:fldChar w:fldCharType="end"/>
      </w:r>
    </w:p>
    <w:p w14:paraId="7375F455"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Pr>
          <w:noProof/>
        </w:rPr>
        <w:t>5.5.14 Команда V (Значение)</w:t>
      </w:r>
      <w:r>
        <w:rPr>
          <w:noProof/>
        </w:rPr>
        <w:tab/>
      </w:r>
      <w:r>
        <w:rPr>
          <w:noProof/>
        </w:rPr>
        <w:fldChar w:fldCharType="begin"/>
      </w:r>
      <w:r>
        <w:rPr>
          <w:noProof/>
        </w:rPr>
        <w:instrText xml:space="preserve"> PAGEREF _Toc312234909 \h </w:instrText>
      </w:r>
      <w:r>
        <w:rPr>
          <w:noProof/>
        </w:rPr>
      </w:r>
      <w:r>
        <w:rPr>
          <w:noProof/>
        </w:rPr>
        <w:fldChar w:fldCharType="separate"/>
      </w:r>
      <w:r w:rsidR="006C0266">
        <w:rPr>
          <w:noProof/>
        </w:rPr>
        <w:t>143</w:t>
      </w:r>
      <w:r>
        <w:rPr>
          <w:noProof/>
        </w:rPr>
        <w:fldChar w:fldCharType="end"/>
      </w:r>
    </w:p>
    <w:p w14:paraId="0F2B4E47"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5.5.15</w:t>
      </w:r>
      <w:r>
        <w:rPr>
          <w:noProof/>
        </w:rPr>
        <w:t xml:space="preserve"> Команда</w:t>
      </w:r>
      <w:r w:rsidRPr="00B9374D">
        <w:rPr>
          <w:noProof/>
          <w:lang w:val="en-US"/>
        </w:rPr>
        <w:t xml:space="preserve"> W (</w:t>
      </w:r>
      <w:r>
        <w:rPr>
          <w:noProof/>
        </w:rPr>
        <w:t>Запись</w:t>
      </w:r>
      <w:r w:rsidRPr="00B9374D">
        <w:rPr>
          <w:noProof/>
          <w:lang w:val="en-US"/>
        </w:rPr>
        <w:t>)</w:t>
      </w:r>
      <w:r>
        <w:rPr>
          <w:noProof/>
        </w:rPr>
        <w:tab/>
      </w:r>
      <w:r>
        <w:rPr>
          <w:noProof/>
        </w:rPr>
        <w:fldChar w:fldCharType="begin"/>
      </w:r>
      <w:r>
        <w:rPr>
          <w:noProof/>
        </w:rPr>
        <w:instrText xml:space="preserve"> PAGEREF _Toc312234910 \h </w:instrText>
      </w:r>
      <w:r>
        <w:rPr>
          <w:noProof/>
        </w:rPr>
      </w:r>
      <w:r>
        <w:rPr>
          <w:noProof/>
        </w:rPr>
        <w:fldChar w:fldCharType="separate"/>
      </w:r>
      <w:r w:rsidR="006C0266">
        <w:rPr>
          <w:noProof/>
        </w:rPr>
        <w:t>143</w:t>
      </w:r>
      <w:r>
        <w:rPr>
          <w:noProof/>
        </w:rPr>
        <w:fldChar w:fldCharType="end"/>
      </w:r>
    </w:p>
    <w:p w14:paraId="0B66B4C4" w14:textId="77777777" w:rsidR="000549F7" w:rsidRDefault="000549F7">
      <w:pPr>
        <w:pStyle w:val="31"/>
        <w:tabs>
          <w:tab w:val="right" w:leader="dot" w:pos="9339"/>
        </w:tabs>
        <w:rPr>
          <w:rFonts w:asciiTheme="minorHAnsi" w:eastAsiaTheme="minorEastAsia" w:hAnsiTheme="minorHAnsi" w:cstheme="minorBidi"/>
          <w:noProof/>
          <w:sz w:val="24"/>
          <w:szCs w:val="24"/>
          <w:lang w:eastAsia="ja-JP"/>
        </w:rPr>
      </w:pPr>
      <w:r w:rsidRPr="00B9374D">
        <w:rPr>
          <w:noProof/>
          <w:lang w:val="en-US"/>
        </w:rPr>
        <w:t>5.5.16</w:t>
      </w:r>
      <w:r>
        <w:rPr>
          <w:noProof/>
        </w:rPr>
        <w:t xml:space="preserve"> Команда</w:t>
      </w:r>
      <w:r w:rsidRPr="00B9374D">
        <w:rPr>
          <w:noProof/>
          <w:lang w:val="en-US"/>
        </w:rPr>
        <w:t xml:space="preserve"> X (</w:t>
      </w:r>
      <w:r>
        <w:rPr>
          <w:noProof/>
        </w:rPr>
        <w:t>Изучение состояния ЦП</w:t>
      </w:r>
      <w:r w:rsidRPr="00B9374D">
        <w:rPr>
          <w:noProof/>
          <w:lang w:val="en-US"/>
        </w:rPr>
        <w:t>)</w:t>
      </w:r>
      <w:r>
        <w:rPr>
          <w:noProof/>
        </w:rPr>
        <w:tab/>
      </w:r>
      <w:r>
        <w:rPr>
          <w:noProof/>
        </w:rPr>
        <w:fldChar w:fldCharType="begin"/>
      </w:r>
      <w:r>
        <w:rPr>
          <w:noProof/>
        </w:rPr>
        <w:instrText xml:space="preserve"> PAGEREF _Toc312234911 \h </w:instrText>
      </w:r>
      <w:r>
        <w:rPr>
          <w:noProof/>
        </w:rPr>
      </w:r>
      <w:r>
        <w:rPr>
          <w:noProof/>
        </w:rPr>
        <w:fldChar w:fldCharType="separate"/>
      </w:r>
      <w:r w:rsidR="006C0266">
        <w:rPr>
          <w:noProof/>
        </w:rPr>
        <w:t>143</w:t>
      </w:r>
      <w:r>
        <w:rPr>
          <w:noProof/>
        </w:rPr>
        <w:fldChar w:fldCharType="end"/>
      </w:r>
    </w:p>
    <w:p w14:paraId="7E3174CD"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Раздел 6 Другие программные утилиты</w:t>
      </w:r>
      <w:r>
        <w:rPr>
          <w:noProof/>
        </w:rPr>
        <w:tab/>
      </w:r>
      <w:r>
        <w:rPr>
          <w:noProof/>
        </w:rPr>
        <w:fldChar w:fldCharType="begin"/>
      </w:r>
      <w:r>
        <w:rPr>
          <w:noProof/>
        </w:rPr>
        <w:instrText xml:space="preserve"> PAGEREF _Toc312234912 \h </w:instrText>
      </w:r>
      <w:r>
        <w:rPr>
          <w:noProof/>
        </w:rPr>
      </w:r>
      <w:r>
        <w:rPr>
          <w:noProof/>
        </w:rPr>
        <w:fldChar w:fldCharType="separate"/>
      </w:r>
      <w:r w:rsidR="006C0266">
        <w:rPr>
          <w:noProof/>
        </w:rPr>
        <w:t>145</w:t>
      </w:r>
      <w:r>
        <w:rPr>
          <w:noProof/>
        </w:rPr>
        <w:fldChar w:fldCharType="end"/>
      </w:r>
    </w:p>
    <w:p w14:paraId="4A5AE61E"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6.1</w:t>
      </w:r>
      <w:r w:rsidRPr="00B9374D">
        <w:rPr>
          <w:noProof/>
          <w:lang w:val="en-US"/>
        </w:rPr>
        <w:t xml:space="preserve"> GENHEX</w:t>
      </w:r>
      <w:r>
        <w:rPr>
          <w:noProof/>
        </w:rPr>
        <w:tab/>
      </w:r>
      <w:r>
        <w:rPr>
          <w:noProof/>
        </w:rPr>
        <w:fldChar w:fldCharType="begin"/>
      </w:r>
      <w:r>
        <w:rPr>
          <w:noProof/>
        </w:rPr>
        <w:instrText xml:space="preserve"> PAGEREF _Toc312234913 \h </w:instrText>
      </w:r>
      <w:r>
        <w:rPr>
          <w:noProof/>
        </w:rPr>
      </w:r>
      <w:r>
        <w:rPr>
          <w:noProof/>
        </w:rPr>
        <w:fldChar w:fldCharType="separate"/>
      </w:r>
      <w:r w:rsidR="006C0266">
        <w:rPr>
          <w:noProof/>
        </w:rPr>
        <w:t>145</w:t>
      </w:r>
      <w:r>
        <w:rPr>
          <w:noProof/>
        </w:rPr>
        <w:fldChar w:fldCharType="end"/>
      </w:r>
    </w:p>
    <w:p w14:paraId="1C3ADA4D"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6.2</w:t>
      </w:r>
      <w:r w:rsidRPr="00B9374D">
        <w:rPr>
          <w:noProof/>
          <w:lang w:val="en-US"/>
        </w:rPr>
        <w:t xml:space="preserve"> GENMOD</w:t>
      </w:r>
      <w:r>
        <w:rPr>
          <w:noProof/>
        </w:rPr>
        <w:tab/>
      </w:r>
      <w:r>
        <w:rPr>
          <w:noProof/>
        </w:rPr>
        <w:fldChar w:fldCharType="begin"/>
      </w:r>
      <w:r>
        <w:rPr>
          <w:noProof/>
        </w:rPr>
        <w:instrText xml:space="preserve"> PAGEREF _Toc312234914 \h </w:instrText>
      </w:r>
      <w:r>
        <w:rPr>
          <w:noProof/>
        </w:rPr>
      </w:r>
      <w:r>
        <w:rPr>
          <w:noProof/>
        </w:rPr>
        <w:fldChar w:fldCharType="separate"/>
      </w:r>
      <w:r w:rsidR="006C0266">
        <w:rPr>
          <w:noProof/>
        </w:rPr>
        <w:t>145</w:t>
      </w:r>
      <w:r>
        <w:rPr>
          <w:noProof/>
        </w:rPr>
        <w:fldChar w:fldCharType="end"/>
      </w:r>
    </w:p>
    <w:p w14:paraId="18D587CE"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6.3</w:t>
      </w:r>
      <w:r w:rsidRPr="00B9374D">
        <w:rPr>
          <w:noProof/>
          <w:lang w:val="en-US"/>
        </w:rPr>
        <w:t xml:space="preserve"> PRLCOM</w:t>
      </w:r>
      <w:r>
        <w:rPr>
          <w:noProof/>
        </w:rPr>
        <w:tab/>
      </w:r>
      <w:r>
        <w:rPr>
          <w:noProof/>
        </w:rPr>
        <w:fldChar w:fldCharType="begin"/>
      </w:r>
      <w:r>
        <w:rPr>
          <w:noProof/>
        </w:rPr>
        <w:instrText xml:space="preserve"> PAGEREF _Toc312234915 \h </w:instrText>
      </w:r>
      <w:r>
        <w:rPr>
          <w:noProof/>
        </w:rPr>
      </w:r>
      <w:r>
        <w:rPr>
          <w:noProof/>
        </w:rPr>
        <w:fldChar w:fldCharType="separate"/>
      </w:r>
      <w:r w:rsidR="006C0266">
        <w:rPr>
          <w:noProof/>
        </w:rPr>
        <w:t>145</w:t>
      </w:r>
      <w:r>
        <w:rPr>
          <w:noProof/>
        </w:rPr>
        <w:fldChar w:fldCharType="end"/>
      </w:r>
    </w:p>
    <w:p w14:paraId="52C7966B"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6.4</w:t>
      </w:r>
      <w:r w:rsidRPr="00B9374D">
        <w:rPr>
          <w:noProof/>
          <w:lang w:val="en-US"/>
        </w:rPr>
        <w:t xml:space="preserve"> DUMP</w:t>
      </w:r>
      <w:r>
        <w:rPr>
          <w:noProof/>
        </w:rPr>
        <w:tab/>
      </w:r>
      <w:r>
        <w:rPr>
          <w:noProof/>
        </w:rPr>
        <w:fldChar w:fldCharType="begin"/>
      </w:r>
      <w:r>
        <w:rPr>
          <w:noProof/>
        </w:rPr>
        <w:instrText xml:space="preserve"> PAGEREF _Toc312234916 \h </w:instrText>
      </w:r>
      <w:r>
        <w:rPr>
          <w:noProof/>
        </w:rPr>
      </w:r>
      <w:r>
        <w:rPr>
          <w:noProof/>
        </w:rPr>
        <w:fldChar w:fldCharType="separate"/>
      </w:r>
      <w:r w:rsidR="006C0266">
        <w:rPr>
          <w:noProof/>
        </w:rPr>
        <w:t>146</w:t>
      </w:r>
      <w:r>
        <w:rPr>
          <w:noProof/>
        </w:rPr>
        <w:fldChar w:fldCharType="end"/>
      </w:r>
    </w:p>
    <w:p w14:paraId="4DE263A2"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6.5</w:t>
      </w:r>
      <w:r w:rsidRPr="00B9374D">
        <w:rPr>
          <w:noProof/>
          <w:lang w:val="en-US"/>
        </w:rPr>
        <w:t xml:space="preserve"> LOAD</w:t>
      </w:r>
      <w:r>
        <w:rPr>
          <w:noProof/>
        </w:rPr>
        <w:tab/>
      </w:r>
      <w:r>
        <w:rPr>
          <w:noProof/>
        </w:rPr>
        <w:fldChar w:fldCharType="begin"/>
      </w:r>
      <w:r>
        <w:rPr>
          <w:noProof/>
        </w:rPr>
        <w:instrText xml:space="preserve"> PAGEREF _Toc312234917 \h </w:instrText>
      </w:r>
      <w:r>
        <w:rPr>
          <w:noProof/>
        </w:rPr>
      </w:r>
      <w:r>
        <w:rPr>
          <w:noProof/>
        </w:rPr>
        <w:fldChar w:fldCharType="separate"/>
      </w:r>
      <w:r w:rsidR="006C0266">
        <w:rPr>
          <w:noProof/>
        </w:rPr>
        <w:t>146</w:t>
      </w:r>
      <w:r>
        <w:rPr>
          <w:noProof/>
        </w:rPr>
        <w:fldChar w:fldCharType="end"/>
      </w:r>
    </w:p>
    <w:p w14:paraId="011512C0" w14:textId="77777777" w:rsidR="000549F7" w:rsidRDefault="000549F7">
      <w:pPr>
        <w:pStyle w:val="11"/>
        <w:tabs>
          <w:tab w:val="right" w:leader="dot" w:pos="9339"/>
        </w:tabs>
        <w:rPr>
          <w:rFonts w:asciiTheme="minorHAnsi" w:eastAsiaTheme="minorEastAsia" w:hAnsiTheme="minorHAnsi" w:cstheme="minorBidi"/>
          <w:b w:val="0"/>
          <w:noProof/>
          <w:lang w:eastAsia="ja-JP"/>
        </w:rPr>
      </w:pPr>
      <w:r w:rsidRPr="00B9374D">
        <w:rPr>
          <w:noProof/>
          <w:lang w:val="en-US"/>
        </w:rPr>
        <w:t>Раздел 7</w:t>
      </w:r>
      <w:r>
        <w:rPr>
          <w:noProof/>
        </w:rPr>
        <w:t xml:space="preserve"> Создание файла</w:t>
      </w:r>
      <w:r w:rsidRPr="00B9374D">
        <w:rPr>
          <w:noProof/>
          <w:lang w:val="en-US"/>
        </w:rPr>
        <w:t xml:space="preserve"> PRL</w:t>
      </w:r>
      <w:r>
        <w:rPr>
          <w:noProof/>
        </w:rPr>
        <w:tab/>
      </w:r>
      <w:r>
        <w:rPr>
          <w:noProof/>
        </w:rPr>
        <w:fldChar w:fldCharType="begin"/>
      </w:r>
      <w:r>
        <w:rPr>
          <w:noProof/>
        </w:rPr>
        <w:instrText xml:space="preserve"> PAGEREF _Toc312234918 \h </w:instrText>
      </w:r>
      <w:r>
        <w:rPr>
          <w:noProof/>
        </w:rPr>
      </w:r>
      <w:r>
        <w:rPr>
          <w:noProof/>
        </w:rPr>
        <w:fldChar w:fldCharType="separate"/>
      </w:r>
      <w:r w:rsidR="006C0266">
        <w:rPr>
          <w:noProof/>
        </w:rPr>
        <w:t>147</w:t>
      </w:r>
      <w:r>
        <w:rPr>
          <w:noProof/>
        </w:rPr>
        <w:fldChar w:fldCharType="end"/>
      </w:r>
    </w:p>
    <w:p w14:paraId="207CFB83"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7.1</w:t>
      </w:r>
      <w:r>
        <w:rPr>
          <w:noProof/>
        </w:rPr>
        <w:t xml:space="preserve"> Формат </w:t>
      </w:r>
      <w:r w:rsidRPr="00B9374D">
        <w:rPr>
          <w:noProof/>
          <w:lang w:val="en-US"/>
        </w:rPr>
        <w:t>PRL</w:t>
      </w:r>
      <w:r>
        <w:rPr>
          <w:noProof/>
        </w:rPr>
        <w:tab/>
      </w:r>
      <w:r>
        <w:rPr>
          <w:noProof/>
        </w:rPr>
        <w:fldChar w:fldCharType="begin"/>
      </w:r>
      <w:r>
        <w:rPr>
          <w:noProof/>
        </w:rPr>
        <w:instrText xml:space="preserve"> PAGEREF _Toc312234919 \h </w:instrText>
      </w:r>
      <w:r>
        <w:rPr>
          <w:noProof/>
        </w:rPr>
      </w:r>
      <w:r>
        <w:rPr>
          <w:noProof/>
        </w:rPr>
        <w:fldChar w:fldCharType="separate"/>
      </w:r>
      <w:r w:rsidR="006C0266">
        <w:rPr>
          <w:noProof/>
        </w:rPr>
        <w:t>147</w:t>
      </w:r>
      <w:r>
        <w:rPr>
          <w:noProof/>
        </w:rPr>
        <w:fldChar w:fldCharType="end"/>
      </w:r>
    </w:p>
    <w:p w14:paraId="75C98710"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7.2</w:t>
      </w:r>
      <w:r>
        <w:rPr>
          <w:noProof/>
        </w:rPr>
        <w:t xml:space="preserve"> Генерация </w:t>
      </w:r>
      <w:r w:rsidRPr="00B9374D">
        <w:rPr>
          <w:noProof/>
          <w:lang w:val="en-US"/>
        </w:rPr>
        <w:t>PRL</w:t>
      </w:r>
      <w:r>
        <w:rPr>
          <w:noProof/>
        </w:rPr>
        <w:tab/>
      </w:r>
      <w:r>
        <w:rPr>
          <w:noProof/>
        </w:rPr>
        <w:fldChar w:fldCharType="begin"/>
      </w:r>
      <w:r>
        <w:rPr>
          <w:noProof/>
        </w:rPr>
        <w:instrText xml:space="preserve"> PAGEREF _Toc312234920 \h </w:instrText>
      </w:r>
      <w:r>
        <w:rPr>
          <w:noProof/>
        </w:rPr>
      </w:r>
      <w:r>
        <w:rPr>
          <w:noProof/>
        </w:rPr>
        <w:fldChar w:fldCharType="separate"/>
      </w:r>
      <w:r w:rsidR="006C0266">
        <w:rPr>
          <w:noProof/>
        </w:rPr>
        <w:t>147</w:t>
      </w:r>
      <w:r>
        <w:rPr>
          <w:noProof/>
        </w:rPr>
        <w:fldChar w:fldCharType="end"/>
      </w:r>
    </w:p>
    <w:p w14:paraId="4F4F582D" w14:textId="77777777" w:rsidR="000549F7" w:rsidRDefault="000549F7">
      <w:pPr>
        <w:pStyle w:val="11"/>
        <w:tabs>
          <w:tab w:val="right" w:leader="dot" w:pos="9339"/>
        </w:tabs>
        <w:rPr>
          <w:rFonts w:asciiTheme="minorHAnsi" w:eastAsiaTheme="minorEastAsia" w:hAnsiTheme="minorHAnsi" w:cstheme="minorBidi"/>
          <w:b w:val="0"/>
          <w:noProof/>
          <w:lang w:eastAsia="ja-JP"/>
        </w:rPr>
      </w:pPr>
      <w:r w:rsidRPr="00B9374D">
        <w:rPr>
          <w:noProof/>
          <w:lang w:val="en-US"/>
        </w:rPr>
        <w:t>Раздел 8</w:t>
      </w:r>
      <w:r>
        <w:rPr>
          <w:noProof/>
        </w:rPr>
        <w:t xml:space="preserve"> Создание</w:t>
      </w:r>
      <w:r w:rsidRPr="00B9374D">
        <w:rPr>
          <w:noProof/>
          <w:lang w:val="en-US"/>
        </w:rPr>
        <w:t xml:space="preserve"> RSP</w:t>
      </w:r>
      <w:r>
        <w:rPr>
          <w:noProof/>
        </w:rPr>
        <w:tab/>
      </w:r>
      <w:r>
        <w:rPr>
          <w:noProof/>
        </w:rPr>
        <w:fldChar w:fldCharType="begin"/>
      </w:r>
      <w:r>
        <w:rPr>
          <w:noProof/>
        </w:rPr>
        <w:instrText xml:space="preserve"> PAGEREF _Toc312234921 \h </w:instrText>
      </w:r>
      <w:r>
        <w:rPr>
          <w:noProof/>
        </w:rPr>
      </w:r>
      <w:r>
        <w:rPr>
          <w:noProof/>
        </w:rPr>
        <w:fldChar w:fldCharType="separate"/>
      </w:r>
      <w:r w:rsidR="006C0266">
        <w:rPr>
          <w:noProof/>
        </w:rPr>
        <w:t>149</w:t>
      </w:r>
      <w:r>
        <w:rPr>
          <w:noProof/>
        </w:rPr>
        <w:fldChar w:fldCharType="end"/>
      </w:r>
    </w:p>
    <w:p w14:paraId="31F69309"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lang w:val="en-US"/>
        </w:rPr>
        <w:t>8.1</w:t>
      </w:r>
      <w:r w:rsidRPr="00B9374D">
        <w:rPr>
          <w:noProof/>
          <w:lang w:val="en-US"/>
        </w:rPr>
        <w:t xml:space="preserve"> RSP </w:t>
      </w:r>
      <w:r>
        <w:rPr>
          <w:noProof/>
        </w:rPr>
        <w:t>и резидентные системные процедуры</w:t>
      </w:r>
      <w:r>
        <w:rPr>
          <w:noProof/>
        </w:rPr>
        <w:tab/>
      </w:r>
      <w:r>
        <w:rPr>
          <w:noProof/>
        </w:rPr>
        <w:fldChar w:fldCharType="begin"/>
      </w:r>
      <w:r>
        <w:rPr>
          <w:noProof/>
        </w:rPr>
        <w:instrText xml:space="preserve"> PAGEREF _Toc312234922 \h </w:instrText>
      </w:r>
      <w:r>
        <w:rPr>
          <w:noProof/>
        </w:rPr>
      </w:r>
      <w:r>
        <w:rPr>
          <w:noProof/>
        </w:rPr>
        <w:fldChar w:fldCharType="separate"/>
      </w:r>
      <w:r w:rsidR="006C0266">
        <w:rPr>
          <w:noProof/>
        </w:rPr>
        <w:t>149</w:t>
      </w:r>
      <w:r>
        <w:rPr>
          <w:noProof/>
        </w:rPr>
        <w:fldChar w:fldCharType="end"/>
      </w:r>
    </w:p>
    <w:p w14:paraId="5B738E32"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8.2</w:t>
      </w:r>
      <w:r>
        <w:rPr>
          <w:noProof/>
        </w:rPr>
        <w:t xml:space="preserve"> Генерация RSP</w:t>
      </w:r>
      <w:r>
        <w:rPr>
          <w:noProof/>
        </w:rPr>
        <w:tab/>
      </w:r>
      <w:r>
        <w:rPr>
          <w:noProof/>
        </w:rPr>
        <w:fldChar w:fldCharType="begin"/>
      </w:r>
      <w:r>
        <w:rPr>
          <w:noProof/>
        </w:rPr>
        <w:instrText xml:space="preserve"> PAGEREF _Toc312234923 \h </w:instrText>
      </w:r>
      <w:r>
        <w:rPr>
          <w:noProof/>
        </w:rPr>
      </w:r>
      <w:r>
        <w:rPr>
          <w:noProof/>
        </w:rPr>
        <w:fldChar w:fldCharType="separate"/>
      </w:r>
      <w:r w:rsidR="006C0266">
        <w:rPr>
          <w:noProof/>
        </w:rPr>
        <w:t>149</w:t>
      </w:r>
      <w:r>
        <w:rPr>
          <w:noProof/>
        </w:rPr>
        <w:fldChar w:fldCharType="end"/>
      </w:r>
    </w:p>
    <w:p w14:paraId="7B22EA67"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8.3</w:t>
      </w:r>
      <w:r>
        <w:rPr>
          <w:noProof/>
        </w:rPr>
        <w:t xml:space="preserve"> Код RSP</w:t>
      </w:r>
      <w:r>
        <w:rPr>
          <w:noProof/>
        </w:rPr>
        <w:tab/>
      </w:r>
      <w:r>
        <w:rPr>
          <w:noProof/>
        </w:rPr>
        <w:fldChar w:fldCharType="begin"/>
      </w:r>
      <w:r>
        <w:rPr>
          <w:noProof/>
        </w:rPr>
        <w:instrText xml:space="preserve"> PAGEREF _Toc312234924 \h </w:instrText>
      </w:r>
      <w:r>
        <w:rPr>
          <w:noProof/>
        </w:rPr>
      </w:r>
      <w:r>
        <w:rPr>
          <w:noProof/>
        </w:rPr>
        <w:fldChar w:fldCharType="separate"/>
      </w:r>
      <w:r w:rsidR="006C0266">
        <w:rPr>
          <w:noProof/>
        </w:rPr>
        <w:t>149</w:t>
      </w:r>
      <w:r>
        <w:rPr>
          <w:noProof/>
        </w:rPr>
        <w:fldChar w:fldCharType="end"/>
      </w:r>
    </w:p>
    <w:p w14:paraId="0587743F"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8.4</w:t>
      </w:r>
      <w:r>
        <w:rPr>
          <w:noProof/>
        </w:rPr>
        <w:t xml:space="preserve"> RSP с коммутацией банков</w:t>
      </w:r>
      <w:r>
        <w:rPr>
          <w:noProof/>
        </w:rPr>
        <w:tab/>
      </w:r>
      <w:r>
        <w:rPr>
          <w:noProof/>
        </w:rPr>
        <w:fldChar w:fldCharType="begin"/>
      </w:r>
      <w:r>
        <w:rPr>
          <w:noProof/>
        </w:rPr>
        <w:instrText xml:space="preserve"> PAGEREF _Toc312234925 \h </w:instrText>
      </w:r>
      <w:r>
        <w:rPr>
          <w:noProof/>
        </w:rPr>
      </w:r>
      <w:r>
        <w:rPr>
          <w:noProof/>
        </w:rPr>
        <w:fldChar w:fldCharType="separate"/>
      </w:r>
      <w:r w:rsidR="006C0266">
        <w:rPr>
          <w:noProof/>
        </w:rPr>
        <w:t>150</w:t>
      </w:r>
      <w:r>
        <w:rPr>
          <w:noProof/>
        </w:rPr>
        <w:fldChar w:fldCharType="end"/>
      </w:r>
    </w:p>
    <w:p w14:paraId="38834E0F"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lastRenderedPageBreak/>
        <w:t>Раздел 9 Создание SPR</w:t>
      </w:r>
      <w:r>
        <w:rPr>
          <w:noProof/>
        </w:rPr>
        <w:tab/>
      </w:r>
      <w:r>
        <w:rPr>
          <w:noProof/>
        </w:rPr>
        <w:fldChar w:fldCharType="begin"/>
      </w:r>
      <w:r>
        <w:rPr>
          <w:noProof/>
        </w:rPr>
        <w:instrText xml:space="preserve"> PAGEREF _Toc312234926 \h </w:instrText>
      </w:r>
      <w:r>
        <w:rPr>
          <w:noProof/>
        </w:rPr>
      </w:r>
      <w:r>
        <w:rPr>
          <w:noProof/>
        </w:rPr>
        <w:fldChar w:fldCharType="separate"/>
      </w:r>
      <w:r w:rsidR="006C0266">
        <w:rPr>
          <w:noProof/>
        </w:rPr>
        <w:t>151</w:t>
      </w:r>
      <w:r>
        <w:rPr>
          <w:noProof/>
        </w:rPr>
        <w:fldChar w:fldCharType="end"/>
      </w:r>
    </w:p>
    <w:p w14:paraId="20565FA1"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9.1</w:t>
      </w:r>
      <w:r>
        <w:rPr>
          <w:noProof/>
        </w:rPr>
        <w:t xml:space="preserve"> Системные странично-перемещаемые файлы</w:t>
      </w:r>
      <w:r>
        <w:rPr>
          <w:noProof/>
        </w:rPr>
        <w:tab/>
      </w:r>
      <w:r>
        <w:rPr>
          <w:noProof/>
        </w:rPr>
        <w:fldChar w:fldCharType="begin"/>
      </w:r>
      <w:r>
        <w:rPr>
          <w:noProof/>
        </w:rPr>
        <w:instrText xml:space="preserve"> PAGEREF _Toc312234927 \h </w:instrText>
      </w:r>
      <w:r>
        <w:rPr>
          <w:noProof/>
        </w:rPr>
      </w:r>
      <w:r>
        <w:rPr>
          <w:noProof/>
        </w:rPr>
        <w:fldChar w:fldCharType="separate"/>
      </w:r>
      <w:r w:rsidR="006C0266">
        <w:rPr>
          <w:noProof/>
        </w:rPr>
        <w:t>151</w:t>
      </w:r>
      <w:r>
        <w:rPr>
          <w:noProof/>
        </w:rPr>
        <w:fldChar w:fldCharType="end"/>
      </w:r>
    </w:p>
    <w:p w14:paraId="2C9F7696" w14:textId="77777777" w:rsidR="000549F7" w:rsidRDefault="000549F7">
      <w:pPr>
        <w:pStyle w:val="21"/>
        <w:tabs>
          <w:tab w:val="right" w:leader="dot" w:pos="9339"/>
        </w:tabs>
        <w:rPr>
          <w:rFonts w:asciiTheme="minorHAnsi" w:eastAsiaTheme="minorEastAsia" w:hAnsiTheme="minorHAnsi" w:cstheme="minorBidi"/>
          <w:b w:val="0"/>
          <w:noProof/>
          <w:sz w:val="24"/>
          <w:szCs w:val="24"/>
          <w:lang w:eastAsia="ja-JP"/>
        </w:rPr>
      </w:pPr>
      <w:r w:rsidRPr="00B9374D">
        <w:rPr>
          <w:rFonts w:asciiTheme="minorHAnsi" w:hAnsiTheme="minorHAnsi"/>
          <w:noProof/>
        </w:rPr>
        <w:t>9.2</w:t>
      </w:r>
      <w:r>
        <w:rPr>
          <w:noProof/>
        </w:rPr>
        <w:t xml:space="preserve"> Генерация SPR</w:t>
      </w:r>
      <w:r>
        <w:rPr>
          <w:noProof/>
        </w:rPr>
        <w:tab/>
      </w:r>
      <w:r>
        <w:rPr>
          <w:noProof/>
        </w:rPr>
        <w:fldChar w:fldCharType="begin"/>
      </w:r>
      <w:r>
        <w:rPr>
          <w:noProof/>
        </w:rPr>
        <w:instrText xml:space="preserve"> PAGEREF _Toc312234928 \h </w:instrText>
      </w:r>
      <w:r>
        <w:rPr>
          <w:noProof/>
        </w:rPr>
      </w:r>
      <w:r>
        <w:rPr>
          <w:noProof/>
        </w:rPr>
        <w:fldChar w:fldCharType="separate"/>
      </w:r>
      <w:r w:rsidR="006C0266">
        <w:rPr>
          <w:noProof/>
        </w:rPr>
        <w:t>151</w:t>
      </w:r>
      <w:r>
        <w:rPr>
          <w:noProof/>
        </w:rPr>
        <w:fldChar w:fldCharType="end"/>
      </w:r>
    </w:p>
    <w:p w14:paraId="7C951CD3"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A Назначения флагов</w:t>
      </w:r>
      <w:r>
        <w:rPr>
          <w:noProof/>
        </w:rPr>
        <w:tab/>
      </w:r>
      <w:r>
        <w:rPr>
          <w:noProof/>
        </w:rPr>
        <w:fldChar w:fldCharType="begin"/>
      </w:r>
      <w:r>
        <w:rPr>
          <w:noProof/>
        </w:rPr>
        <w:instrText xml:space="preserve"> PAGEREF _Toc312234929 \h </w:instrText>
      </w:r>
      <w:r>
        <w:rPr>
          <w:noProof/>
        </w:rPr>
      </w:r>
      <w:r>
        <w:rPr>
          <w:noProof/>
        </w:rPr>
        <w:fldChar w:fldCharType="separate"/>
      </w:r>
      <w:r w:rsidR="006C0266">
        <w:rPr>
          <w:noProof/>
        </w:rPr>
        <w:t>152</w:t>
      </w:r>
      <w:r>
        <w:rPr>
          <w:noProof/>
        </w:rPr>
        <w:fldChar w:fldCharType="end"/>
      </w:r>
    </w:p>
    <w:p w14:paraId="7F7FBDAA"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B Назначения приоритетов процесса</w:t>
      </w:r>
      <w:r>
        <w:rPr>
          <w:noProof/>
        </w:rPr>
        <w:tab/>
      </w:r>
      <w:r>
        <w:rPr>
          <w:noProof/>
        </w:rPr>
        <w:fldChar w:fldCharType="begin"/>
      </w:r>
      <w:r>
        <w:rPr>
          <w:noProof/>
        </w:rPr>
        <w:instrText xml:space="preserve"> PAGEREF _Toc312234930 \h </w:instrText>
      </w:r>
      <w:r>
        <w:rPr>
          <w:noProof/>
        </w:rPr>
      </w:r>
      <w:r>
        <w:rPr>
          <w:noProof/>
        </w:rPr>
        <w:fldChar w:fldCharType="separate"/>
      </w:r>
      <w:r w:rsidR="006C0266">
        <w:rPr>
          <w:noProof/>
        </w:rPr>
        <w:t>152</w:t>
      </w:r>
      <w:r>
        <w:rPr>
          <w:noProof/>
        </w:rPr>
        <w:fldChar w:fldCharType="end"/>
      </w:r>
    </w:p>
    <w:p w14:paraId="629C1C11"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w:t>
      </w:r>
      <w:r w:rsidRPr="00B9374D">
        <w:rPr>
          <w:noProof/>
          <w:lang w:val="en-US"/>
        </w:rPr>
        <w:t xml:space="preserve"> C </w:t>
      </w:r>
      <w:r>
        <w:rPr>
          <w:noProof/>
        </w:rPr>
        <w:t>Перечень функции BDOS</w:t>
      </w:r>
      <w:r>
        <w:rPr>
          <w:noProof/>
        </w:rPr>
        <w:tab/>
      </w:r>
      <w:r>
        <w:rPr>
          <w:noProof/>
        </w:rPr>
        <w:fldChar w:fldCharType="begin"/>
      </w:r>
      <w:r>
        <w:rPr>
          <w:noProof/>
        </w:rPr>
        <w:instrText xml:space="preserve"> PAGEREF _Toc312234931 \h </w:instrText>
      </w:r>
      <w:r>
        <w:rPr>
          <w:noProof/>
        </w:rPr>
      </w:r>
      <w:r>
        <w:rPr>
          <w:noProof/>
        </w:rPr>
        <w:fldChar w:fldCharType="separate"/>
      </w:r>
      <w:r w:rsidR="006C0266">
        <w:rPr>
          <w:noProof/>
        </w:rPr>
        <w:t>153</w:t>
      </w:r>
      <w:r>
        <w:rPr>
          <w:noProof/>
        </w:rPr>
        <w:fldChar w:fldCharType="end"/>
      </w:r>
    </w:p>
    <w:p w14:paraId="19ED9504"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w:t>
      </w:r>
      <w:r w:rsidRPr="00B9374D">
        <w:rPr>
          <w:noProof/>
          <w:lang w:val="en-US"/>
        </w:rPr>
        <w:t xml:space="preserve"> D </w:t>
      </w:r>
      <w:r>
        <w:rPr>
          <w:noProof/>
        </w:rPr>
        <w:t>Перечень функции XDOS</w:t>
      </w:r>
      <w:r>
        <w:rPr>
          <w:noProof/>
        </w:rPr>
        <w:tab/>
      </w:r>
      <w:r>
        <w:rPr>
          <w:noProof/>
        </w:rPr>
        <w:fldChar w:fldCharType="begin"/>
      </w:r>
      <w:r>
        <w:rPr>
          <w:noProof/>
        </w:rPr>
        <w:instrText xml:space="preserve"> PAGEREF _Toc312234932 \h </w:instrText>
      </w:r>
      <w:r>
        <w:rPr>
          <w:noProof/>
        </w:rPr>
      </w:r>
      <w:r>
        <w:rPr>
          <w:noProof/>
        </w:rPr>
        <w:fldChar w:fldCharType="separate"/>
      </w:r>
      <w:r w:rsidR="006C0266">
        <w:rPr>
          <w:noProof/>
        </w:rPr>
        <w:t>155</w:t>
      </w:r>
      <w:r>
        <w:rPr>
          <w:noProof/>
        </w:rPr>
        <w:fldChar w:fldCharType="end"/>
      </w:r>
    </w:p>
    <w:p w14:paraId="4A7A6FF4"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E Пример странично-перемещаемой программы</w:t>
      </w:r>
      <w:r>
        <w:rPr>
          <w:noProof/>
        </w:rPr>
        <w:tab/>
      </w:r>
      <w:r>
        <w:rPr>
          <w:noProof/>
        </w:rPr>
        <w:fldChar w:fldCharType="begin"/>
      </w:r>
      <w:r>
        <w:rPr>
          <w:noProof/>
        </w:rPr>
        <w:instrText xml:space="preserve"> PAGEREF _Toc312234933 \h </w:instrText>
      </w:r>
      <w:r>
        <w:rPr>
          <w:noProof/>
        </w:rPr>
      </w:r>
      <w:r>
        <w:rPr>
          <w:noProof/>
        </w:rPr>
        <w:fldChar w:fldCharType="separate"/>
      </w:r>
      <w:r w:rsidR="006C0266">
        <w:rPr>
          <w:noProof/>
        </w:rPr>
        <w:t>156</w:t>
      </w:r>
      <w:r>
        <w:rPr>
          <w:noProof/>
        </w:rPr>
        <w:fldChar w:fldCharType="end"/>
      </w:r>
    </w:p>
    <w:p w14:paraId="5625B1A4"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F Пример резидентного системного процесса</w:t>
      </w:r>
      <w:r>
        <w:rPr>
          <w:noProof/>
        </w:rPr>
        <w:tab/>
      </w:r>
      <w:r>
        <w:rPr>
          <w:noProof/>
        </w:rPr>
        <w:fldChar w:fldCharType="begin"/>
      </w:r>
      <w:r>
        <w:rPr>
          <w:noProof/>
        </w:rPr>
        <w:instrText xml:space="preserve"> PAGEREF _Toc312234934 \h </w:instrText>
      </w:r>
      <w:r>
        <w:rPr>
          <w:noProof/>
        </w:rPr>
      </w:r>
      <w:r>
        <w:rPr>
          <w:noProof/>
        </w:rPr>
        <w:fldChar w:fldCharType="separate"/>
      </w:r>
      <w:r w:rsidR="006C0266">
        <w:rPr>
          <w:noProof/>
        </w:rPr>
        <w:t>160</w:t>
      </w:r>
      <w:r>
        <w:rPr>
          <w:noProof/>
        </w:rPr>
        <w:fldChar w:fldCharType="end"/>
      </w:r>
    </w:p>
    <w:p w14:paraId="7F1CBDC9"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G Сокращения и обозначения</w:t>
      </w:r>
      <w:r>
        <w:rPr>
          <w:noProof/>
        </w:rPr>
        <w:tab/>
      </w:r>
      <w:r>
        <w:rPr>
          <w:noProof/>
        </w:rPr>
        <w:fldChar w:fldCharType="begin"/>
      </w:r>
      <w:r>
        <w:rPr>
          <w:noProof/>
        </w:rPr>
        <w:instrText xml:space="preserve"> PAGEREF _Toc312234935 \h </w:instrText>
      </w:r>
      <w:r>
        <w:rPr>
          <w:noProof/>
        </w:rPr>
      </w:r>
      <w:r>
        <w:rPr>
          <w:noProof/>
        </w:rPr>
        <w:fldChar w:fldCharType="separate"/>
      </w:r>
      <w:r w:rsidR="006C0266">
        <w:rPr>
          <w:noProof/>
        </w:rPr>
        <w:t>163</w:t>
      </w:r>
      <w:r>
        <w:rPr>
          <w:noProof/>
        </w:rPr>
        <w:fldChar w:fldCharType="end"/>
      </w:r>
    </w:p>
    <w:p w14:paraId="0CA9C6BA"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H Глоссарий</w:t>
      </w:r>
      <w:r>
        <w:rPr>
          <w:noProof/>
        </w:rPr>
        <w:tab/>
      </w:r>
      <w:r>
        <w:rPr>
          <w:noProof/>
        </w:rPr>
        <w:fldChar w:fldCharType="begin"/>
      </w:r>
      <w:r>
        <w:rPr>
          <w:noProof/>
        </w:rPr>
        <w:instrText xml:space="preserve"> PAGEREF _Toc312234936 \h </w:instrText>
      </w:r>
      <w:r>
        <w:rPr>
          <w:noProof/>
        </w:rPr>
      </w:r>
      <w:r>
        <w:rPr>
          <w:noProof/>
        </w:rPr>
        <w:fldChar w:fldCharType="separate"/>
      </w:r>
      <w:r w:rsidR="006C0266">
        <w:rPr>
          <w:noProof/>
        </w:rPr>
        <w:t>164</w:t>
      </w:r>
      <w:r>
        <w:rPr>
          <w:noProof/>
        </w:rPr>
        <w:fldChar w:fldCharType="end"/>
      </w:r>
    </w:p>
    <w:p w14:paraId="6839870A"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Приложение I ASCII  и шестнадцатеричные преобразования</w:t>
      </w:r>
      <w:r>
        <w:rPr>
          <w:noProof/>
        </w:rPr>
        <w:tab/>
      </w:r>
      <w:r>
        <w:rPr>
          <w:noProof/>
        </w:rPr>
        <w:fldChar w:fldCharType="begin"/>
      </w:r>
      <w:r>
        <w:rPr>
          <w:noProof/>
        </w:rPr>
        <w:instrText xml:space="preserve"> PAGEREF _Toc312234937 \h </w:instrText>
      </w:r>
      <w:r>
        <w:rPr>
          <w:noProof/>
        </w:rPr>
      </w:r>
      <w:r>
        <w:rPr>
          <w:noProof/>
        </w:rPr>
        <w:fldChar w:fldCharType="separate"/>
      </w:r>
      <w:r w:rsidR="006C0266">
        <w:rPr>
          <w:noProof/>
        </w:rPr>
        <w:t>168</w:t>
      </w:r>
      <w:r>
        <w:rPr>
          <w:noProof/>
        </w:rPr>
        <w:fldChar w:fldCharType="end"/>
      </w:r>
    </w:p>
    <w:p w14:paraId="01FE70B0"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Алфавитный указатель</w:t>
      </w:r>
      <w:r>
        <w:rPr>
          <w:noProof/>
        </w:rPr>
        <w:tab/>
      </w:r>
      <w:r>
        <w:rPr>
          <w:noProof/>
        </w:rPr>
        <w:fldChar w:fldCharType="begin"/>
      </w:r>
      <w:r>
        <w:rPr>
          <w:noProof/>
        </w:rPr>
        <w:instrText xml:space="preserve"> PAGEREF _Toc312234938 \h </w:instrText>
      </w:r>
      <w:r>
        <w:rPr>
          <w:noProof/>
        </w:rPr>
      </w:r>
      <w:r>
        <w:rPr>
          <w:noProof/>
        </w:rPr>
        <w:fldChar w:fldCharType="separate"/>
      </w:r>
      <w:r w:rsidR="006C0266">
        <w:rPr>
          <w:noProof/>
        </w:rPr>
        <w:t>170</w:t>
      </w:r>
      <w:r>
        <w:rPr>
          <w:noProof/>
        </w:rPr>
        <w:fldChar w:fldCharType="end"/>
      </w:r>
    </w:p>
    <w:p w14:paraId="1935D28D"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Примечания к выпуску</w:t>
      </w:r>
      <w:r>
        <w:rPr>
          <w:noProof/>
        </w:rPr>
        <w:tab/>
      </w:r>
      <w:r>
        <w:rPr>
          <w:noProof/>
        </w:rPr>
        <w:fldChar w:fldCharType="begin"/>
      </w:r>
      <w:r>
        <w:rPr>
          <w:noProof/>
        </w:rPr>
        <w:instrText xml:space="preserve"> PAGEREF _Toc312234939 \h </w:instrText>
      </w:r>
      <w:r>
        <w:rPr>
          <w:noProof/>
        </w:rPr>
      </w:r>
      <w:r>
        <w:rPr>
          <w:noProof/>
        </w:rPr>
        <w:fldChar w:fldCharType="separate"/>
      </w:r>
      <w:r w:rsidR="006C0266">
        <w:rPr>
          <w:noProof/>
        </w:rPr>
        <w:t>174</w:t>
      </w:r>
      <w:r>
        <w:rPr>
          <w:noProof/>
        </w:rPr>
        <w:fldChar w:fldCharType="end"/>
      </w:r>
    </w:p>
    <w:p w14:paraId="40DB310F"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Расширенная блокировка файла</w:t>
      </w:r>
      <w:r>
        <w:rPr>
          <w:noProof/>
        </w:rPr>
        <w:tab/>
      </w:r>
      <w:r>
        <w:rPr>
          <w:noProof/>
        </w:rPr>
        <w:fldChar w:fldCharType="begin"/>
      </w:r>
      <w:r>
        <w:rPr>
          <w:noProof/>
        </w:rPr>
        <w:instrText xml:space="preserve"> PAGEREF _Toc312234940 \h </w:instrText>
      </w:r>
      <w:r>
        <w:rPr>
          <w:noProof/>
        </w:rPr>
      </w:r>
      <w:r>
        <w:rPr>
          <w:noProof/>
        </w:rPr>
        <w:fldChar w:fldCharType="separate"/>
      </w:r>
      <w:r w:rsidR="006C0266">
        <w:rPr>
          <w:noProof/>
        </w:rPr>
        <w:t>175</w:t>
      </w:r>
      <w:r>
        <w:rPr>
          <w:noProof/>
        </w:rPr>
        <w:fldChar w:fldCharType="end"/>
      </w:r>
    </w:p>
    <w:p w14:paraId="33F5E205"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Атрибуты совместимости</w:t>
      </w:r>
      <w:r>
        <w:rPr>
          <w:noProof/>
        </w:rPr>
        <w:tab/>
      </w:r>
      <w:r>
        <w:rPr>
          <w:noProof/>
        </w:rPr>
        <w:fldChar w:fldCharType="begin"/>
      </w:r>
      <w:r>
        <w:rPr>
          <w:noProof/>
        </w:rPr>
        <w:instrText xml:space="preserve"> PAGEREF _Toc312234941 \h </w:instrText>
      </w:r>
      <w:r>
        <w:rPr>
          <w:noProof/>
        </w:rPr>
      </w:r>
      <w:r>
        <w:rPr>
          <w:noProof/>
        </w:rPr>
        <w:fldChar w:fldCharType="separate"/>
      </w:r>
      <w:r w:rsidR="006C0266">
        <w:rPr>
          <w:noProof/>
        </w:rPr>
        <w:t>177</w:t>
      </w:r>
      <w:r>
        <w:rPr>
          <w:noProof/>
        </w:rPr>
        <w:fldChar w:fldCharType="end"/>
      </w:r>
    </w:p>
    <w:p w14:paraId="7AEC9DEC"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Рекомендации по программированию</w:t>
      </w:r>
      <w:r>
        <w:rPr>
          <w:noProof/>
        </w:rPr>
        <w:tab/>
      </w:r>
      <w:r>
        <w:rPr>
          <w:noProof/>
        </w:rPr>
        <w:fldChar w:fldCharType="begin"/>
      </w:r>
      <w:r>
        <w:rPr>
          <w:noProof/>
        </w:rPr>
        <w:instrText xml:space="preserve"> PAGEREF _Toc312234942 \h </w:instrText>
      </w:r>
      <w:r>
        <w:rPr>
          <w:noProof/>
        </w:rPr>
      </w:r>
      <w:r>
        <w:rPr>
          <w:noProof/>
        </w:rPr>
        <w:fldChar w:fldCharType="separate"/>
      </w:r>
      <w:r w:rsidR="006C0266">
        <w:rPr>
          <w:noProof/>
        </w:rPr>
        <w:t>180</w:t>
      </w:r>
      <w:r>
        <w:rPr>
          <w:noProof/>
        </w:rPr>
        <w:fldChar w:fldCharType="end"/>
      </w:r>
    </w:p>
    <w:p w14:paraId="62736B35"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Подавление отображения загрузчика MP/M™</w:t>
      </w:r>
      <w:r>
        <w:rPr>
          <w:noProof/>
        </w:rPr>
        <w:tab/>
      </w:r>
      <w:r>
        <w:rPr>
          <w:noProof/>
        </w:rPr>
        <w:fldChar w:fldCharType="begin"/>
      </w:r>
      <w:r>
        <w:rPr>
          <w:noProof/>
        </w:rPr>
        <w:instrText xml:space="preserve"> PAGEREF _Toc312234943 \h </w:instrText>
      </w:r>
      <w:r>
        <w:rPr>
          <w:noProof/>
        </w:rPr>
      </w:r>
      <w:r>
        <w:rPr>
          <w:noProof/>
        </w:rPr>
        <w:fldChar w:fldCharType="separate"/>
      </w:r>
      <w:r w:rsidR="006C0266">
        <w:rPr>
          <w:noProof/>
        </w:rPr>
        <w:t>183</w:t>
      </w:r>
      <w:r>
        <w:rPr>
          <w:noProof/>
        </w:rPr>
        <w:fldChar w:fldCharType="end"/>
      </w:r>
    </w:p>
    <w:p w14:paraId="00E4AF7E"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Установка/сброс режима необработанного ввода-вывода консоли</w:t>
      </w:r>
      <w:r>
        <w:rPr>
          <w:noProof/>
        </w:rPr>
        <w:tab/>
      </w:r>
      <w:r>
        <w:rPr>
          <w:noProof/>
        </w:rPr>
        <w:fldChar w:fldCharType="begin"/>
      </w:r>
      <w:r>
        <w:rPr>
          <w:noProof/>
        </w:rPr>
        <w:instrText xml:space="preserve"> PAGEREF _Toc312234944 \h </w:instrText>
      </w:r>
      <w:r>
        <w:rPr>
          <w:noProof/>
        </w:rPr>
      </w:r>
      <w:r>
        <w:rPr>
          <w:noProof/>
        </w:rPr>
        <w:fldChar w:fldCharType="separate"/>
      </w:r>
      <w:r w:rsidR="006C0266">
        <w:rPr>
          <w:noProof/>
        </w:rPr>
        <w:t>184</w:t>
      </w:r>
      <w:r>
        <w:rPr>
          <w:noProof/>
        </w:rPr>
        <w:fldChar w:fldCharType="end"/>
      </w:r>
    </w:p>
    <w:p w14:paraId="602D2314"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Изменение минимального размера буфера PRL файла</w:t>
      </w:r>
      <w:r>
        <w:rPr>
          <w:noProof/>
        </w:rPr>
        <w:tab/>
      </w:r>
      <w:r>
        <w:rPr>
          <w:noProof/>
        </w:rPr>
        <w:fldChar w:fldCharType="begin"/>
      </w:r>
      <w:r>
        <w:rPr>
          <w:noProof/>
        </w:rPr>
        <w:instrText xml:space="preserve"> PAGEREF _Toc312234945 \h </w:instrText>
      </w:r>
      <w:r>
        <w:rPr>
          <w:noProof/>
        </w:rPr>
      </w:r>
      <w:r>
        <w:rPr>
          <w:noProof/>
        </w:rPr>
        <w:fldChar w:fldCharType="separate"/>
      </w:r>
      <w:r w:rsidR="006C0266">
        <w:rPr>
          <w:noProof/>
        </w:rPr>
        <w:t>185</w:t>
      </w:r>
      <w:r>
        <w:rPr>
          <w:noProof/>
        </w:rPr>
        <w:fldChar w:fldCharType="end"/>
      </w:r>
    </w:p>
    <w:p w14:paraId="3EA799D9"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Доступ к внутренним TOD MP/M™</w:t>
      </w:r>
      <w:r>
        <w:rPr>
          <w:noProof/>
        </w:rPr>
        <w:tab/>
      </w:r>
      <w:r>
        <w:rPr>
          <w:noProof/>
        </w:rPr>
        <w:fldChar w:fldCharType="begin"/>
      </w:r>
      <w:r>
        <w:rPr>
          <w:noProof/>
        </w:rPr>
        <w:instrText xml:space="preserve"> PAGEREF _Toc312234946 \h </w:instrText>
      </w:r>
      <w:r>
        <w:rPr>
          <w:noProof/>
        </w:rPr>
      </w:r>
      <w:r>
        <w:rPr>
          <w:noProof/>
        </w:rPr>
        <w:fldChar w:fldCharType="separate"/>
      </w:r>
      <w:r w:rsidR="006C0266">
        <w:rPr>
          <w:noProof/>
        </w:rPr>
        <w:t>186</w:t>
      </w:r>
      <w:r>
        <w:rPr>
          <w:noProof/>
        </w:rPr>
        <w:fldChar w:fldCharType="end"/>
      </w:r>
    </w:p>
    <w:p w14:paraId="3EC5E822"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Дисковые контроллеры с DMA в системах с коммутацией банков</w:t>
      </w:r>
      <w:r>
        <w:rPr>
          <w:noProof/>
        </w:rPr>
        <w:tab/>
      </w:r>
      <w:r>
        <w:rPr>
          <w:noProof/>
        </w:rPr>
        <w:fldChar w:fldCharType="begin"/>
      </w:r>
      <w:r>
        <w:rPr>
          <w:noProof/>
        </w:rPr>
        <w:instrText xml:space="preserve"> PAGEREF _Toc312234947 \h </w:instrText>
      </w:r>
      <w:r>
        <w:rPr>
          <w:noProof/>
        </w:rPr>
      </w:r>
      <w:r>
        <w:rPr>
          <w:noProof/>
        </w:rPr>
        <w:fldChar w:fldCharType="separate"/>
      </w:r>
      <w:r w:rsidR="006C0266">
        <w:rPr>
          <w:noProof/>
        </w:rPr>
        <w:t>187</w:t>
      </w:r>
      <w:r>
        <w:rPr>
          <w:noProof/>
        </w:rPr>
        <w:fldChar w:fldCharType="end"/>
      </w:r>
    </w:p>
    <w:p w14:paraId="49673312"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 xml:space="preserve">Использование функции </w:t>
      </w:r>
      <w:r w:rsidRPr="00B9374D">
        <w:rPr>
          <w:noProof/>
          <w:lang w:val="en-US"/>
        </w:rPr>
        <w:t>Send CLI Command</w:t>
      </w:r>
      <w:r>
        <w:rPr>
          <w:noProof/>
        </w:rPr>
        <w:tab/>
      </w:r>
      <w:r>
        <w:rPr>
          <w:noProof/>
        </w:rPr>
        <w:fldChar w:fldCharType="begin"/>
      </w:r>
      <w:r>
        <w:rPr>
          <w:noProof/>
        </w:rPr>
        <w:instrText xml:space="preserve"> PAGEREF _Toc312234948 \h </w:instrText>
      </w:r>
      <w:r>
        <w:rPr>
          <w:noProof/>
        </w:rPr>
      </w:r>
      <w:r>
        <w:rPr>
          <w:noProof/>
        </w:rPr>
        <w:fldChar w:fldCharType="separate"/>
      </w:r>
      <w:r w:rsidR="006C0266">
        <w:rPr>
          <w:noProof/>
        </w:rPr>
        <w:t>189</w:t>
      </w:r>
      <w:r>
        <w:rPr>
          <w:noProof/>
        </w:rPr>
        <w:fldChar w:fldCharType="end"/>
      </w:r>
    </w:p>
    <w:p w14:paraId="171F27C3"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 xml:space="preserve">Создание </w:t>
      </w:r>
      <w:r w:rsidRPr="00B9374D">
        <w:rPr>
          <w:noProof/>
          <w:lang w:val="en-US"/>
        </w:rPr>
        <w:t>submit</w:t>
      </w:r>
      <w:r>
        <w:rPr>
          <w:noProof/>
        </w:rPr>
        <w:t xml:space="preserve"> файла из прикладной программы</w:t>
      </w:r>
      <w:r>
        <w:rPr>
          <w:noProof/>
        </w:rPr>
        <w:tab/>
      </w:r>
      <w:r>
        <w:rPr>
          <w:noProof/>
        </w:rPr>
        <w:fldChar w:fldCharType="begin"/>
      </w:r>
      <w:r>
        <w:rPr>
          <w:noProof/>
        </w:rPr>
        <w:instrText xml:space="preserve"> PAGEREF _Toc312234949 \h </w:instrText>
      </w:r>
      <w:r>
        <w:rPr>
          <w:noProof/>
        </w:rPr>
      </w:r>
      <w:r>
        <w:rPr>
          <w:noProof/>
        </w:rPr>
        <w:fldChar w:fldCharType="separate"/>
      </w:r>
      <w:r w:rsidR="006C0266">
        <w:rPr>
          <w:noProof/>
        </w:rPr>
        <w:t>191</w:t>
      </w:r>
      <w:r>
        <w:rPr>
          <w:noProof/>
        </w:rPr>
        <w:fldChar w:fldCharType="end"/>
      </w:r>
    </w:p>
    <w:p w14:paraId="21451EBC"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Совместный доступ к файлам</w:t>
      </w:r>
      <w:r>
        <w:rPr>
          <w:noProof/>
        </w:rPr>
        <w:tab/>
      </w:r>
      <w:r>
        <w:rPr>
          <w:noProof/>
        </w:rPr>
        <w:fldChar w:fldCharType="begin"/>
      </w:r>
      <w:r>
        <w:rPr>
          <w:noProof/>
        </w:rPr>
        <w:instrText xml:space="preserve"> PAGEREF _Toc312234950 \h </w:instrText>
      </w:r>
      <w:r>
        <w:rPr>
          <w:noProof/>
        </w:rPr>
      </w:r>
      <w:r>
        <w:rPr>
          <w:noProof/>
        </w:rPr>
        <w:fldChar w:fldCharType="separate"/>
      </w:r>
      <w:r w:rsidR="006C0266">
        <w:rPr>
          <w:noProof/>
        </w:rPr>
        <w:t>193</w:t>
      </w:r>
      <w:r>
        <w:rPr>
          <w:noProof/>
        </w:rPr>
        <w:fldChar w:fldCharType="end"/>
      </w:r>
    </w:p>
    <w:p w14:paraId="73B8E34B"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 xml:space="preserve">Программное управление переключателем </w:t>
      </w:r>
      <w:r w:rsidRPr="00B9374D">
        <w:rPr>
          <w:noProof/>
          <w:lang w:val="en-US"/>
        </w:rPr>
        <w:t>Ctrl-P</w:t>
      </w:r>
      <w:r>
        <w:rPr>
          <w:noProof/>
        </w:rPr>
        <w:tab/>
      </w:r>
      <w:r>
        <w:rPr>
          <w:noProof/>
        </w:rPr>
        <w:fldChar w:fldCharType="begin"/>
      </w:r>
      <w:r>
        <w:rPr>
          <w:noProof/>
        </w:rPr>
        <w:instrText xml:space="preserve"> PAGEREF _Toc312234951 \h </w:instrText>
      </w:r>
      <w:r>
        <w:rPr>
          <w:noProof/>
        </w:rPr>
      </w:r>
      <w:r>
        <w:rPr>
          <w:noProof/>
        </w:rPr>
        <w:fldChar w:fldCharType="separate"/>
      </w:r>
      <w:r w:rsidR="006C0266">
        <w:rPr>
          <w:noProof/>
        </w:rPr>
        <w:t>194</w:t>
      </w:r>
      <w:r>
        <w:rPr>
          <w:noProof/>
        </w:rPr>
        <w:fldChar w:fldCharType="end"/>
      </w:r>
    </w:p>
    <w:p w14:paraId="16F49BA6"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Автозагрузка при холодном старте</w:t>
      </w:r>
      <w:r>
        <w:rPr>
          <w:noProof/>
        </w:rPr>
        <w:tab/>
      </w:r>
      <w:r>
        <w:rPr>
          <w:noProof/>
        </w:rPr>
        <w:fldChar w:fldCharType="begin"/>
      </w:r>
      <w:r>
        <w:rPr>
          <w:noProof/>
        </w:rPr>
        <w:instrText xml:space="preserve"> PAGEREF _Toc312234952 \h </w:instrText>
      </w:r>
      <w:r>
        <w:rPr>
          <w:noProof/>
        </w:rPr>
      </w:r>
      <w:r>
        <w:rPr>
          <w:noProof/>
        </w:rPr>
        <w:fldChar w:fldCharType="separate"/>
      </w:r>
      <w:r w:rsidR="006C0266">
        <w:rPr>
          <w:noProof/>
        </w:rPr>
        <w:t>195</w:t>
      </w:r>
      <w:r>
        <w:rPr>
          <w:noProof/>
        </w:rPr>
        <w:fldChar w:fldCharType="end"/>
      </w:r>
    </w:p>
    <w:p w14:paraId="4103FC42"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Усовершенствования SUBMIT</w:t>
      </w:r>
      <w:r>
        <w:rPr>
          <w:noProof/>
        </w:rPr>
        <w:tab/>
      </w:r>
      <w:r>
        <w:rPr>
          <w:noProof/>
        </w:rPr>
        <w:fldChar w:fldCharType="begin"/>
      </w:r>
      <w:r>
        <w:rPr>
          <w:noProof/>
        </w:rPr>
        <w:instrText xml:space="preserve"> PAGEREF _Toc312234953 \h </w:instrText>
      </w:r>
      <w:r>
        <w:rPr>
          <w:noProof/>
        </w:rPr>
      </w:r>
      <w:r>
        <w:rPr>
          <w:noProof/>
        </w:rPr>
        <w:fldChar w:fldCharType="separate"/>
      </w:r>
      <w:r w:rsidR="006C0266">
        <w:rPr>
          <w:noProof/>
        </w:rPr>
        <w:t>196</w:t>
      </w:r>
      <w:r>
        <w:rPr>
          <w:noProof/>
        </w:rPr>
        <w:fldChar w:fldCharType="end"/>
      </w:r>
    </w:p>
    <w:p w14:paraId="50F1385B"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Модификации утилиты SPOOL</w:t>
      </w:r>
      <w:r>
        <w:rPr>
          <w:noProof/>
        </w:rPr>
        <w:tab/>
      </w:r>
      <w:r>
        <w:rPr>
          <w:noProof/>
        </w:rPr>
        <w:fldChar w:fldCharType="begin"/>
      </w:r>
      <w:r>
        <w:rPr>
          <w:noProof/>
        </w:rPr>
        <w:instrText xml:space="preserve"> PAGEREF _Toc312234954 \h </w:instrText>
      </w:r>
      <w:r>
        <w:rPr>
          <w:noProof/>
        </w:rPr>
      </w:r>
      <w:r>
        <w:rPr>
          <w:noProof/>
        </w:rPr>
        <w:fldChar w:fldCharType="separate"/>
      </w:r>
      <w:r w:rsidR="006C0266">
        <w:rPr>
          <w:noProof/>
        </w:rPr>
        <w:t>197</w:t>
      </w:r>
      <w:r>
        <w:rPr>
          <w:noProof/>
        </w:rPr>
        <w:fldChar w:fldCharType="end"/>
      </w:r>
    </w:p>
    <w:p w14:paraId="510BE6BB"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Блокирование</w:t>
      </w:r>
      <w:r w:rsidRPr="00B9374D">
        <w:rPr>
          <w:noProof/>
          <w:lang w:val="en-US"/>
        </w:rPr>
        <w:t>/</w:t>
      </w:r>
      <w:r>
        <w:rPr>
          <w:noProof/>
        </w:rPr>
        <w:t>Разблокирование записей</w:t>
      </w:r>
      <w:r>
        <w:rPr>
          <w:noProof/>
        </w:rPr>
        <w:tab/>
      </w:r>
      <w:r>
        <w:rPr>
          <w:noProof/>
        </w:rPr>
        <w:fldChar w:fldCharType="begin"/>
      </w:r>
      <w:r>
        <w:rPr>
          <w:noProof/>
        </w:rPr>
        <w:instrText xml:space="preserve"> PAGEREF _Toc312234955 \h </w:instrText>
      </w:r>
      <w:r>
        <w:rPr>
          <w:noProof/>
        </w:rPr>
      </w:r>
      <w:r>
        <w:rPr>
          <w:noProof/>
        </w:rPr>
        <w:fldChar w:fldCharType="separate"/>
      </w:r>
      <w:r w:rsidR="006C0266">
        <w:rPr>
          <w:noProof/>
        </w:rPr>
        <w:t>198</w:t>
      </w:r>
      <w:r>
        <w:rPr>
          <w:noProof/>
        </w:rPr>
        <w:fldChar w:fldCharType="end"/>
      </w:r>
    </w:p>
    <w:p w14:paraId="509F6E72"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Усовершенствования GENSYS</w:t>
      </w:r>
      <w:r>
        <w:rPr>
          <w:noProof/>
        </w:rPr>
        <w:tab/>
      </w:r>
      <w:r>
        <w:rPr>
          <w:noProof/>
        </w:rPr>
        <w:fldChar w:fldCharType="begin"/>
      </w:r>
      <w:r>
        <w:rPr>
          <w:noProof/>
        </w:rPr>
        <w:instrText xml:space="preserve"> PAGEREF _Toc312234956 \h </w:instrText>
      </w:r>
      <w:r>
        <w:rPr>
          <w:noProof/>
        </w:rPr>
      </w:r>
      <w:r>
        <w:rPr>
          <w:noProof/>
        </w:rPr>
        <w:fldChar w:fldCharType="separate"/>
      </w:r>
      <w:r w:rsidR="006C0266">
        <w:rPr>
          <w:noProof/>
        </w:rPr>
        <w:t>199</w:t>
      </w:r>
      <w:r>
        <w:rPr>
          <w:noProof/>
        </w:rPr>
        <w:fldChar w:fldCharType="end"/>
      </w:r>
    </w:p>
    <w:p w14:paraId="0F5CF571"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Изменение приоритета SPOOL.PRL</w:t>
      </w:r>
      <w:r>
        <w:rPr>
          <w:noProof/>
        </w:rPr>
        <w:tab/>
      </w:r>
      <w:r>
        <w:rPr>
          <w:noProof/>
        </w:rPr>
        <w:fldChar w:fldCharType="begin"/>
      </w:r>
      <w:r>
        <w:rPr>
          <w:noProof/>
        </w:rPr>
        <w:instrText xml:space="preserve"> PAGEREF _Toc312234957 \h </w:instrText>
      </w:r>
      <w:r>
        <w:rPr>
          <w:noProof/>
        </w:rPr>
      </w:r>
      <w:r>
        <w:rPr>
          <w:noProof/>
        </w:rPr>
        <w:fldChar w:fldCharType="separate"/>
      </w:r>
      <w:r w:rsidR="006C0266">
        <w:rPr>
          <w:noProof/>
        </w:rPr>
        <w:t>200</w:t>
      </w:r>
      <w:r>
        <w:rPr>
          <w:noProof/>
        </w:rPr>
        <w:fldChar w:fldCharType="end"/>
      </w:r>
    </w:p>
    <w:p w14:paraId="7C40A459" w14:textId="77777777" w:rsidR="000549F7" w:rsidRDefault="000549F7">
      <w:pPr>
        <w:pStyle w:val="11"/>
        <w:tabs>
          <w:tab w:val="right" w:leader="dot" w:pos="9339"/>
        </w:tabs>
        <w:rPr>
          <w:rFonts w:asciiTheme="minorHAnsi" w:eastAsiaTheme="minorEastAsia" w:hAnsiTheme="minorHAnsi" w:cstheme="minorBidi"/>
          <w:b w:val="0"/>
          <w:noProof/>
          <w:lang w:eastAsia="ja-JP"/>
        </w:rPr>
      </w:pPr>
      <w:r>
        <w:rPr>
          <w:noProof/>
        </w:rPr>
        <w:t>Изменение функций клавиш BACKSPACE и RUBOUT</w:t>
      </w:r>
      <w:r>
        <w:rPr>
          <w:noProof/>
        </w:rPr>
        <w:tab/>
      </w:r>
      <w:r>
        <w:rPr>
          <w:noProof/>
        </w:rPr>
        <w:fldChar w:fldCharType="begin"/>
      </w:r>
      <w:r>
        <w:rPr>
          <w:noProof/>
        </w:rPr>
        <w:instrText xml:space="preserve"> PAGEREF _Toc312234958 \h </w:instrText>
      </w:r>
      <w:r>
        <w:rPr>
          <w:noProof/>
        </w:rPr>
      </w:r>
      <w:r>
        <w:rPr>
          <w:noProof/>
        </w:rPr>
        <w:fldChar w:fldCharType="separate"/>
      </w:r>
      <w:r w:rsidR="006C0266">
        <w:rPr>
          <w:noProof/>
        </w:rPr>
        <w:t>201</w:t>
      </w:r>
      <w:r>
        <w:rPr>
          <w:noProof/>
        </w:rPr>
        <w:fldChar w:fldCharType="end"/>
      </w:r>
    </w:p>
    <w:p w14:paraId="1EFFDF2B" w14:textId="106C8998" w:rsidR="00CA50EA" w:rsidRPr="00E828E2" w:rsidRDefault="00E83D6C" w:rsidP="000243C6">
      <w:pPr>
        <w:spacing w:before="120"/>
        <w:jc w:val="center"/>
        <w:rPr>
          <w:rFonts w:asciiTheme="minorHAnsi" w:hAnsiTheme="minorHAnsi"/>
          <w:b/>
          <w:sz w:val="32"/>
          <w:szCs w:val="32"/>
        </w:rPr>
      </w:pPr>
      <w:r>
        <w:rPr>
          <w:rFonts w:asciiTheme="minorHAnsi" w:hAnsiTheme="minorHAnsi"/>
          <w:sz w:val="32"/>
          <w:szCs w:val="32"/>
        </w:rPr>
        <w:fldChar w:fldCharType="end"/>
      </w:r>
    </w:p>
    <w:p w14:paraId="0493186B" w14:textId="77777777" w:rsidR="000243C6" w:rsidRPr="000243C6" w:rsidRDefault="000243C6" w:rsidP="00B05CC2">
      <w:pPr>
        <w:spacing w:before="120"/>
        <w:jc w:val="both"/>
        <w:rPr>
          <w:rFonts w:asciiTheme="minorHAnsi" w:hAnsiTheme="minorHAnsi"/>
          <w:b/>
          <w:sz w:val="32"/>
          <w:szCs w:val="32"/>
        </w:rPr>
      </w:pPr>
    </w:p>
    <w:p w14:paraId="53F5022B" w14:textId="77777777" w:rsidR="006848CD" w:rsidRDefault="006848CD" w:rsidP="00F6365D">
      <w:pPr>
        <w:pStyle w:val="1"/>
        <w:sectPr w:rsidR="006848CD" w:rsidSect="00C3532F">
          <w:headerReference w:type="default" r:id="rId8"/>
          <w:footerReference w:type="default" r:id="rId9"/>
          <w:pgSz w:w="11900" w:h="16840"/>
          <w:pgMar w:top="1134" w:right="850" w:bottom="1134" w:left="1701" w:header="708" w:footer="708" w:gutter="0"/>
          <w:cols w:space="708"/>
          <w:docGrid w:linePitch="360"/>
        </w:sectPr>
      </w:pPr>
    </w:p>
    <w:p w14:paraId="0BD0AFEE" w14:textId="34845671" w:rsidR="00B05CC2" w:rsidRDefault="00F6365D" w:rsidP="00F6365D">
      <w:pPr>
        <w:pStyle w:val="1"/>
      </w:pPr>
      <w:bookmarkStart w:id="0" w:name="_Введение_в_MP/M"/>
      <w:bookmarkStart w:id="1" w:name="_Toc307860760"/>
      <w:bookmarkStart w:id="2" w:name="_Toc310327273"/>
      <w:bookmarkStart w:id="3" w:name="_Toc312234821"/>
      <w:bookmarkEnd w:id="0"/>
      <w:r>
        <w:lastRenderedPageBreak/>
        <w:t>Введение в MP/M II</w:t>
      </w:r>
      <w:bookmarkEnd w:id="1"/>
      <w:bookmarkEnd w:id="2"/>
      <w:bookmarkEnd w:id="3"/>
    </w:p>
    <w:p w14:paraId="10FF0B7C" w14:textId="2404DC29" w:rsidR="00B05CC2" w:rsidRDefault="00B05CC2" w:rsidP="00F6365D">
      <w:pPr>
        <w:pStyle w:val="2"/>
      </w:pPr>
      <w:bookmarkStart w:id="4" w:name="_Toc307860761"/>
      <w:bookmarkStart w:id="5" w:name="_Toc310327274"/>
      <w:bookmarkStart w:id="6" w:name="_Toc312234822"/>
      <w:r>
        <w:t>Обзор функций MP/M II</w:t>
      </w:r>
      <w:bookmarkEnd w:id="4"/>
      <w:bookmarkEnd w:id="5"/>
      <w:bookmarkEnd w:id="6"/>
    </w:p>
    <w:p w14:paraId="2368590F" w14:textId="60D449A6" w:rsidR="00B05CC2" w:rsidRDefault="00B05CC2" w:rsidP="00F6365D">
      <w:pPr>
        <w:ind w:firstLine="709"/>
        <w:jc w:val="both"/>
      </w:pPr>
      <w:r>
        <w:t>MP/M II является операционной системой для микрокомпьютеров, которая поддерживает несколько терминалов с несколь</w:t>
      </w:r>
      <w:r w:rsidR="00F6365D">
        <w:t xml:space="preserve">кими </w:t>
      </w:r>
      <w:r w:rsidR="004A446C">
        <w:t xml:space="preserve">выполняющимися </w:t>
      </w:r>
      <w:r w:rsidR="00F6365D">
        <w:t>программ</w:t>
      </w:r>
      <w:r w:rsidR="00F6365D">
        <w:t>а</w:t>
      </w:r>
      <w:r w:rsidR="00F6365D">
        <w:t>ми в каждом терми</w:t>
      </w:r>
      <w:r>
        <w:t xml:space="preserve">нале. Совместимая снизу вверх с CP/M, </w:t>
      </w:r>
      <w:r w:rsidR="00912984">
        <w:t xml:space="preserve">система </w:t>
      </w:r>
      <w:r>
        <w:t>MP/M II п</w:t>
      </w:r>
      <w:r w:rsidR="00F6365D">
        <w:t>ред</w:t>
      </w:r>
      <w:r w:rsidR="00F6365D">
        <w:t>о</w:t>
      </w:r>
      <w:r w:rsidR="00F6365D">
        <w:t>ставляет интерфейс CP/M каж</w:t>
      </w:r>
      <w:r>
        <w:t>дому терминалу. Фактически, большинство програ</w:t>
      </w:r>
      <w:r w:rsidR="00F6365D">
        <w:t>мм CP/M</w:t>
      </w:r>
      <w:r w:rsidR="003716DA">
        <w:fldChar w:fldCharType="begin"/>
      </w:r>
      <w:r w:rsidR="003716DA">
        <w:instrText xml:space="preserve"> XE "Программы CP/M" </w:instrText>
      </w:r>
      <w:r w:rsidR="003716DA">
        <w:fldChar w:fldCharType="end"/>
      </w:r>
      <w:r w:rsidR="00F6365D">
        <w:t xml:space="preserve"> без моди</w:t>
      </w:r>
      <w:r>
        <w:t xml:space="preserve">фикации </w:t>
      </w:r>
      <w:r w:rsidR="006A2FE4">
        <w:t>могут работать в</w:t>
      </w:r>
      <w:r>
        <w:t xml:space="preserve"> MP/M II. Однако</w:t>
      </w:r>
      <w:r w:rsidR="00DE3F64">
        <w:t>,</w:t>
      </w:r>
      <w:r>
        <w:t xml:space="preserve"> MP/M II не ограничивае</w:t>
      </w:r>
      <w:r>
        <w:t>т</w:t>
      </w:r>
      <w:r>
        <w:t>ся этой моделью. Используя мощные возможности многозадачности</w:t>
      </w:r>
      <w:r w:rsidR="00DE3F64">
        <w:t>, MP/M II</w:t>
      </w:r>
      <w:r>
        <w:t xml:space="preserve"> в о</w:t>
      </w:r>
      <w:r>
        <w:t>д</w:t>
      </w:r>
      <w:r>
        <w:t xml:space="preserve">ном терминале может </w:t>
      </w:r>
      <w:r w:rsidR="00F6365D">
        <w:t>выполняться</w:t>
      </w:r>
      <w:r>
        <w:t xml:space="preserve"> </w:t>
      </w:r>
      <w:r w:rsidR="006A2FE4">
        <w:t>несколько</w:t>
      </w:r>
      <w:r>
        <w:t xml:space="preserve"> </w:t>
      </w:r>
      <w:r w:rsidR="006A2FE4">
        <w:t>программ</w:t>
      </w:r>
      <w:r>
        <w:t>. Кроме того, системные функции, используемые MP/M II для управления многоз</w:t>
      </w:r>
      <w:r>
        <w:t>а</w:t>
      </w:r>
      <w:r>
        <w:t>дачной средой, досту</w:t>
      </w:r>
      <w:r w:rsidR="00F6365D">
        <w:t>пны прикладным программам. В ре</w:t>
      </w:r>
      <w:r>
        <w:t xml:space="preserve">зультате, MP/M II поддерживает </w:t>
      </w:r>
      <w:r w:rsidR="00912984">
        <w:t>дополнительные</w:t>
      </w:r>
      <w:r>
        <w:t xml:space="preserve"> фу</w:t>
      </w:r>
      <w:r w:rsidR="0003244A">
        <w:t>нкции, отсутствующие в CP/M, та</w:t>
      </w:r>
      <w:r>
        <w:t>кие как межпрограммные связи и синхрониз</w:t>
      </w:r>
      <w:r>
        <w:t>а</w:t>
      </w:r>
      <w:r>
        <w:t>цию независимо работающих программ.</w:t>
      </w:r>
    </w:p>
    <w:p w14:paraId="752D5316" w14:textId="3D297613" w:rsidR="00B05CC2" w:rsidRDefault="00AE733F" w:rsidP="00AE733F">
      <w:pPr>
        <w:spacing w:before="120"/>
        <w:ind w:firstLine="709"/>
        <w:jc w:val="both"/>
      </w:pPr>
      <w:r>
        <w:t xml:space="preserve">В </w:t>
      </w:r>
      <w:r w:rsidR="00B05CC2">
        <w:t>MP/M II существует важное различие между программой и процессом. Про-грамма просто блок кода, находящийся где-нибудь в</w:t>
      </w:r>
      <w:r>
        <w:t xml:space="preserve"> памяти или на диске, он</w:t>
      </w:r>
      <w:r w:rsidR="00BE7C63">
        <w:t>а</w:t>
      </w:r>
      <w:r>
        <w:t xml:space="preserve"> чре</w:t>
      </w:r>
      <w:r>
        <w:t>з</w:t>
      </w:r>
      <w:r>
        <w:t>вы</w:t>
      </w:r>
      <w:r w:rsidR="00B05CC2">
        <w:t>чайно статичн</w:t>
      </w:r>
      <w:r w:rsidR="00BE7C63">
        <w:t>а</w:t>
      </w:r>
      <w:r w:rsidR="00B05CC2">
        <w:t>. С другой стороны, процесс являетс</w:t>
      </w:r>
      <w:r>
        <w:t>я динамич</w:t>
      </w:r>
      <w:r w:rsidR="0003244A">
        <w:t>ным</w:t>
      </w:r>
      <w:r>
        <w:t>, и может ра</w:t>
      </w:r>
      <w:r>
        <w:t>с</w:t>
      </w:r>
      <w:r>
        <w:t>смат</w:t>
      </w:r>
      <w:r w:rsidR="00B05CC2">
        <w:t>риваться как "логическая машина", которая не только выполняет код програ</w:t>
      </w:r>
      <w:r w:rsidR="00B05CC2">
        <w:t>м</w:t>
      </w:r>
      <w:r w:rsidR="00B05CC2">
        <w:t>мы, но также выполняет код операционной системы. Когда MP/M II загружает пр</w:t>
      </w:r>
      <w:r w:rsidR="00B05CC2">
        <w:t>о</w:t>
      </w:r>
      <w:r w:rsidR="00B05CC2">
        <w:t>грамму, она также создает процесс, который связан с загруженной программой. Вп</w:t>
      </w:r>
      <w:r w:rsidR="00B05CC2">
        <w:t>о</w:t>
      </w:r>
      <w:r w:rsidR="00B05CC2">
        <w:t>следствии, этот процесс, а не программа управляет доступом ко всем ресурсам с</w:t>
      </w:r>
      <w:r w:rsidR="00B05CC2">
        <w:t>и</w:t>
      </w:r>
      <w:r w:rsidR="00B05CC2">
        <w:t>стемы. Таким образом, MP/M II следит за процессом, а не программой. Это различие являет</w:t>
      </w:r>
      <w:r w:rsidR="0003244A">
        <w:t>ся тон</w:t>
      </w:r>
      <w:r w:rsidR="00B05CC2">
        <w:t>ким, но жизненно важным для понимания работы системы в целом.</w:t>
      </w:r>
    </w:p>
    <w:p w14:paraId="66D96D7F" w14:textId="717B891B" w:rsidR="00B05CC2" w:rsidRDefault="00B05CC2" w:rsidP="00AE733F">
      <w:pPr>
        <w:spacing w:before="120"/>
        <w:ind w:firstLine="709"/>
        <w:jc w:val="both"/>
      </w:pPr>
      <w:r>
        <w:t xml:space="preserve">Программы, работающие </w:t>
      </w:r>
      <w:r w:rsidR="00BE7C63">
        <w:t>в</w:t>
      </w:r>
      <w:r>
        <w:t xml:space="preserve"> MP/M II, попадают в три категории: программы CP/M, системные процессы MP/M II и резидентные </w:t>
      </w:r>
      <w:r w:rsidR="00AE733F">
        <w:t>системные процессы MP/M II. Пер</w:t>
      </w:r>
      <w:r>
        <w:t xml:space="preserve">вая категория состоит из  </w:t>
      </w:r>
      <w:r w:rsidRPr="00D2316A">
        <w:t>CP/M</w:t>
      </w:r>
      <w:r w:rsidRPr="0003244A">
        <w:rPr>
          <w:i/>
        </w:rPr>
        <w:t>-</w:t>
      </w:r>
      <w:r w:rsidRPr="009D65F8">
        <w:t>подобных программ</w:t>
      </w:r>
      <w:r>
        <w:t>, которые MP/M II загружа</w:t>
      </w:r>
      <w:r w:rsidR="00AE733F">
        <w:t>ет в до</w:t>
      </w:r>
      <w:r>
        <w:t xml:space="preserve">ступные сегменты памяти. MP/M II поддерживает от 1 до 7 сегментов памяти или разделов, в которые могут быть загружены программы. После загрузки и </w:t>
      </w:r>
      <w:r w:rsidR="00AE733F">
        <w:t>ин</w:t>
      </w:r>
      <w:r w:rsidR="00AE733F">
        <w:t>и</w:t>
      </w:r>
      <w:r w:rsidR="00AE733F">
        <w:t>циализации</w:t>
      </w:r>
      <w:r>
        <w:t>, программа связывается с процессом, который обслуживается ядром р</w:t>
      </w:r>
      <w:r>
        <w:t>е</w:t>
      </w:r>
      <w:r>
        <w:t>ального времени MP/M II.</w:t>
      </w:r>
    </w:p>
    <w:p w14:paraId="3E4AA0BD" w14:textId="4CFAD3F7" w:rsidR="00B05CC2" w:rsidRDefault="00B05CC2" w:rsidP="00AE733F">
      <w:pPr>
        <w:spacing w:before="120"/>
        <w:ind w:firstLine="709"/>
        <w:jc w:val="both"/>
      </w:pPr>
      <w:r>
        <w:t xml:space="preserve">Вторая категория состоит из </w:t>
      </w:r>
      <w:r w:rsidRPr="00D2316A">
        <w:t>системных про</w:t>
      </w:r>
      <w:r w:rsidR="00AE733F" w:rsidRPr="00D2316A">
        <w:t>цессов</w:t>
      </w:r>
      <w:r w:rsidR="00AE733F">
        <w:t xml:space="preserve"> MP/M II</w:t>
      </w:r>
      <w:r w:rsidR="003F5175">
        <w:fldChar w:fldCharType="begin"/>
      </w:r>
      <w:r w:rsidR="003F5175">
        <w:instrText xml:space="preserve"> XE "Системный</w:instrText>
      </w:r>
      <w:r w:rsidR="003F5175" w:rsidRPr="00D2316A">
        <w:instrText xml:space="preserve"> про</w:instrText>
      </w:r>
      <w:r w:rsidR="003F5175">
        <w:instrText xml:space="preserve">цесс MP/M II" </w:instrText>
      </w:r>
      <w:r w:rsidR="003F5175">
        <w:fldChar w:fldCharType="end"/>
      </w:r>
      <w:r w:rsidR="00AE733F">
        <w:t>, которые выпо</w:t>
      </w:r>
      <w:r w:rsidR="00AE733F">
        <w:t>л</w:t>
      </w:r>
      <w:r w:rsidR="00AE733F">
        <w:t>ня</w:t>
      </w:r>
      <w:r>
        <w:t>ют задачи операционной системы. Например, интерпретатор командной строки (</w:t>
      </w:r>
      <w:r w:rsidRPr="003C0F53">
        <w:rPr>
          <w:rFonts w:ascii="Consolas" w:hAnsi="Consolas"/>
        </w:rPr>
        <w:t>CLI</w:t>
      </w:r>
      <w:r>
        <w:t>) является системным процессом, который загружает и инициирует пользов</w:t>
      </w:r>
      <w:r>
        <w:t>а</w:t>
      </w:r>
      <w:r>
        <w:t>тельские программы.</w:t>
      </w:r>
    </w:p>
    <w:p w14:paraId="50055950" w14:textId="71717C85" w:rsidR="00B05CC2" w:rsidRDefault="00B05CC2" w:rsidP="00AE733F">
      <w:pPr>
        <w:spacing w:before="120"/>
        <w:ind w:firstLine="709"/>
        <w:jc w:val="both"/>
      </w:pPr>
      <w:r>
        <w:t>Последняя категория состоит из процессов, кот</w:t>
      </w:r>
      <w:r w:rsidR="00AE733F">
        <w:t>орые могут быть дополн</w:t>
      </w:r>
      <w:r w:rsidR="00AE733F">
        <w:t>и</w:t>
      </w:r>
      <w:r w:rsidR="00AE733F">
        <w:t>тель</w:t>
      </w:r>
      <w:r>
        <w:t>но интегрированы в MP/M II во время создания си</w:t>
      </w:r>
      <w:r w:rsidR="00AE733F">
        <w:t>стемы, таким образом став ее ча</w:t>
      </w:r>
      <w:r>
        <w:t xml:space="preserve">стью. Эти процессы получили название </w:t>
      </w:r>
      <w:r w:rsidRPr="0003244A">
        <w:rPr>
          <w:i/>
        </w:rPr>
        <w:t>резидентных системных процессов</w:t>
      </w:r>
      <w:r w:rsidR="00056AD1">
        <w:rPr>
          <w:i/>
        </w:rPr>
        <w:fldChar w:fldCharType="begin"/>
      </w:r>
      <w:r w:rsidR="00056AD1">
        <w:instrText xml:space="preserve"> XE "</w:instrText>
      </w:r>
      <w:r w:rsidR="00056AD1" w:rsidRPr="00056AD1">
        <w:instrText>Резидентный системный процесс</w:instrText>
      </w:r>
      <w:r w:rsidR="00056AD1">
        <w:instrText xml:space="preserve">" </w:instrText>
      </w:r>
      <w:r w:rsidR="00056AD1">
        <w:rPr>
          <w:i/>
        </w:rPr>
        <w:fldChar w:fldCharType="end"/>
      </w:r>
      <w:r>
        <w:t xml:space="preserve"> (</w:t>
      </w:r>
      <w:r w:rsidRPr="003C0F53">
        <w:rPr>
          <w:rFonts w:ascii="Consolas" w:hAnsi="Consolas"/>
        </w:rPr>
        <w:t>RSP</w:t>
      </w:r>
      <w:r>
        <w:t>). С</w:t>
      </w:r>
      <w:r w:rsidR="004A446C">
        <w:t> </w:t>
      </w:r>
      <w:r>
        <w:t xml:space="preserve">помощью </w:t>
      </w:r>
      <w:r w:rsidRPr="003C0F53">
        <w:rPr>
          <w:rFonts w:ascii="Consolas" w:hAnsi="Consolas"/>
        </w:rPr>
        <w:t>RSP</w:t>
      </w:r>
      <w:r>
        <w:t>, пользователи могут п</w:t>
      </w:r>
      <w:r>
        <w:t>и</w:t>
      </w:r>
      <w:r>
        <w:t xml:space="preserve">сать пользовательские процессы и включить их в систему вместе с поставляемыми с </w:t>
      </w:r>
      <w:r w:rsidR="00DE3F64">
        <w:t>MP/M</w:t>
      </w:r>
      <w:r>
        <w:t xml:space="preserve"> II (см. </w:t>
      </w:r>
      <w:hyperlink w:anchor="_Резидентные_системные_процессы" w:history="1">
        <w:r w:rsidRPr="00CE4B3A">
          <w:rPr>
            <w:rStyle w:val="a9"/>
          </w:rPr>
          <w:t>Раздел 1.7</w:t>
        </w:r>
      </w:hyperlink>
      <w:r>
        <w:t xml:space="preserve"> и </w:t>
      </w:r>
      <w:hyperlink w:anchor="_Создание_RSP" w:history="1">
        <w:r w:rsidRPr="007B207B">
          <w:rPr>
            <w:rStyle w:val="a9"/>
          </w:rPr>
          <w:t>Раздел 8</w:t>
        </w:r>
      </w:hyperlink>
      <w:r>
        <w:t>). Все пр</w:t>
      </w:r>
      <w:r>
        <w:t>о</w:t>
      </w:r>
      <w:r>
        <w:t xml:space="preserve">цессы, запущенные в MP/M II соревнуются за процессор и </w:t>
      </w:r>
      <w:r w:rsidR="00AE733F">
        <w:t>другие системные ресурсы на при</w:t>
      </w:r>
      <w:r>
        <w:t>оритетной основе под управлением ядра реального времени.</w:t>
      </w:r>
    </w:p>
    <w:p w14:paraId="7840260E" w14:textId="77777777" w:rsidR="00B05CC2" w:rsidRDefault="00B05CC2" w:rsidP="00B05CC2">
      <w:pPr>
        <w:spacing w:before="120"/>
        <w:jc w:val="both"/>
      </w:pPr>
      <w:r>
        <w:t>В следующем списке кратко изложены возможности MP/M II.</w:t>
      </w:r>
    </w:p>
    <w:p w14:paraId="5000D8AD" w14:textId="50D5A92D" w:rsidR="00B05CC2" w:rsidRDefault="00B05CC2" w:rsidP="00A9653D">
      <w:pPr>
        <w:pStyle w:val="af0"/>
        <w:numPr>
          <w:ilvl w:val="0"/>
          <w:numId w:val="2"/>
        </w:numPr>
        <w:spacing w:before="120"/>
        <w:jc w:val="both"/>
      </w:pPr>
      <w:r w:rsidRPr="0003244A">
        <w:rPr>
          <w:i/>
        </w:rPr>
        <w:t>Многотерминальная поддержка</w:t>
      </w:r>
      <w:r>
        <w:t>. MP/M II поддерживает до 16 терминалов. Кроме того, один процесс может получить доступ к нескольким терминалам.</w:t>
      </w:r>
    </w:p>
    <w:p w14:paraId="4B854CC6" w14:textId="3A5CAF2E" w:rsidR="00B05CC2" w:rsidRDefault="00B05CC2" w:rsidP="00A9653D">
      <w:pPr>
        <w:pStyle w:val="af0"/>
        <w:numPr>
          <w:ilvl w:val="0"/>
          <w:numId w:val="2"/>
        </w:numPr>
        <w:spacing w:before="120"/>
        <w:jc w:val="both"/>
      </w:pPr>
      <w:r w:rsidRPr="0003244A">
        <w:rPr>
          <w:i/>
        </w:rPr>
        <w:lastRenderedPageBreak/>
        <w:t>Многозадачность в каждом терминале</w:t>
      </w:r>
      <w:r>
        <w:t>. Лю</w:t>
      </w:r>
      <w:r w:rsidR="00AE733F">
        <w:t>бая системная консоль</w:t>
      </w:r>
      <w:r w:rsidR="00C71817">
        <w:fldChar w:fldCharType="begin"/>
      </w:r>
      <w:r w:rsidR="00C71817">
        <w:instrText xml:space="preserve"> XE "С</w:instrText>
      </w:r>
      <w:r w:rsidR="00C71817">
        <w:instrText>и</w:instrText>
      </w:r>
      <w:r w:rsidR="00C71817">
        <w:instrText xml:space="preserve">стемная консоль" </w:instrText>
      </w:r>
      <w:r w:rsidR="00C71817">
        <w:fldChar w:fldCharType="end"/>
      </w:r>
      <w:r w:rsidR="00AE733F">
        <w:t xml:space="preserve"> может ин</w:t>
      </w:r>
      <w:r w:rsidR="00AE733F">
        <w:t>и</w:t>
      </w:r>
      <w:r>
        <w:t>циировать несколько программ или процессо</w:t>
      </w:r>
      <w:r w:rsidR="00AE733F">
        <w:t>в. Кроме того, процесс может г</w:t>
      </w:r>
      <w:r w:rsidR="00AE733F">
        <w:t>е</w:t>
      </w:r>
      <w:r>
        <w:t xml:space="preserve">нерировать </w:t>
      </w:r>
      <w:proofErr w:type="spellStart"/>
      <w:r>
        <w:t>подпроцессы</w:t>
      </w:r>
      <w:proofErr w:type="spellEnd"/>
      <w:r>
        <w:t>.</w:t>
      </w:r>
    </w:p>
    <w:p w14:paraId="53DF1F4C" w14:textId="3360C294" w:rsidR="00B05CC2" w:rsidRDefault="00B05CC2" w:rsidP="00A9653D">
      <w:pPr>
        <w:pStyle w:val="af0"/>
        <w:numPr>
          <w:ilvl w:val="0"/>
          <w:numId w:val="2"/>
        </w:numPr>
        <w:spacing w:before="120"/>
        <w:jc w:val="both"/>
      </w:pPr>
      <w:r w:rsidRPr="0003244A">
        <w:rPr>
          <w:i/>
        </w:rPr>
        <w:t>Поддержка памяти с коммутацией банков</w:t>
      </w:r>
      <w:r w:rsidR="00C57F4B">
        <w:rPr>
          <w:i/>
        </w:rPr>
        <w:fldChar w:fldCharType="begin"/>
      </w:r>
      <w:r w:rsidR="00C57F4B">
        <w:instrText xml:space="preserve"> XE "</w:instrText>
      </w:r>
      <w:r w:rsidR="00C57F4B" w:rsidRPr="00C57F4B">
        <w:instrText>Память с коммутацией банков</w:instrText>
      </w:r>
      <w:r w:rsidR="00C57F4B">
        <w:instrText xml:space="preserve">" </w:instrText>
      </w:r>
      <w:r w:rsidR="00C57F4B">
        <w:rPr>
          <w:i/>
        </w:rPr>
        <w:fldChar w:fldCharType="end"/>
      </w:r>
      <w:r>
        <w:t>. Сегменты памяти MP/M II могут находиться в общей памяти, или быть ра</w:t>
      </w:r>
      <w:r>
        <w:t>с</w:t>
      </w:r>
      <w:r>
        <w:t>пределены по отдельным сегментам памяти, таким образом</w:t>
      </w:r>
      <w:r w:rsidR="0019034B">
        <w:t>,</w:t>
      </w:r>
      <w:r>
        <w:t xml:space="preserve"> эффективно расширяя объем памяти системы.</w:t>
      </w:r>
    </w:p>
    <w:p w14:paraId="31C07882" w14:textId="265AB1A9" w:rsidR="00B05CC2" w:rsidRDefault="00B05CC2" w:rsidP="00A9653D">
      <w:pPr>
        <w:pStyle w:val="af0"/>
        <w:numPr>
          <w:ilvl w:val="0"/>
          <w:numId w:val="2"/>
        </w:numPr>
        <w:spacing w:before="120"/>
        <w:jc w:val="both"/>
      </w:pPr>
      <w:r w:rsidRPr="0003244A">
        <w:rPr>
          <w:i/>
        </w:rPr>
        <w:t>Связи между процессами</w:t>
      </w:r>
      <w:r w:rsidR="005A6E42" w:rsidRPr="005E423B">
        <w:fldChar w:fldCharType="begin"/>
      </w:r>
      <w:r w:rsidR="005A6E42" w:rsidRPr="005E423B">
        <w:instrText xml:space="preserve"> XE "Связи между процессами" </w:instrText>
      </w:r>
      <w:r w:rsidR="005A6E42" w:rsidRPr="005E423B">
        <w:fldChar w:fldCharType="end"/>
      </w:r>
      <w:r w:rsidRPr="0003244A">
        <w:rPr>
          <w:i/>
        </w:rPr>
        <w:t>, синхронизация и взаимное исключение</w:t>
      </w:r>
      <w:r>
        <w:t>. Эти функции обеспечиваются очередями.</w:t>
      </w:r>
    </w:p>
    <w:p w14:paraId="3FDBDB28" w14:textId="22A6BFAD" w:rsidR="00B05CC2" w:rsidRDefault="00B05CC2" w:rsidP="00A9653D">
      <w:pPr>
        <w:pStyle w:val="af0"/>
        <w:numPr>
          <w:ilvl w:val="0"/>
          <w:numId w:val="2"/>
        </w:numPr>
        <w:spacing w:before="120"/>
        <w:jc w:val="both"/>
      </w:pPr>
      <w:r w:rsidRPr="0003244A">
        <w:rPr>
          <w:i/>
        </w:rPr>
        <w:t>Механизм логических прерываний с помощью флагов</w:t>
      </w:r>
      <w:r>
        <w:t xml:space="preserve">. Он обеспечивает MP/M II интерфейс с любой </w:t>
      </w:r>
      <w:r w:rsidR="00DE3F64">
        <w:t xml:space="preserve">структурой </w:t>
      </w:r>
      <w:r>
        <w:t>физическ</w:t>
      </w:r>
      <w:r w:rsidR="00DE3F64">
        <w:t>их</w:t>
      </w:r>
      <w:r>
        <w:t xml:space="preserve"> прерываний.</w:t>
      </w:r>
    </w:p>
    <w:p w14:paraId="707375C1" w14:textId="1B0F15D9" w:rsidR="00B05CC2" w:rsidRDefault="00B05CC2" w:rsidP="00A9653D">
      <w:pPr>
        <w:pStyle w:val="af0"/>
        <w:numPr>
          <w:ilvl w:val="0"/>
          <w:numId w:val="2"/>
        </w:numPr>
        <w:spacing w:before="120"/>
        <w:jc w:val="both"/>
      </w:pPr>
      <w:r w:rsidRPr="0003244A">
        <w:rPr>
          <w:i/>
        </w:rPr>
        <w:t>Функции системного времени</w:t>
      </w:r>
      <w:r w:rsidR="00CC1062" w:rsidRPr="00CC1062">
        <w:fldChar w:fldCharType="begin"/>
      </w:r>
      <w:r w:rsidR="00CC1062" w:rsidRPr="00CC1062">
        <w:instrText xml:space="preserve"> XE "Системное время" </w:instrText>
      </w:r>
      <w:r w:rsidR="00CC1062" w:rsidRPr="00CC1062">
        <w:fldChar w:fldCharType="end"/>
      </w:r>
      <w:r>
        <w:t>. Эти функции позволяют процессам, работа</w:t>
      </w:r>
      <w:r>
        <w:t>ю</w:t>
      </w:r>
      <w:r>
        <w:t>щим в MP/M II</w:t>
      </w:r>
      <w:r w:rsidR="001D2142">
        <w:t>,</w:t>
      </w:r>
      <w:r>
        <w:t xml:space="preserve"> вычислять истекшее время, выполнять временные задержки указанных интервалов, и получить доступ и назначить текущую дату и время. Кроме того, пользователь может запланировать выполнение программ по д</w:t>
      </w:r>
      <w:r>
        <w:t>а</w:t>
      </w:r>
      <w:r>
        <w:t>те и времени. Также, систем</w:t>
      </w:r>
      <w:r w:rsidR="0003244A">
        <w:t>ное</w:t>
      </w:r>
      <w:r>
        <w:t xml:space="preserve"> врем</w:t>
      </w:r>
      <w:r w:rsidR="0003244A">
        <w:t>я</w:t>
      </w:r>
      <w:r>
        <w:t xml:space="preserve"> исполь</w:t>
      </w:r>
      <w:r w:rsidR="00AE733F">
        <w:t>зуется для циклического план</w:t>
      </w:r>
      <w:r w:rsidR="00AE733F">
        <w:t>и</w:t>
      </w:r>
      <w:r w:rsidR="00AE733F">
        <w:t>ро</w:t>
      </w:r>
      <w:r>
        <w:t>вания выполнения вычислительных процессов</w:t>
      </w:r>
      <w:r w:rsidR="00B95174">
        <w:fldChar w:fldCharType="begin"/>
      </w:r>
      <w:r w:rsidR="00B95174">
        <w:instrText xml:space="preserve"> XE "Вычислительный процесс" </w:instrText>
      </w:r>
      <w:r w:rsidR="00B95174">
        <w:fldChar w:fldCharType="end"/>
      </w:r>
      <w:r>
        <w:t xml:space="preserve"> с одинаковыми приорит</w:t>
      </w:r>
      <w:r>
        <w:t>е</w:t>
      </w:r>
      <w:r>
        <w:t>тами.</w:t>
      </w:r>
    </w:p>
    <w:p w14:paraId="1879605B" w14:textId="6BCDD8F9" w:rsidR="00B05CC2" w:rsidRDefault="00B05CC2" w:rsidP="00A9653D">
      <w:pPr>
        <w:pStyle w:val="af0"/>
        <w:numPr>
          <w:ilvl w:val="0"/>
          <w:numId w:val="2"/>
        </w:numPr>
        <w:spacing w:before="120"/>
        <w:jc w:val="both"/>
      </w:pPr>
      <w:r w:rsidRPr="0003244A">
        <w:rPr>
          <w:i/>
        </w:rPr>
        <w:t>Выбираемые пользователем параметры во время генерации системы</w:t>
      </w:r>
      <w:r w:rsidR="00482B72" w:rsidRPr="00482B72">
        <w:fldChar w:fldCharType="begin"/>
      </w:r>
      <w:r w:rsidR="00482B72" w:rsidRPr="00482B72">
        <w:instrText xml:space="preserve"> XE "Г</w:instrText>
      </w:r>
      <w:r w:rsidR="00482B72" w:rsidRPr="00482B72">
        <w:instrText>е</w:instrText>
      </w:r>
      <w:r w:rsidR="00482B72" w:rsidRPr="00482B72">
        <w:instrText xml:space="preserve">нерация системы" </w:instrText>
      </w:r>
      <w:r w:rsidR="00482B72" w:rsidRPr="00482B72">
        <w:fldChar w:fldCharType="end"/>
      </w:r>
      <w:r>
        <w:t>. Досту</w:t>
      </w:r>
      <w:r w:rsidR="00AE733F">
        <w:t>п</w:t>
      </w:r>
      <w:r>
        <w:t>ны следующие параметры: количество системны</w:t>
      </w:r>
      <w:r w:rsidR="00CC2D03">
        <w:t>х консолей, количество, раз-мер</w:t>
      </w:r>
      <w:r>
        <w:t xml:space="preserve"> и расположение сегментов памяти и ма</w:t>
      </w:r>
      <w:r w:rsidR="00AE733F">
        <w:t>ксимальное число файлов и з</w:t>
      </w:r>
      <w:r w:rsidR="00AE733F">
        <w:t>а</w:t>
      </w:r>
      <w:r w:rsidR="00AE733F">
        <w:t>бло</w:t>
      </w:r>
      <w:r>
        <w:t>кированных записей, поддерживаемых системой одновременно. Кроме т</w:t>
      </w:r>
      <w:r>
        <w:t>о</w:t>
      </w:r>
      <w:r>
        <w:t>го, пользователь может выбрать какие резидентные системные процессы (</w:t>
      </w:r>
      <w:r w:rsidRPr="003C0F53">
        <w:rPr>
          <w:rFonts w:ascii="Consolas" w:hAnsi="Consolas"/>
        </w:rPr>
        <w:t>RSP</w:t>
      </w:r>
      <w:r>
        <w:t>) включать в MP/M II во время генерации системы.</w:t>
      </w:r>
    </w:p>
    <w:p w14:paraId="037244A0" w14:textId="380A95B1" w:rsidR="00B05CC2" w:rsidRDefault="00B05CC2" w:rsidP="00B05CC2">
      <w:pPr>
        <w:spacing w:before="120"/>
        <w:jc w:val="both"/>
      </w:pPr>
      <w:r>
        <w:t>Функционально, MP/M II состоит из трех р</w:t>
      </w:r>
      <w:r w:rsidR="00AE733F">
        <w:t xml:space="preserve">азличных модулей: </w:t>
      </w:r>
      <w:r w:rsidR="00AE733F" w:rsidRPr="0003244A">
        <w:rPr>
          <w:i/>
        </w:rPr>
        <w:t>базовой диско</w:t>
      </w:r>
      <w:r w:rsidRPr="0003244A">
        <w:rPr>
          <w:i/>
        </w:rPr>
        <w:t>вой оп</w:t>
      </w:r>
      <w:r w:rsidRPr="0003244A">
        <w:rPr>
          <w:i/>
        </w:rPr>
        <w:t>е</w:t>
      </w:r>
      <w:r w:rsidRPr="0003244A">
        <w:rPr>
          <w:i/>
        </w:rPr>
        <w:t>рационной системы</w:t>
      </w:r>
      <w:r>
        <w:t xml:space="preserve"> (</w:t>
      </w:r>
      <w:r w:rsidRPr="00BE7C63">
        <w:rPr>
          <w:rFonts w:ascii="Consolas" w:hAnsi="Consolas"/>
        </w:rPr>
        <w:t>BDOS</w:t>
      </w:r>
      <w:r>
        <w:t xml:space="preserve">), </w:t>
      </w:r>
      <w:r w:rsidRPr="0003244A">
        <w:rPr>
          <w:i/>
        </w:rPr>
        <w:t>расширенной дисковой операционной системы</w:t>
      </w:r>
      <w:r>
        <w:t xml:space="preserve"> (</w:t>
      </w:r>
      <w:r w:rsidRPr="00BE7C63">
        <w:rPr>
          <w:rFonts w:ascii="Consolas" w:hAnsi="Consolas"/>
        </w:rPr>
        <w:t>XDOS</w:t>
      </w:r>
      <w:r>
        <w:t xml:space="preserve">) и </w:t>
      </w:r>
      <w:r w:rsidRPr="0003244A">
        <w:rPr>
          <w:i/>
        </w:rPr>
        <w:t>расширенной системы ввода-вывода</w:t>
      </w:r>
      <w:r>
        <w:t xml:space="preserve"> (</w:t>
      </w:r>
      <w:r w:rsidRPr="00BE7C63">
        <w:rPr>
          <w:rFonts w:ascii="Consolas" w:hAnsi="Consolas"/>
        </w:rPr>
        <w:t>XIO</w:t>
      </w:r>
      <w:r w:rsidR="00AE733F" w:rsidRPr="00BE7C63">
        <w:rPr>
          <w:rFonts w:ascii="Consolas" w:hAnsi="Consolas"/>
        </w:rPr>
        <w:t>S</w:t>
      </w:r>
      <w:r w:rsidR="00681E66">
        <w:rPr>
          <w:rFonts w:ascii="Consolas" w:hAnsi="Consolas"/>
        </w:rPr>
        <w:fldChar w:fldCharType="begin"/>
      </w:r>
      <w:r w:rsidR="00681E66">
        <w:instrText xml:space="preserve"> XE "</w:instrText>
      </w:r>
      <w:r w:rsidR="00681E66" w:rsidRPr="00BE7C63">
        <w:rPr>
          <w:rFonts w:ascii="Consolas" w:hAnsi="Consolas"/>
        </w:rPr>
        <w:instrText>XIOS</w:instrText>
      </w:r>
      <w:r w:rsidR="00681E66">
        <w:instrText xml:space="preserve">" </w:instrText>
      </w:r>
      <w:r w:rsidR="00681E66">
        <w:rPr>
          <w:rFonts w:ascii="Consolas" w:hAnsi="Consolas"/>
        </w:rPr>
        <w:fldChar w:fldCharType="end"/>
      </w:r>
      <w:r w:rsidR="00AE733F">
        <w:t xml:space="preserve">). </w:t>
      </w:r>
      <w:r w:rsidR="00AE733F" w:rsidRPr="00BE7C63">
        <w:rPr>
          <w:rFonts w:ascii="Consolas" w:hAnsi="Consolas"/>
        </w:rPr>
        <w:t>BDOS</w:t>
      </w:r>
      <w:r w:rsidR="00AE733F">
        <w:t xml:space="preserve"> MP/M II является совме</w:t>
      </w:r>
      <w:r>
        <w:t>стимой снизу вверх с однопользовательской верси</w:t>
      </w:r>
      <w:r w:rsidR="00AE733F">
        <w:t xml:space="preserve">ей </w:t>
      </w:r>
      <w:r w:rsidR="00AE733F" w:rsidRPr="00BE7C63">
        <w:rPr>
          <w:rFonts w:ascii="Consolas" w:hAnsi="Consolas"/>
        </w:rPr>
        <w:t>BDOS</w:t>
      </w:r>
      <w:r w:rsidR="00AE733F">
        <w:t xml:space="preserve"> CP/M. В большинстве слу</w:t>
      </w:r>
      <w:r>
        <w:t>чаев программы CP/M, которые делают вызовы в</w:t>
      </w:r>
      <w:r w:rsidR="00AE733F">
        <w:t xml:space="preserve">вода-вывода </w:t>
      </w:r>
      <w:r w:rsidR="00AE733F" w:rsidRPr="00BE7C63">
        <w:rPr>
          <w:rFonts w:ascii="Consolas" w:hAnsi="Consolas"/>
        </w:rPr>
        <w:t>BDOS</w:t>
      </w:r>
      <w:r w:rsidR="00AE733F">
        <w:t>, или прямые вы</w:t>
      </w:r>
      <w:r>
        <w:t xml:space="preserve">зовы </w:t>
      </w:r>
      <w:r w:rsidRPr="00BE7C63">
        <w:rPr>
          <w:rFonts w:ascii="Consolas" w:hAnsi="Consolas"/>
        </w:rPr>
        <w:t>BIOS</w:t>
      </w:r>
      <w:r>
        <w:t xml:space="preserve"> к консолям ввода-вывода и принтеру, могут работать в MP/M II без </w:t>
      </w:r>
      <w:r w:rsidR="00AE733F">
        <w:t>и</w:t>
      </w:r>
      <w:r w:rsidR="00AE733F">
        <w:t>з</w:t>
      </w:r>
      <w:r w:rsidR="00AE733F">
        <w:t>менений</w:t>
      </w:r>
      <w:r>
        <w:t xml:space="preserve">. Однако, </w:t>
      </w:r>
      <w:r w:rsidRPr="00BE7C63">
        <w:rPr>
          <w:rFonts w:ascii="Consolas" w:hAnsi="Consolas"/>
        </w:rPr>
        <w:t>BDOS</w:t>
      </w:r>
      <w:r>
        <w:t xml:space="preserve"> MP/M II расширена для обесп</w:t>
      </w:r>
      <w:r w:rsidR="00CC2D03">
        <w:t>ечения поддержки нескольких кон</w:t>
      </w:r>
      <w:r>
        <w:t>сол</w:t>
      </w:r>
      <w:r w:rsidR="00CC2D03">
        <w:t>ей</w:t>
      </w:r>
      <w:r>
        <w:t xml:space="preserve"> </w:t>
      </w:r>
      <w:r w:rsidR="00CC2D03">
        <w:t xml:space="preserve">и </w:t>
      </w:r>
      <w:r>
        <w:t xml:space="preserve">устройств </w:t>
      </w:r>
      <w:r w:rsidR="0078411D">
        <w:t>печати (принтеров)</w:t>
      </w:r>
      <w:r>
        <w:t>. Кроме того, расши</w:t>
      </w:r>
      <w:r w:rsidR="00AE733F">
        <w:t>рена файловая система для предо</w:t>
      </w:r>
      <w:r>
        <w:t>ставления функций, необходимых в многопользовательских средах.</w:t>
      </w:r>
    </w:p>
    <w:p w14:paraId="51BF5F21" w14:textId="77777777" w:rsidR="00B05CC2" w:rsidRDefault="00B05CC2" w:rsidP="00B05CC2">
      <w:pPr>
        <w:spacing w:before="120"/>
        <w:jc w:val="both"/>
      </w:pPr>
      <w:r>
        <w:t>Два основных расширения файловой системы:</w:t>
      </w:r>
    </w:p>
    <w:p w14:paraId="35B146E3" w14:textId="5FABD37D" w:rsidR="00B05CC2" w:rsidRDefault="00B05CC2" w:rsidP="00A9653D">
      <w:pPr>
        <w:pStyle w:val="af0"/>
        <w:numPr>
          <w:ilvl w:val="0"/>
          <w:numId w:val="3"/>
        </w:numPr>
        <w:spacing w:before="120"/>
        <w:jc w:val="both"/>
      </w:pPr>
      <w:r w:rsidRPr="00A85734">
        <w:rPr>
          <w:i/>
        </w:rPr>
        <w:t>Блокировка файлов</w:t>
      </w:r>
      <w:r w:rsidR="00D344F3">
        <w:t>. Обычно</w:t>
      </w:r>
      <w:r>
        <w:t xml:space="preserve"> файлы открытые в МР/М II не могут быть от</w:t>
      </w:r>
      <w:r w:rsidR="00EF7BDF">
        <w:t>кр</w:t>
      </w:r>
      <w:r w:rsidR="00EF7BDF">
        <w:t>ы</w:t>
      </w:r>
      <w:r>
        <w:t>ты или удалены другими пользователями</w:t>
      </w:r>
      <w:r w:rsidR="00EF7BDF">
        <w:t>. Эта функция предотвращает сл</w:t>
      </w:r>
      <w:r w:rsidR="00EF7BDF">
        <w:t>у</w:t>
      </w:r>
      <w:r>
        <w:t>чайные конфликты с другими пользователями.</w:t>
      </w:r>
    </w:p>
    <w:p w14:paraId="6CF93A65" w14:textId="3C096BB6" w:rsidR="00B05CC2" w:rsidRDefault="00B05CC2" w:rsidP="00A9653D">
      <w:pPr>
        <w:pStyle w:val="af0"/>
        <w:numPr>
          <w:ilvl w:val="0"/>
          <w:numId w:val="3"/>
        </w:numPr>
        <w:spacing w:before="120"/>
        <w:jc w:val="both"/>
      </w:pPr>
      <w:r w:rsidRPr="00A85734">
        <w:rPr>
          <w:i/>
        </w:rPr>
        <w:t>Совместный доступ к файлам</w:t>
      </w:r>
      <w:r>
        <w:t xml:space="preserve">. В качестве специальной опции, независимые пользователи могут открыть один и тот же файл в совместно используемом или </w:t>
      </w:r>
      <w:r w:rsidR="001D2142">
        <w:t>не</w:t>
      </w:r>
      <w:r>
        <w:t>блокир</w:t>
      </w:r>
      <w:r w:rsidR="001D2142">
        <w:t>уемом</w:t>
      </w:r>
      <w:r>
        <w:t xml:space="preserve"> режиме. MP/M II поддерживает команды блокирования и разблокирования файлов, открытых в это</w:t>
      </w:r>
      <w:r w:rsidR="00F762F0">
        <w:t>м режиме, и</w:t>
      </w:r>
      <w:r w:rsidR="00EF7BDF">
        <w:t xml:space="preserve"> защищает файлы, о</w:t>
      </w:r>
      <w:r w:rsidR="00EF7BDF">
        <w:t>т</w:t>
      </w:r>
      <w:r>
        <w:t>крытые в режиме совместного доступа от удаления другими пользователями.</w:t>
      </w:r>
    </w:p>
    <w:p w14:paraId="30421CEB" w14:textId="39E58873" w:rsidR="00B05CC2" w:rsidRDefault="00B05CC2" w:rsidP="002637C5">
      <w:pPr>
        <w:spacing w:before="120"/>
        <w:ind w:firstLine="709"/>
        <w:jc w:val="both"/>
      </w:pPr>
      <w:r>
        <w:t xml:space="preserve">Модуль </w:t>
      </w:r>
      <w:r w:rsidRPr="00BE7C63">
        <w:rPr>
          <w:rFonts w:ascii="Consolas" w:hAnsi="Consolas"/>
        </w:rPr>
        <w:t>XDOS</w:t>
      </w:r>
      <w:r>
        <w:t xml:space="preserve"> обеспечивает MP/M II ее мног</w:t>
      </w:r>
      <w:r w:rsidR="00EF7BDF">
        <w:t>озадачные возможности. Он с</w:t>
      </w:r>
      <w:r w:rsidR="00EF7BDF">
        <w:t>о</w:t>
      </w:r>
      <w:r w:rsidR="00EF7BDF">
        <w:t>дер</w:t>
      </w:r>
      <w:r>
        <w:t>жит ядро реального времени, которое контролиру</w:t>
      </w:r>
      <w:r w:rsidR="00EF7BDF">
        <w:t>ет выполнение процессов и разре</w:t>
      </w:r>
      <w:r>
        <w:t xml:space="preserve">шает конфликты при распределении ресурсов системы. Он также включает </w:t>
      </w:r>
      <w:r w:rsidRPr="00A85734">
        <w:rPr>
          <w:i/>
        </w:rPr>
        <w:t>процесс терминальных сообщений</w:t>
      </w:r>
      <w:r w:rsidR="002F14EC" w:rsidRPr="002F14EC">
        <w:fldChar w:fldCharType="begin"/>
      </w:r>
      <w:r w:rsidR="002F14EC" w:rsidRPr="002F14EC">
        <w:instrText xml:space="preserve"> XE "Процесс терминальных сообщений" </w:instrText>
      </w:r>
      <w:r w:rsidR="002F14EC" w:rsidRPr="002F14EC">
        <w:fldChar w:fldCharType="end"/>
      </w:r>
      <w:r>
        <w:t xml:space="preserve"> (</w:t>
      </w:r>
      <w:r w:rsidRPr="003C0F53">
        <w:rPr>
          <w:rFonts w:ascii="Consolas" w:hAnsi="Consolas"/>
        </w:rPr>
        <w:t>TMP</w:t>
      </w:r>
      <w:r>
        <w:t xml:space="preserve">), который читает и повторяет командные строки в системных консолях и </w:t>
      </w:r>
      <w:r w:rsidRPr="00A85734">
        <w:rPr>
          <w:i/>
        </w:rPr>
        <w:t>интерпр</w:t>
      </w:r>
      <w:r w:rsidRPr="00A85734">
        <w:rPr>
          <w:i/>
        </w:rPr>
        <w:t>е</w:t>
      </w:r>
      <w:r w:rsidRPr="00A85734">
        <w:rPr>
          <w:i/>
        </w:rPr>
        <w:t>татор командной строки</w:t>
      </w:r>
      <w:r w:rsidR="009178EF">
        <w:rPr>
          <w:i/>
        </w:rPr>
        <w:fldChar w:fldCharType="begin"/>
      </w:r>
      <w:r w:rsidR="009178EF">
        <w:instrText xml:space="preserve"> XE "</w:instrText>
      </w:r>
      <w:r w:rsidR="009178EF" w:rsidRPr="009178EF">
        <w:instrText>Интерпретатор командной строки</w:instrText>
      </w:r>
      <w:r w:rsidR="009178EF">
        <w:instrText xml:space="preserve">" </w:instrText>
      </w:r>
      <w:r w:rsidR="009178EF">
        <w:rPr>
          <w:i/>
        </w:rPr>
        <w:fldChar w:fldCharType="end"/>
      </w:r>
      <w:r>
        <w:t xml:space="preserve"> (</w:t>
      </w:r>
      <w:r w:rsidRPr="003C0F53">
        <w:rPr>
          <w:rFonts w:ascii="Consolas" w:hAnsi="Consolas"/>
        </w:rPr>
        <w:t>CLI</w:t>
      </w:r>
      <w:r>
        <w:t xml:space="preserve">), который </w:t>
      </w:r>
      <w:r>
        <w:lastRenderedPageBreak/>
        <w:t xml:space="preserve">принимает командные строки </w:t>
      </w:r>
      <w:r w:rsidRPr="003C0F53">
        <w:rPr>
          <w:rFonts w:ascii="Consolas" w:hAnsi="Consolas"/>
        </w:rPr>
        <w:t>TMP</w:t>
      </w:r>
      <w:r>
        <w:t xml:space="preserve"> и инициирует пользовательские программы и р</w:t>
      </w:r>
      <w:r>
        <w:t>е</w:t>
      </w:r>
      <w:r>
        <w:t>зидентные системные процессы (</w:t>
      </w:r>
      <w:r w:rsidRPr="003C0F53">
        <w:rPr>
          <w:rFonts w:ascii="Consolas" w:hAnsi="Consolas"/>
        </w:rPr>
        <w:t>RSP</w:t>
      </w:r>
      <w:r>
        <w:t xml:space="preserve">). </w:t>
      </w:r>
      <w:r w:rsidRPr="00BE7C63">
        <w:rPr>
          <w:rFonts w:ascii="Consolas" w:hAnsi="Consolas"/>
        </w:rPr>
        <w:t>XDOS</w:t>
      </w:r>
      <w:r>
        <w:t xml:space="preserve"> также содержит набор расширенных функций MP/M II, к которым могут получить доступ пользовательские программы.</w:t>
      </w:r>
    </w:p>
    <w:p w14:paraId="735C3052" w14:textId="59DB4CF8" w:rsidR="00B05CC2" w:rsidRDefault="00B05CC2" w:rsidP="002637C5">
      <w:pPr>
        <w:spacing w:before="120"/>
        <w:ind w:firstLine="709"/>
        <w:jc w:val="both"/>
      </w:pPr>
      <w:r>
        <w:t xml:space="preserve">Модуль </w:t>
      </w:r>
      <w:r w:rsidRPr="00BE7C63">
        <w:rPr>
          <w:rFonts w:ascii="Consolas" w:hAnsi="Consolas"/>
        </w:rPr>
        <w:t>XIOS</w:t>
      </w:r>
      <w:r>
        <w:t xml:space="preserve"> похож на модуль </w:t>
      </w:r>
      <w:r w:rsidRPr="00BE7C63">
        <w:rPr>
          <w:rFonts w:ascii="Consolas" w:hAnsi="Consolas"/>
        </w:rPr>
        <w:t>BIOS</w:t>
      </w:r>
      <w:r>
        <w:t xml:space="preserve"> CP/M, но</w:t>
      </w:r>
      <w:r w:rsidR="00EF7BDF">
        <w:t xml:space="preserve"> расширен </w:t>
      </w:r>
      <w:r w:rsidR="00BE7C63">
        <w:t xml:space="preserve">в </w:t>
      </w:r>
      <w:r w:rsidR="00EF7BDF">
        <w:t>нескольких напра</w:t>
      </w:r>
      <w:r w:rsidR="00EF7BDF">
        <w:t>в</w:t>
      </w:r>
      <w:r w:rsidR="00EF7BDF">
        <w:t>лени</w:t>
      </w:r>
      <w:r>
        <w:t>ях. Примитивные функции, такие как консольн</w:t>
      </w:r>
      <w:r w:rsidR="00EF7BDF">
        <w:t>ый ввод-вывод, изменены для под</w:t>
      </w:r>
      <w:r>
        <w:t>держки нескольких консолей. Несколько новых</w:t>
      </w:r>
      <w:r w:rsidR="00EF7BDF">
        <w:t xml:space="preserve"> примитивных функций подде</w:t>
      </w:r>
      <w:r w:rsidR="00EF7BDF">
        <w:t>р</w:t>
      </w:r>
      <w:r w:rsidR="00EF7BDF">
        <w:t>жива</w:t>
      </w:r>
      <w:r>
        <w:t>ют дополнительные функции MP/M II. Кроме того, добавлены новые возмо</w:t>
      </w:r>
      <w:r>
        <w:t>ж</w:t>
      </w:r>
      <w:r w:rsidR="00A85734">
        <w:t xml:space="preserve">ности для </w:t>
      </w:r>
      <w:r>
        <w:t xml:space="preserve">устранения циклов </w:t>
      </w:r>
      <w:r w:rsidR="00B21082">
        <w:t>задержки</w:t>
      </w:r>
      <w:r w:rsidR="00B21082">
        <w:fldChar w:fldCharType="begin"/>
      </w:r>
      <w:r w:rsidR="00B21082">
        <w:instrText xml:space="preserve"> XE "Цикл задержки" </w:instrText>
      </w:r>
      <w:r w:rsidR="00B21082">
        <w:fldChar w:fldCharType="end"/>
      </w:r>
      <w:r>
        <w:t xml:space="preserve">. </w:t>
      </w:r>
      <w:r w:rsidRPr="00BE7C63">
        <w:rPr>
          <w:rFonts w:ascii="Consolas" w:hAnsi="Consolas"/>
        </w:rPr>
        <w:t>XIOS</w:t>
      </w:r>
      <w:r>
        <w:t xml:space="preserve"> является аппаратно-зависимы</w:t>
      </w:r>
      <w:r w:rsidR="00EF7BDF">
        <w:t>м мод</w:t>
      </w:r>
      <w:r w:rsidR="00EF7BDF">
        <w:t>у</w:t>
      </w:r>
      <w:r w:rsidR="00EF7BDF">
        <w:t>лем, ко</w:t>
      </w:r>
      <w:r>
        <w:t xml:space="preserve">торый </w:t>
      </w:r>
      <w:r w:rsidR="00A85734">
        <w:t>согласовывает</w:t>
      </w:r>
      <w:r>
        <w:t xml:space="preserve"> интерфейс MP/M II </w:t>
      </w:r>
      <w:r w:rsidR="0078411D">
        <w:t>с</w:t>
      </w:r>
      <w:r>
        <w:t xml:space="preserve"> конкре</w:t>
      </w:r>
      <w:r>
        <w:t>т</w:t>
      </w:r>
      <w:r>
        <w:t>ной аппаратной сред</w:t>
      </w:r>
      <w:r w:rsidR="0078411D">
        <w:t>ой</w:t>
      </w:r>
      <w:r>
        <w:t xml:space="preserve">. Несмотря на то, что стандартный </w:t>
      </w:r>
      <w:r w:rsidRPr="00BE7C63">
        <w:rPr>
          <w:rFonts w:ascii="Consolas" w:hAnsi="Consolas"/>
        </w:rPr>
        <w:t>XIOS</w:t>
      </w:r>
      <w:r>
        <w:t xml:space="preserve"> предоставлен </w:t>
      </w:r>
      <w:r w:rsidRPr="00EF7BDF">
        <w:rPr>
          <w:lang w:val="en-US"/>
        </w:rPr>
        <w:t>Digital Research</w:t>
      </w:r>
      <w:r>
        <w:t xml:space="preserve">, </w:t>
      </w:r>
      <w:r w:rsidRPr="00CE4B3A">
        <w:rPr>
          <w:rFonts w:ascii="Consolas" w:hAnsi="Consolas"/>
        </w:rPr>
        <w:t>XIOS</w:t>
      </w:r>
      <w:r>
        <w:t xml:space="preserve"> обычно настраивается для поддержки аппаратной среды пользователя. </w:t>
      </w:r>
      <w:r w:rsidRPr="00220577">
        <w:rPr>
          <w:u w:val="single"/>
        </w:rPr>
        <w:t>Примечание</w:t>
      </w:r>
      <w:r>
        <w:t>: пр</w:t>
      </w:r>
      <w:r>
        <w:t>о</w:t>
      </w:r>
      <w:r>
        <w:t xml:space="preserve">цессы, работающие </w:t>
      </w:r>
      <w:r w:rsidR="009C37DB">
        <w:t>в</w:t>
      </w:r>
      <w:r>
        <w:t xml:space="preserve"> MP/M II, могут выполнить прямые вызовы </w:t>
      </w:r>
      <w:r w:rsidRPr="00CE4B3A">
        <w:rPr>
          <w:rFonts w:ascii="Consolas" w:hAnsi="Consolas"/>
        </w:rPr>
        <w:t>XIOS</w:t>
      </w:r>
      <w:r w:rsidR="00EF7BDF">
        <w:t xml:space="preserve"> только для ввода-вывода на кон</w:t>
      </w:r>
      <w:r>
        <w:t>соль и устройства печати.</w:t>
      </w:r>
    </w:p>
    <w:p w14:paraId="32B6A889" w14:textId="7E47DB1E" w:rsidR="00B05CC2" w:rsidRDefault="00B05CC2" w:rsidP="002637C5">
      <w:pPr>
        <w:spacing w:before="120"/>
        <w:ind w:firstLine="709"/>
        <w:jc w:val="both"/>
      </w:pPr>
      <w:r>
        <w:t>Когда MP/M II настроена для одной консоли и выполнения одной программы, ее быстродействие</w:t>
      </w:r>
      <w:r w:rsidR="00027895">
        <w:fldChar w:fldCharType="begin"/>
      </w:r>
      <w:r w:rsidR="00027895">
        <w:instrText xml:space="preserve"> XE "Быстродействие" </w:instrText>
      </w:r>
      <w:r w:rsidR="00027895">
        <w:fldChar w:fldCharType="end"/>
      </w:r>
      <w:r>
        <w:t xml:space="preserve"> приближается к CP/M. Накладные расх</w:t>
      </w:r>
      <w:r>
        <w:t>о</w:t>
      </w:r>
      <w:r>
        <w:t>ды диспетчера MP/M II в такой среде составляют 7-15%. В средах, где выполняются несколько процессов или пользователей скорость выполнения каждого от</w:t>
      </w:r>
      <w:r w:rsidR="00EF7BDF">
        <w:t>дельного процесса снижается пр</w:t>
      </w:r>
      <w:r w:rsidR="00EF7BDF">
        <w:t>о</w:t>
      </w:r>
      <w:r>
        <w:t>порционально количеству операций ввода-вывода</w:t>
      </w:r>
      <w:r w:rsidR="00EF7BDF">
        <w:t xml:space="preserve"> и вычислительных ресурсов. Про</w:t>
      </w:r>
      <w:r>
        <w:t>цесс, который выполняет большое количество операций ввода-вывода относ</w:t>
      </w:r>
      <w:r>
        <w:t>и</w:t>
      </w:r>
      <w:r>
        <w:t>тельно вычислений показывает только незначительное уменьшение быстроде</w:t>
      </w:r>
      <w:r>
        <w:t>й</w:t>
      </w:r>
      <w:r>
        <w:t>ствия. Это также относится к процессу, который выполняет большой объем вычи</w:t>
      </w:r>
      <w:r>
        <w:t>с</w:t>
      </w:r>
      <w:r w:rsidR="00EF7BDF">
        <w:t>лений, но вы</w:t>
      </w:r>
      <w:r>
        <w:t>полняется одновременно с другими процессами, которые осуществл</w:t>
      </w:r>
      <w:r>
        <w:t>я</w:t>
      </w:r>
      <w:r>
        <w:t xml:space="preserve">ют много операций ввода-вывода. </w:t>
      </w:r>
      <w:r w:rsidR="007558B1">
        <w:t>Однако</w:t>
      </w:r>
      <w:r w:rsidR="009D65F8">
        <w:t>,</w:t>
      </w:r>
      <w:r>
        <w:t xml:space="preserve"> в тех средах, где в</w:t>
      </w:r>
      <w:r>
        <w:t>ы</w:t>
      </w:r>
      <w:r>
        <w:t>полняется более чем один вычислительный процесс</w:t>
      </w:r>
      <w:r w:rsidR="00B95174">
        <w:fldChar w:fldCharType="begin"/>
      </w:r>
      <w:r w:rsidR="00B95174">
        <w:instrText xml:space="preserve"> XE "Вычислительный процесс" </w:instrText>
      </w:r>
      <w:r w:rsidR="00B95174">
        <w:fldChar w:fldCharType="end"/>
      </w:r>
      <w:r>
        <w:t xml:space="preserve"> происходит значительное уменьшение быстроде</w:t>
      </w:r>
      <w:r>
        <w:t>й</w:t>
      </w:r>
      <w:r>
        <w:t>ствия.</w:t>
      </w:r>
    </w:p>
    <w:p w14:paraId="246C553B" w14:textId="21FDE808" w:rsidR="00B05CC2" w:rsidRDefault="00B05CC2" w:rsidP="002637C5">
      <w:pPr>
        <w:pStyle w:val="2"/>
      </w:pPr>
      <w:bookmarkStart w:id="7" w:name="_Toc307860762"/>
      <w:bookmarkStart w:id="8" w:name="_Toc310327275"/>
      <w:bookmarkStart w:id="9" w:name="_Toc312234823"/>
      <w:r>
        <w:t>Ядро MP/M II</w:t>
      </w:r>
      <w:bookmarkEnd w:id="7"/>
      <w:bookmarkEnd w:id="8"/>
      <w:bookmarkEnd w:id="9"/>
    </w:p>
    <w:p w14:paraId="6B0E7A85" w14:textId="22BEEDA7" w:rsidR="00B05CC2" w:rsidRDefault="00B05CC2" w:rsidP="002637C5">
      <w:pPr>
        <w:spacing w:before="120"/>
        <w:ind w:firstLine="709"/>
        <w:jc w:val="both"/>
      </w:pPr>
      <w:r>
        <w:t>MP/M II управляется многозадачным ядром</w:t>
      </w:r>
      <w:r w:rsidR="00E5099F">
        <w:fldChar w:fldCharType="begin"/>
      </w:r>
      <w:r w:rsidR="00E5099F">
        <w:instrText xml:space="preserve"> XE "Ядро" </w:instrText>
      </w:r>
      <w:r w:rsidR="00E5099F">
        <w:fldChar w:fldCharType="end"/>
      </w:r>
      <w:r>
        <w:t xml:space="preserve"> реального времени, к</w:t>
      </w:r>
      <w:r w:rsidR="00EF7BDF">
        <w:t>оторое нахо</w:t>
      </w:r>
      <w:r>
        <w:t xml:space="preserve">дится в модуле </w:t>
      </w:r>
      <w:r w:rsidRPr="00CE4B3A">
        <w:rPr>
          <w:rFonts w:ascii="Consolas" w:hAnsi="Consolas"/>
        </w:rPr>
        <w:t>XDOS</w:t>
      </w:r>
      <w:r>
        <w:t>. Это ядро выполняет диспетчеризацию процессов, упра</w:t>
      </w:r>
      <w:r>
        <w:t>в</w:t>
      </w:r>
      <w:r>
        <w:t>ление памятью и системную синхронизацию задач. Оно</w:t>
      </w:r>
      <w:r w:rsidR="00EF7BDF">
        <w:t xml:space="preserve"> также выполняет управл</w:t>
      </w:r>
      <w:r w:rsidR="00EF7BDF">
        <w:t>е</w:t>
      </w:r>
      <w:r w:rsidR="00EF7BDF">
        <w:t>ние оче</w:t>
      </w:r>
      <w:r>
        <w:t>ред</w:t>
      </w:r>
      <w:r w:rsidR="007F44CA">
        <w:t>ями</w:t>
      </w:r>
      <w:r>
        <w:t>, упра</w:t>
      </w:r>
      <w:r w:rsidR="00D00ECB">
        <w:t>вление флагами, опрос устройств</w:t>
      </w:r>
      <w:r>
        <w:t xml:space="preserve"> и управление консол</w:t>
      </w:r>
      <w:r w:rsidR="0078411D">
        <w:t>ями</w:t>
      </w:r>
      <w:r>
        <w:t xml:space="preserve"> и </w:t>
      </w:r>
      <w:r w:rsidR="0078411D">
        <w:t xml:space="preserve">устройствами </w:t>
      </w:r>
      <w:r>
        <w:t>печати. Следующие разделы описывают эти функц</w:t>
      </w:r>
      <w:r w:rsidR="00EF7BDF">
        <w:t>ии более подробно. Многие из си</w:t>
      </w:r>
      <w:r>
        <w:t>стемных функций, которые выполняют эти задач</w:t>
      </w:r>
      <w:r w:rsidR="00EF7BDF">
        <w:t>и также м</w:t>
      </w:r>
      <w:r w:rsidR="00EF7BDF">
        <w:t>о</w:t>
      </w:r>
      <w:r w:rsidR="00EF7BDF">
        <w:t>гут быть вызваны поль</w:t>
      </w:r>
      <w:r>
        <w:t xml:space="preserve">зовательскими программами с помощью функций </w:t>
      </w:r>
      <w:r w:rsidRPr="00CE4B3A">
        <w:rPr>
          <w:rFonts w:ascii="Consolas" w:hAnsi="Consolas"/>
        </w:rPr>
        <w:t>XDOS</w:t>
      </w:r>
      <w:r>
        <w:t>.</w:t>
      </w:r>
    </w:p>
    <w:p w14:paraId="257F221A" w14:textId="2D2D533D" w:rsidR="00B05CC2" w:rsidRDefault="00B05CC2" w:rsidP="00D00ECB">
      <w:pPr>
        <w:spacing w:before="60"/>
        <w:ind w:firstLine="709"/>
        <w:jc w:val="both"/>
      </w:pPr>
      <w:r>
        <w:t>Несмотря на то, что MP/M II является многозадачной операционной системой в любой конкретный момент времени только один процесс имеет доступ к ресурсу процессора. Если ему специально не указано осущ</w:t>
      </w:r>
      <w:r w:rsidR="00EF7BDF">
        <w:t>ествлять взаимодействие или си</w:t>
      </w:r>
      <w:r w:rsidR="00EF7BDF">
        <w:t>н</w:t>
      </w:r>
      <w:r>
        <w:t>хронизировать выполнение с другими процессами, он работает не зная, что другие процессы могут конкурировать за ресурсы системы. В итоге система приостанавл</w:t>
      </w:r>
      <w:r>
        <w:t>и</w:t>
      </w:r>
      <w:r w:rsidR="00EF7BDF">
        <w:t>ва</w:t>
      </w:r>
      <w:r>
        <w:t>ет выполнение процесса и дает возможность запустить другой процесс.</w:t>
      </w:r>
    </w:p>
    <w:p w14:paraId="194BF492" w14:textId="08D1C8A4" w:rsidR="00B05CC2" w:rsidRDefault="00B05CC2" w:rsidP="002637C5">
      <w:pPr>
        <w:pStyle w:val="3"/>
      </w:pPr>
      <w:bookmarkStart w:id="10" w:name="_Toc307860763"/>
      <w:bookmarkStart w:id="11" w:name="_Toc310327276"/>
      <w:bookmarkStart w:id="12" w:name="_Toc312234824"/>
      <w:r>
        <w:t>Диспетчеризация процессов</w:t>
      </w:r>
      <w:bookmarkEnd w:id="10"/>
      <w:bookmarkEnd w:id="11"/>
      <w:bookmarkEnd w:id="12"/>
    </w:p>
    <w:p w14:paraId="11F25690" w14:textId="027E39FF" w:rsidR="00B05CC2" w:rsidRDefault="00B05CC2" w:rsidP="002637C5">
      <w:pPr>
        <w:spacing w:before="120"/>
        <w:ind w:firstLine="709"/>
        <w:jc w:val="both"/>
      </w:pPr>
      <w:r>
        <w:t>Основной задачей ядра является передача ресурса центрального процессора (ЦП) от одного процесса к другому. Эта задача на</w:t>
      </w:r>
      <w:r w:rsidR="00EF7BDF">
        <w:t xml:space="preserve">зывается </w:t>
      </w:r>
      <w:r w:rsidR="00EF7BDF" w:rsidRPr="00F762F0">
        <w:rPr>
          <w:i/>
        </w:rPr>
        <w:t>диспетчеризацией</w:t>
      </w:r>
      <w:r w:rsidR="00C82866" w:rsidRPr="00C82866">
        <w:fldChar w:fldCharType="begin"/>
      </w:r>
      <w:r w:rsidR="00C82866" w:rsidRPr="00C82866">
        <w:instrText xml:space="preserve"> XE "</w:instrText>
      </w:r>
      <w:r w:rsidR="00C82866" w:rsidRPr="00C82866">
        <w:rPr>
          <w:color w:val="000000"/>
        </w:rPr>
        <w:instrText>Диспетчеризация</w:instrText>
      </w:r>
      <w:r w:rsidR="00C82866" w:rsidRPr="00C82866">
        <w:instrText xml:space="preserve">" </w:instrText>
      </w:r>
      <w:r w:rsidR="00C82866" w:rsidRPr="00C82866">
        <w:fldChar w:fldCharType="end"/>
      </w:r>
      <w:r w:rsidR="00EF7BDF">
        <w:t xml:space="preserve"> и ос</w:t>
      </w:r>
      <w:r w:rsidR="00EF7BDF">
        <w:t>у</w:t>
      </w:r>
      <w:r>
        <w:t xml:space="preserve">ществляется частью ядра называемым </w:t>
      </w:r>
      <w:r w:rsidRPr="00912FB7">
        <w:rPr>
          <w:i/>
        </w:rPr>
        <w:t>диспетчером</w:t>
      </w:r>
      <w:r w:rsidR="00EF7BDF">
        <w:t>. В MP/M II, каждый процесс св</w:t>
      </w:r>
      <w:r w:rsidR="00EF7BDF">
        <w:t>я</w:t>
      </w:r>
      <w:r>
        <w:t xml:space="preserve">зан со структурой данных, названной </w:t>
      </w:r>
      <w:r w:rsidRPr="000B15DE">
        <w:rPr>
          <w:i/>
        </w:rPr>
        <w:t>дескриптором процесса</w:t>
      </w:r>
      <w:r w:rsidR="00916C1F">
        <w:rPr>
          <w:i/>
        </w:rPr>
        <w:fldChar w:fldCharType="begin"/>
      </w:r>
      <w:r w:rsidR="00916C1F">
        <w:instrText xml:space="preserve"> XE "</w:instrText>
      </w:r>
      <w:r w:rsidR="00916C1F" w:rsidRPr="00916C1F">
        <w:instrText>Дескриптор процесса</w:instrText>
      </w:r>
      <w:r w:rsidR="00916C1F">
        <w:instrText xml:space="preserve">" </w:instrText>
      </w:r>
      <w:r w:rsidR="00916C1F">
        <w:rPr>
          <w:i/>
        </w:rPr>
        <w:fldChar w:fldCharType="end"/>
      </w:r>
      <w:r>
        <w:t xml:space="preserve"> (см. </w:t>
      </w:r>
      <w:hyperlink w:anchor="_Структура_данных_дескриптора_1" w:history="1">
        <w:r w:rsidRPr="007B207B">
          <w:rPr>
            <w:rStyle w:val="a9"/>
          </w:rPr>
          <w:t>Раздел 3.2</w:t>
        </w:r>
      </w:hyperlink>
      <w:r>
        <w:t xml:space="preserve">), </w:t>
      </w:r>
      <w:r w:rsidR="00EF7BDF">
        <w:t>Ди</w:t>
      </w:r>
      <w:r w:rsidR="00EF7BDF">
        <w:t>с</w:t>
      </w:r>
      <w:r w:rsidR="00EF7BDF">
        <w:t>петчер</w:t>
      </w:r>
      <w:r>
        <w:t xml:space="preserve"> использует эту структуру данных для сохранения и восстановления состо</w:t>
      </w:r>
      <w:r>
        <w:t>я</w:t>
      </w:r>
      <w:r w:rsidR="00EF7BDF">
        <w:t>ния</w:t>
      </w:r>
      <w:r w:rsidR="00CA487B">
        <w:fldChar w:fldCharType="begin"/>
      </w:r>
      <w:r w:rsidR="00CA487B">
        <w:instrText xml:space="preserve"> XE "Состояние пр</w:instrText>
      </w:r>
      <w:r w:rsidR="00CA487B">
        <w:instrText>о</w:instrText>
      </w:r>
      <w:r w:rsidR="00CA487B">
        <w:instrText xml:space="preserve">цесса" </w:instrText>
      </w:r>
      <w:r w:rsidR="00CA487B">
        <w:fldChar w:fldCharType="end"/>
      </w:r>
      <w:r w:rsidR="00EF7BDF">
        <w:t xml:space="preserve"> те</w:t>
      </w:r>
      <w:r>
        <w:t>кущего рабочего процесса. Каждый процесс в систе</w:t>
      </w:r>
      <w:r w:rsidR="00B37A73">
        <w:t xml:space="preserve">ме находится в одном </w:t>
      </w:r>
      <w:r w:rsidR="00B37A73">
        <w:lastRenderedPageBreak/>
        <w:t>из трех со</w:t>
      </w:r>
      <w:r>
        <w:t xml:space="preserve">стояний: </w:t>
      </w:r>
      <w:r w:rsidRPr="000B15DE">
        <w:rPr>
          <w:i/>
        </w:rPr>
        <w:t>готовый</w:t>
      </w:r>
      <w:r>
        <w:t xml:space="preserve">, </w:t>
      </w:r>
      <w:r w:rsidRPr="000B15DE">
        <w:rPr>
          <w:i/>
        </w:rPr>
        <w:t>рабочий</w:t>
      </w:r>
      <w:r>
        <w:t xml:space="preserve"> или </w:t>
      </w:r>
      <w:r w:rsidRPr="000B15DE">
        <w:rPr>
          <w:i/>
        </w:rPr>
        <w:t>приостановленный</w:t>
      </w:r>
      <w:r w:rsidR="00EF7BDF">
        <w:t>. Готовый процесс один из ожида</w:t>
      </w:r>
      <w:r>
        <w:t>ющих ресурса ЦП. Приостановленный процесс один из ожидающих некотор</w:t>
      </w:r>
      <w:r>
        <w:t>о</w:t>
      </w:r>
      <w:r>
        <w:t>го дру</w:t>
      </w:r>
      <w:r w:rsidR="00EF7BDF">
        <w:t>го</w:t>
      </w:r>
      <w:r>
        <w:t>го системного ресурса или определённого события. Рабочий процесс - тот, который в настоящее время выполняет процессор.</w:t>
      </w:r>
    </w:p>
    <w:p w14:paraId="6CD540C1" w14:textId="77777777" w:rsidR="003C0F53" w:rsidRDefault="003C0F53">
      <w:r>
        <w:br w:type="page"/>
      </w:r>
    </w:p>
    <w:p w14:paraId="18EF9DC5" w14:textId="69A4A831" w:rsidR="00B05CC2" w:rsidRDefault="00B05CC2" w:rsidP="002637C5">
      <w:pPr>
        <w:spacing w:before="120"/>
        <w:ind w:firstLine="709"/>
        <w:jc w:val="both"/>
      </w:pPr>
      <w:r>
        <w:lastRenderedPageBreak/>
        <w:t>Операция диспетчеризации выполняющегося процесса может быть описана следующим образом:</w:t>
      </w:r>
    </w:p>
    <w:p w14:paraId="3B843EAC" w14:textId="0FFCFEDE" w:rsidR="00B05CC2" w:rsidRDefault="00B05CC2" w:rsidP="00267FAE">
      <w:pPr>
        <w:pStyle w:val="af0"/>
        <w:numPr>
          <w:ilvl w:val="0"/>
          <w:numId w:val="48"/>
        </w:numPr>
        <w:spacing w:before="120"/>
        <w:jc w:val="both"/>
      </w:pPr>
      <w:r>
        <w:t>Диспетчер приостанавливает выполнение процесса и сохраняет текущее с</w:t>
      </w:r>
      <w:r w:rsidR="00EF7BDF">
        <w:t>о</w:t>
      </w:r>
      <w:r w:rsidR="00EF7BDF">
        <w:t>сто</w:t>
      </w:r>
      <w:r>
        <w:t>яние в дескрипторе процесса.</w:t>
      </w:r>
    </w:p>
    <w:p w14:paraId="5B65177C" w14:textId="0DBC8995" w:rsidR="00B05CC2" w:rsidRDefault="00B05CC2" w:rsidP="00267FAE">
      <w:pPr>
        <w:pStyle w:val="af0"/>
        <w:numPr>
          <w:ilvl w:val="0"/>
          <w:numId w:val="48"/>
        </w:numPr>
        <w:spacing w:before="120"/>
        <w:jc w:val="both"/>
      </w:pPr>
      <w:r>
        <w:t>Диспетчер сканирует все приостановленные</w:t>
      </w:r>
      <w:r w:rsidR="00EF7BDF">
        <w:t xml:space="preserve"> процессы в списке готовых и в</w:t>
      </w:r>
      <w:r w:rsidR="00EF7BDF">
        <w:t>ы</w:t>
      </w:r>
      <w:r>
        <w:t>бирает один с самым высоким приоритетом.</w:t>
      </w:r>
    </w:p>
    <w:p w14:paraId="5042E96E" w14:textId="28C8D42F" w:rsidR="00B05CC2" w:rsidRDefault="00B05CC2" w:rsidP="00267FAE">
      <w:pPr>
        <w:pStyle w:val="af0"/>
        <w:numPr>
          <w:ilvl w:val="0"/>
          <w:numId w:val="48"/>
        </w:numPr>
        <w:spacing w:before="120"/>
        <w:jc w:val="both"/>
      </w:pPr>
      <w:r>
        <w:t>Диспетчер восстанавливает состояние выбранного проце</w:t>
      </w:r>
      <w:r w:rsidR="00EF7BDF">
        <w:t>сса из его дескри</w:t>
      </w:r>
      <w:r w:rsidR="00EF7BDF">
        <w:t>п</w:t>
      </w:r>
      <w:r w:rsidR="00EF7BDF">
        <w:t>то</w:t>
      </w:r>
      <w:r>
        <w:t>ра процесса и предоставляет ему ресурс ЦП.</w:t>
      </w:r>
    </w:p>
    <w:p w14:paraId="320204B1" w14:textId="5E173F91" w:rsidR="00B05CC2" w:rsidRPr="00267FAE" w:rsidRDefault="00B05CC2" w:rsidP="00267FAE">
      <w:pPr>
        <w:pStyle w:val="af0"/>
        <w:numPr>
          <w:ilvl w:val="0"/>
          <w:numId w:val="48"/>
        </w:numPr>
        <w:spacing w:before="120"/>
        <w:jc w:val="both"/>
        <w:rPr>
          <w:rFonts w:asciiTheme="minorHAnsi" w:hAnsiTheme="minorHAnsi"/>
        </w:rPr>
      </w:pPr>
      <w:r>
        <w:t>Процесс выполняется до тех пор, пок</w:t>
      </w:r>
      <w:r w:rsidR="000B15DE">
        <w:t>а он не сделает системный вызов</w:t>
      </w:r>
      <w:r>
        <w:t xml:space="preserve"> или </w:t>
      </w:r>
      <w:r w:rsidR="000B15DE">
        <w:t xml:space="preserve">не </w:t>
      </w:r>
      <w:r>
        <w:t>произойдет прерывание, или такт (эталонный</w:t>
      </w:r>
      <w:r w:rsidR="00EF7BDF">
        <w:t xml:space="preserve"> интервал) системных  </w:t>
      </w:r>
      <w:r w:rsidR="00EF7BDF" w:rsidRPr="00267FAE">
        <w:rPr>
          <w:rFonts w:asciiTheme="minorHAnsi" w:hAnsiTheme="minorHAnsi"/>
        </w:rPr>
        <w:t>часов. За</w:t>
      </w:r>
      <w:r w:rsidRPr="00267FAE">
        <w:rPr>
          <w:rFonts w:asciiTheme="minorHAnsi" w:hAnsiTheme="minorHAnsi"/>
        </w:rPr>
        <w:t>тем, диспетчеризации</w:t>
      </w:r>
      <w:r w:rsidR="000E61FF" w:rsidRPr="00267FAE">
        <w:rPr>
          <w:rFonts w:asciiTheme="minorHAnsi" w:hAnsiTheme="minorHAnsi"/>
        </w:rPr>
        <w:fldChar w:fldCharType="begin"/>
      </w:r>
      <w:r w:rsidR="000E61FF" w:rsidRPr="00267FAE">
        <w:rPr>
          <w:rFonts w:asciiTheme="minorHAnsi" w:hAnsiTheme="minorHAnsi"/>
        </w:rPr>
        <w:instrText xml:space="preserve"> XE "Диспетчеризация" </w:instrText>
      </w:r>
      <w:r w:rsidR="000E61FF" w:rsidRPr="00267FAE">
        <w:rPr>
          <w:rFonts w:asciiTheme="minorHAnsi" w:hAnsiTheme="minorHAnsi"/>
        </w:rPr>
        <w:fldChar w:fldCharType="end"/>
      </w:r>
      <w:r w:rsidRPr="00267FAE">
        <w:rPr>
          <w:rFonts w:asciiTheme="minorHAnsi" w:hAnsiTheme="minorHAnsi"/>
        </w:rPr>
        <w:t xml:space="preserve"> повторяется.</w:t>
      </w:r>
    </w:p>
    <w:p w14:paraId="127ACB14" w14:textId="39FA86CF" w:rsidR="00B05CC2" w:rsidRDefault="00B05CC2" w:rsidP="002637C5">
      <w:pPr>
        <w:spacing w:before="120"/>
        <w:jc w:val="both"/>
      </w:pPr>
      <w:r>
        <w:t>Только процессы, помещен</w:t>
      </w:r>
      <w:r w:rsidR="007558B1">
        <w:t>н</w:t>
      </w:r>
      <w:r>
        <w:t>ы</w:t>
      </w:r>
      <w:r w:rsidR="007558B1">
        <w:t>е</w:t>
      </w:r>
      <w:r>
        <w:t xml:space="preserve"> в список готовых</w:t>
      </w:r>
      <w:r w:rsidR="00C25E1D">
        <w:fldChar w:fldCharType="begin"/>
      </w:r>
      <w:r w:rsidR="00C25E1D">
        <w:instrText xml:space="preserve"> XE "Список готовых процессов" </w:instrText>
      </w:r>
      <w:r w:rsidR="00C25E1D">
        <w:fldChar w:fldCharType="end"/>
      </w:r>
      <w:r>
        <w:t xml:space="preserve"> (</w:t>
      </w:r>
      <w:r w:rsidRPr="007B207B">
        <w:rPr>
          <w:i/>
          <w:lang w:val="en-US"/>
        </w:rPr>
        <w:t>Ready List</w:t>
      </w:r>
      <w:r>
        <w:t>), могут быть выбраны во время диспетчеризации. По определени</w:t>
      </w:r>
      <w:r w:rsidR="002637C5">
        <w:t>ю пр</w:t>
      </w:r>
      <w:r w:rsidR="002637C5">
        <w:t>о</w:t>
      </w:r>
      <w:r w:rsidR="002637C5">
        <w:t>цесс находится в списке го</w:t>
      </w:r>
      <w:r>
        <w:t>товых, если он ожидает только ресурс ЦП. Процессы, ож</w:t>
      </w:r>
      <w:r>
        <w:t>и</w:t>
      </w:r>
      <w:r>
        <w:t>дающие другие системные ресурсы, не могут выполняться, пока их требовани</w:t>
      </w:r>
      <w:r w:rsidR="002637C5">
        <w:t>я к ресурсам не будут удовлетво</w:t>
      </w:r>
      <w:r>
        <w:t xml:space="preserve">рены. В </w:t>
      </w:r>
      <w:r w:rsidR="007558B1">
        <w:t>с</w:t>
      </w:r>
      <w:r w:rsidR="007558B1">
        <w:t>и</w:t>
      </w:r>
      <w:r w:rsidR="007558B1">
        <w:t xml:space="preserve">стеме </w:t>
      </w:r>
      <w:r>
        <w:t>MP/M II, процесс блокируется от выпо</w:t>
      </w:r>
      <w:r>
        <w:t>л</w:t>
      </w:r>
      <w:r>
        <w:t>нения, если он ожидает:</w:t>
      </w:r>
    </w:p>
    <w:p w14:paraId="0BCD6A67" w14:textId="455D04F8" w:rsidR="00B05CC2" w:rsidRDefault="00D00ECB" w:rsidP="00A9653D">
      <w:pPr>
        <w:pStyle w:val="af0"/>
        <w:numPr>
          <w:ilvl w:val="0"/>
          <w:numId w:val="5"/>
        </w:numPr>
        <w:spacing w:before="120"/>
        <w:jc w:val="both"/>
      </w:pPr>
      <w:r>
        <w:t>С</w:t>
      </w:r>
      <w:r w:rsidR="000B15DE">
        <w:t xml:space="preserve">ообщение из </w:t>
      </w:r>
      <w:r w:rsidR="00B05CC2">
        <w:t>очереди, так что он может завершить операцию чтения очер</w:t>
      </w:r>
      <w:r w:rsidR="00B05CC2">
        <w:t>е</w:t>
      </w:r>
      <w:r w:rsidR="00B05CC2">
        <w:t>ди.</w:t>
      </w:r>
    </w:p>
    <w:p w14:paraId="6277A45E" w14:textId="3FFAEC9C" w:rsidR="00B05CC2" w:rsidRDefault="00164ACC" w:rsidP="00A9653D">
      <w:pPr>
        <w:pStyle w:val="af0"/>
        <w:numPr>
          <w:ilvl w:val="0"/>
          <w:numId w:val="5"/>
        </w:numPr>
        <w:spacing w:before="120"/>
        <w:jc w:val="both"/>
      </w:pPr>
      <w:r>
        <w:t>Места</w:t>
      </w:r>
      <w:r w:rsidR="00B05CC2">
        <w:t>, чтобы стать доступным в очереди, поэтому он может завершить оп</w:t>
      </w:r>
      <w:r w:rsidR="00B05CC2">
        <w:t>е</w:t>
      </w:r>
      <w:r w:rsidR="00B05CC2">
        <w:t>рацию записи очереди.</w:t>
      </w:r>
    </w:p>
    <w:p w14:paraId="22E997C5" w14:textId="743AD422" w:rsidR="00B05CC2" w:rsidRDefault="00D00ECB" w:rsidP="00A9653D">
      <w:pPr>
        <w:pStyle w:val="af0"/>
        <w:numPr>
          <w:ilvl w:val="0"/>
          <w:numId w:val="5"/>
        </w:numPr>
        <w:spacing w:before="120"/>
        <w:jc w:val="both"/>
      </w:pPr>
      <w:r>
        <w:t>У</w:t>
      </w:r>
      <w:r w:rsidR="00B05CC2">
        <w:t>становки системного флага.</w:t>
      </w:r>
    </w:p>
    <w:p w14:paraId="76703070" w14:textId="793C1078" w:rsidR="00B05CC2" w:rsidRDefault="00D00ECB" w:rsidP="00A9653D">
      <w:pPr>
        <w:pStyle w:val="af0"/>
        <w:numPr>
          <w:ilvl w:val="0"/>
          <w:numId w:val="5"/>
        </w:numPr>
        <w:spacing w:before="120"/>
        <w:jc w:val="both"/>
      </w:pPr>
      <w:r>
        <w:t>Д</w:t>
      </w:r>
      <w:r w:rsidR="00B05CC2">
        <w:t>оступности консоли или устройства печати.</w:t>
      </w:r>
    </w:p>
    <w:p w14:paraId="48FF2AA7" w14:textId="075C3ACA" w:rsidR="00B05CC2" w:rsidRDefault="00D00ECB" w:rsidP="00A9653D">
      <w:pPr>
        <w:pStyle w:val="af0"/>
        <w:numPr>
          <w:ilvl w:val="0"/>
          <w:numId w:val="5"/>
        </w:numPr>
        <w:spacing w:before="120"/>
        <w:jc w:val="both"/>
      </w:pPr>
      <w:r>
        <w:t>К</w:t>
      </w:r>
      <w:r w:rsidR="00B05CC2">
        <w:t>онкретного количества тактов системных часов, прежде чем он сможет быть удален из системного списка приостановленных процессов.</w:t>
      </w:r>
    </w:p>
    <w:p w14:paraId="00142D27" w14:textId="68EB2856" w:rsidR="00B05CC2" w:rsidRDefault="00D00ECB" w:rsidP="00A9653D">
      <w:pPr>
        <w:pStyle w:val="af0"/>
        <w:numPr>
          <w:ilvl w:val="0"/>
          <w:numId w:val="5"/>
        </w:numPr>
        <w:spacing w:before="120"/>
        <w:jc w:val="both"/>
      </w:pPr>
      <w:r>
        <w:t>З</w:t>
      </w:r>
      <w:r w:rsidR="00B05CC2">
        <w:t>авершени</w:t>
      </w:r>
      <w:r w:rsidR="00164ACC">
        <w:t>я</w:t>
      </w:r>
      <w:r w:rsidR="00B05CC2">
        <w:t xml:space="preserve"> события ввода-вывода.</w:t>
      </w:r>
    </w:p>
    <w:p w14:paraId="2114D489" w14:textId="77777777" w:rsidR="00B05CC2" w:rsidRDefault="00B05CC2" w:rsidP="00B05CC2">
      <w:pPr>
        <w:spacing w:before="120"/>
        <w:jc w:val="both"/>
      </w:pPr>
      <w:r>
        <w:t>Эти ситуации рассматриваются более подробно в следующих разделах.</w:t>
      </w:r>
    </w:p>
    <w:p w14:paraId="372A5B6C" w14:textId="7E32DC2F" w:rsidR="00B05CC2" w:rsidRDefault="00B05CC2" w:rsidP="002637C5">
      <w:pPr>
        <w:spacing w:before="120"/>
        <w:ind w:firstLine="709"/>
        <w:jc w:val="both"/>
      </w:pPr>
      <w:r>
        <w:t>MP/M II является системой с управлением на</w:t>
      </w:r>
      <w:r w:rsidR="002637C5">
        <w:t xml:space="preserve"> основе приоритетов. Это означ</w:t>
      </w:r>
      <w:r w:rsidR="002637C5">
        <w:t>а</w:t>
      </w:r>
      <w:r>
        <w:t>ет, что диспетчер выбирает готовый процесс с самым высоким приоритетом и п</w:t>
      </w:r>
      <w:r w:rsidR="002637C5">
        <w:t>редо</w:t>
      </w:r>
      <w:r>
        <w:t xml:space="preserve">ставляет ему ресурс ЦП. </w:t>
      </w:r>
      <w:r w:rsidR="003C0F53">
        <w:t>Выполнение п</w:t>
      </w:r>
      <w:r>
        <w:t>роцессов с одинаковым приоритетом</w:t>
      </w:r>
      <w:r w:rsidR="002F5FEF">
        <w:fldChar w:fldCharType="begin"/>
      </w:r>
      <w:r w:rsidR="002F5FEF">
        <w:instrText xml:space="preserve"> XE "Приоритет процесса" </w:instrText>
      </w:r>
      <w:r w:rsidR="002F5FEF">
        <w:fldChar w:fldCharType="end"/>
      </w:r>
      <w:r>
        <w:t xml:space="preserve"> планиру</w:t>
      </w:r>
      <w:r w:rsidR="003C0F53">
        <w:t>е</w:t>
      </w:r>
      <w:r>
        <w:t xml:space="preserve">тся </w:t>
      </w:r>
      <w:r w:rsidR="003C0F53">
        <w:t xml:space="preserve">с использованием </w:t>
      </w:r>
      <w:r>
        <w:t>"циклическ</w:t>
      </w:r>
      <w:r w:rsidR="003C0F53">
        <w:t>ого</w:t>
      </w:r>
      <w:r>
        <w:t xml:space="preserve"> алгоритм</w:t>
      </w:r>
      <w:r w:rsidR="003C0F53">
        <w:t>а</w:t>
      </w:r>
      <w:r>
        <w:t>" (</w:t>
      </w:r>
      <w:r w:rsidR="009E23AC" w:rsidRPr="009E23AC">
        <w:rPr>
          <w:rFonts w:asciiTheme="minorHAnsi" w:hAnsiTheme="minorHAnsi"/>
          <w:lang w:val="en-US"/>
        </w:rPr>
        <w:t>round-robin</w:t>
      </w:r>
      <w:r>
        <w:t xml:space="preserve">). Т.е. им </w:t>
      </w:r>
      <w:r w:rsidR="003C0F53">
        <w:t>предоставляются</w:t>
      </w:r>
      <w:r>
        <w:t xml:space="preserve"> равные кванты про</w:t>
      </w:r>
      <w:r w:rsidR="002637C5">
        <w:t>цес</w:t>
      </w:r>
      <w:r>
        <w:t>сорного времени при выполнении кода процессором. При приоритетной диспетче</w:t>
      </w:r>
      <w:r w:rsidR="002637C5">
        <w:t>ри</w:t>
      </w:r>
      <w:r>
        <w:t>зации управление никогда не передае</w:t>
      </w:r>
      <w:r>
        <w:t>т</w:t>
      </w:r>
      <w:r>
        <w:t>ся процессу с более низким приоритет</w:t>
      </w:r>
      <w:r w:rsidR="002637C5">
        <w:t>ном, ес</w:t>
      </w:r>
      <w:r>
        <w:t xml:space="preserve">ли в списке готовых </w:t>
      </w:r>
      <w:r w:rsidR="003C0F53">
        <w:t xml:space="preserve">процессов </w:t>
      </w:r>
      <w:r>
        <w:t>прису</w:t>
      </w:r>
      <w:r>
        <w:t>т</w:t>
      </w:r>
      <w:r>
        <w:t>ствует процесс с более высоким приоритетом. Поскольку выполнение вычислител</w:t>
      </w:r>
      <w:r>
        <w:t>ь</w:t>
      </w:r>
      <w:r>
        <w:t>ных процессов с высоким приоритетом, имеет тенденцию монополизировать ресурс ЦП, ж</w:t>
      </w:r>
      <w:r w:rsidR="004B3D0D">
        <w:t>елательно понизить их приоритет</w:t>
      </w:r>
      <w:r>
        <w:t xml:space="preserve"> </w:t>
      </w:r>
      <w:r w:rsidR="0079120C">
        <w:t>во</w:t>
      </w:r>
      <w:r>
        <w:t xml:space="preserve"> </w:t>
      </w:r>
      <w:r w:rsidR="00F762F0">
        <w:t>избе</w:t>
      </w:r>
      <w:r w:rsidR="0079120C">
        <w:t>ж</w:t>
      </w:r>
      <w:r w:rsidR="00F762F0">
        <w:t>ани</w:t>
      </w:r>
      <w:r w:rsidR="0079120C">
        <w:t>е</w:t>
      </w:r>
      <w:r>
        <w:t xml:space="preserve"> снижения общей производ</w:t>
      </w:r>
      <w:r>
        <w:t>и</w:t>
      </w:r>
      <w:r>
        <w:t>тельности системы. Кроме того, вычислительные про</w:t>
      </w:r>
      <w:r w:rsidR="002637C5">
        <w:t>цес</w:t>
      </w:r>
      <w:r>
        <w:t>сы</w:t>
      </w:r>
      <w:r w:rsidR="00B95174">
        <w:fldChar w:fldCharType="begin"/>
      </w:r>
      <w:r w:rsidR="00B95174">
        <w:instrText xml:space="preserve"> XE "Вычислительный процесс" </w:instrText>
      </w:r>
      <w:r w:rsidR="00B95174">
        <w:fldChar w:fldCharType="end"/>
      </w:r>
      <w:r>
        <w:t xml:space="preserve">, могут периодически выполнить вызовы диспетчеризации </w:t>
      </w:r>
      <w:r w:rsidRPr="00F762F0">
        <w:rPr>
          <w:rFonts w:ascii="Consolas" w:hAnsi="Consolas"/>
        </w:rPr>
        <w:t>XDOS</w:t>
      </w:r>
      <w:r>
        <w:t>, чтобы со</w:t>
      </w:r>
      <w:r w:rsidR="002637C5">
        <w:t>действо</w:t>
      </w:r>
      <w:r>
        <w:t>вать совместному и</w:t>
      </w:r>
      <w:r>
        <w:t>с</w:t>
      </w:r>
      <w:r>
        <w:t>пользованию ресурса ЦП в системах, которые не поддерживают часы. Когда процесс выполняет вызов диспетчеризации, вызов со</w:t>
      </w:r>
      <w:r w:rsidR="002637C5">
        <w:t>здает процесс с пу</w:t>
      </w:r>
      <w:r>
        <w:t>стой операцией, но позволяет другим процессам получать доступ к ресурсу ЦП.</w:t>
      </w:r>
    </w:p>
    <w:p w14:paraId="064000D4" w14:textId="73F2EEE5" w:rsidR="00E80F55" w:rsidRDefault="00E80F55" w:rsidP="002637C5">
      <w:pPr>
        <w:spacing w:before="120"/>
        <w:ind w:firstLine="709"/>
        <w:jc w:val="both"/>
      </w:pPr>
      <w:r w:rsidRPr="00E80F55">
        <w:t xml:space="preserve">MP/M II требует, чтобы </w:t>
      </w:r>
      <w:r w:rsidR="000B15DE" w:rsidRPr="00E80F55">
        <w:t xml:space="preserve">в любом случае работал </w:t>
      </w:r>
      <w:r w:rsidRPr="00E80F55">
        <w:t>по крайней мере один пр</w:t>
      </w:r>
      <w:r w:rsidRPr="00E80F55">
        <w:t>о</w:t>
      </w:r>
      <w:r w:rsidRPr="00E80F55">
        <w:t>цесс. Чтобы гарантировать</w:t>
      </w:r>
      <w:r w:rsidR="003508D7">
        <w:t xml:space="preserve"> это, система поддерживает </w:t>
      </w:r>
      <w:r w:rsidRPr="00E80F55">
        <w:t xml:space="preserve">процесс </w:t>
      </w:r>
      <w:r w:rsidR="000B15DE" w:rsidRPr="007B207B">
        <w:rPr>
          <w:rFonts w:ascii="Consolas" w:hAnsi="Consolas"/>
        </w:rPr>
        <w:t>IDLE</w:t>
      </w:r>
      <w:r w:rsidR="00056AD1">
        <w:rPr>
          <w:rFonts w:ascii="Consolas" w:hAnsi="Consolas"/>
        </w:rPr>
        <w:fldChar w:fldCharType="begin"/>
      </w:r>
      <w:r w:rsidR="00056AD1">
        <w:instrText xml:space="preserve"> XE "П</w:instrText>
      </w:r>
      <w:r w:rsidR="00056AD1" w:rsidRPr="00E80F55">
        <w:instrText>роцесс ожидания</w:instrText>
      </w:r>
      <w:r w:rsidR="00056AD1">
        <w:instrText xml:space="preserve"> " </w:instrText>
      </w:r>
      <w:r w:rsidR="00056AD1">
        <w:rPr>
          <w:rFonts w:ascii="Consolas" w:hAnsi="Consolas"/>
        </w:rPr>
        <w:fldChar w:fldCharType="end"/>
      </w:r>
      <w:r w:rsidR="000B15DE" w:rsidRPr="00E80F55">
        <w:t xml:space="preserve"> </w:t>
      </w:r>
      <w:r w:rsidRPr="00E80F55">
        <w:t xml:space="preserve">(ожидания) в списке готовых процессов, таким образом, он может быть </w:t>
      </w:r>
      <w:proofErr w:type="spellStart"/>
      <w:r w:rsidRPr="00E80F55">
        <w:t>диспетчеризирован</w:t>
      </w:r>
      <w:proofErr w:type="spellEnd"/>
      <w:r w:rsidRPr="00E80F55">
        <w:t xml:space="preserve">, при отсутствии других доступных процессов. </w:t>
      </w:r>
      <w:r w:rsidR="004000E4">
        <w:t>П</w:t>
      </w:r>
      <w:r w:rsidRPr="00E80F55">
        <w:t xml:space="preserve">роцесс </w:t>
      </w:r>
      <w:r w:rsidR="004000E4" w:rsidRPr="007B207B">
        <w:rPr>
          <w:rFonts w:ascii="Consolas" w:hAnsi="Consolas"/>
        </w:rPr>
        <w:t>IDLE</w:t>
      </w:r>
      <w:r w:rsidR="004000E4" w:rsidRPr="00E80F55">
        <w:t xml:space="preserve"> </w:t>
      </w:r>
      <w:r w:rsidRPr="00E80F55">
        <w:t xml:space="preserve">работает с очень низким приоритетом и никогда не блокируется от исполнения. Он не </w:t>
      </w:r>
      <w:r w:rsidRPr="00E80F55">
        <w:lastRenderedPageBreak/>
        <w:t>выполняет полезн</w:t>
      </w:r>
      <w:r w:rsidR="007558B1">
        <w:t>ую</w:t>
      </w:r>
      <w:r w:rsidRPr="00E80F55">
        <w:t xml:space="preserve"> задач</w:t>
      </w:r>
      <w:r w:rsidR="007558B1">
        <w:t>у</w:t>
      </w:r>
      <w:r w:rsidRPr="00E80F55">
        <w:t xml:space="preserve">, а просто </w:t>
      </w:r>
      <w:r w:rsidR="004000E4">
        <w:t>обеспечивает</w:t>
      </w:r>
      <w:r w:rsidRPr="00E80F55">
        <w:t xml:space="preserve"> системе процесс для </w:t>
      </w:r>
      <w:r w:rsidR="00450DB8">
        <w:t>выполнения</w:t>
      </w:r>
      <w:r w:rsidR="0079120C">
        <w:t xml:space="preserve"> при отсутствии</w:t>
      </w:r>
      <w:r w:rsidRPr="00E80F55">
        <w:t xml:space="preserve"> др</w:t>
      </w:r>
      <w:r w:rsidRPr="00E80F55">
        <w:t>у</w:t>
      </w:r>
      <w:r w:rsidRPr="00E80F55">
        <w:t>гих готовых процессов.</w:t>
      </w:r>
    </w:p>
    <w:p w14:paraId="5FB77FBD" w14:textId="762483CA" w:rsidR="007A21D6" w:rsidRDefault="007A21D6" w:rsidP="007A21D6">
      <w:pPr>
        <w:pStyle w:val="3"/>
      </w:pPr>
      <w:bookmarkStart w:id="13" w:name="_Toc307860764"/>
      <w:bookmarkStart w:id="14" w:name="_Toc310327277"/>
      <w:bookmarkStart w:id="15" w:name="_Toc312234825"/>
      <w:r w:rsidRPr="007A21D6">
        <w:t>Управление очеред</w:t>
      </w:r>
      <w:r w:rsidR="003508D7">
        <w:t>ями</w:t>
      </w:r>
      <w:bookmarkEnd w:id="13"/>
      <w:bookmarkEnd w:id="14"/>
      <w:bookmarkEnd w:id="15"/>
    </w:p>
    <w:p w14:paraId="58074875" w14:textId="7CC641C1" w:rsidR="007A21D6" w:rsidRDefault="002C0CF8" w:rsidP="002637C5">
      <w:pPr>
        <w:spacing w:before="120"/>
        <w:ind w:firstLine="709"/>
        <w:jc w:val="both"/>
      </w:pPr>
      <w:r w:rsidRPr="002C0CF8">
        <w:t xml:space="preserve">Очереди выполняют несколько важных функций для процессов, работающих </w:t>
      </w:r>
      <w:r>
        <w:t>в</w:t>
      </w:r>
      <w:r w:rsidRPr="002C0CF8">
        <w:t xml:space="preserve"> MP/M II. Они используются для передачи сообщений между процессами, для в</w:t>
      </w:r>
      <w:r w:rsidRPr="002C0CF8">
        <w:t>ы</w:t>
      </w:r>
      <w:r w:rsidRPr="002C0CF8">
        <w:t>полнения синхронизации процесс</w:t>
      </w:r>
      <w:r>
        <w:t>ов</w:t>
      </w:r>
      <w:r w:rsidRPr="002C0CF8">
        <w:t xml:space="preserve"> и для взаимного исключения</w:t>
      </w:r>
      <w:r w:rsidR="00E5099F">
        <w:fldChar w:fldCharType="begin"/>
      </w:r>
      <w:r w:rsidR="00E5099F">
        <w:instrText xml:space="preserve"> XE "Очередь </w:instrText>
      </w:r>
      <w:r w:rsidR="00E5099F" w:rsidRPr="002C0CF8">
        <w:instrText>вз</w:instrText>
      </w:r>
      <w:r w:rsidR="00E5099F" w:rsidRPr="002C0CF8">
        <w:instrText>а</w:instrText>
      </w:r>
      <w:r w:rsidR="00E5099F" w:rsidRPr="002C0CF8">
        <w:instrText>имного исключения</w:instrText>
      </w:r>
      <w:r w:rsidR="00E5099F">
        <w:instrText xml:space="preserve">" </w:instrText>
      </w:r>
      <w:r w:rsidR="00E5099F">
        <w:fldChar w:fldCharType="end"/>
      </w:r>
      <w:r w:rsidRPr="002C0CF8">
        <w:t>. Очереди являю</w:t>
      </w:r>
      <w:r w:rsidRPr="002C0CF8">
        <w:t>т</w:t>
      </w:r>
      <w:r w:rsidRPr="002C0CF8">
        <w:t xml:space="preserve">ся специальными структурами данных, реализованными в MP/M II как "файлы </w:t>
      </w:r>
      <w:r w:rsidR="00CF44DB">
        <w:t xml:space="preserve">в </w:t>
      </w:r>
      <w:r w:rsidRPr="002C0CF8">
        <w:t>п</w:t>
      </w:r>
      <w:r w:rsidRPr="002C0CF8">
        <w:t>а</w:t>
      </w:r>
      <w:r w:rsidRPr="002C0CF8">
        <w:t xml:space="preserve">мяти", которые содержат пространство для конкретного </w:t>
      </w:r>
      <w:r w:rsidR="00C3762B">
        <w:t>числа</w:t>
      </w:r>
      <w:r w:rsidRPr="002C0CF8">
        <w:t xml:space="preserve"> сообщений фиксир</w:t>
      </w:r>
      <w:r w:rsidRPr="002C0CF8">
        <w:t>о</w:t>
      </w:r>
      <w:r w:rsidRPr="002C0CF8">
        <w:t xml:space="preserve">ванной длины (см. </w:t>
      </w:r>
      <w:hyperlink w:anchor="_Структуры_данных_очереди_1" w:history="1">
        <w:r w:rsidRPr="007B207B">
          <w:rPr>
            <w:rStyle w:val="a9"/>
          </w:rPr>
          <w:t>Раздел 3.3</w:t>
        </w:r>
      </w:hyperlink>
      <w:r w:rsidRPr="002C0CF8">
        <w:t xml:space="preserve">). Как </w:t>
      </w:r>
      <w:r>
        <w:t xml:space="preserve">и </w:t>
      </w:r>
      <w:r w:rsidRPr="002C0CF8">
        <w:t xml:space="preserve">файлы, очереди могут быть созданы, открыты, удалены, прочитаны из, и записаны в при помощью вызовов функций </w:t>
      </w:r>
      <w:r w:rsidRPr="00CE4B3A">
        <w:rPr>
          <w:rFonts w:ascii="Consolas" w:hAnsi="Consolas"/>
        </w:rPr>
        <w:t>XDOS</w:t>
      </w:r>
      <w:r w:rsidRPr="002C0CF8">
        <w:t>. При с</w:t>
      </w:r>
      <w:r w:rsidRPr="002C0CF8">
        <w:t>о</w:t>
      </w:r>
      <w:r w:rsidRPr="002C0CF8">
        <w:t xml:space="preserve">здании очереди с помощью команды </w:t>
      </w:r>
      <w:r w:rsidRPr="00CE4B3A">
        <w:rPr>
          <w:rFonts w:ascii="Consolas" w:hAnsi="Consolas"/>
        </w:rPr>
        <w:t>XDOS</w:t>
      </w:r>
      <w:r w:rsidRPr="002C0CF8">
        <w:t xml:space="preserve"> </w:t>
      </w:r>
      <w:r w:rsidRPr="00CF44DB">
        <w:rPr>
          <w:i/>
          <w:lang w:val="en-US"/>
        </w:rPr>
        <w:t>Make Queue</w:t>
      </w:r>
      <w:r w:rsidRPr="002C0CF8">
        <w:t>, ей присваивается имя из 8 символов, котор</w:t>
      </w:r>
      <w:r w:rsidR="00CF44DB">
        <w:t>о</w:t>
      </w:r>
      <w:r w:rsidRPr="002C0CF8">
        <w:t>е идентифициру</w:t>
      </w:r>
      <w:r w:rsidR="00CF44DB">
        <w:t>е</w:t>
      </w:r>
      <w:r w:rsidRPr="002C0CF8">
        <w:t xml:space="preserve">т очередь в командах </w:t>
      </w:r>
      <w:r w:rsidRPr="00CF44DB">
        <w:rPr>
          <w:rFonts w:ascii="Consolas" w:hAnsi="Consolas"/>
        </w:rPr>
        <w:t>XDOS</w:t>
      </w:r>
      <w:r w:rsidRPr="002C0CF8">
        <w:t xml:space="preserve"> </w:t>
      </w:r>
      <w:r w:rsidRPr="00CF44DB">
        <w:rPr>
          <w:i/>
          <w:lang w:val="en-US"/>
        </w:rPr>
        <w:t>Open Queue</w:t>
      </w:r>
      <w:r w:rsidRPr="002C0CF8">
        <w:t xml:space="preserve"> (открыти</w:t>
      </w:r>
      <w:r w:rsidR="00CF44DB">
        <w:t>е очереди</w:t>
      </w:r>
      <w:r w:rsidRPr="002C0CF8">
        <w:t>). Как и предполагает назва</w:t>
      </w:r>
      <w:r>
        <w:t>н</w:t>
      </w:r>
      <w:r w:rsidRPr="002C0CF8">
        <w:t>ие, сообщения считываются из очереди на о</w:t>
      </w:r>
      <w:r w:rsidRPr="002C0CF8">
        <w:t>с</w:t>
      </w:r>
      <w:r w:rsidRPr="002C0CF8">
        <w:t>нове метода "первым пришел - первым в</w:t>
      </w:r>
      <w:r w:rsidRPr="002C0CF8">
        <w:t>ы</w:t>
      </w:r>
      <w:r w:rsidRPr="002C0CF8">
        <w:t>шел".</w:t>
      </w:r>
    </w:p>
    <w:p w14:paraId="2A738C98" w14:textId="4A91A6E8" w:rsidR="007A21D6" w:rsidRPr="00E14EB4" w:rsidRDefault="00B37A73" w:rsidP="002637C5">
      <w:pPr>
        <w:spacing w:before="120"/>
        <w:ind w:firstLine="709"/>
        <w:jc w:val="both"/>
      </w:pPr>
      <w:r w:rsidRPr="00B37A73">
        <w:t>Процесс может считать сообщения из очереди или записать сообщения в оч</w:t>
      </w:r>
      <w:r w:rsidRPr="00B37A73">
        <w:t>е</w:t>
      </w:r>
      <w:r w:rsidRPr="00B37A73">
        <w:t xml:space="preserve">редь двумя способами: </w:t>
      </w:r>
      <w:r w:rsidRPr="00667364">
        <w:rPr>
          <w:i/>
        </w:rPr>
        <w:t>условно</w:t>
      </w:r>
      <w:r w:rsidRPr="00B37A73">
        <w:t xml:space="preserve"> или </w:t>
      </w:r>
      <w:r w:rsidRPr="00667364">
        <w:rPr>
          <w:i/>
        </w:rPr>
        <w:t>безусловно</w:t>
      </w:r>
      <w:r w:rsidRPr="00B37A73">
        <w:t>. Если в очереди не существует ни о</w:t>
      </w:r>
      <w:r w:rsidRPr="00B37A73">
        <w:t>д</w:t>
      </w:r>
      <w:r w:rsidRPr="00B37A73">
        <w:t xml:space="preserve">ного сообщения, когда выполняется условное чтение, или очередь переполнена </w:t>
      </w:r>
      <w:r w:rsidR="00B45EEB">
        <w:t>к</w:t>
      </w:r>
      <w:r w:rsidR="00B45EEB">
        <w:t>о</w:t>
      </w:r>
      <w:r w:rsidR="00B45EEB">
        <w:t>гда</w:t>
      </w:r>
      <w:r w:rsidRPr="00B37A73">
        <w:t xml:space="preserve"> выполняется условная запись, система возвращает </w:t>
      </w:r>
      <w:r w:rsidR="00C3762B" w:rsidRPr="00B37A73">
        <w:t xml:space="preserve">процессу вызова </w:t>
      </w:r>
      <w:r w:rsidRPr="00B37A73">
        <w:t xml:space="preserve">код ошибки. </w:t>
      </w:r>
      <w:r w:rsidR="00164ACC">
        <w:t>Однако</w:t>
      </w:r>
      <w:r w:rsidRPr="00B37A73">
        <w:t xml:space="preserve">, если процесс выполняет безусловное чтение из пустой очереди, система приостанавливает процесс выполнения, пока другой процесс не запишет </w:t>
      </w:r>
      <w:r w:rsidRPr="00E14EB4">
        <w:t xml:space="preserve">сообщение в очередь. Процесс, приостановленный </w:t>
      </w:r>
      <w:r w:rsidR="00164ACC">
        <w:t>таким</w:t>
      </w:r>
      <w:r w:rsidRPr="00E14EB4">
        <w:t xml:space="preserve"> способом, помещается в </w:t>
      </w:r>
      <w:r w:rsidRPr="00667364">
        <w:rPr>
          <w:i/>
        </w:rPr>
        <w:t>список искл</w:t>
      </w:r>
      <w:r w:rsidRPr="00667364">
        <w:rPr>
          <w:i/>
        </w:rPr>
        <w:t>ю</w:t>
      </w:r>
      <w:r w:rsidRPr="00667364">
        <w:rPr>
          <w:i/>
        </w:rPr>
        <w:t xml:space="preserve">ченных </w:t>
      </w:r>
      <w:r w:rsidR="00667364" w:rsidRPr="00667364">
        <w:rPr>
          <w:i/>
        </w:rPr>
        <w:t xml:space="preserve">из </w:t>
      </w:r>
      <w:r w:rsidRPr="00667364">
        <w:rPr>
          <w:i/>
        </w:rPr>
        <w:t>очеред</w:t>
      </w:r>
      <w:r w:rsidR="00667364" w:rsidRPr="00667364">
        <w:rPr>
          <w:i/>
        </w:rPr>
        <w:t>и</w:t>
      </w:r>
      <w:r w:rsidR="00F23F2B" w:rsidRPr="00F23F2B">
        <w:fldChar w:fldCharType="begin"/>
      </w:r>
      <w:r w:rsidR="00F23F2B" w:rsidRPr="00F23F2B">
        <w:instrText xml:space="preserve"> XE "</w:instrText>
      </w:r>
      <w:r w:rsidR="00F23F2B">
        <w:instrText>С</w:instrText>
      </w:r>
      <w:r w:rsidR="00F23F2B" w:rsidRPr="00F23F2B">
        <w:instrText xml:space="preserve">писок исключенных из очереди" </w:instrText>
      </w:r>
      <w:r w:rsidR="00F23F2B" w:rsidRPr="00F23F2B">
        <w:fldChar w:fldCharType="end"/>
      </w:r>
      <w:r w:rsidRPr="00E14EB4">
        <w:t xml:space="preserve"> (</w:t>
      </w:r>
      <w:r w:rsidRPr="00E14EB4">
        <w:rPr>
          <w:noProof/>
          <w:lang w:val="en-US"/>
        </w:rPr>
        <w:t>Dequeue</w:t>
      </w:r>
      <w:r w:rsidRPr="00E14EB4">
        <w:rPr>
          <w:lang w:val="en-US"/>
        </w:rPr>
        <w:t xml:space="preserve"> list</w:t>
      </w:r>
      <w:r w:rsidRPr="00E14EB4">
        <w:t>). Аналогичная ситуация возникает, когда процесс д</w:t>
      </w:r>
      <w:r w:rsidRPr="00E14EB4">
        <w:t>е</w:t>
      </w:r>
      <w:r w:rsidRPr="00E14EB4">
        <w:t>лает безусловную запись в полную очередь. Процесс, приостановленный таким о</w:t>
      </w:r>
      <w:r w:rsidRPr="00E14EB4">
        <w:t>б</w:t>
      </w:r>
      <w:r w:rsidRPr="00E14EB4">
        <w:t xml:space="preserve">разом, помещается в </w:t>
      </w:r>
      <w:r w:rsidRPr="00667364">
        <w:rPr>
          <w:i/>
        </w:rPr>
        <w:t>список поставленных в очередь</w:t>
      </w:r>
      <w:r w:rsidR="00F23F2B" w:rsidRPr="00F23F2B">
        <w:fldChar w:fldCharType="begin"/>
      </w:r>
      <w:r w:rsidR="00F23F2B" w:rsidRPr="00F23F2B">
        <w:instrText xml:space="preserve"> XE "</w:instrText>
      </w:r>
      <w:r w:rsidR="00F23F2B">
        <w:instrText>С</w:instrText>
      </w:r>
      <w:r w:rsidR="00F23F2B" w:rsidRPr="00F23F2B">
        <w:instrText xml:space="preserve">писок поставленных в очередь" </w:instrText>
      </w:r>
      <w:r w:rsidR="00F23F2B" w:rsidRPr="00F23F2B">
        <w:fldChar w:fldCharType="end"/>
      </w:r>
      <w:r w:rsidRPr="00E14EB4">
        <w:t xml:space="preserve"> (</w:t>
      </w:r>
      <w:r w:rsidRPr="00E14EB4">
        <w:rPr>
          <w:noProof/>
          <w:lang w:val="en-US"/>
        </w:rPr>
        <w:t>Enqueue</w:t>
      </w:r>
      <w:r w:rsidRPr="00E14EB4">
        <w:rPr>
          <w:lang w:val="en-US"/>
        </w:rPr>
        <w:t xml:space="preserve"> list</w:t>
      </w:r>
      <w:r w:rsidRPr="00E14EB4">
        <w:t>). MP/M II использ</w:t>
      </w:r>
      <w:r w:rsidRPr="00E14EB4">
        <w:t>у</w:t>
      </w:r>
      <w:r w:rsidRPr="00E14EB4">
        <w:t xml:space="preserve">ет списки </w:t>
      </w:r>
      <w:r w:rsidRPr="00E14EB4">
        <w:rPr>
          <w:noProof/>
          <w:lang w:val="en-US"/>
        </w:rPr>
        <w:t>Enqueue/Dequeue</w:t>
      </w:r>
      <w:r w:rsidRPr="00E14EB4">
        <w:t xml:space="preserve"> для синхронизации выполнения процессов.</w:t>
      </w:r>
    </w:p>
    <w:p w14:paraId="3FAA68D1" w14:textId="6A74AC73" w:rsidR="00505B96" w:rsidRPr="00E14EB4" w:rsidRDefault="009F191F" w:rsidP="002637C5">
      <w:pPr>
        <w:spacing w:before="120"/>
        <w:ind w:firstLine="709"/>
        <w:jc w:val="both"/>
      </w:pPr>
      <w:r w:rsidRPr="00E14EB4">
        <w:t xml:space="preserve">Если </w:t>
      </w:r>
      <w:r w:rsidR="00B0204E">
        <w:t>несколько</w:t>
      </w:r>
      <w:r w:rsidRPr="00E14EB4">
        <w:t xml:space="preserve"> процесс</w:t>
      </w:r>
      <w:r w:rsidR="00B0204E">
        <w:t>ов</w:t>
      </w:r>
      <w:r w:rsidRPr="00E14EB4">
        <w:t xml:space="preserve"> находится в очереди в списке постановки в очередь или списке </w:t>
      </w:r>
      <w:r w:rsidR="002D24F3" w:rsidRPr="00E14EB4">
        <w:t>исключе</w:t>
      </w:r>
      <w:r w:rsidRPr="00E14EB4">
        <w:t>ния из очереди, предпочтение отдается процессам с более выс</w:t>
      </w:r>
      <w:r w:rsidRPr="00E14EB4">
        <w:t>о</w:t>
      </w:r>
      <w:r w:rsidRPr="00E14EB4">
        <w:t>ким приоритетом. Конфликты с участием процессов с одинаковым приоритетом разрешаются на основе принципа первый пришел первый обслужен.</w:t>
      </w:r>
    </w:p>
    <w:p w14:paraId="440F23DC" w14:textId="50BCE407" w:rsidR="009C53BE" w:rsidRDefault="009C53BE" w:rsidP="002637C5">
      <w:pPr>
        <w:spacing w:before="120"/>
        <w:ind w:firstLine="709"/>
        <w:jc w:val="both"/>
      </w:pPr>
      <w:r w:rsidRPr="00667364">
        <w:rPr>
          <w:i/>
        </w:rPr>
        <w:t>Очереди взаимного исключения</w:t>
      </w:r>
      <w:r w:rsidRPr="009C53BE">
        <w:t xml:space="preserve"> </w:t>
      </w:r>
      <w:r w:rsidR="00E77015" w:rsidRPr="009C53BE">
        <w:t xml:space="preserve">в MP/M II </w:t>
      </w:r>
      <w:r w:rsidRPr="009C53BE">
        <w:t xml:space="preserve">представляют собой специальный тип очереди. Они содержат одно сообщение нулевой длины и присвоенное имя, начинающееся с прописных букв </w:t>
      </w:r>
      <w:r w:rsidRPr="00E82E1C">
        <w:rPr>
          <w:rFonts w:ascii="Consolas" w:hAnsi="Consolas"/>
        </w:rPr>
        <w:t>MX</w:t>
      </w:r>
      <w:r w:rsidRPr="009C53BE">
        <w:t>. В действительности</w:t>
      </w:r>
      <w:r w:rsidR="00B45EEB">
        <w:t>,</w:t>
      </w:r>
      <w:r w:rsidRPr="009C53BE">
        <w:t xml:space="preserve"> очередь взаимного искл</w:t>
      </w:r>
      <w:r w:rsidRPr="009C53BE">
        <w:t>ю</w:t>
      </w:r>
      <w:r w:rsidRPr="009C53BE">
        <w:t xml:space="preserve">чения является </w:t>
      </w:r>
      <w:r w:rsidRPr="00667364">
        <w:rPr>
          <w:i/>
        </w:rPr>
        <w:t>двоичным семафором</w:t>
      </w:r>
      <w:r w:rsidRPr="009C53BE">
        <w:t>. Очереди взаимного исключения одновреме</w:t>
      </w:r>
      <w:r w:rsidRPr="009C53BE">
        <w:t>н</w:t>
      </w:r>
      <w:r w:rsidRPr="009C53BE">
        <w:t>но обеспечивают доступ к ресурсу только одному процессу. Доступ к ресурсу, защ</w:t>
      </w:r>
      <w:r w:rsidRPr="009C53BE">
        <w:t>и</w:t>
      </w:r>
      <w:r w:rsidRPr="009C53BE">
        <w:t>щенному очередью взаимного исключения происходит следующим образом:</w:t>
      </w:r>
    </w:p>
    <w:p w14:paraId="41AE2B29" w14:textId="01C8C9E0" w:rsidR="00E70DBE" w:rsidRDefault="00E70DBE" w:rsidP="00A9653D">
      <w:pPr>
        <w:pStyle w:val="af0"/>
        <w:numPr>
          <w:ilvl w:val="0"/>
          <w:numId w:val="6"/>
        </w:numPr>
        <w:spacing w:before="120"/>
        <w:jc w:val="both"/>
      </w:pPr>
      <w:r w:rsidRPr="00E70DBE">
        <w:t>Процесс выдает безусловной вызов чтения очереди из очереди, защищающей ресурс, тем самым приостанавливая себя, пока сообщение не станет доступно.</w:t>
      </w:r>
    </w:p>
    <w:p w14:paraId="1AF9C60E" w14:textId="23E368AD" w:rsidR="00E70DBE" w:rsidRDefault="00187824" w:rsidP="00A9653D">
      <w:pPr>
        <w:pStyle w:val="af0"/>
        <w:numPr>
          <w:ilvl w:val="0"/>
          <w:numId w:val="6"/>
        </w:numPr>
        <w:spacing w:before="120"/>
        <w:jc w:val="both"/>
      </w:pPr>
      <w:r w:rsidRPr="00187824">
        <w:t>Процесс получает доступ к защищенному ресурсу.</w:t>
      </w:r>
    </w:p>
    <w:p w14:paraId="67863182" w14:textId="464B8910" w:rsidR="00E70DBE" w:rsidRDefault="00D73F5C" w:rsidP="00A9653D">
      <w:pPr>
        <w:pStyle w:val="af0"/>
        <w:numPr>
          <w:ilvl w:val="0"/>
          <w:numId w:val="6"/>
        </w:numPr>
        <w:spacing w:before="120"/>
        <w:jc w:val="both"/>
      </w:pPr>
      <w:r w:rsidRPr="00D73F5C">
        <w:t>Процесс записывает сообщение обратно в очередь, когда он закончил испол</w:t>
      </w:r>
      <w:r w:rsidRPr="00D73F5C">
        <w:t>ь</w:t>
      </w:r>
      <w:r w:rsidRPr="00D73F5C">
        <w:t>зовать защищенный ресурс, таким образом освобождая ресурс для других процессов.</w:t>
      </w:r>
    </w:p>
    <w:p w14:paraId="2226309B" w14:textId="6154AF97" w:rsidR="00E70DBE" w:rsidRDefault="00822EB2" w:rsidP="00822EB2">
      <w:pPr>
        <w:spacing w:before="120"/>
        <w:jc w:val="both"/>
      </w:pPr>
      <w:r w:rsidRPr="00822EB2">
        <w:t xml:space="preserve">Например,  очередь взаимного исключения дисковой системы </w:t>
      </w:r>
      <w:r w:rsidRPr="00822EB2">
        <w:rPr>
          <w:rFonts w:ascii="Consolas" w:hAnsi="Consolas"/>
          <w:noProof/>
          <w:lang w:val="en-US"/>
        </w:rPr>
        <w:t>MXdisk</w:t>
      </w:r>
      <w:r w:rsidRPr="00822EB2">
        <w:t xml:space="preserve">, гарантирует, что процессы последовательно получают доступ к файловой системе </w:t>
      </w:r>
      <w:r w:rsidRPr="009F21D4">
        <w:rPr>
          <w:rFonts w:ascii="Consolas" w:hAnsi="Consolas"/>
        </w:rPr>
        <w:t>BDOS</w:t>
      </w:r>
      <w:r w:rsidRPr="00822EB2">
        <w:t>.</w:t>
      </w:r>
    </w:p>
    <w:p w14:paraId="6D02036A" w14:textId="79A955B4" w:rsidR="00EE0DAE" w:rsidRDefault="00A23A3F" w:rsidP="002637C5">
      <w:pPr>
        <w:spacing w:before="120"/>
        <w:ind w:firstLine="709"/>
        <w:jc w:val="both"/>
      </w:pPr>
      <w:r w:rsidRPr="00A23A3F">
        <w:t>У очередей взаи</w:t>
      </w:r>
      <w:r w:rsidR="00667364">
        <w:t xml:space="preserve">много исключения есть еще одна </w:t>
      </w:r>
      <w:r w:rsidRPr="00A23A3F">
        <w:t>функция, которая отличае</w:t>
      </w:r>
      <w:r w:rsidRPr="00A23A3F">
        <w:t>т</w:t>
      </w:r>
      <w:r w:rsidRPr="00A23A3F">
        <w:t xml:space="preserve">ся от обычных очередей. Когда процесс считывает сообщение из очереди взаимного </w:t>
      </w:r>
      <w:r w:rsidRPr="00A23A3F">
        <w:lastRenderedPageBreak/>
        <w:t>исключения, ядро сохраняет адрес дескриптора процесса для процесса чтения соо</w:t>
      </w:r>
      <w:r w:rsidRPr="00A23A3F">
        <w:t>б</w:t>
      </w:r>
      <w:r w:rsidRPr="00A23A3F">
        <w:t>щения в область 2 байтового буфера очереди. Если процесс прерывается, пока он владеет сообщением взаимного исключения, ядро автоматически записывает соо</w:t>
      </w:r>
      <w:r w:rsidRPr="00A23A3F">
        <w:t>б</w:t>
      </w:r>
      <w:r w:rsidRPr="00A23A3F">
        <w:t>щение обратно в очередь для прерывания процесса, таким образом позволяя другим процессам получить доступ к защищенному ресурсу.</w:t>
      </w:r>
    </w:p>
    <w:p w14:paraId="10EE3854" w14:textId="7630E2E9" w:rsidR="00A23A3F" w:rsidRDefault="00780E58" w:rsidP="00780E58">
      <w:pPr>
        <w:pStyle w:val="3"/>
      </w:pPr>
      <w:bookmarkStart w:id="16" w:name="_Toc307860765"/>
      <w:bookmarkStart w:id="17" w:name="_Toc310327278"/>
      <w:bookmarkStart w:id="18" w:name="_Toc312234826"/>
      <w:r>
        <w:t>Управление флагами</w:t>
      </w:r>
      <w:bookmarkEnd w:id="16"/>
      <w:bookmarkEnd w:id="17"/>
      <w:bookmarkEnd w:id="18"/>
    </w:p>
    <w:p w14:paraId="1DF3B480" w14:textId="473F042C" w:rsidR="00A23A3F" w:rsidRDefault="006B7A0F" w:rsidP="002637C5">
      <w:pPr>
        <w:spacing w:before="120"/>
        <w:ind w:firstLine="709"/>
        <w:jc w:val="both"/>
      </w:pPr>
      <w:r w:rsidRPr="006B7A0F">
        <w:t>Ядро MP/M II  использует флаги для передачи сигналов и синхронизации пр</w:t>
      </w:r>
      <w:r w:rsidRPr="006B7A0F">
        <w:t>о</w:t>
      </w:r>
      <w:r w:rsidRPr="006B7A0F">
        <w:t xml:space="preserve">цессов с определенными событиями. Процессы получают доступ к флагам системы с помощью функций </w:t>
      </w:r>
      <w:r w:rsidRPr="009F21D4">
        <w:rPr>
          <w:rFonts w:ascii="Consolas" w:hAnsi="Consolas"/>
        </w:rPr>
        <w:t>XDOS</w:t>
      </w:r>
      <w:r w:rsidR="00AD6E77">
        <w:t>:</w:t>
      </w:r>
      <w:r w:rsidRPr="006B7A0F">
        <w:t xml:space="preserve"> </w:t>
      </w:r>
      <w:r w:rsidR="00A551B7" w:rsidRPr="00A551B7">
        <w:rPr>
          <w:i/>
          <w:lang w:val="en-US"/>
        </w:rPr>
        <w:t>Flag Set</w:t>
      </w:r>
      <w:r w:rsidR="00A551B7" w:rsidRPr="00667364">
        <w:rPr>
          <w:i/>
        </w:rPr>
        <w:t xml:space="preserve"> </w:t>
      </w:r>
      <w:r w:rsidR="00A551B7" w:rsidRPr="00A551B7">
        <w:t>(</w:t>
      </w:r>
      <w:r w:rsidR="00FB3B78">
        <w:t>У</w:t>
      </w:r>
      <w:r w:rsidRPr="00A551B7">
        <w:t>становка флага</w:t>
      </w:r>
      <w:r w:rsidR="00FB3B78">
        <w:fldChar w:fldCharType="begin"/>
      </w:r>
      <w:r w:rsidR="00FB3B78">
        <w:instrText xml:space="preserve"> XE "У</w:instrText>
      </w:r>
      <w:r w:rsidR="00FB3B78" w:rsidRPr="00A551B7">
        <w:instrText>становка флага</w:instrText>
      </w:r>
      <w:r w:rsidR="00FB3B78">
        <w:instrText xml:space="preserve">" </w:instrText>
      </w:r>
      <w:r w:rsidR="00FB3B78">
        <w:fldChar w:fldCharType="end"/>
      </w:r>
      <w:r w:rsidR="00A551B7" w:rsidRPr="00A551B7">
        <w:t>)</w:t>
      </w:r>
      <w:r w:rsidRPr="006B7A0F">
        <w:t xml:space="preserve"> и </w:t>
      </w:r>
      <w:r w:rsidR="00A551B7" w:rsidRPr="00A551B7">
        <w:rPr>
          <w:i/>
          <w:lang w:val="en-US"/>
        </w:rPr>
        <w:t>Flag Wait</w:t>
      </w:r>
      <w:r w:rsidR="00A551B7" w:rsidRPr="00667364">
        <w:rPr>
          <w:i/>
        </w:rPr>
        <w:t xml:space="preserve"> </w:t>
      </w:r>
      <w:r w:rsidR="00A551B7" w:rsidRPr="00D55FD4">
        <w:t>(</w:t>
      </w:r>
      <w:r w:rsidR="00FB3B78">
        <w:t>О</w:t>
      </w:r>
      <w:r w:rsidRPr="00D55FD4">
        <w:t>жидание флага</w:t>
      </w:r>
      <w:r w:rsidR="00724336">
        <w:fldChar w:fldCharType="begin"/>
      </w:r>
      <w:r w:rsidR="00724336">
        <w:instrText xml:space="preserve"> XE "О</w:instrText>
      </w:r>
      <w:r w:rsidR="00724336" w:rsidRPr="00D55FD4">
        <w:instrText>жидание флага</w:instrText>
      </w:r>
      <w:r w:rsidR="00724336">
        <w:instrText xml:space="preserve">" </w:instrText>
      </w:r>
      <w:r w:rsidR="00724336">
        <w:fldChar w:fldCharType="end"/>
      </w:r>
      <w:r w:rsidR="00A551B7" w:rsidRPr="00D55FD4">
        <w:t>)</w:t>
      </w:r>
      <w:r w:rsidRPr="006B7A0F">
        <w:t xml:space="preserve">. По сути дела, флаг может находиться в двух состояниях: </w:t>
      </w:r>
      <w:r w:rsidRPr="00667364">
        <w:rPr>
          <w:i/>
        </w:rPr>
        <w:t>установлен</w:t>
      </w:r>
      <w:r w:rsidRPr="006B7A0F">
        <w:t xml:space="preserve"> или </w:t>
      </w:r>
      <w:r w:rsidRPr="00667364">
        <w:rPr>
          <w:i/>
        </w:rPr>
        <w:t>сброшен</w:t>
      </w:r>
      <w:r w:rsidRPr="006B7A0F">
        <w:t>. С</w:t>
      </w:r>
      <w:r w:rsidRPr="006B7A0F">
        <w:t>о</w:t>
      </w:r>
      <w:r w:rsidRPr="006B7A0F">
        <w:t>стояние сброса делится на две кат</w:t>
      </w:r>
      <w:r w:rsidRPr="006B7A0F">
        <w:t>е</w:t>
      </w:r>
      <w:r w:rsidRPr="006B7A0F">
        <w:t>гории:</w:t>
      </w:r>
    </w:p>
    <w:p w14:paraId="520C73E3" w14:textId="7D4782EA" w:rsidR="00AD5460" w:rsidRDefault="00FC3A4B" w:rsidP="00A9653D">
      <w:pPr>
        <w:pStyle w:val="af0"/>
        <w:numPr>
          <w:ilvl w:val="0"/>
          <w:numId w:val="7"/>
        </w:numPr>
        <w:spacing w:before="120"/>
        <w:jc w:val="both"/>
      </w:pPr>
      <w:r>
        <w:t>О</w:t>
      </w:r>
      <w:r w:rsidR="00AD5460" w:rsidRPr="00AD5460">
        <w:t>тсутствие процесса ожидающего установки флага</w:t>
      </w:r>
      <w:r w:rsidR="00C635B7">
        <w:t>.</w:t>
      </w:r>
    </w:p>
    <w:p w14:paraId="7661589F" w14:textId="67BAAF82" w:rsidR="00FC3A4B" w:rsidRDefault="00FC3A4B" w:rsidP="00A9653D">
      <w:pPr>
        <w:pStyle w:val="af0"/>
        <w:numPr>
          <w:ilvl w:val="0"/>
          <w:numId w:val="7"/>
        </w:numPr>
        <w:spacing w:before="120"/>
        <w:jc w:val="both"/>
      </w:pPr>
      <w:r w:rsidRPr="00FC3A4B">
        <w:t>Процесс ожидает установки флага и заблокирован от выполнения, пока он не установлен.</w:t>
      </w:r>
    </w:p>
    <w:p w14:paraId="2B7AF6B1" w14:textId="4A42CC55" w:rsidR="006B7A0F" w:rsidRDefault="00E500C8" w:rsidP="002637C5">
      <w:pPr>
        <w:spacing w:before="120"/>
        <w:ind w:firstLine="709"/>
        <w:jc w:val="both"/>
      </w:pPr>
      <w:r w:rsidRPr="00220577">
        <w:rPr>
          <w:u w:val="single"/>
        </w:rPr>
        <w:t>Примечание</w:t>
      </w:r>
      <w:r w:rsidRPr="00E500C8">
        <w:t>: два процесса не могут ожидать од</w:t>
      </w:r>
      <w:r w:rsidR="00ED2617">
        <w:t>ин</w:t>
      </w:r>
      <w:r w:rsidRPr="00E500C8">
        <w:t xml:space="preserve"> и тот же флаг. Эта ошибо</w:t>
      </w:r>
      <w:r w:rsidRPr="00E500C8">
        <w:t>ч</w:t>
      </w:r>
      <w:r w:rsidR="00ED2617">
        <w:t>ная ситуация, называется</w:t>
      </w:r>
      <w:r w:rsidRPr="00E500C8">
        <w:t xml:space="preserve"> "</w:t>
      </w:r>
      <w:r w:rsidRPr="00E500C8">
        <w:rPr>
          <w:lang w:val="en-US"/>
        </w:rPr>
        <w:t>under-run</w:t>
      </w:r>
      <w:r w:rsidRPr="00E500C8">
        <w:t>" (недогрузка</w:t>
      </w:r>
      <w:r w:rsidR="001D7A12">
        <w:fldChar w:fldCharType="begin"/>
      </w:r>
      <w:r w:rsidR="001D7A12">
        <w:instrText xml:space="preserve"> XE "</w:instrText>
      </w:r>
      <w:r w:rsidR="006A1CE2">
        <w:instrText>Н</w:instrText>
      </w:r>
      <w:r w:rsidR="001D7A12">
        <w:instrText>едогрузк</w:instrText>
      </w:r>
      <w:r w:rsidR="006A1CE2">
        <w:instrText>а флага</w:instrText>
      </w:r>
      <w:r w:rsidR="001D7A12">
        <w:instrText xml:space="preserve">" </w:instrText>
      </w:r>
      <w:r w:rsidR="001D7A12">
        <w:fldChar w:fldCharType="end"/>
      </w:r>
      <w:r w:rsidRPr="00E500C8">
        <w:t>) флага. Аналогичн</w:t>
      </w:r>
      <w:r w:rsidR="00ED2617">
        <w:t>о</w:t>
      </w:r>
      <w:r w:rsidRPr="00E500C8">
        <w:t>, попытка пр</w:t>
      </w:r>
      <w:r w:rsidRPr="00E500C8">
        <w:t>о</w:t>
      </w:r>
      <w:r w:rsidRPr="00E500C8">
        <w:t>цесса установить уже установленный флаг, является др</w:t>
      </w:r>
      <w:r w:rsidRPr="00E500C8">
        <w:t>у</w:t>
      </w:r>
      <w:r w:rsidRPr="00E500C8">
        <w:t>гой ошибочной ситуацией, названной "</w:t>
      </w:r>
      <w:r w:rsidRPr="00E500C8">
        <w:rPr>
          <w:lang w:val="en-US"/>
        </w:rPr>
        <w:t>over-run</w:t>
      </w:r>
      <w:r w:rsidRPr="00E500C8">
        <w:t>" (переполнение</w:t>
      </w:r>
      <w:r w:rsidR="001D7A12">
        <w:fldChar w:fldCharType="begin"/>
      </w:r>
      <w:r w:rsidR="001D7A12">
        <w:instrText xml:space="preserve"> XE "</w:instrText>
      </w:r>
      <w:r w:rsidR="006A1CE2">
        <w:instrText>П</w:instrText>
      </w:r>
      <w:r w:rsidR="001D7A12">
        <w:instrText>ереполнени</w:instrText>
      </w:r>
      <w:r w:rsidR="006A1CE2">
        <w:instrText>е флага</w:instrText>
      </w:r>
      <w:r w:rsidR="001D7A12">
        <w:instrText xml:space="preserve">" </w:instrText>
      </w:r>
      <w:r w:rsidR="001D7A12">
        <w:fldChar w:fldCharType="end"/>
      </w:r>
      <w:r w:rsidRPr="00E500C8">
        <w:t>) флага.</w:t>
      </w:r>
    </w:p>
    <w:p w14:paraId="4C15898D" w14:textId="4224FFE7" w:rsidR="00533BF8" w:rsidRDefault="00E92A15" w:rsidP="002637C5">
      <w:pPr>
        <w:spacing w:before="120"/>
        <w:ind w:firstLine="709"/>
        <w:jc w:val="both"/>
      </w:pPr>
      <w:r w:rsidRPr="00E92A15">
        <w:t xml:space="preserve">Флаги </w:t>
      </w:r>
      <w:r w:rsidR="00C635B7">
        <w:t>обеспечивают</w:t>
      </w:r>
      <w:r w:rsidRPr="00E92A15">
        <w:t xml:space="preserve"> </w:t>
      </w:r>
      <w:r w:rsidR="009A6CC8" w:rsidRPr="00E92A15">
        <w:t xml:space="preserve">систему </w:t>
      </w:r>
      <w:r w:rsidRPr="00E92A15">
        <w:t>логическ</w:t>
      </w:r>
      <w:r w:rsidR="009A6CC8">
        <w:t>их</w:t>
      </w:r>
      <w:r w:rsidRPr="00E92A15">
        <w:t xml:space="preserve"> прерываний</w:t>
      </w:r>
      <w:r w:rsidR="003273FD">
        <w:fldChar w:fldCharType="begin"/>
      </w:r>
      <w:r w:rsidR="003273FD">
        <w:instrText xml:space="preserve"> XE "Система</w:instrText>
      </w:r>
      <w:r w:rsidR="003273FD" w:rsidRPr="00E92A15">
        <w:instrText xml:space="preserve"> логич</w:instrText>
      </w:r>
      <w:r w:rsidR="003273FD" w:rsidRPr="00E92A15">
        <w:instrText>е</w:instrText>
      </w:r>
      <w:r w:rsidR="003273FD" w:rsidRPr="00E92A15">
        <w:instrText>ск</w:instrText>
      </w:r>
      <w:r w:rsidR="003273FD">
        <w:instrText>их</w:instrText>
      </w:r>
      <w:r w:rsidR="003273FD" w:rsidRPr="00E92A15">
        <w:instrText xml:space="preserve"> прерываний</w:instrText>
      </w:r>
      <w:r w:rsidR="003273FD">
        <w:instrText xml:space="preserve">" </w:instrText>
      </w:r>
      <w:r w:rsidR="003273FD">
        <w:fldChar w:fldCharType="end"/>
      </w:r>
      <w:r w:rsidRPr="00E92A15">
        <w:t xml:space="preserve"> независимо от </w:t>
      </w:r>
      <w:r w:rsidR="003273FD">
        <w:t xml:space="preserve">системы </w:t>
      </w:r>
      <w:r w:rsidRPr="00E92A15">
        <w:t>физическ</w:t>
      </w:r>
      <w:r w:rsidR="003273FD">
        <w:t>их</w:t>
      </w:r>
      <w:r w:rsidRPr="00E92A15">
        <w:t xml:space="preserve"> прерываний микрокомпь</w:t>
      </w:r>
      <w:r w:rsidRPr="00E92A15">
        <w:t>ю</w:t>
      </w:r>
      <w:r w:rsidRPr="00E92A15">
        <w:t>тера. Прежде всего они предназначены</w:t>
      </w:r>
      <w:r w:rsidR="00ED2617">
        <w:t xml:space="preserve"> для использования модулем </w:t>
      </w:r>
      <w:r w:rsidR="00ED2617" w:rsidRPr="009F21D4">
        <w:rPr>
          <w:rFonts w:ascii="Consolas" w:hAnsi="Consolas"/>
        </w:rPr>
        <w:t>XIOS</w:t>
      </w:r>
      <w:r w:rsidRPr="00E92A15">
        <w:t xml:space="preserve"> для по</w:t>
      </w:r>
      <w:r w:rsidRPr="00E92A15">
        <w:t>д</w:t>
      </w:r>
      <w:r w:rsidRPr="00E92A15">
        <w:t>держки обработчика прерываний. Например, когда обработчик прерываний получ</w:t>
      </w:r>
      <w:r w:rsidRPr="00E92A15">
        <w:t>а</w:t>
      </w:r>
      <w:r w:rsidRPr="00E92A15">
        <w:t>ет физическое прерывание, ука</w:t>
      </w:r>
      <w:r w:rsidR="00667364">
        <w:t>зывающее</w:t>
      </w:r>
      <w:r w:rsidRPr="00E92A15">
        <w:t xml:space="preserve"> о завершении операции ввода-вывода, он устанавливает флаг и осуществляет переход к диспетчеру. Выполнение процесса приостанавливается, потому что он ожидает установки флага, </w:t>
      </w:r>
      <w:r w:rsidR="00ED2617">
        <w:t xml:space="preserve">он </w:t>
      </w:r>
      <w:r w:rsidRPr="00E92A15">
        <w:t>помещается в список готовых процессов</w:t>
      </w:r>
      <w:r w:rsidR="00C25E1D">
        <w:fldChar w:fldCharType="begin"/>
      </w:r>
      <w:r w:rsidR="00C25E1D">
        <w:instrText xml:space="preserve"> XE "С</w:instrText>
      </w:r>
      <w:r w:rsidR="00C25E1D" w:rsidRPr="00E92A15">
        <w:instrText>писок готовых процессов</w:instrText>
      </w:r>
      <w:r w:rsidR="00C25E1D">
        <w:instrText xml:space="preserve">" </w:instrText>
      </w:r>
      <w:r w:rsidR="00C25E1D">
        <w:fldChar w:fldCharType="end"/>
      </w:r>
      <w:r w:rsidRPr="00E92A15">
        <w:t>, что делает его приго</w:t>
      </w:r>
      <w:r w:rsidRPr="00E92A15">
        <w:t>д</w:t>
      </w:r>
      <w:r w:rsidRPr="00E92A15">
        <w:t>ным для выбора во время диспетчеризации. После диспетчеризации, процесс может предположить, что операция ввода-вывода завершена.</w:t>
      </w:r>
    </w:p>
    <w:p w14:paraId="5604640C" w14:textId="7D070158" w:rsidR="00FE1319" w:rsidRDefault="00FE1319" w:rsidP="002637C5">
      <w:pPr>
        <w:spacing w:before="120"/>
        <w:ind w:firstLine="709"/>
        <w:jc w:val="both"/>
      </w:pPr>
      <w:r w:rsidRPr="00FE1319">
        <w:t xml:space="preserve">MP/M II поддерживает 32 флага, </w:t>
      </w:r>
      <w:r w:rsidR="00ED2617">
        <w:t>часть</w:t>
      </w:r>
      <w:r w:rsidRPr="00FE1319">
        <w:t xml:space="preserve"> из которых зарезервирован</w:t>
      </w:r>
      <w:r w:rsidR="00ED2617">
        <w:t>а</w:t>
      </w:r>
      <w:r w:rsidRPr="00FE1319">
        <w:t>. Напр</w:t>
      </w:r>
      <w:r w:rsidRPr="00FE1319">
        <w:t>и</w:t>
      </w:r>
      <w:r w:rsidRPr="00FE1319">
        <w:t>мер</w:t>
      </w:r>
      <w:r w:rsidR="00ED2617">
        <w:t>,</w:t>
      </w:r>
      <w:r w:rsidRPr="00FE1319">
        <w:t xml:space="preserve"> флаг 1 зарезервирован для тактов системных часов. Из-за их ограниченного к</w:t>
      </w:r>
      <w:r w:rsidRPr="00FE1319">
        <w:t>о</w:t>
      </w:r>
      <w:r w:rsidRPr="00FE1319">
        <w:t>личества, испол</w:t>
      </w:r>
      <w:r w:rsidR="00ED2617">
        <w:t xml:space="preserve">ьзования их модулем </w:t>
      </w:r>
      <w:r w:rsidR="00ED2617" w:rsidRPr="00DA0DB9">
        <w:rPr>
          <w:rFonts w:ascii="Consolas" w:hAnsi="Consolas"/>
        </w:rPr>
        <w:t>XIOS</w:t>
      </w:r>
      <w:r w:rsidR="00ED2617">
        <w:t xml:space="preserve"> и </w:t>
      </w:r>
      <w:proofErr w:type="spellStart"/>
      <w:r w:rsidR="00ED2617">
        <w:t>одно</w:t>
      </w:r>
      <w:r w:rsidRPr="00FE1319">
        <w:t>процессной</w:t>
      </w:r>
      <w:proofErr w:type="spellEnd"/>
      <w:r w:rsidRPr="00FE1319">
        <w:t xml:space="preserve"> природе их констру</w:t>
      </w:r>
      <w:r w:rsidRPr="00FE1319">
        <w:t>к</w:t>
      </w:r>
      <w:r w:rsidRPr="00FE1319">
        <w:t>ции - флаги не должны использоваться в прикладных программах</w:t>
      </w:r>
      <w:r>
        <w:t>,</w:t>
      </w:r>
      <w:r w:rsidRPr="00FE1319">
        <w:t xml:space="preserve"> кроме соверше</w:t>
      </w:r>
      <w:r w:rsidRPr="00FE1319">
        <w:t>н</w:t>
      </w:r>
      <w:r w:rsidRPr="00FE1319">
        <w:t xml:space="preserve">но особых </w:t>
      </w:r>
      <w:r>
        <w:t>ситуаций. В большинстве случаев</w:t>
      </w:r>
      <w:r w:rsidRPr="00FE1319">
        <w:t xml:space="preserve"> взаимодействие и синхронизацию пр</w:t>
      </w:r>
      <w:r w:rsidRPr="00FE1319">
        <w:t>о</w:t>
      </w:r>
      <w:r w:rsidRPr="00FE1319">
        <w:t>цессов лучше выполнять с помощью очередей.</w:t>
      </w:r>
    </w:p>
    <w:p w14:paraId="0A6DFB41" w14:textId="20683E94" w:rsidR="005A3846" w:rsidRDefault="008C1064" w:rsidP="008C1064">
      <w:pPr>
        <w:pStyle w:val="3"/>
      </w:pPr>
      <w:bookmarkStart w:id="19" w:name="_Toc307860766"/>
      <w:bookmarkStart w:id="20" w:name="_Toc310327279"/>
      <w:bookmarkStart w:id="21" w:name="_Toc312234827"/>
      <w:r w:rsidRPr="008C1064">
        <w:t>Опрос устройств</w:t>
      </w:r>
      <w:bookmarkEnd w:id="19"/>
      <w:bookmarkEnd w:id="20"/>
      <w:bookmarkEnd w:id="21"/>
    </w:p>
    <w:p w14:paraId="2756A6EA" w14:textId="2F04072B" w:rsidR="006B7A0F" w:rsidRDefault="00A97B46" w:rsidP="002637C5">
      <w:pPr>
        <w:spacing w:before="120"/>
        <w:ind w:firstLine="709"/>
        <w:jc w:val="both"/>
      </w:pPr>
      <w:r w:rsidRPr="00A97B46">
        <w:t>Опрос устройства является еще одним механизмом, который процесс может использовать для ожидания ввода-вывода или внешнего события без использов</w:t>
      </w:r>
      <w:r w:rsidRPr="00A97B46">
        <w:t>а</w:t>
      </w:r>
      <w:r w:rsidRPr="00A97B46">
        <w:t xml:space="preserve">ния флагов или </w:t>
      </w:r>
      <w:r w:rsidR="00CB6A38">
        <w:t>использования ресурс</w:t>
      </w:r>
      <w:r w:rsidR="00667364">
        <w:t>а</w:t>
      </w:r>
      <w:r w:rsidR="00CB6A38">
        <w:t xml:space="preserve"> процессора</w:t>
      </w:r>
      <w:r w:rsidRPr="00A97B46">
        <w:t xml:space="preserve"> программным циклом задержки</w:t>
      </w:r>
      <w:r w:rsidR="00B21082">
        <w:fldChar w:fldCharType="begin"/>
      </w:r>
      <w:r w:rsidR="00B21082">
        <w:instrText xml:space="preserve"> XE "Цикл</w:instrText>
      </w:r>
      <w:r w:rsidR="00B21082" w:rsidRPr="00A97B46">
        <w:instrText xml:space="preserve"> задержки</w:instrText>
      </w:r>
      <w:r w:rsidR="00B21082">
        <w:instrText xml:space="preserve">" </w:instrText>
      </w:r>
      <w:r w:rsidR="00B21082">
        <w:fldChar w:fldCharType="end"/>
      </w:r>
      <w:r w:rsidRPr="00A97B46">
        <w:t>. Опрос</w:t>
      </w:r>
      <w:r w:rsidR="00DB2765">
        <w:fldChar w:fldCharType="begin"/>
      </w:r>
      <w:r w:rsidR="00DB2765">
        <w:instrText xml:space="preserve"> XE "</w:instrText>
      </w:r>
      <w:r w:rsidR="00DB2765" w:rsidRPr="00A97B46">
        <w:instrText>Опрос</w:instrText>
      </w:r>
      <w:r w:rsidR="00DB2765">
        <w:instrText xml:space="preserve">" </w:instrText>
      </w:r>
      <w:r w:rsidR="00DB2765">
        <w:fldChar w:fldCharType="end"/>
      </w:r>
      <w:r w:rsidRPr="00A97B46">
        <w:t xml:space="preserve"> реализ</w:t>
      </w:r>
      <w:r w:rsidR="00CB6A38">
        <w:t>уется</w:t>
      </w:r>
      <w:r w:rsidRPr="00A97B46">
        <w:t xml:space="preserve"> исключительно в модуле </w:t>
      </w:r>
      <w:r w:rsidRPr="009F21D4">
        <w:rPr>
          <w:rFonts w:ascii="Consolas" w:hAnsi="Consolas"/>
        </w:rPr>
        <w:t>XIOS</w:t>
      </w:r>
      <w:r w:rsidRPr="00A97B46">
        <w:t>.</w:t>
      </w:r>
      <w:r w:rsidR="004F3BFC" w:rsidRPr="004F3BFC">
        <w:t xml:space="preserve"> Например, предполагая, что </w:t>
      </w:r>
      <w:r w:rsidR="004F3BFC" w:rsidRPr="009F21D4">
        <w:rPr>
          <w:rFonts w:ascii="Consolas" w:hAnsi="Consolas"/>
        </w:rPr>
        <w:t>XIOS</w:t>
      </w:r>
      <w:r w:rsidR="004F3BFC" w:rsidRPr="004F3BFC">
        <w:t xml:space="preserve"> поддержи</w:t>
      </w:r>
      <w:r w:rsidR="00CB6A38">
        <w:t>вает</w:t>
      </w:r>
      <w:r w:rsidR="004F3BFC" w:rsidRPr="004F3BFC">
        <w:t xml:space="preserve"> опрос консольного ввода, к</w:t>
      </w:r>
      <w:r w:rsidR="004F3BFC" w:rsidRPr="004F3BFC">
        <w:t>о</w:t>
      </w:r>
      <w:r w:rsidR="004F3BFC" w:rsidRPr="004F3BFC">
        <w:t xml:space="preserve">гда процесс выполняет вызов </w:t>
      </w:r>
      <w:r w:rsidR="004F3BFC" w:rsidRPr="009F21D4">
        <w:rPr>
          <w:rFonts w:ascii="Consolas" w:hAnsi="Consolas"/>
        </w:rPr>
        <w:t>BDOS</w:t>
      </w:r>
      <w:r w:rsidR="004F3BFC" w:rsidRPr="004F3BFC">
        <w:t xml:space="preserve"> ввод с консоли, процесс в конечном счете дост</w:t>
      </w:r>
      <w:r w:rsidR="004F3BFC" w:rsidRPr="004F3BFC">
        <w:t>и</w:t>
      </w:r>
      <w:r w:rsidR="004F3BFC" w:rsidRPr="004F3BFC">
        <w:t xml:space="preserve">гает подпрограммы </w:t>
      </w:r>
      <w:r w:rsidR="004F3BFC" w:rsidRPr="009F21D4">
        <w:rPr>
          <w:rFonts w:ascii="Consolas" w:hAnsi="Consolas"/>
        </w:rPr>
        <w:t>XIOS</w:t>
      </w:r>
      <w:r w:rsidR="004F3BFC" w:rsidRPr="004F3BFC">
        <w:t xml:space="preserve"> ввода с консоли, которая фактическая выполняет аппара</w:t>
      </w:r>
      <w:r w:rsidR="004F3BFC" w:rsidRPr="004F3BFC">
        <w:t>т</w:t>
      </w:r>
      <w:r w:rsidR="004F3BFC" w:rsidRPr="004F3BFC">
        <w:t>но-зависимые операции ввода. Прежде, чем выполнить</w:t>
      </w:r>
      <w:r w:rsidR="00CB6A38">
        <w:t xml:space="preserve"> операцию ввода, ядро пров</w:t>
      </w:r>
      <w:r w:rsidR="00CB6A38">
        <w:t>е</w:t>
      </w:r>
      <w:r w:rsidR="00CB6A38">
        <w:t>ряет</w:t>
      </w:r>
      <w:r w:rsidR="004F3BFC" w:rsidRPr="004F3BFC">
        <w:t xml:space="preserve"> готовность символа к вводу. Если он готов, ядро выполняет операцию ввода, и </w:t>
      </w:r>
      <w:r w:rsidR="004F3BFC" w:rsidRPr="004F3BFC">
        <w:lastRenderedPageBreak/>
        <w:t>выполнение процесса продолжается. Если символ не готов, процесс должен ожидать</w:t>
      </w:r>
      <w:r w:rsidR="00CB6A38">
        <w:t xml:space="preserve"> его</w:t>
      </w:r>
      <w:r w:rsidR="004F3BFC" w:rsidRPr="004F3BFC">
        <w:t xml:space="preserve">. В однопользовательской среде CP/M </w:t>
      </w:r>
      <w:r w:rsidR="004F3BFC" w:rsidRPr="009F21D4">
        <w:rPr>
          <w:rFonts w:ascii="Consolas" w:hAnsi="Consolas"/>
        </w:rPr>
        <w:t>BIOS</w:t>
      </w:r>
      <w:r w:rsidR="004F3BFC" w:rsidRPr="004F3BFC">
        <w:t xml:space="preserve"> может просто в цикле опрашивать с</w:t>
      </w:r>
      <w:r w:rsidR="004F3BFC" w:rsidRPr="004F3BFC">
        <w:t>о</w:t>
      </w:r>
      <w:r w:rsidR="004F3BFC" w:rsidRPr="004F3BFC">
        <w:t>стояние консоли, пока символ не буд</w:t>
      </w:r>
      <w:r w:rsidR="004F3BFC">
        <w:t>ет считан. В MP/M II этот метод</w:t>
      </w:r>
      <w:r w:rsidR="004F3BFC" w:rsidRPr="004F3BFC">
        <w:t xml:space="preserve"> не может быть </w:t>
      </w:r>
      <w:r w:rsidR="00CB6A38">
        <w:t>задействован</w:t>
      </w:r>
      <w:r w:rsidR="004F3BFC" w:rsidRPr="004F3BFC">
        <w:t>, потому что он использует ресурс ЦП. Если у цикличного процесса высокий приоритет, любым другим проце</w:t>
      </w:r>
      <w:r w:rsidR="004F3BFC" w:rsidRPr="004F3BFC">
        <w:t>с</w:t>
      </w:r>
      <w:r w:rsidR="004F3BFC" w:rsidRPr="004F3BFC">
        <w:t xml:space="preserve">сам с более низким приоритетом в списке </w:t>
      </w:r>
      <w:r w:rsidR="004F3BFC">
        <w:t>г</w:t>
      </w:r>
      <w:r w:rsidR="004F3BFC" w:rsidRPr="004F3BFC">
        <w:t>отовых процессов будет отказано в предоставлении ресурса ЦП.</w:t>
      </w:r>
    </w:p>
    <w:p w14:paraId="69E16B35" w14:textId="0A1193CD" w:rsidR="002C3A4C" w:rsidRDefault="002C3A4C" w:rsidP="002637C5">
      <w:pPr>
        <w:spacing w:before="120"/>
        <w:ind w:firstLine="709"/>
        <w:jc w:val="both"/>
      </w:pPr>
      <w:r w:rsidRPr="002C3A4C">
        <w:t>Опрос устройства позволяет избежать этой ситуации, потому</w:t>
      </w:r>
      <w:r w:rsidR="00CB6A38">
        <w:t>,</w:t>
      </w:r>
      <w:r w:rsidRPr="002C3A4C">
        <w:t xml:space="preserve"> что </w:t>
      </w:r>
      <w:r w:rsidR="00CB6A38">
        <w:t xml:space="preserve">проверку состояния </w:t>
      </w:r>
      <w:r w:rsidR="00CB6A38" w:rsidRPr="002C3A4C">
        <w:t>консоли о</w:t>
      </w:r>
      <w:r w:rsidR="00CB6A38">
        <w:t>существляет</w:t>
      </w:r>
      <w:r w:rsidR="00CB6A38" w:rsidRPr="002C3A4C">
        <w:t xml:space="preserve"> </w:t>
      </w:r>
      <w:r w:rsidRPr="002C3A4C">
        <w:t xml:space="preserve">диспетчер. Если символ не готов, </w:t>
      </w:r>
      <w:r w:rsidRPr="009F21D4">
        <w:rPr>
          <w:rFonts w:ascii="Consolas" w:hAnsi="Consolas"/>
        </w:rPr>
        <w:t>XIOS</w:t>
      </w:r>
      <w:r w:rsidRPr="002C3A4C">
        <w:t xml:space="preserve"> выполняет вызов опроса </w:t>
      </w:r>
      <w:r w:rsidRPr="009F21D4">
        <w:rPr>
          <w:rFonts w:ascii="Consolas" w:hAnsi="Consolas"/>
        </w:rPr>
        <w:t>XDOS</w:t>
      </w:r>
      <w:r w:rsidRPr="002C3A4C">
        <w:t xml:space="preserve">. Он приостанавливает </w:t>
      </w:r>
      <w:r w:rsidR="0005743E">
        <w:t>выполнение</w:t>
      </w:r>
      <w:r w:rsidRPr="002C3A4C">
        <w:t xml:space="preserve"> процесс</w:t>
      </w:r>
      <w:r w:rsidR="0005743E">
        <w:t>а</w:t>
      </w:r>
      <w:r w:rsidR="00CB6A38">
        <w:t>, помещая его</w:t>
      </w:r>
      <w:r w:rsidRPr="002C3A4C">
        <w:t xml:space="preserve"> в с</w:t>
      </w:r>
      <w:r w:rsidRPr="002C3A4C">
        <w:t>и</w:t>
      </w:r>
      <w:r w:rsidRPr="002C3A4C">
        <w:t>стемн</w:t>
      </w:r>
      <w:r w:rsidR="0005743E">
        <w:t>ый</w:t>
      </w:r>
      <w:r w:rsidRPr="002C3A4C">
        <w:t xml:space="preserve"> </w:t>
      </w:r>
      <w:r w:rsidR="0005743E" w:rsidRPr="00693D96">
        <w:rPr>
          <w:i/>
        </w:rPr>
        <w:t>список</w:t>
      </w:r>
      <w:r w:rsidRPr="00693D96">
        <w:rPr>
          <w:i/>
        </w:rPr>
        <w:t xml:space="preserve"> опроса</w:t>
      </w:r>
      <w:r w:rsidR="000006BA">
        <w:rPr>
          <w:i/>
        </w:rPr>
        <w:fldChar w:fldCharType="begin"/>
      </w:r>
      <w:r w:rsidR="000006BA">
        <w:instrText xml:space="preserve"> XE "</w:instrText>
      </w:r>
      <w:r w:rsidR="000006BA" w:rsidRPr="000006BA">
        <w:instrText>Список опроса</w:instrText>
      </w:r>
      <w:r w:rsidR="000006BA">
        <w:instrText xml:space="preserve">" </w:instrText>
      </w:r>
      <w:r w:rsidR="000006BA">
        <w:rPr>
          <w:i/>
        </w:rPr>
        <w:fldChar w:fldCharType="end"/>
      </w:r>
      <w:r w:rsidRPr="002C3A4C">
        <w:t>. Впоследствии, при каждой операции диспетчеризации, ди</w:t>
      </w:r>
      <w:r w:rsidRPr="002C3A4C">
        <w:t>с</w:t>
      </w:r>
      <w:r w:rsidRPr="002C3A4C">
        <w:t xml:space="preserve">петчер </w:t>
      </w:r>
      <w:r w:rsidR="0005743E">
        <w:t>позволяет</w:t>
      </w:r>
      <w:r w:rsidRPr="002C3A4C">
        <w:t xml:space="preserve"> </w:t>
      </w:r>
      <w:r w:rsidR="00CB6A38">
        <w:t xml:space="preserve">однократно </w:t>
      </w:r>
      <w:r w:rsidRPr="002C3A4C">
        <w:t>выпол</w:t>
      </w:r>
      <w:r w:rsidR="0005743E">
        <w:t xml:space="preserve">нить </w:t>
      </w:r>
      <w:r w:rsidR="00CB6A38">
        <w:t xml:space="preserve">вызов </w:t>
      </w:r>
      <w:r w:rsidR="0005743E">
        <w:t>процесс</w:t>
      </w:r>
      <w:r w:rsidR="00CB6A38">
        <w:t>а</w:t>
      </w:r>
      <w:r w:rsidR="0005743E">
        <w:t xml:space="preserve"> опроса</w:t>
      </w:r>
      <w:r w:rsidRPr="002C3A4C">
        <w:t xml:space="preserve"> состояния консоли. Когда вызов опроса состояния указывает, что символ г</w:t>
      </w:r>
      <w:r w:rsidRPr="002C3A4C">
        <w:t>о</w:t>
      </w:r>
      <w:r w:rsidRPr="002C3A4C">
        <w:t>тов, ядро удаляет процесс из списка опроса и помещает его в список готовых процессов. Таким образом</w:t>
      </w:r>
      <w:r w:rsidR="00D344F3">
        <w:t>,</w:t>
      </w:r>
      <w:r w:rsidRPr="002C3A4C">
        <w:t xml:space="preserve"> опрос устройства является один из способов, с помощью котор</w:t>
      </w:r>
      <w:r w:rsidRPr="002C3A4C">
        <w:t>о</w:t>
      </w:r>
      <w:r w:rsidRPr="002C3A4C">
        <w:t>го процесс может ожидать наступлени</w:t>
      </w:r>
      <w:r w:rsidR="000B52B0">
        <w:t>я</w:t>
      </w:r>
      <w:r w:rsidRPr="002C3A4C">
        <w:t xml:space="preserve"> внешне</w:t>
      </w:r>
      <w:r w:rsidR="0005743E">
        <w:t>го</w:t>
      </w:r>
      <w:r w:rsidRPr="002C3A4C">
        <w:t xml:space="preserve"> событи</w:t>
      </w:r>
      <w:r w:rsidR="0005743E">
        <w:t>я</w:t>
      </w:r>
      <w:r w:rsidRPr="002C3A4C">
        <w:t xml:space="preserve"> или события ввода-вывода не монополизируя р</w:t>
      </w:r>
      <w:r w:rsidRPr="002C3A4C">
        <w:t>е</w:t>
      </w:r>
      <w:r w:rsidRPr="002C3A4C">
        <w:t>сурс ЦП.</w:t>
      </w:r>
    </w:p>
    <w:p w14:paraId="59559D01" w14:textId="30665617" w:rsidR="00706617" w:rsidRDefault="001B43C1" w:rsidP="00ED2617">
      <w:pPr>
        <w:pStyle w:val="3"/>
      </w:pPr>
      <w:bookmarkStart w:id="22" w:name="_Toc307860767"/>
      <w:bookmarkStart w:id="23" w:name="_Toc310327280"/>
      <w:bookmarkStart w:id="24" w:name="_Toc312234828"/>
      <w:r w:rsidRPr="00ED2617">
        <w:t xml:space="preserve">Управление </w:t>
      </w:r>
      <w:r w:rsidR="00ED2617" w:rsidRPr="00ED2617">
        <w:t>устройством консоли и печати</w:t>
      </w:r>
      <w:bookmarkEnd w:id="22"/>
      <w:bookmarkEnd w:id="23"/>
      <w:bookmarkEnd w:id="24"/>
    </w:p>
    <w:p w14:paraId="447519C3" w14:textId="22DDA2D5" w:rsidR="00706617" w:rsidRDefault="00945221" w:rsidP="002637C5">
      <w:pPr>
        <w:spacing w:before="120"/>
        <w:ind w:firstLine="709"/>
        <w:jc w:val="both"/>
      </w:pPr>
      <w:r w:rsidRPr="00945221">
        <w:t>В MP/M II консоль</w:t>
      </w:r>
      <w:r w:rsidR="00EF0013">
        <w:fldChar w:fldCharType="begin"/>
      </w:r>
      <w:r w:rsidR="00EF0013">
        <w:instrText xml:space="preserve"> XE "Управление </w:instrText>
      </w:r>
      <w:r w:rsidR="00EF0013" w:rsidRPr="00945221">
        <w:instrText>консоль</w:instrText>
      </w:r>
      <w:r w:rsidR="00EF0013">
        <w:instrText xml:space="preserve">ю" </w:instrText>
      </w:r>
      <w:r w:rsidR="00EF0013">
        <w:fldChar w:fldCharType="end"/>
      </w:r>
      <w:r w:rsidRPr="00945221">
        <w:t xml:space="preserve"> и устройств</w:t>
      </w:r>
      <w:r w:rsidR="00A17648">
        <w:t>о</w:t>
      </w:r>
      <w:r w:rsidRPr="00945221">
        <w:t xml:space="preserve"> печати</w:t>
      </w:r>
      <w:r w:rsidR="00EF0013">
        <w:fldChar w:fldCharType="begin"/>
      </w:r>
      <w:r w:rsidR="00EF0013">
        <w:instrText xml:space="preserve"> XE "Управление </w:instrText>
      </w:r>
      <w:r w:rsidR="00EF0013" w:rsidRPr="00945221">
        <w:instrText>устройств</w:instrText>
      </w:r>
      <w:r w:rsidR="00EF0013">
        <w:instrText>ом</w:instrText>
      </w:r>
      <w:r w:rsidR="00EF0013" w:rsidRPr="00945221">
        <w:instrText xml:space="preserve"> печати</w:instrText>
      </w:r>
      <w:r w:rsidR="00EF0013">
        <w:instrText xml:space="preserve">" </w:instrText>
      </w:r>
      <w:r w:rsidR="00EF0013">
        <w:fldChar w:fldCharType="end"/>
      </w:r>
      <w:r w:rsidRPr="00945221">
        <w:t xml:space="preserve"> являются особыми ресурсами. Когда система предоставляет консоль или устройство печати процессу, она внутренне с</w:t>
      </w:r>
      <w:r w:rsidRPr="00945221">
        <w:t>о</w:t>
      </w:r>
      <w:r w:rsidRPr="00945221">
        <w:t>храняет адрес дескриптора процесса, таким образом</w:t>
      </w:r>
      <w:r w:rsidR="00D344F3">
        <w:t>,</w:t>
      </w:r>
      <w:r w:rsidRPr="00945221">
        <w:t xml:space="preserve"> регистрируя владение устро</w:t>
      </w:r>
      <w:r w:rsidRPr="00945221">
        <w:t>й</w:t>
      </w:r>
      <w:r w:rsidRPr="00945221">
        <w:t>ством этим процессом. Если другой процесс пытается использовать устройство, ядро пр</w:t>
      </w:r>
      <w:r w:rsidRPr="00945221">
        <w:t>и</w:t>
      </w:r>
      <w:r w:rsidRPr="00945221">
        <w:t xml:space="preserve">останавливает процесс вызова и помещает его в </w:t>
      </w:r>
      <w:r w:rsidRPr="00A17648">
        <w:rPr>
          <w:i/>
        </w:rPr>
        <w:t>список ожидания устройства</w:t>
      </w:r>
      <w:r w:rsidRPr="00945221">
        <w:t>. Он</w:t>
      </w:r>
      <w:r w:rsidR="007905C6">
        <w:t>о</w:t>
      </w:r>
      <w:r w:rsidRPr="00945221">
        <w:t xml:space="preserve"> остается в этом списке пока процесс, владеющий устройством</w:t>
      </w:r>
      <w:r w:rsidR="00D344F3">
        <w:t>,</w:t>
      </w:r>
      <w:r w:rsidRPr="00945221">
        <w:t xml:space="preserve"> не завершит в</w:t>
      </w:r>
      <w:r w:rsidRPr="00945221">
        <w:t>ы</w:t>
      </w:r>
      <w:r w:rsidRPr="00945221">
        <w:t>полнение или не отсоединится от устройства. Когда это происходит, ядро выбирает ожидающий процесс с самым высоким приоритетом, предоставляет ему устройство, помещает его в список готовых процессов</w:t>
      </w:r>
      <w:r w:rsidR="000006BA">
        <w:fldChar w:fldCharType="begin"/>
      </w:r>
      <w:r w:rsidR="000006BA">
        <w:instrText xml:space="preserve"> XE "С</w:instrText>
      </w:r>
      <w:r w:rsidR="000006BA" w:rsidRPr="00945221">
        <w:instrText>писок готовых процессов</w:instrText>
      </w:r>
      <w:r w:rsidR="000006BA">
        <w:instrText xml:space="preserve">" </w:instrText>
      </w:r>
      <w:r w:rsidR="000006BA">
        <w:fldChar w:fldCharType="end"/>
      </w:r>
      <w:r w:rsidRPr="00945221">
        <w:t xml:space="preserve"> и в</w:t>
      </w:r>
      <w:r w:rsidRPr="00945221">
        <w:t>ы</w:t>
      </w:r>
      <w:r w:rsidRPr="00945221">
        <w:t>полняет диспетчеризацию.</w:t>
      </w:r>
    </w:p>
    <w:p w14:paraId="1DD735DF" w14:textId="5F5FCD68" w:rsidR="00F34D1D" w:rsidRDefault="00F34D1D" w:rsidP="002637C5">
      <w:pPr>
        <w:spacing w:before="120"/>
        <w:ind w:firstLine="709"/>
        <w:jc w:val="both"/>
      </w:pPr>
      <w:r w:rsidRPr="00F34D1D">
        <w:t xml:space="preserve">Процессы могут владеть </w:t>
      </w:r>
      <w:r w:rsidR="003D755C">
        <w:t>несколькими</w:t>
      </w:r>
      <w:r w:rsidRPr="00F34D1D">
        <w:t xml:space="preserve"> консол</w:t>
      </w:r>
      <w:r w:rsidR="003D755C">
        <w:t>ями</w:t>
      </w:r>
      <w:r w:rsidRPr="00F34D1D">
        <w:t xml:space="preserve"> или устройств</w:t>
      </w:r>
      <w:r w:rsidR="003D755C">
        <w:t>ами</w:t>
      </w:r>
      <w:r w:rsidRPr="00F34D1D">
        <w:t xml:space="preserve"> печати. Поля в дескрипторе процесса определяют, какое устройство должно использоваться в операциях ввода-вывода. Процесс приобретает право собственности на устройства с помощью механизма, называемого </w:t>
      </w:r>
      <w:r w:rsidRPr="00A17648">
        <w:rPr>
          <w:i/>
        </w:rPr>
        <w:t>присоединением</w:t>
      </w:r>
      <w:r w:rsidRPr="00F34D1D">
        <w:t xml:space="preserve"> (</w:t>
      </w:r>
      <w:r w:rsidRPr="00F34D1D">
        <w:rPr>
          <w:lang w:val="en-US"/>
        </w:rPr>
        <w:t>attaching</w:t>
      </w:r>
      <w:r w:rsidRPr="00F34D1D">
        <w:t>). Если процесс прис</w:t>
      </w:r>
      <w:r w:rsidRPr="00F34D1D">
        <w:t>о</w:t>
      </w:r>
      <w:r w:rsidRPr="00F34D1D">
        <w:t>единяет устройство, когда устройство свободно, процесс приобретает право со</w:t>
      </w:r>
      <w:r w:rsidRPr="00F34D1D">
        <w:t>б</w:t>
      </w:r>
      <w:r w:rsidRPr="00F34D1D">
        <w:t>ственности на устройство. В противном случае, процесс приостанавливает выполн</w:t>
      </w:r>
      <w:r w:rsidRPr="00F34D1D">
        <w:t>е</w:t>
      </w:r>
      <w:r w:rsidRPr="00F34D1D">
        <w:t>ние, как описано выше. Как вариант, процесс можно условно присоединить к устро</w:t>
      </w:r>
      <w:r w:rsidRPr="00F34D1D">
        <w:t>й</w:t>
      </w:r>
      <w:r w:rsidRPr="00F34D1D">
        <w:t xml:space="preserve">ству, в этом случае он уведомляется, если другой процесс владеет устройством. Условное присоединение дает процессу больший контроль </w:t>
      </w:r>
      <w:r w:rsidR="000B52B0">
        <w:t xml:space="preserve">над </w:t>
      </w:r>
      <w:r w:rsidRPr="00F34D1D">
        <w:t>своим собственным выполнением вместо того, чтобы предоставить его ядру. Таким образом</w:t>
      </w:r>
      <w:r w:rsidR="00577044">
        <w:t>,</w:t>
      </w:r>
      <w:r w:rsidRPr="00F34D1D">
        <w:t xml:space="preserve"> процесс может избежать приостановки, когда он не зависит от конкретного устройства.</w:t>
      </w:r>
    </w:p>
    <w:p w14:paraId="61016E78" w14:textId="6A16138D" w:rsidR="001B43C1" w:rsidRDefault="001B43C1" w:rsidP="001B43C1">
      <w:pPr>
        <w:pStyle w:val="3"/>
      </w:pPr>
      <w:bookmarkStart w:id="25" w:name="_Toc307860768"/>
      <w:bookmarkStart w:id="26" w:name="_Toc310327281"/>
      <w:bookmarkStart w:id="27" w:name="_Toc312234829"/>
      <w:r w:rsidRPr="00ED2617">
        <w:t>Управление</w:t>
      </w:r>
      <w:r>
        <w:t xml:space="preserve"> памятью</w:t>
      </w:r>
      <w:bookmarkEnd w:id="25"/>
      <w:bookmarkEnd w:id="26"/>
      <w:bookmarkEnd w:id="27"/>
    </w:p>
    <w:p w14:paraId="0EF7E1B1" w14:textId="44287D95" w:rsidR="001B43C1" w:rsidRDefault="00D97AE8" w:rsidP="002637C5">
      <w:pPr>
        <w:spacing w:before="120"/>
        <w:ind w:firstLine="709"/>
        <w:jc w:val="both"/>
      </w:pPr>
      <w:r w:rsidRPr="00D97AE8">
        <w:t>Ядро MP/M II может управлять от одного до восьми сегментами памяти. Эти сегменты имеют фиксированную длину, и используются</w:t>
      </w:r>
      <w:r w:rsidR="00577044">
        <w:t>,</w:t>
      </w:r>
      <w:r w:rsidRPr="00D97AE8">
        <w:t xml:space="preserve"> прежде всего</w:t>
      </w:r>
      <w:r w:rsidR="00577044">
        <w:t>,</w:t>
      </w:r>
      <w:r w:rsidRPr="00D97AE8">
        <w:t xml:space="preserve"> в качестве областей для загрузки транзитных программ. Разделы являются выровненными страницами, что означает, что они должны начинаться на границе страницы. П</w:t>
      </w:r>
      <w:r w:rsidRPr="00D97AE8">
        <w:t>о</w:t>
      </w:r>
      <w:r w:rsidRPr="00D97AE8">
        <w:t xml:space="preserve">скольку страница определяется как 256 байт, граница страницы всегда начинается по адресу, </w:t>
      </w:r>
      <w:r w:rsidR="00584ABE">
        <w:t>у которого младший</w:t>
      </w:r>
      <w:r w:rsidRPr="00D97AE8">
        <w:t xml:space="preserve"> байт равен </w:t>
      </w:r>
      <w:r w:rsidRPr="00A17648">
        <w:rPr>
          <w:rFonts w:ascii="Consolas" w:hAnsi="Consolas"/>
        </w:rPr>
        <w:t>0</w:t>
      </w:r>
      <w:r w:rsidRPr="00D97AE8">
        <w:t>. Ядро управляет ресурсом памяти с п</w:t>
      </w:r>
      <w:r w:rsidRPr="00D97AE8">
        <w:t>о</w:t>
      </w:r>
      <w:r w:rsidRPr="00D97AE8">
        <w:lastRenderedPageBreak/>
        <w:t xml:space="preserve">мощью функций </w:t>
      </w:r>
      <w:r w:rsidRPr="009F21D4">
        <w:rPr>
          <w:rFonts w:ascii="Consolas" w:hAnsi="Consolas"/>
        </w:rPr>
        <w:t>XDOS</w:t>
      </w:r>
      <w:r w:rsidRPr="00D97AE8">
        <w:t xml:space="preserve">, которые выделяют и освобождают сегменты памяти. </w:t>
      </w:r>
      <w:r w:rsidRPr="002872FC">
        <w:rPr>
          <w:i/>
          <w:color w:val="0000FF"/>
        </w:rPr>
        <w:t>Рисунок 1-1</w:t>
      </w:r>
      <w:r w:rsidRPr="00D97AE8">
        <w:t xml:space="preserve"> иллюстрирует, как организована память в MP/M II.</w:t>
      </w:r>
    </w:p>
    <w:p w14:paraId="5B6A24FB" w14:textId="7F3D553B" w:rsidR="004000E4" w:rsidRDefault="004000E4" w:rsidP="002637C5">
      <w:pPr>
        <w:spacing w:before="120"/>
        <w:ind w:firstLine="709"/>
        <w:jc w:val="both"/>
      </w:pPr>
      <w:r w:rsidRPr="004000E4">
        <w:t>Заштрихованные области представляют те области, которые могут подде</w:t>
      </w:r>
      <w:r w:rsidRPr="004000E4">
        <w:t>р</w:t>
      </w:r>
      <w:r w:rsidRPr="004000E4">
        <w:t>живать сегменты памяти. Если память с коммутацией банков</w:t>
      </w:r>
      <w:r w:rsidR="008066D1">
        <w:fldChar w:fldCharType="begin"/>
      </w:r>
      <w:r w:rsidR="008066D1">
        <w:instrText xml:space="preserve"> XE "П</w:instrText>
      </w:r>
      <w:r w:rsidR="008066D1" w:rsidRPr="004000E4">
        <w:instrText>амять с комм</w:instrText>
      </w:r>
      <w:r w:rsidR="008066D1" w:rsidRPr="004000E4">
        <w:instrText>у</w:instrText>
      </w:r>
      <w:r w:rsidR="008066D1" w:rsidRPr="004000E4">
        <w:instrText>тацией банков</w:instrText>
      </w:r>
      <w:r w:rsidR="008066D1">
        <w:instrText xml:space="preserve">" </w:instrText>
      </w:r>
      <w:r w:rsidR="008066D1">
        <w:fldChar w:fldCharType="end"/>
      </w:r>
      <w:r w:rsidRPr="004000E4">
        <w:t xml:space="preserve"> не используется, д</w:t>
      </w:r>
      <w:r w:rsidRPr="004000E4">
        <w:t>о</w:t>
      </w:r>
      <w:r w:rsidRPr="004000E4">
        <w:t>ступная память ограничена нулевым банком. Общее количество сегментов памяти, в дополнение к их размеру и местонахождению банка, явля</w:t>
      </w:r>
      <w:r w:rsidR="00C94BAF">
        <w:t>ю</w:t>
      </w:r>
      <w:r w:rsidRPr="004000E4">
        <w:t xml:space="preserve">тся </w:t>
      </w:r>
      <w:r w:rsidR="00B32B1C">
        <w:t>параметрами</w:t>
      </w:r>
      <w:r w:rsidRPr="004000E4">
        <w:t xml:space="preserve"> генер</w:t>
      </w:r>
      <w:r w:rsidRPr="004000E4">
        <w:t>а</w:t>
      </w:r>
      <w:r w:rsidRPr="004000E4">
        <w:t xml:space="preserve">ции системы. Сегмент </w:t>
      </w:r>
      <w:r w:rsidRPr="00B32B1C">
        <w:rPr>
          <w:rFonts w:ascii="Consolas" w:hAnsi="Consolas"/>
        </w:rPr>
        <w:t>0</w:t>
      </w:r>
      <w:r w:rsidRPr="004000E4">
        <w:t>, однако, является специальным сегментом, зарезервирова</w:t>
      </w:r>
      <w:r w:rsidRPr="004000E4">
        <w:t>н</w:t>
      </w:r>
      <w:r w:rsidRPr="004000E4">
        <w:t xml:space="preserve">ным для системных модулей и </w:t>
      </w:r>
      <w:r w:rsidRPr="004000E4">
        <w:rPr>
          <w:rFonts w:ascii="Consolas" w:hAnsi="Consolas"/>
        </w:rPr>
        <w:t>RSP</w:t>
      </w:r>
      <w:r w:rsidRPr="004000E4">
        <w:t>. Он всегда находится непосредственно под обл</w:t>
      </w:r>
      <w:r w:rsidRPr="004000E4">
        <w:t>а</w:t>
      </w:r>
      <w:r w:rsidRPr="004000E4">
        <w:t xml:space="preserve">стью операционной системы в банке </w:t>
      </w:r>
      <w:r w:rsidRPr="00B32B1C">
        <w:rPr>
          <w:rFonts w:ascii="Consolas" w:hAnsi="Consolas"/>
        </w:rPr>
        <w:t>0</w:t>
      </w:r>
      <w:r w:rsidRPr="004000E4">
        <w:t>.</w:t>
      </w:r>
    </w:p>
    <w:p w14:paraId="419459F2" w14:textId="77777777" w:rsidR="004000E4" w:rsidRDefault="004000E4">
      <w:r>
        <w:br w:type="page"/>
      </w:r>
    </w:p>
    <w:p w14:paraId="1132F04E" w14:textId="77777777" w:rsidR="00706617" w:rsidRDefault="00706617" w:rsidP="002637C5">
      <w:pPr>
        <w:spacing w:before="120"/>
        <w:ind w:firstLine="709"/>
        <w:jc w:val="both"/>
      </w:pPr>
    </w:p>
    <w:p w14:paraId="32BDE5BD" w14:textId="0A1E597D" w:rsidR="00B05CC2" w:rsidRDefault="00584ABE" w:rsidP="00B05CC2">
      <w:pPr>
        <w:spacing w:before="120"/>
        <w:jc w:val="both"/>
        <w:rPr>
          <w:rFonts w:ascii="Consolas" w:hAnsi="Consolas"/>
          <w:sz w:val="20"/>
          <w:szCs w:val="20"/>
        </w:rPr>
      </w:pPr>
      <w:r w:rsidRPr="00584ABE">
        <w:rPr>
          <w:rFonts w:ascii="Consolas" w:hAnsi="Consolas"/>
          <w:sz w:val="20"/>
          <w:szCs w:val="20"/>
        </w:rPr>
        <w:t>Верхняя граница памяти</w:t>
      </w:r>
    </w:p>
    <w:p w14:paraId="78DDF3A5" w14:textId="74525BA8" w:rsidR="00B05CC2" w:rsidRPr="00584ABE" w:rsidRDefault="00584ABE" w:rsidP="00EC2089">
      <w:pPr>
        <w:pStyle w:val="Message1"/>
        <w:rPr>
          <w:sz w:val="20"/>
          <w:szCs w:val="20"/>
        </w:rPr>
      </w:pPr>
      <w:r w:rsidRPr="00584ABE">
        <w:rPr>
          <w:sz w:val="20"/>
          <w:szCs w:val="20"/>
        </w:rPr>
        <w:t xml:space="preserve">       </w:t>
      </w:r>
      <w:r>
        <w:rPr>
          <w:sz w:val="20"/>
          <w:szCs w:val="20"/>
        </w:rPr>
        <w:t xml:space="preserve">  </w:t>
      </w:r>
      <w:r w:rsidRPr="00584ABE">
        <w:rPr>
          <w:sz w:val="20"/>
          <w:szCs w:val="20"/>
        </w:rPr>
        <w:t xml:space="preserve">         </w:t>
      </w:r>
      <w:r w:rsidR="00FA180B" w:rsidRPr="00584ABE">
        <w:rPr>
          <w:rFonts w:eastAsia="Times New Roman" w:cs="Monaco"/>
          <w:sz w:val="20"/>
          <w:szCs w:val="20"/>
          <w:lang w:eastAsia="en-US"/>
        </w:rPr>
        <w:t>┌─────────</w:t>
      </w:r>
      <w:r w:rsidR="00046805" w:rsidRPr="00584ABE">
        <w:rPr>
          <w:rFonts w:eastAsia="Times New Roman" w:cs="Monaco"/>
          <w:sz w:val="20"/>
          <w:szCs w:val="20"/>
          <w:lang w:eastAsia="en-US"/>
        </w:rPr>
        <w:t>──</w:t>
      </w:r>
      <w:r w:rsidR="00FA180B" w:rsidRPr="00584ABE">
        <w:rPr>
          <w:rFonts w:eastAsia="Times New Roman" w:cs="Monaco"/>
          <w:sz w:val="20"/>
          <w:szCs w:val="20"/>
          <w:lang w:eastAsia="en-US"/>
        </w:rPr>
        <w:t>───┐</w:t>
      </w:r>
    </w:p>
    <w:p w14:paraId="75D8F53A" w14:textId="0AEE1A6C" w:rsidR="00B05CC2" w:rsidRPr="00046805" w:rsidRDefault="00B05CC2" w:rsidP="00EC2089">
      <w:pPr>
        <w:pStyle w:val="Message1"/>
        <w:rPr>
          <w:sz w:val="20"/>
          <w:szCs w:val="20"/>
        </w:rPr>
      </w:pPr>
      <w:r w:rsidRPr="00046805">
        <w:rPr>
          <w:sz w:val="20"/>
          <w:szCs w:val="20"/>
        </w:rPr>
        <w:t xml:space="preserve">                  </w:t>
      </w:r>
      <w:r w:rsidR="00FA180B" w:rsidRPr="00046805">
        <w:rPr>
          <w:rFonts w:eastAsia="Times New Roman"/>
          <w:sz w:val="20"/>
          <w:szCs w:val="20"/>
          <w:lang w:eastAsia="en-US"/>
        </w:rPr>
        <w:t>│</w:t>
      </w:r>
      <w:r w:rsidRPr="00046805">
        <w:rPr>
          <w:sz w:val="20"/>
          <w:szCs w:val="20"/>
        </w:rPr>
        <w:t xml:space="preserve"> </w:t>
      </w:r>
      <w:r w:rsidR="00046805" w:rsidRPr="00046805">
        <w:rPr>
          <w:sz w:val="20"/>
          <w:szCs w:val="20"/>
          <w:lang w:val="ru-RU"/>
        </w:rPr>
        <w:t>Операционная</w:t>
      </w:r>
      <w:r w:rsidR="00046805" w:rsidRPr="00046805">
        <w:rPr>
          <w:rFonts w:eastAsia="Times New Roman"/>
          <w:sz w:val="20"/>
          <w:szCs w:val="20"/>
          <w:lang w:eastAsia="en-US"/>
        </w:rPr>
        <w:t xml:space="preserve"> </w:t>
      </w:r>
      <w:r w:rsidR="00FA180B" w:rsidRPr="00046805">
        <w:rPr>
          <w:rFonts w:eastAsia="Times New Roman"/>
          <w:sz w:val="20"/>
          <w:szCs w:val="20"/>
          <w:lang w:eastAsia="en-US"/>
        </w:rPr>
        <w:t>│</w:t>
      </w:r>
    </w:p>
    <w:p w14:paraId="1F44AEAE" w14:textId="40998A1A" w:rsidR="00B05CC2" w:rsidRPr="00046805" w:rsidRDefault="00B05CC2" w:rsidP="00EC2089">
      <w:pPr>
        <w:pStyle w:val="Message1"/>
        <w:rPr>
          <w:sz w:val="20"/>
          <w:szCs w:val="20"/>
        </w:rPr>
      </w:pPr>
      <w:r w:rsidRPr="00046805">
        <w:rPr>
          <w:sz w:val="20"/>
          <w:szCs w:val="20"/>
        </w:rPr>
        <w:t xml:space="preserve">      </w:t>
      </w:r>
      <w:r w:rsidR="00C20274">
        <w:rPr>
          <w:sz w:val="20"/>
          <w:szCs w:val="20"/>
        </w:rPr>
        <w:t xml:space="preserve"> </w:t>
      </w:r>
      <w:r w:rsidRPr="00046805">
        <w:rPr>
          <w:sz w:val="20"/>
          <w:szCs w:val="20"/>
        </w:rPr>
        <w:t xml:space="preserve"> (</w:t>
      </w:r>
      <w:r w:rsidR="00C20274" w:rsidRPr="00C20274">
        <w:rPr>
          <w:sz w:val="20"/>
          <w:szCs w:val="20"/>
          <w:lang w:val="ru-RU"/>
        </w:rPr>
        <w:t>Общий</w:t>
      </w:r>
      <w:r w:rsidRPr="00046805">
        <w:rPr>
          <w:sz w:val="20"/>
          <w:szCs w:val="20"/>
        </w:rPr>
        <w:t xml:space="preserve">)   </w:t>
      </w:r>
      <w:r w:rsidR="00FA180B" w:rsidRPr="00046805">
        <w:rPr>
          <w:rFonts w:eastAsia="Times New Roman"/>
          <w:sz w:val="20"/>
          <w:szCs w:val="20"/>
          <w:lang w:eastAsia="en-US"/>
        </w:rPr>
        <w:t>│</w:t>
      </w:r>
      <w:r w:rsidRPr="00046805">
        <w:rPr>
          <w:sz w:val="20"/>
          <w:szCs w:val="20"/>
        </w:rPr>
        <w:t xml:space="preserve"> </w:t>
      </w:r>
      <w:r w:rsidR="00643C2F">
        <w:rPr>
          <w:sz w:val="20"/>
          <w:szCs w:val="20"/>
        </w:rPr>
        <w:t xml:space="preserve">  </w:t>
      </w:r>
      <w:r w:rsidR="00046805" w:rsidRPr="00046805">
        <w:rPr>
          <w:sz w:val="20"/>
          <w:szCs w:val="20"/>
          <w:lang w:val="ru-RU"/>
        </w:rPr>
        <w:t>система</w:t>
      </w:r>
      <w:r w:rsidR="00046805" w:rsidRPr="00046805">
        <w:rPr>
          <w:rFonts w:eastAsia="Times New Roman"/>
          <w:sz w:val="20"/>
          <w:szCs w:val="20"/>
          <w:lang w:eastAsia="en-US"/>
        </w:rPr>
        <w:t xml:space="preserve"> </w:t>
      </w:r>
      <w:r w:rsidR="00046805">
        <w:rPr>
          <w:rFonts w:eastAsia="Times New Roman"/>
          <w:sz w:val="20"/>
          <w:szCs w:val="20"/>
          <w:lang w:eastAsia="en-US"/>
        </w:rPr>
        <w:t xml:space="preserve"> </w:t>
      </w:r>
      <w:r w:rsidR="00643C2F">
        <w:rPr>
          <w:rFonts w:eastAsia="Times New Roman"/>
          <w:sz w:val="20"/>
          <w:szCs w:val="20"/>
          <w:lang w:eastAsia="en-US"/>
        </w:rPr>
        <w:t xml:space="preserve"> </w:t>
      </w:r>
      <w:r w:rsidR="00046805">
        <w:rPr>
          <w:rFonts w:eastAsia="Times New Roman"/>
          <w:sz w:val="20"/>
          <w:szCs w:val="20"/>
          <w:lang w:eastAsia="en-US"/>
        </w:rPr>
        <w:t xml:space="preserve"> </w:t>
      </w:r>
      <w:r w:rsidR="00FA180B" w:rsidRPr="00046805">
        <w:rPr>
          <w:rFonts w:eastAsia="Times New Roman"/>
          <w:sz w:val="20"/>
          <w:szCs w:val="20"/>
          <w:lang w:eastAsia="en-US"/>
        </w:rPr>
        <w:t>│</w:t>
      </w:r>
    </w:p>
    <w:p w14:paraId="28EDFF63" w14:textId="7F2A17BD" w:rsidR="00B05CC2" w:rsidRPr="00046805" w:rsidRDefault="00B05CC2" w:rsidP="00EC2089">
      <w:pPr>
        <w:pStyle w:val="Message1"/>
        <w:rPr>
          <w:sz w:val="20"/>
          <w:szCs w:val="20"/>
        </w:rPr>
      </w:pPr>
      <w:r w:rsidRPr="00046805">
        <w:rPr>
          <w:sz w:val="20"/>
          <w:szCs w:val="20"/>
        </w:rPr>
        <w:t xml:space="preserve">                  </w:t>
      </w:r>
      <w:r w:rsidR="00FA180B" w:rsidRPr="00046805">
        <w:rPr>
          <w:rFonts w:eastAsia="Times New Roman"/>
          <w:sz w:val="20"/>
          <w:szCs w:val="20"/>
          <w:lang w:eastAsia="en-US"/>
        </w:rPr>
        <w:t>│</w:t>
      </w:r>
      <w:r w:rsidRPr="00046805">
        <w:rPr>
          <w:sz w:val="20"/>
          <w:szCs w:val="20"/>
        </w:rPr>
        <w:t xml:space="preserve"> </w:t>
      </w:r>
      <w:r w:rsidR="00046805">
        <w:rPr>
          <w:sz w:val="20"/>
          <w:szCs w:val="20"/>
        </w:rPr>
        <w:t xml:space="preserve">  </w:t>
      </w:r>
      <w:r w:rsidR="00643C2F">
        <w:rPr>
          <w:sz w:val="20"/>
          <w:szCs w:val="20"/>
        </w:rPr>
        <w:t xml:space="preserve">  MP/M II</w:t>
      </w:r>
      <w:r w:rsidR="00046805" w:rsidRPr="00046805">
        <w:rPr>
          <w:sz w:val="20"/>
          <w:szCs w:val="20"/>
        </w:rPr>
        <w:t xml:space="preserve"> </w:t>
      </w:r>
      <w:r w:rsidR="00046805">
        <w:rPr>
          <w:sz w:val="20"/>
          <w:szCs w:val="20"/>
        </w:rPr>
        <w:t xml:space="preserve"> </w:t>
      </w:r>
      <w:r w:rsidR="00FA180B" w:rsidRPr="00046805">
        <w:rPr>
          <w:rFonts w:eastAsia="Times New Roman"/>
          <w:sz w:val="20"/>
          <w:szCs w:val="20"/>
          <w:lang w:eastAsia="en-US"/>
        </w:rPr>
        <w:t>│</w:t>
      </w:r>
    </w:p>
    <w:p w14:paraId="4D6B38F4" w14:textId="3332E9A6" w:rsidR="00B05CC2" w:rsidRPr="00046805" w:rsidRDefault="00B05CC2" w:rsidP="00EC2089">
      <w:pPr>
        <w:pStyle w:val="Message1"/>
        <w:rPr>
          <w:noProof/>
          <w:sz w:val="20"/>
          <w:szCs w:val="20"/>
        </w:rPr>
      </w:pPr>
      <w:r w:rsidRPr="00046805">
        <w:rPr>
          <w:noProof/>
          <w:sz w:val="20"/>
          <w:szCs w:val="20"/>
        </w:rPr>
        <w:t xml:space="preserve">                  </w:t>
      </w:r>
      <w:r w:rsidR="00FA180B" w:rsidRPr="00046805">
        <w:rPr>
          <w:rFonts w:eastAsia="Times New Roman"/>
          <w:noProof/>
          <w:sz w:val="20"/>
          <w:szCs w:val="20"/>
          <w:lang w:eastAsia="en-US"/>
        </w:rPr>
        <w:t>│</w:t>
      </w:r>
      <w:r w:rsidRPr="00046805">
        <w:rPr>
          <w:noProof/>
          <w:sz w:val="20"/>
          <w:szCs w:val="20"/>
        </w:rPr>
        <w:t xml:space="preserve">        </w:t>
      </w:r>
      <w:r w:rsidR="00046805">
        <w:rPr>
          <w:noProof/>
          <w:sz w:val="20"/>
          <w:szCs w:val="20"/>
        </w:rPr>
        <w:t xml:space="preserve">  </w:t>
      </w:r>
      <w:r w:rsidRPr="00046805">
        <w:rPr>
          <w:noProof/>
          <w:sz w:val="20"/>
          <w:szCs w:val="20"/>
        </w:rPr>
        <w:t xml:space="preserve">  </w:t>
      </w:r>
      <w:r w:rsidR="0078450E" w:rsidRPr="00046805">
        <w:rPr>
          <w:noProof/>
          <w:sz w:val="20"/>
          <w:szCs w:val="20"/>
        </w:rPr>
        <w:t xml:space="preserve"> </w:t>
      </w:r>
      <w:r w:rsidRPr="00046805">
        <w:rPr>
          <w:noProof/>
          <w:sz w:val="20"/>
          <w:szCs w:val="20"/>
        </w:rPr>
        <w:t xml:space="preserve"> </w:t>
      </w:r>
      <w:r w:rsidR="00FA180B" w:rsidRPr="00046805">
        <w:rPr>
          <w:rFonts w:eastAsia="Times New Roman"/>
          <w:noProof/>
          <w:sz w:val="20"/>
          <w:szCs w:val="20"/>
          <w:lang w:eastAsia="en-US"/>
        </w:rPr>
        <w:t>│</w:t>
      </w:r>
    </w:p>
    <w:p w14:paraId="2574C721" w14:textId="10893107" w:rsidR="00B05CC2" w:rsidRPr="0078450E" w:rsidRDefault="00B05CC2" w:rsidP="00EC2089">
      <w:pPr>
        <w:pStyle w:val="Message1"/>
        <w:rPr>
          <w:sz w:val="20"/>
          <w:szCs w:val="20"/>
        </w:rPr>
      </w:pPr>
      <w:r w:rsidRPr="0078450E">
        <w:rPr>
          <w:sz w:val="20"/>
          <w:szCs w:val="20"/>
        </w:rPr>
        <w:t xml:space="preserve"> </w:t>
      </w:r>
      <w:r w:rsidR="00584ABE" w:rsidRPr="00584ABE">
        <w:rPr>
          <w:sz w:val="20"/>
          <w:szCs w:val="20"/>
          <w:lang w:val="ru-RU"/>
        </w:rPr>
        <w:t>Верхняя граница</w:t>
      </w:r>
      <w:r w:rsidR="00584ABE">
        <w:rPr>
          <w:sz w:val="20"/>
          <w:szCs w:val="20"/>
        </w:rPr>
        <w:t xml:space="preserve"> </w:t>
      </w:r>
      <w:r w:rsidRPr="0078450E">
        <w:rPr>
          <w:sz w:val="20"/>
          <w:szCs w:val="20"/>
        </w:rPr>
        <w:t xml:space="preserve"> </w:t>
      </w:r>
      <w:r w:rsidR="00FA180B" w:rsidRPr="0078450E">
        <w:rPr>
          <w:rFonts w:eastAsia="Times New Roman" w:cs="Monaco"/>
          <w:noProof/>
          <w:sz w:val="20"/>
          <w:szCs w:val="20"/>
          <w:lang w:eastAsia="en-US"/>
        </w:rPr>
        <w:t>├─────────</w:t>
      </w:r>
      <w:r w:rsidR="00046805" w:rsidRPr="0078450E">
        <w:rPr>
          <w:rFonts w:eastAsia="Times New Roman" w:cs="Monaco"/>
          <w:noProof/>
          <w:sz w:val="20"/>
          <w:szCs w:val="20"/>
          <w:lang w:eastAsia="en-US"/>
        </w:rPr>
        <w:t>──</w:t>
      </w:r>
      <w:r w:rsidR="00FA180B" w:rsidRPr="0078450E">
        <w:rPr>
          <w:rFonts w:eastAsia="Times New Roman" w:cs="Monaco"/>
          <w:noProof/>
          <w:sz w:val="20"/>
          <w:szCs w:val="20"/>
          <w:lang w:eastAsia="en-US"/>
        </w:rPr>
        <w:t>───┤</w:t>
      </w:r>
      <w:r w:rsidRPr="0078450E">
        <w:rPr>
          <w:noProof/>
          <w:sz w:val="20"/>
          <w:szCs w:val="20"/>
        </w:rPr>
        <w:t xml:space="preserve">     </w:t>
      </w:r>
      <w:r w:rsidR="00585B71">
        <w:rPr>
          <w:rFonts w:eastAsia="Times New Roman" w:cs="Monaco"/>
          <w:noProof/>
          <w:sz w:val="20"/>
          <w:szCs w:val="20"/>
          <w:lang w:eastAsia="en-US"/>
        </w:rPr>
        <w:t>┌───────</w:t>
      </w:r>
      <w:r w:rsidR="00585B71" w:rsidRPr="0078450E">
        <w:rPr>
          <w:rFonts w:eastAsia="Times New Roman" w:cs="Monaco"/>
          <w:noProof/>
          <w:sz w:val="20"/>
          <w:szCs w:val="20"/>
          <w:lang w:eastAsia="en-US"/>
        </w:rPr>
        <w:t>─┐</w:t>
      </w:r>
      <w:r w:rsidRPr="0078450E">
        <w:rPr>
          <w:noProof/>
          <w:sz w:val="20"/>
          <w:szCs w:val="20"/>
        </w:rPr>
        <w:t xml:space="preserve">     </w:t>
      </w:r>
      <w:r w:rsidR="00585B71">
        <w:rPr>
          <w:rFonts w:eastAsia="Times New Roman" w:cs="Monaco"/>
          <w:noProof/>
          <w:sz w:val="20"/>
          <w:szCs w:val="20"/>
          <w:lang w:eastAsia="en-US"/>
        </w:rPr>
        <w:t>┌───────</w:t>
      </w:r>
      <w:r w:rsidR="00585B71" w:rsidRPr="0078450E">
        <w:rPr>
          <w:rFonts w:eastAsia="Times New Roman" w:cs="Monaco"/>
          <w:noProof/>
          <w:sz w:val="20"/>
          <w:szCs w:val="20"/>
          <w:lang w:eastAsia="en-US"/>
        </w:rPr>
        <w:t>─┐</w:t>
      </w:r>
    </w:p>
    <w:p w14:paraId="0C07F257" w14:textId="4877E4D6" w:rsidR="00B05CC2" w:rsidRPr="0078450E" w:rsidRDefault="00584ABE" w:rsidP="00EC2089">
      <w:pPr>
        <w:pStyle w:val="Message1"/>
        <w:rPr>
          <w:sz w:val="20"/>
          <w:szCs w:val="20"/>
        </w:rPr>
      </w:pPr>
      <w:r>
        <w:rPr>
          <w:sz w:val="20"/>
          <w:szCs w:val="20"/>
        </w:rPr>
        <w:t xml:space="preserve"> </w:t>
      </w:r>
      <w:r w:rsidRPr="00643C2F">
        <w:rPr>
          <w:sz w:val="20"/>
          <w:szCs w:val="20"/>
          <w:lang w:val="ru-RU"/>
        </w:rPr>
        <w:t>переключаемой</w:t>
      </w:r>
      <w:r w:rsidRPr="00584ABE">
        <w:rPr>
          <w:sz w:val="20"/>
          <w:szCs w:val="20"/>
          <w:lang w:val="ru-RU"/>
        </w:rPr>
        <w:t xml:space="preserve"> </w:t>
      </w:r>
      <w:r>
        <w:rPr>
          <w:sz w:val="20"/>
          <w:szCs w:val="20"/>
          <w:lang w:val="ru-RU"/>
        </w:rPr>
        <w:t xml:space="preserve">   </w:t>
      </w:r>
      <w:r w:rsidR="0078450E" w:rsidRPr="0078450E">
        <w:rPr>
          <w:rFonts w:eastAsia="Times New Roman"/>
          <w:noProof/>
          <w:sz w:val="20"/>
          <w:szCs w:val="20"/>
          <w:lang w:eastAsia="en-US"/>
        </w:rPr>
        <w:t>│</w:t>
      </w:r>
      <w:r w:rsidR="00B05CC2" w:rsidRPr="0078450E">
        <w:rPr>
          <w:noProof/>
          <w:sz w:val="20"/>
          <w:szCs w:val="20"/>
        </w:rPr>
        <w:t xml:space="preserve">       </w:t>
      </w:r>
      <w:r w:rsidR="00046805">
        <w:rPr>
          <w:noProof/>
          <w:sz w:val="20"/>
          <w:szCs w:val="20"/>
        </w:rPr>
        <w:t xml:space="preserve">  </w:t>
      </w:r>
      <w:r w:rsidR="00B05CC2" w:rsidRPr="0078450E">
        <w:rPr>
          <w:noProof/>
          <w:sz w:val="20"/>
          <w:szCs w:val="20"/>
        </w:rPr>
        <w:t xml:space="preserve">     </w:t>
      </w:r>
      <w:r w:rsidR="0078450E" w:rsidRPr="00FA180B">
        <w:rPr>
          <w:rFonts w:eastAsia="Times New Roman"/>
          <w:noProof/>
          <w:sz w:val="20"/>
          <w:szCs w:val="20"/>
          <w:lang w:eastAsia="en-US"/>
        </w:rPr>
        <w:t>│</w:t>
      </w:r>
      <w:r w:rsidR="00B05CC2"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B05CC2"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27E8B3AC" w14:textId="2D088F11" w:rsidR="00B05CC2" w:rsidRPr="0078450E" w:rsidRDefault="00B05CC2" w:rsidP="00EC2089">
      <w:pPr>
        <w:pStyle w:val="Message1"/>
        <w:rPr>
          <w:sz w:val="20"/>
          <w:szCs w:val="20"/>
        </w:rPr>
      </w:pPr>
      <w:r w:rsidRPr="0078450E">
        <w:rPr>
          <w:sz w:val="20"/>
          <w:szCs w:val="20"/>
        </w:rPr>
        <w:t xml:space="preserve"> </w:t>
      </w:r>
      <w:r w:rsidR="00584ABE" w:rsidRPr="00643C2F">
        <w:rPr>
          <w:sz w:val="20"/>
          <w:szCs w:val="20"/>
          <w:lang w:val="ru-RU"/>
        </w:rPr>
        <w:t>памяти</w:t>
      </w:r>
      <w:r w:rsidRPr="0078450E">
        <w:rPr>
          <w:sz w:val="20"/>
          <w:szCs w:val="20"/>
        </w:rPr>
        <w:t xml:space="preserve">      </w:t>
      </w:r>
      <w:r w:rsidR="00584ABE">
        <w:rPr>
          <w:sz w:val="20"/>
          <w:szCs w:val="20"/>
        </w:rPr>
        <w:t xml:space="preserve">  </w:t>
      </w:r>
      <w:r w:rsidRPr="0078450E">
        <w:rPr>
          <w:sz w:val="20"/>
          <w:szCs w:val="20"/>
        </w:rPr>
        <w:t xml:space="preserve">   </w:t>
      </w:r>
      <w:r w:rsidR="0078450E" w:rsidRPr="00FA180B">
        <w:rPr>
          <w:rFonts w:eastAsia="Times New Roman"/>
          <w:sz w:val="20"/>
          <w:szCs w:val="20"/>
          <w:lang w:eastAsia="en-US"/>
        </w:rPr>
        <w:t>│</w:t>
      </w:r>
      <w:r w:rsidRPr="0078450E">
        <w:rPr>
          <w:sz w:val="20"/>
          <w:szCs w:val="20"/>
        </w:rPr>
        <w:t xml:space="preserve"> </w:t>
      </w:r>
      <w:r w:rsidR="00046805">
        <w:rPr>
          <w:sz w:val="20"/>
          <w:szCs w:val="20"/>
        </w:rPr>
        <w:t xml:space="preserve"> </w:t>
      </w:r>
      <w:r w:rsidR="00046805" w:rsidRPr="00046805">
        <w:rPr>
          <w:sz w:val="20"/>
          <w:szCs w:val="20"/>
          <w:lang w:val="ru-RU"/>
        </w:rPr>
        <w:t>Сегмент</w:t>
      </w:r>
      <w:r w:rsidRPr="00046805">
        <w:rPr>
          <w:sz w:val="20"/>
          <w:szCs w:val="20"/>
          <w:lang w:val="ru-RU"/>
        </w:rPr>
        <w:t xml:space="preserve"> 0</w:t>
      </w:r>
      <w:r w:rsidRPr="0078450E">
        <w:rPr>
          <w:sz w:val="20"/>
          <w:szCs w:val="20"/>
        </w:rPr>
        <w:t xml:space="preserve"> </w:t>
      </w:r>
      <w:r w:rsidR="00046805">
        <w:rPr>
          <w:sz w:val="20"/>
          <w:szCs w:val="20"/>
        </w:rPr>
        <w:t xml:space="preserve"> </w:t>
      </w:r>
      <w:r w:rsidRPr="0078450E">
        <w:rPr>
          <w:sz w:val="20"/>
          <w:szCs w:val="20"/>
        </w:rPr>
        <w:t xml:space="preserve"> </w:t>
      </w:r>
      <w:r w:rsidR="0078450E" w:rsidRPr="00FA180B">
        <w:rPr>
          <w:rFonts w:eastAsia="Times New Roman"/>
          <w:sz w:val="20"/>
          <w:szCs w:val="20"/>
          <w:lang w:eastAsia="en-US"/>
        </w:rPr>
        <w:t>│</w:t>
      </w:r>
      <w:r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25418C93" w14:textId="1098A685" w:rsidR="00B05CC2" w:rsidRPr="0078450E" w:rsidRDefault="00B05CC2" w:rsidP="00EC2089">
      <w:pPr>
        <w:pStyle w:val="Message1"/>
        <w:rPr>
          <w:sz w:val="20"/>
          <w:szCs w:val="20"/>
        </w:rPr>
      </w:pPr>
      <w:r w:rsidRPr="0078450E">
        <w:rPr>
          <w:sz w:val="20"/>
          <w:szCs w:val="20"/>
        </w:rPr>
        <w:t xml:space="preserve">                  </w:t>
      </w:r>
      <w:r w:rsidR="00585B71" w:rsidRPr="0078450E">
        <w:rPr>
          <w:rFonts w:eastAsia="Times New Roman"/>
          <w:noProof/>
          <w:sz w:val="20"/>
          <w:szCs w:val="20"/>
          <w:lang w:eastAsia="en-US"/>
        </w:rPr>
        <w:t>│</w:t>
      </w:r>
      <w:r w:rsidR="00585B71" w:rsidRPr="0078450E">
        <w:rPr>
          <w:noProof/>
          <w:sz w:val="20"/>
          <w:szCs w:val="20"/>
        </w:rPr>
        <w:t xml:space="preserve">         </w:t>
      </w:r>
      <w:r w:rsidR="00046805">
        <w:rPr>
          <w:noProof/>
          <w:sz w:val="20"/>
          <w:szCs w:val="20"/>
        </w:rPr>
        <w:t xml:space="preserve">  </w:t>
      </w:r>
      <w:r w:rsidR="00585B71" w:rsidRPr="0078450E">
        <w:rPr>
          <w:noProof/>
          <w:sz w:val="20"/>
          <w:szCs w:val="20"/>
        </w:rPr>
        <w:t xml:space="preserve">   </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5EBABAFE" w14:textId="4B38FDF4" w:rsidR="00B05CC2" w:rsidRPr="0078450E" w:rsidRDefault="00B05CC2" w:rsidP="00EC2089">
      <w:pPr>
        <w:pStyle w:val="Message1"/>
        <w:rPr>
          <w:sz w:val="20"/>
          <w:szCs w:val="20"/>
        </w:rPr>
      </w:pPr>
      <w:r w:rsidRPr="0078450E">
        <w:rPr>
          <w:sz w:val="20"/>
          <w:szCs w:val="20"/>
        </w:rPr>
        <w:t xml:space="preserve">                  </w:t>
      </w:r>
      <w:r w:rsidR="00585B71" w:rsidRPr="0078450E">
        <w:rPr>
          <w:rFonts w:eastAsia="Times New Roman"/>
          <w:noProof/>
          <w:sz w:val="20"/>
          <w:szCs w:val="20"/>
          <w:lang w:eastAsia="en-US"/>
        </w:rPr>
        <w:t>│</w:t>
      </w:r>
      <w:r w:rsidR="00585B71" w:rsidRPr="0078450E">
        <w:rPr>
          <w:noProof/>
          <w:sz w:val="20"/>
          <w:szCs w:val="20"/>
        </w:rPr>
        <w:t xml:space="preserve">      </w:t>
      </w:r>
      <w:r w:rsidR="00046805">
        <w:rPr>
          <w:noProof/>
          <w:sz w:val="20"/>
          <w:szCs w:val="20"/>
        </w:rPr>
        <w:t xml:space="preserve">  </w:t>
      </w:r>
      <w:r w:rsidR="00585B71" w:rsidRPr="0078450E">
        <w:rPr>
          <w:noProof/>
          <w:sz w:val="20"/>
          <w:szCs w:val="20"/>
        </w:rPr>
        <w:t xml:space="preserve">      </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3CA48913" w14:textId="647357F9" w:rsidR="00B05CC2" w:rsidRPr="0078450E" w:rsidRDefault="00B05CC2" w:rsidP="00EC2089">
      <w:pPr>
        <w:pStyle w:val="Message1"/>
        <w:rPr>
          <w:sz w:val="20"/>
          <w:szCs w:val="20"/>
        </w:rPr>
      </w:pPr>
      <w:r w:rsidRPr="0078450E">
        <w:rPr>
          <w:sz w:val="20"/>
          <w:szCs w:val="20"/>
        </w:rPr>
        <w:t xml:space="preserve">                  </w:t>
      </w:r>
      <w:r w:rsidR="00585B71" w:rsidRPr="0078450E">
        <w:rPr>
          <w:rFonts w:eastAsia="Times New Roman"/>
          <w:noProof/>
          <w:sz w:val="20"/>
          <w:szCs w:val="20"/>
          <w:lang w:eastAsia="en-US"/>
        </w:rPr>
        <w:t>│</w:t>
      </w:r>
      <w:r w:rsidR="00585B71" w:rsidRPr="0078450E">
        <w:rPr>
          <w:noProof/>
          <w:sz w:val="20"/>
          <w:szCs w:val="20"/>
        </w:rPr>
        <w:t xml:space="preserve">      </w:t>
      </w:r>
      <w:r w:rsidR="00046805">
        <w:rPr>
          <w:noProof/>
          <w:sz w:val="20"/>
          <w:szCs w:val="20"/>
        </w:rPr>
        <w:t xml:space="preserve">  </w:t>
      </w:r>
      <w:r w:rsidR="00585B71" w:rsidRPr="0078450E">
        <w:rPr>
          <w:noProof/>
          <w:sz w:val="20"/>
          <w:szCs w:val="20"/>
        </w:rPr>
        <w:t xml:space="preserve">      </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0F2B7FD6" w14:textId="6148B8E3" w:rsidR="00B05CC2" w:rsidRPr="0078450E" w:rsidRDefault="00B05CC2" w:rsidP="00EC2089">
      <w:pPr>
        <w:pStyle w:val="Message1"/>
        <w:rPr>
          <w:sz w:val="20"/>
          <w:szCs w:val="20"/>
        </w:rPr>
      </w:pPr>
      <w:r w:rsidRPr="0078450E">
        <w:rPr>
          <w:sz w:val="20"/>
          <w:szCs w:val="20"/>
        </w:rPr>
        <w:t xml:space="preserve">                  </w:t>
      </w:r>
      <w:r w:rsidR="0078450E" w:rsidRPr="00FA180B">
        <w:rPr>
          <w:rFonts w:eastAsia="Times New Roman"/>
          <w:sz w:val="20"/>
          <w:szCs w:val="20"/>
          <w:lang w:eastAsia="en-US"/>
        </w:rPr>
        <w:t>│</w:t>
      </w:r>
      <w:r w:rsidR="00046805">
        <w:rPr>
          <w:rFonts w:eastAsia="Times New Roman"/>
          <w:sz w:val="20"/>
          <w:szCs w:val="20"/>
          <w:lang w:eastAsia="en-US"/>
        </w:rPr>
        <w:t xml:space="preserve"> </w:t>
      </w:r>
      <w:r w:rsidRPr="0078450E">
        <w:rPr>
          <w:sz w:val="20"/>
          <w:szCs w:val="20"/>
        </w:rPr>
        <w:t xml:space="preserve"> </w:t>
      </w:r>
      <w:r w:rsidR="00046805" w:rsidRPr="00046805">
        <w:rPr>
          <w:sz w:val="20"/>
          <w:szCs w:val="20"/>
          <w:lang w:val="ru-RU"/>
        </w:rPr>
        <w:t>Расширение</w:t>
      </w:r>
      <w:r w:rsidR="00046805">
        <w:rPr>
          <w:sz w:val="20"/>
          <w:szCs w:val="20"/>
        </w:rPr>
        <w:t xml:space="preserve">  </w:t>
      </w:r>
      <w:r w:rsidR="0078450E" w:rsidRPr="00FA180B">
        <w:rPr>
          <w:rFonts w:eastAsia="Times New Roman"/>
          <w:sz w:val="20"/>
          <w:szCs w:val="20"/>
          <w:lang w:eastAsia="en-US"/>
        </w:rPr>
        <w:t>│</w:t>
      </w:r>
      <w:r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12D3F7BB" w14:textId="1F9E09AD" w:rsidR="00B05CC2" w:rsidRPr="0078450E" w:rsidRDefault="00B05CC2" w:rsidP="00EC2089">
      <w:pPr>
        <w:pStyle w:val="Message1"/>
        <w:rPr>
          <w:sz w:val="20"/>
          <w:szCs w:val="20"/>
        </w:rPr>
      </w:pPr>
      <w:r w:rsidRPr="00C20274">
        <w:rPr>
          <w:sz w:val="20"/>
          <w:szCs w:val="20"/>
          <w:lang w:val="ru-RU"/>
        </w:rPr>
        <w:t>(</w:t>
      </w:r>
      <w:r w:rsidR="00C20274" w:rsidRPr="00C20274">
        <w:rPr>
          <w:sz w:val="20"/>
          <w:szCs w:val="20"/>
          <w:lang w:val="ru-RU"/>
        </w:rPr>
        <w:t xml:space="preserve">Коммутируемый </w:t>
      </w:r>
      <w:r w:rsidR="00C20274">
        <w:rPr>
          <w:sz w:val="20"/>
          <w:szCs w:val="20"/>
        </w:rPr>
        <w:t xml:space="preserve">   </w:t>
      </w:r>
      <w:r w:rsidR="00046805" w:rsidRPr="00046805">
        <w:rPr>
          <w:rFonts w:eastAsia="Times New Roman"/>
          <w:sz w:val="20"/>
          <w:szCs w:val="20"/>
          <w:lang w:eastAsia="en-US"/>
        </w:rPr>
        <w:t>│</w:t>
      </w:r>
      <w:r w:rsidR="00046805" w:rsidRPr="00046805">
        <w:rPr>
          <w:sz w:val="20"/>
          <w:szCs w:val="20"/>
        </w:rPr>
        <w:t xml:space="preserve"> </w:t>
      </w:r>
      <w:r w:rsidR="00046805">
        <w:rPr>
          <w:sz w:val="20"/>
          <w:szCs w:val="20"/>
        </w:rPr>
        <w:t xml:space="preserve">  </w:t>
      </w:r>
      <w:r w:rsidR="00046805" w:rsidRPr="00046805">
        <w:rPr>
          <w:sz w:val="20"/>
          <w:szCs w:val="20"/>
        </w:rPr>
        <w:t xml:space="preserve">MP/M II  </w:t>
      </w:r>
      <w:r w:rsidR="00046805">
        <w:rPr>
          <w:sz w:val="20"/>
          <w:szCs w:val="20"/>
        </w:rPr>
        <w:t xml:space="preserve"> </w:t>
      </w:r>
      <w:r w:rsidR="00046805" w:rsidRPr="00046805">
        <w:rPr>
          <w:sz w:val="20"/>
          <w:szCs w:val="20"/>
        </w:rPr>
        <w:t xml:space="preserve"> </w:t>
      </w:r>
      <w:r w:rsidR="00046805" w:rsidRPr="00046805">
        <w:rPr>
          <w:rFonts w:eastAsia="Times New Roman"/>
          <w:sz w:val="20"/>
          <w:szCs w:val="20"/>
          <w:lang w:eastAsia="en-US"/>
        </w:rPr>
        <w:t>│</w:t>
      </w:r>
      <w:r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68D3833E" w14:textId="598F21D4" w:rsidR="00B05CC2" w:rsidRPr="0078450E" w:rsidRDefault="00B05CC2" w:rsidP="00EC2089">
      <w:pPr>
        <w:pStyle w:val="Message1"/>
        <w:rPr>
          <w:sz w:val="20"/>
          <w:szCs w:val="20"/>
        </w:rPr>
      </w:pPr>
      <w:r w:rsidRPr="00C20274">
        <w:rPr>
          <w:sz w:val="20"/>
          <w:szCs w:val="20"/>
          <w:lang w:val="ru-RU"/>
        </w:rPr>
        <w:t xml:space="preserve">       </w:t>
      </w:r>
      <w:r w:rsidR="00C20274" w:rsidRPr="00C20274">
        <w:rPr>
          <w:sz w:val="20"/>
          <w:szCs w:val="20"/>
          <w:lang w:val="ru-RU"/>
        </w:rPr>
        <w:t xml:space="preserve"> </w:t>
      </w:r>
      <w:r w:rsidRPr="00C20274">
        <w:rPr>
          <w:sz w:val="20"/>
          <w:szCs w:val="20"/>
          <w:lang w:val="ru-RU"/>
        </w:rPr>
        <w:t xml:space="preserve"> </w:t>
      </w:r>
      <w:r w:rsidR="00C20274" w:rsidRPr="00C20274">
        <w:rPr>
          <w:sz w:val="20"/>
          <w:szCs w:val="20"/>
          <w:lang w:val="ru-RU"/>
        </w:rPr>
        <w:t>банк)</w:t>
      </w:r>
      <w:r w:rsidR="00C20274">
        <w:rPr>
          <w:sz w:val="20"/>
          <w:szCs w:val="20"/>
        </w:rPr>
        <w:t xml:space="preserve">    </w:t>
      </w:r>
      <w:r w:rsidR="0078450E" w:rsidRPr="0078450E">
        <w:rPr>
          <w:rFonts w:eastAsia="Times New Roman" w:cs="Monaco"/>
          <w:sz w:val="20"/>
          <w:szCs w:val="20"/>
          <w:lang w:eastAsia="en-US"/>
        </w:rPr>
        <w:t>├─────────</w:t>
      </w:r>
      <w:r w:rsidR="00046805" w:rsidRPr="0078450E">
        <w:rPr>
          <w:rFonts w:eastAsia="Times New Roman" w:cs="Monaco"/>
          <w:sz w:val="20"/>
          <w:szCs w:val="20"/>
          <w:lang w:eastAsia="en-US"/>
        </w:rPr>
        <w:t>──</w:t>
      </w:r>
      <w:r w:rsidR="0078450E" w:rsidRPr="0078450E">
        <w:rPr>
          <w:rFonts w:eastAsia="Times New Roman" w:cs="Monaco"/>
          <w:sz w:val="20"/>
          <w:szCs w:val="20"/>
          <w:lang w:eastAsia="en-US"/>
        </w:rPr>
        <w:t>───┤</w:t>
      </w:r>
      <w:r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155ED836" w14:textId="2274DD69" w:rsidR="00B05CC2" w:rsidRPr="0078450E" w:rsidRDefault="00B05CC2" w:rsidP="00EC2089">
      <w:pPr>
        <w:pStyle w:val="Message1"/>
        <w:rPr>
          <w:sz w:val="20"/>
          <w:szCs w:val="20"/>
        </w:rPr>
      </w:pPr>
      <w:r w:rsidRPr="0078450E">
        <w:rPr>
          <w:sz w:val="20"/>
          <w:szCs w:val="20"/>
        </w:rPr>
        <w:t xml:space="preserve">                  </w:t>
      </w:r>
      <w:r w:rsidR="00585B71" w:rsidRPr="00FA180B">
        <w:rPr>
          <w:rFonts w:eastAsia="Times New Roman"/>
          <w:sz w:val="20"/>
          <w:szCs w:val="20"/>
          <w:lang w:eastAsia="en-US"/>
        </w:rPr>
        <w:t>│</w:t>
      </w:r>
      <w:r w:rsidRPr="0078450E">
        <w:rPr>
          <w:sz w:val="20"/>
          <w:szCs w:val="20"/>
        </w:rPr>
        <w:t>/////////</w:t>
      </w:r>
      <w:r w:rsidR="00046805" w:rsidRPr="0078450E">
        <w:rPr>
          <w:sz w:val="20"/>
          <w:szCs w:val="20"/>
        </w:rPr>
        <w:t>//</w:t>
      </w:r>
      <w:r w:rsidRPr="0078450E">
        <w:rPr>
          <w:sz w:val="20"/>
          <w:szCs w:val="20"/>
        </w:rPr>
        <w:t>///</w:t>
      </w:r>
      <w:r w:rsidR="00585B71" w:rsidRPr="00FA180B">
        <w:rPr>
          <w:rFonts w:eastAsia="Times New Roman"/>
          <w:sz w:val="20"/>
          <w:szCs w:val="20"/>
          <w:lang w:eastAsia="en-US"/>
        </w:rPr>
        <w:t>│</w:t>
      </w:r>
      <w:r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72995EAA" w14:textId="65B513BB" w:rsidR="00B05CC2" w:rsidRPr="0078450E" w:rsidRDefault="00B05CC2" w:rsidP="00EC2089">
      <w:pPr>
        <w:pStyle w:val="Message1"/>
        <w:rPr>
          <w:sz w:val="20"/>
          <w:szCs w:val="20"/>
        </w:rPr>
      </w:pPr>
      <w:r w:rsidRPr="0078450E">
        <w:rPr>
          <w:sz w:val="20"/>
          <w:szCs w:val="20"/>
        </w:rPr>
        <w:t xml:space="preserve">                  </w:t>
      </w:r>
      <w:r w:rsidR="00585B71" w:rsidRPr="00FA180B">
        <w:rPr>
          <w:rFonts w:eastAsia="Times New Roman"/>
          <w:sz w:val="20"/>
          <w:szCs w:val="20"/>
          <w:lang w:eastAsia="en-US"/>
        </w:rPr>
        <w:t>│</w:t>
      </w:r>
      <w:r w:rsidR="00585B71" w:rsidRPr="0078450E">
        <w:rPr>
          <w:sz w:val="20"/>
          <w:szCs w:val="20"/>
        </w:rPr>
        <w:t>/////</w:t>
      </w:r>
      <w:r w:rsidR="00046805" w:rsidRPr="0078450E">
        <w:rPr>
          <w:sz w:val="20"/>
          <w:szCs w:val="20"/>
        </w:rPr>
        <w:t>//</w:t>
      </w:r>
      <w:r w:rsidR="00585B71" w:rsidRPr="0078450E">
        <w:rPr>
          <w:sz w:val="20"/>
          <w:szCs w:val="20"/>
        </w:rPr>
        <w:t>///////</w:t>
      </w:r>
      <w:r w:rsidR="00585B71" w:rsidRPr="00FA180B">
        <w:rPr>
          <w:rFonts w:eastAsia="Times New Roman"/>
          <w:sz w:val="20"/>
          <w:szCs w:val="20"/>
          <w:lang w:eastAsia="en-US"/>
        </w:rPr>
        <w:t>│</w:t>
      </w:r>
      <w:r w:rsidR="00585B71"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00D191CE" w14:textId="70F58E63" w:rsidR="00B05CC2" w:rsidRPr="0078450E" w:rsidRDefault="00B05CC2" w:rsidP="00EC2089">
      <w:pPr>
        <w:pStyle w:val="Message1"/>
        <w:rPr>
          <w:sz w:val="20"/>
          <w:szCs w:val="20"/>
        </w:rPr>
      </w:pPr>
      <w:r w:rsidRPr="0078450E">
        <w:rPr>
          <w:sz w:val="20"/>
          <w:szCs w:val="20"/>
        </w:rPr>
        <w:t xml:space="preserve">                  </w:t>
      </w:r>
      <w:r w:rsidR="00046805" w:rsidRPr="00FA180B">
        <w:rPr>
          <w:rFonts w:eastAsia="Times New Roman"/>
          <w:sz w:val="20"/>
          <w:szCs w:val="20"/>
          <w:lang w:eastAsia="en-US"/>
        </w:rPr>
        <w:t>│</w:t>
      </w:r>
      <w:r w:rsidR="00046805" w:rsidRPr="0078450E">
        <w:rPr>
          <w:sz w:val="20"/>
          <w:szCs w:val="20"/>
        </w:rPr>
        <w:t>//////////////</w:t>
      </w:r>
      <w:r w:rsidR="00046805" w:rsidRPr="00FA180B">
        <w:rPr>
          <w:rFonts w:eastAsia="Times New Roman"/>
          <w:sz w:val="20"/>
          <w:szCs w:val="20"/>
          <w:lang w:eastAsia="en-US"/>
        </w:rPr>
        <w:t>│</w:t>
      </w:r>
      <w:r w:rsidR="00585B71"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02D32AA3" w14:textId="6D7BFCD2" w:rsidR="00B05CC2" w:rsidRPr="0078450E" w:rsidRDefault="00643C2F" w:rsidP="00EC2089">
      <w:pPr>
        <w:pStyle w:val="Message1"/>
        <w:rPr>
          <w:sz w:val="20"/>
          <w:szCs w:val="20"/>
        </w:rPr>
      </w:pPr>
      <w:r w:rsidRPr="00643C2F">
        <w:rPr>
          <w:sz w:val="20"/>
          <w:szCs w:val="20"/>
          <w:lang w:val="ru-RU"/>
        </w:rPr>
        <w:t>Н</w:t>
      </w:r>
      <w:r w:rsidR="00584ABE" w:rsidRPr="00643C2F">
        <w:rPr>
          <w:sz w:val="20"/>
          <w:szCs w:val="20"/>
          <w:lang w:val="ru-RU"/>
        </w:rPr>
        <w:t>ижняя область</w:t>
      </w:r>
      <w:r w:rsidR="00584ABE" w:rsidRPr="00584ABE">
        <w:rPr>
          <w:sz w:val="20"/>
          <w:szCs w:val="20"/>
        </w:rPr>
        <w:t xml:space="preserve"> </w:t>
      </w:r>
      <w:r w:rsidR="00584ABE">
        <w:rPr>
          <w:sz w:val="20"/>
          <w:szCs w:val="20"/>
        </w:rPr>
        <w:t xml:space="preserve">   </w:t>
      </w:r>
      <w:r w:rsidR="00046805" w:rsidRPr="00FA180B">
        <w:rPr>
          <w:rFonts w:eastAsia="Times New Roman"/>
          <w:sz w:val="20"/>
          <w:szCs w:val="20"/>
          <w:lang w:eastAsia="en-US"/>
        </w:rPr>
        <w:t>│</w:t>
      </w:r>
      <w:r w:rsidR="00046805" w:rsidRPr="0078450E">
        <w:rPr>
          <w:sz w:val="20"/>
          <w:szCs w:val="20"/>
        </w:rPr>
        <w:t>//////////////</w:t>
      </w:r>
      <w:r w:rsidR="00046805" w:rsidRPr="00FA180B">
        <w:rPr>
          <w:rFonts w:eastAsia="Times New Roman"/>
          <w:sz w:val="20"/>
          <w:szCs w:val="20"/>
          <w:lang w:eastAsia="en-US"/>
        </w:rPr>
        <w:t>│</w:t>
      </w:r>
      <w:r w:rsidR="00585B71"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7A17556D" w14:textId="19C209BD" w:rsidR="00B05CC2" w:rsidRPr="0078450E" w:rsidRDefault="00584ABE" w:rsidP="00EC2089">
      <w:pPr>
        <w:pStyle w:val="Message1"/>
        <w:rPr>
          <w:sz w:val="20"/>
          <w:szCs w:val="20"/>
        </w:rPr>
      </w:pPr>
      <w:r w:rsidRPr="00643C2F">
        <w:rPr>
          <w:sz w:val="20"/>
          <w:szCs w:val="20"/>
          <w:lang w:val="ru-RU"/>
        </w:rPr>
        <w:t>памяти</w:t>
      </w:r>
      <w:r w:rsidR="00B05CC2" w:rsidRPr="0078450E">
        <w:rPr>
          <w:sz w:val="20"/>
          <w:szCs w:val="20"/>
        </w:rPr>
        <w:t xml:space="preserve">            </w:t>
      </w:r>
      <w:r w:rsidR="00046805" w:rsidRPr="00FA180B">
        <w:rPr>
          <w:rFonts w:eastAsia="Times New Roman"/>
          <w:sz w:val="20"/>
          <w:szCs w:val="20"/>
          <w:lang w:eastAsia="en-US"/>
        </w:rPr>
        <w:t>│</w:t>
      </w:r>
      <w:r w:rsidR="00046805" w:rsidRPr="0078450E">
        <w:rPr>
          <w:sz w:val="20"/>
          <w:szCs w:val="20"/>
        </w:rPr>
        <w:t>//////////////</w:t>
      </w:r>
      <w:r w:rsidR="00046805" w:rsidRPr="00FA180B">
        <w:rPr>
          <w:rFonts w:eastAsia="Times New Roman"/>
          <w:sz w:val="20"/>
          <w:szCs w:val="20"/>
          <w:lang w:eastAsia="en-US"/>
        </w:rPr>
        <w:t>│</w:t>
      </w:r>
      <w:r w:rsidR="00585B71"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6C35345C" w14:textId="1B02D216" w:rsidR="00B05CC2" w:rsidRPr="0078450E" w:rsidRDefault="00B05CC2" w:rsidP="00EC2089">
      <w:pPr>
        <w:pStyle w:val="Message1"/>
        <w:rPr>
          <w:sz w:val="20"/>
          <w:szCs w:val="20"/>
        </w:rPr>
      </w:pPr>
      <w:r w:rsidRPr="0078450E">
        <w:rPr>
          <w:sz w:val="20"/>
          <w:szCs w:val="20"/>
        </w:rPr>
        <w:t xml:space="preserve">                  </w:t>
      </w:r>
      <w:r w:rsidR="00046805" w:rsidRPr="00FA180B">
        <w:rPr>
          <w:rFonts w:eastAsia="Times New Roman"/>
          <w:sz w:val="20"/>
          <w:szCs w:val="20"/>
          <w:lang w:eastAsia="en-US"/>
        </w:rPr>
        <w:t>│</w:t>
      </w:r>
      <w:r w:rsidR="00046805" w:rsidRPr="0078450E">
        <w:rPr>
          <w:sz w:val="20"/>
          <w:szCs w:val="20"/>
        </w:rPr>
        <w:t>//////////////</w:t>
      </w:r>
      <w:r w:rsidR="00046805" w:rsidRPr="00FA180B">
        <w:rPr>
          <w:rFonts w:eastAsia="Times New Roman"/>
          <w:sz w:val="20"/>
          <w:szCs w:val="20"/>
          <w:lang w:eastAsia="en-US"/>
        </w:rPr>
        <w:t>│</w:t>
      </w:r>
      <w:r w:rsidR="00585B71" w:rsidRPr="0078450E">
        <w:rPr>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r w:rsidR="00585B71" w:rsidRPr="0078450E">
        <w:rPr>
          <w:noProof/>
          <w:sz w:val="20"/>
          <w:szCs w:val="20"/>
        </w:rPr>
        <w:t xml:space="preserve">     </w:t>
      </w:r>
      <w:r w:rsidR="00585B71" w:rsidRPr="00FA180B">
        <w:rPr>
          <w:rFonts w:eastAsia="Times New Roman"/>
          <w:noProof/>
          <w:sz w:val="20"/>
          <w:szCs w:val="20"/>
          <w:lang w:eastAsia="en-US"/>
        </w:rPr>
        <w:t>│</w:t>
      </w:r>
      <w:r w:rsidR="00585B71">
        <w:rPr>
          <w:noProof/>
          <w:sz w:val="20"/>
          <w:szCs w:val="20"/>
        </w:rPr>
        <w:t>////////</w:t>
      </w:r>
      <w:r w:rsidR="00585B71" w:rsidRPr="00FA180B">
        <w:rPr>
          <w:rFonts w:eastAsia="Times New Roman"/>
          <w:noProof/>
          <w:sz w:val="20"/>
          <w:szCs w:val="20"/>
          <w:lang w:eastAsia="en-US"/>
        </w:rPr>
        <w:t>│</w:t>
      </w:r>
    </w:p>
    <w:p w14:paraId="5026A562" w14:textId="490544E0" w:rsidR="00B05CC2" w:rsidRPr="0078450E" w:rsidRDefault="00B05CC2" w:rsidP="00EC2089">
      <w:pPr>
        <w:pStyle w:val="Message1"/>
        <w:rPr>
          <w:noProof/>
          <w:sz w:val="20"/>
          <w:szCs w:val="20"/>
        </w:rPr>
      </w:pPr>
      <w:r w:rsidRPr="0078450E">
        <w:rPr>
          <w:noProof/>
          <w:sz w:val="20"/>
          <w:szCs w:val="20"/>
        </w:rPr>
        <w:t xml:space="preserve">                  </w:t>
      </w:r>
      <w:r w:rsidR="00FA180B" w:rsidRPr="0078450E">
        <w:rPr>
          <w:rFonts w:eastAsia="Times New Roman"/>
          <w:noProof/>
          <w:sz w:val="20"/>
          <w:szCs w:val="20"/>
          <w:lang w:eastAsia="en-US"/>
        </w:rPr>
        <w:t>└</w:t>
      </w:r>
      <w:r w:rsidR="00FA180B" w:rsidRPr="0078450E">
        <w:rPr>
          <w:rFonts w:eastAsia="Times New Roman" w:cs="Monaco"/>
          <w:noProof/>
          <w:sz w:val="20"/>
          <w:szCs w:val="20"/>
          <w:lang w:eastAsia="en-US"/>
        </w:rPr>
        <w:t>──────</w:t>
      </w:r>
      <w:r w:rsidR="00046805" w:rsidRPr="0078450E">
        <w:rPr>
          <w:rFonts w:eastAsia="Times New Roman" w:cs="Monaco"/>
          <w:noProof/>
          <w:sz w:val="20"/>
          <w:szCs w:val="20"/>
          <w:lang w:eastAsia="en-US"/>
        </w:rPr>
        <w:t>──</w:t>
      </w:r>
      <w:r w:rsidR="00FA180B" w:rsidRPr="0078450E">
        <w:rPr>
          <w:rFonts w:eastAsia="Times New Roman" w:cs="Monaco"/>
          <w:noProof/>
          <w:sz w:val="20"/>
          <w:szCs w:val="20"/>
          <w:lang w:eastAsia="en-US"/>
        </w:rPr>
        <w:t>──────</w:t>
      </w:r>
      <w:r w:rsidR="00FA180B" w:rsidRPr="0078450E">
        <w:rPr>
          <w:rFonts w:eastAsia="Times New Roman"/>
          <w:noProof/>
          <w:sz w:val="20"/>
          <w:szCs w:val="20"/>
          <w:lang w:eastAsia="en-US"/>
        </w:rPr>
        <w:t>┘</w:t>
      </w:r>
      <w:r w:rsidRPr="0078450E">
        <w:rPr>
          <w:noProof/>
          <w:sz w:val="20"/>
          <w:szCs w:val="20"/>
        </w:rPr>
        <w:t xml:space="preserve">     </w:t>
      </w:r>
      <w:r w:rsidR="00585B71" w:rsidRPr="0078450E">
        <w:rPr>
          <w:rFonts w:eastAsia="Times New Roman"/>
          <w:noProof/>
          <w:sz w:val="20"/>
          <w:szCs w:val="20"/>
          <w:lang w:eastAsia="en-US"/>
        </w:rPr>
        <w:t>└</w:t>
      </w:r>
      <w:r w:rsidR="00585B71">
        <w:rPr>
          <w:rFonts w:eastAsia="Times New Roman" w:cs="Monaco"/>
          <w:noProof/>
          <w:sz w:val="20"/>
          <w:szCs w:val="20"/>
          <w:lang w:eastAsia="en-US"/>
        </w:rPr>
        <w:t>───────</w:t>
      </w:r>
      <w:r w:rsidR="00585B71" w:rsidRPr="0078450E">
        <w:rPr>
          <w:rFonts w:eastAsia="Times New Roman" w:cs="Monaco"/>
          <w:noProof/>
          <w:sz w:val="20"/>
          <w:szCs w:val="20"/>
          <w:lang w:eastAsia="en-US"/>
        </w:rPr>
        <w:t>─</w:t>
      </w:r>
      <w:r w:rsidR="00585B71" w:rsidRPr="0078450E">
        <w:rPr>
          <w:rFonts w:eastAsia="Times New Roman"/>
          <w:noProof/>
          <w:sz w:val="20"/>
          <w:szCs w:val="20"/>
          <w:lang w:eastAsia="en-US"/>
        </w:rPr>
        <w:t>┘</w:t>
      </w:r>
      <w:r w:rsidRPr="0078450E">
        <w:rPr>
          <w:noProof/>
          <w:sz w:val="20"/>
          <w:szCs w:val="20"/>
        </w:rPr>
        <w:t xml:space="preserve">     </w:t>
      </w:r>
      <w:r w:rsidR="00585B71" w:rsidRPr="0078450E">
        <w:rPr>
          <w:rFonts w:eastAsia="Times New Roman"/>
          <w:noProof/>
          <w:sz w:val="20"/>
          <w:szCs w:val="20"/>
          <w:lang w:eastAsia="en-US"/>
        </w:rPr>
        <w:t>└</w:t>
      </w:r>
      <w:r w:rsidR="00585B71">
        <w:rPr>
          <w:rFonts w:eastAsia="Times New Roman" w:cs="Monaco"/>
          <w:noProof/>
          <w:sz w:val="20"/>
          <w:szCs w:val="20"/>
          <w:lang w:eastAsia="en-US"/>
        </w:rPr>
        <w:t>──────</w:t>
      </w:r>
      <w:r w:rsidR="00585B71" w:rsidRPr="0078450E">
        <w:rPr>
          <w:rFonts w:eastAsia="Times New Roman" w:cs="Monaco"/>
          <w:noProof/>
          <w:sz w:val="20"/>
          <w:szCs w:val="20"/>
          <w:lang w:eastAsia="en-US"/>
        </w:rPr>
        <w:t>──</w:t>
      </w:r>
      <w:r w:rsidR="00585B71" w:rsidRPr="0078450E">
        <w:rPr>
          <w:rFonts w:eastAsia="Times New Roman"/>
          <w:noProof/>
          <w:sz w:val="20"/>
          <w:szCs w:val="20"/>
          <w:lang w:eastAsia="en-US"/>
        </w:rPr>
        <w:t>┘</w:t>
      </w:r>
    </w:p>
    <w:p w14:paraId="75A37318" w14:textId="158E6C6B" w:rsidR="00B05CC2" w:rsidRPr="008B6BA7" w:rsidRDefault="00B05CC2" w:rsidP="004000E4">
      <w:pPr>
        <w:pStyle w:val="Message1"/>
        <w:keepNext/>
        <w:rPr>
          <w:sz w:val="20"/>
          <w:szCs w:val="20"/>
        </w:rPr>
      </w:pPr>
      <w:r w:rsidRPr="008B6BA7">
        <w:rPr>
          <w:sz w:val="20"/>
          <w:szCs w:val="20"/>
        </w:rPr>
        <w:t xml:space="preserve">                     </w:t>
      </w:r>
      <w:r w:rsidR="008B6BA7" w:rsidRPr="008B6BA7">
        <w:rPr>
          <w:sz w:val="20"/>
          <w:szCs w:val="20"/>
          <w:lang w:val="ru-RU"/>
        </w:rPr>
        <w:t>Банк</w:t>
      </w:r>
      <w:r w:rsidRPr="008B6BA7">
        <w:rPr>
          <w:sz w:val="20"/>
          <w:szCs w:val="20"/>
        </w:rPr>
        <w:t xml:space="preserve"> 0          </w:t>
      </w:r>
      <w:r w:rsidR="004000E4">
        <w:rPr>
          <w:sz w:val="20"/>
          <w:szCs w:val="20"/>
        </w:rPr>
        <w:t xml:space="preserve">  </w:t>
      </w:r>
      <w:r w:rsidRPr="008B6BA7">
        <w:rPr>
          <w:sz w:val="20"/>
          <w:szCs w:val="20"/>
        </w:rPr>
        <w:t xml:space="preserve">  </w:t>
      </w:r>
      <w:r w:rsidR="008B6BA7" w:rsidRPr="008B6BA7">
        <w:rPr>
          <w:sz w:val="20"/>
          <w:szCs w:val="20"/>
          <w:lang w:val="ru-RU"/>
        </w:rPr>
        <w:t>Банк</w:t>
      </w:r>
      <w:r w:rsidR="008B6BA7" w:rsidRPr="008B6BA7">
        <w:rPr>
          <w:sz w:val="20"/>
          <w:szCs w:val="20"/>
        </w:rPr>
        <w:t xml:space="preserve"> </w:t>
      </w:r>
      <w:r w:rsidRPr="008B6BA7">
        <w:rPr>
          <w:sz w:val="20"/>
          <w:szCs w:val="20"/>
        </w:rPr>
        <w:t xml:space="preserve">1   ....  </w:t>
      </w:r>
      <w:r w:rsidR="008B6BA7" w:rsidRPr="008B6BA7">
        <w:rPr>
          <w:sz w:val="20"/>
          <w:szCs w:val="20"/>
          <w:lang w:val="ru-RU"/>
        </w:rPr>
        <w:t>Банк</w:t>
      </w:r>
      <w:r w:rsidR="008B6BA7" w:rsidRPr="008B6BA7">
        <w:rPr>
          <w:sz w:val="20"/>
          <w:szCs w:val="20"/>
        </w:rPr>
        <w:t xml:space="preserve"> </w:t>
      </w:r>
      <w:r w:rsidRPr="008B6BA7">
        <w:rPr>
          <w:sz w:val="20"/>
          <w:szCs w:val="20"/>
        </w:rPr>
        <w:t>N</w:t>
      </w:r>
    </w:p>
    <w:p w14:paraId="1A835F66" w14:textId="2C26B58A" w:rsidR="00B05CC2" w:rsidRPr="00830717" w:rsidRDefault="004000E4" w:rsidP="004000E4">
      <w:pPr>
        <w:pStyle w:val="a8"/>
        <w:spacing w:before="120"/>
        <w:jc w:val="center"/>
        <w:rPr>
          <w:rFonts w:ascii="Courier" w:hAnsi="Courier"/>
          <w:sz w:val="20"/>
          <w:szCs w:val="20"/>
          <w:lang w:val="en-US"/>
        </w:rPr>
      </w:pPr>
      <w:r>
        <w:t xml:space="preserve">Рисунок </w:t>
      </w:r>
      <w:fldSimple w:instr=" STYLEREF 1 \s ">
        <w:r w:rsidR="006C0266">
          <w:rPr>
            <w:noProof/>
          </w:rPr>
          <w:t>1</w:t>
        </w:r>
      </w:fldSimple>
      <w:r w:rsidR="00F95609">
        <w:noBreakHyphen/>
      </w:r>
      <w:fldSimple w:instr=" SEQ Рисунок \* ARABIC \s 1 ">
        <w:r w:rsidR="006C0266">
          <w:rPr>
            <w:noProof/>
          </w:rPr>
          <w:t>1</w:t>
        </w:r>
      </w:fldSimple>
      <w:r w:rsidRPr="004000E4">
        <w:t xml:space="preserve"> Организаций памяти MP/M II</w:t>
      </w:r>
    </w:p>
    <w:p w14:paraId="5B4C6F41" w14:textId="0245352F" w:rsidR="004000E4" w:rsidRDefault="006B5656" w:rsidP="004000E4">
      <w:pPr>
        <w:spacing w:before="120"/>
        <w:ind w:firstLine="709"/>
        <w:jc w:val="both"/>
      </w:pPr>
      <w:r w:rsidRPr="006B5656">
        <w:t>В системах с коммутацией банков модуль операционной системы находится в общей памяти. Кроме того, все дескрипторы процессов и очереди должны находит</w:t>
      </w:r>
      <w:r w:rsidRPr="006B5656">
        <w:t>ь</w:t>
      </w:r>
      <w:r w:rsidRPr="006B5656">
        <w:t>ся в области общей памяти. Как правило, объем общей памяти - 16K, но размер м</w:t>
      </w:r>
      <w:r w:rsidRPr="006B5656">
        <w:t>о</w:t>
      </w:r>
      <w:r w:rsidRPr="006B5656">
        <w:t>жет измениться в системах, способных к переключению памяти в модулях, меньших, чем 16K. В результате типичный максимальный размер сегмента памяти - 48K. С</w:t>
      </w:r>
      <w:r w:rsidRPr="006B5656">
        <w:t>а</w:t>
      </w:r>
      <w:r w:rsidRPr="006B5656">
        <w:t xml:space="preserve">мый большой сегмент пользовательской памяти, который может быть выделен для банка </w:t>
      </w:r>
      <w:r w:rsidRPr="00B32B1C">
        <w:rPr>
          <w:rFonts w:ascii="Consolas" w:hAnsi="Consolas"/>
        </w:rPr>
        <w:t>0</w:t>
      </w:r>
      <w:r w:rsidRPr="006B5656">
        <w:t>, как правило, значительно меньше этого значения.</w:t>
      </w:r>
    </w:p>
    <w:p w14:paraId="3E39CD34" w14:textId="5BABEEE7" w:rsidR="004000E4" w:rsidRDefault="001A3EE7" w:rsidP="004000E4">
      <w:pPr>
        <w:spacing w:before="120"/>
        <w:ind w:firstLine="709"/>
        <w:jc w:val="both"/>
      </w:pPr>
      <w:r w:rsidRPr="001A3EE7">
        <w:t>Более одного сегмента памяти могут</w:t>
      </w:r>
      <w:r w:rsidR="00577044">
        <w:t xml:space="preserve"> быть определены в одном банке.</w:t>
      </w:r>
      <w:r w:rsidRPr="001A3EE7">
        <w:t xml:space="preserve"> Се</w:t>
      </w:r>
      <w:r w:rsidRPr="001A3EE7">
        <w:t>г</w:t>
      </w:r>
      <w:r w:rsidRPr="001A3EE7">
        <w:t xml:space="preserve">менты памяти, которые не начинаются с </w:t>
      </w:r>
      <w:r w:rsidRPr="00B32B1C">
        <w:rPr>
          <w:rFonts w:ascii="Consolas" w:hAnsi="Consolas"/>
        </w:rPr>
        <w:t>0</w:t>
      </w:r>
      <w:r w:rsidRPr="001A3EE7">
        <w:t>, могут  использоваться только для</w:t>
      </w:r>
      <w:r>
        <w:t xml:space="preserve"> </w:t>
      </w:r>
      <w:r w:rsidRPr="001A3EE7">
        <w:t>в</w:t>
      </w:r>
      <w:r w:rsidRPr="001A3EE7">
        <w:t>ы</w:t>
      </w:r>
      <w:r w:rsidRPr="001A3EE7">
        <w:t>пол</w:t>
      </w:r>
      <w:r>
        <w:t>н</w:t>
      </w:r>
      <w:r w:rsidRPr="001A3EE7">
        <w:t xml:space="preserve">ения </w:t>
      </w:r>
      <w:r w:rsidRPr="00B32B1C">
        <w:rPr>
          <w:i/>
        </w:rPr>
        <w:t>странично-перемещаемых программ</w:t>
      </w:r>
      <w:r w:rsidRPr="001A3EE7">
        <w:t xml:space="preserve"> (</w:t>
      </w:r>
      <w:r w:rsidRPr="001A3EE7">
        <w:rPr>
          <w:rFonts w:ascii="Consolas" w:hAnsi="Consolas"/>
        </w:rPr>
        <w:t>PRL</w:t>
      </w:r>
      <w:r w:rsidRPr="001A3EE7">
        <w:t>). Сегменты памяти, начинающ</w:t>
      </w:r>
      <w:r w:rsidRPr="001A3EE7">
        <w:t>и</w:t>
      </w:r>
      <w:r w:rsidRPr="001A3EE7">
        <w:t xml:space="preserve">еся с </w:t>
      </w:r>
      <w:r w:rsidRPr="00B32B1C">
        <w:rPr>
          <w:rFonts w:ascii="Consolas" w:hAnsi="Consolas"/>
        </w:rPr>
        <w:t>0</w:t>
      </w:r>
      <w:r w:rsidRPr="001A3EE7">
        <w:t xml:space="preserve">, могут выполнить программы </w:t>
      </w:r>
      <w:r w:rsidRPr="001A3EE7">
        <w:rPr>
          <w:rFonts w:ascii="Consolas" w:hAnsi="Consolas"/>
        </w:rPr>
        <w:t>COM</w:t>
      </w:r>
      <w:r w:rsidRPr="001A3EE7">
        <w:t xml:space="preserve"> или </w:t>
      </w:r>
      <w:r w:rsidRPr="001A3EE7">
        <w:rPr>
          <w:rFonts w:ascii="Consolas" w:hAnsi="Consolas"/>
        </w:rPr>
        <w:t>PRL</w:t>
      </w:r>
      <w:r w:rsidRPr="001A3EE7">
        <w:t>.</w:t>
      </w:r>
    </w:p>
    <w:p w14:paraId="64CA1933" w14:textId="483F6A53" w:rsidR="001A3EE7" w:rsidRDefault="009D098E" w:rsidP="009D098E">
      <w:pPr>
        <w:pStyle w:val="3"/>
      </w:pPr>
      <w:bookmarkStart w:id="28" w:name="_Toc307860769"/>
      <w:bookmarkStart w:id="29" w:name="_Toc310327282"/>
      <w:bookmarkStart w:id="30" w:name="_Toc312234830"/>
      <w:r>
        <w:t>Функции системного времени</w:t>
      </w:r>
      <w:bookmarkEnd w:id="28"/>
      <w:bookmarkEnd w:id="29"/>
      <w:bookmarkEnd w:id="30"/>
    </w:p>
    <w:p w14:paraId="43DEC985" w14:textId="7A41B6ED" w:rsidR="009D098E" w:rsidRDefault="009B2C24" w:rsidP="004000E4">
      <w:pPr>
        <w:spacing w:before="120"/>
        <w:ind w:firstLine="709"/>
        <w:jc w:val="both"/>
      </w:pPr>
      <w:r w:rsidRPr="009B2C24">
        <w:t>Функции системного времени</w:t>
      </w:r>
      <w:r w:rsidR="005609C5">
        <w:fldChar w:fldCharType="begin"/>
      </w:r>
      <w:r w:rsidR="005609C5">
        <w:instrText xml:space="preserve"> XE "Системное время" </w:instrText>
      </w:r>
      <w:r w:rsidR="005609C5">
        <w:fldChar w:fldCharType="end"/>
      </w:r>
      <w:r w:rsidRPr="009B2C24">
        <w:t xml:space="preserve"> MP/M II включают: сохранение времени суток</w:t>
      </w:r>
      <w:r w:rsidR="0005394D">
        <w:fldChar w:fldCharType="begin"/>
      </w:r>
      <w:r w:rsidR="0005394D">
        <w:instrText xml:space="preserve"> XE "Время</w:instrText>
      </w:r>
      <w:r w:rsidR="0005394D" w:rsidRPr="009B2C24">
        <w:instrText xml:space="preserve"> суток</w:instrText>
      </w:r>
      <w:r w:rsidR="0005394D">
        <w:instrText xml:space="preserve">" </w:instrText>
      </w:r>
      <w:r w:rsidR="0005394D">
        <w:fldChar w:fldCharType="end"/>
      </w:r>
      <w:r w:rsidRPr="009B2C24">
        <w:t>, задержки выполнения процесса в течение установленного периода времени и пл</w:t>
      </w:r>
      <w:r w:rsidRPr="009B2C24">
        <w:t>а</w:t>
      </w:r>
      <w:r w:rsidRPr="009B2C24">
        <w:t>нирование загрузки программ</w:t>
      </w:r>
      <w:r w:rsidR="00027CF4">
        <w:fldChar w:fldCharType="begin"/>
      </w:r>
      <w:r w:rsidR="00027CF4">
        <w:instrText xml:space="preserve"> XE "П</w:instrText>
      </w:r>
      <w:r w:rsidR="00027CF4" w:rsidRPr="009B2C24">
        <w:instrText>л</w:instrText>
      </w:r>
      <w:r w:rsidR="00027CF4" w:rsidRPr="009B2C24">
        <w:instrText>а</w:instrText>
      </w:r>
      <w:r w:rsidR="00027CF4" w:rsidRPr="009B2C24">
        <w:instrText>нирование загрузки программ</w:instrText>
      </w:r>
      <w:r w:rsidR="00027CF4">
        <w:instrText xml:space="preserve">" </w:instrText>
      </w:r>
      <w:r w:rsidR="00027CF4">
        <w:fldChar w:fldCharType="end"/>
      </w:r>
      <w:r w:rsidRPr="009B2C24">
        <w:t xml:space="preserve"> с диска и выполнения. Внутренний процесс </w:t>
      </w:r>
      <w:r w:rsidRPr="009F21D4">
        <w:rPr>
          <w:rFonts w:ascii="Consolas" w:hAnsi="Consolas"/>
        </w:rPr>
        <w:t>XDOS</w:t>
      </w:r>
      <w:r w:rsidRPr="009B2C24">
        <w:t xml:space="preserve">, </w:t>
      </w:r>
      <w:r w:rsidRPr="009B2C24">
        <w:rPr>
          <w:rFonts w:ascii="Consolas" w:hAnsi="Consolas"/>
        </w:rPr>
        <w:t>CLOCK</w:t>
      </w:r>
      <w:r w:rsidRPr="009B2C24">
        <w:t xml:space="preserve">, обеспечивает время суток в системе. Этот процесс выдает вызов </w:t>
      </w:r>
      <w:r w:rsidR="004842C4" w:rsidRPr="004842C4">
        <w:rPr>
          <w:i/>
          <w:lang w:val="en-US"/>
        </w:rPr>
        <w:t>Flag Wait</w:t>
      </w:r>
      <w:r w:rsidR="004842C4" w:rsidRPr="009B2C24">
        <w:t xml:space="preserve"> </w:t>
      </w:r>
      <w:r w:rsidRPr="009B2C24">
        <w:t>ожидание флага</w:t>
      </w:r>
      <w:r w:rsidR="00724336">
        <w:fldChar w:fldCharType="begin"/>
      </w:r>
      <w:r w:rsidR="00724336">
        <w:instrText xml:space="preserve"> XE "О</w:instrText>
      </w:r>
      <w:r w:rsidR="00724336" w:rsidRPr="009B2C24">
        <w:instrText>жидание флага</w:instrText>
      </w:r>
      <w:r w:rsidR="00724336">
        <w:instrText xml:space="preserve">" </w:instrText>
      </w:r>
      <w:r w:rsidR="00724336">
        <w:fldChar w:fldCharType="end"/>
      </w:r>
      <w:r w:rsidRPr="009B2C24">
        <w:t xml:space="preserve"> </w:t>
      </w:r>
      <w:r w:rsidR="00DA5E4E">
        <w:t>односекундного системного флага</w:t>
      </w:r>
      <w:r w:rsidRPr="009B2C24">
        <w:t xml:space="preserve"> </w:t>
      </w:r>
      <w:r w:rsidR="00DA5E4E">
        <w:t>(</w:t>
      </w:r>
      <w:r w:rsidRPr="009B2C24">
        <w:t>флага 2</w:t>
      </w:r>
      <w:r w:rsidR="00DA5E4E">
        <w:t>)</w:t>
      </w:r>
      <w:r w:rsidRPr="009B2C24">
        <w:t>. Когда обработчик пр</w:t>
      </w:r>
      <w:r w:rsidRPr="009B2C24">
        <w:t>е</w:t>
      </w:r>
      <w:r w:rsidRPr="009B2C24">
        <w:t xml:space="preserve">рываний </w:t>
      </w:r>
      <w:r w:rsidRPr="009F21D4">
        <w:rPr>
          <w:rFonts w:ascii="Consolas" w:hAnsi="Consolas"/>
        </w:rPr>
        <w:t>XIOS</w:t>
      </w:r>
      <w:r w:rsidRPr="009B2C24">
        <w:t xml:space="preserve"> устанавливает этот флаг, он будит процесс </w:t>
      </w:r>
      <w:r w:rsidRPr="009B2C24">
        <w:rPr>
          <w:rFonts w:ascii="Consolas" w:hAnsi="Consolas"/>
        </w:rPr>
        <w:t>CLOCK</w:t>
      </w:r>
      <w:r w:rsidRPr="009B2C24">
        <w:t>, который увелич</w:t>
      </w:r>
      <w:r w:rsidRPr="009B2C24">
        <w:t>и</w:t>
      </w:r>
      <w:r w:rsidRPr="009B2C24">
        <w:t xml:space="preserve">вает внутреннее время и дату. Затем, процесс </w:t>
      </w:r>
      <w:r w:rsidRPr="009B2C24">
        <w:rPr>
          <w:rFonts w:ascii="Consolas" w:hAnsi="Consolas"/>
        </w:rPr>
        <w:t>CLOCK</w:t>
      </w:r>
      <w:r w:rsidRPr="009B2C24">
        <w:t xml:space="preserve"> делает еще один вызов ожид</w:t>
      </w:r>
      <w:r w:rsidRPr="009B2C24">
        <w:t>а</w:t>
      </w:r>
      <w:r w:rsidRPr="009B2C24">
        <w:t>ние флага и приостанавливает себя, пока флаг не установлен снова. MP/M II обесп</w:t>
      </w:r>
      <w:r w:rsidRPr="009B2C24">
        <w:t>е</w:t>
      </w:r>
      <w:r w:rsidRPr="009B2C24">
        <w:t>чивает функции, которые позволяют пользователю устанавливать и получать д</w:t>
      </w:r>
      <w:r w:rsidRPr="009B2C24">
        <w:t>о</w:t>
      </w:r>
      <w:r w:rsidRPr="009B2C24">
        <w:t xml:space="preserve">ступ к внутренней дате и времени. Кроме того, </w:t>
      </w:r>
      <w:r w:rsidRPr="007B207B">
        <w:rPr>
          <w:rFonts w:ascii="Consolas" w:hAnsi="Consolas"/>
        </w:rPr>
        <w:t>BDOS</w:t>
      </w:r>
      <w:r w:rsidRPr="009B2C24">
        <w:t xml:space="preserve"> использует внутреннее время и дату, чтобы записать, когда файл обновлен, создан, или в п</w:t>
      </w:r>
      <w:r w:rsidRPr="009B2C24">
        <w:t>о</w:t>
      </w:r>
      <w:r w:rsidRPr="009B2C24">
        <w:t>следний раз к нему был получен доступ.</w:t>
      </w:r>
    </w:p>
    <w:p w14:paraId="229BBFD7" w14:textId="79FE5906" w:rsidR="009B2C24" w:rsidRDefault="00555481" w:rsidP="00CE4B3A">
      <w:pPr>
        <w:ind w:firstLine="709"/>
        <w:jc w:val="both"/>
      </w:pPr>
      <w:r w:rsidRPr="00555481">
        <w:t xml:space="preserve">Функция </w:t>
      </w:r>
      <w:r w:rsidR="009F21D4" w:rsidRPr="009F21D4">
        <w:rPr>
          <w:rFonts w:ascii="Consolas" w:hAnsi="Consolas"/>
        </w:rPr>
        <w:t>XDOS</w:t>
      </w:r>
      <w:r w:rsidR="009F21D4" w:rsidRPr="00555481">
        <w:t xml:space="preserve"> </w:t>
      </w:r>
      <w:r w:rsidRPr="004842C4">
        <w:rPr>
          <w:i/>
          <w:lang w:val="en-US"/>
        </w:rPr>
        <w:t>Delay</w:t>
      </w:r>
      <w:r w:rsidRPr="00555481">
        <w:t xml:space="preserve"> </w:t>
      </w:r>
      <w:r w:rsidR="004842C4">
        <w:t>(</w:t>
      </w:r>
      <w:r w:rsidR="004842C4" w:rsidRPr="00555481">
        <w:t>задержк</w:t>
      </w:r>
      <w:r w:rsidR="00DA5E4E">
        <w:t>а</w:t>
      </w:r>
      <w:r w:rsidR="004842C4">
        <w:t>)</w:t>
      </w:r>
      <w:r w:rsidR="004842C4" w:rsidRPr="00555481">
        <w:t xml:space="preserve"> </w:t>
      </w:r>
      <w:r w:rsidRPr="00555481">
        <w:t>заменяет типичный программный цикл з</w:t>
      </w:r>
      <w:r w:rsidRPr="00555481">
        <w:t>а</w:t>
      </w:r>
      <w:r>
        <w:t>держки</w:t>
      </w:r>
      <w:r w:rsidR="00B21082">
        <w:fldChar w:fldCharType="begin"/>
      </w:r>
      <w:r w:rsidR="00B21082">
        <w:instrText xml:space="preserve"> XE "Ц</w:instrText>
      </w:r>
      <w:r w:rsidR="00B21082" w:rsidRPr="00555481">
        <w:instrText>икл за</w:instrText>
      </w:r>
      <w:r w:rsidR="00B21082">
        <w:instrText xml:space="preserve">держки" </w:instrText>
      </w:r>
      <w:r w:rsidR="00B21082">
        <w:fldChar w:fldCharType="end"/>
      </w:r>
      <w:r>
        <w:t xml:space="preserve"> для</w:t>
      </w:r>
      <w:r w:rsidRPr="00555481">
        <w:t xml:space="preserve"> задержки выполнения</w:t>
      </w:r>
      <w:r w:rsidR="00D24E22">
        <w:fldChar w:fldCharType="begin"/>
      </w:r>
      <w:r w:rsidR="00D24E22">
        <w:instrText xml:space="preserve"> XE "З</w:instrText>
      </w:r>
      <w:r w:rsidR="00D24E22" w:rsidRPr="00555481">
        <w:instrText>адержк</w:instrText>
      </w:r>
      <w:r w:rsidR="00D24E22">
        <w:instrText>а</w:instrText>
      </w:r>
      <w:r w:rsidR="00D24E22" w:rsidRPr="00555481">
        <w:instrText xml:space="preserve"> выполн</w:instrText>
      </w:r>
      <w:r w:rsidR="00D24E22" w:rsidRPr="00555481">
        <w:instrText>е</w:instrText>
      </w:r>
      <w:r w:rsidR="00D24E22" w:rsidRPr="00555481">
        <w:lastRenderedPageBreak/>
        <w:instrText>ния</w:instrText>
      </w:r>
      <w:r w:rsidR="00D24E22">
        <w:instrText xml:space="preserve">" </w:instrText>
      </w:r>
      <w:r w:rsidR="00D24E22">
        <w:fldChar w:fldCharType="end"/>
      </w:r>
      <w:r w:rsidRPr="00555481">
        <w:t xml:space="preserve"> процесса. Функция задержки требует, чтобы та</w:t>
      </w:r>
      <w:r w:rsidRPr="00555481">
        <w:t>к</w:t>
      </w:r>
      <w:r w:rsidRPr="00555481">
        <w:t xml:space="preserve">ты поддерживались в </w:t>
      </w:r>
      <w:r w:rsidRPr="009F21D4">
        <w:rPr>
          <w:rFonts w:ascii="Consolas" w:hAnsi="Consolas"/>
        </w:rPr>
        <w:t>XIOS</w:t>
      </w:r>
      <w:r w:rsidRPr="00555481">
        <w:t xml:space="preserve"> и что бы флаг 1, флаг системных тактов, был установлен каждые 16 - 20 миллисекунд (обычно 60 раз в секунду). Когда процесс выполняет вызов задержки, он определяет число тактов в течении кото</w:t>
      </w:r>
      <w:r>
        <w:t>р</w:t>
      </w:r>
      <w:r w:rsidRPr="00555481">
        <w:t>ых, должно быть пр</w:t>
      </w:r>
      <w:r w:rsidRPr="00555481">
        <w:t>и</w:t>
      </w:r>
      <w:r w:rsidRPr="00555481">
        <w:t>остановлено его выполнение. С</w:t>
      </w:r>
      <w:r w:rsidRPr="00555481">
        <w:t>и</w:t>
      </w:r>
      <w:r w:rsidRPr="00555481">
        <w:t xml:space="preserve">стема сохраняет адрес дескриптора этого процесса во внутреннем </w:t>
      </w:r>
      <w:r w:rsidRPr="00B32B1C">
        <w:rPr>
          <w:i/>
        </w:rPr>
        <w:t>списке задержки</w:t>
      </w:r>
      <w:r w:rsidRPr="00555481">
        <w:t xml:space="preserve"> вместе с его текущим счетчиком тактов задержки. Системный процесс, </w:t>
      </w:r>
      <w:r w:rsidRPr="00555481">
        <w:rPr>
          <w:rFonts w:ascii="Consolas" w:hAnsi="Consolas"/>
        </w:rPr>
        <w:t>TICK</w:t>
      </w:r>
      <w:r w:rsidRPr="00555481">
        <w:t>, ожид</w:t>
      </w:r>
      <w:r w:rsidRPr="00555481">
        <w:t>а</w:t>
      </w:r>
      <w:r w:rsidRPr="00555481">
        <w:t>ет флаг такта и уменьшает, этот счетчик задержки с каждым системным тактом. К</w:t>
      </w:r>
      <w:r w:rsidRPr="00555481">
        <w:t>о</w:t>
      </w:r>
      <w:r w:rsidRPr="00555481">
        <w:t>гда счетчик задержки обнуляется, процесс удаляется из списка задержки и помещ</w:t>
      </w:r>
      <w:r w:rsidRPr="00555481">
        <w:t>а</w:t>
      </w:r>
      <w:r w:rsidRPr="00555481">
        <w:t>ется в список готовых процессов</w:t>
      </w:r>
      <w:r w:rsidR="000006BA">
        <w:fldChar w:fldCharType="begin"/>
      </w:r>
      <w:r w:rsidR="000006BA">
        <w:instrText xml:space="preserve"> XE "С</w:instrText>
      </w:r>
      <w:r w:rsidR="000006BA" w:rsidRPr="00555481">
        <w:instrText>писок готовых процессов</w:instrText>
      </w:r>
      <w:r w:rsidR="000006BA">
        <w:instrText xml:space="preserve">" </w:instrText>
      </w:r>
      <w:r w:rsidR="000006BA">
        <w:fldChar w:fldCharType="end"/>
      </w:r>
      <w:r w:rsidRPr="00555481">
        <w:t>.</w:t>
      </w:r>
    </w:p>
    <w:p w14:paraId="4C1B6403" w14:textId="0837EDCC" w:rsidR="009B2C24" w:rsidRDefault="00555481" w:rsidP="004000E4">
      <w:pPr>
        <w:spacing w:before="120"/>
        <w:ind w:firstLine="709"/>
        <w:jc w:val="both"/>
      </w:pPr>
      <w:r w:rsidRPr="00555481">
        <w:t>MP/M II может запланировать выполнение резидентной программы или р</w:t>
      </w:r>
      <w:r w:rsidRPr="00555481">
        <w:t>е</w:t>
      </w:r>
      <w:r w:rsidRPr="00555481">
        <w:t>зидентного системного процесса, только есл</w:t>
      </w:r>
      <w:r w:rsidR="007B207B">
        <w:t>и резидентный системный процесс</w:t>
      </w:r>
      <w:r w:rsidRPr="00555481">
        <w:t xml:space="preserve"> </w:t>
      </w:r>
      <w:r w:rsidRPr="00B32B1C">
        <w:rPr>
          <w:rFonts w:ascii="Consolas" w:hAnsi="Consolas"/>
        </w:rPr>
        <w:t>SCHED</w:t>
      </w:r>
      <w:r w:rsidRPr="00555481">
        <w:t>, включен в систему во время генерации.</w:t>
      </w:r>
    </w:p>
    <w:p w14:paraId="4A82279F" w14:textId="7D288D10" w:rsidR="004000E4" w:rsidRDefault="00555481" w:rsidP="00555481">
      <w:pPr>
        <w:pStyle w:val="2"/>
      </w:pPr>
      <w:bookmarkStart w:id="31" w:name="_Toc307860770"/>
      <w:bookmarkStart w:id="32" w:name="_Toc310327283"/>
      <w:bookmarkStart w:id="33" w:name="_Toc312234831"/>
      <w:r w:rsidRPr="00555481">
        <w:t>Структура памяти MP/M II</w:t>
      </w:r>
      <w:bookmarkEnd w:id="31"/>
      <w:bookmarkEnd w:id="32"/>
      <w:bookmarkEnd w:id="33"/>
    </w:p>
    <w:p w14:paraId="2DFF7EB7" w14:textId="16796CA7" w:rsidR="00B05CC2" w:rsidRPr="003C5DCB" w:rsidRDefault="00555481" w:rsidP="003C5DCB">
      <w:pPr>
        <w:spacing w:before="120" w:after="240"/>
        <w:ind w:firstLine="709"/>
        <w:jc w:val="both"/>
        <w:rPr>
          <w:rFonts w:asciiTheme="minorHAnsi" w:hAnsiTheme="minorHAnsi"/>
        </w:rPr>
      </w:pPr>
      <w:r w:rsidRPr="00555481">
        <w:rPr>
          <w:rFonts w:asciiTheme="minorHAnsi" w:hAnsiTheme="minorHAnsi"/>
        </w:rPr>
        <w:t>Структура памят</w:t>
      </w:r>
      <w:r w:rsidR="003C5DCB">
        <w:rPr>
          <w:rFonts w:asciiTheme="minorHAnsi" w:hAnsiTheme="minorHAnsi"/>
        </w:rPr>
        <w:t>и</w:t>
      </w:r>
      <w:r w:rsidR="00102A5B">
        <w:rPr>
          <w:rFonts w:asciiTheme="minorHAnsi" w:hAnsiTheme="minorHAnsi"/>
        </w:rPr>
        <w:fldChar w:fldCharType="begin"/>
      </w:r>
      <w:r w:rsidR="00102A5B">
        <w:instrText xml:space="preserve"> XE "</w:instrText>
      </w:r>
      <w:r w:rsidR="00102A5B" w:rsidRPr="00555481">
        <w:rPr>
          <w:rFonts w:asciiTheme="minorHAnsi" w:hAnsiTheme="minorHAnsi"/>
        </w:rPr>
        <w:instrText>Структура памят</w:instrText>
      </w:r>
      <w:r w:rsidR="00102A5B">
        <w:rPr>
          <w:rFonts w:asciiTheme="minorHAnsi" w:hAnsiTheme="minorHAnsi"/>
        </w:rPr>
        <w:instrText>и</w:instrText>
      </w:r>
      <w:r w:rsidR="00102A5B">
        <w:instrText xml:space="preserve">" </w:instrText>
      </w:r>
      <w:r w:rsidR="00102A5B">
        <w:rPr>
          <w:rFonts w:asciiTheme="minorHAnsi" w:hAnsiTheme="minorHAnsi"/>
        </w:rPr>
        <w:fldChar w:fldCharType="end"/>
      </w:r>
      <w:r w:rsidR="003C5DCB">
        <w:rPr>
          <w:rFonts w:asciiTheme="minorHAnsi" w:hAnsiTheme="minorHAnsi"/>
        </w:rPr>
        <w:t xml:space="preserve"> операционной системы MP/M II </w:t>
      </w:r>
      <w:r w:rsidRPr="00555481">
        <w:rPr>
          <w:rFonts w:asciiTheme="minorHAnsi" w:hAnsiTheme="minorHAnsi"/>
        </w:rPr>
        <w:t xml:space="preserve">показана на </w:t>
      </w:r>
      <w:r w:rsidRPr="002872FC">
        <w:rPr>
          <w:rFonts w:asciiTheme="minorHAnsi" w:hAnsiTheme="minorHAnsi"/>
          <w:i/>
          <w:color w:val="0000FF"/>
        </w:rPr>
        <w:t>Рисунке 1-2</w:t>
      </w:r>
      <w:r w:rsidRPr="00555481">
        <w:rPr>
          <w:rFonts w:asciiTheme="minorHAnsi" w:hAnsiTheme="minorHAnsi"/>
        </w:rPr>
        <w:t>.</w:t>
      </w:r>
    </w:p>
    <w:p w14:paraId="3DAD008E" w14:textId="6E5C269B" w:rsidR="00B05CC2" w:rsidRPr="005012CB" w:rsidRDefault="005012CB" w:rsidP="00EC2089">
      <w:pPr>
        <w:pStyle w:val="Message1"/>
        <w:rPr>
          <w:sz w:val="20"/>
          <w:szCs w:val="20"/>
        </w:rPr>
      </w:pPr>
      <w:r w:rsidRPr="005012CB">
        <w:rPr>
          <w:sz w:val="20"/>
          <w:szCs w:val="20"/>
          <w:lang w:val="ru-RU"/>
        </w:rPr>
        <w:t>Старшие адреса</w:t>
      </w:r>
      <w:r w:rsidRPr="005012CB">
        <w:rPr>
          <w:sz w:val="20"/>
          <w:szCs w:val="20"/>
        </w:rPr>
        <w:t xml:space="preserve"> </w:t>
      </w:r>
      <w:r w:rsidR="00C6312D" w:rsidRPr="00584ABE">
        <w:rPr>
          <w:rFonts w:eastAsia="Times New Roman" w:cs="Monaco"/>
          <w:sz w:val="20"/>
          <w:szCs w:val="20"/>
          <w:lang w:eastAsia="en-US"/>
        </w:rPr>
        <w:t>┌───────────</w:t>
      </w:r>
      <w:r w:rsidR="00C6312D">
        <w:rPr>
          <w:rFonts w:eastAsia="Times New Roman" w:cs="Monaco"/>
          <w:sz w:val="20"/>
          <w:szCs w:val="20"/>
          <w:lang w:eastAsia="en-US"/>
        </w:rPr>
        <w:t>─</w:t>
      </w:r>
      <w:r w:rsidR="00C6312D" w:rsidRPr="00584ABE">
        <w:rPr>
          <w:rFonts w:eastAsia="Times New Roman" w:cs="Monaco"/>
          <w:sz w:val="20"/>
          <w:szCs w:val="20"/>
          <w:lang w:eastAsia="en-US"/>
        </w:rPr>
        <w:t>─┐</w:t>
      </w:r>
      <w:r w:rsidR="00B05CC2" w:rsidRPr="005012CB">
        <w:rPr>
          <w:sz w:val="20"/>
          <w:szCs w:val="20"/>
        </w:rPr>
        <w:t xml:space="preserve">  &lt;</w:t>
      </w:r>
      <w:r w:rsidR="00C6312D" w:rsidRPr="00584ABE">
        <w:rPr>
          <w:rFonts w:eastAsia="Times New Roman" w:cs="Monaco"/>
          <w:sz w:val="20"/>
          <w:szCs w:val="20"/>
          <w:lang w:eastAsia="en-US"/>
        </w:rPr>
        <w:t>─────┐</w:t>
      </w:r>
      <w:r w:rsidR="00C6312D" w:rsidRPr="005012CB">
        <w:rPr>
          <w:sz w:val="20"/>
          <w:szCs w:val="20"/>
        </w:rPr>
        <w:t>&lt;</w:t>
      </w:r>
      <w:r w:rsidR="00C6312D" w:rsidRPr="00584ABE">
        <w:rPr>
          <w:rFonts w:eastAsia="Times New Roman" w:cs="Monaco"/>
          <w:sz w:val="20"/>
          <w:szCs w:val="20"/>
          <w:lang w:eastAsia="en-US"/>
        </w:rPr>
        <w:t>───┐</w:t>
      </w:r>
    </w:p>
    <w:p w14:paraId="30FB2BC4" w14:textId="4945AFBB" w:rsidR="00B05CC2" w:rsidRPr="005012CB" w:rsidRDefault="005012CB" w:rsidP="00EC2089">
      <w:pPr>
        <w:pStyle w:val="Message1"/>
        <w:rPr>
          <w:sz w:val="20"/>
          <w:szCs w:val="20"/>
        </w:rPr>
      </w:pPr>
      <w:r w:rsidRPr="005012CB">
        <w:rPr>
          <w:sz w:val="20"/>
          <w:szCs w:val="20"/>
          <w:lang w:val="ru-RU"/>
        </w:rPr>
        <w:t>памяти</w:t>
      </w:r>
      <w:r w:rsidR="00B05CC2" w:rsidRPr="005012CB">
        <w:rPr>
          <w:sz w:val="20"/>
          <w:szCs w:val="20"/>
        </w:rPr>
        <w:t xml:space="preserve">    </w:t>
      </w:r>
      <w:r w:rsidRPr="005012CB">
        <w:rPr>
          <w:sz w:val="20"/>
          <w:szCs w:val="20"/>
        </w:rPr>
        <w:t xml:space="preserve">   </w:t>
      </w:r>
      <w:r w:rsidR="00B05CC2" w:rsidRPr="005012CB">
        <w:rPr>
          <w:sz w:val="20"/>
          <w:szCs w:val="20"/>
        </w:rPr>
        <w:t xml:space="preserve"> </w:t>
      </w:r>
      <w:r>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SYSTEM.DAT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B05CC2" w:rsidRPr="005012CB">
        <w:rPr>
          <w:noProof/>
          <w:sz w:val="20"/>
          <w:szCs w:val="20"/>
        </w:rPr>
        <w:t xml:space="preserve">    </w:t>
      </w:r>
      <w:r w:rsidR="00415E86" w:rsidRPr="00046805">
        <w:rPr>
          <w:rFonts w:eastAsia="Times New Roman"/>
          <w:noProof/>
          <w:sz w:val="20"/>
          <w:szCs w:val="20"/>
          <w:lang w:eastAsia="en-US"/>
        </w:rPr>
        <w:t>│</w:t>
      </w:r>
    </w:p>
    <w:p w14:paraId="2ECAD26D" w14:textId="607ADAEC" w:rsidR="00B05CC2" w:rsidRPr="005012CB" w:rsidRDefault="005012CB" w:rsidP="00EC2089">
      <w:pPr>
        <w:pStyle w:val="Message1"/>
        <w:rPr>
          <w:sz w:val="20"/>
          <w:szCs w:val="20"/>
        </w:rPr>
      </w:pPr>
      <w:r>
        <w:rPr>
          <w:sz w:val="20"/>
          <w:szCs w:val="20"/>
        </w:rPr>
        <w:t xml:space="preserve">          </w:t>
      </w:r>
      <w:r w:rsidR="00B05CC2"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35F7595E" w14:textId="4003BDDF"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TMPD.DAT</w:t>
      </w:r>
      <w:r>
        <w:rPr>
          <w:sz w:val="20"/>
          <w:szCs w:val="20"/>
        </w:rPr>
        <w:t xml:space="preserve">   </w:t>
      </w:r>
      <w:r w:rsidR="00B05CC2"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6D2C46B5" w14:textId="62EE25F5"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56A18C9B" w14:textId="754FB9CC"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USERSYS.STK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0E9C0415" w14:textId="6BFD6577"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12555114" w14:textId="7AA59D36"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XIOSJMP.TBL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A37E1C" w:rsidRPr="0078450E">
        <w:rPr>
          <w:rFonts w:eastAsia="Times New Roman" w:cs="Monaco"/>
          <w:noProof/>
          <w:sz w:val="20"/>
          <w:szCs w:val="20"/>
          <w:lang w:eastAsia="en-US"/>
        </w:rPr>
        <w:t>├</w:t>
      </w:r>
      <w:r w:rsidR="00A37E1C" w:rsidRPr="00584ABE">
        <w:rPr>
          <w:rFonts w:eastAsia="Times New Roman" w:cs="Monaco"/>
          <w:sz w:val="20"/>
          <w:szCs w:val="20"/>
          <w:lang w:eastAsia="en-US"/>
        </w:rPr>
        <w:t>───</w:t>
      </w:r>
      <w:r w:rsidR="00A37E1C" w:rsidRPr="005012CB">
        <w:rPr>
          <w:sz w:val="20"/>
          <w:szCs w:val="20"/>
        </w:rPr>
        <w:t xml:space="preserve"> </w:t>
      </w:r>
      <w:r w:rsidR="00A37E1C" w:rsidRPr="005012CB">
        <w:rPr>
          <w:sz w:val="20"/>
          <w:szCs w:val="20"/>
          <w:lang w:val="ru-RU"/>
        </w:rPr>
        <w:t>Общая</w:t>
      </w:r>
    </w:p>
    <w:p w14:paraId="6E142FA0" w14:textId="775E429D"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A37E1C" w:rsidRPr="00046805">
        <w:rPr>
          <w:rFonts w:eastAsia="Times New Roman"/>
          <w:noProof/>
          <w:sz w:val="20"/>
          <w:szCs w:val="20"/>
          <w:lang w:eastAsia="en-US"/>
        </w:rPr>
        <w:t>│</w:t>
      </w:r>
      <w:r w:rsidR="00A37E1C">
        <w:rPr>
          <w:sz w:val="20"/>
          <w:szCs w:val="20"/>
        </w:rPr>
        <w:t xml:space="preserve">    </w:t>
      </w:r>
      <w:r w:rsidR="00A37E1C" w:rsidRPr="005012CB">
        <w:rPr>
          <w:sz w:val="20"/>
          <w:szCs w:val="20"/>
          <w:lang w:val="ru-RU"/>
        </w:rPr>
        <w:t>память</w:t>
      </w:r>
    </w:p>
    <w:p w14:paraId="1773F248" w14:textId="600F426B"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RESBDOS.SPR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A37E1C" w:rsidRPr="00046805">
        <w:rPr>
          <w:rFonts w:eastAsia="Times New Roman"/>
          <w:noProof/>
          <w:sz w:val="20"/>
          <w:szCs w:val="20"/>
          <w:lang w:eastAsia="en-US"/>
        </w:rPr>
        <w:t>│</w:t>
      </w:r>
    </w:p>
    <w:p w14:paraId="56227006" w14:textId="2D6B1255"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0230750B" w14:textId="73B0F656"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XDOS.SPR</w:t>
      </w:r>
      <w:r>
        <w:rPr>
          <w:sz w:val="20"/>
          <w:szCs w:val="20"/>
        </w:rPr>
        <w:t xml:space="preserve">   </w:t>
      </w:r>
      <w:r w:rsidR="00B05CC2"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1806D8D4" w14:textId="4D906926"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59B8E87A" w14:textId="633D5E3B"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F50B06">
        <w:rPr>
          <w:sz w:val="20"/>
          <w:szCs w:val="20"/>
        </w:rPr>
        <w:t xml:space="preserve"> RSP  </w:t>
      </w:r>
      <w:r w:rsidR="00B05CC2"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415E86" w:rsidRPr="005012CB">
        <w:rPr>
          <w:noProof/>
          <w:sz w:val="20"/>
          <w:szCs w:val="20"/>
        </w:rPr>
        <w:t xml:space="preserve">    </w:t>
      </w:r>
      <w:r w:rsidR="00415E86" w:rsidRPr="00046805">
        <w:rPr>
          <w:rFonts w:eastAsia="Times New Roman"/>
          <w:noProof/>
          <w:sz w:val="20"/>
          <w:szCs w:val="20"/>
          <w:lang w:eastAsia="en-US"/>
        </w:rPr>
        <w:t>│</w:t>
      </w:r>
    </w:p>
    <w:p w14:paraId="25BB684A" w14:textId="40C4380E"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A3A58" w:rsidRPr="00046805">
        <w:rPr>
          <w:rFonts w:eastAsia="Times New Roman"/>
          <w:noProof/>
          <w:sz w:val="20"/>
          <w:szCs w:val="20"/>
          <w:lang w:eastAsia="en-US"/>
        </w:rPr>
        <w:t>│</w:t>
      </w:r>
      <w:r w:rsidR="004A3A58" w:rsidRPr="005012CB">
        <w:rPr>
          <w:noProof/>
          <w:sz w:val="20"/>
          <w:szCs w:val="20"/>
        </w:rPr>
        <w:t xml:space="preserve">    </w:t>
      </w:r>
      <w:r w:rsidR="004A3A58" w:rsidRPr="00046805">
        <w:rPr>
          <w:rFonts w:eastAsia="Times New Roman"/>
          <w:noProof/>
          <w:sz w:val="20"/>
          <w:szCs w:val="20"/>
          <w:lang w:eastAsia="en-US"/>
        </w:rPr>
        <w:t>│</w:t>
      </w:r>
    </w:p>
    <w:p w14:paraId="219C9BCD" w14:textId="215E40A2"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BNKX</w:t>
      </w:r>
      <w:r w:rsidR="00A37E1C">
        <w:rPr>
          <w:sz w:val="20"/>
          <w:szCs w:val="20"/>
        </w:rPr>
        <w:t>I</w:t>
      </w:r>
      <w:r w:rsidR="00B05CC2" w:rsidRPr="005012CB">
        <w:rPr>
          <w:sz w:val="20"/>
          <w:szCs w:val="20"/>
        </w:rPr>
        <w:t xml:space="preserve">OS.SPR </w:t>
      </w:r>
      <w:r w:rsidR="00415E86" w:rsidRPr="00046805">
        <w:rPr>
          <w:rFonts w:eastAsia="Times New Roman"/>
          <w:sz w:val="20"/>
          <w:szCs w:val="20"/>
          <w:lang w:eastAsia="en-US"/>
        </w:rPr>
        <w:t>│</w:t>
      </w:r>
      <w:r w:rsidR="00B05CC2" w:rsidRPr="005012CB">
        <w:rPr>
          <w:sz w:val="20"/>
          <w:szCs w:val="20"/>
        </w:rPr>
        <w:t xml:space="preserve">        </w:t>
      </w:r>
      <w:r w:rsidR="004A3A58" w:rsidRPr="00046805">
        <w:rPr>
          <w:rFonts w:eastAsia="Times New Roman"/>
          <w:noProof/>
          <w:sz w:val="20"/>
          <w:szCs w:val="20"/>
          <w:lang w:eastAsia="en-US"/>
        </w:rPr>
        <w:t>│</w:t>
      </w:r>
      <w:r w:rsidR="004A3A58" w:rsidRPr="005012CB">
        <w:rPr>
          <w:sz w:val="20"/>
          <w:szCs w:val="20"/>
        </w:rPr>
        <w:t>&lt;</w:t>
      </w:r>
      <w:r w:rsidR="004A3A58" w:rsidRPr="00584ABE">
        <w:rPr>
          <w:rFonts w:eastAsia="Times New Roman" w:cs="Monaco"/>
          <w:sz w:val="20"/>
          <w:szCs w:val="20"/>
          <w:lang w:eastAsia="en-US"/>
        </w:rPr>
        <w:t>───</w:t>
      </w:r>
      <w:r w:rsidR="004A3A58" w:rsidRPr="0078450E">
        <w:rPr>
          <w:rFonts w:eastAsia="Times New Roman"/>
          <w:noProof/>
          <w:sz w:val="20"/>
          <w:szCs w:val="20"/>
          <w:lang w:eastAsia="en-US"/>
        </w:rPr>
        <w:t>┘</w:t>
      </w:r>
    </w:p>
    <w:p w14:paraId="1011D4CD" w14:textId="3602DE18"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171D8156" w14:textId="7ABCCF27"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BNKBDOS.SPR </w:t>
      </w:r>
      <w:r w:rsidR="00415E86" w:rsidRPr="00046805">
        <w:rPr>
          <w:rFonts w:eastAsia="Times New Roman"/>
          <w:sz w:val="20"/>
          <w:szCs w:val="20"/>
          <w:lang w:eastAsia="en-US"/>
        </w:rPr>
        <w:t>│</w:t>
      </w:r>
      <w:r w:rsidR="00B05CC2" w:rsidRPr="005012CB">
        <w:rPr>
          <w:sz w:val="20"/>
          <w:szCs w:val="20"/>
        </w:rPr>
        <w:t xml:space="preserve">        </w:t>
      </w:r>
      <w:r w:rsidR="003C5DCB" w:rsidRPr="0078450E">
        <w:rPr>
          <w:rFonts w:eastAsia="Times New Roman" w:cs="Monaco"/>
          <w:noProof/>
          <w:sz w:val="20"/>
          <w:szCs w:val="20"/>
          <w:lang w:eastAsia="en-US"/>
        </w:rPr>
        <w:t>├</w:t>
      </w:r>
      <w:r w:rsidR="003C5DCB" w:rsidRPr="00584ABE">
        <w:rPr>
          <w:rFonts w:eastAsia="Times New Roman" w:cs="Monaco"/>
          <w:sz w:val="20"/>
          <w:szCs w:val="20"/>
          <w:lang w:eastAsia="en-US"/>
        </w:rPr>
        <w:t>───</w:t>
      </w:r>
      <w:r w:rsidR="00B05CC2" w:rsidRPr="005012CB">
        <w:rPr>
          <w:sz w:val="20"/>
          <w:szCs w:val="20"/>
        </w:rPr>
        <w:t xml:space="preserve"> </w:t>
      </w:r>
      <w:r w:rsidRPr="005012CB">
        <w:rPr>
          <w:sz w:val="20"/>
          <w:szCs w:val="20"/>
          <w:lang w:val="ru-RU"/>
        </w:rPr>
        <w:t>Сегмент памяти</w:t>
      </w:r>
      <w:r w:rsidR="00B05CC2" w:rsidRPr="005012CB">
        <w:rPr>
          <w:sz w:val="20"/>
          <w:szCs w:val="20"/>
          <w:lang w:val="ru-RU"/>
        </w:rPr>
        <w:t xml:space="preserve"> 0</w:t>
      </w:r>
    </w:p>
    <w:p w14:paraId="61F770F2" w14:textId="68EE8CB7"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r w:rsidR="00B05CC2" w:rsidRPr="005012CB">
        <w:rPr>
          <w:sz w:val="20"/>
          <w:szCs w:val="20"/>
        </w:rPr>
        <w:t xml:space="preserve">    </w:t>
      </w:r>
      <w:r w:rsidRPr="005012CB">
        <w:rPr>
          <w:sz w:val="20"/>
          <w:szCs w:val="20"/>
          <w:lang w:val="ru-RU"/>
        </w:rPr>
        <w:t>Банк</w:t>
      </w:r>
      <w:r w:rsidR="00B05CC2" w:rsidRPr="005012CB">
        <w:rPr>
          <w:sz w:val="20"/>
          <w:szCs w:val="20"/>
          <w:lang w:val="ru-RU"/>
        </w:rPr>
        <w:t xml:space="preserve"> 0</w:t>
      </w:r>
    </w:p>
    <w:p w14:paraId="6CB4D04C" w14:textId="270F0B13"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BNKXDOS.SPR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6FA7F263" w14:textId="07288EE7"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190AA6B2" w14:textId="39FEF3D5"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TMP.SPR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48A9AF57" w14:textId="04DD09E6"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30B86AAF" w14:textId="6F4D4A25"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F50B06">
        <w:rPr>
          <w:sz w:val="20"/>
          <w:szCs w:val="20"/>
        </w:rPr>
        <w:t xml:space="preserve"> BRS  </w:t>
      </w:r>
      <w:r w:rsidR="00B05CC2"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2DE17964" w14:textId="34A9AA3C"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3DFAC58C" w14:textId="6BF48268" w:rsidR="00B05CC2" w:rsidRPr="005012CB" w:rsidRDefault="005012CB" w:rsidP="00EC2089">
      <w:pPr>
        <w:pStyle w:val="Message1"/>
        <w:rPr>
          <w:sz w:val="20"/>
          <w:szCs w:val="20"/>
        </w:rPr>
      </w:pPr>
      <w:r>
        <w:rPr>
          <w:sz w:val="20"/>
          <w:szCs w:val="20"/>
        </w:rPr>
        <w:t xml:space="preserve">          </w:t>
      </w:r>
      <w:r w:rsidRPr="005012CB">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LCKLSTS.DAT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58796BFE" w14:textId="1E3BBBFB" w:rsidR="00B05CC2" w:rsidRPr="005012CB" w:rsidRDefault="005012CB" w:rsidP="00EC2089">
      <w:pPr>
        <w:pStyle w:val="Message1"/>
        <w:rPr>
          <w:sz w:val="20"/>
          <w:szCs w:val="20"/>
        </w:rPr>
      </w:pPr>
      <w:r>
        <w:rPr>
          <w:sz w:val="20"/>
          <w:szCs w:val="20"/>
          <w:lang w:val="ru-RU"/>
        </w:rPr>
        <w:t>Младшие</w:t>
      </w:r>
      <w:r w:rsidRPr="005012CB">
        <w:rPr>
          <w:sz w:val="20"/>
          <w:szCs w:val="20"/>
          <w:lang w:val="ru-RU"/>
        </w:rPr>
        <w:t xml:space="preserve"> адреса</w:t>
      </w:r>
      <w:r w:rsidRPr="005012CB">
        <w:rPr>
          <w:sz w:val="20"/>
          <w:szCs w:val="20"/>
        </w:rPr>
        <w:t xml:space="preserve"> </w:t>
      </w:r>
      <w:r w:rsidR="00C6312D" w:rsidRPr="0078450E">
        <w:rPr>
          <w:rFonts w:eastAsia="Times New Roman" w:cs="Monaco"/>
          <w:noProof/>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4530CAD6" w14:textId="74A74ABF" w:rsidR="00B05CC2" w:rsidRPr="005012CB" w:rsidRDefault="005012CB" w:rsidP="00EC2089">
      <w:pPr>
        <w:pStyle w:val="Message1"/>
        <w:rPr>
          <w:sz w:val="20"/>
          <w:szCs w:val="20"/>
        </w:rPr>
      </w:pPr>
      <w:r w:rsidRPr="005012CB">
        <w:rPr>
          <w:sz w:val="20"/>
          <w:szCs w:val="20"/>
          <w:lang w:val="ru-RU"/>
        </w:rPr>
        <w:t>памяти</w:t>
      </w:r>
      <w:r w:rsidRPr="005012CB">
        <w:rPr>
          <w:sz w:val="20"/>
          <w:szCs w:val="20"/>
        </w:rPr>
        <w:t xml:space="preserve">        </w:t>
      </w:r>
      <w:r>
        <w:rPr>
          <w:sz w:val="20"/>
          <w:szCs w:val="20"/>
        </w:rPr>
        <w:t xml:space="preserve"> </w:t>
      </w:r>
      <w:r w:rsidR="00415E86" w:rsidRPr="00046805">
        <w:rPr>
          <w:rFonts w:eastAsia="Times New Roman"/>
          <w:sz w:val="20"/>
          <w:szCs w:val="20"/>
          <w:lang w:eastAsia="en-US"/>
        </w:rPr>
        <w:t>│</w:t>
      </w:r>
      <w:r w:rsidR="00B05CC2" w:rsidRPr="005012CB">
        <w:rPr>
          <w:sz w:val="20"/>
          <w:szCs w:val="20"/>
        </w:rPr>
        <w:t xml:space="preserve"> CONSOLE.DAT </w:t>
      </w:r>
      <w:r w:rsidR="00415E86" w:rsidRPr="00046805">
        <w:rPr>
          <w:rFonts w:eastAsia="Times New Roman"/>
          <w:sz w:val="20"/>
          <w:szCs w:val="20"/>
          <w:lang w:eastAsia="en-US"/>
        </w:rPr>
        <w:t>│</w:t>
      </w:r>
      <w:r w:rsidR="00B05CC2" w:rsidRPr="005012CB">
        <w:rPr>
          <w:sz w:val="20"/>
          <w:szCs w:val="20"/>
        </w:rPr>
        <w:t xml:space="preserve">        </w:t>
      </w:r>
      <w:r w:rsidR="00415E86" w:rsidRPr="00046805">
        <w:rPr>
          <w:rFonts w:eastAsia="Times New Roman"/>
          <w:noProof/>
          <w:sz w:val="20"/>
          <w:szCs w:val="20"/>
          <w:lang w:eastAsia="en-US"/>
        </w:rPr>
        <w:t>│</w:t>
      </w:r>
    </w:p>
    <w:p w14:paraId="7BE24C3B" w14:textId="3BB4EB2C" w:rsidR="00B05CC2" w:rsidRPr="005012CB" w:rsidRDefault="00C6312D" w:rsidP="003C5DCB">
      <w:pPr>
        <w:pStyle w:val="Message1"/>
        <w:keepNext/>
        <w:rPr>
          <w:sz w:val="20"/>
          <w:szCs w:val="20"/>
        </w:rPr>
      </w:pPr>
      <w:r>
        <w:rPr>
          <w:sz w:val="20"/>
          <w:szCs w:val="20"/>
        </w:rPr>
        <w:t xml:space="preserve">      </w:t>
      </w:r>
      <w:r w:rsidR="005012CB">
        <w:rPr>
          <w:sz w:val="20"/>
          <w:szCs w:val="20"/>
        </w:rPr>
        <w:t xml:space="preserve">    </w:t>
      </w:r>
      <w:r w:rsidR="00B05CC2" w:rsidRPr="005012CB">
        <w:rPr>
          <w:sz w:val="20"/>
          <w:szCs w:val="20"/>
        </w:rPr>
        <w:t xml:space="preserve">     </w:t>
      </w:r>
      <w:r w:rsidRPr="0078450E">
        <w:rPr>
          <w:rFonts w:eastAsia="Times New Roman"/>
          <w:noProof/>
          <w:sz w:val="20"/>
          <w:szCs w:val="20"/>
          <w:lang w:eastAsia="en-US"/>
        </w:rPr>
        <w:t>└</w:t>
      </w:r>
      <w:r w:rsidRPr="0078450E">
        <w:rPr>
          <w:rFonts w:eastAsia="Times New Roman" w:cs="Monaco"/>
          <w:noProof/>
          <w:sz w:val="20"/>
          <w:szCs w:val="20"/>
          <w:lang w:eastAsia="en-US"/>
        </w:rPr>
        <w:t>────────</w:t>
      </w:r>
      <w:r>
        <w:rPr>
          <w:rFonts w:eastAsia="Times New Roman" w:cs="Monaco"/>
          <w:noProof/>
          <w:sz w:val="20"/>
          <w:szCs w:val="20"/>
          <w:lang w:eastAsia="en-US"/>
        </w:rPr>
        <w:t>───</w:t>
      </w:r>
      <w:r w:rsidRPr="0078450E">
        <w:rPr>
          <w:rFonts w:eastAsia="Times New Roman" w:cs="Monaco"/>
          <w:noProof/>
          <w:sz w:val="20"/>
          <w:szCs w:val="20"/>
          <w:lang w:eastAsia="en-US"/>
        </w:rPr>
        <w:t>──</w:t>
      </w:r>
      <w:r w:rsidRPr="0078450E">
        <w:rPr>
          <w:rFonts w:eastAsia="Times New Roman"/>
          <w:noProof/>
          <w:sz w:val="20"/>
          <w:szCs w:val="20"/>
          <w:lang w:eastAsia="en-US"/>
        </w:rPr>
        <w:t>┘</w:t>
      </w:r>
      <w:r w:rsidR="00B05CC2" w:rsidRPr="005012CB">
        <w:rPr>
          <w:sz w:val="20"/>
          <w:szCs w:val="20"/>
        </w:rPr>
        <w:t xml:space="preserve">  &lt;</w:t>
      </w:r>
      <w:r w:rsidR="00415E86" w:rsidRPr="00584ABE">
        <w:rPr>
          <w:rFonts w:eastAsia="Times New Roman" w:cs="Monaco"/>
          <w:sz w:val="20"/>
          <w:szCs w:val="20"/>
          <w:lang w:eastAsia="en-US"/>
        </w:rPr>
        <w:t>─────</w:t>
      </w:r>
      <w:r w:rsidR="00415E86" w:rsidRPr="0078450E">
        <w:rPr>
          <w:rFonts w:eastAsia="Times New Roman"/>
          <w:noProof/>
          <w:sz w:val="20"/>
          <w:szCs w:val="20"/>
          <w:lang w:eastAsia="en-US"/>
        </w:rPr>
        <w:t>┘</w:t>
      </w:r>
    </w:p>
    <w:p w14:paraId="33936121" w14:textId="2C2C338C" w:rsidR="00B05CC2" w:rsidRPr="00830717" w:rsidRDefault="003C5DCB" w:rsidP="003C5DCB">
      <w:pPr>
        <w:pStyle w:val="a8"/>
        <w:spacing w:before="120"/>
        <w:jc w:val="center"/>
        <w:rPr>
          <w:rFonts w:ascii="Courier" w:hAnsi="Courier"/>
          <w:sz w:val="20"/>
          <w:szCs w:val="20"/>
          <w:lang w:val="en-US"/>
        </w:rPr>
      </w:pPr>
      <w:r>
        <w:t xml:space="preserve">Рисунок </w:t>
      </w:r>
      <w:fldSimple w:instr=" STYLEREF 1 \s ">
        <w:r w:rsidR="006C0266">
          <w:rPr>
            <w:noProof/>
          </w:rPr>
          <w:t>1</w:t>
        </w:r>
      </w:fldSimple>
      <w:r w:rsidR="00F95609">
        <w:noBreakHyphen/>
      </w:r>
      <w:fldSimple w:instr=" SEQ Рисунок \* ARABIC \s 1 ">
        <w:r w:rsidR="006C0266">
          <w:rPr>
            <w:noProof/>
          </w:rPr>
          <w:t>2</w:t>
        </w:r>
      </w:fldSimple>
      <w:r w:rsidRPr="003C5DCB">
        <w:t xml:space="preserve"> </w:t>
      </w:r>
      <w:r w:rsidRPr="00555481">
        <w:t>Структура памяти MP/M II</w:t>
      </w:r>
    </w:p>
    <w:p w14:paraId="79D4273A" w14:textId="76EB8DF7" w:rsidR="004820FD" w:rsidRDefault="00AD2C51" w:rsidP="004820FD">
      <w:pPr>
        <w:spacing w:before="120"/>
        <w:ind w:firstLine="709"/>
        <w:jc w:val="both"/>
      </w:pPr>
      <w:r w:rsidRPr="00AD2C51">
        <w:t>Точные адреса памяти каждого из сегментов памяти, показанных выше изм</w:t>
      </w:r>
      <w:r w:rsidRPr="00AD2C51">
        <w:t>е</w:t>
      </w:r>
      <w:r w:rsidRPr="00AD2C51">
        <w:t xml:space="preserve">няются в зависимости </w:t>
      </w:r>
      <w:r>
        <w:t xml:space="preserve">от версии MP/M II и зависят от </w:t>
      </w:r>
      <w:r w:rsidR="00DA5E4E">
        <w:t>параметров</w:t>
      </w:r>
      <w:r w:rsidRPr="00AD2C51">
        <w:t xml:space="preserve"> заданных польз</w:t>
      </w:r>
      <w:r w:rsidRPr="00AD2C51">
        <w:t>о</w:t>
      </w:r>
      <w:r w:rsidRPr="00AD2C51">
        <w:t>вателем в процессе генерации системы.</w:t>
      </w:r>
    </w:p>
    <w:p w14:paraId="5AF1DD05" w14:textId="4C2CD2A5" w:rsidR="004820FD" w:rsidRDefault="00E45308" w:rsidP="004820FD">
      <w:pPr>
        <w:spacing w:before="120"/>
        <w:ind w:firstLine="709"/>
        <w:jc w:val="both"/>
      </w:pPr>
      <w:r w:rsidRPr="00E45308">
        <w:t>Если хост-система с коммутацией банков</w:t>
      </w:r>
      <w:r w:rsidR="003D19AE">
        <w:fldChar w:fldCharType="begin"/>
      </w:r>
      <w:r w:rsidR="003D19AE">
        <w:instrText xml:space="preserve"> XE "Память с </w:instrText>
      </w:r>
      <w:r w:rsidR="003D19AE" w:rsidRPr="00E45308">
        <w:instrText>коммутацией банков</w:instrText>
      </w:r>
      <w:r w:rsidR="003D19AE">
        <w:instrText xml:space="preserve">" </w:instrText>
      </w:r>
      <w:r w:rsidR="003D19AE">
        <w:fldChar w:fldCharType="end"/>
      </w:r>
      <w:r w:rsidRPr="00E45308">
        <w:t xml:space="preserve">, модули выше модуля </w:t>
      </w:r>
      <w:r w:rsidRPr="00E45308">
        <w:rPr>
          <w:rFonts w:ascii="Consolas" w:hAnsi="Consolas"/>
        </w:rPr>
        <w:t>BNKXIOS</w:t>
      </w:r>
      <w:r w:rsidRPr="00E45308">
        <w:t>.</w:t>
      </w:r>
      <w:r w:rsidRPr="00E45308">
        <w:rPr>
          <w:rFonts w:ascii="Consolas" w:hAnsi="Consolas"/>
        </w:rPr>
        <w:t>SPR</w:t>
      </w:r>
      <w:r w:rsidRPr="00E45308">
        <w:t xml:space="preserve"> должны находиться в общей памяти. Общая п</w:t>
      </w:r>
      <w:r w:rsidRPr="00E45308">
        <w:t>а</w:t>
      </w:r>
      <w:r w:rsidRPr="00E45308">
        <w:t xml:space="preserve">мять всегда доступна независимо от используемого банка. Модули ниже модуля </w:t>
      </w:r>
      <w:r w:rsidRPr="00E45308">
        <w:rPr>
          <w:rFonts w:ascii="Consolas" w:hAnsi="Consolas"/>
        </w:rPr>
        <w:t>BNKXIOS</w:t>
      </w:r>
      <w:r w:rsidRPr="00E45308">
        <w:t>.</w:t>
      </w:r>
      <w:r w:rsidRPr="00E45308">
        <w:rPr>
          <w:rFonts w:ascii="Consolas" w:hAnsi="Consolas"/>
        </w:rPr>
        <w:t>SPR</w:t>
      </w:r>
      <w:r w:rsidRPr="00E45308">
        <w:t xml:space="preserve"> должны находиться в банке </w:t>
      </w:r>
      <w:r w:rsidRPr="00B32B1C">
        <w:rPr>
          <w:rFonts w:ascii="Consolas" w:hAnsi="Consolas"/>
        </w:rPr>
        <w:t>0</w:t>
      </w:r>
      <w:r w:rsidRPr="00E45308">
        <w:t>, который определяется в качестве акти</w:t>
      </w:r>
      <w:r w:rsidRPr="00E45308">
        <w:t>в</w:t>
      </w:r>
      <w:r w:rsidRPr="00E45308">
        <w:lastRenderedPageBreak/>
        <w:t xml:space="preserve">ного банка памяти при загрузке MP/M II. Сам модуль </w:t>
      </w:r>
      <w:r w:rsidRPr="00E45308">
        <w:rPr>
          <w:rFonts w:ascii="Consolas" w:hAnsi="Consolas"/>
        </w:rPr>
        <w:t>BNKXIOS</w:t>
      </w:r>
      <w:r w:rsidRPr="00E45308">
        <w:t>.</w:t>
      </w:r>
      <w:r w:rsidRPr="00E45308">
        <w:rPr>
          <w:rFonts w:ascii="Consolas" w:hAnsi="Consolas"/>
        </w:rPr>
        <w:t>SPR</w:t>
      </w:r>
      <w:r w:rsidRPr="00E45308">
        <w:t xml:space="preserve"> может находиться частично в общей памяти и частично в банке </w:t>
      </w:r>
      <w:r w:rsidRPr="00B32B1C">
        <w:rPr>
          <w:rFonts w:ascii="Consolas" w:hAnsi="Consolas"/>
        </w:rPr>
        <w:t>0</w:t>
      </w:r>
      <w:r w:rsidRPr="00E45308">
        <w:t>. Если коммутация банков не испол</w:t>
      </w:r>
      <w:r w:rsidRPr="00E45308">
        <w:t>ь</w:t>
      </w:r>
      <w:r w:rsidRPr="00E45308">
        <w:t xml:space="preserve">зуется, то вся память является общей. Показанные на </w:t>
      </w:r>
      <w:r w:rsidRPr="008B5BE1">
        <w:rPr>
          <w:i/>
          <w:color w:val="0000FF"/>
        </w:rPr>
        <w:t>Рисунке 1-2</w:t>
      </w:r>
      <w:r w:rsidRPr="00E45308">
        <w:t xml:space="preserve"> сегменты памяти описаны ниже.</w:t>
      </w:r>
    </w:p>
    <w:p w14:paraId="0BB8F9E3" w14:textId="7843E5BD" w:rsidR="004820FD" w:rsidRDefault="002713CF" w:rsidP="004820FD">
      <w:pPr>
        <w:spacing w:before="120"/>
        <w:ind w:firstLine="709"/>
        <w:jc w:val="both"/>
      </w:pPr>
      <w:r w:rsidRPr="002713CF">
        <w:t xml:space="preserve">Сегмент </w:t>
      </w:r>
      <w:r w:rsidRPr="002713CF">
        <w:rPr>
          <w:rFonts w:ascii="Consolas" w:hAnsi="Consolas"/>
        </w:rPr>
        <w:t>SYSTEM</w:t>
      </w:r>
      <w:r w:rsidRPr="002713CF">
        <w:t>.</w:t>
      </w:r>
      <w:r w:rsidRPr="002713CF">
        <w:rPr>
          <w:rFonts w:ascii="Consolas" w:hAnsi="Consolas"/>
        </w:rPr>
        <w:t>DAT</w:t>
      </w:r>
      <w:r w:rsidR="00B32B1C">
        <w:t xml:space="preserve"> содержит 256 байт</w:t>
      </w:r>
      <w:r w:rsidRPr="002713CF">
        <w:t xml:space="preserve">, используемых программой </w:t>
      </w:r>
      <w:r w:rsidRPr="00B32B1C">
        <w:rPr>
          <w:rFonts w:ascii="Consolas" w:hAnsi="Consolas"/>
        </w:rPr>
        <w:t>GENSYS</w:t>
      </w:r>
      <w:r w:rsidRPr="002713CF">
        <w:t xml:space="preserve"> MP/M II для динамической настройки системы. После загрузки система использует эту область для хранения системных данных, таких как </w:t>
      </w:r>
      <w:r w:rsidRPr="002713CF">
        <w:rPr>
          <w:lang w:val="en-US"/>
        </w:rPr>
        <w:t>submit</w:t>
      </w:r>
      <w:r w:rsidRPr="002713CF">
        <w:t xml:space="preserve"> флаги</w:t>
      </w:r>
      <w:r>
        <w:t xml:space="preserve"> (</w:t>
      </w:r>
      <w:r w:rsidRPr="002713CF">
        <w:t>инициализ</w:t>
      </w:r>
      <w:r>
        <w:t>а</w:t>
      </w:r>
      <w:r>
        <w:t xml:space="preserve">ции </w:t>
      </w:r>
      <w:r w:rsidRPr="002713CF">
        <w:t>выполнени</w:t>
      </w:r>
      <w:r>
        <w:t>я)</w:t>
      </w:r>
      <w:r w:rsidRPr="002713CF">
        <w:t xml:space="preserve">. Смотрите </w:t>
      </w:r>
      <w:hyperlink w:anchor="_Системная_страница_данных" w:history="1">
        <w:r w:rsidRPr="007B207B">
          <w:rPr>
            <w:rStyle w:val="a9"/>
          </w:rPr>
          <w:t>Раздел 3.5</w:t>
        </w:r>
      </w:hyperlink>
      <w:r w:rsidRPr="002713CF">
        <w:t xml:space="preserve"> для получения информации о сегменте </w:t>
      </w:r>
      <w:r w:rsidRPr="002713CF">
        <w:rPr>
          <w:rFonts w:ascii="Consolas" w:hAnsi="Consolas"/>
        </w:rPr>
        <w:t>SYSTEM</w:t>
      </w:r>
      <w:r w:rsidRPr="002713CF">
        <w:t>.</w:t>
      </w:r>
      <w:r w:rsidRPr="002713CF">
        <w:rPr>
          <w:rFonts w:ascii="Consolas" w:hAnsi="Consolas"/>
        </w:rPr>
        <w:t>DAT</w:t>
      </w:r>
      <w:r w:rsidRPr="002713CF">
        <w:t>.</w:t>
      </w:r>
    </w:p>
    <w:p w14:paraId="46B95920" w14:textId="1AF6DA04" w:rsidR="007B493A" w:rsidRDefault="00674998" w:rsidP="00345CE6">
      <w:pPr>
        <w:spacing w:before="120" w:after="120"/>
        <w:ind w:firstLine="709"/>
        <w:jc w:val="both"/>
      </w:pPr>
      <w:r w:rsidRPr="00674998">
        <w:t xml:space="preserve">Размер сегмента </w:t>
      </w:r>
      <w:r w:rsidRPr="00674998">
        <w:rPr>
          <w:rFonts w:ascii="Consolas" w:hAnsi="Consolas"/>
        </w:rPr>
        <w:t>TMPD</w:t>
      </w:r>
      <w:r w:rsidRPr="00674998">
        <w:t>.</w:t>
      </w:r>
      <w:r w:rsidRPr="00674998">
        <w:rPr>
          <w:rFonts w:ascii="Consolas" w:hAnsi="Consolas"/>
        </w:rPr>
        <w:t>DAT</w:t>
      </w:r>
      <w:r w:rsidRPr="00674998">
        <w:t xml:space="preserve"> зависит от числа консолей в системе, указанных во время процесса генерации системы. MP/M II поддерживает от 1 до 16 консолей</w:t>
      </w:r>
      <w:r w:rsidR="00087025">
        <w:fldChar w:fldCharType="begin"/>
      </w:r>
      <w:r w:rsidR="00087025">
        <w:instrText xml:space="preserve"> XE "К</w:instrText>
      </w:r>
      <w:r w:rsidR="00087025" w:rsidRPr="00674998">
        <w:instrText>онсол</w:instrText>
      </w:r>
      <w:r w:rsidR="00087025">
        <w:instrText xml:space="preserve">ь" </w:instrText>
      </w:r>
      <w:r w:rsidR="00087025">
        <w:fldChar w:fldCharType="end"/>
      </w:r>
      <w:r w:rsidRPr="00674998">
        <w:t>, и связанны</w:t>
      </w:r>
      <w:r>
        <w:t>х</w:t>
      </w:r>
      <w:r w:rsidRPr="00674998">
        <w:t xml:space="preserve"> с каждой консолью процессо</w:t>
      </w:r>
      <w:r>
        <w:t>в</w:t>
      </w:r>
      <w:r w:rsidRPr="00674998">
        <w:t xml:space="preserve"> терминальных сообщений</w:t>
      </w:r>
      <w:r w:rsidR="009134BC">
        <w:fldChar w:fldCharType="begin"/>
      </w:r>
      <w:r w:rsidR="009134BC">
        <w:instrText xml:space="preserve"> XE "Процесс</w:instrText>
      </w:r>
      <w:r w:rsidR="009134BC" w:rsidRPr="00674998">
        <w:instrText xml:space="preserve"> терминальных сообщений</w:instrText>
      </w:r>
      <w:r w:rsidR="009134BC">
        <w:instrText xml:space="preserve">" </w:instrText>
      </w:r>
      <w:r w:rsidR="009134BC">
        <w:fldChar w:fldCharType="end"/>
      </w:r>
      <w:r w:rsidRPr="00674998">
        <w:t xml:space="preserve"> (</w:t>
      </w:r>
      <w:r w:rsidRPr="00674998">
        <w:rPr>
          <w:rFonts w:ascii="Consolas" w:hAnsi="Consolas"/>
        </w:rPr>
        <w:t>TMP</w:t>
      </w:r>
      <w:r w:rsidRPr="00674998">
        <w:t>), опред</w:t>
      </w:r>
      <w:r w:rsidRPr="00674998">
        <w:t>е</w:t>
      </w:r>
      <w:r w:rsidRPr="00674998">
        <w:t xml:space="preserve">ленных как </w:t>
      </w:r>
      <w:r w:rsidRPr="00674998">
        <w:rPr>
          <w:rFonts w:ascii="Consolas" w:hAnsi="Consolas"/>
        </w:rPr>
        <w:t>TMP0</w:t>
      </w:r>
      <w:r w:rsidRPr="00674998">
        <w:t xml:space="preserve"> - </w:t>
      </w:r>
      <w:r w:rsidRPr="00674998">
        <w:rPr>
          <w:rFonts w:ascii="Consolas" w:hAnsi="Consolas"/>
        </w:rPr>
        <w:t>TMP15</w:t>
      </w:r>
      <w:r w:rsidRPr="00674998">
        <w:t xml:space="preserve">. </w:t>
      </w:r>
      <w:r w:rsidRPr="00674998">
        <w:rPr>
          <w:rFonts w:ascii="Consolas" w:hAnsi="Consolas"/>
        </w:rPr>
        <w:t>TMP</w:t>
      </w:r>
      <w:r w:rsidRPr="00674998">
        <w:t xml:space="preserve"> обеспечивает поддержку командной строки для ка</w:t>
      </w:r>
      <w:r w:rsidRPr="00674998">
        <w:t>ж</w:t>
      </w:r>
      <w:r w:rsidRPr="00674998">
        <w:t xml:space="preserve">дой консоли. Каждая консоль использует 64 байта в сегменте </w:t>
      </w:r>
      <w:r w:rsidRPr="00674998">
        <w:rPr>
          <w:rFonts w:ascii="Consolas" w:hAnsi="Consolas"/>
        </w:rPr>
        <w:t>TMPD</w:t>
      </w:r>
      <w:r w:rsidRPr="00674998">
        <w:t>.</w:t>
      </w:r>
      <w:r w:rsidRPr="00674998">
        <w:rPr>
          <w:rFonts w:ascii="Consolas" w:hAnsi="Consolas"/>
        </w:rPr>
        <w:t>DAT</w:t>
      </w:r>
      <w:r w:rsidRPr="00674998">
        <w:t>, для хран</w:t>
      </w:r>
      <w:r w:rsidRPr="00674998">
        <w:t>е</w:t>
      </w:r>
      <w:r w:rsidRPr="00674998">
        <w:t xml:space="preserve">ния дескриптора процесса </w:t>
      </w:r>
      <w:r w:rsidRPr="00674998">
        <w:rPr>
          <w:rFonts w:ascii="Consolas" w:hAnsi="Consolas"/>
        </w:rPr>
        <w:t>TMP</w:t>
      </w:r>
      <w:r w:rsidRPr="00674998">
        <w:t xml:space="preserve">. Размер сегмента </w:t>
      </w:r>
      <w:r w:rsidR="00332B29" w:rsidRPr="00674998">
        <w:rPr>
          <w:rFonts w:ascii="Consolas" w:hAnsi="Consolas"/>
        </w:rPr>
        <w:t>TMPD</w:t>
      </w:r>
      <w:r w:rsidR="00332B29" w:rsidRPr="00674998">
        <w:t>.</w:t>
      </w:r>
      <w:r w:rsidR="00332B29" w:rsidRPr="00674998">
        <w:rPr>
          <w:rFonts w:ascii="Consolas" w:hAnsi="Consolas"/>
        </w:rPr>
        <w:t>DAT</w:t>
      </w:r>
      <w:r w:rsidRPr="00674998">
        <w:t xml:space="preserve"> изменяется в зависимости от числа консолей, как показ</w:t>
      </w:r>
      <w:r w:rsidRPr="00674998">
        <w:t>а</w:t>
      </w:r>
      <w:r w:rsidRPr="00674998">
        <w:t xml:space="preserve">но в </w:t>
      </w:r>
      <w:r w:rsidRPr="008B5BE1">
        <w:rPr>
          <w:i/>
          <w:color w:val="0000FF"/>
        </w:rPr>
        <w:t>Таблице 1-1</w:t>
      </w:r>
      <w:r w:rsidRPr="00674998">
        <w:t>.</w:t>
      </w:r>
    </w:p>
    <w:p w14:paraId="2826F7B5" w14:textId="5DA9DCC4" w:rsidR="007B493A" w:rsidRDefault="007B493A" w:rsidP="00345CE6">
      <w:pPr>
        <w:pStyle w:val="a8"/>
        <w:spacing w:after="120"/>
        <w:jc w:val="center"/>
      </w:pPr>
      <w:r>
        <w:t xml:space="preserve">Таблица </w:t>
      </w:r>
      <w:fldSimple w:instr=" STYLEREF 1 \s ">
        <w:r w:rsidR="006C0266">
          <w:rPr>
            <w:noProof/>
          </w:rPr>
          <w:t>1</w:t>
        </w:r>
      </w:fldSimple>
      <w:r w:rsidR="00F804DB">
        <w:noBreakHyphen/>
      </w:r>
      <w:fldSimple w:instr=" SEQ Таблица \* ARABIC \s 1 ">
        <w:r w:rsidR="006C0266">
          <w:rPr>
            <w:noProof/>
          </w:rPr>
          <w:t>1</w:t>
        </w:r>
      </w:fldSimple>
      <w:r w:rsidR="0070515D">
        <w:t xml:space="preserve"> Размер сегмента</w:t>
      </w:r>
      <w:r w:rsidR="0070515D" w:rsidRPr="0070515D">
        <w:t xml:space="preserve"> </w:t>
      </w:r>
      <w:r w:rsidR="0070515D" w:rsidRPr="00E1364A">
        <w:rPr>
          <w:rFonts w:ascii="Consolas" w:hAnsi="Consolas"/>
        </w:rPr>
        <w:t>TMPD</w:t>
      </w:r>
      <w:r w:rsidR="0070515D" w:rsidRPr="0070515D">
        <w:t>.</w:t>
      </w:r>
      <w:r w:rsidR="0070515D" w:rsidRPr="00E1364A">
        <w:rPr>
          <w:rFonts w:ascii="Consolas" w:hAnsi="Consolas"/>
        </w:rPr>
        <w:t>DAT</w:t>
      </w:r>
    </w:p>
    <w:tbl>
      <w:tblPr>
        <w:tblStyle w:val="a7"/>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110"/>
      </w:tblGrid>
      <w:tr w:rsidR="007B493A" w:rsidRPr="007B493A" w14:paraId="625481E8" w14:textId="77777777" w:rsidTr="0070515D">
        <w:tc>
          <w:tcPr>
            <w:tcW w:w="1276" w:type="dxa"/>
            <w:tcBorders>
              <w:top w:val="single" w:sz="4" w:space="0" w:color="auto"/>
              <w:left w:val="single" w:sz="4" w:space="0" w:color="auto"/>
              <w:bottom w:val="single" w:sz="4" w:space="0" w:color="auto"/>
              <w:right w:val="single" w:sz="4" w:space="0" w:color="auto"/>
            </w:tcBorders>
          </w:tcPr>
          <w:p w14:paraId="6A025B4A" w14:textId="77777777" w:rsidR="007B493A" w:rsidRPr="007B493A" w:rsidRDefault="007B493A" w:rsidP="001E6C75">
            <w:pPr>
              <w:spacing w:before="60" w:after="60"/>
              <w:jc w:val="both"/>
              <w:rPr>
                <w:b/>
              </w:rPr>
            </w:pPr>
            <w:r w:rsidRPr="007B493A">
              <w:rPr>
                <w:b/>
              </w:rPr>
              <w:t>Размер</w:t>
            </w:r>
          </w:p>
        </w:tc>
        <w:tc>
          <w:tcPr>
            <w:tcW w:w="4110" w:type="dxa"/>
            <w:tcBorders>
              <w:top w:val="single" w:sz="4" w:space="0" w:color="auto"/>
              <w:left w:val="single" w:sz="4" w:space="0" w:color="auto"/>
              <w:bottom w:val="single" w:sz="4" w:space="0" w:color="auto"/>
              <w:right w:val="single" w:sz="4" w:space="0" w:color="auto"/>
            </w:tcBorders>
          </w:tcPr>
          <w:p w14:paraId="77751932" w14:textId="530826FF" w:rsidR="007B493A" w:rsidRPr="007B493A" w:rsidRDefault="007B493A" w:rsidP="001E6C75">
            <w:pPr>
              <w:spacing w:before="60" w:after="60"/>
              <w:jc w:val="both"/>
              <w:rPr>
                <w:b/>
              </w:rPr>
            </w:pPr>
            <w:r>
              <w:rPr>
                <w:b/>
              </w:rPr>
              <w:t>Ч</w:t>
            </w:r>
            <w:r w:rsidRPr="007B493A">
              <w:rPr>
                <w:b/>
              </w:rPr>
              <w:t>исло консолей</w:t>
            </w:r>
          </w:p>
        </w:tc>
      </w:tr>
      <w:tr w:rsidR="007B493A" w:rsidRPr="007B493A" w14:paraId="0F8760FA" w14:textId="77777777" w:rsidTr="0070515D">
        <w:tc>
          <w:tcPr>
            <w:tcW w:w="1276" w:type="dxa"/>
            <w:tcBorders>
              <w:top w:val="single" w:sz="4" w:space="0" w:color="auto"/>
              <w:left w:val="single" w:sz="4" w:space="0" w:color="auto"/>
            </w:tcBorders>
          </w:tcPr>
          <w:p w14:paraId="5F088D1A" w14:textId="77777777" w:rsidR="007B493A" w:rsidRPr="00345CE6" w:rsidRDefault="007B493A" w:rsidP="007B493A">
            <w:pPr>
              <w:spacing w:before="120"/>
              <w:jc w:val="both"/>
              <w:rPr>
                <w:rFonts w:ascii="Consolas" w:hAnsi="Consolas"/>
              </w:rPr>
            </w:pPr>
            <w:r w:rsidRPr="00345CE6">
              <w:rPr>
                <w:rFonts w:ascii="Consolas" w:hAnsi="Consolas"/>
              </w:rPr>
              <w:t>000H</w:t>
            </w:r>
          </w:p>
        </w:tc>
        <w:tc>
          <w:tcPr>
            <w:tcW w:w="4110" w:type="dxa"/>
            <w:tcBorders>
              <w:top w:val="single" w:sz="4" w:space="0" w:color="auto"/>
              <w:right w:val="single" w:sz="4" w:space="0" w:color="auto"/>
            </w:tcBorders>
          </w:tcPr>
          <w:p w14:paraId="661A06E5" w14:textId="721E011B" w:rsidR="007B493A" w:rsidRPr="007B493A" w:rsidRDefault="007B493A" w:rsidP="00A44AE2">
            <w:pPr>
              <w:spacing w:before="120"/>
              <w:jc w:val="both"/>
              <w:rPr>
                <w:rFonts w:asciiTheme="minorHAnsi" w:hAnsiTheme="minorHAnsi"/>
              </w:rPr>
            </w:pPr>
            <w:r w:rsidRPr="007B493A">
              <w:rPr>
                <w:rFonts w:asciiTheme="minorHAnsi" w:hAnsiTheme="minorHAnsi"/>
              </w:rPr>
              <w:t xml:space="preserve">нет </w:t>
            </w:r>
            <w:r w:rsidR="00A44AE2">
              <w:rPr>
                <w:rFonts w:asciiTheme="minorHAnsi" w:hAnsiTheme="minorHAnsi"/>
              </w:rPr>
              <w:t>консолей</w:t>
            </w:r>
          </w:p>
        </w:tc>
      </w:tr>
      <w:tr w:rsidR="007B493A" w:rsidRPr="007B493A" w14:paraId="00916E41" w14:textId="77777777" w:rsidTr="0070515D">
        <w:tc>
          <w:tcPr>
            <w:tcW w:w="1276" w:type="dxa"/>
            <w:tcBorders>
              <w:left w:val="single" w:sz="4" w:space="0" w:color="auto"/>
            </w:tcBorders>
          </w:tcPr>
          <w:p w14:paraId="57A00BDE" w14:textId="77777777" w:rsidR="007B493A" w:rsidRPr="00345CE6" w:rsidRDefault="007B493A" w:rsidP="007B493A">
            <w:pPr>
              <w:spacing w:before="120"/>
              <w:jc w:val="both"/>
              <w:rPr>
                <w:rFonts w:ascii="Consolas" w:hAnsi="Consolas"/>
              </w:rPr>
            </w:pPr>
            <w:r w:rsidRPr="00345CE6">
              <w:rPr>
                <w:rFonts w:ascii="Consolas" w:hAnsi="Consolas"/>
              </w:rPr>
              <w:t>100H</w:t>
            </w:r>
          </w:p>
        </w:tc>
        <w:tc>
          <w:tcPr>
            <w:tcW w:w="4110" w:type="dxa"/>
            <w:tcBorders>
              <w:right w:val="single" w:sz="4" w:space="0" w:color="auto"/>
            </w:tcBorders>
          </w:tcPr>
          <w:p w14:paraId="31F43491" w14:textId="77777777" w:rsidR="007B493A" w:rsidRPr="007B493A" w:rsidRDefault="007B493A" w:rsidP="007B493A">
            <w:pPr>
              <w:spacing w:before="120"/>
              <w:jc w:val="both"/>
              <w:rPr>
                <w:rFonts w:asciiTheme="minorHAnsi" w:hAnsiTheme="minorHAnsi"/>
              </w:rPr>
            </w:pPr>
            <w:r w:rsidRPr="007B493A">
              <w:rPr>
                <w:rFonts w:asciiTheme="minorHAnsi" w:hAnsiTheme="minorHAnsi"/>
              </w:rPr>
              <w:t>от 1 до 4 консолей</w:t>
            </w:r>
          </w:p>
        </w:tc>
      </w:tr>
      <w:tr w:rsidR="007B493A" w:rsidRPr="007B493A" w14:paraId="4020D5DD" w14:textId="77777777" w:rsidTr="0070515D">
        <w:tc>
          <w:tcPr>
            <w:tcW w:w="1276" w:type="dxa"/>
            <w:tcBorders>
              <w:left w:val="single" w:sz="4" w:space="0" w:color="auto"/>
              <w:bottom w:val="single" w:sz="4" w:space="0" w:color="auto"/>
            </w:tcBorders>
          </w:tcPr>
          <w:p w14:paraId="663F6357" w14:textId="77777777" w:rsidR="007B493A" w:rsidRPr="00345CE6" w:rsidRDefault="007B493A" w:rsidP="007B493A">
            <w:pPr>
              <w:spacing w:before="120"/>
              <w:jc w:val="both"/>
              <w:rPr>
                <w:rFonts w:ascii="Consolas" w:hAnsi="Consolas"/>
              </w:rPr>
            </w:pPr>
            <w:r w:rsidRPr="00345CE6">
              <w:rPr>
                <w:rFonts w:ascii="Consolas" w:hAnsi="Consolas"/>
              </w:rPr>
              <w:t>200H</w:t>
            </w:r>
          </w:p>
        </w:tc>
        <w:tc>
          <w:tcPr>
            <w:tcW w:w="4110" w:type="dxa"/>
            <w:tcBorders>
              <w:bottom w:val="single" w:sz="4" w:space="0" w:color="auto"/>
              <w:right w:val="single" w:sz="4" w:space="0" w:color="auto"/>
            </w:tcBorders>
          </w:tcPr>
          <w:p w14:paraId="28D2F57F" w14:textId="77777777" w:rsidR="007B493A" w:rsidRPr="007B493A" w:rsidRDefault="007B493A" w:rsidP="007B493A">
            <w:pPr>
              <w:spacing w:before="120"/>
              <w:jc w:val="both"/>
              <w:rPr>
                <w:rFonts w:asciiTheme="minorHAnsi" w:hAnsiTheme="minorHAnsi"/>
              </w:rPr>
            </w:pPr>
            <w:r w:rsidRPr="007B493A">
              <w:rPr>
                <w:rFonts w:asciiTheme="minorHAnsi" w:hAnsiTheme="minorHAnsi"/>
              </w:rPr>
              <w:t>от 5 до 7 консолей</w:t>
            </w:r>
          </w:p>
        </w:tc>
      </w:tr>
    </w:tbl>
    <w:p w14:paraId="63EA231E" w14:textId="4AF6528A" w:rsidR="00553744" w:rsidRDefault="008B5BE1" w:rsidP="00A44AE2">
      <w:pPr>
        <w:spacing w:before="120" w:after="120"/>
        <w:ind w:firstLine="709"/>
        <w:jc w:val="both"/>
      </w:pPr>
      <w:r w:rsidRPr="008B5BE1">
        <w:t xml:space="preserve">Сегмент </w:t>
      </w:r>
      <w:r w:rsidRPr="008B5BE1">
        <w:rPr>
          <w:rFonts w:ascii="Consolas" w:hAnsi="Consolas"/>
        </w:rPr>
        <w:t>USERSYS</w:t>
      </w:r>
      <w:r w:rsidRPr="008B5BE1">
        <w:t>.</w:t>
      </w:r>
      <w:r w:rsidRPr="008B5BE1">
        <w:rPr>
          <w:rFonts w:ascii="Consolas" w:hAnsi="Consolas"/>
        </w:rPr>
        <w:t>STK</w:t>
      </w:r>
      <w:r w:rsidRPr="008B5BE1">
        <w:t xml:space="preserve"> включается, если пользователь выбирает опцию доб</w:t>
      </w:r>
      <w:r w:rsidRPr="008B5BE1">
        <w:t>а</w:t>
      </w:r>
      <w:r w:rsidRPr="008B5BE1">
        <w:t>вить стек для системных вызовов пользователя</w:t>
      </w:r>
      <w:r w:rsidR="00C71817">
        <w:fldChar w:fldCharType="begin"/>
      </w:r>
      <w:r w:rsidR="00C71817">
        <w:instrText xml:space="preserve"> XE "Стек </w:instrText>
      </w:r>
      <w:r w:rsidR="00C71817" w:rsidRPr="008B5BE1">
        <w:instrText xml:space="preserve"> системных вызовов пол</w:instrText>
      </w:r>
      <w:r w:rsidR="00C71817" w:rsidRPr="008B5BE1">
        <w:instrText>ь</w:instrText>
      </w:r>
      <w:r w:rsidR="00C71817" w:rsidRPr="008B5BE1">
        <w:instrText>зователя</w:instrText>
      </w:r>
      <w:r w:rsidR="00C71817">
        <w:instrText xml:space="preserve">" </w:instrText>
      </w:r>
      <w:r w:rsidR="00C71817">
        <w:fldChar w:fldCharType="end"/>
      </w:r>
      <w:r w:rsidRPr="008B5BE1">
        <w:t xml:space="preserve"> во время генерации системы. Если сегмент включен, система временно использует 64 байт</w:t>
      </w:r>
      <w:r w:rsidR="00B32B1C">
        <w:t>а</w:t>
      </w:r>
      <w:r w:rsidRPr="008B5BE1">
        <w:t xml:space="preserve"> стекового пространства в этом сегменте когда программы пользователя делают вызовы функций </w:t>
      </w:r>
      <w:r w:rsidRPr="009F21D4">
        <w:rPr>
          <w:rFonts w:ascii="Consolas" w:hAnsi="Consolas"/>
        </w:rPr>
        <w:t>BDOS</w:t>
      </w:r>
      <w:r w:rsidRPr="008B5BE1">
        <w:t xml:space="preserve">. Эта опция позволяет пользователям выполнять CP/M </w:t>
      </w:r>
      <w:r w:rsidRPr="00EF7427">
        <w:rPr>
          <w:rFonts w:ascii="Consolas" w:hAnsi="Consolas"/>
        </w:rPr>
        <w:t>*</w:t>
      </w:r>
      <w:r w:rsidRPr="008B5BE1">
        <w:t>.</w:t>
      </w:r>
      <w:r w:rsidRPr="00EF7427">
        <w:rPr>
          <w:rFonts w:ascii="Consolas" w:hAnsi="Consolas"/>
        </w:rPr>
        <w:t>COM</w:t>
      </w:r>
      <w:r w:rsidRPr="008B5BE1">
        <w:t xml:space="preserve"> файлы в MP/M II. Некоторые вызовы функций </w:t>
      </w:r>
      <w:r w:rsidRPr="009F21D4">
        <w:rPr>
          <w:rFonts w:ascii="Consolas" w:hAnsi="Consolas"/>
        </w:rPr>
        <w:t>BDOS</w:t>
      </w:r>
      <w:r w:rsidRPr="008B5BE1">
        <w:t>, особенно функции консольного ввода-вывода, в MP/M II и</w:t>
      </w:r>
      <w:r w:rsidRPr="008B5BE1">
        <w:t>с</w:t>
      </w:r>
      <w:r w:rsidRPr="008B5BE1">
        <w:t xml:space="preserve">пользуют больше стека, чем в CP/M. Система выделяет место для пользовательских системных стеков из сегмента </w:t>
      </w:r>
      <w:r w:rsidRPr="008B5BE1">
        <w:rPr>
          <w:rFonts w:ascii="Consolas" w:hAnsi="Consolas"/>
        </w:rPr>
        <w:t>USERSYS</w:t>
      </w:r>
      <w:r w:rsidRPr="008B5BE1">
        <w:t>.</w:t>
      </w:r>
      <w:r w:rsidRPr="008B5BE1">
        <w:rPr>
          <w:rFonts w:ascii="Consolas" w:hAnsi="Consolas"/>
        </w:rPr>
        <w:t>STK</w:t>
      </w:r>
      <w:r w:rsidRPr="008B5BE1">
        <w:t xml:space="preserve"> для каждого сегмента пользовательской памяти. Размер сегмента </w:t>
      </w:r>
      <w:r w:rsidRPr="008B5BE1">
        <w:rPr>
          <w:rFonts w:ascii="Consolas" w:hAnsi="Consolas"/>
        </w:rPr>
        <w:t>USERSYS</w:t>
      </w:r>
      <w:r w:rsidRPr="008B5BE1">
        <w:t>.</w:t>
      </w:r>
      <w:r w:rsidRPr="008B5BE1">
        <w:rPr>
          <w:rFonts w:ascii="Consolas" w:hAnsi="Consolas"/>
        </w:rPr>
        <w:t>STK</w:t>
      </w:r>
      <w:r w:rsidRPr="008B5BE1">
        <w:t xml:space="preserve"> изменяется в зависимости от числа сегментов памяти, как показано в </w:t>
      </w:r>
      <w:r w:rsidRPr="008B5BE1">
        <w:rPr>
          <w:i/>
        </w:rPr>
        <w:t>Таблице 1-2</w:t>
      </w:r>
      <w:r w:rsidRPr="008B5BE1">
        <w:t>.</w:t>
      </w:r>
    </w:p>
    <w:p w14:paraId="4DFF274E" w14:textId="6A2E39E2" w:rsidR="00CB0A79" w:rsidRDefault="00CB0A79" w:rsidP="00CB0A79">
      <w:pPr>
        <w:pStyle w:val="a8"/>
        <w:spacing w:after="120"/>
        <w:jc w:val="center"/>
      </w:pPr>
      <w:r>
        <w:t xml:space="preserve">Таблица </w:t>
      </w:r>
      <w:fldSimple w:instr=" STYLEREF 1 \s ">
        <w:r w:rsidR="006C0266">
          <w:rPr>
            <w:noProof/>
          </w:rPr>
          <w:t>1</w:t>
        </w:r>
      </w:fldSimple>
      <w:r w:rsidR="00F804DB">
        <w:noBreakHyphen/>
      </w:r>
      <w:fldSimple w:instr=" SEQ Таблица \* ARABIC \s 1 ">
        <w:r w:rsidR="006C0266">
          <w:rPr>
            <w:noProof/>
          </w:rPr>
          <w:t>2</w:t>
        </w:r>
      </w:fldSimple>
      <w:r>
        <w:t xml:space="preserve"> Размер сегмента </w:t>
      </w:r>
      <w:r w:rsidRPr="008B5BE1">
        <w:rPr>
          <w:rFonts w:ascii="Consolas" w:hAnsi="Consolas"/>
        </w:rPr>
        <w:t>USERSYS</w:t>
      </w:r>
      <w:r w:rsidRPr="008B5BE1">
        <w:t>.</w:t>
      </w:r>
      <w:r w:rsidRPr="008B5BE1">
        <w:rPr>
          <w:rFonts w:ascii="Consolas" w:hAnsi="Consolas"/>
        </w:rPr>
        <w:t>STK</w:t>
      </w:r>
    </w:p>
    <w:tbl>
      <w:tblPr>
        <w:tblStyle w:val="a7"/>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110"/>
      </w:tblGrid>
      <w:tr w:rsidR="00A44AE2" w:rsidRPr="007B493A" w14:paraId="52C6C5D9" w14:textId="77777777" w:rsidTr="0003244A">
        <w:tc>
          <w:tcPr>
            <w:tcW w:w="1276" w:type="dxa"/>
            <w:tcBorders>
              <w:top w:val="single" w:sz="4" w:space="0" w:color="auto"/>
              <w:left w:val="single" w:sz="4" w:space="0" w:color="auto"/>
              <w:bottom w:val="single" w:sz="4" w:space="0" w:color="auto"/>
              <w:right w:val="single" w:sz="4" w:space="0" w:color="auto"/>
            </w:tcBorders>
          </w:tcPr>
          <w:p w14:paraId="2FE7E830" w14:textId="77777777" w:rsidR="00A44AE2" w:rsidRPr="007B493A" w:rsidRDefault="00A44AE2" w:rsidP="0064079C">
            <w:pPr>
              <w:spacing w:before="60" w:after="60"/>
              <w:jc w:val="both"/>
              <w:rPr>
                <w:b/>
              </w:rPr>
            </w:pPr>
            <w:r w:rsidRPr="007B493A">
              <w:rPr>
                <w:b/>
              </w:rPr>
              <w:t>Размер</w:t>
            </w:r>
          </w:p>
        </w:tc>
        <w:tc>
          <w:tcPr>
            <w:tcW w:w="4110" w:type="dxa"/>
            <w:tcBorders>
              <w:top w:val="single" w:sz="4" w:space="0" w:color="auto"/>
              <w:left w:val="single" w:sz="4" w:space="0" w:color="auto"/>
              <w:bottom w:val="single" w:sz="4" w:space="0" w:color="auto"/>
              <w:right w:val="single" w:sz="4" w:space="0" w:color="auto"/>
            </w:tcBorders>
          </w:tcPr>
          <w:p w14:paraId="6EC33B4C" w14:textId="461EBCF9" w:rsidR="00A44AE2" w:rsidRPr="007B493A" w:rsidRDefault="00A44AE2" w:rsidP="0064079C">
            <w:pPr>
              <w:spacing w:before="60" w:after="60"/>
              <w:jc w:val="both"/>
              <w:rPr>
                <w:b/>
              </w:rPr>
            </w:pPr>
            <w:r>
              <w:rPr>
                <w:b/>
              </w:rPr>
              <w:t>Число</w:t>
            </w:r>
            <w:r w:rsidRPr="007B493A">
              <w:rPr>
                <w:b/>
              </w:rPr>
              <w:t xml:space="preserve"> </w:t>
            </w:r>
            <w:r>
              <w:rPr>
                <w:b/>
              </w:rPr>
              <w:t>сегментов памяти</w:t>
            </w:r>
          </w:p>
        </w:tc>
      </w:tr>
      <w:tr w:rsidR="00A44AE2" w:rsidRPr="007B493A" w14:paraId="6C2C7A5D" w14:textId="77777777" w:rsidTr="0003244A">
        <w:tc>
          <w:tcPr>
            <w:tcW w:w="1276" w:type="dxa"/>
            <w:tcBorders>
              <w:top w:val="single" w:sz="4" w:space="0" w:color="auto"/>
              <w:left w:val="single" w:sz="4" w:space="0" w:color="auto"/>
            </w:tcBorders>
          </w:tcPr>
          <w:p w14:paraId="2EA0FDC2" w14:textId="77777777" w:rsidR="00A44AE2" w:rsidRPr="00345CE6" w:rsidRDefault="00A44AE2" w:rsidP="0003244A">
            <w:pPr>
              <w:spacing w:before="120"/>
              <w:jc w:val="both"/>
              <w:rPr>
                <w:rFonts w:ascii="Consolas" w:hAnsi="Consolas"/>
              </w:rPr>
            </w:pPr>
            <w:r w:rsidRPr="00345CE6">
              <w:rPr>
                <w:rFonts w:ascii="Consolas" w:hAnsi="Consolas"/>
              </w:rPr>
              <w:t>000H</w:t>
            </w:r>
          </w:p>
        </w:tc>
        <w:tc>
          <w:tcPr>
            <w:tcW w:w="4110" w:type="dxa"/>
            <w:tcBorders>
              <w:top w:val="single" w:sz="4" w:space="0" w:color="auto"/>
              <w:right w:val="single" w:sz="4" w:space="0" w:color="auto"/>
            </w:tcBorders>
          </w:tcPr>
          <w:p w14:paraId="7133D2D7" w14:textId="77777777" w:rsidR="00A44AE2" w:rsidRPr="007B493A" w:rsidRDefault="00A44AE2" w:rsidP="0003244A">
            <w:pPr>
              <w:spacing w:before="120"/>
              <w:jc w:val="both"/>
              <w:rPr>
                <w:rFonts w:asciiTheme="minorHAnsi" w:hAnsiTheme="minorHAnsi"/>
              </w:rPr>
            </w:pPr>
            <w:r w:rsidRPr="007B493A">
              <w:rPr>
                <w:rFonts w:asciiTheme="minorHAnsi" w:hAnsiTheme="minorHAnsi"/>
              </w:rPr>
              <w:t>в системе нет стека пользователя</w:t>
            </w:r>
          </w:p>
        </w:tc>
      </w:tr>
      <w:tr w:rsidR="00A44AE2" w:rsidRPr="007B493A" w14:paraId="64A69369" w14:textId="77777777" w:rsidTr="0003244A">
        <w:tc>
          <w:tcPr>
            <w:tcW w:w="1276" w:type="dxa"/>
            <w:tcBorders>
              <w:left w:val="single" w:sz="4" w:space="0" w:color="auto"/>
            </w:tcBorders>
          </w:tcPr>
          <w:p w14:paraId="015F3029" w14:textId="77777777" w:rsidR="00A44AE2" w:rsidRPr="00345CE6" w:rsidRDefault="00A44AE2" w:rsidP="0003244A">
            <w:pPr>
              <w:spacing w:before="120"/>
              <w:jc w:val="both"/>
              <w:rPr>
                <w:rFonts w:ascii="Consolas" w:hAnsi="Consolas"/>
              </w:rPr>
            </w:pPr>
            <w:r w:rsidRPr="00345CE6">
              <w:rPr>
                <w:rFonts w:ascii="Consolas" w:hAnsi="Consolas"/>
              </w:rPr>
              <w:t>100H</w:t>
            </w:r>
          </w:p>
        </w:tc>
        <w:tc>
          <w:tcPr>
            <w:tcW w:w="4110" w:type="dxa"/>
            <w:tcBorders>
              <w:right w:val="single" w:sz="4" w:space="0" w:color="auto"/>
            </w:tcBorders>
          </w:tcPr>
          <w:p w14:paraId="3BC73770" w14:textId="594CAC91" w:rsidR="00A44AE2" w:rsidRPr="007B493A" w:rsidRDefault="00A44AE2" w:rsidP="00CB0A79">
            <w:pPr>
              <w:spacing w:before="120"/>
              <w:jc w:val="both"/>
              <w:rPr>
                <w:rFonts w:asciiTheme="minorHAnsi" w:hAnsiTheme="minorHAnsi"/>
              </w:rPr>
            </w:pPr>
            <w:r w:rsidRPr="007B493A">
              <w:rPr>
                <w:rFonts w:asciiTheme="minorHAnsi" w:hAnsiTheme="minorHAnsi"/>
              </w:rPr>
              <w:t xml:space="preserve">от 1 до 4 </w:t>
            </w:r>
            <w:r w:rsidR="00CB0A79">
              <w:rPr>
                <w:rFonts w:asciiTheme="minorHAnsi" w:hAnsiTheme="minorHAnsi"/>
              </w:rPr>
              <w:t>сегментов памяти</w:t>
            </w:r>
          </w:p>
        </w:tc>
      </w:tr>
      <w:tr w:rsidR="00A44AE2" w:rsidRPr="007B493A" w14:paraId="4D9BC522" w14:textId="77777777" w:rsidTr="0003244A">
        <w:tc>
          <w:tcPr>
            <w:tcW w:w="1276" w:type="dxa"/>
            <w:tcBorders>
              <w:left w:val="single" w:sz="4" w:space="0" w:color="auto"/>
              <w:bottom w:val="single" w:sz="4" w:space="0" w:color="auto"/>
            </w:tcBorders>
          </w:tcPr>
          <w:p w14:paraId="657212A3" w14:textId="77777777" w:rsidR="00A44AE2" w:rsidRPr="00345CE6" w:rsidRDefault="00A44AE2" w:rsidP="0003244A">
            <w:pPr>
              <w:spacing w:before="120"/>
              <w:jc w:val="both"/>
              <w:rPr>
                <w:rFonts w:ascii="Consolas" w:hAnsi="Consolas"/>
              </w:rPr>
            </w:pPr>
            <w:r w:rsidRPr="00345CE6">
              <w:rPr>
                <w:rFonts w:ascii="Consolas" w:hAnsi="Consolas"/>
              </w:rPr>
              <w:t>200H</w:t>
            </w:r>
          </w:p>
        </w:tc>
        <w:tc>
          <w:tcPr>
            <w:tcW w:w="4110" w:type="dxa"/>
            <w:tcBorders>
              <w:bottom w:val="single" w:sz="4" w:space="0" w:color="auto"/>
              <w:right w:val="single" w:sz="4" w:space="0" w:color="auto"/>
            </w:tcBorders>
          </w:tcPr>
          <w:p w14:paraId="6441DBD7" w14:textId="717F213C" w:rsidR="00A44AE2" w:rsidRPr="007B493A" w:rsidRDefault="00A44AE2" w:rsidP="0003244A">
            <w:pPr>
              <w:spacing w:before="120"/>
              <w:jc w:val="both"/>
              <w:rPr>
                <w:rFonts w:asciiTheme="minorHAnsi" w:hAnsiTheme="minorHAnsi"/>
              </w:rPr>
            </w:pPr>
            <w:r w:rsidRPr="007B493A">
              <w:rPr>
                <w:rFonts w:asciiTheme="minorHAnsi" w:hAnsiTheme="minorHAnsi"/>
              </w:rPr>
              <w:t xml:space="preserve">от 5 до 7 </w:t>
            </w:r>
            <w:r w:rsidR="00CB0A79">
              <w:rPr>
                <w:rFonts w:asciiTheme="minorHAnsi" w:hAnsiTheme="minorHAnsi"/>
              </w:rPr>
              <w:t>сегментов памяти</w:t>
            </w:r>
          </w:p>
        </w:tc>
      </w:tr>
    </w:tbl>
    <w:p w14:paraId="0B672D34" w14:textId="2F926079" w:rsidR="00A44AE2" w:rsidRDefault="00BD063C" w:rsidP="00553744">
      <w:pPr>
        <w:spacing w:before="120"/>
        <w:ind w:firstLine="709"/>
        <w:jc w:val="both"/>
      </w:pPr>
      <w:r w:rsidRPr="00BD063C">
        <w:t xml:space="preserve">Сегмент </w:t>
      </w:r>
      <w:r w:rsidRPr="00BD063C">
        <w:rPr>
          <w:rFonts w:ascii="Consolas" w:hAnsi="Consolas"/>
        </w:rPr>
        <w:t>XIOSJMP</w:t>
      </w:r>
      <w:r w:rsidRPr="00BD063C">
        <w:t>.</w:t>
      </w:r>
      <w:r w:rsidRPr="00BD063C">
        <w:rPr>
          <w:rFonts w:ascii="Consolas" w:hAnsi="Consolas"/>
        </w:rPr>
        <w:t>TBL</w:t>
      </w:r>
      <w:r w:rsidRPr="00BD063C">
        <w:t xml:space="preserve"> - копия первой страницы модуля </w:t>
      </w:r>
      <w:r w:rsidRPr="00BD063C">
        <w:rPr>
          <w:rFonts w:ascii="Consolas" w:hAnsi="Consolas"/>
        </w:rPr>
        <w:t>BNKXIOS</w:t>
      </w:r>
      <w:r w:rsidRPr="00BD063C">
        <w:t>.</w:t>
      </w:r>
      <w:r w:rsidRPr="00BD063C">
        <w:rPr>
          <w:rFonts w:ascii="Consolas" w:hAnsi="Consolas"/>
        </w:rPr>
        <w:t>SPR</w:t>
      </w:r>
      <w:r w:rsidRPr="00BD063C">
        <w:t xml:space="preserve">. </w:t>
      </w:r>
      <w:r w:rsidR="00B15DE1">
        <w:t>Он</w:t>
      </w:r>
      <w:r w:rsidRPr="00BD063C">
        <w:t xml:space="preserve"> треб</w:t>
      </w:r>
      <w:r w:rsidRPr="00BD063C">
        <w:t>у</w:t>
      </w:r>
      <w:r w:rsidRPr="00BD063C">
        <w:t xml:space="preserve">ется, потому что система делит модуль </w:t>
      </w:r>
      <w:r w:rsidRPr="004842C4">
        <w:rPr>
          <w:rFonts w:ascii="Consolas" w:hAnsi="Consolas"/>
        </w:rPr>
        <w:t>BDOS</w:t>
      </w:r>
      <w:r w:rsidRPr="00BD063C">
        <w:t xml:space="preserve"> на два подмодуля, </w:t>
      </w:r>
      <w:r w:rsidRPr="00BD063C">
        <w:rPr>
          <w:rFonts w:ascii="Consolas" w:hAnsi="Consolas"/>
        </w:rPr>
        <w:t>RESBDOS</w:t>
      </w:r>
      <w:r w:rsidRPr="00BD063C">
        <w:t>.</w:t>
      </w:r>
      <w:r w:rsidRPr="00BD063C">
        <w:rPr>
          <w:rFonts w:ascii="Consolas" w:hAnsi="Consolas"/>
        </w:rPr>
        <w:t>SPR</w:t>
      </w:r>
      <w:r w:rsidRPr="00BD063C">
        <w:t xml:space="preserve"> и </w:t>
      </w:r>
      <w:r w:rsidRPr="00BD063C">
        <w:rPr>
          <w:rFonts w:ascii="Consolas" w:hAnsi="Consolas"/>
        </w:rPr>
        <w:t>BANKBDOS</w:t>
      </w:r>
      <w:r w:rsidRPr="00BD063C">
        <w:t>.</w:t>
      </w:r>
      <w:r w:rsidRPr="00BD063C">
        <w:rPr>
          <w:rFonts w:ascii="Consolas" w:hAnsi="Consolas"/>
        </w:rPr>
        <w:t>SPR</w:t>
      </w:r>
      <w:r w:rsidRPr="00BD063C">
        <w:t xml:space="preserve">. Модуль </w:t>
      </w:r>
      <w:r w:rsidRPr="00BD063C">
        <w:rPr>
          <w:rFonts w:ascii="Consolas" w:hAnsi="Consolas"/>
        </w:rPr>
        <w:t>RESBDOS</w:t>
      </w:r>
      <w:r w:rsidRPr="00BD063C">
        <w:t xml:space="preserve"> получает доступ к </w:t>
      </w:r>
      <w:r w:rsidRPr="00BD063C">
        <w:rPr>
          <w:rFonts w:ascii="Consolas" w:hAnsi="Consolas"/>
        </w:rPr>
        <w:t>BNKXIOS</w:t>
      </w:r>
      <w:r w:rsidRPr="00BD063C">
        <w:t xml:space="preserve"> через модуль </w:t>
      </w:r>
      <w:r w:rsidRPr="00BD063C">
        <w:rPr>
          <w:rFonts w:ascii="Consolas" w:hAnsi="Consolas"/>
        </w:rPr>
        <w:t>XIOSJMP</w:t>
      </w:r>
      <w:r w:rsidRPr="00BD063C">
        <w:t>.</w:t>
      </w:r>
      <w:r w:rsidRPr="00BD063C">
        <w:rPr>
          <w:rFonts w:ascii="Consolas" w:hAnsi="Consolas"/>
        </w:rPr>
        <w:t>TBL</w:t>
      </w:r>
      <w:r w:rsidRPr="00BD063C">
        <w:t xml:space="preserve">. Модуль </w:t>
      </w:r>
      <w:r w:rsidRPr="00BD063C">
        <w:rPr>
          <w:rFonts w:ascii="Consolas" w:hAnsi="Consolas"/>
        </w:rPr>
        <w:t>BANKBDOS</w:t>
      </w:r>
      <w:r w:rsidRPr="00BD063C">
        <w:t xml:space="preserve"> получает доступ к модулю </w:t>
      </w:r>
      <w:r w:rsidRPr="00BD063C">
        <w:rPr>
          <w:rFonts w:ascii="Consolas" w:hAnsi="Consolas"/>
        </w:rPr>
        <w:t>BNKXIOS</w:t>
      </w:r>
      <w:r w:rsidRPr="00BD063C">
        <w:t xml:space="preserve"> непосредственно. Модуль </w:t>
      </w:r>
      <w:r w:rsidRPr="00BD063C">
        <w:rPr>
          <w:rFonts w:ascii="Consolas" w:hAnsi="Consolas"/>
        </w:rPr>
        <w:t>XIOSJMP</w:t>
      </w:r>
      <w:r w:rsidRPr="00BD063C">
        <w:t>.</w:t>
      </w:r>
      <w:r w:rsidRPr="00BD063C">
        <w:rPr>
          <w:rFonts w:ascii="Consolas" w:hAnsi="Consolas"/>
        </w:rPr>
        <w:t>TBL</w:t>
      </w:r>
      <w:r w:rsidRPr="00BD063C">
        <w:t xml:space="preserve"> имеет размер 256 байтов.</w:t>
      </w:r>
    </w:p>
    <w:p w14:paraId="12305BDE" w14:textId="4117BAE0" w:rsidR="00586C2F" w:rsidRDefault="00586C2F" w:rsidP="00553744">
      <w:pPr>
        <w:spacing w:before="120"/>
        <w:ind w:firstLine="709"/>
        <w:jc w:val="both"/>
      </w:pPr>
      <w:r w:rsidRPr="00586C2F">
        <w:lastRenderedPageBreak/>
        <w:t xml:space="preserve">Сегмент </w:t>
      </w:r>
      <w:r w:rsidRPr="00586C2F">
        <w:rPr>
          <w:rFonts w:ascii="Consolas" w:hAnsi="Consolas"/>
        </w:rPr>
        <w:t>RESBDOS</w:t>
      </w:r>
      <w:r w:rsidRPr="00586C2F">
        <w:t>.</w:t>
      </w:r>
      <w:r w:rsidRPr="00586C2F">
        <w:rPr>
          <w:rFonts w:ascii="Consolas" w:hAnsi="Consolas"/>
        </w:rPr>
        <w:t>SPR</w:t>
      </w:r>
      <w:r w:rsidRPr="00586C2F">
        <w:t xml:space="preserve"> содержит резидентную часть модуля </w:t>
      </w:r>
      <w:r w:rsidRPr="009F21D4">
        <w:rPr>
          <w:rFonts w:ascii="Consolas" w:hAnsi="Consolas"/>
        </w:rPr>
        <w:t>BDOS</w:t>
      </w:r>
      <w:r w:rsidRPr="00586C2F">
        <w:t xml:space="preserve">. Функции </w:t>
      </w:r>
      <w:r w:rsidRPr="009F21D4">
        <w:rPr>
          <w:rFonts w:ascii="Consolas" w:hAnsi="Consolas"/>
        </w:rPr>
        <w:t>BDOS</w:t>
      </w:r>
      <w:r w:rsidRPr="00586C2F">
        <w:t>, поддерживаемые этим сегментом, включают не связанные с файловой сист</w:t>
      </w:r>
      <w:r w:rsidRPr="00586C2F">
        <w:t>е</w:t>
      </w:r>
      <w:r w:rsidRPr="00586C2F">
        <w:t xml:space="preserve">мой </w:t>
      </w:r>
      <w:r w:rsidRPr="009F21D4">
        <w:rPr>
          <w:rFonts w:ascii="Consolas" w:hAnsi="Consolas"/>
        </w:rPr>
        <w:t>BDOS</w:t>
      </w:r>
      <w:r w:rsidRPr="00586C2F">
        <w:t xml:space="preserve">, такие как ввод-вывод </w:t>
      </w:r>
      <w:r w:rsidR="00B15DE1">
        <w:t>в</w:t>
      </w:r>
      <w:r w:rsidRPr="00586C2F">
        <w:t xml:space="preserve"> консоль и </w:t>
      </w:r>
      <w:r w:rsidR="00B15DE1">
        <w:t xml:space="preserve">на </w:t>
      </w:r>
      <w:r w:rsidRPr="00586C2F">
        <w:t xml:space="preserve">устройство печати. Сегмент </w:t>
      </w:r>
      <w:r w:rsidRPr="00586C2F">
        <w:rPr>
          <w:rFonts w:ascii="Consolas" w:hAnsi="Consolas"/>
        </w:rPr>
        <w:t>RESBDOS</w:t>
      </w:r>
      <w:r w:rsidRPr="00586C2F">
        <w:t>.</w:t>
      </w:r>
      <w:r w:rsidRPr="00586C2F">
        <w:rPr>
          <w:rFonts w:ascii="Consolas" w:hAnsi="Consolas"/>
        </w:rPr>
        <w:t>SPR</w:t>
      </w:r>
      <w:r w:rsidRPr="00586C2F">
        <w:t xml:space="preserve"> </w:t>
      </w:r>
      <w:r w:rsidR="004D29E1">
        <w:t>имеет длину</w:t>
      </w:r>
      <w:r w:rsidRPr="00586C2F">
        <w:t xml:space="preserve"> приблизительно </w:t>
      </w:r>
      <w:r w:rsidRPr="00586C2F">
        <w:rPr>
          <w:rFonts w:ascii="Consolas" w:hAnsi="Consolas"/>
        </w:rPr>
        <w:t>0B00H</w:t>
      </w:r>
      <w:r w:rsidRPr="00586C2F">
        <w:t xml:space="preserve"> байтов.</w:t>
      </w:r>
    </w:p>
    <w:p w14:paraId="570286B4" w14:textId="292B4972" w:rsidR="00BD063C" w:rsidRDefault="005B50CB" w:rsidP="00553744">
      <w:pPr>
        <w:spacing w:before="120"/>
        <w:ind w:firstLine="709"/>
        <w:jc w:val="both"/>
      </w:pPr>
      <w:r w:rsidRPr="005B50CB">
        <w:t xml:space="preserve">Сегмент </w:t>
      </w:r>
      <w:r w:rsidRPr="005B50CB">
        <w:rPr>
          <w:rFonts w:ascii="Consolas" w:hAnsi="Consolas"/>
        </w:rPr>
        <w:t>XDOS</w:t>
      </w:r>
      <w:r w:rsidRPr="005B50CB">
        <w:t>.</w:t>
      </w:r>
      <w:r w:rsidRPr="005B50CB">
        <w:rPr>
          <w:rFonts w:ascii="Consolas" w:hAnsi="Consolas"/>
        </w:rPr>
        <w:t>SPR</w:t>
      </w:r>
      <w:r w:rsidRPr="005B50CB">
        <w:t xml:space="preserve"> содержит ядро MP/M II и расширенную дисковую операц</w:t>
      </w:r>
      <w:r w:rsidRPr="005B50CB">
        <w:t>и</w:t>
      </w:r>
      <w:r w:rsidRPr="005B50CB">
        <w:t xml:space="preserve">онную систему. Этот сегмент имеет длину приблизительно </w:t>
      </w:r>
      <w:r w:rsidRPr="005B50CB">
        <w:rPr>
          <w:rFonts w:ascii="Consolas" w:hAnsi="Consolas"/>
        </w:rPr>
        <w:t>2300H</w:t>
      </w:r>
      <w:r w:rsidRPr="005B50CB">
        <w:t xml:space="preserve"> байтов.</w:t>
      </w:r>
    </w:p>
    <w:p w14:paraId="16F68BDF" w14:textId="09E8B257" w:rsidR="00BD063C" w:rsidRDefault="008D453E" w:rsidP="00553744">
      <w:pPr>
        <w:spacing w:before="120"/>
        <w:ind w:firstLine="709"/>
        <w:jc w:val="both"/>
      </w:pPr>
      <w:r w:rsidRPr="00116839">
        <w:rPr>
          <w:rFonts w:ascii="Consolas" w:hAnsi="Consolas"/>
        </w:rPr>
        <w:t>RSP</w:t>
      </w:r>
      <w:r w:rsidRPr="008D453E">
        <w:t xml:space="preserve"> могут использовать в MP/M II два сегмента. Первый сегмент находится в общей памяти и существует, только если один или несколько RSP включены во вр</w:t>
      </w:r>
      <w:r w:rsidRPr="008D453E">
        <w:t>е</w:t>
      </w:r>
      <w:r w:rsidRPr="008D453E">
        <w:t xml:space="preserve">мя генерации системы. Этот сегмент </w:t>
      </w:r>
      <w:r w:rsidRPr="00116839">
        <w:rPr>
          <w:rFonts w:ascii="Consolas" w:hAnsi="Consolas"/>
        </w:rPr>
        <w:t>RSP</w:t>
      </w:r>
      <w:r w:rsidRPr="008D453E">
        <w:t xml:space="preserve"> в общей памяти содержит все дескрипторы процессов и очереди </w:t>
      </w:r>
      <w:r w:rsidRPr="00116839">
        <w:rPr>
          <w:rFonts w:ascii="Consolas" w:hAnsi="Consolas"/>
        </w:rPr>
        <w:t>RSP</w:t>
      </w:r>
      <w:r w:rsidRPr="008D453E">
        <w:t xml:space="preserve">. Второй сегмент, названный сегментом </w:t>
      </w:r>
      <w:r w:rsidRPr="00116839">
        <w:rPr>
          <w:rFonts w:ascii="Consolas" w:hAnsi="Consolas"/>
        </w:rPr>
        <w:t>BRS</w:t>
      </w:r>
      <w:r w:rsidRPr="008D453E">
        <w:t xml:space="preserve">, существует в необщей части сегмента памяти </w:t>
      </w:r>
      <w:r w:rsidRPr="008D453E">
        <w:rPr>
          <w:rFonts w:ascii="Consolas" w:hAnsi="Consolas"/>
        </w:rPr>
        <w:t>0</w:t>
      </w:r>
      <w:r w:rsidRPr="008D453E">
        <w:t>. Он присутствует только, когда один или нескол</w:t>
      </w:r>
      <w:r w:rsidRPr="008D453E">
        <w:t>ь</w:t>
      </w:r>
      <w:r>
        <w:t xml:space="preserve">ко </w:t>
      </w:r>
      <w:r w:rsidRPr="00116839">
        <w:rPr>
          <w:rFonts w:ascii="Consolas" w:hAnsi="Consolas"/>
        </w:rPr>
        <w:t>RSP</w:t>
      </w:r>
      <w:r w:rsidRPr="008D453E">
        <w:t xml:space="preserve"> с поддержкой </w:t>
      </w:r>
      <w:r w:rsidR="002E333A">
        <w:t>коммутации</w:t>
      </w:r>
      <w:r w:rsidRPr="008D453E">
        <w:t xml:space="preserve"> банков</w:t>
      </w:r>
      <w:r w:rsidR="003D19AE">
        <w:fldChar w:fldCharType="begin"/>
      </w:r>
      <w:r w:rsidR="003D19AE">
        <w:instrText xml:space="preserve"> XE "</w:instrText>
      </w:r>
      <w:r w:rsidR="003D19AE" w:rsidRPr="00116839">
        <w:rPr>
          <w:rFonts w:ascii="Consolas" w:hAnsi="Consolas"/>
        </w:rPr>
        <w:instrText>RSP</w:instrText>
      </w:r>
      <w:r w:rsidR="003D19AE" w:rsidRPr="008D453E">
        <w:instrText xml:space="preserve"> с поддержкой </w:instrText>
      </w:r>
      <w:r w:rsidR="002E333A">
        <w:instrText>коммутации</w:instrText>
      </w:r>
      <w:r w:rsidR="003D19AE" w:rsidRPr="008D453E">
        <w:instrText xml:space="preserve"> ба</w:instrText>
      </w:r>
      <w:r w:rsidR="003D19AE" w:rsidRPr="008D453E">
        <w:instrText>н</w:instrText>
      </w:r>
      <w:r w:rsidR="003D19AE" w:rsidRPr="008D453E">
        <w:instrText>ков</w:instrText>
      </w:r>
      <w:r w:rsidR="003D19AE">
        <w:instrText xml:space="preserve">" </w:instrText>
      </w:r>
      <w:r w:rsidR="003D19AE">
        <w:fldChar w:fldCharType="end"/>
      </w:r>
      <w:r w:rsidRPr="008D453E">
        <w:t xml:space="preserve"> включены во время генерации системы (См. </w:t>
      </w:r>
      <w:hyperlink w:anchor="_Резидентные_системные_процессы_1" w:history="1">
        <w:r w:rsidRPr="00B05E15">
          <w:rPr>
            <w:rStyle w:val="a9"/>
          </w:rPr>
          <w:t>Раздел 1.7</w:t>
        </w:r>
      </w:hyperlink>
      <w:r w:rsidRPr="008D453E">
        <w:t>).</w:t>
      </w:r>
    </w:p>
    <w:p w14:paraId="2B82B6CB" w14:textId="0A77702F" w:rsidR="008D453E" w:rsidRDefault="006F6AE9" w:rsidP="00553744">
      <w:pPr>
        <w:spacing w:before="120"/>
        <w:ind w:firstLine="709"/>
        <w:jc w:val="both"/>
      </w:pPr>
      <w:r w:rsidRPr="006F6AE9">
        <w:t xml:space="preserve">Модуль </w:t>
      </w:r>
      <w:r w:rsidRPr="006F6AE9">
        <w:rPr>
          <w:rFonts w:ascii="Consolas" w:hAnsi="Consolas"/>
        </w:rPr>
        <w:t>BNKXIOS</w:t>
      </w:r>
      <w:r w:rsidRPr="006F6AE9">
        <w:t>.</w:t>
      </w:r>
      <w:r w:rsidRPr="006F6AE9">
        <w:rPr>
          <w:rFonts w:ascii="Consolas" w:hAnsi="Consolas"/>
        </w:rPr>
        <w:t>SPR</w:t>
      </w:r>
      <w:r w:rsidRPr="006F6AE9">
        <w:t xml:space="preserve"> содержит настроенную пользователями основную и расширенную систему ввода-вывода в странично-перемещаемом формате (</w:t>
      </w:r>
      <w:r w:rsidRPr="006F6AE9">
        <w:rPr>
          <w:rFonts w:ascii="Consolas" w:hAnsi="Consolas"/>
        </w:rPr>
        <w:t>PRL</w:t>
      </w:r>
      <w:r w:rsidRPr="006F6AE9">
        <w:t>). Он может выйти за рамки границы общей памяти. В общем случае код, поддержива</w:t>
      </w:r>
      <w:r w:rsidRPr="006F6AE9">
        <w:t>ю</w:t>
      </w:r>
      <w:r w:rsidRPr="006F6AE9">
        <w:t xml:space="preserve">щий файловую систему </w:t>
      </w:r>
      <w:r w:rsidRPr="00116839">
        <w:rPr>
          <w:rFonts w:ascii="Consolas" w:hAnsi="Consolas"/>
        </w:rPr>
        <w:t>BDOS</w:t>
      </w:r>
      <w:r w:rsidRPr="006F6AE9">
        <w:t xml:space="preserve">, может находиться в банке </w:t>
      </w:r>
      <w:r w:rsidRPr="006F6AE9">
        <w:rPr>
          <w:rFonts w:ascii="Consolas" w:hAnsi="Consolas"/>
        </w:rPr>
        <w:t>0</w:t>
      </w:r>
      <w:r w:rsidRPr="006F6AE9">
        <w:t>, в то время как код по</w:t>
      </w:r>
      <w:r w:rsidRPr="006F6AE9">
        <w:t>д</w:t>
      </w:r>
      <w:r w:rsidRPr="006F6AE9">
        <w:t xml:space="preserve">держивающий ввод-вывод на консоль и устройство печати, должен находиться в общей памяти. Обратитесь к </w:t>
      </w:r>
      <w:r w:rsidRPr="00253107">
        <w:rPr>
          <w:i/>
          <w:color w:val="0000FF"/>
        </w:rPr>
        <w:t>Системному руководству MP/M II</w:t>
      </w:r>
      <w:r w:rsidRPr="006F6AE9">
        <w:t xml:space="preserve"> для получения д</w:t>
      </w:r>
      <w:r w:rsidRPr="006F6AE9">
        <w:t>о</w:t>
      </w:r>
      <w:r w:rsidRPr="006F6AE9">
        <w:t xml:space="preserve">полнительной информации относительно модуля </w:t>
      </w:r>
      <w:r w:rsidRPr="006F6AE9">
        <w:rPr>
          <w:rFonts w:ascii="Consolas" w:hAnsi="Consolas"/>
        </w:rPr>
        <w:t>BNKXIOS</w:t>
      </w:r>
      <w:r w:rsidRPr="006F6AE9">
        <w:t>.</w:t>
      </w:r>
    </w:p>
    <w:p w14:paraId="23177DC3" w14:textId="34AD2D8B" w:rsidR="006F6AE9" w:rsidRDefault="009A6929" w:rsidP="00553744">
      <w:pPr>
        <w:spacing w:before="120"/>
        <w:ind w:firstLine="709"/>
        <w:jc w:val="both"/>
      </w:pPr>
      <w:r w:rsidRPr="009A6929">
        <w:t xml:space="preserve">Модуль </w:t>
      </w:r>
      <w:r w:rsidRPr="009A6929">
        <w:rPr>
          <w:rFonts w:ascii="Consolas" w:hAnsi="Consolas"/>
        </w:rPr>
        <w:t>BNKBDOS</w:t>
      </w:r>
      <w:r w:rsidRPr="009A6929">
        <w:t>.</w:t>
      </w:r>
      <w:r w:rsidRPr="009A6929">
        <w:rPr>
          <w:rFonts w:ascii="Consolas" w:hAnsi="Consolas"/>
        </w:rPr>
        <w:t>SPR</w:t>
      </w:r>
      <w:r w:rsidRPr="009A6929">
        <w:t xml:space="preserve"> содержит нерезидентную часть модуля </w:t>
      </w:r>
      <w:r w:rsidRPr="00116839">
        <w:rPr>
          <w:rFonts w:ascii="Consolas" w:hAnsi="Consolas"/>
        </w:rPr>
        <w:t>BDOS</w:t>
      </w:r>
      <w:r w:rsidRPr="009A6929">
        <w:t>. Все фун</w:t>
      </w:r>
      <w:r w:rsidRPr="009A6929">
        <w:t>к</w:t>
      </w:r>
      <w:r w:rsidRPr="009A6929">
        <w:t xml:space="preserve">ции BDOS, связанные с файловой системой, поддерживаются этим сегментом. Этот сегмент имеет </w:t>
      </w:r>
      <w:r w:rsidR="00BD351D">
        <w:t>размер</w:t>
      </w:r>
      <w:r w:rsidRPr="009A6929">
        <w:t xml:space="preserve"> приблизительно </w:t>
      </w:r>
      <w:r w:rsidRPr="009A6929">
        <w:rPr>
          <w:rFonts w:ascii="Consolas" w:hAnsi="Consolas"/>
        </w:rPr>
        <w:t>2300H</w:t>
      </w:r>
      <w:r w:rsidRPr="009A6929">
        <w:t xml:space="preserve"> байтов.</w:t>
      </w:r>
    </w:p>
    <w:p w14:paraId="57406EA4" w14:textId="20088BC0" w:rsidR="006F6AE9" w:rsidRDefault="001B3A68" w:rsidP="00553744">
      <w:pPr>
        <w:spacing w:before="120"/>
        <w:ind w:firstLine="709"/>
        <w:jc w:val="both"/>
      </w:pPr>
      <w:r w:rsidRPr="001B3A68">
        <w:t xml:space="preserve">Модуль </w:t>
      </w:r>
      <w:r w:rsidRPr="001B3A68">
        <w:rPr>
          <w:rFonts w:ascii="Consolas" w:hAnsi="Consolas"/>
        </w:rPr>
        <w:t>BNKXDOS</w:t>
      </w:r>
      <w:r w:rsidRPr="001B3A68">
        <w:t>.</w:t>
      </w:r>
      <w:r w:rsidRPr="001B3A68">
        <w:rPr>
          <w:rFonts w:ascii="Consolas" w:hAnsi="Consolas"/>
        </w:rPr>
        <w:t>SPR</w:t>
      </w:r>
      <w:r w:rsidRPr="001B3A68">
        <w:t xml:space="preserve"> содержит нерезидентную часть модуля </w:t>
      </w:r>
      <w:r w:rsidRPr="00116839">
        <w:rPr>
          <w:rFonts w:ascii="Consolas" w:hAnsi="Consolas"/>
        </w:rPr>
        <w:t>XDOS</w:t>
      </w:r>
      <w:r w:rsidRPr="001B3A68">
        <w:t>. Размер эт</w:t>
      </w:r>
      <w:r w:rsidRPr="001B3A68">
        <w:t>о</w:t>
      </w:r>
      <w:r w:rsidRPr="001B3A68">
        <w:t>го сегмента изменяется с версией MP/M II.</w:t>
      </w:r>
    </w:p>
    <w:p w14:paraId="20E71C57" w14:textId="6C668C71" w:rsidR="001B3A68" w:rsidRDefault="00BD351D" w:rsidP="00553744">
      <w:pPr>
        <w:spacing w:before="120"/>
        <w:ind w:firstLine="709"/>
        <w:jc w:val="both"/>
      </w:pPr>
      <w:r w:rsidRPr="00BD351D">
        <w:t xml:space="preserve">Модуль </w:t>
      </w:r>
      <w:r w:rsidRPr="00BD351D">
        <w:rPr>
          <w:rFonts w:ascii="Consolas" w:hAnsi="Consolas"/>
        </w:rPr>
        <w:t>TMP</w:t>
      </w:r>
      <w:r w:rsidRPr="00BD351D">
        <w:t>.</w:t>
      </w:r>
      <w:r w:rsidRPr="00BD351D">
        <w:rPr>
          <w:rFonts w:ascii="Consolas" w:hAnsi="Consolas"/>
        </w:rPr>
        <w:t>SPR</w:t>
      </w:r>
      <w:r w:rsidRPr="00BD351D">
        <w:t xml:space="preserve"> содержит реентерабельный (повторно </w:t>
      </w:r>
      <w:proofErr w:type="spellStart"/>
      <w:r w:rsidRPr="00BD351D">
        <w:t>входимый</w:t>
      </w:r>
      <w:proofErr w:type="spellEnd"/>
      <w:r w:rsidRPr="00BD351D">
        <w:t>) код пр</w:t>
      </w:r>
      <w:r w:rsidRPr="00BD351D">
        <w:t>о</w:t>
      </w:r>
      <w:r w:rsidRPr="00BD351D">
        <w:t xml:space="preserve">цесса терминальных сообщений. Этот модуль имеет размер приблизительно </w:t>
      </w:r>
      <w:r w:rsidRPr="00BD351D">
        <w:rPr>
          <w:rFonts w:ascii="Consolas" w:hAnsi="Consolas"/>
        </w:rPr>
        <w:t>300H</w:t>
      </w:r>
      <w:r w:rsidRPr="00BD351D">
        <w:t xml:space="preserve"> </w:t>
      </w:r>
      <w:r w:rsidRPr="009A6929">
        <w:t>байтов</w:t>
      </w:r>
      <w:r w:rsidRPr="00BD351D">
        <w:t>.</w:t>
      </w:r>
    </w:p>
    <w:p w14:paraId="63571B7F" w14:textId="0203BFEA" w:rsidR="007F3F70" w:rsidRDefault="00750C2F" w:rsidP="00A748BB">
      <w:pPr>
        <w:ind w:firstLine="709"/>
        <w:jc w:val="both"/>
      </w:pPr>
      <w:r w:rsidRPr="00750C2F">
        <w:t xml:space="preserve">Сегмент </w:t>
      </w:r>
      <w:r w:rsidRPr="00750C2F">
        <w:rPr>
          <w:rFonts w:ascii="Consolas" w:hAnsi="Consolas"/>
        </w:rPr>
        <w:t>BRS</w:t>
      </w:r>
      <w:r w:rsidRPr="00750C2F">
        <w:t xml:space="preserve"> содержит данные и код </w:t>
      </w:r>
      <w:r w:rsidRPr="00116839">
        <w:rPr>
          <w:rFonts w:ascii="Consolas" w:hAnsi="Consolas"/>
        </w:rPr>
        <w:t>RSP</w:t>
      </w:r>
      <w:r w:rsidRPr="00750C2F">
        <w:t xml:space="preserve"> с поддержкой </w:t>
      </w:r>
      <w:r w:rsidR="00B15DE1">
        <w:t>коммутации</w:t>
      </w:r>
      <w:r w:rsidRPr="00750C2F">
        <w:t xml:space="preserve"> банков, который не должны быть в общей памяти. </w:t>
      </w:r>
      <w:r w:rsidRPr="00116839">
        <w:rPr>
          <w:rFonts w:ascii="Consolas" w:hAnsi="Consolas"/>
        </w:rPr>
        <w:t>RSP</w:t>
      </w:r>
      <w:r w:rsidRPr="00750C2F">
        <w:t xml:space="preserve"> с поддержкой </w:t>
      </w:r>
      <w:r w:rsidR="00B15DE1">
        <w:t>коммутации</w:t>
      </w:r>
      <w:r w:rsidR="00B15DE1" w:rsidRPr="00750C2F">
        <w:t xml:space="preserve"> </w:t>
      </w:r>
      <w:r w:rsidRPr="00750C2F">
        <w:t>банков имеют важное значение, т</w:t>
      </w:r>
      <w:r>
        <w:t>а</w:t>
      </w:r>
      <w:r w:rsidRPr="00750C2F">
        <w:t>к как они минимизируют требования к общей памяти.</w:t>
      </w:r>
    </w:p>
    <w:p w14:paraId="1FC6B09A" w14:textId="11B50DB8" w:rsidR="007F3F70" w:rsidRDefault="00EB7315" w:rsidP="00553744">
      <w:pPr>
        <w:spacing w:before="120"/>
        <w:ind w:firstLine="709"/>
        <w:jc w:val="both"/>
      </w:pPr>
      <w:r w:rsidRPr="00EB7315">
        <w:t xml:space="preserve">Сегмент </w:t>
      </w:r>
      <w:r w:rsidRPr="00EB7315">
        <w:rPr>
          <w:rFonts w:ascii="Consolas" w:hAnsi="Consolas"/>
        </w:rPr>
        <w:t>LCKLSTS</w:t>
      </w:r>
      <w:r w:rsidRPr="00EB7315">
        <w:t>.</w:t>
      </w:r>
      <w:r w:rsidRPr="00EB7315">
        <w:rPr>
          <w:rFonts w:ascii="Consolas" w:hAnsi="Consolas"/>
        </w:rPr>
        <w:t>DAT</w:t>
      </w:r>
      <w:r w:rsidRPr="00EB7315">
        <w:t xml:space="preserve"> - специальная структура данных, которая поддерживает запись в открытые файлы и блокировку записей в системе. Каждый открытый файл и заблокированная запись используют 10-байтовую запись в этом сегменте. Размер этого сегмента определяется параметрами, указанными во время генерации сист</w:t>
      </w:r>
      <w:r w:rsidRPr="00EB7315">
        <w:t>е</w:t>
      </w:r>
      <w:r w:rsidRPr="00EB7315">
        <w:t>мы.</w:t>
      </w:r>
    </w:p>
    <w:p w14:paraId="62B9A3F1" w14:textId="7198DF66" w:rsidR="00A748BB" w:rsidRDefault="00A748BB" w:rsidP="00A748BB">
      <w:pPr>
        <w:ind w:firstLine="709"/>
        <w:jc w:val="both"/>
      </w:pPr>
      <w:r w:rsidRPr="00A748BB">
        <w:t xml:space="preserve">Размер сегмента </w:t>
      </w:r>
      <w:r w:rsidRPr="00A748BB">
        <w:rPr>
          <w:rFonts w:ascii="Consolas" w:hAnsi="Consolas"/>
        </w:rPr>
        <w:t>CONSOLE</w:t>
      </w:r>
      <w:r w:rsidRPr="00A748BB">
        <w:t>.</w:t>
      </w:r>
      <w:r w:rsidRPr="00A748BB">
        <w:rPr>
          <w:rFonts w:ascii="Consolas" w:hAnsi="Consolas"/>
        </w:rPr>
        <w:t>DAT</w:t>
      </w:r>
      <w:r w:rsidRPr="00A748BB">
        <w:t xml:space="preserve"> зависит от числа консолей, определенных для системы во время процесса генерации системы. MP/M II поддерживает от 1 до 16 консолей</w:t>
      </w:r>
      <w:r w:rsidR="00087025">
        <w:fldChar w:fldCharType="begin"/>
      </w:r>
      <w:r w:rsidR="00087025">
        <w:instrText xml:space="preserve"> XE "Консоль" </w:instrText>
      </w:r>
      <w:r w:rsidR="00087025">
        <w:fldChar w:fldCharType="end"/>
      </w:r>
      <w:r w:rsidRPr="00A748BB">
        <w:t>, и связанны</w:t>
      </w:r>
      <w:r w:rsidR="00253107">
        <w:t>х</w:t>
      </w:r>
      <w:r w:rsidRPr="00A748BB">
        <w:t xml:space="preserve"> с каждой консолью проц</w:t>
      </w:r>
      <w:r w:rsidR="00E27F17">
        <w:t>ессо</w:t>
      </w:r>
      <w:r w:rsidR="00253107">
        <w:t>в</w:t>
      </w:r>
      <w:r w:rsidRPr="00A748BB">
        <w:t xml:space="preserve"> терминальных сообщений, обозначенных  </w:t>
      </w:r>
      <w:r w:rsidRPr="00A748BB">
        <w:rPr>
          <w:rFonts w:ascii="Consolas" w:hAnsi="Consolas"/>
        </w:rPr>
        <w:t>TMP0</w:t>
      </w:r>
      <w:r w:rsidRPr="00A748BB">
        <w:t xml:space="preserve"> - </w:t>
      </w:r>
      <w:r w:rsidRPr="00A748BB">
        <w:rPr>
          <w:rFonts w:ascii="Consolas" w:hAnsi="Consolas"/>
        </w:rPr>
        <w:t>TMP15</w:t>
      </w:r>
      <w:r w:rsidRPr="00A748BB">
        <w:t xml:space="preserve">. </w:t>
      </w:r>
      <w:r w:rsidRPr="00A748BB">
        <w:rPr>
          <w:rFonts w:ascii="Consolas" w:hAnsi="Consolas"/>
        </w:rPr>
        <w:t>TMP</w:t>
      </w:r>
      <w:r w:rsidRPr="00A748BB">
        <w:t xml:space="preserve"> обеспечивает поддержку командной строки для каждой консоли. Каждая консоль использует 256 байтов в сегменте </w:t>
      </w:r>
      <w:r w:rsidRPr="00A748BB">
        <w:rPr>
          <w:rFonts w:ascii="Consolas" w:hAnsi="Consolas"/>
        </w:rPr>
        <w:t>CONSOLE</w:t>
      </w:r>
      <w:r w:rsidRPr="00A748BB">
        <w:t>.</w:t>
      </w:r>
      <w:r w:rsidRPr="00A748BB">
        <w:rPr>
          <w:rFonts w:ascii="Consolas" w:hAnsi="Consolas"/>
        </w:rPr>
        <w:t>DAT</w:t>
      </w:r>
      <w:r w:rsidRPr="00A748BB">
        <w:t xml:space="preserve">, </w:t>
      </w:r>
      <w:r>
        <w:t>к</w:t>
      </w:r>
      <w:r>
        <w:t>о</w:t>
      </w:r>
      <w:r>
        <w:t>торые содержат</w:t>
      </w:r>
      <w:r w:rsidRPr="00A748BB">
        <w:t xml:space="preserve"> стек и буферы для ее </w:t>
      </w:r>
      <w:r w:rsidRPr="00A748BB">
        <w:rPr>
          <w:rFonts w:ascii="Consolas" w:hAnsi="Consolas"/>
        </w:rPr>
        <w:t>TMP</w:t>
      </w:r>
      <w:r w:rsidRPr="00A748BB">
        <w:t xml:space="preserve">. Код </w:t>
      </w:r>
      <w:r w:rsidRPr="00A748BB">
        <w:rPr>
          <w:rFonts w:ascii="Consolas" w:hAnsi="Consolas"/>
        </w:rPr>
        <w:t>TMP</w:t>
      </w:r>
      <w:r w:rsidRPr="00A748BB">
        <w:t xml:space="preserve"> </w:t>
      </w:r>
      <w:r w:rsidRPr="00BD351D">
        <w:t>реентерабельный</w:t>
      </w:r>
      <w:r w:rsidRPr="00A748BB">
        <w:t xml:space="preserve"> и </w:t>
      </w:r>
      <w:r>
        <w:t>располагае</w:t>
      </w:r>
      <w:r>
        <w:t>т</w:t>
      </w:r>
      <w:r>
        <w:t>ся</w:t>
      </w:r>
      <w:r w:rsidRPr="00A748BB">
        <w:t xml:space="preserve"> в сегменте </w:t>
      </w:r>
      <w:r w:rsidRPr="00A748BB">
        <w:rPr>
          <w:rFonts w:ascii="Consolas" w:hAnsi="Consolas"/>
        </w:rPr>
        <w:t>TMP</w:t>
      </w:r>
      <w:r w:rsidRPr="00A748BB">
        <w:t>.</w:t>
      </w:r>
      <w:r w:rsidRPr="00A748BB">
        <w:rPr>
          <w:rFonts w:ascii="Consolas" w:hAnsi="Consolas"/>
        </w:rPr>
        <w:t>SPR</w:t>
      </w:r>
      <w:r w:rsidRPr="00A748BB">
        <w:t>.</w:t>
      </w:r>
    </w:p>
    <w:p w14:paraId="028D4C83" w14:textId="2ED57D3E" w:rsidR="000F5573" w:rsidRDefault="002B7FE1" w:rsidP="00553744">
      <w:pPr>
        <w:spacing w:before="120"/>
        <w:ind w:firstLine="709"/>
        <w:jc w:val="both"/>
      </w:pPr>
      <w:r w:rsidRPr="002B7FE1">
        <w:t>Остающаяс</w:t>
      </w:r>
      <w:r w:rsidR="004842C4">
        <w:t>я память доступна для выделения</w:t>
      </w:r>
      <w:r w:rsidRPr="002B7FE1">
        <w:t xml:space="preserve"> сегментам пользовательской памяти. Размер, расположение банка и число сегментов пользовательской памяти - параметры генерации системы. MP/M II использует эти сегменты памяти для з</w:t>
      </w:r>
      <w:r w:rsidRPr="002B7FE1">
        <w:t>а</w:t>
      </w:r>
      <w:r w:rsidRPr="002B7FE1">
        <w:t>грузки и выполнения транзитных программ.</w:t>
      </w:r>
    </w:p>
    <w:p w14:paraId="7F44935D" w14:textId="77777777" w:rsidR="000F5573" w:rsidRDefault="000F5573">
      <w:r>
        <w:lastRenderedPageBreak/>
        <w:br w:type="page"/>
      </w:r>
    </w:p>
    <w:p w14:paraId="78911F8F" w14:textId="77777777" w:rsidR="00A748BB" w:rsidRPr="000F5573" w:rsidRDefault="00A748BB" w:rsidP="00553744">
      <w:pPr>
        <w:spacing w:before="120"/>
        <w:ind w:firstLine="709"/>
        <w:jc w:val="both"/>
        <w:rPr>
          <w:sz w:val="2"/>
          <w:szCs w:val="2"/>
        </w:rPr>
      </w:pPr>
    </w:p>
    <w:p w14:paraId="6F1B23EC" w14:textId="5026868A" w:rsidR="00A748BB" w:rsidRDefault="00E27F17" w:rsidP="002B7FE1">
      <w:pPr>
        <w:pStyle w:val="2"/>
      </w:pPr>
      <w:bookmarkStart w:id="34" w:name="_Toc307860771"/>
      <w:bookmarkStart w:id="35" w:name="_Toc310327284"/>
      <w:bookmarkStart w:id="36" w:name="_Toc312234832"/>
      <w:r>
        <w:t>Процесс</w:t>
      </w:r>
      <w:r w:rsidR="002B7FE1">
        <w:t xml:space="preserve"> терминальных сообщений</w:t>
      </w:r>
      <w:bookmarkEnd w:id="34"/>
      <w:bookmarkEnd w:id="35"/>
      <w:bookmarkEnd w:id="36"/>
    </w:p>
    <w:p w14:paraId="7151E776" w14:textId="6A7F9077" w:rsidR="002B7FE1" w:rsidRDefault="00B12086" w:rsidP="003546FD">
      <w:pPr>
        <w:spacing w:before="60"/>
        <w:ind w:firstLine="709"/>
        <w:jc w:val="both"/>
      </w:pPr>
      <w:r w:rsidRPr="00B12086">
        <w:t>Процесс терминальных сообщений (</w:t>
      </w:r>
      <w:r w:rsidRPr="006875C8">
        <w:rPr>
          <w:rFonts w:ascii="Consolas" w:hAnsi="Consolas"/>
        </w:rPr>
        <w:t>TMP</w:t>
      </w:r>
      <w:r w:rsidRPr="00B12086">
        <w:t>) является одним из перечня систе</w:t>
      </w:r>
      <w:r w:rsidRPr="00B12086">
        <w:t>м</w:t>
      </w:r>
      <w:r w:rsidRPr="00B12086">
        <w:t xml:space="preserve">ных процессов </w:t>
      </w:r>
      <w:r w:rsidRPr="004842C4">
        <w:rPr>
          <w:rFonts w:ascii="Consolas" w:hAnsi="Consolas"/>
        </w:rPr>
        <w:t>XDOS</w:t>
      </w:r>
      <w:r w:rsidRPr="00B12086">
        <w:t>, которые связаны с системными консолями. Каждой системной консоли</w:t>
      </w:r>
      <w:r w:rsidR="00C71817">
        <w:fldChar w:fldCharType="begin"/>
      </w:r>
      <w:r w:rsidR="00C71817">
        <w:instrText xml:space="preserve"> XE "Системная консоль" </w:instrText>
      </w:r>
      <w:r w:rsidR="00C71817">
        <w:fldChar w:fldCharType="end"/>
      </w:r>
      <w:r w:rsidRPr="00B12086">
        <w:t xml:space="preserve"> назначается ее собственный </w:t>
      </w:r>
      <w:r w:rsidRPr="006875C8">
        <w:rPr>
          <w:rFonts w:ascii="Consolas" w:hAnsi="Consolas"/>
        </w:rPr>
        <w:t>TMP</w:t>
      </w:r>
      <w:r w:rsidRPr="00B12086">
        <w:t xml:space="preserve"> от </w:t>
      </w:r>
      <w:r w:rsidRPr="006875C8">
        <w:rPr>
          <w:rFonts w:ascii="Consolas" w:hAnsi="Consolas"/>
        </w:rPr>
        <w:t>TMP0</w:t>
      </w:r>
      <w:r w:rsidRPr="00B12086">
        <w:t xml:space="preserve"> до </w:t>
      </w:r>
      <w:r w:rsidRPr="006875C8">
        <w:rPr>
          <w:rFonts w:ascii="Consolas" w:hAnsi="Consolas"/>
        </w:rPr>
        <w:t>TMP15</w:t>
      </w:r>
      <w:r w:rsidRPr="00B12086">
        <w:t>. Количество реализова</w:t>
      </w:r>
      <w:r w:rsidRPr="00B12086">
        <w:t>н</w:t>
      </w:r>
      <w:r w:rsidRPr="00B12086">
        <w:t xml:space="preserve">ных системных консолей зависит числа, поддерживаемых </w:t>
      </w:r>
      <w:r w:rsidRPr="00116839">
        <w:rPr>
          <w:rFonts w:ascii="Consolas" w:hAnsi="Consolas"/>
        </w:rPr>
        <w:t>XIOS</w:t>
      </w:r>
      <w:r w:rsidRPr="00B12086">
        <w:t xml:space="preserve"> и заданного колич</w:t>
      </w:r>
      <w:r w:rsidRPr="00B12086">
        <w:t>е</w:t>
      </w:r>
      <w:r w:rsidRPr="00B12086">
        <w:t>ства во время генерации системы. Очевидно, что к</w:t>
      </w:r>
      <w:r w:rsidRPr="00B12086">
        <w:t>о</w:t>
      </w:r>
      <w:r w:rsidRPr="00B12086">
        <w:t>личество системных консолей, не может превышать числа поддерживаем</w:t>
      </w:r>
      <w:r w:rsidR="00940CA8">
        <w:t>ого</w:t>
      </w:r>
      <w:r w:rsidRPr="00B12086">
        <w:t xml:space="preserve"> </w:t>
      </w:r>
      <w:r w:rsidRPr="00116839">
        <w:rPr>
          <w:rFonts w:ascii="Consolas" w:hAnsi="Consolas"/>
        </w:rPr>
        <w:t>XIOS</w:t>
      </w:r>
      <w:r w:rsidRPr="00B12086">
        <w:t>. Однако, меньшее число, чем макс</w:t>
      </w:r>
      <w:r w:rsidRPr="00B12086">
        <w:t>и</w:t>
      </w:r>
      <w:r w:rsidRPr="00B12086">
        <w:t xml:space="preserve">мально поддерживаемое </w:t>
      </w:r>
      <w:r w:rsidRPr="00116839">
        <w:rPr>
          <w:rFonts w:ascii="Consolas" w:hAnsi="Consolas"/>
        </w:rPr>
        <w:t>XIOS</w:t>
      </w:r>
      <w:r w:rsidRPr="00B12086">
        <w:t xml:space="preserve"> может быть опр</w:t>
      </w:r>
      <w:r w:rsidRPr="00B12086">
        <w:t>е</w:t>
      </w:r>
      <w:r w:rsidRPr="00B12086">
        <w:t>делено во время генерации системы.</w:t>
      </w:r>
    </w:p>
    <w:p w14:paraId="3C4F887A" w14:textId="2CA830CD" w:rsidR="00526311" w:rsidRDefault="00431553" w:rsidP="003546FD">
      <w:pPr>
        <w:spacing w:before="60"/>
        <w:ind w:firstLine="709"/>
        <w:jc w:val="both"/>
      </w:pPr>
      <w:r w:rsidRPr="00431553">
        <w:t xml:space="preserve">Система сохраняет буферы, стек и локальные переменные для каждого </w:t>
      </w:r>
      <w:r w:rsidRPr="00431553">
        <w:rPr>
          <w:rFonts w:ascii="Consolas" w:hAnsi="Consolas"/>
        </w:rPr>
        <w:t>TMP</w:t>
      </w:r>
      <w:r w:rsidRPr="00431553">
        <w:t xml:space="preserve"> в области каждой системной консоли сегмента </w:t>
      </w:r>
      <w:r w:rsidRPr="00431553">
        <w:rPr>
          <w:rFonts w:ascii="Consolas" w:hAnsi="Consolas"/>
        </w:rPr>
        <w:t>CONSOLE</w:t>
      </w:r>
      <w:r w:rsidRPr="00431553">
        <w:t>.</w:t>
      </w:r>
      <w:r w:rsidRPr="00431553">
        <w:rPr>
          <w:rFonts w:ascii="Consolas" w:hAnsi="Consolas"/>
        </w:rPr>
        <w:t>DAT</w:t>
      </w:r>
      <w:r w:rsidRPr="00431553">
        <w:t xml:space="preserve">. Дескрипторы процесса </w:t>
      </w:r>
      <w:r w:rsidRPr="00431553">
        <w:rPr>
          <w:rFonts w:ascii="Consolas" w:hAnsi="Consolas"/>
        </w:rPr>
        <w:t>TMP</w:t>
      </w:r>
      <w:r w:rsidRPr="00431553">
        <w:t xml:space="preserve"> находятся в сегменте </w:t>
      </w:r>
      <w:r w:rsidRPr="00431553">
        <w:rPr>
          <w:rFonts w:ascii="Consolas" w:hAnsi="Consolas"/>
        </w:rPr>
        <w:t>TMPD</w:t>
      </w:r>
      <w:r w:rsidRPr="00431553">
        <w:t>.</w:t>
      </w:r>
      <w:r w:rsidRPr="00431553">
        <w:rPr>
          <w:rFonts w:ascii="Consolas" w:hAnsi="Consolas"/>
        </w:rPr>
        <w:t>DAT</w:t>
      </w:r>
      <w:r w:rsidRPr="00431553">
        <w:t xml:space="preserve">. Совместно используемый код всеми </w:t>
      </w:r>
      <w:r w:rsidRPr="00431553">
        <w:rPr>
          <w:rFonts w:ascii="Consolas" w:hAnsi="Consolas"/>
        </w:rPr>
        <w:t>TMP</w:t>
      </w:r>
      <w:r w:rsidRPr="00431553">
        <w:t>, являе</w:t>
      </w:r>
      <w:r w:rsidRPr="00431553">
        <w:t>т</w:t>
      </w:r>
      <w:r w:rsidRPr="00431553">
        <w:t xml:space="preserve">ся реентерабельной подпрограммой в модуле </w:t>
      </w:r>
      <w:r w:rsidRPr="00431553">
        <w:rPr>
          <w:rFonts w:ascii="Consolas" w:hAnsi="Consolas"/>
        </w:rPr>
        <w:t>TMP</w:t>
      </w:r>
      <w:r w:rsidRPr="00431553">
        <w:t>.</w:t>
      </w:r>
      <w:r w:rsidRPr="00431553">
        <w:rPr>
          <w:rFonts w:ascii="Consolas" w:hAnsi="Consolas"/>
        </w:rPr>
        <w:t>SPR</w:t>
      </w:r>
      <w:r w:rsidRPr="00431553">
        <w:t xml:space="preserve">. Таким образом, </w:t>
      </w:r>
      <w:r>
        <w:t>хотя</w:t>
      </w:r>
      <w:r w:rsidRPr="00431553">
        <w:t xml:space="preserve"> каждый </w:t>
      </w:r>
      <w:r w:rsidRPr="00431553">
        <w:rPr>
          <w:rFonts w:ascii="Consolas" w:hAnsi="Consolas"/>
        </w:rPr>
        <w:t>TMP</w:t>
      </w:r>
      <w:r w:rsidRPr="00431553">
        <w:t xml:space="preserve"> выполняет ту же функцию для каждой системной консоли, они конкурируют друг с другом, а также с любыми другими рабочими процессами за ресурс ЦП.</w:t>
      </w:r>
    </w:p>
    <w:p w14:paraId="6DB3CB1B" w14:textId="2E06C62B" w:rsidR="00B05CC2" w:rsidRPr="00682C75" w:rsidRDefault="00682C75" w:rsidP="003546FD">
      <w:pPr>
        <w:spacing w:before="60"/>
        <w:ind w:firstLine="709"/>
        <w:jc w:val="both"/>
      </w:pPr>
      <w:r w:rsidRPr="004E27F6">
        <w:rPr>
          <w:rFonts w:ascii="Consolas" w:hAnsi="Consolas"/>
        </w:rPr>
        <w:t>TMP</w:t>
      </w:r>
      <w:r w:rsidRPr="00682C75">
        <w:t xml:space="preserve"> предоставляет поддержку командной строки для системных консолей в MP/M II. </w:t>
      </w:r>
      <w:r w:rsidR="00E23630">
        <w:t>Она</w:t>
      </w:r>
      <w:r w:rsidRPr="00682C75">
        <w:t xml:space="preserve"> включает отображение системного приглашения в консоли:</w:t>
      </w:r>
    </w:p>
    <w:p w14:paraId="6A4C3266" w14:textId="57E5AEB8" w:rsidR="00B05CC2" w:rsidRPr="00830717" w:rsidRDefault="009F21D4" w:rsidP="00682C75">
      <w:pPr>
        <w:pStyle w:val="Message"/>
      </w:pPr>
      <w:r>
        <w:t>0</w:t>
      </w:r>
      <w:r w:rsidR="00B05CC2" w:rsidRPr="00830717">
        <w:t>A&gt;</w:t>
      </w:r>
    </w:p>
    <w:p w14:paraId="08366ADE" w14:textId="7DD67191" w:rsidR="00B05CC2" w:rsidRDefault="00E23630" w:rsidP="003546FD">
      <w:pPr>
        <w:spacing w:before="60"/>
        <w:jc w:val="both"/>
        <w:rPr>
          <w:rFonts w:asciiTheme="minorHAnsi" w:hAnsiTheme="minorHAnsi"/>
        </w:rPr>
      </w:pPr>
      <w:r w:rsidRPr="00E23630">
        <w:rPr>
          <w:rFonts w:asciiTheme="minorHAnsi" w:hAnsiTheme="minorHAnsi"/>
        </w:rPr>
        <w:t xml:space="preserve">и чтение командной строки. </w:t>
      </w:r>
      <w:r w:rsidRPr="00E23630">
        <w:rPr>
          <w:rFonts w:ascii="Consolas" w:hAnsi="Consolas"/>
        </w:rPr>
        <w:t>TMP</w:t>
      </w:r>
      <w:r w:rsidRPr="00E23630">
        <w:rPr>
          <w:rFonts w:asciiTheme="minorHAnsi" w:hAnsiTheme="minorHAnsi"/>
        </w:rPr>
        <w:t xml:space="preserve"> читает командную строку из одного из двух исто</w:t>
      </w:r>
      <w:r w:rsidRPr="00E23630">
        <w:rPr>
          <w:rFonts w:asciiTheme="minorHAnsi" w:hAnsiTheme="minorHAnsi"/>
        </w:rPr>
        <w:t>ч</w:t>
      </w:r>
      <w:r w:rsidRPr="00E23630">
        <w:rPr>
          <w:rFonts w:asciiTheme="minorHAnsi" w:hAnsiTheme="minorHAnsi"/>
        </w:rPr>
        <w:t xml:space="preserve">ников: консоли или </w:t>
      </w:r>
      <w:r w:rsidRPr="00E23630">
        <w:rPr>
          <w:rFonts w:asciiTheme="minorHAnsi" w:hAnsiTheme="minorHAnsi"/>
          <w:lang w:val="en-US"/>
        </w:rPr>
        <w:t>Submit</w:t>
      </w:r>
      <w:r w:rsidRPr="00E23630">
        <w:rPr>
          <w:rFonts w:asciiTheme="minorHAnsi" w:hAnsiTheme="minorHAnsi"/>
        </w:rPr>
        <w:t xml:space="preserve"> файла. Обычно, он читает из консоли с помощью кома</w:t>
      </w:r>
      <w:r w:rsidRPr="00E23630">
        <w:rPr>
          <w:rFonts w:asciiTheme="minorHAnsi" w:hAnsiTheme="minorHAnsi"/>
        </w:rPr>
        <w:t>н</w:t>
      </w:r>
      <w:r w:rsidRPr="00E23630">
        <w:rPr>
          <w:rFonts w:asciiTheme="minorHAnsi" w:hAnsiTheme="minorHAnsi"/>
        </w:rPr>
        <w:t xml:space="preserve">ды чтения </w:t>
      </w:r>
      <w:r w:rsidRPr="00116839">
        <w:rPr>
          <w:rFonts w:ascii="Consolas" w:hAnsi="Consolas"/>
          <w:lang w:val="en-US"/>
        </w:rPr>
        <w:t>BDOS</w:t>
      </w:r>
      <w:r w:rsidRPr="00E23630">
        <w:rPr>
          <w:rFonts w:asciiTheme="minorHAnsi" w:hAnsiTheme="minorHAnsi"/>
          <w:lang w:val="en-US"/>
        </w:rPr>
        <w:t xml:space="preserve"> </w:t>
      </w:r>
      <w:r w:rsidRPr="00C074FE">
        <w:rPr>
          <w:rFonts w:asciiTheme="minorHAnsi" w:hAnsiTheme="minorHAnsi"/>
          <w:i/>
          <w:lang w:val="en-US"/>
        </w:rPr>
        <w:t>Read Buffer</w:t>
      </w:r>
      <w:r w:rsidRPr="00E23630">
        <w:rPr>
          <w:rFonts w:asciiTheme="minorHAnsi" w:hAnsiTheme="minorHAnsi"/>
        </w:rPr>
        <w:t xml:space="preserve">. Альтернативно, он читает из файла </w:t>
      </w:r>
      <w:r w:rsidRPr="00E23630">
        <w:rPr>
          <w:rFonts w:ascii="Consolas" w:hAnsi="Consolas"/>
        </w:rPr>
        <w:t>$N$</w:t>
      </w:r>
      <w:r w:rsidRPr="00E23630">
        <w:rPr>
          <w:rFonts w:asciiTheme="minorHAnsi" w:hAnsiTheme="minorHAnsi"/>
        </w:rPr>
        <w:t>.</w:t>
      </w:r>
      <w:r w:rsidRPr="00E23630">
        <w:rPr>
          <w:rFonts w:ascii="Consolas" w:hAnsi="Consolas"/>
        </w:rPr>
        <w:t>SUB</w:t>
      </w:r>
      <w:r w:rsidRPr="00E23630">
        <w:rPr>
          <w:rFonts w:asciiTheme="minorHAnsi" w:hAnsiTheme="minorHAnsi"/>
        </w:rPr>
        <w:t xml:space="preserve"> (</w:t>
      </w:r>
      <w:r w:rsidRPr="00E23630">
        <w:rPr>
          <w:rFonts w:ascii="Consolas" w:hAnsi="Consolas"/>
        </w:rPr>
        <w:t>N</w:t>
      </w:r>
      <w:r w:rsidRPr="00E23630">
        <w:rPr>
          <w:rFonts w:asciiTheme="minorHAnsi" w:hAnsiTheme="minorHAnsi"/>
        </w:rPr>
        <w:t xml:space="preserve"> = номер консоли) на системном диске MP/M II. Это происходит, только если пользователь ранее ввел </w:t>
      </w:r>
      <w:r>
        <w:rPr>
          <w:rFonts w:asciiTheme="minorHAnsi" w:hAnsiTheme="minorHAnsi"/>
        </w:rPr>
        <w:t xml:space="preserve">команду </w:t>
      </w:r>
      <w:r w:rsidRPr="00E23630">
        <w:rPr>
          <w:rFonts w:asciiTheme="minorHAnsi" w:hAnsiTheme="minorHAnsi"/>
          <w:lang w:val="en-US"/>
        </w:rPr>
        <w:t>submit</w:t>
      </w:r>
      <w:r w:rsidRPr="00E23630">
        <w:rPr>
          <w:rFonts w:asciiTheme="minorHAnsi" w:hAnsiTheme="minorHAnsi"/>
        </w:rPr>
        <w:t xml:space="preserve"> в консоли с объектом </w:t>
      </w:r>
      <w:r w:rsidRPr="00E23630">
        <w:rPr>
          <w:rFonts w:ascii="Consolas" w:hAnsi="Consolas"/>
        </w:rPr>
        <w:t>SUBMIT</w:t>
      </w:r>
      <w:r w:rsidR="003418C1">
        <w:rPr>
          <w:rFonts w:ascii="Consolas" w:hAnsi="Consolas"/>
        </w:rPr>
        <w:fldChar w:fldCharType="begin"/>
      </w:r>
      <w:r w:rsidR="003418C1">
        <w:instrText xml:space="preserve"> XE "</w:instrText>
      </w:r>
      <w:r w:rsidR="003418C1" w:rsidRPr="00E23630">
        <w:rPr>
          <w:rFonts w:ascii="Consolas" w:hAnsi="Consolas"/>
        </w:rPr>
        <w:instrText>SUBMIT</w:instrText>
      </w:r>
      <w:r w:rsidR="003418C1">
        <w:instrText xml:space="preserve">" </w:instrText>
      </w:r>
      <w:r w:rsidR="003418C1">
        <w:rPr>
          <w:rFonts w:ascii="Consolas" w:hAnsi="Consolas"/>
        </w:rPr>
        <w:fldChar w:fldCharType="end"/>
      </w:r>
      <w:r w:rsidRPr="00E23630">
        <w:rPr>
          <w:rFonts w:asciiTheme="minorHAnsi" w:hAnsiTheme="minorHAnsi"/>
        </w:rPr>
        <w:t>.</w:t>
      </w:r>
    </w:p>
    <w:p w14:paraId="156868A7" w14:textId="4CA5583F" w:rsidR="00B05CC2" w:rsidRPr="003F7F74" w:rsidRDefault="003F7F74" w:rsidP="003546FD">
      <w:pPr>
        <w:spacing w:before="60"/>
        <w:ind w:firstLine="709"/>
        <w:jc w:val="both"/>
        <w:rPr>
          <w:rFonts w:asciiTheme="minorHAnsi" w:hAnsiTheme="minorHAnsi"/>
        </w:rPr>
      </w:pPr>
      <w:r w:rsidRPr="003F7F74">
        <w:rPr>
          <w:rFonts w:asciiTheme="minorHAnsi" w:hAnsiTheme="minorHAnsi"/>
        </w:rPr>
        <w:t xml:space="preserve">После чтения командной строки </w:t>
      </w:r>
      <w:r w:rsidRPr="00116839">
        <w:rPr>
          <w:rFonts w:ascii="Consolas" w:hAnsi="Consolas"/>
        </w:rPr>
        <w:t>TMP</w:t>
      </w:r>
      <w:r w:rsidRPr="003F7F74">
        <w:rPr>
          <w:rFonts w:asciiTheme="minorHAnsi" w:hAnsiTheme="minorHAnsi"/>
        </w:rPr>
        <w:t xml:space="preserve"> выполняет одно из двух действий в зав</w:t>
      </w:r>
      <w:r w:rsidRPr="003F7F74">
        <w:rPr>
          <w:rFonts w:asciiTheme="minorHAnsi" w:hAnsiTheme="minorHAnsi"/>
        </w:rPr>
        <w:t>и</w:t>
      </w:r>
      <w:r w:rsidRPr="003F7F74">
        <w:rPr>
          <w:rFonts w:asciiTheme="minorHAnsi" w:hAnsiTheme="minorHAnsi"/>
        </w:rPr>
        <w:t>симости от типа введенной команды. Если командная строка - новая спецификация диска:</w:t>
      </w:r>
    </w:p>
    <w:p w14:paraId="618379E6" w14:textId="62E2E021" w:rsidR="00B05CC2" w:rsidRPr="00830717" w:rsidRDefault="009F21D4" w:rsidP="003F7F74">
      <w:pPr>
        <w:pStyle w:val="Message"/>
      </w:pPr>
      <w:r>
        <w:t>0</w:t>
      </w:r>
      <w:r w:rsidR="00B05CC2" w:rsidRPr="00830717">
        <w:t>A&gt;</w:t>
      </w:r>
      <w:r w:rsidR="00B05CC2" w:rsidRPr="0064079C">
        <w:rPr>
          <w:b/>
        </w:rPr>
        <w:t>B:</w:t>
      </w:r>
    </w:p>
    <w:p w14:paraId="58ED9722" w14:textId="436B1B17" w:rsidR="003F7F74" w:rsidRDefault="003D151C" w:rsidP="003546FD">
      <w:pPr>
        <w:spacing w:before="60"/>
        <w:jc w:val="both"/>
        <w:rPr>
          <w:rFonts w:asciiTheme="minorHAnsi" w:hAnsiTheme="minorHAnsi"/>
        </w:rPr>
      </w:pPr>
      <w:r w:rsidRPr="003D151C">
        <w:rPr>
          <w:rFonts w:ascii="Consolas" w:hAnsi="Consolas"/>
        </w:rPr>
        <w:t>TMP</w:t>
      </w:r>
      <w:r w:rsidRPr="003D151C">
        <w:rPr>
          <w:rFonts w:asciiTheme="minorHAnsi" w:hAnsiTheme="minorHAnsi"/>
        </w:rPr>
        <w:t xml:space="preserve"> выдает вызов </w:t>
      </w:r>
      <w:r w:rsidRPr="00116839">
        <w:rPr>
          <w:rFonts w:ascii="Consolas" w:hAnsi="Consolas"/>
        </w:rPr>
        <w:t>BDOS</w:t>
      </w:r>
      <w:r w:rsidRPr="003D151C">
        <w:rPr>
          <w:rFonts w:asciiTheme="minorHAnsi" w:hAnsiTheme="minorHAnsi"/>
        </w:rPr>
        <w:t xml:space="preserve"> </w:t>
      </w:r>
      <w:r w:rsidR="00116839" w:rsidRPr="00C074FE">
        <w:rPr>
          <w:rFonts w:asciiTheme="minorHAnsi" w:hAnsiTheme="minorHAnsi"/>
          <w:i/>
          <w:lang w:val="en-US"/>
        </w:rPr>
        <w:t>Select Disk</w:t>
      </w:r>
      <w:r w:rsidRPr="003D151C">
        <w:rPr>
          <w:rFonts w:asciiTheme="minorHAnsi" w:hAnsiTheme="minorHAnsi"/>
        </w:rPr>
        <w:t xml:space="preserve"> для выбора нового диска. Если система поддерж</w:t>
      </w:r>
      <w:r w:rsidRPr="003D151C">
        <w:rPr>
          <w:rFonts w:asciiTheme="minorHAnsi" w:hAnsiTheme="minorHAnsi"/>
        </w:rPr>
        <w:t>и</w:t>
      </w:r>
      <w:r w:rsidRPr="003D151C">
        <w:rPr>
          <w:rFonts w:asciiTheme="minorHAnsi" w:hAnsiTheme="minorHAnsi"/>
        </w:rPr>
        <w:t xml:space="preserve">вает недавно выбранный диск, </w:t>
      </w:r>
      <w:r w:rsidRPr="003D151C">
        <w:rPr>
          <w:rFonts w:ascii="Consolas" w:hAnsi="Consolas"/>
        </w:rPr>
        <w:t>TMP</w:t>
      </w:r>
      <w:r w:rsidRPr="003D151C">
        <w:rPr>
          <w:rFonts w:asciiTheme="minorHAnsi" w:hAnsiTheme="minorHAnsi"/>
        </w:rPr>
        <w:t xml:space="preserve"> обновляет поле диска в своем дескрипторе пр</w:t>
      </w:r>
      <w:r w:rsidRPr="003D151C">
        <w:rPr>
          <w:rFonts w:asciiTheme="minorHAnsi" w:hAnsiTheme="minorHAnsi"/>
        </w:rPr>
        <w:t>о</w:t>
      </w:r>
      <w:r w:rsidRPr="003D151C">
        <w:rPr>
          <w:rFonts w:asciiTheme="minorHAnsi" w:hAnsiTheme="minorHAnsi"/>
        </w:rPr>
        <w:t>цесса, отображает новую строку:</w:t>
      </w:r>
    </w:p>
    <w:p w14:paraId="1E4410A7" w14:textId="59300B36" w:rsidR="00B05CC2" w:rsidRPr="00830717" w:rsidRDefault="009F21D4" w:rsidP="003D151C">
      <w:pPr>
        <w:pStyle w:val="Message"/>
      </w:pPr>
      <w:r>
        <w:t>0</w:t>
      </w:r>
      <w:r w:rsidR="00B05CC2" w:rsidRPr="00830717">
        <w:t>B&gt;</w:t>
      </w:r>
    </w:p>
    <w:p w14:paraId="401B75F6" w14:textId="77C7F295" w:rsidR="003D151C" w:rsidRDefault="003D151C" w:rsidP="003D151C">
      <w:pPr>
        <w:spacing w:before="120"/>
        <w:jc w:val="both"/>
        <w:rPr>
          <w:rFonts w:asciiTheme="minorHAnsi" w:hAnsiTheme="minorHAnsi"/>
        </w:rPr>
      </w:pPr>
      <w:r w:rsidRPr="003D151C">
        <w:rPr>
          <w:rFonts w:asciiTheme="minorHAnsi" w:hAnsiTheme="minorHAnsi"/>
        </w:rPr>
        <w:t>и ожидает следующую команду</w:t>
      </w:r>
      <w:r w:rsidR="004842C4">
        <w:rPr>
          <w:rFonts w:asciiTheme="minorHAnsi" w:hAnsiTheme="minorHAnsi"/>
        </w:rPr>
        <w:t xml:space="preserve"> в командной</w:t>
      </w:r>
      <w:r w:rsidRPr="003D151C">
        <w:rPr>
          <w:rFonts w:asciiTheme="minorHAnsi" w:hAnsiTheme="minorHAnsi"/>
        </w:rPr>
        <w:t xml:space="preserve"> строк</w:t>
      </w:r>
      <w:r w:rsidR="00630520">
        <w:rPr>
          <w:rFonts w:asciiTheme="minorHAnsi" w:hAnsiTheme="minorHAnsi"/>
        </w:rPr>
        <w:t>е</w:t>
      </w:r>
      <w:r w:rsidRPr="003D151C">
        <w:rPr>
          <w:rFonts w:asciiTheme="minorHAnsi" w:hAnsiTheme="minorHAnsi"/>
        </w:rPr>
        <w:t>.</w:t>
      </w:r>
    </w:p>
    <w:p w14:paraId="1747CA43" w14:textId="3061CCF2" w:rsidR="003D151C" w:rsidRDefault="00116839" w:rsidP="003546FD">
      <w:pPr>
        <w:spacing w:before="60"/>
        <w:ind w:firstLine="709"/>
        <w:jc w:val="both"/>
        <w:rPr>
          <w:rFonts w:asciiTheme="minorHAnsi" w:hAnsiTheme="minorHAnsi"/>
        </w:rPr>
      </w:pPr>
      <w:r w:rsidRPr="00116839">
        <w:rPr>
          <w:rFonts w:asciiTheme="minorHAnsi" w:hAnsiTheme="minorHAnsi"/>
        </w:rPr>
        <w:t xml:space="preserve">Если команда находится в какой-либо другой форме, </w:t>
      </w:r>
      <w:r w:rsidRPr="00116839">
        <w:rPr>
          <w:rFonts w:ascii="Consolas" w:hAnsi="Consolas"/>
        </w:rPr>
        <w:t>TMP</w:t>
      </w:r>
      <w:r w:rsidRPr="00116839">
        <w:rPr>
          <w:rFonts w:asciiTheme="minorHAnsi" w:hAnsiTheme="minorHAnsi"/>
        </w:rPr>
        <w:t xml:space="preserve"> присваивает свою консоль другому системному процессу, интерпретатору командной строки (</w:t>
      </w:r>
      <w:r w:rsidRPr="00116839">
        <w:rPr>
          <w:rFonts w:ascii="Consolas" w:hAnsi="Consolas"/>
        </w:rPr>
        <w:t>CLI</w:t>
      </w:r>
      <w:r w:rsidRPr="00116839">
        <w:rPr>
          <w:rFonts w:asciiTheme="minorHAnsi" w:hAnsiTheme="minorHAnsi"/>
        </w:rPr>
        <w:t>). З</w:t>
      </w:r>
      <w:r w:rsidRPr="00116839">
        <w:rPr>
          <w:rFonts w:asciiTheme="minorHAnsi" w:hAnsiTheme="minorHAnsi"/>
        </w:rPr>
        <w:t>а</w:t>
      </w:r>
      <w:r w:rsidRPr="00116839">
        <w:rPr>
          <w:rFonts w:asciiTheme="minorHAnsi" w:hAnsiTheme="minorHAnsi"/>
        </w:rPr>
        <w:t xml:space="preserve">тем </w:t>
      </w:r>
      <w:r w:rsidRPr="00116839">
        <w:rPr>
          <w:rFonts w:ascii="Consolas" w:hAnsi="Consolas"/>
        </w:rPr>
        <w:t>TMP</w:t>
      </w:r>
      <w:r w:rsidRPr="00116839">
        <w:rPr>
          <w:rFonts w:asciiTheme="minorHAnsi" w:hAnsiTheme="minorHAnsi"/>
        </w:rPr>
        <w:t xml:space="preserve"> отправляет командную строку вместе с полями, определяющими ее диск по умолчанию</w:t>
      </w:r>
      <w:r w:rsidR="00E90C01">
        <w:rPr>
          <w:rFonts w:asciiTheme="minorHAnsi" w:hAnsiTheme="minorHAnsi"/>
        </w:rPr>
        <w:fldChar w:fldCharType="begin"/>
      </w:r>
      <w:r w:rsidR="00E90C01">
        <w:instrText xml:space="preserve"> XE "</w:instrText>
      </w:r>
      <w:r w:rsidR="00E90C01">
        <w:rPr>
          <w:rFonts w:asciiTheme="minorHAnsi" w:hAnsiTheme="minorHAnsi"/>
        </w:rPr>
        <w:instrText>Д</w:instrText>
      </w:r>
      <w:r w:rsidR="00E90C01" w:rsidRPr="00116839">
        <w:rPr>
          <w:rFonts w:asciiTheme="minorHAnsi" w:hAnsiTheme="minorHAnsi"/>
        </w:rPr>
        <w:instrText>иск по умолчанию</w:instrText>
      </w:r>
      <w:r w:rsidR="00E90C01">
        <w:instrText xml:space="preserve">" </w:instrText>
      </w:r>
      <w:r w:rsidR="00E90C01">
        <w:rPr>
          <w:rFonts w:asciiTheme="minorHAnsi" w:hAnsiTheme="minorHAnsi"/>
        </w:rPr>
        <w:fldChar w:fldCharType="end"/>
      </w:r>
      <w:r w:rsidRPr="00116839">
        <w:rPr>
          <w:rFonts w:asciiTheme="minorHAnsi" w:hAnsiTheme="minorHAnsi"/>
        </w:rPr>
        <w:t xml:space="preserve">, номер пользователя, устройство печати и номер консоли в </w:t>
      </w:r>
      <w:r w:rsidRPr="00116839">
        <w:rPr>
          <w:rFonts w:ascii="Consolas" w:hAnsi="Consolas"/>
        </w:rPr>
        <w:t>CLI</w:t>
      </w:r>
      <w:r w:rsidRPr="00116839">
        <w:rPr>
          <w:rFonts w:asciiTheme="minorHAnsi" w:hAnsiTheme="minorHAnsi"/>
        </w:rPr>
        <w:t xml:space="preserve"> с пом</w:t>
      </w:r>
      <w:r w:rsidRPr="00116839">
        <w:rPr>
          <w:rFonts w:asciiTheme="minorHAnsi" w:hAnsiTheme="minorHAnsi"/>
        </w:rPr>
        <w:t>о</w:t>
      </w:r>
      <w:r w:rsidRPr="00116839">
        <w:rPr>
          <w:rFonts w:asciiTheme="minorHAnsi" w:hAnsiTheme="minorHAnsi"/>
        </w:rPr>
        <w:t xml:space="preserve">щью команды </w:t>
      </w:r>
      <w:r w:rsidRPr="00116839">
        <w:rPr>
          <w:rFonts w:ascii="Consolas" w:hAnsi="Consolas"/>
          <w:lang w:val="en-US"/>
        </w:rPr>
        <w:t>XDOS</w:t>
      </w:r>
      <w:r w:rsidRPr="00116839">
        <w:rPr>
          <w:rFonts w:asciiTheme="minorHAnsi" w:hAnsiTheme="minorHAnsi"/>
          <w:lang w:val="en-US"/>
        </w:rPr>
        <w:t xml:space="preserve"> </w:t>
      </w:r>
      <w:r w:rsidRPr="00C074FE">
        <w:rPr>
          <w:rFonts w:asciiTheme="minorHAnsi" w:hAnsiTheme="minorHAnsi"/>
          <w:i/>
          <w:lang w:val="en-US"/>
        </w:rPr>
        <w:t>Send CLI</w:t>
      </w:r>
      <w:r w:rsidRPr="00116839">
        <w:rPr>
          <w:rFonts w:asciiTheme="minorHAnsi" w:hAnsiTheme="minorHAnsi"/>
        </w:rPr>
        <w:t>. Затем пытается присоединить консоль. Это приост</w:t>
      </w:r>
      <w:r w:rsidRPr="00116839">
        <w:rPr>
          <w:rFonts w:asciiTheme="minorHAnsi" w:hAnsiTheme="minorHAnsi"/>
        </w:rPr>
        <w:t>а</w:t>
      </w:r>
      <w:r w:rsidRPr="00116839">
        <w:rPr>
          <w:rFonts w:asciiTheme="minorHAnsi" w:hAnsiTheme="minorHAnsi"/>
        </w:rPr>
        <w:t xml:space="preserve">навливает выполнение </w:t>
      </w:r>
      <w:r w:rsidRPr="00116839">
        <w:rPr>
          <w:rFonts w:ascii="Consolas" w:hAnsi="Consolas"/>
        </w:rPr>
        <w:t>TMP</w:t>
      </w:r>
      <w:r w:rsidRPr="00116839">
        <w:rPr>
          <w:rFonts w:asciiTheme="minorHAnsi" w:hAnsiTheme="minorHAnsi"/>
        </w:rPr>
        <w:t>, потому что он больше не вл</w:t>
      </w:r>
      <w:r w:rsidRPr="00116839">
        <w:rPr>
          <w:rFonts w:asciiTheme="minorHAnsi" w:hAnsiTheme="minorHAnsi"/>
        </w:rPr>
        <w:t>а</w:t>
      </w:r>
      <w:r w:rsidRPr="00116839">
        <w:rPr>
          <w:rFonts w:asciiTheme="minorHAnsi" w:hAnsiTheme="minorHAnsi"/>
        </w:rPr>
        <w:t xml:space="preserve">деет системной консолью. Когда консоль становится свободной, </w:t>
      </w:r>
      <w:r w:rsidRPr="00116839">
        <w:rPr>
          <w:rFonts w:ascii="Consolas" w:hAnsi="Consolas"/>
        </w:rPr>
        <w:t>TMP</w:t>
      </w:r>
      <w:r w:rsidRPr="00116839">
        <w:rPr>
          <w:rFonts w:asciiTheme="minorHAnsi" w:hAnsiTheme="minorHAnsi"/>
        </w:rPr>
        <w:t xml:space="preserve"> повторно выдает приглашение и цикл п</w:t>
      </w:r>
      <w:r w:rsidRPr="00116839">
        <w:rPr>
          <w:rFonts w:asciiTheme="minorHAnsi" w:hAnsiTheme="minorHAnsi"/>
        </w:rPr>
        <w:t>о</w:t>
      </w:r>
      <w:r w:rsidRPr="00116839">
        <w:rPr>
          <w:rFonts w:asciiTheme="minorHAnsi" w:hAnsiTheme="minorHAnsi"/>
        </w:rPr>
        <w:t>вторяется.</w:t>
      </w:r>
    </w:p>
    <w:p w14:paraId="1BFD985E" w14:textId="5E0192A8" w:rsidR="009D3DF0" w:rsidRDefault="009D3DF0" w:rsidP="003546FD">
      <w:pPr>
        <w:spacing w:before="60"/>
        <w:ind w:firstLine="709"/>
        <w:jc w:val="both"/>
        <w:rPr>
          <w:rFonts w:asciiTheme="minorHAnsi" w:hAnsiTheme="minorHAnsi"/>
        </w:rPr>
      </w:pPr>
      <w:r w:rsidRPr="00220577">
        <w:rPr>
          <w:rFonts w:asciiTheme="minorHAnsi" w:hAnsiTheme="minorHAnsi"/>
          <w:u w:val="single"/>
        </w:rPr>
        <w:t>Примечание</w:t>
      </w:r>
      <w:r w:rsidRPr="009D3DF0">
        <w:rPr>
          <w:rFonts w:asciiTheme="minorHAnsi" w:hAnsiTheme="minorHAnsi"/>
        </w:rPr>
        <w:t>: на уровне команд  значения по умолчанию диска и текущего н</w:t>
      </w:r>
      <w:r w:rsidRPr="009D3DF0">
        <w:rPr>
          <w:rFonts w:asciiTheme="minorHAnsi" w:hAnsiTheme="minorHAnsi"/>
        </w:rPr>
        <w:t>о</w:t>
      </w:r>
      <w:r w:rsidRPr="009D3DF0">
        <w:rPr>
          <w:rFonts w:asciiTheme="minorHAnsi" w:hAnsiTheme="minorHAnsi"/>
        </w:rPr>
        <w:t xml:space="preserve">мера пользователя сохраняются в дескрипторе процесса </w:t>
      </w:r>
      <w:r w:rsidRPr="009D3DF0">
        <w:rPr>
          <w:rFonts w:ascii="Consolas" w:hAnsi="Consolas"/>
        </w:rPr>
        <w:t>TMP</w:t>
      </w:r>
      <w:r w:rsidRPr="009D3DF0">
        <w:rPr>
          <w:rFonts w:asciiTheme="minorHAnsi" w:hAnsiTheme="minorHAnsi"/>
        </w:rPr>
        <w:t xml:space="preserve"> для каждой системной консоли. Эта информация выводится на экран в системном приглашении. Если пр</w:t>
      </w:r>
      <w:r w:rsidRPr="009D3DF0">
        <w:rPr>
          <w:rFonts w:asciiTheme="minorHAnsi" w:hAnsiTheme="minorHAnsi"/>
        </w:rPr>
        <w:t>и</w:t>
      </w:r>
      <w:r w:rsidRPr="009D3DF0">
        <w:rPr>
          <w:rFonts w:asciiTheme="minorHAnsi" w:hAnsiTheme="minorHAnsi"/>
        </w:rPr>
        <w:t xml:space="preserve">кладная программа изменяет текущий диск или код пользователя, сделав явный вызов BDOS, значения в дескрипторе процесса </w:t>
      </w:r>
      <w:r w:rsidRPr="009D3DF0">
        <w:rPr>
          <w:rFonts w:ascii="Consolas" w:hAnsi="Consolas"/>
        </w:rPr>
        <w:t>TMP</w:t>
      </w:r>
      <w:r w:rsidRPr="009D3DF0">
        <w:rPr>
          <w:rFonts w:asciiTheme="minorHAnsi" w:hAnsiTheme="minorHAnsi"/>
        </w:rPr>
        <w:t xml:space="preserve"> не изменяются. Утилита </w:t>
      </w:r>
      <w:r w:rsidRPr="009D3DF0">
        <w:rPr>
          <w:rFonts w:ascii="Consolas" w:hAnsi="Consolas"/>
        </w:rPr>
        <w:t>USER</w:t>
      </w:r>
      <w:r w:rsidRPr="009D3DF0">
        <w:rPr>
          <w:rFonts w:asciiTheme="minorHAnsi" w:hAnsiTheme="minorHAnsi"/>
        </w:rPr>
        <w:t xml:space="preserve"> действительно обновляет код пользователя в дескрипторе процесса </w:t>
      </w:r>
      <w:r w:rsidRPr="009D3DF0">
        <w:rPr>
          <w:rFonts w:ascii="Consolas" w:hAnsi="Consolas"/>
        </w:rPr>
        <w:t>TMP</w:t>
      </w:r>
      <w:r w:rsidRPr="009D3DF0">
        <w:rPr>
          <w:rFonts w:asciiTheme="minorHAnsi" w:hAnsiTheme="minorHAnsi"/>
        </w:rPr>
        <w:t xml:space="preserve">, когда она </w:t>
      </w:r>
      <w:r w:rsidRPr="009D3DF0">
        <w:rPr>
          <w:rFonts w:asciiTheme="minorHAnsi" w:hAnsiTheme="minorHAnsi"/>
        </w:rPr>
        <w:lastRenderedPageBreak/>
        <w:t>устанавливает номер пользователя в новое значение. Чтобы сделать это, она опр</w:t>
      </w:r>
      <w:r w:rsidRPr="009D3DF0">
        <w:rPr>
          <w:rFonts w:asciiTheme="minorHAnsi" w:hAnsiTheme="minorHAnsi"/>
        </w:rPr>
        <w:t>е</w:t>
      </w:r>
      <w:r w:rsidRPr="009D3DF0">
        <w:rPr>
          <w:rFonts w:asciiTheme="minorHAnsi" w:hAnsiTheme="minorHAnsi"/>
        </w:rPr>
        <w:t xml:space="preserve">деляет местоположение дескриптора процесса </w:t>
      </w:r>
      <w:r w:rsidRPr="009D3DF0">
        <w:rPr>
          <w:rFonts w:ascii="Consolas" w:hAnsi="Consolas"/>
        </w:rPr>
        <w:t>TMP</w:t>
      </w:r>
      <w:r w:rsidRPr="009D3DF0">
        <w:rPr>
          <w:rFonts w:asciiTheme="minorHAnsi" w:hAnsiTheme="minorHAnsi"/>
        </w:rPr>
        <w:t>, связанного с консолью, и обно</w:t>
      </w:r>
      <w:r w:rsidRPr="009D3DF0">
        <w:rPr>
          <w:rFonts w:asciiTheme="minorHAnsi" w:hAnsiTheme="minorHAnsi"/>
        </w:rPr>
        <w:t>в</w:t>
      </w:r>
      <w:r w:rsidRPr="009D3DF0">
        <w:rPr>
          <w:rFonts w:asciiTheme="minorHAnsi" w:hAnsiTheme="minorHAnsi"/>
        </w:rPr>
        <w:t>ляет поле номера пользователя.</w:t>
      </w:r>
    </w:p>
    <w:p w14:paraId="4A43EDDA" w14:textId="2A8EC545" w:rsidR="00116839" w:rsidRDefault="006302C5" w:rsidP="006302C5">
      <w:pPr>
        <w:pStyle w:val="2"/>
      </w:pPr>
      <w:bookmarkStart w:id="37" w:name="_Интерпретатор_командной_строки"/>
      <w:bookmarkStart w:id="38" w:name="_Toc307860772"/>
      <w:bookmarkStart w:id="39" w:name="_Toc310327285"/>
      <w:bookmarkStart w:id="40" w:name="_Toc312234833"/>
      <w:bookmarkEnd w:id="37"/>
      <w:r>
        <w:t>Интерпретатор командной строки</w:t>
      </w:r>
      <w:bookmarkEnd w:id="38"/>
      <w:bookmarkEnd w:id="39"/>
      <w:bookmarkEnd w:id="40"/>
    </w:p>
    <w:p w14:paraId="2528F13C" w14:textId="4A613C9B" w:rsidR="006302C5" w:rsidRDefault="00A34301" w:rsidP="006302C5">
      <w:pPr>
        <w:spacing w:before="120"/>
        <w:ind w:firstLine="709"/>
        <w:jc w:val="both"/>
        <w:rPr>
          <w:rFonts w:asciiTheme="minorHAnsi" w:hAnsiTheme="minorHAnsi"/>
        </w:rPr>
      </w:pPr>
      <w:r w:rsidRPr="00A34301">
        <w:rPr>
          <w:rFonts w:asciiTheme="minorHAnsi" w:hAnsiTheme="minorHAnsi"/>
        </w:rPr>
        <w:t>Когда интерпретатор командной строки</w:t>
      </w:r>
      <w:r w:rsidR="000F5FBE">
        <w:rPr>
          <w:rFonts w:asciiTheme="minorHAnsi" w:hAnsiTheme="minorHAnsi"/>
        </w:rPr>
        <w:fldChar w:fldCharType="begin"/>
      </w:r>
      <w:r w:rsidR="000F5FBE">
        <w:instrText xml:space="preserve"> XE "</w:instrText>
      </w:r>
      <w:r w:rsidR="000F5FBE">
        <w:rPr>
          <w:rFonts w:asciiTheme="minorHAnsi" w:hAnsiTheme="minorHAnsi"/>
        </w:rPr>
        <w:instrText>И</w:instrText>
      </w:r>
      <w:r w:rsidR="000F5FBE" w:rsidRPr="00A34301">
        <w:rPr>
          <w:rFonts w:asciiTheme="minorHAnsi" w:hAnsiTheme="minorHAnsi"/>
        </w:rPr>
        <w:instrText>нтерпретатор командной строки</w:instrText>
      </w:r>
      <w:r w:rsidR="000F5FBE">
        <w:instrText xml:space="preserve">" </w:instrText>
      </w:r>
      <w:r w:rsidR="000F5FBE">
        <w:rPr>
          <w:rFonts w:asciiTheme="minorHAnsi" w:hAnsiTheme="minorHAnsi"/>
        </w:rPr>
        <w:fldChar w:fldCharType="end"/>
      </w:r>
      <w:r w:rsidR="00F616E0">
        <w:rPr>
          <w:rFonts w:asciiTheme="minorHAnsi" w:hAnsiTheme="minorHAnsi"/>
        </w:rPr>
        <w:t xml:space="preserve"> (CLI)</w:t>
      </w:r>
      <w:r w:rsidRPr="00A34301">
        <w:rPr>
          <w:rFonts w:asciiTheme="minorHAnsi" w:hAnsiTheme="minorHAnsi"/>
        </w:rPr>
        <w:t xml:space="preserve"> получает командную строку, отправленную в него с помощью </w:t>
      </w:r>
      <w:r w:rsidRPr="00A34301">
        <w:rPr>
          <w:rFonts w:ascii="Consolas" w:hAnsi="Consolas"/>
          <w:lang w:val="en-US"/>
        </w:rPr>
        <w:t>XDOS</w:t>
      </w:r>
      <w:r w:rsidRPr="00A34301">
        <w:rPr>
          <w:rFonts w:asciiTheme="minorHAnsi" w:hAnsiTheme="minorHAnsi"/>
          <w:lang w:val="en-US"/>
        </w:rPr>
        <w:t xml:space="preserve"> </w:t>
      </w:r>
      <w:r w:rsidR="00D54238" w:rsidRPr="00E33C6A">
        <w:rPr>
          <w:rFonts w:asciiTheme="minorHAnsi" w:hAnsiTheme="minorHAnsi"/>
          <w:i/>
          <w:lang w:val="en-US"/>
        </w:rPr>
        <w:t>Send CLI Command</w:t>
      </w:r>
      <w:r w:rsidRPr="00A34301">
        <w:rPr>
          <w:rFonts w:asciiTheme="minorHAnsi" w:hAnsiTheme="minorHAnsi"/>
        </w:rPr>
        <w:t>, он интерпретирует кома</w:t>
      </w:r>
      <w:r w:rsidRPr="00A34301">
        <w:rPr>
          <w:rFonts w:asciiTheme="minorHAnsi" w:hAnsiTheme="minorHAnsi"/>
        </w:rPr>
        <w:t>н</w:t>
      </w:r>
      <w:r w:rsidRPr="00A34301">
        <w:rPr>
          <w:rFonts w:asciiTheme="minorHAnsi" w:hAnsiTheme="minorHAnsi"/>
        </w:rPr>
        <w:t xml:space="preserve">ду и инициирует запрошенную транзитную программу или </w:t>
      </w:r>
      <w:r w:rsidRPr="00A34301">
        <w:rPr>
          <w:rFonts w:ascii="Consolas" w:hAnsi="Consolas"/>
        </w:rPr>
        <w:t>RSP</w:t>
      </w:r>
      <w:r w:rsidRPr="00A34301">
        <w:rPr>
          <w:rFonts w:asciiTheme="minorHAnsi" w:hAnsiTheme="minorHAnsi"/>
        </w:rPr>
        <w:t>. Как правило, к</w:t>
      </w:r>
      <w:r w:rsidRPr="00A34301">
        <w:rPr>
          <w:rFonts w:asciiTheme="minorHAnsi" w:hAnsiTheme="minorHAnsi"/>
        </w:rPr>
        <w:t>о</w:t>
      </w:r>
      <w:r w:rsidRPr="00A34301">
        <w:rPr>
          <w:rFonts w:asciiTheme="minorHAnsi" w:hAnsiTheme="minorHAnsi"/>
        </w:rPr>
        <w:t>мандную строку в CLI</w:t>
      </w:r>
      <w:r w:rsidRPr="00A34301">
        <w:rPr>
          <w:rFonts w:ascii="Consolas" w:hAnsi="Consolas"/>
        </w:rPr>
        <w:t xml:space="preserve"> </w:t>
      </w:r>
      <w:r w:rsidRPr="00A34301">
        <w:rPr>
          <w:rFonts w:asciiTheme="minorHAnsi" w:hAnsiTheme="minorHAnsi"/>
        </w:rPr>
        <w:t>отправляет</w:t>
      </w:r>
      <w:r w:rsidRPr="00A34301">
        <w:rPr>
          <w:rFonts w:ascii="Consolas" w:hAnsi="Consolas"/>
        </w:rPr>
        <w:t xml:space="preserve"> TMP</w:t>
      </w:r>
      <w:r w:rsidRPr="00A34301">
        <w:rPr>
          <w:rFonts w:asciiTheme="minorHAnsi" w:hAnsiTheme="minorHAnsi"/>
        </w:rPr>
        <w:t>. Однако другие процессы также могут и</w:t>
      </w:r>
      <w:r w:rsidRPr="00A34301">
        <w:rPr>
          <w:rFonts w:asciiTheme="minorHAnsi" w:hAnsiTheme="minorHAnsi"/>
        </w:rPr>
        <w:t>с</w:t>
      </w:r>
      <w:r w:rsidRPr="00A34301">
        <w:rPr>
          <w:rFonts w:asciiTheme="minorHAnsi" w:hAnsiTheme="minorHAnsi"/>
        </w:rPr>
        <w:t>пользовать функци</w:t>
      </w:r>
      <w:r w:rsidR="00D54238">
        <w:rPr>
          <w:rFonts w:asciiTheme="minorHAnsi" w:hAnsiTheme="minorHAnsi"/>
        </w:rPr>
        <w:t>ю</w:t>
      </w:r>
      <w:r w:rsidRPr="00A34301">
        <w:rPr>
          <w:rFonts w:asciiTheme="minorHAnsi" w:hAnsiTheme="minorHAnsi"/>
        </w:rPr>
        <w:t xml:space="preserve"> </w:t>
      </w:r>
      <w:r w:rsidR="00D54238" w:rsidRPr="00E33C6A">
        <w:rPr>
          <w:rFonts w:asciiTheme="minorHAnsi" w:hAnsiTheme="minorHAnsi"/>
          <w:i/>
          <w:lang w:val="en-US"/>
        </w:rPr>
        <w:t>Send CLI Command</w:t>
      </w:r>
      <w:r w:rsidRPr="00A34301">
        <w:rPr>
          <w:rFonts w:asciiTheme="minorHAnsi" w:hAnsiTheme="minorHAnsi"/>
        </w:rPr>
        <w:t xml:space="preserve">. Кроме того, функция </w:t>
      </w:r>
      <w:r w:rsidRPr="00A34301">
        <w:rPr>
          <w:rFonts w:ascii="Consolas" w:hAnsi="Consolas"/>
          <w:lang w:val="en-US"/>
        </w:rPr>
        <w:t>BDOS</w:t>
      </w:r>
      <w:r w:rsidRPr="00A34301">
        <w:rPr>
          <w:rFonts w:asciiTheme="minorHAnsi" w:hAnsiTheme="minorHAnsi"/>
          <w:lang w:val="en-US"/>
        </w:rPr>
        <w:t xml:space="preserve"> </w:t>
      </w:r>
      <w:r w:rsidRPr="00C074FE">
        <w:rPr>
          <w:rFonts w:asciiTheme="minorHAnsi" w:hAnsiTheme="minorHAnsi"/>
          <w:i/>
          <w:lang w:val="en-US"/>
        </w:rPr>
        <w:t>Program Chain</w:t>
      </w:r>
      <w:r w:rsidRPr="00A34301">
        <w:rPr>
          <w:rFonts w:asciiTheme="minorHAnsi" w:hAnsiTheme="minorHAnsi"/>
        </w:rPr>
        <w:t xml:space="preserve"> р</w:t>
      </w:r>
      <w:r w:rsidRPr="00A34301">
        <w:rPr>
          <w:rFonts w:asciiTheme="minorHAnsi" w:hAnsiTheme="minorHAnsi"/>
        </w:rPr>
        <w:t>е</w:t>
      </w:r>
      <w:r w:rsidRPr="00A34301">
        <w:rPr>
          <w:rFonts w:asciiTheme="minorHAnsi" w:hAnsiTheme="minorHAnsi"/>
        </w:rPr>
        <w:t>ализована с помощью встроенной</w:t>
      </w:r>
      <w:r w:rsidR="00D54238">
        <w:rPr>
          <w:rFonts w:asciiTheme="minorHAnsi" w:hAnsiTheme="minorHAnsi"/>
        </w:rPr>
        <w:t xml:space="preserve"> фун</w:t>
      </w:r>
      <w:r w:rsidR="00D54238">
        <w:rPr>
          <w:rFonts w:asciiTheme="minorHAnsi" w:hAnsiTheme="minorHAnsi"/>
        </w:rPr>
        <w:t>к</w:t>
      </w:r>
      <w:r w:rsidR="00D54238">
        <w:rPr>
          <w:rFonts w:asciiTheme="minorHAnsi" w:hAnsiTheme="minorHAnsi"/>
        </w:rPr>
        <w:t>ции</w:t>
      </w:r>
      <w:r w:rsidRPr="00A34301">
        <w:rPr>
          <w:rFonts w:asciiTheme="minorHAnsi" w:hAnsiTheme="minorHAnsi"/>
        </w:rPr>
        <w:t xml:space="preserve"> </w:t>
      </w:r>
      <w:r w:rsidR="00D54238" w:rsidRPr="00E33C6A">
        <w:rPr>
          <w:rFonts w:asciiTheme="minorHAnsi" w:hAnsiTheme="minorHAnsi"/>
          <w:i/>
          <w:lang w:val="en-US"/>
        </w:rPr>
        <w:t>Send CLI Command</w:t>
      </w:r>
      <w:r w:rsidRPr="00A34301">
        <w:rPr>
          <w:rFonts w:asciiTheme="minorHAnsi" w:hAnsiTheme="minorHAnsi"/>
        </w:rPr>
        <w:t xml:space="preserve">. </w:t>
      </w:r>
      <w:r w:rsidRPr="00220577">
        <w:rPr>
          <w:rFonts w:asciiTheme="minorHAnsi" w:hAnsiTheme="minorHAnsi"/>
          <w:u w:val="single"/>
        </w:rPr>
        <w:t>Примечание</w:t>
      </w:r>
      <w:r w:rsidRPr="00A34301">
        <w:rPr>
          <w:rFonts w:asciiTheme="minorHAnsi" w:hAnsiTheme="minorHAnsi"/>
        </w:rPr>
        <w:t xml:space="preserve">: Любой процесс, делающий вызов </w:t>
      </w:r>
      <w:r w:rsidR="00D54238" w:rsidRPr="00E33C6A">
        <w:rPr>
          <w:rFonts w:asciiTheme="minorHAnsi" w:hAnsiTheme="minorHAnsi"/>
          <w:i/>
          <w:lang w:val="en-US"/>
        </w:rPr>
        <w:t>Send CLI Command</w:t>
      </w:r>
      <w:r w:rsidRPr="00A34301">
        <w:rPr>
          <w:rFonts w:asciiTheme="minorHAnsi" w:hAnsiTheme="minorHAnsi"/>
        </w:rPr>
        <w:t>, должен сначала назначить свою ко</w:t>
      </w:r>
      <w:r w:rsidRPr="00A34301">
        <w:rPr>
          <w:rFonts w:asciiTheme="minorHAnsi" w:hAnsiTheme="minorHAnsi"/>
        </w:rPr>
        <w:t>н</w:t>
      </w:r>
      <w:r w:rsidRPr="00A34301">
        <w:rPr>
          <w:rFonts w:asciiTheme="minorHAnsi" w:hAnsiTheme="minorHAnsi"/>
        </w:rPr>
        <w:t>соль CLI.</w:t>
      </w:r>
    </w:p>
    <w:p w14:paraId="6C245E60" w14:textId="5862F3A5" w:rsidR="00580592" w:rsidRDefault="00D54238" w:rsidP="003546FD">
      <w:pPr>
        <w:ind w:firstLine="709"/>
        <w:jc w:val="both"/>
        <w:rPr>
          <w:rFonts w:asciiTheme="minorHAnsi" w:hAnsiTheme="minorHAnsi"/>
        </w:rPr>
      </w:pPr>
      <w:r>
        <w:rPr>
          <w:rFonts w:asciiTheme="minorHAnsi" w:hAnsiTheme="minorHAnsi"/>
        </w:rPr>
        <w:t>Ф</w:t>
      </w:r>
      <w:r w:rsidR="001339D1" w:rsidRPr="001339D1">
        <w:rPr>
          <w:rFonts w:asciiTheme="minorHAnsi" w:hAnsiTheme="minorHAnsi"/>
        </w:rPr>
        <w:t>ункци</w:t>
      </w:r>
      <w:r>
        <w:rPr>
          <w:rFonts w:asciiTheme="minorHAnsi" w:hAnsiTheme="minorHAnsi"/>
        </w:rPr>
        <w:t>я</w:t>
      </w:r>
      <w:r w:rsidR="001339D1" w:rsidRPr="001339D1">
        <w:rPr>
          <w:rFonts w:asciiTheme="minorHAnsi" w:hAnsiTheme="minorHAnsi"/>
        </w:rPr>
        <w:t xml:space="preserve"> </w:t>
      </w:r>
      <w:r w:rsidRPr="00E33C6A">
        <w:rPr>
          <w:rFonts w:asciiTheme="minorHAnsi" w:hAnsiTheme="minorHAnsi"/>
          <w:i/>
          <w:lang w:val="en-US"/>
        </w:rPr>
        <w:t>Send CLI Command</w:t>
      </w:r>
      <w:r w:rsidR="001339D1" w:rsidRPr="001339D1">
        <w:rPr>
          <w:rFonts w:asciiTheme="minorHAnsi" w:hAnsiTheme="minorHAnsi"/>
        </w:rPr>
        <w:t xml:space="preserve"> отправляет командную строку в CLI, пытаясь зап</w:t>
      </w:r>
      <w:r w:rsidR="001339D1" w:rsidRPr="001339D1">
        <w:rPr>
          <w:rFonts w:asciiTheme="minorHAnsi" w:hAnsiTheme="minorHAnsi"/>
        </w:rPr>
        <w:t>и</w:t>
      </w:r>
      <w:r w:rsidR="001339D1" w:rsidRPr="001339D1">
        <w:rPr>
          <w:rFonts w:asciiTheme="minorHAnsi" w:hAnsiTheme="minorHAnsi"/>
        </w:rPr>
        <w:t>сать сообщение командной строки в системную очередь "</w:t>
      </w:r>
      <w:r w:rsidR="001339D1" w:rsidRPr="00CA79D6">
        <w:rPr>
          <w:rFonts w:ascii="Consolas" w:hAnsi="Consolas"/>
        </w:rPr>
        <w:t>CLIQ</w:t>
      </w:r>
      <w:r w:rsidR="001339D1" w:rsidRPr="001339D1">
        <w:rPr>
          <w:rFonts w:asciiTheme="minorHAnsi" w:hAnsiTheme="minorHAnsi"/>
        </w:rPr>
        <w:t>". Кроме командной строки ASCII сообщение командной строки</w:t>
      </w:r>
      <w:r w:rsidR="009178EF">
        <w:rPr>
          <w:rFonts w:asciiTheme="minorHAnsi" w:hAnsiTheme="minorHAnsi"/>
        </w:rPr>
        <w:fldChar w:fldCharType="begin"/>
      </w:r>
      <w:r w:rsidR="009178EF">
        <w:instrText xml:space="preserve"> XE "</w:instrText>
      </w:r>
      <w:r w:rsidR="009178EF">
        <w:rPr>
          <w:rFonts w:asciiTheme="minorHAnsi" w:hAnsiTheme="minorHAnsi"/>
        </w:rPr>
        <w:instrText xml:space="preserve">Формат </w:instrText>
      </w:r>
      <w:r w:rsidR="009178EF" w:rsidRPr="001339D1">
        <w:rPr>
          <w:rFonts w:asciiTheme="minorHAnsi" w:hAnsiTheme="minorHAnsi"/>
        </w:rPr>
        <w:instrText>командной строки</w:instrText>
      </w:r>
      <w:r w:rsidR="009178EF">
        <w:instrText xml:space="preserve">" </w:instrText>
      </w:r>
      <w:r w:rsidR="009178EF">
        <w:rPr>
          <w:rFonts w:asciiTheme="minorHAnsi" w:hAnsiTheme="minorHAnsi"/>
        </w:rPr>
        <w:fldChar w:fldCharType="end"/>
      </w:r>
      <w:r w:rsidR="001339D1" w:rsidRPr="001339D1">
        <w:rPr>
          <w:rFonts w:asciiTheme="minorHAnsi" w:hAnsiTheme="minorHAnsi"/>
        </w:rPr>
        <w:t xml:space="preserve"> содержит текущий диск, номер польз</w:t>
      </w:r>
      <w:r w:rsidR="001339D1" w:rsidRPr="001339D1">
        <w:rPr>
          <w:rFonts w:asciiTheme="minorHAnsi" w:hAnsiTheme="minorHAnsi"/>
        </w:rPr>
        <w:t>о</w:t>
      </w:r>
      <w:r w:rsidR="001339D1" w:rsidRPr="001339D1">
        <w:rPr>
          <w:rFonts w:asciiTheme="minorHAnsi" w:hAnsiTheme="minorHAnsi"/>
        </w:rPr>
        <w:t>вателя</w:t>
      </w:r>
      <w:r w:rsidR="00F46349">
        <w:rPr>
          <w:rFonts w:asciiTheme="minorHAnsi" w:hAnsiTheme="minorHAnsi"/>
        </w:rPr>
        <w:fldChar w:fldCharType="begin"/>
      </w:r>
      <w:r w:rsidR="00F46349">
        <w:instrText xml:space="preserve"> XE "</w:instrText>
      </w:r>
      <w:r w:rsidR="00F46349">
        <w:rPr>
          <w:rFonts w:asciiTheme="minorHAnsi" w:hAnsiTheme="minorHAnsi"/>
        </w:rPr>
        <w:instrText xml:space="preserve">Текущий </w:instrText>
      </w:r>
      <w:r w:rsidR="00F46349" w:rsidRPr="001339D1">
        <w:rPr>
          <w:rFonts w:asciiTheme="minorHAnsi" w:hAnsiTheme="minorHAnsi"/>
        </w:rPr>
        <w:instrText>номер пользователя</w:instrText>
      </w:r>
      <w:r w:rsidR="00F46349">
        <w:instrText xml:space="preserve">" </w:instrText>
      </w:r>
      <w:r w:rsidR="00F46349">
        <w:rPr>
          <w:rFonts w:asciiTheme="minorHAnsi" w:hAnsiTheme="minorHAnsi"/>
        </w:rPr>
        <w:fldChar w:fldCharType="end"/>
      </w:r>
      <w:r w:rsidR="001339D1" w:rsidRPr="001339D1">
        <w:rPr>
          <w:rFonts w:asciiTheme="minorHAnsi" w:hAnsiTheme="minorHAnsi"/>
        </w:rPr>
        <w:t xml:space="preserve">, устройство печати и номер системной консоли. </w:t>
      </w:r>
      <w:r w:rsidR="001339D1" w:rsidRPr="00CA79D6">
        <w:rPr>
          <w:rFonts w:ascii="Consolas" w:hAnsi="Consolas"/>
        </w:rPr>
        <w:t>CLIQ</w:t>
      </w:r>
      <w:r w:rsidR="001339D1" w:rsidRPr="001339D1">
        <w:rPr>
          <w:rFonts w:asciiTheme="minorHAnsi" w:hAnsiTheme="minorHAnsi"/>
        </w:rPr>
        <w:t xml:space="preserve"> является единственной очередью сообщений с длиной 129 байтов. Если </w:t>
      </w:r>
      <w:r w:rsidR="001339D1" w:rsidRPr="00CA79D6">
        <w:rPr>
          <w:rFonts w:ascii="Consolas" w:hAnsi="Consolas"/>
        </w:rPr>
        <w:t>CLIQ</w:t>
      </w:r>
      <w:r w:rsidR="001339D1" w:rsidRPr="001339D1">
        <w:rPr>
          <w:rFonts w:asciiTheme="minorHAnsi" w:hAnsiTheme="minorHAnsi"/>
        </w:rPr>
        <w:t xml:space="preserve"> уже содержит сообщение к</w:t>
      </w:r>
      <w:r w:rsidR="001339D1" w:rsidRPr="001339D1">
        <w:rPr>
          <w:rFonts w:asciiTheme="minorHAnsi" w:hAnsiTheme="minorHAnsi"/>
        </w:rPr>
        <w:t>о</w:t>
      </w:r>
      <w:r w:rsidR="001339D1" w:rsidRPr="001339D1">
        <w:rPr>
          <w:rFonts w:asciiTheme="minorHAnsi" w:hAnsiTheme="minorHAnsi"/>
        </w:rPr>
        <w:t xml:space="preserve">мандной строки, ядро приостанавливает процесс, выдавший </w:t>
      </w:r>
      <w:r w:rsidRPr="00E33C6A">
        <w:rPr>
          <w:rFonts w:asciiTheme="minorHAnsi" w:hAnsiTheme="minorHAnsi"/>
          <w:i/>
          <w:lang w:val="en-US"/>
        </w:rPr>
        <w:t>Send CLI Command</w:t>
      </w:r>
      <w:r w:rsidR="001339D1" w:rsidRPr="001339D1">
        <w:rPr>
          <w:rFonts w:asciiTheme="minorHAnsi" w:hAnsiTheme="minorHAnsi"/>
        </w:rPr>
        <w:t xml:space="preserve"> и п</w:t>
      </w:r>
      <w:r w:rsidR="001339D1" w:rsidRPr="001339D1">
        <w:rPr>
          <w:rFonts w:asciiTheme="minorHAnsi" w:hAnsiTheme="minorHAnsi"/>
        </w:rPr>
        <w:t>о</w:t>
      </w:r>
      <w:r w:rsidR="001339D1" w:rsidRPr="001339D1">
        <w:rPr>
          <w:rFonts w:asciiTheme="minorHAnsi" w:hAnsiTheme="minorHAnsi"/>
        </w:rPr>
        <w:t>мещает его в список поста</w:t>
      </w:r>
      <w:r w:rsidR="00306A02">
        <w:rPr>
          <w:rFonts w:asciiTheme="minorHAnsi" w:hAnsiTheme="minorHAnsi"/>
        </w:rPr>
        <w:t>вленных</w:t>
      </w:r>
      <w:r w:rsidR="001339D1" w:rsidRPr="001339D1">
        <w:rPr>
          <w:rFonts w:asciiTheme="minorHAnsi" w:hAnsiTheme="minorHAnsi"/>
        </w:rPr>
        <w:t xml:space="preserve"> в очередь</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1339D1">
        <w:rPr>
          <w:rFonts w:asciiTheme="minorHAnsi" w:hAnsiTheme="minorHAnsi"/>
        </w:rPr>
        <w:instrText>писок поста</w:instrText>
      </w:r>
      <w:r w:rsidR="00306A02">
        <w:rPr>
          <w:rFonts w:asciiTheme="minorHAnsi" w:hAnsiTheme="minorHAnsi"/>
        </w:rPr>
        <w:instrText>вленных</w:instrText>
      </w:r>
      <w:r w:rsidR="000006BA" w:rsidRPr="001339D1">
        <w:rPr>
          <w:rFonts w:asciiTheme="minorHAnsi" w:hAnsiTheme="minorHAnsi"/>
        </w:rPr>
        <w:instrText xml:space="preserve"> в очередь</w:instrText>
      </w:r>
      <w:r w:rsidR="000006BA">
        <w:instrText xml:space="preserve">" </w:instrText>
      </w:r>
      <w:r w:rsidR="000006BA">
        <w:rPr>
          <w:rFonts w:asciiTheme="minorHAnsi" w:hAnsiTheme="minorHAnsi"/>
        </w:rPr>
        <w:fldChar w:fldCharType="end"/>
      </w:r>
      <w:r w:rsidR="001339D1" w:rsidRPr="001339D1">
        <w:rPr>
          <w:rFonts w:asciiTheme="minorHAnsi" w:hAnsiTheme="minorHAnsi"/>
        </w:rPr>
        <w:t xml:space="preserve"> (</w:t>
      </w:r>
      <w:r w:rsidR="001339D1" w:rsidRPr="00C074FE">
        <w:rPr>
          <w:rFonts w:asciiTheme="minorHAnsi" w:hAnsiTheme="minorHAnsi"/>
          <w:i/>
          <w:noProof/>
          <w:lang w:val="en-US"/>
        </w:rPr>
        <w:t>Enqueue</w:t>
      </w:r>
      <w:r w:rsidR="001339D1" w:rsidRPr="00C074FE">
        <w:rPr>
          <w:rFonts w:asciiTheme="minorHAnsi" w:hAnsiTheme="minorHAnsi"/>
          <w:i/>
          <w:lang w:val="en-US"/>
        </w:rPr>
        <w:t xml:space="preserve"> List</w:t>
      </w:r>
      <w:r w:rsidR="001339D1" w:rsidRPr="001339D1">
        <w:rPr>
          <w:rFonts w:asciiTheme="minorHAnsi" w:hAnsiTheme="minorHAnsi"/>
          <w:lang w:val="en-US"/>
        </w:rPr>
        <w:t xml:space="preserve">) </w:t>
      </w:r>
      <w:r w:rsidR="001339D1" w:rsidRPr="00CA79D6">
        <w:rPr>
          <w:rFonts w:ascii="Consolas" w:hAnsi="Consolas"/>
          <w:lang w:val="en-US"/>
        </w:rPr>
        <w:t>CLIQ</w:t>
      </w:r>
      <w:r w:rsidR="001339D1" w:rsidRPr="001339D1">
        <w:rPr>
          <w:rFonts w:asciiTheme="minorHAnsi" w:hAnsiTheme="minorHAnsi"/>
        </w:rPr>
        <w:t>, в котором он ост</w:t>
      </w:r>
      <w:r w:rsidR="001339D1" w:rsidRPr="001339D1">
        <w:rPr>
          <w:rFonts w:asciiTheme="minorHAnsi" w:hAnsiTheme="minorHAnsi"/>
        </w:rPr>
        <w:t>а</w:t>
      </w:r>
      <w:r w:rsidR="001339D1" w:rsidRPr="001339D1">
        <w:rPr>
          <w:rFonts w:asciiTheme="minorHAnsi" w:hAnsiTheme="minorHAnsi"/>
        </w:rPr>
        <w:t>ется, пока CLI не прочтет сообщение. Как только CLI прочтет сообщение, процесс должен конкурировать с любыми другими, которые могут также находиться в спи</w:t>
      </w:r>
      <w:r w:rsidR="001339D1" w:rsidRPr="001339D1">
        <w:rPr>
          <w:rFonts w:asciiTheme="minorHAnsi" w:hAnsiTheme="minorHAnsi"/>
        </w:rPr>
        <w:t>с</w:t>
      </w:r>
      <w:r w:rsidR="001339D1" w:rsidRPr="001339D1">
        <w:rPr>
          <w:rFonts w:asciiTheme="minorHAnsi" w:hAnsiTheme="minorHAnsi"/>
        </w:rPr>
        <w:t xml:space="preserve">ке </w:t>
      </w:r>
      <w:r w:rsidR="00C074FE" w:rsidRPr="00C074FE">
        <w:rPr>
          <w:rFonts w:asciiTheme="minorHAnsi" w:hAnsiTheme="minorHAnsi"/>
          <w:i/>
          <w:noProof/>
          <w:lang w:val="en-US"/>
        </w:rPr>
        <w:t>Enqueue</w:t>
      </w:r>
      <w:r w:rsidR="00C074FE" w:rsidRPr="00C074FE">
        <w:rPr>
          <w:rFonts w:asciiTheme="minorHAnsi" w:hAnsiTheme="minorHAnsi"/>
          <w:i/>
          <w:lang w:val="en-US"/>
        </w:rPr>
        <w:t xml:space="preserve"> List</w:t>
      </w:r>
      <w:r w:rsidR="001339D1" w:rsidRPr="001339D1">
        <w:rPr>
          <w:rFonts w:asciiTheme="minorHAnsi" w:hAnsiTheme="minorHAnsi"/>
        </w:rPr>
        <w:t xml:space="preserve"> для возможности записать свое сообщение и восстановить состояние готовности. Процесс с самым высоким приоритетом, который был не первым в спи</w:t>
      </w:r>
      <w:r w:rsidR="001339D1" w:rsidRPr="001339D1">
        <w:rPr>
          <w:rFonts w:asciiTheme="minorHAnsi" w:hAnsiTheme="minorHAnsi"/>
        </w:rPr>
        <w:t>с</w:t>
      </w:r>
      <w:r w:rsidR="001339D1" w:rsidRPr="001339D1">
        <w:rPr>
          <w:rFonts w:asciiTheme="minorHAnsi" w:hAnsiTheme="minorHAnsi"/>
        </w:rPr>
        <w:t xml:space="preserve">ке всегда </w:t>
      </w:r>
      <w:r w:rsidR="0075600D">
        <w:rPr>
          <w:rFonts w:asciiTheme="minorHAnsi" w:hAnsiTheme="minorHAnsi"/>
        </w:rPr>
        <w:t>выбирается</w:t>
      </w:r>
      <w:r w:rsidR="001339D1" w:rsidRPr="001339D1">
        <w:rPr>
          <w:rFonts w:asciiTheme="minorHAnsi" w:hAnsiTheme="minorHAnsi"/>
        </w:rPr>
        <w:t xml:space="preserve"> первую очередь.</w:t>
      </w:r>
    </w:p>
    <w:p w14:paraId="4A4589AD" w14:textId="48EB5842" w:rsidR="00580592" w:rsidRDefault="0066599A" w:rsidP="003546FD">
      <w:pPr>
        <w:spacing w:before="60"/>
        <w:ind w:firstLine="709"/>
        <w:jc w:val="both"/>
        <w:rPr>
          <w:rFonts w:asciiTheme="minorHAnsi" w:hAnsiTheme="minorHAnsi"/>
        </w:rPr>
      </w:pPr>
      <w:r w:rsidRPr="0066599A">
        <w:rPr>
          <w:rFonts w:asciiTheme="minorHAnsi" w:hAnsiTheme="minorHAnsi"/>
        </w:rPr>
        <w:t xml:space="preserve">CLI принимает сообщения командной строки, читая </w:t>
      </w:r>
      <w:r w:rsidRPr="0066599A">
        <w:rPr>
          <w:rFonts w:ascii="Consolas" w:hAnsi="Consolas"/>
        </w:rPr>
        <w:t>CLIQ</w:t>
      </w:r>
      <w:r w:rsidRPr="0066599A">
        <w:rPr>
          <w:rFonts w:asciiTheme="minorHAnsi" w:hAnsiTheme="minorHAnsi"/>
        </w:rPr>
        <w:t xml:space="preserve">. Если очередь пуста, CLI блокируется от выполнения, когда он выдает команду чтения </w:t>
      </w:r>
      <w:r w:rsidRPr="0066599A">
        <w:rPr>
          <w:rFonts w:ascii="Consolas" w:hAnsi="Consolas"/>
        </w:rPr>
        <w:t>CLIQ</w:t>
      </w:r>
      <w:r w:rsidRPr="0066599A">
        <w:rPr>
          <w:rFonts w:asciiTheme="minorHAnsi" w:hAnsiTheme="minorHAnsi"/>
        </w:rPr>
        <w:t>. В этом сл</w:t>
      </w:r>
      <w:r w:rsidRPr="0066599A">
        <w:rPr>
          <w:rFonts w:asciiTheme="minorHAnsi" w:hAnsiTheme="minorHAnsi"/>
        </w:rPr>
        <w:t>у</w:t>
      </w:r>
      <w:r w:rsidRPr="0066599A">
        <w:rPr>
          <w:rFonts w:asciiTheme="minorHAnsi" w:hAnsiTheme="minorHAnsi"/>
        </w:rPr>
        <w:t xml:space="preserve">чае CLI приостановлен в </w:t>
      </w:r>
      <w:r>
        <w:rPr>
          <w:rFonts w:asciiTheme="minorHAnsi" w:hAnsiTheme="minorHAnsi"/>
        </w:rPr>
        <w:t>с</w:t>
      </w:r>
      <w:r w:rsidRPr="0066599A">
        <w:rPr>
          <w:rFonts w:asciiTheme="minorHAnsi" w:hAnsiTheme="minorHAnsi"/>
        </w:rPr>
        <w:t>писке удаления из очереди (</w:t>
      </w:r>
      <w:r w:rsidRPr="00C47D47">
        <w:rPr>
          <w:rFonts w:asciiTheme="minorHAnsi" w:hAnsiTheme="minorHAnsi"/>
          <w:i/>
          <w:noProof/>
          <w:lang w:val="en-US"/>
        </w:rPr>
        <w:t>Dequeue</w:t>
      </w:r>
      <w:r w:rsidRPr="00C47D47">
        <w:rPr>
          <w:rFonts w:asciiTheme="minorHAnsi" w:hAnsiTheme="minorHAnsi"/>
          <w:i/>
          <w:lang w:val="en-US"/>
        </w:rPr>
        <w:t xml:space="preserve"> List</w:t>
      </w:r>
      <w:r w:rsidRPr="0066599A">
        <w:rPr>
          <w:rFonts w:asciiTheme="minorHAnsi" w:hAnsiTheme="minorHAnsi"/>
        </w:rPr>
        <w:t xml:space="preserve">) </w:t>
      </w:r>
      <w:r w:rsidRPr="009F21D4">
        <w:rPr>
          <w:rFonts w:ascii="Consolas" w:hAnsi="Consolas"/>
        </w:rPr>
        <w:t>CLIQ</w:t>
      </w:r>
      <w:r w:rsidRPr="0066599A">
        <w:rPr>
          <w:rFonts w:asciiTheme="minorHAnsi" w:hAnsiTheme="minorHAnsi"/>
        </w:rPr>
        <w:t xml:space="preserve"> до тех пор, пока другой процесс не выдает </w:t>
      </w:r>
      <w:r w:rsidR="00294D13" w:rsidRPr="00E33C6A">
        <w:rPr>
          <w:rFonts w:asciiTheme="minorHAnsi" w:hAnsiTheme="minorHAnsi"/>
          <w:i/>
          <w:lang w:val="en-US"/>
        </w:rPr>
        <w:t>Send CLI Command</w:t>
      </w:r>
      <w:r w:rsidRPr="0066599A">
        <w:rPr>
          <w:rFonts w:asciiTheme="minorHAnsi" w:hAnsiTheme="minorHAnsi"/>
        </w:rPr>
        <w:t xml:space="preserve">, после чего CLI удаляется из списка </w:t>
      </w:r>
      <w:r w:rsidR="00C47D47" w:rsidRPr="00C47D47">
        <w:rPr>
          <w:rFonts w:asciiTheme="minorHAnsi" w:hAnsiTheme="minorHAnsi"/>
          <w:i/>
          <w:noProof/>
          <w:lang w:val="en-US"/>
        </w:rPr>
        <w:t>Dequeue</w:t>
      </w:r>
      <w:r w:rsidR="00C47D47" w:rsidRPr="00C47D47">
        <w:rPr>
          <w:rFonts w:asciiTheme="minorHAnsi" w:hAnsiTheme="minorHAnsi"/>
          <w:i/>
          <w:lang w:val="en-US"/>
        </w:rPr>
        <w:t xml:space="preserve"> List</w:t>
      </w:r>
      <w:r w:rsidRPr="0066599A">
        <w:rPr>
          <w:rFonts w:asciiTheme="minorHAnsi" w:hAnsiTheme="minorHAnsi"/>
        </w:rPr>
        <w:t xml:space="preserve"> и помещается в список готовы</w:t>
      </w:r>
      <w:r>
        <w:rPr>
          <w:rFonts w:asciiTheme="minorHAnsi" w:hAnsiTheme="minorHAnsi"/>
        </w:rPr>
        <w:t>х</w:t>
      </w:r>
      <w:r w:rsidRPr="0066599A">
        <w:rPr>
          <w:rFonts w:asciiTheme="minorHAnsi" w:hAnsiTheme="minorHAnsi"/>
        </w:rPr>
        <w:t xml:space="preserve"> процессов</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66599A">
        <w:rPr>
          <w:rFonts w:asciiTheme="minorHAnsi" w:hAnsiTheme="minorHAnsi"/>
        </w:rPr>
        <w:instrText>писок готовы</w:instrText>
      </w:r>
      <w:r w:rsidR="000006BA">
        <w:rPr>
          <w:rFonts w:asciiTheme="minorHAnsi" w:hAnsiTheme="minorHAnsi"/>
        </w:rPr>
        <w:instrText>х</w:instrText>
      </w:r>
      <w:r w:rsidR="000006BA" w:rsidRPr="0066599A">
        <w:rPr>
          <w:rFonts w:asciiTheme="minorHAnsi" w:hAnsiTheme="minorHAnsi"/>
        </w:rPr>
        <w:instrText xml:space="preserve"> проце</w:instrText>
      </w:r>
      <w:r w:rsidR="000006BA" w:rsidRPr="0066599A">
        <w:rPr>
          <w:rFonts w:asciiTheme="minorHAnsi" w:hAnsiTheme="minorHAnsi"/>
        </w:rPr>
        <w:instrText>с</w:instrText>
      </w:r>
      <w:r w:rsidR="000006BA" w:rsidRPr="0066599A">
        <w:rPr>
          <w:rFonts w:asciiTheme="minorHAnsi" w:hAnsiTheme="minorHAnsi"/>
        </w:rPr>
        <w:instrText>сов</w:instrText>
      </w:r>
      <w:r w:rsidR="000006BA">
        <w:instrText xml:space="preserve">" </w:instrText>
      </w:r>
      <w:r w:rsidR="000006BA">
        <w:rPr>
          <w:rFonts w:asciiTheme="minorHAnsi" w:hAnsiTheme="minorHAnsi"/>
        </w:rPr>
        <w:fldChar w:fldCharType="end"/>
      </w:r>
      <w:r w:rsidRPr="0066599A">
        <w:rPr>
          <w:rFonts w:asciiTheme="minorHAnsi" w:hAnsiTheme="minorHAnsi"/>
        </w:rPr>
        <w:t xml:space="preserve">. Когда он получает ресурс </w:t>
      </w:r>
      <w:r>
        <w:rPr>
          <w:rFonts w:asciiTheme="minorHAnsi" w:hAnsiTheme="minorHAnsi"/>
        </w:rPr>
        <w:t>ЦП, операция CLI чтения очереди</w:t>
      </w:r>
      <w:r w:rsidRPr="0066599A">
        <w:rPr>
          <w:rFonts w:asciiTheme="minorHAnsi" w:hAnsiTheme="minorHAnsi"/>
        </w:rPr>
        <w:t xml:space="preserve"> завершена, и он получает сообщение командной стр</w:t>
      </w:r>
      <w:r w:rsidRPr="0066599A">
        <w:rPr>
          <w:rFonts w:asciiTheme="minorHAnsi" w:hAnsiTheme="minorHAnsi"/>
        </w:rPr>
        <w:t>о</w:t>
      </w:r>
      <w:r w:rsidRPr="0066599A">
        <w:rPr>
          <w:rFonts w:asciiTheme="minorHAnsi" w:hAnsiTheme="minorHAnsi"/>
        </w:rPr>
        <w:t>ки.</w:t>
      </w:r>
    </w:p>
    <w:p w14:paraId="74ABCB88" w14:textId="5D4D096C" w:rsidR="00B05CC2" w:rsidRPr="0066599A" w:rsidRDefault="0066599A" w:rsidP="003546FD">
      <w:pPr>
        <w:ind w:firstLine="709"/>
        <w:jc w:val="both"/>
        <w:rPr>
          <w:rFonts w:asciiTheme="minorHAnsi" w:hAnsiTheme="minorHAnsi"/>
        </w:rPr>
      </w:pPr>
      <w:r w:rsidRPr="0066599A">
        <w:rPr>
          <w:rFonts w:asciiTheme="minorHAnsi" w:hAnsiTheme="minorHAnsi"/>
        </w:rPr>
        <w:t xml:space="preserve">Командная строка, считанная CLI, должна быть в </w:t>
      </w:r>
      <w:r w:rsidR="00961413">
        <w:rPr>
          <w:rFonts w:asciiTheme="minorHAnsi" w:hAnsiTheme="minorHAnsi"/>
        </w:rPr>
        <w:t xml:space="preserve">кодах </w:t>
      </w:r>
      <w:r w:rsidRPr="0066599A">
        <w:rPr>
          <w:rFonts w:asciiTheme="minorHAnsi" w:hAnsiTheme="minorHAnsi"/>
        </w:rPr>
        <w:t>ASCII и обычно пр</w:t>
      </w:r>
      <w:r w:rsidRPr="0066599A">
        <w:rPr>
          <w:rFonts w:asciiTheme="minorHAnsi" w:hAnsiTheme="minorHAnsi"/>
        </w:rPr>
        <w:t>и</w:t>
      </w:r>
      <w:r w:rsidRPr="0066599A">
        <w:rPr>
          <w:rFonts w:asciiTheme="minorHAnsi" w:hAnsiTheme="minorHAnsi"/>
        </w:rPr>
        <w:t>нимает форму:</w:t>
      </w:r>
    </w:p>
    <w:p w14:paraId="4B21C3D2" w14:textId="08DCD7E1" w:rsidR="00B05CC2" w:rsidRPr="009C3DC6" w:rsidRDefault="00B05CC2" w:rsidP="009C3DC6">
      <w:pPr>
        <w:pStyle w:val="Message"/>
      </w:pPr>
      <w:r w:rsidRPr="00830717">
        <w:t>&lt;command&gt; &lt;command tail&gt;</w:t>
      </w:r>
    </w:p>
    <w:p w14:paraId="77015AF3" w14:textId="1B528B16" w:rsidR="00B05CC2" w:rsidRPr="00D627F4" w:rsidRDefault="0066599A" w:rsidP="003546FD">
      <w:pPr>
        <w:jc w:val="both"/>
        <w:rPr>
          <w:rFonts w:ascii="Times New Roman" w:hAnsi="Times New Roman"/>
        </w:rPr>
      </w:pPr>
      <w:r w:rsidRPr="00D627F4">
        <w:rPr>
          <w:rFonts w:ascii="Times New Roman" w:hAnsi="Times New Roman"/>
        </w:rPr>
        <w:t>где</w:t>
      </w:r>
    </w:p>
    <w:p w14:paraId="615A2FDA" w14:textId="51B613A9" w:rsidR="009C3DC6" w:rsidRPr="00D627F4" w:rsidRDefault="00B05CC2" w:rsidP="00D627F4">
      <w:pPr>
        <w:ind w:left="708"/>
        <w:jc w:val="both"/>
        <w:rPr>
          <w:rFonts w:ascii="Consolas" w:hAnsi="Consolas"/>
          <w:lang w:val="en-US"/>
        </w:rPr>
      </w:pPr>
      <w:r w:rsidRPr="00D627F4">
        <w:rPr>
          <w:rFonts w:ascii="Consolas" w:hAnsi="Consolas"/>
          <w:lang w:val="en-US"/>
        </w:rPr>
        <w:t>&lt;command&gt;</w:t>
      </w:r>
      <w:r w:rsidRPr="00D627F4">
        <w:rPr>
          <w:rFonts w:ascii="Consolas" w:hAnsi="Consolas"/>
          <w:lang w:val="en-US"/>
        </w:rPr>
        <w:tab/>
      </w:r>
      <w:r w:rsidRPr="00D627F4">
        <w:rPr>
          <w:rFonts w:ascii="Consolas" w:hAnsi="Consolas"/>
          <w:lang w:val="en-US"/>
        </w:rPr>
        <w:tab/>
        <w:t xml:space="preserve">=&gt; {d:}filename{;password} </w:t>
      </w:r>
      <w:r w:rsidR="009C3DC6" w:rsidRPr="000F45EE">
        <w:rPr>
          <w:rFonts w:asciiTheme="minorHAnsi" w:hAnsiTheme="minorHAnsi"/>
        </w:rPr>
        <w:t>или</w:t>
      </w:r>
    </w:p>
    <w:p w14:paraId="334036A0" w14:textId="545F5946" w:rsidR="00B05CC2" w:rsidRPr="00D627F4" w:rsidRDefault="00797A42" w:rsidP="00D627F4">
      <w:pPr>
        <w:ind w:left="2124" w:firstLine="708"/>
        <w:jc w:val="both"/>
        <w:rPr>
          <w:rFonts w:ascii="Consolas" w:hAnsi="Consolas"/>
          <w:lang w:val="en-US"/>
        </w:rPr>
      </w:pPr>
      <w:r w:rsidRPr="00D627F4">
        <w:rPr>
          <w:rFonts w:ascii="Consolas" w:hAnsi="Consolas"/>
          <w:lang w:val="en-US"/>
        </w:rPr>
        <w:t>=&gt;</w:t>
      </w:r>
      <w:r w:rsidR="009C3DC6" w:rsidRPr="00D627F4">
        <w:rPr>
          <w:rFonts w:ascii="Consolas" w:hAnsi="Consolas"/>
          <w:lang w:val="en-US"/>
        </w:rPr>
        <w:t xml:space="preserve"> </w:t>
      </w:r>
      <w:r w:rsidRPr="00D627F4">
        <w:rPr>
          <w:rFonts w:ascii="Consolas" w:hAnsi="Consolas"/>
          <w:noProof/>
          <w:lang w:val="en-US"/>
        </w:rPr>
        <w:t>queuename</w:t>
      </w:r>
    </w:p>
    <w:p w14:paraId="058A70D9" w14:textId="50F9FCCA" w:rsidR="009C3DC6" w:rsidRPr="00D627F4" w:rsidRDefault="00B05CC2" w:rsidP="00D627F4">
      <w:pPr>
        <w:spacing w:before="60"/>
        <w:ind w:left="708"/>
        <w:jc w:val="both"/>
        <w:rPr>
          <w:rFonts w:ascii="Consolas" w:hAnsi="Consolas"/>
          <w:lang w:val="en-US"/>
        </w:rPr>
      </w:pPr>
      <w:r w:rsidRPr="00D627F4">
        <w:rPr>
          <w:rFonts w:ascii="Consolas" w:hAnsi="Consolas"/>
          <w:lang w:val="en-US"/>
        </w:rPr>
        <w:t>&lt;command tail&gt;</w:t>
      </w:r>
      <w:r w:rsidRPr="00D627F4">
        <w:rPr>
          <w:rFonts w:ascii="Consolas" w:hAnsi="Consolas"/>
          <w:lang w:val="en-US"/>
        </w:rPr>
        <w:tab/>
        <w:t xml:space="preserve">=&gt; &lt;file spec&gt; </w:t>
      </w:r>
      <w:r w:rsidR="002A0E77" w:rsidRPr="000F45EE">
        <w:rPr>
          <w:rFonts w:asciiTheme="minorHAnsi" w:hAnsiTheme="minorHAnsi"/>
        </w:rPr>
        <w:t>или</w:t>
      </w:r>
    </w:p>
    <w:p w14:paraId="3E4D2D55" w14:textId="68F0BFBF" w:rsidR="00B05CC2" w:rsidRPr="00D627F4" w:rsidRDefault="00797A42" w:rsidP="00D627F4">
      <w:pPr>
        <w:ind w:left="2124" w:firstLine="708"/>
        <w:jc w:val="both"/>
        <w:rPr>
          <w:rFonts w:ascii="Consolas" w:hAnsi="Consolas"/>
          <w:lang w:val="en-US"/>
        </w:rPr>
      </w:pPr>
      <w:r w:rsidRPr="00D627F4">
        <w:rPr>
          <w:rFonts w:ascii="Consolas" w:hAnsi="Consolas"/>
          <w:lang w:val="en-US"/>
        </w:rPr>
        <w:t>=&gt; &lt;file spec&gt;&lt;delimiter&gt;&lt;file spec&gt;</w:t>
      </w:r>
    </w:p>
    <w:p w14:paraId="35BA6C57" w14:textId="76F9031C" w:rsidR="00B05CC2" w:rsidRPr="00D627F4" w:rsidRDefault="00D627F4" w:rsidP="00D627F4">
      <w:pPr>
        <w:spacing w:before="60"/>
        <w:ind w:left="708"/>
        <w:jc w:val="both"/>
        <w:rPr>
          <w:rFonts w:ascii="Consolas" w:hAnsi="Consolas"/>
          <w:lang w:val="en-US"/>
        </w:rPr>
      </w:pPr>
      <w:r>
        <w:rPr>
          <w:rFonts w:ascii="Consolas" w:hAnsi="Consolas"/>
          <w:lang w:val="en-US"/>
        </w:rPr>
        <w:t>&lt;file spec&gt;</w:t>
      </w:r>
      <w:r>
        <w:rPr>
          <w:rFonts w:ascii="Consolas" w:hAnsi="Consolas"/>
          <w:lang w:val="en-US"/>
        </w:rPr>
        <w:tab/>
      </w:r>
      <w:r w:rsidR="00B05CC2" w:rsidRPr="00D627F4">
        <w:rPr>
          <w:rFonts w:ascii="Consolas" w:hAnsi="Consolas"/>
          <w:lang w:val="en-US"/>
        </w:rPr>
        <w:t xml:space="preserve">=&gt; </w:t>
      </w:r>
      <w:r w:rsidR="00B05CC2" w:rsidRPr="00D627F4">
        <w:rPr>
          <w:rFonts w:ascii="Consolas" w:hAnsi="Consolas"/>
          <w:noProof/>
          <w:lang w:val="en-US"/>
        </w:rPr>
        <w:t>{d:}filename{.typ}{;password}</w:t>
      </w:r>
    </w:p>
    <w:p w14:paraId="56B6B448" w14:textId="2B6B335C" w:rsidR="00D627F4" w:rsidRPr="00D627F4" w:rsidRDefault="00D627F4" w:rsidP="00D627F4">
      <w:pPr>
        <w:spacing w:before="60"/>
        <w:ind w:left="708"/>
        <w:jc w:val="both"/>
        <w:rPr>
          <w:rFonts w:ascii="Consolas" w:hAnsi="Consolas"/>
        </w:rPr>
      </w:pPr>
      <w:r>
        <w:rPr>
          <w:rFonts w:ascii="Consolas" w:hAnsi="Consolas"/>
          <w:lang w:val="en-US"/>
        </w:rPr>
        <w:t>&lt;delimiter&gt;</w:t>
      </w:r>
      <w:r>
        <w:rPr>
          <w:rFonts w:ascii="Consolas" w:hAnsi="Consolas"/>
          <w:lang w:val="en-US"/>
        </w:rPr>
        <w:tab/>
      </w:r>
      <w:r w:rsidR="00B05CC2" w:rsidRPr="00D627F4">
        <w:rPr>
          <w:rFonts w:ascii="Consolas" w:hAnsi="Consolas"/>
          <w:lang w:val="en-US"/>
        </w:rPr>
        <w:t xml:space="preserve">=&gt; </w:t>
      </w:r>
      <w:r w:rsidRPr="000F45EE">
        <w:rPr>
          <w:rFonts w:asciiTheme="minorHAnsi" w:hAnsiTheme="minorHAnsi"/>
        </w:rPr>
        <w:t>один или несколько пробелов или символов</w:t>
      </w:r>
      <w:r w:rsidRPr="00D627F4">
        <w:rPr>
          <w:rFonts w:ascii="Consolas" w:hAnsi="Consolas"/>
        </w:rPr>
        <w:t xml:space="preserve"> </w:t>
      </w:r>
    </w:p>
    <w:p w14:paraId="44339982" w14:textId="2BFF951B" w:rsidR="00B05CC2" w:rsidRPr="00D627F4" w:rsidRDefault="00D627F4" w:rsidP="00D627F4">
      <w:pPr>
        <w:ind w:left="2832"/>
        <w:jc w:val="both"/>
        <w:rPr>
          <w:rFonts w:ascii="Consolas" w:hAnsi="Consolas"/>
        </w:rPr>
      </w:pPr>
      <w:r w:rsidRPr="00D627F4">
        <w:rPr>
          <w:rFonts w:ascii="Consolas" w:hAnsi="Consolas"/>
        </w:rPr>
        <w:t xml:space="preserve">   </w:t>
      </w:r>
      <w:r w:rsidRPr="000F45EE">
        <w:rPr>
          <w:rFonts w:asciiTheme="minorHAnsi" w:hAnsiTheme="minorHAnsi"/>
        </w:rPr>
        <w:t>табуляции или один из следующих</w:t>
      </w:r>
      <w:r w:rsidR="00797A42" w:rsidRPr="000F45EE">
        <w:rPr>
          <w:rFonts w:asciiTheme="minorHAnsi" w:hAnsiTheme="minorHAnsi"/>
        </w:rPr>
        <w:t xml:space="preserve">: </w:t>
      </w:r>
      <w:r w:rsidR="00797A42" w:rsidRPr="00D627F4">
        <w:rPr>
          <w:rFonts w:ascii="Consolas" w:hAnsi="Consolas"/>
        </w:rPr>
        <w:t>"=,/[]&lt;&gt;"</w:t>
      </w:r>
    </w:p>
    <w:p w14:paraId="0931DEE2" w14:textId="777253B7" w:rsidR="00B05CC2" w:rsidRPr="00D627F4" w:rsidRDefault="00B05CC2" w:rsidP="00D627F4">
      <w:pPr>
        <w:spacing w:before="60"/>
        <w:ind w:left="708"/>
        <w:jc w:val="both"/>
        <w:rPr>
          <w:rFonts w:ascii="Consolas" w:hAnsi="Consolas"/>
          <w:lang w:val="en-US"/>
        </w:rPr>
      </w:pPr>
      <w:r w:rsidRPr="00D627F4">
        <w:rPr>
          <w:rFonts w:ascii="Consolas" w:hAnsi="Consolas"/>
          <w:lang w:val="en-US"/>
        </w:rPr>
        <w:t>d:</w:t>
      </w:r>
      <w:r w:rsidRPr="00D627F4">
        <w:rPr>
          <w:rFonts w:ascii="Consolas" w:hAnsi="Consolas"/>
          <w:lang w:val="en-US"/>
        </w:rPr>
        <w:tab/>
      </w:r>
      <w:r w:rsidRPr="00D627F4">
        <w:rPr>
          <w:rFonts w:ascii="Consolas" w:hAnsi="Consolas"/>
          <w:lang w:val="en-US"/>
        </w:rPr>
        <w:tab/>
      </w:r>
      <w:r w:rsidRPr="00D627F4">
        <w:rPr>
          <w:rFonts w:ascii="Consolas" w:hAnsi="Consolas"/>
          <w:lang w:val="en-US"/>
        </w:rPr>
        <w:tab/>
        <w:t xml:space="preserve">=&gt; </w:t>
      </w:r>
      <w:r w:rsidR="000F45EE">
        <w:rPr>
          <w:rFonts w:asciiTheme="minorHAnsi" w:hAnsiTheme="minorHAnsi"/>
        </w:rPr>
        <w:t>с</w:t>
      </w:r>
      <w:r w:rsidR="00D627F4" w:rsidRPr="000F45EE">
        <w:rPr>
          <w:rFonts w:asciiTheme="minorHAnsi" w:hAnsiTheme="minorHAnsi"/>
        </w:rPr>
        <w:t xml:space="preserve">пецификация диска </w:t>
      </w:r>
      <w:r w:rsidRPr="000F45EE">
        <w:rPr>
          <w:rFonts w:asciiTheme="minorHAnsi" w:hAnsiTheme="minorHAnsi"/>
        </w:rPr>
        <w:t xml:space="preserve">MP/M II, </w:t>
      </w:r>
      <w:r w:rsidR="00D627F4" w:rsidRPr="000F45EE">
        <w:rPr>
          <w:rFonts w:asciiTheme="minorHAnsi" w:hAnsiTheme="minorHAnsi"/>
        </w:rPr>
        <w:t xml:space="preserve">от </w:t>
      </w:r>
      <w:r w:rsidRPr="000F45EE">
        <w:rPr>
          <w:rFonts w:asciiTheme="minorHAnsi" w:hAnsiTheme="minorHAnsi"/>
        </w:rPr>
        <w:t>"</w:t>
      </w:r>
      <w:r w:rsidRPr="000F45EE">
        <w:rPr>
          <w:rFonts w:ascii="Consolas" w:hAnsi="Consolas"/>
        </w:rPr>
        <w:t>A</w:t>
      </w:r>
      <w:r w:rsidRPr="000F45EE">
        <w:rPr>
          <w:rFonts w:asciiTheme="minorHAnsi" w:hAnsiTheme="minorHAnsi"/>
        </w:rPr>
        <w:t>"</w:t>
      </w:r>
      <w:r w:rsidR="00797A42" w:rsidRPr="000F45EE">
        <w:rPr>
          <w:rFonts w:asciiTheme="minorHAnsi" w:hAnsiTheme="minorHAnsi"/>
        </w:rPr>
        <w:t xml:space="preserve"> </w:t>
      </w:r>
      <w:r w:rsidR="00D627F4" w:rsidRPr="000F45EE">
        <w:rPr>
          <w:rFonts w:asciiTheme="minorHAnsi" w:hAnsiTheme="minorHAnsi"/>
        </w:rPr>
        <w:t>до</w:t>
      </w:r>
      <w:r w:rsidR="00797A42" w:rsidRPr="000F45EE">
        <w:rPr>
          <w:rFonts w:asciiTheme="minorHAnsi" w:hAnsiTheme="minorHAnsi"/>
        </w:rPr>
        <w:t xml:space="preserve"> "</w:t>
      </w:r>
      <w:r w:rsidR="00797A42" w:rsidRPr="000F45EE">
        <w:rPr>
          <w:rFonts w:ascii="Consolas" w:hAnsi="Consolas"/>
        </w:rPr>
        <w:t>P</w:t>
      </w:r>
      <w:r w:rsidR="00797A42" w:rsidRPr="000F45EE">
        <w:rPr>
          <w:rFonts w:asciiTheme="minorHAnsi" w:hAnsiTheme="minorHAnsi"/>
        </w:rPr>
        <w:t>"</w:t>
      </w:r>
    </w:p>
    <w:p w14:paraId="112508FB" w14:textId="13DD49DC" w:rsidR="00B05CC2" w:rsidRPr="00D627F4" w:rsidRDefault="00B05CC2" w:rsidP="00D627F4">
      <w:pPr>
        <w:spacing w:before="60"/>
        <w:ind w:left="708"/>
        <w:jc w:val="both"/>
        <w:rPr>
          <w:rFonts w:ascii="Consolas" w:hAnsi="Consolas"/>
          <w:lang w:val="en-US"/>
        </w:rPr>
      </w:pPr>
      <w:r w:rsidRPr="00D627F4">
        <w:rPr>
          <w:rFonts w:ascii="Consolas" w:hAnsi="Consolas"/>
          <w:lang w:val="en-US"/>
        </w:rPr>
        <w:t>filename</w:t>
      </w:r>
      <w:r w:rsidRPr="00D627F4">
        <w:rPr>
          <w:rFonts w:ascii="Consolas" w:hAnsi="Consolas"/>
          <w:lang w:val="en-US"/>
        </w:rPr>
        <w:tab/>
      </w:r>
      <w:r w:rsidRPr="00D627F4">
        <w:rPr>
          <w:rFonts w:ascii="Consolas" w:hAnsi="Consolas"/>
          <w:lang w:val="en-US"/>
        </w:rPr>
        <w:tab/>
        <w:t xml:space="preserve">=&gt; </w:t>
      </w:r>
      <w:r w:rsidR="000F45EE">
        <w:rPr>
          <w:rFonts w:asciiTheme="minorHAnsi" w:hAnsiTheme="minorHAnsi"/>
        </w:rPr>
        <w:t>и</w:t>
      </w:r>
      <w:r w:rsidR="00D627F4" w:rsidRPr="000F45EE">
        <w:rPr>
          <w:rFonts w:asciiTheme="minorHAnsi" w:hAnsiTheme="minorHAnsi"/>
        </w:rPr>
        <w:t xml:space="preserve">мя файла от </w:t>
      </w:r>
      <w:r w:rsidRPr="000F45EE">
        <w:rPr>
          <w:rFonts w:asciiTheme="minorHAnsi" w:hAnsiTheme="minorHAnsi"/>
        </w:rPr>
        <w:t xml:space="preserve">1 </w:t>
      </w:r>
      <w:r w:rsidR="00D627F4" w:rsidRPr="000F45EE">
        <w:rPr>
          <w:rFonts w:asciiTheme="minorHAnsi" w:hAnsiTheme="minorHAnsi"/>
        </w:rPr>
        <w:t>до</w:t>
      </w:r>
      <w:r w:rsidRPr="000F45EE">
        <w:rPr>
          <w:rFonts w:asciiTheme="minorHAnsi" w:hAnsiTheme="minorHAnsi"/>
        </w:rPr>
        <w:t xml:space="preserve"> 8 </w:t>
      </w:r>
      <w:r w:rsidR="00D627F4" w:rsidRPr="000F45EE">
        <w:rPr>
          <w:rFonts w:asciiTheme="minorHAnsi" w:hAnsiTheme="minorHAnsi"/>
        </w:rPr>
        <w:t>символов</w:t>
      </w:r>
    </w:p>
    <w:p w14:paraId="3C143CDD" w14:textId="34E01AE1" w:rsidR="00B05CC2" w:rsidRPr="00D627F4" w:rsidRDefault="00B05CC2" w:rsidP="00D627F4">
      <w:pPr>
        <w:spacing w:before="60"/>
        <w:ind w:left="708"/>
        <w:jc w:val="both"/>
        <w:rPr>
          <w:rFonts w:ascii="Consolas" w:hAnsi="Consolas"/>
          <w:lang w:val="en-US"/>
        </w:rPr>
      </w:pPr>
      <w:r w:rsidRPr="00D627F4">
        <w:rPr>
          <w:rFonts w:ascii="Consolas" w:hAnsi="Consolas"/>
          <w:noProof/>
          <w:lang w:val="en-US"/>
        </w:rPr>
        <w:t>typ</w:t>
      </w:r>
      <w:r w:rsidRPr="00D627F4">
        <w:rPr>
          <w:rFonts w:ascii="Consolas" w:hAnsi="Consolas"/>
          <w:lang w:val="en-US"/>
        </w:rPr>
        <w:tab/>
      </w:r>
      <w:r w:rsidRPr="00D627F4">
        <w:rPr>
          <w:rFonts w:ascii="Consolas" w:hAnsi="Consolas"/>
          <w:lang w:val="en-US"/>
        </w:rPr>
        <w:tab/>
      </w:r>
      <w:r w:rsidRPr="00D627F4">
        <w:rPr>
          <w:rFonts w:ascii="Consolas" w:hAnsi="Consolas"/>
          <w:lang w:val="en-US"/>
        </w:rPr>
        <w:tab/>
        <w:t xml:space="preserve">=&gt; </w:t>
      </w:r>
      <w:r w:rsidR="000F45EE">
        <w:rPr>
          <w:rFonts w:asciiTheme="minorHAnsi" w:hAnsiTheme="minorHAnsi"/>
        </w:rPr>
        <w:t>р</w:t>
      </w:r>
      <w:r w:rsidR="00D627F4" w:rsidRPr="000F45EE">
        <w:rPr>
          <w:rFonts w:asciiTheme="minorHAnsi" w:hAnsiTheme="minorHAnsi"/>
        </w:rPr>
        <w:t>асширение файла от 1 до 3 символов</w:t>
      </w:r>
    </w:p>
    <w:p w14:paraId="2F256164" w14:textId="3D5EC89E" w:rsidR="00B05CC2" w:rsidRPr="00D627F4" w:rsidRDefault="00B05CC2" w:rsidP="00D627F4">
      <w:pPr>
        <w:spacing w:before="60"/>
        <w:ind w:left="708"/>
        <w:jc w:val="both"/>
        <w:rPr>
          <w:rFonts w:ascii="Consolas" w:hAnsi="Consolas"/>
          <w:lang w:val="en-US"/>
        </w:rPr>
      </w:pPr>
      <w:r w:rsidRPr="00D627F4">
        <w:rPr>
          <w:rFonts w:ascii="Consolas" w:hAnsi="Consolas"/>
          <w:lang w:val="en-US"/>
        </w:rPr>
        <w:t>password</w:t>
      </w:r>
      <w:r w:rsidRPr="00D627F4">
        <w:rPr>
          <w:rFonts w:ascii="Consolas" w:hAnsi="Consolas"/>
          <w:lang w:val="en-US"/>
        </w:rPr>
        <w:tab/>
      </w:r>
      <w:r w:rsidRPr="00D627F4">
        <w:rPr>
          <w:rFonts w:ascii="Consolas" w:hAnsi="Consolas"/>
          <w:lang w:val="en-US"/>
        </w:rPr>
        <w:tab/>
        <w:t xml:space="preserve">=&gt; </w:t>
      </w:r>
      <w:r w:rsidR="000F45EE">
        <w:rPr>
          <w:rFonts w:asciiTheme="minorHAnsi" w:hAnsiTheme="minorHAnsi"/>
        </w:rPr>
        <w:t>з</w:t>
      </w:r>
      <w:r w:rsidR="00D627F4" w:rsidRPr="000F45EE">
        <w:rPr>
          <w:rFonts w:asciiTheme="minorHAnsi" w:hAnsiTheme="minorHAnsi"/>
        </w:rPr>
        <w:t xml:space="preserve">начение пароля от </w:t>
      </w:r>
      <w:r w:rsidRPr="000F45EE">
        <w:rPr>
          <w:rFonts w:asciiTheme="minorHAnsi" w:hAnsiTheme="minorHAnsi"/>
        </w:rPr>
        <w:t xml:space="preserve">1 </w:t>
      </w:r>
      <w:r w:rsidR="00D627F4" w:rsidRPr="000F45EE">
        <w:rPr>
          <w:rFonts w:asciiTheme="minorHAnsi" w:hAnsiTheme="minorHAnsi"/>
        </w:rPr>
        <w:t>до</w:t>
      </w:r>
      <w:r w:rsidRPr="000F45EE">
        <w:rPr>
          <w:rFonts w:asciiTheme="minorHAnsi" w:hAnsiTheme="minorHAnsi"/>
        </w:rPr>
        <w:t xml:space="preserve"> 8 </w:t>
      </w:r>
      <w:r w:rsidR="00D627F4" w:rsidRPr="000F45EE">
        <w:rPr>
          <w:rFonts w:asciiTheme="minorHAnsi" w:hAnsiTheme="minorHAnsi"/>
        </w:rPr>
        <w:t>символов</w:t>
      </w:r>
    </w:p>
    <w:p w14:paraId="13C8694C" w14:textId="48D53C9B" w:rsidR="00D627F4" w:rsidRDefault="00B05CC2" w:rsidP="00D627F4">
      <w:pPr>
        <w:spacing w:before="60"/>
        <w:ind w:left="708"/>
        <w:jc w:val="both"/>
        <w:rPr>
          <w:rFonts w:ascii="Consolas" w:hAnsi="Consolas"/>
        </w:rPr>
      </w:pPr>
      <w:r w:rsidRPr="00D627F4">
        <w:rPr>
          <w:rFonts w:ascii="Consolas" w:hAnsi="Consolas"/>
          <w:noProof/>
          <w:lang w:val="en-US"/>
        </w:rPr>
        <w:lastRenderedPageBreak/>
        <w:t>queuename</w:t>
      </w:r>
      <w:r w:rsidRPr="00D627F4">
        <w:rPr>
          <w:rFonts w:ascii="Consolas" w:hAnsi="Consolas"/>
          <w:lang w:val="en-US"/>
        </w:rPr>
        <w:tab/>
      </w:r>
      <w:r w:rsidRPr="00D627F4">
        <w:rPr>
          <w:rFonts w:ascii="Consolas" w:hAnsi="Consolas"/>
          <w:lang w:val="en-US"/>
        </w:rPr>
        <w:tab/>
        <w:t xml:space="preserve">=&gt; </w:t>
      </w:r>
      <w:r w:rsidR="00D627F4" w:rsidRPr="000F45EE">
        <w:rPr>
          <w:rFonts w:asciiTheme="minorHAnsi" w:hAnsiTheme="minorHAnsi"/>
        </w:rPr>
        <w:t>от 1 до 8 символов имени очереди</w:t>
      </w:r>
      <w:r w:rsidR="00D627F4" w:rsidRPr="00D627F4">
        <w:rPr>
          <w:rFonts w:ascii="Consolas" w:hAnsi="Consolas"/>
        </w:rPr>
        <w:t xml:space="preserve"> </w:t>
      </w:r>
    </w:p>
    <w:p w14:paraId="10A2790A" w14:textId="35508749" w:rsidR="00B05CC2" w:rsidRPr="000F45EE" w:rsidRDefault="00D627F4" w:rsidP="00D627F4">
      <w:pPr>
        <w:ind w:left="2124" w:firstLine="708"/>
        <w:jc w:val="both"/>
        <w:rPr>
          <w:rFonts w:asciiTheme="minorHAnsi" w:hAnsiTheme="minorHAnsi"/>
          <w:lang w:val="en-US"/>
        </w:rPr>
      </w:pPr>
      <w:r>
        <w:rPr>
          <w:rFonts w:ascii="Consolas" w:hAnsi="Consolas"/>
        </w:rPr>
        <w:t xml:space="preserve">  </w:t>
      </w:r>
      <w:r w:rsidRPr="00D627F4">
        <w:rPr>
          <w:rFonts w:ascii="Consolas" w:hAnsi="Consolas"/>
        </w:rPr>
        <w:t xml:space="preserve"> </w:t>
      </w:r>
      <w:r w:rsidRPr="000F45EE">
        <w:rPr>
          <w:rFonts w:asciiTheme="minorHAnsi" w:hAnsiTheme="minorHAnsi"/>
        </w:rPr>
        <w:t>резидентного системного процесса</w:t>
      </w:r>
    </w:p>
    <w:p w14:paraId="00227443" w14:textId="3845C28C" w:rsidR="00610127" w:rsidRDefault="00610127" w:rsidP="00610127">
      <w:pPr>
        <w:spacing w:before="120"/>
        <w:jc w:val="both"/>
        <w:rPr>
          <w:rFonts w:asciiTheme="minorHAnsi" w:hAnsiTheme="minorHAnsi"/>
        </w:rPr>
      </w:pPr>
      <w:r w:rsidRPr="00610127">
        <w:rPr>
          <w:rFonts w:asciiTheme="minorHAnsi" w:hAnsiTheme="minorHAnsi"/>
        </w:rPr>
        <w:t>Поля, включенные в фигурные скобки, необязательные. Если специф</w:t>
      </w:r>
      <w:r>
        <w:rPr>
          <w:rFonts w:asciiTheme="minorHAnsi" w:hAnsiTheme="minorHAnsi"/>
        </w:rPr>
        <w:t>икация диска</w:t>
      </w:r>
      <w:r w:rsidR="00701576">
        <w:rPr>
          <w:rFonts w:asciiTheme="minorHAnsi" w:hAnsiTheme="minorHAnsi"/>
        </w:rPr>
        <w:fldChar w:fldCharType="begin"/>
      </w:r>
      <w:r w:rsidR="00701576">
        <w:instrText xml:space="preserve"> XE "</w:instrText>
      </w:r>
      <w:r w:rsidR="00701576">
        <w:rPr>
          <w:rFonts w:asciiTheme="minorHAnsi" w:hAnsiTheme="minorHAnsi"/>
        </w:rPr>
        <w:instrText>С</w:instrText>
      </w:r>
      <w:r w:rsidR="00701576" w:rsidRPr="00610127">
        <w:rPr>
          <w:rFonts w:asciiTheme="minorHAnsi" w:hAnsiTheme="minorHAnsi"/>
        </w:rPr>
        <w:instrText>пециф</w:instrText>
      </w:r>
      <w:r w:rsidR="00701576">
        <w:rPr>
          <w:rFonts w:asciiTheme="minorHAnsi" w:hAnsiTheme="minorHAnsi"/>
        </w:rPr>
        <w:instrText>икация диска</w:instrText>
      </w:r>
      <w:r w:rsidR="00701576">
        <w:instrText xml:space="preserve">" </w:instrText>
      </w:r>
      <w:r w:rsidR="00701576">
        <w:rPr>
          <w:rFonts w:asciiTheme="minorHAnsi" w:hAnsiTheme="minorHAnsi"/>
        </w:rPr>
        <w:fldChar w:fldCharType="end"/>
      </w:r>
      <w:r>
        <w:rPr>
          <w:rFonts w:asciiTheme="minorHAnsi" w:hAnsiTheme="minorHAnsi"/>
        </w:rPr>
        <w:t xml:space="preserve"> </w:t>
      </w:r>
      <w:r w:rsidRPr="003546FD">
        <w:rPr>
          <w:rFonts w:ascii="Consolas" w:hAnsi="Consolas"/>
        </w:rPr>
        <w:t>{d:}</w:t>
      </w:r>
      <w:r>
        <w:rPr>
          <w:rFonts w:asciiTheme="minorHAnsi" w:hAnsiTheme="minorHAnsi"/>
        </w:rPr>
        <w:t xml:space="preserve"> не указана, п</w:t>
      </w:r>
      <w:r w:rsidRPr="00610127">
        <w:rPr>
          <w:rFonts w:asciiTheme="minorHAnsi" w:hAnsiTheme="minorHAnsi"/>
        </w:rPr>
        <w:t>редполагается текущий диск по умолчанию. Если поле расшир</w:t>
      </w:r>
      <w:r w:rsidRPr="00610127">
        <w:rPr>
          <w:rFonts w:asciiTheme="minorHAnsi" w:hAnsiTheme="minorHAnsi"/>
        </w:rPr>
        <w:t>е</w:t>
      </w:r>
      <w:r w:rsidRPr="00610127">
        <w:rPr>
          <w:rFonts w:asciiTheme="minorHAnsi" w:hAnsiTheme="minorHAnsi"/>
        </w:rPr>
        <w:t>ния файла</w:t>
      </w:r>
      <w:r w:rsidR="005B0712">
        <w:rPr>
          <w:rFonts w:asciiTheme="minorHAnsi" w:hAnsiTheme="minorHAnsi"/>
        </w:rPr>
        <w:fldChar w:fldCharType="begin"/>
      </w:r>
      <w:r w:rsidR="005B0712">
        <w:instrText xml:space="preserve"> XE "</w:instrText>
      </w:r>
      <w:r w:rsidR="005B0712">
        <w:rPr>
          <w:rFonts w:asciiTheme="minorHAnsi" w:hAnsiTheme="minorHAnsi"/>
        </w:rPr>
        <w:instrText>П</w:instrText>
      </w:r>
      <w:r w:rsidR="005B0712" w:rsidRPr="00610127">
        <w:rPr>
          <w:rFonts w:asciiTheme="minorHAnsi" w:hAnsiTheme="minorHAnsi"/>
        </w:rPr>
        <w:instrText>оле расширения файла</w:instrText>
      </w:r>
      <w:r w:rsidR="005B0712">
        <w:instrText xml:space="preserve">" </w:instrText>
      </w:r>
      <w:r w:rsidR="005B0712">
        <w:rPr>
          <w:rFonts w:asciiTheme="minorHAnsi" w:hAnsiTheme="minorHAnsi"/>
        </w:rPr>
        <w:fldChar w:fldCharType="end"/>
      </w:r>
      <w:r w:rsidRPr="00610127">
        <w:rPr>
          <w:rFonts w:asciiTheme="minorHAnsi" w:hAnsiTheme="minorHAnsi"/>
        </w:rPr>
        <w:t xml:space="preserve"> </w:t>
      </w:r>
      <w:r w:rsidRPr="003546FD">
        <w:rPr>
          <w:rFonts w:ascii="Consolas" w:hAnsi="Consolas"/>
          <w:lang w:val="en-US"/>
        </w:rPr>
        <w:t>{.</w:t>
      </w:r>
      <w:r w:rsidRPr="003546FD">
        <w:rPr>
          <w:rFonts w:ascii="Consolas" w:hAnsi="Consolas"/>
          <w:noProof/>
          <w:lang w:val="en-US"/>
        </w:rPr>
        <w:t>typ</w:t>
      </w:r>
      <w:r w:rsidRPr="003546FD">
        <w:rPr>
          <w:rFonts w:ascii="Consolas" w:hAnsi="Consolas"/>
          <w:lang w:val="en-US"/>
        </w:rPr>
        <w:t>}</w:t>
      </w:r>
      <w:r w:rsidRPr="00610127">
        <w:rPr>
          <w:rFonts w:asciiTheme="minorHAnsi" w:hAnsiTheme="minorHAnsi"/>
        </w:rPr>
        <w:t xml:space="preserve"> опущено, подразумевается поле </w:t>
      </w:r>
      <w:r w:rsidR="005261FC" w:rsidRPr="00610127">
        <w:rPr>
          <w:rFonts w:asciiTheme="minorHAnsi" w:hAnsiTheme="minorHAnsi"/>
        </w:rPr>
        <w:t>расширения</w:t>
      </w:r>
      <w:r w:rsidRPr="00610127">
        <w:rPr>
          <w:rFonts w:asciiTheme="minorHAnsi" w:hAnsiTheme="minorHAnsi"/>
        </w:rPr>
        <w:t xml:space="preserve"> </w:t>
      </w:r>
      <w:r w:rsidR="005261FC" w:rsidRPr="00610127">
        <w:rPr>
          <w:rFonts w:asciiTheme="minorHAnsi" w:hAnsiTheme="minorHAnsi"/>
        </w:rPr>
        <w:t>полностью</w:t>
      </w:r>
      <w:r w:rsidRPr="00610127">
        <w:rPr>
          <w:rFonts w:asciiTheme="minorHAnsi" w:hAnsiTheme="minorHAnsi"/>
        </w:rPr>
        <w:t xml:space="preserve"> запо</w:t>
      </w:r>
      <w:r w:rsidRPr="00610127">
        <w:rPr>
          <w:rFonts w:asciiTheme="minorHAnsi" w:hAnsiTheme="minorHAnsi"/>
        </w:rPr>
        <w:t>л</w:t>
      </w:r>
      <w:r w:rsidRPr="00610127">
        <w:rPr>
          <w:rFonts w:asciiTheme="minorHAnsi" w:hAnsiTheme="minorHAnsi"/>
        </w:rPr>
        <w:t>ненное пробелами. Если п</w:t>
      </w:r>
      <w:r w:rsidRPr="00610127">
        <w:rPr>
          <w:rFonts w:asciiTheme="minorHAnsi" w:hAnsiTheme="minorHAnsi"/>
        </w:rPr>
        <w:t>о</w:t>
      </w:r>
      <w:r w:rsidRPr="00610127">
        <w:rPr>
          <w:rFonts w:asciiTheme="minorHAnsi" w:hAnsiTheme="minorHAnsi"/>
        </w:rPr>
        <w:t xml:space="preserve">ле пароля </w:t>
      </w:r>
      <w:r w:rsidRPr="003546FD">
        <w:rPr>
          <w:rFonts w:ascii="Consolas" w:hAnsi="Consolas"/>
          <w:lang w:val="en-US"/>
        </w:rPr>
        <w:t>{;password</w:t>
      </w:r>
      <w:r w:rsidRPr="003546FD">
        <w:rPr>
          <w:rFonts w:ascii="Consolas" w:hAnsi="Consolas"/>
        </w:rPr>
        <w:t>}</w:t>
      </w:r>
      <w:r w:rsidRPr="00610127">
        <w:rPr>
          <w:rFonts w:asciiTheme="minorHAnsi" w:hAnsiTheme="minorHAnsi"/>
        </w:rPr>
        <w:t xml:space="preserve"> опущено, подразумевается поле пароля</w:t>
      </w:r>
      <w:r w:rsidR="00027895">
        <w:rPr>
          <w:rFonts w:asciiTheme="minorHAnsi" w:hAnsiTheme="minorHAnsi"/>
        </w:rPr>
        <w:fldChar w:fldCharType="begin"/>
      </w:r>
      <w:r w:rsidR="00027895">
        <w:instrText xml:space="preserve"> XE "</w:instrText>
      </w:r>
      <w:r w:rsidR="00027895">
        <w:rPr>
          <w:rFonts w:asciiTheme="minorHAnsi" w:hAnsiTheme="minorHAnsi"/>
        </w:rPr>
        <w:instrText>П</w:instrText>
      </w:r>
      <w:r w:rsidR="00027895" w:rsidRPr="00610127">
        <w:rPr>
          <w:rFonts w:asciiTheme="minorHAnsi" w:hAnsiTheme="minorHAnsi"/>
        </w:rPr>
        <w:instrText>оле пароля</w:instrText>
      </w:r>
      <w:r w:rsidR="00027895">
        <w:instrText xml:space="preserve">" </w:instrText>
      </w:r>
      <w:r w:rsidR="00027895">
        <w:rPr>
          <w:rFonts w:asciiTheme="minorHAnsi" w:hAnsiTheme="minorHAnsi"/>
        </w:rPr>
        <w:fldChar w:fldCharType="end"/>
      </w:r>
      <w:r w:rsidRPr="00610127">
        <w:rPr>
          <w:rFonts w:asciiTheme="minorHAnsi" w:hAnsiTheme="minorHAnsi"/>
        </w:rPr>
        <w:t xml:space="preserve"> </w:t>
      </w:r>
      <w:r w:rsidR="005261FC" w:rsidRPr="00610127">
        <w:rPr>
          <w:rFonts w:asciiTheme="minorHAnsi" w:hAnsiTheme="minorHAnsi"/>
        </w:rPr>
        <w:t>полностью</w:t>
      </w:r>
      <w:r w:rsidRPr="00610127">
        <w:rPr>
          <w:rFonts w:asciiTheme="minorHAnsi" w:hAnsiTheme="minorHAnsi"/>
        </w:rPr>
        <w:t xml:space="preserve"> заполненное пробелами. В спецификацию файла </w:t>
      </w:r>
      <w:r w:rsidRPr="003546FD">
        <w:rPr>
          <w:rFonts w:ascii="Consolas" w:hAnsi="Consolas"/>
        </w:rPr>
        <w:t>&lt;</w:t>
      </w:r>
      <w:r w:rsidRPr="003546FD">
        <w:rPr>
          <w:rFonts w:ascii="Consolas" w:hAnsi="Consolas"/>
          <w:lang w:val="en-US"/>
        </w:rPr>
        <w:t>command</w:t>
      </w:r>
      <w:r w:rsidRPr="003546FD">
        <w:rPr>
          <w:rFonts w:ascii="Consolas" w:hAnsi="Consolas"/>
        </w:rPr>
        <w:t>&gt;</w:t>
      </w:r>
      <w:r w:rsidRPr="00610127">
        <w:rPr>
          <w:rFonts w:asciiTheme="minorHAnsi" w:hAnsiTheme="minorHAnsi"/>
        </w:rPr>
        <w:t xml:space="preserve"> поле расш</w:t>
      </w:r>
      <w:r w:rsidRPr="00610127">
        <w:rPr>
          <w:rFonts w:asciiTheme="minorHAnsi" w:hAnsiTheme="minorHAnsi"/>
        </w:rPr>
        <w:t>и</w:t>
      </w:r>
      <w:r w:rsidRPr="00610127">
        <w:rPr>
          <w:rFonts w:asciiTheme="minorHAnsi" w:hAnsiTheme="minorHAnsi"/>
        </w:rPr>
        <w:t xml:space="preserve">рения не включено, потому что CLI предполагает расширение </w:t>
      </w:r>
      <w:r w:rsidRPr="003546FD">
        <w:rPr>
          <w:rFonts w:ascii="Consolas" w:hAnsi="Consolas"/>
        </w:rPr>
        <w:t>PRL</w:t>
      </w:r>
      <w:r w:rsidRPr="00610127">
        <w:rPr>
          <w:rFonts w:asciiTheme="minorHAnsi" w:hAnsiTheme="minorHAnsi"/>
        </w:rPr>
        <w:t xml:space="preserve"> или </w:t>
      </w:r>
      <w:r w:rsidRPr="003546FD">
        <w:rPr>
          <w:rFonts w:ascii="Consolas" w:hAnsi="Consolas"/>
        </w:rPr>
        <w:t>COM</w:t>
      </w:r>
      <w:r w:rsidRPr="00610127">
        <w:rPr>
          <w:rFonts w:asciiTheme="minorHAnsi" w:hAnsiTheme="minorHAnsi"/>
        </w:rPr>
        <w:t>.</w:t>
      </w:r>
    </w:p>
    <w:p w14:paraId="6BAD9AF1" w14:textId="03F708E6" w:rsidR="003546FD" w:rsidRPr="0066599A" w:rsidRDefault="003546FD" w:rsidP="00CC4D8E">
      <w:pPr>
        <w:spacing w:before="120"/>
        <w:jc w:val="both"/>
        <w:rPr>
          <w:rFonts w:asciiTheme="minorHAnsi" w:hAnsiTheme="minorHAnsi"/>
        </w:rPr>
      </w:pPr>
      <w:r w:rsidRPr="003546FD">
        <w:rPr>
          <w:rFonts w:asciiTheme="minorHAnsi" w:hAnsiTheme="minorHAnsi"/>
        </w:rPr>
        <w:t xml:space="preserve">После того, как CLI </w:t>
      </w:r>
      <w:r w:rsidR="00CC4D8E">
        <w:rPr>
          <w:rFonts w:asciiTheme="minorHAnsi" w:hAnsiTheme="minorHAnsi"/>
        </w:rPr>
        <w:t>с</w:t>
      </w:r>
      <w:r w:rsidRPr="003546FD">
        <w:rPr>
          <w:rFonts w:asciiTheme="minorHAnsi" w:hAnsiTheme="minorHAnsi"/>
        </w:rPr>
        <w:t>читает командную стро</w:t>
      </w:r>
      <w:r>
        <w:rPr>
          <w:rFonts w:asciiTheme="minorHAnsi" w:hAnsiTheme="minorHAnsi"/>
        </w:rPr>
        <w:t>ку, он выполняет следующие шаги</w:t>
      </w:r>
      <w:r w:rsidRPr="0066599A">
        <w:rPr>
          <w:rFonts w:asciiTheme="minorHAnsi" w:hAnsiTheme="minorHAnsi"/>
        </w:rPr>
        <w:t>:</w:t>
      </w:r>
    </w:p>
    <w:p w14:paraId="7F3C01BE" w14:textId="255D0544" w:rsidR="00F50B06" w:rsidRDefault="00F50B06" w:rsidP="00A9653D">
      <w:pPr>
        <w:pStyle w:val="af0"/>
        <w:numPr>
          <w:ilvl w:val="0"/>
          <w:numId w:val="8"/>
        </w:numPr>
        <w:spacing w:before="120"/>
        <w:jc w:val="both"/>
        <w:rPr>
          <w:rFonts w:asciiTheme="minorHAnsi" w:hAnsiTheme="minorHAnsi"/>
        </w:rPr>
      </w:pPr>
      <w:r w:rsidRPr="00F50B06">
        <w:rPr>
          <w:rFonts w:asciiTheme="minorHAnsi" w:hAnsiTheme="minorHAnsi"/>
        </w:rPr>
        <w:t xml:space="preserve">Анализирует командную строку, чтобы найти поле </w:t>
      </w:r>
      <w:r w:rsidRPr="009F0C69">
        <w:rPr>
          <w:rFonts w:ascii="Consolas" w:hAnsi="Consolas"/>
          <w:lang w:val="en-US"/>
        </w:rPr>
        <w:t>&lt;command&gt;</w:t>
      </w:r>
      <w:r w:rsidRPr="00F50B06">
        <w:rPr>
          <w:rFonts w:asciiTheme="minorHAnsi" w:hAnsiTheme="minorHAnsi"/>
        </w:rPr>
        <w:t>.</w:t>
      </w:r>
    </w:p>
    <w:p w14:paraId="627F694E" w14:textId="2944EB29" w:rsidR="00F50B06" w:rsidRDefault="009F0C69" w:rsidP="00A9653D">
      <w:pPr>
        <w:pStyle w:val="af0"/>
        <w:numPr>
          <w:ilvl w:val="0"/>
          <w:numId w:val="8"/>
        </w:numPr>
        <w:spacing w:before="120"/>
        <w:jc w:val="both"/>
        <w:rPr>
          <w:rFonts w:asciiTheme="minorHAnsi" w:hAnsiTheme="minorHAnsi"/>
        </w:rPr>
      </w:pPr>
      <w:r w:rsidRPr="009F0C69">
        <w:rPr>
          <w:rFonts w:asciiTheme="minorHAnsi" w:hAnsiTheme="minorHAnsi"/>
        </w:rPr>
        <w:t>Если отсутствуют спецификация диска или поле пароля, CLI пытается о</w:t>
      </w:r>
      <w:r w:rsidRPr="009F0C69">
        <w:rPr>
          <w:rFonts w:asciiTheme="minorHAnsi" w:hAnsiTheme="minorHAnsi"/>
        </w:rPr>
        <w:t>т</w:t>
      </w:r>
      <w:r w:rsidRPr="009F0C69">
        <w:rPr>
          <w:rFonts w:asciiTheme="minorHAnsi" w:hAnsiTheme="minorHAnsi"/>
        </w:rPr>
        <w:t>крыть очередь, с име</w:t>
      </w:r>
      <w:r>
        <w:rPr>
          <w:rFonts w:asciiTheme="minorHAnsi" w:hAnsiTheme="minorHAnsi"/>
        </w:rPr>
        <w:t>н</w:t>
      </w:r>
      <w:r w:rsidRPr="009F0C69">
        <w:rPr>
          <w:rFonts w:asciiTheme="minorHAnsi" w:hAnsiTheme="minorHAnsi"/>
        </w:rPr>
        <w:t xml:space="preserve">ем из поля команды. Если открытие очереди успешно, CLI предполагает, что очередь принадлежит </w:t>
      </w:r>
      <w:r w:rsidRPr="009F0C69">
        <w:rPr>
          <w:rFonts w:ascii="Consolas" w:hAnsi="Consolas"/>
        </w:rPr>
        <w:t>RSP</w:t>
      </w:r>
      <w:r w:rsidRPr="009F0C69">
        <w:rPr>
          <w:rFonts w:asciiTheme="minorHAnsi" w:hAnsiTheme="minorHAnsi"/>
        </w:rPr>
        <w:t xml:space="preserve"> и пытается назначить ко</w:t>
      </w:r>
      <w:r w:rsidRPr="009F0C69">
        <w:rPr>
          <w:rFonts w:asciiTheme="minorHAnsi" w:hAnsiTheme="minorHAnsi"/>
        </w:rPr>
        <w:t>н</w:t>
      </w:r>
      <w:r w:rsidRPr="009F0C69">
        <w:rPr>
          <w:rFonts w:asciiTheme="minorHAnsi" w:hAnsiTheme="minorHAnsi"/>
        </w:rPr>
        <w:t xml:space="preserve">соль этому </w:t>
      </w:r>
      <w:r w:rsidRPr="009F0C69">
        <w:rPr>
          <w:rFonts w:ascii="Consolas" w:hAnsi="Consolas"/>
        </w:rPr>
        <w:t>RSP</w:t>
      </w:r>
      <w:r w:rsidR="00006DEC">
        <w:rPr>
          <w:rFonts w:asciiTheme="minorHAnsi" w:hAnsiTheme="minorHAnsi"/>
        </w:rPr>
        <w:t xml:space="preserve">. Если имя </w:t>
      </w:r>
      <w:r w:rsidR="00006DEC" w:rsidRPr="005014AA">
        <w:rPr>
          <w:rFonts w:ascii="Consolas" w:hAnsi="Consolas"/>
        </w:rPr>
        <w:t>RSP</w:t>
      </w:r>
      <w:r w:rsidR="00006DEC">
        <w:rPr>
          <w:rFonts w:asciiTheme="minorHAnsi" w:hAnsiTheme="minorHAnsi"/>
        </w:rPr>
        <w:t xml:space="preserve"> совпадает с</w:t>
      </w:r>
      <w:r w:rsidRPr="009F0C69">
        <w:rPr>
          <w:rFonts w:asciiTheme="minorHAnsi" w:hAnsiTheme="minorHAnsi"/>
        </w:rPr>
        <w:t xml:space="preserve"> именем очереди, выполняется назначение консоли. Фактически, это путь которым </w:t>
      </w:r>
      <w:r w:rsidRPr="009F0C69">
        <w:rPr>
          <w:rFonts w:ascii="Consolas" w:hAnsi="Consolas"/>
        </w:rPr>
        <w:t>RSP</w:t>
      </w:r>
      <w:r w:rsidRPr="009F0C69">
        <w:rPr>
          <w:rFonts w:asciiTheme="minorHAnsi" w:hAnsiTheme="minorHAnsi"/>
        </w:rPr>
        <w:t xml:space="preserve"> определяет, получит или нет он ресурс консоли, если инициирован с помощью CLI. Затем CLI пишет сообщение </w:t>
      </w:r>
      <w:r w:rsidRPr="009F0C69">
        <w:rPr>
          <w:rFonts w:ascii="Consolas" w:hAnsi="Consolas"/>
          <w:lang w:val="en-US"/>
        </w:rPr>
        <w:t>&lt;command tail&gt;</w:t>
      </w:r>
      <w:r w:rsidRPr="009F0C69">
        <w:rPr>
          <w:rFonts w:asciiTheme="minorHAnsi" w:hAnsiTheme="minorHAnsi"/>
        </w:rPr>
        <w:t xml:space="preserve"> вместе с текущим диском, номером пользоват</w:t>
      </w:r>
      <w:r w:rsidRPr="009F0C69">
        <w:rPr>
          <w:rFonts w:asciiTheme="minorHAnsi" w:hAnsiTheme="minorHAnsi"/>
        </w:rPr>
        <w:t>е</w:t>
      </w:r>
      <w:r w:rsidRPr="009F0C69">
        <w:rPr>
          <w:rFonts w:asciiTheme="minorHAnsi" w:hAnsiTheme="minorHAnsi"/>
        </w:rPr>
        <w:t>ля</w:t>
      </w:r>
      <w:r w:rsidR="00591010">
        <w:rPr>
          <w:rFonts w:asciiTheme="minorHAnsi" w:hAnsiTheme="minorHAnsi"/>
        </w:rPr>
        <w:fldChar w:fldCharType="begin"/>
      </w:r>
      <w:r w:rsidR="00591010">
        <w:instrText xml:space="preserve"> XE "</w:instrText>
      </w:r>
      <w:r w:rsidR="00591010">
        <w:rPr>
          <w:rFonts w:asciiTheme="minorHAnsi" w:hAnsiTheme="minorHAnsi"/>
        </w:rPr>
        <w:instrText>Текущий номер</w:instrText>
      </w:r>
      <w:r w:rsidR="00591010" w:rsidRPr="009F0C69">
        <w:rPr>
          <w:rFonts w:asciiTheme="minorHAnsi" w:hAnsiTheme="minorHAnsi"/>
        </w:rPr>
        <w:instrText xml:space="preserve"> пользователя</w:instrText>
      </w:r>
      <w:r w:rsidR="00591010">
        <w:instrText xml:space="preserve">" </w:instrText>
      </w:r>
      <w:r w:rsidR="00591010">
        <w:rPr>
          <w:rFonts w:asciiTheme="minorHAnsi" w:hAnsiTheme="minorHAnsi"/>
        </w:rPr>
        <w:fldChar w:fldCharType="end"/>
      </w:r>
      <w:r w:rsidRPr="009F0C69">
        <w:rPr>
          <w:rFonts w:asciiTheme="minorHAnsi" w:hAnsiTheme="minorHAnsi"/>
        </w:rPr>
        <w:t xml:space="preserve">, устройством печати и номером системной консоли в очередь </w:t>
      </w:r>
      <w:r w:rsidRPr="009F0C69">
        <w:rPr>
          <w:rFonts w:ascii="Consolas" w:hAnsi="Consolas"/>
        </w:rPr>
        <w:t>RSP</w:t>
      </w:r>
      <w:r w:rsidRPr="009F0C69">
        <w:rPr>
          <w:rFonts w:asciiTheme="minorHAnsi" w:hAnsiTheme="minorHAnsi"/>
        </w:rPr>
        <w:t xml:space="preserve">. Поскольку </w:t>
      </w:r>
      <w:r w:rsidRPr="005014AA">
        <w:rPr>
          <w:rFonts w:ascii="Consolas" w:hAnsi="Consolas"/>
        </w:rPr>
        <w:t>RSP</w:t>
      </w:r>
      <w:r w:rsidRPr="009F0C69">
        <w:rPr>
          <w:rFonts w:asciiTheme="minorHAnsi" w:hAnsiTheme="minorHAnsi"/>
        </w:rPr>
        <w:t xml:space="preserve"> обычно блокируется от выполнения из-за чтения очереди из этой очер</w:t>
      </w:r>
      <w:r w:rsidRPr="009F0C69">
        <w:rPr>
          <w:rFonts w:asciiTheme="minorHAnsi" w:hAnsiTheme="minorHAnsi"/>
        </w:rPr>
        <w:t>е</w:t>
      </w:r>
      <w:r w:rsidRPr="009F0C69">
        <w:rPr>
          <w:rFonts w:asciiTheme="minorHAnsi" w:hAnsiTheme="minorHAnsi"/>
        </w:rPr>
        <w:t xml:space="preserve">ди, эта последовательность инициирует </w:t>
      </w:r>
      <w:r w:rsidRPr="009F0C69">
        <w:rPr>
          <w:rFonts w:ascii="Consolas" w:hAnsi="Consolas"/>
        </w:rPr>
        <w:t>RSP</w:t>
      </w:r>
      <w:r w:rsidRPr="009F0C69">
        <w:rPr>
          <w:rFonts w:asciiTheme="minorHAnsi" w:hAnsiTheme="minorHAnsi"/>
        </w:rPr>
        <w:t xml:space="preserve"> для выполнения.</w:t>
      </w:r>
    </w:p>
    <w:p w14:paraId="68756E4E" w14:textId="3B14C162" w:rsidR="00F50B06" w:rsidRPr="003A38EB" w:rsidRDefault="00694D0F" w:rsidP="00A9653D">
      <w:pPr>
        <w:pStyle w:val="af0"/>
        <w:numPr>
          <w:ilvl w:val="0"/>
          <w:numId w:val="8"/>
        </w:numPr>
        <w:spacing w:before="120"/>
        <w:jc w:val="both"/>
        <w:rPr>
          <w:rFonts w:asciiTheme="minorHAnsi" w:hAnsiTheme="minorHAnsi"/>
        </w:rPr>
      </w:pPr>
      <w:r w:rsidRPr="00694D0F">
        <w:rPr>
          <w:rFonts w:asciiTheme="minorHAnsi" w:hAnsiTheme="minorHAnsi"/>
        </w:rPr>
        <w:t xml:space="preserve">Если поле команды не является именем очереди </w:t>
      </w:r>
      <w:r w:rsidRPr="005014AA">
        <w:rPr>
          <w:rFonts w:ascii="Consolas" w:hAnsi="Consolas"/>
        </w:rPr>
        <w:t>RSP</w:t>
      </w:r>
      <w:r w:rsidRPr="00694D0F">
        <w:rPr>
          <w:rFonts w:asciiTheme="minorHAnsi" w:hAnsiTheme="minorHAnsi"/>
        </w:rPr>
        <w:t>, что обозначается н</w:t>
      </w:r>
      <w:r w:rsidRPr="00694D0F">
        <w:rPr>
          <w:rFonts w:asciiTheme="minorHAnsi" w:hAnsiTheme="minorHAnsi"/>
        </w:rPr>
        <w:t>е</w:t>
      </w:r>
      <w:r w:rsidRPr="00694D0F">
        <w:rPr>
          <w:rFonts w:asciiTheme="minorHAnsi" w:hAnsiTheme="minorHAnsi"/>
        </w:rPr>
        <w:t>успешным открытием очереди или присутствует спецификация диска</w:t>
      </w:r>
      <w:r w:rsidR="003B5309">
        <w:rPr>
          <w:rFonts w:asciiTheme="minorHAnsi" w:hAnsiTheme="minorHAnsi"/>
        </w:rPr>
        <w:t>,</w:t>
      </w:r>
      <w:r w:rsidRPr="00694D0F">
        <w:rPr>
          <w:rFonts w:asciiTheme="minorHAnsi" w:hAnsiTheme="minorHAnsi"/>
        </w:rPr>
        <w:t xml:space="preserve"> или поле пароля, CLI предполагает, что это имя файла, расположенного по умо</w:t>
      </w:r>
      <w:r w:rsidRPr="00694D0F">
        <w:rPr>
          <w:rFonts w:asciiTheme="minorHAnsi" w:hAnsiTheme="minorHAnsi"/>
        </w:rPr>
        <w:t>л</w:t>
      </w:r>
      <w:r w:rsidRPr="00694D0F">
        <w:rPr>
          <w:rFonts w:asciiTheme="minorHAnsi" w:hAnsiTheme="minorHAnsi"/>
        </w:rPr>
        <w:t xml:space="preserve">чанию или на указанном диске. Тогда он пытается открыть файл, </w:t>
      </w:r>
      <w:r w:rsidRPr="00694D0F">
        <w:rPr>
          <w:rFonts w:ascii="Consolas" w:hAnsi="Consolas"/>
          <w:noProof/>
          <w:lang w:val="en-US"/>
        </w:rPr>
        <w:t>filename</w:t>
      </w:r>
      <w:r w:rsidRPr="00694D0F">
        <w:rPr>
          <w:rFonts w:asciiTheme="minorHAnsi" w:hAnsiTheme="minorHAnsi"/>
          <w:noProof/>
          <w:lang w:val="en-US"/>
        </w:rPr>
        <w:t>.</w:t>
      </w:r>
      <w:r w:rsidRPr="00694D0F">
        <w:rPr>
          <w:rFonts w:ascii="Consolas" w:hAnsi="Consolas"/>
          <w:noProof/>
          <w:lang w:val="en-US"/>
        </w:rPr>
        <w:t>PRL</w:t>
      </w:r>
      <w:r w:rsidRPr="00694D0F">
        <w:rPr>
          <w:rFonts w:asciiTheme="minorHAnsi" w:hAnsiTheme="minorHAnsi"/>
        </w:rPr>
        <w:t xml:space="preserve">. Если открытие неудачно, он пытается снова с именем файла </w:t>
      </w:r>
      <w:r w:rsidRPr="00694D0F">
        <w:rPr>
          <w:rFonts w:ascii="Consolas" w:hAnsi="Consolas"/>
        </w:rPr>
        <w:t>filename</w:t>
      </w:r>
      <w:r w:rsidRPr="00694D0F">
        <w:rPr>
          <w:rFonts w:asciiTheme="minorHAnsi" w:hAnsiTheme="minorHAnsi"/>
        </w:rPr>
        <w:t>.</w:t>
      </w:r>
      <w:r w:rsidRPr="00694D0F">
        <w:rPr>
          <w:rFonts w:ascii="Consolas" w:hAnsi="Consolas"/>
        </w:rPr>
        <w:t>COM</w:t>
      </w:r>
      <w:r w:rsidRPr="00694D0F">
        <w:rPr>
          <w:rFonts w:asciiTheme="minorHAnsi" w:hAnsiTheme="minorHAnsi"/>
        </w:rPr>
        <w:t xml:space="preserve">. Если текущий номер пользователя ненулевой и открываемый файл не существует с этим номером пользователя, </w:t>
      </w:r>
      <w:r w:rsidRPr="00694D0F">
        <w:rPr>
          <w:rFonts w:ascii="Consolas" w:hAnsi="Consolas"/>
        </w:rPr>
        <w:t>BDOS</w:t>
      </w:r>
      <w:r w:rsidRPr="00694D0F">
        <w:rPr>
          <w:rFonts w:asciiTheme="minorHAnsi" w:hAnsiTheme="minorHAnsi"/>
        </w:rPr>
        <w:t xml:space="preserve"> пытается открыть файл с номером пользователя </w:t>
      </w:r>
      <w:r w:rsidRPr="00694D0F">
        <w:rPr>
          <w:rFonts w:ascii="Consolas" w:hAnsi="Consolas"/>
        </w:rPr>
        <w:t>0</w:t>
      </w:r>
      <w:r w:rsidRPr="00694D0F">
        <w:rPr>
          <w:rFonts w:asciiTheme="minorHAnsi" w:hAnsiTheme="minorHAnsi"/>
        </w:rPr>
        <w:t>. Операция открытия успешна, если файл с н</w:t>
      </w:r>
      <w:r w:rsidRPr="00694D0F">
        <w:rPr>
          <w:rFonts w:asciiTheme="minorHAnsi" w:hAnsiTheme="minorHAnsi"/>
        </w:rPr>
        <w:t>о</w:t>
      </w:r>
      <w:r w:rsidRPr="00694D0F">
        <w:rPr>
          <w:rFonts w:asciiTheme="minorHAnsi" w:hAnsiTheme="minorHAnsi"/>
        </w:rPr>
        <w:t>мером пользовател</w:t>
      </w:r>
      <w:r>
        <w:rPr>
          <w:rFonts w:asciiTheme="minorHAnsi" w:hAnsiTheme="minorHAnsi"/>
        </w:rPr>
        <w:t>я</w:t>
      </w:r>
      <w:r w:rsidRPr="00694D0F">
        <w:rPr>
          <w:rFonts w:asciiTheme="minorHAnsi" w:hAnsiTheme="minorHAnsi"/>
        </w:rPr>
        <w:t xml:space="preserve"> </w:t>
      </w:r>
      <w:r w:rsidRPr="00694D0F">
        <w:rPr>
          <w:rFonts w:ascii="Consolas" w:hAnsi="Consolas"/>
        </w:rPr>
        <w:t>0</w:t>
      </w:r>
      <w:r>
        <w:rPr>
          <w:rFonts w:asciiTheme="minorHAnsi" w:hAnsiTheme="minorHAnsi"/>
        </w:rPr>
        <w:t xml:space="preserve"> </w:t>
      </w:r>
      <w:r w:rsidRPr="00694D0F">
        <w:rPr>
          <w:rFonts w:asciiTheme="minorHAnsi" w:hAnsiTheme="minorHAnsi"/>
        </w:rPr>
        <w:t xml:space="preserve">существует и имеет установленный атрибут </w:t>
      </w:r>
      <w:r w:rsidRPr="00825A92">
        <w:rPr>
          <w:rFonts w:asciiTheme="minorHAnsi" w:hAnsiTheme="minorHAnsi"/>
          <w:i/>
        </w:rPr>
        <w:t>систе</w:t>
      </w:r>
      <w:r w:rsidRPr="00825A92">
        <w:rPr>
          <w:rFonts w:asciiTheme="minorHAnsi" w:hAnsiTheme="minorHAnsi"/>
          <w:i/>
        </w:rPr>
        <w:t>м</w:t>
      </w:r>
      <w:r w:rsidRPr="00825A92">
        <w:rPr>
          <w:rFonts w:asciiTheme="minorHAnsi" w:hAnsiTheme="minorHAnsi"/>
          <w:i/>
        </w:rPr>
        <w:t>ный</w:t>
      </w:r>
      <w:r w:rsidRPr="00694D0F">
        <w:rPr>
          <w:rFonts w:asciiTheme="minorHAnsi" w:hAnsiTheme="minorHAnsi"/>
        </w:rPr>
        <w:t>.</w:t>
      </w:r>
    </w:p>
    <w:p w14:paraId="72BD1001" w14:textId="7BD78213" w:rsidR="003A38EB" w:rsidRDefault="003A38EB" w:rsidP="00AD0B9F">
      <w:pPr>
        <w:spacing w:before="60"/>
        <w:ind w:left="709"/>
        <w:jc w:val="both"/>
        <w:rPr>
          <w:rFonts w:asciiTheme="minorHAnsi" w:hAnsiTheme="minorHAnsi"/>
        </w:rPr>
      </w:pPr>
      <w:r w:rsidRPr="003A38EB">
        <w:rPr>
          <w:rFonts w:asciiTheme="minorHAnsi" w:hAnsiTheme="minorHAnsi"/>
        </w:rPr>
        <w:t>Если ни один не открывается успешно, и отсутствует явное указание диска, CLI повторяет ту же последовательность для системного диска</w:t>
      </w:r>
      <w:r w:rsidR="00567E6D">
        <w:rPr>
          <w:rFonts w:asciiTheme="minorHAnsi" w:hAnsiTheme="minorHAnsi"/>
        </w:rPr>
        <w:fldChar w:fldCharType="begin"/>
      </w:r>
      <w:r w:rsidR="00567E6D">
        <w:instrText xml:space="preserve"> XE "</w:instrText>
      </w:r>
      <w:r w:rsidR="00567E6D">
        <w:rPr>
          <w:rFonts w:asciiTheme="minorHAnsi" w:hAnsiTheme="minorHAnsi"/>
        </w:rPr>
        <w:instrText>Систе</w:instrText>
      </w:r>
      <w:r w:rsidR="00567E6D">
        <w:rPr>
          <w:rFonts w:asciiTheme="minorHAnsi" w:hAnsiTheme="minorHAnsi"/>
        </w:rPr>
        <w:instrText>м</w:instrText>
      </w:r>
      <w:r w:rsidR="00567E6D">
        <w:rPr>
          <w:rFonts w:asciiTheme="minorHAnsi" w:hAnsiTheme="minorHAnsi"/>
        </w:rPr>
        <w:instrText>ный диск</w:instrText>
      </w:r>
      <w:r w:rsidR="00567E6D">
        <w:instrText xml:space="preserve">" </w:instrText>
      </w:r>
      <w:r w:rsidR="00567E6D">
        <w:rPr>
          <w:rFonts w:asciiTheme="minorHAnsi" w:hAnsiTheme="minorHAnsi"/>
        </w:rPr>
        <w:fldChar w:fldCharType="end"/>
      </w:r>
      <w:r w:rsidRPr="003A38EB">
        <w:rPr>
          <w:rFonts w:asciiTheme="minorHAnsi" w:hAnsiTheme="minorHAnsi"/>
        </w:rPr>
        <w:t xml:space="preserve"> MP/M II. (С</w:t>
      </w:r>
      <w:r w:rsidRPr="003A38EB">
        <w:rPr>
          <w:rFonts w:asciiTheme="minorHAnsi" w:hAnsiTheme="minorHAnsi"/>
        </w:rPr>
        <w:t>и</w:t>
      </w:r>
      <w:r w:rsidRPr="003A38EB">
        <w:rPr>
          <w:rFonts w:asciiTheme="minorHAnsi" w:hAnsiTheme="minorHAnsi"/>
        </w:rPr>
        <w:t>стемный диск определяется во время генерации системы). CLI не предприн</w:t>
      </w:r>
      <w:r w:rsidRPr="003A38EB">
        <w:rPr>
          <w:rFonts w:asciiTheme="minorHAnsi" w:hAnsiTheme="minorHAnsi"/>
        </w:rPr>
        <w:t>и</w:t>
      </w:r>
      <w:r w:rsidRPr="003A38EB">
        <w:rPr>
          <w:rFonts w:asciiTheme="minorHAnsi" w:hAnsiTheme="minorHAnsi"/>
        </w:rPr>
        <w:t>мает эту вторую попытку, если системный диск был указан при первой п</w:t>
      </w:r>
      <w:r w:rsidRPr="003A38EB">
        <w:rPr>
          <w:rFonts w:asciiTheme="minorHAnsi" w:hAnsiTheme="minorHAnsi"/>
        </w:rPr>
        <w:t>о</w:t>
      </w:r>
      <w:r w:rsidRPr="003A38EB">
        <w:rPr>
          <w:rFonts w:asciiTheme="minorHAnsi" w:hAnsiTheme="minorHAnsi"/>
        </w:rPr>
        <w:t>пытке. Кроме того, независимо от номера пользователя у файла, только фа</w:t>
      </w:r>
      <w:r w:rsidRPr="003A38EB">
        <w:rPr>
          <w:rFonts w:asciiTheme="minorHAnsi" w:hAnsiTheme="minorHAnsi"/>
        </w:rPr>
        <w:t>й</w:t>
      </w:r>
      <w:r w:rsidRPr="003A38EB">
        <w:rPr>
          <w:rFonts w:asciiTheme="minorHAnsi" w:hAnsiTheme="minorHAnsi"/>
        </w:rPr>
        <w:t>лы с установленным атрибутом системный принимаются во второй послед</w:t>
      </w:r>
      <w:r w:rsidRPr="003A38EB">
        <w:rPr>
          <w:rFonts w:asciiTheme="minorHAnsi" w:hAnsiTheme="minorHAnsi"/>
        </w:rPr>
        <w:t>о</w:t>
      </w:r>
      <w:r w:rsidRPr="003A38EB">
        <w:rPr>
          <w:rFonts w:asciiTheme="minorHAnsi" w:hAnsiTheme="minorHAnsi"/>
        </w:rPr>
        <w:t>вательности открытия.</w:t>
      </w:r>
    </w:p>
    <w:p w14:paraId="1F61ED58" w14:textId="156829FC" w:rsidR="003A38EB" w:rsidRDefault="00477C65" w:rsidP="00AD0B9F">
      <w:pPr>
        <w:spacing w:before="60"/>
        <w:ind w:left="709"/>
        <w:jc w:val="both"/>
        <w:rPr>
          <w:rFonts w:asciiTheme="minorHAnsi" w:hAnsiTheme="minorHAnsi"/>
        </w:rPr>
      </w:pPr>
      <w:r w:rsidRPr="00477C65">
        <w:rPr>
          <w:rFonts w:asciiTheme="minorHAnsi" w:hAnsiTheme="minorHAnsi"/>
        </w:rPr>
        <w:t xml:space="preserve">Во всех случаях, если пароль файла, определенный в поле </w:t>
      </w:r>
      <w:r w:rsidRPr="00477C65">
        <w:rPr>
          <w:rFonts w:ascii="Consolas" w:hAnsi="Consolas"/>
          <w:lang w:val="en-US"/>
        </w:rPr>
        <w:t>&lt;command&gt;</w:t>
      </w:r>
      <w:r w:rsidRPr="00477C65">
        <w:rPr>
          <w:rFonts w:asciiTheme="minorHAnsi" w:hAnsiTheme="minorHAnsi"/>
        </w:rPr>
        <w:t>, не соо</w:t>
      </w:r>
      <w:r w:rsidRPr="00477C65">
        <w:rPr>
          <w:rFonts w:asciiTheme="minorHAnsi" w:hAnsiTheme="minorHAnsi"/>
        </w:rPr>
        <w:t>т</w:t>
      </w:r>
      <w:r w:rsidRPr="00477C65">
        <w:rPr>
          <w:rFonts w:asciiTheme="minorHAnsi" w:hAnsiTheme="minorHAnsi"/>
        </w:rPr>
        <w:t xml:space="preserve">ветствует паролю файла, защищенному в режиме чтения, </w:t>
      </w:r>
      <w:r w:rsidR="003B5309" w:rsidRPr="00477C65">
        <w:rPr>
          <w:rFonts w:asciiTheme="minorHAnsi" w:hAnsiTheme="minorHAnsi"/>
        </w:rPr>
        <w:t>операци</w:t>
      </w:r>
      <w:r w:rsidR="003B5309">
        <w:rPr>
          <w:rFonts w:asciiTheme="minorHAnsi" w:hAnsiTheme="minorHAnsi"/>
        </w:rPr>
        <w:t>я</w:t>
      </w:r>
      <w:r w:rsidR="003B5309" w:rsidRPr="00477C65">
        <w:rPr>
          <w:rFonts w:asciiTheme="minorHAnsi" w:hAnsiTheme="minorHAnsi"/>
        </w:rPr>
        <w:t xml:space="preserve"> открытия CLI завершает</w:t>
      </w:r>
      <w:r w:rsidR="003B5309">
        <w:rPr>
          <w:rFonts w:asciiTheme="minorHAnsi" w:hAnsiTheme="minorHAnsi"/>
        </w:rPr>
        <w:t>ся с</w:t>
      </w:r>
      <w:r w:rsidR="003B5309" w:rsidRPr="00477C65">
        <w:rPr>
          <w:rFonts w:asciiTheme="minorHAnsi" w:hAnsiTheme="minorHAnsi"/>
        </w:rPr>
        <w:t xml:space="preserve"> </w:t>
      </w:r>
      <w:r w:rsidRPr="00477C65">
        <w:rPr>
          <w:rFonts w:asciiTheme="minorHAnsi" w:hAnsiTheme="minorHAnsi"/>
        </w:rPr>
        <w:t>ошибк</w:t>
      </w:r>
      <w:r w:rsidR="003B5309">
        <w:rPr>
          <w:rFonts w:asciiTheme="minorHAnsi" w:hAnsiTheme="minorHAnsi"/>
        </w:rPr>
        <w:t>ой</w:t>
      </w:r>
      <w:r w:rsidRPr="00477C65">
        <w:rPr>
          <w:rFonts w:asciiTheme="minorHAnsi" w:hAnsiTheme="minorHAnsi"/>
        </w:rPr>
        <w:t xml:space="preserve"> пароля.</w:t>
      </w:r>
    </w:p>
    <w:p w14:paraId="06FB83DE" w14:textId="01292D7D" w:rsidR="00EE7131" w:rsidRDefault="008C3164" w:rsidP="00A9653D">
      <w:pPr>
        <w:pStyle w:val="af0"/>
        <w:numPr>
          <w:ilvl w:val="0"/>
          <w:numId w:val="8"/>
        </w:numPr>
        <w:spacing w:before="120"/>
        <w:jc w:val="both"/>
        <w:rPr>
          <w:rFonts w:asciiTheme="minorHAnsi" w:hAnsiTheme="minorHAnsi"/>
        </w:rPr>
      </w:pPr>
      <w:r w:rsidRPr="008C3164">
        <w:rPr>
          <w:rFonts w:asciiTheme="minorHAnsi" w:hAnsiTheme="minorHAnsi"/>
        </w:rPr>
        <w:t xml:space="preserve">Если командный файл открыт успешно, CLI выполняет различные действия в зависимости от того, имеет ли открытый файл расширение </w:t>
      </w:r>
      <w:r w:rsidRPr="008C3164">
        <w:rPr>
          <w:rFonts w:ascii="Consolas" w:hAnsi="Consolas"/>
        </w:rPr>
        <w:t>PRL</w:t>
      </w:r>
      <w:r w:rsidRPr="008C3164">
        <w:rPr>
          <w:rFonts w:asciiTheme="minorHAnsi" w:hAnsiTheme="minorHAnsi"/>
        </w:rPr>
        <w:t xml:space="preserve"> или </w:t>
      </w:r>
      <w:r w:rsidRPr="008C3164">
        <w:rPr>
          <w:rFonts w:ascii="Consolas" w:hAnsi="Consolas"/>
        </w:rPr>
        <w:t>COM</w:t>
      </w:r>
      <w:r w:rsidRPr="008C3164">
        <w:rPr>
          <w:rFonts w:asciiTheme="minorHAnsi" w:hAnsiTheme="minorHAnsi"/>
        </w:rPr>
        <w:t xml:space="preserve">. Для файлов </w:t>
      </w:r>
      <w:r w:rsidRPr="008C3164">
        <w:rPr>
          <w:rFonts w:ascii="Consolas" w:hAnsi="Consolas"/>
        </w:rPr>
        <w:t>PRL</w:t>
      </w:r>
      <w:r w:rsidRPr="008C3164">
        <w:rPr>
          <w:rFonts w:asciiTheme="minorHAnsi" w:hAnsiTheme="minorHAnsi"/>
        </w:rPr>
        <w:t xml:space="preserve"> CLI выбирает наименьший сегмент памяти</w:t>
      </w:r>
      <w:r w:rsidR="009A656D">
        <w:rPr>
          <w:rFonts w:asciiTheme="minorHAnsi" w:hAnsiTheme="minorHAnsi"/>
        </w:rPr>
        <w:fldChar w:fldCharType="begin"/>
      </w:r>
      <w:r w:rsidR="009A656D">
        <w:instrText xml:space="preserve"> XE "</w:instrText>
      </w:r>
      <w:r w:rsidR="009A656D">
        <w:rPr>
          <w:rFonts w:asciiTheme="minorHAnsi" w:hAnsiTheme="minorHAnsi"/>
        </w:rPr>
        <w:instrText>С</w:instrText>
      </w:r>
      <w:r w:rsidR="009A656D" w:rsidRPr="008C3164">
        <w:rPr>
          <w:rFonts w:asciiTheme="minorHAnsi" w:hAnsiTheme="minorHAnsi"/>
        </w:rPr>
        <w:instrText>егмент памяти</w:instrText>
      </w:r>
      <w:r w:rsidR="009A656D">
        <w:instrText xml:space="preserve">" </w:instrText>
      </w:r>
      <w:r w:rsidR="009A656D">
        <w:rPr>
          <w:rFonts w:asciiTheme="minorHAnsi" w:hAnsiTheme="minorHAnsi"/>
        </w:rPr>
        <w:fldChar w:fldCharType="end"/>
      </w:r>
      <w:r w:rsidRPr="008C3164">
        <w:rPr>
          <w:rFonts w:asciiTheme="minorHAnsi" w:hAnsiTheme="minorHAnsi"/>
        </w:rPr>
        <w:t xml:space="preserve"> в который может п</w:t>
      </w:r>
      <w:r w:rsidRPr="008C3164">
        <w:rPr>
          <w:rFonts w:asciiTheme="minorHAnsi" w:hAnsiTheme="minorHAnsi"/>
        </w:rPr>
        <w:t>о</w:t>
      </w:r>
      <w:r w:rsidRPr="008C3164">
        <w:rPr>
          <w:rFonts w:asciiTheme="minorHAnsi" w:hAnsiTheme="minorHAnsi"/>
        </w:rPr>
        <w:t xml:space="preserve">меститься файл </w:t>
      </w:r>
      <w:r w:rsidRPr="005014AA">
        <w:rPr>
          <w:rFonts w:ascii="Consolas" w:hAnsi="Consolas"/>
        </w:rPr>
        <w:t>PRL</w:t>
      </w:r>
      <w:r w:rsidRPr="008C3164">
        <w:rPr>
          <w:rFonts w:asciiTheme="minorHAnsi" w:hAnsiTheme="minorHAnsi"/>
        </w:rPr>
        <w:t xml:space="preserve">. Для файлов </w:t>
      </w:r>
      <w:r w:rsidRPr="008C3164">
        <w:rPr>
          <w:rFonts w:ascii="Consolas" w:hAnsi="Consolas"/>
        </w:rPr>
        <w:t>COM</w:t>
      </w:r>
      <w:r w:rsidRPr="008C3164">
        <w:rPr>
          <w:rFonts w:asciiTheme="minorHAnsi" w:hAnsiTheme="minorHAnsi"/>
        </w:rPr>
        <w:t xml:space="preserve"> CLI выбирает первый доступный абс</w:t>
      </w:r>
      <w:r w:rsidRPr="008C3164">
        <w:rPr>
          <w:rFonts w:asciiTheme="minorHAnsi" w:hAnsiTheme="minorHAnsi"/>
        </w:rPr>
        <w:t>о</w:t>
      </w:r>
      <w:r w:rsidRPr="008C3164">
        <w:rPr>
          <w:rFonts w:asciiTheme="minorHAnsi" w:hAnsiTheme="minorHAnsi"/>
        </w:rPr>
        <w:t xml:space="preserve">лютный сегмент памяти для загрузки файла. </w:t>
      </w:r>
      <w:r w:rsidRPr="00220577">
        <w:rPr>
          <w:rFonts w:asciiTheme="minorHAnsi" w:hAnsiTheme="minorHAnsi"/>
          <w:u w:val="single"/>
        </w:rPr>
        <w:t>Примечание</w:t>
      </w:r>
      <w:r w:rsidRPr="008C3164">
        <w:rPr>
          <w:rFonts w:asciiTheme="minorHAnsi" w:hAnsiTheme="minorHAnsi"/>
        </w:rPr>
        <w:t xml:space="preserve">: в </w:t>
      </w:r>
      <w:r w:rsidRPr="008C3164">
        <w:rPr>
          <w:rFonts w:asciiTheme="minorHAnsi" w:hAnsiTheme="minorHAnsi"/>
        </w:rPr>
        <w:lastRenderedPageBreak/>
        <w:t>системе с комм</w:t>
      </w:r>
      <w:r w:rsidRPr="008C3164">
        <w:rPr>
          <w:rFonts w:asciiTheme="minorHAnsi" w:hAnsiTheme="minorHAnsi"/>
        </w:rPr>
        <w:t>у</w:t>
      </w:r>
      <w:r w:rsidRPr="008C3164">
        <w:rPr>
          <w:rFonts w:asciiTheme="minorHAnsi" w:hAnsiTheme="minorHAnsi"/>
        </w:rPr>
        <w:t>тацией банков может существовать несколько абсолютных сегментов памяти.</w:t>
      </w:r>
    </w:p>
    <w:p w14:paraId="020AC891" w14:textId="7233D6E0" w:rsidR="003A38EB" w:rsidRPr="0001161B" w:rsidRDefault="0096088F" w:rsidP="00A9653D">
      <w:pPr>
        <w:pStyle w:val="af0"/>
        <w:numPr>
          <w:ilvl w:val="0"/>
          <w:numId w:val="8"/>
        </w:numPr>
        <w:spacing w:before="120"/>
        <w:jc w:val="both"/>
        <w:rPr>
          <w:rFonts w:asciiTheme="minorHAnsi" w:hAnsiTheme="minorHAnsi"/>
        </w:rPr>
      </w:pPr>
      <w:r w:rsidRPr="0096088F">
        <w:rPr>
          <w:rFonts w:asciiTheme="minorHAnsi" w:hAnsiTheme="minorHAnsi"/>
        </w:rPr>
        <w:t>Если никакой сегмент памяти не доступен, загрузка программы CLI заверш</w:t>
      </w:r>
      <w:r w:rsidRPr="0096088F">
        <w:rPr>
          <w:rFonts w:asciiTheme="minorHAnsi" w:hAnsiTheme="minorHAnsi"/>
        </w:rPr>
        <w:t>а</w:t>
      </w:r>
      <w:r w:rsidRPr="0096088F">
        <w:rPr>
          <w:rFonts w:asciiTheme="minorHAnsi" w:hAnsiTheme="minorHAnsi"/>
        </w:rPr>
        <w:t>ется, и система возвращает сообщение об ошибке. В противном случае, CLI з</w:t>
      </w:r>
      <w:r w:rsidRPr="0096088F">
        <w:rPr>
          <w:rFonts w:asciiTheme="minorHAnsi" w:hAnsiTheme="minorHAnsi"/>
        </w:rPr>
        <w:t>а</w:t>
      </w:r>
      <w:r w:rsidRPr="0096088F">
        <w:rPr>
          <w:rFonts w:asciiTheme="minorHAnsi" w:hAnsiTheme="minorHAnsi"/>
        </w:rPr>
        <w:t xml:space="preserve">гружает программу в свой выбранный сегмент памяти, начиная с </w:t>
      </w:r>
      <w:r w:rsidRPr="0096088F">
        <w:rPr>
          <w:rFonts w:ascii="Consolas" w:hAnsi="Consolas"/>
        </w:rPr>
        <w:t>BASE</w:t>
      </w:r>
      <w:r w:rsidRPr="0096088F">
        <w:rPr>
          <w:rFonts w:asciiTheme="minorHAnsi" w:hAnsiTheme="minorHAnsi"/>
        </w:rPr>
        <w:t>+</w:t>
      </w:r>
      <w:r w:rsidRPr="0096088F">
        <w:rPr>
          <w:rFonts w:ascii="Consolas" w:hAnsi="Consolas"/>
        </w:rPr>
        <w:t>100H</w:t>
      </w:r>
      <w:r w:rsidRPr="0096088F">
        <w:rPr>
          <w:rFonts w:asciiTheme="minorHAnsi" w:hAnsiTheme="minorHAnsi"/>
        </w:rPr>
        <w:t xml:space="preserve"> (</w:t>
      </w:r>
      <w:r w:rsidRPr="0096088F">
        <w:rPr>
          <w:rFonts w:ascii="Consolas" w:hAnsi="Consolas"/>
        </w:rPr>
        <w:t>BASE</w:t>
      </w:r>
      <w:r w:rsidRPr="0096088F">
        <w:rPr>
          <w:rFonts w:asciiTheme="minorHAnsi" w:hAnsiTheme="minorHAnsi"/>
        </w:rPr>
        <w:t xml:space="preserve"> = начальный адрес сегмента в памяти). Если командный файл имеет расширение </w:t>
      </w:r>
      <w:r w:rsidRPr="0096088F">
        <w:rPr>
          <w:rFonts w:ascii="Consolas" w:hAnsi="Consolas"/>
        </w:rPr>
        <w:t>PRL</w:t>
      </w:r>
      <w:r w:rsidRPr="0096088F">
        <w:rPr>
          <w:rFonts w:asciiTheme="minorHAnsi" w:hAnsiTheme="minorHAnsi"/>
        </w:rPr>
        <w:t xml:space="preserve">, и выбранный сегмент памяти не является абсолютным, CLI в это время выполняет операцию перемещения (См. </w:t>
      </w:r>
      <w:hyperlink w:anchor="_Транзитные_программы" w:history="1">
        <w:r w:rsidRPr="009F21D4">
          <w:rPr>
            <w:rStyle w:val="a9"/>
            <w:rFonts w:asciiTheme="minorHAnsi" w:hAnsiTheme="minorHAnsi"/>
          </w:rPr>
          <w:t>Раздел 1.6</w:t>
        </w:r>
      </w:hyperlink>
      <w:r w:rsidRPr="0096088F">
        <w:rPr>
          <w:rFonts w:asciiTheme="minorHAnsi" w:hAnsiTheme="minorHAnsi"/>
        </w:rPr>
        <w:t>).</w:t>
      </w:r>
    </w:p>
    <w:p w14:paraId="2F487A60" w14:textId="324F3805" w:rsidR="0001161B" w:rsidRDefault="0001161B" w:rsidP="0001161B">
      <w:pPr>
        <w:spacing w:before="120"/>
        <w:ind w:left="708"/>
        <w:jc w:val="both"/>
        <w:rPr>
          <w:rFonts w:asciiTheme="minorHAnsi" w:hAnsiTheme="minorHAnsi"/>
        </w:rPr>
      </w:pPr>
      <w:r w:rsidRPr="0001161B">
        <w:rPr>
          <w:rFonts w:asciiTheme="minorHAnsi" w:hAnsiTheme="minorHAnsi"/>
        </w:rPr>
        <w:t xml:space="preserve">Операция загрузки может быть прервана, если происходит ошибка чтения, или в случае файлов </w:t>
      </w:r>
      <w:r w:rsidRPr="0001161B">
        <w:rPr>
          <w:rFonts w:ascii="Consolas" w:hAnsi="Consolas"/>
        </w:rPr>
        <w:t>COM</w:t>
      </w:r>
      <w:r w:rsidRPr="0001161B">
        <w:rPr>
          <w:rFonts w:asciiTheme="minorHAnsi" w:hAnsiTheme="minorHAnsi"/>
        </w:rPr>
        <w:t>, если выбранный сегмент памяти не достаточно большой</w:t>
      </w:r>
      <w:r w:rsidR="003B5309">
        <w:rPr>
          <w:rFonts w:asciiTheme="minorHAnsi" w:hAnsiTheme="minorHAnsi"/>
        </w:rPr>
        <w:t xml:space="preserve"> для размещения </w:t>
      </w:r>
      <w:r w:rsidRPr="0001161B">
        <w:rPr>
          <w:rFonts w:asciiTheme="minorHAnsi" w:hAnsiTheme="minorHAnsi"/>
        </w:rPr>
        <w:t>файл</w:t>
      </w:r>
      <w:r w:rsidR="003B5309">
        <w:rPr>
          <w:rFonts w:asciiTheme="minorHAnsi" w:hAnsiTheme="minorHAnsi"/>
        </w:rPr>
        <w:t>а</w:t>
      </w:r>
      <w:r w:rsidRPr="0001161B">
        <w:rPr>
          <w:rFonts w:asciiTheme="minorHAnsi" w:hAnsiTheme="minorHAnsi"/>
        </w:rPr>
        <w:t>.</w:t>
      </w:r>
    </w:p>
    <w:p w14:paraId="1363AEAB" w14:textId="13816561" w:rsidR="0001161B" w:rsidRDefault="002A65E9" w:rsidP="00A9653D">
      <w:pPr>
        <w:pStyle w:val="af0"/>
        <w:numPr>
          <w:ilvl w:val="0"/>
          <w:numId w:val="8"/>
        </w:numPr>
        <w:spacing w:before="120"/>
        <w:jc w:val="both"/>
        <w:rPr>
          <w:rFonts w:asciiTheme="minorHAnsi" w:hAnsiTheme="minorHAnsi"/>
        </w:rPr>
      </w:pPr>
      <w:r w:rsidRPr="002A65E9">
        <w:rPr>
          <w:rFonts w:asciiTheme="minorHAnsi" w:hAnsiTheme="minorHAnsi"/>
        </w:rPr>
        <w:t xml:space="preserve">После загрузки программы, CLI инициализирует память сегмента базовой страницы в сегменте, начинающуюся в </w:t>
      </w:r>
      <w:r w:rsidRPr="002A65E9">
        <w:rPr>
          <w:rFonts w:ascii="Consolas" w:hAnsi="Consolas"/>
        </w:rPr>
        <w:t>BASE</w:t>
      </w:r>
      <w:r w:rsidRPr="002A65E9">
        <w:rPr>
          <w:rFonts w:asciiTheme="minorHAnsi" w:hAnsiTheme="minorHAnsi"/>
        </w:rPr>
        <w:t>+</w:t>
      </w:r>
      <w:r w:rsidRPr="002A65E9">
        <w:rPr>
          <w:rFonts w:ascii="Consolas" w:hAnsi="Consolas"/>
        </w:rPr>
        <w:t>000H</w:t>
      </w:r>
      <w:r w:rsidRPr="002A65E9">
        <w:rPr>
          <w:rFonts w:asciiTheme="minorHAnsi" w:hAnsiTheme="minorHAnsi"/>
        </w:rPr>
        <w:t>. Инициализация базовой страницы</w:t>
      </w:r>
      <w:r w:rsidR="000E5984">
        <w:rPr>
          <w:rFonts w:asciiTheme="minorHAnsi" w:hAnsiTheme="minorHAnsi"/>
        </w:rPr>
        <w:fldChar w:fldCharType="begin"/>
      </w:r>
      <w:r w:rsidR="000E5984">
        <w:instrText xml:space="preserve"> XE "</w:instrText>
      </w:r>
      <w:r w:rsidR="000E5984" w:rsidRPr="002A65E9">
        <w:rPr>
          <w:rFonts w:asciiTheme="minorHAnsi" w:hAnsiTheme="minorHAnsi"/>
        </w:rPr>
        <w:instrText>Инициализация базовой страницы</w:instrText>
      </w:r>
      <w:r w:rsidR="000E5984">
        <w:instrText xml:space="preserve">" </w:instrText>
      </w:r>
      <w:r w:rsidR="000E5984">
        <w:rPr>
          <w:rFonts w:asciiTheme="minorHAnsi" w:hAnsiTheme="minorHAnsi"/>
        </w:rPr>
        <w:fldChar w:fldCharType="end"/>
      </w:r>
      <w:r w:rsidRPr="002A65E9">
        <w:rPr>
          <w:rFonts w:asciiTheme="minorHAnsi" w:hAnsiTheme="minorHAnsi"/>
        </w:rPr>
        <w:t xml:space="preserve"> более подробно описана в </w:t>
      </w:r>
      <w:hyperlink w:anchor="_Инициализации_базовой_страницы" w:history="1">
        <w:r w:rsidR="003D1656">
          <w:rPr>
            <w:rStyle w:val="a9"/>
            <w:rFonts w:asciiTheme="minorHAnsi" w:hAnsiTheme="minorHAnsi"/>
          </w:rPr>
          <w:t>Разделе 2.3</w:t>
        </w:r>
      </w:hyperlink>
      <w:r w:rsidRPr="002A65E9">
        <w:rPr>
          <w:rFonts w:asciiTheme="minorHAnsi" w:hAnsiTheme="minorHAnsi"/>
        </w:rPr>
        <w:t>.</w:t>
      </w:r>
    </w:p>
    <w:p w14:paraId="5ADF1F2E" w14:textId="07E94BA9" w:rsidR="002A65E9" w:rsidRPr="0001161B" w:rsidRDefault="00EE4F1B" w:rsidP="00A9653D">
      <w:pPr>
        <w:pStyle w:val="af0"/>
        <w:numPr>
          <w:ilvl w:val="0"/>
          <w:numId w:val="8"/>
        </w:numPr>
        <w:spacing w:before="120"/>
        <w:jc w:val="both"/>
        <w:rPr>
          <w:rFonts w:asciiTheme="minorHAnsi" w:hAnsiTheme="minorHAnsi"/>
        </w:rPr>
      </w:pPr>
      <w:r w:rsidRPr="00EE4F1B">
        <w:rPr>
          <w:rFonts w:asciiTheme="minorHAnsi" w:hAnsiTheme="minorHAnsi"/>
        </w:rPr>
        <w:t>Как только базовая страница инициализирована, CLI устанавливает дескри</w:t>
      </w:r>
      <w:r w:rsidRPr="00EE4F1B">
        <w:rPr>
          <w:rFonts w:asciiTheme="minorHAnsi" w:hAnsiTheme="minorHAnsi"/>
        </w:rPr>
        <w:t>п</w:t>
      </w:r>
      <w:r w:rsidRPr="00EE4F1B">
        <w:rPr>
          <w:rFonts w:asciiTheme="minorHAnsi" w:hAnsiTheme="minorHAnsi"/>
        </w:rPr>
        <w:t>тор процесса для загруженной программы и присваивает процессу имя к</w:t>
      </w:r>
      <w:r w:rsidRPr="00EE4F1B">
        <w:rPr>
          <w:rFonts w:asciiTheme="minorHAnsi" w:hAnsiTheme="minorHAnsi"/>
        </w:rPr>
        <w:t>о</w:t>
      </w:r>
      <w:r w:rsidRPr="00EE4F1B">
        <w:rPr>
          <w:rFonts w:asciiTheme="minorHAnsi" w:hAnsiTheme="minorHAnsi"/>
        </w:rPr>
        <w:t xml:space="preserve">мандного файла. CLI также присваивает, полученные в сообщении командной строки, </w:t>
      </w:r>
      <w:r w:rsidR="009E57CA" w:rsidRPr="00EE4F1B">
        <w:rPr>
          <w:rFonts w:asciiTheme="minorHAnsi" w:hAnsiTheme="minorHAnsi"/>
        </w:rPr>
        <w:t xml:space="preserve">значения </w:t>
      </w:r>
      <w:r w:rsidRPr="00EE4F1B">
        <w:rPr>
          <w:rFonts w:asciiTheme="minorHAnsi" w:hAnsiTheme="minorHAnsi"/>
        </w:rPr>
        <w:t>полям дескриптора процесса текущ</w:t>
      </w:r>
      <w:r>
        <w:rPr>
          <w:rFonts w:asciiTheme="minorHAnsi" w:hAnsiTheme="minorHAnsi"/>
        </w:rPr>
        <w:t>е</w:t>
      </w:r>
      <w:r w:rsidRPr="00EE4F1B">
        <w:rPr>
          <w:rFonts w:asciiTheme="minorHAnsi" w:hAnsiTheme="minorHAnsi"/>
        </w:rPr>
        <w:t>го диска, номера пол</w:t>
      </w:r>
      <w:r w:rsidRPr="00EE4F1B">
        <w:rPr>
          <w:rFonts w:asciiTheme="minorHAnsi" w:hAnsiTheme="minorHAnsi"/>
        </w:rPr>
        <w:t>ь</w:t>
      </w:r>
      <w:r w:rsidRPr="00EE4F1B">
        <w:rPr>
          <w:rFonts w:asciiTheme="minorHAnsi" w:hAnsiTheme="minorHAnsi"/>
        </w:rPr>
        <w:t xml:space="preserve">зователя, устройства печати и номера консоли и дает процессу 20-байтовый стек. Затем инициирует транзитную программу с помощью </w:t>
      </w:r>
      <w:r w:rsidRPr="00CF6A20">
        <w:rPr>
          <w:rFonts w:ascii="Consolas" w:hAnsi="Consolas"/>
        </w:rPr>
        <w:t>XDOS</w:t>
      </w:r>
      <w:r w:rsidRPr="00EE4F1B">
        <w:rPr>
          <w:rFonts w:asciiTheme="minorHAnsi" w:hAnsiTheme="minorHAnsi"/>
        </w:rPr>
        <w:t xml:space="preserve"> вызова </w:t>
      </w:r>
      <w:r w:rsidRPr="00EE4F1B">
        <w:rPr>
          <w:rFonts w:asciiTheme="minorHAnsi" w:hAnsiTheme="minorHAnsi"/>
          <w:lang w:val="en-US"/>
        </w:rPr>
        <w:t>Cr</w:t>
      </w:r>
      <w:r w:rsidRPr="00EE4F1B">
        <w:rPr>
          <w:rFonts w:asciiTheme="minorHAnsi" w:hAnsiTheme="minorHAnsi"/>
          <w:lang w:val="en-US"/>
        </w:rPr>
        <w:t>e</w:t>
      </w:r>
      <w:r w:rsidRPr="00EE4F1B">
        <w:rPr>
          <w:rFonts w:asciiTheme="minorHAnsi" w:hAnsiTheme="minorHAnsi"/>
          <w:lang w:val="en-US"/>
        </w:rPr>
        <w:t>ate Process</w:t>
      </w:r>
      <w:r w:rsidRPr="00EE4F1B">
        <w:rPr>
          <w:rFonts w:asciiTheme="minorHAnsi" w:hAnsiTheme="minorHAnsi"/>
        </w:rPr>
        <w:t>. После этого CLI готов к чтению следующей командной строки и повторению цикла.</w:t>
      </w:r>
    </w:p>
    <w:p w14:paraId="39B26AF5" w14:textId="65E6F07C" w:rsidR="0001161B" w:rsidRPr="00295A3B" w:rsidRDefault="00295A3B" w:rsidP="00295A3B">
      <w:pPr>
        <w:pStyle w:val="2"/>
      </w:pPr>
      <w:bookmarkStart w:id="41" w:name="_Транзитные_программы"/>
      <w:bookmarkStart w:id="42" w:name="_Toc307860773"/>
      <w:bookmarkStart w:id="43" w:name="_Toc310327286"/>
      <w:bookmarkStart w:id="44" w:name="_Toc312234834"/>
      <w:bookmarkEnd w:id="41"/>
      <w:r w:rsidRPr="00295A3B">
        <w:t>Транзитные программы</w:t>
      </w:r>
      <w:bookmarkEnd w:id="42"/>
      <w:bookmarkEnd w:id="43"/>
      <w:bookmarkEnd w:id="44"/>
    </w:p>
    <w:p w14:paraId="07E4757B" w14:textId="397C0018" w:rsidR="00295A3B" w:rsidRDefault="00152D7C" w:rsidP="002333C0">
      <w:pPr>
        <w:spacing w:before="120"/>
        <w:ind w:firstLine="709"/>
        <w:jc w:val="both"/>
        <w:rPr>
          <w:rFonts w:asciiTheme="minorHAnsi" w:hAnsiTheme="minorHAnsi"/>
        </w:rPr>
      </w:pPr>
      <w:r w:rsidRPr="00152D7C">
        <w:rPr>
          <w:rFonts w:asciiTheme="minorHAnsi" w:hAnsiTheme="minorHAnsi"/>
        </w:rPr>
        <w:t>В MP/M II транзитной программой является та, которую  загружает и иници</w:t>
      </w:r>
      <w:r w:rsidRPr="00152D7C">
        <w:rPr>
          <w:rFonts w:asciiTheme="minorHAnsi" w:hAnsiTheme="minorHAnsi"/>
        </w:rPr>
        <w:t>и</w:t>
      </w:r>
      <w:r w:rsidRPr="00152D7C">
        <w:rPr>
          <w:rFonts w:asciiTheme="minorHAnsi" w:hAnsiTheme="minorHAnsi"/>
        </w:rPr>
        <w:t>рует CLI. Как подразумевает название транзитная, программа не является систе</w:t>
      </w:r>
      <w:r w:rsidRPr="00152D7C">
        <w:rPr>
          <w:rFonts w:asciiTheme="minorHAnsi" w:hAnsiTheme="minorHAnsi"/>
        </w:rPr>
        <w:t>м</w:t>
      </w:r>
      <w:r w:rsidRPr="00152D7C">
        <w:rPr>
          <w:rFonts w:asciiTheme="minorHAnsi" w:hAnsiTheme="minorHAnsi"/>
        </w:rPr>
        <w:t>ным резидентным объектом. Система должна загружать ее в доступный сегмент п</w:t>
      </w:r>
      <w:r w:rsidRPr="00152D7C">
        <w:rPr>
          <w:rFonts w:asciiTheme="minorHAnsi" w:hAnsiTheme="minorHAnsi"/>
        </w:rPr>
        <w:t>а</w:t>
      </w:r>
      <w:r w:rsidRPr="00152D7C">
        <w:rPr>
          <w:rFonts w:asciiTheme="minorHAnsi" w:hAnsiTheme="minorHAnsi"/>
        </w:rPr>
        <w:t>мяти</w:t>
      </w:r>
      <w:r w:rsidR="009A656D">
        <w:rPr>
          <w:rFonts w:asciiTheme="minorHAnsi" w:hAnsiTheme="minorHAnsi"/>
        </w:rPr>
        <w:fldChar w:fldCharType="begin"/>
      </w:r>
      <w:r w:rsidR="009A656D">
        <w:instrText xml:space="preserve"> XE "</w:instrText>
      </w:r>
      <w:r w:rsidR="009A656D">
        <w:rPr>
          <w:rFonts w:asciiTheme="minorHAnsi" w:hAnsiTheme="minorHAnsi"/>
        </w:rPr>
        <w:instrText>С</w:instrText>
      </w:r>
      <w:r w:rsidR="009A656D" w:rsidRPr="008C3164">
        <w:rPr>
          <w:rFonts w:asciiTheme="minorHAnsi" w:hAnsiTheme="minorHAnsi"/>
        </w:rPr>
        <w:instrText>егмент памяти</w:instrText>
      </w:r>
      <w:r w:rsidR="009A656D">
        <w:instrText xml:space="preserve">" </w:instrText>
      </w:r>
      <w:r w:rsidR="009A656D">
        <w:rPr>
          <w:rFonts w:asciiTheme="minorHAnsi" w:hAnsiTheme="minorHAnsi"/>
        </w:rPr>
        <w:fldChar w:fldCharType="end"/>
      </w:r>
      <w:r w:rsidRPr="00152D7C">
        <w:rPr>
          <w:rFonts w:asciiTheme="minorHAnsi" w:hAnsiTheme="minorHAnsi"/>
        </w:rPr>
        <w:t xml:space="preserve"> при каждом ее выполнении.</w:t>
      </w:r>
    </w:p>
    <w:p w14:paraId="549EFF1A" w14:textId="1E61BB7F" w:rsidR="00FD2F14" w:rsidRDefault="00FD2F14" w:rsidP="002333C0">
      <w:pPr>
        <w:spacing w:before="120"/>
        <w:ind w:firstLine="709"/>
        <w:jc w:val="both"/>
        <w:rPr>
          <w:rFonts w:asciiTheme="minorHAnsi" w:hAnsiTheme="minorHAnsi"/>
        </w:rPr>
      </w:pPr>
      <w:r w:rsidRPr="00FD2F14">
        <w:rPr>
          <w:rFonts w:asciiTheme="minorHAnsi" w:hAnsiTheme="minorHAnsi"/>
        </w:rPr>
        <w:t>MP/M II может выполнять два типа транзитных программ. Первый тип, пр</w:t>
      </w:r>
      <w:r w:rsidRPr="00FD2F14">
        <w:rPr>
          <w:rFonts w:asciiTheme="minorHAnsi" w:hAnsiTheme="minorHAnsi"/>
        </w:rPr>
        <w:t>о</w:t>
      </w:r>
      <w:r w:rsidRPr="00FD2F14">
        <w:rPr>
          <w:rFonts w:asciiTheme="minorHAnsi" w:hAnsiTheme="minorHAnsi"/>
        </w:rPr>
        <w:t>граммы в абсолютных адресах, должны работать в абсолютном сегменте памяти. Абсолютным сегментом памяти является тот, у которого начальный адрес равен н</w:t>
      </w:r>
      <w:r w:rsidRPr="00FD2F14">
        <w:rPr>
          <w:rFonts w:asciiTheme="minorHAnsi" w:hAnsiTheme="minorHAnsi"/>
        </w:rPr>
        <w:t>у</w:t>
      </w:r>
      <w:r w:rsidRPr="00FD2F14">
        <w:rPr>
          <w:rFonts w:asciiTheme="minorHAnsi" w:hAnsiTheme="minorHAnsi"/>
        </w:rPr>
        <w:t>лю (</w:t>
      </w:r>
      <w:r w:rsidRPr="00FD2F14">
        <w:rPr>
          <w:rFonts w:ascii="Consolas" w:hAnsi="Consolas"/>
        </w:rPr>
        <w:t>BASE</w:t>
      </w:r>
      <w:r w:rsidRPr="00FD2F14">
        <w:rPr>
          <w:rFonts w:asciiTheme="minorHAnsi" w:hAnsiTheme="minorHAnsi"/>
        </w:rPr>
        <w:t xml:space="preserve"> = </w:t>
      </w:r>
      <w:r w:rsidRPr="00FD2F14">
        <w:rPr>
          <w:rFonts w:ascii="Consolas" w:hAnsi="Consolas"/>
        </w:rPr>
        <w:t>0000H</w:t>
      </w:r>
      <w:r w:rsidRPr="00FD2F14">
        <w:rPr>
          <w:rFonts w:asciiTheme="minorHAnsi" w:hAnsiTheme="minorHAnsi"/>
        </w:rPr>
        <w:t>). Командные файлы абсолютных транзитных программ определ</w:t>
      </w:r>
      <w:r w:rsidRPr="00FD2F14">
        <w:rPr>
          <w:rFonts w:asciiTheme="minorHAnsi" w:hAnsiTheme="minorHAnsi"/>
        </w:rPr>
        <w:t>я</w:t>
      </w:r>
      <w:r w:rsidRPr="00FD2F14">
        <w:rPr>
          <w:rFonts w:asciiTheme="minorHAnsi" w:hAnsiTheme="minorHAnsi"/>
        </w:rPr>
        <w:t xml:space="preserve">ются полем расширения файла </w:t>
      </w:r>
      <w:r w:rsidR="00B43EE5" w:rsidRPr="001D712D">
        <w:rPr>
          <w:rFonts w:asciiTheme="minorHAnsi" w:hAnsiTheme="minorHAnsi"/>
        </w:rPr>
        <w:t>"</w:t>
      </w:r>
      <w:r w:rsidRPr="00FD2F14">
        <w:rPr>
          <w:rFonts w:ascii="Consolas" w:hAnsi="Consolas"/>
        </w:rPr>
        <w:t>COM</w:t>
      </w:r>
      <w:r w:rsidR="00B43EE5" w:rsidRPr="001D712D">
        <w:rPr>
          <w:rFonts w:asciiTheme="minorHAnsi" w:hAnsiTheme="minorHAnsi"/>
        </w:rPr>
        <w:t>"</w:t>
      </w:r>
      <w:r w:rsidRPr="00FD2F14">
        <w:rPr>
          <w:rFonts w:asciiTheme="minorHAnsi" w:hAnsiTheme="minorHAnsi"/>
        </w:rPr>
        <w:t xml:space="preserve">. Файл </w:t>
      </w:r>
      <w:r w:rsidRPr="00FD2F14">
        <w:rPr>
          <w:rFonts w:ascii="Consolas" w:hAnsi="Consolas"/>
        </w:rPr>
        <w:t>COM</w:t>
      </w:r>
      <w:r w:rsidRPr="00FD2F14">
        <w:rPr>
          <w:rFonts w:asciiTheme="minorHAnsi" w:hAnsiTheme="minorHAnsi"/>
        </w:rPr>
        <w:t xml:space="preserve"> содержит абсолютный образ памяти в файле, начинающийся с </w:t>
      </w:r>
      <w:r w:rsidRPr="00FD2F14">
        <w:rPr>
          <w:rFonts w:ascii="Consolas" w:hAnsi="Consolas"/>
        </w:rPr>
        <w:t>100H</w:t>
      </w:r>
      <w:r w:rsidRPr="00FD2F14">
        <w:rPr>
          <w:rFonts w:asciiTheme="minorHAnsi" w:hAnsiTheme="minorHAnsi"/>
        </w:rPr>
        <w:t xml:space="preserve">. Поэтому CLI загружает файл </w:t>
      </w:r>
      <w:r w:rsidRPr="00FD2F14">
        <w:rPr>
          <w:rFonts w:ascii="Consolas" w:hAnsi="Consolas"/>
        </w:rPr>
        <w:t>COM</w:t>
      </w:r>
      <w:r w:rsidRPr="00FD2F14">
        <w:rPr>
          <w:rFonts w:asciiTheme="minorHAnsi" w:hAnsiTheme="minorHAnsi"/>
        </w:rPr>
        <w:t xml:space="preserve"> в память, начиная с адреса </w:t>
      </w:r>
      <w:r w:rsidRPr="00FD2F14">
        <w:rPr>
          <w:rFonts w:ascii="Consolas" w:hAnsi="Consolas"/>
        </w:rPr>
        <w:t>100H</w:t>
      </w:r>
      <w:r w:rsidRPr="00FD2F14">
        <w:rPr>
          <w:rFonts w:asciiTheme="minorHAnsi" w:hAnsiTheme="minorHAnsi"/>
        </w:rPr>
        <w:t xml:space="preserve">. </w:t>
      </w:r>
      <w:r w:rsidR="00465B3F">
        <w:rPr>
          <w:rFonts w:asciiTheme="minorHAnsi" w:hAnsiTheme="minorHAnsi"/>
        </w:rPr>
        <w:t>Ф</w:t>
      </w:r>
      <w:r w:rsidR="00D87726" w:rsidRPr="00FD2F14">
        <w:rPr>
          <w:rFonts w:asciiTheme="minorHAnsi" w:hAnsiTheme="minorHAnsi"/>
        </w:rPr>
        <w:t xml:space="preserve">айлы </w:t>
      </w:r>
      <w:r w:rsidR="00465B3F" w:rsidRPr="00FD2F14">
        <w:rPr>
          <w:rFonts w:ascii="Consolas" w:hAnsi="Consolas"/>
        </w:rPr>
        <w:t>COM</w:t>
      </w:r>
      <w:r w:rsidR="00465B3F" w:rsidRPr="00FD2F14">
        <w:rPr>
          <w:rFonts w:asciiTheme="minorHAnsi" w:hAnsiTheme="minorHAnsi"/>
        </w:rPr>
        <w:t xml:space="preserve"> </w:t>
      </w:r>
      <w:r w:rsidRPr="00FD2F14">
        <w:rPr>
          <w:rFonts w:asciiTheme="minorHAnsi" w:hAnsiTheme="minorHAnsi"/>
        </w:rPr>
        <w:t xml:space="preserve">MP/M II совпадают с </w:t>
      </w:r>
      <w:r w:rsidR="00B43EE5">
        <w:rPr>
          <w:rFonts w:asciiTheme="minorHAnsi" w:hAnsiTheme="minorHAnsi"/>
        </w:rPr>
        <w:t>аналогичными</w:t>
      </w:r>
      <w:r w:rsidRPr="00FD2F14">
        <w:rPr>
          <w:rFonts w:asciiTheme="minorHAnsi" w:hAnsiTheme="minorHAnsi"/>
        </w:rPr>
        <w:t xml:space="preserve"> в CP/M</w:t>
      </w:r>
      <w:r w:rsidR="003716DA">
        <w:rPr>
          <w:rFonts w:asciiTheme="minorHAnsi" w:hAnsiTheme="minorHAnsi"/>
        </w:rPr>
        <w:fldChar w:fldCharType="begin"/>
      </w:r>
      <w:r w:rsidR="003716DA">
        <w:instrText xml:space="preserve"> XE "</w:instrText>
      </w:r>
      <w:r w:rsidR="003716DA">
        <w:rPr>
          <w:rFonts w:asciiTheme="minorHAnsi" w:hAnsiTheme="minorHAnsi"/>
        </w:rPr>
        <w:instrText xml:space="preserve">Программы </w:instrText>
      </w:r>
      <w:r w:rsidR="003716DA" w:rsidRPr="00FD2F14">
        <w:rPr>
          <w:rFonts w:asciiTheme="minorHAnsi" w:hAnsiTheme="minorHAnsi"/>
        </w:rPr>
        <w:instrText>CP/M</w:instrText>
      </w:r>
      <w:r w:rsidR="003716DA">
        <w:instrText xml:space="preserve">" </w:instrText>
      </w:r>
      <w:r w:rsidR="003716DA">
        <w:rPr>
          <w:rFonts w:asciiTheme="minorHAnsi" w:hAnsiTheme="minorHAnsi"/>
        </w:rPr>
        <w:fldChar w:fldCharType="end"/>
      </w:r>
      <w:r w:rsidRPr="00FD2F14">
        <w:rPr>
          <w:rFonts w:asciiTheme="minorHAnsi" w:hAnsiTheme="minorHAnsi"/>
        </w:rPr>
        <w:t>.</w:t>
      </w:r>
    </w:p>
    <w:p w14:paraId="10FB578C" w14:textId="3471411A" w:rsidR="000766C6" w:rsidRDefault="001D712D" w:rsidP="002333C0">
      <w:pPr>
        <w:spacing w:before="120"/>
        <w:ind w:firstLine="709"/>
        <w:jc w:val="both"/>
        <w:rPr>
          <w:rFonts w:asciiTheme="minorHAnsi" w:hAnsiTheme="minorHAnsi"/>
        </w:rPr>
      </w:pPr>
      <w:r w:rsidRPr="001D712D">
        <w:rPr>
          <w:rFonts w:asciiTheme="minorHAnsi" w:hAnsiTheme="minorHAnsi"/>
        </w:rPr>
        <w:t xml:space="preserve">Второй тип </w:t>
      </w:r>
      <w:r w:rsidR="00BD2E88">
        <w:rPr>
          <w:rFonts w:asciiTheme="minorHAnsi" w:hAnsiTheme="minorHAnsi"/>
        </w:rPr>
        <w:t>транзитной</w:t>
      </w:r>
      <w:r>
        <w:rPr>
          <w:rFonts w:asciiTheme="minorHAnsi" w:hAnsiTheme="minorHAnsi"/>
        </w:rPr>
        <w:t xml:space="preserve"> программы, </w:t>
      </w:r>
      <w:r w:rsidR="00825A92">
        <w:rPr>
          <w:rFonts w:asciiTheme="minorHAnsi" w:hAnsiTheme="minorHAnsi"/>
        </w:rPr>
        <w:t>с</w:t>
      </w:r>
      <w:r>
        <w:rPr>
          <w:rFonts w:asciiTheme="minorHAnsi" w:hAnsiTheme="minorHAnsi"/>
        </w:rPr>
        <w:t>транично-</w:t>
      </w:r>
      <w:r w:rsidRPr="001D712D">
        <w:rPr>
          <w:rFonts w:asciiTheme="minorHAnsi" w:hAnsiTheme="minorHAnsi"/>
        </w:rPr>
        <w:t>перемещаемые программы (</w:t>
      </w:r>
      <w:r w:rsidRPr="00BD2E88">
        <w:rPr>
          <w:rFonts w:ascii="Consolas" w:hAnsi="Consolas"/>
        </w:rPr>
        <w:t>PRL</w:t>
      </w:r>
      <w:r w:rsidRPr="001D712D">
        <w:rPr>
          <w:rFonts w:asciiTheme="minorHAnsi" w:hAnsiTheme="minorHAnsi"/>
        </w:rPr>
        <w:t xml:space="preserve">), могут работать в перемещаемых или абсолютных сегментах памяти. </w:t>
      </w:r>
      <w:r w:rsidR="00B43EE5">
        <w:rPr>
          <w:rFonts w:asciiTheme="minorHAnsi" w:hAnsiTheme="minorHAnsi"/>
        </w:rPr>
        <w:t>К</w:t>
      </w:r>
      <w:r w:rsidRPr="001D712D">
        <w:rPr>
          <w:rFonts w:asciiTheme="minorHAnsi" w:hAnsiTheme="minorHAnsi"/>
        </w:rPr>
        <w:t>оман</w:t>
      </w:r>
      <w:r w:rsidRPr="001D712D">
        <w:rPr>
          <w:rFonts w:asciiTheme="minorHAnsi" w:hAnsiTheme="minorHAnsi"/>
        </w:rPr>
        <w:t>д</w:t>
      </w:r>
      <w:r w:rsidRPr="001D712D">
        <w:rPr>
          <w:rFonts w:asciiTheme="minorHAnsi" w:hAnsiTheme="minorHAnsi"/>
        </w:rPr>
        <w:t>ны</w:t>
      </w:r>
      <w:r w:rsidR="00B43EE5">
        <w:rPr>
          <w:rFonts w:asciiTheme="minorHAnsi" w:hAnsiTheme="minorHAnsi"/>
        </w:rPr>
        <w:t>е</w:t>
      </w:r>
      <w:r w:rsidRPr="001D712D">
        <w:rPr>
          <w:rFonts w:asciiTheme="minorHAnsi" w:hAnsiTheme="minorHAnsi"/>
        </w:rPr>
        <w:t xml:space="preserve"> файл</w:t>
      </w:r>
      <w:r w:rsidR="00B43EE5">
        <w:rPr>
          <w:rFonts w:asciiTheme="minorHAnsi" w:hAnsiTheme="minorHAnsi"/>
        </w:rPr>
        <w:t>ы</w:t>
      </w:r>
      <w:r w:rsidRPr="001D712D">
        <w:rPr>
          <w:rFonts w:asciiTheme="minorHAnsi" w:hAnsiTheme="minorHAnsi"/>
        </w:rPr>
        <w:t xml:space="preserve"> </w:t>
      </w:r>
      <w:r w:rsidRPr="00BD2E88">
        <w:rPr>
          <w:rFonts w:ascii="Consolas" w:hAnsi="Consolas"/>
        </w:rPr>
        <w:t>PRL</w:t>
      </w:r>
      <w:r w:rsidRPr="001D712D">
        <w:rPr>
          <w:rFonts w:asciiTheme="minorHAnsi" w:hAnsiTheme="minorHAnsi"/>
        </w:rPr>
        <w:t xml:space="preserve"> </w:t>
      </w:r>
      <w:r w:rsidR="00B43EE5">
        <w:rPr>
          <w:rFonts w:asciiTheme="minorHAnsi" w:hAnsiTheme="minorHAnsi"/>
        </w:rPr>
        <w:t>имеют</w:t>
      </w:r>
      <w:r w:rsidRPr="001D712D">
        <w:rPr>
          <w:rFonts w:asciiTheme="minorHAnsi" w:hAnsiTheme="minorHAnsi"/>
        </w:rPr>
        <w:t xml:space="preserve"> поле </w:t>
      </w:r>
      <w:r>
        <w:rPr>
          <w:rFonts w:asciiTheme="minorHAnsi" w:hAnsiTheme="minorHAnsi"/>
        </w:rPr>
        <w:t>р</w:t>
      </w:r>
      <w:r w:rsidRPr="001D712D">
        <w:rPr>
          <w:rFonts w:asciiTheme="minorHAnsi" w:hAnsiTheme="minorHAnsi"/>
        </w:rPr>
        <w:t>асширения "</w:t>
      </w:r>
      <w:r w:rsidRPr="00BD2E88">
        <w:rPr>
          <w:rFonts w:ascii="Consolas" w:hAnsi="Consolas"/>
        </w:rPr>
        <w:t>PRL</w:t>
      </w:r>
      <w:r w:rsidRPr="001D712D">
        <w:rPr>
          <w:rFonts w:asciiTheme="minorHAnsi" w:hAnsiTheme="minorHAnsi"/>
        </w:rPr>
        <w:t xml:space="preserve">". Файл </w:t>
      </w:r>
      <w:r w:rsidRPr="00BD2E88">
        <w:rPr>
          <w:rFonts w:ascii="Consolas" w:hAnsi="Consolas"/>
        </w:rPr>
        <w:t>PRL</w:t>
      </w:r>
      <w:r w:rsidRPr="001D712D">
        <w:rPr>
          <w:rFonts w:asciiTheme="minorHAnsi" w:hAnsiTheme="minorHAnsi"/>
        </w:rPr>
        <w:t xml:space="preserve"> содержит три области: </w:t>
      </w:r>
      <w:r w:rsidR="00B43EE5">
        <w:rPr>
          <w:rFonts w:asciiTheme="minorHAnsi" w:hAnsiTheme="minorHAnsi"/>
        </w:rPr>
        <w:t>о</w:t>
      </w:r>
      <w:r w:rsidR="00B43EE5">
        <w:rPr>
          <w:rFonts w:asciiTheme="minorHAnsi" w:hAnsiTheme="minorHAnsi"/>
        </w:rPr>
        <w:t>д</w:t>
      </w:r>
      <w:r w:rsidR="00B43EE5">
        <w:rPr>
          <w:rFonts w:asciiTheme="minorHAnsi" w:hAnsiTheme="minorHAnsi"/>
        </w:rPr>
        <w:t>но</w:t>
      </w:r>
      <w:r w:rsidRPr="001D712D">
        <w:rPr>
          <w:rFonts w:asciiTheme="minorHAnsi" w:hAnsiTheme="minorHAnsi"/>
        </w:rPr>
        <w:t>страничный заголовок, область кода и битовый массив перемещения. У заголовка есть поле, содержащее длину области кода программы и поле, определяющее мин</w:t>
      </w:r>
      <w:r w:rsidRPr="001D712D">
        <w:rPr>
          <w:rFonts w:asciiTheme="minorHAnsi" w:hAnsiTheme="minorHAnsi"/>
        </w:rPr>
        <w:t>и</w:t>
      </w:r>
      <w:r w:rsidRPr="001D712D">
        <w:rPr>
          <w:rFonts w:asciiTheme="minorHAnsi" w:hAnsiTheme="minorHAnsi"/>
        </w:rPr>
        <w:t>мальное количество дополнительного пространства данных, требуемое программе. CLI использует эту информацию для  выбора сегмента памяти для программы. О</w:t>
      </w:r>
      <w:r w:rsidRPr="001D712D">
        <w:rPr>
          <w:rFonts w:asciiTheme="minorHAnsi" w:hAnsiTheme="minorHAnsi"/>
        </w:rPr>
        <w:t>б</w:t>
      </w:r>
      <w:r w:rsidRPr="001D712D">
        <w:rPr>
          <w:rFonts w:asciiTheme="minorHAnsi" w:hAnsiTheme="minorHAnsi"/>
        </w:rPr>
        <w:t xml:space="preserve">ласть кода содержит код и инициализированные данные программы. CLI загружает область кода в память, начинающуюся в </w:t>
      </w:r>
      <w:r w:rsidRPr="00BD2E88">
        <w:rPr>
          <w:rFonts w:ascii="Consolas" w:hAnsi="Consolas"/>
        </w:rPr>
        <w:t>BASE</w:t>
      </w:r>
      <w:r w:rsidRPr="001D712D">
        <w:rPr>
          <w:rFonts w:asciiTheme="minorHAnsi" w:hAnsiTheme="minorHAnsi"/>
        </w:rPr>
        <w:t>+</w:t>
      </w:r>
      <w:r w:rsidRPr="00BD2E88">
        <w:rPr>
          <w:rFonts w:ascii="Consolas" w:hAnsi="Consolas"/>
        </w:rPr>
        <w:t>100H</w:t>
      </w:r>
      <w:r w:rsidRPr="001D712D">
        <w:rPr>
          <w:rFonts w:asciiTheme="minorHAnsi" w:hAnsiTheme="minorHAnsi"/>
        </w:rPr>
        <w:t xml:space="preserve">, где </w:t>
      </w:r>
      <w:r w:rsidRPr="00BD2E88">
        <w:rPr>
          <w:rFonts w:ascii="Consolas" w:hAnsi="Consolas"/>
        </w:rPr>
        <w:t>BASE</w:t>
      </w:r>
      <w:r w:rsidRPr="001D712D">
        <w:rPr>
          <w:rFonts w:asciiTheme="minorHAnsi" w:hAnsiTheme="minorHAnsi"/>
        </w:rPr>
        <w:t xml:space="preserve"> - адрес начала сегмента памяти.</w:t>
      </w:r>
    </w:p>
    <w:p w14:paraId="173BDED8" w14:textId="402AC744" w:rsidR="002333C0" w:rsidRDefault="00772181" w:rsidP="002333C0">
      <w:pPr>
        <w:spacing w:before="120"/>
        <w:ind w:firstLine="709"/>
        <w:jc w:val="both"/>
        <w:rPr>
          <w:rFonts w:asciiTheme="minorHAnsi" w:hAnsiTheme="minorHAnsi"/>
        </w:rPr>
      </w:pPr>
      <w:r w:rsidRPr="00772181">
        <w:rPr>
          <w:rFonts w:asciiTheme="minorHAnsi" w:hAnsiTheme="minorHAnsi"/>
        </w:rPr>
        <w:lastRenderedPageBreak/>
        <w:t xml:space="preserve">Битовый массив состоит из битовой строки, </w:t>
      </w:r>
      <w:r w:rsidR="00B43EE5">
        <w:rPr>
          <w:rFonts w:asciiTheme="minorHAnsi" w:hAnsiTheme="minorHAnsi"/>
        </w:rPr>
        <w:t>в которой</w:t>
      </w:r>
      <w:r w:rsidRPr="00772181">
        <w:rPr>
          <w:rFonts w:asciiTheme="minorHAnsi" w:hAnsiTheme="minorHAnsi"/>
        </w:rPr>
        <w:t xml:space="preserve"> каждый бит соотве</w:t>
      </w:r>
      <w:r w:rsidRPr="00772181">
        <w:rPr>
          <w:rFonts w:asciiTheme="minorHAnsi" w:hAnsiTheme="minorHAnsi"/>
        </w:rPr>
        <w:t>т</w:t>
      </w:r>
      <w:r w:rsidRPr="00772181">
        <w:rPr>
          <w:rFonts w:asciiTheme="minorHAnsi" w:hAnsiTheme="minorHAnsi"/>
        </w:rPr>
        <w:t>ствует байту в области кода. Первый бит соответствует первому байту, который з</w:t>
      </w:r>
      <w:r w:rsidRPr="00772181">
        <w:rPr>
          <w:rFonts w:asciiTheme="minorHAnsi" w:hAnsiTheme="minorHAnsi"/>
        </w:rPr>
        <w:t>а</w:t>
      </w:r>
      <w:r w:rsidRPr="00772181">
        <w:rPr>
          <w:rFonts w:asciiTheme="minorHAnsi" w:hAnsiTheme="minorHAnsi"/>
        </w:rPr>
        <w:t xml:space="preserve">гружается по адресу </w:t>
      </w:r>
      <w:r w:rsidRPr="00772181">
        <w:rPr>
          <w:rFonts w:ascii="Consolas" w:hAnsi="Consolas"/>
        </w:rPr>
        <w:t>BASE</w:t>
      </w:r>
      <w:r w:rsidRPr="00772181">
        <w:rPr>
          <w:rFonts w:asciiTheme="minorHAnsi" w:hAnsiTheme="minorHAnsi"/>
        </w:rPr>
        <w:t>+</w:t>
      </w:r>
      <w:r w:rsidRPr="00772181">
        <w:rPr>
          <w:rFonts w:ascii="Consolas" w:hAnsi="Consolas"/>
        </w:rPr>
        <w:t>100H</w:t>
      </w:r>
      <w:r w:rsidRPr="00772181">
        <w:rPr>
          <w:rFonts w:asciiTheme="minorHAnsi" w:hAnsiTheme="minorHAnsi"/>
        </w:rPr>
        <w:t>. Поскольку битовый массив следует непосредстве</w:t>
      </w:r>
      <w:r w:rsidRPr="00772181">
        <w:rPr>
          <w:rFonts w:asciiTheme="minorHAnsi" w:hAnsiTheme="minorHAnsi"/>
        </w:rPr>
        <w:t>н</w:t>
      </w:r>
      <w:r w:rsidRPr="00772181">
        <w:rPr>
          <w:rFonts w:asciiTheme="minorHAnsi" w:hAnsiTheme="minorHAnsi"/>
        </w:rPr>
        <w:t xml:space="preserve">но за областью кода в файле </w:t>
      </w:r>
      <w:r w:rsidRPr="00772181">
        <w:rPr>
          <w:rFonts w:ascii="Consolas" w:hAnsi="Consolas"/>
        </w:rPr>
        <w:t>PRL</w:t>
      </w:r>
      <w:r w:rsidRPr="00772181">
        <w:rPr>
          <w:rFonts w:asciiTheme="minorHAnsi" w:hAnsiTheme="minorHAnsi"/>
        </w:rPr>
        <w:t xml:space="preserve">, смещение битового массива равняется значению длины программы, сохраненному в заголовке </w:t>
      </w:r>
      <w:r w:rsidRPr="00772181">
        <w:rPr>
          <w:rFonts w:ascii="Consolas" w:hAnsi="Consolas"/>
        </w:rPr>
        <w:t>PRL</w:t>
      </w:r>
      <w:r w:rsidRPr="00772181">
        <w:rPr>
          <w:rFonts w:asciiTheme="minorHAnsi" w:hAnsiTheme="minorHAnsi"/>
        </w:rPr>
        <w:t>. Каждый бит, равный 1, идент</w:t>
      </w:r>
      <w:r w:rsidRPr="00772181">
        <w:rPr>
          <w:rFonts w:asciiTheme="minorHAnsi" w:hAnsiTheme="minorHAnsi"/>
        </w:rPr>
        <w:t>и</w:t>
      </w:r>
      <w:r w:rsidRPr="00772181">
        <w:rPr>
          <w:rFonts w:asciiTheme="minorHAnsi" w:hAnsiTheme="minorHAnsi"/>
        </w:rPr>
        <w:t>фицирует старший байт поля адреса, которое требует перемещения. Во время оп</w:t>
      </w:r>
      <w:r w:rsidRPr="00772181">
        <w:rPr>
          <w:rFonts w:asciiTheme="minorHAnsi" w:hAnsiTheme="minorHAnsi"/>
        </w:rPr>
        <w:t>е</w:t>
      </w:r>
      <w:r w:rsidRPr="00772181">
        <w:rPr>
          <w:rFonts w:asciiTheme="minorHAnsi" w:hAnsiTheme="minorHAnsi"/>
        </w:rPr>
        <w:t>рации загрузки программы</w:t>
      </w:r>
      <w:r w:rsidR="00CA487B">
        <w:rPr>
          <w:rFonts w:asciiTheme="minorHAnsi" w:hAnsiTheme="minorHAnsi"/>
        </w:rPr>
        <w:fldChar w:fldCharType="begin"/>
      </w:r>
      <w:r w:rsidR="00CA487B">
        <w:instrText xml:space="preserve"> XE "</w:instrText>
      </w:r>
      <w:r w:rsidR="00CA487B">
        <w:rPr>
          <w:rFonts w:asciiTheme="minorHAnsi" w:hAnsiTheme="minorHAnsi"/>
        </w:rPr>
        <w:instrText>З</w:instrText>
      </w:r>
      <w:r w:rsidR="00CA487B" w:rsidRPr="00772181">
        <w:rPr>
          <w:rFonts w:asciiTheme="minorHAnsi" w:hAnsiTheme="minorHAnsi"/>
        </w:rPr>
        <w:instrText>агрузк</w:instrText>
      </w:r>
      <w:r w:rsidR="00CA487B">
        <w:rPr>
          <w:rFonts w:asciiTheme="minorHAnsi" w:hAnsiTheme="minorHAnsi"/>
        </w:rPr>
        <w:instrText>а</w:instrText>
      </w:r>
      <w:r w:rsidR="00CA487B" w:rsidRPr="00772181">
        <w:rPr>
          <w:rFonts w:asciiTheme="minorHAnsi" w:hAnsiTheme="minorHAnsi"/>
        </w:rPr>
        <w:instrText xml:space="preserve"> программы</w:instrText>
      </w:r>
      <w:r w:rsidR="00CA487B">
        <w:instrText xml:space="preserve">" </w:instrText>
      </w:r>
      <w:r w:rsidR="00CA487B">
        <w:rPr>
          <w:rFonts w:asciiTheme="minorHAnsi" w:hAnsiTheme="minorHAnsi"/>
        </w:rPr>
        <w:fldChar w:fldCharType="end"/>
      </w:r>
      <w:r w:rsidRPr="00772181">
        <w:rPr>
          <w:rFonts w:asciiTheme="minorHAnsi" w:hAnsiTheme="minorHAnsi"/>
        </w:rPr>
        <w:t xml:space="preserve"> CLI добавляет  старши</w:t>
      </w:r>
      <w:r w:rsidR="00825A92">
        <w:rPr>
          <w:rFonts w:asciiTheme="minorHAnsi" w:hAnsiTheme="minorHAnsi"/>
        </w:rPr>
        <w:t>м</w:t>
      </w:r>
      <w:r w:rsidRPr="00772181">
        <w:rPr>
          <w:rFonts w:asciiTheme="minorHAnsi" w:hAnsiTheme="minorHAnsi"/>
        </w:rPr>
        <w:t xml:space="preserve"> байтам или смешение адреса </w:t>
      </w:r>
      <w:r w:rsidRPr="00772181">
        <w:rPr>
          <w:rFonts w:ascii="Consolas" w:hAnsi="Consolas"/>
        </w:rPr>
        <w:t>BASE</w:t>
      </w:r>
      <w:r w:rsidRPr="00772181">
        <w:rPr>
          <w:rFonts w:asciiTheme="minorHAnsi" w:hAnsiTheme="minorHAnsi"/>
        </w:rPr>
        <w:t xml:space="preserve"> страницы к байтам, определенным для перемещения битовым массивом. Это динамично перемещает программу и позволяет ей работать в перемещаемых се</w:t>
      </w:r>
      <w:r w:rsidRPr="00772181">
        <w:rPr>
          <w:rFonts w:asciiTheme="minorHAnsi" w:hAnsiTheme="minorHAnsi"/>
        </w:rPr>
        <w:t>г</w:t>
      </w:r>
      <w:r w:rsidRPr="00772181">
        <w:rPr>
          <w:rFonts w:asciiTheme="minorHAnsi" w:hAnsiTheme="minorHAnsi"/>
        </w:rPr>
        <w:t xml:space="preserve">ментах памяти. </w:t>
      </w:r>
      <w:r w:rsidRPr="006919DB">
        <w:rPr>
          <w:rFonts w:ascii="Consolas" w:hAnsi="Consolas"/>
        </w:rPr>
        <w:t>PRL</w:t>
      </w:r>
      <w:r w:rsidRPr="00772181">
        <w:rPr>
          <w:rFonts w:asciiTheme="minorHAnsi" w:hAnsiTheme="minorHAnsi"/>
        </w:rPr>
        <w:t>, загруженн</w:t>
      </w:r>
      <w:r w:rsidR="00364D71">
        <w:rPr>
          <w:rFonts w:asciiTheme="minorHAnsi" w:hAnsiTheme="minorHAnsi"/>
        </w:rPr>
        <w:t>ая</w:t>
      </w:r>
      <w:r w:rsidRPr="00772181">
        <w:rPr>
          <w:rFonts w:asciiTheme="minorHAnsi" w:hAnsiTheme="minorHAnsi"/>
        </w:rPr>
        <w:t xml:space="preserve"> в абсолютные сегменты памяти, не требует ник</w:t>
      </w:r>
      <w:r w:rsidRPr="00772181">
        <w:rPr>
          <w:rFonts w:asciiTheme="minorHAnsi" w:hAnsiTheme="minorHAnsi"/>
        </w:rPr>
        <w:t>а</w:t>
      </w:r>
      <w:r w:rsidRPr="00772181">
        <w:rPr>
          <w:rFonts w:asciiTheme="minorHAnsi" w:hAnsiTheme="minorHAnsi"/>
        </w:rPr>
        <w:t xml:space="preserve">кого перемещения. </w:t>
      </w:r>
      <w:r w:rsidRPr="00220577">
        <w:rPr>
          <w:rFonts w:asciiTheme="minorHAnsi" w:hAnsiTheme="minorHAnsi"/>
          <w:u w:val="single"/>
        </w:rPr>
        <w:t>Примечание</w:t>
      </w:r>
      <w:r w:rsidRPr="00772181">
        <w:rPr>
          <w:rFonts w:asciiTheme="minorHAnsi" w:hAnsiTheme="minorHAnsi"/>
        </w:rPr>
        <w:t xml:space="preserve">: преобразовать файл </w:t>
      </w:r>
      <w:r w:rsidRPr="006919DB">
        <w:rPr>
          <w:rFonts w:ascii="Consolas" w:hAnsi="Consolas"/>
        </w:rPr>
        <w:t>COM</w:t>
      </w:r>
      <w:r w:rsidRPr="00772181">
        <w:rPr>
          <w:rFonts w:asciiTheme="minorHAnsi" w:hAnsiTheme="minorHAnsi"/>
        </w:rPr>
        <w:t xml:space="preserve"> в файл </w:t>
      </w:r>
      <w:r w:rsidRPr="006919DB">
        <w:rPr>
          <w:rFonts w:ascii="Consolas" w:hAnsi="Consolas"/>
        </w:rPr>
        <w:t>PRL</w:t>
      </w:r>
      <w:r w:rsidR="000D2ED2" w:rsidRPr="000D2ED2">
        <w:rPr>
          <w:rFonts w:asciiTheme="minorHAnsi" w:hAnsiTheme="minorHAnsi"/>
        </w:rPr>
        <w:t xml:space="preserve"> </w:t>
      </w:r>
      <w:r w:rsidR="000D2ED2" w:rsidRPr="00772181">
        <w:rPr>
          <w:rFonts w:asciiTheme="minorHAnsi" w:hAnsiTheme="minorHAnsi"/>
        </w:rPr>
        <w:t>не возможно</w:t>
      </w:r>
      <w:r w:rsidRPr="00772181">
        <w:rPr>
          <w:rFonts w:asciiTheme="minorHAnsi" w:hAnsiTheme="minorHAnsi"/>
        </w:rPr>
        <w:t xml:space="preserve">. Однако обратная операция возможна </w:t>
      </w:r>
      <w:r w:rsidR="006919DB">
        <w:rPr>
          <w:rFonts w:asciiTheme="minorHAnsi" w:hAnsiTheme="minorHAnsi"/>
        </w:rPr>
        <w:t>и выполняется с помощью утилиты</w:t>
      </w:r>
      <w:r w:rsidRPr="00772181">
        <w:rPr>
          <w:rFonts w:asciiTheme="minorHAnsi" w:hAnsiTheme="minorHAnsi"/>
        </w:rPr>
        <w:t xml:space="preserve"> </w:t>
      </w:r>
      <w:r w:rsidRPr="006919DB">
        <w:rPr>
          <w:rFonts w:ascii="Consolas" w:hAnsi="Consolas"/>
        </w:rPr>
        <w:t>PRLCOM</w:t>
      </w:r>
      <w:r w:rsidRPr="00772181">
        <w:rPr>
          <w:rFonts w:asciiTheme="minorHAnsi" w:hAnsiTheme="minorHAnsi"/>
        </w:rPr>
        <w:t xml:space="preserve"> (см. </w:t>
      </w:r>
      <w:hyperlink w:anchor="_PRLCOM" w:history="1">
        <w:r w:rsidRPr="000D0462">
          <w:rPr>
            <w:rStyle w:val="a9"/>
            <w:rFonts w:asciiTheme="minorHAnsi" w:hAnsiTheme="minorHAnsi"/>
          </w:rPr>
          <w:t>Раздел 6.3</w:t>
        </w:r>
      </w:hyperlink>
      <w:r w:rsidRPr="00772181">
        <w:rPr>
          <w:rFonts w:asciiTheme="minorHAnsi" w:hAnsiTheme="minorHAnsi"/>
        </w:rPr>
        <w:t>).</w:t>
      </w:r>
    </w:p>
    <w:p w14:paraId="6504C46A" w14:textId="4C9BB69B" w:rsidR="00B05CC2" w:rsidRPr="006919DB" w:rsidRDefault="006919DB" w:rsidP="006919DB">
      <w:pPr>
        <w:spacing w:before="120"/>
        <w:ind w:firstLine="709"/>
        <w:jc w:val="both"/>
        <w:rPr>
          <w:rFonts w:asciiTheme="minorHAnsi" w:hAnsiTheme="minorHAnsi"/>
        </w:rPr>
      </w:pPr>
      <w:r w:rsidRPr="006919DB">
        <w:rPr>
          <w:rFonts w:asciiTheme="minorHAnsi" w:hAnsiTheme="minorHAnsi"/>
        </w:rPr>
        <w:t>В рамках операции загрузки программы, CLI инициализирует базовую стр</w:t>
      </w:r>
      <w:r w:rsidRPr="006919DB">
        <w:rPr>
          <w:rFonts w:asciiTheme="minorHAnsi" w:hAnsiTheme="minorHAnsi"/>
        </w:rPr>
        <w:t>а</w:t>
      </w:r>
      <w:r w:rsidRPr="006919DB">
        <w:rPr>
          <w:rFonts w:asciiTheme="minorHAnsi" w:hAnsiTheme="minorHAnsi"/>
        </w:rPr>
        <w:t>ницу сегмента памяти следующим образом:</w:t>
      </w:r>
    </w:p>
    <w:p w14:paraId="02F01464" w14:textId="56AE85CC" w:rsidR="00B05CC2" w:rsidRPr="006919DB" w:rsidRDefault="00B05CC2" w:rsidP="002F731C">
      <w:pPr>
        <w:spacing w:before="12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006919DB" w:rsidRPr="0046076B">
        <w:rPr>
          <w:rFonts w:ascii="Consolas" w:hAnsi="Consolas"/>
          <w:lang w:val="en-US"/>
        </w:rPr>
        <w:t>000</w:t>
      </w:r>
      <w:r w:rsidRPr="0046076B">
        <w:rPr>
          <w:rFonts w:ascii="Consolas" w:hAnsi="Consolas"/>
          <w:lang w:val="en-US"/>
        </w:rPr>
        <w:t>H</w:t>
      </w:r>
      <w:r w:rsidRPr="006919DB">
        <w:rPr>
          <w:rFonts w:ascii="Courier" w:hAnsi="Courier"/>
          <w:lang w:val="en-US"/>
        </w:rPr>
        <w:t xml:space="preserve"> : </w:t>
      </w:r>
      <w:r w:rsidR="006919DB" w:rsidRPr="006919DB">
        <w:rPr>
          <w:rFonts w:asciiTheme="minorHAnsi" w:hAnsiTheme="minorHAnsi"/>
        </w:rPr>
        <w:t xml:space="preserve">Прямой </w:t>
      </w:r>
      <w:r w:rsidR="006919DB" w:rsidRPr="0046076B">
        <w:rPr>
          <w:rFonts w:ascii="Consolas" w:hAnsi="Consolas"/>
        </w:rPr>
        <w:t>XIOS</w:t>
      </w:r>
      <w:r w:rsidR="006919DB" w:rsidRPr="006919DB">
        <w:rPr>
          <w:rFonts w:asciiTheme="minorHAnsi" w:hAnsiTheme="minorHAnsi"/>
        </w:rPr>
        <w:t xml:space="preserve"> и переход к программе завершения</w:t>
      </w:r>
    </w:p>
    <w:p w14:paraId="4F4AF9CC" w14:textId="2AD2ACB9"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005H</w:t>
      </w:r>
      <w:r w:rsidRPr="006919DB">
        <w:rPr>
          <w:rFonts w:ascii="Courier" w:hAnsi="Courier"/>
          <w:lang w:val="en-US"/>
        </w:rPr>
        <w:t xml:space="preserve"> : </w:t>
      </w:r>
      <w:r w:rsidR="006919DB" w:rsidRPr="0046076B">
        <w:rPr>
          <w:rFonts w:asciiTheme="minorHAnsi" w:hAnsiTheme="minorHAnsi"/>
        </w:rPr>
        <w:t>П</w:t>
      </w:r>
      <w:r w:rsidR="0046076B" w:rsidRPr="0046076B">
        <w:rPr>
          <w:rFonts w:asciiTheme="minorHAnsi" w:hAnsiTheme="minorHAnsi"/>
        </w:rPr>
        <w:t>ереход к функциям</w:t>
      </w:r>
      <w:r w:rsidR="006919DB" w:rsidRPr="0046076B">
        <w:rPr>
          <w:rFonts w:asciiTheme="minorHAnsi" w:hAnsiTheme="minorHAnsi"/>
        </w:rPr>
        <w:t xml:space="preserve"> </w:t>
      </w:r>
      <w:r w:rsidRPr="0046076B">
        <w:rPr>
          <w:rFonts w:ascii="Consolas" w:hAnsi="Consolas"/>
        </w:rPr>
        <w:t>BDOS</w:t>
      </w:r>
      <w:r w:rsidRPr="0046076B">
        <w:rPr>
          <w:rFonts w:asciiTheme="minorHAnsi" w:hAnsiTheme="minorHAnsi"/>
        </w:rPr>
        <w:t xml:space="preserve"> </w:t>
      </w:r>
      <w:r w:rsidR="0046076B" w:rsidRPr="0046076B">
        <w:rPr>
          <w:rFonts w:asciiTheme="minorHAnsi" w:hAnsiTheme="minorHAnsi"/>
        </w:rPr>
        <w:t xml:space="preserve">и </w:t>
      </w:r>
      <w:r w:rsidR="0046076B" w:rsidRPr="0046076B">
        <w:rPr>
          <w:rFonts w:ascii="Consolas" w:hAnsi="Consolas"/>
        </w:rPr>
        <w:t>XDOS</w:t>
      </w:r>
    </w:p>
    <w:p w14:paraId="0A5DED2B" w14:textId="4210C1A1"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050H</w:t>
      </w:r>
      <w:r w:rsidRPr="006919DB">
        <w:rPr>
          <w:rFonts w:ascii="Courier" w:hAnsi="Courier"/>
          <w:lang w:val="en-US"/>
        </w:rPr>
        <w:t xml:space="preserve"> : </w:t>
      </w:r>
      <w:r w:rsidR="004D68D5" w:rsidRPr="004D68D5">
        <w:rPr>
          <w:rFonts w:asciiTheme="minorHAnsi" w:hAnsiTheme="minorHAnsi"/>
        </w:rPr>
        <w:t>Диск командного файла</w:t>
      </w:r>
    </w:p>
    <w:p w14:paraId="50603DDF" w14:textId="3E3C29F3"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051H</w:t>
      </w:r>
      <w:r w:rsidRPr="006919DB">
        <w:rPr>
          <w:rFonts w:ascii="Courier" w:hAnsi="Courier"/>
          <w:lang w:val="en-US"/>
        </w:rPr>
        <w:t xml:space="preserve"> : </w:t>
      </w:r>
      <w:r w:rsidR="004D68D5" w:rsidRPr="004D68D5">
        <w:rPr>
          <w:rFonts w:asciiTheme="minorHAnsi" w:hAnsiTheme="minorHAnsi"/>
        </w:rPr>
        <w:t>Адрес пароля 1-го файла в хвосте команды</w:t>
      </w:r>
    </w:p>
    <w:p w14:paraId="17327725" w14:textId="2EAA3E3D"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053H</w:t>
      </w:r>
      <w:r w:rsidRPr="006919DB">
        <w:rPr>
          <w:rFonts w:ascii="Courier" w:hAnsi="Courier"/>
          <w:lang w:val="en-US"/>
        </w:rPr>
        <w:t xml:space="preserve"> : </w:t>
      </w:r>
      <w:r w:rsidR="004D68D5" w:rsidRPr="004D68D5">
        <w:rPr>
          <w:rFonts w:asciiTheme="minorHAnsi" w:hAnsiTheme="minorHAnsi"/>
        </w:rPr>
        <w:t>Длина пароля 1-го файла в хвосте команды</w:t>
      </w:r>
    </w:p>
    <w:p w14:paraId="061185D6" w14:textId="715176BA"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054H</w:t>
      </w:r>
      <w:r w:rsidRPr="006919DB">
        <w:rPr>
          <w:rFonts w:ascii="Courier" w:hAnsi="Courier"/>
          <w:lang w:val="en-US"/>
        </w:rPr>
        <w:t xml:space="preserve"> : </w:t>
      </w:r>
      <w:r w:rsidR="005C0B6C" w:rsidRPr="005C0B6C">
        <w:rPr>
          <w:rFonts w:asciiTheme="minorHAnsi" w:hAnsiTheme="minorHAnsi"/>
        </w:rPr>
        <w:t>Адрес пароля 2-го файла в хвосте команды</w:t>
      </w:r>
    </w:p>
    <w:p w14:paraId="6948097A" w14:textId="5127FED6"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056H</w:t>
      </w:r>
      <w:r w:rsidRPr="006919DB">
        <w:rPr>
          <w:rFonts w:ascii="Courier" w:hAnsi="Courier"/>
          <w:lang w:val="en-US"/>
        </w:rPr>
        <w:t xml:space="preserve"> : </w:t>
      </w:r>
      <w:r w:rsidR="005C0B6C" w:rsidRPr="004D68D5">
        <w:rPr>
          <w:rFonts w:asciiTheme="minorHAnsi" w:hAnsiTheme="minorHAnsi"/>
        </w:rPr>
        <w:t xml:space="preserve">Длина пароля </w:t>
      </w:r>
      <w:r w:rsidR="005C0B6C">
        <w:rPr>
          <w:rFonts w:asciiTheme="minorHAnsi" w:hAnsiTheme="minorHAnsi"/>
        </w:rPr>
        <w:t>2</w:t>
      </w:r>
      <w:r w:rsidR="005C0B6C" w:rsidRPr="004D68D5">
        <w:rPr>
          <w:rFonts w:asciiTheme="minorHAnsi" w:hAnsiTheme="minorHAnsi"/>
        </w:rPr>
        <w:t>-го файла в хвосте команды</w:t>
      </w:r>
    </w:p>
    <w:p w14:paraId="0BA08A01" w14:textId="7761ADE0"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05CH</w:t>
      </w:r>
      <w:r w:rsidRPr="006919DB">
        <w:rPr>
          <w:rFonts w:ascii="Courier" w:hAnsi="Courier"/>
          <w:lang w:val="en-US"/>
        </w:rPr>
        <w:t xml:space="preserve"> : </w:t>
      </w:r>
      <w:r w:rsidR="002F731C" w:rsidRPr="002F731C">
        <w:rPr>
          <w:rFonts w:asciiTheme="minorHAnsi" w:hAnsiTheme="minorHAnsi"/>
        </w:rPr>
        <w:t xml:space="preserve">Разобранный </w:t>
      </w:r>
      <w:r w:rsidR="002F731C" w:rsidRPr="005014AA">
        <w:rPr>
          <w:rFonts w:ascii="Consolas" w:hAnsi="Consolas"/>
        </w:rPr>
        <w:t>FCB</w:t>
      </w:r>
      <w:r w:rsidR="002F731C" w:rsidRPr="002F731C">
        <w:rPr>
          <w:rFonts w:asciiTheme="minorHAnsi" w:hAnsiTheme="minorHAnsi"/>
        </w:rPr>
        <w:t xml:space="preserve"> для 1-го файла в хвосте команды</w:t>
      </w:r>
    </w:p>
    <w:p w14:paraId="28DB056E" w14:textId="49D54F05"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06CH</w:t>
      </w:r>
      <w:r w:rsidRPr="006919DB">
        <w:rPr>
          <w:rFonts w:ascii="Courier" w:hAnsi="Courier"/>
          <w:lang w:val="en-US"/>
        </w:rPr>
        <w:t xml:space="preserve"> : </w:t>
      </w:r>
      <w:r w:rsidR="002F731C" w:rsidRPr="002F731C">
        <w:rPr>
          <w:rFonts w:asciiTheme="minorHAnsi" w:hAnsiTheme="minorHAnsi"/>
        </w:rPr>
        <w:t xml:space="preserve">Разобранный </w:t>
      </w:r>
      <w:r w:rsidR="002F731C" w:rsidRPr="005014AA">
        <w:rPr>
          <w:rFonts w:ascii="Consolas" w:hAnsi="Consolas"/>
        </w:rPr>
        <w:t>FCB</w:t>
      </w:r>
      <w:r w:rsidR="002F731C" w:rsidRPr="002F731C">
        <w:rPr>
          <w:rFonts w:asciiTheme="minorHAnsi" w:hAnsiTheme="minorHAnsi"/>
        </w:rPr>
        <w:t xml:space="preserve"> для </w:t>
      </w:r>
      <w:r w:rsidR="002F731C">
        <w:rPr>
          <w:rFonts w:asciiTheme="minorHAnsi" w:hAnsiTheme="minorHAnsi"/>
        </w:rPr>
        <w:t>2</w:t>
      </w:r>
      <w:r w:rsidR="002F731C" w:rsidRPr="002F731C">
        <w:rPr>
          <w:rFonts w:asciiTheme="minorHAnsi" w:hAnsiTheme="minorHAnsi"/>
        </w:rPr>
        <w:t>-го файла в хвосте команды</w:t>
      </w:r>
    </w:p>
    <w:p w14:paraId="514FF5B0" w14:textId="66462FD2" w:rsidR="00B05CC2" w:rsidRPr="006919DB" w:rsidRDefault="00B05CC2" w:rsidP="002F731C">
      <w:pPr>
        <w:spacing w:before="40"/>
        <w:ind w:left="708"/>
        <w:jc w:val="both"/>
        <w:rPr>
          <w:rFonts w:ascii="Courier" w:hAnsi="Courier"/>
          <w:lang w:val="en-US"/>
        </w:rPr>
      </w:pPr>
      <w:r w:rsidRPr="0046076B">
        <w:rPr>
          <w:rFonts w:ascii="Consolas" w:hAnsi="Consolas"/>
          <w:lang w:val="en-US"/>
        </w:rPr>
        <w:t>BASE</w:t>
      </w:r>
      <w:r w:rsidRPr="006919DB">
        <w:rPr>
          <w:rFonts w:ascii="Courier" w:hAnsi="Courier"/>
          <w:lang w:val="en-US"/>
        </w:rPr>
        <w:t>+</w:t>
      </w:r>
      <w:r w:rsidRPr="0046076B">
        <w:rPr>
          <w:rFonts w:ascii="Consolas" w:hAnsi="Consolas"/>
          <w:lang w:val="en-US"/>
        </w:rPr>
        <w:t>080H</w:t>
      </w:r>
      <w:r w:rsidRPr="006919DB">
        <w:rPr>
          <w:rFonts w:ascii="Courier" w:hAnsi="Courier"/>
          <w:lang w:val="en-US"/>
        </w:rPr>
        <w:t xml:space="preserve"> : </w:t>
      </w:r>
      <w:r w:rsidR="002F731C" w:rsidRPr="002F731C">
        <w:rPr>
          <w:rFonts w:asciiTheme="minorHAnsi" w:hAnsiTheme="minorHAnsi"/>
        </w:rPr>
        <w:t>Хвост команды</w:t>
      </w:r>
    </w:p>
    <w:p w14:paraId="63ACAC1C" w14:textId="1FA49165" w:rsidR="002E7DC4" w:rsidRDefault="00F57A80" w:rsidP="002E7DC4">
      <w:pPr>
        <w:spacing w:before="120"/>
        <w:ind w:firstLine="709"/>
        <w:jc w:val="both"/>
        <w:rPr>
          <w:rFonts w:asciiTheme="minorHAnsi" w:hAnsiTheme="minorHAnsi"/>
        </w:rPr>
      </w:pPr>
      <w:r w:rsidRPr="00F57A80">
        <w:rPr>
          <w:rFonts w:asciiTheme="minorHAnsi" w:hAnsiTheme="minorHAnsi"/>
        </w:rPr>
        <w:t xml:space="preserve">Во время выполнения транзитная программа делает системные вызовы </w:t>
      </w:r>
      <w:r w:rsidRPr="00F57A80">
        <w:rPr>
          <w:rFonts w:ascii="Consolas" w:hAnsi="Consolas"/>
        </w:rPr>
        <w:t>BDOS</w:t>
      </w:r>
      <w:r w:rsidRPr="00F57A80">
        <w:rPr>
          <w:rFonts w:asciiTheme="minorHAnsi" w:hAnsiTheme="minorHAnsi"/>
        </w:rPr>
        <w:t xml:space="preserve"> или </w:t>
      </w:r>
      <w:r w:rsidRPr="00F57A80">
        <w:rPr>
          <w:rFonts w:ascii="Consolas" w:hAnsi="Consolas"/>
        </w:rPr>
        <w:t>XDOS</w:t>
      </w:r>
      <w:r w:rsidRPr="00F57A80">
        <w:rPr>
          <w:rFonts w:asciiTheme="minorHAnsi" w:hAnsiTheme="minorHAnsi"/>
        </w:rPr>
        <w:t xml:space="preserve">, вызывая </w:t>
      </w:r>
      <w:r w:rsidRPr="00F57A80">
        <w:rPr>
          <w:rFonts w:ascii="Consolas" w:hAnsi="Consolas"/>
        </w:rPr>
        <w:t>BASE</w:t>
      </w:r>
      <w:r w:rsidRPr="00F57A80">
        <w:rPr>
          <w:rFonts w:asciiTheme="minorHAnsi" w:hAnsiTheme="minorHAnsi"/>
        </w:rPr>
        <w:t>+</w:t>
      </w:r>
      <w:r w:rsidRPr="00F57A80">
        <w:rPr>
          <w:rFonts w:ascii="Consolas" w:hAnsi="Consolas"/>
        </w:rPr>
        <w:t>5</w:t>
      </w:r>
      <w:r w:rsidRPr="00F57A80">
        <w:rPr>
          <w:rFonts w:asciiTheme="minorHAnsi" w:hAnsiTheme="minorHAnsi"/>
        </w:rPr>
        <w:t xml:space="preserve">. Прямые вызовы </w:t>
      </w:r>
      <w:r w:rsidRPr="00F57A80">
        <w:rPr>
          <w:rFonts w:ascii="Consolas" w:hAnsi="Consolas"/>
        </w:rPr>
        <w:t>XIOS</w:t>
      </w:r>
      <w:r w:rsidRPr="00F57A80">
        <w:rPr>
          <w:rFonts w:asciiTheme="minorHAnsi" w:hAnsiTheme="minorHAnsi"/>
        </w:rPr>
        <w:t xml:space="preserve"> выполняются переходом к адресу </w:t>
      </w:r>
      <w:r w:rsidRPr="00F57A80">
        <w:rPr>
          <w:rFonts w:ascii="Consolas" w:hAnsi="Consolas"/>
        </w:rPr>
        <w:t>BASE</w:t>
      </w:r>
      <w:r w:rsidRPr="00F57A80">
        <w:rPr>
          <w:rFonts w:asciiTheme="minorHAnsi" w:hAnsiTheme="minorHAnsi"/>
        </w:rPr>
        <w:t>+</w:t>
      </w:r>
      <w:r w:rsidRPr="00F57A80">
        <w:rPr>
          <w:rFonts w:ascii="Consolas" w:hAnsi="Consolas"/>
        </w:rPr>
        <w:t>000H</w:t>
      </w:r>
      <w:r w:rsidRPr="00F57A80">
        <w:rPr>
          <w:rFonts w:asciiTheme="minorHAnsi" w:hAnsiTheme="minorHAnsi"/>
        </w:rPr>
        <w:t xml:space="preserve">. </w:t>
      </w:r>
      <w:r w:rsidRPr="00220577">
        <w:rPr>
          <w:rFonts w:asciiTheme="minorHAnsi" w:hAnsiTheme="minorHAnsi"/>
          <w:u w:val="single"/>
        </w:rPr>
        <w:t>Примечание</w:t>
      </w:r>
      <w:r w:rsidRPr="00F57A80">
        <w:rPr>
          <w:rFonts w:asciiTheme="minorHAnsi" w:hAnsiTheme="minorHAnsi"/>
        </w:rPr>
        <w:t xml:space="preserve">: Прямые вызовы </w:t>
      </w:r>
      <w:r w:rsidRPr="00F57A80">
        <w:rPr>
          <w:rFonts w:ascii="Consolas" w:hAnsi="Consolas"/>
        </w:rPr>
        <w:t>XIOS</w:t>
      </w:r>
      <w:r w:rsidRPr="00F57A80">
        <w:rPr>
          <w:rFonts w:asciiTheme="minorHAnsi" w:hAnsiTheme="minorHAnsi"/>
        </w:rPr>
        <w:t xml:space="preserve"> ограничены вводом-выводом на ко</w:t>
      </w:r>
      <w:r w:rsidRPr="00F57A80">
        <w:rPr>
          <w:rFonts w:asciiTheme="minorHAnsi" w:hAnsiTheme="minorHAnsi"/>
        </w:rPr>
        <w:t>н</w:t>
      </w:r>
      <w:r w:rsidRPr="00F57A80">
        <w:rPr>
          <w:rFonts w:asciiTheme="minorHAnsi" w:hAnsiTheme="minorHAnsi"/>
        </w:rPr>
        <w:t>соль и устройства печати. Вся память в сегменте расположенная ниже адреса, с</w:t>
      </w:r>
      <w:r w:rsidRPr="00F57A80">
        <w:rPr>
          <w:rFonts w:asciiTheme="minorHAnsi" w:hAnsiTheme="minorHAnsi"/>
        </w:rPr>
        <w:t>о</w:t>
      </w:r>
      <w:r w:rsidRPr="00F57A80">
        <w:rPr>
          <w:rFonts w:asciiTheme="minorHAnsi" w:hAnsiTheme="minorHAnsi"/>
        </w:rPr>
        <w:t xml:space="preserve">держащегося в </w:t>
      </w:r>
      <w:r w:rsidRPr="00F57A80">
        <w:rPr>
          <w:rFonts w:ascii="Consolas" w:hAnsi="Consolas"/>
        </w:rPr>
        <w:t>BASE</w:t>
      </w:r>
      <w:r w:rsidRPr="00F57A80">
        <w:rPr>
          <w:rFonts w:asciiTheme="minorHAnsi" w:hAnsiTheme="minorHAnsi"/>
        </w:rPr>
        <w:t>+</w:t>
      </w:r>
      <w:r w:rsidRPr="00F57A80">
        <w:rPr>
          <w:rFonts w:ascii="Consolas" w:hAnsi="Consolas"/>
        </w:rPr>
        <w:t>6</w:t>
      </w:r>
      <w:r w:rsidRPr="00F57A80">
        <w:rPr>
          <w:rFonts w:asciiTheme="minorHAnsi" w:hAnsiTheme="minorHAnsi"/>
        </w:rPr>
        <w:t>, доступна транзитной программе. Таким образом транзитные программы могут использовать этот адрес для определения размера памяти. Остальная информация, помещенная в базовую страницу является данными раз</w:t>
      </w:r>
      <w:r w:rsidRPr="00F57A80">
        <w:rPr>
          <w:rFonts w:asciiTheme="minorHAnsi" w:hAnsiTheme="minorHAnsi"/>
        </w:rPr>
        <w:t>о</w:t>
      </w:r>
      <w:r w:rsidRPr="00F57A80">
        <w:rPr>
          <w:rFonts w:asciiTheme="minorHAnsi" w:hAnsiTheme="minorHAnsi"/>
        </w:rPr>
        <w:t>бранными из командной строки. Эта информация предоставлена для удобства пр</w:t>
      </w:r>
      <w:r w:rsidRPr="00F57A80">
        <w:rPr>
          <w:rFonts w:asciiTheme="minorHAnsi" w:hAnsiTheme="minorHAnsi"/>
        </w:rPr>
        <w:t>о</w:t>
      </w:r>
      <w:r w:rsidRPr="00F57A80">
        <w:rPr>
          <w:rFonts w:asciiTheme="minorHAnsi" w:hAnsiTheme="minorHAnsi"/>
        </w:rPr>
        <w:t xml:space="preserve">граммиста и подробно рассматривается в </w:t>
      </w:r>
      <w:hyperlink w:anchor="_Интерфейс_BDOS" w:history="1">
        <w:r w:rsidRPr="009F21D4">
          <w:rPr>
            <w:rStyle w:val="a9"/>
            <w:rFonts w:asciiTheme="minorHAnsi" w:hAnsiTheme="minorHAnsi"/>
          </w:rPr>
          <w:t>Разделе 2</w:t>
        </w:r>
      </w:hyperlink>
      <w:r w:rsidRPr="00F57A80">
        <w:rPr>
          <w:rFonts w:asciiTheme="minorHAnsi" w:hAnsiTheme="minorHAnsi"/>
        </w:rPr>
        <w:t>.</w:t>
      </w:r>
    </w:p>
    <w:p w14:paraId="64ABDA5C" w14:textId="2BCA85F7" w:rsidR="00F57A80" w:rsidRDefault="003B1595" w:rsidP="002E7DC4">
      <w:pPr>
        <w:spacing w:before="120"/>
        <w:ind w:firstLine="709"/>
        <w:jc w:val="both"/>
        <w:rPr>
          <w:rFonts w:asciiTheme="minorHAnsi" w:hAnsiTheme="minorHAnsi"/>
        </w:rPr>
      </w:pPr>
      <w:r w:rsidRPr="003B1595">
        <w:rPr>
          <w:rFonts w:asciiTheme="minorHAnsi" w:hAnsiTheme="minorHAnsi"/>
        </w:rPr>
        <w:t>Когда CLI инициирует транзитную программу, он присваивает 20-байтовую область стека процессу. Этот стек инициализируется таким образом, что если пр</w:t>
      </w:r>
      <w:r w:rsidRPr="003B1595">
        <w:rPr>
          <w:rFonts w:asciiTheme="minorHAnsi" w:hAnsiTheme="minorHAnsi"/>
        </w:rPr>
        <w:t>о</w:t>
      </w:r>
      <w:r w:rsidRPr="003B1595">
        <w:rPr>
          <w:rFonts w:asciiTheme="minorHAnsi" w:hAnsiTheme="minorHAnsi"/>
        </w:rPr>
        <w:t xml:space="preserve">грамма возвращается к системе, ее выполнение завершается. Процесс может также завершить выполнение с помощью перехода по адресу </w:t>
      </w:r>
      <w:r w:rsidRPr="003B1595">
        <w:rPr>
          <w:rFonts w:ascii="Consolas" w:hAnsi="Consolas"/>
        </w:rPr>
        <w:t>BASE</w:t>
      </w:r>
      <w:r w:rsidRPr="003B1595">
        <w:rPr>
          <w:rFonts w:asciiTheme="minorHAnsi" w:hAnsiTheme="minorHAnsi"/>
        </w:rPr>
        <w:t>+</w:t>
      </w:r>
      <w:r w:rsidRPr="003B1595">
        <w:rPr>
          <w:rFonts w:ascii="Consolas" w:hAnsi="Consolas"/>
        </w:rPr>
        <w:t>000H</w:t>
      </w:r>
      <w:r w:rsidRPr="003B1595">
        <w:rPr>
          <w:rFonts w:asciiTheme="minorHAnsi" w:hAnsiTheme="minorHAnsi"/>
        </w:rPr>
        <w:t xml:space="preserve">, вызову </w:t>
      </w:r>
      <w:r w:rsidRPr="003B1595">
        <w:rPr>
          <w:rFonts w:ascii="Consolas" w:hAnsi="Consolas"/>
        </w:rPr>
        <w:t>BDOS</w:t>
      </w:r>
      <w:r w:rsidRPr="003B1595">
        <w:rPr>
          <w:rFonts w:asciiTheme="minorHAnsi" w:hAnsiTheme="minorHAnsi"/>
        </w:rPr>
        <w:t xml:space="preserve"> </w:t>
      </w:r>
      <w:r w:rsidRPr="00D1179C">
        <w:rPr>
          <w:rFonts w:asciiTheme="minorHAnsi" w:hAnsiTheme="minorHAnsi"/>
          <w:i/>
        </w:rPr>
        <w:t>сброс системы</w:t>
      </w:r>
      <w:r w:rsidRPr="003B1595">
        <w:rPr>
          <w:rFonts w:asciiTheme="minorHAnsi" w:hAnsiTheme="minorHAnsi"/>
        </w:rPr>
        <w:t xml:space="preserve"> или вызову </w:t>
      </w:r>
      <w:r w:rsidRPr="003B1595">
        <w:rPr>
          <w:rFonts w:ascii="Consolas" w:hAnsi="Consolas"/>
        </w:rPr>
        <w:t>XDOS</w:t>
      </w:r>
      <w:r w:rsidRPr="003B1595">
        <w:rPr>
          <w:rFonts w:asciiTheme="minorHAnsi" w:hAnsiTheme="minorHAnsi"/>
        </w:rPr>
        <w:t xml:space="preserve"> </w:t>
      </w:r>
      <w:r w:rsidRPr="00D1179C">
        <w:rPr>
          <w:rFonts w:asciiTheme="minorHAnsi" w:hAnsiTheme="minorHAnsi"/>
          <w:i/>
        </w:rPr>
        <w:t>завершени</w:t>
      </w:r>
      <w:r w:rsidR="00D1179C" w:rsidRPr="00D1179C">
        <w:rPr>
          <w:rFonts w:asciiTheme="minorHAnsi" w:hAnsiTheme="minorHAnsi"/>
          <w:i/>
        </w:rPr>
        <w:t>е</w:t>
      </w:r>
      <w:r w:rsidRPr="00D1179C">
        <w:rPr>
          <w:rFonts w:asciiTheme="minorHAnsi" w:hAnsiTheme="minorHAnsi"/>
          <w:i/>
        </w:rPr>
        <w:t xml:space="preserve"> процесса</w:t>
      </w:r>
      <w:r w:rsidRPr="003B1595">
        <w:rPr>
          <w:rFonts w:asciiTheme="minorHAnsi" w:hAnsiTheme="minorHAnsi"/>
        </w:rPr>
        <w:t>.</w:t>
      </w:r>
    </w:p>
    <w:p w14:paraId="29821B32" w14:textId="73AF0B5B" w:rsidR="00B05CC2" w:rsidRPr="003A38D0" w:rsidRDefault="003A38D0" w:rsidP="00593BDE">
      <w:pPr>
        <w:pStyle w:val="2"/>
        <w:rPr>
          <w:rFonts w:ascii="Courier" w:hAnsi="Courier"/>
        </w:rPr>
      </w:pPr>
      <w:bookmarkStart w:id="45" w:name="_Резидентные_системные_процессы"/>
      <w:bookmarkStart w:id="46" w:name="_Резидентные_системные_процессы_1"/>
      <w:bookmarkStart w:id="47" w:name="_Toc307860774"/>
      <w:bookmarkStart w:id="48" w:name="_Toc310327287"/>
      <w:bookmarkStart w:id="49" w:name="_Toc312234835"/>
      <w:bookmarkEnd w:id="45"/>
      <w:bookmarkEnd w:id="46"/>
      <w:r w:rsidRPr="00593BDE">
        <w:t>Резидентные</w:t>
      </w:r>
      <w:r w:rsidRPr="003A38D0">
        <w:rPr>
          <w:rFonts w:ascii="Courier" w:hAnsi="Courier"/>
        </w:rPr>
        <w:t xml:space="preserve"> </w:t>
      </w:r>
      <w:r w:rsidRPr="003A38D0">
        <w:t>системные</w:t>
      </w:r>
      <w:r w:rsidRPr="003A38D0">
        <w:rPr>
          <w:rFonts w:ascii="Courier" w:hAnsi="Courier"/>
        </w:rPr>
        <w:t xml:space="preserve"> </w:t>
      </w:r>
      <w:r w:rsidRPr="003A38D0">
        <w:t>процессы</w:t>
      </w:r>
      <w:bookmarkEnd w:id="47"/>
      <w:bookmarkEnd w:id="48"/>
      <w:bookmarkEnd w:id="49"/>
    </w:p>
    <w:p w14:paraId="75FDE83A" w14:textId="3BE035E4" w:rsidR="003A38D0" w:rsidRDefault="00854EB3" w:rsidP="003A38D0">
      <w:pPr>
        <w:spacing w:before="120"/>
        <w:ind w:firstLine="709"/>
        <w:jc w:val="both"/>
        <w:rPr>
          <w:rFonts w:asciiTheme="minorHAnsi" w:hAnsiTheme="minorHAnsi"/>
        </w:rPr>
      </w:pPr>
      <w:r w:rsidRPr="00854EB3">
        <w:rPr>
          <w:rFonts w:asciiTheme="minorHAnsi" w:hAnsiTheme="minorHAnsi"/>
        </w:rPr>
        <w:t>Резидентные системные процессы (</w:t>
      </w:r>
      <w:r w:rsidRPr="00AD0B9F">
        <w:rPr>
          <w:rFonts w:ascii="Consolas" w:hAnsi="Consolas"/>
        </w:rPr>
        <w:t>RSP</w:t>
      </w:r>
      <w:r w:rsidRPr="00854EB3">
        <w:rPr>
          <w:rFonts w:asciiTheme="minorHAnsi" w:hAnsiTheme="minorHAnsi"/>
        </w:rPr>
        <w:t>) являются необязательными проце</w:t>
      </w:r>
      <w:r w:rsidRPr="00854EB3">
        <w:rPr>
          <w:rFonts w:asciiTheme="minorHAnsi" w:hAnsiTheme="minorHAnsi"/>
        </w:rPr>
        <w:t>с</w:t>
      </w:r>
      <w:r w:rsidRPr="00854EB3">
        <w:rPr>
          <w:rFonts w:asciiTheme="minorHAnsi" w:hAnsiTheme="minorHAnsi"/>
        </w:rPr>
        <w:t>сами, которые могут быть включены в MP/M II во время генерации системы</w:t>
      </w:r>
      <w:r w:rsidR="00567E6D">
        <w:rPr>
          <w:rFonts w:asciiTheme="minorHAnsi" w:hAnsiTheme="minorHAnsi"/>
        </w:rPr>
        <w:fldChar w:fldCharType="begin"/>
      </w:r>
      <w:r w:rsidR="00567E6D">
        <w:instrText xml:space="preserve"> XE "</w:instrText>
      </w:r>
      <w:r w:rsidR="00567E6D">
        <w:rPr>
          <w:rFonts w:asciiTheme="minorHAnsi" w:hAnsiTheme="minorHAnsi"/>
        </w:rPr>
        <w:instrText>Г</w:instrText>
      </w:r>
      <w:r w:rsidR="00567E6D">
        <w:rPr>
          <w:rFonts w:asciiTheme="minorHAnsi" w:hAnsiTheme="minorHAnsi"/>
        </w:rPr>
        <w:instrText>е</w:instrText>
      </w:r>
      <w:r w:rsidR="00567E6D">
        <w:rPr>
          <w:rFonts w:asciiTheme="minorHAnsi" w:hAnsiTheme="minorHAnsi"/>
        </w:rPr>
        <w:instrText>нерация</w:instrText>
      </w:r>
      <w:r w:rsidR="00567E6D" w:rsidRPr="00854EB3">
        <w:rPr>
          <w:rFonts w:asciiTheme="minorHAnsi" w:hAnsiTheme="minorHAnsi"/>
        </w:rPr>
        <w:instrText xml:space="preserve"> системы</w:instrText>
      </w:r>
      <w:r w:rsidR="00567E6D">
        <w:instrText xml:space="preserve">" </w:instrText>
      </w:r>
      <w:r w:rsidR="00567E6D">
        <w:rPr>
          <w:rFonts w:asciiTheme="minorHAnsi" w:hAnsiTheme="minorHAnsi"/>
        </w:rPr>
        <w:fldChar w:fldCharType="end"/>
      </w:r>
      <w:r w:rsidRPr="00854EB3">
        <w:rPr>
          <w:rFonts w:asciiTheme="minorHAnsi" w:hAnsiTheme="minorHAnsi"/>
        </w:rPr>
        <w:t xml:space="preserve">. </w:t>
      </w:r>
      <w:r w:rsidR="00D1179C">
        <w:rPr>
          <w:rFonts w:asciiTheme="minorHAnsi" w:hAnsiTheme="minorHAnsi"/>
        </w:rPr>
        <w:t>Сущ</w:t>
      </w:r>
      <w:r w:rsidR="00D1179C">
        <w:rPr>
          <w:rFonts w:asciiTheme="minorHAnsi" w:hAnsiTheme="minorHAnsi"/>
        </w:rPr>
        <w:t>е</w:t>
      </w:r>
      <w:r w:rsidR="00D1179C">
        <w:rPr>
          <w:rFonts w:asciiTheme="minorHAnsi" w:hAnsiTheme="minorHAnsi"/>
        </w:rPr>
        <w:t>ствует</w:t>
      </w:r>
      <w:r w:rsidRPr="00854EB3">
        <w:rPr>
          <w:rFonts w:asciiTheme="minorHAnsi" w:hAnsiTheme="minorHAnsi"/>
        </w:rPr>
        <w:t xml:space="preserve"> два типа </w:t>
      </w:r>
      <w:r w:rsidRPr="00854EB3">
        <w:rPr>
          <w:rFonts w:ascii="Consolas" w:hAnsi="Consolas"/>
        </w:rPr>
        <w:t>RSP</w:t>
      </w:r>
      <w:r w:rsidRPr="00854EB3">
        <w:rPr>
          <w:rFonts w:asciiTheme="minorHAnsi" w:hAnsiTheme="minorHAnsi"/>
        </w:rPr>
        <w:t xml:space="preserve">: стандартные и поддерживающие коммутацию банков памяти. Стандартный </w:t>
      </w:r>
      <w:r w:rsidRPr="00854EB3">
        <w:rPr>
          <w:rFonts w:ascii="Consolas" w:hAnsi="Consolas"/>
        </w:rPr>
        <w:t>RSP</w:t>
      </w:r>
      <w:r w:rsidRPr="00854EB3">
        <w:rPr>
          <w:rFonts w:asciiTheme="minorHAnsi" w:hAnsiTheme="minorHAnsi"/>
        </w:rPr>
        <w:t xml:space="preserve"> является странично-перемещаемым файлом, котор</w:t>
      </w:r>
      <w:r>
        <w:rPr>
          <w:rFonts w:asciiTheme="minorHAnsi" w:hAnsiTheme="minorHAnsi"/>
        </w:rPr>
        <w:t>ы</w:t>
      </w:r>
      <w:r w:rsidRPr="00854EB3">
        <w:rPr>
          <w:rFonts w:asciiTheme="minorHAnsi" w:hAnsiTheme="minorHAnsi"/>
        </w:rPr>
        <w:t>й имеет ра</w:t>
      </w:r>
      <w:r w:rsidRPr="00854EB3">
        <w:rPr>
          <w:rFonts w:asciiTheme="minorHAnsi" w:hAnsiTheme="minorHAnsi"/>
        </w:rPr>
        <w:t>с</w:t>
      </w:r>
      <w:r w:rsidRPr="00854EB3">
        <w:rPr>
          <w:rFonts w:asciiTheme="minorHAnsi" w:hAnsiTheme="minorHAnsi"/>
        </w:rPr>
        <w:t xml:space="preserve">ширение файла </w:t>
      </w:r>
      <w:r w:rsidRPr="00854EB3">
        <w:rPr>
          <w:rFonts w:ascii="Consolas" w:hAnsi="Consolas"/>
        </w:rPr>
        <w:t>RSP</w:t>
      </w:r>
      <w:r w:rsidRPr="00854EB3">
        <w:rPr>
          <w:rFonts w:asciiTheme="minorHAnsi" w:hAnsiTheme="minorHAnsi"/>
        </w:rPr>
        <w:t xml:space="preserve">. При интеграции в MP/M II, стандартный </w:t>
      </w:r>
      <w:r w:rsidRPr="00854EB3">
        <w:rPr>
          <w:rFonts w:ascii="Consolas" w:hAnsi="Consolas"/>
        </w:rPr>
        <w:t>RSP</w:t>
      </w:r>
      <w:r w:rsidRPr="00854EB3">
        <w:rPr>
          <w:rFonts w:asciiTheme="minorHAnsi" w:hAnsiTheme="minorHAnsi"/>
        </w:rPr>
        <w:t xml:space="preserve"> находится в обл</w:t>
      </w:r>
      <w:r w:rsidRPr="00854EB3">
        <w:rPr>
          <w:rFonts w:asciiTheme="minorHAnsi" w:hAnsiTheme="minorHAnsi"/>
        </w:rPr>
        <w:t>а</w:t>
      </w:r>
      <w:r w:rsidRPr="00854EB3">
        <w:rPr>
          <w:rFonts w:asciiTheme="minorHAnsi" w:hAnsiTheme="minorHAnsi"/>
        </w:rPr>
        <w:t xml:space="preserve">сти общей памяти. </w:t>
      </w:r>
      <w:r w:rsidRPr="00854EB3">
        <w:rPr>
          <w:rFonts w:ascii="Consolas" w:hAnsi="Consolas"/>
        </w:rPr>
        <w:t>RSP</w:t>
      </w:r>
      <w:r w:rsidRPr="00854EB3">
        <w:rPr>
          <w:rFonts w:asciiTheme="minorHAnsi" w:hAnsiTheme="minorHAnsi"/>
        </w:rPr>
        <w:t xml:space="preserve"> поддерживающий коммутацию </w:t>
      </w:r>
      <w:r w:rsidRPr="00854EB3">
        <w:rPr>
          <w:rFonts w:asciiTheme="minorHAnsi" w:hAnsiTheme="minorHAnsi"/>
        </w:rPr>
        <w:lastRenderedPageBreak/>
        <w:t>банков</w:t>
      </w:r>
      <w:r w:rsidR="002E333A">
        <w:rPr>
          <w:rFonts w:asciiTheme="minorHAnsi" w:hAnsiTheme="minorHAnsi"/>
        </w:rPr>
        <w:fldChar w:fldCharType="begin"/>
      </w:r>
      <w:r w:rsidR="002E333A">
        <w:instrText xml:space="preserve"> XE "</w:instrText>
      </w:r>
      <w:r w:rsidR="002E333A" w:rsidRPr="00116839">
        <w:rPr>
          <w:rFonts w:ascii="Consolas" w:hAnsi="Consolas"/>
        </w:rPr>
        <w:instrText>RSP</w:instrText>
      </w:r>
      <w:r w:rsidR="002E333A" w:rsidRPr="008D453E">
        <w:rPr>
          <w:rFonts w:ascii="Times New Roman" w:hAnsi="Times New Roman"/>
        </w:rPr>
        <w:instrText xml:space="preserve"> с поддержкой </w:instrText>
      </w:r>
      <w:r w:rsidR="002E333A">
        <w:rPr>
          <w:rFonts w:ascii="Times New Roman" w:hAnsi="Times New Roman"/>
        </w:rPr>
        <w:instrText>коммутации</w:instrText>
      </w:r>
      <w:r w:rsidR="002E333A" w:rsidRPr="008D453E">
        <w:rPr>
          <w:rFonts w:ascii="Times New Roman" w:hAnsi="Times New Roman"/>
        </w:rPr>
        <w:instrText xml:space="preserve"> банков</w:instrText>
      </w:r>
      <w:r w:rsidR="002E333A">
        <w:instrText xml:space="preserve">" </w:instrText>
      </w:r>
      <w:r w:rsidR="002E333A">
        <w:rPr>
          <w:rFonts w:asciiTheme="minorHAnsi" w:hAnsiTheme="minorHAnsi"/>
        </w:rPr>
        <w:fldChar w:fldCharType="end"/>
      </w:r>
      <w:r w:rsidRPr="00854EB3">
        <w:rPr>
          <w:rFonts w:asciiTheme="minorHAnsi" w:hAnsiTheme="minorHAnsi"/>
        </w:rPr>
        <w:t xml:space="preserve"> состоит из двух стр</w:t>
      </w:r>
      <w:r w:rsidRPr="00854EB3">
        <w:rPr>
          <w:rFonts w:asciiTheme="minorHAnsi" w:hAnsiTheme="minorHAnsi"/>
        </w:rPr>
        <w:t>а</w:t>
      </w:r>
      <w:r w:rsidRPr="00854EB3">
        <w:rPr>
          <w:rFonts w:asciiTheme="minorHAnsi" w:hAnsiTheme="minorHAnsi"/>
        </w:rPr>
        <w:t>нично-перемещаемых файлов, оба имею</w:t>
      </w:r>
      <w:r w:rsidR="00D1179C">
        <w:rPr>
          <w:rFonts w:asciiTheme="minorHAnsi" w:hAnsiTheme="minorHAnsi"/>
        </w:rPr>
        <w:t>щих</w:t>
      </w:r>
      <w:r w:rsidRPr="00854EB3">
        <w:rPr>
          <w:rFonts w:asciiTheme="minorHAnsi" w:hAnsiTheme="minorHAnsi"/>
        </w:rPr>
        <w:t xml:space="preserve"> одно и то же имя файла, но </w:t>
      </w:r>
      <w:r w:rsidR="00D1179C">
        <w:rPr>
          <w:rFonts w:asciiTheme="minorHAnsi" w:hAnsiTheme="minorHAnsi"/>
        </w:rPr>
        <w:t>различные</w:t>
      </w:r>
      <w:r w:rsidRPr="00854EB3">
        <w:rPr>
          <w:rFonts w:asciiTheme="minorHAnsi" w:hAnsiTheme="minorHAnsi"/>
        </w:rPr>
        <w:t xml:space="preserve"> поля расширения файла </w:t>
      </w:r>
      <w:r w:rsidRPr="00854EB3">
        <w:rPr>
          <w:rFonts w:ascii="Consolas" w:hAnsi="Consolas"/>
        </w:rPr>
        <w:t>RSP</w:t>
      </w:r>
      <w:r w:rsidRPr="00854EB3">
        <w:rPr>
          <w:rFonts w:asciiTheme="minorHAnsi" w:hAnsiTheme="minorHAnsi"/>
        </w:rPr>
        <w:t xml:space="preserve"> и </w:t>
      </w:r>
      <w:r w:rsidRPr="00854EB3">
        <w:rPr>
          <w:rFonts w:ascii="Consolas" w:hAnsi="Consolas"/>
        </w:rPr>
        <w:t>BRS</w:t>
      </w:r>
      <w:r w:rsidRPr="00854EB3">
        <w:rPr>
          <w:rFonts w:asciiTheme="minorHAnsi" w:hAnsiTheme="minorHAnsi"/>
        </w:rPr>
        <w:t xml:space="preserve"> соответственно. Когда поддерживающий комм</w:t>
      </w:r>
      <w:r w:rsidRPr="00854EB3">
        <w:rPr>
          <w:rFonts w:asciiTheme="minorHAnsi" w:hAnsiTheme="minorHAnsi"/>
        </w:rPr>
        <w:t>у</w:t>
      </w:r>
      <w:r w:rsidRPr="00854EB3">
        <w:rPr>
          <w:rFonts w:asciiTheme="minorHAnsi" w:hAnsiTheme="minorHAnsi"/>
        </w:rPr>
        <w:t xml:space="preserve">тацию банков </w:t>
      </w:r>
      <w:r w:rsidRPr="00854EB3">
        <w:rPr>
          <w:rFonts w:ascii="Consolas" w:hAnsi="Consolas"/>
        </w:rPr>
        <w:t>RSP</w:t>
      </w:r>
      <w:r w:rsidRPr="00854EB3">
        <w:rPr>
          <w:rFonts w:asciiTheme="minorHAnsi" w:hAnsiTheme="minorHAnsi"/>
        </w:rPr>
        <w:t xml:space="preserve"> включен в MP/M II, файл </w:t>
      </w:r>
      <w:r w:rsidRPr="00854EB3">
        <w:rPr>
          <w:rFonts w:ascii="Consolas" w:hAnsi="Consolas"/>
        </w:rPr>
        <w:t>RSP</w:t>
      </w:r>
      <w:r w:rsidRPr="00854EB3">
        <w:rPr>
          <w:rFonts w:asciiTheme="minorHAnsi" w:hAnsiTheme="minorHAnsi"/>
        </w:rPr>
        <w:t xml:space="preserve"> загружается в общую память, тогда как файл </w:t>
      </w:r>
      <w:r w:rsidRPr="00854EB3">
        <w:rPr>
          <w:rFonts w:ascii="Consolas" w:hAnsi="Consolas"/>
        </w:rPr>
        <w:t>BRS</w:t>
      </w:r>
      <w:r w:rsidRPr="00854EB3">
        <w:rPr>
          <w:rFonts w:asciiTheme="minorHAnsi" w:hAnsiTheme="minorHAnsi"/>
        </w:rPr>
        <w:t xml:space="preserve"> загружается в сегмент памяти </w:t>
      </w:r>
      <w:r w:rsidRPr="00312D95">
        <w:rPr>
          <w:rFonts w:ascii="Consolas" w:hAnsi="Consolas"/>
        </w:rPr>
        <w:t>0</w:t>
      </w:r>
      <w:r w:rsidRPr="00854EB3">
        <w:rPr>
          <w:rFonts w:asciiTheme="minorHAnsi" w:hAnsiTheme="minorHAnsi"/>
        </w:rPr>
        <w:t xml:space="preserve"> в банке </w:t>
      </w:r>
      <w:r w:rsidRPr="00312D95">
        <w:rPr>
          <w:rFonts w:ascii="Consolas" w:hAnsi="Consolas"/>
        </w:rPr>
        <w:t>0</w:t>
      </w:r>
      <w:r w:rsidRPr="00854EB3">
        <w:rPr>
          <w:rFonts w:asciiTheme="minorHAnsi" w:hAnsiTheme="minorHAnsi"/>
        </w:rPr>
        <w:t xml:space="preserve">. Поскольку все дескрипторы процессов и очереди должны находиться в общей памяти, общий модуль </w:t>
      </w:r>
      <w:r w:rsidRPr="00854EB3">
        <w:rPr>
          <w:rFonts w:ascii="Consolas" w:hAnsi="Consolas"/>
        </w:rPr>
        <w:t>RSP</w:t>
      </w:r>
      <w:r w:rsidRPr="00854EB3">
        <w:rPr>
          <w:rFonts w:asciiTheme="minorHAnsi" w:hAnsiTheme="minorHAnsi"/>
        </w:rPr>
        <w:t xml:space="preserve"> с по</w:t>
      </w:r>
      <w:r w:rsidRPr="00854EB3">
        <w:rPr>
          <w:rFonts w:asciiTheme="minorHAnsi" w:hAnsiTheme="minorHAnsi"/>
        </w:rPr>
        <w:t>д</w:t>
      </w:r>
      <w:r w:rsidRPr="00854EB3">
        <w:rPr>
          <w:rFonts w:asciiTheme="minorHAnsi" w:hAnsiTheme="minorHAnsi"/>
        </w:rPr>
        <w:t>держкой коммутации банков содержит свой дескриптор процесса и любые дополн</w:t>
      </w:r>
      <w:r w:rsidRPr="00854EB3">
        <w:rPr>
          <w:rFonts w:asciiTheme="minorHAnsi" w:hAnsiTheme="minorHAnsi"/>
        </w:rPr>
        <w:t>и</w:t>
      </w:r>
      <w:r w:rsidRPr="00854EB3">
        <w:rPr>
          <w:rFonts w:asciiTheme="minorHAnsi" w:hAnsiTheme="minorHAnsi"/>
        </w:rPr>
        <w:t>тельные дескрипторы процессов и очереди.</w:t>
      </w:r>
    </w:p>
    <w:p w14:paraId="2FF21500" w14:textId="1E90508B" w:rsidR="008716CB" w:rsidRDefault="00312D95" w:rsidP="003A38D0">
      <w:pPr>
        <w:spacing w:before="120"/>
        <w:ind w:firstLine="709"/>
        <w:jc w:val="both"/>
        <w:rPr>
          <w:rFonts w:asciiTheme="minorHAnsi" w:hAnsiTheme="minorHAnsi"/>
        </w:rPr>
      </w:pPr>
      <w:r w:rsidRPr="00312D95">
        <w:rPr>
          <w:rFonts w:asciiTheme="minorHAnsi" w:hAnsiTheme="minorHAnsi"/>
        </w:rPr>
        <w:t xml:space="preserve">Поле сегмента памяти дескриптора процесса </w:t>
      </w:r>
      <w:r w:rsidRPr="00312D95">
        <w:rPr>
          <w:rFonts w:ascii="Consolas" w:hAnsi="Consolas"/>
        </w:rPr>
        <w:t>RSP</w:t>
      </w:r>
      <w:r w:rsidRPr="00312D95">
        <w:rPr>
          <w:rFonts w:asciiTheme="minorHAnsi" w:hAnsiTheme="minorHAnsi"/>
        </w:rPr>
        <w:t xml:space="preserve"> определяет, является ли </w:t>
      </w:r>
      <w:r w:rsidRPr="00312D95">
        <w:rPr>
          <w:rFonts w:ascii="Consolas" w:hAnsi="Consolas"/>
        </w:rPr>
        <w:t>RSP</w:t>
      </w:r>
      <w:r w:rsidRPr="00312D95">
        <w:rPr>
          <w:rFonts w:asciiTheme="minorHAnsi" w:hAnsiTheme="minorHAnsi"/>
        </w:rPr>
        <w:t xml:space="preserve"> стандартным или с поддержкой коммутации банков. Стандартные </w:t>
      </w:r>
      <w:r w:rsidRPr="00312D95">
        <w:rPr>
          <w:rFonts w:ascii="Consolas" w:hAnsi="Consolas"/>
        </w:rPr>
        <w:t>RSP</w:t>
      </w:r>
      <w:r w:rsidRPr="00312D95">
        <w:rPr>
          <w:rFonts w:asciiTheme="minorHAnsi" w:hAnsiTheme="minorHAnsi"/>
        </w:rPr>
        <w:t xml:space="preserve"> устанавл</w:t>
      </w:r>
      <w:r w:rsidRPr="00312D95">
        <w:rPr>
          <w:rFonts w:asciiTheme="minorHAnsi" w:hAnsiTheme="minorHAnsi"/>
        </w:rPr>
        <w:t>и</w:t>
      </w:r>
      <w:r w:rsidRPr="00312D95">
        <w:rPr>
          <w:rFonts w:asciiTheme="minorHAnsi" w:hAnsiTheme="minorHAnsi"/>
        </w:rPr>
        <w:t xml:space="preserve">вают поле сегмента памяти равным </w:t>
      </w:r>
      <w:r w:rsidRPr="00312D95">
        <w:rPr>
          <w:rFonts w:ascii="Consolas" w:hAnsi="Consolas"/>
        </w:rPr>
        <w:t>FFH</w:t>
      </w:r>
      <w:r w:rsidRPr="00312D95">
        <w:rPr>
          <w:rFonts w:asciiTheme="minorHAnsi" w:hAnsiTheme="minorHAnsi"/>
        </w:rPr>
        <w:t xml:space="preserve">. </w:t>
      </w:r>
      <w:r w:rsidRPr="00312D95">
        <w:rPr>
          <w:rFonts w:ascii="Consolas" w:hAnsi="Consolas"/>
        </w:rPr>
        <w:t>RSP</w:t>
      </w:r>
      <w:r w:rsidRPr="00312D95">
        <w:rPr>
          <w:rFonts w:asciiTheme="minorHAnsi" w:hAnsiTheme="minorHAnsi"/>
        </w:rPr>
        <w:t xml:space="preserve"> с поддержкой коммутации банков о</w:t>
      </w:r>
      <w:r w:rsidRPr="00312D95">
        <w:rPr>
          <w:rFonts w:asciiTheme="minorHAnsi" w:hAnsiTheme="minorHAnsi"/>
        </w:rPr>
        <w:t>б</w:t>
      </w:r>
      <w:r w:rsidRPr="00312D95">
        <w:rPr>
          <w:rFonts w:asciiTheme="minorHAnsi" w:hAnsiTheme="minorHAnsi"/>
        </w:rPr>
        <w:t xml:space="preserve">нуляют поле. При выборе </w:t>
      </w:r>
      <w:r w:rsidRPr="00312D95">
        <w:rPr>
          <w:rFonts w:ascii="Consolas" w:hAnsi="Consolas"/>
        </w:rPr>
        <w:t>RSP</w:t>
      </w:r>
      <w:r w:rsidRPr="00312D95">
        <w:rPr>
          <w:rFonts w:asciiTheme="minorHAnsi" w:hAnsiTheme="minorHAnsi"/>
        </w:rPr>
        <w:t xml:space="preserve"> в процессе генерации системы </w:t>
      </w:r>
      <w:r w:rsidRPr="00312D95">
        <w:rPr>
          <w:rFonts w:ascii="Consolas" w:hAnsi="Consolas"/>
        </w:rPr>
        <w:t>GENSYS</w:t>
      </w:r>
      <w:r w:rsidRPr="00312D95">
        <w:rPr>
          <w:rFonts w:asciiTheme="minorHAnsi" w:hAnsiTheme="minorHAnsi"/>
        </w:rPr>
        <w:t xml:space="preserve"> проверяет это поле и если оно установлено в </w:t>
      </w:r>
      <w:r w:rsidRPr="00312D95">
        <w:rPr>
          <w:rFonts w:ascii="Consolas" w:hAnsi="Consolas"/>
        </w:rPr>
        <w:t>0</w:t>
      </w:r>
      <w:r w:rsidRPr="00312D95">
        <w:rPr>
          <w:rFonts w:asciiTheme="minorHAnsi" w:hAnsiTheme="minorHAnsi"/>
        </w:rPr>
        <w:t xml:space="preserve">, включает файл </w:t>
      </w:r>
      <w:r w:rsidRPr="00312D95">
        <w:rPr>
          <w:rFonts w:ascii="Consolas" w:hAnsi="Consolas"/>
        </w:rPr>
        <w:t>BRS</w:t>
      </w:r>
      <w:r w:rsidRPr="00312D95">
        <w:rPr>
          <w:rFonts w:asciiTheme="minorHAnsi" w:hAnsiTheme="minorHAnsi"/>
        </w:rPr>
        <w:t xml:space="preserve"> в сегмент памяти </w:t>
      </w:r>
      <w:r w:rsidRPr="00312D95">
        <w:rPr>
          <w:rFonts w:ascii="Consolas" w:hAnsi="Consolas"/>
        </w:rPr>
        <w:t>0</w:t>
      </w:r>
      <w:r w:rsidRPr="00312D95">
        <w:rPr>
          <w:rFonts w:asciiTheme="minorHAnsi" w:hAnsiTheme="minorHAnsi"/>
        </w:rPr>
        <w:t>.</w:t>
      </w:r>
    </w:p>
    <w:p w14:paraId="216EAFF3" w14:textId="60176A5A" w:rsidR="00312D95" w:rsidRDefault="008F7029" w:rsidP="003A38D0">
      <w:pPr>
        <w:spacing w:before="120"/>
        <w:ind w:firstLine="709"/>
        <w:jc w:val="both"/>
        <w:rPr>
          <w:rFonts w:asciiTheme="minorHAnsi" w:hAnsiTheme="minorHAnsi"/>
        </w:rPr>
      </w:pPr>
      <w:r w:rsidRPr="005014AA">
        <w:rPr>
          <w:rFonts w:ascii="Consolas" w:hAnsi="Consolas"/>
        </w:rPr>
        <w:t>RSP</w:t>
      </w:r>
      <w:r w:rsidRPr="008F7029">
        <w:rPr>
          <w:rFonts w:asciiTheme="minorHAnsi" w:hAnsiTheme="minorHAnsi"/>
        </w:rPr>
        <w:t xml:space="preserve"> загружаются в память как часть операции </w:t>
      </w:r>
      <w:r w:rsidRPr="008F7029">
        <w:rPr>
          <w:rFonts w:ascii="Consolas" w:hAnsi="Consolas"/>
        </w:rPr>
        <w:t>MPMLDR</w:t>
      </w:r>
      <w:r w:rsidR="003F5175">
        <w:rPr>
          <w:rFonts w:ascii="Consolas" w:hAnsi="Consolas"/>
        </w:rPr>
        <w:fldChar w:fldCharType="begin"/>
      </w:r>
      <w:r w:rsidR="003F5175">
        <w:instrText xml:space="preserve"> XE "</w:instrText>
      </w:r>
      <w:r w:rsidR="003F5175" w:rsidRPr="00B1370A">
        <w:rPr>
          <w:rFonts w:ascii="Consolas" w:hAnsi="Consolas"/>
        </w:rPr>
        <w:instrText>MPMLDR</w:instrText>
      </w:r>
      <w:r w:rsidR="003F5175">
        <w:instrText xml:space="preserve">" </w:instrText>
      </w:r>
      <w:r w:rsidR="003F5175">
        <w:rPr>
          <w:rFonts w:ascii="Consolas" w:hAnsi="Consolas"/>
        </w:rPr>
        <w:fldChar w:fldCharType="end"/>
      </w:r>
      <w:r w:rsidRPr="008F7029">
        <w:rPr>
          <w:rFonts w:asciiTheme="minorHAnsi" w:hAnsiTheme="minorHAnsi"/>
        </w:rPr>
        <w:t xml:space="preserve"> и ин</w:t>
      </w:r>
      <w:r w:rsidRPr="008F7029">
        <w:rPr>
          <w:rFonts w:asciiTheme="minorHAnsi" w:hAnsiTheme="minorHAnsi"/>
        </w:rPr>
        <w:t>и</w:t>
      </w:r>
      <w:r w:rsidRPr="008F7029">
        <w:rPr>
          <w:rFonts w:asciiTheme="minorHAnsi" w:hAnsiTheme="minorHAnsi"/>
        </w:rPr>
        <w:t xml:space="preserve">циируются после инициализации системного вызова </w:t>
      </w:r>
      <w:r w:rsidRPr="008F7029">
        <w:rPr>
          <w:rFonts w:ascii="Consolas" w:hAnsi="Consolas"/>
        </w:rPr>
        <w:t>XIOS</w:t>
      </w:r>
      <w:r w:rsidRPr="008F7029">
        <w:rPr>
          <w:rFonts w:asciiTheme="minorHAnsi" w:hAnsiTheme="minorHAnsi"/>
        </w:rPr>
        <w:t xml:space="preserve"> и до инициализации </w:t>
      </w:r>
      <w:r w:rsidRPr="008F7029">
        <w:rPr>
          <w:rFonts w:ascii="Consolas" w:hAnsi="Consolas"/>
        </w:rPr>
        <w:t>TMP</w:t>
      </w:r>
      <w:r w:rsidRPr="008F7029">
        <w:rPr>
          <w:rFonts w:asciiTheme="minorHAnsi" w:hAnsiTheme="minorHAnsi"/>
        </w:rPr>
        <w:t>. После инициал</w:t>
      </w:r>
      <w:r w:rsidRPr="008F7029">
        <w:rPr>
          <w:rFonts w:asciiTheme="minorHAnsi" w:hAnsiTheme="minorHAnsi"/>
        </w:rPr>
        <w:t>и</w:t>
      </w:r>
      <w:r w:rsidRPr="008F7029">
        <w:rPr>
          <w:rFonts w:asciiTheme="minorHAnsi" w:hAnsiTheme="minorHAnsi"/>
        </w:rPr>
        <w:t xml:space="preserve">зации, </w:t>
      </w:r>
      <w:r w:rsidRPr="008F7029">
        <w:rPr>
          <w:rFonts w:ascii="Consolas" w:hAnsi="Consolas"/>
        </w:rPr>
        <w:t>RSP</w:t>
      </w:r>
      <w:r w:rsidRPr="008F7029">
        <w:rPr>
          <w:rFonts w:asciiTheme="minorHAnsi" w:hAnsiTheme="minorHAnsi"/>
        </w:rPr>
        <w:t xml:space="preserve"> </w:t>
      </w:r>
      <w:r>
        <w:rPr>
          <w:rFonts w:asciiTheme="minorHAnsi" w:hAnsiTheme="minorHAnsi"/>
        </w:rPr>
        <w:t>выполняется</w:t>
      </w:r>
      <w:r w:rsidRPr="008F7029">
        <w:rPr>
          <w:rFonts w:asciiTheme="minorHAnsi" w:hAnsiTheme="minorHAnsi"/>
        </w:rPr>
        <w:t xml:space="preserve"> как любой другой процесс в системе, ко</w:t>
      </w:r>
      <w:r w:rsidRPr="008F7029">
        <w:rPr>
          <w:rFonts w:asciiTheme="minorHAnsi" w:hAnsiTheme="minorHAnsi"/>
        </w:rPr>
        <w:t>н</w:t>
      </w:r>
      <w:r w:rsidRPr="008F7029">
        <w:rPr>
          <w:rFonts w:asciiTheme="minorHAnsi" w:hAnsiTheme="minorHAnsi"/>
        </w:rPr>
        <w:t>курирующий за ЦП и другие системные ресурсы на приоритетной основе.</w:t>
      </w:r>
    </w:p>
    <w:p w14:paraId="0929DCFE" w14:textId="199FF083" w:rsidR="00747739" w:rsidRDefault="00747739" w:rsidP="003A38D0">
      <w:pPr>
        <w:spacing w:before="120"/>
        <w:ind w:firstLine="709"/>
        <w:jc w:val="both"/>
        <w:rPr>
          <w:rFonts w:asciiTheme="minorHAnsi" w:hAnsiTheme="minorHAnsi"/>
        </w:rPr>
      </w:pPr>
      <w:r w:rsidRPr="00747739">
        <w:rPr>
          <w:rFonts w:asciiTheme="minorHAnsi" w:hAnsiTheme="minorHAnsi"/>
        </w:rPr>
        <w:t xml:space="preserve">Если </w:t>
      </w:r>
      <w:r w:rsidRPr="00747739">
        <w:rPr>
          <w:rFonts w:ascii="Consolas" w:hAnsi="Consolas"/>
        </w:rPr>
        <w:t>RSP</w:t>
      </w:r>
      <w:r w:rsidRPr="00747739">
        <w:rPr>
          <w:rFonts w:asciiTheme="minorHAnsi" w:hAnsiTheme="minorHAnsi"/>
        </w:rPr>
        <w:t xml:space="preserve"> должен быть вызван как встроенная команда из консольной к</w:t>
      </w:r>
      <w:r w:rsidRPr="00747739">
        <w:rPr>
          <w:rFonts w:asciiTheme="minorHAnsi" w:hAnsiTheme="minorHAnsi"/>
        </w:rPr>
        <w:t>о</w:t>
      </w:r>
      <w:r w:rsidRPr="00747739">
        <w:rPr>
          <w:rFonts w:asciiTheme="minorHAnsi" w:hAnsiTheme="minorHAnsi"/>
        </w:rPr>
        <w:t>мандной строки, он должен выполнить следующие шаги:</w:t>
      </w:r>
    </w:p>
    <w:p w14:paraId="522B6C61" w14:textId="70062EBC" w:rsidR="00747739" w:rsidRDefault="00777F8C" w:rsidP="00A9653D">
      <w:pPr>
        <w:pStyle w:val="af0"/>
        <w:numPr>
          <w:ilvl w:val="0"/>
          <w:numId w:val="9"/>
        </w:numPr>
        <w:spacing w:before="120"/>
        <w:jc w:val="both"/>
        <w:rPr>
          <w:rFonts w:asciiTheme="minorHAnsi" w:hAnsiTheme="minorHAnsi"/>
        </w:rPr>
      </w:pPr>
      <w:r w:rsidRPr="00777F8C">
        <w:rPr>
          <w:rFonts w:asciiTheme="minorHAnsi" w:hAnsiTheme="minorHAnsi"/>
        </w:rPr>
        <w:t xml:space="preserve">Создать очередь с длиной сообщения достаточно большой, чтобы принять хвост команды. Имя очереди </w:t>
      </w:r>
      <w:r w:rsidR="007F086B">
        <w:rPr>
          <w:rFonts w:asciiTheme="minorHAnsi" w:hAnsiTheme="minorHAnsi"/>
        </w:rPr>
        <w:t>является</w:t>
      </w:r>
      <w:r w:rsidRPr="00777F8C">
        <w:rPr>
          <w:rFonts w:asciiTheme="minorHAnsi" w:hAnsiTheme="minorHAnsi"/>
        </w:rPr>
        <w:t xml:space="preserve"> им</w:t>
      </w:r>
      <w:r w:rsidR="007F086B">
        <w:rPr>
          <w:rFonts w:asciiTheme="minorHAnsi" w:hAnsiTheme="minorHAnsi"/>
        </w:rPr>
        <w:t>енем</w:t>
      </w:r>
      <w:r w:rsidRPr="00777F8C">
        <w:rPr>
          <w:rFonts w:asciiTheme="minorHAnsi" w:hAnsiTheme="minorHAnsi"/>
        </w:rPr>
        <w:t xml:space="preserve"> команды </w:t>
      </w:r>
      <w:r w:rsidRPr="00777F8C">
        <w:rPr>
          <w:rFonts w:ascii="Consolas" w:hAnsi="Consolas"/>
        </w:rPr>
        <w:t>RSP</w:t>
      </w:r>
      <w:r w:rsidRPr="00777F8C">
        <w:rPr>
          <w:rFonts w:asciiTheme="minorHAnsi" w:hAnsiTheme="minorHAnsi"/>
        </w:rPr>
        <w:t>. Поскольку CLI преобраз</w:t>
      </w:r>
      <w:r w:rsidR="00DE7B09">
        <w:rPr>
          <w:rFonts w:asciiTheme="minorHAnsi" w:hAnsiTheme="minorHAnsi"/>
        </w:rPr>
        <w:t xml:space="preserve">ует </w:t>
      </w:r>
      <w:r w:rsidRPr="00777F8C">
        <w:rPr>
          <w:rFonts w:asciiTheme="minorHAnsi" w:hAnsiTheme="minorHAnsi"/>
        </w:rPr>
        <w:t xml:space="preserve">командные строки в верхний регистр, имена очереди </w:t>
      </w:r>
      <w:r w:rsidRPr="00777F8C">
        <w:rPr>
          <w:rFonts w:ascii="Consolas" w:hAnsi="Consolas"/>
        </w:rPr>
        <w:t>RSP</w:t>
      </w:r>
      <w:r w:rsidRPr="00777F8C">
        <w:rPr>
          <w:rFonts w:asciiTheme="minorHAnsi" w:hAnsiTheme="minorHAnsi"/>
        </w:rPr>
        <w:t xml:space="preserve"> дол</w:t>
      </w:r>
      <w:r w:rsidRPr="00777F8C">
        <w:rPr>
          <w:rFonts w:asciiTheme="minorHAnsi" w:hAnsiTheme="minorHAnsi"/>
        </w:rPr>
        <w:t>ж</w:t>
      </w:r>
      <w:r w:rsidRPr="00777F8C">
        <w:rPr>
          <w:rFonts w:asciiTheme="minorHAnsi" w:hAnsiTheme="minorHAnsi"/>
        </w:rPr>
        <w:t xml:space="preserve">ны быть в верхнем регистре. Если CLI должен присвоить консоль </w:t>
      </w:r>
      <w:r w:rsidRPr="00777F8C">
        <w:rPr>
          <w:rFonts w:ascii="Consolas" w:hAnsi="Consolas"/>
        </w:rPr>
        <w:t>RSP</w:t>
      </w:r>
      <w:r w:rsidRPr="00777F8C">
        <w:rPr>
          <w:rFonts w:asciiTheme="minorHAnsi" w:hAnsiTheme="minorHAnsi"/>
        </w:rPr>
        <w:t>, имя д</w:t>
      </w:r>
      <w:r w:rsidRPr="00777F8C">
        <w:rPr>
          <w:rFonts w:asciiTheme="minorHAnsi" w:hAnsiTheme="minorHAnsi"/>
        </w:rPr>
        <w:t>е</w:t>
      </w:r>
      <w:r w:rsidRPr="00777F8C">
        <w:rPr>
          <w:rFonts w:asciiTheme="minorHAnsi" w:hAnsiTheme="minorHAnsi"/>
        </w:rPr>
        <w:t xml:space="preserve">скриптора процесса </w:t>
      </w:r>
      <w:r w:rsidRPr="00777F8C">
        <w:rPr>
          <w:rFonts w:ascii="Consolas" w:hAnsi="Consolas"/>
        </w:rPr>
        <w:t>RSP</w:t>
      </w:r>
      <w:r w:rsidRPr="00777F8C">
        <w:rPr>
          <w:rFonts w:asciiTheme="minorHAnsi" w:hAnsiTheme="minorHAnsi"/>
        </w:rPr>
        <w:t xml:space="preserve"> должно быть таким же, как имя его очереди.</w:t>
      </w:r>
    </w:p>
    <w:p w14:paraId="1E59A02C" w14:textId="6C6FFA0A" w:rsidR="00777F8C" w:rsidRDefault="00BC0C57" w:rsidP="00A9653D">
      <w:pPr>
        <w:pStyle w:val="af0"/>
        <w:numPr>
          <w:ilvl w:val="0"/>
          <w:numId w:val="9"/>
        </w:numPr>
        <w:spacing w:before="120"/>
        <w:jc w:val="both"/>
        <w:rPr>
          <w:rFonts w:asciiTheme="minorHAnsi" w:hAnsiTheme="minorHAnsi"/>
        </w:rPr>
      </w:pPr>
      <w:r w:rsidRPr="00BC0C57">
        <w:rPr>
          <w:rFonts w:asciiTheme="minorHAnsi" w:hAnsiTheme="minorHAnsi"/>
        </w:rPr>
        <w:t xml:space="preserve">Выполнить безусловный вызов </w:t>
      </w:r>
      <w:r w:rsidRPr="00DE7B09">
        <w:rPr>
          <w:rFonts w:asciiTheme="minorHAnsi" w:hAnsiTheme="minorHAnsi"/>
          <w:i/>
          <w:lang w:val="en-US"/>
        </w:rPr>
        <w:t>Read Queue</w:t>
      </w:r>
      <w:r w:rsidR="000F431C">
        <w:rPr>
          <w:rFonts w:asciiTheme="minorHAnsi" w:hAnsiTheme="minorHAnsi"/>
        </w:rPr>
        <w:t xml:space="preserve"> </w:t>
      </w:r>
      <w:r w:rsidR="00DE7B09">
        <w:rPr>
          <w:rFonts w:asciiTheme="minorHAnsi" w:hAnsiTheme="minorHAnsi"/>
        </w:rPr>
        <w:t>(</w:t>
      </w:r>
      <w:r w:rsidR="007F086B">
        <w:rPr>
          <w:rFonts w:asciiTheme="minorHAnsi" w:hAnsiTheme="minorHAnsi"/>
        </w:rPr>
        <w:t>Ч</w:t>
      </w:r>
      <w:r w:rsidR="000F431C">
        <w:rPr>
          <w:rFonts w:asciiTheme="minorHAnsi" w:hAnsiTheme="minorHAnsi"/>
        </w:rPr>
        <w:t>тени</w:t>
      </w:r>
      <w:r w:rsidR="00DE7B09">
        <w:rPr>
          <w:rFonts w:asciiTheme="minorHAnsi" w:hAnsiTheme="minorHAnsi"/>
        </w:rPr>
        <w:t>е</w:t>
      </w:r>
      <w:r w:rsidRPr="00BC0C57">
        <w:rPr>
          <w:rFonts w:asciiTheme="minorHAnsi" w:hAnsiTheme="minorHAnsi"/>
        </w:rPr>
        <w:t xml:space="preserve"> очереди</w:t>
      </w:r>
      <w:r w:rsidR="00DE7B09">
        <w:rPr>
          <w:rFonts w:asciiTheme="minorHAnsi" w:hAnsiTheme="minorHAnsi"/>
        </w:rPr>
        <w:t>)</w:t>
      </w:r>
      <w:r w:rsidRPr="00BC0C57">
        <w:rPr>
          <w:rFonts w:asciiTheme="minorHAnsi" w:hAnsiTheme="minorHAnsi"/>
        </w:rPr>
        <w:t>. Это приостана</w:t>
      </w:r>
      <w:r w:rsidRPr="00BC0C57">
        <w:rPr>
          <w:rFonts w:asciiTheme="minorHAnsi" w:hAnsiTheme="minorHAnsi"/>
        </w:rPr>
        <w:t>в</w:t>
      </w:r>
      <w:r w:rsidRPr="00BC0C57">
        <w:rPr>
          <w:rFonts w:asciiTheme="minorHAnsi" w:hAnsiTheme="minorHAnsi"/>
        </w:rPr>
        <w:t xml:space="preserve">ливает </w:t>
      </w:r>
      <w:r w:rsidRPr="00593BDE">
        <w:rPr>
          <w:rFonts w:ascii="Consolas" w:hAnsi="Consolas"/>
        </w:rPr>
        <w:t>RSP</w:t>
      </w:r>
      <w:r w:rsidRPr="00BC0C57">
        <w:rPr>
          <w:rFonts w:asciiTheme="minorHAnsi" w:hAnsiTheme="minorHAnsi"/>
        </w:rPr>
        <w:t xml:space="preserve"> на его очереди в список постановки (</w:t>
      </w:r>
      <w:r w:rsidRPr="00BC0C57">
        <w:rPr>
          <w:rFonts w:asciiTheme="minorHAnsi" w:hAnsiTheme="minorHAnsi"/>
          <w:noProof/>
          <w:lang w:val="en-US"/>
        </w:rPr>
        <w:t>Enqueue</w:t>
      </w:r>
      <w:r w:rsidRPr="00BC0C57">
        <w:rPr>
          <w:rFonts w:asciiTheme="minorHAnsi" w:hAnsiTheme="minorHAnsi"/>
        </w:rPr>
        <w:t>) в очередь, пока CLI не записывает это сообщение командной строки.</w:t>
      </w:r>
    </w:p>
    <w:p w14:paraId="57DEEB33" w14:textId="148617C0" w:rsidR="00BC0C57" w:rsidRDefault="001F2C61" w:rsidP="00A9653D">
      <w:pPr>
        <w:pStyle w:val="af0"/>
        <w:numPr>
          <w:ilvl w:val="0"/>
          <w:numId w:val="9"/>
        </w:numPr>
        <w:spacing w:before="120"/>
        <w:jc w:val="both"/>
        <w:rPr>
          <w:rFonts w:asciiTheme="minorHAnsi" w:hAnsiTheme="minorHAnsi"/>
        </w:rPr>
      </w:pPr>
      <w:r w:rsidRPr="001F2C61">
        <w:rPr>
          <w:rFonts w:asciiTheme="minorHAnsi" w:hAnsiTheme="minorHAnsi"/>
        </w:rPr>
        <w:t xml:space="preserve">Выполнить свою задачу, делая вызовы функций </w:t>
      </w:r>
      <w:r w:rsidRPr="001F2C61">
        <w:rPr>
          <w:rFonts w:ascii="Consolas" w:hAnsi="Consolas"/>
        </w:rPr>
        <w:t>BDOS</w:t>
      </w:r>
      <w:r w:rsidRPr="001F2C61">
        <w:rPr>
          <w:rFonts w:asciiTheme="minorHAnsi" w:hAnsiTheme="minorHAnsi"/>
        </w:rPr>
        <w:t xml:space="preserve"> и </w:t>
      </w:r>
      <w:r w:rsidRPr="001F2C61">
        <w:rPr>
          <w:rFonts w:ascii="Consolas" w:hAnsi="Consolas"/>
        </w:rPr>
        <w:t>XDOS</w:t>
      </w:r>
      <w:r w:rsidRPr="001F2C61">
        <w:rPr>
          <w:rFonts w:asciiTheme="minorHAnsi" w:hAnsiTheme="minorHAnsi"/>
        </w:rPr>
        <w:t>, с помощью с</w:t>
      </w:r>
      <w:r w:rsidRPr="001F2C61">
        <w:rPr>
          <w:rFonts w:asciiTheme="minorHAnsi" w:hAnsiTheme="minorHAnsi"/>
        </w:rPr>
        <w:t>о</w:t>
      </w:r>
      <w:r w:rsidRPr="001F2C61">
        <w:rPr>
          <w:rFonts w:asciiTheme="minorHAnsi" w:hAnsiTheme="minorHAnsi"/>
        </w:rPr>
        <w:t xml:space="preserve">общения командной строки, содержащей текущий диск, пользователя, устройство печати и номер системной консоли, полученных путем чтения из очереди. </w:t>
      </w:r>
      <w:r w:rsidRPr="00220577">
        <w:rPr>
          <w:rFonts w:asciiTheme="minorHAnsi" w:hAnsiTheme="minorHAnsi"/>
          <w:u w:val="single"/>
        </w:rPr>
        <w:t>Примечание</w:t>
      </w:r>
      <w:r w:rsidRPr="001F2C61">
        <w:rPr>
          <w:rFonts w:asciiTheme="minorHAnsi" w:hAnsiTheme="minorHAnsi"/>
        </w:rPr>
        <w:t xml:space="preserve">: </w:t>
      </w:r>
      <w:r w:rsidRPr="001F2C61">
        <w:rPr>
          <w:rFonts w:ascii="Consolas" w:hAnsi="Consolas"/>
        </w:rPr>
        <w:t>RSP</w:t>
      </w:r>
      <w:r w:rsidRPr="001F2C61">
        <w:rPr>
          <w:rFonts w:asciiTheme="minorHAnsi" w:hAnsiTheme="minorHAnsi"/>
        </w:rPr>
        <w:t xml:space="preserve"> не делает системные вызовы, вызывая располож</w:t>
      </w:r>
      <w:r w:rsidRPr="001F2C61">
        <w:rPr>
          <w:rFonts w:asciiTheme="minorHAnsi" w:hAnsiTheme="minorHAnsi"/>
        </w:rPr>
        <w:t>е</w:t>
      </w:r>
      <w:r w:rsidRPr="001F2C61">
        <w:rPr>
          <w:rFonts w:asciiTheme="minorHAnsi" w:hAnsiTheme="minorHAnsi"/>
        </w:rPr>
        <w:t xml:space="preserve">ние 5. Система инициализирует первые два байта стандартного </w:t>
      </w:r>
      <w:r w:rsidRPr="001F2C61">
        <w:rPr>
          <w:rFonts w:ascii="Consolas" w:hAnsi="Consolas"/>
        </w:rPr>
        <w:t>RSP</w:t>
      </w:r>
      <w:r w:rsidRPr="001F2C61">
        <w:rPr>
          <w:rFonts w:asciiTheme="minorHAnsi" w:hAnsiTheme="minorHAnsi"/>
        </w:rPr>
        <w:t xml:space="preserve"> и первые два байта общего модуля расширенного </w:t>
      </w:r>
      <w:r w:rsidRPr="001F2C61">
        <w:rPr>
          <w:rFonts w:ascii="Consolas" w:hAnsi="Consolas"/>
        </w:rPr>
        <w:t>RSP</w:t>
      </w:r>
      <w:r w:rsidRPr="001F2C61">
        <w:rPr>
          <w:rFonts w:asciiTheme="minorHAnsi" w:hAnsiTheme="minorHAnsi"/>
        </w:rPr>
        <w:t xml:space="preserve"> для содержания адреса систе</w:t>
      </w:r>
      <w:r w:rsidRPr="001F2C61">
        <w:rPr>
          <w:rFonts w:asciiTheme="minorHAnsi" w:hAnsiTheme="minorHAnsi"/>
        </w:rPr>
        <w:t>м</w:t>
      </w:r>
      <w:r w:rsidRPr="001F2C61">
        <w:rPr>
          <w:rFonts w:asciiTheme="minorHAnsi" w:hAnsiTheme="minorHAnsi"/>
        </w:rPr>
        <w:t xml:space="preserve">ной точки входа. Система устанавливает первые два байта банка ноль модуля </w:t>
      </w:r>
      <w:r w:rsidRPr="001F2C61">
        <w:rPr>
          <w:rFonts w:ascii="Consolas" w:hAnsi="Consolas"/>
        </w:rPr>
        <w:t>RSP</w:t>
      </w:r>
      <w:r w:rsidRPr="001F2C61">
        <w:rPr>
          <w:rFonts w:asciiTheme="minorHAnsi" w:hAnsiTheme="minorHAnsi"/>
        </w:rPr>
        <w:t xml:space="preserve"> с поддержкой коммутации банков равными начальному адресу соотве</w:t>
      </w:r>
      <w:r w:rsidRPr="001F2C61">
        <w:rPr>
          <w:rFonts w:asciiTheme="minorHAnsi" w:hAnsiTheme="minorHAnsi"/>
        </w:rPr>
        <w:t>т</w:t>
      </w:r>
      <w:r w:rsidRPr="001F2C61">
        <w:rPr>
          <w:rFonts w:asciiTheme="minorHAnsi" w:hAnsiTheme="minorHAnsi"/>
        </w:rPr>
        <w:t xml:space="preserve">ствующего общего модуля. </w:t>
      </w:r>
      <w:r w:rsidRPr="001F2C61">
        <w:rPr>
          <w:rFonts w:ascii="Consolas" w:hAnsi="Consolas"/>
        </w:rPr>
        <w:t>RSP</w:t>
      </w:r>
      <w:r w:rsidRPr="001F2C61">
        <w:rPr>
          <w:rFonts w:asciiTheme="minorHAnsi" w:hAnsiTheme="minorHAnsi"/>
        </w:rPr>
        <w:t xml:space="preserve"> должны использовать эти адреса для выпо</w:t>
      </w:r>
      <w:r w:rsidRPr="001F2C61">
        <w:rPr>
          <w:rFonts w:asciiTheme="minorHAnsi" w:hAnsiTheme="minorHAnsi"/>
        </w:rPr>
        <w:t>л</w:t>
      </w:r>
      <w:r w:rsidRPr="001F2C61">
        <w:rPr>
          <w:rFonts w:asciiTheme="minorHAnsi" w:hAnsiTheme="minorHAnsi"/>
        </w:rPr>
        <w:t>нения системны</w:t>
      </w:r>
      <w:r>
        <w:rPr>
          <w:rFonts w:asciiTheme="minorHAnsi" w:hAnsiTheme="minorHAnsi"/>
        </w:rPr>
        <w:t>х</w:t>
      </w:r>
      <w:r w:rsidRPr="001F2C61">
        <w:rPr>
          <w:rFonts w:asciiTheme="minorHAnsi" w:hAnsiTheme="minorHAnsi"/>
        </w:rPr>
        <w:t xml:space="preserve"> вызовов.</w:t>
      </w:r>
    </w:p>
    <w:p w14:paraId="7749E1EF" w14:textId="7F15BC57" w:rsidR="001F2C61" w:rsidRPr="00747739" w:rsidRDefault="000F431C" w:rsidP="00A9653D">
      <w:pPr>
        <w:pStyle w:val="af0"/>
        <w:numPr>
          <w:ilvl w:val="0"/>
          <w:numId w:val="9"/>
        </w:numPr>
        <w:spacing w:before="120"/>
        <w:jc w:val="both"/>
        <w:rPr>
          <w:rFonts w:asciiTheme="minorHAnsi" w:hAnsiTheme="minorHAnsi"/>
        </w:rPr>
      </w:pPr>
      <w:r w:rsidRPr="000F431C">
        <w:rPr>
          <w:rFonts w:asciiTheme="minorHAnsi" w:hAnsiTheme="minorHAnsi"/>
        </w:rPr>
        <w:t xml:space="preserve">После выполнения своей задачи </w:t>
      </w:r>
      <w:r w:rsidRPr="000F431C">
        <w:rPr>
          <w:rFonts w:ascii="Consolas" w:hAnsi="Consolas"/>
        </w:rPr>
        <w:t>RSP</w:t>
      </w:r>
      <w:r w:rsidRPr="000F431C">
        <w:rPr>
          <w:rFonts w:asciiTheme="minorHAnsi" w:hAnsiTheme="minorHAnsi"/>
        </w:rPr>
        <w:t xml:space="preserve"> должен выполнить вызов </w:t>
      </w:r>
      <w:r w:rsidRPr="000F431C">
        <w:rPr>
          <w:rFonts w:ascii="Consolas" w:hAnsi="Consolas"/>
        </w:rPr>
        <w:t>XDOS</w:t>
      </w:r>
      <w:r w:rsidRPr="000F431C">
        <w:rPr>
          <w:rFonts w:asciiTheme="minorHAnsi" w:hAnsiTheme="minorHAnsi"/>
        </w:rPr>
        <w:t xml:space="preserve"> </w:t>
      </w:r>
      <w:r w:rsidR="00DE7B09" w:rsidRPr="00524005">
        <w:rPr>
          <w:rFonts w:asciiTheme="minorHAnsi" w:hAnsiTheme="minorHAnsi"/>
          <w:i/>
          <w:lang w:val="en-US"/>
        </w:rPr>
        <w:t>Detach Console</w:t>
      </w:r>
      <w:r w:rsidR="00DE7B09" w:rsidRPr="000F431C">
        <w:rPr>
          <w:rFonts w:asciiTheme="minorHAnsi" w:hAnsiTheme="minorHAnsi"/>
        </w:rPr>
        <w:t xml:space="preserve"> </w:t>
      </w:r>
      <w:r w:rsidR="00DE7B09">
        <w:rPr>
          <w:rFonts w:asciiTheme="minorHAnsi" w:hAnsiTheme="minorHAnsi"/>
        </w:rPr>
        <w:t>(</w:t>
      </w:r>
      <w:r w:rsidR="007F086B">
        <w:rPr>
          <w:rFonts w:asciiTheme="minorHAnsi" w:hAnsiTheme="minorHAnsi"/>
        </w:rPr>
        <w:t>О</w:t>
      </w:r>
      <w:r w:rsidRPr="000F431C">
        <w:rPr>
          <w:rFonts w:asciiTheme="minorHAnsi" w:hAnsiTheme="minorHAnsi"/>
        </w:rPr>
        <w:t>тсоеди</w:t>
      </w:r>
      <w:r w:rsidR="00DE7B09">
        <w:rPr>
          <w:rFonts w:asciiTheme="minorHAnsi" w:hAnsiTheme="minorHAnsi"/>
        </w:rPr>
        <w:t>нение консоли</w:t>
      </w:r>
      <w:r w:rsidRPr="000F431C">
        <w:rPr>
          <w:rFonts w:asciiTheme="minorHAnsi" w:hAnsiTheme="minorHAnsi"/>
        </w:rPr>
        <w:t xml:space="preserve">) и вызов </w:t>
      </w:r>
      <w:r w:rsidR="00DE7B09" w:rsidRPr="000F431C">
        <w:rPr>
          <w:rFonts w:ascii="Consolas" w:hAnsi="Consolas"/>
        </w:rPr>
        <w:t>XDOS</w:t>
      </w:r>
      <w:r w:rsidR="00DE7B09" w:rsidRPr="000F431C">
        <w:rPr>
          <w:rFonts w:asciiTheme="minorHAnsi" w:hAnsiTheme="minorHAnsi"/>
        </w:rPr>
        <w:t xml:space="preserve"> </w:t>
      </w:r>
      <w:r w:rsidR="00DE7B09" w:rsidRPr="00524005">
        <w:rPr>
          <w:rFonts w:asciiTheme="minorHAnsi" w:hAnsiTheme="minorHAnsi"/>
          <w:i/>
          <w:lang w:val="en-US"/>
        </w:rPr>
        <w:t>Detach List</w:t>
      </w:r>
      <w:r w:rsidR="00DE7B09" w:rsidRPr="000F431C">
        <w:rPr>
          <w:rFonts w:asciiTheme="minorHAnsi" w:hAnsiTheme="minorHAnsi"/>
        </w:rPr>
        <w:t xml:space="preserve"> </w:t>
      </w:r>
      <w:r w:rsidR="00DE7B09">
        <w:rPr>
          <w:rFonts w:asciiTheme="minorHAnsi" w:hAnsiTheme="minorHAnsi"/>
        </w:rPr>
        <w:t>(</w:t>
      </w:r>
      <w:r w:rsidR="007F086B">
        <w:rPr>
          <w:rFonts w:asciiTheme="minorHAnsi" w:hAnsiTheme="minorHAnsi"/>
        </w:rPr>
        <w:t>О</w:t>
      </w:r>
      <w:r w:rsidRPr="000F431C">
        <w:rPr>
          <w:rFonts w:asciiTheme="minorHAnsi" w:hAnsiTheme="minorHAnsi"/>
        </w:rPr>
        <w:t>тсоединение устройства печа</w:t>
      </w:r>
      <w:r w:rsidR="00DE7B09">
        <w:rPr>
          <w:rFonts w:asciiTheme="minorHAnsi" w:hAnsiTheme="minorHAnsi"/>
        </w:rPr>
        <w:t>ти</w:t>
      </w:r>
      <w:r w:rsidRPr="000F431C">
        <w:rPr>
          <w:rFonts w:asciiTheme="minorHAnsi" w:hAnsiTheme="minorHAnsi"/>
        </w:rPr>
        <w:t>), если ему назначена консоль с помощью CLI. Затем он во</w:t>
      </w:r>
      <w:r w:rsidRPr="000F431C">
        <w:rPr>
          <w:rFonts w:asciiTheme="minorHAnsi" w:hAnsiTheme="minorHAnsi"/>
        </w:rPr>
        <w:t>з</w:t>
      </w:r>
      <w:r w:rsidRPr="000F431C">
        <w:rPr>
          <w:rFonts w:asciiTheme="minorHAnsi" w:hAnsiTheme="minorHAnsi"/>
        </w:rPr>
        <w:t>вращается к шагу 2 и ждет другую командную строку.</w:t>
      </w:r>
    </w:p>
    <w:p w14:paraId="27DA969A" w14:textId="46442192" w:rsidR="00747739" w:rsidRDefault="003765DE" w:rsidP="003A38D0">
      <w:pPr>
        <w:spacing w:before="120"/>
        <w:ind w:firstLine="709"/>
        <w:jc w:val="both"/>
        <w:rPr>
          <w:rFonts w:asciiTheme="minorHAnsi" w:hAnsiTheme="minorHAnsi"/>
        </w:rPr>
      </w:pPr>
      <w:r w:rsidRPr="003765DE">
        <w:rPr>
          <w:rFonts w:asciiTheme="minorHAnsi" w:hAnsiTheme="minorHAnsi"/>
        </w:rPr>
        <w:t xml:space="preserve">Другой специальный тип </w:t>
      </w:r>
      <w:r w:rsidRPr="003765DE">
        <w:rPr>
          <w:rFonts w:ascii="Consolas" w:hAnsi="Consolas"/>
        </w:rPr>
        <w:t>RSP</w:t>
      </w:r>
      <w:r w:rsidRPr="003765DE">
        <w:rPr>
          <w:rFonts w:asciiTheme="minorHAnsi" w:hAnsiTheme="minorHAnsi"/>
        </w:rPr>
        <w:t xml:space="preserve"> - </w:t>
      </w:r>
      <w:r w:rsidRPr="007F086B">
        <w:rPr>
          <w:rFonts w:asciiTheme="minorHAnsi" w:hAnsiTheme="minorHAnsi"/>
          <w:i/>
        </w:rPr>
        <w:t>резидентная системная процедура</w:t>
      </w:r>
      <w:r w:rsidRPr="003765DE">
        <w:rPr>
          <w:rFonts w:asciiTheme="minorHAnsi" w:hAnsiTheme="minorHAnsi"/>
        </w:rPr>
        <w:t>. Резиден</w:t>
      </w:r>
      <w:r w:rsidRPr="003765DE">
        <w:rPr>
          <w:rFonts w:asciiTheme="minorHAnsi" w:hAnsiTheme="minorHAnsi"/>
        </w:rPr>
        <w:t>т</w:t>
      </w:r>
      <w:r w:rsidRPr="003765DE">
        <w:rPr>
          <w:rFonts w:asciiTheme="minorHAnsi" w:hAnsiTheme="minorHAnsi"/>
        </w:rPr>
        <w:t>ная системна</w:t>
      </w:r>
      <w:r w:rsidR="00524005">
        <w:rPr>
          <w:rFonts w:asciiTheme="minorHAnsi" w:hAnsiTheme="minorHAnsi"/>
        </w:rPr>
        <w:t>я процедура</w:t>
      </w:r>
      <w:r w:rsidR="00D775E4">
        <w:rPr>
          <w:rFonts w:asciiTheme="minorHAnsi" w:hAnsiTheme="minorHAnsi"/>
        </w:rPr>
        <w:fldChar w:fldCharType="begin"/>
      </w:r>
      <w:r w:rsidR="00D775E4">
        <w:instrText xml:space="preserve"> XE "</w:instrText>
      </w:r>
      <w:r w:rsidR="00D775E4" w:rsidRPr="003765DE">
        <w:rPr>
          <w:rFonts w:asciiTheme="minorHAnsi" w:hAnsiTheme="minorHAnsi"/>
        </w:rPr>
        <w:instrText>Резидентная системна</w:instrText>
      </w:r>
      <w:r w:rsidR="00D775E4">
        <w:rPr>
          <w:rFonts w:asciiTheme="minorHAnsi" w:hAnsiTheme="minorHAnsi"/>
        </w:rPr>
        <w:instrText>я процедура</w:instrText>
      </w:r>
      <w:r w:rsidR="00D775E4">
        <w:instrText xml:space="preserve">" </w:instrText>
      </w:r>
      <w:r w:rsidR="00D775E4">
        <w:rPr>
          <w:rFonts w:asciiTheme="minorHAnsi" w:hAnsiTheme="minorHAnsi"/>
        </w:rPr>
        <w:fldChar w:fldCharType="end"/>
      </w:r>
      <w:r w:rsidR="00524005">
        <w:rPr>
          <w:rFonts w:asciiTheme="minorHAnsi" w:hAnsiTheme="minorHAnsi"/>
        </w:rPr>
        <w:t xml:space="preserve"> обеспечивает способ</w:t>
      </w:r>
      <w:r w:rsidRPr="003765DE">
        <w:rPr>
          <w:rFonts w:asciiTheme="minorHAnsi" w:hAnsiTheme="minorHAnsi"/>
        </w:rPr>
        <w:t xml:space="preserve"> последовательного использования блока кода в качестве системного ресурса. Резидентная системная процедура уст</w:t>
      </w:r>
      <w:r w:rsidRPr="003765DE">
        <w:rPr>
          <w:rFonts w:asciiTheme="minorHAnsi" w:hAnsiTheme="minorHAnsi"/>
        </w:rPr>
        <w:t>а</w:t>
      </w:r>
      <w:r w:rsidRPr="003765DE">
        <w:rPr>
          <w:rFonts w:asciiTheme="minorHAnsi" w:hAnsiTheme="minorHAnsi"/>
        </w:rPr>
        <w:t xml:space="preserve">навливается </w:t>
      </w:r>
      <w:r w:rsidRPr="003765DE">
        <w:rPr>
          <w:rFonts w:ascii="Consolas" w:hAnsi="Consolas"/>
        </w:rPr>
        <w:t>RSP</w:t>
      </w:r>
      <w:r w:rsidRPr="003765DE">
        <w:rPr>
          <w:rFonts w:asciiTheme="minorHAnsi" w:hAnsiTheme="minorHAnsi"/>
        </w:rPr>
        <w:t>. Процесс создает очередь с именем резидентной системной проц</w:t>
      </w:r>
      <w:r w:rsidRPr="003765DE">
        <w:rPr>
          <w:rFonts w:asciiTheme="minorHAnsi" w:hAnsiTheme="minorHAnsi"/>
        </w:rPr>
        <w:t>е</w:t>
      </w:r>
      <w:r w:rsidRPr="003765DE">
        <w:rPr>
          <w:rFonts w:asciiTheme="minorHAnsi" w:hAnsiTheme="minorHAnsi"/>
        </w:rPr>
        <w:t>дуры и отправляет ему единственное дву</w:t>
      </w:r>
      <w:r w:rsidRPr="003765DE">
        <w:rPr>
          <w:rFonts w:asciiTheme="minorHAnsi" w:hAnsiTheme="minorHAnsi"/>
        </w:rPr>
        <w:t>х</w:t>
      </w:r>
      <w:r w:rsidRPr="003765DE">
        <w:rPr>
          <w:rFonts w:asciiTheme="minorHAnsi" w:hAnsiTheme="minorHAnsi"/>
        </w:rPr>
        <w:t>байтовое сообщение, содержащее адрес процедуры, к которой получат доступ п</w:t>
      </w:r>
      <w:r w:rsidRPr="003765DE">
        <w:rPr>
          <w:rFonts w:asciiTheme="minorHAnsi" w:hAnsiTheme="minorHAnsi"/>
        </w:rPr>
        <w:t>о</w:t>
      </w:r>
      <w:r w:rsidRPr="003765DE">
        <w:rPr>
          <w:rFonts w:asciiTheme="minorHAnsi" w:hAnsiTheme="minorHAnsi"/>
        </w:rPr>
        <w:t xml:space="preserve">следовательно. Как только она выполнена, </w:t>
      </w:r>
      <w:r w:rsidRPr="003765DE">
        <w:rPr>
          <w:rFonts w:ascii="Consolas" w:hAnsi="Consolas"/>
        </w:rPr>
        <w:t>RSP</w:t>
      </w:r>
      <w:r w:rsidRPr="003765DE">
        <w:rPr>
          <w:rFonts w:asciiTheme="minorHAnsi" w:hAnsiTheme="minorHAnsi"/>
        </w:rPr>
        <w:t xml:space="preserve"> завершает себя.</w:t>
      </w:r>
    </w:p>
    <w:p w14:paraId="28DDBAB1" w14:textId="02C4E818" w:rsidR="003765DE" w:rsidRPr="006919DB" w:rsidRDefault="003765DE" w:rsidP="003A38D0">
      <w:pPr>
        <w:spacing w:before="120"/>
        <w:ind w:firstLine="709"/>
        <w:jc w:val="both"/>
        <w:rPr>
          <w:rFonts w:asciiTheme="minorHAnsi" w:hAnsiTheme="minorHAnsi"/>
        </w:rPr>
      </w:pPr>
      <w:r w:rsidRPr="003765DE">
        <w:rPr>
          <w:rFonts w:asciiTheme="minorHAnsi" w:hAnsiTheme="minorHAnsi"/>
        </w:rPr>
        <w:lastRenderedPageBreak/>
        <w:t>К резидентной системной процедуре получают доступ, открывая очередь и читая двухбайтовое сообщение для получения фактический адреса процедуры в п</w:t>
      </w:r>
      <w:r w:rsidRPr="003765DE">
        <w:rPr>
          <w:rFonts w:asciiTheme="minorHAnsi" w:hAnsiTheme="minorHAnsi"/>
        </w:rPr>
        <w:t>а</w:t>
      </w:r>
      <w:r w:rsidRPr="003765DE">
        <w:rPr>
          <w:rFonts w:asciiTheme="minorHAnsi" w:hAnsiTheme="minorHAnsi"/>
        </w:rPr>
        <w:t>мяти. Поскольку только одно сообщение находится в очереди, только один процесс может получить доступ к процедуре. Когда процесс ос</w:t>
      </w:r>
      <w:r w:rsidR="005014AA">
        <w:rPr>
          <w:rFonts w:asciiTheme="minorHAnsi" w:hAnsiTheme="minorHAnsi"/>
        </w:rPr>
        <w:t>вобождает</w:t>
      </w:r>
      <w:r w:rsidRPr="003765DE">
        <w:rPr>
          <w:rFonts w:asciiTheme="minorHAnsi" w:hAnsiTheme="minorHAnsi"/>
        </w:rPr>
        <w:t xml:space="preserve"> процедуру, он зап</w:t>
      </w:r>
      <w:r w:rsidRPr="003765DE">
        <w:rPr>
          <w:rFonts w:asciiTheme="minorHAnsi" w:hAnsiTheme="minorHAnsi"/>
        </w:rPr>
        <w:t>и</w:t>
      </w:r>
      <w:r w:rsidRPr="003765DE">
        <w:rPr>
          <w:rFonts w:asciiTheme="minorHAnsi" w:hAnsiTheme="minorHAnsi"/>
        </w:rPr>
        <w:t>сывает сообщение, содержащее адрес процедуры назад в очередь. Это позволяет следующему ожидающему процессу использовать резидентную системную проц</w:t>
      </w:r>
      <w:r w:rsidRPr="003765DE">
        <w:rPr>
          <w:rFonts w:asciiTheme="minorHAnsi" w:hAnsiTheme="minorHAnsi"/>
        </w:rPr>
        <w:t>е</w:t>
      </w:r>
      <w:r w:rsidRPr="003765DE">
        <w:rPr>
          <w:rFonts w:asciiTheme="minorHAnsi" w:hAnsiTheme="minorHAnsi"/>
        </w:rPr>
        <w:t>дуру.</w:t>
      </w:r>
    </w:p>
    <w:p w14:paraId="76849AE9" w14:textId="15244FAA" w:rsidR="00B05CC2" w:rsidRPr="003765DE" w:rsidRDefault="003765DE" w:rsidP="003765DE">
      <w:pPr>
        <w:pStyle w:val="2"/>
        <w:rPr>
          <w:rFonts w:ascii="Courier" w:hAnsi="Courier"/>
        </w:rPr>
      </w:pPr>
      <w:bookmarkStart w:id="50" w:name="_Соглашения_о_вызовах"/>
      <w:bookmarkStart w:id="51" w:name="_Toc307860775"/>
      <w:bookmarkStart w:id="52" w:name="_Toc310327288"/>
      <w:bookmarkStart w:id="53" w:name="_Toc312234836"/>
      <w:bookmarkEnd w:id="50"/>
      <w:r w:rsidRPr="003765DE">
        <w:t>Соглашения</w:t>
      </w:r>
      <w:r w:rsidRPr="003765DE">
        <w:rPr>
          <w:rFonts w:ascii="Courier" w:hAnsi="Courier"/>
        </w:rPr>
        <w:t xml:space="preserve"> </w:t>
      </w:r>
      <w:r w:rsidRPr="003765DE">
        <w:t>о</w:t>
      </w:r>
      <w:r w:rsidRPr="003765DE">
        <w:rPr>
          <w:rFonts w:ascii="Courier" w:hAnsi="Courier"/>
        </w:rPr>
        <w:t xml:space="preserve"> </w:t>
      </w:r>
      <w:r w:rsidRPr="003765DE">
        <w:t>вызовах</w:t>
      </w:r>
      <w:r w:rsidRPr="003765DE">
        <w:rPr>
          <w:rFonts w:ascii="Courier" w:hAnsi="Courier"/>
        </w:rPr>
        <w:t xml:space="preserve"> </w:t>
      </w:r>
      <w:r w:rsidRPr="003765DE">
        <w:rPr>
          <w:rFonts w:ascii="Consolas" w:hAnsi="Consolas"/>
        </w:rPr>
        <w:t>BDOS</w:t>
      </w:r>
      <w:r w:rsidRPr="003765DE">
        <w:rPr>
          <w:rFonts w:ascii="Courier" w:hAnsi="Courier"/>
        </w:rPr>
        <w:t xml:space="preserve"> </w:t>
      </w:r>
      <w:r w:rsidRPr="003765DE">
        <w:t>и</w:t>
      </w:r>
      <w:r w:rsidRPr="003765DE">
        <w:rPr>
          <w:rFonts w:ascii="Courier" w:hAnsi="Courier"/>
        </w:rPr>
        <w:t xml:space="preserve"> </w:t>
      </w:r>
      <w:r w:rsidRPr="003765DE">
        <w:rPr>
          <w:rFonts w:ascii="Consolas" w:hAnsi="Consolas"/>
        </w:rPr>
        <w:t>XDOS</w:t>
      </w:r>
      <w:bookmarkEnd w:id="51"/>
      <w:bookmarkEnd w:id="52"/>
      <w:bookmarkEnd w:id="53"/>
    </w:p>
    <w:p w14:paraId="694A345A" w14:textId="6518EC03" w:rsidR="00C7302C" w:rsidRDefault="004A1809" w:rsidP="00C7302C">
      <w:pPr>
        <w:spacing w:before="120"/>
        <w:ind w:firstLine="709"/>
        <w:jc w:val="both"/>
        <w:rPr>
          <w:rFonts w:asciiTheme="minorHAnsi" w:hAnsiTheme="minorHAnsi"/>
        </w:rPr>
      </w:pPr>
      <w:r w:rsidRPr="004A1809">
        <w:rPr>
          <w:rFonts w:asciiTheme="minorHAnsi" w:hAnsiTheme="minorHAnsi"/>
        </w:rPr>
        <w:t xml:space="preserve">Системные функции </w:t>
      </w:r>
      <w:r w:rsidRPr="004A1809">
        <w:rPr>
          <w:rFonts w:ascii="Consolas" w:hAnsi="Consolas"/>
        </w:rPr>
        <w:t>BDOS</w:t>
      </w:r>
      <w:r w:rsidRPr="004A1809">
        <w:rPr>
          <w:rFonts w:asciiTheme="minorHAnsi" w:hAnsiTheme="minorHAnsi"/>
        </w:rPr>
        <w:t xml:space="preserve"> и </w:t>
      </w:r>
      <w:r w:rsidRPr="004A1809">
        <w:rPr>
          <w:rFonts w:ascii="Consolas" w:hAnsi="Consolas"/>
        </w:rPr>
        <w:t>XDOS</w:t>
      </w:r>
      <w:r w:rsidRPr="004A1809">
        <w:rPr>
          <w:rFonts w:asciiTheme="minorHAnsi" w:hAnsiTheme="minorHAnsi"/>
        </w:rPr>
        <w:t xml:space="preserve"> MP/M II могут быть доступны как для тра</w:t>
      </w:r>
      <w:r w:rsidRPr="004A1809">
        <w:rPr>
          <w:rFonts w:asciiTheme="minorHAnsi" w:hAnsiTheme="minorHAnsi"/>
        </w:rPr>
        <w:t>н</w:t>
      </w:r>
      <w:r w:rsidRPr="004A1809">
        <w:rPr>
          <w:rFonts w:asciiTheme="minorHAnsi" w:hAnsiTheme="minorHAnsi"/>
        </w:rPr>
        <w:t xml:space="preserve">зитных программ так и </w:t>
      </w:r>
      <w:r w:rsidRPr="004A1809">
        <w:rPr>
          <w:rFonts w:ascii="Consolas" w:hAnsi="Consolas"/>
        </w:rPr>
        <w:t>RSP</w:t>
      </w:r>
      <w:r w:rsidRPr="004A1809">
        <w:rPr>
          <w:rFonts w:asciiTheme="minorHAnsi" w:hAnsiTheme="minorHAnsi"/>
        </w:rPr>
        <w:t>. Транзитные программы делают системные вызовы ч</w:t>
      </w:r>
      <w:r w:rsidRPr="004A1809">
        <w:rPr>
          <w:rFonts w:asciiTheme="minorHAnsi" w:hAnsiTheme="minorHAnsi"/>
        </w:rPr>
        <w:t>е</w:t>
      </w:r>
      <w:r w:rsidRPr="004A1809">
        <w:rPr>
          <w:rFonts w:asciiTheme="minorHAnsi" w:hAnsiTheme="minorHAnsi"/>
        </w:rPr>
        <w:t xml:space="preserve">рез основную точку входа в расположении </w:t>
      </w:r>
      <w:r w:rsidRPr="004A1809">
        <w:rPr>
          <w:rFonts w:ascii="Consolas" w:hAnsi="Consolas"/>
        </w:rPr>
        <w:t>BASE</w:t>
      </w:r>
      <w:r w:rsidRPr="004A1809">
        <w:rPr>
          <w:rFonts w:asciiTheme="minorHAnsi" w:hAnsiTheme="minorHAnsi"/>
        </w:rPr>
        <w:t>+</w:t>
      </w:r>
      <w:r w:rsidRPr="004A1809">
        <w:rPr>
          <w:rFonts w:ascii="Consolas" w:hAnsi="Consolas"/>
        </w:rPr>
        <w:t>005H</w:t>
      </w:r>
      <w:r w:rsidRPr="004A1809">
        <w:rPr>
          <w:rFonts w:asciiTheme="minorHAnsi" w:hAnsiTheme="minorHAnsi"/>
        </w:rPr>
        <w:t xml:space="preserve">, где </w:t>
      </w:r>
      <w:r w:rsidRPr="004A1809">
        <w:rPr>
          <w:rFonts w:ascii="Consolas" w:hAnsi="Consolas"/>
        </w:rPr>
        <w:t>BASE</w:t>
      </w:r>
      <w:r w:rsidRPr="004A1809">
        <w:rPr>
          <w:rFonts w:asciiTheme="minorHAnsi" w:hAnsiTheme="minorHAnsi"/>
        </w:rPr>
        <w:t xml:space="preserve"> равняется начал</w:t>
      </w:r>
      <w:r w:rsidRPr="004A1809">
        <w:rPr>
          <w:rFonts w:asciiTheme="minorHAnsi" w:hAnsiTheme="minorHAnsi"/>
        </w:rPr>
        <w:t>ь</w:t>
      </w:r>
      <w:r w:rsidRPr="004A1809">
        <w:rPr>
          <w:rFonts w:asciiTheme="minorHAnsi" w:hAnsiTheme="minorHAnsi"/>
        </w:rPr>
        <w:t xml:space="preserve">ному адресу сегмента памяти </w:t>
      </w:r>
      <w:r w:rsidR="0017512D">
        <w:rPr>
          <w:rFonts w:asciiTheme="minorHAnsi" w:hAnsiTheme="minorHAnsi"/>
        </w:rPr>
        <w:t>транзитной</w:t>
      </w:r>
      <w:r w:rsidRPr="004A1809">
        <w:rPr>
          <w:rFonts w:asciiTheme="minorHAnsi" w:hAnsiTheme="minorHAnsi"/>
        </w:rPr>
        <w:t xml:space="preserve"> программы. Стандартные </w:t>
      </w:r>
      <w:r w:rsidRPr="004A1809">
        <w:rPr>
          <w:rFonts w:ascii="Consolas" w:hAnsi="Consolas"/>
        </w:rPr>
        <w:t>RSP</w:t>
      </w:r>
      <w:r w:rsidRPr="004A1809">
        <w:rPr>
          <w:rFonts w:asciiTheme="minorHAnsi" w:hAnsiTheme="minorHAnsi"/>
        </w:rPr>
        <w:t xml:space="preserve"> получают адрес системной точки входа из первых двух байтов программы. Для </w:t>
      </w:r>
      <w:r w:rsidRPr="004A1809">
        <w:rPr>
          <w:rFonts w:ascii="Consolas" w:hAnsi="Consolas"/>
        </w:rPr>
        <w:t>RSP</w:t>
      </w:r>
      <w:r w:rsidRPr="004A1809">
        <w:rPr>
          <w:rFonts w:asciiTheme="minorHAnsi" w:hAnsiTheme="minorHAnsi"/>
        </w:rPr>
        <w:t xml:space="preserve"> с коммут</w:t>
      </w:r>
      <w:r w:rsidRPr="004A1809">
        <w:rPr>
          <w:rFonts w:asciiTheme="minorHAnsi" w:hAnsiTheme="minorHAnsi"/>
        </w:rPr>
        <w:t>а</w:t>
      </w:r>
      <w:r w:rsidRPr="004A1809">
        <w:rPr>
          <w:rFonts w:asciiTheme="minorHAnsi" w:hAnsiTheme="minorHAnsi"/>
        </w:rPr>
        <w:t>цией банков первые два байта общего модуля содержат адрес системной точки вх</w:t>
      </w:r>
      <w:r w:rsidRPr="004A1809">
        <w:rPr>
          <w:rFonts w:asciiTheme="minorHAnsi" w:hAnsiTheme="minorHAnsi"/>
        </w:rPr>
        <w:t>о</w:t>
      </w:r>
      <w:r w:rsidRPr="004A1809">
        <w:rPr>
          <w:rFonts w:asciiTheme="minorHAnsi" w:hAnsiTheme="minorHAnsi"/>
        </w:rPr>
        <w:t>да. Первые два байта модуля нулевого банка содержат адрес общего модуля.</w:t>
      </w:r>
    </w:p>
    <w:p w14:paraId="61C66417" w14:textId="02D0419E" w:rsidR="003B1AD0" w:rsidRDefault="004B0B2E" w:rsidP="00C7302C">
      <w:pPr>
        <w:spacing w:before="120"/>
        <w:ind w:firstLine="709"/>
        <w:jc w:val="both"/>
        <w:rPr>
          <w:rFonts w:asciiTheme="minorHAnsi" w:hAnsiTheme="minorHAnsi"/>
        </w:rPr>
      </w:pPr>
      <w:r w:rsidRPr="004B0B2E">
        <w:rPr>
          <w:rFonts w:asciiTheme="minorHAnsi" w:hAnsiTheme="minorHAnsi"/>
        </w:rPr>
        <w:t xml:space="preserve">MP/M II использует стандартный протокол для вызовов </w:t>
      </w:r>
      <w:r w:rsidR="00524005">
        <w:rPr>
          <w:rFonts w:asciiTheme="minorHAnsi" w:hAnsiTheme="minorHAnsi"/>
        </w:rPr>
        <w:t xml:space="preserve">системных </w:t>
      </w:r>
      <w:r w:rsidRPr="004B0B2E">
        <w:rPr>
          <w:rFonts w:asciiTheme="minorHAnsi" w:hAnsiTheme="minorHAnsi"/>
        </w:rPr>
        <w:t>функций. Этот же протокол используется CP/M. В общем случае, при создании системного в</w:t>
      </w:r>
      <w:r w:rsidRPr="004B0B2E">
        <w:rPr>
          <w:rFonts w:asciiTheme="minorHAnsi" w:hAnsiTheme="minorHAnsi"/>
        </w:rPr>
        <w:t>ы</w:t>
      </w:r>
      <w:r w:rsidRPr="004B0B2E">
        <w:rPr>
          <w:rFonts w:asciiTheme="minorHAnsi" w:hAnsiTheme="minorHAnsi"/>
        </w:rPr>
        <w:t xml:space="preserve">зова, регистр </w:t>
      </w:r>
      <w:r w:rsidRPr="004B0B2E">
        <w:rPr>
          <w:rFonts w:ascii="Consolas" w:hAnsi="Consolas"/>
        </w:rPr>
        <w:t>C</w:t>
      </w:r>
      <w:r w:rsidRPr="004B0B2E">
        <w:rPr>
          <w:rFonts w:asciiTheme="minorHAnsi" w:hAnsiTheme="minorHAnsi"/>
        </w:rPr>
        <w:t xml:space="preserve"> содержит номер функции и регистров</w:t>
      </w:r>
      <w:r w:rsidR="0017512D">
        <w:rPr>
          <w:rFonts w:asciiTheme="minorHAnsi" w:hAnsiTheme="minorHAnsi"/>
        </w:rPr>
        <w:t>ая</w:t>
      </w:r>
      <w:r w:rsidRPr="004B0B2E">
        <w:rPr>
          <w:rFonts w:asciiTheme="minorHAnsi" w:hAnsiTheme="minorHAnsi"/>
        </w:rPr>
        <w:t xml:space="preserve"> пара </w:t>
      </w:r>
      <w:r w:rsidRPr="004B0B2E">
        <w:rPr>
          <w:rFonts w:ascii="Consolas" w:hAnsi="Consolas"/>
        </w:rPr>
        <w:t>DE</w:t>
      </w:r>
      <w:r w:rsidRPr="004B0B2E">
        <w:rPr>
          <w:rFonts w:asciiTheme="minorHAnsi" w:hAnsiTheme="minorHAnsi"/>
        </w:rPr>
        <w:t xml:space="preserve"> содержит адрес и</w:t>
      </w:r>
      <w:r w:rsidRPr="004B0B2E">
        <w:rPr>
          <w:rFonts w:asciiTheme="minorHAnsi" w:hAnsiTheme="minorHAnsi"/>
        </w:rPr>
        <w:t>н</w:t>
      </w:r>
      <w:r w:rsidRPr="004B0B2E">
        <w:rPr>
          <w:rFonts w:asciiTheme="minorHAnsi" w:hAnsiTheme="minorHAnsi"/>
        </w:rPr>
        <w:t xml:space="preserve">формации. Функции возвращают однобайтовые значения в регистре </w:t>
      </w:r>
      <w:r w:rsidRPr="004B0B2E">
        <w:rPr>
          <w:rFonts w:ascii="Consolas" w:hAnsi="Consolas"/>
        </w:rPr>
        <w:t>A</w:t>
      </w:r>
      <w:r w:rsidRPr="004B0B2E">
        <w:rPr>
          <w:rFonts w:asciiTheme="minorHAnsi" w:hAnsiTheme="minorHAnsi"/>
        </w:rPr>
        <w:t xml:space="preserve"> и двухбайт</w:t>
      </w:r>
      <w:r w:rsidRPr="004B0B2E">
        <w:rPr>
          <w:rFonts w:asciiTheme="minorHAnsi" w:hAnsiTheme="minorHAnsi"/>
        </w:rPr>
        <w:t>о</w:t>
      </w:r>
      <w:r w:rsidRPr="004B0B2E">
        <w:rPr>
          <w:rFonts w:asciiTheme="minorHAnsi" w:hAnsiTheme="minorHAnsi"/>
        </w:rPr>
        <w:t xml:space="preserve">вые значения в регистровой паре </w:t>
      </w:r>
      <w:r w:rsidRPr="004B0B2E">
        <w:rPr>
          <w:rFonts w:ascii="Consolas" w:hAnsi="Consolas"/>
        </w:rPr>
        <w:t>HL</w:t>
      </w:r>
      <w:r w:rsidRPr="004B0B2E">
        <w:rPr>
          <w:rFonts w:asciiTheme="minorHAnsi" w:hAnsiTheme="minorHAnsi"/>
        </w:rPr>
        <w:t xml:space="preserve">. Любой системный вызов, сделанный с номером вне диапазона или неподдерживаемой функции возвращает </w:t>
      </w:r>
      <w:r w:rsidRPr="004B0B2E">
        <w:rPr>
          <w:rFonts w:ascii="Consolas" w:hAnsi="Consolas"/>
        </w:rPr>
        <w:t>0FFFFH</w:t>
      </w:r>
      <w:r w:rsidRPr="004B0B2E">
        <w:rPr>
          <w:rFonts w:asciiTheme="minorHAnsi" w:hAnsiTheme="minorHAnsi"/>
        </w:rPr>
        <w:t xml:space="preserve"> в регистровой паре </w:t>
      </w:r>
      <w:r w:rsidRPr="004B0B2E">
        <w:rPr>
          <w:rFonts w:ascii="Consolas" w:hAnsi="Consolas"/>
        </w:rPr>
        <w:t>HL</w:t>
      </w:r>
      <w:r w:rsidRPr="004B0B2E">
        <w:rPr>
          <w:rFonts w:asciiTheme="minorHAnsi" w:hAnsiTheme="minorHAnsi"/>
        </w:rPr>
        <w:t xml:space="preserve">. </w:t>
      </w:r>
      <w:r w:rsidRPr="00220577">
        <w:rPr>
          <w:rFonts w:asciiTheme="minorHAnsi" w:hAnsiTheme="minorHAnsi"/>
          <w:u w:val="single"/>
        </w:rPr>
        <w:t>Примечание</w:t>
      </w:r>
      <w:r w:rsidRPr="004B0B2E">
        <w:rPr>
          <w:rFonts w:asciiTheme="minorHAnsi" w:hAnsiTheme="minorHAnsi"/>
        </w:rPr>
        <w:t xml:space="preserve">: CP/M возвращает </w:t>
      </w:r>
      <w:r w:rsidRPr="004B0B2E">
        <w:rPr>
          <w:rFonts w:ascii="Consolas" w:hAnsi="Consolas"/>
        </w:rPr>
        <w:t>HL</w:t>
      </w:r>
      <w:r w:rsidRPr="004B0B2E">
        <w:rPr>
          <w:rFonts w:asciiTheme="minorHAnsi" w:hAnsiTheme="minorHAnsi"/>
        </w:rPr>
        <w:t xml:space="preserve"> равным </w:t>
      </w:r>
      <w:r w:rsidRPr="004B0B2E">
        <w:rPr>
          <w:rFonts w:ascii="Consolas" w:hAnsi="Consolas"/>
        </w:rPr>
        <w:t>0</w:t>
      </w:r>
      <w:r w:rsidRPr="004B0B2E">
        <w:rPr>
          <w:rFonts w:asciiTheme="minorHAnsi" w:hAnsiTheme="minorHAnsi"/>
        </w:rPr>
        <w:t xml:space="preserve"> при недопустимом вызове функции. Для совместимости регистр </w:t>
      </w:r>
      <w:r w:rsidRPr="004B0B2E">
        <w:rPr>
          <w:rFonts w:ascii="Consolas" w:hAnsi="Consolas"/>
        </w:rPr>
        <w:t>A</w:t>
      </w:r>
      <w:r w:rsidRPr="004B0B2E">
        <w:rPr>
          <w:rFonts w:asciiTheme="minorHAnsi" w:hAnsiTheme="minorHAnsi"/>
        </w:rPr>
        <w:t xml:space="preserve"> равняется </w:t>
      </w:r>
      <w:r w:rsidRPr="004B0B2E">
        <w:rPr>
          <w:rFonts w:ascii="Consolas" w:hAnsi="Consolas"/>
        </w:rPr>
        <w:t>L</w:t>
      </w:r>
      <w:r w:rsidRPr="004B0B2E">
        <w:rPr>
          <w:rFonts w:asciiTheme="minorHAnsi" w:hAnsiTheme="minorHAnsi"/>
        </w:rPr>
        <w:t xml:space="preserve">, и регистр </w:t>
      </w:r>
      <w:r w:rsidRPr="004B0B2E">
        <w:rPr>
          <w:rFonts w:ascii="Consolas" w:hAnsi="Consolas"/>
        </w:rPr>
        <w:t>B</w:t>
      </w:r>
      <w:r w:rsidRPr="004B0B2E">
        <w:rPr>
          <w:rFonts w:asciiTheme="minorHAnsi" w:hAnsiTheme="minorHAnsi"/>
        </w:rPr>
        <w:t xml:space="preserve"> равняется </w:t>
      </w:r>
      <w:r w:rsidRPr="004B0B2E">
        <w:rPr>
          <w:rFonts w:ascii="Consolas" w:hAnsi="Consolas"/>
        </w:rPr>
        <w:t>H</w:t>
      </w:r>
      <w:r w:rsidRPr="004B0B2E">
        <w:rPr>
          <w:rFonts w:asciiTheme="minorHAnsi" w:hAnsiTheme="minorHAnsi"/>
        </w:rPr>
        <w:t xml:space="preserve"> при возврате во всех случаях. Соглашение о распределении регистров в MP/M II соглас</w:t>
      </w:r>
      <w:r w:rsidRPr="004B0B2E">
        <w:rPr>
          <w:rFonts w:asciiTheme="minorHAnsi" w:hAnsiTheme="minorHAnsi"/>
        </w:rPr>
        <w:t>о</w:t>
      </w:r>
      <w:r w:rsidRPr="004B0B2E">
        <w:rPr>
          <w:rFonts w:asciiTheme="minorHAnsi" w:hAnsiTheme="minorHAnsi"/>
        </w:rPr>
        <w:t>ван</w:t>
      </w:r>
      <w:r w:rsidR="00524005">
        <w:rPr>
          <w:rFonts w:asciiTheme="minorHAnsi" w:hAnsiTheme="minorHAnsi"/>
        </w:rPr>
        <w:t>о</w:t>
      </w:r>
      <w:r w:rsidRPr="004B0B2E">
        <w:rPr>
          <w:rFonts w:asciiTheme="minorHAnsi" w:hAnsiTheme="minorHAnsi"/>
        </w:rPr>
        <w:t xml:space="preserve"> с используем</w:t>
      </w:r>
      <w:r w:rsidR="00524005">
        <w:rPr>
          <w:rFonts w:asciiTheme="minorHAnsi" w:hAnsiTheme="minorHAnsi"/>
        </w:rPr>
        <w:t>ым</w:t>
      </w:r>
      <w:r w:rsidRPr="004B0B2E">
        <w:rPr>
          <w:rFonts w:asciiTheme="minorHAnsi" w:hAnsiTheme="minorHAnsi"/>
        </w:rPr>
        <w:t xml:space="preserve"> в системном языке программирования </w:t>
      </w:r>
      <w:r w:rsidRPr="0042294F">
        <w:rPr>
          <w:rFonts w:asciiTheme="minorHAnsi" w:hAnsiTheme="minorHAnsi"/>
          <w:lang w:val="en-US"/>
        </w:rPr>
        <w:t>PL/M</w:t>
      </w:r>
      <w:r w:rsidR="0042294F" w:rsidRPr="0042294F">
        <w:rPr>
          <w:rFonts w:asciiTheme="minorHAnsi" w:hAnsiTheme="minorHAnsi"/>
          <w:lang w:val="en-US"/>
        </w:rPr>
        <w:t xml:space="preserve"> Intel</w:t>
      </w:r>
      <w:r w:rsidRPr="004B0B2E">
        <w:rPr>
          <w:rFonts w:asciiTheme="minorHAnsi" w:hAnsiTheme="minorHAnsi"/>
        </w:rPr>
        <w:t>.</w:t>
      </w:r>
    </w:p>
    <w:p w14:paraId="0D222A7F" w14:textId="76AD7B19" w:rsidR="005D3B88" w:rsidRDefault="00343246" w:rsidP="00C7302C">
      <w:pPr>
        <w:spacing w:before="120"/>
        <w:ind w:firstLine="709"/>
        <w:jc w:val="both"/>
        <w:rPr>
          <w:rFonts w:asciiTheme="minorHAnsi" w:hAnsiTheme="minorHAnsi"/>
        </w:rPr>
      </w:pPr>
      <w:r w:rsidRPr="00343246">
        <w:rPr>
          <w:rFonts w:asciiTheme="minorHAnsi" w:hAnsiTheme="minorHAnsi"/>
        </w:rPr>
        <w:t xml:space="preserve">При вводе транзитной программы система устанавливает указатель стека в 10-уровневый стек с адресом, содержащим </w:t>
      </w:r>
      <w:r w:rsidRPr="006B395D">
        <w:rPr>
          <w:rFonts w:ascii="Consolas" w:hAnsi="Consolas"/>
        </w:rPr>
        <w:t>BASE</w:t>
      </w:r>
      <w:r w:rsidRPr="00343246">
        <w:rPr>
          <w:rFonts w:asciiTheme="minorHAnsi" w:hAnsiTheme="minorHAnsi"/>
        </w:rPr>
        <w:t>+</w:t>
      </w:r>
      <w:r w:rsidRPr="006B395D">
        <w:rPr>
          <w:rFonts w:ascii="Consolas" w:hAnsi="Consolas"/>
        </w:rPr>
        <w:t>001H</w:t>
      </w:r>
      <w:r w:rsidRPr="00343246">
        <w:rPr>
          <w:rFonts w:asciiTheme="minorHAnsi" w:hAnsiTheme="minorHAnsi"/>
        </w:rPr>
        <w:t xml:space="preserve">, продвинутым в стек. Таким образом возврат </w:t>
      </w:r>
      <w:r w:rsidR="006B395D">
        <w:rPr>
          <w:rFonts w:asciiTheme="minorHAnsi" w:hAnsiTheme="minorHAnsi"/>
        </w:rPr>
        <w:t>в</w:t>
      </w:r>
      <w:r w:rsidRPr="00343246">
        <w:rPr>
          <w:rFonts w:asciiTheme="minorHAnsi" w:hAnsiTheme="minorHAnsi"/>
        </w:rPr>
        <w:t xml:space="preserve"> систем</w:t>
      </w:r>
      <w:r w:rsidR="006B395D">
        <w:rPr>
          <w:rFonts w:asciiTheme="minorHAnsi" w:hAnsiTheme="minorHAnsi"/>
        </w:rPr>
        <w:t>у</w:t>
      </w:r>
      <w:r w:rsidRPr="00343246">
        <w:rPr>
          <w:rFonts w:asciiTheme="minorHAnsi" w:hAnsiTheme="minorHAnsi"/>
        </w:rPr>
        <w:t xml:space="preserve"> эквивалентен переходу к </w:t>
      </w:r>
      <w:r w:rsidRPr="006B395D">
        <w:rPr>
          <w:rFonts w:ascii="Consolas" w:hAnsi="Consolas"/>
        </w:rPr>
        <w:t>BASE</w:t>
      </w:r>
      <w:r w:rsidRPr="00343246">
        <w:rPr>
          <w:rFonts w:asciiTheme="minorHAnsi" w:hAnsiTheme="minorHAnsi"/>
        </w:rPr>
        <w:t>+</w:t>
      </w:r>
      <w:r w:rsidRPr="006B395D">
        <w:rPr>
          <w:rFonts w:ascii="Consolas" w:hAnsi="Consolas"/>
        </w:rPr>
        <w:t>000H</w:t>
      </w:r>
      <w:r w:rsidRPr="00343246">
        <w:rPr>
          <w:rFonts w:asciiTheme="minorHAnsi" w:hAnsiTheme="minorHAnsi"/>
        </w:rPr>
        <w:t>. Как правило, этот стек достаточно большой, чтобы обработать системные вызовы. Однако</w:t>
      </w:r>
      <w:r w:rsidR="006B395D">
        <w:rPr>
          <w:rFonts w:asciiTheme="minorHAnsi" w:hAnsiTheme="minorHAnsi"/>
        </w:rPr>
        <w:t>,</w:t>
      </w:r>
      <w:r w:rsidRPr="00343246">
        <w:rPr>
          <w:rFonts w:asciiTheme="minorHAnsi" w:hAnsiTheme="minorHAnsi"/>
        </w:rPr>
        <w:t xml:space="preserve"> больши</w:t>
      </w:r>
      <w:r w:rsidRPr="00343246">
        <w:rPr>
          <w:rFonts w:asciiTheme="minorHAnsi" w:hAnsiTheme="minorHAnsi"/>
        </w:rPr>
        <w:t>н</w:t>
      </w:r>
      <w:r w:rsidRPr="00343246">
        <w:rPr>
          <w:rFonts w:asciiTheme="minorHAnsi" w:hAnsiTheme="minorHAnsi"/>
        </w:rPr>
        <w:t xml:space="preserve">ство транзитных программ устанавливает свой собственный стек и возвращаются в систему с помощью перехода к расположению </w:t>
      </w:r>
      <w:r w:rsidRPr="006B395D">
        <w:rPr>
          <w:rFonts w:ascii="Consolas" w:hAnsi="Consolas"/>
        </w:rPr>
        <w:t>BASE</w:t>
      </w:r>
      <w:r w:rsidRPr="00343246">
        <w:rPr>
          <w:rFonts w:asciiTheme="minorHAnsi" w:hAnsiTheme="minorHAnsi"/>
        </w:rPr>
        <w:t>+</w:t>
      </w:r>
      <w:r w:rsidRPr="006B395D">
        <w:rPr>
          <w:rFonts w:ascii="Consolas" w:hAnsi="Consolas"/>
        </w:rPr>
        <w:t>000H</w:t>
      </w:r>
      <w:r w:rsidRPr="00343246">
        <w:rPr>
          <w:rFonts w:asciiTheme="minorHAnsi" w:hAnsiTheme="minorHAnsi"/>
        </w:rPr>
        <w:t>. Из-за способа  интеграции RSP в систему, они должны установить и инициализировать свой собственный стек.</w:t>
      </w:r>
    </w:p>
    <w:p w14:paraId="3DEDD361" w14:textId="6822533D" w:rsidR="00354F12" w:rsidRDefault="002E0F9D" w:rsidP="00C7302C">
      <w:pPr>
        <w:spacing w:before="120"/>
        <w:ind w:firstLine="709"/>
        <w:jc w:val="both"/>
        <w:rPr>
          <w:rFonts w:asciiTheme="minorHAnsi" w:hAnsiTheme="minorHAnsi"/>
        </w:rPr>
      </w:pPr>
      <w:r w:rsidRPr="002E0F9D">
        <w:rPr>
          <w:rFonts w:asciiTheme="minorHAnsi" w:hAnsiTheme="minorHAnsi"/>
        </w:rPr>
        <w:t xml:space="preserve">Программист должен знать, что вызовы функций </w:t>
      </w:r>
      <w:r w:rsidRPr="002E0F9D">
        <w:rPr>
          <w:rFonts w:ascii="Consolas" w:hAnsi="Consolas"/>
        </w:rPr>
        <w:t>BDOS</w:t>
      </w:r>
      <w:r w:rsidRPr="002E0F9D">
        <w:rPr>
          <w:rFonts w:asciiTheme="minorHAnsi" w:hAnsiTheme="minorHAnsi"/>
        </w:rPr>
        <w:t xml:space="preserve"> и </w:t>
      </w:r>
      <w:r w:rsidRPr="002E0F9D">
        <w:rPr>
          <w:rFonts w:ascii="Consolas" w:hAnsi="Consolas"/>
        </w:rPr>
        <w:t>XDOS</w:t>
      </w:r>
      <w:r w:rsidRPr="002E0F9D">
        <w:rPr>
          <w:rFonts w:asciiTheme="minorHAnsi" w:hAnsiTheme="minorHAnsi"/>
        </w:rPr>
        <w:t xml:space="preserve"> не </w:t>
      </w:r>
      <w:r w:rsidR="00524005" w:rsidRPr="002E0F9D">
        <w:rPr>
          <w:rFonts w:asciiTheme="minorHAnsi" w:hAnsiTheme="minorHAnsi"/>
        </w:rPr>
        <w:t>восстанав</w:t>
      </w:r>
      <w:r w:rsidR="00524005">
        <w:rPr>
          <w:rFonts w:asciiTheme="minorHAnsi" w:hAnsiTheme="minorHAnsi"/>
        </w:rPr>
        <w:t>л</w:t>
      </w:r>
      <w:r w:rsidR="00524005">
        <w:rPr>
          <w:rFonts w:asciiTheme="minorHAnsi" w:hAnsiTheme="minorHAnsi"/>
        </w:rPr>
        <w:t>и</w:t>
      </w:r>
      <w:r w:rsidR="00524005">
        <w:rPr>
          <w:rFonts w:asciiTheme="minorHAnsi" w:hAnsiTheme="minorHAnsi"/>
        </w:rPr>
        <w:t>вают регистрам их входные значения</w:t>
      </w:r>
      <w:r w:rsidRPr="002E0F9D">
        <w:rPr>
          <w:rFonts w:asciiTheme="minorHAnsi" w:hAnsiTheme="minorHAnsi"/>
        </w:rPr>
        <w:t xml:space="preserve"> при возврате в программу вызова. Отве</w:t>
      </w:r>
      <w:r w:rsidRPr="002E0F9D">
        <w:rPr>
          <w:rFonts w:asciiTheme="minorHAnsi" w:hAnsiTheme="minorHAnsi"/>
        </w:rPr>
        <w:t>т</w:t>
      </w:r>
      <w:r w:rsidRPr="002E0F9D">
        <w:rPr>
          <w:rFonts w:asciiTheme="minorHAnsi" w:hAnsiTheme="minorHAnsi"/>
        </w:rPr>
        <w:t xml:space="preserve">ственность за сохранение и восстановление любых важных значений </w:t>
      </w:r>
      <w:r w:rsidR="00524005">
        <w:rPr>
          <w:rFonts w:asciiTheme="minorHAnsi" w:hAnsiTheme="minorHAnsi"/>
        </w:rPr>
        <w:t xml:space="preserve">в </w:t>
      </w:r>
      <w:r w:rsidRPr="002E0F9D">
        <w:rPr>
          <w:rFonts w:asciiTheme="minorHAnsi" w:hAnsiTheme="minorHAnsi"/>
        </w:rPr>
        <w:t>регистр</w:t>
      </w:r>
      <w:r w:rsidR="00524005">
        <w:rPr>
          <w:rFonts w:asciiTheme="minorHAnsi" w:hAnsiTheme="minorHAnsi"/>
        </w:rPr>
        <w:t>ах</w:t>
      </w:r>
      <w:r w:rsidRPr="002E0F9D">
        <w:rPr>
          <w:rFonts w:asciiTheme="minorHAnsi" w:hAnsiTheme="minorHAnsi"/>
        </w:rPr>
        <w:t xml:space="preserve"> лежит на вызывающем процессе.</w:t>
      </w:r>
    </w:p>
    <w:p w14:paraId="5B7E161D" w14:textId="46B8E9A2" w:rsidR="00022792" w:rsidRDefault="004A6D96" w:rsidP="006731AE">
      <w:pPr>
        <w:spacing w:before="120"/>
        <w:ind w:firstLine="709"/>
        <w:jc w:val="both"/>
        <w:rPr>
          <w:rFonts w:asciiTheme="minorHAnsi" w:hAnsiTheme="minorHAnsi"/>
        </w:rPr>
      </w:pPr>
      <w:r w:rsidRPr="004A6D96">
        <w:rPr>
          <w:rFonts w:asciiTheme="minorHAnsi" w:hAnsiTheme="minorHAnsi"/>
        </w:rPr>
        <w:t xml:space="preserve">В качестве примера, следующая транзитная программа  </w:t>
      </w:r>
      <w:r w:rsidR="005014AA">
        <w:rPr>
          <w:rFonts w:asciiTheme="minorHAnsi" w:hAnsiTheme="minorHAnsi"/>
        </w:rPr>
        <w:t>показывает использ</w:t>
      </w:r>
      <w:r w:rsidR="005014AA">
        <w:rPr>
          <w:rFonts w:asciiTheme="minorHAnsi" w:hAnsiTheme="minorHAnsi"/>
        </w:rPr>
        <w:t>о</w:t>
      </w:r>
      <w:r w:rsidR="005014AA">
        <w:rPr>
          <w:rFonts w:asciiTheme="minorHAnsi" w:hAnsiTheme="minorHAnsi"/>
        </w:rPr>
        <w:t xml:space="preserve">вание </w:t>
      </w:r>
      <w:r w:rsidRPr="004A6D96">
        <w:rPr>
          <w:rFonts w:asciiTheme="minorHAnsi" w:hAnsiTheme="minorHAnsi"/>
        </w:rPr>
        <w:t>системны</w:t>
      </w:r>
      <w:r w:rsidR="005014AA">
        <w:rPr>
          <w:rFonts w:asciiTheme="minorHAnsi" w:hAnsiTheme="minorHAnsi"/>
        </w:rPr>
        <w:t>х</w:t>
      </w:r>
      <w:r w:rsidRPr="004A6D96">
        <w:rPr>
          <w:rFonts w:asciiTheme="minorHAnsi" w:hAnsiTheme="minorHAnsi"/>
        </w:rPr>
        <w:t xml:space="preserve"> вызов</w:t>
      </w:r>
      <w:r w:rsidR="005014AA">
        <w:rPr>
          <w:rFonts w:asciiTheme="minorHAnsi" w:hAnsiTheme="minorHAnsi"/>
        </w:rPr>
        <w:t>ов</w:t>
      </w:r>
      <w:r w:rsidRPr="004A6D96">
        <w:rPr>
          <w:rFonts w:asciiTheme="minorHAnsi" w:hAnsiTheme="minorHAnsi"/>
        </w:rPr>
        <w:t>. Эта программа постоянно читает символы, пока не встр</w:t>
      </w:r>
      <w:r w:rsidRPr="004A6D96">
        <w:rPr>
          <w:rFonts w:asciiTheme="minorHAnsi" w:hAnsiTheme="minorHAnsi"/>
        </w:rPr>
        <w:t>е</w:t>
      </w:r>
      <w:r w:rsidRPr="004A6D96">
        <w:rPr>
          <w:rFonts w:asciiTheme="minorHAnsi" w:hAnsiTheme="minorHAnsi"/>
        </w:rPr>
        <w:t>тится звездочка, и в этот момент она завершает выполнение, возвращаясь в систему.</w:t>
      </w:r>
    </w:p>
    <w:p w14:paraId="63D3A58D" w14:textId="57842287" w:rsidR="00B05CC2" w:rsidRPr="00B700EE" w:rsidRDefault="006731AE" w:rsidP="006731AE">
      <w:pPr>
        <w:pStyle w:val="Message"/>
      </w:pPr>
      <w:r w:rsidRPr="00B700EE">
        <w:t xml:space="preserve">        </w:t>
      </w:r>
      <w:r w:rsidR="00B05CC2" w:rsidRPr="00B700EE">
        <w:t>ORG</w:t>
      </w:r>
      <w:r w:rsidRPr="00B700EE">
        <w:t xml:space="preserve">     0000</w:t>
      </w:r>
      <w:r w:rsidR="00B05CC2" w:rsidRPr="00B700EE">
        <w:t>H</w:t>
      </w:r>
    </w:p>
    <w:p w14:paraId="49830743" w14:textId="3782198F" w:rsidR="00B05CC2" w:rsidRPr="00B700EE" w:rsidRDefault="00B05CC2" w:rsidP="006731AE">
      <w:pPr>
        <w:pStyle w:val="Message1"/>
      </w:pPr>
      <w:r w:rsidRPr="00B700EE">
        <w:t>BASE</w:t>
      </w:r>
      <w:r w:rsidR="006731AE" w:rsidRPr="00B700EE">
        <w:t xml:space="preserve">    </w:t>
      </w:r>
      <w:r w:rsidRPr="00B700EE">
        <w:t>EQU</w:t>
      </w:r>
      <w:r w:rsidR="006731AE" w:rsidRPr="00B700EE">
        <w:t xml:space="preserve">     </w:t>
      </w:r>
      <w:r w:rsidRPr="00B700EE">
        <w:t>$</w:t>
      </w:r>
      <w:r w:rsidR="006731AE" w:rsidRPr="00B700EE">
        <w:t xml:space="preserve">          </w:t>
      </w:r>
      <w:r w:rsidRPr="00B700EE">
        <w:t>;</w:t>
      </w:r>
      <w:r w:rsidR="006731AE" w:rsidRPr="00B700EE">
        <w:t xml:space="preserve"> </w:t>
      </w:r>
      <w:r w:rsidR="006731AE" w:rsidRPr="00B700EE">
        <w:rPr>
          <w:lang w:val="ru-RU"/>
        </w:rPr>
        <w:t>Начало сегмента памяти</w:t>
      </w:r>
    </w:p>
    <w:p w14:paraId="42BA648A" w14:textId="632985A0" w:rsidR="00B05CC2" w:rsidRPr="00B700EE" w:rsidRDefault="00B05CC2" w:rsidP="006731AE">
      <w:pPr>
        <w:pStyle w:val="Message1"/>
      </w:pPr>
      <w:r w:rsidRPr="00B700EE">
        <w:t>BDOS</w:t>
      </w:r>
      <w:r w:rsidR="006731AE" w:rsidRPr="00B700EE">
        <w:t xml:space="preserve">    </w:t>
      </w:r>
      <w:r w:rsidRPr="00B700EE">
        <w:t>EQU</w:t>
      </w:r>
      <w:r w:rsidR="006731AE" w:rsidRPr="00B700EE">
        <w:t xml:space="preserve">     </w:t>
      </w:r>
      <w:r w:rsidRPr="00B700EE">
        <w:t>BASE+0005H</w:t>
      </w:r>
      <w:r w:rsidR="006731AE" w:rsidRPr="00B700EE">
        <w:t xml:space="preserve"> </w:t>
      </w:r>
      <w:r w:rsidRPr="00B700EE">
        <w:t>;</w:t>
      </w:r>
      <w:r w:rsidR="006731AE" w:rsidRPr="00B700EE">
        <w:t xml:space="preserve"> </w:t>
      </w:r>
      <w:r w:rsidR="006731AE" w:rsidRPr="00B700EE">
        <w:rPr>
          <w:lang w:val="ru-RU"/>
        </w:rPr>
        <w:t>Системная точка входа</w:t>
      </w:r>
      <w:r w:rsidR="006731AE" w:rsidRPr="00B700EE">
        <w:t xml:space="preserve"> MP/M II</w:t>
      </w:r>
    </w:p>
    <w:p w14:paraId="03AFDBC0" w14:textId="24F3E873" w:rsidR="00B05CC2" w:rsidRPr="00B700EE" w:rsidRDefault="006731AE" w:rsidP="006731AE">
      <w:pPr>
        <w:pStyle w:val="Message1"/>
      </w:pPr>
      <w:r w:rsidRPr="00B700EE">
        <w:t xml:space="preserve">CONIN   </w:t>
      </w:r>
      <w:r w:rsidR="00B05CC2" w:rsidRPr="00B700EE">
        <w:t>EQU</w:t>
      </w:r>
      <w:r w:rsidRPr="00B700EE">
        <w:t xml:space="preserve">     </w:t>
      </w:r>
      <w:r w:rsidR="00B05CC2" w:rsidRPr="00B700EE">
        <w:t>1</w:t>
      </w:r>
      <w:r w:rsidRPr="00B700EE">
        <w:t xml:space="preserve">          </w:t>
      </w:r>
      <w:r w:rsidR="00B05CC2" w:rsidRPr="00B700EE">
        <w:t>;</w:t>
      </w:r>
      <w:r w:rsidRPr="00B700EE">
        <w:t xml:space="preserve"> </w:t>
      </w:r>
      <w:r w:rsidRPr="00B700EE">
        <w:rPr>
          <w:lang w:val="ru-RU"/>
        </w:rPr>
        <w:t>Функция ввода с консоли</w:t>
      </w:r>
    </w:p>
    <w:p w14:paraId="0C8E1185" w14:textId="77777777" w:rsidR="00B05CC2" w:rsidRPr="00B700EE" w:rsidRDefault="00B05CC2" w:rsidP="006731AE">
      <w:pPr>
        <w:pStyle w:val="Message1"/>
      </w:pPr>
      <w:r w:rsidRPr="00B700EE">
        <w:t>;</w:t>
      </w:r>
    </w:p>
    <w:p w14:paraId="4142DAB5" w14:textId="78FD30D1" w:rsidR="00B05CC2" w:rsidRPr="00B700EE" w:rsidRDefault="006731AE" w:rsidP="006731AE">
      <w:pPr>
        <w:pStyle w:val="Message1"/>
        <w:rPr>
          <w:lang w:val="ru-RU"/>
        </w:rPr>
      </w:pPr>
      <w:r w:rsidRPr="00B700EE">
        <w:t xml:space="preserve">        </w:t>
      </w:r>
      <w:r w:rsidR="00B05CC2" w:rsidRPr="00B700EE">
        <w:t>ORG</w:t>
      </w:r>
      <w:r w:rsidRPr="00B700EE">
        <w:t xml:space="preserve">     </w:t>
      </w:r>
      <w:r w:rsidR="00B05CC2" w:rsidRPr="00B700EE">
        <w:t>100H</w:t>
      </w:r>
      <w:r w:rsidRPr="00B700EE">
        <w:t xml:space="preserve">       </w:t>
      </w:r>
      <w:r w:rsidR="00B05CC2" w:rsidRPr="00B700EE">
        <w:t>;</w:t>
      </w:r>
      <w:r w:rsidRPr="00B700EE">
        <w:t xml:space="preserve"> </w:t>
      </w:r>
      <w:r w:rsidRPr="00B700EE">
        <w:rPr>
          <w:lang w:val="ru-RU"/>
        </w:rPr>
        <w:t>Начало области транзитных программ</w:t>
      </w:r>
    </w:p>
    <w:p w14:paraId="3CCD1EDB" w14:textId="2E97FA7B" w:rsidR="00B05CC2" w:rsidRPr="00B700EE" w:rsidRDefault="00B05CC2" w:rsidP="006731AE">
      <w:pPr>
        <w:pStyle w:val="Message1"/>
      </w:pPr>
      <w:r w:rsidRPr="00B700EE">
        <w:t>NEXTC</w:t>
      </w:r>
      <w:r w:rsidR="006731AE" w:rsidRPr="00B700EE">
        <w:t xml:space="preserve">   </w:t>
      </w:r>
      <w:r w:rsidRPr="00B700EE">
        <w:t>MVI</w:t>
      </w:r>
      <w:r w:rsidR="006731AE" w:rsidRPr="00B700EE">
        <w:t xml:space="preserve">     </w:t>
      </w:r>
      <w:r w:rsidRPr="00B700EE">
        <w:t>C,CONIN</w:t>
      </w:r>
      <w:r w:rsidR="006731AE" w:rsidRPr="00B700EE">
        <w:t xml:space="preserve">    </w:t>
      </w:r>
      <w:r w:rsidRPr="00B700EE">
        <w:t>;</w:t>
      </w:r>
      <w:r w:rsidR="006731AE" w:rsidRPr="00B700EE">
        <w:t xml:space="preserve"> </w:t>
      </w:r>
      <w:r w:rsidR="00281555" w:rsidRPr="00B700EE">
        <w:rPr>
          <w:lang w:val="ru-RU"/>
        </w:rPr>
        <w:t>Номер функции чтения след. символа</w:t>
      </w:r>
    </w:p>
    <w:p w14:paraId="24258DE1" w14:textId="07E040BA" w:rsidR="00B05CC2" w:rsidRPr="00B700EE" w:rsidRDefault="006731AE" w:rsidP="006731AE">
      <w:pPr>
        <w:pStyle w:val="Message1"/>
      </w:pPr>
      <w:r w:rsidRPr="00B700EE">
        <w:t xml:space="preserve">        </w:t>
      </w:r>
      <w:r w:rsidR="00B05CC2" w:rsidRPr="00B700EE">
        <w:t>CALL</w:t>
      </w:r>
      <w:r w:rsidRPr="00B700EE">
        <w:t xml:space="preserve">    </w:t>
      </w:r>
      <w:r w:rsidR="00B05CC2" w:rsidRPr="00B700EE">
        <w:t>BDOS</w:t>
      </w:r>
      <w:r w:rsidRPr="00B700EE">
        <w:t xml:space="preserve">       </w:t>
      </w:r>
      <w:r w:rsidR="00B05CC2" w:rsidRPr="00B700EE">
        <w:t>;</w:t>
      </w:r>
      <w:r w:rsidRPr="00B700EE">
        <w:t xml:space="preserve"> </w:t>
      </w:r>
      <w:r w:rsidR="00281555" w:rsidRPr="00B700EE">
        <w:rPr>
          <w:lang w:val="ru-RU"/>
        </w:rPr>
        <w:t>Возврат символа в</w:t>
      </w:r>
      <w:r w:rsidR="00B05CC2" w:rsidRPr="00B700EE">
        <w:t xml:space="preserve"> </w:t>
      </w:r>
      <w:r w:rsidR="00524005" w:rsidRPr="00B700EE">
        <w:rPr>
          <w:lang w:val="ru-RU"/>
        </w:rPr>
        <w:t>регистре</w:t>
      </w:r>
      <w:r w:rsidR="00524005" w:rsidRPr="00B700EE">
        <w:t xml:space="preserve"> </w:t>
      </w:r>
      <w:r w:rsidR="00B05CC2" w:rsidRPr="00B700EE">
        <w:t>A</w:t>
      </w:r>
    </w:p>
    <w:p w14:paraId="4FC0ADCE" w14:textId="3AD2A3CD" w:rsidR="00B05CC2" w:rsidRPr="00B700EE" w:rsidRDefault="006731AE" w:rsidP="006731AE">
      <w:pPr>
        <w:pStyle w:val="Message1"/>
      </w:pPr>
      <w:r w:rsidRPr="00B700EE">
        <w:lastRenderedPageBreak/>
        <w:t xml:space="preserve">        </w:t>
      </w:r>
      <w:r w:rsidR="00B05CC2" w:rsidRPr="00B700EE">
        <w:t>CPI</w:t>
      </w:r>
      <w:r w:rsidRPr="00B700EE">
        <w:t xml:space="preserve">     </w:t>
      </w:r>
      <w:r w:rsidR="003C3502" w:rsidRPr="00B700EE">
        <w:t>'</w:t>
      </w:r>
      <w:r w:rsidR="00B05CC2" w:rsidRPr="00B700EE">
        <w:t>*</w:t>
      </w:r>
      <w:r w:rsidR="003C3502" w:rsidRPr="00B700EE">
        <w:t>'</w:t>
      </w:r>
      <w:r w:rsidRPr="00B700EE">
        <w:t xml:space="preserve">        </w:t>
      </w:r>
      <w:r w:rsidR="00B05CC2" w:rsidRPr="00B700EE">
        <w:t>;</w:t>
      </w:r>
      <w:r w:rsidRPr="00B700EE">
        <w:t xml:space="preserve"> </w:t>
      </w:r>
      <w:r w:rsidR="00281555" w:rsidRPr="00B700EE">
        <w:rPr>
          <w:lang w:val="ru-RU"/>
        </w:rPr>
        <w:t>Завершение процесса</w:t>
      </w:r>
    </w:p>
    <w:p w14:paraId="2DD8931A" w14:textId="5890F4FF" w:rsidR="00B05CC2" w:rsidRPr="00B700EE" w:rsidRDefault="006731AE" w:rsidP="006731AE">
      <w:pPr>
        <w:pStyle w:val="Message1"/>
      </w:pPr>
      <w:r w:rsidRPr="00B700EE">
        <w:t xml:space="preserve">        </w:t>
      </w:r>
      <w:r w:rsidR="00B05CC2" w:rsidRPr="00B700EE">
        <w:t>JNZ</w:t>
      </w:r>
      <w:r w:rsidRPr="00B700EE">
        <w:t xml:space="preserve">     </w:t>
      </w:r>
      <w:r w:rsidR="00B05CC2" w:rsidRPr="00B700EE">
        <w:t>NEXTC</w:t>
      </w:r>
      <w:r w:rsidRPr="00B700EE">
        <w:t xml:space="preserve">      </w:t>
      </w:r>
      <w:r w:rsidR="00B05CC2" w:rsidRPr="00B700EE">
        <w:t>;</w:t>
      </w:r>
      <w:r w:rsidRPr="00B700EE">
        <w:t xml:space="preserve"> </w:t>
      </w:r>
      <w:r w:rsidR="00281555" w:rsidRPr="00B700EE">
        <w:rPr>
          <w:lang w:val="ru-RU"/>
        </w:rPr>
        <w:t>Цикл, если нет</w:t>
      </w:r>
    </w:p>
    <w:p w14:paraId="6890090F" w14:textId="402A275F" w:rsidR="00B05CC2" w:rsidRPr="00B700EE" w:rsidRDefault="006731AE" w:rsidP="006731AE">
      <w:pPr>
        <w:pStyle w:val="Message1"/>
      </w:pPr>
      <w:r w:rsidRPr="00B700EE">
        <w:t xml:space="preserve">        </w:t>
      </w:r>
      <w:r w:rsidR="00B05CC2" w:rsidRPr="00B700EE">
        <w:t>RET</w:t>
      </w:r>
      <w:r w:rsidRPr="00B700EE">
        <w:t xml:space="preserve">                </w:t>
      </w:r>
      <w:r w:rsidR="00B05CC2" w:rsidRPr="00B700EE">
        <w:t>;</w:t>
      </w:r>
      <w:r w:rsidRPr="00B700EE">
        <w:t xml:space="preserve"> </w:t>
      </w:r>
      <w:r w:rsidR="00281555" w:rsidRPr="00B700EE">
        <w:rPr>
          <w:lang w:val="ru-RU"/>
        </w:rPr>
        <w:t>Завершить программу</w:t>
      </w:r>
    </w:p>
    <w:p w14:paraId="59782FD5" w14:textId="7CE7A56A" w:rsidR="00B05CC2" w:rsidRPr="00B700EE" w:rsidRDefault="006731AE" w:rsidP="00760189">
      <w:pPr>
        <w:pStyle w:val="Message1"/>
      </w:pPr>
      <w:r w:rsidRPr="00B700EE">
        <w:t xml:space="preserve">        </w:t>
      </w:r>
      <w:r w:rsidR="00524005" w:rsidRPr="00B700EE">
        <w:t>END</w:t>
      </w:r>
    </w:p>
    <w:p w14:paraId="2E80BE02" w14:textId="77777777" w:rsidR="00760189" w:rsidRPr="00760189" w:rsidRDefault="00760189" w:rsidP="00760189">
      <w:pPr>
        <w:pStyle w:val="Message1"/>
      </w:pPr>
    </w:p>
    <w:p w14:paraId="2FCB8A2D" w14:textId="77777777" w:rsidR="00760189" w:rsidRDefault="00760189" w:rsidP="00760189">
      <w:pPr>
        <w:pStyle w:val="1"/>
        <w:sectPr w:rsidR="00760189" w:rsidSect="00C3532F">
          <w:headerReference w:type="default" r:id="rId10"/>
          <w:footerReference w:type="default" r:id="rId11"/>
          <w:pgSz w:w="11900" w:h="16840"/>
          <w:pgMar w:top="1134" w:right="850" w:bottom="1134" w:left="1701" w:header="708" w:footer="708" w:gutter="0"/>
          <w:cols w:space="708"/>
          <w:docGrid w:linePitch="360"/>
        </w:sectPr>
      </w:pPr>
    </w:p>
    <w:p w14:paraId="38077F1E" w14:textId="508595AA" w:rsidR="00B05CC2" w:rsidRPr="00760189" w:rsidRDefault="00760189" w:rsidP="00760189">
      <w:pPr>
        <w:pStyle w:val="1"/>
      </w:pPr>
      <w:bookmarkStart w:id="54" w:name="_Интерфейс_BDOS"/>
      <w:bookmarkStart w:id="55" w:name="_Toc307860776"/>
      <w:bookmarkStart w:id="56" w:name="_Toc310327289"/>
      <w:bookmarkStart w:id="57" w:name="_Toc312234837"/>
      <w:bookmarkEnd w:id="54"/>
      <w:r w:rsidRPr="00760189">
        <w:lastRenderedPageBreak/>
        <w:t>Интерфейс BDOS</w:t>
      </w:r>
      <w:bookmarkEnd w:id="55"/>
      <w:bookmarkEnd w:id="56"/>
      <w:bookmarkEnd w:id="57"/>
    </w:p>
    <w:p w14:paraId="2DEA58E1" w14:textId="0A3A3EBD" w:rsidR="00053432" w:rsidRPr="004A77C6" w:rsidRDefault="00053432" w:rsidP="004A77C6">
      <w:pPr>
        <w:pStyle w:val="2"/>
      </w:pPr>
      <w:bookmarkStart w:id="58" w:name="_Интерфейс_BDOS_устройств"/>
      <w:bookmarkStart w:id="59" w:name="_Интерфейс_BDOS_устройств_1"/>
      <w:bookmarkStart w:id="60" w:name="_Интерфейс_BDOS_устройств_2"/>
      <w:bookmarkStart w:id="61" w:name="_Toc307860777"/>
      <w:bookmarkStart w:id="62" w:name="_Toc310327290"/>
      <w:bookmarkStart w:id="63" w:name="_Toc312234838"/>
      <w:bookmarkEnd w:id="58"/>
      <w:bookmarkEnd w:id="59"/>
      <w:bookmarkEnd w:id="60"/>
      <w:r w:rsidRPr="004A77C6">
        <w:t xml:space="preserve">Интерфейс BDOS </w:t>
      </w:r>
      <w:r w:rsidR="00763BE7" w:rsidRPr="004A77C6">
        <w:t xml:space="preserve">устройств </w:t>
      </w:r>
      <w:r w:rsidRPr="004A77C6">
        <w:t>ввода-вывода консоли и печати</w:t>
      </w:r>
      <w:bookmarkEnd w:id="61"/>
      <w:bookmarkEnd w:id="62"/>
      <w:bookmarkEnd w:id="63"/>
    </w:p>
    <w:p w14:paraId="4DBE7ECF" w14:textId="17C26833" w:rsidR="00053432" w:rsidRDefault="00163A4A" w:rsidP="00053432">
      <w:pPr>
        <w:spacing w:before="120"/>
        <w:ind w:firstLine="709"/>
        <w:jc w:val="both"/>
        <w:rPr>
          <w:rFonts w:asciiTheme="minorHAnsi" w:hAnsiTheme="minorHAnsi"/>
        </w:rPr>
      </w:pPr>
      <w:r w:rsidRPr="00163A4A">
        <w:rPr>
          <w:rFonts w:asciiTheme="minorHAnsi" w:hAnsiTheme="minorHAnsi"/>
        </w:rPr>
        <w:t xml:space="preserve">Основная цель </w:t>
      </w:r>
      <w:r w:rsidR="00081528">
        <w:rPr>
          <w:rFonts w:asciiTheme="minorHAnsi" w:hAnsiTheme="minorHAnsi"/>
        </w:rPr>
        <w:t>дизайна</w:t>
      </w:r>
      <w:r w:rsidRPr="00163A4A">
        <w:rPr>
          <w:rFonts w:asciiTheme="minorHAnsi" w:hAnsiTheme="minorHAnsi"/>
        </w:rPr>
        <w:t xml:space="preserve"> MP/M II состояла </w:t>
      </w:r>
      <w:r w:rsidR="00081528">
        <w:rPr>
          <w:rFonts w:asciiTheme="minorHAnsi" w:hAnsiTheme="minorHAnsi"/>
        </w:rPr>
        <w:t>обеспечении</w:t>
      </w:r>
      <w:r w:rsidRPr="00163A4A">
        <w:rPr>
          <w:rFonts w:asciiTheme="minorHAnsi" w:hAnsiTheme="minorHAnsi"/>
        </w:rPr>
        <w:t xml:space="preserve"> совместимости с CP/M. Таким образом</w:t>
      </w:r>
      <w:r w:rsidR="00524005">
        <w:rPr>
          <w:rFonts w:asciiTheme="minorHAnsi" w:hAnsiTheme="minorHAnsi"/>
        </w:rPr>
        <w:t>,</w:t>
      </w:r>
      <w:r w:rsidRPr="00163A4A">
        <w:rPr>
          <w:rFonts w:asciiTheme="minorHAnsi" w:hAnsiTheme="minorHAnsi"/>
        </w:rPr>
        <w:t xml:space="preserve"> с точки зрения прикладных программ существуют только незнач</w:t>
      </w:r>
      <w:r w:rsidRPr="00163A4A">
        <w:rPr>
          <w:rFonts w:asciiTheme="minorHAnsi" w:hAnsiTheme="minorHAnsi"/>
        </w:rPr>
        <w:t>и</w:t>
      </w:r>
      <w:r w:rsidRPr="00163A4A">
        <w:rPr>
          <w:rFonts w:asciiTheme="minorHAnsi" w:hAnsiTheme="minorHAnsi"/>
        </w:rPr>
        <w:t xml:space="preserve">тельные различия между CP/M и MP/M II в отношении функций </w:t>
      </w:r>
      <w:r w:rsidR="00763BE7" w:rsidRPr="00163A4A">
        <w:rPr>
          <w:rFonts w:asciiTheme="minorHAnsi" w:hAnsiTheme="minorHAnsi"/>
        </w:rPr>
        <w:t xml:space="preserve">ввода-вывода </w:t>
      </w:r>
      <w:r w:rsidR="000A5586" w:rsidRPr="000D2530">
        <w:rPr>
          <w:rFonts w:ascii="Consolas" w:hAnsi="Consolas"/>
        </w:rPr>
        <w:t>BDOS</w:t>
      </w:r>
      <w:r w:rsidR="000A5586">
        <w:rPr>
          <w:rFonts w:asciiTheme="minorHAnsi" w:hAnsiTheme="minorHAnsi"/>
        </w:rPr>
        <w:t xml:space="preserve"> </w:t>
      </w:r>
      <w:r w:rsidR="00763BE7">
        <w:rPr>
          <w:rFonts w:asciiTheme="minorHAnsi" w:hAnsiTheme="minorHAnsi"/>
        </w:rPr>
        <w:t xml:space="preserve">на </w:t>
      </w:r>
      <w:r w:rsidRPr="00163A4A">
        <w:rPr>
          <w:rFonts w:asciiTheme="minorHAnsi" w:hAnsiTheme="minorHAnsi"/>
        </w:rPr>
        <w:t xml:space="preserve">консоли и </w:t>
      </w:r>
      <w:r w:rsidR="00081528">
        <w:rPr>
          <w:rFonts w:asciiTheme="minorHAnsi" w:hAnsiTheme="minorHAnsi"/>
        </w:rPr>
        <w:t>устройства</w:t>
      </w:r>
      <w:r w:rsidR="00081528" w:rsidRPr="00163A4A">
        <w:rPr>
          <w:rFonts w:asciiTheme="minorHAnsi" w:hAnsiTheme="minorHAnsi"/>
        </w:rPr>
        <w:t xml:space="preserve"> </w:t>
      </w:r>
      <w:r w:rsidRPr="00163A4A">
        <w:rPr>
          <w:rFonts w:asciiTheme="minorHAnsi" w:hAnsiTheme="minorHAnsi"/>
        </w:rPr>
        <w:t xml:space="preserve">печати. Эти различия описаны в </w:t>
      </w:r>
      <w:hyperlink w:anchor="_Вызовы_функций_BDOS_3" w:history="1">
        <w:r w:rsidRPr="00B8439D">
          <w:rPr>
            <w:rStyle w:val="a9"/>
            <w:rFonts w:asciiTheme="minorHAnsi" w:hAnsiTheme="minorHAnsi"/>
            <w:i/>
          </w:rPr>
          <w:t>Разделе 2.4, Вызовы фун</w:t>
        </w:r>
        <w:r w:rsidRPr="00B8439D">
          <w:rPr>
            <w:rStyle w:val="a9"/>
            <w:rFonts w:asciiTheme="minorHAnsi" w:hAnsiTheme="minorHAnsi"/>
            <w:i/>
          </w:rPr>
          <w:t>к</w:t>
        </w:r>
        <w:r w:rsidRPr="00B8439D">
          <w:rPr>
            <w:rStyle w:val="a9"/>
            <w:rFonts w:asciiTheme="minorHAnsi" w:hAnsiTheme="minorHAnsi"/>
            <w:i/>
          </w:rPr>
          <w:t xml:space="preserve">ции </w:t>
        </w:r>
        <w:r w:rsidRPr="00B8439D">
          <w:rPr>
            <w:rStyle w:val="a9"/>
            <w:rFonts w:ascii="Consolas" w:hAnsi="Consolas"/>
            <w:i/>
          </w:rPr>
          <w:t>BDOS</w:t>
        </w:r>
      </w:hyperlink>
      <w:r w:rsidRPr="00163A4A">
        <w:rPr>
          <w:rFonts w:asciiTheme="minorHAnsi" w:hAnsiTheme="minorHAnsi"/>
        </w:rPr>
        <w:t>.</w:t>
      </w:r>
    </w:p>
    <w:p w14:paraId="2F4A244D" w14:textId="7A1BC3EE" w:rsidR="00053432" w:rsidRDefault="00C150A0" w:rsidP="00053432">
      <w:pPr>
        <w:spacing w:before="120"/>
        <w:ind w:firstLine="709"/>
        <w:jc w:val="both"/>
        <w:rPr>
          <w:rFonts w:asciiTheme="minorHAnsi" w:hAnsiTheme="minorHAnsi"/>
        </w:rPr>
      </w:pPr>
      <w:r w:rsidRPr="00C150A0">
        <w:rPr>
          <w:rFonts w:asciiTheme="minorHAnsi" w:hAnsiTheme="minorHAnsi"/>
        </w:rPr>
        <w:t xml:space="preserve">У каждой программы, выполняющейся в MP/M II, есть структура данных, называемая </w:t>
      </w:r>
      <w:r w:rsidRPr="00BF5057">
        <w:rPr>
          <w:rFonts w:asciiTheme="minorHAnsi" w:hAnsiTheme="minorHAnsi"/>
          <w:i/>
        </w:rPr>
        <w:t>дескриптором процесса</w:t>
      </w:r>
      <w:r w:rsidR="00916C1F">
        <w:rPr>
          <w:rFonts w:asciiTheme="minorHAnsi" w:hAnsiTheme="minorHAnsi"/>
          <w:i/>
        </w:rPr>
        <w:fldChar w:fldCharType="begin"/>
      </w:r>
      <w:r w:rsidR="00916C1F">
        <w:instrText xml:space="preserve"> XE "</w:instrText>
      </w:r>
      <w:r w:rsidR="00916C1F" w:rsidRPr="00916C1F">
        <w:rPr>
          <w:rFonts w:asciiTheme="minorHAnsi" w:hAnsiTheme="minorHAnsi"/>
        </w:rPr>
        <w:instrText>Дескриптор процесса</w:instrText>
      </w:r>
      <w:r w:rsidR="00916C1F">
        <w:instrText xml:space="preserve">" </w:instrText>
      </w:r>
      <w:r w:rsidR="00916C1F">
        <w:rPr>
          <w:rFonts w:asciiTheme="minorHAnsi" w:hAnsiTheme="minorHAnsi"/>
          <w:i/>
        </w:rPr>
        <w:fldChar w:fldCharType="end"/>
      </w:r>
      <w:r w:rsidRPr="00C150A0">
        <w:rPr>
          <w:rFonts w:asciiTheme="minorHAnsi" w:hAnsiTheme="minorHAnsi"/>
        </w:rPr>
        <w:t>, которая определ</w:t>
      </w:r>
      <w:r w:rsidRPr="00C150A0">
        <w:rPr>
          <w:rFonts w:asciiTheme="minorHAnsi" w:hAnsiTheme="minorHAnsi"/>
        </w:rPr>
        <w:t>я</w:t>
      </w:r>
      <w:r w:rsidRPr="00C150A0">
        <w:rPr>
          <w:rFonts w:asciiTheme="minorHAnsi" w:hAnsiTheme="minorHAnsi"/>
        </w:rPr>
        <w:t>ет характеристики процесса. Один байт дескриптора процесса идентифицирует устройства ввода-вывода конс</w:t>
      </w:r>
      <w:r w:rsidRPr="00C150A0">
        <w:rPr>
          <w:rFonts w:asciiTheme="minorHAnsi" w:hAnsiTheme="minorHAnsi"/>
        </w:rPr>
        <w:t>о</w:t>
      </w:r>
      <w:r w:rsidRPr="00C150A0">
        <w:rPr>
          <w:rFonts w:asciiTheme="minorHAnsi" w:hAnsiTheme="minorHAnsi"/>
        </w:rPr>
        <w:t>ли и печати, в настоящее время используемые процессом. Старшие 4 бита этого ба</w:t>
      </w:r>
      <w:r w:rsidRPr="00C150A0">
        <w:rPr>
          <w:rFonts w:asciiTheme="minorHAnsi" w:hAnsiTheme="minorHAnsi"/>
        </w:rPr>
        <w:t>й</w:t>
      </w:r>
      <w:r w:rsidRPr="00C150A0">
        <w:rPr>
          <w:rFonts w:asciiTheme="minorHAnsi" w:hAnsiTheme="minorHAnsi"/>
        </w:rPr>
        <w:t xml:space="preserve">та, помеченное поле </w:t>
      </w:r>
      <w:r w:rsidRPr="00C150A0">
        <w:rPr>
          <w:rFonts w:ascii="Consolas" w:hAnsi="Consolas"/>
        </w:rPr>
        <w:t>CONSOLE</w:t>
      </w:r>
      <w:r w:rsidRPr="00C150A0">
        <w:rPr>
          <w:rFonts w:asciiTheme="minorHAnsi" w:hAnsiTheme="minorHAnsi"/>
        </w:rPr>
        <w:t>/</w:t>
      </w:r>
      <w:r w:rsidRPr="00C150A0">
        <w:rPr>
          <w:rFonts w:ascii="Consolas" w:hAnsi="Consolas"/>
        </w:rPr>
        <w:t>LIST</w:t>
      </w:r>
      <w:r w:rsidRPr="00C150A0">
        <w:rPr>
          <w:rFonts w:asciiTheme="minorHAnsi" w:hAnsiTheme="minorHAnsi"/>
        </w:rPr>
        <w:t>, содержит н</w:t>
      </w:r>
      <w:r w:rsidRPr="00C150A0">
        <w:rPr>
          <w:rFonts w:asciiTheme="minorHAnsi" w:hAnsiTheme="minorHAnsi"/>
        </w:rPr>
        <w:t>о</w:t>
      </w:r>
      <w:r w:rsidRPr="00C150A0">
        <w:rPr>
          <w:rFonts w:asciiTheme="minorHAnsi" w:hAnsiTheme="minorHAnsi"/>
        </w:rPr>
        <w:t xml:space="preserve">мер устройства печати. Младшие 4 бита содержат номер устройства консоли. Функции </w:t>
      </w:r>
      <w:r w:rsidRPr="00C150A0">
        <w:rPr>
          <w:rFonts w:ascii="Consolas" w:hAnsi="Consolas"/>
        </w:rPr>
        <w:t>BDOS</w:t>
      </w:r>
      <w:r w:rsidRPr="00C150A0">
        <w:rPr>
          <w:rFonts w:asciiTheme="minorHAnsi" w:hAnsiTheme="minorHAnsi"/>
        </w:rPr>
        <w:t xml:space="preserve"> ввода-вывода </w:t>
      </w:r>
      <w:r w:rsidR="00BF5057">
        <w:rPr>
          <w:rFonts w:asciiTheme="minorHAnsi" w:hAnsiTheme="minorHAnsi"/>
        </w:rPr>
        <w:t xml:space="preserve">на </w:t>
      </w:r>
      <w:r w:rsidR="00BF5057" w:rsidRPr="00C150A0">
        <w:rPr>
          <w:rFonts w:asciiTheme="minorHAnsi" w:hAnsiTheme="minorHAnsi"/>
        </w:rPr>
        <w:t>устро</w:t>
      </w:r>
      <w:r w:rsidR="00BF5057" w:rsidRPr="00C150A0">
        <w:rPr>
          <w:rFonts w:asciiTheme="minorHAnsi" w:hAnsiTheme="minorHAnsi"/>
        </w:rPr>
        <w:t>й</w:t>
      </w:r>
      <w:r w:rsidR="00BF5057" w:rsidRPr="00C150A0">
        <w:rPr>
          <w:rFonts w:asciiTheme="minorHAnsi" w:hAnsiTheme="minorHAnsi"/>
        </w:rPr>
        <w:t xml:space="preserve">ства </w:t>
      </w:r>
      <w:r w:rsidRPr="00C150A0">
        <w:rPr>
          <w:rFonts w:asciiTheme="minorHAnsi" w:hAnsiTheme="minorHAnsi"/>
        </w:rPr>
        <w:t xml:space="preserve">консоли и печати получают номер соответствующего устройства из поля </w:t>
      </w:r>
      <w:r w:rsidRPr="00C150A0">
        <w:rPr>
          <w:rFonts w:ascii="Consolas" w:hAnsi="Consolas"/>
        </w:rPr>
        <w:t>CONSOLE</w:t>
      </w:r>
      <w:r w:rsidRPr="00C150A0">
        <w:rPr>
          <w:rFonts w:asciiTheme="minorHAnsi" w:hAnsiTheme="minorHAnsi"/>
        </w:rPr>
        <w:t>/</w:t>
      </w:r>
      <w:r w:rsidRPr="00C150A0">
        <w:rPr>
          <w:rFonts w:ascii="Consolas" w:hAnsi="Consolas"/>
        </w:rPr>
        <w:t>LIST</w:t>
      </w:r>
      <w:r w:rsidRPr="00C150A0">
        <w:rPr>
          <w:rFonts w:asciiTheme="minorHAnsi" w:hAnsiTheme="minorHAnsi"/>
        </w:rPr>
        <w:t xml:space="preserve"> дескриптора процесса</w:t>
      </w:r>
      <w:r w:rsidR="008A506D">
        <w:rPr>
          <w:rFonts w:asciiTheme="minorHAnsi" w:hAnsiTheme="minorHAnsi"/>
        </w:rPr>
        <w:t xml:space="preserve"> для </w:t>
      </w:r>
      <w:r w:rsidRPr="00C150A0">
        <w:rPr>
          <w:rFonts w:asciiTheme="minorHAnsi" w:hAnsiTheme="minorHAnsi"/>
        </w:rPr>
        <w:t>выз</w:t>
      </w:r>
      <w:r w:rsidR="008A506D">
        <w:rPr>
          <w:rFonts w:asciiTheme="minorHAnsi" w:hAnsiTheme="minorHAnsi"/>
        </w:rPr>
        <w:t>ова</w:t>
      </w:r>
      <w:r w:rsidRPr="00C150A0">
        <w:rPr>
          <w:rFonts w:asciiTheme="minorHAnsi" w:hAnsiTheme="minorHAnsi"/>
        </w:rPr>
        <w:t xml:space="preserve"> по</w:t>
      </w:r>
      <w:r w:rsidRPr="00C150A0">
        <w:rPr>
          <w:rFonts w:asciiTheme="minorHAnsi" w:hAnsiTheme="minorHAnsi"/>
        </w:rPr>
        <w:t>д</w:t>
      </w:r>
      <w:r w:rsidRPr="00C150A0">
        <w:rPr>
          <w:rFonts w:asciiTheme="minorHAnsi" w:hAnsiTheme="minorHAnsi"/>
        </w:rPr>
        <w:t>программ</w:t>
      </w:r>
      <w:r w:rsidR="008A506D">
        <w:rPr>
          <w:rFonts w:asciiTheme="minorHAnsi" w:hAnsiTheme="minorHAnsi"/>
        </w:rPr>
        <w:t>ы</w:t>
      </w:r>
      <w:r w:rsidRPr="00C150A0">
        <w:rPr>
          <w:rFonts w:asciiTheme="minorHAnsi" w:hAnsiTheme="minorHAnsi"/>
        </w:rPr>
        <w:t xml:space="preserve"> </w:t>
      </w:r>
      <w:r w:rsidRPr="00C150A0">
        <w:rPr>
          <w:rFonts w:ascii="Consolas" w:hAnsi="Consolas"/>
        </w:rPr>
        <w:t>XIOS</w:t>
      </w:r>
      <w:r w:rsidRPr="00C150A0">
        <w:rPr>
          <w:rFonts w:asciiTheme="minorHAnsi" w:hAnsiTheme="minorHAnsi"/>
        </w:rPr>
        <w:t xml:space="preserve"> консоли или устройства печати.</w:t>
      </w:r>
    </w:p>
    <w:p w14:paraId="0520343D" w14:textId="4B4508C1" w:rsidR="00C150A0" w:rsidRDefault="00DC6BD3" w:rsidP="00053432">
      <w:pPr>
        <w:spacing w:before="120"/>
        <w:ind w:firstLine="709"/>
        <w:jc w:val="both"/>
        <w:rPr>
          <w:rFonts w:asciiTheme="minorHAnsi" w:hAnsiTheme="minorHAnsi"/>
        </w:rPr>
      </w:pPr>
      <w:r w:rsidRPr="00DC6BD3">
        <w:rPr>
          <w:rFonts w:asciiTheme="minorHAnsi" w:hAnsiTheme="minorHAnsi"/>
        </w:rPr>
        <w:t>Для получения доступа к устройству процесс должен быть присоединен к консоли</w:t>
      </w:r>
      <w:r w:rsidR="00D53195">
        <w:rPr>
          <w:rFonts w:asciiTheme="minorHAnsi" w:hAnsiTheme="minorHAnsi"/>
        </w:rPr>
        <w:fldChar w:fldCharType="begin"/>
      </w:r>
      <w:r w:rsidR="00D53195">
        <w:instrText xml:space="preserve"> XE "</w:instrText>
      </w:r>
      <w:r w:rsidR="00D53195">
        <w:rPr>
          <w:rFonts w:asciiTheme="minorHAnsi" w:hAnsiTheme="minorHAnsi"/>
        </w:rPr>
        <w:instrText xml:space="preserve">Присоединение </w:instrText>
      </w:r>
      <w:r w:rsidR="00D53195" w:rsidRPr="00DC6BD3">
        <w:rPr>
          <w:rFonts w:asciiTheme="minorHAnsi" w:hAnsiTheme="minorHAnsi"/>
        </w:rPr>
        <w:instrText>консоли</w:instrText>
      </w:r>
      <w:r w:rsidR="00D53195">
        <w:instrText xml:space="preserve">" </w:instrText>
      </w:r>
      <w:r w:rsidR="00D53195">
        <w:rPr>
          <w:rFonts w:asciiTheme="minorHAnsi" w:hAnsiTheme="minorHAnsi"/>
        </w:rPr>
        <w:fldChar w:fldCharType="end"/>
      </w:r>
      <w:r w:rsidRPr="00DC6BD3">
        <w:rPr>
          <w:rFonts w:asciiTheme="minorHAnsi" w:hAnsiTheme="minorHAnsi"/>
        </w:rPr>
        <w:t xml:space="preserve"> или</w:t>
      </w:r>
      <w:r w:rsidR="00D53195" w:rsidRPr="00D53195">
        <w:rPr>
          <w:rFonts w:asciiTheme="minorHAnsi" w:hAnsiTheme="minorHAnsi"/>
        </w:rPr>
        <w:t xml:space="preserve"> </w:t>
      </w:r>
      <w:r w:rsidR="00D53195" w:rsidRPr="00DC6BD3">
        <w:rPr>
          <w:rFonts w:asciiTheme="minorHAnsi" w:hAnsiTheme="minorHAnsi"/>
        </w:rPr>
        <w:t>устройству</w:t>
      </w:r>
      <w:r w:rsidRPr="00DC6BD3">
        <w:rPr>
          <w:rFonts w:asciiTheme="minorHAnsi" w:hAnsiTheme="minorHAnsi"/>
        </w:rPr>
        <w:t xml:space="preserve"> печати</w:t>
      </w:r>
      <w:r w:rsidR="00D53195">
        <w:rPr>
          <w:rFonts w:asciiTheme="minorHAnsi" w:hAnsiTheme="minorHAnsi"/>
        </w:rPr>
        <w:fldChar w:fldCharType="begin"/>
      </w:r>
      <w:r w:rsidR="00D53195">
        <w:instrText xml:space="preserve"> XE "</w:instrText>
      </w:r>
      <w:r w:rsidR="00D53195">
        <w:rPr>
          <w:rFonts w:asciiTheme="minorHAnsi" w:hAnsiTheme="minorHAnsi"/>
        </w:rPr>
        <w:instrText>Присоединение устройства</w:instrText>
      </w:r>
      <w:r w:rsidR="00D53195" w:rsidRPr="00DC6BD3">
        <w:rPr>
          <w:rFonts w:asciiTheme="minorHAnsi" w:hAnsiTheme="minorHAnsi"/>
        </w:rPr>
        <w:instrText xml:space="preserve"> печати</w:instrText>
      </w:r>
      <w:r w:rsidR="00D53195">
        <w:instrText xml:space="preserve">" </w:instrText>
      </w:r>
      <w:r w:rsidR="00D53195">
        <w:rPr>
          <w:rFonts w:asciiTheme="minorHAnsi" w:hAnsiTheme="minorHAnsi"/>
        </w:rPr>
        <w:fldChar w:fldCharType="end"/>
      </w:r>
      <w:r w:rsidRPr="00DC6BD3">
        <w:rPr>
          <w:rFonts w:asciiTheme="minorHAnsi" w:hAnsiTheme="minorHAnsi"/>
        </w:rPr>
        <w:t xml:space="preserve">. Это относится к вызовам функций </w:t>
      </w:r>
      <w:r w:rsidRPr="00DC6BD3">
        <w:rPr>
          <w:rFonts w:ascii="Consolas" w:hAnsi="Consolas"/>
        </w:rPr>
        <w:t>BDOS</w:t>
      </w:r>
      <w:r w:rsidRPr="00DC6BD3">
        <w:rPr>
          <w:rFonts w:asciiTheme="minorHAnsi" w:hAnsiTheme="minorHAnsi"/>
        </w:rPr>
        <w:t xml:space="preserve"> и прямым вызовам </w:t>
      </w:r>
      <w:r w:rsidRPr="00DC6BD3">
        <w:rPr>
          <w:rFonts w:ascii="Consolas" w:hAnsi="Consolas"/>
        </w:rPr>
        <w:t>XIOS</w:t>
      </w:r>
      <w:r w:rsidRPr="00DC6BD3">
        <w:rPr>
          <w:rFonts w:asciiTheme="minorHAnsi" w:hAnsiTheme="minorHAnsi"/>
        </w:rPr>
        <w:t xml:space="preserve">. </w:t>
      </w:r>
      <w:r w:rsidR="00381240">
        <w:rPr>
          <w:rFonts w:asciiTheme="minorHAnsi" w:hAnsiTheme="minorHAnsi"/>
        </w:rPr>
        <w:t xml:space="preserve">Система </w:t>
      </w:r>
      <w:r w:rsidRPr="00DC6BD3">
        <w:rPr>
          <w:rFonts w:asciiTheme="minorHAnsi" w:hAnsiTheme="minorHAnsi"/>
        </w:rPr>
        <w:t xml:space="preserve">MP/M II </w:t>
      </w:r>
      <w:r w:rsidR="00BF5057">
        <w:rPr>
          <w:rFonts w:asciiTheme="minorHAnsi" w:hAnsiTheme="minorHAnsi"/>
        </w:rPr>
        <w:t>пере</w:t>
      </w:r>
      <w:r w:rsidRPr="00DC6BD3">
        <w:rPr>
          <w:rFonts w:asciiTheme="minorHAnsi" w:hAnsiTheme="minorHAnsi"/>
        </w:rPr>
        <w:t xml:space="preserve">хватывает все вызовы функции </w:t>
      </w:r>
      <w:r w:rsidRPr="00381240">
        <w:rPr>
          <w:rFonts w:ascii="Consolas" w:hAnsi="Consolas"/>
        </w:rPr>
        <w:t>BDOS</w:t>
      </w:r>
      <w:r w:rsidRPr="00DC6BD3">
        <w:rPr>
          <w:rFonts w:asciiTheme="minorHAnsi" w:hAnsiTheme="minorHAnsi"/>
        </w:rPr>
        <w:t xml:space="preserve"> и прямые вызовы </w:t>
      </w:r>
      <w:r w:rsidRPr="00DC6BD3">
        <w:rPr>
          <w:rFonts w:ascii="Consolas" w:hAnsi="Consolas"/>
        </w:rPr>
        <w:t>XIOS</w:t>
      </w:r>
      <w:r w:rsidRPr="00DC6BD3">
        <w:rPr>
          <w:rFonts w:asciiTheme="minorHAnsi" w:hAnsiTheme="minorHAnsi"/>
        </w:rPr>
        <w:t xml:space="preserve"> для </w:t>
      </w:r>
      <w:r w:rsidR="00BF5057" w:rsidRPr="00DC6BD3">
        <w:rPr>
          <w:rFonts w:asciiTheme="minorHAnsi" w:hAnsiTheme="minorHAnsi"/>
        </w:rPr>
        <w:t xml:space="preserve">устройств </w:t>
      </w:r>
      <w:r w:rsidRPr="00DC6BD3">
        <w:rPr>
          <w:rFonts w:asciiTheme="minorHAnsi" w:hAnsiTheme="minorHAnsi"/>
        </w:rPr>
        <w:t>консоли и печати, чтобы определить, присоединено ли указанное устройство к процессу вызова. Вызов функции разрешается, только если устро</w:t>
      </w:r>
      <w:r w:rsidRPr="00DC6BD3">
        <w:rPr>
          <w:rFonts w:asciiTheme="minorHAnsi" w:hAnsiTheme="minorHAnsi"/>
        </w:rPr>
        <w:t>й</w:t>
      </w:r>
      <w:r w:rsidRPr="00DC6BD3">
        <w:rPr>
          <w:rFonts w:asciiTheme="minorHAnsi" w:hAnsiTheme="minorHAnsi"/>
        </w:rPr>
        <w:t xml:space="preserve">ство в настоящее время свободно, или присоединено к процессу вызова. Если устройство присоединено к некоторому другому процессу, MP/M II выполняет </w:t>
      </w:r>
      <w:r w:rsidRPr="00DC6BD3">
        <w:rPr>
          <w:rFonts w:ascii="Consolas" w:hAnsi="Consolas"/>
        </w:rPr>
        <w:t>XDOS</w:t>
      </w:r>
      <w:r w:rsidRPr="00DC6BD3">
        <w:rPr>
          <w:rFonts w:asciiTheme="minorHAnsi" w:hAnsiTheme="minorHAnsi"/>
        </w:rPr>
        <w:t xml:space="preserve"> вызов </w:t>
      </w:r>
      <w:r w:rsidRPr="004B5E9A">
        <w:rPr>
          <w:rFonts w:asciiTheme="minorHAnsi" w:hAnsiTheme="minorHAnsi"/>
          <w:i/>
          <w:lang w:val="en-US"/>
        </w:rPr>
        <w:t>Attach</w:t>
      </w:r>
      <w:r w:rsidRPr="00DC6BD3">
        <w:rPr>
          <w:rFonts w:asciiTheme="minorHAnsi" w:hAnsiTheme="minorHAnsi"/>
        </w:rPr>
        <w:t xml:space="preserve"> для </w:t>
      </w:r>
      <w:r>
        <w:rPr>
          <w:rFonts w:asciiTheme="minorHAnsi" w:hAnsiTheme="minorHAnsi"/>
        </w:rPr>
        <w:t xml:space="preserve">прикрепления </w:t>
      </w:r>
      <w:r w:rsidRPr="00DC6BD3">
        <w:rPr>
          <w:rFonts w:asciiTheme="minorHAnsi" w:hAnsiTheme="minorHAnsi"/>
        </w:rPr>
        <w:t>заданного устройства. Затем процесс вызова блок</w:t>
      </w:r>
      <w:r w:rsidRPr="00DC6BD3">
        <w:rPr>
          <w:rFonts w:asciiTheme="minorHAnsi" w:hAnsiTheme="minorHAnsi"/>
        </w:rPr>
        <w:t>и</w:t>
      </w:r>
      <w:r w:rsidRPr="00DC6BD3">
        <w:rPr>
          <w:rFonts w:asciiTheme="minorHAnsi" w:hAnsiTheme="minorHAnsi"/>
        </w:rPr>
        <w:t xml:space="preserve">руется, приостанавливая выполнение, пока устройство не </w:t>
      </w:r>
      <w:r w:rsidR="00BF5057">
        <w:rPr>
          <w:rFonts w:asciiTheme="minorHAnsi" w:hAnsiTheme="minorHAnsi"/>
        </w:rPr>
        <w:t xml:space="preserve">будет </w:t>
      </w:r>
      <w:r w:rsidRPr="00DC6BD3">
        <w:rPr>
          <w:rFonts w:asciiTheme="minorHAnsi" w:hAnsiTheme="minorHAnsi"/>
        </w:rPr>
        <w:t>отсоединено от процесса, владеющего устройством, и вызывается процесс с самым высоким при</w:t>
      </w:r>
      <w:r w:rsidRPr="00DC6BD3">
        <w:rPr>
          <w:rFonts w:asciiTheme="minorHAnsi" w:hAnsiTheme="minorHAnsi"/>
        </w:rPr>
        <w:t>о</w:t>
      </w:r>
      <w:r w:rsidRPr="00DC6BD3">
        <w:rPr>
          <w:rFonts w:asciiTheme="minorHAnsi" w:hAnsiTheme="minorHAnsi"/>
        </w:rPr>
        <w:t>ритетом, требующим устройство. Присоединение конкретного устройства к проце</w:t>
      </w:r>
      <w:r w:rsidRPr="00DC6BD3">
        <w:rPr>
          <w:rFonts w:asciiTheme="minorHAnsi" w:hAnsiTheme="minorHAnsi"/>
        </w:rPr>
        <w:t>с</w:t>
      </w:r>
      <w:r w:rsidRPr="00DC6BD3">
        <w:rPr>
          <w:rFonts w:asciiTheme="minorHAnsi" w:hAnsiTheme="minorHAnsi"/>
        </w:rPr>
        <w:t xml:space="preserve">су может быть </w:t>
      </w:r>
      <w:r w:rsidR="00D53195">
        <w:rPr>
          <w:rFonts w:asciiTheme="minorHAnsi" w:hAnsiTheme="minorHAnsi"/>
        </w:rPr>
        <w:t>выполнено</w:t>
      </w:r>
      <w:r w:rsidRPr="00DC6BD3">
        <w:rPr>
          <w:rFonts w:asciiTheme="minorHAnsi" w:hAnsiTheme="minorHAnsi"/>
        </w:rPr>
        <w:t xml:space="preserve"> явно, сделав вызов </w:t>
      </w:r>
      <w:r w:rsidRPr="00DC6BD3">
        <w:rPr>
          <w:rFonts w:ascii="Consolas" w:hAnsi="Consolas"/>
        </w:rPr>
        <w:t>XDOS</w:t>
      </w:r>
      <w:r>
        <w:rPr>
          <w:rFonts w:asciiTheme="minorHAnsi" w:hAnsiTheme="minorHAnsi"/>
        </w:rPr>
        <w:t xml:space="preserve"> </w:t>
      </w:r>
      <w:r w:rsidRPr="004B5E9A">
        <w:rPr>
          <w:rFonts w:asciiTheme="minorHAnsi" w:hAnsiTheme="minorHAnsi"/>
          <w:i/>
          <w:lang w:val="en-US"/>
        </w:rPr>
        <w:t>Attach Console</w:t>
      </w:r>
      <w:r>
        <w:rPr>
          <w:rFonts w:asciiTheme="minorHAnsi" w:hAnsiTheme="minorHAnsi"/>
        </w:rPr>
        <w:t xml:space="preserve"> или </w:t>
      </w:r>
      <w:r w:rsidRPr="004B5E9A">
        <w:rPr>
          <w:rFonts w:asciiTheme="minorHAnsi" w:hAnsiTheme="minorHAnsi"/>
          <w:i/>
          <w:lang w:val="en-US"/>
        </w:rPr>
        <w:t>Attach List</w:t>
      </w:r>
      <w:r w:rsidRPr="00DC6BD3">
        <w:rPr>
          <w:rFonts w:asciiTheme="minorHAnsi" w:hAnsiTheme="minorHAnsi"/>
        </w:rPr>
        <w:t xml:space="preserve">, или неявно делая вызовы функций </w:t>
      </w:r>
      <w:r w:rsidRPr="00DC6BD3">
        <w:rPr>
          <w:rFonts w:ascii="Consolas" w:hAnsi="Consolas"/>
        </w:rPr>
        <w:t>BDOS</w:t>
      </w:r>
      <w:r w:rsidRPr="00DC6BD3">
        <w:rPr>
          <w:rFonts w:asciiTheme="minorHAnsi" w:hAnsiTheme="minorHAnsi"/>
        </w:rPr>
        <w:t xml:space="preserve"> и прямые вызовы </w:t>
      </w:r>
      <w:r w:rsidRPr="00DC6BD3">
        <w:rPr>
          <w:rFonts w:ascii="Consolas" w:hAnsi="Consolas"/>
        </w:rPr>
        <w:t>XIOS</w:t>
      </w:r>
      <w:r w:rsidRPr="00DC6BD3">
        <w:rPr>
          <w:rFonts w:asciiTheme="minorHAnsi" w:hAnsiTheme="minorHAnsi"/>
        </w:rPr>
        <w:t>, которые вынуждают присоединить устройства.</w:t>
      </w:r>
    </w:p>
    <w:p w14:paraId="38397456" w14:textId="4A82C2DE" w:rsidR="00EB73BB" w:rsidRDefault="00EB73BB" w:rsidP="00053432">
      <w:pPr>
        <w:spacing w:before="120"/>
        <w:ind w:firstLine="709"/>
        <w:jc w:val="both"/>
        <w:rPr>
          <w:rFonts w:asciiTheme="minorHAnsi" w:hAnsiTheme="minorHAnsi"/>
        </w:rPr>
      </w:pPr>
      <w:r w:rsidRPr="00EB73BB">
        <w:rPr>
          <w:rFonts w:asciiTheme="minorHAnsi" w:hAnsiTheme="minorHAnsi"/>
        </w:rPr>
        <w:t>MP/M II поддерживает таблицы процессов, владеющих в настоящее время устройствами консоли и печати. Эти таблицы содержат адреса дескриптор</w:t>
      </w:r>
      <w:r w:rsidR="00755F09">
        <w:rPr>
          <w:rFonts w:asciiTheme="minorHAnsi" w:hAnsiTheme="minorHAnsi"/>
        </w:rPr>
        <w:t>ов</w:t>
      </w:r>
      <w:r w:rsidRPr="00EB73BB">
        <w:rPr>
          <w:rFonts w:asciiTheme="minorHAnsi" w:hAnsiTheme="minorHAnsi"/>
        </w:rPr>
        <w:t xml:space="preserve"> пр</w:t>
      </w:r>
      <w:r w:rsidRPr="00EB73BB">
        <w:rPr>
          <w:rFonts w:asciiTheme="minorHAnsi" w:hAnsiTheme="minorHAnsi"/>
        </w:rPr>
        <w:t>о</w:t>
      </w:r>
      <w:r w:rsidRPr="00EB73BB">
        <w:rPr>
          <w:rFonts w:asciiTheme="minorHAnsi" w:hAnsiTheme="minorHAnsi"/>
        </w:rPr>
        <w:t>цессов</w:t>
      </w:r>
      <w:r w:rsidR="00755F09">
        <w:rPr>
          <w:rFonts w:asciiTheme="minorHAnsi" w:hAnsiTheme="minorHAnsi"/>
        </w:rPr>
        <w:fldChar w:fldCharType="begin"/>
      </w:r>
      <w:r w:rsidR="00755F09">
        <w:instrText xml:space="preserve"> XE "</w:instrText>
      </w:r>
      <w:r w:rsidR="00916C1F">
        <w:instrText>Адрес д</w:instrText>
      </w:r>
      <w:r w:rsidR="00755F09">
        <w:instrText>ескриптор</w:instrText>
      </w:r>
      <w:r w:rsidR="00916C1F">
        <w:instrText>а процесса</w:instrText>
      </w:r>
      <w:r w:rsidR="00755F09">
        <w:instrText xml:space="preserve">" </w:instrText>
      </w:r>
      <w:r w:rsidR="00755F09">
        <w:rPr>
          <w:rFonts w:asciiTheme="minorHAnsi" w:hAnsiTheme="minorHAnsi"/>
        </w:rPr>
        <w:fldChar w:fldCharType="end"/>
      </w:r>
      <w:r w:rsidRPr="00EB73BB">
        <w:rPr>
          <w:rFonts w:asciiTheme="minorHAnsi" w:hAnsiTheme="minorHAnsi"/>
        </w:rPr>
        <w:t>. Таким образом, один процесс может владеть несколькими устройствами консоли или печати при наличии адреса его дескриптора процесса в нескольких з</w:t>
      </w:r>
      <w:r w:rsidRPr="00EB73BB">
        <w:rPr>
          <w:rFonts w:asciiTheme="minorHAnsi" w:hAnsiTheme="minorHAnsi"/>
        </w:rPr>
        <w:t>а</w:t>
      </w:r>
      <w:r w:rsidRPr="00EB73BB">
        <w:rPr>
          <w:rFonts w:asciiTheme="minorHAnsi" w:hAnsiTheme="minorHAnsi"/>
        </w:rPr>
        <w:t>писях таблицы. Несколько устройства могут быть присоединены, неоднократно и</w:t>
      </w:r>
      <w:r w:rsidRPr="00EB73BB">
        <w:rPr>
          <w:rFonts w:asciiTheme="minorHAnsi" w:hAnsiTheme="minorHAnsi"/>
        </w:rPr>
        <w:t>с</w:t>
      </w:r>
      <w:r w:rsidRPr="00EB73BB">
        <w:rPr>
          <w:rFonts w:asciiTheme="minorHAnsi" w:hAnsiTheme="minorHAnsi"/>
        </w:rPr>
        <w:t xml:space="preserve">пользуя вызов функции </w:t>
      </w:r>
      <w:r w:rsidRPr="00EB73BB">
        <w:rPr>
          <w:rFonts w:ascii="Consolas" w:hAnsi="Consolas"/>
        </w:rPr>
        <w:t>XDOS</w:t>
      </w:r>
      <w:r w:rsidRPr="00EB73BB">
        <w:rPr>
          <w:rFonts w:asciiTheme="minorHAnsi" w:hAnsiTheme="minorHAnsi"/>
        </w:rPr>
        <w:t xml:space="preserve"> </w:t>
      </w:r>
      <w:r w:rsidRPr="004B5E9A">
        <w:rPr>
          <w:rFonts w:asciiTheme="minorHAnsi" w:hAnsiTheme="minorHAnsi"/>
          <w:i/>
          <w:lang w:val="en-US"/>
        </w:rPr>
        <w:t>Set Console</w:t>
      </w:r>
      <w:r w:rsidRPr="00EB73BB">
        <w:rPr>
          <w:rFonts w:asciiTheme="minorHAnsi" w:hAnsiTheme="minorHAnsi"/>
        </w:rPr>
        <w:t xml:space="preserve"> или </w:t>
      </w:r>
      <w:r w:rsidRPr="004B5E9A">
        <w:rPr>
          <w:rFonts w:asciiTheme="minorHAnsi" w:hAnsiTheme="minorHAnsi"/>
          <w:i/>
          <w:lang w:val="en-US"/>
        </w:rPr>
        <w:t>Set List</w:t>
      </w:r>
      <w:r w:rsidRPr="00EB73BB">
        <w:rPr>
          <w:rFonts w:asciiTheme="minorHAnsi" w:hAnsiTheme="minorHAnsi"/>
        </w:rPr>
        <w:t xml:space="preserve">, сопровождаемого впоследствии вызовом </w:t>
      </w:r>
      <w:r w:rsidRPr="00EB73BB">
        <w:rPr>
          <w:rFonts w:ascii="Consolas" w:hAnsi="Consolas"/>
        </w:rPr>
        <w:t>XDOS</w:t>
      </w:r>
      <w:r w:rsidRPr="00EB73BB">
        <w:rPr>
          <w:rFonts w:asciiTheme="minorHAnsi" w:hAnsiTheme="minorHAnsi"/>
        </w:rPr>
        <w:t xml:space="preserve"> </w:t>
      </w:r>
      <w:r w:rsidRPr="004B5E9A">
        <w:rPr>
          <w:rFonts w:asciiTheme="minorHAnsi" w:hAnsiTheme="minorHAnsi"/>
          <w:i/>
          <w:lang w:val="en-US"/>
        </w:rPr>
        <w:t>Attach</w:t>
      </w:r>
      <w:r w:rsidRPr="00EB73BB">
        <w:rPr>
          <w:rFonts w:asciiTheme="minorHAnsi" w:hAnsiTheme="minorHAnsi"/>
        </w:rPr>
        <w:t xml:space="preserve"> (присоединить). Позже, когда должен быть выполнен фактич</w:t>
      </w:r>
      <w:r w:rsidRPr="00EB73BB">
        <w:rPr>
          <w:rFonts w:asciiTheme="minorHAnsi" w:hAnsiTheme="minorHAnsi"/>
        </w:rPr>
        <w:t>е</w:t>
      </w:r>
      <w:r w:rsidRPr="00EB73BB">
        <w:rPr>
          <w:rFonts w:asciiTheme="minorHAnsi" w:hAnsiTheme="minorHAnsi"/>
        </w:rPr>
        <w:t>ский ввод-вывод, определенн</w:t>
      </w:r>
      <w:r w:rsidR="00BF5057">
        <w:rPr>
          <w:rFonts w:asciiTheme="minorHAnsi" w:hAnsiTheme="minorHAnsi"/>
        </w:rPr>
        <w:t>ое</w:t>
      </w:r>
      <w:r w:rsidRPr="00EB73BB">
        <w:rPr>
          <w:rFonts w:asciiTheme="minorHAnsi" w:hAnsiTheme="minorHAnsi"/>
        </w:rPr>
        <w:t xml:space="preserve"> </w:t>
      </w:r>
      <w:r w:rsidR="00BF5057" w:rsidRPr="00EB73BB">
        <w:rPr>
          <w:rFonts w:asciiTheme="minorHAnsi" w:hAnsiTheme="minorHAnsi"/>
        </w:rPr>
        <w:t xml:space="preserve">устройство </w:t>
      </w:r>
      <w:r w:rsidRPr="00EB73BB">
        <w:rPr>
          <w:rFonts w:asciiTheme="minorHAnsi" w:hAnsiTheme="minorHAnsi"/>
        </w:rPr>
        <w:t>консол</w:t>
      </w:r>
      <w:r w:rsidR="00BF5057">
        <w:rPr>
          <w:rFonts w:asciiTheme="minorHAnsi" w:hAnsiTheme="minorHAnsi"/>
        </w:rPr>
        <w:t>и</w:t>
      </w:r>
      <w:r w:rsidRPr="00EB73BB">
        <w:rPr>
          <w:rFonts w:asciiTheme="minorHAnsi" w:hAnsiTheme="minorHAnsi"/>
        </w:rPr>
        <w:t xml:space="preserve"> или печати должны быть уст</w:t>
      </w:r>
      <w:r w:rsidRPr="00EB73BB">
        <w:rPr>
          <w:rFonts w:asciiTheme="minorHAnsi" w:hAnsiTheme="minorHAnsi"/>
        </w:rPr>
        <w:t>а</w:t>
      </w:r>
      <w:r w:rsidRPr="00EB73BB">
        <w:rPr>
          <w:rFonts w:asciiTheme="minorHAnsi" w:hAnsiTheme="minorHAnsi"/>
        </w:rPr>
        <w:t>новлены в дескрипторе процесса, делая ко</w:t>
      </w:r>
      <w:r w:rsidRPr="00EB73BB">
        <w:rPr>
          <w:rFonts w:asciiTheme="minorHAnsi" w:hAnsiTheme="minorHAnsi"/>
        </w:rPr>
        <w:t>н</w:t>
      </w:r>
      <w:r w:rsidRPr="00EB73BB">
        <w:rPr>
          <w:rFonts w:asciiTheme="minorHAnsi" w:hAnsiTheme="minorHAnsi"/>
        </w:rPr>
        <w:t xml:space="preserve">кретный вызов </w:t>
      </w:r>
      <w:r w:rsidRPr="00EB73BB">
        <w:rPr>
          <w:rFonts w:ascii="Consolas" w:hAnsi="Consolas"/>
        </w:rPr>
        <w:t>XDOS</w:t>
      </w:r>
      <w:r w:rsidRPr="00EB73BB">
        <w:rPr>
          <w:rFonts w:asciiTheme="minorHAnsi" w:hAnsiTheme="minorHAnsi"/>
        </w:rPr>
        <w:t xml:space="preserve"> функции </w:t>
      </w:r>
      <w:r w:rsidRPr="004B5E9A">
        <w:rPr>
          <w:rFonts w:asciiTheme="minorHAnsi" w:hAnsiTheme="minorHAnsi"/>
          <w:i/>
          <w:lang w:val="en-US"/>
        </w:rPr>
        <w:t>Set Console</w:t>
      </w:r>
      <w:r w:rsidRPr="00EB73BB">
        <w:rPr>
          <w:rFonts w:asciiTheme="minorHAnsi" w:hAnsiTheme="minorHAnsi"/>
        </w:rPr>
        <w:t xml:space="preserve"> или </w:t>
      </w:r>
      <w:r w:rsidRPr="004B5E9A">
        <w:rPr>
          <w:rFonts w:asciiTheme="minorHAnsi" w:hAnsiTheme="minorHAnsi"/>
          <w:i/>
          <w:lang w:val="en-US"/>
        </w:rPr>
        <w:t>Set List</w:t>
      </w:r>
      <w:r w:rsidRPr="00EB73BB">
        <w:rPr>
          <w:rFonts w:asciiTheme="minorHAnsi" w:hAnsiTheme="minorHAnsi"/>
        </w:rPr>
        <w:t>.</w:t>
      </w:r>
    </w:p>
    <w:p w14:paraId="55654EF8" w14:textId="6B4B1A82" w:rsidR="00C74D20" w:rsidRDefault="00C74D20" w:rsidP="00053432">
      <w:pPr>
        <w:spacing w:before="120"/>
        <w:ind w:firstLine="709"/>
        <w:jc w:val="both"/>
        <w:rPr>
          <w:rFonts w:asciiTheme="minorHAnsi" w:hAnsiTheme="minorHAnsi"/>
        </w:rPr>
      </w:pPr>
      <w:r w:rsidRPr="00C74D20">
        <w:rPr>
          <w:rFonts w:asciiTheme="minorHAnsi" w:hAnsiTheme="minorHAnsi"/>
        </w:rPr>
        <w:t>Вся консоли</w:t>
      </w:r>
      <w:r w:rsidR="00087025">
        <w:rPr>
          <w:rFonts w:asciiTheme="minorHAnsi" w:hAnsiTheme="minorHAnsi"/>
        </w:rPr>
        <w:fldChar w:fldCharType="begin"/>
      </w:r>
      <w:r w:rsidR="00087025">
        <w:instrText xml:space="preserve"> XE "Консоль" </w:instrText>
      </w:r>
      <w:r w:rsidR="00087025">
        <w:rPr>
          <w:rFonts w:asciiTheme="minorHAnsi" w:hAnsiTheme="minorHAnsi"/>
        </w:rPr>
        <w:fldChar w:fldCharType="end"/>
      </w:r>
      <w:r w:rsidRPr="00C74D20">
        <w:rPr>
          <w:rFonts w:asciiTheme="minorHAnsi" w:hAnsiTheme="minorHAnsi"/>
        </w:rPr>
        <w:t xml:space="preserve"> и </w:t>
      </w:r>
      <w:r w:rsidR="00087025" w:rsidRPr="00C74D20">
        <w:rPr>
          <w:rFonts w:asciiTheme="minorHAnsi" w:hAnsiTheme="minorHAnsi"/>
        </w:rPr>
        <w:t xml:space="preserve">устройства </w:t>
      </w:r>
      <w:r w:rsidRPr="00C74D20">
        <w:rPr>
          <w:rFonts w:asciiTheme="minorHAnsi" w:hAnsiTheme="minorHAnsi"/>
        </w:rPr>
        <w:t>печати</w:t>
      </w:r>
      <w:r w:rsidR="00AF6E8C">
        <w:rPr>
          <w:rFonts w:asciiTheme="minorHAnsi" w:hAnsiTheme="minorHAnsi"/>
        </w:rPr>
        <w:fldChar w:fldCharType="begin"/>
      </w:r>
      <w:r w:rsidR="00AF6E8C">
        <w:instrText xml:space="preserve"> XE "</w:instrText>
      </w:r>
      <w:r w:rsidR="00AF6E8C">
        <w:rPr>
          <w:rFonts w:asciiTheme="minorHAnsi" w:hAnsiTheme="minorHAnsi"/>
        </w:rPr>
        <w:instrText>У</w:instrText>
      </w:r>
      <w:r w:rsidR="00AF6E8C" w:rsidRPr="00C74D20">
        <w:rPr>
          <w:rFonts w:asciiTheme="minorHAnsi" w:hAnsiTheme="minorHAnsi"/>
        </w:rPr>
        <w:instrText>стройств</w:instrText>
      </w:r>
      <w:r w:rsidR="00AF6E8C">
        <w:rPr>
          <w:rFonts w:asciiTheme="minorHAnsi" w:hAnsiTheme="minorHAnsi"/>
        </w:rPr>
        <w:instrText>о</w:instrText>
      </w:r>
      <w:r w:rsidR="00AF6E8C" w:rsidRPr="00C74D20">
        <w:rPr>
          <w:rFonts w:asciiTheme="minorHAnsi" w:hAnsiTheme="minorHAnsi"/>
        </w:rPr>
        <w:instrText xml:space="preserve"> печати</w:instrText>
      </w:r>
      <w:r w:rsidR="00AF6E8C">
        <w:instrText xml:space="preserve">" </w:instrText>
      </w:r>
      <w:r w:rsidR="00AF6E8C">
        <w:rPr>
          <w:rFonts w:asciiTheme="minorHAnsi" w:hAnsiTheme="minorHAnsi"/>
        </w:rPr>
        <w:fldChar w:fldCharType="end"/>
      </w:r>
      <w:r w:rsidRPr="00C74D20">
        <w:rPr>
          <w:rFonts w:asciiTheme="minorHAnsi" w:hAnsiTheme="minorHAnsi"/>
        </w:rPr>
        <w:t xml:space="preserve"> отсоединяются от процесса при его заве</w:t>
      </w:r>
      <w:r w:rsidRPr="00C74D20">
        <w:rPr>
          <w:rFonts w:asciiTheme="minorHAnsi" w:hAnsiTheme="minorHAnsi"/>
        </w:rPr>
        <w:t>р</w:t>
      </w:r>
      <w:r w:rsidRPr="00C74D20">
        <w:rPr>
          <w:rFonts w:asciiTheme="minorHAnsi" w:hAnsiTheme="minorHAnsi"/>
        </w:rPr>
        <w:t>шении, позволяя процесс</w:t>
      </w:r>
      <w:r w:rsidR="00BF5057">
        <w:rPr>
          <w:rFonts w:asciiTheme="minorHAnsi" w:hAnsiTheme="minorHAnsi"/>
        </w:rPr>
        <w:t>ам</w:t>
      </w:r>
      <w:r w:rsidRPr="00C74D20">
        <w:rPr>
          <w:rFonts w:asciiTheme="minorHAnsi" w:hAnsiTheme="minorHAnsi"/>
        </w:rPr>
        <w:t xml:space="preserve"> ожида</w:t>
      </w:r>
      <w:r w:rsidR="00381240">
        <w:rPr>
          <w:rFonts w:asciiTheme="minorHAnsi" w:hAnsiTheme="minorHAnsi"/>
        </w:rPr>
        <w:t>ющим</w:t>
      </w:r>
      <w:r w:rsidRPr="00C74D20">
        <w:rPr>
          <w:rFonts w:asciiTheme="minorHAnsi" w:hAnsiTheme="minorHAnsi"/>
        </w:rPr>
        <w:t xml:space="preserve"> устройства возобновить выполнение.</w:t>
      </w:r>
    </w:p>
    <w:p w14:paraId="4A5F7A5C" w14:textId="6EEE880F" w:rsidR="00053432" w:rsidRDefault="00750B21" w:rsidP="00053432">
      <w:pPr>
        <w:spacing w:before="120"/>
        <w:ind w:firstLine="709"/>
        <w:jc w:val="both"/>
        <w:rPr>
          <w:rFonts w:asciiTheme="minorHAnsi" w:hAnsiTheme="minorHAnsi"/>
        </w:rPr>
      </w:pPr>
      <w:r w:rsidRPr="00750B21">
        <w:rPr>
          <w:rFonts w:asciiTheme="minorHAnsi" w:hAnsiTheme="minorHAnsi"/>
        </w:rPr>
        <w:t xml:space="preserve">При выполнении функций </w:t>
      </w:r>
      <w:r w:rsidRPr="00750B21">
        <w:rPr>
          <w:rFonts w:ascii="Consolas" w:hAnsi="Consolas"/>
        </w:rPr>
        <w:t>BDOS</w:t>
      </w:r>
      <w:r w:rsidRPr="00750B21">
        <w:rPr>
          <w:rFonts w:asciiTheme="minorHAnsi" w:hAnsiTheme="minorHAnsi"/>
        </w:rPr>
        <w:t xml:space="preserve"> консольного ввода</w:t>
      </w:r>
      <w:r w:rsidR="00897D83">
        <w:rPr>
          <w:rFonts w:asciiTheme="minorHAnsi" w:hAnsiTheme="minorHAnsi"/>
        </w:rPr>
        <w:t>-</w:t>
      </w:r>
      <w:r w:rsidRPr="00750B21">
        <w:rPr>
          <w:rFonts w:asciiTheme="minorHAnsi" w:hAnsiTheme="minorHAnsi"/>
        </w:rPr>
        <w:t>вывода существует н</w:t>
      </w:r>
      <w:r w:rsidRPr="00750B21">
        <w:rPr>
          <w:rFonts w:asciiTheme="minorHAnsi" w:hAnsiTheme="minorHAnsi"/>
        </w:rPr>
        <w:t>е</w:t>
      </w:r>
      <w:r w:rsidRPr="00750B21">
        <w:rPr>
          <w:rFonts w:asciiTheme="minorHAnsi" w:hAnsiTheme="minorHAnsi"/>
        </w:rPr>
        <w:t xml:space="preserve">сколько </w:t>
      </w:r>
      <w:r w:rsidRPr="00081528">
        <w:rPr>
          <w:rFonts w:asciiTheme="minorHAnsi" w:hAnsiTheme="minorHAnsi"/>
          <w:i/>
        </w:rPr>
        <w:t>управляющих символов</w:t>
      </w:r>
      <w:r w:rsidR="008F650B" w:rsidRPr="00081528">
        <w:rPr>
          <w:rFonts w:asciiTheme="minorHAnsi" w:hAnsiTheme="minorHAnsi"/>
          <w:i/>
        </w:rPr>
        <w:fldChar w:fldCharType="begin"/>
      </w:r>
      <w:r w:rsidR="008F650B" w:rsidRPr="00081528">
        <w:rPr>
          <w:i/>
        </w:rPr>
        <w:instrText xml:space="preserve"> XE "</w:instrText>
      </w:r>
      <w:r w:rsidR="008F650B" w:rsidRPr="00081528">
        <w:rPr>
          <w:rFonts w:asciiTheme="minorHAnsi" w:hAnsiTheme="minorHAnsi"/>
          <w:i/>
        </w:rPr>
        <w:instrText>Управляющие символы</w:instrText>
      </w:r>
      <w:r w:rsidR="008F650B" w:rsidRPr="00081528">
        <w:rPr>
          <w:i/>
        </w:rPr>
        <w:instrText xml:space="preserve">" </w:instrText>
      </w:r>
      <w:r w:rsidR="008F650B" w:rsidRPr="00081528">
        <w:rPr>
          <w:rFonts w:asciiTheme="minorHAnsi" w:hAnsiTheme="minorHAnsi"/>
          <w:i/>
        </w:rPr>
        <w:fldChar w:fldCharType="end"/>
      </w:r>
      <w:r w:rsidRPr="00081528">
        <w:rPr>
          <w:rFonts w:asciiTheme="minorHAnsi" w:hAnsiTheme="minorHAnsi"/>
          <w:i/>
        </w:rPr>
        <w:t xml:space="preserve"> ASCII</w:t>
      </w:r>
      <w:r w:rsidRPr="00750B21">
        <w:rPr>
          <w:rFonts w:asciiTheme="minorHAnsi" w:hAnsiTheme="minorHAnsi"/>
        </w:rPr>
        <w:t xml:space="preserve">, которые </w:t>
      </w:r>
      <w:r w:rsidR="00B22D7B">
        <w:rPr>
          <w:rFonts w:asciiTheme="minorHAnsi" w:hAnsiTheme="minorHAnsi"/>
        </w:rPr>
        <w:t>застав</w:t>
      </w:r>
      <w:r w:rsidR="00B22D7B">
        <w:rPr>
          <w:rFonts w:asciiTheme="minorHAnsi" w:hAnsiTheme="minorHAnsi"/>
        </w:rPr>
        <w:lastRenderedPageBreak/>
        <w:t>ляют</w:t>
      </w:r>
      <w:r w:rsidRPr="00750B21">
        <w:rPr>
          <w:rFonts w:asciiTheme="minorHAnsi" w:hAnsiTheme="minorHAnsi"/>
        </w:rPr>
        <w:t xml:space="preserve"> MP/M II предпринять конкретные действия. Символ </w:t>
      </w:r>
      <w:r w:rsidRPr="00E3346D">
        <w:rPr>
          <w:rFonts w:ascii="Consolas" w:hAnsi="Consolas"/>
        </w:rPr>
        <w:t>^</w:t>
      </w:r>
      <w:r w:rsidRPr="00B22D7B">
        <w:rPr>
          <w:rFonts w:ascii="Consolas" w:hAnsi="Consolas"/>
        </w:rPr>
        <w:t>C</w:t>
      </w:r>
      <w:r w:rsidRPr="00750B21">
        <w:rPr>
          <w:rFonts w:asciiTheme="minorHAnsi" w:hAnsiTheme="minorHAnsi"/>
        </w:rPr>
        <w:t xml:space="preserve"> может прервать пр</w:t>
      </w:r>
      <w:r w:rsidRPr="00750B21">
        <w:rPr>
          <w:rFonts w:asciiTheme="minorHAnsi" w:hAnsiTheme="minorHAnsi"/>
        </w:rPr>
        <w:t>о</w:t>
      </w:r>
      <w:r w:rsidRPr="00750B21">
        <w:rPr>
          <w:rFonts w:asciiTheme="minorHAnsi" w:hAnsiTheme="minorHAnsi"/>
        </w:rPr>
        <w:t xml:space="preserve">цесс, владеющий консолью. Символ </w:t>
      </w:r>
      <w:r w:rsidRPr="00E3346D">
        <w:rPr>
          <w:rFonts w:ascii="Consolas" w:hAnsi="Consolas"/>
        </w:rPr>
        <w:t>^</w:t>
      </w:r>
      <w:r w:rsidRPr="00B22D7B">
        <w:rPr>
          <w:rFonts w:ascii="Consolas" w:hAnsi="Consolas"/>
        </w:rPr>
        <w:t>D</w:t>
      </w:r>
      <w:r w:rsidRPr="00750B21">
        <w:rPr>
          <w:rFonts w:asciiTheme="minorHAnsi" w:hAnsiTheme="minorHAnsi"/>
        </w:rPr>
        <w:t xml:space="preserve"> вынуждает процесс, владеющий консолью отсоединиться от консоли, позволяя другому ожидающему процессу получить доступ к консоли, и затем прис</w:t>
      </w:r>
      <w:r w:rsidRPr="00750B21">
        <w:rPr>
          <w:rFonts w:asciiTheme="minorHAnsi" w:hAnsiTheme="minorHAnsi"/>
        </w:rPr>
        <w:t>о</w:t>
      </w:r>
      <w:r w:rsidRPr="00750B21">
        <w:rPr>
          <w:rFonts w:asciiTheme="minorHAnsi" w:hAnsiTheme="minorHAnsi"/>
        </w:rPr>
        <w:t xml:space="preserve">единяет консоль снова перед продолжением. Символы </w:t>
      </w:r>
      <w:r w:rsidRPr="00E3346D">
        <w:rPr>
          <w:rFonts w:ascii="Consolas" w:hAnsi="Consolas"/>
        </w:rPr>
        <w:t>^</w:t>
      </w:r>
      <w:r w:rsidRPr="00B22D7B">
        <w:rPr>
          <w:rFonts w:ascii="Consolas" w:hAnsi="Consolas"/>
        </w:rPr>
        <w:t>S</w:t>
      </w:r>
      <w:r w:rsidRPr="00750B21">
        <w:rPr>
          <w:rFonts w:asciiTheme="minorHAnsi" w:hAnsiTheme="minorHAnsi"/>
        </w:rPr>
        <w:t xml:space="preserve"> и </w:t>
      </w:r>
      <w:r w:rsidRPr="00E3346D">
        <w:rPr>
          <w:rFonts w:ascii="Consolas" w:hAnsi="Consolas"/>
        </w:rPr>
        <w:t>^</w:t>
      </w:r>
      <w:r w:rsidRPr="00B22D7B">
        <w:rPr>
          <w:rFonts w:ascii="Consolas" w:hAnsi="Consolas"/>
        </w:rPr>
        <w:t>Q</w:t>
      </w:r>
      <w:r w:rsidRPr="00750B21">
        <w:rPr>
          <w:rFonts w:asciiTheme="minorHAnsi" w:hAnsiTheme="minorHAnsi"/>
        </w:rPr>
        <w:t xml:space="preserve"> используются, чтобы остановить и перезапустить </w:t>
      </w:r>
      <w:r w:rsidR="00081528">
        <w:rPr>
          <w:rFonts w:asciiTheme="minorHAnsi" w:hAnsiTheme="minorHAnsi"/>
        </w:rPr>
        <w:t xml:space="preserve">вывод на </w:t>
      </w:r>
      <w:r w:rsidRPr="00750B21">
        <w:rPr>
          <w:rFonts w:asciiTheme="minorHAnsi" w:hAnsiTheme="minorHAnsi"/>
        </w:rPr>
        <w:t xml:space="preserve">консоль. Символ </w:t>
      </w:r>
      <w:r w:rsidRPr="00E3346D">
        <w:rPr>
          <w:rFonts w:ascii="Consolas" w:hAnsi="Consolas"/>
        </w:rPr>
        <w:t>^</w:t>
      </w:r>
      <w:r w:rsidRPr="00750B21">
        <w:rPr>
          <w:rFonts w:asciiTheme="minorHAnsi" w:hAnsiTheme="minorHAnsi"/>
        </w:rPr>
        <w:t>S заставит консольный в</w:t>
      </w:r>
      <w:r w:rsidRPr="00750B21">
        <w:rPr>
          <w:rFonts w:asciiTheme="minorHAnsi" w:hAnsiTheme="minorHAnsi"/>
        </w:rPr>
        <w:t>ы</w:t>
      </w:r>
      <w:r w:rsidRPr="00750B21">
        <w:rPr>
          <w:rFonts w:asciiTheme="minorHAnsi" w:hAnsiTheme="minorHAnsi"/>
        </w:rPr>
        <w:t xml:space="preserve">вод быть приостановленным. В этой точке </w:t>
      </w:r>
      <w:r w:rsidRPr="00E3346D">
        <w:rPr>
          <w:rFonts w:ascii="Consolas" w:hAnsi="Consolas"/>
        </w:rPr>
        <w:t>^Q</w:t>
      </w:r>
      <w:r w:rsidRPr="00750B21">
        <w:rPr>
          <w:rFonts w:asciiTheme="minorHAnsi" w:hAnsiTheme="minorHAnsi"/>
        </w:rPr>
        <w:t xml:space="preserve"> может быть введен, чтобы возобн</w:t>
      </w:r>
      <w:r w:rsidRPr="00750B21">
        <w:rPr>
          <w:rFonts w:asciiTheme="minorHAnsi" w:hAnsiTheme="minorHAnsi"/>
        </w:rPr>
        <w:t>о</w:t>
      </w:r>
      <w:r w:rsidRPr="00750B21">
        <w:rPr>
          <w:rFonts w:asciiTheme="minorHAnsi" w:hAnsiTheme="minorHAnsi"/>
        </w:rPr>
        <w:t>вить консольный вывод, или может быть введен</w:t>
      </w:r>
      <w:r w:rsidR="00E3346D">
        <w:rPr>
          <w:rFonts w:asciiTheme="minorHAnsi" w:hAnsiTheme="minorHAnsi"/>
        </w:rPr>
        <w:t xml:space="preserve"> </w:t>
      </w:r>
      <w:r w:rsidR="00E3346D" w:rsidRPr="00E3346D">
        <w:rPr>
          <w:rFonts w:ascii="Consolas" w:hAnsi="Consolas"/>
        </w:rPr>
        <w:t>^C</w:t>
      </w:r>
      <w:r w:rsidRPr="00750B21">
        <w:rPr>
          <w:rFonts w:asciiTheme="minorHAnsi" w:hAnsiTheme="minorHAnsi"/>
        </w:rPr>
        <w:t>, чтобы прервать процесс, вл</w:t>
      </w:r>
      <w:r w:rsidRPr="00750B21">
        <w:rPr>
          <w:rFonts w:asciiTheme="minorHAnsi" w:hAnsiTheme="minorHAnsi"/>
        </w:rPr>
        <w:t>а</w:t>
      </w:r>
      <w:r w:rsidRPr="00750B21">
        <w:rPr>
          <w:rFonts w:asciiTheme="minorHAnsi" w:hAnsiTheme="minorHAnsi"/>
        </w:rPr>
        <w:t>деющий консолью. Ввод любо</w:t>
      </w:r>
      <w:r w:rsidR="004631F3">
        <w:rPr>
          <w:rFonts w:asciiTheme="minorHAnsi" w:hAnsiTheme="minorHAnsi"/>
        </w:rPr>
        <w:t>го</w:t>
      </w:r>
      <w:r w:rsidRPr="00750B21">
        <w:rPr>
          <w:rFonts w:asciiTheme="minorHAnsi" w:hAnsiTheme="minorHAnsi"/>
        </w:rPr>
        <w:t xml:space="preserve"> друго</w:t>
      </w:r>
      <w:r w:rsidR="004631F3">
        <w:rPr>
          <w:rFonts w:asciiTheme="minorHAnsi" w:hAnsiTheme="minorHAnsi"/>
        </w:rPr>
        <w:t>го</w:t>
      </w:r>
      <w:r w:rsidRPr="00750B21">
        <w:rPr>
          <w:rFonts w:asciiTheme="minorHAnsi" w:hAnsiTheme="minorHAnsi"/>
        </w:rPr>
        <w:t xml:space="preserve"> </w:t>
      </w:r>
      <w:r w:rsidR="004631F3">
        <w:rPr>
          <w:rFonts w:asciiTheme="minorHAnsi" w:hAnsiTheme="minorHAnsi"/>
        </w:rPr>
        <w:t>символа</w:t>
      </w:r>
      <w:r w:rsidRPr="00750B21">
        <w:rPr>
          <w:rFonts w:asciiTheme="minorHAnsi" w:hAnsiTheme="minorHAnsi"/>
        </w:rPr>
        <w:t>, когда вывод приостановлен, з</w:t>
      </w:r>
      <w:r w:rsidRPr="00750B21">
        <w:rPr>
          <w:rFonts w:asciiTheme="minorHAnsi" w:hAnsiTheme="minorHAnsi"/>
        </w:rPr>
        <w:t>а</w:t>
      </w:r>
      <w:r w:rsidRPr="00750B21">
        <w:rPr>
          <w:rFonts w:asciiTheme="minorHAnsi" w:hAnsiTheme="minorHAnsi"/>
        </w:rPr>
        <w:t>ставит MP/M II отправлять в консоль символ ASCII (</w:t>
      </w:r>
      <w:r w:rsidRPr="00E3346D">
        <w:rPr>
          <w:rFonts w:ascii="Consolas" w:hAnsi="Consolas"/>
        </w:rPr>
        <w:t>^G</w:t>
      </w:r>
      <w:r w:rsidRPr="00750B21">
        <w:rPr>
          <w:rFonts w:asciiTheme="minorHAnsi" w:hAnsiTheme="minorHAnsi"/>
        </w:rPr>
        <w:t>) звуковой сигнализации.</w:t>
      </w:r>
    </w:p>
    <w:p w14:paraId="740CF8AC" w14:textId="71F6628B" w:rsidR="007130F9" w:rsidRDefault="007130F9" w:rsidP="007130F9">
      <w:pPr>
        <w:pStyle w:val="2"/>
      </w:pPr>
      <w:bookmarkStart w:id="64" w:name="_Toc307860778"/>
      <w:bookmarkStart w:id="65" w:name="_Toc310327291"/>
      <w:bookmarkStart w:id="66" w:name="_Toc312234839"/>
      <w:r w:rsidRPr="007130F9">
        <w:t xml:space="preserve">Файловая система </w:t>
      </w:r>
      <w:r w:rsidRPr="007130F9">
        <w:rPr>
          <w:rFonts w:ascii="Consolas" w:hAnsi="Consolas"/>
        </w:rPr>
        <w:t>BDOS</w:t>
      </w:r>
      <w:bookmarkEnd w:id="64"/>
      <w:bookmarkEnd w:id="65"/>
      <w:bookmarkEnd w:id="66"/>
    </w:p>
    <w:p w14:paraId="6F9A5155" w14:textId="5E79D2C5" w:rsidR="007130F9" w:rsidRDefault="00F34321" w:rsidP="007130F9">
      <w:pPr>
        <w:spacing w:before="120"/>
        <w:ind w:firstLine="709"/>
        <w:jc w:val="both"/>
        <w:rPr>
          <w:rFonts w:asciiTheme="minorHAnsi" w:hAnsiTheme="minorHAnsi"/>
        </w:rPr>
      </w:pPr>
      <w:r w:rsidRPr="00F34321">
        <w:rPr>
          <w:rFonts w:asciiTheme="minorHAnsi" w:hAnsiTheme="minorHAnsi"/>
        </w:rPr>
        <w:t>Базовая дисковая операционная система</w:t>
      </w:r>
      <w:r w:rsidR="00C42096">
        <w:rPr>
          <w:rFonts w:asciiTheme="minorHAnsi" w:hAnsiTheme="minorHAnsi"/>
        </w:rPr>
        <w:fldChar w:fldCharType="begin"/>
      </w:r>
      <w:r w:rsidR="00C42096">
        <w:instrText xml:space="preserve"> XE "</w:instrText>
      </w:r>
      <w:r w:rsidR="00C42096" w:rsidRPr="00F34321">
        <w:rPr>
          <w:rFonts w:asciiTheme="minorHAnsi" w:hAnsiTheme="minorHAnsi"/>
        </w:rPr>
        <w:instrText>Базовая дисковая операционная система</w:instrText>
      </w:r>
      <w:r w:rsidR="00C42096">
        <w:instrText xml:space="preserve">" </w:instrText>
      </w:r>
      <w:r w:rsidR="00C42096">
        <w:rPr>
          <w:rFonts w:asciiTheme="minorHAnsi" w:hAnsiTheme="minorHAnsi"/>
        </w:rPr>
        <w:fldChar w:fldCharType="end"/>
      </w:r>
      <w:r w:rsidRPr="00F34321">
        <w:rPr>
          <w:rFonts w:asciiTheme="minorHAnsi" w:hAnsiTheme="minorHAnsi"/>
        </w:rPr>
        <w:t xml:space="preserve"> поддерживает файловую систему </w:t>
      </w:r>
      <w:r>
        <w:rPr>
          <w:rFonts w:asciiTheme="minorHAnsi" w:hAnsiTheme="minorHAnsi"/>
        </w:rPr>
        <w:t xml:space="preserve">с именами </w:t>
      </w:r>
      <w:r w:rsidR="00C02120">
        <w:rPr>
          <w:rFonts w:asciiTheme="minorHAnsi" w:hAnsiTheme="minorHAnsi"/>
        </w:rPr>
        <w:t>на</w:t>
      </w:r>
      <w:r w:rsidRPr="00F34321">
        <w:rPr>
          <w:rFonts w:asciiTheme="minorHAnsi" w:hAnsiTheme="minorHAnsi"/>
        </w:rPr>
        <w:t xml:space="preserve"> одно</w:t>
      </w:r>
      <w:r w:rsidR="0049065A">
        <w:rPr>
          <w:rFonts w:asciiTheme="minorHAnsi" w:hAnsiTheme="minorHAnsi"/>
        </w:rPr>
        <w:t>м</w:t>
      </w:r>
      <w:r w:rsidRPr="00F34321">
        <w:rPr>
          <w:rFonts w:asciiTheme="minorHAnsi" w:hAnsiTheme="minorHAnsi"/>
        </w:rPr>
        <w:t xml:space="preserve"> </w:t>
      </w:r>
      <w:r w:rsidR="00C42096">
        <w:rPr>
          <w:rFonts w:asciiTheme="minorHAnsi" w:hAnsiTheme="minorHAnsi"/>
        </w:rPr>
        <w:t>-</w:t>
      </w:r>
      <w:r w:rsidRPr="00F34321">
        <w:rPr>
          <w:rFonts w:asciiTheme="minorHAnsi" w:hAnsiTheme="minorHAnsi"/>
        </w:rPr>
        <w:t xml:space="preserve"> шестнадцати логических дисках. Каждый логический диск</w:t>
      </w:r>
      <w:r w:rsidR="003273FD">
        <w:rPr>
          <w:rFonts w:asciiTheme="minorHAnsi" w:hAnsiTheme="minorHAnsi"/>
        </w:rPr>
        <w:fldChar w:fldCharType="begin"/>
      </w:r>
      <w:r w:rsidR="003273FD">
        <w:instrText xml:space="preserve"> XE "</w:instrText>
      </w:r>
      <w:r w:rsidR="003273FD">
        <w:rPr>
          <w:rFonts w:asciiTheme="minorHAnsi" w:hAnsiTheme="minorHAnsi"/>
        </w:rPr>
        <w:instrText>Л</w:instrText>
      </w:r>
      <w:r w:rsidR="003273FD" w:rsidRPr="00F34321">
        <w:rPr>
          <w:rFonts w:asciiTheme="minorHAnsi" w:hAnsiTheme="minorHAnsi"/>
        </w:rPr>
        <w:instrText>огический диск</w:instrText>
      </w:r>
      <w:r w:rsidR="003273FD">
        <w:instrText xml:space="preserve">" </w:instrText>
      </w:r>
      <w:r w:rsidR="003273FD">
        <w:rPr>
          <w:rFonts w:asciiTheme="minorHAnsi" w:hAnsiTheme="minorHAnsi"/>
        </w:rPr>
        <w:fldChar w:fldCharType="end"/>
      </w:r>
      <w:r w:rsidRPr="00F34321">
        <w:rPr>
          <w:rFonts w:asciiTheme="minorHAnsi" w:hAnsiTheme="minorHAnsi"/>
        </w:rPr>
        <w:t xml:space="preserve"> ра</w:t>
      </w:r>
      <w:r w:rsidRPr="00F34321">
        <w:rPr>
          <w:rFonts w:asciiTheme="minorHAnsi" w:hAnsiTheme="minorHAnsi"/>
        </w:rPr>
        <w:t>з</w:t>
      </w:r>
      <w:r w:rsidRPr="00F34321">
        <w:rPr>
          <w:rFonts w:asciiTheme="minorHAnsi" w:hAnsiTheme="minorHAnsi"/>
        </w:rPr>
        <w:t xml:space="preserve">делен на две области: область каталога и область данных. </w:t>
      </w:r>
      <w:r w:rsidRPr="000964DB">
        <w:rPr>
          <w:rFonts w:asciiTheme="minorHAnsi" w:hAnsiTheme="minorHAnsi"/>
          <w:i/>
        </w:rPr>
        <w:t>Область каталога</w:t>
      </w:r>
      <w:r w:rsidR="005A36E1">
        <w:rPr>
          <w:rFonts w:asciiTheme="minorHAnsi" w:hAnsiTheme="minorHAnsi"/>
        </w:rPr>
        <w:fldChar w:fldCharType="begin"/>
      </w:r>
      <w:r w:rsidR="005A36E1">
        <w:instrText xml:space="preserve"> XE "</w:instrText>
      </w:r>
      <w:r w:rsidR="005A36E1" w:rsidRPr="00F34321">
        <w:rPr>
          <w:rFonts w:asciiTheme="minorHAnsi" w:hAnsiTheme="minorHAnsi"/>
        </w:rPr>
        <w:instrText>Область кат</w:instrText>
      </w:r>
      <w:r w:rsidR="005A36E1" w:rsidRPr="00F34321">
        <w:rPr>
          <w:rFonts w:asciiTheme="minorHAnsi" w:hAnsiTheme="minorHAnsi"/>
        </w:rPr>
        <w:instrText>а</w:instrText>
      </w:r>
      <w:r w:rsidR="005A36E1" w:rsidRPr="00F34321">
        <w:rPr>
          <w:rFonts w:asciiTheme="minorHAnsi" w:hAnsiTheme="minorHAnsi"/>
        </w:rPr>
        <w:instrText>лога</w:instrText>
      </w:r>
      <w:r w:rsidR="005A36E1">
        <w:instrText xml:space="preserve">" </w:instrText>
      </w:r>
      <w:r w:rsidR="005A36E1">
        <w:rPr>
          <w:rFonts w:asciiTheme="minorHAnsi" w:hAnsiTheme="minorHAnsi"/>
        </w:rPr>
        <w:fldChar w:fldCharType="end"/>
      </w:r>
      <w:r w:rsidRPr="00F34321">
        <w:rPr>
          <w:rFonts w:asciiTheme="minorHAnsi" w:hAnsiTheme="minorHAnsi"/>
        </w:rPr>
        <w:t xml:space="preserve"> опр</w:t>
      </w:r>
      <w:r w:rsidRPr="00F34321">
        <w:rPr>
          <w:rFonts w:asciiTheme="minorHAnsi" w:hAnsiTheme="minorHAnsi"/>
        </w:rPr>
        <w:t>е</w:t>
      </w:r>
      <w:r w:rsidRPr="00F34321">
        <w:rPr>
          <w:rFonts w:asciiTheme="minorHAnsi" w:hAnsiTheme="minorHAnsi"/>
        </w:rPr>
        <w:t>деляет файлы, которые существуют на диске, и идентифицирует пространство обл</w:t>
      </w:r>
      <w:r w:rsidRPr="00F34321">
        <w:rPr>
          <w:rFonts w:asciiTheme="minorHAnsi" w:hAnsiTheme="minorHAnsi"/>
        </w:rPr>
        <w:t>а</w:t>
      </w:r>
      <w:r w:rsidRPr="00F34321">
        <w:rPr>
          <w:rFonts w:asciiTheme="minorHAnsi" w:hAnsiTheme="minorHAnsi"/>
        </w:rPr>
        <w:t xml:space="preserve">сти данных, которое принадлежит каждому файлу. </w:t>
      </w:r>
      <w:r w:rsidRPr="000964DB">
        <w:rPr>
          <w:rFonts w:asciiTheme="minorHAnsi" w:hAnsiTheme="minorHAnsi"/>
          <w:i/>
        </w:rPr>
        <w:t>Область данных</w:t>
      </w:r>
      <w:r w:rsidR="005A36E1">
        <w:rPr>
          <w:rFonts w:asciiTheme="minorHAnsi" w:hAnsiTheme="minorHAnsi"/>
        </w:rPr>
        <w:fldChar w:fldCharType="begin"/>
      </w:r>
      <w:r w:rsidR="005A36E1">
        <w:instrText xml:space="preserve"> XE "</w:instrText>
      </w:r>
      <w:r w:rsidR="005A36E1" w:rsidRPr="00F34321">
        <w:rPr>
          <w:rFonts w:asciiTheme="minorHAnsi" w:hAnsiTheme="minorHAnsi"/>
        </w:rPr>
        <w:instrText>Область данных</w:instrText>
      </w:r>
      <w:r w:rsidR="005A36E1">
        <w:instrText xml:space="preserve">" </w:instrText>
      </w:r>
      <w:r w:rsidR="005A36E1">
        <w:rPr>
          <w:rFonts w:asciiTheme="minorHAnsi" w:hAnsiTheme="minorHAnsi"/>
        </w:rPr>
        <w:fldChar w:fldCharType="end"/>
      </w:r>
      <w:r w:rsidRPr="00F34321">
        <w:rPr>
          <w:rFonts w:asciiTheme="minorHAnsi" w:hAnsiTheme="minorHAnsi"/>
        </w:rPr>
        <w:t xml:space="preserve"> содержит да</w:t>
      </w:r>
      <w:r w:rsidRPr="00F34321">
        <w:rPr>
          <w:rFonts w:asciiTheme="minorHAnsi" w:hAnsiTheme="minorHAnsi"/>
        </w:rPr>
        <w:t>н</w:t>
      </w:r>
      <w:r w:rsidRPr="00F34321">
        <w:rPr>
          <w:rFonts w:asciiTheme="minorHAnsi" w:hAnsiTheme="minorHAnsi"/>
        </w:rPr>
        <w:t>ные файла, определенные каталогом. Область каталога подразделена на шестн</w:t>
      </w:r>
      <w:r w:rsidRPr="00F34321">
        <w:rPr>
          <w:rFonts w:asciiTheme="minorHAnsi" w:hAnsiTheme="minorHAnsi"/>
        </w:rPr>
        <w:t>а</w:t>
      </w:r>
      <w:r w:rsidRPr="00F34321">
        <w:rPr>
          <w:rFonts w:asciiTheme="minorHAnsi" w:hAnsiTheme="minorHAnsi"/>
        </w:rPr>
        <w:t>дцать логически независимых каталогов, каждый из которых обозначен код</w:t>
      </w:r>
      <w:r>
        <w:rPr>
          <w:rFonts w:asciiTheme="minorHAnsi" w:hAnsiTheme="minorHAnsi"/>
        </w:rPr>
        <w:t>ом</w:t>
      </w:r>
      <w:r w:rsidRPr="00F34321">
        <w:rPr>
          <w:rFonts w:asciiTheme="minorHAnsi" w:hAnsiTheme="minorHAnsi"/>
        </w:rPr>
        <w:t xml:space="preserve"> пользователя от </w:t>
      </w:r>
      <w:r w:rsidRPr="009D65F8">
        <w:rPr>
          <w:rFonts w:ascii="Consolas" w:hAnsi="Consolas"/>
        </w:rPr>
        <w:t>0</w:t>
      </w:r>
      <w:r w:rsidRPr="00F34321">
        <w:rPr>
          <w:rFonts w:asciiTheme="minorHAnsi" w:hAnsiTheme="minorHAnsi"/>
        </w:rPr>
        <w:t xml:space="preserve"> до </w:t>
      </w:r>
      <w:r w:rsidRPr="009D65F8">
        <w:rPr>
          <w:rFonts w:ascii="Consolas" w:hAnsi="Consolas"/>
        </w:rPr>
        <w:t>15</w:t>
      </w:r>
      <w:r w:rsidRPr="00F34321">
        <w:rPr>
          <w:rFonts w:asciiTheme="minorHAnsi" w:hAnsiTheme="minorHAnsi"/>
        </w:rPr>
        <w:t>. В целом только файлы, пр</w:t>
      </w:r>
      <w:r w:rsidRPr="00F34321">
        <w:rPr>
          <w:rFonts w:asciiTheme="minorHAnsi" w:hAnsiTheme="minorHAnsi"/>
        </w:rPr>
        <w:t>и</w:t>
      </w:r>
      <w:r w:rsidRPr="00F34321">
        <w:rPr>
          <w:rFonts w:asciiTheme="minorHAnsi" w:hAnsiTheme="minorHAnsi"/>
        </w:rPr>
        <w:t xml:space="preserve">надлежащие текущему </w:t>
      </w:r>
      <w:r>
        <w:rPr>
          <w:rFonts w:asciiTheme="minorHAnsi" w:hAnsiTheme="minorHAnsi"/>
        </w:rPr>
        <w:t>номеру</w:t>
      </w:r>
      <w:r w:rsidRPr="00F34321">
        <w:rPr>
          <w:rFonts w:asciiTheme="minorHAnsi" w:hAnsiTheme="minorHAnsi"/>
        </w:rPr>
        <w:t xml:space="preserve"> пользователя "видимы" в каталоге. Например, утилита MP/M II </w:t>
      </w:r>
      <w:r w:rsidRPr="00F34321">
        <w:rPr>
          <w:rFonts w:ascii="Consolas" w:hAnsi="Consolas"/>
        </w:rPr>
        <w:t>DIR</w:t>
      </w:r>
      <w:r w:rsidRPr="00F34321">
        <w:rPr>
          <w:rFonts w:asciiTheme="minorHAnsi" w:hAnsiTheme="minorHAnsi"/>
        </w:rPr>
        <w:t xml:space="preserve"> выводит на экран только файлы, принадлежащие текущему </w:t>
      </w:r>
      <w:r>
        <w:rPr>
          <w:rFonts w:asciiTheme="minorHAnsi" w:hAnsiTheme="minorHAnsi"/>
        </w:rPr>
        <w:t>ном</w:t>
      </w:r>
      <w:r>
        <w:rPr>
          <w:rFonts w:asciiTheme="minorHAnsi" w:hAnsiTheme="minorHAnsi"/>
        </w:rPr>
        <w:t>е</w:t>
      </w:r>
      <w:r>
        <w:rPr>
          <w:rFonts w:asciiTheme="minorHAnsi" w:hAnsiTheme="minorHAnsi"/>
        </w:rPr>
        <w:t>ру</w:t>
      </w:r>
      <w:r w:rsidRPr="00F34321">
        <w:rPr>
          <w:rFonts w:asciiTheme="minorHAnsi" w:hAnsiTheme="minorHAnsi"/>
        </w:rPr>
        <w:t xml:space="preserve"> пользователя.</w:t>
      </w:r>
    </w:p>
    <w:p w14:paraId="23CD9522" w14:textId="06061F3F" w:rsidR="00F34321" w:rsidRDefault="00E73F33" w:rsidP="007209A1">
      <w:pPr>
        <w:spacing w:before="60"/>
        <w:ind w:firstLine="709"/>
        <w:jc w:val="both"/>
        <w:rPr>
          <w:rFonts w:asciiTheme="minorHAnsi" w:hAnsiTheme="minorHAnsi"/>
        </w:rPr>
      </w:pPr>
      <w:r w:rsidRPr="00E73F33">
        <w:rPr>
          <w:rFonts w:asciiTheme="minorHAnsi" w:hAnsiTheme="minorHAnsi"/>
        </w:rPr>
        <w:t xml:space="preserve">Файловая система </w:t>
      </w:r>
      <w:r w:rsidRPr="00E75AC8">
        <w:rPr>
          <w:rFonts w:ascii="Consolas" w:hAnsi="Consolas"/>
        </w:rPr>
        <w:t>BDOS</w:t>
      </w:r>
      <w:r w:rsidR="00C941F3">
        <w:rPr>
          <w:rFonts w:ascii="Consolas" w:hAnsi="Consolas"/>
        </w:rPr>
        <w:fldChar w:fldCharType="begin"/>
      </w:r>
      <w:r w:rsidR="00C941F3">
        <w:instrText xml:space="preserve"> XE "</w:instrText>
      </w:r>
      <w:r w:rsidR="00C941F3" w:rsidRPr="00E73F33">
        <w:rPr>
          <w:rFonts w:asciiTheme="minorHAnsi" w:hAnsiTheme="minorHAnsi"/>
        </w:rPr>
        <w:instrText xml:space="preserve">Файловая система </w:instrText>
      </w:r>
      <w:r w:rsidR="00C941F3" w:rsidRPr="00E75AC8">
        <w:rPr>
          <w:rFonts w:ascii="Consolas" w:hAnsi="Consolas"/>
        </w:rPr>
        <w:instrText>BDOS</w:instrText>
      </w:r>
      <w:r w:rsidR="00C941F3">
        <w:instrText xml:space="preserve">" </w:instrText>
      </w:r>
      <w:r w:rsidR="00C941F3">
        <w:rPr>
          <w:rFonts w:ascii="Consolas" w:hAnsi="Consolas"/>
        </w:rPr>
        <w:fldChar w:fldCharType="end"/>
      </w:r>
      <w:r w:rsidRPr="00E73F33">
        <w:rPr>
          <w:rFonts w:asciiTheme="minorHAnsi" w:hAnsiTheme="minorHAnsi"/>
        </w:rPr>
        <w:t xml:space="preserve"> автоматически выд</w:t>
      </w:r>
      <w:r w:rsidRPr="00E73F33">
        <w:rPr>
          <w:rFonts w:asciiTheme="minorHAnsi" w:hAnsiTheme="minorHAnsi"/>
        </w:rPr>
        <w:t>е</w:t>
      </w:r>
      <w:r w:rsidRPr="00E73F33">
        <w:rPr>
          <w:rFonts w:asciiTheme="minorHAnsi" w:hAnsiTheme="minorHAnsi"/>
        </w:rPr>
        <w:t xml:space="preserve">ляет </w:t>
      </w:r>
      <w:r w:rsidR="00C941F3" w:rsidRPr="00E73F33">
        <w:rPr>
          <w:rFonts w:asciiTheme="minorHAnsi" w:hAnsiTheme="minorHAnsi"/>
        </w:rPr>
        <w:t xml:space="preserve">пространство </w:t>
      </w:r>
      <w:r w:rsidR="00C941F3">
        <w:rPr>
          <w:rFonts w:asciiTheme="minorHAnsi" w:hAnsiTheme="minorHAnsi"/>
        </w:rPr>
        <w:t xml:space="preserve">для </w:t>
      </w:r>
      <w:r w:rsidRPr="00E73F33">
        <w:rPr>
          <w:rFonts w:asciiTheme="minorHAnsi" w:hAnsiTheme="minorHAnsi"/>
        </w:rPr>
        <w:t>каталог</w:t>
      </w:r>
      <w:r w:rsidR="00C941F3">
        <w:rPr>
          <w:rFonts w:asciiTheme="minorHAnsi" w:hAnsiTheme="minorHAnsi"/>
        </w:rPr>
        <w:t>а</w:t>
      </w:r>
      <w:r w:rsidRPr="00E73F33">
        <w:rPr>
          <w:rFonts w:asciiTheme="minorHAnsi" w:hAnsiTheme="minorHAnsi"/>
        </w:rPr>
        <w:t xml:space="preserve"> и области данных, когда файл создается или расширяется и возвращает ранее выд</w:t>
      </w:r>
      <w:r w:rsidRPr="00E73F33">
        <w:rPr>
          <w:rFonts w:asciiTheme="minorHAnsi" w:hAnsiTheme="minorHAnsi"/>
        </w:rPr>
        <w:t>е</w:t>
      </w:r>
      <w:r w:rsidRPr="00E73F33">
        <w:rPr>
          <w:rFonts w:asciiTheme="minorHAnsi" w:hAnsiTheme="minorHAnsi"/>
        </w:rPr>
        <w:t>ленное место свободному пространству</w:t>
      </w:r>
      <w:r w:rsidR="00E75AC8">
        <w:rPr>
          <w:rFonts w:asciiTheme="minorHAnsi" w:hAnsiTheme="minorHAnsi"/>
        </w:rPr>
        <w:t xml:space="preserve"> при удалении</w:t>
      </w:r>
      <w:r w:rsidRPr="00E73F33">
        <w:rPr>
          <w:rFonts w:asciiTheme="minorHAnsi" w:hAnsiTheme="minorHAnsi"/>
        </w:rPr>
        <w:t xml:space="preserve"> файл</w:t>
      </w:r>
      <w:r w:rsidR="00E75AC8">
        <w:rPr>
          <w:rFonts w:asciiTheme="minorHAnsi" w:hAnsiTheme="minorHAnsi"/>
        </w:rPr>
        <w:t>а</w:t>
      </w:r>
      <w:r w:rsidRPr="00E73F33">
        <w:rPr>
          <w:rFonts w:asciiTheme="minorHAnsi" w:hAnsiTheme="minorHAnsi"/>
        </w:rPr>
        <w:t>. Если никакое пр</w:t>
      </w:r>
      <w:r w:rsidRPr="00E73F33">
        <w:rPr>
          <w:rFonts w:asciiTheme="minorHAnsi" w:hAnsiTheme="minorHAnsi"/>
        </w:rPr>
        <w:t>о</w:t>
      </w:r>
      <w:r w:rsidRPr="00E73F33">
        <w:rPr>
          <w:rFonts w:asciiTheme="minorHAnsi" w:hAnsiTheme="minorHAnsi"/>
        </w:rPr>
        <w:t xml:space="preserve">странство для каталога или пространство данных не доступны для требуемой </w:t>
      </w:r>
      <w:r w:rsidR="00E75AC8">
        <w:rPr>
          <w:rFonts w:asciiTheme="minorHAnsi" w:hAnsiTheme="minorHAnsi"/>
        </w:rPr>
        <w:t>оп</w:t>
      </w:r>
      <w:r w:rsidR="00E75AC8">
        <w:rPr>
          <w:rFonts w:asciiTheme="minorHAnsi" w:hAnsiTheme="minorHAnsi"/>
        </w:rPr>
        <w:t>е</w:t>
      </w:r>
      <w:r w:rsidR="00E75AC8">
        <w:rPr>
          <w:rFonts w:asciiTheme="minorHAnsi" w:hAnsiTheme="minorHAnsi"/>
        </w:rPr>
        <w:t>рации</w:t>
      </w:r>
      <w:r w:rsidRPr="00E73F33">
        <w:rPr>
          <w:rFonts w:asciiTheme="minorHAnsi" w:hAnsiTheme="minorHAnsi"/>
        </w:rPr>
        <w:t xml:space="preserve">, </w:t>
      </w:r>
      <w:r w:rsidRPr="00E75AC8">
        <w:rPr>
          <w:rFonts w:ascii="Consolas" w:hAnsi="Consolas"/>
        </w:rPr>
        <w:t>BDOS</w:t>
      </w:r>
      <w:r w:rsidRPr="00E73F33">
        <w:rPr>
          <w:rFonts w:asciiTheme="minorHAnsi" w:hAnsiTheme="minorHAnsi"/>
        </w:rPr>
        <w:t xml:space="preserve"> возвращает ошибку процессу вызова. Эти действия являются прозра</w:t>
      </w:r>
      <w:r w:rsidRPr="00E73F33">
        <w:rPr>
          <w:rFonts w:asciiTheme="minorHAnsi" w:hAnsiTheme="minorHAnsi"/>
        </w:rPr>
        <w:t>ч</w:t>
      </w:r>
      <w:r w:rsidRPr="00E73F33">
        <w:rPr>
          <w:rFonts w:asciiTheme="minorHAnsi" w:hAnsiTheme="minorHAnsi"/>
        </w:rPr>
        <w:t>ными для вызывающего процесса. В результате польз</w:t>
      </w:r>
      <w:r w:rsidRPr="00E73F33">
        <w:rPr>
          <w:rFonts w:asciiTheme="minorHAnsi" w:hAnsiTheme="minorHAnsi"/>
        </w:rPr>
        <w:t>о</w:t>
      </w:r>
      <w:r w:rsidRPr="00E73F33">
        <w:rPr>
          <w:rFonts w:asciiTheme="minorHAnsi" w:hAnsiTheme="minorHAnsi"/>
        </w:rPr>
        <w:t>вателю не нужно иметь дело с организацией каталогов и дисков при использовании функций файловой системы.</w:t>
      </w:r>
    </w:p>
    <w:p w14:paraId="2F0496EC" w14:textId="7F975ABC" w:rsidR="00E73F33" w:rsidRDefault="00D76CCB" w:rsidP="007209A1">
      <w:pPr>
        <w:spacing w:before="60"/>
        <w:ind w:firstLine="709"/>
        <w:jc w:val="both"/>
        <w:rPr>
          <w:rFonts w:asciiTheme="minorHAnsi" w:hAnsiTheme="minorHAnsi"/>
        </w:rPr>
      </w:pPr>
      <w:r w:rsidRPr="000964DB">
        <w:rPr>
          <w:rFonts w:asciiTheme="minorHAnsi" w:hAnsiTheme="minorHAnsi"/>
          <w:i/>
        </w:rPr>
        <w:t>Поле имени</w:t>
      </w:r>
      <w:r w:rsidRPr="00D76CCB">
        <w:rPr>
          <w:rFonts w:asciiTheme="minorHAnsi" w:hAnsiTheme="minorHAnsi"/>
        </w:rPr>
        <w:t xml:space="preserve"> файла из восьми символов и </w:t>
      </w:r>
      <w:r w:rsidRPr="000964DB">
        <w:rPr>
          <w:rFonts w:asciiTheme="minorHAnsi" w:hAnsiTheme="minorHAnsi"/>
          <w:i/>
        </w:rPr>
        <w:t>поле расширения</w:t>
      </w:r>
      <w:r w:rsidRPr="00D76CCB">
        <w:rPr>
          <w:rFonts w:asciiTheme="minorHAnsi" w:hAnsiTheme="minorHAnsi"/>
        </w:rPr>
        <w:t xml:space="preserve"> из трех символов идентифицируют каждый файл в каталоге. Также файлу может быть назначен </w:t>
      </w:r>
      <w:r w:rsidRPr="000964DB">
        <w:rPr>
          <w:rFonts w:asciiTheme="minorHAnsi" w:hAnsiTheme="minorHAnsi"/>
          <w:i/>
        </w:rPr>
        <w:t>п</w:t>
      </w:r>
      <w:r w:rsidRPr="000964DB">
        <w:rPr>
          <w:rFonts w:asciiTheme="minorHAnsi" w:hAnsiTheme="minorHAnsi"/>
          <w:i/>
        </w:rPr>
        <w:t>а</w:t>
      </w:r>
      <w:r w:rsidRPr="000964DB">
        <w:rPr>
          <w:rFonts w:asciiTheme="minorHAnsi" w:hAnsiTheme="minorHAnsi"/>
          <w:i/>
        </w:rPr>
        <w:t>роль</w:t>
      </w:r>
      <w:r w:rsidRPr="00D76CCB">
        <w:rPr>
          <w:rFonts w:asciiTheme="minorHAnsi" w:hAnsiTheme="minorHAnsi"/>
        </w:rPr>
        <w:t xml:space="preserve"> из восьми символов  для защиты от несанкционированного доступа. Все фун</w:t>
      </w:r>
      <w:r w:rsidRPr="00D76CCB">
        <w:rPr>
          <w:rFonts w:asciiTheme="minorHAnsi" w:hAnsiTheme="minorHAnsi"/>
        </w:rPr>
        <w:t>к</w:t>
      </w:r>
      <w:r w:rsidRPr="00D76CCB">
        <w:rPr>
          <w:rFonts w:asciiTheme="minorHAnsi" w:hAnsiTheme="minorHAnsi"/>
        </w:rPr>
        <w:t xml:space="preserve">ции </w:t>
      </w:r>
      <w:r w:rsidRPr="008C7CB0">
        <w:rPr>
          <w:rFonts w:ascii="Consolas" w:hAnsi="Consolas"/>
        </w:rPr>
        <w:t>BDOS</w:t>
      </w:r>
      <w:r w:rsidRPr="00D76CCB">
        <w:rPr>
          <w:rFonts w:asciiTheme="minorHAnsi" w:hAnsiTheme="minorHAnsi"/>
        </w:rPr>
        <w:t xml:space="preserve">, которые предполагают файловые операции, определяют для требуемого файла поля имени и расширения файла. Несколько файлов могут быть определены </w:t>
      </w:r>
      <w:r w:rsidRPr="000964DB">
        <w:rPr>
          <w:rFonts w:asciiTheme="minorHAnsi" w:hAnsiTheme="minorHAnsi"/>
          <w:i/>
        </w:rPr>
        <w:t>неоднозначной ссылкой</w:t>
      </w:r>
      <w:r w:rsidRPr="00D76CCB">
        <w:rPr>
          <w:rFonts w:asciiTheme="minorHAnsi" w:hAnsiTheme="minorHAnsi"/>
        </w:rPr>
        <w:t>. Неоднозначная ссылка использует один или больше симв</w:t>
      </w:r>
      <w:r w:rsidRPr="00D76CCB">
        <w:rPr>
          <w:rFonts w:asciiTheme="minorHAnsi" w:hAnsiTheme="minorHAnsi"/>
        </w:rPr>
        <w:t>о</w:t>
      </w:r>
      <w:r w:rsidRPr="00D76CCB">
        <w:rPr>
          <w:rFonts w:asciiTheme="minorHAnsi" w:hAnsiTheme="minorHAnsi"/>
        </w:rPr>
        <w:t>лов "</w:t>
      </w:r>
      <w:r w:rsidRPr="00B700EE">
        <w:rPr>
          <w:rFonts w:ascii="Consolas" w:hAnsi="Consolas"/>
        </w:rPr>
        <w:t>?</w:t>
      </w:r>
      <w:r w:rsidRPr="00D76CCB">
        <w:rPr>
          <w:rFonts w:asciiTheme="minorHAnsi" w:hAnsiTheme="minorHAnsi"/>
        </w:rPr>
        <w:t>"  в поле имени или  расширения, чтобы указать, что любые символ</w:t>
      </w:r>
      <w:r w:rsidR="000964DB">
        <w:rPr>
          <w:rFonts w:asciiTheme="minorHAnsi" w:hAnsiTheme="minorHAnsi"/>
        </w:rPr>
        <w:t>ы</w:t>
      </w:r>
      <w:r w:rsidRPr="00D76CCB">
        <w:rPr>
          <w:rFonts w:asciiTheme="minorHAnsi" w:hAnsiTheme="minorHAnsi"/>
        </w:rPr>
        <w:t xml:space="preserve"> соотве</w:t>
      </w:r>
      <w:r w:rsidRPr="00D76CCB">
        <w:rPr>
          <w:rFonts w:asciiTheme="minorHAnsi" w:hAnsiTheme="minorHAnsi"/>
        </w:rPr>
        <w:t>т</w:t>
      </w:r>
      <w:r w:rsidRPr="00D76CCB">
        <w:rPr>
          <w:rFonts w:asciiTheme="minorHAnsi" w:hAnsiTheme="minorHAnsi"/>
        </w:rPr>
        <w:t>ств</w:t>
      </w:r>
      <w:r w:rsidR="000964DB">
        <w:rPr>
          <w:rFonts w:asciiTheme="minorHAnsi" w:hAnsiTheme="minorHAnsi"/>
        </w:rPr>
        <w:t>уют</w:t>
      </w:r>
      <w:r w:rsidRPr="00D76CCB">
        <w:rPr>
          <w:rFonts w:asciiTheme="minorHAnsi" w:hAnsiTheme="minorHAnsi"/>
        </w:rPr>
        <w:t xml:space="preserve"> этой позиции. Таким образом, спецификация имени и расширения из всех "</w:t>
      </w:r>
      <w:r w:rsidRPr="00B700EE">
        <w:rPr>
          <w:rFonts w:ascii="Consolas" w:hAnsi="Consolas"/>
        </w:rPr>
        <w:t>?</w:t>
      </w:r>
      <w:r w:rsidRPr="00D76CCB">
        <w:rPr>
          <w:rFonts w:asciiTheme="minorHAnsi" w:hAnsiTheme="minorHAnsi"/>
        </w:rPr>
        <w:t>" (эквивалентна спецификации файла командной строки "*.*") соответствует всем файлам в каталоге, которые принадлежат текущему номеру пользователя.</w:t>
      </w:r>
    </w:p>
    <w:p w14:paraId="504C9BF7" w14:textId="2CFBFE7F" w:rsidR="002B66EE" w:rsidRDefault="002B66EE" w:rsidP="007209A1">
      <w:pPr>
        <w:spacing w:before="60"/>
        <w:ind w:firstLine="709"/>
        <w:jc w:val="both"/>
        <w:rPr>
          <w:rFonts w:asciiTheme="minorHAnsi" w:hAnsiTheme="minorHAnsi"/>
        </w:rPr>
      </w:pPr>
      <w:r w:rsidRPr="002B66EE">
        <w:rPr>
          <w:rFonts w:asciiTheme="minorHAnsi" w:hAnsiTheme="minorHAnsi"/>
        </w:rPr>
        <w:t xml:space="preserve">Файловая система </w:t>
      </w:r>
      <w:r w:rsidRPr="008C7CB0">
        <w:rPr>
          <w:rFonts w:ascii="Consolas" w:hAnsi="Consolas"/>
        </w:rPr>
        <w:t>BDOS</w:t>
      </w:r>
      <w:r w:rsidRPr="002B66EE">
        <w:rPr>
          <w:rFonts w:asciiTheme="minorHAnsi" w:hAnsiTheme="minorHAnsi"/>
        </w:rPr>
        <w:t xml:space="preserve"> поддерживает четыре категории функций: функции доступа к файлу</w:t>
      </w:r>
      <w:r w:rsidR="00576FAC">
        <w:rPr>
          <w:rFonts w:asciiTheme="minorHAnsi" w:hAnsiTheme="minorHAnsi"/>
        </w:rPr>
        <w:fldChar w:fldCharType="begin"/>
      </w:r>
      <w:r w:rsidR="00576FAC">
        <w:instrText xml:space="preserve"> XE "</w:instrText>
      </w:r>
      <w:r w:rsidR="00576FAC">
        <w:rPr>
          <w:rFonts w:asciiTheme="minorHAnsi" w:hAnsiTheme="minorHAnsi"/>
        </w:rPr>
        <w:instrText>Ф</w:instrText>
      </w:r>
      <w:r w:rsidR="00576FAC" w:rsidRPr="002B66EE">
        <w:rPr>
          <w:rFonts w:asciiTheme="minorHAnsi" w:hAnsiTheme="minorHAnsi"/>
        </w:rPr>
        <w:instrText>ункции доступа к файлу</w:instrText>
      </w:r>
      <w:r w:rsidR="00576FAC">
        <w:instrText xml:space="preserve">" </w:instrText>
      </w:r>
      <w:r w:rsidR="00576FAC">
        <w:rPr>
          <w:rFonts w:asciiTheme="minorHAnsi" w:hAnsiTheme="minorHAnsi"/>
        </w:rPr>
        <w:fldChar w:fldCharType="end"/>
      </w:r>
      <w:r w:rsidRPr="002B66EE">
        <w:rPr>
          <w:rFonts w:asciiTheme="minorHAnsi" w:hAnsiTheme="minorHAnsi"/>
        </w:rPr>
        <w:t>, функции каталога, функции св</w:t>
      </w:r>
      <w:r w:rsidRPr="002B66EE">
        <w:rPr>
          <w:rFonts w:asciiTheme="minorHAnsi" w:hAnsiTheme="minorHAnsi"/>
        </w:rPr>
        <w:t>я</w:t>
      </w:r>
      <w:r w:rsidRPr="002B66EE">
        <w:rPr>
          <w:rFonts w:asciiTheme="minorHAnsi" w:hAnsiTheme="minorHAnsi"/>
        </w:rPr>
        <w:t xml:space="preserve">занные с диском и прочие функции. Категория </w:t>
      </w:r>
      <w:r w:rsidRPr="00802696">
        <w:rPr>
          <w:rFonts w:asciiTheme="minorHAnsi" w:hAnsiTheme="minorHAnsi"/>
          <w:i/>
        </w:rPr>
        <w:t>доступа к файлу</w:t>
      </w:r>
      <w:r w:rsidRPr="002B66EE">
        <w:rPr>
          <w:rFonts w:asciiTheme="minorHAnsi" w:hAnsiTheme="minorHAnsi"/>
        </w:rPr>
        <w:t xml:space="preserve"> включает функции </w:t>
      </w:r>
      <w:r w:rsidR="00C4200C">
        <w:rPr>
          <w:rFonts w:asciiTheme="minorHAnsi" w:hAnsiTheme="minorHAnsi"/>
        </w:rPr>
        <w:t>создать</w:t>
      </w:r>
      <w:r w:rsidRPr="002B66EE">
        <w:rPr>
          <w:rFonts w:asciiTheme="minorHAnsi" w:hAnsiTheme="minorHAnsi"/>
        </w:rPr>
        <w:t xml:space="preserve"> новый файл</w:t>
      </w:r>
      <w:r w:rsidR="00C4200C">
        <w:rPr>
          <w:rFonts w:asciiTheme="minorHAnsi" w:hAnsiTheme="minorHAnsi"/>
        </w:rPr>
        <w:t xml:space="preserve"> (</w:t>
      </w:r>
      <w:r w:rsidR="00C4200C" w:rsidRPr="008C7CB0">
        <w:rPr>
          <w:rFonts w:asciiTheme="minorHAnsi" w:hAnsiTheme="minorHAnsi"/>
          <w:i/>
          <w:lang w:val="en-US"/>
        </w:rPr>
        <w:t>make</w:t>
      </w:r>
      <w:r w:rsidR="00C4200C">
        <w:rPr>
          <w:rFonts w:asciiTheme="minorHAnsi" w:hAnsiTheme="minorHAnsi"/>
        </w:rPr>
        <w:t>)</w:t>
      </w:r>
      <w:r w:rsidRPr="002B66EE">
        <w:rPr>
          <w:rFonts w:asciiTheme="minorHAnsi" w:hAnsiTheme="minorHAnsi"/>
        </w:rPr>
        <w:t>, от</w:t>
      </w:r>
      <w:r w:rsidR="00C4200C">
        <w:rPr>
          <w:rFonts w:asciiTheme="minorHAnsi" w:hAnsiTheme="minorHAnsi"/>
        </w:rPr>
        <w:t>крыть</w:t>
      </w:r>
      <w:r w:rsidRPr="002B66EE">
        <w:rPr>
          <w:rFonts w:asciiTheme="minorHAnsi" w:hAnsiTheme="minorHAnsi"/>
        </w:rPr>
        <w:t xml:space="preserve"> существующий файл </w:t>
      </w:r>
      <w:r w:rsidR="00C4200C">
        <w:rPr>
          <w:rFonts w:asciiTheme="minorHAnsi" w:hAnsiTheme="minorHAnsi"/>
        </w:rPr>
        <w:t>(</w:t>
      </w:r>
      <w:r w:rsidR="00C4200C" w:rsidRPr="008C7CB0">
        <w:rPr>
          <w:rFonts w:asciiTheme="minorHAnsi" w:hAnsiTheme="minorHAnsi"/>
          <w:i/>
          <w:lang w:val="en-US"/>
        </w:rPr>
        <w:t>open</w:t>
      </w:r>
      <w:r w:rsidR="00C4200C">
        <w:rPr>
          <w:rFonts w:asciiTheme="minorHAnsi" w:hAnsiTheme="minorHAnsi"/>
          <w:lang w:val="en-US"/>
        </w:rPr>
        <w:t>)</w:t>
      </w:r>
      <w:r w:rsidR="00C4200C" w:rsidRPr="002B66EE">
        <w:rPr>
          <w:rFonts w:asciiTheme="minorHAnsi" w:hAnsiTheme="minorHAnsi"/>
        </w:rPr>
        <w:t xml:space="preserve"> </w:t>
      </w:r>
      <w:r w:rsidRPr="002B66EE">
        <w:rPr>
          <w:rFonts w:asciiTheme="minorHAnsi" w:hAnsiTheme="minorHAnsi"/>
        </w:rPr>
        <w:t xml:space="preserve">и </w:t>
      </w:r>
      <w:r w:rsidR="00C4200C">
        <w:rPr>
          <w:rFonts w:asciiTheme="minorHAnsi" w:hAnsiTheme="minorHAnsi"/>
        </w:rPr>
        <w:t>закрыть</w:t>
      </w:r>
      <w:r w:rsidRPr="002B66EE">
        <w:rPr>
          <w:rFonts w:asciiTheme="minorHAnsi" w:hAnsiTheme="minorHAnsi"/>
        </w:rPr>
        <w:t xml:space="preserve"> существующий файл</w:t>
      </w:r>
      <w:r w:rsidR="00C4200C" w:rsidRPr="00C4200C">
        <w:rPr>
          <w:rFonts w:asciiTheme="minorHAnsi" w:hAnsiTheme="minorHAnsi"/>
          <w:lang w:val="en-US"/>
        </w:rPr>
        <w:t xml:space="preserve"> </w:t>
      </w:r>
      <w:r w:rsidR="00C4200C">
        <w:rPr>
          <w:rFonts w:asciiTheme="minorHAnsi" w:hAnsiTheme="minorHAnsi"/>
          <w:lang w:val="en-US"/>
        </w:rPr>
        <w:t>(</w:t>
      </w:r>
      <w:r w:rsidR="00C4200C" w:rsidRPr="008C7CB0">
        <w:rPr>
          <w:rFonts w:asciiTheme="minorHAnsi" w:hAnsiTheme="minorHAnsi"/>
          <w:i/>
          <w:lang w:val="en-US"/>
        </w:rPr>
        <w:t>close</w:t>
      </w:r>
      <w:r w:rsidR="00C4200C">
        <w:rPr>
          <w:rFonts w:asciiTheme="minorHAnsi" w:hAnsiTheme="minorHAnsi"/>
          <w:lang w:val="en-US"/>
        </w:rPr>
        <w:t>)</w:t>
      </w:r>
      <w:r w:rsidRPr="002B66EE">
        <w:rPr>
          <w:rFonts w:asciiTheme="minorHAnsi" w:hAnsiTheme="minorHAnsi"/>
        </w:rPr>
        <w:t xml:space="preserve">. </w:t>
      </w:r>
      <w:r w:rsidR="00C4200C">
        <w:rPr>
          <w:rFonts w:asciiTheme="minorHAnsi" w:hAnsiTheme="minorHAnsi"/>
        </w:rPr>
        <w:t>Ф</w:t>
      </w:r>
      <w:r w:rsidRPr="002B66EE">
        <w:rPr>
          <w:rFonts w:asciiTheme="minorHAnsi" w:hAnsiTheme="minorHAnsi"/>
        </w:rPr>
        <w:t xml:space="preserve">ункции </w:t>
      </w:r>
      <w:r w:rsidR="00C4200C">
        <w:rPr>
          <w:rFonts w:asciiTheme="minorHAnsi" w:hAnsiTheme="minorHAnsi"/>
        </w:rPr>
        <w:t>созд</w:t>
      </w:r>
      <w:r w:rsidR="00C4200C">
        <w:rPr>
          <w:rFonts w:asciiTheme="minorHAnsi" w:hAnsiTheme="minorHAnsi"/>
        </w:rPr>
        <w:t>а</w:t>
      </w:r>
      <w:r w:rsidR="00C4200C">
        <w:rPr>
          <w:rFonts w:asciiTheme="minorHAnsi" w:hAnsiTheme="minorHAnsi"/>
        </w:rPr>
        <w:t>ния</w:t>
      </w:r>
      <w:r w:rsidRPr="002B66EE">
        <w:rPr>
          <w:rFonts w:asciiTheme="minorHAnsi" w:hAnsiTheme="minorHAnsi"/>
        </w:rPr>
        <w:t xml:space="preserve"> и</w:t>
      </w:r>
      <w:r w:rsidR="00C4200C">
        <w:rPr>
          <w:rFonts w:asciiTheme="minorHAnsi" w:hAnsiTheme="minorHAnsi"/>
        </w:rPr>
        <w:t xml:space="preserve"> открытия</w:t>
      </w:r>
      <w:r w:rsidRPr="002B66EE">
        <w:rPr>
          <w:rFonts w:asciiTheme="minorHAnsi" w:hAnsiTheme="minorHAnsi"/>
        </w:rPr>
        <w:t xml:space="preserve"> активируют файл для посл</w:t>
      </w:r>
      <w:r w:rsidRPr="002B66EE">
        <w:rPr>
          <w:rFonts w:asciiTheme="minorHAnsi" w:hAnsiTheme="minorHAnsi"/>
        </w:rPr>
        <w:t>е</w:t>
      </w:r>
      <w:r w:rsidRPr="002B66EE">
        <w:rPr>
          <w:rFonts w:asciiTheme="minorHAnsi" w:hAnsiTheme="minorHAnsi"/>
        </w:rPr>
        <w:t xml:space="preserve">дующего доступа с помощью функций </w:t>
      </w:r>
      <w:r w:rsidR="00C4200C">
        <w:rPr>
          <w:rFonts w:asciiTheme="minorHAnsi" w:hAnsiTheme="minorHAnsi"/>
        </w:rPr>
        <w:t xml:space="preserve">записи </w:t>
      </w:r>
      <w:r w:rsidRPr="002B66EE">
        <w:rPr>
          <w:rFonts w:asciiTheme="minorHAnsi" w:hAnsiTheme="minorHAnsi"/>
        </w:rPr>
        <w:t>(</w:t>
      </w:r>
      <w:r w:rsidR="00C4200C" w:rsidRPr="008C7CB0">
        <w:rPr>
          <w:rFonts w:asciiTheme="minorHAnsi" w:hAnsiTheme="minorHAnsi"/>
          <w:i/>
          <w:lang w:val="en-US"/>
        </w:rPr>
        <w:t>write</w:t>
      </w:r>
      <w:r w:rsidRPr="002B66EE">
        <w:rPr>
          <w:rFonts w:asciiTheme="minorHAnsi" w:hAnsiTheme="minorHAnsi"/>
        </w:rPr>
        <w:t xml:space="preserve">) и </w:t>
      </w:r>
      <w:r w:rsidR="00C4200C">
        <w:rPr>
          <w:rFonts w:asciiTheme="minorHAnsi" w:hAnsiTheme="minorHAnsi"/>
        </w:rPr>
        <w:t xml:space="preserve">чтения </w:t>
      </w:r>
      <w:r w:rsidRPr="002B66EE">
        <w:rPr>
          <w:rFonts w:asciiTheme="minorHAnsi" w:hAnsiTheme="minorHAnsi"/>
        </w:rPr>
        <w:t>(</w:t>
      </w:r>
      <w:r w:rsidR="00C4200C" w:rsidRPr="008C7CB0">
        <w:rPr>
          <w:rFonts w:asciiTheme="minorHAnsi" w:hAnsiTheme="minorHAnsi"/>
          <w:i/>
          <w:lang w:val="en-US"/>
        </w:rPr>
        <w:t>read</w:t>
      </w:r>
      <w:r w:rsidRPr="002B66EE">
        <w:rPr>
          <w:rFonts w:asciiTheme="minorHAnsi" w:hAnsiTheme="minorHAnsi"/>
        </w:rPr>
        <w:t>). После откр</w:t>
      </w:r>
      <w:r w:rsidRPr="002B66EE">
        <w:rPr>
          <w:rFonts w:asciiTheme="minorHAnsi" w:hAnsiTheme="minorHAnsi"/>
        </w:rPr>
        <w:t>ы</w:t>
      </w:r>
      <w:r w:rsidRPr="002B66EE">
        <w:rPr>
          <w:rFonts w:asciiTheme="minorHAnsi" w:hAnsiTheme="minorHAnsi"/>
        </w:rPr>
        <w:t>т</w:t>
      </w:r>
      <w:r w:rsidR="00C4200C">
        <w:rPr>
          <w:rFonts w:asciiTheme="minorHAnsi" w:hAnsiTheme="minorHAnsi"/>
        </w:rPr>
        <w:t>ия файла</w:t>
      </w:r>
      <w:r w:rsidRPr="002B66EE">
        <w:rPr>
          <w:rFonts w:asciiTheme="minorHAnsi" w:hAnsiTheme="minorHAnsi"/>
        </w:rPr>
        <w:t xml:space="preserve">, последующие функции </w:t>
      </w:r>
      <w:r w:rsidRPr="008C7CB0">
        <w:rPr>
          <w:rFonts w:ascii="Consolas" w:hAnsi="Consolas"/>
        </w:rPr>
        <w:t>BDOS</w:t>
      </w:r>
      <w:r w:rsidRPr="002B66EE">
        <w:rPr>
          <w:rFonts w:asciiTheme="minorHAnsi" w:hAnsiTheme="minorHAnsi"/>
        </w:rPr>
        <w:t xml:space="preserve"> могут читать или писать </w:t>
      </w:r>
      <w:r w:rsidR="006140E9">
        <w:rPr>
          <w:rFonts w:asciiTheme="minorHAnsi" w:hAnsiTheme="minorHAnsi"/>
        </w:rPr>
        <w:t>записи</w:t>
      </w:r>
      <w:r w:rsidR="00C4200C">
        <w:rPr>
          <w:rFonts w:asciiTheme="minorHAnsi" w:hAnsiTheme="minorHAnsi"/>
        </w:rPr>
        <w:t xml:space="preserve"> файл</w:t>
      </w:r>
      <w:r w:rsidR="006140E9">
        <w:rPr>
          <w:rFonts w:asciiTheme="minorHAnsi" w:hAnsiTheme="minorHAnsi"/>
        </w:rPr>
        <w:t>а</w:t>
      </w:r>
      <w:r w:rsidRPr="002B66EE">
        <w:rPr>
          <w:rFonts w:asciiTheme="minorHAnsi" w:hAnsiTheme="minorHAnsi"/>
        </w:rPr>
        <w:t xml:space="preserve"> последовательно или в произвольном поря</w:t>
      </w:r>
      <w:r w:rsidRPr="002B66EE">
        <w:rPr>
          <w:rFonts w:asciiTheme="minorHAnsi" w:hAnsiTheme="minorHAnsi"/>
        </w:rPr>
        <w:t>д</w:t>
      </w:r>
      <w:r w:rsidRPr="002B66EE">
        <w:rPr>
          <w:rFonts w:asciiTheme="minorHAnsi" w:hAnsiTheme="minorHAnsi"/>
        </w:rPr>
        <w:t xml:space="preserve">ке. Команды </w:t>
      </w:r>
      <w:r w:rsidRPr="006140E9">
        <w:rPr>
          <w:rFonts w:ascii="Consolas" w:hAnsi="Consolas"/>
        </w:rPr>
        <w:t>BDOS</w:t>
      </w:r>
      <w:r w:rsidRPr="002B66EE">
        <w:rPr>
          <w:rFonts w:asciiTheme="minorHAnsi" w:hAnsiTheme="minorHAnsi"/>
        </w:rPr>
        <w:t xml:space="preserve"> чтения и записи пере</w:t>
      </w:r>
      <w:r w:rsidRPr="002B66EE">
        <w:rPr>
          <w:rFonts w:asciiTheme="minorHAnsi" w:hAnsiTheme="minorHAnsi"/>
        </w:rPr>
        <w:lastRenderedPageBreak/>
        <w:t>дают данные в 128-байтовых логических единицах, которая является основным размером записи в файловой системе. Фун</w:t>
      </w:r>
      <w:r w:rsidRPr="002B66EE">
        <w:rPr>
          <w:rFonts w:asciiTheme="minorHAnsi" w:hAnsiTheme="minorHAnsi"/>
        </w:rPr>
        <w:t>к</w:t>
      </w:r>
      <w:r w:rsidRPr="002B66EE">
        <w:rPr>
          <w:rFonts w:asciiTheme="minorHAnsi" w:hAnsiTheme="minorHAnsi"/>
        </w:rPr>
        <w:t xml:space="preserve">ция </w:t>
      </w:r>
      <w:r w:rsidRPr="008C7CB0">
        <w:rPr>
          <w:rFonts w:asciiTheme="minorHAnsi" w:hAnsiTheme="minorHAnsi"/>
          <w:i/>
          <w:lang w:val="en-US"/>
        </w:rPr>
        <w:t>close</w:t>
      </w:r>
      <w:r w:rsidRPr="002B66EE">
        <w:rPr>
          <w:rFonts w:asciiTheme="minorHAnsi" w:hAnsiTheme="minorHAnsi"/>
        </w:rPr>
        <w:t xml:space="preserve"> выполняет два шага, чтобы завершить доступ к файлу. Во-первых, она ук</w:t>
      </w:r>
      <w:r w:rsidRPr="002B66EE">
        <w:rPr>
          <w:rFonts w:asciiTheme="minorHAnsi" w:hAnsiTheme="minorHAnsi"/>
        </w:rPr>
        <w:t>а</w:t>
      </w:r>
      <w:r w:rsidR="006140E9">
        <w:rPr>
          <w:rFonts w:asciiTheme="minorHAnsi" w:hAnsiTheme="minorHAnsi"/>
        </w:rPr>
        <w:t>зывает</w:t>
      </w:r>
      <w:r w:rsidRPr="002B66EE">
        <w:rPr>
          <w:rFonts w:asciiTheme="minorHAnsi" w:hAnsiTheme="minorHAnsi"/>
        </w:rPr>
        <w:t xml:space="preserve"> файловой системе, что процесс вызова завершил доступ к файлу. Файл после этого становится доступным другим процессам. Кроме того</w:t>
      </w:r>
      <w:r w:rsidR="006140E9">
        <w:rPr>
          <w:rFonts w:asciiTheme="minorHAnsi" w:hAnsiTheme="minorHAnsi"/>
        </w:rPr>
        <w:t>,</w:t>
      </w:r>
      <w:r w:rsidRPr="002B66EE">
        <w:rPr>
          <w:rFonts w:asciiTheme="minorHAnsi" w:hAnsiTheme="minorHAnsi"/>
        </w:rPr>
        <w:t xml:space="preserve"> функция делает все н</w:t>
      </w:r>
      <w:r w:rsidRPr="002B66EE">
        <w:rPr>
          <w:rFonts w:asciiTheme="minorHAnsi" w:hAnsiTheme="minorHAnsi"/>
        </w:rPr>
        <w:t>е</w:t>
      </w:r>
      <w:r w:rsidRPr="002B66EE">
        <w:rPr>
          <w:rFonts w:asciiTheme="minorHAnsi" w:hAnsiTheme="minorHAnsi"/>
        </w:rPr>
        <w:t xml:space="preserve">обходимые обновления в каталоге </w:t>
      </w:r>
      <w:r w:rsidR="00802696">
        <w:rPr>
          <w:rFonts w:asciiTheme="minorHAnsi" w:hAnsiTheme="minorHAnsi"/>
        </w:rPr>
        <w:t>окончательно</w:t>
      </w:r>
      <w:r w:rsidRPr="002B66EE">
        <w:rPr>
          <w:rFonts w:asciiTheme="minorHAnsi" w:hAnsiTheme="minorHAnsi"/>
        </w:rPr>
        <w:t xml:space="preserve"> записывая текущее состояние файла.</w:t>
      </w:r>
    </w:p>
    <w:p w14:paraId="497EFB41" w14:textId="62DD97DA" w:rsidR="006C1A87" w:rsidRDefault="006C1A87" w:rsidP="007130F9">
      <w:pPr>
        <w:spacing w:before="120"/>
        <w:ind w:firstLine="709"/>
        <w:jc w:val="both"/>
        <w:rPr>
          <w:rFonts w:asciiTheme="minorHAnsi" w:hAnsiTheme="minorHAnsi"/>
        </w:rPr>
      </w:pPr>
      <w:r w:rsidRPr="00802696">
        <w:rPr>
          <w:rFonts w:asciiTheme="minorHAnsi" w:hAnsiTheme="minorHAnsi"/>
          <w:i/>
        </w:rPr>
        <w:t>Функции каталога</w:t>
      </w:r>
      <w:r w:rsidR="004C7567">
        <w:rPr>
          <w:rFonts w:asciiTheme="minorHAnsi" w:hAnsiTheme="minorHAnsi"/>
        </w:rPr>
        <w:fldChar w:fldCharType="begin"/>
      </w:r>
      <w:r w:rsidR="004C7567">
        <w:instrText xml:space="preserve"> XE "</w:instrText>
      </w:r>
      <w:r w:rsidR="004C7567" w:rsidRPr="006C1A87">
        <w:rPr>
          <w:rFonts w:asciiTheme="minorHAnsi" w:hAnsiTheme="minorHAnsi"/>
        </w:rPr>
        <w:instrText>Функции каталога</w:instrText>
      </w:r>
      <w:r w:rsidR="004C7567">
        <w:instrText xml:space="preserve">" </w:instrText>
      </w:r>
      <w:r w:rsidR="004C7567">
        <w:rPr>
          <w:rFonts w:asciiTheme="minorHAnsi" w:hAnsiTheme="minorHAnsi"/>
        </w:rPr>
        <w:fldChar w:fldCharType="end"/>
      </w:r>
      <w:r w:rsidRPr="006C1A87">
        <w:rPr>
          <w:rFonts w:asciiTheme="minorHAnsi" w:hAnsiTheme="minorHAnsi"/>
        </w:rPr>
        <w:t xml:space="preserve"> </w:t>
      </w:r>
      <w:r w:rsidRPr="006C1A87">
        <w:rPr>
          <w:rFonts w:ascii="Consolas" w:hAnsi="Consolas"/>
        </w:rPr>
        <w:t>BDOS</w:t>
      </w:r>
      <w:r w:rsidRPr="006C1A87">
        <w:rPr>
          <w:rFonts w:asciiTheme="minorHAnsi" w:hAnsiTheme="minorHAnsi"/>
        </w:rPr>
        <w:t xml:space="preserve"> воздействуют на существующие записи файла в кат</w:t>
      </w:r>
      <w:r w:rsidRPr="006C1A87">
        <w:rPr>
          <w:rFonts w:asciiTheme="minorHAnsi" w:hAnsiTheme="minorHAnsi"/>
        </w:rPr>
        <w:t>а</w:t>
      </w:r>
      <w:r w:rsidRPr="006C1A87">
        <w:rPr>
          <w:rFonts w:asciiTheme="minorHAnsi" w:hAnsiTheme="minorHAnsi"/>
        </w:rPr>
        <w:t>логе диска. Эта категория включает функции, поиска о</w:t>
      </w:r>
      <w:r w:rsidRPr="006C1A87">
        <w:rPr>
          <w:rFonts w:asciiTheme="minorHAnsi" w:hAnsiTheme="minorHAnsi"/>
        </w:rPr>
        <w:t>д</w:t>
      </w:r>
      <w:r w:rsidRPr="006C1A87">
        <w:rPr>
          <w:rFonts w:asciiTheme="minorHAnsi" w:hAnsiTheme="minorHAnsi"/>
        </w:rPr>
        <w:t>ного или нескольких файлов, удаление одного или нескольких файлов, переименование файла, установка атриб</w:t>
      </w:r>
      <w:r w:rsidRPr="006C1A87">
        <w:rPr>
          <w:rFonts w:asciiTheme="minorHAnsi" w:hAnsiTheme="minorHAnsi"/>
        </w:rPr>
        <w:t>у</w:t>
      </w:r>
      <w:r w:rsidRPr="006C1A87">
        <w:rPr>
          <w:rFonts w:asciiTheme="minorHAnsi" w:hAnsiTheme="minorHAnsi"/>
        </w:rPr>
        <w:t xml:space="preserve">тов файла, присвоение файлу пароля и вычисление размера файла. Функции </w:t>
      </w:r>
      <w:r w:rsidRPr="006C1A87">
        <w:rPr>
          <w:rFonts w:ascii="Consolas" w:hAnsi="Consolas"/>
        </w:rPr>
        <w:t>BDOS</w:t>
      </w:r>
      <w:r w:rsidRPr="006C1A87">
        <w:rPr>
          <w:rFonts w:asciiTheme="minorHAnsi" w:hAnsiTheme="minorHAnsi"/>
        </w:rPr>
        <w:t xml:space="preserve"> поиска и удаления, единственные функции, которые позволяют </w:t>
      </w:r>
      <w:r w:rsidR="00E75AC8">
        <w:rPr>
          <w:rFonts w:asciiTheme="minorHAnsi" w:hAnsiTheme="minorHAnsi"/>
        </w:rPr>
        <w:t xml:space="preserve">неоднозначные </w:t>
      </w:r>
      <w:r w:rsidR="00044D0F">
        <w:rPr>
          <w:rFonts w:asciiTheme="minorHAnsi" w:hAnsiTheme="minorHAnsi"/>
        </w:rPr>
        <w:t xml:space="preserve">файловые </w:t>
      </w:r>
      <w:r w:rsidR="00E75AC8">
        <w:rPr>
          <w:rFonts w:asciiTheme="minorHAnsi" w:hAnsiTheme="minorHAnsi"/>
        </w:rPr>
        <w:t>ссылки</w:t>
      </w:r>
      <w:r w:rsidR="00044D0F">
        <w:rPr>
          <w:rFonts w:asciiTheme="minorHAnsi" w:hAnsiTheme="minorHAnsi"/>
        </w:rPr>
        <w:fldChar w:fldCharType="begin"/>
      </w:r>
      <w:r w:rsidR="00044D0F">
        <w:instrText xml:space="preserve"> XE "</w:instrText>
      </w:r>
      <w:r w:rsidR="00044D0F">
        <w:rPr>
          <w:rFonts w:asciiTheme="minorHAnsi" w:hAnsiTheme="minorHAnsi"/>
        </w:rPr>
        <w:instrText>Файловые ссылки</w:instrText>
      </w:r>
      <w:r w:rsidR="00044D0F">
        <w:instrText xml:space="preserve">" </w:instrText>
      </w:r>
      <w:r w:rsidR="00044D0F">
        <w:rPr>
          <w:rFonts w:asciiTheme="minorHAnsi" w:hAnsiTheme="minorHAnsi"/>
        </w:rPr>
        <w:fldChar w:fldCharType="end"/>
      </w:r>
      <w:r w:rsidR="00E75AC8">
        <w:rPr>
          <w:rFonts w:asciiTheme="minorHAnsi" w:hAnsiTheme="minorHAnsi"/>
        </w:rPr>
        <w:t>. В</w:t>
      </w:r>
      <w:r w:rsidRPr="006C1A87">
        <w:rPr>
          <w:rFonts w:asciiTheme="minorHAnsi" w:hAnsiTheme="minorHAnsi"/>
        </w:rPr>
        <w:t>се остальные функции имеющие отношение к каталогу и фа</w:t>
      </w:r>
      <w:r w:rsidRPr="006C1A87">
        <w:rPr>
          <w:rFonts w:asciiTheme="minorHAnsi" w:hAnsiTheme="minorHAnsi"/>
        </w:rPr>
        <w:t>й</w:t>
      </w:r>
      <w:r w:rsidRPr="006C1A87">
        <w:rPr>
          <w:rFonts w:asciiTheme="minorHAnsi" w:hAnsiTheme="minorHAnsi"/>
        </w:rPr>
        <w:t xml:space="preserve">лам,  требуют </w:t>
      </w:r>
      <w:r w:rsidR="00E75AC8">
        <w:rPr>
          <w:rFonts w:asciiTheme="minorHAnsi" w:hAnsiTheme="minorHAnsi"/>
        </w:rPr>
        <w:t>конкретной</w:t>
      </w:r>
      <w:r w:rsidRPr="006C1A87">
        <w:rPr>
          <w:rFonts w:asciiTheme="minorHAnsi" w:hAnsiTheme="minorHAnsi"/>
        </w:rPr>
        <w:t xml:space="preserve"> ссылки на файл. Файловая система </w:t>
      </w:r>
      <w:r w:rsidRPr="006C1A87">
        <w:rPr>
          <w:rFonts w:ascii="Consolas" w:hAnsi="Consolas"/>
        </w:rPr>
        <w:t>BDOS</w:t>
      </w:r>
      <w:r w:rsidRPr="006C1A87">
        <w:rPr>
          <w:rFonts w:asciiTheme="minorHAnsi" w:hAnsiTheme="minorHAnsi"/>
        </w:rPr>
        <w:t xml:space="preserve"> не позволяет процессу удалять, переименов</w:t>
      </w:r>
      <w:r w:rsidRPr="006C1A87">
        <w:rPr>
          <w:rFonts w:asciiTheme="minorHAnsi" w:hAnsiTheme="minorHAnsi"/>
        </w:rPr>
        <w:t>ы</w:t>
      </w:r>
      <w:r w:rsidRPr="006C1A87">
        <w:rPr>
          <w:rFonts w:asciiTheme="minorHAnsi" w:hAnsiTheme="minorHAnsi"/>
        </w:rPr>
        <w:t>вать или устанавливать атрибуты файла открытого в настоящее время другим пр</w:t>
      </w:r>
      <w:r w:rsidRPr="006C1A87">
        <w:rPr>
          <w:rFonts w:asciiTheme="minorHAnsi" w:hAnsiTheme="minorHAnsi"/>
        </w:rPr>
        <w:t>о</w:t>
      </w:r>
      <w:r w:rsidRPr="006C1A87">
        <w:rPr>
          <w:rFonts w:asciiTheme="minorHAnsi" w:hAnsiTheme="minorHAnsi"/>
        </w:rPr>
        <w:t>цессом.</w:t>
      </w:r>
    </w:p>
    <w:p w14:paraId="196B4026" w14:textId="0F93333D" w:rsidR="00D40168" w:rsidRDefault="006541B5" w:rsidP="007209A1">
      <w:pPr>
        <w:spacing w:before="60"/>
        <w:ind w:firstLine="709"/>
        <w:jc w:val="both"/>
        <w:rPr>
          <w:rFonts w:asciiTheme="minorHAnsi" w:hAnsiTheme="minorHAnsi"/>
        </w:rPr>
      </w:pPr>
      <w:r w:rsidRPr="00802696">
        <w:rPr>
          <w:rFonts w:asciiTheme="minorHAnsi" w:hAnsiTheme="minorHAnsi"/>
          <w:i/>
        </w:rPr>
        <w:t>Связанные с диском</w:t>
      </w:r>
      <w:r w:rsidRPr="006541B5">
        <w:rPr>
          <w:rFonts w:asciiTheme="minorHAnsi" w:hAnsiTheme="minorHAnsi"/>
        </w:rPr>
        <w:t xml:space="preserve"> функции</w:t>
      </w:r>
      <w:r w:rsidR="00CD6F76">
        <w:rPr>
          <w:rFonts w:asciiTheme="minorHAnsi" w:hAnsiTheme="minorHAnsi"/>
        </w:rPr>
        <w:fldChar w:fldCharType="begin"/>
      </w:r>
      <w:r w:rsidR="00CD6F76">
        <w:instrText xml:space="preserve"> XE "</w:instrText>
      </w:r>
      <w:r w:rsidR="00CD6F76" w:rsidRPr="006541B5">
        <w:rPr>
          <w:rFonts w:asciiTheme="minorHAnsi" w:hAnsiTheme="minorHAnsi"/>
        </w:rPr>
        <w:instrText>Связанные с диском функции</w:instrText>
      </w:r>
      <w:r w:rsidR="00CD6F76">
        <w:instrText xml:space="preserve">" </w:instrText>
      </w:r>
      <w:r w:rsidR="00CD6F76">
        <w:rPr>
          <w:rFonts w:asciiTheme="minorHAnsi" w:hAnsiTheme="minorHAnsi"/>
        </w:rPr>
        <w:fldChar w:fldCharType="end"/>
      </w:r>
      <w:r w:rsidRPr="006541B5">
        <w:rPr>
          <w:rFonts w:asciiTheme="minorHAnsi" w:hAnsiTheme="minorHAnsi"/>
        </w:rPr>
        <w:t xml:space="preserve"> </w:t>
      </w:r>
      <w:r w:rsidRPr="006541B5">
        <w:rPr>
          <w:rFonts w:ascii="Consolas" w:hAnsi="Consolas"/>
        </w:rPr>
        <w:t>BDOS</w:t>
      </w:r>
      <w:r w:rsidRPr="006541B5">
        <w:rPr>
          <w:rFonts w:asciiTheme="minorHAnsi" w:hAnsiTheme="minorHAnsi"/>
        </w:rPr>
        <w:t xml:space="preserve"> включают: выбор диска по умолчанию, в</w:t>
      </w:r>
      <w:r w:rsidRPr="006541B5">
        <w:rPr>
          <w:rFonts w:asciiTheme="minorHAnsi" w:hAnsiTheme="minorHAnsi"/>
        </w:rPr>
        <w:t>ы</w:t>
      </w:r>
      <w:r w:rsidRPr="006541B5">
        <w:rPr>
          <w:rFonts w:asciiTheme="minorHAnsi" w:hAnsiTheme="minorHAnsi"/>
        </w:rPr>
        <w:t>числение свободного места на диске, опрос состояния и присвоение диску метки к</w:t>
      </w:r>
      <w:r w:rsidRPr="006541B5">
        <w:rPr>
          <w:rFonts w:asciiTheme="minorHAnsi" w:hAnsiTheme="minorHAnsi"/>
        </w:rPr>
        <w:t>а</w:t>
      </w:r>
      <w:r w:rsidRPr="006541B5">
        <w:rPr>
          <w:rFonts w:asciiTheme="minorHAnsi" w:hAnsiTheme="minorHAnsi"/>
        </w:rPr>
        <w:t xml:space="preserve">талога. </w:t>
      </w:r>
      <w:r w:rsidRPr="00802696">
        <w:rPr>
          <w:rFonts w:asciiTheme="minorHAnsi" w:hAnsiTheme="minorHAnsi"/>
          <w:i/>
        </w:rPr>
        <w:t>Метка каталога</w:t>
      </w:r>
      <w:r w:rsidR="00FE308F">
        <w:rPr>
          <w:rFonts w:asciiTheme="minorHAnsi" w:hAnsiTheme="minorHAnsi"/>
        </w:rPr>
        <w:fldChar w:fldCharType="begin"/>
      </w:r>
      <w:r w:rsidR="00FE308F">
        <w:instrText xml:space="preserve"> XE "</w:instrText>
      </w:r>
      <w:r w:rsidR="00FE308F" w:rsidRPr="006541B5">
        <w:rPr>
          <w:rFonts w:asciiTheme="minorHAnsi" w:hAnsiTheme="minorHAnsi"/>
        </w:rPr>
        <w:instrText>Метка каталога</w:instrText>
      </w:r>
      <w:r w:rsidR="00FE308F">
        <w:instrText xml:space="preserve">" </w:instrText>
      </w:r>
      <w:r w:rsidR="00FE308F">
        <w:rPr>
          <w:rFonts w:asciiTheme="minorHAnsi" w:hAnsiTheme="minorHAnsi"/>
        </w:rPr>
        <w:fldChar w:fldCharType="end"/>
      </w:r>
      <w:r w:rsidRPr="006541B5">
        <w:rPr>
          <w:rFonts w:asciiTheme="minorHAnsi" w:hAnsiTheme="minorHAnsi"/>
        </w:rPr>
        <w:t xml:space="preserve"> </w:t>
      </w:r>
      <w:r w:rsidR="00346B95" w:rsidRPr="006541B5">
        <w:rPr>
          <w:rFonts w:asciiTheme="minorHAnsi" w:hAnsiTheme="minorHAnsi"/>
        </w:rPr>
        <w:t xml:space="preserve">диска </w:t>
      </w:r>
      <w:r w:rsidR="00346B95">
        <w:rPr>
          <w:rFonts w:asciiTheme="minorHAnsi" w:hAnsiTheme="minorHAnsi"/>
        </w:rPr>
        <w:t>определяет</w:t>
      </w:r>
      <w:r w:rsidRPr="006541B5">
        <w:rPr>
          <w:rFonts w:asciiTheme="minorHAnsi" w:hAnsiTheme="minorHAnsi"/>
        </w:rPr>
        <w:t>, нужно ли исполь</w:t>
      </w:r>
      <w:r>
        <w:rPr>
          <w:rFonts w:asciiTheme="minorHAnsi" w:hAnsiTheme="minorHAnsi"/>
        </w:rPr>
        <w:t>з</w:t>
      </w:r>
      <w:r w:rsidRPr="006541B5">
        <w:rPr>
          <w:rFonts w:asciiTheme="minorHAnsi" w:hAnsiTheme="minorHAnsi"/>
        </w:rPr>
        <w:t>овать пароли файла, и тип меток даты и врем</w:t>
      </w:r>
      <w:r w:rsidRPr="006541B5">
        <w:rPr>
          <w:rFonts w:asciiTheme="minorHAnsi" w:hAnsiTheme="minorHAnsi"/>
        </w:rPr>
        <w:t>е</w:t>
      </w:r>
      <w:r w:rsidRPr="006541B5">
        <w:rPr>
          <w:rFonts w:asciiTheme="minorHAnsi" w:hAnsiTheme="minorHAnsi"/>
        </w:rPr>
        <w:t xml:space="preserve">ни, </w:t>
      </w:r>
      <w:r w:rsidR="00FE308F">
        <w:rPr>
          <w:rFonts w:asciiTheme="minorHAnsi" w:hAnsiTheme="minorHAnsi"/>
        </w:rPr>
        <w:t>присваиваемые</w:t>
      </w:r>
      <w:r w:rsidRPr="006541B5">
        <w:rPr>
          <w:rFonts w:asciiTheme="minorHAnsi" w:hAnsiTheme="minorHAnsi"/>
        </w:rPr>
        <w:t xml:space="preserve"> файл</w:t>
      </w:r>
      <w:r w:rsidR="00FE308F">
        <w:rPr>
          <w:rFonts w:asciiTheme="minorHAnsi" w:hAnsiTheme="minorHAnsi"/>
        </w:rPr>
        <w:t>ам</w:t>
      </w:r>
      <w:r w:rsidRPr="006541B5">
        <w:rPr>
          <w:rFonts w:asciiTheme="minorHAnsi" w:hAnsiTheme="minorHAnsi"/>
        </w:rPr>
        <w:t xml:space="preserve"> на диске. Также в эту категорию включены функции сброса определенных дисков и управлени</w:t>
      </w:r>
      <w:r>
        <w:rPr>
          <w:rFonts w:asciiTheme="minorHAnsi" w:hAnsiTheme="minorHAnsi"/>
        </w:rPr>
        <w:t>я</w:t>
      </w:r>
      <w:r w:rsidRPr="006541B5">
        <w:rPr>
          <w:rFonts w:asciiTheme="minorHAnsi" w:hAnsiTheme="minorHAnsi"/>
        </w:rPr>
        <w:t xml:space="preserve"> возможностью сбр</w:t>
      </w:r>
      <w:r w:rsidRPr="006541B5">
        <w:rPr>
          <w:rFonts w:asciiTheme="minorHAnsi" w:hAnsiTheme="minorHAnsi"/>
        </w:rPr>
        <w:t>о</w:t>
      </w:r>
      <w:r w:rsidRPr="006541B5">
        <w:rPr>
          <w:rFonts w:asciiTheme="minorHAnsi" w:hAnsiTheme="minorHAnsi"/>
        </w:rPr>
        <w:t>са определенных дисков другими процессами. Когда диск сброшен, следующие оп</w:t>
      </w:r>
      <w:r w:rsidRPr="006541B5">
        <w:rPr>
          <w:rFonts w:asciiTheme="minorHAnsi" w:hAnsiTheme="minorHAnsi"/>
        </w:rPr>
        <w:t>е</w:t>
      </w:r>
      <w:r w:rsidRPr="006541B5">
        <w:rPr>
          <w:rFonts w:asciiTheme="minorHAnsi" w:hAnsiTheme="minorHAnsi"/>
        </w:rPr>
        <w:t>рации с диском п</w:t>
      </w:r>
      <w:r w:rsidRPr="006541B5">
        <w:rPr>
          <w:rFonts w:asciiTheme="minorHAnsi" w:hAnsiTheme="minorHAnsi"/>
        </w:rPr>
        <w:t>о</w:t>
      </w:r>
      <w:r w:rsidRPr="006541B5">
        <w:rPr>
          <w:rFonts w:asciiTheme="minorHAnsi" w:hAnsiTheme="minorHAnsi"/>
        </w:rPr>
        <w:t>вторно активируют, регистрируя его. Функция операции входа в систему должна инициализировать диск для опера</w:t>
      </w:r>
      <w:r w:rsidR="00897D83">
        <w:rPr>
          <w:rFonts w:asciiTheme="minorHAnsi" w:hAnsiTheme="minorHAnsi"/>
        </w:rPr>
        <w:t>ций с каталогом и файлами. В MP/</w:t>
      </w:r>
      <w:r w:rsidRPr="006541B5">
        <w:rPr>
          <w:rFonts w:asciiTheme="minorHAnsi" w:hAnsiTheme="minorHAnsi"/>
        </w:rPr>
        <w:t xml:space="preserve">M II, успешная операция сброса </w:t>
      </w:r>
      <w:r w:rsidR="00802696">
        <w:rPr>
          <w:rFonts w:asciiTheme="minorHAnsi" w:hAnsiTheme="minorHAnsi"/>
        </w:rPr>
        <w:t>диска</w:t>
      </w:r>
      <w:r w:rsidRPr="006541B5">
        <w:rPr>
          <w:rFonts w:asciiTheme="minorHAnsi" w:hAnsiTheme="minorHAnsi"/>
        </w:rPr>
        <w:t xml:space="preserve"> должна быть выполнена для дисков, кот</w:t>
      </w:r>
      <w:r w:rsidRPr="006541B5">
        <w:rPr>
          <w:rFonts w:asciiTheme="minorHAnsi" w:hAnsiTheme="minorHAnsi"/>
        </w:rPr>
        <w:t>о</w:t>
      </w:r>
      <w:r w:rsidRPr="006541B5">
        <w:rPr>
          <w:rFonts w:asciiTheme="minorHAnsi" w:hAnsiTheme="minorHAnsi"/>
        </w:rPr>
        <w:t>рые поддерживают съемные носители, прежде чем сменять диски.</w:t>
      </w:r>
    </w:p>
    <w:p w14:paraId="3E1099C8" w14:textId="3F8991A4" w:rsidR="006541B5" w:rsidRDefault="009D7F28" w:rsidP="007209A1">
      <w:pPr>
        <w:spacing w:before="60"/>
        <w:ind w:firstLine="709"/>
        <w:jc w:val="both"/>
        <w:rPr>
          <w:rFonts w:asciiTheme="minorHAnsi" w:hAnsiTheme="minorHAnsi"/>
        </w:rPr>
      </w:pPr>
      <w:r w:rsidRPr="00802696">
        <w:rPr>
          <w:rFonts w:asciiTheme="minorHAnsi" w:hAnsiTheme="minorHAnsi"/>
          <w:i/>
        </w:rPr>
        <w:t>Прочие функции</w:t>
      </w:r>
      <w:r w:rsidR="00E15037">
        <w:rPr>
          <w:rFonts w:asciiTheme="minorHAnsi" w:hAnsiTheme="minorHAnsi"/>
        </w:rPr>
        <w:fldChar w:fldCharType="begin"/>
      </w:r>
      <w:r w:rsidR="00E15037">
        <w:instrText xml:space="preserve"> XE "</w:instrText>
      </w:r>
      <w:r w:rsidR="00E15037" w:rsidRPr="009D7F28">
        <w:rPr>
          <w:rFonts w:asciiTheme="minorHAnsi" w:hAnsiTheme="minorHAnsi"/>
        </w:rPr>
        <w:instrText>Прочие функции</w:instrText>
      </w:r>
      <w:r w:rsidR="00E15037">
        <w:instrText xml:space="preserve">" </w:instrText>
      </w:r>
      <w:r w:rsidR="00E15037">
        <w:rPr>
          <w:rFonts w:asciiTheme="minorHAnsi" w:hAnsiTheme="minorHAnsi"/>
        </w:rPr>
        <w:fldChar w:fldCharType="end"/>
      </w:r>
      <w:r w:rsidRPr="009D7F28">
        <w:rPr>
          <w:rFonts w:asciiTheme="minorHAnsi" w:hAnsiTheme="minorHAnsi"/>
        </w:rPr>
        <w:t xml:space="preserve"> включают: установку текущего адрес </w:t>
      </w:r>
      <w:r w:rsidRPr="009D7F28">
        <w:rPr>
          <w:rFonts w:ascii="Consolas" w:hAnsi="Consolas"/>
        </w:rPr>
        <w:t>DMA</w:t>
      </w:r>
      <w:r w:rsidRPr="009D7F28">
        <w:rPr>
          <w:rFonts w:asciiTheme="minorHAnsi" w:hAnsiTheme="minorHAnsi"/>
        </w:rPr>
        <w:t>, доступ и обновл</w:t>
      </w:r>
      <w:r w:rsidRPr="009D7F28">
        <w:rPr>
          <w:rFonts w:asciiTheme="minorHAnsi" w:hAnsiTheme="minorHAnsi"/>
        </w:rPr>
        <w:t>е</w:t>
      </w:r>
      <w:r w:rsidRPr="009D7F28">
        <w:rPr>
          <w:rFonts w:asciiTheme="minorHAnsi" w:hAnsiTheme="minorHAnsi"/>
        </w:rPr>
        <w:t>ние текущего номера пользова</w:t>
      </w:r>
      <w:r w:rsidR="00802696">
        <w:rPr>
          <w:rFonts w:asciiTheme="minorHAnsi" w:hAnsiTheme="minorHAnsi"/>
        </w:rPr>
        <w:t>теля, цепочку к новой програ</w:t>
      </w:r>
      <w:r w:rsidR="00802696">
        <w:rPr>
          <w:rFonts w:asciiTheme="minorHAnsi" w:hAnsiTheme="minorHAnsi"/>
        </w:rPr>
        <w:t>м</w:t>
      </w:r>
      <w:r w:rsidR="00802696">
        <w:rPr>
          <w:rFonts w:asciiTheme="minorHAnsi" w:hAnsiTheme="minorHAnsi"/>
        </w:rPr>
        <w:t>ме</w:t>
      </w:r>
      <w:r w:rsidRPr="009D7F28">
        <w:rPr>
          <w:rFonts w:asciiTheme="minorHAnsi" w:hAnsiTheme="minorHAnsi"/>
        </w:rPr>
        <w:t xml:space="preserve"> и сброс внутреннего буфера блокировани</w:t>
      </w:r>
      <w:r>
        <w:rPr>
          <w:rFonts w:asciiTheme="minorHAnsi" w:hAnsiTheme="minorHAnsi"/>
        </w:rPr>
        <w:t>я/разблокирования. Также включе</w:t>
      </w:r>
      <w:r w:rsidRPr="009D7F28">
        <w:rPr>
          <w:rFonts w:asciiTheme="minorHAnsi" w:hAnsiTheme="minorHAnsi"/>
        </w:rPr>
        <w:t xml:space="preserve">ны функции установки </w:t>
      </w:r>
      <w:r w:rsidR="00901EDA">
        <w:rPr>
          <w:rFonts w:asciiTheme="minorHAnsi" w:hAnsiTheme="minorHAnsi"/>
        </w:rPr>
        <w:t>мн</w:t>
      </w:r>
      <w:r w:rsidR="00901EDA">
        <w:rPr>
          <w:rFonts w:asciiTheme="minorHAnsi" w:hAnsiTheme="minorHAnsi"/>
        </w:rPr>
        <w:t>о</w:t>
      </w:r>
      <w:r w:rsidR="00901EDA">
        <w:rPr>
          <w:rFonts w:asciiTheme="minorHAnsi" w:hAnsiTheme="minorHAnsi"/>
        </w:rPr>
        <w:t>го</w:t>
      </w:r>
      <w:r w:rsidRPr="009D7F28">
        <w:rPr>
          <w:rFonts w:asciiTheme="minorHAnsi" w:hAnsiTheme="minorHAnsi"/>
        </w:rPr>
        <w:t xml:space="preserve">секторного счетчика </w:t>
      </w:r>
      <w:r w:rsidRPr="009D7F28">
        <w:rPr>
          <w:rFonts w:ascii="Consolas" w:hAnsi="Consolas"/>
        </w:rPr>
        <w:t>BDOS</w:t>
      </w:r>
      <w:r w:rsidRPr="009D7F28">
        <w:rPr>
          <w:rFonts w:asciiTheme="minorHAnsi" w:hAnsiTheme="minorHAnsi"/>
        </w:rPr>
        <w:t xml:space="preserve"> и режима ошибок </w:t>
      </w:r>
      <w:r w:rsidRPr="009D7F28">
        <w:rPr>
          <w:rFonts w:ascii="Consolas" w:hAnsi="Consolas"/>
        </w:rPr>
        <w:t>BDOS</w:t>
      </w:r>
      <w:r w:rsidRPr="009D7F28">
        <w:rPr>
          <w:rFonts w:asciiTheme="minorHAnsi" w:hAnsiTheme="minorHAnsi"/>
        </w:rPr>
        <w:t xml:space="preserve">. </w:t>
      </w:r>
      <w:r w:rsidR="00901EDA" w:rsidRPr="00802696">
        <w:rPr>
          <w:rFonts w:asciiTheme="minorHAnsi" w:hAnsiTheme="minorHAnsi"/>
          <w:i/>
        </w:rPr>
        <w:t>Мног</w:t>
      </w:r>
      <w:r w:rsidR="00901EDA" w:rsidRPr="00802696">
        <w:rPr>
          <w:rFonts w:asciiTheme="minorHAnsi" w:hAnsiTheme="minorHAnsi"/>
          <w:i/>
        </w:rPr>
        <w:t>о</w:t>
      </w:r>
      <w:r w:rsidRPr="00802696">
        <w:rPr>
          <w:rFonts w:asciiTheme="minorHAnsi" w:hAnsiTheme="minorHAnsi"/>
          <w:i/>
        </w:rPr>
        <w:t>секторный счетчик</w:t>
      </w:r>
      <w:r w:rsidR="009A656D">
        <w:rPr>
          <w:rFonts w:asciiTheme="minorHAnsi" w:hAnsiTheme="minorHAnsi"/>
        </w:rPr>
        <w:fldChar w:fldCharType="begin"/>
      </w:r>
      <w:r w:rsidR="009A656D">
        <w:instrText xml:space="preserve"> XE "</w:instrText>
      </w:r>
      <w:r w:rsidR="009A656D">
        <w:rPr>
          <w:rFonts w:asciiTheme="minorHAnsi" w:hAnsiTheme="minorHAnsi"/>
        </w:rPr>
        <w:instrText>Много</w:instrText>
      </w:r>
      <w:r w:rsidR="009A656D" w:rsidRPr="009D7F28">
        <w:rPr>
          <w:rFonts w:asciiTheme="minorHAnsi" w:hAnsiTheme="minorHAnsi"/>
        </w:rPr>
        <w:instrText>секторный счетчик</w:instrText>
      </w:r>
      <w:r w:rsidR="009A656D">
        <w:instrText xml:space="preserve">" </w:instrText>
      </w:r>
      <w:r w:rsidR="009A656D">
        <w:rPr>
          <w:rFonts w:asciiTheme="minorHAnsi" w:hAnsiTheme="minorHAnsi"/>
        </w:rPr>
        <w:fldChar w:fldCharType="end"/>
      </w:r>
      <w:r w:rsidRPr="009D7F28">
        <w:rPr>
          <w:rFonts w:asciiTheme="minorHAnsi" w:hAnsiTheme="minorHAnsi"/>
        </w:rPr>
        <w:t xml:space="preserve"> </w:t>
      </w:r>
      <w:r w:rsidRPr="00973EBB">
        <w:rPr>
          <w:rFonts w:ascii="Consolas" w:hAnsi="Consolas"/>
        </w:rPr>
        <w:t>BDOS</w:t>
      </w:r>
      <w:r w:rsidRPr="009D7F28">
        <w:rPr>
          <w:rFonts w:asciiTheme="minorHAnsi" w:hAnsiTheme="minorHAnsi"/>
        </w:rPr>
        <w:t xml:space="preserve"> определяет число 128-байтовых записей, которые будут обработаны функциями </w:t>
      </w:r>
      <w:r w:rsidRPr="009D7F28">
        <w:rPr>
          <w:rFonts w:ascii="Consolas" w:hAnsi="Consolas"/>
        </w:rPr>
        <w:t>BDOS</w:t>
      </w:r>
      <w:r w:rsidRPr="009D7F28">
        <w:rPr>
          <w:rFonts w:asciiTheme="minorHAnsi" w:hAnsiTheme="minorHAnsi"/>
        </w:rPr>
        <w:t xml:space="preserve"> чтения, записи, бл</w:t>
      </w:r>
      <w:r w:rsidRPr="009D7F28">
        <w:rPr>
          <w:rFonts w:asciiTheme="minorHAnsi" w:hAnsiTheme="minorHAnsi"/>
        </w:rPr>
        <w:t>о</w:t>
      </w:r>
      <w:r w:rsidRPr="009D7F28">
        <w:rPr>
          <w:rFonts w:asciiTheme="minorHAnsi" w:hAnsiTheme="minorHAnsi"/>
        </w:rPr>
        <w:t>кировки записей и снятия блокировки запи</w:t>
      </w:r>
      <w:r>
        <w:rPr>
          <w:rFonts w:asciiTheme="minorHAnsi" w:hAnsiTheme="minorHAnsi"/>
        </w:rPr>
        <w:t>сей. Он может изменяться от одн</w:t>
      </w:r>
      <w:r w:rsidRPr="009D7F28">
        <w:rPr>
          <w:rFonts w:asciiTheme="minorHAnsi" w:hAnsiTheme="minorHAnsi"/>
        </w:rPr>
        <w:t>ой до шестнадцати 128-байтовых записей. Значение по умолч</w:t>
      </w:r>
      <w:r w:rsidRPr="009D7F28">
        <w:rPr>
          <w:rFonts w:asciiTheme="minorHAnsi" w:hAnsiTheme="minorHAnsi"/>
        </w:rPr>
        <w:t>а</w:t>
      </w:r>
      <w:r w:rsidRPr="009D7F28">
        <w:rPr>
          <w:rFonts w:asciiTheme="minorHAnsi" w:hAnsiTheme="minorHAnsi"/>
        </w:rPr>
        <w:t xml:space="preserve">нию </w:t>
      </w:r>
      <w:r w:rsidR="00802696">
        <w:rPr>
          <w:rFonts w:asciiTheme="minorHAnsi" w:hAnsiTheme="minorHAnsi"/>
        </w:rPr>
        <w:t>–</w:t>
      </w:r>
      <w:r w:rsidRPr="009D7F28">
        <w:rPr>
          <w:rFonts w:asciiTheme="minorHAnsi" w:hAnsiTheme="minorHAnsi"/>
        </w:rPr>
        <w:t xml:space="preserve"> одна</w:t>
      </w:r>
      <w:r w:rsidR="00802696">
        <w:rPr>
          <w:rFonts w:asciiTheme="minorHAnsi" w:hAnsiTheme="minorHAnsi"/>
        </w:rPr>
        <w:t xml:space="preserve"> зап</w:t>
      </w:r>
      <w:r w:rsidR="0005547E">
        <w:rPr>
          <w:rFonts w:asciiTheme="minorHAnsi" w:hAnsiTheme="minorHAnsi"/>
        </w:rPr>
        <w:t>и</w:t>
      </w:r>
      <w:r w:rsidR="00802696">
        <w:rPr>
          <w:rFonts w:asciiTheme="minorHAnsi" w:hAnsiTheme="minorHAnsi"/>
        </w:rPr>
        <w:t>сь</w:t>
      </w:r>
      <w:r w:rsidRPr="009D7F28">
        <w:rPr>
          <w:rFonts w:asciiTheme="minorHAnsi" w:hAnsiTheme="minorHAnsi"/>
        </w:rPr>
        <w:t>. Режим ошибок</w:t>
      </w:r>
      <w:r w:rsidR="000E61FF">
        <w:rPr>
          <w:rFonts w:asciiTheme="minorHAnsi" w:hAnsiTheme="minorHAnsi"/>
        </w:rPr>
        <w:fldChar w:fldCharType="begin"/>
      </w:r>
      <w:r w:rsidR="000E61FF">
        <w:instrText xml:space="preserve"> XE "</w:instrText>
      </w:r>
      <w:r w:rsidR="000E61FF" w:rsidRPr="009D7F28">
        <w:rPr>
          <w:rFonts w:asciiTheme="minorHAnsi" w:hAnsiTheme="minorHAnsi"/>
        </w:rPr>
        <w:instrText>Режим ошибок</w:instrText>
      </w:r>
      <w:r w:rsidR="000E61FF">
        <w:instrText xml:space="preserve">" </w:instrText>
      </w:r>
      <w:r w:rsidR="000E61FF">
        <w:rPr>
          <w:rFonts w:asciiTheme="minorHAnsi" w:hAnsiTheme="minorHAnsi"/>
        </w:rPr>
        <w:fldChar w:fldCharType="end"/>
      </w:r>
      <w:r w:rsidRPr="009D7F28">
        <w:rPr>
          <w:rFonts w:asciiTheme="minorHAnsi" w:hAnsiTheme="minorHAnsi"/>
        </w:rPr>
        <w:t xml:space="preserve"> </w:t>
      </w:r>
      <w:r w:rsidRPr="009D7F28">
        <w:rPr>
          <w:rFonts w:ascii="Consolas" w:hAnsi="Consolas"/>
        </w:rPr>
        <w:t>BDOS</w:t>
      </w:r>
      <w:r w:rsidRPr="009D7F28">
        <w:rPr>
          <w:rFonts w:asciiTheme="minorHAnsi" w:hAnsiTheme="minorHAnsi"/>
        </w:rPr>
        <w:t xml:space="preserve"> определяет, перехватывает ли файловая с</w:t>
      </w:r>
      <w:r w:rsidRPr="009D7F28">
        <w:rPr>
          <w:rFonts w:asciiTheme="minorHAnsi" w:hAnsiTheme="minorHAnsi"/>
        </w:rPr>
        <w:t>и</w:t>
      </w:r>
      <w:r w:rsidRPr="009D7F28">
        <w:rPr>
          <w:rFonts w:asciiTheme="minorHAnsi" w:hAnsiTheme="minorHAnsi"/>
        </w:rPr>
        <w:t xml:space="preserve">стема ошибки </w:t>
      </w:r>
      <w:r w:rsidRPr="009D7F28">
        <w:rPr>
          <w:rFonts w:ascii="Consolas" w:hAnsi="Consolas"/>
        </w:rPr>
        <w:t>BDOS</w:t>
      </w:r>
      <w:r w:rsidRPr="009D7F28">
        <w:rPr>
          <w:rFonts w:asciiTheme="minorHAnsi" w:hAnsiTheme="minorHAnsi"/>
        </w:rPr>
        <w:t>, или возвращает все ошибки процессу вызова.</w:t>
      </w:r>
    </w:p>
    <w:p w14:paraId="2DCB6FC1" w14:textId="534107BA" w:rsidR="00901EDA" w:rsidRDefault="00901EDA" w:rsidP="007130F9">
      <w:pPr>
        <w:spacing w:before="120"/>
        <w:ind w:firstLine="709"/>
        <w:jc w:val="both"/>
        <w:rPr>
          <w:rFonts w:asciiTheme="minorHAnsi" w:hAnsiTheme="minorHAnsi"/>
        </w:rPr>
      </w:pPr>
      <w:r w:rsidRPr="00901EDA">
        <w:rPr>
          <w:rFonts w:asciiTheme="minorHAnsi" w:hAnsiTheme="minorHAnsi"/>
        </w:rPr>
        <w:t>В следующем списке перечислены операции, выполняемые в файловой сист</w:t>
      </w:r>
      <w:r w:rsidRPr="00901EDA">
        <w:rPr>
          <w:rFonts w:asciiTheme="minorHAnsi" w:hAnsiTheme="minorHAnsi"/>
        </w:rPr>
        <w:t>е</w:t>
      </w:r>
      <w:r w:rsidRPr="00901EDA">
        <w:rPr>
          <w:rFonts w:asciiTheme="minorHAnsi" w:hAnsiTheme="minorHAnsi"/>
        </w:rPr>
        <w:t xml:space="preserve">ме </w:t>
      </w:r>
      <w:r w:rsidRPr="00901EDA">
        <w:rPr>
          <w:rFonts w:ascii="Consolas" w:hAnsi="Consolas"/>
        </w:rPr>
        <w:t>BDOS</w:t>
      </w:r>
      <w:r w:rsidR="00C42096">
        <w:rPr>
          <w:rFonts w:ascii="Consolas" w:hAnsi="Consolas"/>
        </w:rPr>
        <w:fldChar w:fldCharType="begin"/>
      </w:r>
      <w:r w:rsidR="00C42096">
        <w:instrText xml:space="preserve"> XE "</w:instrText>
      </w:r>
      <w:r w:rsidR="00C42096">
        <w:rPr>
          <w:rFonts w:asciiTheme="minorHAnsi" w:hAnsiTheme="minorHAnsi"/>
        </w:rPr>
        <w:instrText>Файловая</w:instrText>
      </w:r>
      <w:r w:rsidR="00C42096" w:rsidRPr="00901EDA">
        <w:rPr>
          <w:rFonts w:asciiTheme="minorHAnsi" w:hAnsiTheme="minorHAnsi"/>
        </w:rPr>
        <w:instrText xml:space="preserve"> систе</w:instrText>
      </w:r>
      <w:r w:rsidR="00C42096">
        <w:rPr>
          <w:rFonts w:asciiTheme="minorHAnsi" w:hAnsiTheme="minorHAnsi"/>
        </w:rPr>
        <w:instrText xml:space="preserve">ма </w:instrText>
      </w:r>
      <w:r w:rsidR="00C42096" w:rsidRPr="00901EDA">
        <w:rPr>
          <w:rFonts w:ascii="Consolas" w:hAnsi="Consolas"/>
        </w:rPr>
        <w:instrText>BDOS</w:instrText>
      </w:r>
      <w:r w:rsidR="00C42096">
        <w:instrText xml:space="preserve">" </w:instrText>
      </w:r>
      <w:r w:rsidR="00C42096">
        <w:rPr>
          <w:rFonts w:ascii="Consolas" w:hAnsi="Consolas"/>
        </w:rPr>
        <w:fldChar w:fldCharType="end"/>
      </w:r>
      <w:r w:rsidRPr="00901EDA">
        <w:rPr>
          <w:rFonts w:asciiTheme="minorHAnsi" w:hAnsiTheme="minorHAnsi"/>
        </w:rPr>
        <w:t>:</w:t>
      </w:r>
    </w:p>
    <w:p w14:paraId="0BA9988C" w14:textId="77777777" w:rsidR="007209A1" w:rsidRDefault="007209A1" w:rsidP="00F84D07">
      <w:pPr>
        <w:spacing w:before="120"/>
        <w:jc w:val="both"/>
        <w:rPr>
          <w:rFonts w:asciiTheme="minorHAnsi" w:hAnsiTheme="minorHAnsi"/>
        </w:rPr>
        <w:sectPr w:rsidR="007209A1" w:rsidSect="00C3532F">
          <w:pgSz w:w="11900" w:h="16840"/>
          <w:pgMar w:top="1134" w:right="850" w:bottom="1134" w:left="1701" w:header="708" w:footer="708" w:gutter="0"/>
          <w:cols w:space="708"/>
          <w:docGrid w:linePitch="360"/>
        </w:sectPr>
      </w:pPr>
    </w:p>
    <w:p w14:paraId="6F67BAEB" w14:textId="00E51B0C" w:rsidR="00CA5720" w:rsidRPr="007209A1" w:rsidRDefault="007209A1" w:rsidP="00F84D07">
      <w:pPr>
        <w:spacing w:before="120"/>
        <w:jc w:val="both"/>
        <w:rPr>
          <w:rFonts w:asciiTheme="minorHAnsi" w:hAnsiTheme="minorHAnsi"/>
          <w:lang w:val="en-US"/>
        </w:rPr>
      </w:pPr>
      <w:r>
        <w:rPr>
          <w:rFonts w:asciiTheme="minorHAnsi" w:hAnsiTheme="minorHAnsi"/>
        </w:rPr>
        <w:lastRenderedPageBreak/>
        <w:t>Сброс дисковой системы</w:t>
      </w:r>
      <w:r>
        <w:rPr>
          <w:rFonts w:asciiTheme="minorHAnsi" w:hAnsiTheme="minorHAnsi"/>
          <w:lang w:val="en-US"/>
        </w:rPr>
        <w:t>;</w:t>
      </w:r>
    </w:p>
    <w:p w14:paraId="73FEBBE4" w14:textId="704B5F2B" w:rsidR="00CA5720" w:rsidRPr="00CA5720" w:rsidRDefault="00CA5720" w:rsidP="00F84D07">
      <w:pPr>
        <w:jc w:val="both"/>
        <w:rPr>
          <w:rFonts w:asciiTheme="minorHAnsi" w:hAnsiTheme="minorHAnsi"/>
        </w:rPr>
      </w:pPr>
      <w:r w:rsidRPr="00CA5720">
        <w:rPr>
          <w:rFonts w:asciiTheme="minorHAnsi" w:hAnsiTheme="minorHAnsi"/>
        </w:rPr>
        <w:t>Выбор диска</w:t>
      </w:r>
      <w:r w:rsidR="007209A1">
        <w:rPr>
          <w:rFonts w:asciiTheme="minorHAnsi" w:hAnsiTheme="minorHAnsi"/>
        </w:rPr>
        <w:t>;</w:t>
      </w:r>
    </w:p>
    <w:p w14:paraId="22F03EAC" w14:textId="168EDD3A" w:rsidR="00CA5720" w:rsidRPr="00CA5720" w:rsidRDefault="00CA5720" w:rsidP="00F84D07">
      <w:pPr>
        <w:jc w:val="both"/>
        <w:rPr>
          <w:rFonts w:asciiTheme="minorHAnsi" w:hAnsiTheme="minorHAnsi"/>
        </w:rPr>
      </w:pPr>
      <w:r w:rsidRPr="00CA5720">
        <w:rPr>
          <w:rFonts w:asciiTheme="minorHAnsi" w:hAnsiTheme="minorHAnsi"/>
        </w:rPr>
        <w:t>Создание файла</w:t>
      </w:r>
      <w:r w:rsidR="007209A1">
        <w:rPr>
          <w:rFonts w:asciiTheme="minorHAnsi" w:hAnsiTheme="minorHAnsi"/>
        </w:rPr>
        <w:t>;</w:t>
      </w:r>
    </w:p>
    <w:p w14:paraId="414DFB13" w14:textId="01C9A89B" w:rsidR="00CA5720" w:rsidRPr="00CA5720" w:rsidRDefault="00CA5720" w:rsidP="00F84D07">
      <w:pPr>
        <w:jc w:val="both"/>
        <w:rPr>
          <w:rFonts w:asciiTheme="minorHAnsi" w:hAnsiTheme="minorHAnsi"/>
        </w:rPr>
      </w:pPr>
      <w:r w:rsidRPr="00CA5720">
        <w:rPr>
          <w:rFonts w:asciiTheme="minorHAnsi" w:hAnsiTheme="minorHAnsi"/>
        </w:rPr>
        <w:t>Открытие файл</w:t>
      </w:r>
      <w:r w:rsidR="007209A1">
        <w:rPr>
          <w:rFonts w:asciiTheme="minorHAnsi" w:hAnsiTheme="minorHAnsi"/>
        </w:rPr>
        <w:t>;</w:t>
      </w:r>
    </w:p>
    <w:p w14:paraId="63C07173" w14:textId="3055EE11" w:rsidR="00CA5720" w:rsidRPr="00CA5720" w:rsidRDefault="00CA5720" w:rsidP="00F84D07">
      <w:pPr>
        <w:jc w:val="both"/>
        <w:rPr>
          <w:rFonts w:asciiTheme="minorHAnsi" w:hAnsiTheme="minorHAnsi"/>
        </w:rPr>
      </w:pPr>
      <w:r>
        <w:rPr>
          <w:rFonts w:asciiTheme="minorHAnsi" w:hAnsiTheme="minorHAnsi"/>
        </w:rPr>
        <w:t>Закрыт</w:t>
      </w:r>
      <w:r w:rsidRPr="00CA5720">
        <w:rPr>
          <w:rFonts w:asciiTheme="minorHAnsi" w:hAnsiTheme="minorHAnsi"/>
        </w:rPr>
        <w:t>ие файл</w:t>
      </w:r>
      <w:r w:rsidR="007209A1">
        <w:rPr>
          <w:rFonts w:asciiTheme="minorHAnsi" w:hAnsiTheme="minorHAnsi"/>
        </w:rPr>
        <w:t>;</w:t>
      </w:r>
    </w:p>
    <w:p w14:paraId="23A6F730" w14:textId="6B9ADF03" w:rsidR="00CA5720" w:rsidRPr="00CA5720" w:rsidRDefault="00CA5720" w:rsidP="00F84D07">
      <w:pPr>
        <w:jc w:val="both"/>
        <w:rPr>
          <w:rFonts w:asciiTheme="minorHAnsi" w:hAnsiTheme="minorHAnsi"/>
        </w:rPr>
      </w:pPr>
      <w:r w:rsidRPr="00CA5720">
        <w:rPr>
          <w:rFonts w:asciiTheme="minorHAnsi" w:hAnsiTheme="minorHAnsi"/>
        </w:rPr>
        <w:t>Поиск в каталоге</w:t>
      </w:r>
      <w:r w:rsidR="007209A1">
        <w:rPr>
          <w:rFonts w:asciiTheme="minorHAnsi" w:hAnsiTheme="minorHAnsi"/>
        </w:rPr>
        <w:t>;</w:t>
      </w:r>
    </w:p>
    <w:p w14:paraId="758E6DCF" w14:textId="2F6A68F5" w:rsidR="00CA5720" w:rsidRPr="00CA5720" w:rsidRDefault="00CA5720" w:rsidP="00F84D07">
      <w:pPr>
        <w:jc w:val="both"/>
        <w:rPr>
          <w:rFonts w:asciiTheme="minorHAnsi" w:hAnsiTheme="minorHAnsi"/>
        </w:rPr>
      </w:pPr>
      <w:r w:rsidRPr="00CA5720">
        <w:rPr>
          <w:rFonts w:asciiTheme="minorHAnsi" w:hAnsiTheme="minorHAnsi"/>
        </w:rPr>
        <w:t>Удаление файла</w:t>
      </w:r>
      <w:r w:rsidR="007209A1">
        <w:rPr>
          <w:rFonts w:asciiTheme="minorHAnsi" w:hAnsiTheme="minorHAnsi"/>
        </w:rPr>
        <w:t>;</w:t>
      </w:r>
    </w:p>
    <w:p w14:paraId="46BD82D7" w14:textId="20494404" w:rsidR="00CA5720" w:rsidRPr="00CA5720" w:rsidRDefault="00CA5720" w:rsidP="00F84D07">
      <w:pPr>
        <w:jc w:val="both"/>
        <w:rPr>
          <w:rFonts w:asciiTheme="minorHAnsi" w:hAnsiTheme="minorHAnsi"/>
        </w:rPr>
      </w:pPr>
      <w:r w:rsidRPr="00CA5720">
        <w:rPr>
          <w:rFonts w:asciiTheme="minorHAnsi" w:hAnsiTheme="minorHAnsi"/>
        </w:rPr>
        <w:t>Переименование файла</w:t>
      </w:r>
      <w:r w:rsidR="007209A1">
        <w:rPr>
          <w:rFonts w:asciiTheme="minorHAnsi" w:hAnsiTheme="minorHAnsi"/>
        </w:rPr>
        <w:t>;</w:t>
      </w:r>
    </w:p>
    <w:p w14:paraId="1DC709FC" w14:textId="71A48C66" w:rsidR="00CA5720" w:rsidRPr="00CA5720" w:rsidRDefault="00C63B67" w:rsidP="00F84D07">
      <w:pPr>
        <w:jc w:val="both"/>
        <w:rPr>
          <w:rFonts w:asciiTheme="minorHAnsi" w:hAnsiTheme="minorHAnsi"/>
        </w:rPr>
      </w:pPr>
      <w:r>
        <w:rPr>
          <w:rFonts w:asciiTheme="minorHAnsi" w:hAnsiTheme="minorHAnsi"/>
        </w:rPr>
        <w:t>Произвольное</w:t>
      </w:r>
      <w:r w:rsidR="00CA5720" w:rsidRPr="00CA5720">
        <w:rPr>
          <w:rFonts w:asciiTheme="minorHAnsi" w:hAnsiTheme="minorHAnsi"/>
        </w:rPr>
        <w:t xml:space="preserve"> или последовательное чтение</w:t>
      </w:r>
      <w:r w:rsidR="007209A1">
        <w:rPr>
          <w:rFonts w:asciiTheme="minorHAnsi" w:hAnsiTheme="minorHAnsi"/>
        </w:rPr>
        <w:t>;</w:t>
      </w:r>
    </w:p>
    <w:p w14:paraId="050077F5" w14:textId="503FCC9E" w:rsidR="00CA5720" w:rsidRPr="00CA5720" w:rsidRDefault="00C63B67" w:rsidP="00F84D07">
      <w:pPr>
        <w:jc w:val="both"/>
        <w:rPr>
          <w:rFonts w:asciiTheme="minorHAnsi" w:hAnsiTheme="minorHAnsi"/>
        </w:rPr>
      </w:pPr>
      <w:r>
        <w:rPr>
          <w:rFonts w:asciiTheme="minorHAnsi" w:hAnsiTheme="minorHAnsi"/>
        </w:rPr>
        <w:lastRenderedPageBreak/>
        <w:t>Произвольная</w:t>
      </w:r>
      <w:r w:rsidR="00CA5720" w:rsidRPr="00CA5720">
        <w:rPr>
          <w:rFonts w:asciiTheme="minorHAnsi" w:hAnsiTheme="minorHAnsi"/>
        </w:rPr>
        <w:t xml:space="preserve"> или последовательная запись</w:t>
      </w:r>
      <w:r w:rsidR="007209A1">
        <w:rPr>
          <w:rFonts w:asciiTheme="minorHAnsi" w:hAnsiTheme="minorHAnsi"/>
        </w:rPr>
        <w:t>;</w:t>
      </w:r>
    </w:p>
    <w:p w14:paraId="60A82A1D" w14:textId="0A2D9F74" w:rsidR="00CA5720" w:rsidRPr="00CA5720" w:rsidRDefault="00CA5720" w:rsidP="00F84D07">
      <w:pPr>
        <w:jc w:val="both"/>
        <w:rPr>
          <w:rFonts w:asciiTheme="minorHAnsi" w:hAnsiTheme="minorHAnsi"/>
        </w:rPr>
      </w:pPr>
      <w:r w:rsidRPr="00CA5720">
        <w:rPr>
          <w:rFonts w:asciiTheme="minorHAnsi" w:hAnsiTheme="minorHAnsi"/>
        </w:rPr>
        <w:t>Опрос выбранных дисков</w:t>
      </w:r>
      <w:r w:rsidR="007209A1">
        <w:rPr>
          <w:rFonts w:asciiTheme="minorHAnsi" w:hAnsiTheme="minorHAnsi"/>
        </w:rPr>
        <w:t>;</w:t>
      </w:r>
    </w:p>
    <w:p w14:paraId="5EAEDA19" w14:textId="4FEBA779" w:rsidR="00CA5720" w:rsidRPr="00CA5720" w:rsidRDefault="00CA5720" w:rsidP="00F84D07">
      <w:pPr>
        <w:jc w:val="both"/>
        <w:rPr>
          <w:rFonts w:asciiTheme="minorHAnsi" w:hAnsiTheme="minorHAnsi"/>
        </w:rPr>
      </w:pPr>
      <w:r w:rsidRPr="00CA5720">
        <w:rPr>
          <w:rFonts w:asciiTheme="minorHAnsi" w:hAnsiTheme="minorHAnsi"/>
        </w:rPr>
        <w:t xml:space="preserve">Установка адреса </w:t>
      </w:r>
      <w:r w:rsidRPr="003249C4">
        <w:rPr>
          <w:rFonts w:ascii="Consolas" w:hAnsi="Consolas"/>
        </w:rPr>
        <w:t>DMA</w:t>
      </w:r>
      <w:r w:rsidR="003E0B80">
        <w:rPr>
          <w:rFonts w:asciiTheme="minorHAnsi" w:hAnsiTheme="minorHAnsi"/>
        </w:rPr>
        <w:t>;</w:t>
      </w:r>
    </w:p>
    <w:p w14:paraId="7C9ABF0A" w14:textId="3A452CFC" w:rsidR="00CA5720" w:rsidRPr="00CA5720" w:rsidRDefault="00CA5720" w:rsidP="00F84D07">
      <w:pPr>
        <w:jc w:val="both"/>
        <w:rPr>
          <w:rFonts w:asciiTheme="minorHAnsi" w:hAnsiTheme="minorHAnsi"/>
        </w:rPr>
      </w:pPr>
      <w:r w:rsidRPr="00CA5720">
        <w:rPr>
          <w:rFonts w:asciiTheme="minorHAnsi" w:hAnsiTheme="minorHAnsi"/>
        </w:rPr>
        <w:t>Индикаторы Установки/Сброса файла</w:t>
      </w:r>
      <w:r w:rsidR="007209A1">
        <w:rPr>
          <w:rFonts w:asciiTheme="minorHAnsi" w:hAnsiTheme="minorHAnsi"/>
        </w:rPr>
        <w:t>;</w:t>
      </w:r>
    </w:p>
    <w:p w14:paraId="2A470F14" w14:textId="0ADB8A67" w:rsidR="00CA5720" w:rsidRPr="00CA5720" w:rsidRDefault="00CA5720" w:rsidP="00F84D07">
      <w:pPr>
        <w:jc w:val="both"/>
        <w:rPr>
          <w:rFonts w:asciiTheme="minorHAnsi" w:hAnsiTheme="minorHAnsi"/>
        </w:rPr>
      </w:pPr>
      <w:r w:rsidRPr="00CA5720">
        <w:rPr>
          <w:rFonts w:asciiTheme="minorHAnsi" w:hAnsiTheme="minorHAnsi"/>
        </w:rPr>
        <w:t>Сброс диска</w:t>
      </w:r>
      <w:r w:rsidR="007209A1">
        <w:rPr>
          <w:rFonts w:asciiTheme="minorHAnsi" w:hAnsiTheme="minorHAnsi"/>
        </w:rPr>
        <w:t>;</w:t>
      </w:r>
    </w:p>
    <w:p w14:paraId="21A1A819" w14:textId="2758E61A" w:rsidR="00CA5720" w:rsidRPr="00CA5720" w:rsidRDefault="00CA5720" w:rsidP="00F84D07">
      <w:pPr>
        <w:jc w:val="both"/>
        <w:rPr>
          <w:rFonts w:asciiTheme="minorHAnsi" w:hAnsiTheme="minorHAnsi"/>
        </w:rPr>
      </w:pPr>
      <w:r w:rsidRPr="00CA5720">
        <w:rPr>
          <w:rFonts w:asciiTheme="minorHAnsi" w:hAnsiTheme="minorHAnsi"/>
        </w:rPr>
        <w:t>Получит</w:t>
      </w:r>
      <w:r w:rsidR="004D31FA">
        <w:rPr>
          <w:rFonts w:asciiTheme="minorHAnsi" w:hAnsiTheme="minorHAnsi"/>
        </w:rPr>
        <w:t>ь</w:t>
      </w:r>
      <w:r w:rsidRPr="00CA5720">
        <w:rPr>
          <w:rFonts w:asciiTheme="minorHAnsi" w:hAnsiTheme="minorHAnsi"/>
        </w:rPr>
        <w:t xml:space="preserve"> </w:t>
      </w:r>
      <w:r w:rsidR="004D31FA">
        <w:rPr>
          <w:rFonts w:asciiTheme="minorHAnsi" w:hAnsiTheme="minorHAnsi"/>
        </w:rPr>
        <w:t>Д</w:t>
      </w:r>
      <w:r w:rsidRPr="00CA5720">
        <w:rPr>
          <w:rFonts w:asciiTheme="minorHAnsi" w:hAnsiTheme="minorHAnsi"/>
        </w:rPr>
        <w:t>оступ/Освободить диск</w:t>
      </w:r>
      <w:r w:rsidR="007209A1">
        <w:rPr>
          <w:rFonts w:asciiTheme="minorHAnsi" w:hAnsiTheme="minorHAnsi"/>
        </w:rPr>
        <w:t>;</w:t>
      </w:r>
    </w:p>
    <w:p w14:paraId="7AB78037" w14:textId="35585879" w:rsidR="00CA5720" w:rsidRPr="00CA5720" w:rsidRDefault="00CA5720" w:rsidP="00F84D07">
      <w:pPr>
        <w:jc w:val="both"/>
        <w:rPr>
          <w:rFonts w:asciiTheme="minorHAnsi" w:hAnsiTheme="minorHAnsi"/>
        </w:rPr>
      </w:pPr>
      <w:r w:rsidRPr="00CA5720">
        <w:rPr>
          <w:rFonts w:asciiTheme="minorHAnsi" w:hAnsiTheme="minorHAnsi"/>
        </w:rPr>
        <w:t>Случайная запись с заполнением н</w:t>
      </w:r>
      <w:r w:rsidRPr="00CA5720">
        <w:rPr>
          <w:rFonts w:asciiTheme="minorHAnsi" w:hAnsiTheme="minorHAnsi"/>
        </w:rPr>
        <w:t>у</w:t>
      </w:r>
      <w:r w:rsidRPr="00CA5720">
        <w:rPr>
          <w:rFonts w:asciiTheme="minorHAnsi" w:hAnsiTheme="minorHAnsi"/>
        </w:rPr>
        <w:t>лями</w:t>
      </w:r>
      <w:r w:rsidR="007209A1">
        <w:rPr>
          <w:rFonts w:asciiTheme="minorHAnsi" w:hAnsiTheme="minorHAnsi"/>
        </w:rPr>
        <w:t>;</w:t>
      </w:r>
    </w:p>
    <w:p w14:paraId="6B3FB214" w14:textId="1946E9FC" w:rsidR="00CA5720" w:rsidRPr="00CA5720" w:rsidRDefault="00CA5720" w:rsidP="00F84D07">
      <w:pPr>
        <w:jc w:val="both"/>
        <w:rPr>
          <w:rFonts w:asciiTheme="minorHAnsi" w:hAnsiTheme="minorHAnsi"/>
        </w:rPr>
      </w:pPr>
      <w:r>
        <w:rPr>
          <w:rFonts w:asciiTheme="minorHAnsi" w:hAnsiTheme="minorHAnsi"/>
        </w:rPr>
        <w:t>Блоки</w:t>
      </w:r>
      <w:r w:rsidRPr="00CA5720">
        <w:rPr>
          <w:rFonts w:asciiTheme="minorHAnsi" w:hAnsiTheme="minorHAnsi"/>
        </w:rPr>
        <w:t>рование и разблокирование з</w:t>
      </w:r>
      <w:r w:rsidRPr="00CA5720">
        <w:rPr>
          <w:rFonts w:asciiTheme="minorHAnsi" w:hAnsiTheme="minorHAnsi"/>
        </w:rPr>
        <w:t>а</w:t>
      </w:r>
      <w:r w:rsidRPr="00CA5720">
        <w:rPr>
          <w:rFonts w:asciiTheme="minorHAnsi" w:hAnsiTheme="minorHAnsi"/>
        </w:rPr>
        <w:t>писи</w:t>
      </w:r>
      <w:r w:rsidR="007209A1">
        <w:rPr>
          <w:rFonts w:asciiTheme="minorHAnsi" w:hAnsiTheme="minorHAnsi"/>
        </w:rPr>
        <w:t>;</w:t>
      </w:r>
    </w:p>
    <w:p w14:paraId="5854FC6D" w14:textId="508B1BB9" w:rsidR="00CA5720" w:rsidRPr="00CA5720" w:rsidRDefault="00CA5720" w:rsidP="00F84D07">
      <w:pPr>
        <w:jc w:val="both"/>
        <w:rPr>
          <w:rFonts w:asciiTheme="minorHAnsi" w:hAnsiTheme="minorHAnsi"/>
        </w:rPr>
      </w:pPr>
      <w:r w:rsidRPr="00CA5720">
        <w:rPr>
          <w:rFonts w:asciiTheme="minorHAnsi" w:hAnsiTheme="minorHAnsi"/>
        </w:rPr>
        <w:lastRenderedPageBreak/>
        <w:t>Установка многосекторного счетчика</w:t>
      </w:r>
      <w:r w:rsidR="007209A1">
        <w:rPr>
          <w:rFonts w:asciiTheme="minorHAnsi" w:hAnsiTheme="minorHAnsi"/>
        </w:rPr>
        <w:t>;</w:t>
      </w:r>
    </w:p>
    <w:p w14:paraId="699F4504" w14:textId="03B3645F" w:rsidR="00CA5720" w:rsidRPr="00CA5720" w:rsidRDefault="00CA5720" w:rsidP="00F84D07">
      <w:pPr>
        <w:jc w:val="both"/>
        <w:rPr>
          <w:rFonts w:asciiTheme="minorHAnsi" w:hAnsiTheme="minorHAnsi"/>
        </w:rPr>
      </w:pPr>
      <w:r w:rsidRPr="00CA5720">
        <w:rPr>
          <w:rFonts w:asciiTheme="minorHAnsi" w:hAnsiTheme="minorHAnsi"/>
        </w:rPr>
        <w:t xml:space="preserve">Установка режима ошибок </w:t>
      </w:r>
      <w:r w:rsidRPr="003249C4">
        <w:rPr>
          <w:rFonts w:ascii="Consolas" w:hAnsi="Consolas"/>
        </w:rPr>
        <w:t>BDOS</w:t>
      </w:r>
      <w:r w:rsidR="007209A1">
        <w:rPr>
          <w:rFonts w:ascii="Consolas" w:hAnsi="Consolas"/>
        </w:rPr>
        <w:t>;</w:t>
      </w:r>
    </w:p>
    <w:p w14:paraId="71A86DC3" w14:textId="141E5406" w:rsidR="00CA5720" w:rsidRPr="00CA5720" w:rsidRDefault="00CA5720" w:rsidP="00F84D07">
      <w:pPr>
        <w:jc w:val="both"/>
        <w:rPr>
          <w:rFonts w:asciiTheme="minorHAnsi" w:hAnsiTheme="minorHAnsi"/>
        </w:rPr>
      </w:pPr>
      <w:r w:rsidRPr="00CA5720">
        <w:rPr>
          <w:rFonts w:asciiTheme="minorHAnsi" w:hAnsiTheme="minorHAnsi"/>
        </w:rPr>
        <w:t>Получить свободное место на диске</w:t>
      </w:r>
      <w:r w:rsidR="007209A1">
        <w:rPr>
          <w:rFonts w:asciiTheme="minorHAnsi" w:hAnsiTheme="minorHAnsi"/>
        </w:rPr>
        <w:t>;</w:t>
      </w:r>
    </w:p>
    <w:p w14:paraId="25A32C67" w14:textId="6A8A36E7" w:rsidR="00CA5720" w:rsidRPr="00CA5720" w:rsidRDefault="00CA5720" w:rsidP="00F84D07">
      <w:pPr>
        <w:jc w:val="both"/>
        <w:rPr>
          <w:rFonts w:asciiTheme="minorHAnsi" w:hAnsiTheme="minorHAnsi"/>
        </w:rPr>
      </w:pPr>
      <w:r w:rsidRPr="00CA5720">
        <w:rPr>
          <w:rFonts w:asciiTheme="minorHAnsi" w:hAnsiTheme="minorHAnsi"/>
        </w:rPr>
        <w:t>Цепочка к программе</w:t>
      </w:r>
      <w:r w:rsidR="007209A1">
        <w:rPr>
          <w:rFonts w:asciiTheme="minorHAnsi" w:hAnsiTheme="minorHAnsi"/>
        </w:rPr>
        <w:t>;</w:t>
      </w:r>
    </w:p>
    <w:p w14:paraId="7F3FECFB" w14:textId="53693C1F" w:rsidR="00CA5720" w:rsidRPr="00CA5720" w:rsidRDefault="00CA5720" w:rsidP="00F84D07">
      <w:pPr>
        <w:jc w:val="both"/>
        <w:rPr>
          <w:rFonts w:asciiTheme="minorHAnsi" w:hAnsiTheme="minorHAnsi"/>
        </w:rPr>
      </w:pPr>
      <w:r w:rsidRPr="00CA5720">
        <w:rPr>
          <w:rFonts w:asciiTheme="minorHAnsi" w:hAnsiTheme="minorHAnsi"/>
        </w:rPr>
        <w:t>Сброс буферов</w:t>
      </w:r>
      <w:r w:rsidR="007209A1">
        <w:rPr>
          <w:rFonts w:asciiTheme="minorHAnsi" w:hAnsiTheme="minorHAnsi"/>
        </w:rPr>
        <w:t>;</w:t>
      </w:r>
    </w:p>
    <w:p w14:paraId="2FAEABE7" w14:textId="073442F0" w:rsidR="00CA5720" w:rsidRPr="00CA5720" w:rsidRDefault="00CA5720" w:rsidP="00F84D07">
      <w:pPr>
        <w:jc w:val="both"/>
        <w:rPr>
          <w:rFonts w:asciiTheme="minorHAnsi" w:hAnsiTheme="minorHAnsi"/>
        </w:rPr>
      </w:pPr>
      <w:r w:rsidRPr="00CA5720">
        <w:rPr>
          <w:rFonts w:asciiTheme="minorHAnsi" w:hAnsiTheme="minorHAnsi"/>
        </w:rPr>
        <w:t>Установка метки каталога</w:t>
      </w:r>
      <w:r w:rsidR="007209A1">
        <w:rPr>
          <w:rFonts w:asciiTheme="minorHAnsi" w:hAnsiTheme="minorHAnsi"/>
        </w:rPr>
        <w:t>;</w:t>
      </w:r>
    </w:p>
    <w:p w14:paraId="7BE376C8" w14:textId="7AF8A436" w:rsidR="00CA5720" w:rsidRPr="00CA5720" w:rsidRDefault="00CA5720" w:rsidP="00F84D07">
      <w:pPr>
        <w:jc w:val="both"/>
        <w:rPr>
          <w:rFonts w:asciiTheme="minorHAnsi" w:hAnsiTheme="minorHAnsi"/>
        </w:rPr>
      </w:pPr>
      <w:r w:rsidRPr="00CA5720">
        <w:rPr>
          <w:rFonts w:asciiTheme="minorHAnsi" w:hAnsiTheme="minorHAnsi"/>
        </w:rPr>
        <w:t>Возврат метки каталога</w:t>
      </w:r>
      <w:r w:rsidR="007209A1">
        <w:rPr>
          <w:rFonts w:asciiTheme="minorHAnsi" w:hAnsiTheme="minorHAnsi"/>
        </w:rPr>
        <w:t>;</w:t>
      </w:r>
    </w:p>
    <w:p w14:paraId="16A33B04" w14:textId="2FC0A035" w:rsidR="00CA5720" w:rsidRPr="00CA5720" w:rsidRDefault="00CA5720" w:rsidP="00F84D07">
      <w:pPr>
        <w:jc w:val="both"/>
        <w:rPr>
          <w:rFonts w:asciiTheme="minorHAnsi" w:hAnsiTheme="minorHAnsi"/>
        </w:rPr>
      </w:pPr>
      <w:r>
        <w:rPr>
          <w:rFonts w:asciiTheme="minorHAnsi" w:hAnsiTheme="minorHAnsi"/>
        </w:rPr>
        <w:lastRenderedPageBreak/>
        <w:t>Ч</w:t>
      </w:r>
      <w:r w:rsidRPr="00CA5720">
        <w:rPr>
          <w:rFonts w:asciiTheme="minorHAnsi" w:hAnsiTheme="minorHAnsi"/>
        </w:rPr>
        <w:t>тение и запи</w:t>
      </w:r>
      <w:r>
        <w:rPr>
          <w:rFonts w:asciiTheme="minorHAnsi" w:hAnsiTheme="minorHAnsi"/>
        </w:rPr>
        <w:t>с</w:t>
      </w:r>
      <w:r w:rsidRPr="00CA5720">
        <w:rPr>
          <w:rFonts w:asciiTheme="minorHAnsi" w:hAnsiTheme="minorHAnsi"/>
        </w:rPr>
        <w:t xml:space="preserve">ь файла </w:t>
      </w:r>
      <w:r w:rsidRPr="003249C4">
        <w:rPr>
          <w:rFonts w:ascii="Consolas" w:hAnsi="Consolas"/>
        </w:rPr>
        <w:t>XFCB</w:t>
      </w:r>
      <w:r w:rsidR="007209A1">
        <w:rPr>
          <w:rFonts w:ascii="Consolas" w:hAnsi="Consolas"/>
        </w:rPr>
        <w:t>;</w:t>
      </w:r>
    </w:p>
    <w:p w14:paraId="38137378" w14:textId="0BCEDD03" w:rsidR="00CA5720" w:rsidRPr="00CA5720" w:rsidRDefault="00CA5720" w:rsidP="00F84D07">
      <w:pPr>
        <w:jc w:val="both"/>
        <w:rPr>
          <w:rFonts w:asciiTheme="minorHAnsi" w:hAnsiTheme="minorHAnsi"/>
        </w:rPr>
      </w:pPr>
      <w:r w:rsidRPr="00CA5720">
        <w:rPr>
          <w:rFonts w:asciiTheme="minorHAnsi" w:hAnsiTheme="minorHAnsi"/>
        </w:rPr>
        <w:t>Установить/Получить дату и время</w:t>
      </w:r>
      <w:r w:rsidR="007209A1">
        <w:rPr>
          <w:rFonts w:asciiTheme="minorHAnsi" w:hAnsiTheme="minorHAnsi"/>
        </w:rPr>
        <w:t>;</w:t>
      </w:r>
    </w:p>
    <w:p w14:paraId="35412C5B" w14:textId="63A35EE6" w:rsidR="00CA5720" w:rsidRPr="00CA5720" w:rsidRDefault="00CA5720" w:rsidP="00F84D07">
      <w:pPr>
        <w:jc w:val="both"/>
        <w:rPr>
          <w:rFonts w:asciiTheme="minorHAnsi" w:hAnsiTheme="minorHAnsi"/>
        </w:rPr>
      </w:pPr>
      <w:r w:rsidRPr="00CA5720">
        <w:rPr>
          <w:rFonts w:asciiTheme="minorHAnsi" w:hAnsiTheme="minorHAnsi"/>
        </w:rPr>
        <w:t>Установить значение пароля по умо</w:t>
      </w:r>
      <w:r w:rsidRPr="00CA5720">
        <w:rPr>
          <w:rFonts w:asciiTheme="minorHAnsi" w:hAnsiTheme="minorHAnsi"/>
        </w:rPr>
        <w:t>л</w:t>
      </w:r>
      <w:r w:rsidRPr="00CA5720">
        <w:rPr>
          <w:rFonts w:asciiTheme="minorHAnsi" w:hAnsiTheme="minorHAnsi"/>
        </w:rPr>
        <w:t>чанию</w:t>
      </w:r>
      <w:r w:rsidR="003E0B80">
        <w:rPr>
          <w:rFonts w:asciiTheme="minorHAnsi" w:hAnsiTheme="minorHAnsi"/>
        </w:rPr>
        <w:t>;</w:t>
      </w:r>
    </w:p>
    <w:p w14:paraId="2B93366E" w14:textId="6C67ECD4" w:rsidR="00CA5720" w:rsidRDefault="00CA5720" w:rsidP="00F84D07">
      <w:pPr>
        <w:jc w:val="both"/>
        <w:rPr>
          <w:rFonts w:asciiTheme="minorHAnsi" w:hAnsiTheme="minorHAnsi"/>
        </w:rPr>
      </w:pPr>
      <w:r w:rsidRPr="00CA5720">
        <w:rPr>
          <w:rFonts w:asciiTheme="minorHAnsi" w:hAnsiTheme="minorHAnsi"/>
        </w:rPr>
        <w:t xml:space="preserve">Возврат серийного номера </w:t>
      </w:r>
      <w:r w:rsidRPr="003249C4">
        <w:rPr>
          <w:rFonts w:ascii="Consolas" w:hAnsi="Consolas"/>
        </w:rPr>
        <w:t>BDOS</w:t>
      </w:r>
      <w:r w:rsidR="00DE5F7F">
        <w:rPr>
          <w:rFonts w:ascii="Consolas" w:hAnsi="Consolas"/>
        </w:rPr>
        <w:t>.</w:t>
      </w:r>
    </w:p>
    <w:p w14:paraId="3D870C06" w14:textId="77777777" w:rsidR="007209A1" w:rsidRDefault="007209A1" w:rsidP="003249C4">
      <w:pPr>
        <w:spacing w:before="120"/>
        <w:ind w:firstLine="709"/>
        <w:jc w:val="both"/>
        <w:rPr>
          <w:rFonts w:asciiTheme="minorHAnsi" w:hAnsiTheme="minorHAnsi"/>
        </w:rPr>
        <w:sectPr w:rsidR="007209A1" w:rsidSect="007209A1">
          <w:type w:val="continuous"/>
          <w:pgSz w:w="11900" w:h="16840"/>
          <w:pgMar w:top="1134" w:right="850" w:bottom="1134" w:left="1701" w:header="708" w:footer="708" w:gutter="0"/>
          <w:cols w:num="2" w:space="708"/>
          <w:docGrid w:linePitch="360"/>
        </w:sectPr>
      </w:pPr>
    </w:p>
    <w:p w14:paraId="4BF720F2" w14:textId="530536D9" w:rsidR="00CA5720" w:rsidRDefault="003249C4" w:rsidP="003249C4">
      <w:pPr>
        <w:spacing w:before="120"/>
        <w:ind w:firstLine="709"/>
        <w:jc w:val="both"/>
        <w:rPr>
          <w:rFonts w:asciiTheme="minorHAnsi" w:hAnsiTheme="minorHAnsi"/>
        </w:rPr>
      </w:pPr>
      <w:r w:rsidRPr="003249C4">
        <w:rPr>
          <w:rFonts w:asciiTheme="minorHAnsi" w:hAnsiTheme="minorHAnsi"/>
        </w:rPr>
        <w:lastRenderedPageBreak/>
        <w:t xml:space="preserve">Следующие разделы содержат информацию о важных темах, связанных с файловой системой </w:t>
      </w:r>
      <w:r w:rsidRPr="003249C4">
        <w:rPr>
          <w:rFonts w:ascii="Consolas" w:hAnsi="Consolas"/>
        </w:rPr>
        <w:t>BDOS</w:t>
      </w:r>
      <w:r w:rsidRPr="003249C4">
        <w:rPr>
          <w:rFonts w:asciiTheme="minorHAnsi" w:hAnsiTheme="minorHAnsi"/>
        </w:rPr>
        <w:t>. Читатель должен быть знаком с содержанием этих разд</w:t>
      </w:r>
      <w:r w:rsidRPr="003249C4">
        <w:rPr>
          <w:rFonts w:asciiTheme="minorHAnsi" w:hAnsiTheme="minorHAnsi"/>
        </w:rPr>
        <w:t>е</w:t>
      </w:r>
      <w:r w:rsidRPr="003249C4">
        <w:rPr>
          <w:rFonts w:asciiTheme="minorHAnsi" w:hAnsiTheme="minorHAnsi"/>
        </w:rPr>
        <w:t xml:space="preserve">лов прежде, чем пытаться использовать функции </w:t>
      </w:r>
      <w:r w:rsidRPr="003249C4">
        <w:rPr>
          <w:rFonts w:ascii="Consolas" w:hAnsi="Consolas"/>
        </w:rPr>
        <w:t>BDOS</w:t>
      </w:r>
      <w:r w:rsidRPr="003249C4">
        <w:rPr>
          <w:rFonts w:asciiTheme="minorHAnsi" w:hAnsiTheme="minorHAnsi"/>
        </w:rPr>
        <w:t xml:space="preserve">, описанные индивидуально в </w:t>
      </w:r>
      <w:hyperlink w:anchor="_Вызовы_функций_BDOS_1" w:history="1">
        <w:r w:rsidRPr="00595103">
          <w:rPr>
            <w:rStyle w:val="a9"/>
            <w:rFonts w:asciiTheme="minorHAnsi" w:hAnsiTheme="minorHAnsi"/>
          </w:rPr>
          <w:t>Разделе 2.4</w:t>
        </w:r>
      </w:hyperlink>
      <w:r w:rsidRPr="003249C4">
        <w:rPr>
          <w:rFonts w:asciiTheme="minorHAnsi" w:hAnsiTheme="minorHAnsi"/>
        </w:rPr>
        <w:t>.</w:t>
      </w:r>
    </w:p>
    <w:p w14:paraId="16FE8D5E" w14:textId="3A56A2D7" w:rsidR="003249C4" w:rsidRDefault="003249C4" w:rsidP="003249C4">
      <w:pPr>
        <w:pStyle w:val="3"/>
      </w:pPr>
      <w:bookmarkStart w:id="67" w:name="_Toc307860779"/>
      <w:bookmarkStart w:id="68" w:name="_Toc310327292"/>
      <w:bookmarkStart w:id="69" w:name="_Toc312234840"/>
      <w:r w:rsidRPr="003249C4">
        <w:t>Соглашения о присвоении имен файла</w:t>
      </w:r>
      <w:r>
        <w:t>м</w:t>
      </w:r>
      <w:bookmarkEnd w:id="67"/>
      <w:bookmarkEnd w:id="68"/>
      <w:bookmarkEnd w:id="69"/>
    </w:p>
    <w:p w14:paraId="319028D0" w14:textId="2DF1B183" w:rsidR="003249C4" w:rsidRDefault="00267CD3" w:rsidP="003249C4">
      <w:pPr>
        <w:spacing w:before="120"/>
        <w:ind w:firstLine="709"/>
        <w:jc w:val="both"/>
        <w:rPr>
          <w:rFonts w:asciiTheme="minorHAnsi" w:hAnsiTheme="minorHAnsi"/>
        </w:rPr>
      </w:pPr>
      <w:r w:rsidRPr="00267CD3">
        <w:rPr>
          <w:rFonts w:asciiTheme="minorHAnsi" w:hAnsiTheme="minorHAnsi"/>
        </w:rPr>
        <w:t>В MP/M II имена файлов состоят из четырех частей: код</w:t>
      </w:r>
      <w:r w:rsidR="0075710B">
        <w:rPr>
          <w:rFonts w:asciiTheme="minorHAnsi" w:hAnsiTheme="minorHAnsi"/>
        </w:rPr>
        <w:t>а</w:t>
      </w:r>
      <w:r w:rsidRPr="00267CD3">
        <w:rPr>
          <w:rFonts w:asciiTheme="minorHAnsi" w:hAnsiTheme="minorHAnsi"/>
        </w:rPr>
        <w:t xml:space="preserve"> выбора диска</w:t>
      </w:r>
      <w:r w:rsidR="00CD6F76">
        <w:rPr>
          <w:rFonts w:asciiTheme="minorHAnsi" w:hAnsiTheme="minorHAnsi"/>
        </w:rPr>
        <w:fldChar w:fldCharType="begin"/>
      </w:r>
      <w:r w:rsidR="00CD6F76">
        <w:instrText xml:space="preserve"> XE "</w:instrText>
      </w:r>
      <w:r w:rsidR="00CD6F76">
        <w:rPr>
          <w:rFonts w:asciiTheme="minorHAnsi" w:hAnsiTheme="minorHAnsi"/>
        </w:rPr>
        <w:instrText>К</w:instrText>
      </w:r>
      <w:r w:rsidR="00CD6F76" w:rsidRPr="00267CD3">
        <w:rPr>
          <w:rFonts w:asciiTheme="minorHAnsi" w:hAnsiTheme="minorHAnsi"/>
        </w:rPr>
        <w:instrText>од выбора диска</w:instrText>
      </w:r>
      <w:r w:rsidR="00CD6F76">
        <w:instrText xml:space="preserve">" </w:instrText>
      </w:r>
      <w:r w:rsidR="00CD6F76">
        <w:rPr>
          <w:rFonts w:asciiTheme="minorHAnsi" w:hAnsiTheme="minorHAnsi"/>
        </w:rPr>
        <w:fldChar w:fldCharType="end"/>
      </w:r>
      <w:r w:rsidRPr="00267CD3">
        <w:rPr>
          <w:rFonts w:asciiTheme="minorHAnsi" w:hAnsiTheme="minorHAnsi"/>
        </w:rPr>
        <w:t xml:space="preserve"> (</w:t>
      </w:r>
      <w:r w:rsidRPr="00267CD3">
        <w:rPr>
          <w:rFonts w:ascii="Consolas" w:hAnsi="Consolas"/>
        </w:rPr>
        <w:t>d</w:t>
      </w:r>
      <w:r w:rsidRPr="00267CD3">
        <w:rPr>
          <w:rFonts w:asciiTheme="minorHAnsi" w:hAnsiTheme="minorHAnsi"/>
        </w:rPr>
        <w:t>), п</w:t>
      </w:r>
      <w:r w:rsidRPr="00267CD3">
        <w:rPr>
          <w:rFonts w:asciiTheme="minorHAnsi" w:hAnsiTheme="minorHAnsi"/>
        </w:rPr>
        <w:t>о</w:t>
      </w:r>
      <w:r w:rsidRPr="00267CD3">
        <w:rPr>
          <w:rFonts w:asciiTheme="minorHAnsi" w:hAnsiTheme="minorHAnsi"/>
        </w:rPr>
        <w:t>л</w:t>
      </w:r>
      <w:r w:rsidR="0075710B">
        <w:rPr>
          <w:rFonts w:asciiTheme="minorHAnsi" w:hAnsiTheme="minorHAnsi"/>
        </w:rPr>
        <w:t>я</w:t>
      </w:r>
      <w:r w:rsidRPr="00267CD3">
        <w:rPr>
          <w:rFonts w:asciiTheme="minorHAnsi" w:hAnsiTheme="minorHAnsi"/>
        </w:rPr>
        <w:t xml:space="preserve"> имени файла, пол</w:t>
      </w:r>
      <w:r w:rsidR="0075710B">
        <w:rPr>
          <w:rFonts w:asciiTheme="minorHAnsi" w:hAnsiTheme="minorHAnsi"/>
        </w:rPr>
        <w:t>я</w:t>
      </w:r>
      <w:r w:rsidRPr="00267CD3">
        <w:rPr>
          <w:rFonts w:asciiTheme="minorHAnsi" w:hAnsiTheme="minorHAnsi"/>
        </w:rPr>
        <w:t xml:space="preserve"> рас</w:t>
      </w:r>
      <w:r>
        <w:rPr>
          <w:rFonts w:asciiTheme="minorHAnsi" w:hAnsiTheme="minorHAnsi"/>
        </w:rPr>
        <w:t>ш</w:t>
      </w:r>
      <w:r w:rsidRPr="00267CD3">
        <w:rPr>
          <w:rFonts w:asciiTheme="minorHAnsi" w:hAnsiTheme="minorHAnsi"/>
        </w:rPr>
        <w:t>ирения файла и пол</w:t>
      </w:r>
      <w:r w:rsidR="004B202D">
        <w:rPr>
          <w:rFonts w:asciiTheme="minorHAnsi" w:hAnsiTheme="minorHAnsi"/>
        </w:rPr>
        <w:t>я</w:t>
      </w:r>
      <w:r w:rsidRPr="00267CD3">
        <w:rPr>
          <w:rFonts w:asciiTheme="minorHAnsi" w:hAnsiTheme="minorHAnsi"/>
        </w:rPr>
        <w:t xml:space="preserve"> пароля файла. Общий формат </w:t>
      </w:r>
      <w:r w:rsidRPr="00734E42">
        <w:rPr>
          <w:rFonts w:asciiTheme="minorHAnsi" w:hAnsiTheme="minorHAnsi"/>
          <w:i/>
        </w:rPr>
        <w:t>сп</w:t>
      </w:r>
      <w:r w:rsidRPr="00734E42">
        <w:rPr>
          <w:rFonts w:asciiTheme="minorHAnsi" w:hAnsiTheme="minorHAnsi"/>
          <w:i/>
        </w:rPr>
        <w:t>е</w:t>
      </w:r>
      <w:r w:rsidRPr="00734E42">
        <w:rPr>
          <w:rFonts w:asciiTheme="minorHAnsi" w:hAnsiTheme="minorHAnsi"/>
          <w:i/>
        </w:rPr>
        <w:t>цификации файла</w:t>
      </w:r>
      <w:r w:rsidRPr="00267CD3">
        <w:rPr>
          <w:rFonts w:asciiTheme="minorHAnsi" w:hAnsiTheme="minorHAnsi"/>
        </w:rPr>
        <w:t xml:space="preserve"> командной строки показан ниже:</w:t>
      </w:r>
    </w:p>
    <w:p w14:paraId="31F17148" w14:textId="77777777" w:rsidR="00B05CC2" w:rsidRPr="00830717" w:rsidRDefault="00B05CC2" w:rsidP="00267CD3">
      <w:pPr>
        <w:pStyle w:val="Message"/>
      </w:pPr>
      <w:r w:rsidRPr="00830717">
        <w:t>{d:}filename{.</w:t>
      </w:r>
      <w:r w:rsidRPr="00830717">
        <w:rPr>
          <w:noProof/>
        </w:rPr>
        <w:t>typ</w:t>
      </w:r>
      <w:r w:rsidRPr="00830717">
        <w:t>} {;password}</w:t>
      </w:r>
    </w:p>
    <w:p w14:paraId="2FC3446F" w14:textId="787A136D" w:rsidR="003C47AB" w:rsidRDefault="00A93E5C" w:rsidP="003C47AB">
      <w:pPr>
        <w:spacing w:before="120"/>
        <w:jc w:val="both"/>
        <w:rPr>
          <w:rFonts w:asciiTheme="minorHAnsi" w:hAnsiTheme="minorHAnsi"/>
        </w:rPr>
      </w:pPr>
      <w:r w:rsidRPr="00A93E5C">
        <w:rPr>
          <w:rFonts w:asciiTheme="minorHAnsi" w:hAnsiTheme="minorHAnsi"/>
        </w:rPr>
        <w:t>Поле кода выбора диска определяет диск на котором расположен</w:t>
      </w:r>
      <w:r>
        <w:rPr>
          <w:rFonts w:asciiTheme="minorHAnsi" w:hAnsiTheme="minorHAnsi"/>
        </w:rPr>
        <w:t xml:space="preserve"> </w:t>
      </w:r>
      <w:r w:rsidRPr="00A93E5C">
        <w:rPr>
          <w:rFonts w:asciiTheme="minorHAnsi" w:hAnsiTheme="minorHAnsi"/>
        </w:rPr>
        <w:t>файл. П</w:t>
      </w:r>
      <w:r>
        <w:rPr>
          <w:rFonts w:asciiTheme="minorHAnsi" w:hAnsiTheme="minorHAnsi"/>
        </w:rPr>
        <w:t>о</w:t>
      </w:r>
      <w:r w:rsidRPr="00A93E5C">
        <w:rPr>
          <w:rFonts w:asciiTheme="minorHAnsi" w:hAnsiTheme="minorHAnsi"/>
        </w:rPr>
        <w:t>ля имени и расширения файла идентифицируют файл. Поле пароля</w:t>
      </w:r>
      <w:r w:rsidR="00027895">
        <w:rPr>
          <w:rFonts w:asciiTheme="minorHAnsi" w:hAnsiTheme="minorHAnsi"/>
        </w:rPr>
        <w:fldChar w:fldCharType="begin"/>
      </w:r>
      <w:r w:rsidR="00027895">
        <w:instrText xml:space="preserve"> XE "</w:instrText>
      </w:r>
      <w:r w:rsidR="00027895" w:rsidRPr="00A93E5C">
        <w:rPr>
          <w:rFonts w:asciiTheme="minorHAnsi" w:hAnsiTheme="minorHAnsi"/>
        </w:rPr>
        <w:instrText>Поле пароля</w:instrText>
      </w:r>
      <w:r w:rsidR="00027895">
        <w:instrText xml:space="preserve">" </w:instrText>
      </w:r>
      <w:r w:rsidR="00027895">
        <w:rPr>
          <w:rFonts w:asciiTheme="minorHAnsi" w:hAnsiTheme="minorHAnsi"/>
        </w:rPr>
        <w:fldChar w:fldCharType="end"/>
      </w:r>
      <w:r w:rsidRPr="00A93E5C">
        <w:rPr>
          <w:rFonts w:asciiTheme="minorHAnsi" w:hAnsiTheme="minorHAnsi"/>
        </w:rPr>
        <w:t xml:space="preserve"> опр</w:t>
      </w:r>
      <w:r w:rsidRPr="00A93E5C">
        <w:rPr>
          <w:rFonts w:asciiTheme="minorHAnsi" w:hAnsiTheme="minorHAnsi"/>
        </w:rPr>
        <w:t>е</w:t>
      </w:r>
      <w:r w:rsidRPr="00A93E5C">
        <w:rPr>
          <w:rFonts w:asciiTheme="minorHAnsi" w:hAnsiTheme="minorHAnsi"/>
        </w:rPr>
        <w:t>деляет пароль, если файл защищен паролем.</w:t>
      </w:r>
    </w:p>
    <w:p w14:paraId="41E1F039" w14:textId="29F337B1" w:rsidR="00F3189A" w:rsidRDefault="003B4BAB" w:rsidP="00F3189A">
      <w:pPr>
        <w:spacing w:before="120"/>
        <w:ind w:firstLine="709"/>
        <w:jc w:val="both"/>
        <w:rPr>
          <w:rFonts w:asciiTheme="minorHAnsi" w:hAnsiTheme="minorHAnsi"/>
        </w:rPr>
      </w:pPr>
      <w:r w:rsidRPr="003B4BAB">
        <w:rPr>
          <w:rFonts w:asciiTheme="minorHAnsi" w:hAnsiTheme="minorHAnsi"/>
        </w:rPr>
        <w:t>Поля диска, расширения и пароля необязательные и разделители</w:t>
      </w:r>
      <w:r w:rsidR="004D359C">
        <w:rPr>
          <w:rFonts w:asciiTheme="minorHAnsi" w:hAnsiTheme="minorHAnsi"/>
        </w:rPr>
        <w:fldChar w:fldCharType="begin"/>
      </w:r>
      <w:r w:rsidR="004D359C">
        <w:instrText xml:space="preserve"> XE "</w:instrText>
      </w:r>
      <w:r w:rsidR="004D359C">
        <w:rPr>
          <w:rFonts w:asciiTheme="minorHAnsi" w:hAnsiTheme="minorHAnsi"/>
        </w:rPr>
        <w:instrText>Р</w:instrText>
      </w:r>
      <w:r w:rsidR="004D359C" w:rsidRPr="003B4BAB">
        <w:rPr>
          <w:rFonts w:asciiTheme="minorHAnsi" w:hAnsiTheme="minorHAnsi"/>
        </w:rPr>
        <w:instrText>азд</w:instrText>
      </w:r>
      <w:r w:rsidR="004D359C" w:rsidRPr="003B4BAB">
        <w:rPr>
          <w:rFonts w:asciiTheme="minorHAnsi" w:hAnsiTheme="minorHAnsi"/>
        </w:rPr>
        <w:instrText>е</w:instrText>
      </w:r>
      <w:r w:rsidR="004D359C" w:rsidRPr="003B4BAB">
        <w:rPr>
          <w:rFonts w:asciiTheme="minorHAnsi" w:hAnsiTheme="minorHAnsi"/>
        </w:rPr>
        <w:instrText>лители</w:instrText>
      </w:r>
      <w:r w:rsidR="004D359C">
        <w:instrText xml:space="preserve">" </w:instrText>
      </w:r>
      <w:r w:rsidR="004D359C">
        <w:rPr>
          <w:rFonts w:asciiTheme="minorHAnsi" w:hAnsiTheme="minorHAnsi"/>
        </w:rPr>
        <w:fldChar w:fldCharType="end"/>
      </w:r>
      <w:r w:rsidRPr="003B4BAB">
        <w:rPr>
          <w:rFonts w:asciiTheme="minorHAnsi" w:hAnsiTheme="minorHAnsi"/>
        </w:rPr>
        <w:t xml:space="preserve"> "</w:t>
      </w:r>
      <w:r w:rsidRPr="003B4BAB">
        <w:rPr>
          <w:rFonts w:ascii="Consolas" w:hAnsi="Consolas"/>
        </w:rPr>
        <w:t>:</w:t>
      </w:r>
      <w:r w:rsidRPr="003B4BAB">
        <w:rPr>
          <w:rFonts w:asciiTheme="minorHAnsi" w:hAnsiTheme="minorHAnsi"/>
        </w:rPr>
        <w:t>", "</w:t>
      </w:r>
      <w:r w:rsidRPr="003B4BAB">
        <w:rPr>
          <w:rFonts w:ascii="Consolas" w:hAnsi="Consolas"/>
        </w:rPr>
        <w:t>.</w:t>
      </w:r>
      <w:r w:rsidRPr="003B4BAB">
        <w:rPr>
          <w:rFonts w:asciiTheme="minorHAnsi" w:hAnsiTheme="minorHAnsi"/>
        </w:rPr>
        <w:t>" и "</w:t>
      </w:r>
      <w:r w:rsidRPr="003B4BAB">
        <w:rPr>
          <w:rFonts w:ascii="Consolas" w:hAnsi="Consolas"/>
        </w:rPr>
        <w:t>;</w:t>
      </w:r>
      <w:r w:rsidRPr="003B4BAB">
        <w:rPr>
          <w:rFonts w:asciiTheme="minorHAnsi" w:hAnsiTheme="minorHAnsi"/>
        </w:rPr>
        <w:t>" требуются только при определении связанного с ними поля. Коду выбора дисковода может быть присвоено значение от "</w:t>
      </w:r>
      <w:r w:rsidRPr="003B4BAB">
        <w:rPr>
          <w:rFonts w:ascii="Consolas" w:hAnsi="Consolas"/>
        </w:rPr>
        <w:t>A</w:t>
      </w:r>
      <w:r w:rsidRPr="003B4BAB">
        <w:rPr>
          <w:rFonts w:asciiTheme="minorHAnsi" w:hAnsiTheme="minorHAnsi"/>
        </w:rPr>
        <w:t>" до "</w:t>
      </w:r>
      <w:r w:rsidRPr="003B4BAB">
        <w:rPr>
          <w:rFonts w:ascii="Consolas" w:hAnsi="Consolas"/>
        </w:rPr>
        <w:t>P</w:t>
      </w:r>
      <w:r w:rsidRPr="003B4BAB">
        <w:rPr>
          <w:rFonts w:asciiTheme="minorHAnsi" w:hAnsiTheme="minorHAnsi"/>
        </w:rPr>
        <w:t>", где фактические коды диска, подде</w:t>
      </w:r>
      <w:r w:rsidRPr="003B4BAB">
        <w:rPr>
          <w:rFonts w:asciiTheme="minorHAnsi" w:hAnsiTheme="minorHAnsi"/>
        </w:rPr>
        <w:t>р</w:t>
      </w:r>
      <w:r w:rsidRPr="003B4BAB">
        <w:rPr>
          <w:rFonts w:asciiTheme="minorHAnsi" w:hAnsiTheme="minorHAnsi"/>
        </w:rPr>
        <w:t xml:space="preserve">живаемые в данной системе, определяются реализацией </w:t>
      </w:r>
      <w:r w:rsidRPr="003B4BAB">
        <w:rPr>
          <w:rFonts w:ascii="Consolas" w:hAnsi="Consolas"/>
        </w:rPr>
        <w:t>XIOS</w:t>
      </w:r>
      <w:r w:rsidRPr="003B4BAB">
        <w:rPr>
          <w:rFonts w:asciiTheme="minorHAnsi" w:hAnsiTheme="minorHAnsi"/>
        </w:rPr>
        <w:t>. Если код диска не определен, текущий диск по умолчанию обозначен. Поле имени файла может соде</w:t>
      </w:r>
      <w:r w:rsidRPr="003B4BAB">
        <w:rPr>
          <w:rFonts w:asciiTheme="minorHAnsi" w:hAnsiTheme="minorHAnsi"/>
        </w:rPr>
        <w:t>р</w:t>
      </w:r>
      <w:r w:rsidRPr="003B4BAB">
        <w:rPr>
          <w:rFonts w:asciiTheme="minorHAnsi" w:hAnsiTheme="minorHAnsi"/>
        </w:rPr>
        <w:t>жать от од</w:t>
      </w:r>
      <w:r>
        <w:rPr>
          <w:rFonts w:asciiTheme="minorHAnsi" w:hAnsiTheme="minorHAnsi"/>
        </w:rPr>
        <w:t>н</w:t>
      </w:r>
      <w:r w:rsidRPr="003B4BAB">
        <w:rPr>
          <w:rFonts w:asciiTheme="minorHAnsi" w:hAnsiTheme="minorHAnsi"/>
        </w:rPr>
        <w:t>ого до восьми символов исключая разделит</w:t>
      </w:r>
      <w:r w:rsidRPr="003B4BAB">
        <w:rPr>
          <w:rFonts w:asciiTheme="minorHAnsi" w:hAnsiTheme="minorHAnsi"/>
        </w:rPr>
        <w:t>е</w:t>
      </w:r>
      <w:r w:rsidRPr="003B4BAB">
        <w:rPr>
          <w:rFonts w:asciiTheme="minorHAnsi" w:hAnsiTheme="minorHAnsi"/>
        </w:rPr>
        <w:t>ли, поле расширения файла от од</w:t>
      </w:r>
      <w:r>
        <w:rPr>
          <w:rFonts w:asciiTheme="minorHAnsi" w:hAnsiTheme="minorHAnsi"/>
        </w:rPr>
        <w:t>н</w:t>
      </w:r>
      <w:r w:rsidRPr="003B4BAB">
        <w:rPr>
          <w:rFonts w:asciiTheme="minorHAnsi" w:hAnsiTheme="minorHAnsi"/>
        </w:rPr>
        <w:t>ого до трех символов исключая разделители, и поле пароля от од</w:t>
      </w:r>
      <w:r>
        <w:rPr>
          <w:rFonts w:asciiTheme="minorHAnsi" w:hAnsiTheme="minorHAnsi"/>
        </w:rPr>
        <w:t>н</w:t>
      </w:r>
      <w:r w:rsidRPr="003B4BAB">
        <w:rPr>
          <w:rFonts w:asciiTheme="minorHAnsi" w:hAnsiTheme="minorHAnsi"/>
        </w:rPr>
        <w:t>ого до в</w:t>
      </w:r>
      <w:r w:rsidRPr="003B4BAB">
        <w:rPr>
          <w:rFonts w:asciiTheme="minorHAnsi" w:hAnsiTheme="minorHAnsi"/>
        </w:rPr>
        <w:t>о</w:t>
      </w:r>
      <w:r w:rsidRPr="003B4BAB">
        <w:rPr>
          <w:rFonts w:asciiTheme="minorHAnsi" w:hAnsiTheme="minorHAnsi"/>
        </w:rPr>
        <w:t>семь символов исключая разделители. Все буквенные символы должны быть в верхнем регистре. Кроме того, все три поля дополняются пробелами при необход</w:t>
      </w:r>
      <w:r w:rsidRPr="003B4BAB">
        <w:rPr>
          <w:rFonts w:asciiTheme="minorHAnsi" w:hAnsiTheme="minorHAnsi"/>
        </w:rPr>
        <w:t>и</w:t>
      </w:r>
      <w:r w:rsidRPr="003B4BAB">
        <w:rPr>
          <w:rFonts w:asciiTheme="minorHAnsi" w:hAnsiTheme="minorHAnsi"/>
        </w:rPr>
        <w:t>мости. Исключение необязательных полей расширения или пароля подразумевает заполнение всего поля спецификации пробелами.</w:t>
      </w:r>
    </w:p>
    <w:p w14:paraId="0A746134" w14:textId="65312FC9" w:rsidR="003B4BAB" w:rsidRDefault="00F84D07" w:rsidP="00F84D07">
      <w:pPr>
        <w:spacing w:before="120" w:after="120"/>
        <w:ind w:firstLine="709"/>
        <w:jc w:val="both"/>
        <w:rPr>
          <w:rFonts w:asciiTheme="minorHAnsi" w:hAnsiTheme="minorHAnsi"/>
        </w:rPr>
      </w:pPr>
      <w:r w:rsidRPr="00F84D07">
        <w:rPr>
          <w:rFonts w:asciiTheme="minorHAnsi" w:hAnsiTheme="minorHAnsi"/>
        </w:rPr>
        <w:t xml:space="preserve">Функция МП/М II разбора </w:t>
      </w:r>
      <w:r w:rsidR="00ED70AF">
        <w:rPr>
          <w:rFonts w:asciiTheme="minorHAnsi" w:hAnsiTheme="minorHAnsi"/>
        </w:rPr>
        <w:t xml:space="preserve">имени </w:t>
      </w:r>
      <w:r w:rsidRPr="00F84D07">
        <w:rPr>
          <w:rFonts w:asciiTheme="minorHAnsi" w:hAnsiTheme="minorHAnsi"/>
        </w:rPr>
        <w:t>файла</w:t>
      </w:r>
      <w:r w:rsidR="00ED70AF">
        <w:rPr>
          <w:rFonts w:asciiTheme="minorHAnsi" w:hAnsiTheme="minorHAnsi"/>
        </w:rPr>
        <w:fldChar w:fldCharType="begin"/>
      </w:r>
      <w:r w:rsidR="00ED70AF">
        <w:instrText xml:space="preserve"> XE "</w:instrText>
      </w:r>
      <w:r w:rsidR="00ED70AF">
        <w:rPr>
          <w:rFonts w:ascii="Times New Roman" w:hAnsi="Times New Roman"/>
          <w:noProof/>
        </w:rPr>
        <w:instrText>Разбор имени файла</w:instrText>
      </w:r>
      <w:r w:rsidR="00ED70AF">
        <w:instrText xml:space="preserve">" </w:instrText>
      </w:r>
      <w:r w:rsidR="00ED70AF">
        <w:rPr>
          <w:rFonts w:asciiTheme="minorHAnsi" w:hAnsiTheme="minorHAnsi"/>
        </w:rPr>
        <w:fldChar w:fldCharType="end"/>
      </w:r>
      <w:r w:rsidRPr="00F84D07">
        <w:rPr>
          <w:rFonts w:asciiTheme="minorHAnsi" w:hAnsiTheme="minorHAnsi"/>
        </w:rPr>
        <w:t xml:space="preserve"> распознает определенные символы ASCII в качестве допустимых разделителей при анализе файла из командной строки. Допустимые символы показаны в </w:t>
      </w:r>
      <w:r w:rsidRPr="00F84D07">
        <w:rPr>
          <w:rFonts w:asciiTheme="minorHAnsi" w:hAnsiTheme="minorHAnsi"/>
          <w:i/>
        </w:rPr>
        <w:t>Таблице 2-1</w:t>
      </w:r>
      <w:r w:rsidRPr="00F84D07">
        <w:rPr>
          <w:rFonts w:asciiTheme="minorHAnsi" w:hAnsiTheme="minorHAnsi"/>
        </w:rPr>
        <w:t>.</w:t>
      </w:r>
    </w:p>
    <w:p w14:paraId="5A257D31" w14:textId="75E8F94B" w:rsidR="00C05138" w:rsidRDefault="00C05138" w:rsidP="00C05138">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w:t>
        </w:r>
      </w:fldSimple>
      <w:r w:rsidRPr="00C05138">
        <w:t xml:space="preserve"> Допустимые разделители имени файла</w:t>
      </w:r>
    </w:p>
    <w:tbl>
      <w:tblPr>
        <w:tblW w:w="0" w:type="auto"/>
        <w:tblInd w:w="2660" w:type="dxa"/>
        <w:tblLayout w:type="fixed"/>
        <w:tblLook w:val="0000" w:firstRow="0" w:lastRow="0" w:firstColumn="0" w:lastColumn="0" w:noHBand="0" w:noVBand="0"/>
      </w:tblPr>
      <w:tblGrid>
        <w:gridCol w:w="1417"/>
        <w:gridCol w:w="2835"/>
      </w:tblGrid>
      <w:tr w:rsidR="00F3189A" w14:paraId="1A4DFB5D" w14:textId="77777777" w:rsidTr="00F409FD">
        <w:tc>
          <w:tcPr>
            <w:tcW w:w="1417" w:type="dxa"/>
            <w:tcBorders>
              <w:top w:val="single" w:sz="4" w:space="0" w:color="auto"/>
              <w:left w:val="single" w:sz="4" w:space="0" w:color="auto"/>
              <w:bottom w:val="single" w:sz="4" w:space="0" w:color="auto"/>
              <w:right w:val="single" w:sz="4" w:space="0" w:color="auto"/>
            </w:tcBorders>
            <w:vAlign w:val="center"/>
          </w:tcPr>
          <w:p w14:paraId="747AC34A" w14:textId="77777777" w:rsidR="00F3189A" w:rsidRPr="00F409FD" w:rsidRDefault="00F3189A" w:rsidP="00C05138">
            <w:pPr>
              <w:pStyle w:val="af1"/>
              <w:jc w:val="center"/>
              <w:rPr>
                <w:b/>
                <w:sz w:val="24"/>
                <w:szCs w:val="24"/>
              </w:rPr>
            </w:pPr>
            <w:r w:rsidRPr="00F409FD">
              <w:rPr>
                <w:b/>
                <w:sz w:val="24"/>
                <w:szCs w:val="24"/>
              </w:rPr>
              <w:t>ASCII</w:t>
            </w:r>
          </w:p>
        </w:tc>
        <w:tc>
          <w:tcPr>
            <w:tcW w:w="2835" w:type="dxa"/>
            <w:tcBorders>
              <w:top w:val="single" w:sz="4" w:space="0" w:color="auto"/>
              <w:left w:val="single" w:sz="4" w:space="0" w:color="auto"/>
              <w:bottom w:val="single" w:sz="4" w:space="0" w:color="auto"/>
              <w:right w:val="single" w:sz="4" w:space="0" w:color="auto"/>
            </w:tcBorders>
          </w:tcPr>
          <w:p w14:paraId="24A2F2EC" w14:textId="24835783" w:rsidR="00F3189A" w:rsidRPr="00F409FD" w:rsidRDefault="003F4D59" w:rsidP="00C17AF5">
            <w:pPr>
              <w:pStyle w:val="af1"/>
              <w:jc w:val="center"/>
              <w:rPr>
                <w:rFonts w:asciiTheme="minorHAnsi" w:hAnsiTheme="minorHAnsi"/>
                <w:b/>
                <w:sz w:val="24"/>
                <w:szCs w:val="24"/>
              </w:rPr>
            </w:pPr>
            <w:r w:rsidRPr="00F409FD">
              <w:rPr>
                <w:rFonts w:asciiTheme="minorHAnsi" w:hAnsiTheme="minorHAnsi"/>
                <w:b/>
                <w:sz w:val="24"/>
                <w:szCs w:val="24"/>
                <w:lang w:val="ru-RU"/>
              </w:rPr>
              <w:t>Шестнадцатеричный</w:t>
            </w:r>
            <w:r w:rsidRPr="00F409FD">
              <w:rPr>
                <w:rFonts w:asciiTheme="minorHAnsi" w:hAnsiTheme="minorHAnsi"/>
                <w:b/>
                <w:sz w:val="24"/>
                <w:szCs w:val="24"/>
              </w:rPr>
              <w:t xml:space="preserve"> </w:t>
            </w:r>
            <w:r w:rsidRPr="00F409FD">
              <w:rPr>
                <w:rFonts w:asciiTheme="minorHAnsi" w:hAnsiTheme="minorHAnsi"/>
                <w:b/>
                <w:sz w:val="24"/>
                <w:szCs w:val="24"/>
                <w:lang w:val="ru-RU"/>
              </w:rPr>
              <w:t>эквивалент</w:t>
            </w:r>
          </w:p>
        </w:tc>
      </w:tr>
      <w:tr w:rsidR="00F3189A" w14:paraId="4BC3605D" w14:textId="77777777" w:rsidTr="00F409FD">
        <w:tc>
          <w:tcPr>
            <w:tcW w:w="1417" w:type="dxa"/>
            <w:tcBorders>
              <w:top w:val="single" w:sz="4" w:space="0" w:color="auto"/>
              <w:left w:val="single" w:sz="4" w:space="0" w:color="auto"/>
              <w:bottom w:val="single" w:sz="4" w:space="0" w:color="auto"/>
            </w:tcBorders>
          </w:tcPr>
          <w:p w14:paraId="675C7C0D"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620FF40F"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1912CE86"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0189B3D0"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1AC3F0D5"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69FACCAE"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558B287B"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569CE32E"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w:t>
            </w:r>
          </w:p>
          <w:p w14:paraId="5BC43626"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&lt;</w:t>
            </w:r>
          </w:p>
          <w:p w14:paraId="115E32DD"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&gt;</w:t>
            </w:r>
          </w:p>
        </w:tc>
        <w:tc>
          <w:tcPr>
            <w:tcW w:w="2835" w:type="dxa"/>
            <w:tcBorders>
              <w:top w:val="single" w:sz="4" w:space="0" w:color="auto"/>
              <w:bottom w:val="single" w:sz="4" w:space="0" w:color="auto"/>
              <w:right w:val="single" w:sz="4" w:space="0" w:color="auto"/>
            </w:tcBorders>
          </w:tcPr>
          <w:p w14:paraId="4471F0FA"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3A</w:t>
            </w:r>
          </w:p>
          <w:p w14:paraId="62367CC3"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2E</w:t>
            </w:r>
          </w:p>
          <w:p w14:paraId="5F5D2BCA"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3B</w:t>
            </w:r>
          </w:p>
          <w:p w14:paraId="1465D441"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3D</w:t>
            </w:r>
          </w:p>
          <w:p w14:paraId="218C7C5C"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2C</w:t>
            </w:r>
          </w:p>
          <w:p w14:paraId="258B987C"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2F</w:t>
            </w:r>
          </w:p>
          <w:p w14:paraId="77659653"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5B</w:t>
            </w:r>
          </w:p>
          <w:p w14:paraId="0F44E0B9"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5D</w:t>
            </w:r>
          </w:p>
          <w:p w14:paraId="606DC257"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3C</w:t>
            </w:r>
          </w:p>
          <w:p w14:paraId="6DC57917" w14:textId="77777777" w:rsidR="00F3189A" w:rsidRPr="00F409FD" w:rsidRDefault="00F3189A" w:rsidP="003F4D59">
            <w:pPr>
              <w:pStyle w:val="af1"/>
              <w:jc w:val="center"/>
              <w:rPr>
                <w:rFonts w:ascii="Consolas" w:hAnsi="Consolas"/>
                <w:sz w:val="24"/>
                <w:szCs w:val="24"/>
              </w:rPr>
            </w:pPr>
            <w:r w:rsidRPr="00F409FD">
              <w:rPr>
                <w:rFonts w:ascii="Consolas" w:hAnsi="Consolas"/>
                <w:sz w:val="24"/>
                <w:szCs w:val="24"/>
              </w:rPr>
              <w:t>3E</w:t>
            </w:r>
          </w:p>
        </w:tc>
      </w:tr>
    </w:tbl>
    <w:p w14:paraId="2FAB0DAD" w14:textId="75A3B5EA" w:rsidR="004D31FA" w:rsidRDefault="004D31FA" w:rsidP="004D31FA">
      <w:pPr>
        <w:spacing w:before="120"/>
        <w:jc w:val="both"/>
        <w:rPr>
          <w:rFonts w:asciiTheme="minorHAnsi" w:hAnsiTheme="minorHAnsi"/>
        </w:rPr>
      </w:pPr>
      <w:r w:rsidRPr="004D31FA">
        <w:rPr>
          <w:rFonts w:asciiTheme="minorHAnsi" w:hAnsiTheme="minorHAnsi"/>
        </w:rPr>
        <w:lastRenderedPageBreak/>
        <w:t>Функция разбора имени файла также исключает все управляющие символы из п</w:t>
      </w:r>
      <w:r w:rsidRPr="004D31FA">
        <w:rPr>
          <w:rFonts w:asciiTheme="minorHAnsi" w:hAnsiTheme="minorHAnsi"/>
        </w:rPr>
        <w:t>о</w:t>
      </w:r>
      <w:r w:rsidRPr="004D31FA">
        <w:rPr>
          <w:rFonts w:asciiTheme="minorHAnsi" w:hAnsiTheme="minorHAnsi"/>
        </w:rPr>
        <w:t>лей файла и переводит все строчные буквы в верхний регистр.</w:t>
      </w:r>
    </w:p>
    <w:p w14:paraId="53AE1154" w14:textId="60B32FE3" w:rsidR="004D31FA" w:rsidRDefault="009D234D" w:rsidP="00A64B33">
      <w:pPr>
        <w:spacing w:before="60"/>
        <w:ind w:firstLine="709"/>
        <w:jc w:val="both"/>
        <w:rPr>
          <w:rFonts w:asciiTheme="minorHAnsi" w:hAnsiTheme="minorHAnsi"/>
        </w:rPr>
      </w:pPr>
      <w:r w:rsidRPr="009D234D">
        <w:rPr>
          <w:rFonts w:asciiTheme="minorHAnsi" w:hAnsiTheme="minorHAnsi"/>
        </w:rPr>
        <w:t>Следует избегать использование символов "</w:t>
      </w:r>
      <w:r w:rsidRPr="009D234D">
        <w:rPr>
          <w:rFonts w:ascii="Consolas" w:hAnsi="Consolas"/>
        </w:rPr>
        <w:t>(</w:t>
      </w:r>
      <w:r w:rsidRPr="009D234D">
        <w:rPr>
          <w:rFonts w:asciiTheme="minorHAnsi" w:hAnsiTheme="minorHAnsi"/>
        </w:rPr>
        <w:t>" и"</w:t>
      </w:r>
      <w:r w:rsidRPr="009D234D">
        <w:rPr>
          <w:rFonts w:ascii="Consolas" w:hAnsi="Consolas"/>
        </w:rPr>
        <w:t>)</w:t>
      </w:r>
      <w:r w:rsidRPr="009D234D">
        <w:rPr>
          <w:rFonts w:asciiTheme="minorHAnsi" w:hAnsiTheme="minorHAnsi"/>
        </w:rPr>
        <w:t>" в полях имени и расшир</w:t>
      </w:r>
      <w:r w:rsidRPr="009D234D">
        <w:rPr>
          <w:rFonts w:asciiTheme="minorHAnsi" w:hAnsiTheme="minorHAnsi"/>
        </w:rPr>
        <w:t>е</w:t>
      </w:r>
      <w:r w:rsidRPr="009D234D">
        <w:rPr>
          <w:rFonts w:asciiTheme="minorHAnsi" w:hAnsiTheme="minorHAnsi"/>
        </w:rPr>
        <w:t>ния файла, так как они часто используются в качестве разделителя. Символы "</w:t>
      </w:r>
      <w:r w:rsidRPr="009D234D">
        <w:rPr>
          <w:rFonts w:ascii="Consolas" w:hAnsi="Consolas"/>
        </w:rPr>
        <w:t>*</w:t>
      </w:r>
      <w:r w:rsidRPr="009D234D">
        <w:rPr>
          <w:rFonts w:asciiTheme="minorHAnsi" w:hAnsiTheme="minorHAnsi"/>
        </w:rPr>
        <w:t>" и</w:t>
      </w:r>
      <w:r>
        <w:rPr>
          <w:rFonts w:asciiTheme="minorHAnsi" w:hAnsiTheme="minorHAnsi"/>
        </w:rPr>
        <w:t xml:space="preserve"> </w:t>
      </w:r>
      <w:r w:rsidRPr="009D234D">
        <w:rPr>
          <w:rFonts w:asciiTheme="minorHAnsi" w:hAnsiTheme="minorHAnsi"/>
        </w:rPr>
        <w:t>"</w:t>
      </w:r>
      <w:r w:rsidRPr="009D234D">
        <w:rPr>
          <w:rFonts w:ascii="Consolas" w:hAnsi="Consolas"/>
        </w:rPr>
        <w:t>?</w:t>
      </w:r>
      <w:r w:rsidRPr="009D234D">
        <w:rPr>
          <w:rFonts w:asciiTheme="minorHAnsi" w:hAnsiTheme="minorHAnsi"/>
        </w:rPr>
        <w:t>" не должны использоваться в полях имени файла и расширения, если они не и</w:t>
      </w:r>
      <w:r w:rsidRPr="009D234D">
        <w:rPr>
          <w:rFonts w:asciiTheme="minorHAnsi" w:hAnsiTheme="minorHAnsi"/>
        </w:rPr>
        <w:t>с</w:t>
      </w:r>
      <w:r w:rsidRPr="009D234D">
        <w:rPr>
          <w:rFonts w:asciiTheme="minorHAnsi" w:hAnsiTheme="minorHAnsi"/>
        </w:rPr>
        <w:t>пользуются в качестве неоднозначной ссылки. Если функция разбора имени файла встречает "</w:t>
      </w:r>
      <w:r w:rsidRPr="009D234D">
        <w:rPr>
          <w:rFonts w:ascii="Consolas" w:hAnsi="Consolas"/>
        </w:rPr>
        <w:t>*</w:t>
      </w:r>
      <w:r w:rsidRPr="009D234D">
        <w:rPr>
          <w:rFonts w:asciiTheme="minorHAnsi" w:hAnsiTheme="minorHAnsi"/>
        </w:rPr>
        <w:t>" в поле имени или расширения, она дополняет остаток поля символами "</w:t>
      </w:r>
      <w:r w:rsidRPr="009D234D">
        <w:rPr>
          <w:rFonts w:ascii="Consolas" w:hAnsi="Consolas"/>
        </w:rPr>
        <w:t>?</w:t>
      </w:r>
      <w:r w:rsidRPr="009D234D">
        <w:rPr>
          <w:rFonts w:asciiTheme="minorHAnsi" w:hAnsiTheme="minorHAnsi"/>
        </w:rPr>
        <w:t>". Например, имя файла "</w:t>
      </w:r>
      <w:r w:rsidRPr="009D234D">
        <w:rPr>
          <w:rFonts w:ascii="Consolas" w:hAnsi="Consolas"/>
        </w:rPr>
        <w:t>X*</w:t>
      </w:r>
      <w:r w:rsidRPr="009D234D">
        <w:rPr>
          <w:rFonts w:asciiTheme="minorHAnsi" w:hAnsiTheme="minorHAnsi"/>
        </w:rPr>
        <w:t>.</w:t>
      </w:r>
      <w:r w:rsidRPr="009D234D">
        <w:rPr>
          <w:rFonts w:ascii="Consolas" w:hAnsi="Consolas"/>
        </w:rPr>
        <w:t>*</w:t>
      </w:r>
      <w:r w:rsidRPr="009D234D">
        <w:rPr>
          <w:rFonts w:asciiTheme="minorHAnsi" w:hAnsiTheme="minorHAnsi"/>
        </w:rPr>
        <w:t>" преобразуется в "</w:t>
      </w:r>
      <w:r w:rsidRPr="009D234D">
        <w:rPr>
          <w:rFonts w:ascii="Consolas" w:hAnsi="Consolas"/>
        </w:rPr>
        <w:t>X???????</w:t>
      </w:r>
      <w:r w:rsidRPr="009D234D">
        <w:rPr>
          <w:rFonts w:asciiTheme="minorHAnsi" w:hAnsiTheme="minorHAnsi"/>
        </w:rPr>
        <w:t>.</w:t>
      </w:r>
      <w:r w:rsidRPr="009D234D">
        <w:rPr>
          <w:rFonts w:ascii="Consolas" w:hAnsi="Consolas"/>
        </w:rPr>
        <w:t>???</w:t>
      </w:r>
      <w:r w:rsidRPr="009D234D">
        <w:rPr>
          <w:rFonts w:asciiTheme="minorHAnsi" w:hAnsiTheme="minorHAnsi"/>
        </w:rPr>
        <w:t xml:space="preserve">". Функции </w:t>
      </w:r>
      <w:r w:rsidRPr="009D234D">
        <w:rPr>
          <w:rFonts w:ascii="Consolas" w:hAnsi="Consolas"/>
        </w:rPr>
        <w:t>BDOS</w:t>
      </w:r>
      <w:r w:rsidRPr="009D234D">
        <w:rPr>
          <w:rFonts w:asciiTheme="minorHAnsi" w:hAnsiTheme="minorHAnsi"/>
        </w:rPr>
        <w:t xml:space="preserve"> п</w:t>
      </w:r>
      <w:r w:rsidRPr="009D234D">
        <w:rPr>
          <w:rFonts w:asciiTheme="minorHAnsi" w:hAnsiTheme="minorHAnsi"/>
        </w:rPr>
        <w:t>о</w:t>
      </w:r>
      <w:r w:rsidRPr="009D234D">
        <w:rPr>
          <w:rFonts w:asciiTheme="minorHAnsi" w:hAnsiTheme="minorHAnsi"/>
        </w:rPr>
        <w:t>иска и удаления обрабатывают символ "</w:t>
      </w:r>
      <w:r w:rsidRPr="009D234D">
        <w:rPr>
          <w:rFonts w:ascii="Consolas" w:hAnsi="Consolas"/>
        </w:rPr>
        <w:t>?</w:t>
      </w:r>
      <w:r w:rsidRPr="009D234D">
        <w:rPr>
          <w:rFonts w:asciiTheme="minorHAnsi" w:hAnsiTheme="minorHAnsi"/>
        </w:rPr>
        <w:t>" в полях имени файла и расширения сл</w:t>
      </w:r>
      <w:r w:rsidRPr="009D234D">
        <w:rPr>
          <w:rFonts w:asciiTheme="minorHAnsi" w:hAnsiTheme="minorHAnsi"/>
        </w:rPr>
        <w:t>е</w:t>
      </w:r>
      <w:r w:rsidRPr="009D234D">
        <w:rPr>
          <w:rFonts w:asciiTheme="minorHAnsi" w:hAnsiTheme="minorHAnsi"/>
        </w:rPr>
        <w:t>дующим образом: "</w:t>
      </w:r>
      <w:r w:rsidRPr="009D234D">
        <w:rPr>
          <w:rFonts w:ascii="Consolas" w:hAnsi="Consolas"/>
        </w:rPr>
        <w:t>?</w:t>
      </w:r>
      <w:r w:rsidRPr="009D234D">
        <w:rPr>
          <w:rFonts w:asciiTheme="minorHAnsi" w:hAnsiTheme="minorHAnsi"/>
        </w:rPr>
        <w:t>" в любой позиции соответствует любому соответствующему символу в поле любой записи каталога, принадлежащего текущему коду пользов</w:t>
      </w:r>
      <w:r w:rsidRPr="009D234D">
        <w:rPr>
          <w:rFonts w:asciiTheme="minorHAnsi" w:hAnsiTheme="minorHAnsi"/>
        </w:rPr>
        <w:t>а</w:t>
      </w:r>
      <w:r w:rsidRPr="009D234D">
        <w:rPr>
          <w:rFonts w:asciiTheme="minorHAnsi" w:hAnsiTheme="minorHAnsi"/>
        </w:rPr>
        <w:t>теля. Таким образом, операция поиска "</w:t>
      </w:r>
      <w:r w:rsidRPr="009D234D">
        <w:rPr>
          <w:rFonts w:ascii="Consolas" w:hAnsi="Consolas"/>
        </w:rPr>
        <w:t>X???????</w:t>
      </w:r>
      <w:r w:rsidRPr="009D234D">
        <w:rPr>
          <w:rFonts w:asciiTheme="minorHAnsi" w:hAnsiTheme="minorHAnsi"/>
        </w:rPr>
        <w:t>.</w:t>
      </w:r>
      <w:r w:rsidRPr="009D234D">
        <w:rPr>
          <w:rFonts w:ascii="Consolas" w:hAnsi="Consolas"/>
        </w:rPr>
        <w:t>???</w:t>
      </w:r>
      <w:r w:rsidRPr="009D234D">
        <w:rPr>
          <w:rFonts w:asciiTheme="minorHAnsi" w:hAnsiTheme="minorHAnsi"/>
        </w:rPr>
        <w:t>" находит все текущие польз</w:t>
      </w:r>
      <w:r w:rsidRPr="009D234D">
        <w:rPr>
          <w:rFonts w:asciiTheme="minorHAnsi" w:hAnsiTheme="minorHAnsi"/>
        </w:rPr>
        <w:t>о</w:t>
      </w:r>
      <w:r w:rsidRPr="009D234D">
        <w:rPr>
          <w:rFonts w:asciiTheme="minorHAnsi" w:hAnsiTheme="minorHAnsi"/>
        </w:rPr>
        <w:t>вательские файлы в каталоге, начинающемся с "</w:t>
      </w:r>
      <w:r w:rsidRPr="009D234D">
        <w:rPr>
          <w:rFonts w:ascii="Consolas" w:hAnsi="Consolas"/>
        </w:rPr>
        <w:t>X</w:t>
      </w:r>
      <w:r w:rsidRPr="009D234D">
        <w:rPr>
          <w:rFonts w:asciiTheme="minorHAnsi" w:hAnsiTheme="minorHAnsi"/>
        </w:rPr>
        <w:t xml:space="preserve">". Большая часть других функций </w:t>
      </w:r>
      <w:r w:rsidRPr="009D234D">
        <w:rPr>
          <w:rFonts w:ascii="Consolas" w:hAnsi="Consolas"/>
        </w:rPr>
        <w:t>BDOS</w:t>
      </w:r>
      <w:r w:rsidRPr="009D234D">
        <w:rPr>
          <w:rFonts w:asciiTheme="minorHAnsi" w:hAnsiTheme="minorHAnsi"/>
        </w:rPr>
        <w:t xml:space="preserve"> связанных с обработкой файлов расценивает присутствие символа "</w:t>
      </w:r>
      <w:r w:rsidRPr="009D234D">
        <w:rPr>
          <w:rFonts w:ascii="Consolas" w:hAnsi="Consolas"/>
        </w:rPr>
        <w:t>?</w:t>
      </w:r>
      <w:r w:rsidRPr="009D234D">
        <w:rPr>
          <w:rFonts w:asciiTheme="minorHAnsi" w:hAnsiTheme="minorHAnsi"/>
        </w:rPr>
        <w:t>" в поле имени или расширения файла как ошибку.</w:t>
      </w:r>
    </w:p>
    <w:p w14:paraId="6E58B374" w14:textId="3D67349C" w:rsidR="009D234D" w:rsidRDefault="009D234D" w:rsidP="00A64B33">
      <w:pPr>
        <w:spacing w:before="60"/>
        <w:ind w:firstLine="709"/>
        <w:jc w:val="both"/>
        <w:rPr>
          <w:rFonts w:asciiTheme="minorHAnsi" w:hAnsiTheme="minorHAnsi"/>
        </w:rPr>
      </w:pPr>
      <w:r w:rsidRPr="00C122FE">
        <w:rPr>
          <w:rFonts w:asciiTheme="minorHAnsi" w:hAnsiTheme="minorHAnsi"/>
        </w:rPr>
        <w:t>Не обязательно следовать соглашениям</w:t>
      </w:r>
      <w:r w:rsidR="00C122FE" w:rsidRPr="00C122FE">
        <w:rPr>
          <w:rFonts w:asciiTheme="minorHAnsi" w:hAnsiTheme="minorHAnsi"/>
        </w:rPr>
        <w:fldChar w:fldCharType="begin"/>
      </w:r>
      <w:r w:rsidR="00C122FE" w:rsidRPr="00C122FE">
        <w:rPr>
          <w:rFonts w:asciiTheme="minorHAnsi" w:hAnsiTheme="minorHAnsi"/>
        </w:rPr>
        <w:instrText xml:space="preserve"> XE "</w:instrText>
      </w:r>
      <w:r w:rsidR="00C122FE" w:rsidRPr="00C122FE">
        <w:rPr>
          <w:rFonts w:asciiTheme="minorHAnsi" w:hAnsiTheme="minorHAnsi"/>
          <w:noProof/>
          <w:color w:val="000000"/>
        </w:rPr>
        <w:instrText>Соглашение об именовании</w:instrText>
      </w:r>
      <w:r w:rsidR="00C122FE">
        <w:rPr>
          <w:rFonts w:asciiTheme="minorHAnsi" w:hAnsiTheme="minorHAnsi"/>
          <w:noProof/>
          <w:color w:val="000000"/>
          <w:lang w:val="en-US"/>
        </w:rPr>
        <w:instrText>:</w:instrText>
      </w:r>
      <w:r w:rsidR="00C122FE" w:rsidRPr="00C122FE">
        <w:rPr>
          <w:rFonts w:asciiTheme="minorHAnsi" w:hAnsiTheme="minorHAnsi"/>
          <w:noProof/>
          <w:color w:val="000000"/>
        </w:rPr>
        <w:instrText>файлов</w:instrText>
      </w:r>
      <w:r w:rsidR="00C122FE" w:rsidRPr="00C122FE">
        <w:rPr>
          <w:rFonts w:asciiTheme="minorHAnsi" w:hAnsiTheme="minorHAnsi"/>
        </w:rPr>
        <w:instrText xml:space="preserve">" </w:instrText>
      </w:r>
      <w:r w:rsidR="00C122FE" w:rsidRPr="00C122FE">
        <w:rPr>
          <w:rFonts w:asciiTheme="minorHAnsi" w:hAnsiTheme="minorHAnsi"/>
        </w:rPr>
        <w:fldChar w:fldCharType="end"/>
      </w:r>
      <w:r w:rsidRPr="009D234D">
        <w:rPr>
          <w:rFonts w:asciiTheme="minorHAnsi" w:hAnsiTheme="minorHAnsi"/>
        </w:rPr>
        <w:t xml:space="preserve"> MP/M II о присвоении имен файлам при создании или переименовании файла с помощью функций </w:t>
      </w:r>
      <w:r w:rsidRPr="009D234D">
        <w:rPr>
          <w:rFonts w:ascii="Consolas" w:hAnsi="Consolas"/>
        </w:rPr>
        <w:t>BDOS</w:t>
      </w:r>
      <w:r w:rsidRPr="009D234D">
        <w:rPr>
          <w:rFonts w:asciiTheme="minorHAnsi" w:hAnsiTheme="minorHAnsi"/>
        </w:rPr>
        <w:t>. Однако согл</w:t>
      </w:r>
      <w:r w:rsidRPr="009D234D">
        <w:rPr>
          <w:rFonts w:asciiTheme="minorHAnsi" w:hAnsiTheme="minorHAnsi"/>
        </w:rPr>
        <w:t>а</w:t>
      </w:r>
      <w:r w:rsidRPr="009D234D">
        <w:rPr>
          <w:rFonts w:asciiTheme="minorHAnsi" w:hAnsiTheme="minorHAnsi"/>
        </w:rPr>
        <w:t>шения должны испол</w:t>
      </w:r>
      <w:r w:rsidRPr="009D234D">
        <w:rPr>
          <w:rFonts w:asciiTheme="minorHAnsi" w:hAnsiTheme="minorHAnsi"/>
        </w:rPr>
        <w:t>ь</w:t>
      </w:r>
      <w:r w:rsidRPr="009D234D">
        <w:rPr>
          <w:rFonts w:asciiTheme="minorHAnsi" w:hAnsiTheme="minorHAnsi"/>
        </w:rPr>
        <w:t>зоваться, если к файлу нужно получить доступ из командной строки. Например, CLI не может определить местоположение командного файла в каталоге, если его поле имени или расширения файла содержит строчную букву.</w:t>
      </w:r>
    </w:p>
    <w:p w14:paraId="04054D4C" w14:textId="57CC86DD" w:rsidR="009D234D" w:rsidRDefault="00EC78ED" w:rsidP="008C7CB0">
      <w:pPr>
        <w:spacing w:before="60" w:after="60"/>
        <w:ind w:firstLine="709"/>
        <w:jc w:val="both"/>
        <w:rPr>
          <w:rFonts w:asciiTheme="minorHAnsi" w:hAnsiTheme="minorHAnsi"/>
        </w:rPr>
      </w:pPr>
      <w:r w:rsidRPr="00EC78ED">
        <w:rPr>
          <w:rFonts w:asciiTheme="minorHAnsi" w:hAnsiTheme="minorHAnsi"/>
        </w:rPr>
        <w:t>Как правило, поле расширения файла обозначает категорию определенного файла, в то время как имя файла различает отдельные файлы в каждой категории. Несмотря на то, что они обычно произвольны, расширения файлов упомянутые н</w:t>
      </w:r>
      <w:r w:rsidRPr="00EC78ED">
        <w:rPr>
          <w:rFonts w:asciiTheme="minorHAnsi" w:hAnsiTheme="minorHAnsi"/>
        </w:rPr>
        <w:t>и</w:t>
      </w:r>
      <w:r w:rsidRPr="00EC78ED">
        <w:rPr>
          <w:rFonts w:asciiTheme="minorHAnsi" w:hAnsiTheme="minorHAnsi"/>
        </w:rPr>
        <w:t>же относятся некоторым общепринятым категориям.</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4821"/>
        <w:gridCol w:w="849"/>
        <w:gridCol w:w="3078"/>
      </w:tblGrid>
      <w:tr w:rsidR="00E61A1D" w:rsidRPr="00F409FD" w14:paraId="46086B35" w14:textId="77777777" w:rsidTr="008F1851">
        <w:tc>
          <w:tcPr>
            <w:tcW w:w="427" w:type="pct"/>
          </w:tcPr>
          <w:p w14:paraId="4339DBB2" w14:textId="72327521" w:rsidR="004B6E4E" w:rsidRPr="00A64B33" w:rsidRDefault="004B6E4E" w:rsidP="004B6E4E">
            <w:pPr>
              <w:jc w:val="both"/>
              <w:rPr>
                <w:rFonts w:ascii="Consolas" w:hAnsi="Consolas"/>
              </w:rPr>
            </w:pPr>
            <w:r w:rsidRPr="00A64B33">
              <w:rPr>
                <w:rFonts w:ascii="Consolas" w:hAnsi="Consolas"/>
              </w:rPr>
              <w:t>ASM</w:t>
            </w:r>
          </w:p>
        </w:tc>
        <w:tc>
          <w:tcPr>
            <w:tcW w:w="2520" w:type="pct"/>
          </w:tcPr>
          <w:p w14:paraId="025BD39F" w14:textId="12C4DA2C" w:rsidR="004B6E4E" w:rsidRPr="00F409FD" w:rsidRDefault="004B6E4E" w:rsidP="004B6E4E">
            <w:pPr>
              <w:rPr>
                <w:rFonts w:asciiTheme="minorHAnsi" w:hAnsiTheme="minorHAnsi"/>
              </w:rPr>
            </w:pPr>
            <w:r w:rsidRPr="00F409FD">
              <w:rPr>
                <w:rFonts w:asciiTheme="minorHAnsi" w:hAnsiTheme="minorHAnsi"/>
              </w:rPr>
              <w:t>Исходный файл на ассемблере</w:t>
            </w:r>
          </w:p>
        </w:tc>
        <w:tc>
          <w:tcPr>
            <w:tcW w:w="444" w:type="pct"/>
          </w:tcPr>
          <w:p w14:paraId="75E5A497" w14:textId="4E035030" w:rsidR="004B6E4E" w:rsidRPr="00A64B33" w:rsidRDefault="00A35B59" w:rsidP="004B6E4E">
            <w:pPr>
              <w:jc w:val="both"/>
              <w:rPr>
                <w:rFonts w:ascii="Consolas" w:hAnsi="Consolas"/>
              </w:rPr>
            </w:pPr>
            <w:r w:rsidRPr="00A64B33">
              <w:rPr>
                <w:rFonts w:ascii="Consolas" w:hAnsi="Consolas"/>
              </w:rPr>
              <w:t>INT</w:t>
            </w:r>
          </w:p>
        </w:tc>
        <w:tc>
          <w:tcPr>
            <w:tcW w:w="1609" w:type="pct"/>
          </w:tcPr>
          <w:p w14:paraId="7A3E607C" w14:textId="7DBE3832" w:rsidR="004B6E4E" w:rsidRPr="00F409FD" w:rsidRDefault="00A35B59" w:rsidP="004B6E4E">
            <w:pPr>
              <w:rPr>
                <w:rFonts w:asciiTheme="minorHAnsi" w:hAnsiTheme="minorHAnsi"/>
              </w:rPr>
            </w:pPr>
            <w:r w:rsidRPr="00F409FD">
              <w:rPr>
                <w:rFonts w:asciiTheme="minorHAnsi" w:hAnsiTheme="minorHAnsi"/>
              </w:rPr>
              <w:t>Промежуточный файл</w:t>
            </w:r>
          </w:p>
        </w:tc>
      </w:tr>
      <w:tr w:rsidR="00E61A1D" w:rsidRPr="00F409FD" w14:paraId="510B3FCA" w14:textId="77777777" w:rsidTr="008F1851">
        <w:tc>
          <w:tcPr>
            <w:tcW w:w="427" w:type="pct"/>
          </w:tcPr>
          <w:p w14:paraId="4C05BB53" w14:textId="092753DC" w:rsidR="004B6E4E" w:rsidRPr="00A64B33" w:rsidRDefault="00E61A1D" w:rsidP="004B6E4E">
            <w:pPr>
              <w:jc w:val="both"/>
              <w:rPr>
                <w:rFonts w:ascii="Consolas" w:hAnsi="Consolas"/>
              </w:rPr>
            </w:pPr>
            <w:r w:rsidRPr="00A64B33">
              <w:rPr>
                <w:rFonts w:ascii="Consolas" w:hAnsi="Consolas"/>
              </w:rPr>
              <w:t>HEX</w:t>
            </w:r>
          </w:p>
        </w:tc>
        <w:tc>
          <w:tcPr>
            <w:tcW w:w="2520" w:type="pct"/>
          </w:tcPr>
          <w:p w14:paraId="7BE55328" w14:textId="1E9A46D8" w:rsidR="004B6E4E" w:rsidRPr="00F409FD" w:rsidRDefault="00E61A1D" w:rsidP="00F409FD">
            <w:pPr>
              <w:rPr>
                <w:rFonts w:asciiTheme="minorHAnsi" w:hAnsiTheme="minorHAnsi"/>
              </w:rPr>
            </w:pPr>
            <w:r w:rsidRPr="00F409FD">
              <w:rPr>
                <w:rFonts w:asciiTheme="minorHAnsi" w:hAnsiTheme="minorHAnsi"/>
              </w:rPr>
              <w:t>Шестнадцатеричный машинный код</w:t>
            </w:r>
          </w:p>
        </w:tc>
        <w:tc>
          <w:tcPr>
            <w:tcW w:w="444" w:type="pct"/>
          </w:tcPr>
          <w:p w14:paraId="45B0C81D" w14:textId="3A561816" w:rsidR="004B6E4E" w:rsidRPr="00A64B33" w:rsidRDefault="00F409FD" w:rsidP="004B6E4E">
            <w:pPr>
              <w:jc w:val="both"/>
              <w:rPr>
                <w:rFonts w:ascii="Consolas" w:hAnsi="Consolas"/>
              </w:rPr>
            </w:pPr>
            <w:r w:rsidRPr="00A64B33">
              <w:rPr>
                <w:rFonts w:ascii="Consolas" w:hAnsi="Consolas"/>
              </w:rPr>
              <w:t>REL</w:t>
            </w:r>
          </w:p>
        </w:tc>
        <w:tc>
          <w:tcPr>
            <w:tcW w:w="1609" w:type="pct"/>
          </w:tcPr>
          <w:p w14:paraId="49CCCE18" w14:textId="0B40544C" w:rsidR="004B6E4E" w:rsidRPr="00F409FD" w:rsidRDefault="00F409FD" w:rsidP="004B6E4E">
            <w:pPr>
              <w:rPr>
                <w:rFonts w:asciiTheme="minorHAnsi" w:hAnsiTheme="minorHAnsi"/>
              </w:rPr>
            </w:pPr>
            <w:r w:rsidRPr="00F409FD">
              <w:rPr>
                <w:rFonts w:asciiTheme="minorHAnsi" w:hAnsiTheme="minorHAnsi"/>
              </w:rPr>
              <w:t>Перемещаемый модуль</w:t>
            </w:r>
          </w:p>
        </w:tc>
      </w:tr>
      <w:tr w:rsidR="00E61A1D" w:rsidRPr="00F409FD" w14:paraId="71FC2837" w14:textId="77777777" w:rsidTr="008F1851">
        <w:tc>
          <w:tcPr>
            <w:tcW w:w="427" w:type="pct"/>
          </w:tcPr>
          <w:p w14:paraId="78907A85" w14:textId="13319927" w:rsidR="004B6E4E" w:rsidRPr="00A64B33" w:rsidRDefault="00E61A1D" w:rsidP="004B6E4E">
            <w:pPr>
              <w:jc w:val="both"/>
              <w:rPr>
                <w:rFonts w:ascii="Consolas" w:hAnsi="Consolas"/>
              </w:rPr>
            </w:pPr>
            <w:r w:rsidRPr="00A64B33">
              <w:rPr>
                <w:rFonts w:ascii="Consolas" w:hAnsi="Consolas"/>
              </w:rPr>
              <w:t>PLI</w:t>
            </w:r>
          </w:p>
        </w:tc>
        <w:tc>
          <w:tcPr>
            <w:tcW w:w="2520" w:type="pct"/>
          </w:tcPr>
          <w:p w14:paraId="59B946F6" w14:textId="29E98E03" w:rsidR="004B6E4E" w:rsidRPr="00F409FD" w:rsidRDefault="00E61A1D" w:rsidP="004B6E4E">
            <w:pPr>
              <w:rPr>
                <w:rFonts w:asciiTheme="minorHAnsi" w:hAnsiTheme="minorHAnsi"/>
              </w:rPr>
            </w:pPr>
            <w:r w:rsidRPr="00F409FD">
              <w:rPr>
                <w:rFonts w:asciiTheme="minorHAnsi" w:hAnsiTheme="minorHAnsi"/>
              </w:rPr>
              <w:t xml:space="preserve">Исходный файл на языке </w:t>
            </w:r>
            <w:r w:rsidRPr="0048313D">
              <w:rPr>
                <w:rFonts w:ascii="Consolas" w:hAnsi="Consolas"/>
              </w:rPr>
              <w:t>PL</w:t>
            </w:r>
            <w:r w:rsidRPr="00F409FD">
              <w:rPr>
                <w:rFonts w:asciiTheme="minorHAnsi" w:hAnsiTheme="minorHAnsi"/>
              </w:rPr>
              <w:t>/</w:t>
            </w:r>
            <w:r w:rsidRPr="0048313D">
              <w:rPr>
                <w:rFonts w:ascii="Consolas" w:hAnsi="Consolas"/>
              </w:rPr>
              <w:t>I</w:t>
            </w:r>
          </w:p>
        </w:tc>
        <w:tc>
          <w:tcPr>
            <w:tcW w:w="444" w:type="pct"/>
          </w:tcPr>
          <w:p w14:paraId="54CFD8C4" w14:textId="7AB698E6" w:rsidR="004B6E4E" w:rsidRPr="00A64B33" w:rsidRDefault="00E61A1D" w:rsidP="004B6E4E">
            <w:pPr>
              <w:jc w:val="both"/>
              <w:rPr>
                <w:rFonts w:ascii="Consolas" w:hAnsi="Consolas"/>
              </w:rPr>
            </w:pPr>
            <w:r w:rsidRPr="00A64B33">
              <w:rPr>
                <w:rFonts w:ascii="Consolas" w:hAnsi="Consolas"/>
              </w:rPr>
              <w:t>BAS</w:t>
            </w:r>
          </w:p>
        </w:tc>
        <w:tc>
          <w:tcPr>
            <w:tcW w:w="1609" w:type="pct"/>
          </w:tcPr>
          <w:p w14:paraId="44BBC187" w14:textId="083A7BBD" w:rsidR="004B6E4E" w:rsidRPr="00F409FD" w:rsidRDefault="00E61A1D" w:rsidP="004B6E4E">
            <w:pPr>
              <w:rPr>
                <w:rFonts w:asciiTheme="minorHAnsi" w:hAnsiTheme="minorHAnsi"/>
              </w:rPr>
            </w:pPr>
            <w:r w:rsidRPr="00F409FD">
              <w:rPr>
                <w:rFonts w:asciiTheme="minorHAnsi" w:hAnsiTheme="minorHAnsi"/>
              </w:rPr>
              <w:t xml:space="preserve">Исходный файл </w:t>
            </w:r>
            <w:r w:rsidRPr="0048313D">
              <w:rPr>
                <w:rFonts w:ascii="Consolas" w:hAnsi="Consolas"/>
                <w:lang w:val="en-US"/>
              </w:rPr>
              <w:t>Basic</w:t>
            </w:r>
          </w:p>
        </w:tc>
      </w:tr>
      <w:tr w:rsidR="00E61A1D" w:rsidRPr="00F409FD" w14:paraId="24255B96" w14:textId="77777777" w:rsidTr="008F1851">
        <w:tc>
          <w:tcPr>
            <w:tcW w:w="427" w:type="pct"/>
          </w:tcPr>
          <w:p w14:paraId="4E7985DE" w14:textId="7625B1BA" w:rsidR="00E61A1D" w:rsidRPr="00A64B33" w:rsidRDefault="00E61A1D" w:rsidP="004B6E4E">
            <w:pPr>
              <w:jc w:val="both"/>
              <w:rPr>
                <w:rFonts w:ascii="Consolas" w:hAnsi="Consolas"/>
              </w:rPr>
            </w:pPr>
            <w:r w:rsidRPr="00A64B33">
              <w:rPr>
                <w:rFonts w:ascii="Consolas" w:hAnsi="Consolas"/>
              </w:rPr>
              <w:t>TEX</w:t>
            </w:r>
          </w:p>
        </w:tc>
        <w:tc>
          <w:tcPr>
            <w:tcW w:w="2520" w:type="pct"/>
          </w:tcPr>
          <w:p w14:paraId="27117363" w14:textId="44B68D38" w:rsidR="00E61A1D" w:rsidRPr="00F409FD" w:rsidRDefault="00E61A1D" w:rsidP="004B6E4E">
            <w:pPr>
              <w:rPr>
                <w:rFonts w:asciiTheme="minorHAnsi" w:hAnsiTheme="minorHAnsi"/>
              </w:rPr>
            </w:pPr>
            <w:r w:rsidRPr="00F409FD">
              <w:rPr>
                <w:rFonts w:asciiTheme="minorHAnsi" w:hAnsiTheme="minorHAnsi"/>
              </w:rPr>
              <w:t xml:space="preserve">Источник форматирования </w:t>
            </w:r>
            <w:r w:rsidRPr="00A64B33">
              <w:rPr>
                <w:rFonts w:ascii="Consolas" w:hAnsi="Consolas"/>
              </w:rPr>
              <w:t>TEX</w:t>
            </w:r>
          </w:p>
        </w:tc>
        <w:tc>
          <w:tcPr>
            <w:tcW w:w="444" w:type="pct"/>
          </w:tcPr>
          <w:p w14:paraId="6384595B" w14:textId="1168A3B8" w:rsidR="00E61A1D" w:rsidRPr="00A64B33" w:rsidRDefault="00E61A1D" w:rsidP="004B6E4E">
            <w:pPr>
              <w:jc w:val="both"/>
              <w:rPr>
                <w:rFonts w:ascii="Consolas" w:hAnsi="Consolas"/>
              </w:rPr>
            </w:pPr>
            <w:r w:rsidRPr="00A64B33">
              <w:rPr>
                <w:rFonts w:ascii="Consolas" w:hAnsi="Consolas"/>
              </w:rPr>
              <w:t>COM</w:t>
            </w:r>
          </w:p>
        </w:tc>
        <w:tc>
          <w:tcPr>
            <w:tcW w:w="1609" w:type="pct"/>
          </w:tcPr>
          <w:p w14:paraId="6764E155" w14:textId="506F468F" w:rsidR="00E61A1D" w:rsidRPr="00F409FD" w:rsidRDefault="00E61A1D" w:rsidP="004B6E4E">
            <w:pPr>
              <w:rPr>
                <w:rFonts w:asciiTheme="minorHAnsi" w:hAnsiTheme="minorHAnsi"/>
              </w:rPr>
            </w:pPr>
            <w:r w:rsidRPr="00F409FD">
              <w:rPr>
                <w:rFonts w:asciiTheme="minorHAnsi" w:hAnsiTheme="minorHAnsi"/>
              </w:rPr>
              <w:t>Командный файл</w:t>
            </w:r>
          </w:p>
        </w:tc>
      </w:tr>
      <w:tr w:rsidR="00E61A1D" w:rsidRPr="00F409FD" w14:paraId="2ACA6707" w14:textId="77777777" w:rsidTr="008F1851">
        <w:tc>
          <w:tcPr>
            <w:tcW w:w="427" w:type="pct"/>
          </w:tcPr>
          <w:p w14:paraId="61A46E51" w14:textId="0EB70A91" w:rsidR="00F409FD" w:rsidRPr="00A64B33" w:rsidRDefault="00E61A1D" w:rsidP="004B6E4E">
            <w:pPr>
              <w:jc w:val="both"/>
              <w:rPr>
                <w:rFonts w:ascii="Consolas" w:hAnsi="Consolas"/>
              </w:rPr>
            </w:pPr>
            <w:r w:rsidRPr="00A64B33">
              <w:rPr>
                <w:rFonts w:ascii="Consolas" w:hAnsi="Consolas"/>
              </w:rPr>
              <w:t>PRL</w:t>
            </w:r>
          </w:p>
        </w:tc>
        <w:tc>
          <w:tcPr>
            <w:tcW w:w="2520" w:type="pct"/>
          </w:tcPr>
          <w:p w14:paraId="7C28F775" w14:textId="2E526085" w:rsidR="00F409FD" w:rsidRPr="00F409FD" w:rsidRDefault="00E61A1D" w:rsidP="004B6E4E">
            <w:pPr>
              <w:rPr>
                <w:rFonts w:asciiTheme="minorHAnsi" w:hAnsiTheme="minorHAnsi"/>
              </w:rPr>
            </w:pPr>
            <w:r w:rsidRPr="00F409FD">
              <w:rPr>
                <w:rFonts w:asciiTheme="minorHAnsi" w:hAnsiTheme="minorHAnsi"/>
              </w:rPr>
              <w:t>Странично перемещаемый</w:t>
            </w:r>
          </w:p>
        </w:tc>
        <w:tc>
          <w:tcPr>
            <w:tcW w:w="444" w:type="pct"/>
          </w:tcPr>
          <w:p w14:paraId="4AAA4222" w14:textId="110ED303" w:rsidR="00F409FD" w:rsidRPr="00A64B33" w:rsidRDefault="00F409FD" w:rsidP="004B6E4E">
            <w:pPr>
              <w:jc w:val="both"/>
              <w:rPr>
                <w:rFonts w:ascii="Consolas" w:hAnsi="Consolas"/>
              </w:rPr>
            </w:pPr>
            <w:r w:rsidRPr="00A64B33">
              <w:rPr>
                <w:rFonts w:ascii="Consolas" w:hAnsi="Consolas"/>
              </w:rPr>
              <w:t>SYS</w:t>
            </w:r>
          </w:p>
        </w:tc>
        <w:tc>
          <w:tcPr>
            <w:tcW w:w="1609" w:type="pct"/>
          </w:tcPr>
          <w:p w14:paraId="00B7EB4C" w14:textId="61C0068F" w:rsidR="00F409FD" w:rsidRPr="00F409FD" w:rsidRDefault="00F409FD" w:rsidP="004B6E4E">
            <w:pPr>
              <w:rPr>
                <w:rFonts w:asciiTheme="minorHAnsi" w:hAnsiTheme="minorHAnsi"/>
              </w:rPr>
            </w:pPr>
            <w:r w:rsidRPr="00F409FD">
              <w:rPr>
                <w:rFonts w:asciiTheme="minorHAnsi" w:hAnsiTheme="minorHAnsi"/>
              </w:rPr>
              <w:t>Системный файл</w:t>
            </w:r>
          </w:p>
        </w:tc>
      </w:tr>
      <w:tr w:rsidR="00E61A1D" w:rsidRPr="00F409FD" w14:paraId="55BDC2FC" w14:textId="77777777" w:rsidTr="008F1851">
        <w:tc>
          <w:tcPr>
            <w:tcW w:w="427" w:type="pct"/>
          </w:tcPr>
          <w:p w14:paraId="3EF7D7CB" w14:textId="019BA5EF" w:rsidR="004B6E4E" w:rsidRPr="00A64B33" w:rsidRDefault="00E61A1D" w:rsidP="004B6E4E">
            <w:pPr>
              <w:jc w:val="both"/>
              <w:rPr>
                <w:rFonts w:ascii="Consolas" w:hAnsi="Consolas"/>
              </w:rPr>
            </w:pPr>
            <w:r w:rsidRPr="00A64B33">
              <w:rPr>
                <w:rFonts w:ascii="Consolas" w:hAnsi="Consolas"/>
              </w:rPr>
              <w:t>SPR</w:t>
            </w:r>
          </w:p>
        </w:tc>
        <w:tc>
          <w:tcPr>
            <w:tcW w:w="2520" w:type="pct"/>
          </w:tcPr>
          <w:p w14:paraId="451E49CF" w14:textId="5F9F0CAF" w:rsidR="004B6E4E" w:rsidRPr="00F409FD" w:rsidRDefault="00E61A1D" w:rsidP="004B6E4E">
            <w:pPr>
              <w:rPr>
                <w:rFonts w:asciiTheme="minorHAnsi" w:hAnsiTheme="minorHAnsi"/>
              </w:rPr>
            </w:pPr>
            <w:r w:rsidRPr="00F409FD">
              <w:rPr>
                <w:rFonts w:asciiTheme="minorHAnsi" w:hAnsiTheme="minorHAnsi"/>
              </w:rPr>
              <w:t>Системный странично-перемещаемый</w:t>
            </w:r>
          </w:p>
        </w:tc>
        <w:tc>
          <w:tcPr>
            <w:tcW w:w="444" w:type="pct"/>
          </w:tcPr>
          <w:p w14:paraId="124961E4" w14:textId="4C806FB3" w:rsidR="004B6E4E" w:rsidRPr="00A64B33" w:rsidRDefault="004B6E4E" w:rsidP="004B6E4E">
            <w:pPr>
              <w:jc w:val="both"/>
              <w:rPr>
                <w:rFonts w:ascii="Consolas" w:hAnsi="Consolas"/>
              </w:rPr>
            </w:pPr>
            <w:r w:rsidRPr="00A64B33">
              <w:rPr>
                <w:rFonts w:ascii="Consolas" w:hAnsi="Consolas"/>
              </w:rPr>
              <w:t>BAK</w:t>
            </w:r>
          </w:p>
        </w:tc>
        <w:tc>
          <w:tcPr>
            <w:tcW w:w="1609" w:type="pct"/>
          </w:tcPr>
          <w:p w14:paraId="243D10E4" w14:textId="78DB287D" w:rsidR="004B6E4E" w:rsidRPr="00F409FD" w:rsidRDefault="004B6E4E" w:rsidP="004B6E4E">
            <w:pPr>
              <w:rPr>
                <w:rFonts w:asciiTheme="minorHAnsi" w:hAnsiTheme="minorHAnsi"/>
              </w:rPr>
            </w:pPr>
            <w:r w:rsidRPr="00F409FD">
              <w:rPr>
                <w:rFonts w:asciiTheme="minorHAnsi" w:hAnsiTheme="minorHAnsi"/>
              </w:rPr>
              <w:t xml:space="preserve">Резервная копия </w:t>
            </w:r>
            <w:r w:rsidRPr="00A64B33">
              <w:rPr>
                <w:rFonts w:ascii="Consolas" w:hAnsi="Consolas"/>
              </w:rPr>
              <w:t>ED</w:t>
            </w:r>
          </w:p>
        </w:tc>
      </w:tr>
      <w:tr w:rsidR="00E61A1D" w:rsidRPr="00F409FD" w14:paraId="525B44DD" w14:textId="77777777" w:rsidTr="008F1851">
        <w:tc>
          <w:tcPr>
            <w:tcW w:w="427" w:type="pct"/>
          </w:tcPr>
          <w:p w14:paraId="486D8493" w14:textId="7E12A97F" w:rsidR="004B6E4E" w:rsidRPr="00A64B33" w:rsidRDefault="00E61A1D" w:rsidP="004B6E4E">
            <w:pPr>
              <w:jc w:val="both"/>
              <w:rPr>
                <w:rFonts w:ascii="Consolas" w:hAnsi="Consolas"/>
              </w:rPr>
            </w:pPr>
            <w:r w:rsidRPr="00A64B33">
              <w:rPr>
                <w:rFonts w:ascii="Consolas" w:hAnsi="Consolas"/>
              </w:rPr>
              <w:t>BRS</w:t>
            </w:r>
          </w:p>
        </w:tc>
        <w:tc>
          <w:tcPr>
            <w:tcW w:w="2520" w:type="pct"/>
          </w:tcPr>
          <w:p w14:paraId="2C83E5CD" w14:textId="3C0A29D6" w:rsidR="004B6E4E" w:rsidRPr="00F409FD" w:rsidRDefault="00E61A1D" w:rsidP="004B6E4E">
            <w:pPr>
              <w:rPr>
                <w:rFonts w:asciiTheme="minorHAnsi" w:hAnsiTheme="minorHAnsi"/>
              </w:rPr>
            </w:pPr>
            <w:r w:rsidRPr="00F409FD">
              <w:rPr>
                <w:rFonts w:asciiTheme="minorHAnsi" w:hAnsiTheme="minorHAnsi"/>
              </w:rPr>
              <w:t xml:space="preserve">Файл </w:t>
            </w:r>
            <w:r w:rsidRPr="00A64B33">
              <w:rPr>
                <w:rFonts w:ascii="Consolas" w:hAnsi="Consolas"/>
              </w:rPr>
              <w:t>RSP</w:t>
            </w:r>
            <w:r w:rsidRPr="00F409FD">
              <w:rPr>
                <w:rFonts w:asciiTheme="minorHAnsi" w:hAnsiTheme="minorHAnsi"/>
              </w:rPr>
              <w:t xml:space="preserve"> с поддержкой коммутации</w:t>
            </w:r>
          </w:p>
        </w:tc>
        <w:tc>
          <w:tcPr>
            <w:tcW w:w="444" w:type="pct"/>
          </w:tcPr>
          <w:p w14:paraId="1FD12A64" w14:textId="5A11CAFD" w:rsidR="004B6E4E" w:rsidRPr="00A64B33" w:rsidRDefault="004B6E4E" w:rsidP="004B6E4E">
            <w:pPr>
              <w:jc w:val="both"/>
              <w:rPr>
                <w:rFonts w:ascii="Consolas" w:hAnsi="Consolas"/>
              </w:rPr>
            </w:pPr>
            <w:r w:rsidRPr="00A64B33">
              <w:rPr>
                <w:rFonts w:ascii="Consolas" w:hAnsi="Consolas"/>
              </w:rPr>
              <w:t>SYM</w:t>
            </w:r>
          </w:p>
        </w:tc>
        <w:tc>
          <w:tcPr>
            <w:tcW w:w="1609" w:type="pct"/>
          </w:tcPr>
          <w:p w14:paraId="365412A0" w14:textId="5EF114EB" w:rsidR="004B6E4E" w:rsidRPr="00F409FD" w:rsidRDefault="004B6E4E" w:rsidP="004B6E4E">
            <w:pPr>
              <w:rPr>
                <w:rFonts w:asciiTheme="minorHAnsi" w:hAnsiTheme="minorHAnsi"/>
              </w:rPr>
            </w:pPr>
            <w:r w:rsidRPr="00F409FD">
              <w:rPr>
                <w:rFonts w:asciiTheme="minorHAnsi" w:hAnsiTheme="minorHAnsi"/>
              </w:rPr>
              <w:t xml:space="preserve">Символьный файл </w:t>
            </w:r>
            <w:r w:rsidRPr="00A64B33">
              <w:rPr>
                <w:rFonts w:ascii="Consolas" w:hAnsi="Consolas"/>
              </w:rPr>
              <w:t>SID</w:t>
            </w:r>
          </w:p>
        </w:tc>
      </w:tr>
      <w:tr w:rsidR="00E61A1D" w:rsidRPr="00F409FD" w14:paraId="0DDF827E" w14:textId="77777777" w:rsidTr="008F1851">
        <w:tc>
          <w:tcPr>
            <w:tcW w:w="427" w:type="pct"/>
          </w:tcPr>
          <w:p w14:paraId="2F7E8A08" w14:textId="2F314380" w:rsidR="004B6E4E" w:rsidRPr="00A64B33" w:rsidRDefault="00E61A1D" w:rsidP="004B6E4E">
            <w:pPr>
              <w:jc w:val="both"/>
              <w:rPr>
                <w:rFonts w:ascii="Consolas" w:hAnsi="Consolas"/>
              </w:rPr>
            </w:pPr>
            <w:r w:rsidRPr="00A64B33">
              <w:rPr>
                <w:rFonts w:ascii="Consolas" w:hAnsi="Consolas"/>
              </w:rPr>
              <w:t>RSP</w:t>
            </w:r>
          </w:p>
        </w:tc>
        <w:tc>
          <w:tcPr>
            <w:tcW w:w="2520" w:type="pct"/>
          </w:tcPr>
          <w:p w14:paraId="2482308C" w14:textId="46F13C57" w:rsidR="004B6E4E" w:rsidRPr="00F409FD" w:rsidRDefault="00E61A1D" w:rsidP="004B6E4E">
            <w:pPr>
              <w:rPr>
                <w:rFonts w:asciiTheme="minorHAnsi" w:hAnsiTheme="minorHAnsi"/>
              </w:rPr>
            </w:pPr>
            <w:r w:rsidRPr="00F409FD">
              <w:rPr>
                <w:rFonts w:asciiTheme="minorHAnsi" w:hAnsiTheme="minorHAnsi"/>
              </w:rPr>
              <w:t>Резидентный системный процесс</w:t>
            </w:r>
          </w:p>
        </w:tc>
        <w:tc>
          <w:tcPr>
            <w:tcW w:w="444" w:type="pct"/>
          </w:tcPr>
          <w:p w14:paraId="0EA93138" w14:textId="6F90EE78" w:rsidR="004B6E4E" w:rsidRPr="00A64B33" w:rsidRDefault="004B6E4E" w:rsidP="004B6E4E">
            <w:pPr>
              <w:jc w:val="both"/>
              <w:rPr>
                <w:rFonts w:ascii="Consolas" w:hAnsi="Consolas"/>
              </w:rPr>
            </w:pPr>
            <w:r w:rsidRPr="00A64B33">
              <w:rPr>
                <w:rFonts w:ascii="Consolas" w:hAnsi="Consolas"/>
              </w:rPr>
              <w:t>$$$</w:t>
            </w:r>
          </w:p>
        </w:tc>
        <w:tc>
          <w:tcPr>
            <w:tcW w:w="1609" w:type="pct"/>
          </w:tcPr>
          <w:p w14:paraId="0BD1E233" w14:textId="416690F7" w:rsidR="004B6E4E" w:rsidRPr="00F409FD" w:rsidRDefault="004B6E4E" w:rsidP="004B6E4E">
            <w:pPr>
              <w:rPr>
                <w:rFonts w:asciiTheme="minorHAnsi" w:hAnsiTheme="minorHAnsi"/>
              </w:rPr>
            </w:pPr>
            <w:r w:rsidRPr="00F409FD">
              <w:rPr>
                <w:rFonts w:asciiTheme="minorHAnsi" w:hAnsiTheme="minorHAnsi"/>
              </w:rPr>
              <w:t>Временный файл</w:t>
            </w:r>
          </w:p>
        </w:tc>
      </w:tr>
      <w:tr w:rsidR="00E61A1D" w:rsidRPr="00F409FD" w14:paraId="1837324C" w14:textId="77777777" w:rsidTr="008F1851">
        <w:tc>
          <w:tcPr>
            <w:tcW w:w="427" w:type="pct"/>
          </w:tcPr>
          <w:p w14:paraId="5FA01C52" w14:textId="7484A3F0" w:rsidR="004B6E4E" w:rsidRPr="00A64B33" w:rsidRDefault="00A35B59" w:rsidP="004B6E4E">
            <w:pPr>
              <w:jc w:val="both"/>
              <w:rPr>
                <w:rFonts w:ascii="Consolas" w:hAnsi="Consolas"/>
              </w:rPr>
            </w:pPr>
            <w:r w:rsidRPr="00A64B33">
              <w:rPr>
                <w:rFonts w:ascii="Consolas" w:hAnsi="Consolas"/>
              </w:rPr>
              <w:t>PRN</w:t>
            </w:r>
          </w:p>
        </w:tc>
        <w:tc>
          <w:tcPr>
            <w:tcW w:w="2520" w:type="pct"/>
          </w:tcPr>
          <w:p w14:paraId="1C6B7193" w14:textId="4880A296" w:rsidR="004B6E4E" w:rsidRPr="00F409FD" w:rsidRDefault="00A35B59" w:rsidP="004B6E4E">
            <w:pPr>
              <w:rPr>
                <w:rFonts w:asciiTheme="minorHAnsi" w:hAnsiTheme="minorHAnsi"/>
              </w:rPr>
            </w:pPr>
            <w:r w:rsidRPr="00A35B59">
              <w:rPr>
                <w:rFonts w:asciiTheme="minorHAnsi" w:hAnsiTheme="minorHAnsi"/>
              </w:rPr>
              <w:t>Файл, предназначенный для печати</w:t>
            </w:r>
          </w:p>
        </w:tc>
        <w:tc>
          <w:tcPr>
            <w:tcW w:w="444" w:type="pct"/>
          </w:tcPr>
          <w:p w14:paraId="10984FC2" w14:textId="1391C0A6" w:rsidR="004B6E4E" w:rsidRPr="00A64B33" w:rsidRDefault="00E61A1D" w:rsidP="004B6E4E">
            <w:pPr>
              <w:jc w:val="both"/>
              <w:rPr>
                <w:rFonts w:ascii="Consolas" w:hAnsi="Consolas"/>
              </w:rPr>
            </w:pPr>
            <w:r w:rsidRPr="00A64B33">
              <w:rPr>
                <w:rFonts w:ascii="Consolas" w:hAnsi="Consolas"/>
              </w:rPr>
              <w:t>DAT</w:t>
            </w:r>
          </w:p>
        </w:tc>
        <w:tc>
          <w:tcPr>
            <w:tcW w:w="1609" w:type="pct"/>
          </w:tcPr>
          <w:p w14:paraId="3E387D99" w14:textId="182F7613" w:rsidR="004B6E4E" w:rsidRPr="00F409FD" w:rsidRDefault="00E61A1D" w:rsidP="004B6E4E">
            <w:pPr>
              <w:rPr>
                <w:rFonts w:asciiTheme="minorHAnsi" w:hAnsiTheme="minorHAnsi"/>
              </w:rPr>
            </w:pPr>
            <w:r w:rsidRPr="00F409FD">
              <w:rPr>
                <w:rFonts w:asciiTheme="minorHAnsi" w:hAnsiTheme="minorHAnsi"/>
              </w:rPr>
              <w:t>Файл с данными</w:t>
            </w:r>
          </w:p>
        </w:tc>
      </w:tr>
      <w:tr w:rsidR="00A35B59" w:rsidRPr="00F409FD" w14:paraId="0AF74D96" w14:textId="77777777" w:rsidTr="008F1851">
        <w:tc>
          <w:tcPr>
            <w:tcW w:w="427" w:type="pct"/>
          </w:tcPr>
          <w:p w14:paraId="4BD8727C" w14:textId="77777777" w:rsidR="00A35B59" w:rsidRPr="00A64B33" w:rsidRDefault="00A35B59" w:rsidP="004B6E4E">
            <w:pPr>
              <w:jc w:val="both"/>
              <w:rPr>
                <w:rFonts w:ascii="Consolas" w:hAnsi="Consolas"/>
              </w:rPr>
            </w:pPr>
          </w:p>
        </w:tc>
        <w:tc>
          <w:tcPr>
            <w:tcW w:w="2520" w:type="pct"/>
          </w:tcPr>
          <w:p w14:paraId="49ACD211" w14:textId="77777777" w:rsidR="00A35B59" w:rsidRPr="00F409FD" w:rsidRDefault="00A35B59" w:rsidP="004B6E4E">
            <w:pPr>
              <w:rPr>
                <w:rFonts w:asciiTheme="minorHAnsi" w:hAnsiTheme="minorHAnsi"/>
              </w:rPr>
            </w:pPr>
          </w:p>
        </w:tc>
        <w:tc>
          <w:tcPr>
            <w:tcW w:w="444" w:type="pct"/>
          </w:tcPr>
          <w:p w14:paraId="0603B9E9" w14:textId="78722506" w:rsidR="00A35B59" w:rsidRPr="00A64B33" w:rsidRDefault="00A35B59" w:rsidP="004B6E4E">
            <w:pPr>
              <w:jc w:val="both"/>
              <w:rPr>
                <w:rFonts w:ascii="Consolas" w:hAnsi="Consolas"/>
              </w:rPr>
            </w:pPr>
          </w:p>
        </w:tc>
        <w:tc>
          <w:tcPr>
            <w:tcW w:w="1609" w:type="pct"/>
          </w:tcPr>
          <w:p w14:paraId="57FFCA0E" w14:textId="363DD918" w:rsidR="00A35B59" w:rsidRPr="00F409FD" w:rsidRDefault="00A35B59" w:rsidP="004B6E4E">
            <w:pPr>
              <w:rPr>
                <w:rFonts w:asciiTheme="minorHAnsi" w:hAnsiTheme="minorHAnsi"/>
              </w:rPr>
            </w:pPr>
          </w:p>
        </w:tc>
      </w:tr>
    </w:tbl>
    <w:p w14:paraId="184A1623" w14:textId="1D85887F" w:rsidR="00B05CC2" w:rsidRPr="00031546" w:rsidRDefault="004C1AED" w:rsidP="00031546">
      <w:pPr>
        <w:pStyle w:val="3"/>
      </w:pPr>
      <w:bookmarkStart w:id="70" w:name="_Toc307860780"/>
      <w:bookmarkStart w:id="71" w:name="_Toc310327293"/>
      <w:bookmarkStart w:id="72" w:name="_Toc312234841"/>
      <w:r w:rsidRPr="00031546">
        <w:t>Дисковод и структура файлов</w:t>
      </w:r>
      <w:bookmarkEnd w:id="70"/>
      <w:bookmarkEnd w:id="71"/>
      <w:bookmarkEnd w:id="72"/>
    </w:p>
    <w:p w14:paraId="29D59C02" w14:textId="137555A1" w:rsidR="004B6E4E" w:rsidRDefault="00D93E6B" w:rsidP="004B6E4E">
      <w:pPr>
        <w:spacing w:before="120" w:after="120"/>
        <w:ind w:firstLine="709"/>
        <w:jc w:val="both"/>
        <w:rPr>
          <w:rFonts w:asciiTheme="minorHAnsi" w:hAnsiTheme="minorHAnsi"/>
        </w:rPr>
      </w:pPr>
      <w:r w:rsidRPr="00D93E6B">
        <w:rPr>
          <w:rFonts w:asciiTheme="minorHAnsi" w:hAnsiTheme="minorHAnsi"/>
        </w:rPr>
        <w:t xml:space="preserve">Файловая система </w:t>
      </w:r>
      <w:r w:rsidRPr="00D93E6B">
        <w:rPr>
          <w:rFonts w:ascii="Consolas" w:hAnsi="Consolas"/>
        </w:rPr>
        <w:t>BDOS</w:t>
      </w:r>
      <w:r w:rsidR="00701576">
        <w:rPr>
          <w:rFonts w:ascii="Consolas" w:hAnsi="Consolas"/>
        </w:rPr>
        <w:fldChar w:fldCharType="begin"/>
      </w:r>
      <w:r w:rsidR="00701576">
        <w:instrText xml:space="preserve"> XE "</w:instrText>
      </w:r>
      <w:r w:rsidR="00701576" w:rsidRPr="00D93E6B">
        <w:rPr>
          <w:rFonts w:asciiTheme="minorHAnsi" w:hAnsiTheme="minorHAnsi"/>
        </w:rPr>
        <w:instrText xml:space="preserve">Файловая система </w:instrText>
      </w:r>
      <w:r w:rsidR="00701576" w:rsidRPr="00D93E6B">
        <w:rPr>
          <w:rFonts w:ascii="Consolas" w:hAnsi="Consolas"/>
        </w:rPr>
        <w:instrText>BDOS</w:instrText>
      </w:r>
      <w:r w:rsidR="00701576">
        <w:instrText xml:space="preserve">" </w:instrText>
      </w:r>
      <w:r w:rsidR="00701576">
        <w:rPr>
          <w:rFonts w:ascii="Consolas" w:hAnsi="Consolas"/>
        </w:rPr>
        <w:fldChar w:fldCharType="end"/>
      </w:r>
      <w:r w:rsidRPr="00D93E6B">
        <w:rPr>
          <w:rFonts w:asciiTheme="minorHAnsi" w:hAnsiTheme="minorHAnsi"/>
        </w:rPr>
        <w:t xml:space="preserve">  может поддерживать от одного до шестнадцати л</w:t>
      </w:r>
      <w:r w:rsidRPr="00D93E6B">
        <w:rPr>
          <w:rFonts w:asciiTheme="minorHAnsi" w:hAnsiTheme="minorHAnsi"/>
        </w:rPr>
        <w:t>о</w:t>
      </w:r>
      <w:r w:rsidRPr="00D93E6B">
        <w:rPr>
          <w:rFonts w:asciiTheme="minorHAnsi" w:hAnsiTheme="minorHAnsi"/>
        </w:rPr>
        <w:t>гических дисков</w:t>
      </w:r>
      <w:r w:rsidR="003273FD">
        <w:rPr>
          <w:rFonts w:asciiTheme="minorHAnsi" w:hAnsiTheme="minorHAnsi"/>
        </w:rPr>
        <w:fldChar w:fldCharType="begin"/>
      </w:r>
      <w:r w:rsidR="003273FD">
        <w:instrText xml:space="preserve"> XE "</w:instrText>
      </w:r>
      <w:r w:rsidR="003273FD">
        <w:rPr>
          <w:rFonts w:asciiTheme="minorHAnsi" w:hAnsiTheme="minorHAnsi"/>
        </w:rPr>
        <w:instrText>Л</w:instrText>
      </w:r>
      <w:r w:rsidR="003273FD" w:rsidRPr="00D93E6B">
        <w:rPr>
          <w:rFonts w:asciiTheme="minorHAnsi" w:hAnsiTheme="minorHAnsi"/>
        </w:rPr>
        <w:instrText>о</w:instrText>
      </w:r>
      <w:r w:rsidR="003273FD">
        <w:rPr>
          <w:rFonts w:asciiTheme="minorHAnsi" w:hAnsiTheme="minorHAnsi"/>
        </w:rPr>
        <w:instrText>гический диск</w:instrText>
      </w:r>
      <w:r w:rsidR="003273FD">
        <w:instrText xml:space="preserve">" </w:instrText>
      </w:r>
      <w:r w:rsidR="003273FD">
        <w:rPr>
          <w:rFonts w:asciiTheme="minorHAnsi" w:hAnsiTheme="minorHAnsi"/>
        </w:rPr>
        <w:fldChar w:fldCharType="end"/>
      </w:r>
      <w:r w:rsidRPr="00D93E6B">
        <w:rPr>
          <w:rFonts w:asciiTheme="minorHAnsi" w:hAnsiTheme="minorHAnsi"/>
        </w:rPr>
        <w:t>. Максимальный размер файла</w:t>
      </w:r>
      <w:r w:rsidR="00CD6F76">
        <w:rPr>
          <w:rFonts w:asciiTheme="minorHAnsi" w:hAnsiTheme="minorHAnsi"/>
        </w:rPr>
        <w:fldChar w:fldCharType="begin"/>
      </w:r>
      <w:r w:rsidR="00CD6F76">
        <w:instrText xml:space="preserve"> XE "</w:instrText>
      </w:r>
      <w:r w:rsidR="00CD6F76">
        <w:rPr>
          <w:rFonts w:asciiTheme="minorHAnsi" w:hAnsiTheme="minorHAnsi"/>
        </w:rPr>
        <w:instrText>Р</w:instrText>
      </w:r>
      <w:r w:rsidR="00CD6F76" w:rsidRPr="00D93E6B">
        <w:rPr>
          <w:rFonts w:asciiTheme="minorHAnsi" w:hAnsiTheme="minorHAnsi"/>
        </w:rPr>
        <w:instrText>азмер файла</w:instrText>
      </w:r>
      <w:r w:rsidR="00CD6F76">
        <w:instrText xml:space="preserve">" </w:instrText>
      </w:r>
      <w:r w:rsidR="00CD6F76">
        <w:rPr>
          <w:rFonts w:asciiTheme="minorHAnsi" w:hAnsiTheme="minorHAnsi"/>
        </w:rPr>
        <w:fldChar w:fldCharType="end"/>
      </w:r>
      <w:r w:rsidRPr="00D93E6B">
        <w:rPr>
          <w:rFonts w:asciiTheme="minorHAnsi" w:hAnsiTheme="minorHAnsi"/>
        </w:rPr>
        <w:t xml:space="preserve"> поддерживаемый на диске составл</w:t>
      </w:r>
      <w:r w:rsidRPr="00D93E6B">
        <w:rPr>
          <w:rFonts w:asciiTheme="minorHAnsi" w:hAnsiTheme="minorHAnsi"/>
        </w:rPr>
        <w:t>я</w:t>
      </w:r>
      <w:r w:rsidRPr="00D93E6B">
        <w:rPr>
          <w:rFonts w:asciiTheme="minorHAnsi" w:hAnsiTheme="minorHAnsi"/>
        </w:rPr>
        <w:t>ет 32 мегабайта. Максимальную емкость диска определяет размер блока данных</w:t>
      </w:r>
      <w:r w:rsidR="00EF532C">
        <w:rPr>
          <w:rFonts w:asciiTheme="minorHAnsi" w:hAnsiTheme="minorHAnsi"/>
        </w:rPr>
        <w:fldChar w:fldCharType="begin"/>
      </w:r>
      <w:r w:rsidR="00EF532C">
        <w:instrText xml:space="preserve"> XE "</w:instrText>
      </w:r>
      <w:r w:rsidR="00EF532C">
        <w:rPr>
          <w:rFonts w:asciiTheme="minorHAnsi" w:hAnsiTheme="minorHAnsi"/>
        </w:rPr>
        <w:instrText>Р</w:instrText>
      </w:r>
      <w:r w:rsidR="00EF532C" w:rsidRPr="00D93E6B">
        <w:rPr>
          <w:rFonts w:asciiTheme="minorHAnsi" w:hAnsiTheme="minorHAnsi"/>
        </w:rPr>
        <w:instrText>азмер блока данных</w:instrText>
      </w:r>
      <w:r w:rsidR="00EF532C">
        <w:instrText xml:space="preserve">" </w:instrText>
      </w:r>
      <w:r w:rsidR="00EF532C">
        <w:rPr>
          <w:rFonts w:asciiTheme="minorHAnsi" w:hAnsiTheme="minorHAnsi"/>
        </w:rPr>
        <w:fldChar w:fldCharType="end"/>
      </w:r>
      <w:r w:rsidRPr="00D93E6B">
        <w:rPr>
          <w:rFonts w:asciiTheme="minorHAnsi" w:hAnsiTheme="minorHAnsi"/>
        </w:rPr>
        <w:t xml:space="preserve">, указанный для </w:t>
      </w:r>
      <w:r w:rsidR="009921CE">
        <w:rPr>
          <w:rFonts w:asciiTheme="minorHAnsi" w:hAnsiTheme="minorHAnsi"/>
        </w:rPr>
        <w:t>диска</w:t>
      </w:r>
      <w:r w:rsidRPr="00D93E6B">
        <w:rPr>
          <w:rFonts w:asciiTheme="minorHAnsi" w:hAnsiTheme="minorHAnsi"/>
        </w:rPr>
        <w:t xml:space="preserve"> в </w:t>
      </w:r>
      <w:r w:rsidRPr="00D93E6B">
        <w:rPr>
          <w:rFonts w:ascii="Consolas" w:hAnsi="Consolas"/>
        </w:rPr>
        <w:t>XIOS</w:t>
      </w:r>
      <w:r w:rsidRPr="00D93E6B">
        <w:rPr>
          <w:rFonts w:asciiTheme="minorHAnsi" w:hAnsiTheme="minorHAnsi"/>
        </w:rPr>
        <w:t>. Размер блока данных является осно</w:t>
      </w:r>
      <w:r w:rsidRPr="00D93E6B">
        <w:rPr>
          <w:rFonts w:asciiTheme="minorHAnsi" w:hAnsiTheme="minorHAnsi"/>
        </w:rPr>
        <w:t>в</w:t>
      </w:r>
      <w:r w:rsidRPr="00D93E6B">
        <w:rPr>
          <w:rFonts w:asciiTheme="minorHAnsi" w:hAnsiTheme="minorHAnsi"/>
        </w:rPr>
        <w:t xml:space="preserve">ной единицей, в которой </w:t>
      </w:r>
      <w:r w:rsidRPr="00D93E6B">
        <w:rPr>
          <w:rFonts w:ascii="Consolas" w:hAnsi="Consolas"/>
        </w:rPr>
        <w:t>BDOS</w:t>
      </w:r>
      <w:r w:rsidRPr="00D93E6B">
        <w:rPr>
          <w:rFonts w:asciiTheme="minorHAnsi" w:hAnsiTheme="minorHAnsi"/>
        </w:rPr>
        <w:t xml:space="preserve"> выделяет место на диске для файлов. </w:t>
      </w:r>
      <w:r w:rsidRPr="00D93E6B">
        <w:rPr>
          <w:rFonts w:asciiTheme="minorHAnsi" w:hAnsiTheme="minorHAnsi"/>
          <w:i/>
        </w:rPr>
        <w:t>Таблица 2-2</w:t>
      </w:r>
      <w:r w:rsidRPr="00D93E6B">
        <w:rPr>
          <w:rFonts w:asciiTheme="minorHAnsi" w:hAnsiTheme="minorHAnsi"/>
        </w:rPr>
        <w:t xml:space="preserve"> показывает взаим</w:t>
      </w:r>
      <w:r w:rsidRPr="00D93E6B">
        <w:rPr>
          <w:rFonts w:asciiTheme="minorHAnsi" w:hAnsiTheme="minorHAnsi"/>
        </w:rPr>
        <w:t>о</w:t>
      </w:r>
      <w:r w:rsidRPr="00D93E6B">
        <w:rPr>
          <w:rFonts w:asciiTheme="minorHAnsi" w:hAnsiTheme="minorHAnsi"/>
        </w:rPr>
        <w:t xml:space="preserve">связь между размером блока данных и емкостью </w:t>
      </w:r>
      <w:r w:rsidR="009921CE">
        <w:rPr>
          <w:rFonts w:asciiTheme="minorHAnsi" w:hAnsiTheme="minorHAnsi"/>
        </w:rPr>
        <w:t>диска</w:t>
      </w:r>
      <w:r w:rsidRPr="00D93E6B">
        <w:rPr>
          <w:rFonts w:asciiTheme="minorHAnsi" w:hAnsiTheme="minorHAnsi"/>
        </w:rPr>
        <w:t>.</w:t>
      </w:r>
    </w:p>
    <w:p w14:paraId="1C59A04D" w14:textId="2861BDEC" w:rsidR="00BE5DD9" w:rsidRDefault="00BE5DD9" w:rsidP="00BE5DD9">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2</w:t>
        </w:r>
      </w:fldSimple>
      <w:r>
        <w:t xml:space="preserve"> Емкость логического диска</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3038"/>
      </w:tblGrid>
      <w:tr w:rsidR="009701BD" w:rsidRPr="00F36C55" w14:paraId="445EB5E9" w14:textId="77777777" w:rsidTr="00BE5DD9">
        <w:tc>
          <w:tcPr>
            <w:tcW w:w="1923" w:type="dxa"/>
          </w:tcPr>
          <w:p w14:paraId="0A52B7A7" w14:textId="181697D3" w:rsidR="009701BD" w:rsidRPr="00BE5DD9" w:rsidRDefault="00F36C55" w:rsidP="00BE5DD9">
            <w:pPr>
              <w:pStyle w:val="af1"/>
              <w:jc w:val="center"/>
              <w:rPr>
                <w:rFonts w:asciiTheme="minorHAnsi" w:hAnsiTheme="minorHAnsi"/>
                <w:b/>
                <w:sz w:val="24"/>
                <w:szCs w:val="24"/>
                <w:lang w:val="ru-RU"/>
              </w:rPr>
            </w:pPr>
            <w:r w:rsidRPr="00BE5DD9">
              <w:rPr>
                <w:rFonts w:asciiTheme="minorHAnsi" w:hAnsiTheme="minorHAnsi"/>
                <w:b/>
                <w:sz w:val="24"/>
                <w:szCs w:val="24"/>
                <w:lang w:val="ru-RU"/>
              </w:rPr>
              <w:t>Размер блока данных</w:t>
            </w:r>
          </w:p>
        </w:tc>
        <w:tc>
          <w:tcPr>
            <w:tcW w:w="3038" w:type="dxa"/>
          </w:tcPr>
          <w:p w14:paraId="225C275C" w14:textId="6C235BB2" w:rsidR="009701BD" w:rsidRPr="00BE5DD9" w:rsidRDefault="009701BD" w:rsidP="00BE5DD9">
            <w:pPr>
              <w:pStyle w:val="af1"/>
              <w:jc w:val="center"/>
              <w:rPr>
                <w:rFonts w:asciiTheme="minorHAnsi" w:hAnsiTheme="minorHAnsi"/>
                <w:b/>
                <w:sz w:val="24"/>
                <w:szCs w:val="24"/>
                <w:lang w:val="ru-RU"/>
              </w:rPr>
            </w:pPr>
            <w:r w:rsidRPr="00BE5DD9">
              <w:rPr>
                <w:rFonts w:asciiTheme="minorHAnsi" w:hAnsiTheme="minorHAnsi"/>
                <w:b/>
                <w:sz w:val="24"/>
                <w:szCs w:val="24"/>
                <w:lang w:val="ru-RU"/>
              </w:rPr>
              <w:t xml:space="preserve">Максимальная </w:t>
            </w:r>
            <w:r w:rsidR="0059550F">
              <w:rPr>
                <w:rFonts w:asciiTheme="minorHAnsi" w:hAnsiTheme="minorHAnsi"/>
                <w:b/>
                <w:sz w:val="24"/>
                <w:szCs w:val="24"/>
                <w:lang w:val="ru-RU"/>
              </w:rPr>
              <w:br/>
            </w:r>
            <w:r w:rsidRPr="00BE5DD9">
              <w:rPr>
                <w:rFonts w:asciiTheme="minorHAnsi" w:hAnsiTheme="minorHAnsi"/>
                <w:b/>
                <w:sz w:val="24"/>
                <w:szCs w:val="24"/>
                <w:lang w:val="ru-RU"/>
              </w:rPr>
              <w:t>емкость диска</w:t>
            </w:r>
          </w:p>
        </w:tc>
      </w:tr>
      <w:tr w:rsidR="009701BD" w14:paraId="11444929" w14:textId="77777777" w:rsidTr="00BE5DD9">
        <w:tc>
          <w:tcPr>
            <w:tcW w:w="1923" w:type="dxa"/>
          </w:tcPr>
          <w:p w14:paraId="00757C0C" w14:textId="4A55730F" w:rsidR="009701BD" w:rsidRPr="00BE5DD9" w:rsidRDefault="00F36C55" w:rsidP="00F36C55">
            <w:pPr>
              <w:pStyle w:val="af1"/>
              <w:ind w:firstLine="709"/>
              <w:rPr>
                <w:rFonts w:ascii="Consolas" w:hAnsi="Consolas"/>
                <w:sz w:val="24"/>
                <w:szCs w:val="24"/>
              </w:rPr>
            </w:pPr>
            <w:r w:rsidRPr="00BE5DD9">
              <w:rPr>
                <w:rFonts w:ascii="Consolas" w:hAnsi="Consolas"/>
                <w:sz w:val="24"/>
                <w:szCs w:val="24"/>
              </w:rPr>
              <w:t xml:space="preserve"> </w:t>
            </w:r>
            <w:r w:rsidR="009701BD" w:rsidRPr="00BE5DD9">
              <w:rPr>
                <w:rFonts w:ascii="Consolas" w:hAnsi="Consolas"/>
                <w:sz w:val="24"/>
                <w:szCs w:val="24"/>
              </w:rPr>
              <w:t>1K</w:t>
            </w:r>
          </w:p>
          <w:p w14:paraId="36248804" w14:textId="4B2BD26D" w:rsidR="009701BD" w:rsidRPr="00BE5DD9" w:rsidRDefault="00F36C55" w:rsidP="00F36C55">
            <w:pPr>
              <w:pStyle w:val="af1"/>
              <w:ind w:firstLine="709"/>
              <w:rPr>
                <w:rFonts w:ascii="Consolas" w:hAnsi="Consolas"/>
                <w:sz w:val="24"/>
                <w:szCs w:val="24"/>
              </w:rPr>
            </w:pPr>
            <w:r w:rsidRPr="00BE5DD9">
              <w:rPr>
                <w:rFonts w:ascii="Consolas" w:hAnsi="Consolas"/>
                <w:sz w:val="24"/>
                <w:szCs w:val="24"/>
              </w:rPr>
              <w:t xml:space="preserve"> </w:t>
            </w:r>
            <w:r w:rsidR="009701BD" w:rsidRPr="00BE5DD9">
              <w:rPr>
                <w:rFonts w:ascii="Consolas" w:hAnsi="Consolas"/>
                <w:sz w:val="24"/>
                <w:szCs w:val="24"/>
              </w:rPr>
              <w:t>2K</w:t>
            </w:r>
          </w:p>
          <w:p w14:paraId="3282C903" w14:textId="6B34807A" w:rsidR="009701BD" w:rsidRPr="00BE5DD9" w:rsidRDefault="00F36C55" w:rsidP="00F36C55">
            <w:pPr>
              <w:pStyle w:val="af1"/>
              <w:ind w:firstLine="709"/>
              <w:rPr>
                <w:rFonts w:ascii="Consolas" w:hAnsi="Consolas"/>
                <w:sz w:val="24"/>
                <w:szCs w:val="24"/>
              </w:rPr>
            </w:pPr>
            <w:r w:rsidRPr="00BE5DD9">
              <w:rPr>
                <w:rFonts w:ascii="Consolas" w:hAnsi="Consolas"/>
                <w:sz w:val="24"/>
                <w:szCs w:val="24"/>
              </w:rPr>
              <w:lastRenderedPageBreak/>
              <w:t xml:space="preserve"> </w:t>
            </w:r>
            <w:r w:rsidR="009701BD" w:rsidRPr="00BE5DD9">
              <w:rPr>
                <w:rFonts w:ascii="Consolas" w:hAnsi="Consolas"/>
                <w:sz w:val="24"/>
                <w:szCs w:val="24"/>
              </w:rPr>
              <w:t>4K</w:t>
            </w:r>
          </w:p>
          <w:p w14:paraId="5E6648F0" w14:textId="5831C334" w:rsidR="009701BD" w:rsidRPr="00BE5DD9" w:rsidRDefault="00F36C55" w:rsidP="00F36C55">
            <w:pPr>
              <w:pStyle w:val="af1"/>
              <w:ind w:firstLine="709"/>
              <w:rPr>
                <w:rFonts w:ascii="Consolas" w:hAnsi="Consolas"/>
                <w:sz w:val="24"/>
                <w:szCs w:val="24"/>
              </w:rPr>
            </w:pPr>
            <w:r w:rsidRPr="00BE5DD9">
              <w:rPr>
                <w:rFonts w:ascii="Consolas" w:hAnsi="Consolas"/>
                <w:sz w:val="24"/>
                <w:szCs w:val="24"/>
              </w:rPr>
              <w:t xml:space="preserve"> </w:t>
            </w:r>
            <w:r w:rsidR="009701BD" w:rsidRPr="00BE5DD9">
              <w:rPr>
                <w:rFonts w:ascii="Consolas" w:hAnsi="Consolas"/>
                <w:sz w:val="24"/>
                <w:szCs w:val="24"/>
              </w:rPr>
              <w:t>8K</w:t>
            </w:r>
          </w:p>
          <w:p w14:paraId="1508F8A8" w14:textId="77777777" w:rsidR="009701BD" w:rsidRPr="00BE5DD9" w:rsidRDefault="009701BD" w:rsidP="00F36C55">
            <w:pPr>
              <w:pStyle w:val="af1"/>
              <w:ind w:firstLine="709"/>
              <w:rPr>
                <w:sz w:val="24"/>
                <w:szCs w:val="24"/>
              </w:rPr>
            </w:pPr>
            <w:r w:rsidRPr="00BE5DD9">
              <w:rPr>
                <w:rFonts w:ascii="Consolas" w:hAnsi="Consolas"/>
                <w:sz w:val="24"/>
                <w:szCs w:val="24"/>
              </w:rPr>
              <w:t>16K</w:t>
            </w:r>
          </w:p>
        </w:tc>
        <w:tc>
          <w:tcPr>
            <w:tcW w:w="3038" w:type="dxa"/>
          </w:tcPr>
          <w:p w14:paraId="1437F3DD" w14:textId="573E9C0F" w:rsidR="009701BD" w:rsidRPr="00BE5DD9" w:rsidRDefault="009701BD" w:rsidP="00F36C55">
            <w:pPr>
              <w:pStyle w:val="af1"/>
              <w:ind w:firstLine="709"/>
              <w:rPr>
                <w:rFonts w:asciiTheme="minorHAnsi" w:hAnsiTheme="minorHAnsi"/>
                <w:sz w:val="24"/>
                <w:szCs w:val="24"/>
                <w:lang w:val="ru-RU"/>
              </w:rPr>
            </w:pPr>
            <w:r w:rsidRPr="00BE5DD9">
              <w:rPr>
                <w:rFonts w:ascii="Consolas" w:hAnsi="Consolas"/>
                <w:sz w:val="24"/>
                <w:szCs w:val="24"/>
                <w:lang w:val="ru-RU"/>
              </w:rPr>
              <w:lastRenderedPageBreak/>
              <w:t>256</w:t>
            </w:r>
            <w:r w:rsidRPr="00BE5DD9">
              <w:rPr>
                <w:rFonts w:asciiTheme="minorHAnsi" w:hAnsiTheme="minorHAnsi"/>
                <w:sz w:val="24"/>
                <w:szCs w:val="24"/>
                <w:lang w:val="ru-RU"/>
              </w:rPr>
              <w:tab/>
            </w:r>
            <w:r w:rsidR="00F36C55" w:rsidRPr="00BE5DD9">
              <w:rPr>
                <w:rFonts w:asciiTheme="minorHAnsi" w:hAnsiTheme="minorHAnsi"/>
                <w:sz w:val="24"/>
                <w:szCs w:val="24"/>
                <w:lang w:val="ru-RU"/>
              </w:rPr>
              <w:t>килобайт</w:t>
            </w:r>
          </w:p>
          <w:p w14:paraId="41932CEB" w14:textId="75D293D2" w:rsidR="009701BD" w:rsidRPr="00BE5DD9" w:rsidRDefault="00F36C55" w:rsidP="00F36C55">
            <w:pPr>
              <w:pStyle w:val="af1"/>
              <w:ind w:firstLine="709"/>
              <w:rPr>
                <w:rFonts w:asciiTheme="minorHAnsi" w:hAnsiTheme="minorHAnsi"/>
                <w:sz w:val="24"/>
                <w:szCs w:val="24"/>
                <w:lang w:val="ru-RU"/>
              </w:rPr>
            </w:pPr>
            <w:r w:rsidRPr="00BE5DD9">
              <w:rPr>
                <w:rFonts w:ascii="Consolas" w:hAnsi="Consolas"/>
                <w:sz w:val="24"/>
                <w:szCs w:val="24"/>
                <w:lang w:val="ru-RU"/>
              </w:rPr>
              <w:lastRenderedPageBreak/>
              <w:t xml:space="preserve"> </w:t>
            </w:r>
            <w:r w:rsidR="009701BD" w:rsidRPr="00BE5DD9">
              <w:rPr>
                <w:rFonts w:ascii="Consolas" w:hAnsi="Consolas"/>
                <w:sz w:val="24"/>
                <w:szCs w:val="24"/>
                <w:lang w:val="ru-RU"/>
              </w:rPr>
              <w:t>64</w:t>
            </w:r>
            <w:r w:rsidR="009701BD" w:rsidRPr="00BE5DD9">
              <w:rPr>
                <w:rFonts w:asciiTheme="minorHAnsi" w:hAnsiTheme="minorHAnsi"/>
                <w:sz w:val="24"/>
                <w:szCs w:val="24"/>
                <w:lang w:val="ru-RU"/>
              </w:rPr>
              <w:tab/>
            </w:r>
            <w:r w:rsidRPr="00BE5DD9">
              <w:rPr>
                <w:rFonts w:asciiTheme="minorHAnsi" w:hAnsiTheme="minorHAnsi"/>
                <w:sz w:val="24"/>
                <w:szCs w:val="24"/>
                <w:lang w:val="ru-RU"/>
              </w:rPr>
              <w:t>мегабайт</w:t>
            </w:r>
            <w:r w:rsidR="00896297">
              <w:rPr>
                <w:rFonts w:asciiTheme="minorHAnsi" w:hAnsiTheme="minorHAnsi"/>
                <w:sz w:val="24"/>
                <w:szCs w:val="24"/>
                <w:lang w:val="ru-RU"/>
              </w:rPr>
              <w:t>а</w:t>
            </w:r>
          </w:p>
          <w:p w14:paraId="462EFFB9" w14:textId="63203BB6" w:rsidR="009701BD" w:rsidRPr="00BE5DD9" w:rsidRDefault="009701BD" w:rsidP="00F36C55">
            <w:pPr>
              <w:pStyle w:val="af1"/>
              <w:ind w:firstLine="709"/>
              <w:rPr>
                <w:rFonts w:asciiTheme="minorHAnsi" w:hAnsiTheme="minorHAnsi"/>
                <w:sz w:val="24"/>
                <w:szCs w:val="24"/>
                <w:lang w:val="ru-RU"/>
              </w:rPr>
            </w:pPr>
            <w:r w:rsidRPr="00BE5DD9">
              <w:rPr>
                <w:rFonts w:ascii="Consolas" w:hAnsi="Consolas"/>
                <w:sz w:val="24"/>
                <w:szCs w:val="24"/>
                <w:lang w:val="ru-RU"/>
              </w:rPr>
              <w:t>128</w:t>
            </w:r>
            <w:r w:rsidRPr="00BE5DD9">
              <w:rPr>
                <w:rFonts w:asciiTheme="minorHAnsi" w:hAnsiTheme="minorHAnsi"/>
                <w:sz w:val="24"/>
                <w:szCs w:val="24"/>
                <w:lang w:val="ru-RU"/>
              </w:rPr>
              <w:tab/>
            </w:r>
            <w:r w:rsidR="00F36C55" w:rsidRPr="00BE5DD9">
              <w:rPr>
                <w:rFonts w:asciiTheme="minorHAnsi" w:hAnsiTheme="minorHAnsi"/>
                <w:sz w:val="24"/>
                <w:szCs w:val="24"/>
                <w:lang w:val="ru-RU"/>
              </w:rPr>
              <w:t>мегабайт</w:t>
            </w:r>
          </w:p>
          <w:p w14:paraId="14153992" w14:textId="15471BA2" w:rsidR="009701BD" w:rsidRPr="00BE5DD9" w:rsidRDefault="009701BD" w:rsidP="00F36C55">
            <w:pPr>
              <w:pStyle w:val="af1"/>
              <w:ind w:firstLine="709"/>
              <w:rPr>
                <w:rFonts w:asciiTheme="minorHAnsi" w:hAnsiTheme="minorHAnsi"/>
                <w:sz w:val="24"/>
                <w:szCs w:val="24"/>
                <w:lang w:val="ru-RU"/>
              </w:rPr>
            </w:pPr>
            <w:r w:rsidRPr="00BE5DD9">
              <w:rPr>
                <w:rFonts w:ascii="Consolas" w:hAnsi="Consolas"/>
                <w:sz w:val="24"/>
                <w:szCs w:val="24"/>
                <w:lang w:val="ru-RU"/>
              </w:rPr>
              <w:t>256</w:t>
            </w:r>
            <w:r w:rsidRPr="00BE5DD9">
              <w:rPr>
                <w:rFonts w:asciiTheme="minorHAnsi" w:hAnsiTheme="minorHAnsi"/>
                <w:sz w:val="24"/>
                <w:szCs w:val="24"/>
                <w:lang w:val="ru-RU"/>
              </w:rPr>
              <w:tab/>
            </w:r>
            <w:r w:rsidR="00F36C55" w:rsidRPr="00BE5DD9">
              <w:rPr>
                <w:rFonts w:asciiTheme="minorHAnsi" w:hAnsiTheme="minorHAnsi"/>
                <w:sz w:val="24"/>
                <w:szCs w:val="24"/>
                <w:lang w:val="ru-RU"/>
              </w:rPr>
              <w:t>мегабайт</w:t>
            </w:r>
          </w:p>
          <w:p w14:paraId="0D4E55F5" w14:textId="2A7DDC0C" w:rsidR="009701BD" w:rsidRPr="00BE5DD9" w:rsidRDefault="009701BD" w:rsidP="00F36C55">
            <w:pPr>
              <w:pStyle w:val="af1"/>
              <w:ind w:firstLine="709"/>
              <w:rPr>
                <w:sz w:val="24"/>
                <w:szCs w:val="24"/>
              </w:rPr>
            </w:pPr>
            <w:r w:rsidRPr="00BE5DD9">
              <w:rPr>
                <w:rFonts w:ascii="Consolas" w:hAnsi="Consolas"/>
                <w:sz w:val="24"/>
                <w:szCs w:val="24"/>
                <w:lang w:val="ru-RU"/>
              </w:rPr>
              <w:t>512</w:t>
            </w:r>
            <w:r w:rsidRPr="00BE5DD9">
              <w:rPr>
                <w:rFonts w:asciiTheme="minorHAnsi" w:hAnsiTheme="minorHAnsi"/>
                <w:sz w:val="24"/>
                <w:szCs w:val="24"/>
                <w:lang w:val="ru-RU"/>
              </w:rPr>
              <w:t xml:space="preserve"> </w:t>
            </w:r>
            <w:r w:rsidRPr="00BE5DD9">
              <w:rPr>
                <w:rFonts w:asciiTheme="minorHAnsi" w:hAnsiTheme="minorHAnsi"/>
                <w:sz w:val="24"/>
                <w:szCs w:val="24"/>
                <w:lang w:val="ru-RU"/>
              </w:rPr>
              <w:tab/>
            </w:r>
            <w:r w:rsidR="00F36C55" w:rsidRPr="00BE5DD9">
              <w:rPr>
                <w:rFonts w:asciiTheme="minorHAnsi" w:hAnsiTheme="minorHAnsi"/>
                <w:sz w:val="24"/>
                <w:szCs w:val="24"/>
                <w:lang w:val="ru-RU"/>
              </w:rPr>
              <w:t>мегабайт</w:t>
            </w:r>
            <w:r w:rsidR="00896297">
              <w:rPr>
                <w:rFonts w:asciiTheme="minorHAnsi" w:hAnsiTheme="minorHAnsi"/>
                <w:sz w:val="24"/>
                <w:szCs w:val="24"/>
                <w:lang w:val="ru-RU"/>
              </w:rPr>
              <w:t>а</w:t>
            </w:r>
          </w:p>
        </w:tc>
      </w:tr>
    </w:tbl>
    <w:p w14:paraId="4C7AB38C" w14:textId="207B88F9" w:rsidR="009751F7" w:rsidRDefault="00A64728" w:rsidP="00A64B33">
      <w:pPr>
        <w:spacing w:before="120"/>
        <w:ind w:firstLine="709"/>
        <w:jc w:val="both"/>
        <w:rPr>
          <w:rFonts w:asciiTheme="minorHAnsi" w:hAnsiTheme="minorHAnsi"/>
        </w:rPr>
      </w:pPr>
      <w:r w:rsidRPr="00A64728">
        <w:rPr>
          <w:rFonts w:asciiTheme="minorHAnsi" w:hAnsiTheme="minorHAnsi"/>
        </w:rPr>
        <w:lastRenderedPageBreak/>
        <w:t>Логические диски разделены на две области: область каталога</w:t>
      </w:r>
      <w:r w:rsidR="009B078B">
        <w:rPr>
          <w:rFonts w:asciiTheme="minorHAnsi" w:hAnsiTheme="minorHAnsi"/>
        </w:rPr>
        <w:fldChar w:fldCharType="begin"/>
      </w:r>
      <w:r w:rsidR="009B078B">
        <w:instrText xml:space="preserve"> XE "</w:instrText>
      </w:r>
      <w:r w:rsidR="009B078B">
        <w:rPr>
          <w:rFonts w:asciiTheme="minorHAnsi" w:hAnsiTheme="minorHAnsi"/>
        </w:rPr>
        <w:instrText>О</w:instrText>
      </w:r>
      <w:r w:rsidR="009B078B" w:rsidRPr="00A64728">
        <w:rPr>
          <w:rFonts w:asciiTheme="minorHAnsi" w:hAnsiTheme="minorHAnsi"/>
        </w:rPr>
        <w:instrText>бласть каталога</w:instrText>
      </w:r>
      <w:r w:rsidR="009B078B">
        <w:rPr>
          <w:rFonts w:asciiTheme="minorHAnsi" w:hAnsiTheme="minorHAnsi"/>
        </w:rPr>
        <w:instrText xml:space="preserve"> диска</w:instrText>
      </w:r>
      <w:r w:rsidR="009B078B">
        <w:instrText xml:space="preserve">" </w:instrText>
      </w:r>
      <w:r w:rsidR="009B078B">
        <w:rPr>
          <w:rFonts w:asciiTheme="minorHAnsi" w:hAnsiTheme="minorHAnsi"/>
        </w:rPr>
        <w:fldChar w:fldCharType="end"/>
      </w:r>
      <w:r w:rsidRPr="00A64728">
        <w:rPr>
          <w:rFonts w:asciiTheme="minorHAnsi" w:hAnsiTheme="minorHAnsi"/>
        </w:rPr>
        <w:t xml:space="preserve"> и область да</w:t>
      </w:r>
      <w:r w:rsidRPr="00A64728">
        <w:rPr>
          <w:rFonts w:asciiTheme="minorHAnsi" w:hAnsiTheme="minorHAnsi"/>
        </w:rPr>
        <w:t>н</w:t>
      </w:r>
      <w:r w:rsidRPr="00A64728">
        <w:rPr>
          <w:rFonts w:asciiTheme="minorHAnsi" w:hAnsiTheme="minorHAnsi"/>
        </w:rPr>
        <w:t>ных. Область каталога содержит от одного до шес</w:t>
      </w:r>
      <w:r w:rsidRPr="00A64728">
        <w:rPr>
          <w:rFonts w:asciiTheme="minorHAnsi" w:hAnsiTheme="minorHAnsi"/>
        </w:rPr>
        <w:t>т</w:t>
      </w:r>
      <w:r w:rsidRPr="00A64728">
        <w:rPr>
          <w:rFonts w:asciiTheme="minorHAnsi" w:hAnsiTheme="minorHAnsi"/>
        </w:rPr>
        <w:t xml:space="preserve">надцати блоков, расположенных в начале диска. Фактический номер определен в </w:t>
      </w:r>
      <w:r w:rsidRPr="006D18B1">
        <w:rPr>
          <w:rFonts w:ascii="Consolas" w:hAnsi="Consolas"/>
        </w:rPr>
        <w:t>XIOS</w:t>
      </w:r>
      <w:r w:rsidRPr="00A64728">
        <w:rPr>
          <w:rFonts w:asciiTheme="minorHAnsi" w:hAnsiTheme="minorHAnsi"/>
        </w:rPr>
        <w:t>. Эта область содержит записи, которые определяют, какие файлы существуют на диске. Записи каталога, соотве</w:t>
      </w:r>
      <w:r w:rsidRPr="00A64728">
        <w:rPr>
          <w:rFonts w:asciiTheme="minorHAnsi" w:hAnsiTheme="minorHAnsi"/>
        </w:rPr>
        <w:t>т</w:t>
      </w:r>
      <w:r w:rsidRPr="00A64728">
        <w:rPr>
          <w:rFonts w:asciiTheme="minorHAnsi" w:hAnsiTheme="minorHAnsi"/>
        </w:rPr>
        <w:t>ствующие определенному файлу, определяют, какие блоки данных в области да</w:t>
      </w:r>
      <w:r w:rsidRPr="00A64728">
        <w:rPr>
          <w:rFonts w:asciiTheme="minorHAnsi" w:hAnsiTheme="minorHAnsi"/>
        </w:rPr>
        <w:t>н</w:t>
      </w:r>
      <w:r w:rsidRPr="00A64728">
        <w:rPr>
          <w:rFonts w:asciiTheme="minorHAnsi" w:hAnsiTheme="minorHAnsi"/>
        </w:rPr>
        <w:t>ных диска принадлежат файлу. Эти блоки данных содержат записи файла. Область каталога логически разделена на шестнадцать независимых каталогов, определе</w:t>
      </w:r>
      <w:r w:rsidRPr="00A64728">
        <w:rPr>
          <w:rFonts w:asciiTheme="minorHAnsi" w:hAnsiTheme="minorHAnsi"/>
        </w:rPr>
        <w:t>н</w:t>
      </w:r>
      <w:r w:rsidRPr="00A64728">
        <w:rPr>
          <w:rFonts w:asciiTheme="minorHAnsi" w:hAnsiTheme="minorHAnsi"/>
        </w:rPr>
        <w:t xml:space="preserve">ных как пользователь от </w:t>
      </w:r>
      <w:r w:rsidRPr="00D2316A">
        <w:rPr>
          <w:rFonts w:ascii="Consolas" w:hAnsi="Consolas"/>
        </w:rPr>
        <w:t>0</w:t>
      </w:r>
      <w:r w:rsidRPr="00A64728">
        <w:rPr>
          <w:rFonts w:asciiTheme="minorHAnsi" w:hAnsiTheme="minorHAnsi"/>
        </w:rPr>
        <w:t xml:space="preserve"> до </w:t>
      </w:r>
      <w:r w:rsidRPr="00D2316A">
        <w:rPr>
          <w:rFonts w:ascii="Consolas" w:hAnsi="Consolas"/>
        </w:rPr>
        <w:t>15</w:t>
      </w:r>
      <w:r w:rsidRPr="00A64728">
        <w:rPr>
          <w:rFonts w:asciiTheme="minorHAnsi" w:hAnsiTheme="minorHAnsi"/>
        </w:rPr>
        <w:t>. Каждый независимый каталог совместно использ</w:t>
      </w:r>
      <w:r w:rsidRPr="00A64728">
        <w:rPr>
          <w:rFonts w:asciiTheme="minorHAnsi" w:hAnsiTheme="minorHAnsi"/>
        </w:rPr>
        <w:t>у</w:t>
      </w:r>
      <w:r w:rsidRPr="00A64728">
        <w:rPr>
          <w:rFonts w:asciiTheme="minorHAnsi" w:hAnsiTheme="minorHAnsi"/>
        </w:rPr>
        <w:t>ет фактическую область каталога на диске. Одн</w:t>
      </w:r>
      <w:r w:rsidRPr="00A64728">
        <w:rPr>
          <w:rFonts w:asciiTheme="minorHAnsi" w:hAnsiTheme="minorHAnsi"/>
        </w:rPr>
        <w:t>а</w:t>
      </w:r>
      <w:r w:rsidRPr="00A64728">
        <w:rPr>
          <w:rFonts w:asciiTheme="minorHAnsi" w:hAnsiTheme="minorHAnsi"/>
        </w:rPr>
        <w:t>ко записи файла в каталоге не могут существовать больше чем под одним номером пользователя. В общем, только файлы принадлежащие текущему номеру пользов</w:t>
      </w:r>
      <w:r w:rsidRPr="00A64728">
        <w:rPr>
          <w:rFonts w:asciiTheme="minorHAnsi" w:hAnsiTheme="minorHAnsi"/>
        </w:rPr>
        <w:t>а</w:t>
      </w:r>
      <w:r w:rsidRPr="00A64728">
        <w:rPr>
          <w:rFonts w:asciiTheme="minorHAnsi" w:hAnsiTheme="minorHAnsi"/>
        </w:rPr>
        <w:t>теля видимы в каталоге.</w:t>
      </w:r>
    </w:p>
    <w:p w14:paraId="77E8498F" w14:textId="6AD0785E" w:rsidR="00A64728" w:rsidRDefault="00255284" w:rsidP="00A64B33">
      <w:pPr>
        <w:spacing w:before="60"/>
        <w:ind w:firstLine="709"/>
        <w:jc w:val="both"/>
        <w:rPr>
          <w:rFonts w:asciiTheme="minorHAnsi" w:hAnsiTheme="minorHAnsi"/>
        </w:rPr>
      </w:pPr>
      <w:r w:rsidRPr="00255284">
        <w:rPr>
          <w:rFonts w:asciiTheme="minorHAnsi" w:hAnsiTheme="minorHAnsi"/>
        </w:rPr>
        <w:t xml:space="preserve">Каждый файл на диске состоит из набора до </w:t>
      </w:r>
      <w:r w:rsidRPr="0039052B">
        <w:rPr>
          <w:rFonts w:ascii="Consolas" w:hAnsi="Consolas"/>
        </w:rPr>
        <w:t>242</w:t>
      </w:r>
      <w:r w:rsidR="00272B3E">
        <w:rPr>
          <w:rFonts w:asciiTheme="minorHAnsi" w:hAnsiTheme="minorHAnsi"/>
        </w:rPr>
        <w:t> </w:t>
      </w:r>
      <w:r w:rsidRPr="0039052B">
        <w:rPr>
          <w:rFonts w:ascii="Consolas" w:hAnsi="Consolas"/>
        </w:rPr>
        <w:t>144</w:t>
      </w:r>
      <w:r w:rsidRPr="00255284">
        <w:rPr>
          <w:rFonts w:asciiTheme="minorHAnsi" w:hAnsiTheme="minorHAnsi"/>
        </w:rPr>
        <w:t xml:space="preserve"> 128</w:t>
      </w:r>
      <w:r w:rsidR="0039052B">
        <w:rPr>
          <w:rFonts w:asciiTheme="minorHAnsi" w:hAnsiTheme="minorHAnsi"/>
        </w:rPr>
        <w:t>-</w:t>
      </w:r>
      <w:r w:rsidRPr="00255284">
        <w:rPr>
          <w:rFonts w:asciiTheme="minorHAnsi" w:hAnsiTheme="minorHAnsi"/>
        </w:rPr>
        <w:t xml:space="preserve">байтных записей. Каждая запись в файле определяется ее позицией в файле. Эта позиция называется </w:t>
      </w:r>
      <w:r w:rsidR="00CF02BD" w:rsidRPr="00EB4418">
        <w:rPr>
          <w:rFonts w:asciiTheme="minorHAnsi" w:hAnsiTheme="minorHAnsi"/>
          <w:i/>
        </w:rPr>
        <w:t xml:space="preserve">номером </w:t>
      </w:r>
      <w:r w:rsidRPr="00EB4418">
        <w:rPr>
          <w:rFonts w:asciiTheme="minorHAnsi" w:hAnsiTheme="minorHAnsi"/>
          <w:i/>
        </w:rPr>
        <w:t>произвольн</w:t>
      </w:r>
      <w:r w:rsidR="00CF02BD" w:rsidRPr="00EB4418">
        <w:rPr>
          <w:rFonts w:asciiTheme="minorHAnsi" w:hAnsiTheme="minorHAnsi"/>
          <w:i/>
        </w:rPr>
        <w:t>ой</w:t>
      </w:r>
      <w:r w:rsidRPr="00EB4418">
        <w:rPr>
          <w:rFonts w:asciiTheme="minorHAnsi" w:hAnsiTheme="minorHAnsi"/>
          <w:i/>
        </w:rPr>
        <w:t xml:space="preserve"> записи</w:t>
      </w:r>
      <w:r w:rsidR="00F01094">
        <w:rPr>
          <w:rFonts w:asciiTheme="minorHAnsi" w:hAnsiTheme="minorHAnsi"/>
        </w:rPr>
        <w:fldChar w:fldCharType="begin"/>
      </w:r>
      <w:r w:rsidR="00F01094">
        <w:instrText xml:space="preserve"> XE "</w:instrText>
      </w:r>
      <w:r w:rsidR="00F01094">
        <w:rPr>
          <w:rFonts w:asciiTheme="minorHAnsi" w:hAnsiTheme="minorHAnsi"/>
        </w:rPr>
        <w:instrText>Номер</w:instrText>
      </w:r>
      <w:r w:rsidR="00F01094" w:rsidRPr="00255284">
        <w:rPr>
          <w:rFonts w:asciiTheme="minorHAnsi" w:hAnsiTheme="minorHAnsi"/>
        </w:rPr>
        <w:instrText xml:space="preserve"> произвольн</w:instrText>
      </w:r>
      <w:r w:rsidR="00F01094">
        <w:rPr>
          <w:rFonts w:asciiTheme="minorHAnsi" w:hAnsiTheme="minorHAnsi"/>
        </w:rPr>
        <w:instrText>ой</w:instrText>
      </w:r>
      <w:r w:rsidR="00F01094" w:rsidRPr="00255284">
        <w:rPr>
          <w:rFonts w:asciiTheme="minorHAnsi" w:hAnsiTheme="minorHAnsi"/>
        </w:rPr>
        <w:instrText xml:space="preserve"> записи</w:instrText>
      </w:r>
      <w:r w:rsidR="00F01094">
        <w:instrText xml:space="preserve">" </w:instrText>
      </w:r>
      <w:r w:rsidR="00F01094">
        <w:rPr>
          <w:rFonts w:asciiTheme="minorHAnsi" w:hAnsiTheme="minorHAnsi"/>
        </w:rPr>
        <w:fldChar w:fldCharType="end"/>
      </w:r>
      <w:r w:rsidRPr="00255284">
        <w:rPr>
          <w:rFonts w:asciiTheme="minorHAnsi" w:hAnsiTheme="minorHAnsi"/>
        </w:rPr>
        <w:t>. Если файл созд</w:t>
      </w:r>
      <w:r w:rsidRPr="00255284">
        <w:rPr>
          <w:rFonts w:asciiTheme="minorHAnsi" w:hAnsiTheme="minorHAnsi"/>
        </w:rPr>
        <w:t>а</w:t>
      </w:r>
      <w:r w:rsidRPr="00255284">
        <w:rPr>
          <w:rFonts w:asciiTheme="minorHAnsi" w:hAnsiTheme="minorHAnsi"/>
        </w:rPr>
        <w:t>ется последовательно, первая запись имеет позицию ноль, а последняя запись имеет позицию на единицу меньше, чем число записей в файле. Такой файл может быть считан последовательно в порядке следования позиций, начиная с нулевой записи, или в произв</w:t>
      </w:r>
      <w:r>
        <w:rPr>
          <w:rFonts w:asciiTheme="minorHAnsi" w:hAnsiTheme="minorHAnsi"/>
        </w:rPr>
        <w:t>ольном порядке след</w:t>
      </w:r>
      <w:r>
        <w:rPr>
          <w:rFonts w:asciiTheme="minorHAnsi" w:hAnsiTheme="minorHAnsi"/>
        </w:rPr>
        <w:t>о</w:t>
      </w:r>
      <w:r>
        <w:rPr>
          <w:rFonts w:asciiTheme="minorHAnsi" w:hAnsiTheme="minorHAnsi"/>
        </w:rPr>
        <w:t>вания позиц</w:t>
      </w:r>
      <w:r w:rsidRPr="00255284">
        <w:rPr>
          <w:rFonts w:asciiTheme="minorHAnsi" w:hAnsiTheme="minorHAnsi"/>
        </w:rPr>
        <w:t>ий. С другой стороны, если файл создается в произвольном порядке, з</w:t>
      </w:r>
      <w:r w:rsidRPr="00255284">
        <w:rPr>
          <w:rFonts w:asciiTheme="minorHAnsi" w:hAnsiTheme="minorHAnsi"/>
        </w:rPr>
        <w:t>а</w:t>
      </w:r>
      <w:r w:rsidRPr="00255284">
        <w:rPr>
          <w:rFonts w:asciiTheme="minorHAnsi" w:hAnsiTheme="minorHAnsi"/>
        </w:rPr>
        <w:t xml:space="preserve">писи добавляются </w:t>
      </w:r>
      <w:r w:rsidR="00013CFC">
        <w:rPr>
          <w:rFonts w:asciiTheme="minorHAnsi" w:hAnsiTheme="minorHAnsi"/>
        </w:rPr>
        <w:t>в файл</w:t>
      </w:r>
      <w:r w:rsidRPr="00255284">
        <w:rPr>
          <w:rFonts w:asciiTheme="minorHAnsi" w:hAnsiTheme="minorHAnsi"/>
        </w:rPr>
        <w:t xml:space="preserve"> с указан</w:t>
      </w:r>
      <w:r w:rsidR="00013CFC">
        <w:rPr>
          <w:rFonts w:asciiTheme="minorHAnsi" w:hAnsiTheme="minorHAnsi"/>
        </w:rPr>
        <w:t>ием</w:t>
      </w:r>
      <w:r w:rsidRPr="00255284">
        <w:rPr>
          <w:rFonts w:asciiTheme="minorHAnsi" w:hAnsiTheme="minorHAnsi"/>
        </w:rPr>
        <w:t xml:space="preserve"> позиции. Файл, создаваемый таким образом, называют "разреженным", если в файле сущ</w:t>
      </w:r>
      <w:r w:rsidRPr="00255284">
        <w:rPr>
          <w:rFonts w:asciiTheme="minorHAnsi" w:hAnsiTheme="minorHAnsi"/>
        </w:rPr>
        <w:t>е</w:t>
      </w:r>
      <w:r w:rsidRPr="00255284">
        <w:rPr>
          <w:rFonts w:asciiTheme="minorHAnsi" w:hAnsiTheme="minorHAnsi"/>
        </w:rPr>
        <w:t>ствуют позиции в которые запись не производилась.</w:t>
      </w:r>
    </w:p>
    <w:p w14:paraId="7FBDB69B" w14:textId="10B6FB3C" w:rsidR="00D36488" w:rsidRDefault="00272B3E" w:rsidP="00A64B33">
      <w:pPr>
        <w:spacing w:before="60"/>
        <w:ind w:firstLine="709"/>
        <w:jc w:val="both"/>
        <w:rPr>
          <w:rFonts w:asciiTheme="minorHAnsi" w:hAnsiTheme="minorHAnsi"/>
        </w:rPr>
      </w:pPr>
      <w:r w:rsidRPr="006D18B1">
        <w:rPr>
          <w:rFonts w:ascii="Consolas" w:hAnsi="Consolas"/>
        </w:rPr>
        <w:t>BDOS</w:t>
      </w:r>
      <w:r w:rsidRPr="00272B3E">
        <w:rPr>
          <w:rFonts w:asciiTheme="minorHAnsi" w:hAnsiTheme="minorHAnsi"/>
        </w:rPr>
        <w:t xml:space="preserve"> автоматически распределяет блоки данных файлу, чтобы содержать его записи на основе использованных позиций записей. Таким образом разреженный файл, который содержит две записи, одну в нулевой позиции, другую в позиции </w:t>
      </w:r>
      <w:r w:rsidRPr="0039052B">
        <w:rPr>
          <w:rFonts w:ascii="Consolas" w:hAnsi="Consolas"/>
        </w:rPr>
        <w:t>242</w:t>
      </w:r>
      <w:r>
        <w:rPr>
          <w:rFonts w:asciiTheme="minorHAnsi" w:hAnsiTheme="minorHAnsi"/>
        </w:rPr>
        <w:t> </w:t>
      </w:r>
      <w:r w:rsidRPr="0039052B">
        <w:rPr>
          <w:rFonts w:ascii="Consolas" w:hAnsi="Consolas"/>
        </w:rPr>
        <w:t>143</w:t>
      </w:r>
      <w:r w:rsidRPr="00272B3E">
        <w:rPr>
          <w:rFonts w:asciiTheme="minorHAnsi" w:hAnsiTheme="minorHAnsi"/>
        </w:rPr>
        <w:t>, использовал бы только два блока данных в области данных. Разреженные файлы</w:t>
      </w:r>
      <w:r w:rsidR="00410825">
        <w:rPr>
          <w:rFonts w:asciiTheme="minorHAnsi" w:hAnsiTheme="minorHAnsi"/>
        </w:rPr>
        <w:fldChar w:fldCharType="begin"/>
      </w:r>
      <w:r w:rsidR="00410825">
        <w:instrText xml:space="preserve"> XE "</w:instrText>
      </w:r>
      <w:r w:rsidR="00410825" w:rsidRPr="00272B3E">
        <w:rPr>
          <w:rFonts w:asciiTheme="minorHAnsi" w:hAnsiTheme="minorHAnsi"/>
        </w:rPr>
        <w:instrText>Разреженные файлы</w:instrText>
      </w:r>
      <w:r w:rsidR="00410825">
        <w:instrText xml:space="preserve">" </w:instrText>
      </w:r>
      <w:r w:rsidR="00410825">
        <w:rPr>
          <w:rFonts w:asciiTheme="minorHAnsi" w:hAnsiTheme="minorHAnsi"/>
        </w:rPr>
        <w:fldChar w:fldCharType="end"/>
      </w:r>
      <w:r w:rsidRPr="00272B3E">
        <w:rPr>
          <w:rFonts w:asciiTheme="minorHAnsi" w:hAnsiTheme="minorHAnsi"/>
        </w:rPr>
        <w:t xml:space="preserve"> могут быть созданы и доступны только в произвольном порядке, не послед</w:t>
      </w:r>
      <w:r w:rsidRPr="00272B3E">
        <w:rPr>
          <w:rFonts w:asciiTheme="minorHAnsi" w:hAnsiTheme="minorHAnsi"/>
        </w:rPr>
        <w:t>о</w:t>
      </w:r>
      <w:r w:rsidRPr="00272B3E">
        <w:rPr>
          <w:rFonts w:asciiTheme="minorHAnsi" w:hAnsiTheme="minorHAnsi"/>
        </w:rPr>
        <w:t>вательном. Обратите внимание, что любой блок данных, выделенный файлу, выд</w:t>
      </w:r>
      <w:r w:rsidRPr="00272B3E">
        <w:rPr>
          <w:rFonts w:asciiTheme="minorHAnsi" w:hAnsiTheme="minorHAnsi"/>
        </w:rPr>
        <w:t>е</w:t>
      </w:r>
      <w:r w:rsidRPr="00272B3E">
        <w:rPr>
          <w:rFonts w:asciiTheme="minorHAnsi" w:hAnsiTheme="minorHAnsi"/>
        </w:rPr>
        <w:t>ляется файлу постоянно, пока файл не будет удален</w:t>
      </w:r>
      <w:r w:rsidR="0022227C">
        <w:rPr>
          <w:rFonts w:asciiTheme="minorHAnsi" w:hAnsiTheme="minorHAnsi"/>
        </w:rPr>
        <w:t>. Не</w:t>
      </w:r>
      <w:r w:rsidRPr="00272B3E">
        <w:rPr>
          <w:rFonts w:asciiTheme="minorHAnsi" w:hAnsiTheme="minorHAnsi"/>
        </w:rPr>
        <w:t xml:space="preserve"> существует другого способа, поддерживаемого </w:t>
      </w:r>
      <w:r w:rsidRPr="006D18B1">
        <w:rPr>
          <w:rFonts w:ascii="Consolas" w:hAnsi="Consolas"/>
        </w:rPr>
        <w:t>BDOS</w:t>
      </w:r>
      <w:r w:rsidRPr="00272B3E">
        <w:rPr>
          <w:rFonts w:asciiTheme="minorHAnsi" w:hAnsiTheme="minorHAnsi"/>
        </w:rPr>
        <w:t>, освобождения блоков да</w:t>
      </w:r>
      <w:r w:rsidRPr="00272B3E">
        <w:rPr>
          <w:rFonts w:asciiTheme="minorHAnsi" w:hAnsiTheme="minorHAnsi"/>
        </w:rPr>
        <w:t>н</w:t>
      </w:r>
      <w:r w:rsidRPr="00272B3E">
        <w:rPr>
          <w:rFonts w:asciiTheme="minorHAnsi" w:hAnsiTheme="minorHAnsi"/>
        </w:rPr>
        <w:t>ных, принадлежащих файлу.</w:t>
      </w:r>
    </w:p>
    <w:p w14:paraId="74411A9B" w14:textId="7CF79981" w:rsidR="00272B3E" w:rsidRDefault="00F200F0" w:rsidP="00A64B33">
      <w:pPr>
        <w:spacing w:before="60"/>
        <w:ind w:firstLine="709"/>
        <w:jc w:val="both"/>
        <w:rPr>
          <w:rFonts w:asciiTheme="minorHAnsi" w:hAnsiTheme="minorHAnsi"/>
        </w:rPr>
      </w:pPr>
      <w:r w:rsidRPr="00F200F0">
        <w:rPr>
          <w:rFonts w:asciiTheme="minorHAnsi" w:hAnsiTheme="minorHAnsi"/>
        </w:rPr>
        <w:t>Исходные файлы</w:t>
      </w:r>
      <w:r w:rsidR="00410825">
        <w:rPr>
          <w:rFonts w:asciiTheme="minorHAnsi" w:hAnsiTheme="minorHAnsi"/>
        </w:rPr>
        <w:fldChar w:fldCharType="begin"/>
      </w:r>
      <w:r w:rsidR="00410825">
        <w:instrText xml:space="preserve"> XE "</w:instrText>
      </w:r>
      <w:r w:rsidR="00410825" w:rsidRPr="00F200F0">
        <w:rPr>
          <w:rFonts w:asciiTheme="minorHAnsi" w:hAnsiTheme="minorHAnsi"/>
        </w:rPr>
        <w:instrText>Исходные файлы</w:instrText>
      </w:r>
      <w:r w:rsidR="00410825">
        <w:instrText xml:space="preserve">" </w:instrText>
      </w:r>
      <w:r w:rsidR="00410825">
        <w:rPr>
          <w:rFonts w:asciiTheme="minorHAnsi" w:hAnsiTheme="minorHAnsi"/>
        </w:rPr>
        <w:fldChar w:fldCharType="end"/>
      </w:r>
      <w:r w:rsidRPr="00F200F0">
        <w:rPr>
          <w:rFonts w:asciiTheme="minorHAnsi" w:hAnsiTheme="minorHAnsi"/>
        </w:rPr>
        <w:t xml:space="preserve"> в MP/M рассматриваются как п</w:t>
      </w:r>
      <w:r w:rsidRPr="00F200F0">
        <w:rPr>
          <w:rFonts w:asciiTheme="minorHAnsi" w:hAnsiTheme="minorHAnsi"/>
        </w:rPr>
        <w:t>о</w:t>
      </w:r>
      <w:r w:rsidRPr="00F200F0">
        <w:rPr>
          <w:rFonts w:asciiTheme="minorHAnsi" w:hAnsiTheme="minorHAnsi"/>
        </w:rPr>
        <w:t>следовательность символов ASCII, в которой каждая "строка" исходного файла сопровождается последовател</w:t>
      </w:r>
      <w:r w:rsidRPr="00F200F0">
        <w:rPr>
          <w:rFonts w:asciiTheme="minorHAnsi" w:hAnsiTheme="minorHAnsi"/>
        </w:rPr>
        <w:t>ь</w:t>
      </w:r>
      <w:r w:rsidRPr="00F200F0">
        <w:rPr>
          <w:rFonts w:asciiTheme="minorHAnsi" w:hAnsiTheme="minorHAnsi"/>
        </w:rPr>
        <w:t>ностью перевода строки и возврата каретки (</w:t>
      </w:r>
      <w:r w:rsidRPr="00F200F0">
        <w:rPr>
          <w:rFonts w:ascii="Consolas" w:hAnsi="Consolas"/>
        </w:rPr>
        <w:t>0DH</w:t>
      </w:r>
      <w:r w:rsidRPr="00F200F0">
        <w:rPr>
          <w:rFonts w:asciiTheme="minorHAnsi" w:hAnsiTheme="minorHAnsi"/>
        </w:rPr>
        <w:t xml:space="preserve"> сопровождаемый </w:t>
      </w:r>
      <w:r w:rsidRPr="00F200F0">
        <w:rPr>
          <w:rFonts w:ascii="Consolas" w:hAnsi="Consolas"/>
        </w:rPr>
        <w:t>0AH</w:t>
      </w:r>
      <w:r w:rsidRPr="00F200F0">
        <w:rPr>
          <w:rFonts w:asciiTheme="minorHAnsi" w:hAnsiTheme="minorHAnsi"/>
        </w:rPr>
        <w:t>). Таким о</w:t>
      </w:r>
      <w:r w:rsidRPr="00F200F0">
        <w:rPr>
          <w:rFonts w:asciiTheme="minorHAnsi" w:hAnsiTheme="minorHAnsi"/>
        </w:rPr>
        <w:t>б</w:t>
      </w:r>
      <w:r w:rsidRPr="00F200F0">
        <w:rPr>
          <w:rFonts w:asciiTheme="minorHAnsi" w:hAnsiTheme="minorHAnsi"/>
        </w:rPr>
        <w:t>разом единственная 128-байт</w:t>
      </w:r>
      <w:r w:rsidR="0039052B">
        <w:rPr>
          <w:rFonts w:asciiTheme="minorHAnsi" w:hAnsiTheme="minorHAnsi"/>
        </w:rPr>
        <w:t>ная</w:t>
      </w:r>
      <w:r w:rsidRPr="00F200F0">
        <w:rPr>
          <w:rFonts w:asciiTheme="minorHAnsi" w:hAnsiTheme="minorHAnsi"/>
        </w:rPr>
        <w:t xml:space="preserve"> запись может содержать несколько строк исходн</w:t>
      </w:r>
      <w:r w:rsidRPr="00F200F0">
        <w:rPr>
          <w:rFonts w:asciiTheme="minorHAnsi" w:hAnsiTheme="minorHAnsi"/>
        </w:rPr>
        <w:t>о</w:t>
      </w:r>
      <w:r w:rsidRPr="00F200F0">
        <w:rPr>
          <w:rFonts w:asciiTheme="minorHAnsi" w:hAnsiTheme="minorHAnsi"/>
        </w:rPr>
        <w:t xml:space="preserve">го текста. Конец файла обозначается ASCII символом </w:t>
      </w:r>
      <w:r w:rsidRPr="00F200F0">
        <w:rPr>
          <w:rFonts w:asciiTheme="minorHAnsi" w:hAnsiTheme="minorHAnsi"/>
          <w:lang w:val="en-US"/>
        </w:rPr>
        <w:t>Ctrl-Z</w:t>
      </w:r>
      <w:r w:rsidRPr="00F200F0">
        <w:rPr>
          <w:rFonts w:asciiTheme="minorHAnsi" w:hAnsiTheme="minorHAnsi"/>
        </w:rPr>
        <w:t xml:space="preserve"> (</w:t>
      </w:r>
      <w:r w:rsidRPr="00F200F0">
        <w:rPr>
          <w:rFonts w:ascii="Consolas" w:hAnsi="Consolas"/>
        </w:rPr>
        <w:t>1AH</w:t>
      </w:r>
      <w:r>
        <w:rPr>
          <w:rFonts w:asciiTheme="minorHAnsi" w:hAnsiTheme="minorHAnsi"/>
        </w:rPr>
        <w:t>) или реальным ко</w:t>
      </w:r>
      <w:r>
        <w:rPr>
          <w:rFonts w:asciiTheme="minorHAnsi" w:hAnsiTheme="minorHAnsi"/>
        </w:rPr>
        <w:t>н</w:t>
      </w:r>
      <w:r w:rsidRPr="00F200F0">
        <w:rPr>
          <w:rFonts w:asciiTheme="minorHAnsi" w:hAnsiTheme="minorHAnsi"/>
        </w:rPr>
        <w:t xml:space="preserve">цом файла, возвращенным операцией чтения </w:t>
      </w:r>
      <w:r w:rsidRPr="00F200F0">
        <w:rPr>
          <w:rFonts w:ascii="Consolas" w:hAnsi="Consolas"/>
        </w:rPr>
        <w:t>BDOS</w:t>
      </w:r>
      <w:r w:rsidRPr="00F200F0">
        <w:rPr>
          <w:rFonts w:asciiTheme="minorHAnsi" w:hAnsiTheme="minorHAnsi"/>
        </w:rPr>
        <w:t xml:space="preserve">. Символы </w:t>
      </w:r>
      <w:r w:rsidRPr="00F200F0">
        <w:rPr>
          <w:rFonts w:asciiTheme="minorHAnsi" w:hAnsiTheme="minorHAnsi"/>
          <w:lang w:val="en-US"/>
        </w:rPr>
        <w:t>Ctrl-Z</w:t>
      </w:r>
      <w:r w:rsidRPr="00F200F0">
        <w:rPr>
          <w:rFonts w:asciiTheme="minorHAnsi" w:hAnsiTheme="minorHAnsi"/>
        </w:rPr>
        <w:t xml:space="preserve">, находящиеся в файлах машинного кода, таких как </w:t>
      </w:r>
      <w:r w:rsidRPr="00F200F0">
        <w:rPr>
          <w:rFonts w:ascii="Consolas" w:hAnsi="Consolas"/>
        </w:rPr>
        <w:t>COM</w:t>
      </w:r>
      <w:r w:rsidRPr="00F200F0">
        <w:rPr>
          <w:rFonts w:asciiTheme="minorHAnsi" w:hAnsiTheme="minorHAnsi"/>
        </w:rPr>
        <w:t xml:space="preserve"> или файлы </w:t>
      </w:r>
      <w:r w:rsidRPr="00F200F0">
        <w:rPr>
          <w:rFonts w:ascii="Consolas" w:hAnsi="Consolas"/>
        </w:rPr>
        <w:t>PRL</w:t>
      </w:r>
      <w:r>
        <w:rPr>
          <w:rFonts w:asciiTheme="minorHAnsi" w:hAnsiTheme="minorHAnsi"/>
        </w:rPr>
        <w:t xml:space="preserve">, игнорируются. </w:t>
      </w:r>
      <w:r w:rsidRPr="00F200F0">
        <w:rPr>
          <w:rFonts w:asciiTheme="minorHAnsi" w:hAnsiTheme="minorHAnsi"/>
        </w:rPr>
        <w:t>Услови</w:t>
      </w:r>
      <w:r>
        <w:rPr>
          <w:rFonts w:asciiTheme="minorHAnsi" w:hAnsiTheme="minorHAnsi"/>
        </w:rPr>
        <w:t>е</w:t>
      </w:r>
      <w:r w:rsidRPr="00F200F0">
        <w:rPr>
          <w:rFonts w:asciiTheme="minorHAnsi" w:hAnsiTheme="minorHAnsi"/>
        </w:rPr>
        <w:t xml:space="preserve"> к</w:t>
      </w:r>
      <w:r w:rsidRPr="00F200F0">
        <w:rPr>
          <w:rFonts w:asciiTheme="minorHAnsi" w:hAnsiTheme="minorHAnsi"/>
        </w:rPr>
        <w:t>о</w:t>
      </w:r>
      <w:r w:rsidRPr="00F200F0">
        <w:rPr>
          <w:rFonts w:asciiTheme="minorHAnsi" w:hAnsiTheme="minorHAnsi"/>
        </w:rPr>
        <w:t>нец файла, возвращенно</w:t>
      </w:r>
      <w:r>
        <w:rPr>
          <w:rFonts w:asciiTheme="minorHAnsi" w:hAnsiTheme="minorHAnsi"/>
        </w:rPr>
        <w:t>е</w:t>
      </w:r>
      <w:r w:rsidRPr="00F200F0">
        <w:rPr>
          <w:rFonts w:asciiTheme="minorHAnsi" w:hAnsiTheme="minorHAnsi"/>
        </w:rPr>
        <w:t xml:space="preserve"> </w:t>
      </w:r>
      <w:r w:rsidRPr="00F200F0">
        <w:rPr>
          <w:rFonts w:ascii="Consolas" w:hAnsi="Consolas"/>
        </w:rPr>
        <w:t>BDOS</w:t>
      </w:r>
      <w:r w:rsidRPr="00F200F0">
        <w:rPr>
          <w:rFonts w:asciiTheme="minorHAnsi" w:hAnsiTheme="minorHAnsi"/>
        </w:rPr>
        <w:t>, используе</w:t>
      </w:r>
      <w:r>
        <w:rPr>
          <w:rFonts w:asciiTheme="minorHAnsi" w:hAnsiTheme="minorHAnsi"/>
        </w:rPr>
        <w:t>тся</w:t>
      </w:r>
      <w:r w:rsidRPr="00F200F0">
        <w:rPr>
          <w:rFonts w:asciiTheme="minorHAnsi" w:hAnsiTheme="minorHAnsi"/>
        </w:rPr>
        <w:t xml:space="preserve"> </w:t>
      </w:r>
      <w:r>
        <w:rPr>
          <w:rFonts w:asciiTheme="minorHAnsi" w:hAnsiTheme="minorHAnsi"/>
        </w:rPr>
        <w:t>для</w:t>
      </w:r>
      <w:r w:rsidRPr="00F200F0">
        <w:rPr>
          <w:rFonts w:asciiTheme="minorHAnsi" w:hAnsiTheme="minorHAnsi"/>
        </w:rPr>
        <w:t xml:space="preserve"> заверш</w:t>
      </w:r>
      <w:r>
        <w:rPr>
          <w:rFonts w:asciiTheme="minorHAnsi" w:hAnsiTheme="minorHAnsi"/>
        </w:rPr>
        <w:t>ения</w:t>
      </w:r>
      <w:r w:rsidRPr="00F200F0">
        <w:rPr>
          <w:rFonts w:asciiTheme="minorHAnsi" w:hAnsiTheme="minorHAnsi"/>
        </w:rPr>
        <w:t xml:space="preserve"> операции чтения.</w:t>
      </w:r>
    </w:p>
    <w:p w14:paraId="78E61D15" w14:textId="4539DA2F" w:rsidR="00D44DA2" w:rsidRDefault="00D44DA2" w:rsidP="00D44DA2">
      <w:pPr>
        <w:pStyle w:val="3"/>
      </w:pPr>
      <w:bookmarkStart w:id="73" w:name="_Определение_блока_управления"/>
      <w:bookmarkStart w:id="74" w:name="_Определение_блока_управления_1"/>
      <w:bookmarkStart w:id="75" w:name="_Toc307860781"/>
      <w:bookmarkStart w:id="76" w:name="_Toc310327294"/>
      <w:bookmarkStart w:id="77" w:name="_Toc312234842"/>
      <w:bookmarkEnd w:id="73"/>
      <w:bookmarkEnd w:id="74"/>
      <w:r w:rsidRPr="00D44DA2">
        <w:t>Определение блока управления файлом</w:t>
      </w:r>
      <w:bookmarkEnd w:id="75"/>
      <w:bookmarkEnd w:id="76"/>
      <w:bookmarkEnd w:id="77"/>
    </w:p>
    <w:p w14:paraId="26BEFC5C" w14:textId="6BD9CC0B" w:rsidR="00D44DA2" w:rsidRDefault="00376F57" w:rsidP="00A64B33">
      <w:pPr>
        <w:spacing w:before="120"/>
        <w:ind w:firstLine="709"/>
        <w:jc w:val="both"/>
        <w:rPr>
          <w:rFonts w:asciiTheme="minorHAnsi" w:hAnsiTheme="minorHAnsi"/>
        </w:rPr>
      </w:pPr>
      <w:r w:rsidRPr="00376F57">
        <w:rPr>
          <w:rFonts w:asciiTheme="minorHAnsi" w:hAnsiTheme="minorHAnsi"/>
        </w:rPr>
        <w:t>Блок управления файлом</w:t>
      </w:r>
      <w:r w:rsidR="009F7479">
        <w:rPr>
          <w:rFonts w:asciiTheme="minorHAnsi" w:hAnsiTheme="minorHAnsi"/>
        </w:rPr>
        <w:fldChar w:fldCharType="begin"/>
      </w:r>
      <w:r w:rsidR="009F7479">
        <w:instrText xml:space="preserve"> XE "</w:instrText>
      </w:r>
      <w:r w:rsidR="009F7479" w:rsidRPr="00376F57">
        <w:rPr>
          <w:rFonts w:asciiTheme="minorHAnsi" w:hAnsiTheme="minorHAnsi"/>
        </w:rPr>
        <w:instrText>Блок управления файлом</w:instrText>
      </w:r>
      <w:r w:rsidR="009F7479">
        <w:instrText xml:space="preserve">" </w:instrText>
      </w:r>
      <w:r w:rsidR="009F7479">
        <w:rPr>
          <w:rFonts w:asciiTheme="minorHAnsi" w:hAnsiTheme="minorHAnsi"/>
        </w:rPr>
        <w:fldChar w:fldCharType="end"/>
      </w:r>
      <w:r w:rsidRPr="00376F57">
        <w:rPr>
          <w:rFonts w:asciiTheme="minorHAnsi" w:hAnsiTheme="minorHAnsi"/>
        </w:rPr>
        <w:t xml:space="preserve"> (</w:t>
      </w:r>
      <w:r w:rsidRPr="00376F57">
        <w:rPr>
          <w:rFonts w:ascii="Consolas" w:hAnsi="Consolas"/>
        </w:rPr>
        <w:t>FCB</w:t>
      </w:r>
      <w:r w:rsidRPr="00376F57">
        <w:rPr>
          <w:rFonts w:asciiTheme="minorHAnsi" w:hAnsiTheme="minorHAnsi"/>
        </w:rPr>
        <w:t xml:space="preserve">) - структура данных, используемая функциями </w:t>
      </w:r>
      <w:r w:rsidRPr="00625240">
        <w:rPr>
          <w:rFonts w:ascii="Consolas" w:hAnsi="Consolas"/>
        </w:rPr>
        <w:t>BDOS</w:t>
      </w:r>
      <w:r w:rsidRPr="00376F57">
        <w:rPr>
          <w:rFonts w:asciiTheme="minorHAnsi" w:hAnsiTheme="minorHAnsi"/>
        </w:rPr>
        <w:t xml:space="preserve"> для доступа к файлу и каталогу. Все эти функции ссылаются на </w:t>
      </w:r>
      <w:r w:rsidRPr="00376F57">
        <w:rPr>
          <w:rFonts w:ascii="Consolas" w:hAnsi="Consolas"/>
        </w:rPr>
        <w:t>FCB</w:t>
      </w:r>
      <w:r w:rsidRPr="00376F57">
        <w:rPr>
          <w:rFonts w:asciiTheme="minorHAnsi" w:hAnsiTheme="minorHAnsi"/>
        </w:rPr>
        <w:t>, чтобы определить файл или файлы которые будут ис</w:t>
      </w:r>
      <w:r w:rsidRPr="00376F57">
        <w:rPr>
          <w:rFonts w:asciiTheme="minorHAnsi" w:hAnsiTheme="minorHAnsi"/>
        </w:rPr>
        <w:lastRenderedPageBreak/>
        <w:t xml:space="preserve">пользованы в операциях. Также, определенные поля в </w:t>
      </w:r>
      <w:r w:rsidRPr="00376F57">
        <w:rPr>
          <w:rFonts w:ascii="Consolas" w:hAnsi="Consolas"/>
        </w:rPr>
        <w:t>FCB</w:t>
      </w:r>
      <w:r w:rsidRPr="00376F57">
        <w:rPr>
          <w:rFonts w:asciiTheme="minorHAnsi" w:hAnsiTheme="minorHAnsi"/>
        </w:rPr>
        <w:t xml:space="preserve">  используются для вызова специальных параметров, св</w:t>
      </w:r>
      <w:r w:rsidRPr="00376F57">
        <w:rPr>
          <w:rFonts w:asciiTheme="minorHAnsi" w:hAnsiTheme="minorHAnsi"/>
        </w:rPr>
        <w:t>я</w:t>
      </w:r>
      <w:r w:rsidRPr="00376F57">
        <w:rPr>
          <w:rFonts w:asciiTheme="minorHAnsi" w:hAnsiTheme="minorHAnsi"/>
        </w:rPr>
        <w:t>занных с некоторыми функциями. Другие функции и</w:t>
      </w:r>
      <w:r w:rsidRPr="00376F57">
        <w:rPr>
          <w:rFonts w:asciiTheme="minorHAnsi" w:hAnsiTheme="minorHAnsi"/>
        </w:rPr>
        <w:t>с</w:t>
      </w:r>
      <w:r w:rsidRPr="00376F57">
        <w:rPr>
          <w:rFonts w:asciiTheme="minorHAnsi" w:hAnsiTheme="minorHAnsi"/>
        </w:rPr>
        <w:t xml:space="preserve">пользуют </w:t>
      </w:r>
      <w:r w:rsidRPr="00376F57">
        <w:rPr>
          <w:rFonts w:ascii="Consolas" w:hAnsi="Consolas"/>
        </w:rPr>
        <w:t>FCB</w:t>
      </w:r>
      <w:r w:rsidRPr="00376F57">
        <w:rPr>
          <w:rFonts w:asciiTheme="minorHAnsi" w:hAnsiTheme="minorHAnsi"/>
        </w:rPr>
        <w:t>, чтобы вернуть данные вызывающему процессу. Самое главное, когда процесс открывает файл и впоследствии получает доступ к нему с помощью функций чтения, записи, блок</w:t>
      </w:r>
      <w:r w:rsidRPr="00376F57">
        <w:rPr>
          <w:rFonts w:asciiTheme="minorHAnsi" w:hAnsiTheme="minorHAnsi"/>
        </w:rPr>
        <w:t>и</w:t>
      </w:r>
      <w:r w:rsidRPr="00376F57">
        <w:rPr>
          <w:rFonts w:asciiTheme="minorHAnsi" w:hAnsiTheme="minorHAnsi"/>
        </w:rPr>
        <w:t xml:space="preserve">ровки и разблокировки записей, файловая система </w:t>
      </w:r>
      <w:r w:rsidRPr="00376F57">
        <w:rPr>
          <w:rFonts w:ascii="Consolas" w:hAnsi="Consolas"/>
        </w:rPr>
        <w:t>BDOS</w:t>
      </w:r>
      <w:r w:rsidRPr="00376F57">
        <w:rPr>
          <w:rFonts w:asciiTheme="minorHAnsi" w:hAnsiTheme="minorHAnsi"/>
        </w:rPr>
        <w:t xml:space="preserve"> сохраняет текущее состо</w:t>
      </w:r>
      <w:r w:rsidRPr="00376F57">
        <w:rPr>
          <w:rFonts w:asciiTheme="minorHAnsi" w:hAnsiTheme="minorHAnsi"/>
        </w:rPr>
        <w:t>я</w:t>
      </w:r>
      <w:r w:rsidRPr="00376F57">
        <w:rPr>
          <w:rFonts w:asciiTheme="minorHAnsi" w:hAnsiTheme="minorHAnsi"/>
        </w:rPr>
        <w:t xml:space="preserve">ние файла и позицию в </w:t>
      </w:r>
      <w:r w:rsidRPr="00376F57">
        <w:rPr>
          <w:rFonts w:ascii="Consolas" w:hAnsi="Consolas"/>
        </w:rPr>
        <w:t>FCB</w:t>
      </w:r>
      <w:r w:rsidRPr="00376F57">
        <w:rPr>
          <w:rFonts w:asciiTheme="minorHAnsi" w:hAnsiTheme="minorHAnsi"/>
        </w:rPr>
        <w:t xml:space="preserve"> пользователя. Кроме того, все функции </w:t>
      </w:r>
      <w:r w:rsidRPr="00376F57">
        <w:rPr>
          <w:rFonts w:ascii="Consolas" w:hAnsi="Consolas"/>
        </w:rPr>
        <w:t>BDOS</w:t>
      </w:r>
      <w:r w:rsidRPr="00376F57">
        <w:rPr>
          <w:rFonts w:asciiTheme="minorHAnsi" w:hAnsiTheme="minorHAnsi"/>
        </w:rPr>
        <w:t xml:space="preserve"> произвол</w:t>
      </w:r>
      <w:r w:rsidRPr="00376F57">
        <w:rPr>
          <w:rFonts w:asciiTheme="minorHAnsi" w:hAnsiTheme="minorHAnsi"/>
        </w:rPr>
        <w:t>ь</w:t>
      </w:r>
      <w:r w:rsidRPr="00376F57">
        <w:rPr>
          <w:rFonts w:asciiTheme="minorHAnsi" w:hAnsiTheme="minorHAnsi"/>
        </w:rPr>
        <w:t>ного ввода-вывода определяет номер произвольной записи в 3-байт</w:t>
      </w:r>
      <w:r w:rsidR="0039052B">
        <w:rPr>
          <w:rFonts w:asciiTheme="minorHAnsi" w:hAnsiTheme="minorHAnsi"/>
        </w:rPr>
        <w:t>ном</w:t>
      </w:r>
      <w:r w:rsidRPr="00376F57">
        <w:rPr>
          <w:rFonts w:asciiTheme="minorHAnsi" w:hAnsiTheme="minorHAnsi"/>
        </w:rPr>
        <w:t xml:space="preserve"> поле в ко</w:t>
      </w:r>
      <w:r w:rsidRPr="00376F57">
        <w:rPr>
          <w:rFonts w:asciiTheme="minorHAnsi" w:hAnsiTheme="minorHAnsi"/>
        </w:rPr>
        <w:t>н</w:t>
      </w:r>
      <w:r w:rsidRPr="00376F57">
        <w:rPr>
          <w:rFonts w:asciiTheme="minorHAnsi" w:hAnsiTheme="minorHAnsi"/>
        </w:rPr>
        <w:t xml:space="preserve">це </w:t>
      </w:r>
      <w:r w:rsidRPr="00376F57">
        <w:rPr>
          <w:rFonts w:ascii="Consolas" w:hAnsi="Consolas"/>
        </w:rPr>
        <w:t>FCB</w:t>
      </w:r>
      <w:r w:rsidRPr="00376F57">
        <w:rPr>
          <w:rFonts w:asciiTheme="minorHAnsi" w:hAnsiTheme="minorHAnsi"/>
        </w:rPr>
        <w:t>.</w:t>
      </w:r>
    </w:p>
    <w:p w14:paraId="4E53F18C" w14:textId="001CFDEE" w:rsidR="00B05CC2" w:rsidRPr="009A5579" w:rsidRDefault="00E42220" w:rsidP="00A64B33">
      <w:pPr>
        <w:ind w:firstLine="709"/>
        <w:jc w:val="both"/>
        <w:rPr>
          <w:rFonts w:asciiTheme="minorHAnsi" w:hAnsiTheme="minorHAnsi"/>
        </w:rPr>
      </w:pPr>
      <w:r w:rsidRPr="00E42220">
        <w:rPr>
          <w:rFonts w:asciiTheme="minorHAnsi" w:hAnsiTheme="minorHAnsi"/>
        </w:rPr>
        <w:t xml:space="preserve">При осуществлении вызова функции </w:t>
      </w:r>
      <w:r w:rsidRPr="009A5579">
        <w:rPr>
          <w:rFonts w:ascii="Consolas" w:hAnsi="Consolas"/>
        </w:rPr>
        <w:t>BDOS</w:t>
      </w:r>
      <w:r w:rsidRPr="00E42220">
        <w:rPr>
          <w:rFonts w:asciiTheme="minorHAnsi" w:hAnsiTheme="minorHAnsi"/>
        </w:rPr>
        <w:t xml:space="preserve"> доступа к файлу или каталогу, р</w:t>
      </w:r>
      <w:r w:rsidRPr="00E42220">
        <w:rPr>
          <w:rFonts w:asciiTheme="minorHAnsi" w:hAnsiTheme="minorHAnsi"/>
        </w:rPr>
        <w:t>е</w:t>
      </w:r>
      <w:r w:rsidRPr="00E42220">
        <w:rPr>
          <w:rFonts w:asciiTheme="minorHAnsi" w:hAnsiTheme="minorHAnsi"/>
        </w:rPr>
        <w:t xml:space="preserve">гистровая пара </w:t>
      </w:r>
      <w:r w:rsidRPr="00625240">
        <w:rPr>
          <w:rFonts w:ascii="Consolas" w:hAnsi="Consolas"/>
        </w:rPr>
        <w:t>DE</w:t>
      </w:r>
      <w:r w:rsidR="00602AC7">
        <w:rPr>
          <w:rFonts w:asciiTheme="minorHAnsi" w:hAnsiTheme="minorHAnsi"/>
        </w:rPr>
        <w:t xml:space="preserve"> долж</w:t>
      </w:r>
      <w:r w:rsidRPr="00E42220">
        <w:rPr>
          <w:rFonts w:asciiTheme="minorHAnsi" w:hAnsiTheme="minorHAnsi"/>
        </w:rPr>
        <w:t>н</w:t>
      </w:r>
      <w:r w:rsidR="00602AC7">
        <w:rPr>
          <w:rFonts w:asciiTheme="minorHAnsi" w:hAnsiTheme="minorHAnsi"/>
        </w:rPr>
        <w:t>а</w:t>
      </w:r>
      <w:r w:rsidRPr="00E42220">
        <w:rPr>
          <w:rFonts w:asciiTheme="minorHAnsi" w:hAnsiTheme="minorHAnsi"/>
        </w:rPr>
        <w:t xml:space="preserve"> адресовать </w:t>
      </w:r>
      <w:r w:rsidRPr="00625240">
        <w:rPr>
          <w:rFonts w:ascii="Consolas" w:hAnsi="Consolas"/>
        </w:rPr>
        <w:t>FCB</w:t>
      </w:r>
      <w:r w:rsidRPr="00E42220">
        <w:rPr>
          <w:rFonts w:asciiTheme="minorHAnsi" w:hAnsiTheme="minorHAnsi"/>
        </w:rPr>
        <w:t xml:space="preserve">. Длина области данных </w:t>
      </w:r>
      <w:r w:rsidRPr="009A5579">
        <w:rPr>
          <w:rFonts w:ascii="Consolas" w:hAnsi="Consolas"/>
        </w:rPr>
        <w:t>FCB</w:t>
      </w:r>
      <w:r w:rsidRPr="00E42220">
        <w:rPr>
          <w:rFonts w:asciiTheme="minorHAnsi" w:hAnsiTheme="minorHAnsi"/>
        </w:rPr>
        <w:t xml:space="preserve"> зависит от функции </w:t>
      </w:r>
      <w:r w:rsidRPr="009A5579">
        <w:rPr>
          <w:rFonts w:ascii="Consolas" w:hAnsi="Consolas"/>
        </w:rPr>
        <w:t>BDOS</w:t>
      </w:r>
      <w:r w:rsidRPr="00E42220">
        <w:rPr>
          <w:rFonts w:asciiTheme="minorHAnsi" w:hAnsiTheme="minorHAnsi"/>
        </w:rPr>
        <w:t xml:space="preserve">. Для большинства функций требуемая длина составляет 33 байта. Для функций произвольного ввода-вывода и функции вычисления размера файла, длина </w:t>
      </w:r>
      <w:r w:rsidRPr="009A5579">
        <w:rPr>
          <w:rFonts w:ascii="Consolas" w:hAnsi="Consolas"/>
        </w:rPr>
        <w:t>FCB</w:t>
      </w:r>
      <w:r w:rsidR="000A7906">
        <w:rPr>
          <w:rFonts w:ascii="Consolas" w:hAnsi="Consolas"/>
        </w:rPr>
        <w:fldChar w:fldCharType="begin"/>
      </w:r>
      <w:r w:rsidR="000A7906">
        <w:instrText xml:space="preserve"> XE "</w:instrText>
      </w:r>
      <w:r w:rsidR="000A7906">
        <w:rPr>
          <w:rFonts w:asciiTheme="minorHAnsi" w:hAnsiTheme="minorHAnsi"/>
        </w:rPr>
        <w:instrText>Д</w:instrText>
      </w:r>
      <w:r w:rsidR="000A7906" w:rsidRPr="00E42220">
        <w:rPr>
          <w:rFonts w:asciiTheme="minorHAnsi" w:hAnsiTheme="minorHAnsi"/>
        </w:rPr>
        <w:instrText xml:space="preserve">лина </w:instrText>
      </w:r>
      <w:r w:rsidR="000A7906" w:rsidRPr="009A5579">
        <w:rPr>
          <w:rFonts w:ascii="Consolas" w:hAnsi="Consolas"/>
        </w:rPr>
        <w:instrText>FCB</w:instrText>
      </w:r>
      <w:r w:rsidR="000A7906">
        <w:instrText xml:space="preserve">" </w:instrText>
      </w:r>
      <w:r w:rsidR="000A7906">
        <w:rPr>
          <w:rFonts w:ascii="Consolas" w:hAnsi="Consolas"/>
        </w:rPr>
        <w:fldChar w:fldCharType="end"/>
      </w:r>
      <w:r w:rsidRPr="00E42220">
        <w:rPr>
          <w:rFonts w:asciiTheme="minorHAnsi" w:hAnsiTheme="minorHAnsi"/>
        </w:rPr>
        <w:t xml:space="preserve"> должна составить 36 байтов. Когда функции </w:t>
      </w:r>
      <w:r w:rsidRPr="009A5579">
        <w:rPr>
          <w:rFonts w:ascii="Consolas" w:hAnsi="Consolas"/>
        </w:rPr>
        <w:t>BDOS</w:t>
      </w:r>
      <w:r w:rsidRPr="00E42220">
        <w:rPr>
          <w:rFonts w:asciiTheme="minorHAnsi" w:hAnsiTheme="minorHAnsi"/>
        </w:rPr>
        <w:t xml:space="preserve"> открытия или создания файла определяют файл, который должен быть открыт в неблокируемом режиме, </w:t>
      </w:r>
      <w:r w:rsidRPr="009A5579">
        <w:rPr>
          <w:rFonts w:ascii="Consolas" w:hAnsi="Consolas"/>
        </w:rPr>
        <w:t>FCB</w:t>
      </w:r>
      <w:r w:rsidRPr="00E42220">
        <w:rPr>
          <w:rFonts w:asciiTheme="minorHAnsi" w:hAnsiTheme="minorHAnsi"/>
        </w:rPr>
        <w:t xml:space="preserve"> до</w:t>
      </w:r>
      <w:r w:rsidRPr="00E42220">
        <w:rPr>
          <w:rFonts w:asciiTheme="minorHAnsi" w:hAnsiTheme="minorHAnsi"/>
        </w:rPr>
        <w:t>л</w:t>
      </w:r>
      <w:r w:rsidRPr="00E42220">
        <w:rPr>
          <w:rFonts w:asciiTheme="minorHAnsi" w:hAnsiTheme="minorHAnsi"/>
        </w:rPr>
        <w:t xml:space="preserve">жен иметь длину 35 байтов. </w:t>
      </w:r>
      <w:r w:rsidR="00A64B33">
        <w:rPr>
          <w:rFonts w:asciiTheme="minorHAnsi" w:hAnsiTheme="minorHAnsi"/>
        </w:rPr>
        <w:t>Ниже показан ф</w:t>
      </w:r>
      <w:r w:rsidRPr="00E42220">
        <w:rPr>
          <w:rFonts w:asciiTheme="minorHAnsi" w:hAnsiTheme="minorHAnsi"/>
        </w:rPr>
        <w:t xml:space="preserve">ормат </w:t>
      </w:r>
      <w:r w:rsidRPr="009A5579">
        <w:rPr>
          <w:rFonts w:ascii="Consolas" w:hAnsi="Consolas"/>
        </w:rPr>
        <w:t>FCB</w:t>
      </w:r>
      <w:r w:rsidRPr="00E42220">
        <w:rPr>
          <w:rFonts w:asciiTheme="minorHAnsi" w:hAnsiTheme="minorHAnsi"/>
        </w:rPr>
        <w:t>.</w:t>
      </w:r>
    </w:p>
    <w:p w14:paraId="68E21BB7" w14:textId="77777777" w:rsidR="00075796" w:rsidRDefault="00075796" w:rsidP="00075796">
      <w:pPr>
        <w:rPr>
          <w:rFonts w:ascii="Consolas" w:eastAsia="Times New Roman" w:hAnsi="Consolas" w:cs="Monaco"/>
          <w:lang w:eastAsia="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480"/>
        <w:gridCol w:w="480"/>
        <w:gridCol w:w="701"/>
        <w:gridCol w:w="480"/>
        <w:gridCol w:w="480"/>
        <w:gridCol w:w="480"/>
        <w:gridCol w:w="480"/>
        <w:gridCol w:w="480"/>
        <w:gridCol w:w="480"/>
        <w:gridCol w:w="480"/>
        <w:gridCol w:w="480"/>
        <w:gridCol w:w="480"/>
        <w:gridCol w:w="704"/>
        <w:gridCol w:w="480"/>
        <w:gridCol w:w="480"/>
        <w:gridCol w:w="480"/>
        <w:gridCol w:w="480"/>
        <w:gridCol w:w="480"/>
      </w:tblGrid>
      <w:tr w:rsidR="00075796" w:rsidRPr="00075796" w14:paraId="30389BC0" w14:textId="77777777" w:rsidTr="00165DFB">
        <w:tc>
          <w:tcPr>
            <w:tcW w:w="480" w:type="dxa"/>
            <w:tcBorders>
              <w:top w:val="single" w:sz="2" w:space="0" w:color="auto"/>
              <w:left w:val="single" w:sz="2" w:space="0" w:color="auto"/>
              <w:bottom w:val="single" w:sz="2" w:space="0" w:color="auto"/>
              <w:right w:val="single" w:sz="2" w:space="0" w:color="auto"/>
            </w:tcBorders>
          </w:tcPr>
          <w:p w14:paraId="763D3B47" w14:textId="3945A8DF"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dr</w:t>
            </w:r>
          </w:p>
        </w:tc>
        <w:tc>
          <w:tcPr>
            <w:tcW w:w="480" w:type="dxa"/>
            <w:tcBorders>
              <w:top w:val="single" w:sz="2" w:space="0" w:color="auto"/>
              <w:left w:val="single" w:sz="2" w:space="0" w:color="auto"/>
              <w:bottom w:val="single" w:sz="2" w:space="0" w:color="auto"/>
              <w:right w:val="single" w:sz="2" w:space="0" w:color="auto"/>
            </w:tcBorders>
          </w:tcPr>
          <w:p w14:paraId="26180583" w14:textId="7414B696"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f</w:t>
            </w:r>
            <w:r w:rsidRPr="00075796">
              <w:rPr>
                <w:rFonts w:ascii="Consolas" w:hAnsi="Consolas"/>
                <w:noProof/>
                <w:vertAlign w:val="subscript"/>
                <w:lang w:val="en-US"/>
              </w:rPr>
              <w:t>1</w:t>
            </w:r>
          </w:p>
        </w:tc>
        <w:tc>
          <w:tcPr>
            <w:tcW w:w="480" w:type="dxa"/>
            <w:tcBorders>
              <w:top w:val="single" w:sz="2" w:space="0" w:color="auto"/>
              <w:left w:val="single" w:sz="2" w:space="0" w:color="auto"/>
              <w:bottom w:val="single" w:sz="2" w:space="0" w:color="auto"/>
              <w:right w:val="single" w:sz="2" w:space="0" w:color="auto"/>
            </w:tcBorders>
          </w:tcPr>
          <w:p w14:paraId="029829AB" w14:textId="69603830"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f</w:t>
            </w:r>
            <w:r w:rsidRPr="00075796">
              <w:rPr>
                <w:rFonts w:ascii="Consolas" w:hAnsi="Consolas"/>
                <w:noProof/>
                <w:vertAlign w:val="subscript"/>
                <w:lang w:val="en-US"/>
              </w:rPr>
              <w:t>2</w:t>
            </w:r>
          </w:p>
        </w:tc>
        <w:tc>
          <w:tcPr>
            <w:tcW w:w="701" w:type="dxa"/>
            <w:tcBorders>
              <w:top w:val="single" w:sz="2" w:space="0" w:color="auto"/>
              <w:left w:val="single" w:sz="2" w:space="0" w:color="auto"/>
              <w:bottom w:val="single" w:sz="2" w:space="0" w:color="auto"/>
              <w:right w:val="single" w:sz="2" w:space="0" w:color="auto"/>
            </w:tcBorders>
          </w:tcPr>
          <w:p w14:paraId="1C47D7FA" w14:textId="106AB624" w:rsidR="00075796" w:rsidRPr="006B015B" w:rsidRDefault="00075796" w:rsidP="00165DFB">
            <w:pPr>
              <w:spacing w:before="40" w:after="40"/>
              <w:jc w:val="center"/>
              <w:rPr>
                <w:rFonts w:ascii="Consolas" w:eastAsia="Times New Roman" w:hAnsi="Consolas" w:cs="Monaco"/>
                <w:noProof/>
                <w:sz w:val="20"/>
                <w:szCs w:val="20"/>
                <w:lang w:val="en-US" w:eastAsia="en-US"/>
              </w:rPr>
            </w:pPr>
            <w:r w:rsidRPr="006B015B">
              <w:rPr>
                <w:rFonts w:ascii="Consolas" w:hAnsi="Consolas"/>
                <w:noProof/>
                <w:sz w:val="20"/>
                <w:szCs w:val="20"/>
                <w:lang w:val="en-US"/>
              </w:rPr>
              <w:t>...</w:t>
            </w:r>
          </w:p>
        </w:tc>
        <w:tc>
          <w:tcPr>
            <w:tcW w:w="480" w:type="dxa"/>
            <w:tcBorders>
              <w:top w:val="single" w:sz="2" w:space="0" w:color="auto"/>
              <w:left w:val="single" w:sz="2" w:space="0" w:color="auto"/>
              <w:bottom w:val="single" w:sz="2" w:space="0" w:color="auto"/>
              <w:right w:val="single" w:sz="2" w:space="0" w:color="auto"/>
            </w:tcBorders>
          </w:tcPr>
          <w:p w14:paraId="0B3562AC" w14:textId="08991DD0"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f</w:t>
            </w:r>
            <w:r w:rsidRPr="00075796">
              <w:rPr>
                <w:rFonts w:ascii="Consolas" w:hAnsi="Consolas"/>
                <w:noProof/>
                <w:vertAlign w:val="subscript"/>
                <w:lang w:val="en-US"/>
              </w:rPr>
              <w:t>8</w:t>
            </w:r>
          </w:p>
        </w:tc>
        <w:tc>
          <w:tcPr>
            <w:tcW w:w="480" w:type="dxa"/>
            <w:tcBorders>
              <w:top w:val="single" w:sz="2" w:space="0" w:color="auto"/>
              <w:left w:val="single" w:sz="2" w:space="0" w:color="auto"/>
              <w:bottom w:val="single" w:sz="2" w:space="0" w:color="auto"/>
              <w:right w:val="single" w:sz="2" w:space="0" w:color="auto"/>
            </w:tcBorders>
          </w:tcPr>
          <w:p w14:paraId="1A171397" w14:textId="4833EB82"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t</w:t>
            </w:r>
            <w:r w:rsidRPr="00075796">
              <w:rPr>
                <w:rFonts w:ascii="Consolas" w:hAnsi="Consolas"/>
                <w:noProof/>
                <w:vertAlign w:val="subscript"/>
                <w:lang w:val="en-US"/>
              </w:rPr>
              <w:t>1</w:t>
            </w:r>
          </w:p>
        </w:tc>
        <w:tc>
          <w:tcPr>
            <w:tcW w:w="480" w:type="dxa"/>
            <w:tcBorders>
              <w:top w:val="single" w:sz="2" w:space="0" w:color="auto"/>
              <w:left w:val="single" w:sz="2" w:space="0" w:color="auto"/>
              <w:bottom w:val="single" w:sz="2" w:space="0" w:color="auto"/>
              <w:right w:val="single" w:sz="2" w:space="0" w:color="auto"/>
            </w:tcBorders>
          </w:tcPr>
          <w:p w14:paraId="025736B1" w14:textId="03AE2BA0"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t</w:t>
            </w:r>
            <w:r w:rsidRPr="00075796">
              <w:rPr>
                <w:rFonts w:ascii="Consolas" w:hAnsi="Consolas"/>
                <w:noProof/>
                <w:vertAlign w:val="subscript"/>
                <w:lang w:val="en-US"/>
              </w:rPr>
              <w:t>2</w:t>
            </w:r>
          </w:p>
        </w:tc>
        <w:tc>
          <w:tcPr>
            <w:tcW w:w="480" w:type="dxa"/>
            <w:tcBorders>
              <w:top w:val="single" w:sz="2" w:space="0" w:color="auto"/>
              <w:left w:val="single" w:sz="2" w:space="0" w:color="auto"/>
              <w:bottom w:val="single" w:sz="2" w:space="0" w:color="auto"/>
              <w:right w:val="single" w:sz="2" w:space="0" w:color="auto"/>
            </w:tcBorders>
          </w:tcPr>
          <w:p w14:paraId="66D9C591" w14:textId="74A12446"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t</w:t>
            </w:r>
            <w:r w:rsidRPr="00075796">
              <w:rPr>
                <w:rFonts w:ascii="Consolas" w:hAnsi="Consolas"/>
                <w:noProof/>
                <w:vertAlign w:val="subscript"/>
                <w:lang w:val="en-US"/>
              </w:rPr>
              <w:t>3</w:t>
            </w:r>
          </w:p>
        </w:tc>
        <w:tc>
          <w:tcPr>
            <w:tcW w:w="480" w:type="dxa"/>
            <w:tcBorders>
              <w:top w:val="single" w:sz="2" w:space="0" w:color="auto"/>
              <w:left w:val="single" w:sz="2" w:space="0" w:color="auto"/>
              <w:bottom w:val="single" w:sz="2" w:space="0" w:color="auto"/>
              <w:right w:val="single" w:sz="2" w:space="0" w:color="auto"/>
            </w:tcBorders>
          </w:tcPr>
          <w:p w14:paraId="4B7D3E65" w14:textId="3513ABA1" w:rsidR="00075796" w:rsidRPr="00075796" w:rsidRDefault="0029699F" w:rsidP="00165DFB">
            <w:pPr>
              <w:spacing w:before="40" w:after="40"/>
              <w:jc w:val="center"/>
              <w:rPr>
                <w:rFonts w:ascii="Consolas" w:eastAsia="Times New Roman" w:hAnsi="Consolas" w:cs="Monaco"/>
                <w:noProof/>
                <w:lang w:val="en-US" w:eastAsia="en-US"/>
              </w:rPr>
            </w:pPr>
            <w:r w:rsidRPr="0029699F">
              <w:rPr>
                <w:rFonts w:ascii="Consolas" w:eastAsia="Times New Roman" w:hAnsi="Consolas" w:cs="Monaco"/>
                <w:noProof/>
                <w:lang w:val="en-US" w:eastAsia="en-US"/>
              </w:rPr>
              <w:t>ex</w:t>
            </w:r>
          </w:p>
        </w:tc>
        <w:tc>
          <w:tcPr>
            <w:tcW w:w="480" w:type="dxa"/>
            <w:tcBorders>
              <w:top w:val="single" w:sz="2" w:space="0" w:color="auto"/>
              <w:left w:val="single" w:sz="2" w:space="0" w:color="auto"/>
              <w:bottom w:val="single" w:sz="2" w:space="0" w:color="auto"/>
              <w:right w:val="single" w:sz="2" w:space="0" w:color="auto"/>
            </w:tcBorders>
          </w:tcPr>
          <w:p w14:paraId="1ECF76B2" w14:textId="14D23768"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1</w:t>
            </w:r>
          </w:p>
        </w:tc>
        <w:tc>
          <w:tcPr>
            <w:tcW w:w="480" w:type="dxa"/>
            <w:tcBorders>
              <w:top w:val="single" w:sz="2" w:space="0" w:color="auto"/>
              <w:left w:val="single" w:sz="2" w:space="0" w:color="auto"/>
              <w:bottom w:val="single" w:sz="2" w:space="0" w:color="auto"/>
              <w:right w:val="single" w:sz="2" w:space="0" w:color="auto"/>
            </w:tcBorders>
          </w:tcPr>
          <w:p w14:paraId="18094184" w14:textId="068DCC05"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2</w:t>
            </w:r>
          </w:p>
        </w:tc>
        <w:tc>
          <w:tcPr>
            <w:tcW w:w="480" w:type="dxa"/>
            <w:tcBorders>
              <w:top w:val="single" w:sz="2" w:space="0" w:color="auto"/>
              <w:left w:val="single" w:sz="2" w:space="0" w:color="auto"/>
              <w:bottom w:val="single" w:sz="2" w:space="0" w:color="auto"/>
              <w:right w:val="single" w:sz="2" w:space="0" w:color="auto"/>
            </w:tcBorders>
          </w:tcPr>
          <w:p w14:paraId="362316EE" w14:textId="32E36347"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rc</w:t>
            </w:r>
          </w:p>
        </w:tc>
        <w:tc>
          <w:tcPr>
            <w:tcW w:w="480" w:type="dxa"/>
            <w:tcBorders>
              <w:top w:val="single" w:sz="2" w:space="0" w:color="auto"/>
              <w:left w:val="single" w:sz="2" w:space="0" w:color="auto"/>
              <w:bottom w:val="single" w:sz="2" w:space="0" w:color="auto"/>
              <w:right w:val="single" w:sz="2" w:space="0" w:color="auto"/>
            </w:tcBorders>
          </w:tcPr>
          <w:p w14:paraId="7B338837" w14:textId="70485D4E"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hAnsi="Consolas"/>
                <w:noProof/>
                <w:lang w:val="en-US"/>
              </w:rPr>
              <w:t>d</w:t>
            </w:r>
            <w:r w:rsidRPr="00075796">
              <w:rPr>
                <w:rFonts w:ascii="Consolas" w:hAnsi="Consolas"/>
                <w:noProof/>
                <w:vertAlign w:val="subscript"/>
                <w:lang w:val="en-US"/>
              </w:rPr>
              <w:t>0</w:t>
            </w:r>
          </w:p>
        </w:tc>
        <w:tc>
          <w:tcPr>
            <w:tcW w:w="704" w:type="dxa"/>
            <w:tcBorders>
              <w:top w:val="single" w:sz="2" w:space="0" w:color="auto"/>
              <w:left w:val="single" w:sz="2" w:space="0" w:color="auto"/>
              <w:bottom w:val="single" w:sz="2" w:space="0" w:color="auto"/>
              <w:right w:val="single" w:sz="2" w:space="0" w:color="auto"/>
            </w:tcBorders>
          </w:tcPr>
          <w:p w14:paraId="58A661C4" w14:textId="68DA2D43" w:rsidR="00075796" w:rsidRPr="006B015B" w:rsidRDefault="00075796" w:rsidP="00165DFB">
            <w:pPr>
              <w:spacing w:before="40" w:after="40"/>
              <w:jc w:val="center"/>
              <w:rPr>
                <w:rFonts w:ascii="Consolas" w:eastAsia="Times New Roman" w:hAnsi="Consolas" w:cs="Monaco"/>
                <w:noProof/>
                <w:sz w:val="20"/>
                <w:szCs w:val="20"/>
                <w:lang w:val="en-US" w:eastAsia="en-US"/>
              </w:rPr>
            </w:pPr>
            <w:r w:rsidRPr="006B015B">
              <w:rPr>
                <w:rFonts w:ascii="Consolas" w:hAnsi="Consolas"/>
                <w:noProof/>
                <w:sz w:val="20"/>
                <w:szCs w:val="20"/>
                <w:lang w:val="en-US"/>
              </w:rPr>
              <w:t>...</w:t>
            </w:r>
          </w:p>
        </w:tc>
        <w:tc>
          <w:tcPr>
            <w:tcW w:w="480" w:type="dxa"/>
            <w:tcBorders>
              <w:top w:val="single" w:sz="2" w:space="0" w:color="auto"/>
              <w:left w:val="single" w:sz="2" w:space="0" w:color="auto"/>
              <w:bottom w:val="single" w:sz="2" w:space="0" w:color="auto"/>
              <w:right w:val="single" w:sz="2" w:space="0" w:color="auto"/>
            </w:tcBorders>
          </w:tcPr>
          <w:p w14:paraId="02018F00" w14:textId="23307425"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eastAsia="Times New Roman" w:hAnsi="Consolas" w:cs="Monaco"/>
                <w:noProof/>
                <w:lang w:val="en-US" w:eastAsia="en-US"/>
              </w:rPr>
              <w:t>d</w:t>
            </w:r>
            <w:r w:rsidRPr="00075796">
              <w:rPr>
                <w:rFonts w:ascii="Consolas" w:eastAsia="Times New Roman" w:hAnsi="Consolas" w:cs="Monaco"/>
                <w:noProof/>
                <w:vertAlign w:val="subscript"/>
                <w:lang w:val="en-US" w:eastAsia="en-US"/>
              </w:rPr>
              <w:t>n</w:t>
            </w:r>
          </w:p>
        </w:tc>
        <w:tc>
          <w:tcPr>
            <w:tcW w:w="480" w:type="dxa"/>
            <w:tcBorders>
              <w:top w:val="single" w:sz="2" w:space="0" w:color="auto"/>
              <w:left w:val="single" w:sz="2" w:space="0" w:color="auto"/>
              <w:bottom w:val="single" w:sz="2" w:space="0" w:color="auto"/>
              <w:right w:val="single" w:sz="2" w:space="0" w:color="auto"/>
            </w:tcBorders>
          </w:tcPr>
          <w:p w14:paraId="10D7A19C" w14:textId="14E47E32"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eastAsia="Times New Roman" w:hAnsi="Consolas" w:cs="Monaco"/>
                <w:noProof/>
                <w:lang w:val="en-US" w:eastAsia="en-US"/>
              </w:rPr>
              <w:t>cr</w:t>
            </w:r>
          </w:p>
        </w:tc>
        <w:tc>
          <w:tcPr>
            <w:tcW w:w="480" w:type="dxa"/>
            <w:tcBorders>
              <w:top w:val="single" w:sz="2" w:space="0" w:color="auto"/>
              <w:left w:val="single" w:sz="2" w:space="0" w:color="auto"/>
              <w:bottom w:val="single" w:sz="2" w:space="0" w:color="auto"/>
              <w:right w:val="single" w:sz="2" w:space="0" w:color="auto"/>
            </w:tcBorders>
          </w:tcPr>
          <w:p w14:paraId="3B5F9067" w14:textId="1CC9F3F9"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eastAsia="Times New Roman" w:hAnsi="Consolas" w:cs="Monaco"/>
                <w:noProof/>
                <w:lang w:val="en-US" w:eastAsia="en-US"/>
              </w:rPr>
              <w:t>r</w:t>
            </w:r>
            <w:r w:rsidRPr="00075796">
              <w:rPr>
                <w:rFonts w:ascii="Consolas" w:eastAsia="Times New Roman" w:hAnsi="Consolas" w:cs="Monaco"/>
                <w:noProof/>
                <w:vertAlign w:val="subscript"/>
                <w:lang w:val="en-US" w:eastAsia="en-US"/>
              </w:rPr>
              <w:t>1</w:t>
            </w:r>
          </w:p>
        </w:tc>
        <w:tc>
          <w:tcPr>
            <w:tcW w:w="480" w:type="dxa"/>
            <w:tcBorders>
              <w:top w:val="single" w:sz="2" w:space="0" w:color="auto"/>
              <w:left w:val="single" w:sz="2" w:space="0" w:color="auto"/>
              <w:bottom w:val="single" w:sz="2" w:space="0" w:color="auto"/>
              <w:right w:val="single" w:sz="2" w:space="0" w:color="auto"/>
            </w:tcBorders>
          </w:tcPr>
          <w:p w14:paraId="5C3388C5" w14:textId="45913E82"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eastAsia="Times New Roman" w:hAnsi="Consolas" w:cs="Monaco"/>
                <w:noProof/>
                <w:lang w:val="en-US" w:eastAsia="en-US"/>
              </w:rPr>
              <w:t>r</w:t>
            </w:r>
            <w:r w:rsidRPr="00075796">
              <w:rPr>
                <w:rFonts w:ascii="Consolas" w:eastAsia="Times New Roman" w:hAnsi="Consolas" w:cs="Monaco"/>
                <w:noProof/>
                <w:vertAlign w:val="subscript"/>
                <w:lang w:val="en-US" w:eastAsia="en-US"/>
              </w:rPr>
              <w:t>2</w:t>
            </w:r>
          </w:p>
        </w:tc>
        <w:tc>
          <w:tcPr>
            <w:tcW w:w="480" w:type="dxa"/>
            <w:tcBorders>
              <w:top w:val="single" w:sz="2" w:space="0" w:color="auto"/>
              <w:left w:val="single" w:sz="2" w:space="0" w:color="auto"/>
              <w:bottom w:val="single" w:sz="2" w:space="0" w:color="auto"/>
              <w:right w:val="single" w:sz="2" w:space="0" w:color="auto"/>
            </w:tcBorders>
          </w:tcPr>
          <w:p w14:paraId="4012E71A" w14:textId="681DCBFF" w:rsidR="00075796" w:rsidRPr="00075796" w:rsidRDefault="00075796" w:rsidP="00165DFB">
            <w:pPr>
              <w:spacing w:before="40" w:after="40"/>
              <w:jc w:val="center"/>
              <w:rPr>
                <w:rFonts w:ascii="Consolas" w:eastAsia="Times New Roman" w:hAnsi="Consolas" w:cs="Monaco"/>
                <w:noProof/>
                <w:lang w:val="en-US" w:eastAsia="en-US"/>
              </w:rPr>
            </w:pPr>
            <w:r w:rsidRPr="00075796">
              <w:rPr>
                <w:rFonts w:ascii="Consolas" w:eastAsia="Times New Roman" w:hAnsi="Consolas" w:cs="Monaco"/>
                <w:noProof/>
                <w:lang w:val="en-US" w:eastAsia="en-US"/>
              </w:rPr>
              <w:t>r</w:t>
            </w:r>
            <w:r w:rsidRPr="00075796">
              <w:rPr>
                <w:rFonts w:ascii="Consolas" w:eastAsia="Times New Roman" w:hAnsi="Consolas" w:cs="Monaco"/>
                <w:noProof/>
                <w:vertAlign w:val="subscript"/>
                <w:lang w:val="en-US" w:eastAsia="en-US"/>
              </w:rPr>
              <w:t>3</w:t>
            </w:r>
          </w:p>
        </w:tc>
      </w:tr>
      <w:tr w:rsidR="00075796" w:rsidRPr="00075796" w14:paraId="054E1CB8" w14:textId="77777777" w:rsidTr="00165DFB">
        <w:tc>
          <w:tcPr>
            <w:tcW w:w="480" w:type="dxa"/>
            <w:tcBorders>
              <w:top w:val="single" w:sz="2" w:space="0" w:color="auto"/>
            </w:tcBorders>
          </w:tcPr>
          <w:p w14:paraId="06BBDD49" w14:textId="454E00CB"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hAnsi="Consolas"/>
                <w:sz w:val="20"/>
                <w:szCs w:val="20"/>
                <w:lang w:val="en-US"/>
              </w:rPr>
              <w:t>00</w:t>
            </w:r>
          </w:p>
        </w:tc>
        <w:tc>
          <w:tcPr>
            <w:tcW w:w="480" w:type="dxa"/>
            <w:tcBorders>
              <w:top w:val="single" w:sz="2" w:space="0" w:color="auto"/>
            </w:tcBorders>
          </w:tcPr>
          <w:p w14:paraId="7024E666" w14:textId="5C813E51"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01</w:t>
            </w:r>
          </w:p>
        </w:tc>
        <w:tc>
          <w:tcPr>
            <w:tcW w:w="480" w:type="dxa"/>
            <w:tcBorders>
              <w:top w:val="single" w:sz="2" w:space="0" w:color="auto"/>
            </w:tcBorders>
          </w:tcPr>
          <w:p w14:paraId="52A7CFB0" w14:textId="654089B5"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02</w:t>
            </w:r>
          </w:p>
        </w:tc>
        <w:tc>
          <w:tcPr>
            <w:tcW w:w="701" w:type="dxa"/>
            <w:tcBorders>
              <w:top w:val="single" w:sz="2" w:space="0" w:color="auto"/>
            </w:tcBorders>
          </w:tcPr>
          <w:p w14:paraId="0804427B" w14:textId="0D5852BC" w:rsidR="00075796" w:rsidRPr="00165DFB" w:rsidRDefault="00075796" w:rsidP="00165DFB">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80" w:type="dxa"/>
            <w:tcBorders>
              <w:top w:val="single" w:sz="2" w:space="0" w:color="auto"/>
            </w:tcBorders>
          </w:tcPr>
          <w:p w14:paraId="26772F31" w14:textId="77EFCE40"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08</w:t>
            </w:r>
          </w:p>
        </w:tc>
        <w:tc>
          <w:tcPr>
            <w:tcW w:w="480" w:type="dxa"/>
            <w:tcBorders>
              <w:top w:val="single" w:sz="2" w:space="0" w:color="auto"/>
            </w:tcBorders>
          </w:tcPr>
          <w:p w14:paraId="455A41B8" w14:textId="45C863DD"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09</w:t>
            </w:r>
          </w:p>
        </w:tc>
        <w:tc>
          <w:tcPr>
            <w:tcW w:w="480" w:type="dxa"/>
            <w:tcBorders>
              <w:top w:val="single" w:sz="2" w:space="0" w:color="auto"/>
            </w:tcBorders>
          </w:tcPr>
          <w:p w14:paraId="3297FE4B" w14:textId="33ABDD71"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10</w:t>
            </w:r>
          </w:p>
        </w:tc>
        <w:tc>
          <w:tcPr>
            <w:tcW w:w="480" w:type="dxa"/>
            <w:tcBorders>
              <w:top w:val="single" w:sz="2" w:space="0" w:color="auto"/>
            </w:tcBorders>
          </w:tcPr>
          <w:p w14:paraId="0C0363E8" w14:textId="635B0ED1"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11</w:t>
            </w:r>
          </w:p>
        </w:tc>
        <w:tc>
          <w:tcPr>
            <w:tcW w:w="480" w:type="dxa"/>
            <w:tcBorders>
              <w:top w:val="single" w:sz="2" w:space="0" w:color="auto"/>
            </w:tcBorders>
          </w:tcPr>
          <w:p w14:paraId="791C7AE4" w14:textId="37544ECE"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12</w:t>
            </w:r>
          </w:p>
        </w:tc>
        <w:tc>
          <w:tcPr>
            <w:tcW w:w="480" w:type="dxa"/>
            <w:tcBorders>
              <w:top w:val="single" w:sz="2" w:space="0" w:color="auto"/>
            </w:tcBorders>
          </w:tcPr>
          <w:p w14:paraId="54A38532" w14:textId="385FF760"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13</w:t>
            </w:r>
          </w:p>
        </w:tc>
        <w:tc>
          <w:tcPr>
            <w:tcW w:w="480" w:type="dxa"/>
            <w:tcBorders>
              <w:top w:val="single" w:sz="2" w:space="0" w:color="auto"/>
            </w:tcBorders>
          </w:tcPr>
          <w:p w14:paraId="2039BF7C" w14:textId="54A1DCBD"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14</w:t>
            </w:r>
          </w:p>
        </w:tc>
        <w:tc>
          <w:tcPr>
            <w:tcW w:w="480" w:type="dxa"/>
            <w:tcBorders>
              <w:top w:val="single" w:sz="2" w:space="0" w:color="auto"/>
            </w:tcBorders>
          </w:tcPr>
          <w:p w14:paraId="6273B63C" w14:textId="609E27B5"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15</w:t>
            </w:r>
          </w:p>
        </w:tc>
        <w:tc>
          <w:tcPr>
            <w:tcW w:w="480" w:type="dxa"/>
            <w:tcBorders>
              <w:top w:val="single" w:sz="2" w:space="0" w:color="auto"/>
            </w:tcBorders>
          </w:tcPr>
          <w:p w14:paraId="0C2312DD" w14:textId="2E663DEC"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16</w:t>
            </w:r>
          </w:p>
        </w:tc>
        <w:tc>
          <w:tcPr>
            <w:tcW w:w="704" w:type="dxa"/>
            <w:tcBorders>
              <w:top w:val="single" w:sz="2" w:space="0" w:color="auto"/>
            </w:tcBorders>
          </w:tcPr>
          <w:p w14:paraId="1F831237" w14:textId="1507474C" w:rsidR="00075796" w:rsidRPr="00165DFB" w:rsidRDefault="00075796" w:rsidP="00165DFB">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80" w:type="dxa"/>
            <w:tcBorders>
              <w:top w:val="single" w:sz="2" w:space="0" w:color="auto"/>
            </w:tcBorders>
          </w:tcPr>
          <w:p w14:paraId="025E8EDE" w14:textId="631FCC19"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31</w:t>
            </w:r>
          </w:p>
        </w:tc>
        <w:tc>
          <w:tcPr>
            <w:tcW w:w="480" w:type="dxa"/>
            <w:tcBorders>
              <w:top w:val="single" w:sz="2" w:space="0" w:color="auto"/>
            </w:tcBorders>
          </w:tcPr>
          <w:p w14:paraId="009B87AF" w14:textId="79CDB182"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32</w:t>
            </w:r>
          </w:p>
        </w:tc>
        <w:tc>
          <w:tcPr>
            <w:tcW w:w="480" w:type="dxa"/>
            <w:tcBorders>
              <w:top w:val="single" w:sz="2" w:space="0" w:color="auto"/>
            </w:tcBorders>
          </w:tcPr>
          <w:p w14:paraId="69B0FE6B" w14:textId="2ECC971B"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33</w:t>
            </w:r>
          </w:p>
        </w:tc>
        <w:tc>
          <w:tcPr>
            <w:tcW w:w="480" w:type="dxa"/>
            <w:tcBorders>
              <w:top w:val="single" w:sz="2" w:space="0" w:color="auto"/>
            </w:tcBorders>
          </w:tcPr>
          <w:p w14:paraId="461D4866" w14:textId="0B6B4F44"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34</w:t>
            </w:r>
          </w:p>
        </w:tc>
        <w:tc>
          <w:tcPr>
            <w:tcW w:w="480" w:type="dxa"/>
            <w:tcBorders>
              <w:top w:val="single" w:sz="2" w:space="0" w:color="auto"/>
            </w:tcBorders>
          </w:tcPr>
          <w:p w14:paraId="6C6F4F9D" w14:textId="2362412E" w:rsidR="00075796" w:rsidRPr="00165DFB" w:rsidRDefault="00075796" w:rsidP="006B015B">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35</w:t>
            </w:r>
          </w:p>
        </w:tc>
      </w:tr>
    </w:tbl>
    <w:p w14:paraId="5C19EA02" w14:textId="49A86283" w:rsidR="00B05CC2" w:rsidRPr="00015117" w:rsidRDefault="00015117" w:rsidP="00B05CC2">
      <w:pPr>
        <w:spacing w:before="120"/>
        <w:jc w:val="both"/>
        <w:rPr>
          <w:rFonts w:asciiTheme="minorHAnsi" w:hAnsiTheme="minorHAnsi" w:cs="Charcoal CY"/>
        </w:rPr>
      </w:pPr>
      <w:r w:rsidRPr="00015117">
        <w:rPr>
          <w:rFonts w:asciiTheme="minorHAnsi" w:hAnsiTheme="minorHAnsi" w:cs="Charcoal CY"/>
        </w:rPr>
        <w:t>где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039"/>
      </w:tblGrid>
      <w:tr w:rsidR="009A5579" w14:paraId="61E6988E" w14:textId="77777777" w:rsidTr="00683385">
        <w:tc>
          <w:tcPr>
            <w:tcW w:w="1526" w:type="dxa"/>
          </w:tcPr>
          <w:p w14:paraId="5D4C7E66" w14:textId="1F4938E1" w:rsidR="009A5579" w:rsidRPr="00015117" w:rsidRDefault="009A5579" w:rsidP="00B05CC2">
            <w:pPr>
              <w:spacing w:before="120"/>
              <w:jc w:val="both"/>
              <w:rPr>
                <w:rFonts w:ascii="Consolas" w:hAnsi="Consolas"/>
                <w:noProof/>
                <w:lang w:val="en-US"/>
              </w:rPr>
            </w:pPr>
            <w:r w:rsidRPr="00015117">
              <w:rPr>
                <w:rFonts w:ascii="Consolas" w:hAnsi="Consolas"/>
                <w:noProof/>
                <w:lang w:val="en-US"/>
              </w:rPr>
              <w:t>dr</w:t>
            </w:r>
          </w:p>
        </w:tc>
        <w:tc>
          <w:tcPr>
            <w:tcW w:w="8039" w:type="dxa"/>
          </w:tcPr>
          <w:p w14:paraId="783E2E5C" w14:textId="51590B8A" w:rsidR="009A5579" w:rsidRPr="00F968B4" w:rsidRDefault="00683385" w:rsidP="00B05CC2">
            <w:pPr>
              <w:spacing w:before="120"/>
              <w:jc w:val="both"/>
              <w:rPr>
                <w:rFonts w:asciiTheme="minorHAnsi" w:hAnsiTheme="minorHAnsi"/>
              </w:rPr>
            </w:pPr>
            <w:r>
              <w:rPr>
                <w:rFonts w:asciiTheme="minorHAnsi" w:hAnsiTheme="minorHAnsi"/>
              </w:rPr>
              <w:t>К</w:t>
            </w:r>
            <w:r w:rsidR="00307A11" w:rsidRPr="00F968B4">
              <w:rPr>
                <w:rFonts w:asciiTheme="minorHAnsi" w:hAnsiTheme="minorHAnsi"/>
              </w:rPr>
              <w:t>од диска</w:t>
            </w:r>
            <w:r w:rsidR="009A5579" w:rsidRPr="00F968B4">
              <w:rPr>
                <w:rFonts w:asciiTheme="minorHAnsi" w:hAnsiTheme="minorHAnsi"/>
              </w:rPr>
              <w:t xml:space="preserve"> (</w:t>
            </w:r>
            <w:r w:rsidR="00CF66E5" w:rsidRPr="00F968B4">
              <w:rPr>
                <w:rFonts w:ascii="Consolas" w:hAnsi="Consolas"/>
              </w:rPr>
              <w:t>0</w:t>
            </w:r>
            <w:r w:rsidR="009A5579" w:rsidRPr="00F968B4">
              <w:rPr>
                <w:rFonts w:asciiTheme="minorHAnsi" w:hAnsiTheme="minorHAnsi"/>
              </w:rPr>
              <w:t xml:space="preserve"> - </w:t>
            </w:r>
            <w:r w:rsidR="009A5579" w:rsidRPr="00F968B4">
              <w:rPr>
                <w:rFonts w:ascii="Consolas" w:hAnsi="Consolas"/>
              </w:rPr>
              <w:t>16</w:t>
            </w:r>
            <w:r w:rsidR="009A5579" w:rsidRPr="00F968B4">
              <w:rPr>
                <w:rFonts w:asciiTheme="minorHAnsi" w:hAnsiTheme="minorHAnsi"/>
              </w:rPr>
              <w:t>)</w:t>
            </w:r>
            <w:r w:rsidR="00602AC7">
              <w:rPr>
                <w:rFonts w:asciiTheme="minorHAnsi" w:hAnsiTheme="minorHAnsi"/>
              </w:rPr>
              <w:t>.</w:t>
            </w:r>
          </w:p>
          <w:p w14:paraId="46259217" w14:textId="6EB5828D" w:rsidR="009A5579" w:rsidRPr="00F968B4" w:rsidRDefault="009A5579" w:rsidP="00B05CC2">
            <w:pPr>
              <w:spacing w:before="120"/>
              <w:jc w:val="both"/>
              <w:rPr>
                <w:rFonts w:asciiTheme="minorHAnsi" w:hAnsiTheme="minorHAnsi"/>
              </w:rPr>
            </w:pPr>
            <w:r w:rsidRPr="00F968B4">
              <w:rPr>
                <w:rFonts w:ascii="Consolas" w:hAnsi="Consolas"/>
              </w:rPr>
              <w:t>0</w:t>
            </w:r>
            <w:r w:rsidR="00CF66E5" w:rsidRPr="00F968B4">
              <w:rPr>
                <w:rFonts w:ascii="Consolas" w:hAnsi="Consolas"/>
              </w:rPr>
              <w:t xml:space="preserve"> </w:t>
            </w:r>
            <w:r w:rsidRPr="00F968B4">
              <w:rPr>
                <w:rFonts w:asciiTheme="minorHAnsi" w:hAnsiTheme="minorHAnsi"/>
              </w:rPr>
              <w:t xml:space="preserve"> =&gt; </w:t>
            </w:r>
            <w:r w:rsidR="00307A11" w:rsidRPr="00F968B4">
              <w:rPr>
                <w:rFonts w:asciiTheme="minorHAnsi" w:hAnsiTheme="minorHAnsi"/>
              </w:rPr>
              <w:t>использовать для файл</w:t>
            </w:r>
            <w:r w:rsidR="0039052B">
              <w:rPr>
                <w:rFonts w:asciiTheme="minorHAnsi" w:hAnsiTheme="minorHAnsi"/>
              </w:rPr>
              <w:t>ов</w:t>
            </w:r>
            <w:r w:rsidR="00307A11" w:rsidRPr="00F968B4">
              <w:rPr>
                <w:rFonts w:asciiTheme="minorHAnsi" w:hAnsiTheme="minorHAnsi"/>
              </w:rPr>
              <w:t xml:space="preserve"> диск по умолчанию</w:t>
            </w:r>
            <w:r w:rsidR="005F32BE">
              <w:rPr>
                <w:rFonts w:asciiTheme="minorHAnsi" w:hAnsiTheme="minorHAnsi"/>
              </w:rPr>
              <w:t>,</w:t>
            </w:r>
          </w:p>
          <w:p w14:paraId="405B02BF" w14:textId="21CA48AC" w:rsidR="009A5579" w:rsidRPr="00F968B4" w:rsidRDefault="009A5579" w:rsidP="009A5579">
            <w:pPr>
              <w:jc w:val="both"/>
              <w:rPr>
                <w:rFonts w:asciiTheme="minorHAnsi" w:hAnsiTheme="minorHAnsi"/>
              </w:rPr>
            </w:pPr>
            <w:r w:rsidRPr="00F968B4">
              <w:rPr>
                <w:rFonts w:ascii="Consolas" w:hAnsi="Consolas"/>
              </w:rPr>
              <w:t>1</w:t>
            </w:r>
            <w:r w:rsidR="00CF66E5" w:rsidRPr="00F968B4">
              <w:rPr>
                <w:rFonts w:ascii="Consolas" w:hAnsi="Consolas"/>
              </w:rPr>
              <w:t xml:space="preserve"> </w:t>
            </w:r>
            <w:r w:rsidRPr="00F968B4">
              <w:rPr>
                <w:rFonts w:asciiTheme="minorHAnsi" w:hAnsiTheme="minorHAnsi"/>
              </w:rPr>
              <w:t xml:space="preserve"> =&gt; </w:t>
            </w:r>
            <w:r w:rsidR="00307A11" w:rsidRPr="00F968B4">
              <w:rPr>
                <w:rFonts w:asciiTheme="minorHAnsi" w:hAnsiTheme="minorHAnsi"/>
              </w:rPr>
              <w:t>автоматический выбор в качестве диска дисковода</w:t>
            </w:r>
            <w:r w:rsidRPr="00F968B4">
              <w:rPr>
                <w:rFonts w:asciiTheme="minorHAnsi" w:hAnsiTheme="minorHAnsi"/>
              </w:rPr>
              <w:t xml:space="preserve"> </w:t>
            </w:r>
            <w:r w:rsidRPr="00F968B4">
              <w:rPr>
                <w:rFonts w:ascii="Consolas" w:hAnsi="Consolas"/>
              </w:rPr>
              <w:t>A</w:t>
            </w:r>
            <w:r w:rsidRPr="00F968B4">
              <w:rPr>
                <w:rFonts w:asciiTheme="minorHAnsi" w:hAnsiTheme="minorHAnsi"/>
              </w:rPr>
              <w:t>,</w:t>
            </w:r>
          </w:p>
          <w:p w14:paraId="2CC4DAAF" w14:textId="5B6782D7" w:rsidR="009A5579" w:rsidRPr="00F968B4" w:rsidRDefault="009A5579" w:rsidP="009A5579">
            <w:pPr>
              <w:jc w:val="both"/>
              <w:rPr>
                <w:rFonts w:asciiTheme="minorHAnsi" w:hAnsiTheme="minorHAnsi"/>
              </w:rPr>
            </w:pPr>
            <w:r w:rsidRPr="00F968B4">
              <w:rPr>
                <w:rFonts w:ascii="Consolas" w:hAnsi="Consolas"/>
              </w:rPr>
              <w:t>2</w:t>
            </w:r>
            <w:r w:rsidR="00CF66E5" w:rsidRPr="00F968B4">
              <w:rPr>
                <w:rFonts w:ascii="Consolas" w:hAnsi="Consolas"/>
              </w:rPr>
              <w:t xml:space="preserve"> </w:t>
            </w:r>
            <w:r w:rsidRPr="00F968B4">
              <w:rPr>
                <w:rFonts w:asciiTheme="minorHAnsi" w:hAnsiTheme="minorHAnsi"/>
              </w:rPr>
              <w:t xml:space="preserve"> =&gt; </w:t>
            </w:r>
            <w:r w:rsidR="00307A11" w:rsidRPr="00F968B4">
              <w:rPr>
                <w:rFonts w:asciiTheme="minorHAnsi" w:hAnsiTheme="minorHAnsi"/>
              </w:rPr>
              <w:t>автоматический выбор в качестве диска дисковода</w:t>
            </w:r>
            <w:r w:rsidRPr="00F968B4">
              <w:rPr>
                <w:rFonts w:asciiTheme="minorHAnsi" w:hAnsiTheme="minorHAnsi"/>
              </w:rPr>
              <w:t xml:space="preserve"> </w:t>
            </w:r>
            <w:r w:rsidRPr="00F968B4">
              <w:rPr>
                <w:rFonts w:ascii="Consolas" w:hAnsi="Consolas"/>
              </w:rPr>
              <w:t>B</w:t>
            </w:r>
            <w:r w:rsidRPr="00F968B4">
              <w:rPr>
                <w:rFonts w:asciiTheme="minorHAnsi" w:hAnsiTheme="minorHAnsi"/>
              </w:rPr>
              <w:t>,</w:t>
            </w:r>
          </w:p>
          <w:p w14:paraId="1FBE14BF" w14:textId="17126230" w:rsidR="009A5579" w:rsidRPr="0039052B" w:rsidRDefault="00CF66E5" w:rsidP="009A5579">
            <w:pPr>
              <w:jc w:val="both"/>
              <w:rPr>
                <w:rFonts w:ascii="Consolas" w:hAnsi="Consolas"/>
                <w:sz w:val="20"/>
                <w:szCs w:val="20"/>
              </w:rPr>
            </w:pPr>
            <w:r w:rsidRPr="00F968B4">
              <w:rPr>
                <w:rFonts w:ascii="Consolas" w:hAnsi="Consolas"/>
              </w:rPr>
              <w:t xml:space="preserve"> </w:t>
            </w:r>
            <w:r w:rsidRPr="0039052B">
              <w:rPr>
                <w:rFonts w:ascii="Consolas" w:hAnsi="Consolas"/>
                <w:sz w:val="20"/>
                <w:szCs w:val="20"/>
              </w:rPr>
              <w:t>...</w:t>
            </w:r>
          </w:p>
          <w:p w14:paraId="5A9A060A" w14:textId="5D09BE66" w:rsidR="009A5579" w:rsidRPr="00F968B4" w:rsidRDefault="009A5579" w:rsidP="009A5579">
            <w:pPr>
              <w:jc w:val="both"/>
              <w:rPr>
                <w:rFonts w:asciiTheme="minorHAnsi" w:hAnsiTheme="minorHAnsi"/>
              </w:rPr>
            </w:pPr>
            <w:r w:rsidRPr="00F968B4">
              <w:rPr>
                <w:rFonts w:ascii="Consolas" w:hAnsi="Consolas"/>
              </w:rPr>
              <w:t>16</w:t>
            </w:r>
            <w:r w:rsidRPr="00F968B4">
              <w:rPr>
                <w:rFonts w:asciiTheme="minorHAnsi" w:hAnsiTheme="minorHAnsi"/>
              </w:rPr>
              <w:t xml:space="preserve"> =&gt; </w:t>
            </w:r>
            <w:r w:rsidR="00307A11" w:rsidRPr="00F968B4">
              <w:rPr>
                <w:rFonts w:asciiTheme="minorHAnsi" w:hAnsiTheme="minorHAnsi"/>
              </w:rPr>
              <w:t>автоматический выбор в качестве диска дисковода</w:t>
            </w:r>
            <w:r w:rsidRPr="00F968B4">
              <w:rPr>
                <w:rFonts w:asciiTheme="minorHAnsi" w:hAnsiTheme="minorHAnsi"/>
              </w:rPr>
              <w:t xml:space="preserve"> </w:t>
            </w:r>
            <w:r w:rsidRPr="00F968B4">
              <w:rPr>
                <w:rFonts w:ascii="Consolas" w:hAnsi="Consolas"/>
              </w:rPr>
              <w:t>P</w:t>
            </w:r>
            <w:r w:rsidRPr="00F968B4">
              <w:rPr>
                <w:rFonts w:asciiTheme="minorHAnsi" w:hAnsiTheme="minorHAnsi"/>
              </w:rPr>
              <w:t>.</w:t>
            </w:r>
          </w:p>
        </w:tc>
      </w:tr>
      <w:tr w:rsidR="009A5579" w14:paraId="1E36D732" w14:textId="77777777" w:rsidTr="00683385">
        <w:tc>
          <w:tcPr>
            <w:tcW w:w="1526" w:type="dxa"/>
          </w:tcPr>
          <w:p w14:paraId="66776124" w14:textId="62BA5B8B" w:rsidR="009A5579" w:rsidRPr="00015117" w:rsidRDefault="00EB64F4" w:rsidP="001D2606">
            <w:pPr>
              <w:spacing w:before="120"/>
              <w:jc w:val="both"/>
              <w:rPr>
                <w:rFonts w:ascii="Consolas" w:hAnsi="Consolas"/>
                <w:noProof/>
                <w:lang w:val="en-US"/>
              </w:rPr>
            </w:pPr>
            <w:r w:rsidRPr="00015117">
              <w:rPr>
                <w:rFonts w:ascii="Consolas" w:hAnsi="Consolas"/>
                <w:noProof/>
                <w:lang w:val="en-US"/>
              </w:rPr>
              <w:t>f</w:t>
            </w:r>
            <w:r w:rsidR="001D2606" w:rsidRPr="00CF66E5">
              <w:rPr>
                <w:rFonts w:ascii="Consolas" w:hAnsi="Consolas"/>
                <w:noProof/>
                <w:vertAlign w:val="subscript"/>
                <w:lang w:val="en-US"/>
              </w:rPr>
              <w:t>1</w:t>
            </w:r>
            <w:r w:rsidR="00CF66E5">
              <w:rPr>
                <w:rFonts w:ascii="Consolas" w:hAnsi="Consolas"/>
                <w:noProof/>
                <w:lang w:val="en-US"/>
              </w:rPr>
              <w:t xml:space="preserve"> </w:t>
            </w:r>
            <w:r w:rsidR="00CF66E5" w:rsidRPr="00C24DAB">
              <w:rPr>
                <w:rFonts w:ascii="Consolas" w:hAnsi="Consolas"/>
                <w:noProof/>
                <w:lang w:val="en-US"/>
              </w:rPr>
              <w:t>...</w:t>
            </w:r>
            <w:r w:rsidR="00CF66E5">
              <w:rPr>
                <w:rFonts w:ascii="Consolas" w:hAnsi="Consolas"/>
                <w:noProof/>
                <w:lang w:val="en-US"/>
              </w:rPr>
              <w:t xml:space="preserve"> </w:t>
            </w:r>
            <w:r w:rsidRPr="00015117">
              <w:rPr>
                <w:rFonts w:ascii="Consolas" w:hAnsi="Consolas"/>
                <w:noProof/>
                <w:lang w:val="en-US"/>
              </w:rPr>
              <w:t>f</w:t>
            </w:r>
            <w:r w:rsidRPr="00CF66E5">
              <w:rPr>
                <w:rFonts w:ascii="Consolas" w:hAnsi="Consolas"/>
                <w:noProof/>
                <w:vertAlign w:val="subscript"/>
                <w:lang w:val="en-US"/>
              </w:rPr>
              <w:t>8</w:t>
            </w:r>
          </w:p>
        </w:tc>
        <w:tc>
          <w:tcPr>
            <w:tcW w:w="8039" w:type="dxa"/>
          </w:tcPr>
          <w:p w14:paraId="330D3BF7" w14:textId="61C5D060" w:rsidR="009A5579" w:rsidRPr="00F968B4" w:rsidRDefault="00683385" w:rsidP="00B05CC2">
            <w:pPr>
              <w:spacing w:before="120"/>
              <w:jc w:val="both"/>
              <w:rPr>
                <w:rFonts w:asciiTheme="minorHAnsi" w:hAnsiTheme="minorHAnsi"/>
              </w:rPr>
            </w:pPr>
            <w:r>
              <w:rPr>
                <w:rFonts w:asciiTheme="minorHAnsi" w:hAnsiTheme="minorHAnsi"/>
              </w:rPr>
              <w:t>С</w:t>
            </w:r>
            <w:r w:rsidR="002353D9" w:rsidRPr="00F968B4">
              <w:rPr>
                <w:rFonts w:asciiTheme="minorHAnsi" w:hAnsiTheme="minorHAnsi"/>
              </w:rPr>
              <w:t>одерж</w:t>
            </w:r>
            <w:r w:rsidR="008E6C8A" w:rsidRPr="00F968B4">
              <w:rPr>
                <w:rFonts w:asciiTheme="minorHAnsi" w:hAnsiTheme="minorHAnsi"/>
              </w:rPr>
              <w:t>а</w:t>
            </w:r>
            <w:r w:rsidR="002353D9" w:rsidRPr="00F968B4">
              <w:rPr>
                <w:rFonts w:asciiTheme="minorHAnsi" w:hAnsiTheme="minorHAnsi"/>
              </w:rPr>
              <w:t>т имя файла в верхнем регистре ASCII с</w:t>
            </w:r>
            <w:r w:rsidR="00CC09E1">
              <w:rPr>
                <w:rFonts w:asciiTheme="minorHAnsi" w:hAnsiTheme="minorHAnsi"/>
              </w:rPr>
              <w:t>о</w:t>
            </w:r>
            <w:r w:rsidR="002353D9" w:rsidRPr="00F968B4">
              <w:rPr>
                <w:rFonts w:asciiTheme="minorHAnsi" w:hAnsiTheme="minorHAnsi"/>
              </w:rPr>
              <w:t xml:space="preserve"> старшим битом =</w:t>
            </w:r>
            <w:r w:rsidR="00EB64F4" w:rsidRPr="00F968B4">
              <w:rPr>
                <w:rFonts w:asciiTheme="minorHAnsi" w:hAnsiTheme="minorHAnsi"/>
              </w:rPr>
              <w:t xml:space="preserve"> </w:t>
            </w:r>
            <w:r w:rsidR="00EB64F4" w:rsidRPr="00F968B4">
              <w:rPr>
                <w:rFonts w:ascii="Consolas" w:hAnsi="Consolas"/>
              </w:rPr>
              <w:t>0</w:t>
            </w:r>
            <w:r w:rsidR="00EB64F4" w:rsidRPr="00F968B4">
              <w:rPr>
                <w:rFonts w:asciiTheme="minorHAnsi" w:hAnsiTheme="minorHAnsi"/>
              </w:rPr>
              <w:t>.</w:t>
            </w:r>
          </w:p>
          <w:p w14:paraId="0CD68EF4" w14:textId="4BBF24FA" w:rsidR="0026349A" w:rsidRPr="00F968B4" w:rsidRDefault="0026349A" w:rsidP="00B05CC2">
            <w:pPr>
              <w:spacing w:before="120"/>
              <w:jc w:val="both"/>
              <w:rPr>
                <w:rFonts w:asciiTheme="minorHAnsi" w:hAnsiTheme="minorHAnsi"/>
              </w:rPr>
            </w:pPr>
            <w:r w:rsidRPr="00F968B4">
              <w:rPr>
                <w:rFonts w:ascii="Consolas" w:hAnsi="Consolas"/>
              </w:rPr>
              <w:t>f</w:t>
            </w:r>
            <w:r w:rsidRPr="00F968B4">
              <w:rPr>
                <w:rFonts w:ascii="Consolas" w:hAnsi="Consolas"/>
                <w:vertAlign w:val="subscript"/>
              </w:rPr>
              <w:t>1</w:t>
            </w:r>
            <w:r w:rsidR="004D33A5" w:rsidRPr="00F968B4">
              <w:rPr>
                <w:rFonts w:asciiTheme="minorHAnsi" w:hAnsiTheme="minorHAnsi"/>
              </w:rPr>
              <w:t>'</w:t>
            </w:r>
            <w:r w:rsidR="00CF66E5" w:rsidRPr="00F968B4">
              <w:rPr>
                <w:rFonts w:ascii="Consolas" w:hAnsi="Consolas"/>
              </w:rPr>
              <w:t xml:space="preserve"> </w:t>
            </w:r>
            <w:r w:rsidR="00CF66E5" w:rsidRPr="0039052B">
              <w:rPr>
                <w:rFonts w:ascii="Consolas" w:hAnsi="Consolas"/>
                <w:sz w:val="20"/>
                <w:szCs w:val="20"/>
              </w:rPr>
              <w:t>...</w:t>
            </w:r>
            <w:r w:rsidRPr="00F968B4">
              <w:rPr>
                <w:rFonts w:ascii="Consolas" w:hAnsi="Consolas"/>
              </w:rPr>
              <w:t xml:space="preserve"> f</w:t>
            </w:r>
            <w:r w:rsidRPr="00F968B4">
              <w:rPr>
                <w:rFonts w:ascii="Consolas" w:hAnsi="Consolas"/>
                <w:vertAlign w:val="subscript"/>
              </w:rPr>
              <w:t>8</w:t>
            </w:r>
            <w:r w:rsidRPr="00F968B4">
              <w:rPr>
                <w:rFonts w:asciiTheme="minorHAnsi" w:hAnsiTheme="minorHAnsi"/>
              </w:rPr>
              <w:t xml:space="preserve">' </w:t>
            </w:r>
            <w:r w:rsidR="002353D9" w:rsidRPr="00F968B4">
              <w:rPr>
                <w:rFonts w:asciiTheme="minorHAnsi" w:hAnsiTheme="minorHAnsi"/>
              </w:rPr>
              <w:t>обозначают старший бит этих позиций и биты атрибутов файлов.</w:t>
            </w:r>
          </w:p>
        </w:tc>
      </w:tr>
      <w:tr w:rsidR="00EB64F4" w14:paraId="06A33475" w14:textId="77777777" w:rsidTr="00683385">
        <w:tc>
          <w:tcPr>
            <w:tcW w:w="1526" w:type="dxa"/>
          </w:tcPr>
          <w:p w14:paraId="5BDC61DE" w14:textId="15651B9C" w:rsidR="00EB64F4" w:rsidRPr="00015117" w:rsidRDefault="00EB64F4" w:rsidP="001D2606">
            <w:pPr>
              <w:spacing w:before="120"/>
              <w:jc w:val="both"/>
              <w:rPr>
                <w:rFonts w:ascii="Consolas" w:hAnsi="Consolas"/>
                <w:noProof/>
                <w:lang w:val="en-US"/>
              </w:rPr>
            </w:pPr>
            <w:r w:rsidRPr="00015117">
              <w:rPr>
                <w:rFonts w:ascii="Consolas" w:hAnsi="Consolas"/>
                <w:noProof/>
                <w:lang w:val="en-US"/>
              </w:rPr>
              <w:t>t</w:t>
            </w:r>
            <w:r w:rsidR="001D2606" w:rsidRPr="00CF66E5">
              <w:rPr>
                <w:rFonts w:ascii="Consolas" w:hAnsi="Consolas"/>
                <w:noProof/>
                <w:vertAlign w:val="subscript"/>
                <w:lang w:val="en-US"/>
              </w:rPr>
              <w:t>1</w:t>
            </w:r>
            <w:r w:rsidRPr="005A0157">
              <w:rPr>
                <w:rFonts w:asciiTheme="minorHAnsi" w:hAnsiTheme="minorHAnsi"/>
                <w:noProof/>
                <w:lang w:val="en-US"/>
              </w:rPr>
              <w:t>,</w:t>
            </w:r>
            <w:r w:rsidR="005A0157" w:rsidRPr="005A0157">
              <w:rPr>
                <w:rFonts w:asciiTheme="minorHAnsi" w:hAnsiTheme="minorHAnsi"/>
                <w:noProof/>
                <w:lang w:val="en-US"/>
              </w:rPr>
              <w:t xml:space="preserve"> </w:t>
            </w:r>
            <w:r w:rsidRPr="00015117">
              <w:rPr>
                <w:rFonts w:ascii="Consolas" w:hAnsi="Consolas"/>
                <w:noProof/>
                <w:lang w:val="en-US"/>
              </w:rPr>
              <w:t>t</w:t>
            </w:r>
            <w:r w:rsidRPr="00CF66E5">
              <w:rPr>
                <w:rFonts w:ascii="Consolas" w:hAnsi="Consolas"/>
                <w:noProof/>
                <w:vertAlign w:val="subscript"/>
                <w:lang w:val="en-US"/>
              </w:rPr>
              <w:t>2</w:t>
            </w:r>
            <w:r w:rsidRPr="005A0157">
              <w:rPr>
                <w:rFonts w:asciiTheme="minorHAnsi" w:hAnsiTheme="minorHAnsi"/>
                <w:noProof/>
                <w:lang w:val="en-US"/>
              </w:rPr>
              <w:t>,</w:t>
            </w:r>
            <w:r w:rsidR="005A0157" w:rsidRPr="005A0157">
              <w:rPr>
                <w:rFonts w:asciiTheme="minorHAnsi" w:hAnsiTheme="minorHAnsi"/>
                <w:noProof/>
                <w:lang w:val="en-US"/>
              </w:rPr>
              <w:t xml:space="preserve"> </w:t>
            </w:r>
            <w:r w:rsidRPr="00015117">
              <w:rPr>
                <w:rFonts w:ascii="Consolas" w:hAnsi="Consolas"/>
                <w:noProof/>
                <w:lang w:val="en-US"/>
              </w:rPr>
              <w:t>t</w:t>
            </w:r>
            <w:r w:rsidRPr="00CF66E5">
              <w:rPr>
                <w:rFonts w:ascii="Consolas" w:hAnsi="Consolas"/>
                <w:noProof/>
                <w:vertAlign w:val="subscript"/>
                <w:lang w:val="en-US"/>
              </w:rPr>
              <w:t>3</w:t>
            </w:r>
          </w:p>
        </w:tc>
        <w:tc>
          <w:tcPr>
            <w:tcW w:w="8039" w:type="dxa"/>
          </w:tcPr>
          <w:p w14:paraId="51B973AD" w14:textId="61BD02E1" w:rsidR="00EB64F4" w:rsidRPr="00F968B4" w:rsidRDefault="00683385" w:rsidP="0039052B">
            <w:pPr>
              <w:spacing w:before="120"/>
              <w:rPr>
                <w:rFonts w:asciiTheme="minorHAnsi" w:hAnsiTheme="minorHAnsi"/>
              </w:rPr>
            </w:pPr>
            <w:r>
              <w:rPr>
                <w:rFonts w:asciiTheme="minorHAnsi" w:hAnsiTheme="minorHAnsi"/>
              </w:rPr>
              <w:t>С</w:t>
            </w:r>
            <w:r w:rsidR="008E6C8A" w:rsidRPr="00F968B4">
              <w:rPr>
                <w:rFonts w:asciiTheme="minorHAnsi" w:hAnsiTheme="minorHAnsi"/>
              </w:rPr>
              <w:t>одержат расширение файла в верхнем регистре ASCII с</w:t>
            </w:r>
            <w:r w:rsidR="00CC09E1">
              <w:rPr>
                <w:rFonts w:asciiTheme="minorHAnsi" w:hAnsiTheme="minorHAnsi"/>
              </w:rPr>
              <w:t>о</w:t>
            </w:r>
            <w:r w:rsidR="008E6C8A" w:rsidRPr="00F968B4">
              <w:rPr>
                <w:rFonts w:asciiTheme="minorHAnsi" w:hAnsiTheme="minorHAnsi"/>
              </w:rPr>
              <w:t xml:space="preserve"> старшим </w:t>
            </w:r>
            <w:r w:rsidR="0039052B">
              <w:rPr>
                <w:rFonts w:asciiTheme="minorHAnsi" w:hAnsiTheme="minorHAnsi"/>
              </w:rPr>
              <w:br/>
            </w:r>
            <w:r w:rsidR="008E6C8A" w:rsidRPr="00F968B4">
              <w:rPr>
                <w:rFonts w:asciiTheme="minorHAnsi" w:hAnsiTheme="minorHAnsi"/>
              </w:rPr>
              <w:t xml:space="preserve">битом = </w:t>
            </w:r>
            <w:r w:rsidR="008E6C8A" w:rsidRPr="00F968B4">
              <w:rPr>
                <w:rFonts w:ascii="Consolas" w:hAnsi="Consolas"/>
              </w:rPr>
              <w:t>0</w:t>
            </w:r>
            <w:r w:rsidR="008E6C8A" w:rsidRPr="00F968B4">
              <w:rPr>
                <w:rFonts w:asciiTheme="minorHAnsi" w:hAnsiTheme="minorHAnsi"/>
              </w:rPr>
              <w:t>.</w:t>
            </w:r>
          </w:p>
          <w:p w14:paraId="79B8EDA7" w14:textId="7052B750" w:rsidR="0026349A" w:rsidRPr="00F968B4" w:rsidRDefault="0026349A" w:rsidP="00B05CC2">
            <w:pPr>
              <w:spacing w:before="120"/>
              <w:jc w:val="both"/>
              <w:rPr>
                <w:rFonts w:asciiTheme="minorHAnsi" w:hAnsiTheme="minorHAnsi"/>
              </w:rPr>
            </w:pPr>
            <w:r w:rsidRPr="00F968B4">
              <w:rPr>
                <w:rFonts w:ascii="Consolas" w:hAnsi="Consolas"/>
              </w:rPr>
              <w:t>t</w:t>
            </w:r>
            <w:r w:rsidRPr="00F968B4">
              <w:rPr>
                <w:rFonts w:ascii="Consolas" w:hAnsi="Consolas"/>
                <w:vertAlign w:val="subscript"/>
              </w:rPr>
              <w:t>1</w:t>
            </w:r>
            <w:r w:rsidR="004D33A5" w:rsidRPr="00F968B4">
              <w:rPr>
                <w:rFonts w:asciiTheme="minorHAnsi" w:hAnsiTheme="minorHAnsi"/>
              </w:rPr>
              <w:t>'</w:t>
            </w:r>
            <w:r w:rsidRPr="00F968B4">
              <w:rPr>
                <w:rFonts w:asciiTheme="minorHAnsi" w:hAnsiTheme="minorHAnsi"/>
              </w:rPr>
              <w:t xml:space="preserve">, </w:t>
            </w:r>
            <w:r w:rsidRPr="00F968B4">
              <w:rPr>
                <w:rFonts w:ascii="Consolas" w:hAnsi="Consolas"/>
              </w:rPr>
              <w:t>t</w:t>
            </w:r>
            <w:r w:rsidRPr="00F968B4">
              <w:rPr>
                <w:rFonts w:ascii="Consolas" w:hAnsi="Consolas"/>
                <w:vertAlign w:val="subscript"/>
              </w:rPr>
              <w:t>2</w:t>
            </w:r>
            <w:r w:rsidR="004D33A5" w:rsidRPr="00F968B4">
              <w:rPr>
                <w:rFonts w:asciiTheme="minorHAnsi" w:hAnsiTheme="minorHAnsi"/>
              </w:rPr>
              <w:t>'</w:t>
            </w:r>
            <w:r w:rsidRPr="00F968B4">
              <w:rPr>
                <w:rFonts w:asciiTheme="minorHAnsi" w:hAnsiTheme="minorHAnsi"/>
              </w:rPr>
              <w:t xml:space="preserve"> </w:t>
            </w:r>
            <w:r w:rsidR="008E6C8A" w:rsidRPr="00F968B4">
              <w:rPr>
                <w:rFonts w:asciiTheme="minorHAnsi" w:hAnsiTheme="minorHAnsi"/>
              </w:rPr>
              <w:t>и</w:t>
            </w:r>
            <w:r w:rsidRPr="00F968B4">
              <w:rPr>
                <w:rFonts w:asciiTheme="minorHAnsi" w:hAnsiTheme="minorHAnsi"/>
              </w:rPr>
              <w:t xml:space="preserve"> </w:t>
            </w:r>
            <w:r w:rsidRPr="00F968B4">
              <w:rPr>
                <w:rFonts w:ascii="Consolas" w:hAnsi="Consolas"/>
              </w:rPr>
              <w:t>t</w:t>
            </w:r>
            <w:r w:rsidRPr="00F968B4">
              <w:rPr>
                <w:rFonts w:ascii="Consolas" w:hAnsi="Consolas"/>
                <w:vertAlign w:val="subscript"/>
              </w:rPr>
              <w:t>3</w:t>
            </w:r>
            <w:r w:rsidR="004D33A5" w:rsidRPr="00F968B4">
              <w:rPr>
                <w:rFonts w:asciiTheme="minorHAnsi" w:hAnsiTheme="minorHAnsi"/>
              </w:rPr>
              <w:t>'</w:t>
            </w:r>
            <w:r w:rsidRPr="00F968B4">
              <w:rPr>
                <w:rFonts w:asciiTheme="minorHAnsi" w:hAnsiTheme="minorHAnsi"/>
              </w:rPr>
              <w:t xml:space="preserve"> </w:t>
            </w:r>
            <w:r w:rsidR="008E6C8A" w:rsidRPr="00F968B4">
              <w:rPr>
                <w:rFonts w:asciiTheme="minorHAnsi" w:hAnsiTheme="minorHAnsi"/>
              </w:rPr>
              <w:t>обозначают старший бит этих позиций и биты атрибутов файлов.</w:t>
            </w:r>
          </w:p>
          <w:p w14:paraId="468210E2" w14:textId="2B969161" w:rsidR="0026349A" w:rsidRPr="0039052B" w:rsidRDefault="0026349A" w:rsidP="00B05CC2">
            <w:pPr>
              <w:spacing w:before="120"/>
              <w:jc w:val="both"/>
              <w:rPr>
                <w:rFonts w:asciiTheme="minorHAnsi" w:hAnsiTheme="minorHAnsi"/>
                <w:lang w:val="en-US"/>
              </w:rPr>
            </w:pPr>
            <w:r w:rsidRPr="00F968B4">
              <w:rPr>
                <w:rFonts w:ascii="Consolas" w:hAnsi="Consolas"/>
              </w:rPr>
              <w:t>t</w:t>
            </w:r>
            <w:r w:rsidRPr="00F968B4">
              <w:rPr>
                <w:rFonts w:ascii="Consolas" w:hAnsi="Consolas"/>
                <w:vertAlign w:val="subscript"/>
              </w:rPr>
              <w:t>1</w:t>
            </w:r>
            <w:r w:rsidRPr="00F968B4">
              <w:rPr>
                <w:rFonts w:asciiTheme="minorHAnsi" w:hAnsiTheme="minorHAnsi"/>
              </w:rPr>
              <w:t xml:space="preserve">' = 1 =&gt; </w:t>
            </w:r>
            <w:r w:rsidR="008E6C8A" w:rsidRPr="00F968B4">
              <w:rPr>
                <w:rFonts w:asciiTheme="minorHAnsi" w:hAnsiTheme="minorHAnsi"/>
              </w:rPr>
              <w:t>файл только для чтения</w:t>
            </w:r>
            <w:r w:rsidR="0039052B">
              <w:rPr>
                <w:rFonts w:asciiTheme="minorHAnsi" w:hAnsiTheme="minorHAnsi"/>
                <w:lang w:val="en-US"/>
              </w:rPr>
              <w:t>,</w:t>
            </w:r>
          </w:p>
          <w:p w14:paraId="06CE99A1" w14:textId="4A53EF09" w:rsidR="0026349A" w:rsidRPr="00F968B4" w:rsidRDefault="0026349A" w:rsidP="0026349A">
            <w:pPr>
              <w:jc w:val="both"/>
              <w:rPr>
                <w:rFonts w:asciiTheme="minorHAnsi" w:hAnsiTheme="minorHAnsi"/>
              </w:rPr>
            </w:pPr>
            <w:r w:rsidRPr="00F968B4">
              <w:rPr>
                <w:rFonts w:ascii="Consolas" w:hAnsi="Consolas"/>
              </w:rPr>
              <w:t>t</w:t>
            </w:r>
            <w:r w:rsidRPr="00F968B4">
              <w:rPr>
                <w:rFonts w:ascii="Consolas" w:hAnsi="Consolas"/>
                <w:vertAlign w:val="subscript"/>
              </w:rPr>
              <w:t>2</w:t>
            </w:r>
            <w:r w:rsidRPr="00F968B4">
              <w:rPr>
                <w:rFonts w:asciiTheme="minorHAnsi" w:hAnsiTheme="minorHAnsi"/>
              </w:rPr>
              <w:t xml:space="preserve">' = </w:t>
            </w:r>
            <w:r w:rsidR="00CF66E5" w:rsidRPr="00F968B4">
              <w:rPr>
                <w:rFonts w:asciiTheme="minorHAnsi" w:hAnsiTheme="minorHAnsi"/>
              </w:rPr>
              <w:t>1</w:t>
            </w:r>
            <w:r w:rsidRPr="00F968B4">
              <w:rPr>
                <w:rFonts w:asciiTheme="minorHAnsi" w:hAnsiTheme="minorHAnsi"/>
              </w:rPr>
              <w:t xml:space="preserve"> =&gt; </w:t>
            </w:r>
            <w:r w:rsidR="008E6C8A" w:rsidRPr="00F968B4">
              <w:rPr>
                <w:rFonts w:asciiTheme="minorHAnsi" w:hAnsiTheme="minorHAnsi"/>
              </w:rPr>
              <w:t xml:space="preserve">системный файл </w:t>
            </w:r>
            <w:r w:rsidR="0039052B">
              <w:rPr>
                <w:rFonts w:asciiTheme="minorHAnsi" w:hAnsiTheme="minorHAnsi"/>
              </w:rPr>
              <w:t>,</w:t>
            </w:r>
          </w:p>
          <w:p w14:paraId="30A35FE9" w14:textId="1105F9F9" w:rsidR="0026349A" w:rsidRPr="00F968B4" w:rsidRDefault="0026349A" w:rsidP="008E6C8A">
            <w:pPr>
              <w:jc w:val="both"/>
              <w:rPr>
                <w:rFonts w:asciiTheme="minorHAnsi" w:hAnsiTheme="minorHAnsi"/>
              </w:rPr>
            </w:pPr>
            <w:r w:rsidRPr="00F968B4">
              <w:rPr>
                <w:rFonts w:ascii="Consolas" w:hAnsi="Consolas"/>
              </w:rPr>
              <w:t>t</w:t>
            </w:r>
            <w:r w:rsidRPr="00F968B4">
              <w:rPr>
                <w:rFonts w:ascii="Consolas" w:hAnsi="Consolas"/>
                <w:vertAlign w:val="subscript"/>
              </w:rPr>
              <w:t>3</w:t>
            </w:r>
            <w:r w:rsidRPr="00F968B4">
              <w:rPr>
                <w:rFonts w:asciiTheme="minorHAnsi" w:hAnsiTheme="minorHAnsi"/>
              </w:rPr>
              <w:t xml:space="preserve">’ = 1 =&gt; </w:t>
            </w:r>
            <w:r w:rsidR="008E6C8A" w:rsidRPr="00F968B4">
              <w:rPr>
                <w:rFonts w:asciiTheme="minorHAnsi" w:hAnsiTheme="minorHAnsi"/>
              </w:rPr>
              <w:t>файл был заархивирован</w:t>
            </w:r>
            <w:r w:rsidR="0039052B">
              <w:rPr>
                <w:rFonts w:asciiTheme="minorHAnsi" w:hAnsiTheme="minorHAnsi"/>
              </w:rPr>
              <w:t>.</w:t>
            </w:r>
          </w:p>
        </w:tc>
      </w:tr>
      <w:tr w:rsidR="00EB64F4" w14:paraId="734FF709" w14:textId="77777777" w:rsidTr="00683385">
        <w:tc>
          <w:tcPr>
            <w:tcW w:w="1526" w:type="dxa"/>
          </w:tcPr>
          <w:p w14:paraId="34F83121" w14:textId="143768CD" w:rsidR="00EB64F4" w:rsidRPr="00015117" w:rsidRDefault="00EB64F4" w:rsidP="00B05CC2">
            <w:pPr>
              <w:spacing w:before="120"/>
              <w:jc w:val="both"/>
              <w:rPr>
                <w:rFonts w:ascii="Consolas" w:hAnsi="Consolas"/>
                <w:noProof/>
                <w:lang w:val="en-US"/>
              </w:rPr>
            </w:pPr>
            <w:r w:rsidRPr="00015117">
              <w:rPr>
                <w:rFonts w:ascii="Consolas" w:hAnsi="Consolas"/>
                <w:noProof/>
                <w:lang w:val="en-US"/>
              </w:rPr>
              <w:t>ex</w:t>
            </w:r>
          </w:p>
        </w:tc>
        <w:tc>
          <w:tcPr>
            <w:tcW w:w="8039" w:type="dxa"/>
          </w:tcPr>
          <w:p w14:paraId="30818173" w14:textId="577F7FDC" w:rsidR="00EB64F4" w:rsidRPr="00F968B4" w:rsidRDefault="00683385" w:rsidP="00602AC7">
            <w:pPr>
              <w:spacing w:before="120"/>
              <w:jc w:val="both"/>
              <w:rPr>
                <w:rFonts w:asciiTheme="minorHAnsi" w:hAnsiTheme="minorHAnsi"/>
              </w:rPr>
            </w:pPr>
            <w:r>
              <w:rPr>
                <w:rFonts w:asciiTheme="minorHAnsi" w:hAnsiTheme="minorHAnsi"/>
              </w:rPr>
              <w:t>С</w:t>
            </w:r>
            <w:r w:rsidR="00F968B4" w:rsidRPr="00F968B4">
              <w:rPr>
                <w:rFonts w:asciiTheme="minorHAnsi" w:hAnsiTheme="minorHAnsi"/>
              </w:rPr>
              <w:t>одержит номер текущего экстента</w:t>
            </w:r>
            <w:r w:rsidR="00EB64F4" w:rsidRPr="00F968B4">
              <w:rPr>
                <w:rFonts w:asciiTheme="minorHAnsi" w:hAnsiTheme="minorHAnsi"/>
              </w:rPr>
              <w:t xml:space="preserve">, </w:t>
            </w:r>
            <w:r w:rsidR="00F968B4" w:rsidRPr="00F968B4">
              <w:rPr>
                <w:rFonts w:asciiTheme="minorHAnsi" w:hAnsiTheme="minorHAnsi"/>
              </w:rPr>
              <w:t xml:space="preserve">обычно устанавливается </w:t>
            </w:r>
            <w:r w:rsidR="00602AC7" w:rsidRPr="00F968B4">
              <w:rPr>
                <w:rFonts w:asciiTheme="minorHAnsi" w:hAnsiTheme="minorHAnsi"/>
              </w:rPr>
              <w:t>проце</w:t>
            </w:r>
            <w:r w:rsidR="00602AC7" w:rsidRPr="00F968B4">
              <w:rPr>
                <w:rFonts w:asciiTheme="minorHAnsi" w:hAnsiTheme="minorHAnsi"/>
              </w:rPr>
              <w:t>с</w:t>
            </w:r>
            <w:r w:rsidR="00602AC7" w:rsidRPr="00F968B4">
              <w:rPr>
                <w:rFonts w:asciiTheme="minorHAnsi" w:hAnsiTheme="minorHAnsi"/>
              </w:rPr>
              <w:t xml:space="preserve">сом вызова </w:t>
            </w:r>
            <w:r w:rsidR="00F968B4" w:rsidRPr="00F968B4">
              <w:rPr>
                <w:rFonts w:asciiTheme="minorHAnsi" w:hAnsiTheme="minorHAnsi"/>
              </w:rPr>
              <w:t xml:space="preserve">равным </w:t>
            </w:r>
            <w:r w:rsidR="00F968B4" w:rsidRPr="00F968B4">
              <w:rPr>
                <w:rFonts w:ascii="Consolas" w:hAnsi="Consolas"/>
              </w:rPr>
              <w:t>0</w:t>
            </w:r>
            <w:r w:rsidR="00F968B4" w:rsidRPr="00F968B4">
              <w:rPr>
                <w:rFonts w:asciiTheme="minorHAnsi" w:hAnsiTheme="minorHAnsi"/>
              </w:rPr>
              <w:t xml:space="preserve">, но может изменяться от </w:t>
            </w:r>
            <w:r w:rsidR="00F968B4" w:rsidRPr="00F968B4">
              <w:rPr>
                <w:rFonts w:ascii="Consolas" w:hAnsi="Consolas"/>
              </w:rPr>
              <w:t>0</w:t>
            </w:r>
            <w:r w:rsidR="00F968B4" w:rsidRPr="00F968B4">
              <w:rPr>
                <w:rFonts w:asciiTheme="minorHAnsi" w:hAnsiTheme="minorHAnsi"/>
              </w:rPr>
              <w:t xml:space="preserve"> до </w:t>
            </w:r>
            <w:r w:rsidR="00F968B4" w:rsidRPr="00F968B4">
              <w:rPr>
                <w:rFonts w:ascii="Consolas" w:hAnsi="Consolas"/>
              </w:rPr>
              <w:t>31</w:t>
            </w:r>
            <w:r w:rsidR="00F968B4" w:rsidRPr="00F968B4">
              <w:rPr>
                <w:rFonts w:asciiTheme="minorHAnsi" w:hAnsiTheme="minorHAnsi"/>
              </w:rPr>
              <w:t xml:space="preserve"> во время файл</w:t>
            </w:r>
            <w:r w:rsidR="00F968B4" w:rsidRPr="00F968B4">
              <w:rPr>
                <w:rFonts w:asciiTheme="minorHAnsi" w:hAnsiTheme="minorHAnsi"/>
              </w:rPr>
              <w:t>о</w:t>
            </w:r>
            <w:r w:rsidR="00F968B4" w:rsidRPr="00F968B4">
              <w:rPr>
                <w:rFonts w:asciiTheme="minorHAnsi" w:hAnsiTheme="minorHAnsi"/>
              </w:rPr>
              <w:t>вого ввода-вывода</w:t>
            </w:r>
            <w:r w:rsidR="00602AC7">
              <w:rPr>
                <w:rFonts w:asciiTheme="minorHAnsi" w:hAnsiTheme="minorHAnsi"/>
              </w:rPr>
              <w:t>.</w:t>
            </w:r>
          </w:p>
        </w:tc>
      </w:tr>
      <w:tr w:rsidR="00EB64F4" w14:paraId="5E656A7E" w14:textId="77777777" w:rsidTr="00683385">
        <w:tc>
          <w:tcPr>
            <w:tcW w:w="1526" w:type="dxa"/>
          </w:tcPr>
          <w:p w14:paraId="7E6E1272" w14:textId="1B56A324" w:rsidR="00EB64F4" w:rsidRPr="00015117" w:rsidRDefault="00EB64F4" w:rsidP="00B05CC2">
            <w:pPr>
              <w:spacing w:before="120"/>
              <w:jc w:val="both"/>
              <w:rPr>
                <w:rFonts w:ascii="Consolas" w:hAnsi="Consolas"/>
                <w:noProof/>
                <w:lang w:val="en-US"/>
              </w:rPr>
            </w:pPr>
            <w:r w:rsidRPr="00015117">
              <w:rPr>
                <w:rFonts w:ascii="Consolas" w:hAnsi="Consolas"/>
                <w:noProof/>
                <w:lang w:val="en-US"/>
              </w:rPr>
              <w:t>cs</w:t>
            </w:r>
          </w:p>
        </w:tc>
        <w:tc>
          <w:tcPr>
            <w:tcW w:w="8039" w:type="dxa"/>
          </w:tcPr>
          <w:p w14:paraId="5FC6883D" w14:textId="76E4B3FC" w:rsidR="00EB64F4" w:rsidRPr="00F968B4" w:rsidRDefault="00683385" w:rsidP="00B05CC2">
            <w:pPr>
              <w:spacing w:before="120"/>
              <w:jc w:val="both"/>
              <w:rPr>
                <w:rFonts w:asciiTheme="minorHAnsi" w:hAnsiTheme="minorHAnsi"/>
              </w:rPr>
            </w:pPr>
            <w:r>
              <w:rPr>
                <w:rFonts w:asciiTheme="minorHAnsi" w:hAnsiTheme="minorHAnsi"/>
              </w:rPr>
              <w:t>С</w:t>
            </w:r>
            <w:r w:rsidR="00F968B4" w:rsidRPr="00F968B4">
              <w:rPr>
                <w:rFonts w:asciiTheme="minorHAnsi" w:hAnsiTheme="minorHAnsi"/>
              </w:rPr>
              <w:t xml:space="preserve">одержит значение контрольной суммы </w:t>
            </w:r>
            <w:r w:rsidR="00F968B4" w:rsidRPr="00F968B4">
              <w:rPr>
                <w:rFonts w:ascii="Consolas" w:hAnsi="Consolas"/>
              </w:rPr>
              <w:t>FCB</w:t>
            </w:r>
            <w:r w:rsidR="00F968B4" w:rsidRPr="00F968B4">
              <w:rPr>
                <w:rFonts w:asciiTheme="minorHAnsi" w:hAnsiTheme="minorHAnsi"/>
              </w:rPr>
              <w:t xml:space="preserve"> для, открытого </w:t>
            </w:r>
            <w:r w:rsidR="00F968B4" w:rsidRPr="00F968B4">
              <w:rPr>
                <w:rFonts w:ascii="Consolas" w:hAnsi="Consolas"/>
              </w:rPr>
              <w:t>FCB</w:t>
            </w:r>
            <w:r w:rsidR="00F968B4" w:rsidRPr="00F968B4">
              <w:rPr>
                <w:rFonts w:asciiTheme="minorHAnsi" w:hAnsiTheme="minorHAnsi"/>
              </w:rPr>
              <w:t>.</w:t>
            </w:r>
          </w:p>
        </w:tc>
      </w:tr>
      <w:tr w:rsidR="00EB64F4" w14:paraId="4B1924F0" w14:textId="77777777" w:rsidTr="00683385">
        <w:tc>
          <w:tcPr>
            <w:tcW w:w="1526" w:type="dxa"/>
          </w:tcPr>
          <w:p w14:paraId="7F3AC5FC" w14:textId="491FE58B" w:rsidR="00EB64F4" w:rsidRPr="00015117" w:rsidRDefault="00EB64F4" w:rsidP="00B05CC2">
            <w:pPr>
              <w:spacing w:before="120"/>
              <w:jc w:val="both"/>
              <w:rPr>
                <w:rFonts w:ascii="Consolas" w:hAnsi="Consolas"/>
                <w:noProof/>
                <w:lang w:val="en-US"/>
              </w:rPr>
            </w:pPr>
            <w:r w:rsidRPr="00015117">
              <w:rPr>
                <w:rFonts w:ascii="Consolas" w:hAnsi="Consolas"/>
                <w:noProof/>
                <w:lang w:val="en-US"/>
              </w:rPr>
              <w:t>rs</w:t>
            </w:r>
          </w:p>
        </w:tc>
        <w:tc>
          <w:tcPr>
            <w:tcW w:w="8039" w:type="dxa"/>
          </w:tcPr>
          <w:p w14:paraId="0CCA61DD" w14:textId="44217B0C" w:rsidR="00EB64F4" w:rsidRPr="00F968B4" w:rsidRDefault="00683385" w:rsidP="00D32895">
            <w:pPr>
              <w:spacing w:before="120"/>
              <w:jc w:val="both"/>
              <w:rPr>
                <w:rFonts w:asciiTheme="minorHAnsi" w:hAnsiTheme="minorHAnsi"/>
              </w:rPr>
            </w:pPr>
            <w:r>
              <w:rPr>
                <w:rFonts w:asciiTheme="minorHAnsi" w:hAnsiTheme="minorHAnsi"/>
              </w:rPr>
              <w:t>З</w:t>
            </w:r>
            <w:r w:rsidR="00D32895" w:rsidRPr="00D32895">
              <w:rPr>
                <w:rFonts w:asciiTheme="minorHAnsi" w:hAnsiTheme="minorHAnsi"/>
              </w:rPr>
              <w:t>арезервирован для внутреннего использования систем</w:t>
            </w:r>
            <w:r w:rsidR="00D32895">
              <w:rPr>
                <w:rFonts w:asciiTheme="minorHAnsi" w:hAnsiTheme="minorHAnsi"/>
              </w:rPr>
              <w:t>ой</w:t>
            </w:r>
            <w:r w:rsidR="00D32895" w:rsidRPr="00D32895">
              <w:rPr>
                <w:rFonts w:asciiTheme="minorHAnsi" w:hAnsiTheme="minorHAnsi"/>
              </w:rPr>
              <w:t>, устанавл</w:t>
            </w:r>
            <w:r w:rsidR="00D32895" w:rsidRPr="00D32895">
              <w:rPr>
                <w:rFonts w:asciiTheme="minorHAnsi" w:hAnsiTheme="minorHAnsi"/>
              </w:rPr>
              <w:t>и</w:t>
            </w:r>
            <w:r w:rsidR="00D32895" w:rsidRPr="00D32895">
              <w:rPr>
                <w:rFonts w:asciiTheme="minorHAnsi" w:hAnsiTheme="minorHAnsi"/>
              </w:rPr>
              <w:t xml:space="preserve">вается в ноль при вызовах </w:t>
            </w:r>
            <w:r w:rsidR="00EB64F4" w:rsidRPr="00F968B4">
              <w:rPr>
                <w:rFonts w:ascii="Consolas" w:hAnsi="Consolas"/>
              </w:rPr>
              <w:t>OPEN</w:t>
            </w:r>
            <w:r w:rsidR="00EB64F4" w:rsidRPr="00F968B4">
              <w:rPr>
                <w:rFonts w:asciiTheme="minorHAnsi" w:hAnsiTheme="minorHAnsi"/>
              </w:rPr>
              <w:t xml:space="preserve">, </w:t>
            </w:r>
            <w:r w:rsidR="00EB64F4" w:rsidRPr="00F968B4">
              <w:rPr>
                <w:rFonts w:ascii="Consolas" w:hAnsi="Consolas"/>
              </w:rPr>
              <w:t>MAKE</w:t>
            </w:r>
            <w:r w:rsidR="00EB64F4" w:rsidRPr="00F968B4">
              <w:rPr>
                <w:rFonts w:asciiTheme="minorHAnsi" w:hAnsiTheme="minorHAnsi"/>
              </w:rPr>
              <w:t xml:space="preserve">, </w:t>
            </w:r>
            <w:r w:rsidR="00EB64F4" w:rsidRPr="00F968B4">
              <w:rPr>
                <w:rFonts w:ascii="Consolas" w:hAnsi="Consolas"/>
              </w:rPr>
              <w:t>SEARCH</w:t>
            </w:r>
          </w:p>
        </w:tc>
      </w:tr>
      <w:tr w:rsidR="00EB64F4" w14:paraId="6315A63F" w14:textId="77777777" w:rsidTr="00683385">
        <w:tc>
          <w:tcPr>
            <w:tcW w:w="1526" w:type="dxa"/>
          </w:tcPr>
          <w:p w14:paraId="4F5B9AA5" w14:textId="75D0ADDE" w:rsidR="00EB64F4" w:rsidRPr="00015117" w:rsidRDefault="00EB64F4" w:rsidP="00B05CC2">
            <w:pPr>
              <w:spacing w:before="120"/>
              <w:jc w:val="both"/>
              <w:rPr>
                <w:rFonts w:ascii="Consolas" w:hAnsi="Consolas"/>
                <w:noProof/>
                <w:lang w:val="en-US"/>
              </w:rPr>
            </w:pPr>
            <w:r w:rsidRPr="00015117">
              <w:rPr>
                <w:rFonts w:ascii="Consolas" w:hAnsi="Consolas"/>
                <w:noProof/>
                <w:lang w:val="en-US"/>
              </w:rPr>
              <w:t>rc</w:t>
            </w:r>
          </w:p>
        </w:tc>
        <w:tc>
          <w:tcPr>
            <w:tcW w:w="8039" w:type="dxa"/>
          </w:tcPr>
          <w:p w14:paraId="084891FF" w14:textId="19C6D8CF" w:rsidR="00EB64F4" w:rsidRPr="00F968B4" w:rsidRDefault="00683385" w:rsidP="001D2606">
            <w:pPr>
              <w:spacing w:before="120"/>
              <w:jc w:val="both"/>
              <w:rPr>
                <w:rFonts w:asciiTheme="minorHAnsi" w:hAnsiTheme="minorHAnsi"/>
              </w:rPr>
            </w:pPr>
            <w:r>
              <w:rPr>
                <w:rFonts w:asciiTheme="minorHAnsi" w:hAnsiTheme="minorHAnsi"/>
              </w:rPr>
              <w:t>С</w:t>
            </w:r>
            <w:r w:rsidR="00F8319B" w:rsidRPr="00F8319B">
              <w:rPr>
                <w:rFonts w:asciiTheme="minorHAnsi" w:hAnsiTheme="minorHAnsi"/>
              </w:rPr>
              <w:t>четчик записей для экстента</w:t>
            </w:r>
            <w:r w:rsidR="00EB64F4" w:rsidRPr="00F968B4">
              <w:rPr>
                <w:rFonts w:asciiTheme="minorHAnsi" w:hAnsiTheme="minorHAnsi"/>
              </w:rPr>
              <w:t xml:space="preserve"> "</w:t>
            </w:r>
            <w:r w:rsidR="00EB64F4" w:rsidRPr="00F8319B">
              <w:rPr>
                <w:rFonts w:ascii="Consolas" w:hAnsi="Consolas"/>
                <w:noProof/>
                <w:lang w:val="en-US"/>
              </w:rPr>
              <w:t>ex</w:t>
            </w:r>
            <w:r w:rsidR="00EB64F4" w:rsidRPr="00F968B4">
              <w:rPr>
                <w:rFonts w:asciiTheme="minorHAnsi" w:hAnsiTheme="minorHAnsi"/>
              </w:rPr>
              <w:t xml:space="preserve">" </w:t>
            </w:r>
            <w:r w:rsidR="00F8319B" w:rsidRPr="00F8319B">
              <w:rPr>
                <w:rFonts w:asciiTheme="minorHAnsi" w:hAnsiTheme="minorHAnsi"/>
              </w:rPr>
              <w:t xml:space="preserve">принимает значения от </w:t>
            </w:r>
            <w:r w:rsidR="00F8319B" w:rsidRPr="00F8319B">
              <w:rPr>
                <w:rFonts w:ascii="Consolas" w:hAnsi="Consolas"/>
              </w:rPr>
              <w:t>0</w:t>
            </w:r>
            <w:r w:rsidR="00F8319B" w:rsidRPr="00F8319B">
              <w:rPr>
                <w:rFonts w:asciiTheme="minorHAnsi" w:hAnsiTheme="minorHAnsi"/>
              </w:rPr>
              <w:t xml:space="preserve"> до </w:t>
            </w:r>
            <w:r w:rsidR="00F8319B" w:rsidRPr="00F8319B">
              <w:rPr>
                <w:rFonts w:ascii="Consolas" w:hAnsi="Consolas"/>
              </w:rPr>
              <w:t>128</w:t>
            </w:r>
          </w:p>
        </w:tc>
      </w:tr>
      <w:tr w:rsidR="00EB64F4" w14:paraId="1D1E383A" w14:textId="77777777" w:rsidTr="00683385">
        <w:tc>
          <w:tcPr>
            <w:tcW w:w="1526" w:type="dxa"/>
          </w:tcPr>
          <w:p w14:paraId="323E98E8" w14:textId="166182EF" w:rsidR="00EB64F4" w:rsidRPr="00015117" w:rsidRDefault="00EB64F4" w:rsidP="001D2606">
            <w:pPr>
              <w:spacing w:before="120"/>
              <w:jc w:val="both"/>
              <w:rPr>
                <w:rFonts w:ascii="Consolas" w:hAnsi="Consolas"/>
                <w:noProof/>
                <w:lang w:val="en-US"/>
              </w:rPr>
            </w:pPr>
            <w:r w:rsidRPr="00015117">
              <w:rPr>
                <w:rFonts w:ascii="Consolas" w:hAnsi="Consolas"/>
                <w:noProof/>
                <w:lang w:val="en-US"/>
              </w:rPr>
              <w:t>d</w:t>
            </w:r>
            <w:r w:rsidR="001D2606" w:rsidRPr="00CF66E5">
              <w:rPr>
                <w:rFonts w:ascii="Consolas" w:hAnsi="Consolas"/>
                <w:noProof/>
                <w:vertAlign w:val="subscript"/>
                <w:lang w:val="en-US"/>
              </w:rPr>
              <w:t>0</w:t>
            </w:r>
            <w:r w:rsidR="001D2606" w:rsidRPr="00015117">
              <w:rPr>
                <w:rFonts w:ascii="Consolas" w:hAnsi="Consolas"/>
                <w:noProof/>
                <w:lang w:val="en-US"/>
              </w:rPr>
              <w:t xml:space="preserve"> </w:t>
            </w:r>
            <w:r w:rsidR="00CF66E5">
              <w:rPr>
                <w:rFonts w:ascii="Consolas" w:hAnsi="Consolas"/>
                <w:noProof/>
                <w:lang w:val="en-US"/>
              </w:rPr>
              <w:t>...</w:t>
            </w:r>
            <w:r w:rsidR="001D2606" w:rsidRPr="00015117">
              <w:rPr>
                <w:rFonts w:ascii="Consolas" w:hAnsi="Consolas"/>
                <w:noProof/>
                <w:lang w:val="en-US"/>
              </w:rPr>
              <w:t xml:space="preserve"> </w:t>
            </w:r>
            <w:r w:rsidRPr="00015117">
              <w:rPr>
                <w:rFonts w:ascii="Consolas" w:hAnsi="Consolas"/>
                <w:noProof/>
                <w:lang w:val="en-US"/>
              </w:rPr>
              <w:t>d</w:t>
            </w:r>
            <w:r w:rsidRPr="00CF66E5">
              <w:rPr>
                <w:rFonts w:ascii="Consolas" w:hAnsi="Consolas"/>
                <w:noProof/>
                <w:vertAlign w:val="subscript"/>
                <w:lang w:val="en-US"/>
              </w:rPr>
              <w:t>n</w:t>
            </w:r>
          </w:p>
        </w:tc>
        <w:tc>
          <w:tcPr>
            <w:tcW w:w="8039" w:type="dxa"/>
          </w:tcPr>
          <w:p w14:paraId="267CCF02" w14:textId="417B6FBE" w:rsidR="00EB64F4" w:rsidRPr="00F968B4" w:rsidRDefault="003C6653" w:rsidP="00602AC7">
            <w:pPr>
              <w:spacing w:before="120"/>
              <w:jc w:val="both"/>
              <w:rPr>
                <w:rFonts w:asciiTheme="minorHAnsi" w:hAnsiTheme="minorHAnsi"/>
              </w:rPr>
            </w:pPr>
            <w:r>
              <w:rPr>
                <w:rFonts w:asciiTheme="minorHAnsi" w:hAnsiTheme="minorHAnsi"/>
              </w:rPr>
              <w:t>Заполня</w:t>
            </w:r>
            <w:r w:rsidR="00602AC7">
              <w:rPr>
                <w:rFonts w:asciiTheme="minorHAnsi" w:hAnsiTheme="minorHAnsi"/>
              </w:rPr>
              <w:t>ю</w:t>
            </w:r>
            <w:r>
              <w:rPr>
                <w:rFonts w:asciiTheme="minorHAnsi" w:hAnsiTheme="minorHAnsi"/>
              </w:rPr>
              <w:t>тся MP/</w:t>
            </w:r>
            <w:r w:rsidRPr="003C6653">
              <w:rPr>
                <w:rFonts w:asciiTheme="minorHAnsi" w:hAnsiTheme="minorHAnsi"/>
              </w:rPr>
              <w:t>M, зарезервированы для использования системой</w:t>
            </w:r>
          </w:p>
        </w:tc>
      </w:tr>
      <w:tr w:rsidR="00EB64F4" w14:paraId="6729CA80" w14:textId="77777777" w:rsidTr="00683385">
        <w:tc>
          <w:tcPr>
            <w:tcW w:w="1526" w:type="dxa"/>
          </w:tcPr>
          <w:p w14:paraId="3B113662" w14:textId="57DEFBB9" w:rsidR="00EB64F4" w:rsidRPr="00015117" w:rsidRDefault="00EB64F4" w:rsidP="00B05CC2">
            <w:pPr>
              <w:spacing w:before="120"/>
              <w:jc w:val="both"/>
              <w:rPr>
                <w:rFonts w:ascii="Consolas" w:hAnsi="Consolas"/>
                <w:noProof/>
                <w:lang w:val="en-US"/>
              </w:rPr>
            </w:pPr>
            <w:r w:rsidRPr="00015117">
              <w:rPr>
                <w:rFonts w:ascii="Consolas" w:hAnsi="Consolas"/>
                <w:noProof/>
                <w:lang w:val="en-US"/>
              </w:rPr>
              <w:t>cr</w:t>
            </w:r>
          </w:p>
        </w:tc>
        <w:tc>
          <w:tcPr>
            <w:tcW w:w="8039" w:type="dxa"/>
          </w:tcPr>
          <w:p w14:paraId="1E60159C" w14:textId="2E375D3F" w:rsidR="00EB64F4" w:rsidRPr="00F968B4" w:rsidRDefault="00683385" w:rsidP="00B05CC2">
            <w:pPr>
              <w:spacing w:before="120"/>
              <w:jc w:val="both"/>
              <w:rPr>
                <w:rFonts w:asciiTheme="minorHAnsi" w:hAnsiTheme="minorHAnsi"/>
              </w:rPr>
            </w:pPr>
            <w:r>
              <w:rPr>
                <w:rFonts w:asciiTheme="minorHAnsi" w:hAnsiTheme="minorHAnsi"/>
              </w:rPr>
              <w:t>Т</w:t>
            </w:r>
            <w:r w:rsidR="00A85B75" w:rsidRPr="00A85B75">
              <w:rPr>
                <w:rFonts w:asciiTheme="minorHAnsi" w:hAnsiTheme="minorHAnsi"/>
              </w:rPr>
              <w:t xml:space="preserve">екущая запись в операциях последовательного чтения или записи </w:t>
            </w:r>
            <w:r w:rsidR="00A85B75" w:rsidRPr="00A85B75">
              <w:rPr>
                <w:rFonts w:asciiTheme="minorHAnsi" w:hAnsiTheme="minorHAnsi"/>
              </w:rPr>
              <w:lastRenderedPageBreak/>
              <w:t>файла, обычно обнуляется процессом вызова, когда файл открыт или создан</w:t>
            </w:r>
          </w:p>
        </w:tc>
      </w:tr>
      <w:tr w:rsidR="00EB64F4" w14:paraId="561BFC68" w14:textId="77777777" w:rsidTr="00683385">
        <w:tc>
          <w:tcPr>
            <w:tcW w:w="1526" w:type="dxa"/>
          </w:tcPr>
          <w:p w14:paraId="7B39C27F" w14:textId="6A051890" w:rsidR="00EB64F4" w:rsidRPr="00015117" w:rsidRDefault="00EB64F4" w:rsidP="001D2606">
            <w:pPr>
              <w:spacing w:before="120"/>
              <w:jc w:val="both"/>
              <w:rPr>
                <w:rFonts w:ascii="Consolas" w:hAnsi="Consolas"/>
                <w:noProof/>
                <w:lang w:val="en-US"/>
              </w:rPr>
            </w:pPr>
            <w:r w:rsidRPr="00015117">
              <w:rPr>
                <w:rFonts w:ascii="Consolas" w:hAnsi="Consolas"/>
                <w:noProof/>
                <w:lang w:val="en-US"/>
              </w:rPr>
              <w:lastRenderedPageBreak/>
              <w:t>r</w:t>
            </w:r>
            <w:r w:rsidR="001D2606" w:rsidRPr="00CF66E5">
              <w:rPr>
                <w:rFonts w:ascii="Consolas" w:hAnsi="Consolas"/>
                <w:noProof/>
                <w:vertAlign w:val="subscript"/>
                <w:lang w:val="en-US"/>
              </w:rPr>
              <w:t>0</w:t>
            </w:r>
            <w:r w:rsidRPr="005A0157">
              <w:rPr>
                <w:rFonts w:asciiTheme="minorHAnsi" w:hAnsiTheme="minorHAnsi"/>
                <w:noProof/>
                <w:lang w:val="en-US"/>
              </w:rPr>
              <w:t>,</w:t>
            </w:r>
            <w:r w:rsidR="005A0157" w:rsidRPr="005A0157">
              <w:rPr>
                <w:rFonts w:asciiTheme="minorHAnsi" w:hAnsiTheme="minorHAnsi"/>
                <w:noProof/>
                <w:lang w:val="en-US"/>
              </w:rPr>
              <w:t xml:space="preserve"> </w:t>
            </w:r>
            <w:r w:rsidRPr="00015117">
              <w:rPr>
                <w:rFonts w:ascii="Consolas" w:hAnsi="Consolas"/>
                <w:noProof/>
                <w:lang w:val="en-US"/>
              </w:rPr>
              <w:t>r</w:t>
            </w:r>
            <w:r w:rsidR="001D2606" w:rsidRPr="00CF66E5">
              <w:rPr>
                <w:rFonts w:ascii="Consolas" w:hAnsi="Consolas"/>
                <w:noProof/>
                <w:vertAlign w:val="subscript"/>
                <w:lang w:val="en-US"/>
              </w:rPr>
              <w:t>1</w:t>
            </w:r>
            <w:r w:rsidRPr="005A0157">
              <w:rPr>
                <w:rFonts w:asciiTheme="minorHAnsi" w:hAnsiTheme="minorHAnsi"/>
                <w:noProof/>
                <w:lang w:val="en-US"/>
              </w:rPr>
              <w:t>,</w:t>
            </w:r>
            <w:r w:rsidR="005A0157" w:rsidRPr="005A0157">
              <w:rPr>
                <w:rFonts w:asciiTheme="minorHAnsi" w:hAnsiTheme="minorHAnsi"/>
                <w:noProof/>
                <w:lang w:val="en-US"/>
              </w:rPr>
              <w:t xml:space="preserve"> </w:t>
            </w:r>
            <w:r w:rsidRPr="00015117">
              <w:rPr>
                <w:rFonts w:ascii="Consolas" w:hAnsi="Consolas"/>
                <w:noProof/>
                <w:lang w:val="en-US"/>
              </w:rPr>
              <w:t>r</w:t>
            </w:r>
            <w:r w:rsidRPr="00CF66E5">
              <w:rPr>
                <w:rFonts w:ascii="Consolas" w:hAnsi="Consolas"/>
                <w:noProof/>
                <w:vertAlign w:val="subscript"/>
                <w:lang w:val="en-US"/>
              </w:rPr>
              <w:t>2</w:t>
            </w:r>
          </w:p>
        </w:tc>
        <w:tc>
          <w:tcPr>
            <w:tcW w:w="8039" w:type="dxa"/>
          </w:tcPr>
          <w:p w14:paraId="44176AF5" w14:textId="2B245326" w:rsidR="00EB64F4" w:rsidRPr="00F968B4" w:rsidRDefault="00683385" w:rsidP="0039052B">
            <w:pPr>
              <w:spacing w:before="120"/>
              <w:rPr>
                <w:rFonts w:asciiTheme="minorHAnsi" w:hAnsiTheme="minorHAnsi"/>
              </w:rPr>
            </w:pPr>
            <w:r>
              <w:rPr>
                <w:rFonts w:asciiTheme="minorHAnsi" w:hAnsiTheme="minorHAnsi"/>
              </w:rPr>
              <w:t>Н</w:t>
            </w:r>
            <w:r w:rsidR="00A85B75">
              <w:rPr>
                <w:rFonts w:asciiTheme="minorHAnsi" w:hAnsiTheme="minorHAnsi"/>
              </w:rPr>
              <w:t xml:space="preserve">еобязательный номер произвольной записи в диапазоне </w:t>
            </w:r>
            <w:r w:rsidR="00A85B75" w:rsidRPr="0039052B">
              <w:rPr>
                <w:rFonts w:ascii="Consolas" w:hAnsi="Consolas"/>
              </w:rPr>
              <w:t>0</w:t>
            </w:r>
            <w:r w:rsidR="00A85B75">
              <w:rPr>
                <w:rFonts w:asciiTheme="minorHAnsi" w:hAnsiTheme="minorHAnsi"/>
              </w:rPr>
              <w:t>-</w:t>
            </w:r>
            <w:r w:rsidR="00A85B75" w:rsidRPr="0039052B">
              <w:rPr>
                <w:rFonts w:ascii="Consolas" w:hAnsi="Consolas"/>
              </w:rPr>
              <w:t>242</w:t>
            </w:r>
            <w:r w:rsidR="0039052B">
              <w:rPr>
                <w:rFonts w:asciiTheme="minorHAnsi" w:hAnsiTheme="minorHAnsi"/>
              </w:rPr>
              <w:t> </w:t>
            </w:r>
            <w:r w:rsidR="00A85B75" w:rsidRPr="0039052B">
              <w:rPr>
                <w:rFonts w:ascii="Consolas" w:hAnsi="Consolas"/>
              </w:rPr>
              <w:t>143</w:t>
            </w:r>
            <w:r w:rsidR="00A85B75">
              <w:rPr>
                <w:rFonts w:asciiTheme="minorHAnsi" w:hAnsiTheme="minorHAnsi"/>
              </w:rPr>
              <w:br/>
            </w:r>
            <w:r w:rsidR="00EB64F4" w:rsidRPr="00F968B4">
              <w:rPr>
                <w:rFonts w:asciiTheme="minorHAnsi" w:hAnsiTheme="minorHAnsi"/>
              </w:rPr>
              <w:t>(</w:t>
            </w:r>
            <w:r w:rsidR="00EB64F4" w:rsidRPr="00F968B4">
              <w:rPr>
                <w:rFonts w:ascii="Consolas" w:hAnsi="Consolas"/>
              </w:rPr>
              <w:t>0</w:t>
            </w:r>
            <w:r w:rsidR="00EB64F4" w:rsidRPr="00F968B4">
              <w:rPr>
                <w:rFonts w:asciiTheme="minorHAnsi" w:hAnsiTheme="minorHAnsi"/>
              </w:rPr>
              <w:t xml:space="preserve"> - </w:t>
            </w:r>
            <w:r w:rsidR="00EB64F4" w:rsidRPr="00F968B4">
              <w:rPr>
                <w:rFonts w:ascii="Consolas" w:hAnsi="Consolas"/>
              </w:rPr>
              <w:t>3FFFFH</w:t>
            </w:r>
            <w:r w:rsidR="00EB64F4" w:rsidRPr="00F968B4">
              <w:rPr>
                <w:rFonts w:asciiTheme="minorHAnsi" w:hAnsiTheme="minorHAnsi"/>
              </w:rPr>
              <w:t>).</w:t>
            </w:r>
          </w:p>
          <w:p w14:paraId="71E76BB5" w14:textId="75A5BAE0" w:rsidR="00EB64F4" w:rsidRPr="00F968B4" w:rsidRDefault="00EB64F4" w:rsidP="00CF66E5">
            <w:pPr>
              <w:spacing w:before="120"/>
              <w:jc w:val="both"/>
              <w:rPr>
                <w:rFonts w:asciiTheme="minorHAnsi" w:hAnsiTheme="minorHAnsi"/>
              </w:rPr>
            </w:pPr>
            <w:r w:rsidRPr="00F968B4">
              <w:rPr>
                <w:rFonts w:ascii="Consolas" w:hAnsi="Consolas"/>
              </w:rPr>
              <w:t>r</w:t>
            </w:r>
            <w:r w:rsidR="001D2606" w:rsidRPr="00F968B4">
              <w:rPr>
                <w:rFonts w:ascii="Consolas" w:hAnsi="Consolas"/>
                <w:vertAlign w:val="subscript"/>
              </w:rPr>
              <w:t>0</w:t>
            </w:r>
            <w:r w:rsidRPr="00F968B4">
              <w:rPr>
                <w:rFonts w:asciiTheme="minorHAnsi" w:hAnsiTheme="minorHAnsi"/>
              </w:rPr>
              <w:t>,</w:t>
            </w:r>
            <w:r w:rsidR="00CC09E1">
              <w:rPr>
                <w:rFonts w:asciiTheme="minorHAnsi" w:hAnsiTheme="minorHAnsi"/>
              </w:rPr>
              <w:t xml:space="preserve"> </w:t>
            </w:r>
            <w:r w:rsidRPr="00F968B4">
              <w:rPr>
                <w:rFonts w:ascii="Consolas" w:hAnsi="Consolas"/>
              </w:rPr>
              <w:t>r</w:t>
            </w:r>
            <w:r w:rsidR="001D2606" w:rsidRPr="00F968B4">
              <w:rPr>
                <w:rFonts w:ascii="Consolas" w:hAnsi="Consolas"/>
                <w:vertAlign w:val="subscript"/>
              </w:rPr>
              <w:t>1</w:t>
            </w:r>
            <w:r w:rsidRPr="00F968B4">
              <w:rPr>
                <w:rFonts w:asciiTheme="minorHAnsi" w:hAnsiTheme="minorHAnsi"/>
              </w:rPr>
              <w:t>,</w:t>
            </w:r>
            <w:r w:rsidR="00CC09E1">
              <w:rPr>
                <w:rFonts w:asciiTheme="minorHAnsi" w:hAnsiTheme="minorHAnsi"/>
              </w:rPr>
              <w:t xml:space="preserve"> </w:t>
            </w:r>
            <w:r w:rsidRPr="00F968B4">
              <w:rPr>
                <w:rFonts w:ascii="Consolas" w:hAnsi="Consolas"/>
              </w:rPr>
              <w:t>r</w:t>
            </w:r>
            <w:r w:rsidRPr="00F968B4">
              <w:rPr>
                <w:rFonts w:ascii="Consolas" w:hAnsi="Consolas"/>
                <w:vertAlign w:val="subscript"/>
              </w:rPr>
              <w:t>2</w:t>
            </w:r>
            <w:r w:rsidRPr="00F968B4">
              <w:rPr>
                <w:rFonts w:asciiTheme="minorHAnsi" w:hAnsiTheme="minorHAnsi"/>
              </w:rPr>
              <w:t xml:space="preserve"> </w:t>
            </w:r>
            <w:r w:rsidR="00683385" w:rsidRPr="00683385">
              <w:rPr>
                <w:rFonts w:asciiTheme="minorHAnsi" w:hAnsiTheme="minorHAnsi"/>
              </w:rPr>
              <w:t>представляют собой 18-битовое значение</w:t>
            </w:r>
            <w:r w:rsidR="00683385">
              <w:t xml:space="preserve"> </w:t>
            </w:r>
            <w:r w:rsidR="00683385" w:rsidRPr="00683385">
              <w:rPr>
                <w:rFonts w:asciiTheme="minorHAnsi" w:hAnsiTheme="minorHAnsi"/>
              </w:rPr>
              <w:t>с младшим байтом</w:t>
            </w:r>
            <w:r w:rsidRPr="00F968B4">
              <w:rPr>
                <w:rFonts w:asciiTheme="minorHAnsi" w:hAnsiTheme="minorHAnsi"/>
              </w:rPr>
              <w:t xml:space="preserve"> </w:t>
            </w:r>
            <w:r w:rsidRPr="00F968B4">
              <w:rPr>
                <w:rFonts w:ascii="Consolas" w:hAnsi="Consolas"/>
              </w:rPr>
              <w:t>r</w:t>
            </w:r>
            <w:r w:rsidR="00CF66E5" w:rsidRPr="00F968B4">
              <w:rPr>
                <w:rFonts w:ascii="Consolas" w:hAnsi="Consolas"/>
                <w:vertAlign w:val="subscript"/>
              </w:rPr>
              <w:t>0</w:t>
            </w:r>
            <w:r w:rsidRPr="00F968B4">
              <w:rPr>
                <w:rFonts w:asciiTheme="minorHAnsi" w:hAnsiTheme="minorHAnsi"/>
              </w:rPr>
              <w:t xml:space="preserve">, </w:t>
            </w:r>
            <w:r w:rsidR="00683385" w:rsidRPr="00683385">
              <w:rPr>
                <w:rFonts w:asciiTheme="minorHAnsi" w:hAnsiTheme="minorHAnsi"/>
              </w:rPr>
              <w:t>средним байтом</w:t>
            </w:r>
            <w:r w:rsidRPr="00F968B4">
              <w:rPr>
                <w:rFonts w:asciiTheme="minorHAnsi" w:hAnsiTheme="minorHAnsi"/>
              </w:rPr>
              <w:t xml:space="preserve"> </w:t>
            </w:r>
            <w:r w:rsidRPr="00F968B4">
              <w:rPr>
                <w:rFonts w:ascii="Consolas" w:hAnsi="Consolas"/>
              </w:rPr>
              <w:t>r</w:t>
            </w:r>
            <w:r w:rsidR="00CF66E5" w:rsidRPr="00F968B4">
              <w:rPr>
                <w:rFonts w:ascii="Consolas" w:hAnsi="Consolas"/>
                <w:vertAlign w:val="subscript"/>
              </w:rPr>
              <w:t>1</w:t>
            </w:r>
            <w:r w:rsidRPr="00F968B4">
              <w:rPr>
                <w:rFonts w:asciiTheme="minorHAnsi" w:hAnsiTheme="minorHAnsi"/>
              </w:rPr>
              <w:t xml:space="preserve"> </w:t>
            </w:r>
            <w:r w:rsidR="00683385" w:rsidRPr="00683385">
              <w:rPr>
                <w:rFonts w:asciiTheme="minorHAnsi" w:hAnsiTheme="minorHAnsi"/>
              </w:rPr>
              <w:t>и старшим байтом</w:t>
            </w:r>
            <w:r w:rsidRPr="00F968B4">
              <w:rPr>
                <w:rFonts w:asciiTheme="minorHAnsi" w:hAnsiTheme="minorHAnsi"/>
              </w:rPr>
              <w:t xml:space="preserve"> </w:t>
            </w:r>
            <w:r w:rsidRPr="00F968B4">
              <w:rPr>
                <w:rFonts w:ascii="Consolas" w:hAnsi="Consolas"/>
              </w:rPr>
              <w:t>r</w:t>
            </w:r>
            <w:r w:rsidRPr="00F968B4">
              <w:rPr>
                <w:rFonts w:ascii="Consolas" w:hAnsi="Consolas"/>
                <w:vertAlign w:val="subscript"/>
              </w:rPr>
              <w:t>2</w:t>
            </w:r>
            <w:r w:rsidRPr="00F968B4">
              <w:rPr>
                <w:rFonts w:asciiTheme="minorHAnsi" w:hAnsiTheme="minorHAnsi"/>
              </w:rPr>
              <w:t>.</w:t>
            </w:r>
          </w:p>
        </w:tc>
      </w:tr>
    </w:tbl>
    <w:p w14:paraId="01A3D5EF" w14:textId="643FE285" w:rsidR="007F310B" w:rsidRDefault="000A1745" w:rsidP="007F310B">
      <w:pPr>
        <w:spacing w:before="120"/>
        <w:jc w:val="both"/>
        <w:rPr>
          <w:rFonts w:asciiTheme="minorHAnsi" w:hAnsiTheme="minorHAnsi"/>
        </w:rPr>
      </w:pPr>
      <w:r w:rsidRPr="00220577">
        <w:rPr>
          <w:rFonts w:asciiTheme="minorHAnsi" w:hAnsiTheme="minorHAnsi"/>
          <w:u w:val="single"/>
        </w:rPr>
        <w:t>Примечание</w:t>
      </w:r>
      <w:r w:rsidRPr="000A1745">
        <w:rPr>
          <w:rFonts w:asciiTheme="minorHAnsi" w:hAnsiTheme="minorHAnsi"/>
        </w:rPr>
        <w:t xml:space="preserve">: при успешном открытии файла в неблокируемом режиме в байтах </w:t>
      </w:r>
      <w:r w:rsidRPr="000A1745">
        <w:rPr>
          <w:rFonts w:ascii="Consolas" w:hAnsi="Consolas"/>
        </w:rPr>
        <w:t>r</w:t>
      </w:r>
      <w:r w:rsidRPr="000A1745">
        <w:rPr>
          <w:rFonts w:ascii="Consolas" w:hAnsi="Consolas"/>
          <w:vertAlign w:val="subscript"/>
        </w:rPr>
        <w:t>0</w:t>
      </w:r>
      <w:r w:rsidRPr="000A1745">
        <w:rPr>
          <w:rFonts w:asciiTheme="minorHAnsi" w:hAnsiTheme="minorHAnsi"/>
        </w:rPr>
        <w:t xml:space="preserve"> и </w:t>
      </w:r>
      <w:r w:rsidRPr="000A1745">
        <w:rPr>
          <w:rFonts w:ascii="Consolas" w:hAnsi="Consolas"/>
        </w:rPr>
        <w:t>r</w:t>
      </w:r>
      <w:r w:rsidRPr="000A1745">
        <w:rPr>
          <w:rFonts w:ascii="Consolas" w:hAnsi="Consolas"/>
          <w:vertAlign w:val="subscript"/>
        </w:rPr>
        <w:t>1</w:t>
      </w:r>
      <w:r w:rsidRPr="000A1745">
        <w:rPr>
          <w:rFonts w:asciiTheme="minorHAnsi" w:hAnsiTheme="minorHAnsi"/>
        </w:rPr>
        <w:t xml:space="preserve"> возвращается 2-байтовый идентификатор файла</w:t>
      </w:r>
      <w:r w:rsidR="004B0092">
        <w:rPr>
          <w:rFonts w:asciiTheme="minorHAnsi" w:hAnsiTheme="minorHAnsi"/>
        </w:rPr>
        <w:fldChar w:fldCharType="begin"/>
      </w:r>
      <w:r w:rsidR="004B0092">
        <w:instrText xml:space="preserve"> XE "</w:instrText>
      </w:r>
      <w:r w:rsidR="004B0092">
        <w:rPr>
          <w:rFonts w:asciiTheme="minorHAnsi" w:hAnsiTheme="minorHAnsi"/>
        </w:rPr>
        <w:instrText>И</w:instrText>
      </w:r>
      <w:r w:rsidR="004B0092" w:rsidRPr="000A1745">
        <w:rPr>
          <w:rFonts w:asciiTheme="minorHAnsi" w:hAnsiTheme="minorHAnsi"/>
        </w:rPr>
        <w:instrText>дентификатор файла</w:instrText>
      </w:r>
      <w:r w:rsidR="004B0092">
        <w:instrText xml:space="preserve">" </w:instrText>
      </w:r>
      <w:r w:rsidR="004B0092">
        <w:rPr>
          <w:rFonts w:asciiTheme="minorHAnsi" w:hAnsiTheme="minorHAnsi"/>
        </w:rPr>
        <w:fldChar w:fldCharType="end"/>
      </w:r>
      <w:r w:rsidRPr="000A1745">
        <w:rPr>
          <w:rFonts w:asciiTheme="minorHAnsi" w:hAnsiTheme="minorHAnsi"/>
        </w:rPr>
        <w:t xml:space="preserve"> (см. </w:t>
      </w:r>
      <w:hyperlink w:anchor="_Режимы_открытия_файла_2" w:history="1">
        <w:r w:rsidRPr="00B05E15">
          <w:rPr>
            <w:rStyle w:val="a9"/>
            <w:rFonts w:asciiTheme="minorHAnsi" w:hAnsiTheme="minorHAnsi"/>
          </w:rPr>
          <w:t>Раздел 2.2.8</w:t>
        </w:r>
      </w:hyperlink>
      <w:r w:rsidRPr="000A1745">
        <w:rPr>
          <w:rFonts w:asciiTheme="minorHAnsi" w:hAnsiTheme="minorHAnsi"/>
        </w:rPr>
        <w:t>).</w:t>
      </w:r>
    </w:p>
    <w:p w14:paraId="7BC751B9" w14:textId="0481FAA9" w:rsidR="00A85C14" w:rsidRDefault="004E56E5" w:rsidP="00A85C14">
      <w:pPr>
        <w:spacing w:before="120" w:after="120"/>
        <w:ind w:firstLine="709"/>
        <w:jc w:val="both"/>
        <w:rPr>
          <w:rFonts w:asciiTheme="minorHAnsi" w:hAnsiTheme="minorHAnsi"/>
        </w:rPr>
      </w:pPr>
      <w:r w:rsidRPr="004E56E5">
        <w:rPr>
          <w:rFonts w:asciiTheme="minorHAnsi" w:hAnsiTheme="minorHAnsi"/>
        </w:rPr>
        <w:t xml:space="preserve">Для функций </w:t>
      </w:r>
      <w:r w:rsidRPr="004E56E5">
        <w:rPr>
          <w:rFonts w:ascii="Consolas" w:hAnsi="Consolas"/>
        </w:rPr>
        <w:t>BDOS</w:t>
      </w:r>
      <w:r w:rsidRPr="004E56E5">
        <w:rPr>
          <w:rFonts w:asciiTheme="minorHAnsi" w:hAnsiTheme="minorHAnsi"/>
        </w:rPr>
        <w:t xml:space="preserve"> каталога процесс вызова должен инициализировать в </w:t>
      </w:r>
      <w:r w:rsidRPr="004E56E5">
        <w:rPr>
          <w:rFonts w:ascii="Consolas" w:hAnsi="Consolas"/>
        </w:rPr>
        <w:t>FCB</w:t>
      </w:r>
      <w:r w:rsidRPr="004E56E5">
        <w:rPr>
          <w:rFonts w:asciiTheme="minorHAnsi" w:hAnsiTheme="minorHAnsi"/>
        </w:rPr>
        <w:t xml:space="preserve"> байты c </w:t>
      </w:r>
      <w:r w:rsidRPr="00B83510">
        <w:rPr>
          <w:rFonts w:ascii="Consolas" w:hAnsi="Consolas"/>
        </w:rPr>
        <w:t>0</w:t>
      </w:r>
      <w:r w:rsidRPr="004E56E5">
        <w:rPr>
          <w:rFonts w:asciiTheme="minorHAnsi" w:hAnsiTheme="minorHAnsi"/>
        </w:rPr>
        <w:t xml:space="preserve"> до </w:t>
      </w:r>
      <w:r w:rsidRPr="00B83510">
        <w:rPr>
          <w:rFonts w:ascii="Consolas" w:hAnsi="Consolas"/>
        </w:rPr>
        <w:t>11</w:t>
      </w:r>
      <w:r w:rsidRPr="004E56E5">
        <w:rPr>
          <w:rFonts w:asciiTheme="minorHAnsi" w:hAnsiTheme="minorHAnsi"/>
        </w:rPr>
        <w:t xml:space="preserve"> перед выдачей вызо</w:t>
      </w:r>
      <w:r>
        <w:rPr>
          <w:rFonts w:asciiTheme="minorHAnsi" w:hAnsiTheme="minorHAnsi"/>
        </w:rPr>
        <w:t>во</w:t>
      </w:r>
      <w:r w:rsidRPr="004E56E5">
        <w:rPr>
          <w:rFonts w:asciiTheme="minorHAnsi" w:hAnsiTheme="minorHAnsi"/>
        </w:rPr>
        <w:t xml:space="preserve">в функции. Функции </w:t>
      </w:r>
      <w:r w:rsidRPr="004E56E5">
        <w:rPr>
          <w:rFonts w:ascii="Consolas" w:hAnsi="Consolas"/>
        </w:rPr>
        <w:t>XFCB</w:t>
      </w:r>
      <w:r w:rsidRPr="004E56E5">
        <w:rPr>
          <w:rFonts w:asciiTheme="minorHAnsi" w:hAnsiTheme="minorHAnsi"/>
        </w:rPr>
        <w:t xml:space="preserve"> установки метки ка</w:t>
      </w:r>
      <w:r>
        <w:rPr>
          <w:rFonts w:asciiTheme="minorHAnsi" w:hAnsiTheme="minorHAnsi"/>
        </w:rPr>
        <w:t>талога</w:t>
      </w:r>
      <w:r w:rsidR="00336C50">
        <w:rPr>
          <w:rFonts w:asciiTheme="minorHAnsi" w:hAnsiTheme="minorHAnsi"/>
        </w:rPr>
        <w:fldChar w:fldCharType="begin"/>
      </w:r>
      <w:r w:rsidR="00336C50">
        <w:instrText xml:space="preserve"> XE "</w:instrText>
      </w:r>
      <w:r w:rsidR="00336C50">
        <w:rPr>
          <w:rFonts w:asciiTheme="minorHAnsi" w:hAnsiTheme="minorHAnsi"/>
        </w:rPr>
        <w:instrText>У</w:instrText>
      </w:r>
      <w:r w:rsidR="00336C50" w:rsidRPr="004E56E5">
        <w:rPr>
          <w:rFonts w:asciiTheme="minorHAnsi" w:hAnsiTheme="minorHAnsi"/>
        </w:rPr>
        <w:instrText>становк</w:instrText>
      </w:r>
      <w:r w:rsidR="00336C50">
        <w:rPr>
          <w:rFonts w:asciiTheme="minorHAnsi" w:hAnsiTheme="minorHAnsi"/>
        </w:rPr>
        <w:instrText>а</w:instrText>
      </w:r>
      <w:r w:rsidR="00336C50" w:rsidRPr="004E56E5">
        <w:rPr>
          <w:rFonts w:asciiTheme="minorHAnsi" w:hAnsiTheme="minorHAnsi"/>
        </w:rPr>
        <w:instrText xml:space="preserve"> метки ка</w:instrText>
      </w:r>
      <w:r w:rsidR="00336C50">
        <w:rPr>
          <w:rFonts w:asciiTheme="minorHAnsi" w:hAnsiTheme="minorHAnsi"/>
        </w:rPr>
        <w:instrText>талога</w:instrText>
      </w:r>
      <w:r w:rsidR="00336C50">
        <w:instrText xml:space="preserve">" </w:instrText>
      </w:r>
      <w:r w:rsidR="00336C50">
        <w:rPr>
          <w:rFonts w:asciiTheme="minorHAnsi" w:hAnsiTheme="minorHAnsi"/>
        </w:rPr>
        <w:fldChar w:fldCharType="end"/>
      </w:r>
      <w:r>
        <w:rPr>
          <w:rFonts w:asciiTheme="minorHAnsi" w:hAnsiTheme="minorHAnsi"/>
        </w:rPr>
        <w:t xml:space="preserve"> и записи файла </w:t>
      </w:r>
      <w:r w:rsidRPr="004E56E5">
        <w:rPr>
          <w:rFonts w:asciiTheme="minorHAnsi" w:hAnsiTheme="minorHAnsi"/>
        </w:rPr>
        <w:t xml:space="preserve">также требует, чтобы процесс вызова инициализировал байт </w:t>
      </w:r>
      <w:r w:rsidRPr="00B83510">
        <w:rPr>
          <w:rFonts w:ascii="Consolas" w:hAnsi="Consolas"/>
        </w:rPr>
        <w:t>12</w:t>
      </w:r>
      <w:r w:rsidRPr="004E56E5">
        <w:rPr>
          <w:rFonts w:asciiTheme="minorHAnsi" w:hAnsiTheme="minorHAnsi"/>
        </w:rPr>
        <w:t xml:space="preserve">. Функция </w:t>
      </w:r>
      <w:r w:rsidRPr="004E56E5">
        <w:rPr>
          <w:rFonts w:ascii="Consolas" w:hAnsi="Consolas"/>
        </w:rPr>
        <w:t>BDOS</w:t>
      </w:r>
      <w:r w:rsidRPr="004E56E5">
        <w:rPr>
          <w:rFonts w:asciiTheme="minorHAnsi" w:hAnsiTheme="minorHAnsi"/>
        </w:rPr>
        <w:t xml:space="preserve"> переименовани</w:t>
      </w:r>
      <w:r w:rsidR="00696965">
        <w:rPr>
          <w:rFonts w:asciiTheme="minorHAnsi" w:hAnsiTheme="minorHAnsi"/>
        </w:rPr>
        <w:t>я</w:t>
      </w:r>
      <w:r w:rsidRPr="004E56E5">
        <w:rPr>
          <w:rFonts w:asciiTheme="minorHAnsi" w:hAnsiTheme="minorHAnsi"/>
        </w:rPr>
        <w:t xml:space="preserve"> файла, требует, чтобы процесс вызова пом</w:t>
      </w:r>
      <w:r w:rsidRPr="004E56E5">
        <w:rPr>
          <w:rFonts w:asciiTheme="minorHAnsi" w:hAnsiTheme="minorHAnsi"/>
        </w:rPr>
        <w:t>е</w:t>
      </w:r>
      <w:r w:rsidRPr="004E56E5">
        <w:rPr>
          <w:rFonts w:asciiTheme="minorHAnsi" w:hAnsiTheme="minorHAnsi"/>
        </w:rPr>
        <w:t xml:space="preserve">стил новое имя и расширение файла в байтах </w:t>
      </w:r>
      <w:r w:rsidRPr="00B83510">
        <w:rPr>
          <w:rFonts w:ascii="Consolas" w:hAnsi="Consolas"/>
        </w:rPr>
        <w:t>17</w:t>
      </w:r>
      <w:r w:rsidRPr="004E56E5">
        <w:rPr>
          <w:rFonts w:asciiTheme="minorHAnsi" w:hAnsiTheme="minorHAnsi"/>
        </w:rPr>
        <w:t xml:space="preserve"> - </w:t>
      </w:r>
      <w:r w:rsidRPr="00B83510">
        <w:rPr>
          <w:rFonts w:ascii="Consolas" w:hAnsi="Consolas"/>
        </w:rPr>
        <w:t>27</w:t>
      </w:r>
      <w:r w:rsidRPr="004E56E5">
        <w:rPr>
          <w:rFonts w:asciiTheme="minorHAnsi" w:hAnsiTheme="minorHAnsi"/>
        </w:rPr>
        <w:t>.</w:t>
      </w:r>
    </w:p>
    <w:p w14:paraId="5EF49595" w14:textId="0979C851" w:rsidR="004E56E5" w:rsidRDefault="001E6F75" w:rsidP="00A85C14">
      <w:pPr>
        <w:spacing w:before="120" w:after="120"/>
        <w:ind w:firstLine="709"/>
        <w:jc w:val="both"/>
        <w:rPr>
          <w:rFonts w:asciiTheme="minorHAnsi" w:hAnsiTheme="minorHAnsi"/>
        </w:rPr>
      </w:pPr>
      <w:r w:rsidRPr="001E6F75">
        <w:rPr>
          <w:rFonts w:asciiTheme="minorHAnsi" w:hAnsiTheme="minorHAnsi"/>
        </w:rPr>
        <w:t xml:space="preserve">Вызовы функций </w:t>
      </w:r>
      <w:r w:rsidRPr="00593BDE">
        <w:rPr>
          <w:rFonts w:ascii="Consolas" w:hAnsi="Consolas"/>
        </w:rPr>
        <w:t>BDOS</w:t>
      </w:r>
      <w:r w:rsidRPr="001E6F75">
        <w:rPr>
          <w:rFonts w:asciiTheme="minorHAnsi" w:hAnsiTheme="minorHAnsi"/>
        </w:rPr>
        <w:t xml:space="preserve"> </w:t>
      </w:r>
      <w:r w:rsidRPr="001E6F75">
        <w:rPr>
          <w:rFonts w:asciiTheme="minorHAnsi" w:hAnsiTheme="minorHAnsi"/>
          <w:lang w:val="en-US"/>
        </w:rPr>
        <w:t>open</w:t>
      </w:r>
      <w:r w:rsidRPr="001E6F75">
        <w:rPr>
          <w:rFonts w:asciiTheme="minorHAnsi" w:hAnsiTheme="minorHAnsi"/>
        </w:rPr>
        <w:t xml:space="preserve"> или </w:t>
      </w:r>
      <w:r w:rsidRPr="001E6F75">
        <w:rPr>
          <w:rFonts w:asciiTheme="minorHAnsi" w:hAnsiTheme="minorHAnsi"/>
          <w:lang w:val="en-US"/>
        </w:rPr>
        <w:t>make</w:t>
      </w:r>
      <w:r w:rsidRPr="001E6F75">
        <w:rPr>
          <w:rFonts w:asciiTheme="minorHAnsi" w:hAnsiTheme="minorHAnsi"/>
        </w:rPr>
        <w:t xml:space="preserve"> требуют, чтобы процесс вызова иниц</w:t>
      </w:r>
      <w:r w:rsidRPr="001E6F75">
        <w:rPr>
          <w:rFonts w:asciiTheme="minorHAnsi" w:hAnsiTheme="minorHAnsi"/>
        </w:rPr>
        <w:t>и</w:t>
      </w:r>
      <w:r w:rsidRPr="001E6F75">
        <w:rPr>
          <w:rFonts w:asciiTheme="minorHAnsi" w:hAnsiTheme="minorHAnsi"/>
        </w:rPr>
        <w:t xml:space="preserve">ализировал </w:t>
      </w:r>
      <w:r>
        <w:rPr>
          <w:rFonts w:asciiTheme="minorHAnsi" w:hAnsiTheme="minorHAnsi"/>
        </w:rPr>
        <w:t xml:space="preserve">в </w:t>
      </w:r>
      <w:r w:rsidRPr="001E6F75">
        <w:rPr>
          <w:rFonts w:ascii="Consolas" w:hAnsi="Consolas"/>
        </w:rPr>
        <w:t>FCB</w:t>
      </w:r>
      <w:r>
        <w:rPr>
          <w:rFonts w:asciiTheme="minorHAnsi" w:hAnsiTheme="minorHAnsi"/>
        </w:rPr>
        <w:t xml:space="preserve"> байты с </w:t>
      </w:r>
      <w:r w:rsidRPr="00B83510">
        <w:rPr>
          <w:rFonts w:ascii="Consolas" w:hAnsi="Consolas"/>
        </w:rPr>
        <w:t>0</w:t>
      </w:r>
      <w:r>
        <w:rPr>
          <w:rFonts w:asciiTheme="minorHAnsi" w:hAnsiTheme="minorHAnsi"/>
        </w:rPr>
        <w:t xml:space="preserve"> до </w:t>
      </w:r>
      <w:r w:rsidRPr="00B83510">
        <w:rPr>
          <w:rFonts w:ascii="Consolas" w:hAnsi="Consolas"/>
        </w:rPr>
        <w:t>12</w:t>
      </w:r>
      <w:r>
        <w:rPr>
          <w:rFonts w:asciiTheme="minorHAnsi" w:hAnsiTheme="minorHAnsi"/>
        </w:rPr>
        <w:t xml:space="preserve"> до выполн</w:t>
      </w:r>
      <w:r w:rsidRPr="001E6F75">
        <w:rPr>
          <w:rFonts w:asciiTheme="minorHAnsi" w:hAnsiTheme="minorHAnsi"/>
        </w:rPr>
        <w:t>ения вызова функций открытия</w:t>
      </w:r>
      <w:r w:rsidR="00C739ED">
        <w:rPr>
          <w:rFonts w:asciiTheme="minorHAnsi" w:hAnsiTheme="minorHAnsi"/>
        </w:rPr>
        <w:fldChar w:fldCharType="begin"/>
      </w:r>
      <w:r w:rsidR="00C739ED">
        <w:instrText xml:space="preserve"> XE "О</w:instrText>
      </w:r>
      <w:r w:rsidR="00C739ED">
        <w:instrText>т</w:instrText>
      </w:r>
      <w:r w:rsidR="00C739ED">
        <w:instrText xml:space="preserve">крытие файла" </w:instrText>
      </w:r>
      <w:r w:rsidR="00C739ED">
        <w:rPr>
          <w:rFonts w:asciiTheme="minorHAnsi" w:hAnsiTheme="minorHAnsi"/>
        </w:rPr>
        <w:fldChar w:fldCharType="end"/>
      </w:r>
      <w:r w:rsidRPr="001E6F75">
        <w:rPr>
          <w:rFonts w:asciiTheme="minorHAnsi" w:hAnsiTheme="minorHAnsi"/>
        </w:rPr>
        <w:t xml:space="preserve"> или с</w:t>
      </w:r>
      <w:r w:rsidRPr="001E6F75">
        <w:rPr>
          <w:rFonts w:asciiTheme="minorHAnsi" w:hAnsiTheme="minorHAnsi"/>
        </w:rPr>
        <w:t>о</w:t>
      </w:r>
      <w:r w:rsidRPr="001E6F75">
        <w:rPr>
          <w:rFonts w:asciiTheme="minorHAnsi" w:hAnsiTheme="minorHAnsi"/>
        </w:rPr>
        <w:t xml:space="preserve">здания файла. Обычно, байт </w:t>
      </w:r>
      <w:r w:rsidRPr="00B83510">
        <w:rPr>
          <w:rFonts w:ascii="Consolas" w:hAnsi="Consolas"/>
        </w:rPr>
        <w:t>12</w:t>
      </w:r>
      <w:r w:rsidRPr="001E6F75">
        <w:rPr>
          <w:rFonts w:asciiTheme="minorHAnsi" w:hAnsiTheme="minorHAnsi"/>
        </w:rPr>
        <w:t xml:space="preserve"> обнулен. Кроме того, если файл должен быть обраб</w:t>
      </w:r>
      <w:r w:rsidRPr="001E6F75">
        <w:rPr>
          <w:rFonts w:asciiTheme="minorHAnsi" w:hAnsiTheme="minorHAnsi"/>
        </w:rPr>
        <w:t>о</w:t>
      </w:r>
      <w:r w:rsidRPr="001E6F75">
        <w:rPr>
          <w:rFonts w:asciiTheme="minorHAnsi" w:hAnsiTheme="minorHAnsi"/>
        </w:rPr>
        <w:t>тан с начала, используя функции последовательного чт</w:t>
      </w:r>
      <w:r w:rsidRPr="001E6F75">
        <w:rPr>
          <w:rFonts w:asciiTheme="minorHAnsi" w:hAnsiTheme="minorHAnsi"/>
        </w:rPr>
        <w:t>е</w:t>
      </w:r>
      <w:r w:rsidRPr="001E6F75">
        <w:rPr>
          <w:rFonts w:asciiTheme="minorHAnsi" w:hAnsiTheme="minorHAnsi"/>
        </w:rPr>
        <w:t xml:space="preserve">ние или записи, байт </w:t>
      </w:r>
      <w:r w:rsidRPr="00B83510">
        <w:rPr>
          <w:rFonts w:ascii="Consolas" w:hAnsi="Consolas"/>
        </w:rPr>
        <w:t>32</w:t>
      </w:r>
      <w:r w:rsidRPr="001E6F75">
        <w:rPr>
          <w:rFonts w:asciiTheme="minorHAnsi" w:hAnsiTheme="minorHAnsi"/>
        </w:rPr>
        <w:t xml:space="preserve"> (</w:t>
      </w:r>
      <w:r w:rsidRPr="001E6F75">
        <w:rPr>
          <w:rFonts w:ascii="Consolas" w:hAnsi="Consolas"/>
          <w:noProof/>
          <w:lang w:val="en-US"/>
        </w:rPr>
        <w:t>cr</w:t>
      </w:r>
      <w:r w:rsidRPr="001E6F75">
        <w:rPr>
          <w:rFonts w:asciiTheme="minorHAnsi" w:hAnsiTheme="minorHAnsi"/>
        </w:rPr>
        <w:t xml:space="preserve">) должен быть обнулен. После того, как </w:t>
      </w:r>
      <w:r w:rsidRPr="001E6F75">
        <w:rPr>
          <w:rFonts w:ascii="Consolas" w:hAnsi="Consolas"/>
        </w:rPr>
        <w:t>FCB</w:t>
      </w:r>
      <w:r w:rsidRPr="001E6F75">
        <w:rPr>
          <w:rFonts w:asciiTheme="minorHAnsi" w:hAnsiTheme="minorHAnsi"/>
        </w:rPr>
        <w:t xml:space="preserve"> активирован операцией открытия или с</w:t>
      </w:r>
      <w:r w:rsidRPr="001E6F75">
        <w:rPr>
          <w:rFonts w:asciiTheme="minorHAnsi" w:hAnsiTheme="minorHAnsi"/>
        </w:rPr>
        <w:t>о</w:t>
      </w:r>
      <w:r w:rsidRPr="001E6F75">
        <w:rPr>
          <w:rFonts w:asciiTheme="minorHAnsi" w:hAnsiTheme="minorHAnsi"/>
        </w:rPr>
        <w:t xml:space="preserve">здания, </w:t>
      </w:r>
      <w:r w:rsidRPr="001E6F75">
        <w:rPr>
          <w:rFonts w:ascii="Consolas" w:hAnsi="Consolas"/>
        </w:rPr>
        <w:t>FCB</w:t>
      </w:r>
      <w:r w:rsidRPr="001E6F75">
        <w:rPr>
          <w:rFonts w:asciiTheme="minorHAnsi" w:hAnsiTheme="minorHAnsi"/>
        </w:rPr>
        <w:t xml:space="preserve"> не должен изменяться пользователем. О</w:t>
      </w:r>
      <w:r w:rsidRPr="001E6F75">
        <w:rPr>
          <w:rFonts w:asciiTheme="minorHAnsi" w:hAnsiTheme="minorHAnsi"/>
        </w:rPr>
        <w:t>т</w:t>
      </w:r>
      <w:r w:rsidRPr="001E6F75">
        <w:rPr>
          <w:rFonts w:asciiTheme="minorHAnsi" w:hAnsiTheme="minorHAnsi"/>
        </w:rPr>
        <w:t>кр</w:t>
      </w:r>
      <w:r>
        <w:rPr>
          <w:rFonts w:asciiTheme="minorHAnsi" w:hAnsiTheme="minorHAnsi"/>
        </w:rPr>
        <w:t xml:space="preserve">ытые </w:t>
      </w:r>
      <w:r w:rsidRPr="001E6F75">
        <w:rPr>
          <w:rFonts w:ascii="Consolas" w:hAnsi="Consolas"/>
        </w:rPr>
        <w:t>FCB</w:t>
      </w:r>
      <w:r w:rsidRPr="001E6F75">
        <w:rPr>
          <w:rFonts w:asciiTheme="minorHAnsi" w:hAnsiTheme="minorHAnsi"/>
        </w:rPr>
        <w:t xml:space="preserve"> проверяют</w:t>
      </w:r>
      <w:r w:rsidR="007D42C3">
        <w:rPr>
          <w:rFonts w:asciiTheme="minorHAnsi" w:hAnsiTheme="minorHAnsi"/>
        </w:rPr>
        <w:t>ся</w:t>
      </w:r>
      <w:r w:rsidRPr="001E6F75">
        <w:rPr>
          <w:rFonts w:asciiTheme="minorHAnsi" w:hAnsiTheme="minorHAnsi"/>
        </w:rPr>
        <w:t xml:space="preserve"> </w:t>
      </w:r>
      <w:r w:rsidR="009E1EA6">
        <w:rPr>
          <w:rFonts w:asciiTheme="minorHAnsi" w:hAnsiTheme="minorHAnsi"/>
        </w:rPr>
        <w:t xml:space="preserve">на соответствие </w:t>
      </w:r>
      <w:r w:rsidRPr="001E6F75">
        <w:rPr>
          <w:rFonts w:asciiTheme="minorHAnsi" w:hAnsiTheme="minorHAnsi"/>
        </w:rPr>
        <w:t>контрольн</w:t>
      </w:r>
      <w:r w:rsidR="009E1EA6">
        <w:rPr>
          <w:rFonts w:asciiTheme="minorHAnsi" w:hAnsiTheme="minorHAnsi"/>
        </w:rPr>
        <w:t>ой</w:t>
      </w:r>
      <w:r w:rsidRPr="001E6F75">
        <w:rPr>
          <w:rFonts w:asciiTheme="minorHAnsi" w:hAnsiTheme="minorHAnsi"/>
        </w:rPr>
        <w:t xml:space="preserve"> сумм</w:t>
      </w:r>
      <w:r w:rsidR="009E1EA6">
        <w:rPr>
          <w:rFonts w:asciiTheme="minorHAnsi" w:hAnsiTheme="minorHAnsi"/>
        </w:rPr>
        <w:t>ы</w:t>
      </w:r>
      <w:r w:rsidRPr="001E6F75">
        <w:rPr>
          <w:rFonts w:asciiTheme="minorHAnsi" w:hAnsiTheme="minorHAnsi"/>
        </w:rPr>
        <w:t xml:space="preserve"> для защиты целостности файловой системы. В общем случае, если процесс изменяет открытый </w:t>
      </w:r>
      <w:r w:rsidRPr="001E6F75">
        <w:rPr>
          <w:rFonts w:ascii="Consolas" w:hAnsi="Consolas"/>
        </w:rPr>
        <w:t>FCB</w:t>
      </w:r>
      <w:r w:rsidRPr="001E6F75">
        <w:rPr>
          <w:rFonts w:asciiTheme="minorHAnsi" w:hAnsiTheme="minorHAnsi"/>
        </w:rPr>
        <w:t xml:space="preserve">, следующее вызовы функций чтения, записи или закрытия возвратятся с ошибкой контрольной суммы. Смотрите </w:t>
      </w:r>
      <w:hyperlink w:anchor="_Защита_файлов_1" w:history="1">
        <w:r w:rsidRPr="000347B2">
          <w:rPr>
            <w:rStyle w:val="a9"/>
            <w:rFonts w:asciiTheme="minorHAnsi" w:hAnsiTheme="minorHAnsi"/>
          </w:rPr>
          <w:t>Раздел 2.2.9</w:t>
        </w:r>
      </w:hyperlink>
      <w:r w:rsidRPr="001E6F75">
        <w:rPr>
          <w:rFonts w:asciiTheme="minorHAnsi" w:hAnsiTheme="minorHAnsi"/>
        </w:rPr>
        <w:t xml:space="preserve"> для получения дополнительной информации о контрольных суммах </w:t>
      </w:r>
      <w:r w:rsidRPr="001E6F75">
        <w:rPr>
          <w:rFonts w:ascii="Consolas" w:hAnsi="Consolas"/>
        </w:rPr>
        <w:t>FCB</w:t>
      </w:r>
      <w:r w:rsidRPr="001E6F75">
        <w:rPr>
          <w:rFonts w:asciiTheme="minorHAnsi" w:hAnsiTheme="minorHAnsi"/>
        </w:rPr>
        <w:t>. Обычно, функции последовательного чтение или записи не требуют инициал</w:t>
      </w:r>
      <w:r w:rsidRPr="001E6F75">
        <w:rPr>
          <w:rFonts w:asciiTheme="minorHAnsi" w:hAnsiTheme="minorHAnsi"/>
        </w:rPr>
        <w:t>и</w:t>
      </w:r>
      <w:r w:rsidRPr="001E6F75">
        <w:rPr>
          <w:rFonts w:asciiTheme="minorHAnsi" w:hAnsiTheme="minorHAnsi"/>
        </w:rPr>
        <w:t>зации</w:t>
      </w:r>
      <w:r w:rsidR="00FB3B78">
        <w:rPr>
          <w:rFonts w:asciiTheme="minorHAnsi" w:hAnsiTheme="minorHAnsi"/>
        </w:rPr>
        <w:fldChar w:fldCharType="begin"/>
      </w:r>
      <w:r w:rsidR="00FB3B78">
        <w:instrText xml:space="preserve"> XE "</w:instrText>
      </w:r>
      <w:r w:rsidR="00FB3B78">
        <w:rPr>
          <w:rFonts w:asciiTheme="minorHAnsi" w:hAnsiTheme="minorHAnsi"/>
        </w:rPr>
        <w:instrText>И</w:instrText>
      </w:r>
      <w:r w:rsidR="00FB3B78" w:rsidRPr="001E6F75">
        <w:rPr>
          <w:rFonts w:asciiTheme="minorHAnsi" w:hAnsiTheme="minorHAnsi"/>
        </w:rPr>
        <w:instrText>нициали</w:instrText>
      </w:r>
      <w:r w:rsidR="00FB3B78">
        <w:rPr>
          <w:rFonts w:asciiTheme="minorHAnsi" w:hAnsiTheme="minorHAnsi"/>
        </w:rPr>
        <w:instrText xml:space="preserve">зация </w:instrText>
      </w:r>
      <w:r w:rsidR="00FB3B78" w:rsidRPr="00FB3B78">
        <w:rPr>
          <w:rFonts w:ascii="Consolas" w:hAnsi="Consolas"/>
        </w:rPr>
        <w:instrText>FCB</w:instrText>
      </w:r>
      <w:r w:rsidR="00FB3B78">
        <w:instrText xml:space="preserve">" </w:instrText>
      </w:r>
      <w:r w:rsidR="00FB3B78">
        <w:rPr>
          <w:rFonts w:asciiTheme="minorHAnsi" w:hAnsiTheme="minorHAnsi"/>
        </w:rPr>
        <w:fldChar w:fldCharType="end"/>
      </w:r>
      <w:r w:rsidRPr="001E6F75">
        <w:rPr>
          <w:rFonts w:asciiTheme="minorHAnsi" w:hAnsiTheme="minorHAnsi"/>
        </w:rPr>
        <w:t xml:space="preserve"> открытого </w:t>
      </w:r>
      <w:r w:rsidRPr="001E6F75">
        <w:rPr>
          <w:rFonts w:ascii="Consolas" w:hAnsi="Consolas"/>
        </w:rPr>
        <w:t>FCB</w:t>
      </w:r>
      <w:r w:rsidRPr="001E6F75">
        <w:rPr>
          <w:rFonts w:asciiTheme="minorHAnsi" w:hAnsiTheme="minorHAnsi"/>
        </w:rPr>
        <w:t>. Однако</w:t>
      </w:r>
      <w:r w:rsidR="009E1EA6">
        <w:rPr>
          <w:rFonts w:asciiTheme="minorHAnsi" w:hAnsiTheme="minorHAnsi"/>
        </w:rPr>
        <w:t>,</w:t>
      </w:r>
      <w:r w:rsidRPr="001E6F75">
        <w:rPr>
          <w:rFonts w:asciiTheme="minorHAnsi" w:hAnsiTheme="minorHAnsi"/>
        </w:rPr>
        <w:t xml:space="preserve"> функции произвольного  ввода-вывода требуют, чт</w:t>
      </w:r>
      <w:r w:rsidRPr="001E6F75">
        <w:rPr>
          <w:rFonts w:asciiTheme="minorHAnsi" w:hAnsiTheme="minorHAnsi"/>
        </w:rPr>
        <w:t>о</w:t>
      </w:r>
      <w:r w:rsidRPr="001E6F75">
        <w:rPr>
          <w:rFonts w:asciiTheme="minorHAnsi" w:hAnsiTheme="minorHAnsi"/>
        </w:rPr>
        <w:t xml:space="preserve">бы процесс установил в байтах </w:t>
      </w:r>
      <w:r w:rsidRPr="00B83510">
        <w:rPr>
          <w:rFonts w:ascii="Consolas" w:hAnsi="Consolas"/>
        </w:rPr>
        <w:t>33</w:t>
      </w:r>
      <w:r w:rsidRPr="001E6F75">
        <w:rPr>
          <w:rFonts w:asciiTheme="minorHAnsi" w:hAnsiTheme="minorHAnsi"/>
        </w:rPr>
        <w:t xml:space="preserve"> - </w:t>
      </w:r>
      <w:r w:rsidRPr="00B83510">
        <w:rPr>
          <w:rFonts w:ascii="Consolas" w:hAnsi="Consolas"/>
        </w:rPr>
        <w:t>35</w:t>
      </w:r>
      <w:r w:rsidRPr="001E6F75">
        <w:rPr>
          <w:rFonts w:asciiTheme="minorHAnsi" w:hAnsiTheme="minorHAnsi"/>
        </w:rPr>
        <w:t xml:space="preserve"> требуемый номер произвольной записи до выполнения вызова функции.</w:t>
      </w:r>
    </w:p>
    <w:p w14:paraId="74D3DC7A" w14:textId="37DF83E4" w:rsidR="001E6F75" w:rsidRDefault="00797562" w:rsidP="00A85C14">
      <w:pPr>
        <w:spacing w:before="120" w:after="120"/>
        <w:ind w:firstLine="709"/>
        <w:jc w:val="both"/>
        <w:rPr>
          <w:rFonts w:asciiTheme="minorHAnsi" w:hAnsiTheme="minorHAnsi"/>
        </w:rPr>
      </w:pPr>
      <w:r w:rsidRPr="00797562">
        <w:rPr>
          <w:rFonts w:asciiTheme="minorHAnsi" w:hAnsiTheme="minorHAnsi"/>
        </w:rPr>
        <w:t>Элементы каталога файлов</w:t>
      </w:r>
      <w:r w:rsidR="00CF02BD">
        <w:rPr>
          <w:rFonts w:asciiTheme="minorHAnsi" w:hAnsiTheme="minorHAnsi"/>
        </w:rPr>
        <w:fldChar w:fldCharType="begin"/>
      </w:r>
      <w:r w:rsidR="00CF02BD">
        <w:instrText xml:space="preserve"> XE "</w:instrText>
      </w:r>
      <w:r w:rsidR="00CF02BD" w:rsidRPr="00797562">
        <w:rPr>
          <w:rFonts w:asciiTheme="minorHAnsi" w:hAnsiTheme="minorHAnsi"/>
        </w:rPr>
        <w:instrText>Элементы каталога файлов</w:instrText>
      </w:r>
      <w:r w:rsidR="00CF02BD">
        <w:instrText xml:space="preserve">" </w:instrText>
      </w:r>
      <w:r w:rsidR="00CF02BD">
        <w:rPr>
          <w:rFonts w:asciiTheme="minorHAnsi" w:hAnsiTheme="minorHAnsi"/>
        </w:rPr>
        <w:fldChar w:fldCharType="end"/>
      </w:r>
      <w:r w:rsidRPr="00797562">
        <w:rPr>
          <w:rFonts w:asciiTheme="minorHAnsi" w:hAnsiTheme="minorHAnsi"/>
        </w:rPr>
        <w:t>, сохраняемые в области каталога каждого диск</w:t>
      </w:r>
      <w:r w:rsidRPr="00797562">
        <w:rPr>
          <w:rFonts w:asciiTheme="minorHAnsi" w:hAnsiTheme="minorHAnsi"/>
        </w:rPr>
        <w:t>о</w:t>
      </w:r>
      <w:r w:rsidRPr="00797562">
        <w:rPr>
          <w:rFonts w:asciiTheme="minorHAnsi" w:hAnsiTheme="minorHAnsi"/>
        </w:rPr>
        <w:t xml:space="preserve">вода, имеют формат аналогичный </w:t>
      </w:r>
      <w:r w:rsidRPr="00797562">
        <w:rPr>
          <w:rFonts w:ascii="Consolas" w:hAnsi="Consolas"/>
        </w:rPr>
        <w:t>FCB</w:t>
      </w:r>
      <w:r w:rsidRPr="00797562">
        <w:rPr>
          <w:rFonts w:asciiTheme="minorHAnsi" w:hAnsiTheme="minorHAnsi"/>
        </w:rPr>
        <w:t xml:space="preserve"> (исключая байты </w:t>
      </w:r>
      <w:r w:rsidRPr="00B83510">
        <w:rPr>
          <w:rFonts w:ascii="Consolas" w:hAnsi="Consolas"/>
        </w:rPr>
        <w:t>32</w:t>
      </w:r>
      <w:r w:rsidRPr="00797562">
        <w:rPr>
          <w:rFonts w:asciiTheme="minorHAnsi" w:hAnsiTheme="minorHAnsi"/>
        </w:rPr>
        <w:t xml:space="preserve"> - </w:t>
      </w:r>
      <w:r w:rsidRPr="00B83510">
        <w:rPr>
          <w:rFonts w:ascii="Consolas" w:hAnsi="Consolas"/>
        </w:rPr>
        <w:t>35</w:t>
      </w:r>
      <w:r w:rsidRPr="00797562">
        <w:rPr>
          <w:rFonts w:asciiTheme="minorHAnsi" w:hAnsiTheme="minorHAnsi"/>
        </w:rPr>
        <w:t xml:space="preserve">), за исключением байта </w:t>
      </w:r>
      <w:r w:rsidRPr="00B83510">
        <w:rPr>
          <w:rFonts w:ascii="Consolas" w:hAnsi="Consolas"/>
        </w:rPr>
        <w:t>0</w:t>
      </w:r>
      <w:r w:rsidRPr="00797562">
        <w:rPr>
          <w:rFonts w:asciiTheme="minorHAnsi" w:hAnsiTheme="minorHAnsi"/>
        </w:rPr>
        <w:t xml:space="preserve">, который содержит номер пользователя файла. Функции открытия файла и создания файла переносят эти элементы (исключая байт </w:t>
      </w:r>
      <w:r w:rsidRPr="00B83510">
        <w:rPr>
          <w:rFonts w:ascii="Consolas" w:hAnsi="Consolas"/>
        </w:rPr>
        <w:t>0</w:t>
      </w:r>
      <w:r w:rsidRPr="00797562">
        <w:rPr>
          <w:rFonts w:asciiTheme="minorHAnsi" w:hAnsiTheme="minorHAnsi"/>
        </w:rPr>
        <w:t>) в расположенный в п</w:t>
      </w:r>
      <w:r w:rsidRPr="00797562">
        <w:rPr>
          <w:rFonts w:asciiTheme="minorHAnsi" w:hAnsiTheme="minorHAnsi"/>
        </w:rPr>
        <w:t>а</w:t>
      </w:r>
      <w:r w:rsidRPr="00797562">
        <w:rPr>
          <w:rFonts w:asciiTheme="minorHAnsi" w:hAnsiTheme="minorHAnsi"/>
        </w:rPr>
        <w:t xml:space="preserve">мяти </w:t>
      </w:r>
      <w:r w:rsidRPr="00797562">
        <w:rPr>
          <w:rFonts w:ascii="Consolas" w:hAnsi="Consolas"/>
        </w:rPr>
        <w:t>FCB</w:t>
      </w:r>
      <w:r w:rsidRPr="00797562">
        <w:rPr>
          <w:rFonts w:asciiTheme="minorHAnsi" w:hAnsiTheme="minorHAnsi"/>
        </w:rPr>
        <w:t xml:space="preserve">, определенный процессом вызова. Все операции чтения и операции записи файла должны определить </w:t>
      </w:r>
      <w:r w:rsidRPr="00797562">
        <w:rPr>
          <w:rFonts w:ascii="Consolas" w:hAnsi="Consolas"/>
        </w:rPr>
        <w:t>FCB</w:t>
      </w:r>
      <w:r w:rsidRPr="00797562">
        <w:rPr>
          <w:rFonts w:asciiTheme="minorHAnsi" w:hAnsiTheme="minorHAnsi"/>
        </w:rPr>
        <w:t>, активированный этим способом. Иначе, возвращае</w:t>
      </w:r>
      <w:r w:rsidRPr="00797562">
        <w:rPr>
          <w:rFonts w:asciiTheme="minorHAnsi" w:hAnsiTheme="minorHAnsi"/>
        </w:rPr>
        <w:t>т</w:t>
      </w:r>
      <w:r w:rsidRPr="00797562">
        <w:rPr>
          <w:rFonts w:asciiTheme="minorHAnsi" w:hAnsiTheme="minorHAnsi"/>
        </w:rPr>
        <w:t xml:space="preserve">ся ошибка контрольной суммы. </w:t>
      </w:r>
      <w:r w:rsidRPr="00797562">
        <w:rPr>
          <w:rFonts w:ascii="Consolas" w:hAnsi="Consolas"/>
        </w:rPr>
        <w:t>BDOS</w:t>
      </w:r>
      <w:r w:rsidRPr="00797562">
        <w:rPr>
          <w:rFonts w:asciiTheme="minorHAnsi" w:hAnsiTheme="minorHAnsi"/>
        </w:rPr>
        <w:t xml:space="preserve"> обновляет копию </w:t>
      </w:r>
      <w:r w:rsidRPr="00797562">
        <w:rPr>
          <w:rFonts w:ascii="Consolas" w:hAnsi="Consolas"/>
        </w:rPr>
        <w:t>FCB</w:t>
      </w:r>
      <w:r w:rsidRPr="00797562">
        <w:rPr>
          <w:rFonts w:asciiTheme="minorHAnsi" w:hAnsiTheme="minorHAnsi"/>
        </w:rPr>
        <w:t xml:space="preserve"> в памяти во время обр</w:t>
      </w:r>
      <w:r w:rsidRPr="00797562">
        <w:rPr>
          <w:rFonts w:asciiTheme="minorHAnsi" w:hAnsiTheme="minorHAnsi"/>
        </w:rPr>
        <w:t>а</w:t>
      </w:r>
      <w:r w:rsidRPr="00797562">
        <w:rPr>
          <w:rFonts w:asciiTheme="minorHAnsi" w:hAnsiTheme="minorHAnsi"/>
        </w:rPr>
        <w:t>ботки файла для поддержания текущей п</w:t>
      </w:r>
      <w:r w:rsidRPr="00797562">
        <w:rPr>
          <w:rFonts w:asciiTheme="minorHAnsi" w:hAnsiTheme="minorHAnsi"/>
        </w:rPr>
        <w:t>о</w:t>
      </w:r>
      <w:r w:rsidRPr="00797562">
        <w:rPr>
          <w:rFonts w:asciiTheme="minorHAnsi" w:hAnsiTheme="minorHAnsi"/>
        </w:rPr>
        <w:t xml:space="preserve">зиции в файле. Во время операций записи файла </w:t>
      </w:r>
      <w:r w:rsidRPr="00797562">
        <w:rPr>
          <w:rFonts w:ascii="Consolas" w:hAnsi="Consolas"/>
        </w:rPr>
        <w:t>BDOS</w:t>
      </w:r>
      <w:r w:rsidRPr="00797562">
        <w:rPr>
          <w:rFonts w:asciiTheme="minorHAnsi" w:hAnsiTheme="minorHAnsi"/>
        </w:rPr>
        <w:t xml:space="preserve"> обновляет копию </w:t>
      </w:r>
      <w:r w:rsidRPr="00797562">
        <w:rPr>
          <w:rFonts w:ascii="Consolas" w:hAnsi="Consolas"/>
        </w:rPr>
        <w:t>FCB</w:t>
      </w:r>
      <w:r w:rsidRPr="00797562">
        <w:rPr>
          <w:rFonts w:asciiTheme="minorHAnsi" w:hAnsiTheme="minorHAnsi"/>
        </w:rPr>
        <w:t xml:space="preserve"> памяти для записи выделенных данных в файл, а при окончании обработки файла, функция закрытия файла</w:t>
      </w:r>
      <w:r w:rsidR="00FF4EB5">
        <w:rPr>
          <w:rFonts w:asciiTheme="minorHAnsi" w:hAnsiTheme="minorHAnsi"/>
        </w:rPr>
        <w:fldChar w:fldCharType="begin"/>
      </w:r>
      <w:r w:rsidR="00FF4EB5">
        <w:instrText xml:space="preserve"> XE "</w:instrText>
      </w:r>
      <w:r w:rsidR="00FF4EB5">
        <w:rPr>
          <w:rFonts w:asciiTheme="minorHAnsi" w:hAnsiTheme="minorHAnsi"/>
        </w:rPr>
        <w:instrText>Закрытие</w:instrText>
      </w:r>
      <w:r w:rsidR="00FF4EB5" w:rsidRPr="00797562">
        <w:rPr>
          <w:rFonts w:asciiTheme="minorHAnsi" w:hAnsiTheme="minorHAnsi"/>
        </w:rPr>
        <w:instrText xml:space="preserve"> фа</w:instrText>
      </w:r>
      <w:r w:rsidR="00FF4EB5">
        <w:rPr>
          <w:rFonts w:asciiTheme="minorHAnsi" w:hAnsiTheme="minorHAnsi"/>
        </w:rPr>
        <w:instrText>йла</w:instrText>
      </w:r>
      <w:r w:rsidR="00FF4EB5">
        <w:instrText xml:space="preserve">" </w:instrText>
      </w:r>
      <w:r w:rsidR="00FF4EB5">
        <w:rPr>
          <w:rFonts w:asciiTheme="minorHAnsi" w:hAnsiTheme="minorHAnsi"/>
        </w:rPr>
        <w:fldChar w:fldCharType="end"/>
      </w:r>
      <w:r w:rsidRPr="00797562">
        <w:rPr>
          <w:rFonts w:asciiTheme="minorHAnsi" w:hAnsiTheme="minorHAnsi"/>
        </w:rPr>
        <w:t xml:space="preserve"> окончательно записыв</w:t>
      </w:r>
      <w:r w:rsidRPr="00797562">
        <w:rPr>
          <w:rFonts w:asciiTheme="minorHAnsi" w:hAnsiTheme="minorHAnsi"/>
        </w:rPr>
        <w:t>а</w:t>
      </w:r>
      <w:r w:rsidRPr="00797562">
        <w:rPr>
          <w:rFonts w:asciiTheme="minorHAnsi" w:hAnsiTheme="minorHAnsi"/>
        </w:rPr>
        <w:t>ет эту информацию на диск. Обратите внимание, что операции записи данных, ра</w:t>
      </w:r>
      <w:r w:rsidRPr="00797562">
        <w:rPr>
          <w:rFonts w:asciiTheme="minorHAnsi" w:hAnsiTheme="minorHAnsi"/>
        </w:rPr>
        <w:t>з</w:t>
      </w:r>
      <w:r w:rsidRPr="00797562">
        <w:rPr>
          <w:rFonts w:asciiTheme="minorHAnsi" w:hAnsiTheme="minorHAnsi"/>
        </w:rPr>
        <w:t>мещаемых в файл не записываются полностью в каталог, до тех пор, пока вызыва</w:t>
      </w:r>
      <w:r w:rsidRPr="00797562">
        <w:rPr>
          <w:rFonts w:asciiTheme="minorHAnsi" w:hAnsiTheme="minorHAnsi"/>
        </w:rPr>
        <w:t>ю</w:t>
      </w:r>
      <w:r w:rsidRPr="00797562">
        <w:rPr>
          <w:rFonts w:asciiTheme="minorHAnsi" w:hAnsiTheme="minorHAnsi"/>
        </w:rPr>
        <w:t>щий процесс не выд</w:t>
      </w:r>
      <w:r w:rsidRPr="00797562">
        <w:rPr>
          <w:rFonts w:asciiTheme="minorHAnsi" w:hAnsiTheme="minorHAnsi"/>
        </w:rPr>
        <w:t>а</w:t>
      </w:r>
      <w:r w:rsidRPr="00797562">
        <w:rPr>
          <w:rFonts w:asciiTheme="minorHAnsi" w:hAnsiTheme="minorHAnsi"/>
        </w:rPr>
        <w:t xml:space="preserve">ет вызов закрытия файл. Поэтому, процесс, который создает или изменяет файлы обязательно должен закрывать файлы </w:t>
      </w:r>
      <w:r w:rsidR="00E81D95">
        <w:rPr>
          <w:rFonts w:asciiTheme="minorHAnsi" w:hAnsiTheme="minorHAnsi"/>
        </w:rPr>
        <w:t>при</w:t>
      </w:r>
      <w:r w:rsidRPr="00797562">
        <w:rPr>
          <w:rFonts w:asciiTheme="minorHAnsi" w:hAnsiTheme="minorHAnsi"/>
        </w:rPr>
        <w:t xml:space="preserve"> завершении любой обработки записи, иначе, данные могут быть потеряны.</w:t>
      </w:r>
    </w:p>
    <w:p w14:paraId="42BD3FAF" w14:textId="32CE2DF6" w:rsidR="00797562" w:rsidRDefault="001D0E83" w:rsidP="00A85C14">
      <w:pPr>
        <w:spacing w:before="120" w:after="120"/>
        <w:ind w:firstLine="709"/>
        <w:jc w:val="both"/>
        <w:rPr>
          <w:rFonts w:asciiTheme="minorHAnsi" w:hAnsiTheme="minorHAnsi"/>
        </w:rPr>
      </w:pPr>
      <w:r w:rsidRPr="001D0E83">
        <w:rPr>
          <w:rFonts w:asciiTheme="minorHAnsi" w:hAnsiTheme="minorHAnsi"/>
        </w:rPr>
        <w:t>Как правило в MP/M II, процесс должен закрыть файлы, как только они бол</w:t>
      </w:r>
      <w:r w:rsidRPr="001D0E83">
        <w:rPr>
          <w:rFonts w:asciiTheme="minorHAnsi" w:hAnsiTheme="minorHAnsi"/>
        </w:rPr>
        <w:t>ь</w:t>
      </w:r>
      <w:r w:rsidRPr="001D0E83">
        <w:rPr>
          <w:rFonts w:asciiTheme="minorHAnsi" w:hAnsiTheme="minorHAnsi"/>
        </w:rPr>
        <w:t xml:space="preserve">ше не нужны, даже если они не были изменены. Файловая система </w:t>
      </w:r>
      <w:r w:rsidRPr="001D0E83">
        <w:rPr>
          <w:rFonts w:ascii="Consolas" w:hAnsi="Consolas"/>
        </w:rPr>
        <w:t>BDOS</w:t>
      </w:r>
      <w:r w:rsidR="00701576">
        <w:rPr>
          <w:rFonts w:ascii="Consolas" w:hAnsi="Consolas"/>
        </w:rPr>
        <w:fldChar w:fldCharType="begin"/>
      </w:r>
      <w:r w:rsidR="00701576">
        <w:instrText xml:space="preserve"> XE "</w:instrText>
      </w:r>
      <w:r w:rsidR="00701576" w:rsidRPr="001D0E83">
        <w:rPr>
          <w:rFonts w:asciiTheme="minorHAnsi" w:hAnsiTheme="minorHAnsi"/>
        </w:rPr>
        <w:instrText>Файл</w:instrText>
      </w:r>
      <w:r w:rsidR="00701576" w:rsidRPr="001D0E83">
        <w:rPr>
          <w:rFonts w:asciiTheme="minorHAnsi" w:hAnsiTheme="minorHAnsi"/>
        </w:rPr>
        <w:instrText>о</w:instrText>
      </w:r>
      <w:r w:rsidR="00701576" w:rsidRPr="001D0E83">
        <w:rPr>
          <w:rFonts w:asciiTheme="minorHAnsi" w:hAnsiTheme="minorHAnsi"/>
        </w:rPr>
        <w:lastRenderedPageBreak/>
        <w:instrText xml:space="preserve">вая система </w:instrText>
      </w:r>
      <w:r w:rsidR="00701576" w:rsidRPr="001D0E83">
        <w:rPr>
          <w:rFonts w:ascii="Consolas" w:hAnsi="Consolas"/>
        </w:rPr>
        <w:instrText>BDOS</w:instrText>
      </w:r>
      <w:r w:rsidR="00701576">
        <w:instrText xml:space="preserve">" </w:instrText>
      </w:r>
      <w:r w:rsidR="00701576">
        <w:rPr>
          <w:rFonts w:ascii="Consolas" w:hAnsi="Consolas"/>
        </w:rPr>
        <w:fldChar w:fldCharType="end"/>
      </w:r>
      <w:r w:rsidRPr="001D0E83">
        <w:rPr>
          <w:rFonts w:asciiTheme="minorHAnsi" w:hAnsiTheme="minorHAnsi"/>
        </w:rPr>
        <w:t xml:space="preserve"> поддерж</w:t>
      </w:r>
      <w:r w:rsidRPr="001D0E83">
        <w:rPr>
          <w:rFonts w:asciiTheme="minorHAnsi" w:hAnsiTheme="minorHAnsi"/>
        </w:rPr>
        <w:t>и</w:t>
      </w:r>
      <w:r w:rsidRPr="001D0E83">
        <w:rPr>
          <w:rFonts w:asciiTheme="minorHAnsi" w:hAnsiTheme="minorHAnsi"/>
        </w:rPr>
        <w:t xml:space="preserve">вает запись в системном списке блокировки (сегмент памяти </w:t>
      </w:r>
      <w:r w:rsidRPr="001D0E83">
        <w:rPr>
          <w:rFonts w:ascii="Consolas" w:hAnsi="Consolas"/>
        </w:rPr>
        <w:t>LCKLSTS</w:t>
      </w:r>
      <w:r w:rsidRPr="001D0E83">
        <w:rPr>
          <w:rFonts w:asciiTheme="minorHAnsi" w:hAnsiTheme="minorHAnsi"/>
        </w:rPr>
        <w:t>.</w:t>
      </w:r>
      <w:r w:rsidRPr="001D0E83">
        <w:rPr>
          <w:rFonts w:ascii="Consolas" w:hAnsi="Consolas"/>
        </w:rPr>
        <w:t>DAT</w:t>
      </w:r>
      <w:r w:rsidRPr="001D0E83">
        <w:rPr>
          <w:rFonts w:asciiTheme="minorHAnsi" w:hAnsiTheme="minorHAnsi"/>
        </w:rPr>
        <w:t>) для ка</w:t>
      </w:r>
      <w:r w:rsidRPr="001D0E83">
        <w:rPr>
          <w:rFonts w:asciiTheme="minorHAnsi" w:hAnsiTheme="minorHAnsi"/>
        </w:rPr>
        <w:t>ж</w:t>
      </w:r>
      <w:r w:rsidRPr="001D0E83">
        <w:rPr>
          <w:rFonts w:asciiTheme="minorHAnsi" w:hAnsiTheme="minorHAnsi"/>
        </w:rPr>
        <w:t>дого файла, открытого каждым процессом в системе. Эта запись не удаляется из с</w:t>
      </w:r>
      <w:r w:rsidRPr="001D0E83">
        <w:rPr>
          <w:rFonts w:asciiTheme="minorHAnsi" w:hAnsiTheme="minorHAnsi"/>
        </w:rPr>
        <w:t>и</w:t>
      </w:r>
      <w:r w:rsidRPr="001D0E83">
        <w:rPr>
          <w:rFonts w:asciiTheme="minorHAnsi" w:hAnsiTheme="minorHAnsi"/>
        </w:rPr>
        <w:t xml:space="preserve">стемного списка блокировки, пока файл не закрыт, или процесс владеющий записью не завершается. Файловая система </w:t>
      </w:r>
      <w:r w:rsidRPr="001D0E83">
        <w:rPr>
          <w:rFonts w:ascii="Consolas" w:hAnsi="Consolas"/>
        </w:rPr>
        <w:t>BDOS</w:t>
      </w:r>
      <w:r w:rsidRPr="001D0E83">
        <w:rPr>
          <w:rFonts w:asciiTheme="minorHAnsi" w:hAnsiTheme="minorHAnsi"/>
        </w:rPr>
        <w:t xml:space="preserve"> использует эту запись, чтобы препятств</w:t>
      </w:r>
      <w:r w:rsidRPr="001D0E83">
        <w:rPr>
          <w:rFonts w:asciiTheme="minorHAnsi" w:hAnsiTheme="minorHAnsi"/>
        </w:rPr>
        <w:t>о</w:t>
      </w:r>
      <w:r w:rsidRPr="001D0E83">
        <w:rPr>
          <w:rFonts w:asciiTheme="minorHAnsi" w:hAnsiTheme="minorHAnsi"/>
        </w:rPr>
        <w:t>вать другим процессам получения доступа к файлу, если файл не был открыт в р</w:t>
      </w:r>
      <w:r w:rsidRPr="001D0E83">
        <w:rPr>
          <w:rFonts w:asciiTheme="minorHAnsi" w:hAnsiTheme="minorHAnsi"/>
        </w:rPr>
        <w:t>е</w:t>
      </w:r>
      <w:r w:rsidRPr="001D0E83">
        <w:rPr>
          <w:rFonts w:asciiTheme="minorHAnsi" w:hAnsiTheme="minorHAnsi"/>
        </w:rPr>
        <w:t>жиме, который поддерживает совместный доступ. Обычно, процесс должен закрыть файл, прежде чем другие процессы в системе смогут пол</w:t>
      </w:r>
      <w:r w:rsidRPr="001D0E83">
        <w:rPr>
          <w:rFonts w:asciiTheme="minorHAnsi" w:hAnsiTheme="minorHAnsi"/>
        </w:rPr>
        <w:t>у</w:t>
      </w:r>
      <w:r w:rsidRPr="001D0E83">
        <w:rPr>
          <w:rFonts w:asciiTheme="minorHAnsi" w:hAnsiTheme="minorHAnsi"/>
        </w:rPr>
        <w:t>чить доступ к файлу.</w:t>
      </w:r>
    </w:p>
    <w:p w14:paraId="3D8D7E3B" w14:textId="519F7DA4" w:rsidR="001D0E83" w:rsidRDefault="001F6A22" w:rsidP="00A85C14">
      <w:pPr>
        <w:spacing w:before="120" w:after="120"/>
        <w:ind w:firstLine="709"/>
        <w:jc w:val="both"/>
        <w:rPr>
          <w:rFonts w:asciiTheme="minorHAnsi" w:hAnsiTheme="minorHAnsi"/>
        </w:rPr>
      </w:pPr>
      <w:r w:rsidRPr="001F6A22">
        <w:rPr>
          <w:rFonts w:asciiTheme="minorHAnsi" w:hAnsiTheme="minorHAnsi"/>
        </w:rPr>
        <w:t xml:space="preserve">Имейте в виду, что в MP/M II место в системном списке блокировки является ограниченным ресурсом. Если процесс пытается открыть </w:t>
      </w:r>
      <w:r w:rsidR="00B83510">
        <w:rPr>
          <w:rFonts w:asciiTheme="minorHAnsi" w:hAnsiTheme="minorHAnsi"/>
        </w:rPr>
        <w:t>файл</w:t>
      </w:r>
      <w:r w:rsidRPr="001F6A22">
        <w:rPr>
          <w:rFonts w:asciiTheme="minorHAnsi" w:hAnsiTheme="minorHAnsi"/>
        </w:rPr>
        <w:t xml:space="preserve"> </w:t>
      </w:r>
      <w:r w:rsidR="00B83510">
        <w:rPr>
          <w:rFonts w:asciiTheme="minorHAnsi" w:hAnsiTheme="minorHAnsi"/>
        </w:rPr>
        <w:t>и</w:t>
      </w:r>
      <w:r w:rsidRPr="001F6A22">
        <w:rPr>
          <w:rFonts w:asciiTheme="minorHAnsi" w:hAnsiTheme="minorHAnsi"/>
        </w:rPr>
        <w:t xml:space="preserve"> места в системном списке блокировки нет, или процесс превышает предел открытых файл</w:t>
      </w:r>
      <w:r w:rsidR="00B83510">
        <w:rPr>
          <w:rFonts w:asciiTheme="minorHAnsi" w:hAnsiTheme="minorHAnsi"/>
        </w:rPr>
        <w:t>ов</w:t>
      </w:r>
      <w:r w:rsidRPr="001F6A22">
        <w:rPr>
          <w:rFonts w:asciiTheme="minorHAnsi" w:hAnsiTheme="minorHAnsi"/>
        </w:rPr>
        <w:t xml:space="preserve"> (опред</w:t>
      </w:r>
      <w:r w:rsidRPr="001F6A22">
        <w:rPr>
          <w:rFonts w:asciiTheme="minorHAnsi" w:hAnsiTheme="minorHAnsi"/>
        </w:rPr>
        <w:t>е</w:t>
      </w:r>
      <w:r w:rsidRPr="001F6A22">
        <w:rPr>
          <w:rFonts w:asciiTheme="minorHAnsi" w:hAnsiTheme="minorHAnsi"/>
        </w:rPr>
        <w:t>л</w:t>
      </w:r>
      <w:r w:rsidR="00B83510">
        <w:rPr>
          <w:rFonts w:asciiTheme="minorHAnsi" w:hAnsiTheme="minorHAnsi"/>
        </w:rPr>
        <w:t>яется</w:t>
      </w:r>
      <w:r w:rsidRPr="001F6A22">
        <w:rPr>
          <w:rFonts w:asciiTheme="minorHAnsi" w:hAnsiTheme="minorHAnsi"/>
        </w:rPr>
        <w:t xml:space="preserve"> во время генерации системы), </w:t>
      </w:r>
      <w:r w:rsidRPr="001F6A22">
        <w:rPr>
          <w:rFonts w:ascii="Consolas" w:hAnsi="Consolas"/>
        </w:rPr>
        <w:t>BDOS</w:t>
      </w:r>
      <w:r w:rsidRPr="001F6A22">
        <w:rPr>
          <w:rFonts w:asciiTheme="minorHAnsi" w:hAnsiTheme="minorHAnsi"/>
        </w:rPr>
        <w:t xml:space="preserve"> отклоняет операцию открытия и обычно прерывает процесс вызова.</w:t>
      </w:r>
    </w:p>
    <w:p w14:paraId="12F198F4" w14:textId="485D5A92" w:rsidR="00C85714" w:rsidRDefault="00DD4953" w:rsidP="00A85C14">
      <w:pPr>
        <w:spacing w:before="120" w:after="120"/>
        <w:ind w:firstLine="709"/>
        <w:jc w:val="both"/>
        <w:rPr>
          <w:rFonts w:asciiTheme="minorHAnsi" w:hAnsiTheme="minorHAnsi"/>
        </w:rPr>
      </w:pPr>
      <w:r w:rsidRPr="00DD4953">
        <w:rPr>
          <w:rFonts w:asciiTheme="minorHAnsi" w:hAnsiTheme="minorHAnsi"/>
        </w:rPr>
        <w:t xml:space="preserve">Старшие биты в полях </w:t>
      </w:r>
      <w:r w:rsidRPr="00DD4953">
        <w:rPr>
          <w:rFonts w:ascii="Consolas" w:hAnsi="Consolas"/>
        </w:rPr>
        <w:t>FCB</w:t>
      </w:r>
      <w:r w:rsidRPr="00DD4953">
        <w:rPr>
          <w:rFonts w:asciiTheme="minorHAnsi" w:hAnsiTheme="minorHAnsi"/>
        </w:rPr>
        <w:t xml:space="preserve"> имени файла (</w:t>
      </w:r>
      <w:r w:rsidRPr="00EB1DC5">
        <w:rPr>
          <w:rFonts w:ascii="Consolas" w:hAnsi="Consolas"/>
        </w:rPr>
        <w:t>f</w:t>
      </w:r>
      <w:r w:rsidRPr="00EB1DC5">
        <w:rPr>
          <w:rFonts w:ascii="Consolas" w:hAnsi="Consolas"/>
          <w:vertAlign w:val="subscript"/>
        </w:rPr>
        <w:t>1</w:t>
      </w:r>
      <w:r w:rsidR="00EB1DC5" w:rsidRPr="00DD4953">
        <w:rPr>
          <w:rFonts w:asciiTheme="minorHAnsi" w:hAnsiTheme="minorHAnsi"/>
        </w:rPr>
        <w:t>'</w:t>
      </w:r>
      <w:r w:rsidR="00860C40">
        <w:rPr>
          <w:rFonts w:asciiTheme="minorHAnsi" w:hAnsiTheme="minorHAnsi"/>
        </w:rPr>
        <w:t>,</w:t>
      </w:r>
      <w:r w:rsidRPr="00860C40">
        <w:rPr>
          <w:rFonts w:asciiTheme="minorHAnsi" w:hAnsiTheme="minorHAnsi"/>
        </w:rPr>
        <w:t>...</w:t>
      </w:r>
      <w:r w:rsidRPr="00DD4953">
        <w:rPr>
          <w:rFonts w:asciiTheme="minorHAnsi" w:hAnsiTheme="minorHAnsi"/>
        </w:rPr>
        <w:t xml:space="preserve">, </w:t>
      </w:r>
      <w:r w:rsidRPr="00DD4953">
        <w:rPr>
          <w:rFonts w:ascii="Consolas" w:hAnsi="Consolas"/>
        </w:rPr>
        <w:t>f</w:t>
      </w:r>
      <w:r w:rsidRPr="00EB1DC5">
        <w:rPr>
          <w:rFonts w:ascii="Consolas" w:hAnsi="Consolas"/>
          <w:vertAlign w:val="subscript"/>
        </w:rPr>
        <w:t>8</w:t>
      </w:r>
      <w:r w:rsidR="00EB1DC5" w:rsidRPr="00DD4953">
        <w:rPr>
          <w:rFonts w:asciiTheme="minorHAnsi" w:hAnsiTheme="minorHAnsi"/>
        </w:rPr>
        <w:t>'</w:t>
      </w:r>
      <w:r w:rsidRPr="00DD4953">
        <w:rPr>
          <w:rFonts w:asciiTheme="minorHAnsi" w:hAnsiTheme="minorHAnsi"/>
        </w:rPr>
        <w:t>) и расширения (</w:t>
      </w:r>
      <w:r w:rsidRPr="00EB1DC5">
        <w:rPr>
          <w:rFonts w:ascii="Consolas" w:hAnsi="Consolas"/>
        </w:rPr>
        <w:t>t</w:t>
      </w:r>
      <w:r w:rsidR="00EB1DC5" w:rsidRPr="00EB1DC5">
        <w:rPr>
          <w:rFonts w:ascii="Consolas" w:hAnsi="Consolas"/>
          <w:vertAlign w:val="subscript"/>
        </w:rPr>
        <w:t>1</w:t>
      </w:r>
      <w:r w:rsidRPr="00DD4953">
        <w:rPr>
          <w:rFonts w:asciiTheme="minorHAnsi" w:hAnsiTheme="minorHAnsi"/>
        </w:rPr>
        <w:t xml:space="preserve">', </w:t>
      </w:r>
      <w:r w:rsidRPr="00EB1DC5">
        <w:rPr>
          <w:rFonts w:ascii="Consolas" w:hAnsi="Consolas"/>
        </w:rPr>
        <w:t>t</w:t>
      </w:r>
      <w:r w:rsidRPr="00EB1DC5">
        <w:rPr>
          <w:rFonts w:ascii="Consolas" w:hAnsi="Consolas"/>
          <w:vertAlign w:val="subscript"/>
        </w:rPr>
        <w:t>2</w:t>
      </w:r>
      <w:r w:rsidRPr="00DD4953">
        <w:rPr>
          <w:rFonts w:asciiTheme="minorHAnsi" w:hAnsiTheme="minorHAnsi"/>
        </w:rPr>
        <w:t xml:space="preserve">', </w:t>
      </w:r>
      <w:r w:rsidRPr="00EB1DC5">
        <w:rPr>
          <w:rFonts w:ascii="Consolas" w:hAnsi="Consolas"/>
        </w:rPr>
        <w:t>t</w:t>
      </w:r>
      <w:r w:rsidRPr="00EB1DC5">
        <w:rPr>
          <w:rFonts w:ascii="Consolas" w:hAnsi="Consolas"/>
          <w:vertAlign w:val="subscript"/>
        </w:rPr>
        <w:t>3</w:t>
      </w:r>
      <w:r w:rsidRPr="00DD4953">
        <w:rPr>
          <w:rFonts w:asciiTheme="minorHAnsi" w:hAnsiTheme="minorHAnsi"/>
        </w:rPr>
        <w:t>') называют битами атрибутов. Биты атрибутов</w:t>
      </w:r>
      <w:r w:rsidR="00156D9C">
        <w:rPr>
          <w:rFonts w:asciiTheme="minorHAnsi" w:hAnsiTheme="minorHAnsi"/>
        </w:rPr>
        <w:fldChar w:fldCharType="begin"/>
      </w:r>
      <w:r w:rsidR="00156D9C">
        <w:instrText xml:space="preserve"> XE "</w:instrText>
      </w:r>
      <w:r w:rsidR="00156D9C" w:rsidRPr="00DD4953">
        <w:rPr>
          <w:rFonts w:asciiTheme="minorHAnsi" w:hAnsiTheme="minorHAnsi"/>
        </w:rPr>
        <w:instrText>Биты атрибутов</w:instrText>
      </w:r>
      <w:r w:rsidR="00156D9C">
        <w:instrText xml:space="preserve">" </w:instrText>
      </w:r>
      <w:r w:rsidR="00156D9C">
        <w:rPr>
          <w:rFonts w:asciiTheme="minorHAnsi" w:hAnsiTheme="minorHAnsi"/>
        </w:rPr>
        <w:fldChar w:fldCharType="end"/>
      </w:r>
      <w:r w:rsidRPr="00DD4953">
        <w:rPr>
          <w:rFonts w:asciiTheme="minorHAnsi" w:hAnsiTheme="minorHAnsi"/>
        </w:rPr>
        <w:t xml:space="preserve"> - </w:t>
      </w:r>
      <w:r w:rsidRPr="00EB1DC5">
        <w:rPr>
          <w:rFonts w:ascii="Consolas" w:hAnsi="Consolas"/>
        </w:rPr>
        <w:t>1</w:t>
      </w:r>
      <w:r w:rsidRPr="00DD4953">
        <w:rPr>
          <w:rFonts w:asciiTheme="minorHAnsi" w:hAnsiTheme="minorHAnsi"/>
        </w:rPr>
        <w:t xml:space="preserve"> бит</w:t>
      </w:r>
      <w:r w:rsidR="00EB1DC5">
        <w:rPr>
          <w:rFonts w:asciiTheme="minorHAnsi" w:hAnsiTheme="minorHAnsi"/>
        </w:rPr>
        <w:t>ные</w:t>
      </w:r>
      <w:r w:rsidRPr="00DD4953">
        <w:rPr>
          <w:rFonts w:asciiTheme="minorHAnsi" w:hAnsiTheme="minorHAnsi"/>
        </w:rPr>
        <w:t xml:space="preserve"> логические поля, где </w:t>
      </w:r>
      <w:r w:rsidR="00EB1DC5">
        <w:rPr>
          <w:rFonts w:asciiTheme="minorHAnsi" w:hAnsiTheme="minorHAnsi"/>
        </w:rPr>
        <w:t>1</w:t>
      </w:r>
      <w:r w:rsidRPr="00DD4953">
        <w:rPr>
          <w:rFonts w:asciiTheme="minorHAnsi" w:hAnsiTheme="minorHAnsi"/>
        </w:rPr>
        <w:t xml:space="preserve"> ук</w:t>
      </w:r>
      <w:r w:rsidRPr="00DD4953">
        <w:rPr>
          <w:rFonts w:asciiTheme="minorHAnsi" w:hAnsiTheme="minorHAnsi"/>
        </w:rPr>
        <w:t>а</w:t>
      </w:r>
      <w:r w:rsidRPr="00DD4953">
        <w:rPr>
          <w:rFonts w:asciiTheme="minorHAnsi" w:hAnsiTheme="minorHAnsi"/>
        </w:rPr>
        <w:t>зы</w:t>
      </w:r>
      <w:r w:rsidR="00EB1DC5">
        <w:rPr>
          <w:rFonts w:asciiTheme="minorHAnsi" w:hAnsiTheme="minorHAnsi"/>
        </w:rPr>
        <w:t>вает включен</w:t>
      </w:r>
      <w:r w:rsidRPr="00DD4953">
        <w:rPr>
          <w:rFonts w:asciiTheme="minorHAnsi" w:hAnsiTheme="minorHAnsi"/>
        </w:rPr>
        <w:t xml:space="preserve"> или истина, и </w:t>
      </w:r>
      <w:r w:rsidRPr="00EB1DC5">
        <w:rPr>
          <w:rFonts w:ascii="Consolas" w:hAnsi="Consolas"/>
        </w:rPr>
        <w:t>0</w:t>
      </w:r>
      <w:r w:rsidRPr="00DD4953">
        <w:rPr>
          <w:rFonts w:asciiTheme="minorHAnsi" w:hAnsiTheme="minorHAnsi"/>
        </w:rPr>
        <w:t xml:space="preserve"> указывает выключен или ложь. </w:t>
      </w:r>
      <w:r w:rsidR="000525F3">
        <w:rPr>
          <w:rFonts w:asciiTheme="minorHAnsi" w:hAnsiTheme="minorHAnsi"/>
        </w:rPr>
        <w:t>Б</w:t>
      </w:r>
      <w:r w:rsidRPr="00DD4953">
        <w:rPr>
          <w:rFonts w:asciiTheme="minorHAnsi" w:hAnsiTheme="minorHAnsi"/>
        </w:rPr>
        <w:t>ит</w:t>
      </w:r>
      <w:r w:rsidR="000525F3">
        <w:rPr>
          <w:rFonts w:asciiTheme="minorHAnsi" w:hAnsiTheme="minorHAnsi"/>
        </w:rPr>
        <w:t>ы</w:t>
      </w:r>
      <w:r w:rsidRPr="00DD4953">
        <w:rPr>
          <w:rFonts w:asciiTheme="minorHAnsi" w:hAnsiTheme="minorHAnsi"/>
        </w:rPr>
        <w:t xml:space="preserve"> атрибут</w:t>
      </w:r>
      <w:r w:rsidR="000525F3">
        <w:rPr>
          <w:rFonts w:asciiTheme="minorHAnsi" w:hAnsiTheme="minorHAnsi"/>
        </w:rPr>
        <w:t>ов</w:t>
      </w:r>
      <w:r w:rsidRPr="00DD4953">
        <w:rPr>
          <w:rFonts w:asciiTheme="minorHAnsi" w:hAnsiTheme="minorHAnsi"/>
        </w:rPr>
        <w:t xml:space="preserve"> имеют две функции в файловой системе: атрибут</w:t>
      </w:r>
      <w:r w:rsidR="000525F3">
        <w:rPr>
          <w:rFonts w:asciiTheme="minorHAnsi" w:hAnsiTheme="minorHAnsi"/>
        </w:rPr>
        <w:t>ы</w:t>
      </w:r>
      <w:r w:rsidRPr="00DD4953">
        <w:rPr>
          <w:rFonts w:asciiTheme="minorHAnsi" w:hAnsiTheme="minorHAnsi"/>
        </w:rPr>
        <w:t xml:space="preserve"> файл</w:t>
      </w:r>
      <w:r w:rsidR="000525F3">
        <w:rPr>
          <w:rFonts w:asciiTheme="minorHAnsi" w:hAnsiTheme="minorHAnsi"/>
        </w:rPr>
        <w:t>а</w:t>
      </w:r>
      <w:r w:rsidRPr="00DD4953">
        <w:rPr>
          <w:rFonts w:asciiTheme="minorHAnsi" w:hAnsiTheme="minorHAnsi"/>
        </w:rPr>
        <w:t xml:space="preserve"> и атрибут</w:t>
      </w:r>
      <w:r w:rsidR="000525F3">
        <w:rPr>
          <w:rFonts w:asciiTheme="minorHAnsi" w:hAnsiTheme="minorHAnsi"/>
        </w:rPr>
        <w:t>ы</w:t>
      </w:r>
      <w:r w:rsidRPr="00DD4953">
        <w:rPr>
          <w:rFonts w:asciiTheme="minorHAnsi" w:hAnsiTheme="minorHAnsi"/>
        </w:rPr>
        <w:t xml:space="preserve"> интерфейса.</w:t>
      </w:r>
    </w:p>
    <w:p w14:paraId="1D3E184A" w14:textId="4AD5D138" w:rsidR="00EB1DC5" w:rsidRDefault="00860C40" w:rsidP="00A85C14">
      <w:pPr>
        <w:spacing w:before="120" w:after="120"/>
        <w:ind w:firstLine="709"/>
        <w:jc w:val="both"/>
        <w:rPr>
          <w:rFonts w:asciiTheme="minorHAnsi" w:hAnsiTheme="minorHAnsi"/>
        </w:rPr>
      </w:pPr>
      <w:r w:rsidRPr="00860C40">
        <w:rPr>
          <w:rFonts w:asciiTheme="minorHAnsi" w:hAnsiTheme="minorHAnsi"/>
        </w:rPr>
        <w:t>Атрибуты файла</w:t>
      </w:r>
      <w:r w:rsidR="009F7479">
        <w:rPr>
          <w:rFonts w:asciiTheme="minorHAnsi" w:hAnsiTheme="minorHAnsi"/>
        </w:rPr>
        <w:fldChar w:fldCharType="begin"/>
      </w:r>
      <w:r w:rsidR="009F7479">
        <w:instrText xml:space="preserve"> XE "</w:instrText>
      </w:r>
      <w:r w:rsidR="009F7479" w:rsidRPr="00860C40">
        <w:rPr>
          <w:rFonts w:asciiTheme="minorHAnsi" w:hAnsiTheme="minorHAnsi"/>
        </w:rPr>
        <w:instrText>Атрибуты файла</w:instrText>
      </w:r>
      <w:r w:rsidR="009F7479">
        <w:instrText xml:space="preserve">" </w:instrText>
      </w:r>
      <w:r w:rsidR="009F7479">
        <w:rPr>
          <w:rFonts w:asciiTheme="minorHAnsi" w:hAnsiTheme="minorHAnsi"/>
        </w:rPr>
        <w:fldChar w:fldCharType="end"/>
      </w:r>
      <w:r w:rsidRPr="00860C40">
        <w:rPr>
          <w:rFonts w:asciiTheme="minorHAnsi" w:hAnsiTheme="minorHAnsi"/>
        </w:rPr>
        <w:t xml:space="preserve"> (</w:t>
      </w:r>
      <w:r w:rsidRPr="00860C40">
        <w:rPr>
          <w:rFonts w:ascii="Consolas" w:hAnsi="Consolas"/>
        </w:rPr>
        <w:t>f</w:t>
      </w:r>
      <w:r w:rsidRPr="00860C40">
        <w:rPr>
          <w:rFonts w:ascii="Consolas" w:hAnsi="Consolas"/>
          <w:vertAlign w:val="subscript"/>
        </w:rPr>
        <w:t>1</w:t>
      </w:r>
      <w:r w:rsidRPr="00860C40">
        <w:rPr>
          <w:rFonts w:asciiTheme="minorHAnsi" w:hAnsiTheme="minorHAnsi"/>
        </w:rPr>
        <w:t>'</w:t>
      </w:r>
      <w:r>
        <w:rPr>
          <w:rFonts w:asciiTheme="minorHAnsi" w:hAnsiTheme="minorHAnsi"/>
        </w:rPr>
        <w:t>,</w:t>
      </w:r>
      <w:r w:rsidRPr="00860C40">
        <w:rPr>
          <w:rFonts w:asciiTheme="minorHAnsi" w:hAnsiTheme="minorHAnsi"/>
        </w:rPr>
        <w:t xml:space="preserve">..., </w:t>
      </w:r>
      <w:r w:rsidRPr="00860C40">
        <w:rPr>
          <w:rFonts w:ascii="Consolas" w:hAnsi="Consolas"/>
        </w:rPr>
        <w:t>f</w:t>
      </w:r>
      <w:r w:rsidRPr="00860C40">
        <w:rPr>
          <w:rFonts w:ascii="Consolas" w:hAnsi="Consolas"/>
          <w:vertAlign w:val="subscript"/>
        </w:rPr>
        <w:t>4</w:t>
      </w:r>
      <w:r w:rsidRPr="00860C40">
        <w:rPr>
          <w:rFonts w:asciiTheme="minorHAnsi" w:hAnsiTheme="minorHAnsi"/>
        </w:rPr>
        <w:t xml:space="preserve">' и </w:t>
      </w:r>
      <w:r w:rsidRPr="00860C40">
        <w:rPr>
          <w:rFonts w:ascii="Consolas" w:hAnsi="Consolas"/>
        </w:rPr>
        <w:t>t</w:t>
      </w:r>
      <w:r w:rsidRPr="00860C40">
        <w:rPr>
          <w:rFonts w:ascii="Consolas" w:hAnsi="Consolas"/>
          <w:vertAlign w:val="subscript"/>
        </w:rPr>
        <w:t>1</w:t>
      </w:r>
      <w:r w:rsidRPr="00860C40">
        <w:rPr>
          <w:rFonts w:asciiTheme="minorHAnsi" w:hAnsiTheme="minorHAnsi"/>
        </w:rPr>
        <w:t xml:space="preserve">', </w:t>
      </w:r>
      <w:r w:rsidRPr="00860C40">
        <w:rPr>
          <w:rFonts w:ascii="Consolas" w:hAnsi="Consolas"/>
        </w:rPr>
        <w:t>t</w:t>
      </w:r>
      <w:r w:rsidRPr="00860C40">
        <w:rPr>
          <w:rFonts w:ascii="Consolas" w:hAnsi="Consolas"/>
          <w:vertAlign w:val="subscript"/>
        </w:rPr>
        <w:t>2</w:t>
      </w:r>
      <w:r w:rsidRPr="00860C40">
        <w:rPr>
          <w:rFonts w:asciiTheme="minorHAnsi" w:hAnsiTheme="minorHAnsi"/>
        </w:rPr>
        <w:t xml:space="preserve">', </w:t>
      </w:r>
      <w:r w:rsidRPr="00860C40">
        <w:rPr>
          <w:rFonts w:ascii="Consolas" w:hAnsi="Consolas"/>
        </w:rPr>
        <w:t>t</w:t>
      </w:r>
      <w:r w:rsidRPr="00860C40">
        <w:rPr>
          <w:rFonts w:ascii="Consolas" w:hAnsi="Consolas"/>
          <w:vertAlign w:val="subscript"/>
        </w:rPr>
        <w:t>3</w:t>
      </w:r>
      <w:r w:rsidRPr="00860C40">
        <w:rPr>
          <w:rFonts w:asciiTheme="minorHAnsi" w:hAnsiTheme="minorHAnsi"/>
        </w:rPr>
        <w:t xml:space="preserve">') используются для обозначения, что файл имеет определенный атрибут. Эти биты записываются в </w:t>
      </w:r>
      <w:r w:rsidRPr="00860C40">
        <w:rPr>
          <w:rFonts w:ascii="Consolas" w:hAnsi="Consolas"/>
        </w:rPr>
        <w:t>FCB</w:t>
      </w:r>
      <w:r w:rsidRPr="00860C40">
        <w:rPr>
          <w:rFonts w:asciiTheme="minorHAnsi" w:hAnsiTheme="minorHAnsi"/>
        </w:rPr>
        <w:t xml:space="preserve"> файла в </w:t>
      </w:r>
      <w:r w:rsidR="00F76B46">
        <w:rPr>
          <w:rFonts w:asciiTheme="minorHAnsi" w:hAnsiTheme="minorHAnsi"/>
        </w:rPr>
        <w:t xml:space="preserve">каталоге. Атрибуты файла могут </w:t>
      </w:r>
      <w:r w:rsidRPr="00860C40">
        <w:rPr>
          <w:rFonts w:asciiTheme="minorHAnsi" w:hAnsiTheme="minorHAnsi"/>
        </w:rPr>
        <w:t xml:space="preserve">быть установлены или сброшены </w:t>
      </w:r>
      <w:r w:rsidR="00F76B46" w:rsidRPr="00860C40">
        <w:rPr>
          <w:rFonts w:asciiTheme="minorHAnsi" w:hAnsiTheme="minorHAnsi"/>
        </w:rPr>
        <w:t xml:space="preserve">только </w:t>
      </w:r>
      <w:r w:rsidRPr="00860C40">
        <w:rPr>
          <w:rFonts w:asciiTheme="minorHAnsi" w:hAnsiTheme="minorHAnsi"/>
        </w:rPr>
        <w:t>с по</w:t>
      </w:r>
      <w:r>
        <w:rPr>
          <w:rFonts w:asciiTheme="minorHAnsi" w:hAnsiTheme="minorHAnsi"/>
        </w:rPr>
        <w:t>м</w:t>
      </w:r>
      <w:r w:rsidRPr="00860C40">
        <w:rPr>
          <w:rFonts w:asciiTheme="minorHAnsi" w:hAnsiTheme="minorHAnsi"/>
        </w:rPr>
        <w:t>ощью фун</w:t>
      </w:r>
      <w:r w:rsidRPr="00860C40">
        <w:rPr>
          <w:rFonts w:asciiTheme="minorHAnsi" w:hAnsiTheme="minorHAnsi"/>
        </w:rPr>
        <w:t>к</w:t>
      </w:r>
      <w:r w:rsidRPr="00860C40">
        <w:rPr>
          <w:rFonts w:asciiTheme="minorHAnsi" w:hAnsiTheme="minorHAnsi"/>
        </w:rPr>
        <w:t xml:space="preserve">ции </w:t>
      </w:r>
      <w:r w:rsidR="00E81D95" w:rsidRPr="00860C40">
        <w:rPr>
          <w:rFonts w:ascii="Consolas" w:hAnsi="Consolas"/>
        </w:rPr>
        <w:t>BDOS</w:t>
      </w:r>
      <w:r w:rsidR="00E81D95" w:rsidRPr="00860C40">
        <w:rPr>
          <w:rFonts w:asciiTheme="minorHAnsi" w:hAnsiTheme="minorHAnsi"/>
        </w:rPr>
        <w:t xml:space="preserve"> </w:t>
      </w:r>
      <w:r w:rsidRPr="00860C40">
        <w:rPr>
          <w:rFonts w:asciiTheme="minorHAnsi" w:hAnsiTheme="minorHAnsi"/>
        </w:rPr>
        <w:t>установк</w:t>
      </w:r>
      <w:r w:rsidR="00E81D95">
        <w:rPr>
          <w:rFonts w:asciiTheme="minorHAnsi" w:hAnsiTheme="minorHAnsi"/>
        </w:rPr>
        <w:t>и</w:t>
      </w:r>
      <w:r w:rsidRPr="00860C40">
        <w:rPr>
          <w:rFonts w:asciiTheme="minorHAnsi" w:hAnsiTheme="minorHAnsi"/>
        </w:rPr>
        <w:t xml:space="preserve"> атрибутов файла</w:t>
      </w:r>
      <w:r w:rsidR="00F76B46">
        <w:rPr>
          <w:rFonts w:asciiTheme="minorHAnsi" w:hAnsiTheme="minorHAnsi"/>
        </w:rPr>
        <w:fldChar w:fldCharType="begin"/>
      </w:r>
      <w:r w:rsidR="00F76B46">
        <w:instrText xml:space="preserve"> XE "</w:instrText>
      </w:r>
      <w:r w:rsidR="00F76B46">
        <w:rPr>
          <w:rFonts w:asciiTheme="minorHAnsi" w:hAnsiTheme="minorHAnsi"/>
        </w:rPr>
        <w:instrText>У</w:instrText>
      </w:r>
      <w:r w:rsidR="00F76B46" w:rsidRPr="00860C40">
        <w:rPr>
          <w:rFonts w:asciiTheme="minorHAnsi" w:hAnsiTheme="minorHAnsi"/>
        </w:rPr>
        <w:instrText>становка атр</w:instrText>
      </w:r>
      <w:r w:rsidR="00F76B46" w:rsidRPr="00860C40">
        <w:rPr>
          <w:rFonts w:asciiTheme="minorHAnsi" w:hAnsiTheme="minorHAnsi"/>
        </w:rPr>
        <w:instrText>и</w:instrText>
      </w:r>
      <w:r w:rsidR="00F76B46" w:rsidRPr="00860C40">
        <w:rPr>
          <w:rFonts w:asciiTheme="minorHAnsi" w:hAnsiTheme="minorHAnsi"/>
        </w:rPr>
        <w:instrText>бутов файла</w:instrText>
      </w:r>
      <w:r w:rsidR="00F76B46">
        <w:instrText xml:space="preserve">" </w:instrText>
      </w:r>
      <w:r w:rsidR="00F76B46">
        <w:rPr>
          <w:rFonts w:asciiTheme="minorHAnsi" w:hAnsiTheme="minorHAnsi"/>
        </w:rPr>
        <w:fldChar w:fldCharType="end"/>
      </w:r>
      <w:r w:rsidRPr="00860C40">
        <w:rPr>
          <w:rFonts w:asciiTheme="minorHAnsi" w:hAnsiTheme="minorHAnsi"/>
        </w:rPr>
        <w:t xml:space="preserve">. Когда функция </w:t>
      </w:r>
      <w:r w:rsidRPr="00860C40">
        <w:rPr>
          <w:rFonts w:ascii="Consolas" w:hAnsi="Consolas"/>
        </w:rPr>
        <w:t>BDOS</w:t>
      </w:r>
      <w:r w:rsidRPr="00860C40">
        <w:rPr>
          <w:rFonts w:asciiTheme="minorHAnsi" w:hAnsiTheme="minorHAnsi"/>
        </w:rPr>
        <w:t xml:space="preserve"> создания файла  создает файл, она обнуляет все атрибуты файла. Процесс может опросить атрибуты файла в </w:t>
      </w:r>
      <w:r w:rsidRPr="00860C40">
        <w:rPr>
          <w:rFonts w:ascii="Consolas" w:hAnsi="Consolas"/>
        </w:rPr>
        <w:t>FCB</w:t>
      </w:r>
      <w:r w:rsidRPr="00860C40">
        <w:rPr>
          <w:rFonts w:asciiTheme="minorHAnsi" w:hAnsiTheme="minorHAnsi"/>
        </w:rPr>
        <w:t xml:space="preserve">, активированных функцией </w:t>
      </w:r>
      <w:r w:rsidRPr="00860C40">
        <w:rPr>
          <w:rFonts w:ascii="Consolas" w:hAnsi="Consolas"/>
        </w:rPr>
        <w:t>BDOS</w:t>
      </w:r>
      <w:r w:rsidRPr="00860C40">
        <w:rPr>
          <w:rFonts w:asciiTheme="minorHAnsi" w:hAnsiTheme="minorHAnsi"/>
        </w:rPr>
        <w:t xml:space="preserve"> открытия файла или в </w:t>
      </w:r>
      <w:r w:rsidRPr="00860C40">
        <w:rPr>
          <w:rFonts w:ascii="Consolas" w:hAnsi="Consolas"/>
        </w:rPr>
        <w:t>FCB</w:t>
      </w:r>
      <w:r w:rsidRPr="00860C40">
        <w:rPr>
          <w:rFonts w:asciiTheme="minorHAnsi" w:hAnsiTheme="minorHAnsi"/>
        </w:rPr>
        <w:t xml:space="preserve"> в каталоге, возвр</w:t>
      </w:r>
      <w:r w:rsidRPr="00860C40">
        <w:rPr>
          <w:rFonts w:asciiTheme="minorHAnsi" w:hAnsiTheme="minorHAnsi"/>
        </w:rPr>
        <w:t>а</w:t>
      </w:r>
      <w:r w:rsidRPr="00860C40">
        <w:rPr>
          <w:rFonts w:asciiTheme="minorHAnsi" w:hAnsiTheme="minorHAnsi"/>
        </w:rPr>
        <w:t xml:space="preserve">щенных функциями </w:t>
      </w:r>
      <w:r w:rsidRPr="00860C40">
        <w:rPr>
          <w:rFonts w:ascii="Consolas" w:hAnsi="Consolas"/>
        </w:rPr>
        <w:t>BDOS</w:t>
      </w:r>
      <w:r w:rsidRPr="00860C40">
        <w:rPr>
          <w:rFonts w:asciiTheme="minorHAnsi" w:hAnsiTheme="minorHAnsi"/>
        </w:rPr>
        <w:t xml:space="preserve"> поиск первого и поиск следующего. </w:t>
      </w:r>
      <w:r w:rsidRPr="00220577">
        <w:rPr>
          <w:rFonts w:asciiTheme="minorHAnsi" w:hAnsiTheme="minorHAnsi"/>
          <w:u w:val="single"/>
        </w:rPr>
        <w:t>Примечание</w:t>
      </w:r>
      <w:r w:rsidRPr="00860C40">
        <w:rPr>
          <w:rFonts w:asciiTheme="minorHAnsi" w:hAnsiTheme="minorHAnsi"/>
        </w:rPr>
        <w:t xml:space="preserve">: </w:t>
      </w:r>
      <w:r w:rsidRPr="00860C40">
        <w:rPr>
          <w:rFonts w:ascii="Consolas" w:hAnsi="Consolas"/>
        </w:rPr>
        <w:t>BDOS</w:t>
      </w:r>
      <w:r w:rsidRPr="00860C40">
        <w:rPr>
          <w:rFonts w:asciiTheme="minorHAnsi" w:hAnsiTheme="minorHAnsi"/>
        </w:rPr>
        <w:t xml:space="preserve"> и</w:t>
      </w:r>
      <w:r w:rsidRPr="00860C40">
        <w:rPr>
          <w:rFonts w:asciiTheme="minorHAnsi" w:hAnsiTheme="minorHAnsi"/>
        </w:rPr>
        <w:t>г</w:t>
      </w:r>
      <w:r w:rsidRPr="00860C40">
        <w:rPr>
          <w:rFonts w:asciiTheme="minorHAnsi" w:hAnsiTheme="minorHAnsi"/>
        </w:rPr>
        <w:t>норирует биты атр</w:t>
      </w:r>
      <w:r w:rsidRPr="00860C40">
        <w:rPr>
          <w:rFonts w:asciiTheme="minorHAnsi" w:hAnsiTheme="minorHAnsi"/>
        </w:rPr>
        <w:t>и</w:t>
      </w:r>
      <w:r w:rsidRPr="00860C40">
        <w:rPr>
          <w:rFonts w:asciiTheme="minorHAnsi" w:hAnsiTheme="minorHAnsi"/>
        </w:rPr>
        <w:t>бута файла в файловой системе, когда она пытается определить местоположение файла в каталоге.</w:t>
      </w:r>
    </w:p>
    <w:p w14:paraId="3EE59A6B" w14:textId="20549DFD" w:rsidR="00860C40" w:rsidRDefault="008178BB" w:rsidP="00A85C14">
      <w:pPr>
        <w:spacing w:before="120" w:after="120"/>
        <w:ind w:firstLine="709"/>
        <w:jc w:val="both"/>
        <w:rPr>
          <w:rFonts w:asciiTheme="minorHAnsi" w:hAnsiTheme="minorHAnsi"/>
        </w:rPr>
      </w:pPr>
      <w:r w:rsidRPr="008178BB">
        <w:rPr>
          <w:rFonts w:asciiTheme="minorHAnsi" w:hAnsiTheme="minorHAnsi"/>
        </w:rPr>
        <w:t>Атрибуты файла (</w:t>
      </w:r>
      <w:r w:rsidRPr="00860C40">
        <w:rPr>
          <w:rFonts w:ascii="Consolas" w:hAnsi="Consolas"/>
        </w:rPr>
        <w:t>t</w:t>
      </w:r>
      <w:r w:rsidRPr="00860C40">
        <w:rPr>
          <w:rFonts w:ascii="Consolas" w:hAnsi="Consolas"/>
          <w:vertAlign w:val="subscript"/>
        </w:rPr>
        <w:t>1</w:t>
      </w:r>
      <w:r w:rsidRPr="00860C40">
        <w:rPr>
          <w:rFonts w:asciiTheme="minorHAnsi" w:hAnsiTheme="minorHAnsi"/>
        </w:rPr>
        <w:t xml:space="preserve">', </w:t>
      </w:r>
      <w:r w:rsidRPr="00860C40">
        <w:rPr>
          <w:rFonts w:ascii="Consolas" w:hAnsi="Consolas"/>
        </w:rPr>
        <w:t>t</w:t>
      </w:r>
      <w:r w:rsidRPr="00860C40">
        <w:rPr>
          <w:rFonts w:ascii="Consolas" w:hAnsi="Consolas"/>
          <w:vertAlign w:val="subscript"/>
        </w:rPr>
        <w:t>2</w:t>
      </w:r>
      <w:r w:rsidRPr="00860C40">
        <w:rPr>
          <w:rFonts w:asciiTheme="minorHAnsi" w:hAnsiTheme="minorHAnsi"/>
        </w:rPr>
        <w:t xml:space="preserve">', </w:t>
      </w:r>
      <w:r w:rsidRPr="00860C40">
        <w:rPr>
          <w:rFonts w:ascii="Consolas" w:hAnsi="Consolas"/>
        </w:rPr>
        <w:t>t</w:t>
      </w:r>
      <w:r w:rsidRPr="00860C40">
        <w:rPr>
          <w:rFonts w:ascii="Consolas" w:hAnsi="Consolas"/>
          <w:vertAlign w:val="subscript"/>
        </w:rPr>
        <w:t>3</w:t>
      </w:r>
      <w:r w:rsidRPr="00860C40">
        <w:rPr>
          <w:rFonts w:asciiTheme="minorHAnsi" w:hAnsiTheme="minorHAnsi"/>
        </w:rPr>
        <w:t>'</w:t>
      </w:r>
      <w:r w:rsidRPr="008178BB">
        <w:rPr>
          <w:rFonts w:asciiTheme="minorHAnsi" w:hAnsiTheme="minorHAnsi"/>
        </w:rPr>
        <w:t>) определены файловой системой следующим о</w:t>
      </w:r>
      <w:r w:rsidRPr="008178BB">
        <w:rPr>
          <w:rFonts w:asciiTheme="minorHAnsi" w:hAnsiTheme="minorHAnsi"/>
        </w:rPr>
        <w:t>б</w:t>
      </w:r>
      <w:r w:rsidRPr="008178BB">
        <w:rPr>
          <w:rFonts w:asciiTheme="minorHAnsi" w:hAnsiTheme="minorHAnsi"/>
        </w:rPr>
        <w:t>разом:</w:t>
      </w:r>
    </w:p>
    <w:p w14:paraId="693DC807" w14:textId="2DEDAFDB" w:rsidR="008178BB" w:rsidRDefault="00B67D4C" w:rsidP="00B67D4C">
      <w:pPr>
        <w:spacing w:before="120" w:after="120"/>
        <w:ind w:left="709" w:hanging="709"/>
        <w:jc w:val="both"/>
        <w:rPr>
          <w:rFonts w:asciiTheme="minorHAnsi" w:hAnsiTheme="minorHAnsi"/>
        </w:rPr>
      </w:pPr>
      <w:r w:rsidRPr="00B67D4C">
        <w:rPr>
          <w:rFonts w:ascii="Consolas" w:hAnsi="Consolas"/>
        </w:rPr>
        <w:t>t</w:t>
      </w:r>
      <w:r w:rsidRPr="00B67D4C">
        <w:rPr>
          <w:rFonts w:ascii="Consolas" w:hAnsi="Consolas"/>
          <w:vertAlign w:val="subscript"/>
        </w:rPr>
        <w:t>1</w:t>
      </w:r>
      <w:r w:rsidRPr="00B67D4C">
        <w:rPr>
          <w:rFonts w:asciiTheme="minorHAnsi" w:hAnsiTheme="minorHAnsi"/>
        </w:rPr>
        <w:t>':</w:t>
      </w:r>
      <w:r w:rsidRPr="00B67D4C">
        <w:rPr>
          <w:rFonts w:ascii="Courier" w:hAnsi="Courier"/>
        </w:rPr>
        <w:tab/>
      </w:r>
      <w:r w:rsidRPr="00B67D4C">
        <w:rPr>
          <w:rFonts w:asciiTheme="minorHAnsi" w:hAnsiTheme="minorHAnsi" w:cs="Charcoal CY"/>
        </w:rPr>
        <w:t>Атрибут</w:t>
      </w:r>
      <w:r w:rsidRPr="00B67D4C">
        <w:rPr>
          <w:rFonts w:asciiTheme="minorHAnsi" w:hAnsiTheme="minorHAnsi"/>
        </w:rPr>
        <w:t xml:space="preserve"> </w:t>
      </w:r>
      <w:r w:rsidRPr="00B67D4C">
        <w:rPr>
          <w:rFonts w:asciiTheme="minorHAnsi" w:hAnsiTheme="minorHAnsi" w:cs="Charcoal CY"/>
        </w:rPr>
        <w:t>только</w:t>
      </w:r>
      <w:r w:rsidRPr="00B67D4C">
        <w:rPr>
          <w:rFonts w:asciiTheme="minorHAnsi" w:hAnsiTheme="minorHAnsi"/>
        </w:rPr>
        <w:t xml:space="preserve"> </w:t>
      </w:r>
      <w:r w:rsidRPr="00B67D4C">
        <w:rPr>
          <w:rFonts w:asciiTheme="minorHAnsi" w:hAnsiTheme="minorHAnsi" w:cs="Charcoal CY"/>
        </w:rPr>
        <w:t>для</w:t>
      </w:r>
      <w:r w:rsidRPr="00B67D4C">
        <w:rPr>
          <w:rFonts w:asciiTheme="minorHAnsi" w:hAnsiTheme="minorHAnsi"/>
        </w:rPr>
        <w:t xml:space="preserve"> </w:t>
      </w:r>
      <w:r w:rsidRPr="00B67D4C">
        <w:rPr>
          <w:rFonts w:asciiTheme="minorHAnsi" w:hAnsiTheme="minorHAnsi" w:cs="Charcoal CY"/>
        </w:rPr>
        <w:t>чтения</w:t>
      </w:r>
      <w:r w:rsidR="003418C1">
        <w:rPr>
          <w:rFonts w:asciiTheme="minorHAnsi" w:hAnsiTheme="minorHAnsi" w:cs="Charcoal CY"/>
        </w:rPr>
        <w:fldChar w:fldCharType="begin"/>
      </w:r>
      <w:r w:rsidR="003418C1">
        <w:instrText xml:space="preserve"> XE "</w:instrText>
      </w:r>
      <w:r w:rsidR="003418C1" w:rsidRPr="00B67D4C">
        <w:rPr>
          <w:rFonts w:asciiTheme="minorHAnsi" w:hAnsiTheme="minorHAnsi" w:cs="Charcoal CY"/>
        </w:rPr>
        <w:instrText>Атрибут</w:instrText>
      </w:r>
      <w:r w:rsidR="003418C1" w:rsidRPr="00B67D4C">
        <w:rPr>
          <w:rFonts w:asciiTheme="minorHAnsi" w:hAnsiTheme="minorHAnsi"/>
        </w:rPr>
        <w:instrText xml:space="preserve"> </w:instrText>
      </w:r>
      <w:r w:rsidR="003418C1" w:rsidRPr="00B67D4C">
        <w:rPr>
          <w:rFonts w:asciiTheme="minorHAnsi" w:hAnsiTheme="minorHAnsi" w:cs="Charcoal CY"/>
        </w:rPr>
        <w:instrText>только</w:instrText>
      </w:r>
      <w:r w:rsidR="003418C1" w:rsidRPr="00B67D4C">
        <w:rPr>
          <w:rFonts w:asciiTheme="minorHAnsi" w:hAnsiTheme="minorHAnsi"/>
        </w:rPr>
        <w:instrText xml:space="preserve"> </w:instrText>
      </w:r>
      <w:r w:rsidR="003418C1" w:rsidRPr="00B67D4C">
        <w:rPr>
          <w:rFonts w:asciiTheme="minorHAnsi" w:hAnsiTheme="minorHAnsi" w:cs="Charcoal CY"/>
        </w:rPr>
        <w:instrText>для</w:instrText>
      </w:r>
      <w:r w:rsidR="003418C1" w:rsidRPr="00B67D4C">
        <w:rPr>
          <w:rFonts w:asciiTheme="minorHAnsi" w:hAnsiTheme="minorHAnsi"/>
        </w:rPr>
        <w:instrText xml:space="preserve"> </w:instrText>
      </w:r>
      <w:r w:rsidR="003418C1" w:rsidRPr="00B67D4C">
        <w:rPr>
          <w:rFonts w:asciiTheme="minorHAnsi" w:hAnsiTheme="minorHAnsi" w:cs="Charcoal CY"/>
        </w:rPr>
        <w:instrText>чтения</w:instrText>
      </w:r>
      <w:r w:rsidR="003418C1">
        <w:instrText xml:space="preserve">" </w:instrText>
      </w:r>
      <w:r w:rsidR="003418C1">
        <w:rPr>
          <w:rFonts w:asciiTheme="minorHAnsi" w:hAnsiTheme="minorHAnsi" w:cs="Charcoal CY"/>
        </w:rPr>
        <w:fldChar w:fldCharType="end"/>
      </w:r>
      <w:r w:rsidRPr="00B67D4C">
        <w:rPr>
          <w:rFonts w:asciiTheme="minorHAnsi" w:hAnsiTheme="minorHAnsi"/>
        </w:rPr>
        <w:t xml:space="preserve"> - </w:t>
      </w:r>
      <w:r w:rsidRPr="00B67D4C">
        <w:rPr>
          <w:rFonts w:asciiTheme="minorHAnsi" w:hAnsiTheme="minorHAnsi" w:cs="Charcoal CY"/>
        </w:rPr>
        <w:t>файловая</w:t>
      </w:r>
      <w:r w:rsidRPr="00B67D4C">
        <w:rPr>
          <w:rFonts w:asciiTheme="minorHAnsi" w:hAnsiTheme="minorHAnsi"/>
        </w:rPr>
        <w:t xml:space="preserve"> </w:t>
      </w:r>
      <w:r w:rsidRPr="00B67D4C">
        <w:rPr>
          <w:rFonts w:asciiTheme="minorHAnsi" w:hAnsiTheme="minorHAnsi" w:cs="Charcoal CY"/>
        </w:rPr>
        <w:t>система</w:t>
      </w:r>
      <w:r w:rsidRPr="00B67D4C">
        <w:rPr>
          <w:rFonts w:asciiTheme="minorHAnsi" w:hAnsiTheme="minorHAnsi"/>
        </w:rPr>
        <w:t xml:space="preserve"> </w:t>
      </w:r>
      <w:r w:rsidRPr="00B67D4C">
        <w:rPr>
          <w:rFonts w:asciiTheme="minorHAnsi" w:hAnsiTheme="minorHAnsi" w:cs="Charcoal CY"/>
        </w:rPr>
        <w:t>предотвращают</w:t>
      </w:r>
      <w:r w:rsidRPr="00B67D4C">
        <w:rPr>
          <w:rFonts w:asciiTheme="minorHAnsi" w:hAnsiTheme="minorHAnsi"/>
        </w:rPr>
        <w:t xml:space="preserve"> </w:t>
      </w:r>
      <w:r w:rsidRPr="00B67D4C">
        <w:rPr>
          <w:rFonts w:asciiTheme="minorHAnsi" w:hAnsiTheme="minorHAnsi" w:cs="Charcoal CY"/>
        </w:rPr>
        <w:t>операции</w:t>
      </w:r>
      <w:r w:rsidRPr="00B67D4C">
        <w:rPr>
          <w:rFonts w:asciiTheme="minorHAnsi" w:hAnsiTheme="minorHAnsi"/>
        </w:rPr>
        <w:t xml:space="preserve"> </w:t>
      </w:r>
      <w:r w:rsidRPr="00B67D4C">
        <w:rPr>
          <w:rFonts w:asciiTheme="minorHAnsi" w:hAnsiTheme="minorHAnsi" w:cs="Charcoal CY"/>
        </w:rPr>
        <w:t>з</w:t>
      </w:r>
      <w:r w:rsidRPr="00B67D4C">
        <w:rPr>
          <w:rFonts w:asciiTheme="minorHAnsi" w:hAnsiTheme="minorHAnsi" w:cs="Charcoal CY"/>
        </w:rPr>
        <w:t>а</w:t>
      </w:r>
      <w:r w:rsidRPr="00B67D4C">
        <w:rPr>
          <w:rFonts w:asciiTheme="minorHAnsi" w:hAnsiTheme="minorHAnsi" w:cs="Charcoal CY"/>
        </w:rPr>
        <w:t>писи</w:t>
      </w:r>
      <w:r w:rsidRPr="00B67D4C">
        <w:rPr>
          <w:rFonts w:asciiTheme="minorHAnsi" w:hAnsiTheme="minorHAnsi"/>
        </w:rPr>
        <w:t xml:space="preserve"> </w:t>
      </w:r>
      <w:r w:rsidRPr="00B67D4C">
        <w:rPr>
          <w:rFonts w:asciiTheme="minorHAnsi" w:hAnsiTheme="minorHAnsi" w:cs="Charcoal CY"/>
        </w:rPr>
        <w:t>в</w:t>
      </w:r>
      <w:r w:rsidRPr="00B67D4C">
        <w:rPr>
          <w:rFonts w:asciiTheme="minorHAnsi" w:hAnsiTheme="minorHAnsi"/>
        </w:rPr>
        <w:t xml:space="preserve"> </w:t>
      </w:r>
      <w:r w:rsidRPr="00B67D4C">
        <w:rPr>
          <w:rFonts w:asciiTheme="minorHAnsi" w:hAnsiTheme="minorHAnsi" w:cs="Charcoal CY"/>
        </w:rPr>
        <w:t>файл</w:t>
      </w:r>
      <w:r w:rsidRPr="00B67D4C">
        <w:rPr>
          <w:rFonts w:asciiTheme="minorHAnsi" w:hAnsiTheme="minorHAnsi"/>
        </w:rPr>
        <w:t xml:space="preserve"> </w:t>
      </w:r>
      <w:r w:rsidRPr="00B67D4C">
        <w:rPr>
          <w:rFonts w:asciiTheme="minorHAnsi" w:hAnsiTheme="minorHAnsi" w:cs="Charcoal CY"/>
        </w:rPr>
        <w:t>с</w:t>
      </w:r>
      <w:r w:rsidRPr="00B67D4C">
        <w:rPr>
          <w:rFonts w:asciiTheme="minorHAnsi" w:hAnsiTheme="minorHAnsi"/>
        </w:rPr>
        <w:t xml:space="preserve"> </w:t>
      </w:r>
      <w:r w:rsidRPr="00B67D4C">
        <w:rPr>
          <w:rFonts w:asciiTheme="minorHAnsi" w:hAnsiTheme="minorHAnsi" w:cs="Charcoal CY"/>
        </w:rPr>
        <w:t>установленным</w:t>
      </w:r>
      <w:r w:rsidRPr="00B67D4C">
        <w:rPr>
          <w:rFonts w:asciiTheme="minorHAnsi" w:hAnsiTheme="minorHAnsi"/>
        </w:rPr>
        <w:t xml:space="preserve"> </w:t>
      </w:r>
      <w:r w:rsidRPr="00B67D4C">
        <w:rPr>
          <w:rFonts w:asciiTheme="minorHAnsi" w:hAnsiTheme="minorHAnsi" w:cs="Charcoal CY"/>
        </w:rPr>
        <w:t>атрибутом</w:t>
      </w:r>
      <w:r w:rsidRPr="00B67D4C">
        <w:rPr>
          <w:rFonts w:asciiTheme="minorHAnsi" w:hAnsiTheme="minorHAnsi"/>
        </w:rPr>
        <w:t xml:space="preserve"> </w:t>
      </w:r>
      <w:r w:rsidRPr="00B67D4C">
        <w:rPr>
          <w:rFonts w:asciiTheme="minorHAnsi" w:hAnsiTheme="minorHAnsi" w:cs="Charcoal CY"/>
        </w:rPr>
        <w:t>только</w:t>
      </w:r>
      <w:r w:rsidRPr="00B67D4C">
        <w:rPr>
          <w:rFonts w:asciiTheme="minorHAnsi" w:hAnsiTheme="minorHAnsi"/>
        </w:rPr>
        <w:t xml:space="preserve"> </w:t>
      </w:r>
      <w:r w:rsidRPr="00B67D4C">
        <w:rPr>
          <w:rFonts w:asciiTheme="minorHAnsi" w:hAnsiTheme="minorHAnsi" w:cs="Charcoal CY"/>
        </w:rPr>
        <w:t>для</w:t>
      </w:r>
      <w:r w:rsidRPr="00B67D4C">
        <w:rPr>
          <w:rFonts w:asciiTheme="minorHAnsi" w:hAnsiTheme="minorHAnsi"/>
        </w:rPr>
        <w:t xml:space="preserve"> </w:t>
      </w:r>
      <w:r w:rsidRPr="00B67D4C">
        <w:rPr>
          <w:rFonts w:asciiTheme="minorHAnsi" w:hAnsiTheme="minorHAnsi" w:cs="Charcoal CY"/>
        </w:rPr>
        <w:t>чтения</w:t>
      </w:r>
      <w:r w:rsidRPr="00B67D4C">
        <w:rPr>
          <w:rFonts w:asciiTheme="minorHAnsi" w:hAnsiTheme="minorHAnsi"/>
        </w:rPr>
        <w:t>.</w:t>
      </w:r>
    </w:p>
    <w:p w14:paraId="5F5ED1C6" w14:textId="544351DD" w:rsidR="00B67D4C" w:rsidRDefault="00B67D4C" w:rsidP="00B67D4C">
      <w:pPr>
        <w:spacing w:before="120" w:after="120"/>
        <w:ind w:left="709" w:hanging="709"/>
        <w:jc w:val="both"/>
        <w:rPr>
          <w:rFonts w:asciiTheme="minorHAnsi" w:hAnsiTheme="minorHAnsi"/>
        </w:rPr>
      </w:pPr>
      <w:r w:rsidRPr="00860C40">
        <w:rPr>
          <w:rFonts w:ascii="Consolas" w:hAnsi="Consolas"/>
        </w:rPr>
        <w:t>t</w:t>
      </w:r>
      <w:r w:rsidRPr="00860C40">
        <w:rPr>
          <w:rFonts w:ascii="Consolas" w:hAnsi="Consolas"/>
          <w:vertAlign w:val="subscript"/>
        </w:rPr>
        <w:t>2</w:t>
      </w:r>
      <w:r w:rsidRPr="00860C40">
        <w:rPr>
          <w:rFonts w:asciiTheme="minorHAnsi" w:hAnsiTheme="minorHAnsi"/>
        </w:rPr>
        <w:t>'</w:t>
      </w:r>
      <w:r w:rsidRPr="00B67D4C">
        <w:rPr>
          <w:rFonts w:asciiTheme="minorHAnsi" w:hAnsiTheme="minorHAnsi"/>
        </w:rPr>
        <w:t>:</w:t>
      </w:r>
      <w:r>
        <w:rPr>
          <w:rFonts w:asciiTheme="minorHAnsi" w:hAnsiTheme="minorHAnsi"/>
        </w:rPr>
        <w:tab/>
      </w:r>
      <w:r w:rsidR="00FA06B1">
        <w:rPr>
          <w:rFonts w:asciiTheme="minorHAnsi" w:hAnsiTheme="minorHAnsi"/>
        </w:rPr>
        <w:t>Атрибут системный</w:t>
      </w:r>
      <w:r w:rsidR="003418C1">
        <w:rPr>
          <w:rFonts w:asciiTheme="minorHAnsi" w:hAnsiTheme="minorHAnsi"/>
        </w:rPr>
        <w:fldChar w:fldCharType="begin"/>
      </w:r>
      <w:r w:rsidR="003418C1">
        <w:instrText xml:space="preserve"> XE "</w:instrText>
      </w:r>
      <w:r w:rsidR="003418C1">
        <w:rPr>
          <w:rFonts w:asciiTheme="minorHAnsi" w:hAnsiTheme="minorHAnsi"/>
        </w:rPr>
        <w:instrText>Атрибут системный</w:instrText>
      </w:r>
      <w:r w:rsidR="003418C1">
        <w:instrText xml:space="preserve">" </w:instrText>
      </w:r>
      <w:r w:rsidR="003418C1">
        <w:rPr>
          <w:rFonts w:asciiTheme="minorHAnsi" w:hAnsiTheme="minorHAnsi"/>
        </w:rPr>
        <w:fldChar w:fldCharType="end"/>
      </w:r>
      <w:r w:rsidR="00FA06B1">
        <w:rPr>
          <w:rFonts w:asciiTheme="minorHAnsi" w:hAnsiTheme="minorHAnsi"/>
        </w:rPr>
        <w:t xml:space="preserve"> - </w:t>
      </w:r>
      <w:r w:rsidR="00586EFF">
        <w:rPr>
          <w:rFonts w:asciiTheme="minorHAnsi" w:hAnsiTheme="minorHAnsi"/>
        </w:rPr>
        <w:t>э</w:t>
      </w:r>
      <w:r w:rsidR="00812042" w:rsidRPr="00812042">
        <w:rPr>
          <w:rFonts w:asciiTheme="minorHAnsi" w:hAnsiTheme="minorHAnsi"/>
        </w:rPr>
        <w:t>тот атрибут, если задан, определяет файл в качестве системного файла MP/M II. Системные файлы обычно не отображается утил</w:t>
      </w:r>
      <w:r w:rsidR="00812042" w:rsidRPr="00812042">
        <w:rPr>
          <w:rFonts w:asciiTheme="minorHAnsi" w:hAnsiTheme="minorHAnsi"/>
        </w:rPr>
        <w:t>и</w:t>
      </w:r>
      <w:r w:rsidR="00812042" w:rsidRPr="00812042">
        <w:rPr>
          <w:rFonts w:asciiTheme="minorHAnsi" w:hAnsiTheme="minorHAnsi"/>
        </w:rPr>
        <w:t xml:space="preserve">той MP/M II </w:t>
      </w:r>
      <w:r w:rsidR="00812042" w:rsidRPr="00812042">
        <w:rPr>
          <w:rFonts w:ascii="Consolas" w:hAnsi="Consolas"/>
        </w:rPr>
        <w:t>DIR</w:t>
      </w:r>
      <w:r w:rsidR="00812042" w:rsidRPr="00812042">
        <w:rPr>
          <w:rFonts w:asciiTheme="minorHAnsi" w:hAnsiTheme="minorHAnsi"/>
        </w:rPr>
        <w:t>. Кроме того</w:t>
      </w:r>
      <w:r w:rsidR="00E81D95">
        <w:rPr>
          <w:rFonts w:asciiTheme="minorHAnsi" w:hAnsiTheme="minorHAnsi"/>
        </w:rPr>
        <w:t>,</w:t>
      </w:r>
      <w:r w:rsidR="00812042" w:rsidRPr="00812042">
        <w:rPr>
          <w:rFonts w:asciiTheme="minorHAnsi" w:hAnsiTheme="minorHAnsi"/>
        </w:rPr>
        <w:t xml:space="preserve"> системные файлы </w:t>
      </w:r>
      <w:r w:rsidR="00D930FC" w:rsidRPr="00812042">
        <w:rPr>
          <w:rFonts w:asciiTheme="minorHAnsi" w:hAnsiTheme="minorHAnsi"/>
        </w:rPr>
        <w:t xml:space="preserve">только для чтения </w:t>
      </w:r>
      <w:r w:rsidR="00812042" w:rsidRPr="00812042">
        <w:rPr>
          <w:rFonts w:asciiTheme="minorHAnsi" w:hAnsiTheme="minorHAnsi"/>
        </w:rPr>
        <w:t>пользов</w:t>
      </w:r>
      <w:r w:rsidR="00812042" w:rsidRPr="00812042">
        <w:rPr>
          <w:rFonts w:asciiTheme="minorHAnsi" w:hAnsiTheme="minorHAnsi"/>
        </w:rPr>
        <w:t>а</w:t>
      </w:r>
      <w:r w:rsidR="00812042" w:rsidRPr="00812042">
        <w:rPr>
          <w:rFonts w:asciiTheme="minorHAnsi" w:hAnsiTheme="minorHAnsi"/>
        </w:rPr>
        <w:t xml:space="preserve">теля </w:t>
      </w:r>
      <w:r w:rsidR="00812042" w:rsidRPr="00593BDE">
        <w:rPr>
          <w:rFonts w:ascii="Consolas" w:hAnsi="Consolas"/>
        </w:rPr>
        <w:t>0</w:t>
      </w:r>
      <w:r w:rsidR="00812042" w:rsidRPr="00812042">
        <w:rPr>
          <w:rFonts w:asciiTheme="minorHAnsi" w:hAnsiTheme="minorHAnsi"/>
        </w:rPr>
        <w:t xml:space="preserve"> могут быть доступны на основе других номеров пользователя (см. </w:t>
      </w:r>
      <w:hyperlink w:anchor="_Режимы_открытия_файла_1" w:history="1">
        <w:r w:rsidR="00812042" w:rsidRPr="00B05E15">
          <w:rPr>
            <w:rStyle w:val="a9"/>
            <w:rFonts w:asciiTheme="minorHAnsi" w:hAnsiTheme="minorHAnsi"/>
          </w:rPr>
          <w:t>Ра</w:t>
        </w:r>
        <w:r w:rsidR="00812042" w:rsidRPr="00B05E15">
          <w:rPr>
            <w:rStyle w:val="a9"/>
            <w:rFonts w:asciiTheme="minorHAnsi" w:hAnsiTheme="minorHAnsi"/>
          </w:rPr>
          <w:t>з</w:t>
        </w:r>
        <w:r w:rsidR="00812042" w:rsidRPr="00B05E15">
          <w:rPr>
            <w:rStyle w:val="a9"/>
            <w:rFonts w:asciiTheme="minorHAnsi" w:hAnsiTheme="minorHAnsi"/>
          </w:rPr>
          <w:t>дел 2.2.8</w:t>
        </w:r>
      </w:hyperlink>
      <w:r w:rsidR="00812042" w:rsidRPr="00812042">
        <w:rPr>
          <w:rFonts w:asciiTheme="minorHAnsi" w:hAnsiTheme="minorHAnsi"/>
        </w:rPr>
        <w:t>).</w:t>
      </w:r>
    </w:p>
    <w:p w14:paraId="48E50D19" w14:textId="7E56D462" w:rsidR="00FA06B1" w:rsidRPr="00B67D4C" w:rsidRDefault="00FA06B1" w:rsidP="00B67D4C">
      <w:pPr>
        <w:spacing w:before="120" w:after="120"/>
        <w:ind w:left="709" w:hanging="709"/>
        <w:jc w:val="both"/>
        <w:rPr>
          <w:rFonts w:asciiTheme="minorHAnsi" w:hAnsiTheme="minorHAnsi"/>
        </w:rPr>
      </w:pPr>
      <w:r w:rsidRPr="00860C40">
        <w:rPr>
          <w:rFonts w:ascii="Consolas" w:hAnsi="Consolas"/>
        </w:rPr>
        <w:t>t</w:t>
      </w:r>
      <w:r>
        <w:rPr>
          <w:rFonts w:ascii="Consolas" w:hAnsi="Consolas"/>
          <w:vertAlign w:val="subscript"/>
        </w:rPr>
        <w:t>3</w:t>
      </w:r>
      <w:r w:rsidRPr="00860C40">
        <w:rPr>
          <w:rFonts w:asciiTheme="minorHAnsi" w:hAnsiTheme="minorHAnsi"/>
        </w:rPr>
        <w:t>'</w:t>
      </w:r>
      <w:r w:rsidRPr="00B67D4C">
        <w:rPr>
          <w:rFonts w:asciiTheme="minorHAnsi" w:hAnsiTheme="minorHAnsi"/>
        </w:rPr>
        <w:t>:</w:t>
      </w:r>
      <w:r>
        <w:rPr>
          <w:rFonts w:asciiTheme="minorHAnsi" w:hAnsiTheme="minorHAnsi"/>
        </w:rPr>
        <w:tab/>
      </w:r>
      <w:r w:rsidR="00586EFF" w:rsidRPr="0065733C">
        <w:rPr>
          <w:rFonts w:asciiTheme="minorHAnsi" w:hAnsiTheme="minorHAnsi"/>
        </w:rPr>
        <w:t>Архивный атрибут</w:t>
      </w:r>
      <w:r w:rsidR="006F4EF8" w:rsidRPr="0065733C">
        <w:rPr>
          <w:rFonts w:asciiTheme="minorHAnsi" w:hAnsiTheme="minorHAnsi"/>
        </w:rPr>
        <w:fldChar w:fldCharType="begin"/>
      </w:r>
      <w:r w:rsidR="006F4EF8" w:rsidRPr="0065733C">
        <w:instrText xml:space="preserve"> XE "</w:instrText>
      </w:r>
      <w:r w:rsidR="006F4EF8" w:rsidRPr="0065733C">
        <w:rPr>
          <w:rFonts w:asciiTheme="minorHAnsi" w:hAnsiTheme="minorHAnsi"/>
        </w:rPr>
        <w:instrText>Архивный атрибут</w:instrText>
      </w:r>
      <w:r w:rsidR="006F4EF8" w:rsidRPr="0065733C">
        <w:instrText xml:space="preserve">" </w:instrText>
      </w:r>
      <w:r w:rsidR="006F4EF8" w:rsidRPr="0065733C">
        <w:rPr>
          <w:rFonts w:asciiTheme="minorHAnsi" w:hAnsiTheme="minorHAnsi"/>
        </w:rPr>
        <w:fldChar w:fldCharType="end"/>
      </w:r>
      <w:r w:rsidR="00586EFF">
        <w:rPr>
          <w:rFonts w:asciiTheme="minorHAnsi" w:hAnsiTheme="minorHAnsi"/>
        </w:rPr>
        <w:t xml:space="preserve"> - </w:t>
      </w:r>
      <w:r w:rsidR="00B83510">
        <w:rPr>
          <w:rFonts w:asciiTheme="minorHAnsi" w:hAnsiTheme="minorHAnsi"/>
        </w:rPr>
        <w:t>э</w:t>
      </w:r>
      <w:r w:rsidR="00EC6607" w:rsidRPr="00EC6607">
        <w:rPr>
          <w:rFonts w:asciiTheme="minorHAnsi" w:hAnsiTheme="minorHAnsi"/>
        </w:rPr>
        <w:t>тот атрибут предназначен для написанных пользоват</w:t>
      </w:r>
      <w:r w:rsidR="00EC6607" w:rsidRPr="00EC6607">
        <w:rPr>
          <w:rFonts w:asciiTheme="minorHAnsi" w:hAnsiTheme="minorHAnsi"/>
        </w:rPr>
        <w:t>е</w:t>
      </w:r>
      <w:r w:rsidR="00EC6607" w:rsidRPr="00EC6607">
        <w:rPr>
          <w:rFonts w:asciiTheme="minorHAnsi" w:hAnsiTheme="minorHAnsi"/>
        </w:rPr>
        <w:t>лем программ архивирования. Когда программа архивирования копирует файл в резервное хранилище, она устанавливает архивный атрибут скопир</w:t>
      </w:r>
      <w:r w:rsidR="00EC6607" w:rsidRPr="00EC6607">
        <w:rPr>
          <w:rFonts w:asciiTheme="minorHAnsi" w:hAnsiTheme="minorHAnsi"/>
        </w:rPr>
        <w:t>о</w:t>
      </w:r>
      <w:r w:rsidR="00EC6607" w:rsidRPr="00EC6607">
        <w:rPr>
          <w:rFonts w:asciiTheme="minorHAnsi" w:hAnsiTheme="minorHAnsi"/>
        </w:rPr>
        <w:t>ванным файлам. Файловая система автоматически сбрасывает архивный а</w:t>
      </w:r>
      <w:r w:rsidR="00EC6607" w:rsidRPr="00EC6607">
        <w:rPr>
          <w:rFonts w:asciiTheme="minorHAnsi" w:hAnsiTheme="minorHAnsi"/>
        </w:rPr>
        <w:t>т</w:t>
      </w:r>
      <w:r w:rsidR="00EC6607" w:rsidRPr="00EC6607">
        <w:rPr>
          <w:rFonts w:asciiTheme="minorHAnsi" w:hAnsiTheme="minorHAnsi"/>
        </w:rPr>
        <w:t xml:space="preserve">рибут </w:t>
      </w:r>
      <w:r w:rsidR="00EC6607" w:rsidRPr="00EC6607">
        <w:rPr>
          <w:rFonts w:ascii="Consolas" w:hAnsi="Consolas"/>
        </w:rPr>
        <w:t>FCB</w:t>
      </w:r>
      <w:r w:rsidR="00EC6607" w:rsidRPr="00EC6607">
        <w:rPr>
          <w:rFonts w:asciiTheme="minorHAnsi" w:hAnsiTheme="minorHAnsi"/>
        </w:rPr>
        <w:t xml:space="preserve"> в каталоге, который был задан командой записи. Программа арх</w:t>
      </w:r>
      <w:r w:rsidR="00EC6607" w:rsidRPr="00EC6607">
        <w:rPr>
          <w:rFonts w:asciiTheme="minorHAnsi" w:hAnsiTheme="minorHAnsi"/>
        </w:rPr>
        <w:t>и</w:t>
      </w:r>
      <w:r w:rsidR="00EC6607" w:rsidRPr="00EC6607">
        <w:rPr>
          <w:rFonts w:asciiTheme="minorHAnsi" w:hAnsiTheme="minorHAnsi"/>
        </w:rPr>
        <w:t xml:space="preserve">вирования может протестировать этот атрибут в каждом </w:t>
      </w:r>
      <w:r w:rsidR="00EC6607" w:rsidRPr="00EC6607">
        <w:rPr>
          <w:rFonts w:ascii="Consolas" w:hAnsi="Consolas"/>
        </w:rPr>
        <w:t>FCB</w:t>
      </w:r>
      <w:r w:rsidR="00EC6607" w:rsidRPr="00EC6607">
        <w:rPr>
          <w:rFonts w:asciiTheme="minorHAnsi" w:hAnsiTheme="minorHAnsi"/>
        </w:rPr>
        <w:t xml:space="preserve"> файла в катал</w:t>
      </w:r>
      <w:r w:rsidR="00EC6607" w:rsidRPr="00EC6607">
        <w:rPr>
          <w:rFonts w:asciiTheme="minorHAnsi" w:hAnsiTheme="minorHAnsi"/>
        </w:rPr>
        <w:t>о</w:t>
      </w:r>
      <w:r w:rsidR="00EC6607" w:rsidRPr="00EC6607">
        <w:rPr>
          <w:rFonts w:asciiTheme="minorHAnsi" w:hAnsiTheme="minorHAnsi"/>
        </w:rPr>
        <w:t xml:space="preserve">ге с помощью </w:t>
      </w:r>
      <w:r w:rsidR="00EC6607" w:rsidRPr="00EC6607">
        <w:rPr>
          <w:rFonts w:ascii="Consolas" w:hAnsi="Consolas"/>
        </w:rPr>
        <w:t>BDOS</w:t>
      </w:r>
      <w:r w:rsidR="00EC6607" w:rsidRPr="00EC6607">
        <w:rPr>
          <w:rFonts w:asciiTheme="minorHAnsi" w:hAnsiTheme="minorHAnsi"/>
        </w:rPr>
        <w:t xml:space="preserve"> функций </w:t>
      </w:r>
      <w:r w:rsidR="00EC6607" w:rsidRPr="00EC6607">
        <w:rPr>
          <w:rFonts w:asciiTheme="minorHAnsi" w:hAnsiTheme="minorHAnsi"/>
          <w:lang w:val="en-US"/>
        </w:rPr>
        <w:t>Search</w:t>
      </w:r>
      <w:r w:rsidR="00EC6607" w:rsidRPr="00EC6607">
        <w:rPr>
          <w:rFonts w:asciiTheme="minorHAnsi" w:hAnsiTheme="minorHAnsi"/>
        </w:rPr>
        <w:t xml:space="preserve"> и </w:t>
      </w:r>
      <w:r w:rsidR="00EC6607" w:rsidRPr="00EC6607">
        <w:rPr>
          <w:rFonts w:asciiTheme="minorHAnsi" w:hAnsiTheme="minorHAnsi"/>
          <w:noProof/>
          <w:lang w:val="en-US"/>
        </w:rPr>
        <w:t>Searchn</w:t>
      </w:r>
      <w:r w:rsidR="00EC6607" w:rsidRPr="00EC6607">
        <w:rPr>
          <w:rFonts w:asciiTheme="minorHAnsi" w:hAnsiTheme="minorHAnsi"/>
        </w:rPr>
        <w:t xml:space="preserve">. Если все </w:t>
      </w:r>
      <w:r w:rsidR="00EC6607" w:rsidRPr="00EC6607">
        <w:rPr>
          <w:rFonts w:ascii="Consolas" w:hAnsi="Consolas"/>
        </w:rPr>
        <w:t>FCB</w:t>
      </w:r>
      <w:r w:rsidR="00EC6607" w:rsidRPr="00EC6607">
        <w:rPr>
          <w:rFonts w:asciiTheme="minorHAnsi" w:hAnsiTheme="minorHAnsi"/>
        </w:rPr>
        <w:t xml:space="preserve"> в каталоге имеют установленный архивный атрибут, это указывает, что файл не был изменен с момента предыдущего архивирования. Обратите внимание, что утилита MP/M II </w:t>
      </w:r>
      <w:r w:rsidR="00EC6607" w:rsidRPr="00EC6607">
        <w:rPr>
          <w:rFonts w:ascii="Consolas" w:hAnsi="Consolas"/>
        </w:rPr>
        <w:t>PIP</w:t>
      </w:r>
      <w:r w:rsidR="00EC6607" w:rsidRPr="00EC6607">
        <w:rPr>
          <w:rFonts w:asciiTheme="minorHAnsi" w:hAnsiTheme="minorHAnsi"/>
        </w:rPr>
        <w:t xml:space="preserve"> поддерживает архивацию файла.</w:t>
      </w:r>
    </w:p>
    <w:p w14:paraId="6327F55A" w14:textId="4E7E7832" w:rsidR="00EC6607" w:rsidRDefault="00EC6607" w:rsidP="00EC6607">
      <w:pPr>
        <w:spacing w:before="120" w:after="120"/>
        <w:jc w:val="both"/>
        <w:rPr>
          <w:rFonts w:asciiTheme="minorHAnsi" w:hAnsiTheme="minorHAnsi"/>
        </w:rPr>
      </w:pPr>
      <w:r w:rsidRPr="00EC6607">
        <w:rPr>
          <w:rFonts w:asciiTheme="minorHAnsi" w:hAnsiTheme="minorHAnsi"/>
        </w:rPr>
        <w:lastRenderedPageBreak/>
        <w:t xml:space="preserve">Атрибуты </w:t>
      </w:r>
      <w:r w:rsidRPr="00EC6607">
        <w:rPr>
          <w:rFonts w:ascii="Consolas" w:hAnsi="Consolas"/>
        </w:rPr>
        <w:t>f</w:t>
      </w:r>
      <w:r w:rsidRPr="00EC6607">
        <w:rPr>
          <w:rFonts w:ascii="Consolas" w:hAnsi="Consolas"/>
          <w:vertAlign w:val="subscript"/>
        </w:rPr>
        <w:t>1</w:t>
      </w:r>
      <w:r w:rsidRPr="00EC6607">
        <w:rPr>
          <w:rFonts w:asciiTheme="minorHAnsi" w:hAnsiTheme="minorHAnsi"/>
        </w:rPr>
        <w:t xml:space="preserve">' - </w:t>
      </w:r>
      <w:r w:rsidRPr="00EC6607">
        <w:rPr>
          <w:rFonts w:ascii="Consolas" w:hAnsi="Consolas"/>
        </w:rPr>
        <w:t>f</w:t>
      </w:r>
      <w:r w:rsidRPr="00EC6607">
        <w:rPr>
          <w:rFonts w:ascii="Consolas" w:hAnsi="Consolas"/>
          <w:vertAlign w:val="subscript"/>
        </w:rPr>
        <w:t>8</w:t>
      </w:r>
      <w:r w:rsidRPr="00EC6607">
        <w:rPr>
          <w:rFonts w:asciiTheme="minorHAnsi" w:hAnsiTheme="minorHAnsi"/>
        </w:rPr>
        <w:t>' доступны для определения пользователем.</w:t>
      </w:r>
    </w:p>
    <w:p w14:paraId="76582842" w14:textId="73F8FC98" w:rsidR="00EC6607" w:rsidRDefault="001B23C7" w:rsidP="000B0405">
      <w:pPr>
        <w:spacing w:before="120"/>
        <w:ind w:firstLine="709"/>
        <w:jc w:val="both"/>
        <w:rPr>
          <w:rFonts w:asciiTheme="minorHAnsi" w:hAnsiTheme="minorHAnsi"/>
        </w:rPr>
      </w:pPr>
      <w:r w:rsidRPr="001B23C7">
        <w:rPr>
          <w:rFonts w:asciiTheme="minorHAnsi" w:hAnsiTheme="minorHAnsi"/>
        </w:rPr>
        <w:t xml:space="preserve">Атрибутами интерфейса являются </w:t>
      </w:r>
      <w:r w:rsidRPr="001B23C7">
        <w:rPr>
          <w:rFonts w:ascii="Consolas" w:hAnsi="Consolas"/>
        </w:rPr>
        <w:t>f</w:t>
      </w:r>
      <w:r w:rsidRPr="001B23C7">
        <w:rPr>
          <w:rFonts w:ascii="Consolas" w:hAnsi="Consolas"/>
          <w:vertAlign w:val="subscript"/>
        </w:rPr>
        <w:t>5</w:t>
      </w:r>
      <w:r w:rsidRPr="001B23C7">
        <w:rPr>
          <w:rFonts w:asciiTheme="minorHAnsi" w:hAnsiTheme="minorHAnsi"/>
        </w:rPr>
        <w:t xml:space="preserve">' - </w:t>
      </w:r>
      <w:r w:rsidRPr="001B23C7">
        <w:rPr>
          <w:rFonts w:ascii="Consolas" w:hAnsi="Consolas"/>
        </w:rPr>
        <w:t>f</w:t>
      </w:r>
      <w:r w:rsidRPr="001B23C7">
        <w:rPr>
          <w:rFonts w:ascii="Consolas" w:hAnsi="Consolas"/>
          <w:vertAlign w:val="subscript"/>
        </w:rPr>
        <w:t>8</w:t>
      </w:r>
      <w:r w:rsidRPr="001B23C7">
        <w:rPr>
          <w:rFonts w:asciiTheme="minorHAnsi" w:hAnsiTheme="minorHAnsi"/>
        </w:rPr>
        <w:t>'. Эти атрибуты не могут использ</w:t>
      </w:r>
      <w:r w:rsidRPr="001B23C7">
        <w:rPr>
          <w:rFonts w:asciiTheme="minorHAnsi" w:hAnsiTheme="minorHAnsi"/>
        </w:rPr>
        <w:t>о</w:t>
      </w:r>
      <w:r w:rsidRPr="001B23C7">
        <w:rPr>
          <w:rFonts w:asciiTheme="minorHAnsi" w:hAnsiTheme="minorHAnsi"/>
        </w:rPr>
        <w:t>ваться в качестве атрибутов файла. Атрибуты интерфейса</w:t>
      </w:r>
      <w:r w:rsidR="009F7479">
        <w:rPr>
          <w:rFonts w:asciiTheme="minorHAnsi" w:hAnsiTheme="minorHAnsi"/>
        </w:rPr>
        <w:fldChar w:fldCharType="begin"/>
      </w:r>
      <w:r w:rsidR="009F7479">
        <w:instrText xml:space="preserve"> XE "</w:instrText>
      </w:r>
      <w:r w:rsidR="009F7479" w:rsidRPr="001B23C7">
        <w:rPr>
          <w:rFonts w:asciiTheme="minorHAnsi" w:hAnsiTheme="minorHAnsi"/>
        </w:rPr>
        <w:instrText>Атрибуты интерфе</w:instrText>
      </w:r>
      <w:r w:rsidR="009F7479" w:rsidRPr="001B23C7">
        <w:rPr>
          <w:rFonts w:asciiTheme="minorHAnsi" w:hAnsiTheme="minorHAnsi"/>
        </w:rPr>
        <w:instrText>й</w:instrText>
      </w:r>
      <w:r w:rsidR="009F7479" w:rsidRPr="001B23C7">
        <w:rPr>
          <w:rFonts w:asciiTheme="minorHAnsi" w:hAnsiTheme="minorHAnsi"/>
        </w:rPr>
        <w:instrText>са</w:instrText>
      </w:r>
      <w:r w:rsidR="009F7479">
        <w:instrText xml:space="preserve">" </w:instrText>
      </w:r>
      <w:r w:rsidR="009F7479">
        <w:rPr>
          <w:rFonts w:asciiTheme="minorHAnsi" w:hAnsiTheme="minorHAnsi"/>
        </w:rPr>
        <w:fldChar w:fldCharType="end"/>
      </w:r>
      <w:r w:rsidRPr="001B23C7">
        <w:rPr>
          <w:rFonts w:asciiTheme="minorHAnsi" w:hAnsiTheme="minorHAnsi"/>
        </w:rPr>
        <w:t xml:space="preserve"> </w:t>
      </w:r>
      <w:r w:rsidRPr="001B23C7">
        <w:rPr>
          <w:rFonts w:ascii="Consolas" w:hAnsi="Consolas"/>
        </w:rPr>
        <w:t>f</w:t>
      </w:r>
      <w:r w:rsidRPr="001B23C7">
        <w:rPr>
          <w:rFonts w:ascii="Consolas" w:hAnsi="Consolas"/>
          <w:vertAlign w:val="subscript"/>
        </w:rPr>
        <w:t>5</w:t>
      </w:r>
      <w:r w:rsidRPr="001B23C7">
        <w:rPr>
          <w:rFonts w:asciiTheme="minorHAnsi" w:hAnsiTheme="minorHAnsi"/>
        </w:rPr>
        <w:t xml:space="preserve">' и </w:t>
      </w:r>
      <w:r w:rsidRPr="001B23C7">
        <w:rPr>
          <w:rFonts w:ascii="Consolas" w:hAnsi="Consolas"/>
        </w:rPr>
        <w:t>f</w:t>
      </w:r>
      <w:r>
        <w:rPr>
          <w:rFonts w:ascii="Consolas" w:hAnsi="Consolas"/>
          <w:vertAlign w:val="subscript"/>
        </w:rPr>
        <w:t>6</w:t>
      </w:r>
      <w:r w:rsidRPr="001B23C7">
        <w:rPr>
          <w:rFonts w:asciiTheme="minorHAnsi" w:hAnsiTheme="minorHAnsi"/>
        </w:rPr>
        <w:t xml:space="preserve">' используются для запроса параметров при вызовах </w:t>
      </w:r>
      <w:r w:rsidRPr="001B23C7">
        <w:rPr>
          <w:rFonts w:ascii="Consolas" w:hAnsi="Consolas"/>
        </w:rPr>
        <w:t>BDOS</w:t>
      </w:r>
      <w:r w:rsidRPr="001B23C7">
        <w:rPr>
          <w:rFonts w:asciiTheme="minorHAnsi" w:hAnsiTheme="minorHAnsi"/>
        </w:rPr>
        <w:t xml:space="preserve">, требующих адрес </w:t>
      </w:r>
      <w:r w:rsidRPr="001B23C7">
        <w:rPr>
          <w:rFonts w:ascii="Consolas" w:hAnsi="Consolas"/>
        </w:rPr>
        <w:t>FCB</w:t>
      </w:r>
      <w:r w:rsidRPr="001B23C7">
        <w:rPr>
          <w:rFonts w:asciiTheme="minorHAnsi" w:hAnsiTheme="minorHAnsi"/>
        </w:rPr>
        <w:t xml:space="preserve"> в регистровой паре </w:t>
      </w:r>
      <w:r w:rsidRPr="001B23C7">
        <w:rPr>
          <w:rFonts w:ascii="Consolas" w:hAnsi="Consolas"/>
        </w:rPr>
        <w:t>DE</w:t>
      </w:r>
      <w:r w:rsidRPr="001B23C7">
        <w:rPr>
          <w:rFonts w:asciiTheme="minorHAnsi" w:hAnsiTheme="minorHAnsi"/>
        </w:rPr>
        <w:t xml:space="preserve">. Они используются функциями </w:t>
      </w:r>
      <w:r w:rsidRPr="001B23C7">
        <w:rPr>
          <w:rFonts w:ascii="Consolas" w:hAnsi="Consolas"/>
        </w:rPr>
        <w:t>BDOS</w:t>
      </w:r>
      <w:r w:rsidRPr="001B23C7">
        <w:rPr>
          <w:rFonts w:asciiTheme="minorHAnsi" w:hAnsiTheme="minorHAnsi"/>
        </w:rPr>
        <w:t xml:space="preserve"> открытия, создания, закрытия и удаления фа</w:t>
      </w:r>
      <w:r w:rsidRPr="001B23C7">
        <w:rPr>
          <w:rFonts w:asciiTheme="minorHAnsi" w:hAnsiTheme="minorHAnsi"/>
        </w:rPr>
        <w:t>й</w:t>
      </w:r>
      <w:r w:rsidRPr="001B23C7">
        <w:rPr>
          <w:rFonts w:asciiTheme="minorHAnsi" w:hAnsiTheme="minorHAnsi"/>
        </w:rPr>
        <w:t xml:space="preserve">ла. </w:t>
      </w:r>
      <w:r w:rsidRPr="001B23C7">
        <w:rPr>
          <w:rFonts w:asciiTheme="minorHAnsi" w:hAnsiTheme="minorHAnsi"/>
          <w:i/>
        </w:rPr>
        <w:t>Таблица 2-3</w:t>
      </w:r>
      <w:r w:rsidRPr="001B23C7">
        <w:rPr>
          <w:rFonts w:asciiTheme="minorHAnsi" w:hAnsiTheme="minorHAnsi"/>
        </w:rPr>
        <w:t xml:space="preserve"> показывает определения атрибутов интерфейса </w:t>
      </w:r>
      <w:r w:rsidRPr="001B23C7">
        <w:rPr>
          <w:rFonts w:ascii="Consolas" w:hAnsi="Consolas"/>
        </w:rPr>
        <w:t>f</w:t>
      </w:r>
      <w:r w:rsidRPr="001B23C7">
        <w:rPr>
          <w:rFonts w:ascii="Consolas" w:hAnsi="Consolas"/>
          <w:vertAlign w:val="subscript"/>
        </w:rPr>
        <w:t>5</w:t>
      </w:r>
      <w:r w:rsidRPr="001B23C7">
        <w:rPr>
          <w:rFonts w:asciiTheme="minorHAnsi" w:hAnsiTheme="minorHAnsi"/>
        </w:rPr>
        <w:t xml:space="preserve">' и </w:t>
      </w:r>
      <w:r w:rsidRPr="001B23C7">
        <w:rPr>
          <w:rFonts w:ascii="Consolas" w:hAnsi="Consolas"/>
        </w:rPr>
        <w:t>f</w:t>
      </w:r>
      <w:r>
        <w:rPr>
          <w:rFonts w:ascii="Consolas" w:hAnsi="Consolas"/>
          <w:vertAlign w:val="subscript"/>
        </w:rPr>
        <w:t>6</w:t>
      </w:r>
      <w:r w:rsidRPr="001B23C7">
        <w:rPr>
          <w:rFonts w:asciiTheme="minorHAnsi" w:hAnsiTheme="minorHAnsi"/>
        </w:rPr>
        <w:t>' для этих функций.</w:t>
      </w:r>
    </w:p>
    <w:p w14:paraId="48E73D54" w14:textId="27F6829A" w:rsidR="00D15EB8" w:rsidRDefault="00D15EB8" w:rsidP="000B0405">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3</w:t>
        </w:r>
      </w:fldSimple>
      <w:r w:rsidRPr="00D15EB8">
        <w:rPr>
          <w:rFonts w:asciiTheme="minorHAnsi" w:hAnsiTheme="minorHAnsi"/>
        </w:rPr>
        <w:t xml:space="preserve"> </w:t>
      </w:r>
      <w:r w:rsidRPr="001B23C7">
        <w:rPr>
          <w:rFonts w:asciiTheme="minorHAnsi" w:hAnsiTheme="minorHAnsi"/>
        </w:rPr>
        <w:t>Атрибут</w:t>
      </w:r>
      <w:r>
        <w:rPr>
          <w:rFonts w:asciiTheme="minorHAnsi" w:hAnsiTheme="minorHAnsi"/>
        </w:rPr>
        <w:t>ы</w:t>
      </w:r>
      <w:r w:rsidRPr="001B23C7">
        <w:rPr>
          <w:rFonts w:asciiTheme="minorHAnsi" w:hAnsiTheme="minorHAnsi"/>
        </w:rPr>
        <w:t xml:space="preserve"> интерфейса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5812"/>
      </w:tblGrid>
      <w:tr w:rsidR="00573F83" w:rsidRPr="000B0405" w14:paraId="126B50F8" w14:textId="77777777" w:rsidTr="00D15EB8">
        <w:trPr>
          <w:trHeight w:val="2267"/>
        </w:trPr>
        <w:tc>
          <w:tcPr>
            <w:tcW w:w="2410" w:type="dxa"/>
          </w:tcPr>
          <w:p w14:paraId="02307D13" w14:textId="04F1CC0A" w:rsidR="00573F83" w:rsidRPr="000B0405" w:rsidRDefault="000B0405" w:rsidP="00573F83">
            <w:pPr>
              <w:pStyle w:val="af1"/>
              <w:rPr>
                <w:rFonts w:asciiTheme="minorHAnsi" w:hAnsiTheme="minorHAnsi"/>
                <w:sz w:val="24"/>
                <w:szCs w:val="24"/>
                <w:lang w:val="ru-RU"/>
              </w:rPr>
            </w:pPr>
            <w:r w:rsidRPr="000B0405">
              <w:rPr>
                <w:rFonts w:asciiTheme="minorHAnsi" w:hAnsiTheme="minorHAnsi"/>
                <w:sz w:val="24"/>
                <w:szCs w:val="24"/>
                <w:lang w:val="ru-RU"/>
              </w:rPr>
              <w:t>Функция открытия</w:t>
            </w:r>
          </w:p>
          <w:p w14:paraId="193B051E" w14:textId="77777777" w:rsidR="00573F83" w:rsidRPr="000B0405" w:rsidRDefault="00573F83" w:rsidP="00573F83">
            <w:pPr>
              <w:pStyle w:val="af1"/>
              <w:rPr>
                <w:rFonts w:asciiTheme="minorHAnsi" w:hAnsiTheme="minorHAnsi"/>
                <w:sz w:val="24"/>
                <w:szCs w:val="24"/>
                <w:lang w:val="ru-RU"/>
              </w:rPr>
            </w:pPr>
          </w:p>
          <w:p w14:paraId="084000C2" w14:textId="77777777" w:rsidR="00573F83" w:rsidRPr="000B0405" w:rsidRDefault="00573F83" w:rsidP="00573F83">
            <w:pPr>
              <w:pStyle w:val="af1"/>
              <w:rPr>
                <w:rFonts w:asciiTheme="minorHAnsi" w:hAnsiTheme="minorHAnsi"/>
                <w:sz w:val="24"/>
                <w:szCs w:val="24"/>
                <w:lang w:val="ru-RU"/>
              </w:rPr>
            </w:pPr>
          </w:p>
          <w:p w14:paraId="1A69C714" w14:textId="55F0BF8B" w:rsidR="00573F83" w:rsidRPr="000B0405" w:rsidRDefault="000B0405" w:rsidP="00573F83">
            <w:pPr>
              <w:pStyle w:val="af1"/>
              <w:rPr>
                <w:rFonts w:asciiTheme="minorHAnsi" w:hAnsiTheme="minorHAnsi"/>
                <w:sz w:val="24"/>
                <w:szCs w:val="24"/>
                <w:lang w:val="ru-RU"/>
              </w:rPr>
            </w:pPr>
            <w:r w:rsidRPr="000B0405">
              <w:rPr>
                <w:rFonts w:asciiTheme="minorHAnsi" w:hAnsiTheme="minorHAnsi"/>
                <w:sz w:val="24"/>
                <w:szCs w:val="24"/>
                <w:lang w:val="ru-RU"/>
              </w:rPr>
              <w:t>Функция создания</w:t>
            </w:r>
          </w:p>
          <w:p w14:paraId="6707115F" w14:textId="77777777" w:rsidR="00573F83" w:rsidRPr="000B0405" w:rsidRDefault="00573F83" w:rsidP="00573F83">
            <w:pPr>
              <w:pStyle w:val="af1"/>
              <w:rPr>
                <w:rFonts w:asciiTheme="minorHAnsi" w:hAnsiTheme="minorHAnsi"/>
                <w:sz w:val="24"/>
                <w:szCs w:val="24"/>
                <w:lang w:val="ru-RU"/>
              </w:rPr>
            </w:pPr>
          </w:p>
          <w:p w14:paraId="153251D1" w14:textId="77777777" w:rsidR="00573F83" w:rsidRPr="000B0405" w:rsidRDefault="00573F83" w:rsidP="00573F83">
            <w:pPr>
              <w:pStyle w:val="af1"/>
              <w:rPr>
                <w:rFonts w:asciiTheme="minorHAnsi" w:hAnsiTheme="minorHAnsi"/>
                <w:sz w:val="24"/>
                <w:szCs w:val="24"/>
                <w:lang w:val="ru-RU"/>
              </w:rPr>
            </w:pPr>
          </w:p>
          <w:p w14:paraId="46796C68" w14:textId="618EA2BD" w:rsidR="00573F83" w:rsidRPr="000B0405" w:rsidRDefault="000B0405" w:rsidP="00573F83">
            <w:pPr>
              <w:pStyle w:val="af1"/>
              <w:rPr>
                <w:rFonts w:asciiTheme="minorHAnsi" w:hAnsiTheme="minorHAnsi"/>
                <w:sz w:val="24"/>
                <w:szCs w:val="24"/>
                <w:lang w:val="ru-RU"/>
              </w:rPr>
            </w:pPr>
            <w:r w:rsidRPr="000B0405">
              <w:rPr>
                <w:rFonts w:asciiTheme="minorHAnsi" w:hAnsiTheme="minorHAnsi"/>
                <w:sz w:val="24"/>
                <w:szCs w:val="24"/>
                <w:lang w:val="ru-RU"/>
              </w:rPr>
              <w:t>Функция закрытия</w:t>
            </w:r>
          </w:p>
          <w:p w14:paraId="3B40B570" w14:textId="77777777" w:rsidR="00573F83" w:rsidRPr="000B0405" w:rsidRDefault="00573F83" w:rsidP="00573F83">
            <w:pPr>
              <w:pStyle w:val="af1"/>
              <w:rPr>
                <w:rFonts w:asciiTheme="minorHAnsi" w:hAnsiTheme="minorHAnsi"/>
                <w:sz w:val="24"/>
                <w:szCs w:val="24"/>
                <w:lang w:val="ru-RU"/>
              </w:rPr>
            </w:pPr>
          </w:p>
          <w:p w14:paraId="2EF8DF64" w14:textId="24B30AA7" w:rsidR="00573F83" w:rsidRPr="000B0405" w:rsidRDefault="000B0405" w:rsidP="00573F83">
            <w:pPr>
              <w:pStyle w:val="af1"/>
              <w:rPr>
                <w:rFonts w:asciiTheme="minorHAnsi" w:hAnsiTheme="minorHAnsi"/>
                <w:sz w:val="24"/>
                <w:szCs w:val="24"/>
                <w:lang w:val="ru-RU"/>
              </w:rPr>
            </w:pPr>
            <w:r w:rsidRPr="000B0405">
              <w:rPr>
                <w:rFonts w:asciiTheme="minorHAnsi" w:hAnsiTheme="minorHAnsi"/>
                <w:sz w:val="24"/>
                <w:szCs w:val="24"/>
                <w:lang w:val="ru-RU"/>
              </w:rPr>
              <w:t>Функция удаления</w:t>
            </w:r>
          </w:p>
        </w:tc>
        <w:tc>
          <w:tcPr>
            <w:tcW w:w="5812" w:type="dxa"/>
          </w:tcPr>
          <w:p w14:paraId="1C9ED845" w14:textId="76995425" w:rsidR="00573F83" w:rsidRPr="000B0405" w:rsidRDefault="000B0405" w:rsidP="00573F83">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5</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00D15EB8" w:rsidRPr="000B0405">
              <w:rPr>
                <w:rFonts w:asciiTheme="minorHAnsi" w:hAnsiTheme="minorHAnsi"/>
                <w:sz w:val="24"/>
                <w:szCs w:val="24"/>
                <w:lang w:val="ru-RU"/>
              </w:rPr>
              <w:t>Открыть в разблокированном режиме</w:t>
            </w:r>
          </w:p>
          <w:p w14:paraId="14DB99D9" w14:textId="433D3F04" w:rsidR="00573F83" w:rsidRPr="000B0405" w:rsidRDefault="000B0405" w:rsidP="00573F83">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6</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00D15EB8" w:rsidRPr="000B0405">
              <w:rPr>
                <w:rFonts w:asciiTheme="minorHAnsi" w:hAnsiTheme="minorHAnsi"/>
                <w:sz w:val="24"/>
                <w:szCs w:val="24"/>
                <w:lang w:val="ru-RU"/>
              </w:rPr>
              <w:t>Открыть в режиме только для чтения</w:t>
            </w:r>
          </w:p>
          <w:p w14:paraId="47A9D7F3" w14:textId="77777777" w:rsidR="00573F83" w:rsidRPr="000B0405" w:rsidRDefault="00573F83" w:rsidP="00573F83">
            <w:pPr>
              <w:pStyle w:val="af1"/>
              <w:rPr>
                <w:rFonts w:asciiTheme="minorHAnsi" w:hAnsiTheme="minorHAnsi"/>
                <w:sz w:val="24"/>
                <w:szCs w:val="24"/>
                <w:lang w:val="ru-RU"/>
              </w:rPr>
            </w:pPr>
          </w:p>
          <w:p w14:paraId="59CE4F01" w14:textId="7E380DF1" w:rsidR="00573F83" w:rsidRPr="000B0405" w:rsidRDefault="000B0405" w:rsidP="00573F83">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5</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Pr="000B0405">
              <w:rPr>
                <w:rFonts w:asciiTheme="minorHAnsi" w:hAnsiTheme="minorHAnsi"/>
                <w:sz w:val="24"/>
                <w:szCs w:val="24"/>
                <w:lang w:val="ru-RU"/>
              </w:rPr>
              <w:t>Открыть в разблокированном режиме</w:t>
            </w:r>
          </w:p>
          <w:p w14:paraId="5AB9CF60" w14:textId="704A7C90" w:rsidR="00573F83" w:rsidRPr="000B0405" w:rsidRDefault="000B0405" w:rsidP="00573F83">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6</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Pr="000B0405">
              <w:rPr>
                <w:rFonts w:asciiTheme="minorHAnsi" w:hAnsiTheme="minorHAnsi"/>
                <w:sz w:val="24"/>
                <w:szCs w:val="24"/>
                <w:lang w:val="ru-RU"/>
              </w:rPr>
              <w:t>Назначить пароль файлу</w:t>
            </w:r>
          </w:p>
          <w:p w14:paraId="255572F0" w14:textId="77777777" w:rsidR="00573F83" w:rsidRPr="000B0405" w:rsidRDefault="00573F83" w:rsidP="00573F83">
            <w:pPr>
              <w:pStyle w:val="af1"/>
              <w:rPr>
                <w:rFonts w:asciiTheme="minorHAnsi" w:hAnsiTheme="minorHAnsi"/>
                <w:sz w:val="24"/>
                <w:szCs w:val="24"/>
                <w:lang w:val="ru-RU"/>
              </w:rPr>
            </w:pPr>
          </w:p>
          <w:p w14:paraId="5A272B97" w14:textId="69FE1FDF" w:rsidR="00573F83" w:rsidRPr="000B0405" w:rsidRDefault="000B0405" w:rsidP="00573F83">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5</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Pr="000B0405">
              <w:rPr>
                <w:rFonts w:asciiTheme="minorHAnsi" w:hAnsiTheme="minorHAnsi"/>
                <w:sz w:val="24"/>
                <w:szCs w:val="24"/>
                <w:lang w:val="ru-RU"/>
              </w:rPr>
              <w:t>Частичное закрытие</w:t>
            </w:r>
          </w:p>
          <w:p w14:paraId="2BC027DC" w14:textId="77777777" w:rsidR="00573F83" w:rsidRPr="000B0405" w:rsidRDefault="00573F83" w:rsidP="00573F83">
            <w:pPr>
              <w:pStyle w:val="af1"/>
              <w:rPr>
                <w:rFonts w:asciiTheme="minorHAnsi" w:hAnsiTheme="minorHAnsi"/>
                <w:sz w:val="24"/>
                <w:szCs w:val="24"/>
                <w:lang w:val="ru-RU"/>
              </w:rPr>
            </w:pPr>
          </w:p>
          <w:p w14:paraId="05C5DAE6" w14:textId="557C82CE" w:rsidR="00573F83" w:rsidRPr="000B0405" w:rsidRDefault="000B0405" w:rsidP="000B0405">
            <w:pPr>
              <w:pStyle w:val="af1"/>
              <w:rPr>
                <w:rFonts w:asciiTheme="minorHAnsi" w:hAnsiTheme="minorHAnsi"/>
                <w:sz w:val="24"/>
                <w:szCs w:val="24"/>
                <w:lang w:val="ru-RU"/>
              </w:rPr>
            </w:pPr>
            <w:r w:rsidRPr="000B0405">
              <w:rPr>
                <w:rFonts w:ascii="Consolas" w:hAnsi="Consolas"/>
                <w:sz w:val="24"/>
                <w:szCs w:val="24"/>
              </w:rPr>
              <w:t>f</w:t>
            </w:r>
            <w:r w:rsidRPr="000B0405">
              <w:rPr>
                <w:rFonts w:ascii="Consolas" w:hAnsi="Consolas"/>
                <w:sz w:val="24"/>
                <w:szCs w:val="24"/>
                <w:vertAlign w:val="subscript"/>
              </w:rPr>
              <w:t>5</w:t>
            </w:r>
            <w:r w:rsidRPr="000B0405">
              <w:rPr>
                <w:rFonts w:asciiTheme="minorHAnsi" w:hAnsiTheme="minorHAnsi"/>
                <w:sz w:val="24"/>
                <w:szCs w:val="24"/>
              </w:rPr>
              <w:t>'</w:t>
            </w:r>
            <w:r w:rsidR="00573F83" w:rsidRPr="000B0405">
              <w:rPr>
                <w:rFonts w:asciiTheme="minorHAnsi" w:hAnsiTheme="minorHAnsi"/>
                <w:sz w:val="24"/>
                <w:szCs w:val="24"/>
                <w:lang w:val="ru-RU"/>
              </w:rPr>
              <w:t xml:space="preserve"> = 1 : </w:t>
            </w:r>
            <w:r w:rsidRPr="000B0405">
              <w:rPr>
                <w:rFonts w:asciiTheme="minorHAnsi" w:hAnsiTheme="minorHAnsi"/>
                <w:sz w:val="24"/>
                <w:szCs w:val="24"/>
                <w:lang w:val="ru-RU"/>
              </w:rPr>
              <w:t xml:space="preserve">Удалить только файлы </w:t>
            </w:r>
            <w:r w:rsidRPr="000B0405">
              <w:rPr>
                <w:rFonts w:ascii="Consolas" w:hAnsi="Consolas"/>
                <w:sz w:val="24"/>
                <w:szCs w:val="24"/>
                <w:lang w:val="ru-RU"/>
              </w:rPr>
              <w:t>XFCB</w:t>
            </w:r>
          </w:p>
        </w:tc>
      </w:tr>
    </w:tbl>
    <w:p w14:paraId="27D53A90" w14:textId="3DCB1BD8" w:rsidR="00DF35AE" w:rsidRDefault="004146A4" w:rsidP="00DF35AE">
      <w:pPr>
        <w:spacing w:before="120"/>
        <w:jc w:val="both"/>
        <w:rPr>
          <w:rFonts w:asciiTheme="minorHAnsi" w:hAnsiTheme="minorHAnsi"/>
        </w:rPr>
      </w:pPr>
      <w:r w:rsidRPr="004146A4">
        <w:rPr>
          <w:rFonts w:asciiTheme="minorHAnsi" w:hAnsiTheme="minorHAnsi"/>
        </w:rPr>
        <w:t>Атрибуты интерфейса</w:t>
      </w:r>
      <w:r w:rsidR="00F6004D">
        <w:rPr>
          <w:rFonts w:asciiTheme="minorHAnsi" w:hAnsiTheme="minorHAnsi"/>
        </w:rPr>
        <w:fldChar w:fldCharType="begin"/>
      </w:r>
      <w:r w:rsidR="00F6004D">
        <w:instrText xml:space="preserve"> XE "</w:instrText>
      </w:r>
      <w:r w:rsidR="00F6004D" w:rsidRPr="004146A4">
        <w:rPr>
          <w:rFonts w:asciiTheme="minorHAnsi" w:hAnsiTheme="minorHAnsi"/>
        </w:rPr>
        <w:instrText>Атрибуты интерфейса</w:instrText>
      </w:r>
      <w:r w:rsidR="00F6004D">
        <w:instrText xml:space="preserve">" </w:instrText>
      </w:r>
      <w:r w:rsidR="00F6004D">
        <w:rPr>
          <w:rFonts w:asciiTheme="minorHAnsi" w:hAnsiTheme="minorHAnsi"/>
        </w:rPr>
        <w:fldChar w:fldCharType="end"/>
      </w:r>
      <w:r w:rsidRPr="004146A4">
        <w:rPr>
          <w:rFonts w:asciiTheme="minorHAnsi" w:hAnsiTheme="minorHAnsi"/>
        </w:rPr>
        <w:t xml:space="preserve"> подробно описываются для каждой из вышеупомянутых функций в </w:t>
      </w:r>
      <w:hyperlink w:anchor="_Вызовы_функций_BDOS_2" w:history="1">
        <w:r w:rsidRPr="000347B2">
          <w:rPr>
            <w:rStyle w:val="a9"/>
            <w:rFonts w:asciiTheme="minorHAnsi" w:hAnsiTheme="minorHAnsi"/>
          </w:rPr>
          <w:t>Разделе 2.4</w:t>
        </w:r>
      </w:hyperlink>
      <w:r w:rsidRPr="004146A4">
        <w:rPr>
          <w:rFonts w:asciiTheme="minorHAnsi" w:hAnsiTheme="minorHAnsi"/>
        </w:rPr>
        <w:t xml:space="preserve">. Атрибуты </w:t>
      </w:r>
      <w:r w:rsidRPr="004146A4">
        <w:rPr>
          <w:rFonts w:ascii="Consolas" w:hAnsi="Consolas"/>
        </w:rPr>
        <w:t>f</w:t>
      </w:r>
      <w:r w:rsidRPr="004146A4">
        <w:rPr>
          <w:rFonts w:ascii="Consolas" w:hAnsi="Consolas"/>
          <w:vertAlign w:val="subscript"/>
        </w:rPr>
        <w:t>5</w:t>
      </w:r>
      <w:r w:rsidRPr="004146A4">
        <w:rPr>
          <w:rFonts w:asciiTheme="minorHAnsi" w:hAnsiTheme="minorHAnsi"/>
        </w:rPr>
        <w:t xml:space="preserve">' и </w:t>
      </w:r>
      <w:r w:rsidRPr="004146A4">
        <w:rPr>
          <w:rFonts w:ascii="Consolas" w:hAnsi="Consolas"/>
        </w:rPr>
        <w:t>f</w:t>
      </w:r>
      <w:r w:rsidRPr="004146A4">
        <w:rPr>
          <w:rFonts w:ascii="Consolas" w:hAnsi="Consolas"/>
          <w:vertAlign w:val="subscript"/>
        </w:rPr>
        <w:t>6</w:t>
      </w:r>
      <w:r w:rsidRPr="004146A4">
        <w:rPr>
          <w:rFonts w:asciiTheme="minorHAnsi" w:hAnsiTheme="minorHAnsi"/>
        </w:rPr>
        <w:t xml:space="preserve">' всегда сбрасываются, когда управление возвращается к процессу вызова. Атрибуты интерфейса </w:t>
      </w:r>
      <w:r w:rsidRPr="004146A4">
        <w:rPr>
          <w:rFonts w:ascii="Consolas" w:hAnsi="Consolas"/>
        </w:rPr>
        <w:t>f</w:t>
      </w:r>
      <w:r w:rsidRPr="004146A4">
        <w:rPr>
          <w:rFonts w:ascii="Consolas" w:hAnsi="Consolas"/>
          <w:vertAlign w:val="subscript"/>
        </w:rPr>
        <w:t>7</w:t>
      </w:r>
      <w:r w:rsidRPr="004146A4">
        <w:rPr>
          <w:rFonts w:asciiTheme="minorHAnsi" w:hAnsiTheme="minorHAnsi"/>
        </w:rPr>
        <w:t xml:space="preserve">' и </w:t>
      </w:r>
      <w:r w:rsidRPr="004146A4">
        <w:rPr>
          <w:rFonts w:ascii="Consolas" w:hAnsi="Consolas"/>
        </w:rPr>
        <w:t>f</w:t>
      </w:r>
      <w:r w:rsidRPr="004146A4">
        <w:rPr>
          <w:rFonts w:ascii="Consolas" w:hAnsi="Consolas"/>
          <w:vertAlign w:val="subscript"/>
        </w:rPr>
        <w:t>8</w:t>
      </w:r>
      <w:r w:rsidRPr="004146A4">
        <w:rPr>
          <w:rFonts w:asciiTheme="minorHAnsi" w:hAnsiTheme="minorHAnsi"/>
        </w:rPr>
        <w:t xml:space="preserve">' зарезервированы </w:t>
      </w:r>
      <w:r w:rsidRPr="004146A4">
        <w:rPr>
          <w:rFonts w:ascii="Consolas" w:hAnsi="Consolas"/>
        </w:rPr>
        <w:t>BDOS</w:t>
      </w:r>
      <w:r w:rsidRPr="004146A4">
        <w:rPr>
          <w:rFonts w:asciiTheme="minorHAnsi" w:hAnsiTheme="minorHAnsi"/>
        </w:rPr>
        <w:t xml:space="preserve"> для внутреннего пользования файловой системой.</w:t>
      </w:r>
    </w:p>
    <w:p w14:paraId="08F4A310" w14:textId="341EFD7C" w:rsidR="00DF35AE" w:rsidRDefault="007775F8" w:rsidP="00DF35AE">
      <w:pPr>
        <w:spacing w:before="120"/>
        <w:ind w:firstLine="709"/>
        <w:jc w:val="both"/>
        <w:rPr>
          <w:rFonts w:asciiTheme="minorHAnsi" w:hAnsiTheme="minorHAnsi"/>
        </w:rPr>
      </w:pPr>
      <w:r w:rsidRPr="007775F8">
        <w:rPr>
          <w:rFonts w:asciiTheme="minorHAnsi" w:hAnsiTheme="minorHAnsi"/>
        </w:rPr>
        <w:t xml:space="preserve">Функции </w:t>
      </w:r>
      <w:r w:rsidRPr="007775F8">
        <w:rPr>
          <w:rFonts w:ascii="Consolas" w:hAnsi="Consolas"/>
        </w:rPr>
        <w:t>BDOS</w:t>
      </w:r>
      <w:r w:rsidRPr="007775F8">
        <w:rPr>
          <w:rFonts w:asciiTheme="minorHAnsi" w:hAnsiTheme="minorHAnsi"/>
        </w:rPr>
        <w:t xml:space="preserve"> поиска и удаления допускают </w:t>
      </w:r>
      <w:r w:rsidR="005D6E45" w:rsidRPr="00F24F8F">
        <w:rPr>
          <w:rFonts w:asciiTheme="minorHAnsi" w:hAnsiTheme="minorHAnsi"/>
        </w:rPr>
        <w:t xml:space="preserve">неоднозначную </w:t>
      </w:r>
      <w:r w:rsidRPr="00F24F8F">
        <w:rPr>
          <w:rFonts w:asciiTheme="minorHAnsi" w:hAnsiTheme="minorHAnsi"/>
        </w:rPr>
        <w:t>ссылку</w:t>
      </w:r>
      <w:r w:rsidR="005D6E45" w:rsidRPr="00F24F8F">
        <w:rPr>
          <w:rFonts w:asciiTheme="minorHAnsi" w:hAnsiTheme="minorHAnsi"/>
        </w:rPr>
        <w:fldChar w:fldCharType="begin"/>
      </w:r>
      <w:r w:rsidR="005D6E45" w:rsidRPr="00F24F8F">
        <w:instrText xml:space="preserve"> XE "</w:instrText>
      </w:r>
      <w:r w:rsidR="005D6E45" w:rsidRPr="00F24F8F">
        <w:rPr>
          <w:rFonts w:asciiTheme="minorHAnsi" w:hAnsiTheme="minorHAnsi"/>
        </w:rPr>
        <w:instrText>Неоднозначная файловая ссылка</w:instrText>
      </w:r>
      <w:r w:rsidR="005D6E45" w:rsidRPr="00F24F8F">
        <w:instrText xml:space="preserve">" </w:instrText>
      </w:r>
      <w:r w:rsidR="005D6E45" w:rsidRPr="00F24F8F">
        <w:rPr>
          <w:rFonts w:asciiTheme="minorHAnsi" w:hAnsiTheme="minorHAnsi"/>
        </w:rPr>
        <w:fldChar w:fldCharType="end"/>
      </w:r>
      <w:r w:rsidRPr="007775F8">
        <w:rPr>
          <w:rFonts w:asciiTheme="minorHAnsi" w:hAnsiTheme="minorHAnsi"/>
        </w:rPr>
        <w:t xml:space="preserve"> </w:t>
      </w:r>
      <w:r w:rsidR="005D6E45">
        <w:rPr>
          <w:rFonts w:asciiTheme="minorHAnsi" w:hAnsiTheme="minorHAnsi"/>
        </w:rPr>
        <w:t>(</w:t>
      </w:r>
      <w:r w:rsidRPr="007775F8">
        <w:rPr>
          <w:rFonts w:asciiTheme="minorHAnsi" w:hAnsiTheme="minorHAnsi"/>
        </w:rPr>
        <w:t>на н</w:t>
      </w:r>
      <w:r w:rsidRPr="007775F8">
        <w:rPr>
          <w:rFonts w:asciiTheme="minorHAnsi" w:hAnsiTheme="minorHAnsi"/>
        </w:rPr>
        <w:t>е</w:t>
      </w:r>
      <w:r w:rsidRPr="007775F8">
        <w:rPr>
          <w:rFonts w:asciiTheme="minorHAnsi" w:hAnsiTheme="minorHAnsi"/>
        </w:rPr>
        <w:t>сколько файлов</w:t>
      </w:r>
      <w:r w:rsidR="005D6E45">
        <w:rPr>
          <w:rFonts w:asciiTheme="minorHAnsi" w:hAnsiTheme="minorHAnsi"/>
        </w:rPr>
        <w:t>)</w:t>
      </w:r>
      <w:r w:rsidRPr="007775F8">
        <w:rPr>
          <w:rFonts w:asciiTheme="minorHAnsi" w:hAnsiTheme="minorHAnsi"/>
        </w:rPr>
        <w:t xml:space="preserve">. В целом, символ </w:t>
      </w:r>
      <w:r w:rsidRPr="007775F8">
        <w:rPr>
          <w:rFonts w:ascii="Consolas" w:hAnsi="Consolas"/>
        </w:rPr>
        <w:t>?</w:t>
      </w:r>
      <w:r w:rsidRPr="007775F8">
        <w:rPr>
          <w:rFonts w:asciiTheme="minorHAnsi" w:hAnsiTheme="minorHAnsi"/>
        </w:rPr>
        <w:t xml:space="preserve"> в имени файла, расширении или поле экстента соответствует любому значению в соответствующих позициях </w:t>
      </w:r>
      <w:r w:rsidRPr="007775F8">
        <w:rPr>
          <w:rFonts w:ascii="Consolas" w:hAnsi="Consolas"/>
        </w:rPr>
        <w:t>FCB</w:t>
      </w:r>
      <w:r w:rsidRPr="007775F8">
        <w:rPr>
          <w:rFonts w:asciiTheme="minorHAnsi" w:hAnsiTheme="minorHAnsi"/>
        </w:rPr>
        <w:t xml:space="preserve"> каталога во вр</w:t>
      </w:r>
      <w:r w:rsidRPr="007775F8">
        <w:rPr>
          <w:rFonts w:asciiTheme="minorHAnsi" w:hAnsiTheme="minorHAnsi"/>
        </w:rPr>
        <w:t>е</w:t>
      </w:r>
      <w:r w:rsidRPr="007775F8">
        <w:rPr>
          <w:rFonts w:asciiTheme="minorHAnsi" w:hAnsiTheme="minorHAnsi"/>
        </w:rPr>
        <w:t>мя операций поиска в каталоге. Фун</w:t>
      </w:r>
      <w:r w:rsidRPr="007775F8">
        <w:rPr>
          <w:rFonts w:asciiTheme="minorHAnsi" w:hAnsiTheme="minorHAnsi"/>
        </w:rPr>
        <w:t>к</w:t>
      </w:r>
      <w:r w:rsidRPr="007775F8">
        <w:rPr>
          <w:rFonts w:asciiTheme="minorHAnsi" w:hAnsiTheme="minorHAnsi"/>
        </w:rPr>
        <w:t xml:space="preserve">ции </w:t>
      </w:r>
      <w:r w:rsidRPr="007775F8">
        <w:rPr>
          <w:rFonts w:ascii="Consolas" w:hAnsi="Consolas"/>
        </w:rPr>
        <w:t>BDOS</w:t>
      </w:r>
      <w:r w:rsidRPr="007775F8">
        <w:rPr>
          <w:rFonts w:asciiTheme="minorHAnsi" w:hAnsiTheme="minorHAnsi"/>
        </w:rPr>
        <w:t xml:space="preserve"> поиска также распознают символ </w:t>
      </w:r>
      <w:r w:rsidRPr="007775F8">
        <w:rPr>
          <w:rFonts w:ascii="Consolas" w:hAnsi="Consolas"/>
        </w:rPr>
        <w:t>?</w:t>
      </w:r>
      <w:r w:rsidRPr="007775F8">
        <w:rPr>
          <w:rFonts w:asciiTheme="minorHAnsi" w:hAnsiTheme="minorHAnsi"/>
        </w:rPr>
        <w:t xml:space="preserve"> в поле кода диска и, если определено, они возвращают все записи каталога на диске независимо от номера пользователя, включая пустые записи. </w:t>
      </w:r>
      <w:r w:rsidRPr="007775F8">
        <w:rPr>
          <w:rFonts w:ascii="Consolas" w:hAnsi="Consolas"/>
        </w:rPr>
        <w:t>FCB</w:t>
      </w:r>
      <w:r w:rsidRPr="007775F8">
        <w:rPr>
          <w:rFonts w:asciiTheme="minorHAnsi" w:hAnsiTheme="minorHAnsi"/>
        </w:rPr>
        <w:t xml:space="preserve"> в каталоге, нач</w:t>
      </w:r>
      <w:r w:rsidRPr="007775F8">
        <w:rPr>
          <w:rFonts w:asciiTheme="minorHAnsi" w:hAnsiTheme="minorHAnsi"/>
        </w:rPr>
        <w:t>и</w:t>
      </w:r>
      <w:r w:rsidRPr="007775F8">
        <w:rPr>
          <w:rFonts w:asciiTheme="minorHAnsi" w:hAnsiTheme="minorHAnsi"/>
        </w:rPr>
        <w:t xml:space="preserve">нающийся с </w:t>
      </w:r>
      <w:r w:rsidRPr="007775F8">
        <w:rPr>
          <w:rFonts w:ascii="Consolas" w:hAnsi="Consolas"/>
        </w:rPr>
        <w:t>E5H</w:t>
      </w:r>
      <w:r w:rsidRPr="007775F8">
        <w:rPr>
          <w:rFonts w:asciiTheme="minorHAnsi" w:hAnsiTheme="minorHAnsi"/>
        </w:rPr>
        <w:t>, является пустой зап</w:t>
      </w:r>
      <w:r w:rsidRPr="007775F8">
        <w:rPr>
          <w:rFonts w:asciiTheme="minorHAnsi" w:hAnsiTheme="minorHAnsi"/>
        </w:rPr>
        <w:t>и</w:t>
      </w:r>
      <w:r w:rsidRPr="007775F8">
        <w:rPr>
          <w:rFonts w:asciiTheme="minorHAnsi" w:hAnsiTheme="minorHAnsi"/>
        </w:rPr>
        <w:t>сью каталога.</w:t>
      </w:r>
    </w:p>
    <w:p w14:paraId="19D5EFC6" w14:textId="7DA9010C" w:rsidR="007775F8" w:rsidRDefault="00E75886" w:rsidP="00E75886">
      <w:pPr>
        <w:pStyle w:val="3"/>
      </w:pPr>
      <w:bookmarkStart w:id="78" w:name="_Соглашения_о_номере"/>
      <w:bookmarkStart w:id="79" w:name="_Toc307860782"/>
      <w:bookmarkStart w:id="80" w:name="_Toc310327295"/>
      <w:bookmarkStart w:id="81" w:name="_Toc312234843"/>
      <w:bookmarkEnd w:id="78"/>
      <w:r w:rsidRPr="00E75886">
        <w:t xml:space="preserve">Соглашения </w:t>
      </w:r>
      <w:r>
        <w:t>о номере</w:t>
      </w:r>
      <w:r w:rsidRPr="00E75886">
        <w:t xml:space="preserve"> пользователя</w:t>
      </w:r>
      <w:bookmarkEnd w:id="79"/>
      <w:bookmarkEnd w:id="80"/>
      <w:bookmarkEnd w:id="81"/>
    </w:p>
    <w:p w14:paraId="6403EA01" w14:textId="018DC85F" w:rsidR="00833A5A" w:rsidRDefault="004B3058" w:rsidP="00833A5A">
      <w:pPr>
        <w:spacing w:before="120"/>
        <w:ind w:firstLine="709"/>
        <w:jc w:val="both"/>
        <w:rPr>
          <w:rFonts w:asciiTheme="minorHAnsi" w:hAnsiTheme="minorHAnsi"/>
        </w:rPr>
      </w:pPr>
      <w:r w:rsidRPr="004B3058">
        <w:rPr>
          <w:rFonts w:asciiTheme="minorHAnsi" w:hAnsiTheme="minorHAnsi"/>
        </w:rPr>
        <w:t xml:space="preserve">Функция пользователя MP/M II делит каждый каталог диска на шестнадцать логических независимых каталогов, определяемых как пользователь </w:t>
      </w:r>
      <w:r w:rsidRPr="009F738F">
        <w:rPr>
          <w:rFonts w:ascii="Consolas" w:hAnsi="Consolas"/>
        </w:rPr>
        <w:t>0</w:t>
      </w:r>
      <w:r w:rsidRPr="004B3058">
        <w:rPr>
          <w:rFonts w:asciiTheme="minorHAnsi" w:hAnsiTheme="minorHAnsi"/>
        </w:rPr>
        <w:t xml:space="preserve"> - пользов</w:t>
      </w:r>
      <w:r w:rsidRPr="004B3058">
        <w:rPr>
          <w:rFonts w:asciiTheme="minorHAnsi" w:hAnsiTheme="minorHAnsi"/>
        </w:rPr>
        <w:t>а</w:t>
      </w:r>
      <w:r w:rsidRPr="004B3058">
        <w:rPr>
          <w:rFonts w:asciiTheme="minorHAnsi" w:hAnsiTheme="minorHAnsi"/>
        </w:rPr>
        <w:t xml:space="preserve">тель </w:t>
      </w:r>
      <w:r w:rsidRPr="009F738F">
        <w:rPr>
          <w:rFonts w:ascii="Consolas" w:hAnsi="Consolas"/>
        </w:rPr>
        <w:t>15</w:t>
      </w:r>
      <w:r w:rsidRPr="004B3058">
        <w:rPr>
          <w:rFonts w:asciiTheme="minorHAnsi" w:hAnsiTheme="minorHAnsi"/>
        </w:rPr>
        <w:t>. Физически, все пользовательские каталоги</w:t>
      </w:r>
      <w:r w:rsidR="0068405B">
        <w:rPr>
          <w:rFonts w:asciiTheme="minorHAnsi" w:hAnsiTheme="minorHAnsi"/>
        </w:rPr>
        <w:fldChar w:fldCharType="begin"/>
      </w:r>
      <w:r w:rsidR="0068405B">
        <w:instrText xml:space="preserve"> XE "</w:instrText>
      </w:r>
      <w:r w:rsidR="0068405B">
        <w:rPr>
          <w:rFonts w:asciiTheme="minorHAnsi" w:hAnsiTheme="minorHAnsi"/>
        </w:rPr>
        <w:instrText>П</w:instrText>
      </w:r>
      <w:r w:rsidR="0068405B" w:rsidRPr="004B3058">
        <w:rPr>
          <w:rFonts w:asciiTheme="minorHAnsi" w:hAnsiTheme="minorHAnsi"/>
        </w:rPr>
        <w:instrText>ользовательские катал</w:instrText>
      </w:r>
      <w:r w:rsidR="0068405B" w:rsidRPr="004B3058">
        <w:rPr>
          <w:rFonts w:asciiTheme="minorHAnsi" w:hAnsiTheme="minorHAnsi"/>
        </w:rPr>
        <w:instrText>о</w:instrText>
      </w:r>
      <w:r w:rsidR="0068405B" w:rsidRPr="004B3058">
        <w:rPr>
          <w:rFonts w:asciiTheme="minorHAnsi" w:hAnsiTheme="minorHAnsi"/>
        </w:rPr>
        <w:instrText>ги</w:instrText>
      </w:r>
      <w:r w:rsidR="0068405B">
        <w:instrText xml:space="preserve">" </w:instrText>
      </w:r>
      <w:r w:rsidR="0068405B">
        <w:rPr>
          <w:rFonts w:asciiTheme="minorHAnsi" w:hAnsiTheme="minorHAnsi"/>
        </w:rPr>
        <w:fldChar w:fldCharType="end"/>
      </w:r>
      <w:r w:rsidRPr="004B3058">
        <w:rPr>
          <w:rFonts w:asciiTheme="minorHAnsi" w:hAnsiTheme="minorHAnsi"/>
        </w:rPr>
        <w:t xml:space="preserve"> совместно используют область каталога диска. Однако, в большинстве других аспектов они независимы. Например, файлы с тем же именем без конфликтов могут существовать с различными номер</w:t>
      </w:r>
      <w:r w:rsidRPr="004B3058">
        <w:rPr>
          <w:rFonts w:asciiTheme="minorHAnsi" w:hAnsiTheme="minorHAnsi"/>
        </w:rPr>
        <w:t>а</w:t>
      </w:r>
      <w:r w:rsidRPr="004B3058">
        <w:rPr>
          <w:rFonts w:asciiTheme="minorHAnsi" w:hAnsiTheme="minorHAnsi"/>
        </w:rPr>
        <w:t>ми пользователя на одном диске. Однако один файл не может иметь больше од</w:t>
      </w:r>
      <w:r w:rsidR="00717772">
        <w:rPr>
          <w:rFonts w:asciiTheme="minorHAnsi" w:hAnsiTheme="minorHAnsi"/>
        </w:rPr>
        <w:t>ного</w:t>
      </w:r>
      <w:r w:rsidRPr="004B3058">
        <w:rPr>
          <w:rFonts w:asciiTheme="minorHAnsi" w:hAnsiTheme="minorHAnsi"/>
        </w:rPr>
        <w:t xml:space="preserve"> номер</w:t>
      </w:r>
      <w:r w:rsidR="00717772">
        <w:rPr>
          <w:rFonts w:asciiTheme="minorHAnsi" w:hAnsiTheme="minorHAnsi"/>
        </w:rPr>
        <w:t>а</w:t>
      </w:r>
      <w:r w:rsidRPr="004B3058">
        <w:rPr>
          <w:rFonts w:asciiTheme="minorHAnsi" w:hAnsiTheme="minorHAnsi"/>
        </w:rPr>
        <w:t xml:space="preserve"> пользователя.</w:t>
      </w:r>
    </w:p>
    <w:p w14:paraId="63E536AB" w14:textId="5C4251C2" w:rsidR="004B3058" w:rsidRDefault="004571A7" w:rsidP="00833A5A">
      <w:pPr>
        <w:spacing w:before="120"/>
        <w:ind w:firstLine="709"/>
        <w:jc w:val="both"/>
        <w:rPr>
          <w:rFonts w:asciiTheme="minorHAnsi" w:hAnsiTheme="minorHAnsi"/>
        </w:rPr>
      </w:pPr>
      <w:r w:rsidRPr="004571A7">
        <w:rPr>
          <w:rFonts w:asciiTheme="minorHAnsi" w:hAnsiTheme="minorHAnsi"/>
        </w:rPr>
        <w:t>Номер только одного пользователя</w:t>
      </w:r>
      <w:r w:rsidR="0068405B">
        <w:rPr>
          <w:rFonts w:asciiTheme="minorHAnsi" w:hAnsiTheme="minorHAnsi"/>
        </w:rPr>
        <w:fldChar w:fldCharType="begin"/>
      </w:r>
      <w:r w:rsidR="0068405B">
        <w:instrText xml:space="preserve"> XE "</w:instrText>
      </w:r>
      <w:r w:rsidR="0068405B">
        <w:rPr>
          <w:rFonts w:asciiTheme="minorHAnsi" w:hAnsiTheme="minorHAnsi"/>
        </w:rPr>
        <w:instrText xml:space="preserve">Номер </w:instrText>
      </w:r>
      <w:r w:rsidR="0068405B" w:rsidRPr="004571A7">
        <w:rPr>
          <w:rFonts w:asciiTheme="minorHAnsi" w:hAnsiTheme="minorHAnsi"/>
        </w:rPr>
        <w:instrText>пользователя</w:instrText>
      </w:r>
      <w:r w:rsidR="0068405B">
        <w:instrText xml:space="preserve">" </w:instrText>
      </w:r>
      <w:r w:rsidR="0068405B">
        <w:rPr>
          <w:rFonts w:asciiTheme="minorHAnsi" w:hAnsiTheme="minorHAnsi"/>
        </w:rPr>
        <w:fldChar w:fldCharType="end"/>
      </w:r>
      <w:r w:rsidRPr="004571A7">
        <w:rPr>
          <w:rFonts w:asciiTheme="minorHAnsi" w:hAnsiTheme="minorHAnsi"/>
        </w:rPr>
        <w:t xml:space="preserve"> активен для процесса в одно время, и н</w:t>
      </w:r>
      <w:r w:rsidRPr="004571A7">
        <w:rPr>
          <w:rFonts w:asciiTheme="minorHAnsi" w:hAnsiTheme="minorHAnsi"/>
        </w:rPr>
        <w:t>о</w:t>
      </w:r>
      <w:r w:rsidRPr="004571A7">
        <w:rPr>
          <w:rFonts w:asciiTheme="minorHAnsi" w:hAnsiTheme="minorHAnsi"/>
        </w:rPr>
        <w:t>мер текущего пользователя применяется ко всем дискам в системе. Кроме того фо</w:t>
      </w:r>
      <w:r w:rsidRPr="004571A7">
        <w:rPr>
          <w:rFonts w:asciiTheme="minorHAnsi" w:hAnsiTheme="minorHAnsi"/>
        </w:rPr>
        <w:t>р</w:t>
      </w:r>
      <w:r w:rsidRPr="004571A7">
        <w:rPr>
          <w:rFonts w:asciiTheme="minorHAnsi" w:hAnsiTheme="minorHAnsi"/>
        </w:rPr>
        <w:t xml:space="preserve">мат </w:t>
      </w:r>
      <w:r w:rsidRPr="004571A7">
        <w:rPr>
          <w:rFonts w:ascii="Consolas" w:hAnsi="Consolas"/>
        </w:rPr>
        <w:t>FCB</w:t>
      </w:r>
      <w:r w:rsidR="000A7906">
        <w:rPr>
          <w:rFonts w:ascii="Consolas" w:hAnsi="Consolas"/>
        </w:rPr>
        <w:fldChar w:fldCharType="begin"/>
      </w:r>
      <w:r w:rsidR="000A7906">
        <w:instrText xml:space="preserve"> XE "</w:instrText>
      </w:r>
      <w:r w:rsidR="000A7906">
        <w:rPr>
          <w:rFonts w:asciiTheme="minorHAnsi" w:hAnsiTheme="minorHAnsi"/>
        </w:rPr>
        <w:instrText>Ф</w:instrText>
      </w:r>
      <w:r w:rsidR="000A7906" w:rsidRPr="004571A7">
        <w:rPr>
          <w:rFonts w:asciiTheme="minorHAnsi" w:hAnsiTheme="minorHAnsi"/>
        </w:rPr>
        <w:instrText xml:space="preserve">ормат </w:instrText>
      </w:r>
      <w:r w:rsidR="000A7906" w:rsidRPr="004571A7">
        <w:rPr>
          <w:rFonts w:ascii="Consolas" w:hAnsi="Consolas"/>
        </w:rPr>
        <w:instrText>FCB</w:instrText>
      </w:r>
      <w:r w:rsidR="000A7906">
        <w:instrText xml:space="preserve">" </w:instrText>
      </w:r>
      <w:r w:rsidR="000A7906">
        <w:rPr>
          <w:rFonts w:ascii="Consolas" w:hAnsi="Consolas"/>
        </w:rPr>
        <w:fldChar w:fldCharType="end"/>
      </w:r>
      <w:r w:rsidRPr="004571A7">
        <w:rPr>
          <w:rFonts w:asciiTheme="minorHAnsi" w:hAnsiTheme="minorHAnsi"/>
        </w:rPr>
        <w:t xml:space="preserve"> не содержит поля, которое может быть использовано для переопределения номера текущего пользователя. В результате все операции с файлами и ссылками в каталоге, связанные с номером т</w:t>
      </w:r>
      <w:r w:rsidRPr="004571A7">
        <w:rPr>
          <w:rFonts w:asciiTheme="minorHAnsi" w:hAnsiTheme="minorHAnsi"/>
        </w:rPr>
        <w:t>е</w:t>
      </w:r>
      <w:r w:rsidRPr="004571A7">
        <w:rPr>
          <w:rFonts w:asciiTheme="minorHAnsi" w:hAnsiTheme="minorHAnsi"/>
        </w:rPr>
        <w:t>кущего пользователя. Тем не менее, процесс может получить дост</w:t>
      </w:r>
      <w:r w:rsidR="005D4F8A">
        <w:rPr>
          <w:rFonts w:asciiTheme="minorHAnsi" w:hAnsiTheme="minorHAnsi"/>
        </w:rPr>
        <w:t xml:space="preserve">уп к файлам с другими номерами </w:t>
      </w:r>
      <w:r w:rsidRPr="004571A7">
        <w:rPr>
          <w:rFonts w:asciiTheme="minorHAnsi" w:hAnsiTheme="minorHAnsi"/>
        </w:rPr>
        <w:t xml:space="preserve">пользователей, установив номер пользователя для номера пользователя файла с помощью команды </w:t>
      </w:r>
      <w:r w:rsidRPr="004571A7">
        <w:rPr>
          <w:rFonts w:ascii="Consolas" w:hAnsi="Consolas"/>
        </w:rPr>
        <w:t>BDOS</w:t>
      </w:r>
      <w:r w:rsidRPr="004571A7">
        <w:rPr>
          <w:rFonts w:asciiTheme="minorHAnsi" w:hAnsiTheme="minorHAnsi"/>
        </w:rPr>
        <w:t xml:space="preserve"> з</w:t>
      </w:r>
      <w:r>
        <w:rPr>
          <w:rFonts w:asciiTheme="minorHAnsi" w:hAnsiTheme="minorHAnsi"/>
        </w:rPr>
        <w:t xml:space="preserve">адать пользователя до создания </w:t>
      </w:r>
      <w:r w:rsidRPr="004571A7">
        <w:rPr>
          <w:rFonts w:asciiTheme="minorHAnsi" w:hAnsiTheme="minorHAnsi"/>
        </w:rPr>
        <w:t>вызова н</w:t>
      </w:r>
      <w:r w:rsidRPr="004571A7">
        <w:rPr>
          <w:rFonts w:asciiTheme="minorHAnsi" w:hAnsiTheme="minorHAnsi"/>
        </w:rPr>
        <w:t>е</w:t>
      </w:r>
      <w:r w:rsidRPr="004571A7">
        <w:rPr>
          <w:rFonts w:asciiTheme="minorHAnsi" w:hAnsiTheme="minorHAnsi"/>
        </w:rPr>
        <w:t xml:space="preserve">обходимой функции </w:t>
      </w:r>
      <w:r w:rsidRPr="004571A7">
        <w:rPr>
          <w:rFonts w:ascii="Consolas" w:hAnsi="Consolas"/>
        </w:rPr>
        <w:t>BDOS</w:t>
      </w:r>
      <w:r w:rsidRPr="004571A7">
        <w:rPr>
          <w:rFonts w:asciiTheme="minorHAnsi" w:hAnsiTheme="minorHAnsi"/>
        </w:rPr>
        <w:t xml:space="preserve"> для файла. Следует отметить, что этот метод должен использоваться с осторожностью. Если процесс попытается прочитать или записать в </w:t>
      </w:r>
      <w:r w:rsidRPr="004571A7">
        <w:rPr>
          <w:rFonts w:asciiTheme="minorHAnsi" w:hAnsiTheme="minorHAnsi"/>
        </w:rPr>
        <w:lastRenderedPageBreak/>
        <w:t>файл под номером пользователя, не совпад</w:t>
      </w:r>
      <w:r w:rsidRPr="004571A7">
        <w:rPr>
          <w:rFonts w:asciiTheme="minorHAnsi" w:hAnsiTheme="minorHAnsi"/>
        </w:rPr>
        <w:t>а</w:t>
      </w:r>
      <w:r w:rsidRPr="004571A7">
        <w:rPr>
          <w:rFonts w:asciiTheme="minorHAnsi" w:hAnsiTheme="minorHAnsi"/>
        </w:rPr>
        <w:t>ющий с номером пользователя, который был активен, когда файл был открыт, фа</w:t>
      </w:r>
      <w:r w:rsidRPr="004571A7">
        <w:rPr>
          <w:rFonts w:asciiTheme="minorHAnsi" w:hAnsiTheme="minorHAnsi"/>
        </w:rPr>
        <w:t>й</w:t>
      </w:r>
      <w:r w:rsidRPr="004571A7">
        <w:rPr>
          <w:rFonts w:asciiTheme="minorHAnsi" w:hAnsiTheme="minorHAnsi"/>
        </w:rPr>
        <w:t xml:space="preserve">ловая система </w:t>
      </w:r>
      <w:r w:rsidRPr="004571A7">
        <w:rPr>
          <w:rFonts w:ascii="Consolas" w:hAnsi="Consolas"/>
        </w:rPr>
        <w:t>BDOS</w:t>
      </w:r>
      <w:r w:rsidRPr="004571A7">
        <w:rPr>
          <w:rFonts w:asciiTheme="minorHAnsi" w:hAnsiTheme="minorHAnsi"/>
        </w:rPr>
        <w:t xml:space="preserve"> возвратит ошибку контрольной суммы </w:t>
      </w:r>
      <w:r w:rsidRPr="004571A7">
        <w:rPr>
          <w:rFonts w:ascii="Consolas" w:hAnsi="Consolas"/>
        </w:rPr>
        <w:t>FCB</w:t>
      </w:r>
      <w:r w:rsidRPr="004571A7">
        <w:rPr>
          <w:rFonts w:asciiTheme="minorHAnsi" w:hAnsiTheme="minorHAnsi"/>
        </w:rPr>
        <w:t>.</w:t>
      </w:r>
    </w:p>
    <w:p w14:paraId="7C34A6D1" w14:textId="6E1E6115" w:rsidR="004571A7" w:rsidRDefault="002346C0" w:rsidP="00833A5A">
      <w:pPr>
        <w:spacing w:before="120"/>
        <w:ind w:firstLine="709"/>
        <w:jc w:val="both"/>
        <w:rPr>
          <w:rFonts w:asciiTheme="minorHAnsi" w:hAnsiTheme="minorHAnsi"/>
        </w:rPr>
      </w:pPr>
      <w:r w:rsidRPr="002346C0">
        <w:rPr>
          <w:rFonts w:asciiTheme="minorHAnsi" w:hAnsiTheme="minorHAnsi"/>
        </w:rPr>
        <w:t>Когда CLI инициирует транзитную программу или RSP,  номер его пользов</w:t>
      </w:r>
      <w:r w:rsidRPr="002346C0">
        <w:rPr>
          <w:rFonts w:asciiTheme="minorHAnsi" w:hAnsiTheme="minorHAnsi"/>
        </w:rPr>
        <w:t>а</w:t>
      </w:r>
      <w:r w:rsidRPr="002346C0">
        <w:rPr>
          <w:rFonts w:asciiTheme="minorHAnsi" w:hAnsiTheme="minorHAnsi"/>
        </w:rPr>
        <w:t xml:space="preserve">теля установлен в значение, установленное процессом, выдавшим </w:t>
      </w:r>
      <w:r w:rsidRPr="00D75E38">
        <w:rPr>
          <w:rFonts w:ascii="Consolas" w:hAnsi="Consolas"/>
        </w:rPr>
        <w:t>XDOS</w:t>
      </w:r>
      <w:r w:rsidRPr="002346C0">
        <w:rPr>
          <w:rFonts w:asciiTheme="minorHAnsi" w:hAnsiTheme="minorHAnsi"/>
        </w:rPr>
        <w:t xml:space="preserve"> </w:t>
      </w:r>
      <w:r w:rsidR="00BB2FEA" w:rsidRPr="00E33C6A">
        <w:rPr>
          <w:rFonts w:asciiTheme="minorHAnsi" w:hAnsiTheme="minorHAnsi"/>
          <w:i/>
          <w:lang w:val="en-US"/>
        </w:rPr>
        <w:t>Send CLI Command</w:t>
      </w:r>
      <w:r w:rsidRPr="002346C0">
        <w:rPr>
          <w:rFonts w:asciiTheme="minorHAnsi" w:hAnsiTheme="minorHAnsi"/>
        </w:rPr>
        <w:t xml:space="preserve">. Обычно, процессом отправки является </w:t>
      </w:r>
      <w:r w:rsidRPr="002346C0">
        <w:rPr>
          <w:rFonts w:ascii="Consolas" w:hAnsi="Consolas"/>
        </w:rPr>
        <w:t>TMP</w:t>
      </w:r>
      <w:r w:rsidRPr="002346C0">
        <w:rPr>
          <w:rFonts w:asciiTheme="minorHAnsi" w:hAnsiTheme="minorHAnsi"/>
        </w:rPr>
        <w:t>. Тем не менее, процессом о</w:t>
      </w:r>
      <w:r w:rsidRPr="002346C0">
        <w:rPr>
          <w:rFonts w:asciiTheme="minorHAnsi" w:hAnsiTheme="minorHAnsi"/>
        </w:rPr>
        <w:t>т</w:t>
      </w:r>
      <w:r w:rsidRPr="002346C0">
        <w:rPr>
          <w:rFonts w:asciiTheme="minorHAnsi" w:hAnsiTheme="minorHAnsi"/>
        </w:rPr>
        <w:t xml:space="preserve">правки может быть другой процесс, </w:t>
      </w:r>
      <w:r>
        <w:rPr>
          <w:rFonts w:asciiTheme="minorHAnsi" w:hAnsiTheme="minorHAnsi"/>
        </w:rPr>
        <w:t>например,</w:t>
      </w:r>
      <w:r w:rsidRPr="002346C0">
        <w:rPr>
          <w:rFonts w:asciiTheme="minorHAnsi" w:hAnsiTheme="minorHAnsi"/>
        </w:rPr>
        <w:t xml:space="preserve"> транзитная программа, которая в</w:t>
      </w:r>
      <w:r w:rsidRPr="002346C0">
        <w:rPr>
          <w:rFonts w:asciiTheme="minorHAnsi" w:hAnsiTheme="minorHAnsi"/>
        </w:rPr>
        <w:t>ы</w:t>
      </w:r>
      <w:r w:rsidRPr="002346C0">
        <w:rPr>
          <w:rFonts w:asciiTheme="minorHAnsi" w:hAnsiTheme="minorHAnsi"/>
        </w:rPr>
        <w:t xml:space="preserve">полняет вызов </w:t>
      </w:r>
      <w:r w:rsidRPr="009F738F">
        <w:rPr>
          <w:rFonts w:ascii="Consolas" w:hAnsi="Consolas"/>
        </w:rPr>
        <w:t>BDOS</w:t>
      </w:r>
      <w:r w:rsidRPr="002346C0">
        <w:rPr>
          <w:rFonts w:asciiTheme="minorHAnsi" w:hAnsiTheme="minorHAnsi"/>
        </w:rPr>
        <w:t xml:space="preserve"> цепочки программы. Транзитная программа может изменить свой номер пользователя, сделав вызов </w:t>
      </w:r>
      <w:r w:rsidRPr="00D75E38">
        <w:rPr>
          <w:rFonts w:ascii="Consolas" w:hAnsi="Consolas"/>
        </w:rPr>
        <w:t>BDOS</w:t>
      </w:r>
      <w:r w:rsidRPr="002346C0">
        <w:rPr>
          <w:rFonts w:asciiTheme="minorHAnsi" w:hAnsiTheme="minorHAnsi"/>
        </w:rPr>
        <w:t xml:space="preserve"> установить пользователя. Изменение номера пользователя таким образом не влияет на номер пользователя командной строки, выведенный на экран </w:t>
      </w:r>
      <w:r w:rsidRPr="00D75E38">
        <w:rPr>
          <w:rFonts w:ascii="Consolas" w:hAnsi="Consolas"/>
        </w:rPr>
        <w:t>TMP</w:t>
      </w:r>
      <w:r w:rsidRPr="002346C0">
        <w:rPr>
          <w:rFonts w:asciiTheme="minorHAnsi" w:hAnsiTheme="minorHAnsi"/>
        </w:rPr>
        <w:t>. Таким образом, когда транзитная программа, к</w:t>
      </w:r>
      <w:r w:rsidRPr="002346C0">
        <w:rPr>
          <w:rFonts w:asciiTheme="minorHAnsi" w:hAnsiTheme="minorHAnsi"/>
        </w:rPr>
        <w:t>о</w:t>
      </w:r>
      <w:r w:rsidRPr="002346C0">
        <w:rPr>
          <w:rFonts w:asciiTheme="minorHAnsi" w:hAnsiTheme="minorHAnsi"/>
        </w:rPr>
        <w:t>торая изменила свой номер пользователя завершается, исходный номер пользов</w:t>
      </w:r>
      <w:r w:rsidRPr="002346C0">
        <w:rPr>
          <w:rFonts w:asciiTheme="minorHAnsi" w:hAnsiTheme="minorHAnsi"/>
        </w:rPr>
        <w:t>а</w:t>
      </w:r>
      <w:r w:rsidRPr="002346C0">
        <w:rPr>
          <w:rFonts w:asciiTheme="minorHAnsi" w:hAnsiTheme="minorHAnsi"/>
        </w:rPr>
        <w:t xml:space="preserve">теля консоли восстанавливается, когда </w:t>
      </w:r>
      <w:r w:rsidRPr="00D75E38">
        <w:rPr>
          <w:rFonts w:ascii="Consolas" w:hAnsi="Consolas"/>
        </w:rPr>
        <w:t>TMP</w:t>
      </w:r>
      <w:r w:rsidRPr="002346C0">
        <w:rPr>
          <w:rFonts w:asciiTheme="minorHAnsi" w:hAnsiTheme="minorHAnsi"/>
        </w:rPr>
        <w:t xml:space="preserve"> восстанавливает управление.</w:t>
      </w:r>
    </w:p>
    <w:p w14:paraId="5D6CB116" w14:textId="2612D647" w:rsidR="002346C0" w:rsidRDefault="000E7504" w:rsidP="00833A5A">
      <w:pPr>
        <w:spacing w:before="120"/>
        <w:ind w:firstLine="709"/>
        <w:jc w:val="both"/>
        <w:rPr>
          <w:rFonts w:asciiTheme="minorHAnsi" w:hAnsiTheme="minorHAnsi"/>
        </w:rPr>
      </w:pPr>
      <w:r w:rsidRPr="000E7504">
        <w:rPr>
          <w:rFonts w:asciiTheme="minorHAnsi" w:hAnsiTheme="minorHAnsi"/>
        </w:rPr>
        <w:t xml:space="preserve">В MP/M II пользователь </w:t>
      </w:r>
      <w:r w:rsidRPr="00D75E38">
        <w:rPr>
          <w:rFonts w:ascii="Consolas" w:hAnsi="Consolas"/>
        </w:rPr>
        <w:t>0</w:t>
      </w:r>
      <w:r w:rsidR="0068405B">
        <w:rPr>
          <w:rFonts w:ascii="Consolas" w:hAnsi="Consolas"/>
        </w:rPr>
        <w:fldChar w:fldCharType="begin"/>
      </w:r>
      <w:r w:rsidR="0068405B">
        <w:instrText xml:space="preserve"> XE "</w:instrText>
      </w:r>
      <w:r w:rsidR="0068405B">
        <w:rPr>
          <w:rFonts w:asciiTheme="minorHAnsi" w:hAnsiTheme="minorHAnsi"/>
        </w:rPr>
        <w:instrText>П</w:instrText>
      </w:r>
      <w:r w:rsidR="0068405B" w:rsidRPr="000E7504">
        <w:rPr>
          <w:rFonts w:asciiTheme="minorHAnsi" w:hAnsiTheme="minorHAnsi"/>
        </w:rPr>
        <w:instrText xml:space="preserve">ользователь </w:instrText>
      </w:r>
      <w:r w:rsidR="0068405B" w:rsidRPr="00D75E38">
        <w:rPr>
          <w:rFonts w:ascii="Consolas" w:hAnsi="Consolas"/>
        </w:rPr>
        <w:instrText>0</w:instrText>
      </w:r>
      <w:r w:rsidR="0068405B">
        <w:instrText xml:space="preserve">" </w:instrText>
      </w:r>
      <w:r w:rsidR="0068405B">
        <w:rPr>
          <w:rFonts w:ascii="Consolas" w:hAnsi="Consolas"/>
        </w:rPr>
        <w:fldChar w:fldCharType="end"/>
      </w:r>
      <w:r w:rsidRPr="000E7504">
        <w:rPr>
          <w:rFonts w:asciiTheme="minorHAnsi" w:hAnsiTheme="minorHAnsi"/>
        </w:rPr>
        <w:t xml:space="preserve"> обладает особыми свойствами. С некоторыми огр</w:t>
      </w:r>
      <w:r w:rsidRPr="000E7504">
        <w:rPr>
          <w:rFonts w:asciiTheme="minorHAnsi" w:hAnsiTheme="minorHAnsi"/>
        </w:rPr>
        <w:t>а</w:t>
      </w:r>
      <w:r w:rsidRPr="000E7504">
        <w:rPr>
          <w:rFonts w:asciiTheme="minorHAnsi" w:hAnsiTheme="minorHAnsi"/>
        </w:rPr>
        <w:t xml:space="preserve">ничениями файловая система автоматически открывает файл пользователя </w:t>
      </w:r>
      <w:r w:rsidRPr="00D75E38">
        <w:rPr>
          <w:rFonts w:ascii="Consolas" w:hAnsi="Consolas"/>
        </w:rPr>
        <w:t>0</w:t>
      </w:r>
      <w:r w:rsidRPr="000E7504">
        <w:rPr>
          <w:rFonts w:asciiTheme="minorHAnsi" w:hAnsiTheme="minorHAnsi"/>
        </w:rPr>
        <w:t>, если он не присутствует под текущим номером пользователя. Конечно, это действие в</w:t>
      </w:r>
      <w:r w:rsidRPr="000E7504">
        <w:rPr>
          <w:rFonts w:asciiTheme="minorHAnsi" w:hAnsiTheme="minorHAnsi"/>
        </w:rPr>
        <w:t>ы</w:t>
      </w:r>
      <w:r w:rsidRPr="000E7504">
        <w:rPr>
          <w:rFonts w:asciiTheme="minorHAnsi" w:hAnsiTheme="minorHAnsi"/>
        </w:rPr>
        <w:t xml:space="preserve">полняется только, когда текущий номер пользователя не равен нулю. Кроме того, файл пользователя </w:t>
      </w:r>
      <w:r w:rsidRPr="00D75E38">
        <w:rPr>
          <w:rFonts w:ascii="Consolas" w:hAnsi="Consolas"/>
        </w:rPr>
        <w:t>0</w:t>
      </w:r>
      <w:r w:rsidRPr="000E7504">
        <w:rPr>
          <w:rFonts w:asciiTheme="minorHAnsi" w:hAnsiTheme="minorHAnsi"/>
        </w:rPr>
        <w:t xml:space="preserve"> должен иметь атрибут системный (</w:t>
      </w:r>
      <w:r w:rsidRPr="000E7504">
        <w:rPr>
          <w:rFonts w:ascii="Consolas" w:hAnsi="Consolas"/>
        </w:rPr>
        <w:t>t</w:t>
      </w:r>
      <w:r w:rsidRPr="000E7504">
        <w:rPr>
          <w:rFonts w:ascii="Consolas" w:hAnsi="Consolas"/>
          <w:vertAlign w:val="subscript"/>
        </w:rPr>
        <w:t>2</w:t>
      </w:r>
      <w:r w:rsidRPr="000E7504">
        <w:rPr>
          <w:rFonts w:asciiTheme="minorHAnsi" w:hAnsiTheme="minorHAnsi"/>
        </w:rPr>
        <w:t>'), чтобы иметь право на эту операцию. Эта процедура позволяет утилитам, кот</w:t>
      </w:r>
      <w:r w:rsidRPr="000E7504">
        <w:rPr>
          <w:rFonts w:asciiTheme="minorHAnsi" w:hAnsiTheme="minorHAnsi"/>
        </w:rPr>
        <w:t>о</w:t>
      </w:r>
      <w:r w:rsidRPr="000E7504">
        <w:rPr>
          <w:rFonts w:asciiTheme="minorHAnsi" w:hAnsiTheme="minorHAnsi"/>
        </w:rPr>
        <w:t>рые могут включать в себя оверлеи и любые другие часто используемые файлы, помещенные в области польз</w:t>
      </w:r>
      <w:r w:rsidRPr="000E7504">
        <w:rPr>
          <w:rFonts w:asciiTheme="minorHAnsi" w:hAnsiTheme="minorHAnsi"/>
        </w:rPr>
        <w:t>о</w:t>
      </w:r>
      <w:r w:rsidRPr="000E7504">
        <w:rPr>
          <w:rFonts w:asciiTheme="minorHAnsi" w:hAnsiTheme="minorHAnsi"/>
        </w:rPr>
        <w:t xml:space="preserve">вателя </w:t>
      </w:r>
      <w:r w:rsidRPr="00D75E38">
        <w:rPr>
          <w:rFonts w:ascii="Consolas" w:hAnsi="Consolas"/>
        </w:rPr>
        <w:t>0</w:t>
      </w:r>
      <w:r w:rsidRPr="000E7504">
        <w:rPr>
          <w:rFonts w:asciiTheme="minorHAnsi" w:hAnsiTheme="minorHAnsi"/>
        </w:rPr>
        <w:t>, быть доступными из других областей пользователя. В результате это и</w:t>
      </w:r>
      <w:r w:rsidRPr="000E7504">
        <w:rPr>
          <w:rFonts w:asciiTheme="minorHAnsi" w:hAnsiTheme="minorHAnsi"/>
        </w:rPr>
        <w:t>з</w:t>
      </w:r>
      <w:r w:rsidRPr="000E7504">
        <w:rPr>
          <w:rFonts w:asciiTheme="minorHAnsi" w:hAnsiTheme="minorHAnsi"/>
        </w:rPr>
        <w:t>бавляет от необходимости копирование часто использ</w:t>
      </w:r>
      <w:r w:rsidRPr="000E7504">
        <w:rPr>
          <w:rFonts w:asciiTheme="minorHAnsi" w:hAnsiTheme="minorHAnsi"/>
        </w:rPr>
        <w:t>у</w:t>
      </w:r>
      <w:r w:rsidRPr="000E7504">
        <w:rPr>
          <w:rFonts w:asciiTheme="minorHAnsi" w:hAnsiTheme="minorHAnsi"/>
        </w:rPr>
        <w:t xml:space="preserve">емых утилит во все области пользователя в каталоге и дает MP/M II пользовательский элемент управления, с помощью которого файлы пользователя </w:t>
      </w:r>
      <w:r w:rsidRPr="00D75E38">
        <w:rPr>
          <w:rFonts w:ascii="Consolas" w:hAnsi="Consolas"/>
        </w:rPr>
        <w:t>0</w:t>
      </w:r>
      <w:r w:rsidRPr="000E7504">
        <w:rPr>
          <w:rFonts w:asciiTheme="minorHAnsi" w:hAnsiTheme="minorHAnsi"/>
        </w:rPr>
        <w:t xml:space="preserve"> непосредственно доступны из других о</w:t>
      </w:r>
      <w:r w:rsidRPr="000E7504">
        <w:rPr>
          <w:rFonts w:asciiTheme="minorHAnsi" w:hAnsiTheme="minorHAnsi"/>
        </w:rPr>
        <w:t>б</w:t>
      </w:r>
      <w:r w:rsidRPr="000E7504">
        <w:rPr>
          <w:rFonts w:asciiTheme="minorHAnsi" w:hAnsiTheme="minorHAnsi"/>
        </w:rPr>
        <w:t xml:space="preserve">ластей пользователей. Обратитесь к </w:t>
      </w:r>
      <w:hyperlink w:anchor="_Режимы_открытия_файла" w:history="1">
        <w:r w:rsidRPr="00D40669">
          <w:rPr>
            <w:rStyle w:val="a9"/>
            <w:rFonts w:asciiTheme="minorHAnsi" w:hAnsiTheme="minorHAnsi"/>
          </w:rPr>
          <w:t>Разделу 2.2.8</w:t>
        </w:r>
      </w:hyperlink>
      <w:r w:rsidRPr="000E7504">
        <w:rPr>
          <w:rFonts w:asciiTheme="minorHAnsi" w:hAnsiTheme="minorHAnsi"/>
        </w:rPr>
        <w:t xml:space="preserve"> для получения дополнительной информации по этой теме.</w:t>
      </w:r>
    </w:p>
    <w:p w14:paraId="5ABE7579" w14:textId="14FD0278" w:rsidR="000E7504" w:rsidRDefault="000E7504" w:rsidP="000E7504">
      <w:pPr>
        <w:pStyle w:val="3"/>
      </w:pPr>
      <w:bookmarkStart w:id="82" w:name="_Метки_каталога_и"/>
      <w:bookmarkStart w:id="83" w:name="_Toc307860783"/>
      <w:bookmarkStart w:id="84" w:name="_Toc310327296"/>
      <w:bookmarkStart w:id="85" w:name="_Toc312234844"/>
      <w:bookmarkEnd w:id="82"/>
      <w:r>
        <w:t xml:space="preserve">Метки каталога и </w:t>
      </w:r>
      <w:r w:rsidRPr="000E7504">
        <w:t>XFCB</w:t>
      </w:r>
      <w:bookmarkEnd w:id="83"/>
      <w:bookmarkEnd w:id="84"/>
      <w:bookmarkEnd w:id="85"/>
    </w:p>
    <w:p w14:paraId="0E263FD2" w14:textId="417E90DB" w:rsidR="000E7504" w:rsidRDefault="00A33F1A" w:rsidP="000E7504">
      <w:pPr>
        <w:spacing w:before="120"/>
        <w:ind w:firstLine="709"/>
        <w:jc w:val="both"/>
        <w:rPr>
          <w:rFonts w:asciiTheme="minorHAnsi" w:hAnsiTheme="minorHAnsi"/>
        </w:rPr>
      </w:pPr>
      <w:r w:rsidRPr="00A33F1A">
        <w:rPr>
          <w:rFonts w:asciiTheme="minorHAnsi" w:hAnsiTheme="minorHAnsi"/>
        </w:rPr>
        <w:t xml:space="preserve">Файловая система </w:t>
      </w:r>
      <w:r w:rsidRPr="00A33F1A">
        <w:rPr>
          <w:rFonts w:ascii="Consolas" w:hAnsi="Consolas"/>
        </w:rPr>
        <w:t>BDOS</w:t>
      </w:r>
      <w:r w:rsidRPr="00A33F1A">
        <w:rPr>
          <w:rFonts w:asciiTheme="minorHAnsi" w:hAnsiTheme="minorHAnsi"/>
        </w:rPr>
        <w:t xml:space="preserve"> включает дв</w:t>
      </w:r>
      <w:r w:rsidR="00701576">
        <w:rPr>
          <w:rFonts w:asciiTheme="minorHAnsi" w:hAnsiTheme="minorHAnsi"/>
        </w:rPr>
        <w:t>а</w:t>
      </w:r>
      <w:r w:rsidRPr="00A33F1A">
        <w:rPr>
          <w:rFonts w:asciiTheme="minorHAnsi" w:hAnsiTheme="minorHAnsi"/>
        </w:rPr>
        <w:t xml:space="preserve"> специальных типа </w:t>
      </w:r>
      <w:r w:rsidRPr="00A33F1A">
        <w:rPr>
          <w:rFonts w:ascii="Consolas" w:hAnsi="Consolas"/>
        </w:rPr>
        <w:t>FCB</w:t>
      </w:r>
      <w:r w:rsidR="007F1384">
        <w:rPr>
          <w:rFonts w:asciiTheme="minorHAnsi" w:hAnsiTheme="minorHAnsi"/>
        </w:rPr>
        <w:t>:</w:t>
      </w:r>
      <w:r w:rsidRPr="00A33F1A">
        <w:rPr>
          <w:rFonts w:asciiTheme="minorHAnsi" w:hAnsiTheme="minorHAnsi"/>
        </w:rPr>
        <w:t xml:space="preserve"> </w:t>
      </w:r>
      <w:r w:rsidRPr="00A33F1A">
        <w:rPr>
          <w:rFonts w:ascii="Consolas" w:hAnsi="Consolas"/>
        </w:rPr>
        <w:t>XFCB</w:t>
      </w:r>
      <w:r w:rsidRPr="00A33F1A">
        <w:rPr>
          <w:rFonts w:asciiTheme="minorHAnsi" w:hAnsiTheme="minorHAnsi"/>
        </w:rPr>
        <w:t xml:space="preserve"> и метки к</w:t>
      </w:r>
      <w:r w:rsidRPr="00A33F1A">
        <w:rPr>
          <w:rFonts w:asciiTheme="minorHAnsi" w:hAnsiTheme="minorHAnsi"/>
        </w:rPr>
        <w:t>а</w:t>
      </w:r>
      <w:r w:rsidRPr="00A33F1A">
        <w:rPr>
          <w:rFonts w:asciiTheme="minorHAnsi" w:hAnsiTheme="minorHAnsi"/>
        </w:rPr>
        <w:t>талога</w:t>
      </w:r>
      <w:r w:rsidR="00FE308F" w:rsidRPr="00FE308F">
        <w:rPr>
          <w:rFonts w:asciiTheme="minorHAnsi" w:hAnsiTheme="minorHAnsi"/>
        </w:rPr>
        <w:fldChar w:fldCharType="begin"/>
      </w:r>
      <w:r w:rsidR="00FE308F" w:rsidRPr="00FE308F">
        <w:rPr>
          <w:rFonts w:asciiTheme="minorHAnsi" w:hAnsiTheme="minorHAnsi"/>
        </w:rPr>
        <w:instrText xml:space="preserve"> XE "</w:instrText>
      </w:r>
      <w:r w:rsidR="00FE308F" w:rsidRPr="00FE308F">
        <w:rPr>
          <w:rFonts w:asciiTheme="minorHAnsi" w:hAnsiTheme="minorHAnsi"/>
          <w:noProof/>
        </w:rPr>
        <w:instrText>Метка каталога</w:instrText>
      </w:r>
      <w:r w:rsidR="00FE308F" w:rsidRPr="00FE308F">
        <w:rPr>
          <w:rFonts w:asciiTheme="minorHAnsi" w:hAnsiTheme="minorHAnsi"/>
        </w:rPr>
        <w:instrText xml:space="preserve">" </w:instrText>
      </w:r>
      <w:r w:rsidR="00FE308F" w:rsidRPr="00FE308F">
        <w:rPr>
          <w:rFonts w:asciiTheme="minorHAnsi" w:hAnsiTheme="minorHAnsi"/>
        </w:rPr>
        <w:fldChar w:fldCharType="end"/>
      </w:r>
      <w:r w:rsidRPr="00FE308F">
        <w:rPr>
          <w:rFonts w:asciiTheme="minorHAnsi" w:hAnsiTheme="minorHAnsi"/>
        </w:rPr>
        <w:t>.</w:t>
      </w:r>
      <w:r w:rsidRPr="00A33F1A">
        <w:rPr>
          <w:rFonts w:asciiTheme="minorHAnsi" w:hAnsiTheme="minorHAnsi"/>
        </w:rPr>
        <w:t xml:space="preserve"> </w:t>
      </w:r>
      <w:r w:rsidRPr="00A33F1A">
        <w:rPr>
          <w:rFonts w:ascii="Consolas" w:hAnsi="Consolas"/>
        </w:rPr>
        <w:t>XFCB</w:t>
      </w:r>
      <w:r w:rsidR="003437AF">
        <w:rPr>
          <w:rFonts w:ascii="Consolas" w:hAnsi="Consolas"/>
        </w:rPr>
        <w:fldChar w:fldCharType="begin"/>
      </w:r>
      <w:r w:rsidR="003437AF">
        <w:instrText xml:space="preserve"> XE "</w:instrText>
      </w:r>
      <w:r w:rsidR="003437AF" w:rsidRPr="00A33F1A">
        <w:rPr>
          <w:rFonts w:ascii="Consolas" w:hAnsi="Consolas"/>
        </w:rPr>
        <w:instrText>XFCB</w:instrText>
      </w:r>
      <w:r w:rsidR="003437AF">
        <w:instrText xml:space="preserve">" </w:instrText>
      </w:r>
      <w:r w:rsidR="003437AF">
        <w:rPr>
          <w:rFonts w:ascii="Consolas" w:hAnsi="Consolas"/>
        </w:rPr>
        <w:fldChar w:fldCharType="end"/>
      </w:r>
      <w:r w:rsidRPr="00A33F1A">
        <w:rPr>
          <w:rFonts w:asciiTheme="minorHAnsi" w:hAnsiTheme="minorHAnsi"/>
        </w:rPr>
        <w:t xml:space="preserve"> - "расширенный" </w:t>
      </w:r>
      <w:r w:rsidRPr="00260AFB">
        <w:rPr>
          <w:rFonts w:ascii="Consolas" w:hAnsi="Consolas"/>
        </w:rPr>
        <w:t>FCB</w:t>
      </w:r>
      <w:r w:rsidRPr="00A33F1A">
        <w:rPr>
          <w:rFonts w:asciiTheme="minorHAnsi" w:hAnsiTheme="minorHAnsi"/>
        </w:rPr>
        <w:t xml:space="preserve">, который может дополнительно </w:t>
      </w:r>
      <w:r w:rsidR="00EF62ED">
        <w:rPr>
          <w:rFonts w:asciiTheme="minorHAnsi" w:hAnsiTheme="minorHAnsi"/>
        </w:rPr>
        <w:t>быть связан с файлом в каталоге,</w:t>
      </w:r>
      <w:r w:rsidRPr="00A33F1A">
        <w:rPr>
          <w:rFonts w:asciiTheme="minorHAnsi" w:hAnsiTheme="minorHAnsi"/>
        </w:rPr>
        <w:t xml:space="preserve"> если </w:t>
      </w:r>
      <w:r w:rsidR="00EF62ED">
        <w:rPr>
          <w:rFonts w:asciiTheme="minorHAnsi" w:hAnsiTheme="minorHAnsi"/>
        </w:rPr>
        <w:t>он существует.</w:t>
      </w:r>
      <w:r w:rsidRPr="00A33F1A">
        <w:rPr>
          <w:rFonts w:asciiTheme="minorHAnsi" w:hAnsiTheme="minorHAnsi"/>
        </w:rPr>
        <w:t xml:space="preserve"> </w:t>
      </w:r>
      <w:r w:rsidR="00EF62ED">
        <w:rPr>
          <w:rFonts w:asciiTheme="minorHAnsi" w:hAnsiTheme="minorHAnsi"/>
        </w:rPr>
        <w:t>О</w:t>
      </w:r>
      <w:r w:rsidRPr="00A33F1A">
        <w:rPr>
          <w:rFonts w:asciiTheme="minorHAnsi" w:hAnsiTheme="minorHAnsi"/>
        </w:rPr>
        <w:t>н содержит поле пароля файла, и информ</w:t>
      </w:r>
      <w:r w:rsidRPr="00A33F1A">
        <w:rPr>
          <w:rFonts w:asciiTheme="minorHAnsi" w:hAnsiTheme="minorHAnsi"/>
        </w:rPr>
        <w:t>а</w:t>
      </w:r>
      <w:r w:rsidRPr="00A33F1A">
        <w:rPr>
          <w:rFonts w:asciiTheme="minorHAnsi" w:hAnsiTheme="minorHAnsi"/>
        </w:rPr>
        <w:t xml:space="preserve">цию меток даты и времени. Формат </w:t>
      </w:r>
      <w:r w:rsidRPr="00260AFB">
        <w:rPr>
          <w:rFonts w:ascii="Consolas" w:hAnsi="Consolas"/>
        </w:rPr>
        <w:t>XFCB</w:t>
      </w:r>
      <w:r w:rsidRPr="00A33F1A">
        <w:rPr>
          <w:rFonts w:asciiTheme="minorHAnsi" w:hAnsiTheme="minorHAnsi"/>
        </w:rPr>
        <w:t xml:space="preserve"> показан ниже:</w:t>
      </w:r>
    </w:p>
    <w:p w14:paraId="61258272" w14:textId="040557C8" w:rsidR="00CE2441" w:rsidRPr="00F10C66" w:rsidRDefault="009255EE" w:rsidP="009255EE">
      <w:pPr>
        <w:spacing w:before="120" w:after="120"/>
        <w:jc w:val="both"/>
        <w:rPr>
          <w:rFonts w:asciiTheme="minorHAnsi" w:hAnsiTheme="minorHAnsi"/>
          <w:b/>
        </w:rPr>
      </w:pPr>
      <w:r w:rsidRPr="00F10C66">
        <w:rPr>
          <w:rFonts w:asciiTheme="minorHAnsi" w:hAnsiTheme="minorHAnsi"/>
          <w:b/>
        </w:rPr>
        <w:t xml:space="preserve">Формат </w:t>
      </w:r>
      <w:r w:rsidRPr="00F10C66">
        <w:rPr>
          <w:rFonts w:ascii="Consolas" w:hAnsi="Consolas"/>
          <w:b/>
        </w:rPr>
        <w:t>XFCB</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455"/>
        <w:gridCol w:w="454"/>
        <w:gridCol w:w="608"/>
        <w:gridCol w:w="453"/>
        <w:gridCol w:w="512"/>
        <w:gridCol w:w="512"/>
        <w:gridCol w:w="512"/>
        <w:gridCol w:w="480"/>
        <w:gridCol w:w="453"/>
        <w:gridCol w:w="453"/>
        <w:gridCol w:w="480"/>
        <w:gridCol w:w="453"/>
        <w:gridCol w:w="609"/>
        <w:gridCol w:w="453"/>
        <w:gridCol w:w="598"/>
        <w:gridCol w:w="457"/>
        <w:gridCol w:w="142"/>
        <w:gridCol w:w="453"/>
        <w:gridCol w:w="546"/>
      </w:tblGrid>
      <w:tr w:rsidR="009255EE" w:rsidRPr="00075796" w14:paraId="091ED86A" w14:textId="77777777" w:rsidTr="009255EE">
        <w:tc>
          <w:tcPr>
            <w:tcW w:w="482" w:type="dxa"/>
            <w:tcBorders>
              <w:top w:val="single" w:sz="2" w:space="0" w:color="auto"/>
              <w:left w:val="single" w:sz="2" w:space="0" w:color="auto"/>
              <w:bottom w:val="single" w:sz="2" w:space="0" w:color="auto"/>
              <w:right w:val="single" w:sz="2" w:space="0" w:color="auto"/>
            </w:tcBorders>
          </w:tcPr>
          <w:p w14:paraId="770A3E01" w14:textId="77777777" w:rsidR="009255EE" w:rsidRPr="00075796" w:rsidRDefault="009255EE" w:rsidP="00506B60">
            <w:pPr>
              <w:spacing w:before="40" w:after="40"/>
              <w:jc w:val="center"/>
              <w:rPr>
                <w:rFonts w:ascii="Consolas" w:eastAsia="Times New Roman" w:hAnsi="Consolas" w:cs="Monaco"/>
                <w:noProof/>
                <w:lang w:val="en-US" w:eastAsia="en-US"/>
              </w:rPr>
            </w:pPr>
            <w:r w:rsidRPr="00075796">
              <w:rPr>
                <w:rFonts w:ascii="Consolas" w:hAnsi="Consolas"/>
                <w:noProof/>
                <w:lang w:val="en-US"/>
              </w:rPr>
              <w:t>dr</w:t>
            </w:r>
          </w:p>
        </w:tc>
        <w:tc>
          <w:tcPr>
            <w:tcW w:w="1997" w:type="dxa"/>
            <w:gridSpan w:val="4"/>
            <w:tcBorders>
              <w:top w:val="single" w:sz="2" w:space="0" w:color="auto"/>
              <w:left w:val="single" w:sz="2" w:space="0" w:color="auto"/>
              <w:bottom w:val="single" w:sz="2" w:space="0" w:color="auto"/>
              <w:right w:val="single" w:sz="2" w:space="0" w:color="auto"/>
            </w:tcBorders>
          </w:tcPr>
          <w:p w14:paraId="612896DD" w14:textId="57BCC020" w:rsidR="009255EE" w:rsidRPr="00075796" w:rsidRDefault="009255EE" w:rsidP="00506B60">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Имя</w:t>
            </w:r>
          </w:p>
        </w:tc>
        <w:tc>
          <w:tcPr>
            <w:tcW w:w="1536" w:type="dxa"/>
            <w:gridSpan w:val="3"/>
            <w:tcBorders>
              <w:top w:val="single" w:sz="2" w:space="0" w:color="auto"/>
              <w:left w:val="single" w:sz="2" w:space="0" w:color="auto"/>
              <w:bottom w:val="single" w:sz="2" w:space="0" w:color="auto"/>
              <w:right w:val="single" w:sz="2" w:space="0" w:color="auto"/>
            </w:tcBorders>
          </w:tcPr>
          <w:p w14:paraId="4A5CFD6B" w14:textId="7F236C6E" w:rsidR="009255EE" w:rsidRPr="00075796" w:rsidRDefault="009255EE" w:rsidP="00506B60">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Расширение</w:t>
            </w:r>
          </w:p>
        </w:tc>
        <w:tc>
          <w:tcPr>
            <w:tcW w:w="480" w:type="dxa"/>
            <w:tcBorders>
              <w:top w:val="single" w:sz="2" w:space="0" w:color="auto"/>
              <w:left w:val="single" w:sz="2" w:space="0" w:color="auto"/>
              <w:bottom w:val="single" w:sz="2" w:space="0" w:color="auto"/>
              <w:right w:val="single" w:sz="2" w:space="0" w:color="auto"/>
            </w:tcBorders>
          </w:tcPr>
          <w:p w14:paraId="6C72D466" w14:textId="60E58A36" w:rsidR="009255EE" w:rsidRPr="00075796" w:rsidRDefault="009255EE" w:rsidP="00506B60">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pm</w:t>
            </w:r>
          </w:p>
        </w:tc>
        <w:tc>
          <w:tcPr>
            <w:tcW w:w="457" w:type="dxa"/>
            <w:tcBorders>
              <w:top w:val="single" w:sz="2" w:space="0" w:color="auto"/>
              <w:left w:val="single" w:sz="2" w:space="0" w:color="auto"/>
              <w:bottom w:val="single" w:sz="2" w:space="0" w:color="auto"/>
              <w:right w:val="single" w:sz="2" w:space="0" w:color="auto"/>
            </w:tcBorders>
          </w:tcPr>
          <w:p w14:paraId="0C4B47CA" w14:textId="77777777" w:rsidR="009255EE" w:rsidRPr="00075796" w:rsidRDefault="009255EE" w:rsidP="00506B60">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1</w:t>
            </w:r>
          </w:p>
        </w:tc>
        <w:tc>
          <w:tcPr>
            <w:tcW w:w="457" w:type="dxa"/>
            <w:tcBorders>
              <w:top w:val="single" w:sz="2" w:space="0" w:color="auto"/>
              <w:left w:val="single" w:sz="2" w:space="0" w:color="auto"/>
              <w:bottom w:val="single" w:sz="2" w:space="0" w:color="auto"/>
              <w:right w:val="single" w:sz="2" w:space="0" w:color="auto"/>
            </w:tcBorders>
          </w:tcPr>
          <w:p w14:paraId="3F0DD83D" w14:textId="77777777" w:rsidR="009255EE" w:rsidRPr="00075796" w:rsidRDefault="009255EE" w:rsidP="00506B60">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2</w:t>
            </w:r>
          </w:p>
        </w:tc>
        <w:tc>
          <w:tcPr>
            <w:tcW w:w="480" w:type="dxa"/>
            <w:tcBorders>
              <w:top w:val="single" w:sz="2" w:space="0" w:color="auto"/>
              <w:left w:val="single" w:sz="2" w:space="0" w:color="auto"/>
              <w:bottom w:val="single" w:sz="2" w:space="0" w:color="auto"/>
              <w:right w:val="single" w:sz="2" w:space="0" w:color="auto"/>
            </w:tcBorders>
          </w:tcPr>
          <w:p w14:paraId="112D7D6C" w14:textId="77777777" w:rsidR="009255EE" w:rsidRPr="00075796" w:rsidRDefault="009255EE" w:rsidP="00506B60">
            <w:pPr>
              <w:spacing w:before="40" w:after="40"/>
              <w:jc w:val="center"/>
              <w:rPr>
                <w:rFonts w:ascii="Consolas" w:eastAsia="Times New Roman" w:hAnsi="Consolas" w:cs="Monaco"/>
                <w:noProof/>
                <w:lang w:val="en-US" w:eastAsia="en-US"/>
              </w:rPr>
            </w:pPr>
            <w:r w:rsidRPr="00075796">
              <w:rPr>
                <w:rFonts w:ascii="Consolas" w:hAnsi="Consolas"/>
                <w:noProof/>
                <w:lang w:val="en-US"/>
              </w:rPr>
              <w:t>rc</w:t>
            </w:r>
          </w:p>
        </w:tc>
        <w:tc>
          <w:tcPr>
            <w:tcW w:w="1538" w:type="dxa"/>
            <w:gridSpan w:val="3"/>
            <w:tcBorders>
              <w:top w:val="single" w:sz="2" w:space="0" w:color="auto"/>
              <w:left w:val="single" w:sz="2" w:space="0" w:color="auto"/>
              <w:bottom w:val="single" w:sz="2" w:space="0" w:color="auto"/>
              <w:right w:val="single" w:sz="2" w:space="0" w:color="auto"/>
            </w:tcBorders>
          </w:tcPr>
          <w:p w14:paraId="38C38DAD" w14:textId="5EA33065" w:rsidR="009255EE" w:rsidRPr="00CE2441" w:rsidRDefault="009255EE" w:rsidP="00506B60">
            <w:pPr>
              <w:spacing w:before="40" w:after="40"/>
              <w:jc w:val="center"/>
              <w:rPr>
                <w:rFonts w:ascii="Consolas" w:eastAsia="Times New Roman" w:hAnsi="Consolas" w:cs="Monaco"/>
                <w:noProof/>
                <w:lang w:eastAsia="en-US"/>
              </w:rPr>
            </w:pPr>
            <w:r>
              <w:rPr>
                <w:rFonts w:ascii="Consolas" w:eastAsia="Times New Roman" w:hAnsi="Consolas" w:cs="Monaco"/>
                <w:noProof/>
                <w:lang w:eastAsia="en-US"/>
              </w:rPr>
              <w:t>Пароль</w:t>
            </w:r>
          </w:p>
        </w:tc>
        <w:tc>
          <w:tcPr>
            <w:tcW w:w="1069" w:type="dxa"/>
            <w:gridSpan w:val="2"/>
            <w:tcBorders>
              <w:top w:val="single" w:sz="2" w:space="0" w:color="auto"/>
              <w:left w:val="single" w:sz="2" w:space="0" w:color="auto"/>
              <w:bottom w:val="single" w:sz="2" w:space="0" w:color="auto"/>
              <w:right w:val="single" w:sz="2" w:space="0" w:color="auto"/>
            </w:tcBorders>
          </w:tcPr>
          <w:p w14:paraId="3B39B4E0" w14:textId="77777777" w:rsidR="009255EE" w:rsidRPr="00075796" w:rsidRDefault="009255EE" w:rsidP="00506B60">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1</w:t>
            </w:r>
          </w:p>
        </w:tc>
        <w:tc>
          <w:tcPr>
            <w:tcW w:w="1069" w:type="dxa"/>
            <w:gridSpan w:val="3"/>
            <w:tcBorders>
              <w:top w:val="single" w:sz="2" w:space="0" w:color="auto"/>
              <w:left w:val="single" w:sz="2" w:space="0" w:color="auto"/>
              <w:bottom w:val="single" w:sz="2" w:space="0" w:color="auto"/>
              <w:right w:val="single" w:sz="2" w:space="0" w:color="auto"/>
            </w:tcBorders>
          </w:tcPr>
          <w:p w14:paraId="5124BACB" w14:textId="421BAFF2" w:rsidR="009255EE" w:rsidRPr="00075796" w:rsidRDefault="009255EE" w:rsidP="00506B60">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2</w:t>
            </w:r>
          </w:p>
        </w:tc>
      </w:tr>
      <w:tr w:rsidR="00CE2441" w:rsidRPr="00075796" w14:paraId="2B6444A4" w14:textId="77777777" w:rsidTr="009255EE">
        <w:tc>
          <w:tcPr>
            <w:tcW w:w="482" w:type="dxa"/>
            <w:tcBorders>
              <w:top w:val="single" w:sz="2" w:space="0" w:color="auto"/>
            </w:tcBorders>
          </w:tcPr>
          <w:p w14:paraId="7F6105BD"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hAnsi="Consolas"/>
                <w:sz w:val="20"/>
                <w:szCs w:val="20"/>
                <w:lang w:val="en-US"/>
              </w:rPr>
              <w:t>00</w:t>
            </w:r>
          </w:p>
        </w:tc>
        <w:tc>
          <w:tcPr>
            <w:tcW w:w="459" w:type="dxa"/>
            <w:tcBorders>
              <w:top w:val="single" w:sz="2" w:space="0" w:color="auto"/>
            </w:tcBorders>
          </w:tcPr>
          <w:p w14:paraId="48261C72"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01</w:t>
            </w:r>
          </w:p>
        </w:tc>
        <w:tc>
          <w:tcPr>
            <w:tcW w:w="458" w:type="dxa"/>
            <w:tcBorders>
              <w:top w:val="single" w:sz="2" w:space="0" w:color="auto"/>
            </w:tcBorders>
          </w:tcPr>
          <w:p w14:paraId="791E13C2"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02</w:t>
            </w:r>
          </w:p>
        </w:tc>
        <w:tc>
          <w:tcPr>
            <w:tcW w:w="623" w:type="dxa"/>
            <w:tcBorders>
              <w:top w:val="single" w:sz="2" w:space="0" w:color="auto"/>
            </w:tcBorders>
          </w:tcPr>
          <w:p w14:paraId="11E8EB39" w14:textId="77777777" w:rsidR="00CE2441" w:rsidRPr="00165DFB" w:rsidRDefault="00CE2441" w:rsidP="00506B60">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7" w:type="dxa"/>
            <w:tcBorders>
              <w:top w:val="single" w:sz="2" w:space="0" w:color="auto"/>
            </w:tcBorders>
          </w:tcPr>
          <w:p w14:paraId="2F9492FE"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08</w:t>
            </w:r>
          </w:p>
        </w:tc>
        <w:tc>
          <w:tcPr>
            <w:tcW w:w="512" w:type="dxa"/>
            <w:tcBorders>
              <w:top w:val="single" w:sz="2" w:space="0" w:color="auto"/>
            </w:tcBorders>
          </w:tcPr>
          <w:p w14:paraId="71D7F755"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09</w:t>
            </w:r>
          </w:p>
        </w:tc>
        <w:tc>
          <w:tcPr>
            <w:tcW w:w="512" w:type="dxa"/>
            <w:tcBorders>
              <w:top w:val="single" w:sz="2" w:space="0" w:color="auto"/>
            </w:tcBorders>
          </w:tcPr>
          <w:p w14:paraId="053868A6"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10</w:t>
            </w:r>
          </w:p>
        </w:tc>
        <w:tc>
          <w:tcPr>
            <w:tcW w:w="512" w:type="dxa"/>
            <w:tcBorders>
              <w:top w:val="single" w:sz="2" w:space="0" w:color="auto"/>
            </w:tcBorders>
          </w:tcPr>
          <w:p w14:paraId="60136A04"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11</w:t>
            </w:r>
          </w:p>
        </w:tc>
        <w:tc>
          <w:tcPr>
            <w:tcW w:w="480" w:type="dxa"/>
            <w:tcBorders>
              <w:top w:val="single" w:sz="2" w:space="0" w:color="auto"/>
            </w:tcBorders>
          </w:tcPr>
          <w:p w14:paraId="63D700C1"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12</w:t>
            </w:r>
          </w:p>
        </w:tc>
        <w:tc>
          <w:tcPr>
            <w:tcW w:w="457" w:type="dxa"/>
            <w:tcBorders>
              <w:top w:val="single" w:sz="2" w:space="0" w:color="auto"/>
            </w:tcBorders>
          </w:tcPr>
          <w:p w14:paraId="4A44DC21"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13</w:t>
            </w:r>
          </w:p>
        </w:tc>
        <w:tc>
          <w:tcPr>
            <w:tcW w:w="457" w:type="dxa"/>
            <w:tcBorders>
              <w:top w:val="single" w:sz="2" w:space="0" w:color="auto"/>
            </w:tcBorders>
          </w:tcPr>
          <w:p w14:paraId="4EBDCD08"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14</w:t>
            </w:r>
          </w:p>
        </w:tc>
        <w:tc>
          <w:tcPr>
            <w:tcW w:w="480" w:type="dxa"/>
            <w:tcBorders>
              <w:top w:val="single" w:sz="2" w:space="0" w:color="auto"/>
            </w:tcBorders>
          </w:tcPr>
          <w:p w14:paraId="626F8D16"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15</w:t>
            </w:r>
          </w:p>
        </w:tc>
        <w:tc>
          <w:tcPr>
            <w:tcW w:w="457" w:type="dxa"/>
            <w:tcBorders>
              <w:top w:val="single" w:sz="2" w:space="0" w:color="auto"/>
            </w:tcBorders>
          </w:tcPr>
          <w:p w14:paraId="6C847562" w14:textId="77777777" w:rsidR="00CE2441" w:rsidRPr="00165DFB" w:rsidRDefault="00CE2441" w:rsidP="00506B60">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16</w:t>
            </w:r>
          </w:p>
        </w:tc>
        <w:tc>
          <w:tcPr>
            <w:tcW w:w="624" w:type="dxa"/>
            <w:tcBorders>
              <w:top w:val="single" w:sz="2" w:space="0" w:color="auto"/>
            </w:tcBorders>
          </w:tcPr>
          <w:p w14:paraId="30981C20" w14:textId="77777777" w:rsidR="00CE2441" w:rsidRPr="00165DFB" w:rsidRDefault="00CE2441" w:rsidP="00506B60">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7" w:type="dxa"/>
            <w:tcBorders>
              <w:top w:val="single" w:sz="2" w:space="0" w:color="auto"/>
            </w:tcBorders>
          </w:tcPr>
          <w:p w14:paraId="567BC447" w14:textId="0BBF4DED" w:rsidR="00CE2441" w:rsidRPr="00165DFB" w:rsidRDefault="00CE2441" w:rsidP="00506B60">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24</w:t>
            </w:r>
          </w:p>
        </w:tc>
        <w:tc>
          <w:tcPr>
            <w:tcW w:w="612" w:type="dxa"/>
            <w:tcBorders>
              <w:top w:val="single" w:sz="2" w:space="0" w:color="auto"/>
            </w:tcBorders>
          </w:tcPr>
          <w:p w14:paraId="6525AAA9" w14:textId="71DDA516" w:rsidR="00CE2441" w:rsidRPr="00165DFB" w:rsidRDefault="00506B60" w:rsidP="00506B60">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25</w:t>
            </w:r>
          </w:p>
        </w:tc>
        <w:tc>
          <w:tcPr>
            <w:tcW w:w="612" w:type="dxa"/>
            <w:gridSpan w:val="2"/>
            <w:tcBorders>
              <w:top w:val="single" w:sz="2" w:space="0" w:color="auto"/>
            </w:tcBorders>
          </w:tcPr>
          <w:p w14:paraId="7111118C" w14:textId="6ECE9F1E" w:rsidR="00CE2441" w:rsidRPr="00165DFB" w:rsidRDefault="009255EE" w:rsidP="009255EE">
            <w:pPr>
              <w:spacing w:before="40"/>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7" w:type="dxa"/>
            <w:tcBorders>
              <w:top w:val="single" w:sz="2" w:space="0" w:color="auto"/>
            </w:tcBorders>
          </w:tcPr>
          <w:p w14:paraId="36DB273D" w14:textId="2DB9888F" w:rsidR="00CE2441" w:rsidRPr="00165DFB" w:rsidRDefault="009255EE" w:rsidP="00506B60">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29</w:t>
            </w:r>
          </w:p>
        </w:tc>
        <w:tc>
          <w:tcPr>
            <w:tcW w:w="457" w:type="dxa"/>
            <w:tcBorders>
              <w:top w:val="single" w:sz="2" w:space="0" w:color="auto"/>
            </w:tcBorders>
          </w:tcPr>
          <w:p w14:paraId="107D20E9" w14:textId="65CC6F16" w:rsidR="00CE2441" w:rsidRPr="00165DFB" w:rsidRDefault="009255EE" w:rsidP="009255EE">
            <w:pPr>
              <w:spacing w:before="40"/>
              <w:rPr>
                <w:rFonts w:ascii="Consolas" w:eastAsia="Times New Roman" w:hAnsi="Consolas" w:cs="Monaco"/>
                <w:sz w:val="20"/>
                <w:szCs w:val="20"/>
                <w:lang w:eastAsia="en-US"/>
              </w:rPr>
            </w:pPr>
            <w:r w:rsidRPr="00165DFB">
              <w:rPr>
                <w:rFonts w:ascii="Consolas" w:hAnsi="Consolas"/>
                <w:noProof/>
                <w:sz w:val="20"/>
                <w:szCs w:val="20"/>
                <w:lang w:val="en-US"/>
              </w:rPr>
              <w:t>...</w:t>
            </w:r>
          </w:p>
        </w:tc>
      </w:tr>
    </w:tbl>
    <w:p w14:paraId="0921C75F" w14:textId="41D1203E" w:rsidR="00506B60" w:rsidRPr="00EF6BD8" w:rsidRDefault="00EF6BD8" w:rsidP="00B05CC2">
      <w:pPr>
        <w:spacing w:before="120"/>
        <w:jc w:val="both"/>
        <w:rPr>
          <w:rFonts w:asciiTheme="minorHAnsi" w:hAnsiTheme="minorHAnsi" w:cs="Charcoal CY"/>
        </w:rPr>
      </w:pPr>
      <w:r w:rsidRPr="00EF6BD8">
        <w:rPr>
          <w:rFonts w:asciiTheme="minorHAnsi" w:hAnsiTheme="minorHAnsi" w:cs="Charcoal CY"/>
        </w:rPr>
        <w:t>где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8029"/>
      </w:tblGrid>
      <w:tr w:rsidR="00324D7F" w14:paraId="4541DF03" w14:textId="77777777" w:rsidTr="006B56C3">
        <w:tc>
          <w:tcPr>
            <w:tcW w:w="1526" w:type="dxa"/>
          </w:tcPr>
          <w:p w14:paraId="599BFE81" w14:textId="7D85BD0E" w:rsidR="00324D7F" w:rsidRPr="00015117" w:rsidRDefault="00324D7F" w:rsidP="00324D7F">
            <w:pPr>
              <w:spacing w:before="120"/>
              <w:jc w:val="both"/>
              <w:rPr>
                <w:rFonts w:ascii="Consolas" w:hAnsi="Consolas"/>
                <w:noProof/>
                <w:lang w:val="en-US"/>
              </w:rPr>
            </w:pPr>
            <w:r w:rsidRPr="009255EE">
              <w:rPr>
                <w:rFonts w:ascii="Courier" w:hAnsi="Courier"/>
                <w:noProof/>
                <w:lang w:val="en-US"/>
              </w:rPr>
              <w:t>dr</w:t>
            </w:r>
          </w:p>
        </w:tc>
        <w:tc>
          <w:tcPr>
            <w:tcW w:w="8039" w:type="dxa"/>
          </w:tcPr>
          <w:p w14:paraId="442E74C1" w14:textId="105B85A4" w:rsidR="00324D7F" w:rsidRPr="00F968B4" w:rsidRDefault="00324D7F" w:rsidP="00324D7F">
            <w:pPr>
              <w:spacing w:before="120"/>
              <w:jc w:val="both"/>
              <w:rPr>
                <w:rFonts w:asciiTheme="minorHAnsi" w:hAnsiTheme="minorHAnsi"/>
              </w:rPr>
            </w:pPr>
            <w:r w:rsidRPr="009255EE">
              <w:rPr>
                <w:rFonts w:asciiTheme="minorHAnsi" w:hAnsiTheme="minorHAnsi" w:cs="Charcoal CY"/>
              </w:rPr>
              <w:t>Код диска</w:t>
            </w:r>
            <w:r w:rsidRPr="009255EE">
              <w:rPr>
                <w:rFonts w:asciiTheme="minorHAnsi" w:hAnsiTheme="minorHAnsi"/>
                <w:lang w:val="en-US"/>
              </w:rPr>
              <w:t xml:space="preserve"> (</w:t>
            </w:r>
            <w:r w:rsidRPr="00F10C66">
              <w:rPr>
                <w:rFonts w:ascii="Consolas" w:hAnsi="Consolas"/>
                <w:lang w:val="en-US"/>
              </w:rPr>
              <w:t>0</w:t>
            </w:r>
            <w:r w:rsidRPr="009255EE">
              <w:rPr>
                <w:rFonts w:asciiTheme="minorHAnsi" w:hAnsiTheme="minorHAnsi"/>
                <w:lang w:val="en-US"/>
              </w:rPr>
              <w:t xml:space="preserve"> - </w:t>
            </w:r>
            <w:r w:rsidRPr="00F10C66">
              <w:rPr>
                <w:rFonts w:ascii="Consolas" w:hAnsi="Consolas"/>
                <w:lang w:val="en-US"/>
              </w:rPr>
              <w:t>16</w:t>
            </w:r>
            <w:r w:rsidRPr="009255EE">
              <w:rPr>
                <w:rFonts w:asciiTheme="minorHAnsi" w:hAnsiTheme="minorHAnsi"/>
                <w:lang w:val="en-US"/>
              </w:rPr>
              <w:t>)</w:t>
            </w:r>
          </w:p>
        </w:tc>
      </w:tr>
      <w:tr w:rsidR="00324D7F" w14:paraId="29826C19" w14:textId="77777777" w:rsidTr="006B56C3">
        <w:tc>
          <w:tcPr>
            <w:tcW w:w="1526" w:type="dxa"/>
          </w:tcPr>
          <w:p w14:paraId="44CF8F10" w14:textId="6CA18331" w:rsidR="00324D7F" w:rsidRPr="00015117" w:rsidRDefault="00324D7F" w:rsidP="00324D7F">
            <w:pPr>
              <w:spacing w:before="120"/>
              <w:jc w:val="both"/>
              <w:rPr>
                <w:rFonts w:ascii="Consolas" w:hAnsi="Consolas"/>
                <w:noProof/>
                <w:lang w:val="en-US"/>
              </w:rPr>
            </w:pPr>
            <w:r>
              <w:rPr>
                <w:rFonts w:ascii="Consolas" w:eastAsia="Times New Roman" w:hAnsi="Consolas" w:cs="Monaco"/>
                <w:noProof/>
                <w:lang w:val="en-US" w:eastAsia="en-US"/>
              </w:rPr>
              <w:t>Имя</w:t>
            </w:r>
          </w:p>
        </w:tc>
        <w:tc>
          <w:tcPr>
            <w:tcW w:w="8039" w:type="dxa"/>
          </w:tcPr>
          <w:p w14:paraId="69B03F89" w14:textId="47DAC067" w:rsidR="00324D7F" w:rsidRPr="009255EE" w:rsidRDefault="00324D7F" w:rsidP="00324D7F">
            <w:pPr>
              <w:spacing w:before="120"/>
              <w:jc w:val="both"/>
              <w:rPr>
                <w:rFonts w:asciiTheme="minorHAnsi" w:hAnsiTheme="minorHAnsi" w:cs="Charcoal CY"/>
              </w:rPr>
            </w:pPr>
            <w:r>
              <w:rPr>
                <w:rFonts w:asciiTheme="minorHAnsi" w:hAnsiTheme="minorHAnsi" w:cs="Charcoal CY"/>
              </w:rPr>
              <w:t>Поле имени файла</w:t>
            </w:r>
          </w:p>
        </w:tc>
      </w:tr>
      <w:tr w:rsidR="00324D7F" w14:paraId="6A736E81" w14:textId="77777777" w:rsidTr="006B56C3">
        <w:tc>
          <w:tcPr>
            <w:tcW w:w="1526" w:type="dxa"/>
          </w:tcPr>
          <w:p w14:paraId="4D46975F" w14:textId="1FB041D8" w:rsidR="00324D7F" w:rsidRDefault="00324D7F" w:rsidP="00324D7F">
            <w:pPr>
              <w:spacing w:before="120"/>
              <w:jc w:val="both"/>
              <w:rPr>
                <w:rFonts w:ascii="Consolas" w:eastAsia="Times New Roman" w:hAnsi="Consolas" w:cs="Monaco"/>
                <w:noProof/>
                <w:lang w:val="en-US" w:eastAsia="en-US"/>
              </w:rPr>
            </w:pPr>
            <w:r>
              <w:rPr>
                <w:rFonts w:ascii="Consolas" w:eastAsia="Times New Roman" w:hAnsi="Consolas" w:cs="Monaco"/>
                <w:noProof/>
                <w:lang w:val="en-US" w:eastAsia="en-US"/>
              </w:rPr>
              <w:t>Расширение</w:t>
            </w:r>
          </w:p>
        </w:tc>
        <w:tc>
          <w:tcPr>
            <w:tcW w:w="8039" w:type="dxa"/>
          </w:tcPr>
          <w:p w14:paraId="2829E643" w14:textId="200AB593" w:rsidR="00324D7F" w:rsidRPr="009255EE" w:rsidRDefault="00324D7F" w:rsidP="00324D7F">
            <w:pPr>
              <w:spacing w:before="120"/>
              <w:jc w:val="both"/>
              <w:rPr>
                <w:rFonts w:asciiTheme="minorHAnsi" w:hAnsiTheme="minorHAnsi" w:cs="Charcoal CY"/>
              </w:rPr>
            </w:pPr>
            <w:r>
              <w:rPr>
                <w:rFonts w:asciiTheme="minorHAnsi" w:hAnsiTheme="minorHAnsi" w:cs="Charcoal CY"/>
              </w:rPr>
              <w:t>Поле расширения файла</w:t>
            </w:r>
          </w:p>
        </w:tc>
      </w:tr>
      <w:tr w:rsidR="00324D7F" w14:paraId="6EDE2183" w14:textId="77777777" w:rsidTr="006B56C3">
        <w:tc>
          <w:tcPr>
            <w:tcW w:w="1526" w:type="dxa"/>
          </w:tcPr>
          <w:p w14:paraId="1FEFA1DF" w14:textId="0AAB5096" w:rsidR="00324D7F" w:rsidRDefault="00324D7F" w:rsidP="00324D7F">
            <w:pPr>
              <w:spacing w:before="120"/>
              <w:jc w:val="both"/>
              <w:rPr>
                <w:rFonts w:ascii="Consolas" w:eastAsia="Times New Roman" w:hAnsi="Consolas" w:cs="Monaco"/>
                <w:noProof/>
                <w:lang w:val="en-US" w:eastAsia="en-US"/>
              </w:rPr>
            </w:pPr>
            <w:r w:rsidRPr="009255EE">
              <w:rPr>
                <w:rFonts w:ascii="Courier" w:hAnsi="Courier"/>
                <w:lang w:val="en-US"/>
              </w:rPr>
              <w:t>pm</w:t>
            </w:r>
          </w:p>
        </w:tc>
        <w:tc>
          <w:tcPr>
            <w:tcW w:w="8039" w:type="dxa"/>
          </w:tcPr>
          <w:p w14:paraId="3D4141D9" w14:textId="77777777" w:rsidR="00324D7F" w:rsidRDefault="00324D7F" w:rsidP="00324D7F">
            <w:pPr>
              <w:spacing w:before="120"/>
              <w:jc w:val="both"/>
              <w:rPr>
                <w:rFonts w:asciiTheme="minorHAnsi" w:hAnsiTheme="minorHAnsi" w:cs="Charcoal CY"/>
              </w:rPr>
            </w:pPr>
            <w:r>
              <w:rPr>
                <w:rFonts w:asciiTheme="minorHAnsi" w:hAnsiTheme="minorHAnsi" w:cs="Charcoal CY"/>
              </w:rPr>
              <w:t>Режим пароля</w:t>
            </w:r>
          </w:p>
          <w:p w14:paraId="30D5046A" w14:textId="77777777" w:rsidR="00324D7F" w:rsidRDefault="00324D7F" w:rsidP="00324D7F">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7</w:t>
            </w:r>
            <w:r>
              <w:rPr>
                <w:rFonts w:asciiTheme="minorHAnsi" w:hAnsiTheme="minorHAnsi" w:cs="Charcoal CY"/>
              </w:rPr>
              <w:t xml:space="preserve"> – режим чтения</w:t>
            </w:r>
          </w:p>
          <w:p w14:paraId="0EF2F6EC" w14:textId="77777777" w:rsidR="00324D7F" w:rsidRDefault="00324D7F" w:rsidP="00324D7F">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6</w:t>
            </w:r>
            <w:r>
              <w:rPr>
                <w:rFonts w:asciiTheme="minorHAnsi" w:hAnsiTheme="minorHAnsi" w:cs="Charcoal CY"/>
              </w:rPr>
              <w:t xml:space="preserve"> – режим записи</w:t>
            </w:r>
          </w:p>
          <w:p w14:paraId="53C0A2ED" w14:textId="77777777" w:rsidR="00324D7F" w:rsidRDefault="00324D7F" w:rsidP="00324D7F">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5</w:t>
            </w:r>
            <w:r>
              <w:rPr>
                <w:rFonts w:asciiTheme="minorHAnsi" w:hAnsiTheme="minorHAnsi" w:cs="Charcoal CY"/>
              </w:rPr>
              <w:t xml:space="preserve"> – режим удаления</w:t>
            </w:r>
          </w:p>
          <w:p w14:paraId="47219857" w14:textId="6526C74A" w:rsidR="00324D7F" w:rsidRPr="00324D7F" w:rsidRDefault="00324D7F" w:rsidP="00324D7F">
            <w:pPr>
              <w:jc w:val="both"/>
              <w:rPr>
                <w:rFonts w:asciiTheme="minorHAnsi" w:hAnsiTheme="minorHAnsi" w:cs="Charcoal CY"/>
                <w:lang w:val="en-US"/>
              </w:rPr>
            </w:pPr>
            <w:r>
              <w:rPr>
                <w:rFonts w:asciiTheme="minorHAnsi" w:hAnsiTheme="minorHAnsi" w:cs="Charcoal CY"/>
                <w:lang w:val="en-US"/>
              </w:rPr>
              <w:t xml:space="preserve">** - </w:t>
            </w:r>
            <w:r w:rsidRPr="00324D7F">
              <w:rPr>
                <w:rFonts w:asciiTheme="minorHAnsi" w:hAnsiTheme="minorHAnsi" w:cs="Charcoal CY"/>
              </w:rPr>
              <w:t xml:space="preserve">битовые ссылки справа налево, по отношению к </w:t>
            </w:r>
            <w:r w:rsidRPr="007F1384">
              <w:rPr>
                <w:rFonts w:ascii="Consolas" w:hAnsi="Consolas" w:cs="Charcoal CY"/>
              </w:rPr>
              <w:t>0</w:t>
            </w:r>
          </w:p>
        </w:tc>
      </w:tr>
      <w:tr w:rsidR="00324D7F" w14:paraId="7DC5F69F" w14:textId="77777777" w:rsidTr="006B56C3">
        <w:tc>
          <w:tcPr>
            <w:tcW w:w="1526" w:type="dxa"/>
          </w:tcPr>
          <w:p w14:paraId="3B50E0D3" w14:textId="5D7CDD5E" w:rsidR="00324D7F" w:rsidRPr="009255EE" w:rsidRDefault="00324D7F" w:rsidP="006B56C3">
            <w:pPr>
              <w:spacing w:before="120"/>
              <w:jc w:val="both"/>
              <w:rPr>
                <w:rFonts w:ascii="Courier" w:hAnsi="Courier"/>
                <w:noProof/>
                <w:lang w:val="en-US"/>
              </w:rPr>
            </w:pPr>
            <w:r w:rsidRPr="009255EE">
              <w:rPr>
                <w:rFonts w:ascii="Courier" w:hAnsi="Courier"/>
                <w:noProof/>
                <w:lang w:val="en-US"/>
              </w:rPr>
              <w:t>s</w:t>
            </w:r>
            <w:r w:rsidR="006B56C3" w:rsidRPr="006B56C3">
              <w:rPr>
                <w:rFonts w:ascii="Courier" w:hAnsi="Courier"/>
                <w:noProof/>
                <w:vertAlign w:val="subscript"/>
                <w:lang w:val="en-US"/>
              </w:rPr>
              <w:t>1</w:t>
            </w:r>
            <w:r w:rsidRPr="00324D7F">
              <w:rPr>
                <w:rFonts w:asciiTheme="minorHAnsi" w:hAnsiTheme="minorHAnsi"/>
                <w:noProof/>
                <w:lang w:val="en-US"/>
              </w:rPr>
              <w:t xml:space="preserve">, </w:t>
            </w:r>
            <w:r w:rsidRPr="009255EE">
              <w:rPr>
                <w:rFonts w:ascii="Courier" w:hAnsi="Courier"/>
                <w:noProof/>
                <w:lang w:val="en-US"/>
              </w:rPr>
              <w:t>s</w:t>
            </w:r>
            <w:r w:rsidRPr="006B56C3">
              <w:rPr>
                <w:rFonts w:ascii="Courier" w:hAnsi="Courier"/>
                <w:noProof/>
                <w:vertAlign w:val="subscript"/>
                <w:lang w:val="en-US"/>
              </w:rPr>
              <w:t>2</w:t>
            </w:r>
            <w:r w:rsidRPr="00324D7F">
              <w:rPr>
                <w:rFonts w:asciiTheme="minorHAnsi" w:hAnsiTheme="minorHAnsi"/>
                <w:noProof/>
                <w:lang w:val="en-US"/>
              </w:rPr>
              <w:t xml:space="preserve">, </w:t>
            </w:r>
            <w:r w:rsidRPr="009255EE">
              <w:rPr>
                <w:rFonts w:ascii="Courier" w:hAnsi="Courier"/>
                <w:noProof/>
                <w:lang w:val="en-US"/>
              </w:rPr>
              <w:t>rc</w:t>
            </w:r>
          </w:p>
        </w:tc>
        <w:tc>
          <w:tcPr>
            <w:tcW w:w="8039" w:type="dxa"/>
          </w:tcPr>
          <w:p w14:paraId="28CDE48E" w14:textId="3983C34F" w:rsidR="00324D7F" w:rsidRDefault="00324D7F" w:rsidP="00324D7F">
            <w:pPr>
              <w:spacing w:before="120"/>
              <w:jc w:val="both"/>
              <w:rPr>
                <w:rFonts w:asciiTheme="minorHAnsi" w:hAnsiTheme="minorHAnsi" w:cs="Charcoal CY"/>
              </w:rPr>
            </w:pPr>
            <w:r>
              <w:rPr>
                <w:rFonts w:asciiTheme="minorHAnsi" w:hAnsiTheme="minorHAnsi" w:cs="Charcoal CY"/>
              </w:rPr>
              <w:t>Зарезервированы для использования системой</w:t>
            </w:r>
          </w:p>
        </w:tc>
      </w:tr>
      <w:tr w:rsidR="00324D7F" w14:paraId="40B37A59" w14:textId="77777777" w:rsidTr="006B56C3">
        <w:tc>
          <w:tcPr>
            <w:tcW w:w="1526" w:type="dxa"/>
          </w:tcPr>
          <w:p w14:paraId="20E94406" w14:textId="5C85DFA7" w:rsidR="00324D7F" w:rsidRPr="009255EE" w:rsidRDefault="006B56C3" w:rsidP="00324D7F">
            <w:pPr>
              <w:spacing w:before="120"/>
              <w:jc w:val="both"/>
              <w:rPr>
                <w:rFonts w:ascii="Courier" w:hAnsi="Courier"/>
                <w:noProof/>
                <w:lang w:val="en-US"/>
              </w:rPr>
            </w:pPr>
            <w:r>
              <w:rPr>
                <w:rFonts w:ascii="Consolas" w:eastAsia="Times New Roman" w:hAnsi="Consolas" w:cs="Monaco"/>
                <w:noProof/>
                <w:lang w:eastAsia="en-US"/>
              </w:rPr>
              <w:lastRenderedPageBreak/>
              <w:t>Пароль</w:t>
            </w:r>
          </w:p>
        </w:tc>
        <w:tc>
          <w:tcPr>
            <w:tcW w:w="8039" w:type="dxa"/>
          </w:tcPr>
          <w:p w14:paraId="2FE35EAA" w14:textId="669F2A0A" w:rsidR="00324D7F" w:rsidRDefault="006B56C3" w:rsidP="006B56C3">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оле парол</w:t>
            </w:r>
            <w:r>
              <w:rPr>
                <w:rFonts w:asciiTheme="minorHAnsi" w:hAnsiTheme="minorHAnsi" w:cs="Charcoal CY"/>
              </w:rPr>
              <w:t>я</w:t>
            </w:r>
            <w:r w:rsidRPr="006B56C3">
              <w:rPr>
                <w:rFonts w:asciiTheme="minorHAnsi" w:hAnsiTheme="minorHAnsi" w:cs="Charcoal CY"/>
              </w:rPr>
              <w:t xml:space="preserve"> размером </w:t>
            </w:r>
            <w:r>
              <w:rPr>
                <w:rFonts w:asciiTheme="minorHAnsi" w:hAnsiTheme="minorHAnsi" w:cs="Charcoal CY"/>
              </w:rPr>
              <w:t>8</w:t>
            </w:r>
            <w:r w:rsidRPr="006B56C3">
              <w:rPr>
                <w:rFonts w:asciiTheme="minorHAnsi" w:hAnsiTheme="minorHAnsi" w:cs="Charcoal CY"/>
              </w:rPr>
              <w:t xml:space="preserve"> байт (зашифрованный)</w:t>
            </w:r>
          </w:p>
        </w:tc>
      </w:tr>
      <w:tr w:rsidR="006B56C3" w14:paraId="73B20D11" w14:textId="77777777" w:rsidTr="006B56C3">
        <w:tc>
          <w:tcPr>
            <w:tcW w:w="1526" w:type="dxa"/>
          </w:tcPr>
          <w:p w14:paraId="31F40F70" w14:textId="51F0D1B0" w:rsidR="006B56C3" w:rsidRDefault="006B56C3" w:rsidP="00324D7F">
            <w:pPr>
              <w:spacing w:before="120"/>
              <w:jc w:val="both"/>
              <w:rPr>
                <w:rFonts w:ascii="Consolas" w:eastAsia="Times New Roman" w:hAnsi="Consolas" w:cs="Monaco"/>
                <w:noProof/>
                <w:lang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1</w:t>
            </w:r>
          </w:p>
        </w:tc>
        <w:tc>
          <w:tcPr>
            <w:tcW w:w="8039" w:type="dxa"/>
          </w:tcPr>
          <w:p w14:paraId="7B0115E6" w14:textId="1EA9389D" w:rsidR="006B56C3" w:rsidRPr="006B56C3" w:rsidRDefault="006B56C3" w:rsidP="006B56C3">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 xml:space="preserve">оле </w:t>
            </w:r>
            <w:r>
              <w:rPr>
                <w:rFonts w:asciiTheme="minorHAnsi" w:hAnsiTheme="minorHAnsi" w:cs="Charcoal CY"/>
              </w:rPr>
              <w:t xml:space="preserve">метки времени </w:t>
            </w:r>
            <w:r w:rsidRPr="006B56C3">
              <w:rPr>
                <w:rFonts w:asciiTheme="minorHAnsi" w:hAnsiTheme="minorHAnsi" w:cs="Charcoal CY"/>
              </w:rPr>
              <w:t>создание или доступа размером 4 байта</w:t>
            </w:r>
          </w:p>
        </w:tc>
      </w:tr>
      <w:tr w:rsidR="006B56C3" w14:paraId="29C3330B" w14:textId="77777777" w:rsidTr="006B56C3">
        <w:tc>
          <w:tcPr>
            <w:tcW w:w="1526" w:type="dxa"/>
          </w:tcPr>
          <w:p w14:paraId="70BE05BE" w14:textId="2CFD03AA" w:rsidR="006B56C3" w:rsidRDefault="006B56C3" w:rsidP="006B56C3">
            <w:pPr>
              <w:spacing w:before="120"/>
              <w:jc w:val="both"/>
              <w:rPr>
                <w:rFonts w:ascii="Consolas" w:eastAsia="Times New Roman" w:hAnsi="Consolas" w:cs="Monaco"/>
                <w:noProof/>
                <w:lang w:val="en-US" w:eastAsia="en-US"/>
              </w:rPr>
            </w:pPr>
            <w:r>
              <w:rPr>
                <w:rFonts w:ascii="Consolas" w:eastAsia="Times New Roman" w:hAnsi="Consolas" w:cs="Monaco"/>
                <w:noProof/>
                <w:lang w:val="en-US" w:eastAsia="en-US"/>
              </w:rPr>
              <w:t>ts</w:t>
            </w:r>
            <w:r>
              <w:rPr>
                <w:rFonts w:ascii="Consolas" w:eastAsia="Times New Roman" w:hAnsi="Consolas" w:cs="Monaco"/>
                <w:noProof/>
                <w:vertAlign w:val="subscript"/>
                <w:lang w:val="en-US" w:eastAsia="en-US"/>
              </w:rPr>
              <w:t>2</w:t>
            </w:r>
          </w:p>
        </w:tc>
        <w:tc>
          <w:tcPr>
            <w:tcW w:w="8039" w:type="dxa"/>
          </w:tcPr>
          <w:p w14:paraId="44EF41FC" w14:textId="62AA31C1" w:rsidR="006B56C3" w:rsidRDefault="006B56C3" w:rsidP="006B56C3">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 xml:space="preserve">оле </w:t>
            </w:r>
            <w:r>
              <w:rPr>
                <w:rFonts w:asciiTheme="minorHAnsi" w:hAnsiTheme="minorHAnsi" w:cs="Charcoal CY"/>
              </w:rPr>
              <w:t>метки времени обновления</w:t>
            </w:r>
            <w:r w:rsidRPr="006B56C3">
              <w:rPr>
                <w:rFonts w:asciiTheme="minorHAnsi" w:hAnsiTheme="minorHAnsi" w:cs="Charcoal CY"/>
              </w:rPr>
              <w:t xml:space="preserve"> размером 4 байта</w:t>
            </w:r>
          </w:p>
        </w:tc>
      </w:tr>
    </w:tbl>
    <w:p w14:paraId="3C30D6D9" w14:textId="404B7808" w:rsidR="006B56C3" w:rsidRDefault="00AD0DC6" w:rsidP="006B56C3">
      <w:pPr>
        <w:spacing w:before="120"/>
        <w:ind w:firstLine="709"/>
        <w:jc w:val="both"/>
        <w:rPr>
          <w:rFonts w:asciiTheme="minorHAnsi" w:hAnsiTheme="minorHAnsi"/>
        </w:rPr>
      </w:pPr>
      <w:r w:rsidRPr="00AD0DC6">
        <w:rPr>
          <w:rFonts w:ascii="Consolas" w:hAnsi="Consolas"/>
        </w:rPr>
        <w:t>XFCB</w:t>
      </w:r>
      <w:r w:rsidRPr="00AD0DC6">
        <w:rPr>
          <w:rFonts w:asciiTheme="minorHAnsi" w:hAnsiTheme="minorHAnsi"/>
        </w:rPr>
        <w:t xml:space="preserve"> может быть создан для файла двумя способами: автоматически, как часть функции </w:t>
      </w:r>
      <w:r w:rsidRPr="00593BDE">
        <w:rPr>
          <w:rFonts w:ascii="Consolas" w:hAnsi="Consolas"/>
          <w:lang w:val="en-US"/>
        </w:rPr>
        <w:t>BDOS</w:t>
      </w:r>
      <w:r w:rsidRPr="00AD0DC6">
        <w:rPr>
          <w:rFonts w:asciiTheme="minorHAnsi" w:hAnsiTheme="minorHAnsi"/>
          <w:lang w:val="en-US"/>
        </w:rPr>
        <w:t xml:space="preserve"> Make</w:t>
      </w:r>
      <w:r w:rsidRPr="00AD0DC6">
        <w:rPr>
          <w:rFonts w:asciiTheme="minorHAnsi" w:hAnsiTheme="minorHAnsi"/>
        </w:rPr>
        <w:t xml:space="preserve"> или явно, функцией </w:t>
      </w:r>
      <w:r w:rsidRPr="003853B6">
        <w:rPr>
          <w:rFonts w:ascii="Consolas" w:hAnsi="Consolas"/>
        </w:rPr>
        <w:t>BDOS</w:t>
      </w:r>
      <w:r w:rsidRPr="00AD0DC6">
        <w:rPr>
          <w:rFonts w:asciiTheme="minorHAnsi" w:hAnsiTheme="minorHAnsi"/>
        </w:rPr>
        <w:t xml:space="preserve"> запись </w:t>
      </w:r>
      <w:r w:rsidRPr="003853B6">
        <w:rPr>
          <w:rFonts w:ascii="Consolas" w:hAnsi="Consolas"/>
        </w:rPr>
        <w:t>XFCB</w:t>
      </w:r>
      <w:r w:rsidRPr="00AD0DC6">
        <w:rPr>
          <w:rFonts w:asciiTheme="minorHAnsi" w:hAnsiTheme="minorHAnsi"/>
        </w:rPr>
        <w:t xml:space="preserve"> файла. Файловая с</w:t>
      </w:r>
      <w:r w:rsidRPr="00AD0DC6">
        <w:rPr>
          <w:rFonts w:asciiTheme="minorHAnsi" w:hAnsiTheme="minorHAnsi"/>
        </w:rPr>
        <w:t>и</w:t>
      </w:r>
      <w:r w:rsidRPr="00AD0DC6">
        <w:rPr>
          <w:rFonts w:asciiTheme="minorHAnsi" w:hAnsiTheme="minorHAnsi"/>
        </w:rPr>
        <w:t xml:space="preserve">стема </w:t>
      </w:r>
      <w:r w:rsidRPr="003853B6">
        <w:rPr>
          <w:rFonts w:ascii="Consolas" w:hAnsi="Consolas"/>
        </w:rPr>
        <w:t>BDOS</w:t>
      </w:r>
      <w:r w:rsidRPr="00AD0DC6">
        <w:rPr>
          <w:rFonts w:asciiTheme="minorHAnsi" w:hAnsiTheme="minorHAnsi"/>
        </w:rPr>
        <w:t xml:space="preserve"> автоматически не создает </w:t>
      </w:r>
      <w:r w:rsidRPr="003853B6">
        <w:rPr>
          <w:rFonts w:ascii="Consolas" w:hAnsi="Consolas"/>
        </w:rPr>
        <w:t>XFCB</w:t>
      </w:r>
      <w:r w:rsidRPr="00AD0DC6">
        <w:rPr>
          <w:rFonts w:asciiTheme="minorHAnsi" w:hAnsiTheme="minorHAnsi"/>
        </w:rPr>
        <w:t xml:space="preserve"> для файла, если метка каталога файла не присутствует на диске. Функция </w:t>
      </w:r>
      <w:r w:rsidRPr="003853B6">
        <w:rPr>
          <w:rFonts w:ascii="Consolas" w:hAnsi="Consolas"/>
        </w:rPr>
        <w:t>BDOS</w:t>
      </w:r>
      <w:r w:rsidRPr="00AD0DC6">
        <w:rPr>
          <w:rFonts w:asciiTheme="minorHAnsi" w:hAnsiTheme="minorHAnsi"/>
        </w:rPr>
        <w:t xml:space="preserve"> Чтения </w:t>
      </w:r>
      <w:r w:rsidRPr="003853B6">
        <w:rPr>
          <w:rFonts w:ascii="Consolas" w:hAnsi="Consolas"/>
        </w:rPr>
        <w:t>XFCB</w:t>
      </w:r>
      <w:r w:rsidRPr="00AD0DC6">
        <w:rPr>
          <w:rFonts w:asciiTheme="minorHAnsi" w:hAnsiTheme="minorHAnsi"/>
        </w:rPr>
        <w:t xml:space="preserve"> файла возвращает </w:t>
      </w:r>
      <w:r w:rsidRPr="003853B6">
        <w:rPr>
          <w:rFonts w:ascii="Consolas" w:hAnsi="Consolas"/>
        </w:rPr>
        <w:t>XFCB</w:t>
      </w:r>
      <w:r w:rsidRPr="00AD0DC6">
        <w:rPr>
          <w:rFonts w:asciiTheme="minorHAnsi" w:hAnsiTheme="minorHAnsi"/>
        </w:rPr>
        <w:t xml:space="preserve"> файла, если он существует в каталоге. Обратите внимание на то, что в каталоге, </w:t>
      </w:r>
      <w:r w:rsidRPr="00593BDE">
        <w:rPr>
          <w:rFonts w:ascii="Consolas" w:hAnsi="Consolas"/>
        </w:rPr>
        <w:t>XFCB</w:t>
      </w:r>
      <w:r w:rsidRPr="00AD0DC6">
        <w:rPr>
          <w:rFonts w:asciiTheme="minorHAnsi" w:hAnsiTheme="minorHAnsi"/>
        </w:rPr>
        <w:t xml:space="preserve"> иде</w:t>
      </w:r>
      <w:r w:rsidRPr="00AD0DC6">
        <w:rPr>
          <w:rFonts w:asciiTheme="minorHAnsi" w:hAnsiTheme="minorHAnsi"/>
        </w:rPr>
        <w:t>н</w:t>
      </w:r>
      <w:r w:rsidRPr="00AD0DC6">
        <w:rPr>
          <w:rFonts w:asciiTheme="minorHAnsi" w:hAnsiTheme="minorHAnsi"/>
        </w:rPr>
        <w:t xml:space="preserve">тифицирован значением байта диска (байт </w:t>
      </w:r>
      <w:r w:rsidRPr="003853B6">
        <w:rPr>
          <w:rFonts w:ascii="Consolas" w:hAnsi="Consolas"/>
        </w:rPr>
        <w:t>0</w:t>
      </w:r>
      <w:r w:rsidRPr="00AD0DC6">
        <w:rPr>
          <w:rFonts w:asciiTheme="minorHAnsi" w:hAnsiTheme="minorHAnsi"/>
        </w:rPr>
        <w:t xml:space="preserve"> в </w:t>
      </w:r>
      <w:r w:rsidRPr="003853B6">
        <w:rPr>
          <w:rFonts w:ascii="Consolas" w:hAnsi="Consolas"/>
        </w:rPr>
        <w:t>FCB</w:t>
      </w:r>
      <w:r w:rsidRPr="00AD0DC6">
        <w:rPr>
          <w:rFonts w:asciiTheme="minorHAnsi" w:hAnsiTheme="minorHAnsi"/>
        </w:rPr>
        <w:t xml:space="preserve">) равный </w:t>
      </w:r>
      <w:r w:rsidRPr="003853B6">
        <w:rPr>
          <w:rFonts w:ascii="Consolas" w:hAnsi="Consolas"/>
        </w:rPr>
        <w:t>16</w:t>
      </w:r>
      <w:r w:rsidRPr="00AD0DC6">
        <w:rPr>
          <w:rFonts w:asciiTheme="minorHAnsi" w:hAnsiTheme="minorHAnsi"/>
        </w:rPr>
        <w:t xml:space="preserve"> + </w:t>
      </w:r>
      <w:r w:rsidRPr="003853B6">
        <w:rPr>
          <w:rFonts w:ascii="Consolas" w:hAnsi="Consolas"/>
        </w:rPr>
        <w:t>N</w:t>
      </w:r>
      <w:r w:rsidRPr="00AD0DC6">
        <w:rPr>
          <w:rFonts w:asciiTheme="minorHAnsi" w:hAnsiTheme="minorHAnsi"/>
        </w:rPr>
        <w:t xml:space="preserve">, где </w:t>
      </w:r>
      <w:r w:rsidRPr="003853B6">
        <w:rPr>
          <w:rFonts w:ascii="Consolas" w:hAnsi="Consolas"/>
        </w:rPr>
        <w:t>N</w:t>
      </w:r>
      <w:r w:rsidRPr="00AD0DC6">
        <w:rPr>
          <w:rFonts w:asciiTheme="minorHAnsi" w:hAnsiTheme="minorHAnsi"/>
        </w:rPr>
        <w:t xml:space="preserve"> равняется номеру пользователя.</w:t>
      </w:r>
    </w:p>
    <w:p w14:paraId="2A4893F7" w14:textId="10429888" w:rsidR="003853B6" w:rsidRDefault="00EF6BD8" w:rsidP="006B56C3">
      <w:pPr>
        <w:spacing w:before="120"/>
        <w:ind w:firstLine="709"/>
        <w:jc w:val="both"/>
        <w:rPr>
          <w:rFonts w:asciiTheme="minorHAnsi" w:hAnsiTheme="minorHAnsi"/>
        </w:rPr>
      </w:pPr>
      <w:r w:rsidRPr="00EF6BD8">
        <w:rPr>
          <w:rFonts w:asciiTheme="minorHAnsi" w:hAnsiTheme="minorHAnsi"/>
        </w:rPr>
        <w:t>Метка каталога</w:t>
      </w:r>
      <w:r w:rsidR="000F3F02">
        <w:rPr>
          <w:rFonts w:asciiTheme="minorHAnsi" w:hAnsiTheme="minorHAnsi"/>
        </w:rPr>
        <w:t xml:space="preserve"> </w:t>
      </w:r>
      <w:r w:rsidRPr="00EF6BD8">
        <w:rPr>
          <w:rFonts w:asciiTheme="minorHAnsi" w:hAnsiTheme="minorHAnsi"/>
        </w:rPr>
        <w:t xml:space="preserve">определяет для диска, необходимы ли пароли для </w:t>
      </w:r>
      <w:r w:rsidR="00ED24EF" w:rsidRPr="00EF6BD8">
        <w:rPr>
          <w:rFonts w:asciiTheme="minorHAnsi" w:hAnsiTheme="minorHAnsi"/>
        </w:rPr>
        <w:t xml:space="preserve">файлов </w:t>
      </w:r>
      <w:r w:rsidRPr="00EF6BD8">
        <w:rPr>
          <w:rFonts w:asciiTheme="minorHAnsi" w:hAnsiTheme="minorHAnsi"/>
        </w:rPr>
        <w:t>з</w:t>
      </w:r>
      <w:r w:rsidRPr="00EF6BD8">
        <w:rPr>
          <w:rFonts w:asciiTheme="minorHAnsi" w:hAnsiTheme="minorHAnsi"/>
        </w:rPr>
        <w:t>а</w:t>
      </w:r>
      <w:r w:rsidRPr="00EF6BD8">
        <w:rPr>
          <w:rFonts w:asciiTheme="minorHAnsi" w:hAnsiTheme="minorHAnsi"/>
        </w:rPr>
        <w:t xml:space="preserve">щищенных паролем, должно ли быть выполнено создание меток даты и </w:t>
      </w:r>
      <w:r w:rsidR="005E3F2C">
        <w:rPr>
          <w:rFonts w:asciiTheme="minorHAnsi" w:hAnsiTheme="minorHAnsi"/>
        </w:rPr>
        <w:t xml:space="preserve">времени для файлов и должны ли </w:t>
      </w:r>
      <w:r w:rsidRPr="00EF6BD8">
        <w:rPr>
          <w:rFonts w:asciiTheme="minorHAnsi" w:hAnsiTheme="minorHAnsi"/>
        </w:rPr>
        <w:t xml:space="preserve">автоматически создаваться </w:t>
      </w:r>
      <w:r w:rsidRPr="00EF6BD8">
        <w:rPr>
          <w:rFonts w:ascii="Consolas" w:hAnsi="Consolas"/>
        </w:rPr>
        <w:t>XFCB</w:t>
      </w:r>
      <w:r w:rsidRPr="00EF6BD8">
        <w:rPr>
          <w:rFonts w:asciiTheme="minorHAnsi" w:hAnsiTheme="minorHAnsi"/>
        </w:rPr>
        <w:t xml:space="preserve"> для файлов функцией </w:t>
      </w:r>
      <w:r w:rsidRPr="00EF6BD8">
        <w:rPr>
          <w:rFonts w:asciiTheme="minorHAnsi" w:hAnsiTheme="minorHAnsi"/>
          <w:lang w:val="en-US"/>
        </w:rPr>
        <w:t>Make</w:t>
      </w:r>
      <w:r w:rsidRPr="00EF6BD8">
        <w:rPr>
          <w:rFonts w:asciiTheme="minorHAnsi" w:hAnsiTheme="minorHAnsi"/>
        </w:rPr>
        <w:t xml:space="preserve">. Формат метки каталога похож на </w:t>
      </w:r>
      <w:r w:rsidRPr="00EF6BD8">
        <w:rPr>
          <w:rFonts w:ascii="Consolas" w:hAnsi="Consolas"/>
        </w:rPr>
        <w:t>XFCB</w:t>
      </w:r>
      <w:r w:rsidR="007F1384">
        <w:rPr>
          <w:rFonts w:asciiTheme="minorHAnsi" w:hAnsiTheme="minorHAnsi"/>
        </w:rPr>
        <w:t xml:space="preserve"> как показано ниже.</w:t>
      </w:r>
    </w:p>
    <w:p w14:paraId="560E6D27" w14:textId="77777777" w:rsidR="00EF6BD8" w:rsidRDefault="00EF6BD8">
      <w:pPr>
        <w:rPr>
          <w:rFonts w:asciiTheme="minorHAnsi" w:hAnsiTheme="minorHAnsi"/>
        </w:rPr>
      </w:pPr>
      <w:r>
        <w:rPr>
          <w:rFonts w:asciiTheme="minorHAnsi" w:hAnsiTheme="minorHAnsi"/>
        </w:rPr>
        <w:br w:type="page"/>
      </w:r>
    </w:p>
    <w:p w14:paraId="6B290C3D" w14:textId="027E495D" w:rsidR="00EF6BD8" w:rsidRPr="00F10C66" w:rsidRDefault="00EF6BD8" w:rsidP="00EF6BD8">
      <w:pPr>
        <w:spacing w:before="120" w:after="120"/>
        <w:jc w:val="both"/>
        <w:rPr>
          <w:rFonts w:asciiTheme="minorHAnsi" w:hAnsiTheme="minorHAnsi"/>
          <w:b/>
        </w:rPr>
      </w:pPr>
      <w:r w:rsidRPr="00F10C66">
        <w:rPr>
          <w:rFonts w:asciiTheme="minorHAnsi" w:hAnsiTheme="minorHAnsi"/>
          <w:b/>
        </w:rPr>
        <w:lastRenderedPageBreak/>
        <w:t>Формат метки каталога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456"/>
        <w:gridCol w:w="454"/>
        <w:gridCol w:w="610"/>
        <w:gridCol w:w="453"/>
        <w:gridCol w:w="512"/>
        <w:gridCol w:w="512"/>
        <w:gridCol w:w="512"/>
        <w:gridCol w:w="472"/>
        <w:gridCol w:w="453"/>
        <w:gridCol w:w="453"/>
        <w:gridCol w:w="480"/>
        <w:gridCol w:w="453"/>
        <w:gridCol w:w="610"/>
        <w:gridCol w:w="453"/>
        <w:gridCol w:w="599"/>
        <w:gridCol w:w="457"/>
        <w:gridCol w:w="144"/>
        <w:gridCol w:w="453"/>
        <w:gridCol w:w="546"/>
      </w:tblGrid>
      <w:tr w:rsidR="00EF6BD8" w:rsidRPr="00075796" w14:paraId="60188A47" w14:textId="77777777" w:rsidTr="007C6E5F">
        <w:tc>
          <w:tcPr>
            <w:tcW w:w="483" w:type="dxa"/>
            <w:tcBorders>
              <w:top w:val="single" w:sz="2" w:space="0" w:color="auto"/>
              <w:left w:val="single" w:sz="2" w:space="0" w:color="auto"/>
              <w:bottom w:val="single" w:sz="2" w:space="0" w:color="auto"/>
              <w:right w:val="single" w:sz="2" w:space="0" w:color="auto"/>
            </w:tcBorders>
          </w:tcPr>
          <w:p w14:paraId="4C4FD26B" w14:textId="77777777" w:rsidR="00EF6BD8" w:rsidRPr="00075796" w:rsidRDefault="00EF6BD8" w:rsidP="004658BA">
            <w:pPr>
              <w:spacing w:before="40" w:after="40"/>
              <w:jc w:val="center"/>
              <w:rPr>
                <w:rFonts w:ascii="Consolas" w:eastAsia="Times New Roman" w:hAnsi="Consolas" w:cs="Monaco"/>
                <w:noProof/>
                <w:lang w:val="en-US" w:eastAsia="en-US"/>
              </w:rPr>
            </w:pPr>
            <w:r w:rsidRPr="00075796">
              <w:rPr>
                <w:rFonts w:ascii="Consolas" w:hAnsi="Consolas"/>
                <w:noProof/>
                <w:lang w:val="en-US"/>
              </w:rPr>
              <w:t>dr</w:t>
            </w:r>
          </w:p>
        </w:tc>
        <w:tc>
          <w:tcPr>
            <w:tcW w:w="1973" w:type="dxa"/>
            <w:gridSpan w:val="4"/>
            <w:tcBorders>
              <w:top w:val="single" w:sz="2" w:space="0" w:color="auto"/>
              <w:left w:val="single" w:sz="2" w:space="0" w:color="auto"/>
              <w:bottom w:val="single" w:sz="2" w:space="0" w:color="auto"/>
              <w:right w:val="single" w:sz="2" w:space="0" w:color="auto"/>
            </w:tcBorders>
          </w:tcPr>
          <w:p w14:paraId="2D4825E5" w14:textId="77777777" w:rsidR="00EF6BD8" w:rsidRPr="00075796" w:rsidRDefault="00EF6BD8" w:rsidP="004658BA">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Имя</w:t>
            </w:r>
          </w:p>
        </w:tc>
        <w:tc>
          <w:tcPr>
            <w:tcW w:w="1536" w:type="dxa"/>
            <w:gridSpan w:val="3"/>
            <w:tcBorders>
              <w:top w:val="single" w:sz="2" w:space="0" w:color="auto"/>
              <w:left w:val="single" w:sz="2" w:space="0" w:color="auto"/>
              <w:bottom w:val="single" w:sz="2" w:space="0" w:color="auto"/>
              <w:right w:val="single" w:sz="2" w:space="0" w:color="auto"/>
            </w:tcBorders>
          </w:tcPr>
          <w:p w14:paraId="43E27F8F" w14:textId="77777777" w:rsidR="00EF6BD8" w:rsidRPr="00075796" w:rsidRDefault="00EF6BD8" w:rsidP="004658BA">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Расширение</w:t>
            </w:r>
          </w:p>
        </w:tc>
        <w:tc>
          <w:tcPr>
            <w:tcW w:w="472" w:type="dxa"/>
            <w:tcBorders>
              <w:top w:val="single" w:sz="2" w:space="0" w:color="auto"/>
              <w:left w:val="single" w:sz="2" w:space="0" w:color="auto"/>
              <w:bottom w:val="single" w:sz="2" w:space="0" w:color="auto"/>
              <w:right w:val="single" w:sz="2" w:space="0" w:color="auto"/>
            </w:tcBorders>
          </w:tcPr>
          <w:p w14:paraId="634461B8" w14:textId="1A0AF3FD" w:rsidR="00EF6BD8" w:rsidRPr="00075796" w:rsidRDefault="00EF6BD8" w:rsidP="004658BA">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d</w:t>
            </w:r>
            <w:r w:rsidRPr="00EF6BD8">
              <w:rPr>
                <w:rFonts w:ascii="Consolas" w:eastAsia="Times New Roman" w:hAnsi="Consolas" w:cs="Monaco"/>
                <w:noProof/>
                <w:vertAlign w:val="subscript"/>
                <w:lang w:val="en-US" w:eastAsia="en-US"/>
              </w:rPr>
              <w:t>1</w:t>
            </w:r>
          </w:p>
        </w:tc>
        <w:tc>
          <w:tcPr>
            <w:tcW w:w="453" w:type="dxa"/>
            <w:tcBorders>
              <w:top w:val="single" w:sz="2" w:space="0" w:color="auto"/>
              <w:left w:val="single" w:sz="2" w:space="0" w:color="auto"/>
              <w:bottom w:val="single" w:sz="2" w:space="0" w:color="auto"/>
              <w:right w:val="single" w:sz="2" w:space="0" w:color="auto"/>
            </w:tcBorders>
          </w:tcPr>
          <w:p w14:paraId="5165C8B4" w14:textId="77777777" w:rsidR="00EF6BD8" w:rsidRPr="00075796" w:rsidRDefault="00EF6BD8" w:rsidP="004658BA">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1</w:t>
            </w:r>
          </w:p>
        </w:tc>
        <w:tc>
          <w:tcPr>
            <w:tcW w:w="453" w:type="dxa"/>
            <w:tcBorders>
              <w:top w:val="single" w:sz="2" w:space="0" w:color="auto"/>
              <w:left w:val="single" w:sz="2" w:space="0" w:color="auto"/>
              <w:bottom w:val="single" w:sz="2" w:space="0" w:color="auto"/>
              <w:right w:val="single" w:sz="2" w:space="0" w:color="auto"/>
            </w:tcBorders>
          </w:tcPr>
          <w:p w14:paraId="48D17AB4" w14:textId="77777777" w:rsidR="00EF6BD8" w:rsidRPr="00075796" w:rsidRDefault="00EF6BD8" w:rsidP="004658BA">
            <w:pPr>
              <w:spacing w:before="40" w:after="40"/>
              <w:jc w:val="center"/>
              <w:rPr>
                <w:rFonts w:ascii="Consolas" w:eastAsia="Times New Roman" w:hAnsi="Consolas" w:cs="Monaco"/>
                <w:noProof/>
                <w:lang w:val="en-US" w:eastAsia="en-US"/>
              </w:rPr>
            </w:pPr>
            <w:r w:rsidRPr="00075796">
              <w:rPr>
                <w:rFonts w:ascii="Consolas" w:hAnsi="Consolas"/>
                <w:noProof/>
                <w:lang w:val="en-US"/>
              </w:rPr>
              <w:t>s</w:t>
            </w:r>
            <w:r w:rsidRPr="00075796">
              <w:rPr>
                <w:rFonts w:ascii="Consolas" w:hAnsi="Consolas"/>
                <w:noProof/>
                <w:vertAlign w:val="subscript"/>
                <w:lang w:val="en-US"/>
              </w:rPr>
              <w:t>2</w:t>
            </w:r>
          </w:p>
        </w:tc>
        <w:tc>
          <w:tcPr>
            <w:tcW w:w="480" w:type="dxa"/>
            <w:tcBorders>
              <w:top w:val="single" w:sz="2" w:space="0" w:color="auto"/>
              <w:left w:val="single" w:sz="2" w:space="0" w:color="auto"/>
              <w:bottom w:val="single" w:sz="2" w:space="0" w:color="auto"/>
              <w:right w:val="single" w:sz="2" w:space="0" w:color="auto"/>
            </w:tcBorders>
          </w:tcPr>
          <w:p w14:paraId="275D3903" w14:textId="77777777" w:rsidR="00EF6BD8" w:rsidRPr="00075796" w:rsidRDefault="00EF6BD8" w:rsidP="004658BA">
            <w:pPr>
              <w:spacing w:before="40" w:after="40"/>
              <w:jc w:val="center"/>
              <w:rPr>
                <w:rFonts w:ascii="Consolas" w:eastAsia="Times New Roman" w:hAnsi="Consolas" w:cs="Monaco"/>
                <w:noProof/>
                <w:lang w:val="en-US" w:eastAsia="en-US"/>
              </w:rPr>
            </w:pPr>
            <w:r w:rsidRPr="00075796">
              <w:rPr>
                <w:rFonts w:ascii="Consolas" w:hAnsi="Consolas"/>
                <w:noProof/>
                <w:lang w:val="en-US"/>
              </w:rPr>
              <w:t>rc</w:t>
            </w:r>
          </w:p>
        </w:tc>
        <w:tc>
          <w:tcPr>
            <w:tcW w:w="1516" w:type="dxa"/>
            <w:gridSpan w:val="3"/>
            <w:tcBorders>
              <w:top w:val="single" w:sz="2" w:space="0" w:color="auto"/>
              <w:left w:val="single" w:sz="2" w:space="0" w:color="auto"/>
              <w:bottom w:val="single" w:sz="2" w:space="0" w:color="auto"/>
              <w:right w:val="single" w:sz="2" w:space="0" w:color="auto"/>
            </w:tcBorders>
          </w:tcPr>
          <w:p w14:paraId="3E60F7F7" w14:textId="77777777" w:rsidR="00EF6BD8" w:rsidRPr="00CE2441" w:rsidRDefault="00EF6BD8" w:rsidP="004658BA">
            <w:pPr>
              <w:spacing w:before="40" w:after="40"/>
              <w:jc w:val="center"/>
              <w:rPr>
                <w:rFonts w:ascii="Consolas" w:eastAsia="Times New Roman" w:hAnsi="Consolas" w:cs="Monaco"/>
                <w:noProof/>
                <w:lang w:eastAsia="en-US"/>
              </w:rPr>
            </w:pPr>
            <w:r>
              <w:rPr>
                <w:rFonts w:ascii="Consolas" w:eastAsia="Times New Roman" w:hAnsi="Consolas" w:cs="Monaco"/>
                <w:noProof/>
                <w:lang w:eastAsia="en-US"/>
              </w:rPr>
              <w:t>Пароль</w:t>
            </w:r>
          </w:p>
        </w:tc>
        <w:tc>
          <w:tcPr>
            <w:tcW w:w="1056" w:type="dxa"/>
            <w:gridSpan w:val="2"/>
            <w:tcBorders>
              <w:top w:val="single" w:sz="2" w:space="0" w:color="auto"/>
              <w:left w:val="single" w:sz="2" w:space="0" w:color="auto"/>
              <w:bottom w:val="single" w:sz="2" w:space="0" w:color="auto"/>
              <w:right w:val="single" w:sz="2" w:space="0" w:color="auto"/>
            </w:tcBorders>
          </w:tcPr>
          <w:p w14:paraId="29158A56" w14:textId="77777777" w:rsidR="00EF6BD8" w:rsidRPr="00075796" w:rsidRDefault="00EF6BD8" w:rsidP="004658BA">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1</w:t>
            </w:r>
          </w:p>
        </w:tc>
        <w:tc>
          <w:tcPr>
            <w:tcW w:w="1143" w:type="dxa"/>
            <w:gridSpan w:val="3"/>
            <w:tcBorders>
              <w:top w:val="single" w:sz="2" w:space="0" w:color="auto"/>
              <w:left w:val="single" w:sz="2" w:space="0" w:color="auto"/>
              <w:bottom w:val="single" w:sz="2" w:space="0" w:color="auto"/>
              <w:right w:val="single" w:sz="2" w:space="0" w:color="auto"/>
            </w:tcBorders>
          </w:tcPr>
          <w:p w14:paraId="3A68C349" w14:textId="77777777" w:rsidR="00EF6BD8" w:rsidRPr="00075796" w:rsidRDefault="00EF6BD8" w:rsidP="004658BA">
            <w:pPr>
              <w:spacing w:before="40" w:after="40"/>
              <w:jc w:val="center"/>
              <w:rPr>
                <w:rFonts w:ascii="Consolas" w:eastAsia="Times New Roman" w:hAnsi="Consolas" w:cs="Monaco"/>
                <w:noProof/>
                <w:lang w:val="en-US"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2</w:t>
            </w:r>
          </w:p>
        </w:tc>
      </w:tr>
      <w:tr w:rsidR="00EF6BD8" w:rsidRPr="00075796" w14:paraId="012F6F87" w14:textId="77777777" w:rsidTr="007C6E5F">
        <w:tc>
          <w:tcPr>
            <w:tcW w:w="483" w:type="dxa"/>
            <w:tcBorders>
              <w:top w:val="single" w:sz="2" w:space="0" w:color="auto"/>
            </w:tcBorders>
          </w:tcPr>
          <w:p w14:paraId="287DBFEE"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hAnsi="Consolas"/>
                <w:sz w:val="20"/>
                <w:szCs w:val="20"/>
                <w:lang w:val="en-US"/>
              </w:rPr>
              <w:t>00</w:t>
            </w:r>
          </w:p>
        </w:tc>
        <w:tc>
          <w:tcPr>
            <w:tcW w:w="456" w:type="dxa"/>
            <w:tcBorders>
              <w:top w:val="single" w:sz="2" w:space="0" w:color="auto"/>
            </w:tcBorders>
          </w:tcPr>
          <w:p w14:paraId="7B38C3C8"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01</w:t>
            </w:r>
          </w:p>
        </w:tc>
        <w:tc>
          <w:tcPr>
            <w:tcW w:w="454" w:type="dxa"/>
            <w:tcBorders>
              <w:top w:val="single" w:sz="2" w:space="0" w:color="auto"/>
            </w:tcBorders>
          </w:tcPr>
          <w:p w14:paraId="4BBBC3F2"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02</w:t>
            </w:r>
          </w:p>
        </w:tc>
        <w:tc>
          <w:tcPr>
            <w:tcW w:w="610" w:type="dxa"/>
            <w:tcBorders>
              <w:top w:val="single" w:sz="2" w:space="0" w:color="auto"/>
            </w:tcBorders>
          </w:tcPr>
          <w:p w14:paraId="7D58F127" w14:textId="77777777" w:rsidR="00EF6BD8" w:rsidRPr="00165DFB" w:rsidRDefault="00EF6BD8" w:rsidP="004658BA">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3" w:type="dxa"/>
            <w:tcBorders>
              <w:top w:val="single" w:sz="2" w:space="0" w:color="auto"/>
            </w:tcBorders>
          </w:tcPr>
          <w:p w14:paraId="582867FE"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08</w:t>
            </w:r>
          </w:p>
        </w:tc>
        <w:tc>
          <w:tcPr>
            <w:tcW w:w="512" w:type="dxa"/>
            <w:tcBorders>
              <w:top w:val="single" w:sz="2" w:space="0" w:color="auto"/>
            </w:tcBorders>
          </w:tcPr>
          <w:p w14:paraId="212A5ACF"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09</w:t>
            </w:r>
          </w:p>
        </w:tc>
        <w:tc>
          <w:tcPr>
            <w:tcW w:w="512" w:type="dxa"/>
            <w:tcBorders>
              <w:top w:val="single" w:sz="2" w:space="0" w:color="auto"/>
            </w:tcBorders>
          </w:tcPr>
          <w:p w14:paraId="70EA8160"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10</w:t>
            </w:r>
          </w:p>
        </w:tc>
        <w:tc>
          <w:tcPr>
            <w:tcW w:w="512" w:type="dxa"/>
            <w:tcBorders>
              <w:top w:val="single" w:sz="2" w:space="0" w:color="auto"/>
            </w:tcBorders>
          </w:tcPr>
          <w:p w14:paraId="6F723955"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11</w:t>
            </w:r>
          </w:p>
        </w:tc>
        <w:tc>
          <w:tcPr>
            <w:tcW w:w="472" w:type="dxa"/>
            <w:tcBorders>
              <w:top w:val="single" w:sz="2" w:space="0" w:color="auto"/>
            </w:tcBorders>
          </w:tcPr>
          <w:p w14:paraId="0C0E5CA8"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12</w:t>
            </w:r>
          </w:p>
        </w:tc>
        <w:tc>
          <w:tcPr>
            <w:tcW w:w="453" w:type="dxa"/>
            <w:tcBorders>
              <w:top w:val="single" w:sz="2" w:space="0" w:color="auto"/>
            </w:tcBorders>
          </w:tcPr>
          <w:p w14:paraId="1E05465E"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13</w:t>
            </w:r>
          </w:p>
        </w:tc>
        <w:tc>
          <w:tcPr>
            <w:tcW w:w="453" w:type="dxa"/>
            <w:tcBorders>
              <w:top w:val="single" w:sz="2" w:space="0" w:color="auto"/>
            </w:tcBorders>
          </w:tcPr>
          <w:p w14:paraId="4B693381"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14</w:t>
            </w:r>
          </w:p>
        </w:tc>
        <w:tc>
          <w:tcPr>
            <w:tcW w:w="480" w:type="dxa"/>
            <w:tcBorders>
              <w:top w:val="single" w:sz="2" w:space="0" w:color="auto"/>
            </w:tcBorders>
          </w:tcPr>
          <w:p w14:paraId="1DE9ADEA"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15</w:t>
            </w:r>
          </w:p>
        </w:tc>
        <w:tc>
          <w:tcPr>
            <w:tcW w:w="453" w:type="dxa"/>
            <w:tcBorders>
              <w:top w:val="single" w:sz="2" w:space="0" w:color="auto"/>
            </w:tcBorders>
          </w:tcPr>
          <w:p w14:paraId="28C19984" w14:textId="77777777" w:rsidR="00EF6BD8" w:rsidRPr="00165DFB" w:rsidRDefault="00EF6BD8" w:rsidP="004658BA">
            <w:pPr>
              <w:spacing w:before="40"/>
              <w:jc w:val="center"/>
              <w:rPr>
                <w:rFonts w:ascii="Consolas" w:eastAsia="Times New Roman" w:hAnsi="Consolas" w:cs="Monaco"/>
                <w:sz w:val="20"/>
                <w:szCs w:val="20"/>
                <w:lang w:eastAsia="en-US"/>
              </w:rPr>
            </w:pPr>
            <w:r w:rsidRPr="00165DFB">
              <w:rPr>
                <w:rFonts w:ascii="Consolas" w:eastAsia="Times New Roman" w:hAnsi="Consolas" w:cs="Monaco"/>
                <w:sz w:val="20"/>
                <w:szCs w:val="20"/>
                <w:lang w:eastAsia="en-US"/>
              </w:rPr>
              <w:t>16</w:t>
            </w:r>
          </w:p>
        </w:tc>
        <w:tc>
          <w:tcPr>
            <w:tcW w:w="610" w:type="dxa"/>
            <w:tcBorders>
              <w:top w:val="single" w:sz="2" w:space="0" w:color="auto"/>
            </w:tcBorders>
          </w:tcPr>
          <w:p w14:paraId="262B1693" w14:textId="77777777" w:rsidR="00EF6BD8" w:rsidRPr="00165DFB" w:rsidRDefault="00EF6BD8" w:rsidP="004658BA">
            <w:pPr>
              <w:jc w:val="center"/>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3" w:type="dxa"/>
            <w:tcBorders>
              <w:top w:val="single" w:sz="2" w:space="0" w:color="auto"/>
            </w:tcBorders>
          </w:tcPr>
          <w:p w14:paraId="5E0DD307" w14:textId="77777777" w:rsidR="00EF6BD8" w:rsidRPr="00165DFB" w:rsidRDefault="00EF6BD8" w:rsidP="004658BA">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24</w:t>
            </w:r>
          </w:p>
        </w:tc>
        <w:tc>
          <w:tcPr>
            <w:tcW w:w="599" w:type="dxa"/>
            <w:tcBorders>
              <w:top w:val="single" w:sz="2" w:space="0" w:color="auto"/>
            </w:tcBorders>
          </w:tcPr>
          <w:p w14:paraId="53659446" w14:textId="77777777" w:rsidR="00EF6BD8" w:rsidRPr="00165DFB" w:rsidRDefault="00EF6BD8" w:rsidP="004658BA">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25</w:t>
            </w:r>
          </w:p>
        </w:tc>
        <w:tc>
          <w:tcPr>
            <w:tcW w:w="601" w:type="dxa"/>
            <w:gridSpan w:val="2"/>
            <w:tcBorders>
              <w:top w:val="single" w:sz="2" w:space="0" w:color="auto"/>
            </w:tcBorders>
          </w:tcPr>
          <w:p w14:paraId="7AF62E5F" w14:textId="77777777" w:rsidR="00EF6BD8" w:rsidRPr="00165DFB" w:rsidRDefault="00EF6BD8" w:rsidP="004658BA">
            <w:pPr>
              <w:spacing w:before="40"/>
              <w:rPr>
                <w:rFonts w:ascii="Consolas" w:eastAsia="Times New Roman" w:hAnsi="Consolas" w:cs="Monaco"/>
                <w:sz w:val="20"/>
                <w:szCs w:val="20"/>
                <w:lang w:eastAsia="en-US"/>
              </w:rPr>
            </w:pPr>
            <w:r w:rsidRPr="00165DFB">
              <w:rPr>
                <w:rFonts w:ascii="Consolas" w:hAnsi="Consolas"/>
                <w:noProof/>
                <w:sz w:val="20"/>
                <w:szCs w:val="20"/>
                <w:lang w:val="en-US"/>
              </w:rPr>
              <w:t>...</w:t>
            </w:r>
          </w:p>
        </w:tc>
        <w:tc>
          <w:tcPr>
            <w:tcW w:w="453" w:type="dxa"/>
            <w:tcBorders>
              <w:top w:val="single" w:sz="2" w:space="0" w:color="auto"/>
            </w:tcBorders>
          </w:tcPr>
          <w:p w14:paraId="515DF6C2" w14:textId="77777777" w:rsidR="00EF6BD8" w:rsidRPr="00165DFB" w:rsidRDefault="00EF6BD8" w:rsidP="004658BA">
            <w:pPr>
              <w:spacing w:before="40"/>
              <w:jc w:val="center"/>
              <w:rPr>
                <w:rFonts w:ascii="Consolas" w:eastAsia="Times New Roman" w:hAnsi="Consolas" w:cs="Monaco"/>
                <w:sz w:val="20"/>
                <w:szCs w:val="20"/>
                <w:lang w:eastAsia="en-US"/>
              </w:rPr>
            </w:pPr>
            <w:r>
              <w:rPr>
                <w:rFonts w:ascii="Consolas" w:eastAsia="Times New Roman" w:hAnsi="Consolas" w:cs="Monaco"/>
                <w:sz w:val="20"/>
                <w:szCs w:val="20"/>
                <w:lang w:eastAsia="en-US"/>
              </w:rPr>
              <w:t>29</w:t>
            </w:r>
          </w:p>
        </w:tc>
        <w:tc>
          <w:tcPr>
            <w:tcW w:w="546" w:type="dxa"/>
            <w:tcBorders>
              <w:top w:val="single" w:sz="2" w:space="0" w:color="auto"/>
            </w:tcBorders>
          </w:tcPr>
          <w:p w14:paraId="1CD0613F" w14:textId="77777777" w:rsidR="00EF6BD8" w:rsidRPr="00165DFB" w:rsidRDefault="00EF6BD8" w:rsidP="004658BA">
            <w:pPr>
              <w:spacing w:before="40"/>
              <w:rPr>
                <w:rFonts w:ascii="Consolas" w:eastAsia="Times New Roman" w:hAnsi="Consolas" w:cs="Monaco"/>
                <w:sz w:val="20"/>
                <w:szCs w:val="20"/>
                <w:lang w:eastAsia="en-US"/>
              </w:rPr>
            </w:pPr>
            <w:r w:rsidRPr="00165DFB">
              <w:rPr>
                <w:rFonts w:ascii="Consolas" w:hAnsi="Consolas"/>
                <w:noProof/>
                <w:sz w:val="20"/>
                <w:szCs w:val="20"/>
                <w:lang w:val="en-US"/>
              </w:rPr>
              <w:t>...</w:t>
            </w:r>
          </w:p>
        </w:tc>
      </w:tr>
    </w:tbl>
    <w:p w14:paraId="7D80AABB" w14:textId="77777777" w:rsidR="007C6E5F" w:rsidRPr="00EF6BD8" w:rsidRDefault="007C6E5F" w:rsidP="007C6E5F">
      <w:pPr>
        <w:spacing w:before="120"/>
        <w:jc w:val="both"/>
        <w:rPr>
          <w:rFonts w:asciiTheme="minorHAnsi" w:hAnsiTheme="minorHAnsi" w:cs="Charcoal CY"/>
        </w:rPr>
      </w:pPr>
      <w:r w:rsidRPr="00EF6BD8">
        <w:rPr>
          <w:rFonts w:asciiTheme="minorHAnsi" w:hAnsiTheme="minorHAnsi" w:cs="Charcoal CY"/>
        </w:rPr>
        <w:t>где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8029"/>
      </w:tblGrid>
      <w:tr w:rsidR="007C6E5F" w14:paraId="2E85216A" w14:textId="77777777" w:rsidTr="00976779">
        <w:tc>
          <w:tcPr>
            <w:tcW w:w="1536" w:type="dxa"/>
          </w:tcPr>
          <w:p w14:paraId="4C22C6A3" w14:textId="77777777" w:rsidR="007C6E5F" w:rsidRPr="00015117" w:rsidRDefault="007C6E5F" w:rsidP="004658BA">
            <w:pPr>
              <w:spacing w:before="120"/>
              <w:jc w:val="both"/>
              <w:rPr>
                <w:rFonts w:ascii="Consolas" w:hAnsi="Consolas"/>
                <w:noProof/>
                <w:lang w:val="en-US"/>
              </w:rPr>
            </w:pPr>
            <w:r w:rsidRPr="009255EE">
              <w:rPr>
                <w:rFonts w:ascii="Courier" w:hAnsi="Courier"/>
                <w:noProof/>
                <w:lang w:val="en-US"/>
              </w:rPr>
              <w:t>dr</w:t>
            </w:r>
          </w:p>
        </w:tc>
        <w:tc>
          <w:tcPr>
            <w:tcW w:w="8029" w:type="dxa"/>
          </w:tcPr>
          <w:p w14:paraId="6D2B3B0C" w14:textId="1E17C133" w:rsidR="007C6E5F" w:rsidRPr="00F968B4" w:rsidRDefault="007C6E5F" w:rsidP="004658BA">
            <w:pPr>
              <w:spacing w:before="120"/>
              <w:jc w:val="both"/>
              <w:rPr>
                <w:rFonts w:asciiTheme="minorHAnsi" w:hAnsiTheme="minorHAnsi"/>
              </w:rPr>
            </w:pPr>
            <w:r w:rsidRPr="009255EE">
              <w:rPr>
                <w:rFonts w:asciiTheme="minorHAnsi" w:hAnsiTheme="minorHAnsi" w:cs="Charcoal CY"/>
              </w:rPr>
              <w:t>Код диска</w:t>
            </w:r>
            <w:r w:rsidRPr="009255EE">
              <w:rPr>
                <w:rFonts w:asciiTheme="minorHAnsi" w:hAnsiTheme="minorHAnsi"/>
                <w:lang w:val="en-US"/>
              </w:rPr>
              <w:t xml:space="preserve"> (</w:t>
            </w:r>
            <w:r w:rsidRPr="00F10C66">
              <w:rPr>
                <w:rFonts w:ascii="Consolas" w:hAnsi="Consolas"/>
                <w:lang w:val="en-US"/>
              </w:rPr>
              <w:t>0</w:t>
            </w:r>
            <w:r w:rsidRPr="009255EE">
              <w:rPr>
                <w:rFonts w:asciiTheme="minorHAnsi" w:hAnsiTheme="minorHAnsi"/>
                <w:lang w:val="en-US"/>
              </w:rPr>
              <w:t xml:space="preserve"> - </w:t>
            </w:r>
            <w:r w:rsidRPr="00F10C66">
              <w:rPr>
                <w:rFonts w:ascii="Consolas" w:hAnsi="Consolas"/>
                <w:lang w:val="en-US"/>
              </w:rPr>
              <w:t>16</w:t>
            </w:r>
            <w:r w:rsidRPr="009255EE">
              <w:rPr>
                <w:rFonts w:asciiTheme="minorHAnsi" w:hAnsiTheme="minorHAnsi"/>
                <w:lang w:val="en-US"/>
              </w:rPr>
              <w:t>)</w:t>
            </w:r>
          </w:p>
        </w:tc>
      </w:tr>
      <w:tr w:rsidR="007C6E5F" w14:paraId="0A83626F" w14:textId="77777777" w:rsidTr="00976779">
        <w:tc>
          <w:tcPr>
            <w:tcW w:w="1536" w:type="dxa"/>
          </w:tcPr>
          <w:p w14:paraId="445FA245" w14:textId="77777777" w:rsidR="007C6E5F" w:rsidRPr="00015117" w:rsidRDefault="007C6E5F" w:rsidP="004658BA">
            <w:pPr>
              <w:spacing w:before="120"/>
              <w:jc w:val="both"/>
              <w:rPr>
                <w:rFonts w:ascii="Consolas" w:hAnsi="Consolas"/>
                <w:noProof/>
                <w:lang w:val="en-US"/>
              </w:rPr>
            </w:pPr>
            <w:r>
              <w:rPr>
                <w:rFonts w:ascii="Consolas" w:eastAsia="Times New Roman" w:hAnsi="Consolas" w:cs="Monaco"/>
                <w:noProof/>
                <w:lang w:val="en-US" w:eastAsia="en-US"/>
              </w:rPr>
              <w:t>Имя</w:t>
            </w:r>
          </w:p>
        </w:tc>
        <w:tc>
          <w:tcPr>
            <w:tcW w:w="8029" w:type="dxa"/>
          </w:tcPr>
          <w:p w14:paraId="23E104D7" w14:textId="0DC91F57" w:rsidR="007C6E5F" w:rsidRPr="009255EE" w:rsidRDefault="004658BA" w:rsidP="004658BA">
            <w:pPr>
              <w:spacing w:before="120"/>
              <w:jc w:val="both"/>
              <w:rPr>
                <w:rFonts w:asciiTheme="minorHAnsi" w:hAnsiTheme="minorHAnsi" w:cs="Charcoal CY"/>
              </w:rPr>
            </w:pPr>
            <w:r>
              <w:rPr>
                <w:rFonts w:asciiTheme="minorHAnsi" w:hAnsiTheme="minorHAnsi" w:cs="Charcoal CY"/>
              </w:rPr>
              <w:t>И</w:t>
            </w:r>
            <w:r w:rsidR="007C6E5F">
              <w:rPr>
                <w:rFonts w:asciiTheme="minorHAnsi" w:hAnsiTheme="minorHAnsi" w:cs="Charcoal CY"/>
              </w:rPr>
              <w:t>м</w:t>
            </w:r>
            <w:r>
              <w:rPr>
                <w:rFonts w:asciiTheme="minorHAnsi" w:hAnsiTheme="minorHAnsi" w:cs="Charcoal CY"/>
              </w:rPr>
              <w:t>я</w:t>
            </w:r>
            <w:r w:rsidR="007C6E5F">
              <w:rPr>
                <w:rFonts w:asciiTheme="minorHAnsi" w:hAnsiTheme="minorHAnsi" w:cs="Charcoal CY"/>
              </w:rPr>
              <w:t xml:space="preserve"> </w:t>
            </w:r>
            <w:r>
              <w:rPr>
                <w:rFonts w:asciiTheme="minorHAnsi" w:hAnsiTheme="minorHAnsi" w:cs="Charcoal CY"/>
              </w:rPr>
              <w:t>метки каталога</w:t>
            </w:r>
          </w:p>
        </w:tc>
      </w:tr>
      <w:tr w:rsidR="007C6E5F" w14:paraId="6E8D694A" w14:textId="77777777" w:rsidTr="00976779">
        <w:tc>
          <w:tcPr>
            <w:tcW w:w="1536" w:type="dxa"/>
          </w:tcPr>
          <w:p w14:paraId="6D63E3E2" w14:textId="77777777" w:rsidR="007C6E5F" w:rsidRDefault="007C6E5F" w:rsidP="004658BA">
            <w:pPr>
              <w:spacing w:before="120"/>
              <w:jc w:val="both"/>
              <w:rPr>
                <w:rFonts w:ascii="Consolas" w:eastAsia="Times New Roman" w:hAnsi="Consolas" w:cs="Monaco"/>
                <w:noProof/>
                <w:lang w:val="en-US" w:eastAsia="en-US"/>
              </w:rPr>
            </w:pPr>
            <w:r>
              <w:rPr>
                <w:rFonts w:ascii="Consolas" w:eastAsia="Times New Roman" w:hAnsi="Consolas" w:cs="Monaco"/>
                <w:noProof/>
                <w:lang w:val="en-US" w:eastAsia="en-US"/>
              </w:rPr>
              <w:t>Расширение</w:t>
            </w:r>
          </w:p>
        </w:tc>
        <w:tc>
          <w:tcPr>
            <w:tcW w:w="8029" w:type="dxa"/>
          </w:tcPr>
          <w:p w14:paraId="2C2A51B5" w14:textId="712775DB" w:rsidR="007C6E5F" w:rsidRPr="009255EE" w:rsidRDefault="004658BA" w:rsidP="004658BA">
            <w:pPr>
              <w:spacing w:before="120"/>
              <w:jc w:val="both"/>
              <w:rPr>
                <w:rFonts w:asciiTheme="minorHAnsi" w:hAnsiTheme="minorHAnsi" w:cs="Charcoal CY"/>
              </w:rPr>
            </w:pPr>
            <w:r>
              <w:rPr>
                <w:rFonts w:asciiTheme="minorHAnsi" w:hAnsiTheme="minorHAnsi" w:cs="Charcoal CY"/>
              </w:rPr>
              <w:t>Расширение</w:t>
            </w:r>
            <w:r w:rsidR="007C6E5F">
              <w:rPr>
                <w:rFonts w:asciiTheme="minorHAnsi" w:hAnsiTheme="minorHAnsi" w:cs="Charcoal CY"/>
              </w:rPr>
              <w:t xml:space="preserve"> </w:t>
            </w:r>
            <w:r>
              <w:rPr>
                <w:rFonts w:asciiTheme="minorHAnsi" w:hAnsiTheme="minorHAnsi" w:cs="Charcoal CY"/>
              </w:rPr>
              <w:t>метки каталога</w:t>
            </w:r>
          </w:p>
        </w:tc>
      </w:tr>
      <w:tr w:rsidR="007C6E5F" w14:paraId="513356EB" w14:textId="77777777" w:rsidTr="00976779">
        <w:tc>
          <w:tcPr>
            <w:tcW w:w="1536" w:type="dxa"/>
          </w:tcPr>
          <w:p w14:paraId="420D223C" w14:textId="4085C70F" w:rsidR="007C6E5F" w:rsidRDefault="004658BA" w:rsidP="004658BA">
            <w:pPr>
              <w:spacing w:before="120"/>
              <w:jc w:val="both"/>
              <w:rPr>
                <w:rFonts w:ascii="Consolas" w:eastAsia="Times New Roman" w:hAnsi="Consolas" w:cs="Monaco"/>
                <w:noProof/>
                <w:lang w:val="en-US" w:eastAsia="en-US"/>
              </w:rPr>
            </w:pPr>
            <w:r>
              <w:rPr>
                <w:rFonts w:ascii="Consolas" w:eastAsia="Times New Roman" w:hAnsi="Consolas" w:cs="Monaco"/>
                <w:noProof/>
                <w:lang w:val="en-US" w:eastAsia="en-US"/>
              </w:rPr>
              <w:t>d</w:t>
            </w:r>
            <w:r w:rsidRPr="00EF6BD8">
              <w:rPr>
                <w:rFonts w:ascii="Consolas" w:eastAsia="Times New Roman" w:hAnsi="Consolas" w:cs="Monaco"/>
                <w:noProof/>
                <w:vertAlign w:val="subscript"/>
                <w:lang w:val="en-US" w:eastAsia="en-US"/>
              </w:rPr>
              <w:t>1</w:t>
            </w:r>
          </w:p>
        </w:tc>
        <w:tc>
          <w:tcPr>
            <w:tcW w:w="8029" w:type="dxa"/>
          </w:tcPr>
          <w:p w14:paraId="0CE7366F" w14:textId="7D7B1641" w:rsidR="007C6E5F" w:rsidRDefault="004658BA" w:rsidP="004658BA">
            <w:pPr>
              <w:spacing w:before="120"/>
              <w:jc w:val="both"/>
              <w:rPr>
                <w:rFonts w:asciiTheme="minorHAnsi" w:hAnsiTheme="minorHAnsi" w:cs="Charcoal CY"/>
              </w:rPr>
            </w:pPr>
            <w:r>
              <w:rPr>
                <w:rFonts w:asciiTheme="minorHAnsi" w:hAnsiTheme="minorHAnsi" w:cs="Charcoal CY"/>
              </w:rPr>
              <w:t>Байт данных метки каталога</w:t>
            </w:r>
          </w:p>
          <w:p w14:paraId="1D20039D" w14:textId="07DC0494" w:rsidR="007C6E5F" w:rsidRDefault="007C6E5F" w:rsidP="004658BA">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7</w:t>
            </w:r>
            <w:r>
              <w:rPr>
                <w:rFonts w:asciiTheme="minorHAnsi" w:hAnsiTheme="minorHAnsi" w:cs="Charcoal CY"/>
              </w:rPr>
              <w:t xml:space="preserve"> – </w:t>
            </w:r>
            <w:r w:rsidR="004658BA" w:rsidRPr="004658BA">
              <w:rPr>
                <w:rFonts w:asciiTheme="minorHAnsi" w:hAnsiTheme="minorHAnsi" w:cs="Charcoal CY"/>
              </w:rPr>
              <w:t>требует паролей для файлов</w:t>
            </w:r>
          </w:p>
          <w:p w14:paraId="703755DB" w14:textId="3D121299" w:rsidR="007C6E5F" w:rsidRDefault="007C6E5F" w:rsidP="004658BA">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6</w:t>
            </w:r>
            <w:r>
              <w:rPr>
                <w:rFonts w:asciiTheme="minorHAnsi" w:hAnsiTheme="minorHAnsi" w:cs="Charcoal CY"/>
              </w:rPr>
              <w:t xml:space="preserve"> – </w:t>
            </w:r>
            <w:r w:rsidR="004658BA">
              <w:rPr>
                <w:rFonts w:asciiTheme="minorHAnsi" w:hAnsiTheme="minorHAnsi" w:cs="Charcoal CY"/>
              </w:rPr>
              <w:t>создавать метку</w:t>
            </w:r>
            <w:r>
              <w:rPr>
                <w:rFonts w:asciiTheme="minorHAnsi" w:hAnsiTheme="minorHAnsi" w:cs="Charcoal CY"/>
              </w:rPr>
              <w:t xml:space="preserve"> </w:t>
            </w:r>
            <w:r w:rsidR="004658BA">
              <w:rPr>
                <w:rFonts w:asciiTheme="minorHAnsi" w:hAnsiTheme="minorHAnsi" w:cs="Charcoal CY"/>
              </w:rPr>
              <w:t>времени доступа</w:t>
            </w:r>
          </w:p>
          <w:p w14:paraId="15E598C4" w14:textId="67A78DA4" w:rsidR="007C6E5F" w:rsidRDefault="007C6E5F" w:rsidP="004658BA">
            <w:pPr>
              <w:jc w:val="both"/>
              <w:rPr>
                <w:rFonts w:asciiTheme="minorHAnsi" w:hAnsiTheme="minorHAnsi" w:cs="Charcoal CY"/>
              </w:rPr>
            </w:pPr>
            <w:r>
              <w:rPr>
                <w:rFonts w:asciiTheme="minorHAnsi" w:hAnsiTheme="minorHAnsi" w:cs="Charcoal CY"/>
              </w:rPr>
              <w:t xml:space="preserve">бит </w:t>
            </w:r>
            <w:r w:rsidRPr="00F10C66">
              <w:rPr>
                <w:rFonts w:ascii="Consolas" w:hAnsi="Consolas" w:cs="Charcoal CY"/>
              </w:rPr>
              <w:t>5</w:t>
            </w:r>
            <w:r>
              <w:rPr>
                <w:rFonts w:asciiTheme="minorHAnsi" w:hAnsiTheme="minorHAnsi" w:cs="Charcoal CY"/>
              </w:rPr>
              <w:t xml:space="preserve"> – </w:t>
            </w:r>
            <w:r w:rsidR="004658BA">
              <w:rPr>
                <w:rFonts w:asciiTheme="minorHAnsi" w:hAnsiTheme="minorHAnsi" w:cs="Charcoal CY"/>
              </w:rPr>
              <w:t>создавать метку времени обновления</w:t>
            </w:r>
          </w:p>
          <w:p w14:paraId="252318C8" w14:textId="298782E5" w:rsidR="004658BA" w:rsidRDefault="004658BA" w:rsidP="004658BA">
            <w:pPr>
              <w:jc w:val="both"/>
              <w:rPr>
                <w:rFonts w:ascii="Consolas" w:hAnsi="Consolas" w:cs="Charcoal CY"/>
              </w:rPr>
            </w:pPr>
            <w:r>
              <w:rPr>
                <w:rFonts w:asciiTheme="minorHAnsi" w:hAnsiTheme="minorHAnsi" w:cs="Charcoal CY"/>
              </w:rPr>
              <w:t xml:space="preserve">бит </w:t>
            </w:r>
            <w:r w:rsidRPr="00F10C66">
              <w:rPr>
                <w:rFonts w:ascii="Consolas" w:hAnsi="Consolas" w:cs="Charcoal CY"/>
              </w:rPr>
              <w:t>4</w:t>
            </w:r>
            <w:r>
              <w:rPr>
                <w:rFonts w:asciiTheme="minorHAnsi" w:hAnsiTheme="minorHAnsi" w:cs="Charcoal CY"/>
              </w:rPr>
              <w:t xml:space="preserve"> – </w:t>
            </w:r>
            <w:r w:rsidRPr="00EF6BD8">
              <w:rPr>
                <w:rFonts w:asciiTheme="minorHAnsi" w:hAnsiTheme="minorHAnsi"/>
                <w:lang w:val="en-US"/>
              </w:rPr>
              <w:t>Make</w:t>
            </w:r>
            <w:r>
              <w:rPr>
                <w:rFonts w:asciiTheme="minorHAnsi" w:hAnsiTheme="minorHAnsi" w:cs="Charcoal CY"/>
              </w:rPr>
              <w:t xml:space="preserve"> создает </w:t>
            </w:r>
            <w:r w:rsidRPr="004658BA">
              <w:rPr>
                <w:rFonts w:ascii="Consolas" w:hAnsi="Consolas" w:cs="Charcoal CY"/>
              </w:rPr>
              <w:t>XFCB</w:t>
            </w:r>
          </w:p>
          <w:p w14:paraId="4EB54BA1" w14:textId="18F78452" w:rsidR="004658BA" w:rsidRDefault="004658BA" w:rsidP="004658BA">
            <w:pPr>
              <w:jc w:val="both"/>
              <w:rPr>
                <w:rFonts w:asciiTheme="minorHAnsi" w:hAnsiTheme="minorHAnsi" w:cs="Charcoal CY"/>
              </w:rPr>
            </w:pPr>
            <w:r w:rsidRPr="004658BA">
              <w:rPr>
                <w:rFonts w:asciiTheme="minorHAnsi" w:hAnsiTheme="minorHAnsi" w:cs="Charcoal CY"/>
              </w:rPr>
              <w:t xml:space="preserve">бит </w:t>
            </w:r>
            <w:r w:rsidRPr="00F10C66">
              <w:rPr>
                <w:rFonts w:ascii="Consolas" w:hAnsi="Consolas" w:cs="Charcoal CY"/>
              </w:rPr>
              <w:t>0</w:t>
            </w:r>
            <w:r>
              <w:rPr>
                <w:rFonts w:asciiTheme="minorHAnsi" w:hAnsiTheme="minorHAnsi" w:cs="Charcoal CY"/>
              </w:rPr>
              <w:t xml:space="preserve"> – Метки каталога существует</w:t>
            </w:r>
          </w:p>
          <w:p w14:paraId="24224164" w14:textId="33F47F90" w:rsidR="007C6E5F" w:rsidRPr="00324D7F" w:rsidRDefault="007C6E5F" w:rsidP="007F1384">
            <w:pPr>
              <w:jc w:val="both"/>
              <w:rPr>
                <w:rFonts w:asciiTheme="minorHAnsi" w:hAnsiTheme="minorHAnsi" w:cs="Charcoal CY"/>
                <w:lang w:val="en-US"/>
              </w:rPr>
            </w:pPr>
            <w:r>
              <w:rPr>
                <w:rFonts w:asciiTheme="minorHAnsi" w:hAnsiTheme="minorHAnsi" w:cs="Charcoal CY"/>
                <w:lang w:val="en-US"/>
              </w:rPr>
              <w:t xml:space="preserve">** - </w:t>
            </w:r>
            <w:r w:rsidRPr="00324D7F">
              <w:rPr>
                <w:rFonts w:asciiTheme="minorHAnsi" w:hAnsiTheme="minorHAnsi" w:cs="Charcoal CY"/>
              </w:rPr>
              <w:t xml:space="preserve">битовые ссылки справа налево, по отношению к </w:t>
            </w:r>
            <w:r w:rsidR="007F1384">
              <w:rPr>
                <w:rFonts w:asciiTheme="minorHAnsi" w:hAnsiTheme="minorHAnsi" w:cs="Charcoal CY"/>
              </w:rPr>
              <w:t>0</w:t>
            </w:r>
          </w:p>
        </w:tc>
      </w:tr>
      <w:tr w:rsidR="007C6E5F" w14:paraId="3336F700" w14:textId="77777777" w:rsidTr="00976779">
        <w:tc>
          <w:tcPr>
            <w:tcW w:w="1536" w:type="dxa"/>
          </w:tcPr>
          <w:p w14:paraId="399A5B0D" w14:textId="77777777" w:rsidR="007C6E5F" w:rsidRPr="009255EE" w:rsidRDefault="007C6E5F" w:rsidP="004658BA">
            <w:pPr>
              <w:spacing w:before="120"/>
              <w:jc w:val="both"/>
              <w:rPr>
                <w:rFonts w:ascii="Courier" w:hAnsi="Courier"/>
                <w:noProof/>
                <w:lang w:val="en-US"/>
              </w:rPr>
            </w:pPr>
            <w:r w:rsidRPr="009255EE">
              <w:rPr>
                <w:rFonts w:ascii="Courier" w:hAnsi="Courier"/>
                <w:noProof/>
                <w:lang w:val="en-US"/>
              </w:rPr>
              <w:t>s</w:t>
            </w:r>
            <w:r w:rsidRPr="006B56C3">
              <w:rPr>
                <w:rFonts w:ascii="Courier" w:hAnsi="Courier"/>
                <w:noProof/>
                <w:vertAlign w:val="subscript"/>
                <w:lang w:val="en-US"/>
              </w:rPr>
              <w:t>1</w:t>
            </w:r>
            <w:r w:rsidRPr="00324D7F">
              <w:rPr>
                <w:rFonts w:asciiTheme="minorHAnsi" w:hAnsiTheme="minorHAnsi"/>
                <w:noProof/>
                <w:lang w:val="en-US"/>
              </w:rPr>
              <w:t xml:space="preserve">, </w:t>
            </w:r>
            <w:r w:rsidRPr="009255EE">
              <w:rPr>
                <w:rFonts w:ascii="Courier" w:hAnsi="Courier"/>
                <w:noProof/>
                <w:lang w:val="en-US"/>
              </w:rPr>
              <w:t>s</w:t>
            </w:r>
            <w:r w:rsidRPr="006B56C3">
              <w:rPr>
                <w:rFonts w:ascii="Courier" w:hAnsi="Courier"/>
                <w:noProof/>
                <w:vertAlign w:val="subscript"/>
                <w:lang w:val="en-US"/>
              </w:rPr>
              <w:t>2</w:t>
            </w:r>
            <w:r w:rsidRPr="00324D7F">
              <w:rPr>
                <w:rFonts w:asciiTheme="minorHAnsi" w:hAnsiTheme="minorHAnsi"/>
                <w:noProof/>
                <w:lang w:val="en-US"/>
              </w:rPr>
              <w:t xml:space="preserve">, </w:t>
            </w:r>
            <w:r w:rsidRPr="009255EE">
              <w:rPr>
                <w:rFonts w:ascii="Courier" w:hAnsi="Courier"/>
                <w:noProof/>
                <w:lang w:val="en-US"/>
              </w:rPr>
              <w:t>rc</w:t>
            </w:r>
          </w:p>
        </w:tc>
        <w:tc>
          <w:tcPr>
            <w:tcW w:w="8029" w:type="dxa"/>
          </w:tcPr>
          <w:p w14:paraId="71A3C7DA" w14:textId="5BF0BB21" w:rsidR="007C6E5F" w:rsidRDefault="00976779" w:rsidP="004658BA">
            <w:pPr>
              <w:spacing w:before="120"/>
              <w:jc w:val="both"/>
              <w:rPr>
                <w:rFonts w:asciiTheme="minorHAnsi" w:hAnsiTheme="minorHAnsi" w:cs="Charcoal CY"/>
              </w:rPr>
            </w:pPr>
            <w:r w:rsidRPr="00976779">
              <w:rPr>
                <w:rFonts w:asciiTheme="minorHAnsi" w:hAnsiTheme="minorHAnsi" w:cs="Charcoal CY"/>
              </w:rPr>
              <w:t>н/д</w:t>
            </w:r>
          </w:p>
        </w:tc>
      </w:tr>
      <w:tr w:rsidR="007C6E5F" w14:paraId="2D7AA71B" w14:textId="77777777" w:rsidTr="00976779">
        <w:tc>
          <w:tcPr>
            <w:tcW w:w="1536" w:type="dxa"/>
          </w:tcPr>
          <w:p w14:paraId="5EAE77C4" w14:textId="77777777" w:rsidR="007C6E5F" w:rsidRPr="009255EE" w:rsidRDefault="007C6E5F" w:rsidP="004658BA">
            <w:pPr>
              <w:spacing w:before="120"/>
              <w:jc w:val="both"/>
              <w:rPr>
                <w:rFonts w:ascii="Courier" w:hAnsi="Courier"/>
                <w:noProof/>
                <w:lang w:val="en-US"/>
              </w:rPr>
            </w:pPr>
            <w:r>
              <w:rPr>
                <w:rFonts w:ascii="Consolas" w:eastAsia="Times New Roman" w:hAnsi="Consolas" w:cs="Monaco"/>
                <w:noProof/>
                <w:lang w:eastAsia="en-US"/>
              </w:rPr>
              <w:t>Пароль</w:t>
            </w:r>
          </w:p>
        </w:tc>
        <w:tc>
          <w:tcPr>
            <w:tcW w:w="8029" w:type="dxa"/>
          </w:tcPr>
          <w:p w14:paraId="66357FF4" w14:textId="77777777" w:rsidR="007C6E5F" w:rsidRDefault="007C6E5F" w:rsidP="004658BA">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оле парол</w:t>
            </w:r>
            <w:r>
              <w:rPr>
                <w:rFonts w:asciiTheme="minorHAnsi" w:hAnsiTheme="minorHAnsi" w:cs="Charcoal CY"/>
              </w:rPr>
              <w:t>я</w:t>
            </w:r>
            <w:r w:rsidRPr="006B56C3">
              <w:rPr>
                <w:rFonts w:asciiTheme="minorHAnsi" w:hAnsiTheme="minorHAnsi" w:cs="Charcoal CY"/>
              </w:rPr>
              <w:t xml:space="preserve"> размером </w:t>
            </w:r>
            <w:r>
              <w:rPr>
                <w:rFonts w:asciiTheme="minorHAnsi" w:hAnsiTheme="minorHAnsi" w:cs="Charcoal CY"/>
              </w:rPr>
              <w:t>8</w:t>
            </w:r>
            <w:r w:rsidRPr="006B56C3">
              <w:rPr>
                <w:rFonts w:asciiTheme="minorHAnsi" w:hAnsiTheme="minorHAnsi" w:cs="Charcoal CY"/>
              </w:rPr>
              <w:t xml:space="preserve"> байт (зашифрованный)</w:t>
            </w:r>
          </w:p>
        </w:tc>
      </w:tr>
      <w:tr w:rsidR="007C6E5F" w14:paraId="406E3C59" w14:textId="77777777" w:rsidTr="00976779">
        <w:tc>
          <w:tcPr>
            <w:tcW w:w="1536" w:type="dxa"/>
          </w:tcPr>
          <w:p w14:paraId="55698D20" w14:textId="77777777" w:rsidR="007C6E5F" w:rsidRDefault="007C6E5F" w:rsidP="004658BA">
            <w:pPr>
              <w:spacing w:before="120"/>
              <w:jc w:val="both"/>
              <w:rPr>
                <w:rFonts w:ascii="Consolas" w:eastAsia="Times New Roman" w:hAnsi="Consolas" w:cs="Monaco"/>
                <w:noProof/>
                <w:lang w:eastAsia="en-US"/>
              </w:rPr>
            </w:pPr>
            <w:r>
              <w:rPr>
                <w:rFonts w:ascii="Consolas" w:eastAsia="Times New Roman" w:hAnsi="Consolas" w:cs="Monaco"/>
                <w:noProof/>
                <w:lang w:val="en-US" w:eastAsia="en-US"/>
              </w:rPr>
              <w:t>ts</w:t>
            </w:r>
            <w:r w:rsidRPr="009255EE">
              <w:rPr>
                <w:rFonts w:ascii="Consolas" w:eastAsia="Times New Roman" w:hAnsi="Consolas" w:cs="Monaco"/>
                <w:noProof/>
                <w:vertAlign w:val="subscript"/>
                <w:lang w:val="en-US" w:eastAsia="en-US"/>
              </w:rPr>
              <w:t>1</w:t>
            </w:r>
          </w:p>
        </w:tc>
        <w:tc>
          <w:tcPr>
            <w:tcW w:w="8029" w:type="dxa"/>
          </w:tcPr>
          <w:p w14:paraId="4D57E80E" w14:textId="3D47C565" w:rsidR="007C6E5F" w:rsidRPr="006B56C3" w:rsidRDefault="007C6E5F" w:rsidP="00976779">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 xml:space="preserve">оле </w:t>
            </w:r>
            <w:r>
              <w:rPr>
                <w:rFonts w:asciiTheme="minorHAnsi" w:hAnsiTheme="minorHAnsi" w:cs="Charcoal CY"/>
              </w:rPr>
              <w:t xml:space="preserve">метки времени </w:t>
            </w:r>
            <w:r w:rsidRPr="006B56C3">
              <w:rPr>
                <w:rFonts w:asciiTheme="minorHAnsi" w:hAnsiTheme="minorHAnsi" w:cs="Charcoal CY"/>
              </w:rPr>
              <w:t>создание размером 4 байта</w:t>
            </w:r>
          </w:p>
        </w:tc>
      </w:tr>
      <w:tr w:rsidR="007C6E5F" w14:paraId="225E7E15" w14:textId="77777777" w:rsidTr="00976779">
        <w:tc>
          <w:tcPr>
            <w:tcW w:w="1536" w:type="dxa"/>
          </w:tcPr>
          <w:p w14:paraId="600E0550" w14:textId="77777777" w:rsidR="007C6E5F" w:rsidRDefault="007C6E5F" w:rsidP="004658BA">
            <w:pPr>
              <w:spacing w:before="120"/>
              <w:jc w:val="both"/>
              <w:rPr>
                <w:rFonts w:ascii="Consolas" w:eastAsia="Times New Roman" w:hAnsi="Consolas" w:cs="Monaco"/>
                <w:noProof/>
                <w:lang w:val="en-US" w:eastAsia="en-US"/>
              </w:rPr>
            </w:pPr>
            <w:r>
              <w:rPr>
                <w:rFonts w:ascii="Consolas" w:eastAsia="Times New Roman" w:hAnsi="Consolas" w:cs="Monaco"/>
                <w:noProof/>
                <w:lang w:val="en-US" w:eastAsia="en-US"/>
              </w:rPr>
              <w:t>ts</w:t>
            </w:r>
            <w:r>
              <w:rPr>
                <w:rFonts w:ascii="Consolas" w:eastAsia="Times New Roman" w:hAnsi="Consolas" w:cs="Monaco"/>
                <w:noProof/>
                <w:vertAlign w:val="subscript"/>
                <w:lang w:val="en-US" w:eastAsia="en-US"/>
              </w:rPr>
              <w:t>2</w:t>
            </w:r>
          </w:p>
        </w:tc>
        <w:tc>
          <w:tcPr>
            <w:tcW w:w="8029" w:type="dxa"/>
          </w:tcPr>
          <w:p w14:paraId="14EEA5E2" w14:textId="77777777" w:rsidR="007C6E5F" w:rsidRDefault="007C6E5F" w:rsidP="004658BA">
            <w:pPr>
              <w:spacing w:before="120"/>
              <w:jc w:val="both"/>
              <w:rPr>
                <w:rFonts w:asciiTheme="minorHAnsi" w:hAnsiTheme="minorHAnsi" w:cs="Charcoal CY"/>
              </w:rPr>
            </w:pPr>
            <w:r>
              <w:rPr>
                <w:rFonts w:asciiTheme="minorHAnsi" w:hAnsiTheme="minorHAnsi" w:cs="Charcoal CY"/>
              </w:rPr>
              <w:t>П</w:t>
            </w:r>
            <w:r w:rsidRPr="006B56C3">
              <w:rPr>
                <w:rFonts w:asciiTheme="minorHAnsi" w:hAnsiTheme="minorHAnsi" w:cs="Charcoal CY"/>
              </w:rPr>
              <w:t xml:space="preserve">оле </w:t>
            </w:r>
            <w:r>
              <w:rPr>
                <w:rFonts w:asciiTheme="minorHAnsi" w:hAnsiTheme="minorHAnsi" w:cs="Charcoal CY"/>
              </w:rPr>
              <w:t>метки времени обновления</w:t>
            </w:r>
            <w:r w:rsidRPr="006B56C3">
              <w:rPr>
                <w:rFonts w:asciiTheme="minorHAnsi" w:hAnsiTheme="minorHAnsi" w:cs="Charcoal CY"/>
              </w:rPr>
              <w:t xml:space="preserve"> размером 4 байта</w:t>
            </w:r>
          </w:p>
        </w:tc>
      </w:tr>
    </w:tbl>
    <w:p w14:paraId="2D0913E9" w14:textId="1D535CFE" w:rsidR="00976779" w:rsidRDefault="0031391B" w:rsidP="00976779">
      <w:pPr>
        <w:spacing w:before="120" w:after="120"/>
        <w:jc w:val="both"/>
        <w:rPr>
          <w:rFonts w:asciiTheme="minorHAnsi" w:hAnsiTheme="minorHAnsi"/>
        </w:rPr>
      </w:pPr>
      <w:r w:rsidRPr="0031391B">
        <w:rPr>
          <w:rFonts w:asciiTheme="minorHAnsi" w:hAnsiTheme="minorHAnsi"/>
        </w:rPr>
        <w:t>Только одна метка каталога</w:t>
      </w:r>
      <w:r w:rsidR="000F3F02">
        <w:rPr>
          <w:rFonts w:asciiTheme="minorHAnsi" w:hAnsiTheme="minorHAnsi"/>
        </w:rPr>
        <w:fldChar w:fldCharType="begin"/>
      </w:r>
      <w:r w:rsidR="000F3F02">
        <w:instrText xml:space="preserve"> XE "</w:instrText>
      </w:r>
      <w:r w:rsidR="000F3F02" w:rsidRPr="00EF6BD8">
        <w:rPr>
          <w:rFonts w:asciiTheme="minorHAnsi" w:hAnsiTheme="minorHAnsi"/>
        </w:rPr>
        <w:instrText>Метка каталога</w:instrText>
      </w:r>
      <w:r w:rsidR="000F3F02">
        <w:instrText xml:space="preserve">" </w:instrText>
      </w:r>
      <w:r w:rsidR="000F3F02">
        <w:rPr>
          <w:rFonts w:asciiTheme="minorHAnsi" w:hAnsiTheme="minorHAnsi"/>
        </w:rPr>
        <w:fldChar w:fldCharType="end"/>
      </w:r>
      <w:r w:rsidR="000F3F02" w:rsidRPr="00EF6BD8">
        <w:rPr>
          <w:rFonts w:asciiTheme="minorHAnsi" w:hAnsiTheme="minorHAnsi"/>
        </w:rPr>
        <w:t xml:space="preserve"> </w:t>
      </w:r>
      <w:r w:rsidRPr="0031391B">
        <w:rPr>
          <w:rFonts w:asciiTheme="minorHAnsi" w:hAnsiTheme="minorHAnsi"/>
        </w:rPr>
        <w:t xml:space="preserve"> может существовать в каталоге диска. Поля им</w:t>
      </w:r>
      <w:r w:rsidR="00D75E38">
        <w:rPr>
          <w:rFonts w:asciiTheme="minorHAnsi" w:hAnsiTheme="minorHAnsi"/>
        </w:rPr>
        <w:t>ени</w:t>
      </w:r>
      <w:r w:rsidRPr="0031391B">
        <w:rPr>
          <w:rFonts w:asciiTheme="minorHAnsi" w:hAnsiTheme="minorHAnsi"/>
        </w:rPr>
        <w:t xml:space="preserve"> и расширения метки каталога не используются для поиска </w:t>
      </w:r>
      <w:r w:rsidR="00D75E38" w:rsidRPr="0031391B">
        <w:rPr>
          <w:rFonts w:asciiTheme="minorHAnsi" w:hAnsiTheme="minorHAnsi"/>
        </w:rPr>
        <w:t>в к</w:t>
      </w:r>
      <w:r w:rsidR="00D75E38" w:rsidRPr="0031391B">
        <w:rPr>
          <w:rFonts w:asciiTheme="minorHAnsi" w:hAnsiTheme="minorHAnsi"/>
        </w:rPr>
        <w:t>а</w:t>
      </w:r>
      <w:r w:rsidR="00D75E38" w:rsidRPr="0031391B">
        <w:rPr>
          <w:rFonts w:asciiTheme="minorHAnsi" w:hAnsiTheme="minorHAnsi"/>
        </w:rPr>
        <w:t xml:space="preserve">талоге </w:t>
      </w:r>
      <w:r w:rsidRPr="0031391B">
        <w:rPr>
          <w:rFonts w:asciiTheme="minorHAnsi" w:hAnsiTheme="minorHAnsi"/>
        </w:rPr>
        <w:t xml:space="preserve">метки каталога. Они могут использоваться, для идентификации дискеты или диска. Метка каталога может быть создана, или ее поля могут быть обновлены функцией </w:t>
      </w:r>
      <w:r w:rsidRPr="00F10C66">
        <w:rPr>
          <w:rFonts w:ascii="Consolas" w:hAnsi="Consolas"/>
        </w:rPr>
        <w:t>BDOS</w:t>
      </w:r>
      <w:r w:rsidRPr="0031391B">
        <w:rPr>
          <w:rFonts w:asciiTheme="minorHAnsi" w:hAnsiTheme="minorHAnsi"/>
        </w:rPr>
        <w:t xml:space="preserve"> </w:t>
      </w:r>
      <w:r w:rsidR="00ED24EF" w:rsidRPr="00ED24EF">
        <w:rPr>
          <w:rFonts w:asciiTheme="minorHAnsi" w:hAnsiTheme="minorHAnsi"/>
          <w:i/>
          <w:lang w:val="en-US"/>
        </w:rPr>
        <w:t>Set Directory Label</w:t>
      </w:r>
      <w:r w:rsidR="00ED24EF" w:rsidRPr="00ED24EF">
        <w:rPr>
          <w:rFonts w:asciiTheme="minorHAnsi" w:hAnsiTheme="minorHAnsi"/>
        </w:rPr>
        <w:t xml:space="preserve"> </w:t>
      </w:r>
      <w:r w:rsidR="00ED24EF">
        <w:rPr>
          <w:rFonts w:asciiTheme="minorHAnsi" w:hAnsiTheme="minorHAnsi"/>
        </w:rPr>
        <w:t>(</w:t>
      </w:r>
      <w:r w:rsidR="007F1384">
        <w:rPr>
          <w:rFonts w:asciiTheme="minorHAnsi" w:hAnsiTheme="minorHAnsi"/>
        </w:rPr>
        <w:t>У</w:t>
      </w:r>
      <w:r w:rsidRPr="00ED24EF">
        <w:rPr>
          <w:rFonts w:asciiTheme="minorHAnsi" w:hAnsiTheme="minorHAnsi"/>
        </w:rPr>
        <w:t>становка метки каталога</w:t>
      </w:r>
      <w:r w:rsidR="00ED24EF">
        <w:rPr>
          <w:rFonts w:asciiTheme="minorHAnsi" w:hAnsiTheme="minorHAnsi"/>
        </w:rPr>
        <w:t>)</w:t>
      </w:r>
      <w:r w:rsidRPr="0031391B">
        <w:rPr>
          <w:rFonts w:asciiTheme="minorHAnsi" w:hAnsiTheme="minorHAnsi"/>
        </w:rPr>
        <w:t xml:space="preserve">. </w:t>
      </w:r>
      <w:r w:rsidR="00D75E38">
        <w:rPr>
          <w:rFonts w:asciiTheme="minorHAnsi" w:hAnsiTheme="minorHAnsi"/>
        </w:rPr>
        <w:t>Т</w:t>
      </w:r>
      <w:r w:rsidR="00D75E38" w:rsidRPr="0031391B">
        <w:rPr>
          <w:rFonts w:asciiTheme="minorHAnsi" w:hAnsiTheme="minorHAnsi"/>
        </w:rPr>
        <w:t xml:space="preserve">акже </w:t>
      </w:r>
      <w:r w:rsidR="00D75E38">
        <w:rPr>
          <w:rFonts w:asciiTheme="minorHAnsi" w:hAnsiTheme="minorHAnsi"/>
        </w:rPr>
        <w:t>э</w:t>
      </w:r>
      <w:r w:rsidRPr="0031391B">
        <w:rPr>
          <w:rFonts w:asciiTheme="minorHAnsi" w:hAnsiTheme="minorHAnsi"/>
        </w:rPr>
        <w:t>та функция может присвоить метке кат</w:t>
      </w:r>
      <w:r w:rsidRPr="0031391B">
        <w:rPr>
          <w:rFonts w:asciiTheme="minorHAnsi" w:hAnsiTheme="minorHAnsi"/>
        </w:rPr>
        <w:t>а</w:t>
      </w:r>
      <w:r w:rsidRPr="0031391B">
        <w:rPr>
          <w:rFonts w:asciiTheme="minorHAnsi" w:hAnsiTheme="minorHAnsi"/>
        </w:rPr>
        <w:t>лога пароль. Пароль метки каталога, если присвоен, не может быть обойден, когда защит</w:t>
      </w:r>
      <w:r w:rsidR="00D75E38">
        <w:rPr>
          <w:rFonts w:asciiTheme="minorHAnsi" w:hAnsiTheme="minorHAnsi"/>
        </w:rPr>
        <w:t>ой</w:t>
      </w:r>
      <w:r w:rsidRPr="0031391B">
        <w:rPr>
          <w:rFonts w:asciiTheme="minorHAnsi" w:hAnsiTheme="minorHAnsi"/>
        </w:rPr>
        <w:t xml:space="preserve"> паролем файлов управляет метка каталога. Т</w:t>
      </w:r>
      <w:r w:rsidRPr="0031391B">
        <w:rPr>
          <w:rFonts w:asciiTheme="minorHAnsi" w:hAnsiTheme="minorHAnsi"/>
        </w:rPr>
        <w:t>а</w:t>
      </w:r>
      <w:r w:rsidRPr="0031391B">
        <w:rPr>
          <w:rFonts w:asciiTheme="minorHAnsi" w:hAnsiTheme="minorHAnsi"/>
        </w:rPr>
        <w:t>ким образом</w:t>
      </w:r>
      <w:r w:rsidR="00D75E38">
        <w:rPr>
          <w:rFonts w:asciiTheme="minorHAnsi" w:hAnsiTheme="minorHAnsi"/>
        </w:rPr>
        <w:t>,</w:t>
      </w:r>
      <w:r w:rsidRPr="0031391B">
        <w:rPr>
          <w:rFonts w:asciiTheme="minorHAnsi" w:hAnsiTheme="minorHAnsi"/>
        </w:rPr>
        <w:t xml:space="preserve"> пароль доступа к метке каталога обеспечивает своего рода состояние </w:t>
      </w:r>
      <w:r w:rsidR="00AF5EB8" w:rsidRPr="0031391B">
        <w:rPr>
          <w:rFonts w:asciiTheme="minorHAnsi" w:hAnsiTheme="minorHAnsi"/>
        </w:rPr>
        <w:t>супер пользователя</w:t>
      </w:r>
      <w:r w:rsidRPr="0031391B">
        <w:rPr>
          <w:rFonts w:asciiTheme="minorHAnsi" w:hAnsiTheme="minorHAnsi"/>
        </w:rPr>
        <w:t xml:space="preserve"> для этого диска.</w:t>
      </w:r>
    </w:p>
    <w:p w14:paraId="7F89B84A" w14:textId="1E20CFC5" w:rsidR="00867E5D" w:rsidRDefault="00AF5EB8" w:rsidP="00976779">
      <w:pPr>
        <w:spacing w:before="120" w:after="120"/>
        <w:jc w:val="both"/>
        <w:rPr>
          <w:rFonts w:asciiTheme="minorHAnsi" w:hAnsiTheme="minorHAnsi"/>
        </w:rPr>
      </w:pPr>
      <w:r w:rsidRPr="00220577">
        <w:rPr>
          <w:rFonts w:asciiTheme="minorHAnsi" w:hAnsiTheme="minorHAnsi"/>
          <w:u w:val="single"/>
        </w:rPr>
        <w:t>Примечание</w:t>
      </w:r>
      <w:r w:rsidRPr="00AF5EB8">
        <w:rPr>
          <w:rFonts w:asciiTheme="minorHAnsi" w:hAnsiTheme="minorHAnsi"/>
        </w:rPr>
        <w:t xml:space="preserve">: </w:t>
      </w:r>
      <w:r w:rsidR="009C3EC0">
        <w:rPr>
          <w:rFonts w:asciiTheme="minorHAnsi" w:hAnsiTheme="minorHAnsi"/>
        </w:rPr>
        <w:t>Ф</w:t>
      </w:r>
      <w:r w:rsidRPr="00AF5EB8">
        <w:rPr>
          <w:rFonts w:asciiTheme="minorHAnsi" w:hAnsiTheme="minorHAnsi"/>
        </w:rPr>
        <w:t xml:space="preserve">айловая система </w:t>
      </w:r>
      <w:r w:rsidRPr="00AF5EB8">
        <w:rPr>
          <w:rFonts w:ascii="Consolas" w:hAnsi="Consolas"/>
        </w:rPr>
        <w:t>BDOS</w:t>
      </w:r>
      <w:r w:rsidRPr="00AF5EB8">
        <w:rPr>
          <w:rFonts w:asciiTheme="minorHAnsi" w:hAnsiTheme="minorHAnsi"/>
        </w:rPr>
        <w:t xml:space="preserve"> не имеет функции для непосредственного чт</w:t>
      </w:r>
      <w:r w:rsidRPr="00AF5EB8">
        <w:rPr>
          <w:rFonts w:asciiTheme="minorHAnsi" w:hAnsiTheme="minorHAnsi"/>
        </w:rPr>
        <w:t>е</w:t>
      </w:r>
      <w:r w:rsidRPr="00AF5EB8">
        <w:rPr>
          <w:rFonts w:asciiTheme="minorHAnsi" w:hAnsiTheme="minorHAnsi"/>
        </w:rPr>
        <w:t xml:space="preserve">ния метки каталога </w:t>
      </w:r>
      <w:r w:rsidRPr="00AF5EB8">
        <w:rPr>
          <w:rFonts w:ascii="Consolas" w:hAnsi="Consolas"/>
        </w:rPr>
        <w:t>FCB</w:t>
      </w:r>
      <w:r w:rsidRPr="00AF5EB8">
        <w:rPr>
          <w:rFonts w:asciiTheme="minorHAnsi" w:hAnsiTheme="minorHAnsi"/>
        </w:rPr>
        <w:t xml:space="preserve">. Однако байт данных метки каталога может быть считан непосредственно с помощью функции </w:t>
      </w:r>
      <w:r w:rsidRPr="00AF5EB8">
        <w:rPr>
          <w:rFonts w:ascii="Consolas" w:hAnsi="Consolas"/>
        </w:rPr>
        <w:t>BDOS</w:t>
      </w:r>
      <w:r w:rsidRPr="00AF5EB8">
        <w:rPr>
          <w:rFonts w:asciiTheme="minorHAnsi" w:hAnsiTheme="minorHAnsi"/>
        </w:rPr>
        <w:t xml:space="preserve"> </w:t>
      </w:r>
      <w:r w:rsidR="00ED24EF" w:rsidRPr="00ED24EF">
        <w:rPr>
          <w:i/>
          <w:lang w:val="en-US"/>
        </w:rPr>
        <w:t>Return Directory Label</w:t>
      </w:r>
      <w:r w:rsidR="00ED24EF" w:rsidRPr="00FC6E8C">
        <w:rPr>
          <w:rFonts w:asciiTheme="minorHAnsi" w:hAnsiTheme="minorHAnsi"/>
          <w:i/>
        </w:rPr>
        <w:t xml:space="preserve"> </w:t>
      </w:r>
      <w:r w:rsidR="00ED24EF" w:rsidRPr="00ED24EF">
        <w:rPr>
          <w:rFonts w:asciiTheme="minorHAnsi" w:hAnsiTheme="minorHAnsi"/>
        </w:rPr>
        <w:t>(</w:t>
      </w:r>
      <w:r w:rsidRPr="00ED24EF">
        <w:rPr>
          <w:rFonts w:asciiTheme="minorHAnsi" w:hAnsiTheme="minorHAnsi"/>
        </w:rPr>
        <w:t>вернуть метку к</w:t>
      </w:r>
      <w:r w:rsidRPr="00ED24EF">
        <w:rPr>
          <w:rFonts w:asciiTheme="minorHAnsi" w:hAnsiTheme="minorHAnsi"/>
        </w:rPr>
        <w:t>а</w:t>
      </w:r>
      <w:r w:rsidRPr="00ED24EF">
        <w:rPr>
          <w:rFonts w:asciiTheme="minorHAnsi" w:hAnsiTheme="minorHAnsi"/>
        </w:rPr>
        <w:t>талога</w:t>
      </w:r>
      <w:r w:rsidR="00ED24EF">
        <w:rPr>
          <w:rFonts w:asciiTheme="minorHAnsi" w:hAnsiTheme="minorHAnsi"/>
        </w:rPr>
        <w:t>)</w:t>
      </w:r>
      <w:r w:rsidRPr="00AF5EB8">
        <w:rPr>
          <w:rFonts w:asciiTheme="minorHAnsi" w:hAnsiTheme="minorHAnsi"/>
        </w:rPr>
        <w:t xml:space="preserve">. Кроме того, функция </w:t>
      </w:r>
      <w:r w:rsidRPr="00AF5EB8">
        <w:rPr>
          <w:rFonts w:ascii="Consolas" w:hAnsi="Consolas"/>
        </w:rPr>
        <w:t>BDOS</w:t>
      </w:r>
      <w:r w:rsidRPr="00AF5EB8">
        <w:rPr>
          <w:rFonts w:asciiTheme="minorHAnsi" w:hAnsiTheme="minorHAnsi"/>
        </w:rPr>
        <w:t xml:space="preserve"> </w:t>
      </w:r>
      <w:r w:rsidRPr="00FC6E8C">
        <w:rPr>
          <w:rFonts w:asciiTheme="minorHAnsi" w:hAnsiTheme="minorHAnsi"/>
          <w:i/>
        </w:rPr>
        <w:t>поиск</w:t>
      </w:r>
      <w:r w:rsidRPr="00AF5EB8">
        <w:rPr>
          <w:rFonts w:asciiTheme="minorHAnsi" w:hAnsiTheme="minorHAnsi"/>
        </w:rPr>
        <w:t xml:space="preserve"> (‘</w:t>
      </w:r>
      <w:r w:rsidRPr="00AF5EB8">
        <w:rPr>
          <w:rFonts w:ascii="Consolas" w:hAnsi="Consolas"/>
        </w:rPr>
        <w:t>?</w:t>
      </w:r>
      <w:r w:rsidRPr="00AF5EB8">
        <w:rPr>
          <w:rFonts w:asciiTheme="minorHAnsi" w:hAnsiTheme="minorHAnsi"/>
        </w:rPr>
        <w:t xml:space="preserve">' в </w:t>
      </w:r>
      <w:r w:rsidRPr="00AF5EB8">
        <w:rPr>
          <w:rFonts w:ascii="Consolas" w:hAnsi="Consolas"/>
        </w:rPr>
        <w:t>FCB</w:t>
      </w:r>
      <w:r w:rsidRPr="00AF5EB8">
        <w:rPr>
          <w:rFonts w:asciiTheme="minorHAnsi" w:hAnsiTheme="minorHAnsi"/>
        </w:rPr>
        <w:t xml:space="preserve"> диска), может использоваться для поиска метки каталога на диске по умолчанию. В каталоге метка каталога идент</w:t>
      </w:r>
      <w:r w:rsidRPr="00AF5EB8">
        <w:rPr>
          <w:rFonts w:asciiTheme="minorHAnsi" w:hAnsiTheme="minorHAnsi"/>
        </w:rPr>
        <w:t>и</w:t>
      </w:r>
      <w:r w:rsidRPr="00AF5EB8">
        <w:rPr>
          <w:rFonts w:asciiTheme="minorHAnsi" w:hAnsiTheme="minorHAnsi"/>
        </w:rPr>
        <w:t xml:space="preserve">фицируется по значению байта диска (байт </w:t>
      </w:r>
      <w:r w:rsidRPr="00AF5EB8">
        <w:rPr>
          <w:rFonts w:ascii="Consolas" w:hAnsi="Consolas"/>
        </w:rPr>
        <w:t>0</w:t>
      </w:r>
      <w:r w:rsidRPr="00AF5EB8">
        <w:rPr>
          <w:rFonts w:asciiTheme="minorHAnsi" w:hAnsiTheme="minorHAnsi"/>
        </w:rPr>
        <w:t xml:space="preserve"> в </w:t>
      </w:r>
      <w:r w:rsidRPr="00AF5EB8">
        <w:rPr>
          <w:rFonts w:ascii="Consolas" w:hAnsi="Consolas"/>
        </w:rPr>
        <w:t>FCB</w:t>
      </w:r>
      <w:r w:rsidRPr="00AF5EB8">
        <w:rPr>
          <w:rFonts w:asciiTheme="minorHAnsi" w:hAnsiTheme="minorHAnsi"/>
        </w:rPr>
        <w:t>) равн</w:t>
      </w:r>
      <w:r w:rsidR="00E308D3">
        <w:rPr>
          <w:rFonts w:asciiTheme="minorHAnsi" w:hAnsiTheme="minorHAnsi"/>
        </w:rPr>
        <w:t>ого</w:t>
      </w:r>
      <w:r w:rsidRPr="00AF5EB8">
        <w:rPr>
          <w:rFonts w:asciiTheme="minorHAnsi" w:hAnsiTheme="minorHAnsi"/>
        </w:rPr>
        <w:t xml:space="preserve"> </w:t>
      </w:r>
      <w:r w:rsidRPr="00AF5EB8">
        <w:rPr>
          <w:rFonts w:ascii="Consolas" w:hAnsi="Consolas"/>
        </w:rPr>
        <w:t>32</w:t>
      </w:r>
      <w:r w:rsidRPr="00AF5EB8">
        <w:rPr>
          <w:rFonts w:asciiTheme="minorHAnsi" w:hAnsiTheme="minorHAnsi"/>
        </w:rPr>
        <w:t xml:space="preserve"> (</w:t>
      </w:r>
      <w:r w:rsidRPr="00AF5EB8">
        <w:rPr>
          <w:rFonts w:ascii="Consolas" w:hAnsi="Consolas"/>
        </w:rPr>
        <w:t>20H</w:t>
      </w:r>
      <w:r w:rsidRPr="00AF5EB8">
        <w:rPr>
          <w:rFonts w:asciiTheme="minorHAnsi" w:hAnsiTheme="minorHAnsi"/>
        </w:rPr>
        <w:t>).</w:t>
      </w:r>
    </w:p>
    <w:p w14:paraId="4EE606BA" w14:textId="43553998" w:rsidR="00AF5EB8" w:rsidRDefault="00AF5EB8" w:rsidP="00AF5EB8">
      <w:pPr>
        <w:pStyle w:val="3"/>
      </w:pPr>
      <w:bookmarkStart w:id="86" w:name="_Toc307860784"/>
      <w:bookmarkStart w:id="87" w:name="_Toc310327297"/>
      <w:bookmarkStart w:id="88" w:name="_Toc312234845"/>
      <w:r w:rsidRPr="00AF5EB8">
        <w:t>Пароли файла</w:t>
      </w:r>
      <w:bookmarkEnd w:id="86"/>
      <w:bookmarkEnd w:id="87"/>
      <w:bookmarkEnd w:id="88"/>
    </w:p>
    <w:p w14:paraId="2A5716BF" w14:textId="47D025EE" w:rsidR="0095615D" w:rsidRDefault="005C2835" w:rsidP="0095615D">
      <w:pPr>
        <w:spacing w:before="120"/>
        <w:ind w:firstLine="709"/>
        <w:jc w:val="both"/>
        <w:rPr>
          <w:rFonts w:asciiTheme="minorHAnsi" w:hAnsiTheme="minorHAnsi"/>
        </w:rPr>
      </w:pPr>
      <w:r w:rsidRPr="005C2835">
        <w:rPr>
          <w:rFonts w:asciiTheme="minorHAnsi" w:hAnsiTheme="minorHAnsi"/>
        </w:rPr>
        <w:t>Паро</w:t>
      </w:r>
      <w:r w:rsidR="006651DB">
        <w:rPr>
          <w:rFonts w:asciiTheme="minorHAnsi" w:hAnsiTheme="minorHAnsi"/>
        </w:rPr>
        <w:t xml:space="preserve">ли файлам могут быть присвоены </w:t>
      </w:r>
      <w:r w:rsidRPr="005C2835">
        <w:rPr>
          <w:rFonts w:asciiTheme="minorHAnsi" w:hAnsiTheme="minorHAnsi"/>
        </w:rPr>
        <w:t>дву</w:t>
      </w:r>
      <w:r w:rsidR="00FC6E8C">
        <w:rPr>
          <w:rFonts w:asciiTheme="minorHAnsi" w:hAnsiTheme="minorHAnsi"/>
        </w:rPr>
        <w:t>мя способами: функцией</w:t>
      </w:r>
      <w:r w:rsidR="00ED24EF">
        <w:rPr>
          <w:rFonts w:asciiTheme="minorHAnsi" w:hAnsiTheme="minorHAnsi"/>
        </w:rPr>
        <w:t xml:space="preserve"> </w:t>
      </w:r>
      <w:r w:rsidR="00ED24EF" w:rsidRPr="00ED24EF">
        <w:rPr>
          <w:i/>
          <w:lang w:val="en-US"/>
        </w:rPr>
        <w:t>Make File</w:t>
      </w:r>
      <w:r w:rsidR="00FC6E8C">
        <w:rPr>
          <w:rFonts w:asciiTheme="minorHAnsi" w:hAnsiTheme="minorHAnsi"/>
        </w:rPr>
        <w:t xml:space="preserve"> </w:t>
      </w:r>
      <w:r w:rsidR="00ED24EF">
        <w:rPr>
          <w:rFonts w:asciiTheme="minorHAnsi" w:hAnsiTheme="minorHAnsi"/>
        </w:rPr>
        <w:t>(</w:t>
      </w:r>
      <w:r w:rsidR="006651DB">
        <w:rPr>
          <w:rFonts w:asciiTheme="minorHAnsi" w:hAnsiTheme="minorHAnsi"/>
        </w:rPr>
        <w:t>С</w:t>
      </w:r>
      <w:r w:rsidR="00FC6E8C" w:rsidRPr="00ED24EF">
        <w:rPr>
          <w:rFonts w:asciiTheme="minorHAnsi" w:hAnsiTheme="minorHAnsi"/>
        </w:rPr>
        <w:t>оздани</w:t>
      </w:r>
      <w:r w:rsidR="006651DB">
        <w:rPr>
          <w:rFonts w:asciiTheme="minorHAnsi" w:hAnsiTheme="minorHAnsi"/>
        </w:rPr>
        <w:t>е</w:t>
      </w:r>
      <w:r w:rsidRPr="00ED24EF">
        <w:rPr>
          <w:rFonts w:asciiTheme="minorHAnsi" w:hAnsiTheme="minorHAnsi"/>
        </w:rPr>
        <w:t xml:space="preserve"> файла</w:t>
      </w:r>
      <w:r w:rsidR="00ED24EF">
        <w:rPr>
          <w:rFonts w:asciiTheme="minorHAnsi" w:hAnsiTheme="minorHAnsi"/>
        </w:rPr>
        <w:t>)</w:t>
      </w:r>
      <w:r w:rsidRPr="005C2835">
        <w:rPr>
          <w:rFonts w:asciiTheme="minorHAnsi" w:hAnsiTheme="minorHAnsi"/>
        </w:rPr>
        <w:t xml:space="preserve">, если метка каталога определяет автоматическое создание </w:t>
      </w:r>
      <w:r w:rsidRPr="005C2835">
        <w:rPr>
          <w:rFonts w:ascii="Consolas" w:hAnsi="Consolas"/>
        </w:rPr>
        <w:t>XFCB</w:t>
      </w:r>
      <w:r w:rsidRPr="005C2835">
        <w:rPr>
          <w:rFonts w:asciiTheme="minorHAnsi" w:hAnsiTheme="minorHAnsi"/>
        </w:rPr>
        <w:t xml:space="preserve"> или функцией </w:t>
      </w:r>
      <w:r w:rsidR="00980EB3" w:rsidRPr="00980EB3">
        <w:rPr>
          <w:i/>
          <w:lang w:val="en-US"/>
        </w:rPr>
        <w:t>Write File XFCB</w:t>
      </w:r>
      <w:r w:rsidR="00980EB3" w:rsidRPr="00390EF0">
        <w:rPr>
          <w:rFonts w:asciiTheme="minorHAnsi" w:hAnsiTheme="minorHAnsi"/>
          <w:i/>
        </w:rPr>
        <w:t xml:space="preserve"> </w:t>
      </w:r>
      <w:r w:rsidR="00980EB3" w:rsidRPr="00980EB3">
        <w:rPr>
          <w:rFonts w:asciiTheme="minorHAnsi" w:hAnsiTheme="minorHAnsi"/>
        </w:rPr>
        <w:t>(</w:t>
      </w:r>
      <w:r w:rsidR="006651DB">
        <w:rPr>
          <w:rFonts w:asciiTheme="minorHAnsi" w:hAnsiTheme="minorHAnsi"/>
        </w:rPr>
        <w:t>З</w:t>
      </w:r>
      <w:r w:rsidRPr="00980EB3">
        <w:rPr>
          <w:rFonts w:asciiTheme="minorHAnsi" w:hAnsiTheme="minorHAnsi"/>
        </w:rPr>
        <w:t xml:space="preserve">апись </w:t>
      </w:r>
      <w:r w:rsidR="00677E47" w:rsidRPr="00980EB3">
        <w:rPr>
          <w:rFonts w:ascii="Consolas" w:hAnsi="Consolas"/>
        </w:rPr>
        <w:t>XFCB</w:t>
      </w:r>
      <w:r w:rsidR="00677E47" w:rsidRPr="00980EB3">
        <w:rPr>
          <w:rFonts w:asciiTheme="minorHAnsi" w:hAnsiTheme="minorHAnsi"/>
        </w:rPr>
        <w:t xml:space="preserve"> </w:t>
      </w:r>
      <w:r w:rsidRPr="00980EB3">
        <w:rPr>
          <w:rFonts w:asciiTheme="minorHAnsi" w:hAnsiTheme="minorHAnsi"/>
        </w:rPr>
        <w:t>файла</w:t>
      </w:r>
      <w:r w:rsidR="00980EB3">
        <w:rPr>
          <w:rFonts w:asciiTheme="minorHAnsi" w:hAnsiTheme="minorHAnsi"/>
        </w:rPr>
        <w:t>)</w:t>
      </w:r>
      <w:r w:rsidRPr="005C2835">
        <w:rPr>
          <w:rFonts w:asciiTheme="minorHAnsi" w:hAnsiTheme="minorHAnsi"/>
        </w:rPr>
        <w:t>. Пароль файла может также быть изменен функци</w:t>
      </w:r>
      <w:r w:rsidR="007A2AF9">
        <w:rPr>
          <w:rFonts w:asciiTheme="minorHAnsi" w:hAnsiTheme="minorHAnsi"/>
        </w:rPr>
        <w:t>ей</w:t>
      </w:r>
      <w:r w:rsidRPr="005C2835">
        <w:rPr>
          <w:rFonts w:asciiTheme="minorHAnsi" w:hAnsiTheme="minorHAnsi"/>
        </w:rPr>
        <w:t xml:space="preserve"> </w:t>
      </w:r>
      <w:r w:rsidRPr="00FC472B">
        <w:rPr>
          <w:rFonts w:asciiTheme="minorHAnsi" w:hAnsiTheme="minorHAnsi"/>
        </w:rPr>
        <w:t xml:space="preserve">запись </w:t>
      </w:r>
      <w:r w:rsidR="00677E47" w:rsidRPr="00FC472B">
        <w:rPr>
          <w:rFonts w:ascii="Consolas" w:hAnsi="Consolas"/>
        </w:rPr>
        <w:t>XFCB</w:t>
      </w:r>
      <w:r w:rsidR="00677E47" w:rsidRPr="00FC472B">
        <w:rPr>
          <w:rFonts w:asciiTheme="minorHAnsi" w:hAnsiTheme="minorHAnsi"/>
        </w:rPr>
        <w:t xml:space="preserve"> </w:t>
      </w:r>
      <w:r w:rsidRPr="00FC472B">
        <w:rPr>
          <w:rFonts w:asciiTheme="minorHAnsi" w:hAnsiTheme="minorHAnsi"/>
        </w:rPr>
        <w:t>файла</w:t>
      </w:r>
      <w:r w:rsidRPr="005C2835">
        <w:rPr>
          <w:rFonts w:asciiTheme="minorHAnsi" w:hAnsiTheme="minorHAnsi"/>
        </w:rPr>
        <w:t>, если исходный пароль предоставлен. Однако пароль файла не может быть изменен без исходного пароля, даже если отключена защита диска паролем метки каталога.</w:t>
      </w:r>
    </w:p>
    <w:p w14:paraId="571E7A3E" w14:textId="77777777" w:rsidR="00B83510" w:rsidRDefault="00B83510">
      <w:pPr>
        <w:rPr>
          <w:rFonts w:asciiTheme="minorHAnsi" w:hAnsiTheme="minorHAnsi"/>
        </w:rPr>
      </w:pPr>
      <w:r>
        <w:rPr>
          <w:rFonts w:asciiTheme="minorHAnsi" w:hAnsiTheme="minorHAnsi"/>
        </w:rPr>
        <w:br w:type="page"/>
      </w:r>
    </w:p>
    <w:p w14:paraId="6EA3D73D" w14:textId="33DEB50B" w:rsidR="00B83510" w:rsidRDefault="00B83510" w:rsidP="0095615D">
      <w:pPr>
        <w:spacing w:before="120"/>
        <w:ind w:firstLine="709"/>
        <w:jc w:val="both"/>
        <w:rPr>
          <w:rFonts w:asciiTheme="minorHAnsi" w:hAnsiTheme="minorHAnsi"/>
        </w:rPr>
      </w:pPr>
      <w:r w:rsidRPr="00B83510">
        <w:rPr>
          <w:rFonts w:asciiTheme="minorHAnsi" w:hAnsiTheme="minorHAnsi"/>
        </w:rPr>
        <w:lastRenderedPageBreak/>
        <w:t xml:space="preserve">Защита паролем предоставляется в одном из трех режимов. </w:t>
      </w:r>
      <w:r w:rsidRPr="00B83510">
        <w:rPr>
          <w:rFonts w:asciiTheme="minorHAnsi" w:hAnsiTheme="minorHAnsi"/>
          <w:i/>
        </w:rPr>
        <w:t>Таблица 2-4</w:t>
      </w:r>
      <w:r w:rsidRPr="00B83510">
        <w:rPr>
          <w:rFonts w:asciiTheme="minorHAnsi" w:hAnsiTheme="minorHAnsi"/>
        </w:rPr>
        <w:t xml:space="preserve"> пок</w:t>
      </w:r>
      <w:r w:rsidRPr="00B83510">
        <w:rPr>
          <w:rFonts w:asciiTheme="minorHAnsi" w:hAnsiTheme="minorHAnsi"/>
        </w:rPr>
        <w:t>а</w:t>
      </w:r>
      <w:r w:rsidRPr="00B83510">
        <w:rPr>
          <w:rFonts w:asciiTheme="minorHAnsi" w:hAnsiTheme="minorHAnsi"/>
        </w:rPr>
        <w:t>зывает разницу в разрешенны</w:t>
      </w:r>
      <w:r w:rsidR="00725523">
        <w:rPr>
          <w:rFonts w:asciiTheme="minorHAnsi" w:hAnsiTheme="minorHAnsi"/>
        </w:rPr>
        <w:t>х</w:t>
      </w:r>
      <w:r w:rsidRPr="00B83510">
        <w:rPr>
          <w:rFonts w:asciiTheme="minorHAnsi" w:hAnsiTheme="minorHAnsi"/>
        </w:rPr>
        <w:t xml:space="preserve"> уров</w:t>
      </w:r>
      <w:r w:rsidR="00725523">
        <w:rPr>
          <w:rFonts w:asciiTheme="minorHAnsi" w:hAnsiTheme="minorHAnsi"/>
        </w:rPr>
        <w:t>нях</w:t>
      </w:r>
      <w:r w:rsidRPr="00B83510">
        <w:rPr>
          <w:rFonts w:asciiTheme="minorHAnsi" w:hAnsiTheme="minorHAnsi"/>
        </w:rPr>
        <w:t xml:space="preserve"> доступа для функци</w:t>
      </w:r>
      <w:r w:rsidR="002A24FA">
        <w:rPr>
          <w:rFonts w:asciiTheme="minorHAnsi" w:hAnsiTheme="minorHAnsi"/>
        </w:rPr>
        <w:t>й</w:t>
      </w:r>
      <w:r w:rsidRPr="00B83510">
        <w:rPr>
          <w:rFonts w:asciiTheme="minorHAnsi" w:hAnsiTheme="minorHAnsi"/>
        </w:rPr>
        <w:t xml:space="preserve"> </w:t>
      </w:r>
      <w:r w:rsidRPr="00B83510">
        <w:rPr>
          <w:rFonts w:ascii="Consolas" w:hAnsi="Consolas"/>
        </w:rPr>
        <w:t>BDOS</w:t>
      </w:r>
      <w:r w:rsidRPr="00B83510">
        <w:rPr>
          <w:rFonts w:asciiTheme="minorHAnsi" w:hAnsiTheme="minorHAnsi"/>
        </w:rPr>
        <w:t>, когда пароль не введен.</w:t>
      </w:r>
    </w:p>
    <w:p w14:paraId="50A9BE79" w14:textId="36606409" w:rsidR="00463A79" w:rsidRDefault="00463A79" w:rsidP="00463A79">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4</w:t>
        </w:r>
      </w:fldSimple>
      <w:r w:rsidRPr="00463A79">
        <w:t xml:space="preserve"> Режимы защиты паролем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946"/>
      </w:tblGrid>
      <w:tr w:rsidR="00463A79" w:rsidRPr="00463A79" w14:paraId="5A98BBF8" w14:textId="77777777" w:rsidTr="008C7CB0">
        <w:tc>
          <w:tcPr>
            <w:tcW w:w="2410" w:type="dxa"/>
            <w:tcBorders>
              <w:bottom w:val="single" w:sz="4" w:space="0" w:color="auto"/>
            </w:tcBorders>
            <w:vAlign w:val="center"/>
          </w:tcPr>
          <w:p w14:paraId="1BECFE71" w14:textId="46017DED" w:rsidR="000D467E" w:rsidRPr="00463A79" w:rsidRDefault="00725523" w:rsidP="00923EE9">
            <w:pPr>
              <w:pStyle w:val="af1"/>
              <w:spacing w:before="60" w:after="60"/>
              <w:jc w:val="center"/>
              <w:rPr>
                <w:rFonts w:asciiTheme="minorHAnsi" w:hAnsiTheme="minorHAnsi"/>
                <w:b/>
                <w:sz w:val="24"/>
                <w:szCs w:val="24"/>
                <w:lang w:val="ru-RU"/>
              </w:rPr>
            </w:pPr>
            <w:r w:rsidRPr="00463A79">
              <w:rPr>
                <w:rFonts w:asciiTheme="minorHAnsi" w:hAnsiTheme="minorHAnsi"/>
                <w:b/>
                <w:sz w:val="24"/>
                <w:szCs w:val="24"/>
                <w:lang w:val="ru-RU"/>
              </w:rPr>
              <w:t xml:space="preserve">Режим </w:t>
            </w:r>
            <w:r w:rsidR="00463A79" w:rsidRPr="00463A79">
              <w:rPr>
                <w:rFonts w:asciiTheme="minorHAnsi" w:hAnsiTheme="minorHAnsi"/>
                <w:b/>
                <w:sz w:val="24"/>
                <w:szCs w:val="24"/>
                <w:lang w:val="ru-RU"/>
              </w:rPr>
              <w:t>п</w:t>
            </w:r>
            <w:r w:rsidRPr="00463A79">
              <w:rPr>
                <w:rFonts w:asciiTheme="minorHAnsi" w:hAnsiTheme="minorHAnsi"/>
                <w:b/>
                <w:sz w:val="24"/>
                <w:szCs w:val="24"/>
                <w:lang w:val="ru-RU"/>
              </w:rPr>
              <w:t>ароля</w:t>
            </w:r>
          </w:p>
        </w:tc>
        <w:tc>
          <w:tcPr>
            <w:tcW w:w="6946" w:type="dxa"/>
            <w:tcBorders>
              <w:bottom w:val="single" w:sz="4" w:space="0" w:color="auto"/>
            </w:tcBorders>
            <w:vAlign w:val="center"/>
          </w:tcPr>
          <w:p w14:paraId="4572A7B6" w14:textId="559A9CCA" w:rsidR="000D467E" w:rsidRPr="00463A79" w:rsidRDefault="00725523" w:rsidP="00923EE9">
            <w:pPr>
              <w:pStyle w:val="af1"/>
              <w:spacing w:before="60" w:after="60"/>
              <w:jc w:val="center"/>
              <w:rPr>
                <w:rFonts w:asciiTheme="minorHAnsi" w:hAnsiTheme="minorHAnsi"/>
                <w:b/>
                <w:sz w:val="24"/>
                <w:szCs w:val="24"/>
                <w:lang w:val="ru-RU"/>
              </w:rPr>
            </w:pPr>
            <w:r w:rsidRPr="00463A79">
              <w:rPr>
                <w:rFonts w:asciiTheme="minorHAnsi" w:hAnsiTheme="minorHAnsi"/>
                <w:b/>
                <w:sz w:val="24"/>
                <w:szCs w:val="24"/>
                <w:lang w:val="ru-RU"/>
              </w:rPr>
              <w:t xml:space="preserve">Разрешенный уровень доступа, </w:t>
            </w:r>
            <w:r w:rsidR="00463A79">
              <w:rPr>
                <w:rFonts w:asciiTheme="minorHAnsi" w:hAnsiTheme="minorHAnsi"/>
                <w:b/>
                <w:sz w:val="24"/>
                <w:szCs w:val="24"/>
                <w:lang w:val="ru-RU"/>
              </w:rPr>
              <w:t>если</w:t>
            </w:r>
            <w:r w:rsidRPr="00463A79">
              <w:rPr>
                <w:rFonts w:asciiTheme="minorHAnsi" w:hAnsiTheme="minorHAnsi"/>
                <w:b/>
                <w:sz w:val="24"/>
                <w:szCs w:val="24"/>
                <w:lang w:val="ru-RU"/>
              </w:rPr>
              <w:t xml:space="preserve"> пароль не введен</w:t>
            </w:r>
          </w:p>
        </w:tc>
      </w:tr>
      <w:tr w:rsidR="00463A79" w:rsidRPr="00463A79" w14:paraId="63BCADA2" w14:textId="77777777" w:rsidTr="008C7CB0">
        <w:tc>
          <w:tcPr>
            <w:tcW w:w="2410" w:type="dxa"/>
            <w:tcBorders>
              <w:top w:val="single" w:sz="4" w:space="0" w:color="auto"/>
              <w:left w:val="single" w:sz="4" w:space="0" w:color="auto"/>
              <w:bottom w:val="single" w:sz="4" w:space="0" w:color="auto"/>
              <w:right w:val="nil"/>
            </w:tcBorders>
          </w:tcPr>
          <w:p w14:paraId="546B0E1B" w14:textId="5881A6BC" w:rsidR="000D467E" w:rsidRPr="00463A79" w:rsidRDefault="00725523" w:rsidP="00A9653D">
            <w:pPr>
              <w:pStyle w:val="af1"/>
              <w:numPr>
                <w:ilvl w:val="0"/>
                <w:numId w:val="10"/>
              </w:numPr>
              <w:rPr>
                <w:rFonts w:asciiTheme="minorHAnsi" w:hAnsiTheme="minorHAnsi"/>
                <w:sz w:val="24"/>
                <w:szCs w:val="24"/>
                <w:lang w:val="ru-RU"/>
              </w:rPr>
            </w:pPr>
            <w:r w:rsidRPr="00463A79">
              <w:rPr>
                <w:rFonts w:asciiTheme="minorHAnsi" w:hAnsiTheme="minorHAnsi"/>
                <w:sz w:val="24"/>
                <w:szCs w:val="24"/>
                <w:lang w:val="ru-RU"/>
              </w:rPr>
              <w:t>Чтение</w:t>
            </w:r>
          </w:p>
          <w:p w14:paraId="343251EB" w14:textId="53CC8381" w:rsidR="000D467E" w:rsidRPr="00463A79" w:rsidRDefault="00725523" w:rsidP="00A9653D">
            <w:pPr>
              <w:pStyle w:val="af1"/>
              <w:numPr>
                <w:ilvl w:val="0"/>
                <w:numId w:val="10"/>
              </w:numPr>
              <w:rPr>
                <w:rFonts w:asciiTheme="minorHAnsi" w:hAnsiTheme="minorHAnsi"/>
                <w:sz w:val="24"/>
                <w:szCs w:val="24"/>
                <w:lang w:val="ru-RU"/>
              </w:rPr>
            </w:pPr>
            <w:r w:rsidRPr="00463A79">
              <w:rPr>
                <w:rFonts w:asciiTheme="minorHAnsi" w:hAnsiTheme="minorHAnsi"/>
                <w:sz w:val="24"/>
                <w:szCs w:val="24"/>
                <w:lang w:val="ru-RU"/>
              </w:rPr>
              <w:t>Запись</w:t>
            </w:r>
          </w:p>
          <w:p w14:paraId="097D8089" w14:textId="518798E5" w:rsidR="000D467E" w:rsidRPr="00463A79" w:rsidRDefault="00725523" w:rsidP="00A9653D">
            <w:pPr>
              <w:pStyle w:val="af1"/>
              <w:numPr>
                <w:ilvl w:val="0"/>
                <w:numId w:val="10"/>
              </w:numPr>
              <w:rPr>
                <w:rFonts w:asciiTheme="minorHAnsi" w:hAnsiTheme="minorHAnsi"/>
                <w:sz w:val="24"/>
                <w:szCs w:val="24"/>
                <w:lang w:val="ru-RU"/>
              </w:rPr>
            </w:pPr>
            <w:r w:rsidRPr="00463A79">
              <w:rPr>
                <w:rFonts w:asciiTheme="minorHAnsi" w:hAnsiTheme="minorHAnsi"/>
                <w:sz w:val="24"/>
                <w:szCs w:val="24"/>
                <w:lang w:val="ru-RU"/>
              </w:rPr>
              <w:t>Удаление</w:t>
            </w:r>
          </w:p>
        </w:tc>
        <w:tc>
          <w:tcPr>
            <w:tcW w:w="6946" w:type="dxa"/>
            <w:tcBorders>
              <w:top w:val="single" w:sz="4" w:space="0" w:color="auto"/>
              <w:left w:val="nil"/>
              <w:bottom w:val="single" w:sz="4" w:space="0" w:color="auto"/>
              <w:right w:val="single" w:sz="4" w:space="0" w:color="auto"/>
            </w:tcBorders>
          </w:tcPr>
          <w:p w14:paraId="025B55E3" w14:textId="67DDC6F9" w:rsidR="000D467E" w:rsidRPr="00463A79" w:rsidRDefault="00463A79" w:rsidP="000D467E">
            <w:pPr>
              <w:pStyle w:val="af1"/>
              <w:rPr>
                <w:rFonts w:asciiTheme="minorHAnsi" w:hAnsiTheme="minorHAnsi"/>
                <w:sz w:val="24"/>
                <w:szCs w:val="24"/>
                <w:lang w:val="ru-RU"/>
              </w:rPr>
            </w:pPr>
            <w:r w:rsidRPr="00463A79">
              <w:rPr>
                <w:rFonts w:asciiTheme="minorHAnsi" w:hAnsiTheme="minorHAnsi"/>
                <w:sz w:val="24"/>
                <w:szCs w:val="24"/>
                <w:lang w:val="ru-RU"/>
              </w:rPr>
              <w:t>Файл не может быть прочитан</w:t>
            </w:r>
          </w:p>
          <w:p w14:paraId="1CCA273A" w14:textId="64717DF7" w:rsidR="000D467E" w:rsidRPr="00463A79" w:rsidRDefault="00463A79" w:rsidP="000D467E">
            <w:pPr>
              <w:pStyle w:val="af1"/>
              <w:rPr>
                <w:rFonts w:asciiTheme="minorHAnsi" w:hAnsiTheme="minorHAnsi"/>
                <w:sz w:val="24"/>
                <w:szCs w:val="24"/>
                <w:lang w:val="ru-RU"/>
              </w:rPr>
            </w:pPr>
            <w:r w:rsidRPr="00463A79">
              <w:rPr>
                <w:rFonts w:asciiTheme="minorHAnsi" w:hAnsiTheme="minorHAnsi"/>
                <w:sz w:val="24"/>
                <w:szCs w:val="24"/>
                <w:lang w:val="ru-RU"/>
              </w:rPr>
              <w:t>Файл можно читать, но не</w:t>
            </w:r>
            <w:r w:rsidR="00923EE9">
              <w:rPr>
                <w:rFonts w:asciiTheme="minorHAnsi" w:hAnsiTheme="minorHAnsi"/>
                <w:sz w:val="24"/>
                <w:szCs w:val="24"/>
                <w:lang w:val="ru-RU"/>
              </w:rPr>
              <w:t>льзя</w:t>
            </w:r>
            <w:r w:rsidRPr="00463A79">
              <w:rPr>
                <w:rFonts w:asciiTheme="minorHAnsi" w:hAnsiTheme="minorHAnsi"/>
                <w:sz w:val="24"/>
                <w:szCs w:val="24"/>
                <w:lang w:val="ru-RU"/>
              </w:rPr>
              <w:t xml:space="preserve"> изменять.</w:t>
            </w:r>
          </w:p>
          <w:p w14:paraId="14A39CA2" w14:textId="70FA69DC" w:rsidR="000D467E" w:rsidRPr="00463A79" w:rsidRDefault="00463A79" w:rsidP="00463A79">
            <w:pPr>
              <w:pStyle w:val="af1"/>
              <w:rPr>
                <w:rFonts w:asciiTheme="minorHAnsi" w:hAnsiTheme="minorHAnsi"/>
                <w:sz w:val="24"/>
                <w:szCs w:val="24"/>
                <w:lang w:val="ru-RU"/>
              </w:rPr>
            </w:pPr>
            <w:r w:rsidRPr="00463A79">
              <w:rPr>
                <w:rFonts w:asciiTheme="minorHAnsi" w:hAnsiTheme="minorHAnsi"/>
                <w:sz w:val="24"/>
                <w:szCs w:val="24"/>
                <w:lang w:val="ru-RU"/>
              </w:rPr>
              <w:t xml:space="preserve">Файл может быть изменен, но не </w:t>
            </w:r>
            <w:r w:rsidR="00923EE9">
              <w:rPr>
                <w:rFonts w:asciiTheme="minorHAnsi" w:hAnsiTheme="minorHAnsi"/>
                <w:sz w:val="24"/>
                <w:szCs w:val="24"/>
                <w:lang w:val="ru-RU"/>
              </w:rPr>
              <w:t xml:space="preserve">может быть </w:t>
            </w:r>
            <w:r w:rsidRPr="00463A79">
              <w:rPr>
                <w:rFonts w:asciiTheme="minorHAnsi" w:hAnsiTheme="minorHAnsi"/>
                <w:sz w:val="24"/>
                <w:szCs w:val="24"/>
                <w:lang w:val="ru-RU"/>
              </w:rPr>
              <w:t>удален.</w:t>
            </w:r>
          </w:p>
        </w:tc>
      </w:tr>
    </w:tbl>
    <w:p w14:paraId="1889F61B" w14:textId="7B880E42" w:rsidR="00481141" w:rsidRDefault="007724B9" w:rsidP="00481141">
      <w:pPr>
        <w:spacing w:before="120" w:after="120"/>
        <w:jc w:val="both"/>
        <w:rPr>
          <w:rFonts w:asciiTheme="minorHAnsi" w:hAnsiTheme="minorHAnsi"/>
        </w:rPr>
      </w:pPr>
      <w:r w:rsidRPr="007724B9">
        <w:rPr>
          <w:rFonts w:asciiTheme="minorHAnsi" w:hAnsiTheme="minorHAnsi"/>
        </w:rPr>
        <w:t xml:space="preserve">Если файл защищен паролем в </w:t>
      </w:r>
      <w:r w:rsidR="00447B47">
        <w:rPr>
          <w:rFonts w:asciiTheme="minorHAnsi" w:hAnsiTheme="minorHAnsi"/>
        </w:rPr>
        <w:t>р</w:t>
      </w:r>
      <w:r w:rsidRPr="007724B9">
        <w:rPr>
          <w:rFonts w:asciiTheme="minorHAnsi" w:hAnsiTheme="minorHAnsi"/>
        </w:rPr>
        <w:t>ежиме чтения</w:t>
      </w:r>
      <w:r w:rsidR="00FF6F3D">
        <w:rPr>
          <w:rFonts w:asciiTheme="minorHAnsi" w:hAnsiTheme="minorHAnsi"/>
        </w:rPr>
        <w:fldChar w:fldCharType="begin"/>
      </w:r>
      <w:r w:rsidR="00FF6F3D">
        <w:instrText xml:space="preserve"> XE "</w:instrText>
      </w:r>
      <w:r w:rsidR="00FF6F3D">
        <w:rPr>
          <w:rFonts w:asciiTheme="minorHAnsi" w:hAnsiTheme="minorHAnsi"/>
        </w:rPr>
        <w:instrText>Режим</w:instrText>
      </w:r>
      <w:r w:rsidR="00FF6F3D" w:rsidRPr="007724B9">
        <w:rPr>
          <w:rFonts w:asciiTheme="minorHAnsi" w:hAnsiTheme="minorHAnsi"/>
        </w:rPr>
        <w:instrText xml:space="preserve"> чтения</w:instrText>
      </w:r>
      <w:r w:rsidR="00FF6F3D">
        <w:instrText xml:space="preserve">" </w:instrText>
      </w:r>
      <w:r w:rsidR="00FF6F3D">
        <w:rPr>
          <w:rFonts w:asciiTheme="minorHAnsi" w:hAnsiTheme="minorHAnsi"/>
        </w:rPr>
        <w:fldChar w:fldCharType="end"/>
      </w:r>
      <w:r w:rsidRPr="007724B9">
        <w:rPr>
          <w:rFonts w:asciiTheme="minorHAnsi" w:hAnsiTheme="minorHAnsi"/>
        </w:rPr>
        <w:t xml:space="preserve">, пароль должен быть предоставлен, чтобы открыть файл. Файл, защищенный в </w:t>
      </w:r>
      <w:r w:rsidR="00447B47">
        <w:rPr>
          <w:rFonts w:asciiTheme="minorHAnsi" w:hAnsiTheme="minorHAnsi"/>
        </w:rPr>
        <w:t>р</w:t>
      </w:r>
      <w:r w:rsidRPr="007724B9">
        <w:rPr>
          <w:rFonts w:asciiTheme="minorHAnsi" w:hAnsiTheme="minorHAnsi"/>
        </w:rPr>
        <w:t>ежиме записи</w:t>
      </w:r>
      <w:r w:rsidR="00FF6F3D">
        <w:rPr>
          <w:rFonts w:asciiTheme="minorHAnsi" w:hAnsiTheme="minorHAnsi"/>
        </w:rPr>
        <w:fldChar w:fldCharType="begin"/>
      </w:r>
      <w:r w:rsidR="00FF6F3D">
        <w:instrText xml:space="preserve"> XE "</w:instrText>
      </w:r>
      <w:r w:rsidR="00FF6F3D">
        <w:rPr>
          <w:rFonts w:asciiTheme="minorHAnsi" w:hAnsiTheme="minorHAnsi"/>
        </w:rPr>
        <w:instrText>Р</w:instrText>
      </w:r>
      <w:r w:rsidR="00FF6F3D" w:rsidRPr="007724B9">
        <w:rPr>
          <w:rFonts w:asciiTheme="minorHAnsi" w:hAnsiTheme="minorHAnsi"/>
        </w:rPr>
        <w:instrText>ежим записи</w:instrText>
      </w:r>
      <w:r w:rsidR="00FF6F3D">
        <w:instrText xml:space="preserve">" </w:instrText>
      </w:r>
      <w:r w:rsidR="00FF6F3D">
        <w:rPr>
          <w:rFonts w:asciiTheme="minorHAnsi" w:hAnsiTheme="minorHAnsi"/>
        </w:rPr>
        <w:fldChar w:fldCharType="end"/>
      </w:r>
      <w:r w:rsidRPr="007724B9">
        <w:rPr>
          <w:rFonts w:asciiTheme="minorHAnsi" w:hAnsiTheme="minorHAnsi"/>
        </w:rPr>
        <w:t>, не может быть записан в без пароля. Файл, защищенный в режиме удаления</w:t>
      </w:r>
      <w:r w:rsidR="004D097E">
        <w:rPr>
          <w:rFonts w:asciiTheme="minorHAnsi" w:hAnsiTheme="minorHAnsi"/>
        </w:rPr>
        <w:fldChar w:fldCharType="begin"/>
      </w:r>
      <w:r w:rsidR="004D097E">
        <w:instrText xml:space="preserve"> XE "</w:instrText>
      </w:r>
      <w:r w:rsidR="004D097E">
        <w:rPr>
          <w:rFonts w:asciiTheme="minorHAnsi" w:hAnsiTheme="minorHAnsi"/>
        </w:rPr>
        <w:instrText>Режим</w:instrText>
      </w:r>
      <w:r w:rsidR="004D097E" w:rsidRPr="007724B9">
        <w:rPr>
          <w:rFonts w:asciiTheme="minorHAnsi" w:hAnsiTheme="minorHAnsi"/>
        </w:rPr>
        <w:instrText xml:space="preserve"> удаления</w:instrText>
      </w:r>
      <w:r w:rsidR="004D097E">
        <w:instrText xml:space="preserve">" </w:instrText>
      </w:r>
      <w:r w:rsidR="004D097E">
        <w:rPr>
          <w:rFonts w:asciiTheme="minorHAnsi" w:hAnsiTheme="minorHAnsi"/>
        </w:rPr>
        <w:fldChar w:fldCharType="end"/>
      </w:r>
      <w:r w:rsidRPr="007724B9">
        <w:rPr>
          <w:rFonts w:asciiTheme="minorHAnsi" w:hAnsiTheme="minorHAnsi"/>
        </w:rPr>
        <w:t>, позволяет доступ для чтения и доступ для записи, но пользователь должен определить пароль, чтобы удалить файл, переименовать файл или изменить атрибуты файла. Таким образом защита паролем в режиме 1 по</w:t>
      </w:r>
      <w:r w:rsidR="00447B47">
        <w:rPr>
          <w:rFonts w:asciiTheme="minorHAnsi" w:hAnsiTheme="minorHAnsi"/>
        </w:rPr>
        <w:t>дразумевает режимы защиты 2 и 3 и режим</w:t>
      </w:r>
      <w:r w:rsidRPr="007724B9">
        <w:rPr>
          <w:rFonts w:asciiTheme="minorHAnsi" w:hAnsiTheme="minorHAnsi"/>
        </w:rPr>
        <w:t xml:space="preserve"> защиты </w:t>
      </w:r>
      <w:r w:rsidR="00447B47" w:rsidRPr="007724B9">
        <w:rPr>
          <w:rFonts w:asciiTheme="minorHAnsi" w:hAnsiTheme="minorHAnsi"/>
        </w:rPr>
        <w:t>2</w:t>
      </w:r>
      <w:r w:rsidR="00447B47">
        <w:rPr>
          <w:rFonts w:asciiTheme="minorHAnsi" w:hAnsiTheme="minorHAnsi"/>
        </w:rPr>
        <w:t xml:space="preserve"> </w:t>
      </w:r>
      <w:r w:rsidRPr="007724B9">
        <w:rPr>
          <w:rFonts w:asciiTheme="minorHAnsi" w:hAnsiTheme="minorHAnsi"/>
        </w:rPr>
        <w:t>подр</w:t>
      </w:r>
      <w:r w:rsidRPr="007724B9">
        <w:rPr>
          <w:rFonts w:asciiTheme="minorHAnsi" w:hAnsiTheme="minorHAnsi"/>
        </w:rPr>
        <w:t>а</w:t>
      </w:r>
      <w:r w:rsidRPr="007724B9">
        <w:rPr>
          <w:rFonts w:asciiTheme="minorHAnsi" w:hAnsiTheme="minorHAnsi"/>
        </w:rPr>
        <w:t>зумевают режим з</w:t>
      </w:r>
      <w:r w:rsidRPr="007724B9">
        <w:rPr>
          <w:rFonts w:asciiTheme="minorHAnsi" w:hAnsiTheme="minorHAnsi"/>
        </w:rPr>
        <w:t>а</w:t>
      </w:r>
      <w:r w:rsidRPr="007724B9">
        <w:rPr>
          <w:rFonts w:asciiTheme="minorHAnsi" w:hAnsiTheme="minorHAnsi"/>
        </w:rPr>
        <w:t>щиты 3. Все три режима требуют, чтобы пользователь определил пароль, чтобы удалить файл, переименовать файл или изменить атрибуты файла.</w:t>
      </w:r>
    </w:p>
    <w:p w14:paraId="0AE54441" w14:textId="6D48174C" w:rsidR="007724B9" w:rsidRDefault="00F27A7E" w:rsidP="007724B9">
      <w:pPr>
        <w:spacing w:before="120" w:after="120"/>
        <w:ind w:firstLine="709"/>
        <w:jc w:val="both"/>
        <w:rPr>
          <w:rFonts w:asciiTheme="minorHAnsi" w:hAnsiTheme="minorHAnsi"/>
        </w:rPr>
      </w:pPr>
      <w:r w:rsidRPr="00F27A7E">
        <w:rPr>
          <w:rFonts w:asciiTheme="minorHAnsi" w:hAnsiTheme="minorHAnsi"/>
        </w:rPr>
        <w:t>Если задан правильный пароль, или если защита паролем отключена, или е</w:t>
      </w:r>
      <w:r w:rsidRPr="00F27A7E">
        <w:rPr>
          <w:rFonts w:asciiTheme="minorHAnsi" w:hAnsiTheme="minorHAnsi"/>
        </w:rPr>
        <w:t>с</w:t>
      </w:r>
      <w:r w:rsidRPr="00F27A7E">
        <w:rPr>
          <w:rFonts w:asciiTheme="minorHAnsi" w:hAnsiTheme="minorHAnsi"/>
        </w:rPr>
        <w:t xml:space="preserve">ли защита паролем отключена меткой каталога, то доступ к функциям </w:t>
      </w:r>
      <w:r w:rsidRPr="00F27A7E">
        <w:rPr>
          <w:rFonts w:ascii="Consolas" w:hAnsi="Consolas"/>
        </w:rPr>
        <w:t>BDOS</w:t>
      </w:r>
      <w:r w:rsidRPr="00F27A7E">
        <w:rPr>
          <w:rFonts w:asciiTheme="minorHAnsi" w:hAnsiTheme="minorHAnsi"/>
        </w:rPr>
        <w:t xml:space="preserve"> такой же, как для файла, который не защищен паролем. Кроме того, функции поиск перв</w:t>
      </w:r>
      <w:r w:rsidRPr="00F27A7E">
        <w:rPr>
          <w:rFonts w:asciiTheme="minorHAnsi" w:hAnsiTheme="minorHAnsi"/>
        </w:rPr>
        <w:t>о</w:t>
      </w:r>
      <w:r w:rsidRPr="00F27A7E">
        <w:rPr>
          <w:rFonts w:asciiTheme="minorHAnsi" w:hAnsiTheme="minorHAnsi"/>
        </w:rPr>
        <w:t>го и поиск следующего не зависят от паролей файлов.</w:t>
      </w:r>
    </w:p>
    <w:p w14:paraId="2A5891E7" w14:textId="4E0B107E" w:rsidR="00F27A7E" w:rsidRDefault="00F27A7E" w:rsidP="007724B9">
      <w:pPr>
        <w:spacing w:before="120" w:after="120"/>
        <w:ind w:firstLine="709"/>
        <w:jc w:val="both"/>
        <w:rPr>
          <w:rFonts w:asciiTheme="minorHAnsi" w:hAnsiTheme="minorHAnsi"/>
        </w:rPr>
      </w:pPr>
      <w:r w:rsidRPr="00F27A7E">
        <w:rPr>
          <w:rFonts w:asciiTheme="minorHAnsi" w:hAnsiTheme="minorHAnsi"/>
          <w:i/>
        </w:rPr>
        <w:t>Таблица 2-5</w:t>
      </w:r>
      <w:r w:rsidRPr="00F27A7E">
        <w:rPr>
          <w:rFonts w:asciiTheme="minorHAnsi" w:hAnsiTheme="minorHAnsi"/>
        </w:rPr>
        <w:t xml:space="preserve"> перечисл</w:t>
      </w:r>
      <w:r>
        <w:rPr>
          <w:rFonts w:asciiTheme="minorHAnsi" w:hAnsiTheme="minorHAnsi"/>
        </w:rPr>
        <w:t>яет</w:t>
      </w:r>
      <w:r w:rsidRPr="00F27A7E">
        <w:rPr>
          <w:rFonts w:asciiTheme="minorHAnsi" w:hAnsiTheme="minorHAnsi"/>
        </w:rPr>
        <w:t xml:space="preserve"> функции </w:t>
      </w:r>
      <w:r w:rsidRPr="00F27A7E">
        <w:rPr>
          <w:rFonts w:ascii="Consolas" w:hAnsi="Consolas"/>
        </w:rPr>
        <w:t>BDOS</w:t>
      </w:r>
      <w:r w:rsidRPr="00F27A7E">
        <w:rPr>
          <w:rFonts w:asciiTheme="minorHAnsi" w:hAnsiTheme="minorHAnsi"/>
        </w:rPr>
        <w:t xml:space="preserve"> провер</w:t>
      </w:r>
      <w:r>
        <w:rPr>
          <w:rFonts w:asciiTheme="minorHAnsi" w:hAnsiTheme="minorHAnsi"/>
        </w:rPr>
        <w:t>яющие пароль</w:t>
      </w:r>
      <w:r w:rsidRPr="00F27A7E">
        <w:rPr>
          <w:rFonts w:asciiTheme="minorHAnsi" w:hAnsiTheme="minorHAnsi"/>
        </w:rPr>
        <w:t>.</w:t>
      </w:r>
    </w:p>
    <w:p w14:paraId="0D6B9863" w14:textId="2C104221" w:rsidR="00072652" w:rsidRDefault="00072652" w:rsidP="001015A2">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5</w:t>
        </w:r>
      </w:fldSimple>
      <w:r>
        <w:t xml:space="preserve"> </w:t>
      </w:r>
      <w:r w:rsidRPr="00072652">
        <w:t xml:space="preserve">Функции </w:t>
      </w:r>
      <w:r w:rsidRPr="00390EF0">
        <w:rPr>
          <w:rFonts w:ascii="Consolas" w:hAnsi="Consolas"/>
        </w:rPr>
        <w:t>BDOS</w:t>
      </w:r>
      <w:r w:rsidRPr="00072652">
        <w:t>, которые проверяют пароль</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tblGrid>
      <w:tr w:rsidR="000D467E" w:rsidRPr="00072652" w14:paraId="6DBC6C15" w14:textId="77777777" w:rsidTr="001015A2">
        <w:tc>
          <w:tcPr>
            <w:tcW w:w="4678" w:type="dxa"/>
          </w:tcPr>
          <w:p w14:paraId="1F77995C" w14:textId="13AD8278" w:rsidR="000D467E" w:rsidRPr="00072652" w:rsidRDefault="000D467E" w:rsidP="000D467E">
            <w:pPr>
              <w:pStyle w:val="af1"/>
              <w:rPr>
                <w:rFonts w:asciiTheme="minorHAnsi" w:hAnsiTheme="minorHAnsi"/>
                <w:sz w:val="24"/>
                <w:szCs w:val="24"/>
                <w:lang w:val="ru-RU"/>
              </w:rPr>
            </w:pPr>
            <w:r w:rsidRPr="00072652">
              <w:rPr>
                <w:rFonts w:asciiTheme="minorHAnsi" w:hAnsiTheme="minorHAnsi"/>
                <w:sz w:val="24"/>
                <w:szCs w:val="24"/>
                <w:lang w:val="ru-RU"/>
              </w:rPr>
              <w:t>15.</w:t>
            </w:r>
            <w:r w:rsidRPr="00072652">
              <w:rPr>
                <w:rFonts w:asciiTheme="minorHAnsi" w:hAnsiTheme="minorHAnsi"/>
                <w:sz w:val="24"/>
                <w:szCs w:val="24"/>
                <w:lang w:val="ru-RU"/>
              </w:rPr>
              <w:tab/>
            </w:r>
            <w:r w:rsidR="00072652" w:rsidRPr="00072652">
              <w:rPr>
                <w:rFonts w:asciiTheme="minorHAnsi" w:hAnsiTheme="minorHAnsi"/>
                <w:sz w:val="24"/>
                <w:szCs w:val="24"/>
                <w:lang w:val="ru-RU"/>
              </w:rPr>
              <w:t>Открытие</w:t>
            </w:r>
            <w:r w:rsidRPr="00072652">
              <w:rPr>
                <w:rFonts w:asciiTheme="minorHAnsi" w:hAnsiTheme="minorHAnsi"/>
                <w:sz w:val="24"/>
                <w:szCs w:val="24"/>
                <w:lang w:val="ru-RU"/>
              </w:rPr>
              <w:t xml:space="preserve"> </w:t>
            </w:r>
            <w:r w:rsidR="00072652" w:rsidRPr="00072652">
              <w:rPr>
                <w:rFonts w:asciiTheme="minorHAnsi" w:hAnsiTheme="minorHAnsi"/>
                <w:sz w:val="24"/>
                <w:szCs w:val="24"/>
                <w:lang w:val="ru-RU"/>
              </w:rPr>
              <w:t>файла</w:t>
            </w:r>
          </w:p>
          <w:p w14:paraId="4A43102D" w14:textId="32E468D8" w:rsidR="000D467E" w:rsidRPr="00072652" w:rsidRDefault="000D467E" w:rsidP="000D467E">
            <w:pPr>
              <w:pStyle w:val="af1"/>
              <w:rPr>
                <w:rFonts w:asciiTheme="minorHAnsi" w:hAnsiTheme="minorHAnsi"/>
                <w:sz w:val="24"/>
                <w:szCs w:val="24"/>
                <w:lang w:val="ru-RU"/>
              </w:rPr>
            </w:pPr>
            <w:r w:rsidRPr="00072652">
              <w:rPr>
                <w:rFonts w:asciiTheme="minorHAnsi" w:hAnsiTheme="minorHAnsi"/>
                <w:sz w:val="24"/>
                <w:szCs w:val="24"/>
                <w:lang w:val="ru-RU"/>
              </w:rPr>
              <w:t>19.</w:t>
            </w:r>
            <w:r w:rsidRPr="00072652">
              <w:rPr>
                <w:rFonts w:asciiTheme="minorHAnsi" w:hAnsiTheme="minorHAnsi"/>
                <w:sz w:val="24"/>
                <w:szCs w:val="24"/>
                <w:lang w:val="ru-RU"/>
              </w:rPr>
              <w:tab/>
            </w:r>
            <w:r w:rsidR="001015A2">
              <w:rPr>
                <w:rFonts w:asciiTheme="minorHAnsi" w:hAnsiTheme="minorHAnsi"/>
                <w:sz w:val="24"/>
                <w:szCs w:val="24"/>
                <w:lang w:val="ru-RU"/>
              </w:rPr>
              <w:t>У</w:t>
            </w:r>
            <w:r w:rsidR="00072652" w:rsidRPr="00072652">
              <w:rPr>
                <w:rFonts w:asciiTheme="minorHAnsi" w:hAnsiTheme="minorHAnsi"/>
                <w:sz w:val="24"/>
                <w:szCs w:val="24"/>
                <w:lang w:val="ru-RU"/>
              </w:rPr>
              <w:t>даление файла</w:t>
            </w:r>
          </w:p>
          <w:p w14:paraId="09D05934" w14:textId="5CD740AF" w:rsidR="000D467E" w:rsidRPr="00072652" w:rsidRDefault="000D467E" w:rsidP="000D467E">
            <w:pPr>
              <w:pStyle w:val="af1"/>
              <w:rPr>
                <w:rFonts w:asciiTheme="minorHAnsi" w:hAnsiTheme="minorHAnsi"/>
                <w:sz w:val="24"/>
                <w:szCs w:val="24"/>
                <w:lang w:val="ru-RU"/>
              </w:rPr>
            </w:pPr>
            <w:r w:rsidRPr="00072652">
              <w:rPr>
                <w:rFonts w:asciiTheme="minorHAnsi" w:hAnsiTheme="minorHAnsi"/>
                <w:sz w:val="24"/>
                <w:szCs w:val="24"/>
                <w:lang w:val="ru-RU"/>
              </w:rPr>
              <w:t>23.</w:t>
            </w:r>
            <w:r w:rsidRPr="00072652">
              <w:rPr>
                <w:rFonts w:asciiTheme="minorHAnsi" w:hAnsiTheme="minorHAnsi"/>
                <w:sz w:val="24"/>
                <w:szCs w:val="24"/>
                <w:lang w:val="ru-RU"/>
              </w:rPr>
              <w:tab/>
            </w:r>
            <w:r w:rsidR="001015A2">
              <w:rPr>
                <w:rFonts w:asciiTheme="minorHAnsi" w:hAnsiTheme="minorHAnsi"/>
                <w:sz w:val="24"/>
                <w:szCs w:val="24"/>
                <w:lang w:val="ru-RU"/>
              </w:rPr>
              <w:t>П</w:t>
            </w:r>
            <w:r w:rsidR="00072652" w:rsidRPr="00072652">
              <w:rPr>
                <w:rFonts w:asciiTheme="minorHAnsi" w:hAnsiTheme="minorHAnsi"/>
                <w:sz w:val="24"/>
                <w:szCs w:val="24"/>
                <w:lang w:val="ru-RU"/>
              </w:rPr>
              <w:t>ереименование файла</w:t>
            </w:r>
          </w:p>
          <w:p w14:paraId="18FAE4FA" w14:textId="5575CEC3" w:rsidR="000D467E" w:rsidRPr="00072652" w:rsidRDefault="000D467E" w:rsidP="000D467E">
            <w:pPr>
              <w:pStyle w:val="af1"/>
              <w:rPr>
                <w:rFonts w:asciiTheme="minorHAnsi" w:hAnsiTheme="minorHAnsi"/>
                <w:sz w:val="24"/>
                <w:szCs w:val="24"/>
                <w:lang w:val="ru-RU"/>
              </w:rPr>
            </w:pPr>
            <w:r w:rsidRPr="00072652">
              <w:rPr>
                <w:rFonts w:asciiTheme="minorHAnsi" w:hAnsiTheme="minorHAnsi"/>
                <w:sz w:val="24"/>
                <w:szCs w:val="24"/>
                <w:lang w:val="ru-RU"/>
              </w:rPr>
              <w:t>30.</w:t>
            </w:r>
            <w:r w:rsidRPr="00072652">
              <w:rPr>
                <w:rFonts w:asciiTheme="minorHAnsi" w:hAnsiTheme="minorHAnsi"/>
                <w:sz w:val="24"/>
                <w:szCs w:val="24"/>
                <w:lang w:val="ru-RU"/>
              </w:rPr>
              <w:tab/>
            </w:r>
            <w:r w:rsidR="001015A2">
              <w:rPr>
                <w:rFonts w:asciiTheme="minorHAnsi" w:hAnsiTheme="minorHAnsi"/>
                <w:sz w:val="24"/>
                <w:szCs w:val="24"/>
                <w:lang w:val="ru-RU"/>
              </w:rPr>
              <w:t>У</w:t>
            </w:r>
            <w:r w:rsidR="00072652" w:rsidRPr="00072652">
              <w:rPr>
                <w:rFonts w:asciiTheme="minorHAnsi" w:hAnsiTheme="minorHAnsi"/>
                <w:sz w:val="24"/>
                <w:szCs w:val="24"/>
                <w:lang w:val="ru-RU"/>
              </w:rPr>
              <w:t>становка атрибутов файла</w:t>
            </w:r>
          </w:p>
          <w:p w14:paraId="6C2F106D" w14:textId="0092C024" w:rsidR="000D467E" w:rsidRPr="00072652" w:rsidRDefault="000D467E" w:rsidP="000D467E">
            <w:pPr>
              <w:pStyle w:val="af1"/>
              <w:rPr>
                <w:rFonts w:asciiTheme="minorHAnsi" w:hAnsiTheme="minorHAnsi"/>
                <w:sz w:val="24"/>
                <w:szCs w:val="24"/>
                <w:lang w:val="ru-RU"/>
              </w:rPr>
            </w:pPr>
            <w:r w:rsidRPr="00072652">
              <w:rPr>
                <w:rFonts w:asciiTheme="minorHAnsi" w:hAnsiTheme="minorHAnsi"/>
                <w:sz w:val="24"/>
                <w:szCs w:val="24"/>
                <w:lang w:val="ru-RU"/>
              </w:rPr>
              <w:t>100.</w:t>
            </w:r>
            <w:r w:rsidRPr="00072652">
              <w:rPr>
                <w:rFonts w:asciiTheme="minorHAnsi" w:hAnsiTheme="minorHAnsi"/>
                <w:sz w:val="24"/>
                <w:szCs w:val="24"/>
                <w:lang w:val="ru-RU"/>
              </w:rPr>
              <w:tab/>
            </w:r>
            <w:r w:rsidR="001015A2">
              <w:rPr>
                <w:rFonts w:asciiTheme="minorHAnsi" w:hAnsiTheme="minorHAnsi"/>
                <w:sz w:val="24"/>
                <w:szCs w:val="24"/>
                <w:lang w:val="ru-RU"/>
              </w:rPr>
              <w:t>У</w:t>
            </w:r>
            <w:r w:rsidR="00072652" w:rsidRPr="00072652">
              <w:rPr>
                <w:rFonts w:asciiTheme="minorHAnsi" w:hAnsiTheme="minorHAnsi"/>
                <w:sz w:val="24"/>
                <w:szCs w:val="24"/>
                <w:lang w:val="ru-RU"/>
              </w:rPr>
              <w:t>становка метки каталога</w:t>
            </w:r>
          </w:p>
          <w:p w14:paraId="64961BFC" w14:textId="2A351D29" w:rsidR="000D467E" w:rsidRPr="00072652" w:rsidRDefault="000D467E" w:rsidP="001015A2">
            <w:pPr>
              <w:pStyle w:val="af1"/>
              <w:rPr>
                <w:sz w:val="24"/>
                <w:szCs w:val="24"/>
              </w:rPr>
            </w:pPr>
            <w:r w:rsidRPr="00072652">
              <w:rPr>
                <w:rFonts w:asciiTheme="minorHAnsi" w:hAnsiTheme="minorHAnsi"/>
                <w:sz w:val="24"/>
                <w:szCs w:val="24"/>
                <w:lang w:val="ru-RU"/>
              </w:rPr>
              <w:t>103.</w:t>
            </w:r>
            <w:r w:rsidRPr="00072652">
              <w:rPr>
                <w:rFonts w:asciiTheme="minorHAnsi" w:hAnsiTheme="minorHAnsi"/>
                <w:sz w:val="24"/>
                <w:szCs w:val="24"/>
                <w:lang w:val="ru-RU"/>
              </w:rPr>
              <w:tab/>
            </w:r>
            <w:r w:rsidR="001015A2">
              <w:rPr>
                <w:rFonts w:asciiTheme="minorHAnsi" w:hAnsiTheme="minorHAnsi"/>
                <w:sz w:val="24"/>
                <w:szCs w:val="24"/>
                <w:lang w:val="ru-RU"/>
              </w:rPr>
              <w:t>З</w:t>
            </w:r>
            <w:r w:rsidR="00072652" w:rsidRPr="00072652">
              <w:rPr>
                <w:rFonts w:asciiTheme="minorHAnsi" w:hAnsiTheme="minorHAnsi"/>
                <w:sz w:val="24"/>
                <w:szCs w:val="24"/>
                <w:lang w:val="ru-RU"/>
              </w:rPr>
              <w:t>апись</w:t>
            </w:r>
            <w:r w:rsidRPr="00072652">
              <w:rPr>
                <w:rFonts w:asciiTheme="minorHAnsi" w:hAnsiTheme="minorHAnsi"/>
                <w:sz w:val="24"/>
                <w:szCs w:val="24"/>
                <w:lang w:val="ru-RU"/>
              </w:rPr>
              <w:t xml:space="preserve"> </w:t>
            </w:r>
            <w:r w:rsidRPr="00677E47">
              <w:rPr>
                <w:rFonts w:ascii="Consolas" w:hAnsi="Consolas"/>
                <w:sz w:val="24"/>
                <w:szCs w:val="24"/>
                <w:lang w:val="ru-RU"/>
              </w:rPr>
              <w:t>XFCB</w:t>
            </w:r>
            <w:r w:rsidR="00072652" w:rsidRPr="00072652">
              <w:rPr>
                <w:rFonts w:asciiTheme="minorHAnsi" w:hAnsiTheme="minorHAnsi"/>
                <w:sz w:val="24"/>
                <w:szCs w:val="24"/>
                <w:lang w:val="ru-RU"/>
              </w:rPr>
              <w:t xml:space="preserve"> файла</w:t>
            </w:r>
          </w:p>
        </w:tc>
      </w:tr>
    </w:tbl>
    <w:p w14:paraId="580C624E" w14:textId="2CE65308" w:rsidR="00F77F5F" w:rsidRDefault="000C000F" w:rsidP="006C6DCC">
      <w:pPr>
        <w:spacing w:before="120" w:after="120"/>
        <w:jc w:val="both"/>
        <w:rPr>
          <w:rFonts w:asciiTheme="minorHAnsi" w:hAnsiTheme="minorHAnsi"/>
        </w:rPr>
      </w:pPr>
      <w:r w:rsidRPr="000C000F">
        <w:rPr>
          <w:rFonts w:asciiTheme="minorHAnsi" w:hAnsiTheme="minorHAnsi"/>
        </w:rPr>
        <w:t xml:space="preserve">Пароли файла </w:t>
      </w:r>
      <w:r w:rsidR="008F6796">
        <w:rPr>
          <w:rFonts w:asciiTheme="minorHAnsi" w:hAnsiTheme="minorHAnsi"/>
        </w:rPr>
        <w:t>имеют длину</w:t>
      </w:r>
      <w:r w:rsidRPr="000C000F">
        <w:rPr>
          <w:rFonts w:asciiTheme="minorHAnsi" w:hAnsiTheme="minorHAnsi"/>
        </w:rPr>
        <w:t xml:space="preserve"> восемь байтов. Они сохраняются в </w:t>
      </w:r>
      <w:r w:rsidRPr="000C000F">
        <w:rPr>
          <w:rFonts w:ascii="Consolas" w:hAnsi="Consolas"/>
        </w:rPr>
        <w:t>XFCB</w:t>
      </w:r>
      <w:r w:rsidRPr="000C000F">
        <w:rPr>
          <w:rFonts w:asciiTheme="minorHAnsi" w:hAnsiTheme="minorHAnsi"/>
        </w:rPr>
        <w:t xml:space="preserve"> и метке катал</w:t>
      </w:r>
      <w:r w:rsidRPr="000C000F">
        <w:rPr>
          <w:rFonts w:asciiTheme="minorHAnsi" w:hAnsiTheme="minorHAnsi"/>
        </w:rPr>
        <w:t>о</w:t>
      </w:r>
      <w:r w:rsidRPr="000C000F">
        <w:rPr>
          <w:rFonts w:asciiTheme="minorHAnsi" w:hAnsiTheme="minorHAnsi"/>
        </w:rPr>
        <w:t xml:space="preserve">га в зашифрованном виде. Чтобы сделать вызов функции </w:t>
      </w:r>
      <w:r w:rsidRPr="000C000F">
        <w:rPr>
          <w:rFonts w:ascii="Consolas" w:hAnsi="Consolas"/>
        </w:rPr>
        <w:t>BDOS</w:t>
      </w:r>
      <w:r w:rsidRPr="000C000F">
        <w:rPr>
          <w:rFonts w:asciiTheme="minorHAnsi" w:hAnsiTheme="minorHAnsi"/>
        </w:rPr>
        <w:t xml:space="preserve"> для файла, который требует пароль, процесс должен поместить пароль в первые восемь байтов текущего </w:t>
      </w:r>
      <w:r w:rsidRPr="000C000F">
        <w:rPr>
          <w:rFonts w:ascii="Consolas" w:hAnsi="Consolas"/>
        </w:rPr>
        <w:t>DMA</w:t>
      </w:r>
      <w:r w:rsidRPr="000C000F">
        <w:rPr>
          <w:rFonts w:asciiTheme="minorHAnsi" w:hAnsiTheme="minorHAnsi"/>
        </w:rPr>
        <w:t xml:space="preserve"> или определить его с помощью функции </w:t>
      </w:r>
      <w:r w:rsidRPr="000C000F">
        <w:rPr>
          <w:rFonts w:ascii="Consolas" w:hAnsi="Consolas"/>
        </w:rPr>
        <w:t>BDOS</w:t>
      </w:r>
      <w:r w:rsidRPr="000C000F">
        <w:rPr>
          <w:rFonts w:asciiTheme="minorHAnsi" w:hAnsiTheme="minorHAnsi"/>
        </w:rPr>
        <w:t xml:space="preserve"> установить пароль по умолчанию, до создания вызова функции. </w:t>
      </w:r>
      <w:r w:rsidRPr="00220577">
        <w:rPr>
          <w:rFonts w:asciiTheme="minorHAnsi" w:hAnsiTheme="minorHAnsi"/>
          <w:u w:val="single"/>
        </w:rPr>
        <w:t>Примечание</w:t>
      </w:r>
      <w:r w:rsidRPr="000C000F">
        <w:rPr>
          <w:rFonts w:asciiTheme="minorHAnsi" w:hAnsiTheme="minorHAnsi"/>
        </w:rPr>
        <w:t xml:space="preserve">: </w:t>
      </w:r>
      <w:r w:rsidRPr="000C000F">
        <w:rPr>
          <w:rFonts w:ascii="Consolas" w:hAnsi="Consolas"/>
        </w:rPr>
        <w:t>BDOS</w:t>
      </w:r>
      <w:r w:rsidRPr="000C000F">
        <w:rPr>
          <w:rFonts w:asciiTheme="minorHAnsi" w:hAnsiTheme="minorHAnsi"/>
        </w:rPr>
        <w:t xml:space="preserve"> </w:t>
      </w:r>
      <w:r w:rsidR="001608D5" w:rsidRPr="001608D5">
        <w:rPr>
          <w:rFonts w:asciiTheme="minorHAnsi" w:hAnsiTheme="minorHAnsi"/>
        </w:rPr>
        <w:t>поддерживает</w:t>
      </w:r>
      <w:r w:rsidRPr="000C000F">
        <w:rPr>
          <w:rFonts w:asciiTheme="minorHAnsi" w:hAnsiTheme="minorHAnsi"/>
        </w:rPr>
        <w:t xml:space="preserve"> присвоенный пароль по умолчанию в системной консол</w:t>
      </w:r>
      <w:r w:rsidR="009823AF">
        <w:rPr>
          <w:rFonts w:asciiTheme="minorHAnsi" w:hAnsiTheme="minorHAnsi"/>
        </w:rPr>
        <w:t>и</w:t>
      </w:r>
      <w:r w:rsidRPr="000C000F">
        <w:rPr>
          <w:rFonts w:asciiTheme="minorHAnsi" w:hAnsiTheme="minorHAnsi"/>
        </w:rPr>
        <w:t xml:space="preserve"> и сохраняет его до завершения процесса.</w:t>
      </w:r>
    </w:p>
    <w:p w14:paraId="6F03646E" w14:textId="5007EC44" w:rsidR="00B05CC2" w:rsidRPr="00602A74" w:rsidRDefault="00602A74" w:rsidP="00602A74">
      <w:pPr>
        <w:pStyle w:val="3"/>
      </w:pPr>
      <w:bookmarkStart w:id="89" w:name="_Toc307860785"/>
      <w:bookmarkStart w:id="90" w:name="_Toc310327298"/>
      <w:bookmarkStart w:id="91" w:name="_Toc312234846"/>
      <w:r w:rsidRPr="00602A74">
        <w:t>Метки времени и даты файла</w:t>
      </w:r>
      <w:bookmarkEnd w:id="89"/>
      <w:bookmarkEnd w:id="90"/>
      <w:bookmarkEnd w:id="91"/>
    </w:p>
    <w:p w14:paraId="01C63113" w14:textId="648DFFA8" w:rsidR="00845983" w:rsidRDefault="00FA2B4B" w:rsidP="00845983">
      <w:pPr>
        <w:spacing w:before="120" w:after="120"/>
        <w:ind w:firstLine="709"/>
        <w:jc w:val="both"/>
        <w:rPr>
          <w:rFonts w:asciiTheme="minorHAnsi" w:hAnsiTheme="minorHAnsi"/>
        </w:rPr>
      </w:pPr>
      <w:r w:rsidRPr="00FA2B4B">
        <w:rPr>
          <w:rFonts w:asciiTheme="minorHAnsi" w:hAnsiTheme="minorHAnsi"/>
        </w:rPr>
        <w:t xml:space="preserve">Файловая система </w:t>
      </w:r>
      <w:r w:rsidRPr="00FA2B4B">
        <w:rPr>
          <w:rFonts w:ascii="Consolas" w:hAnsi="Consolas"/>
        </w:rPr>
        <w:t>BDOS</w:t>
      </w:r>
      <w:r w:rsidRPr="00FA2B4B">
        <w:rPr>
          <w:rFonts w:asciiTheme="minorHAnsi" w:hAnsiTheme="minorHAnsi"/>
        </w:rPr>
        <w:t xml:space="preserve"> может записать, когда файл был создан или в после</w:t>
      </w:r>
      <w:r w:rsidRPr="00FA2B4B">
        <w:rPr>
          <w:rFonts w:asciiTheme="minorHAnsi" w:hAnsiTheme="minorHAnsi"/>
        </w:rPr>
        <w:t>д</w:t>
      </w:r>
      <w:r w:rsidRPr="00FA2B4B">
        <w:rPr>
          <w:rFonts w:asciiTheme="minorHAnsi" w:hAnsiTheme="minorHAnsi"/>
        </w:rPr>
        <w:t>ний раз получен к нему доступ, и/или он был в последний раз обновлен. Она зап</w:t>
      </w:r>
      <w:r w:rsidRPr="00FA2B4B">
        <w:rPr>
          <w:rFonts w:asciiTheme="minorHAnsi" w:hAnsiTheme="minorHAnsi"/>
        </w:rPr>
        <w:t>и</w:t>
      </w:r>
      <w:r w:rsidRPr="00FA2B4B">
        <w:rPr>
          <w:rFonts w:asciiTheme="minorHAnsi" w:hAnsiTheme="minorHAnsi"/>
        </w:rPr>
        <w:t xml:space="preserve">сывает метку создания только, если </w:t>
      </w:r>
      <w:r w:rsidRPr="00FA2B4B">
        <w:rPr>
          <w:rFonts w:ascii="Consolas" w:hAnsi="Consolas"/>
        </w:rPr>
        <w:t>XFCB</w:t>
      </w:r>
      <w:r w:rsidRPr="00FA2B4B">
        <w:rPr>
          <w:rFonts w:asciiTheme="minorHAnsi" w:hAnsiTheme="minorHAnsi"/>
        </w:rPr>
        <w:t xml:space="preserve"> автоматически созда</w:t>
      </w:r>
      <w:r w:rsidR="00390EF0">
        <w:rPr>
          <w:rFonts w:asciiTheme="minorHAnsi" w:hAnsiTheme="minorHAnsi"/>
        </w:rPr>
        <w:t xml:space="preserve">ется с помощью функции </w:t>
      </w:r>
      <w:r w:rsidR="00390EF0" w:rsidRPr="00390EF0">
        <w:rPr>
          <w:rFonts w:asciiTheme="minorHAnsi" w:hAnsiTheme="minorHAnsi"/>
          <w:i/>
        </w:rPr>
        <w:t>создания</w:t>
      </w:r>
      <w:r w:rsidRPr="00390EF0">
        <w:rPr>
          <w:rFonts w:asciiTheme="minorHAnsi" w:hAnsiTheme="minorHAnsi"/>
          <w:i/>
        </w:rPr>
        <w:t xml:space="preserve"> файла</w:t>
      </w:r>
      <w:r w:rsidRPr="00FA2B4B">
        <w:rPr>
          <w:rFonts w:asciiTheme="minorHAnsi" w:hAnsiTheme="minorHAnsi"/>
        </w:rPr>
        <w:t xml:space="preserve">. Если </w:t>
      </w:r>
      <w:r w:rsidRPr="00FA2B4B">
        <w:rPr>
          <w:rFonts w:ascii="Consolas" w:hAnsi="Consolas"/>
        </w:rPr>
        <w:t>XFCB</w:t>
      </w:r>
      <w:r w:rsidRPr="00FA2B4B">
        <w:rPr>
          <w:rFonts w:asciiTheme="minorHAnsi" w:hAnsiTheme="minorHAnsi"/>
        </w:rPr>
        <w:t xml:space="preserve"> создается функцией </w:t>
      </w:r>
      <w:r w:rsidRPr="00390EF0">
        <w:rPr>
          <w:rFonts w:asciiTheme="minorHAnsi" w:hAnsiTheme="minorHAnsi"/>
          <w:i/>
        </w:rPr>
        <w:t xml:space="preserve">создания </w:t>
      </w:r>
      <w:r w:rsidRPr="00390EF0">
        <w:rPr>
          <w:rFonts w:ascii="Consolas" w:hAnsi="Consolas"/>
          <w:i/>
        </w:rPr>
        <w:t>XFCB</w:t>
      </w:r>
      <w:r w:rsidRPr="00390EF0">
        <w:rPr>
          <w:rFonts w:asciiTheme="minorHAnsi" w:hAnsiTheme="minorHAnsi"/>
          <w:i/>
        </w:rPr>
        <w:t xml:space="preserve"> файла</w:t>
      </w:r>
      <w:r w:rsidRPr="00FA2B4B">
        <w:rPr>
          <w:rFonts w:asciiTheme="minorHAnsi" w:hAnsiTheme="minorHAnsi"/>
        </w:rPr>
        <w:t xml:space="preserve">, метка создается обнуленной. Функция </w:t>
      </w:r>
      <w:r w:rsidRPr="00390EF0">
        <w:rPr>
          <w:rFonts w:asciiTheme="minorHAnsi" w:hAnsiTheme="minorHAnsi"/>
          <w:i/>
        </w:rPr>
        <w:t>закрытия файла</w:t>
      </w:r>
      <w:r w:rsidR="00B87935">
        <w:rPr>
          <w:rFonts w:asciiTheme="minorHAnsi" w:hAnsiTheme="minorHAnsi"/>
          <w:i/>
        </w:rPr>
        <w:fldChar w:fldCharType="begin"/>
      </w:r>
      <w:r w:rsidR="00B87935">
        <w:instrText xml:space="preserve"> XE "</w:instrText>
      </w:r>
      <w:r w:rsidR="00B87935" w:rsidRPr="00B87935">
        <w:rPr>
          <w:rFonts w:asciiTheme="minorHAnsi" w:hAnsiTheme="minorHAnsi"/>
        </w:rPr>
        <w:instrText>Закрытие файла</w:instrText>
      </w:r>
      <w:r w:rsidR="00B87935">
        <w:instrText xml:space="preserve">" </w:instrText>
      </w:r>
      <w:r w:rsidR="00B87935">
        <w:rPr>
          <w:rFonts w:asciiTheme="minorHAnsi" w:hAnsiTheme="minorHAnsi"/>
          <w:i/>
        </w:rPr>
        <w:fldChar w:fldCharType="end"/>
      </w:r>
      <w:r w:rsidRPr="00FA2B4B">
        <w:rPr>
          <w:rFonts w:asciiTheme="minorHAnsi" w:hAnsiTheme="minorHAnsi"/>
        </w:rPr>
        <w:t xml:space="preserve"> записывает </w:t>
      </w:r>
      <w:r w:rsidR="00E02622" w:rsidRPr="00FA2B4B">
        <w:rPr>
          <w:rFonts w:asciiTheme="minorHAnsi" w:hAnsiTheme="minorHAnsi"/>
        </w:rPr>
        <w:t>обновл</w:t>
      </w:r>
      <w:r w:rsidR="00E02622">
        <w:rPr>
          <w:rFonts w:asciiTheme="minorHAnsi" w:hAnsiTheme="minorHAnsi"/>
        </w:rPr>
        <w:t>енную</w:t>
      </w:r>
      <w:r w:rsidR="00E02622" w:rsidRPr="00FA2B4B">
        <w:rPr>
          <w:rFonts w:asciiTheme="minorHAnsi" w:hAnsiTheme="minorHAnsi"/>
        </w:rPr>
        <w:t xml:space="preserve"> </w:t>
      </w:r>
      <w:r w:rsidRPr="00FA2B4B">
        <w:rPr>
          <w:rFonts w:asciiTheme="minorHAnsi" w:hAnsiTheme="minorHAnsi"/>
        </w:rPr>
        <w:t xml:space="preserve">метку, если сделана операция записи в </w:t>
      </w:r>
      <w:r w:rsidR="00E02622">
        <w:rPr>
          <w:rFonts w:asciiTheme="minorHAnsi" w:hAnsiTheme="minorHAnsi"/>
        </w:rPr>
        <w:t xml:space="preserve">открытый </w:t>
      </w:r>
      <w:r w:rsidRPr="00FA2B4B">
        <w:rPr>
          <w:rFonts w:asciiTheme="minorHAnsi" w:hAnsiTheme="minorHAnsi"/>
        </w:rPr>
        <w:t xml:space="preserve">файл. Функция </w:t>
      </w:r>
      <w:r w:rsidRPr="00390EF0">
        <w:rPr>
          <w:rFonts w:asciiTheme="minorHAnsi" w:hAnsiTheme="minorHAnsi"/>
          <w:i/>
        </w:rPr>
        <w:t>открытия файла</w:t>
      </w:r>
      <w:r w:rsidRPr="00FA2B4B">
        <w:rPr>
          <w:rFonts w:asciiTheme="minorHAnsi" w:hAnsiTheme="minorHAnsi"/>
        </w:rPr>
        <w:t xml:space="preserve"> запис</w:t>
      </w:r>
      <w:r w:rsidRPr="00FA2B4B">
        <w:rPr>
          <w:rFonts w:asciiTheme="minorHAnsi" w:hAnsiTheme="minorHAnsi"/>
        </w:rPr>
        <w:t>ы</w:t>
      </w:r>
      <w:r w:rsidRPr="00FA2B4B">
        <w:rPr>
          <w:rFonts w:asciiTheme="minorHAnsi" w:hAnsiTheme="minorHAnsi"/>
        </w:rPr>
        <w:t>вает метку доступа, если файл успешно открыт. Метка даты создания перезаписыв</w:t>
      </w:r>
      <w:r w:rsidRPr="00FA2B4B">
        <w:rPr>
          <w:rFonts w:asciiTheme="minorHAnsi" w:hAnsiTheme="minorHAnsi"/>
        </w:rPr>
        <w:t>а</w:t>
      </w:r>
      <w:r w:rsidRPr="00FA2B4B">
        <w:rPr>
          <w:rFonts w:asciiTheme="minorHAnsi" w:hAnsiTheme="minorHAnsi"/>
        </w:rPr>
        <w:t xml:space="preserve">ется, когда записывается метка доступа, потому что только два поля даты и времени находятся в </w:t>
      </w:r>
      <w:r w:rsidRPr="00FA2B4B">
        <w:rPr>
          <w:rFonts w:ascii="Consolas" w:hAnsi="Consolas"/>
        </w:rPr>
        <w:t>XFCB</w:t>
      </w:r>
      <w:r w:rsidRPr="00FA2B4B">
        <w:rPr>
          <w:rFonts w:asciiTheme="minorHAnsi" w:hAnsiTheme="minorHAnsi"/>
        </w:rPr>
        <w:t xml:space="preserve"> и метки доступа и времени создания со</w:t>
      </w:r>
      <w:r w:rsidRPr="00FA2B4B">
        <w:rPr>
          <w:rFonts w:asciiTheme="minorHAnsi" w:hAnsiTheme="minorHAnsi"/>
        </w:rPr>
        <w:t>в</w:t>
      </w:r>
      <w:r w:rsidRPr="00FA2B4B">
        <w:rPr>
          <w:rFonts w:asciiTheme="minorHAnsi" w:hAnsiTheme="minorHAnsi"/>
        </w:rPr>
        <w:t>местно используют одно поле.</w:t>
      </w:r>
    </w:p>
    <w:p w14:paraId="2053C45E" w14:textId="744719F2" w:rsidR="00FA2B4B" w:rsidRDefault="0077751C" w:rsidP="007C6FF6">
      <w:pPr>
        <w:spacing w:before="60"/>
        <w:ind w:firstLine="709"/>
        <w:jc w:val="both"/>
        <w:rPr>
          <w:rFonts w:asciiTheme="minorHAnsi" w:hAnsiTheme="minorHAnsi"/>
        </w:rPr>
      </w:pPr>
      <w:r w:rsidRPr="00E02622">
        <w:rPr>
          <w:rFonts w:asciiTheme="minorHAnsi" w:hAnsiTheme="minorHAnsi"/>
          <w:i/>
        </w:rPr>
        <w:lastRenderedPageBreak/>
        <w:t>Метка каталога</w:t>
      </w:r>
      <w:r w:rsidR="000F3F02" w:rsidRPr="00E02622">
        <w:rPr>
          <w:rFonts w:asciiTheme="minorHAnsi" w:hAnsiTheme="minorHAnsi"/>
          <w:i/>
        </w:rPr>
        <w:fldChar w:fldCharType="begin"/>
      </w:r>
      <w:r w:rsidR="000F3F02" w:rsidRPr="00E02622">
        <w:rPr>
          <w:i/>
        </w:rPr>
        <w:instrText xml:space="preserve"> XE "</w:instrText>
      </w:r>
      <w:r w:rsidR="000F3F02" w:rsidRPr="00E02622">
        <w:rPr>
          <w:rFonts w:asciiTheme="minorHAnsi" w:hAnsiTheme="minorHAnsi"/>
          <w:i/>
        </w:rPr>
        <w:instrText>Метка каталога</w:instrText>
      </w:r>
      <w:r w:rsidR="000F3F02" w:rsidRPr="00E02622">
        <w:rPr>
          <w:i/>
        </w:rPr>
        <w:instrText xml:space="preserve">" </w:instrText>
      </w:r>
      <w:r w:rsidR="000F3F02" w:rsidRPr="00E02622">
        <w:rPr>
          <w:rFonts w:asciiTheme="minorHAnsi" w:hAnsiTheme="minorHAnsi"/>
          <w:i/>
        </w:rPr>
        <w:fldChar w:fldCharType="end"/>
      </w:r>
      <w:r w:rsidR="000F3F02" w:rsidRPr="00E02622">
        <w:rPr>
          <w:rFonts w:asciiTheme="minorHAnsi" w:hAnsiTheme="minorHAnsi"/>
          <w:i/>
        </w:rPr>
        <w:t xml:space="preserve"> </w:t>
      </w:r>
      <w:r w:rsidRPr="00E02622">
        <w:rPr>
          <w:rFonts w:asciiTheme="minorHAnsi" w:hAnsiTheme="minorHAnsi"/>
          <w:i/>
        </w:rPr>
        <w:t xml:space="preserve"> диска</w:t>
      </w:r>
      <w:r w:rsidRPr="0077751C">
        <w:rPr>
          <w:rFonts w:asciiTheme="minorHAnsi" w:hAnsiTheme="minorHAnsi"/>
        </w:rPr>
        <w:t xml:space="preserve"> определяет тип меток даты и времени, поддержива</w:t>
      </w:r>
      <w:r w:rsidRPr="0077751C">
        <w:rPr>
          <w:rFonts w:asciiTheme="minorHAnsi" w:hAnsiTheme="minorHAnsi"/>
        </w:rPr>
        <w:t>е</w:t>
      </w:r>
      <w:r w:rsidRPr="0077751C">
        <w:rPr>
          <w:rFonts w:asciiTheme="minorHAnsi" w:hAnsiTheme="minorHAnsi"/>
        </w:rPr>
        <w:t>мы</w:t>
      </w:r>
      <w:r w:rsidR="00121243">
        <w:rPr>
          <w:rFonts w:asciiTheme="minorHAnsi" w:hAnsiTheme="minorHAnsi"/>
        </w:rPr>
        <w:t>х</w:t>
      </w:r>
      <w:r w:rsidRPr="0077751C">
        <w:rPr>
          <w:rFonts w:asciiTheme="minorHAnsi" w:hAnsiTheme="minorHAnsi"/>
        </w:rPr>
        <w:t xml:space="preserve"> для файлов на диске. Если у диска нет </w:t>
      </w:r>
      <w:r w:rsidR="00593BDE">
        <w:rPr>
          <w:rFonts w:asciiTheme="minorHAnsi" w:hAnsiTheme="minorHAnsi"/>
        </w:rPr>
        <w:t>м</w:t>
      </w:r>
      <w:r w:rsidRPr="0077751C">
        <w:rPr>
          <w:rFonts w:asciiTheme="minorHAnsi" w:hAnsiTheme="minorHAnsi"/>
        </w:rPr>
        <w:t>етки каталога, или если он только для чтения, или если метка каталога диска не определяет метки даты и времени, то з</w:t>
      </w:r>
      <w:r w:rsidRPr="0077751C">
        <w:rPr>
          <w:rFonts w:asciiTheme="minorHAnsi" w:hAnsiTheme="minorHAnsi"/>
        </w:rPr>
        <w:t>а</w:t>
      </w:r>
      <w:r w:rsidRPr="0077751C">
        <w:rPr>
          <w:rFonts w:asciiTheme="minorHAnsi" w:hAnsiTheme="minorHAnsi"/>
        </w:rPr>
        <w:t>пись меток даты и времени для файлов н</w:t>
      </w:r>
      <w:r w:rsidR="00121243">
        <w:rPr>
          <w:rFonts w:asciiTheme="minorHAnsi" w:hAnsiTheme="minorHAnsi"/>
        </w:rPr>
        <w:t>е выполняется. Кроме того, файл</w:t>
      </w:r>
      <w:r w:rsidRPr="0077751C">
        <w:rPr>
          <w:rFonts w:asciiTheme="minorHAnsi" w:hAnsiTheme="minorHAnsi"/>
        </w:rPr>
        <w:t xml:space="preserve"> должен иметь </w:t>
      </w:r>
      <w:r w:rsidRPr="0077751C">
        <w:rPr>
          <w:rFonts w:ascii="Consolas" w:hAnsi="Consolas"/>
        </w:rPr>
        <w:t>XFCB</w:t>
      </w:r>
      <w:r w:rsidRPr="0077751C">
        <w:rPr>
          <w:rFonts w:asciiTheme="minorHAnsi" w:hAnsiTheme="minorHAnsi"/>
        </w:rPr>
        <w:t>, чтобы иметь право на запись меток даты и времени. Для самой метки каталога метки времени записывают, когда она была создана и о</w:t>
      </w:r>
      <w:r w:rsidRPr="0077751C">
        <w:rPr>
          <w:rFonts w:asciiTheme="minorHAnsi" w:hAnsiTheme="minorHAnsi"/>
        </w:rPr>
        <w:t>б</w:t>
      </w:r>
      <w:r w:rsidRPr="0077751C">
        <w:rPr>
          <w:rFonts w:asciiTheme="minorHAnsi" w:hAnsiTheme="minorHAnsi"/>
        </w:rPr>
        <w:t>новлялась. Запись меток доступа для меток каталога не поддерживается.</w:t>
      </w:r>
    </w:p>
    <w:p w14:paraId="22484E76" w14:textId="1FFE582C" w:rsidR="0077751C" w:rsidRDefault="007813A6" w:rsidP="007C6FF6">
      <w:pPr>
        <w:spacing w:before="60"/>
        <w:ind w:firstLine="709"/>
        <w:jc w:val="both"/>
        <w:rPr>
          <w:rFonts w:asciiTheme="minorHAnsi" w:hAnsiTheme="minorHAnsi"/>
        </w:rPr>
      </w:pPr>
      <w:r w:rsidRPr="007813A6">
        <w:rPr>
          <w:rFonts w:asciiTheme="minorHAnsi" w:hAnsiTheme="minorHAnsi"/>
        </w:rPr>
        <w:t xml:space="preserve">Процесс может непосредственно получить доступ к </w:t>
      </w:r>
      <w:r w:rsidR="00376D90">
        <w:rPr>
          <w:rFonts w:asciiTheme="minorHAnsi" w:hAnsiTheme="minorHAnsi"/>
        </w:rPr>
        <w:t>меткам</w:t>
      </w:r>
      <w:r w:rsidRPr="007813A6">
        <w:rPr>
          <w:rFonts w:asciiTheme="minorHAnsi" w:hAnsiTheme="minorHAnsi"/>
        </w:rPr>
        <w:t xml:space="preserve"> даты и времени для файла</w:t>
      </w:r>
      <w:r w:rsidR="00376D90">
        <w:rPr>
          <w:rFonts w:asciiTheme="minorHAnsi" w:hAnsiTheme="minorHAnsi"/>
        </w:rPr>
        <w:t>,</w:t>
      </w:r>
      <w:r w:rsidRPr="007813A6">
        <w:rPr>
          <w:rFonts w:asciiTheme="minorHAnsi" w:hAnsiTheme="minorHAnsi"/>
        </w:rPr>
        <w:t xml:space="preserve"> используя функцию </w:t>
      </w:r>
      <w:r w:rsidRPr="00390EF0">
        <w:rPr>
          <w:rFonts w:asciiTheme="minorHAnsi" w:hAnsiTheme="minorHAnsi"/>
          <w:i/>
        </w:rPr>
        <w:t xml:space="preserve">чтения </w:t>
      </w:r>
      <w:r w:rsidRPr="00390EF0">
        <w:rPr>
          <w:rFonts w:ascii="Consolas" w:hAnsi="Consolas"/>
          <w:i/>
        </w:rPr>
        <w:t>XFCB</w:t>
      </w:r>
      <w:r w:rsidRPr="00390EF0">
        <w:rPr>
          <w:rFonts w:asciiTheme="minorHAnsi" w:hAnsiTheme="minorHAnsi"/>
          <w:i/>
        </w:rPr>
        <w:t xml:space="preserve"> файла</w:t>
      </w:r>
      <w:r w:rsidRPr="007813A6">
        <w:rPr>
          <w:rFonts w:asciiTheme="minorHAnsi" w:hAnsiTheme="minorHAnsi"/>
        </w:rPr>
        <w:t xml:space="preserve">. </w:t>
      </w:r>
      <w:r w:rsidR="00376D90">
        <w:rPr>
          <w:rFonts w:asciiTheme="minorHAnsi" w:hAnsiTheme="minorHAnsi"/>
        </w:rPr>
        <w:t>М</w:t>
      </w:r>
      <w:r w:rsidRPr="007813A6">
        <w:rPr>
          <w:rFonts w:asciiTheme="minorHAnsi" w:hAnsiTheme="minorHAnsi"/>
        </w:rPr>
        <w:t xml:space="preserve">еханизм непосредственного обновления поля даты и времени </w:t>
      </w:r>
      <w:r w:rsidRPr="007813A6">
        <w:rPr>
          <w:rFonts w:ascii="Consolas" w:hAnsi="Consolas"/>
        </w:rPr>
        <w:t>XFCB</w:t>
      </w:r>
      <w:r w:rsidR="00376D90" w:rsidRPr="00376D90">
        <w:rPr>
          <w:rFonts w:asciiTheme="minorHAnsi" w:hAnsiTheme="minorHAnsi"/>
        </w:rPr>
        <w:t xml:space="preserve"> </w:t>
      </w:r>
      <w:r w:rsidR="00376D90">
        <w:rPr>
          <w:rFonts w:asciiTheme="minorHAnsi" w:hAnsiTheme="minorHAnsi"/>
        </w:rPr>
        <w:t>о</w:t>
      </w:r>
      <w:r w:rsidR="00376D90" w:rsidRPr="007813A6">
        <w:rPr>
          <w:rFonts w:asciiTheme="minorHAnsi" w:hAnsiTheme="minorHAnsi"/>
        </w:rPr>
        <w:t>тсутствует</w:t>
      </w:r>
      <w:r w:rsidRPr="007813A6">
        <w:rPr>
          <w:rFonts w:asciiTheme="minorHAnsi" w:hAnsiTheme="minorHAnsi"/>
        </w:rPr>
        <w:t>.</w:t>
      </w:r>
    </w:p>
    <w:p w14:paraId="19B502BC" w14:textId="6B405CC1" w:rsidR="007813A6" w:rsidRDefault="00162592" w:rsidP="007C6FF6">
      <w:pPr>
        <w:spacing w:before="60"/>
        <w:ind w:firstLine="709"/>
        <w:jc w:val="both"/>
        <w:rPr>
          <w:rFonts w:asciiTheme="minorHAnsi" w:hAnsiTheme="minorHAnsi"/>
        </w:rPr>
      </w:pPr>
      <w:r w:rsidRPr="00162592">
        <w:rPr>
          <w:rFonts w:asciiTheme="minorHAnsi" w:hAnsiTheme="minorHAnsi"/>
        </w:rPr>
        <w:t xml:space="preserve">Файловая система </w:t>
      </w:r>
      <w:r w:rsidRPr="00162592">
        <w:rPr>
          <w:rFonts w:ascii="Consolas" w:hAnsi="Consolas"/>
        </w:rPr>
        <w:t>BDOS</w:t>
      </w:r>
      <w:r w:rsidRPr="00162592">
        <w:rPr>
          <w:rFonts w:asciiTheme="minorHAnsi" w:hAnsiTheme="minorHAnsi"/>
        </w:rPr>
        <w:t xml:space="preserve"> использует внутреннюю дату и время MP/M, когда она записывает метки даты и времени. В системах MP/M II, которые не поддержив</w:t>
      </w:r>
      <w:r w:rsidRPr="00162592">
        <w:rPr>
          <w:rFonts w:asciiTheme="minorHAnsi" w:hAnsiTheme="minorHAnsi"/>
        </w:rPr>
        <w:t>а</w:t>
      </w:r>
      <w:r w:rsidRPr="00162592">
        <w:rPr>
          <w:rFonts w:asciiTheme="minorHAnsi" w:hAnsiTheme="minorHAnsi"/>
        </w:rPr>
        <w:t>ют часы, штампы даты и времени, записывают последнее инициализированное зн</w:t>
      </w:r>
      <w:r w:rsidRPr="00162592">
        <w:rPr>
          <w:rFonts w:asciiTheme="minorHAnsi" w:hAnsiTheme="minorHAnsi"/>
        </w:rPr>
        <w:t>а</w:t>
      </w:r>
      <w:r w:rsidRPr="00162592">
        <w:rPr>
          <w:rFonts w:asciiTheme="minorHAnsi" w:hAnsiTheme="minorHAnsi"/>
        </w:rPr>
        <w:t xml:space="preserve">чение для системной даты и время. Для установки системной даты и времени может использоваться </w:t>
      </w:r>
      <w:r w:rsidR="00C64CC5" w:rsidRPr="00162592">
        <w:rPr>
          <w:rFonts w:asciiTheme="minorHAnsi" w:hAnsiTheme="minorHAnsi"/>
        </w:rPr>
        <w:t xml:space="preserve">MP/M II </w:t>
      </w:r>
      <w:r w:rsidRPr="00162592">
        <w:rPr>
          <w:rFonts w:asciiTheme="minorHAnsi" w:hAnsiTheme="minorHAnsi"/>
        </w:rPr>
        <w:t xml:space="preserve">утилита </w:t>
      </w:r>
      <w:r w:rsidRPr="00162592">
        <w:rPr>
          <w:rFonts w:ascii="Consolas" w:hAnsi="Consolas"/>
        </w:rPr>
        <w:t>TOD</w:t>
      </w:r>
      <w:r w:rsidR="00C64CC5">
        <w:rPr>
          <w:rFonts w:ascii="Consolas" w:hAnsi="Consolas"/>
        </w:rPr>
        <w:fldChar w:fldCharType="begin"/>
      </w:r>
      <w:r w:rsidR="00C64CC5">
        <w:instrText xml:space="preserve"> XE "</w:instrText>
      </w:r>
      <w:r w:rsidR="00C64CC5">
        <w:rPr>
          <w:rFonts w:asciiTheme="minorHAnsi" w:hAnsiTheme="minorHAnsi"/>
        </w:rPr>
        <w:instrText>У</w:instrText>
      </w:r>
      <w:r w:rsidR="00C64CC5" w:rsidRPr="00162592">
        <w:rPr>
          <w:rFonts w:asciiTheme="minorHAnsi" w:hAnsiTheme="minorHAnsi"/>
        </w:rPr>
        <w:instrText>тилита</w:instrText>
      </w:r>
      <w:r w:rsidR="00C64CC5">
        <w:rPr>
          <w:rFonts w:asciiTheme="minorHAnsi" w:hAnsiTheme="minorHAnsi"/>
          <w:lang w:val="en-US"/>
        </w:rPr>
        <w:instrText>:</w:instrText>
      </w:r>
      <w:r w:rsidR="00C64CC5" w:rsidRPr="00162592">
        <w:rPr>
          <w:rFonts w:ascii="Consolas" w:hAnsi="Consolas"/>
        </w:rPr>
        <w:instrText>TOD</w:instrText>
      </w:r>
      <w:r w:rsidR="00C64CC5">
        <w:instrText xml:space="preserve">" </w:instrText>
      </w:r>
      <w:r w:rsidR="00C64CC5">
        <w:rPr>
          <w:rFonts w:ascii="Consolas" w:hAnsi="Consolas"/>
        </w:rPr>
        <w:fldChar w:fldCharType="end"/>
      </w:r>
      <w:r w:rsidRPr="00162592">
        <w:rPr>
          <w:rFonts w:asciiTheme="minorHAnsi" w:hAnsiTheme="minorHAnsi"/>
        </w:rPr>
        <w:t>.</w:t>
      </w:r>
    </w:p>
    <w:p w14:paraId="5F578478" w14:textId="033C3842" w:rsidR="00916277" w:rsidRDefault="0030359B" w:rsidP="00916277">
      <w:pPr>
        <w:pStyle w:val="3"/>
      </w:pPr>
      <w:bookmarkStart w:id="92" w:name="_Режимы_открытия_файла"/>
      <w:bookmarkStart w:id="93" w:name="_Режимы_открытия_файла_1"/>
      <w:bookmarkStart w:id="94" w:name="_Режимы_открытия_файла_2"/>
      <w:bookmarkStart w:id="95" w:name="_Toc310327299"/>
      <w:bookmarkStart w:id="96" w:name="_Toc312234847"/>
      <w:bookmarkEnd w:id="92"/>
      <w:bookmarkEnd w:id="93"/>
      <w:bookmarkEnd w:id="94"/>
      <w:r>
        <w:t>Р</w:t>
      </w:r>
      <w:r w:rsidRPr="00916277">
        <w:t>ежимы открыт</w:t>
      </w:r>
      <w:r>
        <w:t>ия</w:t>
      </w:r>
      <w:r w:rsidRPr="00916277">
        <w:t xml:space="preserve"> </w:t>
      </w:r>
      <w:r>
        <w:t>ф</w:t>
      </w:r>
      <w:r w:rsidR="00916277" w:rsidRPr="00916277">
        <w:t>айл</w:t>
      </w:r>
      <w:r>
        <w:t>а</w:t>
      </w:r>
      <w:bookmarkEnd w:id="95"/>
      <w:bookmarkEnd w:id="96"/>
    </w:p>
    <w:p w14:paraId="7027494B" w14:textId="4F60B1E5" w:rsidR="00AB601B" w:rsidRDefault="00975924" w:rsidP="00AB601B">
      <w:pPr>
        <w:spacing w:before="120" w:after="120"/>
        <w:ind w:firstLine="709"/>
        <w:jc w:val="both"/>
        <w:rPr>
          <w:rFonts w:asciiTheme="minorHAnsi" w:hAnsiTheme="minorHAnsi"/>
        </w:rPr>
      </w:pPr>
      <w:r w:rsidRPr="00975924">
        <w:rPr>
          <w:rFonts w:asciiTheme="minorHAnsi" w:hAnsiTheme="minorHAnsi"/>
        </w:rPr>
        <w:t xml:space="preserve">Файловая система </w:t>
      </w:r>
      <w:r w:rsidRPr="00975924">
        <w:rPr>
          <w:rFonts w:ascii="Consolas" w:hAnsi="Consolas"/>
        </w:rPr>
        <w:t>BDOS</w:t>
      </w:r>
      <w:r w:rsidRPr="00975924">
        <w:rPr>
          <w:rFonts w:asciiTheme="minorHAnsi" w:hAnsiTheme="minorHAnsi"/>
        </w:rPr>
        <w:t xml:space="preserve"> обеспечивает три различных режима </w:t>
      </w:r>
      <w:r w:rsidR="00376D90">
        <w:rPr>
          <w:rFonts w:asciiTheme="minorHAnsi" w:hAnsiTheme="minorHAnsi"/>
        </w:rPr>
        <w:t>открытия</w:t>
      </w:r>
      <w:r w:rsidRPr="00975924">
        <w:rPr>
          <w:rFonts w:asciiTheme="minorHAnsi" w:hAnsiTheme="minorHAnsi"/>
        </w:rPr>
        <w:t xml:space="preserve"> фа</w:t>
      </w:r>
      <w:r w:rsidRPr="00975924">
        <w:rPr>
          <w:rFonts w:asciiTheme="minorHAnsi" w:hAnsiTheme="minorHAnsi"/>
        </w:rPr>
        <w:t>й</w:t>
      </w:r>
      <w:r w:rsidRPr="00975924">
        <w:rPr>
          <w:rFonts w:asciiTheme="minorHAnsi" w:hAnsiTheme="minorHAnsi"/>
        </w:rPr>
        <w:t>лов</w:t>
      </w:r>
      <w:r w:rsidR="00C739ED">
        <w:rPr>
          <w:rFonts w:asciiTheme="minorHAnsi" w:hAnsiTheme="minorHAnsi"/>
        </w:rPr>
        <w:fldChar w:fldCharType="begin"/>
      </w:r>
      <w:r w:rsidR="00C739ED">
        <w:instrText xml:space="preserve"> XE "</w:instrText>
      </w:r>
      <w:r w:rsidR="00C739ED">
        <w:rPr>
          <w:rFonts w:asciiTheme="minorHAnsi" w:hAnsiTheme="minorHAnsi"/>
        </w:rPr>
        <w:instrText>Режим</w:instrText>
      </w:r>
      <w:r w:rsidR="00C739ED" w:rsidRPr="00975924">
        <w:rPr>
          <w:rFonts w:asciiTheme="minorHAnsi" w:hAnsiTheme="minorHAnsi"/>
        </w:rPr>
        <w:instrText xml:space="preserve"> </w:instrText>
      </w:r>
      <w:r w:rsidR="00C739ED">
        <w:rPr>
          <w:rFonts w:asciiTheme="minorHAnsi" w:hAnsiTheme="minorHAnsi"/>
        </w:rPr>
        <w:instrText>открытия</w:instrText>
      </w:r>
      <w:r w:rsidR="00C739ED" w:rsidRPr="00975924">
        <w:rPr>
          <w:rFonts w:asciiTheme="minorHAnsi" w:hAnsiTheme="minorHAnsi"/>
        </w:rPr>
        <w:instrText xml:space="preserve"> фай</w:instrText>
      </w:r>
      <w:r w:rsidR="00C739ED">
        <w:rPr>
          <w:rFonts w:asciiTheme="minorHAnsi" w:hAnsiTheme="minorHAnsi"/>
        </w:rPr>
        <w:instrText>ла</w:instrText>
      </w:r>
      <w:r w:rsidR="00C739ED">
        <w:instrText xml:space="preserve">" </w:instrText>
      </w:r>
      <w:r w:rsidR="00C739ED">
        <w:rPr>
          <w:rFonts w:asciiTheme="minorHAnsi" w:hAnsiTheme="minorHAnsi"/>
        </w:rPr>
        <w:fldChar w:fldCharType="end"/>
      </w:r>
      <w:r w:rsidRPr="00975924">
        <w:rPr>
          <w:rFonts w:asciiTheme="minorHAnsi" w:hAnsiTheme="minorHAnsi"/>
        </w:rPr>
        <w:t>. Они определены следующим образом:</w:t>
      </w:r>
    </w:p>
    <w:p w14:paraId="423E3D5B" w14:textId="5A621FEC" w:rsidR="007C3E86" w:rsidRPr="007C3E86" w:rsidRDefault="005D0D41" w:rsidP="007C3E86">
      <w:pPr>
        <w:spacing w:before="120" w:after="120"/>
        <w:jc w:val="both"/>
        <w:rPr>
          <w:rFonts w:asciiTheme="minorHAnsi" w:hAnsiTheme="minorHAnsi"/>
          <w:b/>
        </w:rPr>
      </w:pPr>
      <w:r>
        <w:rPr>
          <w:rFonts w:asciiTheme="minorHAnsi" w:hAnsiTheme="minorHAnsi"/>
          <w:b/>
        </w:rPr>
        <w:t>Р</w:t>
      </w:r>
      <w:r w:rsidR="007C3E86" w:rsidRPr="007C3E86">
        <w:rPr>
          <w:rFonts w:asciiTheme="minorHAnsi" w:hAnsiTheme="minorHAnsi"/>
          <w:b/>
        </w:rPr>
        <w:t>ежим блокировки</w:t>
      </w:r>
      <w:r w:rsidR="00AA402A">
        <w:rPr>
          <w:rFonts w:asciiTheme="minorHAnsi" w:hAnsiTheme="minorHAnsi"/>
          <w:b/>
        </w:rPr>
        <w:fldChar w:fldCharType="begin"/>
      </w:r>
      <w:r w:rsidR="00AA402A">
        <w:instrText xml:space="preserve"> XE "</w:instrText>
      </w:r>
      <w:r w:rsidR="00AA402A" w:rsidRPr="00AA402A">
        <w:rPr>
          <w:rFonts w:asciiTheme="minorHAnsi" w:hAnsiTheme="minorHAnsi"/>
        </w:rPr>
        <w:instrText>Режим блокировки</w:instrText>
      </w:r>
      <w:r w:rsidR="00AA402A">
        <w:instrText xml:space="preserve">" </w:instrText>
      </w:r>
      <w:r w:rsidR="00AA402A">
        <w:rPr>
          <w:rFonts w:asciiTheme="minorHAnsi" w:hAnsiTheme="minorHAnsi"/>
          <w:b/>
        </w:rPr>
        <w:fldChar w:fldCharType="end"/>
      </w:r>
      <w:r w:rsidR="007C3E86" w:rsidRPr="007C3E86">
        <w:rPr>
          <w:rFonts w:asciiTheme="minorHAnsi" w:hAnsiTheme="minorHAnsi"/>
          <w:b/>
        </w:rPr>
        <w:t>:</w:t>
      </w:r>
    </w:p>
    <w:p w14:paraId="0BBE901C" w14:textId="4786CD06" w:rsidR="007C3E86" w:rsidRDefault="005D0D41" w:rsidP="0004644B">
      <w:pPr>
        <w:spacing w:before="60"/>
        <w:ind w:firstLine="709"/>
        <w:jc w:val="both"/>
        <w:rPr>
          <w:rFonts w:asciiTheme="minorHAnsi" w:hAnsiTheme="minorHAnsi"/>
        </w:rPr>
      </w:pPr>
      <w:r w:rsidRPr="005D0D41">
        <w:rPr>
          <w:rFonts w:asciiTheme="minorHAnsi" w:hAnsiTheme="minorHAnsi"/>
        </w:rPr>
        <w:t>Процесс может открыть файл в режиме блокировки, только если файл в настоящее время не открыт другим процессом. После открытия в режиме блокиро</w:t>
      </w:r>
      <w:r w:rsidRPr="005D0D41">
        <w:rPr>
          <w:rFonts w:asciiTheme="minorHAnsi" w:hAnsiTheme="minorHAnsi"/>
        </w:rPr>
        <w:t>в</w:t>
      </w:r>
      <w:r w:rsidRPr="005D0D41">
        <w:rPr>
          <w:rFonts w:asciiTheme="minorHAnsi" w:hAnsiTheme="minorHAnsi"/>
        </w:rPr>
        <w:t xml:space="preserve">ки, никакой другой процесс </w:t>
      </w:r>
      <w:r w:rsidR="00380FAF">
        <w:rPr>
          <w:rFonts w:asciiTheme="minorHAnsi" w:hAnsiTheme="minorHAnsi"/>
        </w:rPr>
        <w:t xml:space="preserve">не </w:t>
      </w:r>
      <w:r w:rsidRPr="005D0D41">
        <w:rPr>
          <w:rFonts w:asciiTheme="minorHAnsi" w:hAnsiTheme="minorHAnsi"/>
        </w:rPr>
        <w:t xml:space="preserve">может открыть файл, до тех пор, пока он не закрыт. Таким образом, если процесс успешно открывает файл в </w:t>
      </w:r>
      <w:r w:rsidR="003140C5" w:rsidRPr="005D0D41">
        <w:rPr>
          <w:rFonts w:asciiTheme="minorHAnsi" w:hAnsiTheme="minorHAnsi"/>
        </w:rPr>
        <w:t>режиме</w:t>
      </w:r>
      <w:r w:rsidR="003140C5">
        <w:rPr>
          <w:rFonts w:asciiTheme="minorHAnsi" w:hAnsiTheme="minorHAnsi"/>
        </w:rPr>
        <w:t xml:space="preserve"> блокировки</w:t>
      </w:r>
      <w:r w:rsidRPr="005D0D41">
        <w:rPr>
          <w:rFonts w:asciiTheme="minorHAnsi" w:hAnsiTheme="minorHAnsi"/>
        </w:rPr>
        <w:t>, этот процесс в действительности владеет файлом, пока файл не будет закрыт, или пр</w:t>
      </w:r>
      <w:r w:rsidRPr="005D0D41">
        <w:rPr>
          <w:rFonts w:asciiTheme="minorHAnsi" w:hAnsiTheme="minorHAnsi"/>
        </w:rPr>
        <w:t>о</w:t>
      </w:r>
      <w:r w:rsidRPr="005D0D41">
        <w:rPr>
          <w:rFonts w:asciiTheme="minorHAnsi" w:hAnsiTheme="minorHAnsi"/>
        </w:rPr>
        <w:t>цесс не завершится. Файлы, открытые в режиме</w:t>
      </w:r>
      <w:r w:rsidR="00380FAF">
        <w:rPr>
          <w:rFonts w:asciiTheme="minorHAnsi" w:hAnsiTheme="minorHAnsi"/>
        </w:rPr>
        <w:t xml:space="preserve"> блокировки</w:t>
      </w:r>
      <w:r w:rsidRPr="005D0D41">
        <w:rPr>
          <w:rFonts w:asciiTheme="minorHAnsi" w:hAnsiTheme="minorHAnsi"/>
        </w:rPr>
        <w:t>, поддерживают опер</w:t>
      </w:r>
      <w:r w:rsidRPr="005D0D41">
        <w:rPr>
          <w:rFonts w:asciiTheme="minorHAnsi" w:hAnsiTheme="minorHAnsi"/>
        </w:rPr>
        <w:t>а</w:t>
      </w:r>
      <w:r w:rsidRPr="005D0D41">
        <w:rPr>
          <w:rFonts w:asciiTheme="minorHAnsi" w:hAnsiTheme="minorHAnsi"/>
        </w:rPr>
        <w:t>ции чтения и записи, за исключением файлов только для чтения (установлен атр</w:t>
      </w:r>
      <w:r w:rsidRPr="005D0D41">
        <w:rPr>
          <w:rFonts w:asciiTheme="minorHAnsi" w:hAnsiTheme="minorHAnsi"/>
        </w:rPr>
        <w:t>и</w:t>
      </w:r>
      <w:r w:rsidRPr="005D0D41">
        <w:rPr>
          <w:rFonts w:asciiTheme="minorHAnsi" w:hAnsiTheme="minorHAnsi"/>
        </w:rPr>
        <w:t xml:space="preserve">бут </w:t>
      </w:r>
      <w:r w:rsidRPr="005D0D41">
        <w:rPr>
          <w:rFonts w:ascii="Consolas" w:hAnsi="Consolas"/>
        </w:rPr>
        <w:t>t</w:t>
      </w:r>
      <w:r w:rsidRPr="005D0D41">
        <w:rPr>
          <w:rFonts w:ascii="Consolas" w:hAnsi="Consolas"/>
          <w:vertAlign w:val="subscript"/>
        </w:rPr>
        <w:t>1</w:t>
      </w:r>
      <w:r w:rsidRPr="005D0D41">
        <w:rPr>
          <w:rFonts w:asciiTheme="minorHAnsi" w:hAnsiTheme="minorHAnsi"/>
        </w:rPr>
        <w:t>'), или файл</w:t>
      </w:r>
      <w:r w:rsidR="00354498">
        <w:rPr>
          <w:rFonts w:asciiTheme="minorHAnsi" w:hAnsiTheme="minorHAnsi"/>
        </w:rPr>
        <w:t>ов</w:t>
      </w:r>
      <w:r w:rsidRPr="005D0D41">
        <w:rPr>
          <w:rFonts w:asciiTheme="minorHAnsi" w:hAnsiTheme="minorHAnsi"/>
        </w:rPr>
        <w:t xml:space="preserve"> защищенных паролем в режиме записи, и пароль не указан при вызове </w:t>
      </w:r>
      <w:r w:rsidRPr="005725DC">
        <w:rPr>
          <w:rFonts w:ascii="Consolas" w:hAnsi="Consolas"/>
        </w:rPr>
        <w:t>BDOS</w:t>
      </w:r>
      <w:r w:rsidRPr="005D0D41">
        <w:rPr>
          <w:rFonts w:asciiTheme="minorHAnsi" w:hAnsiTheme="minorHAnsi"/>
        </w:rPr>
        <w:t xml:space="preserve"> </w:t>
      </w:r>
      <w:r w:rsidRPr="00390EF0">
        <w:rPr>
          <w:rFonts w:asciiTheme="minorHAnsi" w:hAnsiTheme="minorHAnsi"/>
          <w:i/>
        </w:rPr>
        <w:t>открытие файла</w:t>
      </w:r>
      <w:r w:rsidR="00C739ED" w:rsidRPr="00C739ED">
        <w:rPr>
          <w:rFonts w:asciiTheme="minorHAnsi" w:hAnsiTheme="minorHAnsi"/>
        </w:rPr>
        <w:fldChar w:fldCharType="begin"/>
      </w:r>
      <w:r w:rsidR="00C739ED" w:rsidRPr="00C739ED">
        <w:instrText xml:space="preserve"> XE "Открытие файла" </w:instrText>
      </w:r>
      <w:r w:rsidR="00C739ED" w:rsidRPr="00C739ED">
        <w:rPr>
          <w:rFonts w:asciiTheme="minorHAnsi" w:hAnsiTheme="minorHAnsi"/>
        </w:rPr>
        <w:fldChar w:fldCharType="end"/>
      </w:r>
      <w:r w:rsidRPr="005D0D41">
        <w:rPr>
          <w:rFonts w:asciiTheme="minorHAnsi" w:hAnsiTheme="minorHAnsi"/>
        </w:rPr>
        <w:t xml:space="preserve">. В обоих этих случаях </w:t>
      </w:r>
      <w:r w:rsidR="00121243">
        <w:rPr>
          <w:rFonts w:asciiTheme="minorHAnsi" w:hAnsiTheme="minorHAnsi"/>
        </w:rPr>
        <w:t>разрешены</w:t>
      </w:r>
      <w:r w:rsidRPr="005D0D41">
        <w:rPr>
          <w:rFonts w:asciiTheme="minorHAnsi" w:hAnsiTheme="minorHAnsi"/>
        </w:rPr>
        <w:t xml:space="preserve"> только операции чтения файла. </w:t>
      </w:r>
      <w:r w:rsidRPr="00220577">
        <w:rPr>
          <w:rFonts w:asciiTheme="minorHAnsi" w:hAnsiTheme="minorHAnsi"/>
          <w:u w:val="single"/>
        </w:rPr>
        <w:t>Примечание</w:t>
      </w:r>
      <w:r w:rsidRPr="005D0D41">
        <w:rPr>
          <w:rFonts w:asciiTheme="minorHAnsi" w:hAnsiTheme="minorHAnsi"/>
        </w:rPr>
        <w:t xml:space="preserve">: </w:t>
      </w:r>
      <w:r w:rsidR="00380FAF" w:rsidRPr="00380FAF">
        <w:rPr>
          <w:rFonts w:asciiTheme="minorHAnsi" w:hAnsiTheme="minorHAnsi"/>
        </w:rPr>
        <w:t>Режим блокировки</w:t>
      </w:r>
      <w:r w:rsidRPr="005D0D41">
        <w:rPr>
          <w:rFonts w:asciiTheme="minorHAnsi" w:hAnsiTheme="minorHAnsi"/>
        </w:rPr>
        <w:t xml:space="preserve"> является режимом по умолчани</w:t>
      </w:r>
      <w:r w:rsidR="00475231">
        <w:rPr>
          <w:rFonts w:asciiTheme="minorHAnsi" w:hAnsiTheme="minorHAnsi"/>
        </w:rPr>
        <w:t>ю для открытия файлов в MP/M II</w:t>
      </w:r>
      <w:r w:rsidRPr="005D0D41">
        <w:rPr>
          <w:rFonts w:asciiTheme="minorHAnsi" w:hAnsiTheme="minorHAnsi"/>
        </w:rPr>
        <w:t>.</w:t>
      </w:r>
    </w:p>
    <w:p w14:paraId="7539ED0B" w14:textId="0E12009E" w:rsidR="00475231" w:rsidRPr="004B2BC0" w:rsidRDefault="004B2BC0" w:rsidP="005D0D41">
      <w:pPr>
        <w:spacing w:before="120" w:after="120"/>
        <w:jc w:val="both"/>
        <w:rPr>
          <w:rFonts w:asciiTheme="minorHAnsi" w:hAnsiTheme="minorHAnsi"/>
          <w:b/>
          <w:lang w:val="en-US"/>
        </w:rPr>
      </w:pPr>
      <w:r w:rsidRPr="004B2BC0">
        <w:rPr>
          <w:rFonts w:asciiTheme="minorHAnsi" w:hAnsiTheme="minorHAnsi"/>
          <w:b/>
        </w:rPr>
        <w:t>Неблокируемый режим</w:t>
      </w:r>
      <w:r w:rsidR="00AA402A">
        <w:rPr>
          <w:rFonts w:asciiTheme="minorHAnsi" w:hAnsiTheme="minorHAnsi"/>
          <w:b/>
        </w:rPr>
        <w:fldChar w:fldCharType="begin"/>
      </w:r>
      <w:r w:rsidR="00AA402A">
        <w:instrText xml:space="preserve"> XE "</w:instrText>
      </w:r>
      <w:r w:rsidR="00AA402A" w:rsidRPr="00AA402A">
        <w:rPr>
          <w:rFonts w:asciiTheme="minorHAnsi" w:hAnsiTheme="minorHAnsi"/>
        </w:rPr>
        <w:instrText>Неблокируемый режим</w:instrText>
      </w:r>
      <w:r w:rsidR="00AA402A">
        <w:instrText xml:space="preserve">" </w:instrText>
      </w:r>
      <w:r w:rsidR="00AA402A">
        <w:rPr>
          <w:rFonts w:asciiTheme="minorHAnsi" w:hAnsiTheme="minorHAnsi"/>
          <w:b/>
        </w:rPr>
        <w:fldChar w:fldCharType="end"/>
      </w:r>
      <w:r w:rsidRPr="004B2BC0">
        <w:rPr>
          <w:rFonts w:asciiTheme="minorHAnsi" w:hAnsiTheme="minorHAnsi"/>
          <w:b/>
          <w:lang w:val="en-US"/>
        </w:rPr>
        <w:t>:</w:t>
      </w:r>
    </w:p>
    <w:p w14:paraId="1223E7EC" w14:textId="12D53818" w:rsidR="004B2BC0" w:rsidRDefault="00354498" w:rsidP="0004644B">
      <w:pPr>
        <w:spacing w:before="120" w:after="120"/>
        <w:ind w:firstLine="709"/>
        <w:jc w:val="both"/>
        <w:rPr>
          <w:rFonts w:asciiTheme="minorHAnsi" w:hAnsiTheme="minorHAnsi"/>
        </w:rPr>
      </w:pPr>
      <w:r w:rsidRPr="00354498">
        <w:rPr>
          <w:rFonts w:asciiTheme="minorHAnsi" w:hAnsiTheme="minorHAnsi"/>
        </w:rPr>
        <w:t>Процесс может открыть файл в неблокируемом режиме, если файл в насто</w:t>
      </w:r>
      <w:r w:rsidRPr="00354498">
        <w:rPr>
          <w:rFonts w:asciiTheme="minorHAnsi" w:hAnsiTheme="minorHAnsi"/>
        </w:rPr>
        <w:t>я</w:t>
      </w:r>
      <w:r w:rsidRPr="00354498">
        <w:rPr>
          <w:rFonts w:asciiTheme="minorHAnsi" w:hAnsiTheme="minorHAnsi"/>
        </w:rPr>
        <w:t>щее время не открыт, или если файл был открыт другим процессом в неблокиру</w:t>
      </w:r>
      <w:r w:rsidRPr="00354498">
        <w:rPr>
          <w:rFonts w:asciiTheme="minorHAnsi" w:hAnsiTheme="minorHAnsi"/>
        </w:rPr>
        <w:t>е</w:t>
      </w:r>
      <w:r w:rsidRPr="00354498">
        <w:rPr>
          <w:rFonts w:asciiTheme="minorHAnsi" w:hAnsiTheme="minorHAnsi"/>
        </w:rPr>
        <w:t xml:space="preserve">мом режиме. Этот режим позволяет </w:t>
      </w:r>
      <w:r w:rsidR="00E02622">
        <w:rPr>
          <w:rFonts w:asciiTheme="minorHAnsi" w:hAnsiTheme="minorHAnsi"/>
        </w:rPr>
        <w:t>нескольким</w:t>
      </w:r>
      <w:r w:rsidRPr="00354498">
        <w:rPr>
          <w:rFonts w:asciiTheme="minorHAnsi" w:hAnsiTheme="minorHAnsi"/>
        </w:rPr>
        <w:t xml:space="preserve"> процесс</w:t>
      </w:r>
      <w:r w:rsidR="00E02622">
        <w:rPr>
          <w:rFonts w:asciiTheme="minorHAnsi" w:hAnsiTheme="minorHAnsi"/>
        </w:rPr>
        <w:t>ам</w:t>
      </w:r>
      <w:r w:rsidRPr="00354498">
        <w:rPr>
          <w:rFonts w:asciiTheme="minorHAnsi" w:hAnsiTheme="minorHAnsi"/>
        </w:rPr>
        <w:t xml:space="preserve"> открывать тот же файл. Файлы, открытые в неблокируемом режиме, поддерживают операции чтения и з</w:t>
      </w:r>
      <w:r w:rsidRPr="00354498">
        <w:rPr>
          <w:rFonts w:asciiTheme="minorHAnsi" w:hAnsiTheme="minorHAnsi"/>
        </w:rPr>
        <w:t>а</w:t>
      </w:r>
      <w:r w:rsidRPr="00354498">
        <w:rPr>
          <w:rFonts w:asciiTheme="minorHAnsi" w:hAnsiTheme="minorHAnsi"/>
        </w:rPr>
        <w:t xml:space="preserve">писи, за исключением файлов только для чтения (установлен атрибут </w:t>
      </w:r>
      <w:r w:rsidR="003E1FE1" w:rsidRPr="005D0D41">
        <w:rPr>
          <w:rFonts w:ascii="Consolas" w:hAnsi="Consolas"/>
        </w:rPr>
        <w:t>t</w:t>
      </w:r>
      <w:r w:rsidR="003E1FE1" w:rsidRPr="005D0D41">
        <w:rPr>
          <w:rFonts w:ascii="Consolas" w:hAnsi="Consolas"/>
          <w:vertAlign w:val="subscript"/>
        </w:rPr>
        <w:t>1</w:t>
      </w:r>
      <w:r w:rsidR="003E1FE1" w:rsidRPr="005D0D41">
        <w:rPr>
          <w:rFonts w:asciiTheme="minorHAnsi" w:hAnsiTheme="minorHAnsi"/>
        </w:rPr>
        <w:t>'</w:t>
      </w:r>
      <w:r w:rsidRPr="00354498">
        <w:rPr>
          <w:rFonts w:asciiTheme="minorHAnsi" w:hAnsiTheme="minorHAnsi"/>
        </w:rPr>
        <w:t>), или фа</w:t>
      </w:r>
      <w:r w:rsidRPr="00354498">
        <w:rPr>
          <w:rFonts w:asciiTheme="minorHAnsi" w:hAnsiTheme="minorHAnsi"/>
        </w:rPr>
        <w:t>й</w:t>
      </w:r>
      <w:r w:rsidRPr="00354498">
        <w:rPr>
          <w:rFonts w:asciiTheme="minorHAnsi" w:hAnsiTheme="minorHAnsi"/>
        </w:rPr>
        <w:t xml:space="preserve">лов защищенных паролем в режиме записи, и пароль не указан при вызове </w:t>
      </w:r>
      <w:r w:rsidRPr="00AA402A">
        <w:rPr>
          <w:rFonts w:ascii="Consolas" w:hAnsi="Consolas"/>
        </w:rPr>
        <w:t>BDOS</w:t>
      </w:r>
      <w:r w:rsidRPr="00354498">
        <w:rPr>
          <w:rFonts w:asciiTheme="minorHAnsi" w:hAnsiTheme="minorHAnsi"/>
        </w:rPr>
        <w:t xml:space="preserve"> </w:t>
      </w:r>
      <w:r w:rsidRPr="00E02622">
        <w:rPr>
          <w:rFonts w:asciiTheme="minorHAnsi" w:hAnsiTheme="minorHAnsi"/>
          <w:i/>
        </w:rPr>
        <w:t>о</w:t>
      </w:r>
      <w:r w:rsidRPr="00E02622">
        <w:rPr>
          <w:rFonts w:asciiTheme="minorHAnsi" w:hAnsiTheme="minorHAnsi"/>
          <w:i/>
        </w:rPr>
        <w:t>т</w:t>
      </w:r>
      <w:r w:rsidRPr="00E02622">
        <w:rPr>
          <w:rFonts w:asciiTheme="minorHAnsi" w:hAnsiTheme="minorHAnsi"/>
          <w:i/>
        </w:rPr>
        <w:t>крытие файла</w:t>
      </w:r>
      <w:r w:rsidRPr="00354498">
        <w:rPr>
          <w:rFonts w:asciiTheme="minorHAnsi" w:hAnsiTheme="minorHAnsi"/>
        </w:rPr>
        <w:t>. Однако, когда файл, открытый в неблокируемом режиме, расширяе</w:t>
      </w:r>
      <w:r w:rsidRPr="00354498">
        <w:rPr>
          <w:rFonts w:asciiTheme="minorHAnsi" w:hAnsiTheme="minorHAnsi"/>
        </w:rPr>
        <w:t>т</w:t>
      </w:r>
      <w:r w:rsidRPr="00354498">
        <w:rPr>
          <w:rFonts w:asciiTheme="minorHAnsi" w:hAnsiTheme="minorHAnsi"/>
        </w:rPr>
        <w:t xml:space="preserve">ся операцией записи, </w:t>
      </w:r>
      <w:r w:rsidRPr="003E1FE1">
        <w:rPr>
          <w:rFonts w:ascii="Consolas" w:hAnsi="Consolas"/>
        </w:rPr>
        <w:t>BDOS</w:t>
      </w:r>
      <w:r w:rsidRPr="00354498">
        <w:rPr>
          <w:rFonts w:asciiTheme="minorHAnsi" w:hAnsiTheme="minorHAnsi"/>
        </w:rPr>
        <w:t xml:space="preserve"> выделяет место файлу в модулях блока данных, не в 128-байтовых </w:t>
      </w:r>
      <w:r w:rsidR="00390EF0">
        <w:rPr>
          <w:rFonts w:asciiTheme="minorHAnsi" w:hAnsiTheme="minorHAnsi"/>
        </w:rPr>
        <w:t xml:space="preserve">единицах </w:t>
      </w:r>
      <w:r w:rsidRPr="00354498">
        <w:rPr>
          <w:rFonts w:asciiTheme="minorHAnsi" w:hAnsiTheme="minorHAnsi"/>
        </w:rPr>
        <w:t>запис</w:t>
      </w:r>
      <w:r w:rsidR="003E1FE1">
        <w:rPr>
          <w:rFonts w:asciiTheme="minorHAnsi" w:hAnsiTheme="minorHAnsi"/>
        </w:rPr>
        <w:t>ей</w:t>
      </w:r>
      <w:r w:rsidRPr="00354498">
        <w:rPr>
          <w:rFonts w:asciiTheme="minorHAnsi" w:hAnsiTheme="minorHAnsi"/>
        </w:rPr>
        <w:t xml:space="preserve">, как в обычных случаях. Функции </w:t>
      </w:r>
      <w:r w:rsidRPr="003E1FE1">
        <w:rPr>
          <w:rFonts w:ascii="Consolas" w:hAnsi="Consolas"/>
        </w:rPr>
        <w:t>BDOS</w:t>
      </w:r>
      <w:r w:rsidRPr="00354498">
        <w:rPr>
          <w:rFonts w:asciiTheme="minorHAnsi" w:hAnsiTheme="minorHAnsi"/>
        </w:rPr>
        <w:t xml:space="preserve"> блокирования и разблокирования записей поддерживаются только для файлов открытых в небл</w:t>
      </w:r>
      <w:r w:rsidRPr="00354498">
        <w:rPr>
          <w:rFonts w:asciiTheme="minorHAnsi" w:hAnsiTheme="minorHAnsi"/>
        </w:rPr>
        <w:t>о</w:t>
      </w:r>
      <w:r w:rsidRPr="00354498">
        <w:rPr>
          <w:rFonts w:asciiTheme="minorHAnsi" w:hAnsiTheme="minorHAnsi"/>
        </w:rPr>
        <w:t>кируемом режиме.</w:t>
      </w:r>
    </w:p>
    <w:p w14:paraId="0278C247" w14:textId="0D459E97" w:rsidR="00AE3FF0" w:rsidRDefault="00AE3FF0" w:rsidP="0004644B">
      <w:pPr>
        <w:spacing w:before="120" w:after="120"/>
        <w:ind w:firstLine="709"/>
        <w:jc w:val="both"/>
        <w:rPr>
          <w:rFonts w:asciiTheme="minorHAnsi" w:hAnsiTheme="minorHAnsi"/>
        </w:rPr>
      </w:pPr>
      <w:r w:rsidRPr="00AE3FF0">
        <w:rPr>
          <w:rFonts w:asciiTheme="minorHAnsi" w:hAnsiTheme="minorHAnsi"/>
        </w:rPr>
        <w:t>При открытии файла в неблокируемом режиме процесс должен зарезервир</w:t>
      </w:r>
      <w:r w:rsidRPr="00AE3FF0">
        <w:rPr>
          <w:rFonts w:asciiTheme="minorHAnsi" w:hAnsiTheme="minorHAnsi"/>
        </w:rPr>
        <w:t>о</w:t>
      </w:r>
      <w:r w:rsidRPr="00AE3FF0">
        <w:rPr>
          <w:rFonts w:asciiTheme="minorHAnsi" w:hAnsiTheme="minorHAnsi"/>
        </w:rPr>
        <w:t xml:space="preserve">вать 35 байт в </w:t>
      </w:r>
      <w:r w:rsidRPr="007C6FF6">
        <w:rPr>
          <w:rFonts w:ascii="Consolas" w:hAnsi="Consolas"/>
        </w:rPr>
        <w:t>FCB</w:t>
      </w:r>
      <w:r w:rsidRPr="00AE3FF0">
        <w:rPr>
          <w:rFonts w:asciiTheme="minorHAnsi" w:hAnsiTheme="minorHAnsi"/>
        </w:rPr>
        <w:t>, потому что функция открытия файла возвращает, 2-байтное зн</w:t>
      </w:r>
      <w:r w:rsidRPr="00AE3FF0">
        <w:rPr>
          <w:rFonts w:asciiTheme="minorHAnsi" w:hAnsiTheme="minorHAnsi"/>
        </w:rPr>
        <w:t>а</w:t>
      </w:r>
      <w:r w:rsidRPr="00AE3FF0">
        <w:rPr>
          <w:rFonts w:asciiTheme="minorHAnsi" w:hAnsiTheme="minorHAnsi"/>
        </w:rPr>
        <w:t xml:space="preserve">чение, называемое </w:t>
      </w:r>
      <w:r w:rsidRPr="00E02622">
        <w:rPr>
          <w:rFonts w:asciiTheme="minorHAnsi" w:hAnsiTheme="minorHAnsi"/>
          <w:i/>
        </w:rPr>
        <w:t>Идентификатор файла</w:t>
      </w:r>
      <w:r w:rsidR="004B0092">
        <w:rPr>
          <w:rFonts w:asciiTheme="minorHAnsi" w:hAnsiTheme="minorHAnsi"/>
        </w:rPr>
        <w:fldChar w:fldCharType="begin"/>
      </w:r>
      <w:r w:rsidR="004B0092">
        <w:instrText xml:space="preserve"> XE "</w:instrText>
      </w:r>
      <w:r w:rsidR="004B0092" w:rsidRPr="00AE3FF0">
        <w:rPr>
          <w:rFonts w:asciiTheme="minorHAnsi" w:hAnsiTheme="minorHAnsi"/>
        </w:rPr>
        <w:instrText>Идентификатор файла</w:instrText>
      </w:r>
      <w:r w:rsidR="004B0092">
        <w:instrText xml:space="preserve">" </w:instrText>
      </w:r>
      <w:r w:rsidR="004B0092">
        <w:rPr>
          <w:rFonts w:asciiTheme="minorHAnsi" w:hAnsiTheme="minorHAnsi"/>
        </w:rPr>
        <w:fldChar w:fldCharType="end"/>
      </w:r>
      <w:r w:rsidRPr="00AE3FF0">
        <w:rPr>
          <w:rFonts w:asciiTheme="minorHAnsi" w:hAnsiTheme="minorHAnsi"/>
        </w:rPr>
        <w:t xml:space="preserve">, в байтах </w:t>
      </w:r>
      <w:r w:rsidR="007C6FF6" w:rsidRPr="00AE3FF0">
        <w:rPr>
          <w:rFonts w:ascii="Consolas" w:hAnsi="Consolas"/>
        </w:rPr>
        <w:t xml:space="preserve">FCB </w:t>
      </w:r>
      <w:r w:rsidRPr="00AE3FF0">
        <w:rPr>
          <w:rFonts w:ascii="Consolas" w:hAnsi="Consolas"/>
        </w:rPr>
        <w:t>r</w:t>
      </w:r>
      <w:r w:rsidRPr="00AE3FF0">
        <w:rPr>
          <w:rFonts w:ascii="Consolas" w:hAnsi="Consolas"/>
          <w:vertAlign w:val="subscript"/>
        </w:rPr>
        <w:t>0</w:t>
      </w:r>
      <w:r w:rsidRPr="00AE3FF0">
        <w:rPr>
          <w:rFonts w:asciiTheme="minorHAnsi" w:hAnsiTheme="minorHAnsi"/>
        </w:rPr>
        <w:t xml:space="preserve"> и </w:t>
      </w:r>
      <w:r w:rsidRPr="00AE3FF0">
        <w:rPr>
          <w:rFonts w:ascii="Consolas" w:hAnsi="Consolas"/>
        </w:rPr>
        <w:t>r</w:t>
      </w:r>
      <w:r w:rsidRPr="00AE3FF0">
        <w:rPr>
          <w:rFonts w:ascii="Consolas" w:hAnsi="Consolas"/>
          <w:vertAlign w:val="subscript"/>
        </w:rPr>
        <w:t>1</w:t>
      </w:r>
      <w:r w:rsidRPr="00AE3FF0">
        <w:rPr>
          <w:rFonts w:asciiTheme="minorHAnsi" w:hAnsiTheme="minorHAnsi"/>
        </w:rPr>
        <w:t xml:space="preserve">. Идентификатор файла </w:t>
      </w:r>
      <w:r>
        <w:rPr>
          <w:rFonts w:asciiTheme="minorHAnsi" w:hAnsiTheme="minorHAnsi"/>
        </w:rPr>
        <w:t>является</w:t>
      </w:r>
      <w:r w:rsidRPr="00AE3FF0">
        <w:rPr>
          <w:rFonts w:asciiTheme="minorHAnsi" w:hAnsiTheme="minorHAnsi"/>
        </w:rPr>
        <w:t xml:space="preserve"> обязательны</w:t>
      </w:r>
      <w:r>
        <w:rPr>
          <w:rFonts w:asciiTheme="minorHAnsi" w:hAnsiTheme="minorHAnsi"/>
        </w:rPr>
        <w:t>м</w:t>
      </w:r>
      <w:r w:rsidRPr="00AE3FF0">
        <w:rPr>
          <w:rFonts w:asciiTheme="minorHAnsi" w:hAnsiTheme="minorHAnsi"/>
        </w:rPr>
        <w:t xml:space="preserve"> параметр</w:t>
      </w:r>
      <w:r>
        <w:rPr>
          <w:rFonts w:asciiTheme="minorHAnsi" w:hAnsiTheme="minorHAnsi"/>
        </w:rPr>
        <w:t>ом</w:t>
      </w:r>
      <w:r w:rsidRPr="00AE3FF0">
        <w:rPr>
          <w:rFonts w:asciiTheme="minorHAnsi" w:hAnsiTheme="minorHAnsi"/>
        </w:rPr>
        <w:t xml:space="preserve"> для команд </w:t>
      </w:r>
      <w:r w:rsidRPr="00AE3FF0">
        <w:rPr>
          <w:rFonts w:ascii="Consolas" w:hAnsi="Consolas"/>
        </w:rPr>
        <w:t>BDOS</w:t>
      </w:r>
      <w:r w:rsidRPr="00AE3FF0">
        <w:rPr>
          <w:rFonts w:asciiTheme="minorHAnsi" w:hAnsiTheme="minorHAnsi"/>
        </w:rPr>
        <w:t xml:space="preserve"> блокировки и разбл</w:t>
      </w:r>
      <w:r w:rsidRPr="00AE3FF0">
        <w:rPr>
          <w:rFonts w:asciiTheme="minorHAnsi" w:hAnsiTheme="minorHAnsi"/>
        </w:rPr>
        <w:t>о</w:t>
      </w:r>
      <w:r w:rsidRPr="00AE3FF0">
        <w:rPr>
          <w:rFonts w:asciiTheme="minorHAnsi" w:hAnsiTheme="minorHAnsi"/>
        </w:rPr>
        <w:t>киров</w:t>
      </w:r>
      <w:r>
        <w:rPr>
          <w:rFonts w:asciiTheme="minorHAnsi" w:hAnsiTheme="minorHAnsi"/>
        </w:rPr>
        <w:t>к</w:t>
      </w:r>
      <w:r w:rsidRPr="00AE3FF0">
        <w:rPr>
          <w:rFonts w:asciiTheme="minorHAnsi" w:hAnsiTheme="minorHAnsi"/>
        </w:rPr>
        <w:t>и записи.</w:t>
      </w:r>
    </w:p>
    <w:p w14:paraId="74556BAF" w14:textId="0671E1BC" w:rsidR="00376D90" w:rsidRPr="00376D90" w:rsidRDefault="00376D90" w:rsidP="004B2BC0">
      <w:pPr>
        <w:spacing w:before="120" w:after="120"/>
        <w:jc w:val="both"/>
        <w:rPr>
          <w:rFonts w:asciiTheme="minorHAnsi" w:hAnsiTheme="minorHAnsi"/>
          <w:b/>
        </w:rPr>
      </w:pPr>
      <w:r w:rsidRPr="00376D90">
        <w:rPr>
          <w:rFonts w:asciiTheme="minorHAnsi" w:hAnsiTheme="minorHAnsi"/>
          <w:b/>
        </w:rPr>
        <w:lastRenderedPageBreak/>
        <w:t>Режим только для чтения</w:t>
      </w:r>
    </w:p>
    <w:p w14:paraId="07BA1DD4" w14:textId="0B02E6FB" w:rsidR="00255DDB" w:rsidRDefault="00185354" w:rsidP="0004644B">
      <w:pPr>
        <w:spacing w:before="120" w:after="120"/>
        <w:ind w:firstLine="709"/>
        <w:jc w:val="both"/>
        <w:rPr>
          <w:rFonts w:asciiTheme="minorHAnsi" w:hAnsiTheme="minorHAnsi"/>
        </w:rPr>
      </w:pPr>
      <w:r w:rsidRPr="00185354">
        <w:rPr>
          <w:rFonts w:asciiTheme="minorHAnsi" w:hAnsiTheme="minorHAnsi"/>
        </w:rPr>
        <w:t>Процесс может открыть файл в режиме только для чтения, если файл в наст</w:t>
      </w:r>
      <w:r w:rsidRPr="00185354">
        <w:rPr>
          <w:rFonts w:asciiTheme="minorHAnsi" w:hAnsiTheme="minorHAnsi"/>
        </w:rPr>
        <w:t>о</w:t>
      </w:r>
      <w:r w:rsidRPr="00185354">
        <w:rPr>
          <w:rFonts w:asciiTheme="minorHAnsi" w:hAnsiTheme="minorHAnsi"/>
        </w:rPr>
        <w:t>ящее время не открыт другим процессом, или файл был открыт другим процессом в режиме только для чтения. Этот режим позволяет нескольким процессам открывать тот же файл для доступа в режиме только для чтения.</w:t>
      </w:r>
    </w:p>
    <w:p w14:paraId="0963D17A" w14:textId="17577206" w:rsidR="00185354" w:rsidRDefault="00E86C7E" w:rsidP="0004644B">
      <w:pPr>
        <w:spacing w:before="120" w:after="120"/>
        <w:ind w:firstLine="709"/>
        <w:jc w:val="both"/>
        <w:rPr>
          <w:rFonts w:asciiTheme="minorHAnsi" w:hAnsiTheme="minorHAnsi"/>
        </w:rPr>
      </w:pPr>
      <w:r w:rsidRPr="00E86C7E">
        <w:rPr>
          <w:rFonts w:asciiTheme="minorHAnsi" w:hAnsiTheme="minorHAnsi"/>
        </w:rPr>
        <w:t>Для файлов открытых в режиме блокировки или только для чтения функция открытия выполняет следующие шаги. Если текущий пользователь ненулевой, и файл, который будет открыт, не существует в текущей области пользователя, фун</w:t>
      </w:r>
      <w:r w:rsidRPr="00E86C7E">
        <w:rPr>
          <w:rFonts w:asciiTheme="minorHAnsi" w:hAnsiTheme="minorHAnsi"/>
        </w:rPr>
        <w:t>к</w:t>
      </w:r>
      <w:r w:rsidRPr="00E86C7E">
        <w:rPr>
          <w:rFonts w:asciiTheme="minorHAnsi" w:hAnsiTheme="minorHAnsi"/>
        </w:rPr>
        <w:t xml:space="preserve">ция открытия ищет файл в области пользователя </w:t>
      </w:r>
      <w:r w:rsidRPr="00E86C7E">
        <w:rPr>
          <w:rFonts w:ascii="Consolas" w:hAnsi="Consolas"/>
        </w:rPr>
        <w:t>0</w:t>
      </w:r>
      <w:r w:rsidRPr="00E86C7E">
        <w:rPr>
          <w:rFonts w:asciiTheme="minorHAnsi" w:hAnsiTheme="minorHAnsi"/>
        </w:rPr>
        <w:t xml:space="preserve">. Если файл существует в области пользователя </w:t>
      </w:r>
      <w:r w:rsidRPr="00E86C7E">
        <w:rPr>
          <w:rFonts w:ascii="Consolas" w:hAnsi="Consolas"/>
        </w:rPr>
        <w:t>0</w:t>
      </w:r>
      <w:r w:rsidRPr="00E86C7E">
        <w:rPr>
          <w:rFonts w:asciiTheme="minorHAnsi" w:hAnsiTheme="minorHAnsi"/>
        </w:rPr>
        <w:t xml:space="preserve"> и у файла установлен системный атрибут (</w:t>
      </w:r>
      <w:r w:rsidRPr="00E86C7E">
        <w:rPr>
          <w:rFonts w:ascii="Consolas" w:hAnsi="Consolas"/>
        </w:rPr>
        <w:t>t</w:t>
      </w:r>
      <w:r w:rsidRPr="00E86C7E">
        <w:rPr>
          <w:rFonts w:ascii="Consolas" w:hAnsi="Consolas"/>
          <w:vertAlign w:val="subscript"/>
        </w:rPr>
        <w:t>2</w:t>
      </w:r>
      <w:r w:rsidRPr="00E86C7E">
        <w:rPr>
          <w:rFonts w:asciiTheme="minorHAnsi" w:hAnsiTheme="minorHAnsi"/>
        </w:rPr>
        <w:t xml:space="preserve">'), файл открывается из области пользователя </w:t>
      </w:r>
      <w:r w:rsidRPr="00E86C7E">
        <w:rPr>
          <w:rFonts w:ascii="Consolas" w:hAnsi="Consolas"/>
        </w:rPr>
        <w:t>0</w:t>
      </w:r>
      <w:r w:rsidRPr="00E86C7E">
        <w:rPr>
          <w:rFonts w:asciiTheme="minorHAnsi" w:hAnsiTheme="minorHAnsi"/>
        </w:rPr>
        <w:t>. После этого режим открытия автоматически устанавлив</w:t>
      </w:r>
      <w:r w:rsidRPr="00E86C7E">
        <w:rPr>
          <w:rFonts w:asciiTheme="minorHAnsi" w:hAnsiTheme="minorHAnsi"/>
        </w:rPr>
        <w:t>а</w:t>
      </w:r>
      <w:r w:rsidRPr="00E86C7E">
        <w:rPr>
          <w:rFonts w:asciiTheme="minorHAnsi" w:hAnsiTheme="minorHAnsi"/>
        </w:rPr>
        <w:t xml:space="preserve">ется только для чтения. Для получения дополнительной информации смотрите </w:t>
      </w:r>
      <w:hyperlink w:anchor="_Соглашения_о_номере" w:history="1">
        <w:r w:rsidRPr="00E86C7E">
          <w:rPr>
            <w:rStyle w:val="a9"/>
            <w:rFonts w:asciiTheme="minorHAnsi" w:hAnsiTheme="minorHAnsi"/>
          </w:rPr>
          <w:t>Ра</w:t>
        </w:r>
        <w:r w:rsidRPr="00E86C7E">
          <w:rPr>
            <w:rStyle w:val="a9"/>
            <w:rFonts w:asciiTheme="minorHAnsi" w:hAnsiTheme="minorHAnsi"/>
          </w:rPr>
          <w:t>з</w:t>
        </w:r>
        <w:r w:rsidRPr="00E86C7E">
          <w:rPr>
            <w:rStyle w:val="a9"/>
            <w:rFonts w:asciiTheme="minorHAnsi" w:hAnsiTheme="minorHAnsi"/>
          </w:rPr>
          <w:t>дел 2.2.4</w:t>
        </w:r>
      </w:hyperlink>
      <w:r w:rsidRPr="00E86C7E">
        <w:rPr>
          <w:rFonts w:asciiTheme="minorHAnsi" w:hAnsiTheme="minorHAnsi"/>
        </w:rPr>
        <w:t>.</w:t>
      </w:r>
    </w:p>
    <w:p w14:paraId="631B6D8C" w14:textId="02E2BFF1" w:rsidR="00017C13" w:rsidRDefault="00017C13" w:rsidP="0004644B">
      <w:pPr>
        <w:spacing w:before="120" w:after="120"/>
        <w:ind w:firstLine="709"/>
        <w:jc w:val="both"/>
        <w:rPr>
          <w:rFonts w:asciiTheme="minorHAnsi" w:hAnsiTheme="minorHAnsi"/>
        </w:rPr>
      </w:pPr>
      <w:r w:rsidRPr="00017C13">
        <w:rPr>
          <w:rFonts w:asciiTheme="minorHAnsi" w:hAnsiTheme="minorHAnsi"/>
        </w:rPr>
        <w:t>Также функция открытия выполняет следующие действие для файлов, о</w:t>
      </w:r>
      <w:r w:rsidRPr="00017C13">
        <w:rPr>
          <w:rFonts w:asciiTheme="minorHAnsi" w:hAnsiTheme="minorHAnsi"/>
        </w:rPr>
        <w:t>т</w:t>
      </w:r>
      <w:r w:rsidRPr="00017C13">
        <w:rPr>
          <w:rFonts w:asciiTheme="minorHAnsi" w:hAnsiTheme="minorHAnsi"/>
        </w:rPr>
        <w:t xml:space="preserve">крытых в  режиме блокировки, когда текущий номер пользователя </w:t>
      </w:r>
      <w:r w:rsidRPr="00797027">
        <w:rPr>
          <w:rFonts w:ascii="Consolas" w:hAnsi="Consolas"/>
        </w:rPr>
        <w:t>0</w:t>
      </w:r>
      <w:r w:rsidRPr="00017C13">
        <w:rPr>
          <w:rFonts w:asciiTheme="minorHAnsi" w:hAnsiTheme="minorHAnsi"/>
        </w:rPr>
        <w:t>. Если файл с</w:t>
      </w:r>
      <w:r w:rsidRPr="00017C13">
        <w:rPr>
          <w:rFonts w:asciiTheme="minorHAnsi" w:hAnsiTheme="minorHAnsi"/>
        </w:rPr>
        <w:t>у</w:t>
      </w:r>
      <w:r w:rsidRPr="00017C13">
        <w:rPr>
          <w:rFonts w:asciiTheme="minorHAnsi" w:hAnsiTheme="minorHAnsi"/>
        </w:rPr>
        <w:t xml:space="preserve">ществует в области пользователя </w:t>
      </w:r>
      <w:r w:rsidRPr="00797027">
        <w:rPr>
          <w:rFonts w:ascii="Consolas" w:hAnsi="Consolas"/>
        </w:rPr>
        <w:t>0</w:t>
      </w:r>
      <w:r w:rsidRPr="00017C13">
        <w:rPr>
          <w:rFonts w:asciiTheme="minorHAnsi" w:hAnsiTheme="minorHAnsi"/>
        </w:rPr>
        <w:t xml:space="preserve"> и имеет установленные атрибуты системный (</w:t>
      </w:r>
      <w:r w:rsidRPr="00797027">
        <w:rPr>
          <w:rFonts w:ascii="Consolas" w:hAnsi="Consolas"/>
        </w:rPr>
        <w:t>t</w:t>
      </w:r>
      <w:r w:rsidRPr="00797027">
        <w:rPr>
          <w:rFonts w:ascii="Consolas" w:hAnsi="Consolas"/>
          <w:vertAlign w:val="subscript"/>
        </w:rPr>
        <w:t>2</w:t>
      </w:r>
      <w:r w:rsidR="00797027" w:rsidRPr="00017C13">
        <w:rPr>
          <w:rFonts w:asciiTheme="minorHAnsi" w:hAnsiTheme="minorHAnsi"/>
        </w:rPr>
        <w:t>'</w:t>
      </w:r>
      <w:r w:rsidRPr="00017C13">
        <w:rPr>
          <w:rFonts w:asciiTheme="minorHAnsi" w:hAnsiTheme="minorHAnsi"/>
        </w:rPr>
        <w:t>) и только для чтения (</w:t>
      </w:r>
      <w:r w:rsidRPr="00797027">
        <w:rPr>
          <w:rFonts w:ascii="Consolas" w:hAnsi="Consolas"/>
        </w:rPr>
        <w:t>t</w:t>
      </w:r>
      <w:r w:rsidRPr="00797027">
        <w:rPr>
          <w:rFonts w:ascii="Consolas" w:hAnsi="Consolas"/>
          <w:vertAlign w:val="subscript"/>
        </w:rPr>
        <w:t>1</w:t>
      </w:r>
      <w:r w:rsidRPr="00017C13">
        <w:rPr>
          <w:rFonts w:asciiTheme="minorHAnsi" w:hAnsiTheme="minorHAnsi"/>
        </w:rPr>
        <w:t xml:space="preserve">'), режим  открытия автоматически </w:t>
      </w:r>
      <w:r w:rsidR="00797027" w:rsidRPr="00017C13">
        <w:rPr>
          <w:rFonts w:asciiTheme="minorHAnsi" w:hAnsiTheme="minorHAnsi"/>
        </w:rPr>
        <w:t>устанавливается</w:t>
      </w:r>
      <w:r w:rsidRPr="00017C13">
        <w:rPr>
          <w:rFonts w:asciiTheme="minorHAnsi" w:hAnsiTheme="minorHAnsi"/>
        </w:rPr>
        <w:t xml:space="preserve"> только для чтения. Таким образом атрибут только для чтения определяет, может ли системный файл пользователя </w:t>
      </w:r>
      <w:r w:rsidRPr="00797027">
        <w:rPr>
          <w:rFonts w:ascii="Consolas" w:hAnsi="Consolas"/>
        </w:rPr>
        <w:t>0</w:t>
      </w:r>
      <w:r w:rsidR="00797027">
        <w:rPr>
          <w:rFonts w:asciiTheme="minorHAnsi" w:hAnsiTheme="minorHAnsi"/>
        </w:rPr>
        <w:t xml:space="preserve"> </w:t>
      </w:r>
      <w:r w:rsidRPr="00017C13">
        <w:rPr>
          <w:rFonts w:asciiTheme="minorHAnsi" w:hAnsiTheme="minorHAnsi"/>
        </w:rPr>
        <w:t>быть одновременно открыт процессом пользоват</w:t>
      </w:r>
      <w:r w:rsidRPr="00017C13">
        <w:rPr>
          <w:rFonts w:asciiTheme="minorHAnsi" w:hAnsiTheme="minorHAnsi"/>
        </w:rPr>
        <w:t>е</w:t>
      </w:r>
      <w:r w:rsidRPr="00017C13">
        <w:rPr>
          <w:rFonts w:asciiTheme="minorHAnsi" w:hAnsiTheme="minorHAnsi"/>
        </w:rPr>
        <w:t xml:space="preserve">ля </w:t>
      </w:r>
      <w:r w:rsidRPr="00797027">
        <w:rPr>
          <w:rFonts w:ascii="Consolas" w:hAnsi="Consolas"/>
        </w:rPr>
        <w:t>0</w:t>
      </w:r>
      <w:r w:rsidRPr="00017C13">
        <w:rPr>
          <w:rFonts w:asciiTheme="minorHAnsi" w:hAnsiTheme="minorHAnsi"/>
        </w:rPr>
        <w:t xml:space="preserve"> и процессами других пользователей, когда каждый процесс открывает файл в режиме блокировки по умолчанию. Если атрибут только для чтения установлен, все процессы открывают файл в режиме только для чтения и одновременный доступ к файлу разрешен. Однако, если атрибут только для чтения сброшен, процесс польз</w:t>
      </w:r>
      <w:r w:rsidRPr="00017C13">
        <w:rPr>
          <w:rFonts w:asciiTheme="minorHAnsi" w:hAnsiTheme="minorHAnsi"/>
        </w:rPr>
        <w:t>о</w:t>
      </w:r>
      <w:r w:rsidRPr="00017C13">
        <w:rPr>
          <w:rFonts w:asciiTheme="minorHAnsi" w:hAnsiTheme="minorHAnsi"/>
        </w:rPr>
        <w:t xml:space="preserve">вателя </w:t>
      </w:r>
      <w:r w:rsidRPr="00797027">
        <w:rPr>
          <w:rFonts w:ascii="Consolas" w:hAnsi="Consolas"/>
        </w:rPr>
        <w:t>0</w:t>
      </w:r>
      <w:r w:rsidRPr="00017C13">
        <w:rPr>
          <w:rFonts w:asciiTheme="minorHAnsi" w:hAnsiTheme="minorHAnsi"/>
        </w:rPr>
        <w:t xml:space="preserve"> открывает файл в режиме блокировки. Если он успешно открывает файл, никакой другой процесс не может открыть его. Если у другого процесса есть откр</w:t>
      </w:r>
      <w:r w:rsidRPr="00017C13">
        <w:rPr>
          <w:rFonts w:asciiTheme="minorHAnsi" w:hAnsiTheme="minorHAnsi"/>
        </w:rPr>
        <w:t>ы</w:t>
      </w:r>
      <w:r w:rsidRPr="00017C13">
        <w:rPr>
          <w:rFonts w:asciiTheme="minorHAnsi" w:hAnsiTheme="minorHAnsi"/>
        </w:rPr>
        <w:t>тый файл, операция его открытия отклоняется.</w:t>
      </w:r>
    </w:p>
    <w:p w14:paraId="7922EDA2" w14:textId="19C5D2EA" w:rsidR="00797027" w:rsidRDefault="00797027" w:rsidP="006C6DCC">
      <w:pPr>
        <w:spacing w:before="120" w:after="120"/>
        <w:ind w:firstLine="709"/>
        <w:jc w:val="both"/>
        <w:rPr>
          <w:rFonts w:asciiTheme="minorHAnsi" w:hAnsiTheme="minorHAnsi"/>
        </w:rPr>
      </w:pPr>
      <w:r w:rsidRPr="00797027">
        <w:rPr>
          <w:rFonts w:asciiTheme="minorHAnsi" w:hAnsiTheme="minorHAnsi"/>
          <w:i/>
        </w:rPr>
        <w:t>Таблица 2-6</w:t>
      </w:r>
      <w:r w:rsidRPr="00797027">
        <w:rPr>
          <w:rFonts w:asciiTheme="minorHAnsi" w:hAnsiTheme="minorHAnsi"/>
        </w:rPr>
        <w:t xml:space="preserve"> показывает определение атрибутов интерфейса</w:t>
      </w:r>
      <w:r w:rsidR="00F6004D">
        <w:rPr>
          <w:rFonts w:asciiTheme="minorHAnsi" w:hAnsiTheme="minorHAnsi"/>
        </w:rPr>
        <w:fldChar w:fldCharType="begin"/>
      </w:r>
      <w:r w:rsidR="00F6004D">
        <w:instrText xml:space="preserve"> XE "</w:instrText>
      </w:r>
      <w:r w:rsidR="00F6004D">
        <w:rPr>
          <w:rFonts w:asciiTheme="minorHAnsi" w:hAnsiTheme="minorHAnsi"/>
        </w:rPr>
        <w:instrText>Атрибуты</w:instrText>
      </w:r>
      <w:r w:rsidR="00F6004D" w:rsidRPr="00797027">
        <w:rPr>
          <w:rFonts w:asciiTheme="minorHAnsi" w:hAnsiTheme="minorHAnsi"/>
        </w:rPr>
        <w:instrText xml:space="preserve"> интерфейса</w:instrText>
      </w:r>
      <w:r w:rsidR="00F6004D">
        <w:instrText xml:space="preserve">" </w:instrText>
      </w:r>
      <w:r w:rsidR="00F6004D">
        <w:rPr>
          <w:rFonts w:asciiTheme="minorHAnsi" w:hAnsiTheme="minorHAnsi"/>
        </w:rPr>
        <w:fldChar w:fldCharType="end"/>
      </w:r>
      <w:r w:rsidRPr="00797027">
        <w:rPr>
          <w:rFonts w:asciiTheme="minorHAnsi" w:hAnsiTheme="minorHAnsi"/>
        </w:rPr>
        <w:t xml:space="preserve"> </w:t>
      </w:r>
      <w:r w:rsidRPr="00797027">
        <w:rPr>
          <w:rFonts w:ascii="Consolas" w:hAnsi="Consolas"/>
        </w:rPr>
        <w:t>f</w:t>
      </w:r>
      <w:r w:rsidRPr="00797027">
        <w:rPr>
          <w:rFonts w:ascii="Consolas" w:hAnsi="Consolas"/>
          <w:vertAlign w:val="subscript"/>
        </w:rPr>
        <w:t>5</w:t>
      </w:r>
      <w:r w:rsidRPr="00797027">
        <w:rPr>
          <w:rFonts w:asciiTheme="minorHAnsi" w:hAnsiTheme="minorHAnsi"/>
        </w:rPr>
        <w:t xml:space="preserve">' и </w:t>
      </w:r>
      <w:r w:rsidRPr="00797027">
        <w:rPr>
          <w:rFonts w:ascii="Consolas" w:hAnsi="Consolas"/>
        </w:rPr>
        <w:t>f</w:t>
      </w:r>
      <w:r w:rsidRPr="00797027">
        <w:rPr>
          <w:rFonts w:ascii="Consolas" w:hAnsi="Consolas"/>
          <w:vertAlign w:val="subscript"/>
        </w:rPr>
        <w:t>6</w:t>
      </w:r>
      <w:r w:rsidRPr="00797027">
        <w:rPr>
          <w:rFonts w:asciiTheme="minorHAnsi" w:hAnsiTheme="minorHAnsi"/>
        </w:rPr>
        <w:t xml:space="preserve">' </w:t>
      </w:r>
      <w:r w:rsidRPr="00797027">
        <w:rPr>
          <w:rFonts w:ascii="Consolas" w:hAnsi="Consolas"/>
        </w:rPr>
        <w:t>FCB</w:t>
      </w:r>
      <w:r w:rsidRPr="00797027">
        <w:rPr>
          <w:rFonts w:asciiTheme="minorHAnsi" w:hAnsiTheme="minorHAnsi"/>
        </w:rPr>
        <w:t xml:space="preserve"> для функции </w:t>
      </w:r>
      <w:r w:rsidRPr="00797027">
        <w:rPr>
          <w:rFonts w:ascii="Consolas" w:hAnsi="Consolas"/>
        </w:rPr>
        <w:t>BDOS</w:t>
      </w:r>
      <w:r w:rsidRPr="00797027">
        <w:rPr>
          <w:rFonts w:asciiTheme="minorHAnsi" w:hAnsiTheme="minorHAnsi"/>
        </w:rPr>
        <w:t xml:space="preserve"> открыть файл.</w:t>
      </w:r>
    </w:p>
    <w:p w14:paraId="78983CF7" w14:textId="45C5AA45" w:rsidR="000C175D" w:rsidRDefault="000C175D" w:rsidP="000C175D">
      <w:pPr>
        <w:pStyle w:val="a8"/>
        <w:spacing w:before="120" w:after="120"/>
      </w:pPr>
      <w:r>
        <w:t xml:space="preserve">Таблица </w:t>
      </w:r>
      <w:fldSimple w:instr=" STYLEREF 1 \s ">
        <w:r w:rsidR="006C0266">
          <w:rPr>
            <w:noProof/>
          </w:rPr>
          <w:t>2</w:t>
        </w:r>
      </w:fldSimple>
      <w:r w:rsidR="00F804DB">
        <w:noBreakHyphen/>
      </w:r>
      <w:fldSimple w:instr=" SEQ Таблица \* ARABIC \s 1 ">
        <w:r w:rsidR="006C0266">
          <w:rPr>
            <w:noProof/>
          </w:rPr>
          <w:t>6</w:t>
        </w:r>
      </w:fldSimple>
      <w:r w:rsidRPr="000C175D">
        <w:rPr>
          <w:rFonts w:asciiTheme="minorHAnsi" w:hAnsiTheme="minorHAnsi"/>
        </w:rPr>
        <w:t xml:space="preserve"> Атрибуты интерфейса </w:t>
      </w:r>
      <w:r w:rsidRPr="000C175D">
        <w:rPr>
          <w:rFonts w:ascii="Consolas" w:hAnsi="Consolas"/>
        </w:rPr>
        <w:t>FCB</w:t>
      </w:r>
      <w:r w:rsidRPr="000C175D">
        <w:rPr>
          <w:rFonts w:asciiTheme="minorHAnsi" w:hAnsiTheme="minorHAnsi"/>
        </w:rPr>
        <w:t xml:space="preserve"> </w:t>
      </w:r>
      <w:r w:rsidRPr="000C175D">
        <w:rPr>
          <w:rFonts w:ascii="Consolas" w:hAnsi="Consolas"/>
        </w:rPr>
        <w:t>f</w:t>
      </w:r>
      <w:r w:rsidRPr="000C175D">
        <w:rPr>
          <w:rFonts w:ascii="Consolas" w:hAnsi="Consolas"/>
          <w:vertAlign w:val="subscript"/>
        </w:rPr>
        <w:t>5</w:t>
      </w:r>
      <w:r w:rsidRPr="000C175D">
        <w:rPr>
          <w:rFonts w:asciiTheme="minorHAnsi" w:hAnsiTheme="minorHAnsi"/>
        </w:rPr>
        <w:t xml:space="preserve">' </w:t>
      </w:r>
      <w:r w:rsidR="00797027">
        <w:rPr>
          <w:rFonts w:asciiTheme="minorHAnsi" w:hAnsiTheme="minorHAnsi"/>
        </w:rPr>
        <w:t xml:space="preserve">и </w:t>
      </w:r>
      <w:r w:rsidRPr="000C175D">
        <w:rPr>
          <w:rFonts w:ascii="Consolas" w:hAnsi="Consolas"/>
        </w:rPr>
        <w:t>f</w:t>
      </w:r>
      <w:r w:rsidRPr="000C175D">
        <w:rPr>
          <w:rFonts w:ascii="Consolas" w:hAnsi="Consolas"/>
          <w:vertAlign w:val="subscript"/>
        </w:rPr>
        <w:t>6</w:t>
      </w:r>
      <w:r w:rsidRPr="000C175D">
        <w:rPr>
          <w:rFonts w:asciiTheme="minorHAnsi" w:hAnsiTheme="minorHAnsi"/>
        </w:rPr>
        <w:t>' функции открытия файла</w:t>
      </w:r>
    </w:p>
    <w:tbl>
      <w:tblPr>
        <w:tblStyle w:val="a7"/>
        <w:tblW w:w="0" w:type="auto"/>
        <w:tblBorders>
          <w:insideH w:val="none" w:sz="0" w:space="0" w:color="auto"/>
          <w:insideV w:val="none" w:sz="0" w:space="0" w:color="auto"/>
        </w:tblBorders>
        <w:tblLook w:val="04A0" w:firstRow="1" w:lastRow="0" w:firstColumn="1" w:lastColumn="0" w:noHBand="0" w:noVBand="1"/>
      </w:tblPr>
      <w:tblGrid>
        <w:gridCol w:w="2518"/>
        <w:gridCol w:w="7047"/>
      </w:tblGrid>
      <w:tr w:rsidR="00F331D3" w14:paraId="68B8B824" w14:textId="77777777" w:rsidTr="000C175D">
        <w:tc>
          <w:tcPr>
            <w:tcW w:w="2518" w:type="dxa"/>
          </w:tcPr>
          <w:p w14:paraId="26945D96" w14:textId="0DB0ECF7" w:rsidR="00F331D3" w:rsidRPr="00F331D3" w:rsidRDefault="00F331D3" w:rsidP="00B05CC2">
            <w:pPr>
              <w:spacing w:before="120"/>
              <w:jc w:val="both"/>
              <w:rPr>
                <w:rFonts w:asciiTheme="minorHAnsi" w:hAnsiTheme="minorHAnsi"/>
                <w:lang w:val="en-US"/>
              </w:rPr>
            </w:pP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 xml:space="preserve">' = </w:t>
            </w:r>
            <w:r w:rsidRPr="00F331D3">
              <w:rPr>
                <w:rFonts w:ascii="Consolas" w:hAnsi="Consolas"/>
                <w:lang w:val="en-US"/>
              </w:rPr>
              <w:t>0</w:t>
            </w:r>
            <w:r w:rsidRPr="00F331D3">
              <w:rPr>
                <w:rFonts w:asciiTheme="minorHAnsi" w:hAnsiTheme="minorHAnsi"/>
                <w:lang w:val="en-US"/>
              </w:rPr>
              <w:t>,</w:t>
            </w:r>
            <w:r w:rsidRPr="00F331D3">
              <w:rPr>
                <w:rFonts w:asciiTheme="minorHAnsi" w:hAnsiTheme="minorHAnsi"/>
                <w:lang w:val="en-US"/>
              </w:rPr>
              <w:tab/>
            </w:r>
            <w:r w:rsidRPr="00F331D3">
              <w:rPr>
                <w:rFonts w:asciiTheme="minorHAnsi" w:hAnsiTheme="minorHAnsi"/>
                <w:lang w:val="en-US"/>
              </w:rPr>
              <w:tab/>
            </w:r>
            <w:r w:rsidRPr="00F331D3">
              <w:rPr>
                <w:rFonts w:ascii="Consolas" w:hAnsi="Consolas"/>
                <w:lang w:val="en-US"/>
              </w:rPr>
              <w:t>f</w:t>
            </w:r>
            <w:r w:rsidRPr="00F331D3">
              <w:rPr>
                <w:rFonts w:ascii="Consolas" w:hAnsi="Consolas"/>
                <w:vertAlign w:val="subscript"/>
                <w:lang w:val="en-US"/>
              </w:rPr>
              <w:t>6</w:t>
            </w:r>
            <w:r w:rsidRPr="00F331D3">
              <w:rPr>
                <w:rFonts w:asciiTheme="minorHAnsi" w:hAnsiTheme="minorHAnsi"/>
                <w:lang w:val="en-US"/>
              </w:rPr>
              <w:t xml:space="preserve">' = </w:t>
            </w:r>
            <w:r w:rsidRPr="00F331D3">
              <w:rPr>
                <w:rFonts w:ascii="Consolas" w:hAnsi="Consolas"/>
                <w:lang w:val="en-US"/>
              </w:rPr>
              <w:t>0</w:t>
            </w:r>
          </w:p>
        </w:tc>
        <w:tc>
          <w:tcPr>
            <w:tcW w:w="7047" w:type="dxa"/>
          </w:tcPr>
          <w:p w14:paraId="24D70A74" w14:textId="4E5A96BF" w:rsidR="00F331D3" w:rsidRPr="00F331D3" w:rsidRDefault="00F331D3" w:rsidP="00F331D3">
            <w:pPr>
              <w:spacing w:before="120"/>
              <w:jc w:val="both"/>
              <w:rPr>
                <w:rFonts w:asciiTheme="minorHAnsi" w:hAnsiTheme="minorHAnsi"/>
              </w:rPr>
            </w:pPr>
            <w:r w:rsidRPr="00F331D3">
              <w:rPr>
                <w:rFonts w:asciiTheme="minorHAnsi" w:hAnsiTheme="minorHAnsi"/>
              </w:rPr>
              <w:t>- открытие в режиме блокировки (режим по умолчанию)</w:t>
            </w:r>
          </w:p>
        </w:tc>
      </w:tr>
      <w:tr w:rsidR="00F331D3" w14:paraId="078C731C" w14:textId="77777777" w:rsidTr="000C175D">
        <w:tc>
          <w:tcPr>
            <w:tcW w:w="2518" w:type="dxa"/>
          </w:tcPr>
          <w:p w14:paraId="117D192B" w14:textId="4FC4064E" w:rsidR="00F331D3" w:rsidRPr="00F331D3" w:rsidRDefault="00F331D3" w:rsidP="00B05CC2">
            <w:pPr>
              <w:spacing w:before="120"/>
              <w:jc w:val="both"/>
              <w:rPr>
                <w:rFonts w:asciiTheme="minorHAnsi" w:hAnsiTheme="minorHAnsi"/>
                <w:lang w:val="en-US"/>
              </w:rPr>
            </w:pP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 xml:space="preserve">' = </w:t>
            </w:r>
            <w:r w:rsidRPr="00F331D3">
              <w:rPr>
                <w:rFonts w:ascii="Consolas" w:hAnsi="Consolas"/>
                <w:lang w:val="en-US"/>
              </w:rPr>
              <w:t>1</w:t>
            </w:r>
            <w:r w:rsidRPr="00F331D3">
              <w:rPr>
                <w:rFonts w:asciiTheme="minorHAnsi" w:hAnsiTheme="minorHAnsi"/>
                <w:lang w:val="en-US"/>
              </w:rPr>
              <w:t>,</w:t>
            </w:r>
            <w:r w:rsidRPr="00F331D3">
              <w:rPr>
                <w:rFonts w:asciiTheme="minorHAnsi" w:hAnsiTheme="minorHAnsi"/>
                <w:lang w:val="en-US"/>
              </w:rPr>
              <w:tab/>
            </w:r>
            <w:r w:rsidRPr="00F331D3">
              <w:rPr>
                <w:rFonts w:asciiTheme="minorHAnsi" w:hAnsiTheme="minorHAnsi"/>
                <w:lang w:val="en-US"/>
              </w:rPr>
              <w:tab/>
            </w:r>
            <w:r w:rsidRPr="00F331D3">
              <w:rPr>
                <w:rFonts w:ascii="Consolas" w:hAnsi="Consolas"/>
                <w:lang w:val="en-US"/>
              </w:rPr>
              <w:t>f</w:t>
            </w:r>
            <w:r w:rsidRPr="00F331D3">
              <w:rPr>
                <w:rFonts w:ascii="Consolas" w:hAnsi="Consolas"/>
                <w:vertAlign w:val="subscript"/>
                <w:lang w:val="en-US"/>
              </w:rPr>
              <w:t>6</w:t>
            </w:r>
            <w:r w:rsidRPr="00F331D3">
              <w:rPr>
                <w:rFonts w:asciiTheme="minorHAnsi" w:hAnsiTheme="minorHAnsi"/>
                <w:lang w:val="en-US"/>
              </w:rPr>
              <w:t xml:space="preserve">' = </w:t>
            </w:r>
            <w:r w:rsidRPr="00F331D3">
              <w:rPr>
                <w:rFonts w:ascii="Consolas" w:hAnsi="Consolas"/>
                <w:lang w:val="en-US"/>
              </w:rPr>
              <w:t>0</w:t>
            </w:r>
          </w:p>
        </w:tc>
        <w:tc>
          <w:tcPr>
            <w:tcW w:w="7047" w:type="dxa"/>
          </w:tcPr>
          <w:p w14:paraId="073B432B" w14:textId="032C1AA3" w:rsidR="00F331D3" w:rsidRPr="00F331D3" w:rsidRDefault="00F331D3" w:rsidP="00B05CC2">
            <w:pPr>
              <w:spacing w:before="120"/>
              <w:jc w:val="both"/>
              <w:rPr>
                <w:rFonts w:asciiTheme="minorHAnsi" w:hAnsiTheme="minorHAnsi"/>
                <w:lang w:val="en-US"/>
              </w:rPr>
            </w:pPr>
            <w:r w:rsidRPr="00F331D3">
              <w:rPr>
                <w:rFonts w:asciiTheme="minorHAnsi" w:hAnsiTheme="minorHAnsi"/>
                <w:lang w:val="en-US"/>
              </w:rPr>
              <w:t xml:space="preserve">- </w:t>
            </w:r>
            <w:r w:rsidRPr="00F331D3">
              <w:rPr>
                <w:rFonts w:asciiTheme="minorHAnsi" w:hAnsiTheme="minorHAnsi"/>
              </w:rPr>
              <w:t xml:space="preserve">открытие в </w:t>
            </w:r>
            <w:r>
              <w:rPr>
                <w:rFonts w:asciiTheme="minorHAnsi" w:hAnsiTheme="minorHAnsi"/>
              </w:rPr>
              <w:t xml:space="preserve">неблокируемом </w:t>
            </w:r>
            <w:r w:rsidRPr="00F331D3">
              <w:rPr>
                <w:rFonts w:asciiTheme="minorHAnsi" w:hAnsiTheme="minorHAnsi"/>
              </w:rPr>
              <w:t>режиме</w:t>
            </w:r>
          </w:p>
        </w:tc>
      </w:tr>
      <w:tr w:rsidR="00F331D3" w14:paraId="25B497C2" w14:textId="77777777" w:rsidTr="000C175D">
        <w:tc>
          <w:tcPr>
            <w:tcW w:w="2518" w:type="dxa"/>
          </w:tcPr>
          <w:p w14:paraId="3228AC46" w14:textId="2529DA74" w:rsidR="00F331D3" w:rsidRPr="00F331D3" w:rsidRDefault="00F331D3" w:rsidP="00F331D3">
            <w:pPr>
              <w:spacing w:before="120"/>
              <w:jc w:val="both"/>
              <w:rPr>
                <w:rFonts w:asciiTheme="minorHAnsi" w:hAnsiTheme="minorHAnsi"/>
                <w:lang w:val="en-US"/>
              </w:rPr>
            </w:pP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 xml:space="preserve">' = </w:t>
            </w:r>
            <w:r w:rsidRPr="00F331D3">
              <w:rPr>
                <w:rFonts w:ascii="Consolas" w:hAnsi="Consolas"/>
                <w:lang w:val="en-US"/>
              </w:rPr>
              <w:t>0</w:t>
            </w:r>
            <w:r w:rsidRPr="00F331D3">
              <w:rPr>
                <w:rFonts w:asciiTheme="minorHAnsi" w:hAnsiTheme="minorHAnsi"/>
                <w:lang w:val="en-US"/>
              </w:rPr>
              <w:t xml:space="preserve"> </w:t>
            </w:r>
            <w:r w:rsidRPr="000C175D">
              <w:rPr>
                <w:rFonts w:asciiTheme="minorHAnsi" w:hAnsiTheme="minorHAnsi"/>
              </w:rPr>
              <w:t>или</w:t>
            </w:r>
            <w:r w:rsidRPr="00F331D3">
              <w:rPr>
                <w:rFonts w:asciiTheme="minorHAnsi" w:hAnsiTheme="minorHAnsi"/>
                <w:lang w:val="en-US"/>
              </w:rPr>
              <w:t xml:space="preserve"> </w:t>
            </w:r>
            <w:r w:rsidRPr="00F331D3">
              <w:rPr>
                <w:rFonts w:ascii="Consolas" w:hAnsi="Consolas"/>
                <w:lang w:val="en-US"/>
              </w:rPr>
              <w:t>1</w:t>
            </w:r>
            <w:r w:rsidRPr="00F331D3">
              <w:rPr>
                <w:rFonts w:asciiTheme="minorHAnsi" w:hAnsiTheme="minorHAnsi"/>
                <w:lang w:val="en-US"/>
              </w:rPr>
              <w:t>,</w:t>
            </w:r>
            <w:r w:rsidRPr="00F331D3">
              <w:rPr>
                <w:rFonts w:asciiTheme="minorHAnsi" w:hAnsiTheme="minorHAnsi"/>
                <w:lang w:val="en-US"/>
              </w:rPr>
              <w:tab/>
            </w:r>
            <w:r w:rsidRPr="00F331D3">
              <w:rPr>
                <w:rFonts w:ascii="Consolas" w:hAnsi="Consolas"/>
                <w:lang w:val="en-US"/>
              </w:rPr>
              <w:t>f</w:t>
            </w:r>
            <w:r w:rsidRPr="00F331D3">
              <w:rPr>
                <w:rFonts w:ascii="Consolas" w:hAnsi="Consolas"/>
                <w:vertAlign w:val="subscript"/>
                <w:lang w:val="en-US"/>
              </w:rPr>
              <w:t>6</w:t>
            </w:r>
            <w:r w:rsidRPr="00F331D3">
              <w:rPr>
                <w:rFonts w:asciiTheme="minorHAnsi" w:hAnsiTheme="minorHAnsi"/>
                <w:lang w:val="en-US"/>
              </w:rPr>
              <w:t xml:space="preserve">' = </w:t>
            </w:r>
            <w:r w:rsidRPr="00F331D3">
              <w:rPr>
                <w:rFonts w:ascii="Consolas" w:hAnsi="Consolas"/>
                <w:lang w:val="en-US"/>
              </w:rPr>
              <w:t>1</w:t>
            </w:r>
          </w:p>
        </w:tc>
        <w:tc>
          <w:tcPr>
            <w:tcW w:w="7047" w:type="dxa"/>
          </w:tcPr>
          <w:p w14:paraId="5D65CE9F" w14:textId="48FD3F10" w:rsidR="00F331D3" w:rsidRPr="00F331D3" w:rsidRDefault="00F331D3" w:rsidP="00B05CC2">
            <w:pPr>
              <w:spacing w:before="120"/>
              <w:jc w:val="both"/>
              <w:rPr>
                <w:rFonts w:asciiTheme="minorHAnsi" w:hAnsiTheme="minorHAnsi"/>
                <w:lang w:val="en-US"/>
              </w:rPr>
            </w:pPr>
            <w:r w:rsidRPr="00F331D3">
              <w:rPr>
                <w:rFonts w:asciiTheme="minorHAnsi" w:hAnsiTheme="minorHAnsi"/>
                <w:lang w:val="en-US"/>
              </w:rPr>
              <w:t xml:space="preserve">- </w:t>
            </w:r>
            <w:r w:rsidRPr="00F331D3">
              <w:rPr>
                <w:rFonts w:asciiTheme="minorHAnsi" w:hAnsiTheme="minorHAnsi"/>
              </w:rPr>
              <w:t>открытие в режиме</w:t>
            </w:r>
            <w:r>
              <w:rPr>
                <w:rFonts w:asciiTheme="minorHAnsi" w:hAnsiTheme="minorHAnsi"/>
              </w:rPr>
              <w:t xml:space="preserve"> только для чтения</w:t>
            </w:r>
          </w:p>
        </w:tc>
      </w:tr>
    </w:tbl>
    <w:p w14:paraId="7682737D" w14:textId="11C9D7B6" w:rsidR="00C51081" w:rsidRPr="00C51081" w:rsidRDefault="002F0BA7" w:rsidP="00C51081">
      <w:pPr>
        <w:spacing w:before="120" w:after="120"/>
        <w:jc w:val="both"/>
        <w:rPr>
          <w:rFonts w:asciiTheme="minorHAnsi" w:hAnsiTheme="minorHAnsi"/>
        </w:rPr>
      </w:pPr>
      <w:r>
        <w:rPr>
          <w:rFonts w:asciiTheme="minorHAnsi" w:hAnsiTheme="minorHAnsi"/>
        </w:rPr>
        <w:t>А</w:t>
      </w:r>
      <w:r w:rsidRPr="0004644B">
        <w:rPr>
          <w:rFonts w:asciiTheme="minorHAnsi" w:hAnsiTheme="minorHAnsi"/>
        </w:rPr>
        <w:t xml:space="preserve">трибут </w:t>
      </w:r>
      <w:r>
        <w:rPr>
          <w:rFonts w:asciiTheme="minorHAnsi" w:hAnsiTheme="minorHAnsi"/>
        </w:rPr>
        <w:t>и</w:t>
      </w:r>
      <w:r w:rsidRPr="0004644B">
        <w:rPr>
          <w:rFonts w:asciiTheme="minorHAnsi" w:hAnsiTheme="minorHAnsi"/>
        </w:rPr>
        <w:t>нтерфей</w:t>
      </w:r>
      <w:r>
        <w:rPr>
          <w:rFonts w:asciiTheme="minorHAnsi" w:hAnsiTheme="minorHAnsi"/>
        </w:rPr>
        <w:t>са</w:t>
      </w:r>
      <w:r w:rsidR="0004644B" w:rsidRPr="0004644B">
        <w:rPr>
          <w:rFonts w:asciiTheme="minorHAnsi" w:hAnsiTheme="minorHAnsi"/>
        </w:rPr>
        <w:t xml:space="preserve"> </w:t>
      </w:r>
      <w:r w:rsidR="0004644B" w:rsidRPr="00F331D3">
        <w:rPr>
          <w:rFonts w:ascii="Consolas" w:hAnsi="Consolas"/>
          <w:lang w:val="en-US"/>
        </w:rPr>
        <w:t>f</w:t>
      </w:r>
      <w:r w:rsidR="0004644B" w:rsidRPr="00F331D3">
        <w:rPr>
          <w:rFonts w:ascii="Consolas" w:hAnsi="Consolas"/>
          <w:vertAlign w:val="subscript"/>
          <w:lang w:val="en-US"/>
        </w:rPr>
        <w:t>5</w:t>
      </w:r>
      <w:r w:rsidR="0004644B" w:rsidRPr="00F331D3">
        <w:rPr>
          <w:rFonts w:asciiTheme="minorHAnsi" w:hAnsiTheme="minorHAnsi"/>
          <w:lang w:val="en-US"/>
        </w:rPr>
        <w:t>'</w:t>
      </w:r>
      <w:r w:rsidR="0004644B" w:rsidRPr="0004644B">
        <w:rPr>
          <w:rFonts w:asciiTheme="minorHAnsi" w:hAnsiTheme="minorHAnsi"/>
        </w:rPr>
        <w:t xml:space="preserve"> определяет режим открытия для функции </w:t>
      </w:r>
      <w:r w:rsidR="0004644B" w:rsidRPr="0004644B">
        <w:rPr>
          <w:rFonts w:ascii="Consolas" w:hAnsi="Consolas"/>
        </w:rPr>
        <w:t>BDOS</w:t>
      </w:r>
      <w:r w:rsidR="0004644B" w:rsidRPr="0004644B">
        <w:rPr>
          <w:rFonts w:asciiTheme="minorHAnsi" w:hAnsiTheme="minorHAnsi"/>
        </w:rPr>
        <w:t xml:space="preserve"> создание (</w:t>
      </w:r>
      <w:r w:rsidR="0004644B" w:rsidRPr="002353C6">
        <w:rPr>
          <w:rFonts w:asciiTheme="minorHAnsi" w:hAnsiTheme="minorHAnsi"/>
          <w:i/>
          <w:lang w:val="en-US"/>
        </w:rPr>
        <w:t>Make</w:t>
      </w:r>
      <w:r w:rsidR="0004644B" w:rsidRPr="0004644B">
        <w:rPr>
          <w:rFonts w:asciiTheme="minorHAnsi" w:hAnsiTheme="minorHAnsi"/>
        </w:rPr>
        <w:t xml:space="preserve">) файла. </w:t>
      </w:r>
      <w:r w:rsidR="0004644B" w:rsidRPr="0004644B">
        <w:rPr>
          <w:rFonts w:asciiTheme="minorHAnsi" w:hAnsiTheme="minorHAnsi"/>
          <w:i/>
        </w:rPr>
        <w:t>Таблица 2-7</w:t>
      </w:r>
      <w:r w:rsidR="0004644B" w:rsidRPr="0004644B">
        <w:rPr>
          <w:rFonts w:asciiTheme="minorHAnsi" w:hAnsiTheme="minorHAnsi"/>
        </w:rPr>
        <w:t xml:space="preserve"> показывает определения </w:t>
      </w:r>
      <w:r w:rsidRPr="0004644B">
        <w:rPr>
          <w:rFonts w:asciiTheme="minorHAnsi" w:hAnsiTheme="minorHAnsi"/>
        </w:rPr>
        <w:t>атрибут</w:t>
      </w:r>
      <w:r>
        <w:rPr>
          <w:rFonts w:asciiTheme="minorHAnsi" w:hAnsiTheme="minorHAnsi"/>
        </w:rPr>
        <w:t>а</w:t>
      </w:r>
      <w:r w:rsidRPr="0004644B">
        <w:rPr>
          <w:rFonts w:asciiTheme="minorHAnsi" w:hAnsiTheme="minorHAnsi"/>
        </w:rPr>
        <w:t xml:space="preserve"> </w:t>
      </w:r>
      <w:r w:rsidR="006C6DCC">
        <w:rPr>
          <w:rFonts w:asciiTheme="minorHAnsi" w:hAnsiTheme="minorHAnsi"/>
        </w:rPr>
        <w:t>и</w:t>
      </w:r>
      <w:r w:rsidR="0004644B" w:rsidRPr="0004644B">
        <w:rPr>
          <w:rFonts w:asciiTheme="minorHAnsi" w:hAnsiTheme="minorHAnsi"/>
        </w:rPr>
        <w:t>нтерфейс</w:t>
      </w:r>
      <w:r>
        <w:rPr>
          <w:rFonts w:asciiTheme="minorHAnsi" w:hAnsiTheme="minorHAnsi"/>
        </w:rPr>
        <w:t>а</w:t>
      </w:r>
      <w:r w:rsidR="0004644B" w:rsidRPr="0004644B">
        <w:rPr>
          <w:rFonts w:asciiTheme="minorHAnsi" w:hAnsiTheme="minorHAnsi"/>
        </w:rPr>
        <w:t xml:space="preserve"> </w:t>
      </w:r>
      <w:r w:rsidR="0004644B" w:rsidRPr="0004644B">
        <w:rPr>
          <w:rFonts w:ascii="Consolas" w:hAnsi="Consolas"/>
        </w:rPr>
        <w:t>FCB</w:t>
      </w:r>
      <w:r w:rsidR="0004644B" w:rsidRPr="0004644B">
        <w:rPr>
          <w:rFonts w:asciiTheme="minorHAnsi" w:hAnsiTheme="minorHAnsi"/>
        </w:rPr>
        <w:t xml:space="preserve"> </w:t>
      </w:r>
      <w:r w:rsidR="0004644B" w:rsidRPr="00F331D3">
        <w:rPr>
          <w:rFonts w:ascii="Consolas" w:hAnsi="Consolas"/>
          <w:lang w:val="en-US"/>
        </w:rPr>
        <w:t>f</w:t>
      </w:r>
      <w:r w:rsidR="0004644B" w:rsidRPr="00F331D3">
        <w:rPr>
          <w:rFonts w:ascii="Consolas" w:hAnsi="Consolas"/>
          <w:vertAlign w:val="subscript"/>
          <w:lang w:val="en-US"/>
        </w:rPr>
        <w:t>5</w:t>
      </w:r>
      <w:r w:rsidR="0004644B" w:rsidRPr="00F331D3">
        <w:rPr>
          <w:rFonts w:asciiTheme="minorHAnsi" w:hAnsiTheme="minorHAnsi"/>
          <w:lang w:val="en-US"/>
        </w:rPr>
        <w:t>'</w:t>
      </w:r>
      <w:r w:rsidR="0004644B" w:rsidRPr="0004644B">
        <w:rPr>
          <w:rFonts w:asciiTheme="minorHAnsi" w:hAnsiTheme="minorHAnsi"/>
        </w:rPr>
        <w:t xml:space="preserve"> для функции создания файла.</w:t>
      </w:r>
    </w:p>
    <w:p w14:paraId="7F796DD7" w14:textId="6AFD5D83" w:rsidR="00DC7E1B" w:rsidRDefault="00DC7E1B" w:rsidP="00DC7E1B">
      <w:pPr>
        <w:pStyle w:val="a8"/>
        <w:spacing w:after="120"/>
      </w:pPr>
      <w:r>
        <w:t xml:space="preserve">Таблица </w:t>
      </w:r>
      <w:fldSimple w:instr=" STYLEREF 1 \s ">
        <w:r w:rsidR="006C0266">
          <w:rPr>
            <w:noProof/>
          </w:rPr>
          <w:t>2</w:t>
        </w:r>
      </w:fldSimple>
      <w:r w:rsidR="00F804DB">
        <w:noBreakHyphen/>
      </w:r>
      <w:fldSimple w:instr=" SEQ Таблица \* ARABIC \s 1 ">
        <w:r w:rsidR="006C0266">
          <w:rPr>
            <w:noProof/>
          </w:rPr>
          <w:t>7</w:t>
        </w:r>
      </w:fldSimple>
      <w:r w:rsidRPr="00DC7E1B">
        <w:rPr>
          <w:rFonts w:asciiTheme="minorHAnsi" w:hAnsiTheme="minorHAnsi"/>
        </w:rPr>
        <w:t xml:space="preserve"> </w:t>
      </w:r>
      <w:r>
        <w:rPr>
          <w:rFonts w:asciiTheme="minorHAnsi" w:hAnsiTheme="minorHAnsi"/>
        </w:rPr>
        <w:t>А</w:t>
      </w:r>
      <w:r w:rsidRPr="0004644B">
        <w:rPr>
          <w:rFonts w:asciiTheme="minorHAnsi" w:hAnsiTheme="minorHAnsi"/>
        </w:rPr>
        <w:t xml:space="preserve">трибут </w:t>
      </w:r>
      <w:r>
        <w:rPr>
          <w:rFonts w:asciiTheme="minorHAnsi" w:hAnsiTheme="minorHAnsi"/>
        </w:rPr>
        <w:t>и</w:t>
      </w:r>
      <w:r w:rsidRPr="0004644B">
        <w:rPr>
          <w:rFonts w:asciiTheme="minorHAnsi" w:hAnsiTheme="minorHAnsi"/>
        </w:rPr>
        <w:t>нтерфейс</w:t>
      </w:r>
      <w:r>
        <w:rPr>
          <w:rFonts w:asciiTheme="minorHAnsi" w:hAnsiTheme="minorHAnsi"/>
        </w:rPr>
        <w:t>а</w:t>
      </w:r>
      <w:r w:rsidRPr="0004644B">
        <w:rPr>
          <w:rFonts w:asciiTheme="minorHAnsi" w:hAnsiTheme="minorHAnsi"/>
        </w:rPr>
        <w:t xml:space="preserve"> </w:t>
      </w:r>
      <w:r w:rsidRPr="0004644B">
        <w:rPr>
          <w:rFonts w:ascii="Consolas" w:hAnsi="Consolas"/>
        </w:rPr>
        <w:t>FCB</w:t>
      </w:r>
      <w:r w:rsidRPr="0004644B">
        <w:rPr>
          <w:rFonts w:asciiTheme="minorHAnsi" w:hAnsiTheme="minorHAnsi"/>
        </w:rPr>
        <w:t xml:space="preserve"> </w:t>
      </w: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w:t>
      </w:r>
      <w:r w:rsidRPr="0004644B">
        <w:rPr>
          <w:rFonts w:asciiTheme="minorHAnsi" w:hAnsiTheme="minorHAnsi"/>
        </w:rPr>
        <w:t xml:space="preserve"> функции создания файла</w:t>
      </w:r>
    </w:p>
    <w:tbl>
      <w:tblPr>
        <w:tblStyle w:val="a7"/>
        <w:tblW w:w="0" w:type="auto"/>
        <w:tblBorders>
          <w:insideH w:val="none" w:sz="0" w:space="0" w:color="auto"/>
          <w:insideV w:val="none" w:sz="0" w:space="0" w:color="auto"/>
        </w:tblBorders>
        <w:tblLook w:val="04A0" w:firstRow="1" w:lastRow="0" w:firstColumn="1" w:lastColumn="0" w:noHBand="0" w:noVBand="1"/>
      </w:tblPr>
      <w:tblGrid>
        <w:gridCol w:w="2518"/>
        <w:gridCol w:w="7047"/>
      </w:tblGrid>
      <w:tr w:rsidR="00B600B9" w14:paraId="365D502B" w14:textId="77777777" w:rsidTr="007C4478">
        <w:tc>
          <w:tcPr>
            <w:tcW w:w="2518" w:type="dxa"/>
          </w:tcPr>
          <w:p w14:paraId="0084E065" w14:textId="42333309" w:rsidR="00B600B9" w:rsidRPr="00F331D3" w:rsidRDefault="00B600B9" w:rsidP="002F0BA7">
            <w:pPr>
              <w:spacing w:before="120"/>
              <w:jc w:val="both"/>
              <w:rPr>
                <w:rFonts w:asciiTheme="minorHAnsi" w:hAnsiTheme="minorHAnsi"/>
                <w:lang w:val="en-US"/>
              </w:rPr>
            </w:pP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 xml:space="preserve">' = </w:t>
            </w:r>
            <w:r w:rsidRPr="00F331D3">
              <w:rPr>
                <w:rFonts w:ascii="Consolas" w:hAnsi="Consolas"/>
                <w:lang w:val="en-US"/>
              </w:rPr>
              <w:t>0</w:t>
            </w:r>
          </w:p>
        </w:tc>
        <w:tc>
          <w:tcPr>
            <w:tcW w:w="7047" w:type="dxa"/>
          </w:tcPr>
          <w:p w14:paraId="04A12D8E" w14:textId="77777777" w:rsidR="00B600B9" w:rsidRPr="00F331D3" w:rsidRDefault="00B600B9" w:rsidP="00B600B9">
            <w:pPr>
              <w:spacing w:before="120"/>
              <w:jc w:val="both"/>
              <w:rPr>
                <w:rFonts w:asciiTheme="minorHAnsi" w:hAnsiTheme="minorHAnsi"/>
              </w:rPr>
            </w:pPr>
            <w:r w:rsidRPr="00F331D3">
              <w:rPr>
                <w:rFonts w:asciiTheme="minorHAnsi" w:hAnsiTheme="minorHAnsi"/>
              </w:rPr>
              <w:t>- открытие в режиме блокировки (режим по умолчанию)</w:t>
            </w:r>
          </w:p>
        </w:tc>
      </w:tr>
      <w:tr w:rsidR="00B600B9" w14:paraId="45B112ED" w14:textId="77777777" w:rsidTr="007C4478">
        <w:tc>
          <w:tcPr>
            <w:tcW w:w="2518" w:type="dxa"/>
          </w:tcPr>
          <w:p w14:paraId="34D94DB5" w14:textId="4139C353" w:rsidR="00B600B9" w:rsidRPr="00F331D3" w:rsidRDefault="00B600B9" w:rsidP="002F0BA7">
            <w:pPr>
              <w:spacing w:before="120"/>
              <w:jc w:val="both"/>
              <w:rPr>
                <w:rFonts w:asciiTheme="minorHAnsi" w:hAnsiTheme="minorHAnsi"/>
                <w:lang w:val="en-US"/>
              </w:rPr>
            </w:pPr>
            <w:r w:rsidRPr="00F331D3">
              <w:rPr>
                <w:rFonts w:ascii="Consolas" w:hAnsi="Consolas"/>
                <w:lang w:val="en-US"/>
              </w:rPr>
              <w:t>f</w:t>
            </w:r>
            <w:r w:rsidRPr="00F331D3">
              <w:rPr>
                <w:rFonts w:ascii="Consolas" w:hAnsi="Consolas"/>
                <w:vertAlign w:val="subscript"/>
                <w:lang w:val="en-US"/>
              </w:rPr>
              <w:t>5</w:t>
            </w:r>
            <w:r w:rsidRPr="00F331D3">
              <w:rPr>
                <w:rFonts w:asciiTheme="minorHAnsi" w:hAnsiTheme="minorHAnsi"/>
                <w:lang w:val="en-US"/>
              </w:rPr>
              <w:t xml:space="preserve">' = </w:t>
            </w:r>
            <w:r w:rsidRPr="00F331D3">
              <w:rPr>
                <w:rFonts w:ascii="Consolas" w:hAnsi="Consolas"/>
                <w:lang w:val="en-US"/>
              </w:rPr>
              <w:t>1</w:t>
            </w:r>
          </w:p>
        </w:tc>
        <w:tc>
          <w:tcPr>
            <w:tcW w:w="7047" w:type="dxa"/>
          </w:tcPr>
          <w:p w14:paraId="0F86E94E" w14:textId="77777777" w:rsidR="00B600B9" w:rsidRPr="00F331D3" w:rsidRDefault="00B600B9" w:rsidP="00B600B9">
            <w:pPr>
              <w:spacing w:before="120"/>
              <w:jc w:val="both"/>
              <w:rPr>
                <w:rFonts w:asciiTheme="minorHAnsi" w:hAnsiTheme="minorHAnsi"/>
                <w:lang w:val="en-US"/>
              </w:rPr>
            </w:pPr>
            <w:r w:rsidRPr="00F331D3">
              <w:rPr>
                <w:rFonts w:asciiTheme="minorHAnsi" w:hAnsiTheme="minorHAnsi"/>
                <w:lang w:val="en-US"/>
              </w:rPr>
              <w:t xml:space="preserve">- </w:t>
            </w:r>
            <w:r w:rsidRPr="00F331D3">
              <w:rPr>
                <w:rFonts w:asciiTheme="minorHAnsi" w:hAnsiTheme="minorHAnsi"/>
              </w:rPr>
              <w:t xml:space="preserve">открытие в </w:t>
            </w:r>
            <w:r>
              <w:rPr>
                <w:rFonts w:asciiTheme="minorHAnsi" w:hAnsiTheme="minorHAnsi"/>
              </w:rPr>
              <w:t xml:space="preserve">неблокируемом </w:t>
            </w:r>
            <w:r w:rsidRPr="00F331D3">
              <w:rPr>
                <w:rFonts w:asciiTheme="minorHAnsi" w:hAnsiTheme="minorHAnsi"/>
              </w:rPr>
              <w:t>режиме</w:t>
            </w:r>
          </w:p>
        </w:tc>
      </w:tr>
    </w:tbl>
    <w:p w14:paraId="09B33870" w14:textId="3BC5F4F8" w:rsidR="001F402D" w:rsidRDefault="00DC7E1B" w:rsidP="007C4478">
      <w:pPr>
        <w:spacing w:before="120" w:after="120"/>
        <w:jc w:val="both"/>
        <w:rPr>
          <w:rFonts w:asciiTheme="minorHAnsi" w:hAnsiTheme="minorHAnsi"/>
        </w:rPr>
      </w:pPr>
      <w:r w:rsidRPr="00220577">
        <w:rPr>
          <w:rFonts w:asciiTheme="minorHAnsi" w:hAnsiTheme="minorHAnsi"/>
          <w:u w:val="single"/>
        </w:rPr>
        <w:t>Примечание</w:t>
      </w:r>
      <w:r w:rsidRPr="00DC7E1B">
        <w:rPr>
          <w:rFonts w:asciiTheme="minorHAnsi" w:hAnsiTheme="minorHAnsi"/>
        </w:rPr>
        <w:t>: функция создания файла не позволяет открывать файл в режиме тол</w:t>
      </w:r>
      <w:r w:rsidRPr="00DC7E1B">
        <w:rPr>
          <w:rFonts w:asciiTheme="minorHAnsi" w:hAnsiTheme="minorHAnsi"/>
        </w:rPr>
        <w:t>ь</w:t>
      </w:r>
      <w:r w:rsidRPr="00DC7E1B">
        <w:rPr>
          <w:rFonts w:asciiTheme="minorHAnsi" w:hAnsiTheme="minorHAnsi"/>
        </w:rPr>
        <w:t>ко для чтения.</w:t>
      </w:r>
    </w:p>
    <w:p w14:paraId="3453ACF4" w14:textId="77777777" w:rsidR="001F402D" w:rsidRDefault="001F402D">
      <w:pPr>
        <w:rPr>
          <w:rFonts w:asciiTheme="minorHAnsi" w:hAnsiTheme="minorHAnsi"/>
        </w:rPr>
      </w:pPr>
      <w:r>
        <w:rPr>
          <w:rFonts w:asciiTheme="minorHAnsi" w:hAnsiTheme="minorHAnsi"/>
        </w:rPr>
        <w:br w:type="page"/>
      </w:r>
    </w:p>
    <w:p w14:paraId="40DEB994" w14:textId="25A35892" w:rsidR="00DC7E1B" w:rsidRPr="00C51081" w:rsidRDefault="00DC7E1B" w:rsidP="00DC7E1B">
      <w:pPr>
        <w:pStyle w:val="3"/>
      </w:pPr>
      <w:bookmarkStart w:id="97" w:name="_Защита_файлов"/>
      <w:bookmarkStart w:id="98" w:name="_Защита_файлов_1"/>
      <w:bookmarkStart w:id="99" w:name="_Toc310327300"/>
      <w:bookmarkStart w:id="100" w:name="_Toc312234848"/>
      <w:bookmarkEnd w:id="97"/>
      <w:bookmarkEnd w:id="98"/>
      <w:r>
        <w:t>З</w:t>
      </w:r>
      <w:r w:rsidRPr="00DC7E1B">
        <w:t>ащита файлов</w:t>
      </w:r>
      <w:bookmarkEnd w:id="99"/>
      <w:bookmarkEnd w:id="100"/>
    </w:p>
    <w:p w14:paraId="54810B14" w14:textId="5C8FCF3E" w:rsidR="00DC7E1B" w:rsidRDefault="001F402D" w:rsidP="00DC7E1B">
      <w:pPr>
        <w:spacing w:before="120" w:after="120"/>
        <w:ind w:firstLine="709"/>
        <w:jc w:val="both"/>
        <w:rPr>
          <w:rFonts w:asciiTheme="minorHAnsi" w:hAnsiTheme="minorHAnsi"/>
        </w:rPr>
      </w:pPr>
      <w:r w:rsidRPr="001F402D">
        <w:rPr>
          <w:rFonts w:asciiTheme="minorHAnsi" w:hAnsiTheme="minorHAnsi"/>
        </w:rPr>
        <w:t>В целом меры безопасности</w:t>
      </w:r>
      <w:r w:rsidR="00A22705">
        <w:rPr>
          <w:rFonts w:asciiTheme="minorHAnsi" w:hAnsiTheme="minorHAnsi"/>
        </w:rPr>
        <w:fldChar w:fldCharType="begin"/>
      </w:r>
      <w:r w:rsidR="00A22705">
        <w:instrText xml:space="preserve"> XE "Защита файлов" </w:instrText>
      </w:r>
      <w:r w:rsidR="00A22705">
        <w:rPr>
          <w:rFonts w:asciiTheme="minorHAnsi" w:hAnsiTheme="minorHAnsi"/>
        </w:rPr>
        <w:fldChar w:fldCharType="end"/>
      </w:r>
      <w:r w:rsidRPr="001F402D">
        <w:rPr>
          <w:rFonts w:asciiTheme="minorHAnsi" w:hAnsiTheme="minorHAnsi"/>
        </w:rPr>
        <w:t xml:space="preserve">, реализованные в файловой системе </w:t>
      </w:r>
      <w:r w:rsidRPr="00044D0F">
        <w:rPr>
          <w:rFonts w:ascii="Consolas" w:hAnsi="Consolas"/>
        </w:rPr>
        <w:t>BDOS</w:t>
      </w:r>
      <w:r w:rsidRPr="001F402D">
        <w:rPr>
          <w:rFonts w:asciiTheme="minorHAnsi" w:hAnsiTheme="minorHAnsi"/>
        </w:rPr>
        <w:t>, пре</w:t>
      </w:r>
      <w:r w:rsidRPr="001F402D">
        <w:rPr>
          <w:rFonts w:asciiTheme="minorHAnsi" w:hAnsiTheme="minorHAnsi"/>
        </w:rPr>
        <w:t>д</w:t>
      </w:r>
      <w:r w:rsidRPr="001F402D">
        <w:rPr>
          <w:rFonts w:asciiTheme="minorHAnsi" w:hAnsiTheme="minorHAnsi"/>
        </w:rPr>
        <w:t xml:space="preserve">назначены для предотвращения случайных столкновений между запущенными процессами. В MP/M II не возможно обеспечить общую безопасность, потому что файловая система </w:t>
      </w:r>
      <w:r w:rsidRPr="001E013D">
        <w:rPr>
          <w:rFonts w:ascii="Consolas" w:hAnsi="Consolas"/>
        </w:rPr>
        <w:t>BDOS</w:t>
      </w:r>
      <w:r w:rsidRPr="001F402D">
        <w:rPr>
          <w:rFonts w:asciiTheme="minorHAnsi" w:hAnsiTheme="minorHAnsi"/>
        </w:rPr>
        <w:t xml:space="preserve"> сохр</w:t>
      </w:r>
      <w:r w:rsidR="001E013D">
        <w:rPr>
          <w:rFonts w:asciiTheme="minorHAnsi" w:hAnsiTheme="minorHAnsi"/>
        </w:rPr>
        <w:t>аняет информацию о размещении</w:t>
      </w:r>
      <w:r w:rsidRPr="001F402D">
        <w:rPr>
          <w:rFonts w:asciiTheme="minorHAnsi" w:hAnsiTheme="minorHAnsi"/>
        </w:rPr>
        <w:t xml:space="preserve"> открытых файл</w:t>
      </w:r>
      <w:r w:rsidR="001E013D">
        <w:rPr>
          <w:rFonts w:asciiTheme="minorHAnsi" w:hAnsiTheme="minorHAnsi"/>
        </w:rPr>
        <w:t>ов</w:t>
      </w:r>
      <w:r w:rsidRPr="001F402D">
        <w:rPr>
          <w:rFonts w:asciiTheme="minorHAnsi" w:hAnsiTheme="minorHAnsi"/>
        </w:rPr>
        <w:t xml:space="preserve"> в </w:t>
      </w:r>
      <w:r w:rsidRPr="001E013D">
        <w:rPr>
          <w:rFonts w:ascii="Consolas" w:hAnsi="Consolas"/>
        </w:rPr>
        <w:t>FCB</w:t>
      </w:r>
      <w:r w:rsidRPr="001F402D">
        <w:rPr>
          <w:rFonts w:asciiTheme="minorHAnsi" w:hAnsiTheme="minorHAnsi"/>
        </w:rPr>
        <w:t xml:space="preserve"> в области памяти пользователя, и MP/M II не поддерживает защиту памяти. В худшем случае программа, которая «падает» в MP/M II, может привести в нерабочее состояние всю систему. Поэтому, MP/M II требует, чтобы все процессы, работающие в системе, были "дружественными". Однако файловая система </w:t>
      </w:r>
      <w:r w:rsidRPr="001E013D">
        <w:rPr>
          <w:rFonts w:ascii="Consolas" w:hAnsi="Consolas"/>
        </w:rPr>
        <w:t>BDOS</w:t>
      </w:r>
      <w:r w:rsidRPr="001F402D">
        <w:rPr>
          <w:rFonts w:asciiTheme="minorHAnsi" w:hAnsiTheme="minorHAnsi"/>
        </w:rPr>
        <w:t xml:space="preserve"> предназначена для того, что бы несколько процессов могли использовать одну файловую систему, не мешая друг другу. Она делает это двумя способами:</w:t>
      </w:r>
    </w:p>
    <w:p w14:paraId="78727513" w14:textId="5B3B23FD" w:rsidR="001E013D" w:rsidRDefault="001E013D" w:rsidP="00A9653D">
      <w:pPr>
        <w:pStyle w:val="af0"/>
        <w:numPr>
          <w:ilvl w:val="0"/>
          <w:numId w:val="11"/>
        </w:numPr>
        <w:spacing w:before="120" w:after="120"/>
        <w:jc w:val="both"/>
        <w:rPr>
          <w:rFonts w:asciiTheme="minorHAnsi" w:hAnsiTheme="minorHAnsi"/>
        </w:rPr>
      </w:pPr>
      <w:r>
        <w:rPr>
          <w:rFonts w:asciiTheme="minorHAnsi" w:hAnsiTheme="minorHAnsi"/>
        </w:rPr>
        <w:t>В</w:t>
      </w:r>
      <w:r w:rsidRPr="001E013D">
        <w:rPr>
          <w:rFonts w:asciiTheme="minorHAnsi" w:hAnsiTheme="minorHAnsi"/>
        </w:rPr>
        <w:t>ыполняет проверку контрольных сумм открытых</w:t>
      </w:r>
      <w:r w:rsidRPr="001E013D">
        <w:t xml:space="preserve"> </w:t>
      </w:r>
      <w:r w:rsidRPr="001E013D">
        <w:rPr>
          <w:rFonts w:ascii="Consolas" w:hAnsi="Consolas"/>
        </w:rPr>
        <w:t>FCB</w:t>
      </w:r>
      <w:r w:rsidRPr="001E013D">
        <w:rPr>
          <w:rFonts w:asciiTheme="minorHAnsi" w:hAnsiTheme="minorHAnsi"/>
        </w:rPr>
        <w:t>.</w:t>
      </w:r>
    </w:p>
    <w:p w14:paraId="608DD2DB" w14:textId="6F95099B" w:rsidR="001E013D" w:rsidRPr="001E013D" w:rsidRDefault="001E013D" w:rsidP="00A9653D">
      <w:pPr>
        <w:pStyle w:val="af0"/>
        <w:numPr>
          <w:ilvl w:val="0"/>
          <w:numId w:val="11"/>
        </w:numPr>
        <w:spacing w:before="120" w:after="120"/>
        <w:jc w:val="both"/>
        <w:rPr>
          <w:rFonts w:asciiTheme="minorHAnsi" w:hAnsiTheme="minorHAnsi"/>
        </w:rPr>
      </w:pPr>
      <w:r>
        <w:rPr>
          <w:rFonts w:asciiTheme="minorHAnsi" w:hAnsiTheme="minorHAnsi"/>
        </w:rPr>
        <w:t>К</w:t>
      </w:r>
      <w:r w:rsidRPr="001E013D">
        <w:rPr>
          <w:rFonts w:asciiTheme="minorHAnsi" w:hAnsiTheme="minorHAnsi"/>
        </w:rPr>
        <w:t>онтролирует все открытые файлы и заблокированные записи с помощью с</w:t>
      </w:r>
      <w:r w:rsidRPr="001E013D">
        <w:rPr>
          <w:rFonts w:asciiTheme="minorHAnsi" w:hAnsiTheme="minorHAnsi"/>
        </w:rPr>
        <w:t>и</w:t>
      </w:r>
      <w:r w:rsidRPr="001E013D">
        <w:rPr>
          <w:rFonts w:asciiTheme="minorHAnsi" w:hAnsiTheme="minorHAnsi"/>
        </w:rPr>
        <w:t>стемного списка блокировок (</w:t>
      </w:r>
      <w:r w:rsidRPr="001E013D">
        <w:rPr>
          <w:rFonts w:ascii="Consolas" w:hAnsi="Consolas"/>
        </w:rPr>
        <w:t>LCKLSTS</w:t>
      </w:r>
      <w:r w:rsidRPr="001E013D">
        <w:rPr>
          <w:rFonts w:asciiTheme="minorHAnsi" w:hAnsiTheme="minorHAnsi"/>
        </w:rPr>
        <w:t>.</w:t>
      </w:r>
      <w:r w:rsidRPr="001E013D">
        <w:rPr>
          <w:rFonts w:ascii="Consolas" w:hAnsi="Consolas"/>
        </w:rPr>
        <w:t>DAT</w:t>
      </w:r>
      <w:r w:rsidRPr="001E013D">
        <w:rPr>
          <w:rFonts w:asciiTheme="minorHAnsi" w:hAnsiTheme="minorHAnsi"/>
        </w:rPr>
        <w:t>).</w:t>
      </w:r>
    </w:p>
    <w:p w14:paraId="4A77FB32" w14:textId="5DE930D1" w:rsidR="009D300A" w:rsidRDefault="00432993" w:rsidP="009D300A">
      <w:pPr>
        <w:spacing w:before="120" w:after="120"/>
        <w:ind w:firstLine="709"/>
        <w:jc w:val="both"/>
        <w:rPr>
          <w:rFonts w:asciiTheme="minorHAnsi" w:hAnsiTheme="minorHAnsi"/>
        </w:rPr>
      </w:pPr>
      <w:r w:rsidRPr="00432993">
        <w:rPr>
          <w:rFonts w:ascii="Consolas" w:hAnsi="Consolas"/>
        </w:rPr>
        <w:t>FCB</w:t>
      </w:r>
      <w:r w:rsidRPr="00432993">
        <w:rPr>
          <w:rFonts w:asciiTheme="minorHAnsi" w:hAnsiTheme="minorHAnsi"/>
        </w:rPr>
        <w:t xml:space="preserve"> пользователя подвергаются проверке контрольной суммы</w:t>
      </w:r>
      <w:r w:rsidR="006D55BE">
        <w:rPr>
          <w:rFonts w:asciiTheme="minorHAnsi" w:hAnsiTheme="minorHAnsi"/>
        </w:rPr>
        <w:fldChar w:fldCharType="begin"/>
      </w:r>
      <w:r w:rsidR="006D55BE">
        <w:instrText xml:space="preserve"> XE "</w:instrText>
      </w:r>
      <w:r w:rsidR="006D55BE">
        <w:rPr>
          <w:rFonts w:asciiTheme="minorHAnsi" w:hAnsiTheme="minorHAnsi"/>
        </w:rPr>
        <w:instrText>Проверка</w:instrText>
      </w:r>
      <w:r w:rsidR="006D55BE" w:rsidRPr="00432993">
        <w:rPr>
          <w:rFonts w:asciiTheme="minorHAnsi" w:hAnsiTheme="minorHAnsi"/>
        </w:rPr>
        <w:instrText xml:space="preserve"> контрольной суммы</w:instrText>
      </w:r>
      <w:r w:rsidR="006D55BE">
        <w:instrText xml:space="preserve">" </w:instrText>
      </w:r>
      <w:r w:rsidR="006D55BE">
        <w:rPr>
          <w:rFonts w:asciiTheme="minorHAnsi" w:hAnsiTheme="minorHAnsi"/>
        </w:rPr>
        <w:fldChar w:fldCharType="end"/>
      </w:r>
      <w:r w:rsidRPr="00432993">
        <w:rPr>
          <w:rFonts w:asciiTheme="minorHAnsi" w:hAnsiTheme="minorHAnsi"/>
        </w:rPr>
        <w:t xml:space="preserve"> перед опер</w:t>
      </w:r>
      <w:r w:rsidRPr="00432993">
        <w:rPr>
          <w:rFonts w:asciiTheme="minorHAnsi" w:hAnsiTheme="minorHAnsi"/>
        </w:rPr>
        <w:t>а</w:t>
      </w:r>
      <w:r w:rsidRPr="00432993">
        <w:rPr>
          <w:rFonts w:asciiTheme="minorHAnsi" w:hAnsiTheme="minorHAnsi"/>
        </w:rPr>
        <w:t xml:space="preserve">циями ввода-вывода для защиты целостности файловой системы от поврежденных </w:t>
      </w:r>
      <w:r w:rsidRPr="00432993">
        <w:rPr>
          <w:rFonts w:ascii="Consolas" w:hAnsi="Consolas"/>
        </w:rPr>
        <w:t>FCB</w:t>
      </w:r>
      <w:r w:rsidRPr="00432993">
        <w:rPr>
          <w:rFonts w:asciiTheme="minorHAnsi" w:hAnsiTheme="minorHAnsi"/>
        </w:rPr>
        <w:t xml:space="preserve">. Функции открытия  и создания файла вычисляют и присваивают контрольные суммы </w:t>
      </w:r>
      <w:r w:rsidRPr="00432993">
        <w:rPr>
          <w:rFonts w:ascii="Consolas" w:hAnsi="Consolas"/>
        </w:rPr>
        <w:t>FCB</w:t>
      </w:r>
      <w:r w:rsidRPr="00432993">
        <w:rPr>
          <w:rFonts w:asciiTheme="minorHAnsi" w:hAnsiTheme="minorHAnsi"/>
        </w:rPr>
        <w:t xml:space="preserve">. Функции чтения, записи, блокировки записи, </w:t>
      </w:r>
      <w:r w:rsidR="001B7AB7">
        <w:rPr>
          <w:rFonts w:asciiTheme="minorHAnsi" w:hAnsiTheme="minorHAnsi"/>
        </w:rPr>
        <w:t>р</w:t>
      </w:r>
      <w:r w:rsidRPr="00432993">
        <w:rPr>
          <w:rFonts w:asciiTheme="minorHAnsi" w:hAnsiTheme="minorHAnsi"/>
        </w:rPr>
        <w:t>азблокировки записи и закрытия файла впоследствии проверяют и повторно вычисляют контрольные су</w:t>
      </w:r>
      <w:r w:rsidRPr="00432993">
        <w:rPr>
          <w:rFonts w:asciiTheme="minorHAnsi" w:hAnsiTheme="minorHAnsi"/>
        </w:rPr>
        <w:t>м</w:t>
      </w:r>
      <w:r w:rsidRPr="00432993">
        <w:rPr>
          <w:rFonts w:asciiTheme="minorHAnsi" w:hAnsiTheme="minorHAnsi"/>
        </w:rPr>
        <w:t xml:space="preserve">мы при изменении </w:t>
      </w:r>
      <w:r w:rsidRPr="00432993">
        <w:rPr>
          <w:rFonts w:ascii="Consolas" w:hAnsi="Consolas"/>
        </w:rPr>
        <w:t>FCB</w:t>
      </w:r>
      <w:r w:rsidRPr="00432993">
        <w:rPr>
          <w:rFonts w:asciiTheme="minorHAnsi" w:hAnsiTheme="minorHAnsi"/>
        </w:rPr>
        <w:t xml:space="preserve">. Если </w:t>
      </w:r>
      <w:r w:rsidRPr="00432993">
        <w:rPr>
          <w:rFonts w:ascii="Consolas" w:hAnsi="Consolas"/>
        </w:rPr>
        <w:t>BDOS</w:t>
      </w:r>
      <w:r w:rsidRPr="00432993">
        <w:rPr>
          <w:rFonts w:asciiTheme="minorHAnsi" w:hAnsiTheme="minorHAnsi"/>
        </w:rPr>
        <w:t xml:space="preserve"> обнаруживает ошибку контрольной суммы </w:t>
      </w:r>
      <w:r w:rsidRPr="00432993">
        <w:rPr>
          <w:rFonts w:ascii="Consolas" w:hAnsi="Consolas"/>
        </w:rPr>
        <w:t>FCB</w:t>
      </w:r>
      <w:r w:rsidRPr="00432993">
        <w:rPr>
          <w:rFonts w:asciiTheme="minorHAnsi" w:hAnsiTheme="minorHAnsi"/>
        </w:rPr>
        <w:t>, она не выполняет требуемую команду. Вместо этого она или завершает процесс в</w:t>
      </w:r>
      <w:r w:rsidRPr="00432993">
        <w:rPr>
          <w:rFonts w:asciiTheme="minorHAnsi" w:hAnsiTheme="minorHAnsi"/>
        </w:rPr>
        <w:t>ы</w:t>
      </w:r>
      <w:r w:rsidRPr="00432993">
        <w:rPr>
          <w:rFonts w:asciiTheme="minorHAnsi" w:hAnsiTheme="minorHAnsi"/>
        </w:rPr>
        <w:t xml:space="preserve">зова с ошибкой, или если процесс находится в режиме возврата ошибок </w:t>
      </w:r>
      <w:r w:rsidRPr="00432993">
        <w:rPr>
          <w:rFonts w:ascii="Consolas" w:hAnsi="Consolas"/>
        </w:rPr>
        <w:t>BDOS</w:t>
      </w:r>
      <w:r w:rsidRPr="00432993">
        <w:rPr>
          <w:rFonts w:asciiTheme="minorHAnsi" w:hAnsiTheme="minorHAnsi"/>
        </w:rPr>
        <w:t xml:space="preserve"> (см. </w:t>
      </w:r>
      <w:hyperlink w:anchor="_Сброс,_доступ_и_2" w:history="1">
        <w:r w:rsidRPr="00CC0A90">
          <w:rPr>
            <w:rStyle w:val="a9"/>
            <w:rFonts w:asciiTheme="minorHAnsi" w:hAnsiTheme="minorHAnsi"/>
          </w:rPr>
          <w:t>Раздел 2.2.13</w:t>
        </w:r>
      </w:hyperlink>
      <w:r w:rsidRPr="00432993">
        <w:rPr>
          <w:rFonts w:asciiTheme="minorHAnsi" w:hAnsiTheme="minorHAnsi"/>
        </w:rPr>
        <w:t>), он</w:t>
      </w:r>
      <w:r w:rsidR="00CD7AE8">
        <w:rPr>
          <w:rFonts w:asciiTheme="minorHAnsi" w:hAnsiTheme="minorHAnsi"/>
        </w:rPr>
        <w:t>а</w:t>
      </w:r>
      <w:r w:rsidRPr="00432993">
        <w:rPr>
          <w:rFonts w:asciiTheme="minorHAnsi" w:hAnsiTheme="minorHAnsi"/>
        </w:rPr>
        <w:t xml:space="preserve"> возвращается в процесс с кодом ошибки.</w:t>
      </w:r>
    </w:p>
    <w:p w14:paraId="2ADA0269" w14:textId="593EF1C0" w:rsidR="00432993" w:rsidRDefault="00145183" w:rsidP="009D300A">
      <w:pPr>
        <w:spacing w:before="120" w:after="120"/>
        <w:ind w:firstLine="709"/>
        <w:jc w:val="both"/>
        <w:rPr>
          <w:rFonts w:asciiTheme="minorHAnsi" w:hAnsiTheme="minorHAnsi"/>
        </w:rPr>
      </w:pPr>
      <w:r w:rsidRPr="00145183">
        <w:rPr>
          <w:rFonts w:asciiTheme="minorHAnsi" w:hAnsiTheme="minorHAnsi"/>
        </w:rPr>
        <w:t>Системный список блокировки</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145183">
        <w:rPr>
          <w:rFonts w:asciiTheme="minorHAnsi" w:hAnsiTheme="minorHAnsi"/>
        </w:rPr>
        <w:instrText>писок блокировки</w:instrText>
      </w:r>
      <w:r w:rsidR="000006BA">
        <w:instrText xml:space="preserve">" </w:instrText>
      </w:r>
      <w:r w:rsidR="000006BA">
        <w:rPr>
          <w:rFonts w:asciiTheme="minorHAnsi" w:hAnsiTheme="minorHAnsi"/>
        </w:rPr>
        <w:fldChar w:fldCharType="end"/>
      </w:r>
      <w:r w:rsidRPr="00145183">
        <w:rPr>
          <w:rFonts w:asciiTheme="minorHAnsi" w:hAnsiTheme="minorHAnsi"/>
        </w:rPr>
        <w:t xml:space="preserve"> устанавливается </w:t>
      </w:r>
      <w:r w:rsidR="002147B4">
        <w:rPr>
          <w:rFonts w:asciiTheme="minorHAnsi" w:hAnsiTheme="minorHAnsi"/>
        </w:rPr>
        <w:t>в</w:t>
      </w:r>
      <w:r w:rsidRPr="00145183">
        <w:rPr>
          <w:rFonts w:asciiTheme="minorHAnsi" w:hAnsiTheme="minorHAnsi"/>
        </w:rPr>
        <w:t xml:space="preserve"> процесс</w:t>
      </w:r>
      <w:r w:rsidR="002147B4">
        <w:rPr>
          <w:rFonts w:asciiTheme="minorHAnsi" w:hAnsiTheme="minorHAnsi"/>
        </w:rPr>
        <w:t>е</w:t>
      </w:r>
      <w:r w:rsidRPr="00145183">
        <w:rPr>
          <w:rFonts w:asciiTheme="minorHAnsi" w:hAnsiTheme="minorHAnsi"/>
        </w:rPr>
        <w:t xml:space="preserve"> генерации сист</w:t>
      </w:r>
      <w:r w:rsidRPr="00145183">
        <w:rPr>
          <w:rFonts w:asciiTheme="minorHAnsi" w:hAnsiTheme="minorHAnsi"/>
        </w:rPr>
        <w:t>е</w:t>
      </w:r>
      <w:r w:rsidRPr="00145183">
        <w:rPr>
          <w:rFonts w:asciiTheme="minorHAnsi" w:hAnsiTheme="minorHAnsi"/>
        </w:rPr>
        <w:t>мы</w:t>
      </w:r>
      <w:r w:rsidR="00E9241A">
        <w:rPr>
          <w:rFonts w:asciiTheme="minorHAnsi" w:hAnsiTheme="minorHAnsi"/>
        </w:rPr>
        <w:fldChar w:fldCharType="begin"/>
      </w:r>
      <w:r w:rsidR="00E9241A">
        <w:instrText xml:space="preserve"> XE "</w:instrText>
      </w:r>
      <w:r w:rsidR="000A592B">
        <w:rPr>
          <w:rFonts w:asciiTheme="minorHAnsi" w:hAnsiTheme="minorHAnsi"/>
        </w:rPr>
        <w:instrText>Г</w:instrText>
      </w:r>
      <w:r w:rsidR="00E9241A" w:rsidRPr="00145183">
        <w:rPr>
          <w:rFonts w:asciiTheme="minorHAnsi" w:hAnsiTheme="minorHAnsi"/>
        </w:rPr>
        <w:instrText>енераци</w:instrText>
      </w:r>
      <w:r w:rsidR="000A592B">
        <w:rPr>
          <w:rFonts w:asciiTheme="minorHAnsi" w:hAnsiTheme="minorHAnsi"/>
        </w:rPr>
        <w:instrText>я</w:instrText>
      </w:r>
      <w:r w:rsidR="00E9241A" w:rsidRPr="00145183">
        <w:rPr>
          <w:rFonts w:asciiTheme="minorHAnsi" w:hAnsiTheme="minorHAnsi"/>
        </w:rPr>
        <w:instrText xml:space="preserve"> системы</w:instrText>
      </w:r>
      <w:r w:rsidR="00E9241A">
        <w:instrText xml:space="preserve">" </w:instrText>
      </w:r>
      <w:r w:rsidR="00E9241A">
        <w:rPr>
          <w:rFonts w:asciiTheme="minorHAnsi" w:hAnsiTheme="minorHAnsi"/>
        </w:rPr>
        <w:fldChar w:fldCharType="end"/>
      </w:r>
      <w:r w:rsidRPr="00145183">
        <w:rPr>
          <w:rFonts w:asciiTheme="minorHAnsi" w:hAnsiTheme="minorHAnsi"/>
        </w:rPr>
        <w:t>, во время которо</w:t>
      </w:r>
      <w:r w:rsidR="002147B4">
        <w:rPr>
          <w:rFonts w:asciiTheme="minorHAnsi" w:hAnsiTheme="minorHAnsi"/>
        </w:rPr>
        <w:t>го</w:t>
      </w:r>
      <w:r w:rsidRPr="00145183">
        <w:rPr>
          <w:rFonts w:asciiTheme="minorHAnsi" w:hAnsiTheme="minorHAnsi"/>
        </w:rPr>
        <w:t xml:space="preserve"> пользователь может определить размер списка и также ук</w:t>
      </w:r>
      <w:r w:rsidRPr="00145183">
        <w:rPr>
          <w:rFonts w:asciiTheme="minorHAnsi" w:hAnsiTheme="minorHAnsi"/>
        </w:rPr>
        <w:t>а</w:t>
      </w:r>
      <w:r w:rsidRPr="00145183">
        <w:rPr>
          <w:rFonts w:asciiTheme="minorHAnsi" w:hAnsiTheme="minorHAnsi"/>
        </w:rPr>
        <w:t>зать ограничения на количество файлов, которые может открыть один процесс и количество записей, которые мож</w:t>
      </w:r>
      <w:r w:rsidR="00272DBB">
        <w:rPr>
          <w:rFonts w:asciiTheme="minorHAnsi" w:hAnsiTheme="minorHAnsi"/>
        </w:rPr>
        <w:t xml:space="preserve">ет заблокировать один процесс. </w:t>
      </w:r>
      <w:r w:rsidRPr="00145183">
        <w:rPr>
          <w:rFonts w:asciiTheme="minorHAnsi" w:hAnsiTheme="minorHAnsi"/>
        </w:rPr>
        <w:t xml:space="preserve">Каждый раз, когда процесс успешно открывает файл или блокирует запись, файловая система </w:t>
      </w:r>
      <w:r w:rsidRPr="00145183">
        <w:rPr>
          <w:rFonts w:ascii="Consolas" w:hAnsi="Consolas"/>
        </w:rPr>
        <w:t>BDOS</w:t>
      </w:r>
      <w:r w:rsidR="007C14AF">
        <w:rPr>
          <w:rFonts w:ascii="Consolas" w:hAnsi="Consolas"/>
        </w:rPr>
        <w:fldChar w:fldCharType="begin"/>
      </w:r>
      <w:r w:rsidR="007C14AF">
        <w:instrText xml:space="preserve"> XE "</w:instrText>
      </w:r>
      <w:r w:rsidR="007C14AF">
        <w:rPr>
          <w:rFonts w:asciiTheme="minorHAnsi" w:hAnsiTheme="minorHAnsi"/>
        </w:rPr>
        <w:instrText>Ф</w:instrText>
      </w:r>
      <w:r w:rsidR="007C14AF" w:rsidRPr="00145183">
        <w:rPr>
          <w:rFonts w:asciiTheme="minorHAnsi" w:hAnsiTheme="minorHAnsi"/>
        </w:rPr>
        <w:instrText xml:space="preserve">айловая система </w:instrText>
      </w:r>
      <w:r w:rsidR="007C14AF" w:rsidRPr="00145183">
        <w:rPr>
          <w:rFonts w:ascii="Consolas" w:hAnsi="Consolas"/>
        </w:rPr>
        <w:instrText>BDOS</w:instrText>
      </w:r>
      <w:r w:rsidR="007C14AF">
        <w:instrText xml:space="preserve">" </w:instrText>
      </w:r>
      <w:r w:rsidR="007C14AF">
        <w:rPr>
          <w:rFonts w:ascii="Consolas" w:hAnsi="Consolas"/>
        </w:rPr>
        <w:fldChar w:fldCharType="end"/>
      </w:r>
      <w:r w:rsidRPr="00145183">
        <w:rPr>
          <w:rFonts w:asciiTheme="minorHAnsi" w:hAnsiTheme="minorHAnsi"/>
        </w:rPr>
        <w:t xml:space="preserve"> в</w:t>
      </w:r>
      <w:r w:rsidRPr="00145183">
        <w:rPr>
          <w:rFonts w:asciiTheme="minorHAnsi" w:hAnsiTheme="minorHAnsi"/>
        </w:rPr>
        <w:t>ы</w:t>
      </w:r>
      <w:r w:rsidRPr="00145183">
        <w:rPr>
          <w:rFonts w:asciiTheme="minorHAnsi" w:hAnsiTheme="minorHAnsi"/>
        </w:rPr>
        <w:t>деляет запись в системном списке блокировки, чтобы записать этот факт. Файловая система использует эту информацию для:</w:t>
      </w:r>
    </w:p>
    <w:p w14:paraId="655AA594" w14:textId="43F4A3E3" w:rsidR="00145183" w:rsidRDefault="00E8139D" w:rsidP="00A9653D">
      <w:pPr>
        <w:pStyle w:val="af0"/>
        <w:numPr>
          <w:ilvl w:val="0"/>
          <w:numId w:val="12"/>
        </w:numPr>
        <w:spacing w:before="120" w:after="120"/>
        <w:jc w:val="both"/>
        <w:rPr>
          <w:rFonts w:asciiTheme="minorHAnsi" w:hAnsiTheme="minorHAnsi"/>
        </w:rPr>
      </w:pPr>
      <w:r>
        <w:rPr>
          <w:rFonts w:asciiTheme="minorHAnsi" w:hAnsiTheme="minorHAnsi"/>
        </w:rPr>
        <w:t>препятствования</w:t>
      </w:r>
      <w:r w:rsidR="00507ABA" w:rsidRPr="00507ABA">
        <w:rPr>
          <w:rFonts w:asciiTheme="minorHAnsi" w:hAnsiTheme="minorHAnsi"/>
        </w:rPr>
        <w:t xml:space="preserve"> процесс</w:t>
      </w:r>
      <w:r w:rsidR="00DB18CE">
        <w:rPr>
          <w:rFonts w:asciiTheme="minorHAnsi" w:hAnsiTheme="minorHAnsi"/>
        </w:rPr>
        <w:t>у</w:t>
      </w:r>
      <w:r w:rsidR="00507ABA" w:rsidRPr="00507ABA">
        <w:rPr>
          <w:rFonts w:asciiTheme="minorHAnsi" w:hAnsiTheme="minorHAnsi"/>
        </w:rPr>
        <w:t xml:space="preserve"> удал</w:t>
      </w:r>
      <w:r>
        <w:rPr>
          <w:rFonts w:asciiTheme="minorHAnsi" w:hAnsiTheme="minorHAnsi"/>
        </w:rPr>
        <w:t>ения</w:t>
      </w:r>
      <w:r w:rsidR="00507ABA" w:rsidRPr="00507ABA">
        <w:rPr>
          <w:rFonts w:asciiTheme="minorHAnsi" w:hAnsiTheme="minorHAnsi"/>
        </w:rPr>
        <w:t>, переименова</w:t>
      </w:r>
      <w:r>
        <w:rPr>
          <w:rFonts w:asciiTheme="minorHAnsi" w:hAnsiTheme="minorHAnsi"/>
        </w:rPr>
        <w:t>ния</w:t>
      </w:r>
      <w:r w:rsidR="00507ABA" w:rsidRPr="00507ABA">
        <w:rPr>
          <w:rFonts w:asciiTheme="minorHAnsi" w:hAnsiTheme="minorHAnsi"/>
        </w:rPr>
        <w:t xml:space="preserve"> или обнов</w:t>
      </w:r>
      <w:r>
        <w:rPr>
          <w:rFonts w:asciiTheme="minorHAnsi" w:hAnsiTheme="minorHAnsi"/>
        </w:rPr>
        <w:t>ления</w:t>
      </w:r>
      <w:r w:rsidR="00507ABA" w:rsidRPr="00507ABA">
        <w:rPr>
          <w:rFonts w:asciiTheme="minorHAnsi" w:hAnsiTheme="minorHAnsi"/>
        </w:rPr>
        <w:t xml:space="preserve"> атр</w:t>
      </w:r>
      <w:r w:rsidR="00507ABA" w:rsidRPr="00507ABA">
        <w:rPr>
          <w:rFonts w:asciiTheme="minorHAnsi" w:hAnsiTheme="minorHAnsi"/>
        </w:rPr>
        <w:t>и</w:t>
      </w:r>
      <w:r w:rsidR="00507ABA" w:rsidRPr="00507ABA">
        <w:rPr>
          <w:rFonts w:asciiTheme="minorHAnsi" w:hAnsiTheme="minorHAnsi"/>
        </w:rPr>
        <w:t>бут</w:t>
      </w:r>
      <w:r>
        <w:rPr>
          <w:rFonts w:asciiTheme="minorHAnsi" w:hAnsiTheme="minorHAnsi"/>
        </w:rPr>
        <w:t>ов</w:t>
      </w:r>
      <w:r w:rsidR="00507ABA" w:rsidRPr="00507ABA">
        <w:rPr>
          <w:rFonts w:asciiTheme="minorHAnsi" w:hAnsiTheme="minorHAnsi"/>
        </w:rPr>
        <w:t xml:space="preserve"> </w:t>
      </w:r>
      <w:r w:rsidR="00DB18CE" w:rsidRPr="00507ABA">
        <w:rPr>
          <w:rFonts w:asciiTheme="minorHAnsi" w:hAnsiTheme="minorHAnsi"/>
        </w:rPr>
        <w:t xml:space="preserve">файла </w:t>
      </w:r>
      <w:r w:rsidR="00507ABA" w:rsidRPr="00507ABA">
        <w:rPr>
          <w:rFonts w:asciiTheme="minorHAnsi" w:hAnsiTheme="minorHAnsi"/>
        </w:rPr>
        <w:t>открытого другим процессом.</w:t>
      </w:r>
    </w:p>
    <w:p w14:paraId="126987E7" w14:textId="063C27A3" w:rsidR="00272DBB" w:rsidRDefault="00E8139D" w:rsidP="00A9653D">
      <w:pPr>
        <w:pStyle w:val="af0"/>
        <w:numPr>
          <w:ilvl w:val="0"/>
          <w:numId w:val="12"/>
        </w:numPr>
        <w:spacing w:before="120" w:after="120"/>
        <w:jc w:val="both"/>
        <w:rPr>
          <w:rFonts w:asciiTheme="minorHAnsi" w:hAnsiTheme="minorHAnsi"/>
        </w:rPr>
      </w:pPr>
      <w:r>
        <w:rPr>
          <w:rFonts w:asciiTheme="minorHAnsi" w:hAnsiTheme="minorHAnsi"/>
        </w:rPr>
        <w:t>препятствования</w:t>
      </w:r>
      <w:r w:rsidRPr="00507ABA">
        <w:rPr>
          <w:rFonts w:asciiTheme="minorHAnsi" w:hAnsiTheme="minorHAnsi"/>
        </w:rPr>
        <w:t xml:space="preserve"> </w:t>
      </w:r>
      <w:r w:rsidR="003A5315" w:rsidRPr="003A5315">
        <w:rPr>
          <w:rFonts w:asciiTheme="minorHAnsi" w:hAnsiTheme="minorHAnsi"/>
        </w:rPr>
        <w:t>процессу открыт</w:t>
      </w:r>
      <w:r>
        <w:rPr>
          <w:rFonts w:asciiTheme="minorHAnsi" w:hAnsiTheme="minorHAnsi"/>
        </w:rPr>
        <w:t>ия</w:t>
      </w:r>
      <w:r w:rsidR="003A5315" w:rsidRPr="003A5315">
        <w:rPr>
          <w:rFonts w:asciiTheme="minorHAnsi" w:hAnsiTheme="minorHAnsi"/>
        </w:rPr>
        <w:t xml:space="preserve"> файл</w:t>
      </w:r>
      <w:r>
        <w:rPr>
          <w:rFonts w:asciiTheme="minorHAnsi" w:hAnsiTheme="minorHAnsi"/>
        </w:rPr>
        <w:t>а</w:t>
      </w:r>
      <w:r w:rsidR="003A5315" w:rsidRPr="003A5315">
        <w:rPr>
          <w:rFonts w:asciiTheme="minorHAnsi" w:hAnsiTheme="minorHAnsi"/>
        </w:rPr>
        <w:t>, открыт</w:t>
      </w:r>
      <w:r>
        <w:rPr>
          <w:rFonts w:asciiTheme="minorHAnsi" w:hAnsiTheme="minorHAnsi"/>
        </w:rPr>
        <w:t>ого</w:t>
      </w:r>
      <w:r w:rsidR="003A5315" w:rsidRPr="003A5315">
        <w:rPr>
          <w:rFonts w:asciiTheme="minorHAnsi" w:hAnsiTheme="minorHAnsi"/>
        </w:rPr>
        <w:t xml:space="preserve"> в настоящее время другим процессом, если оба процесса не открывают файл в режиме блокиро</w:t>
      </w:r>
      <w:r w:rsidR="003A5315" w:rsidRPr="003A5315">
        <w:rPr>
          <w:rFonts w:asciiTheme="minorHAnsi" w:hAnsiTheme="minorHAnsi"/>
        </w:rPr>
        <w:t>в</w:t>
      </w:r>
      <w:r w:rsidR="003A5315" w:rsidRPr="003A5315">
        <w:rPr>
          <w:rFonts w:asciiTheme="minorHAnsi" w:hAnsiTheme="minorHAnsi"/>
        </w:rPr>
        <w:t>ки или только для чтения.</w:t>
      </w:r>
    </w:p>
    <w:p w14:paraId="24562E0C" w14:textId="0981090C" w:rsidR="003A5315" w:rsidRDefault="00E8139D" w:rsidP="00A9653D">
      <w:pPr>
        <w:pStyle w:val="af0"/>
        <w:numPr>
          <w:ilvl w:val="0"/>
          <w:numId w:val="12"/>
        </w:numPr>
        <w:spacing w:before="120" w:after="120"/>
        <w:jc w:val="both"/>
        <w:rPr>
          <w:rFonts w:asciiTheme="minorHAnsi" w:hAnsiTheme="minorHAnsi"/>
        </w:rPr>
      </w:pPr>
      <w:r>
        <w:rPr>
          <w:rFonts w:asciiTheme="minorHAnsi" w:hAnsiTheme="minorHAnsi"/>
        </w:rPr>
        <w:t>препятствования</w:t>
      </w:r>
      <w:r w:rsidRPr="00507ABA">
        <w:rPr>
          <w:rFonts w:asciiTheme="minorHAnsi" w:hAnsiTheme="minorHAnsi"/>
        </w:rPr>
        <w:t xml:space="preserve"> </w:t>
      </w:r>
      <w:r w:rsidR="003A5315" w:rsidRPr="003A5315">
        <w:rPr>
          <w:rFonts w:asciiTheme="minorHAnsi" w:hAnsiTheme="minorHAnsi"/>
        </w:rPr>
        <w:t>процессу сброс</w:t>
      </w:r>
      <w:r>
        <w:rPr>
          <w:rFonts w:asciiTheme="minorHAnsi" w:hAnsiTheme="minorHAnsi"/>
        </w:rPr>
        <w:t>а</w:t>
      </w:r>
      <w:r w:rsidR="003A5315" w:rsidRPr="003A5315">
        <w:rPr>
          <w:rFonts w:asciiTheme="minorHAnsi" w:hAnsiTheme="minorHAnsi"/>
        </w:rPr>
        <w:t xml:space="preserve"> диск</w:t>
      </w:r>
      <w:r>
        <w:rPr>
          <w:rFonts w:asciiTheme="minorHAnsi" w:hAnsiTheme="minorHAnsi"/>
        </w:rPr>
        <w:t>а</w:t>
      </w:r>
      <w:r w:rsidR="003A5315" w:rsidRPr="003A5315">
        <w:rPr>
          <w:rFonts w:asciiTheme="minorHAnsi" w:hAnsiTheme="minorHAnsi"/>
        </w:rPr>
        <w:t>, на котором у другого процесса есть открытый файл.</w:t>
      </w:r>
    </w:p>
    <w:p w14:paraId="456C3879" w14:textId="49D685E9" w:rsidR="003A5315" w:rsidRPr="00507ABA" w:rsidRDefault="00E8139D" w:rsidP="00A9653D">
      <w:pPr>
        <w:pStyle w:val="af0"/>
        <w:numPr>
          <w:ilvl w:val="0"/>
          <w:numId w:val="12"/>
        </w:numPr>
        <w:spacing w:before="120" w:after="120"/>
        <w:jc w:val="both"/>
        <w:rPr>
          <w:rFonts w:asciiTheme="minorHAnsi" w:hAnsiTheme="minorHAnsi"/>
        </w:rPr>
      </w:pPr>
      <w:r>
        <w:rPr>
          <w:rFonts w:asciiTheme="minorHAnsi" w:hAnsiTheme="minorHAnsi"/>
        </w:rPr>
        <w:t>препятствования</w:t>
      </w:r>
      <w:r w:rsidRPr="00507ABA">
        <w:rPr>
          <w:rFonts w:asciiTheme="minorHAnsi" w:hAnsiTheme="minorHAnsi"/>
        </w:rPr>
        <w:t xml:space="preserve"> </w:t>
      </w:r>
      <w:r w:rsidRPr="00E8139D">
        <w:rPr>
          <w:rFonts w:asciiTheme="minorHAnsi" w:hAnsiTheme="minorHAnsi"/>
        </w:rPr>
        <w:t>процессу блокирова</w:t>
      </w:r>
      <w:r>
        <w:rPr>
          <w:rFonts w:asciiTheme="minorHAnsi" w:hAnsiTheme="minorHAnsi"/>
        </w:rPr>
        <w:t>ния</w:t>
      </w:r>
      <w:r w:rsidRPr="00E8139D">
        <w:rPr>
          <w:rFonts w:asciiTheme="minorHAnsi" w:hAnsiTheme="minorHAnsi"/>
        </w:rPr>
        <w:t xml:space="preserve"> или обнов</w:t>
      </w:r>
      <w:r>
        <w:rPr>
          <w:rFonts w:asciiTheme="minorHAnsi" w:hAnsiTheme="minorHAnsi"/>
        </w:rPr>
        <w:t>ления</w:t>
      </w:r>
      <w:r w:rsidRPr="00E8139D">
        <w:rPr>
          <w:rFonts w:asciiTheme="minorHAnsi" w:hAnsiTheme="minorHAnsi"/>
        </w:rPr>
        <w:t xml:space="preserve"> запис</w:t>
      </w:r>
      <w:r>
        <w:rPr>
          <w:rFonts w:asciiTheme="minorHAnsi" w:hAnsiTheme="minorHAnsi"/>
        </w:rPr>
        <w:t>и</w:t>
      </w:r>
      <w:r w:rsidRPr="00E8139D">
        <w:rPr>
          <w:rFonts w:asciiTheme="minorHAnsi" w:hAnsiTheme="minorHAnsi"/>
        </w:rPr>
        <w:t>, в насто</w:t>
      </w:r>
      <w:r w:rsidRPr="00E8139D">
        <w:rPr>
          <w:rFonts w:asciiTheme="minorHAnsi" w:hAnsiTheme="minorHAnsi"/>
        </w:rPr>
        <w:t>я</w:t>
      </w:r>
      <w:r w:rsidRPr="00E8139D">
        <w:rPr>
          <w:rFonts w:asciiTheme="minorHAnsi" w:hAnsiTheme="minorHAnsi"/>
        </w:rPr>
        <w:t>щее время заблокированн</w:t>
      </w:r>
      <w:r>
        <w:rPr>
          <w:rFonts w:asciiTheme="minorHAnsi" w:hAnsiTheme="minorHAnsi"/>
        </w:rPr>
        <w:t>ой</w:t>
      </w:r>
      <w:r w:rsidRPr="00E8139D">
        <w:rPr>
          <w:rFonts w:asciiTheme="minorHAnsi" w:hAnsiTheme="minorHAnsi"/>
        </w:rPr>
        <w:t xml:space="preserve"> другим процессом. Смотрите </w:t>
      </w:r>
      <w:hyperlink w:anchor="_Одновременный_доступ_к" w:history="1">
        <w:r w:rsidRPr="00CC0A90">
          <w:rPr>
            <w:rStyle w:val="a9"/>
            <w:rFonts w:asciiTheme="minorHAnsi" w:hAnsiTheme="minorHAnsi"/>
          </w:rPr>
          <w:t>Раздел 2.2.10</w:t>
        </w:r>
      </w:hyperlink>
      <w:r w:rsidRPr="00E8139D">
        <w:rPr>
          <w:rFonts w:asciiTheme="minorHAnsi" w:hAnsiTheme="minorHAnsi"/>
        </w:rPr>
        <w:t xml:space="preserve"> для получения дополнительной информации о блокировании и разблокировании записей.</w:t>
      </w:r>
    </w:p>
    <w:p w14:paraId="1BDB2400" w14:textId="41FEEB8B" w:rsidR="001468E7" w:rsidRDefault="00891CD9" w:rsidP="001468E7">
      <w:pPr>
        <w:spacing w:before="120" w:after="120"/>
        <w:ind w:firstLine="709"/>
        <w:jc w:val="both"/>
        <w:rPr>
          <w:rFonts w:asciiTheme="minorHAnsi" w:hAnsiTheme="minorHAnsi"/>
        </w:rPr>
      </w:pPr>
      <w:r w:rsidRPr="00891CD9">
        <w:rPr>
          <w:rFonts w:asciiTheme="minorHAnsi" w:hAnsiTheme="minorHAnsi"/>
        </w:rPr>
        <w:t xml:space="preserve">По соображениям эффективности, только для некоторых функций файловая система проверяет, использует ли другой процесс для указанного </w:t>
      </w:r>
      <w:r w:rsidRPr="00891CD9">
        <w:rPr>
          <w:rFonts w:ascii="Consolas" w:hAnsi="Consolas"/>
        </w:rPr>
        <w:t>FCB</w:t>
      </w:r>
      <w:r w:rsidRPr="00891CD9">
        <w:rPr>
          <w:rFonts w:asciiTheme="minorHAnsi" w:hAnsiTheme="minorHAnsi"/>
        </w:rPr>
        <w:t xml:space="preserve"> открытый файл. Этими функциями являются: открытие файла, создание файла, удаление фа</w:t>
      </w:r>
      <w:r w:rsidRPr="00891CD9">
        <w:rPr>
          <w:rFonts w:asciiTheme="minorHAnsi" w:hAnsiTheme="minorHAnsi"/>
        </w:rPr>
        <w:t>й</w:t>
      </w:r>
      <w:r w:rsidRPr="00891CD9">
        <w:rPr>
          <w:rFonts w:asciiTheme="minorHAnsi" w:hAnsiTheme="minorHAnsi"/>
        </w:rPr>
        <w:t xml:space="preserve">ла, переименование файла и установка атрибутов файла. Для открытых </w:t>
      </w:r>
      <w:r w:rsidRPr="00891CD9">
        <w:rPr>
          <w:rFonts w:ascii="Consolas" w:hAnsi="Consolas"/>
        </w:rPr>
        <w:t>FCB</w:t>
      </w:r>
      <w:r w:rsidRPr="00891CD9">
        <w:rPr>
          <w:rFonts w:asciiTheme="minorHAnsi" w:hAnsiTheme="minorHAnsi"/>
        </w:rPr>
        <w:t xml:space="preserve"> ко</w:t>
      </w:r>
      <w:r w:rsidRPr="00891CD9">
        <w:rPr>
          <w:rFonts w:asciiTheme="minorHAnsi" w:hAnsiTheme="minorHAnsi"/>
        </w:rPr>
        <w:t>н</w:t>
      </w:r>
      <w:r w:rsidRPr="00891CD9">
        <w:rPr>
          <w:rFonts w:asciiTheme="minorHAnsi" w:hAnsiTheme="minorHAnsi"/>
        </w:rPr>
        <w:t>трольная сумма</w:t>
      </w:r>
      <w:r w:rsidR="000A7906">
        <w:rPr>
          <w:rFonts w:asciiTheme="minorHAnsi" w:hAnsiTheme="minorHAnsi"/>
        </w:rPr>
        <w:fldChar w:fldCharType="begin"/>
      </w:r>
      <w:r w:rsidR="000A7906">
        <w:instrText xml:space="preserve"> XE "</w:instrText>
      </w:r>
      <w:r w:rsidR="000A7906">
        <w:rPr>
          <w:rFonts w:asciiTheme="minorHAnsi" w:hAnsiTheme="minorHAnsi"/>
        </w:rPr>
        <w:instrText>К</w:instrText>
      </w:r>
      <w:r w:rsidR="000A7906" w:rsidRPr="00891CD9">
        <w:rPr>
          <w:rFonts w:asciiTheme="minorHAnsi" w:hAnsiTheme="minorHAnsi"/>
        </w:rPr>
        <w:instrText>онтрольная сумма</w:instrText>
      </w:r>
      <w:r w:rsidR="000A7906" w:rsidRPr="000A7906">
        <w:rPr>
          <w:rFonts w:ascii="Consolas" w:hAnsi="Consolas"/>
        </w:rPr>
        <w:instrText xml:space="preserve"> </w:instrText>
      </w:r>
      <w:r w:rsidR="000A7906" w:rsidRPr="00891CD9">
        <w:rPr>
          <w:rFonts w:ascii="Consolas" w:hAnsi="Consolas"/>
        </w:rPr>
        <w:instrText>FCB</w:instrText>
      </w:r>
      <w:r w:rsidR="000A7906">
        <w:instrText xml:space="preserve">" </w:instrText>
      </w:r>
      <w:r w:rsidR="000A7906">
        <w:rPr>
          <w:rFonts w:asciiTheme="minorHAnsi" w:hAnsiTheme="minorHAnsi"/>
        </w:rPr>
        <w:fldChar w:fldCharType="end"/>
      </w:r>
      <w:r w:rsidRPr="00891CD9">
        <w:rPr>
          <w:rFonts w:asciiTheme="minorHAnsi" w:hAnsiTheme="minorHAnsi"/>
        </w:rPr>
        <w:t xml:space="preserve"> </w:t>
      </w:r>
      <w:r w:rsidRPr="00891CD9">
        <w:rPr>
          <w:rFonts w:ascii="Consolas" w:hAnsi="Consolas"/>
        </w:rPr>
        <w:t>FCB</w:t>
      </w:r>
      <w:r w:rsidRPr="00891CD9">
        <w:rPr>
          <w:rFonts w:asciiTheme="minorHAnsi" w:hAnsiTheme="minorHAnsi"/>
        </w:rPr>
        <w:t xml:space="preserve"> определяет, может ли процесс использовать </w:t>
      </w:r>
      <w:r w:rsidRPr="00891CD9">
        <w:rPr>
          <w:rFonts w:ascii="Consolas" w:hAnsi="Consolas"/>
        </w:rPr>
        <w:t>FCB</w:t>
      </w:r>
      <w:r w:rsidRPr="00891CD9">
        <w:rPr>
          <w:rFonts w:asciiTheme="minorHAnsi" w:hAnsiTheme="minorHAnsi"/>
        </w:rPr>
        <w:t>. По определ</w:t>
      </w:r>
      <w:r w:rsidRPr="00891CD9">
        <w:rPr>
          <w:rFonts w:asciiTheme="minorHAnsi" w:hAnsiTheme="minorHAnsi"/>
        </w:rPr>
        <w:t>е</w:t>
      </w:r>
      <w:r w:rsidRPr="00891CD9">
        <w:rPr>
          <w:rFonts w:asciiTheme="minorHAnsi" w:hAnsiTheme="minorHAnsi"/>
        </w:rPr>
        <w:t xml:space="preserve">нию допустимая контрольная сумма </w:t>
      </w:r>
      <w:r w:rsidRPr="00891CD9">
        <w:rPr>
          <w:rFonts w:ascii="Consolas" w:hAnsi="Consolas"/>
        </w:rPr>
        <w:t>FCB</w:t>
      </w:r>
      <w:r w:rsidRPr="00891CD9">
        <w:rPr>
          <w:rFonts w:asciiTheme="minorHAnsi" w:hAnsiTheme="minorHAnsi"/>
        </w:rPr>
        <w:t xml:space="preserve"> подразумевает, что файл был успешно о</w:t>
      </w:r>
      <w:r w:rsidRPr="00891CD9">
        <w:rPr>
          <w:rFonts w:asciiTheme="minorHAnsi" w:hAnsiTheme="minorHAnsi"/>
        </w:rPr>
        <w:t>т</w:t>
      </w:r>
      <w:r w:rsidRPr="00891CD9">
        <w:rPr>
          <w:rFonts w:asciiTheme="minorHAnsi" w:hAnsiTheme="minorHAnsi"/>
        </w:rPr>
        <w:t>крыт, и запись о файле находится в системном списке блокировки. Когда процесс з</w:t>
      </w:r>
      <w:r w:rsidRPr="00891CD9">
        <w:rPr>
          <w:rFonts w:asciiTheme="minorHAnsi" w:hAnsiTheme="minorHAnsi"/>
        </w:rPr>
        <w:t>а</w:t>
      </w:r>
      <w:r w:rsidRPr="00891CD9">
        <w:rPr>
          <w:rFonts w:asciiTheme="minorHAnsi" w:hAnsiTheme="minorHAnsi"/>
        </w:rPr>
        <w:t>крывает файл постоянно, файловая система удаляет файл из системного списка бл</w:t>
      </w:r>
      <w:r w:rsidRPr="00891CD9">
        <w:rPr>
          <w:rFonts w:asciiTheme="minorHAnsi" w:hAnsiTheme="minorHAnsi"/>
        </w:rPr>
        <w:t>о</w:t>
      </w:r>
      <w:r w:rsidRPr="00891CD9">
        <w:rPr>
          <w:rFonts w:asciiTheme="minorHAnsi" w:hAnsiTheme="minorHAnsi"/>
        </w:rPr>
        <w:t xml:space="preserve">кировки и аннулирует поле его контрольной суммы </w:t>
      </w:r>
      <w:r w:rsidRPr="00891CD9">
        <w:rPr>
          <w:rFonts w:ascii="Consolas" w:hAnsi="Consolas"/>
        </w:rPr>
        <w:t>FCB</w:t>
      </w:r>
      <w:r w:rsidRPr="00891CD9">
        <w:rPr>
          <w:rFonts w:asciiTheme="minorHAnsi" w:hAnsiTheme="minorHAnsi"/>
        </w:rPr>
        <w:t>.</w:t>
      </w:r>
    </w:p>
    <w:p w14:paraId="5F577FA2" w14:textId="036CFB6D" w:rsidR="00891CD9" w:rsidRDefault="00771E7C" w:rsidP="001468E7">
      <w:pPr>
        <w:spacing w:before="120" w:after="120"/>
        <w:ind w:firstLine="709"/>
        <w:jc w:val="both"/>
        <w:rPr>
          <w:rFonts w:asciiTheme="minorHAnsi" w:hAnsiTheme="minorHAnsi"/>
        </w:rPr>
      </w:pPr>
      <w:r w:rsidRPr="00771E7C">
        <w:rPr>
          <w:rFonts w:asciiTheme="minorHAnsi" w:hAnsiTheme="minorHAnsi"/>
        </w:rPr>
        <w:t>Существует еще несколько ситуаций, когда файловая система удаляет записи открытых файлов из системного списка блокировки для процесса. Например, если процесс делает вызов удаление файла, который он имеет открытым в режиме бл</w:t>
      </w:r>
      <w:r w:rsidRPr="00771E7C">
        <w:rPr>
          <w:rFonts w:asciiTheme="minorHAnsi" w:hAnsiTheme="minorHAnsi"/>
        </w:rPr>
        <w:t>о</w:t>
      </w:r>
      <w:r w:rsidRPr="00771E7C">
        <w:rPr>
          <w:rFonts w:asciiTheme="minorHAnsi" w:hAnsiTheme="minorHAnsi"/>
        </w:rPr>
        <w:t>кировки, файловая система удаляет файл и также удаляет запись о файле из систе</w:t>
      </w:r>
      <w:r w:rsidRPr="00771E7C">
        <w:rPr>
          <w:rFonts w:asciiTheme="minorHAnsi" w:hAnsiTheme="minorHAnsi"/>
        </w:rPr>
        <w:t>м</w:t>
      </w:r>
      <w:r w:rsidRPr="00771E7C">
        <w:rPr>
          <w:rFonts w:asciiTheme="minorHAnsi" w:hAnsiTheme="minorHAnsi"/>
        </w:rPr>
        <w:t>ного списка блокировки. Удаление открытого файла не рекоменду</w:t>
      </w:r>
      <w:r w:rsidR="00A6752C">
        <w:rPr>
          <w:rFonts w:asciiTheme="minorHAnsi" w:hAnsiTheme="minorHAnsi"/>
        </w:rPr>
        <w:t>ется</w:t>
      </w:r>
      <w:r w:rsidRPr="00771E7C">
        <w:rPr>
          <w:rFonts w:asciiTheme="minorHAnsi" w:hAnsiTheme="minorHAnsi"/>
        </w:rPr>
        <w:t xml:space="preserve"> использовать в MP/M, но поддерживается для файлов, открытых в режиме блокировки (режим о</w:t>
      </w:r>
      <w:r w:rsidRPr="00771E7C">
        <w:rPr>
          <w:rFonts w:asciiTheme="minorHAnsi" w:hAnsiTheme="minorHAnsi"/>
        </w:rPr>
        <w:t>т</w:t>
      </w:r>
      <w:r w:rsidRPr="00771E7C">
        <w:rPr>
          <w:rFonts w:asciiTheme="minorHAnsi" w:hAnsiTheme="minorHAnsi"/>
        </w:rPr>
        <w:t>крытия по умолчанию) для обеспечения совместимости с программным обеспеч</w:t>
      </w:r>
      <w:r w:rsidRPr="00771E7C">
        <w:rPr>
          <w:rFonts w:asciiTheme="minorHAnsi" w:hAnsiTheme="minorHAnsi"/>
        </w:rPr>
        <w:t>е</w:t>
      </w:r>
      <w:r w:rsidRPr="00771E7C">
        <w:rPr>
          <w:rFonts w:asciiTheme="minorHAnsi" w:hAnsiTheme="minorHAnsi"/>
        </w:rPr>
        <w:t>нием, написанным для более ранних выпусков MP/M и CP/M. Обратите внимание, что файловая система не удаляет файл, открытый в неблокируемом режиме или р</w:t>
      </w:r>
      <w:r w:rsidRPr="00771E7C">
        <w:rPr>
          <w:rFonts w:asciiTheme="minorHAnsi" w:hAnsiTheme="minorHAnsi"/>
        </w:rPr>
        <w:t>е</w:t>
      </w:r>
      <w:r w:rsidRPr="00771E7C">
        <w:rPr>
          <w:rFonts w:asciiTheme="minorHAnsi" w:hAnsiTheme="minorHAnsi"/>
        </w:rPr>
        <w:t>жиме только для чтения.</w:t>
      </w:r>
    </w:p>
    <w:p w14:paraId="7B4C05CF" w14:textId="0D071B71" w:rsidR="00771E7C" w:rsidRDefault="001D3B22" w:rsidP="001468E7">
      <w:pPr>
        <w:spacing w:before="120" w:after="120"/>
        <w:ind w:firstLine="709"/>
        <w:jc w:val="both"/>
        <w:rPr>
          <w:rFonts w:asciiTheme="minorHAnsi" w:hAnsiTheme="minorHAnsi"/>
        </w:rPr>
      </w:pPr>
      <w:r w:rsidRPr="001D3B22">
        <w:rPr>
          <w:rFonts w:asciiTheme="minorHAnsi" w:hAnsiTheme="minorHAnsi"/>
        </w:rPr>
        <w:t xml:space="preserve">Чтобы гарантировать, что процесс не использует </w:t>
      </w:r>
      <w:r w:rsidRPr="001D3B22">
        <w:rPr>
          <w:rFonts w:ascii="Consolas" w:hAnsi="Consolas"/>
        </w:rPr>
        <w:t>FCB</w:t>
      </w:r>
      <w:r w:rsidRPr="001D3B22">
        <w:rPr>
          <w:rFonts w:asciiTheme="minorHAnsi" w:hAnsiTheme="minorHAnsi"/>
        </w:rPr>
        <w:t xml:space="preserve"> соответствующий уд</w:t>
      </w:r>
      <w:r w:rsidRPr="001D3B22">
        <w:rPr>
          <w:rFonts w:asciiTheme="minorHAnsi" w:hAnsiTheme="minorHAnsi"/>
        </w:rPr>
        <w:t>а</w:t>
      </w:r>
      <w:r w:rsidRPr="001D3B22">
        <w:rPr>
          <w:rFonts w:asciiTheme="minorHAnsi" w:hAnsiTheme="minorHAnsi"/>
        </w:rPr>
        <w:t xml:space="preserve">ленному файлу, файловая система впоследствии проверяет все открытые </w:t>
      </w:r>
      <w:r w:rsidR="001742A7" w:rsidRPr="001D3B22">
        <w:rPr>
          <w:rFonts w:asciiTheme="minorHAnsi" w:hAnsiTheme="minorHAnsi"/>
        </w:rPr>
        <w:t>процессом</w:t>
      </w:r>
      <w:r w:rsidR="001742A7" w:rsidRPr="001D3B22">
        <w:rPr>
          <w:rFonts w:ascii="Consolas" w:hAnsi="Consolas"/>
        </w:rPr>
        <w:t xml:space="preserve"> </w:t>
      </w:r>
      <w:r w:rsidRPr="001D3B22">
        <w:rPr>
          <w:rFonts w:ascii="Consolas" w:hAnsi="Consolas"/>
        </w:rPr>
        <w:t>FCB</w:t>
      </w:r>
      <w:r w:rsidRPr="001D3B22">
        <w:rPr>
          <w:rFonts w:asciiTheme="minorHAnsi" w:hAnsiTheme="minorHAnsi"/>
        </w:rPr>
        <w:t xml:space="preserve">, чтобы гарантировать, что элемент списка блокировки существует для </w:t>
      </w:r>
      <w:r w:rsidRPr="001D3B22">
        <w:rPr>
          <w:rFonts w:ascii="Consolas" w:hAnsi="Consolas"/>
        </w:rPr>
        <w:t>FCB</w:t>
      </w:r>
      <w:r w:rsidRPr="001D3B22">
        <w:rPr>
          <w:rFonts w:asciiTheme="minorHAnsi" w:hAnsiTheme="minorHAnsi"/>
        </w:rPr>
        <w:t xml:space="preserve">. Каждый открытый </w:t>
      </w:r>
      <w:r w:rsidRPr="001D3B22">
        <w:rPr>
          <w:rFonts w:ascii="Consolas" w:hAnsi="Consolas"/>
        </w:rPr>
        <w:t>FCB</w:t>
      </w:r>
      <w:r w:rsidRPr="001D3B22">
        <w:rPr>
          <w:rFonts w:asciiTheme="minorHAnsi" w:hAnsiTheme="minorHAnsi"/>
        </w:rPr>
        <w:t xml:space="preserve"> проверяется при последующем использовании. Если запись о файле существует в списке блокировки, операция продолжается. В противном сл</w:t>
      </w:r>
      <w:r w:rsidRPr="001D3B22">
        <w:rPr>
          <w:rFonts w:asciiTheme="minorHAnsi" w:hAnsiTheme="minorHAnsi"/>
        </w:rPr>
        <w:t>у</w:t>
      </w:r>
      <w:r w:rsidRPr="001D3B22">
        <w:rPr>
          <w:rFonts w:asciiTheme="minorHAnsi" w:hAnsiTheme="minorHAnsi"/>
        </w:rPr>
        <w:t xml:space="preserve">чае возвращается ошибка контрольной суммы </w:t>
      </w:r>
      <w:r w:rsidRPr="001D3B22">
        <w:rPr>
          <w:rFonts w:ascii="Consolas" w:hAnsi="Consolas"/>
        </w:rPr>
        <w:t>FCB</w:t>
      </w:r>
      <w:r w:rsidRPr="001D3B22">
        <w:rPr>
          <w:rFonts w:asciiTheme="minorHAnsi" w:hAnsiTheme="minorHAnsi"/>
        </w:rPr>
        <w:t>.</w:t>
      </w:r>
    </w:p>
    <w:p w14:paraId="595701D1" w14:textId="60DF599E" w:rsidR="001D3B22" w:rsidRDefault="00B37C8F" w:rsidP="001468E7">
      <w:pPr>
        <w:spacing w:before="120" w:after="120"/>
        <w:ind w:firstLine="709"/>
        <w:jc w:val="both"/>
        <w:rPr>
          <w:rFonts w:asciiTheme="minorHAnsi" w:hAnsiTheme="minorHAnsi"/>
        </w:rPr>
      </w:pPr>
      <w:r w:rsidRPr="00B37C8F">
        <w:rPr>
          <w:rFonts w:asciiTheme="minorHAnsi" w:hAnsiTheme="minorHAnsi"/>
        </w:rPr>
        <w:t xml:space="preserve">Файловая система выполняет эту проверку открытых </w:t>
      </w:r>
      <w:r w:rsidRPr="00B37C8F">
        <w:rPr>
          <w:rFonts w:ascii="Consolas" w:hAnsi="Consolas"/>
        </w:rPr>
        <w:t>FCB</w:t>
      </w:r>
      <w:r w:rsidRPr="00B37C8F">
        <w:rPr>
          <w:rFonts w:asciiTheme="minorHAnsi" w:hAnsiTheme="minorHAnsi"/>
        </w:rPr>
        <w:t xml:space="preserve"> для всех ситуаций, когда она очищает запись об открытом файле из системного списка блокировки. Ниже описаны эти ситуации:</w:t>
      </w:r>
    </w:p>
    <w:p w14:paraId="41903E23" w14:textId="78310263" w:rsidR="00B37C8F" w:rsidRDefault="00B37C8F" w:rsidP="00A9653D">
      <w:pPr>
        <w:pStyle w:val="af0"/>
        <w:numPr>
          <w:ilvl w:val="0"/>
          <w:numId w:val="13"/>
        </w:numPr>
        <w:spacing w:before="120" w:after="120"/>
        <w:jc w:val="both"/>
        <w:rPr>
          <w:rFonts w:asciiTheme="minorHAnsi" w:hAnsiTheme="minorHAnsi"/>
        </w:rPr>
      </w:pPr>
      <w:r w:rsidRPr="00B37C8F">
        <w:rPr>
          <w:rFonts w:asciiTheme="minorHAnsi" w:hAnsiTheme="minorHAnsi"/>
        </w:rPr>
        <w:t>Процесс удаляет файл открытый в режиме блокировки.</w:t>
      </w:r>
    </w:p>
    <w:p w14:paraId="6073F077" w14:textId="6EF95305" w:rsidR="00B37C8F" w:rsidRDefault="00394450" w:rsidP="00A9653D">
      <w:pPr>
        <w:pStyle w:val="af0"/>
        <w:numPr>
          <w:ilvl w:val="0"/>
          <w:numId w:val="13"/>
        </w:numPr>
        <w:spacing w:before="120" w:after="120"/>
        <w:jc w:val="both"/>
        <w:rPr>
          <w:rFonts w:asciiTheme="minorHAnsi" w:hAnsiTheme="minorHAnsi"/>
        </w:rPr>
      </w:pPr>
      <w:r w:rsidRPr="00B37C8F">
        <w:rPr>
          <w:rFonts w:asciiTheme="minorHAnsi" w:hAnsiTheme="minorHAnsi"/>
        </w:rPr>
        <w:t xml:space="preserve">Процесс </w:t>
      </w:r>
      <w:r>
        <w:rPr>
          <w:rFonts w:asciiTheme="minorHAnsi" w:hAnsiTheme="minorHAnsi"/>
        </w:rPr>
        <w:t>переименовывает</w:t>
      </w:r>
      <w:r w:rsidRPr="00B37C8F">
        <w:rPr>
          <w:rFonts w:asciiTheme="minorHAnsi" w:hAnsiTheme="minorHAnsi"/>
        </w:rPr>
        <w:t xml:space="preserve"> файл открытый в режиме блокировки.</w:t>
      </w:r>
    </w:p>
    <w:p w14:paraId="6DF2C72C" w14:textId="1171E07F" w:rsidR="00394450" w:rsidRDefault="00394450" w:rsidP="00A9653D">
      <w:pPr>
        <w:pStyle w:val="af0"/>
        <w:numPr>
          <w:ilvl w:val="0"/>
          <w:numId w:val="13"/>
        </w:numPr>
        <w:spacing w:before="120" w:after="120"/>
        <w:jc w:val="both"/>
        <w:rPr>
          <w:rFonts w:asciiTheme="minorHAnsi" w:hAnsiTheme="minorHAnsi"/>
        </w:rPr>
      </w:pPr>
      <w:r w:rsidRPr="00394450">
        <w:rPr>
          <w:rFonts w:asciiTheme="minorHAnsi" w:hAnsiTheme="minorHAnsi"/>
        </w:rPr>
        <w:t xml:space="preserve">Процесс обновляет атрибуты с помощью команды </w:t>
      </w:r>
      <w:r w:rsidRPr="00394450">
        <w:rPr>
          <w:rFonts w:ascii="Consolas" w:hAnsi="Consolas"/>
        </w:rPr>
        <w:t>BDOS</w:t>
      </w:r>
      <w:r w:rsidRPr="00394450">
        <w:rPr>
          <w:rFonts w:asciiTheme="minorHAnsi" w:hAnsiTheme="minorHAnsi"/>
        </w:rPr>
        <w:t xml:space="preserve"> </w:t>
      </w:r>
      <w:r w:rsidRPr="00394450">
        <w:rPr>
          <w:rFonts w:asciiTheme="minorHAnsi" w:hAnsiTheme="minorHAnsi"/>
          <w:i/>
        </w:rPr>
        <w:t>установить атриб</w:t>
      </w:r>
      <w:r w:rsidRPr="00394450">
        <w:rPr>
          <w:rFonts w:asciiTheme="minorHAnsi" w:hAnsiTheme="minorHAnsi"/>
          <w:i/>
        </w:rPr>
        <w:t>у</w:t>
      </w:r>
      <w:r w:rsidRPr="00394450">
        <w:rPr>
          <w:rFonts w:asciiTheme="minorHAnsi" w:hAnsiTheme="minorHAnsi"/>
          <w:i/>
        </w:rPr>
        <w:t>ты файла</w:t>
      </w:r>
      <w:r>
        <w:rPr>
          <w:rFonts w:asciiTheme="minorHAnsi" w:hAnsiTheme="minorHAnsi"/>
        </w:rPr>
        <w:t>,</w:t>
      </w:r>
      <w:r w:rsidRPr="00394450">
        <w:rPr>
          <w:rFonts w:asciiTheme="minorHAnsi" w:hAnsiTheme="minorHAnsi"/>
        </w:rPr>
        <w:t xml:space="preserve"> открытого в  режиме блокировки.</w:t>
      </w:r>
    </w:p>
    <w:p w14:paraId="105B8607" w14:textId="01720C97" w:rsidR="00394450" w:rsidRDefault="00394450" w:rsidP="00A9653D">
      <w:pPr>
        <w:pStyle w:val="af0"/>
        <w:numPr>
          <w:ilvl w:val="0"/>
          <w:numId w:val="13"/>
        </w:numPr>
        <w:spacing w:before="120" w:after="120"/>
        <w:jc w:val="both"/>
        <w:rPr>
          <w:rFonts w:asciiTheme="minorHAnsi" w:hAnsiTheme="minorHAnsi"/>
        </w:rPr>
      </w:pPr>
      <w:r w:rsidRPr="00394450">
        <w:rPr>
          <w:rFonts w:asciiTheme="minorHAnsi" w:hAnsiTheme="minorHAnsi"/>
        </w:rPr>
        <w:t xml:space="preserve">Процесс выполняет вызов </w:t>
      </w:r>
      <w:r w:rsidRPr="00394450">
        <w:rPr>
          <w:rFonts w:asciiTheme="minorHAnsi" w:hAnsiTheme="minorHAnsi"/>
          <w:i/>
        </w:rPr>
        <w:t>освободить диск</w:t>
      </w:r>
      <w:r w:rsidRPr="00394450">
        <w:rPr>
          <w:rFonts w:asciiTheme="minorHAnsi" w:hAnsiTheme="minorHAnsi"/>
        </w:rPr>
        <w:t xml:space="preserve"> на котором у него есть открытый файл.</w:t>
      </w:r>
    </w:p>
    <w:p w14:paraId="0F764DDA" w14:textId="7E88C963" w:rsidR="00300A91" w:rsidRPr="00B37C8F" w:rsidRDefault="00300A91" w:rsidP="00A9653D">
      <w:pPr>
        <w:pStyle w:val="af0"/>
        <w:numPr>
          <w:ilvl w:val="0"/>
          <w:numId w:val="13"/>
        </w:numPr>
        <w:spacing w:before="120" w:after="120"/>
        <w:jc w:val="both"/>
        <w:rPr>
          <w:rFonts w:asciiTheme="minorHAnsi" w:hAnsiTheme="minorHAnsi"/>
        </w:rPr>
      </w:pPr>
      <w:r w:rsidRPr="00300A91">
        <w:rPr>
          <w:rFonts w:asciiTheme="minorHAnsi" w:hAnsiTheme="minorHAnsi"/>
        </w:rPr>
        <w:t>Обнаружена смена носителя на диске, у которого есть открытые файлы. Эта ситуация представляет собой особый случай, поскольку процесс не может контролировать происходит ли это и не может влиять на более чем один пр</w:t>
      </w:r>
      <w:r w:rsidRPr="00300A91">
        <w:rPr>
          <w:rFonts w:asciiTheme="minorHAnsi" w:hAnsiTheme="minorHAnsi"/>
        </w:rPr>
        <w:t>о</w:t>
      </w:r>
      <w:r w:rsidRPr="00300A91">
        <w:rPr>
          <w:rFonts w:asciiTheme="minorHAnsi" w:hAnsiTheme="minorHAnsi"/>
        </w:rPr>
        <w:t xml:space="preserve">цесс. Обратитесь к </w:t>
      </w:r>
      <w:hyperlink w:anchor="_Сброс,_доступ_и_1" w:history="1">
        <w:r w:rsidRPr="00CC0A90">
          <w:rPr>
            <w:rStyle w:val="a9"/>
            <w:rFonts w:asciiTheme="minorHAnsi" w:hAnsiTheme="minorHAnsi"/>
          </w:rPr>
          <w:t>Разделу 2.2.13</w:t>
        </w:r>
      </w:hyperlink>
      <w:r w:rsidRPr="00300A91">
        <w:rPr>
          <w:rFonts w:asciiTheme="minorHAnsi" w:hAnsiTheme="minorHAnsi"/>
        </w:rPr>
        <w:t xml:space="preserve"> для получения дополнительной информ</w:t>
      </w:r>
      <w:r w:rsidRPr="00300A91">
        <w:rPr>
          <w:rFonts w:asciiTheme="minorHAnsi" w:hAnsiTheme="minorHAnsi"/>
        </w:rPr>
        <w:t>а</w:t>
      </w:r>
      <w:r w:rsidRPr="00300A91">
        <w:rPr>
          <w:rFonts w:asciiTheme="minorHAnsi" w:hAnsiTheme="minorHAnsi"/>
        </w:rPr>
        <w:t>ции об этой ситуации.</w:t>
      </w:r>
    </w:p>
    <w:p w14:paraId="3CB9FCE6" w14:textId="79575AD2" w:rsidR="00300A91" w:rsidRDefault="00C36164" w:rsidP="00300A91">
      <w:pPr>
        <w:spacing w:before="120" w:after="120"/>
        <w:jc w:val="both"/>
        <w:rPr>
          <w:rFonts w:asciiTheme="minorHAnsi" w:hAnsiTheme="minorHAnsi"/>
        </w:rPr>
      </w:pPr>
      <w:r w:rsidRPr="00C36164">
        <w:rPr>
          <w:rFonts w:asciiTheme="minorHAnsi" w:hAnsiTheme="minorHAnsi"/>
        </w:rPr>
        <w:t xml:space="preserve">Автоматическая проверка открытых </w:t>
      </w:r>
      <w:r w:rsidRPr="00C36164">
        <w:rPr>
          <w:rFonts w:ascii="Consolas" w:hAnsi="Consolas"/>
        </w:rPr>
        <w:t>FCB</w:t>
      </w:r>
      <w:r w:rsidRPr="00C36164">
        <w:rPr>
          <w:rFonts w:asciiTheme="minorHAnsi" w:hAnsiTheme="minorHAnsi"/>
        </w:rPr>
        <w:t xml:space="preserve"> в файловой системе после удаления зап</w:t>
      </w:r>
      <w:r w:rsidRPr="00C36164">
        <w:rPr>
          <w:rFonts w:asciiTheme="minorHAnsi" w:hAnsiTheme="minorHAnsi"/>
        </w:rPr>
        <w:t>и</w:t>
      </w:r>
      <w:r w:rsidRPr="00C36164">
        <w:rPr>
          <w:rFonts w:asciiTheme="minorHAnsi" w:hAnsiTheme="minorHAnsi"/>
        </w:rPr>
        <w:t>сей о файле из системного списка блокировки может повлиять на производител</w:t>
      </w:r>
      <w:r w:rsidRPr="00C36164">
        <w:rPr>
          <w:rFonts w:asciiTheme="minorHAnsi" w:hAnsiTheme="minorHAnsi"/>
        </w:rPr>
        <w:t>ь</w:t>
      </w:r>
      <w:r w:rsidRPr="00C36164">
        <w:rPr>
          <w:rFonts w:asciiTheme="minorHAnsi" w:hAnsiTheme="minorHAnsi"/>
        </w:rPr>
        <w:t>ность. Каждая проверка требует операций поиска в каталоге. По этой причине, настоятельно рекомендуется избегать таких ситуаций в новых программах, разр</w:t>
      </w:r>
      <w:r w:rsidRPr="00C36164">
        <w:rPr>
          <w:rFonts w:asciiTheme="minorHAnsi" w:hAnsiTheme="minorHAnsi"/>
        </w:rPr>
        <w:t>а</w:t>
      </w:r>
      <w:r w:rsidRPr="00C36164">
        <w:rPr>
          <w:rFonts w:asciiTheme="minorHAnsi" w:hAnsiTheme="minorHAnsi"/>
        </w:rPr>
        <w:t>ботанных для MP/M II.</w:t>
      </w:r>
    </w:p>
    <w:p w14:paraId="7FFA3E9C" w14:textId="2158DA11" w:rsidR="00782C34" w:rsidRPr="00300A91" w:rsidRDefault="00782C34" w:rsidP="00782C34">
      <w:pPr>
        <w:pStyle w:val="3"/>
      </w:pPr>
      <w:bookmarkStart w:id="101" w:name="_Одновременный_доступ_к"/>
      <w:bookmarkStart w:id="102" w:name="_Toc310327301"/>
      <w:bookmarkStart w:id="103" w:name="_Toc312234849"/>
      <w:bookmarkEnd w:id="101"/>
      <w:r w:rsidRPr="00782C34">
        <w:t>Одновременный доступ к файлам</w:t>
      </w:r>
      <w:bookmarkEnd w:id="102"/>
      <w:bookmarkEnd w:id="103"/>
    </w:p>
    <w:p w14:paraId="0F99BC8E" w14:textId="54A6F104" w:rsidR="00A6752C" w:rsidRDefault="00CC1094" w:rsidP="00A6752C">
      <w:pPr>
        <w:spacing w:before="120" w:after="120"/>
        <w:ind w:firstLine="709"/>
        <w:jc w:val="both"/>
        <w:rPr>
          <w:rFonts w:asciiTheme="minorHAnsi" w:hAnsiTheme="minorHAnsi"/>
        </w:rPr>
      </w:pPr>
      <w:r w:rsidRPr="00CC1094">
        <w:rPr>
          <w:rFonts w:asciiTheme="minorHAnsi" w:hAnsiTheme="minorHAnsi"/>
        </w:rPr>
        <w:t>Несколько процессов могут получить доступ</w:t>
      </w:r>
      <w:r w:rsidR="003727B6">
        <w:rPr>
          <w:rFonts w:asciiTheme="minorHAnsi" w:hAnsiTheme="minorHAnsi"/>
        </w:rPr>
        <w:fldChar w:fldCharType="begin"/>
      </w:r>
      <w:r w:rsidR="003727B6">
        <w:instrText xml:space="preserve"> XE "</w:instrText>
      </w:r>
      <w:r w:rsidR="003727B6">
        <w:rPr>
          <w:rFonts w:asciiTheme="minorHAnsi" w:hAnsiTheme="minorHAnsi"/>
        </w:rPr>
        <w:instrText>Д</w:instrText>
      </w:r>
      <w:r w:rsidR="003727B6" w:rsidRPr="00CC1094">
        <w:rPr>
          <w:rFonts w:asciiTheme="minorHAnsi" w:hAnsiTheme="minorHAnsi"/>
        </w:rPr>
        <w:instrText>оступ</w:instrText>
      </w:r>
      <w:r w:rsidR="003727B6">
        <w:rPr>
          <w:rFonts w:asciiTheme="minorHAnsi" w:hAnsiTheme="minorHAnsi"/>
        </w:rPr>
        <w:instrText xml:space="preserve"> к файлу</w:instrText>
      </w:r>
      <w:r w:rsidR="003727B6">
        <w:instrText xml:space="preserve">" </w:instrText>
      </w:r>
      <w:r w:rsidR="003727B6">
        <w:rPr>
          <w:rFonts w:asciiTheme="minorHAnsi" w:hAnsiTheme="minorHAnsi"/>
        </w:rPr>
        <w:fldChar w:fldCharType="end"/>
      </w:r>
      <w:r w:rsidRPr="00CC1094">
        <w:rPr>
          <w:rFonts w:asciiTheme="minorHAnsi" w:hAnsiTheme="minorHAnsi"/>
        </w:rPr>
        <w:t xml:space="preserve"> к тому же самому файлу, если каждый процесс открывает файл в одном и том же режиме совместного доступа</w:t>
      </w:r>
      <w:r w:rsidR="00410825">
        <w:rPr>
          <w:rFonts w:asciiTheme="minorHAnsi" w:hAnsiTheme="minorHAnsi"/>
        </w:rPr>
        <w:fldChar w:fldCharType="begin"/>
      </w:r>
      <w:r w:rsidR="00410825">
        <w:instrText xml:space="preserve"> XE "</w:instrText>
      </w:r>
      <w:r w:rsidR="00410825">
        <w:rPr>
          <w:rFonts w:asciiTheme="minorHAnsi" w:hAnsiTheme="minorHAnsi"/>
        </w:rPr>
        <w:instrText>Режим</w:instrText>
      </w:r>
      <w:r w:rsidR="00410825" w:rsidRPr="00CC1094">
        <w:rPr>
          <w:rFonts w:asciiTheme="minorHAnsi" w:hAnsiTheme="minorHAnsi"/>
        </w:rPr>
        <w:instrText xml:space="preserve"> совместного доступа</w:instrText>
      </w:r>
      <w:r w:rsidR="00410825">
        <w:instrText xml:space="preserve">" </w:instrText>
      </w:r>
      <w:r w:rsidR="00410825">
        <w:rPr>
          <w:rFonts w:asciiTheme="minorHAnsi" w:hAnsiTheme="minorHAnsi"/>
        </w:rPr>
        <w:fldChar w:fldCharType="end"/>
      </w:r>
      <w:r w:rsidRPr="00CC1094">
        <w:rPr>
          <w:rFonts w:asciiTheme="minorHAnsi" w:hAnsiTheme="minorHAnsi"/>
        </w:rPr>
        <w:t xml:space="preserve">. </w:t>
      </w:r>
      <w:r w:rsidRPr="00855610">
        <w:rPr>
          <w:rFonts w:ascii="Consolas" w:hAnsi="Consolas"/>
        </w:rPr>
        <w:t>BDOS</w:t>
      </w:r>
      <w:r w:rsidRPr="00CC1094">
        <w:rPr>
          <w:rFonts w:asciiTheme="minorHAnsi" w:hAnsiTheme="minorHAnsi"/>
        </w:rPr>
        <w:t xml:space="preserve"> поддерживает два режима совместного досту</w:t>
      </w:r>
      <w:r w:rsidR="00855610">
        <w:rPr>
          <w:rFonts w:asciiTheme="minorHAnsi" w:hAnsiTheme="minorHAnsi"/>
        </w:rPr>
        <w:t>па</w:t>
      </w:r>
      <w:r w:rsidR="00855610">
        <w:rPr>
          <w:rFonts w:asciiTheme="minorHAnsi" w:hAnsiTheme="minorHAnsi"/>
          <w:lang w:val="en-US"/>
        </w:rPr>
        <w:t>:</w:t>
      </w:r>
      <w:r w:rsidRPr="00CC1094">
        <w:rPr>
          <w:rFonts w:asciiTheme="minorHAnsi" w:hAnsiTheme="minorHAnsi"/>
        </w:rPr>
        <w:t xml:space="preserve"> неблокированный и только для чтения. Режим только для чтения функционально идентичен режиму блокиро</w:t>
      </w:r>
      <w:r w:rsidRPr="00CC1094">
        <w:rPr>
          <w:rFonts w:asciiTheme="minorHAnsi" w:hAnsiTheme="minorHAnsi"/>
        </w:rPr>
        <w:t>в</w:t>
      </w:r>
      <w:r w:rsidRPr="00CC1094">
        <w:rPr>
          <w:rFonts w:asciiTheme="minorHAnsi" w:hAnsiTheme="minorHAnsi"/>
        </w:rPr>
        <w:t>ки по умолчанию за исключением того, что несколько процессов могут получить д</w:t>
      </w:r>
      <w:r w:rsidRPr="00CC1094">
        <w:rPr>
          <w:rFonts w:asciiTheme="minorHAnsi" w:hAnsiTheme="minorHAnsi"/>
        </w:rPr>
        <w:t>о</w:t>
      </w:r>
      <w:r w:rsidRPr="00CC1094">
        <w:rPr>
          <w:rFonts w:asciiTheme="minorHAnsi" w:hAnsiTheme="minorHAnsi"/>
        </w:rPr>
        <w:t>ступ к файлу, и никакой процесс не может изменить его. Файлы, открытые в небл</w:t>
      </w:r>
      <w:r w:rsidRPr="00CC1094">
        <w:rPr>
          <w:rFonts w:asciiTheme="minorHAnsi" w:hAnsiTheme="minorHAnsi"/>
        </w:rPr>
        <w:t>о</w:t>
      </w:r>
      <w:r w:rsidRPr="00CC1094">
        <w:rPr>
          <w:rFonts w:asciiTheme="minorHAnsi" w:hAnsiTheme="minorHAnsi"/>
        </w:rPr>
        <w:t>кируемом режиме</w:t>
      </w:r>
      <w:r w:rsidR="00AA402A">
        <w:rPr>
          <w:rFonts w:asciiTheme="minorHAnsi" w:hAnsiTheme="minorHAnsi"/>
        </w:rPr>
        <w:fldChar w:fldCharType="begin"/>
      </w:r>
      <w:r w:rsidR="00AA402A">
        <w:instrText xml:space="preserve"> XE "</w:instrText>
      </w:r>
      <w:r w:rsidR="00AA402A">
        <w:rPr>
          <w:rFonts w:asciiTheme="minorHAnsi" w:hAnsiTheme="minorHAnsi"/>
        </w:rPr>
        <w:instrText>Н</w:instrText>
      </w:r>
      <w:r w:rsidR="00AA402A" w:rsidRPr="00CC1094">
        <w:rPr>
          <w:rFonts w:asciiTheme="minorHAnsi" w:hAnsiTheme="minorHAnsi"/>
        </w:rPr>
        <w:instrText>ебло</w:instrText>
      </w:r>
      <w:r w:rsidR="00AA402A">
        <w:rPr>
          <w:rFonts w:asciiTheme="minorHAnsi" w:hAnsiTheme="minorHAnsi"/>
        </w:rPr>
        <w:instrText>кируемый режим</w:instrText>
      </w:r>
      <w:r w:rsidR="00AA402A">
        <w:instrText xml:space="preserve">" </w:instrText>
      </w:r>
      <w:r w:rsidR="00AA402A">
        <w:rPr>
          <w:rFonts w:asciiTheme="minorHAnsi" w:hAnsiTheme="minorHAnsi"/>
        </w:rPr>
        <w:fldChar w:fldCharType="end"/>
      </w:r>
      <w:r w:rsidRPr="00CC1094">
        <w:rPr>
          <w:rFonts w:asciiTheme="minorHAnsi" w:hAnsiTheme="minorHAnsi"/>
        </w:rPr>
        <w:t>, представляют более сложную ситуацию, потому что файл, откр</w:t>
      </w:r>
      <w:r w:rsidRPr="00CC1094">
        <w:rPr>
          <w:rFonts w:asciiTheme="minorHAnsi" w:hAnsiTheme="minorHAnsi"/>
        </w:rPr>
        <w:t>ы</w:t>
      </w:r>
      <w:r w:rsidRPr="00CC1094">
        <w:rPr>
          <w:rFonts w:asciiTheme="minorHAnsi" w:hAnsiTheme="minorHAnsi"/>
        </w:rPr>
        <w:t>тый в этом режиме, может быть изменен несколькими процессами одновременно. В результате неблокированный режим отличается в некоторых важных отношениях от других режимов открытия.</w:t>
      </w:r>
    </w:p>
    <w:p w14:paraId="035E2AE0" w14:textId="37A2284C" w:rsidR="00500B84" w:rsidRDefault="00787477" w:rsidP="00A6752C">
      <w:pPr>
        <w:spacing w:before="120" w:after="120"/>
        <w:ind w:firstLine="709"/>
        <w:jc w:val="both"/>
        <w:rPr>
          <w:rFonts w:asciiTheme="minorHAnsi" w:hAnsiTheme="minorHAnsi"/>
        </w:rPr>
      </w:pPr>
      <w:r w:rsidRPr="00787477">
        <w:rPr>
          <w:rFonts w:asciiTheme="minorHAnsi" w:hAnsiTheme="minorHAnsi"/>
        </w:rPr>
        <w:t xml:space="preserve">Когда процесс открывает файл в неблокируемом режиме, файловая система возвращает 2-байтное поле называемое </w:t>
      </w:r>
      <w:r w:rsidRPr="00855610">
        <w:rPr>
          <w:rFonts w:asciiTheme="minorHAnsi" w:hAnsiTheme="minorHAnsi"/>
          <w:i/>
        </w:rPr>
        <w:t>идентификатор файла</w:t>
      </w:r>
      <w:r w:rsidR="00333402">
        <w:rPr>
          <w:rFonts w:asciiTheme="minorHAnsi" w:hAnsiTheme="minorHAnsi"/>
        </w:rPr>
        <w:fldChar w:fldCharType="begin"/>
      </w:r>
      <w:r w:rsidR="00333402">
        <w:instrText xml:space="preserve"> XE "</w:instrText>
      </w:r>
      <w:r w:rsidR="00333402">
        <w:rPr>
          <w:rFonts w:asciiTheme="minorHAnsi" w:hAnsiTheme="minorHAnsi"/>
        </w:rPr>
        <w:instrText>И</w:instrText>
      </w:r>
      <w:r w:rsidR="00333402" w:rsidRPr="00787477">
        <w:rPr>
          <w:rFonts w:asciiTheme="minorHAnsi" w:hAnsiTheme="minorHAnsi"/>
        </w:rPr>
        <w:instrText>дентификатор файла</w:instrText>
      </w:r>
      <w:r w:rsidR="00333402">
        <w:instrText xml:space="preserve">" </w:instrText>
      </w:r>
      <w:r w:rsidR="00333402">
        <w:rPr>
          <w:rFonts w:asciiTheme="minorHAnsi" w:hAnsiTheme="minorHAnsi"/>
        </w:rPr>
        <w:fldChar w:fldCharType="end"/>
      </w:r>
      <w:r w:rsidRPr="00787477">
        <w:rPr>
          <w:rFonts w:asciiTheme="minorHAnsi" w:hAnsiTheme="minorHAnsi"/>
        </w:rPr>
        <w:t xml:space="preserve"> в байтах </w:t>
      </w:r>
      <w:r w:rsidRPr="00787477">
        <w:rPr>
          <w:rFonts w:ascii="Consolas" w:hAnsi="Consolas"/>
        </w:rPr>
        <w:t>FCB</w:t>
      </w:r>
      <w:r w:rsidRPr="00787477">
        <w:rPr>
          <w:rFonts w:asciiTheme="minorHAnsi" w:hAnsiTheme="minorHAnsi"/>
        </w:rPr>
        <w:t xml:space="preserve"> </w:t>
      </w:r>
      <w:r w:rsidRPr="00787477">
        <w:rPr>
          <w:rFonts w:ascii="Consolas" w:hAnsi="Consolas"/>
        </w:rPr>
        <w:t>r</w:t>
      </w:r>
      <w:r w:rsidRPr="00787477">
        <w:rPr>
          <w:rFonts w:ascii="Consolas" w:hAnsi="Consolas"/>
          <w:vertAlign w:val="subscript"/>
        </w:rPr>
        <w:t>0</w:t>
      </w:r>
      <w:r w:rsidRPr="00787477">
        <w:rPr>
          <w:rFonts w:asciiTheme="minorHAnsi" w:hAnsiTheme="minorHAnsi"/>
        </w:rPr>
        <w:t xml:space="preserve"> и </w:t>
      </w:r>
      <w:r w:rsidRPr="00787477">
        <w:rPr>
          <w:rFonts w:ascii="Consolas" w:hAnsi="Consolas"/>
        </w:rPr>
        <w:t>r</w:t>
      </w:r>
      <w:r w:rsidRPr="00787477">
        <w:rPr>
          <w:rFonts w:ascii="Consolas" w:hAnsi="Consolas"/>
          <w:vertAlign w:val="subscript"/>
        </w:rPr>
        <w:t>1</w:t>
      </w:r>
      <w:r w:rsidRPr="00787477">
        <w:rPr>
          <w:rFonts w:asciiTheme="minorHAnsi" w:hAnsiTheme="minorHAnsi"/>
        </w:rPr>
        <w:t xml:space="preserve">. Идентификатор файла является обязательный параметром функций </w:t>
      </w:r>
      <w:r w:rsidRPr="00787477">
        <w:rPr>
          <w:rFonts w:ascii="Consolas" w:hAnsi="Consolas"/>
        </w:rPr>
        <w:t>BDOS</w:t>
      </w:r>
      <w:r w:rsidRPr="00787477">
        <w:rPr>
          <w:rFonts w:asciiTheme="minorHAnsi" w:hAnsiTheme="minorHAnsi"/>
        </w:rPr>
        <w:t xml:space="preserve"> </w:t>
      </w:r>
      <w:r w:rsidRPr="00787477">
        <w:rPr>
          <w:rFonts w:asciiTheme="minorHAnsi" w:hAnsiTheme="minorHAnsi"/>
          <w:i/>
        </w:rPr>
        <w:t>блокиро</w:t>
      </w:r>
      <w:r w:rsidRPr="00787477">
        <w:rPr>
          <w:rFonts w:asciiTheme="minorHAnsi" w:hAnsiTheme="minorHAnsi"/>
          <w:i/>
        </w:rPr>
        <w:t>в</w:t>
      </w:r>
      <w:r w:rsidRPr="00787477">
        <w:rPr>
          <w:rFonts w:asciiTheme="minorHAnsi" w:hAnsiTheme="minorHAnsi"/>
          <w:i/>
        </w:rPr>
        <w:t>ка записи</w:t>
      </w:r>
      <w:r w:rsidRPr="00787477">
        <w:rPr>
          <w:rFonts w:asciiTheme="minorHAnsi" w:hAnsiTheme="minorHAnsi"/>
        </w:rPr>
        <w:t xml:space="preserve">, и </w:t>
      </w:r>
      <w:r w:rsidRPr="00787477">
        <w:rPr>
          <w:rFonts w:asciiTheme="minorHAnsi" w:hAnsiTheme="minorHAnsi"/>
          <w:i/>
        </w:rPr>
        <w:t>разблокировка записи</w:t>
      </w:r>
      <w:r w:rsidRPr="00787477">
        <w:rPr>
          <w:rFonts w:asciiTheme="minorHAnsi" w:hAnsiTheme="minorHAnsi"/>
        </w:rPr>
        <w:t>.</w:t>
      </w:r>
    </w:p>
    <w:p w14:paraId="1F59BC87" w14:textId="0D3F5BAC" w:rsidR="00C91910" w:rsidRDefault="00FE12BE" w:rsidP="00A6752C">
      <w:pPr>
        <w:spacing w:before="120" w:after="120"/>
        <w:ind w:firstLine="709"/>
        <w:jc w:val="both"/>
        <w:rPr>
          <w:rFonts w:asciiTheme="minorHAnsi" w:hAnsiTheme="minorHAnsi"/>
        </w:rPr>
      </w:pPr>
      <w:r w:rsidRPr="00FE12BE">
        <w:rPr>
          <w:rFonts w:asciiTheme="minorHAnsi" w:hAnsiTheme="minorHAnsi"/>
        </w:rPr>
        <w:t>Файловая система поддерживает два механизма, которые позволяют проце</w:t>
      </w:r>
      <w:r w:rsidRPr="00FE12BE">
        <w:rPr>
          <w:rFonts w:asciiTheme="minorHAnsi" w:hAnsiTheme="minorHAnsi"/>
        </w:rPr>
        <w:t>с</w:t>
      </w:r>
      <w:r w:rsidRPr="00FE12BE">
        <w:rPr>
          <w:rFonts w:asciiTheme="minorHAnsi" w:hAnsiTheme="minorHAnsi"/>
        </w:rPr>
        <w:t>сам координировать операции обновления файлов, открытых в неблокируемом р</w:t>
      </w:r>
      <w:r w:rsidRPr="00FE12BE">
        <w:rPr>
          <w:rFonts w:asciiTheme="minorHAnsi" w:hAnsiTheme="minorHAnsi"/>
        </w:rPr>
        <w:t>е</w:t>
      </w:r>
      <w:r w:rsidRPr="00FE12BE">
        <w:rPr>
          <w:rFonts w:asciiTheme="minorHAnsi" w:hAnsiTheme="minorHAnsi"/>
        </w:rPr>
        <w:t>жиме. Функции блокирования и разблокирования записей позволяют процессу устанавливать и отказываться от временного владения определенными записями. Блокировка записи не препятствует тому, чтобы другой процесс читал заблокир</w:t>
      </w:r>
      <w:r w:rsidRPr="00FE12BE">
        <w:rPr>
          <w:rFonts w:asciiTheme="minorHAnsi" w:hAnsiTheme="minorHAnsi"/>
        </w:rPr>
        <w:t>о</w:t>
      </w:r>
      <w:r w:rsidRPr="00FE12BE">
        <w:rPr>
          <w:rFonts w:asciiTheme="minorHAnsi" w:hAnsiTheme="minorHAnsi"/>
        </w:rPr>
        <w:t>ванную запись. Блокируются только операции записи и блокировки для других пр</w:t>
      </w:r>
      <w:r w:rsidRPr="00FE12BE">
        <w:rPr>
          <w:rFonts w:asciiTheme="minorHAnsi" w:hAnsiTheme="minorHAnsi"/>
        </w:rPr>
        <w:t>о</w:t>
      </w:r>
      <w:r w:rsidRPr="00FE12BE">
        <w:rPr>
          <w:rFonts w:asciiTheme="minorHAnsi" w:hAnsiTheme="minorHAnsi"/>
        </w:rPr>
        <w:t>цессов. Как альтернатива, функци</w:t>
      </w:r>
      <w:r w:rsidR="0027457B">
        <w:rPr>
          <w:rFonts w:asciiTheme="minorHAnsi" w:hAnsiTheme="minorHAnsi"/>
        </w:rPr>
        <w:t>я</w:t>
      </w:r>
      <w:r w:rsidRPr="00FE12BE">
        <w:rPr>
          <w:rFonts w:asciiTheme="minorHAnsi" w:hAnsiTheme="minorHAnsi"/>
        </w:rPr>
        <w:t xml:space="preserve"> тестирования и записи проверяет текущее с</w:t>
      </w:r>
      <w:r w:rsidRPr="00FE12BE">
        <w:rPr>
          <w:rFonts w:asciiTheme="minorHAnsi" w:hAnsiTheme="minorHAnsi"/>
        </w:rPr>
        <w:t>о</w:t>
      </w:r>
      <w:r w:rsidRPr="00FE12BE">
        <w:rPr>
          <w:rFonts w:asciiTheme="minorHAnsi" w:hAnsiTheme="minorHAnsi"/>
        </w:rPr>
        <w:t xml:space="preserve">держание записи прежде, чем позволить </w:t>
      </w:r>
      <w:r w:rsidR="000D58A3" w:rsidRPr="00FE12BE">
        <w:rPr>
          <w:rFonts w:asciiTheme="minorHAnsi" w:hAnsiTheme="minorHAnsi"/>
        </w:rPr>
        <w:t>продолж</w:t>
      </w:r>
      <w:r w:rsidR="000D58A3">
        <w:rPr>
          <w:rFonts w:asciiTheme="minorHAnsi" w:hAnsiTheme="minorHAnsi"/>
        </w:rPr>
        <w:t>и</w:t>
      </w:r>
      <w:r w:rsidR="000D58A3" w:rsidRPr="00FE12BE">
        <w:rPr>
          <w:rFonts w:asciiTheme="minorHAnsi" w:hAnsiTheme="minorHAnsi"/>
        </w:rPr>
        <w:t xml:space="preserve">ться </w:t>
      </w:r>
      <w:r w:rsidRPr="00FE12BE">
        <w:rPr>
          <w:rFonts w:asciiTheme="minorHAnsi" w:hAnsiTheme="minorHAnsi"/>
        </w:rPr>
        <w:t>операции записи.</w:t>
      </w:r>
    </w:p>
    <w:p w14:paraId="3A2A7502" w14:textId="4D0A2F35" w:rsidR="00FE12BE" w:rsidRDefault="00F93AEF" w:rsidP="00A6752C">
      <w:pPr>
        <w:spacing w:before="120" w:after="120"/>
        <w:ind w:firstLine="709"/>
        <w:jc w:val="both"/>
        <w:rPr>
          <w:rFonts w:asciiTheme="minorHAnsi" w:hAnsiTheme="minorHAnsi"/>
        </w:rPr>
      </w:pPr>
      <w:r w:rsidRPr="00F93AEF">
        <w:rPr>
          <w:rFonts w:asciiTheme="minorHAnsi" w:hAnsiTheme="minorHAnsi"/>
        </w:rPr>
        <w:t>Функции блокирования и разблокирования записи</w:t>
      </w:r>
      <w:r w:rsidR="0026466D">
        <w:rPr>
          <w:rFonts w:asciiTheme="minorHAnsi" w:hAnsiTheme="minorHAnsi"/>
        </w:rPr>
        <w:fldChar w:fldCharType="begin"/>
      </w:r>
      <w:r w:rsidR="0026466D">
        <w:instrText xml:space="preserve"> XE "</w:instrText>
      </w:r>
      <w:r w:rsidR="0026466D">
        <w:rPr>
          <w:rFonts w:asciiTheme="minorHAnsi" w:hAnsiTheme="minorHAnsi"/>
        </w:rPr>
        <w:instrText>Разблокирование</w:instrText>
      </w:r>
      <w:r w:rsidR="0026466D" w:rsidRPr="00F93AEF">
        <w:rPr>
          <w:rFonts w:asciiTheme="minorHAnsi" w:hAnsiTheme="minorHAnsi"/>
        </w:rPr>
        <w:instrText xml:space="preserve"> записи</w:instrText>
      </w:r>
      <w:r w:rsidR="0026466D">
        <w:instrText xml:space="preserve">" </w:instrText>
      </w:r>
      <w:r w:rsidR="0026466D">
        <w:rPr>
          <w:rFonts w:asciiTheme="minorHAnsi" w:hAnsiTheme="minorHAnsi"/>
        </w:rPr>
        <w:fldChar w:fldCharType="end"/>
      </w:r>
      <w:r w:rsidRPr="00F93AEF">
        <w:rPr>
          <w:rFonts w:asciiTheme="minorHAnsi" w:hAnsiTheme="minorHAnsi"/>
        </w:rPr>
        <w:t xml:space="preserve"> и функция тестирования и записи обеспечивают два принципиально разных подхода координации обновления записи. Когда запись заблокирована, файловая система размещает запись в списке блокировки системы, идентифицируя заблокированную запись и связывая ее с пр</w:t>
      </w:r>
      <w:r w:rsidRPr="00F93AEF">
        <w:rPr>
          <w:rFonts w:asciiTheme="minorHAnsi" w:hAnsiTheme="minorHAnsi"/>
        </w:rPr>
        <w:t>о</w:t>
      </w:r>
      <w:r w:rsidRPr="00F93AEF">
        <w:rPr>
          <w:rFonts w:asciiTheme="minorHAnsi" w:hAnsiTheme="minorHAnsi"/>
        </w:rPr>
        <w:t>цессом вызова. Функции разблокирования записи удаляет заблокированную запись из списка. Пока запись о заблокированной записи существует в системном списке блокировки, никакой другой процесс не может заблокировать или записать в эту з</w:t>
      </w:r>
      <w:r w:rsidRPr="00F93AEF">
        <w:rPr>
          <w:rFonts w:asciiTheme="minorHAnsi" w:hAnsiTheme="minorHAnsi"/>
        </w:rPr>
        <w:t>а</w:t>
      </w:r>
      <w:r w:rsidRPr="00F93AEF">
        <w:rPr>
          <w:rFonts w:asciiTheme="minorHAnsi" w:hAnsiTheme="minorHAnsi"/>
        </w:rPr>
        <w:t>пись. Поскольку системный список блокировки</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F93AEF">
        <w:rPr>
          <w:rFonts w:asciiTheme="minorHAnsi" w:hAnsiTheme="minorHAnsi"/>
        </w:rPr>
        <w:instrText>писок блокировки</w:instrText>
      </w:r>
      <w:r w:rsidR="000006BA">
        <w:instrText xml:space="preserve">" </w:instrText>
      </w:r>
      <w:r w:rsidR="000006BA">
        <w:rPr>
          <w:rFonts w:asciiTheme="minorHAnsi" w:hAnsiTheme="minorHAnsi"/>
        </w:rPr>
        <w:fldChar w:fldCharType="end"/>
      </w:r>
      <w:r w:rsidRPr="00F93AEF">
        <w:rPr>
          <w:rFonts w:asciiTheme="minorHAnsi" w:hAnsiTheme="minorHAnsi"/>
        </w:rPr>
        <w:t xml:space="preserve"> является в MP/M ограниченным р</w:t>
      </w:r>
      <w:r w:rsidRPr="00F93AEF">
        <w:rPr>
          <w:rFonts w:asciiTheme="minorHAnsi" w:hAnsiTheme="minorHAnsi"/>
        </w:rPr>
        <w:t>е</w:t>
      </w:r>
      <w:r w:rsidRPr="00F93AEF">
        <w:rPr>
          <w:rFonts w:asciiTheme="minorHAnsi" w:hAnsiTheme="minorHAnsi"/>
        </w:rPr>
        <w:t>сурсом, процесс ограничен в отношении числа записей, которые он может блокир</w:t>
      </w:r>
      <w:r w:rsidRPr="00F93AEF">
        <w:rPr>
          <w:rFonts w:asciiTheme="minorHAnsi" w:hAnsiTheme="minorHAnsi"/>
        </w:rPr>
        <w:t>о</w:t>
      </w:r>
      <w:r w:rsidRPr="00F93AEF">
        <w:rPr>
          <w:rFonts w:asciiTheme="minorHAnsi" w:hAnsiTheme="minorHAnsi"/>
        </w:rPr>
        <w:t>вать.</w:t>
      </w:r>
    </w:p>
    <w:p w14:paraId="28AB5E3D" w14:textId="1704B58E" w:rsidR="00F93AEF" w:rsidRDefault="00E212F2" w:rsidP="00A6752C">
      <w:pPr>
        <w:spacing w:before="120" w:after="120"/>
        <w:ind w:firstLine="709"/>
        <w:jc w:val="both"/>
        <w:rPr>
          <w:rFonts w:asciiTheme="minorHAnsi" w:hAnsiTheme="minorHAnsi"/>
        </w:rPr>
      </w:pPr>
      <w:r w:rsidRPr="00E212F2">
        <w:rPr>
          <w:rFonts w:asciiTheme="minorHAnsi" w:hAnsiTheme="minorHAnsi"/>
        </w:rPr>
        <w:t>Функция тестирования и записи</w:t>
      </w:r>
      <w:r w:rsidR="0026466D">
        <w:rPr>
          <w:rFonts w:asciiTheme="minorHAnsi" w:hAnsiTheme="minorHAnsi"/>
        </w:rPr>
        <w:fldChar w:fldCharType="begin"/>
      </w:r>
      <w:r w:rsidR="0026466D">
        <w:instrText xml:space="preserve"> XE "</w:instrText>
      </w:r>
      <w:r w:rsidR="0026466D">
        <w:rPr>
          <w:rFonts w:asciiTheme="minorHAnsi" w:hAnsiTheme="minorHAnsi"/>
        </w:rPr>
        <w:instrText>Тестирование</w:instrText>
      </w:r>
      <w:r w:rsidR="0026466D" w:rsidRPr="00E212F2">
        <w:rPr>
          <w:rFonts w:asciiTheme="minorHAnsi" w:hAnsiTheme="minorHAnsi"/>
        </w:rPr>
        <w:instrText xml:space="preserve"> и запис</w:instrText>
      </w:r>
      <w:r w:rsidR="0026466D">
        <w:rPr>
          <w:rFonts w:asciiTheme="minorHAnsi" w:hAnsiTheme="minorHAnsi"/>
        </w:rPr>
        <w:instrText>ь</w:instrText>
      </w:r>
      <w:r w:rsidR="0026466D">
        <w:instrText xml:space="preserve">" </w:instrText>
      </w:r>
      <w:r w:rsidR="0026466D">
        <w:rPr>
          <w:rFonts w:asciiTheme="minorHAnsi" w:hAnsiTheme="minorHAnsi"/>
        </w:rPr>
        <w:fldChar w:fldCharType="end"/>
      </w:r>
      <w:r w:rsidRPr="00E212F2">
        <w:rPr>
          <w:rFonts w:asciiTheme="minorHAnsi" w:hAnsiTheme="minorHAnsi"/>
        </w:rPr>
        <w:t xml:space="preserve">, с другой стороны, выполняет эту проверку на уровне ввода-вывода. В рамках одной неделимой операции она проверяет, что текущая версия записи пользователей соответствует версии на диске прежде, чем позволить </w:t>
      </w:r>
      <w:r w:rsidR="003727B6" w:rsidRPr="00E212F2">
        <w:rPr>
          <w:rFonts w:asciiTheme="minorHAnsi" w:hAnsiTheme="minorHAnsi"/>
        </w:rPr>
        <w:t>продолж</w:t>
      </w:r>
      <w:r w:rsidR="003727B6">
        <w:rPr>
          <w:rFonts w:asciiTheme="minorHAnsi" w:hAnsiTheme="minorHAnsi"/>
        </w:rPr>
        <w:t>и</w:t>
      </w:r>
      <w:r w:rsidR="003727B6" w:rsidRPr="00E212F2">
        <w:rPr>
          <w:rFonts w:asciiTheme="minorHAnsi" w:hAnsiTheme="minorHAnsi"/>
        </w:rPr>
        <w:t xml:space="preserve">ться </w:t>
      </w:r>
      <w:r w:rsidRPr="00E212F2">
        <w:rPr>
          <w:rFonts w:asciiTheme="minorHAnsi" w:hAnsiTheme="minorHAnsi"/>
        </w:rPr>
        <w:t>операции записи. В результате она не ограничена как функция блокировки записи. Однако, координация обновления записи обычно м</w:t>
      </w:r>
      <w:r w:rsidRPr="00E212F2">
        <w:rPr>
          <w:rFonts w:asciiTheme="minorHAnsi" w:hAnsiTheme="minorHAnsi"/>
        </w:rPr>
        <w:t>о</w:t>
      </w:r>
      <w:r w:rsidR="005F79C4">
        <w:rPr>
          <w:rFonts w:asciiTheme="minorHAnsi" w:hAnsiTheme="minorHAnsi"/>
        </w:rPr>
        <w:t>жет</w:t>
      </w:r>
      <w:r w:rsidRPr="00E212F2">
        <w:rPr>
          <w:rFonts w:asciiTheme="minorHAnsi" w:hAnsiTheme="minorHAnsi"/>
        </w:rPr>
        <w:t xml:space="preserve"> более эффективно выполняться с помощью функций блокировки.</w:t>
      </w:r>
    </w:p>
    <w:p w14:paraId="27632960" w14:textId="7374B5C5" w:rsidR="00E212F2" w:rsidRDefault="005B63C5" w:rsidP="00A6752C">
      <w:pPr>
        <w:spacing w:before="120" w:after="120"/>
        <w:ind w:firstLine="709"/>
        <w:jc w:val="both"/>
        <w:rPr>
          <w:rFonts w:asciiTheme="minorHAnsi" w:hAnsiTheme="minorHAnsi"/>
        </w:rPr>
      </w:pPr>
      <w:r w:rsidRPr="005B63C5">
        <w:rPr>
          <w:rFonts w:asciiTheme="minorHAnsi" w:hAnsiTheme="minorHAnsi"/>
        </w:rPr>
        <w:t xml:space="preserve">Файловая система </w:t>
      </w:r>
      <w:r w:rsidRPr="005B63C5">
        <w:rPr>
          <w:rFonts w:ascii="Consolas" w:hAnsi="Consolas"/>
        </w:rPr>
        <w:t>BDOS</w:t>
      </w:r>
      <w:r w:rsidRPr="005B63C5">
        <w:rPr>
          <w:rFonts w:asciiTheme="minorHAnsi" w:hAnsiTheme="minorHAnsi"/>
        </w:rPr>
        <w:t xml:space="preserve"> выполняет дополнительные шаги для операций чт</w:t>
      </w:r>
      <w:r w:rsidRPr="005B63C5">
        <w:rPr>
          <w:rFonts w:asciiTheme="minorHAnsi" w:hAnsiTheme="minorHAnsi"/>
        </w:rPr>
        <w:t>е</w:t>
      </w:r>
      <w:r w:rsidRPr="005B63C5">
        <w:rPr>
          <w:rFonts w:asciiTheme="minorHAnsi" w:hAnsiTheme="minorHAnsi"/>
        </w:rPr>
        <w:t>ния и операций записи в файл, открытый в неблокируемом режиме. Эти дополн</w:t>
      </w:r>
      <w:r w:rsidRPr="005B63C5">
        <w:rPr>
          <w:rFonts w:asciiTheme="minorHAnsi" w:hAnsiTheme="minorHAnsi"/>
        </w:rPr>
        <w:t>и</w:t>
      </w:r>
      <w:r w:rsidRPr="005B63C5">
        <w:rPr>
          <w:rFonts w:asciiTheme="minorHAnsi" w:hAnsiTheme="minorHAnsi"/>
        </w:rPr>
        <w:t xml:space="preserve">тельные шаги требуются, поскольку файловая система </w:t>
      </w:r>
      <w:r w:rsidRPr="005B63C5">
        <w:rPr>
          <w:rFonts w:ascii="Consolas" w:hAnsi="Consolas"/>
        </w:rPr>
        <w:t>BDOS</w:t>
      </w:r>
      <w:r w:rsidRPr="005B63C5">
        <w:rPr>
          <w:rFonts w:asciiTheme="minorHAnsi" w:hAnsiTheme="minorHAnsi"/>
        </w:rPr>
        <w:t xml:space="preserve"> поддерживает текущее состояние открытого файла в </w:t>
      </w:r>
      <w:r w:rsidRPr="005B63C5">
        <w:rPr>
          <w:rFonts w:ascii="Consolas" w:hAnsi="Consolas"/>
        </w:rPr>
        <w:t>FCB</w:t>
      </w:r>
      <w:r w:rsidRPr="005B63C5">
        <w:rPr>
          <w:rFonts w:asciiTheme="minorHAnsi" w:hAnsiTheme="minorHAnsi"/>
        </w:rPr>
        <w:t xml:space="preserve"> пользователя. Если несколько процессов имеют один и тот же открытый файл, </w:t>
      </w:r>
      <w:r w:rsidRPr="005B63C5">
        <w:rPr>
          <w:rFonts w:ascii="Consolas" w:hAnsi="Consolas"/>
        </w:rPr>
        <w:t>FCB</w:t>
      </w:r>
      <w:r w:rsidRPr="005B63C5">
        <w:rPr>
          <w:rFonts w:asciiTheme="minorHAnsi" w:hAnsiTheme="minorHAnsi"/>
        </w:rPr>
        <w:t xml:space="preserve"> для этого же файла существуют в памяти каждого проц</w:t>
      </w:r>
      <w:r w:rsidR="00855610">
        <w:rPr>
          <w:rFonts w:asciiTheme="minorHAnsi" w:hAnsiTheme="minorHAnsi"/>
        </w:rPr>
        <w:t xml:space="preserve">есса. Чтобы гарантировать, что </w:t>
      </w:r>
      <w:r w:rsidRPr="005B63C5">
        <w:rPr>
          <w:rFonts w:asciiTheme="minorHAnsi" w:hAnsiTheme="minorHAnsi"/>
        </w:rPr>
        <w:t>все процесс</w:t>
      </w:r>
      <w:r>
        <w:rPr>
          <w:rFonts w:asciiTheme="minorHAnsi" w:hAnsiTheme="minorHAnsi"/>
        </w:rPr>
        <w:t>ы</w:t>
      </w:r>
      <w:r w:rsidRPr="005B63C5">
        <w:rPr>
          <w:rFonts w:asciiTheme="minorHAnsi" w:hAnsiTheme="minorHAnsi"/>
        </w:rPr>
        <w:t xml:space="preserve"> имеют текущую информацию, файловая система обновляет каталог сразу, когда </w:t>
      </w:r>
      <w:r w:rsidRPr="005B63C5">
        <w:rPr>
          <w:rFonts w:ascii="Consolas" w:hAnsi="Consolas"/>
        </w:rPr>
        <w:t>FCB</w:t>
      </w:r>
      <w:r w:rsidRPr="005B63C5">
        <w:rPr>
          <w:rFonts w:asciiTheme="minorHAnsi" w:hAnsiTheme="minorHAnsi"/>
        </w:rPr>
        <w:t xml:space="preserve">  неблокируемого файла изм</w:t>
      </w:r>
      <w:r w:rsidRPr="005B63C5">
        <w:rPr>
          <w:rFonts w:asciiTheme="minorHAnsi" w:hAnsiTheme="minorHAnsi"/>
        </w:rPr>
        <w:t>е</w:t>
      </w:r>
      <w:r w:rsidRPr="005B63C5">
        <w:rPr>
          <w:rFonts w:asciiTheme="minorHAnsi" w:hAnsiTheme="minorHAnsi"/>
        </w:rPr>
        <w:t>няется. Кроме того, файловая система проверяет ошибочные ситуации, такие как конец файла или чтения незаписанных данных из каталога прежде, чем возвратить ошибку. В результате операции чтения и записи менее эффективны для файлов, о</w:t>
      </w:r>
      <w:r w:rsidRPr="005B63C5">
        <w:rPr>
          <w:rFonts w:asciiTheme="minorHAnsi" w:hAnsiTheme="minorHAnsi"/>
        </w:rPr>
        <w:t>т</w:t>
      </w:r>
      <w:r w:rsidRPr="005B63C5">
        <w:rPr>
          <w:rFonts w:asciiTheme="minorHAnsi" w:hAnsiTheme="minorHAnsi"/>
        </w:rPr>
        <w:t>крытых в неблокируемом режиме, по сравнению с эквивалентными операциями для файлов, открытых в блокируемом режиме по умолчанию.</w:t>
      </w:r>
    </w:p>
    <w:p w14:paraId="69AC9351" w14:textId="0CA1F1AE" w:rsidR="005B63C5" w:rsidRDefault="00E64D93" w:rsidP="00A6752C">
      <w:pPr>
        <w:spacing w:before="120" w:after="120"/>
        <w:ind w:firstLine="709"/>
        <w:jc w:val="both"/>
        <w:rPr>
          <w:rFonts w:asciiTheme="minorHAnsi" w:hAnsiTheme="minorHAnsi"/>
        </w:rPr>
      </w:pPr>
      <w:r w:rsidRPr="00E64D93">
        <w:rPr>
          <w:rFonts w:asciiTheme="minorHAnsi" w:hAnsiTheme="minorHAnsi"/>
        </w:rPr>
        <w:t>Расширение файла</w:t>
      </w:r>
      <w:r w:rsidR="0026466D">
        <w:rPr>
          <w:rFonts w:asciiTheme="minorHAnsi" w:hAnsiTheme="minorHAnsi"/>
        </w:rPr>
        <w:fldChar w:fldCharType="begin"/>
      </w:r>
      <w:r w:rsidR="0026466D">
        <w:instrText xml:space="preserve"> XE "</w:instrText>
      </w:r>
      <w:r w:rsidR="0026466D" w:rsidRPr="00E64D93">
        <w:rPr>
          <w:rFonts w:asciiTheme="minorHAnsi" w:hAnsiTheme="minorHAnsi"/>
        </w:rPr>
        <w:instrText>Расширение файла</w:instrText>
      </w:r>
      <w:r w:rsidR="0026466D">
        <w:instrText xml:space="preserve">" </w:instrText>
      </w:r>
      <w:r w:rsidR="0026466D">
        <w:rPr>
          <w:rFonts w:asciiTheme="minorHAnsi" w:hAnsiTheme="minorHAnsi"/>
        </w:rPr>
        <w:fldChar w:fldCharType="end"/>
      </w:r>
      <w:r w:rsidRPr="00E64D93">
        <w:rPr>
          <w:rFonts w:asciiTheme="minorHAnsi" w:hAnsiTheme="minorHAnsi"/>
        </w:rPr>
        <w:t xml:space="preserve"> является также специальной ситуацией для файлов, о</w:t>
      </w:r>
      <w:r w:rsidRPr="00E64D93">
        <w:rPr>
          <w:rFonts w:asciiTheme="minorHAnsi" w:hAnsiTheme="minorHAnsi"/>
        </w:rPr>
        <w:t>т</w:t>
      </w:r>
      <w:r w:rsidRPr="00E64D93">
        <w:rPr>
          <w:rFonts w:asciiTheme="minorHAnsi" w:hAnsiTheme="minorHAnsi"/>
        </w:rPr>
        <w:t>крытых в неблокируемом режиме. Обычно, когда файл увеличивается, размер файла устанавливается в номере произвольной записи в значение последней записи + 1. Однако, когда увеличивается файл, открытый в неблокируемом режиме, размер файла устанавливается в номер произвольной записи + 1 из последней 128-байтовой записи в последнем блоке данных файла. Процесс должен отслеживать фактическую последнюю запись расширенного файла, открытого в неблокируемом режиме, если это требуется.</w:t>
      </w:r>
    </w:p>
    <w:p w14:paraId="655B6EB5" w14:textId="1424AC44" w:rsidR="00E64D93" w:rsidRDefault="00E64D93" w:rsidP="00E64D93">
      <w:pPr>
        <w:pStyle w:val="3"/>
      </w:pPr>
      <w:bookmarkStart w:id="104" w:name="_Toc310327302"/>
      <w:bookmarkStart w:id="105" w:name="_Toc312234850"/>
      <w:r>
        <w:t>Многосекторный ввод-вывод</w:t>
      </w:r>
      <w:bookmarkEnd w:id="104"/>
      <w:bookmarkEnd w:id="105"/>
    </w:p>
    <w:p w14:paraId="787ACF1E" w14:textId="49B0156F" w:rsidR="00E64D93" w:rsidRDefault="001D79D2" w:rsidP="00E64D93">
      <w:pPr>
        <w:spacing w:before="120" w:after="120"/>
        <w:ind w:firstLine="709"/>
        <w:jc w:val="both"/>
        <w:rPr>
          <w:rFonts w:asciiTheme="minorHAnsi" w:hAnsiTheme="minorHAnsi"/>
        </w:rPr>
      </w:pPr>
      <w:r w:rsidRPr="001D79D2">
        <w:rPr>
          <w:rFonts w:asciiTheme="minorHAnsi" w:hAnsiTheme="minorHAnsi"/>
        </w:rPr>
        <w:t xml:space="preserve">Файловая система </w:t>
      </w:r>
      <w:r w:rsidRPr="001D79D2">
        <w:rPr>
          <w:rFonts w:ascii="Consolas" w:hAnsi="Consolas"/>
        </w:rPr>
        <w:t>BDOS</w:t>
      </w:r>
      <w:r w:rsidRPr="001D79D2">
        <w:rPr>
          <w:rFonts w:asciiTheme="minorHAnsi" w:hAnsiTheme="minorHAnsi"/>
        </w:rPr>
        <w:t xml:space="preserve"> обеспечивает возможность чтения или записи н</w:t>
      </w:r>
      <w:r w:rsidRPr="001D79D2">
        <w:rPr>
          <w:rFonts w:asciiTheme="minorHAnsi" w:hAnsiTheme="minorHAnsi"/>
        </w:rPr>
        <w:t>е</w:t>
      </w:r>
      <w:r w:rsidRPr="001D79D2">
        <w:rPr>
          <w:rFonts w:asciiTheme="minorHAnsi" w:hAnsiTheme="minorHAnsi"/>
        </w:rPr>
        <w:t xml:space="preserve">скольких 128-байтных записей в одном вызове функции </w:t>
      </w:r>
      <w:r w:rsidRPr="001D79D2">
        <w:rPr>
          <w:rFonts w:ascii="Consolas" w:hAnsi="Consolas"/>
        </w:rPr>
        <w:t>BDOS</w:t>
      </w:r>
      <w:r w:rsidRPr="001D79D2">
        <w:rPr>
          <w:rFonts w:asciiTheme="minorHAnsi" w:hAnsiTheme="minorHAnsi"/>
        </w:rPr>
        <w:t xml:space="preserve">. Эта многосекторная функция, может быть представлена как режим </w:t>
      </w:r>
      <w:r w:rsidR="00F6547B" w:rsidRPr="001D79D2">
        <w:rPr>
          <w:rFonts w:asciiTheme="minorHAnsi" w:hAnsiTheme="minorHAnsi"/>
        </w:rPr>
        <w:t>"</w:t>
      </w:r>
      <w:r w:rsidR="00F6547B" w:rsidRPr="00F6547B">
        <w:rPr>
          <w:rFonts w:asciiTheme="minorHAnsi" w:hAnsiTheme="minorHAnsi"/>
        </w:rPr>
        <w:t>группового обмена</w:t>
      </w:r>
      <w:r w:rsidR="00F6547B" w:rsidRPr="001D79D2">
        <w:rPr>
          <w:rFonts w:asciiTheme="minorHAnsi" w:hAnsiTheme="minorHAnsi"/>
        </w:rPr>
        <w:t>"</w:t>
      </w:r>
      <w:r w:rsidR="00F6547B">
        <w:rPr>
          <w:rFonts w:asciiTheme="minorHAnsi" w:hAnsiTheme="minorHAnsi"/>
        </w:rPr>
        <w:fldChar w:fldCharType="begin"/>
      </w:r>
      <w:r w:rsidR="00F6547B">
        <w:instrText xml:space="preserve"> XE "</w:instrText>
      </w:r>
      <w:r w:rsidR="00F6547B">
        <w:rPr>
          <w:rFonts w:asciiTheme="minorHAnsi" w:hAnsiTheme="minorHAnsi"/>
        </w:rPr>
        <w:instrText>Р</w:instrText>
      </w:r>
      <w:r w:rsidR="00F6547B" w:rsidRPr="001D79D2">
        <w:rPr>
          <w:rFonts w:asciiTheme="minorHAnsi" w:hAnsiTheme="minorHAnsi"/>
        </w:rPr>
        <w:instrText xml:space="preserve">ежим </w:instrText>
      </w:r>
      <w:r w:rsidR="00F6547B" w:rsidRPr="00F6547B">
        <w:rPr>
          <w:rFonts w:asciiTheme="minorHAnsi" w:hAnsiTheme="minorHAnsi"/>
        </w:rPr>
        <w:instrText>группового обмена</w:instrText>
      </w:r>
      <w:r w:rsidR="00F6547B">
        <w:instrText xml:space="preserve">" </w:instrText>
      </w:r>
      <w:r w:rsidR="00F6547B">
        <w:rPr>
          <w:rFonts w:asciiTheme="minorHAnsi" w:hAnsiTheme="minorHAnsi"/>
        </w:rPr>
        <w:fldChar w:fldCharType="end"/>
      </w:r>
      <w:r w:rsidR="00F6547B" w:rsidRPr="001D79D2">
        <w:rPr>
          <w:rFonts w:asciiTheme="minorHAnsi" w:hAnsiTheme="minorHAnsi"/>
        </w:rPr>
        <w:t xml:space="preserve"> </w:t>
      </w:r>
      <w:r w:rsidRPr="001D79D2">
        <w:rPr>
          <w:rFonts w:ascii="Consolas" w:hAnsi="Consolas"/>
        </w:rPr>
        <w:t>BDOS</w:t>
      </w:r>
      <w:r w:rsidRPr="001D79D2">
        <w:rPr>
          <w:rFonts w:asciiTheme="minorHAnsi" w:hAnsiTheme="minorHAnsi"/>
        </w:rPr>
        <w:t>, позволяя процессу завершить многократные операции ввода-вывода без помех от других р</w:t>
      </w:r>
      <w:r w:rsidRPr="001D79D2">
        <w:rPr>
          <w:rFonts w:asciiTheme="minorHAnsi" w:hAnsiTheme="minorHAnsi"/>
        </w:rPr>
        <w:t>а</w:t>
      </w:r>
      <w:r w:rsidRPr="001D79D2">
        <w:rPr>
          <w:rFonts w:asciiTheme="minorHAnsi" w:hAnsiTheme="minorHAnsi"/>
        </w:rPr>
        <w:t>ботающих процессов. Использование этой функции в прикладной программе может улучшить ее производительность, и также улучшить общую  пропускную спосо</w:t>
      </w:r>
      <w:r w:rsidRPr="001D79D2">
        <w:rPr>
          <w:rFonts w:asciiTheme="minorHAnsi" w:hAnsiTheme="minorHAnsi"/>
        </w:rPr>
        <w:t>б</w:t>
      </w:r>
      <w:r w:rsidRPr="001D79D2">
        <w:rPr>
          <w:rFonts w:asciiTheme="minorHAnsi" w:hAnsiTheme="minorHAnsi"/>
        </w:rPr>
        <w:t xml:space="preserve">ность системы. Например, утилита </w:t>
      </w:r>
      <w:r w:rsidRPr="001D79D2">
        <w:rPr>
          <w:rFonts w:ascii="Consolas" w:hAnsi="Consolas"/>
        </w:rPr>
        <w:t>PIP</w:t>
      </w:r>
      <w:r w:rsidRPr="001D79D2">
        <w:rPr>
          <w:rFonts w:asciiTheme="minorHAnsi" w:hAnsiTheme="minorHAnsi"/>
        </w:rPr>
        <w:t xml:space="preserve"> выполняет свой последовательный ввод-вывод с многосекторным числом - 8. Многосекторный ввод-вывод</w:t>
      </w:r>
      <w:r w:rsidR="009A656D">
        <w:rPr>
          <w:rFonts w:asciiTheme="minorHAnsi" w:hAnsiTheme="minorHAnsi"/>
        </w:rPr>
        <w:fldChar w:fldCharType="begin"/>
      </w:r>
      <w:r w:rsidR="009A656D">
        <w:instrText xml:space="preserve"> XE "</w:instrText>
      </w:r>
      <w:r w:rsidR="009A656D" w:rsidRPr="001D79D2">
        <w:rPr>
          <w:rFonts w:asciiTheme="minorHAnsi" w:hAnsiTheme="minorHAnsi"/>
        </w:rPr>
        <w:instrText>Многосекторный ввод-вывод</w:instrText>
      </w:r>
      <w:r w:rsidR="009A656D">
        <w:instrText xml:space="preserve">" </w:instrText>
      </w:r>
      <w:r w:rsidR="009A656D">
        <w:rPr>
          <w:rFonts w:asciiTheme="minorHAnsi" w:hAnsiTheme="minorHAnsi"/>
        </w:rPr>
        <w:fldChar w:fldCharType="end"/>
      </w:r>
      <w:r w:rsidRPr="001D79D2">
        <w:rPr>
          <w:rFonts w:asciiTheme="minorHAnsi" w:hAnsiTheme="minorHAnsi"/>
        </w:rPr>
        <w:t xml:space="preserve"> оказывает бол</w:t>
      </w:r>
      <w:r w:rsidRPr="001D79D2">
        <w:rPr>
          <w:rFonts w:asciiTheme="minorHAnsi" w:hAnsiTheme="minorHAnsi"/>
        </w:rPr>
        <w:t>ь</w:t>
      </w:r>
      <w:r w:rsidRPr="001D79D2">
        <w:rPr>
          <w:rFonts w:asciiTheme="minorHAnsi" w:hAnsiTheme="minorHAnsi"/>
        </w:rPr>
        <w:t xml:space="preserve">шое влияние, на производительность обработки последовательного ввода-вывода в системах MP/M II, которые поддерживают блокирование/разблокирование записей в своих </w:t>
      </w:r>
      <w:r w:rsidRPr="001D79D2">
        <w:rPr>
          <w:rFonts w:ascii="Consolas" w:hAnsi="Consolas"/>
        </w:rPr>
        <w:t>XIOS</w:t>
      </w:r>
      <w:r w:rsidRPr="001D79D2">
        <w:rPr>
          <w:rFonts w:asciiTheme="minorHAnsi" w:hAnsiTheme="minorHAnsi"/>
        </w:rPr>
        <w:t xml:space="preserve">. Повышение производительности достигается, путем избавления от большого процента физических операций предварительного чтения записей </w:t>
      </w:r>
      <w:r w:rsidRPr="009F7218">
        <w:rPr>
          <w:rFonts w:ascii="Consolas" w:hAnsi="Consolas"/>
        </w:rPr>
        <w:t>XIOS</w:t>
      </w:r>
      <w:r w:rsidRPr="001D79D2">
        <w:rPr>
          <w:rFonts w:asciiTheme="minorHAnsi" w:hAnsiTheme="minorHAnsi"/>
        </w:rPr>
        <w:t>.</w:t>
      </w:r>
    </w:p>
    <w:p w14:paraId="596FF4B7" w14:textId="41FF96DA" w:rsidR="009F7218" w:rsidRDefault="0099365F" w:rsidP="00E64D93">
      <w:pPr>
        <w:spacing w:before="120" w:after="120"/>
        <w:ind w:firstLine="709"/>
        <w:jc w:val="both"/>
        <w:rPr>
          <w:rFonts w:asciiTheme="minorHAnsi" w:hAnsiTheme="minorHAnsi"/>
        </w:rPr>
      </w:pPr>
      <w:r w:rsidRPr="0099365F">
        <w:rPr>
          <w:rFonts w:asciiTheme="minorHAnsi" w:hAnsiTheme="minorHAnsi"/>
        </w:rPr>
        <w:t>Число записей, которое может поддерживать многосекторный ввод-вывод, находятся в диапазоне от 1 до 16. Для транзитных программ значение по умолчанию - 1, потому что CLI инициализирует многосекторный счетчик транзитной програ</w:t>
      </w:r>
      <w:r w:rsidRPr="0099365F">
        <w:rPr>
          <w:rFonts w:asciiTheme="minorHAnsi" w:hAnsiTheme="minorHAnsi"/>
        </w:rPr>
        <w:t>м</w:t>
      </w:r>
      <w:r w:rsidRPr="0099365F">
        <w:rPr>
          <w:rFonts w:asciiTheme="minorHAnsi" w:hAnsiTheme="minorHAnsi"/>
        </w:rPr>
        <w:t xml:space="preserve">мы значением 1 при инициировании программу. Функция </w:t>
      </w:r>
      <w:r w:rsidRPr="003021C6">
        <w:rPr>
          <w:rFonts w:ascii="Consolas" w:hAnsi="Consolas"/>
        </w:rPr>
        <w:t>BDOS</w:t>
      </w:r>
      <w:r w:rsidRPr="0099365F">
        <w:rPr>
          <w:rFonts w:asciiTheme="minorHAnsi" w:hAnsiTheme="minorHAnsi"/>
        </w:rPr>
        <w:t xml:space="preserve"> </w:t>
      </w:r>
      <w:r w:rsidRPr="0099365F">
        <w:rPr>
          <w:rFonts w:asciiTheme="minorHAnsi" w:hAnsiTheme="minorHAnsi"/>
          <w:i/>
        </w:rPr>
        <w:t>установка мног</w:t>
      </w:r>
      <w:r w:rsidRPr="0099365F">
        <w:rPr>
          <w:rFonts w:asciiTheme="minorHAnsi" w:hAnsiTheme="minorHAnsi"/>
          <w:i/>
        </w:rPr>
        <w:t>о</w:t>
      </w:r>
      <w:r w:rsidRPr="0099365F">
        <w:rPr>
          <w:rFonts w:asciiTheme="minorHAnsi" w:hAnsiTheme="minorHAnsi"/>
          <w:i/>
        </w:rPr>
        <w:t>секторного счетчика</w:t>
      </w:r>
      <w:r w:rsidR="00864F68" w:rsidRPr="00864F68">
        <w:rPr>
          <w:rFonts w:asciiTheme="minorHAnsi" w:hAnsiTheme="minorHAnsi"/>
        </w:rPr>
        <w:fldChar w:fldCharType="begin"/>
      </w:r>
      <w:r w:rsidR="00864F68" w:rsidRPr="00864F68">
        <w:instrText xml:space="preserve"> XE "</w:instrText>
      </w:r>
      <w:r w:rsidR="00864F68" w:rsidRPr="00864F68">
        <w:rPr>
          <w:rFonts w:asciiTheme="minorHAnsi" w:hAnsiTheme="minorHAnsi"/>
        </w:rPr>
        <w:instrText>Установка многосекторного счетчика</w:instrText>
      </w:r>
      <w:r w:rsidR="00864F68" w:rsidRPr="00864F68">
        <w:instrText xml:space="preserve">" </w:instrText>
      </w:r>
      <w:r w:rsidR="00864F68" w:rsidRPr="00864F68">
        <w:rPr>
          <w:rFonts w:asciiTheme="minorHAnsi" w:hAnsiTheme="minorHAnsi"/>
        </w:rPr>
        <w:fldChar w:fldCharType="end"/>
      </w:r>
      <w:r w:rsidRPr="0099365F">
        <w:rPr>
          <w:rFonts w:asciiTheme="minorHAnsi" w:hAnsiTheme="minorHAnsi"/>
        </w:rPr>
        <w:t xml:space="preserve"> может использоваться для присвоения счетчику другого зн</w:t>
      </w:r>
      <w:r w:rsidRPr="0099365F">
        <w:rPr>
          <w:rFonts w:asciiTheme="minorHAnsi" w:hAnsiTheme="minorHAnsi"/>
        </w:rPr>
        <w:t>а</w:t>
      </w:r>
      <w:r w:rsidRPr="0099365F">
        <w:rPr>
          <w:rFonts w:asciiTheme="minorHAnsi" w:hAnsiTheme="minorHAnsi"/>
        </w:rPr>
        <w:t>чения.</w:t>
      </w:r>
    </w:p>
    <w:p w14:paraId="354470EA" w14:textId="7DA19D18" w:rsidR="00AE1054" w:rsidRDefault="00AE1054" w:rsidP="00E64D93">
      <w:pPr>
        <w:spacing w:before="120" w:after="120"/>
        <w:ind w:firstLine="709"/>
        <w:jc w:val="both"/>
        <w:rPr>
          <w:rFonts w:asciiTheme="minorHAnsi" w:hAnsiTheme="minorHAnsi"/>
        </w:rPr>
      </w:pPr>
      <w:r w:rsidRPr="00AE1054">
        <w:rPr>
          <w:rFonts w:asciiTheme="minorHAnsi" w:hAnsiTheme="minorHAnsi"/>
        </w:rPr>
        <w:t xml:space="preserve">Многосекторный счетчик </w:t>
      </w:r>
      <w:r w:rsidR="009A656D">
        <w:rPr>
          <w:rFonts w:asciiTheme="minorHAnsi" w:hAnsiTheme="minorHAnsi"/>
        </w:rPr>
        <w:fldChar w:fldCharType="begin"/>
      </w:r>
      <w:r w:rsidR="009A656D">
        <w:instrText xml:space="preserve"> XE "</w:instrText>
      </w:r>
      <w:r w:rsidR="009A656D">
        <w:rPr>
          <w:rFonts w:asciiTheme="minorHAnsi" w:hAnsiTheme="minorHAnsi"/>
        </w:rPr>
        <w:instrText>Много</w:instrText>
      </w:r>
      <w:r w:rsidR="009A656D" w:rsidRPr="009D7F28">
        <w:rPr>
          <w:rFonts w:asciiTheme="minorHAnsi" w:hAnsiTheme="minorHAnsi"/>
        </w:rPr>
        <w:instrText>секторный счетчик</w:instrText>
      </w:r>
      <w:r w:rsidR="009A656D">
        <w:instrText xml:space="preserve">" </w:instrText>
      </w:r>
      <w:r w:rsidR="009A656D">
        <w:rPr>
          <w:rFonts w:asciiTheme="minorHAnsi" w:hAnsiTheme="minorHAnsi"/>
        </w:rPr>
        <w:fldChar w:fldCharType="end"/>
      </w:r>
      <w:r w:rsidRPr="00AE1054">
        <w:rPr>
          <w:rFonts w:asciiTheme="minorHAnsi" w:hAnsiTheme="minorHAnsi"/>
        </w:rPr>
        <w:t>определяет число операций, которые будут выпо</w:t>
      </w:r>
      <w:r w:rsidRPr="00AE1054">
        <w:rPr>
          <w:rFonts w:asciiTheme="minorHAnsi" w:hAnsiTheme="minorHAnsi"/>
        </w:rPr>
        <w:t>л</w:t>
      </w:r>
      <w:r w:rsidRPr="00AE1054">
        <w:rPr>
          <w:rFonts w:asciiTheme="minorHAnsi" w:hAnsiTheme="minorHAnsi"/>
        </w:rPr>
        <w:t xml:space="preserve">нены следующими функциями </w:t>
      </w:r>
      <w:r w:rsidRPr="003021C6">
        <w:rPr>
          <w:rFonts w:ascii="Consolas" w:hAnsi="Consolas"/>
        </w:rPr>
        <w:t>BDOS</w:t>
      </w:r>
      <w:r w:rsidRPr="00AE1054">
        <w:rPr>
          <w:rFonts w:asciiTheme="minorHAnsi" w:hAnsiTheme="minorHAnsi"/>
        </w:rPr>
        <w:t>:</w:t>
      </w:r>
    </w:p>
    <w:p w14:paraId="205D67DF" w14:textId="6C3AAEA2" w:rsidR="00AE1054" w:rsidRDefault="00AE1054" w:rsidP="00A9653D">
      <w:pPr>
        <w:pStyle w:val="af0"/>
        <w:numPr>
          <w:ilvl w:val="0"/>
          <w:numId w:val="14"/>
        </w:numPr>
        <w:spacing w:before="120" w:after="120"/>
        <w:jc w:val="both"/>
        <w:rPr>
          <w:rFonts w:asciiTheme="minorHAnsi" w:hAnsiTheme="minorHAnsi"/>
        </w:rPr>
      </w:pPr>
      <w:r w:rsidRPr="00AE1054">
        <w:rPr>
          <w:rFonts w:asciiTheme="minorHAnsi" w:hAnsiTheme="minorHAnsi"/>
        </w:rPr>
        <w:t>Функции последовательного чтения и записи</w:t>
      </w:r>
    </w:p>
    <w:p w14:paraId="645793A7" w14:textId="3D10E638" w:rsidR="00AE1054" w:rsidRDefault="00AE1054" w:rsidP="00A9653D">
      <w:pPr>
        <w:pStyle w:val="af0"/>
        <w:numPr>
          <w:ilvl w:val="0"/>
          <w:numId w:val="14"/>
        </w:numPr>
        <w:spacing w:before="120" w:after="120"/>
        <w:jc w:val="both"/>
        <w:rPr>
          <w:rFonts w:asciiTheme="minorHAnsi" w:hAnsiTheme="minorHAnsi"/>
        </w:rPr>
      </w:pPr>
      <w:r w:rsidRPr="00AE1054">
        <w:rPr>
          <w:rFonts w:asciiTheme="minorHAnsi" w:hAnsiTheme="minorHAnsi"/>
        </w:rPr>
        <w:t>Функции произвольного чтения и записи, включая запись с заполнением н</w:t>
      </w:r>
      <w:r w:rsidRPr="00AE1054">
        <w:rPr>
          <w:rFonts w:asciiTheme="minorHAnsi" w:hAnsiTheme="minorHAnsi"/>
        </w:rPr>
        <w:t>у</w:t>
      </w:r>
      <w:r w:rsidRPr="00AE1054">
        <w:rPr>
          <w:rFonts w:asciiTheme="minorHAnsi" w:hAnsiTheme="minorHAnsi"/>
        </w:rPr>
        <w:t>лями и тестирования и записи</w:t>
      </w:r>
    </w:p>
    <w:p w14:paraId="4C5CC2AB" w14:textId="1DA4E92C" w:rsidR="00AE1054" w:rsidRPr="00AE1054" w:rsidRDefault="00AE1054" w:rsidP="00A9653D">
      <w:pPr>
        <w:pStyle w:val="af0"/>
        <w:numPr>
          <w:ilvl w:val="0"/>
          <w:numId w:val="14"/>
        </w:numPr>
        <w:spacing w:before="120" w:after="120"/>
        <w:jc w:val="both"/>
        <w:rPr>
          <w:rFonts w:asciiTheme="minorHAnsi" w:hAnsiTheme="minorHAnsi"/>
        </w:rPr>
      </w:pPr>
      <w:r>
        <w:rPr>
          <w:rFonts w:asciiTheme="minorHAnsi" w:hAnsiTheme="minorHAnsi"/>
        </w:rPr>
        <w:t>Функции блокировки и разблокировки записей</w:t>
      </w:r>
    </w:p>
    <w:p w14:paraId="09D31236" w14:textId="3F79CCBB" w:rsidR="00AE1054" w:rsidRDefault="001E350D" w:rsidP="00AE1054">
      <w:pPr>
        <w:spacing w:before="120" w:after="120"/>
        <w:jc w:val="both"/>
        <w:rPr>
          <w:rFonts w:asciiTheme="minorHAnsi" w:hAnsiTheme="minorHAnsi"/>
        </w:rPr>
      </w:pPr>
      <w:r w:rsidRPr="001E350D">
        <w:rPr>
          <w:rFonts w:asciiTheme="minorHAnsi" w:hAnsiTheme="minorHAnsi"/>
        </w:rPr>
        <w:t xml:space="preserve">Если многосекторный счетчик равняется </w:t>
      </w:r>
      <w:r w:rsidRPr="001E350D">
        <w:rPr>
          <w:rFonts w:ascii="Consolas" w:hAnsi="Consolas"/>
        </w:rPr>
        <w:t>N</w:t>
      </w:r>
      <w:r w:rsidRPr="001E350D">
        <w:rPr>
          <w:rFonts w:asciiTheme="minorHAnsi" w:hAnsiTheme="minorHAnsi"/>
        </w:rPr>
        <w:t>, вызов одной из вышеупомянутых фун</w:t>
      </w:r>
      <w:r w:rsidRPr="001E350D">
        <w:rPr>
          <w:rFonts w:asciiTheme="minorHAnsi" w:hAnsiTheme="minorHAnsi"/>
        </w:rPr>
        <w:t>к</w:t>
      </w:r>
      <w:r w:rsidRPr="001E350D">
        <w:rPr>
          <w:rFonts w:asciiTheme="minorHAnsi" w:hAnsiTheme="minorHAnsi"/>
        </w:rPr>
        <w:t xml:space="preserve">ций эквивалентен созданию </w:t>
      </w:r>
      <w:r w:rsidRPr="001E350D">
        <w:rPr>
          <w:rFonts w:ascii="Consolas" w:hAnsi="Consolas"/>
        </w:rPr>
        <w:t>N</w:t>
      </w:r>
      <w:r w:rsidRPr="001E350D">
        <w:rPr>
          <w:rFonts w:asciiTheme="minorHAnsi" w:hAnsiTheme="minorHAnsi"/>
        </w:rPr>
        <w:t xml:space="preserve"> вызовов функций. Если многосекторная операция ввода-вывода прервана ошибкой, файловая система возвращает число успешно о</w:t>
      </w:r>
      <w:r w:rsidRPr="001E350D">
        <w:rPr>
          <w:rFonts w:asciiTheme="minorHAnsi" w:hAnsiTheme="minorHAnsi"/>
        </w:rPr>
        <w:t>б</w:t>
      </w:r>
      <w:r w:rsidRPr="001E350D">
        <w:rPr>
          <w:rFonts w:asciiTheme="minorHAnsi" w:hAnsiTheme="minorHAnsi"/>
        </w:rPr>
        <w:t xml:space="preserve">работанных 128-байтовых записей в старшем полубайте регистра </w:t>
      </w:r>
      <w:r w:rsidRPr="001E350D">
        <w:rPr>
          <w:rFonts w:ascii="Consolas" w:hAnsi="Consolas"/>
        </w:rPr>
        <w:t>H</w:t>
      </w:r>
      <w:r w:rsidRPr="001E350D">
        <w:rPr>
          <w:rFonts w:asciiTheme="minorHAnsi" w:hAnsiTheme="minorHAnsi"/>
        </w:rPr>
        <w:t>.</w:t>
      </w:r>
    </w:p>
    <w:p w14:paraId="3EAFEC30" w14:textId="620FB801" w:rsidR="001E350D" w:rsidRPr="00AE1054" w:rsidRDefault="001E350D" w:rsidP="001E350D">
      <w:pPr>
        <w:pStyle w:val="3"/>
      </w:pPr>
      <w:bookmarkStart w:id="106" w:name="_Блокирование_и_разблокирование"/>
      <w:bookmarkStart w:id="107" w:name="_Toc310327303"/>
      <w:bookmarkStart w:id="108" w:name="_Toc312234851"/>
      <w:bookmarkEnd w:id="106"/>
      <w:r>
        <w:t xml:space="preserve">Блокирование и разблокирование </w:t>
      </w:r>
      <w:r w:rsidRPr="00DF57AA">
        <w:rPr>
          <w:rFonts w:ascii="Consolas" w:hAnsi="Consolas"/>
        </w:rPr>
        <w:t>XIOS</w:t>
      </w:r>
      <w:bookmarkEnd w:id="107"/>
      <w:bookmarkEnd w:id="108"/>
    </w:p>
    <w:p w14:paraId="6DB3E72D" w14:textId="1BD7F395" w:rsidR="001E350D" w:rsidRDefault="00DF57AA" w:rsidP="001E350D">
      <w:pPr>
        <w:spacing w:before="120" w:after="120"/>
        <w:ind w:firstLine="709"/>
        <w:jc w:val="both"/>
        <w:rPr>
          <w:rFonts w:asciiTheme="minorHAnsi" w:hAnsiTheme="minorHAnsi"/>
        </w:rPr>
      </w:pPr>
      <w:r w:rsidRPr="00DF57AA">
        <w:rPr>
          <w:rFonts w:asciiTheme="minorHAnsi" w:hAnsiTheme="minorHAnsi"/>
        </w:rPr>
        <w:t>Дополнительный механизм блокирования и разблокирования физической з</w:t>
      </w:r>
      <w:r w:rsidRPr="00DF57AA">
        <w:rPr>
          <w:rFonts w:asciiTheme="minorHAnsi" w:hAnsiTheme="minorHAnsi"/>
        </w:rPr>
        <w:t>а</w:t>
      </w:r>
      <w:r w:rsidRPr="00DF57AA">
        <w:rPr>
          <w:rFonts w:asciiTheme="minorHAnsi" w:hAnsiTheme="minorHAnsi"/>
        </w:rPr>
        <w:t xml:space="preserve">писи может быть реализован как часть </w:t>
      </w:r>
      <w:r w:rsidRPr="00DF57AA">
        <w:rPr>
          <w:rFonts w:ascii="Consolas" w:hAnsi="Consolas"/>
        </w:rPr>
        <w:t>XIOS</w:t>
      </w:r>
      <w:r w:rsidR="00681E66">
        <w:rPr>
          <w:rFonts w:ascii="Consolas" w:hAnsi="Consolas"/>
        </w:rPr>
        <w:fldChar w:fldCharType="begin"/>
      </w:r>
      <w:r w:rsidR="00681E66">
        <w:instrText xml:space="preserve"> XE "</w:instrText>
      </w:r>
      <w:r w:rsidR="00681E66" w:rsidRPr="00DF57AA">
        <w:rPr>
          <w:rFonts w:ascii="Consolas" w:hAnsi="Consolas"/>
        </w:rPr>
        <w:instrText>XIOS</w:instrText>
      </w:r>
      <w:r w:rsidR="00681E66">
        <w:instrText xml:space="preserve">" </w:instrText>
      </w:r>
      <w:r w:rsidR="00681E66">
        <w:rPr>
          <w:rFonts w:ascii="Consolas" w:hAnsi="Consolas"/>
        </w:rPr>
        <w:fldChar w:fldCharType="end"/>
      </w:r>
      <w:r w:rsidRPr="00DF57AA">
        <w:rPr>
          <w:rFonts w:asciiTheme="minorHAnsi" w:hAnsiTheme="minorHAnsi"/>
        </w:rPr>
        <w:t xml:space="preserve"> когда необходимо поддержать физич</w:t>
      </w:r>
      <w:r w:rsidRPr="00DF57AA">
        <w:rPr>
          <w:rFonts w:asciiTheme="minorHAnsi" w:hAnsiTheme="minorHAnsi"/>
        </w:rPr>
        <w:t>е</w:t>
      </w:r>
      <w:r w:rsidRPr="00DF57AA">
        <w:rPr>
          <w:rFonts w:asciiTheme="minorHAnsi" w:hAnsiTheme="minorHAnsi"/>
        </w:rPr>
        <w:t>ские записи на диске в</w:t>
      </w:r>
      <w:r w:rsidR="003D6E82">
        <w:rPr>
          <w:rFonts w:asciiTheme="minorHAnsi" w:hAnsiTheme="minorHAnsi"/>
        </w:rPr>
        <w:t xml:space="preserve"> модулях, больше чем 128 байт. В общем</w:t>
      </w:r>
      <w:r w:rsidRPr="00DF57AA">
        <w:rPr>
          <w:rFonts w:asciiTheme="minorHAnsi" w:hAnsiTheme="minorHAnsi"/>
        </w:rPr>
        <w:t>, блокирование и ра</w:t>
      </w:r>
      <w:r w:rsidRPr="00DF57AA">
        <w:rPr>
          <w:rFonts w:asciiTheme="minorHAnsi" w:hAnsiTheme="minorHAnsi"/>
        </w:rPr>
        <w:t>з</w:t>
      </w:r>
      <w:r w:rsidRPr="00DF57AA">
        <w:rPr>
          <w:rFonts w:asciiTheme="minorHAnsi" w:hAnsiTheme="minorHAnsi"/>
        </w:rPr>
        <w:t>блокирование</w:t>
      </w:r>
      <w:r w:rsidR="005166D5">
        <w:rPr>
          <w:rFonts w:asciiTheme="minorHAnsi" w:hAnsiTheme="minorHAnsi"/>
        </w:rPr>
        <w:fldChar w:fldCharType="begin"/>
      </w:r>
      <w:r w:rsidR="005166D5">
        <w:instrText xml:space="preserve"> XE "</w:instrText>
      </w:r>
      <w:r w:rsidR="005166D5">
        <w:rPr>
          <w:rFonts w:asciiTheme="minorHAnsi" w:hAnsiTheme="minorHAnsi"/>
        </w:rPr>
        <w:instrText>Б</w:instrText>
      </w:r>
      <w:r w:rsidR="005166D5" w:rsidRPr="00DF57AA">
        <w:rPr>
          <w:rFonts w:asciiTheme="minorHAnsi" w:hAnsiTheme="minorHAnsi"/>
        </w:rPr>
        <w:instrText>локирование и разблокирование</w:instrText>
      </w:r>
      <w:r w:rsidR="005166D5">
        <w:instrText xml:space="preserve">" </w:instrText>
      </w:r>
      <w:r w:rsidR="005166D5">
        <w:rPr>
          <w:rFonts w:asciiTheme="minorHAnsi" w:hAnsiTheme="minorHAnsi"/>
        </w:rPr>
        <w:fldChar w:fldCharType="end"/>
      </w:r>
      <w:r w:rsidRPr="00DF57AA">
        <w:rPr>
          <w:rFonts w:asciiTheme="minorHAnsi" w:hAnsiTheme="minorHAnsi"/>
        </w:rPr>
        <w:t xml:space="preserve"> запис</w:t>
      </w:r>
      <w:r w:rsidR="003D6E82">
        <w:rPr>
          <w:rFonts w:asciiTheme="minorHAnsi" w:hAnsiTheme="minorHAnsi"/>
        </w:rPr>
        <w:t>и</w:t>
      </w:r>
      <w:r w:rsidRPr="00DF57AA">
        <w:rPr>
          <w:rFonts w:asciiTheme="minorHAnsi" w:hAnsiTheme="minorHAnsi"/>
        </w:rPr>
        <w:t xml:space="preserve"> в </w:t>
      </w:r>
      <w:r w:rsidRPr="00DF57AA">
        <w:rPr>
          <w:rFonts w:ascii="Consolas" w:hAnsi="Consolas"/>
        </w:rPr>
        <w:t>XIOS</w:t>
      </w:r>
      <w:r w:rsidRPr="00DF57AA">
        <w:rPr>
          <w:rFonts w:asciiTheme="minorHAnsi" w:hAnsiTheme="minorHAnsi"/>
        </w:rPr>
        <w:t xml:space="preserve"> явля</w:t>
      </w:r>
      <w:r w:rsidR="0017021F">
        <w:rPr>
          <w:rFonts w:asciiTheme="minorHAnsi" w:hAnsiTheme="minorHAnsi"/>
        </w:rPr>
        <w:t>ю</w:t>
      </w:r>
      <w:r w:rsidRPr="00DF57AA">
        <w:rPr>
          <w:rFonts w:asciiTheme="minorHAnsi" w:hAnsiTheme="minorHAnsi"/>
        </w:rPr>
        <w:t xml:space="preserve">тся прозрачными для файловой системы </w:t>
      </w:r>
      <w:r w:rsidRPr="00DF57AA">
        <w:rPr>
          <w:rFonts w:ascii="Consolas" w:hAnsi="Consolas"/>
        </w:rPr>
        <w:t>BDOS</w:t>
      </w:r>
      <w:r w:rsidRPr="00DF57AA">
        <w:rPr>
          <w:rFonts w:asciiTheme="minorHAnsi" w:hAnsiTheme="minorHAnsi"/>
        </w:rPr>
        <w:t xml:space="preserve">, а также программ, которые делают </w:t>
      </w:r>
      <w:r w:rsidR="0017021F" w:rsidRPr="00DF57AA">
        <w:rPr>
          <w:rFonts w:asciiTheme="minorHAnsi" w:hAnsiTheme="minorHAnsi"/>
        </w:rPr>
        <w:t xml:space="preserve">вызовы </w:t>
      </w:r>
      <w:r w:rsidR="0017021F" w:rsidRPr="00DF57AA">
        <w:rPr>
          <w:rFonts w:ascii="Consolas" w:hAnsi="Consolas"/>
        </w:rPr>
        <w:t>BDOS</w:t>
      </w:r>
      <w:r w:rsidR="0017021F" w:rsidRPr="00DF57AA">
        <w:rPr>
          <w:rFonts w:asciiTheme="minorHAnsi" w:hAnsiTheme="minorHAnsi"/>
        </w:rPr>
        <w:t xml:space="preserve"> файлов</w:t>
      </w:r>
      <w:r w:rsidR="0017021F">
        <w:rPr>
          <w:rFonts w:asciiTheme="minorHAnsi" w:hAnsiTheme="minorHAnsi"/>
        </w:rPr>
        <w:t>ой</w:t>
      </w:r>
      <w:r w:rsidR="0017021F" w:rsidRPr="00DF57AA">
        <w:rPr>
          <w:rFonts w:asciiTheme="minorHAnsi" w:hAnsiTheme="minorHAnsi"/>
        </w:rPr>
        <w:t xml:space="preserve"> </w:t>
      </w:r>
      <w:r w:rsidRPr="00DF57AA">
        <w:rPr>
          <w:rFonts w:asciiTheme="minorHAnsi" w:hAnsiTheme="minorHAnsi"/>
        </w:rPr>
        <w:t>систем</w:t>
      </w:r>
      <w:r w:rsidR="0017021F">
        <w:rPr>
          <w:rFonts w:asciiTheme="minorHAnsi" w:hAnsiTheme="minorHAnsi"/>
        </w:rPr>
        <w:t>ы</w:t>
      </w:r>
      <w:r w:rsidRPr="00DF57AA">
        <w:rPr>
          <w:rFonts w:asciiTheme="minorHAnsi" w:hAnsiTheme="minorHAnsi"/>
        </w:rPr>
        <w:t>.</w:t>
      </w:r>
    </w:p>
    <w:p w14:paraId="1E0CAAC1" w14:textId="2AB5F78A" w:rsidR="00DF57AA" w:rsidRDefault="00BE5767" w:rsidP="001E350D">
      <w:pPr>
        <w:spacing w:before="120" w:after="120"/>
        <w:ind w:firstLine="709"/>
        <w:jc w:val="both"/>
        <w:rPr>
          <w:rFonts w:asciiTheme="minorHAnsi" w:hAnsiTheme="minorHAnsi"/>
        </w:rPr>
      </w:pPr>
      <w:r w:rsidRPr="00BE5767">
        <w:rPr>
          <w:rFonts w:asciiTheme="minorHAnsi" w:hAnsiTheme="minorHAnsi"/>
        </w:rPr>
        <w:t xml:space="preserve">Если этот механизм реализован, </w:t>
      </w:r>
      <w:r w:rsidRPr="00BE5767">
        <w:rPr>
          <w:rFonts w:ascii="Consolas" w:hAnsi="Consolas"/>
        </w:rPr>
        <w:t>XIOS</w:t>
      </w:r>
      <w:r w:rsidRPr="00BE5767">
        <w:rPr>
          <w:rFonts w:asciiTheme="minorHAnsi" w:hAnsiTheme="minorHAnsi"/>
        </w:rPr>
        <w:t xml:space="preserve"> посылает данные или получает данные от файловой системы </w:t>
      </w:r>
      <w:r w:rsidRPr="00BE5767">
        <w:rPr>
          <w:rFonts w:ascii="Consolas" w:hAnsi="Consolas"/>
        </w:rPr>
        <w:t>BDOS</w:t>
      </w:r>
      <w:r w:rsidRPr="00BE5767">
        <w:rPr>
          <w:rFonts w:asciiTheme="minorHAnsi" w:hAnsiTheme="minorHAnsi"/>
        </w:rPr>
        <w:t xml:space="preserve"> в логических записях 128-байт, но обращается к диску с большим размером физической записи. </w:t>
      </w:r>
      <w:r w:rsidRPr="00BE5767">
        <w:rPr>
          <w:rFonts w:ascii="Consolas" w:hAnsi="Consolas"/>
        </w:rPr>
        <w:t>XIOS</w:t>
      </w:r>
      <w:r w:rsidRPr="00BE5767">
        <w:rPr>
          <w:rFonts w:asciiTheme="minorHAnsi" w:hAnsiTheme="minorHAnsi"/>
        </w:rPr>
        <w:t xml:space="preserve"> использует внутренний буфер физич</w:t>
      </w:r>
      <w:r w:rsidRPr="00BE5767">
        <w:rPr>
          <w:rFonts w:asciiTheme="minorHAnsi" w:hAnsiTheme="minorHAnsi"/>
        </w:rPr>
        <w:t>е</w:t>
      </w:r>
      <w:r w:rsidRPr="00BE5767">
        <w:rPr>
          <w:rFonts w:asciiTheme="minorHAnsi" w:hAnsiTheme="minorHAnsi"/>
        </w:rPr>
        <w:t>ской записи, имеющий размер физической записи, чтобы буферизировать логич</w:t>
      </w:r>
      <w:r w:rsidRPr="00BE5767">
        <w:rPr>
          <w:rFonts w:asciiTheme="minorHAnsi" w:hAnsiTheme="minorHAnsi"/>
        </w:rPr>
        <w:t>е</w:t>
      </w:r>
      <w:r w:rsidRPr="00BE5767">
        <w:rPr>
          <w:rFonts w:asciiTheme="minorHAnsi" w:hAnsiTheme="minorHAnsi"/>
        </w:rPr>
        <w:t>ские записи. Процесс создания физических записей из 128-байтовых логических з</w:t>
      </w:r>
      <w:r w:rsidRPr="00BE5767">
        <w:rPr>
          <w:rFonts w:asciiTheme="minorHAnsi" w:hAnsiTheme="minorHAnsi"/>
        </w:rPr>
        <w:t>а</w:t>
      </w:r>
      <w:r w:rsidRPr="00BE5767">
        <w:rPr>
          <w:rFonts w:asciiTheme="minorHAnsi" w:hAnsiTheme="minorHAnsi"/>
        </w:rPr>
        <w:t xml:space="preserve">писей называют, </w:t>
      </w:r>
      <w:r w:rsidRPr="008B3835">
        <w:rPr>
          <w:rFonts w:asciiTheme="minorHAnsi" w:hAnsiTheme="minorHAnsi"/>
          <w:i/>
        </w:rPr>
        <w:t>блокирование</w:t>
      </w:r>
      <w:r w:rsidRPr="00BE5767">
        <w:rPr>
          <w:rFonts w:asciiTheme="minorHAnsi" w:hAnsiTheme="minorHAnsi"/>
        </w:rPr>
        <w:t xml:space="preserve">, и он требуется для операций записи </w:t>
      </w:r>
      <w:r w:rsidRPr="00BE5767">
        <w:rPr>
          <w:rFonts w:ascii="Consolas" w:hAnsi="Consolas"/>
        </w:rPr>
        <w:t>BDOS</w:t>
      </w:r>
      <w:r w:rsidRPr="00BE5767">
        <w:rPr>
          <w:rFonts w:asciiTheme="minorHAnsi" w:hAnsiTheme="minorHAnsi"/>
        </w:rPr>
        <w:t xml:space="preserve">. Обратный процесс называют, </w:t>
      </w:r>
      <w:r w:rsidRPr="008B3835">
        <w:rPr>
          <w:rFonts w:asciiTheme="minorHAnsi" w:hAnsiTheme="minorHAnsi"/>
          <w:i/>
        </w:rPr>
        <w:t>разблокирование</w:t>
      </w:r>
      <w:r w:rsidRPr="00BE5767">
        <w:rPr>
          <w:rFonts w:asciiTheme="minorHAnsi" w:hAnsiTheme="minorHAnsi"/>
        </w:rPr>
        <w:t xml:space="preserve">, и он требуется для операций чтения </w:t>
      </w:r>
      <w:r w:rsidRPr="00BE5767">
        <w:rPr>
          <w:rFonts w:ascii="Consolas" w:hAnsi="Consolas"/>
        </w:rPr>
        <w:t>BDOS</w:t>
      </w:r>
      <w:r w:rsidRPr="00BE5767">
        <w:rPr>
          <w:rFonts w:asciiTheme="minorHAnsi" w:hAnsiTheme="minorHAnsi"/>
        </w:rPr>
        <w:t>.</w:t>
      </w:r>
      <w:r w:rsidR="009C20FA">
        <w:rPr>
          <w:rFonts w:asciiTheme="minorHAnsi" w:hAnsiTheme="minorHAnsi"/>
        </w:rPr>
        <w:t xml:space="preserve"> </w:t>
      </w:r>
      <w:r w:rsidR="009C20FA" w:rsidRPr="009C20FA">
        <w:rPr>
          <w:rFonts w:asciiTheme="minorHAnsi" w:hAnsiTheme="minorHAnsi"/>
        </w:rPr>
        <w:t xml:space="preserve">Для операций записи </w:t>
      </w:r>
      <w:r w:rsidR="009C20FA" w:rsidRPr="009C20FA">
        <w:rPr>
          <w:rFonts w:ascii="Consolas" w:hAnsi="Consolas"/>
        </w:rPr>
        <w:t>BDOS</w:t>
      </w:r>
      <w:r w:rsidR="009C20FA" w:rsidRPr="009C20FA">
        <w:rPr>
          <w:rFonts w:asciiTheme="minorHAnsi" w:hAnsiTheme="minorHAnsi"/>
        </w:rPr>
        <w:t xml:space="preserve"> </w:t>
      </w:r>
      <w:r w:rsidR="009C20FA" w:rsidRPr="009C20FA">
        <w:rPr>
          <w:rFonts w:ascii="Consolas" w:hAnsi="Consolas"/>
        </w:rPr>
        <w:t>XIOS</w:t>
      </w:r>
      <w:r w:rsidR="009C20FA" w:rsidRPr="009C20FA">
        <w:rPr>
          <w:rFonts w:asciiTheme="minorHAnsi" w:hAnsiTheme="minorHAnsi"/>
        </w:rPr>
        <w:t xml:space="preserve"> откладывает физическую операцию записи для пост</w:t>
      </w:r>
      <w:r w:rsidR="009C20FA" w:rsidRPr="009C20FA">
        <w:rPr>
          <w:rFonts w:asciiTheme="minorHAnsi" w:hAnsiTheme="minorHAnsi"/>
        </w:rPr>
        <w:t>о</w:t>
      </w:r>
      <w:r w:rsidR="009C20FA" w:rsidRPr="009C20FA">
        <w:rPr>
          <w:rFonts w:asciiTheme="minorHAnsi" w:hAnsiTheme="minorHAnsi"/>
        </w:rPr>
        <w:t>янных дисков</w:t>
      </w:r>
      <w:r w:rsidR="002B298E">
        <w:rPr>
          <w:rFonts w:asciiTheme="minorHAnsi" w:hAnsiTheme="minorHAnsi"/>
        </w:rPr>
        <w:fldChar w:fldCharType="begin"/>
      </w:r>
      <w:r w:rsidR="002B298E">
        <w:instrText xml:space="preserve"> XE "</w:instrText>
      </w:r>
      <w:r w:rsidR="002B298E">
        <w:rPr>
          <w:rFonts w:asciiTheme="minorHAnsi" w:hAnsiTheme="minorHAnsi"/>
        </w:rPr>
        <w:instrText>П</w:instrText>
      </w:r>
      <w:r w:rsidR="002B298E" w:rsidRPr="009C20FA">
        <w:rPr>
          <w:rFonts w:asciiTheme="minorHAnsi" w:hAnsiTheme="minorHAnsi"/>
        </w:rPr>
        <w:instrText>осто</w:instrText>
      </w:r>
      <w:r w:rsidR="002B298E">
        <w:rPr>
          <w:rFonts w:asciiTheme="minorHAnsi" w:hAnsiTheme="minorHAnsi"/>
        </w:rPr>
        <w:instrText>янный диск</w:instrText>
      </w:r>
      <w:r w:rsidR="002B298E">
        <w:instrText xml:space="preserve">" </w:instrText>
      </w:r>
      <w:r w:rsidR="002B298E">
        <w:rPr>
          <w:rFonts w:asciiTheme="minorHAnsi" w:hAnsiTheme="minorHAnsi"/>
        </w:rPr>
        <w:fldChar w:fldCharType="end"/>
      </w:r>
      <w:r w:rsidR="009C20FA" w:rsidRPr="009C20FA">
        <w:rPr>
          <w:rFonts w:asciiTheme="minorHAnsi" w:hAnsiTheme="minorHAnsi"/>
        </w:rPr>
        <w:t xml:space="preserve"> (см. </w:t>
      </w:r>
      <w:hyperlink w:anchor="_Сброс,_доступ_и" w:history="1">
        <w:r w:rsidR="009C20FA" w:rsidRPr="00CC0A90">
          <w:rPr>
            <w:rStyle w:val="a9"/>
            <w:rFonts w:asciiTheme="minorHAnsi" w:hAnsiTheme="minorHAnsi"/>
          </w:rPr>
          <w:t>Раздел 2.2.13</w:t>
        </w:r>
      </w:hyperlink>
      <w:r w:rsidR="009C20FA" w:rsidRPr="009C20FA">
        <w:rPr>
          <w:rFonts w:asciiTheme="minorHAnsi" w:hAnsiTheme="minorHAnsi"/>
        </w:rPr>
        <w:t xml:space="preserve">), если операция записи не в каталог. Для операций чтения </w:t>
      </w:r>
      <w:r w:rsidR="009C20FA" w:rsidRPr="009C20FA">
        <w:rPr>
          <w:rFonts w:ascii="Consolas" w:hAnsi="Consolas"/>
        </w:rPr>
        <w:t>BDOS</w:t>
      </w:r>
      <w:r w:rsidR="009C20FA" w:rsidRPr="009C20FA">
        <w:rPr>
          <w:rFonts w:asciiTheme="minorHAnsi" w:hAnsiTheme="minorHAnsi"/>
        </w:rPr>
        <w:t xml:space="preserve"> </w:t>
      </w:r>
      <w:r w:rsidR="009C20FA" w:rsidRPr="009C20FA">
        <w:rPr>
          <w:rFonts w:ascii="Consolas" w:hAnsi="Consolas"/>
        </w:rPr>
        <w:t>XIOS</w:t>
      </w:r>
      <w:r w:rsidR="009C20FA" w:rsidRPr="009C20FA">
        <w:rPr>
          <w:rFonts w:asciiTheme="minorHAnsi" w:hAnsiTheme="minorHAnsi"/>
        </w:rPr>
        <w:t xml:space="preserve"> выполняет физическое чтение, только если текущий физический буфер записи не содержит требуемую логическую запись. Кроме того, если физич</w:t>
      </w:r>
      <w:r w:rsidR="009C20FA" w:rsidRPr="009C20FA">
        <w:rPr>
          <w:rFonts w:asciiTheme="minorHAnsi" w:hAnsiTheme="minorHAnsi"/>
        </w:rPr>
        <w:t>е</w:t>
      </w:r>
      <w:r w:rsidR="009C20FA" w:rsidRPr="009C20FA">
        <w:rPr>
          <w:rFonts w:asciiTheme="minorHAnsi" w:hAnsiTheme="minorHAnsi"/>
        </w:rPr>
        <w:t xml:space="preserve">ская запись является "отложенной" в результате предыдущей операции записи, </w:t>
      </w:r>
      <w:r w:rsidR="009C20FA" w:rsidRPr="009C20FA">
        <w:rPr>
          <w:rFonts w:ascii="Consolas" w:hAnsi="Consolas"/>
        </w:rPr>
        <w:t>XIOS</w:t>
      </w:r>
      <w:r w:rsidR="009C20FA" w:rsidRPr="009C20FA">
        <w:rPr>
          <w:rFonts w:asciiTheme="minorHAnsi" w:hAnsiTheme="minorHAnsi"/>
        </w:rPr>
        <w:t xml:space="preserve"> выполняет физическую операцию записи до операции чтения.</w:t>
      </w:r>
    </w:p>
    <w:p w14:paraId="6C0AA777" w14:textId="62B5C2BD" w:rsidR="00066ECD" w:rsidRDefault="002912E1" w:rsidP="001E350D">
      <w:pPr>
        <w:spacing w:before="120" w:after="120"/>
        <w:ind w:firstLine="709"/>
        <w:jc w:val="both"/>
        <w:rPr>
          <w:rFonts w:asciiTheme="minorHAnsi" w:hAnsiTheme="minorHAnsi"/>
        </w:rPr>
      </w:pPr>
      <w:r w:rsidRPr="002912E1">
        <w:rPr>
          <w:rFonts w:asciiTheme="minorHAnsi" w:hAnsiTheme="minorHAnsi"/>
        </w:rPr>
        <w:t>Отсрочка операции записи физической записи имеет последствия для некот</w:t>
      </w:r>
      <w:r w:rsidRPr="002912E1">
        <w:rPr>
          <w:rFonts w:asciiTheme="minorHAnsi" w:hAnsiTheme="minorHAnsi"/>
        </w:rPr>
        <w:t>о</w:t>
      </w:r>
      <w:r w:rsidRPr="002912E1">
        <w:rPr>
          <w:rFonts w:asciiTheme="minorHAnsi" w:hAnsiTheme="minorHAnsi"/>
        </w:rPr>
        <w:t>рых прикладных программ. Для тех программ, которые предполагают частое обно</w:t>
      </w:r>
      <w:r w:rsidRPr="002912E1">
        <w:rPr>
          <w:rFonts w:asciiTheme="minorHAnsi" w:hAnsiTheme="minorHAnsi"/>
        </w:rPr>
        <w:t>в</w:t>
      </w:r>
      <w:r w:rsidRPr="002912E1">
        <w:rPr>
          <w:rFonts w:asciiTheme="minorHAnsi" w:hAnsiTheme="minorHAnsi"/>
        </w:rPr>
        <w:t>ление файла,  критически важно гарантировать, что состояние файла на диске экв</w:t>
      </w:r>
      <w:r w:rsidRPr="002912E1">
        <w:rPr>
          <w:rFonts w:asciiTheme="minorHAnsi" w:hAnsiTheme="minorHAnsi"/>
        </w:rPr>
        <w:t>и</w:t>
      </w:r>
      <w:r w:rsidRPr="002912E1">
        <w:rPr>
          <w:rFonts w:asciiTheme="minorHAnsi" w:hAnsiTheme="minorHAnsi"/>
        </w:rPr>
        <w:t>валентно состоянию файла в памяти после обновления файла. Это является пробл</w:t>
      </w:r>
      <w:r w:rsidRPr="002912E1">
        <w:rPr>
          <w:rFonts w:asciiTheme="minorHAnsi" w:hAnsiTheme="minorHAnsi"/>
        </w:rPr>
        <w:t>е</w:t>
      </w:r>
      <w:r w:rsidRPr="002912E1">
        <w:rPr>
          <w:rFonts w:asciiTheme="minorHAnsi" w:hAnsiTheme="minorHAnsi"/>
        </w:rPr>
        <w:t>мой только для систем, которые реализуют блокирование и разблокирование зап</w:t>
      </w:r>
      <w:r w:rsidRPr="002912E1">
        <w:rPr>
          <w:rFonts w:asciiTheme="minorHAnsi" w:hAnsiTheme="minorHAnsi"/>
        </w:rPr>
        <w:t>и</w:t>
      </w:r>
      <w:r w:rsidRPr="002912E1">
        <w:rPr>
          <w:rFonts w:asciiTheme="minorHAnsi" w:hAnsiTheme="minorHAnsi"/>
        </w:rPr>
        <w:t xml:space="preserve">сей из-за отсрочки операции физической записи. Если система может зависнуть, в тот момент пока физический буфер находится в ожидании, данные будут потеряны. Чтобы предотвратить это, может быть вызвана функция </w:t>
      </w:r>
      <w:r w:rsidRPr="002912E1">
        <w:rPr>
          <w:rFonts w:ascii="Consolas" w:hAnsi="Consolas"/>
        </w:rPr>
        <w:t>BDOS</w:t>
      </w:r>
      <w:r w:rsidRPr="002912E1">
        <w:rPr>
          <w:rFonts w:asciiTheme="minorHAnsi" w:hAnsiTheme="minorHAnsi"/>
        </w:rPr>
        <w:t xml:space="preserve"> </w:t>
      </w:r>
      <w:r w:rsidRPr="008B3835">
        <w:rPr>
          <w:rFonts w:asciiTheme="minorHAnsi" w:hAnsiTheme="minorHAnsi"/>
          <w:i/>
        </w:rPr>
        <w:t>очистки буферов</w:t>
      </w:r>
      <w:r w:rsidR="00AC59C7">
        <w:rPr>
          <w:rFonts w:asciiTheme="minorHAnsi" w:hAnsiTheme="minorHAnsi"/>
        </w:rPr>
        <w:fldChar w:fldCharType="begin"/>
      </w:r>
      <w:r w:rsidR="00AC59C7">
        <w:instrText xml:space="preserve"> XE "</w:instrText>
      </w:r>
      <w:r w:rsidR="00AC59C7">
        <w:rPr>
          <w:rFonts w:asciiTheme="minorHAnsi" w:hAnsiTheme="minorHAnsi"/>
        </w:rPr>
        <w:instrText>Очистка</w:instrText>
      </w:r>
      <w:r w:rsidR="00AC59C7" w:rsidRPr="002912E1">
        <w:rPr>
          <w:rFonts w:asciiTheme="minorHAnsi" w:hAnsiTheme="minorHAnsi"/>
        </w:rPr>
        <w:instrText xml:space="preserve"> буферов</w:instrText>
      </w:r>
      <w:r w:rsidR="00AC59C7">
        <w:instrText xml:space="preserve">" </w:instrText>
      </w:r>
      <w:r w:rsidR="00AC59C7">
        <w:rPr>
          <w:rFonts w:asciiTheme="minorHAnsi" w:hAnsiTheme="minorHAnsi"/>
        </w:rPr>
        <w:fldChar w:fldCharType="end"/>
      </w:r>
      <w:r w:rsidRPr="002912E1">
        <w:rPr>
          <w:rFonts w:asciiTheme="minorHAnsi" w:hAnsiTheme="minorHAnsi"/>
        </w:rPr>
        <w:t>, чт</w:t>
      </w:r>
      <w:r w:rsidRPr="002912E1">
        <w:rPr>
          <w:rFonts w:asciiTheme="minorHAnsi" w:hAnsiTheme="minorHAnsi"/>
        </w:rPr>
        <w:t>о</w:t>
      </w:r>
      <w:r w:rsidRPr="002912E1">
        <w:rPr>
          <w:rFonts w:asciiTheme="minorHAnsi" w:hAnsiTheme="minorHAnsi"/>
        </w:rPr>
        <w:t xml:space="preserve">бы выполнить запись любых отложенных физических буферов в </w:t>
      </w:r>
      <w:r w:rsidRPr="002912E1">
        <w:rPr>
          <w:rFonts w:ascii="Consolas" w:hAnsi="Consolas"/>
        </w:rPr>
        <w:t>XIOS</w:t>
      </w:r>
      <w:r w:rsidRPr="002912E1">
        <w:rPr>
          <w:rFonts w:asciiTheme="minorHAnsi" w:hAnsiTheme="minorHAnsi"/>
        </w:rPr>
        <w:t>.</w:t>
      </w:r>
    </w:p>
    <w:p w14:paraId="04D6993A" w14:textId="3A7F709D" w:rsidR="002912E1" w:rsidRDefault="002912E1" w:rsidP="002912E1">
      <w:pPr>
        <w:spacing w:before="120" w:after="120"/>
        <w:jc w:val="both"/>
        <w:rPr>
          <w:rFonts w:asciiTheme="minorHAnsi" w:hAnsiTheme="minorHAnsi"/>
        </w:rPr>
      </w:pPr>
      <w:r w:rsidRPr="002912E1">
        <w:rPr>
          <w:rFonts w:asciiTheme="minorHAnsi" w:hAnsiTheme="minorHAnsi"/>
          <w:u w:val="single"/>
        </w:rPr>
        <w:t>Примечание</w:t>
      </w:r>
      <w:r w:rsidRPr="002912E1">
        <w:rPr>
          <w:rFonts w:asciiTheme="minorHAnsi" w:hAnsiTheme="minorHAnsi"/>
        </w:rPr>
        <w:t xml:space="preserve">: </w:t>
      </w:r>
      <w:r w:rsidRPr="002912E1">
        <w:rPr>
          <w:rFonts w:ascii="Consolas" w:hAnsi="Consolas"/>
        </w:rPr>
        <w:t>XDOS</w:t>
      </w:r>
      <w:r w:rsidRPr="002912E1">
        <w:rPr>
          <w:rFonts w:asciiTheme="minorHAnsi" w:hAnsiTheme="minorHAnsi"/>
        </w:rPr>
        <w:t xml:space="preserve"> автоматически вызывает эту функцию при завершении процесса. Кроме того, файловая система </w:t>
      </w:r>
      <w:r w:rsidRPr="002912E1">
        <w:rPr>
          <w:rFonts w:ascii="Consolas" w:hAnsi="Consolas"/>
        </w:rPr>
        <w:t>BDOS</w:t>
      </w:r>
      <w:r w:rsidRPr="002912E1">
        <w:rPr>
          <w:rFonts w:asciiTheme="minorHAnsi" w:hAnsiTheme="minorHAnsi"/>
        </w:rPr>
        <w:t xml:space="preserve"> автоматически выполняет вызов очистки буф</w:t>
      </w:r>
      <w:r w:rsidRPr="002912E1">
        <w:rPr>
          <w:rFonts w:asciiTheme="minorHAnsi" w:hAnsiTheme="minorHAnsi"/>
        </w:rPr>
        <w:t>е</w:t>
      </w:r>
      <w:r w:rsidRPr="002912E1">
        <w:rPr>
          <w:rFonts w:asciiTheme="minorHAnsi" w:hAnsiTheme="minorHAnsi"/>
        </w:rPr>
        <w:t>ров в функции  закрытия файла.</w:t>
      </w:r>
    </w:p>
    <w:p w14:paraId="520585B1" w14:textId="037D16E5" w:rsidR="001F7381" w:rsidRDefault="001F7381" w:rsidP="001F7381">
      <w:pPr>
        <w:pStyle w:val="3"/>
      </w:pPr>
      <w:bookmarkStart w:id="109" w:name="_Сброс,_доступ_и"/>
      <w:bookmarkStart w:id="110" w:name="_Сброс,_доступ_и_1"/>
      <w:bookmarkStart w:id="111" w:name="_Сброс,_доступ_и_2"/>
      <w:bookmarkStart w:id="112" w:name="_Сброс,_доступ_и_3"/>
      <w:bookmarkStart w:id="113" w:name="_Toc310327304"/>
      <w:bookmarkStart w:id="114" w:name="_Toc312234852"/>
      <w:bookmarkEnd w:id="109"/>
      <w:bookmarkEnd w:id="110"/>
      <w:bookmarkEnd w:id="111"/>
      <w:bookmarkEnd w:id="112"/>
      <w:r w:rsidRPr="001F7381">
        <w:t>Сброс, доступ и освобождение диска</w:t>
      </w:r>
      <w:bookmarkEnd w:id="113"/>
      <w:bookmarkEnd w:id="114"/>
    </w:p>
    <w:p w14:paraId="2773E67B" w14:textId="31983175" w:rsidR="001F7381" w:rsidRDefault="00B1370A" w:rsidP="001F7381">
      <w:pPr>
        <w:spacing w:before="120" w:after="120"/>
        <w:ind w:firstLine="709"/>
        <w:jc w:val="both"/>
        <w:rPr>
          <w:rFonts w:asciiTheme="minorHAnsi" w:hAnsiTheme="minorHAnsi"/>
        </w:rPr>
      </w:pPr>
      <w:r w:rsidRPr="00B1370A">
        <w:rPr>
          <w:rFonts w:asciiTheme="minorHAnsi" w:hAnsiTheme="minorHAnsi"/>
        </w:rPr>
        <w:t xml:space="preserve">Функции </w:t>
      </w:r>
      <w:r w:rsidRPr="00B1370A">
        <w:rPr>
          <w:rFonts w:ascii="Consolas" w:hAnsi="Consolas"/>
        </w:rPr>
        <w:t>BDOS</w:t>
      </w:r>
      <w:r w:rsidRPr="00B1370A">
        <w:rPr>
          <w:rFonts w:asciiTheme="minorHAnsi" w:hAnsiTheme="minorHAnsi"/>
        </w:rPr>
        <w:t xml:space="preserve"> сброс дисков</w:t>
      </w:r>
      <w:r w:rsidR="00790C1E">
        <w:rPr>
          <w:rFonts w:asciiTheme="minorHAnsi" w:hAnsiTheme="minorHAnsi"/>
        </w:rPr>
        <w:t>ой</w:t>
      </w:r>
      <w:r w:rsidRPr="00B1370A">
        <w:rPr>
          <w:rFonts w:asciiTheme="minorHAnsi" w:hAnsiTheme="minorHAnsi"/>
        </w:rPr>
        <w:t xml:space="preserve"> системы</w:t>
      </w:r>
      <w:r w:rsidR="00D75491">
        <w:rPr>
          <w:rFonts w:asciiTheme="minorHAnsi" w:hAnsiTheme="minorHAnsi"/>
        </w:rPr>
        <w:fldChar w:fldCharType="begin"/>
      </w:r>
      <w:r w:rsidR="00D75491">
        <w:instrText xml:space="preserve"> XE "</w:instrText>
      </w:r>
      <w:r w:rsidR="00D75491">
        <w:rPr>
          <w:rFonts w:asciiTheme="minorHAnsi" w:hAnsiTheme="minorHAnsi"/>
        </w:rPr>
        <w:instrText>С</w:instrText>
      </w:r>
      <w:r w:rsidR="00D75491" w:rsidRPr="00B1370A">
        <w:rPr>
          <w:rFonts w:asciiTheme="minorHAnsi" w:hAnsiTheme="minorHAnsi"/>
        </w:rPr>
        <w:instrText>брос дисков</w:instrText>
      </w:r>
      <w:r w:rsidR="00D75491">
        <w:rPr>
          <w:rFonts w:asciiTheme="minorHAnsi" w:hAnsiTheme="minorHAnsi"/>
        </w:rPr>
        <w:instrText>ой</w:instrText>
      </w:r>
      <w:r w:rsidR="00D75491" w:rsidRPr="00B1370A">
        <w:rPr>
          <w:rFonts w:asciiTheme="minorHAnsi" w:hAnsiTheme="minorHAnsi"/>
        </w:rPr>
        <w:instrText xml:space="preserve"> системы</w:instrText>
      </w:r>
      <w:r w:rsidR="00D75491">
        <w:instrText xml:space="preserve">" </w:instrText>
      </w:r>
      <w:r w:rsidR="00D75491">
        <w:rPr>
          <w:rFonts w:asciiTheme="minorHAnsi" w:hAnsiTheme="minorHAnsi"/>
        </w:rPr>
        <w:fldChar w:fldCharType="end"/>
      </w:r>
      <w:r w:rsidRPr="00B1370A">
        <w:rPr>
          <w:rFonts w:asciiTheme="minorHAnsi" w:hAnsiTheme="minorHAnsi"/>
        </w:rPr>
        <w:t>, сброс диска</w:t>
      </w:r>
      <w:r w:rsidR="00790C1E">
        <w:rPr>
          <w:rFonts w:asciiTheme="minorHAnsi" w:hAnsiTheme="minorHAnsi"/>
        </w:rPr>
        <w:fldChar w:fldCharType="begin"/>
      </w:r>
      <w:r w:rsidR="00790C1E">
        <w:instrText xml:space="preserve"> XE "</w:instrText>
      </w:r>
      <w:r w:rsidR="00790C1E">
        <w:rPr>
          <w:rFonts w:asciiTheme="minorHAnsi" w:hAnsiTheme="minorHAnsi"/>
        </w:rPr>
        <w:instrText>С</w:instrText>
      </w:r>
      <w:r w:rsidR="00790C1E" w:rsidRPr="00B1370A">
        <w:rPr>
          <w:rFonts w:asciiTheme="minorHAnsi" w:hAnsiTheme="minorHAnsi"/>
        </w:rPr>
        <w:instrText>брос диска</w:instrText>
      </w:r>
      <w:r w:rsidR="00790C1E">
        <w:instrText xml:space="preserve">" </w:instrText>
      </w:r>
      <w:r w:rsidR="00790C1E">
        <w:rPr>
          <w:rFonts w:asciiTheme="minorHAnsi" w:hAnsiTheme="minorHAnsi"/>
        </w:rPr>
        <w:fldChar w:fldCharType="end"/>
      </w:r>
      <w:r w:rsidRPr="00B1370A">
        <w:rPr>
          <w:rFonts w:asciiTheme="minorHAnsi" w:hAnsiTheme="minorHAnsi"/>
        </w:rPr>
        <w:t xml:space="preserve">, </w:t>
      </w:r>
      <w:r w:rsidRPr="00716741">
        <w:rPr>
          <w:rFonts w:asciiTheme="minorHAnsi" w:hAnsiTheme="minorHAnsi"/>
        </w:rPr>
        <w:t>доступ к диску</w:t>
      </w:r>
      <w:r w:rsidR="00BA2817" w:rsidRPr="0065733C">
        <w:rPr>
          <w:rFonts w:asciiTheme="minorHAnsi" w:hAnsiTheme="minorHAnsi"/>
        </w:rPr>
        <w:fldChar w:fldCharType="begin"/>
      </w:r>
      <w:r w:rsidR="00BA2817" w:rsidRPr="0065733C">
        <w:instrText xml:space="preserve"> XE "</w:instrText>
      </w:r>
      <w:r w:rsidR="00383A80" w:rsidRPr="0065733C">
        <w:rPr>
          <w:rFonts w:asciiTheme="minorHAnsi" w:hAnsiTheme="minorHAnsi"/>
        </w:rPr>
        <w:instrText>Д</w:instrText>
      </w:r>
      <w:r w:rsidR="00BA2817" w:rsidRPr="0065733C">
        <w:rPr>
          <w:rFonts w:asciiTheme="minorHAnsi" w:hAnsiTheme="minorHAnsi"/>
        </w:rPr>
        <w:instrText>оступ к диску</w:instrText>
      </w:r>
      <w:r w:rsidR="00BA2817" w:rsidRPr="0065733C">
        <w:instrText xml:space="preserve">" </w:instrText>
      </w:r>
      <w:r w:rsidR="00BA2817" w:rsidRPr="0065733C">
        <w:rPr>
          <w:rFonts w:asciiTheme="minorHAnsi" w:hAnsiTheme="minorHAnsi"/>
        </w:rPr>
        <w:fldChar w:fldCharType="end"/>
      </w:r>
      <w:r w:rsidRPr="00B1370A">
        <w:rPr>
          <w:rFonts w:asciiTheme="minorHAnsi" w:hAnsiTheme="minorHAnsi"/>
        </w:rPr>
        <w:t xml:space="preserve"> и </w:t>
      </w:r>
      <w:r w:rsidRPr="00E806CA">
        <w:rPr>
          <w:rFonts w:asciiTheme="minorHAnsi" w:hAnsiTheme="minorHAnsi"/>
        </w:rPr>
        <w:t>осв</w:t>
      </w:r>
      <w:r w:rsidRPr="00E806CA">
        <w:rPr>
          <w:rFonts w:asciiTheme="minorHAnsi" w:hAnsiTheme="minorHAnsi"/>
        </w:rPr>
        <w:t>о</w:t>
      </w:r>
      <w:r w:rsidRPr="00E806CA">
        <w:rPr>
          <w:rFonts w:asciiTheme="minorHAnsi" w:hAnsiTheme="minorHAnsi"/>
        </w:rPr>
        <w:t>бождение диска</w:t>
      </w:r>
      <w:r w:rsidR="00762708">
        <w:rPr>
          <w:rFonts w:asciiTheme="minorHAnsi" w:hAnsiTheme="minorHAnsi"/>
        </w:rPr>
        <w:fldChar w:fldCharType="begin"/>
      </w:r>
      <w:r w:rsidR="00762708">
        <w:instrText xml:space="preserve"> XE "</w:instrText>
      </w:r>
      <w:r w:rsidR="00762708">
        <w:rPr>
          <w:rFonts w:asciiTheme="minorHAnsi" w:hAnsiTheme="minorHAnsi"/>
        </w:rPr>
        <w:instrText>О</w:instrText>
      </w:r>
      <w:r w:rsidR="00762708" w:rsidRPr="00E806CA">
        <w:rPr>
          <w:rFonts w:asciiTheme="minorHAnsi" w:hAnsiTheme="minorHAnsi"/>
        </w:rPr>
        <w:instrText>свобождение диска</w:instrText>
      </w:r>
      <w:r w:rsidR="00762708">
        <w:instrText xml:space="preserve">" </w:instrText>
      </w:r>
      <w:r w:rsidR="00762708">
        <w:rPr>
          <w:rFonts w:asciiTheme="minorHAnsi" w:hAnsiTheme="minorHAnsi"/>
        </w:rPr>
        <w:fldChar w:fldCharType="end"/>
      </w:r>
      <w:r w:rsidRPr="00B1370A">
        <w:rPr>
          <w:rFonts w:asciiTheme="minorHAnsi" w:hAnsiTheme="minorHAnsi"/>
        </w:rPr>
        <w:t xml:space="preserve"> позволяют процессу контролировать, когда каталог диска должен быть повторно инициализирован для операций с файлами. Когда </w:t>
      </w:r>
      <w:r w:rsidRPr="00B1370A">
        <w:rPr>
          <w:rFonts w:ascii="Consolas" w:hAnsi="Consolas"/>
        </w:rPr>
        <w:t>MPMLDR</w:t>
      </w:r>
      <w:r w:rsidR="003F5175">
        <w:rPr>
          <w:rFonts w:ascii="Consolas" w:hAnsi="Consolas"/>
        </w:rPr>
        <w:fldChar w:fldCharType="begin"/>
      </w:r>
      <w:r w:rsidR="003F5175">
        <w:instrText xml:space="preserve"> XE "</w:instrText>
      </w:r>
      <w:r w:rsidR="003F5175" w:rsidRPr="00B1370A">
        <w:rPr>
          <w:rFonts w:ascii="Consolas" w:hAnsi="Consolas"/>
        </w:rPr>
        <w:instrText>MPMLDR</w:instrText>
      </w:r>
      <w:r w:rsidR="003F5175">
        <w:instrText xml:space="preserve">" </w:instrText>
      </w:r>
      <w:r w:rsidR="003F5175">
        <w:rPr>
          <w:rFonts w:ascii="Consolas" w:hAnsi="Consolas"/>
        </w:rPr>
        <w:fldChar w:fldCharType="end"/>
      </w:r>
      <w:r w:rsidRPr="00B1370A">
        <w:rPr>
          <w:rFonts w:asciiTheme="minorHAnsi" w:hAnsiTheme="minorHAnsi"/>
        </w:rPr>
        <w:t xml:space="preserve"> инициир</w:t>
      </w:r>
      <w:r w:rsidRPr="00B1370A">
        <w:rPr>
          <w:rFonts w:asciiTheme="minorHAnsi" w:hAnsiTheme="minorHAnsi"/>
        </w:rPr>
        <w:t>у</w:t>
      </w:r>
      <w:r w:rsidRPr="00B1370A">
        <w:rPr>
          <w:rFonts w:asciiTheme="minorHAnsi" w:hAnsiTheme="minorHAnsi"/>
        </w:rPr>
        <w:t xml:space="preserve">ет MP/M II, все диски инициализируются в </w:t>
      </w:r>
      <w:r w:rsidR="00716741">
        <w:rPr>
          <w:rFonts w:asciiTheme="minorHAnsi" w:hAnsiTheme="minorHAnsi"/>
        </w:rPr>
        <w:t xml:space="preserve">сброшенном </w:t>
      </w:r>
      <w:r w:rsidRPr="00B1370A">
        <w:rPr>
          <w:rFonts w:asciiTheme="minorHAnsi" w:hAnsiTheme="minorHAnsi"/>
        </w:rPr>
        <w:t>состояни</w:t>
      </w:r>
      <w:r w:rsidR="00716741">
        <w:rPr>
          <w:rFonts w:asciiTheme="minorHAnsi" w:hAnsiTheme="minorHAnsi"/>
        </w:rPr>
        <w:t>и</w:t>
      </w:r>
      <w:r w:rsidRPr="00B1370A">
        <w:rPr>
          <w:rFonts w:asciiTheme="minorHAnsi" w:hAnsiTheme="minorHAnsi"/>
        </w:rPr>
        <w:t xml:space="preserve">. Впоследствии, при обращениям к дискам, они автоматически регистрируются файловой системой. Операция входа в систему инициализирует диск для файловых операций </w:t>
      </w:r>
      <w:r w:rsidRPr="00B1370A">
        <w:rPr>
          <w:rFonts w:ascii="Consolas" w:hAnsi="Consolas"/>
        </w:rPr>
        <w:t>BDOS</w:t>
      </w:r>
      <w:r w:rsidRPr="00B1370A">
        <w:rPr>
          <w:rFonts w:asciiTheme="minorHAnsi" w:hAnsiTheme="minorHAnsi"/>
        </w:rPr>
        <w:t>. В о</w:t>
      </w:r>
      <w:r w:rsidRPr="00B1370A">
        <w:rPr>
          <w:rFonts w:asciiTheme="minorHAnsi" w:hAnsiTheme="minorHAnsi"/>
        </w:rPr>
        <w:t>б</w:t>
      </w:r>
      <w:r w:rsidRPr="00B1370A">
        <w:rPr>
          <w:rFonts w:asciiTheme="minorHAnsi" w:hAnsiTheme="minorHAnsi"/>
        </w:rPr>
        <w:t>щем случае, как только диск зарегистрирован, нет необходимости повторно рег</w:t>
      </w:r>
      <w:r w:rsidRPr="00B1370A">
        <w:rPr>
          <w:rFonts w:asciiTheme="minorHAnsi" w:hAnsiTheme="minorHAnsi"/>
        </w:rPr>
        <w:t>и</w:t>
      </w:r>
      <w:r w:rsidRPr="00B1370A">
        <w:rPr>
          <w:rFonts w:asciiTheme="minorHAnsi" w:hAnsiTheme="minorHAnsi"/>
        </w:rPr>
        <w:t>стрировать диск, если не должна быть выполнена смена носителя диска. Однако, MP/M II требует успешного выполнения сброса диска перед сменой носителей. Если диск находится в состоянии сброса, когда носители изменены, следующий доступ к диску регистрирует диск в системе. Обратите внимание, что функции сброс дисков системы и сброс диска обладают схожими действиями за исключением того, что функция сброса дисков системы отправляется всем дискам в системе. Пользователь может определить любую комбинацию дисков, которые будут сброшены с помощью функции сброс диска.</w:t>
      </w:r>
    </w:p>
    <w:p w14:paraId="5F7269B7" w14:textId="54386AAE" w:rsidR="00B1370A" w:rsidRDefault="00C27575" w:rsidP="001F7381">
      <w:pPr>
        <w:spacing w:before="120" w:after="120"/>
        <w:ind w:firstLine="709"/>
        <w:jc w:val="both"/>
        <w:rPr>
          <w:rFonts w:asciiTheme="minorHAnsi" w:hAnsiTheme="minorHAnsi"/>
        </w:rPr>
      </w:pPr>
      <w:r w:rsidRPr="00C27575">
        <w:rPr>
          <w:rFonts w:asciiTheme="minorHAnsi" w:hAnsiTheme="minorHAnsi"/>
        </w:rPr>
        <w:t>В MP/M II операция сброса диска</w:t>
      </w:r>
      <w:r w:rsidR="00752B60">
        <w:rPr>
          <w:rFonts w:asciiTheme="minorHAnsi" w:hAnsiTheme="minorHAnsi"/>
        </w:rPr>
        <w:fldChar w:fldCharType="begin"/>
      </w:r>
      <w:r w:rsidR="00752B60">
        <w:instrText xml:space="preserve"> XE "</w:instrText>
      </w:r>
      <w:r w:rsidR="00752B60">
        <w:rPr>
          <w:rFonts w:asciiTheme="minorHAnsi" w:hAnsiTheme="minorHAnsi"/>
        </w:rPr>
        <w:instrText>О</w:instrText>
      </w:r>
      <w:r w:rsidR="00752B60" w:rsidRPr="00C27575">
        <w:rPr>
          <w:rFonts w:asciiTheme="minorHAnsi" w:hAnsiTheme="minorHAnsi"/>
        </w:rPr>
        <w:instrText>перация сброса диска</w:instrText>
      </w:r>
      <w:r w:rsidR="00752B60">
        <w:instrText xml:space="preserve">" </w:instrText>
      </w:r>
      <w:r w:rsidR="00752B60">
        <w:rPr>
          <w:rFonts w:asciiTheme="minorHAnsi" w:hAnsiTheme="minorHAnsi"/>
        </w:rPr>
        <w:fldChar w:fldCharType="end"/>
      </w:r>
      <w:r w:rsidRPr="00C27575">
        <w:rPr>
          <w:rFonts w:asciiTheme="minorHAnsi" w:hAnsiTheme="minorHAnsi"/>
        </w:rPr>
        <w:t xml:space="preserve"> имеет условный характер. Иначе говоря, файловая система не может сбросить диск для процесса, если другой процесс имеет открытый файл на диске. Однако, точное действие, предпринятое в операции сброса диска зависит от того, является ли диск, который будет сброшен, постоянным </w:t>
      </w:r>
      <w:r w:rsidR="002B298E">
        <w:rPr>
          <w:rFonts w:asciiTheme="minorHAnsi" w:hAnsiTheme="minorHAnsi"/>
        </w:rPr>
        <w:fldChar w:fldCharType="begin"/>
      </w:r>
      <w:r w:rsidR="002B298E">
        <w:instrText xml:space="preserve"> XE "</w:instrText>
      </w:r>
      <w:r w:rsidR="002B298E">
        <w:rPr>
          <w:rFonts w:asciiTheme="minorHAnsi" w:hAnsiTheme="minorHAnsi"/>
        </w:rPr>
        <w:instrText>П</w:instrText>
      </w:r>
      <w:r w:rsidR="002B298E" w:rsidRPr="009C20FA">
        <w:rPr>
          <w:rFonts w:asciiTheme="minorHAnsi" w:hAnsiTheme="minorHAnsi"/>
        </w:rPr>
        <w:instrText>осто</w:instrText>
      </w:r>
      <w:r w:rsidR="002B298E">
        <w:rPr>
          <w:rFonts w:asciiTheme="minorHAnsi" w:hAnsiTheme="minorHAnsi"/>
        </w:rPr>
        <w:instrText>янный диск</w:instrText>
      </w:r>
      <w:r w:rsidR="002B298E">
        <w:instrText xml:space="preserve">" </w:instrText>
      </w:r>
      <w:r w:rsidR="002B298E">
        <w:rPr>
          <w:rFonts w:asciiTheme="minorHAnsi" w:hAnsiTheme="minorHAnsi"/>
        </w:rPr>
        <w:fldChar w:fldCharType="end"/>
      </w:r>
      <w:r w:rsidRPr="00C27575">
        <w:rPr>
          <w:rFonts w:asciiTheme="minorHAnsi" w:hAnsiTheme="minorHAnsi"/>
        </w:rPr>
        <w:t>или съемным</w:t>
      </w:r>
      <w:r w:rsidR="002B298E">
        <w:rPr>
          <w:rFonts w:asciiTheme="minorHAnsi" w:hAnsiTheme="minorHAnsi"/>
        </w:rPr>
        <w:fldChar w:fldCharType="begin"/>
      </w:r>
      <w:r w:rsidR="002B298E">
        <w:instrText xml:space="preserve"> XE "</w:instrText>
      </w:r>
      <w:r w:rsidR="002B298E">
        <w:rPr>
          <w:rFonts w:asciiTheme="minorHAnsi" w:hAnsiTheme="minorHAnsi"/>
        </w:rPr>
        <w:instrText>Съемный диск</w:instrText>
      </w:r>
      <w:r w:rsidR="002B298E">
        <w:instrText xml:space="preserve">" </w:instrText>
      </w:r>
      <w:r w:rsidR="002B298E">
        <w:rPr>
          <w:rFonts w:asciiTheme="minorHAnsi" w:hAnsiTheme="minorHAnsi"/>
        </w:rPr>
        <w:fldChar w:fldCharType="end"/>
      </w:r>
      <w:r w:rsidRPr="00C27575">
        <w:rPr>
          <w:rFonts w:asciiTheme="minorHAnsi" w:hAnsiTheme="minorHAnsi"/>
        </w:rPr>
        <w:t>. MP/M II определяет, постоянный дисковод или съемный, путем опроса б</w:t>
      </w:r>
      <w:r w:rsidRPr="00C27575">
        <w:rPr>
          <w:rFonts w:asciiTheme="minorHAnsi" w:hAnsiTheme="minorHAnsi"/>
        </w:rPr>
        <w:t>и</w:t>
      </w:r>
      <w:r w:rsidRPr="00C27575">
        <w:rPr>
          <w:rFonts w:asciiTheme="minorHAnsi" w:hAnsiTheme="minorHAnsi"/>
        </w:rPr>
        <w:t>та в блок</w:t>
      </w:r>
      <w:r w:rsidR="00716741">
        <w:rPr>
          <w:rFonts w:asciiTheme="minorHAnsi" w:hAnsiTheme="minorHAnsi"/>
        </w:rPr>
        <w:t>е</w:t>
      </w:r>
      <w:r w:rsidRPr="00C27575">
        <w:rPr>
          <w:rFonts w:asciiTheme="minorHAnsi" w:hAnsiTheme="minorHAnsi"/>
        </w:rPr>
        <w:t xml:space="preserve"> параметров диска</w:t>
      </w:r>
      <w:r w:rsidR="00D032CE">
        <w:rPr>
          <w:rFonts w:asciiTheme="minorHAnsi" w:hAnsiTheme="minorHAnsi"/>
        </w:rPr>
        <w:fldChar w:fldCharType="begin"/>
      </w:r>
      <w:r w:rsidR="00D032CE">
        <w:instrText xml:space="preserve"> XE "</w:instrText>
      </w:r>
      <w:r w:rsidR="00D032CE">
        <w:rPr>
          <w:rFonts w:asciiTheme="minorHAnsi" w:hAnsiTheme="minorHAnsi"/>
        </w:rPr>
        <w:instrText>Блок</w:instrText>
      </w:r>
      <w:r w:rsidR="00D032CE" w:rsidRPr="00C27575">
        <w:rPr>
          <w:rFonts w:asciiTheme="minorHAnsi" w:hAnsiTheme="minorHAnsi"/>
        </w:rPr>
        <w:instrText xml:space="preserve"> параметров диска</w:instrText>
      </w:r>
      <w:r w:rsidR="00D032CE">
        <w:instrText xml:space="preserve">" </w:instrText>
      </w:r>
      <w:r w:rsidR="00D032CE">
        <w:rPr>
          <w:rFonts w:asciiTheme="minorHAnsi" w:hAnsiTheme="minorHAnsi"/>
        </w:rPr>
        <w:fldChar w:fldCharType="end"/>
      </w:r>
      <w:r w:rsidRPr="00C27575">
        <w:rPr>
          <w:rFonts w:asciiTheme="minorHAnsi" w:hAnsiTheme="minorHAnsi"/>
        </w:rPr>
        <w:t xml:space="preserve"> (</w:t>
      </w:r>
      <w:r w:rsidRPr="00C27575">
        <w:rPr>
          <w:rFonts w:ascii="Consolas" w:hAnsi="Consolas"/>
        </w:rPr>
        <w:t>DPB</w:t>
      </w:r>
      <w:r w:rsidRPr="00C27575">
        <w:rPr>
          <w:rFonts w:asciiTheme="minorHAnsi" w:hAnsiTheme="minorHAnsi"/>
        </w:rPr>
        <w:t xml:space="preserve">) в </w:t>
      </w:r>
      <w:r w:rsidRPr="00C27575">
        <w:rPr>
          <w:rFonts w:ascii="Consolas" w:hAnsi="Consolas"/>
        </w:rPr>
        <w:t>XIOS</w:t>
      </w:r>
      <w:r w:rsidRPr="00C27575">
        <w:rPr>
          <w:rFonts w:asciiTheme="minorHAnsi" w:hAnsiTheme="minorHAnsi"/>
        </w:rPr>
        <w:t xml:space="preserve"> (Смотрите </w:t>
      </w:r>
      <w:r w:rsidRPr="00716741">
        <w:rPr>
          <w:rFonts w:asciiTheme="minorHAnsi" w:hAnsiTheme="minorHAnsi"/>
          <w:i/>
          <w:color w:val="0000FF"/>
        </w:rPr>
        <w:t>Руководство систем</w:t>
      </w:r>
      <w:r w:rsidR="00D032CE" w:rsidRPr="00716741">
        <w:rPr>
          <w:rFonts w:asciiTheme="minorHAnsi" w:hAnsiTheme="minorHAnsi"/>
          <w:i/>
          <w:color w:val="0000FF"/>
        </w:rPr>
        <w:t>ы</w:t>
      </w:r>
      <w:r w:rsidRPr="00716741">
        <w:rPr>
          <w:rFonts w:asciiTheme="minorHAnsi" w:hAnsiTheme="minorHAnsi"/>
          <w:i/>
          <w:color w:val="0000FF"/>
        </w:rPr>
        <w:t xml:space="preserve"> MP/M II</w:t>
      </w:r>
      <w:r w:rsidRPr="00C27575">
        <w:rPr>
          <w:rFonts w:asciiTheme="minorHAnsi" w:hAnsiTheme="minorHAnsi"/>
        </w:rPr>
        <w:t xml:space="preserve"> для подробного описания </w:t>
      </w:r>
      <w:r w:rsidRPr="00C27575">
        <w:rPr>
          <w:rFonts w:ascii="Consolas" w:hAnsi="Consolas"/>
        </w:rPr>
        <w:t>DPB</w:t>
      </w:r>
      <w:r w:rsidRPr="00C27575">
        <w:rPr>
          <w:rFonts w:asciiTheme="minorHAnsi" w:hAnsiTheme="minorHAnsi"/>
        </w:rPr>
        <w:t xml:space="preserve">). Старший бит 1 в поле размера </w:t>
      </w:r>
      <w:r w:rsidR="00184867">
        <w:rPr>
          <w:rFonts w:asciiTheme="minorHAnsi" w:hAnsiTheme="minorHAnsi"/>
        </w:rPr>
        <w:t>таблицы</w:t>
      </w:r>
      <w:r w:rsidRPr="00C27575">
        <w:rPr>
          <w:rFonts w:asciiTheme="minorHAnsi" w:hAnsiTheme="minorHAnsi"/>
        </w:rPr>
        <w:t xml:space="preserve"> контрольной суммы </w:t>
      </w:r>
      <w:r w:rsidRPr="00C27575">
        <w:rPr>
          <w:rFonts w:ascii="Consolas" w:hAnsi="Consolas"/>
        </w:rPr>
        <w:t>DPB</w:t>
      </w:r>
      <w:r w:rsidRPr="00C27575">
        <w:rPr>
          <w:rFonts w:asciiTheme="minorHAnsi" w:hAnsiTheme="minorHAnsi"/>
        </w:rPr>
        <w:t xml:space="preserve"> определяет диск как постоянный</w:t>
      </w:r>
      <w:r w:rsidR="002B298E">
        <w:rPr>
          <w:rFonts w:asciiTheme="minorHAnsi" w:hAnsiTheme="minorHAnsi"/>
        </w:rPr>
        <w:fldChar w:fldCharType="begin"/>
      </w:r>
      <w:r w:rsidR="002B298E">
        <w:instrText xml:space="preserve"> XE "</w:instrText>
      </w:r>
      <w:r w:rsidR="002B298E">
        <w:rPr>
          <w:rFonts w:asciiTheme="minorHAnsi" w:hAnsiTheme="minorHAnsi"/>
        </w:rPr>
        <w:instrText>П</w:instrText>
      </w:r>
      <w:r w:rsidR="002B298E" w:rsidRPr="009C20FA">
        <w:rPr>
          <w:rFonts w:asciiTheme="minorHAnsi" w:hAnsiTheme="minorHAnsi"/>
        </w:rPr>
        <w:instrText>осто</w:instrText>
      </w:r>
      <w:r w:rsidR="002B298E">
        <w:rPr>
          <w:rFonts w:asciiTheme="minorHAnsi" w:hAnsiTheme="minorHAnsi"/>
        </w:rPr>
        <w:instrText>янный диск</w:instrText>
      </w:r>
      <w:r w:rsidR="002B298E">
        <w:instrText xml:space="preserve">" </w:instrText>
      </w:r>
      <w:r w:rsidR="002B298E">
        <w:rPr>
          <w:rFonts w:asciiTheme="minorHAnsi" w:hAnsiTheme="minorHAnsi"/>
        </w:rPr>
        <w:fldChar w:fldCharType="end"/>
      </w:r>
      <w:r w:rsidRPr="00C27575">
        <w:rPr>
          <w:rFonts w:asciiTheme="minorHAnsi" w:hAnsiTheme="minorHAnsi"/>
        </w:rPr>
        <w:t>. В MP/M II, назначение диска имеет р</w:t>
      </w:r>
      <w:r w:rsidRPr="00C27575">
        <w:rPr>
          <w:rFonts w:asciiTheme="minorHAnsi" w:hAnsiTheme="minorHAnsi"/>
        </w:rPr>
        <w:t>е</w:t>
      </w:r>
      <w:r w:rsidRPr="00C27575">
        <w:rPr>
          <w:rFonts w:asciiTheme="minorHAnsi" w:hAnsiTheme="minorHAnsi"/>
        </w:rPr>
        <w:t>шающее значение для операции сброса, которая описана ниже.</w:t>
      </w:r>
    </w:p>
    <w:p w14:paraId="4DFBEB99" w14:textId="6FB70367" w:rsidR="00D44E33" w:rsidRDefault="00F368EA" w:rsidP="001F7381">
      <w:pPr>
        <w:spacing w:before="120" w:after="120"/>
        <w:ind w:firstLine="709"/>
        <w:jc w:val="both"/>
        <w:rPr>
          <w:rFonts w:asciiTheme="minorHAnsi" w:hAnsiTheme="minorHAnsi"/>
        </w:rPr>
      </w:pPr>
      <w:r w:rsidRPr="00F368EA">
        <w:rPr>
          <w:rFonts w:ascii="Consolas" w:hAnsi="Consolas"/>
        </w:rPr>
        <w:t>BDOS</w:t>
      </w:r>
      <w:r w:rsidRPr="00F368EA">
        <w:rPr>
          <w:rFonts w:asciiTheme="minorHAnsi" w:hAnsiTheme="minorHAnsi"/>
        </w:rPr>
        <w:t xml:space="preserve"> сначала определяет, есть ли в настоящее время на диске, который будет сброшен, какие-либо открытые файлы. Если нет ни одного, происходит сброс. В пр</w:t>
      </w:r>
      <w:r w:rsidRPr="00F368EA">
        <w:rPr>
          <w:rFonts w:asciiTheme="minorHAnsi" w:hAnsiTheme="minorHAnsi"/>
        </w:rPr>
        <w:t>о</w:t>
      </w:r>
      <w:r w:rsidRPr="00F368EA">
        <w:rPr>
          <w:rFonts w:asciiTheme="minorHAnsi" w:hAnsiTheme="minorHAnsi"/>
        </w:rPr>
        <w:t xml:space="preserve">тивном случае, если диск является постоянным диском и если диск не только для чтения, операция сброса не выполняется, но возвращается </w:t>
      </w:r>
      <w:r w:rsidR="00716741" w:rsidRPr="00F368EA">
        <w:rPr>
          <w:rFonts w:asciiTheme="minorHAnsi" w:hAnsiTheme="minorHAnsi"/>
        </w:rPr>
        <w:t xml:space="preserve">успешный результат </w:t>
      </w:r>
      <w:r w:rsidRPr="00F368EA">
        <w:rPr>
          <w:rFonts w:asciiTheme="minorHAnsi" w:hAnsiTheme="minorHAnsi"/>
        </w:rPr>
        <w:t>процессу вызова. Однако, если диск является съемным или только для чтения, фа</w:t>
      </w:r>
      <w:r w:rsidRPr="00F368EA">
        <w:rPr>
          <w:rFonts w:asciiTheme="minorHAnsi" w:hAnsiTheme="minorHAnsi"/>
        </w:rPr>
        <w:t>й</w:t>
      </w:r>
      <w:r w:rsidRPr="00F368EA">
        <w:rPr>
          <w:rFonts w:asciiTheme="minorHAnsi" w:hAnsiTheme="minorHAnsi"/>
        </w:rPr>
        <w:t>ловая система определяет, есть ли у других процессов открытые файлы на диске. Если они существуют, операция сброса диска отклоняется, и процессу вызова во</w:t>
      </w:r>
      <w:r w:rsidRPr="00F368EA">
        <w:rPr>
          <w:rFonts w:asciiTheme="minorHAnsi" w:hAnsiTheme="minorHAnsi"/>
        </w:rPr>
        <w:t>з</w:t>
      </w:r>
      <w:r w:rsidRPr="00F368EA">
        <w:rPr>
          <w:rFonts w:asciiTheme="minorHAnsi" w:hAnsiTheme="minorHAnsi"/>
        </w:rPr>
        <w:t xml:space="preserve">вращается код ошибки. Если все файлы, открытые на диске, принадлежат процессу вызова, файловая система выполняет </w:t>
      </w:r>
      <w:r w:rsidR="00344DB8" w:rsidRPr="00F368EA">
        <w:rPr>
          <w:rFonts w:asciiTheme="minorHAnsi" w:hAnsiTheme="minorHAnsi"/>
        </w:rPr>
        <w:t>операцию</w:t>
      </w:r>
      <w:r w:rsidR="00344DB8">
        <w:rPr>
          <w:rFonts w:asciiTheme="minorHAnsi" w:hAnsiTheme="minorHAnsi"/>
          <w:noProof/>
          <w:lang w:val="en-US"/>
        </w:rPr>
        <w:t xml:space="preserve"> </w:t>
      </w:r>
      <w:r w:rsidR="00344DB8" w:rsidRPr="00F368EA">
        <w:rPr>
          <w:rFonts w:asciiTheme="minorHAnsi" w:hAnsiTheme="minorHAnsi"/>
        </w:rPr>
        <w:t>"</w:t>
      </w:r>
      <w:r w:rsidR="00344DB8">
        <w:rPr>
          <w:rFonts w:asciiTheme="minorHAnsi" w:hAnsiTheme="minorHAnsi"/>
          <w:noProof/>
          <w:lang w:val="en-US"/>
        </w:rPr>
        <w:t>частичного</w:t>
      </w:r>
      <w:r w:rsidRPr="00F368EA">
        <w:rPr>
          <w:rFonts w:asciiTheme="minorHAnsi" w:hAnsiTheme="minorHAnsi"/>
        </w:rPr>
        <w:t>" сброса диска и во</w:t>
      </w:r>
      <w:r w:rsidRPr="00F368EA">
        <w:rPr>
          <w:rFonts w:asciiTheme="minorHAnsi" w:hAnsiTheme="minorHAnsi"/>
        </w:rPr>
        <w:t>з</w:t>
      </w:r>
      <w:r w:rsidRPr="00F368EA">
        <w:rPr>
          <w:rFonts w:asciiTheme="minorHAnsi" w:hAnsiTheme="minorHAnsi"/>
        </w:rPr>
        <w:t>вращает успешный результат процессу вызова. Это означает, что в следующий раз привод доступен, операция регистрации</w:t>
      </w:r>
      <w:r w:rsidR="003273FD">
        <w:rPr>
          <w:rFonts w:asciiTheme="minorHAnsi" w:hAnsiTheme="minorHAnsi"/>
        </w:rPr>
        <w:fldChar w:fldCharType="begin"/>
      </w:r>
      <w:r w:rsidR="003273FD">
        <w:instrText xml:space="preserve"> XE "</w:instrText>
      </w:r>
      <w:r w:rsidR="003273FD">
        <w:rPr>
          <w:rFonts w:asciiTheme="minorHAnsi" w:hAnsiTheme="minorHAnsi"/>
        </w:rPr>
        <w:instrText>О</w:instrText>
      </w:r>
      <w:r w:rsidR="003273FD" w:rsidRPr="00F368EA">
        <w:rPr>
          <w:rFonts w:asciiTheme="minorHAnsi" w:hAnsiTheme="minorHAnsi"/>
        </w:rPr>
        <w:instrText>перация регистрации</w:instrText>
      </w:r>
      <w:r w:rsidR="003273FD">
        <w:instrText xml:space="preserve">" </w:instrText>
      </w:r>
      <w:r w:rsidR="003273FD">
        <w:rPr>
          <w:rFonts w:asciiTheme="minorHAnsi" w:hAnsiTheme="minorHAnsi"/>
        </w:rPr>
        <w:fldChar w:fldCharType="end"/>
      </w:r>
      <w:r w:rsidRPr="00F368EA">
        <w:rPr>
          <w:rFonts w:asciiTheme="minorHAnsi" w:hAnsiTheme="minorHAnsi"/>
        </w:rPr>
        <w:t xml:space="preserve"> производится, только если на диске обн</w:t>
      </w:r>
      <w:r w:rsidRPr="00F368EA">
        <w:rPr>
          <w:rFonts w:asciiTheme="minorHAnsi" w:hAnsiTheme="minorHAnsi"/>
        </w:rPr>
        <w:t>а</w:t>
      </w:r>
      <w:r w:rsidRPr="00F368EA">
        <w:rPr>
          <w:rFonts w:asciiTheme="minorHAnsi" w:hAnsiTheme="minorHAnsi"/>
        </w:rPr>
        <w:t xml:space="preserve">ружена смена носителя. Логика осуществления операции сброса дисковода показана на </w:t>
      </w:r>
      <w:r w:rsidRPr="00F368EA">
        <w:rPr>
          <w:rFonts w:asciiTheme="minorHAnsi" w:hAnsiTheme="minorHAnsi"/>
          <w:i/>
        </w:rPr>
        <w:t>Рисунке 2-1</w:t>
      </w:r>
      <w:r w:rsidRPr="00F368EA">
        <w:rPr>
          <w:rFonts w:asciiTheme="minorHAnsi" w:hAnsiTheme="minorHAnsi"/>
        </w:rPr>
        <w:t>.</w:t>
      </w:r>
    </w:p>
    <w:p w14:paraId="3D2F501F" w14:textId="77777777" w:rsidR="0059450B" w:rsidRPr="002260C6" w:rsidRDefault="0059450B" w:rsidP="0059450B">
      <w:pPr>
        <w:spacing w:before="120"/>
        <w:ind w:left="709"/>
        <w:jc w:val="both"/>
        <w:rPr>
          <w:rFonts w:ascii="Consolas" w:hAnsi="Consolas"/>
          <w:noProof/>
          <w:sz w:val="20"/>
          <w:szCs w:val="20"/>
          <w:lang w:val="en-US"/>
        </w:rPr>
      </w:pPr>
      <w:r w:rsidRPr="002260C6">
        <w:rPr>
          <w:rFonts w:ascii="Consolas" w:eastAsia="Times New Roman" w:hAnsi="Consolas" w:cs="Monaco"/>
          <w:noProof/>
          <w:sz w:val="20"/>
          <w:szCs w:val="20"/>
          <w:lang w:val="en-US" w:eastAsia="en-US"/>
        </w:rPr>
        <w:t>┌────────────────┐</w:t>
      </w:r>
    </w:p>
    <w:p w14:paraId="5B2184D6" w14:textId="77777777" w:rsidR="0059450B" w:rsidRPr="002260C6" w:rsidRDefault="0059450B" w:rsidP="0059450B">
      <w:pPr>
        <w:ind w:left="708"/>
        <w:jc w:val="both"/>
        <w:rPr>
          <w:rFonts w:ascii="Consolas" w:hAnsi="Consolas"/>
          <w:noProof/>
          <w:sz w:val="20"/>
          <w:szCs w:val="20"/>
          <w:lang w:val="en-US"/>
        </w:rPr>
      </w:pP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Ф</w:t>
      </w:r>
      <w:r w:rsidRPr="002260C6">
        <w:rPr>
          <w:rFonts w:ascii="Consolas" w:hAnsi="Consolas"/>
          <w:noProof/>
          <w:sz w:val="20"/>
          <w:szCs w:val="20"/>
          <w:lang w:val="en-US"/>
        </w:rPr>
        <w:t xml:space="preserve">айлы на диске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Да</w:t>
      </w:r>
    </w:p>
    <w:p w14:paraId="2FF1DBD6" w14:textId="77777777" w:rsidR="0059450B" w:rsidRPr="002260C6" w:rsidRDefault="0059450B" w:rsidP="0059450B">
      <w:pPr>
        <w:ind w:left="708"/>
        <w:jc w:val="both"/>
        <w:rPr>
          <w:rFonts w:ascii="Consolas" w:hAnsi="Consolas"/>
          <w:noProof/>
          <w:sz w:val="20"/>
          <w:szCs w:val="20"/>
          <w:lang w:val="en-US"/>
        </w:rPr>
      </w:pP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открыты ?      </w:t>
      </w:r>
      <w:r w:rsidRPr="002260C6">
        <w:rPr>
          <w:rFonts w:ascii="Consolas" w:eastAsia="Times New Roman" w:hAnsi="Consolas" w:cs="Monaco"/>
          <w:noProof/>
          <w:sz w:val="20"/>
          <w:szCs w:val="20"/>
          <w:lang w:val="en-US" w:eastAsia="en-US"/>
        </w:rPr>
        <w:t>├────────┐</w:t>
      </w:r>
    </w:p>
    <w:p w14:paraId="6C8B6F44" w14:textId="77777777" w:rsidR="0059450B" w:rsidRPr="002260C6" w:rsidRDefault="0059450B" w:rsidP="0059450B">
      <w:pPr>
        <w:ind w:left="708"/>
        <w:jc w:val="both"/>
        <w:rPr>
          <w:rFonts w:ascii="Consolas" w:hAnsi="Consolas"/>
          <w:noProof/>
          <w:sz w:val="20"/>
          <w:szCs w:val="20"/>
          <w:lang w:val="en-US"/>
        </w:rPr>
      </w:pP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3C386B54"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141473">
        <w:rPr>
          <w:rFonts w:ascii="Consolas" w:hAnsi="Consolas"/>
          <w:noProof/>
          <w:sz w:val="20"/>
          <w:szCs w:val="20"/>
          <w:lang w:val="en-US"/>
        </w:rPr>
        <w:t xml:space="preserve"> </w:t>
      </w:r>
      <w:r w:rsidRPr="002260C6">
        <w:rPr>
          <w:rFonts w:ascii="Consolas" w:hAnsi="Consolas"/>
          <w:noProof/>
          <w:sz w:val="20"/>
          <w:szCs w:val="20"/>
          <w:lang w:val="en-US"/>
        </w:rPr>
        <w:t xml:space="preserve">Нет            </w:t>
      </w:r>
      <w:r w:rsidRPr="002260C6">
        <w:rPr>
          <w:rFonts w:ascii="Consolas" w:eastAsia="Times New Roman" w:hAnsi="Consolas"/>
          <w:noProof/>
          <w:sz w:val="20"/>
          <w:szCs w:val="20"/>
          <w:lang w:val="en-US" w:eastAsia="en-US"/>
        </w:rPr>
        <w:t>│</w:t>
      </w:r>
    </w:p>
    <w:p w14:paraId="5B7A5772" w14:textId="77777777" w:rsidR="0059450B" w:rsidRPr="002260C6" w:rsidRDefault="0059450B" w:rsidP="0059450B">
      <w:pPr>
        <w:ind w:left="708"/>
        <w:jc w:val="both"/>
        <w:rPr>
          <w:rFonts w:ascii="Consolas" w:hAnsi="Consolas"/>
          <w:noProof/>
          <w:sz w:val="20"/>
          <w:szCs w:val="20"/>
          <w:lang w:val="en-US"/>
        </w:rPr>
      </w:pPr>
      <w:r>
        <w:rPr>
          <w:rFonts w:ascii="Consolas" w:eastAsia="Times New Roman" w:hAnsi="Consolas"/>
          <w:noProof/>
          <w:sz w:val="20"/>
          <w:szCs w:val="20"/>
          <w:lang w:val="en-US" w:eastAsia="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7F7999C2"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p>
    <w:p w14:paraId="770CB683"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Диск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Да</w:t>
      </w:r>
    </w:p>
    <w:p w14:paraId="3DC2B65A"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съемный ?   </w:t>
      </w:r>
      <w:r w:rsidRPr="002260C6">
        <w:rPr>
          <w:rFonts w:ascii="Consolas" w:eastAsia="Times New Roman" w:hAnsi="Consolas" w:cs="Monaco"/>
          <w:noProof/>
          <w:sz w:val="20"/>
          <w:szCs w:val="20"/>
          <w:lang w:val="en-US" w:eastAsia="en-US"/>
        </w:rPr>
        <w:t>├───────────────┐</w:t>
      </w:r>
    </w:p>
    <w:p w14:paraId="71DA70C9"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6425C3E8"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Нет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17D982E9"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0E7FE024"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Диск</w:t>
      </w:r>
      <w:r w:rsidRPr="002260C6">
        <w:rPr>
          <w:rFonts w:ascii="Consolas" w:hAnsi="Consolas"/>
          <w:noProof/>
          <w:sz w:val="20"/>
          <w:szCs w:val="20"/>
          <w:lang w:val="en-US"/>
        </w:rPr>
        <w:t xml:space="preserve"> </w:t>
      </w:r>
      <w:r>
        <w:rPr>
          <w:rFonts w:ascii="Consolas" w:hAnsi="Consolas"/>
          <w:noProof/>
          <w:sz w:val="20"/>
          <w:szCs w:val="20"/>
          <w:lang w:val="en-US"/>
        </w:rPr>
        <w:t>только</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Да</w:t>
      </w:r>
      <w:r w:rsidRPr="002260C6">
        <w:rPr>
          <w:rFonts w:ascii="Consolas" w:eastAsia="Times New Roman" w:hAnsi="Consolas" w:cs="Monaco"/>
          <w:noProof/>
          <w:sz w:val="20"/>
          <w:szCs w:val="20"/>
          <w:lang w:val="en-US" w:eastAsia="en-US"/>
        </w:rPr>
        <w:t xml:space="preserve"> </w:t>
      </w:r>
      <w:r>
        <w:rPr>
          <w:rFonts w:ascii="Consolas" w:eastAsia="Times New Roman" w:hAnsi="Consolas" w:cs="Monaco"/>
          <w:noProof/>
          <w:sz w:val="20"/>
          <w:szCs w:val="20"/>
          <w:lang w:val="en-US" w:eastAsia="en-US"/>
        </w:rPr>
        <w:t xml:space="preserve">           </w:t>
      </w:r>
      <w:r w:rsidRPr="002260C6">
        <w:rPr>
          <w:rFonts w:ascii="Consolas" w:eastAsia="Times New Roman" w:hAnsi="Consolas"/>
          <w:noProof/>
          <w:sz w:val="20"/>
          <w:szCs w:val="20"/>
          <w:lang w:val="en-US" w:eastAsia="en-US"/>
        </w:rPr>
        <w:t>│</w:t>
      </w:r>
    </w:p>
    <w:p w14:paraId="5AC68118"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Pr>
          <w:rFonts w:ascii="Consolas" w:eastAsia="Times New Roman" w:hAnsi="Consolas" w:cs="Monaco"/>
          <w:noProof/>
          <w:sz w:val="20"/>
          <w:szCs w:val="20"/>
          <w:lang w:val="en-US" w:eastAsia="en-US"/>
        </w:rPr>
        <w:t xml:space="preserve">  для чтения </w:t>
      </w:r>
      <w:r w:rsidRPr="002260C6">
        <w:rPr>
          <w:rFonts w:ascii="Consolas" w:hAnsi="Consolas"/>
          <w:noProof/>
          <w:sz w:val="20"/>
          <w:szCs w:val="20"/>
          <w:lang w:val="en-US"/>
        </w:rPr>
        <w:t>?</w:t>
      </w:r>
      <w:r>
        <w:rPr>
          <w:rFonts w:ascii="Consolas" w:eastAsia="Times New Roman" w:hAnsi="Consolas" w:cs="Monaco"/>
          <w:noProof/>
          <w:sz w:val="20"/>
          <w:szCs w:val="20"/>
          <w:lang w:val="en-US" w:eastAsia="en-US"/>
        </w:rPr>
        <w:t xml:space="preserve"> </w:t>
      </w:r>
      <w:r w:rsidRPr="002260C6">
        <w:rPr>
          <w:rFonts w:ascii="Consolas" w:eastAsia="Times New Roman" w:hAnsi="Consolas" w:cs="Monaco"/>
          <w:noProof/>
          <w:sz w:val="20"/>
          <w:szCs w:val="20"/>
          <w:lang w:val="en-US" w:eastAsia="en-US"/>
        </w:rPr>
        <w:t>├───────────────┤</w:t>
      </w:r>
    </w:p>
    <w:p w14:paraId="0C536285"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75F731E6"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Нет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27423D7E"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p>
    <w:p w14:paraId="333DC4D8"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Pr>
          <w:rFonts w:ascii="Consolas" w:hAnsi="Consolas"/>
          <w:noProof/>
          <w:sz w:val="20"/>
          <w:szCs w:val="20"/>
          <w:lang w:val="en-US"/>
        </w:rPr>
        <w:t xml:space="preserve">  Сброс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Не сбрасывать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44301E">
        <w:rPr>
          <w:rFonts w:ascii="Consolas" w:eastAsia="Times New Roman" w:hAnsi="Consolas"/>
          <w:noProof/>
          <w:sz w:val="20"/>
          <w:szCs w:val="20"/>
          <w:lang w:val="en-US" w:eastAsia="en-US"/>
        </w:rPr>
        <w:t>Открытые файлы</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Да</w:t>
      </w:r>
    </w:p>
    <w:p w14:paraId="63B5638A"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диска</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диск</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44301E">
        <w:rPr>
          <w:rFonts w:ascii="Consolas" w:eastAsia="Times New Roman" w:hAnsi="Consolas"/>
          <w:noProof/>
          <w:sz w:val="20"/>
          <w:szCs w:val="20"/>
          <w:lang w:val="en-US" w:eastAsia="en-US"/>
        </w:rPr>
        <w:t>принадлежат</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p>
    <w:p w14:paraId="40B89381"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44301E">
        <w:rPr>
          <w:rFonts w:ascii="Consolas" w:eastAsia="Times New Roman" w:hAnsi="Consolas"/>
          <w:noProof/>
          <w:sz w:val="20"/>
          <w:szCs w:val="20"/>
          <w:lang w:val="en-US" w:eastAsia="en-US"/>
        </w:rPr>
        <w:t>другому</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03FF84B3"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44301E">
        <w:rPr>
          <w:rFonts w:ascii="Consolas" w:eastAsia="Times New Roman" w:hAnsi="Consolas"/>
          <w:noProof/>
          <w:sz w:val="20"/>
          <w:szCs w:val="20"/>
          <w:lang w:val="en-US" w:eastAsia="en-US"/>
        </w:rPr>
        <w:t>процессу?</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7C92696B"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17E31606"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Нет            </w:t>
      </w:r>
      <w:r w:rsidRPr="002260C6">
        <w:rPr>
          <w:rFonts w:ascii="Consolas" w:eastAsia="Times New Roman" w:hAnsi="Consolas"/>
          <w:noProof/>
          <w:sz w:val="20"/>
          <w:szCs w:val="20"/>
          <w:lang w:val="en-US" w:eastAsia="en-US"/>
        </w:rPr>
        <w:t>│</w:t>
      </w:r>
    </w:p>
    <w:p w14:paraId="7DD0AA3C"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p>
    <w:p w14:paraId="491FB9A1"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В</w:t>
      </w:r>
      <w:r w:rsidRPr="004B518F">
        <w:rPr>
          <w:rFonts w:ascii="Consolas" w:hAnsi="Consolas"/>
          <w:noProof/>
          <w:sz w:val="20"/>
          <w:szCs w:val="20"/>
          <w:lang w:val="en-US"/>
        </w:rPr>
        <w:t>ыполняется</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61213CD0" w14:textId="181304E5"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00A37245">
        <w:rPr>
          <w:rFonts w:ascii="Consolas" w:eastAsia="Times New Roman" w:hAnsi="Consolas"/>
          <w:noProof/>
          <w:sz w:val="20"/>
          <w:szCs w:val="20"/>
          <w:lang w:val="en-US" w:eastAsia="en-US"/>
        </w:rPr>
        <w:t xml:space="preserve"> </w:t>
      </w:r>
      <w:r w:rsidR="00A37245">
        <w:rPr>
          <w:rFonts w:ascii="Consolas" w:hAnsi="Consolas"/>
          <w:noProof/>
          <w:sz w:val="20"/>
          <w:szCs w:val="20"/>
          <w:lang w:val="en-US"/>
        </w:rPr>
        <w:t xml:space="preserve">частичный   </w:t>
      </w:r>
      <w:r>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5326E3E8"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4B518F">
        <w:rPr>
          <w:rFonts w:ascii="Consolas" w:hAnsi="Consolas"/>
          <w:noProof/>
          <w:sz w:val="20"/>
          <w:szCs w:val="20"/>
          <w:lang w:val="en-US"/>
        </w:rPr>
        <w:t>сброс</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16022E26"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6CB12CBC" w14:textId="77777777" w:rsidR="0059450B" w:rsidRPr="002260C6" w:rsidRDefault="0059450B" w:rsidP="0059450B">
      <w:pPr>
        <w:ind w:left="708"/>
        <w:jc w:val="both"/>
        <w:rPr>
          <w:rFonts w:ascii="Consolas" w:hAnsi="Consolas"/>
          <w:noProof/>
          <w:sz w:val="20"/>
          <w:szCs w:val="20"/>
          <w:lang w:val="en-US"/>
        </w:rPr>
      </w:pPr>
      <w:r>
        <w:rPr>
          <w:rFonts w:ascii="Consolas" w:eastAsia="Times New Roman" w:hAnsi="Consolas"/>
          <w:noProof/>
          <w:sz w:val="20"/>
          <w:szCs w:val="20"/>
          <w:lang w:val="en-US" w:eastAsia="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p>
    <w:p w14:paraId="640E2CB1"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Успех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Отказ в</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0ED58102"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сброса  </w:t>
      </w:r>
      <w:r w:rsidRPr="002260C6">
        <w:rPr>
          <w:rFonts w:ascii="Consolas" w:eastAsia="Times New Roman" w:hAnsi="Consolas" w:cs="Monaco"/>
          <w:noProof/>
          <w:sz w:val="20"/>
          <w:szCs w:val="20"/>
          <w:lang w:val="en-US" w:eastAsia="en-US"/>
        </w:rPr>
        <w:t>├───────────</w:t>
      </w:r>
      <w:r w:rsidRPr="002260C6">
        <w:rPr>
          <w:rFonts w:ascii="Consolas" w:hAnsi="Consolas"/>
          <w:noProof/>
          <w:sz w:val="20"/>
          <w:szCs w:val="20"/>
          <w:lang w:val="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сбросе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2FC2E31F" w14:textId="77777777" w:rsidR="0059450B" w:rsidRPr="002260C6" w:rsidRDefault="0059450B" w:rsidP="0059450B">
      <w:pPr>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Pr>
          <w:rFonts w:ascii="Consolas" w:eastAsia="Times New Roman" w:hAnsi="Consolas"/>
          <w:noProof/>
          <w:sz w:val="20"/>
          <w:szCs w:val="20"/>
          <w:lang w:val="en-US" w:eastAsia="en-US"/>
        </w:rPr>
        <w:t xml:space="preserve"> </w:t>
      </w:r>
      <w:r w:rsidRPr="002260C6">
        <w:rPr>
          <w:rFonts w:ascii="Consolas" w:hAnsi="Consolas"/>
          <w:noProof/>
          <w:sz w:val="20"/>
          <w:szCs w:val="20"/>
          <w:lang w:val="en-US"/>
        </w:rPr>
        <w:t xml:space="preserve"> </w:t>
      </w:r>
      <w:r>
        <w:rPr>
          <w:rFonts w:ascii="Consolas" w:hAnsi="Consolas"/>
          <w:noProof/>
          <w:sz w:val="20"/>
          <w:szCs w:val="20"/>
          <w:lang w:val="en-US"/>
        </w:rPr>
        <w:t>диска</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диска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p>
    <w:p w14:paraId="628FFB58" w14:textId="77777777" w:rsidR="0059450B" w:rsidRPr="002260C6" w:rsidRDefault="0059450B" w:rsidP="0059450B">
      <w:pPr>
        <w:keepNext/>
        <w:ind w:left="708"/>
        <w:jc w:val="both"/>
        <w:rPr>
          <w:rFonts w:ascii="Consolas" w:hAnsi="Consolas"/>
          <w:noProof/>
          <w:sz w:val="20"/>
          <w:szCs w:val="20"/>
          <w:lang w:val="en-US"/>
        </w:rPr>
      </w:pP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Pr>
          <w:rFonts w:ascii="Consolas" w:hAnsi="Consolas"/>
          <w:noProof/>
          <w:sz w:val="20"/>
          <w:szCs w:val="20"/>
          <w:lang w:val="en-US"/>
        </w:rPr>
        <w:t xml:space="preserve"> </w:t>
      </w:r>
      <w:r w:rsidRPr="002260C6">
        <w:rPr>
          <w:rFonts w:ascii="Consolas" w:hAnsi="Consolas"/>
          <w:noProof/>
          <w:sz w:val="20"/>
          <w:szCs w:val="20"/>
          <w:lang w:val="en-US"/>
        </w:rPr>
        <w:t xml:space="preserve">  </w:t>
      </w: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p>
    <w:p w14:paraId="3E347B57" w14:textId="318D484E" w:rsidR="0059450B" w:rsidRPr="0059450B" w:rsidRDefault="0059450B" w:rsidP="0059450B">
      <w:pPr>
        <w:pStyle w:val="a8"/>
        <w:spacing w:before="120"/>
        <w:jc w:val="center"/>
        <w:rPr>
          <w:rFonts w:ascii="Courier" w:hAnsi="Courier"/>
          <w:sz w:val="20"/>
          <w:szCs w:val="20"/>
          <w:lang w:val="en-US"/>
        </w:rPr>
      </w:pPr>
      <w:r>
        <w:t xml:space="preserve">Рисунок </w:t>
      </w:r>
      <w:fldSimple w:instr=" STYLEREF 1 \s ">
        <w:r w:rsidR="006C0266">
          <w:rPr>
            <w:noProof/>
          </w:rPr>
          <w:t>2</w:t>
        </w:r>
      </w:fldSimple>
      <w:r>
        <w:noBreakHyphen/>
      </w:r>
      <w:fldSimple w:instr=" SEQ Рисунок \* ARABIC \s 1 ">
        <w:r w:rsidR="006C0266">
          <w:rPr>
            <w:noProof/>
          </w:rPr>
          <w:t>1</w:t>
        </w:r>
      </w:fldSimple>
      <w:r>
        <w:t xml:space="preserve"> Сброс дисковой системы</w:t>
      </w:r>
    </w:p>
    <w:p w14:paraId="73230526" w14:textId="34F0C4C1" w:rsidR="00F368EA" w:rsidRDefault="00CC0A90" w:rsidP="001F7381">
      <w:pPr>
        <w:spacing w:before="120" w:after="120"/>
        <w:ind w:firstLine="709"/>
        <w:jc w:val="both"/>
        <w:rPr>
          <w:rFonts w:asciiTheme="minorHAnsi" w:hAnsiTheme="minorHAnsi"/>
        </w:rPr>
      </w:pPr>
      <w:r w:rsidRPr="00CC0A90">
        <w:rPr>
          <w:rFonts w:asciiTheme="minorHAnsi" w:hAnsiTheme="minorHAnsi"/>
        </w:rPr>
        <w:t xml:space="preserve">Если файловая система обнаруживает, смену носителя на диске после </w:t>
      </w:r>
      <w:r w:rsidR="0065733C">
        <w:rPr>
          <w:rFonts w:asciiTheme="minorHAnsi" w:hAnsiTheme="minorHAnsi"/>
        </w:rPr>
        <w:t>части</w:t>
      </w:r>
      <w:r w:rsidR="0065733C">
        <w:rPr>
          <w:rFonts w:asciiTheme="minorHAnsi" w:hAnsiTheme="minorHAnsi"/>
        </w:rPr>
        <w:t>ч</w:t>
      </w:r>
      <w:r w:rsidR="0065733C">
        <w:rPr>
          <w:rFonts w:asciiTheme="minorHAnsi" w:hAnsiTheme="minorHAnsi"/>
        </w:rPr>
        <w:t>ного</w:t>
      </w:r>
      <w:r w:rsidRPr="00CC0A90">
        <w:rPr>
          <w:rFonts w:asciiTheme="minorHAnsi" w:hAnsiTheme="minorHAnsi"/>
        </w:rPr>
        <w:t xml:space="preserve"> сброса</w:t>
      </w:r>
      <w:r w:rsidR="00A37245">
        <w:rPr>
          <w:rFonts w:asciiTheme="minorHAnsi" w:hAnsiTheme="minorHAnsi"/>
        </w:rPr>
        <w:fldChar w:fldCharType="begin"/>
      </w:r>
      <w:r w:rsidR="00A37245">
        <w:instrText xml:space="preserve"> XE "</w:instrText>
      </w:r>
      <w:r w:rsidR="00A37245">
        <w:rPr>
          <w:rFonts w:asciiTheme="minorHAnsi" w:hAnsiTheme="minorHAnsi"/>
        </w:rPr>
        <w:instrText>Частичный</w:instrText>
      </w:r>
      <w:r w:rsidR="00A37245" w:rsidRPr="00CC0A90">
        <w:rPr>
          <w:rFonts w:asciiTheme="minorHAnsi" w:hAnsiTheme="minorHAnsi"/>
        </w:rPr>
        <w:instrText xml:space="preserve"> сбро</w:instrText>
      </w:r>
      <w:r w:rsidR="00A37245">
        <w:rPr>
          <w:rFonts w:asciiTheme="minorHAnsi" w:hAnsiTheme="minorHAnsi"/>
        </w:rPr>
        <w:instrText>с</w:instrText>
      </w:r>
      <w:r w:rsidR="00A37245">
        <w:instrText xml:space="preserve">" </w:instrText>
      </w:r>
      <w:r w:rsidR="00A37245">
        <w:rPr>
          <w:rFonts w:asciiTheme="minorHAnsi" w:hAnsiTheme="minorHAnsi"/>
        </w:rPr>
        <w:fldChar w:fldCharType="end"/>
      </w:r>
      <w:r w:rsidRPr="00CC0A90">
        <w:rPr>
          <w:rFonts w:asciiTheme="minorHAnsi" w:hAnsiTheme="minorHAnsi"/>
        </w:rPr>
        <w:t>, она производит удаление из системного списка блокировки всех о</w:t>
      </w:r>
      <w:r w:rsidRPr="00CC0A90">
        <w:rPr>
          <w:rFonts w:asciiTheme="minorHAnsi" w:hAnsiTheme="minorHAnsi"/>
        </w:rPr>
        <w:t>т</w:t>
      </w:r>
      <w:r w:rsidRPr="00CC0A90">
        <w:rPr>
          <w:rFonts w:asciiTheme="minorHAnsi" w:hAnsiTheme="minorHAnsi"/>
        </w:rPr>
        <w:t xml:space="preserve">крытых файлов на диске и впоследствии проверяет, что все открытые </w:t>
      </w:r>
      <w:r w:rsidRPr="005B654C">
        <w:rPr>
          <w:rFonts w:ascii="Consolas" w:hAnsi="Consolas"/>
        </w:rPr>
        <w:t>FCB</w:t>
      </w:r>
      <w:r w:rsidRPr="00CC0A90">
        <w:rPr>
          <w:rFonts w:asciiTheme="minorHAnsi" w:hAnsiTheme="minorHAnsi"/>
        </w:rPr>
        <w:t xml:space="preserve"> в файл</w:t>
      </w:r>
      <w:r w:rsidRPr="00CC0A90">
        <w:rPr>
          <w:rFonts w:asciiTheme="minorHAnsi" w:hAnsiTheme="minorHAnsi"/>
        </w:rPr>
        <w:t>о</w:t>
      </w:r>
      <w:r w:rsidRPr="00CC0A90">
        <w:rPr>
          <w:rFonts w:asciiTheme="minorHAnsi" w:hAnsiTheme="minorHAnsi"/>
        </w:rPr>
        <w:t xml:space="preserve">вых операциях для процесса владельца (см. </w:t>
      </w:r>
      <w:hyperlink w:anchor="_Защита_файлов" w:history="1">
        <w:r w:rsidRPr="00CC0A90">
          <w:rPr>
            <w:rStyle w:val="a9"/>
            <w:rFonts w:asciiTheme="minorHAnsi" w:hAnsiTheme="minorHAnsi"/>
          </w:rPr>
          <w:t>Раздел 2.2.9</w:t>
        </w:r>
      </w:hyperlink>
      <w:r w:rsidRPr="00CC0A90">
        <w:rPr>
          <w:rFonts w:asciiTheme="minorHAnsi" w:hAnsiTheme="minorHAnsi"/>
        </w:rPr>
        <w:t>). Диск также повторно рег</w:t>
      </w:r>
      <w:r w:rsidRPr="00CC0A90">
        <w:rPr>
          <w:rFonts w:asciiTheme="minorHAnsi" w:hAnsiTheme="minorHAnsi"/>
        </w:rPr>
        <w:t>и</w:t>
      </w:r>
      <w:r w:rsidRPr="00CC0A90">
        <w:rPr>
          <w:rFonts w:asciiTheme="minorHAnsi" w:hAnsiTheme="minorHAnsi"/>
        </w:rPr>
        <w:t>стрируется. Во всех других случаях, когда обнаруживается смена носителей на диске, файловая система выполняет следующие шаги: Все открытые файлы на диске уд</w:t>
      </w:r>
      <w:r w:rsidRPr="00CC0A90">
        <w:rPr>
          <w:rFonts w:asciiTheme="minorHAnsi" w:hAnsiTheme="minorHAnsi"/>
        </w:rPr>
        <w:t>а</w:t>
      </w:r>
      <w:r w:rsidRPr="00CC0A90">
        <w:rPr>
          <w:rFonts w:asciiTheme="minorHAnsi" w:hAnsiTheme="minorHAnsi"/>
        </w:rPr>
        <w:t xml:space="preserve">ляются из системного списка блокировки, и все процессы, владеющие очищенным файлом, помечаются для автоматической проверки открытых </w:t>
      </w:r>
      <w:r w:rsidRPr="005B654C">
        <w:rPr>
          <w:rFonts w:ascii="Consolas" w:hAnsi="Consolas"/>
        </w:rPr>
        <w:t>FCB</w:t>
      </w:r>
      <w:r w:rsidRPr="00CC0A90">
        <w:rPr>
          <w:rFonts w:asciiTheme="minorHAnsi" w:hAnsiTheme="minorHAnsi"/>
        </w:rPr>
        <w:t>. Диск затем пер</w:t>
      </w:r>
      <w:r w:rsidRPr="00CC0A90">
        <w:rPr>
          <w:rFonts w:asciiTheme="minorHAnsi" w:hAnsiTheme="minorHAnsi"/>
        </w:rPr>
        <w:t>е</w:t>
      </w:r>
      <w:r w:rsidRPr="00CC0A90">
        <w:rPr>
          <w:rFonts w:asciiTheme="minorHAnsi" w:hAnsiTheme="minorHAnsi"/>
        </w:rPr>
        <w:t>водится в состояние только для чтения. Он повторно не регистрируется, пока не в</w:t>
      </w:r>
      <w:r w:rsidRPr="00CC0A90">
        <w:rPr>
          <w:rFonts w:asciiTheme="minorHAnsi" w:hAnsiTheme="minorHAnsi"/>
        </w:rPr>
        <w:t>ы</w:t>
      </w:r>
      <w:r w:rsidRPr="00CC0A90">
        <w:rPr>
          <w:rFonts w:asciiTheme="minorHAnsi" w:hAnsiTheme="minorHAnsi"/>
        </w:rPr>
        <w:t xml:space="preserve">дается сброс диска. </w:t>
      </w:r>
      <w:r w:rsidRPr="005B654C">
        <w:rPr>
          <w:rFonts w:asciiTheme="minorHAnsi" w:hAnsiTheme="minorHAnsi"/>
          <w:u w:val="single"/>
        </w:rPr>
        <w:t>Примечание</w:t>
      </w:r>
      <w:r w:rsidRPr="00CC0A90">
        <w:rPr>
          <w:rFonts w:asciiTheme="minorHAnsi" w:hAnsiTheme="minorHAnsi"/>
        </w:rPr>
        <w:t>: Если процесс ссылается на файл, удаленный из с</w:t>
      </w:r>
      <w:r w:rsidRPr="00CC0A90">
        <w:rPr>
          <w:rFonts w:asciiTheme="minorHAnsi" w:hAnsiTheme="minorHAnsi"/>
        </w:rPr>
        <w:t>и</w:t>
      </w:r>
      <w:r w:rsidRPr="00CC0A90">
        <w:rPr>
          <w:rFonts w:asciiTheme="minorHAnsi" w:hAnsiTheme="minorHAnsi"/>
        </w:rPr>
        <w:t xml:space="preserve">стемного списка блокировки в команде </w:t>
      </w:r>
      <w:r w:rsidRPr="005B654C">
        <w:rPr>
          <w:rFonts w:ascii="Consolas" w:hAnsi="Consolas"/>
        </w:rPr>
        <w:t>BDOS</w:t>
      </w:r>
      <w:r w:rsidRPr="00CC0A90">
        <w:rPr>
          <w:rFonts w:asciiTheme="minorHAnsi" w:hAnsiTheme="minorHAnsi"/>
        </w:rPr>
        <w:t>, к</w:t>
      </w:r>
      <w:r>
        <w:rPr>
          <w:rFonts w:asciiTheme="minorHAnsi" w:hAnsiTheme="minorHAnsi"/>
        </w:rPr>
        <w:t xml:space="preserve">оторая пытается открыть </w:t>
      </w:r>
      <w:r w:rsidRPr="005B654C">
        <w:rPr>
          <w:rFonts w:ascii="Consolas" w:hAnsi="Consolas"/>
        </w:rPr>
        <w:t>FCB</w:t>
      </w:r>
      <w:r>
        <w:rPr>
          <w:rFonts w:asciiTheme="minorHAnsi" w:hAnsiTheme="minorHAnsi"/>
        </w:rPr>
        <w:t>, он</w:t>
      </w:r>
      <w:r w:rsidRPr="00CC0A90">
        <w:rPr>
          <w:rFonts w:asciiTheme="minorHAnsi" w:hAnsiTheme="minorHAnsi"/>
        </w:rPr>
        <w:t xml:space="preserve"> во</w:t>
      </w:r>
      <w:r w:rsidRPr="00CC0A90">
        <w:rPr>
          <w:rFonts w:asciiTheme="minorHAnsi" w:hAnsiTheme="minorHAnsi"/>
        </w:rPr>
        <w:t>з</w:t>
      </w:r>
      <w:r w:rsidRPr="00CC0A90">
        <w:rPr>
          <w:rFonts w:asciiTheme="minorHAnsi" w:hAnsiTheme="minorHAnsi"/>
        </w:rPr>
        <w:t xml:space="preserve">вращает ошибку контрольной суммы </w:t>
      </w:r>
      <w:r w:rsidRPr="005B654C">
        <w:rPr>
          <w:rFonts w:ascii="Consolas" w:hAnsi="Consolas"/>
        </w:rPr>
        <w:t>FCB</w:t>
      </w:r>
      <w:r w:rsidRPr="00CC0A90">
        <w:rPr>
          <w:rFonts w:asciiTheme="minorHAnsi" w:hAnsiTheme="minorHAnsi"/>
        </w:rPr>
        <w:t xml:space="preserve"> файловой системы </w:t>
      </w:r>
      <w:r w:rsidRPr="005B654C">
        <w:rPr>
          <w:rFonts w:ascii="Consolas" w:hAnsi="Consolas"/>
        </w:rPr>
        <w:t>BDOS</w:t>
      </w:r>
      <w:r w:rsidRPr="00CC0A90">
        <w:rPr>
          <w:rFonts w:asciiTheme="minorHAnsi" w:hAnsiTheme="minorHAnsi"/>
        </w:rPr>
        <w:t>.</w:t>
      </w:r>
    </w:p>
    <w:p w14:paraId="381407FE" w14:textId="6D107715" w:rsidR="00CC0A90" w:rsidRDefault="005B654C" w:rsidP="001F7381">
      <w:pPr>
        <w:spacing w:before="120" w:after="120"/>
        <w:ind w:firstLine="709"/>
        <w:jc w:val="both"/>
        <w:rPr>
          <w:rFonts w:asciiTheme="minorHAnsi" w:hAnsiTheme="minorHAnsi"/>
        </w:rPr>
      </w:pPr>
      <w:r w:rsidRPr="005B654C">
        <w:rPr>
          <w:rFonts w:asciiTheme="minorHAnsi" w:hAnsiTheme="minorHAnsi"/>
        </w:rPr>
        <w:t xml:space="preserve">Функции </w:t>
      </w:r>
      <w:r w:rsidR="00512613">
        <w:rPr>
          <w:rFonts w:asciiTheme="minorHAnsi" w:hAnsiTheme="minorHAnsi"/>
          <w:i/>
        </w:rPr>
        <w:t>доступ</w:t>
      </w:r>
      <w:r w:rsidRPr="0059450B">
        <w:rPr>
          <w:rFonts w:asciiTheme="minorHAnsi" w:hAnsiTheme="minorHAnsi"/>
          <w:i/>
        </w:rPr>
        <w:t xml:space="preserve"> к диску</w:t>
      </w:r>
      <w:r w:rsidRPr="005B654C">
        <w:rPr>
          <w:rFonts w:asciiTheme="minorHAnsi" w:hAnsiTheme="minorHAnsi"/>
        </w:rPr>
        <w:t xml:space="preserve"> и </w:t>
      </w:r>
      <w:r w:rsidRPr="0059450B">
        <w:rPr>
          <w:rFonts w:asciiTheme="minorHAnsi" w:hAnsiTheme="minorHAnsi"/>
          <w:i/>
        </w:rPr>
        <w:t>освобождение диска</w:t>
      </w:r>
      <w:r w:rsidRPr="005B654C">
        <w:rPr>
          <w:rFonts w:asciiTheme="minorHAnsi" w:hAnsiTheme="minorHAnsi"/>
        </w:rPr>
        <w:t xml:space="preserve"> выполняют в MP/M II спец</w:t>
      </w:r>
      <w:r w:rsidRPr="005B654C">
        <w:rPr>
          <w:rFonts w:asciiTheme="minorHAnsi" w:hAnsiTheme="minorHAnsi"/>
        </w:rPr>
        <w:t>и</w:t>
      </w:r>
      <w:r w:rsidRPr="005B654C">
        <w:rPr>
          <w:rFonts w:asciiTheme="minorHAnsi" w:hAnsiTheme="minorHAnsi"/>
        </w:rPr>
        <w:t>альные действия. Функция доступ к диску</w:t>
      </w:r>
      <w:r w:rsidR="00512613">
        <w:rPr>
          <w:rFonts w:asciiTheme="minorHAnsi" w:hAnsiTheme="minorHAnsi"/>
        </w:rPr>
        <w:fldChar w:fldCharType="begin"/>
      </w:r>
      <w:r w:rsidR="00512613">
        <w:instrText xml:space="preserve"> XE "</w:instrText>
      </w:r>
      <w:r w:rsidR="00512613">
        <w:rPr>
          <w:rFonts w:asciiTheme="minorHAnsi" w:hAnsiTheme="minorHAnsi"/>
        </w:rPr>
        <w:instrText>Д</w:instrText>
      </w:r>
      <w:r w:rsidR="00512613" w:rsidRPr="005B654C">
        <w:rPr>
          <w:rFonts w:asciiTheme="minorHAnsi" w:hAnsiTheme="minorHAnsi"/>
        </w:rPr>
        <w:instrText>оступ к диску</w:instrText>
      </w:r>
      <w:r w:rsidR="00512613">
        <w:instrText xml:space="preserve">" </w:instrText>
      </w:r>
      <w:r w:rsidR="00512613">
        <w:rPr>
          <w:rFonts w:asciiTheme="minorHAnsi" w:hAnsiTheme="minorHAnsi"/>
        </w:rPr>
        <w:fldChar w:fldCharType="end"/>
      </w:r>
      <w:r w:rsidRPr="005B654C">
        <w:rPr>
          <w:rFonts w:asciiTheme="minorHAnsi" w:hAnsiTheme="minorHAnsi"/>
        </w:rPr>
        <w:t xml:space="preserve"> вставляет "фиктивный" элемент откр</w:t>
      </w:r>
      <w:r w:rsidRPr="005B654C">
        <w:rPr>
          <w:rFonts w:asciiTheme="minorHAnsi" w:hAnsiTheme="minorHAnsi"/>
        </w:rPr>
        <w:t>ы</w:t>
      </w:r>
      <w:r w:rsidRPr="005B654C">
        <w:rPr>
          <w:rFonts w:asciiTheme="minorHAnsi" w:hAnsiTheme="minorHAnsi"/>
        </w:rPr>
        <w:t>того файла</w:t>
      </w:r>
      <w:r w:rsidR="00027895">
        <w:rPr>
          <w:rFonts w:asciiTheme="minorHAnsi" w:hAnsiTheme="minorHAnsi"/>
        </w:rPr>
        <w:fldChar w:fldCharType="begin"/>
      </w:r>
      <w:r w:rsidR="00027895">
        <w:instrText xml:space="preserve"> XE "</w:instrText>
      </w:r>
      <w:r w:rsidR="00027895">
        <w:rPr>
          <w:rFonts w:asciiTheme="minorHAnsi" w:hAnsiTheme="minorHAnsi"/>
        </w:rPr>
        <w:instrText>Э</w:instrText>
      </w:r>
      <w:r w:rsidR="00027895" w:rsidRPr="005B654C">
        <w:rPr>
          <w:rFonts w:asciiTheme="minorHAnsi" w:hAnsiTheme="minorHAnsi"/>
        </w:rPr>
        <w:instrText>лемент открытого файла</w:instrText>
      </w:r>
      <w:r w:rsidR="00027895">
        <w:instrText xml:space="preserve">" </w:instrText>
      </w:r>
      <w:r w:rsidR="00027895">
        <w:rPr>
          <w:rFonts w:asciiTheme="minorHAnsi" w:hAnsiTheme="minorHAnsi"/>
        </w:rPr>
        <w:fldChar w:fldCharType="end"/>
      </w:r>
      <w:r w:rsidRPr="005B654C">
        <w:rPr>
          <w:rFonts w:asciiTheme="minorHAnsi" w:hAnsiTheme="minorHAnsi"/>
        </w:rPr>
        <w:t xml:space="preserve"> в системный список блокировки</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5B654C">
        <w:rPr>
          <w:rFonts w:asciiTheme="minorHAnsi" w:hAnsiTheme="minorHAnsi"/>
        </w:rPr>
        <w:instrText>писок блокировки</w:instrText>
      </w:r>
      <w:r w:rsidR="000006BA">
        <w:instrText xml:space="preserve">" </w:instrText>
      </w:r>
      <w:r w:rsidR="000006BA">
        <w:rPr>
          <w:rFonts w:asciiTheme="minorHAnsi" w:hAnsiTheme="minorHAnsi"/>
        </w:rPr>
        <w:fldChar w:fldCharType="end"/>
      </w:r>
      <w:r w:rsidRPr="005B654C">
        <w:rPr>
          <w:rFonts w:asciiTheme="minorHAnsi" w:hAnsiTheme="minorHAnsi"/>
        </w:rPr>
        <w:t xml:space="preserve"> для каждого указанного диска. Пока этот элемент существует в системном списке блокировки, диск не может быть сброшен другим процессом. Функция </w:t>
      </w:r>
      <w:r w:rsidRPr="008C000B">
        <w:rPr>
          <w:rFonts w:asciiTheme="minorHAnsi" w:hAnsiTheme="minorHAnsi"/>
          <w:i/>
        </w:rPr>
        <w:t>освобождение диска</w:t>
      </w:r>
      <w:r w:rsidR="00512613">
        <w:rPr>
          <w:rFonts w:asciiTheme="minorHAnsi" w:hAnsiTheme="minorHAnsi"/>
        </w:rPr>
        <w:fldChar w:fldCharType="begin"/>
      </w:r>
      <w:r w:rsidR="00512613">
        <w:instrText xml:space="preserve"> XE "</w:instrText>
      </w:r>
      <w:r w:rsidR="00512613">
        <w:rPr>
          <w:rFonts w:asciiTheme="minorHAnsi" w:hAnsiTheme="minorHAnsi"/>
        </w:rPr>
        <w:instrText>О</w:instrText>
      </w:r>
      <w:r w:rsidR="00512613" w:rsidRPr="005B654C">
        <w:rPr>
          <w:rFonts w:asciiTheme="minorHAnsi" w:hAnsiTheme="minorHAnsi"/>
        </w:rPr>
        <w:instrText>свобождение диска</w:instrText>
      </w:r>
      <w:r w:rsidR="00512613">
        <w:instrText xml:space="preserve">" </w:instrText>
      </w:r>
      <w:r w:rsidR="00512613">
        <w:rPr>
          <w:rFonts w:asciiTheme="minorHAnsi" w:hAnsiTheme="minorHAnsi"/>
        </w:rPr>
        <w:fldChar w:fldCharType="end"/>
      </w:r>
      <w:r w:rsidRPr="005B654C">
        <w:rPr>
          <w:rFonts w:asciiTheme="minorHAnsi" w:hAnsiTheme="minorHAnsi"/>
        </w:rPr>
        <w:t xml:space="preserve"> производит очистку спи</w:t>
      </w:r>
      <w:r w:rsidRPr="005B654C">
        <w:rPr>
          <w:rFonts w:asciiTheme="minorHAnsi" w:hAnsiTheme="minorHAnsi"/>
        </w:rPr>
        <w:t>с</w:t>
      </w:r>
      <w:r w:rsidRPr="005B654C">
        <w:rPr>
          <w:rFonts w:asciiTheme="minorHAnsi" w:hAnsiTheme="minorHAnsi"/>
        </w:rPr>
        <w:t>ка блокировки всех открытых элементов, включая элементы открытых  файлов, принадлежащих процессу вызова на указанных дисках. Любая последующая ссылка на эт</w:t>
      </w:r>
      <w:r>
        <w:rPr>
          <w:rFonts w:asciiTheme="minorHAnsi" w:hAnsiTheme="minorHAnsi"/>
        </w:rPr>
        <w:t>и</w:t>
      </w:r>
      <w:r w:rsidRPr="005B654C">
        <w:rPr>
          <w:rFonts w:asciiTheme="minorHAnsi" w:hAnsiTheme="minorHAnsi"/>
        </w:rPr>
        <w:t xml:space="preserve"> файлы вызовом функции </w:t>
      </w:r>
      <w:r w:rsidRPr="005B654C">
        <w:rPr>
          <w:rFonts w:ascii="Consolas" w:hAnsi="Consolas"/>
        </w:rPr>
        <w:t>BDOS</w:t>
      </w:r>
      <w:r w:rsidRPr="005B654C">
        <w:rPr>
          <w:rFonts w:asciiTheme="minorHAnsi" w:hAnsiTheme="minorHAnsi"/>
        </w:rPr>
        <w:t xml:space="preserve">, требующим открытия </w:t>
      </w:r>
      <w:r w:rsidRPr="005B654C">
        <w:rPr>
          <w:rFonts w:ascii="Consolas" w:hAnsi="Consolas"/>
        </w:rPr>
        <w:t>FCB</w:t>
      </w:r>
      <w:r w:rsidRPr="005B654C">
        <w:rPr>
          <w:rFonts w:asciiTheme="minorHAnsi" w:hAnsiTheme="minorHAnsi"/>
        </w:rPr>
        <w:t>, приводит к во</w:t>
      </w:r>
      <w:r w:rsidRPr="005B654C">
        <w:rPr>
          <w:rFonts w:asciiTheme="minorHAnsi" w:hAnsiTheme="minorHAnsi"/>
        </w:rPr>
        <w:t>з</w:t>
      </w:r>
      <w:r w:rsidRPr="005B654C">
        <w:rPr>
          <w:rFonts w:asciiTheme="minorHAnsi" w:hAnsiTheme="minorHAnsi"/>
        </w:rPr>
        <w:t xml:space="preserve">врату ошибки контрольной суммы </w:t>
      </w:r>
      <w:r w:rsidRPr="005B654C">
        <w:rPr>
          <w:rFonts w:ascii="Consolas" w:hAnsi="Consolas"/>
        </w:rPr>
        <w:t>FCB</w:t>
      </w:r>
      <w:r w:rsidRPr="005B654C">
        <w:rPr>
          <w:rFonts w:asciiTheme="minorHAnsi" w:hAnsiTheme="minorHAnsi"/>
        </w:rPr>
        <w:t>.</w:t>
      </w:r>
    </w:p>
    <w:p w14:paraId="22C982C4" w14:textId="2D35859C" w:rsidR="0059450B" w:rsidRDefault="0059450B" w:rsidP="001F7381">
      <w:pPr>
        <w:spacing w:before="120" w:after="120"/>
        <w:ind w:firstLine="709"/>
        <w:jc w:val="both"/>
        <w:rPr>
          <w:rFonts w:asciiTheme="minorHAnsi" w:hAnsiTheme="minorHAnsi"/>
        </w:rPr>
      </w:pPr>
      <w:r w:rsidRPr="0059450B">
        <w:rPr>
          <w:rFonts w:asciiTheme="minorHAnsi" w:hAnsiTheme="minorHAnsi"/>
        </w:rPr>
        <w:t>Функци</w:t>
      </w:r>
      <w:r>
        <w:rPr>
          <w:rFonts w:asciiTheme="minorHAnsi" w:hAnsiTheme="minorHAnsi"/>
        </w:rPr>
        <w:t>я</w:t>
      </w:r>
      <w:r w:rsidRPr="0059450B">
        <w:rPr>
          <w:rFonts w:asciiTheme="minorHAnsi" w:hAnsiTheme="minorHAnsi"/>
        </w:rPr>
        <w:t xml:space="preserve"> </w:t>
      </w:r>
      <w:r w:rsidRPr="0059450B">
        <w:rPr>
          <w:rFonts w:ascii="Consolas" w:hAnsi="Consolas"/>
        </w:rPr>
        <w:t>BDOS</w:t>
      </w:r>
      <w:r w:rsidRPr="0059450B">
        <w:rPr>
          <w:rFonts w:asciiTheme="minorHAnsi" w:hAnsiTheme="minorHAnsi"/>
        </w:rPr>
        <w:t xml:space="preserve"> </w:t>
      </w:r>
      <w:r w:rsidRPr="0059450B">
        <w:rPr>
          <w:rFonts w:asciiTheme="minorHAnsi" w:hAnsiTheme="minorHAnsi"/>
          <w:i/>
        </w:rPr>
        <w:t>защита диска от записи</w:t>
      </w:r>
      <w:r w:rsidR="00437618" w:rsidRPr="00437618">
        <w:rPr>
          <w:rFonts w:asciiTheme="minorHAnsi" w:hAnsiTheme="minorHAnsi"/>
        </w:rPr>
        <w:fldChar w:fldCharType="begin"/>
      </w:r>
      <w:r w:rsidR="00437618" w:rsidRPr="00437618">
        <w:instrText xml:space="preserve"> XE "</w:instrText>
      </w:r>
      <w:r w:rsidR="00437618" w:rsidRPr="00437618">
        <w:rPr>
          <w:rFonts w:asciiTheme="minorHAnsi" w:hAnsiTheme="minorHAnsi"/>
        </w:rPr>
        <w:instrText>Защита диска от записи</w:instrText>
      </w:r>
      <w:r w:rsidR="00437618" w:rsidRPr="00437618">
        <w:instrText xml:space="preserve">" </w:instrText>
      </w:r>
      <w:r w:rsidR="00437618" w:rsidRPr="00437618">
        <w:rPr>
          <w:rFonts w:asciiTheme="minorHAnsi" w:hAnsiTheme="minorHAnsi"/>
        </w:rPr>
        <w:fldChar w:fldCharType="end"/>
      </w:r>
      <w:r w:rsidRPr="0059450B">
        <w:rPr>
          <w:rFonts w:asciiTheme="minorHAnsi" w:hAnsiTheme="minorHAnsi"/>
        </w:rPr>
        <w:t xml:space="preserve"> в MP/M II имеет особые свойства. Эта функция может использоваться, чтобы установить указанному диску состояние только для чтения. Однако MP/M II не позволяет процессу устанавливать диску  с</w:t>
      </w:r>
      <w:r w:rsidRPr="0059450B">
        <w:rPr>
          <w:rFonts w:asciiTheme="minorHAnsi" w:hAnsiTheme="minorHAnsi"/>
        </w:rPr>
        <w:t>о</w:t>
      </w:r>
      <w:r w:rsidRPr="0059450B">
        <w:rPr>
          <w:rFonts w:asciiTheme="minorHAnsi" w:hAnsiTheme="minorHAnsi"/>
        </w:rPr>
        <w:t>стояние только для чтения, если у другого процесса есть открытый файл на диске. Это относится к сменным и постоянным дискам</w:t>
      </w:r>
      <w:r w:rsidR="002B298E">
        <w:rPr>
          <w:rFonts w:asciiTheme="minorHAnsi" w:hAnsiTheme="minorHAnsi"/>
        </w:rPr>
        <w:fldChar w:fldCharType="begin"/>
      </w:r>
      <w:r w:rsidR="002B298E">
        <w:instrText xml:space="preserve"> XE "</w:instrText>
      </w:r>
      <w:r w:rsidR="002B298E">
        <w:rPr>
          <w:rFonts w:asciiTheme="minorHAnsi" w:hAnsiTheme="minorHAnsi"/>
        </w:rPr>
        <w:instrText>П</w:instrText>
      </w:r>
      <w:r w:rsidR="002B298E" w:rsidRPr="009C20FA">
        <w:rPr>
          <w:rFonts w:asciiTheme="minorHAnsi" w:hAnsiTheme="minorHAnsi"/>
        </w:rPr>
        <w:instrText>осто</w:instrText>
      </w:r>
      <w:r w:rsidR="002B298E">
        <w:rPr>
          <w:rFonts w:asciiTheme="minorHAnsi" w:hAnsiTheme="minorHAnsi"/>
        </w:rPr>
        <w:instrText>янный диск</w:instrText>
      </w:r>
      <w:r w:rsidR="002B298E">
        <w:instrText xml:space="preserve">" </w:instrText>
      </w:r>
      <w:r w:rsidR="002B298E">
        <w:rPr>
          <w:rFonts w:asciiTheme="minorHAnsi" w:hAnsiTheme="minorHAnsi"/>
        </w:rPr>
        <w:fldChar w:fldCharType="end"/>
      </w:r>
      <w:r w:rsidRPr="0059450B">
        <w:rPr>
          <w:rFonts w:asciiTheme="minorHAnsi" w:hAnsiTheme="minorHAnsi"/>
        </w:rPr>
        <w:t>. Если процесс успешно установил состояние только для чтения, он может препятствовать тому, чтобы другие проце</w:t>
      </w:r>
      <w:r w:rsidRPr="0059450B">
        <w:rPr>
          <w:rFonts w:asciiTheme="minorHAnsi" w:hAnsiTheme="minorHAnsi"/>
        </w:rPr>
        <w:t>с</w:t>
      </w:r>
      <w:r w:rsidRPr="0059450B">
        <w:rPr>
          <w:rFonts w:asciiTheme="minorHAnsi" w:hAnsiTheme="minorHAnsi"/>
        </w:rPr>
        <w:t xml:space="preserve">сы сбросили диск, или открыли файл на диске, или выполнили для диска вызов </w:t>
      </w:r>
      <w:r w:rsidR="008C000B" w:rsidRPr="00F5075C">
        <w:rPr>
          <w:rFonts w:asciiTheme="minorHAnsi" w:hAnsiTheme="minorHAnsi"/>
          <w:i/>
          <w:lang w:val="en-US"/>
        </w:rPr>
        <w:t>A</w:t>
      </w:r>
      <w:r w:rsidR="008C000B" w:rsidRPr="00F5075C">
        <w:rPr>
          <w:rFonts w:asciiTheme="minorHAnsi" w:hAnsiTheme="minorHAnsi"/>
          <w:i/>
          <w:lang w:val="en-US"/>
        </w:rPr>
        <w:t>c</w:t>
      </w:r>
      <w:r w:rsidR="008C000B" w:rsidRPr="00F5075C">
        <w:rPr>
          <w:rFonts w:asciiTheme="minorHAnsi" w:hAnsiTheme="minorHAnsi"/>
          <w:i/>
          <w:lang w:val="en-US"/>
        </w:rPr>
        <w:t>cess Drive</w:t>
      </w:r>
      <w:r w:rsidR="008C000B" w:rsidRPr="00F5075C">
        <w:rPr>
          <w:rFonts w:asciiTheme="minorHAnsi" w:hAnsiTheme="minorHAnsi"/>
        </w:rPr>
        <w:t xml:space="preserve"> (доступ к диску)</w:t>
      </w:r>
      <w:r w:rsidRPr="0059450B">
        <w:rPr>
          <w:rFonts w:asciiTheme="minorHAnsi" w:hAnsiTheme="minorHAnsi"/>
        </w:rPr>
        <w:t>. Пока открытый файл или "фиктивный" элемент, прина</w:t>
      </w:r>
      <w:r w:rsidRPr="0059450B">
        <w:rPr>
          <w:rFonts w:asciiTheme="minorHAnsi" w:hAnsiTheme="minorHAnsi"/>
        </w:rPr>
        <w:t>д</w:t>
      </w:r>
      <w:r w:rsidRPr="0059450B">
        <w:rPr>
          <w:rFonts w:asciiTheme="minorHAnsi" w:hAnsiTheme="minorHAnsi"/>
        </w:rPr>
        <w:t>лежащий процессу, находятся в системном списке блокировки, никакой другой пр</w:t>
      </w:r>
      <w:r w:rsidRPr="0059450B">
        <w:rPr>
          <w:rFonts w:asciiTheme="minorHAnsi" w:hAnsiTheme="minorHAnsi"/>
        </w:rPr>
        <w:t>о</w:t>
      </w:r>
      <w:r w:rsidRPr="0059450B">
        <w:rPr>
          <w:rFonts w:asciiTheme="minorHAnsi" w:hAnsiTheme="minorHAnsi"/>
        </w:rPr>
        <w:t>цесс не может сбросить диск чтобы вывести его из состояния только для чтения.</w:t>
      </w:r>
    </w:p>
    <w:p w14:paraId="7F05BB98" w14:textId="40AB5C2A" w:rsidR="0059450B" w:rsidRDefault="0059450B" w:rsidP="0059450B">
      <w:pPr>
        <w:pStyle w:val="3"/>
      </w:pPr>
      <w:bookmarkStart w:id="115" w:name="_Toc310327305"/>
      <w:bookmarkStart w:id="116" w:name="_Toc312234853"/>
      <w:r w:rsidRPr="0059450B">
        <w:t>Обработка ошибок BDOS</w:t>
      </w:r>
      <w:bookmarkEnd w:id="115"/>
      <w:bookmarkEnd w:id="116"/>
    </w:p>
    <w:p w14:paraId="6BE5AA46" w14:textId="4EC1F0D6" w:rsidR="00BD2FDD" w:rsidRDefault="002F51E9" w:rsidP="00BD2FDD">
      <w:pPr>
        <w:spacing w:before="120" w:after="120"/>
        <w:ind w:firstLine="709"/>
        <w:jc w:val="both"/>
        <w:rPr>
          <w:rFonts w:asciiTheme="minorHAnsi" w:hAnsiTheme="minorHAnsi"/>
        </w:rPr>
      </w:pPr>
      <w:r>
        <w:rPr>
          <w:rFonts w:asciiTheme="minorHAnsi" w:hAnsiTheme="minorHAnsi"/>
        </w:rPr>
        <w:t>Ф</w:t>
      </w:r>
      <w:r w:rsidRPr="002F51E9">
        <w:rPr>
          <w:rFonts w:asciiTheme="minorHAnsi" w:hAnsiTheme="minorHAnsi"/>
        </w:rPr>
        <w:t xml:space="preserve">айловая система </w:t>
      </w:r>
      <w:r w:rsidRPr="002F51E9">
        <w:rPr>
          <w:rFonts w:ascii="Consolas" w:hAnsi="Consolas"/>
        </w:rPr>
        <w:t>BDOS</w:t>
      </w:r>
      <w:r w:rsidRPr="002F51E9">
        <w:rPr>
          <w:rFonts w:asciiTheme="minorHAnsi" w:hAnsiTheme="minorHAnsi"/>
        </w:rPr>
        <w:t xml:space="preserve"> имеет расширенные возможности обработки ошибок. При обнаружении ошибки, он</w:t>
      </w:r>
      <w:r>
        <w:rPr>
          <w:rFonts w:asciiTheme="minorHAnsi" w:hAnsiTheme="minorHAnsi"/>
        </w:rPr>
        <w:t>а</w:t>
      </w:r>
      <w:r w:rsidRPr="002F51E9">
        <w:rPr>
          <w:rFonts w:asciiTheme="minorHAnsi" w:hAnsiTheme="minorHAnsi"/>
        </w:rPr>
        <w:t xml:space="preserve"> может ответит</w:t>
      </w:r>
      <w:r>
        <w:rPr>
          <w:rFonts w:asciiTheme="minorHAnsi" w:hAnsiTheme="minorHAnsi"/>
        </w:rPr>
        <w:t>ь</w:t>
      </w:r>
      <w:r w:rsidRPr="002F51E9">
        <w:rPr>
          <w:rFonts w:asciiTheme="minorHAnsi" w:hAnsiTheme="minorHAnsi"/>
        </w:rPr>
        <w:t xml:space="preserve"> тремя способами:</w:t>
      </w:r>
    </w:p>
    <w:p w14:paraId="01411451" w14:textId="18BDE86F" w:rsidR="002F51E9" w:rsidRDefault="00E10DF9" w:rsidP="00A9653D">
      <w:pPr>
        <w:pStyle w:val="af0"/>
        <w:numPr>
          <w:ilvl w:val="0"/>
          <w:numId w:val="15"/>
        </w:numPr>
        <w:spacing w:before="120" w:after="120"/>
        <w:jc w:val="both"/>
        <w:rPr>
          <w:rFonts w:asciiTheme="minorHAnsi" w:hAnsiTheme="minorHAnsi"/>
        </w:rPr>
      </w:pPr>
      <w:r>
        <w:rPr>
          <w:rFonts w:asciiTheme="minorHAnsi" w:hAnsiTheme="minorHAnsi"/>
        </w:rPr>
        <w:t>В</w:t>
      </w:r>
      <w:r w:rsidR="00FA788D" w:rsidRPr="00FA788D">
        <w:rPr>
          <w:rFonts w:asciiTheme="minorHAnsi" w:hAnsiTheme="minorHAnsi"/>
        </w:rPr>
        <w:t xml:space="preserve">озвратить вызывающему процессу код возврата в </w:t>
      </w:r>
      <w:r w:rsidR="00FA788D">
        <w:rPr>
          <w:rFonts w:asciiTheme="minorHAnsi" w:hAnsiTheme="minorHAnsi"/>
        </w:rPr>
        <w:t>р</w:t>
      </w:r>
      <w:r w:rsidR="00FA788D" w:rsidRPr="00FA788D">
        <w:rPr>
          <w:rFonts w:asciiTheme="minorHAnsi" w:hAnsiTheme="minorHAnsi"/>
        </w:rPr>
        <w:t>егистр</w:t>
      </w:r>
      <w:r w:rsidR="00FA788D">
        <w:rPr>
          <w:rFonts w:asciiTheme="minorHAnsi" w:hAnsiTheme="minorHAnsi"/>
        </w:rPr>
        <w:t>е</w:t>
      </w:r>
      <w:r w:rsidR="00FA788D" w:rsidRPr="00FA788D">
        <w:rPr>
          <w:rFonts w:asciiTheme="minorHAnsi" w:hAnsiTheme="minorHAnsi"/>
        </w:rPr>
        <w:t xml:space="preserve"> </w:t>
      </w:r>
      <w:r w:rsidR="00FA788D" w:rsidRPr="00FA788D">
        <w:rPr>
          <w:rFonts w:ascii="Consolas" w:hAnsi="Consolas"/>
        </w:rPr>
        <w:t>A</w:t>
      </w:r>
      <w:r w:rsidR="00FA788D" w:rsidRPr="00FA788D">
        <w:rPr>
          <w:rFonts w:asciiTheme="minorHAnsi" w:hAnsiTheme="minorHAnsi"/>
        </w:rPr>
        <w:t xml:space="preserve">, </w:t>
      </w:r>
      <w:r w:rsidR="00FA788D" w:rsidRPr="00FA788D">
        <w:rPr>
          <w:rFonts w:ascii="Consolas" w:hAnsi="Consolas"/>
        </w:rPr>
        <w:t>H</w:t>
      </w:r>
      <w:r w:rsidR="00FA788D" w:rsidRPr="00FA788D">
        <w:rPr>
          <w:rFonts w:asciiTheme="minorHAnsi" w:hAnsiTheme="minorHAnsi"/>
        </w:rPr>
        <w:t xml:space="preserve"> и </w:t>
      </w:r>
      <w:r w:rsidR="00FA788D" w:rsidRPr="00FA788D">
        <w:rPr>
          <w:rFonts w:ascii="Consolas" w:hAnsi="Consolas"/>
        </w:rPr>
        <w:t>L</w:t>
      </w:r>
      <w:r w:rsidR="00FA788D" w:rsidRPr="00FA788D">
        <w:rPr>
          <w:rFonts w:asciiTheme="minorHAnsi" w:hAnsiTheme="minorHAnsi"/>
        </w:rPr>
        <w:t>, опред</w:t>
      </w:r>
      <w:r w:rsidR="00FA788D" w:rsidRPr="00FA788D">
        <w:rPr>
          <w:rFonts w:asciiTheme="minorHAnsi" w:hAnsiTheme="minorHAnsi"/>
        </w:rPr>
        <w:t>е</w:t>
      </w:r>
      <w:r w:rsidR="00FA788D" w:rsidRPr="00FA788D">
        <w:rPr>
          <w:rFonts w:asciiTheme="minorHAnsi" w:hAnsiTheme="minorHAnsi"/>
        </w:rPr>
        <w:t>ляющий ошибку.</w:t>
      </w:r>
    </w:p>
    <w:p w14:paraId="551E9F42" w14:textId="0B63F5A9" w:rsidR="00FA788D" w:rsidRDefault="00E10DF9" w:rsidP="00A9653D">
      <w:pPr>
        <w:pStyle w:val="af0"/>
        <w:numPr>
          <w:ilvl w:val="0"/>
          <w:numId w:val="15"/>
        </w:numPr>
        <w:spacing w:before="120" w:after="120"/>
        <w:jc w:val="both"/>
        <w:rPr>
          <w:rFonts w:asciiTheme="minorHAnsi" w:hAnsiTheme="minorHAnsi"/>
        </w:rPr>
      </w:pPr>
      <w:r>
        <w:rPr>
          <w:rFonts w:asciiTheme="minorHAnsi" w:hAnsiTheme="minorHAnsi"/>
        </w:rPr>
        <w:t>В</w:t>
      </w:r>
      <w:r w:rsidR="00FA788D" w:rsidRPr="00FA788D">
        <w:rPr>
          <w:rFonts w:asciiTheme="minorHAnsi" w:hAnsiTheme="minorHAnsi"/>
        </w:rPr>
        <w:t>ывести сообщение об ошибке на консоль и прервать процесс.</w:t>
      </w:r>
    </w:p>
    <w:p w14:paraId="2CAF3391" w14:textId="2818E6D6" w:rsidR="00E10DF9" w:rsidRPr="00FA788D" w:rsidRDefault="00E10DF9" w:rsidP="00A9653D">
      <w:pPr>
        <w:pStyle w:val="af0"/>
        <w:numPr>
          <w:ilvl w:val="0"/>
          <w:numId w:val="15"/>
        </w:numPr>
        <w:spacing w:before="120" w:after="120"/>
        <w:jc w:val="both"/>
        <w:rPr>
          <w:rFonts w:asciiTheme="minorHAnsi" w:hAnsiTheme="minorHAnsi"/>
        </w:rPr>
      </w:pPr>
      <w:r>
        <w:rPr>
          <w:rFonts w:asciiTheme="minorHAnsi" w:hAnsiTheme="minorHAnsi"/>
        </w:rPr>
        <w:t>В</w:t>
      </w:r>
      <w:r w:rsidRPr="00E10DF9">
        <w:rPr>
          <w:rFonts w:asciiTheme="minorHAnsi" w:hAnsiTheme="minorHAnsi"/>
        </w:rPr>
        <w:t>ывести сообщение об ошибке на консоль и вернуться к процессу вызова как в методе 1.</w:t>
      </w:r>
    </w:p>
    <w:p w14:paraId="528AD49E" w14:textId="2122D244" w:rsidR="00B05CC2" w:rsidRPr="008E2977" w:rsidRDefault="008E2977" w:rsidP="008E2977">
      <w:pPr>
        <w:spacing w:before="120" w:after="120"/>
        <w:jc w:val="both"/>
        <w:rPr>
          <w:rFonts w:asciiTheme="minorHAnsi" w:hAnsiTheme="minorHAnsi"/>
        </w:rPr>
      </w:pPr>
      <w:r w:rsidRPr="008E2977">
        <w:rPr>
          <w:rFonts w:asciiTheme="minorHAnsi" w:hAnsiTheme="minorHAnsi"/>
        </w:rPr>
        <w:t xml:space="preserve">Файловая система обрабатывает большинство ошибок </w:t>
      </w:r>
      <w:r w:rsidR="009874C8">
        <w:rPr>
          <w:rFonts w:asciiTheme="minorHAnsi" w:hAnsiTheme="minorHAnsi"/>
        </w:rPr>
        <w:t xml:space="preserve">которые </w:t>
      </w:r>
      <w:r w:rsidRPr="008E2977">
        <w:rPr>
          <w:rFonts w:asciiTheme="minorHAnsi" w:hAnsiTheme="minorHAnsi"/>
        </w:rPr>
        <w:t>она обнаруживает с помощью метода 1. Виды ошиб</w:t>
      </w:r>
      <w:r w:rsidR="00E9638F">
        <w:rPr>
          <w:rFonts w:asciiTheme="minorHAnsi" w:hAnsiTheme="minorHAnsi"/>
        </w:rPr>
        <w:t>ок</w:t>
      </w:r>
      <w:r w:rsidRPr="008E2977">
        <w:rPr>
          <w:rFonts w:asciiTheme="minorHAnsi" w:hAnsiTheme="minorHAnsi"/>
        </w:rPr>
        <w:t>, которые файловая система обрабатывает с пом</w:t>
      </w:r>
      <w:r w:rsidRPr="008E2977">
        <w:rPr>
          <w:rFonts w:asciiTheme="minorHAnsi" w:hAnsiTheme="minorHAnsi"/>
        </w:rPr>
        <w:t>о</w:t>
      </w:r>
      <w:r w:rsidRPr="008E2977">
        <w:rPr>
          <w:rFonts w:asciiTheme="minorHAnsi" w:hAnsiTheme="minorHAnsi"/>
        </w:rPr>
        <w:t>щью методов 2 и 3 называются "физические"</w:t>
      </w:r>
      <w:r w:rsidR="0013568F">
        <w:rPr>
          <w:rFonts w:asciiTheme="minorHAnsi" w:hAnsiTheme="minorHAnsi"/>
        </w:rPr>
        <w:fldChar w:fldCharType="begin"/>
      </w:r>
      <w:r w:rsidR="0013568F">
        <w:instrText xml:space="preserve"> XE "Физические ошибки" </w:instrText>
      </w:r>
      <w:r w:rsidR="0013568F">
        <w:rPr>
          <w:rFonts w:asciiTheme="minorHAnsi" w:hAnsiTheme="minorHAnsi"/>
        </w:rPr>
        <w:fldChar w:fldCharType="end"/>
      </w:r>
      <w:r w:rsidRPr="008E2977">
        <w:rPr>
          <w:rFonts w:asciiTheme="minorHAnsi" w:hAnsiTheme="minorHAnsi"/>
        </w:rPr>
        <w:t xml:space="preserve"> и "расширенные" </w:t>
      </w:r>
      <w:r w:rsidR="0013568F">
        <w:rPr>
          <w:rFonts w:asciiTheme="minorHAnsi" w:hAnsiTheme="minorHAnsi"/>
        </w:rPr>
        <w:fldChar w:fldCharType="begin"/>
      </w:r>
      <w:r w:rsidR="0013568F">
        <w:instrText xml:space="preserve"> XE "Расширенные ошибки" </w:instrText>
      </w:r>
      <w:r w:rsidR="0013568F">
        <w:rPr>
          <w:rFonts w:asciiTheme="minorHAnsi" w:hAnsiTheme="minorHAnsi"/>
        </w:rPr>
        <w:fldChar w:fldCharType="end"/>
      </w:r>
      <w:r w:rsidRPr="008E2977">
        <w:rPr>
          <w:rFonts w:asciiTheme="minorHAnsi" w:hAnsiTheme="minorHAnsi"/>
        </w:rPr>
        <w:t xml:space="preserve">ошибки. Функция </w:t>
      </w:r>
      <w:r w:rsidRPr="008E2977">
        <w:rPr>
          <w:rFonts w:ascii="Consolas" w:hAnsi="Consolas"/>
        </w:rPr>
        <w:t>BDOS</w:t>
      </w:r>
      <w:r w:rsidRPr="008E2977">
        <w:rPr>
          <w:rFonts w:asciiTheme="minorHAnsi" w:hAnsiTheme="minorHAnsi"/>
        </w:rPr>
        <w:t xml:space="preserve"> </w:t>
      </w:r>
      <w:r w:rsidR="00E9638F" w:rsidRPr="00E9638F">
        <w:rPr>
          <w:rFonts w:asciiTheme="minorHAnsi" w:hAnsiTheme="minorHAnsi"/>
          <w:i/>
          <w:lang w:val="en-US"/>
        </w:rPr>
        <w:t>Set Error</w:t>
      </w:r>
      <w:r w:rsidR="00E9638F" w:rsidRPr="00E9638F">
        <w:rPr>
          <w:i/>
          <w:lang w:val="en-US"/>
        </w:rPr>
        <w:t xml:space="preserve"> </w:t>
      </w:r>
      <w:r w:rsidR="00E9638F" w:rsidRPr="00E9638F">
        <w:rPr>
          <w:rFonts w:asciiTheme="minorHAnsi" w:hAnsiTheme="minorHAnsi"/>
          <w:i/>
          <w:lang w:val="en-US"/>
        </w:rPr>
        <w:t>Mode</w:t>
      </w:r>
      <w:r w:rsidR="00E9638F" w:rsidRPr="00E9638F">
        <w:rPr>
          <w:rFonts w:asciiTheme="minorHAnsi" w:hAnsiTheme="minorHAnsi"/>
        </w:rPr>
        <w:t xml:space="preserve"> </w:t>
      </w:r>
      <w:r w:rsidR="00E9638F">
        <w:rPr>
          <w:rFonts w:asciiTheme="minorHAnsi" w:hAnsiTheme="minorHAnsi"/>
        </w:rPr>
        <w:t>(</w:t>
      </w:r>
      <w:r w:rsidRPr="008E2977">
        <w:rPr>
          <w:rFonts w:asciiTheme="minorHAnsi" w:hAnsiTheme="minorHAnsi"/>
        </w:rPr>
        <w:t>установ</w:t>
      </w:r>
      <w:r w:rsidR="00E9638F">
        <w:rPr>
          <w:rFonts w:asciiTheme="minorHAnsi" w:hAnsiTheme="minorHAnsi"/>
        </w:rPr>
        <w:t>ка</w:t>
      </w:r>
      <w:r w:rsidRPr="008E2977">
        <w:rPr>
          <w:rFonts w:asciiTheme="minorHAnsi" w:hAnsiTheme="minorHAnsi"/>
        </w:rPr>
        <w:t xml:space="preserve"> режим</w:t>
      </w:r>
      <w:r w:rsidR="00E9638F">
        <w:rPr>
          <w:rFonts w:asciiTheme="minorHAnsi" w:hAnsiTheme="minorHAnsi"/>
        </w:rPr>
        <w:t>а</w:t>
      </w:r>
      <w:r w:rsidRPr="008E2977">
        <w:rPr>
          <w:rFonts w:asciiTheme="minorHAnsi" w:hAnsiTheme="minorHAnsi"/>
        </w:rPr>
        <w:t xml:space="preserve"> ошибок</w:t>
      </w:r>
      <w:r w:rsidR="00E9638F">
        <w:rPr>
          <w:rFonts w:asciiTheme="minorHAnsi" w:hAnsiTheme="minorHAnsi"/>
        </w:rPr>
        <w:t>)</w:t>
      </w:r>
      <w:r w:rsidR="00FE472F">
        <w:rPr>
          <w:rFonts w:asciiTheme="minorHAnsi" w:hAnsiTheme="minorHAnsi"/>
        </w:rPr>
        <w:fldChar w:fldCharType="begin"/>
      </w:r>
      <w:r w:rsidR="00FE472F">
        <w:instrText xml:space="preserve"> XE "</w:instrText>
      </w:r>
      <w:r w:rsidR="00FE472F">
        <w:rPr>
          <w:rFonts w:asciiTheme="minorHAnsi" w:hAnsiTheme="minorHAnsi"/>
        </w:rPr>
        <w:instrText>У</w:instrText>
      </w:r>
      <w:r w:rsidR="00FE472F" w:rsidRPr="008E2977">
        <w:rPr>
          <w:rFonts w:asciiTheme="minorHAnsi" w:hAnsiTheme="minorHAnsi"/>
        </w:rPr>
        <w:instrText>стано</w:instrText>
      </w:r>
      <w:r w:rsidR="00FE472F">
        <w:rPr>
          <w:rFonts w:asciiTheme="minorHAnsi" w:hAnsiTheme="minorHAnsi"/>
        </w:rPr>
        <w:instrText>вка</w:instrText>
      </w:r>
      <w:r w:rsidR="00FE472F" w:rsidRPr="008E2977">
        <w:rPr>
          <w:rFonts w:asciiTheme="minorHAnsi" w:hAnsiTheme="minorHAnsi"/>
        </w:rPr>
        <w:instrText xml:space="preserve"> режим</w:instrText>
      </w:r>
      <w:r w:rsidR="00FE472F">
        <w:rPr>
          <w:rFonts w:asciiTheme="minorHAnsi" w:hAnsiTheme="minorHAnsi"/>
        </w:rPr>
        <w:instrText>а</w:instrText>
      </w:r>
      <w:r w:rsidR="00FE472F" w:rsidRPr="008E2977">
        <w:rPr>
          <w:rFonts w:asciiTheme="minorHAnsi" w:hAnsiTheme="minorHAnsi"/>
        </w:rPr>
        <w:instrText xml:space="preserve"> ошибок</w:instrText>
      </w:r>
      <w:r w:rsidR="00FE472F">
        <w:instrText xml:space="preserve">" </w:instrText>
      </w:r>
      <w:r w:rsidR="00FE472F">
        <w:rPr>
          <w:rFonts w:asciiTheme="minorHAnsi" w:hAnsiTheme="minorHAnsi"/>
        </w:rPr>
        <w:fldChar w:fldCharType="end"/>
      </w:r>
      <w:r w:rsidRPr="008E2977">
        <w:rPr>
          <w:rFonts w:asciiTheme="minorHAnsi" w:hAnsiTheme="minorHAnsi"/>
        </w:rPr>
        <w:t xml:space="preserve"> определяет, как файловая система обрабатывает физические и расширенные ошибки. Режим ошиб</w:t>
      </w:r>
      <w:r w:rsidR="006F30C9">
        <w:rPr>
          <w:rFonts w:asciiTheme="minorHAnsi" w:hAnsiTheme="minorHAnsi"/>
        </w:rPr>
        <w:t>ок</w:t>
      </w:r>
      <w:r w:rsidR="006F30C9">
        <w:rPr>
          <w:rFonts w:asciiTheme="minorHAnsi" w:hAnsiTheme="minorHAnsi"/>
        </w:rPr>
        <w:fldChar w:fldCharType="begin"/>
      </w:r>
      <w:r w:rsidR="006F30C9">
        <w:instrText xml:space="preserve"> XE "</w:instrText>
      </w:r>
      <w:r w:rsidR="006F30C9" w:rsidRPr="009D7F28">
        <w:rPr>
          <w:rFonts w:asciiTheme="minorHAnsi" w:hAnsiTheme="minorHAnsi"/>
        </w:rPr>
        <w:instrText>Режим ошибок</w:instrText>
      </w:r>
      <w:r w:rsidR="006F30C9">
        <w:instrText xml:space="preserve">" </w:instrText>
      </w:r>
      <w:r w:rsidR="006F30C9">
        <w:rPr>
          <w:rFonts w:asciiTheme="minorHAnsi" w:hAnsiTheme="minorHAnsi"/>
        </w:rPr>
        <w:fldChar w:fldCharType="end"/>
      </w:r>
      <w:r w:rsidR="006F30C9" w:rsidRPr="009D7F28">
        <w:rPr>
          <w:rFonts w:asciiTheme="minorHAnsi" w:hAnsiTheme="minorHAnsi"/>
        </w:rPr>
        <w:t xml:space="preserve"> </w:t>
      </w:r>
      <w:r w:rsidRPr="008E2977">
        <w:rPr>
          <w:rFonts w:asciiTheme="minorHAnsi" w:hAnsiTheme="minorHAnsi"/>
        </w:rPr>
        <w:t xml:space="preserve"> </w:t>
      </w:r>
      <w:r w:rsidRPr="008E2977">
        <w:rPr>
          <w:rFonts w:ascii="Consolas" w:hAnsi="Consolas"/>
        </w:rPr>
        <w:t>BDOS</w:t>
      </w:r>
      <w:r w:rsidRPr="008E2977">
        <w:rPr>
          <w:rFonts w:asciiTheme="minorHAnsi" w:hAnsiTheme="minorHAnsi"/>
        </w:rPr>
        <w:t xml:space="preserve"> может с</w:t>
      </w:r>
      <w:r w:rsidRPr="008E2977">
        <w:rPr>
          <w:rFonts w:asciiTheme="minorHAnsi" w:hAnsiTheme="minorHAnsi"/>
        </w:rPr>
        <w:t>у</w:t>
      </w:r>
      <w:r w:rsidRPr="008E2977">
        <w:rPr>
          <w:rFonts w:asciiTheme="minorHAnsi" w:hAnsiTheme="minorHAnsi"/>
        </w:rPr>
        <w:t xml:space="preserve">ществовать в трех состояниях. В </w:t>
      </w:r>
      <w:r w:rsidRPr="00E9638F">
        <w:rPr>
          <w:rFonts w:asciiTheme="minorHAnsi" w:hAnsiTheme="minorHAnsi"/>
          <w:i/>
        </w:rPr>
        <w:t>состоянии по умолчанию</w:t>
      </w:r>
      <w:r w:rsidRPr="008E2977">
        <w:rPr>
          <w:rFonts w:asciiTheme="minorHAnsi" w:hAnsiTheme="minorHAnsi"/>
        </w:rPr>
        <w:t xml:space="preserve">, </w:t>
      </w:r>
      <w:r w:rsidRPr="008E2977">
        <w:rPr>
          <w:rFonts w:ascii="Consolas" w:hAnsi="Consolas"/>
        </w:rPr>
        <w:t>BDOS</w:t>
      </w:r>
      <w:r w:rsidRPr="008E2977">
        <w:rPr>
          <w:rFonts w:asciiTheme="minorHAnsi" w:hAnsiTheme="minorHAnsi"/>
        </w:rPr>
        <w:t xml:space="preserve"> отображает сообщ</w:t>
      </w:r>
      <w:r w:rsidRPr="008E2977">
        <w:rPr>
          <w:rFonts w:asciiTheme="minorHAnsi" w:hAnsiTheme="minorHAnsi"/>
        </w:rPr>
        <w:t>е</w:t>
      </w:r>
      <w:r w:rsidRPr="008E2977">
        <w:rPr>
          <w:rFonts w:asciiTheme="minorHAnsi" w:hAnsiTheme="minorHAnsi"/>
        </w:rPr>
        <w:t>ние об ошибке и завершает процесс вызова (</w:t>
      </w:r>
      <w:r w:rsidR="00E9638F" w:rsidRPr="008E2977">
        <w:rPr>
          <w:rFonts w:asciiTheme="minorHAnsi" w:hAnsiTheme="minorHAnsi"/>
        </w:rPr>
        <w:t>метод</w:t>
      </w:r>
      <w:r w:rsidRPr="008E2977">
        <w:rPr>
          <w:rFonts w:asciiTheme="minorHAnsi" w:hAnsiTheme="minorHAnsi"/>
        </w:rPr>
        <w:t xml:space="preserve"> 2). В </w:t>
      </w:r>
      <w:r w:rsidRPr="00E9638F">
        <w:rPr>
          <w:rFonts w:asciiTheme="minorHAnsi" w:hAnsiTheme="minorHAnsi"/>
          <w:i/>
        </w:rPr>
        <w:t>режиме возврата</w:t>
      </w:r>
      <w:r w:rsidRPr="008E2977">
        <w:rPr>
          <w:rFonts w:asciiTheme="minorHAnsi" w:hAnsiTheme="minorHAnsi"/>
        </w:rPr>
        <w:t xml:space="preserve"> ошибки, </w:t>
      </w:r>
      <w:r w:rsidRPr="008E2977">
        <w:rPr>
          <w:rFonts w:ascii="Consolas" w:hAnsi="Consolas"/>
        </w:rPr>
        <w:t>BDOS</w:t>
      </w:r>
      <w:r w:rsidRPr="008E2977">
        <w:rPr>
          <w:rFonts w:asciiTheme="minorHAnsi" w:hAnsiTheme="minorHAnsi"/>
        </w:rPr>
        <w:t xml:space="preserve"> возвращает управление вызывающему процессу с ошибкой определенной в р</w:t>
      </w:r>
      <w:r w:rsidRPr="008E2977">
        <w:rPr>
          <w:rFonts w:asciiTheme="minorHAnsi" w:hAnsiTheme="minorHAnsi"/>
        </w:rPr>
        <w:t>е</w:t>
      </w:r>
      <w:r w:rsidRPr="008E2977">
        <w:rPr>
          <w:rFonts w:asciiTheme="minorHAnsi" w:hAnsiTheme="minorHAnsi"/>
        </w:rPr>
        <w:t xml:space="preserve">гистрах </w:t>
      </w:r>
      <w:r w:rsidRPr="008E2977">
        <w:rPr>
          <w:rFonts w:ascii="Consolas" w:hAnsi="Consolas"/>
        </w:rPr>
        <w:t>A</w:t>
      </w:r>
      <w:r w:rsidRPr="008E2977">
        <w:rPr>
          <w:rFonts w:asciiTheme="minorHAnsi" w:hAnsiTheme="minorHAnsi"/>
        </w:rPr>
        <w:t xml:space="preserve">, </w:t>
      </w:r>
      <w:r w:rsidRPr="008E2977">
        <w:rPr>
          <w:rFonts w:ascii="Consolas" w:hAnsi="Consolas"/>
        </w:rPr>
        <w:t>H</w:t>
      </w:r>
      <w:r w:rsidRPr="008E2977">
        <w:rPr>
          <w:rFonts w:asciiTheme="minorHAnsi" w:hAnsiTheme="minorHAnsi"/>
        </w:rPr>
        <w:t xml:space="preserve"> и </w:t>
      </w:r>
      <w:r w:rsidRPr="008E2977">
        <w:rPr>
          <w:rFonts w:ascii="Consolas" w:hAnsi="Consolas"/>
        </w:rPr>
        <w:t>L</w:t>
      </w:r>
      <w:r w:rsidRPr="008E2977">
        <w:rPr>
          <w:rFonts w:asciiTheme="minorHAnsi" w:hAnsiTheme="minorHAnsi"/>
        </w:rPr>
        <w:t xml:space="preserve"> </w:t>
      </w:r>
      <w:r w:rsidR="00E9638F">
        <w:rPr>
          <w:rFonts w:asciiTheme="minorHAnsi" w:hAnsiTheme="minorHAnsi"/>
        </w:rPr>
        <w:t xml:space="preserve">(метод 1). В </w:t>
      </w:r>
      <w:r w:rsidR="00E9638F" w:rsidRPr="00E9638F">
        <w:rPr>
          <w:rFonts w:asciiTheme="minorHAnsi" w:hAnsiTheme="minorHAnsi"/>
          <w:i/>
        </w:rPr>
        <w:t xml:space="preserve">режиме возврата и </w:t>
      </w:r>
      <w:r w:rsidRPr="00E9638F">
        <w:rPr>
          <w:rFonts w:asciiTheme="minorHAnsi" w:hAnsiTheme="minorHAnsi"/>
          <w:i/>
        </w:rPr>
        <w:t>отображения</w:t>
      </w:r>
      <w:r w:rsidRPr="008E2977">
        <w:rPr>
          <w:rFonts w:asciiTheme="minorHAnsi" w:hAnsiTheme="minorHAnsi"/>
        </w:rPr>
        <w:t xml:space="preserve">, </w:t>
      </w:r>
      <w:r w:rsidRPr="008E2977">
        <w:rPr>
          <w:rFonts w:ascii="Consolas" w:hAnsi="Consolas"/>
        </w:rPr>
        <w:t>BDOS</w:t>
      </w:r>
      <w:r w:rsidRPr="008E2977">
        <w:rPr>
          <w:rFonts w:asciiTheme="minorHAnsi" w:hAnsiTheme="minorHAnsi"/>
        </w:rPr>
        <w:t xml:space="preserve"> возвращает управление вызывающему процессу с ошибкой определенной в регистрах </w:t>
      </w:r>
      <w:r w:rsidRPr="008E2977">
        <w:rPr>
          <w:rFonts w:ascii="Consolas" w:hAnsi="Consolas"/>
        </w:rPr>
        <w:t>A</w:t>
      </w:r>
      <w:r w:rsidRPr="008E2977">
        <w:rPr>
          <w:rFonts w:asciiTheme="minorHAnsi" w:hAnsiTheme="minorHAnsi"/>
        </w:rPr>
        <w:t xml:space="preserve">, </w:t>
      </w:r>
      <w:r w:rsidRPr="008E2977">
        <w:rPr>
          <w:rFonts w:ascii="Consolas" w:hAnsi="Consolas"/>
        </w:rPr>
        <w:t>H</w:t>
      </w:r>
      <w:r w:rsidRPr="008E2977">
        <w:rPr>
          <w:rFonts w:asciiTheme="minorHAnsi" w:hAnsiTheme="minorHAnsi"/>
        </w:rPr>
        <w:t xml:space="preserve"> и </w:t>
      </w:r>
      <w:r w:rsidRPr="008E2977">
        <w:rPr>
          <w:rFonts w:ascii="Consolas" w:hAnsi="Consolas"/>
        </w:rPr>
        <w:t>L</w:t>
      </w:r>
      <w:r w:rsidRPr="008E2977">
        <w:rPr>
          <w:rFonts w:asciiTheme="minorHAnsi" w:hAnsiTheme="minorHAnsi"/>
        </w:rPr>
        <w:t>, а также отображает сообщение об ошибке в консоли (метод 3). Оба режима возврата гарантируют, что MP/M II не прекращает процесс из-за физической или расшире</w:t>
      </w:r>
      <w:r w:rsidRPr="008E2977">
        <w:rPr>
          <w:rFonts w:asciiTheme="minorHAnsi" w:hAnsiTheme="minorHAnsi"/>
        </w:rPr>
        <w:t>н</w:t>
      </w:r>
      <w:r w:rsidRPr="008E2977">
        <w:rPr>
          <w:rFonts w:asciiTheme="minorHAnsi" w:hAnsiTheme="minorHAnsi"/>
        </w:rPr>
        <w:t>ной ошибки. Режим возврата и отображения также позволяет вызывающему пр</w:t>
      </w:r>
      <w:r w:rsidRPr="008E2977">
        <w:rPr>
          <w:rFonts w:asciiTheme="minorHAnsi" w:hAnsiTheme="minorHAnsi"/>
        </w:rPr>
        <w:t>о</w:t>
      </w:r>
      <w:r w:rsidRPr="008E2977">
        <w:rPr>
          <w:rFonts w:asciiTheme="minorHAnsi" w:hAnsiTheme="minorHAnsi"/>
        </w:rPr>
        <w:t xml:space="preserve">цессу использовать встроенные сообщения об ошибках файловой системы </w:t>
      </w:r>
      <w:r w:rsidRPr="008E2977">
        <w:rPr>
          <w:rFonts w:ascii="Consolas" w:hAnsi="Consolas"/>
        </w:rPr>
        <w:t>BDOS</w:t>
      </w:r>
      <w:r w:rsidRPr="008E2977">
        <w:rPr>
          <w:rFonts w:asciiTheme="minorHAnsi" w:hAnsiTheme="minorHAnsi"/>
        </w:rPr>
        <w:t>. Ф</w:t>
      </w:r>
      <w:r w:rsidRPr="008E2977">
        <w:rPr>
          <w:rFonts w:asciiTheme="minorHAnsi" w:hAnsiTheme="minorHAnsi"/>
        </w:rPr>
        <w:t>и</w:t>
      </w:r>
      <w:r w:rsidRPr="008E2977">
        <w:rPr>
          <w:rFonts w:asciiTheme="minorHAnsi" w:hAnsiTheme="minorHAnsi"/>
        </w:rPr>
        <w:t>зические и расширенные ошибки отображается на консоли в следующем формате:</w:t>
      </w:r>
    </w:p>
    <w:p w14:paraId="330B9F52" w14:textId="37869451" w:rsidR="00B05CC2" w:rsidRPr="003F4349" w:rsidRDefault="00B05CC2" w:rsidP="008E2977">
      <w:pPr>
        <w:pStyle w:val="Message"/>
        <w:rPr>
          <w:lang w:val="ru-RU"/>
        </w:rPr>
      </w:pPr>
      <w:r w:rsidRPr="00830717">
        <w:t xml:space="preserve">BDOS Err on d: </w:t>
      </w:r>
      <w:r w:rsidR="003F4349">
        <w:rPr>
          <w:lang w:val="ru-RU"/>
        </w:rPr>
        <w:t>Сообщение об ошибке</w:t>
      </w:r>
      <w:r w:rsidR="003F4349">
        <w:rPr>
          <w:lang w:val="ru-RU"/>
        </w:rPr>
        <w:fldChar w:fldCharType="begin"/>
      </w:r>
      <w:r w:rsidR="003F4349">
        <w:instrText xml:space="preserve"> XE "</w:instrText>
      </w:r>
      <w:r w:rsidR="003F4349" w:rsidRPr="003F4349">
        <w:rPr>
          <w:rFonts w:asciiTheme="minorHAnsi" w:hAnsiTheme="minorHAnsi"/>
          <w:lang w:val="ru-RU"/>
        </w:rPr>
        <w:instrText>Сообщение об ошибке</w:instrText>
      </w:r>
      <w:r w:rsidR="003F4349">
        <w:instrText xml:space="preserve">" </w:instrText>
      </w:r>
      <w:r w:rsidR="003F4349">
        <w:rPr>
          <w:lang w:val="ru-RU"/>
        </w:rPr>
        <w:fldChar w:fldCharType="end"/>
      </w:r>
    </w:p>
    <w:p w14:paraId="5FEBD22C" w14:textId="77777777" w:rsidR="00B05CC2" w:rsidRPr="00830717" w:rsidRDefault="00B05CC2" w:rsidP="00013F97">
      <w:pPr>
        <w:pStyle w:val="Message"/>
      </w:pPr>
      <w:r w:rsidRPr="00830717">
        <w:t xml:space="preserve">BDOS function: </w:t>
      </w:r>
      <w:r w:rsidRPr="00830717">
        <w:rPr>
          <w:noProof/>
        </w:rPr>
        <w:t>nn</w:t>
      </w:r>
      <w:r w:rsidRPr="00830717">
        <w:t xml:space="preserve"> File: </w:t>
      </w:r>
      <w:r w:rsidRPr="00013F97">
        <w:rPr>
          <w:noProof/>
        </w:rPr>
        <w:t>filename</w:t>
      </w:r>
      <w:r w:rsidRPr="00830717">
        <w:rPr>
          <w:noProof/>
        </w:rPr>
        <w:t>.type</w:t>
      </w:r>
    </w:p>
    <w:p w14:paraId="140CE618" w14:textId="322729FF" w:rsidR="008E2977" w:rsidRPr="008E2977" w:rsidRDefault="00CF6015" w:rsidP="008E2977">
      <w:pPr>
        <w:spacing w:before="120" w:after="120"/>
        <w:jc w:val="both"/>
        <w:rPr>
          <w:rFonts w:asciiTheme="minorHAnsi" w:hAnsiTheme="minorHAnsi"/>
        </w:rPr>
      </w:pPr>
      <w:r w:rsidRPr="00CF6015">
        <w:rPr>
          <w:rFonts w:asciiTheme="minorHAnsi" w:hAnsiTheme="minorHAnsi"/>
        </w:rPr>
        <w:t>где "</w:t>
      </w:r>
      <w:r w:rsidRPr="00CF6015">
        <w:rPr>
          <w:rFonts w:ascii="Consolas" w:hAnsi="Consolas"/>
        </w:rPr>
        <w:t>d</w:t>
      </w:r>
      <w:r w:rsidRPr="00CF6015">
        <w:rPr>
          <w:rFonts w:asciiTheme="minorHAnsi" w:hAnsiTheme="minorHAnsi"/>
        </w:rPr>
        <w:t>" - имя выбранного диска при обнаружении ошибки. "</w:t>
      </w:r>
      <w:r w:rsidR="003F4349" w:rsidRPr="003F4349">
        <w:rPr>
          <w:rFonts w:ascii="Consolas" w:hAnsi="Consolas"/>
        </w:rPr>
        <w:t>Сообщение об ошибке</w:t>
      </w:r>
      <w:r w:rsidRPr="00CF6015">
        <w:rPr>
          <w:rFonts w:asciiTheme="minorHAnsi" w:hAnsiTheme="minorHAnsi"/>
        </w:rPr>
        <w:t>" идентифицирует ошибку; "</w:t>
      </w:r>
      <w:r w:rsidRPr="00CF6015">
        <w:rPr>
          <w:rFonts w:ascii="Consolas" w:hAnsi="Consolas"/>
          <w:noProof/>
          <w:lang w:val="en-US"/>
        </w:rPr>
        <w:t>nn</w:t>
      </w:r>
      <w:r w:rsidRPr="00CF6015">
        <w:rPr>
          <w:rFonts w:asciiTheme="minorHAnsi" w:hAnsiTheme="minorHAnsi"/>
        </w:rPr>
        <w:t xml:space="preserve">" - номер функции </w:t>
      </w:r>
      <w:r w:rsidRPr="00013F97">
        <w:rPr>
          <w:rFonts w:ascii="Consolas" w:hAnsi="Consolas"/>
        </w:rPr>
        <w:t>BDOS</w:t>
      </w:r>
      <w:r w:rsidRPr="00CF6015">
        <w:rPr>
          <w:rFonts w:asciiTheme="minorHAnsi" w:hAnsiTheme="minorHAnsi"/>
        </w:rPr>
        <w:t>, и "</w:t>
      </w:r>
      <w:r w:rsidRPr="00CF6015">
        <w:rPr>
          <w:rFonts w:ascii="Consolas" w:hAnsi="Consolas"/>
          <w:noProof/>
          <w:lang w:val="en-US"/>
        </w:rPr>
        <w:t>filename.type</w:t>
      </w:r>
      <w:r w:rsidRPr="00CF6015">
        <w:rPr>
          <w:rFonts w:asciiTheme="minorHAnsi" w:hAnsiTheme="minorHAnsi"/>
        </w:rPr>
        <w:t xml:space="preserve">" определяет файл, указанный функцией </w:t>
      </w:r>
      <w:r w:rsidRPr="00CF6015">
        <w:rPr>
          <w:rFonts w:ascii="Consolas" w:hAnsi="Consolas"/>
        </w:rPr>
        <w:t>BDOS</w:t>
      </w:r>
      <w:r w:rsidRPr="00CF6015">
        <w:rPr>
          <w:rFonts w:asciiTheme="minorHAnsi" w:hAnsiTheme="minorHAnsi"/>
        </w:rPr>
        <w:t xml:space="preserve">. Если функция </w:t>
      </w:r>
      <w:r w:rsidRPr="00CF6015">
        <w:rPr>
          <w:rFonts w:ascii="Consolas" w:hAnsi="Consolas"/>
        </w:rPr>
        <w:t>BDOS</w:t>
      </w:r>
      <w:r w:rsidRPr="00CF6015">
        <w:rPr>
          <w:rFonts w:asciiTheme="minorHAnsi" w:hAnsiTheme="minorHAnsi"/>
        </w:rPr>
        <w:t xml:space="preserve"> не включает </w:t>
      </w:r>
      <w:r w:rsidRPr="00CF6015">
        <w:rPr>
          <w:rFonts w:ascii="Consolas" w:hAnsi="Consolas"/>
        </w:rPr>
        <w:t>FCB</w:t>
      </w:r>
      <w:r w:rsidRPr="00CF6015">
        <w:rPr>
          <w:rFonts w:asciiTheme="minorHAnsi" w:hAnsiTheme="minorHAnsi"/>
        </w:rPr>
        <w:t>, информация о файле опущена.</w:t>
      </w:r>
    </w:p>
    <w:p w14:paraId="092B97BC" w14:textId="66F0FB70" w:rsidR="001C3FAC" w:rsidRDefault="001C3FAC" w:rsidP="001C3FAC">
      <w:pPr>
        <w:spacing w:before="120" w:after="120"/>
        <w:ind w:firstLine="709"/>
        <w:jc w:val="both"/>
        <w:rPr>
          <w:rFonts w:asciiTheme="minorHAnsi" w:hAnsiTheme="minorHAnsi"/>
        </w:rPr>
      </w:pPr>
      <w:r w:rsidRPr="00CB0595">
        <w:rPr>
          <w:rFonts w:asciiTheme="minorHAnsi" w:hAnsiTheme="minorHAnsi"/>
          <w:b/>
        </w:rPr>
        <w:t>Физические ошибки</w:t>
      </w:r>
      <w:r w:rsidRPr="001C3FAC">
        <w:rPr>
          <w:rFonts w:asciiTheme="minorHAnsi" w:hAnsiTheme="minorHAnsi"/>
        </w:rPr>
        <w:t xml:space="preserve"> </w:t>
      </w:r>
      <w:r w:rsidRPr="00471495">
        <w:rPr>
          <w:rFonts w:ascii="Consolas" w:hAnsi="Consolas"/>
        </w:rPr>
        <w:t>BDOS</w:t>
      </w:r>
      <w:r w:rsidRPr="001C3FAC">
        <w:rPr>
          <w:rFonts w:asciiTheme="minorHAnsi" w:hAnsiTheme="minorHAnsi"/>
        </w:rPr>
        <w:t xml:space="preserve"> идентифицируются следующими сообщениями об ошибках:</w:t>
      </w:r>
    </w:p>
    <w:p w14:paraId="45EAEB74" w14:textId="1F485E46" w:rsidR="001C3FAC" w:rsidRPr="00D66A89" w:rsidRDefault="001C3FAC" w:rsidP="00A9653D">
      <w:pPr>
        <w:pStyle w:val="Message"/>
        <w:numPr>
          <w:ilvl w:val="0"/>
          <w:numId w:val="17"/>
        </w:numPr>
      </w:pPr>
      <w:r w:rsidRPr="00D66A89">
        <w:t>Bad Sector</w:t>
      </w:r>
    </w:p>
    <w:p w14:paraId="61A2044C" w14:textId="1489A636" w:rsidR="00645833" w:rsidRPr="00D66A89" w:rsidRDefault="00645833" w:rsidP="00A9653D">
      <w:pPr>
        <w:pStyle w:val="Message"/>
        <w:numPr>
          <w:ilvl w:val="0"/>
          <w:numId w:val="17"/>
        </w:numPr>
        <w:spacing w:before="0"/>
        <w:ind w:left="1066" w:hanging="357"/>
      </w:pPr>
      <w:r w:rsidRPr="00D66A89">
        <w:t>Select</w:t>
      </w:r>
    </w:p>
    <w:p w14:paraId="5AD5D836" w14:textId="214026D6" w:rsidR="00645833" w:rsidRPr="00D66A89" w:rsidRDefault="00645833" w:rsidP="00A9653D">
      <w:pPr>
        <w:pStyle w:val="Message"/>
        <w:numPr>
          <w:ilvl w:val="0"/>
          <w:numId w:val="17"/>
        </w:numPr>
        <w:spacing w:before="0"/>
        <w:ind w:left="1066" w:hanging="357"/>
      </w:pPr>
      <w:r w:rsidRPr="00D66A89">
        <w:t>File R/O</w:t>
      </w:r>
    </w:p>
    <w:p w14:paraId="2F04A139" w14:textId="45020F07" w:rsidR="00645833" w:rsidRPr="00D66A89" w:rsidRDefault="00645833" w:rsidP="00A9653D">
      <w:pPr>
        <w:pStyle w:val="Message"/>
        <w:numPr>
          <w:ilvl w:val="0"/>
          <w:numId w:val="17"/>
        </w:numPr>
        <w:spacing w:before="0"/>
        <w:ind w:left="1066" w:hanging="357"/>
      </w:pPr>
      <w:r w:rsidRPr="00D66A89">
        <w:t>R/O</w:t>
      </w:r>
    </w:p>
    <w:p w14:paraId="62099EFE" w14:textId="380DF2DE" w:rsidR="00B05CC2" w:rsidRPr="00471495" w:rsidRDefault="00471495" w:rsidP="00B05CC2">
      <w:pPr>
        <w:spacing w:before="120"/>
        <w:jc w:val="both"/>
        <w:rPr>
          <w:rFonts w:asciiTheme="minorHAnsi" w:hAnsiTheme="minorHAnsi"/>
        </w:rPr>
      </w:pPr>
      <w:r w:rsidRPr="00471495">
        <w:rPr>
          <w:rFonts w:asciiTheme="minorHAnsi" w:hAnsiTheme="minorHAnsi"/>
        </w:rPr>
        <w:t>Ошибка "</w:t>
      </w:r>
      <w:r w:rsidRPr="00471495">
        <w:rPr>
          <w:rFonts w:ascii="Consolas" w:hAnsi="Consolas"/>
          <w:lang w:val="en-US"/>
        </w:rPr>
        <w:t>Bad</w:t>
      </w:r>
      <w:r w:rsidRPr="00471495">
        <w:rPr>
          <w:rFonts w:asciiTheme="minorHAnsi" w:hAnsiTheme="minorHAnsi"/>
          <w:lang w:val="en-US"/>
        </w:rPr>
        <w:t xml:space="preserve"> </w:t>
      </w:r>
      <w:r w:rsidRPr="00471495">
        <w:rPr>
          <w:rFonts w:ascii="Consolas" w:hAnsi="Consolas"/>
          <w:lang w:val="en-US"/>
        </w:rPr>
        <w:t>Sector</w:t>
      </w:r>
      <w:r w:rsidRPr="00471495">
        <w:rPr>
          <w:rFonts w:asciiTheme="minorHAnsi" w:hAnsiTheme="minorHAnsi"/>
        </w:rPr>
        <w:t>" (</w:t>
      </w:r>
      <w:r w:rsidR="00C57F4B">
        <w:rPr>
          <w:rFonts w:asciiTheme="minorHAnsi" w:hAnsiTheme="minorHAnsi"/>
        </w:rPr>
        <w:t>П</w:t>
      </w:r>
      <w:r w:rsidRPr="00471495">
        <w:rPr>
          <w:rFonts w:asciiTheme="minorHAnsi" w:hAnsiTheme="minorHAnsi"/>
        </w:rPr>
        <w:t>лохой сектор</w:t>
      </w:r>
      <w:r w:rsidR="00C57F4B">
        <w:rPr>
          <w:rFonts w:asciiTheme="minorHAnsi" w:hAnsiTheme="minorHAnsi"/>
        </w:rPr>
        <w:fldChar w:fldCharType="begin"/>
      </w:r>
      <w:r w:rsidR="00C57F4B">
        <w:instrText xml:space="preserve"> XE "</w:instrText>
      </w:r>
      <w:r w:rsidR="00793D9B">
        <w:instrText xml:space="preserve">Физическая </w:instrText>
      </w:r>
      <w:r w:rsidR="00793D9B">
        <w:rPr>
          <w:rFonts w:asciiTheme="minorHAnsi" w:hAnsiTheme="minorHAnsi"/>
        </w:rPr>
        <w:instrText>о</w:instrText>
      </w:r>
      <w:r w:rsidR="00C57F4B">
        <w:rPr>
          <w:rFonts w:asciiTheme="minorHAnsi" w:hAnsiTheme="minorHAnsi"/>
        </w:rPr>
        <w:instrText>шибк</w:instrText>
      </w:r>
      <w:r w:rsidR="00793D9B">
        <w:rPr>
          <w:rFonts w:asciiTheme="minorHAnsi" w:hAnsiTheme="minorHAnsi"/>
        </w:rPr>
        <w:instrText>а</w:instrText>
      </w:r>
      <w:r w:rsidR="00793D9B">
        <w:rPr>
          <w:rFonts w:asciiTheme="minorHAnsi" w:hAnsiTheme="minorHAnsi"/>
          <w:lang w:val="en-US"/>
        </w:rPr>
        <w:instrText>:</w:instrText>
      </w:r>
      <w:r w:rsidR="000206D6">
        <w:rPr>
          <w:rFonts w:asciiTheme="minorHAnsi" w:hAnsiTheme="minorHAnsi"/>
        </w:rPr>
        <w:instrText>п</w:instrText>
      </w:r>
      <w:r w:rsidR="00C57F4B" w:rsidRPr="00471495">
        <w:rPr>
          <w:rFonts w:asciiTheme="minorHAnsi" w:hAnsiTheme="minorHAnsi"/>
        </w:rPr>
        <w:instrText>лохой сектор</w:instrText>
      </w:r>
      <w:r w:rsidR="00C57F4B">
        <w:instrText xml:space="preserve">" </w:instrText>
      </w:r>
      <w:r w:rsidR="00C57F4B">
        <w:rPr>
          <w:rFonts w:asciiTheme="minorHAnsi" w:hAnsiTheme="minorHAnsi"/>
        </w:rPr>
        <w:fldChar w:fldCharType="end"/>
      </w:r>
      <w:r w:rsidRPr="00471495">
        <w:rPr>
          <w:rFonts w:asciiTheme="minorHAnsi" w:hAnsiTheme="minorHAnsi"/>
        </w:rPr>
        <w:t xml:space="preserve">) является результатом ошибки возвращаемой в </w:t>
      </w:r>
      <w:r w:rsidRPr="00471495">
        <w:rPr>
          <w:rFonts w:ascii="Consolas" w:hAnsi="Consolas"/>
        </w:rPr>
        <w:t>BDOS</w:t>
      </w:r>
      <w:r w:rsidRPr="00471495">
        <w:rPr>
          <w:rFonts w:asciiTheme="minorHAnsi" w:hAnsiTheme="minorHAnsi"/>
        </w:rPr>
        <w:t xml:space="preserve"> из модуля </w:t>
      </w:r>
      <w:r w:rsidRPr="00471495">
        <w:rPr>
          <w:rFonts w:ascii="Consolas" w:hAnsi="Consolas"/>
        </w:rPr>
        <w:t>XIOS</w:t>
      </w:r>
      <w:r w:rsidRPr="00471495">
        <w:rPr>
          <w:rFonts w:asciiTheme="minorHAnsi" w:hAnsiTheme="minorHAnsi"/>
        </w:rPr>
        <w:t xml:space="preserve">. Файловая система создает вызовы чтения и записи </w:t>
      </w:r>
      <w:r w:rsidRPr="00471495">
        <w:rPr>
          <w:rFonts w:ascii="Consolas" w:hAnsi="Consolas"/>
        </w:rPr>
        <w:t>XIOS</w:t>
      </w:r>
      <w:r w:rsidRPr="00471495">
        <w:rPr>
          <w:rFonts w:asciiTheme="minorHAnsi" w:hAnsiTheme="minorHAnsi"/>
        </w:rPr>
        <w:t xml:space="preserve">, чтобы выполнить соответствующие </w:t>
      </w:r>
      <w:r>
        <w:rPr>
          <w:rFonts w:asciiTheme="minorHAnsi" w:hAnsiTheme="minorHAnsi"/>
        </w:rPr>
        <w:t>фай</w:t>
      </w:r>
      <w:r w:rsidRPr="00471495">
        <w:rPr>
          <w:rFonts w:asciiTheme="minorHAnsi" w:hAnsiTheme="minorHAnsi"/>
        </w:rPr>
        <w:t xml:space="preserve">ловые вызовы </w:t>
      </w:r>
      <w:r w:rsidRPr="00471495">
        <w:rPr>
          <w:rFonts w:ascii="Consolas" w:hAnsi="Consolas"/>
        </w:rPr>
        <w:t>BDOS</w:t>
      </w:r>
      <w:r w:rsidRPr="00471495">
        <w:rPr>
          <w:rFonts w:asciiTheme="minorHAnsi" w:hAnsiTheme="minorHAnsi"/>
        </w:rPr>
        <w:t xml:space="preserve">. Если подпрограмма </w:t>
      </w:r>
      <w:r w:rsidRPr="00471495">
        <w:rPr>
          <w:rFonts w:ascii="Consolas" w:hAnsi="Consolas"/>
        </w:rPr>
        <w:t>XIOS</w:t>
      </w:r>
      <w:r w:rsidRPr="00471495">
        <w:rPr>
          <w:rFonts w:asciiTheme="minorHAnsi" w:hAnsiTheme="minorHAnsi"/>
        </w:rPr>
        <w:t xml:space="preserve"> чтения или записи обнаруживает ошибку, она возвращает код ошибки </w:t>
      </w:r>
      <w:r w:rsidRPr="00471495">
        <w:rPr>
          <w:rFonts w:ascii="Consolas" w:hAnsi="Consolas"/>
        </w:rPr>
        <w:t>BDOS</w:t>
      </w:r>
      <w:r w:rsidRPr="00471495">
        <w:rPr>
          <w:rFonts w:asciiTheme="minorHAnsi" w:hAnsiTheme="minorHAnsi"/>
        </w:rPr>
        <w:t>, приводящей к этой ошибке.</w:t>
      </w:r>
    </w:p>
    <w:p w14:paraId="62324CAA" w14:textId="153DD2A5" w:rsidR="005475D7" w:rsidRDefault="00454EB1" w:rsidP="005475D7">
      <w:pPr>
        <w:spacing w:before="120" w:after="120"/>
        <w:ind w:firstLine="709"/>
        <w:jc w:val="both"/>
        <w:rPr>
          <w:rFonts w:asciiTheme="minorHAnsi" w:hAnsiTheme="minorHAnsi"/>
        </w:rPr>
      </w:pPr>
      <w:r w:rsidRPr="00454EB1">
        <w:rPr>
          <w:rFonts w:asciiTheme="minorHAnsi" w:hAnsiTheme="minorHAnsi"/>
        </w:rPr>
        <w:t>Ошибка "</w:t>
      </w:r>
      <w:r w:rsidRPr="005843DF">
        <w:rPr>
          <w:rFonts w:ascii="Consolas" w:hAnsi="Consolas"/>
          <w:lang w:val="en-US"/>
        </w:rPr>
        <w:t>Select</w:t>
      </w:r>
      <w:r w:rsidRPr="00454EB1">
        <w:rPr>
          <w:rFonts w:asciiTheme="minorHAnsi" w:hAnsiTheme="minorHAnsi"/>
        </w:rPr>
        <w:t>" (выбор</w:t>
      </w:r>
      <w:r w:rsidR="00B25C2E">
        <w:rPr>
          <w:rFonts w:asciiTheme="minorHAnsi" w:hAnsiTheme="minorHAnsi"/>
        </w:rPr>
        <w:t>а</w:t>
      </w:r>
      <w:r w:rsidR="00793D9B">
        <w:rPr>
          <w:rFonts w:asciiTheme="minorHAnsi" w:hAnsiTheme="minorHAnsi"/>
        </w:rPr>
        <w:fldChar w:fldCharType="begin"/>
      </w:r>
      <w:r w:rsidR="00793D9B">
        <w:instrText xml:space="preserve"> XE "Физическая </w:instrText>
      </w:r>
      <w:r w:rsidR="00793D9B">
        <w:rPr>
          <w:rFonts w:asciiTheme="minorHAnsi" w:hAnsiTheme="minorHAnsi"/>
        </w:rPr>
        <w:instrText>ошибка</w:instrText>
      </w:r>
      <w:r w:rsidR="00793D9B">
        <w:rPr>
          <w:rFonts w:asciiTheme="minorHAnsi" w:hAnsiTheme="minorHAnsi"/>
          <w:lang w:val="en-US"/>
        </w:rPr>
        <w:instrText>:</w:instrText>
      </w:r>
      <w:r w:rsidR="00793D9B" w:rsidRPr="00454EB1">
        <w:rPr>
          <w:rFonts w:asciiTheme="minorHAnsi" w:hAnsiTheme="minorHAnsi"/>
        </w:rPr>
        <w:instrText>выбор</w:instrText>
      </w:r>
      <w:r w:rsidR="00793D9B">
        <w:rPr>
          <w:rFonts w:asciiTheme="minorHAnsi" w:hAnsiTheme="minorHAnsi"/>
        </w:rPr>
        <w:instrText>а</w:instrText>
      </w:r>
      <w:r w:rsidR="00793D9B">
        <w:instrText xml:space="preserve">" </w:instrText>
      </w:r>
      <w:r w:rsidR="00793D9B">
        <w:rPr>
          <w:rFonts w:asciiTheme="minorHAnsi" w:hAnsiTheme="minorHAnsi"/>
        </w:rPr>
        <w:fldChar w:fldCharType="end"/>
      </w:r>
      <w:r w:rsidRPr="00454EB1">
        <w:rPr>
          <w:rFonts w:asciiTheme="minorHAnsi" w:hAnsiTheme="minorHAnsi"/>
        </w:rPr>
        <w:t>) также следует из состояния ошибки, возвращенн</w:t>
      </w:r>
      <w:r w:rsidRPr="00454EB1">
        <w:rPr>
          <w:rFonts w:asciiTheme="minorHAnsi" w:hAnsiTheme="minorHAnsi"/>
        </w:rPr>
        <w:t>о</w:t>
      </w:r>
      <w:r w:rsidRPr="00454EB1">
        <w:rPr>
          <w:rFonts w:asciiTheme="minorHAnsi" w:hAnsiTheme="minorHAnsi"/>
        </w:rPr>
        <w:t xml:space="preserve">го в </w:t>
      </w:r>
      <w:r w:rsidRPr="005843DF">
        <w:rPr>
          <w:rFonts w:ascii="Consolas" w:hAnsi="Consolas"/>
        </w:rPr>
        <w:t>BDOS</w:t>
      </w:r>
      <w:r w:rsidRPr="00454EB1">
        <w:rPr>
          <w:rFonts w:asciiTheme="minorHAnsi" w:hAnsiTheme="minorHAnsi"/>
        </w:rPr>
        <w:t xml:space="preserve"> из модуля </w:t>
      </w:r>
      <w:r w:rsidRPr="005843DF">
        <w:rPr>
          <w:rFonts w:ascii="Consolas" w:hAnsi="Consolas"/>
        </w:rPr>
        <w:t>XIOS</w:t>
      </w:r>
      <w:r w:rsidRPr="00454EB1">
        <w:rPr>
          <w:rFonts w:asciiTheme="minorHAnsi" w:hAnsiTheme="minorHAnsi"/>
        </w:rPr>
        <w:t xml:space="preserve">. </w:t>
      </w:r>
      <w:r w:rsidRPr="005843DF">
        <w:rPr>
          <w:rFonts w:ascii="Consolas" w:hAnsi="Consolas"/>
        </w:rPr>
        <w:t>BDOS</w:t>
      </w:r>
      <w:r w:rsidRPr="00454EB1">
        <w:rPr>
          <w:rFonts w:asciiTheme="minorHAnsi" w:hAnsiTheme="minorHAnsi"/>
        </w:rPr>
        <w:t xml:space="preserve"> создает вызов </w:t>
      </w:r>
      <w:r w:rsidRPr="005843DF">
        <w:rPr>
          <w:rFonts w:ascii="Consolas" w:hAnsi="Consolas"/>
          <w:lang w:val="en-US"/>
        </w:rPr>
        <w:t>XIOS</w:t>
      </w:r>
      <w:r w:rsidRPr="00454EB1">
        <w:rPr>
          <w:rFonts w:asciiTheme="minorHAnsi" w:hAnsiTheme="minorHAnsi"/>
          <w:lang w:val="en-US"/>
        </w:rPr>
        <w:t xml:space="preserve"> </w:t>
      </w:r>
      <w:r w:rsidRPr="005843DF">
        <w:rPr>
          <w:rFonts w:asciiTheme="minorHAnsi" w:hAnsiTheme="minorHAnsi"/>
          <w:i/>
          <w:lang w:val="en-US"/>
        </w:rPr>
        <w:t>Select Disk</w:t>
      </w:r>
      <w:r w:rsidRPr="00454EB1">
        <w:rPr>
          <w:rFonts w:asciiTheme="minorHAnsi" w:hAnsiTheme="minorHAnsi"/>
        </w:rPr>
        <w:t xml:space="preserve"> (выбор диска) перед доступом к диску для выполнения запрашиваемой функции </w:t>
      </w:r>
      <w:r w:rsidRPr="005843DF">
        <w:rPr>
          <w:rFonts w:ascii="Consolas" w:hAnsi="Consolas"/>
        </w:rPr>
        <w:t>BDOS</w:t>
      </w:r>
      <w:r w:rsidRPr="00454EB1">
        <w:rPr>
          <w:rFonts w:asciiTheme="minorHAnsi" w:hAnsiTheme="minorHAnsi"/>
        </w:rPr>
        <w:t xml:space="preserve">. Если </w:t>
      </w:r>
      <w:r w:rsidRPr="005843DF">
        <w:rPr>
          <w:rFonts w:ascii="Consolas" w:hAnsi="Consolas"/>
        </w:rPr>
        <w:t>XIOS</w:t>
      </w:r>
      <w:r w:rsidRPr="00454EB1">
        <w:rPr>
          <w:rFonts w:asciiTheme="minorHAnsi" w:hAnsiTheme="minorHAnsi"/>
        </w:rPr>
        <w:t xml:space="preserve"> не по</w:t>
      </w:r>
      <w:r w:rsidRPr="00454EB1">
        <w:rPr>
          <w:rFonts w:asciiTheme="minorHAnsi" w:hAnsiTheme="minorHAnsi"/>
        </w:rPr>
        <w:t>д</w:t>
      </w:r>
      <w:r w:rsidRPr="00454EB1">
        <w:rPr>
          <w:rFonts w:asciiTheme="minorHAnsi" w:hAnsiTheme="minorHAnsi"/>
        </w:rPr>
        <w:t>держивает выбранный диск, он возвращает код ошибки, приводящий к этой ошибке.</w:t>
      </w:r>
    </w:p>
    <w:p w14:paraId="3083E64F" w14:textId="15218549" w:rsidR="00D10F40" w:rsidRDefault="008A441B" w:rsidP="005475D7">
      <w:pPr>
        <w:spacing w:before="120" w:after="120"/>
        <w:ind w:firstLine="709"/>
        <w:jc w:val="both"/>
        <w:rPr>
          <w:rFonts w:asciiTheme="minorHAnsi" w:hAnsiTheme="minorHAnsi"/>
        </w:rPr>
      </w:pPr>
      <w:r w:rsidRPr="008A441B">
        <w:rPr>
          <w:rFonts w:asciiTheme="minorHAnsi" w:hAnsiTheme="minorHAnsi"/>
        </w:rPr>
        <w:t>Ошибка "</w:t>
      </w:r>
      <w:r w:rsidRPr="004617AC">
        <w:rPr>
          <w:rFonts w:ascii="Consolas" w:hAnsi="Consolas"/>
          <w:lang w:val="en-US"/>
        </w:rPr>
        <w:t>File R/O</w:t>
      </w:r>
      <w:r w:rsidRPr="008A441B">
        <w:rPr>
          <w:rFonts w:asciiTheme="minorHAnsi" w:hAnsiTheme="minorHAnsi"/>
        </w:rPr>
        <w:t xml:space="preserve">" </w:t>
      </w:r>
      <w:r w:rsidR="00793D9B">
        <w:rPr>
          <w:rFonts w:asciiTheme="minorHAnsi" w:hAnsiTheme="minorHAnsi"/>
        </w:rPr>
        <w:fldChar w:fldCharType="begin"/>
      </w:r>
      <w:r w:rsidR="00793D9B">
        <w:instrText xml:space="preserve"> XE "</w:instrText>
      </w:r>
      <w:r w:rsidR="00793D9B">
        <w:rPr>
          <w:rFonts w:ascii="Times New Roman" w:hAnsi="Times New Roman"/>
        </w:rPr>
        <w:instrText>Физическая</w:instrText>
      </w:r>
      <w:r w:rsidR="00793D9B">
        <w:instrText xml:space="preserve"> </w:instrText>
      </w:r>
      <w:r w:rsidR="00793D9B">
        <w:rPr>
          <w:rFonts w:ascii="Times New Roman" w:hAnsi="Times New Roman"/>
        </w:rPr>
        <w:instrText>ошибка:</w:instrText>
      </w:r>
      <w:r w:rsidR="00793D9B">
        <w:instrText xml:space="preserve">файл только для чтения" </w:instrText>
      </w:r>
      <w:r w:rsidR="00793D9B">
        <w:rPr>
          <w:rFonts w:asciiTheme="minorHAnsi" w:hAnsiTheme="minorHAnsi"/>
        </w:rPr>
        <w:fldChar w:fldCharType="end"/>
      </w:r>
      <w:r w:rsidRPr="008A441B">
        <w:rPr>
          <w:rFonts w:asciiTheme="minorHAnsi" w:hAnsiTheme="minorHAnsi"/>
        </w:rPr>
        <w:t>возвращается каждый раз, когда процесс делает опер</w:t>
      </w:r>
      <w:r w:rsidRPr="008A441B">
        <w:rPr>
          <w:rFonts w:asciiTheme="minorHAnsi" w:hAnsiTheme="minorHAnsi"/>
        </w:rPr>
        <w:t>а</w:t>
      </w:r>
      <w:r w:rsidRPr="008A441B">
        <w:rPr>
          <w:rFonts w:asciiTheme="minorHAnsi" w:hAnsiTheme="minorHAnsi"/>
        </w:rPr>
        <w:t>цию записи в файл с установленным атрибутом только для чтения.</w:t>
      </w:r>
    </w:p>
    <w:p w14:paraId="42E60AE2" w14:textId="74C3A1C1" w:rsidR="008A441B" w:rsidRDefault="004617AC" w:rsidP="005475D7">
      <w:pPr>
        <w:spacing w:before="120" w:after="120"/>
        <w:ind w:firstLine="709"/>
        <w:jc w:val="both"/>
        <w:rPr>
          <w:rFonts w:asciiTheme="minorHAnsi" w:hAnsiTheme="minorHAnsi"/>
        </w:rPr>
      </w:pPr>
      <w:r w:rsidRPr="004617AC">
        <w:rPr>
          <w:rFonts w:asciiTheme="minorHAnsi" w:hAnsiTheme="minorHAnsi"/>
        </w:rPr>
        <w:t>Ошибка "</w:t>
      </w:r>
      <w:r w:rsidRPr="004617AC">
        <w:rPr>
          <w:rFonts w:ascii="Consolas" w:hAnsi="Consolas"/>
        </w:rPr>
        <w:t>R/O</w:t>
      </w:r>
      <w:r w:rsidRPr="004617AC">
        <w:rPr>
          <w:rFonts w:asciiTheme="minorHAnsi" w:hAnsiTheme="minorHAnsi"/>
        </w:rPr>
        <w:t xml:space="preserve">" </w:t>
      </w:r>
      <w:r w:rsidR="000206D6">
        <w:rPr>
          <w:rFonts w:asciiTheme="minorHAnsi" w:hAnsiTheme="minorHAnsi"/>
        </w:rPr>
        <w:fldChar w:fldCharType="begin"/>
      </w:r>
      <w:r w:rsidR="000206D6">
        <w:instrText xml:space="preserve"> XE "</w:instrText>
      </w:r>
      <w:r w:rsidR="000206D6">
        <w:rPr>
          <w:rFonts w:ascii="Times New Roman" w:hAnsi="Times New Roman"/>
        </w:rPr>
        <w:instrText>Физическая</w:instrText>
      </w:r>
      <w:r w:rsidR="000206D6">
        <w:instrText xml:space="preserve"> </w:instrText>
      </w:r>
      <w:r w:rsidR="000206D6">
        <w:rPr>
          <w:rFonts w:ascii="Times New Roman" w:hAnsi="Times New Roman"/>
        </w:rPr>
        <w:instrText>ошибка</w:instrText>
      </w:r>
      <w:r w:rsidR="000206D6">
        <w:rPr>
          <w:rFonts w:asciiTheme="minorHAnsi" w:hAnsiTheme="minorHAnsi"/>
          <w:lang w:val="en-US"/>
        </w:rPr>
        <w:instrText>:</w:instrText>
      </w:r>
      <w:r w:rsidR="000206D6">
        <w:instrText xml:space="preserve">диск только для чтения" </w:instrText>
      </w:r>
      <w:r w:rsidR="000206D6">
        <w:rPr>
          <w:rFonts w:asciiTheme="minorHAnsi" w:hAnsiTheme="minorHAnsi"/>
        </w:rPr>
        <w:fldChar w:fldCharType="end"/>
      </w:r>
      <w:r w:rsidRPr="004617AC">
        <w:rPr>
          <w:rFonts w:asciiTheme="minorHAnsi" w:hAnsiTheme="minorHAnsi"/>
        </w:rPr>
        <w:t>возвращается каждый раз, когда процесс делает операцию з</w:t>
      </w:r>
      <w:r w:rsidRPr="004617AC">
        <w:rPr>
          <w:rFonts w:asciiTheme="minorHAnsi" w:hAnsiTheme="minorHAnsi"/>
        </w:rPr>
        <w:t>а</w:t>
      </w:r>
      <w:r w:rsidRPr="004617AC">
        <w:rPr>
          <w:rFonts w:asciiTheme="minorHAnsi" w:hAnsiTheme="minorHAnsi"/>
        </w:rPr>
        <w:t xml:space="preserve">писи на диск, который находится в состоянии только для чтения. Диск может быть помещен в состояние только для чтения явно с помощью функции </w:t>
      </w:r>
      <w:r w:rsidRPr="004617AC">
        <w:rPr>
          <w:rFonts w:ascii="Consolas" w:hAnsi="Consolas"/>
        </w:rPr>
        <w:t>BDOS</w:t>
      </w:r>
      <w:r w:rsidRPr="004617AC">
        <w:rPr>
          <w:rFonts w:asciiTheme="minorHAnsi" w:hAnsiTheme="minorHAnsi"/>
        </w:rPr>
        <w:t xml:space="preserve"> </w:t>
      </w:r>
      <w:r w:rsidRPr="004617AC">
        <w:rPr>
          <w:rFonts w:asciiTheme="minorHAnsi" w:hAnsiTheme="minorHAnsi"/>
          <w:i/>
          <w:lang w:val="en-US"/>
        </w:rPr>
        <w:t>Write Protect Disk</w:t>
      </w:r>
      <w:r w:rsidRPr="004617AC">
        <w:rPr>
          <w:rFonts w:asciiTheme="minorHAnsi" w:hAnsiTheme="minorHAnsi"/>
        </w:rPr>
        <w:t xml:space="preserve"> (защита диска от записи), или неявно</w:t>
      </w:r>
      <w:r>
        <w:rPr>
          <w:rFonts w:asciiTheme="minorHAnsi" w:hAnsiTheme="minorHAnsi"/>
        </w:rPr>
        <w:t>,</w:t>
      </w:r>
      <w:r w:rsidRPr="004617AC">
        <w:rPr>
          <w:rFonts w:asciiTheme="minorHAnsi" w:hAnsiTheme="minorHAnsi"/>
        </w:rPr>
        <w:t xml:space="preserve"> если файловая система обнаруживает смену носителя </w:t>
      </w:r>
      <w:r>
        <w:rPr>
          <w:rFonts w:asciiTheme="minorHAnsi" w:hAnsiTheme="minorHAnsi"/>
        </w:rPr>
        <w:t>в</w:t>
      </w:r>
      <w:r w:rsidRPr="004617AC">
        <w:rPr>
          <w:rFonts w:asciiTheme="minorHAnsi" w:hAnsiTheme="minorHAnsi"/>
        </w:rPr>
        <w:t xml:space="preserve"> диск</w:t>
      </w:r>
      <w:r>
        <w:rPr>
          <w:rFonts w:asciiTheme="minorHAnsi" w:hAnsiTheme="minorHAnsi"/>
        </w:rPr>
        <w:t>оводе</w:t>
      </w:r>
      <w:r w:rsidRPr="004617AC">
        <w:rPr>
          <w:rFonts w:asciiTheme="minorHAnsi" w:hAnsiTheme="minorHAnsi"/>
        </w:rPr>
        <w:t>.</w:t>
      </w:r>
    </w:p>
    <w:p w14:paraId="7F493E2F" w14:textId="2CD8D696" w:rsidR="004617AC" w:rsidRDefault="004617AC" w:rsidP="005475D7">
      <w:pPr>
        <w:spacing w:before="120" w:after="120"/>
        <w:ind w:firstLine="709"/>
        <w:jc w:val="both"/>
        <w:rPr>
          <w:rFonts w:asciiTheme="minorHAnsi" w:hAnsiTheme="minorHAnsi"/>
        </w:rPr>
      </w:pPr>
      <w:r w:rsidRPr="00CB0595">
        <w:rPr>
          <w:rFonts w:asciiTheme="minorHAnsi" w:hAnsiTheme="minorHAnsi"/>
          <w:b/>
        </w:rPr>
        <w:t>Расширенные ошибки</w:t>
      </w:r>
      <w:r w:rsidRPr="004617AC">
        <w:rPr>
          <w:rFonts w:asciiTheme="minorHAnsi" w:hAnsiTheme="minorHAnsi"/>
        </w:rPr>
        <w:t xml:space="preserve"> </w:t>
      </w:r>
      <w:r w:rsidRPr="004617AC">
        <w:rPr>
          <w:rFonts w:ascii="Consolas" w:hAnsi="Consolas"/>
        </w:rPr>
        <w:t>BDOS</w:t>
      </w:r>
      <w:r w:rsidRPr="004617AC">
        <w:rPr>
          <w:rFonts w:asciiTheme="minorHAnsi" w:hAnsiTheme="minorHAnsi"/>
        </w:rPr>
        <w:t xml:space="preserve"> идентифицируются следующими сообщениями об ошибках:</w:t>
      </w:r>
    </w:p>
    <w:p w14:paraId="77ABB29C" w14:textId="0CE891C0" w:rsidR="004617AC" w:rsidRDefault="004617AC" w:rsidP="00A9653D">
      <w:pPr>
        <w:pStyle w:val="Message"/>
        <w:numPr>
          <w:ilvl w:val="0"/>
          <w:numId w:val="16"/>
        </w:numPr>
      </w:pPr>
      <w:r w:rsidRPr="004617AC">
        <w:t>File opened in Read/only Mode</w:t>
      </w:r>
    </w:p>
    <w:p w14:paraId="3569FB32" w14:textId="453D2A67" w:rsidR="004617AC" w:rsidRDefault="00D66A89" w:rsidP="00A9653D">
      <w:pPr>
        <w:pStyle w:val="Message"/>
        <w:numPr>
          <w:ilvl w:val="0"/>
          <w:numId w:val="16"/>
        </w:numPr>
        <w:spacing w:before="0"/>
        <w:ind w:left="1066" w:hanging="357"/>
      </w:pPr>
      <w:r w:rsidRPr="00D66A89">
        <w:t>File Currently Opened</w:t>
      </w:r>
    </w:p>
    <w:p w14:paraId="56908F27" w14:textId="10691876" w:rsidR="00D66A89" w:rsidRDefault="00D66A89" w:rsidP="00A9653D">
      <w:pPr>
        <w:pStyle w:val="Message"/>
        <w:numPr>
          <w:ilvl w:val="0"/>
          <w:numId w:val="16"/>
        </w:numPr>
        <w:spacing w:before="0"/>
        <w:ind w:left="1066" w:hanging="357"/>
      </w:pPr>
      <w:r w:rsidRPr="00D66A89">
        <w:t>Close Checksum Error</w:t>
      </w:r>
    </w:p>
    <w:p w14:paraId="2ADC1E17" w14:textId="1233033E" w:rsidR="00D66A89" w:rsidRDefault="00D66A89" w:rsidP="00A9653D">
      <w:pPr>
        <w:pStyle w:val="Message"/>
        <w:numPr>
          <w:ilvl w:val="0"/>
          <w:numId w:val="16"/>
        </w:numPr>
        <w:spacing w:before="0"/>
        <w:ind w:left="1066" w:hanging="357"/>
      </w:pPr>
      <w:r w:rsidRPr="00D66A89">
        <w:t>Password Error</w:t>
      </w:r>
    </w:p>
    <w:p w14:paraId="4A100BEF" w14:textId="71E5D617" w:rsidR="00D66A89" w:rsidRDefault="00D66A89" w:rsidP="00A9653D">
      <w:pPr>
        <w:pStyle w:val="Message"/>
        <w:numPr>
          <w:ilvl w:val="0"/>
          <w:numId w:val="16"/>
        </w:numPr>
        <w:spacing w:before="0"/>
        <w:ind w:left="1066" w:hanging="357"/>
      </w:pPr>
      <w:r w:rsidRPr="00D66A89">
        <w:t>File Already Exists</w:t>
      </w:r>
    </w:p>
    <w:p w14:paraId="19532CF7" w14:textId="0A11CED4" w:rsidR="00D66A89" w:rsidRDefault="00D66A89" w:rsidP="00A9653D">
      <w:pPr>
        <w:pStyle w:val="Message"/>
        <w:numPr>
          <w:ilvl w:val="0"/>
          <w:numId w:val="16"/>
        </w:numPr>
        <w:spacing w:before="0"/>
        <w:ind w:left="1066" w:hanging="357"/>
      </w:pPr>
      <w:r w:rsidRPr="00D66A89">
        <w:t>Illegal ? in FCB</w:t>
      </w:r>
    </w:p>
    <w:p w14:paraId="68384BCB" w14:textId="6E813F17" w:rsidR="00D66A89" w:rsidRDefault="00D66A89" w:rsidP="00A9653D">
      <w:pPr>
        <w:pStyle w:val="Message"/>
        <w:numPr>
          <w:ilvl w:val="0"/>
          <w:numId w:val="16"/>
        </w:numPr>
        <w:spacing w:before="0"/>
        <w:ind w:left="1066" w:hanging="357"/>
      </w:pPr>
      <w:r w:rsidRPr="00D66A89">
        <w:t>Open File Limit Exceeded</w:t>
      </w:r>
    </w:p>
    <w:p w14:paraId="4F9774F3" w14:textId="1FF84D6D" w:rsidR="00D66A89" w:rsidRPr="004617AC" w:rsidRDefault="00D66A89" w:rsidP="00A9653D">
      <w:pPr>
        <w:pStyle w:val="Message"/>
        <w:numPr>
          <w:ilvl w:val="0"/>
          <w:numId w:val="16"/>
        </w:numPr>
        <w:spacing w:before="0"/>
        <w:ind w:left="1066" w:hanging="357"/>
      </w:pPr>
      <w:r w:rsidRPr="00D66A89">
        <w:t>No Room in System Lock List</w:t>
      </w:r>
    </w:p>
    <w:p w14:paraId="66BB1AC7" w14:textId="4740A421" w:rsidR="00CA5C26" w:rsidRPr="00471495" w:rsidRDefault="00CA5C26" w:rsidP="00AF1DA2">
      <w:pPr>
        <w:spacing w:before="120"/>
        <w:ind w:firstLine="709"/>
        <w:jc w:val="both"/>
        <w:rPr>
          <w:rFonts w:asciiTheme="minorHAnsi" w:hAnsiTheme="minorHAnsi"/>
        </w:rPr>
      </w:pPr>
      <w:r w:rsidRPr="00CA5C26">
        <w:rPr>
          <w:rFonts w:asciiTheme="minorHAnsi" w:hAnsiTheme="minorHAnsi"/>
        </w:rPr>
        <w:t>Ошибка "</w:t>
      </w:r>
      <w:r w:rsidRPr="00CA5C26">
        <w:rPr>
          <w:rFonts w:ascii="Consolas" w:hAnsi="Consolas"/>
          <w:lang w:val="en-US"/>
        </w:rPr>
        <w:t>File Opened in Read/only Mode</w:t>
      </w:r>
      <w:r>
        <w:rPr>
          <w:rFonts w:asciiTheme="minorHAnsi" w:hAnsiTheme="minorHAnsi"/>
        </w:rPr>
        <w:t>"</w:t>
      </w:r>
      <w:r w:rsidRPr="00CA5C26">
        <w:rPr>
          <w:rFonts w:asciiTheme="minorHAnsi" w:hAnsiTheme="minorHAnsi"/>
        </w:rPr>
        <w:t xml:space="preserve"> возвращается, если процесс п</w:t>
      </w:r>
      <w:r w:rsidRPr="00CA5C26">
        <w:rPr>
          <w:rFonts w:asciiTheme="minorHAnsi" w:hAnsiTheme="minorHAnsi"/>
        </w:rPr>
        <w:t>ы</w:t>
      </w:r>
      <w:r w:rsidRPr="00CA5C26">
        <w:rPr>
          <w:rFonts w:asciiTheme="minorHAnsi" w:hAnsiTheme="minorHAnsi"/>
        </w:rPr>
        <w:t xml:space="preserve">тается записать в файл открытый в режиме только для чтения. Файл может быть открыт в режиме только для чтения явно, или неявно двумя способами. Если открыт файл пользователя </w:t>
      </w:r>
      <w:r w:rsidRPr="00CA5C26">
        <w:rPr>
          <w:rFonts w:ascii="Consolas" w:hAnsi="Consolas"/>
        </w:rPr>
        <w:t>0</w:t>
      </w:r>
      <w:r w:rsidRPr="00CA5C26">
        <w:rPr>
          <w:rFonts w:asciiTheme="minorHAnsi" w:hAnsiTheme="minorHAnsi"/>
        </w:rPr>
        <w:t>, когда текущий номер пользователя ненулевой, файл открыв</w:t>
      </w:r>
      <w:r w:rsidRPr="00CA5C26">
        <w:rPr>
          <w:rFonts w:asciiTheme="minorHAnsi" w:hAnsiTheme="minorHAnsi"/>
        </w:rPr>
        <w:t>а</w:t>
      </w:r>
      <w:r w:rsidRPr="00CA5C26">
        <w:rPr>
          <w:rFonts w:asciiTheme="minorHAnsi" w:hAnsiTheme="minorHAnsi"/>
        </w:rPr>
        <w:t xml:space="preserve">ется в режиме только для чтения. Кроме того, если файл защищен паролем в режиме записи, и пароль не предоставляется при вызове </w:t>
      </w:r>
      <w:r w:rsidRPr="00CA5C26">
        <w:rPr>
          <w:rFonts w:asciiTheme="minorHAnsi" w:hAnsiTheme="minorHAnsi"/>
          <w:i/>
          <w:lang w:val="en-US"/>
        </w:rPr>
        <w:t>open</w:t>
      </w:r>
      <w:r w:rsidRPr="00CA5C26">
        <w:rPr>
          <w:rFonts w:asciiTheme="minorHAnsi" w:hAnsiTheme="minorHAnsi"/>
        </w:rPr>
        <w:t>, возвращается эта ошибка при попытке записи в файл.</w:t>
      </w:r>
    </w:p>
    <w:p w14:paraId="754DEF9B" w14:textId="06309DA2" w:rsidR="0078599C" w:rsidRDefault="00397078" w:rsidP="0078599C">
      <w:pPr>
        <w:spacing w:before="120" w:after="120"/>
        <w:ind w:firstLine="709"/>
        <w:jc w:val="both"/>
        <w:rPr>
          <w:rFonts w:asciiTheme="minorHAnsi" w:hAnsiTheme="minorHAnsi"/>
        </w:rPr>
      </w:pPr>
      <w:r w:rsidRPr="00397078">
        <w:rPr>
          <w:rFonts w:asciiTheme="minorHAnsi" w:hAnsiTheme="minorHAnsi"/>
        </w:rPr>
        <w:t>Ошибка "</w:t>
      </w:r>
      <w:r w:rsidRPr="00397078">
        <w:rPr>
          <w:rFonts w:ascii="Consolas" w:hAnsi="Consolas"/>
          <w:lang w:val="en-US"/>
        </w:rPr>
        <w:t>File Currently open</w:t>
      </w:r>
      <w:r w:rsidRPr="00397078">
        <w:rPr>
          <w:rFonts w:asciiTheme="minorHAnsi" w:hAnsiTheme="minorHAnsi"/>
        </w:rPr>
        <w:t>" возвращается, если процесс пытается уд</w:t>
      </w:r>
      <w:r w:rsidRPr="00397078">
        <w:rPr>
          <w:rFonts w:asciiTheme="minorHAnsi" w:hAnsiTheme="minorHAnsi"/>
        </w:rPr>
        <w:t>а</w:t>
      </w:r>
      <w:r w:rsidRPr="00397078">
        <w:rPr>
          <w:rFonts w:asciiTheme="minorHAnsi" w:hAnsiTheme="minorHAnsi"/>
        </w:rPr>
        <w:t xml:space="preserve">лить, переименовать или изменить атрибуты файла, открытого другим процессом. Эта ошибка также возвращается, </w:t>
      </w:r>
      <w:r w:rsidR="00670A2F">
        <w:rPr>
          <w:rFonts w:asciiTheme="minorHAnsi" w:hAnsiTheme="minorHAnsi"/>
        </w:rPr>
        <w:t>если</w:t>
      </w:r>
      <w:r w:rsidRPr="00397078">
        <w:rPr>
          <w:rFonts w:asciiTheme="minorHAnsi" w:hAnsiTheme="minorHAnsi"/>
        </w:rPr>
        <w:t xml:space="preserve"> процесс пытается открыть файл в режиме несовместимо</w:t>
      </w:r>
      <w:r w:rsidR="00670A2F">
        <w:rPr>
          <w:rFonts w:asciiTheme="minorHAnsi" w:hAnsiTheme="minorHAnsi"/>
        </w:rPr>
        <w:t>м</w:t>
      </w:r>
      <w:r w:rsidRPr="00397078">
        <w:rPr>
          <w:rFonts w:asciiTheme="minorHAnsi" w:hAnsiTheme="minorHAnsi"/>
        </w:rPr>
        <w:t xml:space="preserve"> с режимом, в котором файл был открыт другим процессом.</w:t>
      </w:r>
    </w:p>
    <w:p w14:paraId="121C1204" w14:textId="42482981" w:rsidR="00670A2F" w:rsidRDefault="00436FCA" w:rsidP="0078599C">
      <w:pPr>
        <w:spacing w:before="120" w:after="120"/>
        <w:ind w:firstLine="709"/>
        <w:jc w:val="both"/>
        <w:rPr>
          <w:rFonts w:asciiTheme="minorHAnsi" w:hAnsiTheme="minorHAnsi"/>
        </w:rPr>
      </w:pPr>
      <w:r w:rsidRPr="00436FCA">
        <w:rPr>
          <w:rFonts w:asciiTheme="minorHAnsi" w:hAnsiTheme="minorHAnsi"/>
        </w:rPr>
        <w:t>Сообщение "</w:t>
      </w:r>
      <w:r w:rsidRPr="00436FCA">
        <w:rPr>
          <w:rFonts w:ascii="Consolas" w:hAnsi="Consolas"/>
          <w:lang w:val="en-US"/>
        </w:rPr>
        <w:t>Close Checksum Error</w:t>
      </w:r>
      <w:r w:rsidRPr="00436FCA">
        <w:rPr>
          <w:rFonts w:asciiTheme="minorHAnsi" w:hAnsiTheme="minorHAnsi"/>
        </w:rPr>
        <w:t xml:space="preserve">" возвращается, если </w:t>
      </w:r>
      <w:r w:rsidRPr="00436FCA">
        <w:rPr>
          <w:rFonts w:ascii="Consolas" w:hAnsi="Consolas"/>
        </w:rPr>
        <w:t>BDOS</w:t>
      </w:r>
      <w:r w:rsidRPr="00436FCA">
        <w:rPr>
          <w:rFonts w:asciiTheme="minorHAnsi" w:hAnsiTheme="minorHAnsi"/>
        </w:rPr>
        <w:t xml:space="preserve"> обнаруживает ошибку контрольной суммы в </w:t>
      </w:r>
      <w:r w:rsidRPr="006C259C">
        <w:rPr>
          <w:rFonts w:ascii="Consolas" w:hAnsi="Consolas"/>
        </w:rPr>
        <w:t>FCB</w:t>
      </w:r>
      <w:r w:rsidRPr="00436FCA">
        <w:rPr>
          <w:rFonts w:asciiTheme="minorHAnsi" w:hAnsiTheme="minorHAnsi"/>
        </w:rPr>
        <w:t xml:space="preserve"> переданной в файловую систему вызовом </w:t>
      </w:r>
      <w:r w:rsidRPr="00436FCA">
        <w:rPr>
          <w:rFonts w:ascii="Consolas" w:hAnsi="Consolas"/>
        </w:rPr>
        <w:t>BDOS</w:t>
      </w:r>
      <w:r w:rsidRPr="00436FCA">
        <w:rPr>
          <w:rFonts w:asciiTheme="minorHAnsi" w:hAnsiTheme="minorHAnsi"/>
        </w:rPr>
        <w:t xml:space="preserve"> закрыть файл.</w:t>
      </w:r>
    </w:p>
    <w:p w14:paraId="7C12235C" w14:textId="55173533" w:rsidR="006C259C" w:rsidRDefault="001F01D8" w:rsidP="0078599C">
      <w:pPr>
        <w:spacing w:before="120" w:after="120"/>
        <w:ind w:firstLine="709"/>
        <w:jc w:val="both"/>
        <w:rPr>
          <w:rFonts w:asciiTheme="minorHAnsi" w:hAnsiTheme="minorHAnsi"/>
        </w:rPr>
      </w:pPr>
      <w:r w:rsidRPr="001F01D8">
        <w:rPr>
          <w:rFonts w:asciiTheme="minorHAnsi" w:hAnsiTheme="minorHAnsi"/>
        </w:rPr>
        <w:t>Ошибка "</w:t>
      </w:r>
      <w:r w:rsidRPr="001F01D8">
        <w:rPr>
          <w:rFonts w:ascii="Consolas" w:hAnsi="Consolas"/>
          <w:lang w:val="en-US"/>
        </w:rPr>
        <w:t>File Password</w:t>
      </w:r>
      <w:r w:rsidRPr="001F01D8">
        <w:rPr>
          <w:rFonts w:asciiTheme="minorHAnsi" w:hAnsiTheme="minorHAnsi"/>
        </w:rPr>
        <w:t>" возвращается, если пароль файла не предоставлен, или он неправильный.</w:t>
      </w:r>
    </w:p>
    <w:p w14:paraId="7660C97B" w14:textId="11F919BE" w:rsidR="001F01D8" w:rsidRDefault="004D0A2A" w:rsidP="0078599C">
      <w:pPr>
        <w:spacing w:before="120" w:after="120"/>
        <w:ind w:firstLine="709"/>
        <w:jc w:val="both"/>
        <w:rPr>
          <w:rFonts w:asciiTheme="minorHAnsi" w:hAnsiTheme="minorHAnsi"/>
        </w:rPr>
      </w:pPr>
      <w:r w:rsidRPr="004D0A2A">
        <w:rPr>
          <w:rFonts w:asciiTheme="minorHAnsi" w:hAnsiTheme="minorHAnsi"/>
        </w:rPr>
        <w:t>Ошибка "</w:t>
      </w:r>
      <w:r w:rsidRPr="004D0A2A">
        <w:rPr>
          <w:rFonts w:ascii="Consolas" w:hAnsi="Consolas"/>
          <w:lang w:val="en-US"/>
        </w:rPr>
        <w:t>File Already Exists</w:t>
      </w:r>
      <w:r w:rsidRPr="004D0A2A">
        <w:rPr>
          <w:rFonts w:asciiTheme="minorHAnsi" w:hAnsiTheme="minorHAnsi"/>
        </w:rPr>
        <w:t xml:space="preserve">" возвращается для функции </w:t>
      </w:r>
      <w:r w:rsidRPr="004D0A2A">
        <w:rPr>
          <w:rFonts w:ascii="Consolas" w:hAnsi="Consolas"/>
        </w:rPr>
        <w:t>BDOS</w:t>
      </w:r>
      <w:r w:rsidRPr="004D0A2A">
        <w:rPr>
          <w:rFonts w:asciiTheme="minorHAnsi" w:hAnsiTheme="minorHAnsi"/>
        </w:rPr>
        <w:t xml:space="preserve"> создать файл и переименовать файл, если </w:t>
      </w:r>
      <w:r w:rsidRPr="004D0A2A">
        <w:rPr>
          <w:rFonts w:ascii="Consolas" w:hAnsi="Consolas"/>
        </w:rPr>
        <w:t>BDOS</w:t>
      </w:r>
      <w:r w:rsidRPr="004D0A2A">
        <w:rPr>
          <w:rFonts w:asciiTheme="minorHAnsi" w:hAnsiTheme="minorHAnsi"/>
        </w:rPr>
        <w:t xml:space="preserve"> обнаруживает конфликт в имени и расшир</w:t>
      </w:r>
      <w:r w:rsidRPr="004D0A2A">
        <w:rPr>
          <w:rFonts w:asciiTheme="minorHAnsi" w:hAnsiTheme="minorHAnsi"/>
        </w:rPr>
        <w:t>е</w:t>
      </w:r>
      <w:r w:rsidRPr="004D0A2A">
        <w:rPr>
          <w:rFonts w:asciiTheme="minorHAnsi" w:hAnsiTheme="minorHAnsi"/>
        </w:rPr>
        <w:t>нии файла.</w:t>
      </w:r>
    </w:p>
    <w:p w14:paraId="0F7BCE54" w14:textId="60287EB7" w:rsidR="00B17C91" w:rsidRDefault="00B17C91" w:rsidP="0078599C">
      <w:pPr>
        <w:spacing w:before="120" w:after="120"/>
        <w:ind w:firstLine="709"/>
        <w:jc w:val="both"/>
        <w:rPr>
          <w:rFonts w:asciiTheme="minorHAnsi" w:hAnsiTheme="minorHAnsi"/>
        </w:rPr>
      </w:pPr>
      <w:r w:rsidRPr="00B17C91">
        <w:rPr>
          <w:rFonts w:asciiTheme="minorHAnsi" w:hAnsiTheme="minorHAnsi"/>
        </w:rPr>
        <w:t>Ошибка "</w:t>
      </w:r>
      <w:r w:rsidRPr="00B17C91">
        <w:rPr>
          <w:rFonts w:ascii="Consolas" w:hAnsi="Consolas"/>
          <w:lang w:val="en-US"/>
        </w:rPr>
        <w:t>Illegal ? in FCB</w:t>
      </w:r>
      <w:r w:rsidRPr="00B17C91">
        <w:rPr>
          <w:rFonts w:asciiTheme="minorHAnsi" w:hAnsiTheme="minorHAnsi"/>
        </w:rPr>
        <w:t xml:space="preserve">" возвращается каждый раз, когда </w:t>
      </w:r>
      <w:r w:rsidRPr="00B17C91">
        <w:rPr>
          <w:rFonts w:ascii="Consolas" w:hAnsi="Consolas"/>
        </w:rPr>
        <w:t>BDOS</w:t>
      </w:r>
      <w:r w:rsidRPr="00B17C91">
        <w:rPr>
          <w:rFonts w:asciiTheme="minorHAnsi" w:hAnsiTheme="minorHAnsi"/>
        </w:rPr>
        <w:t xml:space="preserve"> обнар</w:t>
      </w:r>
      <w:r w:rsidRPr="00B17C91">
        <w:rPr>
          <w:rFonts w:asciiTheme="minorHAnsi" w:hAnsiTheme="minorHAnsi"/>
        </w:rPr>
        <w:t>у</w:t>
      </w:r>
      <w:r w:rsidRPr="00B17C91">
        <w:rPr>
          <w:rFonts w:asciiTheme="minorHAnsi" w:hAnsiTheme="minorHAnsi"/>
        </w:rPr>
        <w:t>живает "</w:t>
      </w:r>
      <w:r w:rsidRPr="00B17C91">
        <w:rPr>
          <w:rFonts w:ascii="Consolas" w:hAnsi="Consolas"/>
        </w:rPr>
        <w:t>?</w:t>
      </w:r>
      <w:r w:rsidRPr="00B17C91">
        <w:rPr>
          <w:rFonts w:asciiTheme="minorHAnsi" w:hAnsiTheme="minorHAnsi"/>
        </w:rPr>
        <w:t xml:space="preserve">" в поле имени файла или расширения переданном </w:t>
      </w:r>
      <w:r w:rsidRPr="00B17C91">
        <w:rPr>
          <w:rFonts w:ascii="Consolas" w:hAnsi="Consolas"/>
        </w:rPr>
        <w:t>FCB</w:t>
      </w:r>
      <w:r w:rsidRPr="00B17C91">
        <w:rPr>
          <w:rFonts w:asciiTheme="minorHAnsi" w:hAnsiTheme="minorHAnsi"/>
        </w:rPr>
        <w:t xml:space="preserve"> для функций </w:t>
      </w:r>
      <w:r w:rsidRPr="00B17C91">
        <w:rPr>
          <w:rFonts w:ascii="Consolas" w:hAnsi="Consolas"/>
        </w:rPr>
        <w:t>BDOS</w:t>
      </w:r>
      <w:r w:rsidRPr="00B17C91">
        <w:rPr>
          <w:rFonts w:asciiTheme="minorHAnsi" w:hAnsiTheme="minorHAnsi"/>
        </w:rPr>
        <w:t xml:space="preserve"> переименовать файл, установка атрибутов файла, открытие файла и создание файла.</w:t>
      </w:r>
    </w:p>
    <w:p w14:paraId="413096F7" w14:textId="7E0A18EA" w:rsidR="004D0A2A" w:rsidRDefault="00197E04" w:rsidP="0078599C">
      <w:pPr>
        <w:spacing w:before="120" w:after="120"/>
        <w:ind w:firstLine="709"/>
        <w:jc w:val="both"/>
        <w:rPr>
          <w:rFonts w:asciiTheme="minorHAnsi" w:hAnsiTheme="minorHAnsi"/>
        </w:rPr>
      </w:pPr>
      <w:r w:rsidRPr="00197E04">
        <w:rPr>
          <w:rFonts w:asciiTheme="minorHAnsi" w:hAnsiTheme="minorHAnsi"/>
        </w:rPr>
        <w:t>Ошибка "</w:t>
      </w:r>
      <w:r w:rsidRPr="00197E04">
        <w:rPr>
          <w:rFonts w:ascii="Consolas" w:hAnsi="Consolas"/>
          <w:lang w:val="en-US"/>
        </w:rPr>
        <w:t>Open File Limit Exceeded</w:t>
      </w:r>
      <w:r w:rsidRPr="00197E04">
        <w:rPr>
          <w:rFonts w:asciiTheme="minorHAnsi" w:hAnsiTheme="minorHAnsi"/>
        </w:rPr>
        <w:t>" возвращается если процесс превышает предел блокировок файла, определенный в системной таблице блокировок во время генерации системы. Возвратить эту ошибку могут функции открыть файл, создать файл и  доступ к диску.</w:t>
      </w:r>
    </w:p>
    <w:p w14:paraId="646AC144" w14:textId="621A8BB9" w:rsidR="00197E04" w:rsidRDefault="00616156" w:rsidP="0078599C">
      <w:pPr>
        <w:spacing w:before="120" w:after="120"/>
        <w:ind w:firstLine="709"/>
        <w:jc w:val="both"/>
        <w:rPr>
          <w:rFonts w:asciiTheme="minorHAnsi" w:hAnsiTheme="minorHAnsi"/>
        </w:rPr>
      </w:pPr>
      <w:r w:rsidRPr="00616156">
        <w:rPr>
          <w:rFonts w:asciiTheme="minorHAnsi" w:hAnsiTheme="minorHAnsi"/>
        </w:rPr>
        <w:t>Ошибка "</w:t>
      </w:r>
      <w:r w:rsidRPr="00616156">
        <w:rPr>
          <w:rFonts w:ascii="Consolas" w:hAnsi="Consolas"/>
          <w:lang w:val="en-US"/>
        </w:rPr>
        <w:t>No Room in System Lock List</w:t>
      </w:r>
      <w:r w:rsidRPr="00616156">
        <w:rPr>
          <w:rFonts w:asciiTheme="minorHAnsi" w:hAnsiTheme="minorHAnsi"/>
        </w:rPr>
        <w:t>" возвра</w:t>
      </w:r>
      <w:r>
        <w:rPr>
          <w:rFonts w:asciiTheme="minorHAnsi" w:hAnsiTheme="minorHAnsi"/>
        </w:rPr>
        <w:t>ща</w:t>
      </w:r>
      <w:r w:rsidRPr="00616156">
        <w:rPr>
          <w:rFonts w:asciiTheme="minorHAnsi" w:hAnsiTheme="minorHAnsi"/>
        </w:rPr>
        <w:t>ется, если нет места для новых за</w:t>
      </w:r>
      <w:r w:rsidR="006902E6">
        <w:rPr>
          <w:rFonts w:asciiTheme="minorHAnsi" w:hAnsiTheme="minorHAnsi"/>
        </w:rPr>
        <w:t>писей в системном списке блокировок</w:t>
      </w:r>
      <w:r w:rsidRPr="00616156">
        <w:rPr>
          <w:rFonts w:asciiTheme="minorHAnsi" w:hAnsiTheme="minorHAnsi"/>
        </w:rPr>
        <w:t xml:space="preserve"> для новых записей. Размер системн</w:t>
      </w:r>
      <w:r w:rsidRPr="00616156">
        <w:rPr>
          <w:rFonts w:asciiTheme="minorHAnsi" w:hAnsiTheme="minorHAnsi"/>
        </w:rPr>
        <w:t>о</w:t>
      </w:r>
      <w:r w:rsidRPr="00616156">
        <w:rPr>
          <w:rFonts w:asciiTheme="minorHAnsi" w:hAnsiTheme="minorHAnsi"/>
        </w:rPr>
        <w:t>го списка блокировок является параметром генерации системы. Функции открыть файл, создать файл и доступ к диску могут возвратить эту ошибку.</w:t>
      </w:r>
    </w:p>
    <w:p w14:paraId="4C4383CB" w14:textId="5818539F" w:rsidR="00616156" w:rsidRDefault="00D1350E" w:rsidP="0078599C">
      <w:pPr>
        <w:spacing w:before="120" w:after="120"/>
        <w:ind w:firstLine="709"/>
        <w:jc w:val="both"/>
        <w:rPr>
          <w:rFonts w:asciiTheme="minorHAnsi" w:hAnsiTheme="minorHAnsi"/>
        </w:rPr>
      </w:pPr>
      <w:r w:rsidRPr="00D1350E">
        <w:rPr>
          <w:rFonts w:asciiTheme="minorHAnsi" w:hAnsiTheme="minorHAnsi"/>
        </w:rPr>
        <w:t xml:space="preserve">Следующие пункты описывают соглашения о возвращаемых кодах ошибок  функций файловой системы </w:t>
      </w:r>
      <w:r w:rsidRPr="00D1350E">
        <w:rPr>
          <w:rFonts w:ascii="Consolas" w:hAnsi="Consolas"/>
        </w:rPr>
        <w:t>BDOS</w:t>
      </w:r>
      <w:r w:rsidRPr="00D1350E">
        <w:rPr>
          <w:rFonts w:asciiTheme="minorHAnsi" w:hAnsiTheme="minorHAnsi"/>
        </w:rPr>
        <w:t xml:space="preserve">. Большинство функций файловой системы </w:t>
      </w:r>
      <w:r w:rsidRPr="00D1350E">
        <w:rPr>
          <w:rFonts w:ascii="Consolas" w:hAnsi="Consolas"/>
        </w:rPr>
        <w:t>BDOS</w:t>
      </w:r>
      <w:r w:rsidRPr="00D1350E">
        <w:rPr>
          <w:rFonts w:asciiTheme="minorHAnsi" w:hAnsiTheme="minorHAnsi"/>
        </w:rPr>
        <w:t xml:space="preserve"> делятся на три категории в отношении кодов возврата. Они возвращают код оши</w:t>
      </w:r>
      <w:r w:rsidRPr="00D1350E">
        <w:rPr>
          <w:rFonts w:asciiTheme="minorHAnsi" w:hAnsiTheme="minorHAnsi"/>
        </w:rPr>
        <w:t>б</w:t>
      </w:r>
      <w:r w:rsidRPr="00D1350E">
        <w:rPr>
          <w:rFonts w:asciiTheme="minorHAnsi" w:hAnsiTheme="minorHAnsi"/>
        </w:rPr>
        <w:t>ки, код каталога</w:t>
      </w:r>
      <w:r w:rsidR="008A4858">
        <w:rPr>
          <w:rFonts w:asciiTheme="minorHAnsi" w:hAnsiTheme="minorHAnsi"/>
        </w:rPr>
        <w:fldChar w:fldCharType="begin"/>
      </w:r>
      <w:r w:rsidR="008A4858">
        <w:instrText xml:space="preserve"> XE "</w:instrText>
      </w:r>
      <w:r w:rsidR="008A4858">
        <w:rPr>
          <w:rFonts w:asciiTheme="minorHAnsi" w:hAnsiTheme="minorHAnsi"/>
        </w:rPr>
        <w:instrText>К</w:instrText>
      </w:r>
      <w:r w:rsidR="008A4858" w:rsidRPr="00D1350E">
        <w:rPr>
          <w:rFonts w:asciiTheme="minorHAnsi" w:hAnsiTheme="minorHAnsi"/>
        </w:rPr>
        <w:instrText>од каталога</w:instrText>
      </w:r>
      <w:r w:rsidR="008A4858">
        <w:instrText xml:space="preserve">" </w:instrText>
      </w:r>
      <w:r w:rsidR="008A4858">
        <w:rPr>
          <w:rFonts w:asciiTheme="minorHAnsi" w:hAnsiTheme="minorHAnsi"/>
        </w:rPr>
        <w:fldChar w:fldCharType="end"/>
      </w:r>
      <w:r w:rsidRPr="00D1350E">
        <w:rPr>
          <w:rFonts w:asciiTheme="minorHAnsi" w:hAnsiTheme="minorHAnsi"/>
        </w:rPr>
        <w:t xml:space="preserve"> или флаг ошибки. Соглашения об ошибках разработаны, чтобы по</w:t>
      </w:r>
      <w:r w:rsidRPr="00D1350E">
        <w:rPr>
          <w:rFonts w:asciiTheme="minorHAnsi" w:hAnsiTheme="minorHAnsi"/>
        </w:rPr>
        <w:t>з</w:t>
      </w:r>
      <w:r w:rsidRPr="00D1350E">
        <w:rPr>
          <w:rFonts w:asciiTheme="minorHAnsi" w:hAnsiTheme="minorHAnsi"/>
        </w:rPr>
        <w:t>волить программам, написанным для более ранних версий CP/M и MP/M работать без изменений.</w:t>
      </w:r>
    </w:p>
    <w:p w14:paraId="20E8C27F" w14:textId="5E2B91AB" w:rsidR="00B05CC2" w:rsidRPr="00C90843" w:rsidRDefault="00C90843" w:rsidP="00382E3F">
      <w:pPr>
        <w:spacing w:before="120" w:after="120"/>
        <w:jc w:val="both"/>
        <w:rPr>
          <w:rFonts w:asciiTheme="minorHAnsi" w:hAnsiTheme="minorHAnsi"/>
        </w:rPr>
      </w:pPr>
      <w:r w:rsidRPr="00C90843">
        <w:rPr>
          <w:rFonts w:asciiTheme="minorHAnsi" w:hAnsiTheme="minorHAnsi"/>
        </w:rPr>
        <w:t xml:space="preserve">Следующие функции </w:t>
      </w:r>
      <w:r w:rsidRPr="00C90843">
        <w:rPr>
          <w:rFonts w:ascii="Consolas" w:hAnsi="Consolas"/>
        </w:rPr>
        <w:t>BDOS</w:t>
      </w:r>
      <w:r w:rsidRPr="00C90843">
        <w:rPr>
          <w:rFonts w:asciiTheme="minorHAnsi" w:hAnsiTheme="minorHAnsi"/>
        </w:rPr>
        <w:t xml:space="preserve"> возвращают </w:t>
      </w:r>
      <w:r w:rsidRPr="00D576B7">
        <w:rPr>
          <w:rFonts w:asciiTheme="minorHAnsi" w:hAnsiTheme="minorHAnsi"/>
          <w:b/>
        </w:rPr>
        <w:t>код ошибки</w:t>
      </w:r>
      <w:r w:rsidR="00F6241E">
        <w:rPr>
          <w:rFonts w:asciiTheme="minorHAnsi" w:hAnsiTheme="minorHAnsi"/>
        </w:rPr>
        <w:fldChar w:fldCharType="begin"/>
      </w:r>
      <w:r w:rsidR="00F6241E">
        <w:instrText xml:space="preserve"> XE "</w:instrText>
      </w:r>
      <w:r w:rsidR="00F6241E">
        <w:rPr>
          <w:rFonts w:asciiTheme="minorHAnsi" w:hAnsiTheme="minorHAnsi"/>
        </w:rPr>
        <w:instrText>К</w:instrText>
      </w:r>
      <w:r w:rsidR="00F6241E" w:rsidRPr="00C90843">
        <w:rPr>
          <w:rFonts w:asciiTheme="minorHAnsi" w:hAnsiTheme="minorHAnsi"/>
        </w:rPr>
        <w:instrText>од ошибки</w:instrText>
      </w:r>
      <w:r w:rsidR="00F6241E">
        <w:instrText xml:space="preserve">" </w:instrText>
      </w:r>
      <w:r w:rsidR="00F6241E">
        <w:rPr>
          <w:rFonts w:asciiTheme="minorHAnsi" w:hAnsiTheme="minorHAnsi"/>
        </w:rPr>
        <w:fldChar w:fldCharType="end"/>
      </w:r>
      <w:r w:rsidRPr="00C90843">
        <w:rPr>
          <w:rFonts w:asciiTheme="minorHAnsi" w:hAnsiTheme="minorHAnsi"/>
        </w:rPr>
        <w:t xml:space="preserve"> в регистре </w:t>
      </w:r>
      <w:r w:rsidRPr="00C90843">
        <w:rPr>
          <w:rFonts w:ascii="Consolas" w:hAnsi="Consolas"/>
        </w:rPr>
        <w:t>A</w:t>
      </w:r>
      <w:r w:rsidR="00382E3F">
        <w:rPr>
          <w:rFonts w:asciiTheme="minorHAnsi" w:hAnsiTheme="minorHAnsi"/>
        </w:rPr>
        <w:t>:</w:t>
      </w:r>
    </w:p>
    <w:p w14:paraId="1C7A3EC2" w14:textId="77777777" w:rsidR="00B05CC2" w:rsidRPr="00C90843" w:rsidRDefault="00B05CC2" w:rsidP="00C90843">
      <w:pPr>
        <w:pStyle w:val="Message"/>
      </w:pPr>
      <w:r w:rsidRPr="00C90843">
        <w:t>20.</w:t>
      </w:r>
      <w:r w:rsidRPr="00C90843">
        <w:tab/>
        <w:t>Read Sequential</w:t>
      </w:r>
    </w:p>
    <w:p w14:paraId="18C649EF" w14:textId="77777777" w:rsidR="00B05CC2" w:rsidRPr="00C90843" w:rsidRDefault="00B05CC2" w:rsidP="00C90843">
      <w:pPr>
        <w:pStyle w:val="Message1"/>
      </w:pPr>
      <w:r w:rsidRPr="00C90843">
        <w:t>21.</w:t>
      </w:r>
      <w:r w:rsidRPr="00C90843">
        <w:tab/>
        <w:t>Write Sequential</w:t>
      </w:r>
    </w:p>
    <w:p w14:paraId="0A0F04CF" w14:textId="77777777" w:rsidR="00B05CC2" w:rsidRPr="00C90843" w:rsidRDefault="00B05CC2" w:rsidP="00C90843">
      <w:pPr>
        <w:pStyle w:val="Message1"/>
      </w:pPr>
      <w:r w:rsidRPr="00C90843">
        <w:t>33.</w:t>
      </w:r>
      <w:r w:rsidRPr="00C90843">
        <w:tab/>
        <w:t>Read Random</w:t>
      </w:r>
    </w:p>
    <w:p w14:paraId="7D382867" w14:textId="77777777" w:rsidR="00B05CC2" w:rsidRPr="00C90843" w:rsidRDefault="00B05CC2" w:rsidP="00C90843">
      <w:pPr>
        <w:pStyle w:val="Message1"/>
      </w:pPr>
      <w:r w:rsidRPr="00C90843">
        <w:t>34.</w:t>
      </w:r>
      <w:r w:rsidRPr="00C90843">
        <w:tab/>
        <w:t>Write Random</w:t>
      </w:r>
    </w:p>
    <w:p w14:paraId="6E72E1E3" w14:textId="77777777" w:rsidR="00B05CC2" w:rsidRPr="00C90843" w:rsidRDefault="00B05CC2" w:rsidP="00C90843">
      <w:pPr>
        <w:pStyle w:val="Message1"/>
      </w:pPr>
      <w:r w:rsidRPr="00C90843">
        <w:t>40.</w:t>
      </w:r>
      <w:r w:rsidRPr="00C90843">
        <w:tab/>
        <w:t>Write Random w/Zero Fill</w:t>
      </w:r>
    </w:p>
    <w:p w14:paraId="4850C603" w14:textId="77777777" w:rsidR="00B05CC2" w:rsidRPr="00C90843" w:rsidRDefault="00B05CC2" w:rsidP="00C90843">
      <w:pPr>
        <w:pStyle w:val="Message1"/>
      </w:pPr>
      <w:r w:rsidRPr="00C90843">
        <w:t>41.</w:t>
      </w:r>
      <w:r w:rsidRPr="00C90843">
        <w:tab/>
        <w:t>Test and Write Record</w:t>
      </w:r>
    </w:p>
    <w:p w14:paraId="5DC9475E" w14:textId="77777777" w:rsidR="00B05CC2" w:rsidRPr="00C90843" w:rsidRDefault="00B05CC2" w:rsidP="00C90843">
      <w:pPr>
        <w:pStyle w:val="Message1"/>
      </w:pPr>
      <w:r w:rsidRPr="00C90843">
        <w:t>42.</w:t>
      </w:r>
      <w:r w:rsidRPr="00C90843">
        <w:tab/>
        <w:t>Lock Record</w:t>
      </w:r>
    </w:p>
    <w:p w14:paraId="0DC3B8AB" w14:textId="77777777" w:rsidR="00B05CC2" w:rsidRPr="00C90843" w:rsidRDefault="00B05CC2" w:rsidP="00C90843">
      <w:pPr>
        <w:pStyle w:val="Message1"/>
      </w:pPr>
      <w:r w:rsidRPr="00C90843">
        <w:t>43.</w:t>
      </w:r>
      <w:r w:rsidRPr="00C90843">
        <w:tab/>
        <w:t>Unlock Record</w:t>
      </w:r>
    </w:p>
    <w:p w14:paraId="09EE8AF4" w14:textId="70FE42C9" w:rsidR="00C90843" w:rsidRDefault="00C90843" w:rsidP="00C90843">
      <w:pPr>
        <w:spacing w:before="120" w:after="120"/>
        <w:jc w:val="both"/>
        <w:rPr>
          <w:rFonts w:asciiTheme="minorHAnsi" w:hAnsiTheme="minorHAnsi"/>
        </w:rPr>
      </w:pPr>
      <w:r w:rsidRPr="00C90843">
        <w:rPr>
          <w:rFonts w:asciiTheme="minorHAnsi" w:hAnsiTheme="minorHAnsi"/>
        </w:rPr>
        <w:t>Определения кодов ошиб</w:t>
      </w:r>
      <w:r w:rsidR="00565BB2">
        <w:rPr>
          <w:rFonts w:asciiTheme="minorHAnsi" w:hAnsiTheme="minorHAnsi"/>
        </w:rPr>
        <w:t>о</w:t>
      </w:r>
      <w:r w:rsidRPr="00C90843">
        <w:rPr>
          <w:rFonts w:asciiTheme="minorHAnsi" w:hAnsiTheme="minorHAnsi"/>
        </w:rPr>
        <w:t>к</w:t>
      </w:r>
      <w:r w:rsidR="00565BB2">
        <w:rPr>
          <w:rFonts w:asciiTheme="minorHAnsi" w:hAnsiTheme="minorHAnsi"/>
        </w:rPr>
        <w:t xml:space="preserve"> в</w:t>
      </w:r>
      <w:r w:rsidRPr="00C90843">
        <w:rPr>
          <w:rFonts w:asciiTheme="minorHAnsi" w:hAnsiTheme="minorHAnsi"/>
        </w:rPr>
        <w:t xml:space="preserve"> регистр</w:t>
      </w:r>
      <w:r w:rsidR="00565BB2">
        <w:rPr>
          <w:rFonts w:asciiTheme="minorHAnsi" w:hAnsiTheme="minorHAnsi"/>
        </w:rPr>
        <w:t>е</w:t>
      </w:r>
      <w:r w:rsidRPr="00C90843">
        <w:rPr>
          <w:rFonts w:asciiTheme="minorHAnsi" w:hAnsiTheme="minorHAnsi"/>
        </w:rPr>
        <w:t xml:space="preserve"> </w:t>
      </w:r>
      <w:r w:rsidRPr="00C90843">
        <w:rPr>
          <w:rFonts w:ascii="Consolas" w:hAnsi="Consolas"/>
        </w:rPr>
        <w:t>A</w:t>
      </w:r>
      <w:r w:rsidRPr="00C90843">
        <w:rPr>
          <w:rFonts w:asciiTheme="minorHAnsi" w:hAnsiTheme="minorHAnsi"/>
        </w:rPr>
        <w:t xml:space="preserve"> показаны в </w:t>
      </w:r>
      <w:r w:rsidRPr="00B267A4">
        <w:rPr>
          <w:rFonts w:asciiTheme="minorHAnsi" w:hAnsiTheme="minorHAnsi"/>
          <w:i/>
        </w:rPr>
        <w:t>Таблице 2-8</w:t>
      </w:r>
      <w:r w:rsidRPr="00C90843">
        <w:rPr>
          <w:rFonts w:asciiTheme="minorHAnsi" w:hAnsiTheme="minorHAnsi"/>
        </w:rPr>
        <w:t>.</w:t>
      </w:r>
    </w:p>
    <w:p w14:paraId="2F6DCC51" w14:textId="5B64BFAB" w:rsidR="00B267A4" w:rsidRDefault="00B267A4" w:rsidP="00B267A4">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8</w:t>
        </w:r>
      </w:fldSimple>
      <w:r>
        <w:t xml:space="preserve"> Коды ошибок</w:t>
      </w:r>
      <w:r w:rsidRPr="00B267A4">
        <w:t xml:space="preserve"> </w:t>
      </w:r>
      <w:r w:rsidRPr="00B267A4">
        <w:rPr>
          <w:rFonts w:ascii="Consolas" w:hAnsi="Consolas"/>
        </w:rPr>
        <w:t>BDOS</w:t>
      </w:r>
    </w:p>
    <w:tbl>
      <w:tblPr>
        <w:tblStyle w:val="a7"/>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7938"/>
      </w:tblGrid>
      <w:tr w:rsidR="004271B3" w14:paraId="7C5C0501" w14:textId="77777777" w:rsidTr="00BC6509">
        <w:trPr>
          <w:tblHeader/>
        </w:trPr>
        <w:tc>
          <w:tcPr>
            <w:tcW w:w="1702" w:type="dxa"/>
            <w:tcBorders>
              <w:top w:val="single" w:sz="4" w:space="0" w:color="auto"/>
              <w:left w:val="single" w:sz="4" w:space="0" w:color="auto"/>
              <w:bottom w:val="single" w:sz="4" w:space="0" w:color="auto"/>
              <w:right w:val="single" w:sz="4" w:space="0" w:color="auto"/>
            </w:tcBorders>
          </w:tcPr>
          <w:p w14:paraId="2DF40BFE" w14:textId="1BF90E5C" w:rsidR="00B267A4" w:rsidRPr="00B267A4" w:rsidRDefault="00BC6509" w:rsidP="00BC6509">
            <w:pPr>
              <w:spacing w:before="60" w:after="60"/>
              <w:rPr>
                <w:rFonts w:asciiTheme="minorHAnsi" w:hAnsiTheme="minorHAnsi"/>
                <w:b/>
              </w:rPr>
            </w:pPr>
            <w:r>
              <w:rPr>
                <w:rFonts w:asciiTheme="minorHAnsi" w:hAnsiTheme="minorHAnsi"/>
                <w:b/>
              </w:rPr>
              <w:t xml:space="preserve">       </w:t>
            </w:r>
            <w:r w:rsidR="00B267A4" w:rsidRPr="00B267A4">
              <w:rPr>
                <w:rFonts w:asciiTheme="minorHAnsi" w:hAnsiTheme="minorHAnsi"/>
                <w:b/>
              </w:rPr>
              <w:t>Код</w:t>
            </w:r>
          </w:p>
        </w:tc>
        <w:tc>
          <w:tcPr>
            <w:tcW w:w="7938" w:type="dxa"/>
            <w:tcBorders>
              <w:top w:val="single" w:sz="4" w:space="0" w:color="auto"/>
              <w:left w:val="single" w:sz="4" w:space="0" w:color="auto"/>
              <w:bottom w:val="single" w:sz="4" w:space="0" w:color="auto"/>
              <w:right w:val="single" w:sz="4" w:space="0" w:color="auto"/>
            </w:tcBorders>
          </w:tcPr>
          <w:p w14:paraId="067CC9F2" w14:textId="2FA11CE4" w:rsidR="00B267A4" w:rsidRPr="00B267A4" w:rsidRDefault="00B267A4" w:rsidP="00B267A4">
            <w:pPr>
              <w:spacing w:before="60" w:after="60"/>
              <w:rPr>
                <w:rFonts w:asciiTheme="minorHAnsi" w:hAnsiTheme="minorHAnsi"/>
                <w:b/>
              </w:rPr>
            </w:pPr>
            <w:r w:rsidRPr="00B267A4">
              <w:rPr>
                <w:rFonts w:asciiTheme="minorHAnsi" w:hAnsiTheme="minorHAnsi"/>
                <w:b/>
              </w:rPr>
              <w:t>Определение</w:t>
            </w:r>
          </w:p>
        </w:tc>
      </w:tr>
      <w:tr w:rsidR="004271B3" w14:paraId="1AB9A1C9" w14:textId="77777777" w:rsidTr="00BC6509">
        <w:tc>
          <w:tcPr>
            <w:tcW w:w="1702" w:type="dxa"/>
            <w:tcBorders>
              <w:top w:val="single" w:sz="4" w:space="0" w:color="auto"/>
              <w:left w:val="single" w:sz="4" w:space="0" w:color="auto"/>
            </w:tcBorders>
          </w:tcPr>
          <w:p w14:paraId="5937D730" w14:textId="33102671" w:rsidR="00C90843" w:rsidRPr="00C90843" w:rsidRDefault="00C90843" w:rsidP="00C90843">
            <w:pPr>
              <w:jc w:val="both"/>
              <w:rPr>
                <w:rFonts w:ascii="Consolas" w:hAnsi="Consolas"/>
              </w:rPr>
            </w:pPr>
            <w:r>
              <w:rPr>
                <w:rFonts w:ascii="Consolas" w:hAnsi="Consolas"/>
                <w:lang w:val="en-US"/>
              </w:rPr>
              <w:t xml:space="preserve"> </w:t>
            </w:r>
            <w:r w:rsidR="00767906">
              <w:rPr>
                <w:rFonts w:ascii="Consolas" w:hAnsi="Consolas"/>
                <w:lang w:val="en-US"/>
              </w:rPr>
              <w:t xml:space="preserve"> </w:t>
            </w:r>
            <w:r w:rsidR="00B267A4">
              <w:rPr>
                <w:rFonts w:ascii="Consolas" w:hAnsi="Consolas"/>
                <w:lang w:val="en-US"/>
              </w:rPr>
              <w:t xml:space="preserve"> </w:t>
            </w:r>
            <w:r w:rsidRPr="00C90843">
              <w:rPr>
                <w:rFonts w:ascii="Consolas" w:hAnsi="Consolas"/>
                <w:lang w:val="en-US"/>
              </w:rPr>
              <w:t>00</w:t>
            </w:r>
          </w:p>
        </w:tc>
        <w:tc>
          <w:tcPr>
            <w:tcW w:w="7938" w:type="dxa"/>
            <w:tcBorders>
              <w:top w:val="single" w:sz="4" w:space="0" w:color="auto"/>
              <w:right w:val="single" w:sz="4" w:space="0" w:color="auto"/>
            </w:tcBorders>
          </w:tcPr>
          <w:p w14:paraId="4E472740" w14:textId="67E3D2A5" w:rsidR="00C90843" w:rsidRDefault="00AE0AA9" w:rsidP="00AE0AA9">
            <w:pPr>
              <w:jc w:val="both"/>
              <w:rPr>
                <w:rFonts w:asciiTheme="minorHAnsi" w:hAnsiTheme="minorHAnsi"/>
              </w:rPr>
            </w:pPr>
            <w:r>
              <w:rPr>
                <w:rFonts w:asciiTheme="minorHAnsi" w:hAnsiTheme="minorHAnsi"/>
              </w:rPr>
              <w:t>Успешное завершение ф</w:t>
            </w:r>
            <w:r w:rsidR="00C90843" w:rsidRPr="00C90843">
              <w:rPr>
                <w:rFonts w:asciiTheme="minorHAnsi" w:hAnsiTheme="minorHAnsi"/>
              </w:rPr>
              <w:t>ункци</w:t>
            </w:r>
            <w:r>
              <w:rPr>
                <w:rFonts w:asciiTheme="minorHAnsi" w:hAnsiTheme="minorHAnsi"/>
              </w:rPr>
              <w:t>и</w:t>
            </w:r>
            <w:r w:rsidR="00C90843" w:rsidRPr="00C90843">
              <w:rPr>
                <w:rFonts w:asciiTheme="minorHAnsi" w:hAnsiTheme="minorHAnsi"/>
              </w:rPr>
              <w:t xml:space="preserve"> </w:t>
            </w:r>
          </w:p>
        </w:tc>
      </w:tr>
      <w:tr w:rsidR="004271B3" w14:paraId="135C0F76" w14:textId="77777777" w:rsidTr="00BC6509">
        <w:tc>
          <w:tcPr>
            <w:tcW w:w="1702" w:type="dxa"/>
            <w:tcBorders>
              <w:left w:val="single" w:sz="4" w:space="0" w:color="auto"/>
            </w:tcBorders>
          </w:tcPr>
          <w:p w14:paraId="5E806632" w14:textId="4163F739" w:rsidR="00C90843" w:rsidRPr="00C90843" w:rsidRDefault="00767906" w:rsidP="00C90843">
            <w:pPr>
              <w:jc w:val="both"/>
              <w:rPr>
                <w:rFonts w:ascii="Consolas" w:hAnsi="Consolas"/>
              </w:rPr>
            </w:pPr>
            <w:r>
              <w:rPr>
                <w:rFonts w:ascii="Consolas" w:hAnsi="Consolas"/>
                <w:lang w:val="en-US"/>
              </w:rPr>
              <w:t xml:space="preserve"> </w:t>
            </w:r>
            <w:r w:rsidR="00B267A4">
              <w:rPr>
                <w:rFonts w:ascii="Consolas" w:hAnsi="Consolas"/>
                <w:lang w:val="en-US"/>
              </w:rPr>
              <w:t xml:space="preserve"> </w:t>
            </w:r>
            <w:r w:rsidR="00C90843" w:rsidRPr="00C90843">
              <w:rPr>
                <w:rFonts w:ascii="Consolas" w:hAnsi="Consolas"/>
                <w:lang w:val="en-US"/>
              </w:rPr>
              <w:t>255</w:t>
            </w:r>
          </w:p>
        </w:tc>
        <w:tc>
          <w:tcPr>
            <w:tcW w:w="7938" w:type="dxa"/>
            <w:tcBorders>
              <w:right w:val="single" w:sz="4" w:space="0" w:color="auto"/>
            </w:tcBorders>
          </w:tcPr>
          <w:p w14:paraId="7EDD859F" w14:textId="5687B4CE" w:rsidR="00C90843" w:rsidRDefault="00366A87" w:rsidP="00C90843">
            <w:pPr>
              <w:jc w:val="both"/>
              <w:rPr>
                <w:rFonts w:asciiTheme="minorHAnsi" w:hAnsiTheme="minorHAnsi"/>
              </w:rPr>
            </w:pPr>
            <w:r w:rsidRPr="00366A87">
              <w:rPr>
                <w:rFonts w:asciiTheme="minorHAnsi" w:hAnsiTheme="minorHAnsi"/>
              </w:rPr>
              <w:t>Физическая ошибка: обратитесь к регистр</w:t>
            </w:r>
            <w:r w:rsidR="006E564F">
              <w:rPr>
                <w:rFonts w:asciiTheme="minorHAnsi" w:hAnsiTheme="minorHAnsi"/>
              </w:rPr>
              <w:t>у</w:t>
            </w:r>
            <w:r w:rsidRPr="00366A87">
              <w:rPr>
                <w:rFonts w:asciiTheme="minorHAnsi" w:hAnsiTheme="minorHAnsi"/>
              </w:rPr>
              <w:t xml:space="preserve"> </w:t>
            </w:r>
            <w:r w:rsidRPr="00880328">
              <w:rPr>
                <w:rFonts w:ascii="Consolas" w:hAnsi="Consolas"/>
              </w:rPr>
              <w:t>H</w:t>
            </w:r>
          </w:p>
        </w:tc>
      </w:tr>
      <w:tr w:rsidR="004271B3" w14:paraId="34AF6730" w14:textId="77777777" w:rsidTr="00BC6509">
        <w:tc>
          <w:tcPr>
            <w:tcW w:w="1702" w:type="dxa"/>
            <w:tcBorders>
              <w:left w:val="single" w:sz="4" w:space="0" w:color="auto"/>
            </w:tcBorders>
          </w:tcPr>
          <w:p w14:paraId="3D526DCA" w14:textId="1ACCE46D" w:rsidR="00366A87" w:rsidRPr="00C90843"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sidR="00AE0AA9" w:rsidRPr="00AE0AA9">
              <w:rPr>
                <w:rFonts w:ascii="Consolas" w:hAnsi="Consolas"/>
                <w:lang w:val="en-US"/>
              </w:rPr>
              <w:t>01</w:t>
            </w:r>
          </w:p>
        </w:tc>
        <w:tc>
          <w:tcPr>
            <w:tcW w:w="7938" w:type="dxa"/>
            <w:tcBorders>
              <w:right w:val="single" w:sz="4" w:space="0" w:color="auto"/>
            </w:tcBorders>
          </w:tcPr>
          <w:p w14:paraId="7FECACE0" w14:textId="77777777" w:rsidR="00366A87" w:rsidRDefault="00AE0AA9" w:rsidP="00C90843">
            <w:pPr>
              <w:jc w:val="both"/>
              <w:rPr>
                <w:rFonts w:asciiTheme="minorHAnsi" w:hAnsiTheme="minorHAnsi"/>
              </w:rPr>
            </w:pPr>
            <w:r w:rsidRPr="00AE0AA9">
              <w:rPr>
                <w:rFonts w:asciiTheme="minorHAnsi" w:hAnsiTheme="minorHAnsi"/>
              </w:rPr>
              <w:t>Чтение незаписанных данных</w:t>
            </w:r>
          </w:p>
          <w:p w14:paraId="1E4ABFDE" w14:textId="3C2E36D3" w:rsidR="00AE0AA9" w:rsidRPr="00366A87" w:rsidRDefault="00AE0AA9" w:rsidP="00FD13CF">
            <w:pPr>
              <w:jc w:val="both"/>
              <w:rPr>
                <w:rFonts w:asciiTheme="minorHAnsi" w:hAnsiTheme="minorHAnsi"/>
              </w:rPr>
            </w:pPr>
            <w:r w:rsidRPr="00AE0AA9">
              <w:rPr>
                <w:rFonts w:asciiTheme="minorHAnsi" w:hAnsiTheme="minorHAnsi"/>
              </w:rPr>
              <w:t>Н</w:t>
            </w:r>
            <w:r>
              <w:rPr>
                <w:rFonts w:asciiTheme="minorHAnsi" w:hAnsiTheme="minorHAnsi"/>
              </w:rPr>
              <w:t>ет</w:t>
            </w:r>
            <w:r w:rsidRPr="00AE0AA9">
              <w:rPr>
                <w:rFonts w:asciiTheme="minorHAnsi" w:hAnsiTheme="minorHAnsi"/>
              </w:rPr>
              <w:t xml:space="preserve"> </w:t>
            </w:r>
            <w:r>
              <w:rPr>
                <w:rFonts w:asciiTheme="minorHAnsi" w:hAnsiTheme="minorHAnsi"/>
              </w:rPr>
              <w:t>места</w:t>
            </w:r>
            <w:r w:rsidRPr="00AE0AA9">
              <w:rPr>
                <w:rFonts w:asciiTheme="minorHAnsi" w:hAnsiTheme="minorHAnsi"/>
              </w:rPr>
              <w:t xml:space="preserve"> </w:t>
            </w:r>
            <w:r w:rsidR="00FD13CF">
              <w:rPr>
                <w:rFonts w:asciiTheme="minorHAnsi" w:hAnsiTheme="minorHAnsi"/>
              </w:rPr>
              <w:t>в</w:t>
            </w:r>
            <w:r w:rsidRPr="00AE0AA9">
              <w:rPr>
                <w:rFonts w:asciiTheme="minorHAnsi" w:hAnsiTheme="minorHAnsi"/>
              </w:rPr>
              <w:t xml:space="preserve"> каталог</w:t>
            </w:r>
            <w:r w:rsidR="00FD13CF">
              <w:rPr>
                <w:rFonts w:asciiTheme="minorHAnsi" w:hAnsiTheme="minorHAnsi"/>
              </w:rPr>
              <w:t>е</w:t>
            </w:r>
            <w:r w:rsidRPr="00AE0AA9">
              <w:rPr>
                <w:rFonts w:asciiTheme="minorHAnsi" w:hAnsiTheme="minorHAnsi"/>
              </w:rPr>
              <w:t xml:space="preserve"> (</w:t>
            </w:r>
            <w:r w:rsidR="00880328">
              <w:rPr>
                <w:rFonts w:asciiTheme="minorHAnsi" w:hAnsiTheme="minorHAnsi"/>
              </w:rPr>
              <w:t>п</w:t>
            </w:r>
            <w:r w:rsidRPr="00AE0AA9">
              <w:rPr>
                <w:rFonts w:asciiTheme="minorHAnsi" w:hAnsiTheme="minorHAnsi"/>
              </w:rPr>
              <w:t xml:space="preserve">оследовательная </w:t>
            </w:r>
            <w:r>
              <w:rPr>
                <w:rFonts w:asciiTheme="minorHAnsi" w:hAnsiTheme="minorHAnsi"/>
              </w:rPr>
              <w:t>з</w:t>
            </w:r>
            <w:r w:rsidRPr="00AE0AA9">
              <w:rPr>
                <w:rFonts w:asciiTheme="minorHAnsi" w:hAnsiTheme="minorHAnsi"/>
              </w:rPr>
              <w:t>апись)</w:t>
            </w:r>
          </w:p>
        </w:tc>
      </w:tr>
      <w:tr w:rsidR="004271B3" w14:paraId="32AC2EE8" w14:textId="77777777" w:rsidTr="00BC6509">
        <w:tc>
          <w:tcPr>
            <w:tcW w:w="1702" w:type="dxa"/>
            <w:tcBorders>
              <w:left w:val="single" w:sz="4" w:space="0" w:color="auto"/>
            </w:tcBorders>
          </w:tcPr>
          <w:p w14:paraId="3953F63B" w14:textId="10EACD26" w:rsidR="00AE0AA9" w:rsidRPr="00AE0AA9"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sidR="00AE0AA9">
              <w:rPr>
                <w:rFonts w:ascii="Consolas" w:hAnsi="Consolas"/>
                <w:lang w:val="en-US"/>
              </w:rPr>
              <w:t>02</w:t>
            </w:r>
          </w:p>
        </w:tc>
        <w:tc>
          <w:tcPr>
            <w:tcW w:w="7938" w:type="dxa"/>
            <w:tcBorders>
              <w:right w:val="single" w:sz="4" w:space="0" w:color="auto"/>
            </w:tcBorders>
          </w:tcPr>
          <w:p w14:paraId="651A07DA" w14:textId="10A6E225" w:rsidR="00AE0AA9" w:rsidRPr="00AE0AA9" w:rsidRDefault="00AE0AA9" w:rsidP="00C90843">
            <w:pPr>
              <w:jc w:val="both"/>
              <w:rPr>
                <w:rFonts w:asciiTheme="minorHAnsi" w:hAnsiTheme="minorHAnsi"/>
              </w:rPr>
            </w:pPr>
            <w:r>
              <w:rPr>
                <w:rFonts w:asciiTheme="minorHAnsi" w:hAnsiTheme="minorHAnsi"/>
              </w:rPr>
              <w:t>Не доступен блок данных</w:t>
            </w:r>
          </w:p>
        </w:tc>
      </w:tr>
      <w:tr w:rsidR="004271B3" w14:paraId="2780A515" w14:textId="77777777" w:rsidTr="00BC6509">
        <w:tc>
          <w:tcPr>
            <w:tcW w:w="1702" w:type="dxa"/>
            <w:tcBorders>
              <w:left w:val="single" w:sz="4" w:space="0" w:color="auto"/>
            </w:tcBorders>
          </w:tcPr>
          <w:p w14:paraId="297D0D90" w14:textId="464CF1F3" w:rsidR="00AE0AA9"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sidR="00AE0AA9">
              <w:rPr>
                <w:rFonts w:ascii="Consolas" w:hAnsi="Consolas"/>
                <w:lang w:val="en-US"/>
              </w:rPr>
              <w:t>03</w:t>
            </w:r>
          </w:p>
        </w:tc>
        <w:tc>
          <w:tcPr>
            <w:tcW w:w="7938" w:type="dxa"/>
            <w:tcBorders>
              <w:right w:val="single" w:sz="4" w:space="0" w:color="auto"/>
            </w:tcBorders>
          </w:tcPr>
          <w:p w14:paraId="3D7E0B34" w14:textId="619E795C" w:rsidR="00AE0AA9" w:rsidRDefault="00AE0AA9" w:rsidP="00AE0AA9">
            <w:pPr>
              <w:jc w:val="both"/>
              <w:rPr>
                <w:rFonts w:asciiTheme="minorHAnsi" w:hAnsiTheme="minorHAnsi"/>
              </w:rPr>
            </w:pPr>
            <w:r w:rsidRPr="00AE0AA9">
              <w:rPr>
                <w:rFonts w:asciiTheme="minorHAnsi" w:hAnsiTheme="minorHAnsi"/>
              </w:rPr>
              <w:t>Не</w:t>
            </w:r>
            <w:r>
              <w:rPr>
                <w:rFonts w:asciiTheme="minorHAnsi" w:hAnsiTheme="minorHAnsi"/>
              </w:rPr>
              <w:t>т</w:t>
            </w:r>
            <w:r w:rsidRPr="00AE0AA9">
              <w:rPr>
                <w:rFonts w:asciiTheme="minorHAnsi" w:hAnsiTheme="minorHAnsi"/>
              </w:rPr>
              <w:t xml:space="preserve"> </w:t>
            </w:r>
            <w:r>
              <w:rPr>
                <w:rFonts w:asciiTheme="minorHAnsi" w:hAnsiTheme="minorHAnsi"/>
              </w:rPr>
              <w:t>возможности</w:t>
            </w:r>
            <w:r w:rsidRPr="00AE0AA9">
              <w:rPr>
                <w:rFonts w:asciiTheme="minorHAnsi" w:hAnsiTheme="minorHAnsi"/>
              </w:rPr>
              <w:t xml:space="preserve"> закрыть текущий экстент</w:t>
            </w:r>
          </w:p>
        </w:tc>
      </w:tr>
      <w:tr w:rsidR="004271B3" w14:paraId="60337A0D" w14:textId="77777777" w:rsidTr="00BC6509">
        <w:tc>
          <w:tcPr>
            <w:tcW w:w="1702" w:type="dxa"/>
            <w:tcBorders>
              <w:left w:val="single" w:sz="4" w:space="0" w:color="auto"/>
            </w:tcBorders>
          </w:tcPr>
          <w:p w14:paraId="5E65318C" w14:textId="2EEFF313" w:rsidR="00AE0AA9"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sidR="00AE0AA9">
              <w:rPr>
                <w:rFonts w:ascii="Consolas" w:hAnsi="Consolas"/>
                <w:lang w:val="en-US"/>
              </w:rPr>
              <w:t>04</w:t>
            </w:r>
          </w:p>
        </w:tc>
        <w:tc>
          <w:tcPr>
            <w:tcW w:w="7938" w:type="dxa"/>
            <w:tcBorders>
              <w:right w:val="single" w:sz="4" w:space="0" w:color="auto"/>
            </w:tcBorders>
          </w:tcPr>
          <w:p w14:paraId="6B2AB375" w14:textId="65E5CB9A" w:rsidR="00AE0AA9" w:rsidRPr="00AE0AA9" w:rsidRDefault="00767906" w:rsidP="00AE0AA9">
            <w:pPr>
              <w:jc w:val="both"/>
              <w:rPr>
                <w:rFonts w:asciiTheme="minorHAnsi" w:hAnsiTheme="minorHAnsi"/>
              </w:rPr>
            </w:pPr>
            <w:r w:rsidRPr="00767906">
              <w:rPr>
                <w:rFonts w:asciiTheme="minorHAnsi" w:hAnsiTheme="minorHAnsi"/>
              </w:rPr>
              <w:t>Поиск до незаписанного экстента</w:t>
            </w:r>
          </w:p>
        </w:tc>
      </w:tr>
      <w:tr w:rsidR="004271B3" w14:paraId="49625CBD" w14:textId="77777777" w:rsidTr="00BC6509">
        <w:tc>
          <w:tcPr>
            <w:tcW w:w="1702" w:type="dxa"/>
            <w:tcBorders>
              <w:left w:val="single" w:sz="4" w:space="0" w:color="auto"/>
            </w:tcBorders>
          </w:tcPr>
          <w:p w14:paraId="0709AD0A" w14:textId="3B61B881" w:rsidR="00767906"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05</w:t>
            </w:r>
          </w:p>
        </w:tc>
        <w:tc>
          <w:tcPr>
            <w:tcW w:w="7938" w:type="dxa"/>
            <w:tcBorders>
              <w:right w:val="single" w:sz="4" w:space="0" w:color="auto"/>
            </w:tcBorders>
          </w:tcPr>
          <w:p w14:paraId="19400DE9" w14:textId="781EDD03" w:rsidR="00767906" w:rsidRPr="00767906" w:rsidRDefault="00767906" w:rsidP="00AE0AA9">
            <w:pPr>
              <w:jc w:val="both"/>
              <w:rPr>
                <w:rFonts w:asciiTheme="minorHAnsi" w:hAnsiTheme="minorHAnsi"/>
              </w:rPr>
            </w:pPr>
            <w:r>
              <w:rPr>
                <w:rFonts w:asciiTheme="minorHAnsi" w:hAnsiTheme="minorHAnsi"/>
              </w:rPr>
              <w:t>Нет места в каталоге</w:t>
            </w:r>
          </w:p>
        </w:tc>
      </w:tr>
      <w:tr w:rsidR="004271B3" w14:paraId="3F47DD62" w14:textId="77777777" w:rsidTr="00BC6509">
        <w:tc>
          <w:tcPr>
            <w:tcW w:w="1702" w:type="dxa"/>
            <w:tcBorders>
              <w:left w:val="single" w:sz="4" w:space="0" w:color="auto"/>
            </w:tcBorders>
          </w:tcPr>
          <w:p w14:paraId="516BDA8F" w14:textId="02CADBDF" w:rsidR="00767906"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06</w:t>
            </w:r>
          </w:p>
        </w:tc>
        <w:tc>
          <w:tcPr>
            <w:tcW w:w="7938" w:type="dxa"/>
            <w:tcBorders>
              <w:right w:val="single" w:sz="4" w:space="0" w:color="auto"/>
            </w:tcBorders>
          </w:tcPr>
          <w:p w14:paraId="31AC6FC0" w14:textId="3EDF83B4" w:rsidR="00767906" w:rsidRDefault="00767906" w:rsidP="00767906">
            <w:pPr>
              <w:jc w:val="both"/>
              <w:rPr>
                <w:rFonts w:asciiTheme="minorHAnsi" w:hAnsiTheme="minorHAnsi"/>
              </w:rPr>
            </w:pPr>
            <w:r>
              <w:rPr>
                <w:rFonts w:asciiTheme="minorHAnsi" w:hAnsiTheme="minorHAnsi"/>
              </w:rPr>
              <w:t>Номер произвольной записи вне диапазона</w:t>
            </w:r>
          </w:p>
        </w:tc>
      </w:tr>
      <w:tr w:rsidR="004271B3" w14:paraId="40A66425" w14:textId="77777777" w:rsidTr="00BC6509">
        <w:tc>
          <w:tcPr>
            <w:tcW w:w="1702" w:type="dxa"/>
            <w:tcBorders>
              <w:left w:val="single" w:sz="4" w:space="0" w:color="auto"/>
            </w:tcBorders>
          </w:tcPr>
          <w:p w14:paraId="47E85B70" w14:textId="07AFEAAE" w:rsidR="00767906"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07</w:t>
            </w:r>
          </w:p>
        </w:tc>
        <w:tc>
          <w:tcPr>
            <w:tcW w:w="7938" w:type="dxa"/>
            <w:tcBorders>
              <w:right w:val="single" w:sz="4" w:space="0" w:color="auto"/>
            </w:tcBorders>
          </w:tcPr>
          <w:p w14:paraId="3808B221" w14:textId="3180D9F2" w:rsidR="00767906" w:rsidRDefault="00767906" w:rsidP="00767906">
            <w:pPr>
              <w:jc w:val="both"/>
              <w:rPr>
                <w:rFonts w:asciiTheme="minorHAnsi" w:hAnsiTheme="minorHAnsi"/>
              </w:rPr>
            </w:pPr>
            <w:r>
              <w:rPr>
                <w:rFonts w:asciiTheme="minorHAnsi" w:hAnsiTheme="minorHAnsi"/>
              </w:rPr>
              <w:t>Ошибка соответствия записи (проверка и запись)</w:t>
            </w:r>
          </w:p>
        </w:tc>
      </w:tr>
      <w:tr w:rsidR="004271B3" w14:paraId="79A12CBF" w14:textId="77777777" w:rsidTr="00BC6509">
        <w:tc>
          <w:tcPr>
            <w:tcW w:w="1702" w:type="dxa"/>
            <w:tcBorders>
              <w:left w:val="single" w:sz="4" w:space="0" w:color="auto"/>
              <w:bottom w:val="single" w:sz="4" w:space="0" w:color="auto"/>
            </w:tcBorders>
          </w:tcPr>
          <w:p w14:paraId="414BCD57" w14:textId="6B506E9A" w:rsidR="00767906"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08</w:t>
            </w:r>
          </w:p>
        </w:tc>
        <w:tc>
          <w:tcPr>
            <w:tcW w:w="7938" w:type="dxa"/>
            <w:tcBorders>
              <w:bottom w:val="single" w:sz="4" w:space="0" w:color="auto"/>
              <w:right w:val="single" w:sz="4" w:space="0" w:color="auto"/>
            </w:tcBorders>
          </w:tcPr>
          <w:p w14:paraId="285A195A" w14:textId="77777777" w:rsidR="00767906" w:rsidRDefault="00767906" w:rsidP="00767906">
            <w:pPr>
              <w:jc w:val="both"/>
              <w:rPr>
                <w:rFonts w:asciiTheme="minorHAnsi" w:hAnsiTheme="minorHAnsi"/>
              </w:rPr>
            </w:pPr>
            <w:r w:rsidRPr="00767906">
              <w:rPr>
                <w:rFonts w:asciiTheme="minorHAnsi" w:hAnsiTheme="minorHAnsi"/>
              </w:rPr>
              <w:t>Запись заблокирована другим процессом</w:t>
            </w:r>
          </w:p>
          <w:p w14:paraId="1411601E" w14:textId="5BD82EEA" w:rsidR="00767906" w:rsidRDefault="00767906" w:rsidP="00767906">
            <w:pPr>
              <w:jc w:val="both"/>
              <w:rPr>
                <w:rFonts w:asciiTheme="minorHAnsi" w:hAnsiTheme="minorHAnsi"/>
              </w:rPr>
            </w:pPr>
            <w:r w:rsidRPr="00767906">
              <w:rPr>
                <w:rFonts w:asciiTheme="minorHAnsi" w:hAnsiTheme="minorHAnsi"/>
              </w:rPr>
              <w:t>(ограничивается файлами, открытыми в разблокированном режиме)</w:t>
            </w:r>
          </w:p>
        </w:tc>
      </w:tr>
      <w:tr w:rsidR="004271B3" w14:paraId="6D118DE2" w14:textId="77777777" w:rsidTr="00BC6509">
        <w:tc>
          <w:tcPr>
            <w:tcW w:w="1702" w:type="dxa"/>
            <w:tcBorders>
              <w:top w:val="single" w:sz="4" w:space="0" w:color="auto"/>
              <w:left w:val="single" w:sz="4" w:space="0" w:color="auto"/>
            </w:tcBorders>
          </w:tcPr>
          <w:p w14:paraId="59AE5ED6" w14:textId="3C6AE142" w:rsidR="00767906" w:rsidRDefault="00767906"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09</w:t>
            </w:r>
          </w:p>
        </w:tc>
        <w:tc>
          <w:tcPr>
            <w:tcW w:w="7938" w:type="dxa"/>
            <w:tcBorders>
              <w:top w:val="single" w:sz="4" w:space="0" w:color="auto"/>
              <w:right w:val="single" w:sz="4" w:space="0" w:color="auto"/>
            </w:tcBorders>
          </w:tcPr>
          <w:p w14:paraId="1179146F" w14:textId="1334A06C" w:rsidR="00767906" w:rsidRPr="00767906" w:rsidRDefault="00880328" w:rsidP="00767906">
            <w:pPr>
              <w:jc w:val="both"/>
              <w:rPr>
                <w:rFonts w:asciiTheme="minorHAnsi" w:hAnsiTheme="minorHAnsi"/>
              </w:rPr>
            </w:pPr>
            <w:r w:rsidRPr="00880328">
              <w:rPr>
                <w:rFonts w:asciiTheme="minorHAnsi" w:hAnsiTheme="minorHAnsi"/>
              </w:rPr>
              <w:t xml:space="preserve">Недопустимый </w:t>
            </w:r>
            <w:r w:rsidRPr="00880328">
              <w:rPr>
                <w:rFonts w:ascii="Consolas" w:hAnsi="Consolas"/>
              </w:rPr>
              <w:t>FCB</w:t>
            </w:r>
            <w:r w:rsidRPr="00880328">
              <w:rPr>
                <w:rFonts w:asciiTheme="minorHAnsi" w:hAnsiTheme="minorHAnsi"/>
              </w:rPr>
              <w:t xml:space="preserve"> (предыдущий вызов </w:t>
            </w:r>
            <w:r w:rsidRPr="00880328">
              <w:rPr>
                <w:rFonts w:ascii="Consolas" w:hAnsi="Consolas"/>
              </w:rPr>
              <w:t>BDOS</w:t>
            </w:r>
            <w:r w:rsidRPr="00880328">
              <w:rPr>
                <w:rFonts w:asciiTheme="minorHAnsi" w:hAnsiTheme="minorHAnsi"/>
              </w:rPr>
              <w:t xml:space="preserve"> чтения или записи, во</w:t>
            </w:r>
            <w:r w:rsidRPr="00880328">
              <w:rPr>
                <w:rFonts w:asciiTheme="minorHAnsi" w:hAnsiTheme="minorHAnsi"/>
              </w:rPr>
              <w:t>з</w:t>
            </w:r>
            <w:r w:rsidRPr="00880328">
              <w:rPr>
                <w:rFonts w:asciiTheme="minorHAnsi" w:hAnsiTheme="minorHAnsi"/>
              </w:rPr>
              <w:t xml:space="preserve">вратил код ошибки и признал недопустимым </w:t>
            </w:r>
            <w:r w:rsidRPr="00880328">
              <w:rPr>
                <w:rFonts w:ascii="Consolas" w:hAnsi="Consolas"/>
              </w:rPr>
              <w:t>FCB</w:t>
            </w:r>
            <w:r w:rsidRPr="00880328">
              <w:rPr>
                <w:rFonts w:asciiTheme="minorHAnsi" w:hAnsiTheme="minorHAnsi"/>
              </w:rPr>
              <w:t>)</w:t>
            </w:r>
          </w:p>
        </w:tc>
      </w:tr>
      <w:tr w:rsidR="004271B3" w14:paraId="33A3C705" w14:textId="77777777" w:rsidTr="00BC6509">
        <w:tc>
          <w:tcPr>
            <w:tcW w:w="1702" w:type="dxa"/>
            <w:tcBorders>
              <w:left w:val="single" w:sz="4" w:space="0" w:color="auto"/>
            </w:tcBorders>
          </w:tcPr>
          <w:p w14:paraId="01EC44D2" w14:textId="6696A5FE" w:rsidR="00880328" w:rsidRDefault="00880328" w:rsidP="00C90843">
            <w:pPr>
              <w:jc w:val="both"/>
              <w:rPr>
                <w:rFonts w:ascii="Consolas" w:hAnsi="Consolas"/>
                <w:lang w:val="en-US"/>
              </w:rPr>
            </w:pPr>
            <w:r>
              <w:rPr>
                <w:rFonts w:ascii="Consolas" w:hAnsi="Consolas"/>
                <w:lang w:val="en-US"/>
              </w:rPr>
              <w:t xml:space="preserve">  </w:t>
            </w:r>
            <w:r w:rsidR="00B267A4">
              <w:rPr>
                <w:rFonts w:ascii="Consolas" w:hAnsi="Consolas"/>
                <w:lang w:val="en-US"/>
              </w:rPr>
              <w:t xml:space="preserve"> </w:t>
            </w:r>
            <w:r>
              <w:rPr>
                <w:rFonts w:ascii="Consolas" w:hAnsi="Consolas"/>
                <w:lang w:val="en-US"/>
              </w:rPr>
              <w:t>10</w:t>
            </w:r>
          </w:p>
        </w:tc>
        <w:tc>
          <w:tcPr>
            <w:tcW w:w="7938" w:type="dxa"/>
            <w:tcBorders>
              <w:right w:val="single" w:sz="4" w:space="0" w:color="auto"/>
            </w:tcBorders>
          </w:tcPr>
          <w:p w14:paraId="6018D4AC" w14:textId="65CE741A" w:rsidR="00880328" w:rsidRPr="00880328" w:rsidRDefault="00880328" w:rsidP="00767906">
            <w:pPr>
              <w:jc w:val="both"/>
              <w:rPr>
                <w:rFonts w:asciiTheme="minorHAnsi" w:hAnsiTheme="minorHAnsi"/>
              </w:rPr>
            </w:pPr>
            <w:r>
              <w:rPr>
                <w:rFonts w:asciiTheme="minorHAnsi" w:hAnsiTheme="minorHAnsi"/>
              </w:rPr>
              <w:t>Ошибка контрольной суммы</w:t>
            </w:r>
            <w:r w:rsidRPr="00880328">
              <w:rPr>
                <w:rFonts w:asciiTheme="minorHAnsi" w:hAnsiTheme="minorHAnsi"/>
              </w:rPr>
              <w:t xml:space="preserve"> </w:t>
            </w:r>
            <w:r w:rsidRPr="00880328">
              <w:rPr>
                <w:rFonts w:ascii="Consolas" w:hAnsi="Consolas"/>
              </w:rPr>
              <w:t>FCB</w:t>
            </w:r>
          </w:p>
        </w:tc>
      </w:tr>
      <w:tr w:rsidR="004271B3" w14:paraId="160DD01A" w14:textId="77777777" w:rsidTr="00BC6509">
        <w:tc>
          <w:tcPr>
            <w:tcW w:w="1702" w:type="dxa"/>
            <w:tcBorders>
              <w:left w:val="single" w:sz="4" w:space="0" w:color="auto"/>
            </w:tcBorders>
          </w:tcPr>
          <w:p w14:paraId="2FC4F9E1" w14:textId="6C85DDB0" w:rsidR="00880328" w:rsidRPr="00880328" w:rsidRDefault="00880328" w:rsidP="00C90843">
            <w:pPr>
              <w:jc w:val="both"/>
              <w:rPr>
                <w:rFonts w:ascii="Consolas" w:hAnsi="Consolas"/>
              </w:rPr>
            </w:pPr>
            <w:r>
              <w:rPr>
                <w:rFonts w:ascii="Consolas" w:hAnsi="Consolas"/>
                <w:lang w:val="en-US"/>
              </w:rPr>
              <w:t xml:space="preserve">* </w:t>
            </w:r>
            <w:r w:rsidR="00B267A4">
              <w:rPr>
                <w:rFonts w:ascii="Consolas" w:hAnsi="Consolas"/>
                <w:lang w:val="en-US"/>
              </w:rPr>
              <w:t xml:space="preserve"> </w:t>
            </w:r>
            <w:r>
              <w:rPr>
                <w:rFonts w:ascii="Consolas" w:hAnsi="Consolas"/>
                <w:lang w:val="en-US"/>
              </w:rPr>
              <w:t>11</w:t>
            </w:r>
          </w:p>
        </w:tc>
        <w:tc>
          <w:tcPr>
            <w:tcW w:w="7938" w:type="dxa"/>
            <w:tcBorders>
              <w:right w:val="single" w:sz="4" w:space="0" w:color="auto"/>
            </w:tcBorders>
          </w:tcPr>
          <w:p w14:paraId="32B2F27F" w14:textId="126235B0" w:rsidR="00880328" w:rsidRDefault="00880328" w:rsidP="00767906">
            <w:pPr>
              <w:jc w:val="both"/>
              <w:rPr>
                <w:rFonts w:asciiTheme="minorHAnsi" w:hAnsiTheme="minorHAnsi"/>
              </w:rPr>
            </w:pPr>
            <w:r w:rsidRPr="00880328">
              <w:rPr>
                <w:rFonts w:asciiTheme="minorHAnsi" w:hAnsiTheme="minorHAnsi"/>
              </w:rPr>
              <w:t>Ошибка проверки освобождения нераспределенного блока</w:t>
            </w:r>
          </w:p>
        </w:tc>
      </w:tr>
      <w:tr w:rsidR="004271B3" w14:paraId="6ABE91E1" w14:textId="77777777" w:rsidTr="00BC6509">
        <w:tc>
          <w:tcPr>
            <w:tcW w:w="1702" w:type="dxa"/>
            <w:tcBorders>
              <w:left w:val="single" w:sz="4" w:space="0" w:color="auto"/>
            </w:tcBorders>
          </w:tcPr>
          <w:p w14:paraId="1D98B546" w14:textId="09869134" w:rsidR="00880328" w:rsidRDefault="00B267A4" w:rsidP="00C90843">
            <w:pPr>
              <w:jc w:val="both"/>
              <w:rPr>
                <w:rFonts w:ascii="Consolas" w:hAnsi="Consolas"/>
                <w:lang w:val="en-US"/>
              </w:rPr>
            </w:pPr>
            <w:r>
              <w:rPr>
                <w:rFonts w:ascii="Consolas" w:hAnsi="Consolas"/>
                <w:lang w:val="en-US"/>
              </w:rPr>
              <w:t xml:space="preserve">** </w:t>
            </w:r>
            <w:r w:rsidR="00880328">
              <w:rPr>
                <w:rFonts w:ascii="Consolas" w:hAnsi="Consolas"/>
                <w:lang w:val="en-US"/>
              </w:rPr>
              <w:t>12</w:t>
            </w:r>
          </w:p>
        </w:tc>
        <w:tc>
          <w:tcPr>
            <w:tcW w:w="7938" w:type="dxa"/>
            <w:tcBorders>
              <w:right w:val="single" w:sz="4" w:space="0" w:color="auto"/>
            </w:tcBorders>
          </w:tcPr>
          <w:p w14:paraId="066EFBCD" w14:textId="18E68FE6" w:rsidR="00880328" w:rsidRPr="00880328" w:rsidRDefault="00880328" w:rsidP="00767906">
            <w:pPr>
              <w:jc w:val="both"/>
              <w:rPr>
                <w:rFonts w:asciiTheme="minorHAnsi" w:hAnsiTheme="minorHAnsi"/>
              </w:rPr>
            </w:pPr>
            <w:r w:rsidRPr="00880328">
              <w:rPr>
                <w:rFonts w:asciiTheme="minorHAnsi" w:hAnsiTheme="minorHAnsi"/>
              </w:rPr>
              <w:t>Процесс превысил лимит блокировки записи</w:t>
            </w:r>
          </w:p>
        </w:tc>
      </w:tr>
      <w:tr w:rsidR="004271B3" w14:paraId="1882EB8D" w14:textId="77777777" w:rsidTr="00BC6509">
        <w:tc>
          <w:tcPr>
            <w:tcW w:w="1702" w:type="dxa"/>
            <w:tcBorders>
              <w:left w:val="single" w:sz="4" w:space="0" w:color="auto"/>
            </w:tcBorders>
          </w:tcPr>
          <w:p w14:paraId="6DC5C75C" w14:textId="207B4FFA" w:rsidR="00880328" w:rsidRDefault="00B267A4" w:rsidP="00C90843">
            <w:pPr>
              <w:jc w:val="both"/>
              <w:rPr>
                <w:rFonts w:ascii="Consolas" w:hAnsi="Consolas"/>
                <w:lang w:val="en-US"/>
              </w:rPr>
            </w:pPr>
            <w:r>
              <w:rPr>
                <w:rFonts w:ascii="Consolas" w:hAnsi="Consolas"/>
                <w:lang w:val="en-US"/>
              </w:rPr>
              <w:t xml:space="preserve">** </w:t>
            </w:r>
            <w:r w:rsidR="00880328">
              <w:rPr>
                <w:rFonts w:ascii="Consolas" w:hAnsi="Consolas"/>
                <w:lang w:val="en-US"/>
              </w:rPr>
              <w:t>13</w:t>
            </w:r>
          </w:p>
        </w:tc>
        <w:tc>
          <w:tcPr>
            <w:tcW w:w="7938" w:type="dxa"/>
            <w:tcBorders>
              <w:right w:val="single" w:sz="4" w:space="0" w:color="auto"/>
            </w:tcBorders>
          </w:tcPr>
          <w:p w14:paraId="577E0497" w14:textId="719339C4" w:rsidR="00880328" w:rsidRPr="00880328" w:rsidRDefault="00880328" w:rsidP="00767906">
            <w:pPr>
              <w:jc w:val="both"/>
              <w:rPr>
                <w:rFonts w:asciiTheme="minorHAnsi" w:hAnsiTheme="minorHAnsi"/>
              </w:rPr>
            </w:pPr>
            <w:r>
              <w:rPr>
                <w:rFonts w:asciiTheme="minorHAnsi" w:hAnsiTheme="minorHAnsi"/>
              </w:rPr>
              <w:t>Недопустимый идентификатор файла</w:t>
            </w:r>
          </w:p>
        </w:tc>
      </w:tr>
      <w:tr w:rsidR="004271B3" w14:paraId="1EEBC159" w14:textId="77777777" w:rsidTr="00BC6509">
        <w:tc>
          <w:tcPr>
            <w:tcW w:w="1702" w:type="dxa"/>
            <w:tcBorders>
              <w:left w:val="single" w:sz="4" w:space="0" w:color="auto"/>
            </w:tcBorders>
          </w:tcPr>
          <w:p w14:paraId="1A225665" w14:textId="2B06401D" w:rsidR="00880328" w:rsidRDefault="00B267A4" w:rsidP="00C90843">
            <w:pPr>
              <w:jc w:val="both"/>
              <w:rPr>
                <w:rFonts w:ascii="Consolas" w:hAnsi="Consolas"/>
                <w:lang w:val="en-US"/>
              </w:rPr>
            </w:pPr>
            <w:r>
              <w:rPr>
                <w:rFonts w:ascii="Consolas" w:hAnsi="Consolas"/>
                <w:lang w:val="en-US"/>
              </w:rPr>
              <w:t>**</w:t>
            </w:r>
            <w:r w:rsidR="004271B3">
              <w:rPr>
                <w:rFonts w:ascii="Consolas" w:hAnsi="Consolas"/>
                <w:lang w:val="en-US"/>
              </w:rPr>
              <w:t xml:space="preserve"> </w:t>
            </w:r>
            <w:r w:rsidR="00880328">
              <w:rPr>
                <w:rFonts w:ascii="Consolas" w:hAnsi="Consolas"/>
                <w:lang w:val="en-US"/>
              </w:rPr>
              <w:t>14</w:t>
            </w:r>
          </w:p>
        </w:tc>
        <w:tc>
          <w:tcPr>
            <w:tcW w:w="7938" w:type="dxa"/>
            <w:tcBorders>
              <w:right w:val="single" w:sz="4" w:space="0" w:color="auto"/>
            </w:tcBorders>
          </w:tcPr>
          <w:p w14:paraId="3259179D" w14:textId="6DC92C65" w:rsidR="00880328" w:rsidRDefault="00880328" w:rsidP="00767906">
            <w:pPr>
              <w:jc w:val="both"/>
              <w:rPr>
                <w:rFonts w:asciiTheme="minorHAnsi" w:hAnsiTheme="minorHAnsi"/>
              </w:rPr>
            </w:pPr>
            <w:r w:rsidRPr="00880328">
              <w:rPr>
                <w:rFonts w:asciiTheme="minorHAnsi" w:hAnsiTheme="minorHAnsi"/>
              </w:rPr>
              <w:t>Нет места во внутренней таблице блокировки</w:t>
            </w:r>
          </w:p>
        </w:tc>
      </w:tr>
      <w:tr w:rsidR="00AD60FE" w14:paraId="37E25341" w14:textId="77777777" w:rsidTr="00BC6509">
        <w:tc>
          <w:tcPr>
            <w:tcW w:w="9640" w:type="dxa"/>
            <w:gridSpan w:val="2"/>
            <w:tcBorders>
              <w:left w:val="single" w:sz="4" w:space="0" w:color="auto"/>
              <w:right w:val="single" w:sz="4" w:space="0" w:color="auto"/>
            </w:tcBorders>
          </w:tcPr>
          <w:p w14:paraId="1AFB5B17" w14:textId="20EC9812" w:rsidR="00AD60FE" w:rsidRPr="00AD60FE" w:rsidRDefault="00AD60FE" w:rsidP="00B267A4">
            <w:pPr>
              <w:spacing w:before="120"/>
              <w:jc w:val="both"/>
              <w:rPr>
                <w:rFonts w:ascii="Consolas" w:hAnsi="Consolas"/>
                <w:lang w:val="en-US"/>
              </w:rPr>
            </w:pPr>
            <w:r>
              <w:rPr>
                <w:rFonts w:ascii="Consolas" w:hAnsi="Consolas"/>
                <w:lang w:val="en-US"/>
              </w:rPr>
              <w:t>*  -</w:t>
            </w:r>
            <w:r w:rsidR="004271B3">
              <w:rPr>
                <w:rFonts w:ascii="Courier" w:hAnsi="Courier"/>
                <w:sz w:val="20"/>
                <w:szCs w:val="20"/>
                <w:lang w:val="en-US"/>
              </w:rPr>
              <w:tab/>
            </w:r>
            <w:r w:rsidRPr="00780A40">
              <w:rPr>
                <w:rFonts w:asciiTheme="minorHAnsi" w:hAnsiTheme="minorHAnsi"/>
              </w:rPr>
              <w:t>в</w:t>
            </w:r>
            <w:r>
              <w:rPr>
                <w:rFonts w:asciiTheme="minorHAnsi" w:hAnsiTheme="minorHAnsi"/>
              </w:rPr>
              <w:t>озвращаются</w:t>
            </w:r>
            <w:r w:rsidRPr="00780A40">
              <w:rPr>
                <w:rFonts w:asciiTheme="minorHAnsi" w:hAnsiTheme="minorHAnsi"/>
              </w:rPr>
              <w:t xml:space="preserve"> только для файлов, открытых в </w:t>
            </w:r>
            <w:r>
              <w:rPr>
                <w:rFonts w:asciiTheme="minorHAnsi" w:hAnsiTheme="minorHAnsi"/>
              </w:rPr>
              <w:t>не</w:t>
            </w:r>
            <w:r w:rsidRPr="00780A40">
              <w:rPr>
                <w:rFonts w:asciiTheme="minorHAnsi" w:hAnsiTheme="minorHAnsi"/>
              </w:rPr>
              <w:t>блокир</w:t>
            </w:r>
            <w:r>
              <w:rPr>
                <w:rFonts w:asciiTheme="minorHAnsi" w:hAnsiTheme="minorHAnsi"/>
              </w:rPr>
              <w:t>уемом</w:t>
            </w:r>
            <w:r w:rsidRPr="00780A40">
              <w:rPr>
                <w:rFonts w:asciiTheme="minorHAnsi" w:hAnsiTheme="minorHAnsi"/>
              </w:rPr>
              <w:t xml:space="preserve"> режиме</w:t>
            </w:r>
          </w:p>
        </w:tc>
      </w:tr>
      <w:tr w:rsidR="00AD60FE" w14:paraId="23FC1F3D" w14:textId="77777777" w:rsidTr="00BC6509">
        <w:tc>
          <w:tcPr>
            <w:tcW w:w="9640" w:type="dxa"/>
            <w:gridSpan w:val="2"/>
            <w:tcBorders>
              <w:left w:val="single" w:sz="4" w:space="0" w:color="auto"/>
              <w:bottom w:val="single" w:sz="4" w:space="0" w:color="auto"/>
              <w:right w:val="single" w:sz="4" w:space="0" w:color="auto"/>
            </w:tcBorders>
          </w:tcPr>
          <w:p w14:paraId="133CF127" w14:textId="7BFDA8EC" w:rsidR="00AD60FE" w:rsidRPr="00B267A4" w:rsidRDefault="00AD60FE" w:rsidP="00B267A4">
            <w:pPr>
              <w:ind w:left="709" w:hanging="709"/>
              <w:jc w:val="both"/>
              <w:rPr>
                <w:rFonts w:asciiTheme="minorHAnsi" w:hAnsiTheme="minorHAnsi"/>
              </w:rPr>
            </w:pPr>
            <w:r>
              <w:rPr>
                <w:rFonts w:ascii="Consolas" w:hAnsi="Consolas"/>
                <w:lang w:val="en-US"/>
              </w:rPr>
              <w:t>** -</w:t>
            </w:r>
            <w:r w:rsidR="004271B3">
              <w:rPr>
                <w:rFonts w:ascii="Courier" w:hAnsi="Courier"/>
                <w:sz w:val="20"/>
                <w:szCs w:val="20"/>
                <w:lang w:val="en-US"/>
              </w:rPr>
              <w:tab/>
            </w:r>
            <w:r w:rsidRPr="00AD60FE">
              <w:rPr>
                <w:rFonts w:asciiTheme="minorHAnsi" w:hAnsiTheme="minorHAnsi"/>
              </w:rPr>
              <w:t xml:space="preserve">возвращается только функцией </w:t>
            </w:r>
            <w:r w:rsidRPr="00AD60FE">
              <w:rPr>
                <w:rFonts w:asciiTheme="minorHAnsi" w:hAnsiTheme="minorHAnsi"/>
                <w:i/>
                <w:lang w:val="en-US"/>
              </w:rPr>
              <w:t>Lock Record</w:t>
            </w:r>
            <w:r w:rsidRPr="00AD60FE">
              <w:rPr>
                <w:rFonts w:asciiTheme="minorHAnsi" w:hAnsiTheme="minorHAnsi"/>
              </w:rPr>
              <w:t xml:space="preserve"> (блокировка записи) для файлов</w:t>
            </w:r>
            <w:r w:rsidR="00B267A4">
              <w:rPr>
                <w:rFonts w:asciiTheme="minorHAnsi" w:hAnsiTheme="minorHAnsi"/>
              </w:rPr>
              <w:t xml:space="preserve"> </w:t>
            </w:r>
            <w:r w:rsidRPr="00AD60FE">
              <w:rPr>
                <w:rFonts w:asciiTheme="minorHAnsi" w:hAnsiTheme="minorHAnsi"/>
              </w:rPr>
              <w:t>открытых в неблокируемом режиме</w:t>
            </w:r>
          </w:p>
        </w:tc>
      </w:tr>
    </w:tbl>
    <w:p w14:paraId="3E1E74AE" w14:textId="2968A525" w:rsidR="00382E3F" w:rsidRPr="00382E3F" w:rsidRDefault="00382E3F" w:rsidP="00382E3F">
      <w:pPr>
        <w:spacing w:before="120" w:after="120"/>
        <w:jc w:val="both"/>
        <w:rPr>
          <w:rFonts w:asciiTheme="minorHAnsi" w:hAnsiTheme="minorHAnsi"/>
          <w:lang w:val="en-US"/>
        </w:rPr>
      </w:pPr>
      <w:r w:rsidRPr="00C90843">
        <w:rPr>
          <w:rFonts w:asciiTheme="minorHAnsi" w:hAnsiTheme="minorHAnsi"/>
        </w:rPr>
        <w:t xml:space="preserve">Следующие функции </w:t>
      </w:r>
      <w:r w:rsidRPr="00C90843">
        <w:rPr>
          <w:rFonts w:ascii="Consolas" w:hAnsi="Consolas"/>
        </w:rPr>
        <w:t>BDOS</w:t>
      </w:r>
      <w:r w:rsidRPr="00C90843">
        <w:rPr>
          <w:rFonts w:asciiTheme="minorHAnsi" w:hAnsiTheme="minorHAnsi"/>
        </w:rPr>
        <w:t xml:space="preserve"> возвращают </w:t>
      </w:r>
      <w:r w:rsidRPr="00D576B7">
        <w:rPr>
          <w:rFonts w:asciiTheme="minorHAnsi" w:hAnsiTheme="minorHAnsi"/>
          <w:b/>
        </w:rPr>
        <w:t>код каталога</w:t>
      </w:r>
      <w:r w:rsidR="004C7567">
        <w:rPr>
          <w:rFonts w:asciiTheme="minorHAnsi" w:hAnsiTheme="minorHAnsi"/>
        </w:rPr>
        <w:fldChar w:fldCharType="begin"/>
      </w:r>
      <w:r w:rsidR="004C7567">
        <w:instrText xml:space="preserve"> XE "</w:instrText>
      </w:r>
      <w:r w:rsidR="004C7567">
        <w:rPr>
          <w:rFonts w:asciiTheme="minorHAnsi" w:hAnsiTheme="minorHAnsi"/>
        </w:rPr>
        <w:instrText>К</w:instrText>
      </w:r>
      <w:r w:rsidR="004C7567" w:rsidRPr="00C90843">
        <w:rPr>
          <w:rFonts w:asciiTheme="minorHAnsi" w:hAnsiTheme="minorHAnsi"/>
        </w:rPr>
        <w:instrText xml:space="preserve">од </w:instrText>
      </w:r>
      <w:r w:rsidR="004C7567">
        <w:rPr>
          <w:rFonts w:asciiTheme="minorHAnsi" w:hAnsiTheme="minorHAnsi"/>
        </w:rPr>
        <w:instrText>каталога</w:instrText>
      </w:r>
      <w:r w:rsidR="004C7567">
        <w:instrText xml:space="preserve">" </w:instrText>
      </w:r>
      <w:r w:rsidR="004C7567">
        <w:rPr>
          <w:rFonts w:asciiTheme="minorHAnsi" w:hAnsiTheme="minorHAnsi"/>
        </w:rPr>
        <w:fldChar w:fldCharType="end"/>
      </w:r>
      <w:r w:rsidRPr="00C90843">
        <w:rPr>
          <w:rFonts w:asciiTheme="minorHAnsi" w:hAnsiTheme="minorHAnsi"/>
        </w:rPr>
        <w:t xml:space="preserve"> в регистре </w:t>
      </w:r>
      <w:r w:rsidRPr="00C90843">
        <w:rPr>
          <w:rFonts w:ascii="Consolas" w:hAnsi="Consolas"/>
        </w:rPr>
        <w:t>A</w:t>
      </w:r>
      <w:r>
        <w:rPr>
          <w:rFonts w:asciiTheme="minorHAnsi" w:hAnsiTheme="minorHAnsi"/>
          <w:lang w:val="en-US"/>
        </w:rPr>
        <w:t>:</w:t>
      </w:r>
    </w:p>
    <w:p w14:paraId="32B26165" w14:textId="7042CE1A" w:rsidR="00B05CC2" w:rsidRPr="00830717" w:rsidRDefault="00DD13F3" w:rsidP="00382E3F">
      <w:pPr>
        <w:pStyle w:val="Message"/>
      </w:pPr>
      <w:r>
        <w:t xml:space="preserve"> </w:t>
      </w:r>
      <w:r w:rsidR="00B05CC2" w:rsidRPr="00830717">
        <w:t>15. Open File</w:t>
      </w:r>
    </w:p>
    <w:p w14:paraId="004F266E" w14:textId="526B0F9D" w:rsidR="00B05CC2" w:rsidRPr="00830717" w:rsidRDefault="00DD13F3" w:rsidP="00382E3F">
      <w:pPr>
        <w:pStyle w:val="Message1"/>
      </w:pPr>
      <w:r>
        <w:t xml:space="preserve"> </w:t>
      </w:r>
      <w:r w:rsidR="00B05CC2" w:rsidRPr="00830717">
        <w:t>16. Close File</w:t>
      </w:r>
    </w:p>
    <w:p w14:paraId="7781E90E" w14:textId="2BD9825E" w:rsidR="00B05CC2" w:rsidRPr="00830717" w:rsidRDefault="00DD13F3" w:rsidP="00382E3F">
      <w:pPr>
        <w:pStyle w:val="Message1"/>
      </w:pPr>
      <w:r>
        <w:t xml:space="preserve"> </w:t>
      </w:r>
      <w:r w:rsidR="00B05CC2" w:rsidRPr="00830717">
        <w:t>17. Search For First</w:t>
      </w:r>
    </w:p>
    <w:p w14:paraId="4DD6A689" w14:textId="7DDD3F7C" w:rsidR="00B05CC2" w:rsidRPr="00830717" w:rsidRDefault="00DD13F3" w:rsidP="00382E3F">
      <w:pPr>
        <w:pStyle w:val="Message1"/>
      </w:pPr>
      <w:r>
        <w:t xml:space="preserve"> </w:t>
      </w:r>
      <w:r w:rsidR="00B05CC2" w:rsidRPr="00830717">
        <w:t>18. Search For Next</w:t>
      </w:r>
    </w:p>
    <w:p w14:paraId="3EBFC5F0" w14:textId="261139A5" w:rsidR="00B05CC2" w:rsidRPr="00830717" w:rsidRDefault="00DD13F3" w:rsidP="00382E3F">
      <w:pPr>
        <w:pStyle w:val="Message1"/>
      </w:pPr>
      <w:r>
        <w:t xml:space="preserve"> </w:t>
      </w:r>
      <w:r w:rsidR="00B05CC2" w:rsidRPr="00830717">
        <w:t>19. Delete File</w:t>
      </w:r>
    </w:p>
    <w:p w14:paraId="5E195ECE" w14:textId="7A298647" w:rsidR="00B05CC2" w:rsidRPr="00830717" w:rsidRDefault="00DD13F3" w:rsidP="00382E3F">
      <w:pPr>
        <w:pStyle w:val="Message1"/>
      </w:pPr>
      <w:r>
        <w:t xml:space="preserve"> </w:t>
      </w:r>
      <w:r w:rsidR="00B05CC2" w:rsidRPr="00830717">
        <w:t>22. Make File</w:t>
      </w:r>
    </w:p>
    <w:p w14:paraId="0E56DDC7" w14:textId="4E3C4B82" w:rsidR="00B05CC2" w:rsidRPr="00830717" w:rsidRDefault="00DD13F3" w:rsidP="00382E3F">
      <w:pPr>
        <w:pStyle w:val="Message1"/>
      </w:pPr>
      <w:r>
        <w:t xml:space="preserve"> </w:t>
      </w:r>
      <w:r w:rsidR="00B05CC2" w:rsidRPr="00830717">
        <w:t>23. Rename File</w:t>
      </w:r>
    </w:p>
    <w:p w14:paraId="3586E613" w14:textId="7C89D1A3" w:rsidR="00B05CC2" w:rsidRPr="00830717" w:rsidRDefault="00DD13F3" w:rsidP="00382E3F">
      <w:pPr>
        <w:pStyle w:val="Message1"/>
      </w:pPr>
      <w:r>
        <w:t xml:space="preserve"> </w:t>
      </w:r>
      <w:r w:rsidR="00B05CC2" w:rsidRPr="00830717">
        <w:t>30. Set File Attributes</w:t>
      </w:r>
    </w:p>
    <w:p w14:paraId="13352505" w14:textId="77777777" w:rsidR="00B05CC2" w:rsidRPr="00830717" w:rsidRDefault="00B05CC2" w:rsidP="00382E3F">
      <w:pPr>
        <w:pStyle w:val="Message1"/>
      </w:pPr>
      <w:r w:rsidRPr="00830717">
        <w:t>100. Set Directory Label</w:t>
      </w:r>
    </w:p>
    <w:p w14:paraId="78D9FA8B" w14:textId="77777777" w:rsidR="00B05CC2" w:rsidRPr="00830717" w:rsidRDefault="00B05CC2" w:rsidP="00382E3F">
      <w:pPr>
        <w:pStyle w:val="Message1"/>
      </w:pPr>
      <w:r w:rsidRPr="00830717">
        <w:t>101. Read File XFCB</w:t>
      </w:r>
    </w:p>
    <w:p w14:paraId="5D6D9C82" w14:textId="77777777" w:rsidR="00B05CC2" w:rsidRPr="00830717" w:rsidRDefault="00B05CC2" w:rsidP="00382E3F">
      <w:pPr>
        <w:pStyle w:val="Message1"/>
      </w:pPr>
      <w:r w:rsidRPr="00830717">
        <w:t>102. Write File XFCB</w:t>
      </w:r>
    </w:p>
    <w:p w14:paraId="5582106D" w14:textId="584B2807" w:rsidR="0050057D" w:rsidRPr="00C90843" w:rsidRDefault="0050057D" w:rsidP="0050057D">
      <w:pPr>
        <w:spacing w:before="120" w:after="120"/>
        <w:jc w:val="both"/>
        <w:rPr>
          <w:rFonts w:asciiTheme="minorHAnsi" w:hAnsiTheme="minorHAnsi"/>
        </w:rPr>
      </w:pPr>
      <w:r w:rsidRPr="00C90843">
        <w:rPr>
          <w:rFonts w:asciiTheme="minorHAnsi" w:hAnsiTheme="minorHAnsi"/>
        </w:rPr>
        <w:t xml:space="preserve">Определения кодов </w:t>
      </w:r>
      <w:r w:rsidR="00BC6509">
        <w:rPr>
          <w:rFonts w:asciiTheme="minorHAnsi" w:hAnsiTheme="minorHAnsi"/>
        </w:rPr>
        <w:t>каталога в</w:t>
      </w:r>
      <w:r w:rsidRPr="00C90843">
        <w:rPr>
          <w:rFonts w:asciiTheme="minorHAnsi" w:hAnsiTheme="minorHAnsi"/>
        </w:rPr>
        <w:t xml:space="preserve"> регистр</w:t>
      </w:r>
      <w:r w:rsidR="00565BB2">
        <w:rPr>
          <w:rFonts w:asciiTheme="minorHAnsi" w:hAnsiTheme="minorHAnsi"/>
        </w:rPr>
        <w:t>е</w:t>
      </w:r>
      <w:r w:rsidRPr="00C90843">
        <w:rPr>
          <w:rFonts w:asciiTheme="minorHAnsi" w:hAnsiTheme="minorHAnsi"/>
        </w:rPr>
        <w:t xml:space="preserve"> </w:t>
      </w:r>
      <w:r w:rsidRPr="00C90843">
        <w:rPr>
          <w:rFonts w:ascii="Consolas" w:hAnsi="Consolas"/>
        </w:rPr>
        <w:t>A</w:t>
      </w:r>
      <w:r w:rsidRPr="00C90843">
        <w:rPr>
          <w:rFonts w:asciiTheme="minorHAnsi" w:hAnsiTheme="minorHAnsi"/>
        </w:rPr>
        <w:t xml:space="preserve"> показаны в </w:t>
      </w:r>
      <w:r w:rsidRPr="00B267A4">
        <w:rPr>
          <w:rFonts w:asciiTheme="minorHAnsi" w:hAnsiTheme="minorHAnsi"/>
          <w:i/>
        </w:rPr>
        <w:t>Таблице 2-</w:t>
      </w:r>
      <w:r w:rsidR="00BC6509">
        <w:rPr>
          <w:rFonts w:asciiTheme="minorHAnsi" w:hAnsiTheme="minorHAnsi"/>
          <w:i/>
        </w:rPr>
        <w:t>9</w:t>
      </w:r>
      <w:r w:rsidRPr="00C90843">
        <w:rPr>
          <w:rFonts w:asciiTheme="minorHAnsi" w:hAnsiTheme="minorHAnsi"/>
        </w:rPr>
        <w:t>.</w:t>
      </w:r>
    </w:p>
    <w:p w14:paraId="138B577B" w14:textId="5DBF9A5C" w:rsidR="00BC6509" w:rsidRDefault="00BC6509" w:rsidP="00BC6509">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9</w:t>
        </w:r>
      </w:fldSimple>
      <w:r w:rsidRPr="00BC6509">
        <w:t xml:space="preserve"> </w:t>
      </w:r>
      <w:r>
        <w:t>Коды каталога</w:t>
      </w:r>
      <w:r w:rsidRPr="00B267A4">
        <w:t xml:space="preserve"> </w:t>
      </w:r>
      <w:r w:rsidRPr="00B267A4">
        <w:rPr>
          <w:rFonts w:ascii="Consolas" w:hAnsi="Consolas"/>
        </w:rPr>
        <w:t>BDOS</w:t>
      </w:r>
    </w:p>
    <w:tbl>
      <w:tblPr>
        <w:tblStyle w:val="a7"/>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7938"/>
      </w:tblGrid>
      <w:tr w:rsidR="00BC6509" w:rsidRPr="00B267A4" w14:paraId="30B9AC67" w14:textId="77777777" w:rsidTr="00BC6509">
        <w:trPr>
          <w:tblHeader/>
        </w:trPr>
        <w:tc>
          <w:tcPr>
            <w:tcW w:w="1702" w:type="dxa"/>
            <w:tcBorders>
              <w:top w:val="single" w:sz="4" w:space="0" w:color="auto"/>
              <w:left w:val="single" w:sz="4" w:space="0" w:color="auto"/>
              <w:bottom w:val="single" w:sz="4" w:space="0" w:color="auto"/>
              <w:right w:val="single" w:sz="4" w:space="0" w:color="auto"/>
            </w:tcBorders>
          </w:tcPr>
          <w:p w14:paraId="494AB705" w14:textId="77777777" w:rsidR="00BC6509" w:rsidRPr="00B267A4" w:rsidRDefault="00BC6509" w:rsidP="00565BB2">
            <w:pPr>
              <w:spacing w:before="60" w:after="60"/>
              <w:jc w:val="center"/>
              <w:rPr>
                <w:rFonts w:asciiTheme="minorHAnsi" w:hAnsiTheme="minorHAnsi"/>
                <w:b/>
              </w:rPr>
            </w:pPr>
            <w:r w:rsidRPr="00B267A4">
              <w:rPr>
                <w:rFonts w:asciiTheme="minorHAnsi" w:hAnsiTheme="minorHAnsi"/>
                <w:b/>
              </w:rPr>
              <w:t>Код</w:t>
            </w:r>
          </w:p>
        </w:tc>
        <w:tc>
          <w:tcPr>
            <w:tcW w:w="7938" w:type="dxa"/>
            <w:tcBorders>
              <w:top w:val="single" w:sz="4" w:space="0" w:color="auto"/>
              <w:left w:val="single" w:sz="4" w:space="0" w:color="auto"/>
              <w:bottom w:val="single" w:sz="4" w:space="0" w:color="auto"/>
              <w:right w:val="single" w:sz="4" w:space="0" w:color="auto"/>
            </w:tcBorders>
          </w:tcPr>
          <w:p w14:paraId="525C0F09" w14:textId="77777777" w:rsidR="00BC6509" w:rsidRPr="00B267A4" w:rsidRDefault="00BC6509" w:rsidP="00565BB2">
            <w:pPr>
              <w:spacing w:before="60" w:after="60"/>
              <w:rPr>
                <w:rFonts w:asciiTheme="minorHAnsi" w:hAnsiTheme="minorHAnsi"/>
                <w:b/>
              </w:rPr>
            </w:pPr>
            <w:r w:rsidRPr="00B267A4">
              <w:rPr>
                <w:rFonts w:asciiTheme="minorHAnsi" w:hAnsiTheme="minorHAnsi"/>
                <w:b/>
              </w:rPr>
              <w:t>Определение</w:t>
            </w:r>
          </w:p>
        </w:tc>
      </w:tr>
      <w:tr w:rsidR="00BC6509" w14:paraId="21B1AB2E" w14:textId="77777777" w:rsidTr="00BC6509">
        <w:tc>
          <w:tcPr>
            <w:tcW w:w="1702" w:type="dxa"/>
            <w:tcBorders>
              <w:top w:val="single" w:sz="4" w:space="0" w:color="auto"/>
              <w:left w:val="single" w:sz="4" w:space="0" w:color="auto"/>
            </w:tcBorders>
          </w:tcPr>
          <w:p w14:paraId="5E17C6FB" w14:textId="12EE34D7" w:rsidR="00BC6509" w:rsidRPr="00C90843" w:rsidRDefault="00BC6509" w:rsidP="00565BB2">
            <w:pPr>
              <w:jc w:val="both"/>
              <w:rPr>
                <w:rFonts w:ascii="Consolas" w:hAnsi="Consolas"/>
              </w:rPr>
            </w:pPr>
            <w:r w:rsidRPr="00C90843">
              <w:rPr>
                <w:rFonts w:ascii="Consolas" w:hAnsi="Consolas"/>
                <w:lang w:val="en-US"/>
              </w:rPr>
              <w:t>00</w:t>
            </w:r>
            <w:r>
              <w:rPr>
                <w:rFonts w:ascii="Consolas" w:hAnsi="Consolas"/>
                <w:lang w:val="en-US"/>
              </w:rPr>
              <w:t xml:space="preserve"> - 03</w:t>
            </w:r>
          </w:p>
        </w:tc>
        <w:tc>
          <w:tcPr>
            <w:tcW w:w="7938" w:type="dxa"/>
            <w:tcBorders>
              <w:top w:val="single" w:sz="4" w:space="0" w:color="auto"/>
              <w:right w:val="single" w:sz="4" w:space="0" w:color="auto"/>
            </w:tcBorders>
          </w:tcPr>
          <w:p w14:paraId="513963AC" w14:textId="77777777" w:rsidR="00BC6509" w:rsidRDefault="00BC6509" w:rsidP="00565BB2">
            <w:pPr>
              <w:jc w:val="both"/>
              <w:rPr>
                <w:rFonts w:asciiTheme="minorHAnsi" w:hAnsiTheme="minorHAnsi"/>
              </w:rPr>
            </w:pPr>
            <w:r>
              <w:rPr>
                <w:rFonts w:asciiTheme="minorHAnsi" w:hAnsiTheme="minorHAnsi"/>
              </w:rPr>
              <w:t>Успешное завершение ф</w:t>
            </w:r>
            <w:r w:rsidRPr="00C90843">
              <w:rPr>
                <w:rFonts w:asciiTheme="minorHAnsi" w:hAnsiTheme="minorHAnsi"/>
              </w:rPr>
              <w:t>ункци</w:t>
            </w:r>
            <w:r>
              <w:rPr>
                <w:rFonts w:asciiTheme="minorHAnsi" w:hAnsiTheme="minorHAnsi"/>
              </w:rPr>
              <w:t>и</w:t>
            </w:r>
            <w:r w:rsidRPr="00C90843">
              <w:rPr>
                <w:rFonts w:asciiTheme="minorHAnsi" w:hAnsiTheme="minorHAnsi"/>
              </w:rPr>
              <w:t xml:space="preserve"> </w:t>
            </w:r>
          </w:p>
        </w:tc>
      </w:tr>
      <w:tr w:rsidR="00BC6509" w14:paraId="44460DF4" w14:textId="77777777" w:rsidTr="00BC6509">
        <w:tc>
          <w:tcPr>
            <w:tcW w:w="1702" w:type="dxa"/>
            <w:tcBorders>
              <w:left w:val="single" w:sz="4" w:space="0" w:color="auto"/>
              <w:bottom w:val="single" w:sz="4" w:space="0" w:color="auto"/>
            </w:tcBorders>
          </w:tcPr>
          <w:p w14:paraId="3800DA8E" w14:textId="576DD81F" w:rsidR="00BC6509" w:rsidRPr="00C90843" w:rsidRDefault="00BC6509" w:rsidP="00565BB2">
            <w:pPr>
              <w:jc w:val="both"/>
              <w:rPr>
                <w:rFonts w:ascii="Consolas" w:hAnsi="Consolas"/>
              </w:rPr>
            </w:pPr>
            <w:r>
              <w:rPr>
                <w:rFonts w:ascii="Consolas" w:hAnsi="Consolas"/>
                <w:lang w:val="en-US"/>
              </w:rPr>
              <w:t xml:space="preserve">     </w:t>
            </w:r>
            <w:r w:rsidRPr="00C90843">
              <w:rPr>
                <w:rFonts w:ascii="Consolas" w:hAnsi="Consolas"/>
                <w:lang w:val="en-US"/>
              </w:rPr>
              <w:t>255</w:t>
            </w:r>
          </w:p>
        </w:tc>
        <w:tc>
          <w:tcPr>
            <w:tcW w:w="7938" w:type="dxa"/>
            <w:tcBorders>
              <w:bottom w:val="single" w:sz="4" w:space="0" w:color="auto"/>
              <w:right w:val="single" w:sz="4" w:space="0" w:color="auto"/>
            </w:tcBorders>
          </w:tcPr>
          <w:p w14:paraId="13CD4112" w14:textId="151450B0" w:rsidR="00BC6509" w:rsidRDefault="00BC6509" w:rsidP="00BC6509">
            <w:pPr>
              <w:jc w:val="both"/>
              <w:rPr>
                <w:rFonts w:asciiTheme="minorHAnsi" w:hAnsiTheme="minorHAnsi"/>
              </w:rPr>
            </w:pPr>
            <w:r>
              <w:rPr>
                <w:rFonts w:asciiTheme="minorHAnsi" w:hAnsiTheme="minorHAnsi"/>
              </w:rPr>
              <w:t>Н</w:t>
            </w:r>
            <w:r w:rsidRPr="00BC6509">
              <w:rPr>
                <w:rFonts w:asciiTheme="minorHAnsi" w:hAnsiTheme="minorHAnsi"/>
              </w:rPr>
              <w:t>еуспешн</w:t>
            </w:r>
            <w:r>
              <w:rPr>
                <w:rFonts w:asciiTheme="minorHAnsi" w:hAnsiTheme="minorHAnsi"/>
              </w:rPr>
              <w:t>ое</w:t>
            </w:r>
            <w:r w:rsidRPr="00BC6509">
              <w:rPr>
                <w:rFonts w:asciiTheme="minorHAnsi" w:hAnsiTheme="minorHAnsi"/>
              </w:rPr>
              <w:t xml:space="preserve"> </w:t>
            </w:r>
            <w:r>
              <w:rPr>
                <w:rFonts w:asciiTheme="minorHAnsi" w:hAnsiTheme="minorHAnsi"/>
              </w:rPr>
              <w:t xml:space="preserve">завершение </w:t>
            </w:r>
            <w:r w:rsidRPr="00BC6509">
              <w:rPr>
                <w:rFonts w:asciiTheme="minorHAnsi" w:hAnsiTheme="minorHAnsi"/>
              </w:rPr>
              <w:t>функци</w:t>
            </w:r>
            <w:r>
              <w:rPr>
                <w:rFonts w:asciiTheme="minorHAnsi" w:hAnsiTheme="minorHAnsi"/>
              </w:rPr>
              <w:t>и</w:t>
            </w:r>
          </w:p>
        </w:tc>
      </w:tr>
    </w:tbl>
    <w:p w14:paraId="1DA78C91" w14:textId="44156B46" w:rsidR="001C5E67" w:rsidRDefault="003E7D08" w:rsidP="001C5E67">
      <w:pPr>
        <w:spacing w:before="120" w:after="120"/>
        <w:jc w:val="both"/>
        <w:rPr>
          <w:rFonts w:asciiTheme="minorHAnsi" w:hAnsiTheme="minorHAnsi"/>
        </w:rPr>
      </w:pPr>
      <w:r w:rsidRPr="003E7D08">
        <w:rPr>
          <w:rFonts w:asciiTheme="minorHAnsi" w:hAnsiTheme="minorHAnsi"/>
        </w:rPr>
        <w:t xml:space="preserve">За исключением функций </w:t>
      </w:r>
      <w:r w:rsidRPr="003E7D08">
        <w:rPr>
          <w:rFonts w:ascii="Consolas" w:hAnsi="Consolas"/>
        </w:rPr>
        <w:t>BDOS</w:t>
      </w:r>
      <w:r w:rsidRPr="003E7D08">
        <w:rPr>
          <w:rFonts w:asciiTheme="minorHAnsi" w:hAnsiTheme="minorHAnsi"/>
        </w:rPr>
        <w:t xml:space="preserve"> поиска, значения кодов каталога (</w:t>
      </w:r>
      <w:r w:rsidRPr="003E7D08">
        <w:rPr>
          <w:rFonts w:ascii="Consolas" w:hAnsi="Consolas"/>
        </w:rPr>
        <w:t>0</w:t>
      </w:r>
      <w:r w:rsidRPr="003E7D08">
        <w:rPr>
          <w:rFonts w:asciiTheme="minorHAnsi" w:hAnsiTheme="minorHAnsi"/>
        </w:rPr>
        <w:t>-</w:t>
      </w:r>
      <w:r w:rsidRPr="003E7D08">
        <w:rPr>
          <w:rFonts w:ascii="Consolas" w:hAnsi="Consolas"/>
        </w:rPr>
        <w:t>3</w:t>
      </w:r>
      <w:r w:rsidRPr="003E7D08">
        <w:rPr>
          <w:rFonts w:asciiTheme="minorHAnsi" w:hAnsiTheme="minorHAnsi"/>
        </w:rPr>
        <w:t>) не имеют н</w:t>
      </w:r>
      <w:r w:rsidRPr="003E7D08">
        <w:rPr>
          <w:rFonts w:asciiTheme="minorHAnsi" w:hAnsiTheme="minorHAnsi"/>
        </w:rPr>
        <w:t>и</w:t>
      </w:r>
      <w:r w:rsidRPr="003E7D08">
        <w:rPr>
          <w:rFonts w:asciiTheme="minorHAnsi" w:hAnsiTheme="minorHAnsi"/>
        </w:rPr>
        <w:t xml:space="preserve">какого значения, кроме указания успешного результата. Вместе с тем, для функций поиска, успешный код каталога определяет относительную начальную позицию элемента каталога в текущем буфере </w:t>
      </w:r>
      <w:r w:rsidRPr="003E7D08">
        <w:rPr>
          <w:rFonts w:ascii="Consolas" w:hAnsi="Consolas"/>
        </w:rPr>
        <w:t>DMA</w:t>
      </w:r>
      <w:r w:rsidRPr="003E7D08">
        <w:rPr>
          <w:rFonts w:asciiTheme="minorHAnsi" w:hAnsiTheme="minorHAnsi"/>
        </w:rPr>
        <w:t xml:space="preserve"> вызывающего процесса.</w:t>
      </w:r>
    </w:p>
    <w:p w14:paraId="04C13DD7" w14:textId="358F4C04" w:rsidR="003E7D08" w:rsidRPr="003E7D08" w:rsidRDefault="00533F7B" w:rsidP="00533F7B">
      <w:pPr>
        <w:spacing w:before="120" w:after="120"/>
        <w:ind w:firstLine="709"/>
        <w:jc w:val="both"/>
        <w:rPr>
          <w:rFonts w:asciiTheme="minorHAnsi" w:hAnsiTheme="minorHAnsi"/>
        </w:rPr>
      </w:pPr>
      <w:r w:rsidRPr="00533F7B">
        <w:rPr>
          <w:rFonts w:asciiTheme="minorHAnsi" w:hAnsiTheme="minorHAnsi"/>
        </w:rPr>
        <w:t xml:space="preserve">Если </w:t>
      </w:r>
      <w:r w:rsidR="00D576B7" w:rsidRPr="00533F7B">
        <w:rPr>
          <w:rFonts w:asciiTheme="minorHAnsi" w:hAnsiTheme="minorHAnsi"/>
        </w:rPr>
        <w:t xml:space="preserve">используется </w:t>
      </w:r>
      <w:r w:rsidRPr="00533F7B">
        <w:rPr>
          <w:rFonts w:asciiTheme="minorHAnsi" w:hAnsiTheme="minorHAnsi"/>
        </w:rPr>
        <w:t xml:space="preserve">функция </w:t>
      </w:r>
      <w:r w:rsidR="00D576B7" w:rsidRPr="00D576B7">
        <w:rPr>
          <w:rFonts w:asciiTheme="minorHAnsi" w:hAnsiTheme="minorHAnsi"/>
          <w:i/>
          <w:lang w:val="en-US"/>
        </w:rPr>
        <w:t>Set BDOS Error Mode</w:t>
      </w:r>
      <w:r w:rsidR="00D576B7" w:rsidRPr="00D576B7">
        <w:rPr>
          <w:rFonts w:asciiTheme="minorHAnsi" w:hAnsiTheme="minorHAnsi"/>
        </w:rPr>
        <w:t xml:space="preserve"> </w:t>
      </w:r>
      <w:r w:rsidR="00D576B7">
        <w:rPr>
          <w:rFonts w:asciiTheme="minorHAnsi" w:hAnsiTheme="minorHAnsi"/>
        </w:rPr>
        <w:t>(</w:t>
      </w:r>
      <w:r w:rsidRPr="00533F7B">
        <w:rPr>
          <w:rFonts w:asciiTheme="minorHAnsi" w:hAnsiTheme="minorHAnsi"/>
        </w:rPr>
        <w:t xml:space="preserve">установка режима ошибок </w:t>
      </w:r>
      <w:r w:rsidR="00D576B7" w:rsidRPr="00533F7B">
        <w:rPr>
          <w:rFonts w:ascii="Consolas" w:hAnsi="Consolas"/>
        </w:rPr>
        <w:t>BDOS</w:t>
      </w:r>
      <w:r w:rsidR="00D576B7">
        <w:rPr>
          <w:rFonts w:asciiTheme="minorHAnsi" w:hAnsiTheme="minorHAnsi"/>
        </w:rPr>
        <w:t>)</w:t>
      </w:r>
      <w:r w:rsidRPr="00533F7B">
        <w:rPr>
          <w:rFonts w:asciiTheme="minorHAnsi" w:hAnsiTheme="minorHAnsi"/>
        </w:rPr>
        <w:t>, для перевод</w:t>
      </w:r>
      <w:r w:rsidR="00D576B7">
        <w:rPr>
          <w:rFonts w:asciiTheme="minorHAnsi" w:hAnsiTheme="minorHAnsi"/>
        </w:rPr>
        <w:t>а</w:t>
      </w:r>
      <w:r w:rsidRPr="00533F7B">
        <w:rPr>
          <w:rFonts w:asciiTheme="minorHAnsi" w:hAnsiTheme="minorHAnsi"/>
        </w:rPr>
        <w:t xml:space="preserve"> </w:t>
      </w:r>
      <w:r w:rsidRPr="00533F7B">
        <w:rPr>
          <w:rFonts w:ascii="Consolas" w:hAnsi="Consolas"/>
        </w:rPr>
        <w:t>BDOS</w:t>
      </w:r>
      <w:r w:rsidRPr="00533F7B">
        <w:rPr>
          <w:rFonts w:asciiTheme="minorHAnsi" w:hAnsiTheme="minorHAnsi"/>
        </w:rPr>
        <w:t xml:space="preserve"> в режим возврата ошибок, следующие функции возвращ</w:t>
      </w:r>
      <w:r w:rsidRPr="00533F7B">
        <w:rPr>
          <w:rFonts w:asciiTheme="minorHAnsi" w:hAnsiTheme="minorHAnsi"/>
        </w:rPr>
        <w:t>а</w:t>
      </w:r>
      <w:r w:rsidRPr="00533F7B">
        <w:rPr>
          <w:rFonts w:asciiTheme="minorHAnsi" w:hAnsiTheme="minorHAnsi"/>
        </w:rPr>
        <w:t xml:space="preserve">ют </w:t>
      </w:r>
      <w:r w:rsidR="00D576B7" w:rsidRPr="00D576B7">
        <w:rPr>
          <w:rFonts w:asciiTheme="minorHAnsi" w:hAnsiTheme="minorHAnsi"/>
          <w:b/>
        </w:rPr>
        <w:t>ф</w:t>
      </w:r>
      <w:r w:rsidRPr="00D576B7">
        <w:rPr>
          <w:rFonts w:asciiTheme="minorHAnsi" w:hAnsiTheme="minorHAnsi"/>
          <w:b/>
        </w:rPr>
        <w:t>лаг ошибки</w:t>
      </w:r>
      <w:r w:rsidR="00F6241E">
        <w:rPr>
          <w:rFonts w:asciiTheme="minorHAnsi" w:hAnsiTheme="minorHAnsi"/>
        </w:rPr>
        <w:fldChar w:fldCharType="begin"/>
      </w:r>
      <w:r w:rsidR="00F6241E">
        <w:instrText xml:space="preserve"> XE "</w:instrText>
      </w:r>
      <w:r w:rsidR="00F6241E" w:rsidRPr="00533F7B">
        <w:rPr>
          <w:rFonts w:asciiTheme="minorHAnsi" w:hAnsiTheme="minorHAnsi"/>
        </w:rPr>
        <w:instrText>Флаг ошибки</w:instrText>
      </w:r>
      <w:r w:rsidR="00F6241E">
        <w:instrText xml:space="preserve">" </w:instrText>
      </w:r>
      <w:r w:rsidR="00F6241E">
        <w:rPr>
          <w:rFonts w:asciiTheme="minorHAnsi" w:hAnsiTheme="minorHAnsi"/>
        </w:rPr>
        <w:fldChar w:fldCharType="end"/>
      </w:r>
      <w:r w:rsidRPr="00533F7B">
        <w:rPr>
          <w:rFonts w:asciiTheme="minorHAnsi" w:hAnsiTheme="minorHAnsi"/>
        </w:rPr>
        <w:t xml:space="preserve"> при физических ошибках:</w:t>
      </w:r>
    </w:p>
    <w:p w14:paraId="15BD36E6" w14:textId="77777777" w:rsidR="00B05CC2" w:rsidRPr="00830717" w:rsidRDefault="00B05CC2" w:rsidP="002A490E">
      <w:pPr>
        <w:pStyle w:val="Message"/>
      </w:pPr>
      <w:r w:rsidRPr="00830717">
        <w:t>14. Select Disk</w:t>
      </w:r>
    </w:p>
    <w:p w14:paraId="16EFC450" w14:textId="77777777" w:rsidR="00B05CC2" w:rsidRPr="00830717" w:rsidRDefault="00B05CC2" w:rsidP="002A490E">
      <w:pPr>
        <w:pStyle w:val="Message1"/>
      </w:pPr>
      <w:r w:rsidRPr="00830717">
        <w:t>35. Compute File Size</w:t>
      </w:r>
    </w:p>
    <w:p w14:paraId="074AF1BB" w14:textId="77777777" w:rsidR="00B05CC2" w:rsidRPr="00830717" w:rsidRDefault="00B05CC2" w:rsidP="002A490E">
      <w:pPr>
        <w:pStyle w:val="Message1"/>
      </w:pPr>
      <w:r w:rsidRPr="00830717">
        <w:t>38. Access Drive</w:t>
      </w:r>
    </w:p>
    <w:p w14:paraId="61283D0B" w14:textId="77777777" w:rsidR="00B05CC2" w:rsidRPr="00830717" w:rsidRDefault="00B05CC2" w:rsidP="002A490E">
      <w:pPr>
        <w:pStyle w:val="Message1"/>
      </w:pPr>
      <w:r w:rsidRPr="00830717">
        <w:t>46. Get Disk Free Space</w:t>
      </w:r>
    </w:p>
    <w:p w14:paraId="5FBAABFB" w14:textId="77777777" w:rsidR="00B05CC2" w:rsidRPr="00830717" w:rsidRDefault="00B05CC2" w:rsidP="002A490E">
      <w:pPr>
        <w:pStyle w:val="Message1"/>
      </w:pPr>
      <w:r w:rsidRPr="00830717">
        <w:t>48. Flush Buffers</w:t>
      </w:r>
    </w:p>
    <w:p w14:paraId="1764A5FC" w14:textId="77777777" w:rsidR="00B05CC2" w:rsidRPr="00830717" w:rsidRDefault="00B05CC2" w:rsidP="002A490E">
      <w:pPr>
        <w:pStyle w:val="Message1"/>
      </w:pPr>
      <w:r w:rsidRPr="00830717">
        <w:t>101. Return Directory Label Data</w:t>
      </w:r>
    </w:p>
    <w:p w14:paraId="7C6CB8C8" w14:textId="77777777" w:rsidR="00565BB2" w:rsidRDefault="00565BB2">
      <w:pPr>
        <w:rPr>
          <w:rFonts w:asciiTheme="minorHAnsi" w:hAnsiTheme="minorHAnsi"/>
        </w:rPr>
      </w:pPr>
      <w:r>
        <w:rPr>
          <w:rFonts w:asciiTheme="minorHAnsi" w:hAnsiTheme="minorHAnsi"/>
        </w:rPr>
        <w:br w:type="page"/>
      </w:r>
    </w:p>
    <w:p w14:paraId="270BB43D" w14:textId="181F1B73" w:rsidR="00565BB2" w:rsidRPr="00C90843" w:rsidRDefault="00565BB2" w:rsidP="00565BB2">
      <w:pPr>
        <w:spacing w:before="120" w:after="120"/>
        <w:jc w:val="both"/>
        <w:rPr>
          <w:rFonts w:asciiTheme="minorHAnsi" w:hAnsiTheme="minorHAnsi"/>
        </w:rPr>
      </w:pPr>
      <w:r w:rsidRPr="00C90843">
        <w:rPr>
          <w:rFonts w:asciiTheme="minorHAnsi" w:hAnsiTheme="minorHAnsi"/>
        </w:rPr>
        <w:t xml:space="preserve">Определения </w:t>
      </w:r>
      <w:r>
        <w:rPr>
          <w:rFonts w:asciiTheme="minorHAnsi" w:hAnsiTheme="minorHAnsi"/>
        </w:rPr>
        <w:t>флагов</w:t>
      </w:r>
      <w:r w:rsidRPr="00C90843">
        <w:rPr>
          <w:rFonts w:asciiTheme="minorHAnsi" w:hAnsiTheme="minorHAnsi"/>
        </w:rPr>
        <w:t xml:space="preserve"> </w:t>
      </w:r>
      <w:r>
        <w:rPr>
          <w:rFonts w:asciiTheme="minorHAnsi" w:hAnsiTheme="minorHAnsi"/>
        </w:rPr>
        <w:t>ошибок в регистре</w:t>
      </w:r>
      <w:r w:rsidRPr="00C90843">
        <w:rPr>
          <w:rFonts w:asciiTheme="minorHAnsi" w:hAnsiTheme="minorHAnsi"/>
        </w:rPr>
        <w:t xml:space="preserve"> </w:t>
      </w:r>
      <w:r w:rsidRPr="00C90843">
        <w:rPr>
          <w:rFonts w:ascii="Consolas" w:hAnsi="Consolas"/>
        </w:rPr>
        <w:t>A</w:t>
      </w:r>
      <w:r w:rsidRPr="00C90843">
        <w:rPr>
          <w:rFonts w:asciiTheme="minorHAnsi" w:hAnsiTheme="minorHAnsi"/>
        </w:rPr>
        <w:t xml:space="preserve"> показаны в </w:t>
      </w:r>
      <w:r w:rsidRPr="00B267A4">
        <w:rPr>
          <w:rFonts w:asciiTheme="minorHAnsi" w:hAnsiTheme="minorHAnsi"/>
          <w:i/>
        </w:rPr>
        <w:t>Таблице 2-</w:t>
      </w:r>
      <w:r>
        <w:rPr>
          <w:rFonts w:asciiTheme="minorHAnsi" w:hAnsiTheme="minorHAnsi"/>
          <w:i/>
        </w:rPr>
        <w:t>10</w:t>
      </w:r>
      <w:r w:rsidRPr="00C90843">
        <w:rPr>
          <w:rFonts w:asciiTheme="minorHAnsi" w:hAnsiTheme="minorHAnsi"/>
        </w:rPr>
        <w:t>.</w:t>
      </w:r>
    </w:p>
    <w:p w14:paraId="05EF069B" w14:textId="53A50EB7" w:rsidR="00565BB2" w:rsidRDefault="00565BB2" w:rsidP="00565BB2">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10</w:t>
        </w:r>
      </w:fldSimple>
      <w:r>
        <w:t xml:space="preserve"> Флаги ошибок</w:t>
      </w:r>
      <w:r w:rsidRPr="00565BB2">
        <w:rPr>
          <w:rFonts w:ascii="Consolas" w:hAnsi="Consolas"/>
        </w:rPr>
        <w:t xml:space="preserve"> </w:t>
      </w:r>
      <w:r w:rsidRPr="00B267A4">
        <w:rPr>
          <w:rFonts w:ascii="Consolas" w:hAnsi="Consolas"/>
        </w:rPr>
        <w:t>BDOS</w:t>
      </w:r>
    </w:p>
    <w:tbl>
      <w:tblPr>
        <w:tblStyle w:val="a7"/>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7938"/>
      </w:tblGrid>
      <w:tr w:rsidR="00565BB2" w:rsidRPr="00B267A4" w14:paraId="4C9CF0B3" w14:textId="77777777" w:rsidTr="00565BB2">
        <w:trPr>
          <w:tblHeader/>
        </w:trPr>
        <w:tc>
          <w:tcPr>
            <w:tcW w:w="1702" w:type="dxa"/>
            <w:tcBorders>
              <w:top w:val="single" w:sz="4" w:space="0" w:color="auto"/>
              <w:left w:val="single" w:sz="4" w:space="0" w:color="auto"/>
              <w:bottom w:val="single" w:sz="4" w:space="0" w:color="auto"/>
              <w:right w:val="single" w:sz="4" w:space="0" w:color="auto"/>
            </w:tcBorders>
          </w:tcPr>
          <w:p w14:paraId="05C7213A" w14:textId="77777777" w:rsidR="00565BB2" w:rsidRPr="00B267A4" w:rsidRDefault="00565BB2" w:rsidP="00565BB2">
            <w:pPr>
              <w:spacing w:before="60" w:after="60"/>
              <w:jc w:val="center"/>
              <w:rPr>
                <w:rFonts w:asciiTheme="minorHAnsi" w:hAnsiTheme="minorHAnsi"/>
                <w:b/>
              </w:rPr>
            </w:pPr>
            <w:r w:rsidRPr="00B267A4">
              <w:rPr>
                <w:rFonts w:asciiTheme="minorHAnsi" w:hAnsiTheme="minorHAnsi"/>
                <w:b/>
              </w:rPr>
              <w:t>Код</w:t>
            </w:r>
          </w:p>
        </w:tc>
        <w:tc>
          <w:tcPr>
            <w:tcW w:w="7938" w:type="dxa"/>
            <w:tcBorders>
              <w:top w:val="single" w:sz="4" w:space="0" w:color="auto"/>
              <w:left w:val="single" w:sz="4" w:space="0" w:color="auto"/>
              <w:bottom w:val="single" w:sz="4" w:space="0" w:color="auto"/>
              <w:right w:val="single" w:sz="4" w:space="0" w:color="auto"/>
            </w:tcBorders>
          </w:tcPr>
          <w:p w14:paraId="43526FEF" w14:textId="77777777" w:rsidR="00565BB2" w:rsidRPr="00B267A4" w:rsidRDefault="00565BB2" w:rsidP="00565BB2">
            <w:pPr>
              <w:spacing w:before="60" w:after="60"/>
              <w:rPr>
                <w:rFonts w:asciiTheme="minorHAnsi" w:hAnsiTheme="minorHAnsi"/>
                <w:b/>
              </w:rPr>
            </w:pPr>
            <w:r w:rsidRPr="00B267A4">
              <w:rPr>
                <w:rFonts w:asciiTheme="minorHAnsi" w:hAnsiTheme="minorHAnsi"/>
                <w:b/>
              </w:rPr>
              <w:t>Определение</w:t>
            </w:r>
          </w:p>
        </w:tc>
      </w:tr>
      <w:tr w:rsidR="00565BB2" w14:paraId="4BF6CCD7" w14:textId="77777777" w:rsidTr="00565BB2">
        <w:tc>
          <w:tcPr>
            <w:tcW w:w="1702" w:type="dxa"/>
            <w:tcBorders>
              <w:top w:val="single" w:sz="4" w:space="0" w:color="auto"/>
              <w:left w:val="single" w:sz="4" w:space="0" w:color="auto"/>
            </w:tcBorders>
          </w:tcPr>
          <w:p w14:paraId="3BCAEACE" w14:textId="68C148AE" w:rsidR="00565BB2" w:rsidRPr="00C90843" w:rsidRDefault="00565BB2" w:rsidP="00565BB2">
            <w:pPr>
              <w:jc w:val="both"/>
              <w:rPr>
                <w:rFonts w:ascii="Consolas" w:hAnsi="Consolas"/>
              </w:rPr>
            </w:pPr>
            <w:r>
              <w:rPr>
                <w:rFonts w:ascii="Consolas" w:hAnsi="Consolas"/>
                <w:lang w:val="en-US"/>
              </w:rPr>
              <w:t xml:space="preserve">  </w:t>
            </w:r>
            <w:r w:rsidRPr="00C90843">
              <w:rPr>
                <w:rFonts w:ascii="Consolas" w:hAnsi="Consolas"/>
                <w:lang w:val="en-US"/>
              </w:rPr>
              <w:t>00</w:t>
            </w:r>
            <w:r>
              <w:rPr>
                <w:rFonts w:ascii="Consolas" w:hAnsi="Consolas"/>
                <w:lang w:val="en-US"/>
              </w:rPr>
              <w:t xml:space="preserve"> </w:t>
            </w:r>
          </w:p>
        </w:tc>
        <w:tc>
          <w:tcPr>
            <w:tcW w:w="7938" w:type="dxa"/>
            <w:tcBorders>
              <w:top w:val="single" w:sz="4" w:space="0" w:color="auto"/>
              <w:right w:val="single" w:sz="4" w:space="0" w:color="auto"/>
            </w:tcBorders>
          </w:tcPr>
          <w:p w14:paraId="729EAA43" w14:textId="77777777" w:rsidR="00565BB2" w:rsidRDefault="00565BB2" w:rsidP="00565BB2">
            <w:pPr>
              <w:jc w:val="both"/>
              <w:rPr>
                <w:rFonts w:asciiTheme="minorHAnsi" w:hAnsiTheme="minorHAnsi"/>
              </w:rPr>
            </w:pPr>
            <w:r>
              <w:rPr>
                <w:rFonts w:asciiTheme="minorHAnsi" w:hAnsiTheme="minorHAnsi"/>
              </w:rPr>
              <w:t>Успешное завершение ф</w:t>
            </w:r>
            <w:r w:rsidRPr="00C90843">
              <w:rPr>
                <w:rFonts w:asciiTheme="minorHAnsi" w:hAnsiTheme="minorHAnsi"/>
              </w:rPr>
              <w:t>ункци</w:t>
            </w:r>
            <w:r>
              <w:rPr>
                <w:rFonts w:asciiTheme="minorHAnsi" w:hAnsiTheme="minorHAnsi"/>
              </w:rPr>
              <w:t>и</w:t>
            </w:r>
            <w:r w:rsidRPr="00C90843">
              <w:rPr>
                <w:rFonts w:asciiTheme="minorHAnsi" w:hAnsiTheme="minorHAnsi"/>
              </w:rPr>
              <w:t xml:space="preserve"> </w:t>
            </w:r>
          </w:p>
        </w:tc>
      </w:tr>
      <w:tr w:rsidR="00565BB2" w14:paraId="37D47D04" w14:textId="77777777" w:rsidTr="00565BB2">
        <w:tc>
          <w:tcPr>
            <w:tcW w:w="1702" w:type="dxa"/>
            <w:tcBorders>
              <w:left w:val="single" w:sz="4" w:space="0" w:color="auto"/>
              <w:bottom w:val="single" w:sz="4" w:space="0" w:color="auto"/>
            </w:tcBorders>
          </w:tcPr>
          <w:p w14:paraId="561D41B9" w14:textId="5A0E356B" w:rsidR="00565BB2" w:rsidRPr="00C90843" w:rsidRDefault="00565BB2" w:rsidP="00565BB2">
            <w:pPr>
              <w:jc w:val="both"/>
              <w:rPr>
                <w:rFonts w:ascii="Consolas" w:hAnsi="Consolas"/>
              </w:rPr>
            </w:pPr>
            <w:r>
              <w:rPr>
                <w:rFonts w:ascii="Consolas" w:hAnsi="Consolas"/>
                <w:lang w:val="en-US"/>
              </w:rPr>
              <w:t xml:space="preserve">  </w:t>
            </w:r>
            <w:r w:rsidRPr="00C90843">
              <w:rPr>
                <w:rFonts w:ascii="Consolas" w:hAnsi="Consolas"/>
                <w:lang w:val="en-US"/>
              </w:rPr>
              <w:t>255</w:t>
            </w:r>
          </w:p>
        </w:tc>
        <w:tc>
          <w:tcPr>
            <w:tcW w:w="7938" w:type="dxa"/>
            <w:tcBorders>
              <w:bottom w:val="single" w:sz="4" w:space="0" w:color="auto"/>
              <w:right w:val="single" w:sz="4" w:space="0" w:color="auto"/>
            </w:tcBorders>
          </w:tcPr>
          <w:p w14:paraId="3B6F4C72" w14:textId="1F642487" w:rsidR="00565BB2" w:rsidRDefault="00565BB2" w:rsidP="00565BB2">
            <w:pPr>
              <w:jc w:val="both"/>
              <w:rPr>
                <w:rFonts w:asciiTheme="minorHAnsi" w:hAnsiTheme="minorHAnsi"/>
              </w:rPr>
            </w:pPr>
            <w:r w:rsidRPr="00366A87">
              <w:rPr>
                <w:rFonts w:asciiTheme="minorHAnsi" w:hAnsiTheme="minorHAnsi"/>
              </w:rPr>
              <w:t xml:space="preserve">Физическая ошибка: обратитесь к регистр </w:t>
            </w:r>
            <w:r w:rsidRPr="00880328">
              <w:rPr>
                <w:rFonts w:ascii="Consolas" w:hAnsi="Consolas"/>
              </w:rPr>
              <w:t>H</w:t>
            </w:r>
          </w:p>
        </w:tc>
      </w:tr>
    </w:tbl>
    <w:p w14:paraId="0269DEF1" w14:textId="4A92AF7A" w:rsidR="00F81516" w:rsidRDefault="00F81516" w:rsidP="00F81516">
      <w:pPr>
        <w:spacing w:before="120" w:after="120"/>
        <w:ind w:firstLine="709"/>
        <w:jc w:val="both"/>
        <w:rPr>
          <w:rFonts w:asciiTheme="minorHAnsi" w:hAnsiTheme="minorHAnsi"/>
        </w:rPr>
      </w:pPr>
      <w:r w:rsidRPr="00F81516">
        <w:rPr>
          <w:rFonts w:ascii="Consolas" w:hAnsi="Consolas"/>
        </w:rPr>
        <w:t>BDOS</w:t>
      </w:r>
      <w:r w:rsidRPr="00F81516">
        <w:rPr>
          <w:rFonts w:asciiTheme="minorHAnsi" w:hAnsiTheme="minorHAnsi"/>
        </w:rPr>
        <w:t xml:space="preserve"> возвращает в регистре </w:t>
      </w:r>
      <w:r w:rsidRPr="00F81516">
        <w:rPr>
          <w:rFonts w:ascii="Consolas" w:hAnsi="Consolas"/>
        </w:rPr>
        <w:t>H</w:t>
      </w:r>
      <w:r w:rsidRPr="00F81516">
        <w:rPr>
          <w:rFonts w:asciiTheme="minorHAnsi" w:hAnsiTheme="minorHAnsi"/>
        </w:rPr>
        <w:t xml:space="preserve"> значения для всех трех указанных выше кат</w:t>
      </w:r>
      <w:r w:rsidRPr="00F81516">
        <w:rPr>
          <w:rFonts w:asciiTheme="minorHAnsi" w:hAnsiTheme="minorHAnsi"/>
        </w:rPr>
        <w:t>е</w:t>
      </w:r>
      <w:r w:rsidRPr="00F81516">
        <w:rPr>
          <w:rFonts w:asciiTheme="minorHAnsi" w:hAnsiTheme="minorHAnsi"/>
        </w:rPr>
        <w:t>горий в следующем формате:</w:t>
      </w:r>
    </w:p>
    <w:tbl>
      <w:tblPr>
        <w:tblStyle w:val="a7"/>
        <w:tblW w:w="0" w:type="auto"/>
        <w:tblInd w:w="4219" w:type="dxa"/>
        <w:tblLook w:val="04A0" w:firstRow="1" w:lastRow="0" w:firstColumn="1" w:lastColumn="0" w:noHBand="0" w:noVBand="1"/>
      </w:tblPr>
      <w:tblGrid>
        <w:gridCol w:w="563"/>
        <w:gridCol w:w="571"/>
      </w:tblGrid>
      <w:tr w:rsidR="007D531C" w14:paraId="1919A49A" w14:textId="77777777" w:rsidTr="007D531C">
        <w:tc>
          <w:tcPr>
            <w:tcW w:w="563" w:type="dxa"/>
          </w:tcPr>
          <w:p w14:paraId="707B108C" w14:textId="5CE83BF7" w:rsidR="007D531C" w:rsidRPr="00E76531" w:rsidRDefault="007D531C" w:rsidP="006C00FD">
            <w:pPr>
              <w:spacing w:before="120" w:after="120"/>
              <w:jc w:val="center"/>
              <w:rPr>
                <w:rFonts w:ascii="Consolas" w:hAnsi="Consolas"/>
              </w:rPr>
            </w:pPr>
            <w:r w:rsidRPr="00E76531">
              <w:rPr>
                <w:rFonts w:ascii="Consolas" w:hAnsi="Consolas"/>
              </w:rPr>
              <w:t>N</w:t>
            </w:r>
            <w:r w:rsidRPr="00E76531">
              <w:rPr>
                <w:rFonts w:ascii="Consolas" w:hAnsi="Consolas"/>
                <w:vertAlign w:val="subscript"/>
              </w:rPr>
              <w:t>1</w:t>
            </w:r>
          </w:p>
        </w:tc>
        <w:tc>
          <w:tcPr>
            <w:tcW w:w="571" w:type="dxa"/>
          </w:tcPr>
          <w:p w14:paraId="3C36B063" w14:textId="40C4BC8C" w:rsidR="007D531C" w:rsidRPr="00E76531" w:rsidRDefault="007D531C" w:rsidP="006C00FD">
            <w:pPr>
              <w:spacing w:before="120" w:after="120"/>
              <w:jc w:val="center"/>
              <w:rPr>
                <w:rFonts w:ascii="Consolas" w:hAnsi="Consolas"/>
              </w:rPr>
            </w:pPr>
            <w:r w:rsidRPr="00E76531">
              <w:rPr>
                <w:rFonts w:ascii="Consolas" w:hAnsi="Consolas"/>
              </w:rPr>
              <w:t>N</w:t>
            </w:r>
            <w:r w:rsidRPr="00E76531">
              <w:rPr>
                <w:rFonts w:ascii="Consolas" w:hAnsi="Consolas"/>
                <w:vertAlign w:val="subscript"/>
              </w:rPr>
              <w:t>2</w:t>
            </w:r>
          </w:p>
        </w:tc>
      </w:tr>
    </w:tbl>
    <w:p w14:paraId="274DB2EB" w14:textId="74AAFA60" w:rsidR="007D531C" w:rsidRPr="003C266C" w:rsidRDefault="007D531C" w:rsidP="007D531C">
      <w:pPr>
        <w:spacing w:before="120" w:after="120"/>
        <w:jc w:val="both"/>
        <w:rPr>
          <w:rFonts w:asciiTheme="minorHAnsi" w:hAnsiTheme="minorHAnsi"/>
          <w:lang w:val="en-US"/>
        </w:rPr>
      </w:pPr>
      <w:r w:rsidRPr="007D531C">
        <w:rPr>
          <w:rFonts w:asciiTheme="minorHAnsi" w:hAnsiTheme="minorHAnsi"/>
        </w:rPr>
        <w:t xml:space="preserve">где </w:t>
      </w:r>
      <w:r w:rsidRPr="00E76531">
        <w:rPr>
          <w:rFonts w:ascii="Consolas" w:hAnsi="Consolas"/>
        </w:rPr>
        <w:t>N</w:t>
      </w:r>
      <w:r w:rsidRPr="00E76531">
        <w:rPr>
          <w:rFonts w:ascii="Consolas" w:hAnsi="Consolas"/>
          <w:vertAlign w:val="subscript"/>
        </w:rPr>
        <w:t>1</w:t>
      </w:r>
      <w:r w:rsidRPr="007D531C">
        <w:rPr>
          <w:rFonts w:asciiTheme="minorHAnsi" w:hAnsiTheme="minorHAnsi"/>
        </w:rPr>
        <w:t xml:space="preserve"> обозначает старший полубайт и </w:t>
      </w:r>
      <w:r w:rsidRPr="00E76531">
        <w:rPr>
          <w:rFonts w:ascii="Consolas" w:hAnsi="Consolas"/>
        </w:rPr>
        <w:t>N</w:t>
      </w:r>
      <w:r w:rsidRPr="00E76531">
        <w:rPr>
          <w:rFonts w:ascii="Consolas" w:hAnsi="Consolas"/>
          <w:vertAlign w:val="subscript"/>
        </w:rPr>
        <w:t>2</w:t>
      </w:r>
      <w:r w:rsidRPr="007D531C">
        <w:rPr>
          <w:rFonts w:asciiTheme="minorHAnsi" w:hAnsiTheme="minorHAnsi"/>
        </w:rPr>
        <w:t xml:space="preserve"> обозначает младший полубайт</w:t>
      </w:r>
      <w:r w:rsidR="00E5099F">
        <w:rPr>
          <w:rFonts w:asciiTheme="minorHAnsi" w:hAnsiTheme="minorHAnsi"/>
        </w:rPr>
        <w:fldChar w:fldCharType="begin"/>
      </w:r>
      <w:r w:rsidR="00E5099F">
        <w:instrText xml:space="preserve"> XE "</w:instrText>
      </w:r>
      <w:r w:rsidR="00E5099F">
        <w:rPr>
          <w:rFonts w:asciiTheme="minorHAnsi" w:hAnsiTheme="minorHAnsi"/>
        </w:rPr>
        <w:instrText>П</w:instrText>
      </w:r>
      <w:r w:rsidR="00E5099F" w:rsidRPr="007D531C">
        <w:rPr>
          <w:rFonts w:asciiTheme="minorHAnsi" w:hAnsiTheme="minorHAnsi"/>
        </w:rPr>
        <w:instrText>олубайт</w:instrText>
      </w:r>
      <w:r w:rsidR="00E5099F">
        <w:instrText xml:space="preserve">" </w:instrText>
      </w:r>
      <w:r w:rsidR="00E5099F">
        <w:rPr>
          <w:rFonts w:asciiTheme="minorHAnsi" w:hAnsiTheme="minorHAnsi"/>
        </w:rPr>
        <w:fldChar w:fldCharType="end"/>
      </w:r>
      <w:r w:rsidRPr="007D531C">
        <w:rPr>
          <w:rFonts w:asciiTheme="minorHAnsi" w:hAnsiTheme="minorHAnsi"/>
        </w:rPr>
        <w:t xml:space="preserve">. Следующие правила определяют присвоения значений для </w:t>
      </w:r>
      <w:r w:rsidRPr="00E76531">
        <w:rPr>
          <w:rFonts w:ascii="Consolas" w:hAnsi="Consolas"/>
        </w:rPr>
        <w:t>N</w:t>
      </w:r>
      <w:r w:rsidRPr="00E76531">
        <w:rPr>
          <w:rFonts w:ascii="Consolas" w:hAnsi="Consolas"/>
          <w:vertAlign w:val="subscript"/>
        </w:rPr>
        <w:t>1</w:t>
      </w:r>
      <w:r w:rsidRPr="007D531C">
        <w:rPr>
          <w:rFonts w:asciiTheme="minorHAnsi" w:hAnsiTheme="minorHAnsi"/>
        </w:rPr>
        <w:t xml:space="preserve"> и </w:t>
      </w:r>
      <w:r w:rsidRPr="00E76531">
        <w:rPr>
          <w:rFonts w:ascii="Consolas" w:hAnsi="Consolas"/>
        </w:rPr>
        <w:t>N</w:t>
      </w:r>
      <w:r w:rsidRPr="00E76531">
        <w:rPr>
          <w:rFonts w:ascii="Consolas" w:hAnsi="Consolas"/>
          <w:vertAlign w:val="subscript"/>
        </w:rPr>
        <w:t>2</w:t>
      </w:r>
      <w:r w:rsidR="003C266C">
        <w:rPr>
          <w:rFonts w:asciiTheme="minorHAnsi" w:hAnsiTheme="minorHAnsi"/>
          <w:lang w:val="en-US"/>
        </w:rPr>
        <w:t>:</w:t>
      </w:r>
    </w:p>
    <w:p w14:paraId="77155478" w14:textId="4CDBA785" w:rsidR="006F4125" w:rsidRDefault="006F4125" w:rsidP="006F4125">
      <w:pPr>
        <w:spacing w:before="120" w:after="120"/>
        <w:ind w:left="709" w:hanging="709"/>
        <w:jc w:val="both"/>
        <w:rPr>
          <w:rFonts w:asciiTheme="minorHAnsi" w:hAnsiTheme="minorHAnsi"/>
        </w:rPr>
      </w:pPr>
      <w:r w:rsidRPr="00E76531">
        <w:rPr>
          <w:rFonts w:ascii="Consolas" w:hAnsi="Consolas"/>
        </w:rPr>
        <w:t>N</w:t>
      </w:r>
      <w:r w:rsidRPr="00E76531">
        <w:rPr>
          <w:rFonts w:ascii="Consolas" w:hAnsi="Consolas"/>
          <w:vertAlign w:val="subscript"/>
        </w:rPr>
        <w:t>1</w:t>
      </w:r>
      <w:r>
        <w:rPr>
          <w:rFonts w:ascii="Consolas" w:hAnsi="Consolas"/>
          <w:vertAlign w:val="subscript"/>
        </w:rPr>
        <w:tab/>
      </w:r>
      <w:r w:rsidRPr="006F4125">
        <w:rPr>
          <w:rFonts w:asciiTheme="minorHAnsi" w:hAnsiTheme="minorHAnsi"/>
        </w:rPr>
        <w:t>Для функций, возвращающих коды ошибок</w:t>
      </w:r>
      <w:r w:rsidR="00752B60">
        <w:rPr>
          <w:rFonts w:asciiTheme="minorHAnsi" w:hAnsiTheme="minorHAnsi"/>
        </w:rPr>
        <w:fldChar w:fldCharType="begin"/>
      </w:r>
      <w:r w:rsidR="00752B60">
        <w:instrText xml:space="preserve"> XE "</w:instrText>
      </w:r>
      <w:r w:rsidR="00752B60">
        <w:rPr>
          <w:rFonts w:asciiTheme="minorHAnsi" w:hAnsiTheme="minorHAnsi"/>
        </w:rPr>
        <w:instrText>Код ошибки</w:instrText>
      </w:r>
      <w:r w:rsidR="00752B60">
        <w:instrText xml:space="preserve">" </w:instrText>
      </w:r>
      <w:r w:rsidR="00752B60">
        <w:rPr>
          <w:rFonts w:asciiTheme="minorHAnsi" w:hAnsiTheme="minorHAnsi"/>
        </w:rPr>
        <w:fldChar w:fldCharType="end"/>
      </w:r>
      <w:r w:rsidRPr="006F4125">
        <w:rPr>
          <w:rFonts w:asciiTheme="minorHAnsi" w:hAnsiTheme="minorHAnsi"/>
        </w:rPr>
        <w:t xml:space="preserve"> </w:t>
      </w:r>
      <w:r w:rsidRPr="006F4125">
        <w:rPr>
          <w:rFonts w:ascii="Consolas" w:hAnsi="Consolas"/>
        </w:rPr>
        <w:t>BDOS</w:t>
      </w:r>
      <w:r w:rsidRPr="006F4125">
        <w:rPr>
          <w:rFonts w:asciiTheme="minorHAnsi" w:hAnsiTheme="minorHAnsi"/>
        </w:rPr>
        <w:t xml:space="preserve"> задает в </w:t>
      </w:r>
      <w:r w:rsidRPr="006F4125">
        <w:rPr>
          <w:rFonts w:ascii="Consolas" w:hAnsi="Consolas"/>
        </w:rPr>
        <w:t>N</w:t>
      </w:r>
      <w:r w:rsidRPr="006F4125">
        <w:rPr>
          <w:rFonts w:ascii="Consolas" w:hAnsi="Consolas"/>
          <w:vertAlign w:val="subscript"/>
        </w:rPr>
        <w:t>1</w:t>
      </w:r>
      <w:r w:rsidRPr="006F4125">
        <w:rPr>
          <w:rFonts w:asciiTheme="minorHAnsi" w:hAnsiTheme="minorHAnsi"/>
        </w:rPr>
        <w:t xml:space="preserve"> количество успешно прочтенных или записанных секторов, прежде чем встретится оши</w:t>
      </w:r>
      <w:r w:rsidRPr="006F4125">
        <w:rPr>
          <w:rFonts w:asciiTheme="minorHAnsi" w:hAnsiTheme="minorHAnsi"/>
        </w:rPr>
        <w:t>б</w:t>
      </w:r>
      <w:r w:rsidRPr="006F4125">
        <w:rPr>
          <w:rFonts w:asciiTheme="minorHAnsi" w:hAnsiTheme="minorHAnsi"/>
        </w:rPr>
        <w:t>ка. Эта информация возвращается только, когда процесс использует функцию установить многосекторный счетчик</w:t>
      </w:r>
      <w:r w:rsidR="00F76B46">
        <w:rPr>
          <w:rFonts w:asciiTheme="minorHAnsi" w:hAnsiTheme="minorHAnsi"/>
        </w:rPr>
        <w:fldChar w:fldCharType="begin"/>
      </w:r>
      <w:r w:rsidR="00F76B46">
        <w:instrText xml:space="preserve"> XE "</w:instrText>
      </w:r>
      <w:r w:rsidR="00F76B46">
        <w:rPr>
          <w:rFonts w:asciiTheme="minorHAnsi" w:hAnsiTheme="minorHAnsi"/>
        </w:rPr>
        <w:instrText>Установка многосекторного</w:instrText>
      </w:r>
      <w:r w:rsidR="00F76B46" w:rsidRPr="006F4125">
        <w:rPr>
          <w:rFonts w:asciiTheme="minorHAnsi" w:hAnsiTheme="minorHAnsi"/>
        </w:rPr>
        <w:instrText xml:space="preserve"> счетчик</w:instrText>
      </w:r>
      <w:r w:rsidR="00F76B46">
        <w:rPr>
          <w:rFonts w:asciiTheme="minorHAnsi" w:hAnsiTheme="minorHAnsi"/>
        </w:rPr>
        <w:instrText>а</w:instrText>
      </w:r>
      <w:r w:rsidR="00F76B46">
        <w:instrText xml:space="preserve">" </w:instrText>
      </w:r>
      <w:r w:rsidR="00F76B46">
        <w:rPr>
          <w:rFonts w:asciiTheme="minorHAnsi" w:hAnsiTheme="minorHAnsi"/>
        </w:rPr>
        <w:fldChar w:fldCharType="end"/>
      </w:r>
      <w:r w:rsidRPr="006F4125">
        <w:rPr>
          <w:rFonts w:asciiTheme="minorHAnsi" w:hAnsiTheme="minorHAnsi"/>
        </w:rPr>
        <w:t xml:space="preserve"> для установки значения количества л</w:t>
      </w:r>
      <w:r w:rsidRPr="006F4125">
        <w:rPr>
          <w:rFonts w:asciiTheme="minorHAnsi" w:hAnsiTheme="minorHAnsi"/>
        </w:rPr>
        <w:t>о</w:t>
      </w:r>
      <w:r w:rsidRPr="006F4125">
        <w:rPr>
          <w:rFonts w:asciiTheme="minorHAnsi" w:hAnsiTheme="minorHAnsi"/>
        </w:rPr>
        <w:t xml:space="preserve">гических сектора </w:t>
      </w:r>
      <w:r w:rsidRPr="006F4125">
        <w:rPr>
          <w:rFonts w:ascii="Consolas" w:hAnsi="Consolas"/>
        </w:rPr>
        <w:t>BDOS</w:t>
      </w:r>
      <w:r w:rsidRPr="006F4125">
        <w:rPr>
          <w:rFonts w:asciiTheme="minorHAnsi" w:hAnsiTheme="minorHAnsi"/>
        </w:rPr>
        <w:t xml:space="preserve">, отличного от одного. В противном случае </w:t>
      </w:r>
      <w:r w:rsidRPr="006F4125">
        <w:rPr>
          <w:rFonts w:ascii="Consolas" w:hAnsi="Consolas"/>
        </w:rPr>
        <w:t>BDOS</w:t>
      </w:r>
      <w:r w:rsidRPr="006F4125">
        <w:rPr>
          <w:rFonts w:asciiTheme="minorHAnsi" w:hAnsiTheme="minorHAnsi"/>
        </w:rPr>
        <w:t xml:space="preserve"> уст</w:t>
      </w:r>
      <w:r w:rsidRPr="006F4125">
        <w:rPr>
          <w:rFonts w:asciiTheme="minorHAnsi" w:hAnsiTheme="minorHAnsi"/>
        </w:rPr>
        <w:t>а</w:t>
      </w:r>
      <w:r w:rsidRPr="006F4125">
        <w:rPr>
          <w:rFonts w:asciiTheme="minorHAnsi" w:hAnsiTheme="minorHAnsi"/>
        </w:rPr>
        <w:t xml:space="preserve">навливает </w:t>
      </w:r>
      <w:r w:rsidRPr="006F4125">
        <w:rPr>
          <w:rFonts w:ascii="Consolas" w:hAnsi="Consolas"/>
        </w:rPr>
        <w:t>N</w:t>
      </w:r>
      <w:r w:rsidRPr="006F4125">
        <w:rPr>
          <w:rFonts w:ascii="Consolas" w:hAnsi="Consolas"/>
          <w:vertAlign w:val="subscript"/>
        </w:rPr>
        <w:t>1</w:t>
      </w:r>
      <w:r w:rsidRPr="006F4125">
        <w:rPr>
          <w:rFonts w:asciiTheme="minorHAnsi" w:hAnsiTheme="minorHAnsi"/>
        </w:rPr>
        <w:t xml:space="preserve"> равным нулю. Успешное выполнение функций чтения и записи также устанавливает </w:t>
      </w:r>
      <w:r w:rsidRPr="006F4125">
        <w:rPr>
          <w:rFonts w:ascii="Consolas" w:hAnsi="Consolas"/>
        </w:rPr>
        <w:t>N</w:t>
      </w:r>
      <w:r w:rsidRPr="006F4125">
        <w:rPr>
          <w:rFonts w:ascii="Consolas" w:hAnsi="Consolas"/>
          <w:vertAlign w:val="subscript"/>
        </w:rPr>
        <w:t>1</w:t>
      </w:r>
      <w:r w:rsidRPr="006F4125">
        <w:rPr>
          <w:rFonts w:asciiTheme="minorHAnsi" w:hAnsiTheme="minorHAnsi"/>
        </w:rPr>
        <w:t xml:space="preserve"> равным нулю.</w:t>
      </w:r>
    </w:p>
    <w:p w14:paraId="7E123754" w14:textId="211666EA" w:rsidR="00806D07" w:rsidRDefault="003C266C" w:rsidP="006F4125">
      <w:pPr>
        <w:spacing w:before="120" w:after="120"/>
        <w:ind w:left="709" w:hanging="709"/>
        <w:jc w:val="both"/>
        <w:rPr>
          <w:rFonts w:asciiTheme="minorHAnsi" w:hAnsiTheme="minorHAnsi"/>
        </w:rPr>
      </w:pPr>
      <w:r>
        <w:rPr>
          <w:rFonts w:asciiTheme="minorHAnsi" w:hAnsiTheme="minorHAnsi"/>
        </w:rPr>
        <w:tab/>
      </w:r>
      <w:r w:rsidRPr="003C266C">
        <w:rPr>
          <w:rFonts w:asciiTheme="minorHAnsi" w:hAnsiTheme="minorHAnsi"/>
        </w:rPr>
        <w:t xml:space="preserve">Функции, которые возвращают </w:t>
      </w:r>
      <w:r>
        <w:rPr>
          <w:rFonts w:asciiTheme="minorHAnsi" w:hAnsiTheme="minorHAnsi"/>
        </w:rPr>
        <w:t>к</w:t>
      </w:r>
      <w:r w:rsidRPr="003C266C">
        <w:rPr>
          <w:rFonts w:asciiTheme="minorHAnsi" w:hAnsiTheme="minorHAnsi"/>
        </w:rPr>
        <w:t xml:space="preserve">од </w:t>
      </w:r>
      <w:r>
        <w:rPr>
          <w:rFonts w:asciiTheme="minorHAnsi" w:hAnsiTheme="minorHAnsi"/>
        </w:rPr>
        <w:t>к</w:t>
      </w:r>
      <w:r w:rsidRPr="003C266C">
        <w:rPr>
          <w:rFonts w:asciiTheme="minorHAnsi" w:hAnsiTheme="minorHAnsi"/>
        </w:rPr>
        <w:t>аталога</w:t>
      </w:r>
      <w:r w:rsidR="004C7567">
        <w:rPr>
          <w:rFonts w:asciiTheme="minorHAnsi" w:hAnsiTheme="minorHAnsi"/>
        </w:rPr>
        <w:fldChar w:fldCharType="begin"/>
      </w:r>
      <w:r w:rsidR="004C7567">
        <w:instrText xml:space="preserve"> XE "</w:instrText>
      </w:r>
      <w:r w:rsidR="004C7567">
        <w:rPr>
          <w:rFonts w:asciiTheme="minorHAnsi" w:hAnsiTheme="minorHAnsi"/>
        </w:rPr>
        <w:instrText>К</w:instrText>
      </w:r>
      <w:r w:rsidR="004C7567" w:rsidRPr="003C266C">
        <w:rPr>
          <w:rFonts w:asciiTheme="minorHAnsi" w:hAnsiTheme="minorHAnsi"/>
        </w:rPr>
        <w:instrText xml:space="preserve">од </w:instrText>
      </w:r>
      <w:r w:rsidR="004C7567">
        <w:rPr>
          <w:rFonts w:asciiTheme="minorHAnsi" w:hAnsiTheme="minorHAnsi"/>
        </w:rPr>
        <w:instrText>к</w:instrText>
      </w:r>
      <w:r w:rsidR="004C7567" w:rsidRPr="003C266C">
        <w:rPr>
          <w:rFonts w:asciiTheme="minorHAnsi" w:hAnsiTheme="minorHAnsi"/>
        </w:rPr>
        <w:instrText>аталога</w:instrText>
      </w:r>
      <w:r w:rsidR="004C7567">
        <w:instrText xml:space="preserve">" </w:instrText>
      </w:r>
      <w:r w:rsidR="004C7567">
        <w:rPr>
          <w:rFonts w:asciiTheme="minorHAnsi" w:hAnsiTheme="minorHAnsi"/>
        </w:rPr>
        <w:fldChar w:fldCharType="end"/>
      </w:r>
      <w:r w:rsidRPr="003C266C">
        <w:rPr>
          <w:rFonts w:asciiTheme="minorHAnsi" w:hAnsiTheme="minorHAnsi"/>
        </w:rPr>
        <w:t xml:space="preserve"> или </w:t>
      </w:r>
      <w:r>
        <w:rPr>
          <w:rFonts w:asciiTheme="minorHAnsi" w:hAnsiTheme="minorHAnsi"/>
        </w:rPr>
        <w:t>ф</w:t>
      </w:r>
      <w:r w:rsidRPr="003C266C">
        <w:rPr>
          <w:rFonts w:asciiTheme="minorHAnsi" w:hAnsiTheme="minorHAnsi"/>
        </w:rPr>
        <w:t xml:space="preserve">лаг ошибки, обнуляют </w:t>
      </w:r>
      <w:r w:rsidRPr="003C266C">
        <w:rPr>
          <w:rFonts w:ascii="Consolas" w:hAnsi="Consolas"/>
        </w:rPr>
        <w:t>N</w:t>
      </w:r>
      <w:r w:rsidRPr="003C266C">
        <w:rPr>
          <w:rFonts w:ascii="Consolas" w:hAnsi="Consolas"/>
          <w:vertAlign w:val="subscript"/>
        </w:rPr>
        <w:t>1</w:t>
      </w:r>
      <w:r w:rsidRPr="003C266C">
        <w:rPr>
          <w:rFonts w:asciiTheme="minorHAnsi" w:hAnsiTheme="minorHAnsi"/>
        </w:rPr>
        <w:t>.</w:t>
      </w:r>
    </w:p>
    <w:p w14:paraId="40679958" w14:textId="6F5AB32F" w:rsidR="003C266C" w:rsidRPr="006F4125" w:rsidRDefault="003C266C" w:rsidP="006F4125">
      <w:pPr>
        <w:spacing w:before="120" w:after="120"/>
        <w:ind w:left="709" w:hanging="709"/>
        <w:jc w:val="both"/>
        <w:rPr>
          <w:rFonts w:asciiTheme="minorHAnsi" w:hAnsiTheme="minorHAnsi"/>
        </w:rPr>
      </w:pPr>
      <w:r w:rsidRPr="00E76531">
        <w:rPr>
          <w:rFonts w:ascii="Consolas" w:hAnsi="Consolas"/>
        </w:rPr>
        <w:t>N</w:t>
      </w:r>
      <w:r>
        <w:rPr>
          <w:rFonts w:ascii="Consolas" w:hAnsi="Consolas"/>
          <w:vertAlign w:val="subscript"/>
        </w:rPr>
        <w:t>2</w:t>
      </w:r>
      <w:r>
        <w:rPr>
          <w:rFonts w:ascii="Consolas" w:hAnsi="Consolas"/>
          <w:vertAlign w:val="subscript"/>
        </w:rPr>
        <w:tab/>
      </w:r>
      <w:r w:rsidRPr="003C266C">
        <w:rPr>
          <w:rFonts w:asciiTheme="minorHAnsi" w:hAnsiTheme="minorHAnsi"/>
        </w:rPr>
        <w:t xml:space="preserve">Значения, содержавшиеся в </w:t>
      </w:r>
      <w:r w:rsidRPr="003C266C">
        <w:rPr>
          <w:rFonts w:ascii="Consolas" w:hAnsi="Consolas"/>
        </w:rPr>
        <w:t>N</w:t>
      </w:r>
      <w:r w:rsidRPr="003C266C">
        <w:rPr>
          <w:rFonts w:ascii="Consolas" w:hAnsi="Consolas"/>
          <w:vertAlign w:val="subscript"/>
        </w:rPr>
        <w:t>2</w:t>
      </w:r>
      <w:r w:rsidRPr="003C266C">
        <w:rPr>
          <w:rFonts w:asciiTheme="minorHAnsi" w:hAnsiTheme="minorHAnsi"/>
        </w:rPr>
        <w:t xml:space="preserve">, идентифицируют  физические и расширенные ошибки </w:t>
      </w:r>
      <w:r w:rsidRPr="003C266C">
        <w:rPr>
          <w:rFonts w:ascii="Consolas" w:hAnsi="Consolas"/>
        </w:rPr>
        <w:t>BDOS</w:t>
      </w:r>
      <w:r w:rsidRPr="003C266C">
        <w:rPr>
          <w:rFonts w:asciiTheme="minorHAnsi" w:hAnsiTheme="minorHAnsi"/>
        </w:rPr>
        <w:t xml:space="preserve">. </w:t>
      </w:r>
      <w:r w:rsidRPr="003C266C">
        <w:rPr>
          <w:rFonts w:ascii="Consolas" w:hAnsi="Consolas"/>
        </w:rPr>
        <w:t>BDOS</w:t>
      </w:r>
      <w:r w:rsidRPr="003C266C">
        <w:rPr>
          <w:rFonts w:asciiTheme="minorHAnsi" w:hAnsiTheme="minorHAnsi"/>
        </w:rPr>
        <w:t xml:space="preserve"> возвращает значения в </w:t>
      </w:r>
      <w:r w:rsidRPr="003C266C">
        <w:rPr>
          <w:rFonts w:ascii="Consolas" w:hAnsi="Consolas"/>
        </w:rPr>
        <w:t>N</w:t>
      </w:r>
      <w:r w:rsidRPr="003C266C">
        <w:rPr>
          <w:rFonts w:ascii="Consolas" w:hAnsi="Consolas"/>
          <w:vertAlign w:val="subscript"/>
        </w:rPr>
        <w:t>2</w:t>
      </w:r>
      <w:r w:rsidRPr="003C266C">
        <w:rPr>
          <w:rFonts w:asciiTheme="minorHAnsi" w:hAnsiTheme="minorHAnsi"/>
        </w:rPr>
        <w:t>, только если он</w:t>
      </w:r>
      <w:r w:rsidR="005E704C">
        <w:rPr>
          <w:rFonts w:asciiTheme="minorHAnsi" w:hAnsiTheme="minorHAnsi"/>
        </w:rPr>
        <w:t>а</w:t>
      </w:r>
      <w:r w:rsidRPr="003C266C">
        <w:rPr>
          <w:rFonts w:asciiTheme="minorHAnsi" w:hAnsiTheme="minorHAnsi"/>
        </w:rPr>
        <w:t xml:space="preserve"> находится в о</w:t>
      </w:r>
      <w:r w:rsidRPr="003C266C">
        <w:rPr>
          <w:rFonts w:asciiTheme="minorHAnsi" w:hAnsiTheme="minorHAnsi"/>
        </w:rPr>
        <w:t>д</w:t>
      </w:r>
      <w:r w:rsidRPr="003C266C">
        <w:rPr>
          <w:rFonts w:asciiTheme="minorHAnsi" w:hAnsiTheme="minorHAnsi"/>
        </w:rPr>
        <w:t>ном из режимов возврата ошибок. Иначе, он</w:t>
      </w:r>
      <w:r w:rsidR="005E704C">
        <w:rPr>
          <w:rFonts w:asciiTheme="minorHAnsi" w:hAnsiTheme="minorHAnsi"/>
        </w:rPr>
        <w:t>а</w:t>
      </w:r>
      <w:r w:rsidRPr="003C266C">
        <w:rPr>
          <w:rFonts w:asciiTheme="minorHAnsi" w:hAnsiTheme="minorHAnsi"/>
        </w:rPr>
        <w:t xml:space="preserve"> обнуляет </w:t>
      </w:r>
      <w:r w:rsidRPr="003C266C">
        <w:rPr>
          <w:rFonts w:ascii="Consolas" w:hAnsi="Consolas"/>
        </w:rPr>
        <w:t>N</w:t>
      </w:r>
      <w:r w:rsidRPr="003C266C">
        <w:rPr>
          <w:rFonts w:ascii="Consolas" w:hAnsi="Consolas"/>
          <w:vertAlign w:val="subscript"/>
        </w:rPr>
        <w:t>2</w:t>
      </w:r>
      <w:r w:rsidRPr="003C266C">
        <w:rPr>
          <w:rFonts w:asciiTheme="minorHAnsi" w:hAnsiTheme="minorHAnsi"/>
        </w:rPr>
        <w:t xml:space="preserve">. </w:t>
      </w:r>
      <w:r w:rsidRPr="003C266C">
        <w:rPr>
          <w:rFonts w:asciiTheme="minorHAnsi" w:hAnsiTheme="minorHAnsi"/>
          <w:i/>
        </w:rPr>
        <w:t>Таблица 2-11</w:t>
      </w:r>
      <w:r w:rsidRPr="003C266C">
        <w:rPr>
          <w:rFonts w:asciiTheme="minorHAnsi" w:hAnsiTheme="minorHAnsi"/>
        </w:rPr>
        <w:t xml:space="preserve"> пер</w:t>
      </w:r>
      <w:r w:rsidRPr="003C266C">
        <w:rPr>
          <w:rFonts w:asciiTheme="minorHAnsi" w:hAnsiTheme="minorHAnsi"/>
        </w:rPr>
        <w:t>е</w:t>
      </w:r>
      <w:r w:rsidRPr="003C266C">
        <w:rPr>
          <w:rFonts w:asciiTheme="minorHAnsi" w:hAnsiTheme="minorHAnsi"/>
        </w:rPr>
        <w:t xml:space="preserve">числяет физические и расширенные коды ошибок, возвращаемые в </w:t>
      </w:r>
      <w:r w:rsidRPr="003C266C">
        <w:rPr>
          <w:rFonts w:ascii="Consolas" w:hAnsi="Consolas"/>
        </w:rPr>
        <w:t>N</w:t>
      </w:r>
      <w:r w:rsidRPr="003C266C">
        <w:rPr>
          <w:rFonts w:ascii="Consolas" w:hAnsi="Consolas"/>
          <w:vertAlign w:val="subscript"/>
        </w:rPr>
        <w:t>2</w:t>
      </w:r>
      <w:r w:rsidRPr="003C266C">
        <w:rPr>
          <w:rFonts w:asciiTheme="minorHAnsi" w:hAnsiTheme="minorHAnsi"/>
        </w:rPr>
        <w:t>.</w:t>
      </w:r>
    </w:p>
    <w:p w14:paraId="526FDC28" w14:textId="70664811" w:rsidR="00AF1DA2" w:rsidRDefault="00AF1DA2" w:rsidP="00AF1DA2">
      <w:pPr>
        <w:pStyle w:val="a8"/>
        <w:spacing w:before="120"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11</w:t>
        </w:r>
      </w:fldSimple>
      <w:r>
        <w:t xml:space="preserve"> Физические и расширенные ошибки</w:t>
      </w:r>
      <w:r w:rsidRPr="00AF1DA2">
        <w:rPr>
          <w:rFonts w:ascii="Consolas" w:hAnsi="Consolas"/>
        </w:rPr>
        <w:t xml:space="preserve"> </w:t>
      </w:r>
      <w:r w:rsidRPr="00B267A4">
        <w:rPr>
          <w:rFonts w:ascii="Consolas" w:hAnsi="Consolas"/>
        </w:rPr>
        <w:t>BDOS</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897"/>
      </w:tblGrid>
      <w:tr w:rsidR="00AF1DA2" w:rsidRPr="007F636F" w14:paraId="21D45CA0" w14:textId="77777777" w:rsidTr="00AF1DA2">
        <w:tc>
          <w:tcPr>
            <w:tcW w:w="1668" w:type="dxa"/>
            <w:tcBorders>
              <w:top w:val="single" w:sz="4" w:space="0" w:color="auto"/>
              <w:left w:val="single" w:sz="4" w:space="0" w:color="auto"/>
              <w:bottom w:val="single" w:sz="4" w:space="0" w:color="auto"/>
              <w:right w:val="single" w:sz="4" w:space="0" w:color="auto"/>
            </w:tcBorders>
          </w:tcPr>
          <w:p w14:paraId="74C4A09E" w14:textId="6764FCBE" w:rsidR="00AF1DA2" w:rsidRPr="007F636F" w:rsidRDefault="00AF1DA2" w:rsidP="00AF1DA2">
            <w:pPr>
              <w:jc w:val="center"/>
              <w:rPr>
                <w:rFonts w:ascii="Consolas" w:hAnsi="Consolas"/>
                <w:lang w:val="en-US"/>
              </w:rPr>
            </w:pPr>
            <w:r w:rsidRPr="00B267A4">
              <w:rPr>
                <w:rFonts w:asciiTheme="minorHAnsi" w:hAnsiTheme="minorHAnsi"/>
                <w:b/>
              </w:rPr>
              <w:t>Код</w:t>
            </w:r>
          </w:p>
        </w:tc>
        <w:tc>
          <w:tcPr>
            <w:tcW w:w="7897" w:type="dxa"/>
            <w:tcBorders>
              <w:top w:val="single" w:sz="4" w:space="0" w:color="auto"/>
              <w:left w:val="single" w:sz="4" w:space="0" w:color="auto"/>
              <w:bottom w:val="single" w:sz="4" w:space="0" w:color="auto"/>
              <w:right w:val="single" w:sz="4" w:space="0" w:color="auto"/>
            </w:tcBorders>
          </w:tcPr>
          <w:p w14:paraId="3652CECD" w14:textId="31F0EB8E" w:rsidR="00AF1DA2" w:rsidRPr="007F636F" w:rsidRDefault="00AF1DA2" w:rsidP="00AF1DA2">
            <w:pPr>
              <w:jc w:val="both"/>
              <w:rPr>
                <w:rFonts w:asciiTheme="minorHAnsi" w:hAnsiTheme="minorHAnsi"/>
                <w:lang w:val="en-US"/>
              </w:rPr>
            </w:pPr>
            <w:r w:rsidRPr="00B267A4">
              <w:rPr>
                <w:rFonts w:asciiTheme="minorHAnsi" w:hAnsiTheme="minorHAnsi"/>
                <w:b/>
              </w:rPr>
              <w:t>Определение</w:t>
            </w:r>
          </w:p>
        </w:tc>
      </w:tr>
      <w:tr w:rsidR="007F636F" w:rsidRPr="007F636F" w14:paraId="2E71B911" w14:textId="77777777" w:rsidTr="00AF1DA2">
        <w:tc>
          <w:tcPr>
            <w:tcW w:w="1668" w:type="dxa"/>
            <w:tcBorders>
              <w:top w:val="single" w:sz="4" w:space="0" w:color="auto"/>
              <w:left w:val="single" w:sz="4" w:space="0" w:color="auto"/>
            </w:tcBorders>
          </w:tcPr>
          <w:p w14:paraId="2356B20D" w14:textId="0289702B" w:rsidR="007F636F" w:rsidRPr="007F636F" w:rsidRDefault="007F636F" w:rsidP="00AF1DA2">
            <w:pPr>
              <w:jc w:val="center"/>
              <w:rPr>
                <w:rFonts w:ascii="Consolas" w:hAnsi="Consolas"/>
                <w:lang w:val="en-US"/>
              </w:rPr>
            </w:pPr>
            <w:r w:rsidRPr="007F636F">
              <w:rPr>
                <w:rFonts w:ascii="Consolas" w:hAnsi="Consolas"/>
                <w:lang w:val="en-US"/>
              </w:rPr>
              <w:t>00</w:t>
            </w:r>
          </w:p>
        </w:tc>
        <w:tc>
          <w:tcPr>
            <w:tcW w:w="7897" w:type="dxa"/>
            <w:tcBorders>
              <w:top w:val="single" w:sz="4" w:space="0" w:color="auto"/>
              <w:right w:val="single" w:sz="4" w:space="0" w:color="auto"/>
            </w:tcBorders>
          </w:tcPr>
          <w:p w14:paraId="4FF96A59" w14:textId="36BFDB5E" w:rsidR="007F636F" w:rsidRPr="007F636F" w:rsidRDefault="007F636F" w:rsidP="001E13B3">
            <w:pPr>
              <w:jc w:val="both"/>
              <w:rPr>
                <w:rFonts w:asciiTheme="minorHAnsi" w:hAnsiTheme="minorHAnsi"/>
                <w:lang w:val="en-US"/>
              </w:rPr>
            </w:pPr>
            <w:r w:rsidRPr="007F636F">
              <w:rPr>
                <w:rFonts w:asciiTheme="minorHAnsi" w:hAnsiTheme="minorHAnsi"/>
                <w:lang w:val="en-US"/>
              </w:rPr>
              <w:t xml:space="preserve">- </w:t>
            </w:r>
            <w:r w:rsidR="001E13B3">
              <w:rPr>
                <w:rFonts w:asciiTheme="minorHAnsi" w:hAnsiTheme="minorHAnsi"/>
              </w:rPr>
              <w:t>Н</w:t>
            </w:r>
            <w:r w:rsidR="00B66CB5" w:rsidRPr="00B66CB5">
              <w:rPr>
                <w:rFonts w:asciiTheme="minorHAnsi" w:hAnsiTheme="minorHAnsi"/>
              </w:rPr>
              <w:t xml:space="preserve">ет ошибок или нет ошибок в регистре </w:t>
            </w:r>
            <w:r w:rsidR="00B66CB5" w:rsidRPr="001E13B3">
              <w:rPr>
                <w:rFonts w:ascii="Consolas" w:hAnsi="Consolas"/>
              </w:rPr>
              <w:t>H</w:t>
            </w:r>
          </w:p>
        </w:tc>
      </w:tr>
      <w:tr w:rsidR="007F636F" w:rsidRPr="007F636F" w14:paraId="2B48E91E" w14:textId="77777777" w:rsidTr="00AF1DA2">
        <w:tc>
          <w:tcPr>
            <w:tcW w:w="1668" w:type="dxa"/>
            <w:tcBorders>
              <w:left w:val="single" w:sz="4" w:space="0" w:color="auto"/>
            </w:tcBorders>
          </w:tcPr>
          <w:p w14:paraId="5BD587C2" w14:textId="6DA0E355" w:rsidR="007F636F" w:rsidRPr="007F636F" w:rsidRDefault="007F636F" w:rsidP="00AF1DA2">
            <w:pPr>
              <w:jc w:val="center"/>
              <w:rPr>
                <w:rFonts w:ascii="Consolas" w:hAnsi="Consolas"/>
                <w:lang w:val="en-US"/>
              </w:rPr>
            </w:pPr>
            <w:r w:rsidRPr="007F636F">
              <w:rPr>
                <w:rFonts w:ascii="Consolas" w:hAnsi="Consolas"/>
                <w:lang w:val="en-US"/>
              </w:rPr>
              <w:t>01</w:t>
            </w:r>
          </w:p>
        </w:tc>
        <w:tc>
          <w:tcPr>
            <w:tcW w:w="7897" w:type="dxa"/>
            <w:tcBorders>
              <w:right w:val="single" w:sz="4" w:space="0" w:color="auto"/>
            </w:tcBorders>
          </w:tcPr>
          <w:p w14:paraId="29C5FB5D" w14:textId="1D5DADC5" w:rsidR="007F636F" w:rsidRPr="007F636F" w:rsidRDefault="007F636F" w:rsidP="00D576B7">
            <w:pPr>
              <w:jc w:val="both"/>
              <w:rPr>
                <w:rFonts w:asciiTheme="minorHAnsi" w:hAnsiTheme="minorHAnsi"/>
                <w:lang w:val="en-US"/>
              </w:rPr>
            </w:pPr>
            <w:r w:rsidRPr="007F636F">
              <w:rPr>
                <w:rFonts w:asciiTheme="minorHAnsi" w:hAnsiTheme="minorHAnsi"/>
                <w:lang w:val="en-US"/>
              </w:rPr>
              <w:t xml:space="preserve">- </w:t>
            </w:r>
            <w:r w:rsidR="00B66CB5" w:rsidRPr="001E13B3">
              <w:rPr>
                <w:rFonts w:asciiTheme="minorHAnsi" w:hAnsiTheme="minorHAnsi"/>
              </w:rPr>
              <w:t>Плохой</w:t>
            </w:r>
            <w:r w:rsidR="001E13B3" w:rsidRPr="001E13B3">
              <w:rPr>
                <w:rFonts w:asciiTheme="minorHAnsi" w:hAnsiTheme="minorHAnsi"/>
              </w:rPr>
              <w:t xml:space="preserve"> сектор</w:t>
            </w:r>
            <w:r w:rsidR="00B66CB5" w:rsidRPr="001E13B3">
              <w:rPr>
                <w:rFonts w:asciiTheme="minorHAnsi" w:hAnsiTheme="minorHAnsi"/>
              </w:rPr>
              <w:t xml:space="preserve"> : </w:t>
            </w:r>
            <w:r w:rsidR="00C554B7">
              <w:rPr>
                <w:rFonts w:asciiTheme="minorHAnsi" w:hAnsiTheme="minorHAnsi"/>
              </w:rPr>
              <w:t>с</w:t>
            </w:r>
            <w:r w:rsidR="00C554B7" w:rsidRPr="00C554B7">
              <w:rPr>
                <w:rFonts w:asciiTheme="minorHAnsi" w:hAnsiTheme="minorHAnsi"/>
              </w:rPr>
              <w:t>истематическая ошибка</w:t>
            </w:r>
          </w:p>
        </w:tc>
      </w:tr>
      <w:tr w:rsidR="007F636F" w:rsidRPr="007F636F" w14:paraId="72023CC0" w14:textId="77777777" w:rsidTr="00AF1DA2">
        <w:tc>
          <w:tcPr>
            <w:tcW w:w="1668" w:type="dxa"/>
            <w:tcBorders>
              <w:left w:val="single" w:sz="4" w:space="0" w:color="auto"/>
            </w:tcBorders>
          </w:tcPr>
          <w:p w14:paraId="2723DE92" w14:textId="503E192F" w:rsidR="007F636F" w:rsidRPr="007F636F" w:rsidRDefault="007F636F" w:rsidP="00AF1DA2">
            <w:pPr>
              <w:jc w:val="center"/>
              <w:rPr>
                <w:rFonts w:ascii="Consolas" w:hAnsi="Consolas"/>
                <w:lang w:val="en-US"/>
              </w:rPr>
            </w:pPr>
            <w:r w:rsidRPr="007F636F">
              <w:rPr>
                <w:rFonts w:ascii="Consolas" w:hAnsi="Consolas"/>
                <w:lang w:val="en-US"/>
              </w:rPr>
              <w:t>02</w:t>
            </w:r>
          </w:p>
        </w:tc>
        <w:tc>
          <w:tcPr>
            <w:tcW w:w="7897" w:type="dxa"/>
            <w:tcBorders>
              <w:right w:val="single" w:sz="4" w:space="0" w:color="auto"/>
            </w:tcBorders>
          </w:tcPr>
          <w:p w14:paraId="261E4322" w14:textId="1DA04098" w:rsidR="007F636F" w:rsidRPr="007F636F" w:rsidRDefault="007F636F" w:rsidP="005D2990">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Только для чтения</w:t>
            </w:r>
            <w:r w:rsidRPr="005D2990">
              <w:rPr>
                <w:rFonts w:asciiTheme="minorHAnsi" w:hAnsiTheme="minorHAnsi"/>
              </w:rPr>
              <w:t xml:space="preserve"> : </w:t>
            </w:r>
            <w:r w:rsidR="005D2990" w:rsidRPr="005D2990">
              <w:rPr>
                <w:rFonts w:asciiTheme="minorHAnsi" w:hAnsiTheme="minorHAnsi"/>
              </w:rPr>
              <w:t>диск только для чтения</w:t>
            </w:r>
          </w:p>
        </w:tc>
      </w:tr>
      <w:tr w:rsidR="007F636F" w:rsidRPr="007F636F" w14:paraId="554DEFE6" w14:textId="77777777" w:rsidTr="00AF1DA2">
        <w:tc>
          <w:tcPr>
            <w:tcW w:w="1668" w:type="dxa"/>
            <w:tcBorders>
              <w:left w:val="single" w:sz="4" w:space="0" w:color="auto"/>
            </w:tcBorders>
          </w:tcPr>
          <w:p w14:paraId="5AE183F0" w14:textId="795900CE" w:rsidR="007F636F" w:rsidRPr="007F636F" w:rsidRDefault="007F636F" w:rsidP="00AF1DA2">
            <w:pPr>
              <w:jc w:val="center"/>
              <w:rPr>
                <w:rFonts w:ascii="Consolas" w:hAnsi="Consolas"/>
                <w:lang w:val="en-US"/>
              </w:rPr>
            </w:pPr>
            <w:r w:rsidRPr="007F636F">
              <w:rPr>
                <w:rFonts w:ascii="Consolas" w:hAnsi="Consolas"/>
                <w:lang w:val="en-US"/>
              </w:rPr>
              <w:t>03</w:t>
            </w:r>
          </w:p>
        </w:tc>
        <w:tc>
          <w:tcPr>
            <w:tcW w:w="7897" w:type="dxa"/>
            <w:tcBorders>
              <w:right w:val="single" w:sz="4" w:space="0" w:color="auto"/>
            </w:tcBorders>
          </w:tcPr>
          <w:p w14:paraId="188F8780" w14:textId="7E580E44" w:rsidR="007F636F" w:rsidRPr="007F636F" w:rsidRDefault="007F636F" w:rsidP="005D2990">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 xml:space="preserve">Только для чтения : </w:t>
            </w:r>
            <w:r w:rsidR="005D2990">
              <w:rPr>
                <w:rFonts w:asciiTheme="minorHAnsi" w:hAnsiTheme="minorHAnsi"/>
              </w:rPr>
              <w:t>файл</w:t>
            </w:r>
            <w:r w:rsidR="005D2990" w:rsidRPr="005D2990">
              <w:rPr>
                <w:rFonts w:asciiTheme="minorHAnsi" w:hAnsiTheme="minorHAnsi"/>
              </w:rPr>
              <w:t xml:space="preserve"> только для чтения</w:t>
            </w:r>
          </w:p>
        </w:tc>
      </w:tr>
      <w:tr w:rsidR="007F636F" w:rsidRPr="007F636F" w14:paraId="6C846463" w14:textId="77777777" w:rsidTr="00AF1DA2">
        <w:tc>
          <w:tcPr>
            <w:tcW w:w="1668" w:type="dxa"/>
            <w:tcBorders>
              <w:left w:val="single" w:sz="4" w:space="0" w:color="auto"/>
            </w:tcBorders>
          </w:tcPr>
          <w:p w14:paraId="29F91F73" w14:textId="77777777" w:rsidR="007F636F" w:rsidRPr="007F636F" w:rsidRDefault="007F636F" w:rsidP="00AF1DA2">
            <w:pPr>
              <w:jc w:val="center"/>
              <w:rPr>
                <w:rFonts w:ascii="Consolas" w:hAnsi="Consolas"/>
                <w:lang w:val="en-US"/>
              </w:rPr>
            </w:pPr>
          </w:p>
        </w:tc>
        <w:tc>
          <w:tcPr>
            <w:tcW w:w="7897" w:type="dxa"/>
            <w:tcBorders>
              <w:right w:val="single" w:sz="4" w:space="0" w:color="auto"/>
            </w:tcBorders>
          </w:tcPr>
          <w:p w14:paraId="553850E6" w14:textId="69B3151C" w:rsidR="007F636F" w:rsidRPr="007F636F" w:rsidRDefault="007F636F" w:rsidP="005D2990">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Файл открыт в режиме только для чтения</w:t>
            </w:r>
          </w:p>
        </w:tc>
      </w:tr>
      <w:tr w:rsidR="007F636F" w:rsidRPr="007F636F" w14:paraId="670B526C" w14:textId="77777777" w:rsidTr="00AF1DA2">
        <w:tc>
          <w:tcPr>
            <w:tcW w:w="1668" w:type="dxa"/>
            <w:tcBorders>
              <w:left w:val="single" w:sz="4" w:space="0" w:color="auto"/>
            </w:tcBorders>
          </w:tcPr>
          <w:p w14:paraId="2E0C2C31" w14:textId="6680CBC8" w:rsidR="007F636F" w:rsidRPr="007F636F" w:rsidRDefault="007F636F" w:rsidP="00AF1DA2">
            <w:pPr>
              <w:jc w:val="center"/>
              <w:rPr>
                <w:rFonts w:ascii="Consolas" w:hAnsi="Consolas"/>
                <w:lang w:val="en-US"/>
              </w:rPr>
            </w:pPr>
            <w:r w:rsidRPr="007F636F">
              <w:rPr>
                <w:rFonts w:ascii="Consolas" w:hAnsi="Consolas"/>
                <w:lang w:val="en-US"/>
              </w:rPr>
              <w:t>04</w:t>
            </w:r>
          </w:p>
        </w:tc>
        <w:tc>
          <w:tcPr>
            <w:tcW w:w="7897" w:type="dxa"/>
            <w:tcBorders>
              <w:right w:val="single" w:sz="4" w:space="0" w:color="auto"/>
            </w:tcBorders>
          </w:tcPr>
          <w:p w14:paraId="240821F4" w14:textId="363B435A" w:rsidR="007F636F" w:rsidRPr="007F636F" w:rsidRDefault="007F636F" w:rsidP="005D2990">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Выбор</w:t>
            </w:r>
            <w:r w:rsidRPr="005D2990">
              <w:rPr>
                <w:rFonts w:asciiTheme="minorHAnsi" w:hAnsiTheme="minorHAnsi"/>
              </w:rPr>
              <w:t xml:space="preserve"> : </w:t>
            </w:r>
            <w:r w:rsidR="005D2990" w:rsidRPr="005D2990">
              <w:rPr>
                <w:rFonts w:asciiTheme="minorHAnsi" w:hAnsiTheme="minorHAnsi"/>
              </w:rPr>
              <w:t>ошибка выбора диска</w:t>
            </w:r>
          </w:p>
        </w:tc>
      </w:tr>
      <w:tr w:rsidR="007F636F" w:rsidRPr="007F636F" w14:paraId="31DB5007" w14:textId="77777777" w:rsidTr="00AF1DA2">
        <w:tc>
          <w:tcPr>
            <w:tcW w:w="1668" w:type="dxa"/>
            <w:tcBorders>
              <w:left w:val="single" w:sz="4" w:space="0" w:color="auto"/>
            </w:tcBorders>
          </w:tcPr>
          <w:p w14:paraId="3865EFB2" w14:textId="761695B0" w:rsidR="007F636F" w:rsidRPr="007F636F" w:rsidRDefault="007F636F" w:rsidP="00AF1DA2">
            <w:pPr>
              <w:jc w:val="center"/>
              <w:rPr>
                <w:rFonts w:ascii="Consolas" w:hAnsi="Consolas"/>
                <w:lang w:val="en-US"/>
              </w:rPr>
            </w:pPr>
            <w:r w:rsidRPr="007F636F">
              <w:rPr>
                <w:rFonts w:ascii="Consolas" w:hAnsi="Consolas"/>
                <w:lang w:val="en-US"/>
              </w:rPr>
              <w:t>05</w:t>
            </w:r>
          </w:p>
        </w:tc>
        <w:tc>
          <w:tcPr>
            <w:tcW w:w="7897" w:type="dxa"/>
            <w:tcBorders>
              <w:right w:val="single" w:sz="4" w:space="0" w:color="auto"/>
            </w:tcBorders>
          </w:tcPr>
          <w:p w14:paraId="39A9602C" w14:textId="6F4C9928" w:rsidR="007F636F" w:rsidRPr="007F636F" w:rsidRDefault="007F636F" w:rsidP="00AF1DA2">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Файл в настоящее время открыт</w:t>
            </w:r>
          </w:p>
        </w:tc>
      </w:tr>
      <w:tr w:rsidR="007F636F" w:rsidRPr="007F636F" w14:paraId="2D2427DB" w14:textId="77777777" w:rsidTr="00AF1DA2">
        <w:tc>
          <w:tcPr>
            <w:tcW w:w="1668" w:type="dxa"/>
            <w:tcBorders>
              <w:left w:val="single" w:sz="4" w:space="0" w:color="auto"/>
            </w:tcBorders>
          </w:tcPr>
          <w:p w14:paraId="4599E06E" w14:textId="5B797F91" w:rsidR="007F636F" w:rsidRPr="007F636F" w:rsidRDefault="007F636F" w:rsidP="00AF1DA2">
            <w:pPr>
              <w:jc w:val="center"/>
              <w:rPr>
                <w:rFonts w:ascii="Consolas" w:hAnsi="Consolas"/>
                <w:lang w:val="en-US"/>
              </w:rPr>
            </w:pPr>
            <w:r w:rsidRPr="007F636F">
              <w:rPr>
                <w:rFonts w:ascii="Consolas" w:hAnsi="Consolas"/>
                <w:lang w:val="en-US"/>
              </w:rPr>
              <w:t>06</w:t>
            </w:r>
          </w:p>
        </w:tc>
        <w:tc>
          <w:tcPr>
            <w:tcW w:w="7897" w:type="dxa"/>
            <w:tcBorders>
              <w:right w:val="single" w:sz="4" w:space="0" w:color="auto"/>
            </w:tcBorders>
          </w:tcPr>
          <w:p w14:paraId="3B43A52B" w14:textId="6C63D3C3" w:rsidR="007F636F" w:rsidRPr="007F636F" w:rsidRDefault="007F636F" w:rsidP="00AF1DA2">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Ошибка контрольной суммы при закрытии</w:t>
            </w:r>
          </w:p>
        </w:tc>
      </w:tr>
      <w:tr w:rsidR="007F636F" w:rsidRPr="007F636F" w14:paraId="59667225" w14:textId="77777777" w:rsidTr="00AF1DA2">
        <w:tc>
          <w:tcPr>
            <w:tcW w:w="1668" w:type="dxa"/>
            <w:tcBorders>
              <w:left w:val="single" w:sz="4" w:space="0" w:color="auto"/>
            </w:tcBorders>
          </w:tcPr>
          <w:p w14:paraId="5F19D01A" w14:textId="5F1FB69D" w:rsidR="007F636F" w:rsidRPr="007F636F" w:rsidRDefault="007F636F" w:rsidP="00AF1DA2">
            <w:pPr>
              <w:jc w:val="center"/>
              <w:rPr>
                <w:rFonts w:ascii="Consolas" w:hAnsi="Consolas"/>
                <w:lang w:val="en-US"/>
              </w:rPr>
            </w:pPr>
            <w:r w:rsidRPr="007F636F">
              <w:rPr>
                <w:rFonts w:ascii="Consolas" w:hAnsi="Consolas"/>
                <w:lang w:val="en-US"/>
              </w:rPr>
              <w:t>07</w:t>
            </w:r>
          </w:p>
        </w:tc>
        <w:tc>
          <w:tcPr>
            <w:tcW w:w="7897" w:type="dxa"/>
            <w:tcBorders>
              <w:right w:val="single" w:sz="4" w:space="0" w:color="auto"/>
            </w:tcBorders>
          </w:tcPr>
          <w:p w14:paraId="7C516396" w14:textId="27C170A7" w:rsidR="007F636F" w:rsidRPr="007F636F" w:rsidRDefault="007F636F" w:rsidP="00AF1DA2">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Ошибка пароля</w:t>
            </w:r>
          </w:p>
        </w:tc>
      </w:tr>
      <w:tr w:rsidR="007F636F" w:rsidRPr="007F636F" w14:paraId="2DC6CF2F" w14:textId="77777777" w:rsidTr="00AF1DA2">
        <w:tc>
          <w:tcPr>
            <w:tcW w:w="1668" w:type="dxa"/>
            <w:tcBorders>
              <w:left w:val="single" w:sz="4" w:space="0" w:color="auto"/>
            </w:tcBorders>
          </w:tcPr>
          <w:p w14:paraId="4A35CAA2" w14:textId="5EAD962D" w:rsidR="007F636F" w:rsidRPr="007F636F" w:rsidRDefault="007F636F" w:rsidP="00AF1DA2">
            <w:pPr>
              <w:jc w:val="center"/>
              <w:rPr>
                <w:rFonts w:ascii="Consolas" w:hAnsi="Consolas"/>
                <w:lang w:val="en-US"/>
              </w:rPr>
            </w:pPr>
            <w:r w:rsidRPr="007F636F">
              <w:rPr>
                <w:rFonts w:ascii="Consolas" w:hAnsi="Consolas"/>
                <w:lang w:val="en-US"/>
              </w:rPr>
              <w:t>08</w:t>
            </w:r>
          </w:p>
        </w:tc>
        <w:tc>
          <w:tcPr>
            <w:tcW w:w="7897" w:type="dxa"/>
            <w:tcBorders>
              <w:right w:val="single" w:sz="4" w:space="0" w:color="auto"/>
            </w:tcBorders>
          </w:tcPr>
          <w:p w14:paraId="0CAB96DA" w14:textId="4FFD8FBF" w:rsidR="007F636F" w:rsidRPr="007F636F" w:rsidRDefault="007F636F" w:rsidP="00AF1DA2">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Файл уже существует</w:t>
            </w:r>
          </w:p>
        </w:tc>
      </w:tr>
      <w:tr w:rsidR="007F636F" w:rsidRPr="007F636F" w14:paraId="37918676" w14:textId="77777777" w:rsidTr="00AF1DA2">
        <w:tc>
          <w:tcPr>
            <w:tcW w:w="1668" w:type="dxa"/>
            <w:tcBorders>
              <w:left w:val="single" w:sz="4" w:space="0" w:color="auto"/>
            </w:tcBorders>
          </w:tcPr>
          <w:p w14:paraId="3F071B6F" w14:textId="446720D4" w:rsidR="007F636F" w:rsidRPr="007F636F" w:rsidRDefault="007F636F" w:rsidP="00AF1DA2">
            <w:pPr>
              <w:jc w:val="center"/>
              <w:rPr>
                <w:rFonts w:ascii="Consolas" w:hAnsi="Consolas"/>
                <w:lang w:val="en-US"/>
              </w:rPr>
            </w:pPr>
            <w:r w:rsidRPr="007F636F">
              <w:rPr>
                <w:rFonts w:ascii="Consolas" w:hAnsi="Consolas"/>
                <w:lang w:val="en-US"/>
              </w:rPr>
              <w:t>09</w:t>
            </w:r>
          </w:p>
        </w:tc>
        <w:tc>
          <w:tcPr>
            <w:tcW w:w="7897" w:type="dxa"/>
            <w:tcBorders>
              <w:right w:val="single" w:sz="4" w:space="0" w:color="auto"/>
            </w:tcBorders>
          </w:tcPr>
          <w:p w14:paraId="0EB4579B" w14:textId="3942A6FC" w:rsidR="007F636F" w:rsidRPr="007F636F" w:rsidRDefault="007F636F" w:rsidP="00AF1DA2">
            <w:pPr>
              <w:jc w:val="both"/>
              <w:rPr>
                <w:rFonts w:asciiTheme="minorHAnsi" w:hAnsiTheme="minorHAnsi"/>
                <w:lang w:val="en-US"/>
              </w:rPr>
            </w:pPr>
            <w:r w:rsidRPr="007F636F">
              <w:rPr>
                <w:rFonts w:asciiTheme="minorHAnsi" w:hAnsiTheme="minorHAnsi"/>
                <w:lang w:val="en-US"/>
              </w:rPr>
              <w:t xml:space="preserve">- </w:t>
            </w:r>
            <w:r w:rsidR="005D2990" w:rsidRPr="005D2990">
              <w:rPr>
                <w:rFonts w:asciiTheme="minorHAnsi" w:hAnsiTheme="minorHAnsi"/>
              </w:rPr>
              <w:t xml:space="preserve">Недопустимый ? в </w:t>
            </w:r>
            <w:r w:rsidR="005D2990" w:rsidRPr="00DD7ABE">
              <w:rPr>
                <w:rFonts w:ascii="Consolas" w:hAnsi="Consolas"/>
              </w:rPr>
              <w:t>FCB</w:t>
            </w:r>
          </w:p>
        </w:tc>
      </w:tr>
      <w:tr w:rsidR="007F636F" w:rsidRPr="007F636F" w14:paraId="624F393D" w14:textId="77777777" w:rsidTr="00AF1DA2">
        <w:tc>
          <w:tcPr>
            <w:tcW w:w="1668" w:type="dxa"/>
            <w:tcBorders>
              <w:left w:val="single" w:sz="4" w:space="0" w:color="auto"/>
            </w:tcBorders>
          </w:tcPr>
          <w:p w14:paraId="64E03CB3" w14:textId="43632EBF" w:rsidR="007F636F" w:rsidRPr="007F636F" w:rsidRDefault="007F636F" w:rsidP="00AF1DA2">
            <w:pPr>
              <w:jc w:val="center"/>
              <w:rPr>
                <w:rFonts w:ascii="Consolas" w:hAnsi="Consolas"/>
                <w:lang w:val="en-US"/>
              </w:rPr>
            </w:pPr>
            <w:r w:rsidRPr="007F636F">
              <w:rPr>
                <w:rFonts w:ascii="Consolas" w:hAnsi="Consolas"/>
                <w:lang w:val="en-US"/>
              </w:rPr>
              <w:t>10</w:t>
            </w:r>
          </w:p>
        </w:tc>
        <w:tc>
          <w:tcPr>
            <w:tcW w:w="7897" w:type="dxa"/>
            <w:tcBorders>
              <w:right w:val="single" w:sz="4" w:space="0" w:color="auto"/>
            </w:tcBorders>
          </w:tcPr>
          <w:p w14:paraId="09858515" w14:textId="3E67368D" w:rsidR="007F636F" w:rsidRPr="007F636F" w:rsidRDefault="007F636F" w:rsidP="00CD10EA">
            <w:pPr>
              <w:jc w:val="both"/>
              <w:rPr>
                <w:rFonts w:asciiTheme="minorHAnsi" w:hAnsiTheme="minorHAnsi"/>
                <w:lang w:val="en-US"/>
              </w:rPr>
            </w:pPr>
            <w:r w:rsidRPr="007F636F">
              <w:rPr>
                <w:rFonts w:asciiTheme="minorHAnsi" w:hAnsiTheme="minorHAnsi"/>
                <w:lang w:val="en-US"/>
              </w:rPr>
              <w:t xml:space="preserve">- </w:t>
            </w:r>
            <w:r w:rsidR="00CD10EA" w:rsidRPr="00CD10EA">
              <w:rPr>
                <w:rFonts w:asciiTheme="minorHAnsi" w:hAnsiTheme="minorHAnsi"/>
              </w:rPr>
              <w:t>Превышен лимит открытых файлов</w:t>
            </w:r>
          </w:p>
        </w:tc>
      </w:tr>
      <w:tr w:rsidR="007F636F" w:rsidRPr="007F636F" w14:paraId="2D166F16" w14:textId="77777777" w:rsidTr="00AF1DA2">
        <w:tc>
          <w:tcPr>
            <w:tcW w:w="1668" w:type="dxa"/>
            <w:tcBorders>
              <w:left w:val="single" w:sz="4" w:space="0" w:color="auto"/>
              <w:bottom w:val="single" w:sz="4" w:space="0" w:color="auto"/>
            </w:tcBorders>
          </w:tcPr>
          <w:p w14:paraId="1453C55C" w14:textId="4F052509" w:rsidR="007F636F" w:rsidRPr="007F636F" w:rsidRDefault="007F636F" w:rsidP="00AF1DA2">
            <w:pPr>
              <w:jc w:val="center"/>
              <w:rPr>
                <w:rFonts w:ascii="Consolas" w:hAnsi="Consolas"/>
                <w:lang w:val="en-US"/>
              </w:rPr>
            </w:pPr>
            <w:r w:rsidRPr="007F636F">
              <w:rPr>
                <w:rFonts w:ascii="Consolas" w:hAnsi="Consolas"/>
                <w:lang w:val="en-US"/>
              </w:rPr>
              <w:t>11</w:t>
            </w:r>
          </w:p>
        </w:tc>
        <w:tc>
          <w:tcPr>
            <w:tcW w:w="7897" w:type="dxa"/>
            <w:tcBorders>
              <w:bottom w:val="single" w:sz="4" w:space="0" w:color="auto"/>
              <w:right w:val="single" w:sz="4" w:space="0" w:color="auto"/>
            </w:tcBorders>
          </w:tcPr>
          <w:p w14:paraId="6CC718FC" w14:textId="6C6E445D" w:rsidR="007F636F" w:rsidRPr="007F636F" w:rsidRDefault="007F636F" w:rsidP="00CD10EA">
            <w:pPr>
              <w:jc w:val="both"/>
              <w:rPr>
                <w:rFonts w:asciiTheme="minorHAnsi" w:hAnsiTheme="minorHAnsi"/>
                <w:lang w:val="en-US"/>
              </w:rPr>
            </w:pPr>
            <w:r w:rsidRPr="007F636F">
              <w:rPr>
                <w:rFonts w:asciiTheme="minorHAnsi" w:hAnsiTheme="minorHAnsi"/>
                <w:lang w:val="en-US"/>
              </w:rPr>
              <w:t xml:space="preserve">- </w:t>
            </w:r>
            <w:r w:rsidR="00CD10EA" w:rsidRPr="00CD10EA">
              <w:rPr>
                <w:rFonts w:asciiTheme="minorHAnsi" w:hAnsiTheme="minorHAnsi"/>
              </w:rPr>
              <w:t>Нет места в системном списке блокировок</w:t>
            </w:r>
          </w:p>
        </w:tc>
      </w:tr>
    </w:tbl>
    <w:p w14:paraId="09813D2A" w14:textId="69283230" w:rsidR="00084500" w:rsidRDefault="009E6813" w:rsidP="00084500">
      <w:pPr>
        <w:spacing w:before="120" w:after="120"/>
        <w:jc w:val="both"/>
        <w:rPr>
          <w:rFonts w:asciiTheme="minorHAnsi" w:hAnsiTheme="minorHAnsi"/>
        </w:rPr>
      </w:pPr>
      <w:r w:rsidRPr="009E6813">
        <w:rPr>
          <w:rFonts w:asciiTheme="minorHAnsi" w:hAnsiTheme="minorHAnsi"/>
          <w:u w:val="single"/>
        </w:rPr>
        <w:t>Примечание</w:t>
      </w:r>
      <w:r w:rsidRPr="009E6813">
        <w:rPr>
          <w:rFonts w:asciiTheme="minorHAnsi" w:hAnsiTheme="minorHAnsi"/>
        </w:rPr>
        <w:t xml:space="preserve">: Регистр </w:t>
      </w:r>
      <w:r w:rsidRPr="009E6813">
        <w:rPr>
          <w:rFonts w:ascii="Consolas" w:hAnsi="Consolas"/>
        </w:rPr>
        <w:t>H</w:t>
      </w:r>
      <w:r w:rsidRPr="009E6813">
        <w:rPr>
          <w:rFonts w:asciiTheme="minorHAnsi" w:hAnsiTheme="minorHAnsi"/>
        </w:rPr>
        <w:t xml:space="preserve"> равен нулю, если вызванная функция успешна. Кроме того, </w:t>
      </w:r>
      <w:r w:rsidRPr="009E6813">
        <w:rPr>
          <w:rFonts w:ascii="Consolas" w:hAnsi="Consolas"/>
        </w:rPr>
        <w:t>BDOS</w:t>
      </w:r>
      <w:r w:rsidRPr="009E6813">
        <w:rPr>
          <w:rFonts w:asciiTheme="minorHAnsi" w:hAnsiTheme="minorHAnsi"/>
        </w:rPr>
        <w:t xml:space="preserve"> устанавливает </w:t>
      </w:r>
      <w:r w:rsidRPr="009E6813">
        <w:rPr>
          <w:rFonts w:ascii="Consolas" w:hAnsi="Consolas"/>
        </w:rPr>
        <w:t>N</w:t>
      </w:r>
      <w:r w:rsidRPr="009E6813">
        <w:rPr>
          <w:rFonts w:ascii="Consolas" w:hAnsi="Consolas"/>
          <w:vertAlign w:val="subscript"/>
        </w:rPr>
        <w:t>2</w:t>
      </w:r>
      <w:r w:rsidRPr="009E6813">
        <w:rPr>
          <w:rFonts w:asciiTheme="minorHAnsi" w:hAnsiTheme="minorHAnsi"/>
        </w:rPr>
        <w:t xml:space="preserve"> равным нулю, когда регистр возвращает значение, отличное от </w:t>
      </w:r>
      <w:r w:rsidRPr="009E6813">
        <w:rPr>
          <w:rFonts w:ascii="Consolas" w:hAnsi="Consolas"/>
        </w:rPr>
        <w:t>255</w:t>
      </w:r>
      <w:r w:rsidRPr="009E6813">
        <w:rPr>
          <w:rFonts w:asciiTheme="minorHAnsi" w:hAnsiTheme="minorHAnsi"/>
        </w:rPr>
        <w:t xml:space="preserve">. Для функций, возвращающих коды каталога, если при возврате регистр </w:t>
      </w:r>
      <w:r w:rsidRPr="009E6813">
        <w:rPr>
          <w:rFonts w:ascii="Consolas" w:hAnsi="Consolas"/>
        </w:rPr>
        <w:t>А</w:t>
      </w:r>
      <w:r w:rsidRPr="009E6813">
        <w:rPr>
          <w:rFonts w:asciiTheme="minorHAnsi" w:hAnsiTheme="minorHAnsi"/>
        </w:rPr>
        <w:t xml:space="preserve"> с</w:t>
      </w:r>
      <w:r w:rsidRPr="009E6813">
        <w:rPr>
          <w:rFonts w:asciiTheme="minorHAnsi" w:hAnsiTheme="minorHAnsi"/>
        </w:rPr>
        <w:t>о</w:t>
      </w:r>
      <w:r w:rsidRPr="009E6813">
        <w:rPr>
          <w:rFonts w:asciiTheme="minorHAnsi" w:hAnsiTheme="minorHAnsi"/>
        </w:rPr>
        <w:t xml:space="preserve">держит значение </w:t>
      </w:r>
      <w:r w:rsidRPr="009E6813">
        <w:rPr>
          <w:rFonts w:ascii="Consolas" w:hAnsi="Consolas"/>
        </w:rPr>
        <w:t>255</w:t>
      </w:r>
      <w:r w:rsidRPr="009E6813">
        <w:rPr>
          <w:rFonts w:asciiTheme="minorHAnsi" w:hAnsiTheme="minorHAnsi"/>
        </w:rPr>
        <w:t xml:space="preserve">, </w:t>
      </w:r>
      <w:r w:rsidRPr="009E6813">
        <w:rPr>
          <w:rFonts w:ascii="Consolas" w:hAnsi="Consolas"/>
        </w:rPr>
        <w:t>N</w:t>
      </w:r>
      <w:r w:rsidRPr="009E6813">
        <w:rPr>
          <w:rFonts w:ascii="Consolas" w:hAnsi="Consolas"/>
          <w:vertAlign w:val="subscript"/>
        </w:rPr>
        <w:t>2</w:t>
      </w:r>
      <w:r w:rsidRPr="009E6813">
        <w:rPr>
          <w:rFonts w:asciiTheme="minorHAnsi" w:hAnsiTheme="minorHAnsi"/>
        </w:rPr>
        <w:t xml:space="preserve"> обозначает ошибку, когда </w:t>
      </w:r>
      <w:r w:rsidRPr="009E6813">
        <w:rPr>
          <w:rFonts w:ascii="Consolas" w:hAnsi="Consolas"/>
        </w:rPr>
        <w:t>BDOS</w:t>
      </w:r>
      <w:r w:rsidRPr="009E6813">
        <w:rPr>
          <w:rFonts w:asciiTheme="minorHAnsi" w:hAnsiTheme="minorHAnsi"/>
        </w:rPr>
        <w:t xml:space="preserve"> находится в режиме возвр</w:t>
      </w:r>
      <w:r w:rsidRPr="009E6813">
        <w:rPr>
          <w:rFonts w:asciiTheme="minorHAnsi" w:hAnsiTheme="minorHAnsi"/>
        </w:rPr>
        <w:t>а</w:t>
      </w:r>
      <w:r w:rsidRPr="009E6813">
        <w:rPr>
          <w:rFonts w:asciiTheme="minorHAnsi" w:hAnsiTheme="minorHAnsi"/>
        </w:rPr>
        <w:t>та ошибок.</w:t>
      </w:r>
    </w:p>
    <w:p w14:paraId="7C738757" w14:textId="77777777" w:rsidR="009E6813" w:rsidRDefault="009E6813">
      <w:pPr>
        <w:rPr>
          <w:rFonts w:asciiTheme="minorHAnsi" w:hAnsiTheme="minorHAnsi"/>
        </w:rPr>
      </w:pPr>
      <w:r>
        <w:rPr>
          <w:rFonts w:asciiTheme="minorHAnsi" w:hAnsiTheme="minorHAnsi"/>
        </w:rPr>
        <w:br w:type="page"/>
      </w:r>
    </w:p>
    <w:p w14:paraId="57BA39CF" w14:textId="771C1182" w:rsidR="00B05CC2" w:rsidRPr="009E6813" w:rsidRDefault="009E6813" w:rsidP="009E6813">
      <w:pPr>
        <w:spacing w:before="120" w:after="120"/>
        <w:ind w:firstLine="709"/>
        <w:jc w:val="both"/>
        <w:rPr>
          <w:rFonts w:asciiTheme="minorHAnsi" w:hAnsiTheme="minorHAnsi"/>
        </w:rPr>
      </w:pPr>
      <w:r w:rsidRPr="009E6813">
        <w:rPr>
          <w:rFonts w:asciiTheme="minorHAnsi" w:hAnsiTheme="minorHAnsi"/>
        </w:rPr>
        <w:t xml:space="preserve">Следующие две функции представляют собой особый случай, поскольку они возвращают адрес в регистрах </w:t>
      </w:r>
      <w:r w:rsidRPr="009E6813">
        <w:rPr>
          <w:rFonts w:ascii="Consolas" w:hAnsi="Consolas"/>
        </w:rPr>
        <w:t>Н</w:t>
      </w:r>
      <w:r w:rsidRPr="009E6813">
        <w:rPr>
          <w:rFonts w:asciiTheme="minorHAnsi" w:hAnsiTheme="minorHAnsi"/>
        </w:rPr>
        <w:t xml:space="preserve"> и </w:t>
      </w:r>
      <w:r w:rsidRPr="009E6813">
        <w:rPr>
          <w:rFonts w:ascii="Consolas" w:hAnsi="Consolas"/>
        </w:rPr>
        <w:t>L</w:t>
      </w:r>
      <w:r w:rsidRPr="009E6813">
        <w:rPr>
          <w:rFonts w:asciiTheme="minorHAnsi" w:hAnsiTheme="minorHAnsi"/>
        </w:rPr>
        <w:t>.</w:t>
      </w:r>
    </w:p>
    <w:p w14:paraId="1E48ADE4" w14:textId="77777777" w:rsidR="00B05CC2" w:rsidRPr="00830717" w:rsidRDefault="00B05CC2" w:rsidP="009E6813">
      <w:pPr>
        <w:pStyle w:val="Message"/>
        <w:rPr>
          <w:noProof/>
        </w:rPr>
      </w:pPr>
      <w:r w:rsidRPr="00830717">
        <w:rPr>
          <w:noProof/>
        </w:rPr>
        <w:t>27.</w:t>
      </w:r>
      <w:r w:rsidRPr="00830717">
        <w:rPr>
          <w:noProof/>
        </w:rPr>
        <w:tab/>
      </w:r>
      <w:r w:rsidRPr="00830717">
        <w:rPr>
          <w:noProof/>
        </w:rPr>
        <w:tab/>
        <w:t>Get Addr(Alloc)</w:t>
      </w:r>
    </w:p>
    <w:p w14:paraId="6543C8AF" w14:textId="77777777" w:rsidR="00B05CC2" w:rsidRPr="00830717" w:rsidRDefault="00B05CC2" w:rsidP="009E6813">
      <w:pPr>
        <w:pStyle w:val="Message1"/>
        <w:rPr>
          <w:noProof/>
        </w:rPr>
      </w:pPr>
      <w:r w:rsidRPr="00830717">
        <w:rPr>
          <w:noProof/>
        </w:rPr>
        <w:t>31.</w:t>
      </w:r>
      <w:r w:rsidRPr="00830717">
        <w:rPr>
          <w:noProof/>
        </w:rPr>
        <w:tab/>
      </w:r>
      <w:r w:rsidRPr="00830717">
        <w:rPr>
          <w:noProof/>
        </w:rPr>
        <w:tab/>
        <w:t>Get Addr(Disk Parms)</w:t>
      </w:r>
    </w:p>
    <w:p w14:paraId="51C3DC7B" w14:textId="51B06DCA" w:rsidR="009E6813" w:rsidRDefault="006553F9" w:rsidP="009E6813">
      <w:pPr>
        <w:spacing w:before="120" w:after="120"/>
        <w:jc w:val="both"/>
        <w:rPr>
          <w:rFonts w:asciiTheme="minorHAnsi" w:hAnsiTheme="minorHAnsi"/>
        </w:rPr>
      </w:pPr>
      <w:r w:rsidRPr="006553F9">
        <w:rPr>
          <w:rFonts w:asciiTheme="minorHAnsi" w:hAnsiTheme="minorHAnsi"/>
        </w:rPr>
        <w:t xml:space="preserve">Если </w:t>
      </w:r>
      <w:r w:rsidRPr="006553F9">
        <w:rPr>
          <w:rFonts w:ascii="Consolas" w:hAnsi="Consolas"/>
        </w:rPr>
        <w:t>BDOS</w:t>
      </w:r>
      <w:r w:rsidRPr="006553F9">
        <w:rPr>
          <w:rFonts w:asciiTheme="minorHAnsi" w:hAnsiTheme="minorHAnsi"/>
        </w:rPr>
        <w:t xml:space="preserve"> находится в режиме возврата ошибок, и обнаруживает физическую оши</w:t>
      </w:r>
      <w:r w:rsidRPr="006553F9">
        <w:rPr>
          <w:rFonts w:asciiTheme="minorHAnsi" w:hAnsiTheme="minorHAnsi"/>
        </w:rPr>
        <w:t>б</w:t>
      </w:r>
      <w:r w:rsidRPr="006553F9">
        <w:rPr>
          <w:rFonts w:asciiTheme="minorHAnsi" w:hAnsiTheme="minorHAnsi"/>
        </w:rPr>
        <w:t xml:space="preserve">ку для этих функций, она возвращает процессу вызова во всех регистрах </w:t>
      </w:r>
      <w:r w:rsidRPr="006553F9">
        <w:rPr>
          <w:rFonts w:ascii="Consolas" w:hAnsi="Consolas"/>
        </w:rPr>
        <w:t>A</w:t>
      </w:r>
      <w:r w:rsidRPr="006553F9">
        <w:rPr>
          <w:rFonts w:asciiTheme="minorHAnsi" w:hAnsiTheme="minorHAnsi"/>
        </w:rPr>
        <w:t xml:space="preserve">, </w:t>
      </w:r>
      <w:r w:rsidRPr="006553F9">
        <w:rPr>
          <w:rFonts w:ascii="Consolas" w:hAnsi="Consolas"/>
        </w:rPr>
        <w:t>H</w:t>
      </w:r>
      <w:r w:rsidRPr="006553F9">
        <w:rPr>
          <w:rFonts w:asciiTheme="minorHAnsi" w:hAnsiTheme="minorHAnsi"/>
        </w:rPr>
        <w:t xml:space="preserve">, и </w:t>
      </w:r>
      <w:r w:rsidRPr="006553F9">
        <w:rPr>
          <w:rFonts w:ascii="Consolas" w:hAnsi="Consolas"/>
        </w:rPr>
        <w:t>L</w:t>
      </w:r>
      <w:r w:rsidRPr="006553F9">
        <w:rPr>
          <w:rFonts w:asciiTheme="minorHAnsi" w:hAnsiTheme="minorHAnsi"/>
        </w:rPr>
        <w:t xml:space="preserve"> зн</w:t>
      </w:r>
      <w:r w:rsidRPr="006553F9">
        <w:rPr>
          <w:rFonts w:asciiTheme="minorHAnsi" w:hAnsiTheme="minorHAnsi"/>
        </w:rPr>
        <w:t>а</w:t>
      </w:r>
      <w:r w:rsidRPr="006553F9">
        <w:rPr>
          <w:rFonts w:asciiTheme="minorHAnsi" w:hAnsiTheme="minorHAnsi"/>
        </w:rPr>
        <w:t xml:space="preserve">чение </w:t>
      </w:r>
      <w:r w:rsidRPr="006553F9">
        <w:rPr>
          <w:rFonts w:ascii="Consolas" w:hAnsi="Consolas"/>
        </w:rPr>
        <w:t>255</w:t>
      </w:r>
      <w:r w:rsidRPr="006553F9">
        <w:rPr>
          <w:rFonts w:asciiTheme="minorHAnsi" w:hAnsiTheme="minorHAnsi"/>
        </w:rPr>
        <w:t>. В противном случае, она не возвращает код ошибки.</w:t>
      </w:r>
    </w:p>
    <w:p w14:paraId="0B71846B" w14:textId="411C3A40" w:rsidR="00B05CC2" w:rsidRPr="006553F9" w:rsidRDefault="006553F9" w:rsidP="006553F9">
      <w:pPr>
        <w:spacing w:before="120" w:after="120"/>
        <w:ind w:firstLine="709"/>
        <w:jc w:val="both"/>
        <w:rPr>
          <w:rFonts w:asciiTheme="minorHAnsi" w:hAnsiTheme="minorHAnsi"/>
        </w:rPr>
      </w:pPr>
      <w:r>
        <w:rPr>
          <w:rFonts w:asciiTheme="minorHAnsi" w:hAnsiTheme="minorHAnsi"/>
        </w:rPr>
        <w:t>В</w:t>
      </w:r>
      <w:r w:rsidR="003A2AF4">
        <w:rPr>
          <w:rFonts w:asciiTheme="minorHAnsi" w:hAnsiTheme="minorHAnsi"/>
        </w:rPr>
        <w:t xml:space="preserve"> МР/М II</w:t>
      </w:r>
      <w:r w:rsidRPr="006553F9">
        <w:rPr>
          <w:rFonts w:asciiTheme="minorHAnsi" w:hAnsiTheme="minorHAnsi"/>
        </w:rPr>
        <w:t xml:space="preserve"> следующие функции также представляют собой особый случай.</w:t>
      </w:r>
    </w:p>
    <w:p w14:paraId="1CF1B18C" w14:textId="77777777" w:rsidR="00B05CC2" w:rsidRPr="00830717" w:rsidRDefault="00B05CC2" w:rsidP="006553F9">
      <w:pPr>
        <w:pStyle w:val="Message1"/>
      </w:pPr>
      <w:r w:rsidRPr="00830717">
        <w:t>13.</w:t>
      </w:r>
      <w:r w:rsidRPr="00830717">
        <w:tab/>
      </w:r>
      <w:r w:rsidRPr="00830717">
        <w:tab/>
        <w:t>Reset Disk System</w:t>
      </w:r>
    </w:p>
    <w:p w14:paraId="7F3515EE" w14:textId="77777777" w:rsidR="00B05CC2" w:rsidRPr="00830717" w:rsidRDefault="00B05CC2" w:rsidP="006553F9">
      <w:pPr>
        <w:pStyle w:val="Message1"/>
      </w:pPr>
      <w:r w:rsidRPr="00830717">
        <w:t>28.</w:t>
      </w:r>
      <w:r w:rsidRPr="00830717">
        <w:tab/>
      </w:r>
      <w:r w:rsidRPr="00830717">
        <w:tab/>
        <w:t>Write Protect Disk</w:t>
      </w:r>
    </w:p>
    <w:p w14:paraId="32975601" w14:textId="77777777" w:rsidR="00B05CC2" w:rsidRPr="00830717" w:rsidRDefault="00B05CC2" w:rsidP="006553F9">
      <w:pPr>
        <w:pStyle w:val="Message1"/>
      </w:pPr>
      <w:r w:rsidRPr="00830717">
        <w:t>37.</w:t>
      </w:r>
      <w:r w:rsidRPr="00830717">
        <w:tab/>
      </w:r>
      <w:r w:rsidRPr="00830717">
        <w:tab/>
        <w:t>Reset Drive</w:t>
      </w:r>
    </w:p>
    <w:p w14:paraId="01CC37A4" w14:textId="58505DC7" w:rsidR="006553F9" w:rsidRDefault="00F5075C" w:rsidP="006553F9">
      <w:pPr>
        <w:spacing w:before="120" w:after="120"/>
        <w:jc w:val="both"/>
        <w:rPr>
          <w:rFonts w:asciiTheme="minorHAnsi" w:hAnsiTheme="minorHAnsi"/>
        </w:rPr>
      </w:pPr>
      <w:r w:rsidRPr="00F5075C">
        <w:rPr>
          <w:rFonts w:asciiTheme="minorHAnsi" w:hAnsiTheme="minorHAnsi"/>
        </w:rPr>
        <w:t xml:space="preserve">Эти функции возвращают вызывающему процессу во всех регистрах </w:t>
      </w:r>
      <w:r w:rsidRPr="00F5075C">
        <w:rPr>
          <w:rFonts w:ascii="Consolas" w:hAnsi="Consolas"/>
        </w:rPr>
        <w:t>A</w:t>
      </w:r>
      <w:r w:rsidRPr="00F5075C">
        <w:rPr>
          <w:rFonts w:asciiTheme="minorHAnsi" w:hAnsiTheme="minorHAnsi"/>
        </w:rPr>
        <w:t xml:space="preserve">, </w:t>
      </w:r>
      <w:r w:rsidRPr="00F5075C">
        <w:rPr>
          <w:rFonts w:ascii="Consolas" w:hAnsi="Consolas"/>
        </w:rPr>
        <w:t>H</w:t>
      </w:r>
      <w:r w:rsidRPr="00F5075C">
        <w:rPr>
          <w:rFonts w:asciiTheme="minorHAnsi" w:hAnsiTheme="minorHAnsi"/>
        </w:rPr>
        <w:t xml:space="preserve">, и </w:t>
      </w:r>
      <w:r w:rsidRPr="00F5075C">
        <w:rPr>
          <w:rFonts w:ascii="Consolas" w:hAnsi="Consolas"/>
        </w:rPr>
        <w:t>L</w:t>
      </w:r>
      <w:r w:rsidRPr="00F5075C">
        <w:rPr>
          <w:rFonts w:asciiTheme="minorHAnsi" w:hAnsiTheme="minorHAnsi"/>
        </w:rPr>
        <w:t xml:space="preserve"> знач</w:t>
      </w:r>
      <w:r w:rsidRPr="00F5075C">
        <w:rPr>
          <w:rFonts w:asciiTheme="minorHAnsi" w:hAnsiTheme="minorHAnsi"/>
        </w:rPr>
        <w:t>е</w:t>
      </w:r>
      <w:r w:rsidRPr="00F5075C">
        <w:rPr>
          <w:rFonts w:asciiTheme="minorHAnsi" w:hAnsiTheme="minorHAnsi"/>
        </w:rPr>
        <w:t xml:space="preserve">ния установленные </w:t>
      </w:r>
      <w:r w:rsidRPr="00F5075C">
        <w:rPr>
          <w:rFonts w:ascii="Consolas" w:hAnsi="Consolas"/>
        </w:rPr>
        <w:t>255</w:t>
      </w:r>
      <w:r w:rsidRPr="00F5075C">
        <w:rPr>
          <w:rFonts w:asciiTheme="minorHAnsi" w:hAnsiTheme="minorHAnsi"/>
        </w:rPr>
        <w:t xml:space="preserve">, если другой процесс имеет открытый файл или выполнил вызов </w:t>
      </w:r>
      <w:r w:rsidRPr="00F5075C">
        <w:rPr>
          <w:rFonts w:ascii="Consolas" w:hAnsi="Consolas"/>
          <w:lang w:val="en-US"/>
        </w:rPr>
        <w:t>BDOS</w:t>
      </w:r>
      <w:r w:rsidRPr="00F5075C">
        <w:rPr>
          <w:rFonts w:asciiTheme="minorHAnsi" w:hAnsiTheme="minorHAnsi"/>
          <w:lang w:val="en-US"/>
        </w:rPr>
        <w:t xml:space="preserve"> </w:t>
      </w:r>
      <w:r w:rsidRPr="00F5075C">
        <w:rPr>
          <w:rFonts w:asciiTheme="minorHAnsi" w:hAnsiTheme="minorHAnsi"/>
          <w:i/>
          <w:lang w:val="en-US"/>
        </w:rPr>
        <w:t>Access Drive</w:t>
      </w:r>
      <w:r w:rsidRPr="00F5075C">
        <w:rPr>
          <w:rFonts w:asciiTheme="minorHAnsi" w:hAnsiTheme="minorHAnsi"/>
        </w:rPr>
        <w:t xml:space="preserve"> (доступ к диску), который предотвращает сброс или опер</w:t>
      </w:r>
      <w:r w:rsidRPr="00F5075C">
        <w:rPr>
          <w:rFonts w:asciiTheme="minorHAnsi" w:hAnsiTheme="minorHAnsi"/>
        </w:rPr>
        <w:t>а</w:t>
      </w:r>
      <w:r w:rsidRPr="00F5075C">
        <w:rPr>
          <w:rFonts w:asciiTheme="minorHAnsi" w:hAnsiTheme="minorHAnsi"/>
        </w:rPr>
        <w:t xml:space="preserve">цию защиты от записи (см. </w:t>
      </w:r>
      <w:hyperlink w:anchor="_Сброс,_доступ_и_3" w:history="1">
        <w:r w:rsidRPr="00F5075C">
          <w:rPr>
            <w:rStyle w:val="a9"/>
            <w:rFonts w:asciiTheme="minorHAnsi" w:hAnsiTheme="minorHAnsi"/>
          </w:rPr>
          <w:t>Раздел 2.2.13</w:t>
        </w:r>
      </w:hyperlink>
      <w:r w:rsidRPr="00F5075C">
        <w:rPr>
          <w:rFonts w:asciiTheme="minorHAnsi" w:hAnsiTheme="minorHAnsi"/>
        </w:rPr>
        <w:t xml:space="preserve">). Если </w:t>
      </w:r>
      <w:r w:rsidRPr="00F5075C">
        <w:rPr>
          <w:rFonts w:ascii="Consolas" w:hAnsi="Consolas"/>
        </w:rPr>
        <w:t>BDOS</w:t>
      </w:r>
      <w:r w:rsidRPr="00F5075C">
        <w:rPr>
          <w:rFonts w:asciiTheme="minorHAnsi" w:hAnsiTheme="minorHAnsi"/>
        </w:rPr>
        <w:t xml:space="preserve"> </w:t>
      </w:r>
      <w:r w:rsidR="001C059B" w:rsidRPr="00F5075C">
        <w:rPr>
          <w:rFonts w:asciiTheme="minorHAnsi" w:hAnsiTheme="minorHAnsi"/>
        </w:rPr>
        <w:t xml:space="preserve">не </w:t>
      </w:r>
      <w:r w:rsidRPr="00F5075C">
        <w:rPr>
          <w:rFonts w:asciiTheme="minorHAnsi" w:hAnsiTheme="minorHAnsi"/>
        </w:rPr>
        <w:t>находится в режиме возврата ошибок, эти функции также выводят на экран сообщение об ошибке, идентифиц</w:t>
      </w:r>
      <w:r w:rsidRPr="00F5075C">
        <w:rPr>
          <w:rFonts w:asciiTheme="minorHAnsi" w:hAnsiTheme="minorHAnsi"/>
        </w:rPr>
        <w:t>и</w:t>
      </w:r>
      <w:r w:rsidRPr="00F5075C">
        <w:rPr>
          <w:rFonts w:asciiTheme="minorHAnsi" w:hAnsiTheme="minorHAnsi"/>
        </w:rPr>
        <w:t>руя процесс, который предотвратил запрошенную операцию.</w:t>
      </w:r>
    </w:p>
    <w:p w14:paraId="10EBDD5B" w14:textId="5EABA34F" w:rsidR="00F5075C" w:rsidRDefault="003D1656" w:rsidP="00F5075C">
      <w:pPr>
        <w:pStyle w:val="2"/>
      </w:pPr>
      <w:bookmarkStart w:id="117" w:name="_Базовая_страница_инициализации"/>
      <w:bookmarkStart w:id="118" w:name="_Инициализации_базовой_страницы"/>
      <w:bookmarkStart w:id="119" w:name="_Toc310327306"/>
      <w:bookmarkStart w:id="120" w:name="_Toc312234854"/>
      <w:bookmarkEnd w:id="117"/>
      <w:bookmarkEnd w:id="118"/>
      <w:r>
        <w:t>И</w:t>
      </w:r>
      <w:r w:rsidRPr="00F5075C">
        <w:t>нициализации</w:t>
      </w:r>
      <w:r>
        <w:t xml:space="preserve"> базовой</w:t>
      </w:r>
      <w:r w:rsidR="00F5075C" w:rsidRPr="00F5075C">
        <w:t xml:space="preserve"> страниц</w:t>
      </w:r>
      <w:r>
        <w:t>ы</w:t>
      </w:r>
      <w:bookmarkEnd w:id="119"/>
      <w:bookmarkEnd w:id="120"/>
      <w:r w:rsidR="00F5075C" w:rsidRPr="00F5075C">
        <w:t xml:space="preserve"> </w:t>
      </w:r>
    </w:p>
    <w:p w14:paraId="07844B21" w14:textId="5651E011" w:rsidR="00B05CC2" w:rsidRPr="00136DDC" w:rsidRDefault="00136DDC" w:rsidP="00136DDC">
      <w:pPr>
        <w:spacing w:before="120" w:after="120"/>
        <w:ind w:firstLine="709"/>
        <w:jc w:val="both"/>
        <w:rPr>
          <w:rFonts w:asciiTheme="minorHAnsi" w:hAnsiTheme="minorHAnsi"/>
        </w:rPr>
      </w:pPr>
      <w:r w:rsidRPr="00136DDC">
        <w:rPr>
          <w:rFonts w:asciiTheme="minorHAnsi" w:hAnsiTheme="minorHAnsi"/>
        </w:rPr>
        <w:t xml:space="preserve">Область памяти, расположенная </w:t>
      </w:r>
      <w:r w:rsidR="0096544A">
        <w:rPr>
          <w:rFonts w:asciiTheme="minorHAnsi" w:hAnsiTheme="minorHAnsi"/>
        </w:rPr>
        <w:t>начиная с</w:t>
      </w:r>
      <w:r w:rsidRPr="00136DDC">
        <w:rPr>
          <w:rFonts w:asciiTheme="minorHAnsi" w:hAnsiTheme="minorHAnsi"/>
        </w:rPr>
        <w:t xml:space="preserve"> адреса </w:t>
      </w:r>
      <w:r w:rsidRPr="00136DDC">
        <w:rPr>
          <w:rFonts w:ascii="Consolas" w:hAnsi="Consolas"/>
        </w:rPr>
        <w:t>BASE</w:t>
      </w:r>
      <w:r w:rsidRPr="00136DDC">
        <w:rPr>
          <w:rFonts w:asciiTheme="minorHAnsi" w:hAnsiTheme="minorHAnsi"/>
        </w:rPr>
        <w:t>+</w:t>
      </w:r>
      <w:r w:rsidRPr="00136DDC">
        <w:rPr>
          <w:rFonts w:ascii="Consolas" w:hAnsi="Consolas"/>
        </w:rPr>
        <w:t>0000H</w:t>
      </w:r>
      <w:r w:rsidRPr="00136DDC">
        <w:rPr>
          <w:rFonts w:asciiTheme="minorHAnsi" w:hAnsiTheme="minorHAnsi"/>
        </w:rPr>
        <w:t xml:space="preserve"> до </w:t>
      </w:r>
      <w:r w:rsidRPr="00136DDC">
        <w:rPr>
          <w:rFonts w:ascii="Consolas" w:hAnsi="Consolas"/>
        </w:rPr>
        <w:t>BASE</w:t>
      </w:r>
      <w:r w:rsidRPr="00136DDC">
        <w:rPr>
          <w:rFonts w:asciiTheme="minorHAnsi" w:hAnsiTheme="minorHAnsi"/>
        </w:rPr>
        <w:t>+</w:t>
      </w:r>
      <w:r w:rsidRPr="00136DDC">
        <w:rPr>
          <w:rFonts w:ascii="Consolas" w:hAnsi="Consolas"/>
        </w:rPr>
        <w:t>00FFH</w:t>
      </w:r>
      <w:r w:rsidRPr="00136DDC">
        <w:rPr>
          <w:rFonts w:asciiTheme="minorHAnsi" w:hAnsiTheme="minorHAnsi"/>
        </w:rPr>
        <w:t>, называется базовой страницей сегмента памяти (</w:t>
      </w:r>
      <w:r w:rsidRPr="00136DDC">
        <w:rPr>
          <w:rFonts w:ascii="Consolas" w:hAnsi="Consolas"/>
        </w:rPr>
        <w:t>BASE</w:t>
      </w:r>
      <w:r w:rsidRPr="00136DDC">
        <w:rPr>
          <w:rFonts w:asciiTheme="minorHAnsi" w:hAnsiTheme="minorHAnsi"/>
        </w:rPr>
        <w:t xml:space="preserve"> = начальный адрес сегмента памяти). Базовая страница содержит несколько сегментов кода и данных, которые используются транзитными программами при выполнении в MP/M II. Код и области</w:t>
      </w:r>
      <w:r w:rsidR="00B124B5">
        <w:rPr>
          <w:rFonts w:asciiTheme="minorHAnsi" w:hAnsiTheme="minorHAnsi"/>
        </w:rPr>
        <w:fldChar w:fldCharType="begin"/>
      </w:r>
      <w:r w:rsidR="00B124B5">
        <w:instrText xml:space="preserve"> XE "</w:instrText>
      </w:r>
      <w:r w:rsidR="00B124B5">
        <w:rPr>
          <w:rFonts w:asciiTheme="minorHAnsi" w:hAnsiTheme="minorHAnsi"/>
        </w:rPr>
        <w:instrText>О</w:instrText>
      </w:r>
      <w:r w:rsidR="00B124B5" w:rsidRPr="00136DDC">
        <w:rPr>
          <w:rFonts w:asciiTheme="minorHAnsi" w:hAnsiTheme="minorHAnsi"/>
        </w:rPr>
        <w:instrText>бласти</w:instrText>
      </w:r>
      <w:r w:rsidR="00B124B5">
        <w:rPr>
          <w:rFonts w:asciiTheme="minorHAnsi" w:hAnsiTheme="minorHAnsi"/>
        </w:rPr>
        <w:instrText xml:space="preserve"> базовой страницы</w:instrText>
      </w:r>
      <w:r w:rsidR="00B124B5">
        <w:instrText xml:space="preserve">" </w:instrText>
      </w:r>
      <w:r w:rsidR="00B124B5">
        <w:rPr>
          <w:rFonts w:asciiTheme="minorHAnsi" w:hAnsiTheme="minorHAnsi"/>
        </w:rPr>
        <w:fldChar w:fldCharType="end"/>
      </w:r>
      <w:r w:rsidRPr="00136DDC">
        <w:rPr>
          <w:rFonts w:asciiTheme="minorHAnsi" w:hAnsiTheme="minorHAnsi"/>
        </w:rPr>
        <w:t xml:space="preserve"> данных приведены ниже для справки. Все адреса приведены относительно начала сегмента памяти.</w:t>
      </w:r>
    </w:p>
    <w:p w14:paraId="5CC04C74" w14:textId="00FDBE22" w:rsidR="009D51DA" w:rsidRDefault="009D51DA" w:rsidP="00F8732C">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12</w:t>
        </w:r>
      </w:fldSimple>
      <w:r>
        <w:t xml:space="preserve"> Области базовой страницы</w:t>
      </w:r>
    </w:p>
    <w:tbl>
      <w:tblPr>
        <w:tblStyle w:val="a7"/>
        <w:tblW w:w="0" w:type="auto"/>
        <w:tblLook w:val="04A0" w:firstRow="1" w:lastRow="0" w:firstColumn="1" w:lastColumn="0" w:noHBand="0" w:noVBand="1"/>
      </w:tblPr>
      <w:tblGrid>
        <w:gridCol w:w="937"/>
        <w:gridCol w:w="150"/>
        <w:gridCol w:w="211"/>
        <w:gridCol w:w="876"/>
        <w:gridCol w:w="7391"/>
      </w:tblGrid>
      <w:tr w:rsidR="005D07B9" w:rsidRPr="005D07B9" w14:paraId="07E79CF3" w14:textId="77777777" w:rsidTr="009D51DA">
        <w:trPr>
          <w:tblHeader/>
        </w:trPr>
        <w:tc>
          <w:tcPr>
            <w:tcW w:w="2174" w:type="dxa"/>
            <w:gridSpan w:val="4"/>
            <w:tcBorders>
              <w:top w:val="single" w:sz="4" w:space="0" w:color="auto"/>
              <w:left w:val="single" w:sz="4" w:space="0" w:color="auto"/>
              <w:bottom w:val="nil"/>
              <w:right w:val="single" w:sz="4" w:space="0" w:color="auto"/>
            </w:tcBorders>
          </w:tcPr>
          <w:p w14:paraId="229841E5" w14:textId="6E372401" w:rsidR="005D07B9" w:rsidRPr="00CE25BC" w:rsidRDefault="005D07B9" w:rsidP="005D07B9">
            <w:pPr>
              <w:spacing w:before="120"/>
              <w:jc w:val="center"/>
              <w:rPr>
                <w:rFonts w:ascii="Times New Roman" w:hAnsi="Times New Roman"/>
                <w:b/>
              </w:rPr>
            </w:pPr>
            <w:r w:rsidRPr="00CE25BC">
              <w:rPr>
                <w:rFonts w:ascii="Times New Roman" w:hAnsi="Times New Roman"/>
                <w:b/>
              </w:rPr>
              <w:t>Расположение</w:t>
            </w:r>
          </w:p>
        </w:tc>
        <w:tc>
          <w:tcPr>
            <w:tcW w:w="7391" w:type="dxa"/>
            <w:vMerge w:val="restart"/>
            <w:tcBorders>
              <w:left w:val="single" w:sz="4" w:space="0" w:color="auto"/>
            </w:tcBorders>
            <w:vAlign w:val="center"/>
          </w:tcPr>
          <w:p w14:paraId="4624AC02" w14:textId="41397B93" w:rsidR="005D07B9" w:rsidRPr="00CE25BC" w:rsidRDefault="005D07B9" w:rsidP="00251C0F">
            <w:pPr>
              <w:jc w:val="center"/>
              <w:rPr>
                <w:rFonts w:ascii="Courier" w:hAnsi="Courier"/>
                <w:b/>
              </w:rPr>
            </w:pPr>
            <w:r w:rsidRPr="00CE25BC">
              <w:rPr>
                <w:rFonts w:ascii="Times New Roman" w:hAnsi="Times New Roman"/>
                <w:b/>
              </w:rPr>
              <w:t>Содержание</w:t>
            </w:r>
          </w:p>
        </w:tc>
      </w:tr>
      <w:tr w:rsidR="005D07B9" w:rsidRPr="005D07B9" w14:paraId="63C85742" w14:textId="77777777" w:rsidTr="009D51DA">
        <w:trPr>
          <w:tblHeader/>
        </w:trPr>
        <w:tc>
          <w:tcPr>
            <w:tcW w:w="1087" w:type="dxa"/>
            <w:gridSpan w:val="2"/>
            <w:tcBorders>
              <w:top w:val="nil"/>
              <w:left w:val="single" w:sz="4" w:space="0" w:color="auto"/>
              <w:bottom w:val="single" w:sz="4" w:space="0" w:color="auto"/>
              <w:right w:val="nil"/>
            </w:tcBorders>
          </w:tcPr>
          <w:p w14:paraId="6F113A34" w14:textId="3FFA200E" w:rsidR="005D07B9" w:rsidRPr="00CE25BC" w:rsidRDefault="005D07B9" w:rsidP="005D07B9">
            <w:pPr>
              <w:jc w:val="center"/>
              <w:rPr>
                <w:rFonts w:asciiTheme="minorHAnsi" w:hAnsiTheme="minorHAnsi" w:cs="Charcoal CY"/>
                <w:b/>
              </w:rPr>
            </w:pPr>
            <w:r w:rsidRPr="00CE25BC">
              <w:rPr>
                <w:rFonts w:asciiTheme="minorHAnsi" w:hAnsiTheme="minorHAnsi" w:cs="Charcoal CY"/>
                <w:b/>
              </w:rPr>
              <w:t>от</w:t>
            </w:r>
          </w:p>
        </w:tc>
        <w:tc>
          <w:tcPr>
            <w:tcW w:w="1087" w:type="dxa"/>
            <w:gridSpan w:val="2"/>
            <w:tcBorders>
              <w:top w:val="nil"/>
              <w:left w:val="nil"/>
              <w:bottom w:val="single" w:sz="4" w:space="0" w:color="auto"/>
              <w:right w:val="single" w:sz="4" w:space="0" w:color="auto"/>
            </w:tcBorders>
          </w:tcPr>
          <w:p w14:paraId="46DC3139" w14:textId="79AC934C" w:rsidR="005D07B9" w:rsidRPr="00CE25BC" w:rsidRDefault="005D07B9" w:rsidP="005D07B9">
            <w:pPr>
              <w:jc w:val="center"/>
              <w:rPr>
                <w:rFonts w:asciiTheme="minorHAnsi" w:hAnsiTheme="minorHAnsi"/>
                <w:b/>
              </w:rPr>
            </w:pPr>
            <w:r w:rsidRPr="00CE25BC">
              <w:rPr>
                <w:rFonts w:asciiTheme="minorHAnsi" w:hAnsiTheme="minorHAnsi"/>
                <w:b/>
              </w:rPr>
              <w:t>до</w:t>
            </w:r>
          </w:p>
        </w:tc>
        <w:tc>
          <w:tcPr>
            <w:tcW w:w="7391" w:type="dxa"/>
            <w:vMerge/>
            <w:tcBorders>
              <w:left w:val="single" w:sz="4" w:space="0" w:color="auto"/>
              <w:bottom w:val="single" w:sz="4" w:space="0" w:color="auto"/>
            </w:tcBorders>
          </w:tcPr>
          <w:p w14:paraId="08594568" w14:textId="77777777" w:rsidR="005D07B9" w:rsidRPr="00CE25BC" w:rsidRDefault="005D07B9" w:rsidP="005D07B9">
            <w:pPr>
              <w:spacing w:before="120"/>
              <w:jc w:val="center"/>
              <w:rPr>
                <w:rFonts w:asciiTheme="minorHAnsi" w:hAnsiTheme="minorHAnsi"/>
                <w:b/>
                <w:lang w:val="en-US"/>
              </w:rPr>
            </w:pPr>
          </w:p>
        </w:tc>
      </w:tr>
      <w:tr w:rsidR="005D07B9" w:rsidRPr="005D07B9" w14:paraId="54F7A171" w14:textId="77777777" w:rsidTr="009D51DA">
        <w:tc>
          <w:tcPr>
            <w:tcW w:w="937" w:type="dxa"/>
            <w:tcBorders>
              <w:top w:val="single" w:sz="4" w:space="0" w:color="auto"/>
              <w:left w:val="single" w:sz="4" w:space="0" w:color="auto"/>
              <w:bottom w:val="nil"/>
              <w:right w:val="nil"/>
            </w:tcBorders>
          </w:tcPr>
          <w:p w14:paraId="0687A3E4" w14:textId="3AF945BE" w:rsidR="005D07B9" w:rsidRPr="005004A2" w:rsidRDefault="005D07B9" w:rsidP="00B05CC2">
            <w:pPr>
              <w:spacing w:before="120"/>
              <w:jc w:val="both"/>
              <w:rPr>
                <w:rFonts w:ascii="Consolas" w:hAnsi="Consolas"/>
                <w:lang w:val="en-US"/>
              </w:rPr>
            </w:pPr>
            <w:r w:rsidRPr="005004A2">
              <w:rPr>
                <w:rFonts w:ascii="Consolas" w:hAnsi="Consolas"/>
                <w:lang w:val="en-US"/>
              </w:rPr>
              <w:t>0000H</w:t>
            </w:r>
          </w:p>
        </w:tc>
        <w:tc>
          <w:tcPr>
            <w:tcW w:w="361" w:type="dxa"/>
            <w:gridSpan w:val="2"/>
            <w:tcBorders>
              <w:top w:val="single" w:sz="4" w:space="0" w:color="auto"/>
              <w:left w:val="nil"/>
              <w:bottom w:val="nil"/>
              <w:right w:val="nil"/>
            </w:tcBorders>
          </w:tcPr>
          <w:p w14:paraId="1CA70DAA" w14:textId="07F54DC3" w:rsidR="005D07B9" w:rsidRPr="005004A2" w:rsidRDefault="005D07B9" w:rsidP="00B05CC2">
            <w:pPr>
              <w:spacing w:before="120"/>
              <w:jc w:val="both"/>
              <w:rPr>
                <w:rFonts w:ascii="Consolas" w:hAnsi="Consolas"/>
                <w:lang w:val="en-US"/>
              </w:rPr>
            </w:pPr>
            <w:r w:rsidRPr="005004A2">
              <w:rPr>
                <w:rFonts w:ascii="Consolas" w:hAnsi="Consolas"/>
                <w:lang w:val="en-US"/>
              </w:rPr>
              <w:t>-</w:t>
            </w:r>
          </w:p>
        </w:tc>
        <w:tc>
          <w:tcPr>
            <w:tcW w:w="876" w:type="dxa"/>
            <w:tcBorders>
              <w:top w:val="single" w:sz="4" w:space="0" w:color="auto"/>
              <w:left w:val="nil"/>
              <w:bottom w:val="nil"/>
              <w:right w:val="nil"/>
            </w:tcBorders>
          </w:tcPr>
          <w:p w14:paraId="4FC3F033" w14:textId="12336B1B" w:rsidR="005D07B9" w:rsidRPr="005004A2" w:rsidRDefault="005D07B9" w:rsidP="00B05CC2">
            <w:pPr>
              <w:spacing w:before="120"/>
              <w:jc w:val="both"/>
              <w:rPr>
                <w:rFonts w:ascii="Consolas" w:hAnsi="Consolas"/>
                <w:lang w:val="en-US"/>
              </w:rPr>
            </w:pPr>
            <w:r w:rsidRPr="005004A2">
              <w:rPr>
                <w:rFonts w:ascii="Consolas" w:hAnsi="Consolas"/>
                <w:lang w:val="en-US"/>
              </w:rPr>
              <w:t>0002H</w:t>
            </w:r>
          </w:p>
        </w:tc>
        <w:tc>
          <w:tcPr>
            <w:tcW w:w="7391" w:type="dxa"/>
            <w:tcBorders>
              <w:top w:val="single" w:sz="4" w:space="0" w:color="auto"/>
              <w:left w:val="nil"/>
              <w:bottom w:val="nil"/>
              <w:right w:val="single" w:sz="4" w:space="0" w:color="auto"/>
            </w:tcBorders>
          </w:tcPr>
          <w:p w14:paraId="2AE2AC45" w14:textId="0F4441C1" w:rsidR="005D07B9" w:rsidRPr="005004A2" w:rsidRDefault="005004A2" w:rsidP="0096544A">
            <w:pPr>
              <w:spacing w:before="120"/>
              <w:jc w:val="both"/>
              <w:rPr>
                <w:rFonts w:asciiTheme="minorHAnsi" w:hAnsiTheme="minorHAnsi"/>
              </w:rPr>
            </w:pPr>
            <w:r w:rsidRPr="005004A2">
              <w:rPr>
                <w:rFonts w:asciiTheme="minorHAnsi" w:hAnsiTheme="minorHAnsi"/>
              </w:rPr>
              <w:t xml:space="preserve">Содержит команду перехода к точке входа завершения процесса </w:t>
            </w:r>
            <w:r w:rsidRPr="005004A2">
              <w:rPr>
                <w:rFonts w:ascii="Consolas" w:hAnsi="Consolas"/>
              </w:rPr>
              <w:t>XIOS</w:t>
            </w:r>
            <w:r w:rsidRPr="005004A2">
              <w:rPr>
                <w:rFonts w:asciiTheme="minorHAnsi" w:hAnsiTheme="minorHAnsi"/>
              </w:rPr>
              <w:t xml:space="preserve"> в </w:t>
            </w:r>
            <w:r w:rsidRPr="005004A2">
              <w:rPr>
                <w:rFonts w:ascii="Consolas" w:hAnsi="Consolas"/>
              </w:rPr>
              <w:t>XIOS</w:t>
            </w:r>
            <w:r w:rsidRPr="005004A2">
              <w:rPr>
                <w:rFonts w:asciiTheme="minorHAnsi" w:hAnsiTheme="minorHAnsi"/>
              </w:rPr>
              <w:t xml:space="preserve"> </w:t>
            </w:r>
            <w:r w:rsidRPr="005004A2">
              <w:rPr>
                <w:rFonts w:ascii="Consolas" w:hAnsi="Consolas"/>
              </w:rPr>
              <w:t>BASE</w:t>
            </w:r>
            <w:r w:rsidRPr="005004A2">
              <w:rPr>
                <w:rFonts w:asciiTheme="minorHAnsi" w:hAnsiTheme="minorHAnsi"/>
              </w:rPr>
              <w:t>+</w:t>
            </w:r>
            <w:r w:rsidRPr="005004A2">
              <w:rPr>
                <w:rFonts w:ascii="Consolas" w:hAnsi="Consolas"/>
              </w:rPr>
              <w:t>3</w:t>
            </w:r>
            <w:r w:rsidRPr="005004A2">
              <w:rPr>
                <w:rFonts w:asciiTheme="minorHAnsi" w:hAnsiTheme="minorHAnsi"/>
              </w:rPr>
              <w:t>. Эта точка входа может также использоват</w:t>
            </w:r>
            <w:r w:rsidRPr="005004A2">
              <w:rPr>
                <w:rFonts w:asciiTheme="minorHAnsi" w:hAnsiTheme="minorHAnsi"/>
              </w:rPr>
              <w:t>ь</w:t>
            </w:r>
            <w:r w:rsidRPr="005004A2">
              <w:rPr>
                <w:rFonts w:asciiTheme="minorHAnsi" w:hAnsiTheme="minorHAnsi"/>
              </w:rPr>
              <w:t xml:space="preserve">ся для прямых вызовов </w:t>
            </w:r>
            <w:r w:rsidRPr="005004A2">
              <w:rPr>
                <w:rFonts w:ascii="Consolas" w:hAnsi="Consolas"/>
              </w:rPr>
              <w:t>XIOS</w:t>
            </w:r>
            <w:r w:rsidRPr="005004A2">
              <w:rPr>
                <w:rFonts w:asciiTheme="minorHAnsi" w:hAnsiTheme="minorHAnsi"/>
              </w:rPr>
              <w:t xml:space="preserve"> опроса состояния консоли, вывода на консоль и примитивны</w:t>
            </w:r>
            <w:r w:rsidR="0096544A">
              <w:rPr>
                <w:rFonts w:asciiTheme="minorHAnsi" w:hAnsiTheme="minorHAnsi"/>
              </w:rPr>
              <w:t>х</w:t>
            </w:r>
            <w:r w:rsidRPr="005004A2">
              <w:rPr>
                <w:rFonts w:asciiTheme="minorHAnsi" w:hAnsiTheme="minorHAnsi"/>
              </w:rPr>
              <w:t xml:space="preserve"> функци</w:t>
            </w:r>
            <w:r w:rsidR="0096544A">
              <w:rPr>
                <w:rFonts w:asciiTheme="minorHAnsi" w:hAnsiTheme="minorHAnsi"/>
              </w:rPr>
              <w:t>й</w:t>
            </w:r>
            <w:r w:rsidRPr="005004A2">
              <w:rPr>
                <w:rFonts w:asciiTheme="minorHAnsi" w:hAnsiTheme="minorHAnsi"/>
              </w:rPr>
              <w:t xml:space="preserve"> вывода на устройства печ</w:t>
            </w:r>
            <w:r w:rsidRPr="005004A2">
              <w:rPr>
                <w:rFonts w:asciiTheme="minorHAnsi" w:hAnsiTheme="minorHAnsi"/>
              </w:rPr>
              <w:t>а</w:t>
            </w:r>
            <w:r w:rsidRPr="005004A2">
              <w:rPr>
                <w:rFonts w:asciiTheme="minorHAnsi" w:hAnsiTheme="minorHAnsi"/>
              </w:rPr>
              <w:t>ти.</w:t>
            </w:r>
          </w:p>
        </w:tc>
      </w:tr>
      <w:tr w:rsidR="005666D0" w:rsidRPr="005D07B9" w14:paraId="011D14D9" w14:textId="77777777" w:rsidTr="00251C0F">
        <w:tc>
          <w:tcPr>
            <w:tcW w:w="937" w:type="dxa"/>
            <w:tcBorders>
              <w:top w:val="nil"/>
              <w:left w:val="single" w:sz="4" w:space="0" w:color="auto"/>
              <w:bottom w:val="nil"/>
              <w:right w:val="nil"/>
            </w:tcBorders>
          </w:tcPr>
          <w:p w14:paraId="2C9F6E79" w14:textId="5140419B" w:rsidR="005666D0" w:rsidRPr="005004A2" w:rsidRDefault="005666D0" w:rsidP="00B05CC2">
            <w:pPr>
              <w:spacing w:before="120"/>
              <w:jc w:val="both"/>
              <w:rPr>
                <w:rFonts w:ascii="Consolas" w:hAnsi="Consolas"/>
                <w:lang w:val="en-US"/>
              </w:rPr>
            </w:pPr>
            <w:r w:rsidRPr="005004A2">
              <w:rPr>
                <w:rFonts w:ascii="Consolas" w:hAnsi="Consolas"/>
                <w:lang w:val="en-US"/>
              </w:rPr>
              <w:t>0003H</w:t>
            </w:r>
          </w:p>
        </w:tc>
        <w:tc>
          <w:tcPr>
            <w:tcW w:w="361" w:type="dxa"/>
            <w:gridSpan w:val="2"/>
            <w:tcBorders>
              <w:top w:val="nil"/>
              <w:left w:val="nil"/>
              <w:bottom w:val="nil"/>
              <w:right w:val="nil"/>
            </w:tcBorders>
          </w:tcPr>
          <w:p w14:paraId="7B5DEC06" w14:textId="181E1761" w:rsidR="005666D0" w:rsidRPr="005004A2" w:rsidRDefault="005666D0"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5D349ABD" w14:textId="237A97A7" w:rsidR="005666D0" w:rsidRPr="005004A2" w:rsidRDefault="005666D0" w:rsidP="00B05CC2">
            <w:pPr>
              <w:spacing w:before="120"/>
              <w:jc w:val="both"/>
              <w:rPr>
                <w:rFonts w:ascii="Consolas" w:hAnsi="Consolas"/>
                <w:lang w:val="en-US"/>
              </w:rPr>
            </w:pPr>
            <w:r w:rsidRPr="005004A2">
              <w:rPr>
                <w:rFonts w:ascii="Consolas" w:hAnsi="Consolas"/>
                <w:lang w:val="en-US"/>
              </w:rPr>
              <w:t>0004H</w:t>
            </w:r>
          </w:p>
        </w:tc>
        <w:tc>
          <w:tcPr>
            <w:tcW w:w="7391" w:type="dxa"/>
            <w:tcBorders>
              <w:top w:val="nil"/>
              <w:left w:val="nil"/>
              <w:bottom w:val="nil"/>
              <w:right w:val="single" w:sz="4" w:space="0" w:color="auto"/>
            </w:tcBorders>
          </w:tcPr>
          <w:p w14:paraId="4621288A" w14:textId="4DE7F3BB" w:rsidR="005666D0" w:rsidRPr="005004A2" w:rsidRDefault="005666D0" w:rsidP="00170073">
            <w:pPr>
              <w:spacing w:before="120"/>
              <w:jc w:val="both"/>
              <w:rPr>
                <w:rFonts w:asciiTheme="minorHAnsi" w:hAnsiTheme="minorHAnsi"/>
              </w:rPr>
            </w:pPr>
            <w:r w:rsidRPr="005004A2">
              <w:rPr>
                <w:rFonts w:asciiTheme="minorHAnsi" w:hAnsiTheme="minorHAnsi"/>
              </w:rPr>
              <w:t>(</w:t>
            </w:r>
            <w:r w:rsidR="005004A2" w:rsidRPr="005004A2">
              <w:rPr>
                <w:rFonts w:asciiTheme="minorHAnsi" w:hAnsiTheme="minorHAnsi"/>
              </w:rPr>
              <w:t>Зарезервирован</w:t>
            </w:r>
            <w:r w:rsidR="00170073">
              <w:rPr>
                <w:rFonts w:asciiTheme="minorHAnsi" w:hAnsiTheme="minorHAnsi"/>
              </w:rPr>
              <w:t>ы</w:t>
            </w:r>
            <w:r w:rsidRPr="005004A2">
              <w:rPr>
                <w:rFonts w:asciiTheme="minorHAnsi" w:hAnsiTheme="minorHAnsi"/>
              </w:rPr>
              <w:t>)</w:t>
            </w:r>
          </w:p>
        </w:tc>
      </w:tr>
      <w:tr w:rsidR="005666D0" w:rsidRPr="005D07B9" w14:paraId="5134EBEB" w14:textId="77777777" w:rsidTr="00251C0F">
        <w:tc>
          <w:tcPr>
            <w:tcW w:w="937" w:type="dxa"/>
            <w:tcBorders>
              <w:top w:val="nil"/>
              <w:left w:val="single" w:sz="4" w:space="0" w:color="auto"/>
              <w:bottom w:val="nil"/>
              <w:right w:val="nil"/>
            </w:tcBorders>
          </w:tcPr>
          <w:p w14:paraId="3AA0B70D" w14:textId="3DBB2CFC" w:rsidR="005666D0" w:rsidRPr="005004A2" w:rsidRDefault="005666D0" w:rsidP="00B05CC2">
            <w:pPr>
              <w:spacing w:before="120"/>
              <w:jc w:val="both"/>
              <w:rPr>
                <w:rFonts w:ascii="Consolas" w:hAnsi="Consolas"/>
                <w:lang w:val="en-US"/>
              </w:rPr>
            </w:pPr>
            <w:r w:rsidRPr="005004A2">
              <w:rPr>
                <w:rFonts w:ascii="Consolas" w:hAnsi="Consolas"/>
                <w:lang w:val="en-US"/>
              </w:rPr>
              <w:t>0005H</w:t>
            </w:r>
          </w:p>
        </w:tc>
        <w:tc>
          <w:tcPr>
            <w:tcW w:w="361" w:type="dxa"/>
            <w:gridSpan w:val="2"/>
            <w:tcBorders>
              <w:top w:val="nil"/>
              <w:left w:val="nil"/>
              <w:bottom w:val="nil"/>
              <w:right w:val="nil"/>
            </w:tcBorders>
          </w:tcPr>
          <w:p w14:paraId="429B3F9F" w14:textId="366B9BEA" w:rsidR="005666D0" w:rsidRPr="005004A2" w:rsidRDefault="005666D0"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58E47EB1" w14:textId="0BD82C9F" w:rsidR="005666D0" w:rsidRPr="005004A2" w:rsidRDefault="005666D0" w:rsidP="00B05CC2">
            <w:pPr>
              <w:spacing w:before="120"/>
              <w:jc w:val="both"/>
              <w:rPr>
                <w:rFonts w:ascii="Consolas" w:hAnsi="Consolas"/>
                <w:lang w:val="en-US"/>
              </w:rPr>
            </w:pPr>
            <w:r w:rsidRPr="005004A2">
              <w:rPr>
                <w:rFonts w:ascii="Consolas" w:hAnsi="Consolas"/>
                <w:lang w:val="en-US"/>
              </w:rPr>
              <w:t>0007H</w:t>
            </w:r>
          </w:p>
        </w:tc>
        <w:tc>
          <w:tcPr>
            <w:tcW w:w="7391" w:type="dxa"/>
            <w:tcBorders>
              <w:top w:val="nil"/>
              <w:left w:val="nil"/>
              <w:bottom w:val="nil"/>
              <w:right w:val="single" w:sz="4" w:space="0" w:color="auto"/>
            </w:tcBorders>
          </w:tcPr>
          <w:p w14:paraId="50DD3486" w14:textId="489B4E6C" w:rsidR="005666D0" w:rsidRPr="005F2B17" w:rsidRDefault="005F2B17" w:rsidP="00CF2B79">
            <w:pPr>
              <w:spacing w:before="120"/>
              <w:jc w:val="both"/>
              <w:rPr>
                <w:rFonts w:asciiTheme="minorHAnsi" w:hAnsiTheme="minorHAnsi"/>
              </w:rPr>
            </w:pPr>
            <w:r w:rsidRPr="005F2B17">
              <w:rPr>
                <w:rFonts w:asciiTheme="minorHAnsi" w:hAnsiTheme="minorHAnsi"/>
              </w:rPr>
              <w:t xml:space="preserve">Содержит команду перехода к </w:t>
            </w:r>
            <w:r w:rsidRPr="005F2B17">
              <w:rPr>
                <w:rFonts w:ascii="Consolas" w:hAnsi="Consolas"/>
              </w:rPr>
              <w:t>BDOS</w:t>
            </w:r>
            <w:r w:rsidRPr="005F2B17">
              <w:rPr>
                <w:rFonts w:asciiTheme="minorHAnsi" w:hAnsiTheme="minorHAnsi"/>
              </w:rPr>
              <w:t xml:space="preserve"> и </w:t>
            </w:r>
            <w:r w:rsidRPr="005F2B17">
              <w:rPr>
                <w:rFonts w:ascii="Consolas" w:hAnsi="Consolas"/>
              </w:rPr>
              <w:t>XDOS</w:t>
            </w:r>
            <w:r w:rsidRPr="005F2B17">
              <w:rPr>
                <w:rFonts w:asciiTheme="minorHAnsi" w:hAnsiTheme="minorHAnsi"/>
              </w:rPr>
              <w:t xml:space="preserve">, и служит двум целям: </w:t>
            </w:r>
            <w:r w:rsidRPr="005F2B17">
              <w:rPr>
                <w:rFonts w:ascii="Consolas" w:hAnsi="Consolas"/>
              </w:rPr>
              <w:t>JMP</w:t>
            </w:r>
            <w:r w:rsidRPr="005F2B17">
              <w:rPr>
                <w:rFonts w:asciiTheme="minorHAnsi" w:hAnsiTheme="minorHAnsi"/>
              </w:rPr>
              <w:t xml:space="preserve"> </w:t>
            </w:r>
            <w:r w:rsidRPr="005F2B17">
              <w:rPr>
                <w:rFonts w:ascii="Consolas" w:hAnsi="Consolas"/>
              </w:rPr>
              <w:t>0005H</w:t>
            </w:r>
            <w:r w:rsidRPr="005F2B17">
              <w:rPr>
                <w:rFonts w:asciiTheme="minorHAnsi" w:hAnsiTheme="minorHAnsi"/>
              </w:rPr>
              <w:t xml:space="preserve"> обеспечивает основную точку входа для </w:t>
            </w:r>
            <w:r w:rsidRPr="005F2B17">
              <w:rPr>
                <w:rFonts w:ascii="Consolas" w:hAnsi="Consolas"/>
              </w:rPr>
              <w:t>BDOS</w:t>
            </w:r>
            <w:r w:rsidRPr="005F2B17">
              <w:rPr>
                <w:rFonts w:asciiTheme="minorHAnsi" w:hAnsiTheme="minorHAnsi"/>
              </w:rPr>
              <w:t xml:space="preserve"> и </w:t>
            </w:r>
            <w:r w:rsidRPr="005F2B17">
              <w:rPr>
                <w:rFonts w:ascii="Consolas" w:hAnsi="Consolas"/>
              </w:rPr>
              <w:t>XDOS</w:t>
            </w:r>
            <w:r w:rsidRPr="005F2B17">
              <w:rPr>
                <w:rFonts w:asciiTheme="minorHAnsi" w:hAnsiTheme="minorHAnsi"/>
              </w:rPr>
              <w:t xml:space="preserve"> и </w:t>
            </w:r>
            <w:r w:rsidRPr="005F2B17">
              <w:rPr>
                <w:rFonts w:ascii="Consolas" w:hAnsi="Consolas"/>
              </w:rPr>
              <w:t>LHLD</w:t>
            </w:r>
            <w:r w:rsidRPr="005F2B17">
              <w:rPr>
                <w:rFonts w:asciiTheme="minorHAnsi" w:hAnsiTheme="minorHAnsi"/>
              </w:rPr>
              <w:t xml:space="preserve"> </w:t>
            </w:r>
            <w:r w:rsidRPr="005F2B17">
              <w:rPr>
                <w:rFonts w:ascii="Consolas" w:hAnsi="Consolas"/>
              </w:rPr>
              <w:t>0006H</w:t>
            </w:r>
            <w:r w:rsidRPr="005F2B17">
              <w:rPr>
                <w:rFonts w:asciiTheme="minorHAnsi" w:hAnsiTheme="minorHAnsi"/>
              </w:rPr>
              <w:t xml:space="preserve"> помещает поле адреса инструкции перехода в рег</w:t>
            </w:r>
            <w:r w:rsidRPr="005F2B17">
              <w:rPr>
                <w:rFonts w:asciiTheme="minorHAnsi" w:hAnsiTheme="minorHAnsi"/>
              </w:rPr>
              <w:t>и</w:t>
            </w:r>
            <w:r w:rsidRPr="005F2B17">
              <w:rPr>
                <w:rFonts w:asciiTheme="minorHAnsi" w:hAnsiTheme="minorHAnsi"/>
              </w:rPr>
              <w:t xml:space="preserve">стровую пару </w:t>
            </w:r>
            <w:r w:rsidRPr="005F2B17">
              <w:rPr>
                <w:rFonts w:ascii="Consolas" w:hAnsi="Consolas"/>
              </w:rPr>
              <w:t>HL</w:t>
            </w:r>
            <w:r w:rsidRPr="005F2B17">
              <w:rPr>
                <w:rFonts w:asciiTheme="minorHAnsi" w:hAnsiTheme="minorHAnsi"/>
              </w:rPr>
              <w:t xml:space="preserve">. Это значение минус 1 является самым высоким адресом сегмента памяти, доступным транзитной программе. </w:t>
            </w:r>
            <w:r w:rsidRPr="005F2B17">
              <w:rPr>
                <w:rFonts w:asciiTheme="minorHAnsi" w:hAnsiTheme="minorHAnsi"/>
                <w:u w:val="single"/>
              </w:rPr>
              <w:t>Примечание</w:t>
            </w:r>
            <w:r w:rsidRPr="005F2B17">
              <w:rPr>
                <w:rFonts w:asciiTheme="minorHAnsi" w:hAnsiTheme="minorHAnsi"/>
              </w:rPr>
              <w:t xml:space="preserve">: программа </w:t>
            </w:r>
            <w:r w:rsidRPr="005F2B17">
              <w:rPr>
                <w:rFonts w:ascii="Consolas" w:hAnsi="Consolas"/>
              </w:rPr>
              <w:t>RDT</w:t>
            </w:r>
            <w:r w:rsidRPr="005F2B17">
              <w:rPr>
                <w:rFonts w:asciiTheme="minorHAnsi" w:hAnsiTheme="minorHAnsi"/>
              </w:rPr>
              <w:t xml:space="preserve"> изменяет </w:t>
            </w:r>
            <w:r w:rsidR="0096544A">
              <w:rPr>
                <w:rFonts w:asciiTheme="minorHAnsi" w:hAnsiTheme="minorHAnsi"/>
              </w:rPr>
              <w:t xml:space="preserve">это </w:t>
            </w:r>
            <w:r w:rsidRPr="005F2B17">
              <w:rPr>
                <w:rFonts w:asciiTheme="minorHAnsi" w:hAnsiTheme="minorHAnsi"/>
              </w:rPr>
              <w:t>поле адреса, чтобы отразить уменьшение размеров памяти в режиме отладки.</w:t>
            </w:r>
          </w:p>
        </w:tc>
      </w:tr>
      <w:tr w:rsidR="005666D0" w:rsidRPr="005D07B9" w14:paraId="220C0BBC" w14:textId="77777777" w:rsidTr="00251C0F">
        <w:tc>
          <w:tcPr>
            <w:tcW w:w="937" w:type="dxa"/>
            <w:tcBorders>
              <w:top w:val="nil"/>
              <w:left w:val="single" w:sz="4" w:space="0" w:color="auto"/>
              <w:bottom w:val="nil"/>
              <w:right w:val="nil"/>
            </w:tcBorders>
          </w:tcPr>
          <w:p w14:paraId="222C2D15" w14:textId="3059A6B0" w:rsidR="005666D0" w:rsidRPr="005004A2" w:rsidRDefault="005666D0" w:rsidP="00B05CC2">
            <w:pPr>
              <w:spacing w:before="120"/>
              <w:jc w:val="both"/>
              <w:rPr>
                <w:rFonts w:ascii="Consolas" w:hAnsi="Consolas"/>
                <w:lang w:val="en-US"/>
              </w:rPr>
            </w:pPr>
            <w:r w:rsidRPr="005004A2">
              <w:rPr>
                <w:rFonts w:ascii="Consolas" w:hAnsi="Consolas"/>
                <w:lang w:val="en-US"/>
              </w:rPr>
              <w:t>0008H</w:t>
            </w:r>
          </w:p>
        </w:tc>
        <w:tc>
          <w:tcPr>
            <w:tcW w:w="361" w:type="dxa"/>
            <w:gridSpan w:val="2"/>
            <w:tcBorders>
              <w:top w:val="nil"/>
              <w:left w:val="nil"/>
              <w:bottom w:val="nil"/>
              <w:right w:val="nil"/>
            </w:tcBorders>
          </w:tcPr>
          <w:p w14:paraId="13CA3D0C" w14:textId="74BB6BD3" w:rsidR="005666D0" w:rsidRPr="005004A2" w:rsidRDefault="005666D0"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5094B499" w14:textId="7F684BB4" w:rsidR="005666D0" w:rsidRPr="005004A2" w:rsidRDefault="005666D0" w:rsidP="00B05CC2">
            <w:pPr>
              <w:spacing w:before="120"/>
              <w:jc w:val="both"/>
              <w:rPr>
                <w:rFonts w:ascii="Consolas" w:hAnsi="Consolas"/>
                <w:lang w:val="en-US"/>
              </w:rPr>
            </w:pPr>
            <w:r w:rsidRPr="005004A2">
              <w:rPr>
                <w:rFonts w:ascii="Consolas" w:hAnsi="Consolas"/>
                <w:lang w:val="en-US"/>
              </w:rPr>
              <w:t>003AH</w:t>
            </w:r>
          </w:p>
        </w:tc>
        <w:tc>
          <w:tcPr>
            <w:tcW w:w="7391" w:type="dxa"/>
            <w:tcBorders>
              <w:top w:val="nil"/>
              <w:left w:val="nil"/>
              <w:bottom w:val="nil"/>
              <w:right w:val="single" w:sz="4" w:space="0" w:color="auto"/>
            </w:tcBorders>
          </w:tcPr>
          <w:p w14:paraId="73E1371B" w14:textId="5EE1DD93" w:rsidR="005666D0" w:rsidRPr="00251C0F" w:rsidRDefault="00251C0F" w:rsidP="0096544A">
            <w:pPr>
              <w:spacing w:before="120"/>
              <w:jc w:val="both"/>
              <w:rPr>
                <w:rFonts w:asciiTheme="minorHAnsi" w:hAnsiTheme="minorHAnsi"/>
                <w:noProof/>
              </w:rPr>
            </w:pPr>
            <w:r w:rsidRPr="00251C0F">
              <w:rPr>
                <w:rFonts w:asciiTheme="minorHAnsi" w:hAnsiTheme="minorHAnsi"/>
              </w:rPr>
              <w:t xml:space="preserve">Зарезервированные расположения </w:t>
            </w:r>
            <w:r w:rsidR="0096544A">
              <w:rPr>
                <w:rFonts w:asciiTheme="minorHAnsi" w:hAnsiTheme="minorHAnsi"/>
              </w:rPr>
              <w:t>рестартов</w:t>
            </w:r>
            <w:r w:rsidR="0096544A" w:rsidRPr="00251C0F">
              <w:rPr>
                <w:rFonts w:asciiTheme="minorHAnsi" w:hAnsiTheme="minorHAnsi"/>
              </w:rPr>
              <w:t xml:space="preserve"> </w:t>
            </w:r>
            <w:r w:rsidRPr="00251C0F">
              <w:rPr>
                <w:rFonts w:asciiTheme="minorHAnsi" w:hAnsiTheme="minorHAnsi"/>
              </w:rPr>
              <w:t>прерываний 1 – 7</w:t>
            </w:r>
          </w:p>
        </w:tc>
      </w:tr>
      <w:tr w:rsidR="005666D0" w:rsidRPr="005D07B9" w14:paraId="5BEC36FB" w14:textId="77777777" w:rsidTr="00DD4722">
        <w:tc>
          <w:tcPr>
            <w:tcW w:w="937" w:type="dxa"/>
            <w:tcBorders>
              <w:top w:val="nil"/>
              <w:left w:val="single" w:sz="4" w:space="0" w:color="auto"/>
              <w:bottom w:val="single" w:sz="4" w:space="0" w:color="auto"/>
              <w:right w:val="nil"/>
            </w:tcBorders>
          </w:tcPr>
          <w:p w14:paraId="27626A7C" w14:textId="335ED589" w:rsidR="005666D0" w:rsidRPr="005004A2" w:rsidRDefault="005666D0" w:rsidP="00B05CC2">
            <w:pPr>
              <w:spacing w:before="120"/>
              <w:jc w:val="both"/>
              <w:rPr>
                <w:rFonts w:ascii="Consolas" w:hAnsi="Consolas"/>
                <w:lang w:val="en-US"/>
              </w:rPr>
            </w:pPr>
            <w:r w:rsidRPr="005004A2">
              <w:rPr>
                <w:rFonts w:ascii="Consolas" w:hAnsi="Consolas"/>
                <w:lang w:val="en-US"/>
              </w:rPr>
              <w:t>003BH</w:t>
            </w:r>
          </w:p>
        </w:tc>
        <w:tc>
          <w:tcPr>
            <w:tcW w:w="361" w:type="dxa"/>
            <w:gridSpan w:val="2"/>
            <w:tcBorders>
              <w:top w:val="nil"/>
              <w:left w:val="nil"/>
              <w:bottom w:val="single" w:sz="4" w:space="0" w:color="auto"/>
              <w:right w:val="nil"/>
            </w:tcBorders>
          </w:tcPr>
          <w:p w14:paraId="059BE4AD" w14:textId="183CC065" w:rsidR="005666D0" w:rsidRPr="005004A2" w:rsidRDefault="005666D0"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single" w:sz="4" w:space="0" w:color="auto"/>
              <w:right w:val="nil"/>
            </w:tcBorders>
          </w:tcPr>
          <w:p w14:paraId="48A07B37" w14:textId="66A799EF" w:rsidR="005666D0" w:rsidRPr="005004A2" w:rsidRDefault="005666D0" w:rsidP="00B05CC2">
            <w:pPr>
              <w:spacing w:before="120"/>
              <w:jc w:val="both"/>
              <w:rPr>
                <w:rFonts w:ascii="Consolas" w:hAnsi="Consolas"/>
                <w:lang w:val="en-US"/>
              </w:rPr>
            </w:pPr>
            <w:r w:rsidRPr="005004A2">
              <w:rPr>
                <w:rFonts w:ascii="Consolas" w:hAnsi="Consolas"/>
                <w:lang w:val="en-US"/>
              </w:rPr>
              <w:t>004FH</w:t>
            </w:r>
          </w:p>
        </w:tc>
        <w:tc>
          <w:tcPr>
            <w:tcW w:w="7391" w:type="dxa"/>
            <w:tcBorders>
              <w:top w:val="nil"/>
              <w:left w:val="nil"/>
              <w:bottom w:val="single" w:sz="4" w:space="0" w:color="auto"/>
              <w:right w:val="single" w:sz="4" w:space="0" w:color="auto"/>
            </w:tcBorders>
          </w:tcPr>
          <w:p w14:paraId="1B91422C" w14:textId="77777777" w:rsidR="005666D0" w:rsidRDefault="005666D0" w:rsidP="00251C0F">
            <w:pPr>
              <w:spacing w:before="120"/>
              <w:jc w:val="both"/>
              <w:rPr>
                <w:rFonts w:asciiTheme="minorHAnsi" w:hAnsiTheme="minorHAnsi"/>
                <w:lang w:val="en-US"/>
              </w:rPr>
            </w:pPr>
            <w:r w:rsidRPr="005004A2">
              <w:rPr>
                <w:rFonts w:asciiTheme="minorHAnsi" w:hAnsiTheme="minorHAnsi"/>
                <w:lang w:val="en-US"/>
              </w:rPr>
              <w:t>(</w:t>
            </w:r>
            <w:r w:rsidR="00251C0F" w:rsidRPr="00251C0F">
              <w:rPr>
                <w:rFonts w:asciiTheme="minorHAnsi" w:hAnsiTheme="minorHAnsi"/>
              </w:rPr>
              <w:t>В настоящее время не использу</w:t>
            </w:r>
            <w:r w:rsidR="00251C0F">
              <w:rPr>
                <w:rFonts w:asciiTheme="minorHAnsi" w:hAnsiTheme="minorHAnsi"/>
              </w:rPr>
              <w:t>ются</w:t>
            </w:r>
            <w:r w:rsidR="00251C0F" w:rsidRPr="00251C0F">
              <w:rPr>
                <w:rFonts w:asciiTheme="minorHAnsi" w:hAnsiTheme="minorHAnsi"/>
              </w:rPr>
              <w:t xml:space="preserve"> - зарезервирован</w:t>
            </w:r>
            <w:r w:rsidR="00251C0F">
              <w:rPr>
                <w:rFonts w:asciiTheme="minorHAnsi" w:hAnsiTheme="minorHAnsi"/>
              </w:rPr>
              <w:t>ы</w:t>
            </w:r>
            <w:r w:rsidRPr="005004A2">
              <w:rPr>
                <w:rFonts w:asciiTheme="minorHAnsi" w:hAnsiTheme="minorHAnsi"/>
                <w:lang w:val="en-US"/>
              </w:rPr>
              <w:t>)</w:t>
            </w:r>
          </w:p>
          <w:p w14:paraId="4FA3D9ED" w14:textId="7B405AA8" w:rsidR="00FE486F" w:rsidRPr="005004A2" w:rsidRDefault="00FE486F" w:rsidP="00251C0F">
            <w:pPr>
              <w:spacing w:before="120"/>
              <w:jc w:val="both"/>
              <w:rPr>
                <w:rFonts w:asciiTheme="minorHAnsi" w:hAnsiTheme="minorHAnsi"/>
                <w:lang w:val="en-US"/>
              </w:rPr>
            </w:pPr>
          </w:p>
        </w:tc>
      </w:tr>
      <w:tr w:rsidR="005666D0" w:rsidRPr="005D07B9" w14:paraId="07A8731C" w14:textId="77777777" w:rsidTr="00DD4722">
        <w:tc>
          <w:tcPr>
            <w:tcW w:w="937" w:type="dxa"/>
            <w:tcBorders>
              <w:top w:val="single" w:sz="4" w:space="0" w:color="auto"/>
              <w:left w:val="single" w:sz="4" w:space="0" w:color="auto"/>
              <w:bottom w:val="nil"/>
              <w:right w:val="nil"/>
            </w:tcBorders>
          </w:tcPr>
          <w:p w14:paraId="56B79960" w14:textId="7A210003" w:rsidR="005666D0" w:rsidRPr="005004A2" w:rsidRDefault="005666D0" w:rsidP="00B05CC2">
            <w:pPr>
              <w:spacing w:before="120"/>
              <w:jc w:val="both"/>
              <w:rPr>
                <w:rFonts w:ascii="Consolas" w:hAnsi="Consolas"/>
                <w:lang w:val="en-US"/>
              </w:rPr>
            </w:pPr>
            <w:r w:rsidRPr="005004A2">
              <w:rPr>
                <w:rFonts w:ascii="Consolas" w:hAnsi="Consolas"/>
                <w:lang w:val="en-US"/>
              </w:rPr>
              <w:t>0050H</w:t>
            </w:r>
          </w:p>
        </w:tc>
        <w:tc>
          <w:tcPr>
            <w:tcW w:w="361" w:type="dxa"/>
            <w:gridSpan w:val="2"/>
            <w:tcBorders>
              <w:top w:val="single" w:sz="4" w:space="0" w:color="auto"/>
              <w:left w:val="nil"/>
              <w:bottom w:val="nil"/>
              <w:right w:val="nil"/>
            </w:tcBorders>
          </w:tcPr>
          <w:p w14:paraId="5C83E019" w14:textId="77777777" w:rsidR="005666D0" w:rsidRPr="005004A2" w:rsidRDefault="005666D0" w:rsidP="00B05CC2">
            <w:pPr>
              <w:spacing w:before="120"/>
              <w:jc w:val="both"/>
              <w:rPr>
                <w:rFonts w:ascii="Consolas" w:hAnsi="Consolas"/>
                <w:lang w:val="en-US"/>
              </w:rPr>
            </w:pPr>
          </w:p>
        </w:tc>
        <w:tc>
          <w:tcPr>
            <w:tcW w:w="876" w:type="dxa"/>
            <w:tcBorders>
              <w:top w:val="single" w:sz="4" w:space="0" w:color="auto"/>
              <w:left w:val="nil"/>
              <w:bottom w:val="nil"/>
              <w:right w:val="nil"/>
            </w:tcBorders>
          </w:tcPr>
          <w:p w14:paraId="4A391252" w14:textId="77777777" w:rsidR="005666D0" w:rsidRPr="005004A2" w:rsidRDefault="005666D0" w:rsidP="00B05CC2">
            <w:pPr>
              <w:spacing w:before="120"/>
              <w:jc w:val="both"/>
              <w:rPr>
                <w:rFonts w:ascii="Consolas" w:hAnsi="Consolas"/>
                <w:lang w:val="en-US"/>
              </w:rPr>
            </w:pPr>
          </w:p>
        </w:tc>
        <w:tc>
          <w:tcPr>
            <w:tcW w:w="7391" w:type="dxa"/>
            <w:tcBorders>
              <w:top w:val="single" w:sz="4" w:space="0" w:color="auto"/>
              <w:left w:val="nil"/>
              <w:bottom w:val="nil"/>
              <w:right w:val="single" w:sz="4" w:space="0" w:color="auto"/>
            </w:tcBorders>
          </w:tcPr>
          <w:p w14:paraId="0A80BB91" w14:textId="41BA0A18" w:rsidR="005666D0" w:rsidRPr="00CE25BC" w:rsidRDefault="00CE25BC" w:rsidP="005666D0">
            <w:pPr>
              <w:spacing w:before="120"/>
              <w:jc w:val="both"/>
              <w:rPr>
                <w:rFonts w:asciiTheme="minorHAnsi" w:hAnsiTheme="minorHAnsi"/>
              </w:rPr>
            </w:pPr>
            <w:r w:rsidRPr="00CE25BC">
              <w:rPr>
                <w:rFonts w:asciiTheme="minorHAnsi" w:hAnsiTheme="minorHAnsi"/>
              </w:rPr>
              <w:t xml:space="preserve">Определяет диск, из которого считана транзитная программа. Значение </w:t>
            </w:r>
            <w:r w:rsidRPr="00CE25BC">
              <w:rPr>
                <w:rFonts w:ascii="Consolas" w:hAnsi="Consolas"/>
              </w:rPr>
              <w:t>0</w:t>
            </w:r>
            <w:r w:rsidRPr="00CE25BC">
              <w:rPr>
                <w:rFonts w:asciiTheme="minorHAnsi" w:hAnsiTheme="minorHAnsi"/>
              </w:rPr>
              <w:t xml:space="preserve"> определяет диск по умолчанию, значение  от </w:t>
            </w:r>
            <w:r w:rsidRPr="00CE25BC">
              <w:rPr>
                <w:rFonts w:ascii="Consolas" w:hAnsi="Consolas"/>
              </w:rPr>
              <w:t>1</w:t>
            </w:r>
            <w:r w:rsidRPr="00CE25BC">
              <w:rPr>
                <w:rFonts w:asciiTheme="minorHAnsi" w:hAnsiTheme="minorHAnsi"/>
              </w:rPr>
              <w:t xml:space="preserve"> до </w:t>
            </w:r>
            <w:r w:rsidRPr="00CE25BC">
              <w:rPr>
                <w:rFonts w:ascii="Consolas" w:hAnsi="Consolas"/>
              </w:rPr>
              <w:t>16</w:t>
            </w:r>
            <w:r w:rsidRPr="00CE25BC">
              <w:rPr>
                <w:rFonts w:asciiTheme="minorHAnsi" w:hAnsiTheme="minorHAnsi"/>
              </w:rPr>
              <w:t xml:space="preserve"> определяют диски от </w:t>
            </w:r>
            <w:r w:rsidRPr="00CE25BC">
              <w:rPr>
                <w:rFonts w:ascii="Consolas" w:hAnsi="Consolas"/>
              </w:rPr>
              <w:t>А</w:t>
            </w:r>
            <w:r w:rsidRPr="00CE25BC">
              <w:rPr>
                <w:rFonts w:asciiTheme="minorHAnsi" w:hAnsiTheme="minorHAnsi"/>
              </w:rPr>
              <w:t xml:space="preserve"> до </w:t>
            </w:r>
            <w:r w:rsidRPr="00CE25BC">
              <w:rPr>
                <w:rFonts w:ascii="Consolas" w:hAnsi="Consolas"/>
              </w:rPr>
              <w:t>P</w:t>
            </w:r>
            <w:r w:rsidRPr="00CE25BC">
              <w:rPr>
                <w:rFonts w:asciiTheme="minorHAnsi" w:hAnsiTheme="minorHAnsi"/>
              </w:rPr>
              <w:t>.</w:t>
            </w:r>
          </w:p>
        </w:tc>
      </w:tr>
      <w:tr w:rsidR="005666D0" w:rsidRPr="005D07B9" w14:paraId="5224D8D8" w14:textId="77777777" w:rsidTr="00DD4722">
        <w:tc>
          <w:tcPr>
            <w:tcW w:w="937" w:type="dxa"/>
            <w:tcBorders>
              <w:top w:val="nil"/>
              <w:left w:val="single" w:sz="4" w:space="0" w:color="auto"/>
              <w:bottom w:val="nil"/>
              <w:right w:val="nil"/>
            </w:tcBorders>
          </w:tcPr>
          <w:p w14:paraId="15E68C0B" w14:textId="181652BE" w:rsidR="005666D0" w:rsidRPr="005004A2" w:rsidRDefault="005666D0" w:rsidP="00B05CC2">
            <w:pPr>
              <w:spacing w:before="120"/>
              <w:jc w:val="both"/>
              <w:rPr>
                <w:rFonts w:ascii="Consolas" w:hAnsi="Consolas"/>
                <w:lang w:val="en-US"/>
              </w:rPr>
            </w:pPr>
            <w:r w:rsidRPr="005004A2">
              <w:rPr>
                <w:rFonts w:ascii="Consolas" w:hAnsi="Consolas"/>
                <w:lang w:val="en-US"/>
              </w:rPr>
              <w:t>0051H</w:t>
            </w:r>
          </w:p>
        </w:tc>
        <w:tc>
          <w:tcPr>
            <w:tcW w:w="361" w:type="dxa"/>
            <w:gridSpan w:val="2"/>
            <w:tcBorders>
              <w:top w:val="nil"/>
              <w:left w:val="nil"/>
              <w:bottom w:val="nil"/>
              <w:right w:val="nil"/>
            </w:tcBorders>
          </w:tcPr>
          <w:p w14:paraId="489750BF" w14:textId="3DE6E0E5" w:rsidR="005666D0" w:rsidRPr="005004A2" w:rsidRDefault="005666D0"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7001858D" w14:textId="2C80A270" w:rsidR="005666D0" w:rsidRPr="005004A2" w:rsidRDefault="005666D0" w:rsidP="00B05CC2">
            <w:pPr>
              <w:spacing w:before="120"/>
              <w:jc w:val="both"/>
              <w:rPr>
                <w:rFonts w:ascii="Consolas" w:hAnsi="Consolas"/>
                <w:lang w:val="en-US"/>
              </w:rPr>
            </w:pPr>
            <w:r w:rsidRPr="005004A2">
              <w:rPr>
                <w:rFonts w:ascii="Consolas" w:hAnsi="Consolas"/>
                <w:lang w:val="en-US"/>
              </w:rPr>
              <w:t>0052H</w:t>
            </w:r>
          </w:p>
        </w:tc>
        <w:tc>
          <w:tcPr>
            <w:tcW w:w="7391" w:type="dxa"/>
            <w:tcBorders>
              <w:top w:val="nil"/>
              <w:left w:val="nil"/>
              <w:bottom w:val="nil"/>
              <w:right w:val="single" w:sz="4" w:space="0" w:color="auto"/>
            </w:tcBorders>
          </w:tcPr>
          <w:p w14:paraId="056D6E15" w14:textId="69209AE4" w:rsidR="005666D0" w:rsidRPr="00F04042" w:rsidRDefault="00F04042" w:rsidP="005666D0">
            <w:pPr>
              <w:spacing w:before="120"/>
              <w:jc w:val="both"/>
              <w:rPr>
                <w:rFonts w:asciiTheme="minorHAnsi" w:hAnsiTheme="minorHAnsi"/>
              </w:rPr>
            </w:pPr>
            <w:r w:rsidRPr="00F04042">
              <w:rPr>
                <w:rFonts w:asciiTheme="minorHAnsi" w:hAnsiTheme="minorHAnsi"/>
              </w:rPr>
              <w:t xml:space="preserve">Содержит адрес пароля - поле первого операнда хвоста команды в буфере </w:t>
            </w:r>
            <w:r w:rsidRPr="00F04042">
              <w:rPr>
                <w:rFonts w:ascii="Consolas" w:hAnsi="Consolas"/>
              </w:rPr>
              <w:t>DMA</w:t>
            </w:r>
            <w:r w:rsidRPr="00F04042">
              <w:rPr>
                <w:rFonts w:asciiTheme="minorHAnsi" w:hAnsiTheme="minorHAnsi"/>
              </w:rPr>
              <w:t xml:space="preserve"> по умолчанию, начинающемся в </w:t>
            </w:r>
            <w:r w:rsidRPr="00F04042">
              <w:rPr>
                <w:rFonts w:ascii="Consolas" w:hAnsi="Consolas"/>
              </w:rPr>
              <w:t>0080H</w:t>
            </w:r>
            <w:r w:rsidRPr="00F04042">
              <w:rPr>
                <w:rFonts w:asciiTheme="minorHAnsi" w:hAnsiTheme="minorHAnsi"/>
              </w:rPr>
              <w:t>. CLI обнул</w:t>
            </w:r>
            <w:r w:rsidRPr="00F04042">
              <w:rPr>
                <w:rFonts w:asciiTheme="minorHAnsi" w:hAnsiTheme="minorHAnsi"/>
              </w:rPr>
              <w:t>я</w:t>
            </w:r>
            <w:r w:rsidRPr="00F04042">
              <w:rPr>
                <w:rFonts w:asciiTheme="minorHAnsi" w:hAnsiTheme="minorHAnsi"/>
              </w:rPr>
              <w:t>ет это поле, если пароль для первого операнда хвоста команды не определен.</w:t>
            </w:r>
          </w:p>
        </w:tc>
      </w:tr>
      <w:tr w:rsidR="005666D0" w:rsidRPr="005D07B9" w14:paraId="7556E1F8" w14:textId="77777777" w:rsidTr="00DD4722">
        <w:tc>
          <w:tcPr>
            <w:tcW w:w="937" w:type="dxa"/>
            <w:tcBorders>
              <w:top w:val="nil"/>
              <w:left w:val="single" w:sz="4" w:space="0" w:color="auto"/>
              <w:bottom w:val="nil"/>
              <w:right w:val="nil"/>
            </w:tcBorders>
          </w:tcPr>
          <w:p w14:paraId="7DC26F6A" w14:textId="07C2AD7D" w:rsidR="005666D0" w:rsidRPr="005004A2" w:rsidRDefault="005666D0" w:rsidP="00B05CC2">
            <w:pPr>
              <w:spacing w:before="120"/>
              <w:jc w:val="both"/>
              <w:rPr>
                <w:rFonts w:ascii="Consolas" w:hAnsi="Consolas"/>
                <w:lang w:val="en-US"/>
              </w:rPr>
            </w:pPr>
            <w:r w:rsidRPr="005004A2">
              <w:rPr>
                <w:rFonts w:ascii="Consolas" w:hAnsi="Consolas"/>
                <w:lang w:val="en-US"/>
              </w:rPr>
              <w:t>0053H</w:t>
            </w:r>
          </w:p>
        </w:tc>
        <w:tc>
          <w:tcPr>
            <w:tcW w:w="361" w:type="dxa"/>
            <w:gridSpan w:val="2"/>
            <w:tcBorders>
              <w:top w:val="nil"/>
              <w:left w:val="nil"/>
              <w:bottom w:val="nil"/>
              <w:right w:val="nil"/>
            </w:tcBorders>
          </w:tcPr>
          <w:p w14:paraId="27391E09" w14:textId="77777777" w:rsidR="005666D0" w:rsidRPr="005004A2" w:rsidRDefault="005666D0" w:rsidP="00B05CC2">
            <w:pPr>
              <w:spacing w:before="120"/>
              <w:jc w:val="both"/>
              <w:rPr>
                <w:rFonts w:ascii="Consolas" w:hAnsi="Consolas"/>
                <w:lang w:val="en-US"/>
              </w:rPr>
            </w:pPr>
          </w:p>
        </w:tc>
        <w:tc>
          <w:tcPr>
            <w:tcW w:w="876" w:type="dxa"/>
            <w:tcBorders>
              <w:top w:val="nil"/>
              <w:left w:val="nil"/>
              <w:bottom w:val="nil"/>
              <w:right w:val="nil"/>
            </w:tcBorders>
          </w:tcPr>
          <w:p w14:paraId="554201BB" w14:textId="77777777" w:rsidR="005666D0" w:rsidRPr="005004A2" w:rsidRDefault="005666D0" w:rsidP="00B05CC2">
            <w:pPr>
              <w:spacing w:before="120"/>
              <w:jc w:val="both"/>
              <w:rPr>
                <w:rFonts w:ascii="Consolas" w:hAnsi="Consolas"/>
                <w:lang w:val="en-US"/>
              </w:rPr>
            </w:pPr>
          </w:p>
        </w:tc>
        <w:tc>
          <w:tcPr>
            <w:tcW w:w="7391" w:type="dxa"/>
            <w:tcBorders>
              <w:top w:val="nil"/>
              <w:left w:val="nil"/>
              <w:bottom w:val="nil"/>
              <w:right w:val="single" w:sz="4" w:space="0" w:color="auto"/>
            </w:tcBorders>
          </w:tcPr>
          <w:p w14:paraId="60494131" w14:textId="32717AA6" w:rsidR="005666D0" w:rsidRPr="00FD2A97" w:rsidRDefault="00FD2A97" w:rsidP="005666D0">
            <w:pPr>
              <w:spacing w:before="120"/>
              <w:jc w:val="both"/>
              <w:rPr>
                <w:rFonts w:asciiTheme="minorHAnsi" w:hAnsiTheme="minorHAnsi"/>
              </w:rPr>
            </w:pPr>
            <w:r w:rsidRPr="00FD2A97">
              <w:rPr>
                <w:rFonts w:asciiTheme="minorHAnsi" w:hAnsiTheme="minorHAnsi"/>
              </w:rPr>
              <w:t>Содержит длину поля пароля для первого операнда хвоста к</w:t>
            </w:r>
            <w:r w:rsidRPr="00FD2A97">
              <w:rPr>
                <w:rFonts w:asciiTheme="minorHAnsi" w:hAnsiTheme="minorHAnsi"/>
              </w:rPr>
              <w:t>о</w:t>
            </w:r>
            <w:r w:rsidRPr="00FD2A97">
              <w:rPr>
                <w:rFonts w:asciiTheme="minorHAnsi" w:hAnsiTheme="minorHAnsi"/>
              </w:rPr>
              <w:t>манды. CLI также обнуляет это поле, если пароль для первого хвоста команды не определен.</w:t>
            </w:r>
          </w:p>
        </w:tc>
      </w:tr>
      <w:tr w:rsidR="005666D0" w:rsidRPr="005D07B9" w14:paraId="11E7E1E3" w14:textId="77777777" w:rsidTr="00DD4722">
        <w:tc>
          <w:tcPr>
            <w:tcW w:w="937" w:type="dxa"/>
            <w:tcBorders>
              <w:top w:val="nil"/>
              <w:left w:val="single" w:sz="4" w:space="0" w:color="auto"/>
              <w:bottom w:val="nil"/>
              <w:right w:val="nil"/>
            </w:tcBorders>
          </w:tcPr>
          <w:p w14:paraId="698360F8" w14:textId="14E10FCF" w:rsidR="005666D0" w:rsidRPr="005004A2" w:rsidRDefault="005666D0" w:rsidP="00B05CC2">
            <w:pPr>
              <w:spacing w:before="120"/>
              <w:jc w:val="both"/>
              <w:rPr>
                <w:rFonts w:ascii="Consolas" w:hAnsi="Consolas"/>
                <w:lang w:val="en-US"/>
              </w:rPr>
            </w:pPr>
            <w:r w:rsidRPr="005004A2">
              <w:rPr>
                <w:rFonts w:ascii="Consolas" w:hAnsi="Consolas"/>
                <w:lang w:val="en-US"/>
              </w:rPr>
              <w:t>0054H</w:t>
            </w:r>
          </w:p>
        </w:tc>
        <w:tc>
          <w:tcPr>
            <w:tcW w:w="361" w:type="dxa"/>
            <w:gridSpan w:val="2"/>
            <w:tcBorders>
              <w:top w:val="nil"/>
              <w:left w:val="nil"/>
              <w:bottom w:val="nil"/>
              <w:right w:val="nil"/>
            </w:tcBorders>
          </w:tcPr>
          <w:p w14:paraId="702BE7E7" w14:textId="53CF63F8" w:rsidR="005666D0" w:rsidRPr="005004A2" w:rsidRDefault="009D51DA" w:rsidP="00B05CC2">
            <w:pPr>
              <w:spacing w:before="120"/>
              <w:jc w:val="both"/>
              <w:rPr>
                <w:rFonts w:ascii="Consolas" w:hAnsi="Consolas"/>
                <w:lang w:val="en-US"/>
              </w:rPr>
            </w:pPr>
            <w:r>
              <w:rPr>
                <w:rFonts w:ascii="Consolas" w:hAnsi="Consolas"/>
                <w:lang w:val="en-US"/>
              </w:rPr>
              <w:t>-</w:t>
            </w:r>
          </w:p>
        </w:tc>
        <w:tc>
          <w:tcPr>
            <w:tcW w:w="876" w:type="dxa"/>
            <w:tcBorders>
              <w:top w:val="nil"/>
              <w:left w:val="nil"/>
              <w:bottom w:val="nil"/>
              <w:right w:val="nil"/>
            </w:tcBorders>
          </w:tcPr>
          <w:p w14:paraId="5F6C72A4" w14:textId="7A1C848F" w:rsidR="005666D0" w:rsidRPr="005004A2" w:rsidRDefault="005666D0" w:rsidP="00B05CC2">
            <w:pPr>
              <w:spacing w:before="120"/>
              <w:jc w:val="both"/>
              <w:rPr>
                <w:rFonts w:ascii="Consolas" w:hAnsi="Consolas"/>
                <w:lang w:val="en-US"/>
              </w:rPr>
            </w:pPr>
            <w:r w:rsidRPr="005004A2">
              <w:rPr>
                <w:rFonts w:ascii="Consolas" w:hAnsi="Consolas"/>
                <w:lang w:val="en-US"/>
              </w:rPr>
              <w:t>0055H</w:t>
            </w:r>
          </w:p>
        </w:tc>
        <w:tc>
          <w:tcPr>
            <w:tcW w:w="7391" w:type="dxa"/>
            <w:tcBorders>
              <w:top w:val="nil"/>
              <w:left w:val="nil"/>
              <w:bottom w:val="nil"/>
              <w:right w:val="single" w:sz="4" w:space="0" w:color="auto"/>
            </w:tcBorders>
          </w:tcPr>
          <w:p w14:paraId="5E76E2CE" w14:textId="5E4DF779" w:rsidR="005666D0" w:rsidRPr="005004A2" w:rsidRDefault="00EC161B" w:rsidP="00EC161B">
            <w:pPr>
              <w:spacing w:before="120"/>
              <w:jc w:val="both"/>
              <w:rPr>
                <w:rFonts w:asciiTheme="minorHAnsi" w:hAnsiTheme="minorHAnsi"/>
                <w:lang w:val="en-US"/>
              </w:rPr>
            </w:pPr>
            <w:r>
              <w:rPr>
                <w:rFonts w:asciiTheme="minorHAnsi" w:hAnsiTheme="minorHAnsi"/>
              </w:rPr>
              <w:t>Содержит адрес пароля – поле второго</w:t>
            </w:r>
            <w:r w:rsidRPr="00F04042">
              <w:rPr>
                <w:rFonts w:asciiTheme="minorHAnsi" w:hAnsiTheme="minorHAnsi"/>
              </w:rPr>
              <w:t xml:space="preserve"> операнда хвоста команды в буфере </w:t>
            </w:r>
            <w:r w:rsidRPr="00F04042">
              <w:rPr>
                <w:rFonts w:ascii="Consolas" w:hAnsi="Consolas"/>
              </w:rPr>
              <w:t>DMA</w:t>
            </w:r>
            <w:r w:rsidRPr="00F04042">
              <w:rPr>
                <w:rFonts w:asciiTheme="minorHAnsi" w:hAnsiTheme="minorHAnsi"/>
              </w:rPr>
              <w:t xml:space="preserve"> по умолчанию, начинающемся в </w:t>
            </w:r>
            <w:r w:rsidRPr="00F04042">
              <w:rPr>
                <w:rFonts w:ascii="Consolas" w:hAnsi="Consolas"/>
              </w:rPr>
              <w:t>0080H</w:t>
            </w:r>
            <w:r w:rsidRPr="00F04042">
              <w:rPr>
                <w:rFonts w:asciiTheme="minorHAnsi" w:hAnsiTheme="minorHAnsi"/>
              </w:rPr>
              <w:t>. CLI обнул</w:t>
            </w:r>
            <w:r w:rsidRPr="00F04042">
              <w:rPr>
                <w:rFonts w:asciiTheme="minorHAnsi" w:hAnsiTheme="minorHAnsi"/>
              </w:rPr>
              <w:t>я</w:t>
            </w:r>
            <w:r w:rsidRPr="00F04042">
              <w:rPr>
                <w:rFonts w:asciiTheme="minorHAnsi" w:hAnsiTheme="minorHAnsi"/>
              </w:rPr>
              <w:t>ет это поле, если пароль для первого операнда хвоста команды не определен.</w:t>
            </w:r>
          </w:p>
        </w:tc>
      </w:tr>
      <w:tr w:rsidR="004709C3" w:rsidRPr="005D07B9" w14:paraId="65841DF2" w14:textId="77777777" w:rsidTr="00DD4722">
        <w:tc>
          <w:tcPr>
            <w:tcW w:w="937" w:type="dxa"/>
            <w:tcBorders>
              <w:top w:val="nil"/>
              <w:left w:val="single" w:sz="4" w:space="0" w:color="auto"/>
              <w:bottom w:val="nil"/>
              <w:right w:val="nil"/>
            </w:tcBorders>
          </w:tcPr>
          <w:p w14:paraId="26A47692" w14:textId="4F016AB6" w:rsidR="004709C3" w:rsidRPr="005004A2" w:rsidRDefault="004709C3" w:rsidP="00B05CC2">
            <w:pPr>
              <w:spacing w:before="120"/>
              <w:jc w:val="both"/>
              <w:rPr>
                <w:rFonts w:ascii="Consolas" w:hAnsi="Consolas"/>
                <w:lang w:val="en-US"/>
              </w:rPr>
            </w:pPr>
            <w:r w:rsidRPr="005004A2">
              <w:rPr>
                <w:rFonts w:ascii="Consolas" w:hAnsi="Consolas"/>
                <w:lang w:val="en-US"/>
              </w:rPr>
              <w:t>0056H</w:t>
            </w:r>
          </w:p>
        </w:tc>
        <w:tc>
          <w:tcPr>
            <w:tcW w:w="361" w:type="dxa"/>
            <w:gridSpan w:val="2"/>
            <w:tcBorders>
              <w:top w:val="nil"/>
              <w:left w:val="nil"/>
              <w:bottom w:val="nil"/>
              <w:right w:val="nil"/>
            </w:tcBorders>
          </w:tcPr>
          <w:p w14:paraId="0E659236" w14:textId="77777777" w:rsidR="004709C3" w:rsidRPr="005004A2" w:rsidRDefault="004709C3" w:rsidP="00B05CC2">
            <w:pPr>
              <w:spacing w:before="120"/>
              <w:jc w:val="both"/>
              <w:rPr>
                <w:rFonts w:ascii="Consolas" w:hAnsi="Consolas"/>
                <w:lang w:val="en-US"/>
              </w:rPr>
            </w:pPr>
          </w:p>
        </w:tc>
        <w:tc>
          <w:tcPr>
            <w:tcW w:w="876" w:type="dxa"/>
            <w:tcBorders>
              <w:top w:val="nil"/>
              <w:left w:val="nil"/>
              <w:bottom w:val="nil"/>
              <w:right w:val="nil"/>
            </w:tcBorders>
          </w:tcPr>
          <w:p w14:paraId="69A6ECEB" w14:textId="77777777" w:rsidR="004709C3" w:rsidRPr="005004A2" w:rsidRDefault="004709C3" w:rsidP="00B05CC2">
            <w:pPr>
              <w:spacing w:before="120"/>
              <w:jc w:val="both"/>
              <w:rPr>
                <w:rFonts w:ascii="Consolas" w:hAnsi="Consolas"/>
                <w:lang w:val="en-US"/>
              </w:rPr>
            </w:pPr>
          </w:p>
        </w:tc>
        <w:tc>
          <w:tcPr>
            <w:tcW w:w="7391" w:type="dxa"/>
            <w:tcBorders>
              <w:top w:val="nil"/>
              <w:left w:val="nil"/>
              <w:bottom w:val="nil"/>
              <w:right w:val="single" w:sz="4" w:space="0" w:color="auto"/>
            </w:tcBorders>
          </w:tcPr>
          <w:p w14:paraId="43DBE244" w14:textId="71709144" w:rsidR="004709C3" w:rsidRPr="005004A2" w:rsidRDefault="001A75D1" w:rsidP="001A75D1">
            <w:pPr>
              <w:spacing w:before="120"/>
              <w:jc w:val="both"/>
              <w:rPr>
                <w:rFonts w:asciiTheme="minorHAnsi" w:hAnsiTheme="minorHAnsi"/>
                <w:lang w:val="en-US"/>
              </w:rPr>
            </w:pPr>
            <w:r w:rsidRPr="00FD2A97">
              <w:rPr>
                <w:rFonts w:asciiTheme="minorHAnsi" w:hAnsiTheme="minorHAnsi"/>
              </w:rPr>
              <w:t xml:space="preserve">Содержит длину поля пароля для </w:t>
            </w:r>
            <w:r>
              <w:rPr>
                <w:rFonts w:asciiTheme="minorHAnsi" w:hAnsiTheme="minorHAnsi"/>
              </w:rPr>
              <w:t>второго</w:t>
            </w:r>
            <w:r w:rsidRPr="00FD2A97">
              <w:rPr>
                <w:rFonts w:asciiTheme="minorHAnsi" w:hAnsiTheme="minorHAnsi"/>
              </w:rPr>
              <w:t xml:space="preserve"> операнда хвоста к</w:t>
            </w:r>
            <w:r w:rsidRPr="00FD2A97">
              <w:rPr>
                <w:rFonts w:asciiTheme="minorHAnsi" w:hAnsiTheme="minorHAnsi"/>
              </w:rPr>
              <w:t>о</w:t>
            </w:r>
            <w:r w:rsidRPr="00FD2A97">
              <w:rPr>
                <w:rFonts w:asciiTheme="minorHAnsi" w:hAnsiTheme="minorHAnsi"/>
              </w:rPr>
              <w:t>манды. CLI также обнуляет это поле, если пароль для первого хвоста команды не определен.</w:t>
            </w:r>
          </w:p>
        </w:tc>
      </w:tr>
      <w:tr w:rsidR="004709C3" w:rsidRPr="005D07B9" w14:paraId="35539EBF" w14:textId="77777777" w:rsidTr="00DD4722">
        <w:tc>
          <w:tcPr>
            <w:tcW w:w="937" w:type="dxa"/>
            <w:tcBorders>
              <w:top w:val="nil"/>
              <w:left w:val="single" w:sz="4" w:space="0" w:color="auto"/>
              <w:bottom w:val="nil"/>
              <w:right w:val="nil"/>
            </w:tcBorders>
          </w:tcPr>
          <w:p w14:paraId="18D9E4A2" w14:textId="0C99A04A" w:rsidR="004709C3" w:rsidRPr="005004A2" w:rsidRDefault="004709C3" w:rsidP="00B05CC2">
            <w:pPr>
              <w:spacing w:before="120"/>
              <w:jc w:val="both"/>
              <w:rPr>
                <w:rFonts w:ascii="Consolas" w:hAnsi="Consolas"/>
                <w:lang w:val="en-US"/>
              </w:rPr>
            </w:pPr>
            <w:r w:rsidRPr="005004A2">
              <w:rPr>
                <w:rFonts w:ascii="Consolas" w:hAnsi="Consolas"/>
                <w:lang w:val="en-US"/>
              </w:rPr>
              <w:t>0057H</w:t>
            </w:r>
          </w:p>
        </w:tc>
        <w:tc>
          <w:tcPr>
            <w:tcW w:w="361" w:type="dxa"/>
            <w:gridSpan w:val="2"/>
            <w:tcBorders>
              <w:top w:val="nil"/>
              <w:left w:val="nil"/>
              <w:bottom w:val="nil"/>
              <w:right w:val="nil"/>
            </w:tcBorders>
          </w:tcPr>
          <w:p w14:paraId="7A24D298" w14:textId="12BE2642"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71B016D0" w14:textId="2802B6BC" w:rsidR="004709C3" w:rsidRPr="005004A2" w:rsidRDefault="004709C3" w:rsidP="00B05CC2">
            <w:pPr>
              <w:spacing w:before="120"/>
              <w:jc w:val="both"/>
              <w:rPr>
                <w:rFonts w:ascii="Consolas" w:hAnsi="Consolas"/>
                <w:lang w:val="en-US"/>
              </w:rPr>
            </w:pPr>
            <w:r w:rsidRPr="005004A2">
              <w:rPr>
                <w:rFonts w:ascii="Consolas" w:hAnsi="Consolas"/>
                <w:lang w:val="en-US"/>
              </w:rPr>
              <w:t>005BH</w:t>
            </w:r>
          </w:p>
        </w:tc>
        <w:tc>
          <w:tcPr>
            <w:tcW w:w="7391" w:type="dxa"/>
            <w:tcBorders>
              <w:top w:val="nil"/>
              <w:left w:val="nil"/>
              <w:bottom w:val="nil"/>
              <w:right w:val="single" w:sz="4" w:space="0" w:color="auto"/>
            </w:tcBorders>
          </w:tcPr>
          <w:p w14:paraId="0B6824AC" w14:textId="0F74721B" w:rsidR="004709C3" w:rsidRPr="005004A2" w:rsidRDefault="004709C3" w:rsidP="004709C3">
            <w:pPr>
              <w:spacing w:before="120"/>
              <w:jc w:val="both"/>
              <w:rPr>
                <w:rFonts w:asciiTheme="minorHAnsi" w:hAnsiTheme="minorHAnsi"/>
                <w:lang w:val="en-US"/>
              </w:rPr>
            </w:pPr>
            <w:r w:rsidRPr="005004A2">
              <w:rPr>
                <w:rFonts w:asciiTheme="minorHAnsi" w:hAnsiTheme="minorHAnsi"/>
                <w:lang w:val="en-US"/>
              </w:rPr>
              <w:t>(</w:t>
            </w:r>
            <w:r w:rsidR="001A75D1" w:rsidRPr="00251C0F">
              <w:rPr>
                <w:rFonts w:asciiTheme="minorHAnsi" w:hAnsiTheme="minorHAnsi"/>
              </w:rPr>
              <w:t>В настоящее время не использу</w:t>
            </w:r>
            <w:r w:rsidR="001A75D1">
              <w:rPr>
                <w:rFonts w:asciiTheme="minorHAnsi" w:hAnsiTheme="minorHAnsi"/>
              </w:rPr>
              <w:t>ются</w:t>
            </w:r>
            <w:r w:rsidR="001A75D1" w:rsidRPr="00251C0F">
              <w:rPr>
                <w:rFonts w:asciiTheme="minorHAnsi" w:hAnsiTheme="minorHAnsi"/>
              </w:rPr>
              <w:t xml:space="preserve"> - зарезервирован</w:t>
            </w:r>
            <w:r w:rsidR="001A75D1">
              <w:rPr>
                <w:rFonts w:asciiTheme="minorHAnsi" w:hAnsiTheme="minorHAnsi"/>
              </w:rPr>
              <w:t>ы</w:t>
            </w:r>
            <w:r w:rsidRPr="005004A2">
              <w:rPr>
                <w:rFonts w:asciiTheme="minorHAnsi" w:hAnsiTheme="minorHAnsi"/>
                <w:lang w:val="en-US"/>
              </w:rPr>
              <w:t>)</w:t>
            </w:r>
          </w:p>
        </w:tc>
      </w:tr>
      <w:tr w:rsidR="004709C3" w:rsidRPr="005D07B9" w14:paraId="365D88A8" w14:textId="77777777" w:rsidTr="00DD4722">
        <w:tc>
          <w:tcPr>
            <w:tcW w:w="937" w:type="dxa"/>
            <w:tcBorders>
              <w:top w:val="nil"/>
              <w:left w:val="single" w:sz="4" w:space="0" w:color="auto"/>
              <w:bottom w:val="nil"/>
              <w:right w:val="nil"/>
            </w:tcBorders>
          </w:tcPr>
          <w:p w14:paraId="2B912278" w14:textId="7D4DB5E2" w:rsidR="004709C3" w:rsidRPr="005004A2" w:rsidRDefault="004709C3" w:rsidP="00B05CC2">
            <w:pPr>
              <w:spacing w:before="120"/>
              <w:jc w:val="both"/>
              <w:rPr>
                <w:rFonts w:ascii="Consolas" w:hAnsi="Consolas"/>
                <w:lang w:val="en-US"/>
              </w:rPr>
            </w:pPr>
            <w:r w:rsidRPr="005004A2">
              <w:rPr>
                <w:rFonts w:ascii="Consolas" w:hAnsi="Consolas"/>
                <w:lang w:val="en-US"/>
              </w:rPr>
              <w:t>005CH</w:t>
            </w:r>
          </w:p>
        </w:tc>
        <w:tc>
          <w:tcPr>
            <w:tcW w:w="361" w:type="dxa"/>
            <w:gridSpan w:val="2"/>
            <w:tcBorders>
              <w:top w:val="nil"/>
              <w:left w:val="nil"/>
              <w:bottom w:val="nil"/>
              <w:right w:val="nil"/>
            </w:tcBorders>
          </w:tcPr>
          <w:p w14:paraId="79E414D4" w14:textId="6919E9E9"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3E0014E8" w14:textId="59DD4DFC" w:rsidR="004709C3" w:rsidRPr="005004A2" w:rsidRDefault="004709C3" w:rsidP="00B05CC2">
            <w:pPr>
              <w:spacing w:before="120"/>
              <w:jc w:val="both"/>
              <w:rPr>
                <w:rFonts w:ascii="Consolas" w:hAnsi="Consolas"/>
                <w:lang w:val="en-US"/>
              </w:rPr>
            </w:pPr>
            <w:r w:rsidRPr="005004A2">
              <w:rPr>
                <w:rFonts w:ascii="Consolas" w:hAnsi="Consolas"/>
                <w:lang w:val="en-US"/>
              </w:rPr>
              <w:t>007BH</w:t>
            </w:r>
          </w:p>
        </w:tc>
        <w:tc>
          <w:tcPr>
            <w:tcW w:w="7391" w:type="dxa"/>
            <w:tcBorders>
              <w:top w:val="nil"/>
              <w:left w:val="nil"/>
              <w:bottom w:val="nil"/>
              <w:right w:val="single" w:sz="4" w:space="0" w:color="auto"/>
            </w:tcBorders>
          </w:tcPr>
          <w:p w14:paraId="242EE6EB" w14:textId="00562688" w:rsidR="004709C3" w:rsidRPr="007129C1" w:rsidRDefault="007129C1" w:rsidP="00FE486F">
            <w:pPr>
              <w:spacing w:before="120"/>
              <w:jc w:val="both"/>
              <w:rPr>
                <w:rFonts w:asciiTheme="minorHAnsi" w:hAnsiTheme="minorHAnsi"/>
              </w:rPr>
            </w:pPr>
            <w:r w:rsidRPr="007129C1">
              <w:rPr>
                <w:rFonts w:asciiTheme="minorHAnsi" w:hAnsiTheme="minorHAnsi"/>
              </w:rPr>
              <w:t xml:space="preserve">Область </w:t>
            </w:r>
            <w:r w:rsidR="00FE486F">
              <w:rPr>
                <w:rFonts w:asciiTheme="minorHAnsi" w:hAnsiTheme="minorHAnsi"/>
              </w:rPr>
              <w:t>первого</w:t>
            </w:r>
            <w:r w:rsidRPr="007129C1">
              <w:rPr>
                <w:rFonts w:asciiTheme="minorHAnsi" w:hAnsiTheme="minorHAnsi"/>
              </w:rPr>
              <w:t xml:space="preserve"> блока управления файлом (</w:t>
            </w:r>
            <w:r w:rsidRPr="007129C1">
              <w:rPr>
                <w:rFonts w:ascii="Consolas" w:hAnsi="Consolas"/>
              </w:rPr>
              <w:t>FCB</w:t>
            </w:r>
            <w:r w:rsidRPr="007129C1">
              <w:rPr>
                <w:rFonts w:asciiTheme="minorHAnsi" w:hAnsiTheme="minorHAnsi"/>
              </w:rPr>
              <w:t>) по умолчанию</w:t>
            </w:r>
            <w:r w:rsidR="00AE6214">
              <w:rPr>
                <w:rFonts w:asciiTheme="minorHAnsi" w:hAnsiTheme="minorHAnsi"/>
              </w:rPr>
              <w:fldChar w:fldCharType="begin"/>
            </w:r>
            <w:r w:rsidR="00AE6214">
              <w:instrText xml:space="preserve"> XE "</w:instrText>
            </w:r>
            <w:r w:rsidR="00AE6214" w:rsidRPr="007129C1">
              <w:rPr>
                <w:rFonts w:ascii="Consolas" w:hAnsi="Consolas"/>
              </w:rPr>
              <w:instrText>FCB</w:instrText>
            </w:r>
            <w:r w:rsidR="00AE6214" w:rsidRPr="007129C1">
              <w:rPr>
                <w:rFonts w:asciiTheme="minorHAnsi" w:hAnsiTheme="minorHAnsi"/>
              </w:rPr>
              <w:instrText xml:space="preserve"> по умолчанию</w:instrText>
            </w:r>
            <w:r w:rsidR="00AE6214">
              <w:instrText xml:space="preserve">" </w:instrText>
            </w:r>
            <w:r w:rsidR="00AE6214">
              <w:rPr>
                <w:rFonts w:asciiTheme="minorHAnsi" w:hAnsiTheme="minorHAnsi"/>
              </w:rPr>
              <w:fldChar w:fldCharType="end"/>
            </w:r>
            <w:r w:rsidRPr="007129C1">
              <w:rPr>
                <w:rFonts w:asciiTheme="minorHAnsi" w:hAnsiTheme="minorHAnsi"/>
              </w:rPr>
              <w:t xml:space="preserve"> инициализируется CLI для транзитной программы из первого операнда хвоста команды командной строки (если он существ</w:t>
            </w:r>
            <w:r w:rsidRPr="007129C1">
              <w:rPr>
                <w:rFonts w:asciiTheme="minorHAnsi" w:hAnsiTheme="minorHAnsi"/>
              </w:rPr>
              <w:t>у</w:t>
            </w:r>
            <w:r w:rsidRPr="007129C1">
              <w:rPr>
                <w:rFonts w:asciiTheme="minorHAnsi" w:hAnsiTheme="minorHAnsi"/>
              </w:rPr>
              <w:t>ет).</w:t>
            </w:r>
          </w:p>
        </w:tc>
      </w:tr>
      <w:tr w:rsidR="004709C3" w:rsidRPr="005D07B9" w14:paraId="6563FDB3" w14:textId="77777777" w:rsidTr="00DD4722">
        <w:tc>
          <w:tcPr>
            <w:tcW w:w="937" w:type="dxa"/>
            <w:tcBorders>
              <w:top w:val="nil"/>
              <w:left w:val="single" w:sz="4" w:space="0" w:color="auto"/>
              <w:bottom w:val="nil"/>
              <w:right w:val="nil"/>
            </w:tcBorders>
          </w:tcPr>
          <w:p w14:paraId="0DC5A946" w14:textId="4F2CA2FB" w:rsidR="004709C3" w:rsidRPr="005004A2" w:rsidRDefault="004709C3" w:rsidP="00B05CC2">
            <w:pPr>
              <w:spacing w:before="120"/>
              <w:jc w:val="both"/>
              <w:rPr>
                <w:rFonts w:ascii="Consolas" w:hAnsi="Consolas"/>
                <w:lang w:val="en-US"/>
              </w:rPr>
            </w:pPr>
            <w:r w:rsidRPr="005004A2">
              <w:rPr>
                <w:rFonts w:ascii="Consolas" w:hAnsi="Consolas"/>
                <w:lang w:val="en-US"/>
              </w:rPr>
              <w:t>006CH</w:t>
            </w:r>
          </w:p>
        </w:tc>
        <w:tc>
          <w:tcPr>
            <w:tcW w:w="361" w:type="dxa"/>
            <w:gridSpan w:val="2"/>
            <w:tcBorders>
              <w:top w:val="nil"/>
              <w:left w:val="nil"/>
              <w:bottom w:val="nil"/>
              <w:right w:val="nil"/>
            </w:tcBorders>
          </w:tcPr>
          <w:p w14:paraId="72FBA377" w14:textId="53F10056"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3ABAFF8C" w14:textId="34217552" w:rsidR="004709C3" w:rsidRPr="005004A2" w:rsidRDefault="004709C3" w:rsidP="00B05CC2">
            <w:pPr>
              <w:spacing w:before="120"/>
              <w:jc w:val="both"/>
              <w:rPr>
                <w:rFonts w:ascii="Consolas" w:hAnsi="Consolas"/>
                <w:lang w:val="en-US"/>
              </w:rPr>
            </w:pPr>
            <w:r w:rsidRPr="005004A2">
              <w:rPr>
                <w:rFonts w:ascii="Consolas" w:hAnsi="Consolas"/>
                <w:lang w:val="en-US"/>
              </w:rPr>
              <w:t>007BH</w:t>
            </w:r>
          </w:p>
        </w:tc>
        <w:tc>
          <w:tcPr>
            <w:tcW w:w="7391" w:type="dxa"/>
            <w:tcBorders>
              <w:top w:val="nil"/>
              <w:left w:val="nil"/>
              <w:bottom w:val="nil"/>
              <w:right w:val="single" w:sz="4" w:space="0" w:color="auto"/>
            </w:tcBorders>
          </w:tcPr>
          <w:p w14:paraId="32EA6651" w14:textId="7E92EDBE" w:rsidR="004709C3" w:rsidRPr="005004A2" w:rsidRDefault="007129C1" w:rsidP="00FE486F">
            <w:pPr>
              <w:spacing w:before="120"/>
              <w:jc w:val="both"/>
              <w:rPr>
                <w:rFonts w:asciiTheme="minorHAnsi" w:hAnsiTheme="minorHAnsi"/>
                <w:lang w:val="en-US"/>
              </w:rPr>
            </w:pPr>
            <w:r w:rsidRPr="007129C1">
              <w:rPr>
                <w:rFonts w:asciiTheme="minorHAnsi" w:hAnsiTheme="minorHAnsi"/>
              </w:rPr>
              <w:t xml:space="preserve">Область </w:t>
            </w:r>
            <w:r w:rsidR="00FE486F">
              <w:rPr>
                <w:rFonts w:asciiTheme="minorHAnsi" w:hAnsiTheme="minorHAnsi"/>
              </w:rPr>
              <w:t>второго</w:t>
            </w:r>
            <w:r w:rsidRPr="007129C1">
              <w:rPr>
                <w:rFonts w:asciiTheme="minorHAnsi" w:hAnsiTheme="minorHAnsi"/>
              </w:rPr>
              <w:t xml:space="preserve"> блока управления файлом (</w:t>
            </w:r>
            <w:r w:rsidRPr="007129C1">
              <w:rPr>
                <w:rFonts w:ascii="Consolas" w:hAnsi="Consolas"/>
              </w:rPr>
              <w:t>FCB</w:t>
            </w:r>
            <w:r w:rsidRPr="007129C1">
              <w:rPr>
                <w:rFonts w:asciiTheme="minorHAnsi" w:hAnsiTheme="minorHAnsi"/>
              </w:rPr>
              <w:t xml:space="preserve">) по умолчанию инициализируется CLI для транзитной программы из </w:t>
            </w:r>
            <w:r>
              <w:rPr>
                <w:rFonts w:asciiTheme="minorHAnsi" w:hAnsiTheme="minorHAnsi"/>
              </w:rPr>
              <w:t>второго</w:t>
            </w:r>
            <w:r w:rsidRPr="007129C1">
              <w:rPr>
                <w:rFonts w:asciiTheme="minorHAnsi" w:hAnsiTheme="minorHAnsi"/>
              </w:rPr>
              <w:t xml:space="preserve"> операнда хвоста команды командной строки (если он существ</w:t>
            </w:r>
            <w:r w:rsidRPr="007129C1">
              <w:rPr>
                <w:rFonts w:asciiTheme="minorHAnsi" w:hAnsiTheme="minorHAnsi"/>
              </w:rPr>
              <w:t>у</w:t>
            </w:r>
            <w:r w:rsidRPr="007129C1">
              <w:rPr>
                <w:rFonts w:asciiTheme="minorHAnsi" w:hAnsiTheme="minorHAnsi"/>
              </w:rPr>
              <w:t>ет).</w:t>
            </w:r>
            <w:r w:rsidR="004709C3" w:rsidRPr="005004A2">
              <w:rPr>
                <w:rFonts w:asciiTheme="minorHAnsi" w:hAnsiTheme="minorHAnsi"/>
                <w:lang w:val="en-US"/>
              </w:rPr>
              <w:t xml:space="preserve"> </w:t>
            </w:r>
            <w:r w:rsidRPr="007129C1">
              <w:rPr>
                <w:rFonts w:asciiTheme="minorHAnsi" w:hAnsiTheme="minorHAnsi"/>
                <w:u w:val="single"/>
              </w:rPr>
              <w:t>Примечание</w:t>
            </w:r>
            <w:r w:rsidRPr="007129C1">
              <w:rPr>
                <w:rFonts w:asciiTheme="minorHAnsi" w:hAnsiTheme="minorHAnsi"/>
              </w:rPr>
              <w:t>: эта область перекрывает последние 16 байт области</w:t>
            </w:r>
            <w:r w:rsidR="004C4E85">
              <w:rPr>
                <w:rFonts w:asciiTheme="minorHAnsi" w:hAnsiTheme="minorHAnsi"/>
              </w:rPr>
              <w:t xml:space="preserve"> </w:t>
            </w:r>
            <w:r w:rsidR="00FE486F">
              <w:rPr>
                <w:rFonts w:asciiTheme="minorHAnsi" w:hAnsiTheme="minorHAnsi"/>
              </w:rPr>
              <w:t>первого</w:t>
            </w:r>
            <w:r w:rsidRPr="007129C1">
              <w:rPr>
                <w:rFonts w:asciiTheme="minorHAnsi" w:hAnsiTheme="minorHAnsi"/>
              </w:rPr>
              <w:t xml:space="preserve"> </w:t>
            </w:r>
            <w:r w:rsidRPr="004C4E85">
              <w:rPr>
                <w:rFonts w:ascii="Consolas" w:hAnsi="Consolas"/>
              </w:rPr>
              <w:t>FCB</w:t>
            </w:r>
            <w:r w:rsidR="001A6530">
              <w:rPr>
                <w:rFonts w:asciiTheme="minorHAnsi" w:hAnsiTheme="minorHAnsi"/>
              </w:rPr>
              <w:t xml:space="preserve"> по умолчанию</w:t>
            </w:r>
            <w:r w:rsidRPr="007129C1">
              <w:rPr>
                <w:rFonts w:asciiTheme="minorHAnsi" w:hAnsiTheme="minorHAnsi"/>
              </w:rPr>
              <w:t>. Чтобы использовать инфо</w:t>
            </w:r>
            <w:r w:rsidRPr="007129C1">
              <w:rPr>
                <w:rFonts w:asciiTheme="minorHAnsi" w:hAnsiTheme="minorHAnsi"/>
              </w:rPr>
              <w:t>р</w:t>
            </w:r>
            <w:r w:rsidRPr="007129C1">
              <w:rPr>
                <w:rFonts w:asciiTheme="minorHAnsi" w:hAnsiTheme="minorHAnsi"/>
              </w:rPr>
              <w:t>мацию в этой области, транзитная программа должна скопир</w:t>
            </w:r>
            <w:r w:rsidRPr="007129C1">
              <w:rPr>
                <w:rFonts w:asciiTheme="minorHAnsi" w:hAnsiTheme="minorHAnsi"/>
              </w:rPr>
              <w:t>о</w:t>
            </w:r>
            <w:r w:rsidRPr="007129C1">
              <w:rPr>
                <w:rFonts w:asciiTheme="minorHAnsi" w:hAnsiTheme="minorHAnsi"/>
              </w:rPr>
              <w:t>вать ее в другое расположение перед использованием области</w:t>
            </w:r>
            <w:r w:rsidR="001A6530">
              <w:rPr>
                <w:rFonts w:asciiTheme="minorHAnsi" w:hAnsiTheme="minorHAnsi"/>
              </w:rPr>
              <w:t xml:space="preserve"> </w:t>
            </w:r>
            <w:r w:rsidR="00FE486F">
              <w:rPr>
                <w:rFonts w:asciiTheme="minorHAnsi" w:hAnsiTheme="minorHAnsi"/>
              </w:rPr>
              <w:t>первого</w:t>
            </w:r>
            <w:r w:rsidRPr="007129C1">
              <w:rPr>
                <w:rFonts w:asciiTheme="minorHAnsi" w:hAnsiTheme="minorHAnsi"/>
              </w:rPr>
              <w:t xml:space="preserve"> </w:t>
            </w:r>
            <w:r w:rsidRPr="004C4E85">
              <w:rPr>
                <w:rFonts w:ascii="Consolas" w:hAnsi="Consolas"/>
              </w:rPr>
              <w:t>FCB</w:t>
            </w:r>
            <w:r w:rsidRPr="007129C1">
              <w:rPr>
                <w:rFonts w:asciiTheme="minorHAnsi" w:hAnsiTheme="minorHAnsi"/>
              </w:rPr>
              <w:t>.</w:t>
            </w:r>
          </w:p>
        </w:tc>
      </w:tr>
      <w:tr w:rsidR="004709C3" w:rsidRPr="005D07B9" w14:paraId="0908722A" w14:textId="77777777" w:rsidTr="00DD4722">
        <w:tc>
          <w:tcPr>
            <w:tcW w:w="937" w:type="dxa"/>
            <w:tcBorders>
              <w:top w:val="nil"/>
              <w:left w:val="single" w:sz="4" w:space="0" w:color="auto"/>
              <w:bottom w:val="nil"/>
              <w:right w:val="nil"/>
            </w:tcBorders>
          </w:tcPr>
          <w:p w14:paraId="0C551430" w14:textId="1BC9B7A5" w:rsidR="004709C3" w:rsidRPr="005004A2" w:rsidRDefault="004709C3" w:rsidP="00B05CC2">
            <w:pPr>
              <w:spacing w:before="120"/>
              <w:jc w:val="both"/>
              <w:rPr>
                <w:rFonts w:ascii="Consolas" w:hAnsi="Consolas"/>
                <w:lang w:val="en-US"/>
              </w:rPr>
            </w:pPr>
            <w:r w:rsidRPr="005004A2">
              <w:rPr>
                <w:rFonts w:ascii="Consolas" w:hAnsi="Consolas"/>
                <w:lang w:val="en-US"/>
              </w:rPr>
              <w:t>007CH</w:t>
            </w:r>
          </w:p>
        </w:tc>
        <w:tc>
          <w:tcPr>
            <w:tcW w:w="361" w:type="dxa"/>
            <w:gridSpan w:val="2"/>
            <w:tcBorders>
              <w:top w:val="nil"/>
              <w:left w:val="nil"/>
              <w:bottom w:val="nil"/>
              <w:right w:val="nil"/>
            </w:tcBorders>
          </w:tcPr>
          <w:p w14:paraId="36F43E58" w14:textId="112DA266"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530885B1" w14:textId="224E4D9E" w:rsidR="004709C3" w:rsidRPr="005004A2" w:rsidRDefault="004709C3" w:rsidP="00B05CC2">
            <w:pPr>
              <w:spacing w:before="120"/>
              <w:jc w:val="both"/>
              <w:rPr>
                <w:rFonts w:ascii="Consolas" w:hAnsi="Consolas"/>
                <w:lang w:val="en-US"/>
              </w:rPr>
            </w:pPr>
            <w:r w:rsidRPr="005004A2">
              <w:rPr>
                <w:rFonts w:ascii="Consolas" w:hAnsi="Consolas"/>
                <w:lang w:val="en-US"/>
              </w:rPr>
              <w:t>007CH</w:t>
            </w:r>
          </w:p>
        </w:tc>
        <w:tc>
          <w:tcPr>
            <w:tcW w:w="7391" w:type="dxa"/>
            <w:tcBorders>
              <w:top w:val="nil"/>
              <w:left w:val="nil"/>
              <w:bottom w:val="nil"/>
              <w:right w:val="single" w:sz="4" w:space="0" w:color="auto"/>
            </w:tcBorders>
          </w:tcPr>
          <w:p w14:paraId="08FDBB55" w14:textId="10D3CBB9" w:rsidR="004709C3" w:rsidRPr="005004A2" w:rsidRDefault="00C27940" w:rsidP="00FE486F">
            <w:pPr>
              <w:spacing w:before="120"/>
              <w:jc w:val="both"/>
              <w:rPr>
                <w:rFonts w:asciiTheme="minorHAnsi" w:hAnsiTheme="minorHAnsi"/>
                <w:lang w:val="en-US"/>
              </w:rPr>
            </w:pPr>
            <w:r>
              <w:rPr>
                <w:rFonts w:asciiTheme="minorHAnsi" w:hAnsiTheme="minorHAnsi"/>
              </w:rPr>
              <w:t xml:space="preserve">Текущая позиция записи области </w:t>
            </w:r>
            <w:r w:rsidR="00FE486F">
              <w:rPr>
                <w:rFonts w:asciiTheme="minorHAnsi" w:hAnsiTheme="minorHAnsi"/>
              </w:rPr>
              <w:t>первого</w:t>
            </w:r>
            <w:r>
              <w:rPr>
                <w:rFonts w:asciiTheme="minorHAnsi" w:hAnsiTheme="minorHAnsi"/>
              </w:rPr>
              <w:t xml:space="preserve"> </w:t>
            </w:r>
            <w:r w:rsidR="004709C3" w:rsidRPr="00DD7ABE">
              <w:rPr>
                <w:rFonts w:ascii="Consolas" w:hAnsi="Consolas"/>
                <w:lang w:val="en-US"/>
              </w:rPr>
              <w:t>FCB</w:t>
            </w:r>
            <w:r w:rsidR="004709C3" w:rsidRPr="005004A2">
              <w:rPr>
                <w:rFonts w:asciiTheme="minorHAnsi" w:hAnsiTheme="minorHAnsi"/>
                <w:lang w:val="en-US"/>
              </w:rPr>
              <w:t xml:space="preserve"> </w:t>
            </w:r>
            <w:r w:rsidRPr="00C27940">
              <w:rPr>
                <w:rFonts w:asciiTheme="minorHAnsi" w:hAnsiTheme="minorHAnsi"/>
              </w:rPr>
              <w:t>по умолчанию</w:t>
            </w:r>
            <w:r w:rsidR="004709C3" w:rsidRPr="005004A2">
              <w:rPr>
                <w:rFonts w:asciiTheme="minorHAnsi" w:hAnsiTheme="minorHAnsi"/>
                <w:lang w:val="en-US"/>
              </w:rPr>
              <w:t xml:space="preserve">. </w:t>
            </w:r>
            <w:r>
              <w:rPr>
                <w:rFonts w:asciiTheme="minorHAnsi" w:hAnsiTheme="minorHAnsi"/>
                <w:lang w:val="en-US"/>
              </w:rPr>
              <w:t xml:space="preserve"> </w:t>
            </w:r>
            <w:r w:rsidRPr="00DD4722">
              <w:rPr>
                <w:rFonts w:asciiTheme="minorHAnsi" w:hAnsiTheme="minorHAnsi"/>
              </w:rPr>
              <w:t>Это поле области</w:t>
            </w:r>
            <w:r w:rsidR="00DD4722" w:rsidRPr="00DD4722">
              <w:rPr>
                <w:rFonts w:asciiTheme="minorHAnsi" w:hAnsiTheme="minorHAnsi"/>
              </w:rPr>
              <w:t xml:space="preserve"> </w:t>
            </w:r>
            <w:r w:rsidR="00FE486F">
              <w:rPr>
                <w:rFonts w:asciiTheme="minorHAnsi" w:hAnsiTheme="minorHAnsi"/>
              </w:rPr>
              <w:t>первого</w:t>
            </w:r>
            <w:r w:rsidR="00DD4722" w:rsidRPr="00DD4722">
              <w:rPr>
                <w:rFonts w:asciiTheme="minorHAnsi" w:hAnsiTheme="minorHAnsi"/>
              </w:rPr>
              <w:t xml:space="preserve"> </w:t>
            </w:r>
            <w:r w:rsidR="00DD4722" w:rsidRPr="00DD7ABE">
              <w:rPr>
                <w:rFonts w:ascii="Consolas" w:hAnsi="Consolas"/>
              </w:rPr>
              <w:t>FCB</w:t>
            </w:r>
            <w:r w:rsidR="00DD4722" w:rsidRPr="00DD4722">
              <w:rPr>
                <w:rFonts w:asciiTheme="minorHAnsi" w:hAnsiTheme="minorHAnsi"/>
              </w:rPr>
              <w:t xml:space="preserve"> по умолчанию используется для последовательной обработки записей</w:t>
            </w:r>
            <w:r w:rsidR="004709C3" w:rsidRPr="005004A2">
              <w:rPr>
                <w:rFonts w:asciiTheme="minorHAnsi" w:hAnsiTheme="minorHAnsi"/>
                <w:lang w:val="en-US"/>
              </w:rPr>
              <w:t>.</w:t>
            </w:r>
          </w:p>
        </w:tc>
      </w:tr>
      <w:tr w:rsidR="004709C3" w:rsidRPr="005D07B9" w14:paraId="6E03913C" w14:textId="77777777" w:rsidTr="00DD4722">
        <w:tc>
          <w:tcPr>
            <w:tcW w:w="937" w:type="dxa"/>
            <w:tcBorders>
              <w:top w:val="nil"/>
              <w:left w:val="single" w:sz="4" w:space="0" w:color="auto"/>
              <w:bottom w:val="nil"/>
              <w:right w:val="nil"/>
            </w:tcBorders>
          </w:tcPr>
          <w:p w14:paraId="79FBECD4" w14:textId="3AC9D6AF" w:rsidR="004709C3" w:rsidRPr="005004A2" w:rsidRDefault="004709C3" w:rsidP="00B05CC2">
            <w:pPr>
              <w:spacing w:before="120"/>
              <w:jc w:val="both"/>
              <w:rPr>
                <w:rFonts w:ascii="Consolas" w:hAnsi="Consolas"/>
                <w:lang w:val="en-US"/>
              </w:rPr>
            </w:pPr>
            <w:r w:rsidRPr="005004A2">
              <w:rPr>
                <w:rFonts w:ascii="Consolas" w:hAnsi="Consolas"/>
                <w:lang w:val="en-US"/>
              </w:rPr>
              <w:t>007DH</w:t>
            </w:r>
          </w:p>
        </w:tc>
        <w:tc>
          <w:tcPr>
            <w:tcW w:w="361" w:type="dxa"/>
            <w:gridSpan w:val="2"/>
            <w:tcBorders>
              <w:top w:val="nil"/>
              <w:left w:val="nil"/>
              <w:bottom w:val="nil"/>
              <w:right w:val="nil"/>
            </w:tcBorders>
          </w:tcPr>
          <w:p w14:paraId="50B980FE" w14:textId="59B4B479"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nil"/>
              <w:right w:val="nil"/>
            </w:tcBorders>
          </w:tcPr>
          <w:p w14:paraId="77967367" w14:textId="388D7953" w:rsidR="004709C3" w:rsidRPr="005004A2" w:rsidRDefault="004709C3" w:rsidP="00B05CC2">
            <w:pPr>
              <w:spacing w:before="120"/>
              <w:jc w:val="both"/>
              <w:rPr>
                <w:rFonts w:ascii="Consolas" w:hAnsi="Consolas"/>
                <w:lang w:val="en-US"/>
              </w:rPr>
            </w:pPr>
            <w:r w:rsidRPr="005004A2">
              <w:rPr>
                <w:rFonts w:ascii="Consolas" w:hAnsi="Consolas"/>
                <w:lang w:val="en-US"/>
              </w:rPr>
              <w:t>007FH</w:t>
            </w:r>
          </w:p>
        </w:tc>
        <w:tc>
          <w:tcPr>
            <w:tcW w:w="7391" w:type="dxa"/>
            <w:tcBorders>
              <w:top w:val="nil"/>
              <w:left w:val="nil"/>
              <w:bottom w:val="nil"/>
              <w:right w:val="single" w:sz="4" w:space="0" w:color="auto"/>
            </w:tcBorders>
          </w:tcPr>
          <w:p w14:paraId="61D61C2B" w14:textId="030A331A" w:rsidR="004709C3" w:rsidRPr="005004A2" w:rsidRDefault="00DD4722" w:rsidP="00FE486F">
            <w:pPr>
              <w:spacing w:before="120"/>
              <w:jc w:val="both"/>
              <w:rPr>
                <w:rFonts w:asciiTheme="minorHAnsi" w:hAnsiTheme="minorHAnsi"/>
                <w:lang w:val="en-US"/>
              </w:rPr>
            </w:pPr>
            <w:r w:rsidRPr="00DD4722">
              <w:rPr>
                <w:rFonts w:asciiTheme="minorHAnsi" w:hAnsiTheme="minorHAnsi"/>
              </w:rPr>
              <w:t xml:space="preserve">необязательная позиция произвольной записи по умолчанию. Это поле является расширением области </w:t>
            </w:r>
            <w:r w:rsidR="00FE486F">
              <w:rPr>
                <w:rFonts w:asciiTheme="minorHAnsi" w:hAnsiTheme="minorHAnsi"/>
              </w:rPr>
              <w:t>первого</w:t>
            </w:r>
            <w:r w:rsidRPr="00DD4722">
              <w:rPr>
                <w:rFonts w:asciiTheme="minorHAnsi" w:hAnsiTheme="minorHAnsi"/>
              </w:rPr>
              <w:t xml:space="preserve"> </w:t>
            </w:r>
            <w:r w:rsidRPr="00DD7ABE">
              <w:rPr>
                <w:rFonts w:ascii="Consolas" w:hAnsi="Consolas"/>
              </w:rPr>
              <w:t>FCB</w:t>
            </w:r>
            <w:r w:rsidRPr="00DD4722">
              <w:rPr>
                <w:rFonts w:asciiTheme="minorHAnsi" w:hAnsiTheme="minorHAnsi"/>
              </w:rPr>
              <w:t xml:space="preserve"> по умолч</w:t>
            </w:r>
            <w:r w:rsidRPr="00DD4722">
              <w:rPr>
                <w:rFonts w:asciiTheme="minorHAnsi" w:hAnsiTheme="minorHAnsi"/>
              </w:rPr>
              <w:t>а</w:t>
            </w:r>
            <w:r w:rsidRPr="00DD4722">
              <w:rPr>
                <w:rFonts w:asciiTheme="minorHAnsi" w:hAnsiTheme="minorHAnsi"/>
              </w:rPr>
              <w:t>нию, используемого в произвольной обработке записей.</w:t>
            </w:r>
          </w:p>
        </w:tc>
      </w:tr>
      <w:tr w:rsidR="004709C3" w:rsidRPr="005D07B9" w14:paraId="7792391D" w14:textId="77777777" w:rsidTr="00DD4722">
        <w:tc>
          <w:tcPr>
            <w:tcW w:w="937" w:type="dxa"/>
            <w:tcBorders>
              <w:top w:val="nil"/>
              <w:left w:val="single" w:sz="4" w:space="0" w:color="auto"/>
              <w:bottom w:val="single" w:sz="4" w:space="0" w:color="auto"/>
              <w:right w:val="nil"/>
            </w:tcBorders>
          </w:tcPr>
          <w:p w14:paraId="01F95A5A" w14:textId="65B7E88C" w:rsidR="004709C3" w:rsidRPr="005004A2" w:rsidRDefault="004709C3" w:rsidP="00B05CC2">
            <w:pPr>
              <w:spacing w:before="120"/>
              <w:jc w:val="both"/>
              <w:rPr>
                <w:rFonts w:ascii="Consolas" w:hAnsi="Consolas"/>
                <w:lang w:val="en-US"/>
              </w:rPr>
            </w:pPr>
            <w:r w:rsidRPr="005004A2">
              <w:rPr>
                <w:rFonts w:ascii="Consolas" w:hAnsi="Consolas"/>
                <w:lang w:val="en-US"/>
              </w:rPr>
              <w:t>0080H</w:t>
            </w:r>
          </w:p>
        </w:tc>
        <w:tc>
          <w:tcPr>
            <w:tcW w:w="361" w:type="dxa"/>
            <w:gridSpan w:val="2"/>
            <w:tcBorders>
              <w:top w:val="nil"/>
              <w:left w:val="nil"/>
              <w:bottom w:val="single" w:sz="4" w:space="0" w:color="auto"/>
              <w:right w:val="nil"/>
            </w:tcBorders>
          </w:tcPr>
          <w:p w14:paraId="560BEBE9" w14:textId="691B90BC" w:rsidR="004709C3" w:rsidRPr="005004A2" w:rsidRDefault="004709C3" w:rsidP="00B05CC2">
            <w:pPr>
              <w:spacing w:before="120"/>
              <w:jc w:val="both"/>
              <w:rPr>
                <w:rFonts w:ascii="Consolas" w:hAnsi="Consolas"/>
                <w:lang w:val="en-US"/>
              </w:rPr>
            </w:pPr>
            <w:r w:rsidRPr="005004A2">
              <w:rPr>
                <w:rFonts w:ascii="Consolas" w:hAnsi="Consolas"/>
                <w:lang w:val="en-US"/>
              </w:rPr>
              <w:t>-</w:t>
            </w:r>
          </w:p>
        </w:tc>
        <w:tc>
          <w:tcPr>
            <w:tcW w:w="876" w:type="dxa"/>
            <w:tcBorders>
              <w:top w:val="nil"/>
              <w:left w:val="nil"/>
              <w:bottom w:val="single" w:sz="4" w:space="0" w:color="auto"/>
              <w:right w:val="nil"/>
            </w:tcBorders>
          </w:tcPr>
          <w:p w14:paraId="226632D9" w14:textId="3EE315EA" w:rsidR="004709C3" w:rsidRPr="005004A2" w:rsidRDefault="004709C3" w:rsidP="00B05CC2">
            <w:pPr>
              <w:spacing w:before="120"/>
              <w:jc w:val="both"/>
              <w:rPr>
                <w:rFonts w:ascii="Consolas" w:hAnsi="Consolas"/>
                <w:lang w:val="en-US"/>
              </w:rPr>
            </w:pPr>
            <w:r w:rsidRPr="005004A2">
              <w:rPr>
                <w:rFonts w:ascii="Consolas" w:hAnsi="Consolas"/>
                <w:lang w:val="en-US"/>
              </w:rPr>
              <w:t>00FFH</w:t>
            </w:r>
          </w:p>
        </w:tc>
        <w:tc>
          <w:tcPr>
            <w:tcW w:w="7391" w:type="dxa"/>
            <w:tcBorders>
              <w:top w:val="nil"/>
              <w:left w:val="nil"/>
              <w:bottom w:val="single" w:sz="4" w:space="0" w:color="auto"/>
              <w:right w:val="single" w:sz="4" w:space="0" w:color="auto"/>
            </w:tcBorders>
          </w:tcPr>
          <w:p w14:paraId="45B97A36" w14:textId="29150DF5" w:rsidR="004709C3" w:rsidRPr="00DD4722" w:rsidRDefault="00DD4722" w:rsidP="008224CC">
            <w:pPr>
              <w:spacing w:before="120"/>
              <w:jc w:val="both"/>
              <w:rPr>
                <w:rFonts w:asciiTheme="minorHAnsi" w:hAnsiTheme="minorHAnsi"/>
              </w:rPr>
            </w:pPr>
            <w:r w:rsidRPr="00DD4722">
              <w:rPr>
                <w:rFonts w:asciiTheme="minorHAnsi" w:hAnsiTheme="minorHAnsi"/>
              </w:rPr>
              <w:t xml:space="preserve">Буфер </w:t>
            </w:r>
            <w:r w:rsidR="008224CC" w:rsidRPr="00DD4722">
              <w:rPr>
                <w:rFonts w:asciiTheme="minorHAnsi" w:hAnsiTheme="minorHAnsi"/>
              </w:rPr>
              <w:t>по умолчанию</w:t>
            </w:r>
            <w:r w:rsidR="008224CC">
              <w:rPr>
                <w:rFonts w:asciiTheme="minorHAnsi" w:hAnsiTheme="minorHAnsi"/>
              </w:rPr>
              <w:t>,</w:t>
            </w:r>
            <w:r w:rsidR="008224CC" w:rsidRPr="00DD4722">
              <w:rPr>
                <w:rFonts w:asciiTheme="minorHAnsi" w:hAnsiTheme="minorHAnsi"/>
              </w:rPr>
              <w:t xml:space="preserve"> </w:t>
            </w:r>
            <w:r w:rsidRPr="00DD4722">
              <w:rPr>
                <w:rFonts w:asciiTheme="minorHAnsi" w:hAnsiTheme="minorHAnsi"/>
              </w:rPr>
              <w:t xml:space="preserve">длиной 128 байт </w:t>
            </w:r>
            <w:r w:rsidR="004709C3" w:rsidRPr="00DD4722">
              <w:rPr>
                <w:rFonts w:asciiTheme="minorHAnsi" w:hAnsiTheme="minorHAnsi"/>
              </w:rPr>
              <w:t>(</w:t>
            </w:r>
            <w:r w:rsidRPr="00DD4722">
              <w:rPr>
                <w:rFonts w:asciiTheme="minorHAnsi" w:hAnsiTheme="minorHAnsi"/>
              </w:rPr>
              <w:t>также заполнен</w:t>
            </w:r>
            <w:r>
              <w:rPr>
                <w:rFonts w:asciiTheme="minorHAnsi" w:hAnsiTheme="minorHAnsi"/>
              </w:rPr>
              <w:t>н</w:t>
            </w:r>
            <w:r w:rsidRPr="00DD4722">
              <w:rPr>
                <w:rFonts w:asciiTheme="minorHAnsi" w:hAnsiTheme="minorHAnsi"/>
              </w:rPr>
              <w:t>ы</w:t>
            </w:r>
            <w:r>
              <w:rPr>
                <w:rFonts w:asciiTheme="minorHAnsi" w:hAnsiTheme="minorHAnsi"/>
              </w:rPr>
              <w:t>й</w:t>
            </w:r>
            <w:r w:rsidRPr="00DD4722">
              <w:rPr>
                <w:rFonts w:asciiTheme="minorHAnsi" w:hAnsiTheme="minorHAnsi"/>
              </w:rPr>
              <w:t xml:space="preserve"> хв</w:t>
            </w:r>
            <w:r w:rsidRPr="00DD4722">
              <w:rPr>
                <w:rFonts w:asciiTheme="minorHAnsi" w:hAnsiTheme="minorHAnsi"/>
              </w:rPr>
              <w:t>о</w:t>
            </w:r>
            <w:r w:rsidRPr="00DD4722">
              <w:rPr>
                <w:rFonts w:asciiTheme="minorHAnsi" w:hAnsiTheme="minorHAnsi"/>
              </w:rPr>
              <w:t>ст</w:t>
            </w:r>
            <w:r>
              <w:rPr>
                <w:rFonts w:asciiTheme="minorHAnsi" w:hAnsiTheme="minorHAnsi"/>
              </w:rPr>
              <w:t>ом</w:t>
            </w:r>
            <w:r w:rsidRPr="00DD4722">
              <w:rPr>
                <w:rFonts w:asciiTheme="minorHAnsi" w:hAnsiTheme="minorHAnsi"/>
              </w:rPr>
              <w:t xml:space="preserve"> команд</w:t>
            </w:r>
            <w:r>
              <w:rPr>
                <w:rFonts w:asciiTheme="minorHAnsi" w:hAnsiTheme="minorHAnsi"/>
              </w:rPr>
              <w:t>ы</w:t>
            </w:r>
            <w:r w:rsidRPr="00DD4722">
              <w:rPr>
                <w:rFonts w:asciiTheme="minorHAnsi" w:hAnsiTheme="minorHAnsi"/>
              </w:rPr>
              <w:t>, когда консол</w:t>
            </w:r>
            <w:r>
              <w:rPr>
                <w:rFonts w:asciiTheme="minorHAnsi" w:hAnsiTheme="minorHAnsi"/>
              </w:rPr>
              <w:t>ь</w:t>
            </w:r>
            <w:r w:rsidRPr="00DD4722">
              <w:rPr>
                <w:rFonts w:asciiTheme="minorHAnsi" w:hAnsiTheme="minorHAnsi"/>
              </w:rPr>
              <w:t xml:space="preserve"> загружает </w:t>
            </w:r>
            <w:r>
              <w:rPr>
                <w:rFonts w:asciiTheme="minorHAnsi" w:hAnsiTheme="minorHAnsi"/>
              </w:rPr>
              <w:t xml:space="preserve">транзитную </w:t>
            </w:r>
            <w:r w:rsidRPr="00DD4722">
              <w:rPr>
                <w:rFonts w:asciiTheme="minorHAnsi" w:hAnsiTheme="minorHAnsi"/>
              </w:rPr>
              <w:t>программу</w:t>
            </w:r>
            <w:r w:rsidR="004709C3" w:rsidRPr="00DD4722">
              <w:rPr>
                <w:rFonts w:asciiTheme="minorHAnsi" w:hAnsiTheme="minorHAnsi"/>
              </w:rPr>
              <w:t>).</w:t>
            </w:r>
          </w:p>
        </w:tc>
      </w:tr>
    </w:tbl>
    <w:p w14:paraId="37E9448C" w14:textId="77777777" w:rsidR="005666D0" w:rsidRDefault="005666D0"/>
    <w:p w14:paraId="38D39B46" w14:textId="77777777" w:rsidR="008224CC" w:rsidRDefault="008224CC" w:rsidP="008224CC">
      <w:pPr>
        <w:ind w:firstLine="709"/>
        <w:jc w:val="both"/>
      </w:pPr>
      <w:r w:rsidRPr="008224CC">
        <w:t>CLI инициализирует базовую страницу до инициализации транзитной пр</w:t>
      </w:r>
      <w:r w:rsidRPr="008224CC">
        <w:t>о</w:t>
      </w:r>
      <w:r w:rsidRPr="008224CC">
        <w:t xml:space="preserve">граммы. Поля в </w:t>
      </w:r>
      <w:r w:rsidRPr="008224CC">
        <w:rPr>
          <w:rFonts w:ascii="Consolas" w:hAnsi="Consolas"/>
        </w:rPr>
        <w:t>BASE</w:t>
      </w:r>
      <w:r w:rsidRPr="008224CC">
        <w:t>+</w:t>
      </w:r>
      <w:r w:rsidRPr="008224CC">
        <w:rPr>
          <w:rFonts w:ascii="Consolas" w:hAnsi="Consolas"/>
        </w:rPr>
        <w:t>0050H</w:t>
      </w:r>
      <w:r w:rsidRPr="008224CC">
        <w:t xml:space="preserve"> и выше инициализируются из командной строки, выз</w:t>
      </w:r>
      <w:r w:rsidRPr="008224CC">
        <w:t>ы</w:t>
      </w:r>
      <w:r w:rsidRPr="008224CC">
        <w:t>вающей транзитную</w:t>
      </w:r>
      <w:r>
        <w:t xml:space="preserve"> программу.</w:t>
      </w:r>
    </w:p>
    <w:p w14:paraId="7A6A2727" w14:textId="77777777" w:rsidR="008224CC" w:rsidRDefault="008224CC">
      <w:r>
        <w:br w:type="page"/>
      </w:r>
    </w:p>
    <w:p w14:paraId="2A95F531" w14:textId="4CAAD983" w:rsidR="008224CC" w:rsidRDefault="008224CC" w:rsidP="008224CC">
      <w:pPr>
        <w:jc w:val="both"/>
      </w:pPr>
      <w:r w:rsidRPr="008224CC">
        <w:t>Формат командной строки</w:t>
      </w:r>
      <w:r w:rsidR="009178EF">
        <w:fldChar w:fldCharType="begin"/>
      </w:r>
      <w:r w:rsidR="009178EF">
        <w:instrText xml:space="preserve"> XE "</w:instrText>
      </w:r>
      <w:r w:rsidR="009178EF" w:rsidRPr="008224CC">
        <w:instrText>Формат командной строки</w:instrText>
      </w:r>
      <w:r w:rsidR="009178EF">
        <w:instrText xml:space="preserve">" </w:instrText>
      </w:r>
      <w:r w:rsidR="009178EF">
        <w:fldChar w:fldCharType="end"/>
      </w:r>
      <w:r w:rsidRPr="008224CC">
        <w:t xml:space="preserve"> транзитной программы обычно принимает форму:</w:t>
      </w:r>
    </w:p>
    <w:p w14:paraId="679E7E56" w14:textId="78DBAFE8" w:rsidR="00B05CC2" w:rsidRPr="008224CC" w:rsidRDefault="00B05CC2" w:rsidP="008224CC">
      <w:pPr>
        <w:pStyle w:val="Message"/>
      </w:pPr>
      <w:r w:rsidRPr="00830717">
        <w:t>&lt;command&gt; &lt;command tail&gt;</w:t>
      </w:r>
    </w:p>
    <w:p w14:paraId="2AF3747E" w14:textId="1E8EC379" w:rsidR="00B05CC2" w:rsidRPr="008224CC" w:rsidRDefault="008224CC" w:rsidP="00B05CC2">
      <w:pPr>
        <w:spacing w:before="120"/>
        <w:jc w:val="both"/>
        <w:rPr>
          <w:rFonts w:asciiTheme="minorHAnsi" w:hAnsiTheme="minorHAnsi"/>
        </w:rPr>
      </w:pPr>
      <w:r w:rsidRPr="008224CC">
        <w:rPr>
          <w:rFonts w:asciiTheme="minorHAnsi" w:hAnsiTheme="minorHAnsi"/>
        </w:rPr>
        <w:t>где</w:t>
      </w:r>
    </w:p>
    <w:p w14:paraId="2D0C3DA6" w14:textId="15768445" w:rsidR="00B05CC2" w:rsidRPr="008224CC" w:rsidRDefault="00B05CC2" w:rsidP="00B05CC2">
      <w:pPr>
        <w:spacing w:before="120"/>
        <w:jc w:val="both"/>
        <w:rPr>
          <w:rFonts w:ascii="Consolas" w:hAnsi="Consolas"/>
          <w:lang w:val="en-US"/>
        </w:rPr>
      </w:pPr>
      <w:r w:rsidRPr="008224CC">
        <w:rPr>
          <w:rFonts w:ascii="Consolas" w:hAnsi="Consolas"/>
          <w:lang w:val="en-US"/>
        </w:rPr>
        <w:t>&lt;command&gt;</w:t>
      </w:r>
      <w:r w:rsidRPr="008224CC">
        <w:rPr>
          <w:rFonts w:ascii="Consolas" w:hAnsi="Consolas"/>
          <w:lang w:val="en-US"/>
        </w:rPr>
        <w:tab/>
      </w:r>
      <w:r w:rsidRPr="008224CC">
        <w:rPr>
          <w:rFonts w:ascii="Consolas" w:hAnsi="Consolas"/>
          <w:lang w:val="en-US"/>
        </w:rPr>
        <w:tab/>
        <w:t>=&gt; {d:}filename{;password}</w:t>
      </w:r>
    </w:p>
    <w:p w14:paraId="49A5D3C8" w14:textId="77777777" w:rsidR="00B05CC2" w:rsidRPr="008224CC" w:rsidRDefault="00B05CC2" w:rsidP="00B05CC2">
      <w:pPr>
        <w:spacing w:before="120"/>
        <w:jc w:val="both"/>
        <w:rPr>
          <w:rFonts w:ascii="Consolas" w:hAnsi="Consolas"/>
          <w:lang w:val="en-US"/>
        </w:rPr>
      </w:pPr>
      <w:r w:rsidRPr="008224CC">
        <w:rPr>
          <w:rFonts w:ascii="Consolas" w:hAnsi="Consolas"/>
          <w:lang w:val="en-US"/>
        </w:rPr>
        <w:t>&lt;command tail&gt;</w:t>
      </w:r>
      <w:r w:rsidRPr="008224CC">
        <w:rPr>
          <w:rFonts w:ascii="Consolas" w:hAnsi="Consolas"/>
          <w:lang w:val="en-US"/>
        </w:rPr>
        <w:tab/>
        <w:t>=&gt; (no command tail)</w:t>
      </w:r>
    </w:p>
    <w:p w14:paraId="79BA8E9F" w14:textId="77777777" w:rsidR="00B05CC2" w:rsidRPr="008224CC" w:rsidRDefault="00B05CC2" w:rsidP="008224CC">
      <w:pPr>
        <w:jc w:val="both"/>
        <w:rPr>
          <w:rFonts w:ascii="Consolas" w:hAnsi="Consolas"/>
          <w:lang w:val="en-US"/>
        </w:rPr>
      </w:pPr>
      <w:r w:rsidRPr="008224CC">
        <w:rPr>
          <w:rFonts w:ascii="Consolas" w:hAnsi="Consolas"/>
          <w:lang w:val="en-US"/>
        </w:rPr>
        <w:tab/>
      </w:r>
      <w:r w:rsidRPr="008224CC">
        <w:rPr>
          <w:rFonts w:ascii="Consolas" w:hAnsi="Consolas"/>
          <w:lang w:val="en-US"/>
        </w:rPr>
        <w:tab/>
      </w:r>
      <w:r w:rsidRPr="008224CC">
        <w:rPr>
          <w:rFonts w:ascii="Consolas" w:hAnsi="Consolas"/>
          <w:lang w:val="en-US"/>
        </w:rPr>
        <w:tab/>
        <w:t>=&gt; &lt;file</w:t>
      </w:r>
      <w:r w:rsidRPr="006F294A">
        <w:rPr>
          <w:rFonts w:asciiTheme="minorHAnsi" w:hAnsiTheme="minorHAnsi"/>
          <w:lang w:val="en-US"/>
        </w:rPr>
        <w:t xml:space="preserve"> </w:t>
      </w:r>
      <w:r w:rsidRPr="008224CC">
        <w:rPr>
          <w:rFonts w:ascii="Consolas" w:hAnsi="Consolas"/>
          <w:lang w:val="en-US"/>
        </w:rPr>
        <w:t>spec&gt;</w:t>
      </w:r>
    </w:p>
    <w:p w14:paraId="2F4259C2" w14:textId="6211AADA" w:rsidR="00B05CC2" w:rsidRPr="008224CC" w:rsidRDefault="00B05CC2" w:rsidP="008224CC">
      <w:pPr>
        <w:jc w:val="both"/>
        <w:rPr>
          <w:rFonts w:ascii="Consolas" w:hAnsi="Consolas"/>
          <w:lang w:val="en-US"/>
        </w:rPr>
      </w:pPr>
      <w:r w:rsidRPr="008224CC">
        <w:rPr>
          <w:rFonts w:ascii="Consolas" w:hAnsi="Consolas"/>
          <w:lang w:val="en-US"/>
        </w:rPr>
        <w:tab/>
      </w:r>
      <w:r w:rsidRPr="008224CC">
        <w:rPr>
          <w:rFonts w:ascii="Consolas" w:hAnsi="Consolas"/>
          <w:lang w:val="en-US"/>
        </w:rPr>
        <w:tab/>
      </w:r>
      <w:r w:rsidRPr="008224CC">
        <w:rPr>
          <w:rFonts w:ascii="Consolas" w:hAnsi="Consolas"/>
          <w:lang w:val="en-US"/>
        </w:rPr>
        <w:tab/>
        <w:t>=&gt; &lt;file</w:t>
      </w:r>
      <w:r w:rsidRPr="006F294A">
        <w:rPr>
          <w:rFonts w:asciiTheme="minorHAnsi" w:hAnsiTheme="minorHAnsi"/>
          <w:lang w:val="en-US"/>
        </w:rPr>
        <w:t xml:space="preserve"> </w:t>
      </w:r>
      <w:r w:rsidRPr="008224CC">
        <w:rPr>
          <w:rFonts w:ascii="Consolas" w:hAnsi="Consolas"/>
          <w:lang w:val="en-US"/>
        </w:rPr>
        <w:t>spec&gt;&lt;delimiter&gt;&lt;file</w:t>
      </w:r>
      <w:r w:rsidRPr="006F294A">
        <w:rPr>
          <w:rFonts w:asciiTheme="minorHAnsi" w:hAnsiTheme="minorHAnsi"/>
          <w:lang w:val="en-US"/>
        </w:rPr>
        <w:t xml:space="preserve"> </w:t>
      </w:r>
      <w:r w:rsidRPr="008224CC">
        <w:rPr>
          <w:rFonts w:ascii="Consolas" w:hAnsi="Consolas"/>
          <w:lang w:val="en-US"/>
        </w:rPr>
        <w:t>spec&gt;</w:t>
      </w:r>
    </w:p>
    <w:p w14:paraId="1F7A2C43" w14:textId="217B9EFB" w:rsidR="00B05CC2" w:rsidRPr="008224CC" w:rsidRDefault="008224CC" w:rsidP="00B05CC2">
      <w:pPr>
        <w:spacing w:before="120"/>
        <w:jc w:val="both"/>
        <w:rPr>
          <w:rFonts w:ascii="Consolas" w:hAnsi="Consolas"/>
          <w:lang w:val="en-US"/>
        </w:rPr>
      </w:pPr>
      <w:r>
        <w:rPr>
          <w:rFonts w:ascii="Consolas" w:hAnsi="Consolas"/>
          <w:lang w:val="en-US"/>
        </w:rPr>
        <w:t>&lt;file spec&gt;</w:t>
      </w:r>
      <w:r>
        <w:rPr>
          <w:rFonts w:ascii="Consolas" w:hAnsi="Consolas"/>
          <w:lang w:val="en-US"/>
        </w:rPr>
        <w:tab/>
      </w:r>
      <w:r w:rsidR="00B05CC2" w:rsidRPr="008224CC">
        <w:rPr>
          <w:rFonts w:ascii="Consolas" w:hAnsi="Consolas"/>
          <w:lang w:val="en-US"/>
        </w:rPr>
        <w:t>=&gt; {d:}filename{.type}{;password}</w:t>
      </w:r>
    </w:p>
    <w:p w14:paraId="531BF334" w14:textId="395716B5" w:rsidR="00EF6D64" w:rsidRDefault="008B3FE3" w:rsidP="00EF6D64">
      <w:pPr>
        <w:spacing w:before="120" w:after="120"/>
        <w:jc w:val="both"/>
        <w:rPr>
          <w:rFonts w:asciiTheme="minorHAnsi" w:hAnsiTheme="minorHAnsi"/>
        </w:rPr>
      </w:pPr>
      <w:r w:rsidRPr="008B3FE3">
        <w:rPr>
          <w:rFonts w:asciiTheme="minorHAnsi" w:hAnsiTheme="minorHAnsi"/>
        </w:rPr>
        <w:t xml:space="preserve">Если диск </w:t>
      </w:r>
      <w:r w:rsidRPr="008B3FE3">
        <w:rPr>
          <w:rFonts w:ascii="Consolas" w:hAnsi="Consolas"/>
        </w:rPr>
        <w:t>{d:}</w:t>
      </w:r>
      <w:r w:rsidRPr="008B3FE3">
        <w:rPr>
          <w:rFonts w:asciiTheme="minorHAnsi" w:hAnsiTheme="minorHAnsi"/>
        </w:rPr>
        <w:t xml:space="preserve"> определен в поле </w:t>
      </w:r>
      <w:r w:rsidRPr="008224CC">
        <w:rPr>
          <w:rFonts w:ascii="Consolas" w:hAnsi="Consolas"/>
          <w:lang w:val="en-US"/>
        </w:rPr>
        <w:t>&lt;command&gt;</w:t>
      </w:r>
      <w:r w:rsidRPr="008B3FE3">
        <w:rPr>
          <w:rFonts w:asciiTheme="minorHAnsi" w:hAnsiTheme="minorHAnsi"/>
        </w:rPr>
        <w:t>, CLI инициализирует поле диска кома</w:t>
      </w:r>
      <w:r w:rsidRPr="008B3FE3">
        <w:rPr>
          <w:rFonts w:asciiTheme="minorHAnsi" w:hAnsiTheme="minorHAnsi"/>
        </w:rPr>
        <w:t>н</w:t>
      </w:r>
      <w:r w:rsidRPr="008B3FE3">
        <w:rPr>
          <w:rFonts w:asciiTheme="minorHAnsi" w:hAnsiTheme="minorHAnsi"/>
        </w:rPr>
        <w:t xml:space="preserve">ды в </w:t>
      </w:r>
      <w:r w:rsidRPr="008B3FE3">
        <w:rPr>
          <w:rFonts w:ascii="Consolas" w:hAnsi="Consolas"/>
        </w:rPr>
        <w:t>0050H</w:t>
      </w:r>
      <w:r w:rsidRPr="008B3FE3">
        <w:rPr>
          <w:rFonts w:asciiTheme="minorHAnsi" w:hAnsiTheme="minorHAnsi"/>
        </w:rPr>
        <w:t xml:space="preserve"> к индексу диска (</w:t>
      </w:r>
      <w:r w:rsidRPr="008B3FE3">
        <w:rPr>
          <w:rFonts w:ascii="Consolas" w:hAnsi="Consolas"/>
        </w:rPr>
        <w:t>A</w:t>
      </w:r>
      <w:r w:rsidRPr="008B3FE3">
        <w:rPr>
          <w:rFonts w:asciiTheme="minorHAnsi" w:hAnsiTheme="minorHAnsi"/>
        </w:rPr>
        <w:t xml:space="preserve"> = </w:t>
      </w:r>
      <w:r w:rsidRPr="008B3FE3">
        <w:rPr>
          <w:rFonts w:ascii="Consolas" w:hAnsi="Consolas"/>
        </w:rPr>
        <w:t>1</w:t>
      </w:r>
      <w:r w:rsidRPr="008B3FE3">
        <w:rPr>
          <w:rFonts w:asciiTheme="minorHAnsi" w:hAnsiTheme="minorHAnsi"/>
        </w:rPr>
        <w:t xml:space="preserve">, ... , </w:t>
      </w:r>
      <w:r w:rsidRPr="008B3FE3">
        <w:rPr>
          <w:rFonts w:ascii="Consolas" w:hAnsi="Consolas"/>
        </w:rPr>
        <w:t>P</w:t>
      </w:r>
      <w:r w:rsidRPr="008B3FE3">
        <w:rPr>
          <w:rFonts w:asciiTheme="minorHAnsi" w:hAnsiTheme="minorHAnsi"/>
        </w:rPr>
        <w:t xml:space="preserve"> = </w:t>
      </w:r>
      <w:r w:rsidRPr="008B3FE3">
        <w:rPr>
          <w:rFonts w:ascii="Consolas" w:hAnsi="Consolas"/>
        </w:rPr>
        <w:t>16</w:t>
      </w:r>
      <w:r w:rsidRPr="008B3FE3">
        <w:rPr>
          <w:rFonts w:asciiTheme="minorHAnsi" w:hAnsiTheme="minorHAnsi"/>
        </w:rPr>
        <w:t>). Иначе, он обнуляет поле.</w:t>
      </w:r>
    </w:p>
    <w:p w14:paraId="1320FA1A" w14:textId="017B6BB0" w:rsidR="008B3FE3" w:rsidRDefault="006F294A" w:rsidP="008B3FE3">
      <w:pPr>
        <w:spacing w:before="120" w:after="120"/>
        <w:ind w:firstLine="709"/>
        <w:jc w:val="both"/>
        <w:rPr>
          <w:rFonts w:asciiTheme="minorHAnsi" w:hAnsiTheme="minorHAnsi"/>
        </w:rPr>
      </w:pPr>
      <w:r w:rsidRPr="006F294A">
        <w:rPr>
          <w:rFonts w:ascii="Consolas" w:hAnsi="Consolas"/>
        </w:rPr>
        <w:t>FCB</w:t>
      </w:r>
      <w:r w:rsidRPr="006F294A">
        <w:rPr>
          <w:rFonts w:asciiTheme="minorHAnsi" w:hAnsiTheme="minorHAnsi"/>
        </w:rPr>
        <w:t xml:space="preserve"> по умолчанию в </w:t>
      </w:r>
      <w:r w:rsidRPr="006F294A">
        <w:rPr>
          <w:rFonts w:ascii="Consolas" w:hAnsi="Consolas"/>
        </w:rPr>
        <w:t>005CH</w:t>
      </w:r>
      <w:r w:rsidRPr="006F294A">
        <w:rPr>
          <w:rFonts w:asciiTheme="minorHAnsi" w:hAnsiTheme="minorHAnsi"/>
        </w:rPr>
        <w:t xml:space="preserve"> определен, если введен хвост команды. Иначе, поля в </w:t>
      </w:r>
      <w:r w:rsidRPr="006F294A">
        <w:rPr>
          <w:rFonts w:ascii="Consolas" w:hAnsi="Consolas"/>
        </w:rPr>
        <w:t>5CH</w:t>
      </w:r>
      <w:r w:rsidRPr="006F294A">
        <w:rPr>
          <w:rFonts w:asciiTheme="minorHAnsi" w:hAnsiTheme="minorHAnsi"/>
        </w:rPr>
        <w:t xml:space="preserve">, с </w:t>
      </w:r>
      <w:r w:rsidRPr="006F294A">
        <w:rPr>
          <w:rFonts w:ascii="Consolas" w:hAnsi="Consolas"/>
        </w:rPr>
        <w:t>68H</w:t>
      </w:r>
      <w:r w:rsidRPr="006F294A">
        <w:rPr>
          <w:rFonts w:asciiTheme="minorHAnsi" w:hAnsiTheme="minorHAnsi"/>
        </w:rPr>
        <w:t xml:space="preserve"> до </w:t>
      </w:r>
      <w:r w:rsidRPr="006F294A">
        <w:rPr>
          <w:rFonts w:ascii="Consolas" w:hAnsi="Consolas"/>
        </w:rPr>
        <w:t>6BH</w:t>
      </w:r>
      <w:r w:rsidRPr="006F294A">
        <w:rPr>
          <w:rFonts w:asciiTheme="minorHAnsi" w:hAnsiTheme="minorHAnsi"/>
        </w:rPr>
        <w:t xml:space="preserve"> установлены в двоичные нули, поля с </w:t>
      </w:r>
      <w:r w:rsidRPr="006F294A">
        <w:rPr>
          <w:rFonts w:ascii="Consolas" w:hAnsi="Consolas"/>
        </w:rPr>
        <w:t>5DH</w:t>
      </w:r>
      <w:r w:rsidRPr="006F294A">
        <w:rPr>
          <w:rFonts w:asciiTheme="minorHAnsi" w:hAnsiTheme="minorHAnsi"/>
        </w:rPr>
        <w:t xml:space="preserve"> до </w:t>
      </w:r>
      <w:r w:rsidRPr="006F294A">
        <w:rPr>
          <w:rFonts w:ascii="Consolas" w:hAnsi="Consolas"/>
        </w:rPr>
        <w:t>67H</w:t>
      </w:r>
      <w:r w:rsidRPr="006F294A">
        <w:rPr>
          <w:rFonts w:asciiTheme="minorHAnsi" w:hAnsiTheme="minorHAnsi"/>
        </w:rPr>
        <w:t xml:space="preserve"> заполнены пр</w:t>
      </w:r>
      <w:r w:rsidRPr="006F294A">
        <w:rPr>
          <w:rFonts w:asciiTheme="minorHAnsi" w:hAnsiTheme="minorHAnsi"/>
        </w:rPr>
        <w:t>о</w:t>
      </w:r>
      <w:r w:rsidRPr="006F294A">
        <w:rPr>
          <w:rFonts w:asciiTheme="minorHAnsi" w:hAnsiTheme="minorHAnsi"/>
        </w:rPr>
        <w:t xml:space="preserve">белами. Поля с </w:t>
      </w:r>
      <w:r w:rsidRPr="006F294A">
        <w:rPr>
          <w:rFonts w:ascii="Consolas" w:hAnsi="Consolas"/>
        </w:rPr>
        <w:t>51H</w:t>
      </w:r>
      <w:r w:rsidRPr="006F294A">
        <w:rPr>
          <w:rFonts w:asciiTheme="minorHAnsi" w:hAnsiTheme="minorHAnsi"/>
        </w:rPr>
        <w:t xml:space="preserve"> до </w:t>
      </w:r>
      <w:r w:rsidRPr="006F294A">
        <w:rPr>
          <w:rFonts w:ascii="Consolas" w:hAnsi="Consolas"/>
        </w:rPr>
        <w:t>53H</w:t>
      </w:r>
      <w:r w:rsidRPr="006F294A">
        <w:rPr>
          <w:rFonts w:asciiTheme="minorHAnsi" w:hAnsiTheme="minorHAnsi"/>
        </w:rPr>
        <w:t xml:space="preserve"> установлены, если определен пароль в хвосте команды первой </w:t>
      </w:r>
      <w:r w:rsidRPr="008224CC">
        <w:rPr>
          <w:rFonts w:ascii="Consolas" w:hAnsi="Consolas"/>
          <w:lang w:val="en-US"/>
        </w:rPr>
        <w:t>&lt;file</w:t>
      </w:r>
      <w:r w:rsidRPr="006F294A">
        <w:rPr>
          <w:rFonts w:asciiTheme="minorHAnsi" w:hAnsiTheme="minorHAnsi"/>
          <w:lang w:val="en-US"/>
        </w:rPr>
        <w:t xml:space="preserve"> </w:t>
      </w:r>
      <w:r w:rsidRPr="008224CC">
        <w:rPr>
          <w:rFonts w:ascii="Consolas" w:hAnsi="Consolas"/>
          <w:lang w:val="en-US"/>
        </w:rPr>
        <w:t>spec&gt;</w:t>
      </w:r>
      <w:r w:rsidRPr="006F294A">
        <w:rPr>
          <w:rFonts w:asciiTheme="minorHAnsi" w:hAnsiTheme="minorHAnsi"/>
        </w:rPr>
        <w:t>. В противном случае эти поля обнулены.</w:t>
      </w:r>
    </w:p>
    <w:p w14:paraId="332D69DB" w14:textId="04CAD994" w:rsidR="00DD6090" w:rsidRDefault="00CE51DB" w:rsidP="008B3FE3">
      <w:pPr>
        <w:spacing w:before="120" w:after="120"/>
        <w:ind w:firstLine="709"/>
        <w:jc w:val="both"/>
        <w:rPr>
          <w:rFonts w:asciiTheme="minorHAnsi" w:hAnsiTheme="minorHAnsi"/>
        </w:rPr>
      </w:pPr>
      <w:r w:rsidRPr="00CE51DB">
        <w:rPr>
          <w:rFonts w:ascii="Consolas" w:hAnsi="Consolas"/>
        </w:rPr>
        <w:t>FCB</w:t>
      </w:r>
      <w:r w:rsidRPr="00CE51DB">
        <w:rPr>
          <w:rFonts w:asciiTheme="minorHAnsi" w:hAnsiTheme="minorHAnsi"/>
        </w:rPr>
        <w:t xml:space="preserve"> по умолчанию в </w:t>
      </w:r>
      <w:r w:rsidRPr="00CE51DB">
        <w:rPr>
          <w:rFonts w:ascii="Consolas" w:hAnsi="Consolas"/>
        </w:rPr>
        <w:t>006CH</w:t>
      </w:r>
      <w:r w:rsidRPr="00CE51DB">
        <w:rPr>
          <w:rFonts w:asciiTheme="minorHAnsi" w:hAnsiTheme="minorHAnsi"/>
        </w:rPr>
        <w:t xml:space="preserve"> определен, если вторая </w:t>
      </w:r>
      <w:r w:rsidRPr="008224CC">
        <w:rPr>
          <w:rFonts w:ascii="Consolas" w:hAnsi="Consolas"/>
          <w:lang w:val="en-US"/>
        </w:rPr>
        <w:t>&lt;file</w:t>
      </w:r>
      <w:r w:rsidRPr="006F294A">
        <w:rPr>
          <w:rFonts w:asciiTheme="minorHAnsi" w:hAnsiTheme="minorHAnsi"/>
          <w:lang w:val="en-US"/>
        </w:rPr>
        <w:t xml:space="preserve"> </w:t>
      </w:r>
      <w:r w:rsidRPr="008224CC">
        <w:rPr>
          <w:rFonts w:ascii="Consolas" w:hAnsi="Consolas"/>
          <w:lang w:val="en-US"/>
        </w:rPr>
        <w:t>spec&gt;</w:t>
      </w:r>
      <w:r w:rsidRPr="00CE51DB">
        <w:rPr>
          <w:rFonts w:asciiTheme="minorHAnsi" w:hAnsiTheme="minorHAnsi"/>
        </w:rPr>
        <w:t xml:space="preserve"> существует в хвосте команды. Иначе, поля в </w:t>
      </w:r>
      <w:r w:rsidRPr="00CE51DB">
        <w:rPr>
          <w:rFonts w:ascii="Consolas" w:hAnsi="Consolas"/>
        </w:rPr>
        <w:t>6CH</w:t>
      </w:r>
      <w:r w:rsidRPr="00CE51DB">
        <w:rPr>
          <w:rFonts w:asciiTheme="minorHAnsi" w:hAnsiTheme="minorHAnsi"/>
        </w:rPr>
        <w:t xml:space="preserve">, с </w:t>
      </w:r>
      <w:r w:rsidRPr="00CE51DB">
        <w:rPr>
          <w:rFonts w:ascii="Consolas" w:hAnsi="Consolas"/>
        </w:rPr>
        <w:t>78H</w:t>
      </w:r>
      <w:r w:rsidRPr="00CE51DB">
        <w:rPr>
          <w:rFonts w:asciiTheme="minorHAnsi" w:hAnsiTheme="minorHAnsi"/>
        </w:rPr>
        <w:t xml:space="preserve"> до </w:t>
      </w:r>
      <w:r w:rsidRPr="00CE51DB">
        <w:rPr>
          <w:rFonts w:ascii="Consolas" w:hAnsi="Consolas"/>
        </w:rPr>
        <w:t>7BH</w:t>
      </w:r>
      <w:r w:rsidRPr="00CE51DB">
        <w:rPr>
          <w:rFonts w:asciiTheme="minorHAnsi" w:hAnsiTheme="minorHAnsi"/>
        </w:rPr>
        <w:t xml:space="preserve"> установлены в двоичные нули, поля от </w:t>
      </w:r>
      <w:r w:rsidRPr="00CE51DB">
        <w:rPr>
          <w:rFonts w:ascii="Consolas" w:hAnsi="Consolas"/>
        </w:rPr>
        <w:t>5DH</w:t>
      </w:r>
      <w:r w:rsidRPr="00CE51DB">
        <w:rPr>
          <w:rFonts w:asciiTheme="minorHAnsi" w:hAnsiTheme="minorHAnsi"/>
        </w:rPr>
        <w:t xml:space="preserve"> до </w:t>
      </w:r>
      <w:r w:rsidRPr="00CE51DB">
        <w:rPr>
          <w:rFonts w:ascii="Consolas" w:hAnsi="Consolas"/>
        </w:rPr>
        <w:t>67H</w:t>
      </w:r>
      <w:r w:rsidRPr="00CE51DB">
        <w:rPr>
          <w:rFonts w:asciiTheme="minorHAnsi" w:hAnsiTheme="minorHAnsi"/>
        </w:rPr>
        <w:t xml:space="preserve"> заполнены пробелами. Поля с </w:t>
      </w:r>
      <w:r w:rsidRPr="00CE51DB">
        <w:rPr>
          <w:rFonts w:ascii="Consolas" w:hAnsi="Consolas"/>
        </w:rPr>
        <w:t>54H</w:t>
      </w:r>
      <w:r w:rsidRPr="00CE51DB">
        <w:rPr>
          <w:rFonts w:asciiTheme="minorHAnsi" w:hAnsiTheme="minorHAnsi"/>
        </w:rPr>
        <w:t xml:space="preserve"> до </w:t>
      </w:r>
      <w:r w:rsidRPr="00CE51DB">
        <w:rPr>
          <w:rFonts w:ascii="Consolas" w:hAnsi="Consolas"/>
        </w:rPr>
        <w:t>56H</w:t>
      </w:r>
      <w:r w:rsidRPr="00CE51DB">
        <w:rPr>
          <w:rFonts w:asciiTheme="minorHAnsi" w:hAnsiTheme="minorHAnsi"/>
        </w:rPr>
        <w:t xml:space="preserve"> установлены, если пароль определен в хвост</w:t>
      </w:r>
      <w:r w:rsidR="001C20F6">
        <w:rPr>
          <w:rFonts w:asciiTheme="minorHAnsi" w:hAnsiTheme="minorHAnsi"/>
        </w:rPr>
        <w:t>е</w:t>
      </w:r>
      <w:r w:rsidRPr="00CE51DB">
        <w:rPr>
          <w:rFonts w:asciiTheme="minorHAnsi" w:hAnsiTheme="minorHAnsi"/>
        </w:rPr>
        <w:t xml:space="preserve"> команды второй </w:t>
      </w:r>
      <w:r w:rsidRPr="008224CC">
        <w:rPr>
          <w:rFonts w:ascii="Consolas" w:hAnsi="Consolas"/>
          <w:lang w:val="en-US"/>
        </w:rPr>
        <w:t>&lt;file</w:t>
      </w:r>
      <w:r w:rsidRPr="006F294A">
        <w:rPr>
          <w:rFonts w:asciiTheme="minorHAnsi" w:hAnsiTheme="minorHAnsi"/>
          <w:lang w:val="en-US"/>
        </w:rPr>
        <w:t xml:space="preserve"> </w:t>
      </w:r>
      <w:r w:rsidRPr="008224CC">
        <w:rPr>
          <w:rFonts w:ascii="Consolas" w:hAnsi="Consolas"/>
          <w:lang w:val="en-US"/>
        </w:rPr>
        <w:t>spec&gt;</w:t>
      </w:r>
      <w:r w:rsidRPr="00CE51DB">
        <w:rPr>
          <w:rFonts w:asciiTheme="minorHAnsi" w:hAnsiTheme="minorHAnsi"/>
        </w:rPr>
        <w:t>. В противном случае эти поля о</w:t>
      </w:r>
      <w:r w:rsidRPr="00CE51DB">
        <w:rPr>
          <w:rFonts w:asciiTheme="minorHAnsi" w:hAnsiTheme="minorHAnsi"/>
        </w:rPr>
        <w:t>б</w:t>
      </w:r>
      <w:r w:rsidRPr="00CE51DB">
        <w:rPr>
          <w:rFonts w:asciiTheme="minorHAnsi" w:hAnsiTheme="minorHAnsi"/>
        </w:rPr>
        <w:t>нулены.</w:t>
      </w:r>
    </w:p>
    <w:p w14:paraId="335FB5ED" w14:textId="1310FE22" w:rsidR="000C770B" w:rsidRDefault="00FE2557" w:rsidP="008B3FE3">
      <w:pPr>
        <w:spacing w:before="120" w:after="120"/>
        <w:ind w:firstLine="709"/>
        <w:jc w:val="both"/>
        <w:rPr>
          <w:rFonts w:asciiTheme="minorHAnsi" w:hAnsiTheme="minorHAnsi"/>
        </w:rPr>
      </w:pPr>
      <w:r w:rsidRPr="00FE2557">
        <w:rPr>
          <w:rFonts w:asciiTheme="minorHAnsi" w:hAnsiTheme="minorHAnsi"/>
        </w:rPr>
        <w:t xml:space="preserve">Транзитные программы часто используют </w:t>
      </w:r>
      <w:r w:rsidRPr="00FE2557">
        <w:rPr>
          <w:rFonts w:ascii="Consolas" w:hAnsi="Consolas"/>
        </w:rPr>
        <w:t>FCB</w:t>
      </w:r>
      <w:r w:rsidRPr="00FE2557">
        <w:rPr>
          <w:rFonts w:asciiTheme="minorHAnsi" w:hAnsiTheme="minorHAnsi"/>
        </w:rPr>
        <w:t xml:space="preserve"> по умолчанию в </w:t>
      </w:r>
      <w:r w:rsidRPr="00FE2557">
        <w:rPr>
          <w:rFonts w:ascii="Consolas" w:hAnsi="Consolas"/>
        </w:rPr>
        <w:t>005CH</w:t>
      </w:r>
      <w:r w:rsidRPr="00FE2557">
        <w:rPr>
          <w:rFonts w:asciiTheme="minorHAnsi" w:hAnsiTheme="minorHAnsi"/>
        </w:rPr>
        <w:t xml:space="preserve"> для файловых операций. Этот </w:t>
      </w:r>
      <w:r w:rsidRPr="00FE2557">
        <w:rPr>
          <w:rFonts w:ascii="Consolas" w:hAnsi="Consolas"/>
        </w:rPr>
        <w:t>FCB</w:t>
      </w:r>
      <w:r w:rsidRPr="00FE2557">
        <w:rPr>
          <w:rFonts w:asciiTheme="minorHAnsi" w:hAnsiTheme="minorHAnsi"/>
        </w:rPr>
        <w:t xml:space="preserve"> может </w:t>
      </w:r>
      <w:r w:rsidR="001C20F6">
        <w:rPr>
          <w:rFonts w:asciiTheme="minorHAnsi" w:hAnsiTheme="minorHAnsi"/>
        </w:rPr>
        <w:t>также</w:t>
      </w:r>
      <w:r w:rsidRPr="00FE2557">
        <w:rPr>
          <w:rFonts w:asciiTheme="minorHAnsi" w:hAnsiTheme="minorHAnsi"/>
        </w:rPr>
        <w:t xml:space="preserve"> использоваться для произвольного д</w:t>
      </w:r>
      <w:r w:rsidRPr="00FE2557">
        <w:rPr>
          <w:rFonts w:asciiTheme="minorHAnsi" w:hAnsiTheme="minorHAnsi"/>
        </w:rPr>
        <w:t>о</w:t>
      </w:r>
      <w:r w:rsidRPr="00FE2557">
        <w:rPr>
          <w:rFonts w:asciiTheme="minorHAnsi" w:hAnsiTheme="minorHAnsi"/>
        </w:rPr>
        <w:t xml:space="preserve">ступа к файлам, потому что три байта, начиная с </w:t>
      </w:r>
      <w:r w:rsidRPr="00FE2557">
        <w:rPr>
          <w:rFonts w:ascii="Consolas" w:hAnsi="Consolas"/>
        </w:rPr>
        <w:t>007DH</w:t>
      </w:r>
      <w:r w:rsidRPr="00FE2557">
        <w:rPr>
          <w:rFonts w:asciiTheme="minorHAnsi" w:hAnsiTheme="minorHAnsi"/>
        </w:rPr>
        <w:t xml:space="preserve"> доступны для этой цели. О</w:t>
      </w:r>
      <w:r w:rsidRPr="00FE2557">
        <w:rPr>
          <w:rFonts w:asciiTheme="minorHAnsi" w:hAnsiTheme="minorHAnsi"/>
        </w:rPr>
        <w:t>д</w:t>
      </w:r>
      <w:r w:rsidRPr="00FE2557">
        <w:rPr>
          <w:rFonts w:asciiTheme="minorHAnsi" w:hAnsiTheme="minorHAnsi"/>
        </w:rPr>
        <w:t xml:space="preserve">нако транзитная программа должна скопировать содержание </w:t>
      </w:r>
      <w:r w:rsidRPr="00FE2557">
        <w:rPr>
          <w:rFonts w:ascii="Consolas" w:hAnsi="Consolas"/>
        </w:rPr>
        <w:t>FCB</w:t>
      </w:r>
      <w:r w:rsidRPr="00FE2557">
        <w:rPr>
          <w:rFonts w:asciiTheme="minorHAnsi" w:hAnsiTheme="minorHAnsi"/>
        </w:rPr>
        <w:t xml:space="preserve"> по умолчанию в </w:t>
      </w:r>
      <w:r w:rsidRPr="00FE2557">
        <w:rPr>
          <w:rFonts w:ascii="Consolas" w:hAnsi="Consolas"/>
        </w:rPr>
        <w:t>006CH</w:t>
      </w:r>
      <w:r w:rsidRPr="00FE2557">
        <w:rPr>
          <w:rFonts w:asciiTheme="minorHAnsi" w:hAnsiTheme="minorHAnsi"/>
        </w:rPr>
        <w:t xml:space="preserve"> в другую область перед использованием </w:t>
      </w:r>
      <w:r w:rsidRPr="00FE2557">
        <w:rPr>
          <w:rFonts w:ascii="Consolas" w:hAnsi="Consolas"/>
        </w:rPr>
        <w:t>FCB</w:t>
      </w:r>
      <w:r w:rsidRPr="00FE2557">
        <w:rPr>
          <w:rFonts w:asciiTheme="minorHAnsi" w:hAnsiTheme="minorHAnsi"/>
        </w:rPr>
        <w:t xml:space="preserve"> по умолчанию в </w:t>
      </w:r>
      <w:r w:rsidRPr="00FE2557">
        <w:rPr>
          <w:rFonts w:ascii="Consolas" w:hAnsi="Consolas"/>
        </w:rPr>
        <w:t>005CH</w:t>
      </w:r>
      <w:r w:rsidRPr="00FE2557">
        <w:rPr>
          <w:rFonts w:asciiTheme="minorHAnsi" w:hAnsiTheme="minorHAnsi"/>
        </w:rPr>
        <w:t xml:space="preserve">, потому что операция открытия для </w:t>
      </w:r>
      <w:r w:rsidRPr="00FE2557">
        <w:rPr>
          <w:rFonts w:ascii="Consolas" w:hAnsi="Consolas"/>
        </w:rPr>
        <w:t>FCB</w:t>
      </w:r>
      <w:r w:rsidRPr="00FE2557">
        <w:rPr>
          <w:rFonts w:asciiTheme="minorHAnsi" w:hAnsiTheme="minorHAnsi"/>
        </w:rPr>
        <w:t xml:space="preserve"> по умолчанию в </w:t>
      </w:r>
      <w:r w:rsidRPr="00FE2557">
        <w:rPr>
          <w:rFonts w:ascii="Consolas" w:hAnsi="Consolas"/>
        </w:rPr>
        <w:t>005CH</w:t>
      </w:r>
      <w:r w:rsidRPr="00FE2557">
        <w:rPr>
          <w:rFonts w:asciiTheme="minorHAnsi" w:hAnsiTheme="minorHAnsi"/>
        </w:rPr>
        <w:t xml:space="preserve"> перезаписывает данные </w:t>
      </w:r>
      <w:r w:rsidRPr="00FE2557">
        <w:rPr>
          <w:rFonts w:ascii="Consolas" w:hAnsi="Consolas"/>
        </w:rPr>
        <w:t>FCB</w:t>
      </w:r>
      <w:r w:rsidRPr="00FE2557">
        <w:rPr>
          <w:rFonts w:asciiTheme="minorHAnsi" w:hAnsiTheme="minorHAnsi"/>
        </w:rPr>
        <w:t xml:space="preserve"> в </w:t>
      </w:r>
      <w:r w:rsidRPr="00FE2557">
        <w:rPr>
          <w:rFonts w:ascii="Consolas" w:hAnsi="Consolas"/>
        </w:rPr>
        <w:t>006CH</w:t>
      </w:r>
      <w:r w:rsidRPr="00FE2557">
        <w:rPr>
          <w:rFonts w:asciiTheme="minorHAnsi" w:hAnsiTheme="minorHAnsi"/>
        </w:rPr>
        <w:t>.</w:t>
      </w:r>
    </w:p>
    <w:p w14:paraId="1C71DF07" w14:textId="1BF17F84" w:rsidR="00FE2557" w:rsidRDefault="00DB2FCE" w:rsidP="008B3FE3">
      <w:pPr>
        <w:spacing w:before="120" w:after="120"/>
        <w:ind w:firstLine="709"/>
        <w:jc w:val="both"/>
        <w:rPr>
          <w:rFonts w:asciiTheme="minorHAnsi" w:hAnsiTheme="minorHAnsi"/>
        </w:rPr>
      </w:pPr>
      <w:r w:rsidRPr="00DB2FCE">
        <w:rPr>
          <w:rFonts w:asciiTheme="minorHAnsi" w:hAnsiTheme="minorHAnsi"/>
        </w:rPr>
        <w:t xml:space="preserve">Адрес </w:t>
      </w:r>
      <w:r w:rsidRPr="00DB2FCE">
        <w:rPr>
          <w:rFonts w:ascii="Consolas" w:hAnsi="Consolas"/>
        </w:rPr>
        <w:t>DMA</w:t>
      </w:r>
      <w:r w:rsidRPr="00DB2FCE">
        <w:rPr>
          <w:rFonts w:asciiTheme="minorHAnsi" w:hAnsiTheme="minorHAnsi"/>
        </w:rPr>
        <w:t xml:space="preserve"> по умолчанию для транзитных программ - </w:t>
      </w:r>
      <w:r w:rsidRPr="00DB2FCE">
        <w:rPr>
          <w:rFonts w:ascii="Consolas" w:hAnsi="Consolas"/>
        </w:rPr>
        <w:t>BASE</w:t>
      </w:r>
      <w:r w:rsidRPr="00DB2FCE">
        <w:rPr>
          <w:rFonts w:asciiTheme="minorHAnsi" w:hAnsiTheme="minorHAnsi"/>
        </w:rPr>
        <w:t>+</w:t>
      </w:r>
      <w:r w:rsidRPr="00DB2FCE">
        <w:rPr>
          <w:rFonts w:ascii="Consolas" w:hAnsi="Consolas"/>
        </w:rPr>
        <w:t>0080H</w:t>
      </w:r>
      <w:r w:rsidRPr="00DB2FCE">
        <w:rPr>
          <w:rFonts w:asciiTheme="minorHAnsi" w:hAnsiTheme="minorHAnsi"/>
        </w:rPr>
        <w:t>. CLI также инициализирует эту область, чтобы содержать хвост команды из командной строки. Первая позиция содержит число символов в командной строке, далее расположены символы командной строки. Символам командной строки</w:t>
      </w:r>
      <w:r w:rsidR="00AA22C9">
        <w:rPr>
          <w:rFonts w:asciiTheme="minorHAnsi" w:hAnsiTheme="minorHAnsi"/>
        </w:rPr>
        <w:fldChar w:fldCharType="begin"/>
      </w:r>
      <w:r w:rsidR="00AA22C9">
        <w:instrText xml:space="preserve"> XE "</w:instrText>
      </w:r>
      <w:r w:rsidR="00AA22C9">
        <w:rPr>
          <w:rFonts w:asciiTheme="minorHAnsi" w:hAnsiTheme="minorHAnsi"/>
        </w:rPr>
        <w:instrText>Символы</w:instrText>
      </w:r>
      <w:r w:rsidR="00AA22C9" w:rsidRPr="00DB2FCE">
        <w:rPr>
          <w:rFonts w:asciiTheme="minorHAnsi" w:hAnsiTheme="minorHAnsi"/>
        </w:rPr>
        <w:instrText xml:space="preserve"> командной строки</w:instrText>
      </w:r>
      <w:r w:rsidR="00AA22C9">
        <w:instrText xml:space="preserve">" </w:instrText>
      </w:r>
      <w:r w:rsidR="00AA22C9">
        <w:rPr>
          <w:rFonts w:asciiTheme="minorHAnsi" w:hAnsiTheme="minorHAnsi"/>
        </w:rPr>
        <w:fldChar w:fldCharType="end"/>
      </w:r>
      <w:r w:rsidRPr="00DB2FCE">
        <w:rPr>
          <w:rFonts w:asciiTheme="minorHAnsi" w:hAnsiTheme="minorHAnsi"/>
        </w:rPr>
        <w:t xml:space="preserve"> предшествует начальный пробел и они переводятся в верхний регистр ASCII. Поскольку 128-байтовая область, начинающаяся в </w:t>
      </w:r>
      <w:r w:rsidRPr="00DB2FCE">
        <w:rPr>
          <w:rFonts w:ascii="Consolas" w:hAnsi="Consolas"/>
        </w:rPr>
        <w:t>BASE</w:t>
      </w:r>
      <w:r w:rsidRPr="00DB2FCE">
        <w:rPr>
          <w:rFonts w:asciiTheme="minorHAnsi" w:hAnsiTheme="minorHAnsi"/>
        </w:rPr>
        <w:t>+</w:t>
      </w:r>
      <w:r w:rsidRPr="00DB2FCE">
        <w:rPr>
          <w:rFonts w:ascii="Consolas" w:hAnsi="Consolas"/>
        </w:rPr>
        <w:t>0080H</w:t>
      </w:r>
      <w:r w:rsidRPr="00DB2FCE">
        <w:rPr>
          <w:rFonts w:asciiTheme="minorHAnsi" w:hAnsiTheme="minorHAnsi"/>
        </w:rPr>
        <w:t xml:space="preserve">, является </w:t>
      </w:r>
      <w:r w:rsidRPr="00DB2FCE">
        <w:rPr>
          <w:rFonts w:ascii="Consolas" w:hAnsi="Consolas"/>
        </w:rPr>
        <w:t>DMA</w:t>
      </w:r>
      <w:r w:rsidRPr="00DB2FCE">
        <w:rPr>
          <w:rFonts w:asciiTheme="minorHAnsi" w:hAnsiTheme="minorHAnsi"/>
        </w:rPr>
        <w:t xml:space="preserve"> по умолчанию, файловая система </w:t>
      </w:r>
      <w:r w:rsidRPr="00DB2FCE">
        <w:rPr>
          <w:rFonts w:ascii="Consolas" w:hAnsi="Consolas"/>
        </w:rPr>
        <w:t>BDOS</w:t>
      </w:r>
      <w:r w:rsidRPr="00DB2FCE">
        <w:rPr>
          <w:rFonts w:asciiTheme="minorHAnsi" w:hAnsiTheme="minorHAnsi"/>
        </w:rPr>
        <w:t xml:space="preserve"> перемещает 128-байтовые записи в эту область при операциях чтения и осущест</w:t>
      </w:r>
      <w:r w:rsidRPr="00DB2FCE">
        <w:rPr>
          <w:rFonts w:asciiTheme="minorHAnsi" w:hAnsiTheme="minorHAnsi"/>
        </w:rPr>
        <w:t>в</w:t>
      </w:r>
      <w:r w:rsidRPr="00DB2FCE">
        <w:rPr>
          <w:rFonts w:asciiTheme="minorHAnsi" w:hAnsiTheme="minorHAnsi"/>
        </w:rPr>
        <w:t>ляет доступ к этой области при операциях записи. Транзитная программа должна извлечь информацию о хвосте команды из этого буфера перед выполнением файл</w:t>
      </w:r>
      <w:r w:rsidRPr="00DB2FCE">
        <w:rPr>
          <w:rFonts w:asciiTheme="minorHAnsi" w:hAnsiTheme="minorHAnsi"/>
        </w:rPr>
        <w:t>о</w:t>
      </w:r>
      <w:r w:rsidRPr="00DB2FCE">
        <w:rPr>
          <w:rFonts w:asciiTheme="minorHAnsi" w:hAnsiTheme="minorHAnsi"/>
        </w:rPr>
        <w:t xml:space="preserve">вых операций, если она явно не изменяет адрес </w:t>
      </w:r>
      <w:r w:rsidRPr="00DB2FCE">
        <w:rPr>
          <w:rFonts w:ascii="Consolas" w:hAnsi="Consolas"/>
        </w:rPr>
        <w:t>DMA</w:t>
      </w:r>
      <w:r w:rsidRPr="00DB2FCE">
        <w:rPr>
          <w:rFonts w:asciiTheme="minorHAnsi" w:hAnsiTheme="minorHAnsi"/>
        </w:rPr>
        <w:t xml:space="preserve"> с помощью функции </w:t>
      </w:r>
      <w:r w:rsidRPr="00DB2FCE">
        <w:rPr>
          <w:rFonts w:ascii="Consolas" w:hAnsi="Consolas"/>
        </w:rPr>
        <w:t>BDOS</w:t>
      </w:r>
      <w:r w:rsidRPr="00DB2FCE">
        <w:rPr>
          <w:rFonts w:asciiTheme="minorHAnsi" w:hAnsiTheme="minorHAnsi"/>
        </w:rPr>
        <w:t xml:space="preserve"> </w:t>
      </w:r>
      <w:r w:rsidR="00D0192D" w:rsidRPr="00D0192D">
        <w:rPr>
          <w:rFonts w:asciiTheme="minorHAnsi" w:hAnsiTheme="minorHAnsi"/>
          <w:i/>
          <w:lang w:val="en-US"/>
        </w:rPr>
        <w:t>Set DMA Address</w:t>
      </w:r>
      <w:r w:rsidR="00D0192D" w:rsidRPr="00D0192D">
        <w:rPr>
          <w:rFonts w:asciiTheme="minorHAnsi" w:hAnsiTheme="minorHAnsi"/>
        </w:rPr>
        <w:t xml:space="preserve"> </w:t>
      </w:r>
      <w:r w:rsidR="00D0192D">
        <w:rPr>
          <w:rFonts w:asciiTheme="minorHAnsi" w:hAnsiTheme="minorHAnsi"/>
        </w:rPr>
        <w:t>(</w:t>
      </w:r>
      <w:r w:rsidR="00D0192D" w:rsidRPr="00D0192D">
        <w:rPr>
          <w:rFonts w:asciiTheme="minorHAnsi" w:hAnsiTheme="minorHAnsi"/>
        </w:rPr>
        <w:t>У</w:t>
      </w:r>
      <w:r w:rsidRPr="00D0192D">
        <w:rPr>
          <w:rFonts w:asciiTheme="minorHAnsi" w:hAnsiTheme="minorHAnsi"/>
        </w:rPr>
        <w:t xml:space="preserve">становка адреса </w:t>
      </w:r>
      <w:r w:rsidRPr="00D0192D">
        <w:rPr>
          <w:rFonts w:ascii="Consolas" w:hAnsi="Consolas"/>
        </w:rPr>
        <w:t>DMA</w:t>
      </w:r>
      <w:r w:rsidR="00D0192D">
        <w:rPr>
          <w:rFonts w:ascii="Consolas" w:hAnsi="Consolas"/>
          <w:i/>
        </w:rPr>
        <w:t>)</w:t>
      </w:r>
      <w:r w:rsidRPr="00DB2FCE">
        <w:rPr>
          <w:rFonts w:asciiTheme="minorHAnsi" w:hAnsiTheme="minorHAnsi"/>
        </w:rPr>
        <w:t>. Поля базовой страницы</w:t>
      </w:r>
      <w:r w:rsidR="00B4005B">
        <w:rPr>
          <w:rFonts w:asciiTheme="minorHAnsi" w:hAnsiTheme="minorHAnsi"/>
        </w:rPr>
        <w:fldChar w:fldCharType="begin"/>
      </w:r>
      <w:r w:rsidR="00B4005B">
        <w:instrText xml:space="preserve"> XE "</w:instrText>
      </w:r>
      <w:r w:rsidR="00B4005B" w:rsidRPr="00DB2FCE">
        <w:rPr>
          <w:rFonts w:asciiTheme="minorHAnsi" w:hAnsiTheme="minorHAnsi"/>
        </w:rPr>
        <w:instrText>Поля базовой страницы</w:instrText>
      </w:r>
      <w:r w:rsidR="00B4005B">
        <w:instrText xml:space="preserve">" </w:instrText>
      </w:r>
      <w:r w:rsidR="00B4005B">
        <w:rPr>
          <w:rFonts w:asciiTheme="minorHAnsi" w:hAnsiTheme="minorHAnsi"/>
        </w:rPr>
        <w:fldChar w:fldCharType="end"/>
      </w:r>
      <w:r w:rsidRPr="00DB2FCE">
        <w:rPr>
          <w:rFonts w:asciiTheme="minorHAnsi" w:hAnsiTheme="minorHAnsi"/>
        </w:rPr>
        <w:t xml:space="preserve"> с </w:t>
      </w:r>
      <w:r w:rsidRPr="0006376B">
        <w:rPr>
          <w:rFonts w:ascii="Consolas" w:hAnsi="Consolas"/>
        </w:rPr>
        <w:t>0051H</w:t>
      </w:r>
      <w:r w:rsidRPr="00DB2FCE">
        <w:rPr>
          <w:rFonts w:asciiTheme="minorHAnsi" w:hAnsiTheme="minorHAnsi"/>
        </w:rPr>
        <w:t xml:space="preserve"> до </w:t>
      </w:r>
      <w:r w:rsidRPr="00DB2FCE">
        <w:rPr>
          <w:rFonts w:ascii="Consolas" w:hAnsi="Consolas"/>
        </w:rPr>
        <w:t>0056H</w:t>
      </w:r>
      <w:r w:rsidRPr="00DB2FCE">
        <w:rPr>
          <w:rFonts w:asciiTheme="minorHAnsi" w:hAnsiTheme="minorHAnsi"/>
        </w:rPr>
        <w:t xml:space="preserve"> опр</w:t>
      </w:r>
      <w:r w:rsidRPr="00DB2FCE">
        <w:rPr>
          <w:rFonts w:asciiTheme="minorHAnsi" w:hAnsiTheme="minorHAnsi"/>
        </w:rPr>
        <w:t>е</w:t>
      </w:r>
      <w:r w:rsidRPr="00DB2FCE">
        <w:rPr>
          <w:rFonts w:asciiTheme="minorHAnsi" w:hAnsiTheme="minorHAnsi"/>
        </w:rPr>
        <w:t>деляют расположение полей пароля первых двух спецификаций файла в хвосте к</w:t>
      </w:r>
      <w:r w:rsidRPr="00DB2FCE">
        <w:rPr>
          <w:rFonts w:asciiTheme="minorHAnsi" w:hAnsiTheme="minorHAnsi"/>
        </w:rPr>
        <w:t>о</w:t>
      </w:r>
      <w:r w:rsidRPr="00DB2FCE">
        <w:rPr>
          <w:rFonts w:asciiTheme="minorHAnsi" w:hAnsiTheme="minorHAnsi"/>
        </w:rPr>
        <w:t xml:space="preserve">манды, если они существуют. Эти поля обеспечивают доступ к полям паролей без разбора хвоста команды. Однако транзитная программа должна сохранить пароль или изменить адрес </w:t>
      </w:r>
      <w:r w:rsidRPr="0006376B">
        <w:rPr>
          <w:rFonts w:ascii="Consolas" w:hAnsi="Consolas"/>
        </w:rPr>
        <w:t>DMA</w:t>
      </w:r>
      <w:r w:rsidRPr="00DB2FCE">
        <w:rPr>
          <w:rFonts w:asciiTheme="minorHAnsi" w:hAnsiTheme="minorHAnsi"/>
        </w:rPr>
        <w:t xml:space="preserve"> перед выполнением операций с файлами.</w:t>
      </w:r>
    </w:p>
    <w:p w14:paraId="513ACA2F" w14:textId="2B0A00FF" w:rsidR="009F2815" w:rsidRDefault="009F2815" w:rsidP="008B3FE3">
      <w:pPr>
        <w:spacing w:before="120" w:after="120"/>
        <w:ind w:firstLine="709"/>
        <w:jc w:val="both"/>
        <w:rPr>
          <w:rFonts w:asciiTheme="minorHAnsi" w:hAnsiTheme="minorHAnsi"/>
        </w:rPr>
      </w:pPr>
      <w:r w:rsidRPr="009F2815">
        <w:rPr>
          <w:rFonts w:asciiTheme="minorHAnsi" w:hAnsiTheme="minorHAnsi"/>
        </w:rPr>
        <w:t>В следующем примере показана инициализация полей командной строки б</w:t>
      </w:r>
      <w:r w:rsidRPr="009F2815">
        <w:rPr>
          <w:rFonts w:asciiTheme="minorHAnsi" w:hAnsiTheme="minorHAnsi"/>
        </w:rPr>
        <w:t>а</w:t>
      </w:r>
      <w:r w:rsidRPr="009F2815">
        <w:rPr>
          <w:rFonts w:asciiTheme="minorHAnsi" w:hAnsiTheme="minorHAnsi"/>
        </w:rPr>
        <w:t xml:space="preserve">зовой страницы. Если </w:t>
      </w:r>
      <w:r w:rsidR="009320D5">
        <w:rPr>
          <w:rFonts w:asciiTheme="minorHAnsi" w:hAnsiTheme="minorHAnsi"/>
        </w:rPr>
        <w:t xml:space="preserve">предположить, что </w:t>
      </w:r>
      <w:r w:rsidRPr="009F2815">
        <w:rPr>
          <w:rFonts w:asciiTheme="minorHAnsi" w:hAnsiTheme="minorHAnsi"/>
        </w:rPr>
        <w:t xml:space="preserve">следующая командная строка </w:t>
      </w:r>
      <w:r w:rsidR="007E4C4B">
        <w:rPr>
          <w:rFonts w:asciiTheme="minorHAnsi" w:hAnsiTheme="minorHAnsi"/>
        </w:rPr>
        <w:t>введена</w:t>
      </w:r>
      <w:r w:rsidRPr="009F2815">
        <w:rPr>
          <w:rFonts w:asciiTheme="minorHAnsi" w:hAnsiTheme="minorHAnsi"/>
        </w:rPr>
        <w:t xml:space="preserve"> в консоли:</w:t>
      </w:r>
    </w:p>
    <w:p w14:paraId="5A15E735" w14:textId="19AFA11F" w:rsidR="00B05CC2" w:rsidRPr="00830717" w:rsidRDefault="00B05CC2" w:rsidP="00560455">
      <w:pPr>
        <w:pStyle w:val="Message"/>
      </w:pPr>
      <w:r w:rsidRPr="00830717">
        <w:t>A:PROGRAM B:FILE.TYP;PASS C:FILE.TYP;PASSWORD</w:t>
      </w:r>
    </w:p>
    <w:p w14:paraId="6114174C" w14:textId="63997FFF" w:rsidR="00B05CC2" w:rsidRPr="009320D5" w:rsidRDefault="009320D5" w:rsidP="00B05CC2">
      <w:pPr>
        <w:spacing w:before="120"/>
        <w:jc w:val="both"/>
        <w:rPr>
          <w:rFonts w:asciiTheme="minorHAnsi" w:hAnsiTheme="minorHAnsi"/>
        </w:rPr>
      </w:pPr>
      <w:r w:rsidRPr="009320D5">
        <w:rPr>
          <w:rFonts w:asciiTheme="minorHAnsi" w:hAnsiTheme="minorHAnsi"/>
        </w:rPr>
        <w:t xml:space="preserve">Шестнадцатеричный дамп </w:t>
      </w:r>
      <w:r w:rsidR="00DC7186">
        <w:rPr>
          <w:rFonts w:asciiTheme="minorHAnsi" w:hAnsiTheme="minorHAnsi"/>
        </w:rPr>
        <w:t xml:space="preserve">с </w:t>
      </w:r>
      <w:r w:rsidRPr="009320D5">
        <w:rPr>
          <w:rFonts w:ascii="Consolas" w:hAnsi="Consolas"/>
        </w:rPr>
        <w:t>BASE</w:t>
      </w:r>
      <w:r w:rsidRPr="009320D5">
        <w:rPr>
          <w:rFonts w:asciiTheme="minorHAnsi" w:hAnsiTheme="minorHAnsi"/>
        </w:rPr>
        <w:t>+</w:t>
      </w:r>
      <w:r w:rsidRPr="009320D5">
        <w:rPr>
          <w:rFonts w:ascii="Consolas" w:hAnsi="Consolas"/>
        </w:rPr>
        <w:t>0050H</w:t>
      </w:r>
      <w:r w:rsidRPr="009320D5">
        <w:rPr>
          <w:rFonts w:asciiTheme="minorHAnsi" w:hAnsiTheme="minorHAnsi"/>
        </w:rPr>
        <w:t xml:space="preserve"> до </w:t>
      </w:r>
      <w:r w:rsidRPr="009320D5">
        <w:rPr>
          <w:rFonts w:ascii="Consolas" w:hAnsi="Consolas"/>
        </w:rPr>
        <w:t>BASE</w:t>
      </w:r>
      <w:r w:rsidRPr="009320D5">
        <w:rPr>
          <w:rFonts w:asciiTheme="minorHAnsi" w:hAnsiTheme="minorHAnsi"/>
        </w:rPr>
        <w:t>+</w:t>
      </w:r>
      <w:r w:rsidRPr="009320D5">
        <w:rPr>
          <w:rFonts w:ascii="Consolas" w:hAnsi="Consolas"/>
        </w:rPr>
        <w:t>00A5H</w:t>
      </w:r>
      <w:r w:rsidRPr="009320D5">
        <w:rPr>
          <w:rFonts w:asciiTheme="minorHAnsi" w:hAnsiTheme="minorHAnsi"/>
        </w:rPr>
        <w:t xml:space="preserve"> показал бы инициализацию базовой страницы, выполненную CLI.</w:t>
      </w:r>
    </w:p>
    <w:p w14:paraId="5ACEA9AE" w14:textId="77777777" w:rsidR="00B05CC2" w:rsidRPr="00560455" w:rsidRDefault="00B05CC2" w:rsidP="009320D5">
      <w:pPr>
        <w:pStyle w:val="Message1"/>
        <w:spacing w:before="120"/>
        <w:rPr>
          <w:noProof/>
          <w:sz w:val="22"/>
          <w:szCs w:val="22"/>
        </w:rPr>
      </w:pPr>
      <w:r w:rsidRPr="00560455">
        <w:rPr>
          <w:noProof/>
          <w:sz w:val="22"/>
          <w:szCs w:val="22"/>
        </w:rPr>
        <w:t>0050H: 01 8D 00 04 9D 00 08 00 00 00 00 00 02 46 49 4C . . . . . .FIL</w:t>
      </w:r>
    </w:p>
    <w:p w14:paraId="455067B4" w14:textId="77777777" w:rsidR="00B05CC2" w:rsidRPr="00560455" w:rsidRDefault="00B05CC2" w:rsidP="00560455">
      <w:pPr>
        <w:pStyle w:val="Message1"/>
        <w:rPr>
          <w:noProof/>
          <w:sz w:val="22"/>
          <w:szCs w:val="22"/>
        </w:rPr>
      </w:pPr>
      <w:r w:rsidRPr="00560455">
        <w:rPr>
          <w:noProof/>
          <w:sz w:val="22"/>
          <w:szCs w:val="22"/>
        </w:rPr>
        <w:t>0060H: 45 20 20 20 20 54 59 50 00 00 00 00 03 46 49 4C E . .TYP. .FIL</w:t>
      </w:r>
    </w:p>
    <w:p w14:paraId="38A74905" w14:textId="77777777" w:rsidR="00B05CC2" w:rsidRPr="00560455" w:rsidRDefault="00B05CC2" w:rsidP="00560455">
      <w:pPr>
        <w:pStyle w:val="Message1"/>
        <w:rPr>
          <w:noProof/>
          <w:sz w:val="22"/>
          <w:szCs w:val="22"/>
        </w:rPr>
      </w:pPr>
      <w:r w:rsidRPr="00560455">
        <w:rPr>
          <w:noProof/>
          <w:sz w:val="22"/>
          <w:szCs w:val="22"/>
        </w:rPr>
        <w:t>0070H: 45 20 20 20 20 54 59 50 00 00 00 00 00 00 00 00 E . .TYP. .</w:t>
      </w:r>
    </w:p>
    <w:p w14:paraId="04A91C7D" w14:textId="77777777" w:rsidR="00B05CC2" w:rsidRPr="00560455" w:rsidRDefault="00B05CC2" w:rsidP="00560455">
      <w:pPr>
        <w:pStyle w:val="Message1"/>
        <w:rPr>
          <w:noProof/>
          <w:sz w:val="22"/>
          <w:szCs w:val="22"/>
        </w:rPr>
      </w:pPr>
      <w:r w:rsidRPr="00560455">
        <w:rPr>
          <w:noProof/>
          <w:sz w:val="22"/>
          <w:szCs w:val="22"/>
        </w:rPr>
        <w:t>0080H: 24 20 42 3A 46 49 4C 45 2E 54 59 50 3B 50 41 53 . B:FILE.TYP;PAS</w:t>
      </w:r>
    </w:p>
    <w:p w14:paraId="66B68874" w14:textId="77777777" w:rsidR="00B05CC2" w:rsidRPr="00560455" w:rsidRDefault="00B05CC2" w:rsidP="00560455">
      <w:pPr>
        <w:pStyle w:val="Message1"/>
        <w:rPr>
          <w:noProof/>
          <w:sz w:val="22"/>
          <w:szCs w:val="22"/>
        </w:rPr>
      </w:pPr>
      <w:r w:rsidRPr="00560455">
        <w:rPr>
          <w:noProof/>
          <w:sz w:val="22"/>
          <w:szCs w:val="22"/>
        </w:rPr>
        <w:t>0090H: 53 20 43 3A 46 49 4C 45 2E 54 59 50 3B 50 41 53 S C:FILE.TYP;PAS</w:t>
      </w:r>
    </w:p>
    <w:p w14:paraId="277EF26B" w14:textId="1072647D" w:rsidR="00B05CC2" w:rsidRPr="009320D5" w:rsidRDefault="009320D5" w:rsidP="009320D5">
      <w:pPr>
        <w:pStyle w:val="Message1"/>
        <w:spacing w:after="120"/>
        <w:rPr>
          <w:noProof/>
          <w:sz w:val="22"/>
          <w:szCs w:val="22"/>
        </w:rPr>
      </w:pPr>
      <w:r>
        <w:rPr>
          <w:noProof/>
          <w:sz w:val="22"/>
          <w:szCs w:val="22"/>
        </w:rPr>
        <w:t>00</w:t>
      </w:r>
      <w:r w:rsidR="00B05CC2" w:rsidRPr="00560455">
        <w:rPr>
          <w:noProof/>
          <w:sz w:val="22"/>
          <w:szCs w:val="22"/>
        </w:rPr>
        <w:t>A</w:t>
      </w:r>
      <w:r>
        <w:rPr>
          <w:noProof/>
          <w:sz w:val="22"/>
          <w:szCs w:val="22"/>
        </w:rPr>
        <w:t>0</w:t>
      </w:r>
      <w:r w:rsidR="00B05CC2" w:rsidRPr="00560455">
        <w:rPr>
          <w:noProof/>
          <w:sz w:val="22"/>
          <w:szCs w:val="22"/>
        </w:rPr>
        <w:t>H: 53 57 4F 52 44 00                                 SWORD.</w:t>
      </w:r>
    </w:p>
    <w:p w14:paraId="4C26C3F1" w14:textId="6FAC2D34" w:rsidR="00B05CC2" w:rsidRPr="009320D5" w:rsidRDefault="009320D5" w:rsidP="00560455">
      <w:pPr>
        <w:pStyle w:val="2"/>
      </w:pPr>
      <w:bookmarkStart w:id="121" w:name="_Вызовы_функций_BDOS"/>
      <w:bookmarkStart w:id="122" w:name="_Вызовы_функций_BDOS_1"/>
      <w:bookmarkStart w:id="123" w:name="_Вызовы_функций_BDOS_2"/>
      <w:bookmarkStart w:id="124" w:name="_Вызовы_функций_BDOS_3"/>
      <w:bookmarkStart w:id="125" w:name="_Toc310327307"/>
      <w:bookmarkStart w:id="126" w:name="_Toc312234855"/>
      <w:bookmarkEnd w:id="121"/>
      <w:bookmarkEnd w:id="122"/>
      <w:bookmarkEnd w:id="123"/>
      <w:bookmarkEnd w:id="124"/>
      <w:r w:rsidRPr="009320D5">
        <w:t>Вызовы функций BDOS</w:t>
      </w:r>
      <w:bookmarkEnd w:id="125"/>
      <w:bookmarkEnd w:id="126"/>
    </w:p>
    <w:tbl>
      <w:tblPr>
        <w:tblStyle w:val="a7"/>
        <w:tblW w:w="0" w:type="auto"/>
        <w:tblLook w:val="04A0" w:firstRow="1" w:lastRow="0" w:firstColumn="1" w:lastColumn="0" w:noHBand="0" w:noVBand="1"/>
      </w:tblPr>
      <w:tblGrid>
        <w:gridCol w:w="9565"/>
      </w:tblGrid>
      <w:tr w:rsidR="00D05921" w:rsidRPr="00D05921" w14:paraId="3A80FDDE" w14:textId="77777777" w:rsidTr="00D05921">
        <w:tc>
          <w:tcPr>
            <w:tcW w:w="9565" w:type="dxa"/>
          </w:tcPr>
          <w:p w14:paraId="6F7A1B94" w14:textId="5234212D" w:rsidR="00D05921" w:rsidRPr="00F03BAA" w:rsidRDefault="00D05921" w:rsidP="009D23FE">
            <w:pPr>
              <w:spacing w:before="60" w:after="60"/>
              <w:jc w:val="both"/>
              <w:rPr>
                <w:rFonts w:asciiTheme="minorHAnsi" w:hAnsiTheme="minorHAnsi"/>
                <w:b/>
              </w:rPr>
            </w:pPr>
            <w:r w:rsidRPr="00F03BAA">
              <w:rPr>
                <w:rFonts w:asciiTheme="minorHAnsi" w:hAnsiTheme="minorHAnsi"/>
                <w:b/>
              </w:rPr>
              <w:t xml:space="preserve">Функция </w:t>
            </w:r>
            <w:r w:rsidRPr="00F03BAA">
              <w:rPr>
                <w:rFonts w:ascii="Consolas" w:hAnsi="Consolas"/>
                <w:b/>
              </w:rPr>
              <w:t>0</w:t>
            </w:r>
            <w:r w:rsidRPr="00F03BAA">
              <w:rPr>
                <w:rFonts w:asciiTheme="minorHAnsi" w:hAnsiTheme="minorHAnsi"/>
                <w:b/>
              </w:rPr>
              <w:t xml:space="preserve">: </w:t>
            </w:r>
            <w:r w:rsidR="00CB7818" w:rsidRPr="00CB7818">
              <w:rPr>
                <w:rFonts w:asciiTheme="minorHAnsi" w:hAnsiTheme="minorHAnsi"/>
                <w:b/>
                <w:lang w:val="en-US"/>
              </w:rPr>
              <w:t>System Reset</w:t>
            </w:r>
            <w:r w:rsidR="00CB7818" w:rsidRPr="00CB7818">
              <w:rPr>
                <w:rFonts w:asciiTheme="minorHAnsi" w:hAnsiTheme="minorHAnsi"/>
                <w:b/>
              </w:rPr>
              <w:t xml:space="preserve"> </w:t>
            </w:r>
            <w:r w:rsidR="00CB7818" w:rsidRPr="0059424C">
              <w:rPr>
                <w:rFonts w:asciiTheme="minorHAnsi" w:hAnsiTheme="minorHAnsi"/>
              </w:rPr>
              <w:t>(</w:t>
            </w:r>
            <w:r w:rsidRPr="00F03BAA">
              <w:rPr>
                <w:rFonts w:asciiTheme="minorHAnsi" w:hAnsiTheme="minorHAnsi"/>
                <w:b/>
              </w:rPr>
              <w:t>Сброс системы</w:t>
            </w:r>
            <w:r w:rsidR="0059424C" w:rsidRPr="0059424C">
              <w:rPr>
                <w:rFonts w:asciiTheme="minorHAnsi" w:hAnsiTheme="minorHAnsi"/>
              </w:rPr>
              <w:t>)</w:t>
            </w:r>
          </w:p>
        </w:tc>
      </w:tr>
      <w:tr w:rsidR="00D05921" w14:paraId="40361A27" w14:textId="77777777" w:rsidTr="00D05921">
        <w:tc>
          <w:tcPr>
            <w:tcW w:w="9565" w:type="dxa"/>
          </w:tcPr>
          <w:p w14:paraId="7ED37742" w14:textId="03B9EC5B" w:rsidR="00D05921" w:rsidRDefault="00F03BAA" w:rsidP="00B05CC2">
            <w:pPr>
              <w:spacing w:before="120"/>
              <w:jc w:val="both"/>
              <w:rPr>
                <w:rFonts w:asciiTheme="minorHAnsi" w:hAnsiTheme="minorHAnsi"/>
              </w:rPr>
            </w:pPr>
            <w:r w:rsidRPr="00F03BAA">
              <w:rPr>
                <w:rFonts w:asciiTheme="minorHAnsi" w:hAnsiTheme="minorHAnsi"/>
              </w:rPr>
              <w:t xml:space="preserve">Входные </w:t>
            </w:r>
            <w:r w:rsidR="00931D8A">
              <w:rPr>
                <w:rFonts w:asciiTheme="minorHAnsi" w:hAnsiTheme="minorHAnsi"/>
              </w:rPr>
              <w:t>п</w:t>
            </w:r>
            <w:r w:rsidRPr="00F03BAA">
              <w:rPr>
                <w:rFonts w:asciiTheme="minorHAnsi" w:hAnsiTheme="minorHAnsi"/>
              </w:rPr>
              <w:t>араметры:</w:t>
            </w:r>
          </w:p>
          <w:p w14:paraId="0198064B" w14:textId="48A20A22" w:rsidR="00F03BAA" w:rsidRPr="00F03BAA" w:rsidRDefault="00F03BAA" w:rsidP="00931D8A">
            <w:pPr>
              <w:spacing w:before="120"/>
              <w:ind w:left="708"/>
              <w:jc w:val="both"/>
              <w:rPr>
                <w:rFonts w:asciiTheme="minorHAnsi" w:hAnsiTheme="minorHAnsi"/>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00H</w:t>
            </w:r>
          </w:p>
        </w:tc>
      </w:tr>
    </w:tbl>
    <w:p w14:paraId="165F7BA9" w14:textId="2160B9D0" w:rsidR="00DC1890" w:rsidRDefault="0059424C" w:rsidP="00DC1890">
      <w:pPr>
        <w:spacing w:before="120" w:after="120"/>
        <w:ind w:firstLine="709"/>
        <w:jc w:val="both"/>
        <w:rPr>
          <w:rFonts w:asciiTheme="minorHAnsi" w:hAnsiTheme="minorHAnsi"/>
        </w:rPr>
      </w:pPr>
      <w:r w:rsidRPr="0059424C">
        <w:rPr>
          <w:rFonts w:asciiTheme="minorHAnsi" w:hAnsiTheme="minorHAnsi"/>
        </w:rPr>
        <w:t xml:space="preserve">Функция </w:t>
      </w:r>
      <w:r w:rsidR="00CB7818" w:rsidRPr="00CB7818">
        <w:rPr>
          <w:rFonts w:asciiTheme="minorHAnsi" w:hAnsiTheme="minorHAnsi"/>
          <w:i/>
          <w:lang w:val="en-US"/>
        </w:rPr>
        <w:t>System Reset</w:t>
      </w:r>
      <w:r w:rsidR="00CB7818" w:rsidRPr="0059424C">
        <w:rPr>
          <w:rFonts w:asciiTheme="minorHAnsi" w:hAnsiTheme="minorHAnsi"/>
        </w:rPr>
        <w:t xml:space="preserve"> (</w:t>
      </w:r>
      <w:r w:rsidR="00482B72">
        <w:rPr>
          <w:rFonts w:asciiTheme="minorHAnsi" w:hAnsiTheme="minorHAnsi"/>
        </w:rPr>
        <w:t>С</w:t>
      </w:r>
      <w:r w:rsidR="00CB7818" w:rsidRPr="0059424C">
        <w:rPr>
          <w:rFonts w:asciiTheme="minorHAnsi" w:hAnsiTheme="minorHAnsi"/>
        </w:rPr>
        <w:t>брос системы</w:t>
      </w:r>
      <w:r w:rsidR="00482B72">
        <w:rPr>
          <w:rFonts w:asciiTheme="minorHAnsi" w:hAnsiTheme="minorHAnsi"/>
        </w:rPr>
        <w:fldChar w:fldCharType="begin"/>
      </w:r>
      <w:r w:rsidR="00482B72">
        <w:instrText xml:space="preserve"> XE "</w:instrText>
      </w:r>
      <w:r w:rsidR="00482B72">
        <w:rPr>
          <w:rFonts w:asciiTheme="minorHAnsi" w:hAnsiTheme="minorHAnsi"/>
        </w:rPr>
        <w:instrText>С</w:instrText>
      </w:r>
      <w:r w:rsidR="00482B72" w:rsidRPr="0059424C">
        <w:rPr>
          <w:rFonts w:asciiTheme="minorHAnsi" w:hAnsiTheme="minorHAnsi"/>
        </w:rPr>
        <w:instrText>брос системы</w:instrText>
      </w:r>
      <w:r w:rsidR="00482B72">
        <w:instrText xml:space="preserve">" </w:instrText>
      </w:r>
      <w:r w:rsidR="00482B72">
        <w:rPr>
          <w:rFonts w:asciiTheme="minorHAnsi" w:hAnsiTheme="minorHAnsi"/>
        </w:rPr>
        <w:fldChar w:fldCharType="end"/>
      </w:r>
      <w:r w:rsidRPr="0059424C">
        <w:rPr>
          <w:rFonts w:asciiTheme="minorHAnsi" w:hAnsiTheme="minorHAnsi"/>
        </w:rPr>
        <w:t>) завершает вызывающий процесс, в</w:t>
      </w:r>
      <w:r w:rsidRPr="0059424C">
        <w:rPr>
          <w:rFonts w:asciiTheme="minorHAnsi" w:hAnsiTheme="minorHAnsi"/>
        </w:rPr>
        <w:t>ы</w:t>
      </w:r>
      <w:r w:rsidRPr="0059424C">
        <w:rPr>
          <w:rFonts w:asciiTheme="minorHAnsi" w:hAnsiTheme="minorHAnsi"/>
        </w:rPr>
        <w:t>свобождая все системные ресурсы, принадлежащие процессу. В общем случае пр</w:t>
      </w:r>
      <w:r w:rsidRPr="0059424C">
        <w:rPr>
          <w:rFonts w:asciiTheme="minorHAnsi" w:hAnsiTheme="minorHAnsi"/>
        </w:rPr>
        <w:t>о</w:t>
      </w:r>
      <w:r w:rsidRPr="0059424C">
        <w:rPr>
          <w:rFonts w:asciiTheme="minorHAnsi" w:hAnsiTheme="minorHAnsi"/>
        </w:rPr>
        <w:t>цесс может владеть одним или более из следующих ресурсов: сегмен</w:t>
      </w:r>
      <w:r>
        <w:rPr>
          <w:rFonts w:asciiTheme="minorHAnsi" w:hAnsiTheme="minorHAnsi"/>
        </w:rPr>
        <w:t>тами памяти, консолями, принте</w:t>
      </w:r>
      <w:r w:rsidRPr="0059424C">
        <w:rPr>
          <w:rFonts w:asciiTheme="minorHAnsi" w:hAnsiTheme="minorHAnsi"/>
        </w:rPr>
        <w:t>рами, сообщениями взаимного исключения и элементами спи</w:t>
      </w:r>
      <w:r w:rsidRPr="0059424C">
        <w:rPr>
          <w:rFonts w:asciiTheme="minorHAnsi" w:hAnsiTheme="minorHAnsi"/>
        </w:rPr>
        <w:t>с</w:t>
      </w:r>
      <w:r w:rsidRPr="0059424C">
        <w:rPr>
          <w:rFonts w:asciiTheme="minorHAnsi" w:hAnsiTheme="minorHAnsi"/>
        </w:rPr>
        <w:t>ков записей открытых файлов и заблокированных записей. Все высвобожденные р</w:t>
      </w:r>
      <w:r w:rsidRPr="0059424C">
        <w:rPr>
          <w:rFonts w:asciiTheme="minorHAnsi" w:hAnsiTheme="minorHAnsi"/>
        </w:rPr>
        <w:t>е</w:t>
      </w:r>
      <w:r w:rsidRPr="0059424C">
        <w:rPr>
          <w:rFonts w:asciiTheme="minorHAnsi" w:hAnsiTheme="minorHAnsi"/>
        </w:rPr>
        <w:t>сурсы становятся доступными другим процессам в системе. Например, если систе</w:t>
      </w:r>
      <w:r w:rsidRPr="0059424C">
        <w:rPr>
          <w:rFonts w:asciiTheme="minorHAnsi" w:hAnsiTheme="minorHAnsi"/>
        </w:rPr>
        <w:t>м</w:t>
      </w:r>
      <w:r w:rsidRPr="0059424C">
        <w:rPr>
          <w:rFonts w:asciiTheme="minorHAnsi" w:hAnsiTheme="minorHAnsi"/>
        </w:rPr>
        <w:t xml:space="preserve">ная консоль освобождается процессом завершения, она обычно отдается консолям </w:t>
      </w:r>
      <w:r w:rsidRPr="0059424C">
        <w:rPr>
          <w:rFonts w:ascii="Consolas" w:hAnsi="Consolas"/>
        </w:rPr>
        <w:t>TMP</w:t>
      </w:r>
      <w:r w:rsidRPr="0059424C">
        <w:rPr>
          <w:rFonts w:asciiTheme="minorHAnsi" w:hAnsiTheme="minorHAnsi"/>
        </w:rPr>
        <w:t xml:space="preserve">. Это происходит, когда </w:t>
      </w:r>
      <w:r w:rsidRPr="0059424C">
        <w:rPr>
          <w:rFonts w:ascii="Consolas" w:hAnsi="Consolas"/>
        </w:rPr>
        <w:t>TMP</w:t>
      </w:r>
      <w:r w:rsidRPr="0059424C">
        <w:rPr>
          <w:rFonts w:asciiTheme="minorHAnsi" w:hAnsiTheme="minorHAnsi"/>
        </w:rPr>
        <w:t xml:space="preserve"> является процессом с наивысшим приоритетом, ож</w:t>
      </w:r>
      <w:r w:rsidRPr="0059424C">
        <w:rPr>
          <w:rFonts w:asciiTheme="minorHAnsi" w:hAnsiTheme="minorHAnsi"/>
        </w:rPr>
        <w:t>и</w:t>
      </w:r>
      <w:r w:rsidRPr="0059424C">
        <w:rPr>
          <w:rFonts w:asciiTheme="minorHAnsi" w:hAnsiTheme="minorHAnsi"/>
        </w:rPr>
        <w:t>дающим консоль.</w:t>
      </w:r>
    </w:p>
    <w:p w14:paraId="28962DBB" w14:textId="3A4C3BDA" w:rsidR="00FE796A" w:rsidRDefault="00CB7818" w:rsidP="009C08CA">
      <w:pPr>
        <w:spacing w:before="120"/>
        <w:ind w:firstLine="709"/>
        <w:jc w:val="both"/>
        <w:rPr>
          <w:rFonts w:asciiTheme="minorHAnsi" w:hAnsiTheme="minorHAnsi"/>
        </w:rPr>
      </w:pPr>
      <w:r w:rsidRPr="00CB7818">
        <w:rPr>
          <w:rFonts w:asciiTheme="minorHAnsi" w:hAnsiTheme="minorHAnsi"/>
        </w:rPr>
        <w:t xml:space="preserve">Обычно, функция </w:t>
      </w:r>
      <w:r w:rsidRPr="00CB7818">
        <w:rPr>
          <w:rFonts w:asciiTheme="minorHAnsi" w:hAnsiTheme="minorHAnsi"/>
          <w:i/>
          <w:lang w:val="en-US"/>
        </w:rPr>
        <w:t>System Reset</w:t>
      </w:r>
      <w:r w:rsidRPr="00CB7818">
        <w:rPr>
          <w:rFonts w:asciiTheme="minorHAnsi" w:hAnsiTheme="minorHAnsi"/>
        </w:rPr>
        <w:t xml:space="preserve"> в MP/M II работает так же, как в CP/M: вызыв</w:t>
      </w:r>
      <w:r w:rsidRPr="00CB7818">
        <w:rPr>
          <w:rFonts w:asciiTheme="minorHAnsi" w:hAnsiTheme="minorHAnsi"/>
        </w:rPr>
        <w:t>а</w:t>
      </w:r>
      <w:r w:rsidRPr="00CB7818">
        <w:rPr>
          <w:rFonts w:asciiTheme="minorHAnsi" w:hAnsiTheme="minorHAnsi"/>
        </w:rPr>
        <w:t xml:space="preserve">ющая программа завершается, и пользователь получает командную строку. </w:t>
      </w:r>
      <w:r w:rsidRPr="00FF5737">
        <w:rPr>
          <w:rFonts w:asciiTheme="minorHAnsi" w:hAnsiTheme="minorHAnsi"/>
        </w:rPr>
        <w:t>Обрат</w:t>
      </w:r>
      <w:r w:rsidRPr="00FF5737">
        <w:rPr>
          <w:rFonts w:asciiTheme="minorHAnsi" w:hAnsiTheme="minorHAnsi"/>
        </w:rPr>
        <w:t>и</w:t>
      </w:r>
      <w:r w:rsidRPr="00FF5737">
        <w:rPr>
          <w:rFonts w:asciiTheme="minorHAnsi" w:hAnsiTheme="minorHAnsi"/>
        </w:rPr>
        <w:t>те внимание</w:t>
      </w:r>
      <w:r w:rsidRPr="00CB7818">
        <w:rPr>
          <w:rFonts w:asciiTheme="minorHAnsi" w:hAnsiTheme="minorHAnsi"/>
        </w:rPr>
        <w:t>, что в MP/M II дисковая подсистема не сбрасывается при сбросе сист</w:t>
      </w:r>
      <w:r w:rsidRPr="00CB7818">
        <w:rPr>
          <w:rFonts w:asciiTheme="minorHAnsi" w:hAnsiTheme="minorHAnsi"/>
        </w:rPr>
        <w:t>е</w:t>
      </w:r>
      <w:r w:rsidRPr="00CB7818">
        <w:rPr>
          <w:rFonts w:asciiTheme="minorHAnsi" w:hAnsiTheme="minorHAnsi"/>
        </w:rPr>
        <w:t>мы.</w:t>
      </w:r>
    </w:p>
    <w:p w14:paraId="6CC72B8C" w14:textId="466E4CF4" w:rsidR="00B05CC2" w:rsidRPr="00A91944" w:rsidRDefault="00052D73" w:rsidP="009C08CA">
      <w:pPr>
        <w:spacing w:after="120"/>
        <w:ind w:firstLine="709"/>
        <w:jc w:val="both"/>
        <w:rPr>
          <w:rFonts w:asciiTheme="minorHAnsi" w:hAnsiTheme="minorHAnsi"/>
        </w:rPr>
      </w:pPr>
      <w:r w:rsidRPr="00052D73">
        <w:rPr>
          <w:rFonts w:asciiTheme="minorHAnsi" w:hAnsiTheme="minorHAnsi"/>
        </w:rPr>
        <w:t xml:space="preserve">Для транзитных программ сброс системы эквивалентен переходу к </w:t>
      </w:r>
      <w:r w:rsidRPr="00052D73">
        <w:rPr>
          <w:rFonts w:ascii="Consolas" w:hAnsi="Consolas"/>
        </w:rPr>
        <w:t>BASE</w:t>
      </w:r>
      <w:r w:rsidRPr="00052D73">
        <w:rPr>
          <w:rFonts w:asciiTheme="minorHAnsi" w:hAnsiTheme="minorHAnsi"/>
        </w:rPr>
        <w:t>+</w:t>
      </w:r>
      <w:r w:rsidRPr="00052D73">
        <w:rPr>
          <w:rFonts w:ascii="Consolas" w:hAnsi="Consolas"/>
        </w:rPr>
        <w:t>0</w:t>
      </w:r>
      <w:r w:rsidRPr="00052D73">
        <w:rPr>
          <w:rFonts w:asciiTheme="minorHAnsi" w:hAnsiTheme="minorHAnsi"/>
        </w:rPr>
        <w:t>.</w:t>
      </w:r>
    </w:p>
    <w:tbl>
      <w:tblPr>
        <w:tblStyle w:val="a7"/>
        <w:tblW w:w="0" w:type="auto"/>
        <w:tblLook w:val="04A0" w:firstRow="1" w:lastRow="0" w:firstColumn="1" w:lastColumn="0" w:noHBand="0" w:noVBand="1"/>
      </w:tblPr>
      <w:tblGrid>
        <w:gridCol w:w="9565"/>
      </w:tblGrid>
      <w:tr w:rsidR="00931D8A" w:rsidRPr="00D05921" w14:paraId="353F36E1" w14:textId="77777777" w:rsidTr="00FE796A">
        <w:tc>
          <w:tcPr>
            <w:tcW w:w="9565" w:type="dxa"/>
          </w:tcPr>
          <w:p w14:paraId="29E44531" w14:textId="788BD7CA" w:rsidR="00931D8A" w:rsidRPr="00F03BAA" w:rsidRDefault="00931D8A" w:rsidP="009D23FE">
            <w:pPr>
              <w:spacing w:before="60" w:after="60"/>
              <w:jc w:val="both"/>
              <w:rPr>
                <w:rFonts w:asciiTheme="minorHAnsi" w:hAnsiTheme="minorHAnsi"/>
                <w:b/>
              </w:rPr>
            </w:pPr>
            <w:r w:rsidRPr="00F03BAA">
              <w:rPr>
                <w:rFonts w:asciiTheme="minorHAnsi" w:hAnsiTheme="minorHAnsi"/>
                <w:b/>
              </w:rPr>
              <w:t xml:space="preserve">Функция </w:t>
            </w:r>
            <w:r w:rsidR="00A91944">
              <w:rPr>
                <w:rFonts w:ascii="Consolas" w:hAnsi="Consolas"/>
                <w:b/>
              </w:rPr>
              <w:t>1</w:t>
            </w:r>
            <w:r w:rsidRPr="00F03BAA">
              <w:rPr>
                <w:rFonts w:asciiTheme="minorHAnsi" w:hAnsiTheme="minorHAnsi"/>
                <w:b/>
              </w:rPr>
              <w:t xml:space="preserve">: </w:t>
            </w:r>
            <w:r w:rsidR="00A91944" w:rsidRPr="00A91944">
              <w:rPr>
                <w:rFonts w:asciiTheme="minorHAnsi" w:hAnsiTheme="minorHAnsi"/>
                <w:b/>
                <w:lang w:val="en-US"/>
              </w:rPr>
              <w:t>Console Input</w:t>
            </w:r>
            <w:r w:rsidR="00A91944" w:rsidRPr="00A91944">
              <w:rPr>
                <w:rFonts w:asciiTheme="minorHAnsi" w:hAnsiTheme="minorHAnsi"/>
                <w:b/>
              </w:rPr>
              <w:t xml:space="preserve"> </w:t>
            </w:r>
            <w:r w:rsidR="00A91944">
              <w:rPr>
                <w:rFonts w:asciiTheme="minorHAnsi" w:hAnsiTheme="minorHAnsi"/>
                <w:b/>
              </w:rPr>
              <w:t>(</w:t>
            </w:r>
            <w:r>
              <w:rPr>
                <w:rFonts w:asciiTheme="minorHAnsi" w:hAnsiTheme="minorHAnsi"/>
                <w:b/>
              </w:rPr>
              <w:t>Ввод с консоли</w:t>
            </w:r>
            <w:r w:rsidR="00F04B1C">
              <w:rPr>
                <w:rFonts w:asciiTheme="minorHAnsi" w:hAnsiTheme="minorHAnsi"/>
                <w:b/>
              </w:rPr>
              <w:fldChar w:fldCharType="begin"/>
            </w:r>
            <w:r w:rsidR="00F04B1C">
              <w:instrText xml:space="preserve"> XE "</w:instrText>
            </w:r>
            <w:r w:rsidR="00F04B1C" w:rsidRPr="00F04B1C">
              <w:rPr>
                <w:rFonts w:asciiTheme="minorHAnsi" w:hAnsiTheme="minorHAnsi"/>
              </w:rPr>
              <w:instrText>Ввод с консоли</w:instrText>
            </w:r>
            <w:r w:rsidR="00F04B1C">
              <w:instrText xml:space="preserve">" </w:instrText>
            </w:r>
            <w:r w:rsidR="00F04B1C">
              <w:rPr>
                <w:rFonts w:asciiTheme="minorHAnsi" w:hAnsiTheme="minorHAnsi"/>
                <w:b/>
              </w:rPr>
              <w:fldChar w:fldCharType="end"/>
            </w:r>
            <w:r w:rsidR="00A91944">
              <w:rPr>
                <w:rFonts w:asciiTheme="minorHAnsi" w:hAnsiTheme="minorHAnsi"/>
                <w:b/>
              </w:rPr>
              <w:t>)</w:t>
            </w:r>
          </w:p>
        </w:tc>
      </w:tr>
      <w:tr w:rsidR="00931D8A" w14:paraId="63D878F8" w14:textId="77777777" w:rsidTr="00FE796A">
        <w:tc>
          <w:tcPr>
            <w:tcW w:w="9565" w:type="dxa"/>
          </w:tcPr>
          <w:p w14:paraId="5529138E" w14:textId="4B144AEF" w:rsidR="00931D8A" w:rsidRDefault="00931D8A" w:rsidP="00FE796A">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73DE462" w14:textId="77777777" w:rsidR="00931D8A" w:rsidRDefault="00931D8A"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1</w:t>
            </w:r>
            <w:r w:rsidRPr="00F03BAA">
              <w:rPr>
                <w:rFonts w:ascii="Consolas" w:hAnsi="Consolas"/>
                <w:lang w:val="en-US"/>
              </w:rPr>
              <w:t>H</w:t>
            </w:r>
          </w:p>
          <w:p w14:paraId="7DBDEE77" w14:textId="6A7C42BE" w:rsidR="00931D8A" w:rsidRDefault="00931D8A" w:rsidP="00931D8A">
            <w:pPr>
              <w:spacing w:before="120"/>
              <w:jc w:val="both"/>
              <w:rPr>
                <w:rFonts w:asciiTheme="minorHAnsi" w:hAnsiTheme="minorHAnsi"/>
              </w:rPr>
            </w:pPr>
            <w:r w:rsidRPr="00931D8A">
              <w:rPr>
                <w:rFonts w:asciiTheme="minorHAnsi" w:hAnsiTheme="minorHAnsi"/>
              </w:rPr>
              <w:t xml:space="preserve">Возвращаемые </w:t>
            </w:r>
            <w:r w:rsidR="005F6B8F">
              <w:rPr>
                <w:rFonts w:asciiTheme="minorHAnsi" w:hAnsiTheme="minorHAnsi"/>
              </w:rPr>
              <w:t>значения</w:t>
            </w:r>
            <w:r w:rsidRPr="00931D8A">
              <w:rPr>
                <w:rFonts w:asciiTheme="minorHAnsi" w:hAnsiTheme="minorHAnsi"/>
              </w:rPr>
              <w:t>:</w:t>
            </w:r>
          </w:p>
          <w:p w14:paraId="23E002CF" w14:textId="5BB60D8C" w:rsidR="00931D8A" w:rsidRPr="00931D8A" w:rsidRDefault="00931D8A" w:rsidP="006863F1">
            <w:pPr>
              <w:spacing w:before="60" w:after="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931D8A">
              <w:rPr>
                <w:rFonts w:asciiTheme="minorHAnsi" w:hAnsiTheme="minorHAnsi"/>
              </w:rPr>
              <w:t xml:space="preserve">Символ </w:t>
            </w:r>
            <w:r w:rsidRPr="00931D8A">
              <w:rPr>
                <w:rFonts w:asciiTheme="minorHAnsi" w:hAnsiTheme="minorHAnsi"/>
                <w:lang w:val="en-US"/>
              </w:rPr>
              <w:t>ASCII</w:t>
            </w:r>
          </w:p>
        </w:tc>
      </w:tr>
    </w:tbl>
    <w:p w14:paraId="41579569" w14:textId="55C5D237" w:rsidR="00931D8A" w:rsidRDefault="00C73E9A" w:rsidP="00931D8A">
      <w:pPr>
        <w:spacing w:before="120" w:after="120"/>
        <w:ind w:firstLine="709"/>
        <w:jc w:val="both"/>
        <w:rPr>
          <w:rFonts w:asciiTheme="minorHAnsi" w:hAnsiTheme="minorHAnsi"/>
        </w:rPr>
      </w:pPr>
      <w:r w:rsidRPr="00C73E9A">
        <w:rPr>
          <w:rFonts w:asciiTheme="minorHAnsi" w:hAnsiTheme="minorHAnsi"/>
        </w:rPr>
        <w:t xml:space="preserve">Функция </w:t>
      </w:r>
      <w:r w:rsidRPr="00971C6F">
        <w:rPr>
          <w:rFonts w:asciiTheme="minorHAnsi" w:hAnsiTheme="minorHAnsi"/>
          <w:i/>
          <w:lang w:val="en-US"/>
        </w:rPr>
        <w:t>Console Input</w:t>
      </w:r>
      <w:r w:rsidRPr="00C73E9A">
        <w:rPr>
          <w:rFonts w:asciiTheme="minorHAnsi" w:hAnsiTheme="minorHAnsi"/>
        </w:rPr>
        <w:t xml:space="preserve"> читает следующий символ из консольного устройства в регистр </w:t>
      </w:r>
      <w:r w:rsidRPr="00C73E9A">
        <w:rPr>
          <w:rFonts w:ascii="Consolas" w:hAnsi="Consolas"/>
        </w:rPr>
        <w:t>A</w:t>
      </w:r>
      <w:r w:rsidRPr="00C73E9A">
        <w:rPr>
          <w:rFonts w:asciiTheme="minorHAnsi" w:hAnsiTheme="minorHAnsi"/>
        </w:rPr>
        <w:t xml:space="preserve">. Большинство </w:t>
      </w:r>
      <w:r w:rsidR="00A81DD3">
        <w:rPr>
          <w:rFonts w:asciiTheme="minorHAnsi" w:hAnsiTheme="minorHAnsi"/>
        </w:rPr>
        <w:t>управляющих</w:t>
      </w:r>
      <w:r w:rsidRPr="00C73E9A">
        <w:rPr>
          <w:rFonts w:asciiTheme="minorHAnsi" w:hAnsiTheme="minorHAnsi"/>
        </w:rPr>
        <w:t xml:space="preserve"> символов, включая возврат каретки, перевод строки и забой - </w:t>
      </w:r>
      <w:r w:rsidRPr="00C73E9A">
        <w:rPr>
          <w:rFonts w:asciiTheme="minorHAnsi" w:hAnsiTheme="minorHAnsi"/>
          <w:lang w:val="en-US"/>
        </w:rPr>
        <w:t>Backspace</w:t>
      </w:r>
      <w:r w:rsidRPr="00C73E9A">
        <w:rPr>
          <w:rFonts w:asciiTheme="minorHAnsi" w:hAnsiTheme="minorHAnsi"/>
        </w:rPr>
        <w:t xml:space="preserve"> (</w:t>
      </w:r>
      <w:r w:rsidRPr="00C73E9A">
        <w:rPr>
          <w:rFonts w:asciiTheme="minorHAnsi" w:hAnsiTheme="minorHAnsi"/>
          <w:lang w:val="en-US"/>
        </w:rPr>
        <w:t>Ctrl-H</w:t>
      </w:r>
      <w:r w:rsidRPr="00C73E9A">
        <w:rPr>
          <w:rFonts w:asciiTheme="minorHAnsi" w:hAnsiTheme="minorHAnsi"/>
        </w:rPr>
        <w:t>) передаются</w:t>
      </w:r>
      <w:r w:rsidR="00A81DD3">
        <w:rPr>
          <w:rFonts w:asciiTheme="minorHAnsi" w:hAnsiTheme="minorHAnsi"/>
        </w:rPr>
        <w:t xml:space="preserve"> с эхом</w:t>
      </w:r>
      <w:r w:rsidRPr="00C73E9A">
        <w:rPr>
          <w:rFonts w:asciiTheme="minorHAnsi" w:hAnsiTheme="minorHAnsi"/>
        </w:rPr>
        <w:t xml:space="preserve"> на консоль. Символы табул</w:t>
      </w:r>
      <w:r w:rsidRPr="00C73E9A">
        <w:rPr>
          <w:rFonts w:asciiTheme="minorHAnsi" w:hAnsiTheme="minorHAnsi"/>
        </w:rPr>
        <w:t>я</w:t>
      </w:r>
      <w:r w:rsidRPr="00C73E9A">
        <w:rPr>
          <w:rFonts w:asciiTheme="minorHAnsi" w:hAnsiTheme="minorHAnsi"/>
        </w:rPr>
        <w:t>ции (</w:t>
      </w:r>
      <w:r w:rsidRPr="00C73E9A">
        <w:rPr>
          <w:rFonts w:asciiTheme="minorHAnsi" w:hAnsiTheme="minorHAnsi"/>
          <w:lang w:val="en-US"/>
        </w:rPr>
        <w:t>Ctrl-I</w:t>
      </w:r>
      <w:r w:rsidRPr="00C73E9A">
        <w:rPr>
          <w:rFonts w:asciiTheme="minorHAnsi" w:hAnsiTheme="minorHAnsi"/>
        </w:rPr>
        <w:t xml:space="preserve">) </w:t>
      </w:r>
      <w:r w:rsidR="00A81DD3" w:rsidRPr="00A81DD3">
        <w:rPr>
          <w:rFonts w:asciiTheme="minorHAnsi" w:hAnsiTheme="minorHAnsi"/>
        </w:rPr>
        <w:t>перемеща</w:t>
      </w:r>
      <w:r w:rsidR="00A81DD3">
        <w:rPr>
          <w:rFonts w:asciiTheme="minorHAnsi" w:hAnsiTheme="minorHAnsi"/>
        </w:rPr>
        <w:t>ю</w:t>
      </w:r>
      <w:r w:rsidR="00A81DD3" w:rsidRPr="00A81DD3">
        <w:rPr>
          <w:rFonts w:asciiTheme="minorHAnsi" w:hAnsiTheme="minorHAnsi"/>
        </w:rPr>
        <w:t>т курсор на 8 позиций вправо</w:t>
      </w:r>
      <w:r w:rsidRPr="00C73E9A">
        <w:rPr>
          <w:rFonts w:asciiTheme="minorHAnsi" w:hAnsiTheme="minorHAnsi"/>
        </w:rPr>
        <w:t>. Однако</w:t>
      </w:r>
      <w:r w:rsidR="00A81DD3">
        <w:rPr>
          <w:rFonts w:asciiTheme="minorHAnsi" w:hAnsiTheme="minorHAnsi"/>
        </w:rPr>
        <w:t>,</w:t>
      </w:r>
      <w:r w:rsidRPr="00C73E9A">
        <w:rPr>
          <w:rFonts w:asciiTheme="minorHAnsi" w:hAnsiTheme="minorHAnsi"/>
        </w:rPr>
        <w:t xml:space="preserve"> символы завершения процесса (</w:t>
      </w:r>
      <w:r w:rsidRPr="00C73E9A">
        <w:rPr>
          <w:rFonts w:asciiTheme="minorHAnsi" w:hAnsiTheme="minorHAnsi"/>
          <w:lang w:val="en-US"/>
        </w:rPr>
        <w:t>Ctrl-C</w:t>
      </w:r>
      <w:r w:rsidRPr="00C73E9A">
        <w:rPr>
          <w:rFonts w:asciiTheme="minorHAnsi" w:hAnsiTheme="minorHAnsi"/>
        </w:rPr>
        <w:t>) и отсоединения процесса (</w:t>
      </w:r>
      <w:r w:rsidRPr="00C73E9A">
        <w:rPr>
          <w:rFonts w:asciiTheme="minorHAnsi" w:hAnsiTheme="minorHAnsi"/>
          <w:lang w:val="en-US"/>
        </w:rPr>
        <w:t>Ctrl-D</w:t>
      </w:r>
      <w:r w:rsidRPr="00C73E9A">
        <w:rPr>
          <w:rFonts w:asciiTheme="minorHAnsi" w:hAnsiTheme="minorHAnsi"/>
        </w:rPr>
        <w:t xml:space="preserve">) перехватываются </w:t>
      </w:r>
      <w:r w:rsidRPr="00C73E9A">
        <w:rPr>
          <w:rFonts w:ascii="Consolas" w:hAnsi="Consolas"/>
        </w:rPr>
        <w:t>BDOS</w:t>
      </w:r>
      <w:r w:rsidRPr="00C73E9A">
        <w:rPr>
          <w:rFonts w:asciiTheme="minorHAnsi" w:hAnsiTheme="minorHAnsi"/>
        </w:rPr>
        <w:t xml:space="preserve"> (см. </w:t>
      </w:r>
      <w:hyperlink w:anchor="_Интерфейс_BDOS_устройств" w:history="1">
        <w:r w:rsidRPr="00971C6F">
          <w:rPr>
            <w:rStyle w:val="a9"/>
            <w:rFonts w:asciiTheme="minorHAnsi" w:hAnsiTheme="minorHAnsi"/>
          </w:rPr>
          <w:t>Раздел 2.1</w:t>
        </w:r>
      </w:hyperlink>
      <w:r w:rsidRPr="00C73E9A">
        <w:rPr>
          <w:rFonts w:asciiTheme="minorHAnsi" w:hAnsiTheme="minorHAnsi"/>
        </w:rPr>
        <w:t xml:space="preserve">). </w:t>
      </w:r>
      <w:r w:rsidRPr="00C73E9A">
        <w:rPr>
          <w:rFonts w:ascii="Consolas" w:hAnsi="Consolas"/>
        </w:rPr>
        <w:t>BDOS</w:t>
      </w:r>
      <w:r w:rsidRPr="00C73E9A">
        <w:rPr>
          <w:rFonts w:asciiTheme="minorHAnsi" w:hAnsiTheme="minorHAnsi"/>
        </w:rPr>
        <w:t xml:space="preserve"> не возвращает управление процессу вызова, пока символ вводится, таким образом приостанавливая выполнение, если символ не готов.</w:t>
      </w:r>
    </w:p>
    <w:p w14:paraId="6A499B2C" w14:textId="0D59012B" w:rsidR="00134784" w:rsidRDefault="001F0E85" w:rsidP="00D15470">
      <w:pPr>
        <w:spacing w:before="120" w:after="120"/>
        <w:ind w:firstLine="709"/>
        <w:jc w:val="both"/>
        <w:rPr>
          <w:rFonts w:asciiTheme="minorHAnsi" w:hAnsiTheme="minorHAnsi"/>
        </w:rPr>
      </w:pPr>
      <w:r w:rsidRPr="001F0E85">
        <w:rPr>
          <w:rFonts w:asciiTheme="minorHAnsi" w:hAnsiTheme="minorHAnsi"/>
        </w:rPr>
        <w:t xml:space="preserve">MP/M II выполняет вызов </w:t>
      </w:r>
      <w:r w:rsidRPr="005868CC">
        <w:rPr>
          <w:rFonts w:ascii="Consolas" w:hAnsi="Consolas"/>
        </w:rPr>
        <w:t>XDOS</w:t>
      </w:r>
      <w:r w:rsidRPr="001F0E85">
        <w:rPr>
          <w:rFonts w:asciiTheme="minorHAnsi" w:hAnsiTheme="minorHAnsi"/>
        </w:rPr>
        <w:t xml:space="preserve"> </w:t>
      </w:r>
      <w:r w:rsidRPr="001F0E85">
        <w:rPr>
          <w:rFonts w:asciiTheme="minorHAnsi" w:hAnsiTheme="minorHAnsi"/>
          <w:i/>
          <w:lang w:val="en-US"/>
        </w:rPr>
        <w:t>Attach Console</w:t>
      </w:r>
      <w:r w:rsidRPr="001F0E85">
        <w:rPr>
          <w:rFonts w:asciiTheme="minorHAnsi" w:hAnsiTheme="minorHAnsi"/>
        </w:rPr>
        <w:t xml:space="preserve"> (функция 146</w:t>
      </w:r>
      <w:r>
        <w:rPr>
          <w:rFonts w:asciiTheme="minorHAnsi" w:hAnsiTheme="minorHAnsi"/>
        </w:rPr>
        <w:t>, присоединение консоли</w:t>
      </w:r>
      <w:r w:rsidRPr="001F0E85">
        <w:rPr>
          <w:rFonts w:asciiTheme="minorHAnsi" w:hAnsiTheme="minorHAnsi"/>
        </w:rPr>
        <w:t xml:space="preserve">) для процесса вызова, если он не владеет консолью (см.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p>
    <w:p w14:paraId="3B8BA370" w14:textId="77777777" w:rsidR="00D15470" w:rsidRDefault="00D15470">
      <w:r>
        <w:br w:type="page"/>
      </w:r>
    </w:p>
    <w:tbl>
      <w:tblPr>
        <w:tblStyle w:val="a7"/>
        <w:tblW w:w="0" w:type="auto"/>
        <w:tblLook w:val="04A0" w:firstRow="1" w:lastRow="0" w:firstColumn="1" w:lastColumn="0" w:noHBand="0" w:noVBand="1"/>
      </w:tblPr>
      <w:tblGrid>
        <w:gridCol w:w="9565"/>
      </w:tblGrid>
      <w:tr w:rsidR="00134784" w:rsidRPr="00D05921" w14:paraId="4B5FD08A" w14:textId="77777777" w:rsidTr="00134784">
        <w:tc>
          <w:tcPr>
            <w:tcW w:w="9565" w:type="dxa"/>
          </w:tcPr>
          <w:p w14:paraId="6EC309E7" w14:textId="2F9E7CBE" w:rsidR="00134784" w:rsidRPr="00F03BAA" w:rsidRDefault="00134784" w:rsidP="009D23F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w:t>
            </w:r>
            <w:r w:rsidRPr="00F03BAA">
              <w:rPr>
                <w:rFonts w:asciiTheme="minorHAnsi" w:hAnsiTheme="minorHAnsi"/>
                <w:b/>
              </w:rPr>
              <w:t xml:space="preserve">: </w:t>
            </w:r>
            <w:r w:rsidRPr="00A91944">
              <w:rPr>
                <w:rFonts w:asciiTheme="minorHAnsi" w:hAnsiTheme="minorHAnsi"/>
                <w:b/>
                <w:lang w:val="en-US"/>
              </w:rPr>
              <w:t xml:space="preserve">Console </w:t>
            </w:r>
            <w:r w:rsidRPr="00134784">
              <w:rPr>
                <w:rFonts w:asciiTheme="minorHAnsi" w:hAnsiTheme="minorHAnsi"/>
                <w:b/>
                <w:lang w:val="en-US"/>
              </w:rPr>
              <w:t>Output</w:t>
            </w:r>
            <w:r w:rsidRPr="00A91944">
              <w:rPr>
                <w:rFonts w:asciiTheme="minorHAnsi" w:hAnsiTheme="minorHAnsi"/>
                <w:b/>
              </w:rPr>
              <w:t xml:space="preserve"> </w:t>
            </w:r>
            <w:r>
              <w:rPr>
                <w:rFonts w:asciiTheme="minorHAnsi" w:hAnsiTheme="minorHAnsi"/>
                <w:b/>
              </w:rPr>
              <w:t xml:space="preserve">(Вывод </w:t>
            </w:r>
            <w:r w:rsidR="003716DA">
              <w:rPr>
                <w:rFonts w:asciiTheme="minorHAnsi" w:hAnsiTheme="minorHAnsi"/>
                <w:b/>
              </w:rPr>
              <w:t>в</w:t>
            </w:r>
            <w:r>
              <w:rPr>
                <w:rFonts w:asciiTheme="minorHAnsi" w:hAnsiTheme="minorHAnsi"/>
                <w:b/>
              </w:rPr>
              <w:t xml:space="preserve"> консоль)</w:t>
            </w:r>
          </w:p>
        </w:tc>
      </w:tr>
      <w:tr w:rsidR="00134784" w14:paraId="318E0347" w14:textId="77777777" w:rsidTr="00134784">
        <w:tc>
          <w:tcPr>
            <w:tcW w:w="9565" w:type="dxa"/>
          </w:tcPr>
          <w:p w14:paraId="35D00E15" w14:textId="77777777" w:rsidR="00134784" w:rsidRDefault="00134784" w:rsidP="0013478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9B90E34" w14:textId="7444ADB8" w:rsidR="00134784" w:rsidRDefault="00134784"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2</w:t>
            </w:r>
            <w:r w:rsidRPr="00F03BAA">
              <w:rPr>
                <w:rFonts w:ascii="Consolas" w:hAnsi="Consolas"/>
                <w:lang w:val="en-US"/>
              </w:rPr>
              <w:t>H</w:t>
            </w:r>
          </w:p>
          <w:p w14:paraId="30D9E0B3" w14:textId="00BE86B5" w:rsidR="00134784" w:rsidRPr="00931D8A" w:rsidRDefault="00134784" w:rsidP="00F1612F">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E</w:t>
            </w:r>
            <w:r>
              <w:rPr>
                <w:rFonts w:asciiTheme="minorHAnsi" w:hAnsiTheme="minorHAnsi"/>
                <w:lang w:val="en-US"/>
              </w:rPr>
              <w:t>:</w:t>
            </w:r>
            <w:r w:rsidRPr="00931D8A">
              <w:rPr>
                <w:rFonts w:asciiTheme="minorHAnsi" w:hAnsiTheme="minorHAnsi"/>
              </w:rPr>
              <w:t xml:space="preserve"> Символ </w:t>
            </w:r>
            <w:r w:rsidRPr="00931D8A">
              <w:rPr>
                <w:rFonts w:asciiTheme="minorHAnsi" w:hAnsiTheme="minorHAnsi"/>
                <w:lang w:val="en-US"/>
              </w:rPr>
              <w:t>ASCII</w:t>
            </w:r>
          </w:p>
        </w:tc>
      </w:tr>
    </w:tbl>
    <w:p w14:paraId="3BBA848E" w14:textId="1A090A22" w:rsidR="00B05CC2" w:rsidRPr="002C0E28" w:rsidRDefault="002C0E28" w:rsidP="002C0E28">
      <w:pPr>
        <w:spacing w:before="120"/>
        <w:ind w:firstLine="709"/>
        <w:jc w:val="both"/>
        <w:rPr>
          <w:rFonts w:asciiTheme="minorHAnsi" w:hAnsiTheme="minorHAnsi"/>
        </w:rPr>
      </w:pPr>
      <w:r w:rsidRPr="002C0E28">
        <w:rPr>
          <w:rFonts w:asciiTheme="minorHAnsi" w:hAnsiTheme="minorHAnsi"/>
        </w:rPr>
        <w:t xml:space="preserve">Функция </w:t>
      </w:r>
      <w:r w:rsidRPr="005868CC">
        <w:rPr>
          <w:rFonts w:asciiTheme="minorHAnsi" w:hAnsiTheme="minorHAnsi"/>
          <w:i/>
          <w:lang w:val="en-US"/>
        </w:rPr>
        <w:t>Console Output</w:t>
      </w:r>
      <w:r w:rsidRPr="002C0E28">
        <w:rPr>
          <w:rFonts w:asciiTheme="minorHAnsi" w:hAnsiTheme="minorHAnsi"/>
        </w:rPr>
        <w:t xml:space="preserve"> (</w:t>
      </w:r>
      <w:r w:rsidR="0023037D">
        <w:rPr>
          <w:rFonts w:asciiTheme="minorHAnsi" w:hAnsiTheme="minorHAnsi"/>
        </w:rPr>
        <w:t>В</w:t>
      </w:r>
      <w:r w:rsidR="005868CC">
        <w:rPr>
          <w:rFonts w:asciiTheme="minorHAnsi" w:hAnsiTheme="minorHAnsi"/>
        </w:rPr>
        <w:t>ывод</w:t>
      </w:r>
      <w:r w:rsidRPr="002C0E28">
        <w:rPr>
          <w:rFonts w:asciiTheme="minorHAnsi" w:hAnsiTheme="minorHAnsi"/>
        </w:rPr>
        <w:t xml:space="preserve"> </w:t>
      </w:r>
      <w:r w:rsidR="003716DA">
        <w:rPr>
          <w:rFonts w:asciiTheme="minorHAnsi" w:hAnsiTheme="minorHAnsi"/>
        </w:rPr>
        <w:t>в</w:t>
      </w:r>
      <w:r w:rsidRPr="002C0E28">
        <w:rPr>
          <w:rFonts w:asciiTheme="minorHAnsi" w:hAnsiTheme="minorHAnsi"/>
        </w:rPr>
        <w:t xml:space="preserve"> консоль</w:t>
      </w:r>
      <w:r w:rsidR="0023037D">
        <w:rPr>
          <w:rFonts w:asciiTheme="minorHAnsi" w:hAnsiTheme="minorHAnsi"/>
        </w:rPr>
        <w:fldChar w:fldCharType="begin"/>
      </w:r>
      <w:r w:rsidR="0023037D">
        <w:instrText xml:space="preserve"> XE "</w:instrText>
      </w:r>
      <w:r w:rsidR="0023037D">
        <w:rPr>
          <w:rFonts w:asciiTheme="minorHAnsi" w:hAnsiTheme="minorHAnsi"/>
        </w:rPr>
        <w:instrText>Вывод</w:instrText>
      </w:r>
      <w:r w:rsidR="0023037D" w:rsidRPr="002C0E28">
        <w:rPr>
          <w:rFonts w:asciiTheme="minorHAnsi" w:hAnsiTheme="minorHAnsi"/>
        </w:rPr>
        <w:instrText xml:space="preserve"> </w:instrText>
      </w:r>
      <w:r w:rsidR="0023037D">
        <w:rPr>
          <w:rFonts w:asciiTheme="minorHAnsi" w:hAnsiTheme="minorHAnsi"/>
        </w:rPr>
        <w:instrText>в</w:instrText>
      </w:r>
      <w:r w:rsidR="0023037D" w:rsidRPr="002C0E28">
        <w:rPr>
          <w:rFonts w:asciiTheme="minorHAnsi" w:hAnsiTheme="minorHAnsi"/>
        </w:rPr>
        <w:instrText xml:space="preserve"> консоль</w:instrText>
      </w:r>
      <w:r w:rsidR="0023037D">
        <w:instrText xml:space="preserve">" </w:instrText>
      </w:r>
      <w:r w:rsidR="0023037D">
        <w:rPr>
          <w:rFonts w:asciiTheme="minorHAnsi" w:hAnsiTheme="minorHAnsi"/>
        </w:rPr>
        <w:fldChar w:fldCharType="end"/>
      </w:r>
      <w:r w:rsidRPr="002C0E28">
        <w:rPr>
          <w:rFonts w:asciiTheme="minorHAnsi" w:hAnsiTheme="minorHAnsi"/>
        </w:rPr>
        <w:t>) отправляет символ ASCII из рег</w:t>
      </w:r>
      <w:r w:rsidRPr="002C0E28">
        <w:rPr>
          <w:rFonts w:asciiTheme="minorHAnsi" w:hAnsiTheme="minorHAnsi"/>
        </w:rPr>
        <w:t>и</w:t>
      </w:r>
      <w:r w:rsidRPr="002C0E28">
        <w:rPr>
          <w:rFonts w:asciiTheme="minorHAnsi" w:hAnsiTheme="minorHAnsi"/>
        </w:rPr>
        <w:t xml:space="preserve">стра </w:t>
      </w:r>
      <w:r w:rsidRPr="002C0E28">
        <w:rPr>
          <w:rFonts w:ascii="Consolas" w:hAnsi="Consolas"/>
        </w:rPr>
        <w:t>E</w:t>
      </w:r>
      <w:r w:rsidRPr="002C0E28">
        <w:rPr>
          <w:rFonts w:asciiTheme="minorHAnsi" w:hAnsiTheme="minorHAnsi"/>
        </w:rPr>
        <w:t xml:space="preserve"> на консольное устройство. Она разворачивает символы табуляции (</w:t>
      </w:r>
      <w:r w:rsidRPr="002C0E28">
        <w:rPr>
          <w:rFonts w:asciiTheme="minorHAnsi" w:hAnsiTheme="minorHAnsi"/>
          <w:lang w:val="en-US"/>
        </w:rPr>
        <w:t>Ctrl-I</w:t>
      </w:r>
      <w:r w:rsidRPr="002C0E28">
        <w:rPr>
          <w:rFonts w:asciiTheme="minorHAnsi" w:hAnsiTheme="minorHAnsi"/>
        </w:rPr>
        <w:t>)</w:t>
      </w:r>
      <w:r w:rsidR="00A81DD3">
        <w:rPr>
          <w:rFonts w:asciiTheme="minorHAnsi" w:hAnsiTheme="minorHAnsi"/>
        </w:rPr>
        <w:t>,</w:t>
      </w:r>
      <w:r w:rsidRPr="002C0E28">
        <w:rPr>
          <w:rFonts w:asciiTheme="minorHAnsi" w:hAnsiTheme="minorHAnsi"/>
        </w:rPr>
        <w:t xml:space="preserve"> </w:t>
      </w:r>
      <w:r w:rsidR="00A81DD3" w:rsidRPr="00A81DD3">
        <w:rPr>
          <w:rFonts w:asciiTheme="minorHAnsi" w:hAnsiTheme="minorHAnsi"/>
        </w:rPr>
        <w:t>п</w:t>
      </w:r>
      <w:r w:rsidR="00A81DD3" w:rsidRPr="00A81DD3">
        <w:rPr>
          <w:rFonts w:asciiTheme="minorHAnsi" w:hAnsiTheme="minorHAnsi"/>
        </w:rPr>
        <w:t>е</w:t>
      </w:r>
      <w:r w:rsidR="00A81DD3" w:rsidRPr="00A81DD3">
        <w:rPr>
          <w:rFonts w:asciiTheme="minorHAnsi" w:hAnsiTheme="minorHAnsi"/>
        </w:rPr>
        <w:t>ремеща</w:t>
      </w:r>
      <w:r w:rsidR="00A81DD3">
        <w:rPr>
          <w:rFonts w:asciiTheme="minorHAnsi" w:hAnsiTheme="minorHAnsi"/>
        </w:rPr>
        <w:t>я</w:t>
      </w:r>
      <w:r w:rsidR="00A81DD3" w:rsidRPr="00A81DD3">
        <w:rPr>
          <w:rFonts w:asciiTheme="minorHAnsi" w:hAnsiTheme="minorHAnsi"/>
        </w:rPr>
        <w:t xml:space="preserve"> курсор на 8 позиций вправо</w:t>
      </w:r>
      <w:r w:rsidRPr="002C0E28">
        <w:rPr>
          <w:rFonts w:asciiTheme="minorHAnsi" w:hAnsiTheme="minorHAnsi"/>
        </w:rPr>
        <w:t xml:space="preserve"> и проверяет запуск прокрутки (</w:t>
      </w:r>
      <w:r w:rsidRPr="002C0E28">
        <w:rPr>
          <w:rFonts w:asciiTheme="minorHAnsi" w:hAnsiTheme="minorHAnsi"/>
          <w:lang w:val="en-US"/>
        </w:rPr>
        <w:t>Ctrl-S</w:t>
      </w:r>
      <w:r w:rsidRPr="002C0E28">
        <w:rPr>
          <w:rFonts w:asciiTheme="minorHAnsi" w:hAnsiTheme="minorHAnsi"/>
        </w:rPr>
        <w:t>), ост</w:t>
      </w:r>
      <w:r w:rsidRPr="002C0E28">
        <w:rPr>
          <w:rFonts w:asciiTheme="minorHAnsi" w:hAnsiTheme="minorHAnsi"/>
        </w:rPr>
        <w:t>а</w:t>
      </w:r>
      <w:r w:rsidRPr="002C0E28">
        <w:rPr>
          <w:rFonts w:asciiTheme="minorHAnsi" w:hAnsiTheme="minorHAnsi"/>
        </w:rPr>
        <w:t>новку прокрутки (</w:t>
      </w:r>
      <w:r w:rsidRPr="002C0E28">
        <w:rPr>
          <w:rFonts w:asciiTheme="minorHAnsi" w:hAnsiTheme="minorHAnsi"/>
          <w:lang w:val="en-US"/>
        </w:rPr>
        <w:t>Ctrl-Q</w:t>
      </w:r>
      <w:r w:rsidRPr="002C0E28">
        <w:rPr>
          <w:rFonts w:asciiTheme="minorHAnsi" w:hAnsiTheme="minorHAnsi"/>
        </w:rPr>
        <w:t>), окончание процесса (</w:t>
      </w:r>
      <w:r w:rsidRPr="002C0E28">
        <w:rPr>
          <w:rFonts w:asciiTheme="minorHAnsi" w:hAnsiTheme="minorHAnsi"/>
          <w:lang w:val="en-US"/>
        </w:rPr>
        <w:t>Ctrl-C</w:t>
      </w:r>
      <w:r w:rsidRPr="002C0E28">
        <w:rPr>
          <w:rFonts w:asciiTheme="minorHAnsi" w:hAnsiTheme="minorHAnsi"/>
        </w:rPr>
        <w:t>) и отсоединение от процесса (</w:t>
      </w:r>
      <w:r w:rsidRPr="002C0E28">
        <w:rPr>
          <w:rFonts w:asciiTheme="minorHAnsi" w:hAnsiTheme="minorHAnsi"/>
          <w:lang w:val="en-US"/>
        </w:rPr>
        <w:t>Ctrl-D</w:t>
      </w:r>
      <w:r w:rsidRPr="002C0E28">
        <w:rPr>
          <w:rFonts w:asciiTheme="minorHAnsi" w:hAnsiTheme="minorHAnsi"/>
        </w:rPr>
        <w:t xml:space="preserve">) (см. </w:t>
      </w:r>
      <w:hyperlink w:anchor="_Интерфейс_BDOS_устройств_2" w:history="1">
        <w:r w:rsidRPr="000E3DD1">
          <w:rPr>
            <w:rStyle w:val="a9"/>
            <w:rFonts w:asciiTheme="minorHAnsi" w:hAnsiTheme="minorHAnsi"/>
          </w:rPr>
          <w:t>Раздел 2.1</w:t>
        </w:r>
      </w:hyperlink>
      <w:r w:rsidRPr="002C0E28">
        <w:rPr>
          <w:rFonts w:asciiTheme="minorHAnsi" w:hAnsiTheme="minorHAnsi"/>
        </w:rPr>
        <w:t>).</w:t>
      </w:r>
    </w:p>
    <w:p w14:paraId="0F159DE9" w14:textId="6C9C82BB" w:rsidR="000E3DD1" w:rsidRDefault="000E3DD1" w:rsidP="000E3DD1">
      <w:pPr>
        <w:spacing w:after="120"/>
        <w:ind w:firstLine="709"/>
        <w:jc w:val="both"/>
        <w:rPr>
          <w:rFonts w:asciiTheme="minorHAnsi" w:hAnsiTheme="minorHAnsi"/>
        </w:rPr>
      </w:pPr>
      <w:r w:rsidRPr="001F0E85">
        <w:rPr>
          <w:rFonts w:asciiTheme="minorHAnsi" w:hAnsiTheme="minorHAnsi"/>
        </w:rPr>
        <w:t xml:space="preserve">MP/M II выполняет вызов </w:t>
      </w:r>
      <w:r w:rsidRPr="005868CC">
        <w:rPr>
          <w:rFonts w:ascii="Consolas" w:hAnsi="Consolas"/>
        </w:rPr>
        <w:t>XDOS</w:t>
      </w:r>
      <w:r w:rsidRPr="001F0E85">
        <w:rPr>
          <w:rFonts w:asciiTheme="minorHAnsi" w:hAnsiTheme="minorHAnsi"/>
        </w:rPr>
        <w:t xml:space="preserve"> </w:t>
      </w:r>
      <w:r w:rsidRPr="001F0E85">
        <w:rPr>
          <w:rFonts w:asciiTheme="minorHAnsi" w:hAnsiTheme="minorHAnsi"/>
          <w:i/>
          <w:lang w:val="en-US"/>
        </w:rPr>
        <w:t>Attach Console</w:t>
      </w:r>
      <w:r w:rsidRPr="001F0E85">
        <w:rPr>
          <w:rFonts w:asciiTheme="minorHAnsi" w:hAnsiTheme="minorHAnsi"/>
        </w:rPr>
        <w:t xml:space="preserve"> (функция 146</w:t>
      </w:r>
      <w:r>
        <w:rPr>
          <w:rFonts w:asciiTheme="minorHAnsi" w:hAnsiTheme="minorHAnsi"/>
        </w:rPr>
        <w:t>, присоединение консоли</w:t>
      </w:r>
      <w:r w:rsidR="00D53195">
        <w:rPr>
          <w:rFonts w:asciiTheme="minorHAnsi" w:hAnsiTheme="minorHAnsi"/>
        </w:rPr>
        <w:fldChar w:fldCharType="begin"/>
      </w:r>
      <w:r w:rsidR="00D53195">
        <w:instrText xml:space="preserve"> XE "</w:instrText>
      </w:r>
      <w:r w:rsidR="00D53195">
        <w:rPr>
          <w:rFonts w:asciiTheme="minorHAnsi" w:hAnsiTheme="minorHAnsi"/>
        </w:rPr>
        <w:instrText>Присоединение консоли</w:instrText>
      </w:r>
      <w:r w:rsidR="00D53195">
        <w:instrText xml:space="preserve">" </w:instrText>
      </w:r>
      <w:r w:rsidR="00D53195">
        <w:rPr>
          <w:rFonts w:asciiTheme="minorHAnsi" w:hAnsiTheme="minorHAnsi"/>
        </w:rPr>
        <w:fldChar w:fldCharType="end"/>
      </w:r>
      <w:r w:rsidRPr="001F0E85">
        <w:rPr>
          <w:rFonts w:asciiTheme="minorHAnsi" w:hAnsiTheme="minorHAnsi"/>
        </w:rPr>
        <w:t xml:space="preserve">) для процесса вызова, если он не владеет консолью (см.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p>
    <w:tbl>
      <w:tblPr>
        <w:tblStyle w:val="a7"/>
        <w:tblW w:w="0" w:type="auto"/>
        <w:tblLook w:val="04A0" w:firstRow="1" w:lastRow="0" w:firstColumn="1" w:lastColumn="0" w:noHBand="0" w:noVBand="1"/>
      </w:tblPr>
      <w:tblGrid>
        <w:gridCol w:w="9565"/>
      </w:tblGrid>
      <w:tr w:rsidR="00A149EC" w:rsidRPr="00D05921" w14:paraId="293F2C73" w14:textId="77777777" w:rsidTr="00A149EC">
        <w:tc>
          <w:tcPr>
            <w:tcW w:w="9565" w:type="dxa"/>
          </w:tcPr>
          <w:p w14:paraId="4B8E32C9" w14:textId="45088686" w:rsidR="00A149EC" w:rsidRPr="00F03BAA" w:rsidRDefault="00A149EC" w:rsidP="009D23F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w:t>
            </w:r>
            <w:r w:rsidRPr="00F03BAA">
              <w:rPr>
                <w:rFonts w:asciiTheme="minorHAnsi" w:hAnsiTheme="minorHAnsi"/>
                <w:b/>
              </w:rPr>
              <w:t xml:space="preserve">: </w:t>
            </w:r>
            <w:r>
              <w:rPr>
                <w:rFonts w:asciiTheme="minorHAnsi" w:hAnsiTheme="minorHAnsi"/>
                <w:b/>
                <w:lang w:val="en-US"/>
              </w:rPr>
              <w:t xml:space="preserve">Raw </w:t>
            </w:r>
            <w:r w:rsidRPr="00A91944">
              <w:rPr>
                <w:rFonts w:asciiTheme="minorHAnsi" w:hAnsiTheme="minorHAnsi"/>
                <w:b/>
                <w:lang w:val="en-US"/>
              </w:rPr>
              <w:t>Console Input</w:t>
            </w:r>
            <w:r w:rsidRPr="00A91944">
              <w:rPr>
                <w:rFonts w:asciiTheme="minorHAnsi" w:hAnsiTheme="minorHAnsi"/>
                <w:b/>
              </w:rPr>
              <w:t xml:space="preserve"> </w:t>
            </w:r>
            <w:r>
              <w:rPr>
                <w:rFonts w:asciiTheme="minorHAnsi" w:hAnsiTheme="minorHAnsi"/>
                <w:b/>
              </w:rPr>
              <w:t>(</w:t>
            </w:r>
            <w:r w:rsidRPr="00A149EC">
              <w:rPr>
                <w:rFonts w:asciiTheme="minorHAnsi" w:hAnsiTheme="minorHAnsi"/>
                <w:b/>
              </w:rPr>
              <w:t>Необработанный консольный ввод</w:t>
            </w:r>
            <w:r w:rsidR="00817231" w:rsidRPr="00817231">
              <w:rPr>
                <w:rFonts w:asciiTheme="minorHAnsi" w:hAnsiTheme="minorHAnsi"/>
              </w:rPr>
              <w:fldChar w:fldCharType="begin"/>
            </w:r>
            <w:r w:rsidR="00817231" w:rsidRPr="00817231">
              <w:instrText xml:space="preserve"> XE "</w:instrText>
            </w:r>
            <w:r w:rsidR="00817231" w:rsidRPr="00817231">
              <w:rPr>
                <w:rFonts w:asciiTheme="minorHAnsi" w:hAnsiTheme="minorHAnsi"/>
              </w:rPr>
              <w:instrText>Необработанный консольный ввод</w:instrText>
            </w:r>
            <w:r w:rsidR="00817231" w:rsidRPr="00817231">
              <w:instrText xml:space="preserve">" </w:instrText>
            </w:r>
            <w:r w:rsidR="00817231" w:rsidRPr="00817231">
              <w:rPr>
                <w:rFonts w:asciiTheme="minorHAnsi" w:hAnsiTheme="minorHAnsi"/>
              </w:rPr>
              <w:fldChar w:fldCharType="end"/>
            </w:r>
            <w:r>
              <w:rPr>
                <w:rFonts w:asciiTheme="minorHAnsi" w:hAnsiTheme="minorHAnsi"/>
                <w:b/>
              </w:rPr>
              <w:t>)</w:t>
            </w:r>
          </w:p>
        </w:tc>
      </w:tr>
      <w:tr w:rsidR="00A149EC" w14:paraId="1958A898" w14:textId="77777777" w:rsidTr="00A149EC">
        <w:tc>
          <w:tcPr>
            <w:tcW w:w="9565" w:type="dxa"/>
          </w:tcPr>
          <w:p w14:paraId="77991309" w14:textId="77777777" w:rsidR="00A149EC" w:rsidRDefault="00A149EC" w:rsidP="00A149EC">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67C499D" w14:textId="3D885C43" w:rsidR="00A149EC" w:rsidRDefault="00A149EC"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3</w:t>
            </w:r>
            <w:r w:rsidRPr="00F03BAA">
              <w:rPr>
                <w:rFonts w:ascii="Consolas" w:hAnsi="Consolas"/>
                <w:lang w:val="en-US"/>
              </w:rPr>
              <w:t>H</w:t>
            </w:r>
          </w:p>
          <w:p w14:paraId="2920E3EE" w14:textId="7DCE2F16" w:rsidR="00A149EC" w:rsidRDefault="00A149EC" w:rsidP="00A149EC">
            <w:pPr>
              <w:spacing w:before="120"/>
              <w:jc w:val="both"/>
              <w:rPr>
                <w:rFonts w:asciiTheme="minorHAnsi" w:hAnsiTheme="minorHAnsi"/>
              </w:rPr>
            </w:pPr>
            <w:r w:rsidRPr="00931D8A">
              <w:rPr>
                <w:rFonts w:asciiTheme="minorHAnsi" w:hAnsiTheme="minorHAnsi"/>
              </w:rPr>
              <w:t xml:space="preserve">Возвращаемые </w:t>
            </w:r>
            <w:r w:rsidR="005F6B8F">
              <w:rPr>
                <w:rFonts w:asciiTheme="minorHAnsi" w:hAnsiTheme="minorHAnsi"/>
              </w:rPr>
              <w:t>значения</w:t>
            </w:r>
            <w:r w:rsidRPr="00931D8A">
              <w:rPr>
                <w:rFonts w:asciiTheme="minorHAnsi" w:hAnsiTheme="minorHAnsi"/>
              </w:rPr>
              <w:t>:</w:t>
            </w:r>
          </w:p>
          <w:p w14:paraId="6DD4D768" w14:textId="785864F5" w:rsidR="00A149EC" w:rsidRPr="00931D8A" w:rsidRDefault="00A149EC" w:rsidP="006863F1">
            <w:pPr>
              <w:spacing w:before="60" w:after="60"/>
              <w:ind w:left="709"/>
              <w:jc w:val="both"/>
              <w:rPr>
                <w:rFonts w:ascii="Consolas" w:hAnsi="Consolas"/>
                <w:lang w:val="en-U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sidRPr="00931D8A">
              <w:rPr>
                <w:rFonts w:asciiTheme="minorHAnsi" w:hAnsiTheme="minorHAnsi"/>
              </w:rPr>
              <w:t xml:space="preserve">Символ </w:t>
            </w:r>
            <w:r w:rsidRPr="00931D8A">
              <w:rPr>
                <w:rFonts w:asciiTheme="minorHAnsi" w:hAnsiTheme="minorHAnsi"/>
                <w:lang w:val="en-US"/>
              </w:rPr>
              <w:t>ASCII</w:t>
            </w:r>
          </w:p>
        </w:tc>
      </w:tr>
    </w:tbl>
    <w:p w14:paraId="3BDBB76F" w14:textId="1352020F" w:rsidR="00A149EC" w:rsidRDefault="009C08CA" w:rsidP="00A149EC">
      <w:pPr>
        <w:spacing w:before="120" w:after="120"/>
        <w:ind w:firstLine="709"/>
        <w:jc w:val="both"/>
        <w:rPr>
          <w:rFonts w:asciiTheme="minorHAnsi" w:hAnsiTheme="minorHAnsi"/>
        </w:rPr>
      </w:pPr>
      <w:r w:rsidRPr="009C08CA">
        <w:rPr>
          <w:rFonts w:asciiTheme="minorHAnsi" w:hAnsiTheme="minorHAnsi"/>
        </w:rPr>
        <w:t xml:space="preserve">Функция </w:t>
      </w:r>
      <w:r w:rsidRPr="009C08CA">
        <w:rPr>
          <w:rFonts w:asciiTheme="minorHAnsi" w:hAnsiTheme="minorHAnsi"/>
          <w:i/>
          <w:lang w:val="en-US"/>
        </w:rPr>
        <w:t>Raw Console Input</w:t>
      </w:r>
      <w:r w:rsidRPr="009C08CA">
        <w:rPr>
          <w:rFonts w:asciiTheme="minorHAnsi" w:hAnsiTheme="minorHAnsi"/>
        </w:rPr>
        <w:t xml:space="preserve"> читает следующий консольный символ в регистр A. Она читает все символы, включая управляющие символы без проверки или инте</w:t>
      </w:r>
      <w:r w:rsidRPr="009C08CA">
        <w:rPr>
          <w:rFonts w:asciiTheme="minorHAnsi" w:hAnsiTheme="minorHAnsi"/>
        </w:rPr>
        <w:t>р</w:t>
      </w:r>
      <w:r w:rsidRPr="009C08CA">
        <w:rPr>
          <w:rFonts w:asciiTheme="minorHAnsi" w:hAnsiTheme="minorHAnsi"/>
        </w:rPr>
        <w:t>претации.</w:t>
      </w:r>
    </w:p>
    <w:p w14:paraId="4C498763" w14:textId="77777777" w:rsidR="00A149EC" w:rsidRDefault="00A149EC" w:rsidP="00A149EC">
      <w:pPr>
        <w:spacing w:after="120"/>
        <w:ind w:firstLine="709"/>
        <w:jc w:val="both"/>
        <w:rPr>
          <w:rFonts w:asciiTheme="minorHAnsi" w:hAnsiTheme="minorHAnsi"/>
        </w:rPr>
      </w:pPr>
      <w:r w:rsidRPr="001F0E85">
        <w:rPr>
          <w:rFonts w:asciiTheme="minorHAnsi" w:hAnsiTheme="minorHAnsi"/>
        </w:rPr>
        <w:t xml:space="preserve">MP/M II выполняет вызов </w:t>
      </w:r>
      <w:r w:rsidRPr="005868CC">
        <w:rPr>
          <w:rFonts w:ascii="Consolas" w:hAnsi="Consolas"/>
        </w:rPr>
        <w:t>XDOS</w:t>
      </w:r>
      <w:r w:rsidRPr="001F0E85">
        <w:rPr>
          <w:rFonts w:asciiTheme="minorHAnsi" w:hAnsiTheme="minorHAnsi"/>
        </w:rPr>
        <w:t xml:space="preserve"> </w:t>
      </w:r>
      <w:r w:rsidRPr="001F0E85">
        <w:rPr>
          <w:rFonts w:asciiTheme="minorHAnsi" w:hAnsiTheme="minorHAnsi"/>
          <w:i/>
          <w:lang w:val="en-US"/>
        </w:rPr>
        <w:t>Attach Console</w:t>
      </w:r>
      <w:r w:rsidRPr="001F0E85">
        <w:rPr>
          <w:rFonts w:asciiTheme="minorHAnsi" w:hAnsiTheme="minorHAnsi"/>
        </w:rPr>
        <w:t xml:space="preserve"> (функция 146</w:t>
      </w:r>
      <w:r>
        <w:rPr>
          <w:rFonts w:asciiTheme="minorHAnsi" w:hAnsiTheme="minorHAnsi"/>
        </w:rPr>
        <w:t>, присоединение консоли</w:t>
      </w:r>
      <w:r w:rsidRPr="001F0E85">
        <w:rPr>
          <w:rFonts w:asciiTheme="minorHAnsi" w:hAnsiTheme="minorHAnsi"/>
        </w:rPr>
        <w:t xml:space="preserve">) для процесса вызова, если он не владеет консолью (см.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p>
    <w:p w14:paraId="1E6FDF6A" w14:textId="533B91E4" w:rsidR="00A149EC" w:rsidRDefault="009C08CA" w:rsidP="00A149EC">
      <w:pPr>
        <w:spacing w:after="120"/>
        <w:ind w:firstLine="709"/>
        <w:jc w:val="both"/>
        <w:rPr>
          <w:rFonts w:asciiTheme="minorHAnsi" w:hAnsiTheme="minorHAnsi"/>
        </w:rPr>
      </w:pPr>
      <w:r w:rsidRPr="009C08CA">
        <w:rPr>
          <w:rFonts w:asciiTheme="minorHAnsi" w:hAnsiTheme="minorHAnsi"/>
        </w:rPr>
        <w:t xml:space="preserve">MP/M II не поддерживает CP/M функцию </w:t>
      </w:r>
      <w:r w:rsidRPr="009C08CA">
        <w:rPr>
          <w:rFonts w:asciiTheme="minorHAnsi" w:hAnsiTheme="minorHAnsi"/>
          <w:i/>
          <w:lang w:val="en-US"/>
        </w:rPr>
        <w:t>Reader Input</w:t>
      </w:r>
      <w:r w:rsidRPr="009C08CA">
        <w:rPr>
          <w:rFonts w:asciiTheme="minorHAnsi" w:hAnsiTheme="minorHAnsi"/>
        </w:rPr>
        <w:t>, потому что система ра</w:t>
      </w:r>
      <w:r w:rsidRPr="009C08CA">
        <w:rPr>
          <w:rFonts w:asciiTheme="minorHAnsi" w:hAnsiTheme="minorHAnsi"/>
        </w:rPr>
        <w:t>с</w:t>
      </w:r>
      <w:r w:rsidRPr="009C08CA">
        <w:rPr>
          <w:rFonts w:asciiTheme="minorHAnsi" w:hAnsiTheme="minorHAnsi"/>
        </w:rPr>
        <w:t>сматривает все символьные устройства ввода-вывода, такие как считыв</w:t>
      </w:r>
      <w:r w:rsidRPr="009C08CA">
        <w:rPr>
          <w:rFonts w:asciiTheme="minorHAnsi" w:hAnsiTheme="minorHAnsi"/>
        </w:rPr>
        <w:t>а</w:t>
      </w:r>
      <w:r w:rsidRPr="009C08CA">
        <w:rPr>
          <w:rFonts w:asciiTheme="minorHAnsi" w:hAnsiTheme="minorHAnsi"/>
        </w:rPr>
        <w:t>тель/перфоратор как консоли.</w:t>
      </w:r>
    </w:p>
    <w:tbl>
      <w:tblPr>
        <w:tblStyle w:val="a7"/>
        <w:tblW w:w="0" w:type="auto"/>
        <w:tblLook w:val="04A0" w:firstRow="1" w:lastRow="0" w:firstColumn="1" w:lastColumn="0" w:noHBand="0" w:noVBand="1"/>
      </w:tblPr>
      <w:tblGrid>
        <w:gridCol w:w="9565"/>
      </w:tblGrid>
      <w:tr w:rsidR="003E3B28" w:rsidRPr="00D05921" w14:paraId="4E4460CD" w14:textId="77777777" w:rsidTr="003E3B28">
        <w:tc>
          <w:tcPr>
            <w:tcW w:w="9565" w:type="dxa"/>
          </w:tcPr>
          <w:p w14:paraId="2DB68621" w14:textId="1990E0FC" w:rsidR="003E3B28" w:rsidRPr="00F03BAA" w:rsidRDefault="003E3B28" w:rsidP="009D23F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w:t>
            </w:r>
            <w:r w:rsidRPr="00F03BAA">
              <w:rPr>
                <w:rFonts w:asciiTheme="minorHAnsi" w:hAnsiTheme="minorHAnsi"/>
                <w:b/>
              </w:rPr>
              <w:t xml:space="preserve">: </w:t>
            </w:r>
            <w:r>
              <w:rPr>
                <w:rFonts w:asciiTheme="minorHAnsi" w:hAnsiTheme="minorHAnsi"/>
                <w:b/>
                <w:lang w:val="en-US"/>
              </w:rPr>
              <w:t xml:space="preserve">Raw </w:t>
            </w:r>
            <w:r w:rsidRPr="00A91944">
              <w:rPr>
                <w:rFonts w:asciiTheme="minorHAnsi" w:hAnsiTheme="minorHAnsi"/>
                <w:b/>
                <w:lang w:val="en-US"/>
              </w:rPr>
              <w:t xml:space="preserve">Console </w:t>
            </w:r>
            <w:r w:rsidRPr="00134784">
              <w:rPr>
                <w:rFonts w:asciiTheme="minorHAnsi" w:hAnsiTheme="minorHAnsi"/>
                <w:b/>
                <w:lang w:val="en-US"/>
              </w:rPr>
              <w:t>Output</w:t>
            </w:r>
            <w:r w:rsidRPr="00A91944">
              <w:rPr>
                <w:rFonts w:asciiTheme="minorHAnsi" w:hAnsiTheme="minorHAnsi"/>
                <w:b/>
              </w:rPr>
              <w:t xml:space="preserve"> </w:t>
            </w:r>
            <w:r>
              <w:rPr>
                <w:rFonts w:asciiTheme="minorHAnsi" w:hAnsiTheme="minorHAnsi"/>
                <w:b/>
              </w:rPr>
              <w:t>(</w:t>
            </w:r>
            <w:r w:rsidRPr="00A149EC">
              <w:rPr>
                <w:rFonts w:asciiTheme="minorHAnsi" w:hAnsiTheme="minorHAnsi"/>
                <w:b/>
              </w:rPr>
              <w:t>Необработанный</w:t>
            </w:r>
            <w:r>
              <w:rPr>
                <w:rFonts w:asciiTheme="minorHAnsi" w:hAnsiTheme="minorHAnsi"/>
                <w:b/>
              </w:rPr>
              <w:t xml:space="preserve"> вывод на консоль</w:t>
            </w:r>
            <w:r w:rsidR="00817231" w:rsidRPr="00817231">
              <w:rPr>
                <w:rFonts w:asciiTheme="minorHAnsi" w:hAnsiTheme="minorHAnsi"/>
              </w:rPr>
              <w:fldChar w:fldCharType="begin"/>
            </w:r>
            <w:r w:rsidR="00817231" w:rsidRPr="00817231">
              <w:instrText xml:space="preserve"> XE "</w:instrText>
            </w:r>
            <w:r w:rsidR="00817231" w:rsidRPr="00817231">
              <w:rPr>
                <w:rFonts w:asciiTheme="minorHAnsi" w:hAnsiTheme="minorHAnsi"/>
              </w:rPr>
              <w:instrText>Необработанный вывод на консоль</w:instrText>
            </w:r>
            <w:r w:rsidR="00817231" w:rsidRPr="00817231">
              <w:instrText xml:space="preserve">" </w:instrText>
            </w:r>
            <w:r w:rsidR="00817231" w:rsidRPr="00817231">
              <w:rPr>
                <w:rFonts w:asciiTheme="minorHAnsi" w:hAnsiTheme="minorHAnsi"/>
              </w:rPr>
              <w:fldChar w:fldCharType="end"/>
            </w:r>
            <w:r>
              <w:rPr>
                <w:rFonts w:asciiTheme="minorHAnsi" w:hAnsiTheme="minorHAnsi"/>
                <w:b/>
              </w:rPr>
              <w:t>)</w:t>
            </w:r>
          </w:p>
        </w:tc>
      </w:tr>
      <w:tr w:rsidR="003E3B28" w14:paraId="71E71388" w14:textId="77777777" w:rsidTr="003E3B28">
        <w:tc>
          <w:tcPr>
            <w:tcW w:w="9565" w:type="dxa"/>
          </w:tcPr>
          <w:p w14:paraId="304276E2" w14:textId="77777777" w:rsidR="003E3B28" w:rsidRDefault="003E3B28" w:rsidP="003E3B28">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0D790DA" w14:textId="144B02A9" w:rsidR="003E3B28" w:rsidRDefault="003E3B28"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4</w:t>
            </w:r>
            <w:r w:rsidRPr="00F03BAA">
              <w:rPr>
                <w:rFonts w:ascii="Consolas" w:hAnsi="Consolas"/>
                <w:lang w:val="en-US"/>
              </w:rPr>
              <w:t>H</w:t>
            </w:r>
          </w:p>
          <w:p w14:paraId="68DC9904" w14:textId="77777777" w:rsidR="003E3B28" w:rsidRPr="00931D8A" w:rsidRDefault="003E3B28" w:rsidP="00F1612F">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E</w:t>
            </w:r>
            <w:r>
              <w:rPr>
                <w:rFonts w:asciiTheme="minorHAnsi" w:hAnsiTheme="minorHAnsi"/>
                <w:lang w:val="en-US"/>
              </w:rPr>
              <w:t>:</w:t>
            </w:r>
            <w:r w:rsidRPr="00931D8A">
              <w:rPr>
                <w:rFonts w:asciiTheme="minorHAnsi" w:hAnsiTheme="minorHAnsi"/>
              </w:rPr>
              <w:t xml:space="preserve"> Символ </w:t>
            </w:r>
            <w:r w:rsidRPr="00931D8A">
              <w:rPr>
                <w:rFonts w:asciiTheme="minorHAnsi" w:hAnsiTheme="minorHAnsi"/>
                <w:lang w:val="en-US"/>
              </w:rPr>
              <w:t>ASCII</w:t>
            </w:r>
          </w:p>
        </w:tc>
      </w:tr>
    </w:tbl>
    <w:p w14:paraId="57C2A4C4" w14:textId="5575DCCA" w:rsidR="003E3B28" w:rsidRDefault="003A7480" w:rsidP="003E3B28">
      <w:pPr>
        <w:spacing w:before="120" w:after="120"/>
        <w:ind w:firstLine="709"/>
        <w:jc w:val="both"/>
        <w:rPr>
          <w:rFonts w:asciiTheme="minorHAnsi" w:hAnsiTheme="minorHAnsi"/>
        </w:rPr>
      </w:pPr>
      <w:r w:rsidRPr="003A7480">
        <w:rPr>
          <w:rFonts w:asciiTheme="minorHAnsi" w:hAnsiTheme="minorHAnsi"/>
        </w:rPr>
        <w:t xml:space="preserve">Функция </w:t>
      </w:r>
      <w:r w:rsidRPr="003A7480">
        <w:rPr>
          <w:rFonts w:asciiTheme="minorHAnsi" w:hAnsiTheme="minorHAnsi"/>
          <w:i/>
          <w:lang w:val="en-US"/>
        </w:rPr>
        <w:t>Raw Console Output</w:t>
      </w:r>
      <w:r w:rsidRPr="003A7480">
        <w:rPr>
          <w:rFonts w:asciiTheme="minorHAnsi" w:hAnsiTheme="minorHAnsi"/>
        </w:rPr>
        <w:t xml:space="preserve"> отправляет символ ASCII из регистра </w:t>
      </w:r>
      <w:r w:rsidRPr="003A7480">
        <w:rPr>
          <w:rFonts w:ascii="Consolas" w:hAnsi="Consolas"/>
        </w:rPr>
        <w:t>E</w:t>
      </w:r>
      <w:r w:rsidRPr="003A7480">
        <w:rPr>
          <w:rFonts w:asciiTheme="minorHAnsi" w:hAnsiTheme="minorHAnsi"/>
        </w:rPr>
        <w:t xml:space="preserve"> на ко</w:t>
      </w:r>
      <w:r w:rsidRPr="003A7480">
        <w:rPr>
          <w:rFonts w:asciiTheme="minorHAnsi" w:hAnsiTheme="minorHAnsi"/>
        </w:rPr>
        <w:t>н</w:t>
      </w:r>
      <w:r w:rsidRPr="003A7480">
        <w:rPr>
          <w:rFonts w:asciiTheme="minorHAnsi" w:hAnsiTheme="minorHAnsi"/>
        </w:rPr>
        <w:t>сольное устройство. Она не проверяет выходной символ, т.е. табуляция не расшир</w:t>
      </w:r>
      <w:r w:rsidRPr="003A7480">
        <w:rPr>
          <w:rFonts w:asciiTheme="minorHAnsi" w:hAnsiTheme="minorHAnsi"/>
        </w:rPr>
        <w:t>я</w:t>
      </w:r>
      <w:r w:rsidRPr="003A7480">
        <w:rPr>
          <w:rFonts w:asciiTheme="minorHAnsi" w:hAnsiTheme="minorHAnsi"/>
        </w:rPr>
        <w:t>ется, и  не осуществля</w:t>
      </w:r>
      <w:r w:rsidR="00B52BFD">
        <w:rPr>
          <w:rFonts w:asciiTheme="minorHAnsi" w:hAnsiTheme="minorHAnsi"/>
        </w:rPr>
        <w:t>е</w:t>
      </w:r>
      <w:r w:rsidRPr="003A7480">
        <w:rPr>
          <w:rFonts w:asciiTheme="minorHAnsi" w:hAnsiTheme="minorHAnsi"/>
        </w:rPr>
        <w:t>тся проверк</w:t>
      </w:r>
      <w:r w:rsidR="00B52BFD">
        <w:rPr>
          <w:rFonts w:asciiTheme="minorHAnsi" w:hAnsiTheme="minorHAnsi"/>
        </w:rPr>
        <w:t>а</w:t>
      </w:r>
      <w:r w:rsidRPr="003A7480">
        <w:rPr>
          <w:rFonts w:asciiTheme="minorHAnsi" w:hAnsiTheme="minorHAnsi"/>
        </w:rPr>
        <w:t xml:space="preserve"> управляющих символов.</w:t>
      </w:r>
    </w:p>
    <w:p w14:paraId="6137E53E" w14:textId="77777777" w:rsidR="003E3B28" w:rsidRDefault="003E3B28" w:rsidP="003E3B28">
      <w:pPr>
        <w:spacing w:after="120"/>
        <w:ind w:firstLine="709"/>
        <w:jc w:val="both"/>
        <w:rPr>
          <w:rFonts w:asciiTheme="minorHAnsi" w:hAnsiTheme="minorHAnsi"/>
        </w:rPr>
      </w:pPr>
      <w:r w:rsidRPr="001F0E85">
        <w:rPr>
          <w:rFonts w:asciiTheme="minorHAnsi" w:hAnsiTheme="minorHAnsi"/>
        </w:rPr>
        <w:t xml:space="preserve">MP/M II выполняет вызов </w:t>
      </w:r>
      <w:r w:rsidRPr="005868CC">
        <w:rPr>
          <w:rFonts w:ascii="Consolas" w:hAnsi="Consolas"/>
        </w:rPr>
        <w:t>XDOS</w:t>
      </w:r>
      <w:r w:rsidRPr="001F0E85">
        <w:rPr>
          <w:rFonts w:asciiTheme="minorHAnsi" w:hAnsiTheme="minorHAnsi"/>
        </w:rPr>
        <w:t xml:space="preserve"> </w:t>
      </w:r>
      <w:r w:rsidRPr="001F0E85">
        <w:rPr>
          <w:rFonts w:asciiTheme="minorHAnsi" w:hAnsiTheme="minorHAnsi"/>
          <w:i/>
          <w:lang w:val="en-US"/>
        </w:rPr>
        <w:t>Attach Console</w:t>
      </w:r>
      <w:r w:rsidRPr="001F0E85">
        <w:rPr>
          <w:rFonts w:asciiTheme="minorHAnsi" w:hAnsiTheme="minorHAnsi"/>
        </w:rPr>
        <w:t xml:space="preserve"> (функция 146</w:t>
      </w:r>
      <w:r>
        <w:rPr>
          <w:rFonts w:asciiTheme="minorHAnsi" w:hAnsiTheme="minorHAnsi"/>
        </w:rPr>
        <w:t>, присоединение консоли</w:t>
      </w:r>
      <w:r w:rsidRPr="001F0E85">
        <w:rPr>
          <w:rFonts w:asciiTheme="minorHAnsi" w:hAnsiTheme="minorHAnsi"/>
        </w:rPr>
        <w:t xml:space="preserve">) для процесса вызова, если он не владеет консолью (см.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p>
    <w:p w14:paraId="40DB5FF9" w14:textId="35FE0FB2" w:rsidR="00275BE3" w:rsidRPr="00275BE3" w:rsidRDefault="003E3B28" w:rsidP="00275BE3">
      <w:pPr>
        <w:spacing w:after="120"/>
        <w:ind w:firstLine="709"/>
        <w:jc w:val="both"/>
        <w:rPr>
          <w:rFonts w:asciiTheme="minorHAnsi" w:hAnsiTheme="minorHAnsi"/>
          <w:lang w:val="en-US"/>
        </w:rPr>
      </w:pPr>
      <w:r w:rsidRPr="009C08CA">
        <w:rPr>
          <w:rFonts w:asciiTheme="minorHAnsi" w:hAnsiTheme="minorHAnsi"/>
        </w:rPr>
        <w:t xml:space="preserve">MP/M II не поддерживает CP/M функцию </w:t>
      </w:r>
      <w:r w:rsidRPr="003E3B28">
        <w:rPr>
          <w:rFonts w:asciiTheme="minorHAnsi" w:hAnsiTheme="minorHAnsi"/>
          <w:i/>
          <w:lang w:val="en-US"/>
        </w:rPr>
        <w:t>Punch Output</w:t>
      </w:r>
      <w:r w:rsidRPr="003E3B28">
        <w:rPr>
          <w:rFonts w:asciiTheme="minorHAnsi" w:hAnsiTheme="minorHAnsi"/>
          <w:lang w:val="en-US"/>
        </w:rPr>
        <w:t>.</w:t>
      </w:r>
    </w:p>
    <w:p w14:paraId="2F10E3C0" w14:textId="77777777" w:rsidR="00275BE3" w:rsidRDefault="00275BE3">
      <w:r>
        <w:br w:type="page"/>
      </w:r>
    </w:p>
    <w:tbl>
      <w:tblPr>
        <w:tblStyle w:val="a7"/>
        <w:tblW w:w="0" w:type="auto"/>
        <w:tblLook w:val="04A0" w:firstRow="1" w:lastRow="0" w:firstColumn="1" w:lastColumn="0" w:noHBand="0" w:noVBand="1"/>
      </w:tblPr>
      <w:tblGrid>
        <w:gridCol w:w="9565"/>
      </w:tblGrid>
      <w:tr w:rsidR="00275BE3" w:rsidRPr="00D05921" w14:paraId="239028F5" w14:textId="77777777" w:rsidTr="007D355E">
        <w:tc>
          <w:tcPr>
            <w:tcW w:w="9565" w:type="dxa"/>
          </w:tcPr>
          <w:p w14:paraId="080ADB6A" w14:textId="1C3CF481" w:rsidR="00275BE3" w:rsidRPr="00F03BAA" w:rsidRDefault="00275BE3" w:rsidP="009D23FE">
            <w:pPr>
              <w:spacing w:before="60" w:after="60"/>
              <w:jc w:val="both"/>
              <w:rPr>
                <w:rFonts w:asciiTheme="minorHAnsi" w:hAnsiTheme="minorHAnsi"/>
                <w:b/>
              </w:rPr>
            </w:pPr>
            <w:r w:rsidRPr="00F03BAA">
              <w:rPr>
                <w:rFonts w:asciiTheme="minorHAnsi" w:hAnsiTheme="minorHAnsi"/>
                <w:b/>
              </w:rPr>
              <w:t xml:space="preserve">Функция </w:t>
            </w:r>
            <w:r w:rsidR="00DF1322">
              <w:rPr>
                <w:rFonts w:ascii="Consolas" w:hAnsi="Consolas"/>
                <w:b/>
              </w:rPr>
              <w:t>5</w:t>
            </w:r>
            <w:r w:rsidRPr="00F03BAA">
              <w:rPr>
                <w:rFonts w:asciiTheme="minorHAnsi" w:hAnsiTheme="minorHAnsi"/>
                <w:b/>
              </w:rPr>
              <w:t xml:space="preserve">: </w:t>
            </w:r>
            <w:r>
              <w:rPr>
                <w:rFonts w:asciiTheme="minorHAnsi" w:hAnsiTheme="minorHAnsi"/>
                <w:b/>
                <w:lang w:val="en-US"/>
              </w:rPr>
              <w:t>List</w:t>
            </w:r>
            <w:r w:rsidRPr="00A91944">
              <w:rPr>
                <w:rFonts w:asciiTheme="minorHAnsi" w:hAnsiTheme="minorHAnsi"/>
                <w:b/>
                <w:lang w:val="en-US"/>
              </w:rPr>
              <w:t xml:space="preserve"> </w:t>
            </w:r>
            <w:r w:rsidRPr="00134784">
              <w:rPr>
                <w:rFonts w:asciiTheme="minorHAnsi" w:hAnsiTheme="minorHAnsi"/>
                <w:b/>
                <w:lang w:val="en-US"/>
              </w:rPr>
              <w:t>Output</w:t>
            </w:r>
            <w:r w:rsidRPr="00A91944">
              <w:rPr>
                <w:rFonts w:asciiTheme="minorHAnsi" w:hAnsiTheme="minorHAnsi"/>
                <w:b/>
              </w:rPr>
              <w:t xml:space="preserve"> </w:t>
            </w:r>
            <w:r>
              <w:rPr>
                <w:rFonts w:asciiTheme="minorHAnsi" w:hAnsiTheme="minorHAnsi"/>
                <w:b/>
              </w:rPr>
              <w:t>(</w:t>
            </w:r>
            <w:r w:rsidR="00DF1322">
              <w:rPr>
                <w:rFonts w:asciiTheme="minorHAnsi" w:hAnsiTheme="minorHAnsi"/>
                <w:b/>
              </w:rPr>
              <w:t>В</w:t>
            </w:r>
            <w:r>
              <w:rPr>
                <w:rFonts w:asciiTheme="minorHAnsi" w:hAnsiTheme="minorHAnsi"/>
                <w:b/>
              </w:rPr>
              <w:t>ывод на устройство печати</w:t>
            </w:r>
            <w:r w:rsidR="00817231" w:rsidRPr="00817231">
              <w:rPr>
                <w:rFonts w:asciiTheme="minorHAnsi" w:hAnsiTheme="minorHAnsi"/>
              </w:rPr>
              <w:fldChar w:fldCharType="begin"/>
            </w:r>
            <w:r w:rsidR="00817231" w:rsidRPr="00817231">
              <w:instrText xml:space="preserve"> XE "</w:instrText>
            </w:r>
            <w:r w:rsidR="00817231" w:rsidRPr="00817231">
              <w:rPr>
                <w:rFonts w:asciiTheme="minorHAnsi" w:hAnsiTheme="minorHAnsi"/>
              </w:rPr>
              <w:instrText>Вывод на устройство печати</w:instrText>
            </w:r>
            <w:r w:rsidR="00817231" w:rsidRPr="00817231">
              <w:instrText xml:space="preserve">" </w:instrText>
            </w:r>
            <w:r w:rsidR="00817231" w:rsidRPr="00817231">
              <w:rPr>
                <w:rFonts w:asciiTheme="minorHAnsi" w:hAnsiTheme="minorHAnsi"/>
              </w:rPr>
              <w:fldChar w:fldCharType="end"/>
            </w:r>
            <w:r>
              <w:rPr>
                <w:rFonts w:asciiTheme="minorHAnsi" w:hAnsiTheme="minorHAnsi"/>
                <w:b/>
              </w:rPr>
              <w:t>)</w:t>
            </w:r>
          </w:p>
        </w:tc>
      </w:tr>
      <w:tr w:rsidR="00275BE3" w14:paraId="44B63ABB" w14:textId="77777777" w:rsidTr="007D355E">
        <w:tc>
          <w:tcPr>
            <w:tcW w:w="9565" w:type="dxa"/>
          </w:tcPr>
          <w:p w14:paraId="6C80025D" w14:textId="77777777" w:rsidR="00275BE3" w:rsidRDefault="00275BE3" w:rsidP="007D355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5E78EF1" w14:textId="6AD32265" w:rsidR="00275BE3" w:rsidRDefault="00275BE3"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5</w:t>
            </w:r>
            <w:r w:rsidRPr="00F03BAA">
              <w:rPr>
                <w:rFonts w:ascii="Consolas" w:hAnsi="Consolas"/>
                <w:lang w:val="en-US"/>
              </w:rPr>
              <w:t>H</w:t>
            </w:r>
          </w:p>
          <w:p w14:paraId="1F636F6C" w14:textId="77777777" w:rsidR="00275BE3" w:rsidRPr="00931D8A" w:rsidRDefault="00275BE3" w:rsidP="00F1612F">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E</w:t>
            </w:r>
            <w:r>
              <w:rPr>
                <w:rFonts w:asciiTheme="minorHAnsi" w:hAnsiTheme="minorHAnsi"/>
                <w:lang w:val="en-US"/>
              </w:rPr>
              <w:t>:</w:t>
            </w:r>
            <w:r w:rsidRPr="00931D8A">
              <w:rPr>
                <w:rFonts w:asciiTheme="minorHAnsi" w:hAnsiTheme="minorHAnsi"/>
              </w:rPr>
              <w:t xml:space="preserve"> Символ </w:t>
            </w:r>
            <w:r w:rsidRPr="00931D8A">
              <w:rPr>
                <w:rFonts w:asciiTheme="minorHAnsi" w:hAnsiTheme="minorHAnsi"/>
                <w:lang w:val="en-US"/>
              </w:rPr>
              <w:t>ASCII</w:t>
            </w:r>
          </w:p>
        </w:tc>
      </w:tr>
    </w:tbl>
    <w:p w14:paraId="7578C27D" w14:textId="6E7537B2" w:rsidR="00804C29" w:rsidRDefault="00804C29" w:rsidP="006863F1">
      <w:pPr>
        <w:spacing w:before="120"/>
        <w:ind w:firstLine="709"/>
        <w:jc w:val="both"/>
        <w:rPr>
          <w:rFonts w:asciiTheme="minorHAnsi" w:hAnsiTheme="minorHAnsi"/>
        </w:rPr>
      </w:pPr>
      <w:r w:rsidRPr="00804C29">
        <w:rPr>
          <w:rFonts w:asciiTheme="minorHAnsi" w:hAnsiTheme="minorHAnsi"/>
        </w:rPr>
        <w:t xml:space="preserve">Функция </w:t>
      </w:r>
      <w:r w:rsidRPr="00804C29">
        <w:rPr>
          <w:rFonts w:asciiTheme="minorHAnsi" w:hAnsiTheme="minorHAnsi"/>
          <w:i/>
          <w:lang w:val="en-US"/>
        </w:rPr>
        <w:t>List Output</w:t>
      </w:r>
      <w:r w:rsidRPr="00804C29">
        <w:rPr>
          <w:rFonts w:asciiTheme="minorHAnsi" w:hAnsiTheme="minorHAnsi"/>
        </w:rPr>
        <w:t xml:space="preserve"> отправляет символ ASCII из регистра </w:t>
      </w:r>
      <w:r w:rsidRPr="00DF1322">
        <w:rPr>
          <w:rFonts w:ascii="Consolas" w:hAnsi="Consolas"/>
        </w:rPr>
        <w:t>E</w:t>
      </w:r>
      <w:r w:rsidRPr="00804C29">
        <w:rPr>
          <w:rFonts w:asciiTheme="minorHAnsi" w:hAnsiTheme="minorHAnsi"/>
        </w:rPr>
        <w:t xml:space="preserve"> на устройство п</w:t>
      </w:r>
      <w:r w:rsidRPr="00804C29">
        <w:rPr>
          <w:rFonts w:asciiTheme="minorHAnsi" w:hAnsiTheme="minorHAnsi"/>
        </w:rPr>
        <w:t>е</w:t>
      </w:r>
      <w:r w:rsidRPr="00804C29">
        <w:rPr>
          <w:rFonts w:asciiTheme="minorHAnsi" w:hAnsiTheme="minorHAnsi"/>
        </w:rPr>
        <w:t>чати.</w:t>
      </w:r>
    </w:p>
    <w:p w14:paraId="4A14C96F" w14:textId="372DFD41" w:rsidR="00D61B49" w:rsidRDefault="00D61B49" w:rsidP="006863F1">
      <w:pPr>
        <w:spacing w:after="120"/>
        <w:ind w:firstLine="709"/>
        <w:jc w:val="both"/>
        <w:rPr>
          <w:rFonts w:asciiTheme="minorHAnsi" w:hAnsiTheme="minorHAnsi"/>
        </w:rPr>
      </w:pPr>
      <w:r w:rsidRPr="00D61B49">
        <w:rPr>
          <w:rFonts w:asciiTheme="minorHAnsi" w:hAnsiTheme="minorHAnsi"/>
        </w:rPr>
        <w:t xml:space="preserve">MP/M II выполняет вызов </w:t>
      </w:r>
      <w:r w:rsidRPr="00D61B49">
        <w:rPr>
          <w:rFonts w:ascii="Consolas" w:hAnsi="Consolas"/>
        </w:rPr>
        <w:t>XDOS</w:t>
      </w:r>
      <w:r w:rsidRPr="00D61B49">
        <w:rPr>
          <w:rFonts w:asciiTheme="minorHAnsi" w:hAnsiTheme="minorHAnsi"/>
        </w:rPr>
        <w:t xml:space="preserve"> </w:t>
      </w:r>
      <w:r w:rsidRPr="00D61B49">
        <w:rPr>
          <w:rFonts w:asciiTheme="minorHAnsi" w:hAnsiTheme="minorHAnsi"/>
          <w:i/>
          <w:lang w:val="en-US"/>
        </w:rPr>
        <w:t>Attach List</w:t>
      </w:r>
      <w:r w:rsidRPr="00D61B49">
        <w:rPr>
          <w:rFonts w:asciiTheme="minorHAnsi" w:hAnsiTheme="minorHAnsi"/>
        </w:rPr>
        <w:t xml:space="preserve"> (функция 158) для процесса вызова, если он не владеет устройством печати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D61B49">
        <w:rPr>
          <w:rFonts w:asciiTheme="minorHAnsi" w:hAnsiTheme="minorHAnsi"/>
        </w:rPr>
        <w:t>.</w:t>
      </w:r>
    </w:p>
    <w:tbl>
      <w:tblPr>
        <w:tblStyle w:val="a7"/>
        <w:tblW w:w="0" w:type="auto"/>
        <w:tblLook w:val="04A0" w:firstRow="1" w:lastRow="0" w:firstColumn="1" w:lastColumn="0" w:noHBand="0" w:noVBand="1"/>
      </w:tblPr>
      <w:tblGrid>
        <w:gridCol w:w="9565"/>
      </w:tblGrid>
      <w:tr w:rsidR="00DF1322" w:rsidRPr="00D05921" w14:paraId="44B80D3C" w14:textId="77777777" w:rsidTr="00DF1322">
        <w:tc>
          <w:tcPr>
            <w:tcW w:w="9565" w:type="dxa"/>
          </w:tcPr>
          <w:p w14:paraId="0472D73E" w14:textId="65BA9753" w:rsidR="00DF1322" w:rsidRPr="00F03BAA" w:rsidRDefault="00DF1322" w:rsidP="009D23F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6</w:t>
            </w:r>
            <w:r w:rsidRPr="00F03BAA">
              <w:rPr>
                <w:rFonts w:asciiTheme="minorHAnsi" w:hAnsiTheme="minorHAnsi"/>
                <w:b/>
              </w:rPr>
              <w:t xml:space="preserve">: </w:t>
            </w:r>
            <w:r w:rsidRPr="00DF1322">
              <w:rPr>
                <w:rFonts w:asciiTheme="minorHAnsi" w:hAnsiTheme="minorHAnsi"/>
                <w:b/>
                <w:lang w:val="en-US"/>
              </w:rPr>
              <w:t xml:space="preserve">Direct </w:t>
            </w:r>
            <w:r w:rsidRPr="00A91944">
              <w:rPr>
                <w:rFonts w:asciiTheme="minorHAnsi" w:hAnsiTheme="minorHAnsi"/>
                <w:b/>
                <w:lang w:val="en-US"/>
              </w:rPr>
              <w:t>Console Input</w:t>
            </w:r>
            <w:r w:rsidRPr="00A91944">
              <w:rPr>
                <w:rFonts w:asciiTheme="minorHAnsi" w:hAnsiTheme="minorHAnsi"/>
                <w:b/>
              </w:rPr>
              <w:t xml:space="preserve"> </w:t>
            </w:r>
            <w:r>
              <w:rPr>
                <w:rFonts w:asciiTheme="minorHAnsi" w:hAnsiTheme="minorHAnsi"/>
                <w:b/>
              </w:rPr>
              <w:t xml:space="preserve">(Прямой ввод-вывод с </w:t>
            </w:r>
            <w:r w:rsidRPr="00A149EC">
              <w:rPr>
                <w:rFonts w:asciiTheme="minorHAnsi" w:hAnsiTheme="minorHAnsi"/>
                <w:b/>
              </w:rPr>
              <w:t>консол</w:t>
            </w:r>
            <w:r>
              <w:rPr>
                <w:rFonts w:asciiTheme="minorHAnsi" w:hAnsiTheme="minorHAnsi"/>
                <w:b/>
              </w:rPr>
              <w:t>и)</w:t>
            </w:r>
          </w:p>
        </w:tc>
      </w:tr>
      <w:tr w:rsidR="00DF1322" w14:paraId="457011B2" w14:textId="77777777" w:rsidTr="00DF1322">
        <w:tc>
          <w:tcPr>
            <w:tcW w:w="9565" w:type="dxa"/>
          </w:tcPr>
          <w:p w14:paraId="63E09AF9" w14:textId="77777777" w:rsidR="00DF1322" w:rsidRDefault="00DF1322" w:rsidP="00DF1322">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AA63D0A" w14:textId="5B86762E" w:rsidR="00DF1322" w:rsidRDefault="00DF1322" w:rsidP="006863F1">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6</w:t>
            </w:r>
            <w:r w:rsidRPr="00F03BAA">
              <w:rPr>
                <w:rFonts w:ascii="Consolas" w:hAnsi="Consolas"/>
                <w:lang w:val="en-US"/>
              </w:rPr>
              <w:t>H</w:t>
            </w:r>
          </w:p>
          <w:p w14:paraId="50709821" w14:textId="63D4BED9" w:rsidR="00DF1322" w:rsidRDefault="00DF1322" w:rsidP="005F6B8F">
            <w:pPr>
              <w:ind w:left="709"/>
              <w:jc w:val="both"/>
              <w:rPr>
                <w:rFonts w:asciiTheme="minorHAnsi" w:hAnsiTheme="minorHAnsi"/>
              </w:rPr>
            </w:pPr>
            <w:r w:rsidRPr="005F6B8F">
              <w:rPr>
                <w:rFonts w:asciiTheme="minorHAnsi" w:hAnsiTheme="minorHAnsi"/>
              </w:rPr>
              <w:t xml:space="preserve">Регистр </w:t>
            </w:r>
            <w:r w:rsidRPr="005F6B8F">
              <w:rPr>
                <w:rFonts w:ascii="Consolas" w:hAnsi="Consolas"/>
                <w:lang w:val="en-US"/>
              </w:rPr>
              <w:t>E</w:t>
            </w:r>
            <w:r w:rsidRPr="005F6B8F">
              <w:rPr>
                <w:rFonts w:asciiTheme="minorHAnsi" w:hAnsiTheme="minorHAnsi"/>
                <w:lang w:val="en-US"/>
              </w:rPr>
              <w:t>:</w:t>
            </w:r>
            <w:r w:rsidR="005F6B8F">
              <w:rPr>
                <w:rFonts w:asciiTheme="minorHAnsi" w:hAnsiTheme="minorHAnsi"/>
                <w:lang w:val="en-US"/>
              </w:rPr>
              <w:t xml:space="preserve"> </w:t>
            </w:r>
            <w:r w:rsidRPr="005F6B8F">
              <w:rPr>
                <w:rFonts w:ascii="Consolas" w:hAnsi="Consolas"/>
                <w:lang w:val="en-US"/>
              </w:rPr>
              <w:t>0FFH</w:t>
            </w:r>
            <w:r w:rsidR="005F6B8F">
              <w:rPr>
                <w:rFonts w:asciiTheme="minorHAnsi" w:hAnsiTheme="minorHAnsi"/>
                <w:lang w:val="en-US"/>
              </w:rPr>
              <w:t xml:space="preserve"> </w:t>
            </w:r>
            <w:r w:rsidRPr="005F6B8F">
              <w:rPr>
                <w:rFonts w:asciiTheme="minorHAnsi" w:hAnsiTheme="minorHAnsi"/>
                <w:lang w:val="en-US"/>
              </w:rPr>
              <w:t>(</w:t>
            </w:r>
            <w:r w:rsidR="005F6B8F" w:rsidRPr="005F6B8F">
              <w:rPr>
                <w:rFonts w:asciiTheme="minorHAnsi" w:hAnsiTheme="minorHAnsi"/>
              </w:rPr>
              <w:t>ввод</w:t>
            </w:r>
            <w:r w:rsidRPr="005F6B8F">
              <w:rPr>
                <w:rFonts w:asciiTheme="minorHAnsi" w:hAnsiTheme="minorHAnsi"/>
              </w:rPr>
              <w:t>/</w:t>
            </w:r>
            <w:r w:rsidR="005F6B8F" w:rsidRPr="005F6B8F">
              <w:rPr>
                <w:rFonts w:asciiTheme="minorHAnsi" w:hAnsiTheme="minorHAnsi"/>
              </w:rPr>
              <w:t>статус</w:t>
            </w:r>
            <w:r w:rsidRPr="005F6B8F">
              <w:rPr>
                <w:rFonts w:asciiTheme="minorHAnsi" w:hAnsiTheme="minorHAnsi"/>
                <w:lang w:val="en-US"/>
              </w:rPr>
              <w:t xml:space="preserve">) </w:t>
            </w:r>
            <w:r w:rsidR="005F6B8F" w:rsidRPr="005F6B8F">
              <w:rPr>
                <w:rFonts w:asciiTheme="minorHAnsi" w:hAnsiTheme="minorHAnsi"/>
              </w:rPr>
              <w:t>или</w:t>
            </w:r>
          </w:p>
          <w:p w14:paraId="13D46B1A" w14:textId="1F0763EB" w:rsidR="005F6B8F" w:rsidRDefault="005F6B8F" w:rsidP="005F6B8F">
            <w:pPr>
              <w:ind w:left="1871"/>
              <w:jc w:val="both"/>
              <w:rPr>
                <w:rFonts w:asciiTheme="minorHAnsi" w:hAnsiTheme="minorHAnsi"/>
              </w:rPr>
            </w:pPr>
            <w:r w:rsidRPr="005F6B8F">
              <w:rPr>
                <w:rFonts w:ascii="Consolas" w:hAnsi="Consolas"/>
                <w:lang w:val="en-US"/>
              </w:rPr>
              <w:t>0FEH</w:t>
            </w:r>
            <w:r>
              <w:rPr>
                <w:rFonts w:asciiTheme="minorHAnsi" w:hAnsiTheme="minorHAnsi"/>
                <w:lang w:val="en-US"/>
              </w:rPr>
              <w:t xml:space="preserve"> </w:t>
            </w:r>
            <w:r w:rsidRPr="005F6B8F">
              <w:rPr>
                <w:rFonts w:asciiTheme="minorHAnsi" w:hAnsiTheme="minorHAnsi"/>
                <w:lang w:val="en-US"/>
              </w:rPr>
              <w:t>(</w:t>
            </w:r>
            <w:r w:rsidRPr="005F6B8F">
              <w:rPr>
                <w:rFonts w:asciiTheme="minorHAnsi" w:hAnsiTheme="minorHAnsi"/>
              </w:rPr>
              <w:t>статус</w:t>
            </w:r>
            <w:r w:rsidRPr="005F6B8F">
              <w:rPr>
                <w:rFonts w:asciiTheme="minorHAnsi" w:hAnsiTheme="minorHAnsi"/>
                <w:lang w:val="en-US"/>
              </w:rPr>
              <w:t xml:space="preserve">) </w:t>
            </w:r>
            <w:r w:rsidRPr="005F6B8F">
              <w:rPr>
                <w:rFonts w:asciiTheme="minorHAnsi" w:hAnsiTheme="minorHAnsi"/>
              </w:rPr>
              <w:t>или</w:t>
            </w:r>
          </w:p>
          <w:p w14:paraId="7990E883" w14:textId="1A60A95D" w:rsidR="005F6B8F" w:rsidRDefault="005F6B8F" w:rsidP="005F6B8F">
            <w:pPr>
              <w:ind w:left="1871"/>
              <w:jc w:val="both"/>
              <w:rPr>
                <w:rFonts w:asciiTheme="minorHAnsi" w:hAnsiTheme="minorHAnsi"/>
                <w:lang w:val="en-US"/>
              </w:rPr>
            </w:pPr>
            <w:r w:rsidRPr="005F6B8F">
              <w:rPr>
                <w:rFonts w:ascii="Consolas" w:hAnsi="Consolas"/>
                <w:lang w:val="en-US"/>
              </w:rPr>
              <w:t>0FDH</w:t>
            </w:r>
            <w:r>
              <w:rPr>
                <w:rFonts w:asciiTheme="minorHAnsi" w:hAnsiTheme="minorHAnsi"/>
                <w:lang w:val="en-US"/>
              </w:rPr>
              <w:t xml:space="preserve"> </w:t>
            </w:r>
            <w:r w:rsidRPr="005F6B8F">
              <w:rPr>
                <w:rFonts w:asciiTheme="minorHAnsi" w:hAnsiTheme="minorHAnsi"/>
                <w:lang w:val="en-US"/>
              </w:rPr>
              <w:t>(</w:t>
            </w:r>
            <w:r w:rsidRPr="005F6B8F">
              <w:rPr>
                <w:rFonts w:asciiTheme="minorHAnsi" w:hAnsiTheme="minorHAnsi"/>
              </w:rPr>
              <w:t>ввод</w:t>
            </w:r>
            <w:r w:rsidRPr="005F6B8F">
              <w:rPr>
                <w:rFonts w:asciiTheme="minorHAnsi" w:hAnsiTheme="minorHAnsi"/>
                <w:lang w:val="en-US"/>
              </w:rPr>
              <w:t>)</w:t>
            </w:r>
          </w:p>
          <w:p w14:paraId="390D4A04" w14:textId="49864862" w:rsidR="005F6B8F" w:rsidRPr="005F6B8F" w:rsidRDefault="005F6B8F" w:rsidP="005F6B8F">
            <w:pPr>
              <w:ind w:left="1871"/>
              <w:jc w:val="both"/>
              <w:rPr>
                <w:rFonts w:asciiTheme="minorHAnsi" w:hAnsiTheme="minorHAnsi"/>
                <w:lang w:val="en-US"/>
              </w:rPr>
            </w:pPr>
            <w:r w:rsidRPr="005F6B8F">
              <w:rPr>
                <w:rFonts w:ascii="Consolas" w:hAnsi="Consolas"/>
                <w:lang w:val="en-US"/>
              </w:rPr>
              <w:t>char</w:t>
            </w:r>
            <w:r>
              <w:rPr>
                <w:rFonts w:asciiTheme="minorHAnsi" w:hAnsiTheme="minorHAnsi"/>
                <w:lang w:val="en-US"/>
              </w:rPr>
              <w:t xml:space="preserve"> </w:t>
            </w:r>
            <w:r w:rsidRPr="005F6B8F">
              <w:rPr>
                <w:rFonts w:asciiTheme="minorHAnsi" w:hAnsiTheme="minorHAnsi"/>
                <w:lang w:val="en-US"/>
              </w:rPr>
              <w:t>(</w:t>
            </w:r>
            <w:r w:rsidRPr="005F6B8F">
              <w:rPr>
                <w:rFonts w:asciiTheme="minorHAnsi" w:hAnsiTheme="minorHAnsi"/>
              </w:rPr>
              <w:t>вывод</w:t>
            </w:r>
            <w:r w:rsidRPr="005F6B8F">
              <w:rPr>
                <w:rFonts w:asciiTheme="minorHAnsi" w:hAnsiTheme="minorHAnsi"/>
                <w:lang w:val="en-US"/>
              </w:rPr>
              <w:t>)</w:t>
            </w:r>
          </w:p>
          <w:p w14:paraId="168088C5" w14:textId="7A4B1C1A" w:rsidR="00DF1322" w:rsidRDefault="00DF1322" w:rsidP="00DF1322">
            <w:pPr>
              <w:spacing w:before="120"/>
              <w:jc w:val="both"/>
              <w:rPr>
                <w:rFonts w:asciiTheme="minorHAnsi" w:hAnsiTheme="minorHAnsi"/>
              </w:rPr>
            </w:pPr>
            <w:r w:rsidRPr="00931D8A">
              <w:rPr>
                <w:rFonts w:asciiTheme="minorHAnsi" w:hAnsiTheme="minorHAnsi"/>
              </w:rPr>
              <w:t xml:space="preserve">Возвращаемые </w:t>
            </w:r>
            <w:r w:rsidR="005F6B8F">
              <w:rPr>
                <w:rFonts w:asciiTheme="minorHAnsi" w:hAnsiTheme="minorHAnsi"/>
              </w:rPr>
              <w:t>значения</w:t>
            </w:r>
            <w:r w:rsidRPr="00931D8A">
              <w:rPr>
                <w:rFonts w:asciiTheme="minorHAnsi" w:hAnsiTheme="minorHAnsi"/>
              </w:rPr>
              <w:t>:</w:t>
            </w:r>
          </w:p>
          <w:p w14:paraId="5C0BA2C4" w14:textId="2E4AE097" w:rsidR="00DF1322" w:rsidRPr="00931D8A" w:rsidRDefault="00DF1322" w:rsidP="006863F1">
            <w:pPr>
              <w:spacing w:before="60" w:after="60"/>
              <w:ind w:left="709"/>
              <w:jc w:val="both"/>
              <w:rPr>
                <w:rFonts w:ascii="Consolas" w:hAnsi="Consolas"/>
                <w:lang w:val="en-U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sidRPr="00931D8A">
              <w:rPr>
                <w:rFonts w:asciiTheme="minorHAnsi" w:hAnsiTheme="minorHAnsi"/>
              </w:rPr>
              <w:t xml:space="preserve">Символ </w:t>
            </w:r>
            <w:r w:rsidR="005F6B8F">
              <w:rPr>
                <w:rFonts w:asciiTheme="minorHAnsi" w:hAnsiTheme="minorHAnsi"/>
              </w:rPr>
              <w:t xml:space="preserve"> или статус (не значение)</w:t>
            </w:r>
          </w:p>
        </w:tc>
      </w:tr>
    </w:tbl>
    <w:p w14:paraId="28E969BD" w14:textId="181003EF" w:rsidR="00A85093" w:rsidRDefault="00D957D8" w:rsidP="00387163">
      <w:pPr>
        <w:spacing w:before="120"/>
        <w:ind w:firstLine="709"/>
        <w:jc w:val="both"/>
        <w:rPr>
          <w:rFonts w:asciiTheme="minorHAnsi" w:hAnsiTheme="minorHAnsi"/>
        </w:rPr>
      </w:pPr>
      <w:r w:rsidRPr="00D957D8">
        <w:rPr>
          <w:rFonts w:asciiTheme="minorHAnsi" w:hAnsiTheme="minorHAnsi"/>
        </w:rPr>
        <w:t>MP/M II поддерживает прямой ввод-вывод с консоли</w:t>
      </w:r>
      <w:r w:rsidR="00FB6B6E">
        <w:rPr>
          <w:rFonts w:asciiTheme="minorHAnsi" w:hAnsiTheme="minorHAnsi"/>
        </w:rPr>
        <w:fldChar w:fldCharType="begin"/>
      </w:r>
      <w:r w:rsidR="00FB6B6E">
        <w:instrText xml:space="preserve"> XE "</w:instrText>
      </w:r>
      <w:r w:rsidR="00FB6B6E">
        <w:rPr>
          <w:rFonts w:asciiTheme="minorHAnsi" w:hAnsiTheme="minorHAnsi"/>
        </w:rPr>
        <w:instrText>П</w:instrText>
      </w:r>
      <w:r w:rsidR="00FB6B6E" w:rsidRPr="00D957D8">
        <w:rPr>
          <w:rFonts w:asciiTheme="minorHAnsi" w:hAnsiTheme="minorHAnsi"/>
        </w:rPr>
        <w:instrText>рямой ввод-вывод с консоли</w:instrText>
      </w:r>
      <w:r w:rsidR="00FB6B6E">
        <w:instrText xml:space="preserve">" </w:instrText>
      </w:r>
      <w:r w:rsidR="00FB6B6E">
        <w:rPr>
          <w:rFonts w:asciiTheme="minorHAnsi" w:hAnsiTheme="minorHAnsi"/>
        </w:rPr>
        <w:fldChar w:fldCharType="end"/>
      </w:r>
      <w:r w:rsidRPr="00D957D8">
        <w:rPr>
          <w:rFonts w:asciiTheme="minorHAnsi" w:hAnsiTheme="minorHAnsi"/>
        </w:rPr>
        <w:t xml:space="preserve"> для тех специализир</w:t>
      </w:r>
      <w:r w:rsidRPr="00D957D8">
        <w:rPr>
          <w:rFonts w:asciiTheme="minorHAnsi" w:hAnsiTheme="minorHAnsi"/>
        </w:rPr>
        <w:t>о</w:t>
      </w:r>
      <w:r w:rsidRPr="00D957D8">
        <w:rPr>
          <w:rFonts w:asciiTheme="minorHAnsi" w:hAnsiTheme="minorHAnsi"/>
        </w:rPr>
        <w:t>ванных приложений, где требуется консольный ввод и вывод  без каких-либо д</w:t>
      </w:r>
      <w:r w:rsidRPr="00D957D8">
        <w:rPr>
          <w:rFonts w:asciiTheme="minorHAnsi" w:hAnsiTheme="minorHAnsi"/>
        </w:rPr>
        <w:t>о</w:t>
      </w:r>
      <w:r w:rsidRPr="00D957D8">
        <w:rPr>
          <w:rFonts w:asciiTheme="minorHAnsi" w:hAnsiTheme="minorHAnsi"/>
        </w:rPr>
        <w:t>бавлений. Программист должен использовать прямой ввод-вывод с консоли ост</w:t>
      </w:r>
      <w:r w:rsidRPr="00D957D8">
        <w:rPr>
          <w:rFonts w:asciiTheme="minorHAnsi" w:hAnsiTheme="minorHAnsi"/>
        </w:rPr>
        <w:t>о</w:t>
      </w:r>
      <w:r w:rsidRPr="00D957D8">
        <w:rPr>
          <w:rFonts w:asciiTheme="minorHAnsi" w:hAnsiTheme="minorHAnsi"/>
        </w:rPr>
        <w:t xml:space="preserve">рожно, потому что он обходит все нормальные функции управляющих символов. Программы, которые выполняют прямой ввод-вывод через </w:t>
      </w:r>
      <w:r w:rsidRPr="00D957D8">
        <w:rPr>
          <w:rFonts w:ascii="Consolas" w:hAnsi="Consolas"/>
        </w:rPr>
        <w:t>BIOS</w:t>
      </w:r>
      <w:r w:rsidRPr="00D957D8">
        <w:rPr>
          <w:rFonts w:asciiTheme="minorHAnsi" w:hAnsiTheme="minorHAnsi"/>
        </w:rPr>
        <w:t xml:space="preserve"> </w:t>
      </w:r>
      <w:r w:rsidR="00570F69">
        <w:rPr>
          <w:rFonts w:asciiTheme="minorHAnsi" w:hAnsiTheme="minorHAnsi"/>
        </w:rPr>
        <w:t>в</w:t>
      </w:r>
      <w:r w:rsidRPr="00D957D8">
        <w:rPr>
          <w:rFonts w:asciiTheme="minorHAnsi" w:hAnsiTheme="minorHAnsi"/>
        </w:rPr>
        <w:t xml:space="preserve"> предыдущих </w:t>
      </w:r>
      <w:r w:rsidR="00570F69">
        <w:rPr>
          <w:rFonts w:asciiTheme="minorHAnsi" w:hAnsiTheme="minorHAnsi"/>
        </w:rPr>
        <w:t>ве</w:t>
      </w:r>
      <w:r w:rsidR="00570F69">
        <w:rPr>
          <w:rFonts w:asciiTheme="minorHAnsi" w:hAnsiTheme="minorHAnsi"/>
        </w:rPr>
        <w:t>р</w:t>
      </w:r>
      <w:r w:rsidR="00570F69">
        <w:rPr>
          <w:rFonts w:asciiTheme="minorHAnsi" w:hAnsiTheme="minorHAnsi"/>
        </w:rPr>
        <w:t>сиях</w:t>
      </w:r>
      <w:r w:rsidRPr="00D957D8">
        <w:rPr>
          <w:rFonts w:asciiTheme="minorHAnsi" w:hAnsiTheme="minorHAnsi"/>
        </w:rPr>
        <w:t xml:space="preserve"> CP/M, должны быть изменены, чтобы использовать прямой ввод-вывод с н</w:t>
      </w:r>
      <w:r w:rsidRPr="00D957D8">
        <w:rPr>
          <w:rFonts w:asciiTheme="minorHAnsi" w:hAnsiTheme="minorHAnsi"/>
        </w:rPr>
        <w:t>о</w:t>
      </w:r>
      <w:r w:rsidRPr="00D957D8">
        <w:rPr>
          <w:rFonts w:asciiTheme="minorHAnsi" w:hAnsiTheme="minorHAnsi"/>
        </w:rPr>
        <w:t xml:space="preserve">вым </w:t>
      </w:r>
      <w:r w:rsidRPr="00D957D8">
        <w:rPr>
          <w:rFonts w:ascii="Consolas" w:hAnsi="Consolas"/>
        </w:rPr>
        <w:t>BDOS</w:t>
      </w:r>
      <w:r w:rsidRPr="00D957D8">
        <w:rPr>
          <w:rFonts w:asciiTheme="minorHAnsi" w:hAnsiTheme="minorHAnsi"/>
        </w:rPr>
        <w:t>, чтобы они могли полностью поддерживаться в будущих выпусках MP/M и CP/M.</w:t>
      </w:r>
    </w:p>
    <w:p w14:paraId="220583BF" w14:textId="6BACF81D" w:rsidR="00D957D8" w:rsidRDefault="00900279" w:rsidP="00387163">
      <w:pPr>
        <w:spacing w:after="120"/>
        <w:ind w:firstLine="709"/>
        <w:jc w:val="both"/>
        <w:rPr>
          <w:rFonts w:asciiTheme="minorHAnsi" w:hAnsiTheme="minorHAnsi"/>
        </w:rPr>
      </w:pPr>
      <w:r w:rsidRPr="00900279">
        <w:rPr>
          <w:rFonts w:asciiTheme="minorHAnsi" w:hAnsiTheme="minorHAnsi"/>
        </w:rPr>
        <w:t>Процесс вызывает функцию 6 передавая одно из четырех различных знач</w:t>
      </w:r>
      <w:r w:rsidRPr="00900279">
        <w:rPr>
          <w:rFonts w:asciiTheme="minorHAnsi" w:hAnsiTheme="minorHAnsi"/>
        </w:rPr>
        <w:t>е</w:t>
      </w:r>
      <w:r w:rsidRPr="00900279">
        <w:rPr>
          <w:rFonts w:asciiTheme="minorHAnsi" w:hAnsiTheme="minorHAnsi"/>
        </w:rPr>
        <w:t xml:space="preserve">ний в регистре </w:t>
      </w:r>
      <w:r w:rsidRPr="00900279">
        <w:rPr>
          <w:rFonts w:ascii="Consolas" w:hAnsi="Consolas"/>
        </w:rPr>
        <w:t>E</w:t>
      </w:r>
      <w:r w:rsidRPr="00900279">
        <w:rPr>
          <w:rFonts w:asciiTheme="minorHAnsi" w:hAnsiTheme="minorHAnsi"/>
        </w:rPr>
        <w:t xml:space="preserve">. Эти данные приведены в </w:t>
      </w:r>
      <w:r w:rsidRPr="00900279">
        <w:rPr>
          <w:rFonts w:asciiTheme="minorHAnsi" w:hAnsiTheme="minorHAnsi"/>
          <w:i/>
        </w:rPr>
        <w:t>Таблице 2-13</w:t>
      </w:r>
      <w:r w:rsidRPr="00900279">
        <w:rPr>
          <w:rFonts w:asciiTheme="minorHAnsi" w:hAnsiTheme="minorHAnsi"/>
        </w:rPr>
        <w:t>, ниже.</w:t>
      </w:r>
    </w:p>
    <w:p w14:paraId="329F3103" w14:textId="57A4AE35" w:rsidR="00900279" w:rsidRDefault="00900279" w:rsidP="001959A5">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13</w:t>
        </w:r>
      </w:fldSimple>
      <w:r>
        <w:t xml:space="preserve"> Входные параметры функции 6</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039"/>
      </w:tblGrid>
      <w:tr w:rsidR="00900279" w:rsidRPr="006863F1" w14:paraId="1547F053" w14:textId="77777777" w:rsidTr="00534F37">
        <w:tc>
          <w:tcPr>
            <w:tcW w:w="1526" w:type="dxa"/>
            <w:tcBorders>
              <w:top w:val="single" w:sz="4" w:space="0" w:color="auto"/>
              <w:left w:val="single" w:sz="4" w:space="0" w:color="auto"/>
              <w:bottom w:val="single" w:sz="4" w:space="0" w:color="auto"/>
              <w:right w:val="single" w:sz="4" w:space="0" w:color="auto"/>
            </w:tcBorders>
          </w:tcPr>
          <w:p w14:paraId="0A834532" w14:textId="339B9E06" w:rsidR="00900279" w:rsidRPr="006863F1" w:rsidRDefault="006863F1" w:rsidP="00900279">
            <w:pPr>
              <w:spacing w:before="120" w:after="120"/>
              <w:jc w:val="both"/>
              <w:rPr>
                <w:rFonts w:asciiTheme="minorHAnsi" w:hAnsiTheme="minorHAnsi"/>
                <w:b/>
                <w:lang w:val="en-US"/>
              </w:rPr>
            </w:pPr>
            <w:r>
              <w:rPr>
                <w:rFonts w:asciiTheme="minorHAnsi" w:hAnsiTheme="minorHAnsi"/>
                <w:b/>
              </w:rPr>
              <w:t>Регистр</w:t>
            </w:r>
            <w:r w:rsidR="00900279" w:rsidRPr="006863F1">
              <w:rPr>
                <w:rFonts w:asciiTheme="minorHAnsi" w:hAnsiTheme="minorHAnsi"/>
                <w:b/>
              </w:rPr>
              <w:t xml:space="preserve"> </w:t>
            </w:r>
            <w:r w:rsidR="00900279" w:rsidRPr="006863F1">
              <w:rPr>
                <w:rFonts w:ascii="Consolas" w:hAnsi="Consolas"/>
                <w:b/>
                <w:lang w:val="en-US"/>
              </w:rPr>
              <w:t>E</w:t>
            </w:r>
          </w:p>
        </w:tc>
        <w:tc>
          <w:tcPr>
            <w:tcW w:w="8039" w:type="dxa"/>
            <w:tcBorders>
              <w:top w:val="single" w:sz="4" w:space="0" w:color="auto"/>
              <w:left w:val="single" w:sz="4" w:space="0" w:color="auto"/>
              <w:bottom w:val="single" w:sz="4" w:space="0" w:color="auto"/>
              <w:right w:val="single" w:sz="4" w:space="0" w:color="auto"/>
            </w:tcBorders>
            <w:vAlign w:val="center"/>
          </w:tcPr>
          <w:p w14:paraId="690238BF" w14:textId="2A80D000" w:rsidR="00900279" w:rsidRPr="006863F1" w:rsidRDefault="00900279" w:rsidP="00900279">
            <w:pPr>
              <w:spacing w:before="120" w:after="120"/>
              <w:jc w:val="both"/>
              <w:rPr>
                <w:rFonts w:asciiTheme="minorHAnsi" w:hAnsiTheme="minorHAnsi"/>
                <w:b/>
              </w:rPr>
            </w:pPr>
            <w:r w:rsidRPr="006863F1">
              <w:rPr>
                <w:rFonts w:asciiTheme="minorHAnsi" w:hAnsiTheme="minorHAnsi"/>
                <w:b/>
              </w:rPr>
              <w:t>Значение</w:t>
            </w:r>
          </w:p>
        </w:tc>
      </w:tr>
      <w:tr w:rsidR="00900279" w14:paraId="5F8DA5E1" w14:textId="77777777" w:rsidTr="00534F37">
        <w:tc>
          <w:tcPr>
            <w:tcW w:w="1526" w:type="dxa"/>
            <w:tcBorders>
              <w:top w:val="single" w:sz="4" w:space="0" w:color="auto"/>
              <w:left w:val="single" w:sz="4" w:space="0" w:color="auto"/>
            </w:tcBorders>
          </w:tcPr>
          <w:p w14:paraId="03DB5A13" w14:textId="0D6242A6" w:rsidR="00900279" w:rsidRPr="00900279" w:rsidRDefault="00900279" w:rsidP="00534F37">
            <w:pPr>
              <w:spacing w:after="120"/>
              <w:jc w:val="both"/>
              <w:rPr>
                <w:rFonts w:ascii="Consolas" w:hAnsi="Consolas"/>
              </w:rPr>
            </w:pPr>
            <w:r w:rsidRPr="00900279">
              <w:rPr>
                <w:rFonts w:ascii="Consolas" w:hAnsi="Consolas"/>
              </w:rPr>
              <w:t>0FFH</w:t>
            </w:r>
          </w:p>
        </w:tc>
        <w:tc>
          <w:tcPr>
            <w:tcW w:w="8039" w:type="dxa"/>
            <w:tcBorders>
              <w:top w:val="single" w:sz="4" w:space="0" w:color="auto"/>
              <w:right w:val="single" w:sz="4" w:space="0" w:color="auto"/>
            </w:tcBorders>
          </w:tcPr>
          <w:p w14:paraId="111B4E0B" w14:textId="4233B894" w:rsidR="00900279" w:rsidRDefault="006863F1" w:rsidP="00534F37">
            <w:pPr>
              <w:spacing w:after="120"/>
              <w:jc w:val="both"/>
              <w:rPr>
                <w:rFonts w:asciiTheme="minorHAnsi" w:hAnsiTheme="minorHAnsi"/>
              </w:rPr>
            </w:pPr>
            <w:r>
              <w:rPr>
                <w:rFonts w:asciiTheme="minorHAnsi" w:hAnsiTheme="minorHAnsi"/>
              </w:rPr>
              <w:t>К</w:t>
            </w:r>
            <w:r w:rsidR="00900279" w:rsidRPr="00900279">
              <w:rPr>
                <w:rFonts w:asciiTheme="minorHAnsi" w:hAnsiTheme="minorHAnsi"/>
              </w:rPr>
              <w:t>оманда консольного ввода/состояния, возвращает входной символ. Если символ не готов, возвращается нулевое значение.</w:t>
            </w:r>
          </w:p>
        </w:tc>
      </w:tr>
      <w:tr w:rsidR="00900279" w14:paraId="03FD0619" w14:textId="77777777" w:rsidTr="00534F37">
        <w:tc>
          <w:tcPr>
            <w:tcW w:w="1526" w:type="dxa"/>
            <w:tcBorders>
              <w:left w:val="single" w:sz="4" w:space="0" w:color="auto"/>
            </w:tcBorders>
          </w:tcPr>
          <w:p w14:paraId="31BAB8DF" w14:textId="34E8A209" w:rsidR="00900279" w:rsidRPr="00900279" w:rsidRDefault="00900279" w:rsidP="00534F37">
            <w:pPr>
              <w:spacing w:after="120"/>
              <w:jc w:val="both"/>
              <w:rPr>
                <w:rFonts w:ascii="Consolas" w:hAnsi="Consolas"/>
              </w:rPr>
            </w:pPr>
            <w:r w:rsidRPr="00900279">
              <w:rPr>
                <w:rFonts w:ascii="Consolas" w:hAnsi="Consolas"/>
              </w:rPr>
              <w:t>0FEH</w:t>
            </w:r>
          </w:p>
        </w:tc>
        <w:tc>
          <w:tcPr>
            <w:tcW w:w="8039" w:type="dxa"/>
            <w:tcBorders>
              <w:right w:val="single" w:sz="4" w:space="0" w:color="auto"/>
            </w:tcBorders>
          </w:tcPr>
          <w:p w14:paraId="63530BEA" w14:textId="1A5E1A5D" w:rsidR="00900279" w:rsidRDefault="006863F1" w:rsidP="00534F37">
            <w:pPr>
              <w:spacing w:after="120"/>
              <w:jc w:val="both"/>
              <w:rPr>
                <w:rFonts w:asciiTheme="minorHAnsi" w:hAnsiTheme="minorHAnsi"/>
              </w:rPr>
            </w:pPr>
            <w:r>
              <w:rPr>
                <w:rFonts w:asciiTheme="minorHAnsi" w:hAnsiTheme="minorHAnsi"/>
              </w:rPr>
              <w:t>К</w:t>
            </w:r>
            <w:r w:rsidR="00534F37" w:rsidRPr="00534F37">
              <w:rPr>
                <w:rFonts w:asciiTheme="minorHAnsi" w:hAnsiTheme="minorHAnsi"/>
              </w:rPr>
              <w:t>оманда опроса состояния к</w:t>
            </w:r>
            <w:r w:rsidR="00534F37">
              <w:rPr>
                <w:rFonts w:asciiTheme="minorHAnsi" w:hAnsiTheme="minorHAnsi"/>
              </w:rPr>
              <w:t>онсоли  (При возврате, регистр</w:t>
            </w:r>
            <w:r w:rsidR="00534F37" w:rsidRPr="00534F37">
              <w:rPr>
                <w:rFonts w:asciiTheme="minorHAnsi" w:hAnsiTheme="minorHAnsi"/>
              </w:rPr>
              <w:t xml:space="preserve"> </w:t>
            </w:r>
            <w:r w:rsidR="00534F37" w:rsidRPr="00534F37">
              <w:rPr>
                <w:rFonts w:ascii="Consolas" w:hAnsi="Consolas"/>
              </w:rPr>
              <w:t>A</w:t>
            </w:r>
            <w:r w:rsidR="00534F37" w:rsidRPr="00534F37">
              <w:rPr>
                <w:rFonts w:asciiTheme="minorHAnsi" w:hAnsiTheme="minorHAnsi"/>
              </w:rPr>
              <w:t xml:space="preserve"> содержит </w:t>
            </w:r>
            <w:r w:rsidR="00534F37" w:rsidRPr="00534F37">
              <w:rPr>
                <w:rFonts w:ascii="Consolas" w:hAnsi="Consolas"/>
              </w:rPr>
              <w:t>00</w:t>
            </w:r>
            <w:r w:rsidR="00534F37" w:rsidRPr="00534F37">
              <w:rPr>
                <w:rFonts w:asciiTheme="minorHAnsi" w:hAnsiTheme="minorHAnsi"/>
              </w:rPr>
              <w:t xml:space="preserve">, если символ не готов, иначе он содержит </w:t>
            </w:r>
            <w:r w:rsidR="00534F37" w:rsidRPr="00534F37">
              <w:rPr>
                <w:rFonts w:ascii="Consolas" w:hAnsi="Consolas"/>
              </w:rPr>
              <w:t>FFH</w:t>
            </w:r>
            <w:r w:rsidR="00534F37" w:rsidRPr="00534F37">
              <w:rPr>
                <w:rFonts w:asciiTheme="minorHAnsi" w:hAnsiTheme="minorHAnsi"/>
              </w:rPr>
              <w:t>.)</w:t>
            </w:r>
          </w:p>
        </w:tc>
      </w:tr>
      <w:tr w:rsidR="00900279" w14:paraId="52CEE915" w14:textId="77777777" w:rsidTr="00534F37">
        <w:tc>
          <w:tcPr>
            <w:tcW w:w="1526" w:type="dxa"/>
            <w:tcBorders>
              <w:left w:val="single" w:sz="4" w:space="0" w:color="auto"/>
            </w:tcBorders>
          </w:tcPr>
          <w:p w14:paraId="519BDC4B" w14:textId="2C9EB379" w:rsidR="00900279" w:rsidRPr="00900279" w:rsidRDefault="00534F37" w:rsidP="00534F37">
            <w:pPr>
              <w:spacing w:after="120"/>
              <w:jc w:val="both"/>
              <w:rPr>
                <w:rFonts w:ascii="Consolas" w:hAnsi="Consolas"/>
              </w:rPr>
            </w:pPr>
            <w:r w:rsidRPr="00534F37">
              <w:rPr>
                <w:rFonts w:ascii="Consolas" w:hAnsi="Consolas"/>
              </w:rPr>
              <w:t>0FDH</w:t>
            </w:r>
          </w:p>
        </w:tc>
        <w:tc>
          <w:tcPr>
            <w:tcW w:w="8039" w:type="dxa"/>
            <w:tcBorders>
              <w:right w:val="single" w:sz="4" w:space="0" w:color="auto"/>
            </w:tcBorders>
          </w:tcPr>
          <w:p w14:paraId="635F1C56" w14:textId="7D941FC8" w:rsidR="00900279" w:rsidRDefault="006863F1" w:rsidP="00534F37">
            <w:pPr>
              <w:spacing w:after="120"/>
              <w:jc w:val="both"/>
              <w:rPr>
                <w:rFonts w:asciiTheme="minorHAnsi" w:hAnsiTheme="minorHAnsi"/>
              </w:rPr>
            </w:pPr>
            <w:r>
              <w:rPr>
                <w:rFonts w:asciiTheme="minorHAnsi" w:hAnsiTheme="minorHAnsi"/>
              </w:rPr>
              <w:t>К</w:t>
            </w:r>
            <w:r w:rsidR="00534F37" w:rsidRPr="00534F37">
              <w:rPr>
                <w:rFonts w:asciiTheme="minorHAnsi" w:hAnsiTheme="minorHAnsi"/>
              </w:rPr>
              <w:t>оманда ввода с консоли, возвращает входной символ. Эта функция приостановит процесс вызова, пока символ не будет готов.</w:t>
            </w:r>
          </w:p>
        </w:tc>
      </w:tr>
      <w:tr w:rsidR="00534F37" w14:paraId="32CC2669" w14:textId="77777777" w:rsidTr="00534F37">
        <w:tc>
          <w:tcPr>
            <w:tcW w:w="1526" w:type="dxa"/>
            <w:tcBorders>
              <w:left w:val="single" w:sz="4" w:space="0" w:color="auto"/>
              <w:bottom w:val="single" w:sz="4" w:space="0" w:color="auto"/>
            </w:tcBorders>
          </w:tcPr>
          <w:p w14:paraId="7D187EE0" w14:textId="2D579A77" w:rsidR="00534F37" w:rsidRPr="00534F37" w:rsidRDefault="00534F37" w:rsidP="00534F37">
            <w:pPr>
              <w:spacing w:after="120"/>
              <w:jc w:val="both"/>
              <w:rPr>
                <w:rFonts w:ascii="Consolas" w:hAnsi="Consolas"/>
              </w:rPr>
            </w:pPr>
            <w:r w:rsidRPr="00534F37">
              <w:rPr>
                <w:rFonts w:ascii="Consolas" w:hAnsi="Consolas"/>
              </w:rPr>
              <w:t>ASCII</w:t>
            </w:r>
          </w:p>
        </w:tc>
        <w:tc>
          <w:tcPr>
            <w:tcW w:w="8039" w:type="dxa"/>
            <w:tcBorders>
              <w:bottom w:val="single" w:sz="4" w:space="0" w:color="auto"/>
              <w:right w:val="single" w:sz="4" w:space="0" w:color="auto"/>
            </w:tcBorders>
          </w:tcPr>
          <w:p w14:paraId="2FC850AF" w14:textId="6E1FCBCE" w:rsidR="00534F37" w:rsidRPr="00534F37" w:rsidRDefault="006863F1" w:rsidP="00534F37">
            <w:pPr>
              <w:spacing w:after="120"/>
              <w:jc w:val="both"/>
              <w:rPr>
                <w:rFonts w:asciiTheme="minorHAnsi" w:hAnsiTheme="minorHAnsi"/>
              </w:rPr>
            </w:pPr>
            <w:r>
              <w:rPr>
                <w:rFonts w:asciiTheme="minorHAnsi" w:hAnsiTheme="minorHAnsi"/>
              </w:rPr>
              <w:t>Ф</w:t>
            </w:r>
            <w:r w:rsidR="00534F37" w:rsidRPr="00534F37">
              <w:rPr>
                <w:rFonts w:asciiTheme="minorHAnsi" w:hAnsiTheme="minorHAnsi"/>
              </w:rPr>
              <w:t xml:space="preserve">ункция 6 предполагает, что символ в регистре </w:t>
            </w:r>
            <w:r w:rsidR="00534F37" w:rsidRPr="006863F1">
              <w:rPr>
                <w:rFonts w:ascii="Consolas" w:hAnsi="Consolas"/>
              </w:rPr>
              <w:t>E</w:t>
            </w:r>
            <w:r w:rsidR="00534F37" w:rsidRPr="00534F37">
              <w:rPr>
                <w:rFonts w:asciiTheme="minorHAnsi" w:hAnsiTheme="minorHAnsi"/>
              </w:rPr>
              <w:t xml:space="preserve"> содержит допуст</w:t>
            </w:r>
            <w:r w:rsidR="00534F37" w:rsidRPr="00534F37">
              <w:rPr>
                <w:rFonts w:asciiTheme="minorHAnsi" w:hAnsiTheme="minorHAnsi"/>
              </w:rPr>
              <w:t>и</w:t>
            </w:r>
            <w:r w:rsidR="00534F37" w:rsidRPr="00534F37">
              <w:rPr>
                <w:rFonts w:asciiTheme="minorHAnsi" w:hAnsiTheme="minorHAnsi"/>
              </w:rPr>
              <w:t>мый символ ASCII и отправляет его на консоль.</w:t>
            </w:r>
          </w:p>
        </w:tc>
      </w:tr>
    </w:tbl>
    <w:p w14:paraId="235E5AFB" w14:textId="58A6596E" w:rsidR="00222096" w:rsidRDefault="00620E91" w:rsidP="00222096">
      <w:pPr>
        <w:spacing w:before="120" w:after="120"/>
        <w:ind w:firstLine="709"/>
        <w:jc w:val="both"/>
        <w:rPr>
          <w:rFonts w:asciiTheme="minorHAnsi" w:hAnsiTheme="minorHAnsi"/>
        </w:rPr>
      </w:pPr>
      <w:r w:rsidRPr="00D43B50">
        <w:rPr>
          <w:rFonts w:asciiTheme="minorHAnsi" w:hAnsiTheme="minorHAnsi"/>
          <w:u w:val="single"/>
        </w:rPr>
        <w:t>Примечание</w:t>
      </w:r>
      <w:r w:rsidRPr="00620E91">
        <w:rPr>
          <w:rFonts w:asciiTheme="minorHAnsi" w:hAnsiTheme="minorHAnsi"/>
        </w:rPr>
        <w:t>: MP/M II не совместим</w:t>
      </w:r>
      <w:r w:rsidR="00D43B50">
        <w:rPr>
          <w:rFonts w:asciiTheme="minorHAnsi" w:hAnsiTheme="minorHAnsi"/>
        </w:rPr>
        <w:t>а</w:t>
      </w:r>
      <w:r w:rsidRPr="00620E91">
        <w:rPr>
          <w:rFonts w:asciiTheme="minorHAnsi" w:hAnsiTheme="minorHAnsi"/>
        </w:rPr>
        <w:t xml:space="preserve"> с MP/M 1.1 в отношении функции 6 с п</w:t>
      </w:r>
      <w:r w:rsidRPr="00620E91">
        <w:rPr>
          <w:rFonts w:asciiTheme="minorHAnsi" w:hAnsiTheme="minorHAnsi"/>
        </w:rPr>
        <w:t>а</w:t>
      </w:r>
      <w:r w:rsidRPr="00620E91">
        <w:rPr>
          <w:rFonts w:asciiTheme="minorHAnsi" w:hAnsiTheme="minorHAnsi"/>
        </w:rPr>
        <w:t xml:space="preserve">раметром </w:t>
      </w:r>
      <w:r w:rsidRPr="00620E91">
        <w:rPr>
          <w:rFonts w:ascii="Consolas" w:hAnsi="Consolas"/>
        </w:rPr>
        <w:t>E</w:t>
      </w:r>
      <w:r w:rsidRPr="00620E91">
        <w:rPr>
          <w:rFonts w:asciiTheme="minorHAnsi" w:hAnsiTheme="minorHAnsi"/>
        </w:rPr>
        <w:t>=</w:t>
      </w:r>
      <w:r w:rsidRPr="00620E91">
        <w:rPr>
          <w:rFonts w:ascii="Consolas" w:hAnsi="Consolas"/>
        </w:rPr>
        <w:t>FFH</w:t>
      </w:r>
      <w:r w:rsidRPr="00620E91">
        <w:rPr>
          <w:rFonts w:asciiTheme="minorHAnsi" w:hAnsiTheme="minorHAnsi"/>
        </w:rPr>
        <w:t>. В MP/M 1.1 команда прямого ввода с консоли (</w:t>
      </w:r>
      <w:r w:rsidRPr="00620E91">
        <w:rPr>
          <w:rFonts w:ascii="Consolas" w:hAnsi="Consolas"/>
        </w:rPr>
        <w:t>E</w:t>
      </w:r>
      <w:r w:rsidRPr="00620E91">
        <w:rPr>
          <w:rFonts w:asciiTheme="minorHAnsi" w:hAnsiTheme="minorHAnsi"/>
        </w:rPr>
        <w:t>=</w:t>
      </w:r>
      <w:r w:rsidRPr="00620E91">
        <w:rPr>
          <w:rFonts w:ascii="Consolas" w:hAnsi="Consolas"/>
        </w:rPr>
        <w:t>FFH</w:t>
      </w:r>
      <w:r w:rsidRPr="00620E91">
        <w:rPr>
          <w:rFonts w:asciiTheme="minorHAnsi" w:hAnsiTheme="minorHAnsi"/>
        </w:rPr>
        <w:t>) приостана</w:t>
      </w:r>
      <w:r w:rsidRPr="00620E91">
        <w:rPr>
          <w:rFonts w:asciiTheme="minorHAnsi" w:hAnsiTheme="minorHAnsi"/>
        </w:rPr>
        <w:t>в</w:t>
      </w:r>
      <w:r w:rsidRPr="00620E91">
        <w:rPr>
          <w:rFonts w:asciiTheme="minorHAnsi" w:hAnsiTheme="minorHAnsi"/>
        </w:rPr>
        <w:t>ливает процесс вызова, пока символ не введен, тогда как в MP/M II немедленно во</w:t>
      </w:r>
      <w:r w:rsidRPr="00620E91">
        <w:rPr>
          <w:rFonts w:asciiTheme="minorHAnsi" w:hAnsiTheme="minorHAnsi"/>
        </w:rPr>
        <w:t>з</w:t>
      </w:r>
      <w:r w:rsidRPr="00620E91">
        <w:rPr>
          <w:rFonts w:asciiTheme="minorHAnsi" w:hAnsiTheme="minorHAnsi"/>
        </w:rPr>
        <w:t>вращается с нулем, если символ не доступен. Чтобы обновить программы, испол</w:t>
      </w:r>
      <w:r w:rsidRPr="00620E91">
        <w:rPr>
          <w:rFonts w:asciiTheme="minorHAnsi" w:hAnsiTheme="minorHAnsi"/>
        </w:rPr>
        <w:t>ь</w:t>
      </w:r>
      <w:r w:rsidRPr="00620E91">
        <w:rPr>
          <w:rFonts w:asciiTheme="minorHAnsi" w:hAnsiTheme="minorHAnsi"/>
        </w:rPr>
        <w:t xml:space="preserve">зующие функцию 6 с </w:t>
      </w:r>
      <w:r w:rsidRPr="00620E91">
        <w:rPr>
          <w:rFonts w:ascii="Consolas" w:hAnsi="Consolas"/>
        </w:rPr>
        <w:t>E</w:t>
      </w:r>
      <w:r w:rsidRPr="00620E91">
        <w:rPr>
          <w:rFonts w:asciiTheme="minorHAnsi" w:hAnsiTheme="minorHAnsi"/>
        </w:rPr>
        <w:t>=</w:t>
      </w:r>
      <w:r w:rsidRPr="00620E91">
        <w:rPr>
          <w:rFonts w:ascii="Consolas" w:hAnsi="Consolas"/>
        </w:rPr>
        <w:t>FFH</w:t>
      </w:r>
      <w:r w:rsidRPr="00620E91">
        <w:rPr>
          <w:rFonts w:asciiTheme="minorHAnsi" w:hAnsiTheme="minorHAnsi"/>
        </w:rPr>
        <w:t xml:space="preserve"> в MP/M 1.1 для работы в MP/M II, необходимо использ</w:t>
      </w:r>
      <w:r w:rsidRPr="00620E91">
        <w:rPr>
          <w:rFonts w:asciiTheme="minorHAnsi" w:hAnsiTheme="minorHAnsi"/>
        </w:rPr>
        <w:t>о</w:t>
      </w:r>
      <w:r w:rsidRPr="00620E91">
        <w:rPr>
          <w:rFonts w:asciiTheme="minorHAnsi" w:hAnsiTheme="minorHAnsi"/>
        </w:rPr>
        <w:t>вать команду прямого ввода (</w:t>
      </w:r>
      <w:r w:rsidRPr="00620E91">
        <w:rPr>
          <w:rFonts w:ascii="Consolas" w:hAnsi="Consolas"/>
        </w:rPr>
        <w:t>E</w:t>
      </w:r>
      <w:r w:rsidRPr="00620E91">
        <w:rPr>
          <w:rFonts w:asciiTheme="minorHAnsi" w:hAnsiTheme="minorHAnsi"/>
        </w:rPr>
        <w:t>=</w:t>
      </w:r>
      <w:r w:rsidRPr="00620E91">
        <w:rPr>
          <w:rFonts w:ascii="Consolas" w:hAnsi="Consolas"/>
        </w:rPr>
        <w:t>FDH</w:t>
      </w:r>
      <w:r w:rsidRPr="00620E91">
        <w:rPr>
          <w:rFonts w:asciiTheme="minorHAnsi" w:hAnsiTheme="minorHAnsi"/>
        </w:rPr>
        <w:t xml:space="preserve">). Изменение </w:t>
      </w:r>
      <w:r w:rsidR="00570F69">
        <w:rPr>
          <w:rFonts w:asciiTheme="minorHAnsi" w:hAnsiTheme="minorHAnsi"/>
        </w:rPr>
        <w:t>по отношению</w:t>
      </w:r>
      <w:r w:rsidRPr="00620E91">
        <w:rPr>
          <w:rFonts w:asciiTheme="minorHAnsi" w:hAnsiTheme="minorHAnsi"/>
        </w:rPr>
        <w:t xml:space="preserve"> MP/M 1.1 потреб</w:t>
      </w:r>
      <w:r w:rsidRPr="00620E91">
        <w:rPr>
          <w:rFonts w:asciiTheme="minorHAnsi" w:hAnsiTheme="minorHAnsi"/>
        </w:rPr>
        <w:t>о</w:t>
      </w:r>
      <w:r w:rsidRPr="00620E91">
        <w:rPr>
          <w:rFonts w:asciiTheme="minorHAnsi" w:hAnsiTheme="minorHAnsi"/>
        </w:rPr>
        <w:t xml:space="preserve">валось, чтобы обеспечить совместимость обработки прямого консольного ввода-вывода </w:t>
      </w:r>
      <w:r w:rsidR="00D43B50">
        <w:rPr>
          <w:rFonts w:asciiTheme="minorHAnsi" w:hAnsiTheme="minorHAnsi"/>
        </w:rPr>
        <w:t>с</w:t>
      </w:r>
      <w:r w:rsidRPr="00620E91">
        <w:rPr>
          <w:rFonts w:asciiTheme="minorHAnsi" w:hAnsiTheme="minorHAnsi"/>
        </w:rPr>
        <w:t xml:space="preserve"> CP/M, MP/M II, CP/M-86 и MP/M-86.</w:t>
      </w:r>
    </w:p>
    <w:p w14:paraId="1E691E5B" w14:textId="0078DF8D" w:rsidR="00B05CC2" w:rsidRPr="001F08E3" w:rsidRDefault="001F08E3" w:rsidP="001F08E3">
      <w:pPr>
        <w:spacing w:before="120" w:after="240"/>
        <w:ind w:firstLine="709"/>
        <w:jc w:val="both"/>
        <w:rPr>
          <w:rFonts w:asciiTheme="minorHAnsi" w:hAnsiTheme="minorHAnsi"/>
        </w:rPr>
      </w:pPr>
      <w:r w:rsidRPr="001F08E3">
        <w:rPr>
          <w:rFonts w:asciiTheme="minorHAnsi" w:hAnsiTheme="minorHAnsi"/>
        </w:rPr>
        <w:t xml:space="preserve">MP/M II выполняет вызов </w:t>
      </w:r>
      <w:r w:rsidRPr="001F08E3">
        <w:rPr>
          <w:rFonts w:ascii="Consolas" w:hAnsi="Consolas"/>
        </w:rPr>
        <w:t>XDOS</w:t>
      </w:r>
      <w:r w:rsidRPr="001F08E3">
        <w:rPr>
          <w:rFonts w:asciiTheme="minorHAnsi" w:hAnsiTheme="minorHAnsi"/>
        </w:rPr>
        <w:t xml:space="preserve"> </w:t>
      </w:r>
      <w:r w:rsidRPr="001F08E3">
        <w:rPr>
          <w:rFonts w:asciiTheme="minorHAnsi" w:hAnsiTheme="minorHAnsi"/>
          <w:i/>
          <w:lang w:val="en-US"/>
        </w:rPr>
        <w:t>Attach Console</w:t>
      </w:r>
      <w:r w:rsidRPr="001F08E3">
        <w:rPr>
          <w:rFonts w:asciiTheme="minorHAnsi" w:hAnsiTheme="minorHAnsi"/>
        </w:rPr>
        <w:t xml:space="preserve"> (</w:t>
      </w:r>
      <w:r>
        <w:rPr>
          <w:rFonts w:asciiTheme="minorHAnsi" w:hAnsiTheme="minorHAnsi"/>
        </w:rPr>
        <w:t>ф</w:t>
      </w:r>
      <w:r w:rsidRPr="001F08E3">
        <w:rPr>
          <w:rFonts w:asciiTheme="minorHAnsi" w:hAnsiTheme="minorHAnsi"/>
        </w:rPr>
        <w:t>ункция 146) для процесса в</w:t>
      </w:r>
      <w:r w:rsidRPr="001F08E3">
        <w:rPr>
          <w:rFonts w:asciiTheme="minorHAnsi" w:hAnsiTheme="minorHAnsi"/>
        </w:rPr>
        <w:t>ы</w:t>
      </w:r>
      <w:r w:rsidRPr="001F08E3">
        <w:rPr>
          <w:rFonts w:asciiTheme="minorHAnsi" w:hAnsiTheme="minorHAnsi"/>
        </w:rPr>
        <w:t xml:space="preserve">зова, если он не владеет консолью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1F08E3">
        <w:rPr>
          <w:rFonts w:asciiTheme="minorHAnsi" w:hAnsiTheme="minorHAnsi"/>
        </w:rPr>
        <w:t xml:space="preserve">. MP/M II выполняет </w:t>
      </w:r>
      <w:r w:rsidR="00733EAB" w:rsidRPr="001F08E3">
        <w:rPr>
          <w:rFonts w:asciiTheme="minorHAnsi" w:hAnsiTheme="minorHAnsi"/>
        </w:rPr>
        <w:t>диспетчер</w:t>
      </w:r>
      <w:r w:rsidR="00733EAB" w:rsidRPr="001F08E3">
        <w:rPr>
          <w:rFonts w:asciiTheme="minorHAnsi" w:hAnsiTheme="minorHAnsi"/>
        </w:rPr>
        <w:t>и</w:t>
      </w:r>
      <w:r w:rsidR="00733EAB" w:rsidRPr="001F08E3">
        <w:rPr>
          <w:rFonts w:asciiTheme="minorHAnsi" w:hAnsiTheme="minorHAnsi"/>
        </w:rPr>
        <w:t>зац</w:t>
      </w:r>
      <w:r w:rsidR="00733EAB">
        <w:rPr>
          <w:rFonts w:asciiTheme="minorHAnsi" w:hAnsiTheme="minorHAnsi"/>
        </w:rPr>
        <w:t>ию</w:t>
      </w:r>
      <w:r w:rsidR="000E61FF" w:rsidRPr="000E61FF">
        <w:rPr>
          <w:rFonts w:asciiTheme="minorHAnsi" w:hAnsiTheme="minorHAnsi"/>
        </w:rPr>
        <w:fldChar w:fldCharType="begin"/>
      </w:r>
      <w:r w:rsidR="000E61FF" w:rsidRPr="000E61FF">
        <w:rPr>
          <w:rFonts w:asciiTheme="minorHAnsi" w:hAnsiTheme="minorHAnsi"/>
        </w:rPr>
        <w:instrText xml:space="preserve"> XE "Диспетчеризация" </w:instrText>
      </w:r>
      <w:r w:rsidR="000E61FF" w:rsidRPr="000E61FF">
        <w:rPr>
          <w:rFonts w:asciiTheme="minorHAnsi" w:hAnsiTheme="minorHAnsi"/>
        </w:rPr>
        <w:fldChar w:fldCharType="end"/>
      </w:r>
      <w:r w:rsidRPr="001F08E3">
        <w:rPr>
          <w:rFonts w:asciiTheme="minorHAnsi" w:hAnsiTheme="minorHAnsi"/>
        </w:rPr>
        <w:t>, если выполненная команда прямого ввода/состояния консоли (</w:t>
      </w:r>
      <w:r w:rsidRPr="001F08E3">
        <w:rPr>
          <w:rFonts w:ascii="Consolas" w:hAnsi="Consolas"/>
        </w:rPr>
        <w:t>E</w:t>
      </w:r>
      <w:r w:rsidRPr="001F08E3">
        <w:rPr>
          <w:rFonts w:asciiTheme="minorHAnsi" w:hAnsiTheme="minorHAnsi"/>
        </w:rPr>
        <w:t>=</w:t>
      </w:r>
      <w:r w:rsidRPr="001F08E3">
        <w:rPr>
          <w:rFonts w:ascii="Consolas" w:hAnsi="Consolas"/>
        </w:rPr>
        <w:t>FFH</w:t>
      </w:r>
      <w:r w:rsidRPr="001F08E3">
        <w:rPr>
          <w:rFonts w:asciiTheme="minorHAnsi" w:hAnsiTheme="minorHAnsi"/>
        </w:rPr>
        <w:t>) во</w:t>
      </w:r>
      <w:r w:rsidRPr="001F08E3">
        <w:rPr>
          <w:rFonts w:asciiTheme="minorHAnsi" w:hAnsiTheme="minorHAnsi"/>
        </w:rPr>
        <w:t>з</w:t>
      </w:r>
      <w:r w:rsidRPr="001F08E3">
        <w:rPr>
          <w:rFonts w:asciiTheme="minorHAnsi" w:hAnsiTheme="minorHAnsi"/>
        </w:rPr>
        <w:t xml:space="preserve">вращает </w:t>
      </w:r>
      <w:r w:rsidRPr="001F08E3">
        <w:rPr>
          <w:rFonts w:ascii="Consolas" w:hAnsi="Consolas"/>
        </w:rPr>
        <w:t>0</w:t>
      </w:r>
      <w:r w:rsidRPr="001F08E3">
        <w:rPr>
          <w:rFonts w:asciiTheme="minorHAnsi" w:hAnsiTheme="minorHAnsi"/>
        </w:rPr>
        <w:t>, указывающий, что символ не готов.</w:t>
      </w:r>
    </w:p>
    <w:tbl>
      <w:tblPr>
        <w:tblStyle w:val="a7"/>
        <w:tblW w:w="0" w:type="auto"/>
        <w:tblLook w:val="04A0" w:firstRow="1" w:lastRow="0" w:firstColumn="1" w:lastColumn="0" w:noHBand="0" w:noVBand="1"/>
      </w:tblPr>
      <w:tblGrid>
        <w:gridCol w:w="9565"/>
      </w:tblGrid>
      <w:tr w:rsidR="004F642B" w:rsidRPr="00D05921" w14:paraId="0E0B9453" w14:textId="77777777" w:rsidTr="00DF1322">
        <w:tc>
          <w:tcPr>
            <w:tcW w:w="9565" w:type="dxa"/>
          </w:tcPr>
          <w:p w14:paraId="281378BC" w14:textId="2B83469D" w:rsidR="004F642B" w:rsidRPr="00F03BAA" w:rsidRDefault="004F642B"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7</w:t>
            </w:r>
            <w:r w:rsidRPr="00F03BAA">
              <w:rPr>
                <w:rFonts w:asciiTheme="minorHAnsi" w:hAnsiTheme="minorHAnsi"/>
                <w:b/>
              </w:rPr>
              <w:t xml:space="preserve">: </w:t>
            </w:r>
            <w:r w:rsidRPr="00A91944">
              <w:rPr>
                <w:rFonts w:asciiTheme="minorHAnsi" w:hAnsiTheme="minorHAnsi"/>
                <w:b/>
                <w:lang w:val="en-US"/>
              </w:rPr>
              <w:t xml:space="preserve"> </w:t>
            </w:r>
            <w:r w:rsidR="00AD2E90" w:rsidRPr="00AD2E90">
              <w:rPr>
                <w:rFonts w:asciiTheme="minorHAnsi" w:hAnsiTheme="minorHAnsi"/>
                <w:b/>
                <w:lang w:val="en-US"/>
              </w:rPr>
              <w:t xml:space="preserve">Get I/O </w:t>
            </w:r>
            <w:r w:rsidR="006F45E6">
              <w:rPr>
                <w:rFonts w:asciiTheme="minorHAnsi" w:hAnsiTheme="minorHAnsi"/>
                <w:b/>
                <w:lang w:val="en-US"/>
              </w:rPr>
              <w:t>B</w:t>
            </w:r>
            <w:r w:rsidR="00AD2E90" w:rsidRPr="00AD2E90">
              <w:rPr>
                <w:rFonts w:asciiTheme="minorHAnsi" w:hAnsiTheme="minorHAnsi"/>
                <w:b/>
                <w:lang w:val="en-US"/>
              </w:rPr>
              <w:t>yte</w:t>
            </w:r>
            <w:r w:rsidRPr="00A91944">
              <w:rPr>
                <w:rFonts w:asciiTheme="minorHAnsi" w:hAnsiTheme="minorHAnsi"/>
                <w:b/>
              </w:rPr>
              <w:t xml:space="preserve"> </w:t>
            </w:r>
            <w:r>
              <w:rPr>
                <w:rFonts w:asciiTheme="minorHAnsi" w:hAnsiTheme="minorHAnsi"/>
                <w:b/>
              </w:rPr>
              <w:t>(</w:t>
            </w:r>
            <w:r w:rsidR="00AD2E90">
              <w:rPr>
                <w:rFonts w:asciiTheme="minorHAnsi" w:hAnsiTheme="minorHAnsi"/>
                <w:b/>
              </w:rPr>
              <w:t>Получить</w:t>
            </w:r>
            <w:r>
              <w:rPr>
                <w:rFonts w:asciiTheme="minorHAnsi" w:hAnsiTheme="minorHAnsi"/>
                <w:b/>
              </w:rPr>
              <w:t xml:space="preserve"> </w:t>
            </w:r>
            <w:r w:rsidR="00AD2E90">
              <w:rPr>
                <w:rFonts w:asciiTheme="minorHAnsi" w:hAnsiTheme="minorHAnsi"/>
                <w:b/>
              </w:rPr>
              <w:t>байт ввода-вывода</w:t>
            </w:r>
            <w:r>
              <w:rPr>
                <w:rFonts w:asciiTheme="minorHAnsi" w:hAnsiTheme="minorHAnsi"/>
                <w:b/>
              </w:rPr>
              <w:t>)</w:t>
            </w:r>
          </w:p>
        </w:tc>
      </w:tr>
    </w:tbl>
    <w:p w14:paraId="3F2CEB81" w14:textId="195DA368" w:rsidR="00B05CC2" w:rsidRPr="00830717" w:rsidRDefault="001F08E3" w:rsidP="001F08E3">
      <w:pPr>
        <w:spacing w:before="120" w:after="240"/>
        <w:jc w:val="both"/>
        <w:rPr>
          <w:rFonts w:ascii="Courier" w:hAnsi="Courier"/>
          <w:sz w:val="20"/>
          <w:szCs w:val="20"/>
          <w:lang w:val="en-US"/>
        </w:rPr>
      </w:pPr>
      <w:r w:rsidRPr="001F08E3">
        <w:rPr>
          <w:rFonts w:asciiTheme="minorHAnsi" w:hAnsiTheme="minorHAnsi"/>
        </w:rPr>
        <w:t xml:space="preserve">MP/M II </w:t>
      </w:r>
      <w:r>
        <w:rPr>
          <w:rFonts w:asciiTheme="minorHAnsi" w:hAnsiTheme="minorHAnsi"/>
        </w:rPr>
        <w:t xml:space="preserve">не поддерживает функцию </w:t>
      </w:r>
      <w:r w:rsidRPr="001F08E3">
        <w:rPr>
          <w:rFonts w:asciiTheme="minorHAnsi" w:hAnsiTheme="minorHAnsi"/>
          <w:i/>
          <w:lang w:val="en-US"/>
        </w:rPr>
        <w:t>Get I/O Byte</w:t>
      </w:r>
      <w:r>
        <w:rPr>
          <w:rFonts w:asciiTheme="minorHAnsi" w:hAnsiTheme="minorHAnsi"/>
        </w:rPr>
        <w:t>.</w:t>
      </w:r>
    </w:p>
    <w:tbl>
      <w:tblPr>
        <w:tblStyle w:val="a7"/>
        <w:tblW w:w="0" w:type="auto"/>
        <w:tblLook w:val="04A0" w:firstRow="1" w:lastRow="0" w:firstColumn="1" w:lastColumn="0" w:noHBand="0" w:noVBand="1"/>
      </w:tblPr>
      <w:tblGrid>
        <w:gridCol w:w="9565"/>
      </w:tblGrid>
      <w:tr w:rsidR="001F08E3" w14:paraId="36FD36C1" w14:textId="77777777" w:rsidTr="001F08E3">
        <w:tc>
          <w:tcPr>
            <w:tcW w:w="9565" w:type="dxa"/>
          </w:tcPr>
          <w:p w14:paraId="02EC1C10" w14:textId="2B00C916" w:rsidR="001F08E3" w:rsidRDefault="001F08E3"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8</w:t>
            </w:r>
            <w:r w:rsidRPr="00F03BAA">
              <w:rPr>
                <w:rFonts w:asciiTheme="minorHAnsi" w:hAnsiTheme="minorHAnsi"/>
                <w:b/>
              </w:rPr>
              <w:t xml:space="preserve">: </w:t>
            </w:r>
            <w:r w:rsidRPr="00A91944">
              <w:rPr>
                <w:rFonts w:asciiTheme="minorHAnsi" w:hAnsiTheme="minorHAnsi"/>
                <w:b/>
                <w:lang w:val="en-US"/>
              </w:rPr>
              <w:t xml:space="preserve"> </w:t>
            </w:r>
            <w:r>
              <w:rPr>
                <w:rFonts w:asciiTheme="minorHAnsi" w:hAnsiTheme="minorHAnsi"/>
                <w:b/>
                <w:lang w:val="en-US"/>
              </w:rPr>
              <w:t>Set</w:t>
            </w:r>
            <w:r w:rsidRPr="00AD2E90">
              <w:rPr>
                <w:rFonts w:asciiTheme="minorHAnsi" w:hAnsiTheme="minorHAnsi"/>
                <w:b/>
                <w:lang w:val="en-US"/>
              </w:rPr>
              <w:t xml:space="preserve"> I/O </w:t>
            </w:r>
            <w:r w:rsidR="006F45E6">
              <w:rPr>
                <w:rFonts w:asciiTheme="minorHAnsi" w:hAnsiTheme="minorHAnsi"/>
                <w:b/>
                <w:lang w:val="en-US"/>
              </w:rPr>
              <w:t>B</w:t>
            </w:r>
            <w:r w:rsidRPr="00AD2E90">
              <w:rPr>
                <w:rFonts w:asciiTheme="minorHAnsi" w:hAnsiTheme="minorHAnsi"/>
                <w:b/>
                <w:lang w:val="en-US"/>
              </w:rPr>
              <w:t>yte</w:t>
            </w:r>
            <w:r w:rsidRPr="00A91944">
              <w:rPr>
                <w:rFonts w:asciiTheme="minorHAnsi" w:hAnsiTheme="minorHAnsi"/>
                <w:b/>
              </w:rPr>
              <w:t xml:space="preserve"> </w:t>
            </w:r>
            <w:r>
              <w:rPr>
                <w:rFonts w:asciiTheme="minorHAnsi" w:hAnsiTheme="minorHAnsi"/>
                <w:b/>
              </w:rPr>
              <w:t>(Установить байт ввода-вывода)</w:t>
            </w:r>
          </w:p>
        </w:tc>
      </w:tr>
    </w:tbl>
    <w:p w14:paraId="553650B7" w14:textId="419D933C" w:rsidR="001F08E3" w:rsidRDefault="001F08E3" w:rsidP="001F08E3">
      <w:pPr>
        <w:spacing w:before="120" w:after="240"/>
        <w:jc w:val="both"/>
        <w:rPr>
          <w:rFonts w:asciiTheme="minorHAnsi" w:hAnsiTheme="minorHAnsi"/>
          <w:b/>
        </w:rPr>
      </w:pPr>
      <w:r w:rsidRPr="001F08E3">
        <w:rPr>
          <w:rFonts w:asciiTheme="minorHAnsi" w:hAnsiTheme="minorHAnsi"/>
        </w:rPr>
        <w:t xml:space="preserve">MP/M II </w:t>
      </w:r>
      <w:r>
        <w:rPr>
          <w:rFonts w:asciiTheme="minorHAnsi" w:hAnsiTheme="minorHAnsi"/>
        </w:rPr>
        <w:t xml:space="preserve">не поддерживает функцию </w:t>
      </w:r>
      <w:r>
        <w:rPr>
          <w:rFonts w:asciiTheme="minorHAnsi" w:hAnsiTheme="minorHAnsi"/>
          <w:i/>
          <w:lang w:val="en-US"/>
        </w:rPr>
        <w:t>Se</w:t>
      </w:r>
      <w:r w:rsidRPr="001F08E3">
        <w:rPr>
          <w:rFonts w:asciiTheme="minorHAnsi" w:hAnsiTheme="minorHAnsi"/>
          <w:i/>
          <w:lang w:val="en-US"/>
        </w:rPr>
        <w:t>t I/O Byte</w:t>
      </w:r>
      <w:r>
        <w:rPr>
          <w:rFonts w:asciiTheme="minorHAnsi" w:hAnsiTheme="minorHAnsi"/>
        </w:rPr>
        <w:t>.</w:t>
      </w:r>
    </w:p>
    <w:tbl>
      <w:tblPr>
        <w:tblStyle w:val="a7"/>
        <w:tblW w:w="0" w:type="auto"/>
        <w:tblLook w:val="04A0" w:firstRow="1" w:lastRow="0" w:firstColumn="1" w:lastColumn="0" w:noHBand="0" w:noVBand="1"/>
      </w:tblPr>
      <w:tblGrid>
        <w:gridCol w:w="9565"/>
      </w:tblGrid>
      <w:tr w:rsidR="001F08E3" w:rsidRPr="00D05921" w14:paraId="55C3F0A4" w14:textId="77777777" w:rsidTr="001F08E3">
        <w:tc>
          <w:tcPr>
            <w:tcW w:w="9565" w:type="dxa"/>
          </w:tcPr>
          <w:p w14:paraId="77C4D8F4" w14:textId="3240544F" w:rsidR="001F08E3" w:rsidRPr="00F03BAA" w:rsidRDefault="001F08E3"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9</w:t>
            </w:r>
            <w:r w:rsidRPr="00F03BAA">
              <w:rPr>
                <w:rFonts w:asciiTheme="minorHAnsi" w:hAnsiTheme="minorHAnsi"/>
                <w:b/>
              </w:rPr>
              <w:t xml:space="preserve">: </w:t>
            </w:r>
            <w:r w:rsidRPr="001F08E3">
              <w:rPr>
                <w:rFonts w:asciiTheme="minorHAnsi" w:hAnsiTheme="minorHAnsi"/>
                <w:b/>
                <w:lang w:val="en-US"/>
              </w:rPr>
              <w:t xml:space="preserve">Print </w:t>
            </w:r>
            <w:r w:rsidR="006F45E6">
              <w:rPr>
                <w:rFonts w:asciiTheme="minorHAnsi" w:hAnsiTheme="minorHAnsi"/>
                <w:b/>
                <w:lang w:val="en-US"/>
              </w:rPr>
              <w:t>S</w:t>
            </w:r>
            <w:r w:rsidRPr="001F08E3">
              <w:rPr>
                <w:rFonts w:asciiTheme="minorHAnsi" w:hAnsiTheme="minorHAnsi"/>
                <w:b/>
                <w:lang w:val="en-US"/>
              </w:rPr>
              <w:t>tring</w:t>
            </w:r>
            <w:r w:rsidRPr="00A91944">
              <w:rPr>
                <w:rFonts w:asciiTheme="minorHAnsi" w:hAnsiTheme="minorHAnsi"/>
                <w:b/>
              </w:rPr>
              <w:t xml:space="preserve"> </w:t>
            </w:r>
            <w:r>
              <w:rPr>
                <w:rFonts w:asciiTheme="minorHAnsi" w:hAnsiTheme="minorHAnsi"/>
                <w:b/>
              </w:rPr>
              <w:t>(Печать строки</w:t>
            </w:r>
            <w:r w:rsidR="00F1485A" w:rsidRPr="00F1485A">
              <w:rPr>
                <w:rFonts w:asciiTheme="minorHAnsi" w:hAnsiTheme="minorHAnsi"/>
              </w:rPr>
              <w:fldChar w:fldCharType="begin"/>
            </w:r>
            <w:r w:rsidR="00F1485A" w:rsidRPr="00F1485A">
              <w:instrText xml:space="preserve"> XE "</w:instrText>
            </w:r>
            <w:r w:rsidR="00F1485A" w:rsidRPr="00F1485A">
              <w:rPr>
                <w:rFonts w:asciiTheme="minorHAnsi" w:hAnsiTheme="minorHAnsi"/>
              </w:rPr>
              <w:instrText>Печать строки</w:instrText>
            </w:r>
            <w:r w:rsidR="00F1485A" w:rsidRPr="00F1485A">
              <w:instrText xml:space="preserve">" </w:instrText>
            </w:r>
            <w:r w:rsidR="00F1485A" w:rsidRPr="00F1485A">
              <w:rPr>
                <w:rFonts w:asciiTheme="minorHAnsi" w:hAnsiTheme="minorHAnsi"/>
              </w:rPr>
              <w:fldChar w:fldCharType="end"/>
            </w:r>
            <w:r>
              <w:rPr>
                <w:rFonts w:asciiTheme="minorHAnsi" w:hAnsiTheme="minorHAnsi"/>
                <w:b/>
              </w:rPr>
              <w:t>)</w:t>
            </w:r>
          </w:p>
        </w:tc>
      </w:tr>
      <w:tr w:rsidR="001F08E3" w14:paraId="6EFEB2DA" w14:textId="77777777" w:rsidTr="001F08E3">
        <w:tc>
          <w:tcPr>
            <w:tcW w:w="9565" w:type="dxa"/>
          </w:tcPr>
          <w:p w14:paraId="58F3A1E9" w14:textId="77777777" w:rsidR="001F08E3" w:rsidRDefault="001F08E3" w:rsidP="001F08E3">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5975BC9" w14:textId="292F23B3" w:rsidR="001F08E3" w:rsidRDefault="000553C6" w:rsidP="00445423">
            <w:pPr>
              <w:spacing w:before="60"/>
              <w:ind w:left="709"/>
              <w:jc w:val="both"/>
              <w:rPr>
                <w:rFonts w:ascii="Consolas" w:hAnsi="Consolas"/>
                <w:lang w:val="en-US"/>
              </w:rPr>
            </w:pPr>
            <w:r>
              <w:rPr>
                <w:rFonts w:asciiTheme="minorHAnsi" w:hAnsiTheme="minorHAnsi"/>
              </w:rPr>
              <w:t xml:space="preserve">Регистр </w:t>
            </w:r>
            <w:r w:rsidRPr="00D542D9">
              <w:rPr>
                <w:rFonts w:ascii="Consolas" w:hAnsi="Consolas"/>
              </w:rPr>
              <w:t xml:space="preserve"> </w:t>
            </w:r>
            <w:r w:rsidRPr="00D542D9">
              <w:rPr>
                <w:rFonts w:ascii="Consolas" w:hAnsi="Consolas"/>
                <w:lang w:val="en-US"/>
              </w:rPr>
              <w:t>C</w:t>
            </w:r>
            <w:r w:rsidR="001F08E3">
              <w:rPr>
                <w:rFonts w:asciiTheme="minorHAnsi" w:hAnsiTheme="minorHAnsi"/>
                <w:lang w:val="en-US"/>
              </w:rPr>
              <w:t xml:space="preserve">: </w:t>
            </w:r>
            <w:r w:rsidR="001F08E3" w:rsidRPr="00F03BAA">
              <w:rPr>
                <w:rFonts w:ascii="Consolas" w:hAnsi="Consolas"/>
                <w:lang w:val="en-US"/>
              </w:rPr>
              <w:t>0</w:t>
            </w:r>
            <w:r w:rsidR="00F60FDC">
              <w:rPr>
                <w:rFonts w:ascii="Consolas" w:hAnsi="Consolas"/>
                <w:lang w:val="en-US"/>
              </w:rPr>
              <w:t>9</w:t>
            </w:r>
            <w:r w:rsidR="001F08E3" w:rsidRPr="00F03BAA">
              <w:rPr>
                <w:rFonts w:ascii="Consolas" w:hAnsi="Consolas"/>
                <w:lang w:val="en-US"/>
              </w:rPr>
              <w:t>H</w:t>
            </w:r>
          </w:p>
          <w:p w14:paraId="6AA8F653" w14:textId="10795F39" w:rsidR="001F08E3" w:rsidRPr="00931D8A" w:rsidRDefault="001F08E3" w:rsidP="00F1612F">
            <w:pPr>
              <w:spacing w:after="60"/>
              <w:ind w:left="709"/>
              <w:jc w:val="both"/>
              <w:rPr>
                <w:rFonts w:ascii="Consolas" w:hAnsi="Consolas"/>
                <w:lang w:val="en-US"/>
              </w:rPr>
            </w:pPr>
            <w:r>
              <w:rPr>
                <w:rFonts w:asciiTheme="minorHAnsi" w:hAnsiTheme="minorHAnsi"/>
              </w:rPr>
              <w:t xml:space="preserve">Регистр </w:t>
            </w:r>
            <w:r w:rsidR="00F60FDC" w:rsidRPr="000553C6">
              <w:rPr>
                <w:rFonts w:ascii="Consolas" w:hAnsi="Consolas"/>
                <w:lang w:val="en-US"/>
              </w:rPr>
              <w:t>D</w:t>
            </w:r>
            <w:r w:rsidRPr="000553C6">
              <w:rPr>
                <w:rFonts w:ascii="Consolas" w:hAnsi="Consolas"/>
                <w:lang w:val="en-US"/>
              </w:rPr>
              <w:t>E</w:t>
            </w:r>
            <w:r>
              <w:rPr>
                <w:rFonts w:asciiTheme="minorHAnsi" w:hAnsiTheme="minorHAnsi"/>
                <w:lang w:val="en-US"/>
              </w:rPr>
              <w:t>:</w:t>
            </w:r>
            <w:r w:rsidRPr="00931D8A">
              <w:rPr>
                <w:rFonts w:asciiTheme="minorHAnsi" w:hAnsiTheme="minorHAnsi"/>
              </w:rPr>
              <w:t xml:space="preserve"> </w:t>
            </w:r>
            <w:r w:rsidR="00F60FDC">
              <w:rPr>
                <w:rFonts w:asciiTheme="minorHAnsi" w:hAnsiTheme="minorHAnsi"/>
              </w:rPr>
              <w:t>Адрес строки</w:t>
            </w:r>
          </w:p>
        </w:tc>
      </w:tr>
    </w:tbl>
    <w:p w14:paraId="60341871" w14:textId="71ED570C" w:rsidR="006F45E6" w:rsidRPr="006F45E6" w:rsidRDefault="006F45E6" w:rsidP="006F45E6">
      <w:pPr>
        <w:spacing w:before="120" w:after="120"/>
        <w:ind w:firstLine="709"/>
        <w:jc w:val="both"/>
        <w:rPr>
          <w:rFonts w:asciiTheme="minorHAnsi" w:hAnsiTheme="minorHAnsi"/>
        </w:rPr>
      </w:pPr>
      <w:r w:rsidRPr="006F45E6">
        <w:rPr>
          <w:rFonts w:asciiTheme="minorHAnsi" w:hAnsiTheme="minorHAnsi"/>
        </w:rPr>
        <w:t xml:space="preserve">Функция </w:t>
      </w:r>
      <w:r w:rsidRPr="006F45E6">
        <w:rPr>
          <w:rFonts w:asciiTheme="minorHAnsi" w:hAnsiTheme="minorHAnsi"/>
          <w:i/>
          <w:lang w:val="en-US"/>
        </w:rPr>
        <w:t>Print String</w:t>
      </w:r>
      <w:r w:rsidRPr="006F45E6">
        <w:rPr>
          <w:rFonts w:asciiTheme="minorHAnsi" w:hAnsiTheme="minorHAnsi"/>
        </w:rPr>
        <w:t xml:space="preserve"> отправляет символы строки, </w:t>
      </w:r>
      <w:r w:rsidR="007E424A">
        <w:rPr>
          <w:rFonts w:asciiTheme="minorHAnsi" w:hAnsiTheme="minorHAnsi"/>
        </w:rPr>
        <w:t>расположенной</w:t>
      </w:r>
      <w:r w:rsidRPr="006F45E6">
        <w:rPr>
          <w:rFonts w:asciiTheme="minorHAnsi" w:hAnsiTheme="minorHAnsi"/>
        </w:rPr>
        <w:t xml:space="preserve"> в памяти по адресу, содержащемуся в регистровой паре </w:t>
      </w:r>
      <w:r w:rsidRPr="00C738D8">
        <w:rPr>
          <w:rFonts w:ascii="Consolas" w:hAnsi="Consolas"/>
        </w:rPr>
        <w:t>DE</w:t>
      </w:r>
      <w:r w:rsidRPr="006F45E6">
        <w:rPr>
          <w:rFonts w:asciiTheme="minorHAnsi" w:hAnsiTheme="minorHAnsi"/>
        </w:rPr>
        <w:t xml:space="preserve"> на консоль, пока она не встречается с </w:t>
      </w:r>
      <w:r w:rsidR="006A2FE4">
        <w:rPr>
          <w:rFonts w:asciiTheme="minorHAnsi" w:hAnsiTheme="minorHAnsi"/>
        </w:rPr>
        <w:t xml:space="preserve">символом </w:t>
      </w:r>
      <w:r w:rsidRPr="006F45E6">
        <w:rPr>
          <w:rFonts w:asciiTheme="minorHAnsi" w:hAnsiTheme="minorHAnsi"/>
        </w:rPr>
        <w:t>"$" в строке. Функция 9 разворачивает символы табуляции (</w:t>
      </w:r>
      <w:r w:rsidRPr="006F45E6">
        <w:rPr>
          <w:rFonts w:asciiTheme="minorHAnsi" w:hAnsiTheme="minorHAnsi"/>
          <w:lang w:val="en-US"/>
        </w:rPr>
        <w:t>Ctrl-I</w:t>
      </w:r>
      <w:r w:rsidRPr="006F45E6">
        <w:rPr>
          <w:rFonts w:asciiTheme="minorHAnsi" w:hAnsiTheme="minorHAnsi"/>
        </w:rPr>
        <w:t>), пер</w:t>
      </w:r>
      <w:r w:rsidRPr="006F45E6">
        <w:rPr>
          <w:rFonts w:asciiTheme="minorHAnsi" w:hAnsiTheme="minorHAnsi"/>
        </w:rPr>
        <w:t>е</w:t>
      </w:r>
      <w:r w:rsidRPr="006F45E6">
        <w:rPr>
          <w:rFonts w:asciiTheme="minorHAnsi" w:hAnsiTheme="minorHAnsi"/>
        </w:rPr>
        <w:t>мещая курсор на 8 позиций вправо. Она также проверяет запуск прокрутки (</w:t>
      </w:r>
      <w:r w:rsidRPr="006F45E6">
        <w:rPr>
          <w:rFonts w:asciiTheme="minorHAnsi" w:hAnsiTheme="minorHAnsi"/>
          <w:lang w:val="en-US"/>
        </w:rPr>
        <w:t>Ctrl-S</w:t>
      </w:r>
      <w:r w:rsidRPr="006F45E6">
        <w:rPr>
          <w:rFonts w:asciiTheme="minorHAnsi" w:hAnsiTheme="minorHAnsi"/>
        </w:rPr>
        <w:t>), остановку прокрутки (</w:t>
      </w:r>
      <w:r w:rsidRPr="006F45E6">
        <w:rPr>
          <w:rFonts w:asciiTheme="minorHAnsi" w:hAnsiTheme="minorHAnsi"/>
          <w:lang w:val="en-US"/>
        </w:rPr>
        <w:t>Ctrl-Q</w:t>
      </w:r>
      <w:r w:rsidRPr="006F45E6">
        <w:rPr>
          <w:rFonts w:asciiTheme="minorHAnsi" w:hAnsiTheme="minorHAnsi"/>
        </w:rPr>
        <w:t>), окончание процесса (</w:t>
      </w:r>
      <w:r w:rsidRPr="006F45E6">
        <w:rPr>
          <w:rFonts w:asciiTheme="minorHAnsi" w:hAnsiTheme="minorHAnsi"/>
          <w:lang w:val="en-US"/>
        </w:rPr>
        <w:t>Ctrl-C</w:t>
      </w:r>
      <w:r w:rsidRPr="006F45E6">
        <w:rPr>
          <w:rFonts w:asciiTheme="minorHAnsi" w:hAnsiTheme="minorHAnsi"/>
        </w:rPr>
        <w:t>) и отсоединение от проце</w:t>
      </w:r>
      <w:r w:rsidRPr="006F45E6">
        <w:rPr>
          <w:rFonts w:asciiTheme="minorHAnsi" w:hAnsiTheme="minorHAnsi"/>
        </w:rPr>
        <w:t>с</w:t>
      </w:r>
      <w:r w:rsidRPr="006F45E6">
        <w:rPr>
          <w:rFonts w:asciiTheme="minorHAnsi" w:hAnsiTheme="minorHAnsi"/>
        </w:rPr>
        <w:t>са (</w:t>
      </w:r>
      <w:r w:rsidRPr="006F45E6">
        <w:rPr>
          <w:rFonts w:asciiTheme="minorHAnsi" w:hAnsiTheme="minorHAnsi"/>
          <w:lang w:val="en-US"/>
        </w:rPr>
        <w:t>Ctrl-D</w:t>
      </w:r>
      <w:r w:rsidRPr="006F45E6">
        <w:rPr>
          <w:rFonts w:asciiTheme="minorHAnsi" w:hAnsiTheme="minorHAnsi"/>
        </w:rPr>
        <w:t xml:space="preserve">)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6F45E6">
        <w:rPr>
          <w:rFonts w:asciiTheme="minorHAnsi" w:hAnsiTheme="minorHAnsi"/>
        </w:rPr>
        <w:t>.</w:t>
      </w:r>
    </w:p>
    <w:p w14:paraId="499A8336" w14:textId="2E6FA7F4" w:rsidR="006F45E6" w:rsidRPr="006F45E6" w:rsidRDefault="00C738D8" w:rsidP="006F45E6">
      <w:pPr>
        <w:spacing w:before="120" w:after="120"/>
        <w:ind w:firstLine="709"/>
        <w:jc w:val="both"/>
        <w:rPr>
          <w:rFonts w:asciiTheme="minorHAnsi" w:hAnsiTheme="minorHAnsi"/>
        </w:rPr>
      </w:pPr>
      <w:r w:rsidRPr="001F08E3">
        <w:rPr>
          <w:rFonts w:asciiTheme="minorHAnsi" w:hAnsiTheme="minorHAnsi"/>
        </w:rPr>
        <w:t xml:space="preserve">MP/M II выполняет вызов </w:t>
      </w:r>
      <w:r w:rsidRPr="001F08E3">
        <w:rPr>
          <w:rFonts w:ascii="Consolas" w:hAnsi="Consolas"/>
        </w:rPr>
        <w:t>XDOS</w:t>
      </w:r>
      <w:r w:rsidRPr="001F08E3">
        <w:rPr>
          <w:rFonts w:asciiTheme="minorHAnsi" w:hAnsiTheme="minorHAnsi"/>
        </w:rPr>
        <w:t xml:space="preserve"> </w:t>
      </w:r>
      <w:r w:rsidRPr="001F08E3">
        <w:rPr>
          <w:rFonts w:asciiTheme="minorHAnsi" w:hAnsiTheme="minorHAnsi"/>
          <w:i/>
          <w:lang w:val="en-US"/>
        </w:rPr>
        <w:t>Attach Console</w:t>
      </w:r>
      <w:r w:rsidRPr="001F08E3">
        <w:rPr>
          <w:rFonts w:asciiTheme="minorHAnsi" w:hAnsiTheme="minorHAnsi"/>
        </w:rPr>
        <w:t xml:space="preserve"> (</w:t>
      </w:r>
      <w:r>
        <w:rPr>
          <w:rFonts w:asciiTheme="minorHAnsi" w:hAnsiTheme="minorHAnsi"/>
        </w:rPr>
        <w:t>ф</w:t>
      </w:r>
      <w:r w:rsidRPr="001F08E3">
        <w:rPr>
          <w:rFonts w:asciiTheme="minorHAnsi" w:hAnsiTheme="minorHAnsi"/>
        </w:rPr>
        <w:t>ункция 146) для процесса в</w:t>
      </w:r>
      <w:r w:rsidRPr="001F08E3">
        <w:rPr>
          <w:rFonts w:asciiTheme="minorHAnsi" w:hAnsiTheme="minorHAnsi"/>
        </w:rPr>
        <w:t>ы</w:t>
      </w:r>
      <w:r w:rsidRPr="001F08E3">
        <w:rPr>
          <w:rFonts w:asciiTheme="minorHAnsi" w:hAnsiTheme="minorHAnsi"/>
        </w:rPr>
        <w:t xml:space="preserve">зова, если он не владеет консолью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1F08E3">
        <w:rPr>
          <w:rFonts w:asciiTheme="minorHAnsi" w:hAnsiTheme="minorHAnsi"/>
        </w:rPr>
        <w:t>.</w:t>
      </w:r>
    </w:p>
    <w:tbl>
      <w:tblPr>
        <w:tblStyle w:val="a7"/>
        <w:tblW w:w="0" w:type="auto"/>
        <w:tblLook w:val="04A0" w:firstRow="1" w:lastRow="0" w:firstColumn="1" w:lastColumn="0" w:noHBand="0" w:noVBand="1"/>
      </w:tblPr>
      <w:tblGrid>
        <w:gridCol w:w="9565"/>
      </w:tblGrid>
      <w:tr w:rsidR="00835D57" w:rsidRPr="00D05921" w14:paraId="7A9DFB12" w14:textId="77777777" w:rsidTr="00835D57">
        <w:tc>
          <w:tcPr>
            <w:tcW w:w="9565" w:type="dxa"/>
          </w:tcPr>
          <w:p w14:paraId="0F6040AE" w14:textId="03ABE372" w:rsidR="00835D57" w:rsidRPr="00F03BAA" w:rsidRDefault="00835D57"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w:t>
            </w:r>
            <w:r w:rsidRPr="00F03BAA">
              <w:rPr>
                <w:rFonts w:asciiTheme="minorHAnsi" w:hAnsiTheme="minorHAnsi"/>
                <w:b/>
              </w:rPr>
              <w:t xml:space="preserve">: </w:t>
            </w:r>
            <w:r w:rsidRPr="00835D57">
              <w:rPr>
                <w:rFonts w:asciiTheme="minorHAnsi" w:hAnsiTheme="minorHAnsi"/>
                <w:b/>
                <w:lang w:val="en-US"/>
              </w:rPr>
              <w:t>Read Console Buffer</w:t>
            </w:r>
            <w:r w:rsidRPr="00A91944">
              <w:rPr>
                <w:rFonts w:asciiTheme="minorHAnsi" w:hAnsiTheme="minorHAnsi"/>
                <w:b/>
              </w:rPr>
              <w:t xml:space="preserve"> </w:t>
            </w:r>
            <w:r>
              <w:rPr>
                <w:rFonts w:asciiTheme="minorHAnsi" w:hAnsiTheme="minorHAnsi"/>
                <w:b/>
              </w:rPr>
              <w:t>(Чтение консольного буфера</w:t>
            </w:r>
            <w:r w:rsidR="00F1485A" w:rsidRPr="00F1485A">
              <w:rPr>
                <w:rFonts w:asciiTheme="minorHAnsi" w:hAnsiTheme="minorHAnsi"/>
              </w:rPr>
              <w:fldChar w:fldCharType="begin"/>
            </w:r>
            <w:r w:rsidR="00F1485A" w:rsidRPr="00F1485A">
              <w:instrText xml:space="preserve"> XE "</w:instrText>
            </w:r>
            <w:r w:rsidR="00F1485A" w:rsidRPr="00F1485A">
              <w:rPr>
                <w:rFonts w:asciiTheme="minorHAnsi" w:hAnsiTheme="minorHAnsi"/>
              </w:rPr>
              <w:instrText>Чтение консольного буфера</w:instrText>
            </w:r>
            <w:r w:rsidR="00F1485A" w:rsidRPr="00F1485A">
              <w:instrText xml:space="preserve">" </w:instrText>
            </w:r>
            <w:r w:rsidR="00F1485A" w:rsidRPr="00F1485A">
              <w:rPr>
                <w:rFonts w:asciiTheme="minorHAnsi" w:hAnsiTheme="minorHAnsi"/>
              </w:rPr>
              <w:fldChar w:fldCharType="end"/>
            </w:r>
            <w:r>
              <w:rPr>
                <w:rFonts w:asciiTheme="minorHAnsi" w:hAnsiTheme="minorHAnsi"/>
                <w:b/>
              </w:rPr>
              <w:t>)</w:t>
            </w:r>
          </w:p>
        </w:tc>
      </w:tr>
      <w:tr w:rsidR="00835D57" w14:paraId="0B385509" w14:textId="77777777" w:rsidTr="00835D57">
        <w:tc>
          <w:tcPr>
            <w:tcW w:w="9565" w:type="dxa"/>
          </w:tcPr>
          <w:p w14:paraId="19B5D3A8" w14:textId="77777777" w:rsidR="00835D57" w:rsidRDefault="00835D57" w:rsidP="00835D57">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F85A015" w14:textId="371FA467" w:rsidR="00835D57" w:rsidRDefault="00835D57" w:rsidP="00835D57">
            <w:pPr>
              <w:spacing w:before="120"/>
              <w:ind w:left="708"/>
              <w:jc w:val="both"/>
              <w:rPr>
                <w:rFonts w:ascii="Consolas" w:hAnsi="Consolas"/>
                <w:lang w:val="en-US"/>
              </w:rPr>
            </w:pPr>
            <w:r>
              <w:rPr>
                <w:rFonts w:asciiTheme="minorHAnsi" w:hAnsiTheme="minorHAnsi"/>
              </w:rPr>
              <w:t xml:space="preserve">Регистр </w:t>
            </w:r>
            <w:r w:rsidR="00D542D9" w:rsidRPr="00D542D9">
              <w:rPr>
                <w:rFonts w:ascii="Consolas" w:hAnsi="Consolas"/>
              </w:rPr>
              <w:t xml:space="preserve"> </w:t>
            </w:r>
            <w:r w:rsidRPr="00D542D9">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A</w:t>
            </w:r>
            <w:r w:rsidRPr="00F03BAA">
              <w:rPr>
                <w:rFonts w:ascii="Consolas" w:hAnsi="Consolas"/>
                <w:lang w:val="en-US"/>
              </w:rPr>
              <w:t>H</w:t>
            </w:r>
          </w:p>
          <w:p w14:paraId="745B2D7A" w14:textId="0B5D3487" w:rsidR="00835D57" w:rsidRDefault="00835D57" w:rsidP="00835D57">
            <w:pPr>
              <w:ind w:left="709"/>
              <w:jc w:val="both"/>
              <w:rPr>
                <w:rFonts w:asciiTheme="minorHAnsi" w:hAnsiTheme="minorHAnsi"/>
              </w:rPr>
            </w:pPr>
            <w:r w:rsidRPr="005F6B8F">
              <w:rPr>
                <w:rFonts w:asciiTheme="minorHAnsi" w:hAnsiTheme="minorHAnsi"/>
              </w:rPr>
              <w:t xml:space="preserve">Регистр </w:t>
            </w:r>
            <w:r w:rsidR="00D542D9" w:rsidRPr="00D542D9">
              <w:rPr>
                <w:rFonts w:ascii="Consolas" w:hAnsi="Consolas"/>
              </w:rPr>
              <w:t>D</w:t>
            </w:r>
            <w:r w:rsidRPr="00D542D9">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D542D9">
              <w:rPr>
                <w:rFonts w:asciiTheme="minorHAnsi" w:hAnsiTheme="minorHAnsi"/>
              </w:rPr>
              <w:t>Адрес буфера</w:t>
            </w:r>
          </w:p>
          <w:p w14:paraId="7FBEA3F6" w14:textId="77777777" w:rsidR="00835D57" w:rsidRDefault="00835D57" w:rsidP="00835D57">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FA5158B" w14:textId="24627C2D" w:rsidR="00835D57" w:rsidRPr="00931D8A" w:rsidRDefault="00835D57" w:rsidP="00F1612F">
            <w:pPr>
              <w:spacing w:before="120" w:after="60"/>
              <w:ind w:left="709"/>
              <w:jc w:val="both"/>
              <w:rPr>
                <w:rFonts w:ascii="Consolas" w:hAnsi="Consolas"/>
                <w:lang w:val="en-US"/>
              </w:rPr>
            </w:pPr>
            <w:r w:rsidRPr="00931D8A">
              <w:rPr>
                <w:rFonts w:asciiTheme="minorHAnsi" w:hAnsiTheme="minorHAnsi"/>
              </w:rPr>
              <w:t>Символ</w:t>
            </w:r>
            <w:r w:rsidR="00D542D9">
              <w:rPr>
                <w:rFonts w:asciiTheme="minorHAnsi" w:hAnsiTheme="minorHAnsi"/>
              </w:rPr>
              <w:t>ы в буфере консоли</w:t>
            </w:r>
          </w:p>
        </w:tc>
      </w:tr>
    </w:tbl>
    <w:p w14:paraId="264C9746" w14:textId="77777777" w:rsidR="00C468A2" w:rsidRDefault="00807067" w:rsidP="00C468A2">
      <w:pPr>
        <w:spacing w:before="120" w:after="120"/>
        <w:ind w:firstLine="709"/>
        <w:jc w:val="both"/>
        <w:rPr>
          <w:rFonts w:asciiTheme="minorHAnsi" w:hAnsiTheme="minorHAnsi"/>
        </w:rPr>
      </w:pPr>
      <w:r w:rsidRPr="00807067">
        <w:rPr>
          <w:rFonts w:asciiTheme="minorHAnsi" w:hAnsiTheme="minorHAnsi"/>
        </w:rPr>
        <w:t xml:space="preserve">Функция </w:t>
      </w:r>
      <w:r w:rsidRPr="00807067">
        <w:rPr>
          <w:rFonts w:asciiTheme="minorHAnsi" w:hAnsiTheme="minorHAnsi"/>
          <w:i/>
          <w:lang w:val="en-US"/>
        </w:rPr>
        <w:t>Read Console Buffer</w:t>
      </w:r>
      <w:r w:rsidRPr="00807067">
        <w:rPr>
          <w:rFonts w:asciiTheme="minorHAnsi" w:hAnsiTheme="minorHAnsi"/>
        </w:rPr>
        <w:t xml:space="preserve"> читает строку отредактированного консольного ввода в буфер, адресуемый регистровой парой </w:t>
      </w:r>
      <w:r w:rsidRPr="00807067">
        <w:rPr>
          <w:rFonts w:ascii="Consolas" w:hAnsi="Consolas"/>
        </w:rPr>
        <w:t>DE</w:t>
      </w:r>
      <w:r w:rsidRPr="00807067">
        <w:rPr>
          <w:rFonts w:asciiTheme="minorHAnsi" w:hAnsiTheme="minorHAnsi"/>
        </w:rPr>
        <w:t>. Она завершает ввод, когда буфер за</w:t>
      </w:r>
      <w:r>
        <w:rPr>
          <w:rFonts w:asciiTheme="minorHAnsi" w:hAnsiTheme="minorHAnsi"/>
        </w:rPr>
        <w:t>полнен или когда она встречает символ</w:t>
      </w:r>
      <w:r w:rsidRPr="00807067">
        <w:rPr>
          <w:rFonts w:asciiTheme="minorHAnsi" w:hAnsiTheme="minorHAnsi"/>
        </w:rPr>
        <w:t xml:space="preserve"> возврата каретки (</w:t>
      </w:r>
      <w:r w:rsidRPr="00807067">
        <w:rPr>
          <w:rFonts w:asciiTheme="minorHAnsi" w:hAnsiTheme="minorHAnsi"/>
          <w:lang w:val="en-US"/>
        </w:rPr>
        <w:t>Ctrl-M</w:t>
      </w:r>
      <w:r w:rsidRPr="00807067">
        <w:rPr>
          <w:rFonts w:asciiTheme="minorHAnsi" w:hAnsiTheme="minorHAnsi"/>
        </w:rPr>
        <w:t>) или перевода строки (</w:t>
      </w:r>
      <w:r w:rsidRPr="00807067">
        <w:rPr>
          <w:rFonts w:asciiTheme="minorHAnsi" w:hAnsiTheme="minorHAnsi"/>
          <w:lang w:val="en-US"/>
        </w:rPr>
        <w:t>Ctrl-</w:t>
      </w:r>
      <w:r w:rsidRPr="00807067">
        <w:rPr>
          <w:rFonts w:ascii="Consolas" w:hAnsi="Consolas"/>
          <w:lang w:val="en-US"/>
        </w:rPr>
        <w:t>J</w:t>
      </w:r>
      <w:r w:rsidR="00C468A2">
        <w:rPr>
          <w:rFonts w:asciiTheme="minorHAnsi" w:hAnsiTheme="minorHAnsi"/>
        </w:rPr>
        <w:t>).</w:t>
      </w:r>
    </w:p>
    <w:p w14:paraId="499510EC" w14:textId="77777777" w:rsidR="00C468A2" w:rsidRDefault="00C468A2">
      <w:pPr>
        <w:rPr>
          <w:rFonts w:asciiTheme="minorHAnsi" w:hAnsiTheme="minorHAnsi"/>
        </w:rPr>
      </w:pPr>
      <w:r>
        <w:rPr>
          <w:rFonts w:asciiTheme="minorHAnsi" w:hAnsiTheme="minorHAnsi"/>
        </w:rPr>
        <w:br w:type="page"/>
      </w:r>
    </w:p>
    <w:p w14:paraId="2809A119" w14:textId="2B146C8C" w:rsidR="00465DDA" w:rsidRDefault="00C468A2" w:rsidP="00F345B9">
      <w:pPr>
        <w:spacing w:before="120" w:after="120"/>
        <w:jc w:val="both"/>
        <w:rPr>
          <w:rFonts w:asciiTheme="minorHAnsi" w:hAnsiTheme="minorHAnsi"/>
        </w:rPr>
      </w:pPr>
      <w:r>
        <w:rPr>
          <w:rFonts w:asciiTheme="minorHAnsi" w:hAnsiTheme="minorHAnsi"/>
        </w:rPr>
        <w:t>В</w:t>
      </w:r>
      <w:r w:rsidR="00807067" w:rsidRPr="00807067">
        <w:rPr>
          <w:rFonts w:asciiTheme="minorHAnsi" w:hAnsiTheme="minorHAnsi"/>
        </w:rPr>
        <w:t>ходно</w:t>
      </w:r>
      <w:r>
        <w:rPr>
          <w:rFonts w:asciiTheme="minorHAnsi" w:hAnsiTheme="minorHAnsi"/>
        </w:rPr>
        <w:t>й буфер</w:t>
      </w:r>
      <w:r w:rsidR="00807067" w:rsidRPr="00807067">
        <w:rPr>
          <w:rFonts w:asciiTheme="minorHAnsi" w:hAnsiTheme="minorHAnsi"/>
        </w:rPr>
        <w:t>, адресуем</w:t>
      </w:r>
      <w:r>
        <w:rPr>
          <w:rFonts w:asciiTheme="minorHAnsi" w:hAnsiTheme="minorHAnsi"/>
        </w:rPr>
        <w:t>ый</w:t>
      </w:r>
      <w:r w:rsidR="00807067" w:rsidRPr="00807067">
        <w:rPr>
          <w:rFonts w:asciiTheme="minorHAnsi" w:hAnsiTheme="minorHAnsi"/>
        </w:rPr>
        <w:t xml:space="preserve"> </w:t>
      </w:r>
      <w:r w:rsidR="00807067" w:rsidRPr="00807067">
        <w:rPr>
          <w:rFonts w:ascii="Consolas" w:hAnsi="Consolas"/>
        </w:rPr>
        <w:t>DE</w:t>
      </w:r>
      <w:r w:rsidR="00807067" w:rsidRPr="00807067">
        <w:rPr>
          <w:rFonts w:asciiTheme="minorHAnsi" w:hAnsiTheme="minorHAnsi"/>
        </w:rPr>
        <w:t xml:space="preserve"> </w:t>
      </w:r>
      <w:r>
        <w:rPr>
          <w:rFonts w:asciiTheme="minorHAnsi" w:hAnsiTheme="minorHAnsi"/>
        </w:rPr>
        <w:t xml:space="preserve">имеет </w:t>
      </w:r>
      <w:r w:rsidR="00807067" w:rsidRPr="00807067">
        <w:rPr>
          <w:rFonts w:asciiTheme="minorHAnsi" w:hAnsiTheme="minorHAnsi"/>
        </w:rPr>
        <w:t>следующий формат:</w:t>
      </w:r>
    </w:p>
    <w:tbl>
      <w:tblPr>
        <w:tblStyle w:val="a7"/>
        <w:tblW w:w="0" w:type="auto"/>
        <w:tblInd w:w="708" w:type="dxa"/>
        <w:tblLook w:val="04A0" w:firstRow="1" w:lastRow="0" w:firstColumn="1" w:lastColumn="0" w:noHBand="0" w:noVBand="1"/>
      </w:tblPr>
      <w:tblGrid>
        <w:gridCol w:w="612"/>
        <w:gridCol w:w="598"/>
        <w:gridCol w:w="598"/>
        <w:gridCol w:w="598"/>
        <w:gridCol w:w="598"/>
        <w:gridCol w:w="598"/>
        <w:gridCol w:w="598"/>
        <w:gridCol w:w="598"/>
        <w:gridCol w:w="598"/>
        <w:gridCol w:w="598"/>
        <w:gridCol w:w="1794"/>
        <w:gridCol w:w="598"/>
      </w:tblGrid>
      <w:tr w:rsidR="00465DDA" w:rsidRPr="00465DDA" w14:paraId="4C59F99B" w14:textId="77777777" w:rsidTr="007F31C4">
        <w:tc>
          <w:tcPr>
            <w:tcW w:w="612" w:type="dxa"/>
            <w:tcBorders>
              <w:top w:val="nil"/>
              <w:left w:val="nil"/>
              <w:bottom w:val="nil"/>
              <w:right w:val="single" w:sz="4" w:space="0" w:color="auto"/>
            </w:tcBorders>
          </w:tcPr>
          <w:p w14:paraId="0AFC92C9" w14:textId="1C6A3061" w:rsidR="00465DDA" w:rsidRPr="00465DDA" w:rsidRDefault="00465DDA" w:rsidP="00B05CC2">
            <w:pPr>
              <w:spacing w:before="120"/>
              <w:jc w:val="both"/>
              <w:rPr>
                <w:rFonts w:ascii="Consolas" w:hAnsi="Consolas"/>
                <w:lang w:val="en-US"/>
              </w:rPr>
            </w:pPr>
            <w:r w:rsidRPr="00465DDA">
              <w:rPr>
                <w:rFonts w:ascii="Consolas" w:hAnsi="Consolas"/>
                <w:lang w:val="en-US"/>
              </w:rPr>
              <w:t>DE:</w:t>
            </w:r>
          </w:p>
        </w:tc>
        <w:tc>
          <w:tcPr>
            <w:tcW w:w="598" w:type="dxa"/>
            <w:tcBorders>
              <w:left w:val="single" w:sz="4" w:space="0" w:color="auto"/>
            </w:tcBorders>
          </w:tcPr>
          <w:p w14:paraId="1697E437" w14:textId="30CEBF26" w:rsidR="00465DDA" w:rsidRPr="00465DDA" w:rsidRDefault="00465DDA" w:rsidP="00B05CC2">
            <w:pPr>
              <w:spacing w:before="120"/>
              <w:jc w:val="both"/>
              <w:rPr>
                <w:rFonts w:ascii="Consolas" w:hAnsi="Consolas"/>
                <w:lang w:val="en-US"/>
              </w:rPr>
            </w:pPr>
            <w:r w:rsidRPr="00465DDA">
              <w:rPr>
                <w:rFonts w:ascii="Consolas" w:hAnsi="Consolas"/>
                <w:lang w:val="en-US"/>
              </w:rPr>
              <w:t>+0</w:t>
            </w:r>
          </w:p>
        </w:tc>
        <w:tc>
          <w:tcPr>
            <w:tcW w:w="598" w:type="dxa"/>
          </w:tcPr>
          <w:p w14:paraId="5C1AD87D" w14:textId="0687DA58" w:rsidR="00465DDA" w:rsidRPr="00465DDA" w:rsidRDefault="00465DDA" w:rsidP="00B05CC2">
            <w:pPr>
              <w:spacing w:before="120"/>
              <w:jc w:val="both"/>
              <w:rPr>
                <w:rFonts w:ascii="Consolas" w:hAnsi="Consolas"/>
                <w:lang w:val="en-US"/>
              </w:rPr>
            </w:pPr>
            <w:r w:rsidRPr="00465DDA">
              <w:rPr>
                <w:rFonts w:ascii="Consolas" w:hAnsi="Consolas"/>
                <w:lang w:val="en-US"/>
              </w:rPr>
              <w:t>+1</w:t>
            </w:r>
          </w:p>
        </w:tc>
        <w:tc>
          <w:tcPr>
            <w:tcW w:w="598" w:type="dxa"/>
          </w:tcPr>
          <w:p w14:paraId="0CF00A55" w14:textId="24D004AA" w:rsidR="00465DDA" w:rsidRPr="00465DDA" w:rsidRDefault="00465DDA" w:rsidP="00B05CC2">
            <w:pPr>
              <w:spacing w:before="120"/>
              <w:jc w:val="both"/>
              <w:rPr>
                <w:rFonts w:ascii="Consolas" w:hAnsi="Consolas"/>
                <w:lang w:val="en-US"/>
              </w:rPr>
            </w:pPr>
            <w:r w:rsidRPr="00465DDA">
              <w:rPr>
                <w:rFonts w:ascii="Consolas" w:hAnsi="Consolas"/>
                <w:lang w:val="en-US"/>
              </w:rPr>
              <w:t>+2</w:t>
            </w:r>
          </w:p>
        </w:tc>
        <w:tc>
          <w:tcPr>
            <w:tcW w:w="598" w:type="dxa"/>
          </w:tcPr>
          <w:p w14:paraId="6FC906F7" w14:textId="5B4FA50E" w:rsidR="00465DDA" w:rsidRPr="00465DDA" w:rsidRDefault="00465DDA" w:rsidP="00B05CC2">
            <w:pPr>
              <w:spacing w:before="120"/>
              <w:jc w:val="both"/>
              <w:rPr>
                <w:rFonts w:ascii="Consolas" w:hAnsi="Consolas"/>
                <w:lang w:val="en-US"/>
              </w:rPr>
            </w:pPr>
            <w:r w:rsidRPr="00465DDA">
              <w:rPr>
                <w:rFonts w:ascii="Consolas" w:hAnsi="Consolas"/>
                <w:lang w:val="en-US"/>
              </w:rPr>
              <w:t>+3</w:t>
            </w:r>
          </w:p>
        </w:tc>
        <w:tc>
          <w:tcPr>
            <w:tcW w:w="598" w:type="dxa"/>
          </w:tcPr>
          <w:p w14:paraId="0E1D1264" w14:textId="197BE5E0" w:rsidR="00465DDA" w:rsidRPr="00465DDA" w:rsidRDefault="00465DDA" w:rsidP="00B05CC2">
            <w:pPr>
              <w:spacing w:before="120"/>
              <w:jc w:val="both"/>
              <w:rPr>
                <w:rFonts w:ascii="Consolas" w:hAnsi="Consolas"/>
                <w:lang w:val="en-US"/>
              </w:rPr>
            </w:pPr>
            <w:r w:rsidRPr="00465DDA">
              <w:rPr>
                <w:rFonts w:ascii="Consolas" w:hAnsi="Consolas"/>
                <w:lang w:val="en-US"/>
              </w:rPr>
              <w:t>+4</w:t>
            </w:r>
          </w:p>
        </w:tc>
        <w:tc>
          <w:tcPr>
            <w:tcW w:w="598" w:type="dxa"/>
          </w:tcPr>
          <w:p w14:paraId="0C574618" w14:textId="412E8968" w:rsidR="00465DDA" w:rsidRPr="00465DDA" w:rsidRDefault="00465DDA" w:rsidP="00B05CC2">
            <w:pPr>
              <w:spacing w:before="120"/>
              <w:jc w:val="both"/>
              <w:rPr>
                <w:rFonts w:ascii="Consolas" w:hAnsi="Consolas"/>
                <w:lang w:val="en-US"/>
              </w:rPr>
            </w:pPr>
            <w:r w:rsidRPr="00465DDA">
              <w:rPr>
                <w:rFonts w:ascii="Consolas" w:hAnsi="Consolas"/>
                <w:lang w:val="en-US"/>
              </w:rPr>
              <w:t>+5</w:t>
            </w:r>
          </w:p>
        </w:tc>
        <w:tc>
          <w:tcPr>
            <w:tcW w:w="598" w:type="dxa"/>
          </w:tcPr>
          <w:p w14:paraId="0B28D04D" w14:textId="315A3C1D" w:rsidR="00465DDA" w:rsidRPr="00465DDA" w:rsidRDefault="00465DDA" w:rsidP="00B05CC2">
            <w:pPr>
              <w:spacing w:before="120"/>
              <w:jc w:val="both"/>
              <w:rPr>
                <w:rFonts w:ascii="Consolas" w:hAnsi="Consolas"/>
                <w:lang w:val="en-US"/>
              </w:rPr>
            </w:pPr>
            <w:r w:rsidRPr="00465DDA">
              <w:rPr>
                <w:rFonts w:ascii="Consolas" w:hAnsi="Consolas"/>
                <w:lang w:val="en-US"/>
              </w:rPr>
              <w:t>+6</w:t>
            </w:r>
          </w:p>
        </w:tc>
        <w:tc>
          <w:tcPr>
            <w:tcW w:w="598" w:type="dxa"/>
          </w:tcPr>
          <w:p w14:paraId="37CBDBB0" w14:textId="6DC0FC80" w:rsidR="00465DDA" w:rsidRPr="00465DDA" w:rsidRDefault="00465DDA" w:rsidP="00B05CC2">
            <w:pPr>
              <w:spacing w:before="120"/>
              <w:jc w:val="both"/>
              <w:rPr>
                <w:rFonts w:ascii="Consolas" w:hAnsi="Consolas"/>
                <w:lang w:val="en-US"/>
              </w:rPr>
            </w:pPr>
            <w:r w:rsidRPr="00465DDA">
              <w:rPr>
                <w:rFonts w:ascii="Consolas" w:hAnsi="Consolas"/>
                <w:lang w:val="en-US"/>
              </w:rPr>
              <w:t>+7</w:t>
            </w:r>
          </w:p>
        </w:tc>
        <w:tc>
          <w:tcPr>
            <w:tcW w:w="598" w:type="dxa"/>
          </w:tcPr>
          <w:p w14:paraId="22B7ADE1" w14:textId="1FA39DC8" w:rsidR="00465DDA" w:rsidRPr="00465DDA" w:rsidRDefault="00465DDA" w:rsidP="00B05CC2">
            <w:pPr>
              <w:spacing w:before="120"/>
              <w:jc w:val="both"/>
              <w:rPr>
                <w:rFonts w:ascii="Consolas" w:hAnsi="Consolas"/>
                <w:lang w:val="en-US"/>
              </w:rPr>
            </w:pPr>
            <w:r w:rsidRPr="00465DDA">
              <w:rPr>
                <w:rFonts w:ascii="Consolas" w:hAnsi="Consolas"/>
                <w:lang w:val="en-US"/>
              </w:rPr>
              <w:t>+8</w:t>
            </w:r>
          </w:p>
        </w:tc>
        <w:tc>
          <w:tcPr>
            <w:tcW w:w="1794" w:type="dxa"/>
          </w:tcPr>
          <w:p w14:paraId="48A026D8" w14:textId="0A528574" w:rsidR="00465DDA" w:rsidRPr="00465DDA" w:rsidRDefault="00465DDA" w:rsidP="00B05CC2">
            <w:pPr>
              <w:spacing w:before="120"/>
              <w:jc w:val="both"/>
              <w:rPr>
                <w:rFonts w:ascii="Consolas" w:hAnsi="Consolas"/>
                <w:lang w:val="en-US"/>
              </w:rPr>
            </w:pPr>
            <w:r>
              <w:rPr>
                <w:rFonts w:ascii="Consolas" w:hAnsi="Consolas"/>
                <w:lang w:val="en-US"/>
              </w:rPr>
              <w:t>...</w:t>
            </w:r>
          </w:p>
        </w:tc>
        <w:tc>
          <w:tcPr>
            <w:tcW w:w="598" w:type="dxa"/>
          </w:tcPr>
          <w:p w14:paraId="42FF046F" w14:textId="62E8CF0E" w:rsidR="00465DDA" w:rsidRPr="00465DDA" w:rsidRDefault="00465DDA" w:rsidP="00B05CC2">
            <w:pPr>
              <w:spacing w:before="120"/>
              <w:jc w:val="both"/>
              <w:rPr>
                <w:rFonts w:ascii="Consolas" w:hAnsi="Consolas"/>
                <w:lang w:val="en-US"/>
              </w:rPr>
            </w:pPr>
            <w:r w:rsidRPr="00465DDA">
              <w:rPr>
                <w:rFonts w:ascii="Consolas" w:hAnsi="Consolas"/>
                <w:lang w:val="en-US"/>
              </w:rPr>
              <w:t>+n</w:t>
            </w:r>
          </w:p>
        </w:tc>
      </w:tr>
      <w:tr w:rsidR="00465DDA" w:rsidRPr="00465DDA" w14:paraId="26EB5C73" w14:textId="77777777" w:rsidTr="007F31C4">
        <w:tc>
          <w:tcPr>
            <w:tcW w:w="612" w:type="dxa"/>
            <w:tcBorders>
              <w:top w:val="nil"/>
              <w:left w:val="nil"/>
              <w:bottom w:val="nil"/>
              <w:right w:val="single" w:sz="4" w:space="0" w:color="auto"/>
            </w:tcBorders>
          </w:tcPr>
          <w:p w14:paraId="21BD35F9" w14:textId="441DD9D3" w:rsidR="00465DDA" w:rsidRPr="00465DDA" w:rsidRDefault="00465DDA" w:rsidP="00B05CC2">
            <w:pPr>
              <w:spacing w:before="120"/>
              <w:jc w:val="both"/>
              <w:rPr>
                <w:rFonts w:ascii="Consolas" w:hAnsi="Consolas"/>
                <w:lang w:val="en-US"/>
              </w:rPr>
            </w:pPr>
          </w:p>
        </w:tc>
        <w:tc>
          <w:tcPr>
            <w:tcW w:w="598" w:type="dxa"/>
            <w:tcBorders>
              <w:left w:val="single" w:sz="4" w:space="0" w:color="auto"/>
            </w:tcBorders>
          </w:tcPr>
          <w:p w14:paraId="72CC47A1" w14:textId="483A3FA1" w:rsidR="00465DDA" w:rsidRPr="00465DDA" w:rsidRDefault="00465DDA" w:rsidP="00B05CC2">
            <w:pPr>
              <w:spacing w:before="120"/>
              <w:jc w:val="both"/>
              <w:rPr>
                <w:rFonts w:ascii="Consolas" w:hAnsi="Consolas"/>
                <w:noProof/>
                <w:lang w:val="en-US"/>
              </w:rPr>
            </w:pPr>
            <w:r w:rsidRPr="00465DDA">
              <w:rPr>
                <w:rFonts w:ascii="Consolas" w:hAnsi="Consolas"/>
                <w:noProof/>
                <w:lang w:val="en-US"/>
              </w:rPr>
              <w:t>mx</w:t>
            </w:r>
          </w:p>
        </w:tc>
        <w:tc>
          <w:tcPr>
            <w:tcW w:w="598" w:type="dxa"/>
          </w:tcPr>
          <w:p w14:paraId="21E4D1D8" w14:textId="311BE1EA" w:rsidR="00465DDA" w:rsidRPr="00465DDA" w:rsidRDefault="00465DDA" w:rsidP="00B05CC2">
            <w:pPr>
              <w:spacing w:before="120"/>
              <w:jc w:val="both"/>
              <w:rPr>
                <w:rFonts w:ascii="Consolas" w:hAnsi="Consolas"/>
                <w:noProof/>
                <w:lang w:val="en-US"/>
              </w:rPr>
            </w:pPr>
            <w:r w:rsidRPr="00465DDA">
              <w:rPr>
                <w:rFonts w:ascii="Consolas" w:hAnsi="Consolas"/>
                <w:noProof/>
                <w:lang w:val="en-US"/>
              </w:rPr>
              <w:t>nc</w:t>
            </w:r>
          </w:p>
        </w:tc>
        <w:tc>
          <w:tcPr>
            <w:tcW w:w="598" w:type="dxa"/>
          </w:tcPr>
          <w:p w14:paraId="625303BD" w14:textId="5E9292DC"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c1</w:t>
            </w:r>
          </w:p>
        </w:tc>
        <w:tc>
          <w:tcPr>
            <w:tcW w:w="598" w:type="dxa"/>
          </w:tcPr>
          <w:p w14:paraId="25C35350" w14:textId="6CAB9080"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c2</w:t>
            </w:r>
          </w:p>
        </w:tc>
        <w:tc>
          <w:tcPr>
            <w:tcW w:w="598" w:type="dxa"/>
          </w:tcPr>
          <w:p w14:paraId="515FDBE2" w14:textId="57A9F719"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c3</w:t>
            </w:r>
          </w:p>
        </w:tc>
        <w:tc>
          <w:tcPr>
            <w:tcW w:w="598" w:type="dxa"/>
          </w:tcPr>
          <w:p w14:paraId="6583534D" w14:textId="620C84F9"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c4</w:t>
            </w:r>
          </w:p>
        </w:tc>
        <w:tc>
          <w:tcPr>
            <w:tcW w:w="598" w:type="dxa"/>
          </w:tcPr>
          <w:p w14:paraId="7A1FA7E1" w14:textId="1369C2E6"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c5</w:t>
            </w:r>
          </w:p>
        </w:tc>
        <w:tc>
          <w:tcPr>
            <w:tcW w:w="598" w:type="dxa"/>
          </w:tcPr>
          <w:p w14:paraId="2B786D0F" w14:textId="7DA7E45E"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c6</w:t>
            </w:r>
          </w:p>
        </w:tc>
        <w:tc>
          <w:tcPr>
            <w:tcW w:w="598" w:type="dxa"/>
          </w:tcPr>
          <w:p w14:paraId="45FC97EA" w14:textId="2CF0E508" w:rsidR="00465DDA" w:rsidRPr="00465DDA" w:rsidRDefault="00465DDA" w:rsidP="00B05CC2">
            <w:pPr>
              <w:spacing w:before="120"/>
              <w:jc w:val="both"/>
              <w:rPr>
                <w:rFonts w:ascii="Consolas" w:hAnsi="Consolas"/>
                <w:noProof/>
                <w:lang w:val="en-US"/>
              </w:rPr>
            </w:pPr>
            <w:r w:rsidRPr="00465DDA">
              <w:rPr>
                <w:rFonts w:ascii="Consolas" w:hAnsi="Consolas"/>
                <w:noProof/>
                <w:lang w:val="en-US"/>
              </w:rPr>
              <w:t>c7</w:t>
            </w:r>
          </w:p>
        </w:tc>
        <w:tc>
          <w:tcPr>
            <w:tcW w:w="1794" w:type="dxa"/>
          </w:tcPr>
          <w:p w14:paraId="01763FAD" w14:textId="6B5121FE" w:rsidR="00465DDA" w:rsidRPr="00465DDA" w:rsidRDefault="00465DDA" w:rsidP="00B05CC2">
            <w:pPr>
              <w:spacing w:before="120"/>
              <w:jc w:val="both"/>
              <w:rPr>
                <w:rFonts w:ascii="Consolas" w:hAnsi="Consolas"/>
                <w:noProof/>
                <w:lang w:val="en-US"/>
              </w:rPr>
            </w:pPr>
            <w:r>
              <w:rPr>
                <w:rFonts w:ascii="Consolas" w:hAnsi="Consolas"/>
                <w:noProof/>
                <w:lang w:val="en-US"/>
              </w:rPr>
              <w:t>...</w:t>
            </w:r>
          </w:p>
        </w:tc>
        <w:tc>
          <w:tcPr>
            <w:tcW w:w="598" w:type="dxa"/>
          </w:tcPr>
          <w:p w14:paraId="3075813A" w14:textId="308F398D" w:rsidR="00465DDA" w:rsidRPr="00465DDA" w:rsidRDefault="00465DDA" w:rsidP="00B05CC2">
            <w:pPr>
              <w:spacing w:before="120"/>
              <w:jc w:val="both"/>
              <w:rPr>
                <w:rFonts w:ascii="Consolas" w:hAnsi="Consolas"/>
                <w:noProof/>
                <w:lang w:val="en-US"/>
              </w:rPr>
            </w:pPr>
            <w:r w:rsidRPr="00465DDA">
              <w:rPr>
                <w:rFonts w:ascii="Consolas" w:hAnsi="Consolas"/>
                <w:noProof/>
                <w:lang w:val="en-US"/>
              </w:rPr>
              <w:t>??</w:t>
            </w:r>
          </w:p>
        </w:tc>
      </w:tr>
    </w:tbl>
    <w:p w14:paraId="4E8B1FEC" w14:textId="157FB397" w:rsidR="00465DDA" w:rsidRDefault="000C412D" w:rsidP="00465DDA">
      <w:pPr>
        <w:spacing w:before="120" w:after="120"/>
        <w:jc w:val="both"/>
        <w:rPr>
          <w:rFonts w:asciiTheme="minorHAnsi" w:hAnsiTheme="minorHAnsi"/>
        </w:rPr>
      </w:pPr>
      <w:r w:rsidRPr="000C412D">
        <w:rPr>
          <w:rFonts w:asciiTheme="minorHAnsi" w:hAnsiTheme="minorHAnsi"/>
        </w:rPr>
        <w:t>где "</w:t>
      </w:r>
      <w:r w:rsidRPr="007F31C4">
        <w:rPr>
          <w:rFonts w:ascii="Consolas" w:hAnsi="Consolas"/>
          <w:lang w:val="en-US"/>
        </w:rPr>
        <w:t>mx</w:t>
      </w:r>
      <w:r w:rsidRPr="000C412D">
        <w:rPr>
          <w:rFonts w:asciiTheme="minorHAnsi" w:hAnsiTheme="minorHAnsi"/>
        </w:rPr>
        <w:t xml:space="preserve">" - максимальное </w:t>
      </w:r>
      <w:r w:rsidR="00C468A2">
        <w:rPr>
          <w:rFonts w:asciiTheme="minorHAnsi" w:hAnsiTheme="minorHAnsi"/>
        </w:rPr>
        <w:t>число</w:t>
      </w:r>
      <w:r w:rsidRPr="000C412D">
        <w:rPr>
          <w:rFonts w:asciiTheme="minorHAnsi" w:hAnsiTheme="minorHAnsi"/>
        </w:rPr>
        <w:t xml:space="preserve"> символов, которые </w:t>
      </w:r>
      <w:r w:rsidR="00C468A2">
        <w:rPr>
          <w:rFonts w:asciiTheme="minorHAnsi" w:hAnsiTheme="minorHAnsi"/>
        </w:rPr>
        <w:t>может содержать</w:t>
      </w:r>
      <w:r w:rsidRPr="000C412D">
        <w:rPr>
          <w:rFonts w:asciiTheme="minorHAnsi" w:hAnsiTheme="minorHAnsi"/>
        </w:rPr>
        <w:t xml:space="preserve"> буфер, </w:t>
      </w:r>
      <w:r w:rsidR="007F31C4">
        <w:rPr>
          <w:rFonts w:asciiTheme="minorHAnsi" w:hAnsiTheme="minorHAnsi"/>
        </w:rPr>
        <w:t>а</w:t>
      </w:r>
      <w:r w:rsidRPr="000C412D">
        <w:rPr>
          <w:rFonts w:asciiTheme="minorHAnsi" w:hAnsiTheme="minorHAnsi"/>
        </w:rPr>
        <w:t xml:space="preserve"> </w:t>
      </w:r>
      <w:r w:rsidR="00C468A2" w:rsidRPr="000C412D">
        <w:rPr>
          <w:rFonts w:asciiTheme="minorHAnsi" w:hAnsiTheme="minorHAnsi"/>
        </w:rPr>
        <w:t>"</w:t>
      </w:r>
      <w:r w:rsidR="00C468A2" w:rsidRPr="007F31C4">
        <w:rPr>
          <w:rFonts w:ascii="Consolas" w:hAnsi="Consolas"/>
          <w:noProof/>
          <w:lang w:val="en-US"/>
        </w:rPr>
        <w:t>nc</w:t>
      </w:r>
      <w:r w:rsidR="00C468A2" w:rsidRPr="000C412D">
        <w:rPr>
          <w:rFonts w:asciiTheme="minorHAnsi" w:hAnsiTheme="minorHAnsi"/>
        </w:rPr>
        <w:t>"</w:t>
      </w:r>
      <w:r w:rsidRPr="000C412D">
        <w:rPr>
          <w:rFonts w:asciiTheme="minorHAnsi" w:hAnsiTheme="minorHAnsi"/>
        </w:rPr>
        <w:t xml:space="preserve"> - число символов, помещенных в буфер. Символы, введенные оператором, следуют за значением "</w:t>
      </w:r>
      <w:r w:rsidRPr="007F31C4">
        <w:rPr>
          <w:rFonts w:ascii="Consolas" w:hAnsi="Consolas"/>
          <w:noProof/>
          <w:lang w:val="en-US"/>
        </w:rPr>
        <w:t>nc</w:t>
      </w:r>
      <w:r w:rsidRPr="000C412D">
        <w:rPr>
          <w:rFonts w:asciiTheme="minorHAnsi" w:hAnsiTheme="minorHAnsi"/>
        </w:rPr>
        <w:t xml:space="preserve">". Значение </w:t>
      </w:r>
      <w:r w:rsidR="007F31C4" w:rsidRPr="000C412D">
        <w:rPr>
          <w:rFonts w:asciiTheme="minorHAnsi" w:hAnsiTheme="minorHAnsi"/>
        </w:rPr>
        <w:t>"</w:t>
      </w:r>
      <w:r w:rsidR="007F31C4" w:rsidRPr="007F31C4">
        <w:rPr>
          <w:rFonts w:ascii="Consolas" w:hAnsi="Consolas"/>
          <w:lang w:val="en-US"/>
        </w:rPr>
        <w:t>mx</w:t>
      </w:r>
      <w:r w:rsidR="007F31C4" w:rsidRPr="000C412D">
        <w:rPr>
          <w:rFonts w:asciiTheme="minorHAnsi" w:hAnsiTheme="minorHAnsi"/>
        </w:rPr>
        <w:t>"</w:t>
      </w:r>
      <w:r w:rsidRPr="000C412D">
        <w:rPr>
          <w:rFonts w:asciiTheme="minorHAnsi" w:hAnsiTheme="minorHAnsi"/>
        </w:rPr>
        <w:t xml:space="preserve"> должно быть установлено, до вызова Функции 10 и может принимать значения от 1 до 255. Установка </w:t>
      </w:r>
      <w:r w:rsidR="007F31C4" w:rsidRPr="000C412D">
        <w:rPr>
          <w:rFonts w:asciiTheme="minorHAnsi" w:hAnsiTheme="minorHAnsi"/>
        </w:rPr>
        <w:t>"</w:t>
      </w:r>
      <w:r w:rsidR="007F31C4" w:rsidRPr="007F31C4">
        <w:rPr>
          <w:rFonts w:ascii="Consolas" w:hAnsi="Consolas"/>
          <w:lang w:val="en-US"/>
        </w:rPr>
        <w:t>mx</w:t>
      </w:r>
      <w:r w:rsidR="007F31C4" w:rsidRPr="000C412D">
        <w:rPr>
          <w:rFonts w:asciiTheme="minorHAnsi" w:hAnsiTheme="minorHAnsi"/>
        </w:rPr>
        <w:t>"</w:t>
      </w:r>
      <w:r w:rsidRPr="000C412D">
        <w:rPr>
          <w:rFonts w:asciiTheme="minorHAnsi" w:hAnsiTheme="minorHAnsi"/>
        </w:rPr>
        <w:t xml:space="preserve"> </w:t>
      </w:r>
      <w:r w:rsidR="007F31C4">
        <w:rPr>
          <w:rFonts w:asciiTheme="minorHAnsi" w:hAnsiTheme="minorHAnsi"/>
        </w:rPr>
        <w:t>в</w:t>
      </w:r>
      <w:r w:rsidRPr="000C412D">
        <w:rPr>
          <w:rFonts w:asciiTheme="minorHAnsi" w:hAnsiTheme="minorHAnsi"/>
        </w:rPr>
        <w:t xml:space="preserve"> </w:t>
      </w:r>
      <w:r w:rsidR="007F31C4">
        <w:rPr>
          <w:rFonts w:asciiTheme="minorHAnsi" w:hAnsiTheme="minorHAnsi"/>
        </w:rPr>
        <w:t>ноль</w:t>
      </w:r>
      <w:r w:rsidRPr="000C412D">
        <w:rPr>
          <w:rFonts w:asciiTheme="minorHAnsi" w:hAnsiTheme="minorHAnsi"/>
        </w:rPr>
        <w:t xml:space="preserve"> эквивалентно уст</w:t>
      </w:r>
      <w:r w:rsidRPr="000C412D">
        <w:rPr>
          <w:rFonts w:asciiTheme="minorHAnsi" w:hAnsiTheme="minorHAnsi"/>
        </w:rPr>
        <w:t>а</w:t>
      </w:r>
      <w:r w:rsidRPr="000C412D">
        <w:rPr>
          <w:rFonts w:asciiTheme="minorHAnsi" w:hAnsiTheme="minorHAnsi"/>
        </w:rPr>
        <w:t xml:space="preserve">новке </w:t>
      </w:r>
      <w:r w:rsidR="00C468A2" w:rsidRPr="000C412D">
        <w:rPr>
          <w:rFonts w:asciiTheme="minorHAnsi" w:hAnsiTheme="minorHAnsi"/>
        </w:rPr>
        <w:t>"</w:t>
      </w:r>
      <w:r w:rsidR="00C468A2" w:rsidRPr="007F31C4">
        <w:rPr>
          <w:rFonts w:ascii="Consolas" w:hAnsi="Consolas"/>
          <w:lang w:val="en-US"/>
        </w:rPr>
        <w:t>mx</w:t>
      </w:r>
      <w:r w:rsidR="00C468A2" w:rsidRPr="000C412D">
        <w:rPr>
          <w:rFonts w:asciiTheme="minorHAnsi" w:hAnsiTheme="minorHAnsi"/>
        </w:rPr>
        <w:t>"</w:t>
      </w:r>
      <w:r w:rsidRPr="000C412D">
        <w:rPr>
          <w:rFonts w:asciiTheme="minorHAnsi" w:hAnsiTheme="minorHAnsi"/>
        </w:rPr>
        <w:t xml:space="preserve"> </w:t>
      </w:r>
      <w:r w:rsidR="007F31C4">
        <w:rPr>
          <w:rFonts w:asciiTheme="minorHAnsi" w:hAnsiTheme="minorHAnsi"/>
        </w:rPr>
        <w:t xml:space="preserve">в </w:t>
      </w:r>
      <w:r w:rsidR="007F31C4" w:rsidRPr="000C412D">
        <w:rPr>
          <w:rFonts w:asciiTheme="minorHAnsi" w:hAnsiTheme="minorHAnsi"/>
        </w:rPr>
        <w:t>единиц</w:t>
      </w:r>
      <w:r w:rsidR="007F31C4">
        <w:rPr>
          <w:rFonts w:asciiTheme="minorHAnsi" w:hAnsiTheme="minorHAnsi"/>
        </w:rPr>
        <w:t>у</w:t>
      </w:r>
      <w:r w:rsidRPr="000C412D">
        <w:rPr>
          <w:rFonts w:asciiTheme="minorHAnsi" w:hAnsiTheme="minorHAnsi"/>
        </w:rPr>
        <w:t xml:space="preserve">. Значение </w:t>
      </w:r>
      <w:r w:rsidR="00C468A2" w:rsidRPr="000C412D">
        <w:rPr>
          <w:rFonts w:asciiTheme="minorHAnsi" w:hAnsiTheme="minorHAnsi"/>
        </w:rPr>
        <w:t>"</w:t>
      </w:r>
      <w:r w:rsidR="00C468A2" w:rsidRPr="007F31C4">
        <w:rPr>
          <w:rFonts w:ascii="Consolas" w:hAnsi="Consolas"/>
          <w:noProof/>
          <w:lang w:val="en-US"/>
        </w:rPr>
        <w:t>nc</w:t>
      </w:r>
      <w:r w:rsidR="00C468A2" w:rsidRPr="000C412D">
        <w:rPr>
          <w:rFonts w:asciiTheme="minorHAnsi" w:hAnsiTheme="minorHAnsi"/>
        </w:rPr>
        <w:t>"</w:t>
      </w:r>
      <w:r w:rsidRPr="000C412D">
        <w:rPr>
          <w:rFonts w:asciiTheme="minorHAnsi" w:hAnsiTheme="minorHAnsi"/>
        </w:rPr>
        <w:t xml:space="preserve"> возвращается </w:t>
      </w:r>
      <w:r w:rsidR="007F31C4" w:rsidRPr="007F31C4">
        <w:rPr>
          <w:rFonts w:asciiTheme="minorHAnsi" w:hAnsiTheme="minorHAnsi"/>
        </w:rPr>
        <w:t>вызывающему процессу</w:t>
      </w:r>
      <w:r w:rsidR="007F31C4">
        <w:rPr>
          <w:rFonts w:asciiTheme="minorHAnsi" w:hAnsiTheme="minorHAnsi"/>
        </w:rPr>
        <w:t xml:space="preserve"> </w:t>
      </w:r>
      <w:r w:rsidRPr="000C412D">
        <w:rPr>
          <w:rFonts w:asciiTheme="minorHAnsi" w:hAnsiTheme="minorHAnsi"/>
        </w:rPr>
        <w:t xml:space="preserve">и может изменяться от нуля до </w:t>
      </w:r>
      <w:r w:rsidR="00C468A2" w:rsidRPr="000C412D">
        <w:rPr>
          <w:rFonts w:asciiTheme="minorHAnsi" w:hAnsiTheme="minorHAnsi"/>
        </w:rPr>
        <w:t>"</w:t>
      </w:r>
      <w:r w:rsidR="00C468A2" w:rsidRPr="007F31C4">
        <w:rPr>
          <w:rFonts w:ascii="Consolas" w:hAnsi="Consolas"/>
          <w:lang w:val="en-US"/>
        </w:rPr>
        <w:t>mx</w:t>
      </w:r>
      <w:r w:rsidR="00C468A2" w:rsidRPr="000C412D">
        <w:rPr>
          <w:rFonts w:asciiTheme="minorHAnsi" w:hAnsiTheme="minorHAnsi"/>
        </w:rPr>
        <w:t>"</w:t>
      </w:r>
      <w:r w:rsidRPr="000C412D">
        <w:rPr>
          <w:rFonts w:asciiTheme="minorHAnsi" w:hAnsiTheme="minorHAnsi"/>
        </w:rPr>
        <w:t xml:space="preserve">. Если </w:t>
      </w:r>
      <w:r w:rsidRPr="007F31C4">
        <w:rPr>
          <w:rFonts w:ascii="Consolas" w:hAnsi="Consolas"/>
          <w:noProof/>
          <w:lang w:val="en-US"/>
        </w:rPr>
        <w:t>nc</w:t>
      </w:r>
      <w:r w:rsidRPr="007F31C4">
        <w:rPr>
          <w:rFonts w:asciiTheme="minorHAnsi" w:hAnsiTheme="minorHAnsi"/>
          <w:noProof/>
          <w:lang w:val="en-US"/>
        </w:rPr>
        <w:t xml:space="preserve"> &lt; </w:t>
      </w:r>
      <w:r w:rsidRPr="007F31C4">
        <w:rPr>
          <w:rFonts w:ascii="Consolas" w:hAnsi="Consolas"/>
          <w:noProof/>
          <w:lang w:val="en-US"/>
        </w:rPr>
        <w:t>mx</w:t>
      </w:r>
      <w:r w:rsidRPr="000C412D">
        <w:rPr>
          <w:rFonts w:asciiTheme="minorHAnsi" w:hAnsiTheme="minorHAnsi"/>
        </w:rPr>
        <w:t>, то неинициализированные позиции след</w:t>
      </w:r>
      <w:r w:rsidRPr="000C412D">
        <w:rPr>
          <w:rFonts w:asciiTheme="minorHAnsi" w:hAnsiTheme="minorHAnsi"/>
        </w:rPr>
        <w:t>у</w:t>
      </w:r>
      <w:r w:rsidRPr="000C412D">
        <w:rPr>
          <w:rFonts w:asciiTheme="minorHAnsi" w:hAnsiTheme="minorHAnsi"/>
        </w:rPr>
        <w:t xml:space="preserve">ют за последним </w:t>
      </w:r>
      <w:r w:rsidR="007F31C4">
        <w:rPr>
          <w:rFonts w:asciiTheme="minorHAnsi" w:hAnsiTheme="minorHAnsi"/>
        </w:rPr>
        <w:t>символом</w:t>
      </w:r>
      <w:r w:rsidRPr="000C412D">
        <w:rPr>
          <w:rFonts w:asciiTheme="minorHAnsi" w:hAnsiTheme="minorHAnsi"/>
        </w:rPr>
        <w:t>, обозначенным</w:t>
      </w:r>
      <w:r w:rsidR="007F31C4">
        <w:rPr>
          <w:rFonts w:asciiTheme="minorHAnsi" w:hAnsiTheme="minorHAnsi"/>
        </w:rPr>
        <w:t xml:space="preserve"> </w:t>
      </w:r>
      <w:r w:rsidRPr="000C412D">
        <w:rPr>
          <w:rFonts w:asciiTheme="minorHAnsi" w:hAnsiTheme="minorHAnsi"/>
        </w:rPr>
        <w:t>"</w:t>
      </w:r>
      <w:r w:rsidRPr="007F31C4">
        <w:rPr>
          <w:rFonts w:ascii="Consolas" w:hAnsi="Consolas"/>
        </w:rPr>
        <w:t>??</w:t>
      </w:r>
      <w:r w:rsidRPr="000C412D">
        <w:rPr>
          <w:rFonts w:asciiTheme="minorHAnsi" w:hAnsiTheme="minorHAnsi"/>
        </w:rPr>
        <w:t>" на рисунке выше. Обратите вним</w:t>
      </w:r>
      <w:r w:rsidRPr="000C412D">
        <w:rPr>
          <w:rFonts w:asciiTheme="minorHAnsi" w:hAnsiTheme="minorHAnsi"/>
        </w:rPr>
        <w:t>а</w:t>
      </w:r>
      <w:r w:rsidRPr="000C412D">
        <w:rPr>
          <w:rFonts w:asciiTheme="minorHAnsi" w:hAnsiTheme="minorHAnsi"/>
        </w:rPr>
        <w:t>ние, что завершающий символ возврата</w:t>
      </w:r>
      <w:r>
        <w:rPr>
          <w:rFonts w:asciiTheme="minorHAnsi" w:hAnsiTheme="minorHAnsi"/>
        </w:rPr>
        <w:t xml:space="preserve"> каретки</w:t>
      </w:r>
      <w:r w:rsidRPr="000C412D">
        <w:rPr>
          <w:rFonts w:asciiTheme="minorHAnsi" w:hAnsiTheme="minorHAnsi"/>
        </w:rPr>
        <w:t xml:space="preserve"> или перевода строки не помещ</w:t>
      </w:r>
      <w:r w:rsidR="007F31C4">
        <w:rPr>
          <w:rFonts w:asciiTheme="minorHAnsi" w:hAnsiTheme="minorHAnsi"/>
        </w:rPr>
        <w:t>ае</w:t>
      </w:r>
      <w:r w:rsidR="007F31C4">
        <w:rPr>
          <w:rFonts w:asciiTheme="minorHAnsi" w:hAnsiTheme="minorHAnsi"/>
        </w:rPr>
        <w:t>т</w:t>
      </w:r>
      <w:r w:rsidR="007F31C4">
        <w:rPr>
          <w:rFonts w:asciiTheme="minorHAnsi" w:hAnsiTheme="minorHAnsi"/>
        </w:rPr>
        <w:t>ся</w:t>
      </w:r>
      <w:r w:rsidRPr="000C412D">
        <w:rPr>
          <w:rFonts w:asciiTheme="minorHAnsi" w:hAnsiTheme="minorHAnsi"/>
        </w:rPr>
        <w:t xml:space="preserve"> в буфер и не включ</w:t>
      </w:r>
      <w:r>
        <w:rPr>
          <w:rFonts w:asciiTheme="minorHAnsi" w:hAnsiTheme="minorHAnsi"/>
        </w:rPr>
        <w:t>а</w:t>
      </w:r>
      <w:r w:rsidR="007F31C4">
        <w:rPr>
          <w:rFonts w:asciiTheme="minorHAnsi" w:hAnsiTheme="minorHAnsi"/>
        </w:rPr>
        <w:t>е</w:t>
      </w:r>
      <w:r>
        <w:rPr>
          <w:rFonts w:asciiTheme="minorHAnsi" w:hAnsiTheme="minorHAnsi"/>
        </w:rPr>
        <w:t>тся</w:t>
      </w:r>
      <w:r w:rsidRPr="000C412D">
        <w:rPr>
          <w:rFonts w:asciiTheme="minorHAnsi" w:hAnsiTheme="minorHAnsi"/>
        </w:rPr>
        <w:t xml:space="preserve"> в </w:t>
      </w:r>
      <w:r>
        <w:rPr>
          <w:rFonts w:asciiTheme="minorHAnsi" w:hAnsiTheme="minorHAnsi"/>
        </w:rPr>
        <w:t>счетчик</w:t>
      </w:r>
      <w:r w:rsidRPr="000C412D">
        <w:rPr>
          <w:rFonts w:asciiTheme="minorHAnsi" w:hAnsiTheme="minorHAnsi"/>
        </w:rPr>
        <w:t xml:space="preserve"> </w:t>
      </w:r>
      <w:r w:rsidR="007F31C4" w:rsidRPr="000C412D">
        <w:rPr>
          <w:rFonts w:asciiTheme="minorHAnsi" w:hAnsiTheme="minorHAnsi"/>
        </w:rPr>
        <w:t>"</w:t>
      </w:r>
      <w:r w:rsidR="007F31C4" w:rsidRPr="007F31C4">
        <w:rPr>
          <w:rFonts w:ascii="Consolas" w:hAnsi="Consolas"/>
          <w:noProof/>
          <w:lang w:val="en-US"/>
        </w:rPr>
        <w:t>nc</w:t>
      </w:r>
      <w:r w:rsidR="007F31C4" w:rsidRPr="000C412D">
        <w:rPr>
          <w:rFonts w:asciiTheme="minorHAnsi" w:hAnsiTheme="minorHAnsi"/>
        </w:rPr>
        <w:t>"</w:t>
      </w:r>
      <w:r w:rsidRPr="000C412D">
        <w:rPr>
          <w:rFonts w:asciiTheme="minorHAnsi" w:hAnsiTheme="minorHAnsi"/>
        </w:rPr>
        <w:t>.</w:t>
      </w:r>
    </w:p>
    <w:p w14:paraId="76B7144F" w14:textId="6EFA68AC" w:rsidR="00C468A2" w:rsidRDefault="00C468A2" w:rsidP="00C468A2">
      <w:pPr>
        <w:spacing w:before="120" w:after="120"/>
        <w:ind w:firstLine="709"/>
        <w:jc w:val="both"/>
        <w:rPr>
          <w:rFonts w:asciiTheme="minorHAnsi" w:hAnsiTheme="minorHAnsi"/>
        </w:rPr>
      </w:pPr>
      <w:r w:rsidRPr="00C468A2">
        <w:rPr>
          <w:rFonts w:asciiTheme="minorHAnsi" w:hAnsiTheme="minorHAnsi"/>
        </w:rPr>
        <w:t xml:space="preserve">Функция 10 распознает </w:t>
      </w:r>
      <w:r>
        <w:rPr>
          <w:rFonts w:asciiTheme="minorHAnsi" w:hAnsiTheme="minorHAnsi"/>
        </w:rPr>
        <w:t xml:space="preserve">управляющие </w:t>
      </w:r>
      <w:r w:rsidRPr="00C468A2">
        <w:rPr>
          <w:rFonts w:asciiTheme="minorHAnsi" w:hAnsiTheme="minorHAnsi"/>
        </w:rPr>
        <w:t>символы редактирования</w:t>
      </w:r>
      <w:r w:rsidR="003877F9">
        <w:rPr>
          <w:rFonts w:asciiTheme="minorHAnsi" w:hAnsiTheme="minorHAnsi"/>
        </w:rPr>
        <w:fldChar w:fldCharType="begin"/>
      </w:r>
      <w:r w:rsidR="003877F9">
        <w:instrText xml:space="preserve"> XE "</w:instrText>
      </w:r>
      <w:r w:rsidR="003877F9">
        <w:rPr>
          <w:rFonts w:asciiTheme="minorHAnsi" w:hAnsiTheme="minorHAnsi"/>
        </w:rPr>
        <w:instrText xml:space="preserve">Управляющие </w:instrText>
      </w:r>
      <w:r w:rsidR="003877F9" w:rsidRPr="00C468A2">
        <w:rPr>
          <w:rFonts w:asciiTheme="minorHAnsi" w:hAnsiTheme="minorHAnsi"/>
        </w:rPr>
        <w:instrText>символы редактирования</w:instrText>
      </w:r>
      <w:r w:rsidR="003877F9">
        <w:instrText xml:space="preserve">" </w:instrText>
      </w:r>
      <w:r w:rsidR="003877F9">
        <w:rPr>
          <w:rFonts w:asciiTheme="minorHAnsi" w:hAnsiTheme="minorHAnsi"/>
        </w:rPr>
        <w:fldChar w:fldCharType="end"/>
      </w:r>
      <w:r w:rsidRPr="00C468A2">
        <w:rPr>
          <w:rFonts w:asciiTheme="minorHAnsi" w:hAnsiTheme="minorHAnsi"/>
        </w:rPr>
        <w:t xml:space="preserve">, </w:t>
      </w:r>
      <w:r>
        <w:rPr>
          <w:rFonts w:asciiTheme="minorHAnsi" w:hAnsiTheme="minorHAnsi"/>
        </w:rPr>
        <w:t>приведе</w:t>
      </w:r>
      <w:r>
        <w:rPr>
          <w:rFonts w:asciiTheme="minorHAnsi" w:hAnsiTheme="minorHAnsi"/>
        </w:rPr>
        <w:t>н</w:t>
      </w:r>
      <w:r>
        <w:rPr>
          <w:rFonts w:asciiTheme="minorHAnsi" w:hAnsiTheme="minorHAnsi"/>
        </w:rPr>
        <w:t>ные</w:t>
      </w:r>
      <w:r w:rsidRPr="00C468A2">
        <w:rPr>
          <w:rFonts w:asciiTheme="minorHAnsi" w:hAnsiTheme="minorHAnsi"/>
        </w:rPr>
        <w:t xml:space="preserve"> </w:t>
      </w:r>
      <w:r>
        <w:rPr>
          <w:rFonts w:asciiTheme="minorHAnsi" w:hAnsiTheme="minorHAnsi"/>
        </w:rPr>
        <w:t xml:space="preserve">в </w:t>
      </w:r>
      <w:r w:rsidRPr="00C468A2">
        <w:rPr>
          <w:rFonts w:asciiTheme="minorHAnsi" w:hAnsiTheme="minorHAnsi"/>
          <w:i/>
        </w:rPr>
        <w:t>Таблице 2-14</w:t>
      </w:r>
      <w:r w:rsidRPr="00C468A2">
        <w:rPr>
          <w:rFonts w:asciiTheme="minorHAnsi" w:hAnsiTheme="minorHAnsi"/>
        </w:rPr>
        <w:t xml:space="preserve"> ниже.</w:t>
      </w:r>
    </w:p>
    <w:p w14:paraId="15E7FABC" w14:textId="6A83D44F" w:rsidR="00C716B4" w:rsidRDefault="00C716B4" w:rsidP="00104574">
      <w:pPr>
        <w:pStyle w:val="a8"/>
        <w:spacing w:after="120"/>
        <w:jc w:val="center"/>
      </w:pPr>
      <w:r>
        <w:t xml:space="preserve">Таблица </w:t>
      </w:r>
      <w:fldSimple w:instr=" STYLEREF 1 \s ">
        <w:r w:rsidR="006C0266">
          <w:rPr>
            <w:noProof/>
          </w:rPr>
          <w:t>2</w:t>
        </w:r>
      </w:fldSimple>
      <w:r w:rsidR="00F804DB">
        <w:noBreakHyphen/>
      </w:r>
      <w:fldSimple w:instr=" SEQ Таблица \* ARABIC \s 1 ">
        <w:r w:rsidR="006C0266">
          <w:rPr>
            <w:noProof/>
          </w:rPr>
          <w:t>14</w:t>
        </w:r>
      </w:fldSimple>
      <w:r>
        <w:t xml:space="preserve"> </w:t>
      </w:r>
      <w:r w:rsidRPr="00C716B4">
        <w:t>Управляющие символы редактирования</w:t>
      </w:r>
      <w:r>
        <w:t xml:space="preserve"> буфера консоли</w:t>
      </w:r>
    </w:p>
    <w:tbl>
      <w:tblPr>
        <w:tblStyle w:val="a7"/>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4"/>
      </w:tblGrid>
      <w:tr w:rsidR="00C468A2" w:rsidRPr="00A75AAD" w14:paraId="0E7C5462" w14:textId="77777777" w:rsidTr="00A75AAD">
        <w:tc>
          <w:tcPr>
            <w:tcW w:w="1276" w:type="dxa"/>
            <w:tcBorders>
              <w:top w:val="single" w:sz="4" w:space="0" w:color="auto"/>
              <w:left w:val="single" w:sz="4" w:space="0" w:color="auto"/>
              <w:bottom w:val="single" w:sz="4" w:space="0" w:color="auto"/>
              <w:right w:val="single" w:sz="4" w:space="0" w:color="auto"/>
            </w:tcBorders>
          </w:tcPr>
          <w:p w14:paraId="4951263E" w14:textId="5ACACD6E" w:rsidR="00C468A2" w:rsidRPr="00A75AAD" w:rsidRDefault="00C468A2" w:rsidP="00445423">
            <w:pPr>
              <w:spacing w:before="60" w:after="60"/>
              <w:jc w:val="both"/>
              <w:rPr>
                <w:rFonts w:asciiTheme="minorHAnsi" w:hAnsiTheme="minorHAnsi" w:cs="Charcoal CY"/>
                <w:b/>
              </w:rPr>
            </w:pPr>
            <w:r w:rsidRPr="00A75AAD">
              <w:rPr>
                <w:rFonts w:asciiTheme="minorHAnsi" w:hAnsiTheme="minorHAnsi" w:cs="Charcoal CY"/>
                <w:b/>
              </w:rPr>
              <w:t>Символ</w:t>
            </w:r>
          </w:p>
        </w:tc>
        <w:tc>
          <w:tcPr>
            <w:tcW w:w="8364" w:type="dxa"/>
            <w:tcBorders>
              <w:top w:val="single" w:sz="4" w:space="0" w:color="auto"/>
              <w:left w:val="single" w:sz="4" w:space="0" w:color="auto"/>
              <w:bottom w:val="single" w:sz="4" w:space="0" w:color="auto"/>
              <w:right w:val="single" w:sz="4" w:space="0" w:color="auto"/>
            </w:tcBorders>
          </w:tcPr>
          <w:p w14:paraId="4934ED31" w14:textId="0E251DB0" w:rsidR="00C468A2" w:rsidRPr="00A75AAD" w:rsidRDefault="00C468A2" w:rsidP="00445423">
            <w:pPr>
              <w:spacing w:before="60" w:after="60"/>
              <w:jc w:val="both"/>
              <w:rPr>
                <w:rFonts w:asciiTheme="minorHAnsi" w:hAnsiTheme="minorHAnsi"/>
                <w:b/>
                <w:lang w:val="en-US"/>
              </w:rPr>
            </w:pPr>
            <w:r w:rsidRPr="00A75AAD">
              <w:rPr>
                <w:rFonts w:asciiTheme="minorHAnsi" w:hAnsiTheme="minorHAnsi"/>
                <w:b/>
              </w:rPr>
              <w:t>Управляющие символы редактирования</w:t>
            </w:r>
          </w:p>
        </w:tc>
      </w:tr>
      <w:tr w:rsidR="00C468A2" w:rsidRPr="00186D09" w14:paraId="1AD78B2A" w14:textId="77777777" w:rsidTr="00A75AAD">
        <w:tc>
          <w:tcPr>
            <w:tcW w:w="1276" w:type="dxa"/>
            <w:tcBorders>
              <w:top w:val="single" w:sz="4" w:space="0" w:color="auto"/>
              <w:left w:val="single" w:sz="4" w:space="0" w:color="auto"/>
            </w:tcBorders>
          </w:tcPr>
          <w:p w14:paraId="52BDF670" w14:textId="78405DBA" w:rsidR="00C468A2" w:rsidRPr="00186D09" w:rsidRDefault="00186D09" w:rsidP="00B05CC2">
            <w:pPr>
              <w:spacing w:before="120"/>
              <w:jc w:val="both"/>
              <w:rPr>
                <w:rFonts w:ascii="Consolas" w:hAnsi="Consolas"/>
                <w:lang w:val="en-US"/>
              </w:rPr>
            </w:pPr>
            <w:r w:rsidRPr="00186D09">
              <w:rPr>
                <w:rFonts w:ascii="Consolas" w:hAnsi="Consolas"/>
                <w:lang w:val="en-US"/>
              </w:rPr>
              <w:t>rub/del</w:t>
            </w:r>
          </w:p>
        </w:tc>
        <w:tc>
          <w:tcPr>
            <w:tcW w:w="8364" w:type="dxa"/>
            <w:tcBorders>
              <w:top w:val="single" w:sz="4" w:space="0" w:color="auto"/>
              <w:right w:val="single" w:sz="4" w:space="0" w:color="auto"/>
            </w:tcBorders>
          </w:tcPr>
          <w:p w14:paraId="5CA4016D" w14:textId="2B634D8D" w:rsidR="00C468A2" w:rsidRPr="00186D09" w:rsidRDefault="005E0D4A" w:rsidP="00186D09">
            <w:pPr>
              <w:spacing w:before="120"/>
              <w:jc w:val="both"/>
              <w:rPr>
                <w:rFonts w:asciiTheme="minorHAnsi" w:hAnsiTheme="minorHAnsi"/>
              </w:rPr>
            </w:pPr>
            <w:r>
              <w:rPr>
                <w:rFonts w:asciiTheme="minorHAnsi" w:hAnsiTheme="minorHAnsi"/>
              </w:rPr>
              <w:t>С</w:t>
            </w:r>
            <w:r w:rsidR="00186D09" w:rsidRPr="00186D09">
              <w:rPr>
                <w:rFonts w:asciiTheme="minorHAnsi" w:hAnsiTheme="minorHAnsi"/>
              </w:rPr>
              <w:t>тирание и дублирование на экране последнего символа</w:t>
            </w:r>
          </w:p>
        </w:tc>
      </w:tr>
      <w:tr w:rsidR="00186D09" w:rsidRPr="00186D09" w14:paraId="04F5008C" w14:textId="77777777" w:rsidTr="00A75AAD">
        <w:tc>
          <w:tcPr>
            <w:tcW w:w="1276" w:type="dxa"/>
            <w:tcBorders>
              <w:left w:val="single" w:sz="4" w:space="0" w:color="auto"/>
            </w:tcBorders>
          </w:tcPr>
          <w:p w14:paraId="75E477FB" w14:textId="27E6249D"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C</w:t>
            </w:r>
          </w:p>
        </w:tc>
        <w:tc>
          <w:tcPr>
            <w:tcW w:w="8364" w:type="dxa"/>
            <w:tcBorders>
              <w:right w:val="single" w:sz="4" w:space="0" w:color="auto"/>
            </w:tcBorders>
          </w:tcPr>
          <w:p w14:paraId="58DBD7DC" w14:textId="5115EE0D" w:rsidR="00186D09" w:rsidRPr="00186D09" w:rsidRDefault="005E0D4A" w:rsidP="005E0D4A">
            <w:pPr>
              <w:jc w:val="both"/>
              <w:rPr>
                <w:rFonts w:asciiTheme="minorHAnsi" w:hAnsiTheme="minorHAnsi"/>
              </w:rPr>
            </w:pPr>
            <w:r>
              <w:rPr>
                <w:rFonts w:asciiTheme="minorHAnsi" w:hAnsiTheme="minorHAnsi"/>
              </w:rPr>
              <w:t>В</w:t>
            </w:r>
            <w:r w:rsidR="00186D09" w:rsidRPr="00186D09">
              <w:rPr>
                <w:rFonts w:asciiTheme="minorHAnsi" w:hAnsiTheme="minorHAnsi"/>
              </w:rPr>
              <w:t xml:space="preserve">ызов процедуры "горячий старт" (если </w:t>
            </w:r>
            <w:r w:rsidR="00186D09" w:rsidRPr="00186D09">
              <w:rPr>
                <w:rFonts w:ascii="Consolas" w:hAnsi="Consolas"/>
                <w:lang w:val="en-US"/>
              </w:rPr>
              <w:t>Ctrl</w:t>
            </w:r>
            <w:r w:rsidR="00186D09" w:rsidRPr="00186D09">
              <w:rPr>
                <w:rFonts w:asciiTheme="minorHAnsi" w:hAnsiTheme="minorHAnsi"/>
                <w:lang w:val="en-US"/>
              </w:rPr>
              <w:t>-</w:t>
            </w:r>
            <w:r w:rsidR="00186D09" w:rsidRPr="00186D09">
              <w:rPr>
                <w:rFonts w:ascii="Consolas" w:hAnsi="Consolas"/>
                <w:lang w:val="en-US"/>
              </w:rPr>
              <w:t>C</w:t>
            </w:r>
            <w:r w:rsidR="00186D09" w:rsidRPr="00186D09">
              <w:rPr>
                <w:rFonts w:asciiTheme="minorHAnsi" w:hAnsiTheme="minorHAnsi"/>
              </w:rPr>
              <w:t xml:space="preserve"> в начале строки)</w:t>
            </w:r>
          </w:p>
        </w:tc>
      </w:tr>
      <w:tr w:rsidR="00186D09" w:rsidRPr="00186D09" w14:paraId="1AD1EDEE" w14:textId="77777777" w:rsidTr="00A75AAD">
        <w:tc>
          <w:tcPr>
            <w:tcW w:w="1276" w:type="dxa"/>
            <w:tcBorders>
              <w:left w:val="single" w:sz="4" w:space="0" w:color="auto"/>
            </w:tcBorders>
          </w:tcPr>
          <w:p w14:paraId="296180D6" w14:textId="0A7E1A4F"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E</w:t>
            </w:r>
          </w:p>
        </w:tc>
        <w:tc>
          <w:tcPr>
            <w:tcW w:w="8364" w:type="dxa"/>
            <w:tcBorders>
              <w:right w:val="single" w:sz="4" w:space="0" w:color="auto"/>
            </w:tcBorders>
          </w:tcPr>
          <w:p w14:paraId="1C9853C2" w14:textId="0EAA00A2" w:rsidR="00186D09" w:rsidRPr="00186D09" w:rsidRDefault="005E0D4A" w:rsidP="005E0D4A">
            <w:pPr>
              <w:jc w:val="both"/>
              <w:rPr>
                <w:rFonts w:asciiTheme="minorHAnsi" w:hAnsiTheme="minorHAnsi"/>
              </w:rPr>
            </w:pPr>
            <w:r>
              <w:rPr>
                <w:rFonts w:asciiTheme="minorHAnsi" w:hAnsiTheme="minorHAnsi"/>
              </w:rPr>
              <w:t>В</w:t>
            </w:r>
            <w:r w:rsidRPr="005E0D4A">
              <w:rPr>
                <w:rFonts w:asciiTheme="minorHAnsi" w:hAnsiTheme="minorHAnsi"/>
              </w:rPr>
              <w:t>ызывает физическ</w:t>
            </w:r>
            <w:r>
              <w:rPr>
                <w:rFonts w:asciiTheme="minorHAnsi" w:hAnsiTheme="minorHAnsi"/>
              </w:rPr>
              <w:t>ий</w:t>
            </w:r>
            <w:r w:rsidRPr="005E0D4A">
              <w:rPr>
                <w:rFonts w:asciiTheme="minorHAnsi" w:hAnsiTheme="minorHAnsi"/>
              </w:rPr>
              <w:t xml:space="preserve"> конец строки</w:t>
            </w:r>
          </w:p>
        </w:tc>
      </w:tr>
      <w:tr w:rsidR="00186D09" w:rsidRPr="00186D09" w14:paraId="03B3D40B" w14:textId="77777777" w:rsidTr="00A75AAD">
        <w:tc>
          <w:tcPr>
            <w:tcW w:w="1276" w:type="dxa"/>
            <w:tcBorders>
              <w:left w:val="single" w:sz="4" w:space="0" w:color="auto"/>
            </w:tcBorders>
          </w:tcPr>
          <w:p w14:paraId="2E6708BC" w14:textId="2F517356"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H</w:t>
            </w:r>
          </w:p>
        </w:tc>
        <w:tc>
          <w:tcPr>
            <w:tcW w:w="8364" w:type="dxa"/>
            <w:tcBorders>
              <w:right w:val="single" w:sz="4" w:space="0" w:color="auto"/>
            </w:tcBorders>
          </w:tcPr>
          <w:p w14:paraId="41C6D3B0" w14:textId="6A957BF8" w:rsidR="00186D09" w:rsidRPr="00186D09" w:rsidRDefault="005E0D4A" w:rsidP="005E0D4A">
            <w:pPr>
              <w:jc w:val="both"/>
              <w:rPr>
                <w:rFonts w:asciiTheme="minorHAnsi" w:hAnsiTheme="minorHAnsi"/>
              </w:rPr>
            </w:pPr>
            <w:r w:rsidRPr="005E0D4A">
              <w:rPr>
                <w:rFonts w:asciiTheme="minorHAnsi" w:hAnsiTheme="minorHAnsi"/>
              </w:rPr>
              <w:t>Забой одной символьной позиции</w:t>
            </w:r>
          </w:p>
        </w:tc>
      </w:tr>
      <w:tr w:rsidR="00186D09" w:rsidRPr="00186D09" w14:paraId="1E4EC324" w14:textId="77777777" w:rsidTr="00A75AAD">
        <w:tc>
          <w:tcPr>
            <w:tcW w:w="1276" w:type="dxa"/>
            <w:tcBorders>
              <w:left w:val="single" w:sz="4" w:space="0" w:color="auto"/>
            </w:tcBorders>
          </w:tcPr>
          <w:p w14:paraId="57A3D504" w14:textId="6760CB31"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J</w:t>
            </w:r>
          </w:p>
        </w:tc>
        <w:tc>
          <w:tcPr>
            <w:tcW w:w="8364" w:type="dxa"/>
            <w:tcBorders>
              <w:right w:val="single" w:sz="4" w:space="0" w:color="auto"/>
            </w:tcBorders>
          </w:tcPr>
          <w:p w14:paraId="432FDD6F" w14:textId="3CD54CFE" w:rsidR="00186D09" w:rsidRPr="00186D09" w:rsidRDefault="005E0D4A" w:rsidP="005E0D4A">
            <w:pPr>
              <w:jc w:val="both"/>
              <w:rPr>
                <w:rFonts w:asciiTheme="minorHAnsi" w:hAnsiTheme="minorHAnsi"/>
              </w:rPr>
            </w:pPr>
            <w:r w:rsidRPr="005E0D4A">
              <w:rPr>
                <w:rFonts w:asciiTheme="minorHAnsi" w:hAnsiTheme="minorHAnsi"/>
              </w:rPr>
              <w:t>(перевод строки) завершает входную строку</w:t>
            </w:r>
          </w:p>
        </w:tc>
      </w:tr>
      <w:tr w:rsidR="00186D09" w:rsidRPr="00186D09" w14:paraId="4ED6466A" w14:textId="77777777" w:rsidTr="00A75AAD">
        <w:tc>
          <w:tcPr>
            <w:tcW w:w="1276" w:type="dxa"/>
            <w:tcBorders>
              <w:left w:val="single" w:sz="4" w:space="0" w:color="auto"/>
            </w:tcBorders>
          </w:tcPr>
          <w:p w14:paraId="18516FF3" w14:textId="67BEC26E"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M</w:t>
            </w:r>
          </w:p>
        </w:tc>
        <w:tc>
          <w:tcPr>
            <w:tcW w:w="8364" w:type="dxa"/>
            <w:tcBorders>
              <w:right w:val="single" w:sz="4" w:space="0" w:color="auto"/>
            </w:tcBorders>
          </w:tcPr>
          <w:p w14:paraId="07407507" w14:textId="35786BE7" w:rsidR="00186D09" w:rsidRPr="00186D09" w:rsidRDefault="005E0D4A" w:rsidP="005E0D4A">
            <w:pPr>
              <w:jc w:val="both"/>
              <w:rPr>
                <w:rFonts w:asciiTheme="minorHAnsi" w:hAnsiTheme="minorHAnsi"/>
              </w:rPr>
            </w:pPr>
            <w:r>
              <w:rPr>
                <w:rFonts w:asciiTheme="minorHAnsi" w:hAnsiTheme="minorHAnsi"/>
              </w:rPr>
              <w:t>(возврат каретки)</w:t>
            </w:r>
            <w:r w:rsidRPr="005E0D4A">
              <w:rPr>
                <w:rFonts w:asciiTheme="minorHAnsi" w:hAnsiTheme="minorHAnsi"/>
              </w:rPr>
              <w:t xml:space="preserve"> завершает входную строку</w:t>
            </w:r>
          </w:p>
        </w:tc>
      </w:tr>
      <w:tr w:rsidR="00186D09" w:rsidRPr="00186D09" w14:paraId="049EA3E7" w14:textId="77777777" w:rsidTr="00A75AAD">
        <w:tc>
          <w:tcPr>
            <w:tcW w:w="1276" w:type="dxa"/>
            <w:tcBorders>
              <w:left w:val="single" w:sz="4" w:space="0" w:color="auto"/>
            </w:tcBorders>
          </w:tcPr>
          <w:p w14:paraId="03BDF74D" w14:textId="69FE54B4"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P</w:t>
            </w:r>
          </w:p>
        </w:tc>
        <w:tc>
          <w:tcPr>
            <w:tcW w:w="8364" w:type="dxa"/>
            <w:tcBorders>
              <w:right w:val="single" w:sz="4" w:space="0" w:color="auto"/>
            </w:tcBorders>
          </w:tcPr>
          <w:p w14:paraId="29C4F959" w14:textId="7D237765" w:rsidR="00186D09" w:rsidRPr="00186D09" w:rsidRDefault="005E0D4A" w:rsidP="005E0D4A">
            <w:pPr>
              <w:jc w:val="both"/>
              <w:rPr>
                <w:rFonts w:asciiTheme="minorHAnsi" w:hAnsiTheme="minorHAnsi"/>
              </w:rPr>
            </w:pPr>
            <w:r>
              <w:rPr>
                <w:rFonts w:asciiTheme="minorHAnsi" w:hAnsiTheme="minorHAnsi"/>
              </w:rPr>
              <w:t>Э</w:t>
            </w:r>
            <w:r w:rsidRPr="005E0D4A">
              <w:rPr>
                <w:rFonts w:asciiTheme="minorHAnsi" w:hAnsiTheme="minorHAnsi"/>
              </w:rPr>
              <w:t>хо консольного вывода на устройство печати</w:t>
            </w:r>
          </w:p>
        </w:tc>
      </w:tr>
      <w:tr w:rsidR="00186D09" w:rsidRPr="00186D09" w14:paraId="46A4BD54" w14:textId="77777777" w:rsidTr="00A75AAD">
        <w:tc>
          <w:tcPr>
            <w:tcW w:w="1276" w:type="dxa"/>
            <w:tcBorders>
              <w:left w:val="single" w:sz="4" w:space="0" w:color="auto"/>
            </w:tcBorders>
          </w:tcPr>
          <w:p w14:paraId="59838203" w14:textId="2E488678"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R</w:t>
            </w:r>
          </w:p>
        </w:tc>
        <w:tc>
          <w:tcPr>
            <w:tcW w:w="8364" w:type="dxa"/>
            <w:tcBorders>
              <w:right w:val="single" w:sz="4" w:space="0" w:color="auto"/>
            </w:tcBorders>
          </w:tcPr>
          <w:p w14:paraId="251F8E59" w14:textId="76BB39A8" w:rsidR="00186D09" w:rsidRPr="00186D09" w:rsidRDefault="00A75AAD" w:rsidP="005E0D4A">
            <w:pPr>
              <w:jc w:val="both"/>
              <w:rPr>
                <w:rFonts w:asciiTheme="minorHAnsi" w:hAnsiTheme="minorHAnsi"/>
              </w:rPr>
            </w:pPr>
            <w:r>
              <w:rPr>
                <w:rFonts w:asciiTheme="minorHAnsi" w:hAnsiTheme="minorHAnsi"/>
              </w:rPr>
              <w:t>П</w:t>
            </w:r>
            <w:r w:rsidRPr="00A75AAD">
              <w:rPr>
                <w:rFonts w:asciiTheme="minorHAnsi" w:hAnsiTheme="minorHAnsi"/>
              </w:rPr>
              <w:t>ерепечатывает текущую строку после новой строки</w:t>
            </w:r>
          </w:p>
        </w:tc>
      </w:tr>
      <w:tr w:rsidR="00186D09" w:rsidRPr="00186D09" w14:paraId="4434E4C7" w14:textId="77777777" w:rsidTr="00A75AAD">
        <w:tc>
          <w:tcPr>
            <w:tcW w:w="1276" w:type="dxa"/>
            <w:tcBorders>
              <w:left w:val="single" w:sz="4" w:space="0" w:color="auto"/>
            </w:tcBorders>
          </w:tcPr>
          <w:p w14:paraId="534E8288" w14:textId="28E34F37"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U</w:t>
            </w:r>
          </w:p>
        </w:tc>
        <w:tc>
          <w:tcPr>
            <w:tcW w:w="8364" w:type="dxa"/>
            <w:tcBorders>
              <w:right w:val="single" w:sz="4" w:space="0" w:color="auto"/>
            </w:tcBorders>
          </w:tcPr>
          <w:p w14:paraId="05F28715" w14:textId="1A2D1B57" w:rsidR="00186D09" w:rsidRPr="00186D09" w:rsidRDefault="00A75AAD" w:rsidP="005E0D4A">
            <w:pPr>
              <w:jc w:val="both"/>
              <w:rPr>
                <w:rFonts w:asciiTheme="minorHAnsi" w:hAnsiTheme="minorHAnsi"/>
              </w:rPr>
            </w:pPr>
            <w:r>
              <w:rPr>
                <w:rFonts w:asciiTheme="minorHAnsi" w:hAnsiTheme="minorHAnsi"/>
              </w:rPr>
              <w:t>У</w:t>
            </w:r>
            <w:r w:rsidRPr="00A75AAD">
              <w:rPr>
                <w:rFonts w:asciiTheme="minorHAnsi" w:hAnsiTheme="minorHAnsi"/>
              </w:rPr>
              <w:t>даляет текущую строку после новой строки</w:t>
            </w:r>
          </w:p>
        </w:tc>
      </w:tr>
      <w:tr w:rsidR="00186D09" w:rsidRPr="00186D09" w14:paraId="275445C2" w14:textId="77777777" w:rsidTr="00A75AAD">
        <w:tc>
          <w:tcPr>
            <w:tcW w:w="1276" w:type="dxa"/>
            <w:tcBorders>
              <w:left w:val="single" w:sz="4" w:space="0" w:color="auto"/>
              <w:bottom w:val="single" w:sz="4" w:space="0" w:color="auto"/>
            </w:tcBorders>
          </w:tcPr>
          <w:p w14:paraId="3842EAB9" w14:textId="70C9E616" w:rsidR="00186D09" w:rsidRPr="00186D09" w:rsidRDefault="00186D09" w:rsidP="005E0D4A">
            <w:pPr>
              <w:jc w:val="both"/>
              <w:rPr>
                <w:rFonts w:ascii="Consolas" w:hAnsi="Consolas"/>
                <w:lang w:val="en-US"/>
              </w:rPr>
            </w:pPr>
            <w:r w:rsidRPr="00186D09">
              <w:rPr>
                <w:rFonts w:ascii="Consolas" w:hAnsi="Consolas"/>
                <w:lang w:val="en-US"/>
              </w:rPr>
              <w:t>Ctrl</w:t>
            </w:r>
            <w:r w:rsidRPr="00186D09">
              <w:rPr>
                <w:rFonts w:asciiTheme="minorHAnsi" w:hAnsiTheme="minorHAnsi"/>
                <w:lang w:val="en-US"/>
              </w:rPr>
              <w:t>-</w:t>
            </w:r>
            <w:r w:rsidRPr="00186D09">
              <w:rPr>
                <w:rFonts w:ascii="Consolas" w:hAnsi="Consolas"/>
                <w:lang w:val="en-US"/>
              </w:rPr>
              <w:t>X</w:t>
            </w:r>
          </w:p>
        </w:tc>
        <w:tc>
          <w:tcPr>
            <w:tcW w:w="8364" w:type="dxa"/>
            <w:tcBorders>
              <w:bottom w:val="single" w:sz="4" w:space="0" w:color="auto"/>
              <w:right w:val="single" w:sz="4" w:space="0" w:color="auto"/>
            </w:tcBorders>
          </w:tcPr>
          <w:p w14:paraId="7A339126" w14:textId="2D28DCEE" w:rsidR="00186D09" w:rsidRPr="00186D09" w:rsidRDefault="00A75AAD" w:rsidP="005E0D4A">
            <w:pPr>
              <w:jc w:val="both"/>
              <w:rPr>
                <w:rFonts w:asciiTheme="minorHAnsi" w:hAnsiTheme="minorHAnsi"/>
              </w:rPr>
            </w:pPr>
            <w:r w:rsidRPr="005E0D4A">
              <w:rPr>
                <w:rFonts w:asciiTheme="minorHAnsi" w:hAnsiTheme="minorHAnsi"/>
              </w:rPr>
              <w:t>Забой</w:t>
            </w:r>
            <w:r w:rsidRPr="00A75AAD">
              <w:rPr>
                <w:rFonts w:asciiTheme="minorHAnsi" w:hAnsiTheme="minorHAnsi"/>
              </w:rPr>
              <w:t xml:space="preserve"> к началу текущей строки</w:t>
            </w:r>
          </w:p>
        </w:tc>
      </w:tr>
    </w:tbl>
    <w:p w14:paraId="4AC92792" w14:textId="2AD2D50B" w:rsidR="00BE1730" w:rsidRDefault="00BE1730" w:rsidP="00BE1730">
      <w:pPr>
        <w:spacing w:before="120" w:after="120"/>
        <w:jc w:val="both"/>
        <w:rPr>
          <w:rFonts w:asciiTheme="minorHAnsi" w:hAnsiTheme="minorHAnsi"/>
        </w:rPr>
      </w:pPr>
      <w:r w:rsidRPr="00BE1730">
        <w:rPr>
          <w:rFonts w:asciiTheme="minorHAnsi" w:hAnsiTheme="minorHAnsi"/>
        </w:rPr>
        <w:t xml:space="preserve">Функции управления, которые возвращают курсор в крайнее левое положение (например, </w:t>
      </w:r>
      <w:r w:rsidRPr="00BE5D53">
        <w:rPr>
          <w:rFonts w:ascii="Consolas" w:hAnsi="Consolas"/>
          <w:lang w:val="en-US"/>
        </w:rPr>
        <w:t>Ctrl</w:t>
      </w:r>
      <w:r w:rsidRPr="00BE1730">
        <w:rPr>
          <w:rFonts w:asciiTheme="minorHAnsi" w:hAnsiTheme="minorHAnsi"/>
          <w:lang w:val="en-US"/>
        </w:rPr>
        <w:t>-</w:t>
      </w:r>
      <w:r w:rsidRPr="00BE5D53">
        <w:rPr>
          <w:rFonts w:ascii="Consolas" w:hAnsi="Consolas"/>
          <w:lang w:val="en-US"/>
        </w:rPr>
        <w:t>X</w:t>
      </w:r>
      <w:r w:rsidRPr="00BE1730">
        <w:rPr>
          <w:rFonts w:asciiTheme="minorHAnsi" w:hAnsiTheme="minorHAnsi"/>
        </w:rPr>
        <w:t>) дела</w:t>
      </w:r>
      <w:r>
        <w:rPr>
          <w:rFonts w:asciiTheme="minorHAnsi" w:hAnsiTheme="minorHAnsi"/>
        </w:rPr>
        <w:t>ют</w:t>
      </w:r>
      <w:r w:rsidRPr="00BE1730">
        <w:rPr>
          <w:rFonts w:asciiTheme="minorHAnsi" w:hAnsiTheme="minorHAnsi"/>
        </w:rPr>
        <w:t xml:space="preserve"> это только </w:t>
      </w:r>
      <w:r>
        <w:rPr>
          <w:rFonts w:asciiTheme="minorHAnsi" w:hAnsiTheme="minorHAnsi"/>
        </w:rPr>
        <w:t>до</w:t>
      </w:r>
      <w:r w:rsidRPr="00BE1730">
        <w:rPr>
          <w:rFonts w:asciiTheme="minorHAnsi" w:hAnsiTheme="minorHAnsi"/>
        </w:rPr>
        <w:t xml:space="preserve"> позици</w:t>
      </w:r>
      <w:r>
        <w:rPr>
          <w:rFonts w:asciiTheme="minorHAnsi" w:hAnsiTheme="minorHAnsi"/>
        </w:rPr>
        <w:t>и</w:t>
      </w:r>
      <w:r w:rsidRPr="00BE1730">
        <w:rPr>
          <w:rFonts w:asciiTheme="minorHAnsi" w:hAnsiTheme="minorHAnsi"/>
        </w:rPr>
        <w:t xml:space="preserve"> столбца, где закончилась коман</w:t>
      </w:r>
      <w:r w:rsidRPr="00BE1730">
        <w:rPr>
          <w:rFonts w:asciiTheme="minorHAnsi" w:hAnsiTheme="minorHAnsi"/>
        </w:rPr>
        <w:t>д</w:t>
      </w:r>
      <w:r w:rsidRPr="00BE1730">
        <w:rPr>
          <w:rFonts w:asciiTheme="minorHAnsi" w:hAnsiTheme="minorHAnsi"/>
        </w:rPr>
        <w:t>ная строка (в более ранних версиях, курсор возвращался к самому левому краю). Это соглашение упрощает исправление данных и ввод строки.</w:t>
      </w:r>
    </w:p>
    <w:p w14:paraId="3BF2A6CB" w14:textId="77777777" w:rsidR="00BE1730" w:rsidRPr="006F45E6" w:rsidRDefault="00BE1730" w:rsidP="00BE1730">
      <w:pPr>
        <w:spacing w:before="120" w:after="120"/>
        <w:ind w:firstLine="709"/>
        <w:jc w:val="both"/>
        <w:rPr>
          <w:rFonts w:asciiTheme="minorHAnsi" w:hAnsiTheme="minorHAnsi"/>
        </w:rPr>
      </w:pPr>
      <w:r w:rsidRPr="001F08E3">
        <w:rPr>
          <w:rFonts w:asciiTheme="minorHAnsi" w:hAnsiTheme="minorHAnsi"/>
        </w:rPr>
        <w:t xml:space="preserve">MP/M II выполняет вызов </w:t>
      </w:r>
      <w:r w:rsidRPr="001F08E3">
        <w:rPr>
          <w:rFonts w:ascii="Consolas" w:hAnsi="Consolas"/>
        </w:rPr>
        <w:t>XDOS</w:t>
      </w:r>
      <w:r w:rsidRPr="001F08E3">
        <w:rPr>
          <w:rFonts w:asciiTheme="minorHAnsi" w:hAnsiTheme="minorHAnsi"/>
        </w:rPr>
        <w:t xml:space="preserve"> </w:t>
      </w:r>
      <w:r w:rsidRPr="001F08E3">
        <w:rPr>
          <w:rFonts w:asciiTheme="minorHAnsi" w:hAnsiTheme="minorHAnsi"/>
          <w:i/>
          <w:lang w:val="en-US"/>
        </w:rPr>
        <w:t>Attach Console</w:t>
      </w:r>
      <w:r w:rsidRPr="001F08E3">
        <w:rPr>
          <w:rFonts w:asciiTheme="minorHAnsi" w:hAnsiTheme="minorHAnsi"/>
        </w:rPr>
        <w:t xml:space="preserve"> (</w:t>
      </w:r>
      <w:r>
        <w:rPr>
          <w:rFonts w:asciiTheme="minorHAnsi" w:hAnsiTheme="minorHAnsi"/>
        </w:rPr>
        <w:t>ф</w:t>
      </w:r>
      <w:r w:rsidRPr="001F08E3">
        <w:rPr>
          <w:rFonts w:asciiTheme="minorHAnsi" w:hAnsiTheme="minorHAnsi"/>
        </w:rPr>
        <w:t>ункция 146) для процесса в</w:t>
      </w:r>
      <w:r w:rsidRPr="001F08E3">
        <w:rPr>
          <w:rFonts w:asciiTheme="minorHAnsi" w:hAnsiTheme="minorHAnsi"/>
        </w:rPr>
        <w:t>ы</w:t>
      </w:r>
      <w:r w:rsidRPr="001F08E3">
        <w:rPr>
          <w:rFonts w:asciiTheme="minorHAnsi" w:hAnsiTheme="minorHAnsi"/>
        </w:rPr>
        <w:t xml:space="preserve">зова, если он не владеет консолью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1F08E3">
        <w:rPr>
          <w:rFonts w:asciiTheme="minorHAnsi" w:hAnsiTheme="minorHAnsi"/>
        </w:rPr>
        <w:t>.</w:t>
      </w:r>
    </w:p>
    <w:tbl>
      <w:tblPr>
        <w:tblStyle w:val="a7"/>
        <w:tblW w:w="0" w:type="auto"/>
        <w:tblLook w:val="04A0" w:firstRow="1" w:lastRow="0" w:firstColumn="1" w:lastColumn="0" w:noHBand="0" w:noVBand="1"/>
      </w:tblPr>
      <w:tblGrid>
        <w:gridCol w:w="9565"/>
      </w:tblGrid>
      <w:tr w:rsidR="00336420" w:rsidRPr="00D05921" w14:paraId="1D929C7D" w14:textId="77777777" w:rsidTr="00336420">
        <w:tc>
          <w:tcPr>
            <w:tcW w:w="9565" w:type="dxa"/>
          </w:tcPr>
          <w:p w14:paraId="680B88F9" w14:textId="2BC0945B" w:rsidR="00336420" w:rsidRPr="00F03BAA" w:rsidRDefault="00336420"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11</w:t>
            </w:r>
            <w:r w:rsidRPr="00F03BAA">
              <w:rPr>
                <w:rFonts w:asciiTheme="minorHAnsi" w:hAnsiTheme="minorHAnsi"/>
                <w:b/>
              </w:rPr>
              <w:t xml:space="preserve">: </w:t>
            </w:r>
            <w:r w:rsidRPr="00336420">
              <w:rPr>
                <w:rFonts w:asciiTheme="minorHAnsi" w:hAnsiTheme="minorHAnsi"/>
                <w:b/>
                <w:lang w:val="en-US"/>
              </w:rPr>
              <w:t>Get Console Status</w:t>
            </w:r>
            <w:r w:rsidRPr="00A91944">
              <w:rPr>
                <w:rFonts w:asciiTheme="minorHAnsi" w:hAnsiTheme="minorHAnsi"/>
                <w:b/>
              </w:rPr>
              <w:t xml:space="preserve"> </w:t>
            </w:r>
            <w:r>
              <w:rPr>
                <w:rFonts w:asciiTheme="minorHAnsi" w:hAnsiTheme="minorHAnsi"/>
                <w:b/>
              </w:rPr>
              <w:t>(Получить статус консоли</w:t>
            </w:r>
            <w:r w:rsidR="007D6ED1" w:rsidRPr="007D6ED1">
              <w:rPr>
                <w:rFonts w:asciiTheme="minorHAnsi" w:hAnsiTheme="minorHAnsi"/>
              </w:rPr>
              <w:fldChar w:fldCharType="begin"/>
            </w:r>
            <w:r w:rsidR="007D6ED1" w:rsidRPr="007D6ED1">
              <w:instrText xml:space="preserve"> XE "</w:instrText>
            </w:r>
            <w:r w:rsidR="007D6ED1" w:rsidRPr="007D6ED1">
              <w:rPr>
                <w:rFonts w:asciiTheme="minorHAnsi" w:hAnsiTheme="minorHAnsi"/>
              </w:rPr>
              <w:instrText>Получить статус консоли</w:instrText>
            </w:r>
            <w:r w:rsidR="007D6ED1" w:rsidRPr="007D6ED1">
              <w:instrText xml:space="preserve">" </w:instrText>
            </w:r>
            <w:r w:rsidR="007D6ED1" w:rsidRPr="007D6ED1">
              <w:rPr>
                <w:rFonts w:asciiTheme="minorHAnsi" w:hAnsiTheme="minorHAnsi"/>
              </w:rPr>
              <w:fldChar w:fldCharType="end"/>
            </w:r>
            <w:r>
              <w:rPr>
                <w:rFonts w:asciiTheme="minorHAnsi" w:hAnsiTheme="minorHAnsi"/>
                <w:b/>
              </w:rPr>
              <w:t>)</w:t>
            </w:r>
          </w:p>
        </w:tc>
      </w:tr>
      <w:tr w:rsidR="00336420" w14:paraId="1A8326AD" w14:textId="77777777" w:rsidTr="00336420">
        <w:tc>
          <w:tcPr>
            <w:tcW w:w="9565" w:type="dxa"/>
          </w:tcPr>
          <w:p w14:paraId="1C8A2DB2" w14:textId="77777777" w:rsidR="00336420" w:rsidRDefault="00336420" w:rsidP="00336420">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C07C7AC" w14:textId="491ED3C4" w:rsidR="00336420" w:rsidRDefault="00336420" w:rsidP="00336420">
            <w:pPr>
              <w:spacing w:before="120"/>
              <w:ind w:left="708"/>
              <w:jc w:val="both"/>
              <w:rPr>
                <w:rFonts w:ascii="Consolas" w:hAnsi="Consolas"/>
                <w:lang w:val="en-US"/>
              </w:rPr>
            </w:pPr>
            <w:r>
              <w:rPr>
                <w:rFonts w:asciiTheme="minorHAnsi" w:hAnsiTheme="minorHAnsi"/>
              </w:rPr>
              <w:t xml:space="preserve">Регистр </w:t>
            </w:r>
            <w:r w:rsidRPr="00D542D9">
              <w:rPr>
                <w:rFonts w:ascii="Consolas" w:hAnsi="Consolas"/>
              </w:rPr>
              <w:t xml:space="preserve"> </w:t>
            </w:r>
            <w:r w:rsidRPr="00D542D9">
              <w:rPr>
                <w:rFonts w:ascii="Consolas" w:hAnsi="Consolas"/>
                <w:lang w:val="en-US"/>
              </w:rPr>
              <w:t>C</w:t>
            </w:r>
            <w:r>
              <w:rPr>
                <w:rFonts w:asciiTheme="minorHAnsi" w:hAnsiTheme="minorHAnsi"/>
                <w:lang w:val="en-US"/>
              </w:rPr>
              <w:t xml:space="preserve">: </w:t>
            </w:r>
            <w:r w:rsidRPr="00F03BAA">
              <w:rPr>
                <w:rFonts w:ascii="Consolas" w:hAnsi="Consolas"/>
                <w:lang w:val="en-US"/>
              </w:rPr>
              <w:t>0</w:t>
            </w:r>
            <w:r w:rsidR="00651E09">
              <w:rPr>
                <w:rFonts w:ascii="Consolas" w:hAnsi="Consolas"/>
                <w:lang w:val="en-US"/>
              </w:rPr>
              <w:t>B</w:t>
            </w:r>
            <w:r w:rsidRPr="00F03BAA">
              <w:rPr>
                <w:rFonts w:ascii="Consolas" w:hAnsi="Consolas"/>
                <w:lang w:val="en-US"/>
              </w:rPr>
              <w:t>H</w:t>
            </w:r>
          </w:p>
          <w:p w14:paraId="52CCBCED" w14:textId="77777777" w:rsidR="00336420" w:rsidRDefault="00336420" w:rsidP="00336420">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378C0A5" w14:textId="2AD21026" w:rsidR="00336420" w:rsidRPr="00931D8A" w:rsidRDefault="00651E09" w:rsidP="003F3423">
            <w:pPr>
              <w:spacing w:before="120" w:after="60"/>
              <w:ind w:left="709"/>
              <w:jc w:val="both"/>
              <w:rPr>
                <w:rFonts w:ascii="Consolas" w:hAnsi="Consolas"/>
                <w:lang w:val="en-US"/>
              </w:rPr>
            </w:pPr>
            <w:r>
              <w:rPr>
                <w:rFonts w:asciiTheme="minorHAnsi" w:hAnsiTheme="minorHAnsi"/>
              </w:rPr>
              <w:t xml:space="preserve">Регистр </w:t>
            </w:r>
            <w:r w:rsidRPr="00D542D9">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Статус</w:t>
            </w:r>
            <w:r w:rsidR="00336420">
              <w:rPr>
                <w:rFonts w:asciiTheme="minorHAnsi" w:hAnsiTheme="minorHAnsi"/>
              </w:rPr>
              <w:t xml:space="preserve"> консоли</w:t>
            </w:r>
          </w:p>
        </w:tc>
      </w:tr>
    </w:tbl>
    <w:p w14:paraId="46F5F911" w14:textId="28EC829E" w:rsidR="00651E09" w:rsidRPr="006F45E6" w:rsidRDefault="00651E09" w:rsidP="00651E09">
      <w:pPr>
        <w:spacing w:before="120" w:after="120"/>
        <w:ind w:firstLine="709"/>
        <w:jc w:val="both"/>
        <w:rPr>
          <w:rFonts w:asciiTheme="minorHAnsi" w:hAnsiTheme="minorHAnsi"/>
        </w:rPr>
      </w:pPr>
      <w:r w:rsidRPr="00651E09">
        <w:rPr>
          <w:rFonts w:asciiTheme="minorHAnsi" w:hAnsiTheme="minorHAnsi"/>
        </w:rPr>
        <w:t xml:space="preserve">Функция </w:t>
      </w:r>
      <w:r w:rsidRPr="00651E09">
        <w:rPr>
          <w:rFonts w:asciiTheme="minorHAnsi" w:hAnsiTheme="minorHAnsi"/>
          <w:i/>
          <w:lang w:val="en-US"/>
        </w:rPr>
        <w:t>Get Console Status</w:t>
      </w:r>
      <w:r w:rsidRPr="00651E09">
        <w:rPr>
          <w:rFonts w:asciiTheme="minorHAnsi" w:hAnsiTheme="minorHAnsi"/>
        </w:rPr>
        <w:t xml:space="preserve"> проверяет был ли символ введен в консоли. Если символ - готов, функция 11 возвращает в регистре </w:t>
      </w:r>
      <w:r w:rsidRPr="00651E09">
        <w:rPr>
          <w:rFonts w:ascii="Consolas" w:hAnsi="Consolas"/>
        </w:rPr>
        <w:t>A</w:t>
      </w:r>
      <w:r w:rsidRPr="00651E09">
        <w:rPr>
          <w:rFonts w:asciiTheme="minorHAnsi" w:hAnsiTheme="minorHAnsi"/>
        </w:rPr>
        <w:t xml:space="preserve"> значение </w:t>
      </w:r>
      <w:r w:rsidRPr="00651E09">
        <w:rPr>
          <w:rFonts w:ascii="Consolas" w:hAnsi="Consolas"/>
        </w:rPr>
        <w:t>01H</w:t>
      </w:r>
      <w:r w:rsidRPr="00651E09">
        <w:rPr>
          <w:rFonts w:asciiTheme="minorHAnsi" w:hAnsiTheme="minorHAnsi"/>
        </w:rPr>
        <w:t xml:space="preserve">. Если символ не готов, она возвращает значение </w:t>
      </w:r>
      <w:r w:rsidRPr="00651E09">
        <w:rPr>
          <w:rFonts w:ascii="Consolas" w:hAnsi="Consolas"/>
        </w:rPr>
        <w:t>00H</w:t>
      </w:r>
      <w:r w:rsidRPr="00651E09">
        <w:rPr>
          <w:rFonts w:asciiTheme="minorHAnsi" w:hAnsiTheme="minorHAnsi"/>
        </w:rPr>
        <w:t>.</w:t>
      </w:r>
    </w:p>
    <w:p w14:paraId="486CED21" w14:textId="77777777" w:rsidR="00651E09" w:rsidRPr="006F45E6" w:rsidRDefault="00651E09" w:rsidP="00651E09">
      <w:pPr>
        <w:spacing w:before="120" w:after="120"/>
        <w:ind w:firstLine="709"/>
        <w:jc w:val="both"/>
        <w:rPr>
          <w:rFonts w:asciiTheme="minorHAnsi" w:hAnsiTheme="minorHAnsi"/>
        </w:rPr>
      </w:pPr>
      <w:r w:rsidRPr="001F08E3">
        <w:rPr>
          <w:rFonts w:asciiTheme="minorHAnsi" w:hAnsiTheme="minorHAnsi"/>
        </w:rPr>
        <w:t xml:space="preserve">MP/M II выполняет вызов </w:t>
      </w:r>
      <w:r w:rsidRPr="001F08E3">
        <w:rPr>
          <w:rFonts w:ascii="Consolas" w:hAnsi="Consolas"/>
        </w:rPr>
        <w:t>XDOS</w:t>
      </w:r>
      <w:r w:rsidRPr="001F08E3">
        <w:rPr>
          <w:rFonts w:asciiTheme="minorHAnsi" w:hAnsiTheme="minorHAnsi"/>
        </w:rPr>
        <w:t xml:space="preserve"> </w:t>
      </w:r>
      <w:r w:rsidRPr="001F08E3">
        <w:rPr>
          <w:rFonts w:asciiTheme="minorHAnsi" w:hAnsiTheme="minorHAnsi"/>
          <w:i/>
          <w:lang w:val="en-US"/>
        </w:rPr>
        <w:t>Attach Console</w:t>
      </w:r>
      <w:r w:rsidRPr="001F08E3">
        <w:rPr>
          <w:rFonts w:asciiTheme="minorHAnsi" w:hAnsiTheme="minorHAnsi"/>
        </w:rPr>
        <w:t xml:space="preserve"> (</w:t>
      </w:r>
      <w:r>
        <w:rPr>
          <w:rFonts w:asciiTheme="minorHAnsi" w:hAnsiTheme="minorHAnsi"/>
        </w:rPr>
        <w:t>ф</w:t>
      </w:r>
      <w:r w:rsidRPr="001F08E3">
        <w:rPr>
          <w:rFonts w:asciiTheme="minorHAnsi" w:hAnsiTheme="minorHAnsi"/>
        </w:rPr>
        <w:t>ункция 146) для процесса в</w:t>
      </w:r>
      <w:r w:rsidRPr="001F08E3">
        <w:rPr>
          <w:rFonts w:asciiTheme="minorHAnsi" w:hAnsiTheme="minorHAnsi"/>
        </w:rPr>
        <w:t>ы</w:t>
      </w:r>
      <w:r w:rsidRPr="001F08E3">
        <w:rPr>
          <w:rFonts w:asciiTheme="minorHAnsi" w:hAnsiTheme="minorHAnsi"/>
        </w:rPr>
        <w:t xml:space="preserve">зова, если он не владеет консолью </w:t>
      </w:r>
      <w:r w:rsidRPr="001F0E85">
        <w:rPr>
          <w:rFonts w:asciiTheme="minorHAnsi" w:hAnsiTheme="minorHAnsi"/>
        </w:rPr>
        <w:t xml:space="preserve">(см. </w:t>
      </w:r>
      <w:hyperlink w:anchor="_Интерфейс_BDOS_устройств_1" w:history="1">
        <w:r w:rsidRPr="001F0E85">
          <w:rPr>
            <w:rStyle w:val="a9"/>
            <w:rFonts w:asciiTheme="minorHAnsi" w:hAnsiTheme="minorHAnsi"/>
          </w:rPr>
          <w:t>Раздел 2.1</w:t>
        </w:r>
      </w:hyperlink>
      <w:r w:rsidRPr="001F0E85">
        <w:rPr>
          <w:rFonts w:asciiTheme="minorHAnsi" w:hAnsiTheme="minorHAnsi"/>
        </w:rPr>
        <w:t>)</w:t>
      </w:r>
      <w:r w:rsidRPr="001F08E3">
        <w:rPr>
          <w:rFonts w:asciiTheme="minorHAnsi" w:hAnsiTheme="minorHAnsi"/>
        </w:rPr>
        <w:t>.</w:t>
      </w:r>
    </w:p>
    <w:tbl>
      <w:tblPr>
        <w:tblStyle w:val="a7"/>
        <w:tblW w:w="0" w:type="auto"/>
        <w:tblLook w:val="04A0" w:firstRow="1" w:lastRow="0" w:firstColumn="1" w:lastColumn="0" w:noHBand="0" w:noVBand="1"/>
      </w:tblPr>
      <w:tblGrid>
        <w:gridCol w:w="9565"/>
      </w:tblGrid>
      <w:tr w:rsidR="00D12DB7" w:rsidRPr="00D05921" w14:paraId="05EC918C" w14:textId="77777777" w:rsidTr="008B7385">
        <w:tc>
          <w:tcPr>
            <w:tcW w:w="9565" w:type="dxa"/>
          </w:tcPr>
          <w:p w14:paraId="4490E6A1" w14:textId="5E21E11F" w:rsidR="00D12DB7" w:rsidRPr="00F03BAA" w:rsidRDefault="00D12DB7"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w:t>
            </w:r>
            <w:r w:rsidR="001C1BD8">
              <w:rPr>
                <w:rFonts w:ascii="Consolas" w:hAnsi="Consolas"/>
                <w:b/>
              </w:rPr>
              <w:t>2</w:t>
            </w:r>
            <w:r w:rsidRPr="00F03BAA">
              <w:rPr>
                <w:rFonts w:asciiTheme="minorHAnsi" w:hAnsiTheme="minorHAnsi"/>
                <w:b/>
              </w:rPr>
              <w:t xml:space="preserve">: </w:t>
            </w:r>
            <w:r w:rsidRPr="00D12DB7">
              <w:rPr>
                <w:rFonts w:asciiTheme="minorHAnsi" w:hAnsiTheme="minorHAnsi"/>
                <w:b/>
                <w:lang w:val="en-US"/>
              </w:rPr>
              <w:t>Return Version Number</w:t>
            </w:r>
            <w:r w:rsidRPr="00A91944">
              <w:rPr>
                <w:rFonts w:asciiTheme="minorHAnsi" w:hAnsiTheme="minorHAnsi"/>
                <w:b/>
              </w:rPr>
              <w:t xml:space="preserve"> </w:t>
            </w:r>
            <w:r>
              <w:rPr>
                <w:rFonts w:asciiTheme="minorHAnsi" w:hAnsiTheme="minorHAnsi"/>
                <w:b/>
              </w:rPr>
              <w:t>(Возврат номера версии</w:t>
            </w:r>
            <w:r w:rsidR="007D6ED1" w:rsidRPr="007D6ED1">
              <w:rPr>
                <w:rFonts w:asciiTheme="minorHAnsi" w:hAnsiTheme="minorHAnsi"/>
              </w:rPr>
              <w:fldChar w:fldCharType="begin"/>
            </w:r>
            <w:r w:rsidR="007D6ED1" w:rsidRPr="007D6ED1">
              <w:instrText xml:space="preserve"> XE "</w:instrText>
            </w:r>
            <w:r w:rsidR="007D6ED1" w:rsidRPr="007D6ED1">
              <w:rPr>
                <w:rFonts w:asciiTheme="minorHAnsi" w:hAnsiTheme="minorHAnsi"/>
              </w:rPr>
              <w:instrText>Возврат номера версии</w:instrText>
            </w:r>
            <w:r w:rsidR="007D6ED1" w:rsidRPr="007D6ED1">
              <w:instrText xml:space="preserve">" </w:instrText>
            </w:r>
            <w:r w:rsidR="007D6ED1" w:rsidRPr="007D6ED1">
              <w:rPr>
                <w:rFonts w:asciiTheme="minorHAnsi" w:hAnsiTheme="minorHAnsi"/>
              </w:rPr>
              <w:fldChar w:fldCharType="end"/>
            </w:r>
            <w:r>
              <w:rPr>
                <w:rFonts w:asciiTheme="minorHAnsi" w:hAnsiTheme="minorHAnsi"/>
                <w:b/>
              </w:rPr>
              <w:t>)</w:t>
            </w:r>
          </w:p>
        </w:tc>
      </w:tr>
      <w:tr w:rsidR="00D12DB7" w14:paraId="53B0E022" w14:textId="77777777" w:rsidTr="008B7385">
        <w:tc>
          <w:tcPr>
            <w:tcW w:w="9565" w:type="dxa"/>
          </w:tcPr>
          <w:p w14:paraId="5F986047" w14:textId="77777777" w:rsidR="00D12DB7" w:rsidRDefault="00D12DB7" w:rsidP="008B7385">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3B27B60" w14:textId="6F5820EA" w:rsidR="00D12DB7" w:rsidRDefault="00D12DB7" w:rsidP="009335CE">
            <w:pPr>
              <w:spacing w:before="60"/>
              <w:ind w:left="709"/>
              <w:jc w:val="both"/>
              <w:rPr>
                <w:rFonts w:ascii="Consolas" w:hAnsi="Consolas"/>
                <w:lang w:val="en-US"/>
              </w:rPr>
            </w:pPr>
            <w:r>
              <w:rPr>
                <w:rFonts w:asciiTheme="minorHAnsi" w:hAnsiTheme="minorHAnsi"/>
              </w:rPr>
              <w:t xml:space="preserve">Регистр </w:t>
            </w:r>
            <w:r w:rsidRPr="00D542D9">
              <w:rPr>
                <w:rFonts w:ascii="Consolas" w:hAnsi="Consolas"/>
              </w:rPr>
              <w:t xml:space="preserve"> </w:t>
            </w:r>
            <w:r w:rsidRPr="00D542D9">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C</w:t>
            </w:r>
            <w:r w:rsidRPr="00F03BAA">
              <w:rPr>
                <w:rFonts w:ascii="Consolas" w:hAnsi="Consolas"/>
                <w:lang w:val="en-US"/>
              </w:rPr>
              <w:t>H</w:t>
            </w:r>
          </w:p>
          <w:p w14:paraId="21340E2F" w14:textId="77777777" w:rsidR="00D12DB7" w:rsidRDefault="00D12DB7" w:rsidP="008B7385">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510E1BC" w14:textId="45F6FFBC" w:rsidR="00D12DB7" w:rsidRPr="00931D8A" w:rsidRDefault="00D12DB7" w:rsidP="009335CE">
            <w:pPr>
              <w:spacing w:before="60" w:after="60"/>
              <w:ind w:left="709"/>
              <w:jc w:val="both"/>
              <w:rPr>
                <w:rFonts w:ascii="Consolas" w:hAnsi="Consolas"/>
                <w:lang w:val="en-US"/>
              </w:rPr>
            </w:pPr>
            <w:r>
              <w:rPr>
                <w:rFonts w:asciiTheme="minorHAnsi" w:hAnsiTheme="minorHAnsi"/>
              </w:rPr>
              <w:t xml:space="preserve">Регистр </w:t>
            </w:r>
            <w:r>
              <w:rPr>
                <w:rFonts w:ascii="Consolas" w:hAnsi="Consolas"/>
                <w:lang w:val="en-US"/>
              </w:rPr>
              <w:t>HL</w:t>
            </w:r>
            <w:r>
              <w:rPr>
                <w:rFonts w:asciiTheme="minorHAnsi" w:hAnsiTheme="minorHAnsi"/>
                <w:lang w:val="en-US"/>
              </w:rPr>
              <w:t xml:space="preserve">: </w:t>
            </w:r>
            <w:r>
              <w:rPr>
                <w:rFonts w:asciiTheme="minorHAnsi" w:hAnsiTheme="minorHAnsi"/>
              </w:rPr>
              <w:t>Номер версии</w:t>
            </w:r>
          </w:p>
        </w:tc>
      </w:tr>
    </w:tbl>
    <w:p w14:paraId="0B352FEC" w14:textId="30B18D3D" w:rsidR="00D12DB7" w:rsidRDefault="008B7385" w:rsidP="00D12DB7">
      <w:pPr>
        <w:spacing w:before="120" w:after="120"/>
        <w:ind w:firstLine="709"/>
        <w:jc w:val="both"/>
        <w:rPr>
          <w:rFonts w:asciiTheme="minorHAnsi" w:hAnsiTheme="minorHAnsi"/>
        </w:rPr>
      </w:pPr>
      <w:r w:rsidRPr="008B7385">
        <w:rPr>
          <w:rFonts w:asciiTheme="minorHAnsi" w:hAnsiTheme="minorHAnsi"/>
        </w:rPr>
        <w:t xml:space="preserve">Функция </w:t>
      </w:r>
      <w:r w:rsidRPr="008B7385">
        <w:rPr>
          <w:rFonts w:asciiTheme="minorHAnsi" w:hAnsiTheme="minorHAnsi"/>
          <w:i/>
          <w:lang w:val="en-US"/>
        </w:rPr>
        <w:t>Return Version Number</w:t>
      </w:r>
      <w:r w:rsidRPr="008B7385">
        <w:rPr>
          <w:rFonts w:asciiTheme="minorHAnsi" w:hAnsiTheme="minorHAnsi"/>
        </w:rPr>
        <w:t xml:space="preserve"> предоставляет информацию, которая позвол</w:t>
      </w:r>
      <w:r w:rsidRPr="008B7385">
        <w:rPr>
          <w:rFonts w:asciiTheme="minorHAnsi" w:hAnsiTheme="minorHAnsi"/>
        </w:rPr>
        <w:t>я</w:t>
      </w:r>
      <w:r w:rsidRPr="008B7385">
        <w:rPr>
          <w:rFonts w:asciiTheme="minorHAnsi" w:hAnsiTheme="minorHAnsi"/>
        </w:rPr>
        <w:t>ет программирование независящее от версий. Она возвращает двухбайтовое знач</w:t>
      </w:r>
      <w:r w:rsidRPr="008B7385">
        <w:rPr>
          <w:rFonts w:asciiTheme="minorHAnsi" w:hAnsiTheme="minorHAnsi"/>
        </w:rPr>
        <w:t>е</w:t>
      </w:r>
      <w:r w:rsidRPr="008B7385">
        <w:rPr>
          <w:rFonts w:asciiTheme="minorHAnsi" w:hAnsiTheme="minorHAnsi"/>
        </w:rPr>
        <w:t xml:space="preserve">ние в регистровой паре </w:t>
      </w:r>
      <w:r w:rsidRPr="008B7385">
        <w:rPr>
          <w:rFonts w:ascii="Consolas" w:hAnsi="Consolas"/>
        </w:rPr>
        <w:t>HL</w:t>
      </w:r>
      <w:r w:rsidRPr="008B7385">
        <w:rPr>
          <w:rFonts w:asciiTheme="minorHAnsi" w:hAnsiTheme="minorHAnsi"/>
        </w:rPr>
        <w:t xml:space="preserve">: </w:t>
      </w:r>
      <w:r w:rsidRPr="008B7385">
        <w:rPr>
          <w:rFonts w:ascii="Consolas" w:hAnsi="Consolas"/>
        </w:rPr>
        <w:t>H</w:t>
      </w:r>
      <w:r w:rsidRPr="008B7385">
        <w:rPr>
          <w:rFonts w:asciiTheme="minorHAnsi" w:hAnsiTheme="minorHAnsi"/>
        </w:rPr>
        <w:t xml:space="preserve"> содержит </w:t>
      </w:r>
      <w:r w:rsidRPr="008B7385">
        <w:rPr>
          <w:rFonts w:ascii="Consolas" w:hAnsi="Consolas"/>
        </w:rPr>
        <w:t>01H</w:t>
      </w:r>
      <w:r w:rsidRPr="008B7385">
        <w:rPr>
          <w:rFonts w:asciiTheme="minorHAnsi" w:hAnsiTheme="minorHAnsi"/>
        </w:rPr>
        <w:t xml:space="preserve"> для MP/M, и </w:t>
      </w:r>
      <w:r w:rsidRPr="008B7385">
        <w:rPr>
          <w:rFonts w:ascii="Consolas" w:hAnsi="Consolas"/>
        </w:rPr>
        <w:t>L</w:t>
      </w:r>
      <w:r w:rsidRPr="008B7385">
        <w:rPr>
          <w:rFonts w:asciiTheme="minorHAnsi" w:hAnsiTheme="minorHAnsi"/>
        </w:rPr>
        <w:t xml:space="preserve"> содержит </w:t>
      </w:r>
      <w:r w:rsidRPr="008B7385">
        <w:rPr>
          <w:rFonts w:ascii="Consolas" w:hAnsi="Consolas"/>
        </w:rPr>
        <w:t>30H</w:t>
      </w:r>
      <w:r w:rsidRPr="008B7385">
        <w:rPr>
          <w:rFonts w:asciiTheme="minorHAnsi" w:hAnsiTheme="minorHAnsi"/>
        </w:rPr>
        <w:t>, номер ве</w:t>
      </w:r>
      <w:r w:rsidRPr="008B7385">
        <w:rPr>
          <w:rFonts w:asciiTheme="minorHAnsi" w:hAnsiTheme="minorHAnsi"/>
        </w:rPr>
        <w:t>р</w:t>
      </w:r>
      <w:r w:rsidRPr="008B7385">
        <w:rPr>
          <w:rFonts w:asciiTheme="minorHAnsi" w:hAnsiTheme="minorHAnsi"/>
        </w:rPr>
        <w:t xml:space="preserve">сии файловой системы </w:t>
      </w:r>
      <w:r w:rsidRPr="008B7385">
        <w:rPr>
          <w:rFonts w:ascii="Consolas" w:hAnsi="Consolas"/>
        </w:rPr>
        <w:t>BDOS</w:t>
      </w:r>
      <w:r w:rsidRPr="008B7385">
        <w:rPr>
          <w:rFonts w:asciiTheme="minorHAnsi" w:hAnsiTheme="minorHAnsi"/>
        </w:rPr>
        <w:t>. Функция 12 полезна для написания прикладных пр</w:t>
      </w:r>
      <w:r w:rsidRPr="008B7385">
        <w:rPr>
          <w:rFonts w:asciiTheme="minorHAnsi" w:hAnsiTheme="minorHAnsi"/>
        </w:rPr>
        <w:t>о</w:t>
      </w:r>
      <w:r w:rsidRPr="008B7385">
        <w:rPr>
          <w:rFonts w:asciiTheme="minorHAnsi" w:hAnsiTheme="minorHAnsi"/>
        </w:rPr>
        <w:t>грамм, которые обеспечивают произвольный и последовательный доступ к файлам, и отключают произвольный доступ при работе в ранних версиях CP/M.</w:t>
      </w:r>
    </w:p>
    <w:p w14:paraId="5EB826DF" w14:textId="0B229698" w:rsidR="00B05CC2" w:rsidRPr="008B7385" w:rsidRDefault="00153E15" w:rsidP="008B7385">
      <w:pPr>
        <w:spacing w:before="120" w:after="120"/>
        <w:ind w:firstLine="709"/>
        <w:jc w:val="both"/>
        <w:rPr>
          <w:rFonts w:asciiTheme="minorHAnsi" w:hAnsiTheme="minorHAnsi"/>
        </w:rPr>
      </w:pPr>
      <w:r>
        <w:rPr>
          <w:rFonts w:asciiTheme="minorHAnsi" w:hAnsiTheme="minorHAnsi"/>
        </w:rPr>
        <w:t>Для</w:t>
      </w:r>
      <w:r w:rsidRPr="008B7385">
        <w:rPr>
          <w:rFonts w:asciiTheme="minorHAnsi" w:hAnsiTheme="minorHAnsi"/>
        </w:rPr>
        <w:t xml:space="preserve"> получ</w:t>
      </w:r>
      <w:r>
        <w:rPr>
          <w:rFonts w:asciiTheme="minorHAnsi" w:hAnsiTheme="minorHAnsi"/>
        </w:rPr>
        <w:t>ения</w:t>
      </w:r>
      <w:r w:rsidRPr="008B7385">
        <w:rPr>
          <w:rFonts w:asciiTheme="minorHAnsi" w:hAnsiTheme="minorHAnsi"/>
        </w:rPr>
        <w:t xml:space="preserve"> номер</w:t>
      </w:r>
      <w:r>
        <w:rPr>
          <w:rFonts w:asciiTheme="minorHAnsi" w:hAnsiTheme="minorHAnsi"/>
        </w:rPr>
        <w:t>а</w:t>
      </w:r>
      <w:r w:rsidRPr="008B7385">
        <w:rPr>
          <w:rFonts w:asciiTheme="minorHAnsi" w:hAnsiTheme="minorHAnsi"/>
        </w:rPr>
        <w:t xml:space="preserve"> версии MP/M</w:t>
      </w:r>
      <w:r>
        <w:rPr>
          <w:rFonts w:asciiTheme="minorHAnsi" w:hAnsiTheme="minorHAnsi"/>
        </w:rPr>
        <w:t xml:space="preserve"> м</w:t>
      </w:r>
      <w:r w:rsidR="002F7C1F" w:rsidRPr="008B7385">
        <w:rPr>
          <w:rFonts w:asciiTheme="minorHAnsi" w:hAnsiTheme="minorHAnsi"/>
        </w:rPr>
        <w:t xml:space="preserve">ожет быть вызвана </w:t>
      </w:r>
      <w:r w:rsidR="002F7C1F">
        <w:rPr>
          <w:rFonts w:asciiTheme="minorHAnsi" w:hAnsiTheme="minorHAnsi"/>
        </w:rPr>
        <w:t>ф</w:t>
      </w:r>
      <w:r w:rsidR="008B7385" w:rsidRPr="008B7385">
        <w:rPr>
          <w:rFonts w:asciiTheme="minorHAnsi" w:hAnsiTheme="minorHAnsi"/>
        </w:rPr>
        <w:t xml:space="preserve">ункция </w:t>
      </w:r>
      <w:r w:rsidR="008B7385" w:rsidRPr="008B7385">
        <w:rPr>
          <w:rFonts w:ascii="Consolas" w:hAnsi="Consolas"/>
        </w:rPr>
        <w:t>XDOS</w:t>
      </w:r>
      <w:r w:rsidR="008B7385" w:rsidRPr="008B7385">
        <w:rPr>
          <w:rFonts w:asciiTheme="minorHAnsi" w:hAnsiTheme="minorHAnsi"/>
        </w:rPr>
        <w:t xml:space="preserve"> 163.</w:t>
      </w:r>
    </w:p>
    <w:tbl>
      <w:tblPr>
        <w:tblStyle w:val="a7"/>
        <w:tblW w:w="0" w:type="auto"/>
        <w:tblLook w:val="04A0" w:firstRow="1" w:lastRow="0" w:firstColumn="1" w:lastColumn="0" w:noHBand="0" w:noVBand="1"/>
      </w:tblPr>
      <w:tblGrid>
        <w:gridCol w:w="9565"/>
      </w:tblGrid>
      <w:tr w:rsidR="00790435" w:rsidRPr="00D05921" w14:paraId="065FCD28" w14:textId="77777777" w:rsidTr="008B7385">
        <w:tc>
          <w:tcPr>
            <w:tcW w:w="9565" w:type="dxa"/>
          </w:tcPr>
          <w:p w14:paraId="22E355D0" w14:textId="5C1F58DA" w:rsidR="00790435" w:rsidRPr="00F03BAA" w:rsidRDefault="00790435" w:rsidP="00445423">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w:t>
            </w:r>
            <w:r w:rsidR="001C1BD8">
              <w:rPr>
                <w:rFonts w:ascii="Consolas" w:hAnsi="Consolas"/>
                <w:b/>
              </w:rPr>
              <w:t>3</w:t>
            </w:r>
            <w:r w:rsidRPr="00F03BAA">
              <w:rPr>
                <w:rFonts w:asciiTheme="minorHAnsi" w:hAnsiTheme="minorHAnsi"/>
                <w:b/>
              </w:rPr>
              <w:t xml:space="preserve">: </w:t>
            </w:r>
            <w:r w:rsidRPr="00790435">
              <w:rPr>
                <w:rFonts w:asciiTheme="minorHAnsi" w:hAnsiTheme="minorHAnsi"/>
                <w:b/>
                <w:lang w:val="en-US"/>
              </w:rPr>
              <w:t>Reset Disk System</w:t>
            </w:r>
            <w:r w:rsidRPr="00A91944">
              <w:rPr>
                <w:rFonts w:asciiTheme="minorHAnsi" w:hAnsiTheme="minorHAnsi"/>
                <w:b/>
              </w:rPr>
              <w:t xml:space="preserve"> </w:t>
            </w:r>
            <w:r>
              <w:rPr>
                <w:rFonts w:asciiTheme="minorHAnsi" w:hAnsiTheme="minorHAnsi"/>
                <w:b/>
              </w:rPr>
              <w:t>(</w:t>
            </w:r>
            <w:r w:rsidR="008178A6" w:rsidRPr="008178A6">
              <w:rPr>
                <w:rFonts w:asciiTheme="minorHAnsi" w:hAnsiTheme="minorHAnsi"/>
                <w:b/>
              </w:rPr>
              <w:t>Сброс дисковой системы</w:t>
            </w:r>
            <w:r w:rsidR="003635EA" w:rsidRPr="003635EA">
              <w:rPr>
                <w:rFonts w:asciiTheme="minorHAnsi" w:hAnsiTheme="minorHAnsi"/>
              </w:rPr>
              <w:fldChar w:fldCharType="begin"/>
            </w:r>
            <w:r w:rsidR="003635EA" w:rsidRPr="003635EA">
              <w:instrText xml:space="preserve"> XE "</w:instrText>
            </w:r>
            <w:r w:rsidR="003635EA" w:rsidRPr="003635EA">
              <w:rPr>
                <w:rFonts w:asciiTheme="minorHAnsi" w:hAnsiTheme="minorHAnsi"/>
              </w:rPr>
              <w:instrText>Сброс дисковой системы</w:instrText>
            </w:r>
            <w:r w:rsidR="003635EA" w:rsidRPr="003635EA">
              <w:instrText xml:space="preserve">" </w:instrText>
            </w:r>
            <w:r w:rsidR="003635EA" w:rsidRPr="003635EA">
              <w:rPr>
                <w:rFonts w:asciiTheme="minorHAnsi" w:hAnsiTheme="minorHAnsi"/>
              </w:rPr>
              <w:fldChar w:fldCharType="end"/>
            </w:r>
            <w:r>
              <w:rPr>
                <w:rFonts w:asciiTheme="minorHAnsi" w:hAnsiTheme="minorHAnsi"/>
                <w:b/>
              </w:rPr>
              <w:t>)</w:t>
            </w:r>
          </w:p>
        </w:tc>
      </w:tr>
      <w:tr w:rsidR="00790435" w14:paraId="23BBD2E4" w14:textId="77777777" w:rsidTr="008B7385">
        <w:tc>
          <w:tcPr>
            <w:tcW w:w="9565" w:type="dxa"/>
          </w:tcPr>
          <w:p w14:paraId="244E1AAD" w14:textId="77777777" w:rsidR="00790435" w:rsidRDefault="00790435" w:rsidP="008B7385">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3621997" w14:textId="17941872" w:rsidR="00790435" w:rsidRDefault="00790435" w:rsidP="009335CE">
            <w:pPr>
              <w:spacing w:before="60"/>
              <w:ind w:left="709"/>
              <w:jc w:val="both"/>
              <w:rPr>
                <w:rFonts w:ascii="Consolas" w:hAnsi="Consolas"/>
                <w:lang w:val="en-US"/>
              </w:rPr>
            </w:pPr>
            <w:r>
              <w:rPr>
                <w:rFonts w:asciiTheme="minorHAnsi" w:hAnsiTheme="minorHAnsi"/>
              </w:rPr>
              <w:t xml:space="preserve">Регистр </w:t>
            </w:r>
            <w:r w:rsidRPr="00D542D9">
              <w:rPr>
                <w:rFonts w:ascii="Consolas" w:hAnsi="Consolas"/>
              </w:rPr>
              <w:t xml:space="preserve"> </w:t>
            </w:r>
            <w:r w:rsidRPr="00D542D9">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D</w:t>
            </w:r>
            <w:r w:rsidRPr="00F03BAA">
              <w:rPr>
                <w:rFonts w:ascii="Consolas" w:hAnsi="Consolas"/>
                <w:lang w:val="en-US"/>
              </w:rPr>
              <w:t>H</w:t>
            </w:r>
          </w:p>
          <w:p w14:paraId="457C9F48" w14:textId="77777777" w:rsidR="00790435" w:rsidRDefault="00790435" w:rsidP="008B7385">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8F7566F" w14:textId="0842027D" w:rsidR="00790435" w:rsidRPr="00931D8A" w:rsidRDefault="00790435" w:rsidP="009335CE">
            <w:pPr>
              <w:spacing w:before="60" w:after="60"/>
              <w:ind w:left="709"/>
              <w:jc w:val="both"/>
              <w:rPr>
                <w:rFonts w:ascii="Consolas" w:hAnsi="Consolas"/>
                <w:lang w:val="en-US"/>
              </w:rPr>
            </w:pPr>
            <w:r>
              <w:rPr>
                <w:rFonts w:asciiTheme="minorHAnsi" w:hAnsiTheme="minorHAnsi"/>
              </w:rPr>
              <w:t xml:space="preserve">Регистр </w:t>
            </w:r>
            <w:r>
              <w:rPr>
                <w:rFonts w:ascii="Consolas" w:hAnsi="Consolas"/>
                <w:lang w:val="en-US"/>
              </w:rPr>
              <w:t xml:space="preserve"> A</w:t>
            </w:r>
            <w:r>
              <w:rPr>
                <w:rFonts w:asciiTheme="minorHAnsi" w:hAnsiTheme="minorHAnsi"/>
                <w:lang w:val="en-US"/>
              </w:rPr>
              <w:t xml:space="preserve">: </w:t>
            </w:r>
            <w:r>
              <w:rPr>
                <w:rFonts w:asciiTheme="minorHAnsi" w:hAnsiTheme="minorHAnsi"/>
              </w:rPr>
              <w:t>Код возврата</w:t>
            </w:r>
          </w:p>
        </w:tc>
      </w:tr>
    </w:tbl>
    <w:p w14:paraId="5C1249AB" w14:textId="2789F994" w:rsidR="008E0AE9" w:rsidRDefault="00611C02" w:rsidP="008E0AE9">
      <w:pPr>
        <w:spacing w:before="120" w:after="120"/>
        <w:ind w:firstLine="709"/>
        <w:jc w:val="both"/>
        <w:rPr>
          <w:rFonts w:asciiTheme="minorHAnsi" w:hAnsiTheme="minorHAnsi"/>
        </w:rPr>
      </w:pPr>
      <w:r w:rsidRPr="00611C02">
        <w:rPr>
          <w:rFonts w:asciiTheme="minorHAnsi" w:hAnsiTheme="minorHAnsi"/>
        </w:rPr>
        <w:t xml:space="preserve">Функция </w:t>
      </w:r>
      <w:r w:rsidRPr="00611C02">
        <w:rPr>
          <w:rFonts w:asciiTheme="minorHAnsi" w:hAnsiTheme="minorHAnsi"/>
          <w:i/>
          <w:lang w:val="en-US"/>
        </w:rPr>
        <w:t>Reset Disk System</w:t>
      </w:r>
      <w:r w:rsidRPr="00611C02">
        <w:rPr>
          <w:rFonts w:asciiTheme="minorHAnsi" w:hAnsiTheme="minorHAnsi"/>
        </w:rPr>
        <w:t xml:space="preserve"> восстанавливает файловую систему в исходное с</w:t>
      </w:r>
      <w:r w:rsidRPr="00611C02">
        <w:rPr>
          <w:rFonts w:asciiTheme="minorHAnsi" w:hAnsiTheme="minorHAnsi"/>
        </w:rPr>
        <w:t>о</w:t>
      </w:r>
      <w:r w:rsidRPr="00611C02">
        <w:rPr>
          <w:rFonts w:asciiTheme="minorHAnsi" w:hAnsiTheme="minorHAnsi"/>
        </w:rPr>
        <w:t xml:space="preserve">стояние, в котором все диски находятся в режиме чтения/записи (см. </w:t>
      </w:r>
      <w:r>
        <w:rPr>
          <w:rFonts w:asciiTheme="minorHAnsi" w:hAnsiTheme="minorHAnsi"/>
        </w:rPr>
        <w:t>Ф</w:t>
      </w:r>
      <w:r w:rsidRPr="00611C02">
        <w:rPr>
          <w:rFonts w:asciiTheme="minorHAnsi" w:hAnsiTheme="minorHAnsi"/>
        </w:rPr>
        <w:t xml:space="preserve">ункции 28 и 29), диском по умолчанию становится дисковод </w:t>
      </w:r>
      <w:r w:rsidRPr="00611C02">
        <w:rPr>
          <w:rFonts w:ascii="Consolas" w:hAnsi="Consolas"/>
        </w:rPr>
        <w:t>A</w:t>
      </w:r>
      <w:r w:rsidRPr="00611C02">
        <w:rPr>
          <w:rFonts w:asciiTheme="minorHAnsi" w:hAnsiTheme="minorHAnsi"/>
        </w:rPr>
        <w:t xml:space="preserve">, и адрес </w:t>
      </w:r>
      <w:r w:rsidRPr="00611C02">
        <w:rPr>
          <w:rFonts w:ascii="Consolas" w:hAnsi="Consolas"/>
        </w:rPr>
        <w:t>DMA</w:t>
      </w:r>
      <w:r w:rsidRPr="00611C02">
        <w:rPr>
          <w:rFonts w:asciiTheme="minorHAnsi" w:hAnsiTheme="minorHAnsi"/>
        </w:rPr>
        <w:t xml:space="preserve"> по умолчанию сбр</w:t>
      </w:r>
      <w:r w:rsidRPr="00611C02">
        <w:rPr>
          <w:rFonts w:asciiTheme="minorHAnsi" w:hAnsiTheme="minorHAnsi"/>
        </w:rPr>
        <w:t>а</w:t>
      </w:r>
      <w:r w:rsidRPr="00611C02">
        <w:rPr>
          <w:rFonts w:asciiTheme="minorHAnsi" w:hAnsiTheme="minorHAnsi"/>
        </w:rPr>
        <w:t xml:space="preserve">сывается к значению </w:t>
      </w:r>
      <w:r w:rsidRPr="00611C02">
        <w:rPr>
          <w:rFonts w:ascii="Consolas" w:hAnsi="Consolas"/>
        </w:rPr>
        <w:t>BASE</w:t>
      </w:r>
      <w:r w:rsidRPr="00611C02">
        <w:rPr>
          <w:rFonts w:asciiTheme="minorHAnsi" w:hAnsiTheme="minorHAnsi"/>
        </w:rPr>
        <w:t>+</w:t>
      </w:r>
      <w:r w:rsidRPr="00611C02">
        <w:rPr>
          <w:rFonts w:ascii="Consolas" w:hAnsi="Consolas"/>
        </w:rPr>
        <w:t>0080H</w:t>
      </w:r>
      <w:r w:rsidRPr="00611C02">
        <w:rPr>
          <w:rFonts w:asciiTheme="minorHAnsi" w:hAnsiTheme="minorHAnsi"/>
        </w:rPr>
        <w:t>. Эта функция может использоваться, например, прикладной программой, которая требует изменения диска во время работы. Фун</w:t>
      </w:r>
      <w:r w:rsidRPr="00611C02">
        <w:rPr>
          <w:rFonts w:asciiTheme="minorHAnsi" w:hAnsiTheme="minorHAnsi"/>
        </w:rPr>
        <w:t>к</w:t>
      </w:r>
      <w:r w:rsidRPr="00611C02">
        <w:rPr>
          <w:rFonts w:asciiTheme="minorHAnsi" w:hAnsiTheme="minorHAnsi"/>
        </w:rPr>
        <w:t xml:space="preserve">ция 37 </w:t>
      </w:r>
      <w:r w:rsidRPr="00611C02">
        <w:rPr>
          <w:rFonts w:asciiTheme="minorHAnsi" w:hAnsiTheme="minorHAnsi"/>
          <w:i/>
          <w:lang w:val="en-US"/>
        </w:rPr>
        <w:t>Reset Drive</w:t>
      </w:r>
      <w:r w:rsidRPr="00611C02">
        <w:rPr>
          <w:rFonts w:asciiTheme="minorHAnsi" w:hAnsiTheme="minorHAnsi"/>
        </w:rPr>
        <w:t xml:space="preserve"> (сброс </w:t>
      </w:r>
      <w:r w:rsidR="00FA2B04">
        <w:rPr>
          <w:rFonts w:asciiTheme="minorHAnsi" w:hAnsiTheme="minorHAnsi"/>
        </w:rPr>
        <w:t>диска</w:t>
      </w:r>
      <w:r w:rsidRPr="00611C02">
        <w:rPr>
          <w:rFonts w:asciiTheme="minorHAnsi" w:hAnsiTheme="minorHAnsi"/>
        </w:rPr>
        <w:t>) также может быть использована для этой цели.</w:t>
      </w:r>
    </w:p>
    <w:p w14:paraId="7338752F" w14:textId="39AD8DF5" w:rsidR="00FA2B04" w:rsidRDefault="00E03287" w:rsidP="008E0AE9">
      <w:pPr>
        <w:spacing w:before="120" w:after="120"/>
        <w:ind w:firstLine="709"/>
        <w:jc w:val="both"/>
        <w:rPr>
          <w:rFonts w:asciiTheme="minorHAnsi" w:hAnsiTheme="minorHAnsi"/>
        </w:rPr>
      </w:pPr>
      <w:r w:rsidRPr="00E03287">
        <w:rPr>
          <w:rFonts w:asciiTheme="minorHAnsi" w:hAnsiTheme="minorHAnsi"/>
        </w:rPr>
        <w:t>Эта функция в MP/M II является условной. Если у другого процесса есть о</w:t>
      </w:r>
      <w:r w:rsidRPr="00E03287">
        <w:rPr>
          <w:rFonts w:asciiTheme="minorHAnsi" w:hAnsiTheme="minorHAnsi"/>
        </w:rPr>
        <w:t>т</w:t>
      </w:r>
      <w:r w:rsidRPr="00E03287">
        <w:rPr>
          <w:rFonts w:asciiTheme="minorHAnsi" w:hAnsiTheme="minorHAnsi"/>
        </w:rPr>
        <w:t>крытый файл на съемном или диске только для чтения, сброс дисков отклоняется и диски не сбрасываются.</w:t>
      </w:r>
    </w:p>
    <w:p w14:paraId="522BD562" w14:textId="1EC49055" w:rsidR="00E03287" w:rsidRPr="008B7385" w:rsidRDefault="00A8380D" w:rsidP="008E0AE9">
      <w:pPr>
        <w:spacing w:before="120" w:after="120"/>
        <w:ind w:firstLine="709"/>
        <w:jc w:val="both"/>
        <w:rPr>
          <w:rFonts w:asciiTheme="minorHAnsi" w:hAnsiTheme="minorHAnsi"/>
        </w:rPr>
      </w:pPr>
      <w:r w:rsidRPr="00A8380D">
        <w:rPr>
          <w:rFonts w:asciiTheme="minorHAnsi" w:hAnsiTheme="minorHAnsi"/>
        </w:rPr>
        <w:t>П</w:t>
      </w:r>
      <w:r w:rsidR="006340CB">
        <w:rPr>
          <w:rFonts w:asciiTheme="minorHAnsi" w:hAnsiTheme="minorHAnsi"/>
        </w:rPr>
        <w:t>ри</w:t>
      </w:r>
      <w:r w:rsidRPr="00A8380D">
        <w:rPr>
          <w:rFonts w:asciiTheme="minorHAnsi" w:hAnsiTheme="minorHAnsi"/>
        </w:rPr>
        <w:t xml:space="preserve"> возвра</w:t>
      </w:r>
      <w:r w:rsidR="006340CB">
        <w:rPr>
          <w:rFonts w:asciiTheme="minorHAnsi" w:hAnsiTheme="minorHAnsi"/>
        </w:rPr>
        <w:t>те</w:t>
      </w:r>
      <w:r w:rsidRPr="00A8380D">
        <w:rPr>
          <w:rFonts w:asciiTheme="minorHAnsi" w:hAnsiTheme="minorHAnsi"/>
        </w:rPr>
        <w:t>, если операция сброс</w:t>
      </w:r>
      <w:r w:rsidR="006340CB">
        <w:rPr>
          <w:rFonts w:asciiTheme="minorHAnsi" w:hAnsiTheme="minorHAnsi"/>
        </w:rPr>
        <w:t>а</w:t>
      </w:r>
      <w:r w:rsidRPr="00A8380D">
        <w:rPr>
          <w:rFonts w:asciiTheme="minorHAnsi" w:hAnsiTheme="minorHAnsi"/>
        </w:rPr>
        <w:t xml:space="preserve"> прошла успешно, регистр </w:t>
      </w:r>
      <w:r w:rsidRPr="00A8380D">
        <w:rPr>
          <w:rFonts w:ascii="Consolas" w:hAnsi="Consolas"/>
        </w:rPr>
        <w:t>A</w:t>
      </w:r>
      <w:r w:rsidRPr="00A8380D">
        <w:rPr>
          <w:rFonts w:asciiTheme="minorHAnsi" w:hAnsiTheme="minorHAnsi"/>
        </w:rPr>
        <w:t xml:space="preserve"> обнуляется. В противном случае, регистру </w:t>
      </w:r>
      <w:r w:rsidRPr="00A8380D">
        <w:rPr>
          <w:rFonts w:ascii="Consolas" w:hAnsi="Consolas"/>
        </w:rPr>
        <w:t>A</w:t>
      </w:r>
      <w:r w:rsidRPr="00A8380D">
        <w:rPr>
          <w:rFonts w:asciiTheme="minorHAnsi" w:hAnsiTheme="minorHAnsi"/>
        </w:rPr>
        <w:t xml:space="preserve"> </w:t>
      </w:r>
      <w:r w:rsidR="00F15BCB">
        <w:rPr>
          <w:rFonts w:asciiTheme="minorHAnsi" w:hAnsiTheme="minorHAnsi"/>
        </w:rPr>
        <w:t>присваивается</w:t>
      </w:r>
      <w:r w:rsidRPr="00A8380D">
        <w:rPr>
          <w:rFonts w:asciiTheme="minorHAnsi" w:hAnsiTheme="minorHAnsi"/>
        </w:rPr>
        <w:t xml:space="preserve"> значение </w:t>
      </w:r>
      <w:r w:rsidRPr="00B6430F">
        <w:rPr>
          <w:rFonts w:ascii="Consolas" w:hAnsi="Consolas"/>
        </w:rPr>
        <w:t>0FFH</w:t>
      </w:r>
      <w:r w:rsidRPr="00A8380D">
        <w:rPr>
          <w:rFonts w:asciiTheme="minorHAnsi" w:hAnsiTheme="minorHAnsi"/>
        </w:rPr>
        <w:t xml:space="preserve"> (</w:t>
      </w:r>
      <w:r w:rsidR="006340CB" w:rsidRPr="00A8380D">
        <w:rPr>
          <w:rFonts w:asciiTheme="minorHAnsi" w:hAnsiTheme="minorHAnsi"/>
        </w:rPr>
        <w:t>255</w:t>
      </w:r>
      <w:r w:rsidR="006340CB">
        <w:rPr>
          <w:rFonts w:asciiTheme="minorHAnsi" w:hAnsiTheme="minorHAnsi"/>
        </w:rPr>
        <w:t xml:space="preserve"> </w:t>
      </w:r>
      <w:r w:rsidR="00AE190A" w:rsidRPr="00AE190A">
        <w:rPr>
          <w:rFonts w:asciiTheme="minorHAnsi" w:hAnsiTheme="minorHAnsi"/>
        </w:rPr>
        <w:t>в десятичной с</w:t>
      </w:r>
      <w:r w:rsidR="00AE190A" w:rsidRPr="00AE190A">
        <w:rPr>
          <w:rFonts w:asciiTheme="minorHAnsi" w:hAnsiTheme="minorHAnsi"/>
        </w:rPr>
        <w:t>и</w:t>
      </w:r>
      <w:r w:rsidR="00AE190A" w:rsidRPr="00AE190A">
        <w:rPr>
          <w:rFonts w:asciiTheme="minorHAnsi" w:hAnsiTheme="minorHAnsi"/>
        </w:rPr>
        <w:t>стеме</w:t>
      </w:r>
      <w:r w:rsidRPr="00A8380D">
        <w:rPr>
          <w:rFonts w:asciiTheme="minorHAnsi" w:hAnsiTheme="minorHAnsi"/>
        </w:rPr>
        <w:t xml:space="preserve">). Если режим ошибок </w:t>
      </w:r>
      <w:r w:rsidRPr="00A8380D">
        <w:rPr>
          <w:rFonts w:ascii="Consolas" w:hAnsi="Consolas"/>
        </w:rPr>
        <w:t>BDOS</w:t>
      </w:r>
      <w:r w:rsidRPr="00A8380D">
        <w:rPr>
          <w:rFonts w:asciiTheme="minorHAnsi" w:hAnsiTheme="minorHAnsi"/>
        </w:rPr>
        <w:t xml:space="preserve"> не является режимом</w:t>
      </w:r>
      <w:r>
        <w:rPr>
          <w:rFonts w:asciiTheme="minorHAnsi" w:hAnsiTheme="minorHAnsi"/>
        </w:rPr>
        <w:t xml:space="preserve"> </w:t>
      </w:r>
      <w:r w:rsidRPr="00A8380D">
        <w:rPr>
          <w:rFonts w:asciiTheme="minorHAnsi" w:hAnsiTheme="minorHAnsi"/>
        </w:rPr>
        <w:t>возврата ошибок (см. Фун</w:t>
      </w:r>
      <w:r w:rsidRPr="00A8380D">
        <w:rPr>
          <w:rFonts w:asciiTheme="minorHAnsi" w:hAnsiTheme="minorHAnsi"/>
        </w:rPr>
        <w:t>к</w:t>
      </w:r>
      <w:r w:rsidRPr="00A8380D">
        <w:rPr>
          <w:rFonts w:asciiTheme="minorHAnsi" w:hAnsiTheme="minorHAnsi"/>
        </w:rPr>
        <w:t>цию 45), то сообщение об ошибке отображается в консоли, идентифицируя процесс, владеющий открытым файлом.</w:t>
      </w:r>
    </w:p>
    <w:tbl>
      <w:tblPr>
        <w:tblStyle w:val="a7"/>
        <w:tblW w:w="0" w:type="auto"/>
        <w:tblLook w:val="04A0" w:firstRow="1" w:lastRow="0" w:firstColumn="1" w:lastColumn="0" w:noHBand="0" w:noVBand="1"/>
      </w:tblPr>
      <w:tblGrid>
        <w:gridCol w:w="9565"/>
      </w:tblGrid>
      <w:tr w:rsidR="00A6425E" w:rsidRPr="00D05921" w14:paraId="42686FCD" w14:textId="77777777" w:rsidTr="008C31CD">
        <w:tc>
          <w:tcPr>
            <w:tcW w:w="9565" w:type="dxa"/>
          </w:tcPr>
          <w:p w14:paraId="322EA478" w14:textId="7E41279C" w:rsidR="00A6425E" w:rsidRPr="00F03BAA" w:rsidRDefault="00A6425E" w:rsidP="009335CE">
            <w:pPr>
              <w:spacing w:before="60" w:after="60"/>
              <w:jc w:val="both"/>
              <w:rPr>
                <w:rFonts w:asciiTheme="minorHAnsi" w:hAnsiTheme="minorHAnsi"/>
                <w:b/>
              </w:rPr>
            </w:pPr>
            <w:r w:rsidRPr="00F03BAA">
              <w:rPr>
                <w:rFonts w:asciiTheme="minorHAnsi" w:hAnsiTheme="minorHAnsi"/>
                <w:b/>
              </w:rPr>
              <w:t xml:space="preserve">Функция </w:t>
            </w:r>
            <w:r w:rsidR="00A369A2">
              <w:rPr>
                <w:rFonts w:ascii="Consolas" w:hAnsi="Consolas"/>
                <w:b/>
              </w:rPr>
              <w:t>14</w:t>
            </w:r>
            <w:r w:rsidRPr="00F03BAA">
              <w:rPr>
                <w:rFonts w:asciiTheme="minorHAnsi" w:hAnsiTheme="minorHAnsi"/>
                <w:b/>
              </w:rPr>
              <w:t xml:space="preserve">: </w:t>
            </w:r>
            <w:r w:rsidR="00A369A2" w:rsidRPr="00A369A2">
              <w:rPr>
                <w:rFonts w:asciiTheme="minorHAnsi" w:hAnsiTheme="minorHAnsi"/>
                <w:b/>
                <w:lang w:val="en-US"/>
              </w:rPr>
              <w:t>Select Disk</w:t>
            </w:r>
            <w:r w:rsidRPr="00A91944">
              <w:rPr>
                <w:rFonts w:asciiTheme="minorHAnsi" w:hAnsiTheme="minorHAnsi"/>
                <w:b/>
              </w:rPr>
              <w:t xml:space="preserve"> </w:t>
            </w:r>
            <w:r>
              <w:rPr>
                <w:rFonts w:asciiTheme="minorHAnsi" w:hAnsiTheme="minorHAnsi"/>
                <w:b/>
              </w:rPr>
              <w:t>(</w:t>
            </w:r>
            <w:r w:rsidR="00A369A2">
              <w:rPr>
                <w:rFonts w:asciiTheme="minorHAnsi" w:hAnsiTheme="minorHAnsi"/>
                <w:b/>
              </w:rPr>
              <w:t>Выбор диска</w:t>
            </w:r>
            <w:r w:rsidR="00793D9B" w:rsidRPr="00793D9B">
              <w:rPr>
                <w:rFonts w:asciiTheme="minorHAnsi" w:hAnsiTheme="minorHAnsi"/>
              </w:rPr>
              <w:fldChar w:fldCharType="begin"/>
            </w:r>
            <w:r w:rsidR="00793D9B" w:rsidRPr="00793D9B">
              <w:instrText xml:space="preserve"> XE "</w:instrText>
            </w:r>
            <w:r w:rsidR="00793D9B" w:rsidRPr="00793D9B">
              <w:rPr>
                <w:rFonts w:asciiTheme="minorHAnsi" w:hAnsiTheme="minorHAnsi"/>
              </w:rPr>
              <w:instrText>Выбор диска</w:instrText>
            </w:r>
            <w:r w:rsidR="00793D9B" w:rsidRPr="00793D9B">
              <w:instrText xml:space="preserve">" </w:instrText>
            </w:r>
            <w:r w:rsidR="00793D9B" w:rsidRPr="00793D9B">
              <w:rPr>
                <w:rFonts w:asciiTheme="minorHAnsi" w:hAnsiTheme="minorHAnsi"/>
              </w:rPr>
              <w:fldChar w:fldCharType="end"/>
            </w:r>
            <w:r>
              <w:rPr>
                <w:rFonts w:asciiTheme="minorHAnsi" w:hAnsiTheme="minorHAnsi"/>
                <w:b/>
              </w:rPr>
              <w:t>)</w:t>
            </w:r>
          </w:p>
        </w:tc>
      </w:tr>
      <w:tr w:rsidR="00A6425E" w14:paraId="4695E291" w14:textId="77777777" w:rsidTr="008C31CD">
        <w:tc>
          <w:tcPr>
            <w:tcW w:w="9565" w:type="dxa"/>
          </w:tcPr>
          <w:p w14:paraId="3B95EE01" w14:textId="77777777" w:rsidR="00A6425E" w:rsidRDefault="00A6425E" w:rsidP="008C31C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1D870BD" w14:textId="4A75CC85" w:rsidR="00A6425E" w:rsidRDefault="00A6425E" w:rsidP="009335CE">
            <w:pPr>
              <w:spacing w:before="60"/>
              <w:ind w:left="709"/>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E</w:t>
            </w:r>
            <w:r w:rsidRPr="00F03BAA">
              <w:rPr>
                <w:rFonts w:ascii="Consolas" w:hAnsi="Consolas"/>
                <w:lang w:val="en-US"/>
              </w:rPr>
              <w:t>H</w:t>
            </w:r>
          </w:p>
          <w:p w14:paraId="6769A400" w14:textId="662BE919" w:rsidR="00A6425E" w:rsidRDefault="00A6425E" w:rsidP="008C31CD">
            <w:pPr>
              <w:ind w:left="709"/>
              <w:jc w:val="both"/>
              <w:rPr>
                <w:rFonts w:asciiTheme="minorHAnsi" w:hAnsiTheme="minorHAnsi"/>
              </w:rPr>
            </w:pPr>
            <w:r w:rsidRPr="005F6B8F">
              <w:rPr>
                <w:rFonts w:asciiTheme="minorHAnsi" w:hAnsiTheme="minorHAnsi"/>
              </w:rPr>
              <w:t xml:space="preserve">Регистр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Выбираемый диск</w:t>
            </w:r>
          </w:p>
          <w:p w14:paraId="2E2F7B69" w14:textId="77777777" w:rsidR="00A6425E" w:rsidRDefault="00A6425E" w:rsidP="008C31C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788411A" w14:textId="77777777" w:rsidR="00A6425E" w:rsidRDefault="00A6425E" w:rsidP="009335CE">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Флаг ошибки </w:t>
            </w:r>
          </w:p>
          <w:p w14:paraId="6E9E364C" w14:textId="6933494A" w:rsidR="00A6425E" w:rsidRPr="00931D8A" w:rsidRDefault="00A6425E" w:rsidP="003F3423">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01003EF8" w14:textId="2B279651" w:rsidR="00A6425E" w:rsidRDefault="00A369A2" w:rsidP="00A6425E">
      <w:pPr>
        <w:spacing w:before="120" w:after="120"/>
        <w:ind w:firstLine="709"/>
        <w:jc w:val="both"/>
        <w:rPr>
          <w:rFonts w:asciiTheme="minorHAnsi" w:hAnsiTheme="minorHAnsi"/>
        </w:rPr>
      </w:pPr>
      <w:r w:rsidRPr="00A369A2">
        <w:rPr>
          <w:rFonts w:asciiTheme="minorHAnsi" w:hAnsiTheme="minorHAnsi"/>
        </w:rPr>
        <w:t xml:space="preserve">Функция </w:t>
      </w:r>
      <w:r w:rsidRPr="000E390B">
        <w:rPr>
          <w:rFonts w:asciiTheme="minorHAnsi" w:hAnsiTheme="minorHAnsi"/>
          <w:i/>
          <w:lang w:val="en-US"/>
        </w:rPr>
        <w:t>Select Disk</w:t>
      </w:r>
      <w:r w:rsidRPr="00A369A2">
        <w:rPr>
          <w:rFonts w:asciiTheme="minorHAnsi" w:hAnsiTheme="minorHAnsi"/>
        </w:rPr>
        <w:t xml:space="preserve"> определяет диск, указанный в регистре </w:t>
      </w:r>
      <w:r w:rsidRPr="00A369A2">
        <w:rPr>
          <w:rFonts w:ascii="Consolas" w:hAnsi="Consolas"/>
        </w:rPr>
        <w:t>E</w:t>
      </w:r>
      <w:r w:rsidRPr="00A369A2">
        <w:rPr>
          <w:rFonts w:asciiTheme="minorHAnsi" w:hAnsiTheme="minorHAnsi"/>
        </w:rPr>
        <w:t xml:space="preserve"> в качестве диска по умолчанию для последующих файловых операций </w:t>
      </w:r>
      <w:r w:rsidRPr="00A369A2">
        <w:rPr>
          <w:rFonts w:ascii="Consolas" w:hAnsi="Consolas"/>
        </w:rPr>
        <w:t>BDOS</w:t>
      </w:r>
      <w:r w:rsidRPr="00A369A2">
        <w:rPr>
          <w:rFonts w:asciiTheme="minorHAnsi" w:hAnsiTheme="minorHAnsi"/>
        </w:rPr>
        <w:t xml:space="preserve">. Регистр </w:t>
      </w:r>
      <w:r w:rsidRPr="00A369A2">
        <w:rPr>
          <w:rFonts w:ascii="Consolas" w:hAnsi="Consolas"/>
        </w:rPr>
        <w:t>E</w:t>
      </w:r>
      <w:r w:rsidRPr="00A369A2">
        <w:rPr>
          <w:rFonts w:asciiTheme="minorHAnsi" w:hAnsiTheme="minorHAnsi"/>
        </w:rPr>
        <w:t xml:space="preserve"> устанавливае</w:t>
      </w:r>
      <w:r w:rsidRPr="00A369A2">
        <w:rPr>
          <w:rFonts w:asciiTheme="minorHAnsi" w:hAnsiTheme="minorHAnsi"/>
        </w:rPr>
        <w:t>т</w:t>
      </w:r>
      <w:r w:rsidRPr="00A369A2">
        <w:rPr>
          <w:rFonts w:asciiTheme="minorHAnsi" w:hAnsiTheme="minorHAnsi"/>
        </w:rPr>
        <w:t xml:space="preserve">ся в </w:t>
      </w:r>
      <w:r w:rsidRPr="00A369A2">
        <w:rPr>
          <w:rFonts w:ascii="Consolas" w:hAnsi="Consolas"/>
        </w:rPr>
        <w:t>0</w:t>
      </w:r>
      <w:r w:rsidRPr="00A369A2">
        <w:rPr>
          <w:rFonts w:asciiTheme="minorHAnsi" w:hAnsiTheme="minorHAnsi"/>
        </w:rPr>
        <w:t xml:space="preserve"> для диска </w:t>
      </w:r>
      <w:r w:rsidRPr="00A369A2">
        <w:rPr>
          <w:rFonts w:ascii="Consolas" w:hAnsi="Consolas"/>
        </w:rPr>
        <w:t>A</w:t>
      </w:r>
      <w:r w:rsidRPr="00A369A2">
        <w:rPr>
          <w:rFonts w:asciiTheme="minorHAnsi" w:hAnsiTheme="minorHAnsi"/>
        </w:rPr>
        <w:t xml:space="preserve">, </w:t>
      </w:r>
      <w:r w:rsidRPr="00A369A2">
        <w:rPr>
          <w:rFonts w:ascii="Consolas" w:hAnsi="Consolas"/>
        </w:rPr>
        <w:t>1</w:t>
      </w:r>
      <w:r w:rsidRPr="00A369A2">
        <w:rPr>
          <w:rFonts w:asciiTheme="minorHAnsi" w:hAnsiTheme="minorHAnsi"/>
        </w:rPr>
        <w:t xml:space="preserve"> для диска </w:t>
      </w:r>
      <w:r w:rsidRPr="00A369A2">
        <w:rPr>
          <w:rFonts w:ascii="Consolas" w:hAnsi="Consolas"/>
        </w:rPr>
        <w:t>B</w:t>
      </w:r>
      <w:r w:rsidRPr="00A369A2">
        <w:rPr>
          <w:rFonts w:asciiTheme="minorHAnsi" w:hAnsiTheme="minorHAnsi"/>
        </w:rPr>
        <w:t xml:space="preserve">, и так далее до </w:t>
      </w:r>
      <w:r w:rsidRPr="00A369A2">
        <w:rPr>
          <w:rFonts w:ascii="Consolas" w:hAnsi="Consolas"/>
        </w:rPr>
        <w:t>15</w:t>
      </w:r>
      <w:r w:rsidRPr="00A369A2">
        <w:rPr>
          <w:rFonts w:asciiTheme="minorHAnsi" w:hAnsiTheme="minorHAnsi"/>
        </w:rPr>
        <w:t xml:space="preserve"> для диска </w:t>
      </w:r>
      <w:r w:rsidRPr="00A369A2">
        <w:rPr>
          <w:rFonts w:ascii="Consolas" w:hAnsi="Consolas"/>
        </w:rPr>
        <w:t>P</w:t>
      </w:r>
      <w:r w:rsidRPr="00A369A2">
        <w:rPr>
          <w:rFonts w:asciiTheme="minorHAnsi" w:hAnsiTheme="minorHAnsi"/>
        </w:rPr>
        <w:t xml:space="preserve"> в полной системе из 16 </w:t>
      </w:r>
      <w:r w:rsidR="0048748A">
        <w:rPr>
          <w:rFonts w:asciiTheme="minorHAnsi" w:hAnsiTheme="minorHAnsi"/>
        </w:rPr>
        <w:t>дисков</w:t>
      </w:r>
      <w:r w:rsidRPr="00A369A2">
        <w:rPr>
          <w:rFonts w:asciiTheme="minorHAnsi" w:hAnsiTheme="minorHAnsi"/>
        </w:rPr>
        <w:t>. Кроме того, функция 14 регистрирует определенный диск, если он в наст</w:t>
      </w:r>
      <w:r w:rsidRPr="00A369A2">
        <w:rPr>
          <w:rFonts w:asciiTheme="minorHAnsi" w:hAnsiTheme="minorHAnsi"/>
        </w:rPr>
        <w:t>о</w:t>
      </w:r>
      <w:r w:rsidRPr="00A369A2">
        <w:rPr>
          <w:rFonts w:asciiTheme="minorHAnsi" w:hAnsiTheme="minorHAnsi"/>
        </w:rPr>
        <w:t>ящий момент в состоянии сброса. Регистрация привода активизирует каталог ди</w:t>
      </w:r>
      <w:r w:rsidRPr="00A369A2">
        <w:rPr>
          <w:rFonts w:asciiTheme="minorHAnsi" w:hAnsiTheme="minorHAnsi"/>
        </w:rPr>
        <w:t>с</w:t>
      </w:r>
      <w:r w:rsidRPr="00A369A2">
        <w:rPr>
          <w:rFonts w:asciiTheme="minorHAnsi" w:hAnsiTheme="minorHAnsi"/>
        </w:rPr>
        <w:t>ковода до следующих операций сброса дисковой системы или сброса диска.</w:t>
      </w:r>
    </w:p>
    <w:p w14:paraId="3E842ECD" w14:textId="60C94CC0" w:rsidR="006340CB" w:rsidRDefault="006340CB" w:rsidP="006340CB">
      <w:pPr>
        <w:spacing w:before="120" w:after="120"/>
        <w:ind w:firstLine="709"/>
        <w:jc w:val="both"/>
        <w:rPr>
          <w:rFonts w:asciiTheme="minorHAnsi" w:hAnsiTheme="minorHAnsi"/>
        </w:rPr>
      </w:pPr>
      <w:r w:rsidRPr="006340CB">
        <w:rPr>
          <w:rFonts w:ascii="Consolas" w:hAnsi="Consolas"/>
        </w:rPr>
        <w:t>FCB</w:t>
      </w:r>
      <w:r w:rsidRPr="006340CB">
        <w:rPr>
          <w:rFonts w:asciiTheme="minorHAnsi" w:hAnsiTheme="minorHAnsi"/>
        </w:rPr>
        <w:t xml:space="preserve">, </w:t>
      </w:r>
      <w:r w:rsidR="00BE2E93">
        <w:rPr>
          <w:rFonts w:asciiTheme="minorHAnsi" w:hAnsiTheme="minorHAnsi"/>
        </w:rPr>
        <w:t>содержащий</w:t>
      </w:r>
      <w:r w:rsidRPr="006340CB">
        <w:rPr>
          <w:rFonts w:asciiTheme="minorHAnsi" w:hAnsiTheme="minorHAnsi"/>
        </w:rPr>
        <w:t xml:space="preserve"> код дисковода ноль (</w:t>
      </w:r>
      <w:r w:rsidRPr="006340CB">
        <w:rPr>
          <w:rFonts w:ascii="Consolas" w:hAnsi="Consolas"/>
          <w:noProof/>
          <w:lang w:val="en-US"/>
        </w:rPr>
        <w:t>dr</w:t>
      </w:r>
      <w:r w:rsidRPr="006340CB">
        <w:rPr>
          <w:rFonts w:asciiTheme="minorHAnsi" w:hAnsiTheme="minorHAnsi"/>
        </w:rPr>
        <w:t xml:space="preserve"> = </w:t>
      </w:r>
      <w:r w:rsidRPr="006340CB">
        <w:rPr>
          <w:rFonts w:ascii="Consolas" w:hAnsi="Consolas"/>
        </w:rPr>
        <w:t>00H</w:t>
      </w:r>
      <w:r w:rsidRPr="006340CB">
        <w:rPr>
          <w:rFonts w:asciiTheme="minorHAnsi" w:hAnsiTheme="minorHAnsi"/>
        </w:rPr>
        <w:t>) автоматически ссыла</w:t>
      </w:r>
      <w:r>
        <w:rPr>
          <w:rFonts w:asciiTheme="minorHAnsi" w:hAnsiTheme="minorHAnsi"/>
        </w:rPr>
        <w:t>ются</w:t>
      </w:r>
      <w:r w:rsidRPr="006340CB">
        <w:rPr>
          <w:rFonts w:asciiTheme="minorHAnsi" w:hAnsiTheme="minorHAnsi"/>
        </w:rPr>
        <w:t xml:space="preserve"> на выбранный текущий диск по умолчанию. Однако, </w:t>
      </w:r>
      <w:r w:rsidRPr="006340CB">
        <w:rPr>
          <w:rFonts w:ascii="Consolas" w:hAnsi="Consolas"/>
        </w:rPr>
        <w:t>FCB</w:t>
      </w:r>
      <w:r w:rsidRPr="006340CB">
        <w:rPr>
          <w:rFonts w:asciiTheme="minorHAnsi" w:hAnsiTheme="minorHAnsi"/>
        </w:rPr>
        <w:t xml:space="preserve"> со значением кода диска от 1 до 16, игнорируют выбранный диск по умолчанию и непосредственно ссыла</w:t>
      </w:r>
      <w:r w:rsidR="00BE2E93">
        <w:rPr>
          <w:rFonts w:asciiTheme="minorHAnsi" w:hAnsiTheme="minorHAnsi"/>
        </w:rPr>
        <w:t>ются</w:t>
      </w:r>
      <w:r w:rsidRPr="006340CB">
        <w:rPr>
          <w:rFonts w:asciiTheme="minorHAnsi" w:hAnsiTheme="minorHAnsi"/>
        </w:rPr>
        <w:t xml:space="preserve"> на диски от </w:t>
      </w:r>
      <w:r w:rsidRPr="006340CB">
        <w:rPr>
          <w:rFonts w:ascii="Consolas" w:hAnsi="Consolas"/>
        </w:rPr>
        <w:t>A</w:t>
      </w:r>
      <w:r w:rsidRPr="006340CB">
        <w:rPr>
          <w:rFonts w:asciiTheme="minorHAnsi" w:hAnsiTheme="minorHAnsi"/>
        </w:rPr>
        <w:t xml:space="preserve"> до </w:t>
      </w:r>
      <w:r w:rsidRPr="006340CB">
        <w:rPr>
          <w:rFonts w:ascii="Consolas" w:hAnsi="Consolas"/>
        </w:rPr>
        <w:t>P</w:t>
      </w:r>
      <w:r w:rsidRPr="006340CB">
        <w:rPr>
          <w:rFonts w:asciiTheme="minorHAnsi" w:hAnsiTheme="minorHAnsi"/>
        </w:rPr>
        <w:t>.</w:t>
      </w:r>
    </w:p>
    <w:p w14:paraId="5DB48CF0" w14:textId="108D8ED4" w:rsidR="006340CB" w:rsidRPr="006340CB" w:rsidRDefault="008C31CD" w:rsidP="006340CB">
      <w:pPr>
        <w:spacing w:before="120" w:after="120"/>
        <w:ind w:firstLine="709"/>
        <w:jc w:val="both"/>
        <w:rPr>
          <w:rFonts w:asciiTheme="minorHAnsi" w:hAnsiTheme="minorHAnsi"/>
        </w:rPr>
      </w:pPr>
      <w:r w:rsidRPr="008C31CD">
        <w:rPr>
          <w:rFonts w:asciiTheme="minorHAnsi" w:hAnsiTheme="minorHAnsi"/>
        </w:rPr>
        <w:t xml:space="preserve">При возврате регистр </w:t>
      </w:r>
      <w:r w:rsidRPr="008C31CD">
        <w:rPr>
          <w:rFonts w:ascii="Consolas" w:hAnsi="Consolas"/>
        </w:rPr>
        <w:t>A</w:t>
      </w:r>
      <w:r w:rsidRPr="008C31CD">
        <w:rPr>
          <w:rFonts w:asciiTheme="minorHAnsi" w:hAnsiTheme="minorHAnsi"/>
        </w:rPr>
        <w:t xml:space="preserve"> содержит </w:t>
      </w:r>
      <w:r w:rsidRPr="008C31CD">
        <w:rPr>
          <w:rFonts w:ascii="Consolas" w:hAnsi="Consolas"/>
        </w:rPr>
        <w:t>0</w:t>
      </w:r>
      <w:r w:rsidRPr="008C31CD">
        <w:rPr>
          <w:rFonts w:asciiTheme="minorHAnsi" w:hAnsiTheme="minorHAnsi"/>
        </w:rPr>
        <w:t xml:space="preserve">, если операция выбора была успешна. Если произошла физическая ошибка, то функция выбора выполняет различные действия в зависимости от режима ошибок </w:t>
      </w:r>
      <w:r w:rsidRPr="008C31CD">
        <w:rPr>
          <w:rFonts w:ascii="Consolas" w:hAnsi="Consolas"/>
        </w:rPr>
        <w:t>BDOS</w:t>
      </w:r>
      <w:r w:rsidRPr="008C31CD">
        <w:rPr>
          <w:rFonts w:asciiTheme="minorHAnsi" w:hAnsiTheme="minorHAnsi"/>
        </w:rPr>
        <w:t xml:space="preserve"> (см. Функцию 45). Если режим ошибок </w:t>
      </w:r>
      <w:r w:rsidRPr="008C31CD">
        <w:rPr>
          <w:rFonts w:ascii="Consolas" w:hAnsi="Consolas"/>
        </w:rPr>
        <w:t>BDOS</w:t>
      </w:r>
      <w:r w:rsidRPr="008C31CD">
        <w:rPr>
          <w:rFonts w:asciiTheme="minorHAnsi" w:hAnsiTheme="minorHAnsi"/>
        </w:rPr>
        <w:t xml:space="preserve"> находится в режиме по умолчанию, сообщение, указывающее ошибку, отображается в консоли, и процесс вызова завершается. В противном случае, функция выбора во</w:t>
      </w:r>
      <w:r w:rsidRPr="008C31CD">
        <w:rPr>
          <w:rFonts w:asciiTheme="minorHAnsi" w:hAnsiTheme="minorHAnsi"/>
        </w:rPr>
        <w:t>з</w:t>
      </w:r>
      <w:r w:rsidRPr="008C31CD">
        <w:rPr>
          <w:rFonts w:asciiTheme="minorHAnsi" w:hAnsiTheme="minorHAnsi"/>
        </w:rPr>
        <w:t xml:space="preserve">вращает процессу вызова в регистре </w:t>
      </w:r>
      <w:r w:rsidRPr="008C31CD">
        <w:rPr>
          <w:rFonts w:ascii="Consolas" w:hAnsi="Consolas"/>
        </w:rPr>
        <w:t>A</w:t>
      </w:r>
      <w:r w:rsidRPr="008C31CD">
        <w:rPr>
          <w:rFonts w:asciiTheme="minorHAnsi" w:hAnsiTheme="minorHAnsi"/>
        </w:rPr>
        <w:t xml:space="preserve"> значение </w:t>
      </w:r>
      <w:r w:rsidRPr="008C31CD">
        <w:rPr>
          <w:rFonts w:ascii="Consolas" w:hAnsi="Consolas"/>
        </w:rPr>
        <w:t>0FFH</w:t>
      </w:r>
      <w:r w:rsidRPr="008C31CD">
        <w:rPr>
          <w:rFonts w:asciiTheme="minorHAnsi" w:hAnsiTheme="minorHAnsi"/>
        </w:rPr>
        <w:t xml:space="preserve"> и в регистре </w:t>
      </w:r>
      <w:r w:rsidRPr="008C31CD">
        <w:rPr>
          <w:rFonts w:ascii="Consolas" w:hAnsi="Consolas"/>
        </w:rPr>
        <w:t>H</w:t>
      </w:r>
      <w:r w:rsidRPr="008C31CD">
        <w:rPr>
          <w:rFonts w:asciiTheme="minorHAnsi" w:hAnsiTheme="minorHAnsi"/>
        </w:rPr>
        <w:t xml:space="preserve"> код одной из следующих физических ошибок:</w:t>
      </w:r>
    </w:p>
    <w:p w14:paraId="114E3D8C" w14:textId="6E74EAA7" w:rsidR="00B05CC2" w:rsidRPr="007D6B33" w:rsidRDefault="00B05CC2" w:rsidP="008C31CD">
      <w:pPr>
        <w:pStyle w:val="Message"/>
        <w:rPr>
          <w:rFonts w:asciiTheme="minorHAnsi" w:hAnsiTheme="minorHAnsi"/>
        </w:rPr>
      </w:pPr>
      <w:r w:rsidRPr="00830717">
        <w:t>01</w:t>
      </w:r>
      <w:r w:rsidRPr="007D6B33">
        <w:rPr>
          <w:rFonts w:asciiTheme="minorHAnsi" w:hAnsiTheme="minorHAnsi"/>
        </w:rPr>
        <w:t xml:space="preserve"> : </w:t>
      </w:r>
      <w:r w:rsidR="00C554B7" w:rsidRPr="00C554B7">
        <w:rPr>
          <w:rFonts w:asciiTheme="minorHAnsi" w:hAnsiTheme="minorHAnsi"/>
          <w:lang w:val="ru-RU"/>
        </w:rPr>
        <w:t>Систематическая ошибка</w:t>
      </w:r>
    </w:p>
    <w:p w14:paraId="05B27372" w14:textId="0898D5FC" w:rsidR="00B05CC2" w:rsidRPr="007D6B33" w:rsidRDefault="00B05CC2" w:rsidP="005110FA">
      <w:pPr>
        <w:pStyle w:val="Message1"/>
        <w:spacing w:after="120"/>
        <w:rPr>
          <w:rFonts w:asciiTheme="minorHAnsi" w:hAnsiTheme="minorHAnsi"/>
        </w:rPr>
      </w:pPr>
      <w:r w:rsidRPr="00830717">
        <w:t>04</w:t>
      </w:r>
      <w:r w:rsidRPr="007D6B33">
        <w:rPr>
          <w:rFonts w:asciiTheme="minorHAnsi" w:hAnsiTheme="minorHAnsi"/>
        </w:rPr>
        <w:t xml:space="preserve"> : </w:t>
      </w:r>
      <w:r w:rsidR="006C42B7" w:rsidRPr="007D6B33">
        <w:rPr>
          <w:rFonts w:asciiTheme="minorHAnsi" w:hAnsiTheme="minorHAnsi"/>
          <w:lang w:val="ru-RU"/>
        </w:rPr>
        <w:t>Ошибка выбора</w:t>
      </w:r>
    </w:p>
    <w:tbl>
      <w:tblPr>
        <w:tblStyle w:val="a7"/>
        <w:tblW w:w="0" w:type="auto"/>
        <w:tblLook w:val="04A0" w:firstRow="1" w:lastRow="0" w:firstColumn="1" w:lastColumn="0" w:noHBand="0" w:noVBand="1"/>
      </w:tblPr>
      <w:tblGrid>
        <w:gridCol w:w="9565"/>
      </w:tblGrid>
      <w:tr w:rsidR="005110FA" w:rsidRPr="00D05921" w14:paraId="52DFC279" w14:textId="77777777" w:rsidTr="00EC3FBB">
        <w:tc>
          <w:tcPr>
            <w:tcW w:w="9565" w:type="dxa"/>
          </w:tcPr>
          <w:p w14:paraId="3B554FB6" w14:textId="7EB58A6D" w:rsidR="005110FA" w:rsidRPr="00F03BAA" w:rsidRDefault="005110FA"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w:t>
            </w:r>
            <w:r w:rsidRPr="00F03BAA">
              <w:rPr>
                <w:rFonts w:asciiTheme="minorHAnsi" w:hAnsiTheme="minorHAnsi"/>
                <w:b/>
              </w:rPr>
              <w:t xml:space="preserve">: </w:t>
            </w:r>
            <w:r w:rsidRPr="005110FA">
              <w:rPr>
                <w:rFonts w:asciiTheme="minorHAnsi" w:hAnsiTheme="minorHAnsi"/>
                <w:b/>
                <w:lang w:val="en-US"/>
              </w:rPr>
              <w:t>Open File</w:t>
            </w:r>
            <w:r w:rsidRPr="00A91944">
              <w:rPr>
                <w:rFonts w:asciiTheme="minorHAnsi" w:hAnsiTheme="minorHAnsi"/>
                <w:b/>
              </w:rPr>
              <w:t xml:space="preserve"> </w:t>
            </w:r>
            <w:r>
              <w:rPr>
                <w:rFonts w:asciiTheme="minorHAnsi" w:hAnsiTheme="minorHAnsi"/>
                <w:b/>
              </w:rPr>
              <w:t>(Открытие файла</w:t>
            </w:r>
            <w:r w:rsidR="004B7036" w:rsidRPr="004B7036">
              <w:rPr>
                <w:rFonts w:asciiTheme="minorHAnsi" w:hAnsiTheme="minorHAnsi"/>
              </w:rPr>
              <w:fldChar w:fldCharType="begin"/>
            </w:r>
            <w:r w:rsidR="004B7036" w:rsidRPr="004B7036">
              <w:instrText xml:space="preserve"> XE "</w:instrText>
            </w:r>
            <w:r w:rsidR="004B7036" w:rsidRPr="004B7036">
              <w:rPr>
                <w:rFonts w:asciiTheme="minorHAnsi" w:hAnsiTheme="minorHAnsi"/>
              </w:rPr>
              <w:instrText>Открытие файла</w:instrText>
            </w:r>
            <w:r w:rsidR="004B7036" w:rsidRPr="004B7036">
              <w:instrText xml:space="preserve">" </w:instrText>
            </w:r>
            <w:r w:rsidR="004B7036" w:rsidRPr="004B7036">
              <w:rPr>
                <w:rFonts w:asciiTheme="minorHAnsi" w:hAnsiTheme="minorHAnsi"/>
              </w:rPr>
              <w:fldChar w:fldCharType="end"/>
            </w:r>
            <w:r>
              <w:rPr>
                <w:rFonts w:asciiTheme="minorHAnsi" w:hAnsiTheme="minorHAnsi"/>
                <w:b/>
              </w:rPr>
              <w:t>)</w:t>
            </w:r>
          </w:p>
        </w:tc>
      </w:tr>
      <w:tr w:rsidR="005110FA" w14:paraId="751132A8" w14:textId="77777777" w:rsidTr="00EC3FBB">
        <w:tc>
          <w:tcPr>
            <w:tcW w:w="9565" w:type="dxa"/>
          </w:tcPr>
          <w:p w14:paraId="6D346F20" w14:textId="77777777" w:rsidR="005110FA" w:rsidRDefault="005110FA" w:rsidP="00EC3FB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F98104B" w14:textId="31810BB9" w:rsidR="005110FA" w:rsidRDefault="005110FA" w:rsidP="009335C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F03BAA">
              <w:rPr>
                <w:rFonts w:ascii="Consolas" w:hAnsi="Consolas"/>
                <w:lang w:val="en-US"/>
              </w:rPr>
              <w:t>0</w:t>
            </w:r>
            <w:r>
              <w:rPr>
                <w:rFonts w:ascii="Consolas" w:hAnsi="Consolas"/>
                <w:lang w:val="en-US"/>
              </w:rPr>
              <w:t>F</w:t>
            </w:r>
            <w:r w:rsidRPr="00F03BAA">
              <w:rPr>
                <w:rFonts w:ascii="Consolas" w:hAnsi="Consolas"/>
                <w:lang w:val="en-US"/>
              </w:rPr>
              <w:t>H</w:t>
            </w:r>
          </w:p>
          <w:p w14:paraId="57B5D5DA" w14:textId="3EAB8E26" w:rsidR="005110FA" w:rsidRDefault="005110FA" w:rsidP="00EC3FBB">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75D9E668" w14:textId="77777777" w:rsidR="005110FA" w:rsidRDefault="005110FA" w:rsidP="00EC3FBB">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369184B" w14:textId="180B92F8" w:rsidR="005110FA" w:rsidRDefault="005110FA" w:rsidP="009335CE">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31D5E078" w14:textId="0F11F596" w:rsidR="005110FA" w:rsidRPr="00931D8A" w:rsidRDefault="005110FA" w:rsidP="003F3423">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3041C5CB" w14:textId="49BF4DD6" w:rsidR="00B05CC2" w:rsidRPr="00E7658B" w:rsidRDefault="000E390B" w:rsidP="00E7658B">
      <w:pPr>
        <w:spacing w:before="120" w:after="120"/>
        <w:ind w:firstLine="709"/>
        <w:jc w:val="both"/>
        <w:rPr>
          <w:rFonts w:asciiTheme="minorHAnsi" w:hAnsiTheme="minorHAnsi"/>
        </w:rPr>
      </w:pPr>
      <w:r w:rsidRPr="000E390B">
        <w:rPr>
          <w:rFonts w:asciiTheme="minorHAnsi" w:hAnsiTheme="minorHAnsi"/>
        </w:rPr>
        <w:t xml:space="preserve">Функция </w:t>
      </w:r>
      <w:r w:rsidRPr="000E390B">
        <w:rPr>
          <w:rFonts w:asciiTheme="minorHAnsi" w:hAnsiTheme="minorHAnsi"/>
          <w:i/>
          <w:lang w:val="en-US"/>
        </w:rPr>
        <w:t>Open File</w:t>
      </w:r>
      <w:r w:rsidRPr="000E390B">
        <w:rPr>
          <w:rFonts w:asciiTheme="minorHAnsi" w:hAnsiTheme="minorHAnsi"/>
        </w:rPr>
        <w:t xml:space="preserve"> активирует </w:t>
      </w:r>
      <w:r w:rsidRPr="000E390B">
        <w:rPr>
          <w:rFonts w:ascii="Consolas" w:hAnsi="Consolas"/>
        </w:rPr>
        <w:t>FCB</w:t>
      </w:r>
      <w:r w:rsidRPr="000E390B">
        <w:rPr>
          <w:rFonts w:asciiTheme="minorHAnsi" w:hAnsiTheme="minorHAnsi"/>
        </w:rPr>
        <w:t xml:space="preserve"> для файла, который существует в каталоге диск</w:t>
      </w:r>
      <w:r>
        <w:rPr>
          <w:rFonts w:asciiTheme="minorHAnsi" w:hAnsiTheme="minorHAnsi"/>
        </w:rPr>
        <w:t>а</w:t>
      </w:r>
      <w:r w:rsidRPr="000E390B">
        <w:rPr>
          <w:rFonts w:asciiTheme="minorHAnsi" w:hAnsiTheme="minorHAnsi"/>
        </w:rPr>
        <w:t xml:space="preserve"> с кодом активного в настоящее время пользователя или пользователя </w:t>
      </w:r>
      <w:r w:rsidRPr="00BE2E93">
        <w:rPr>
          <w:rFonts w:ascii="Consolas" w:hAnsi="Consolas"/>
        </w:rPr>
        <w:t>0</w:t>
      </w:r>
      <w:r w:rsidRPr="000E390B">
        <w:rPr>
          <w:rFonts w:asciiTheme="minorHAnsi" w:hAnsiTheme="minorHAnsi"/>
        </w:rPr>
        <w:t>. Пр</w:t>
      </w:r>
      <w:r w:rsidRPr="000E390B">
        <w:rPr>
          <w:rFonts w:asciiTheme="minorHAnsi" w:hAnsiTheme="minorHAnsi"/>
        </w:rPr>
        <w:t>о</w:t>
      </w:r>
      <w:r w:rsidRPr="000E390B">
        <w:rPr>
          <w:rFonts w:asciiTheme="minorHAnsi" w:hAnsiTheme="minorHAnsi"/>
        </w:rPr>
        <w:t xml:space="preserve">цесс вызова передает адрес </w:t>
      </w:r>
      <w:r w:rsidRPr="000E390B">
        <w:rPr>
          <w:rFonts w:ascii="Consolas" w:hAnsi="Consolas"/>
        </w:rPr>
        <w:t>FCB</w:t>
      </w:r>
      <w:r w:rsidRPr="000E390B">
        <w:rPr>
          <w:rFonts w:asciiTheme="minorHAnsi" w:hAnsiTheme="minorHAnsi"/>
        </w:rPr>
        <w:t xml:space="preserve"> в регистровой паре </w:t>
      </w:r>
      <w:r w:rsidRPr="000E390B">
        <w:rPr>
          <w:rFonts w:ascii="Consolas" w:hAnsi="Consolas"/>
        </w:rPr>
        <w:t>DE</w:t>
      </w:r>
      <w:r w:rsidRPr="000E390B">
        <w:rPr>
          <w:rFonts w:asciiTheme="minorHAnsi" w:hAnsiTheme="minorHAnsi"/>
        </w:rPr>
        <w:t xml:space="preserve">, с байтом </w:t>
      </w:r>
      <w:r w:rsidRPr="000E390B">
        <w:rPr>
          <w:rFonts w:ascii="Consolas" w:hAnsi="Consolas"/>
        </w:rPr>
        <w:t>0</w:t>
      </w:r>
      <w:r w:rsidRPr="000E390B">
        <w:rPr>
          <w:rFonts w:asciiTheme="minorHAnsi" w:hAnsiTheme="minorHAnsi"/>
        </w:rPr>
        <w:t xml:space="preserve"> в </w:t>
      </w:r>
      <w:r w:rsidRPr="00DD7ABE">
        <w:rPr>
          <w:rFonts w:ascii="Consolas" w:hAnsi="Consolas"/>
        </w:rPr>
        <w:t>FCB</w:t>
      </w:r>
      <w:r w:rsidRPr="000E390B">
        <w:rPr>
          <w:rFonts w:asciiTheme="minorHAnsi" w:hAnsiTheme="minorHAnsi"/>
        </w:rPr>
        <w:t xml:space="preserve"> определя</w:t>
      </w:r>
      <w:r w:rsidRPr="000E390B">
        <w:rPr>
          <w:rFonts w:asciiTheme="minorHAnsi" w:hAnsiTheme="minorHAnsi"/>
        </w:rPr>
        <w:t>ю</w:t>
      </w:r>
      <w:r w:rsidRPr="000E390B">
        <w:rPr>
          <w:rFonts w:asciiTheme="minorHAnsi" w:hAnsiTheme="minorHAnsi"/>
        </w:rPr>
        <w:t xml:space="preserve">щем диск, байтами 1 - 11 определяющими имя и расширение файла и байтом </w:t>
      </w:r>
      <w:r w:rsidRPr="00F6004D">
        <w:rPr>
          <w:rFonts w:ascii="Consolas" w:hAnsi="Consolas"/>
        </w:rPr>
        <w:t>12</w:t>
      </w:r>
      <w:r w:rsidRPr="000E390B">
        <w:rPr>
          <w:rFonts w:asciiTheme="minorHAnsi" w:hAnsiTheme="minorHAnsi"/>
        </w:rPr>
        <w:t xml:space="preserve"> определяющем экстент. Обычно, байт 12 в </w:t>
      </w:r>
      <w:r w:rsidRPr="00DD7ABE">
        <w:rPr>
          <w:rFonts w:ascii="Consolas" w:hAnsi="Consolas"/>
        </w:rPr>
        <w:t>FCB</w:t>
      </w:r>
      <w:r w:rsidRPr="000E390B">
        <w:rPr>
          <w:rFonts w:asciiTheme="minorHAnsi" w:hAnsiTheme="minorHAnsi"/>
        </w:rPr>
        <w:t xml:space="preserve"> </w:t>
      </w:r>
      <w:r w:rsidR="003961CA" w:rsidRPr="000E390B">
        <w:rPr>
          <w:rFonts w:asciiTheme="minorHAnsi" w:hAnsiTheme="minorHAnsi"/>
        </w:rPr>
        <w:t>устанавливается</w:t>
      </w:r>
      <w:r w:rsidRPr="000E390B">
        <w:rPr>
          <w:rFonts w:asciiTheme="minorHAnsi" w:hAnsiTheme="minorHAnsi"/>
        </w:rPr>
        <w:t xml:space="preserve"> равным </w:t>
      </w:r>
      <w:r w:rsidRPr="00F6004D">
        <w:rPr>
          <w:rFonts w:ascii="Consolas" w:hAnsi="Consolas"/>
        </w:rPr>
        <w:t>0</w:t>
      </w:r>
      <w:r w:rsidRPr="000E390B">
        <w:rPr>
          <w:rFonts w:asciiTheme="minorHAnsi" w:hAnsiTheme="minorHAnsi"/>
        </w:rPr>
        <w:t xml:space="preserve">. </w:t>
      </w:r>
      <w:r w:rsidR="00F6004D">
        <w:rPr>
          <w:rFonts w:asciiTheme="minorHAnsi" w:hAnsiTheme="minorHAnsi"/>
        </w:rPr>
        <w:t>Атрибуты и</w:t>
      </w:r>
      <w:r w:rsidRPr="000E390B">
        <w:rPr>
          <w:rFonts w:asciiTheme="minorHAnsi" w:hAnsiTheme="minorHAnsi"/>
        </w:rPr>
        <w:t>нтерфейс</w:t>
      </w:r>
      <w:r w:rsidR="00F6004D">
        <w:rPr>
          <w:rFonts w:asciiTheme="minorHAnsi" w:hAnsiTheme="minorHAnsi"/>
        </w:rPr>
        <w:t>а</w:t>
      </w:r>
      <w:r w:rsidR="00F6004D">
        <w:rPr>
          <w:rFonts w:asciiTheme="minorHAnsi" w:hAnsiTheme="minorHAnsi"/>
        </w:rPr>
        <w:fldChar w:fldCharType="begin"/>
      </w:r>
      <w:r w:rsidR="00F6004D">
        <w:instrText xml:space="preserve"> XE "</w:instrText>
      </w:r>
      <w:r w:rsidR="00F6004D">
        <w:rPr>
          <w:rFonts w:asciiTheme="minorHAnsi" w:hAnsiTheme="minorHAnsi"/>
        </w:rPr>
        <w:instrText>Атрибуты и</w:instrText>
      </w:r>
      <w:r w:rsidR="00F6004D" w:rsidRPr="000E390B">
        <w:rPr>
          <w:rFonts w:asciiTheme="minorHAnsi" w:hAnsiTheme="minorHAnsi"/>
        </w:rPr>
        <w:instrText>нтерфейс</w:instrText>
      </w:r>
      <w:r w:rsidR="00F6004D">
        <w:rPr>
          <w:rFonts w:asciiTheme="minorHAnsi" w:hAnsiTheme="minorHAnsi"/>
        </w:rPr>
        <w:instrText>а</w:instrText>
      </w:r>
      <w:r w:rsidR="00F6004D">
        <w:instrText xml:space="preserve">" </w:instrText>
      </w:r>
      <w:r w:rsidR="00F6004D">
        <w:rPr>
          <w:rFonts w:asciiTheme="minorHAnsi" w:hAnsiTheme="minorHAnsi"/>
        </w:rPr>
        <w:fldChar w:fldCharType="end"/>
      </w:r>
      <w:r w:rsidRPr="000E390B">
        <w:rPr>
          <w:rFonts w:asciiTheme="minorHAnsi" w:hAnsiTheme="minorHAnsi"/>
        </w:rPr>
        <w:t xml:space="preserve"> </w:t>
      </w:r>
      <w:r w:rsidRPr="003961CA">
        <w:rPr>
          <w:rFonts w:ascii="Consolas" w:hAnsi="Consolas"/>
        </w:rPr>
        <w:t>FCB</w:t>
      </w:r>
      <w:r w:rsidRPr="000E390B">
        <w:rPr>
          <w:rFonts w:asciiTheme="minorHAnsi" w:hAnsiTheme="minorHAnsi"/>
        </w:rPr>
        <w:t xml:space="preserve"> </w:t>
      </w:r>
      <w:r w:rsidRPr="003961CA">
        <w:rPr>
          <w:rFonts w:ascii="Consolas" w:hAnsi="Consolas"/>
        </w:rPr>
        <w:t>f</w:t>
      </w:r>
      <w:r w:rsidRPr="003961CA">
        <w:rPr>
          <w:rFonts w:ascii="Consolas" w:hAnsi="Consolas"/>
          <w:vertAlign w:val="subscript"/>
        </w:rPr>
        <w:t>5</w:t>
      </w:r>
      <w:r w:rsidRPr="000E390B">
        <w:rPr>
          <w:rFonts w:asciiTheme="minorHAnsi" w:hAnsiTheme="minorHAnsi"/>
        </w:rPr>
        <w:t xml:space="preserve">' и </w:t>
      </w:r>
      <w:r w:rsidR="00E7658B" w:rsidRPr="003961CA">
        <w:rPr>
          <w:rFonts w:ascii="Consolas" w:hAnsi="Consolas"/>
        </w:rPr>
        <w:t>f</w:t>
      </w:r>
      <w:r w:rsidR="00E7658B">
        <w:rPr>
          <w:rFonts w:ascii="Consolas" w:hAnsi="Consolas"/>
          <w:vertAlign w:val="subscript"/>
        </w:rPr>
        <w:t>6</w:t>
      </w:r>
      <w:r w:rsidR="00E7658B" w:rsidRPr="000E390B">
        <w:rPr>
          <w:rFonts w:asciiTheme="minorHAnsi" w:hAnsiTheme="minorHAnsi"/>
        </w:rPr>
        <w:t>'</w:t>
      </w:r>
      <w:r w:rsidRPr="000E390B">
        <w:rPr>
          <w:rFonts w:asciiTheme="minorHAnsi" w:hAnsiTheme="minorHAnsi"/>
        </w:rPr>
        <w:t xml:space="preserve"> определяют режим, в котором файл должен быть открыт как показано ниже:</w:t>
      </w:r>
    </w:p>
    <w:p w14:paraId="664DBDDB" w14:textId="72857CA0" w:rsidR="00B05CC2" w:rsidRPr="00E7658B" w:rsidRDefault="00B05CC2" w:rsidP="00B2543A">
      <w:pPr>
        <w:spacing w:before="120"/>
        <w:ind w:left="708"/>
        <w:jc w:val="both"/>
        <w:rPr>
          <w:rFonts w:ascii="Courier" w:hAnsi="Courier"/>
          <w:lang w:val="en-US"/>
        </w:rPr>
      </w:pPr>
      <w:r w:rsidRPr="00E7658B">
        <w:rPr>
          <w:rFonts w:ascii="Consolas" w:hAnsi="Consolas"/>
          <w:lang w:val="en-US"/>
        </w:rPr>
        <w:t>f</w:t>
      </w:r>
      <w:r w:rsidRPr="00E7658B">
        <w:rPr>
          <w:rFonts w:ascii="Consolas" w:hAnsi="Consolas"/>
          <w:vertAlign w:val="subscript"/>
          <w:lang w:val="en-US"/>
        </w:rPr>
        <w:t>5</w:t>
      </w:r>
      <w:r w:rsidRPr="003B2F3C">
        <w:rPr>
          <w:rFonts w:asciiTheme="minorHAnsi" w:hAnsiTheme="minorHAnsi"/>
          <w:lang w:val="en-US"/>
        </w:rPr>
        <w:t xml:space="preserve">' = </w:t>
      </w:r>
      <w:r w:rsidRPr="00E7658B">
        <w:rPr>
          <w:rFonts w:ascii="Consolas" w:hAnsi="Consolas"/>
          <w:lang w:val="en-US"/>
        </w:rPr>
        <w:t>0</w:t>
      </w:r>
      <w:r w:rsidRPr="00E7658B">
        <w:rPr>
          <w:rFonts w:asciiTheme="minorHAnsi" w:hAnsiTheme="minorHAnsi"/>
          <w:lang w:val="en-US"/>
        </w:rPr>
        <w:t>,</w:t>
      </w:r>
      <w:r w:rsidRPr="00E7658B">
        <w:rPr>
          <w:rFonts w:asciiTheme="minorHAnsi" w:hAnsiTheme="minorHAnsi"/>
          <w:lang w:val="en-US"/>
        </w:rPr>
        <w:tab/>
      </w:r>
      <w:r w:rsidR="00E7658B">
        <w:rPr>
          <w:rFonts w:ascii="Courier" w:hAnsi="Courier"/>
          <w:lang w:val="en-US"/>
        </w:rPr>
        <w:tab/>
      </w:r>
      <w:r w:rsidRPr="00E7658B">
        <w:rPr>
          <w:rFonts w:ascii="Consolas" w:hAnsi="Consolas"/>
          <w:lang w:val="en-US"/>
        </w:rPr>
        <w:t>f</w:t>
      </w:r>
      <w:r w:rsidRPr="00E7658B">
        <w:rPr>
          <w:rFonts w:ascii="Consolas" w:hAnsi="Consolas"/>
          <w:vertAlign w:val="subscript"/>
          <w:lang w:val="en-US"/>
        </w:rPr>
        <w:t>6</w:t>
      </w:r>
      <w:r w:rsidRPr="003B2F3C">
        <w:rPr>
          <w:rFonts w:asciiTheme="minorHAnsi" w:hAnsiTheme="minorHAnsi"/>
          <w:lang w:val="en-US"/>
        </w:rPr>
        <w:t xml:space="preserve">' = </w:t>
      </w:r>
      <w:r w:rsidRPr="00E7658B">
        <w:rPr>
          <w:rFonts w:ascii="Consolas" w:hAnsi="Consolas"/>
          <w:lang w:val="en-US"/>
        </w:rPr>
        <w:t>0</w:t>
      </w:r>
      <w:r w:rsidRPr="00E7658B">
        <w:rPr>
          <w:rFonts w:ascii="Courier" w:hAnsi="Courier"/>
          <w:lang w:val="en-US"/>
        </w:rPr>
        <w:t xml:space="preserve"> </w:t>
      </w:r>
      <w:r w:rsidR="003B2F3C" w:rsidRPr="00F331D3">
        <w:rPr>
          <w:rFonts w:asciiTheme="minorHAnsi" w:hAnsiTheme="minorHAnsi"/>
        </w:rPr>
        <w:t>- открытие в режиме блокировки (режим по умолчанию)</w:t>
      </w:r>
    </w:p>
    <w:p w14:paraId="4F7974D7" w14:textId="47FEBFF9" w:rsidR="00B05CC2" w:rsidRPr="00E7658B" w:rsidRDefault="00B05CC2" w:rsidP="00B2543A">
      <w:pPr>
        <w:ind w:left="708"/>
        <w:jc w:val="both"/>
        <w:rPr>
          <w:rFonts w:ascii="Courier" w:hAnsi="Courier"/>
          <w:lang w:val="en-US"/>
        </w:rPr>
      </w:pPr>
      <w:r w:rsidRPr="00E7658B">
        <w:rPr>
          <w:rFonts w:ascii="Consolas" w:hAnsi="Consolas"/>
          <w:lang w:val="en-US"/>
        </w:rPr>
        <w:t>f</w:t>
      </w:r>
      <w:r w:rsidRPr="00E7658B">
        <w:rPr>
          <w:rFonts w:ascii="Consolas" w:hAnsi="Consolas"/>
          <w:vertAlign w:val="subscript"/>
          <w:lang w:val="en-US"/>
        </w:rPr>
        <w:t>5</w:t>
      </w:r>
      <w:r w:rsidRPr="003B2F3C">
        <w:rPr>
          <w:rFonts w:asciiTheme="minorHAnsi" w:hAnsiTheme="minorHAnsi"/>
          <w:lang w:val="en-US"/>
        </w:rPr>
        <w:t xml:space="preserve">' = </w:t>
      </w:r>
      <w:r w:rsidRPr="00E7658B">
        <w:rPr>
          <w:rFonts w:ascii="Consolas" w:hAnsi="Consolas"/>
          <w:lang w:val="en-US"/>
        </w:rPr>
        <w:t>1</w:t>
      </w:r>
      <w:r w:rsidRPr="00E7658B">
        <w:rPr>
          <w:rFonts w:asciiTheme="minorHAnsi" w:hAnsiTheme="minorHAnsi"/>
          <w:lang w:val="en-US"/>
        </w:rPr>
        <w:t>,</w:t>
      </w:r>
      <w:r w:rsidRPr="00E7658B">
        <w:rPr>
          <w:rFonts w:asciiTheme="minorHAnsi" w:hAnsiTheme="minorHAnsi"/>
          <w:lang w:val="en-US"/>
        </w:rPr>
        <w:tab/>
      </w:r>
      <w:r w:rsidR="00E7658B">
        <w:rPr>
          <w:rFonts w:ascii="Courier" w:hAnsi="Courier"/>
          <w:lang w:val="en-US"/>
        </w:rPr>
        <w:tab/>
      </w:r>
      <w:r w:rsidRPr="00E7658B">
        <w:rPr>
          <w:rFonts w:ascii="Consolas" w:hAnsi="Consolas"/>
          <w:lang w:val="en-US"/>
        </w:rPr>
        <w:t>f</w:t>
      </w:r>
      <w:r w:rsidRPr="00E7658B">
        <w:rPr>
          <w:rFonts w:ascii="Consolas" w:hAnsi="Consolas"/>
          <w:vertAlign w:val="subscript"/>
          <w:lang w:val="en-US"/>
        </w:rPr>
        <w:t>6</w:t>
      </w:r>
      <w:r w:rsidR="00E7658B" w:rsidRPr="003B2F3C">
        <w:rPr>
          <w:rFonts w:asciiTheme="minorHAnsi" w:hAnsiTheme="minorHAnsi"/>
          <w:lang w:val="en-US"/>
        </w:rPr>
        <w:t>'</w:t>
      </w:r>
      <w:r w:rsidRPr="003B2F3C">
        <w:rPr>
          <w:rFonts w:asciiTheme="minorHAnsi" w:hAnsiTheme="minorHAnsi"/>
          <w:lang w:val="en-US"/>
        </w:rPr>
        <w:t xml:space="preserve"> = </w:t>
      </w:r>
      <w:r w:rsidRPr="00E7658B">
        <w:rPr>
          <w:rFonts w:ascii="Consolas" w:hAnsi="Consolas"/>
          <w:lang w:val="en-US"/>
        </w:rPr>
        <w:t>0</w:t>
      </w:r>
      <w:r w:rsidRPr="00E7658B">
        <w:rPr>
          <w:rFonts w:ascii="Courier" w:hAnsi="Courier"/>
          <w:lang w:val="en-US"/>
        </w:rPr>
        <w:t xml:space="preserve"> </w:t>
      </w:r>
      <w:r w:rsidR="003B2F3C" w:rsidRPr="00F331D3">
        <w:rPr>
          <w:rFonts w:asciiTheme="minorHAnsi" w:hAnsiTheme="minorHAnsi"/>
          <w:lang w:val="en-US"/>
        </w:rPr>
        <w:t xml:space="preserve">- </w:t>
      </w:r>
      <w:r w:rsidR="003B2F3C" w:rsidRPr="00F331D3">
        <w:rPr>
          <w:rFonts w:asciiTheme="minorHAnsi" w:hAnsiTheme="minorHAnsi"/>
        </w:rPr>
        <w:t xml:space="preserve">открытие в </w:t>
      </w:r>
      <w:r w:rsidR="003B2F3C">
        <w:rPr>
          <w:rFonts w:asciiTheme="minorHAnsi" w:hAnsiTheme="minorHAnsi"/>
        </w:rPr>
        <w:t xml:space="preserve">неблокируемом </w:t>
      </w:r>
      <w:r w:rsidR="003B2F3C" w:rsidRPr="00F331D3">
        <w:rPr>
          <w:rFonts w:asciiTheme="minorHAnsi" w:hAnsiTheme="minorHAnsi"/>
        </w:rPr>
        <w:t>режиме</w:t>
      </w:r>
    </w:p>
    <w:p w14:paraId="018446BC" w14:textId="72DDC356" w:rsidR="00B05CC2" w:rsidRPr="00E7658B" w:rsidRDefault="00B05CC2" w:rsidP="00B2543A">
      <w:pPr>
        <w:ind w:left="708"/>
        <w:jc w:val="both"/>
        <w:rPr>
          <w:rFonts w:ascii="Courier" w:hAnsi="Courier"/>
          <w:lang w:val="en-US"/>
        </w:rPr>
      </w:pPr>
      <w:r w:rsidRPr="00E7658B">
        <w:rPr>
          <w:rFonts w:ascii="Consolas" w:hAnsi="Consolas"/>
          <w:lang w:val="en-US"/>
        </w:rPr>
        <w:t>f</w:t>
      </w:r>
      <w:r w:rsidRPr="00E7658B">
        <w:rPr>
          <w:rFonts w:ascii="Consolas" w:hAnsi="Consolas"/>
          <w:vertAlign w:val="subscript"/>
          <w:lang w:val="en-US"/>
        </w:rPr>
        <w:t>5</w:t>
      </w:r>
      <w:r w:rsidRPr="003B2F3C">
        <w:rPr>
          <w:rFonts w:asciiTheme="minorHAnsi" w:hAnsiTheme="minorHAnsi"/>
          <w:lang w:val="en-US"/>
        </w:rPr>
        <w:t xml:space="preserve">' = </w:t>
      </w:r>
      <w:r w:rsidRPr="00E7658B">
        <w:rPr>
          <w:rFonts w:ascii="Consolas" w:hAnsi="Consolas"/>
          <w:lang w:val="en-US"/>
        </w:rPr>
        <w:t>0</w:t>
      </w:r>
      <w:r w:rsidRPr="003B2F3C">
        <w:rPr>
          <w:rFonts w:asciiTheme="minorHAnsi" w:hAnsiTheme="minorHAnsi"/>
        </w:rPr>
        <w:t xml:space="preserve"> </w:t>
      </w:r>
      <w:r w:rsidR="00E7658B" w:rsidRPr="003B2F3C">
        <w:rPr>
          <w:rFonts w:asciiTheme="minorHAnsi" w:hAnsiTheme="minorHAnsi"/>
        </w:rPr>
        <w:t>или</w:t>
      </w:r>
      <w:r w:rsidRPr="003B2F3C">
        <w:rPr>
          <w:rFonts w:asciiTheme="minorHAnsi" w:hAnsiTheme="minorHAnsi"/>
        </w:rPr>
        <w:t xml:space="preserve"> </w:t>
      </w:r>
      <w:r w:rsidRPr="00E7658B">
        <w:rPr>
          <w:rFonts w:ascii="Consolas" w:hAnsi="Consolas"/>
          <w:lang w:val="en-US"/>
        </w:rPr>
        <w:t>1</w:t>
      </w:r>
      <w:r w:rsidRPr="00E7658B">
        <w:rPr>
          <w:rFonts w:asciiTheme="minorHAnsi" w:hAnsiTheme="minorHAnsi"/>
          <w:lang w:val="en-US"/>
        </w:rPr>
        <w:t>,</w:t>
      </w:r>
      <w:r w:rsidR="00E7658B">
        <w:rPr>
          <w:rFonts w:asciiTheme="minorHAnsi" w:hAnsiTheme="minorHAnsi"/>
          <w:lang w:val="en-US"/>
        </w:rPr>
        <w:tab/>
      </w:r>
      <w:r w:rsidRPr="00E7658B">
        <w:rPr>
          <w:rFonts w:ascii="Consolas" w:hAnsi="Consolas"/>
          <w:lang w:val="en-US"/>
        </w:rPr>
        <w:t>f</w:t>
      </w:r>
      <w:r w:rsidRPr="00E7658B">
        <w:rPr>
          <w:rFonts w:ascii="Consolas" w:hAnsi="Consolas"/>
          <w:vertAlign w:val="subscript"/>
          <w:lang w:val="en-US"/>
        </w:rPr>
        <w:t>6</w:t>
      </w:r>
      <w:r w:rsidR="00E7658B" w:rsidRPr="003B2F3C">
        <w:rPr>
          <w:rFonts w:asciiTheme="minorHAnsi" w:hAnsiTheme="minorHAnsi"/>
          <w:lang w:val="en-US"/>
        </w:rPr>
        <w:t>'</w:t>
      </w:r>
      <w:r w:rsidRPr="003B2F3C">
        <w:rPr>
          <w:rFonts w:asciiTheme="minorHAnsi" w:hAnsiTheme="minorHAnsi"/>
          <w:lang w:val="en-US"/>
        </w:rPr>
        <w:t xml:space="preserve"> = </w:t>
      </w:r>
      <w:r w:rsidRPr="00E7658B">
        <w:rPr>
          <w:rFonts w:ascii="Consolas" w:hAnsi="Consolas"/>
          <w:lang w:val="en-US"/>
        </w:rPr>
        <w:t>1</w:t>
      </w:r>
      <w:r w:rsidRPr="00E7658B">
        <w:rPr>
          <w:rFonts w:ascii="Courier" w:hAnsi="Courier"/>
          <w:lang w:val="en-US"/>
        </w:rPr>
        <w:t xml:space="preserve"> </w:t>
      </w:r>
      <w:r w:rsidR="003B2F3C" w:rsidRPr="00F331D3">
        <w:rPr>
          <w:rFonts w:asciiTheme="minorHAnsi" w:hAnsiTheme="minorHAnsi"/>
          <w:lang w:val="en-US"/>
        </w:rPr>
        <w:t xml:space="preserve">- </w:t>
      </w:r>
      <w:r w:rsidR="003B2F3C" w:rsidRPr="00F331D3">
        <w:rPr>
          <w:rFonts w:asciiTheme="minorHAnsi" w:hAnsiTheme="minorHAnsi"/>
        </w:rPr>
        <w:t>открытие в режиме</w:t>
      </w:r>
      <w:r w:rsidR="003B2F3C">
        <w:rPr>
          <w:rFonts w:asciiTheme="minorHAnsi" w:hAnsiTheme="minorHAnsi"/>
        </w:rPr>
        <w:t xml:space="preserve"> только для чтения</w:t>
      </w:r>
    </w:p>
    <w:p w14:paraId="7D07DF3F" w14:textId="5741D3F4" w:rsidR="00B64BAB" w:rsidRDefault="002A25F1" w:rsidP="00B64BAB">
      <w:pPr>
        <w:spacing w:before="120" w:after="120"/>
        <w:jc w:val="both"/>
        <w:rPr>
          <w:rFonts w:asciiTheme="minorHAnsi" w:hAnsiTheme="minorHAnsi"/>
        </w:rPr>
      </w:pPr>
      <w:r w:rsidRPr="002A25F1">
        <w:rPr>
          <w:rFonts w:asciiTheme="minorHAnsi" w:hAnsiTheme="minorHAnsi"/>
        </w:rPr>
        <w:t>Если файл защищен паролем в режиме чтения, корректный пароль должен быть п</w:t>
      </w:r>
      <w:r w:rsidRPr="002A25F1">
        <w:rPr>
          <w:rFonts w:asciiTheme="minorHAnsi" w:hAnsiTheme="minorHAnsi"/>
        </w:rPr>
        <w:t>о</w:t>
      </w:r>
      <w:r w:rsidRPr="002A25F1">
        <w:rPr>
          <w:rFonts w:asciiTheme="minorHAnsi" w:hAnsiTheme="minorHAnsi"/>
        </w:rPr>
        <w:t xml:space="preserve">мещен в первые восемь байтов текущего </w:t>
      </w:r>
      <w:r w:rsidRPr="002A25F1">
        <w:rPr>
          <w:rFonts w:ascii="Consolas" w:hAnsi="Consolas"/>
        </w:rPr>
        <w:t>DMA</w:t>
      </w:r>
      <w:r w:rsidRPr="002A25F1">
        <w:rPr>
          <w:rFonts w:asciiTheme="minorHAnsi" w:hAnsiTheme="minorHAnsi"/>
        </w:rPr>
        <w:t xml:space="preserve"> или быть ранее установлен в качестве пароля по умолчанию (см. Функцию 106). Обратите внимание, что текущее поле з</w:t>
      </w:r>
      <w:r w:rsidRPr="002A25F1">
        <w:rPr>
          <w:rFonts w:asciiTheme="minorHAnsi" w:hAnsiTheme="minorHAnsi"/>
        </w:rPr>
        <w:t>а</w:t>
      </w:r>
      <w:r w:rsidRPr="002A25F1">
        <w:rPr>
          <w:rFonts w:asciiTheme="minorHAnsi" w:hAnsiTheme="minorHAnsi"/>
        </w:rPr>
        <w:t>писи ("</w:t>
      </w:r>
      <w:r w:rsidRPr="002A25F1">
        <w:rPr>
          <w:rFonts w:ascii="Consolas" w:hAnsi="Consolas"/>
          <w:noProof/>
          <w:lang w:val="en-US"/>
        </w:rPr>
        <w:t>cr</w:t>
      </w:r>
      <w:r w:rsidRPr="002A25F1">
        <w:rPr>
          <w:rFonts w:asciiTheme="minorHAnsi" w:hAnsiTheme="minorHAnsi"/>
        </w:rPr>
        <w:t xml:space="preserve">") </w:t>
      </w:r>
      <w:r w:rsidRPr="002A25F1">
        <w:rPr>
          <w:rFonts w:ascii="Consolas" w:hAnsi="Consolas"/>
        </w:rPr>
        <w:t>FCB</w:t>
      </w:r>
      <w:r w:rsidRPr="002A25F1">
        <w:rPr>
          <w:rFonts w:asciiTheme="minorHAnsi" w:hAnsiTheme="minorHAnsi"/>
        </w:rPr>
        <w:t xml:space="preserve"> должно быть обнулено процессом вызова, если файл должен быть доступен последовательно </w:t>
      </w:r>
      <w:r w:rsidR="005A6E42">
        <w:rPr>
          <w:rFonts w:asciiTheme="minorHAnsi" w:hAnsiTheme="minorHAnsi"/>
        </w:rPr>
        <w:t>начиная с</w:t>
      </w:r>
      <w:r w:rsidRPr="002A25F1">
        <w:rPr>
          <w:rFonts w:asciiTheme="minorHAnsi" w:hAnsiTheme="minorHAnsi"/>
        </w:rPr>
        <w:t xml:space="preserve"> первой записи.</w:t>
      </w:r>
    </w:p>
    <w:p w14:paraId="6EECD3CF" w14:textId="47A9BFEA" w:rsidR="002A25F1" w:rsidRDefault="002F032D" w:rsidP="009335CE">
      <w:pPr>
        <w:spacing w:before="120"/>
        <w:ind w:firstLine="709"/>
        <w:jc w:val="both"/>
        <w:rPr>
          <w:rFonts w:asciiTheme="minorHAnsi" w:hAnsiTheme="minorHAnsi"/>
        </w:rPr>
      </w:pPr>
      <w:r w:rsidRPr="002F032D">
        <w:rPr>
          <w:rFonts w:asciiTheme="minorHAnsi" w:hAnsiTheme="minorHAnsi"/>
        </w:rPr>
        <w:t xml:space="preserve">Функция </w:t>
      </w:r>
      <w:r w:rsidRPr="002F032D">
        <w:rPr>
          <w:rFonts w:asciiTheme="minorHAnsi" w:hAnsiTheme="minorHAnsi"/>
          <w:i/>
          <w:lang w:val="en-US"/>
        </w:rPr>
        <w:t>Open File</w:t>
      </w:r>
      <w:r w:rsidRPr="002F032D">
        <w:rPr>
          <w:rFonts w:asciiTheme="minorHAnsi" w:hAnsiTheme="minorHAnsi"/>
        </w:rPr>
        <w:t xml:space="preserve"> выполняет следующие шаги для файлов, открытых в з</w:t>
      </w:r>
      <w:r w:rsidRPr="002F032D">
        <w:rPr>
          <w:rFonts w:asciiTheme="minorHAnsi" w:hAnsiTheme="minorHAnsi"/>
        </w:rPr>
        <w:t>а</w:t>
      </w:r>
      <w:r w:rsidRPr="002F032D">
        <w:rPr>
          <w:rFonts w:asciiTheme="minorHAnsi" w:hAnsiTheme="minorHAnsi"/>
        </w:rPr>
        <w:t>блокированном</w:t>
      </w:r>
      <w:r>
        <w:rPr>
          <w:rFonts w:asciiTheme="minorHAnsi" w:hAnsiTheme="minorHAnsi"/>
        </w:rPr>
        <w:t xml:space="preserve"> </w:t>
      </w:r>
      <w:r w:rsidRPr="002F032D">
        <w:rPr>
          <w:rFonts w:asciiTheme="minorHAnsi" w:hAnsiTheme="minorHAnsi"/>
        </w:rPr>
        <w:t xml:space="preserve">режиме  или режиме только для чтения. Если текущий пользователь не </w:t>
      </w:r>
      <w:r w:rsidRPr="002F032D">
        <w:rPr>
          <w:rFonts w:ascii="Consolas" w:hAnsi="Consolas"/>
        </w:rPr>
        <w:t>0</w:t>
      </w:r>
      <w:r w:rsidRPr="002F032D">
        <w:rPr>
          <w:rFonts w:asciiTheme="minorHAnsi" w:hAnsiTheme="minorHAnsi"/>
        </w:rPr>
        <w:t>, и файл, который будет открыт, не существует с текущим номером пользоват</w:t>
      </w:r>
      <w:r w:rsidRPr="002F032D">
        <w:rPr>
          <w:rFonts w:asciiTheme="minorHAnsi" w:hAnsiTheme="minorHAnsi"/>
        </w:rPr>
        <w:t>е</w:t>
      </w:r>
      <w:r w:rsidRPr="002F032D">
        <w:rPr>
          <w:rFonts w:asciiTheme="minorHAnsi" w:hAnsiTheme="minorHAnsi"/>
        </w:rPr>
        <w:t xml:space="preserve">ля,  функция </w:t>
      </w:r>
      <w:r w:rsidR="008633AC" w:rsidRPr="002F032D">
        <w:rPr>
          <w:rFonts w:asciiTheme="minorHAnsi" w:hAnsiTheme="minorHAnsi"/>
          <w:i/>
          <w:lang w:val="en-US"/>
        </w:rPr>
        <w:t>Open File</w:t>
      </w:r>
      <w:r w:rsidRPr="002F032D">
        <w:rPr>
          <w:rFonts w:asciiTheme="minorHAnsi" w:hAnsiTheme="minorHAnsi"/>
        </w:rPr>
        <w:t xml:space="preserve"> ищет файл пользователя </w:t>
      </w:r>
      <w:r w:rsidRPr="002F032D">
        <w:rPr>
          <w:rFonts w:ascii="Consolas" w:hAnsi="Consolas"/>
        </w:rPr>
        <w:t>0</w:t>
      </w:r>
      <w:r w:rsidRPr="002F032D">
        <w:rPr>
          <w:rFonts w:asciiTheme="minorHAnsi" w:hAnsiTheme="minorHAnsi"/>
        </w:rPr>
        <w:t>. Если файл существует у пользов</w:t>
      </w:r>
      <w:r w:rsidRPr="002F032D">
        <w:rPr>
          <w:rFonts w:asciiTheme="minorHAnsi" w:hAnsiTheme="minorHAnsi"/>
        </w:rPr>
        <w:t>а</w:t>
      </w:r>
      <w:r w:rsidRPr="002F032D">
        <w:rPr>
          <w:rFonts w:asciiTheme="minorHAnsi" w:hAnsiTheme="minorHAnsi"/>
        </w:rPr>
        <w:t xml:space="preserve">теля </w:t>
      </w:r>
      <w:r w:rsidRPr="002F032D">
        <w:rPr>
          <w:rFonts w:ascii="Consolas" w:hAnsi="Consolas"/>
        </w:rPr>
        <w:t>0</w:t>
      </w:r>
      <w:r w:rsidRPr="002F032D">
        <w:rPr>
          <w:rFonts w:asciiTheme="minorHAnsi" w:hAnsiTheme="minorHAnsi"/>
        </w:rPr>
        <w:t xml:space="preserve"> и имеет установленный атрибут системный (</w:t>
      </w:r>
      <w:r w:rsidRPr="002F032D">
        <w:rPr>
          <w:rFonts w:ascii="Consolas" w:hAnsi="Consolas"/>
        </w:rPr>
        <w:t>t</w:t>
      </w:r>
      <w:r w:rsidRPr="002F032D">
        <w:rPr>
          <w:rFonts w:ascii="Consolas" w:hAnsi="Consolas"/>
          <w:vertAlign w:val="subscript"/>
        </w:rPr>
        <w:t>2</w:t>
      </w:r>
      <w:r w:rsidRPr="002F032D">
        <w:rPr>
          <w:rFonts w:asciiTheme="minorHAnsi" w:hAnsiTheme="minorHAnsi"/>
        </w:rPr>
        <w:t>'), открывается файл польз</w:t>
      </w:r>
      <w:r w:rsidRPr="002F032D">
        <w:rPr>
          <w:rFonts w:asciiTheme="minorHAnsi" w:hAnsiTheme="minorHAnsi"/>
        </w:rPr>
        <w:t>о</w:t>
      </w:r>
      <w:r w:rsidRPr="002F032D">
        <w:rPr>
          <w:rFonts w:asciiTheme="minorHAnsi" w:hAnsiTheme="minorHAnsi"/>
        </w:rPr>
        <w:t xml:space="preserve">вателя </w:t>
      </w:r>
      <w:r w:rsidRPr="002F032D">
        <w:rPr>
          <w:rFonts w:ascii="Consolas" w:hAnsi="Consolas"/>
        </w:rPr>
        <w:t>0</w:t>
      </w:r>
      <w:r w:rsidRPr="002F032D">
        <w:rPr>
          <w:rFonts w:asciiTheme="minorHAnsi" w:hAnsiTheme="minorHAnsi"/>
        </w:rPr>
        <w:t>. После этого режим открытия автоматически устанавливается только для чтения.</w:t>
      </w:r>
    </w:p>
    <w:p w14:paraId="2E14263D" w14:textId="1B14CD9B" w:rsidR="002F032D" w:rsidRDefault="0028149D" w:rsidP="009335CE">
      <w:pPr>
        <w:spacing w:after="120"/>
        <w:ind w:firstLine="709"/>
        <w:jc w:val="both"/>
        <w:rPr>
          <w:rFonts w:asciiTheme="minorHAnsi" w:hAnsiTheme="minorHAnsi"/>
        </w:rPr>
      </w:pPr>
      <w:r w:rsidRPr="0028149D">
        <w:rPr>
          <w:rFonts w:asciiTheme="minorHAnsi" w:hAnsiTheme="minorHAnsi"/>
        </w:rPr>
        <w:t xml:space="preserve">Также функция </w:t>
      </w:r>
      <w:r w:rsidRPr="0028149D">
        <w:rPr>
          <w:rFonts w:asciiTheme="minorHAnsi" w:hAnsiTheme="minorHAnsi"/>
          <w:i/>
          <w:lang w:val="en-US"/>
        </w:rPr>
        <w:t>Open File</w:t>
      </w:r>
      <w:r w:rsidRPr="0028149D">
        <w:rPr>
          <w:rFonts w:asciiTheme="minorHAnsi" w:hAnsiTheme="minorHAnsi"/>
        </w:rPr>
        <w:t xml:space="preserve"> выполняет следующее действие для файлов, откр</w:t>
      </w:r>
      <w:r w:rsidRPr="0028149D">
        <w:rPr>
          <w:rFonts w:asciiTheme="minorHAnsi" w:hAnsiTheme="minorHAnsi"/>
        </w:rPr>
        <w:t>ы</w:t>
      </w:r>
      <w:r w:rsidRPr="0028149D">
        <w:rPr>
          <w:rFonts w:asciiTheme="minorHAnsi" w:hAnsiTheme="minorHAnsi"/>
        </w:rPr>
        <w:t xml:space="preserve">тых в заблокированном режиме, когда текущий номер пользователя - </w:t>
      </w:r>
      <w:r w:rsidRPr="0028149D">
        <w:rPr>
          <w:rFonts w:ascii="Consolas" w:hAnsi="Consolas"/>
        </w:rPr>
        <w:t>0</w:t>
      </w:r>
      <w:r w:rsidRPr="0028149D">
        <w:rPr>
          <w:rFonts w:asciiTheme="minorHAnsi" w:hAnsiTheme="minorHAnsi"/>
        </w:rPr>
        <w:t xml:space="preserve">. Если файл существует в каталоге пользователя </w:t>
      </w:r>
      <w:r w:rsidRPr="0028149D">
        <w:rPr>
          <w:rFonts w:ascii="Consolas" w:hAnsi="Consolas"/>
        </w:rPr>
        <w:t>0</w:t>
      </w:r>
      <w:r w:rsidRPr="0028149D">
        <w:rPr>
          <w:rFonts w:asciiTheme="minorHAnsi" w:hAnsiTheme="minorHAnsi"/>
        </w:rPr>
        <w:t xml:space="preserve"> и имеет установленными оба атрибута с</w:t>
      </w:r>
      <w:r w:rsidRPr="0028149D">
        <w:rPr>
          <w:rFonts w:asciiTheme="minorHAnsi" w:hAnsiTheme="minorHAnsi"/>
        </w:rPr>
        <w:t>и</w:t>
      </w:r>
      <w:r w:rsidRPr="0028149D">
        <w:rPr>
          <w:rFonts w:asciiTheme="minorHAnsi" w:hAnsiTheme="minorHAnsi"/>
        </w:rPr>
        <w:t>стемный (</w:t>
      </w:r>
      <w:r w:rsidRPr="00F3112D">
        <w:rPr>
          <w:rFonts w:ascii="Consolas" w:hAnsi="Consolas"/>
        </w:rPr>
        <w:t>t</w:t>
      </w:r>
      <w:r w:rsidRPr="00F3112D">
        <w:rPr>
          <w:rFonts w:ascii="Consolas" w:hAnsi="Consolas"/>
          <w:vertAlign w:val="subscript"/>
        </w:rPr>
        <w:t>2</w:t>
      </w:r>
      <w:r w:rsidRPr="0028149D">
        <w:rPr>
          <w:rFonts w:asciiTheme="minorHAnsi" w:hAnsiTheme="minorHAnsi"/>
        </w:rPr>
        <w:t>') и только для чтения (</w:t>
      </w:r>
      <w:r w:rsidRPr="00F3112D">
        <w:rPr>
          <w:rFonts w:ascii="Consolas" w:hAnsi="Consolas"/>
        </w:rPr>
        <w:t>t</w:t>
      </w:r>
      <w:r w:rsidRPr="00F3112D">
        <w:rPr>
          <w:rFonts w:ascii="Consolas" w:hAnsi="Consolas"/>
          <w:vertAlign w:val="subscript"/>
        </w:rPr>
        <w:t>1</w:t>
      </w:r>
      <w:r w:rsidRPr="0028149D">
        <w:rPr>
          <w:rFonts w:asciiTheme="minorHAnsi" w:hAnsiTheme="minorHAnsi"/>
        </w:rPr>
        <w:t xml:space="preserve">'), режим открытия автоматически </w:t>
      </w:r>
      <w:r w:rsidR="00F3112D" w:rsidRPr="0028149D">
        <w:rPr>
          <w:rFonts w:asciiTheme="minorHAnsi" w:hAnsiTheme="minorHAnsi"/>
        </w:rPr>
        <w:t>устанавл</w:t>
      </w:r>
      <w:r w:rsidR="00F3112D" w:rsidRPr="0028149D">
        <w:rPr>
          <w:rFonts w:asciiTheme="minorHAnsi" w:hAnsiTheme="minorHAnsi"/>
        </w:rPr>
        <w:t>и</w:t>
      </w:r>
      <w:r w:rsidR="00F3112D" w:rsidRPr="0028149D">
        <w:rPr>
          <w:rFonts w:asciiTheme="minorHAnsi" w:hAnsiTheme="minorHAnsi"/>
        </w:rPr>
        <w:t>вается</w:t>
      </w:r>
      <w:r w:rsidRPr="0028149D">
        <w:rPr>
          <w:rFonts w:asciiTheme="minorHAnsi" w:hAnsiTheme="minorHAnsi"/>
        </w:rPr>
        <w:t xml:space="preserve"> только для чтения. Обратите внимание, что режим только для чтения подр</w:t>
      </w:r>
      <w:r w:rsidRPr="0028149D">
        <w:rPr>
          <w:rFonts w:asciiTheme="minorHAnsi" w:hAnsiTheme="minorHAnsi"/>
        </w:rPr>
        <w:t>а</w:t>
      </w:r>
      <w:r w:rsidRPr="0028149D">
        <w:rPr>
          <w:rFonts w:asciiTheme="minorHAnsi" w:hAnsiTheme="minorHAnsi"/>
        </w:rPr>
        <w:t>зумева</w:t>
      </w:r>
      <w:r w:rsidR="00094DA5">
        <w:rPr>
          <w:rFonts w:asciiTheme="minorHAnsi" w:hAnsiTheme="minorHAnsi"/>
        </w:rPr>
        <w:t>е</w:t>
      </w:r>
      <w:r w:rsidRPr="0028149D">
        <w:rPr>
          <w:rFonts w:asciiTheme="minorHAnsi" w:hAnsiTheme="minorHAnsi"/>
        </w:rPr>
        <w:t xml:space="preserve">т, что </w:t>
      </w:r>
      <w:r w:rsidR="00F3112D" w:rsidRPr="0028149D">
        <w:rPr>
          <w:rFonts w:asciiTheme="minorHAnsi" w:hAnsiTheme="minorHAnsi"/>
        </w:rPr>
        <w:t xml:space="preserve">одновременно </w:t>
      </w:r>
      <w:r w:rsidRPr="0028149D">
        <w:rPr>
          <w:rFonts w:asciiTheme="minorHAnsi" w:hAnsiTheme="minorHAnsi"/>
        </w:rPr>
        <w:t>получить доступ к файлу могут другие процессы, если они открывают файл в режиме только для чтения.</w:t>
      </w:r>
    </w:p>
    <w:p w14:paraId="6AF3364B" w14:textId="7DC652A7" w:rsidR="002547BD" w:rsidRDefault="002060AE" w:rsidP="002A25F1">
      <w:pPr>
        <w:spacing w:before="120" w:after="120"/>
        <w:ind w:firstLine="709"/>
        <w:jc w:val="both"/>
        <w:rPr>
          <w:rFonts w:asciiTheme="minorHAnsi" w:hAnsiTheme="minorHAnsi"/>
        </w:rPr>
      </w:pPr>
      <w:r w:rsidRPr="002060AE">
        <w:rPr>
          <w:rFonts w:asciiTheme="minorHAnsi" w:hAnsiTheme="minorHAnsi"/>
        </w:rPr>
        <w:t xml:space="preserve">Если операция открытия прошла успешно, </w:t>
      </w:r>
      <w:r w:rsidRPr="002060AE">
        <w:rPr>
          <w:rFonts w:ascii="Consolas" w:hAnsi="Consolas"/>
        </w:rPr>
        <w:t>FCB</w:t>
      </w:r>
      <w:r w:rsidRPr="002060AE">
        <w:rPr>
          <w:rFonts w:asciiTheme="minorHAnsi" w:hAnsiTheme="minorHAnsi"/>
        </w:rPr>
        <w:t xml:space="preserve"> пользователя активируется для операций чтения и записи следующим образом. Соответствующая информация из каталога копируется из совпадающего </w:t>
      </w:r>
      <w:r w:rsidRPr="00B86D08">
        <w:rPr>
          <w:rFonts w:ascii="Consolas" w:hAnsi="Consolas"/>
        </w:rPr>
        <w:t>FCB</w:t>
      </w:r>
      <w:r w:rsidRPr="002060AE">
        <w:rPr>
          <w:rFonts w:asciiTheme="minorHAnsi" w:hAnsiTheme="minorHAnsi"/>
        </w:rPr>
        <w:t xml:space="preserve"> каталога в байты </w:t>
      </w:r>
      <w:r w:rsidRPr="00B86D08">
        <w:rPr>
          <w:rFonts w:ascii="Consolas" w:hAnsi="Consolas"/>
        </w:rPr>
        <w:t>FCB</w:t>
      </w:r>
      <w:r w:rsidRPr="002060AE">
        <w:rPr>
          <w:rFonts w:asciiTheme="minorHAnsi" w:hAnsiTheme="minorHAnsi"/>
        </w:rPr>
        <w:t xml:space="preserve"> с </w:t>
      </w:r>
      <w:r w:rsidRPr="00B86D08">
        <w:rPr>
          <w:rFonts w:ascii="Consolas" w:hAnsi="Consolas"/>
          <w:noProof/>
          <w:lang w:val="en-US"/>
        </w:rPr>
        <w:t>d</w:t>
      </w:r>
      <w:r w:rsidRPr="00B86D08">
        <w:rPr>
          <w:rFonts w:ascii="Consolas" w:hAnsi="Consolas"/>
          <w:noProof/>
          <w:vertAlign w:val="subscript"/>
          <w:lang w:val="en-US"/>
        </w:rPr>
        <w:t>0</w:t>
      </w:r>
      <w:r w:rsidRPr="002060AE">
        <w:rPr>
          <w:rFonts w:asciiTheme="minorHAnsi" w:hAnsiTheme="minorHAnsi"/>
        </w:rPr>
        <w:t xml:space="preserve"> до </w:t>
      </w:r>
      <w:r w:rsidRPr="00B86D08">
        <w:rPr>
          <w:rFonts w:ascii="Consolas" w:hAnsi="Consolas"/>
          <w:noProof/>
          <w:lang w:val="en-US"/>
        </w:rPr>
        <w:t>d</w:t>
      </w:r>
      <w:r w:rsidRPr="00B86D08">
        <w:rPr>
          <w:rFonts w:ascii="Consolas" w:hAnsi="Consolas"/>
          <w:noProof/>
          <w:vertAlign w:val="subscript"/>
          <w:lang w:val="en-US"/>
        </w:rPr>
        <w:t>n</w:t>
      </w:r>
      <w:r w:rsidRPr="002060AE">
        <w:rPr>
          <w:rFonts w:asciiTheme="minorHAnsi" w:hAnsiTheme="minorHAnsi"/>
        </w:rPr>
        <w:t>. Вычи</w:t>
      </w:r>
      <w:r w:rsidRPr="002060AE">
        <w:rPr>
          <w:rFonts w:asciiTheme="minorHAnsi" w:hAnsiTheme="minorHAnsi"/>
        </w:rPr>
        <w:t>с</w:t>
      </w:r>
      <w:r w:rsidRPr="002060AE">
        <w:rPr>
          <w:rFonts w:asciiTheme="minorHAnsi" w:hAnsiTheme="minorHAnsi"/>
        </w:rPr>
        <w:t xml:space="preserve">ляется контрольная сумма и присваивается </w:t>
      </w:r>
      <w:r w:rsidRPr="00B86D08">
        <w:rPr>
          <w:rFonts w:ascii="Consolas" w:hAnsi="Consolas"/>
        </w:rPr>
        <w:t>FCB</w:t>
      </w:r>
      <w:r w:rsidRPr="002060AE">
        <w:rPr>
          <w:rFonts w:asciiTheme="minorHAnsi" w:hAnsiTheme="minorHAnsi"/>
        </w:rPr>
        <w:t xml:space="preserve">. Функции </w:t>
      </w:r>
      <w:r w:rsidRPr="00B86D08">
        <w:rPr>
          <w:rFonts w:ascii="Consolas" w:hAnsi="Consolas"/>
        </w:rPr>
        <w:t>BDOS</w:t>
      </w:r>
      <w:r w:rsidRPr="002060AE">
        <w:rPr>
          <w:rFonts w:asciiTheme="minorHAnsi" w:hAnsiTheme="minorHAnsi"/>
        </w:rPr>
        <w:t xml:space="preserve">, которые требуют открытого </w:t>
      </w:r>
      <w:r w:rsidRPr="00B86D08">
        <w:rPr>
          <w:rFonts w:ascii="Consolas" w:hAnsi="Consolas"/>
        </w:rPr>
        <w:t>FCB</w:t>
      </w:r>
      <w:r w:rsidRPr="002060AE">
        <w:rPr>
          <w:rFonts w:asciiTheme="minorHAnsi" w:hAnsiTheme="minorHAnsi"/>
        </w:rPr>
        <w:t xml:space="preserve"> (например, </w:t>
      </w:r>
      <w:r w:rsidRPr="002060AE">
        <w:rPr>
          <w:rFonts w:asciiTheme="minorHAnsi" w:hAnsiTheme="minorHAnsi"/>
          <w:i/>
          <w:lang w:val="en-US"/>
        </w:rPr>
        <w:t>Read Sequential</w:t>
      </w:r>
      <w:r w:rsidRPr="002060AE">
        <w:rPr>
          <w:rFonts w:asciiTheme="minorHAnsi" w:hAnsiTheme="minorHAnsi"/>
        </w:rPr>
        <w:t xml:space="preserve">) проверяют корректность контрольной суммы </w:t>
      </w:r>
      <w:r w:rsidRPr="00B86D08">
        <w:rPr>
          <w:rFonts w:ascii="Consolas" w:hAnsi="Consolas"/>
        </w:rPr>
        <w:t>FCB</w:t>
      </w:r>
      <w:r w:rsidRPr="002060AE">
        <w:rPr>
          <w:rFonts w:asciiTheme="minorHAnsi" w:hAnsiTheme="minorHAnsi"/>
        </w:rPr>
        <w:t xml:space="preserve"> перед выполнением операции. Если файл открыт в неблокируемом р</w:t>
      </w:r>
      <w:r w:rsidRPr="002060AE">
        <w:rPr>
          <w:rFonts w:asciiTheme="minorHAnsi" w:hAnsiTheme="minorHAnsi"/>
        </w:rPr>
        <w:t>е</w:t>
      </w:r>
      <w:r w:rsidRPr="002060AE">
        <w:rPr>
          <w:rFonts w:asciiTheme="minorHAnsi" w:hAnsiTheme="minorHAnsi"/>
        </w:rPr>
        <w:t xml:space="preserve">жиме, байты </w:t>
      </w:r>
      <w:r w:rsidRPr="00B86D08">
        <w:rPr>
          <w:rFonts w:ascii="Consolas" w:hAnsi="Consolas"/>
        </w:rPr>
        <w:t>FCB</w:t>
      </w:r>
      <w:r w:rsidRPr="002060AE">
        <w:rPr>
          <w:rFonts w:asciiTheme="minorHAnsi" w:hAnsiTheme="minorHAnsi"/>
        </w:rPr>
        <w:t xml:space="preserve"> </w:t>
      </w:r>
      <w:r w:rsidRPr="00B86D08">
        <w:rPr>
          <w:rFonts w:ascii="Consolas" w:hAnsi="Consolas"/>
        </w:rPr>
        <w:t>r</w:t>
      </w:r>
      <w:r w:rsidRPr="00B86D08">
        <w:rPr>
          <w:rFonts w:ascii="Consolas" w:hAnsi="Consolas"/>
          <w:vertAlign w:val="subscript"/>
        </w:rPr>
        <w:t>0</w:t>
      </w:r>
      <w:r w:rsidRPr="002060AE">
        <w:rPr>
          <w:rFonts w:asciiTheme="minorHAnsi" w:hAnsiTheme="minorHAnsi"/>
        </w:rPr>
        <w:t xml:space="preserve"> и </w:t>
      </w:r>
      <w:r w:rsidRPr="00B86D08">
        <w:rPr>
          <w:rFonts w:ascii="Consolas" w:hAnsi="Consolas"/>
        </w:rPr>
        <w:t>r</w:t>
      </w:r>
      <w:r w:rsidRPr="00B86D08">
        <w:rPr>
          <w:rFonts w:ascii="Consolas" w:hAnsi="Consolas"/>
          <w:vertAlign w:val="subscript"/>
        </w:rPr>
        <w:t>1</w:t>
      </w:r>
      <w:r w:rsidRPr="002060AE">
        <w:rPr>
          <w:rFonts w:asciiTheme="minorHAnsi" w:hAnsiTheme="minorHAnsi"/>
        </w:rPr>
        <w:t xml:space="preserve"> устанавливаются в двухбайтовое значение, названное </w:t>
      </w:r>
      <w:r w:rsidRPr="00B86D08">
        <w:rPr>
          <w:rFonts w:asciiTheme="minorHAnsi" w:hAnsiTheme="minorHAnsi"/>
          <w:i/>
        </w:rPr>
        <w:t>иде</w:t>
      </w:r>
      <w:r w:rsidRPr="00B86D08">
        <w:rPr>
          <w:rFonts w:asciiTheme="minorHAnsi" w:hAnsiTheme="minorHAnsi"/>
          <w:i/>
        </w:rPr>
        <w:t>н</w:t>
      </w:r>
      <w:r w:rsidRPr="00B86D08">
        <w:rPr>
          <w:rFonts w:asciiTheme="minorHAnsi" w:hAnsiTheme="minorHAnsi"/>
          <w:i/>
        </w:rPr>
        <w:t>тификатором</w:t>
      </w:r>
      <w:r w:rsidRPr="002060AE">
        <w:rPr>
          <w:rFonts w:asciiTheme="minorHAnsi" w:hAnsiTheme="minorHAnsi"/>
        </w:rPr>
        <w:t xml:space="preserve"> файла. Идентификатор файла</w:t>
      </w:r>
      <w:r w:rsidR="004B0092">
        <w:rPr>
          <w:rFonts w:asciiTheme="minorHAnsi" w:hAnsiTheme="minorHAnsi"/>
        </w:rPr>
        <w:fldChar w:fldCharType="begin"/>
      </w:r>
      <w:r w:rsidR="004B0092">
        <w:instrText xml:space="preserve"> XE "</w:instrText>
      </w:r>
      <w:r w:rsidR="004B0092" w:rsidRPr="002060AE">
        <w:rPr>
          <w:rFonts w:asciiTheme="minorHAnsi" w:hAnsiTheme="minorHAnsi"/>
        </w:rPr>
        <w:instrText>Идентификатор файла</w:instrText>
      </w:r>
      <w:r w:rsidR="004B0092">
        <w:instrText xml:space="preserve">" </w:instrText>
      </w:r>
      <w:r w:rsidR="004B0092">
        <w:rPr>
          <w:rFonts w:asciiTheme="minorHAnsi" w:hAnsiTheme="minorHAnsi"/>
        </w:rPr>
        <w:fldChar w:fldCharType="end"/>
      </w:r>
      <w:r w:rsidRPr="002060AE">
        <w:rPr>
          <w:rFonts w:asciiTheme="minorHAnsi" w:hAnsiTheme="minorHAnsi"/>
        </w:rPr>
        <w:t xml:space="preserve"> - обязательный параметр для функций </w:t>
      </w:r>
      <w:r w:rsidRPr="00DD7ABE">
        <w:rPr>
          <w:rFonts w:ascii="Consolas" w:hAnsi="Consolas"/>
        </w:rPr>
        <w:t>BDOS</w:t>
      </w:r>
      <w:r w:rsidRPr="002060AE">
        <w:rPr>
          <w:rFonts w:asciiTheme="minorHAnsi" w:hAnsiTheme="minorHAnsi"/>
        </w:rPr>
        <w:t xml:space="preserve"> </w:t>
      </w:r>
      <w:r w:rsidRPr="00B86D08">
        <w:rPr>
          <w:rFonts w:asciiTheme="minorHAnsi" w:hAnsiTheme="minorHAnsi"/>
          <w:i/>
          <w:lang w:val="en-US"/>
        </w:rPr>
        <w:t>Lock Record</w:t>
      </w:r>
      <w:r w:rsidRPr="002060AE">
        <w:rPr>
          <w:rFonts w:asciiTheme="minorHAnsi" w:hAnsiTheme="minorHAnsi"/>
        </w:rPr>
        <w:t xml:space="preserve"> (блокирование записи) и </w:t>
      </w:r>
      <w:r w:rsidRPr="00B86D08">
        <w:rPr>
          <w:rFonts w:asciiTheme="minorHAnsi" w:hAnsiTheme="minorHAnsi"/>
          <w:i/>
          <w:lang w:val="en-US"/>
        </w:rPr>
        <w:t>Unlock Record</w:t>
      </w:r>
      <w:r w:rsidRPr="002060AE">
        <w:rPr>
          <w:rFonts w:asciiTheme="minorHAnsi" w:hAnsiTheme="minorHAnsi"/>
        </w:rPr>
        <w:t xml:space="preserve"> (разблокирование записи). Если режим открытия переведен в режим только для чтения в </w:t>
      </w:r>
      <w:r w:rsidRPr="00B86D08">
        <w:rPr>
          <w:rFonts w:ascii="Consolas" w:hAnsi="Consolas"/>
        </w:rPr>
        <w:t>FCB</w:t>
      </w:r>
      <w:r w:rsidRPr="002060AE">
        <w:rPr>
          <w:rFonts w:asciiTheme="minorHAnsi" w:hAnsiTheme="minorHAnsi"/>
        </w:rPr>
        <w:t xml:space="preserve"> пользователя а</w:t>
      </w:r>
      <w:r w:rsidRPr="002060AE">
        <w:rPr>
          <w:rFonts w:asciiTheme="minorHAnsi" w:hAnsiTheme="minorHAnsi"/>
        </w:rPr>
        <w:t>т</w:t>
      </w:r>
      <w:r w:rsidRPr="002060AE">
        <w:rPr>
          <w:rFonts w:asciiTheme="minorHAnsi" w:hAnsiTheme="minorHAnsi"/>
        </w:rPr>
        <w:t xml:space="preserve">рибут интерфейса </w:t>
      </w:r>
      <w:r w:rsidRPr="00B86D08">
        <w:rPr>
          <w:rFonts w:ascii="Consolas" w:hAnsi="Consolas"/>
        </w:rPr>
        <w:t>f</w:t>
      </w:r>
      <w:r w:rsidRPr="00B86D08">
        <w:rPr>
          <w:rFonts w:ascii="Consolas" w:hAnsi="Consolas"/>
          <w:vertAlign w:val="subscript"/>
        </w:rPr>
        <w:t>8</w:t>
      </w:r>
      <w:r w:rsidRPr="002060AE">
        <w:rPr>
          <w:rFonts w:asciiTheme="minorHAnsi" w:hAnsiTheme="minorHAnsi"/>
        </w:rPr>
        <w:t xml:space="preserve">' устанавливается </w:t>
      </w:r>
      <w:r w:rsidR="00BF0255">
        <w:rPr>
          <w:rFonts w:asciiTheme="minorHAnsi" w:hAnsiTheme="minorHAnsi"/>
        </w:rPr>
        <w:t>равным</w:t>
      </w:r>
      <w:r w:rsidRPr="002060AE">
        <w:rPr>
          <w:rFonts w:asciiTheme="minorHAnsi" w:hAnsiTheme="minorHAnsi"/>
        </w:rPr>
        <w:t xml:space="preserve"> </w:t>
      </w:r>
      <w:r w:rsidRPr="00B86D08">
        <w:rPr>
          <w:rFonts w:ascii="Consolas" w:hAnsi="Consolas"/>
        </w:rPr>
        <w:t>1</w:t>
      </w:r>
      <w:r w:rsidRPr="002060AE">
        <w:rPr>
          <w:rFonts w:asciiTheme="minorHAnsi" w:hAnsiTheme="minorHAnsi"/>
        </w:rPr>
        <w:t>. Кроме того, если файл, на который ссылаются, защищен паролем в режиме записи, и корректный пароль не был пер</w:t>
      </w:r>
      <w:r w:rsidRPr="002060AE">
        <w:rPr>
          <w:rFonts w:asciiTheme="minorHAnsi" w:hAnsiTheme="minorHAnsi"/>
        </w:rPr>
        <w:t>е</w:t>
      </w:r>
      <w:r w:rsidRPr="002060AE">
        <w:rPr>
          <w:rFonts w:asciiTheme="minorHAnsi" w:hAnsiTheme="minorHAnsi"/>
        </w:rPr>
        <w:t xml:space="preserve">дан в </w:t>
      </w:r>
      <w:r w:rsidRPr="00B86D08">
        <w:rPr>
          <w:rFonts w:ascii="Consolas" w:hAnsi="Consolas"/>
        </w:rPr>
        <w:t>DMA</w:t>
      </w:r>
      <w:r w:rsidRPr="002060AE">
        <w:rPr>
          <w:rFonts w:asciiTheme="minorHAnsi" w:hAnsiTheme="minorHAnsi"/>
        </w:rPr>
        <w:t xml:space="preserve"> или не соответствует паролю по умолчанию, атрибут интерфейса </w:t>
      </w:r>
      <w:r w:rsidRPr="00B86D08">
        <w:rPr>
          <w:rFonts w:ascii="Consolas" w:hAnsi="Consolas"/>
        </w:rPr>
        <w:t>f</w:t>
      </w:r>
      <w:r w:rsidRPr="00B86D08">
        <w:rPr>
          <w:rFonts w:ascii="Consolas" w:hAnsi="Consolas"/>
          <w:vertAlign w:val="subscript"/>
        </w:rPr>
        <w:t>7</w:t>
      </w:r>
      <w:r w:rsidRPr="002060AE">
        <w:rPr>
          <w:rFonts w:asciiTheme="minorHAnsi" w:hAnsiTheme="minorHAnsi"/>
        </w:rPr>
        <w:t>' уст</w:t>
      </w:r>
      <w:r w:rsidRPr="002060AE">
        <w:rPr>
          <w:rFonts w:asciiTheme="minorHAnsi" w:hAnsiTheme="minorHAnsi"/>
        </w:rPr>
        <w:t>а</w:t>
      </w:r>
      <w:r w:rsidRPr="002060AE">
        <w:rPr>
          <w:rFonts w:asciiTheme="minorHAnsi" w:hAnsiTheme="minorHAnsi"/>
        </w:rPr>
        <w:t xml:space="preserve">навливается </w:t>
      </w:r>
      <w:r w:rsidR="00BF0255">
        <w:rPr>
          <w:rFonts w:asciiTheme="minorHAnsi" w:hAnsiTheme="minorHAnsi"/>
        </w:rPr>
        <w:t>равным</w:t>
      </w:r>
      <w:r w:rsidRPr="002060AE">
        <w:rPr>
          <w:rFonts w:asciiTheme="minorHAnsi" w:hAnsiTheme="minorHAnsi"/>
        </w:rPr>
        <w:t xml:space="preserve"> </w:t>
      </w:r>
      <w:r w:rsidRPr="00B86D08">
        <w:rPr>
          <w:rFonts w:ascii="Consolas" w:hAnsi="Consolas"/>
        </w:rPr>
        <w:t>1</w:t>
      </w:r>
      <w:r w:rsidRPr="002060AE">
        <w:rPr>
          <w:rFonts w:asciiTheme="minorHAnsi" w:hAnsiTheme="minorHAnsi"/>
        </w:rPr>
        <w:t xml:space="preserve">. Для активированного </w:t>
      </w:r>
      <w:r w:rsidRPr="00B86D08">
        <w:rPr>
          <w:rFonts w:ascii="Consolas" w:hAnsi="Consolas"/>
        </w:rPr>
        <w:t>FCB</w:t>
      </w:r>
      <w:r w:rsidRPr="002060AE">
        <w:rPr>
          <w:rFonts w:asciiTheme="minorHAnsi" w:hAnsiTheme="minorHAnsi"/>
        </w:rPr>
        <w:t xml:space="preserve"> операции записи не поддержив</w:t>
      </w:r>
      <w:r w:rsidRPr="002060AE">
        <w:rPr>
          <w:rFonts w:asciiTheme="minorHAnsi" w:hAnsiTheme="minorHAnsi"/>
        </w:rPr>
        <w:t>а</w:t>
      </w:r>
      <w:r w:rsidRPr="002060AE">
        <w:rPr>
          <w:rFonts w:asciiTheme="minorHAnsi" w:hAnsiTheme="minorHAnsi"/>
        </w:rPr>
        <w:t>ются, если атрибут интерфейса</w:t>
      </w:r>
      <w:r w:rsidR="005A6E42">
        <w:rPr>
          <w:rFonts w:asciiTheme="minorHAnsi" w:hAnsiTheme="minorHAnsi"/>
        </w:rPr>
        <w:fldChar w:fldCharType="begin"/>
      </w:r>
      <w:r w:rsidR="005A6E42">
        <w:instrText xml:space="preserve"> XE "</w:instrText>
      </w:r>
      <w:r w:rsidR="005A6E42">
        <w:rPr>
          <w:rFonts w:asciiTheme="minorHAnsi" w:hAnsiTheme="minorHAnsi"/>
        </w:rPr>
        <w:instrText>А</w:instrText>
      </w:r>
      <w:r w:rsidR="005A6E42" w:rsidRPr="002060AE">
        <w:rPr>
          <w:rFonts w:asciiTheme="minorHAnsi" w:hAnsiTheme="minorHAnsi"/>
        </w:rPr>
        <w:instrText>трибут</w:instrText>
      </w:r>
      <w:r w:rsidR="005A6E42">
        <w:rPr>
          <w:rFonts w:asciiTheme="minorHAnsi" w:hAnsiTheme="minorHAnsi"/>
        </w:rPr>
        <w:instrText>ы</w:instrText>
      </w:r>
      <w:r w:rsidR="005A6E42" w:rsidRPr="002060AE">
        <w:rPr>
          <w:rFonts w:asciiTheme="minorHAnsi" w:hAnsiTheme="minorHAnsi"/>
        </w:rPr>
        <w:instrText xml:space="preserve"> интерфейса</w:instrText>
      </w:r>
      <w:r w:rsidR="005A6E42">
        <w:instrText xml:space="preserve">" </w:instrText>
      </w:r>
      <w:r w:rsidR="005A6E42">
        <w:rPr>
          <w:rFonts w:asciiTheme="minorHAnsi" w:hAnsiTheme="minorHAnsi"/>
        </w:rPr>
        <w:fldChar w:fldCharType="end"/>
      </w:r>
      <w:r w:rsidRPr="002060AE">
        <w:rPr>
          <w:rFonts w:asciiTheme="minorHAnsi" w:hAnsiTheme="minorHAnsi"/>
        </w:rPr>
        <w:t xml:space="preserve"> </w:t>
      </w:r>
      <w:r w:rsidR="00B86D08" w:rsidRPr="00B86D08">
        <w:rPr>
          <w:rFonts w:ascii="Consolas" w:hAnsi="Consolas"/>
        </w:rPr>
        <w:t>f</w:t>
      </w:r>
      <w:r w:rsidR="00B86D08" w:rsidRPr="00B86D08">
        <w:rPr>
          <w:rFonts w:ascii="Consolas" w:hAnsi="Consolas"/>
          <w:vertAlign w:val="subscript"/>
        </w:rPr>
        <w:t>7</w:t>
      </w:r>
      <w:r w:rsidR="00B86D08" w:rsidRPr="002060AE">
        <w:rPr>
          <w:rFonts w:asciiTheme="minorHAnsi" w:hAnsiTheme="minorHAnsi"/>
        </w:rPr>
        <w:t>'</w:t>
      </w:r>
      <w:r w:rsidRPr="002060AE">
        <w:rPr>
          <w:rFonts w:asciiTheme="minorHAnsi" w:hAnsiTheme="minorHAnsi"/>
        </w:rPr>
        <w:t xml:space="preserve"> или </w:t>
      </w:r>
      <w:r w:rsidR="00B86D08" w:rsidRPr="00B86D08">
        <w:rPr>
          <w:rFonts w:ascii="Consolas" w:hAnsi="Consolas"/>
        </w:rPr>
        <w:t>f</w:t>
      </w:r>
      <w:r w:rsidR="00B86D08">
        <w:rPr>
          <w:rFonts w:ascii="Consolas" w:hAnsi="Consolas"/>
          <w:vertAlign w:val="subscript"/>
        </w:rPr>
        <w:t>8</w:t>
      </w:r>
      <w:r w:rsidR="00B86D08" w:rsidRPr="002060AE">
        <w:rPr>
          <w:rFonts w:asciiTheme="minorHAnsi" w:hAnsiTheme="minorHAnsi"/>
        </w:rPr>
        <w:t>'</w:t>
      </w:r>
      <w:r w:rsidRPr="002060AE">
        <w:rPr>
          <w:rFonts w:asciiTheme="minorHAnsi" w:hAnsiTheme="minorHAnsi"/>
        </w:rPr>
        <w:t xml:space="preserve"> имеет значение </w:t>
      </w:r>
      <w:r w:rsidR="00BF0255">
        <w:rPr>
          <w:rFonts w:asciiTheme="minorHAnsi" w:hAnsiTheme="minorHAnsi"/>
        </w:rPr>
        <w:t>И</w:t>
      </w:r>
      <w:r w:rsidR="00AF12A0" w:rsidRPr="00AF12A0">
        <w:rPr>
          <w:rFonts w:asciiTheme="minorHAnsi" w:hAnsiTheme="minorHAnsi"/>
        </w:rPr>
        <w:t xml:space="preserve">стина </w:t>
      </w:r>
      <w:r w:rsidR="00AF12A0">
        <w:rPr>
          <w:rFonts w:asciiTheme="minorHAnsi" w:hAnsiTheme="minorHAnsi"/>
        </w:rPr>
        <w:t>(</w:t>
      </w:r>
      <w:r w:rsidR="00B86D08" w:rsidRPr="00B86D08">
        <w:rPr>
          <w:rFonts w:asciiTheme="minorHAnsi" w:hAnsiTheme="minorHAnsi"/>
          <w:lang w:val="en-US"/>
        </w:rPr>
        <w:t>True</w:t>
      </w:r>
      <w:r w:rsidR="00AF12A0">
        <w:rPr>
          <w:rFonts w:asciiTheme="minorHAnsi" w:hAnsiTheme="minorHAnsi"/>
          <w:lang w:val="en-US"/>
        </w:rPr>
        <w:t>)</w:t>
      </w:r>
      <w:r w:rsidRPr="002060AE">
        <w:rPr>
          <w:rFonts w:asciiTheme="minorHAnsi" w:hAnsiTheme="minorHAnsi"/>
        </w:rPr>
        <w:t>.</w:t>
      </w:r>
    </w:p>
    <w:p w14:paraId="4DE42E7A" w14:textId="2D1771BB" w:rsidR="008065C7" w:rsidRDefault="00AE6672" w:rsidP="00727AD6">
      <w:pPr>
        <w:spacing w:before="120" w:after="120"/>
        <w:ind w:firstLine="709"/>
        <w:jc w:val="both"/>
        <w:rPr>
          <w:rFonts w:asciiTheme="minorHAnsi" w:hAnsiTheme="minorHAnsi"/>
        </w:rPr>
      </w:pPr>
      <w:r w:rsidRPr="00AE6672">
        <w:rPr>
          <w:rFonts w:asciiTheme="minorHAnsi" w:hAnsiTheme="minorHAnsi"/>
        </w:rPr>
        <w:t xml:space="preserve">Файловая система </w:t>
      </w:r>
      <w:r w:rsidRPr="00B2543A">
        <w:rPr>
          <w:rFonts w:ascii="Consolas" w:hAnsi="Consolas"/>
        </w:rPr>
        <w:t>BDOS</w:t>
      </w:r>
      <w:r w:rsidRPr="00AE6672">
        <w:rPr>
          <w:rFonts w:asciiTheme="minorHAnsi" w:hAnsiTheme="minorHAnsi"/>
        </w:rPr>
        <w:t xml:space="preserve"> также создает </w:t>
      </w:r>
      <w:r w:rsidR="00220F3C">
        <w:rPr>
          <w:rFonts w:asciiTheme="minorHAnsi" w:hAnsiTheme="minorHAnsi"/>
        </w:rPr>
        <w:t>элемент</w:t>
      </w:r>
      <w:r w:rsidRPr="00AE6672">
        <w:rPr>
          <w:rFonts w:asciiTheme="minorHAnsi" w:hAnsiTheme="minorHAnsi"/>
        </w:rPr>
        <w:t xml:space="preserve"> для открытого файла</w:t>
      </w:r>
      <w:r w:rsidR="00027895">
        <w:rPr>
          <w:rFonts w:asciiTheme="minorHAnsi" w:hAnsiTheme="minorHAnsi"/>
        </w:rPr>
        <w:fldChar w:fldCharType="begin"/>
      </w:r>
      <w:r w:rsidR="00027895">
        <w:instrText xml:space="preserve"> XE "</w:instrText>
      </w:r>
      <w:r w:rsidR="00027895">
        <w:rPr>
          <w:rFonts w:asciiTheme="minorHAnsi" w:hAnsiTheme="minorHAnsi"/>
        </w:rPr>
        <w:instrText xml:space="preserve">Элемент </w:instrText>
      </w:r>
      <w:r w:rsidR="00027895" w:rsidRPr="00AE6672">
        <w:rPr>
          <w:rFonts w:asciiTheme="minorHAnsi" w:hAnsiTheme="minorHAnsi"/>
        </w:rPr>
        <w:instrText>открытого файла</w:instrText>
      </w:r>
      <w:r w:rsidR="00027895">
        <w:instrText xml:space="preserve">" </w:instrText>
      </w:r>
      <w:r w:rsidR="00027895">
        <w:rPr>
          <w:rFonts w:asciiTheme="minorHAnsi" w:hAnsiTheme="minorHAnsi"/>
        </w:rPr>
        <w:fldChar w:fldCharType="end"/>
      </w:r>
      <w:r w:rsidRPr="00AE6672">
        <w:rPr>
          <w:rFonts w:asciiTheme="minorHAnsi" w:hAnsiTheme="minorHAnsi"/>
        </w:rPr>
        <w:t xml:space="preserve"> в с</w:t>
      </w:r>
      <w:r w:rsidRPr="00AE6672">
        <w:rPr>
          <w:rFonts w:asciiTheme="minorHAnsi" w:hAnsiTheme="minorHAnsi"/>
        </w:rPr>
        <w:t>и</w:t>
      </w:r>
      <w:r w:rsidRPr="00AE6672">
        <w:rPr>
          <w:rFonts w:asciiTheme="minorHAnsi" w:hAnsiTheme="minorHAnsi"/>
        </w:rPr>
        <w:t xml:space="preserve">стемном списке блокировки, чтобы записать успешную операцию открытия файла. Пока этот </w:t>
      </w:r>
      <w:r w:rsidR="00220F3C">
        <w:rPr>
          <w:rFonts w:asciiTheme="minorHAnsi" w:hAnsiTheme="minorHAnsi"/>
        </w:rPr>
        <w:t>элемент</w:t>
      </w:r>
      <w:r w:rsidRPr="00AE6672">
        <w:rPr>
          <w:rFonts w:asciiTheme="minorHAnsi" w:hAnsiTheme="minorHAnsi"/>
        </w:rPr>
        <w:t xml:space="preserve"> существует, ни один другой процесс не может удалять, переим</w:t>
      </w:r>
      <w:r w:rsidRPr="00AE6672">
        <w:rPr>
          <w:rFonts w:asciiTheme="minorHAnsi" w:hAnsiTheme="minorHAnsi"/>
        </w:rPr>
        <w:t>е</w:t>
      </w:r>
      <w:r w:rsidRPr="00AE6672">
        <w:rPr>
          <w:rFonts w:asciiTheme="minorHAnsi" w:hAnsiTheme="minorHAnsi"/>
        </w:rPr>
        <w:t xml:space="preserve">новывать или изменять атрибуты файла. Кроме того, этот </w:t>
      </w:r>
      <w:r w:rsidR="00220F3C">
        <w:rPr>
          <w:rFonts w:asciiTheme="minorHAnsi" w:hAnsiTheme="minorHAnsi"/>
        </w:rPr>
        <w:t>элемент</w:t>
      </w:r>
      <w:r w:rsidR="00220F3C" w:rsidRPr="00AE6672">
        <w:rPr>
          <w:rFonts w:asciiTheme="minorHAnsi" w:hAnsiTheme="minorHAnsi"/>
        </w:rPr>
        <w:t xml:space="preserve"> </w:t>
      </w:r>
      <w:r w:rsidRPr="00AE6672">
        <w:rPr>
          <w:rFonts w:asciiTheme="minorHAnsi" w:hAnsiTheme="minorHAnsi"/>
        </w:rPr>
        <w:t>не позволяет другим процессам открывать файл, если файл был открыт в режиме блокировки.</w:t>
      </w:r>
      <w:r w:rsidR="00727AD6" w:rsidRPr="00727AD6">
        <w:t xml:space="preserve"> </w:t>
      </w:r>
      <w:r w:rsidR="00727AD6" w:rsidRPr="00727AD6">
        <w:rPr>
          <w:rFonts w:asciiTheme="minorHAnsi" w:hAnsiTheme="minorHAnsi"/>
        </w:rPr>
        <w:t xml:space="preserve">Он также требует, чтобы другие процессы проверяли режим открытия файла, если файл был открыт в </w:t>
      </w:r>
      <w:r w:rsidR="003A2AF4">
        <w:rPr>
          <w:rFonts w:asciiTheme="minorHAnsi" w:hAnsiTheme="minorHAnsi"/>
        </w:rPr>
        <w:t>не</w:t>
      </w:r>
      <w:r w:rsidR="003A2AF4" w:rsidRPr="00727AD6">
        <w:rPr>
          <w:rFonts w:asciiTheme="minorHAnsi" w:hAnsiTheme="minorHAnsi"/>
        </w:rPr>
        <w:t>блокирован</w:t>
      </w:r>
      <w:r w:rsidR="003A2AF4">
        <w:rPr>
          <w:rFonts w:asciiTheme="minorHAnsi" w:hAnsiTheme="minorHAnsi"/>
        </w:rPr>
        <w:t>ном</w:t>
      </w:r>
      <w:r w:rsidR="00727AD6" w:rsidRPr="00727AD6">
        <w:rPr>
          <w:rFonts w:asciiTheme="minorHAnsi" w:hAnsiTheme="minorHAnsi"/>
        </w:rPr>
        <w:t xml:space="preserve"> режиме или только для чтения. Обычно, этот эл</w:t>
      </w:r>
      <w:r w:rsidR="00727AD6" w:rsidRPr="00727AD6">
        <w:rPr>
          <w:rFonts w:asciiTheme="minorHAnsi" w:hAnsiTheme="minorHAnsi"/>
        </w:rPr>
        <w:t>е</w:t>
      </w:r>
      <w:r w:rsidR="00727AD6" w:rsidRPr="00727AD6">
        <w:rPr>
          <w:rFonts w:asciiTheme="minorHAnsi" w:hAnsiTheme="minorHAnsi"/>
        </w:rPr>
        <w:t>мент остается в системном списке блокировки, пока файл постоянно не закрыт или не завершится процесс, который открывал файл.</w:t>
      </w:r>
    </w:p>
    <w:p w14:paraId="2EE82C55" w14:textId="186F63E4" w:rsidR="00727AD6" w:rsidRDefault="00DC2380" w:rsidP="00727AD6">
      <w:pPr>
        <w:spacing w:before="120" w:after="120"/>
        <w:ind w:firstLine="709"/>
        <w:jc w:val="both"/>
        <w:rPr>
          <w:rFonts w:asciiTheme="minorHAnsi" w:hAnsiTheme="minorHAnsi"/>
        </w:rPr>
      </w:pPr>
      <w:r w:rsidRPr="00DC2380">
        <w:rPr>
          <w:rFonts w:asciiTheme="minorHAnsi" w:hAnsiTheme="minorHAnsi"/>
        </w:rPr>
        <w:t xml:space="preserve">При успешной операции открытия, функция </w:t>
      </w:r>
      <w:r w:rsidRPr="00DC2380">
        <w:rPr>
          <w:rFonts w:asciiTheme="minorHAnsi" w:hAnsiTheme="minorHAnsi"/>
          <w:i/>
          <w:lang w:val="en-US"/>
        </w:rPr>
        <w:t>open</w:t>
      </w:r>
      <w:r w:rsidRPr="00DC2380">
        <w:rPr>
          <w:rFonts w:asciiTheme="minorHAnsi" w:hAnsiTheme="minorHAnsi"/>
        </w:rPr>
        <w:t xml:space="preserve"> также создает </w:t>
      </w:r>
      <w:r w:rsidRPr="0065733C">
        <w:rPr>
          <w:rFonts w:asciiTheme="minorHAnsi" w:hAnsiTheme="minorHAnsi"/>
        </w:rPr>
        <w:t>метку даты и времени доступа</w:t>
      </w:r>
      <w:r w:rsidR="00691D5D" w:rsidRPr="0065733C">
        <w:rPr>
          <w:rFonts w:asciiTheme="minorHAnsi" w:hAnsiTheme="minorHAnsi"/>
        </w:rPr>
        <w:fldChar w:fldCharType="begin"/>
      </w:r>
      <w:r w:rsidR="00691D5D" w:rsidRPr="0065733C">
        <w:instrText xml:space="preserve"> XE "</w:instrText>
      </w:r>
      <w:r w:rsidR="00691D5D" w:rsidRPr="0065733C">
        <w:rPr>
          <w:rFonts w:asciiTheme="minorHAnsi" w:hAnsiTheme="minorHAnsi"/>
        </w:rPr>
        <w:instrText>Метка</w:instrText>
      </w:r>
      <w:r w:rsidR="00C2479C" w:rsidRPr="0065733C">
        <w:rPr>
          <w:rFonts w:asciiTheme="minorHAnsi" w:hAnsiTheme="minorHAnsi"/>
        </w:rPr>
        <w:instrText xml:space="preserve"> даты и времени:</w:instrText>
      </w:r>
      <w:r w:rsidR="00691D5D" w:rsidRPr="0065733C">
        <w:rPr>
          <w:rFonts w:asciiTheme="minorHAnsi" w:hAnsiTheme="minorHAnsi"/>
        </w:rPr>
        <w:instrText>доступа</w:instrText>
      </w:r>
      <w:r w:rsidR="00691D5D" w:rsidRPr="0065733C">
        <w:instrText xml:space="preserve">" </w:instrText>
      </w:r>
      <w:r w:rsidR="00691D5D" w:rsidRPr="0065733C">
        <w:rPr>
          <w:rFonts w:asciiTheme="minorHAnsi" w:hAnsiTheme="minorHAnsi"/>
        </w:rPr>
        <w:fldChar w:fldCharType="end"/>
      </w:r>
      <w:r w:rsidRPr="00DC2380">
        <w:rPr>
          <w:rFonts w:asciiTheme="minorHAnsi" w:hAnsiTheme="minorHAnsi"/>
        </w:rPr>
        <w:t xml:space="preserve"> для открытого файла, если выполняются следующие условия: ук</w:t>
      </w:r>
      <w:r w:rsidRPr="00DC2380">
        <w:rPr>
          <w:rFonts w:asciiTheme="minorHAnsi" w:hAnsiTheme="minorHAnsi"/>
        </w:rPr>
        <w:t>а</w:t>
      </w:r>
      <w:r w:rsidRPr="00DC2380">
        <w:rPr>
          <w:rFonts w:asciiTheme="minorHAnsi" w:hAnsiTheme="minorHAnsi"/>
        </w:rPr>
        <w:t>занный диск имеет метку каталога, которая запрашивает метку даты и времени д</w:t>
      </w:r>
      <w:r w:rsidRPr="00DC2380">
        <w:rPr>
          <w:rFonts w:asciiTheme="minorHAnsi" w:hAnsiTheme="minorHAnsi"/>
        </w:rPr>
        <w:t>о</w:t>
      </w:r>
      <w:r w:rsidRPr="00DC2380">
        <w:rPr>
          <w:rFonts w:asciiTheme="minorHAnsi" w:hAnsiTheme="minorHAnsi"/>
        </w:rPr>
        <w:t xml:space="preserve">ступа, открытый файл имеет </w:t>
      </w:r>
      <w:r w:rsidRPr="00DC2380">
        <w:rPr>
          <w:rFonts w:ascii="Consolas" w:hAnsi="Consolas"/>
        </w:rPr>
        <w:t>XFCB</w:t>
      </w:r>
      <w:r w:rsidRPr="00DC2380">
        <w:rPr>
          <w:rFonts w:asciiTheme="minorHAnsi" w:hAnsiTheme="minorHAnsi"/>
        </w:rPr>
        <w:t>, и указанный диск для чтения и записи.</w:t>
      </w:r>
    </w:p>
    <w:p w14:paraId="013EA959" w14:textId="21427E44" w:rsidR="00B05CC2" w:rsidRPr="007D6B33" w:rsidRDefault="007B55BD" w:rsidP="007D6B33">
      <w:pPr>
        <w:spacing w:before="120" w:after="120"/>
        <w:ind w:firstLine="709"/>
        <w:jc w:val="both"/>
        <w:rPr>
          <w:rFonts w:asciiTheme="minorHAnsi" w:hAnsiTheme="minorHAnsi"/>
        </w:rPr>
      </w:pPr>
      <w:r w:rsidRPr="007B55BD">
        <w:rPr>
          <w:rFonts w:asciiTheme="minorHAnsi" w:hAnsiTheme="minorHAnsi"/>
        </w:rPr>
        <w:t xml:space="preserve">По возвращении, функция </w:t>
      </w:r>
      <w:r w:rsidRPr="00DC2380">
        <w:rPr>
          <w:rFonts w:asciiTheme="minorHAnsi" w:hAnsiTheme="minorHAnsi"/>
          <w:i/>
          <w:lang w:val="en-US"/>
        </w:rPr>
        <w:t>open</w:t>
      </w:r>
      <w:r w:rsidRPr="007B55BD">
        <w:rPr>
          <w:rFonts w:asciiTheme="minorHAnsi" w:hAnsiTheme="minorHAnsi"/>
        </w:rPr>
        <w:t xml:space="preserve"> возвращает код каталога в регистре </w:t>
      </w:r>
      <w:r w:rsidRPr="007B55BD">
        <w:rPr>
          <w:rFonts w:ascii="Consolas" w:hAnsi="Consolas"/>
        </w:rPr>
        <w:t>A</w:t>
      </w:r>
      <w:r w:rsidRPr="007B55BD">
        <w:rPr>
          <w:rFonts w:asciiTheme="minorHAnsi" w:hAnsiTheme="minorHAnsi"/>
        </w:rPr>
        <w:t xml:space="preserve"> со зн</w:t>
      </w:r>
      <w:r w:rsidRPr="007B55BD">
        <w:rPr>
          <w:rFonts w:asciiTheme="minorHAnsi" w:hAnsiTheme="minorHAnsi"/>
        </w:rPr>
        <w:t>а</w:t>
      </w:r>
      <w:r w:rsidRPr="007B55BD">
        <w:rPr>
          <w:rFonts w:asciiTheme="minorHAnsi" w:hAnsiTheme="minorHAnsi"/>
        </w:rPr>
        <w:t xml:space="preserve">чением от </w:t>
      </w:r>
      <w:r w:rsidRPr="007B55BD">
        <w:rPr>
          <w:rFonts w:ascii="Consolas" w:hAnsi="Consolas"/>
        </w:rPr>
        <w:t>0</w:t>
      </w:r>
      <w:r w:rsidRPr="007B55BD">
        <w:rPr>
          <w:rFonts w:asciiTheme="minorHAnsi" w:hAnsiTheme="minorHAnsi"/>
        </w:rPr>
        <w:t xml:space="preserve"> до </w:t>
      </w:r>
      <w:r w:rsidRPr="007B55BD">
        <w:rPr>
          <w:rFonts w:ascii="Consolas" w:hAnsi="Consolas"/>
        </w:rPr>
        <w:t>3</w:t>
      </w:r>
      <w:r w:rsidRPr="007B55BD">
        <w:rPr>
          <w:rFonts w:asciiTheme="minorHAnsi" w:hAnsiTheme="minorHAnsi"/>
        </w:rPr>
        <w:t>, если открыт</w:t>
      </w:r>
      <w:r w:rsidR="00581699">
        <w:rPr>
          <w:rFonts w:asciiTheme="minorHAnsi" w:hAnsiTheme="minorHAnsi"/>
        </w:rPr>
        <w:t>и</w:t>
      </w:r>
      <w:r w:rsidRPr="007B55BD">
        <w:rPr>
          <w:rFonts w:asciiTheme="minorHAnsi" w:hAnsiTheme="minorHAnsi"/>
        </w:rPr>
        <w:t xml:space="preserve">е было успешно, или </w:t>
      </w:r>
      <w:r w:rsidRPr="007B55BD">
        <w:rPr>
          <w:rFonts w:ascii="Consolas" w:hAnsi="Consolas"/>
        </w:rPr>
        <w:t>0FFH</w:t>
      </w:r>
      <w:r w:rsidRPr="007B55BD">
        <w:rPr>
          <w:rFonts w:asciiTheme="minorHAnsi" w:hAnsiTheme="minorHAnsi"/>
        </w:rPr>
        <w:t xml:space="preserve"> (</w:t>
      </w:r>
      <w:r w:rsidRPr="007B55BD">
        <w:rPr>
          <w:rFonts w:ascii="Consolas" w:hAnsi="Consolas"/>
        </w:rPr>
        <w:t>255</w:t>
      </w:r>
      <w:r w:rsidRPr="007B55BD">
        <w:rPr>
          <w:rFonts w:asciiTheme="minorHAnsi" w:hAnsiTheme="minorHAnsi"/>
        </w:rPr>
        <w:t xml:space="preserve"> в десятичной сист</w:t>
      </w:r>
      <w:r w:rsidRPr="007B55BD">
        <w:rPr>
          <w:rFonts w:asciiTheme="minorHAnsi" w:hAnsiTheme="minorHAnsi"/>
        </w:rPr>
        <w:t>е</w:t>
      </w:r>
      <w:r w:rsidRPr="007B55BD">
        <w:rPr>
          <w:rFonts w:asciiTheme="minorHAnsi" w:hAnsiTheme="minorHAnsi"/>
        </w:rPr>
        <w:t xml:space="preserve">ме), если файл не был найден. Регистр </w:t>
      </w:r>
      <w:r w:rsidRPr="007B55BD">
        <w:rPr>
          <w:rFonts w:ascii="Consolas" w:hAnsi="Consolas"/>
        </w:rPr>
        <w:t>Н</w:t>
      </w:r>
      <w:r w:rsidRPr="007B55BD">
        <w:rPr>
          <w:rFonts w:asciiTheme="minorHAnsi" w:hAnsiTheme="minorHAnsi"/>
        </w:rPr>
        <w:t xml:space="preserve"> устанавливается в ноль в обоих случаях. Е</w:t>
      </w:r>
      <w:r w:rsidRPr="007B55BD">
        <w:rPr>
          <w:rFonts w:asciiTheme="minorHAnsi" w:hAnsiTheme="minorHAnsi"/>
        </w:rPr>
        <w:t>с</w:t>
      </w:r>
      <w:r w:rsidRPr="007B55BD">
        <w:rPr>
          <w:rFonts w:asciiTheme="minorHAnsi" w:hAnsiTheme="minorHAnsi"/>
        </w:rPr>
        <w:t xml:space="preserve">ли возникла физическая или расширенная ошибка, функция </w:t>
      </w:r>
      <w:r w:rsidRPr="00DC2380">
        <w:rPr>
          <w:rFonts w:asciiTheme="minorHAnsi" w:hAnsiTheme="minorHAnsi"/>
          <w:i/>
          <w:lang w:val="en-US"/>
        </w:rPr>
        <w:t>open</w:t>
      </w:r>
      <w:r w:rsidRPr="007B55BD">
        <w:rPr>
          <w:rFonts w:asciiTheme="minorHAnsi" w:hAnsiTheme="minorHAnsi"/>
        </w:rPr>
        <w:t xml:space="preserve"> выполняет ра</w:t>
      </w:r>
      <w:r w:rsidRPr="007B55BD">
        <w:rPr>
          <w:rFonts w:asciiTheme="minorHAnsi" w:hAnsiTheme="minorHAnsi"/>
        </w:rPr>
        <w:t>з</w:t>
      </w:r>
      <w:r w:rsidRPr="007B55BD">
        <w:rPr>
          <w:rFonts w:asciiTheme="minorHAnsi" w:hAnsiTheme="minorHAnsi"/>
        </w:rPr>
        <w:t xml:space="preserve">личные действия в зависимости от режима ошибок </w:t>
      </w:r>
      <w:r w:rsidRPr="007B55BD">
        <w:rPr>
          <w:rFonts w:ascii="Consolas" w:hAnsi="Consolas"/>
        </w:rPr>
        <w:t>BDOS</w:t>
      </w:r>
      <w:r w:rsidRPr="007B55BD">
        <w:rPr>
          <w:rFonts w:asciiTheme="minorHAnsi" w:hAnsiTheme="minorHAnsi"/>
        </w:rPr>
        <w:t xml:space="preserve"> (см. Функцию 45). Если р</w:t>
      </w:r>
      <w:r w:rsidRPr="007B55BD">
        <w:rPr>
          <w:rFonts w:asciiTheme="minorHAnsi" w:hAnsiTheme="minorHAnsi"/>
        </w:rPr>
        <w:t>е</w:t>
      </w:r>
      <w:r w:rsidRPr="007B55BD">
        <w:rPr>
          <w:rFonts w:asciiTheme="minorHAnsi" w:hAnsiTheme="minorHAnsi"/>
        </w:rPr>
        <w:t xml:space="preserve">жим ошибок </w:t>
      </w:r>
      <w:r w:rsidRPr="007B55BD">
        <w:rPr>
          <w:rFonts w:ascii="Consolas" w:hAnsi="Consolas"/>
        </w:rPr>
        <w:t>BDOS</w:t>
      </w:r>
      <w:r w:rsidRPr="007B55BD">
        <w:rPr>
          <w:rFonts w:asciiTheme="minorHAnsi" w:hAnsiTheme="minorHAnsi"/>
        </w:rPr>
        <w:t xml:space="preserve"> находится в</w:t>
      </w:r>
      <w:r w:rsidR="00601772">
        <w:rPr>
          <w:rFonts w:asciiTheme="minorHAnsi" w:hAnsiTheme="minorHAnsi"/>
        </w:rPr>
        <w:t xml:space="preserve"> режиме по умолчанию, сообщение</w:t>
      </w:r>
      <w:r w:rsidRPr="007B55BD">
        <w:rPr>
          <w:rFonts w:asciiTheme="minorHAnsi" w:hAnsiTheme="minorHAnsi"/>
        </w:rPr>
        <w:t xml:space="preserve"> идентифициру</w:t>
      </w:r>
      <w:r w:rsidRPr="007B55BD">
        <w:rPr>
          <w:rFonts w:asciiTheme="minorHAnsi" w:hAnsiTheme="minorHAnsi"/>
        </w:rPr>
        <w:t>ю</w:t>
      </w:r>
      <w:r w:rsidRPr="007B55BD">
        <w:rPr>
          <w:rFonts w:asciiTheme="minorHAnsi" w:hAnsiTheme="minorHAnsi"/>
        </w:rPr>
        <w:t xml:space="preserve">щее ошибку, выводится в консоль, и процесс завершается. В противном случае, функция </w:t>
      </w:r>
      <w:r w:rsidRPr="00DC2380">
        <w:rPr>
          <w:rFonts w:asciiTheme="minorHAnsi" w:hAnsiTheme="minorHAnsi"/>
          <w:i/>
          <w:lang w:val="en-US"/>
        </w:rPr>
        <w:t>open</w:t>
      </w:r>
      <w:r w:rsidRPr="007B55BD">
        <w:rPr>
          <w:rFonts w:asciiTheme="minorHAnsi" w:hAnsiTheme="minorHAnsi"/>
        </w:rPr>
        <w:t xml:space="preserve"> возвращает процессу вызова в регистра </w:t>
      </w:r>
      <w:r w:rsidRPr="007B55BD">
        <w:rPr>
          <w:rFonts w:ascii="Consolas" w:hAnsi="Consolas"/>
        </w:rPr>
        <w:t>A</w:t>
      </w:r>
      <w:r w:rsidRPr="007B55BD">
        <w:rPr>
          <w:rFonts w:asciiTheme="minorHAnsi" w:hAnsiTheme="minorHAnsi"/>
        </w:rPr>
        <w:t xml:space="preserve"> значение </w:t>
      </w:r>
      <w:r w:rsidRPr="007B55BD">
        <w:rPr>
          <w:rFonts w:ascii="Consolas" w:hAnsi="Consolas"/>
        </w:rPr>
        <w:t>0FFH</w:t>
      </w:r>
      <w:r w:rsidRPr="007B55BD">
        <w:rPr>
          <w:rFonts w:asciiTheme="minorHAnsi" w:hAnsiTheme="minorHAnsi"/>
        </w:rPr>
        <w:t xml:space="preserve"> и регистру </w:t>
      </w:r>
      <w:r w:rsidRPr="007B55BD">
        <w:rPr>
          <w:rFonts w:ascii="Consolas" w:hAnsi="Consolas"/>
        </w:rPr>
        <w:t>H</w:t>
      </w:r>
      <w:r w:rsidRPr="007B55BD">
        <w:rPr>
          <w:rFonts w:asciiTheme="minorHAnsi" w:hAnsiTheme="minorHAnsi"/>
        </w:rPr>
        <w:t xml:space="preserve"> присваивается один из следующих кодов физических или расширенных ошибок:</w:t>
      </w:r>
    </w:p>
    <w:p w14:paraId="5BF37E77" w14:textId="280F680D" w:rsidR="00B05CC2" w:rsidRPr="007D6B33" w:rsidRDefault="00B05CC2" w:rsidP="007D6B33">
      <w:pPr>
        <w:spacing w:before="120"/>
        <w:ind w:left="708"/>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274791D8" w14:textId="5AD77060" w:rsidR="00B05CC2" w:rsidRPr="007D6B33" w:rsidRDefault="00B05CC2" w:rsidP="007D6B33">
      <w:pPr>
        <w:ind w:left="708"/>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 xml:space="preserve">Ошибка выбора диска </w:t>
      </w:r>
    </w:p>
    <w:p w14:paraId="0C22643D" w14:textId="7C9177F4" w:rsidR="00B05CC2" w:rsidRPr="007D6B33" w:rsidRDefault="00B05CC2" w:rsidP="00810EAF">
      <w:pPr>
        <w:ind w:left="1417" w:hanging="709"/>
        <w:rPr>
          <w:rFonts w:asciiTheme="minorHAnsi" w:hAnsiTheme="minorHAnsi"/>
          <w:lang w:val="en-US"/>
        </w:rPr>
      </w:pPr>
      <w:r w:rsidRPr="007D6B33">
        <w:rPr>
          <w:rFonts w:ascii="Consolas" w:hAnsi="Consolas"/>
          <w:lang w:val="en-US"/>
        </w:rPr>
        <w:t>05</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Файл открыт другим процессом или текущим процес</w:t>
      </w:r>
      <w:r w:rsidR="00810EAF">
        <w:rPr>
          <w:rFonts w:asciiTheme="minorHAnsi" w:hAnsiTheme="minorHAnsi"/>
        </w:rPr>
        <w:t>сом</w:t>
      </w:r>
      <w:r w:rsidR="00810EAF">
        <w:rPr>
          <w:rFonts w:asciiTheme="minorHAnsi" w:hAnsiTheme="minorHAnsi"/>
        </w:rPr>
        <w:br/>
      </w:r>
      <w:r w:rsidR="007D6B33" w:rsidRPr="007D6B33">
        <w:rPr>
          <w:rFonts w:asciiTheme="minorHAnsi" w:hAnsiTheme="minorHAnsi"/>
        </w:rPr>
        <w:t>в несовместимом режиме</w:t>
      </w:r>
    </w:p>
    <w:p w14:paraId="1E6C2C3D" w14:textId="4CF5E4E6" w:rsidR="00B05CC2" w:rsidRPr="007D6B33" w:rsidRDefault="00B05CC2" w:rsidP="007D6B33">
      <w:pPr>
        <w:ind w:left="708"/>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Ошибка пароля файла</w:t>
      </w:r>
    </w:p>
    <w:p w14:paraId="36E9DCDA" w14:textId="5332D239" w:rsidR="00B05CC2" w:rsidRPr="007D6B33" w:rsidRDefault="00B05CC2" w:rsidP="007D6B33">
      <w:pPr>
        <w:ind w:left="708"/>
        <w:jc w:val="both"/>
        <w:rPr>
          <w:rFonts w:asciiTheme="minorHAnsi" w:hAnsiTheme="minorHAnsi"/>
          <w:lang w:val="en-US"/>
        </w:rPr>
      </w:pPr>
      <w:r w:rsidRPr="007D6B33">
        <w:rPr>
          <w:rFonts w:ascii="Consolas" w:hAnsi="Consolas"/>
          <w:lang w:val="en-US"/>
        </w:rPr>
        <w:t>09</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 xml:space="preserve">Недопустимый </w:t>
      </w:r>
      <w:r w:rsidR="007D6B33" w:rsidRPr="00570F69">
        <w:rPr>
          <w:rFonts w:ascii="Consolas" w:hAnsi="Consolas"/>
        </w:rPr>
        <w:t>?</w:t>
      </w:r>
      <w:r w:rsidR="007D6B33" w:rsidRPr="007D6B33">
        <w:rPr>
          <w:rFonts w:asciiTheme="minorHAnsi" w:hAnsiTheme="minorHAnsi"/>
        </w:rPr>
        <w:t xml:space="preserve"> в поле имени или расширения </w:t>
      </w:r>
      <w:r w:rsidR="007D6B33" w:rsidRPr="007D249B">
        <w:rPr>
          <w:rFonts w:ascii="Consolas" w:hAnsi="Consolas"/>
        </w:rPr>
        <w:t>FCB</w:t>
      </w:r>
    </w:p>
    <w:p w14:paraId="44CA75FB" w14:textId="1347E324" w:rsidR="00B05CC2" w:rsidRPr="007D6B33" w:rsidRDefault="00B05CC2" w:rsidP="007D6B33">
      <w:pPr>
        <w:ind w:left="708"/>
        <w:jc w:val="both"/>
        <w:rPr>
          <w:rFonts w:asciiTheme="minorHAnsi" w:hAnsiTheme="minorHAnsi"/>
          <w:lang w:val="en-US"/>
        </w:rPr>
      </w:pPr>
      <w:r w:rsidRPr="007D6B33">
        <w:rPr>
          <w:rFonts w:ascii="Consolas" w:hAnsi="Consolas"/>
          <w:lang w:val="en-US"/>
        </w:rPr>
        <w:t>10</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Превышен лимит открытых файлов</w:t>
      </w:r>
    </w:p>
    <w:p w14:paraId="261CEF68" w14:textId="1B90F06E" w:rsidR="00B05CC2" w:rsidRPr="007D6B33" w:rsidRDefault="00B05CC2" w:rsidP="001A47E7">
      <w:pPr>
        <w:spacing w:after="120"/>
        <w:ind w:left="709"/>
        <w:jc w:val="both"/>
        <w:rPr>
          <w:rFonts w:asciiTheme="minorHAnsi" w:hAnsiTheme="minorHAnsi"/>
          <w:lang w:val="en-US"/>
        </w:rPr>
      </w:pPr>
      <w:r w:rsidRPr="007D6B33">
        <w:rPr>
          <w:rFonts w:ascii="Consolas" w:hAnsi="Consolas"/>
          <w:lang w:val="en-US"/>
        </w:rPr>
        <w:t>11</w:t>
      </w:r>
      <w:r w:rsidRPr="007D6B33">
        <w:rPr>
          <w:rFonts w:asciiTheme="minorHAnsi" w:hAnsiTheme="minorHAnsi"/>
          <w:lang w:val="en-US"/>
        </w:rPr>
        <w:t xml:space="preserve"> :</w:t>
      </w:r>
      <w:r w:rsidRPr="007D6B33">
        <w:rPr>
          <w:rFonts w:asciiTheme="minorHAnsi" w:hAnsiTheme="minorHAnsi"/>
          <w:lang w:val="en-US"/>
        </w:rPr>
        <w:tab/>
      </w:r>
      <w:r w:rsidR="007D6B33" w:rsidRPr="007D6B33">
        <w:rPr>
          <w:rFonts w:asciiTheme="minorHAnsi" w:hAnsiTheme="minorHAnsi"/>
        </w:rPr>
        <w:t>Нет места в системном списке блокировок</w:t>
      </w:r>
    </w:p>
    <w:tbl>
      <w:tblPr>
        <w:tblStyle w:val="a7"/>
        <w:tblW w:w="0" w:type="auto"/>
        <w:tblLook w:val="04A0" w:firstRow="1" w:lastRow="0" w:firstColumn="1" w:lastColumn="0" w:noHBand="0" w:noVBand="1"/>
      </w:tblPr>
      <w:tblGrid>
        <w:gridCol w:w="9565"/>
      </w:tblGrid>
      <w:tr w:rsidR="001A47E7" w:rsidRPr="00D05921" w14:paraId="7D268BEC" w14:textId="77777777" w:rsidTr="002328C6">
        <w:tc>
          <w:tcPr>
            <w:tcW w:w="9565" w:type="dxa"/>
          </w:tcPr>
          <w:p w14:paraId="29640528" w14:textId="02834231" w:rsidR="001A47E7" w:rsidRPr="00F03BAA" w:rsidRDefault="001A47E7"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16</w:t>
            </w:r>
            <w:r w:rsidRPr="00F03BAA">
              <w:rPr>
                <w:rFonts w:asciiTheme="minorHAnsi" w:hAnsiTheme="minorHAnsi"/>
                <w:b/>
              </w:rPr>
              <w:t xml:space="preserve">: </w:t>
            </w:r>
            <w:r w:rsidRPr="001A47E7">
              <w:rPr>
                <w:rFonts w:asciiTheme="minorHAnsi" w:hAnsiTheme="minorHAnsi"/>
                <w:b/>
                <w:lang w:val="en-US"/>
              </w:rPr>
              <w:t xml:space="preserve">Close </w:t>
            </w:r>
            <w:r w:rsidRPr="005110FA">
              <w:rPr>
                <w:rFonts w:asciiTheme="minorHAnsi" w:hAnsiTheme="minorHAnsi"/>
                <w:b/>
                <w:lang w:val="en-US"/>
              </w:rPr>
              <w:t>File</w:t>
            </w:r>
            <w:r w:rsidRPr="00A91944">
              <w:rPr>
                <w:rFonts w:asciiTheme="minorHAnsi" w:hAnsiTheme="minorHAnsi"/>
                <w:b/>
              </w:rPr>
              <w:t xml:space="preserve"> </w:t>
            </w:r>
            <w:r>
              <w:rPr>
                <w:rFonts w:asciiTheme="minorHAnsi" w:hAnsiTheme="minorHAnsi"/>
                <w:b/>
              </w:rPr>
              <w:t>(Закрытие файла</w:t>
            </w:r>
            <w:r w:rsidR="00AA22C9">
              <w:rPr>
                <w:rFonts w:asciiTheme="minorHAnsi" w:hAnsiTheme="minorHAnsi"/>
                <w:b/>
              </w:rPr>
              <w:fldChar w:fldCharType="begin"/>
            </w:r>
            <w:r w:rsidR="00AA22C9">
              <w:instrText xml:space="preserve"> XE "</w:instrText>
            </w:r>
            <w:r w:rsidR="00AA22C9" w:rsidRPr="00AA22C9">
              <w:rPr>
                <w:rFonts w:asciiTheme="minorHAnsi" w:hAnsiTheme="minorHAnsi"/>
              </w:rPr>
              <w:instrText>Закрытие файла</w:instrText>
            </w:r>
            <w:r w:rsidR="00AA22C9">
              <w:instrText xml:space="preserve">" </w:instrText>
            </w:r>
            <w:r w:rsidR="00AA22C9">
              <w:rPr>
                <w:rFonts w:asciiTheme="minorHAnsi" w:hAnsiTheme="minorHAnsi"/>
                <w:b/>
              </w:rPr>
              <w:fldChar w:fldCharType="end"/>
            </w:r>
            <w:r>
              <w:rPr>
                <w:rFonts w:asciiTheme="minorHAnsi" w:hAnsiTheme="minorHAnsi"/>
                <w:b/>
              </w:rPr>
              <w:t>)</w:t>
            </w:r>
          </w:p>
        </w:tc>
      </w:tr>
      <w:tr w:rsidR="001A47E7" w14:paraId="6E7C9937" w14:textId="77777777" w:rsidTr="002328C6">
        <w:tc>
          <w:tcPr>
            <w:tcW w:w="9565" w:type="dxa"/>
          </w:tcPr>
          <w:p w14:paraId="4AD2C602" w14:textId="77777777" w:rsidR="001A47E7" w:rsidRDefault="001A47E7" w:rsidP="002328C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3031C83" w14:textId="0222C285" w:rsidR="001A47E7" w:rsidRDefault="001A47E7" w:rsidP="002328C6">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AF12A0">
              <w:rPr>
                <w:rFonts w:ascii="Consolas" w:hAnsi="Consolas"/>
                <w:lang w:val="en-US"/>
              </w:rPr>
              <w:t>10</w:t>
            </w:r>
            <w:r w:rsidRPr="00F03BAA">
              <w:rPr>
                <w:rFonts w:ascii="Consolas" w:hAnsi="Consolas"/>
                <w:lang w:val="en-US"/>
              </w:rPr>
              <w:t>H</w:t>
            </w:r>
          </w:p>
          <w:p w14:paraId="796982A3" w14:textId="77777777" w:rsidR="001A47E7" w:rsidRDefault="001A47E7" w:rsidP="002328C6">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5FC59821" w14:textId="77777777" w:rsidR="001A47E7" w:rsidRDefault="001A47E7" w:rsidP="002328C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A6A2000" w14:textId="77777777" w:rsidR="001A47E7" w:rsidRDefault="001A47E7" w:rsidP="002328C6">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145A7D10" w14:textId="77777777" w:rsidR="001A47E7" w:rsidRPr="00931D8A" w:rsidRDefault="001A47E7" w:rsidP="003F3423">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024A01EA" w14:textId="5A38650C" w:rsidR="001A47E7" w:rsidRPr="001A47E7" w:rsidRDefault="00356D7C" w:rsidP="001A47E7">
      <w:pPr>
        <w:spacing w:before="120" w:after="120"/>
        <w:ind w:firstLine="709"/>
        <w:jc w:val="both"/>
        <w:rPr>
          <w:rFonts w:asciiTheme="minorHAnsi" w:hAnsiTheme="minorHAnsi"/>
        </w:rPr>
      </w:pPr>
      <w:r w:rsidRPr="00356D7C">
        <w:rPr>
          <w:rFonts w:asciiTheme="minorHAnsi" w:hAnsiTheme="minorHAnsi"/>
        </w:rPr>
        <w:t xml:space="preserve">Функция </w:t>
      </w:r>
      <w:r w:rsidRPr="00356D7C">
        <w:rPr>
          <w:rFonts w:asciiTheme="minorHAnsi" w:hAnsiTheme="minorHAnsi"/>
          <w:i/>
          <w:lang w:val="en-US"/>
        </w:rPr>
        <w:t>Close File</w:t>
      </w:r>
      <w:r w:rsidRPr="00356D7C">
        <w:rPr>
          <w:rFonts w:asciiTheme="minorHAnsi" w:hAnsiTheme="minorHAnsi"/>
        </w:rPr>
        <w:t xml:space="preserve"> выполняет инверсию функции </w:t>
      </w:r>
      <w:r w:rsidRPr="00356D7C">
        <w:rPr>
          <w:rFonts w:asciiTheme="minorHAnsi" w:hAnsiTheme="minorHAnsi"/>
          <w:i/>
          <w:lang w:val="en-US"/>
        </w:rPr>
        <w:t>open file</w:t>
      </w:r>
      <w:r w:rsidRPr="00356D7C">
        <w:rPr>
          <w:rFonts w:asciiTheme="minorHAnsi" w:hAnsiTheme="minorHAnsi"/>
        </w:rPr>
        <w:t>. Процесс вызова п</w:t>
      </w:r>
      <w:r w:rsidRPr="00356D7C">
        <w:rPr>
          <w:rFonts w:asciiTheme="minorHAnsi" w:hAnsiTheme="minorHAnsi"/>
        </w:rPr>
        <w:t>е</w:t>
      </w:r>
      <w:r w:rsidRPr="00356D7C">
        <w:rPr>
          <w:rFonts w:asciiTheme="minorHAnsi" w:hAnsiTheme="minorHAnsi"/>
        </w:rPr>
        <w:t xml:space="preserve">редает адрес </w:t>
      </w:r>
      <w:r w:rsidRPr="00356D7C">
        <w:rPr>
          <w:rFonts w:ascii="Consolas" w:hAnsi="Consolas"/>
        </w:rPr>
        <w:t>FCB</w:t>
      </w:r>
      <w:r w:rsidRPr="00356D7C">
        <w:rPr>
          <w:rFonts w:asciiTheme="minorHAnsi" w:hAnsiTheme="minorHAnsi"/>
        </w:rPr>
        <w:t xml:space="preserve"> в регистровой паре </w:t>
      </w:r>
      <w:r w:rsidRPr="00356D7C">
        <w:rPr>
          <w:rFonts w:ascii="Consolas" w:hAnsi="Consolas"/>
        </w:rPr>
        <w:t>DE</w:t>
      </w:r>
      <w:r w:rsidRPr="00356D7C">
        <w:rPr>
          <w:rFonts w:asciiTheme="minorHAnsi" w:hAnsiTheme="minorHAnsi"/>
        </w:rPr>
        <w:t xml:space="preserve">. Указанный </w:t>
      </w:r>
      <w:r w:rsidRPr="00356D7C">
        <w:rPr>
          <w:rFonts w:ascii="Consolas" w:hAnsi="Consolas"/>
        </w:rPr>
        <w:t>FCB</w:t>
      </w:r>
      <w:r w:rsidRPr="00356D7C">
        <w:rPr>
          <w:rFonts w:asciiTheme="minorHAnsi" w:hAnsiTheme="minorHAnsi"/>
        </w:rPr>
        <w:t xml:space="preserve"> долж</w:t>
      </w:r>
      <w:r w:rsidR="00FA6500">
        <w:rPr>
          <w:rFonts w:asciiTheme="minorHAnsi" w:hAnsiTheme="minorHAnsi"/>
        </w:rPr>
        <w:t>ен</w:t>
      </w:r>
      <w:r w:rsidRPr="00356D7C">
        <w:rPr>
          <w:rFonts w:asciiTheme="minorHAnsi" w:hAnsiTheme="minorHAnsi"/>
        </w:rPr>
        <w:t xml:space="preserve"> быть предвари</w:t>
      </w:r>
      <w:r w:rsidR="00B955C9">
        <w:rPr>
          <w:rFonts w:asciiTheme="minorHAnsi" w:hAnsiTheme="minorHAnsi"/>
        </w:rPr>
        <w:t>тел</w:t>
      </w:r>
      <w:r w:rsidR="00B955C9">
        <w:rPr>
          <w:rFonts w:asciiTheme="minorHAnsi" w:hAnsiTheme="minorHAnsi"/>
        </w:rPr>
        <w:t>ь</w:t>
      </w:r>
      <w:r w:rsidR="00B955C9">
        <w:rPr>
          <w:rFonts w:asciiTheme="minorHAnsi" w:hAnsiTheme="minorHAnsi"/>
        </w:rPr>
        <w:t>но успешно активирован</w:t>
      </w:r>
      <w:r w:rsidRPr="00356D7C">
        <w:rPr>
          <w:rFonts w:asciiTheme="minorHAnsi" w:hAnsiTheme="minorHAnsi"/>
        </w:rPr>
        <w:t xml:space="preserve"> вызовом функции создания или открытия файл</w:t>
      </w:r>
      <w:r>
        <w:rPr>
          <w:rFonts w:asciiTheme="minorHAnsi" w:hAnsiTheme="minorHAnsi"/>
        </w:rPr>
        <w:t>а</w:t>
      </w:r>
      <w:r w:rsidRPr="00356D7C">
        <w:rPr>
          <w:rFonts w:asciiTheme="minorHAnsi" w:hAnsiTheme="minorHAnsi"/>
        </w:rPr>
        <w:t xml:space="preserve"> (см. функции 15 и 22). Атрибут интерфейса </w:t>
      </w:r>
      <w:r w:rsidRPr="00356D7C">
        <w:rPr>
          <w:rFonts w:ascii="Consolas" w:hAnsi="Consolas"/>
        </w:rPr>
        <w:t>f</w:t>
      </w:r>
      <w:r w:rsidRPr="00356D7C">
        <w:rPr>
          <w:rFonts w:ascii="Consolas" w:hAnsi="Consolas"/>
          <w:vertAlign w:val="subscript"/>
        </w:rPr>
        <w:t>5</w:t>
      </w:r>
      <w:r w:rsidRPr="002060AE">
        <w:rPr>
          <w:rFonts w:asciiTheme="minorHAnsi" w:hAnsiTheme="minorHAnsi"/>
        </w:rPr>
        <w:t>'</w:t>
      </w:r>
      <w:r w:rsidRPr="00356D7C">
        <w:rPr>
          <w:rFonts w:asciiTheme="minorHAnsi" w:hAnsiTheme="minorHAnsi"/>
        </w:rPr>
        <w:t xml:space="preserve"> определяет, как файл будет закрыт, как показано ниже:</w:t>
      </w:r>
    </w:p>
    <w:p w14:paraId="69516CAD" w14:textId="54803483" w:rsidR="00B05CC2" w:rsidRPr="002328C6" w:rsidRDefault="002328C6" w:rsidP="000533FD">
      <w:pPr>
        <w:spacing w:before="120"/>
        <w:ind w:left="708"/>
        <w:jc w:val="both"/>
        <w:rPr>
          <w:rFonts w:asciiTheme="minorHAnsi" w:hAnsiTheme="minorHAnsi"/>
          <w:lang w:val="en-US"/>
        </w:rPr>
      </w:pPr>
      <w:r w:rsidRPr="002328C6">
        <w:rPr>
          <w:rFonts w:ascii="Consolas" w:hAnsi="Consolas"/>
        </w:rPr>
        <w:t>f</w:t>
      </w:r>
      <w:r w:rsidRPr="002328C6">
        <w:rPr>
          <w:rFonts w:ascii="Consolas" w:hAnsi="Consolas"/>
          <w:vertAlign w:val="subscript"/>
        </w:rPr>
        <w:t>5</w:t>
      </w:r>
      <w:r w:rsidRPr="002328C6">
        <w:rPr>
          <w:rFonts w:asciiTheme="minorHAnsi" w:hAnsiTheme="minorHAnsi"/>
        </w:rPr>
        <w:t>'</w:t>
      </w:r>
      <w:r w:rsidR="00B05CC2" w:rsidRPr="002328C6">
        <w:rPr>
          <w:rFonts w:asciiTheme="minorHAnsi" w:hAnsiTheme="minorHAnsi"/>
          <w:lang w:val="en-US"/>
        </w:rPr>
        <w:t xml:space="preserve"> = </w:t>
      </w:r>
      <w:r w:rsidR="00B05CC2" w:rsidRPr="00DD7ABE">
        <w:rPr>
          <w:rFonts w:ascii="Consolas" w:hAnsi="Consolas"/>
          <w:lang w:val="en-US"/>
        </w:rPr>
        <w:t>0</w:t>
      </w:r>
      <w:r w:rsidR="00B05CC2" w:rsidRPr="002328C6">
        <w:rPr>
          <w:rFonts w:asciiTheme="minorHAnsi" w:hAnsiTheme="minorHAnsi"/>
          <w:lang w:val="en-US"/>
        </w:rPr>
        <w:t xml:space="preserve"> - </w:t>
      </w:r>
      <w:r w:rsidR="000533FD" w:rsidRPr="000533FD">
        <w:rPr>
          <w:rFonts w:asciiTheme="minorHAnsi" w:hAnsiTheme="minorHAnsi"/>
        </w:rPr>
        <w:t>Постоянн</w:t>
      </w:r>
      <w:r w:rsidR="00AC3494">
        <w:rPr>
          <w:rFonts w:asciiTheme="minorHAnsi" w:hAnsiTheme="minorHAnsi"/>
        </w:rPr>
        <w:t>ое</w:t>
      </w:r>
      <w:r w:rsidR="000533FD" w:rsidRPr="000533FD">
        <w:rPr>
          <w:rFonts w:asciiTheme="minorHAnsi" w:hAnsiTheme="minorHAnsi"/>
        </w:rPr>
        <w:t xml:space="preserve"> закрыт</w:t>
      </w:r>
      <w:r w:rsidR="00AC3494">
        <w:rPr>
          <w:rFonts w:asciiTheme="minorHAnsi" w:hAnsiTheme="minorHAnsi"/>
        </w:rPr>
        <w:t>ие</w:t>
      </w:r>
      <w:r w:rsidR="000533FD" w:rsidRPr="000533FD">
        <w:rPr>
          <w:rFonts w:asciiTheme="minorHAnsi" w:hAnsiTheme="minorHAnsi"/>
        </w:rPr>
        <w:t xml:space="preserve"> (режим по умолчанию)</w:t>
      </w:r>
    </w:p>
    <w:p w14:paraId="73C30827" w14:textId="0A0DBD6B" w:rsidR="00B05CC2" w:rsidRPr="002328C6" w:rsidRDefault="002328C6" w:rsidP="000533FD">
      <w:pPr>
        <w:ind w:left="708"/>
        <w:jc w:val="both"/>
        <w:rPr>
          <w:rFonts w:ascii="Courier" w:hAnsi="Courier"/>
          <w:lang w:val="en-US"/>
        </w:rPr>
      </w:pPr>
      <w:r w:rsidRPr="002328C6">
        <w:rPr>
          <w:rFonts w:ascii="Consolas" w:hAnsi="Consolas"/>
        </w:rPr>
        <w:t>f</w:t>
      </w:r>
      <w:r w:rsidRPr="002328C6">
        <w:rPr>
          <w:rFonts w:ascii="Consolas" w:hAnsi="Consolas"/>
          <w:vertAlign w:val="subscript"/>
        </w:rPr>
        <w:t>5</w:t>
      </w:r>
      <w:r w:rsidRPr="002328C6">
        <w:rPr>
          <w:rFonts w:asciiTheme="minorHAnsi" w:hAnsiTheme="minorHAnsi"/>
        </w:rPr>
        <w:t>'</w:t>
      </w:r>
      <w:r w:rsidR="00B05CC2" w:rsidRPr="002328C6">
        <w:rPr>
          <w:rFonts w:asciiTheme="minorHAnsi" w:hAnsiTheme="minorHAnsi"/>
          <w:lang w:val="en-US"/>
        </w:rPr>
        <w:t xml:space="preserve"> = </w:t>
      </w:r>
      <w:r w:rsidR="00B05CC2" w:rsidRPr="00DD7ABE">
        <w:rPr>
          <w:rFonts w:ascii="Consolas" w:hAnsi="Consolas"/>
          <w:lang w:val="en-US"/>
        </w:rPr>
        <w:t>1</w:t>
      </w:r>
      <w:r w:rsidR="00B05CC2" w:rsidRPr="002328C6">
        <w:rPr>
          <w:rFonts w:asciiTheme="minorHAnsi" w:hAnsiTheme="minorHAnsi"/>
          <w:lang w:val="en-US"/>
        </w:rPr>
        <w:t xml:space="preserve"> - </w:t>
      </w:r>
      <w:r w:rsidR="000533FD" w:rsidRPr="000533FD">
        <w:rPr>
          <w:rFonts w:asciiTheme="minorHAnsi" w:hAnsiTheme="minorHAnsi"/>
        </w:rPr>
        <w:t>Частичное закрытие</w:t>
      </w:r>
    </w:p>
    <w:p w14:paraId="43D4D2B5" w14:textId="237807BB" w:rsidR="00F416AA" w:rsidRDefault="009941E6" w:rsidP="00F416AA">
      <w:pPr>
        <w:spacing w:before="120" w:after="120"/>
        <w:jc w:val="both"/>
        <w:rPr>
          <w:rFonts w:asciiTheme="minorHAnsi" w:hAnsiTheme="minorHAnsi"/>
        </w:rPr>
      </w:pPr>
      <w:r w:rsidRPr="009941E6">
        <w:rPr>
          <w:rFonts w:asciiTheme="minorHAnsi" w:hAnsiTheme="minorHAnsi"/>
        </w:rPr>
        <w:t xml:space="preserve">Функция закрытия сначала проверяет, что указанный </w:t>
      </w:r>
      <w:r w:rsidRPr="009941E6">
        <w:rPr>
          <w:rFonts w:ascii="Consolas" w:hAnsi="Consolas"/>
        </w:rPr>
        <w:t>FCB</w:t>
      </w:r>
      <w:r w:rsidRPr="009941E6">
        <w:rPr>
          <w:rFonts w:asciiTheme="minorHAnsi" w:hAnsiTheme="minorHAnsi"/>
        </w:rPr>
        <w:t xml:space="preserve"> имеет допустимую ко</w:t>
      </w:r>
      <w:r w:rsidRPr="009941E6">
        <w:rPr>
          <w:rFonts w:asciiTheme="minorHAnsi" w:hAnsiTheme="minorHAnsi"/>
        </w:rPr>
        <w:t>н</w:t>
      </w:r>
      <w:r w:rsidRPr="009941E6">
        <w:rPr>
          <w:rFonts w:asciiTheme="minorHAnsi" w:hAnsiTheme="minorHAnsi"/>
        </w:rPr>
        <w:t>трольную сумму. Если контрольная сумма допустима и указанн</w:t>
      </w:r>
      <w:r w:rsidR="00FA6500">
        <w:rPr>
          <w:rFonts w:asciiTheme="minorHAnsi" w:hAnsiTheme="minorHAnsi"/>
        </w:rPr>
        <w:t>ый</w:t>
      </w:r>
      <w:r w:rsidRPr="009941E6">
        <w:rPr>
          <w:rFonts w:asciiTheme="minorHAnsi" w:hAnsiTheme="minorHAnsi"/>
        </w:rPr>
        <w:t xml:space="preserve"> </w:t>
      </w:r>
      <w:r w:rsidRPr="009941E6">
        <w:rPr>
          <w:rFonts w:ascii="Consolas" w:hAnsi="Consolas"/>
        </w:rPr>
        <w:t>FCB</w:t>
      </w:r>
      <w:r w:rsidRPr="009941E6">
        <w:rPr>
          <w:rFonts w:asciiTheme="minorHAnsi" w:hAnsiTheme="minorHAnsi"/>
        </w:rPr>
        <w:t xml:space="preserve"> содержит н</w:t>
      </w:r>
      <w:r w:rsidRPr="009941E6">
        <w:rPr>
          <w:rFonts w:asciiTheme="minorHAnsi" w:hAnsiTheme="minorHAnsi"/>
        </w:rPr>
        <w:t>о</w:t>
      </w:r>
      <w:r w:rsidRPr="009941E6">
        <w:rPr>
          <w:rFonts w:asciiTheme="minorHAnsi" w:hAnsiTheme="minorHAnsi"/>
        </w:rPr>
        <w:t xml:space="preserve">вую информацию из-за операций записи </w:t>
      </w:r>
      <w:r w:rsidR="00FA6500">
        <w:rPr>
          <w:rFonts w:asciiTheme="minorHAnsi" w:hAnsiTheme="minorHAnsi"/>
        </w:rPr>
        <w:t>в</w:t>
      </w:r>
      <w:r w:rsidRPr="009941E6">
        <w:rPr>
          <w:rFonts w:asciiTheme="minorHAnsi" w:hAnsiTheme="minorHAnsi"/>
        </w:rPr>
        <w:t xml:space="preserve"> </w:t>
      </w:r>
      <w:r w:rsidRPr="009941E6">
        <w:rPr>
          <w:rFonts w:ascii="Consolas" w:hAnsi="Consolas"/>
        </w:rPr>
        <w:t>FCB</w:t>
      </w:r>
      <w:r w:rsidRPr="009941E6">
        <w:rPr>
          <w:rFonts w:asciiTheme="minorHAnsi" w:hAnsiTheme="minorHAnsi"/>
        </w:rPr>
        <w:t>, функция постоянного закрытия з</w:t>
      </w:r>
      <w:r w:rsidRPr="009941E6">
        <w:rPr>
          <w:rFonts w:asciiTheme="minorHAnsi" w:hAnsiTheme="minorHAnsi"/>
        </w:rPr>
        <w:t>а</w:t>
      </w:r>
      <w:r w:rsidRPr="009941E6">
        <w:rPr>
          <w:rFonts w:asciiTheme="minorHAnsi" w:hAnsiTheme="minorHAnsi"/>
        </w:rPr>
        <w:t xml:space="preserve">писывает новые данные в указанный каталог диска. Обратите внимание, что </w:t>
      </w:r>
      <w:r w:rsidRPr="009941E6">
        <w:rPr>
          <w:rFonts w:ascii="Consolas" w:hAnsi="Consolas"/>
        </w:rPr>
        <w:t>FCB</w:t>
      </w:r>
      <w:r w:rsidRPr="009941E6">
        <w:rPr>
          <w:rFonts w:asciiTheme="minorHAnsi" w:hAnsiTheme="minorHAnsi"/>
        </w:rPr>
        <w:t xml:space="preserve"> не содержит новую информацию, и шаг обновления каталога пропускается, если были выполнены только операции чтения и/или обновления указанного </w:t>
      </w:r>
      <w:r w:rsidRPr="009941E6">
        <w:rPr>
          <w:rFonts w:ascii="Consolas" w:hAnsi="Consolas"/>
        </w:rPr>
        <w:t>FCB</w:t>
      </w:r>
      <w:r w:rsidRPr="009941E6">
        <w:rPr>
          <w:rFonts w:asciiTheme="minorHAnsi" w:hAnsiTheme="minorHAnsi"/>
        </w:rPr>
        <w:t xml:space="preserve">. Однако функция закрытия всегда пытается определить местоположение соответствующей записи </w:t>
      </w:r>
      <w:r w:rsidRPr="009941E6">
        <w:rPr>
          <w:rFonts w:ascii="Consolas" w:hAnsi="Consolas"/>
        </w:rPr>
        <w:t>FCB</w:t>
      </w:r>
      <w:r w:rsidRPr="009941E6">
        <w:rPr>
          <w:rFonts w:asciiTheme="minorHAnsi" w:hAnsiTheme="minorHAnsi"/>
        </w:rPr>
        <w:t xml:space="preserve"> в каталоге и возвращает ошибку, если запись каталога не найдена.</w:t>
      </w:r>
    </w:p>
    <w:p w14:paraId="794E7288" w14:textId="4D523163" w:rsidR="00F416AA" w:rsidRDefault="00100B1A" w:rsidP="00F416AA">
      <w:pPr>
        <w:spacing w:before="120" w:after="120"/>
        <w:ind w:firstLine="709"/>
        <w:jc w:val="both"/>
        <w:rPr>
          <w:rFonts w:asciiTheme="minorHAnsi" w:hAnsiTheme="minorHAnsi"/>
        </w:rPr>
      </w:pPr>
      <w:r w:rsidRPr="00100B1A">
        <w:rPr>
          <w:rFonts w:asciiTheme="minorHAnsi" w:hAnsiTheme="minorHAnsi"/>
        </w:rPr>
        <w:t>Если функция закрытия успешно выполняет описанные выше действия, и е</w:t>
      </w:r>
      <w:r w:rsidRPr="00100B1A">
        <w:rPr>
          <w:rFonts w:asciiTheme="minorHAnsi" w:hAnsiTheme="minorHAnsi"/>
        </w:rPr>
        <w:t>с</w:t>
      </w:r>
      <w:r w:rsidRPr="00100B1A">
        <w:rPr>
          <w:rFonts w:asciiTheme="minorHAnsi" w:hAnsiTheme="minorHAnsi"/>
        </w:rPr>
        <w:t xml:space="preserve">ли атрибут интерфейса </w:t>
      </w:r>
      <w:r w:rsidRPr="002328C6">
        <w:rPr>
          <w:rFonts w:ascii="Consolas" w:hAnsi="Consolas"/>
        </w:rPr>
        <w:t>f</w:t>
      </w:r>
      <w:r w:rsidRPr="002328C6">
        <w:rPr>
          <w:rFonts w:ascii="Consolas" w:hAnsi="Consolas"/>
          <w:vertAlign w:val="subscript"/>
        </w:rPr>
        <w:t>5</w:t>
      </w:r>
      <w:r w:rsidRPr="002328C6">
        <w:rPr>
          <w:rFonts w:asciiTheme="minorHAnsi" w:hAnsiTheme="minorHAnsi"/>
        </w:rPr>
        <w:t>'</w:t>
      </w:r>
      <w:r w:rsidRPr="00100B1A">
        <w:rPr>
          <w:rFonts w:asciiTheme="minorHAnsi" w:hAnsiTheme="minorHAnsi"/>
        </w:rPr>
        <w:t xml:space="preserve"> указывает, что закрытие является постоянным, функция закрытия удаляет элемент файла из системного списка блокировки. Если </w:t>
      </w:r>
      <w:r w:rsidRPr="00100B1A">
        <w:rPr>
          <w:rFonts w:ascii="Consolas" w:hAnsi="Consolas"/>
        </w:rPr>
        <w:t>FCB</w:t>
      </w:r>
      <w:r w:rsidRPr="00100B1A">
        <w:rPr>
          <w:rFonts w:asciiTheme="minorHAnsi" w:hAnsiTheme="minorHAnsi"/>
        </w:rPr>
        <w:t xml:space="preserve"> был открыт в неблокируемом режиме, он также удаляет все элементы записей блок</w:t>
      </w:r>
      <w:r w:rsidRPr="00100B1A">
        <w:rPr>
          <w:rFonts w:asciiTheme="minorHAnsi" w:hAnsiTheme="minorHAnsi"/>
        </w:rPr>
        <w:t>и</w:t>
      </w:r>
      <w:r w:rsidRPr="00100B1A">
        <w:rPr>
          <w:rFonts w:asciiTheme="minorHAnsi" w:hAnsiTheme="minorHAnsi"/>
        </w:rPr>
        <w:t xml:space="preserve">ровки, принадлежащие файлу из системного списка блокировки. Поскольку элемент файла удален </w:t>
      </w:r>
      <w:r>
        <w:rPr>
          <w:rFonts w:asciiTheme="minorHAnsi" w:hAnsiTheme="minorHAnsi"/>
        </w:rPr>
        <w:t xml:space="preserve">из </w:t>
      </w:r>
      <w:r w:rsidRPr="00100B1A">
        <w:rPr>
          <w:rFonts w:asciiTheme="minorHAnsi" w:hAnsiTheme="minorHAnsi"/>
        </w:rPr>
        <w:t xml:space="preserve">списка блокировки, функция закрытия делает недействительной контрольную сумму </w:t>
      </w:r>
      <w:r w:rsidRPr="00100B1A">
        <w:rPr>
          <w:rFonts w:ascii="Consolas" w:hAnsi="Consolas"/>
        </w:rPr>
        <w:t>FCB</w:t>
      </w:r>
      <w:r w:rsidRPr="00100B1A">
        <w:rPr>
          <w:rFonts w:asciiTheme="minorHAnsi" w:hAnsiTheme="minorHAnsi"/>
        </w:rPr>
        <w:t xml:space="preserve">, чтобы гарантировать, что указанный </w:t>
      </w:r>
      <w:r w:rsidRPr="00100B1A">
        <w:rPr>
          <w:rFonts w:ascii="Consolas" w:hAnsi="Consolas"/>
        </w:rPr>
        <w:t>FCB</w:t>
      </w:r>
      <w:r w:rsidRPr="00100B1A">
        <w:rPr>
          <w:rFonts w:asciiTheme="minorHAnsi" w:hAnsiTheme="minorHAnsi"/>
        </w:rPr>
        <w:t xml:space="preserve">, впоследствии не сможет использоваться функциями </w:t>
      </w:r>
      <w:r w:rsidRPr="00100B1A">
        <w:rPr>
          <w:rFonts w:ascii="Consolas" w:hAnsi="Consolas"/>
        </w:rPr>
        <w:t>BDOS</w:t>
      </w:r>
      <w:r w:rsidRPr="00100B1A">
        <w:rPr>
          <w:rFonts w:asciiTheme="minorHAnsi" w:hAnsiTheme="minorHAnsi"/>
        </w:rPr>
        <w:t xml:space="preserve">, которым требуется открытый </w:t>
      </w:r>
      <w:r w:rsidRPr="00100B1A">
        <w:rPr>
          <w:rFonts w:ascii="Consolas" w:hAnsi="Consolas"/>
        </w:rPr>
        <w:t>FCB</w:t>
      </w:r>
      <w:r w:rsidRPr="00100B1A">
        <w:rPr>
          <w:rFonts w:asciiTheme="minorHAnsi" w:hAnsiTheme="minorHAnsi"/>
        </w:rPr>
        <w:t>, напр</w:t>
      </w:r>
      <w:r w:rsidRPr="00100B1A">
        <w:rPr>
          <w:rFonts w:asciiTheme="minorHAnsi" w:hAnsiTheme="minorHAnsi"/>
        </w:rPr>
        <w:t>и</w:t>
      </w:r>
      <w:r w:rsidRPr="00100B1A">
        <w:rPr>
          <w:rFonts w:asciiTheme="minorHAnsi" w:hAnsiTheme="minorHAnsi"/>
        </w:rPr>
        <w:t xml:space="preserve">мер, </w:t>
      </w:r>
      <w:r w:rsidRPr="00100B1A">
        <w:rPr>
          <w:rFonts w:asciiTheme="minorHAnsi" w:hAnsiTheme="minorHAnsi"/>
          <w:i/>
          <w:lang w:val="en-US"/>
        </w:rPr>
        <w:t>Write Sequential</w:t>
      </w:r>
      <w:r w:rsidRPr="00100B1A">
        <w:rPr>
          <w:rFonts w:asciiTheme="minorHAnsi" w:hAnsiTheme="minorHAnsi"/>
        </w:rPr>
        <w:t xml:space="preserve"> (последовательн</w:t>
      </w:r>
      <w:r>
        <w:rPr>
          <w:rFonts w:asciiTheme="minorHAnsi" w:hAnsiTheme="minorHAnsi"/>
        </w:rPr>
        <w:t>ой</w:t>
      </w:r>
      <w:r w:rsidRPr="00100B1A">
        <w:rPr>
          <w:rFonts w:asciiTheme="minorHAnsi" w:hAnsiTheme="minorHAnsi"/>
        </w:rPr>
        <w:t xml:space="preserve"> запись</w:t>
      </w:r>
      <w:r>
        <w:rPr>
          <w:rFonts w:asciiTheme="minorHAnsi" w:hAnsiTheme="minorHAnsi"/>
        </w:rPr>
        <w:t>ю</w:t>
      </w:r>
      <w:r w:rsidRPr="00100B1A">
        <w:rPr>
          <w:rFonts w:asciiTheme="minorHAnsi" w:hAnsiTheme="minorHAnsi"/>
        </w:rPr>
        <w:t>).</w:t>
      </w:r>
    </w:p>
    <w:p w14:paraId="7AE646B8" w14:textId="4073A577" w:rsidR="00DB6DF1" w:rsidRDefault="00C43252" w:rsidP="00F416AA">
      <w:pPr>
        <w:spacing w:before="120" w:after="120"/>
        <w:ind w:firstLine="709"/>
        <w:jc w:val="both"/>
        <w:rPr>
          <w:rFonts w:asciiTheme="minorHAnsi" w:hAnsiTheme="minorHAnsi"/>
        </w:rPr>
      </w:pPr>
      <w:r w:rsidRPr="00C43252">
        <w:rPr>
          <w:rFonts w:asciiTheme="minorHAnsi" w:hAnsiTheme="minorHAnsi"/>
        </w:rPr>
        <w:t>Функция закрытия также создает метку даты и времени обновления</w:t>
      </w:r>
      <w:r w:rsidR="00C2479C">
        <w:rPr>
          <w:rFonts w:asciiTheme="minorHAnsi" w:hAnsiTheme="minorHAnsi"/>
        </w:rPr>
        <w:fldChar w:fldCharType="begin"/>
      </w:r>
      <w:r w:rsidR="00C2479C">
        <w:instrText xml:space="preserve"> XE "</w:instrText>
      </w:r>
      <w:r w:rsidR="00C2479C">
        <w:rPr>
          <w:rFonts w:asciiTheme="minorHAnsi" w:hAnsiTheme="minorHAnsi"/>
        </w:rPr>
        <w:instrText>Метка даты и времени</w:instrText>
      </w:r>
      <w:r w:rsidR="00C2479C">
        <w:rPr>
          <w:rFonts w:asciiTheme="minorHAnsi" w:hAnsiTheme="minorHAnsi"/>
          <w:lang w:val="en-US"/>
        </w:rPr>
        <w:instrText>:</w:instrText>
      </w:r>
      <w:r w:rsidR="00C2479C" w:rsidRPr="00C43252">
        <w:rPr>
          <w:rFonts w:asciiTheme="minorHAnsi" w:hAnsiTheme="minorHAnsi"/>
        </w:rPr>
        <w:instrText>обновления</w:instrText>
      </w:r>
      <w:r w:rsidR="00C2479C">
        <w:instrText xml:space="preserve">" </w:instrText>
      </w:r>
      <w:r w:rsidR="00C2479C">
        <w:rPr>
          <w:rFonts w:asciiTheme="minorHAnsi" w:hAnsiTheme="minorHAnsi"/>
        </w:rPr>
        <w:fldChar w:fldCharType="end"/>
      </w:r>
      <w:r w:rsidRPr="00C43252">
        <w:rPr>
          <w:rFonts w:asciiTheme="minorHAnsi" w:hAnsiTheme="minorHAnsi"/>
        </w:rPr>
        <w:t xml:space="preserve"> для з</w:t>
      </w:r>
      <w:r w:rsidRPr="00C43252">
        <w:rPr>
          <w:rFonts w:asciiTheme="minorHAnsi" w:hAnsiTheme="minorHAnsi"/>
        </w:rPr>
        <w:t>а</w:t>
      </w:r>
      <w:r w:rsidRPr="00C43252">
        <w:rPr>
          <w:rFonts w:asciiTheme="minorHAnsi" w:hAnsiTheme="minorHAnsi"/>
        </w:rPr>
        <w:t>крытого файла, если выполняются следующие условия: у указанного диска есть метка каталога, которая запрашивает метку даты и времени обновления, у указа</w:t>
      </w:r>
      <w:r w:rsidRPr="00C43252">
        <w:rPr>
          <w:rFonts w:asciiTheme="minorHAnsi" w:hAnsiTheme="minorHAnsi"/>
        </w:rPr>
        <w:t>н</w:t>
      </w:r>
      <w:r w:rsidRPr="00C43252">
        <w:rPr>
          <w:rFonts w:asciiTheme="minorHAnsi" w:hAnsiTheme="minorHAnsi"/>
        </w:rPr>
        <w:t xml:space="preserve">ного файла есть </w:t>
      </w:r>
      <w:r w:rsidRPr="00C43252">
        <w:rPr>
          <w:rFonts w:ascii="Consolas" w:hAnsi="Consolas"/>
        </w:rPr>
        <w:t>XFCB</w:t>
      </w:r>
      <w:r w:rsidRPr="00C43252">
        <w:rPr>
          <w:rFonts w:asciiTheme="minorHAnsi" w:hAnsiTheme="minorHAnsi"/>
        </w:rPr>
        <w:t xml:space="preserve">, указанный диск для чтения и была сделана операции записи в файл с момента открытия </w:t>
      </w:r>
      <w:r w:rsidRPr="00C43252">
        <w:rPr>
          <w:rFonts w:ascii="Consolas" w:hAnsi="Consolas"/>
        </w:rPr>
        <w:t>FCB</w:t>
      </w:r>
      <w:r w:rsidRPr="00C43252">
        <w:rPr>
          <w:rFonts w:asciiTheme="minorHAnsi" w:hAnsiTheme="minorHAnsi"/>
        </w:rPr>
        <w:t>. Ни один из этих шагов не выполнен для операции ч</w:t>
      </w:r>
      <w:r w:rsidRPr="00C43252">
        <w:rPr>
          <w:rFonts w:asciiTheme="minorHAnsi" w:hAnsiTheme="minorHAnsi"/>
        </w:rPr>
        <w:t>а</w:t>
      </w:r>
      <w:r w:rsidRPr="00C43252">
        <w:rPr>
          <w:rFonts w:asciiTheme="minorHAnsi" w:hAnsiTheme="minorHAnsi"/>
        </w:rPr>
        <w:t>стичного закрытия (</w:t>
      </w:r>
      <w:r w:rsidRPr="002328C6">
        <w:rPr>
          <w:rFonts w:ascii="Consolas" w:hAnsi="Consolas"/>
        </w:rPr>
        <w:t>f</w:t>
      </w:r>
      <w:r w:rsidRPr="002328C6">
        <w:rPr>
          <w:rFonts w:ascii="Consolas" w:hAnsi="Consolas"/>
          <w:vertAlign w:val="subscript"/>
        </w:rPr>
        <w:t>5</w:t>
      </w:r>
      <w:r w:rsidRPr="002328C6">
        <w:rPr>
          <w:rFonts w:asciiTheme="minorHAnsi" w:hAnsiTheme="minorHAnsi"/>
        </w:rPr>
        <w:t>'</w:t>
      </w:r>
      <w:r w:rsidRPr="00C43252">
        <w:rPr>
          <w:rFonts w:asciiTheme="minorHAnsi" w:hAnsiTheme="minorHAnsi"/>
        </w:rPr>
        <w:t xml:space="preserve"> = </w:t>
      </w:r>
      <w:r w:rsidRPr="00DD7ABE">
        <w:rPr>
          <w:rFonts w:ascii="Consolas" w:hAnsi="Consolas"/>
        </w:rPr>
        <w:t>1</w:t>
      </w:r>
      <w:r w:rsidRPr="00C43252">
        <w:rPr>
          <w:rFonts w:asciiTheme="minorHAnsi" w:hAnsiTheme="minorHAnsi"/>
        </w:rPr>
        <w:t>).</w:t>
      </w:r>
    </w:p>
    <w:p w14:paraId="3A2C2747" w14:textId="6DF1D926" w:rsidR="00C43252" w:rsidRPr="001A47E7" w:rsidRDefault="00601772" w:rsidP="004B62CC">
      <w:pPr>
        <w:spacing w:before="120"/>
        <w:ind w:firstLine="709"/>
        <w:jc w:val="both"/>
        <w:rPr>
          <w:rFonts w:asciiTheme="minorHAnsi" w:hAnsiTheme="minorHAnsi"/>
        </w:rPr>
      </w:pPr>
      <w:r w:rsidRPr="00601772">
        <w:rPr>
          <w:rFonts w:asciiTheme="minorHAnsi" w:hAnsiTheme="minorHAnsi"/>
        </w:rPr>
        <w:t xml:space="preserve">По возвращении, функция закрытия возвращает код каталога в регистре </w:t>
      </w:r>
      <w:r w:rsidRPr="00601772">
        <w:rPr>
          <w:rFonts w:ascii="Consolas" w:hAnsi="Consolas"/>
        </w:rPr>
        <w:t>A</w:t>
      </w:r>
      <w:r w:rsidRPr="00601772">
        <w:rPr>
          <w:rFonts w:asciiTheme="minorHAnsi" w:hAnsiTheme="minorHAnsi"/>
        </w:rPr>
        <w:t xml:space="preserve"> со значением от </w:t>
      </w:r>
      <w:r w:rsidRPr="00601772">
        <w:rPr>
          <w:rFonts w:ascii="Consolas" w:hAnsi="Consolas"/>
        </w:rPr>
        <w:t>0</w:t>
      </w:r>
      <w:r w:rsidRPr="00601772">
        <w:rPr>
          <w:rFonts w:asciiTheme="minorHAnsi" w:hAnsiTheme="minorHAnsi"/>
        </w:rPr>
        <w:t xml:space="preserve"> до </w:t>
      </w:r>
      <w:r w:rsidRPr="00601772">
        <w:rPr>
          <w:rFonts w:ascii="Consolas" w:hAnsi="Consolas"/>
        </w:rPr>
        <w:t>3</w:t>
      </w:r>
      <w:r w:rsidRPr="00601772">
        <w:rPr>
          <w:rFonts w:asciiTheme="minorHAnsi" w:hAnsiTheme="minorHAnsi"/>
        </w:rPr>
        <w:t xml:space="preserve">, если завершение было успешно, или </w:t>
      </w:r>
      <w:r w:rsidRPr="00601772">
        <w:rPr>
          <w:rFonts w:ascii="Consolas" w:hAnsi="Consolas"/>
        </w:rPr>
        <w:t>0FFH</w:t>
      </w:r>
      <w:r w:rsidRPr="00601772">
        <w:rPr>
          <w:rFonts w:asciiTheme="minorHAnsi" w:hAnsiTheme="minorHAnsi"/>
        </w:rPr>
        <w:t xml:space="preserve"> (</w:t>
      </w:r>
      <w:r w:rsidRPr="00601772">
        <w:rPr>
          <w:rFonts w:ascii="Consolas" w:hAnsi="Consolas"/>
        </w:rPr>
        <w:t>255</w:t>
      </w:r>
      <w:r w:rsidRPr="00601772">
        <w:rPr>
          <w:rFonts w:asciiTheme="minorHAnsi" w:hAnsiTheme="minorHAnsi"/>
        </w:rPr>
        <w:t xml:space="preserve"> в десятичной с</w:t>
      </w:r>
      <w:r w:rsidRPr="00601772">
        <w:rPr>
          <w:rFonts w:asciiTheme="minorHAnsi" w:hAnsiTheme="minorHAnsi"/>
        </w:rPr>
        <w:t>и</w:t>
      </w:r>
      <w:r w:rsidRPr="00601772">
        <w:rPr>
          <w:rFonts w:asciiTheme="minorHAnsi" w:hAnsiTheme="minorHAnsi"/>
        </w:rPr>
        <w:t xml:space="preserve">стеме), если файл не был найден. Регистр </w:t>
      </w:r>
      <w:r w:rsidRPr="00601772">
        <w:rPr>
          <w:rFonts w:ascii="Consolas" w:hAnsi="Consolas"/>
        </w:rPr>
        <w:t>Н</w:t>
      </w:r>
      <w:r w:rsidRPr="00601772">
        <w:rPr>
          <w:rFonts w:asciiTheme="minorHAnsi" w:hAnsiTheme="minorHAnsi"/>
        </w:rPr>
        <w:t xml:space="preserve"> устанавливается в ноль в обоих случаях. Если возникла физическая или расширенная ошибка, функция закрытия выполняет различные действия в зависимости от режим ошибок </w:t>
      </w:r>
      <w:r w:rsidRPr="00601772">
        <w:rPr>
          <w:rFonts w:ascii="Consolas" w:hAnsi="Consolas"/>
        </w:rPr>
        <w:t>BDOS</w:t>
      </w:r>
      <w:r w:rsidRPr="00601772">
        <w:rPr>
          <w:rFonts w:asciiTheme="minorHAnsi" w:hAnsiTheme="minorHAnsi"/>
        </w:rPr>
        <w:t xml:space="preserve"> (см. Функцию 45). Если режим ошибок </w:t>
      </w:r>
      <w:r w:rsidRPr="00601772">
        <w:rPr>
          <w:rFonts w:ascii="Consolas" w:hAnsi="Consolas"/>
        </w:rPr>
        <w:t>BDOS</w:t>
      </w:r>
      <w:r w:rsidRPr="00601772">
        <w:rPr>
          <w:rFonts w:asciiTheme="minorHAnsi" w:hAnsiTheme="minorHAnsi"/>
        </w:rPr>
        <w:t xml:space="preserve"> находится в режиме по умолчанию, сообщение идентифицир</w:t>
      </w:r>
      <w:r w:rsidRPr="00601772">
        <w:rPr>
          <w:rFonts w:asciiTheme="minorHAnsi" w:hAnsiTheme="minorHAnsi"/>
        </w:rPr>
        <w:t>у</w:t>
      </w:r>
      <w:r w:rsidRPr="00601772">
        <w:rPr>
          <w:rFonts w:asciiTheme="minorHAnsi" w:hAnsiTheme="minorHAnsi"/>
        </w:rPr>
        <w:t xml:space="preserve">ющее ошибку, выводится в консоль, и процесс завершается. В противном случае, функция закрытия возвращает процессу вызова в регистра </w:t>
      </w:r>
      <w:r w:rsidRPr="00601772">
        <w:rPr>
          <w:rFonts w:ascii="Consolas" w:hAnsi="Consolas"/>
        </w:rPr>
        <w:t>A</w:t>
      </w:r>
      <w:r w:rsidRPr="00601772">
        <w:rPr>
          <w:rFonts w:asciiTheme="minorHAnsi" w:hAnsiTheme="minorHAnsi"/>
        </w:rPr>
        <w:t xml:space="preserve"> значение </w:t>
      </w:r>
      <w:r w:rsidRPr="00601772">
        <w:rPr>
          <w:rFonts w:ascii="Consolas" w:hAnsi="Consolas"/>
        </w:rPr>
        <w:t>0FFH</w:t>
      </w:r>
      <w:r w:rsidRPr="00601772">
        <w:rPr>
          <w:rFonts w:asciiTheme="minorHAnsi" w:hAnsiTheme="minorHAnsi"/>
        </w:rPr>
        <w:t xml:space="preserve"> и рег</w:t>
      </w:r>
      <w:r w:rsidRPr="00601772">
        <w:rPr>
          <w:rFonts w:asciiTheme="minorHAnsi" w:hAnsiTheme="minorHAnsi"/>
        </w:rPr>
        <w:t>и</w:t>
      </w:r>
      <w:r w:rsidRPr="00601772">
        <w:rPr>
          <w:rFonts w:asciiTheme="minorHAnsi" w:hAnsiTheme="minorHAnsi"/>
        </w:rPr>
        <w:t xml:space="preserve">стру </w:t>
      </w:r>
      <w:r w:rsidRPr="00601772">
        <w:rPr>
          <w:rFonts w:ascii="Consolas" w:hAnsi="Consolas"/>
        </w:rPr>
        <w:t>H</w:t>
      </w:r>
      <w:r w:rsidRPr="00601772">
        <w:rPr>
          <w:rFonts w:asciiTheme="minorHAnsi" w:hAnsiTheme="minorHAnsi"/>
        </w:rPr>
        <w:t xml:space="preserve"> присваивается один из следующих кодов физических или расширенных ош</w:t>
      </w:r>
      <w:r w:rsidRPr="00601772">
        <w:rPr>
          <w:rFonts w:asciiTheme="minorHAnsi" w:hAnsiTheme="minorHAnsi"/>
        </w:rPr>
        <w:t>и</w:t>
      </w:r>
      <w:r w:rsidRPr="00601772">
        <w:rPr>
          <w:rFonts w:asciiTheme="minorHAnsi" w:hAnsiTheme="minorHAnsi"/>
        </w:rPr>
        <w:t>бок:</w:t>
      </w:r>
    </w:p>
    <w:p w14:paraId="637878D8" w14:textId="0924BE1B" w:rsidR="00601772" w:rsidRPr="007D6B33" w:rsidRDefault="00601772" w:rsidP="004B62CC">
      <w:pPr>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03C3648A" w14:textId="2A03FF69" w:rsidR="00601772" w:rsidRPr="007D6B33" w:rsidRDefault="00601772" w:rsidP="00601772">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459F1A5E" w14:textId="77777777" w:rsidR="00601772" w:rsidRPr="007D6B33" w:rsidRDefault="00601772" w:rsidP="00601772">
      <w:pPr>
        <w:ind w:left="708"/>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 xml:space="preserve">Ошибка выбора диска </w:t>
      </w:r>
    </w:p>
    <w:p w14:paraId="5F4AA492" w14:textId="156289C0" w:rsidR="00601772" w:rsidRPr="007D6B33" w:rsidRDefault="00601772" w:rsidP="007C0C0E">
      <w:pPr>
        <w:spacing w:after="120"/>
        <w:ind w:left="709"/>
        <w:jc w:val="both"/>
        <w:rPr>
          <w:rFonts w:asciiTheme="minorHAnsi" w:hAnsiTheme="minorHAnsi"/>
          <w:lang w:val="en-US"/>
        </w:rPr>
      </w:pPr>
      <w:r w:rsidRPr="007D6B33">
        <w:rPr>
          <w:rFonts w:ascii="Consolas" w:hAnsi="Consolas"/>
          <w:lang w:val="en-US"/>
        </w:rPr>
        <w:t>0</w:t>
      </w:r>
      <w:r>
        <w:rPr>
          <w:rFonts w:ascii="Consolas" w:hAnsi="Consolas"/>
          <w:lang w:val="en-US"/>
        </w:rPr>
        <w:t>6</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 xml:space="preserve">Ошибка </w:t>
      </w:r>
      <w:r>
        <w:rPr>
          <w:rFonts w:asciiTheme="minorHAnsi" w:hAnsiTheme="minorHAnsi"/>
        </w:rPr>
        <w:t xml:space="preserve">контрольной суммы </w:t>
      </w:r>
      <w:r w:rsidRPr="00C43252">
        <w:rPr>
          <w:rFonts w:ascii="Consolas" w:hAnsi="Consolas"/>
        </w:rPr>
        <w:t>FCB</w:t>
      </w:r>
    </w:p>
    <w:tbl>
      <w:tblPr>
        <w:tblStyle w:val="a7"/>
        <w:tblW w:w="0" w:type="auto"/>
        <w:tblLook w:val="04A0" w:firstRow="1" w:lastRow="0" w:firstColumn="1" w:lastColumn="0" w:noHBand="0" w:noVBand="1"/>
      </w:tblPr>
      <w:tblGrid>
        <w:gridCol w:w="9565"/>
      </w:tblGrid>
      <w:tr w:rsidR="007C0C0E" w:rsidRPr="00D05921" w14:paraId="4F701F4E" w14:textId="77777777" w:rsidTr="002F7C1F">
        <w:tc>
          <w:tcPr>
            <w:tcW w:w="9565" w:type="dxa"/>
          </w:tcPr>
          <w:p w14:paraId="540B4558" w14:textId="1E01B40C" w:rsidR="007C0C0E" w:rsidRPr="00F03BAA" w:rsidRDefault="007C0C0E"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17</w:t>
            </w:r>
            <w:r w:rsidRPr="00F03BAA">
              <w:rPr>
                <w:rFonts w:asciiTheme="minorHAnsi" w:hAnsiTheme="minorHAnsi"/>
                <w:b/>
              </w:rPr>
              <w:t xml:space="preserve">: </w:t>
            </w:r>
            <w:r w:rsidR="007B5B98" w:rsidRPr="007B5B98">
              <w:rPr>
                <w:rFonts w:asciiTheme="minorHAnsi" w:hAnsiTheme="minorHAnsi"/>
                <w:b/>
                <w:lang w:val="en-US"/>
              </w:rPr>
              <w:t>Search For First</w:t>
            </w:r>
            <w:r w:rsidRPr="00A91944">
              <w:rPr>
                <w:rFonts w:asciiTheme="minorHAnsi" w:hAnsiTheme="minorHAnsi"/>
                <w:b/>
              </w:rPr>
              <w:t xml:space="preserve"> </w:t>
            </w:r>
            <w:r>
              <w:rPr>
                <w:rFonts w:asciiTheme="minorHAnsi" w:hAnsiTheme="minorHAnsi"/>
                <w:b/>
              </w:rPr>
              <w:t>(</w:t>
            </w:r>
            <w:r w:rsidR="007B5B98">
              <w:rPr>
                <w:rFonts w:asciiTheme="minorHAnsi" w:hAnsiTheme="minorHAnsi"/>
                <w:b/>
              </w:rPr>
              <w:t>Поиск первого</w:t>
            </w:r>
            <w:r w:rsidR="00793D9B" w:rsidRPr="00793D9B">
              <w:rPr>
                <w:rFonts w:asciiTheme="minorHAnsi" w:hAnsiTheme="minorHAnsi"/>
              </w:rPr>
              <w:fldChar w:fldCharType="begin"/>
            </w:r>
            <w:r w:rsidR="00793D9B" w:rsidRPr="00793D9B">
              <w:instrText xml:space="preserve"> XE "</w:instrText>
            </w:r>
            <w:r w:rsidR="00793D9B" w:rsidRPr="00793D9B">
              <w:rPr>
                <w:rFonts w:asciiTheme="minorHAnsi" w:hAnsiTheme="minorHAnsi"/>
              </w:rPr>
              <w:instrText>Поиск первого</w:instrText>
            </w:r>
            <w:r w:rsidR="00793D9B" w:rsidRPr="00793D9B">
              <w:instrText xml:space="preserve">" </w:instrText>
            </w:r>
            <w:r w:rsidR="00793D9B" w:rsidRPr="00793D9B">
              <w:rPr>
                <w:rFonts w:asciiTheme="minorHAnsi" w:hAnsiTheme="minorHAnsi"/>
              </w:rPr>
              <w:fldChar w:fldCharType="end"/>
            </w:r>
            <w:r>
              <w:rPr>
                <w:rFonts w:asciiTheme="minorHAnsi" w:hAnsiTheme="minorHAnsi"/>
                <w:b/>
              </w:rPr>
              <w:t>)</w:t>
            </w:r>
          </w:p>
        </w:tc>
      </w:tr>
      <w:tr w:rsidR="007C0C0E" w14:paraId="1C94C8DA" w14:textId="77777777" w:rsidTr="002F7C1F">
        <w:tc>
          <w:tcPr>
            <w:tcW w:w="9565" w:type="dxa"/>
          </w:tcPr>
          <w:p w14:paraId="1B6DC11D" w14:textId="77777777" w:rsidR="007C0C0E" w:rsidRDefault="007C0C0E" w:rsidP="002F7C1F">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C963DD7" w14:textId="6D982D19" w:rsidR="007C0C0E" w:rsidRDefault="007C0C0E" w:rsidP="002F7C1F">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11</w:t>
            </w:r>
            <w:r w:rsidRPr="00F03BAA">
              <w:rPr>
                <w:rFonts w:ascii="Consolas" w:hAnsi="Consolas"/>
                <w:lang w:val="en-US"/>
              </w:rPr>
              <w:t>H</w:t>
            </w:r>
          </w:p>
          <w:p w14:paraId="0ACF45D0" w14:textId="77777777" w:rsidR="007C0C0E" w:rsidRDefault="007C0C0E" w:rsidP="002F7C1F">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4CB5F4D5" w14:textId="77777777" w:rsidR="007C0C0E" w:rsidRDefault="007C0C0E" w:rsidP="002F7C1F">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B7E7906" w14:textId="77777777" w:rsidR="007C0C0E" w:rsidRDefault="007C0C0E" w:rsidP="002F7C1F">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3DF5DFBA" w14:textId="02071A3D" w:rsidR="007C0C0E" w:rsidRPr="00931D8A" w:rsidRDefault="007C0C0E" w:rsidP="003F3423">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29B609A5" w14:textId="6C0D71FE" w:rsidR="00907F9B" w:rsidRDefault="00907F9B" w:rsidP="00907F9B">
      <w:pPr>
        <w:spacing w:before="120"/>
        <w:ind w:firstLine="709"/>
        <w:jc w:val="both"/>
        <w:rPr>
          <w:rFonts w:asciiTheme="minorHAnsi" w:hAnsiTheme="minorHAnsi"/>
        </w:rPr>
      </w:pPr>
      <w:r w:rsidRPr="00907F9B">
        <w:rPr>
          <w:rFonts w:asciiTheme="minorHAnsi" w:hAnsiTheme="minorHAnsi"/>
        </w:rPr>
        <w:t xml:space="preserve">Функция поиск первого сканирует каталог </w:t>
      </w:r>
      <w:r w:rsidR="00E13FDB">
        <w:rPr>
          <w:rFonts w:asciiTheme="minorHAnsi" w:hAnsiTheme="minorHAnsi"/>
        </w:rPr>
        <w:t>на</w:t>
      </w:r>
      <w:r w:rsidRPr="00907F9B">
        <w:rPr>
          <w:rFonts w:asciiTheme="minorHAnsi" w:hAnsiTheme="minorHAnsi"/>
        </w:rPr>
        <w:t xml:space="preserve"> соответстви</w:t>
      </w:r>
      <w:r w:rsidR="00E13FDB">
        <w:rPr>
          <w:rFonts w:asciiTheme="minorHAnsi" w:hAnsiTheme="minorHAnsi"/>
        </w:rPr>
        <w:t>е</w:t>
      </w:r>
      <w:r w:rsidRPr="00907F9B">
        <w:rPr>
          <w:rFonts w:asciiTheme="minorHAnsi" w:hAnsiTheme="minorHAnsi"/>
        </w:rPr>
        <w:t xml:space="preserve"> с </w:t>
      </w:r>
      <w:r w:rsidRPr="00907F9B">
        <w:rPr>
          <w:rFonts w:ascii="Consolas" w:hAnsi="Consolas"/>
        </w:rPr>
        <w:t>FCB</w:t>
      </w:r>
      <w:r w:rsidRPr="00907F9B">
        <w:rPr>
          <w:rFonts w:asciiTheme="minorHAnsi" w:hAnsiTheme="minorHAnsi"/>
        </w:rPr>
        <w:t xml:space="preserve"> указанным в регистровой паре </w:t>
      </w:r>
      <w:r w:rsidRPr="00907F9B">
        <w:rPr>
          <w:rFonts w:ascii="Consolas" w:hAnsi="Consolas"/>
        </w:rPr>
        <w:t>DE</w:t>
      </w:r>
      <w:r w:rsidRPr="00907F9B">
        <w:rPr>
          <w:rFonts w:asciiTheme="minorHAnsi" w:hAnsiTheme="minorHAnsi"/>
        </w:rPr>
        <w:t>. Могут быть выполнены два типа поиска. Для стандартного п</w:t>
      </w:r>
      <w:r w:rsidRPr="00907F9B">
        <w:rPr>
          <w:rFonts w:asciiTheme="minorHAnsi" w:hAnsiTheme="minorHAnsi"/>
        </w:rPr>
        <w:t>о</w:t>
      </w:r>
      <w:r w:rsidRPr="00907F9B">
        <w:rPr>
          <w:rFonts w:asciiTheme="minorHAnsi" w:hAnsiTheme="minorHAnsi"/>
        </w:rPr>
        <w:t xml:space="preserve">иска процесс вызова инициализирует байты с </w:t>
      </w:r>
      <w:r w:rsidRPr="00907F9B">
        <w:rPr>
          <w:rFonts w:ascii="Consolas" w:hAnsi="Consolas"/>
        </w:rPr>
        <w:t>0</w:t>
      </w:r>
      <w:r w:rsidRPr="00907F9B">
        <w:rPr>
          <w:rFonts w:asciiTheme="minorHAnsi" w:hAnsiTheme="minorHAnsi"/>
        </w:rPr>
        <w:t xml:space="preserve"> до </w:t>
      </w:r>
      <w:r w:rsidRPr="00907F9B">
        <w:rPr>
          <w:rFonts w:ascii="Consolas" w:hAnsi="Consolas"/>
        </w:rPr>
        <w:t>12</w:t>
      </w:r>
      <w:r w:rsidRPr="00907F9B">
        <w:rPr>
          <w:rFonts w:asciiTheme="minorHAnsi" w:hAnsiTheme="minorHAnsi"/>
        </w:rPr>
        <w:t xml:space="preserve"> указанного </w:t>
      </w:r>
      <w:r w:rsidRPr="00907F9B">
        <w:rPr>
          <w:rFonts w:ascii="Consolas" w:hAnsi="Consolas"/>
        </w:rPr>
        <w:t>FCB</w:t>
      </w:r>
      <w:r w:rsidRPr="00907F9B">
        <w:rPr>
          <w:rFonts w:asciiTheme="minorHAnsi" w:hAnsiTheme="minorHAnsi"/>
        </w:rPr>
        <w:t xml:space="preserve">, байт </w:t>
      </w:r>
      <w:r w:rsidRPr="007418F5">
        <w:rPr>
          <w:rFonts w:ascii="Consolas" w:hAnsi="Consolas"/>
        </w:rPr>
        <w:t>0</w:t>
      </w:r>
      <w:r w:rsidRPr="00907F9B">
        <w:rPr>
          <w:rFonts w:asciiTheme="minorHAnsi" w:hAnsiTheme="minorHAnsi"/>
        </w:rPr>
        <w:t xml:space="preserve"> опр</w:t>
      </w:r>
      <w:r w:rsidRPr="00907F9B">
        <w:rPr>
          <w:rFonts w:asciiTheme="minorHAnsi" w:hAnsiTheme="minorHAnsi"/>
        </w:rPr>
        <w:t>е</w:t>
      </w:r>
      <w:r w:rsidRPr="00907F9B">
        <w:rPr>
          <w:rFonts w:asciiTheme="minorHAnsi" w:hAnsiTheme="minorHAnsi"/>
        </w:rPr>
        <w:t xml:space="preserve">деляет каталог диска для поиска, байты </w:t>
      </w:r>
      <w:r w:rsidRPr="00907F9B">
        <w:rPr>
          <w:rFonts w:ascii="Consolas" w:hAnsi="Consolas"/>
        </w:rPr>
        <w:t>1</w:t>
      </w:r>
      <w:r w:rsidRPr="00907F9B">
        <w:rPr>
          <w:rFonts w:asciiTheme="minorHAnsi" w:hAnsiTheme="minorHAnsi"/>
        </w:rPr>
        <w:t xml:space="preserve"> - </w:t>
      </w:r>
      <w:r w:rsidRPr="00907F9B">
        <w:rPr>
          <w:rFonts w:ascii="Consolas" w:hAnsi="Consolas"/>
        </w:rPr>
        <w:t>11</w:t>
      </w:r>
      <w:r w:rsidRPr="00907F9B">
        <w:rPr>
          <w:rFonts w:asciiTheme="minorHAnsi" w:hAnsiTheme="minorHAnsi"/>
        </w:rPr>
        <w:t xml:space="preserve"> определяют файл или файлы, которые будут разыскиваться и байт </w:t>
      </w:r>
      <w:r w:rsidRPr="00907F9B">
        <w:rPr>
          <w:rFonts w:ascii="Consolas" w:hAnsi="Consolas"/>
        </w:rPr>
        <w:t>12</w:t>
      </w:r>
      <w:r w:rsidRPr="00907F9B">
        <w:rPr>
          <w:rFonts w:asciiTheme="minorHAnsi" w:hAnsiTheme="minorHAnsi"/>
        </w:rPr>
        <w:t xml:space="preserve"> определяет экстент. Обычно байт </w:t>
      </w:r>
      <w:r w:rsidRPr="00907F9B">
        <w:rPr>
          <w:rFonts w:ascii="Consolas" w:hAnsi="Consolas"/>
        </w:rPr>
        <w:t>12</w:t>
      </w:r>
      <w:r w:rsidRPr="00907F9B">
        <w:rPr>
          <w:rFonts w:asciiTheme="minorHAnsi" w:hAnsiTheme="minorHAnsi"/>
        </w:rPr>
        <w:t xml:space="preserve"> устанавливае</w:t>
      </w:r>
      <w:r w:rsidRPr="00907F9B">
        <w:rPr>
          <w:rFonts w:asciiTheme="minorHAnsi" w:hAnsiTheme="minorHAnsi"/>
        </w:rPr>
        <w:t>т</w:t>
      </w:r>
      <w:r w:rsidRPr="00907F9B">
        <w:rPr>
          <w:rFonts w:asciiTheme="minorHAnsi" w:hAnsiTheme="minorHAnsi"/>
        </w:rPr>
        <w:t>ся в ноль. Вопросительный знак ASCII (</w:t>
      </w:r>
      <w:r w:rsidRPr="00907F9B">
        <w:rPr>
          <w:rFonts w:ascii="Consolas" w:hAnsi="Consolas"/>
        </w:rPr>
        <w:t>63</w:t>
      </w:r>
      <w:r w:rsidRPr="00907F9B">
        <w:rPr>
          <w:rFonts w:asciiTheme="minorHAnsi" w:hAnsiTheme="minorHAnsi"/>
        </w:rPr>
        <w:t xml:space="preserve"> в десятичной и </w:t>
      </w:r>
      <w:r w:rsidRPr="00907F9B">
        <w:rPr>
          <w:rFonts w:ascii="Consolas" w:hAnsi="Consolas"/>
        </w:rPr>
        <w:t>3F</w:t>
      </w:r>
      <w:r w:rsidRPr="00907F9B">
        <w:rPr>
          <w:rFonts w:asciiTheme="minorHAnsi" w:hAnsiTheme="minorHAnsi"/>
        </w:rPr>
        <w:t xml:space="preserve"> в шестнадцатеричной системе) в любом из байтов </w:t>
      </w:r>
      <w:r w:rsidRPr="00907F9B">
        <w:rPr>
          <w:rFonts w:ascii="Consolas" w:hAnsi="Consolas"/>
        </w:rPr>
        <w:t>1</w:t>
      </w:r>
      <w:r w:rsidRPr="00907F9B">
        <w:rPr>
          <w:rFonts w:asciiTheme="minorHAnsi" w:hAnsiTheme="minorHAnsi"/>
        </w:rPr>
        <w:t xml:space="preserve"> - </w:t>
      </w:r>
      <w:r w:rsidRPr="00907F9B">
        <w:rPr>
          <w:rFonts w:ascii="Consolas" w:hAnsi="Consolas"/>
        </w:rPr>
        <w:t>12</w:t>
      </w:r>
      <w:r w:rsidRPr="00907F9B">
        <w:rPr>
          <w:rFonts w:asciiTheme="minorHAnsi" w:hAnsiTheme="minorHAnsi"/>
        </w:rPr>
        <w:t xml:space="preserve"> соответствует всем записям в каталоге в соотве</w:t>
      </w:r>
      <w:r w:rsidRPr="00907F9B">
        <w:rPr>
          <w:rFonts w:asciiTheme="minorHAnsi" w:hAnsiTheme="minorHAnsi"/>
        </w:rPr>
        <w:t>т</w:t>
      </w:r>
      <w:r w:rsidRPr="00907F9B">
        <w:rPr>
          <w:rFonts w:asciiTheme="minorHAnsi" w:hAnsiTheme="minorHAnsi"/>
        </w:rPr>
        <w:t xml:space="preserve">ствующей позиции. Это средство, названное </w:t>
      </w:r>
      <w:r w:rsidRPr="00907F9B">
        <w:rPr>
          <w:rFonts w:asciiTheme="minorHAnsi" w:hAnsiTheme="minorHAnsi"/>
          <w:i/>
        </w:rPr>
        <w:t xml:space="preserve">неоднозначной </w:t>
      </w:r>
      <w:r w:rsidRPr="0065733C">
        <w:rPr>
          <w:rFonts w:asciiTheme="minorHAnsi" w:hAnsiTheme="minorHAnsi"/>
          <w:i/>
        </w:rPr>
        <w:t>ссылкой</w:t>
      </w:r>
      <w:r w:rsidR="00577B0B" w:rsidRPr="0065733C">
        <w:rPr>
          <w:rFonts w:asciiTheme="minorHAnsi" w:hAnsiTheme="minorHAnsi"/>
          <w:i/>
        </w:rPr>
        <w:fldChar w:fldCharType="begin"/>
      </w:r>
      <w:r w:rsidR="00577B0B" w:rsidRPr="0065733C">
        <w:instrText xml:space="preserve"> XE "</w:instrText>
      </w:r>
      <w:r w:rsidR="00577B0B" w:rsidRPr="0065733C">
        <w:rPr>
          <w:rFonts w:ascii="Times New Roman" w:hAnsi="Times New Roman"/>
        </w:rPr>
        <w:instrText>Неоднозначная файловая</w:instrText>
      </w:r>
      <w:r w:rsidR="00577B0B" w:rsidRPr="0065733C">
        <w:rPr>
          <w:rFonts w:asciiTheme="minorHAnsi" w:hAnsiTheme="minorHAnsi"/>
        </w:rPr>
        <w:instrText xml:space="preserve"> </w:instrText>
      </w:r>
      <w:r w:rsidR="00577B0B" w:rsidRPr="0065733C">
        <w:rPr>
          <w:rFonts w:ascii="Times New Roman" w:hAnsi="Times New Roman"/>
        </w:rPr>
        <w:instrText>ссылка</w:instrText>
      </w:r>
      <w:r w:rsidR="00577B0B" w:rsidRPr="0065733C">
        <w:instrText xml:space="preserve">" </w:instrText>
      </w:r>
      <w:r w:rsidR="00577B0B" w:rsidRPr="0065733C">
        <w:rPr>
          <w:rFonts w:asciiTheme="minorHAnsi" w:hAnsiTheme="minorHAnsi"/>
          <w:i/>
        </w:rPr>
        <w:fldChar w:fldCharType="end"/>
      </w:r>
      <w:r w:rsidRPr="0065733C">
        <w:rPr>
          <w:rFonts w:asciiTheme="minorHAnsi" w:hAnsiTheme="minorHAnsi"/>
        </w:rPr>
        <w:t>, может испол</w:t>
      </w:r>
      <w:r w:rsidRPr="0065733C">
        <w:rPr>
          <w:rFonts w:asciiTheme="minorHAnsi" w:hAnsiTheme="minorHAnsi"/>
        </w:rPr>
        <w:t>ь</w:t>
      </w:r>
      <w:r w:rsidRPr="0065733C">
        <w:rPr>
          <w:rFonts w:asciiTheme="minorHAnsi" w:hAnsiTheme="minorHAnsi"/>
        </w:rPr>
        <w:t>зоваться дл</w:t>
      </w:r>
      <w:r w:rsidRPr="00907F9B">
        <w:rPr>
          <w:rFonts w:asciiTheme="minorHAnsi" w:hAnsiTheme="minorHAnsi"/>
        </w:rPr>
        <w:t>я поиска нескольких файлов в каталоге. При вызове в стандартном р</w:t>
      </w:r>
      <w:r w:rsidRPr="00907F9B">
        <w:rPr>
          <w:rFonts w:asciiTheme="minorHAnsi" w:hAnsiTheme="minorHAnsi"/>
        </w:rPr>
        <w:t>е</w:t>
      </w:r>
      <w:r w:rsidRPr="00907F9B">
        <w:rPr>
          <w:rFonts w:asciiTheme="minorHAnsi" w:hAnsiTheme="minorHAnsi"/>
        </w:rPr>
        <w:t>жиме, функция поиска сканирует до первой записи файла в заданном каталоге, со</w:t>
      </w:r>
      <w:r w:rsidR="00E13FDB">
        <w:rPr>
          <w:rFonts w:asciiTheme="minorHAnsi" w:hAnsiTheme="minorHAnsi"/>
        </w:rPr>
        <w:t>в</w:t>
      </w:r>
      <w:r w:rsidR="00E13FDB">
        <w:rPr>
          <w:rFonts w:asciiTheme="minorHAnsi" w:hAnsiTheme="minorHAnsi"/>
        </w:rPr>
        <w:t xml:space="preserve">падающей с </w:t>
      </w:r>
      <w:r w:rsidRPr="00907F9B">
        <w:rPr>
          <w:rFonts w:ascii="Consolas" w:hAnsi="Consolas"/>
        </w:rPr>
        <w:t>FCB</w:t>
      </w:r>
      <w:r w:rsidRPr="00907F9B">
        <w:rPr>
          <w:rFonts w:asciiTheme="minorHAnsi" w:hAnsiTheme="minorHAnsi"/>
        </w:rPr>
        <w:t xml:space="preserve"> и принадлежащей номеру текущего пользователя.</w:t>
      </w:r>
    </w:p>
    <w:p w14:paraId="64190626" w14:textId="413C50B0" w:rsidR="00907F9B" w:rsidRDefault="0090220C" w:rsidP="00907F9B">
      <w:pPr>
        <w:spacing w:before="120"/>
        <w:ind w:firstLine="709"/>
        <w:jc w:val="both"/>
        <w:rPr>
          <w:rFonts w:asciiTheme="minorHAnsi" w:hAnsiTheme="minorHAnsi"/>
        </w:rPr>
      </w:pPr>
      <w:r w:rsidRPr="0090220C">
        <w:rPr>
          <w:rFonts w:asciiTheme="minorHAnsi" w:hAnsiTheme="minorHAnsi"/>
        </w:rPr>
        <w:t xml:space="preserve">Функция поиска также инициализирует функцию </w:t>
      </w:r>
      <w:r w:rsidRPr="0090220C">
        <w:rPr>
          <w:rFonts w:asciiTheme="minorHAnsi" w:hAnsiTheme="minorHAnsi"/>
          <w:i/>
          <w:lang w:val="en-US"/>
        </w:rPr>
        <w:t>Search For Next</w:t>
      </w:r>
      <w:r w:rsidRPr="0090220C">
        <w:rPr>
          <w:rFonts w:asciiTheme="minorHAnsi" w:hAnsiTheme="minorHAnsi"/>
        </w:rPr>
        <w:t xml:space="preserve"> (поиск сл</w:t>
      </w:r>
      <w:r w:rsidRPr="0090220C">
        <w:rPr>
          <w:rFonts w:asciiTheme="minorHAnsi" w:hAnsiTheme="minorHAnsi"/>
        </w:rPr>
        <w:t>е</w:t>
      </w:r>
      <w:r w:rsidRPr="0090220C">
        <w:rPr>
          <w:rFonts w:asciiTheme="minorHAnsi" w:hAnsiTheme="minorHAnsi"/>
        </w:rPr>
        <w:t>дующего). После того, как функция поиска определила местоположение первой з</w:t>
      </w:r>
      <w:r w:rsidRPr="0090220C">
        <w:rPr>
          <w:rFonts w:asciiTheme="minorHAnsi" w:hAnsiTheme="minorHAnsi"/>
        </w:rPr>
        <w:t>а</w:t>
      </w:r>
      <w:r w:rsidRPr="0090220C">
        <w:rPr>
          <w:rFonts w:asciiTheme="minorHAnsi" w:hAnsiTheme="minorHAnsi"/>
        </w:rPr>
        <w:t>писи каталога, соответствующей указанн</w:t>
      </w:r>
      <w:r w:rsidR="00F477E5">
        <w:rPr>
          <w:rFonts w:asciiTheme="minorHAnsi" w:hAnsiTheme="minorHAnsi"/>
        </w:rPr>
        <w:t>ому</w:t>
      </w:r>
      <w:r w:rsidRPr="0090220C">
        <w:rPr>
          <w:rFonts w:asciiTheme="minorHAnsi" w:hAnsiTheme="minorHAnsi"/>
        </w:rPr>
        <w:t xml:space="preserve"> </w:t>
      </w:r>
      <w:r w:rsidRPr="0090220C">
        <w:rPr>
          <w:rFonts w:ascii="Consolas" w:hAnsi="Consolas"/>
        </w:rPr>
        <w:t>FCB</w:t>
      </w:r>
      <w:r w:rsidRPr="0090220C">
        <w:rPr>
          <w:rFonts w:asciiTheme="minorHAnsi" w:hAnsiTheme="minorHAnsi"/>
        </w:rPr>
        <w:t xml:space="preserve">, функция поиск следующего может вызываться несколько раз для поиска всех оставшихся совпадающих записей. </w:t>
      </w:r>
      <w:r w:rsidR="003F39AA">
        <w:rPr>
          <w:rFonts w:asciiTheme="minorHAnsi" w:hAnsiTheme="minorHAnsi"/>
        </w:rPr>
        <w:t>О</w:t>
      </w:r>
      <w:r w:rsidR="003F39AA" w:rsidRPr="0090220C">
        <w:rPr>
          <w:rFonts w:asciiTheme="minorHAnsi" w:hAnsiTheme="minorHAnsi"/>
        </w:rPr>
        <w:t>дн</w:t>
      </w:r>
      <w:r w:rsidR="003F39AA" w:rsidRPr="0090220C">
        <w:rPr>
          <w:rFonts w:asciiTheme="minorHAnsi" w:hAnsiTheme="minorHAnsi"/>
        </w:rPr>
        <w:t>а</w:t>
      </w:r>
      <w:r w:rsidR="003F39AA">
        <w:rPr>
          <w:rFonts w:asciiTheme="minorHAnsi" w:hAnsiTheme="minorHAnsi"/>
        </w:rPr>
        <w:t>ко, с</w:t>
      </w:r>
      <w:r w:rsidRPr="0090220C">
        <w:rPr>
          <w:rFonts w:asciiTheme="minorHAnsi" w:hAnsiTheme="minorHAnsi"/>
        </w:rPr>
        <w:t xml:space="preserve"> точки зрения последовательности выполнения, вызов поиск следующего до</w:t>
      </w:r>
      <w:r w:rsidRPr="0090220C">
        <w:rPr>
          <w:rFonts w:asciiTheme="minorHAnsi" w:hAnsiTheme="minorHAnsi"/>
        </w:rPr>
        <w:t>л</w:t>
      </w:r>
      <w:r w:rsidRPr="0090220C">
        <w:rPr>
          <w:rFonts w:asciiTheme="minorHAnsi" w:hAnsiTheme="minorHAnsi"/>
        </w:rPr>
        <w:t>жен следовать за вызовом поиск первого или поиск следующего без других пром</w:t>
      </w:r>
      <w:r w:rsidRPr="0090220C">
        <w:rPr>
          <w:rFonts w:asciiTheme="minorHAnsi" w:hAnsiTheme="minorHAnsi"/>
        </w:rPr>
        <w:t>е</w:t>
      </w:r>
      <w:r w:rsidRPr="0090220C">
        <w:rPr>
          <w:rFonts w:asciiTheme="minorHAnsi" w:hAnsiTheme="minorHAnsi"/>
        </w:rPr>
        <w:t xml:space="preserve">жуточных вызовов дисковых функций </w:t>
      </w:r>
      <w:r w:rsidRPr="0090220C">
        <w:rPr>
          <w:rFonts w:ascii="Consolas" w:hAnsi="Consolas"/>
        </w:rPr>
        <w:t>BDOS</w:t>
      </w:r>
      <w:r>
        <w:rPr>
          <w:rFonts w:asciiTheme="minorHAnsi" w:hAnsiTheme="minorHAnsi"/>
        </w:rPr>
        <w:t>.</w:t>
      </w:r>
    </w:p>
    <w:p w14:paraId="46851FFC" w14:textId="54CBDAC9" w:rsidR="0090220C" w:rsidRDefault="000670B0" w:rsidP="00907F9B">
      <w:pPr>
        <w:spacing w:before="120"/>
        <w:ind w:firstLine="709"/>
        <w:jc w:val="both"/>
        <w:rPr>
          <w:rFonts w:asciiTheme="minorHAnsi" w:hAnsiTheme="minorHAnsi"/>
        </w:rPr>
      </w:pPr>
      <w:r w:rsidRPr="000670B0">
        <w:rPr>
          <w:rFonts w:asciiTheme="minorHAnsi" w:hAnsiTheme="minorHAnsi"/>
        </w:rPr>
        <w:t xml:space="preserve">Если байт </w:t>
      </w:r>
      <w:r w:rsidRPr="00DD7ABE">
        <w:rPr>
          <w:rFonts w:ascii="Consolas" w:hAnsi="Consolas"/>
        </w:rPr>
        <w:t>0</w:t>
      </w:r>
      <w:r w:rsidRPr="000670B0">
        <w:rPr>
          <w:rFonts w:asciiTheme="minorHAnsi" w:hAnsiTheme="minorHAnsi"/>
        </w:rPr>
        <w:t xml:space="preserve"> из указанного </w:t>
      </w:r>
      <w:r w:rsidRPr="000670B0">
        <w:rPr>
          <w:rFonts w:ascii="Consolas" w:hAnsi="Consolas"/>
        </w:rPr>
        <w:t>FCB</w:t>
      </w:r>
      <w:r w:rsidRPr="000670B0">
        <w:rPr>
          <w:rFonts w:asciiTheme="minorHAnsi" w:hAnsiTheme="minorHAnsi"/>
        </w:rPr>
        <w:t xml:space="preserve"> имеет значение вопросительного знака фун</w:t>
      </w:r>
      <w:r w:rsidRPr="000670B0">
        <w:rPr>
          <w:rFonts w:asciiTheme="minorHAnsi" w:hAnsiTheme="minorHAnsi"/>
        </w:rPr>
        <w:t>к</w:t>
      </w:r>
      <w:r w:rsidRPr="000670B0">
        <w:rPr>
          <w:rFonts w:asciiTheme="minorHAnsi" w:hAnsiTheme="minorHAnsi"/>
        </w:rPr>
        <w:t xml:space="preserve">ция поиска, игнорирует остаток указанного </w:t>
      </w:r>
      <w:r w:rsidRPr="000670B0">
        <w:rPr>
          <w:rFonts w:ascii="Consolas" w:hAnsi="Consolas"/>
        </w:rPr>
        <w:t>FCB</w:t>
      </w:r>
      <w:r w:rsidRPr="000670B0">
        <w:rPr>
          <w:rFonts w:asciiTheme="minorHAnsi" w:hAnsiTheme="minorHAnsi"/>
        </w:rPr>
        <w:t>, и находит местоположение первой записи каталога, находящегося на текущем диске по умолчанию. Все остающиеся з</w:t>
      </w:r>
      <w:r w:rsidRPr="000670B0">
        <w:rPr>
          <w:rFonts w:asciiTheme="minorHAnsi" w:hAnsiTheme="minorHAnsi"/>
        </w:rPr>
        <w:t>а</w:t>
      </w:r>
      <w:r w:rsidRPr="000670B0">
        <w:rPr>
          <w:rFonts w:asciiTheme="minorHAnsi" w:hAnsiTheme="minorHAnsi"/>
        </w:rPr>
        <w:t>писи каталога могут быть найдены, делая несколько вызовов поиск следующего. Данный вид операций поиска  обычно не производится прикладными программами, но он действительно обеспечивает полную гибкость для сканирования все значений текущего каталога. Обратите внимание, что этот тип операции поиска должен быть выполнен для получения доступ к метке каталога</w:t>
      </w:r>
      <w:r w:rsidR="000F3F02">
        <w:rPr>
          <w:rFonts w:asciiTheme="minorHAnsi" w:hAnsiTheme="minorHAnsi"/>
        </w:rPr>
        <w:fldChar w:fldCharType="begin"/>
      </w:r>
      <w:r w:rsidR="000F3F02">
        <w:instrText xml:space="preserve"> XE "</w:instrText>
      </w:r>
      <w:r w:rsidR="000F3F02" w:rsidRPr="00EF6BD8">
        <w:rPr>
          <w:rFonts w:asciiTheme="minorHAnsi" w:hAnsiTheme="minorHAnsi"/>
        </w:rPr>
        <w:instrText>Метка каталога</w:instrText>
      </w:r>
      <w:r w:rsidR="000F3F02">
        <w:instrText xml:space="preserve">" </w:instrText>
      </w:r>
      <w:r w:rsidR="000F3F02">
        <w:rPr>
          <w:rFonts w:asciiTheme="minorHAnsi" w:hAnsiTheme="minorHAnsi"/>
        </w:rPr>
        <w:fldChar w:fldCharType="end"/>
      </w:r>
      <w:r w:rsidR="000F3F02" w:rsidRPr="00EF6BD8">
        <w:rPr>
          <w:rFonts w:asciiTheme="minorHAnsi" w:hAnsiTheme="minorHAnsi"/>
        </w:rPr>
        <w:t xml:space="preserve"> </w:t>
      </w:r>
      <w:r w:rsidRPr="000670B0">
        <w:rPr>
          <w:rFonts w:asciiTheme="minorHAnsi" w:hAnsiTheme="minorHAnsi"/>
        </w:rPr>
        <w:t xml:space="preserve"> диска (см. </w:t>
      </w:r>
      <w:hyperlink w:anchor="_Метки_каталога_и" w:history="1">
        <w:r w:rsidRPr="00C31A51">
          <w:rPr>
            <w:rStyle w:val="a9"/>
            <w:rFonts w:asciiTheme="minorHAnsi" w:hAnsiTheme="minorHAnsi"/>
          </w:rPr>
          <w:t>Раздел 2.2.5</w:t>
        </w:r>
      </w:hyperlink>
      <w:r w:rsidRPr="000670B0">
        <w:rPr>
          <w:rFonts w:asciiTheme="minorHAnsi" w:hAnsiTheme="minorHAnsi"/>
        </w:rPr>
        <w:t>).</w:t>
      </w:r>
    </w:p>
    <w:p w14:paraId="55A11212" w14:textId="6CE13EFD" w:rsidR="00C57AC4" w:rsidRDefault="000023F6" w:rsidP="00C57AC4">
      <w:pPr>
        <w:spacing w:before="120"/>
        <w:ind w:firstLine="709"/>
        <w:jc w:val="both"/>
        <w:rPr>
          <w:rFonts w:asciiTheme="minorHAnsi" w:hAnsiTheme="minorHAnsi"/>
        </w:rPr>
      </w:pPr>
      <w:r w:rsidRPr="000023F6">
        <w:rPr>
          <w:rFonts w:asciiTheme="minorHAnsi" w:hAnsiTheme="minorHAnsi"/>
        </w:rPr>
        <w:t xml:space="preserve">По возвращении, функция поиска возвращает код каталога в регистре </w:t>
      </w:r>
      <w:r w:rsidRPr="000023F6">
        <w:rPr>
          <w:rFonts w:ascii="Consolas" w:hAnsi="Consolas"/>
        </w:rPr>
        <w:t>A</w:t>
      </w:r>
      <w:r w:rsidRPr="000023F6">
        <w:rPr>
          <w:rFonts w:asciiTheme="minorHAnsi" w:hAnsiTheme="minorHAnsi"/>
        </w:rPr>
        <w:t xml:space="preserve"> со значением от </w:t>
      </w:r>
      <w:r w:rsidRPr="000023F6">
        <w:rPr>
          <w:rFonts w:ascii="Consolas" w:hAnsi="Consolas"/>
        </w:rPr>
        <w:t>0</w:t>
      </w:r>
      <w:r w:rsidRPr="000023F6">
        <w:rPr>
          <w:rFonts w:asciiTheme="minorHAnsi" w:hAnsiTheme="minorHAnsi"/>
        </w:rPr>
        <w:t xml:space="preserve"> до </w:t>
      </w:r>
      <w:r w:rsidRPr="000023F6">
        <w:rPr>
          <w:rFonts w:ascii="Consolas" w:hAnsi="Consolas"/>
        </w:rPr>
        <w:t>3</w:t>
      </w:r>
      <w:r w:rsidRPr="000023F6">
        <w:rPr>
          <w:rFonts w:asciiTheme="minorHAnsi" w:hAnsiTheme="minorHAnsi"/>
        </w:rPr>
        <w:t xml:space="preserve">, если поиск был успешен, или </w:t>
      </w:r>
      <w:r w:rsidRPr="000023F6">
        <w:rPr>
          <w:rFonts w:ascii="Consolas" w:hAnsi="Consolas"/>
        </w:rPr>
        <w:t>0FFH</w:t>
      </w:r>
      <w:r w:rsidRPr="000023F6">
        <w:rPr>
          <w:rFonts w:asciiTheme="minorHAnsi" w:hAnsiTheme="minorHAnsi"/>
        </w:rPr>
        <w:t xml:space="preserve"> (</w:t>
      </w:r>
      <w:r w:rsidRPr="000023F6">
        <w:rPr>
          <w:rFonts w:ascii="Consolas" w:hAnsi="Consolas"/>
        </w:rPr>
        <w:t>255</w:t>
      </w:r>
      <w:r w:rsidRPr="000023F6">
        <w:rPr>
          <w:rFonts w:asciiTheme="minorHAnsi" w:hAnsiTheme="minorHAnsi"/>
        </w:rPr>
        <w:t xml:space="preserve"> в десятичной системе), если соответствующая запись каталога не была найдена. Регистр </w:t>
      </w:r>
      <w:r w:rsidRPr="000023F6">
        <w:rPr>
          <w:rFonts w:ascii="Consolas" w:hAnsi="Consolas"/>
        </w:rPr>
        <w:t>H</w:t>
      </w:r>
      <w:r w:rsidRPr="000023F6">
        <w:rPr>
          <w:rFonts w:asciiTheme="minorHAnsi" w:hAnsiTheme="minorHAnsi"/>
        </w:rPr>
        <w:t xml:space="preserve"> устанавливается равным нулю в обоих случаях.</w:t>
      </w:r>
      <w:r w:rsidR="00C57AC4" w:rsidRPr="00C57AC4">
        <w:t xml:space="preserve"> </w:t>
      </w:r>
      <w:r w:rsidR="00E13FDB">
        <w:rPr>
          <w:rFonts w:asciiTheme="minorHAnsi" w:hAnsiTheme="minorHAnsi"/>
        </w:rPr>
        <w:t>В случае</w:t>
      </w:r>
      <w:r w:rsidR="00C57AC4" w:rsidRPr="00C57AC4">
        <w:rPr>
          <w:rFonts w:asciiTheme="minorHAnsi" w:hAnsiTheme="minorHAnsi"/>
        </w:rPr>
        <w:t xml:space="preserve"> успешного поиска, текущий </w:t>
      </w:r>
      <w:r w:rsidR="00C57AC4" w:rsidRPr="00C57AC4">
        <w:rPr>
          <w:rFonts w:ascii="Consolas" w:hAnsi="Consolas"/>
        </w:rPr>
        <w:t>DMA</w:t>
      </w:r>
      <w:r w:rsidR="00C57AC4" w:rsidRPr="00C57AC4">
        <w:rPr>
          <w:rFonts w:asciiTheme="minorHAnsi" w:hAnsiTheme="minorHAnsi"/>
        </w:rPr>
        <w:t xml:space="preserve"> также з</w:t>
      </w:r>
      <w:r w:rsidR="00C57AC4" w:rsidRPr="00C57AC4">
        <w:rPr>
          <w:rFonts w:asciiTheme="minorHAnsi" w:hAnsiTheme="minorHAnsi"/>
        </w:rPr>
        <w:t>а</w:t>
      </w:r>
      <w:r w:rsidR="00C57AC4" w:rsidRPr="00C57AC4">
        <w:rPr>
          <w:rFonts w:asciiTheme="minorHAnsi" w:hAnsiTheme="minorHAnsi"/>
        </w:rPr>
        <w:t>полнен записью каталога, содержаще</w:t>
      </w:r>
      <w:r w:rsidR="00E13FDB">
        <w:rPr>
          <w:rFonts w:asciiTheme="minorHAnsi" w:hAnsiTheme="minorHAnsi"/>
        </w:rPr>
        <w:t>й</w:t>
      </w:r>
      <w:r w:rsidR="00C57AC4" w:rsidRPr="00C57AC4">
        <w:rPr>
          <w:rFonts w:asciiTheme="minorHAnsi" w:hAnsiTheme="minorHAnsi"/>
        </w:rPr>
        <w:t xml:space="preserve"> совпадающую запись, и</w:t>
      </w:r>
      <w:r w:rsidR="00E13FDB">
        <w:rPr>
          <w:rFonts w:asciiTheme="minorHAnsi" w:hAnsiTheme="minorHAnsi"/>
        </w:rPr>
        <w:t xml:space="preserve"> ее</w:t>
      </w:r>
      <w:r w:rsidR="00C57AC4" w:rsidRPr="00C57AC4">
        <w:rPr>
          <w:rFonts w:asciiTheme="minorHAnsi" w:hAnsiTheme="minorHAnsi"/>
        </w:rPr>
        <w:t xml:space="preserve"> относительную начальную позицию </w:t>
      </w:r>
      <w:r w:rsidR="00C57AC4" w:rsidRPr="00C57AC4">
        <w:rPr>
          <w:rFonts w:ascii="Consolas" w:hAnsi="Consolas"/>
        </w:rPr>
        <w:t>A</w:t>
      </w:r>
      <w:r w:rsidR="00C57AC4" w:rsidRPr="00C57AC4">
        <w:rPr>
          <w:rFonts w:asciiTheme="minorHAnsi" w:hAnsiTheme="minorHAnsi"/>
        </w:rPr>
        <w:t xml:space="preserve"> </w:t>
      </w:r>
      <w:r w:rsidR="00C57AC4" w:rsidRPr="00C57AC4">
        <w:rPr>
          <w:rFonts w:ascii="Consolas" w:hAnsi="Consolas"/>
        </w:rPr>
        <w:t>*</w:t>
      </w:r>
      <w:r w:rsidR="00C57AC4" w:rsidRPr="00C57AC4">
        <w:rPr>
          <w:rFonts w:asciiTheme="minorHAnsi" w:hAnsiTheme="minorHAnsi"/>
        </w:rPr>
        <w:t xml:space="preserve"> </w:t>
      </w:r>
      <w:r w:rsidR="00C57AC4" w:rsidRPr="00C57AC4">
        <w:rPr>
          <w:rFonts w:ascii="Consolas" w:hAnsi="Consolas"/>
        </w:rPr>
        <w:t>32</w:t>
      </w:r>
      <w:r w:rsidR="00C57AC4" w:rsidRPr="00C57AC4">
        <w:rPr>
          <w:rFonts w:asciiTheme="minorHAnsi" w:hAnsiTheme="minorHAnsi"/>
        </w:rPr>
        <w:t xml:space="preserve"> (то есть </w:t>
      </w:r>
      <w:r w:rsidR="000B3254">
        <w:rPr>
          <w:rFonts w:asciiTheme="minorHAnsi" w:hAnsiTheme="minorHAnsi"/>
        </w:rPr>
        <w:t>сдвиг</w:t>
      </w:r>
      <w:r w:rsidR="00C57AC4" w:rsidRPr="00C57AC4">
        <w:rPr>
          <w:rFonts w:asciiTheme="minorHAnsi" w:hAnsiTheme="minorHAnsi"/>
        </w:rPr>
        <w:t xml:space="preserve"> регистр</w:t>
      </w:r>
      <w:r w:rsidR="00C57AC4">
        <w:rPr>
          <w:rFonts w:asciiTheme="minorHAnsi" w:hAnsiTheme="minorHAnsi"/>
        </w:rPr>
        <w:t>а</w:t>
      </w:r>
      <w:r w:rsidR="00C57AC4" w:rsidRPr="00C57AC4">
        <w:rPr>
          <w:rFonts w:asciiTheme="minorHAnsi" w:hAnsiTheme="minorHAnsi"/>
        </w:rPr>
        <w:t xml:space="preserve"> </w:t>
      </w:r>
      <w:r w:rsidR="00C57AC4" w:rsidRPr="00C57AC4">
        <w:rPr>
          <w:rFonts w:ascii="Consolas" w:hAnsi="Consolas"/>
        </w:rPr>
        <w:t>A</w:t>
      </w:r>
      <w:r w:rsidR="00C57AC4" w:rsidRPr="00C57AC4">
        <w:rPr>
          <w:rFonts w:asciiTheme="minorHAnsi" w:hAnsiTheme="minorHAnsi"/>
        </w:rPr>
        <w:t xml:space="preserve"> влево на </w:t>
      </w:r>
      <w:r w:rsidR="00C57AC4" w:rsidRPr="00C57AC4">
        <w:rPr>
          <w:rFonts w:ascii="Consolas" w:hAnsi="Consolas"/>
        </w:rPr>
        <w:t>5</w:t>
      </w:r>
      <w:r w:rsidR="00C57AC4" w:rsidRPr="00C57AC4">
        <w:rPr>
          <w:rFonts w:asciiTheme="minorHAnsi" w:hAnsiTheme="minorHAnsi"/>
        </w:rPr>
        <w:t xml:space="preserve"> бит, или </w:t>
      </w:r>
      <w:r w:rsidR="00C57AC4" w:rsidRPr="00C57AC4">
        <w:rPr>
          <w:rFonts w:ascii="Consolas" w:hAnsi="Consolas"/>
        </w:rPr>
        <w:t>ADD</w:t>
      </w:r>
      <w:r w:rsidR="00C57AC4" w:rsidRPr="00C57AC4">
        <w:rPr>
          <w:rFonts w:asciiTheme="minorHAnsi" w:hAnsiTheme="minorHAnsi"/>
        </w:rPr>
        <w:t xml:space="preserve"> </w:t>
      </w:r>
      <w:r w:rsidR="00C57AC4" w:rsidRPr="00C57AC4">
        <w:rPr>
          <w:rFonts w:ascii="Consolas" w:hAnsi="Consolas"/>
        </w:rPr>
        <w:t>A</w:t>
      </w:r>
      <w:r w:rsidR="00C57AC4" w:rsidRPr="00C57AC4">
        <w:rPr>
          <w:rFonts w:asciiTheme="minorHAnsi" w:hAnsiTheme="minorHAnsi"/>
        </w:rPr>
        <w:t xml:space="preserve"> пять раз). Хотя </w:t>
      </w:r>
      <w:r w:rsidR="005E7174" w:rsidRPr="00C57AC4">
        <w:rPr>
          <w:rFonts w:asciiTheme="minorHAnsi" w:hAnsiTheme="minorHAnsi"/>
        </w:rPr>
        <w:t>прикладны</w:t>
      </w:r>
      <w:r w:rsidR="000B3254">
        <w:rPr>
          <w:rFonts w:asciiTheme="minorHAnsi" w:hAnsiTheme="minorHAnsi"/>
        </w:rPr>
        <w:t>м</w:t>
      </w:r>
      <w:r w:rsidR="005E7174" w:rsidRPr="00C57AC4">
        <w:rPr>
          <w:rFonts w:asciiTheme="minorHAnsi" w:hAnsiTheme="minorHAnsi"/>
        </w:rPr>
        <w:t xml:space="preserve"> программ</w:t>
      </w:r>
      <w:r w:rsidR="000B3254">
        <w:rPr>
          <w:rFonts w:asciiTheme="minorHAnsi" w:hAnsiTheme="minorHAnsi"/>
        </w:rPr>
        <w:t>ам</w:t>
      </w:r>
      <w:r w:rsidR="005E7174" w:rsidRPr="00C57AC4">
        <w:rPr>
          <w:rFonts w:asciiTheme="minorHAnsi" w:hAnsiTheme="minorHAnsi"/>
        </w:rPr>
        <w:t xml:space="preserve"> </w:t>
      </w:r>
      <w:r w:rsidR="000B3254" w:rsidRPr="00C57AC4">
        <w:rPr>
          <w:rFonts w:asciiTheme="minorHAnsi" w:hAnsiTheme="minorHAnsi"/>
        </w:rPr>
        <w:t xml:space="preserve">обычно </w:t>
      </w:r>
      <w:r w:rsidR="005E7174" w:rsidRPr="00C57AC4">
        <w:rPr>
          <w:rFonts w:asciiTheme="minorHAnsi" w:hAnsiTheme="minorHAnsi"/>
        </w:rPr>
        <w:t xml:space="preserve">это </w:t>
      </w:r>
      <w:r w:rsidR="00C57AC4" w:rsidRPr="00C57AC4">
        <w:rPr>
          <w:rFonts w:asciiTheme="minorHAnsi" w:hAnsiTheme="minorHAnsi"/>
        </w:rPr>
        <w:t>не требуется, сведения о каталоге можно извлечь из буфера в этой позиции.</w:t>
      </w:r>
    </w:p>
    <w:p w14:paraId="60CAFE05" w14:textId="146A971C" w:rsidR="00C57AC4" w:rsidRPr="00C57AC4" w:rsidRDefault="005E30DD" w:rsidP="00C57AC4">
      <w:pPr>
        <w:spacing w:before="120"/>
        <w:ind w:firstLine="709"/>
        <w:jc w:val="both"/>
        <w:rPr>
          <w:rFonts w:asciiTheme="minorHAnsi" w:hAnsiTheme="minorHAnsi"/>
        </w:rPr>
      </w:pPr>
      <w:r w:rsidRPr="005E30DD">
        <w:rPr>
          <w:rFonts w:asciiTheme="minorHAnsi" w:hAnsiTheme="minorHAnsi"/>
        </w:rPr>
        <w:t xml:space="preserve">Если возникла физическая ошибка, функция поиска выполняет различные действия в зависимости от режима ошибок </w:t>
      </w:r>
      <w:r w:rsidRPr="005E30DD">
        <w:rPr>
          <w:rFonts w:ascii="Consolas" w:hAnsi="Consolas"/>
        </w:rPr>
        <w:t>BDOS</w:t>
      </w:r>
      <w:r w:rsidRPr="005E30DD">
        <w:rPr>
          <w:rFonts w:asciiTheme="minorHAnsi" w:hAnsiTheme="minorHAnsi"/>
        </w:rPr>
        <w:t xml:space="preserve"> (См. </w:t>
      </w:r>
      <w:r w:rsidR="0095431A">
        <w:rPr>
          <w:rFonts w:asciiTheme="minorHAnsi" w:hAnsiTheme="minorHAnsi"/>
        </w:rPr>
        <w:t>Ф</w:t>
      </w:r>
      <w:r w:rsidRPr="005E30DD">
        <w:rPr>
          <w:rFonts w:asciiTheme="minorHAnsi" w:hAnsiTheme="minorHAnsi"/>
        </w:rPr>
        <w:t xml:space="preserve">ункцию 45). Если режим ошибок </w:t>
      </w:r>
      <w:r w:rsidRPr="005E30DD">
        <w:rPr>
          <w:rFonts w:ascii="Consolas" w:hAnsi="Consolas"/>
        </w:rPr>
        <w:t>BDOS</w:t>
      </w:r>
      <w:r w:rsidRPr="005E30DD">
        <w:rPr>
          <w:rFonts w:asciiTheme="minorHAnsi" w:hAnsiTheme="minorHAnsi"/>
        </w:rPr>
        <w:t xml:space="preserve"> находится в режиме по умолчанию, сообщение идентифицирую</w:t>
      </w:r>
      <w:r w:rsidR="000B3254">
        <w:rPr>
          <w:rFonts w:asciiTheme="minorHAnsi" w:hAnsiTheme="minorHAnsi"/>
        </w:rPr>
        <w:t>щее ошибку, выводится в консоль</w:t>
      </w:r>
      <w:r w:rsidRPr="005E30DD">
        <w:rPr>
          <w:rFonts w:asciiTheme="minorHAnsi" w:hAnsiTheme="minorHAnsi"/>
        </w:rPr>
        <w:t xml:space="preserve"> и процесс завершается. В противном случае, функция поиска возвращает процессу вызова в регистра </w:t>
      </w:r>
      <w:r w:rsidRPr="005E30DD">
        <w:rPr>
          <w:rFonts w:ascii="Consolas" w:hAnsi="Consolas"/>
        </w:rPr>
        <w:t>A</w:t>
      </w:r>
      <w:r w:rsidRPr="005E30DD">
        <w:rPr>
          <w:rFonts w:asciiTheme="minorHAnsi" w:hAnsiTheme="minorHAnsi"/>
        </w:rPr>
        <w:t xml:space="preserve"> значение </w:t>
      </w:r>
      <w:r w:rsidRPr="005E30DD">
        <w:rPr>
          <w:rFonts w:ascii="Consolas" w:hAnsi="Consolas"/>
        </w:rPr>
        <w:t>0FFH</w:t>
      </w:r>
      <w:r w:rsidRPr="005E30DD">
        <w:rPr>
          <w:rFonts w:asciiTheme="minorHAnsi" w:hAnsiTheme="minorHAnsi"/>
        </w:rPr>
        <w:t xml:space="preserve"> и регистру </w:t>
      </w:r>
      <w:r w:rsidRPr="005E30DD">
        <w:rPr>
          <w:rFonts w:ascii="Consolas" w:hAnsi="Consolas"/>
        </w:rPr>
        <w:t>H</w:t>
      </w:r>
      <w:r w:rsidRPr="005E30DD">
        <w:rPr>
          <w:rFonts w:asciiTheme="minorHAnsi" w:hAnsiTheme="minorHAnsi"/>
        </w:rPr>
        <w:t xml:space="preserve"> пр</w:t>
      </w:r>
      <w:r w:rsidRPr="005E30DD">
        <w:rPr>
          <w:rFonts w:asciiTheme="minorHAnsi" w:hAnsiTheme="minorHAnsi"/>
        </w:rPr>
        <w:t>и</w:t>
      </w:r>
      <w:r w:rsidRPr="005E30DD">
        <w:rPr>
          <w:rFonts w:asciiTheme="minorHAnsi" w:hAnsiTheme="minorHAnsi"/>
        </w:rPr>
        <w:t>сваивается один из следующих кодов физической ошибки:</w:t>
      </w:r>
    </w:p>
    <w:p w14:paraId="21E5B7FA" w14:textId="7E444091" w:rsidR="00FB63B3" w:rsidRPr="007D6B33" w:rsidRDefault="00FB63B3" w:rsidP="00FB63B3">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30C25B38" w14:textId="77777777" w:rsidR="00FB63B3" w:rsidRPr="007D6B33" w:rsidRDefault="00FB63B3" w:rsidP="00D3669F">
      <w:pPr>
        <w:spacing w:after="120"/>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 xml:space="preserve">Ошибка выбора диска </w:t>
      </w:r>
    </w:p>
    <w:tbl>
      <w:tblPr>
        <w:tblStyle w:val="a7"/>
        <w:tblW w:w="0" w:type="auto"/>
        <w:tblLook w:val="04A0" w:firstRow="1" w:lastRow="0" w:firstColumn="1" w:lastColumn="0" w:noHBand="0" w:noVBand="1"/>
      </w:tblPr>
      <w:tblGrid>
        <w:gridCol w:w="9565"/>
      </w:tblGrid>
      <w:tr w:rsidR="00D3669F" w:rsidRPr="00D05921" w14:paraId="295F3870" w14:textId="77777777" w:rsidTr="004930DB">
        <w:tc>
          <w:tcPr>
            <w:tcW w:w="9565" w:type="dxa"/>
          </w:tcPr>
          <w:p w14:paraId="33679F83" w14:textId="31E9FCDC" w:rsidR="00D3669F" w:rsidRPr="00F03BAA" w:rsidRDefault="00D3669F"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18</w:t>
            </w:r>
            <w:r w:rsidRPr="00F03BAA">
              <w:rPr>
                <w:rFonts w:asciiTheme="minorHAnsi" w:hAnsiTheme="minorHAnsi"/>
                <w:b/>
              </w:rPr>
              <w:t xml:space="preserve">: </w:t>
            </w:r>
            <w:r w:rsidRPr="007B5B98">
              <w:rPr>
                <w:rFonts w:asciiTheme="minorHAnsi" w:hAnsiTheme="minorHAnsi"/>
                <w:b/>
                <w:lang w:val="en-US"/>
              </w:rPr>
              <w:t xml:space="preserve">Search For </w:t>
            </w:r>
            <w:r w:rsidRPr="00D3669F">
              <w:rPr>
                <w:rFonts w:asciiTheme="minorHAnsi" w:hAnsiTheme="minorHAnsi"/>
                <w:b/>
                <w:lang w:val="en-US"/>
              </w:rPr>
              <w:t>Next</w:t>
            </w:r>
            <w:r w:rsidRPr="00A91944">
              <w:rPr>
                <w:rFonts w:asciiTheme="minorHAnsi" w:hAnsiTheme="minorHAnsi"/>
                <w:b/>
              </w:rPr>
              <w:t xml:space="preserve"> </w:t>
            </w:r>
            <w:r>
              <w:rPr>
                <w:rFonts w:asciiTheme="minorHAnsi" w:hAnsiTheme="minorHAnsi"/>
                <w:b/>
              </w:rPr>
              <w:t>(Поиск следующего</w:t>
            </w:r>
            <w:r w:rsidR="00793D9B" w:rsidRPr="00793D9B">
              <w:rPr>
                <w:rFonts w:asciiTheme="minorHAnsi" w:hAnsiTheme="minorHAnsi"/>
              </w:rPr>
              <w:fldChar w:fldCharType="begin"/>
            </w:r>
            <w:r w:rsidR="00793D9B" w:rsidRPr="00793D9B">
              <w:instrText xml:space="preserve"> XE "</w:instrText>
            </w:r>
            <w:r w:rsidR="00793D9B" w:rsidRPr="00793D9B">
              <w:rPr>
                <w:rFonts w:asciiTheme="minorHAnsi" w:hAnsiTheme="minorHAnsi"/>
              </w:rPr>
              <w:instrText>Поиск следующего</w:instrText>
            </w:r>
            <w:r w:rsidR="00793D9B" w:rsidRPr="00793D9B">
              <w:instrText xml:space="preserve">" </w:instrText>
            </w:r>
            <w:r w:rsidR="00793D9B" w:rsidRPr="00793D9B">
              <w:rPr>
                <w:rFonts w:asciiTheme="minorHAnsi" w:hAnsiTheme="minorHAnsi"/>
              </w:rPr>
              <w:fldChar w:fldCharType="end"/>
            </w:r>
            <w:r>
              <w:rPr>
                <w:rFonts w:asciiTheme="minorHAnsi" w:hAnsiTheme="minorHAnsi"/>
                <w:b/>
              </w:rPr>
              <w:t>)</w:t>
            </w:r>
          </w:p>
        </w:tc>
      </w:tr>
      <w:tr w:rsidR="00D3669F" w14:paraId="0323F454" w14:textId="77777777" w:rsidTr="004930DB">
        <w:tc>
          <w:tcPr>
            <w:tcW w:w="9565" w:type="dxa"/>
          </w:tcPr>
          <w:p w14:paraId="4504DDFB" w14:textId="77777777" w:rsidR="00D3669F" w:rsidRDefault="00D3669F" w:rsidP="004930D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6C4AFFC" w14:textId="765CAEB5" w:rsidR="00D3669F" w:rsidRDefault="00D3669F" w:rsidP="004930DB">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12</w:t>
            </w:r>
            <w:r w:rsidRPr="00F03BAA">
              <w:rPr>
                <w:rFonts w:ascii="Consolas" w:hAnsi="Consolas"/>
                <w:lang w:val="en-US"/>
              </w:rPr>
              <w:t>H</w:t>
            </w:r>
          </w:p>
          <w:p w14:paraId="7BB13AFB" w14:textId="77777777" w:rsidR="00D3669F" w:rsidRDefault="00D3669F" w:rsidP="004930DB">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930A053" w14:textId="77777777" w:rsidR="00D3669F" w:rsidRDefault="00D3669F" w:rsidP="004930DB">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398374C8" w14:textId="77777777" w:rsidR="00D3669F" w:rsidRPr="00931D8A" w:rsidRDefault="00D3669F" w:rsidP="003F3423">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53D67824" w14:textId="1F8C69E8" w:rsidR="00546FBF" w:rsidRDefault="00113AEE" w:rsidP="00A72CD9">
      <w:pPr>
        <w:spacing w:before="120" w:after="120"/>
        <w:ind w:firstLine="709"/>
        <w:jc w:val="both"/>
        <w:rPr>
          <w:rFonts w:asciiTheme="minorHAnsi" w:hAnsiTheme="minorHAnsi"/>
        </w:rPr>
      </w:pPr>
      <w:r w:rsidRPr="00113AEE">
        <w:rPr>
          <w:rFonts w:asciiTheme="minorHAnsi" w:hAnsiTheme="minorHAnsi"/>
        </w:rPr>
        <w:t xml:space="preserve">Функция </w:t>
      </w:r>
      <w:r w:rsidRPr="00113AEE">
        <w:rPr>
          <w:rFonts w:asciiTheme="minorHAnsi" w:hAnsiTheme="minorHAnsi"/>
          <w:i/>
          <w:lang w:val="en-US"/>
        </w:rPr>
        <w:t>Search For Next</w:t>
      </w:r>
      <w:r w:rsidRPr="00113AEE">
        <w:rPr>
          <w:rFonts w:asciiTheme="minorHAnsi" w:hAnsiTheme="minorHAnsi"/>
        </w:rPr>
        <w:t xml:space="preserve"> </w:t>
      </w:r>
      <w:r w:rsidR="00F1579D" w:rsidRPr="00F1579D">
        <w:rPr>
          <w:rFonts w:asciiTheme="minorHAnsi" w:hAnsiTheme="minorHAnsi"/>
        </w:rPr>
        <w:t>(</w:t>
      </w:r>
      <w:r w:rsidR="00F1579D">
        <w:rPr>
          <w:rFonts w:asciiTheme="minorHAnsi" w:hAnsiTheme="minorHAnsi"/>
        </w:rPr>
        <w:t>п</w:t>
      </w:r>
      <w:r w:rsidR="00F1579D" w:rsidRPr="00F1579D">
        <w:rPr>
          <w:rFonts w:asciiTheme="minorHAnsi" w:hAnsiTheme="minorHAnsi"/>
        </w:rPr>
        <w:t>оиск следующего)</w:t>
      </w:r>
      <w:r w:rsidR="00F1579D">
        <w:rPr>
          <w:rFonts w:asciiTheme="minorHAnsi" w:hAnsiTheme="minorHAnsi"/>
        </w:rPr>
        <w:t xml:space="preserve"> </w:t>
      </w:r>
      <w:r w:rsidRPr="00113AEE">
        <w:rPr>
          <w:rFonts w:asciiTheme="minorHAnsi" w:hAnsiTheme="minorHAnsi"/>
        </w:rPr>
        <w:t xml:space="preserve">идентична </w:t>
      </w:r>
      <w:r w:rsidRPr="00113AEE">
        <w:rPr>
          <w:rFonts w:asciiTheme="minorHAnsi" w:hAnsiTheme="minorHAnsi"/>
          <w:i/>
          <w:lang w:val="en-US"/>
        </w:rPr>
        <w:t>Search For First</w:t>
      </w:r>
      <w:r w:rsidR="00F1579D">
        <w:rPr>
          <w:rFonts w:asciiTheme="minorHAnsi" w:hAnsiTheme="minorHAnsi"/>
          <w:i/>
          <w:lang w:val="en-US"/>
        </w:rPr>
        <w:t xml:space="preserve"> </w:t>
      </w:r>
      <w:r w:rsidR="00F1579D" w:rsidRPr="00F1579D">
        <w:rPr>
          <w:rFonts w:asciiTheme="minorHAnsi" w:hAnsiTheme="minorHAnsi"/>
        </w:rPr>
        <w:t>(</w:t>
      </w:r>
      <w:r w:rsidR="00F1579D">
        <w:rPr>
          <w:rFonts w:asciiTheme="minorHAnsi" w:hAnsiTheme="minorHAnsi"/>
        </w:rPr>
        <w:t>п</w:t>
      </w:r>
      <w:r w:rsidR="00F1579D" w:rsidRPr="00F1579D">
        <w:rPr>
          <w:rFonts w:asciiTheme="minorHAnsi" w:hAnsiTheme="minorHAnsi"/>
        </w:rPr>
        <w:t>оиск первого)</w:t>
      </w:r>
      <w:r w:rsidRPr="00113AEE">
        <w:rPr>
          <w:rFonts w:asciiTheme="minorHAnsi" w:hAnsiTheme="minorHAnsi"/>
        </w:rPr>
        <w:t>, за исключением того, что сканирование каталога продолжается от после</w:t>
      </w:r>
      <w:r w:rsidRPr="00113AEE">
        <w:rPr>
          <w:rFonts w:asciiTheme="minorHAnsi" w:hAnsiTheme="minorHAnsi"/>
        </w:rPr>
        <w:t>д</w:t>
      </w:r>
      <w:r w:rsidRPr="00113AEE">
        <w:rPr>
          <w:rFonts w:asciiTheme="minorHAnsi" w:hAnsiTheme="minorHAnsi"/>
        </w:rPr>
        <w:t xml:space="preserve">ней </w:t>
      </w:r>
      <w:r w:rsidR="00704FDE">
        <w:rPr>
          <w:rFonts w:asciiTheme="minorHAnsi" w:hAnsiTheme="minorHAnsi"/>
        </w:rPr>
        <w:t>совпадающей</w:t>
      </w:r>
      <w:r w:rsidR="00843158">
        <w:rPr>
          <w:rFonts w:asciiTheme="minorHAnsi" w:hAnsiTheme="minorHAnsi"/>
        </w:rPr>
        <w:t xml:space="preserve"> </w:t>
      </w:r>
      <w:r w:rsidRPr="00113AEE">
        <w:rPr>
          <w:rFonts w:asciiTheme="minorHAnsi" w:hAnsiTheme="minorHAnsi"/>
        </w:rPr>
        <w:t xml:space="preserve">записи. Функция 18 возвращает код каталога в регистре </w:t>
      </w:r>
      <w:r w:rsidRPr="00113AEE">
        <w:rPr>
          <w:rFonts w:ascii="Consolas" w:hAnsi="Consolas"/>
        </w:rPr>
        <w:t>A</w:t>
      </w:r>
      <w:r w:rsidRPr="00113AEE">
        <w:rPr>
          <w:rFonts w:asciiTheme="minorHAnsi" w:hAnsiTheme="minorHAnsi"/>
        </w:rPr>
        <w:t>, анал</w:t>
      </w:r>
      <w:r w:rsidRPr="00113AEE">
        <w:rPr>
          <w:rFonts w:asciiTheme="minorHAnsi" w:hAnsiTheme="minorHAnsi"/>
        </w:rPr>
        <w:t>о</w:t>
      </w:r>
      <w:r w:rsidRPr="00113AEE">
        <w:rPr>
          <w:rFonts w:asciiTheme="minorHAnsi" w:hAnsiTheme="minorHAnsi"/>
        </w:rPr>
        <w:t xml:space="preserve">гично функции 17. </w:t>
      </w:r>
      <w:r w:rsidRPr="00113AEE">
        <w:rPr>
          <w:rFonts w:asciiTheme="minorHAnsi" w:hAnsiTheme="minorHAnsi"/>
          <w:u w:val="single"/>
        </w:rPr>
        <w:t>Примечание</w:t>
      </w:r>
      <w:r w:rsidRPr="00113AEE">
        <w:rPr>
          <w:rFonts w:asciiTheme="minorHAnsi" w:hAnsiTheme="minorHAnsi"/>
        </w:rPr>
        <w:t xml:space="preserve">: В последовательности выполнения, вызов функции 18 должен </w:t>
      </w:r>
      <w:r>
        <w:rPr>
          <w:rFonts w:asciiTheme="minorHAnsi" w:hAnsiTheme="minorHAnsi"/>
        </w:rPr>
        <w:t>следовать или за вызовом функци</w:t>
      </w:r>
      <w:r w:rsidRPr="00113AEE">
        <w:rPr>
          <w:rFonts w:asciiTheme="minorHAnsi" w:hAnsiTheme="minorHAnsi"/>
        </w:rPr>
        <w:t>и 17 или за друг</w:t>
      </w:r>
      <w:r>
        <w:rPr>
          <w:rFonts w:asciiTheme="minorHAnsi" w:hAnsiTheme="minorHAnsi"/>
        </w:rPr>
        <w:t>ой</w:t>
      </w:r>
      <w:r w:rsidRPr="00113AEE">
        <w:rPr>
          <w:rFonts w:asciiTheme="minorHAnsi" w:hAnsiTheme="minorHAnsi"/>
        </w:rPr>
        <w:t xml:space="preserve"> функции 18 без др</w:t>
      </w:r>
      <w:r w:rsidRPr="00113AEE">
        <w:rPr>
          <w:rFonts w:asciiTheme="minorHAnsi" w:hAnsiTheme="minorHAnsi"/>
        </w:rPr>
        <w:t>у</w:t>
      </w:r>
      <w:r w:rsidRPr="00113AEE">
        <w:rPr>
          <w:rFonts w:asciiTheme="minorHAnsi" w:hAnsiTheme="minorHAnsi"/>
        </w:rPr>
        <w:t xml:space="preserve">гих промежуточных  вызовов дисковых функций </w:t>
      </w:r>
      <w:r w:rsidRPr="00A72CD9">
        <w:rPr>
          <w:rFonts w:ascii="Consolas" w:hAnsi="Consolas"/>
        </w:rPr>
        <w:t>BDOS</w:t>
      </w:r>
      <w:r w:rsidRPr="00113AEE">
        <w:rPr>
          <w:rFonts w:asciiTheme="minorHAnsi" w:hAnsiTheme="minorHAnsi"/>
        </w:rPr>
        <w:t>.</w:t>
      </w:r>
    </w:p>
    <w:tbl>
      <w:tblPr>
        <w:tblStyle w:val="a7"/>
        <w:tblW w:w="0" w:type="auto"/>
        <w:tblLook w:val="04A0" w:firstRow="1" w:lastRow="0" w:firstColumn="1" w:lastColumn="0" w:noHBand="0" w:noVBand="1"/>
      </w:tblPr>
      <w:tblGrid>
        <w:gridCol w:w="9565"/>
      </w:tblGrid>
      <w:tr w:rsidR="00A72CD9" w:rsidRPr="00D05921" w14:paraId="01DC4298" w14:textId="77777777" w:rsidTr="004930DB">
        <w:tc>
          <w:tcPr>
            <w:tcW w:w="9565" w:type="dxa"/>
          </w:tcPr>
          <w:p w14:paraId="4F6C1E89" w14:textId="7C7DB21D" w:rsidR="00A72CD9" w:rsidRPr="00F03BAA" w:rsidRDefault="00A72CD9"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19</w:t>
            </w:r>
            <w:r w:rsidRPr="00F03BAA">
              <w:rPr>
                <w:rFonts w:asciiTheme="minorHAnsi" w:hAnsiTheme="minorHAnsi"/>
                <w:b/>
              </w:rPr>
              <w:t xml:space="preserve">: </w:t>
            </w:r>
            <w:r w:rsidRPr="00A72CD9">
              <w:rPr>
                <w:rFonts w:asciiTheme="minorHAnsi" w:hAnsiTheme="minorHAnsi"/>
                <w:b/>
                <w:lang w:val="en-US"/>
              </w:rPr>
              <w:t>Delete File</w:t>
            </w:r>
            <w:r w:rsidRPr="00A91944">
              <w:rPr>
                <w:rFonts w:asciiTheme="minorHAnsi" w:hAnsiTheme="minorHAnsi"/>
                <w:b/>
              </w:rPr>
              <w:t xml:space="preserve"> </w:t>
            </w:r>
            <w:r>
              <w:rPr>
                <w:rFonts w:asciiTheme="minorHAnsi" w:hAnsiTheme="minorHAnsi"/>
                <w:b/>
              </w:rPr>
              <w:t>(Удаление файла</w:t>
            </w:r>
            <w:r w:rsidR="004D097E" w:rsidRPr="004D097E">
              <w:rPr>
                <w:rFonts w:asciiTheme="minorHAnsi" w:hAnsiTheme="minorHAnsi"/>
              </w:rPr>
              <w:fldChar w:fldCharType="begin"/>
            </w:r>
            <w:r w:rsidR="004D097E" w:rsidRPr="004D097E">
              <w:instrText xml:space="preserve"> XE "</w:instrText>
            </w:r>
            <w:r w:rsidR="004D097E" w:rsidRPr="004D097E">
              <w:rPr>
                <w:rFonts w:asciiTheme="minorHAnsi" w:hAnsiTheme="minorHAnsi"/>
              </w:rPr>
              <w:instrText>Удаление файла</w:instrText>
            </w:r>
            <w:r w:rsidR="004D097E" w:rsidRPr="004D097E">
              <w:instrText xml:space="preserve">" </w:instrText>
            </w:r>
            <w:r w:rsidR="004D097E" w:rsidRPr="004D097E">
              <w:rPr>
                <w:rFonts w:asciiTheme="minorHAnsi" w:hAnsiTheme="minorHAnsi"/>
              </w:rPr>
              <w:fldChar w:fldCharType="end"/>
            </w:r>
            <w:r>
              <w:rPr>
                <w:rFonts w:asciiTheme="minorHAnsi" w:hAnsiTheme="minorHAnsi"/>
                <w:b/>
              </w:rPr>
              <w:t>)</w:t>
            </w:r>
          </w:p>
        </w:tc>
      </w:tr>
      <w:tr w:rsidR="00A72CD9" w14:paraId="1986ECE1" w14:textId="77777777" w:rsidTr="004930DB">
        <w:tc>
          <w:tcPr>
            <w:tcW w:w="9565" w:type="dxa"/>
          </w:tcPr>
          <w:p w14:paraId="79F36601" w14:textId="77777777" w:rsidR="00A72CD9" w:rsidRDefault="00A72CD9" w:rsidP="004930D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99D3BB1" w14:textId="75DA968E" w:rsidR="00A72CD9" w:rsidRDefault="00A72CD9" w:rsidP="004930DB">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13</w:t>
            </w:r>
            <w:r w:rsidRPr="00F03BAA">
              <w:rPr>
                <w:rFonts w:ascii="Consolas" w:hAnsi="Consolas"/>
                <w:lang w:val="en-US"/>
              </w:rPr>
              <w:t>H</w:t>
            </w:r>
          </w:p>
          <w:p w14:paraId="70079B23" w14:textId="77777777" w:rsidR="00A72CD9" w:rsidRDefault="00A72CD9" w:rsidP="004930DB">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6ED78380" w14:textId="77777777" w:rsidR="00A72CD9" w:rsidRDefault="00A72CD9" w:rsidP="004930DB">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CDCB405" w14:textId="77777777" w:rsidR="00A72CD9" w:rsidRDefault="00A72CD9" w:rsidP="004930DB">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19F2FAA9" w14:textId="77777777" w:rsidR="00A72CD9" w:rsidRPr="00931D8A" w:rsidRDefault="00A72CD9" w:rsidP="00CD3B6D">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1AB56A0B" w14:textId="2372663A" w:rsidR="00A72CD9" w:rsidRDefault="004930DB" w:rsidP="00A72CD9">
      <w:pPr>
        <w:spacing w:before="120" w:after="120"/>
        <w:ind w:firstLine="709"/>
        <w:jc w:val="both"/>
        <w:rPr>
          <w:rFonts w:asciiTheme="minorHAnsi" w:hAnsiTheme="minorHAnsi"/>
        </w:rPr>
      </w:pPr>
      <w:r w:rsidRPr="004930DB">
        <w:rPr>
          <w:rFonts w:asciiTheme="minorHAnsi" w:hAnsiTheme="minorHAnsi"/>
        </w:rPr>
        <w:t xml:space="preserve">Функция </w:t>
      </w:r>
      <w:r w:rsidRPr="004930DB">
        <w:rPr>
          <w:rFonts w:asciiTheme="minorHAnsi" w:hAnsiTheme="minorHAnsi"/>
          <w:i/>
          <w:lang w:val="en-US"/>
        </w:rPr>
        <w:t>Delete File</w:t>
      </w:r>
      <w:r w:rsidRPr="004930DB">
        <w:rPr>
          <w:rFonts w:asciiTheme="minorHAnsi" w:hAnsiTheme="minorHAnsi"/>
        </w:rPr>
        <w:t xml:space="preserve"> удаляет файлы и/или </w:t>
      </w:r>
      <w:r w:rsidRPr="004930DB">
        <w:rPr>
          <w:rFonts w:ascii="Consolas" w:hAnsi="Consolas"/>
        </w:rPr>
        <w:t>XFCB</w:t>
      </w:r>
      <w:r w:rsidRPr="004930DB">
        <w:rPr>
          <w:rFonts w:asciiTheme="minorHAnsi" w:hAnsiTheme="minorHAnsi"/>
        </w:rPr>
        <w:t xml:space="preserve">, которые соответствуют </w:t>
      </w:r>
      <w:r w:rsidRPr="004930DB">
        <w:rPr>
          <w:rFonts w:ascii="Consolas" w:hAnsi="Consolas"/>
        </w:rPr>
        <w:t>FCB</w:t>
      </w:r>
      <w:r w:rsidRPr="004930DB">
        <w:rPr>
          <w:rFonts w:asciiTheme="minorHAnsi" w:hAnsiTheme="minorHAnsi"/>
        </w:rPr>
        <w:t xml:space="preserve">, указанному в регистровой паре </w:t>
      </w:r>
      <w:r w:rsidRPr="004930DB">
        <w:rPr>
          <w:rFonts w:ascii="Consolas" w:hAnsi="Consolas"/>
        </w:rPr>
        <w:t>DE</w:t>
      </w:r>
      <w:r w:rsidRPr="004930DB">
        <w:rPr>
          <w:rFonts w:asciiTheme="minorHAnsi" w:hAnsiTheme="minorHAnsi"/>
        </w:rPr>
        <w:t>. Имя файла и тип могут содержать неоднозна</w:t>
      </w:r>
      <w:r w:rsidRPr="004930DB">
        <w:rPr>
          <w:rFonts w:asciiTheme="minorHAnsi" w:hAnsiTheme="minorHAnsi"/>
        </w:rPr>
        <w:t>ч</w:t>
      </w:r>
      <w:r w:rsidRPr="004930DB">
        <w:rPr>
          <w:rFonts w:asciiTheme="minorHAnsi" w:hAnsiTheme="minorHAnsi"/>
        </w:rPr>
        <w:t xml:space="preserve">ные ссылки (т.е., вопросительные знаки в байтах от </w:t>
      </w:r>
      <w:r w:rsidRPr="004930DB">
        <w:rPr>
          <w:rFonts w:ascii="Consolas" w:hAnsi="Consolas"/>
        </w:rPr>
        <w:t>f</w:t>
      </w:r>
      <w:r w:rsidRPr="004930DB">
        <w:rPr>
          <w:rFonts w:ascii="Consolas" w:hAnsi="Consolas"/>
          <w:vertAlign w:val="subscript"/>
        </w:rPr>
        <w:t>1</w:t>
      </w:r>
      <w:r w:rsidRPr="004930DB">
        <w:rPr>
          <w:rFonts w:asciiTheme="minorHAnsi" w:hAnsiTheme="minorHAnsi"/>
        </w:rPr>
        <w:t xml:space="preserve"> до </w:t>
      </w:r>
      <w:r w:rsidRPr="004930DB">
        <w:rPr>
          <w:rFonts w:ascii="Consolas" w:hAnsi="Consolas"/>
        </w:rPr>
        <w:t>t</w:t>
      </w:r>
      <w:r w:rsidRPr="004930DB">
        <w:rPr>
          <w:rFonts w:ascii="Consolas" w:hAnsi="Consolas"/>
          <w:vertAlign w:val="subscript"/>
        </w:rPr>
        <w:t>3</w:t>
      </w:r>
      <w:r w:rsidRPr="004930DB">
        <w:rPr>
          <w:rFonts w:asciiTheme="minorHAnsi" w:hAnsiTheme="minorHAnsi"/>
        </w:rPr>
        <w:t>), но байт "</w:t>
      </w:r>
      <w:r w:rsidRPr="004930DB">
        <w:rPr>
          <w:rFonts w:ascii="Consolas" w:hAnsi="Consolas"/>
          <w:noProof/>
          <w:lang w:val="en-US"/>
        </w:rPr>
        <w:t>dr</w:t>
      </w:r>
      <w:r w:rsidRPr="004930DB">
        <w:rPr>
          <w:rFonts w:asciiTheme="minorHAnsi" w:hAnsiTheme="minorHAnsi"/>
        </w:rPr>
        <w:t xml:space="preserve">" не может быть неоднозначным, как он допустим в функциях поиск и поиск следующего. </w:t>
      </w:r>
      <w:r>
        <w:rPr>
          <w:rFonts w:asciiTheme="minorHAnsi" w:hAnsiTheme="minorHAnsi"/>
        </w:rPr>
        <w:t>А</w:t>
      </w:r>
      <w:r w:rsidRPr="004930DB">
        <w:rPr>
          <w:rFonts w:asciiTheme="minorHAnsi" w:hAnsiTheme="minorHAnsi"/>
        </w:rPr>
        <w:t>тр</w:t>
      </w:r>
      <w:r w:rsidRPr="004930DB">
        <w:rPr>
          <w:rFonts w:asciiTheme="minorHAnsi" w:hAnsiTheme="minorHAnsi"/>
        </w:rPr>
        <w:t>и</w:t>
      </w:r>
      <w:r w:rsidRPr="004930DB">
        <w:rPr>
          <w:rFonts w:asciiTheme="minorHAnsi" w:hAnsiTheme="minorHAnsi"/>
        </w:rPr>
        <w:t xml:space="preserve">бут интерфейса </w:t>
      </w:r>
      <w:r w:rsidRPr="002328C6">
        <w:rPr>
          <w:rFonts w:ascii="Consolas" w:hAnsi="Consolas"/>
        </w:rPr>
        <w:t>f</w:t>
      </w:r>
      <w:r w:rsidRPr="002328C6">
        <w:rPr>
          <w:rFonts w:ascii="Consolas" w:hAnsi="Consolas"/>
          <w:vertAlign w:val="subscript"/>
        </w:rPr>
        <w:t>5</w:t>
      </w:r>
      <w:r w:rsidRPr="002328C6">
        <w:rPr>
          <w:rFonts w:asciiTheme="minorHAnsi" w:hAnsiTheme="minorHAnsi"/>
        </w:rPr>
        <w:t>'</w:t>
      </w:r>
      <w:r w:rsidRPr="004930DB">
        <w:rPr>
          <w:rFonts w:asciiTheme="minorHAnsi" w:hAnsiTheme="minorHAnsi"/>
        </w:rPr>
        <w:t xml:space="preserve"> определяет тип выполняемой операции удаления, перечисле</w:t>
      </w:r>
      <w:r w:rsidRPr="004930DB">
        <w:rPr>
          <w:rFonts w:asciiTheme="minorHAnsi" w:hAnsiTheme="minorHAnsi"/>
        </w:rPr>
        <w:t>н</w:t>
      </w:r>
      <w:r w:rsidRPr="004930DB">
        <w:rPr>
          <w:rFonts w:asciiTheme="minorHAnsi" w:hAnsiTheme="minorHAnsi"/>
        </w:rPr>
        <w:t>ных ниже:</w:t>
      </w:r>
    </w:p>
    <w:p w14:paraId="31205498" w14:textId="0D0A9713" w:rsidR="00B05CC2" w:rsidRPr="004930DB" w:rsidRDefault="00B05CC2" w:rsidP="004930DB">
      <w:pPr>
        <w:spacing w:before="120"/>
        <w:ind w:left="708"/>
        <w:jc w:val="both"/>
        <w:rPr>
          <w:rFonts w:asciiTheme="minorHAnsi" w:hAnsiTheme="minorHAnsi"/>
          <w:lang w:val="en-US"/>
        </w:rPr>
      </w:pPr>
      <w:r w:rsidRPr="004930DB">
        <w:rPr>
          <w:rFonts w:ascii="Consolas" w:hAnsi="Consolas"/>
          <w:lang w:val="en-US"/>
        </w:rPr>
        <w:t>f</w:t>
      </w:r>
      <w:r w:rsidRPr="004930DB">
        <w:rPr>
          <w:rFonts w:ascii="Consolas" w:hAnsi="Consolas"/>
          <w:vertAlign w:val="subscript"/>
          <w:lang w:val="en-US"/>
        </w:rPr>
        <w:t>5</w:t>
      </w:r>
      <w:r w:rsidRPr="004930DB">
        <w:rPr>
          <w:rFonts w:asciiTheme="minorHAnsi" w:hAnsiTheme="minorHAnsi"/>
          <w:lang w:val="en-US"/>
        </w:rPr>
        <w:t xml:space="preserve">' = </w:t>
      </w:r>
      <w:r w:rsidRPr="004930DB">
        <w:rPr>
          <w:rFonts w:ascii="Consolas" w:hAnsi="Consolas"/>
          <w:lang w:val="en-US"/>
        </w:rPr>
        <w:t>0</w:t>
      </w:r>
      <w:r w:rsidRPr="004930DB">
        <w:rPr>
          <w:rFonts w:asciiTheme="minorHAnsi" w:hAnsiTheme="minorHAnsi"/>
          <w:lang w:val="en-US"/>
        </w:rPr>
        <w:t xml:space="preserve"> </w:t>
      </w:r>
      <w:r w:rsidR="004930DB">
        <w:rPr>
          <w:rFonts w:asciiTheme="minorHAnsi" w:hAnsiTheme="minorHAnsi"/>
          <w:lang w:val="en-US"/>
        </w:rPr>
        <w:t>–</w:t>
      </w:r>
      <w:r w:rsidRPr="004930DB">
        <w:rPr>
          <w:rFonts w:asciiTheme="minorHAnsi" w:hAnsiTheme="minorHAnsi"/>
          <w:lang w:val="en-US"/>
        </w:rPr>
        <w:t xml:space="preserve"> </w:t>
      </w:r>
      <w:r w:rsidR="004930DB" w:rsidRPr="002F70CD">
        <w:rPr>
          <w:rFonts w:asciiTheme="minorHAnsi" w:hAnsiTheme="minorHAnsi"/>
        </w:rPr>
        <w:t xml:space="preserve">Стандартное </w:t>
      </w:r>
      <w:r w:rsidR="002F70CD" w:rsidRPr="002F70CD">
        <w:rPr>
          <w:rFonts w:asciiTheme="minorHAnsi" w:hAnsiTheme="minorHAnsi"/>
        </w:rPr>
        <w:t xml:space="preserve">удаление </w:t>
      </w:r>
      <w:r w:rsidRPr="002F70CD">
        <w:rPr>
          <w:rFonts w:asciiTheme="minorHAnsi" w:hAnsiTheme="minorHAnsi"/>
        </w:rPr>
        <w:t>(</w:t>
      </w:r>
      <w:r w:rsidR="002F70CD" w:rsidRPr="002F70CD">
        <w:rPr>
          <w:rFonts w:asciiTheme="minorHAnsi" w:hAnsiTheme="minorHAnsi"/>
        </w:rPr>
        <w:t>режим по умолчанию</w:t>
      </w:r>
      <w:r w:rsidRPr="002F70CD">
        <w:rPr>
          <w:rFonts w:asciiTheme="minorHAnsi" w:hAnsiTheme="minorHAnsi"/>
        </w:rPr>
        <w:t>)</w:t>
      </w:r>
    </w:p>
    <w:p w14:paraId="58D195B9" w14:textId="1C2ED00D" w:rsidR="00B05CC2" w:rsidRPr="004930DB" w:rsidRDefault="00B05CC2" w:rsidP="004930DB">
      <w:pPr>
        <w:ind w:left="708"/>
        <w:jc w:val="both"/>
        <w:rPr>
          <w:rFonts w:asciiTheme="minorHAnsi" w:hAnsiTheme="minorHAnsi"/>
          <w:lang w:val="en-US"/>
        </w:rPr>
      </w:pPr>
      <w:r w:rsidRPr="004930DB">
        <w:rPr>
          <w:rFonts w:ascii="Consolas" w:hAnsi="Consolas"/>
          <w:lang w:val="en-US"/>
        </w:rPr>
        <w:t>f</w:t>
      </w:r>
      <w:r w:rsidRPr="004930DB">
        <w:rPr>
          <w:rFonts w:ascii="Consolas" w:hAnsi="Consolas"/>
          <w:vertAlign w:val="subscript"/>
          <w:lang w:val="en-US"/>
        </w:rPr>
        <w:t>5</w:t>
      </w:r>
      <w:r w:rsidRPr="004930DB">
        <w:rPr>
          <w:rFonts w:asciiTheme="minorHAnsi" w:hAnsiTheme="minorHAnsi"/>
          <w:lang w:val="en-US"/>
        </w:rPr>
        <w:t xml:space="preserve">' = </w:t>
      </w:r>
      <w:r w:rsidRPr="004930DB">
        <w:rPr>
          <w:rFonts w:ascii="Consolas" w:hAnsi="Consolas"/>
          <w:lang w:val="en-US"/>
        </w:rPr>
        <w:t>1</w:t>
      </w:r>
      <w:r w:rsidRPr="004930DB">
        <w:rPr>
          <w:rFonts w:asciiTheme="minorHAnsi" w:hAnsiTheme="minorHAnsi"/>
          <w:lang w:val="en-US"/>
        </w:rPr>
        <w:t xml:space="preserve"> </w:t>
      </w:r>
      <w:r w:rsidR="004930DB">
        <w:rPr>
          <w:rFonts w:asciiTheme="minorHAnsi" w:hAnsiTheme="minorHAnsi"/>
          <w:lang w:val="en-US"/>
        </w:rPr>
        <w:t>–</w:t>
      </w:r>
      <w:r w:rsidRPr="004930DB">
        <w:rPr>
          <w:rFonts w:asciiTheme="minorHAnsi" w:hAnsiTheme="minorHAnsi"/>
          <w:lang w:val="en-US"/>
        </w:rPr>
        <w:t xml:space="preserve"> </w:t>
      </w:r>
      <w:r w:rsidR="004930DB" w:rsidRPr="004930DB">
        <w:rPr>
          <w:rFonts w:asciiTheme="minorHAnsi" w:hAnsiTheme="minorHAnsi"/>
        </w:rPr>
        <w:t>Удаление только</w:t>
      </w:r>
      <w:r w:rsidR="004930DB">
        <w:rPr>
          <w:rFonts w:asciiTheme="minorHAnsi" w:hAnsiTheme="minorHAnsi"/>
          <w:lang w:val="en-US"/>
        </w:rPr>
        <w:t xml:space="preserve"> </w:t>
      </w:r>
      <w:r w:rsidR="004930DB" w:rsidRPr="002F70CD">
        <w:rPr>
          <w:rFonts w:ascii="Consolas" w:hAnsi="Consolas"/>
          <w:lang w:val="en-US"/>
        </w:rPr>
        <w:t>XFCB</w:t>
      </w:r>
    </w:p>
    <w:p w14:paraId="50CB9E5C" w14:textId="50E4C6D7" w:rsidR="002F70CD" w:rsidRDefault="00D73EC8" w:rsidP="002F70CD">
      <w:pPr>
        <w:spacing w:before="120" w:after="120"/>
        <w:jc w:val="both"/>
        <w:rPr>
          <w:rFonts w:asciiTheme="minorHAnsi" w:hAnsiTheme="minorHAnsi"/>
        </w:rPr>
      </w:pPr>
      <w:r w:rsidRPr="00D73EC8">
        <w:rPr>
          <w:rFonts w:asciiTheme="minorHAnsi" w:hAnsiTheme="minorHAnsi"/>
        </w:rPr>
        <w:t xml:space="preserve">Если какой-либо из файлов, определенных в указанном </w:t>
      </w:r>
      <w:r w:rsidRPr="00D73EC8">
        <w:rPr>
          <w:rFonts w:ascii="Consolas" w:hAnsi="Consolas"/>
        </w:rPr>
        <w:t>FCB</w:t>
      </w:r>
      <w:r w:rsidRPr="00D73EC8">
        <w:rPr>
          <w:rFonts w:asciiTheme="minorHAnsi" w:hAnsiTheme="minorHAnsi"/>
        </w:rPr>
        <w:t>, защищен паролем, ко</w:t>
      </w:r>
      <w:r w:rsidRPr="00D73EC8">
        <w:rPr>
          <w:rFonts w:asciiTheme="minorHAnsi" w:hAnsiTheme="minorHAnsi"/>
        </w:rPr>
        <w:t>р</w:t>
      </w:r>
      <w:r w:rsidRPr="00D73EC8">
        <w:rPr>
          <w:rFonts w:asciiTheme="minorHAnsi" w:hAnsiTheme="minorHAnsi"/>
        </w:rPr>
        <w:t xml:space="preserve">ректный пароль должен быть помещен в первые восемь байтов текущего буфера </w:t>
      </w:r>
      <w:r w:rsidRPr="00D73EC8">
        <w:rPr>
          <w:rFonts w:ascii="Consolas" w:hAnsi="Consolas"/>
        </w:rPr>
        <w:t>DMA</w:t>
      </w:r>
      <w:r w:rsidRPr="00D73EC8">
        <w:rPr>
          <w:rFonts w:asciiTheme="minorHAnsi" w:hAnsiTheme="minorHAnsi"/>
        </w:rPr>
        <w:t xml:space="preserve"> или ранее установлен в качестве пароля по умолчанию (см. Функцию 106).</w:t>
      </w:r>
    </w:p>
    <w:p w14:paraId="73AD0C74" w14:textId="05D9C07C" w:rsidR="00D73EC8" w:rsidRDefault="005F4CC2" w:rsidP="00D73EC8">
      <w:pPr>
        <w:spacing w:before="120" w:after="120"/>
        <w:ind w:firstLine="709"/>
        <w:jc w:val="both"/>
        <w:rPr>
          <w:rFonts w:asciiTheme="minorHAnsi" w:hAnsiTheme="minorHAnsi"/>
        </w:rPr>
      </w:pPr>
      <w:r w:rsidRPr="005F4CC2">
        <w:rPr>
          <w:rFonts w:asciiTheme="minorHAnsi" w:hAnsiTheme="minorHAnsi"/>
        </w:rPr>
        <w:t xml:space="preserve">Для стандартных операций удаления, функция удаления удаляет все записи каталога, принадлежащие файлам, которые соответствуют указанному </w:t>
      </w:r>
      <w:r w:rsidRPr="005F4CC2">
        <w:rPr>
          <w:rFonts w:ascii="Consolas" w:hAnsi="Consolas"/>
        </w:rPr>
        <w:t>FCB</w:t>
      </w:r>
      <w:r w:rsidRPr="005F4CC2">
        <w:rPr>
          <w:rFonts w:asciiTheme="minorHAnsi" w:hAnsiTheme="minorHAnsi"/>
        </w:rPr>
        <w:t>. Все ди</w:t>
      </w:r>
      <w:r w:rsidRPr="005F4CC2">
        <w:rPr>
          <w:rFonts w:asciiTheme="minorHAnsi" w:hAnsiTheme="minorHAnsi"/>
        </w:rPr>
        <w:t>с</w:t>
      </w:r>
      <w:r w:rsidRPr="005F4CC2">
        <w:rPr>
          <w:rFonts w:asciiTheme="minorHAnsi" w:hAnsiTheme="minorHAnsi"/>
        </w:rPr>
        <w:t>ковые каталоги и пространство данных, принадлежавшее удаленным файлам, во</w:t>
      </w:r>
      <w:r w:rsidRPr="005F4CC2">
        <w:rPr>
          <w:rFonts w:asciiTheme="minorHAnsi" w:hAnsiTheme="minorHAnsi"/>
        </w:rPr>
        <w:t>з</w:t>
      </w:r>
      <w:r w:rsidRPr="005F4CC2">
        <w:rPr>
          <w:rFonts w:asciiTheme="minorHAnsi" w:hAnsiTheme="minorHAnsi"/>
        </w:rPr>
        <w:t>вращаются в свободное пространство и становятся доступными для выделения др</w:t>
      </w:r>
      <w:r w:rsidRPr="005F4CC2">
        <w:rPr>
          <w:rFonts w:asciiTheme="minorHAnsi" w:hAnsiTheme="minorHAnsi"/>
        </w:rPr>
        <w:t>у</w:t>
      </w:r>
      <w:r w:rsidRPr="005F4CC2">
        <w:rPr>
          <w:rFonts w:asciiTheme="minorHAnsi" w:hAnsiTheme="minorHAnsi"/>
        </w:rPr>
        <w:t xml:space="preserve">гим файлам. Каталоги </w:t>
      </w:r>
      <w:r w:rsidRPr="005F4CC2">
        <w:rPr>
          <w:rFonts w:ascii="Consolas" w:hAnsi="Consolas"/>
        </w:rPr>
        <w:t>XFCB</w:t>
      </w:r>
      <w:r w:rsidRPr="005F4CC2">
        <w:rPr>
          <w:rFonts w:asciiTheme="minorHAnsi" w:hAnsiTheme="minorHAnsi"/>
        </w:rPr>
        <w:t>, которые принадлежали удаленным файлам, также уд</w:t>
      </w:r>
      <w:r w:rsidRPr="005F4CC2">
        <w:rPr>
          <w:rFonts w:asciiTheme="minorHAnsi" w:hAnsiTheme="minorHAnsi"/>
        </w:rPr>
        <w:t>а</w:t>
      </w:r>
      <w:r w:rsidRPr="005F4CC2">
        <w:rPr>
          <w:rFonts w:asciiTheme="minorHAnsi" w:hAnsiTheme="minorHAnsi"/>
        </w:rPr>
        <w:t xml:space="preserve">ляются из каталога. Если атрибут интерфейса </w:t>
      </w:r>
      <w:r w:rsidR="00223967" w:rsidRPr="005F4CC2">
        <w:rPr>
          <w:rFonts w:ascii="Consolas" w:hAnsi="Consolas"/>
        </w:rPr>
        <w:t xml:space="preserve">FCB </w:t>
      </w:r>
      <w:r w:rsidRPr="005F4CC2">
        <w:rPr>
          <w:rFonts w:ascii="Consolas" w:hAnsi="Consolas"/>
        </w:rPr>
        <w:t>f</w:t>
      </w:r>
      <w:r w:rsidRPr="005F4CC2">
        <w:rPr>
          <w:rFonts w:ascii="Consolas" w:hAnsi="Consolas"/>
          <w:vertAlign w:val="subscript"/>
        </w:rPr>
        <w:t>5</w:t>
      </w:r>
      <w:r w:rsidRPr="005F4CC2">
        <w:rPr>
          <w:rFonts w:asciiTheme="minorHAnsi" w:hAnsiTheme="minorHAnsi"/>
        </w:rPr>
        <w:t xml:space="preserve">' установлен в 1, </w:t>
      </w:r>
      <w:r>
        <w:rPr>
          <w:rFonts w:asciiTheme="minorHAnsi" w:hAnsiTheme="minorHAnsi"/>
        </w:rPr>
        <w:t>ф</w:t>
      </w:r>
      <w:r w:rsidRPr="005F4CC2">
        <w:rPr>
          <w:rFonts w:asciiTheme="minorHAnsi" w:hAnsiTheme="minorHAnsi"/>
        </w:rPr>
        <w:t xml:space="preserve">ункция 19 удаляет только </w:t>
      </w:r>
      <w:r w:rsidR="00797981" w:rsidRPr="005F4CC2">
        <w:rPr>
          <w:rFonts w:asciiTheme="minorHAnsi" w:hAnsiTheme="minorHAnsi"/>
        </w:rPr>
        <w:t xml:space="preserve">соответствующий </w:t>
      </w:r>
      <w:r w:rsidRPr="005F4CC2">
        <w:rPr>
          <w:rFonts w:asciiTheme="minorHAnsi" w:hAnsiTheme="minorHAnsi"/>
        </w:rPr>
        <w:t xml:space="preserve">каталог </w:t>
      </w:r>
      <w:r w:rsidRPr="00797981">
        <w:rPr>
          <w:rFonts w:ascii="Consolas" w:hAnsi="Consolas"/>
        </w:rPr>
        <w:t>XFCB</w:t>
      </w:r>
      <w:r w:rsidRPr="005F4CC2">
        <w:rPr>
          <w:rFonts w:asciiTheme="minorHAnsi" w:hAnsiTheme="minorHAnsi"/>
        </w:rPr>
        <w:t xml:space="preserve"> указанного </w:t>
      </w:r>
      <w:r w:rsidRPr="00797981">
        <w:rPr>
          <w:rFonts w:ascii="Consolas" w:hAnsi="Consolas"/>
        </w:rPr>
        <w:t>FCB</w:t>
      </w:r>
      <w:r w:rsidRPr="005F4CC2">
        <w:rPr>
          <w:rFonts w:asciiTheme="minorHAnsi" w:hAnsiTheme="minorHAnsi"/>
        </w:rPr>
        <w:t xml:space="preserve">. </w:t>
      </w:r>
      <w:r w:rsidRPr="00797981">
        <w:rPr>
          <w:rFonts w:asciiTheme="minorHAnsi" w:hAnsiTheme="minorHAnsi"/>
          <w:u w:val="single"/>
        </w:rPr>
        <w:t>Примечание</w:t>
      </w:r>
      <w:r w:rsidRPr="005F4CC2">
        <w:rPr>
          <w:rFonts w:asciiTheme="minorHAnsi" w:hAnsiTheme="minorHAnsi"/>
        </w:rPr>
        <w:t xml:space="preserve">: Если какой-либо из файлов, соответствующих веденной спецификации </w:t>
      </w:r>
      <w:r w:rsidRPr="00797981">
        <w:rPr>
          <w:rFonts w:ascii="Consolas" w:hAnsi="Consolas"/>
        </w:rPr>
        <w:t>FCB</w:t>
      </w:r>
      <w:r w:rsidRPr="005F4CC2">
        <w:rPr>
          <w:rFonts w:asciiTheme="minorHAnsi" w:hAnsiTheme="minorHAnsi"/>
        </w:rPr>
        <w:t xml:space="preserve"> не проходит проверку пароля, является только для чтения или в настоящее время открыт други</w:t>
      </w:r>
      <w:r w:rsidR="00797981">
        <w:rPr>
          <w:rFonts w:asciiTheme="minorHAnsi" w:hAnsiTheme="minorHAnsi"/>
        </w:rPr>
        <w:t xml:space="preserve">м процессом, то функция </w:t>
      </w:r>
      <w:r w:rsidR="00223967" w:rsidRPr="004930DB">
        <w:rPr>
          <w:rFonts w:asciiTheme="minorHAnsi" w:hAnsiTheme="minorHAnsi"/>
          <w:i/>
          <w:lang w:val="en-US"/>
        </w:rPr>
        <w:t>Delete</w:t>
      </w:r>
      <w:r w:rsidRPr="005F4CC2">
        <w:rPr>
          <w:rFonts w:asciiTheme="minorHAnsi" w:hAnsiTheme="minorHAnsi"/>
        </w:rPr>
        <w:t xml:space="preserve"> не удаляет файлы или </w:t>
      </w:r>
      <w:r w:rsidRPr="00797981">
        <w:rPr>
          <w:rFonts w:ascii="Consolas" w:hAnsi="Consolas"/>
        </w:rPr>
        <w:t>XFCB</w:t>
      </w:r>
      <w:r w:rsidRPr="005F4CC2">
        <w:rPr>
          <w:rFonts w:asciiTheme="minorHAnsi" w:hAnsiTheme="minorHAnsi"/>
        </w:rPr>
        <w:t xml:space="preserve">. Это </w:t>
      </w:r>
      <w:r w:rsidR="00223967">
        <w:rPr>
          <w:rFonts w:asciiTheme="minorHAnsi" w:hAnsiTheme="minorHAnsi"/>
        </w:rPr>
        <w:t>относится</w:t>
      </w:r>
      <w:r w:rsidRPr="005F4CC2">
        <w:rPr>
          <w:rFonts w:asciiTheme="minorHAnsi" w:hAnsiTheme="minorHAnsi"/>
        </w:rPr>
        <w:t xml:space="preserve"> к обоим т</w:t>
      </w:r>
      <w:r w:rsidRPr="005F4CC2">
        <w:rPr>
          <w:rFonts w:asciiTheme="minorHAnsi" w:hAnsiTheme="minorHAnsi"/>
        </w:rPr>
        <w:t>и</w:t>
      </w:r>
      <w:r w:rsidRPr="005F4CC2">
        <w:rPr>
          <w:rFonts w:asciiTheme="minorHAnsi" w:hAnsiTheme="minorHAnsi"/>
        </w:rPr>
        <w:t>пам операций удаления.</w:t>
      </w:r>
    </w:p>
    <w:p w14:paraId="3723A6DB" w14:textId="70A2B975" w:rsidR="00797981" w:rsidRDefault="009D2F9C" w:rsidP="00D73EC8">
      <w:pPr>
        <w:spacing w:before="120" w:after="120"/>
        <w:ind w:firstLine="709"/>
        <w:jc w:val="both"/>
        <w:rPr>
          <w:rFonts w:asciiTheme="minorHAnsi" w:hAnsiTheme="minorHAnsi"/>
        </w:rPr>
      </w:pPr>
      <w:r w:rsidRPr="009D2F9C">
        <w:rPr>
          <w:rFonts w:asciiTheme="minorHAnsi" w:hAnsiTheme="minorHAnsi"/>
        </w:rPr>
        <w:t>Процесс может удалить файл, который он в настоящее время имеет откр</w:t>
      </w:r>
      <w:r w:rsidRPr="009D2F9C">
        <w:rPr>
          <w:rFonts w:asciiTheme="minorHAnsi" w:hAnsiTheme="minorHAnsi"/>
        </w:rPr>
        <w:t>ы</w:t>
      </w:r>
      <w:r w:rsidRPr="009D2F9C">
        <w:rPr>
          <w:rFonts w:asciiTheme="minorHAnsi" w:hAnsiTheme="minorHAnsi"/>
        </w:rPr>
        <w:t>тым, если файл был открыт в заблокированном режиме. Однако, возвращается ошибка контрольной суммы, если процесс в последующем указывает на файл с в</w:t>
      </w:r>
      <w:r w:rsidRPr="009D2F9C">
        <w:rPr>
          <w:rFonts w:asciiTheme="minorHAnsi" w:hAnsiTheme="minorHAnsi"/>
        </w:rPr>
        <w:t>ы</w:t>
      </w:r>
      <w:r w:rsidRPr="009D2F9C">
        <w:rPr>
          <w:rFonts w:asciiTheme="minorHAnsi" w:hAnsiTheme="minorHAnsi"/>
        </w:rPr>
        <w:t xml:space="preserve">зовом функции </w:t>
      </w:r>
      <w:r w:rsidRPr="009D2F9C">
        <w:rPr>
          <w:rFonts w:ascii="Consolas" w:hAnsi="Consolas"/>
        </w:rPr>
        <w:t>BDOS</w:t>
      </w:r>
      <w:r w:rsidRPr="009D2F9C">
        <w:rPr>
          <w:rFonts w:asciiTheme="minorHAnsi" w:hAnsiTheme="minorHAnsi"/>
        </w:rPr>
        <w:t xml:space="preserve"> требующей открытого </w:t>
      </w:r>
      <w:r w:rsidRPr="009D2F9C">
        <w:rPr>
          <w:rFonts w:ascii="Consolas" w:hAnsi="Consolas"/>
        </w:rPr>
        <w:t>FCB</w:t>
      </w:r>
      <w:r w:rsidRPr="009D2F9C">
        <w:rPr>
          <w:rFonts w:asciiTheme="minorHAnsi" w:hAnsiTheme="minorHAnsi"/>
        </w:rPr>
        <w:t>. Файлы, открытые в режиме только для чтения или неблокируемом режиме, не могут быть удалены никаким процессом.</w:t>
      </w:r>
    </w:p>
    <w:p w14:paraId="2DB19FBD" w14:textId="189AFE9C" w:rsidR="009D2F9C" w:rsidRDefault="00547D25" w:rsidP="00D73EC8">
      <w:pPr>
        <w:spacing w:before="120" w:after="120"/>
        <w:ind w:firstLine="709"/>
        <w:jc w:val="both"/>
        <w:rPr>
          <w:rFonts w:asciiTheme="minorHAnsi" w:hAnsiTheme="minorHAnsi"/>
        </w:rPr>
      </w:pPr>
      <w:r w:rsidRPr="00547D25">
        <w:rPr>
          <w:rFonts w:asciiTheme="minorHAnsi" w:hAnsiTheme="minorHAnsi"/>
        </w:rPr>
        <w:t xml:space="preserve">По возвращении, функция удаления возвращает код каталога в регистре </w:t>
      </w:r>
      <w:r w:rsidRPr="00547D25">
        <w:rPr>
          <w:rFonts w:ascii="Consolas" w:hAnsi="Consolas"/>
        </w:rPr>
        <w:t>A</w:t>
      </w:r>
      <w:r w:rsidRPr="00547D25">
        <w:rPr>
          <w:rFonts w:asciiTheme="minorHAnsi" w:hAnsiTheme="minorHAnsi"/>
        </w:rPr>
        <w:t xml:space="preserve"> со значением от </w:t>
      </w:r>
      <w:r w:rsidRPr="00547D25">
        <w:rPr>
          <w:rFonts w:ascii="Consolas" w:hAnsi="Consolas"/>
        </w:rPr>
        <w:t>0</w:t>
      </w:r>
      <w:r w:rsidRPr="00547D25">
        <w:rPr>
          <w:rFonts w:asciiTheme="minorHAnsi" w:hAnsiTheme="minorHAnsi"/>
        </w:rPr>
        <w:t xml:space="preserve"> до </w:t>
      </w:r>
      <w:r w:rsidRPr="00547D25">
        <w:rPr>
          <w:rFonts w:ascii="Consolas" w:hAnsi="Consolas"/>
        </w:rPr>
        <w:t>3</w:t>
      </w:r>
      <w:r w:rsidRPr="00547D25">
        <w:rPr>
          <w:rFonts w:asciiTheme="minorHAnsi" w:hAnsiTheme="minorHAnsi"/>
        </w:rPr>
        <w:t xml:space="preserve">, если удаление было успешно, или </w:t>
      </w:r>
      <w:r w:rsidRPr="00AF7A8F">
        <w:rPr>
          <w:rFonts w:ascii="Consolas" w:hAnsi="Consolas"/>
        </w:rPr>
        <w:t>0FFH</w:t>
      </w:r>
      <w:r w:rsidRPr="00547D25">
        <w:rPr>
          <w:rFonts w:asciiTheme="minorHAnsi" w:hAnsiTheme="minorHAnsi"/>
        </w:rPr>
        <w:t xml:space="preserve"> (</w:t>
      </w:r>
      <w:r w:rsidRPr="00AF7A8F">
        <w:rPr>
          <w:rFonts w:ascii="Consolas" w:hAnsi="Consolas"/>
        </w:rPr>
        <w:t>255</w:t>
      </w:r>
      <w:r w:rsidRPr="00547D25">
        <w:rPr>
          <w:rFonts w:asciiTheme="minorHAnsi" w:hAnsiTheme="minorHAnsi"/>
        </w:rPr>
        <w:t xml:space="preserve"> в десятичной с</w:t>
      </w:r>
      <w:r w:rsidRPr="00547D25">
        <w:rPr>
          <w:rFonts w:asciiTheme="minorHAnsi" w:hAnsiTheme="minorHAnsi"/>
        </w:rPr>
        <w:t>и</w:t>
      </w:r>
      <w:r w:rsidRPr="00547D25">
        <w:rPr>
          <w:rFonts w:asciiTheme="minorHAnsi" w:hAnsiTheme="minorHAnsi"/>
        </w:rPr>
        <w:t xml:space="preserve">стеме), если файл который определен с помощью </w:t>
      </w:r>
      <w:r w:rsidRPr="00563604">
        <w:rPr>
          <w:rFonts w:ascii="Consolas" w:hAnsi="Consolas"/>
        </w:rPr>
        <w:t>FCB</w:t>
      </w:r>
      <w:r w:rsidRPr="00547D25">
        <w:rPr>
          <w:rFonts w:asciiTheme="minorHAnsi" w:hAnsiTheme="minorHAnsi"/>
        </w:rPr>
        <w:t xml:space="preserve"> не найден. Регистр </w:t>
      </w:r>
      <w:r w:rsidRPr="00AF7A8F">
        <w:rPr>
          <w:rFonts w:ascii="Consolas" w:hAnsi="Consolas"/>
        </w:rPr>
        <w:t>H</w:t>
      </w:r>
      <w:r w:rsidRPr="00547D25">
        <w:rPr>
          <w:rFonts w:asciiTheme="minorHAnsi" w:hAnsiTheme="minorHAnsi"/>
        </w:rPr>
        <w:t xml:space="preserve"> устана</w:t>
      </w:r>
      <w:r w:rsidRPr="00547D25">
        <w:rPr>
          <w:rFonts w:asciiTheme="minorHAnsi" w:hAnsiTheme="minorHAnsi"/>
        </w:rPr>
        <w:t>в</w:t>
      </w:r>
      <w:r w:rsidRPr="00547D25">
        <w:rPr>
          <w:rFonts w:asciiTheme="minorHAnsi" w:hAnsiTheme="minorHAnsi"/>
        </w:rPr>
        <w:t>ливается равным нулю в обоих случаях. Если возникла физическая или расширенная ошибка, функция удаления выполняет различные действия в зависимости от реж</w:t>
      </w:r>
      <w:r w:rsidRPr="00547D25">
        <w:rPr>
          <w:rFonts w:asciiTheme="minorHAnsi" w:hAnsiTheme="minorHAnsi"/>
        </w:rPr>
        <w:t>и</w:t>
      </w:r>
      <w:r w:rsidRPr="00547D25">
        <w:rPr>
          <w:rFonts w:asciiTheme="minorHAnsi" w:hAnsiTheme="minorHAnsi"/>
        </w:rPr>
        <w:t xml:space="preserve">ма ошибок </w:t>
      </w:r>
      <w:r w:rsidRPr="00AF7A8F">
        <w:rPr>
          <w:rFonts w:ascii="Consolas" w:hAnsi="Consolas"/>
        </w:rPr>
        <w:t>BDOS</w:t>
      </w:r>
      <w:r w:rsidRPr="00547D25">
        <w:rPr>
          <w:rFonts w:asciiTheme="minorHAnsi" w:hAnsiTheme="minorHAnsi"/>
        </w:rPr>
        <w:t xml:space="preserve"> (см. Функцию 45). Если режим ошибок </w:t>
      </w:r>
      <w:r w:rsidRPr="00AF7A8F">
        <w:rPr>
          <w:rFonts w:ascii="Consolas" w:hAnsi="Consolas"/>
        </w:rPr>
        <w:t>BDOS</w:t>
      </w:r>
      <w:r w:rsidRPr="00547D25">
        <w:rPr>
          <w:rFonts w:asciiTheme="minorHAnsi" w:hAnsiTheme="minorHAnsi"/>
        </w:rPr>
        <w:t xml:space="preserve"> является режимом по умолчанию, сообщение идентифицирующее ошибку, выводится в консоль, и процесс завершается. В противном случае, функция удаления возвращает процессу вызова в регистра </w:t>
      </w:r>
      <w:r w:rsidRPr="00AF7A8F">
        <w:rPr>
          <w:rFonts w:ascii="Consolas" w:hAnsi="Consolas"/>
        </w:rPr>
        <w:t>A</w:t>
      </w:r>
      <w:r w:rsidRPr="00547D25">
        <w:rPr>
          <w:rFonts w:asciiTheme="minorHAnsi" w:hAnsiTheme="minorHAnsi"/>
        </w:rPr>
        <w:t xml:space="preserve"> значение </w:t>
      </w:r>
      <w:r w:rsidRPr="00AF7A8F">
        <w:rPr>
          <w:rFonts w:ascii="Consolas" w:hAnsi="Consolas"/>
        </w:rPr>
        <w:t>0FFH</w:t>
      </w:r>
      <w:r w:rsidRPr="00547D25">
        <w:rPr>
          <w:rFonts w:asciiTheme="minorHAnsi" w:hAnsiTheme="minorHAnsi"/>
        </w:rPr>
        <w:t xml:space="preserve"> и регистру </w:t>
      </w:r>
      <w:r w:rsidRPr="00AF7A8F">
        <w:rPr>
          <w:rFonts w:ascii="Consolas" w:hAnsi="Consolas"/>
        </w:rPr>
        <w:t>H</w:t>
      </w:r>
      <w:r w:rsidRPr="00547D25">
        <w:rPr>
          <w:rFonts w:asciiTheme="minorHAnsi" w:hAnsiTheme="minorHAnsi"/>
        </w:rPr>
        <w:t xml:space="preserve"> присваивается один из следующих кодов ф</w:t>
      </w:r>
      <w:r w:rsidRPr="00547D25">
        <w:rPr>
          <w:rFonts w:asciiTheme="minorHAnsi" w:hAnsiTheme="minorHAnsi"/>
        </w:rPr>
        <w:t>и</w:t>
      </w:r>
      <w:r w:rsidRPr="00547D25">
        <w:rPr>
          <w:rFonts w:asciiTheme="minorHAnsi" w:hAnsiTheme="minorHAnsi"/>
        </w:rPr>
        <w:t>зических или расширенных ошибок:</w:t>
      </w:r>
    </w:p>
    <w:p w14:paraId="01ED6C05" w14:textId="627B3B4C" w:rsidR="001D2602" w:rsidRPr="007D6B33" w:rsidRDefault="001D2602" w:rsidP="001D2602">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752622DB" w14:textId="77777777" w:rsidR="001D2602" w:rsidRPr="007D6B33" w:rsidRDefault="001D2602" w:rsidP="001D2602">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0C74ABA3" w14:textId="50094CF8" w:rsidR="001D2602" w:rsidRPr="007D6B33" w:rsidRDefault="001D2602" w:rsidP="001D2602">
      <w:pPr>
        <w:ind w:left="708"/>
        <w:jc w:val="both"/>
        <w:rPr>
          <w:rFonts w:asciiTheme="minorHAnsi" w:hAnsiTheme="minorHAnsi"/>
          <w:lang w:val="en-US"/>
        </w:rPr>
      </w:pPr>
      <w:r w:rsidRPr="007D6B33">
        <w:rPr>
          <w:rFonts w:ascii="Consolas" w:hAnsi="Consolas"/>
          <w:lang w:val="en-US"/>
        </w:rPr>
        <w:t>0</w:t>
      </w:r>
      <w:r>
        <w:rPr>
          <w:rFonts w:ascii="Consolas" w:hAnsi="Consolas"/>
          <w:lang w:val="en-US"/>
        </w:rPr>
        <w:t>3</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Файл</w:t>
      </w:r>
      <w:r w:rsidRPr="00601772">
        <w:rPr>
          <w:rFonts w:asciiTheme="minorHAnsi" w:hAnsiTheme="minorHAnsi"/>
        </w:rPr>
        <w:t xml:space="preserve"> только для чтения</w:t>
      </w:r>
    </w:p>
    <w:p w14:paraId="4F71B391" w14:textId="77777777" w:rsidR="001D2602" w:rsidRPr="007D6B33" w:rsidRDefault="001D2602" w:rsidP="00006B93">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 xml:space="preserve">Ошибка выбора диска </w:t>
      </w:r>
    </w:p>
    <w:p w14:paraId="447B90A5" w14:textId="64D5BCA9" w:rsidR="001D2602" w:rsidRPr="007D6B33" w:rsidRDefault="001D2602" w:rsidP="001D2602">
      <w:pPr>
        <w:ind w:left="1417" w:hanging="709"/>
        <w:rPr>
          <w:rFonts w:asciiTheme="minorHAnsi" w:hAnsiTheme="minorHAnsi"/>
          <w:lang w:val="en-US"/>
        </w:rPr>
      </w:pPr>
      <w:r w:rsidRPr="007D6B33">
        <w:rPr>
          <w:rFonts w:ascii="Consolas" w:hAnsi="Consolas"/>
          <w:lang w:val="en-US"/>
        </w:rPr>
        <w:t>05</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Файл открыт другим процессом или текущим процес</w:t>
      </w:r>
      <w:r>
        <w:rPr>
          <w:rFonts w:asciiTheme="minorHAnsi" w:hAnsiTheme="minorHAnsi"/>
        </w:rPr>
        <w:t>сом</w:t>
      </w:r>
      <w:r>
        <w:rPr>
          <w:rFonts w:asciiTheme="minorHAnsi" w:hAnsiTheme="minorHAnsi"/>
        </w:rPr>
        <w:br/>
      </w:r>
      <w:r w:rsidRPr="007D6B33">
        <w:rPr>
          <w:rFonts w:asciiTheme="minorHAnsi" w:hAnsiTheme="minorHAnsi"/>
        </w:rPr>
        <w:t>в режиме</w:t>
      </w:r>
      <w:r>
        <w:rPr>
          <w:rFonts w:asciiTheme="minorHAnsi" w:hAnsiTheme="minorHAnsi"/>
        </w:rPr>
        <w:t xml:space="preserve"> только для чтения или неблокируемом режиме</w:t>
      </w:r>
    </w:p>
    <w:p w14:paraId="4BBC86B6" w14:textId="77777777" w:rsidR="001D2602" w:rsidRPr="007D6B33" w:rsidRDefault="001D2602" w:rsidP="00034165">
      <w:pPr>
        <w:spacing w:after="120"/>
        <w:ind w:left="709"/>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Ошибка пароля файла</w:t>
      </w:r>
    </w:p>
    <w:tbl>
      <w:tblPr>
        <w:tblStyle w:val="a7"/>
        <w:tblW w:w="0" w:type="auto"/>
        <w:tblLook w:val="04A0" w:firstRow="1" w:lastRow="0" w:firstColumn="1" w:lastColumn="0" w:noHBand="0" w:noVBand="1"/>
      </w:tblPr>
      <w:tblGrid>
        <w:gridCol w:w="9565"/>
      </w:tblGrid>
      <w:tr w:rsidR="00034165" w:rsidRPr="00D05921" w14:paraId="7CD587B6" w14:textId="77777777" w:rsidTr="005B7A0B">
        <w:tc>
          <w:tcPr>
            <w:tcW w:w="9565" w:type="dxa"/>
          </w:tcPr>
          <w:p w14:paraId="3564F346" w14:textId="5D1C5044" w:rsidR="00034165" w:rsidRPr="00F03BAA" w:rsidRDefault="00034165"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20</w:t>
            </w:r>
            <w:r w:rsidRPr="00F03BAA">
              <w:rPr>
                <w:rFonts w:asciiTheme="minorHAnsi" w:hAnsiTheme="minorHAnsi"/>
                <w:b/>
              </w:rPr>
              <w:t xml:space="preserve">: </w:t>
            </w:r>
            <w:r w:rsidRPr="00034165">
              <w:rPr>
                <w:rFonts w:asciiTheme="minorHAnsi" w:hAnsiTheme="minorHAnsi"/>
                <w:b/>
                <w:lang w:val="en-US"/>
              </w:rPr>
              <w:t>Read Sequential</w:t>
            </w:r>
            <w:r w:rsidRPr="00A91944">
              <w:rPr>
                <w:rFonts w:asciiTheme="minorHAnsi" w:hAnsiTheme="minorHAnsi"/>
                <w:b/>
              </w:rPr>
              <w:t xml:space="preserve"> </w:t>
            </w:r>
            <w:r>
              <w:rPr>
                <w:rFonts w:asciiTheme="minorHAnsi" w:hAnsiTheme="minorHAnsi"/>
                <w:b/>
              </w:rPr>
              <w:t>(</w:t>
            </w:r>
            <w:r w:rsidR="005B7A0B">
              <w:rPr>
                <w:rFonts w:asciiTheme="minorHAnsi" w:hAnsiTheme="minorHAnsi"/>
                <w:b/>
              </w:rPr>
              <w:t>П</w:t>
            </w:r>
            <w:r w:rsidR="005B7A0B" w:rsidRPr="005B7A0B">
              <w:rPr>
                <w:rFonts w:asciiTheme="minorHAnsi" w:hAnsiTheme="minorHAnsi"/>
                <w:b/>
              </w:rPr>
              <w:t>оследовательное чтение</w:t>
            </w:r>
            <w:r w:rsidR="00F87CFD" w:rsidRPr="00F87CFD">
              <w:rPr>
                <w:rFonts w:asciiTheme="minorHAnsi" w:hAnsiTheme="minorHAnsi"/>
              </w:rPr>
              <w:fldChar w:fldCharType="begin"/>
            </w:r>
            <w:r w:rsidR="00F87CFD" w:rsidRPr="00F87CFD">
              <w:instrText xml:space="preserve"> XE "</w:instrText>
            </w:r>
            <w:r w:rsidR="00F87CFD" w:rsidRPr="00F87CFD">
              <w:rPr>
                <w:rFonts w:asciiTheme="minorHAnsi" w:hAnsiTheme="minorHAnsi"/>
              </w:rPr>
              <w:instrText>Последовательное чтение</w:instrText>
            </w:r>
            <w:r w:rsidR="00F87CFD" w:rsidRPr="00F87CFD">
              <w:instrText xml:space="preserve">" </w:instrText>
            </w:r>
            <w:r w:rsidR="00F87CFD" w:rsidRPr="00F87CFD">
              <w:rPr>
                <w:rFonts w:asciiTheme="minorHAnsi" w:hAnsiTheme="minorHAnsi"/>
              </w:rPr>
              <w:fldChar w:fldCharType="end"/>
            </w:r>
            <w:r>
              <w:rPr>
                <w:rFonts w:asciiTheme="minorHAnsi" w:hAnsiTheme="minorHAnsi"/>
                <w:b/>
              </w:rPr>
              <w:t>)</w:t>
            </w:r>
          </w:p>
        </w:tc>
      </w:tr>
      <w:tr w:rsidR="00034165" w14:paraId="280BCF03" w14:textId="77777777" w:rsidTr="005B7A0B">
        <w:tc>
          <w:tcPr>
            <w:tcW w:w="9565" w:type="dxa"/>
          </w:tcPr>
          <w:p w14:paraId="26C455AB" w14:textId="77777777" w:rsidR="00034165" w:rsidRDefault="00034165" w:rsidP="005B7A0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5174109" w14:textId="7B1BFD56" w:rsidR="00034165" w:rsidRDefault="00034165" w:rsidP="005B7A0B">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w:t>
            </w:r>
            <w:r w:rsidR="00006B93">
              <w:rPr>
                <w:rFonts w:ascii="Consolas" w:hAnsi="Consolas"/>
                <w:lang w:val="en-US"/>
              </w:rPr>
              <w:t>4</w:t>
            </w:r>
            <w:r w:rsidRPr="00F03BAA">
              <w:rPr>
                <w:rFonts w:ascii="Consolas" w:hAnsi="Consolas"/>
                <w:lang w:val="en-US"/>
              </w:rPr>
              <w:t>H</w:t>
            </w:r>
          </w:p>
          <w:p w14:paraId="7826CDC8" w14:textId="77777777" w:rsidR="00034165" w:rsidRDefault="00034165" w:rsidP="005B7A0B">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03B177DB" w14:textId="77777777" w:rsidR="00034165" w:rsidRDefault="00034165" w:rsidP="005B7A0B">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A4FCC53" w14:textId="11DB09D2" w:rsidR="00034165" w:rsidRDefault="00034165" w:rsidP="00CD3B6D">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w:t>
            </w:r>
            <w:r w:rsidR="00006B93">
              <w:rPr>
                <w:rFonts w:asciiTheme="minorHAnsi" w:hAnsiTheme="minorHAnsi"/>
              </w:rPr>
              <w:t>ошибки</w:t>
            </w:r>
          </w:p>
          <w:p w14:paraId="725E55BB" w14:textId="7BD2BD02" w:rsidR="00034165" w:rsidRPr="00931D8A" w:rsidRDefault="00034165" w:rsidP="00CD3B6D">
            <w:pPr>
              <w:spacing w:after="6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5D1419D6" w14:textId="760A33CF" w:rsidR="00006B93" w:rsidRDefault="000C0800" w:rsidP="009D23FE">
      <w:pPr>
        <w:spacing w:before="60" w:after="60"/>
        <w:ind w:firstLine="709"/>
        <w:jc w:val="both"/>
        <w:rPr>
          <w:rFonts w:asciiTheme="minorHAnsi" w:hAnsiTheme="minorHAnsi"/>
        </w:rPr>
      </w:pPr>
      <w:r w:rsidRPr="000C0800">
        <w:rPr>
          <w:rFonts w:asciiTheme="minorHAnsi" w:hAnsiTheme="minorHAnsi"/>
        </w:rPr>
        <w:t xml:space="preserve">Функция </w:t>
      </w:r>
      <w:r w:rsidRPr="000C0800">
        <w:rPr>
          <w:rFonts w:asciiTheme="minorHAnsi" w:hAnsiTheme="minorHAnsi"/>
          <w:i/>
          <w:lang w:val="en-US"/>
        </w:rPr>
        <w:t>Read Sequential</w:t>
      </w:r>
      <w:r w:rsidRPr="000C0800">
        <w:rPr>
          <w:rFonts w:asciiTheme="minorHAnsi" w:hAnsiTheme="minorHAnsi"/>
        </w:rPr>
        <w:t xml:space="preserve"> (</w:t>
      </w:r>
      <w:r w:rsidR="00F87CFD">
        <w:rPr>
          <w:rFonts w:asciiTheme="minorHAnsi" w:hAnsiTheme="minorHAnsi"/>
        </w:rPr>
        <w:t>П</w:t>
      </w:r>
      <w:r w:rsidRPr="000C0800">
        <w:rPr>
          <w:rFonts w:asciiTheme="minorHAnsi" w:hAnsiTheme="minorHAnsi"/>
        </w:rPr>
        <w:t>оследовательное чтение) читает от одной до шес</w:t>
      </w:r>
      <w:r w:rsidRPr="000C0800">
        <w:rPr>
          <w:rFonts w:asciiTheme="minorHAnsi" w:hAnsiTheme="minorHAnsi"/>
        </w:rPr>
        <w:t>т</w:t>
      </w:r>
      <w:r w:rsidRPr="000C0800">
        <w:rPr>
          <w:rFonts w:asciiTheme="minorHAnsi" w:hAnsiTheme="minorHAnsi"/>
        </w:rPr>
        <w:t xml:space="preserve">надцати 128-байтовых </w:t>
      </w:r>
      <w:r w:rsidR="00D0060A">
        <w:rPr>
          <w:rFonts w:asciiTheme="minorHAnsi" w:hAnsiTheme="minorHAnsi"/>
        </w:rPr>
        <w:t>последовательных</w:t>
      </w:r>
      <w:r w:rsidRPr="000C0800">
        <w:rPr>
          <w:rFonts w:asciiTheme="minorHAnsi" w:hAnsiTheme="minorHAnsi"/>
        </w:rPr>
        <w:t xml:space="preserve"> записей из файла в память, начиная с т</w:t>
      </w:r>
      <w:r w:rsidRPr="000C0800">
        <w:rPr>
          <w:rFonts w:asciiTheme="minorHAnsi" w:hAnsiTheme="minorHAnsi"/>
        </w:rPr>
        <w:t>е</w:t>
      </w:r>
      <w:r w:rsidRPr="000C0800">
        <w:rPr>
          <w:rFonts w:asciiTheme="minorHAnsi" w:hAnsiTheme="minorHAnsi"/>
        </w:rPr>
        <w:t xml:space="preserve">кущего адреса </w:t>
      </w:r>
      <w:r w:rsidRPr="000C0800">
        <w:rPr>
          <w:rFonts w:ascii="Consolas" w:hAnsi="Consolas"/>
        </w:rPr>
        <w:t>DMA</w:t>
      </w:r>
      <w:r w:rsidRPr="000C0800">
        <w:rPr>
          <w:rFonts w:asciiTheme="minorHAnsi" w:hAnsiTheme="minorHAnsi"/>
        </w:rPr>
        <w:t xml:space="preserve">. Многосекторный счетчик </w:t>
      </w:r>
      <w:r w:rsidRPr="000C0800">
        <w:rPr>
          <w:rFonts w:ascii="Consolas" w:hAnsi="Consolas"/>
        </w:rPr>
        <w:t>BDOS</w:t>
      </w:r>
      <w:r w:rsidRPr="000C0800">
        <w:rPr>
          <w:rFonts w:asciiTheme="minorHAnsi" w:hAnsiTheme="minorHAnsi"/>
        </w:rPr>
        <w:t xml:space="preserve"> (см. Функцию 44) определяет число читаемых записей. Значение по умолчанию - одна запись. </w:t>
      </w:r>
      <w:r w:rsidRPr="000C0800">
        <w:rPr>
          <w:rFonts w:ascii="Consolas" w:hAnsi="Consolas"/>
        </w:rPr>
        <w:t>FCB</w:t>
      </w:r>
      <w:r w:rsidRPr="000C0800">
        <w:rPr>
          <w:rFonts w:asciiTheme="minorHAnsi" w:hAnsiTheme="minorHAnsi"/>
        </w:rPr>
        <w:t>, адресуемый р</w:t>
      </w:r>
      <w:r w:rsidRPr="000C0800">
        <w:rPr>
          <w:rFonts w:asciiTheme="minorHAnsi" w:hAnsiTheme="minorHAnsi"/>
        </w:rPr>
        <w:t>е</w:t>
      </w:r>
      <w:r w:rsidRPr="000C0800">
        <w:rPr>
          <w:rFonts w:asciiTheme="minorHAnsi" w:hAnsiTheme="minorHAnsi"/>
        </w:rPr>
        <w:t xml:space="preserve">гистровой парой </w:t>
      </w:r>
      <w:r w:rsidRPr="000C0800">
        <w:rPr>
          <w:rFonts w:ascii="Consolas" w:hAnsi="Consolas"/>
        </w:rPr>
        <w:t>DE</w:t>
      </w:r>
      <w:r w:rsidRPr="000C0800">
        <w:rPr>
          <w:rFonts w:asciiTheme="minorHAnsi" w:hAnsiTheme="minorHAnsi"/>
        </w:rPr>
        <w:t>, должен быть ранее активирован с помощью вызова функций открытия или создания файла.</w:t>
      </w:r>
    </w:p>
    <w:p w14:paraId="6F1CACB2" w14:textId="1F6CD1FE" w:rsidR="000C0800" w:rsidRDefault="00D5161B" w:rsidP="009D23FE">
      <w:pPr>
        <w:spacing w:before="60" w:after="60"/>
        <w:ind w:firstLine="709"/>
        <w:jc w:val="both"/>
        <w:rPr>
          <w:rFonts w:asciiTheme="minorHAnsi" w:hAnsiTheme="minorHAnsi"/>
        </w:rPr>
      </w:pPr>
      <w:r w:rsidRPr="00D5161B">
        <w:rPr>
          <w:rFonts w:asciiTheme="minorHAnsi" w:hAnsiTheme="minorHAnsi"/>
        </w:rPr>
        <w:t>Функция 20 читает каждую запись из байта "</w:t>
      </w:r>
      <w:r w:rsidRPr="00D5161B">
        <w:rPr>
          <w:rFonts w:ascii="Consolas" w:hAnsi="Consolas"/>
          <w:noProof/>
          <w:lang w:val="en-US"/>
        </w:rPr>
        <w:t>cr</w:t>
      </w:r>
      <w:r w:rsidRPr="00D5161B">
        <w:rPr>
          <w:rFonts w:asciiTheme="minorHAnsi" w:hAnsiTheme="minorHAnsi"/>
        </w:rPr>
        <w:t>" в экстенте, затем автомат</w:t>
      </w:r>
      <w:r w:rsidRPr="00D5161B">
        <w:rPr>
          <w:rFonts w:asciiTheme="minorHAnsi" w:hAnsiTheme="minorHAnsi"/>
        </w:rPr>
        <w:t>и</w:t>
      </w:r>
      <w:r w:rsidRPr="00D5161B">
        <w:rPr>
          <w:rFonts w:asciiTheme="minorHAnsi" w:hAnsiTheme="minorHAnsi"/>
        </w:rPr>
        <w:t>чески увеличивает на единицу поле "</w:t>
      </w:r>
      <w:r w:rsidRPr="00D5161B">
        <w:rPr>
          <w:rFonts w:ascii="Consolas" w:hAnsi="Consolas"/>
          <w:noProof/>
          <w:lang w:val="en-US"/>
        </w:rPr>
        <w:t>cr</w:t>
      </w:r>
      <w:r w:rsidRPr="00D5161B">
        <w:rPr>
          <w:rFonts w:asciiTheme="minorHAnsi" w:hAnsiTheme="minorHAnsi"/>
        </w:rPr>
        <w:t>" для следующей позиции записи. Если поле "</w:t>
      </w:r>
      <w:r w:rsidRPr="00D5161B">
        <w:rPr>
          <w:rFonts w:ascii="Consolas" w:hAnsi="Consolas"/>
          <w:noProof/>
          <w:lang w:val="en-US"/>
        </w:rPr>
        <w:t>cr</w:t>
      </w:r>
      <w:r w:rsidRPr="00D5161B">
        <w:rPr>
          <w:rFonts w:asciiTheme="minorHAnsi" w:hAnsiTheme="minorHAnsi"/>
        </w:rPr>
        <w:t>" переполняется то, функция автоматически открывает следующий логический экстент и сбрасывает поле "</w:t>
      </w:r>
      <w:r w:rsidRPr="00D5161B">
        <w:rPr>
          <w:rFonts w:ascii="Consolas" w:hAnsi="Consolas"/>
          <w:noProof/>
          <w:lang w:val="en-US"/>
        </w:rPr>
        <w:t>cr</w:t>
      </w:r>
      <w:r w:rsidRPr="00D5161B">
        <w:rPr>
          <w:rFonts w:asciiTheme="minorHAnsi" w:hAnsiTheme="minorHAnsi"/>
        </w:rPr>
        <w:t xml:space="preserve">" к </w:t>
      </w:r>
      <w:r w:rsidRPr="00D5161B">
        <w:rPr>
          <w:rFonts w:ascii="Consolas" w:hAnsi="Consolas"/>
        </w:rPr>
        <w:t>0</w:t>
      </w:r>
      <w:r w:rsidRPr="00D5161B">
        <w:rPr>
          <w:rFonts w:asciiTheme="minorHAnsi" w:hAnsiTheme="minorHAnsi"/>
        </w:rPr>
        <w:t xml:space="preserve"> при подготовке к следующей операции чтения. Вызывающий процесс должен установить поле "</w:t>
      </w:r>
      <w:r w:rsidRPr="00D5161B">
        <w:rPr>
          <w:rFonts w:ascii="Consolas" w:hAnsi="Consolas"/>
          <w:noProof/>
          <w:lang w:val="en-US"/>
        </w:rPr>
        <w:t>cr</w:t>
      </w:r>
      <w:r w:rsidRPr="00D5161B">
        <w:rPr>
          <w:rFonts w:asciiTheme="minorHAnsi" w:hAnsiTheme="minorHAnsi"/>
        </w:rPr>
        <w:t xml:space="preserve">" равным </w:t>
      </w:r>
      <w:r w:rsidRPr="00D5161B">
        <w:rPr>
          <w:rFonts w:ascii="Consolas" w:hAnsi="Consolas"/>
        </w:rPr>
        <w:t>0</w:t>
      </w:r>
      <w:r w:rsidRPr="00D5161B">
        <w:rPr>
          <w:rFonts w:asciiTheme="minorHAnsi" w:hAnsiTheme="minorHAnsi"/>
        </w:rPr>
        <w:t xml:space="preserve"> после вызова откр</w:t>
      </w:r>
      <w:r w:rsidRPr="00D5161B">
        <w:rPr>
          <w:rFonts w:asciiTheme="minorHAnsi" w:hAnsiTheme="minorHAnsi"/>
        </w:rPr>
        <w:t>ы</w:t>
      </w:r>
      <w:r w:rsidRPr="00D5161B">
        <w:rPr>
          <w:rFonts w:asciiTheme="minorHAnsi" w:hAnsiTheme="minorHAnsi"/>
        </w:rPr>
        <w:t>тия, если целью является последовательное чтение с начала файла.</w:t>
      </w:r>
    </w:p>
    <w:p w14:paraId="2CC0B0FA" w14:textId="523BB697" w:rsidR="00D5161B" w:rsidRDefault="00D5161B" w:rsidP="00006B93">
      <w:pPr>
        <w:spacing w:before="120" w:after="120"/>
        <w:ind w:firstLine="709"/>
        <w:jc w:val="both"/>
        <w:rPr>
          <w:rFonts w:asciiTheme="minorHAnsi" w:hAnsiTheme="minorHAnsi"/>
        </w:rPr>
      </w:pPr>
      <w:r w:rsidRPr="00D5161B">
        <w:rPr>
          <w:rFonts w:asciiTheme="minorHAnsi" w:hAnsiTheme="minorHAnsi"/>
        </w:rPr>
        <w:t xml:space="preserve">По возвращении, функция последовательного чтения устанавливает регистр </w:t>
      </w:r>
      <w:r w:rsidRPr="00D5161B">
        <w:rPr>
          <w:rFonts w:ascii="Consolas" w:hAnsi="Consolas"/>
        </w:rPr>
        <w:t>A</w:t>
      </w:r>
      <w:r w:rsidRPr="00D5161B">
        <w:rPr>
          <w:rFonts w:asciiTheme="minorHAnsi" w:hAnsiTheme="minorHAnsi"/>
        </w:rPr>
        <w:t xml:space="preserve"> равным </w:t>
      </w:r>
      <w:r w:rsidRPr="00D5161B">
        <w:rPr>
          <w:rFonts w:ascii="Consolas" w:hAnsi="Consolas"/>
        </w:rPr>
        <w:t>0</w:t>
      </w:r>
      <w:r>
        <w:rPr>
          <w:rFonts w:asciiTheme="minorHAnsi" w:hAnsiTheme="minorHAnsi"/>
        </w:rPr>
        <w:t>,</w:t>
      </w:r>
      <w:r w:rsidRPr="00D5161B">
        <w:rPr>
          <w:rFonts w:asciiTheme="minorHAnsi" w:hAnsiTheme="minorHAnsi"/>
        </w:rPr>
        <w:t xml:space="preserve"> если операция чтения была успешна. В противном случае, регистр </w:t>
      </w:r>
      <w:r w:rsidRPr="00D5161B">
        <w:rPr>
          <w:rFonts w:ascii="Consolas" w:hAnsi="Consolas"/>
        </w:rPr>
        <w:t>A</w:t>
      </w:r>
      <w:r w:rsidRPr="00D5161B">
        <w:rPr>
          <w:rFonts w:asciiTheme="minorHAnsi" w:hAnsiTheme="minorHAnsi"/>
        </w:rPr>
        <w:t xml:space="preserve"> с</w:t>
      </w:r>
      <w:r w:rsidRPr="00D5161B">
        <w:rPr>
          <w:rFonts w:asciiTheme="minorHAnsi" w:hAnsiTheme="minorHAnsi"/>
        </w:rPr>
        <w:t>о</w:t>
      </w:r>
      <w:r w:rsidRPr="00D5161B">
        <w:rPr>
          <w:rFonts w:asciiTheme="minorHAnsi" w:hAnsiTheme="minorHAnsi"/>
        </w:rPr>
        <w:t>держит код ошибки, идентифицирующий ошибку как показано ниже:</w:t>
      </w:r>
    </w:p>
    <w:p w14:paraId="6E586040" w14:textId="1AE9FA22" w:rsidR="00B05CC2" w:rsidRPr="00D72BA8" w:rsidRDefault="00D72BA8" w:rsidP="00D72BA8">
      <w:pPr>
        <w:ind w:left="708"/>
        <w:jc w:val="both"/>
        <w:rPr>
          <w:rFonts w:asciiTheme="minorHAnsi" w:hAnsiTheme="minorHAnsi"/>
        </w:rPr>
      </w:pPr>
      <w:r>
        <w:rPr>
          <w:rFonts w:ascii="Consolas" w:hAnsi="Consolas"/>
        </w:rPr>
        <w:t xml:space="preserve"> </w:t>
      </w:r>
      <w:r w:rsidR="00B05CC2" w:rsidRPr="00D72BA8">
        <w:rPr>
          <w:rFonts w:ascii="Consolas" w:hAnsi="Consolas"/>
        </w:rPr>
        <w:t>01</w:t>
      </w:r>
      <w:r w:rsidR="00B05CC2" w:rsidRPr="00D72BA8">
        <w:rPr>
          <w:rFonts w:asciiTheme="minorHAnsi" w:hAnsiTheme="minorHAnsi"/>
        </w:rPr>
        <w:t xml:space="preserve"> : </w:t>
      </w:r>
      <w:r w:rsidRPr="00D72BA8">
        <w:rPr>
          <w:rFonts w:asciiTheme="minorHAnsi" w:hAnsiTheme="minorHAnsi"/>
        </w:rPr>
        <w:t>Чтение незаписанных данных (конец файла)</w:t>
      </w:r>
    </w:p>
    <w:p w14:paraId="4F716864" w14:textId="1D2D9F54" w:rsidR="00B05CC2" w:rsidRPr="00D72BA8" w:rsidRDefault="00D72BA8" w:rsidP="00D72BA8">
      <w:pPr>
        <w:ind w:left="708"/>
        <w:jc w:val="both"/>
        <w:rPr>
          <w:rFonts w:asciiTheme="minorHAnsi" w:hAnsiTheme="minorHAnsi"/>
        </w:rPr>
      </w:pPr>
      <w:r>
        <w:rPr>
          <w:rFonts w:ascii="Consolas" w:hAnsi="Consolas"/>
        </w:rPr>
        <w:t xml:space="preserve"> </w:t>
      </w:r>
      <w:r w:rsidR="00B05CC2" w:rsidRPr="00D72BA8">
        <w:rPr>
          <w:rFonts w:ascii="Consolas" w:hAnsi="Consolas"/>
        </w:rPr>
        <w:t>09</w:t>
      </w:r>
      <w:r w:rsidR="00B05CC2" w:rsidRPr="00D72BA8">
        <w:rPr>
          <w:rFonts w:asciiTheme="minorHAnsi" w:hAnsiTheme="minorHAnsi"/>
        </w:rPr>
        <w:t xml:space="preserve"> : </w:t>
      </w:r>
      <w:r w:rsidRPr="00D72BA8">
        <w:rPr>
          <w:rFonts w:asciiTheme="minorHAnsi" w:hAnsiTheme="minorHAnsi"/>
        </w:rPr>
        <w:t xml:space="preserve">Недопустимый </w:t>
      </w:r>
      <w:r w:rsidRPr="00D72BA8">
        <w:rPr>
          <w:rFonts w:ascii="Consolas" w:hAnsi="Consolas"/>
        </w:rPr>
        <w:t>FCB</w:t>
      </w:r>
    </w:p>
    <w:p w14:paraId="4CBEA8F5" w14:textId="7A461D19" w:rsidR="00B05CC2" w:rsidRPr="00D72BA8" w:rsidRDefault="00D72BA8" w:rsidP="00D72BA8">
      <w:pPr>
        <w:ind w:left="708"/>
        <w:jc w:val="both"/>
        <w:rPr>
          <w:rFonts w:asciiTheme="minorHAnsi" w:hAnsiTheme="minorHAnsi"/>
        </w:rPr>
      </w:pPr>
      <w:r>
        <w:rPr>
          <w:rFonts w:ascii="Consolas" w:hAnsi="Consolas"/>
        </w:rPr>
        <w:t xml:space="preserve"> </w:t>
      </w:r>
      <w:r w:rsidR="00B05CC2" w:rsidRPr="00D72BA8">
        <w:rPr>
          <w:rFonts w:ascii="Consolas" w:hAnsi="Consolas"/>
        </w:rPr>
        <w:t>10</w:t>
      </w:r>
      <w:r w:rsidR="00B05CC2" w:rsidRPr="00D72BA8">
        <w:rPr>
          <w:rFonts w:asciiTheme="minorHAnsi" w:hAnsiTheme="minorHAnsi"/>
        </w:rPr>
        <w:t xml:space="preserve"> : </w:t>
      </w:r>
      <w:r w:rsidRPr="00D72BA8">
        <w:rPr>
          <w:rFonts w:asciiTheme="minorHAnsi" w:hAnsiTheme="minorHAnsi"/>
        </w:rPr>
        <w:t xml:space="preserve">Ошибка контрольной суммы </w:t>
      </w:r>
      <w:r w:rsidRPr="00D72BA8">
        <w:rPr>
          <w:rFonts w:ascii="Consolas" w:hAnsi="Consolas"/>
        </w:rPr>
        <w:t>FCB</w:t>
      </w:r>
    </w:p>
    <w:p w14:paraId="496496AB" w14:textId="6ED74223" w:rsidR="00B05CC2" w:rsidRPr="00D72BA8" w:rsidRDefault="00D72BA8" w:rsidP="00D72BA8">
      <w:pPr>
        <w:ind w:left="708"/>
        <w:jc w:val="both"/>
        <w:rPr>
          <w:rFonts w:asciiTheme="minorHAnsi" w:hAnsiTheme="minorHAnsi"/>
        </w:rPr>
      </w:pPr>
      <w:r>
        <w:rPr>
          <w:rFonts w:ascii="Consolas" w:hAnsi="Consolas"/>
        </w:rPr>
        <w:t xml:space="preserve"> </w:t>
      </w:r>
      <w:r w:rsidR="00B05CC2" w:rsidRPr="00D72BA8">
        <w:rPr>
          <w:rFonts w:ascii="Consolas" w:hAnsi="Consolas"/>
        </w:rPr>
        <w:t>11</w:t>
      </w:r>
      <w:r w:rsidR="00B05CC2" w:rsidRPr="00D72BA8">
        <w:rPr>
          <w:rFonts w:asciiTheme="minorHAnsi" w:hAnsiTheme="minorHAnsi"/>
        </w:rPr>
        <w:t xml:space="preserve"> : </w:t>
      </w:r>
      <w:r w:rsidRPr="00D72BA8">
        <w:rPr>
          <w:rFonts w:asciiTheme="minorHAnsi" w:hAnsiTheme="minorHAnsi"/>
        </w:rPr>
        <w:t xml:space="preserve">Ошибка проверки неблокируемого файла </w:t>
      </w:r>
    </w:p>
    <w:p w14:paraId="32F50BE4" w14:textId="2477F819" w:rsidR="00B05CC2" w:rsidRPr="00D72BA8" w:rsidRDefault="00B05CC2" w:rsidP="00D72BA8">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 </w:t>
      </w:r>
      <w:r w:rsidR="00D72BA8" w:rsidRPr="00D72BA8">
        <w:rPr>
          <w:rFonts w:asciiTheme="minorHAnsi" w:hAnsiTheme="minorHAnsi"/>
        </w:rPr>
        <w:t>Физическая ошибка</w:t>
      </w:r>
      <w:r w:rsidR="00D72BA8">
        <w:rPr>
          <w:rFonts w:asciiTheme="minorHAnsi" w:hAnsiTheme="minorHAnsi"/>
        </w:rPr>
        <w:t>.</w:t>
      </w:r>
      <w:r w:rsidR="00D72BA8" w:rsidRPr="00D72BA8">
        <w:rPr>
          <w:rFonts w:asciiTheme="minorHAnsi" w:hAnsiTheme="minorHAnsi"/>
        </w:rPr>
        <w:t xml:space="preserve"> </w:t>
      </w:r>
      <w:r w:rsidR="00D72BA8">
        <w:rPr>
          <w:rFonts w:asciiTheme="minorHAnsi" w:hAnsiTheme="minorHAnsi"/>
        </w:rPr>
        <w:t>С</w:t>
      </w:r>
      <w:r w:rsidR="00D72BA8" w:rsidRPr="00D72BA8">
        <w:rPr>
          <w:rFonts w:asciiTheme="minorHAnsi" w:hAnsiTheme="minorHAnsi"/>
        </w:rPr>
        <w:t>м</w:t>
      </w:r>
      <w:r w:rsidR="00D72BA8">
        <w:rPr>
          <w:rFonts w:asciiTheme="minorHAnsi" w:hAnsiTheme="minorHAnsi"/>
        </w:rPr>
        <w:t>.</w:t>
      </w:r>
      <w:r w:rsidR="00D72BA8" w:rsidRPr="00D72BA8">
        <w:rPr>
          <w:rFonts w:asciiTheme="minorHAnsi" w:hAnsiTheme="minorHAnsi"/>
        </w:rPr>
        <w:t xml:space="preserve"> регистр </w:t>
      </w:r>
      <w:r w:rsidR="00D72BA8" w:rsidRPr="00D72BA8">
        <w:rPr>
          <w:rFonts w:ascii="Consolas" w:hAnsi="Consolas"/>
        </w:rPr>
        <w:t>H</w:t>
      </w:r>
    </w:p>
    <w:p w14:paraId="10DD462A" w14:textId="7E80A7FC" w:rsidR="00D72BA8" w:rsidRDefault="004D4836" w:rsidP="008E1F0B">
      <w:pPr>
        <w:spacing w:before="120" w:after="120"/>
        <w:ind w:firstLine="709"/>
        <w:jc w:val="both"/>
        <w:rPr>
          <w:rFonts w:asciiTheme="minorHAnsi" w:hAnsiTheme="minorHAnsi"/>
        </w:rPr>
      </w:pPr>
      <w:r>
        <w:rPr>
          <w:rFonts w:asciiTheme="minorHAnsi" w:hAnsiTheme="minorHAnsi"/>
        </w:rPr>
        <w:t>К</w:t>
      </w:r>
      <w:r w:rsidRPr="000551E0">
        <w:rPr>
          <w:rFonts w:asciiTheme="minorHAnsi" w:hAnsiTheme="minorHAnsi"/>
        </w:rPr>
        <w:t xml:space="preserve">од ошибки </w:t>
      </w:r>
      <w:r w:rsidRPr="000551E0">
        <w:rPr>
          <w:rFonts w:ascii="Consolas" w:hAnsi="Consolas"/>
        </w:rPr>
        <w:t>01</w:t>
      </w:r>
      <w:r>
        <w:rPr>
          <w:rFonts w:ascii="Consolas" w:hAnsi="Consolas"/>
        </w:rPr>
        <w:t xml:space="preserve"> </w:t>
      </w:r>
      <w:r w:rsidRPr="000551E0">
        <w:rPr>
          <w:rFonts w:asciiTheme="minorHAnsi" w:hAnsiTheme="minorHAnsi"/>
        </w:rPr>
        <w:t>возвращается</w:t>
      </w:r>
      <w:r>
        <w:rPr>
          <w:rFonts w:asciiTheme="minorHAnsi" w:hAnsiTheme="minorHAnsi"/>
        </w:rPr>
        <w:t>,</w:t>
      </w:r>
      <w:r w:rsidRPr="000551E0">
        <w:rPr>
          <w:rFonts w:asciiTheme="minorHAnsi" w:hAnsiTheme="minorHAnsi"/>
        </w:rPr>
        <w:t xml:space="preserve"> </w:t>
      </w:r>
      <w:r>
        <w:rPr>
          <w:rFonts w:asciiTheme="minorHAnsi" w:hAnsiTheme="minorHAnsi"/>
        </w:rPr>
        <w:t>е</w:t>
      </w:r>
      <w:r w:rsidR="000551E0" w:rsidRPr="000551E0">
        <w:rPr>
          <w:rFonts w:asciiTheme="minorHAnsi" w:hAnsiTheme="minorHAnsi"/>
        </w:rPr>
        <w:t>сли в следующей позиции за</w:t>
      </w:r>
      <w:r>
        <w:rPr>
          <w:rFonts w:asciiTheme="minorHAnsi" w:hAnsiTheme="minorHAnsi"/>
        </w:rPr>
        <w:t>писи файла да</w:t>
      </w:r>
      <w:r>
        <w:rPr>
          <w:rFonts w:asciiTheme="minorHAnsi" w:hAnsiTheme="minorHAnsi"/>
        </w:rPr>
        <w:t>н</w:t>
      </w:r>
      <w:r>
        <w:rPr>
          <w:rFonts w:asciiTheme="minorHAnsi" w:hAnsiTheme="minorHAnsi"/>
        </w:rPr>
        <w:t>ные не существуют</w:t>
      </w:r>
      <w:r w:rsidR="000551E0" w:rsidRPr="000551E0">
        <w:rPr>
          <w:rFonts w:asciiTheme="minorHAnsi" w:hAnsiTheme="minorHAnsi"/>
        </w:rPr>
        <w:t>. Как правило, ситуаци</w:t>
      </w:r>
      <w:r w:rsidR="009B5EEE">
        <w:rPr>
          <w:rFonts w:asciiTheme="minorHAnsi" w:hAnsiTheme="minorHAnsi"/>
        </w:rPr>
        <w:t>я</w:t>
      </w:r>
      <w:r w:rsidR="000551E0" w:rsidRPr="000551E0">
        <w:rPr>
          <w:rFonts w:asciiTheme="minorHAnsi" w:hAnsiTheme="minorHAnsi"/>
        </w:rPr>
        <w:t xml:space="preserve"> с отсутствием данных встреча</w:t>
      </w:r>
      <w:r w:rsidR="009B5EEE">
        <w:rPr>
          <w:rFonts w:asciiTheme="minorHAnsi" w:hAnsiTheme="minorHAnsi"/>
        </w:rPr>
        <w:t>е</w:t>
      </w:r>
      <w:r w:rsidR="000551E0" w:rsidRPr="000551E0">
        <w:rPr>
          <w:rFonts w:asciiTheme="minorHAnsi" w:hAnsiTheme="minorHAnsi"/>
        </w:rPr>
        <w:t>тся в ко</w:t>
      </w:r>
      <w:r w:rsidR="000551E0" w:rsidRPr="000551E0">
        <w:rPr>
          <w:rFonts w:asciiTheme="minorHAnsi" w:hAnsiTheme="minorHAnsi"/>
        </w:rPr>
        <w:t>н</w:t>
      </w:r>
      <w:r w:rsidR="000551E0" w:rsidRPr="000551E0">
        <w:rPr>
          <w:rFonts w:asciiTheme="minorHAnsi" w:hAnsiTheme="minorHAnsi"/>
        </w:rPr>
        <w:t>це файла. Однако</w:t>
      </w:r>
      <w:r w:rsidR="00563604">
        <w:rPr>
          <w:rFonts w:asciiTheme="minorHAnsi" w:hAnsiTheme="minorHAnsi"/>
        </w:rPr>
        <w:t>,</w:t>
      </w:r>
      <w:r w:rsidR="000551E0" w:rsidRPr="000551E0">
        <w:rPr>
          <w:rFonts w:asciiTheme="minorHAnsi" w:hAnsiTheme="minorHAnsi"/>
        </w:rPr>
        <w:t xml:space="preserve"> она может также произойти, если предпринята попытка, считать блок данных, который не был ранее записан или из несуществующего экстента. Эти ситуации обычно ограничиваются файлами, создаваемыми или добавленными с п</w:t>
      </w:r>
      <w:r w:rsidR="000551E0" w:rsidRPr="000551E0">
        <w:rPr>
          <w:rFonts w:asciiTheme="minorHAnsi" w:hAnsiTheme="minorHAnsi"/>
        </w:rPr>
        <w:t>о</w:t>
      </w:r>
      <w:r w:rsidR="000551E0" w:rsidRPr="000551E0">
        <w:rPr>
          <w:rFonts w:asciiTheme="minorHAnsi" w:hAnsiTheme="minorHAnsi"/>
        </w:rPr>
        <w:t xml:space="preserve">мощью функций </w:t>
      </w:r>
      <w:r w:rsidR="000551E0" w:rsidRPr="000551E0">
        <w:rPr>
          <w:rFonts w:ascii="Consolas" w:hAnsi="Consolas"/>
        </w:rPr>
        <w:t>BDOS</w:t>
      </w:r>
      <w:r w:rsidR="000551E0" w:rsidRPr="000551E0">
        <w:rPr>
          <w:rFonts w:asciiTheme="minorHAnsi" w:hAnsiTheme="minorHAnsi"/>
        </w:rPr>
        <w:t xml:space="preserve"> произвольной записи (см. Функции 34 и 40).</w:t>
      </w:r>
    </w:p>
    <w:p w14:paraId="39FC7C45" w14:textId="665DF0A1" w:rsidR="000551E0" w:rsidRDefault="00E3152A" w:rsidP="009D23FE">
      <w:pPr>
        <w:spacing w:before="60" w:after="60"/>
        <w:ind w:firstLine="709"/>
        <w:jc w:val="both"/>
        <w:rPr>
          <w:rFonts w:asciiTheme="minorHAnsi" w:hAnsiTheme="minorHAnsi"/>
        </w:rPr>
      </w:pPr>
      <w:r w:rsidRPr="00E3152A">
        <w:rPr>
          <w:rFonts w:asciiTheme="minorHAnsi" w:hAnsiTheme="minorHAnsi"/>
        </w:rPr>
        <w:t xml:space="preserve">Код ошибки </w:t>
      </w:r>
      <w:r w:rsidRPr="00E3152A">
        <w:rPr>
          <w:rFonts w:ascii="Consolas" w:hAnsi="Consolas"/>
        </w:rPr>
        <w:t>09</w:t>
      </w:r>
      <w:r w:rsidRPr="00E3152A">
        <w:rPr>
          <w:rFonts w:asciiTheme="minorHAnsi" w:hAnsiTheme="minorHAnsi"/>
        </w:rPr>
        <w:t xml:space="preserve"> возвращается, если </w:t>
      </w:r>
      <w:r w:rsidRPr="00E3152A">
        <w:rPr>
          <w:rFonts w:ascii="Consolas" w:hAnsi="Consolas"/>
        </w:rPr>
        <w:t>FCB</w:t>
      </w:r>
      <w:r w:rsidRPr="00E3152A">
        <w:rPr>
          <w:rFonts w:asciiTheme="minorHAnsi" w:hAnsiTheme="minorHAnsi"/>
        </w:rPr>
        <w:t xml:space="preserve"> был признан недействительным в предыдущем вызове </w:t>
      </w:r>
      <w:r w:rsidRPr="00E3152A">
        <w:rPr>
          <w:rFonts w:ascii="Consolas" w:hAnsi="Consolas"/>
        </w:rPr>
        <w:t>BDOS</w:t>
      </w:r>
      <w:r w:rsidRPr="00E3152A">
        <w:rPr>
          <w:rFonts w:asciiTheme="minorHAnsi" w:hAnsiTheme="minorHAnsi"/>
        </w:rPr>
        <w:t xml:space="preserve"> случайного чтения или записи, вернувшего ошибку. Вызов произвольного чтения (функция 33) для существующей записи в файле, может быть сделан для повторной проверки </w:t>
      </w:r>
      <w:r w:rsidRPr="00E3152A">
        <w:rPr>
          <w:rFonts w:ascii="Consolas" w:hAnsi="Consolas"/>
        </w:rPr>
        <w:t>FCB</w:t>
      </w:r>
      <w:r w:rsidRPr="00E3152A">
        <w:rPr>
          <w:rFonts w:asciiTheme="minorHAnsi" w:hAnsiTheme="minorHAnsi"/>
        </w:rPr>
        <w:t>.</w:t>
      </w:r>
    </w:p>
    <w:p w14:paraId="3CE5454D" w14:textId="04BCCA3C" w:rsidR="00E3152A" w:rsidRDefault="004D4836" w:rsidP="009D23FE">
      <w:pPr>
        <w:spacing w:before="60" w:after="6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00453222" w:rsidRPr="00453222">
        <w:rPr>
          <w:rFonts w:asciiTheme="minorHAnsi" w:hAnsiTheme="minorHAnsi"/>
        </w:rPr>
        <w:t xml:space="preserve">сли указанный </w:t>
      </w:r>
      <w:r w:rsidR="00453222" w:rsidRPr="00453222">
        <w:rPr>
          <w:rFonts w:ascii="Consolas" w:hAnsi="Consolas"/>
        </w:rPr>
        <w:t>FCB</w:t>
      </w:r>
      <w:r w:rsidR="00453222" w:rsidRPr="00453222">
        <w:rPr>
          <w:rFonts w:asciiTheme="minorHAnsi" w:hAnsiTheme="minorHAnsi"/>
        </w:rPr>
        <w:t xml:space="preserve"> не прошел тест контрол</w:t>
      </w:r>
      <w:r w:rsidR="00453222" w:rsidRPr="00453222">
        <w:rPr>
          <w:rFonts w:asciiTheme="minorHAnsi" w:hAnsiTheme="minorHAnsi"/>
        </w:rPr>
        <w:t>ь</w:t>
      </w:r>
      <w:r w:rsidR="00453222" w:rsidRPr="00453222">
        <w:rPr>
          <w:rFonts w:asciiTheme="minorHAnsi" w:hAnsiTheme="minorHAnsi"/>
        </w:rPr>
        <w:t>ной суммы.</w:t>
      </w:r>
    </w:p>
    <w:p w14:paraId="25BED3EC" w14:textId="4F155A89" w:rsidR="00D26D20" w:rsidRDefault="00021D3A" w:rsidP="009D23FE">
      <w:pPr>
        <w:spacing w:before="60" w:after="6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 Эта ошибка возвращается тол</w:t>
      </w:r>
      <w:r w:rsidR="004D4836">
        <w:rPr>
          <w:rFonts w:asciiTheme="minorHAnsi" w:hAnsiTheme="minorHAnsi"/>
        </w:rPr>
        <w:t>ько для файлов</w:t>
      </w:r>
      <w:r w:rsidRPr="00021D3A">
        <w:rPr>
          <w:rFonts w:asciiTheme="minorHAnsi" w:hAnsiTheme="minorHAnsi"/>
        </w:rPr>
        <w:t xml:space="preserve"> открытых в неблокируемом режиме.</w:t>
      </w:r>
    </w:p>
    <w:p w14:paraId="4C4DBB3E" w14:textId="2B567170" w:rsidR="00021D3A" w:rsidRPr="00BF6039" w:rsidRDefault="004D4836" w:rsidP="009D23FE">
      <w:pPr>
        <w:spacing w:before="60" w:after="60"/>
        <w:ind w:firstLine="709"/>
        <w:jc w:val="both"/>
        <w:rPr>
          <w:rFonts w:asciiTheme="minorHAnsi" w:hAnsiTheme="minorHAnsi" w:cs="Courier New"/>
        </w:rPr>
      </w:pPr>
      <w:r>
        <w:rPr>
          <w:rFonts w:asciiTheme="minorHAnsi" w:hAnsiTheme="minorHAnsi" w:cs="Courier New"/>
        </w:rPr>
        <w:t>К</w:t>
      </w:r>
      <w:r w:rsidRPr="00BF6039">
        <w:rPr>
          <w:rFonts w:asciiTheme="minorHAnsi" w:hAnsiTheme="minorHAnsi" w:cs="Courier New"/>
        </w:rPr>
        <w:t xml:space="preserve">од ошибки </w:t>
      </w:r>
      <w:r w:rsidRPr="00BF6039">
        <w:rPr>
          <w:rFonts w:ascii="Consolas" w:hAnsi="Consolas" w:cs="Courier New"/>
        </w:rPr>
        <w:t>255</w:t>
      </w:r>
      <w:r>
        <w:rPr>
          <w:rFonts w:ascii="Consolas" w:hAnsi="Consolas" w:cs="Courier New"/>
        </w:rPr>
        <w:t xml:space="preserve"> </w:t>
      </w:r>
      <w:r>
        <w:rPr>
          <w:rFonts w:asciiTheme="minorHAnsi" w:hAnsiTheme="minorHAnsi" w:cs="Courier New"/>
        </w:rPr>
        <w:t>возвращается, е</w:t>
      </w:r>
      <w:r w:rsidR="00FD3054" w:rsidRPr="00BF6039">
        <w:rPr>
          <w:rFonts w:asciiTheme="minorHAnsi" w:hAnsiTheme="minorHAnsi" w:cs="Courier New"/>
        </w:rPr>
        <w:t xml:space="preserve">сли </w:t>
      </w:r>
      <w:r w:rsidR="00BF6039" w:rsidRPr="00BF6039">
        <w:rPr>
          <w:rFonts w:asciiTheme="minorHAnsi" w:hAnsiTheme="minorHAnsi" w:cs="Courier New"/>
        </w:rPr>
        <w:t>произошла</w:t>
      </w:r>
      <w:r w:rsidR="00FD3054" w:rsidRPr="00BF6039">
        <w:rPr>
          <w:rFonts w:asciiTheme="minorHAnsi" w:hAnsiTheme="minorHAnsi" w:cs="Courier New"/>
        </w:rPr>
        <w:t xml:space="preserve"> физическ</w:t>
      </w:r>
      <w:r w:rsidR="00BF6039" w:rsidRPr="00BF6039">
        <w:rPr>
          <w:rFonts w:asciiTheme="minorHAnsi" w:hAnsiTheme="minorHAnsi" w:cs="Courier New"/>
        </w:rPr>
        <w:t>ая</w:t>
      </w:r>
      <w:r w:rsidR="00FD3054" w:rsidRPr="00BF6039">
        <w:rPr>
          <w:rFonts w:asciiTheme="minorHAnsi" w:hAnsiTheme="minorHAnsi" w:cs="Courier New"/>
        </w:rPr>
        <w:t xml:space="preserve"> ошибк</w:t>
      </w:r>
      <w:r w:rsidR="00BF6039" w:rsidRPr="00BF6039">
        <w:rPr>
          <w:rFonts w:asciiTheme="minorHAnsi" w:hAnsiTheme="minorHAnsi" w:cs="Courier New"/>
        </w:rPr>
        <w:t>а</w:t>
      </w:r>
      <w:r w:rsidR="00FD3054" w:rsidRPr="00BF6039">
        <w:rPr>
          <w:rFonts w:asciiTheme="minorHAnsi" w:hAnsiTheme="minorHAnsi" w:cs="Courier New"/>
        </w:rPr>
        <w:t xml:space="preserve"> и режим ошибок </w:t>
      </w:r>
      <w:r w:rsidR="00FD3054" w:rsidRPr="00BF6039">
        <w:rPr>
          <w:rFonts w:ascii="Consolas" w:hAnsi="Consolas" w:cs="Courier New"/>
        </w:rPr>
        <w:t>BDOS</w:t>
      </w:r>
      <w:r w:rsidR="00FD3054" w:rsidRPr="00BF6039">
        <w:rPr>
          <w:rFonts w:asciiTheme="minorHAnsi" w:hAnsiTheme="minorHAnsi" w:cs="Courier New"/>
        </w:rPr>
        <w:t xml:space="preserve"> является режимом возврата ошибок или режимом возврата и отобр</w:t>
      </w:r>
      <w:r w:rsidR="00FD3054" w:rsidRPr="00BF6039">
        <w:rPr>
          <w:rFonts w:asciiTheme="minorHAnsi" w:hAnsiTheme="minorHAnsi" w:cs="Courier New"/>
        </w:rPr>
        <w:t>а</w:t>
      </w:r>
      <w:r w:rsidR="00FD3054" w:rsidRPr="00BF6039">
        <w:rPr>
          <w:rFonts w:asciiTheme="minorHAnsi" w:hAnsiTheme="minorHAnsi" w:cs="Courier New"/>
        </w:rPr>
        <w:t>жения ошибок (см. Функцию 45). Если режим ошибок - режим по умолчанию, соо</w:t>
      </w:r>
      <w:r w:rsidR="00FD3054" w:rsidRPr="00BF6039">
        <w:rPr>
          <w:rFonts w:asciiTheme="minorHAnsi" w:hAnsiTheme="minorHAnsi" w:cs="Courier New"/>
        </w:rPr>
        <w:t>б</w:t>
      </w:r>
      <w:r w:rsidR="00FD3054" w:rsidRPr="00BF6039">
        <w:rPr>
          <w:rFonts w:asciiTheme="minorHAnsi" w:hAnsiTheme="minorHAnsi" w:cs="Courier New"/>
        </w:rPr>
        <w:t>щение идентифицирующее физическую ошибку выводится в консоль и процесс в</w:t>
      </w:r>
      <w:r w:rsidR="00FD3054" w:rsidRPr="00BF6039">
        <w:rPr>
          <w:rFonts w:asciiTheme="minorHAnsi" w:hAnsiTheme="minorHAnsi" w:cs="Courier New"/>
        </w:rPr>
        <w:t>ы</w:t>
      </w:r>
      <w:r w:rsidR="00FD3054" w:rsidRPr="00BF6039">
        <w:rPr>
          <w:rFonts w:asciiTheme="minorHAnsi" w:hAnsiTheme="minorHAnsi" w:cs="Courier New"/>
        </w:rPr>
        <w:t xml:space="preserve">зова завершается. Если вызывающему процессу возвращается физическая ошибка, она идентифицируется по четыре младшим битам регистра </w:t>
      </w:r>
      <w:r w:rsidR="00FD3054" w:rsidRPr="00BF6039">
        <w:rPr>
          <w:rFonts w:ascii="Consolas" w:hAnsi="Consolas" w:cs="Courier New"/>
        </w:rPr>
        <w:t>H</w:t>
      </w:r>
      <w:r w:rsidR="00FD3054" w:rsidRPr="00BF6039">
        <w:rPr>
          <w:rFonts w:asciiTheme="minorHAnsi" w:hAnsiTheme="minorHAnsi" w:cs="Courier New"/>
        </w:rPr>
        <w:t>, как показано ниже:</w:t>
      </w:r>
    </w:p>
    <w:p w14:paraId="2ABF4C3F" w14:textId="61B74201" w:rsidR="00B128A1" w:rsidRPr="007D6B33" w:rsidRDefault="00B128A1" w:rsidP="00B128A1">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3DA0E0DE" w14:textId="6B4351A3" w:rsidR="00B128A1" w:rsidRPr="007D6B33" w:rsidRDefault="00B128A1" w:rsidP="00B128A1">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1B8B9884" w14:textId="32460C52" w:rsidR="00B128A1" w:rsidRPr="00BF6039" w:rsidRDefault="004D4836" w:rsidP="00B128A1">
      <w:pPr>
        <w:spacing w:before="120" w:after="120"/>
        <w:jc w:val="both"/>
        <w:rPr>
          <w:rFonts w:asciiTheme="minorHAnsi" w:hAnsiTheme="minorHAnsi" w:cs="Courier New"/>
        </w:rPr>
      </w:pPr>
      <w:r>
        <w:rPr>
          <w:rFonts w:asciiTheme="minorHAnsi" w:hAnsiTheme="minorHAnsi" w:cs="Courier New"/>
        </w:rPr>
        <w:t>Е</w:t>
      </w:r>
      <w:r w:rsidRPr="00BF6039">
        <w:rPr>
          <w:rFonts w:asciiTheme="minorHAnsi" w:hAnsiTheme="minorHAnsi" w:cs="Courier New"/>
        </w:rPr>
        <w:t xml:space="preserve">сли многосекторный счетчик </w:t>
      </w:r>
      <w:r w:rsidRPr="00BF6039">
        <w:rPr>
          <w:rFonts w:ascii="Consolas" w:hAnsi="Consolas" w:cs="Courier New"/>
        </w:rPr>
        <w:t>BDOS</w:t>
      </w:r>
      <w:r w:rsidRPr="00BF6039">
        <w:rPr>
          <w:rFonts w:asciiTheme="minorHAnsi" w:hAnsiTheme="minorHAnsi" w:cs="Courier New"/>
        </w:rPr>
        <w:t xml:space="preserve"> больше единицы</w:t>
      </w:r>
      <w:r>
        <w:rPr>
          <w:rFonts w:asciiTheme="minorHAnsi" w:hAnsiTheme="minorHAnsi" w:cs="Courier New"/>
        </w:rPr>
        <w:t>,</w:t>
      </w:r>
      <w:r w:rsidRPr="00BF6039">
        <w:rPr>
          <w:rFonts w:asciiTheme="minorHAnsi" w:hAnsiTheme="minorHAnsi" w:cs="Courier New"/>
        </w:rPr>
        <w:t xml:space="preserve"> </w:t>
      </w:r>
      <w:r>
        <w:rPr>
          <w:rFonts w:asciiTheme="minorHAnsi" w:hAnsiTheme="minorHAnsi" w:cs="Courier New"/>
        </w:rPr>
        <w:t>ф</w:t>
      </w:r>
      <w:r w:rsidR="00A11304" w:rsidRPr="00BF6039">
        <w:rPr>
          <w:rFonts w:asciiTheme="minorHAnsi" w:hAnsiTheme="minorHAnsi" w:cs="Courier New"/>
        </w:rPr>
        <w:t xml:space="preserve">ункция последовательного чтения устанавливает </w:t>
      </w:r>
      <w:r w:rsidRPr="00BF6039">
        <w:rPr>
          <w:rFonts w:asciiTheme="minorHAnsi" w:hAnsiTheme="minorHAnsi" w:cs="Courier New"/>
        </w:rPr>
        <w:t xml:space="preserve">также </w:t>
      </w:r>
      <w:r w:rsidR="00A11304" w:rsidRPr="00BF6039">
        <w:rPr>
          <w:rFonts w:asciiTheme="minorHAnsi" w:hAnsiTheme="minorHAnsi" w:cs="Courier New"/>
        </w:rPr>
        <w:t xml:space="preserve">четыре старших бита регистра </w:t>
      </w:r>
      <w:r w:rsidR="00A11304" w:rsidRPr="00BF6039">
        <w:rPr>
          <w:rFonts w:ascii="Consolas" w:hAnsi="Consolas" w:cs="Courier New"/>
        </w:rPr>
        <w:t>H</w:t>
      </w:r>
      <w:r w:rsidR="00A11304" w:rsidRPr="00BF6039">
        <w:rPr>
          <w:rFonts w:asciiTheme="minorHAnsi" w:hAnsiTheme="minorHAnsi" w:cs="Courier New"/>
        </w:rPr>
        <w:t xml:space="preserve"> при возврат</w:t>
      </w:r>
      <w:r>
        <w:rPr>
          <w:rFonts w:asciiTheme="minorHAnsi" w:hAnsiTheme="minorHAnsi" w:cs="Courier New"/>
        </w:rPr>
        <w:t>е после</w:t>
      </w:r>
      <w:r w:rsidR="00A11304" w:rsidRPr="00BF6039">
        <w:rPr>
          <w:rFonts w:asciiTheme="minorHAnsi" w:hAnsiTheme="minorHAnsi" w:cs="Courier New"/>
        </w:rPr>
        <w:t xml:space="preserve"> </w:t>
      </w:r>
      <w:r>
        <w:rPr>
          <w:rFonts w:asciiTheme="minorHAnsi" w:hAnsiTheme="minorHAnsi" w:cs="Courier New"/>
        </w:rPr>
        <w:t xml:space="preserve">любых </w:t>
      </w:r>
      <w:r w:rsidR="00A11304" w:rsidRPr="00BF6039">
        <w:rPr>
          <w:rFonts w:asciiTheme="minorHAnsi" w:hAnsiTheme="minorHAnsi" w:cs="Courier New"/>
        </w:rPr>
        <w:t>ошибок. В этом случае четыре бита содержат целое число успеш</w:t>
      </w:r>
      <w:r w:rsidR="00BF6039" w:rsidRPr="00BF6039">
        <w:rPr>
          <w:rFonts w:asciiTheme="minorHAnsi" w:hAnsiTheme="minorHAnsi" w:cs="Courier New"/>
        </w:rPr>
        <w:t>но проч</w:t>
      </w:r>
      <w:r w:rsidR="00BF6039" w:rsidRPr="00BF6039">
        <w:rPr>
          <w:rFonts w:asciiTheme="minorHAnsi" w:hAnsiTheme="minorHAnsi" w:cs="Courier New"/>
        </w:rPr>
        <w:t>и</w:t>
      </w:r>
      <w:r w:rsidR="00BF6039" w:rsidRPr="00BF6039">
        <w:rPr>
          <w:rFonts w:asciiTheme="minorHAnsi" w:hAnsiTheme="minorHAnsi" w:cs="Courier New"/>
        </w:rPr>
        <w:t>танных записей</w:t>
      </w:r>
      <w:r w:rsidR="00A11304" w:rsidRPr="00BF6039">
        <w:rPr>
          <w:rFonts w:asciiTheme="minorHAnsi" w:hAnsiTheme="minorHAnsi" w:cs="Courier New"/>
        </w:rPr>
        <w:t xml:space="preserve">, прежде чем произошла ошибка. Это значение может изменяться от </w:t>
      </w:r>
      <w:r w:rsidR="00A11304" w:rsidRPr="00BF6039">
        <w:rPr>
          <w:rFonts w:ascii="Consolas" w:hAnsi="Consolas" w:cs="Courier New"/>
        </w:rPr>
        <w:t>0</w:t>
      </w:r>
      <w:r w:rsidR="00A11304" w:rsidRPr="00BF6039">
        <w:rPr>
          <w:rFonts w:asciiTheme="minorHAnsi" w:hAnsiTheme="minorHAnsi" w:cs="Courier New"/>
        </w:rPr>
        <w:t xml:space="preserve"> до </w:t>
      </w:r>
      <w:r w:rsidR="00A11304" w:rsidRPr="00BF6039">
        <w:rPr>
          <w:rFonts w:ascii="Consolas" w:hAnsi="Consolas" w:cs="Courier New"/>
        </w:rPr>
        <w:t>15</w:t>
      </w:r>
      <w:r w:rsidR="00A11304" w:rsidRPr="00BF6039">
        <w:rPr>
          <w:rFonts w:asciiTheme="minorHAnsi" w:hAnsiTheme="minorHAnsi" w:cs="Courier New"/>
        </w:rPr>
        <w:t xml:space="preserve">. Четыре бита старшего разряда регистра </w:t>
      </w:r>
      <w:r w:rsidR="00A11304" w:rsidRPr="00BF6039">
        <w:rPr>
          <w:rFonts w:ascii="Consolas" w:hAnsi="Consolas" w:cs="Courier New"/>
        </w:rPr>
        <w:t>H</w:t>
      </w:r>
      <w:r w:rsidR="00A11304" w:rsidRPr="00BF6039">
        <w:rPr>
          <w:rFonts w:asciiTheme="minorHAnsi" w:hAnsiTheme="minorHAnsi" w:cs="Courier New"/>
        </w:rPr>
        <w:t xml:space="preserve"> всегда обнуляются, если мног</w:t>
      </w:r>
      <w:r w:rsidR="00A11304" w:rsidRPr="00BF6039">
        <w:rPr>
          <w:rFonts w:asciiTheme="minorHAnsi" w:hAnsiTheme="minorHAnsi" w:cs="Courier New"/>
        </w:rPr>
        <w:t>о</w:t>
      </w:r>
      <w:r w:rsidR="00A11304" w:rsidRPr="00BF6039">
        <w:rPr>
          <w:rFonts w:asciiTheme="minorHAnsi" w:hAnsiTheme="minorHAnsi" w:cs="Courier New"/>
        </w:rPr>
        <w:t>секторный счетчик равен единице.</w:t>
      </w:r>
    </w:p>
    <w:p w14:paraId="32B54BF5" w14:textId="77777777" w:rsidR="00662D76" w:rsidRDefault="00662D76">
      <w:r>
        <w:br w:type="page"/>
      </w:r>
    </w:p>
    <w:tbl>
      <w:tblPr>
        <w:tblStyle w:val="a7"/>
        <w:tblW w:w="0" w:type="auto"/>
        <w:tblLook w:val="04A0" w:firstRow="1" w:lastRow="0" w:firstColumn="1" w:lastColumn="0" w:noHBand="0" w:noVBand="1"/>
      </w:tblPr>
      <w:tblGrid>
        <w:gridCol w:w="9565"/>
      </w:tblGrid>
      <w:tr w:rsidR="00662D76" w:rsidRPr="00D05921" w14:paraId="1CAEA78D" w14:textId="77777777" w:rsidTr="008A657D">
        <w:tc>
          <w:tcPr>
            <w:tcW w:w="9565" w:type="dxa"/>
          </w:tcPr>
          <w:p w14:paraId="1B801B93" w14:textId="2D6A7D63" w:rsidR="00662D76" w:rsidRPr="00F03BAA" w:rsidRDefault="00662D76"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21</w:t>
            </w:r>
            <w:r w:rsidRPr="00F03BAA">
              <w:rPr>
                <w:rFonts w:asciiTheme="minorHAnsi" w:hAnsiTheme="minorHAnsi"/>
                <w:b/>
              </w:rPr>
              <w:t xml:space="preserve">: </w:t>
            </w:r>
            <w:r w:rsidRPr="00662D76">
              <w:rPr>
                <w:rFonts w:asciiTheme="minorHAnsi" w:hAnsiTheme="minorHAnsi"/>
                <w:b/>
                <w:lang w:val="en-US"/>
              </w:rPr>
              <w:t>Write</w:t>
            </w:r>
            <w:r w:rsidRPr="00034165">
              <w:rPr>
                <w:rFonts w:asciiTheme="minorHAnsi" w:hAnsiTheme="minorHAnsi"/>
                <w:b/>
                <w:lang w:val="en-US"/>
              </w:rPr>
              <w:t xml:space="preserve"> Sequential</w:t>
            </w:r>
            <w:r w:rsidRPr="00A91944">
              <w:rPr>
                <w:rFonts w:asciiTheme="minorHAnsi" w:hAnsiTheme="minorHAnsi"/>
                <w:b/>
              </w:rPr>
              <w:t xml:space="preserve"> </w:t>
            </w:r>
            <w:r>
              <w:rPr>
                <w:rFonts w:asciiTheme="minorHAnsi" w:hAnsiTheme="minorHAnsi"/>
                <w:b/>
              </w:rPr>
              <w:t>(П</w:t>
            </w:r>
            <w:r w:rsidRPr="005B7A0B">
              <w:rPr>
                <w:rFonts w:asciiTheme="minorHAnsi" w:hAnsiTheme="minorHAnsi"/>
                <w:b/>
              </w:rPr>
              <w:t>оследовательн</w:t>
            </w:r>
            <w:r>
              <w:rPr>
                <w:rFonts w:asciiTheme="minorHAnsi" w:hAnsiTheme="minorHAnsi"/>
                <w:b/>
              </w:rPr>
              <w:t>ая</w:t>
            </w:r>
            <w:r w:rsidRPr="005B7A0B">
              <w:rPr>
                <w:rFonts w:asciiTheme="minorHAnsi" w:hAnsiTheme="minorHAnsi"/>
                <w:b/>
              </w:rPr>
              <w:t xml:space="preserve"> </w:t>
            </w:r>
            <w:r>
              <w:rPr>
                <w:rFonts w:asciiTheme="minorHAnsi" w:hAnsiTheme="minorHAnsi"/>
                <w:b/>
              </w:rPr>
              <w:t>запись)</w:t>
            </w:r>
          </w:p>
        </w:tc>
      </w:tr>
      <w:tr w:rsidR="00662D76" w14:paraId="2D2E40C8" w14:textId="77777777" w:rsidTr="008A657D">
        <w:tc>
          <w:tcPr>
            <w:tcW w:w="9565" w:type="dxa"/>
          </w:tcPr>
          <w:p w14:paraId="735E9B32" w14:textId="77777777" w:rsidR="00662D76" w:rsidRDefault="00662D76" w:rsidP="008A657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F74B83D" w14:textId="5AD79508" w:rsidR="00662D76" w:rsidRDefault="00662D76" w:rsidP="008A657D">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15</w:t>
            </w:r>
            <w:r w:rsidRPr="00F03BAA">
              <w:rPr>
                <w:rFonts w:ascii="Consolas" w:hAnsi="Consolas"/>
                <w:lang w:val="en-US"/>
              </w:rPr>
              <w:t>H</w:t>
            </w:r>
          </w:p>
          <w:p w14:paraId="0BCCC55E" w14:textId="77777777" w:rsidR="00662D76" w:rsidRDefault="00662D76" w:rsidP="008A657D">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49BC6C62" w14:textId="77777777" w:rsidR="00662D76" w:rsidRDefault="00662D76" w:rsidP="008A657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C96BF25" w14:textId="77777777" w:rsidR="00662D76" w:rsidRDefault="00662D76" w:rsidP="008A657D">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1E2FDC97" w14:textId="77777777" w:rsidR="00662D76" w:rsidRPr="00931D8A" w:rsidRDefault="00662D76" w:rsidP="008A657D">
            <w:pPr>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33A9D4C3" w14:textId="4C6D4744" w:rsidR="008A657D" w:rsidRDefault="008A657D" w:rsidP="008A657D">
      <w:pPr>
        <w:spacing w:before="120" w:after="120"/>
        <w:ind w:firstLine="709"/>
        <w:jc w:val="both"/>
        <w:rPr>
          <w:rFonts w:asciiTheme="minorHAnsi" w:hAnsiTheme="minorHAnsi"/>
        </w:rPr>
      </w:pPr>
      <w:r w:rsidRPr="008A657D">
        <w:rPr>
          <w:rFonts w:asciiTheme="minorHAnsi" w:hAnsiTheme="minorHAnsi"/>
        </w:rPr>
        <w:t xml:space="preserve">Функция </w:t>
      </w:r>
      <w:r w:rsidRPr="00BD7C20">
        <w:rPr>
          <w:rFonts w:asciiTheme="minorHAnsi" w:hAnsiTheme="minorHAnsi"/>
          <w:i/>
          <w:lang w:val="en-US"/>
        </w:rPr>
        <w:t>Write Sequential</w:t>
      </w:r>
      <w:r w:rsidRPr="00BD7C20">
        <w:rPr>
          <w:rFonts w:asciiTheme="minorHAnsi" w:hAnsiTheme="minorHAnsi"/>
        </w:rPr>
        <w:t xml:space="preserve"> </w:t>
      </w:r>
      <w:r w:rsidRPr="008A657D">
        <w:rPr>
          <w:rFonts w:asciiTheme="minorHAnsi" w:hAnsiTheme="minorHAnsi"/>
        </w:rPr>
        <w:t>(</w:t>
      </w:r>
      <w:r w:rsidR="00162E5B">
        <w:rPr>
          <w:rFonts w:asciiTheme="minorHAnsi" w:hAnsiTheme="minorHAnsi"/>
        </w:rPr>
        <w:t>П</w:t>
      </w:r>
      <w:r w:rsidRPr="008A657D">
        <w:rPr>
          <w:rFonts w:asciiTheme="minorHAnsi" w:hAnsiTheme="minorHAnsi"/>
        </w:rPr>
        <w:t>оследовательная запись</w:t>
      </w:r>
      <w:r w:rsidR="00162E5B">
        <w:rPr>
          <w:rFonts w:asciiTheme="minorHAnsi" w:hAnsiTheme="minorHAnsi"/>
        </w:rPr>
        <w:fldChar w:fldCharType="begin"/>
      </w:r>
      <w:r w:rsidR="00162E5B">
        <w:instrText xml:space="preserve"> XE "</w:instrText>
      </w:r>
      <w:r w:rsidR="00162E5B">
        <w:rPr>
          <w:rFonts w:asciiTheme="minorHAnsi" w:hAnsiTheme="minorHAnsi"/>
        </w:rPr>
        <w:instrText>П</w:instrText>
      </w:r>
      <w:r w:rsidR="00162E5B" w:rsidRPr="008A657D">
        <w:rPr>
          <w:rFonts w:asciiTheme="minorHAnsi" w:hAnsiTheme="minorHAnsi"/>
        </w:rPr>
        <w:instrText>оследовательная запись</w:instrText>
      </w:r>
      <w:r w:rsidR="00162E5B">
        <w:instrText xml:space="preserve">" </w:instrText>
      </w:r>
      <w:r w:rsidR="00162E5B">
        <w:rPr>
          <w:rFonts w:asciiTheme="minorHAnsi" w:hAnsiTheme="minorHAnsi"/>
        </w:rPr>
        <w:fldChar w:fldCharType="end"/>
      </w:r>
      <w:r w:rsidRPr="008A657D">
        <w:rPr>
          <w:rFonts w:asciiTheme="minorHAnsi" w:hAnsiTheme="minorHAnsi"/>
        </w:rPr>
        <w:t xml:space="preserve">) записывает от одной до шестнадцати 128-байтовых записей начиная с текущего адреса </w:t>
      </w:r>
      <w:r w:rsidRPr="008A657D">
        <w:rPr>
          <w:rFonts w:ascii="Consolas" w:hAnsi="Consolas"/>
        </w:rPr>
        <w:t>DMA</w:t>
      </w:r>
      <w:r w:rsidRPr="008A657D">
        <w:rPr>
          <w:rFonts w:asciiTheme="minorHAnsi" w:hAnsiTheme="minorHAnsi"/>
        </w:rPr>
        <w:t xml:space="preserve"> в файл с именем </w:t>
      </w:r>
      <w:r w:rsidR="007243FF">
        <w:rPr>
          <w:rFonts w:asciiTheme="minorHAnsi" w:hAnsiTheme="minorHAnsi"/>
        </w:rPr>
        <w:t xml:space="preserve">в </w:t>
      </w:r>
      <w:r w:rsidRPr="008A657D">
        <w:rPr>
          <w:rFonts w:ascii="Consolas" w:hAnsi="Consolas"/>
        </w:rPr>
        <w:t>FCB</w:t>
      </w:r>
      <w:r w:rsidRPr="008A657D">
        <w:rPr>
          <w:rFonts w:asciiTheme="minorHAnsi" w:hAnsiTheme="minorHAnsi"/>
        </w:rPr>
        <w:t xml:space="preserve">, ссылка на который  содержится в регистровой паре </w:t>
      </w:r>
      <w:r w:rsidRPr="008A657D">
        <w:rPr>
          <w:rFonts w:ascii="Consolas" w:hAnsi="Consolas"/>
        </w:rPr>
        <w:t>DE</w:t>
      </w:r>
      <w:r w:rsidRPr="008A657D">
        <w:rPr>
          <w:rFonts w:asciiTheme="minorHAnsi" w:hAnsiTheme="minorHAnsi"/>
        </w:rPr>
        <w:t>. Многосекторный сче</w:t>
      </w:r>
      <w:r w:rsidRPr="008A657D">
        <w:rPr>
          <w:rFonts w:asciiTheme="minorHAnsi" w:hAnsiTheme="minorHAnsi"/>
        </w:rPr>
        <w:t>т</w:t>
      </w:r>
      <w:r w:rsidRPr="008A657D">
        <w:rPr>
          <w:rFonts w:asciiTheme="minorHAnsi" w:hAnsiTheme="minorHAnsi"/>
        </w:rPr>
        <w:t xml:space="preserve">чик </w:t>
      </w:r>
      <w:r w:rsidRPr="008A657D">
        <w:rPr>
          <w:rFonts w:ascii="Consolas" w:hAnsi="Consolas"/>
        </w:rPr>
        <w:t>BDOS</w:t>
      </w:r>
      <w:r w:rsidRPr="008A657D">
        <w:rPr>
          <w:rFonts w:asciiTheme="minorHAnsi" w:hAnsiTheme="minorHAnsi"/>
        </w:rPr>
        <w:t xml:space="preserve"> (см. Функцию 44) определяет </w:t>
      </w:r>
      <w:r w:rsidR="0030321A">
        <w:rPr>
          <w:rFonts w:asciiTheme="minorHAnsi" w:hAnsiTheme="minorHAnsi"/>
        </w:rPr>
        <w:t>количество</w:t>
      </w:r>
      <w:r w:rsidRPr="008A657D">
        <w:rPr>
          <w:rFonts w:asciiTheme="minorHAnsi" w:hAnsiTheme="minorHAnsi"/>
        </w:rPr>
        <w:t xml:space="preserve"> записываемых записей. Значение по умол</w:t>
      </w:r>
      <w:r w:rsidR="0030321A">
        <w:rPr>
          <w:rFonts w:asciiTheme="minorHAnsi" w:hAnsiTheme="minorHAnsi"/>
        </w:rPr>
        <w:t xml:space="preserve">чанию - одна запись. </w:t>
      </w:r>
      <w:r w:rsidRPr="008A657D">
        <w:rPr>
          <w:rFonts w:asciiTheme="minorHAnsi" w:hAnsiTheme="minorHAnsi"/>
        </w:rPr>
        <w:t xml:space="preserve">Адресуемый </w:t>
      </w:r>
      <w:r w:rsidRPr="008A657D">
        <w:rPr>
          <w:rFonts w:ascii="Consolas" w:hAnsi="Consolas"/>
        </w:rPr>
        <w:t>FCB</w:t>
      </w:r>
      <w:r w:rsidRPr="008A657D">
        <w:rPr>
          <w:rFonts w:asciiTheme="minorHAnsi" w:hAnsiTheme="minorHAnsi"/>
        </w:rPr>
        <w:t>, должен быть ранее активирован с п</w:t>
      </w:r>
      <w:r w:rsidRPr="008A657D">
        <w:rPr>
          <w:rFonts w:asciiTheme="minorHAnsi" w:hAnsiTheme="minorHAnsi"/>
        </w:rPr>
        <w:t>о</w:t>
      </w:r>
      <w:r w:rsidRPr="008A657D">
        <w:rPr>
          <w:rFonts w:asciiTheme="minorHAnsi" w:hAnsiTheme="minorHAnsi"/>
        </w:rPr>
        <w:t>мощью вызова функций открытия или создания файла.</w:t>
      </w:r>
    </w:p>
    <w:p w14:paraId="648BB01C" w14:textId="2D69EF2D" w:rsidR="008A657D" w:rsidRDefault="005E1094" w:rsidP="008A657D">
      <w:pPr>
        <w:spacing w:before="120" w:after="120"/>
        <w:ind w:firstLine="709"/>
        <w:jc w:val="both"/>
        <w:rPr>
          <w:rFonts w:asciiTheme="minorHAnsi" w:hAnsiTheme="minorHAnsi"/>
        </w:rPr>
      </w:pPr>
      <w:r w:rsidRPr="005E1094">
        <w:rPr>
          <w:rFonts w:asciiTheme="minorHAnsi" w:hAnsiTheme="minorHAnsi"/>
        </w:rPr>
        <w:t>Функция 21 помещает запись в файл в позицию обозначенную байтом "</w:t>
      </w:r>
      <w:r w:rsidRPr="005E1094">
        <w:rPr>
          <w:rFonts w:ascii="Consolas" w:hAnsi="Consolas"/>
          <w:noProof/>
          <w:lang w:val="en-US"/>
        </w:rPr>
        <w:t>cr</w:t>
      </w:r>
      <w:r w:rsidRPr="005E1094">
        <w:rPr>
          <w:rFonts w:asciiTheme="minorHAnsi" w:hAnsiTheme="minorHAnsi"/>
        </w:rPr>
        <w:t>" в FCB, затем автоматически увеличивает на единицу поле "</w:t>
      </w:r>
      <w:r w:rsidRPr="005E1094">
        <w:rPr>
          <w:rFonts w:ascii="Consolas" w:hAnsi="Consolas"/>
          <w:noProof/>
          <w:lang w:val="en-US"/>
        </w:rPr>
        <w:t>cr</w:t>
      </w:r>
      <w:r w:rsidRPr="005E1094">
        <w:rPr>
          <w:rFonts w:asciiTheme="minorHAnsi" w:hAnsiTheme="minorHAnsi"/>
        </w:rPr>
        <w:t>" для следующей поз</w:t>
      </w:r>
      <w:r w:rsidRPr="005E1094">
        <w:rPr>
          <w:rFonts w:asciiTheme="minorHAnsi" w:hAnsiTheme="minorHAnsi"/>
        </w:rPr>
        <w:t>и</w:t>
      </w:r>
      <w:r w:rsidRPr="005E1094">
        <w:rPr>
          <w:rFonts w:asciiTheme="minorHAnsi" w:hAnsiTheme="minorHAnsi"/>
        </w:rPr>
        <w:t>ции записи. Если поле "</w:t>
      </w:r>
      <w:r w:rsidRPr="005E1094">
        <w:rPr>
          <w:rFonts w:ascii="Consolas" w:hAnsi="Consolas"/>
          <w:noProof/>
          <w:lang w:val="en-US"/>
        </w:rPr>
        <w:t>cr</w:t>
      </w:r>
      <w:r w:rsidRPr="005E1094">
        <w:rPr>
          <w:rFonts w:asciiTheme="minorHAnsi" w:hAnsiTheme="minorHAnsi"/>
        </w:rPr>
        <w:t>" переполняется, то функция автоматически открывает или создает следующий логический экстент и сбрасывает поле "</w:t>
      </w:r>
      <w:r w:rsidRPr="005E1094">
        <w:rPr>
          <w:rFonts w:ascii="Consolas" w:hAnsi="Consolas"/>
          <w:noProof/>
          <w:lang w:val="en-US"/>
        </w:rPr>
        <w:t>cr</w:t>
      </w:r>
      <w:r w:rsidRPr="005E1094">
        <w:rPr>
          <w:rFonts w:asciiTheme="minorHAnsi" w:hAnsiTheme="minorHAnsi"/>
        </w:rPr>
        <w:t xml:space="preserve">" к </w:t>
      </w:r>
      <w:r w:rsidRPr="005E1094">
        <w:rPr>
          <w:rFonts w:ascii="Consolas" w:hAnsi="Consolas"/>
        </w:rPr>
        <w:t>0</w:t>
      </w:r>
      <w:r w:rsidRPr="005E1094">
        <w:rPr>
          <w:rFonts w:asciiTheme="minorHAnsi" w:hAnsiTheme="minorHAnsi"/>
        </w:rPr>
        <w:t xml:space="preserve"> при подг</w:t>
      </w:r>
      <w:r w:rsidRPr="005E1094">
        <w:rPr>
          <w:rFonts w:asciiTheme="minorHAnsi" w:hAnsiTheme="minorHAnsi"/>
        </w:rPr>
        <w:t>о</w:t>
      </w:r>
      <w:r w:rsidRPr="005E1094">
        <w:rPr>
          <w:rFonts w:asciiTheme="minorHAnsi" w:hAnsiTheme="minorHAnsi"/>
        </w:rPr>
        <w:t>товке к следующей операции записи. Если Функция 21 используется, для записи в существующий файл, то вновь записываемые данные накладываются на уже сущ</w:t>
      </w:r>
      <w:r w:rsidRPr="005E1094">
        <w:rPr>
          <w:rFonts w:asciiTheme="minorHAnsi" w:hAnsiTheme="minorHAnsi"/>
        </w:rPr>
        <w:t>е</w:t>
      </w:r>
      <w:r w:rsidRPr="005E1094">
        <w:rPr>
          <w:rFonts w:asciiTheme="minorHAnsi" w:hAnsiTheme="minorHAnsi"/>
        </w:rPr>
        <w:t>ствующие в файле. Вызывающий процесс должен установить поле "</w:t>
      </w:r>
      <w:r w:rsidRPr="005E1094">
        <w:rPr>
          <w:rFonts w:ascii="Consolas" w:hAnsi="Consolas"/>
          <w:noProof/>
          <w:lang w:val="en-US"/>
        </w:rPr>
        <w:t>cr</w:t>
      </w:r>
      <w:r w:rsidRPr="005E1094">
        <w:rPr>
          <w:rFonts w:asciiTheme="minorHAnsi" w:hAnsiTheme="minorHAnsi"/>
        </w:rPr>
        <w:t xml:space="preserve">" равным </w:t>
      </w:r>
      <w:r w:rsidRPr="005E1094">
        <w:rPr>
          <w:rFonts w:ascii="Consolas" w:hAnsi="Consolas"/>
        </w:rPr>
        <w:t>0</w:t>
      </w:r>
      <w:r w:rsidRPr="005E1094">
        <w:rPr>
          <w:rFonts w:asciiTheme="minorHAnsi" w:hAnsiTheme="minorHAnsi"/>
        </w:rPr>
        <w:t xml:space="preserve"> п</w:t>
      </w:r>
      <w:r w:rsidRPr="005E1094">
        <w:rPr>
          <w:rFonts w:asciiTheme="minorHAnsi" w:hAnsiTheme="minorHAnsi"/>
        </w:rPr>
        <w:t>о</w:t>
      </w:r>
      <w:r w:rsidRPr="005E1094">
        <w:rPr>
          <w:rFonts w:asciiTheme="minorHAnsi" w:hAnsiTheme="minorHAnsi"/>
        </w:rPr>
        <w:t>сле вызова открытия или создания, если целью является последовательная запись с начала файла.</w:t>
      </w:r>
    </w:p>
    <w:p w14:paraId="0526075C" w14:textId="014F4E06" w:rsidR="005E1094" w:rsidRPr="008A657D" w:rsidRDefault="00322C5F" w:rsidP="008A657D">
      <w:pPr>
        <w:spacing w:before="120" w:after="120"/>
        <w:ind w:firstLine="709"/>
        <w:jc w:val="both"/>
        <w:rPr>
          <w:rFonts w:asciiTheme="minorHAnsi" w:hAnsiTheme="minorHAnsi"/>
        </w:rPr>
      </w:pPr>
      <w:r w:rsidRPr="00322C5F">
        <w:rPr>
          <w:rFonts w:asciiTheme="minorHAnsi" w:hAnsiTheme="minorHAnsi"/>
        </w:rPr>
        <w:t xml:space="preserve">По возвращении, функция последовательной записи устанавливает регистр </w:t>
      </w:r>
      <w:r w:rsidRPr="00FD13CF">
        <w:rPr>
          <w:rFonts w:ascii="Consolas" w:hAnsi="Consolas"/>
        </w:rPr>
        <w:t>A</w:t>
      </w:r>
      <w:r w:rsidRPr="00322C5F">
        <w:rPr>
          <w:rFonts w:asciiTheme="minorHAnsi" w:hAnsiTheme="minorHAnsi"/>
        </w:rPr>
        <w:t xml:space="preserve"> равным </w:t>
      </w:r>
      <w:r w:rsidRPr="00FD13CF">
        <w:rPr>
          <w:rFonts w:ascii="Consolas" w:hAnsi="Consolas"/>
        </w:rPr>
        <w:t>0</w:t>
      </w:r>
      <w:r w:rsidRPr="00322C5F">
        <w:rPr>
          <w:rFonts w:asciiTheme="minorHAnsi" w:hAnsiTheme="minorHAnsi"/>
        </w:rPr>
        <w:t xml:space="preserve">, если операция записи была успешна. Иначе, регистр </w:t>
      </w:r>
      <w:r w:rsidRPr="00FD13CF">
        <w:rPr>
          <w:rFonts w:ascii="Consolas" w:hAnsi="Consolas"/>
        </w:rPr>
        <w:t>A</w:t>
      </w:r>
      <w:r w:rsidRPr="00322C5F">
        <w:rPr>
          <w:rFonts w:asciiTheme="minorHAnsi" w:hAnsiTheme="minorHAnsi"/>
        </w:rPr>
        <w:t xml:space="preserve"> содержит код ошибки, идентифицирующий ошибку как показано ниже:</w:t>
      </w:r>
    </w:p>
    <w:p w14:paraId="478E7AC9" w14:textId="03545859" w:rsidR="00B05CC2" w:rsidRPr="00FD13CF" w:rsidRDefault="00FD13CF" w:rsidP="00FD13CF">
      <w:pPr>
        <w:spacing w:before="120"/>
        <w:ind w:firstLine="708"/>
        <w:jc w:val="both"/>
        <w:rPr>
          <w:rFonts w:ascii="Courier" w:hAnsi="Courier"/>
          <w:lang w:val="en-US"/>
        </w:rPr>
      </w:pPr>
      <w:r>
        <w:rPr>
          <w:rFonts w:ascii="Courier" w:hAnsi="Courier"/>
          <w:lang w:val="en-US"/>
        </w:rPr>
        <w:t xml:space="preserve"> </w:t>
      </w:r>
      <w:r w:rsidR="00B05CC2" w:rsidRPr="00FD13CF">
        <w:rPr>
          <w:rFonts w:ascii="Consolas" w:hAnsi="Consolas"/>
          <w:lang w:val="en-US"/>
        </w:rPr>
        <w:t>01</w:t>
      </w:r>
      <w:r w:rsidR="00322C5F" w:rsidRPr="00FD13CF">
        <w:rPr>
          <w:rFonts w:asciiTheme="minorHAnsi" w:hAnsiTheme="minorHAnsi"/>
        </w:rPr>
        <w:t xml:space="preserve"> : </w:t>
      </w:r>
      <w:r w:rsidRPr="00FD13CF">
        <w:rPr>
          <w:rFonts w:asciiTheme="minorHAnsi" w:hAnsiTheme="minorHAnsi"/>
        </w:rPr>
        <w:t>Нет места в каталоге</w:t>
      </w:r>
    </w:p>
    <w:p w14:paraId="40094025" w14:textId="07EE85BA" w:rsidR="00B05CC2" w:rsidRPr="00FD13CF" w:rsidRDefault="00FD13CF" w:rsidP="00FD13CF">
      <w:pPr>
        <w:ind w:firstLine="708"/>
        <w:jc w:val="both"/>
        <w:rPr>
          <w:rFonts w:ascii="Courier" w:hAnsi="Courier"/>
          <w:lang w:val="en-US"/>
        </w:rPr>
      </w:pPr>
      <w:r>
        <w:rPr>
          <w:rFonts w:ascii="Courier" w:hAnsi="Courier"/>
          <w:lang w:val="en-US"/>
        </w:rPr>
        <w:t xml:space="preserve"> </w:t>
      </w:r>
      <w:r w:rsidR="00B05CC2" w:rsidRPr="00FD13CF">
        <w:rPr>
          <w:rFonts w:ascii="Consolas" w:hAnsi="Consolas"/>
          <w:lang w:val="en-US"/>
        </w:rPr>
        <w:t>02</w:t>
      </w:r>
      <w:r w:rsidR="00322C5F" w:rsidRPr="00FD13CF">
        <w:rPr>
          <w:rFonts w:asciiTheme="minorHAnsi" w:hAnsiTheme="minorHAnsi"/>
        </w:rPr>
        <w:t xml:space="preserve"> : </w:t>
      </w:r>
      <w:r w:rsidRPr="00FD13CF">
        <w:rPr>
          <w:rFonts w:asciiTheme="minorHAnsi" w:hAnsiTheme="minorHAnsi"/>
        </w:rPr>
        <w:t>Не доступен блок данных</w:t>
      </w:r>
    </w:p>
    <w:p w14:paraId="13B29E3F" w14:textId="1A5C3C22" w:rsidR="00322C5F" w:rsidRPr="00322C5F" w:rsidRDefault="00322C5F" w:rsidP="00322C5F">
      <w:pPr>
        <w:ind w:left="708"/>
        <w:jc w:val="both"/>
        <w:rPr>
          <w:rFonts w:asciiTheme="minorHAnsi" w:hAnsiTheme="minorHAnsi"/>
        </w:rPr>
      </w:pPr>
      <w:r>
        <w:rPr>
          <w:rFonts w:ascii="Courier" w:hAnsi="Courier"/>
          <w:sz w:val="20"/>
          <w:szCs w:val="20"/>
          <w:lang w:val="en-US"/>
        </w:rPr>
        <w:t xml:space="preserve"> </w:t>
      </w:r>
      <w:r w:rsidRPr="00D72BA8">
        <w:rPr>
          <w:rFonts w:ascii="Consolas" w:hAnsi="Consolas"/>
        </w:rPr>
        <w:t>0</w:t>
      </w:r>
      <w:r>
        <w:rPr>
          <w:rFonts w:ascii="Consolas" w:hAnsi="Consolas"/>
        </w:rPr>
        <w:t>8</w:t>
      </w:r>
      <w:r w:rsidRPr="00D72BA8">
        <w:rPr>
          <w:rFonts w:asciiTheme="minorHAnsi" w:hAnsiTheme="minorHAnsi"/>
        </w:rPr>
        <w:t xml:space="preserve"> : </w:t>
      </w:r>
      <w:r>
        <w:rPr>
          <w:rFonts w:asciiTheme="minorHAnsi" w:hAnsiTheme="minorHAnsi"/>
        </w:rPr>
        <w:t>Запись блокирована другим процессом</w:t>
      </w:r>
    </w:p>
    <w:p w14:paraId="11758F03" w14:textId="75BD884C" w:rsidR="00322C5F" w:rsidRPr="00D72BA8" w:rsidRDefault="00322C5F" w:rsidP="00322C5F">
      <w:pPr>
        <w:ind w:left="708"/>
        <w:jc w:val="both"/>
        <w:rPr>
          <w:rFonts w:asciiTheme="minorHAnsi" w:hAnsiTheme="minorHAnsi"/>
        </w:rPr>
      </w:pPr>
      <w:r>
        <w:rPr>
          <w:rFonts w:ascii="Consolas" w:hAnsi="Consolas"/>
        </w:rPr>
        <w:t xml:space="preserve"> </w:t>
      </w:r>
      <w:r w:rsidRPr="00D72BA8">
        <w:rPr>
          <w:rFonts w:ascii="Consolas" w:hAnsi="Consolas"/>
        </w:rPr>
        <w:t>09</w:t>
      </w:r>
      <w:r w:rsidRPr="00D72BA8">
        <w:rPr>
          <w:rFonts w:asciiTheme="minorHAnsi" w:hAnsiTheme="minorHAnsi"/>
        </w:rPr>
        <w:t xml:space="preserve"> : Недопустимый </w:t>
      </w:r>
      <w:r w:rsidRPr="00D72BA8">
        <w:rPr>
          <w:rFonts w:ascii="Consolas" w:hAnsi="Consolas"/>
        </w:rPr>
        <w:t>FCB</w:t>
      </w:r>
    </w:p>
    <w:p w14:paraId="2F61A5C5" w14:textId="502143BE" w:rsidR="00322C5F" w:rsidRPr="00D72BA8" w:rsidRDefault="00322C5F" w:rsidP="00322C5F">
      <w:pPr>
        <w:ind w:left="708"/>
        <w:jc w:val="both"/>
        <w:rPr>
          <w:rFonts w:asciiTheme="minorHAnsi" w:hAnsiTheme="minorHAnsi"/>
        </w:rPr>
      </w:pPr>
      <w:r>
        <w:rPr>
          <w:rFonts w:ascii="Consolas" w:hAnsi="Consolas"/>
        </w:rPr>
        <w:t xml:space="preserve"> </w:t>
      </w:r>
      <w:r w:rsidRPr="00D72BA8">
        <w:rPr>
          <w:rFonts w:ascii="Consolas" w:hAnsi="Consolas"/>
        </w:rPr>
        <w:t>10</w:t>
      </w:r>
      <w:r w:rsidRPr="00D72BA8">
        <w:rPr>
          <w:rFonts w:asciiTheme="minorHAnsi" w:hAnsiTheme="minorHAnsi"/>
        </w:rPr>
        <w:t xml:space="preserve"> : Ошибка контрольной суммы </w:t>
      </w:r>
      <w:r w:rsidRPr="00D72BA8">
        <w:rPr>
          <w:rFonts w:ascii="Consolas" w:hAnsi="Consolas"/>
        </w:rPr>
        <w:t>FCB</w:t>
      </w:r>
    </w:p>
    <w:p w14:paraId="7321F1E7" w14:textId="5543819F" w:rsidR="00322C5F" w:rsidRPr="00D72BA8" w:rsidRDefault="00322C5F" w:rsidP="00322C5F">
      <w:pPr>
        <w:ind w:left="708"/>
        <w:jc w:val="both"/>
        <w:rPr>
          <w:rFonts w:asciiTheme="minorHAnsi" w:hAnsiTheme="minorHAnsi"/>
        </w:rPr>
      </w:pPr>
      <w:r>
        <w:rPr>
          <w:rFonts w:ascii="Consolas" w:hAnsi="Consolas"/>
        </w:rPr>
        <w:t xml:space="preserve"> </w:t>
      </w:r>
      <w:r w:rsidRPr="00D72BA8">
        <w:rPr>
          <w:rFonts w:ascii="Consolas" w:hAnsi="Consolas"/>
        </w:rPr>
        <w:t>11</w:t>
      </w:r>
      <w:r w:rsidRPr="00D72BA8">
        <w:rPr>
          <w:rFonts w:asciiTheme="minorHAnsi" w:hAnsiTheme="minorHAnsi"/>
        </w:rPr>
        <w:t xml:space="preserve"> : Ошибк</w:t>
      </w:r>
      <w:r w:rsidR="0010075A">
        <w:rPr>
          <w:rFonts w:asciiTheme="minorHAnsi" w:hAnsiTheme="minorHAnsi"/>
        </w:rPr>
        <w:t>а проверки неблокируемого файла</w:t>
      </w:r>
    </w:p>
    <w:p w14:paraId="7B88D012" w14:textId="77777777" w:rsidR="00322C5F" w:rsidRPr="00D72BA8" w:rsidRDefault="00322C5F" w:rsidP="00322C5F">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 Физическая ошибка</w:t>
      </w:r>
      <w:r>
        <w:rPr>
          <w:rFonts w:asciiTheme="minorHAnsi" w:hAnsiTheme="minorHAnsi"/>
        </w:rPr>
        <w:t>.</w:t>
      </w:r>
      <w:r w:rsidRPr="00D72BA8">
        <w:rPr>
          <w:rFonts w:asciiTheme="minorHAnsi" w:hAnsiTheme="minorHAnsi"/>
        </w:rPr>
        <w:t xml:space="preserve"> </w:t>
      </w:r>
      <w:r>
        <w:rPr>
          <w:rFonts w:asciiTheme="minorHAnsi" w:hAnsiTheme="minorHAnsi"/>
        </w:rPr>
        <w:t>С</w:t>
      </w:r>
      <w:r w:rsidRPr="00D72BA8">
        <w:rPr>
          <w:rFonts w:asciiTheme="minorHAnsi" w:hAnsiTheme="minorHAnsi"/>
        </w:rPr>
        <w:t>м</w:t>
      </w:r>
      <w:r>
        <w:rPr>
          <w:rFonts w:asciiTheme="minorHAnsi" w:hAnsiTheme="minorHAnsi"/>
        </w:rPr>
        <w:t>.</w:t>
      </w:r>
      <w:r w:rsidRPr="00D72BA8">
        <w:rPr>
          <w:rFonts w:asciiTheme="minorHAnsi" w:hAnsiTheme="minorHAnsi"/>
        </w:rPr>
        <w:t xml:space="preserve"> регистр </w:t>
      </w:r>
      <w:r w:rsidRPr="00D72BA8">
        <w:rPr>
          <w:rFonts w:ascii="Consolas" w:hAnsi="Consolas"/>
        </w:rPr>
        <w:t>H</w:t>
      </w:r>
    </w:p>
    <w:p w14:paraId="64AAB680" w14:textId="78475346" w:rsidR="00ED5245" w:rsidRDefault="00EF22F9" w:rsidP="008E1F0B">
      <w:pPr>
        <w:spacing w:before="120" w:after="120"/>
        <w:ind w:firstLine="709"/>
        <w:jc w:val="both"/>
        <w:rPr>
          <w:rFonts w:asciiTheme="minorHAnsi" w:hAnsiTheme="minorHAnsi"/>
        </w:rPr>
      </w:pPr>
      <w:r w:rsidRPr="00EF22F9">
        <w:rPr>
          <w:rFonts w:asciiTheme="minorHAnsi" w:hAnsiTheme="minorHAnsi"/>
        </w:rPr>
        <w:t xml:space="preserve">Код ошибки </w:t>
      </w:r>
      <w:r w:rsidRPr="00EF22F9">
        <w:rPr>
          <w:rFonts w:ascii="Consolas" w:hAnsi="Consolas"/>
        </w:rPr>
        <w:t>01</w:t>
      </w:r>
      <w:r w:rsidRPr="00EF22F9">
        <w:rPr>
          <w:rFonts w:asciiTheme="minorHAnsi" w:hAnsiTheme="minorHAnsi"/>
        </w:rPr>
        <w:t xml:space="preserve"> возвращается, если функция записи пытается создать новый экстент, который требует новую запись в каталоге, и не существует доступных зап</w:t>
      </w:r>
      <w:r w:rsidRPr="00EF22F9">
        <w:rPr>
          <w:rFonts w:asciiTheme="minorHAnsi" w:hAnsiTheme="minorHAnsi"/>
        </w:rPr>
        <w:t>и</w:t>
      </w:r>
      <w:r w:rsidRPr="00EF22F9">
        <w:rPr>
          <w:rFonts w:asciiTheme="minorHAnsi" w:hAnsiTheme="minorHAnsi"/>
        </w:rPr>
        <w:t>сей в каталоге на выбранном диске.</w:t>
      </w:r>
    </w:p>
    <w:p w14:paraId="6F513E85" w14:textId="0989C0C3" w:rsidR="008E1F0B" w:rsidRDefault="008E1F0B" w:rsidP="008E1F0B">
      <w:pPr>
        <w:spacing w:before="120" w:after="120"/>
        <w:ind w:firstLine="709"/>
        <w:jc w:val="both"/>
        <w:rPr>
          <w:rFonts w:asciiTheme="minorHAnsi" w:hAnsiTheme="minorHAnsi"/>
        </w:rPr>
      </w:pPr>
      <w:r w:rsidRPr="008E1F0B">
        <w:rPr>
          <w:rFonts w:asciiTheme="minorHAnsi" w:hAnsiTheme="minorHAnsi"/>
        </w:rPr>
        <w:t xml:space="preserve">Код ошибки </w:t>
      </w:r>
      <w:r w:rsidRPr="008E1F0B">
        <w:rPr>
          <w:rFonts w:ascii="Consolas" w:hAnsi="Consolas"/>
        </w:rPr>
        <w:t>02</w:t>
      </w:r>
      <w:r w:rsidRPr="008E1F0B">
        <w:rPr>
          <w:rFonts w:asciiTheme="minorHAnsi" w:hAnsiTheme="minorHAnsi"/>
        </w:rPr>
        <w:t xml:space="preserve"> возвращается, когда команда записи пытается выделить н</w:t>
      </w:r>
      <w:r w:rsidRPr="008E1F0B">
        <w:rPr>
          <w:rFonts w:asciiTheme="minorHAnsi" w:hAnsiTheme="minorHAnsi"/>
        </w:rPr>
        <w:t>о</w:t>
      </w:r>
      <w:r w:rsidRPr="008E1F0B">
        <w:rPr>
          <w:rFonts w:asciiTheme="minorHAnsi" w:hAnsiTheme="minorHAnsi"/>
        </w:rPr>
        <w:t>вый блок данных файлу, а свободных блоков данных на выбранном диске не сущ</w:t>
      </w:r>
      <w:r w:rsidRPr="008E1F0B">
        <w:rPr>
          <w:rFonts w:asciiTheme="minorHAnsi" w:hAnsiTheme="minorHAnsi"/>
        </w:rPr>
        <w:t>е</w:t>
      </w:r>
      <w:r w:rsidRPr="008E1F0B">
        <w:rPr>
          <w:rFonts w:asciiTheme="minorHAnsi" w:hAnsiTheme="minorHAnsi"/>
        </w:rPr>
        <w:t>ству</w:t>
      </w:r>
      <w:r w:rsidR="007243FF">
        <w:rPr>
          <w:rFonts w:asciiTheme="minorHAnsi" w:hAnsiTheme="minorHAnsi"/>
        </w:rPr>
        <w:t>е</w:t>
      </w:r>
      <w:r w:rsidRPr="008E1F0B">
        <w:rPr>
          <w:rFonts w:asciiTheme="minorHAnsi" w:hAnsiTheme="minorHAnsi"/>
        </w:rPr>
        <w:t>т.</w:t>
      </w:r>
    </w:p>
    <w:p w14:paraId="3E622C86" w14:textId="2B4C960B" w:rsidR="001545D2" w:rsidRDefault="0010075A" w:rsidP="008E1F0B">
      <w:pPr>
        <w:spacing w:before="120" w:after="120"/>
        <w:ind w:firstLine="709"/>
        <w:jc w:val="both"/>
        <w:rPr>
          <w:rFonts w:asciiTheme="minorHAnsi" w:hAnsiTheme="minorHAnsi"/>
        </w:rPr>
      </w:pPr>
      <w:r w:rsidRPr="0010075A">
        <w:rPr>
          <w:rFonts w:asciiTheme="minorHAnsi" w:hAnsiTheme="minorHAnsi"/>
        </w:rPr>
        <w:t xml:space="preserve">Код ошибки </w:t>
      </w:r>
      <w:r w:rsidRPr="001E4850">
        <w:rPr>
          <w:rFonts w:ascii="Consolas" w:hAnsi="Consolas"/>
        </w:rPr>
        <w:t>08</w:t>
      </w:r>
      <w:r w:rsidRPr="0010075A">
        <w:rPr>
          <w:rFonts w:asciiTheme="minorHAnsi" w:hAnsiTheme="minorHAnsi"/>
        </w:rPr>
        <w:t xml:space="preserve"> возвращается, если функция записи пытается записать в з</w:t>
      </w:r>
      <w:r w:rsidRPr="0010075A">
        <w:rPr>
          <w:rFonts w:asciiTheme="minorHAnsi" w:hAnsiTheme="minorHAnsi"/>
        </w:rPr>
        <w:t>а</w:t>
      </w:r>
      <w:r w:rsidRPr="0010075A">
        <w:rPr>
          <w:rFonts w:asciiTheme="minorHAnsi" w:hAnsiTheme="minorHAnsi"/>
        </w:rPr>
        <w:t>пись, заблокированную другим процессом. Эта ошибка  возвращается только для файлов, открытых в неблокируемом режиме.</w:t>
      </w:r>
    </w:p>
    <w:p w14:paraId="092DD7CC" w14:textId="54717184" w:rsidR="0010075A" w:rsidRDefault="001E4850" w:rsidP="008E1F0B">
      <w:pPr>
        <w:spacing w:before="120" w:after="120"/>
        <w:ind w:firstLine="709"/>
        <w:jc w:val="both"/>
        <w:rPr>
          <w:rFonts w:asciiTheme="minorHAnsi" w:hAnsiTheme="minorHAnsi"/>
        </w:rPr>
      </w:pPr>
      <w:r w:rsidRPr="00E3152A">
        <w:rPr>
          <w:rFonts w:asciiTheme="minorHAnsi" w:hAnsiTheme="minorHAnsi"/>
        </w:rPr>
        <w:t xml:space="preserve">Код ошибки </w:t>
      </w:r>
      <w:r w:rsidRPr="00E3152A">
        <w:rPr>
          <w:rFonts w:ascii="Consolas" w:hAnsi="Consolas"/>
        </w:rPr>
        <w:t>09</w:t>
      </w:r>
      <w:r w:rsidRPr="00E3152A">
        <w:rPr>
          <w:rFonts w:asciiTheme="minorHAnsi" w:hAnsiTheme="minorHAnsi"/>
        </w:rPr>
        <w:t xml:space="preserve"> возвращается, если </w:t>
      </w:r>
      <w:r w:rsidRPr="00E3152A">
        <w:rPr>
          <w:rFonts w:ascii="Consolas" w:hAnsi="Consolas"/>
        </w:rPr>
        <w:t>FCB</w:t>
      </w:r>
      <w:r w:rsidRPr="00E3152A">
        <w:rPr>
          <w:rFonts w:asciiTheme="minorHAnsi" w:hAnsiTheme="minorHAnsi"/>
        </w:rPr>
        <w:t xml:space="preserve"> был признан недействительным в предыдущем вызове </w:t>
      </w:r>
      <w:r w:rsidRPr="00E3152A">
        <w:rPr>
          <w:rFonts w:ascii="Consolas" w:hAnsi="Consolas"/>
        </w:rPr>
        <w:t>BDOS</w:t>
      </w:r>
      <w:r w:rsidRPr="00E3152A">
        <w:rPr>
          <w:rFonts w:asciiTheme="minorHAnsi" w:hAnsiTheme="minorHAnsi"/>
        </w:rPr>
        <w:t xml:space="preserve"> случайного чтения или записи, вернувшего ошибку. </w:t>
      </w:r>
      <w:r w:rsidR="007243FF">
        <w:rPr>
          <w:rFonts w:asciiTheme="minorHAnsi" w:hAnsiTheme="minorHAnsi"/>
        </w:rPr>
        <w:t>Д</w:t>
      </w:r>
      <w:r w:rsidR="007243FF" w:rsidRPr="00E3152A">
        <w:rPr>
          <w:rFonts w:asciiTheme="minorHAnsi" w:hAnsiTheme="minorHAnsi"/>
        </w:rPr>
        <w:t xml:space="preserve">ля повторной проверки </w:t>
      </w:r>
      <w:r w:rsidR="007243FF" w:rsidRPr="00E3152A">
        <w:rPr>
          <w:rFonts w:ascii="Consolas" w:hAnsi="Consolas"/>
        </w:rPr>
        <w:t>FCB</w:t>
      </w:r>
      <w:r w:rsidR="007243FF" w:rsidRPr="00E3152A">
        <w:rPr>
          <w:rFonts w:asciiTheme="minorHAnsi" w:hAnsiTheme="minorHAnsi"/>
        </w:rPr>
        <w:t xml:space="preserve"> может быть сделан </w:t>
      </w:r>
      <w:r w:rsidR="007243FF">
        <w:rPr>
          <w:rFonts w:asciiTheme="minorHAnsi" w:hAnsiTheme="minorHAnsi"/>
        </w:rPr>
        <w:t>в</w:t>
      </w:r>
      <w:r w:rsidRPr="00E3152A">
        <w:rPr>
          <w:rFonts w:asciiTheme="minorHAnsi" w:hAnsiTheme="minorHAnsi"/>
        </w:rPr>
        <w:t>ызов произвольного чтения (функция 33) для существу</w:t>
      </w:r>
      <w:r w:rsidR="007243FF">
        <w:rPr>
          <w:rFonts w:asciiTheme="minorHAnsi" w:hAnsiTheme="minorHAnsi"/>
        </w:rPr>
        <w:t>ющей записи в файле</w:t>
      </w:r>
      <w:r w:rsidRPr="00E3152A">
        <w:rPr>
          <w:rFonts w:asciiTheme="minorHAnsi" w:hAnsiTheme="minorHAnsi"/>
        </w:rPr>
        <w:t>.</w:t>
      </w:r>
    </w:p>
    <w:p w14:paraId="1DDE2B93" w14:textId="4FC75B2F" w:rsidR="007908B4" w:rsidRDefault="007908B4" w:rsidP="008E1F0B">
      <w:pPr>
        <w:spacing w:before="120" w:after="120"/>
        <w:ind w:firstLine="709"/>
        <w:jc w:val="both"/>
        <w:rPr>
          <w:rFonts w:asciiTheme="minorHAnsi" w:hAnsiTheme="minorHAnsi"/>
        </w:rPr>
      </w:pPr>
      <w:r w:rsidRPr="007908B4">
        <w:rPr>
          <w:rFonts w:asciiTheme="minorHAnsi" w:hAnsiTheme="minorHAnsi"/>
        </w:rPr>
        <w:t xml:space="preserve">Код ошибки </w:t>
      </w:r>
      <w:r w:rsidRPr="007908B4">
        <w:rPr>
          <w:rFonts w:ascii="Consolas" w:hAnsi="Consolas"/>
        </w:rPr>
        <w:t>10</w:t>
      </w:r>
      <w:r w:rsidRPr="007908B4">
        <w:rPr>
          <w:rFonts w:asciiTheme="minorHAnsi" w:hAnsiTheme="minorHAnsi"/>
        </w:rPr>
        <w:t xml:space="preserve"> возвращается, если указанный </w:t>
      </w:r>
      <w:r w:rsidRPr="007908B4">
        <w:rPr>
          <w:rFonts w:ascii="Consolas" w:hAnsi="Consolas"/>
        </w:rPr>
        <w:t>FCB</w:t>
      </w:r>
      <w:r w:rsidRPr="007908B4">
        <w:rPr>
          <w:rFonts w:asciiTheme="minorHAnsi" w:hAnsiTheme="minorHAnsi"/>
        </w:rPr>
        <w:t xml:space="preserve"> не прошел тест контрол</w:t>
      </w:r>
      <w:r w:rsidRPr="007908B4">
        <w:rPr>
          <w:rFonts w:asciiTheme="minorHAnsi" w:hAnsiTheme="minorHAnsi"/>
        </w:rPr>
        <w:t>ь</w:t>
      </w:r>
      <w:r w:rsidRPr="007908B4">
        <w:rPr>
          <w:rFonts w:asciiTheme="minorHAnsi" w:hAnsiTheme="minorHAnsi"/>
        </w:rPr>
        <w:t xml:space="preserve">ной суммы </w:t>
      </w:r>
      <w:r w:rsidRPr="007908B4">
        <w:rPr>
          <w:rFonts w:ascii="Consolas" w:hAnsi="Consolas"/>
        </w:rPr>
        <w:t>FCB</w:t>
      </w:r>
      <w:r w:rsidRPr="007908B4">
        <w:rPr>
          <w:rFonts w:asciiTheme="minorHAnsi" w:hAnsiTheme="minorHAnsi"/>
        </w:rPr>
        <w:t>.</w:t>
      </w:r>
    </w:p>
    <w:p w14:paraId="634CE816" w14:textId="77777777" w:rsidR="007908B4" w:rsidRDefault="007908B4" w:rsidP="007908B4">
      <w:pPr>
        <w:spacing w:before="120" w:after="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 Эта ошибка возвращается тол</w:t>
      </w:r>
      <w:r>
        <w:rPr>
          <w:rFonts w:asciiTheme="minorHAnsi" w:hAnsiTheme="minorHAnsi"/>
        </w:rPr>
        <w:t>ько для файлов</w:t>
      </w:r>
      <w:r w:rsidRPr="00021D3A">
        <w:rPr>
          <w:rFonts w:asciiTheme="minorHAnsi" w:hAnsiTheme="minorHAnsi"/>
        </w:rPr>
        <w:t xml:space="preserve"> открытых в неблокируемом режиме.</w:t>
      </w:r>
    </w:p>
    <w:p w14:paraId="2E01F929" w14:textId="4ED37070" w:rsidR="007908B4" w:rsidRDefault="007908B4" w:rsidP="008E1F0B">
      <w:pPr>
        <w:spacing w:before="120" w:after="120"/>
        <w:ind w:firstLine="709"/>
        <w:jc w:val="both"/>
        <w:rPr>
          <w:rFonts w:asciiTheme="minorHAnsi" w:hAnsiTheme="minorHAnsi"/>
        </w:rPr>
      </w:pPr>
      <w:r>
        <w:rPr>
          <w:rFonts w:asciiTheme="minorHAnsi" w:hAnsiTheme="minorHAnsi" w:cs="Courier New"/>
        </w:rPr>
        <w:t>К</w:t>
      </w:r>
      <w:r w:rsidRPr="00BF6039">
        <w:rPr>
          <w:rFonts w:asciiTheme="minorHAnsi" w:hAnsiTheme="minorHAnsi" w:cs="Courier New"/>
        </w:rPr>
        <w:t xml:space="preserve">од ошибки </w:t>
      </w:r>
      <w:r w:rsidRPr="00BF6039">
        <w:rPr>
          <w:rFonts w:ascii="Consolas" w:hAnsi="Consolas" w:cs="Courier New"/>
        </w:rPr>
        <w:t>255</w:t>
      </w:r>
      <w:r>
        <w:rPr>
          <w:rFonts w:ascii="Consolas" w:hAnsi="Consolas" w:cs="Courier New"/>
        </w:rPr>
        <w:t xml:space="preserve"> </w:t>
      </w:r>
      <w:r>
        <w:rPr>
          <w:rFonts w:asciiTheme="minorHAnsi" w:hAnsiTheme="minorHAnsi" w:cs="Courier New"/>
        </w:rPr>
        <w:t>возвращается, е</w:t>
      </w:r>
      <w:r w:rsidRPr="00BF6039">
        <w:rPr>
          <w:rFonts w:asciiTheme="minorHAnsi" w:hAnsiTheme="minorHAnsi" w:cs="Courier New"/>
        </w:rPr>
        <w:t xml:space="preserve">сли произошла физическая ошибка и режим ошибок </w:t>
      </w:r>
      <w:r w:rsidRPr="00BF6039">
        <w:rPr>
          <w:rFonts w:ascii="Consolas" w:hAnsi="Consolas" w:cs="Courier New"/>
        </w:rPr>
        <w:t>BDOS</w:t>
      </w:r>
      <w:r w:rsidRPr="00BF6039">
        <w:rPr>
          <w:rFonts w:asciiTheme="minorHAnsi" w:hAnsiTheme="minorHAnsi" w:cs="Courier New"/>
        </w:rPr>
        <w:t xml:space="preserve"> является режимом возврата ошибок или режимом возврата и отобр</w:t>
      </w:r>
      <w:r w:rsidRPr="00BF6039">
        <w:rPr>
          <w:rFonts w:asciiTheme="minorHAnsi" w:hAnsiTheme="minorHAnsi" w:cs="Courier New"/>
        </w:rPr>
        <w:t>а</w:t>
      </w:r>
      <w:r w:rsidRPr="00BF6039">
        <w:rPr>
          <w:rFonts w:asciiTheme="minorHAnsi" w:hAnsiTheme="minorHAnsi" w:cs="Courier New"/>
        </w:rPr>
        <w:t>жения ошибок (см. Функцию 45). Если режим ошибок - режим по умолчанию, соо</w:t>
      </w:r>
      <w:r w:rsidRPr="00BF6039">
        <w:rPr>
          <w:rFonts w:asciiTheme="minorHAnsi" w:hAnsiTheme="minorHAnsi" w:cs="Courier New"/>
        </w:rPr>
        <w:t>б</w:t>
      </w:r>
      <w:r w:rsidRPr="00BF6039">
        <w:rPr>
          <w:rFonts w:asciiTheme="minorHAnsi" w:hAnsiTheme="minorHAnsi" w:cs="Courier New"/>
        </w:rPr>
        <w:t>щение идентифицирующее физическую ошибку выводится в консоль и процесс в</w:t>
      </w:r>
      <w:r w:rsidRPr="00BF6039">
        <w:rPr>
          <w:rFonts w:asciiTheme="minorHAnsi" w:hAnsiTheme="minorHAnsi" w:cs="Courier New"/>
        </w:rPr>
        <w:t>ы</w:t>
      </w:r>
      <w:r w:rsidRPr="00BF6039">
        <w:rPr>
          <w:rFonts w:asciiTheme="minorHAnsi" w:hAnsiTheme="minorHAnsi" w:cs="Courier New"/>
        </w:rPr>
        <w:t xml:space="preserve">зова завершается. Если вызывающему процессу возвращается физическая ошибка, она идентифицируется по четыре младшим битам регистра </w:t>
      </w:r>
      <w:r w:rsidRPr="00BF6039">
        <w:rPr>
          <w:rFonts w:ascii="Consolas" w:hAnsi="Consolas" w:cs="Courier New"/>
        </w:rPr>
        <w:t>H</w:t>
      </w:r>
      <w:r w:rsidRPr="00BF6039">
        <w:rPr>
          <w:rFonts w:asciiTheme="minorHAnsi" w:hAnsiTheme="minorHAnsi" w:cs="Courier New"/>
        </w:rPr>
        <w:t>, как показано ниже:</w:t>
      </w:r>
    </w:p>
    <w:p w14:paraId="64E88E61" w14:textId="20B4FFB1" w:rsidR="007908B4" w:rsidRPr="007D6B33" w:rsidRDefault="007908B4" w:rsidP="007908B4">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0793701C" w14:textId="77777777" w:rsidR="007908B4" w:rsidRPr="007D6B33" w:rsidRDefault="007908B4" w:rsidP="007908B4">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4FB6C798" w14:textId="2D0EACFA" w:rsidR="007908B4" w:rsidRPr="007D6B33" w:rsidRDefault="007908B4" w:rsidP="007908B4">
      <w:pPr>
        <w:ind w:left="708"/>
        <w:jc w:val="both"/>
        <w:rPr>
          <w:rFonts w:asciiTheme="minorHAnsi" w:hAnsiTheme="minorHAnsi"/>
          <w:lang w:val="en-US"/>
        </w:rPr>
      </w:pPr>
      <w:r w:rsidRPr="007D6B33">
        <w:rPr>
          <w:rFonts w:ascii="Consolas" w:hAnsi="Consolas"/>
          <w:lang w:val="en-US"/>
        </w:rPr>
        <w:t>0</w:t>
      </w:r>
      <w:r>
        <w:rPr>
          <w:rFonts w:ascii="Consolas" w:hAnsi="Consolas"/>
          <w:lang w:val="en-US"/>
        </w:rPr>
        <w:t>3</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Файл</w:t>
      </w:r>
      <w:r w:rsidRPr="00601772">
        <w:rPr>
          <w:rFonts w:asciiTheme="minorHAnsi" w:hAnsiTheme="minorHAnsi"/>
        </w:rPr>
        <w:t xml:space="preserve"> только для чтения</w:t>
      </w:r>
      <w:r w:rsidR="0043508E">
        <w:rPr>
          <w:rFonts w:asciiTheme="minorHAnsi" w:hAnsiTheme="minorHAnsi"/>
        </w:rPr>
        <w:t>,</w:t>
      </w:r>
      <w:r>
        <w:rPr>
          <w:rFonts w:asciiTheme="minorHAnsi" w:hAnsiTheme="minorHAnsi"/>
        </w:rPr>
        <w:t xml:space="preserve"> или</w:t>
      </w:r>
    </w:p>
    <w:p w14:paraId="5E86ED83" w14:textId="270EAFD0" w:rsidR="00B05CC2" w:rsidRDefault="00B05CC2" w:rsidP="00664E4D">
      <w:pPr>
        <w:ind w:left="708"/>
        <w:jc w:val="both"/>
        <w:rPr>
          <w:rFonts w:asciiTheme="minorHAnsi" w:hAnsiTheme="minorHAnsi"/>
        </w:rPr>
      </w:pPr>
      <w:r w:rsidRPr="00664E4D">
        <w:rPr>
          <w:rFonts w:asciiTheme="minorHAnsi" w:hAnsiTheme="minorHAnsi"/>
          <w:lang w:val="en-US"/>
        </w:rPr>
        <w:tab/>
      </w:r>
      <w:r w:rsidR="00664E4D" w:rsidRPr="00664E4D">
        <w:rPr>
          <w:rFonts w:asciiTheme="minorHAnsi" w:hAnsiTheme="minorHAnsi"/>
        </w:rPr>
        <w:t>Файл открыт</w:t>
      </w:r>
      <w:r w:rsidR="00664E4D">
        <w:rPr>
          <w:rFonts w:asciiTheme="minorHAnsi" w:hAnsiTheme="minorHAnsi"/>
        </w:rPr>
        <w:t xml:space="preserve"> в режиме только для чтения</w:t>
      </w:r>
      <w:r w:rsidR="0043508E">
        <w:rPr>
          <w:rFonts w:asciiTheme="minorHAnsi" w:hAnsiTheme="minorHAnsi"/>
        </w:rPr>
        <w:t>,</w:t>
      </w:r>
      <w:r w:rsidR="00664E4D">
        <w:rPr>
          <w:rFonts w:asciiTheme="minorHAnsi" w:hAnsiTheme="minorHAnsi"/>
        </w:rPr>
        <w:t xml:space="preserve"> или</w:t>
      </w:r>
    </w:p>
    <w:p w14:paraId="1391F009" w14:textId="5E275A43" w:rsidR="00664E4D" w:rsidRPr="00664E4D" w:rsidRDefault="00664E4D" w:rsidP="00664E4D">
      <w:pPr>
        <w:ind w:left="708"/>
        <w:jc w:val="both"/>
        <w:rPr>
          <w:rFonts w:asciiTheme="minorHAnsi" w:hAnsiTheme="minorHAnsi"/>
        </w:rPr>
      </w:pPr>
      <w:r>
        <w:rPr>
          <w:rFonts w:asciiTheme="minorHAnsi" w:hAnsiTheme="minorHAnsi"/>
        </w:rPr>
        <w:tab/>
        <w:t>Файл защищен паролем в режиме записи</w:t>
      </w:r>
    </w:p>
    <w:p w14:paraId="79B3A772" w14:textId="086A27C9" w:rsidR="00664E4D" w:rsidRPr="007D6B33" w:rsidRDefault="00664E4D" w:rsidP="00664E4D">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42BADDAA" w14:textId="69BDC2D7" w:rsidR="00664E4D" w:rsidRPr="00664E4D" w:rsidRDefault="00664E4D" w:rsidP="0043508E">
      <w:pPr>
        <w:spacing w:before="120" w:after="120"/>
        <w:jc w:val="both"/>
        <w:rPr>
          <w:rFonts w:asciiTheme="minorHAnsi" w:hAnsiTheme="minorHAnsi"/>
          <w:noProof/>
        </w:rPr>
      </w:pPr>
      <w:r w:rsidRPr="00664E4D">
        <w:rPr>
          <w:rFonts w:asciiTheme="minorHAnsi" w:hAnsiTheme="minorHAnsi"/>
          <w:noProof/>
        </w:rPr>
        <w:t xml:space="preserve">Функция последовательной записи также устанавливает четыре старших бита регистра </w:t>
      </w:r>
      <w:r w:rsidRPr="00664E4D">
        <w:rPr>
          <w:rFonts w:ascii="Consolas" w:hAnsi="Consolas"/>
          <w:noProof/>
        </w:rPr>
        <w:t>H</w:t>
      </w:r>
      <w:r w:rsidRPr="00664E4D">
        <w:rPr>
          <w:rFonts w:asciiTheme="minorHAnsi" w:hAnsiTheme="minorHAnsi"/>
          <w:noProof/>
        </w:rPr>
        <w:t xml:space="preserve"> при возврате после любых ошибок, если многосекторный счетчик BDOS больше единицы. В этом случае четыре бита содержат целое число успешно записанных записей, прежде чем произошла ошибка. Это значение может изменяться от </w:t>
      </w:r>
      <w:r w:rsidRPr="00664E4D">
        <w:rPr>
          <w:rFonts w:ascii="Consolas" w:hAnsi="Consolas"/>
          <w:noProof/>
        </w:rPr>
        <w:t>0</w:t>
      </w:r>
      <w:r w:rsidRPr="00664E4D">
        <w:rPr>
          <w:rFonts w:asciiTheme="minorHAnsi" w:hAnsiTheme="minorHAnsi"/>
          <w:noProof/>
        </w:rPr>
        <w:t xml:space="preserve"> до </w:t>
      </w:r>
      <w:r w:rsidRPr="00664E4D">
        <w:rPr>
          <w:rFonts w:ascii="Consolas" w:hAnsi="Consolas"/>
          <w:noProof/>
        </w:rPr>
        <w:t>15</w:t>
      </w:r>
      <w:r w:rsidRPr="00664E4D">
        <w:rPr>
          <w:rFonts w:asciiTheme="minorHAnsi" w:hAnsiTheme="minorHAnsi"/>
          <w:noProof/>
        </w:rPr>
        <w:t xml:space="preserve">. Четыре бита старшего разряда регистра </w:t>
      </w:r>
      <w:r w:rsidRPr="00664E4D">
        <w:rPr>
          <w:rFonts w:ascii="Consolas" w:hAnsi="Consolas"/>
          <w:noProof/>
        </w:rPr>
        <w:t>H</w:t>
      </w:r>
      <w:r w:rsidRPr="00664E4D">
        <w:rPr>
          <w:rFonts w:asciiTheme="minorHAnsi" w:hAnsiTheme="minorHAnsi"/>
          <w:noProof/>
        </w:rPr>
        <w:t xml:space="preserve"> всегда обнуляются, если многосекторный счетчик равен единице.</w:t>
      </w:r>
    </w:p>
    <w:tbl>
      <w:tblPr>
        <w:tblStyle w:val="a7"/>
        <w:tblW w:w="0" w:type="auto"/>
        <w:tblLook w:val="04A0" w:firstRow="1" w:lastRow="0" w:firstColumn="1" w:lastColumn="0" w:noHBand="0" w:noVBand="1"/>
      </w:tblPr>
      <w:tblGrid>
        <w:gridCol w:w="9565"/>
      </w:tblGrid>
      <w:tr w:rsidR="0043508E" w:rsidRPr="00D05921" w14:paraId="18F977A7" w14:textId="77777777" w:rsidTr="006B347E">
        <w:tc>
          <w:tcPr>
            <w:tcW w:w="9565" w:type="dxa"/>
          </w:tcPr>
          <w:p w14:paraId="4B51B780" w14:textId="4162D3FD" w:rsidR="0043508E" w:rsidRPr="00F03BAA" w:rsidRDefault="0043508E"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22</w:t>
            </w:r>
            <w:r w:rsidRPr="00F03BAA">
              <w:rPr>
                <w:rFonts w:asciiTheme="minorHAnsi" w:hAnsiTheme="minorHAnsi"/>
                <w:b/>
              </w:rPr>
              <w:t xml:space="preserve">: </w:t>
            </w:r>
            <w:r w:rsidRPr="0043508E">
              <w:rPr>
                <w:rFonts w:asciiTheme="minorHAnsi" w:hAnsiTheme="minorHAnsi"/>
                <w:b/>
                <w:lang w:val="en-US"/>
              </w:rPr>
              <w:t>Make File</w:t>
            </w:r>
            <w:r w:rsidRPr="00A91944">
              <w:rPr>
                <w:rFonts w:asciiTheme="minorHAnsi" w:hAnsiTheme="minorHAnsi"/>
                <w:b/>
              </w:rPr>
              <w:t xml:space="preserve"> </w:t>
            </w:r>
            <w:r>
              <w:rPr>
                <w:rFonts w:asciiTheme="minorHAnsi" w:hAnsiTheme="minorHAnsi"/>
                <w:b/>
              </w:rPr>
              <w:t>(Создание файла</w:t>
            </w:r>
            <w:r w:rsidR="003E1D09" w:rsidRPr="003E1D09">
              <w:rPr>
                <w:rFonts w:asciiTheme="minorHAnsi" w:hAnsiTheme="minorHAnsi"/>
              </w:rPr>
              <w:fldChar w:fldCharType="begin"/>
            </w:r>
            <w:r w:rsidR="003E1D09" w:rsidRPr="003E1D09">
              <w:instrText xml:space="preserve"> XE "</w:instrText>
            </w:r>
            <w:r w:rsidR="003E1D09" w:rsidRPr="003E1D09">
              <w:rPr>
                <w:rFonts w:asciiTheme="minorHAnsi" w:hAnsiTheme="minorHAnsi"/>
              </w:rPr>
              <w:instrText>Создание файла</w:instrText>
            </w:r>
            <w:r w:rsidR="003E1D09" w:rsidRPr="003E1D09">
              <w:instrText xml:space="preserve">" </w:instrText>
            </w:r>
            <w:r w:rsidR="003E1D09" w:rsidRPr="003E1D09">
              <w:rPr>
                <w:rFonts w:asciiTheme="minorHAnsi" w:hAnsiTheme="minorHAnsi"/>
              </w:rPr>
              <w:fldChar w:fldCharType="end"/>
            </w:r>
            <w:r>
              <w:rPr>
                <w:rFonts w:asciiTheme="minorHAnsi" w:hAnsiTheme="minorHAnsi"/>
                <w:b/>
              </w:rPr>
              <w:t>)</w:t>
            </w:r>
          </w:p>
        </w:tc>
      </w:tr>
      <w:tr w:rsidR="0043508E" w14:paraId="42E26C9D" w14:textId="77777777" w:rsidTr="006B347E">
        <w:tc>
          <w:tcPr>
            <w:tcW w:w="9565" w:type="dxa"/>
          </w:tcPr>
          <w:p w14:paraId="35700674" w14:textId="77777777" w:rsidR="0043508E" w:rsidRDefault="0043508E" w:rsidP="006B347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5B4603E" w14:textId="1840CCBD" w:rsidR="0043508E" w:rsidRDefault="0043508E" w:rsidP="006B347E">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16</w:t>
            </w:r>
            <w:r w:rsidRPr="00F03BAA">
              <w:rPr>
                <w:rFonts w:ascii="Consolas" w:hAnsi="Consolas"/>
                <w:lang w:val="en-US"/>
              </w:rPr>
              <w:t>H</w:t>
            </w:r>
          </w:p>
          <w:p w14:paraId="13DCE4AC" w14:textId="77777777" w:rsidR="0043508E" w:rsidRDefault="0043508E" w:rsidP="006B347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1C3D4C2A" w14:textId="77777777" w:rsidR="0043508E" w:rsidRDefault="0043508E" w:rsidP="006B347E">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69FAB24" w14:textId="77777777" w:rsidR="0043508E" w:rsidRDefault="0043508E" w:rsidP="006B347E">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каталога </w:t>
            </w:r>
          </w:p>
          <w:p w14:paraId="667573A5" w14:textId="77777777" w:rsidR="0043508E" w:rsidRPr="00931D8A" w:rsidRDefault="0043508E" w:rsidP="006B347E">
            <w:pPr>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3B0150C0" w14:textId="08BF4AC2" w:rsidR="0043508E" w:rsidRDefault="00C549A6" w:rsidP="0043508E">
      <w:pPr>
        <w:spacing w:before="120" w:after="120"/>
        <w:ind w:firstLine="709"/>
        <w:jc w:val="both"/>
        <w:rPr>
          <w:rFonts w:asciiTheme="minorHAnsi" w:hAnsiTheme="minorHAnsi"/>
        </w:rPr>
      </w:pPr>
      <w:r w:rsidRPr="00C549A6">
        <w:rPr>
          <w:rFonts w:asciiTheme="minorHAnsi" w:hAnsiTheme="minorHAnsi"/>
        </w:rPr>
        <w:t xml:space="preserve">Функция </w:t>
      </w:r>
      <w:r w:rsidRPr="00C549A6">
        <w:rPr>
          <w:rFonts w:asciiTheme="minorHAnsi" w:hAnsiTheme="minorHAnsi"/>
          <w:i/>
          <w:lang w:val="en-US"/>
        </w:rPr>
        <w:t>Make File</w:t>
      </w:r>
      <w:r w:rsidRPr="00C549A6">
        <w:rPr>
          <w:rFonts w:asciiTheme="minorHAnsi" w:hAnsiTheme="minorHAnsi"/>
        </w:rPr>
        <w:t xml:space="preserve"> создает новую запись каталога для файла c текущим кодом пользователя. Она также создает </w:t>
      </w:r>
      <w:r w:rsidRPr="00C549A6">
        <w:rPr>
          <w:rFonts w:ascii="Consolas" w:hAnsi="Consolas"/>
        </w:rPr>
        <w:t>XFCB</w:t>
      </w:r>
      <w:r w:rsidRPr="00C549A6">
        <w:rPr>
          <w:rFonts w:asciiTheme="minorHAnsi" w:hAnsiTheme="minorHAnsi"/>
        </w:rPr>
        <w:t xml:space="preserve"> для файла, если указанный диск имеет метку каталога, которая вызывает автоматическое создание </w:t>
      </w:r>
      <w:r w:rsidRPr="00C549A6">
        <w:rPr>
          <w:rFonts w:ascii="Consolas" w:hAnsi="Consolas"/>
        </w:rPr>
        <w:t>XFCB</w:t>
      </w:r>
      <w:r w:rsidRPr="00C549A6">
        <w:rPr>
          <w:rFonts w:asciiTheme="minorHAnsi" w:hAnsiTheme="minorHAnsi"/>
        </w:rPr>
        <w:t>. Процесс вызова перед</w:t>
      </w:r>
      <w:r w:rsidRPr="00C549A6">
        <w:rPr>
          <w:rFonts w:asciiTheme="minorHAnsi" w:hAnsiTheme="minorHAnsi"/>
        </w:rPr>
        <w:t>а</w:t>
      </w:r>
      <w:r w:rsidRPr="00C549A6">
        <w:rPr>
          <w:rFonts w:asciiTheme="minorHAnsi" w:hAnsiTheme="minorHAnsi"/>
        </w:rPr>
        <w:t xml:space="preserve">ет адрес </w:t>
      </w:r>
      <w:r w:rsidRPr="00C549A6">
        <w:rPr>
          <w:rFonts w:ascii="Consolas" w:hAnsi="Consolas"/>
        </w:rPr>
        <w:t>FCB</w:t>
      </w:r>
      <w:r w:rsidRPr="00C549A6">
        <w:rPr>
          <w:rFonts w:asciiTheme="minorHAnsi" w:hAnsiTheme="minorHAnsi"/>
        </w:rPr>
        <w:t xml:space="preserve"> в регистровой паре </w:t>
      </w:r>
      <w:r w:rsidRPr="00C549A6">
        <w:rPr>
          <w:rFonts w:ascii="Consolas" w:hAnsi="Consolas"/>
        </w:rPr>
        <w:t>DE</w:t>
      </w:r>
      <w:r w:rsidRPr="00C549A6">
        <w:rPr>
          <w:rFonts w:asciiTheme="minorHAnsi" w:hAnsiTheme="minorHAnsi"/>
        </w:rPr>
        <w:t xml:space="preserve">, с байтом </w:t>
      </w:r>
      <w:r w:rsidRPr="00C549A6">
        <w:rPr>
          <w:rFonts w:ascii="Consolas" w:hAnsi="Consolas"/>
        </w:rPr>
        <w:t>0</w:t>
      </w:r>
      <w:r w:rsidRPr="00C549A6">
        <w:rPr>
          <w:rFonts w:asciiTheme="minorHAnsi" w:hAnsiTheme="minorHAnsi"/>
        </w:rPr>
        <w:t xml:space="preserve"> в </w:t>
      </w:r>
      <w:r w:rsidRPr="00C549A6">
        <w:rPr>
          <w:rFonts w:ascii="Consolas" w:hAnsi="Consolas"/>
        </w:rPr>
        <w:t>FCB</w:t>
      </w:r>
      <w:r w:rsidRPr="00C549A6">
        <w:rPr>
          <w:rFonts w:asciiTheme="minorHAnsi" w:hAnsiTheme="minorHAnsi"/>
        </w:rPr>
        <w:t xml:space="preserve"> определяющим диск, байтами </w:t>
      </w:r>
      <w:r w:rsidRPr="00C549A6">
        <w:rPr>
          <w:rFonts w:ascii="Consolas" w:hAnsi="Consolas"/>
        </w:rPr>
        <w:t>1</w:t>
      </w:r>
      <w:r w:rsidRPr="00C549A6">
        <w:rPr>
          <w:rFonts w:asciiTheme="minorHAnsi" w:hAnsiTheme="minorHAnsi"/>
        </w:rPr>
        <w:t xml:space="preserve"> - </w:t>
      </w:r>
      <w:r w:rsidRPr="00C549A6">
        <w:rPr>
          <w:rFonts w:ascii="Consolas" w:hAnsi="Consolas"/>
        </w:rPr>
        <w:t>11</w:t>
      </w:r>
      <w:r w:rsidRPr="00C549A6">
        <w:rPr>
          <w:rFonts w:asciiTheme="minorHAnsi" w:hAnsiTheme="minorHAnsi"/>
        </w:rPr>
        <w:t xml:space="preserve"> определяющими имя и расширение файла и байтом </w:t>
      </w:r>
      <w:r w:rsidRPr="00C549A6">
        <w:rPr>
          <w:rFonts w:ascii="Consolas" w:hAnsi="Consolas"/>
        </w:rPr>
        <w:t>12</w:t>
      </w:r>
      <w:r w:rsidRPr="00C549A6">
        <w:rPr>
          <w:rFonts w:asciiTheme="minorHAnsi" w:hAnsiTheme="minorHAnsi"/>
        </w:rPr>
        <w:t xml:space="preserve"> устанавливающим номер экстента. Обычно, байт </w:t>
      </w:r>
      <w:r w:rsidRPr="00C549A6">
        <w:rPr>
          <w:rFonts w:ascii="Consolas" w:hAnsi="Consolas"/>
        </w:rPr>
        <w:t>12</w:t>
      </w:r>
      <w:r w:rsidRPr="00C549A6">
        <w:rPr>
          <w:rFonts w:asciiTheme="minorHAnsi" w:hAnsiTheme="minorHAnsi"/>
        </w:rPr>
        <w:t xml:space="preserve"> устанавливается равным </w:t>
      </w:r>
      <w:r w:rsidRPr="00C549A6">
        <w:rPr>
          <w:rFonts w:ascii="Consolas" w:hAnsi="Consolas"/>
        </w:rPr>
        <w:t>0</w:t>
      </w:r>
      <w:r w:rsidRPr="00C549A6">
        <w:rPr>
          <w:rFonts w:asciiTheme="minorHAnsi" w:hAnsiTheme="minorHAnsi"/>
        </w:rPr>
        <w:t xml:space="preserve">. Байт </w:t>
      </w:r>
      <w:r w:rsidRPr="00C549A6">
        <w:rPr>
          <w:rFonts w:ascii="Consolas" w:hAnsi="Consolas"/>
        </w:rPr>
        <w:t>32</w:t>
      </w:r>
      <w:r w:rsidRPr="00C549A6">
        <w:rPr>
          <w:rFonts w:asciiTheme="minorHAnsi" w:hAnsiTheme="minorHAnsi"/>
        </w:rPr>
        <w:t xml:space="preserve"> из </w:t>
      </w:r>
      <w:r w:rsidRPr="00C549A6">
        <w:rPr>
          <w:rFonts w:ascii="Consolas" w:hAnsi="Consolas"/>
        </w:rPr>
        <w:t>FCB</w:t>
      </w:r>
      <w:r w:rsidRPr="00C549A6">
        <w:rPr>
          <w:rFonts w:asciiTheme="minorHAnsi" w:hAnsiTheme="minorHAnsi"/>
        </w:rPr>
        <w:t xml:space="preserve"> (поле "</w:t>
      </w:r>
      <w:r w:rsidRPr="00C549A6">
        <w:rPr>
          <w:rFonts w:ascii="Consolas" w:hAnsi="Consolas"/>
          <w:noProof/>
          <w:lang w:val="en-US"/>
        </w:rPr>
        <w:t>cr</w:t>
      </w:r>
      <w:r w:rsidRPr="00C549A6">
        <w:rPr>
          <w:rFonts w:asciiTheme="minorHAnsi" w:hAnsiTheme="minorHAnsi"/>
        </w:rPr>
        <w:t xml:space="preserve">") должны быть установлен равным </w:t>
      </w:r>
      <w:r w:rsidRPr="00C549A6">
        <w:rPr>
          <w:rFonts w:ascii="Consolas" w:hAnsi="Consolas"/>
        </w:rPr>
        <w:t>0</w:t>
      </w:r>
      <w:r w:rsidRPr="00C549A6">
        <w:rPr>
          <w:rFonts w:asciiTheme="minorHAnsi" w:hAnsiTheme="minorHAnsi"/>
        </w:rPr>
        <w:t xml:space="preserve"> (до или после вызова </w:t>
      </w:r>
      <w:r w:rsidRPr="00C549A6">
        <w:rPr>
          <w:rFonts w:asciiTheme="minorHAnsi" w:hAnsiTheme="minorHAnsi"/>
          <w:i/>
          <w:lang w:val="en-US"/>
        </w:rPr>
        <w:t>Make File</w:t>
      </w:r>
      <w:r w:rsidRPr="00C549A6">
        <w:rPr>
          <w:rFonts w:asciiTheme="minorHAnsi" w:hAnsiTheme="minorHAnsi"/>
        </w:rPr>
        <w:t>), если намерение состоит в том, чтобы писать последовательно с начала файла.</w:t>
      </w:r>
    </w:p>
    <w:p w14:paraId="2DA398BE" w14:textId="6648FAC2" w:rsidR="00C549A6" w:rsidRDefault="002D527D" w:rsidP="0043508E">
      <w:pPr>
        <w:spacing w:before="120" w:after="120"/>
        <w:ind w:firstLine="709"/>
        <w:jc w:val="both"/>
        <w:rPr>
          <w:rFonts w:asciiTheme="minorHAnsi" w:hAnsiTheme="minorHAnsi"/>
        </w:rPr>
      </w:pPr>
      <w:r w:rsidRPr="002D527D">
        <w:rPr>
          <w:rFonts w:asciiTheme="minorHAnsi" w:hAnsiTheme="minorHAnsi"/>
        </w:rPr>
        <w:t xml:space="preserve">Атрибут интерфейса </w:t>
      </w:r>
      <w:r w:rsidRPr="002D527D">
        <w:rPr>
          <w:rFonts w:ascii="Consolas" w:hAnsi="Consolas"/>
        </w:rPr>
        <w:t>f</w:t>
      </w:r>
      <w:r w:rsidRPr="002D527D">
        <w:rPr>
          <w:rFonts w:ascii="Consolas" w:hAnsi="Consolas"/>
          <w:vertAlign w:val="subscript"/>
        </w:rPr>
        <w:t>5</w:t>
      </w:r>
      <w:r w:rsidR="001E6165">
        <w:rPr>
          <w:rFonts w:asciiTheme="minorHAnsi" w:hAnsiTheme="minorHAnsi"/>
        </w:rPr>
        <w:t>' определяет режим</w:t>
      </w:r>
      <w:r w:rsidRPr="002D527D">
        <w:rPr>
          <w:rFonts w:asciiTheme="minorHAnsi" w:hAnsiTheme="minorHAnsi"/>
        </w:rPr>
        <w:t xml:space="preserve"> </w:t>
      </w:r>
      <w:r w:rsidR="001E6165">
        <w:rPr>
          <w:rFonts w:asciiTheme="minorHAnsi" w:hAnsiTheme="minorHAnsi"/>
        </w:rPr>
        <w:t>о</w:t>
      </w:r>
      <w:r w:rsidRPr="002D527D">
        <w:rPr>
          <w:rFonts w:asciiTheme="minorHAnsi" w:hAnsiTheme="minorHAnsi"/>
        </w:rPr>
        <w:t>ткрыт</w:t>
      </w:r>
      <w:r w:rsidR="001E6165">
        <w:rPr>
          <w:rFonts w:asciiTheme="minorHAnsi" w:hAnsiTheme="minorHAnsi"/>
        </w:rPr>
        <w:t>ия</w:t>
      </w:r>
      <w:r w:rsidRPr="002D527D">
        <w:rPr>
          <w:rFonts w:asciiTheme="minorHAnsi" w:hAnsiTheme="minorHAnsi"/>
        </w:rPr>
        <w:t xml:space="preserve"> файл. Атрибут инте</w:t>
      </w:r>
      <w:r w:rsidRPr="002D527D">
        <w:rPr>
          <w:rFonts w:asciiTheme="minorHAnsi" w:hAnsiTheme="minorHAnsi"/>
        </w:rPr>
        <w:t>р</w:t>
      </w:r>
      <w:r w:rsidRPr="002D527D">
        <w:rPr>
          <w:rFonts w:asciiTheme="minorHAnsi" w:hAnsiTheme="minorHAnsi"/>
        </w:rPr>
        <w:t xml:space="preserve">фейса </w:t>
      </w:r>
      <w:r w:rsidRPr="002D527D">
        <w:rPr>
          <w:rFonts w:ascii="Consolas" w:hAnsi="Consolas"/>
        </w:rPr>
        <w:t>f</w:t>
      </w:r>
      <w:r w:rsidRPr="002D527D">
        <w:rPr>
          <w:rFonts w:ascii="Consolas" w:hAnsi="Consolas"/>
          <w:vertAlign w:val="subscript"/>
        </w:rPr>
        <w:t>6</w:t>
      </w:r>
      <w:r w:rsidRPr="002D527D">
        <w:rPr>
          <w:rFonts w:asciiTheme="minorHAnsi" w:hAnsiTheme="minorHAnsi"/>
        </w:rPr>
        <w:t>' определяет, должен ли пароль быть присвоен создаваемому файлу. Атр</w:t>
      </w:r>
      <w:r w:rsidRPr="002D527D">
        <w:rPr>
          <w:rFonts w:asciiTheme="minorHAnsi" w:hAnsiTheme="minorHAnsi"/>
        </w:rPr>
        <w:t>и</w:t>
      </w:r>
      <w:r w:rsidRPr="002D527D">
        <w:rPr>
          <w:rFonts w:asciiTheme="minorHAnsi" w:hAnsiTheme="minorHAnsi"/>
        </w:rPr>
        <w:t>буты интерфейса приведены ниже:</w:t>
      </w:r>
    </w:p>
    <w:p w14:paraId="523E19CD" w14:textId="60085F1D" w:rsidR="00B05CC2" w:rsidRPr="001E6165" w:rsidRDefault="001E6165" w:rsidP="001E6165">
      <w:pPr>
        <w:spacing w:before="120"/>
        <w:ind w:left="708"/>
        <w:jc w:val="both"/>
        <w:rPr>
          <w:rFonts w:asciiTheme="minorHAnsi" w:hAnsiTheme="minorHAnsi"/>
          <w:lang w:val="en-US"/>
        </w:rPr>
      </w:pPr>
      <w:r w:rsidRPr="002D527D">
        <w:rPr>
          <w:rFonts w:ascii="Consolas" w:hAnsi="Consolas"/>
        </w:rPr>
        <w:t>f</w:t>
      </w:r>
      <w:r w:rsidRPr="002D527D">
        <w:rPr>
          <w:rFonts w:ascii="Consolas" w:hAnsi="Consolas"/>
          <w:vertAlign w:val="subscript"/>
        </w:rPr>
        <w:t>5</w:t>
      </w:r>
      <w:r w:rsidRPr="002D527D">
        <w:rPr>
          <w:rFonts w:asciiTheme="minorHAnsi" w:hAnsiTheme="minorHAnsi"/>
        </w:rPr>
        <w:t>'</w:t>
      </w:r>
      <w:r w:rsidR="00B05CC2" w:rsidRPr="001E6165">
        <w:rPr>
          <w:rFonts w:asciiTheme="minorHAnsi" w:hAnsiTheme="minorHAnsi"/>
          <w:lang w:val="en-US"/>
        </w:rPr>
        <w:t xml:space="preserve"> = </w:t>
      </w:r>
      <w:r w:rsidR="00B05CC2" w:rsidRPr="001E6165">
        <w:rPr>
          <w:rFonts w:ascii="Consolas" w:hAnsi="Consolas"/>
          <w:lang w:val="en-US"/>
        </w:rPr>
        <w:t>0</w:t>
      </w:r>
      <w:r w:rsidR="00B05CC2" w:rsidRPr="001E6165">
        <w:rPr>
          <w:rFonts w:asciiTheme="minorHAnsi" w:hAnsiTheme="minorHAnsi"/>
          <w:lang w:val="en-US"/>
        </w:rPr>
        <w:t xml:space="preserve"> - </w:t>
      </w:r>
      <w:r>
        <w:rPr>
          <w:rFonts w:asciiTheme="minorHAnsi" w:hAnsiTheme="minorHAnsi"/>
        </w:rPr>
        <w:t>О</w:t>
      </w:r>
      <w:r w:rsidRPr="001E6165">
        <w:rPr>
          <w:rFonts w:asciiTheme="minorHAnsi" w:hAnsiTheme="minorHAnsi"/>
        </w:rPr>
        <w:t>ткрытие в режиме блокировки (режим по умолчанию)</w:t>
      </w:r>
    </w:p>
    <w:p w14:paraId="3370B540" w14:textId="79BA8F01" w:rsidR="00B05CC2" w:rsidRPr="001E6165" w:rsidRDefault="001E6165" w:rsidP="001E6165">
      <w:pPr>
        <w:ind w:left="708"/>
        <w:jc w:val="both"/>
        <w:rPr>
          <w:rFonts w:asciiTheme="minorHAnsi" w:hAnsiTheme="minorHAnsi"/>
          <w:lang w:val="en-US"/>
        </w:rPr>
      </w:pPr>
      <w:r w:rsidRPr="002D527D">
        <w:rPr>
          <w:rFonts w:ascii="Consolas" w:hAnsi="Consolas"/>
        </w:rPr>
        <w:t>f</w:t>
      </w:r>
      <w:r w:rsidRPr="002D527D">
        <w:rPr>
          <w:rFonts w:ascii="Consolas" w:hAnsi="Consolas"/>
          <w:vertAlign w:val="subscript"/>
        </w:rPr>
        <w:t>5</w:t>
      </w:r>
      <w:r w:rsidRPr="002D527D">
        <w:rPr>
          <w:rFonts w:asciiTheme="minorHAnsi" w:hAnsiTheme="minorHAnsi"/>
        </w:rPr>
        <w:t>'</w:t>
      </w:r>
      <w:r w:rsidR="00B05CC2" w:rsidRPr="001E6165">
        <w:rPr>
          <w:rFonts w:asciiTheme="minorHAnsi" w:hAnsiTheme="minorHAnsi"/>
          <w:lang w:val="en-US"/>
        </w:rPr>
        <w:t xml:space="preserve"> = </w:t>
      </w:r>
      <w:r w:rsidR="00B05CC2" w:rsidRPr="001E6165">
        <w:rPr>
          <w:rFonts w:ascii="Consolas" w:hAnsi="Consolas"/>
          <w:lang w:val="en-US"/>
        </w:rPr>
        <w:t>1</w:t>
      </w:r>
      <w:r w:rsidR="00B05CC2" w:rsidRPr="001E6165">
        <w:rPr>
          <w:rFonts w:asciiTheme="minorHAnsi" w:hAnsiTheme="minorHAnsi"/>
          <w:lang w:val="en-US"/>
        </w:rPr>
        <w:t xml:space="preserve"> - </w:t>
      </w:r>
      <w:r>
        <w:rPr>
          <w:rFonts w:asciiTheme="minorHAnsi" w:hAnsiTheme="minorHAnsi"/>
        </w:rPr>
        <w:t>О</w:t>
      </w:r>
      <w:r w:rsidRPr="00F331D3">
        <w:rPr>
          <w:rFonts w:asciiTheme="minorHAnsi" w:hAnsiTheme="minorHAnsi"/>
        </w:rPr>
        <w:t xml:space="preserve">ткрытие в </w:t>
      </w:r>
      <w:r>
        <w:rPr>
          <w:rFonts w:asciiTheme="minorHAnsi" w:hAnsiTheme="minorHAnsi"/>
        </w:rPr>
        <w:t xml:space="preserve">неблокируемом </w:t>
      </w:r>
      <w:r w:rsidRPr="00F331D3">
        <w:rPr>
          <w:rFonts w:asciiTheme="minorHAnsi" w:hAnsiTheme="minorHAnsi"/>
        </w:rPr>
        <w:t>режиме</w:t>
      </w:r>
    </w:p>
    <w:p w14:paraId="05E621AF" w14:textId="6DD5D7CF" w:rsidR="00B05CC2" w:rsidRPr="001E6165" w:rsidRDefault="001E6165" w:rsidP="001E6165">
      <w:pPr>
        <w:ind w:left="708"/>
        <w:jc w:val="both"/>
        <w:rPr>
          <w:rFonts w:asciiTheme="minorHAnsi" w:hAnsiTheme="minorHAnsi"/>
          <w:lang w:val="en-US"/>
        </w:rPr>
      </w:pPr>
      <w:r w:rsidRPr="002D527D">
        <w:rPr>
          <w:rFonts w:ascii="Consolas" w:hAnsi="Consolas"/>
        </w:rPr>
        <w:t>f</w:t>
      </w:r>
      <w:r>
        <w:rPr>
          <w:rFonts w:ascii="Consolas" w:hAnsi="Consolas"/>
          <w:vertAlign w:val="subscript"/>
        </w:rPr>
        <w:t>6</w:t>
      </w:r>
      <w:r w:rsidRPr="002D527D">
        <w:rPr>
          <w:rFonts w:asciiTheme="minorHAnsi" w:hAnsiTheme="minorHAnsi"/>
        </w:rPr>
        <w:t>'</w:t>
      </w:r>
      <w:r w:rsidR="00B05CC2" w:rsidRPr="001E6165">
        <w:rPr>
          <w:rFonts w:asciiTheme="minorHAnsi" w:hAnsiTheme="minorHAnsi"/>
          <w:lang w:val="en-US"/>
        </w:rPr>
        <w:t xml:space="preserve"> = </w:t>
      </w:r>
      <w:r w:rsidR="00B05CC2" w:rsidRPr="001E6165">
        <w:rPr>
          <w:rFonts w:ascii="Consolas" w:hAnsi="Consolas"/>
          <w:lang w:val="en-US"/>
        </w:rPr>
        <w:t>0</w:t>
      </w:r>
      <w:r w:rsidR="00B05CC2" w:rsidRPr="001E6165">
        <w:rPr>
          <w:rFonts w:asciiTheme="minorHAnsi" w:hAnsiTheme="minorHAnsi"/>
          <w:lang w:val="en-US"/>
        </w:rPr>
        <w:t xml:space="preserve"> - </w:t>
      </w:r>
      <w:r w:rsidRPr="001E6165">
        <w:rPr>
          <w:rFonts w:asciiTheme="minorHAnsi" w:hAnsiTheme="minorHAnsi"/>
        </w:rPr>
        <w:t>Не назначать пароль (по умолчанию)</w:t>
      </w:r>
    </w:p>
    <w:p w14:paraId="68A6EA59" w14:textId="733418C7" w:rsidR="00B05CC2" w:rsidRPr="001E6165" w:rsidRDefault="001E6165" w:rsidP="001E6165">
      <w:pPr>
        <w:ind w:left="708"/>
        <w:jc w:val="both"/>
        <w:rPr>
          <w:rFonts w:asciiTheme="minorHAnsi" w:hAnsiTheme="minorHAnsi"/>
        </w:rPr>
      </w:pPr>
      <w:r w:rsidRPr="002D527D">
        <w:rPr>
          <w:rFonts w:ascii="Consolas" w:hAnsi="Consolas"/>
        </w:rPr>
        <w:t>f</w:t>
      </w:r>
      <w:r w:rsidRPr="002D527D">
        <w:rPr>
          <w:rFonts w:ascii="Consolas" w:hAnsi="Consolas"/>
          <w:vertAlign w:val="subscript"/>
        </w:rPr>
        <w:t>5</w:t>
      </w:r>
      <w:r w:rsidRPr="002D527D">
        <w:rPr>
          <w:rFonts w:asciiTheme="minorHAnsi" w:hAnsiTheme="minorHAnsi"/>
        </w:rPr>
        <w:t>'</w:t>
      </w:r>
      <w:r w:rsidR="00B05CC2" w:rsidRPr="001E6165">
        <w:rPr>
          <w:rFonts w:asciiTheme="minorHAnsi" w:hAnsiTheme="minorHAnsi"/>
          <w:lang w:val="en-US"/>
        </w:rPr>
        <w:t xml:space="preserve"> = </w:t>
      </w:r>
      <w:r w:rsidR="00B05CC2" w:rsidRPr="001E6165">
        <w:rPr>
          <w:rFonts w:ascii="Consolas" w:hAnsi="Consolas"/>
          <w:lang w:val="en-US"/>
        </w:rPr>
        <w:t>1</w:t>
      </w:r>
      <w:r w:rsidR="00B05CC2" w:rsidRPr="001E6165">
        <w:rPr>
          <w:rFonts w:asciiTheme="minorHAnsi" w:hAnsiTheme="minorHAnsi"/>
          <w:lang w:val="en-US"/>
        </w:rPr>
        <w:t xml:space="preserve"> - </w:t>
      </w:r>
      <w:r w:rsidRPr="001E6165">
        <w:rPr>
          <w:rFonts w:asciiTheme="minorHAnsi" w:hAnsiTheme="minorHAnsi"/>
        </w:rPr>
        <w:t>Присво</w:t>
      </w:r>
      <w:r>
        <w:rPr>
          <w:rFonts w:asciiTheme="minorHAnsi" w:hAnsiTheme="minorHAnsi"/>
        </w:rPr>
        <w:t>и</w:t>
      </w:r>
      <w:r w:rsidRPr="001E6165">
        <w:rPr>
          <w:rFonts w:asciiTheme="minorHAnsi" w:hAnsiTheme="minorHAnsi"/>
        </w:rPr>
        <w:t>ть пароль создаваемому файлу</w:t>
      </w:r>
    </w:p>
    <w:p w14:paraId="501588B9" w14:textId="0915D6B2" w:rsidR="00B106D1" w:rsidRDefault="007D49BE" w:rsidP="00B106D1">
      <w:pPr>
        <w:spacing w:before="120" w:after="120"/>
        <w:jc w:val="both"/>
        <w:rPr>
          <w:rFonts w:asciiTheme="minorHAnsi" w:hAnsiTheme="minorHAnsi"/>
        </w:rPr>
      </w:pPr>
      <w:r w:rsidRPr="007D49BE">
        <w:rPr>
          <w:rFonts w:asciiTheme="minorHAnsi" w:hAnsiTheme="minorHAnsi"/>
        </w:rPr>
        <w:t xml:space="preserve">Когда атрибут </w:t>
      </w:r>
      <w:r w:rsidR="00BE56A4" w:rsidRPr="002D527D">
        <w:rPr>
          <w:rFonts w:ascii="Consolas" w:hAnsi="Consolas"/>
        </w:rPr>
        <w:t>f</w:t>
      </w:r>
      <w:r w:rsidR="00BE56A4">
        <w:rPr>
          <w:rFonts w:ascii="Consolas" w:hAnsi="Consolas"/>
          <w:vertAlign w:val="subscript"/>
        </w:rPr>
        <w:t>6</w:t>
      </w:r>
      <w:r w:rsidR="00BE56A4" w:rsidRPr="002D527D">
        <w:rPr>
          <w:rFonts w:asciiTheme="minorHAnsi" w:hAnsiTheme="minorHAnsi"/>
        </w:rPr>
        <w:t>'</w:t>
      </w:r>
      <w:r w:rsidRPr="007D49BE">
        <w:rPr>
          <w:rFonts w:asciiTheme="minorHAnsi" w:hAnsiTheme="minorHAnsi"/>
        </w:rPr>
        <w:t xml:space="preserve"> установлен в </w:t>
      </w:r>
      <w:r w:rsidRPr="007D49BE">
        <w:rPr>
          <w:rFonts w:ascii="Consolas" w:hAnsi="Consolas"/>
        </w:rPr>
        <w:t>1</w:t>
      </w:r>
      <w:r w:rsidRPr="007D49BE">
        <w:rPr>
          <w:rFonts w:asciiTheme="minorHAnsi" w:hAnsiTheme="minorHAnsi"/>
        </w:rPr>
        <w:t xml:space="preserve">, процесс вызова должен поместить пароль в первые 8 байтов текущего буфера </w:t>
      </w:r>
      <w:r w:rsidRPr="007D49BE">
        <w:rPr>
          <w:rFonts w:ascii="Consolas" w:hAnsi="Consolas"/>
        </w:rPr>
        <w:t>DMA</w:t>
      </w:r>
      <w:r w:rsidRPr="007D49BE">
        <w:rPr>
          <w:rFonts w:asciiTheme="minorHAnsi" w:hAnsiTheme="minorHAnsi"/>
        </w:rPr>
        <w:t xml:space="preserve"> и установить байт </w:t>
      </w:r>
      <w:r w:rsidRPr="007D49BE">
        <w:rPr>
          <w:rFonts w:ascii="Consolas" w:hAnsi="Consolas"/>
        </w:rPr>
        <w:t>9</w:t>
      </w:r>
      <w:r w:rsidRPr="007D49BE">
        <w:rPr>
          <w:rFonts w:asciiTheme="minorHAnsi" w:hAnsiTheme="minorHAnsi"/>
        </w:rPr>
        <w:t xml:space="preserve"> из буфера </w:t>
      </w:r>
      <w:r w:rsidRPr="007D49BE">
        <w:rPr>
          <w:rFonts w:ascii="Consolas" w:hAnsi="Consolas"/>
        </w:rPr>
        <w:t>DMA</w:t>
      </w:r>
      <w:r w:rsidRPr="007D49BE">
        <w:rPr>
          <w:rFonts w:asciiTheme="minorHAnsi" w:hAnsiTheme="minorHAnsi"/>
        </w:rPr>
        <w:t xml:space="preserve"> </w:t>
      </w:r>
      <w:r w:rsidR="001B3768">
        <w:rPr>
          <w:rFonts w:asciiTheme="minorHAnsi" w:hAnsiTheme="minorHAnsi"/>
        </w:rPr>
        <w:t>в</w:t>
      </w:r>
      <w:r w:rsidRPr="007D49BE">
        <w:rPr>
          <w:rFonts w:asciiTheme="minorHAnsi" w:hAnsiTheme="minorHAnsi"/>
        </w:rPr>
        <w:t xml:space="preserve"> режим пароля (См. Функцию 102).</w:t>
      </w:r>
    </w:p>
    <w:p w14:paraId="4416EDAC" w14:textId="480C2E65" w:rsidR="002834E4" w:rsidRDefault="00E45A91" w:rsidP="002834E4">
      <w:pPr>
        <w:spacing w:before="120" w:after="120"/>
        <w:ind w:firstLine="709"/>
        <w:jc w:val="both"/>
        <w:rPr>
          <w:rFonts w:asciiTheme="minorHAnsi" w:hAnsiTheme="minorHAnsi"/>
        </w:rPr>
      </w:pPr>
      <w:r w:rsidRPr="00E45A91">
        <w:rPr>
          <w:rFonts w:asciiTheme="minorHAnsi" w:hAnsiTheme="minorHAnsi"/>
        </w:rPr>
        <w:t xml:space="preserve">Функция </w:t>
      </w:r>
      <w:r w:rsidR="00CA1F1C" w:rsidRPr="001E3690">
        <w:rPr>
          <w:rFonts w:asciiTheme="minorHAnsi" w:hAnsiTheme="minorHAnsi"/>
          <w:i/>
          <w:lang w:val="en-US"/>
        </w:rPr>
        <w:t>Make</w:t>
      </w:r>
      <w:r w:rsidRPr="00E45A91">
        <w:rPr>
          <w:rFonts w:asciiTheme="minorHAnsi" w:hAnsiTheme="minorHAnsi"/>
        </w:rPr>
        <w:t xml:space="preserve"> возвращается с ошибкой, если указанный </w:t>
      </w:r>
      <w:r w:rsidRPr="00E45A91">
        <w:rPr>
          <w:rFonts w:ascii="Consolas" w:hAnsi="Consolas"/>
        </w:rPr>
        <w:t>FCB</w:t>
      </w:r>
      <w:r w:rsidRPr="00E45A91">
        <w:rPr>
          <w:rFonts w:asciiTheme="minorHAnsi" w:hAnsiTheme="minorHAnsi"/>
        </w:rPr>
        <w:t xml:space="preserve"> </w:t>
      </w:r>
      <w:r w:rsidR="001B3768">
        <w:rPr>
          <w:rFonts w:asciiTheme="minorHAnsi" w:hAnsiTheme="minorHAnsi"/>
          <w:lang w:val="en-US"/>
        </w:rPr>
        <w:t>“</w:t>
      </w:r>
      <w:r w:rsidRPr="00E45A91">
        <w:rPr>
          <w:rFonts w:asciiTheme="minorHAnsi" w:hAnsiTheme="minorHAnsi"/>
        </w:rPr>
        <w:t>называет</w:t>
      </w:r>
      <w:r w:rsidR="001B3768">
        <w:rPr>
          <w:rFonts w:asciiTheme="minorHAnsi" w:hAnsiTheme="minorHAnsi"/>
          <w:lang w:val="en-US"/>
        </w:rPr>
        <w:t>”</w:t>
      </w:r>
      <w:r w:rsidRPr="00E45A91">
        <w:rPr>
          <w:rFonts w:asciiTheme="minorHAnsi" w:hAnsiTheme="minorHAnsi"/>
        </w:rPr>
        <w:t xml:space="preserve"> файл существующий в каталоге под текущим кодом пользователя. Может быть сделана предшествующая операция удаления, если </w:t>
      </w:r>
      <w:r w:rsidR="0055465E">
        <w:rPr>
          <w:rFonts w:asciiTheme="minorHAnsi" w:hAnsiTheme="minorHAnsi"/>
        </w:rPr>
        <w:t>существует</w:t>
      </w:r>
      <w:r w:rsidRPr="00E45A91">
        <w:rPr>
          <w:rFonts w:asciiTheme="minorHAnsi" w:hAnsiTheme="minorHAnsi"/>
        </w:rPr>
        <w:t xml:space="preserve"> возможность дублирования.</w:t>
      </w:r>
    </w:p>
    <w:p w14:paraId="4C72FBB5" w14:textId="25FD48D1" w:rsidR="00E45A91" w:rsidRDefault="001E3690" w:rsidP="002834E4">
      <w:pPr>
        <w:spacing w:before="120" w:after="120"/>
        <w:ind w:firstLine="709"/>
        <w:jc w:val="both"/>
        <w:rPr>
          <w:rFonts w:asciiTheme="minorHAnsi" w:hAnsiTheme="minorHAnsi"/>
        </w:rPr>
      </w:pPr>
      <w:r w:rsidRPr="001E3690">
        <w:rPr>
          <w:rFonts w:asciiTheme="minorHAnsi" w:hAnsiTheme="minorHAnsi"/>
        </w:rPr>
        <w:t xml:space="preserve">Если операция создания выполнена успешно, она активирует указанный </w:t>
      </w:r>
      <w:r w:rsidRPr="001E3690">
        <w:rPr>
          <w:rFonts w:ascii="Consolas" w:hAnsi="Consolas"/>
        </w:rPr>
        <w:t>FCB</w:t>
      </w:r>
      <w:r w:rsidRPr="001E3690">
        <w:rPr>
          <w:rFonts w:asciiTheme="minorHAnsi" w:hAnsiTheme="minorHAnsi"/>
        </w:rPr>
        <w:t xml:space="preserve"> для файловых операций (открывает </w:t>
      </w:r>
      <w:r w:rsidRPr="001E3690">
        <w:rPr>
          <w:rFonts w:ascii="Consolas" w:hAnsi="Consolas"/>
        </w:rPr>
        <w:t>FCB</w:t>
      </w:r>
      <w:r w:rsidRPr="001E3690">
        <w:rPr>
          <w:rFonts w:asciiTheme="minorHAnsi" w:hAnsiTheme="minorHAnsi"/>
        </w:rPr>
        <w:t>) и инициализирует элемент каталога и п</w:t>
      </w:r>
      <w:r w:rsidRPr="001E3690">
        <w:rPr>
          <w:rFonts w:asciiTheme="minorHAnsi" w:hAnsiTheme="minorHAnsi"/>
        </w:rPr>
        <w:t>у</w:t>
      </w:r>
      <w:r w:rsidRPr="001E3690">
        <w:rPr>
          <w:rFonts w:asciiTheme="minorHAnsi" w:hAnsiTheme="minorHAnsi"/>
        </w:rPr>
        <w:t xml:space="preserve">стой файл для указанного </w:t>
      </w:r>
      <w:r w:rsidRPr="001E3690">
        <w:rPr>
          <w:rFonts w:ascii="Consolas" w:hAnsi="Consolas"/>
        </w:rPr>
        <w:t>FCB</w:t>
      </w:r>
      <w:r w:rsidRPr="001E3690">
        <w:rPr>
          <w:rFonts w:asciiTheme="minorHAnsi" w:hAnsiTheme="minorHAnsi"/>
        </w:rPr>
        <w:t xml:space="preserve">. Вычисляется контрольная сумма и назначается </w:t>
      </w:r>
      <w:r w:rsidRPr="001E3690">
        <w:rPr>
          <w:rFonts w:ascii="Consolas" w:hAnsi="Consolas"/>
        </w:rPr>
        <w:t>FCB</w:t>
      </w:r>
      <w:r w:rsidRPr="001E3690">
        <w:rPr>
          <w:rFonts w:asciiTheme="minorHAnsi" w:hAnsiTheme="minorHAnsi"/>
        </w:rPr>
        <w:t xml:space="preserve">. Функции </w:t>
      </w:r>
      <w:r w:rsidRPr="001E3690">
        <w:rPr>
          <w:rFonts w:ascii="Consolas" w:hAnsi="Consolas"/>
        </w:rPr>
        <w:t>BDOS</w:t>
      </w:r>
      <w:r w:rsidRPr="001E3690">
        <w:rPr>
          <w:rFonts w:asciiTheme="minorHAnsi" w:hAnsiTheme="minorHAnsi"/>
        </w:rPr>
        <w:t xml:space="preserve">, которые требуют открытого </w:t>
      </w:r>
      <w:r w:rsidRPr="001E3690">
        <w:rPr>
          <w:rFonts w:ascii="Consolas" w:hAnsi="Consolas"/>
        </w:rPr>
        <w:t>FCB</w:t>
      </w:r>
      <w:r w:rsidRPr="001E3690">
        <w:rPr>
          <w:rFonts w:asciiTheme="minorHAnsi" w:hAnsiTheme="minorHAnsi"/>
        </w:rPr>
        <w:t xml:space="preserve">, например </w:t>
      </w:r>
      <w:r w:rsidRPr="001E3690">
        <w:rPr>
          <w:rFonts w:asciiTheme="minorHAnsi" w:hAnsiTheme="minorHAnsi"/>
          <w:i/>
          <w:lang w:val="en-US"/>
        </w:rPr>
        <w:t>Write Random</w:t>
      </w:r>
      <w:r w:rsidRPr="001E3690">
        <w:rPr>
          <w:rFonts w:asciiTheme="minorHAnsi" w:hAnsiTheme="minorHAnsi"/>
        </w:rPr>
        <w:t xml:space="preserve"> (прои</w:t>
      </w:r>
      <w:r w:rsidRPr="001E3690">
        <w:rPr>
          <w:rFonts w:asciiTheme="minorHAnsi" w:hAnsiTheme="minorHAnsi"/>
        </w:rPr>
        <w:t>з</w:t>
      </w:r>
      <w:r w:rsidRPr="001E3690">
        <w:rPr>
          <w:rFonts w:asciiTheme="minorHAnsi" w:hAnsiTheme="minorHAnsi"/>
        </w:rPr>
        <w:t>вольн</w:t>
      </w:r>
      <w:r>
        <w:rPr>
          <w:rFonts w:asciiTheme="minorHAnsi" w:hAnsiTheme="minorHAnsi"/>
        </w:rPr>
        <w:t>ой</w:t>
      </w:r>
      <w:r w:rsidRPr="001E3690">
        <w:rPr>
          <w:rFonts w:asciiTheme="minorHAnsi" w:hAnsiTheme="minorHAnsi"/>
        </w:rPr>
        <w:t xml:space="preserve"> запис</w:t>
      </w:r>
      <w:r>
        <w:rPr>
          <w:rFonts w:asciiTheme="minorHAnsi" w:hAnsiTheme="minorHAnsi"/>
        </w:rPr>
        <w:t>и</w:t>
      </w:r>
      <w:r w:rsidRPr="001E3690">
        <w:rPr>
          <w:rFonts w:asciiTheme="minorHAnsi" w:hAnsiTheme="minorHAnsi"/>
        </w:rPr>
        <w:t xml:space="preserve">), проверяют правильность контрольной суммы </w:t>
      </w:r>
      <w:r w:rsidRPr="001E3690">
        <w:rPr>
          <w:rFonts w:ascii="Consolas" w:hAnsi="Consolas"/>
        </w:rPr>
        <w:t>FCB</w:t>
      </w:r>
      <w:r w:rsidRPr="001E3690">
        <w:rPr>
          <w:rFonts w:asciiTheme="minorHAnsi" w:hAnsiTheme="minorHAnsi"/>
        </w:rPr>
        <w:t xml:space="preserve"> перед выполн</w:t>
      </w:r>
      <w:r w:rsidRPr="001E3690">
        <w:rPr>
          <w:rFonts w:asciiTheme="minorHAnsi" w:hAnsiTheme="minorHAnsi"/>
        </w:rPr>
        <w:t>е</w:t>
      </w:r>
      <w:r w:rsidRPr="001E3690">
        <w:rPr>
          <w:rFonts w:asciiTheme="minorHAnsi" w:hAnsiTheme="minorHAnsi"/>
        </w:rPr>
        <w:t xml:space="preserve">нием. Если режим открытия - неблокируемый, байты </w:t>
      </w:r>
      <w:r w:rsidRPr="001E3690">
        <w:rPr>
          <w:rFonts w:ascii="Consolas" w:hAnsi="Consolas"/>
        </w:rPr>
        <w:t>r</w:t>
      </w:r>
      <w:r w:rsidRPr="001E3690">
        <w:rPr>
          <w:rFonts w:ascii="Consolas" w:hAnsi="Consolas"/>
          <w:vertAlign w:val="subscript"/>
        </w:rPr>
        <w:t>0</w:t>
      </w:r>
      <w:r w:rsidRPr="001E3690">
        <w:rPr>
          <w:rFonts w:asciiTheme="minorHAnsi" w:hAnsiTheme="minorHAnsi"/>
        </w:rPr>
        <w:t xml:space="preserve"> и </w:t>
      </w:r>
      <w:r w:rsidRPr="001E3690">
        <w:rPr>
          <w:rFonts w:ascii="Consolas" w:hAnsi="Consolas"/>
        </w:rPr>
        <w:t>r</w:t>
      </w:r>
      <w:r w:rsidRPr="001E3690">
        <w:rPr>
          <w:rFonts w:ascii="Consolas" w:hAnsi="Consolas"/>
          <w:vertAlign w:val="subscript"/>
        </w:rPr>
        <w:t>1</w:t>
      </w:r>
      <w:r w:rsidRPr="001E3690">
        <w:rPr>
          <w:rFonts w:asciiTheme="minorHAnsi" w:hAnsiTheme="minorHAnsi"/>
        </w:rPr>
        <w:t xml:space="preserve"> устанавливаются в двух байтное значение, называ</w:t>
      </w:r>
      <w:r>
        <w:rPr>
          <w:rFonts w:asciiTheme="minorHAnsi" w:hAnsiTheme="minorHAnsi"/>
        </w:rPr>
        <w:t>е</w:t>
      </w:r>
      <w:r w:rsidRPr="001E3690">
        <w:rPr>
          <w:rFonts w:asciiTheme="minorHAnsi" w:hAnsiTheme="minorHAnsi"/>
        </w:rPr>
        <w:t>мое идентификатором файла. Идентификатор файла</w:t>
      </w:r>
      <w:r w:rsidR="004B0092">
        <w:rPr>
          <w:rFonts w:asciiTheme="minorHAnsi" w:hAnsiTheme="minorHAnsi"/>
        </w:rPr>
        <w:fldChar w:fldCharType="begin"/>
      </w:r>
      <w:r w:rsidR="004B0092">
        <w:instrText xml:space="preserve"> XE "</w:instrText>
      </w:r>
      <w:r w:rsidR="004B0092" w:rsidRPr="001E3690">
        <w:rPr>
          <w:rFonts w:asciiTheme="minorHAnsi" w:hAnsiTheme="minorHAnsi"/>
        </w:rPr>
        <w:instrText>Идентификатор файла</w:instrText>
      </w:r>
      <w:r w:rsidR="004B0092">
        <w:instrText xml:space="preserve">" </w:instrText>
      </w:r>
      <w:r w:rsidR="004B0092">
        <w:rPr>
          <w:rFonts w:asciiTheme="minorHAnsi" w:hAnsiTheme="minorHAnsi"/>
        </w:rPr>
        <w:fldChar w:fldCharType="end"/>
      </w:r>
      <w:r w:rsidRPr="001E3690">
        <w:rPr>
          <w:rFonts w:asciiTheme="minorHAnsi" w:hAnsiTheme="minorHAnsi"/>
        </w:rPr>
        <w:t xml:space="preserve"> я</w:t>
      </w:r>
      <w:r w:rsidRPr="001E3690">
        <w:rPr>
          <w:rFonts w:asciiTheme="minorHAnsi" w:hAnsiTheme="minorHAnsi"/>
        </w:rPr>
        <w:t>в</w:t>
      </w:r>
      <w:r w:rsidRPr="001E3690">
        <w:rPr>
          <w:rFonts w:asciiTheme="minorHAnsi" w:hAnsiTheme="minorHAnsi"/>
        </w:rPr>
        <w:t xml:space="preserve">ляется обязательным параметром для функций </w:t>
      </w:r>
      <w:r w:rsidRPr="001E3690">
        <w:rPr>
          <w:rFonts w:ascii="Consolas" w:hAnsi="Consolas"/>
        </w:rPr>
        <w:t>BDOS</w:t>
      </w:r>
      <w:r w:rsidRPr="001E3690">
        <w:rPr>
          <w:rFonts w:asciiTheme="minorHAnsi" w:hAnsiTheme="minorHAnsi"/>
        </w:rPr>
        <w:t xml:space="preserve"> </w:t>
      </w:r>
      <w:r w:rsidRPr="001E3690">
        <w:rPr>
          <w:rFonts w:asciiTheme="minorHAnsi" w:hAnsiTheme="minorHAnsi"/>
          <w:i/>
          <w:lang w:val="en-US"/>
        </w:rPr>
        <w:t>Lock Record</w:t>
      </w:r>
      <w:r w:rsidRPr="001E3690">
        <w:rPr>
          <w:rFonts w:asciiTheme="minorHAnsi" w:hAnsiTheme="minorHAnsi"/>
        </w:rPr>
        <w:t xml:space="preserve"> (блокирование з</w:t>
      </w:r>
      <w:r w:rsidRPr="001E3690">
        <w:rPr>
          <w:rFonts w:asciiTheme="minorHAnsi" w:hAnsiTheme="minorHAnsi"/>
        </w:rPr>
        <w:t>а</w:t>
      </w:r>
      <w:r w:rsidRPr="001E3690">
        <w:rPr>
          <w:rFonts w:asciiTheme="minorHAnsi" w:hAnsiTheme="minorHAnsi"/>
        </w:rPr>
        <w:t xml:space="preserve">писи) и </w:t>
      </w:r>
      <w:r w:rsidRPr="001E3690">
        <w:rPr>
          <w:rFonts w:asciiTheme="minorHAnsi" w:hAnsiTheme="minorHAnsi"/>
          <w:i/>
          <w:lang w:val="en-US"/>
        </w:rPr>
        <w:t>Unlock Record</w:t>
      </w:r>
      <w:r w:rsidRPr="001E3690">
        <w:rPr>
          <w:rFonts w:asciiTheme="minorHAnsi" w:hAnsiTheme="minorHAnsi"/>
        </w:rPr>
        <w:t xml:space="preserve"> (разблокирование записи). Обратите внимание, что функция </w:t>
      </w:r>
      <w:r w:rsidRPr="001E3690">
        <w:rPr>
          <w:rFonts w:asciiTheme="minorHAnsi" w:hAnsiTheme="minorHAnsi"/>
          <w:i/>
          <w:lang w:val="en-US"/>
        </w:rPr>
        <w:t>Make</w:t>
      </w:r>
      <w:r w:rsidRPr="001E3690">
        <w:rPr>
          <w:rFonts w:asciiTheme="minorHAnsi" w:hAnsiTheme="minorHAnsi"/>
        </w:rPr>
        <w:t xml:space="preserve"> инициализирует все атрибуты файла значениями равными нулю.</w:t>
      </w:r>
    </w:p>
    <w:p w14:paraId="230A9E6C" w14:textId="0414923A" w:rsidR="00733154" w:rsidRDefault="007103F2" w:rsidP="002834E4">
      <w:pPr>
        <w:spacing w:before="120" w:after="120"/>
        <w:ind w:firstLine="709"/>
        <w:jc w:val="both"/>
        <w:rPr>
          <w:rFonts w:asciiTheme="minorHAnsi" w:hAnsiTheme="minorHAnsi"/>
        </w:rPr>
      </w:pPr>
      <w:r w:rsidRPr="007103F2">
        <w:rPr>
          <w:rFonts w:asciiTheme="minorHAnsi" w:hAnsiTheme="minorHAnsi"/>
        </w:rPr>
        <w:t xml:space="preserve">Также файловая система </w:t>
      </w:r>
      <w:r w:rsidRPr="007103F2">
        <w:rPr>
          <w:rFonts w:ascii="Consolas" w:hAnsi="Consolas"/>
        </w:rPr>
        <w:t>BDOS</w:t>
      </w:r>
      <w:r w:rsidRPr="007103F2">
        <w:rPr>
          <w:rFonts w:asciiTheme="minorHAnsi" w:hAnsiTheme="minorHAnsi"/>
        </w:rPr>
        <w:t xml:space="preserve"> для открытого файла создает элемент в с</w:t>
      </w:r>
      <w:r w:rsidRPr="007103F2">
        <w:rPr>
          <w:rFonts w:asciiTheme="minorHAnsi" w:hAnsiTheme="minorHAnsi"/>
        </w:rPr>
        <w:t>и</w:t>
      </w:r>
      <w:r w:rsidRPr="007103F2">
        <w:rPr>
          <w:rFonts w:asciiTheme="minorHAnsi" w:hAnsiTheme="minorHAnsi"/>
        </w:rPr>
        <w:t>стемном списке блокировки, для записи о успешной операции создания файла. Пока существует этот элемент, ни один другой процесс не может удалять, переименов</w:t>
      </w:r>
      <w:r w:rsidRPr="007103F2">
        <w:rPr>
          <w:rFonts w:asciiTheme="minorHAnsi" w:hAnsiTheme="minorHAnsi"/>
        </w:rPr>
        <w:t>ы</w:t>
      </w:r>
      <w:r w:rsidRPr="007103F2">
        <w:rPr>
          <w:rFonts w:asciiTheme="minorHAnsi" w:hAnsiTheme="minorHAnsi"/>
        </w:rPr>
        <w:t>вать или изменять атрибуты файла.</w:t>
      </w:r>
    </w:p>
    <w:p w14:paraId="243A68C7" w14:textId="0824E243" w:rsidR="007103F2" w:rsidRDefault="00A1390B" w:rsidP="002834E4">
      <w:pPr>
        <w:spacing w:before="120" w:after="120"/>
        <w:ind w:firstLine="709"/>
        <w:jc w:val="both"/>
        <w:rPr>
          <w:rFonts w:asciiTheme="minorHAnsi" w:hAnsiTheme="minorHAnsi"/>
        </w:rPr>
      </w:pPr>
      <w:r w:rsidRPr="00A1390B">
        <w:rPr>
          <w:rFonts w:asciiTheme="minorHAnsi" w:hAnsiTheme="minorHAnsi"/>
        </w:rPr>
        <w:t>Если указанный диск, содержит метку каталога, которая вызывает автомат</w:t>
      </w:r>
      <w:r w:rsidRPr="00A1390B">
        <w:rPr>
          <w:rFonts w:asciiTheme="minorHAnsi" w:hAnsiTheme="minorHAnsi"/>
        </w:rPr>
        <w:t>и</w:t>
      </w:r>
      <w:r w:rsidRPr="00A1390B">
        <w:rPr>
          <w:rFonts w:asciiTheme="minorHAnsi" w:hAnsiTheme="minorHAnsi"/>
        </w:rPr>
        <w:t xml:space="preserve">ческое создание </w:t>
      </w:r>
      <w:r w:rsidRPr="00A1390B">
        <w:rPr>
          <w:rFonts w:ascii="Consolas" w:hAnsi="Consolas"/>
        </w:rPr>
        <w:t>XFCB</w:t>
      </w:r>
      <w:r w:rsidRPr="00A1390B">
        <w:rPr>
          <w:rFonts w:asciiTheme="minorHAnsi" w:hAnsiTheme="minorHAnsi"/>
        </w:rPr>
        <w:t xml:space="preserve">, функция </w:t>
      </w:r>
      <w:r w:rsidRPr="00A1390B">
        <w:rPr>
          <w:rFonts w:asciiTheme="minorHAnsi" w:hAnsiTheme="minorHAnsi"/>
          <w:i/>
          <w:lang w:val="en-US"/>
        </w:rPr>
        <w:t>Make</w:t>
      </w:r>
      <w:r w:rsidRPr="00A1390B">
        <w:rPr>
          <w:rFonts w:asciiTheme="minorHAnsi" w:hAnsiTheme="minorHAnsi"/>
        </w:rPr>
        <w:t xml:space="preserve"> создает </w:t>
      </w:r>
      <w:r w:rsidRPr="00A1390B">
        <w:rPr>
          <w:rFonts w:ascii="Consolas" w:hAnsi="Consolas"/>
        </w:rPr>
        <w:t>XFCB</w:t>
      </w:r>
      <w:r w:rsidRPr="00A1390B">
        <w:rPr>
          <w:rFonts w:asciiTheme="minorHAnsi" w:hAnsiTheme="minorHAnsi"/>
        </w:rPr>
        <w:t xml:space="preserve"> и создает метку с датой и врем</w:t>
      </w:r>
      <w:r w:rsidRPr="00A1390B">
        <w:rPr>
          <w:rFonts w:asciiTheme="minorHAnsi" w:hAnsiTheme="minorHAnsi"/>
        </w:rPr>
        <w:t>е</w:t>
      </w:r>
      <w:r w:rsidRPr="00A1390B">
        <w:rPr>
          <w:rFonts w:asciiTheme="minorHAnsi" w:hAnsiTheme="minorHAnsi"/>
        </w:rPr>
        <w:t>нем создания</w:t>
      </w:r>
      <w:r w:rsidR="00F23F41">
        <w:rPr>
          <w:rFonts w:asciiTheme="minorHAnsi" w:hAnsiTheme="minorHAnsi"/>
        </w:rPr>
        <w:fldChar w:fldCharType="begin"/>
      </w:r>
      <w:r w:rsidR="00F23F41">
        <w:instrText xml:space="preserve"> XE "</w:instrText>
      </w:r>
      <w:r w:rsidR="00F23F41">
        <w:rPr>
          <w:rFonts w:asciiTheme="minorHAnsi" w:hAnsiTheme="minorHAnsi"/>
        </w:rPr>
        <w:instrText xml:space="preserve">Метка </w:instrText>
      </w:r>
      <w:r w:rsidR="00F23F41" w:rsidRPr="00A1390B">
        <w:rPr>
          <w:rFonts w:asciiTheme="minorHAnsi" w:hAnsiTheme="minorHAnsi"/>
        </w:rPr>
        <w:instrText>дат</w:instrText>
      </w:r>
      <w:r w:rsidR="00F23F41">
        <w:rPr>
          <w:rFonts w:asciiTheme="minorHAnsi" w:hAnsiTheme="minorHAnsi"/>
        </w:rPr>
        <w:instrText>ы</w:instrText>
      </w:r>
      <w:r w:rsidR="00F23F41" w:rsidRPr="00A1390B">
        <w:rPr>
          <w:rFonts w:asciiTheme="minorHAnsi" w:hAnsiTheme="minorHAnsi"/>
        </w:rPr>
        <w:instrText xml:space="preserve"> и времен</w:instrText>
      </w:r>
      <w:r w:rsidR="00F23F41">
        <w:rPr>
          <w:rFonts w:asciiTheme="minorHAnsi" w:hAnsiTheme="minorHAnsi"/>
        </w:rPr>
        <w:instrText>и</w:instrText>
      </w:r>
      <w:r w:rsidR="00C2479C">
        <w:rPr>
          <w:rFonts w:asciiTheme="minorHAnsi" w:hAnsiTheme="minorHAnsi"/>
        </w:rPr>
        <w:instrText>:</w:instrText>
      </w:r>
      <w:r w:rsidR="00F23F41" w:rsidRPr="00A1390B">
        <w:rPr>
          <w:rFonts w:asciiTheme="minorHAnsi" w:hAnsiTheme="minorHAnsi"/>
        </w:rPr>
        <w:instrText>создания</w:instrText>
      </w:r>
      <w:r w:rsidR="00F23F41">
        <w:instrText xml:space="preserve">" </w:instrText>
      </w:r>
      <w:r w:rsidR="00F23F41">
        <w:rPr>
          <w:rFonts w:asciiTheme="minorHAnsi" w:hAnsiTheme="minorHAnsi"/>
        </w:rPr>
        <w:fldChar w:fldCharType="end"/>
      </w:r>
      <w:r w:rsidRPr="00A1390B">
        <w:rPr>
          <w:rFonts w:asciiTheme="minorHAnsi" w:hAnsiTheme="minorHAnsi"/>
        </w:rPr>
        <w:t xml:space="preserve"> для создаваемого файла. Обратите внимание, что создание метки вр</w:t>
      </w:r>
      <w:r w:rsidRPr="00A1390B">
        <w:rPr>
          <w:rFonts w:asciiTheme="minorHAnsi" w:hAnsiTheme="minorHAnsi"/>
        </w:rPr>
        <w:t>е</w:t>
      </w:r>
      <w:r w:rsidRPr="00A1390B">
        <w:rPr>
          <w:rFonts w:asciiTheme="minorHAnsi" w:hAnsiTheme="minorHAnsi"/>
        </w:rPr>
        <w:t xml:space="preserve">мени не выполняется (поле </w:t>
      </w:r>
      <w:r w:rsidRPr="006467BE">
        <w:rPr>
          <w:rFonts w:ascii="Consolas" w:hAnsi="Consolas"/>
        </w:rPr>
        <w:t>XFCB</w:t>
      </w:r>
      <w:r w:rsidRPr="00A1390B">
        <w:rPr>
          <w:rFonts w:asciiTheme="minorHAnsi" w:hAnsiTheme="minorHAnsi"/>
        </w:rPr>
        <w:t xml:space="preserve"> метки о времени создания устанавливается ра</w:t>
      </w:r>
      <w:r w:rsidRPr="00A1390B">
        <w:rPr>
          <w:rFonts w:asciiTheme="minorHAnsi" w:hAnsiTheme="minorHAnsi"/>
        </w:rPr>
        <w:t>в</w:t>
      </w:r>
      <w:r w:rsidRPr="00A1390B">
        <w:rPr>
          <w:rFonts w:asciiTheme="minorHAnsi" w:hAnsiTheme="minorHAnsi"/>
        </w:rPr>
        <w:t xml:space="preserve">ным нулю), если </w:t>
      </w:r>
      <w:r w:rsidRPr="006467BE">
        <w:rPr>
          <w:rFonts w:ascii="Consolas" w:hAnsi="Consolas"/>
        </w:rPr>
        <w:t>XFCB</w:t>
      </w:r>
      <w:r w:rsidRPr="00A1390B">
        <w:rPr>
          <w:rFonts w:asciiTheme="minorHAnsi" w:hAnsiTheme="minorHAnsi"/>
        </w:rPr>
        <w:t xml:space="preserve"> файла </w:t>
      </w:r>
      <w:r w:rsidR="006467BE">
        <w:rPr>
          <w:rFonts w:asciiTheme="minorHAnsi" w:hAnsiTheme="minorHAnsi"/>
        </w:rPr>
        <w:t>назначен</w:t>
      </w:r>
      <w:r w:rsidRPr="00A1390B">
        <w:rPr>
          <w:rFonts w:asciiTheme="minorHAnsi" w:hAnsiTheme="minorHAnsi"/>
        </w:rPr>
        <w:t xml:space="preserve"> вызовом </w:t>
      </w:r>
      <w:r w:rsidRPr="006467BE">
        <w:rPr>
          <w:rFonts w:ascii="Consolas" w:hAnsi="Consolas"/>
        </w:rPr>
        <w:t>BDOS</w:t>
      </w:r>
      <w:r w:rsidRPr="00A1390B">
        <w:rPr>
          <w:rFonts w:asciiTheme="minorHAnsi" w:hAnsiTheme="minorHAnsi"/>
        </w:rPr>
        <w:t xml:space="preserve"> </w:t>
      </w:r>
      <w:r w:rsidRPr="00A1390B">
        <w:rPr>
          <w:rFonts w:asciiTheme="minorHAnsi" w:hAnsiTheme="minorHAnsi"/>
          <w:i/>
          <w:lang w:val="en-US"/>
        </w:rPr>
        <w:t>Write File XFCB</w:t>
      </w:r>
      <w:r w:rsidRPr="00A1390B">
        <w:rPr>
          <w:rFonts w:asciiTheme="minorHAnsi" w:hAnsiTheme="minorHAnsi"/>
        </w:rPr>
        <w:t xml:space="preserve"> (Запись </w:t>
      </w:r>
      <w:r w:rsidRPr="006467BE">
        <w:rPr>
          <w:rFonts w:ascii="Consolas" w:hAnsi="Consolas"/>
        </w:rPr>
        <w:t>XFCB</w:t>
      </w:r>
      <w:r w:rsidRPr="00A1390B">
        <w:rPr>
          <w:rFonts w:asciiTheme="minorHAnsi" w:hAnsiTheme="minorHAnsi"/>
        </w:rPr>
        <w:t xml:space="preserve"> файла). Если атрибут интерфейса </w:t>
      </w:r>
      <w:r w:rsidRPr="00A1390B">
        <w:rPr>
          <w:rFonts w:ascii="Consolas" w:hAnsi="Consolas"/>
        </w:rPr>
        <w:t>FCB</w:t>
      </w:r>
      <w:r w:rsidRPr="00A1390B">
        <w:rPr>
          <w:rFonts w:asciiTheme="minorHAnsi" w:hAnsiTheme="minorHAnsi"/>
        </w:rPr>
        <w:t xml:space="preserve"> </w:t>
      </w:r>
      <w:r w:rsidRPr="002D527D">
        <w:rPr>
          <w:rFonts w:ascii="Consolas" w:hAnsi="Consolas"/>
        </w:rPr>
        <w:t>f</w:t>
      </w:r>
      <w:r>
        <w:rPr>
          <w:rFonts w:ascii="Consolas" w:hAnsi="Consolas"/>
          <w:vertAlign w:val="subscript"/>
        </w:rPr>
        <w:t>6</w:t>
      </w:r>
      <w:r w:rsidRPr="002D527D">
        <w:rPr>
          <w:rFonts w:asciiTheme="minorHAnsi" w:hAnsiTheme="minorHAnsi"/>
        </w:rPr>
        <w:t>'</w:t>
      </w:r>
      <w:r w:rsidRPr="00A1390B">
        <w:rPr>
          <w:rFonts w:asciiTheme="minorHAnsi" w:hAnsiTheme="minorHAnsi"/>
        </w:rPr>
        <w:t xml:space="preserve"> равняется </w:t>
      </w:r>
      <w:r w:rsidRPr="00E27240">
        <w:rPr>
          <w:rFonts w:ascii="Consolas" w:hAnsi="Consolas"/>
        </w:rPr>
        <w:t>1</w:t>
      </w:r>
      <w:r w:rsidRPr="00A1390B">
        <w:rPr>
          <w:rFonts w:asciiTheme="minorHAnsi" w:hAnsiTheme="minorHAnsi"/>
        </w:rPr>
        <w:t xml:space="preserve">, функция </w:t>
      </w:r>
      <w:r w:rsidR="006467BE" w:rsidRPr="00A1390B">
        <w:rPr>
          <w:rFonts w:asciiTheme="minorHAnsi" w:hAnsiTheme="minorHAnsi"/>
          <w:i/>
          <w:lang w:val="en-US"/>
        </w:rPr>
        <w:t>Make</w:t>
      </w:r>
      <w:r w:rsidRPr="00A1390B">
        <w:rPr>
          <w:rFonts w:asciiTheme="minorHAnsi" w:hAnsiTheme="minorHAnsi"/>
        </w:rPr>
        <w:t xml:space="preserve"> также назнач</w:t>
      </w:r>
      <w:r w:rsidRPr="00A1390B">
        <w:rPr>
          <w:rFonts w:asciiTheme="minorHAnsi" w:hAnsiTheme="minorHAnsi"/>
        </w:rPr>
        <w:t>а</w:t>
      </w:r>
      <w:r w:rsidRPr="00A1390B">
        <w:rPr>
          <w:rFonts w:asciiTheme="minorHAnsi" w:hAnsiTheme="minorHAnsi"/>
        </w:rPr>
        <w:t xml:space="preserve">ет для файла пароль, передаваемый в </w:t>
      </w:r>
      <w:r w:rsidRPr="006467BE">
        <w:rPr>
          <w:rFonts w:ascii="Consolas" w:hAnsi="Consolas"/>
        </w:rPr>
        <w:t>DMA</w:t>
      </w:r>
      <w:r w:rsidRPr="00A1390B">
        <w:rPr>
          <w:rFonts w:asciiTheme="minorHAnsi" w:hAnsiTheme="minorHAnsi"/>
        </w:rPr>
        <w:t>.</w:t>
      </w:r>
    </w:p>
    <w:p w14:paraId="432E3312" w14:textId="449B858E" w:rsidR="00CA1F1C" w:rsidRDefault="00162E24" w:rsidP="002834E4">
      <w:pPr>
        <w:spacing w:before="120" w:after="120"/>
        <w:ind w:firstLine="709"/>
        <w:jc w:val="both"/>
        <w:rPr>
          <w:rFonts w:asciiTheme="minorHAnsi" w:hAnsiTheme="minorHAnsi"/>
        </w:rPr>
      </w:pPr>
      <w:r w:rsidRPr="00162E24">
        <w:rPr>
          <w:rFonts w:asciiTheme="minorHAnsi" w:hAnsiTheme="minorHAnsi"/>
        </w:rPr>
        <w:t xml:space="preserve">По возвращении, функция </w:t>
      </w:r>
      <w:r>
        <w:rPr>
          <w:rFonts w:asciiTheme="minorHAnsi" w:hAnsiTheme="minorHAnsi"/>
        </w:rPr>
        <w:t>создания</w:t>
      </w:r>
      <w:r w:rsidRPr="00162E24">
        <w:rPr>
          <w:rFonts w:asciiTheme="minorHAnsi" w:hAnsiTheme="minorHAnsi"/>
        </w:rPr>
        <w:t xml:space="preserve"> возвращает код каталога в регистре </w:t>
      </w:r>
      <w:r w:rsidR="00E27240" w:rsidRPr="00E27240">
        <w:rPr>
          <w:rFonts w:ascii="Consolas" w:hAnsi="Consolas"/>
        </w:rPr>
        <w:t>A</w:t>
      </w:r>
      <w:r w:rsidR="00E27240" w:rsidRPr="00E27240">
        <w:rPr>
          <w:rFonts w:asciiTheme="minorHAnsi" w:hAnsiTheme="minorHAnsi"/>
        </w:rPr>
        <w:t xml:space="preserve"> </w:t>
      </w:r>
      <w:r w:rsidR="00E27240">
        <w:rPr>
          <w:rFonts w:asciiTheme="minorHAnsi" w:hAnsiTheme="minorHAnsi"/>
        </w:rPr>
        <w:t>значение</w:t>
      </w:r>
      <w:r w:rsidRPr="00162E24">
        <w:rPr>
          <w:rFonts w:asciiTheme="minorHAnsi" w:hAnsiTheme="minorHAnsi"/>
        </w:rPr>
        <w:t xml:space="preserve"> от </w:t>
      </w:r>
      <w:r w:rsidRPr="00E27240">
        <w:rPr>
          <w:rFonts w:ascii="Consolas" w:hAnsi="Consolas"/>
        </w:rPr>
        <w:t>0</w:t>
      </w:r>
      <w:r w:rsidRPr="00162E24">
        <w:rPr>
          <w:rFonts w:asciiTheme="minorHAnsi" w:hAnsiTheme="minorHAnsi"/>
        </w:rPr>
        <w:t xml:space="preserve"> до </w:t>
      </w:r>
      <w:r w:rsidRPr="00E27240">
        <w:rPr>
          <w:rFonts w:ascii="Consolas" w:hAnsi="Consolas"/>
        </w:rPr>
        <w:t>3</w:t>
      </w:r>
      <w:r w:rsidRPr="00162E24">
        <w:rPr>
          <w:rFonts w:asciiTheme="minorHAnsi" w:hAnsiTheme="minorHAnsi"/>
        </w:rPr>
        <w:t xml:space="preserve">, если операция создания была успешна, или </w:t>
      </w:r>
      <w:r w:rsidRPr="00E27240">
        <w:rPr>
          <w:rFonts w:ascii="Consolas" w:hAnsi="Consolas"/>
        </w:rPr>
        <w:t>0FFH</w:t>
      </w:r>
      <w:r w:rsidRPr="00162E24">
        <w:rPr>
          <w:rFonts w:asciiTheme="minorHAnsi" w:hAnsiTheme="minorHAnsi"/>
        </w:rPr>
        <w:t xml:space="preserve"> (</w:t>
      </w:r>
      <w:r w:rsidRPr="00E27240">
        <w:rPr>
          <w:rFonts w:ascii="Consolas" w:hAnsi="Consolas"/>
        </w:rPr>
        <w:t>255</w:t>
      </w:r>
      <w:r w:rsidRPr="00162E24">
        <w:rPr>
          <w:rFonts w:asciiTheme="minorHAnsi" w:hAnsiTheme="minorHAnsi"/>
        </w:rPr>
        <w:t xml:space="preserve"> в десяти</w:t>
      </w:r>
      <w:r w:rsidRPr="00162E24">
        <w:rPr>
          <w:rFonts w:asciiTheme="minorHAnsi" w:hAnsiTheme="minorHAnsi"/>
        </w:rPr>
        <w:t>ч</w:t>
      </w:r>
      <w:r w:rsidRPr="00162E24">
        <w:rPr>
          <w:rFonts w:asciiTheme="minorHAnsi" w:hAnsiTheme="minorHAnsi"/>
        </w:rPr>
        <w:t xml:space="preserve">ной системе), если пространство в каталоге не доступно. Регистр </w:t>
      </w:r>
      <w:r w:rsidRPr="00E27240">
        <w:rPr>
          <w:rFonts w:ascii="Consolas" w:hAnsi="Consolas"/>
        </w:rPr>
        <w:t>H</w:t>
      </w:r>
      <w:r w:rsidRPr="00162E24">
        <w:rPr>
          <w:rFonts w:asciiTheme="minorHAnsi" w:hAnsiTheme="minorHAnsi"/>
        </w:rPr>
        <w:t xml:space="preserve"> устанавливается равным нулю в обоих случаях. Если возникла физическая или расширенная ошибка, функция создания выполняет различные действия в зависимости от режима ошибок </w:t>
      </w:r>
      <w:r w:rsidRPr="00E27240">
        <w:rPr>
          <w:rFonts w:ascii="Consolas" w:hAnsi="Consolas"/>
        </w:rPr>
        <w:t>BDOS</w:t>
      </w:r>
      <w:r w:rsidRPr="00162E24">
        <w:rPr>
          <w:rFonts w:asciiTheme="minorHAnsi" w:hAnsiTheme="minorHAnsi"/>
        </w:rPr>
        <w:t xml:space="preserve"> (см. Функцию 45). Если режим ошибок </w:t>
      </w:r>
      <w:r w:rsidRPr="00E27240">
        <w:rPr>
          <w:rFonts w:ascii="Consolas" w:hAnsi="Consolas"/>
        </w:rPr>
        <w:t>BDOS</w:t>
      </w:r>
      <w:r w:rsidRPr="00162E24">
        <w:rPr>
          <w:rFonts w:asciiTheme="minorHAnsi" w:hAnsiTheme="minorHAnsi"/>
        </w:rPr>
        <w:t xml:space="preserve"> является режимом по умолчанию, сообщение идентифицирующее ошибку выводится в консоль, и процесс вызова з</w:t>
      </w:r>
      <w:r w:rsidRPr="00162E24">
        <w:rPr>
          <w:rFonts w:asciiTheme="minorHAnsi" w:hAnsiTheme="minorHAnsi"/>
        </w:rPr>
        <w:t>а</w:t>
      </w:r>
      <w:r w:rsidRPr="00162E24">
        <w:rPr>
          <w:rFonts w:asciiTheme="minorHAnsi" w:hAnsiTheme="minorHAnsi"/>
        </w:rPr>
        <w:t>вершается. В противном случае, функция удаления возвращает процессу вызова в регистр</w:t>
      </w:r>
      <w:r w:rsidR="00E27240">
        <w:rPr>
          <w:rFonts w:asciiTheme="minorHAnsi" w:hAnsiTheme="minorHAnsi"/>
        </w:rPr>
        <w:t>е</w:t>
      </w:r>
      <w:r w:rsidRPr="00162E24">
        <w:rPr>
          <w:rFonts w:asciiTheme="minorHAnsi" w:hAnsiTheme="minorHAnsi"/>
        </w:rPr>
        <w:t xml:space="preserve"> </w:t>
      </w:r>
      <w:r w:rsidRPr="00E27240">
        <w:rPr>
          <w:rFonts w:ascii="Consolas" w:hAnsi="Consolas"/>
        </w:rPr>
        <w:t>A</w:t>
      </w:r>
      <w:r w:rsidRPr="00162E24">
        <w:rPr>
          <w:rFonts w:asciiTheme="minorHAnsi" w:hAnsiTheme="minorHAnsi"/>
        </w:rPr>
        <w:t xml:space="preserve"> значение </w:t>
      </w:r>
      <w:r w:rsidRPr="00E27240">
        <w:rPr>
          <w:rFonts w:ascii="Consolas" w:hAnsi="Consolas"/>
        </w:rPr>
        <w:t>0FFH</w:t>
      </w:r>
      <w:r w:rsidRPr="00162E24">
        <w:rPr>
          <w:rFonts w:asciiTheme="minorHAnsi" w:hAnsiTheme="minorHAnsi"/>
        </w:rPr>
        <w:t xml:space="preserve"> и регистру </w:t>
      </w:r>
      <w:r w:rsidRPr="00E27240">
        <w:rPr>
          <w:rFonts w:ascii="Consolas" w:hAnsi="Consolas"/>
        </w:rPr>
        <w:t>H</w:t>
      </w:r>
      <w:r w:rsidRPr="00162E24">
        <w:rPr>
          <w:rFonts w:asciiTheme="minorHAnsi" w:hAnsiTheme="minorHAnsi"/>
        </w:rPr>
        <w:t xml:space="preserve"> присваивается один из следующих кодов ф</w:t>
      </w:r>
      <w:r w:rsidRPr="00162E24">
        <w:rPr>
          <w:rFonts w:asciiTheme="minorHAnsi" w:hAnsiTheme="minorHAnsi"/>
        </w:rPr>
        <w:t>и</w:t>
      </w:r>
      <w:r w:rsidRPr="00162E24">
        <w:rPr>
          <w:rFonts w:asciiTheme="minorHAnsi" w:hAnsiTheme="minorHAnsi"/>
        </w:rPr>
        <w:t>зических или расширенных ошибок:</w:t>
      </w:r>
    </w:p>
    <w:p w14:paraId="01B17103" w14:textId="5DE5C5EF" w:rsidR="00AC3494" w:rsidRPr="007D6B33" w:rsidRDefault="00AC3494" w:rsidP="00AC3494">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049A06E2" w14:textId="77777777" w:rsidR="00AC3494" w:rsidRPr="007D6B33" w:rsidRDefault="00AC3494" w:rsidP="00AC3494">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30D6AF1D" w14:textId="77777777" w:rsidR="00AC3494" w:rsidRDefault="00AC3494" w:rsidP="00AC3494">
      <w:pPr>
        <w:ind w:left="709"/>
        <w:jc w:val="both"/>
        <w:rPr>
          <w:rFonts w:asciiTheme="minorHAnsi" w:hAnsiTheme="minorHAnsi"/>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3708B2CB" w14:textId="19DB0590" w:rsidR="00AC3494" w:rsidRDefault="00AC3494" w:rsidP="00AC3494">
      <w:pPr>
        <w:ind w:left="709"/>
        <w:jc w:val="both"/>
        <w:rPr>
          <w:rFonts w:asciiTheme="minorHAnsi" w:hAnsiTheme="minorHAnsi"/>
        </w:rPr>
      </w:pPr>
      <w:r w:rsidRPr="007D6B33">
        <w:rPr>
          <w:rFonts w:ascii="Consolas" w:hAnsi="Consolas"/>
          <w:lang w:val="en-US"/>
        </w:rPr>
        <w:t>0</w:t>
      </w:r>
      <w:r>
        <w:rPr>
          <w:rFonts w:ascii="Consolas" w:hAnsi="Consolas"/>
          <w:lang w:val="en-US"/>
        </w:rPr>
        <w:t>8</w:t>
      </w:r>
      <w:r w:rsidRPr="007D6B33">
        <w:rPr>
          <w:rFonts w:asciiTheme="minorHAnsi" w:hAnsiTheme="minorHAnsi"/>
          <w:lang w:val="en-US"/>
        </w:rPr>
        <w:t xml:space="preserve"> :</w:t>
      </w:r>
      <w:r w:rsidRPr="007D6B33">
        <w:rPr>
          <w:rFonts w:asciiTheme="minorHAnsi" w:hAnsiTheme="minorHAnsi"/>
          <w:lang w:val="en-US"/>
        </w:rPr>
        <w:tab/>
      </w:r>
      <w:r w:rsidRPr="00AC3494">
        <w:rPr>
          <w:rFonts w:asciiTheme="minorHAnsi" w:hAnsiTheme="minorHAnsi"/>
        </w:rPr>
        <w:t>Файл уже существует</w:t>
      </w:r>
    </w:p>
    <w:p w14:paraId="65B1CAB2" w14:textId="025ADF89" w:rsidR="00AC3494" w:rsidRPr="007D6B33" w:rsidRDefault="00AC3494" w:rsidP="00F14E54">
      <w:pPr>
        <w:ind w:left="709"/>
        <w:jc w:val="both"/>
        <w:rPr>
          <w:rFonts w:asciiTheme="minorHAnsi" w:hAnsiTheme="minorHAnsi"/>
          <w:lang w:val="en-US"/>
        </w:rPr>
      </w:pPr>
      <w:r w:rsidRPr="007D6B33">
        <w:rPr>
          <w:rFonts w:ascii="Consolas" w:hAnsi="Consolas"/>
          <w:lang w:val="en-US"/>
        </w:rPr>
        <w:t>0</w:t>
      </w:r>
      <w:r>
        <w:rPr>
          <w:rFonts w:ascii="Consolas" w:hAnsi="Consolas"/>
          <w:lang w:val="en-US"/>
        </w:rPr>
        <w:t>9</w:t>
      </w:r>
      <w:r w:rsidRPr="007D6B33">
        <w:rPr>
          <w:rFonts w:asciiTheme="minorHAnsi" w:hAnsiTheme="minorHAnsi"/>
          <w:lang w:val="en-US"/>
        </w:rPr>
        <w:t xml:space="preserve"> :</w:t>
      </w:r>
      <w:r w:rsidRPr="007D6B33">
        <w:rPr>
          <w:rFonts w:asciiTheme="minorHAnsi" w:hAnsiTheme="minorHAnsi"/>
          <w:lang w:val="en-US"/>
        </w:rPr>
        <w:tab/>
      </w:r>
      <w:r w:rsidRPr="00AC3494">
        <w:rPr>
          <w:rFonts w:asciiTheme="minorHAnsi" w:hAnsiTheme="minorHAnsi"/>
        </w:rPr>
        <w:t>? в поле имени или расширения файла</w:t>
      </w:r>
    </w:p>
    <w:p w14:paraId="352FB5B6" w14:textId="77777777" w:rsidR="00F14E54" w:rsidRPr="007D6B33" w:rsidRDefault="00F14E54" w:rsidP="00F14E54">
      <w:pPr>
        <w:ind w:left="708"/>
        <w:jc w:val="both"/>
        <w:rPr>
          <w:rFonts w:asciiTheme="minorHAnsi" w:hAnsiTheme="minorHAnsi"/>
          <w:lang w:val="en-US"/>
        </w:rPr>
      </w:pPr>
      <w:r w:rsidRPr="007D6B33">
        <w:rPr>
          <w:rFonts w:ascii="Consolas" w:hAnsi="Consolas"/>
          <w:lang w:val="en-US"/>
        </w:rPr>
        <w:t>10</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Превышен лимит открытых файлов</w:t>
      </w:r>
    </w:p>
    <w:p w14:paraId="7CF3BDE5" w14:textId="77777777" w:rsidR="00F14E54" w:rsidRPr="007D6B33" w:rsidRDefault="00F14E54" w:rsidP="00F14E54">
      <w:pPr>
        <w:spacing w:after="120"/>
        <w:ind w:left="709"/>
        <w:jc w:val="both"/>
        <w:rPr>
          <w:rFonts w:asciiTheme="minorHAnsi" w:hAnsiTheme="minorHAnsi"/>
          <w:lang w:val="en-US"/>
        </w:rPr>
      </w:pPr>
      <w:r w:rsidRPr="007D6B33">
        <w:rPr>
          <w:rFonts w:ascii="Consolas" w:hAnsi="Consolas"/>
          <w:lang w:val="en-US"/>
        </w:rPr>
        <w:t>11</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Нет места в системном списке блокировок</w:t>
      </w:r>
    </w:p>
    <w:p w14:paraId="2D42DF22" w14:textId="77777777" w:rsidR="00F833AD" w:rsidRDefault="00F833AD">
      <w:r>
        <w:br w:type="page"/>
      </w:r>
    </w:p>
    <w:tbl>
      <w:tblPr>
        <w:tblStyle w:val="a7"/>
        <w:tblW w:w="0" w:type="auto"/>
        <w:tblLook w:val="04A0" w:firstRow="1" w:lastRow="0" w:firstColumn="1" w:lastColumn="0" w:noHBand="0" w:noVBand="1"/>
      </w:tblPr>
      <w:tblGrid>
        <w:gridCol w:w="9565"/>
      </w:tblGrid>
      <w:tr w:rsidR="00F833AD" w:rsidRPr="00D05921" w14:paraId="4B0C75A2" w14:textId="77777777" w:rsidTr="00EE5AF7">
        <w:tc>
          <w:tcPr>
            <w:tcW w:w="9565" w:type="dxa"/>
          </w:tcPr>
          <w:p w14:paraId="23493895" w14:textId="0EE237B4" w:rsidR="00F833AD" w:rsidRPr="00F03BAA" w:rsidRDefault="00F833AD"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23</w:t>
            </w:r>
            <w:r w:rsidRPr="00F03BAA">
              <w:rPr>
                <w:rFonts w:asciiTheme="minorHAnsi" w:hAnsiTheme="minorHAnsi"/>
                <w:b/>
              </w:rPr>
              <w:t xml:space="preserve">: </w:t>
            </w:r>
            <w:r w:rsidRPr="00F833AD">
              <w:rPr>
                <w:rFonts w:asciiTheme="minorHAnsi" w:hAnsiTheme="minorHAnsi"/>
                <w:b/>
                <w:lang w:val="en-US"/>
              </w:rPr>
              <w:t>Rename</w:t>
            </w:r>
            <w:r w:rsidRPr="0043508E">
              <w:rPr>
                <w:rFonts w:asciiTheme="minorHAnsi" w:hAnsiTheme="minorHAnsi"/>
                <w:b/>
                <w:lang w:val="en-US"/>
              </w:rPr>
              <w:t xml:space="preserve"> File</w:t>
            </w:r>
            <w:r w:rsidRPr="00A91944">
              <w:rPr>
                <w:rFonts w:asciiTheme="minorHAnsi" w:hAnsiTheme="minorHAnsi"/>
                <w:b/>
              </w:rPr>
              <w:t xml:space="preserve"> </w:t>
            </w:r>
            <w:r>
              <w:rPr>
                <w:rFonts w:asciiTheme="minorHAnsi" w:hAnsiTheme="minorHAnsi"/>
                <w:b/>
              </w:rPr>
              <w:t>(Переименование файла</w:t>
            </w:r>
            <w:r w:rsidR="00F87CFD" w:rsidRPr="00F87CFD">
              <w:rPr>
                <w:rFonts w:asciiTheme="minorHAnsi" w:hAnsiTheme="minorHAnsi"/>
              </w:rPr>
              <w:fldChar w:fldCharType="begin"/>
            </w:r>
            <w:r w:rsidR="00F87CFD" w:rsidRPr="00F87CFD">
              <w:instrText xml:space="preserve"> XE "</w:instrText>
            </w:r>
            <w:r w:rsidR="00F87CFD" w:rsidRPr="00F87CFD">
              <w:rPr>
                <w:rFonts w:asciiTheme="minorHAnsi" w:hAnsiTheme="minorHAnsi"/>
              </w:rPr>
              <w:instrText>Переименование файла</w:instrText>
            </w:r>
            <w:r w:rsidR="00F87CFD" w:rsidRPr="00F87CFD">
              <w:instrText xml:space="preserve">" </w:instrText>
            </w:r>
            <w:r w:rsidR="00F87CFD" w:rsidRPr="00F87CFD">
              <w:rPr>
                <w:rFonts w:asciiTheme="minorHAnsi" w:hAnsiTheme="minorHAnsi"/>
              </w:rPr>
              <w:fldChar w:fldCharType="end"/>
            </w:r>
            <w:r>
              <w:rPr>
                <w:rFonts w:asciiTheme="minorHAnsi" w:hAnsiTheme="minorHAnsi"/>
                <w:b/>
              </w:rPr>
              <w:t>)</w:t>
            </w:r>
          </w:p>
        </w:tc>
      </w:tr>
      <w:tr w:rsidR="00F833AD" w14:paraId="27F57184" w14:textId="77777777" w:rsidTr="00EE5AF7">
        <w:tc>
          <w:tcPr>
            <w:tcW w:w="9565" w:type="dxa"/>
          </w:tcPr>
          <w:p w14:paraId="3809A8F6" w14:textId="77777777" w:rsidR="00F833AD" w:rsidRDefault="00F833AD" w:rsidP="00EE5AF7">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5A3A86D" w14:textId="7BA57974" w:rsidR="00F833AD" w:rsidRDefault="00F833AD" w:rsidP="00EE5AF7">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17</w:t>
            </w:r>
            <w:r w:rsidRPr="00F03BAA">
              <w:rPr>
                <w:rFonts w:ascii="Consolas" w:hAnsi="Consolas"/>
                <w:lang w:val="en-US"/>
              </w:rPr>
              <w:t>H</w:t>
            </w:r>
          </w:p>
          <w:p w14:paraId="52814D3D" w14:textId="77777777" w:rsidR="00F833AD" w:rsidRDefault="00F833AD" w:rsidP="00EE5AF7">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457D0FBA" w14:textId="77777777" w:rsidR="00F833AD" w:rsidRDefault="00F833AD" w:rsidP="00EE5AF7">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9D121FE" w14:textId="7A9DC2FE" w:rsidR="00F833AD" w:rsidRDefault="00F833AD" w:rsidP="00EE5AF7">
            <w:pPr>
              <w:spacing w:before="120"/>
              <w:ind w:left="708"/>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возврата </w:t>
            </w:r>
          </w:p>
          <w:p w14:paraId="1711FBCC" w14:textId="77777777" w:rsidR="00F833AD" w:rsidRPr="00931D8A" w:rsidRDefault="00F833AD" w:rsidP="00CD16F0">
            <w:pPr>
              <w:spacing w:after="120"/>
              <w:ind w:left="709"/>
              <w:jc w:val="both"/>
              <w:rPr>
                <w:rFonts w:ascii="Consolas" w:hAnsi="Consolas"/>
                <w:lang w:val="en-US"/>
              </w:rPr>
            </w:pPr>
            <w:r>
              <w:rPr>
                <w:rFonts w:asciiTheme="minorHAnsi" w:hAnsiTheme="minorHAnsi"/>
              </w:rPr>
              <w:t xml:space="preserve">Регистр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134DC450" w14:textId="5E572C43" w:rsidR="00F833AD" w:rsidRDefault="002522DA" w:rsidP="00F833AD">
      <w:pPr>
        <w:spacing w:before="120" w:after="120"/>
        <w:ind w:firstLine="709"/>
        <w:jc w:val="both"/>
        <w:rPr>
          <w:rFonts w:asciiTheme="minorHAnsi" w:hAnsiTheme="minorHAnsi"/>
        </w:rPr>
      </w:pPr>
      <w:r w:rsidRPr="002522DA">
        <w:rPr>
          <w:rFonts w:asciiTheme="minorHAnsi" w:hAnsiTheme="minorHAnsi"/>
        </w:rPr>
        <w:t xml:space="preserve">Функция </w:t>
      </w:r>
      <w:r w:rsidR="0055465E" w:rsidRPr="00640712">
        <w:rPr>
          <w:rFonts w:asciiTheme="minorHAnsi" w:hAnsiTheme="minorHAnsi"/>
          <w:i/>
          <w:lang w:val="en-US"/>
        </w:rPr>
        <w:t>Rename File</w:t>
      </w:r>
      <w:r w:rsidR="0055465E" w:rsidRPr="0055465E">
        <w:rPr>
          <w:rFonts w:asciiTheme="minorHAnsi" w:hAnsiTheme="minorHAnsi"/>
        </w:rPr>
        <w:t xml:space="preserve"> </w:t>
      </w:r>
      <w:r w:rsidR="00640712">
        <w:rPr>
          <w:rFonts w:asciiTheme="minorHAnsi" w:hAnsiTheme="minorHAnsi"/>
        </w:rPr>
        <w:t>(</w:t>
      </w:r>
      <w:r w:rsidRPr="002522DA">
        <w:rPr>
          <w:rFonts w:asciiTheme="minorHAnsi" w:hAnsiTheme="minorHAnsi"/>
        </w:rPr>
        <w:t>переименования</w:t>
      </w:r>
      <w:r w:rsidR="00640712">
        <w:rPr>
          <w:rFonts w:asciiTheme="minorHAnsi" w:hAnsiTheme="minorHAnsi"/>
        </w:rPr>
        <w:t>)</w:t>
      </w:r>
      <w:r w:rsidRPr="002522DA">
        <w:rPr>
          <w:rFonts w:asciiTheme="minorHAnsi" w:hAnsiTheme="minorHAnsi"/>
        </w:rPr>
        <w:t xml:space="preserve"> использует </w:t>
      </w:r>
      <w:r w:rsidRPr="002522DA">
        <w:rPr>
          <w:rFonts w:ascii="Consolas" w:hAnsi="Consolas"/>
        </w:rPr>
        <w:t>FCB</w:t>
      </w:r>
      <w:r w:rsidRPr="002522DA">
        <w:rPr>
          <w:rFonts w:asciiTheme="minorHAnsi" w:hAnsiTheme="minorHAnsi"/>
        </w:rPr>
        <w:t>, адресуемый рег</w:t>
      </w:r>
      <w:r w:rsidRPr="002522DA">
        <w:rPr>
          <w:rFonts w:asciiTheme="minorHAnsi" w:hAnsiTheme="minorHAnsi"/>
        </w:rPr>
        <w:t>и</w:t>
      </w:r>
      <w:r w:rsidRPr="002522DA">
        <w:rPr>
          <w:rFonts w:asciiTheme="minorHAnsi" w:hAnsiTheme="minorHAnsi"/>
        </w:rPr>
        <w:t xml:space="preserve">стровой парой </w:t>
      </w:r>
      <w:r w:rsidRPr="002522DA">
        <w:rPr>
          <w:rFonts w:ascii="Consolas" w:hAnsi="Consolas"/>
        </w:rPr>
        <w:t>DE</w:t>
      </w:r>
      <w:r w:rsidRPr="002522DA">
        <w:rPr>
          <w:rFonts w:asciiTheme="minorHAnsi" w:hAnsiTheme="minorHAnsi"/>
        </w:rPr>
        <w:t xml:space="preserve">, </w:t>
      </w:r>
      <w:r>
        <w:rPr>
          <w:rFonts w:asciiTheme="minorHAnsi" w:hAnsiTheme="minorHAnsi"/>
        </w:rPr>
        <w:t>для изменения</w:t>
      </w:r>
      <w:r w:rsidRPr="002522DA">
        <w:rPr>
          <w:rFonts w:asciiTheme="minorHAnsi" w:hAnsiTheme="minorHAnsi"/>
        </w:rPr>
        <w:t xml:space="preserve"> все</w:t>
      </w:r>
      <w:r>
        <w:rPr>
          <w:rFonts w:asciiTheme="minorHAnsi" w:hAnsiTheme="minorHAnsi"/>
        </w:rPr>
        <w:t>х</w:t>
      </w:r>
      <w:r w:rsidRPr="002522DA">
        <w:rPr>
          <w:rFonts w:asciiTheme="minorHAnsi" w:hAnsiTheme="minorHAnsi"/>
        </w:rPr>
        <w:t xml:space="preserve"> запис</w:t>
      </w:r>
      <w:r>
        <w:rPr>
          <w:rFonts w:asciiTheme="minorHAnsi" w:hAnsiTheme="minorHAnsi"/>
        </w:rPr>
        <w:t>ей</w:t>
      </w:r>
      <w:r w:rsidRPr="002522DA">
        <w:rPr>
          <w:rFonts w:asciiTheme="minorHAnsi" w:hAnsiTheme="minorHAnsi"/>
        </w:rPr>
        <w:t xml:space="preserve"> файла в каталоге, с именем файла определенным в первых 16 байтах </w:t>
      </w:r>
      <w:r w:rsidRPr="002522DA">
        <w:rPr>
          <w:rFonts w:ascii="Consolas" w:hAnsi="Consolas"/>
        </w:rPr>
        <w:t>FCB</w:t>
      </w:r>
      <w:r w:rsidRPr="002522DA">
        <w:rPr>
          <w:rFonts w:asciiTheme="minorHAnsi" w:hAnsiTheme="minorHAnsi"/>
        </w:rPr>
        <w:t xml:space="preserve"> на имя файла во вторых 16 байтах. Если файл, определенный первым именем файла, защищен паролем, корректный пароль до</w:t>
      </w:r>
      <w:r w:rsidRPr="002522DA">
        <w:rPr>
          <w:rFonts w:asciiTheme="minorHAnsi" w:hAnsiTheme="minorHAnsi"/>
        </w:rPr>
        <w:t>л</w:t>
      </w:r>
      <w:r w:rsidRPr="002522DA">
        <w:rPr>
          <w:rFonts w:asciiTheme="minorHAnsi" w:hAnsiTheme="minorHAnsi"/>
        </w:rPr>
        <w:t xml:space="preserve">жен быть помещен в первые восемь байтов текущего буфера </w:t>
      </w:r>
      <w:r w:rsidRPr="002522DA">
        <w:rPr>
          <w:rFonts w:ascii="Consolas" w:hAnsi="Consolas"/>
        </w:rPr>
        <w:t>DMA</w:t>
      </w:r>
      <w:r w:rsidRPr="002522DA">
        <w:rPr>
          <w:rFonts w:asciiTheme="minorHAnsi" w:hAnsiTheme="minorHAnsi"/>
        </w:rPr>
        <w:t xml:space="preserve"> или предварител</w:t>
      </w:r>
      <w:r w:rsidRPr="002522DA">
        <w:rPr>
          <w:rFonts w:asciiTheme="minorHAnsi" w:hAnsiTheme="minorHAnsi"/>
        </w:rPr>
        <w:t>ь</w:t>
      </w:r>
      <w:r w:rsidRPr="002522DA">
        <w:rPr>
          <w:rFonts w:asciiTheme="minorHAnsi" w:hAnsiTheme="minorHAnsi"/>
        </w:rPr>
        <w:t xml:space="preserve">но установлен в качестве пароля по умолчанию (см. Функцию 106). Процесс вызова должен также гарантировать, что имена файлов, определенные в </w:t>
      </w:r>
      <w:r w:rsidRPr="002522DA">
        <w:rPr>
          <w:rFonts w:ascii="Consolas" w:hAnsi="Consolas"/>
        </w:rPr>
        <w:t>FCB</w:t>
      </w:r>
      <w:r w:rsidRPr="002522DA">
        <w:rPr>
          <w:rFonts w:asciiTheme="minorHAnsi" w:hAnsiTheme="minorHAnsi"/>
        </w:rPr>
        <w:t>, допустимы и о</w:t>
      </w:r>
      <w:r w:rsidR="00640712">
        <w:rPr>
          <w:rFonts w:asciiTheme="minorHAnsi" w:hAnsiTheme="minorHAnsi"/>
        </w:rPr>
        <w:t>днозначны, и что файл с новым именем</w:t>
      </w:r>
      <w:r w:rsidRPr="002522DA">
        <w:rPr>
          <w:rFonts w:asciiTheme="minorHAnsi" w:hAnsiTheme="minorHAnsi"/>
        </w:rPr>
        <w:t xml:space="preserve"> не существует на диске. Функция 23 и</w:t>
      </w:r>
      <w:r w:rsidRPr="002522DA">
        <w:rPr>
          <w:rFonts w:asciiTheme="minorHAnsi" w:hAnsiTheme="minorHAnsi"/>
        </w:rPr>
        <w:t>с</w:t>
      </w:r>
      <w:r w:rsidRPr="002522DA">
        <w:rPr>
          <w:rFonts w:asciiTheme="minorHAnsi" w:hAnsiTheme="minorHAnsi"/>
        </w:rPr>
        <w:t>польз</w:t>
      </w:r>
      <w:r>
        <w:rPr>
          <w:rFonts w:asciiTheme="minorHAnsi" w:hAnsiTheme="minorHAnsi"/>
        </w:rPr>
        <w:t>ует</w:t>
      </w:r>
      <w:r w:rsidRPr="002522DA">
        <w:rPr>
          <w:rFonts w:asciiTheme="minorHAnsi" w:hAnsiTheme="minorHAnsi"/>
        </w:rPr>
        <w:t xml:space="preserve"> значение "</w:t>
      </w:r>
      <w:r w:rsidRPr="002522DA">
        <w:rPr>
          <w:rFonts w:ascii="Consolas" w:hAnsi="Consolas"/>
          <w:noProof/>
          <w:lang w:val="en-US"/>
        </w:rPr>
        <w:t>dr</w:t>
      </w:r>
      <w:r w:rsidRPr="002522DA">
        <w:rPr>
          <w:rFonts w:asciiTheme="minorHAnsi" w:hAnsiTheme="minorHAnsi"/>
        </w:rPr>
        <w:t xml:space="preserve">" в байте </w:t>
      </w:r>
      <w:r w:rsidRPr="002522DA">
        <w:rPr>
          <w:rFonts w:ascii="Consolas" w:hAnsi="Consolas"/>
        </w:rPr>
        <w:t>0</w:t>
      </w:r>
      <w:r w:rsidRPr="002522DA">
        <w:rPr>
          <w:rFonts w:asciiTheme="minorHAnsi" w:hAnsiTheme="minorHAnsi"/>
        </w:rPr>
        <w:t xml:space="preserve"> из </w:t>
      </w:r>
      <w:r w:rsidRPr="002522DA">
        <w:rPr>
          <w:rFonts w:ascii="Consolas" w:hAnsi="Consolas"/>
        </w:rPr>
        <w:t>FCB</w:t>
      </w:r>
      <w:r w:rsidRPr="002522DA">
        <w:rPr>
          <w:rFonts w:asciiTheme="minorHAnsi" w:hAnsiTheme="minorHAnsi"/>
        </w:rPr>
        <w:t xml:space="preserve"> для выбора диска. Номер диска в байте 16 из </w:t>
      </w:r>
      <w:r w:rsidRPr="002522DA">
        <w:rPr>
          <w:rFonts w:ascii="Consolas" w:hAnsi="Consolas"/>
        </w:rPr>
        <w:t>FCB</w:t>
      </w:r>
      <w:r w:rsidRPr="002522DA">
        <w:rPr>
          <w:rFonts w:asciiTheme="minorHAnsi" w:hAnsiTheme="minorHAnsi"/>
        </w:rPr>
        <w:t xml:space="preserve"> игнорируется.</w:t>
      </w:r>
    </w:p>
    <w:p w14:paraId="03DE8C28" w14:textId="7D306669" w:rsidR="002522DA" w:rsidRDefault="00D44013" w:rsidP="00F833AD">
      <w:pPr>
        <w:spacing w:before="120" w:after="120"/>
        <w:ind w:firstLine="709"/>
        <w:jc w:val="both"/>
        <w:rPr>
          <w:rFonts w:asciiTheme="minorHAnsi" w:hAnsiTheme="minorHAnsi"/>
        </w:rPr>
      </w:pPr>
      <w:r w:rsidRPr="00D44013">
        <w:rPr>
          <w:rFonts w:asciiTheme="minorHAnsi" w:hAnsiTheme="minorHAnsi"/>
        </w:rPr>
        <w:t xml:space="preserve">Процесс может переименовать файл, открытый им, если файл был открыт в заблокированном режиме. Однако, если функция </w:t>
      </w:r>
      <w:r w:rsidRPr="00D55567">
        <w:rPr>
          <w:rFonts w:ascii="Consolas" w:hAnsi="Consolas"/>
        </w:rPr>
        <w:t>BDOS</w:t>
      </w:r>
      <w:r w:rsidRPr="00D44013">
        <w:rPr>
          <w:rFonts w:asciiTheme="minorHAnsi" w:hAnsiTheme="minorHAnsi"/>
        </w:rPr>
        <w:t xml:space="preserve"> процесса впоследствии сс</w:t>
      </w:r>
      <w:r w:rsidRPr="00D44013">
        <w:rPr>
          <w:rFonts w:asciiTheme="minorHAnsi" w:hAnsiTheme="minorHAnsi"/>
        </w:rPr>
        <w:t>ы</w:t>
      </w:r>
      <w:r w:rsidRPr="00D44013">
        <w:rPr>
          <w:rFonts w:asciiTheme="minorHAnsi" w:hAnsiTheme="minorHAnsi"/>
        </w:rPr>
        <w:t xml:space="preserve">лается на файл с требованием открыть </w:t>
      </w:r>
      <w:r w:rsidRPr="00D55567">
        <w:rPr>
          <w:rFonts w:ascii="Consolas" w:hAnsi="Consolas"/>
        </w:rPr>
        <w:t>FCB</w:t>
      </w:r>
      <w:r w:rsidRPr="00D44013">
        <w:rPr>
          <w:rFonts w:asciiTheme="minorHAnsi" w:hAnsiTheme="minorHAnsi"/>
        </w:rPr>
        <w:t>, возвращается ошибка контрольной суммы. Файл, открытый в режиме только для чтения или неблокируемом режиме, не может быть переименован никаким процессом.</w:t>
      </w:r>
    </w:p>
    <w:p w14:paraId="0F86BE36" w14:textId="67012E9C" w:rsidR="00D55567" w:rsidRDefault="00B42771" w:rsidP="00F833AD">
      <w:pPr>
        <w:spacing w:before="120" w:after="120"/>
        <w:ind w:firstLine="709"/>
        <w:jc w:val="both"/>
        <w:rPr>
          <w:rFonts w:asciiTheme="minorHAnsi" w:hAnsiTheme="minorHAnsi"/>
        </w:rPr>
      </w:pPr>
      <w:r w:rsidRPr="00B42771">
        <w:rPr>
          <w:rFonts w:asciiTheme="minorHAnsi" w:hAnsiTheme="minorHAnsi"/>
        </w:rPr>
        <w:t>По возвращении, функция переименования возвращает код каталога в рег</w:t>
      </w:r>
      <w:r w:rsidRPr="00B42771">
        <w:rPr>
          <w:rFonts w:asciiTheme="minorHAnsi" w:hAnsiTheme="minorHAnsi"/>
        </w:rPr>
        <w:t>и</w:t>
      </w:r>
      <w:r w:rsidRPr="00B42771">
        <w:rPr>
          <w:rFonts w:asciiTheme="minorHAnsi" w:hAnsiTheme="minorHAnsi"/>
        </w:rPr>
        <w:t xml:space="preserve">стре </w:t>
      </w:r>
      <w:r w:rsidRPr="00B42771">
        <w:rPr>
          <w:rFonts w:ascii="Consolas" w:hAnsi="Consolas"/>
        </w:rPr>
        <w:t>A</w:t>
      </w:r>
      <w:r w:rsidRPr="00B42771">
        <w:rPr>
          <w:rFonts w:asciiTheme="minorHAnsi" w:hAnsiTheme="minorHAnsi"/>
        </w:rPr>
        <w:t xml:space="preserve"> со значением от </w:t>
      </w:r>
      <w:r w:rsidRPr="00B42771">
        <w:rPr>
          <w:rFonts w:ascii="Consolas" w:hAnsi="Consolas"/>
        </w:rPr>
        <w:t>0</w:t>
      </w:r>
      <w:r w:rsidRPr="00B42771">
        <w:rPr>
          <w:rFonts w:asciiTheme="minorHAnsi" w:hAnsiTheme="minorHAnsi"/>
        </w:rPr>
        <w:t xml:space="preserve"> до </w:t>
      </w:r>
      <w:r w:rsidRPr="00B42771">
        <w:rPr>
          <w:rFonts w:ascii="Consolas" w:hAnsi="Consolas"/>
        </w:rPr>
        <w:t>3</w:t>
      </w:r>
      <w:r w:rsidRPr="00B42771">
        <w:rPr>
          <w:rFonts w:asciiTheme="minorHAnsi" w:hAnsiTheme="minorHAnsi"/>
        </w:rPr>
        <w:t xml:space="preserve">, если переименование было успешно, или </w:t>
      </w:r>
      <w:r w:rsidRPr="00B42771">
        <w:rPr>
          <w:rFonts w:ascii="Consolas" w:hAnsi="Consolas"/>
        </w:rPr>
        <w:t>0FFH</w:t>
      </w:r>
      <w:r w:rsidRPr="00B42771">
        <w:rPr>
          <w:rFonts w:asciiTheme="minorHAnsi" w:hAnsiTheme="minorHAnsi"/>
        </w:rPr>
        <w:t xml:space="preserve"> (</w:t>
      </w:r>
      <w:r w:rsidRPr="00B42771">
        <w:rPr>
          <w:rFonts w:ascii="Consolas" w:hAnsi="Consolas"/>
        </w:rPr>
        <w:t>255</w:t>
      </w:r>
      <w:r w:rsidRPr="00B42771">
        <w:rPr>
          <w:rFonts w:asciiTheme="minorHAnsi" w:hAnsiTheme="minorHAnsi"/>
        </w:rPr>
        <w:t xml:space="preserve"> в десятичной системе), если файл с именем первого файла в </w:t>
      </w:r>
      <w:r w:rsidRPr="00B42771">
        <w:rPr>
          <w:rFonts w:ascii="Consolas" w:hAnsi="Consolas"/>
        </w:rPr>
        <w:t>FCB</w:t>
      </w:r>
      <w:r w:rsidRPr="00B42771">
        <w:rPr>
          <w:rFonts w:asciiTheme="minorHAnsi" w:hAnsiTheme="minorHAnsi"/>
        </w:rPr>
        <w:t xml:space="preserve"> не был найден. Р</w:t>
      </w:r>
      <w:r w:rsidRPr="00B42771">
        <w:rPr>
          <w:rFonts w:asciiTheme="minorHAnsi" w:hAnsiTheme="minorHAnsi"/>
        </w:rPr>
        <w:t>е</w:t>
      </w:r>
      <w:r w:rsidRPr="00B42771">
        <w:rPr>
          <w:rFonts w:asciiTheme="minorHAnsi" w:hAnsiTheme="minorHAnsi"/>
        </w:rPr>
        <w:t xml:space="preserve">гистр </w:t>
      </w:r>
      <w:r w:rsidRPr="00B42771">
        <w:rPr>
          <w:rFonts w:ascii="Consolas" w:hAnsi="Consolas"/>
        </w:rPr>
        <w:t>H</w:t>
      </w:r>
      <w:r w:rsidRPr="00B42771">
        <w:rPr>
          <w:rFonts w:asciiTheme="minorHAnsi" w:hAnsiTheme="minorHAnsi"/>
        </w:rPr>
        <w:t xml:space="preserve"> устанавливается равным нулю в обоих случаях. Если возникла физическая или расширенная ошибка, функция переименования выполняет различные де</w:t>
      </w:r>
      <w:r w:rsidRPr="00B42771">
        <w:rPr>
          <w:rFonts w:asciiTheme="minorHAnsi" w:hAnsiTheme="minorHAnsi"/>
        </w:rPr>
        <w:t>й</w:t>
      </w:r>
      <w:r w:rsidRPr="00B42771">
        <w:rPr>
          <w:rFonts w:asciiTheme="minorHAnsi" w:hAnsiTheme="minorHAnsi"/>
        </w:rPr>
        <w:t xml:space="preserve">ствия в зависимости от режима ошибок </w:t>
      </w:r>
      <w:r w:rsidRPr="00B42771">
        <w:rPr>
          <w:rFonts w:ascii="Consolas" w:hAnsi="Consolas"/>
        </w:rPr>
        <w:t>BDOS</w:t>
      </w:r>
      <w:r w:rsidRPr="00B42771">
        <w:rPr>
          <w:rFonts w:asciiTheme="minorHAnsi" w:hAnsiTheme="minorHAnsi"/>
        </w:rPr>
        <w:t xml:space="preserve"> (см. Функцию 45). Если режим ошибок </w:t>
      </w:r>
      <w:r w:rsidRPr="00B42771">
        <w:rPr>
          <w:rFonts w:ascii="Consolas" w:hAnsi="Consolas"/>
        </w:rPr>
        <w:t>BDOS</w:t>
      </w:r>
      <w:r w:rsidRPr="00B42771">
        <w:rPr>
          <w:rFonts w:asciiTheme="minorHAnsi" w:hAnsiTheme="minorHAnsi"/>
        </w:rPr>
        <w:t xml:space="preserve"> является режимом по умолчанию, сообщение идентифицирующее ошибку в</w:t>
      </w:r>
      <w:r w:rsidRPr="00B42771">
        <w:rPr>
          <w:rFonts w:asciiTheme="minorHAnsi" w:hAnsiTheme="minorHAnsi"/>
        </w:rPr>
        <w:t>ы</w:t>
      </w:r>
      <w:r w:rsidRPr="00B42771">
        <w:rPr>
          <w:rFonts w:asciiTheme="minorHAnsi" w:hAnsiTheme="minorHAnsi"/>
        </w:rPr>
        <w:t>водится</w:t>
      </w:r>
      <w:r>
        <w:rPr>
          <w:rFonts w:asciiTheme="minorHAnsi" w:hAnsiTheme="minorHAnsi"/>
        </w:rPr>
        <w:t xml:space="preserve"> в консоль, и процесс вызова за</w:t>
      </w:r>
      <w:r w:rsidRPr="00B42771">
        <w:rPr>
          <w:rFonts w:asciiTheme="minorHAnsi" w:hAnsiTheme="minorHAnsi"/>
        </w:rPr>
        <w:t>вершается. В противном случае, функция п</w:t>
      </w:r>
      <w:r w:rsidRPr="00B42771">
        <w:rPr>
          <w:rFonts w:asciiTheme="minorHAnsi" w:hAnsiTheme="minorHAnsi"/>
        </w:rPr>
        <w:t>е</w:t>
      </w:r>
      <w:r w:rsidRPr="00B42771">
        <w:rPr>
          <w:rFonts w:asciiTheme="minorHAnsi" w:hAnsiTheme="minorHAnsi"/>
        </w:rPr>
        <w:t xml:space="preserve">реименования возвращает процессу вызова в регистре </w:t>
      </w:r>
      <w:r w:rsidRPr="00B42771">
        <w:rPr>
          <w:rFonts w:ascii="Consolas" w:hAnsi="Consolas"/>
        </w:rPr>
        <w:t>A</w:t>
      </w:r>
      <w:r w:rsidRPr="00B42771">
        <w:rPr>
          <w:rFonts w:asciiTheme="minorHAnsi" w:hAnsiTheme="minorHAnsi"/>
        </w:rPr>
        <w:t xml:space="preserve"> значение </w:t>
      </w:r>
      <w:r w:rsidRPr="00B42771">
        <w:rPr>
          <w:rFonts w:ascii="Consolas" w:hAnsi="Consolas"/>
        </w:rPr>
        <w:t>0FFH</w:t>
      </w:r>
      <w:r w:rsidRPr="00B42771">
        <w:rPr>
          <w:rFonts w:asciiTheme="minorHAnsi" w:hAnsiTheme="minorHAnsi"/>
        </w:rPr>
        <w:t xml:space="preserve"> и регистру </w:t>
      </w:r>
      <w:r w:rsidRPr="00B42771">
        <w:rPr>
          <w:rFonts w:ascii="Consolas" w:hAnsi="Consolas"/>
        </w:rPr>
        <w:t>H</w:t>
      </w:r>
      <w:r w:rsidRPr="00B42771">
        <w:rPr>
          <w:rFonts w:asciiTheme="minorHAnsi" w:hAnsiTheme="minorHAnsi"/>
        </w:rPr>
        <w:t xml:space="preserve"> присваивается один из следующих кодов физических или расширенных ошибок:</w:t>
      </w:r>
    </w:p>
    <w:p w14:paraId="08CF93C8" w14:textId="0C58D564" w:rsidR="00096230" w:rsidRPr="007D6B33" w:rsidRDefault="00096230" w:rsidP="00096230">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282E3EEB" w14:textId="77777777" w:rsidR="00096230" w:rsidRPr="007D6B33" w:rsidRDefault="00096230" w:rsidP="00096230">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11309544" w14:textId="1B409C31" w:rsidR="00096230" w:rsidRPr="007D6B33" w:rsidRDefault="00096230" w:rsidP="00096230">
      <w:pPr>
        <w:ind w:left="708"/>
        <w:jc w:val="both"/>
        <w:rPr>
          <w:rFonts w:asciiTheme="minorHAnsi" w:hAnsiTheme="minorHAnsi"/>
          <w:lang w:val="en-US"/>
        </w:rPr>
      </w:pPr>
      <w:r w:rsidRPr="007D6B33">
        <w:rPr>
          <w:rFonts w:ascii="Consolas" w:hAnsi="Consolas"/>
          <w:lang w:val="en-US"/>
        </w:rPr>
        <w:t>0</w:t>
      </w:r>
      <w:r>
        <w:rPr>
          <w:rFonts w:ascii="Consolas" w:hAnsi="Consolas"/>
          <w:lang w:val="en-US"/>
        </w:rPr>
        <w:t>3</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Файл</w:t>
      </w:r>
      <w:r w:rsidRPr="00601772">
        <w:rPr>
          <w:rFonts w:asciiTheme="minorHAnsi" w:hAnsiTheme="minorHAnsi"/>
        </w:rPr>
        <w:t xml:space="preserve"> только для чтения</w:t>
      </w:r>
    </w:p>
    <w:p w14:paraId="6B63085F" w14:textId="77777777" w:rsidR="00096230" w:rsidRDefault="00096230" w:rsidP="00096230">
      <w:pPr>
        <w:ind w:left="709"/>
        <w:jc w:val="both"/>
        <w:rPr>
          <w:rFonts w:asciiTheme="minorHAnsi" w:hAnsiTheme="minorHAnsi"/>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529B2C82" w14:textId="5F2050C8" w:rsidR="00B05CC2" w:rsidRPr="00830717" w:rsidRDefault="00096230" w:rsidP="00096230">
      <w:pPr>
        <w:ind w:left="708"/>
        <w:jc w:val="both"/>
        <w:rPr>
          <w:rFonts w:ascii="Courier" w:hAnsi="Courier"/>
          <w:sz w:val="20"/>
          <w:szCs w:val="20"/>
          <w:lang w:val="en-US"/>
        </w:rPr>
      </w:pPr>
      <w:r w:rsidRPr="007D6B33">
        <w:rPr>
          <w:rFonts w:ascii="Consolas" w:hAnsi="Consolas"/>
          <w:lang w:val="en-US"/>
        </w:rPr>
        <w:t>05</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Файл открыт другим процессом</w:t>
      </w:r>
    </w:p>
    <w:p w14:paraId="1BDDCD32" w14:textId="77777777" w:rsidR="00096230" w:rsidRPr="007D6B33" w:rsidRDefault="00096230" w:rsidP="00096230">
      <w:pPr>
        <w:ind w:left="709"/>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Ошибка пароля файла</w:t>
      </w:r>
    </w:p>
    <w:p w14:paraId="0787AD00" w14:textId="77777777" w:rsidR="00096230" w:rsidRDefault="00096230" w:rsidP="00096230">
      <w:pPr>
        <w:ind w:left="709"/>
        <w:jc w:val="both"/>
        <w:rPr>
          <w:rFonts w:asciiTheme="minorHAnsi" w:hAnsiTheme="minorHAnsi"/>
        </w:rPr>
      </w:pPr>
      <w:r w:rsidRPr="007D6B33">
        <w:rPr>
          <w:rFonts w:ascii="Consolas" w:hAnsi="Consolas"/>
          <w:lang w:val="en-US"/>
        </w:rPr>
        <w:t>0</w:t>
      </w:r>
      <w:r>
        <w:rPr>
          <w:rFonts w:ascii="Consolas" w:hAnsi="Consolas"/>
          <w:lang w:val="en-US"/>
        </w:rPr>
        <w:t>8</w:t>
      </w:r>
      <w:r w:rsidRPr="007D6B33">
        <w:rPr>
          <w:rFonts w:asciiTheme="minorHAnsi" w:hAnsiTheme="minorHAnsi"/>
          <w:lang w:val="en-US"/>
        </w:rPr>
        <w:t xml:space="preserve"> :</w:t>
      </w:r>
      <w:r w:rsidRPr="007D6B33">
        <w:rPr>
          <w:rFonts w:asciiTheme="minorHAnsi" w:hAnsiTheme="minorHAnsi"/>
          <w:lang w:val="en-US"/>
        </w:rPr>
        <w:tab/>
      </w:r>
      <w:r w:rsidRPr="00AC3494">
        <w:rPr>
          <w:rFonts w:asciiTheme="minorHAnsi" w:hAnsiTheme="minorHAnsi"/>
        </w:rPr>
        <w:t>Файл уже существует</w:t>
      </w:r>
    </w:p>
    <w:p w14:paraId="45F12B09" w14:textId="0FF1F931" w:rsidR="00B05CC2" w:rsidRPr="00096230" w:rsidRDefault="00096230" w:rsidP="00096230">
      <w:pPr>
        <w:spacing w:after="120"/>
        <w:ind w:left="709"/>
        <w:jc w:val="both"/>
        <w:rPr>
          <w:rFonts w:asciiTheme="minorHAnsi" w:hAnsiTheme="minorHAnsi"/>
          <w:lang w:val="en-US"/>
        </w:rPr>
      </w:pPr>
      <w:r w:rsidRPr="007D6B33">
        <w:rPr>
          <w:rFonts w:ascii="Consolas" w:hAnsi="Consolas"/>
          <w:lang w:val="en-US"/>
        </w:rPr>
        <w:t>0</w:t>
      </w:r>
      <w:r>
        <w:rPr>
          <w:rFonts w:ascii="Consolas" w:hAnsi="Consolas"/>
          <w:lang w:val="en-US"/>
        </w:rPr>
        <w:t>9</w:t>
      </w:r>
      <w:r w:rsidRPr="007D6B33">
        <w:rPr>
          <w:rFonts w:asciiTheme="minorHAnsi" w:hAnsiTheme="minorHAnsi"/>
          <w:lang w:val="en-US"/>
        </w:rPr>
        <w:t xml:space="preserve"> :</w:t>
      </w:r>
      <w:r w:rsidRPr="007D6B33">
        <w:rPr>
          <w:rFonts w:asciiTheme="minorHAnsi" w:hAnsiTheme="minorHAnsi"/>
          <w:lang w:val="en-US"/>
        </w:rPr>
        <w:tab/>
      </w:r>
      <w:r w:rsidRPr="00AC3494">
        <w:rPr>
          <w:rFonts w:asciiTheme="minorHAnsi" w:hAnsiTheme="minorHAnsi"/>
        </w:rPr>
        <w:t>? в поле имени или расширения файла</w:t>
      </w:r>
    </w:p>
    <w:p w14:paraId="6A72423C" w14:textId="77777777" w:rsidR="00B42771" w:rsidRDefault="00B42771">
      <w:r>
        <w:br w:type="page"/>
      </w:r>
    </w:p>
    <w:tbl>
      <w:tblPr>
        <w:tblStyle w:val="a7"/>
        <w:tblW w:w="0" w:type="auto"/>
        <w:tblLook w:val="04A0" w:firstRow="1" w:lastRow="0" w:firstColumn="1" w:lastColumn="0" w:noHBand="0" w:noVBand="1"/>
      </w:tblPr>
      <w:tblGrid>
        <w:gridCol w:w="9565"/>
      </w:tblGrid>
      <w:tr w:rsidR="00EE5AF7" w:rsidRPr="00D05921" w14:paraId="1E62753E" w14:textId="77777777" w:rsidTr="00EE5AF7">
        <w:tc>
          <w:tcPr>
            <w:tcW w:w="9565" w:type="dxa"/>
          </w:tcPr>
          <w:p w14:paraId="79AA894E" w14:textId="1ED920A1" w:rsidR="00EE5AF7" w:rsidRPr="00F03BAA" w:rsidRDefault="00EE5AF7"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24</w:t>
            </w:r>
            <w:r w:rsidRPr="00F03BAA">
              <w:rPr>
                <w:rFonts w:asciiTheme="minorHAnsi" w:hAnsiTheme="minorHAnsi"/>
                <w:b/>
              </w:rPr>
              <w:t xml:space="preserve">: </w:t>
            </w:r>
            <w:r w:rsidRPr="00F833AD">
              <w:rPr>
                <w:rFonts w:asciiTheme="minorHAnsi" w:hAnsiTheme="minorHAnsi"/>
                <w:b/>
                <w:lang w:val="en-US"/>
              </w:rPr>
              <w:t>R</w:t>
            </w:r>
            <w:r w:rsidRPr="00EE5AF7">
              <w:rPr>
                <w:rFonts w:asciiTheme="minorHAnsi" w:hAnsiTheme="minorHAnsi"/>
                <w:b/>
                <w:lang w:val="en-US"/>
              </w:rPr>
              <w:t>eturns login vector</w:t>
            </w:r>
            <w:r w:rsidRPr="00A91944">
              <w:rPr>
                <w:rFonts w:asciiTheme="minorHAnsi" w:hAnsiTheme="minorHAnsi"/>
                <w:b/>
              </w:rPr>
              <w:t xml:space="preserve"> </w:t>
            </w:r>
            <w:r>
              <w:rPr>
                <w:rFonts w:asciiTheme="minorHAnsi" w:hAnsiTheme="minorHAnsi"/>
                <w:b/>
              </w:rPr>
              <w:t>(П</w:t>
            </w:r>
            <w:r w:rsidRPr="00EE5AF7">
              <w:rPr>
                <w:rFonts w:asciiTheme="minorHAnsi" w:hAnsiTheme="minorHAnsi"/>
                <w:b/>
              </w:rPr>
              <w:t xml:space="preserve">олучить вектор </w:t>
            </w:r>
            <w:r w:rsidR="00CD16F0">
              <w:rPr>
                <w:rFonts w:asciiTheme="minorHAnsi" w:hAnsiTheme="minorHAnsi"/>
                <w:b/>
              </w:rPr>
              <w:t>регистрации</w:t>
            </w:r>
            <w:r w:rsidR="00F87CFD" w:rsidRPr="00F87CFD">
              <w:rPr>
                <w:rFonts w:asciiTheme="minorHAnsi" w:hAnsiTheme="minorHAnsi"/>
              </w:rPr>
              <w:fldChar w:fldCharType="begin"/>
            </w:r>
            <w:r w:rsidR="00F87CFD" w:rsidRPr="00F87CFD">
              <w:instrText xml:space="preserve"> XE "</w:instrText>
            </w:r>
            <w:r w:rsidR="00F87CFD" w:rsidRPr="00F87CFD">
              <w:rPr>
                <w:rFonts w:asciiTheme="minorHAnsi" w:hAnsiTheme="minorHAnsi"/>
              </w:rPr>
              <w:instrText>Получить вектор регистрации</w:instrText>
            </w:r>
            <w:r w:rsidR="00F87CFD" w:rsidRPr="00F87CFD">
              <w:instrText xml:space="preserve">" </w:instrText>
            </w:r>
            <w:r w:rsidR="00F87CFD" w:rsidRPr="00F87CFD">
              <w:rPr>
                <w:rFonts w:asciiTheme="minorHAnsi" w:hAnsiTheme="minorHAnsi"/>
              </w:rPr>
              <w:fldChar w:fldCharType="end"/>
            </w:r>
            <w:r>
              <w:rPr>
                <w:rFonts w:asciiTheme="minorHAnsi" w:hAnsiTheme="minorHAnsi"/>
                <w:b/>
              </w:rPr>
              <w:t>)</w:t>
            </w:r>
          </w:p>
        </w:tc>
      </w:tr>
      <w:tr w:rsidR="00EE5AF7" w14:paraId="681F7430" w14:textId="77777777" w:rsidTr="00EE5AF7">
        <w:tc>
          <w:tcPr>
            <w:tcW w:w="9565" w:type="dxa"/>
          </w:tcPr>
          <w:p w14:paraId="42388166" w14:textId="77777777" w:rsidR="00EE5AF7" w:rsidRDefault="00EE5AF7" w:rsidP="00EE5AF7">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CC8F089" w14:textId="3C984F5D" w:rsidR="00EE5AF7" w:rsidRDefault="00EE5AF7" w:rsidP="009335C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18</w:t>
            </w:r>
            <w:r w:rsidRPr="00F03BAA">
              <w:rPr>
                <w:rFonts w:ascii="Consolas" w:hAnsi="Consolas"/>
                <w:lang w:val="en-US"/>
              </w:rPr>
              <w:t>H</w:t>
            </w:r>
          </w:p>
          <w:p w14:paraId="5B09BD16" w14:textId="77777777" w:rsidR="00EE5AF7" w:rsidRDefault="00EE5AF7" w:rsidP="00EE5AF7">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7B5E504" w14:textId="5FB98275" w:rsidR="00EE5AF7" w:rsidRPr="00931D8A" w:rsidRDefault="00EE5AF7" w:rsidP="009335CE">
            <w:pPr>
              <w:spacing w:before="60" w:after="60"/>
              <w:ind w:left="709"/>
              <w:jc w:val="both"/>
              <w:rPr>
                <w:rFonts w:ascii="Consolas" w:hAnsi="Consolas"/>
                <w:lang w:val="en-US"/>
              </w:rPr>
            </w:pPr>
            <w:r>
              <w:rPr>
                <w:rFonts w:asciiTheme="minorHAnsi" w:hAnsiTheme="minorHAnsi"/>
              </w:rPr>
              <w:t xml:space="preserve">Регистр </w:t>
            </w:r>
            <w:r w:rsidRPr="00EE5AF7">
              <w:rPr>
                <w:rFonts w:ascii="Consolas" w:hAnsi="Consolas"/>
                <w:lang w:val="en-US"/>
              </w:rPr>
              <w:t>HL</w:t>
            </w:r>
            <w:r>
              <w:rPr>
                <w:rFonts w:asciiTheme="minorHAnsi" w:hAnsiTheme="minorHAnsi"/>
                <w:lang w:val="en-US"/>
              </w:rPr>
              <w:t xml:space="preserve">: </w:t>
            </w:r>
            <w:r>
              <w:rPr>
                <w:rFonts w:asciiTheme="minorHAnsi" w:hAnsiTheme="minorHAnsi"/>
              </w:rPr>
              <w:t>Вектор регистрации</w:t>
            </w:r>
          </w:p>
        </w:tc>
      </w:tr>
    </w:tbl>
    <w:p w14:paraId="1A9DAC5C" w14:textId="11A460F5" w:rsidR="00B05CC2" w:rsidRPr="00B42771" w:rsidRDefault="002A3309" w:rsidP="00B42771">
      <w:pPr>
        <w:spacing w:before="120" w:after="120"/>
        <w:ind w:firstLine="709"/>
        <w:jc w:val="both"/>
        <w:rPr>
          <w:rFonts w:asciiTheme="minorHAnsi" w:hAnsiTheme="minorHAnsi"/>
        </w:rPr>
      </w:pPr>
      <w:r w:rsidRPr="002A3309">
        <w:rPr>
          <w:rFonts w:asciiTheme="minorHAnsi" w:hAnsiTheme="minorHAnsi"/>
        </w:rPr>
        <w:t xml:space="preserve">Функция 24 возвращает вектор регистрации в регистровой паре </w:t>
      </w:r>
      <w:r w:rsidRPr="00B42771">
        <w:rPr>
          <w:rFonts w:ascii="Consolas" w:hAnsi="Consolas"/>
        </w:rPr>
        <w:t>HL</w:t>
      </w:r>
      <w:r w:rsidR="000F4D53">
        <w:rPr>
          <w:rFonts w:asciiTheme="minorHAnsi" w:hAnsiTheme="minorHAnsi"/>
        </w:rPr>
        <w:t>. Вектор</w:t>
      </w:r>
      <w:r w:rsidRPr="002A3309">
        <w:rPr>
          <w:rFonts w:asciiTheme="minorHAnsi" w:hAnsiTheme="minorHAnsi"/>
        </w:rPr>
        <w:t xml:space="preserve"> регистрации </w:t>
      </w:r>
      <w:r>
        <w:rPr>
          <w:rFonts w:asciiTheme="minorHAnsi" w:hAnsiTheme="minorHAnsi"/>
        </w:rPr>
        <w:t>я</w:t>
      </w:r>
      <w:r w:rsidRPr="002A3309">
        <w:rPr>
          <w:rFonts w:asciiTheme="minorHAnsi" w:hAnsiTheme="minorHAnsi"/>
        </w:rPr>
        <w:t>вляется 16-разрядным значением с младшим значимым битом</w:t>
      </w:r>
      <w:r>
        <w:rPr>
          <w:rFonts w:asciiTheme="minorHAnsi" w:hAnsiTheme="minorHAnsi"/>
        </w:rPr>
        <w:t xml:space="preserve"> рег</w:t>
      </w:r>
      <w:r>
        <w:rPr>
          <w:rFonts w:asciiTheme="minorHAnsi" w:hAnsiTheme="minorHAnsi"/>
        </w:rPr>
        <w:t>и</w:t>
      </w:r>
      <w:r>
        <w:rPr>
          <w:rFonts w:asciiTheme="minorHAnsi" w:hAnsiTheme="minorHAnsi"/>
        </w:rPr>
        <w:t>стра</w:t>
      </w:r>
      <w:r w:rsidRPr="002A3309">
        <w:rPr>
          <w:rFonts w:asciiTheme="minorHAnsi" w:hAnsiTheme="minorHAnsi"/>
        </w:rPr>
        <w:t xml:space="preserve"> </w:t>
      </w:r>
      <w:r w:rsidRPr="002A3309">
        <w:rPr>
          <w:rFonts w:ascii="Consolas" w:hAnsi="Consolas"/>
        </w:rPr>
        <w:t>L</w:t>
      </w:r>
      <w:r w:rsidRPr="002A3309">
        <w:rPr>
          <w:rFonts w:asciiTheme="minorHAnsi" w:hAnsiTheme="minorHAnsi"/>
        </w:rPr>
        <w:t xml:space="preserve">, соответствующим диску </w:t>
      </w:r>
      <w:r w:rsidRPr="002A3309">
        <w:rPr>
          <w:rFonts w:ascii="Consolas" w:hAnsi="Consolas"/>
        </w:rPr>
        <w:t>A</w:t>
      </w:r>
      <w:r w:rsidRPr="002A3309">
        <w:rPr>
          <w:rFonts w:asciiTheme="minorHAnsi" w:hAnsiTheme="minorHAnsi"/>
        </w:rPr>
        <w:t>, и старшим битом в</w:t>
      </w:r>
      <w:r>
        <w:rPr>
          <w:rFonts w:asciiTheme="minorHAnsi" w:hAnsiTheme="minorHAnsi"/>
        </w:rPr>
        <w:t xml:space="preserve"> регистре</w:t>
      </w:r>
      <w:r w:rsidRPr="002A3309">
        <w:rPr>
          <w:rFonts w:asciiTheme="minorHAnsi" w:hAnsiTheme="minorHAnsi"/>
        </w:rPr>
        <w:t xml:space="preserve"> </w:t>
      </w:r>
      <w:r w:rsidRPr="002A3309">
        <w:rPr>
          <w:rFonts w:ascii="Consolas" w:hAnsi="Consolas"/>
        </w:rPr>
        <w:t>H</w:t>
      </w:r>
      <w:r w:rsidRPr="002A3309">
        <w:rPr>
          <w:rFonts w:asciiTheme="minorHAnsi" w:hAnsiTheme="minorHAnsi"/>
        </w:rPr>
        <w:t xml:space="preserve"> соответствующим шестнадцатому диску, обозначаемому </w:t>
      </w:r>
      <w:r w:rsidRPr="002A3309">
        <w:rPr>
          <w:rFonts w:ascii="Consolas" w:hAnsi="Consolas"/>
        </w:rPr>
        <w:t>P</w:t>
      </w:r>
      <w:r w:rsidRPr="002A3309">
        <w:rPr>
          <w:rFonts w:asciiTheme="minorHAnsi" w:hAnsiTheme="minorHAnsi"/>
        </w:rPr>
        <w:t xml:space="preserve">. Бит в состоянии </w:t>
      </w:r>
      <w:r w:rsidRPr="00C549A6">
        <w:rPr>
          <w:rFonts w:asciiTheme="minorHAnsi" w:hAnsiTheme="minorHAnsi"/>
        </w:rPr>
        <w:t>"</w:t>
      </w:r>
      <w:r w:rsidRPr="002A3309">
        <w:rPr>
          <w:rFonts w:ascii="Consolas" w:hAnsi="Consolas"/>
        </w:rPr>
        <w:t>0</w:t>
      </w:r>
      <w:r w:rsidRPr="00C549A6">
        <w:rPr>
          <w:rFonts w:asciiTheme="minorHAnsi" w:hAnsiTheme="minorHAnsi"/>
        </w:rPr>
        <w:t>"</w:t>
      </w:r>
      <w:r w:rsidRPr="002A3309">
        <w:rPr>
          <w:rFonts w:asciiTheme="minorHAnsi" w:hAnsiTheme="minorHAnsi"/>
        </w:rPr>
        <w:t xml:space="preserve"> указывает, что диск не зарегистрирован, в то время как в </w:t>
      </w:r>
      <w:r w:rsidRPr="00C549A6">
        <w:rPr>
          <w:rFonts w:asciiTheme="minorHAnsi" w:hAnsiTheme="minorHAnsi"/>
        </w:rPr>
        <w:t>"</w:t>
      </w:r>
      <w:r w:rsidRPr="002A3309">
        <w:rPr>
          <w:rFonts w:ascii="Consolas" w:hAnsi="Consolas"/>
        </w:rPr>
        <w:t>1</w:t>
      </w:r>
      <w:r w:rsidRPr="00C549A6">
        <w:rPr>
          <w:rFonts w:asciiTheme="minorHAnsi" w:hAnsiTheme="minorHAnsi"/>
        </w:rPr>
        <w:t>"</w:t>
      </w:r>
      <w:r w:rsidRPr="002A3309">
        <w:rPr>
          <w:rFonts w:asciiTheme="minorHAnsi" w:hAnsiTheme="minorHAnsi"/>
        </w:rPr>
        <w:t xml:space="preserve"> означает, что диск активен. Диск становится активным, либо с помощью явного вызова </w:t>
      </w:r>
      <w:r w:rsidRPr="002A3309">
        <w:rPr>
          <w:rFonts w:ascii="Consolas" w:hAnsi="Consolas"/>
        </w:rPr>
        <w:t>BDOS</w:t>
      </w:r>
      <w:r>
        <w:rPr>
          <w:rFonts w:asciiTheme="minorHAnsi" w:hAnsiTheme="minorHAnsi"/>
        </w:rPr>
        <w:t xml:space="preserve"> </w:t>
      </w:r>
      <w:r w:rsidRPr="002A3309">
        <w:rPr>
          <w:rFonts w:ascii="Consolas" w:hAnsi="Consolas"/>
        </w:rPr>
        <w:t>14</w:t>
      </w:r>
      <w:r w:rsidRPr="002A3309">
        <w:rPr>
          <w:rFonts w:asciiTheme="minorHAnsi" w:hAnsiTheme="minorHAnsi"/>
        </w:rPr>
        <w:t xml:space="preserve">  </w:t>
      </w:r>
      <w:r w:rsidRPr="002A3309">
        <w:rPr>
          <w:rFonts w:asciiTheme="minorHAnsi" w:hAnsiTheme="minorHAnsi"/>
          <w:i/>
          <w:lang w:val="en-US"/>
        </w:rPr>
        <w:t>Select Disk</w:t>
      </w:r>
      <w:r w:rsidRPr="002A3309">
        <w:rPr>
          <w:rFonts w:asciiTheme="minorHAnsi" w:hAnsiTheme="minorHAnsi"/>
        </w:rPr>
        <w:t xml:space="preserve"> (выбор диска), или н</w:t>
      </w:r>
      <w:r w:rsidRPr="002A3309">
        <w:rPr>
          <w:rFonts w:asciiTheme="minorHAnsi" w:hAnsiTheme="minorHAnsi"/>
        </w:rPr>
        <w:t>е</w:t>
      </w:r>
      <w:r w:rsidRPr="002A3309">
        <w:rPr>
          <w:rFonts w:asciiTheme="minorHAnsi" w:hAnsiTheme="minorHAnsi"/>
        </w:rPr>
        <w:t xml:space="preserve">явного выбора когда файловая операция </w:t>
      </w:r>
      <w:r w:rsidRPr="00B42771">
        <w:rPr>
          <w:rFonts w:ascii="Consolas" w:hAnsi="Consolas"/>
        </w:rPr>
        <w:t>BDOS</w:t>
      </w:r>
      <w:r w:rsidRPr="002A3309">
        <w:rPr>
          <w:rFonts w:asciiTheme="minorHAnsi" w:hAnsiTheme="minorHAnsi"/>
        </w:rPr>
        <w:t xml:space="preserve"> определяет ненулевой байт </w:t>
      </w:r>
      <w:r w:rsidRPr="00C549A6">
        <w:rPr>
          <w:rFonts w:asciiTheme="minorHAnsi" w:hAnsiTheme="minorHAnsi"/>
        </w:rPr>
        <w:t>"</w:t>
      </w:r>
      <w:r w:rsidRPr="002A3309">
        <w:rPr>
          <w:rFonts w:ascii="Consolas" w:hAnsi="Consolas"/>
          <w:noProof/>
          <w:lang w:val="en-US"/>
        </w:rPr>
        <w:t>dr</w:t>
      </w:r>
      <w:r w:rsidRPr="00C549A6">
        <w:rPr>
          <w:rFonts w:asciiTheme="minorHAnsi" w:hAnsiTheme="minorHAnsi"/>
        </w:rPr>
        <w:t>"</w:t>
      </w:r>
      <w:r w:rsidRPr="002A3309">
        <w:rPr>
          <w:rFonts w:asciiTheme="minorHAnsi" w:hAnsiTheme="minorHAnsi"/>
        </w:rPr>
        <w:t xml:space="preserve"> в </w:t>
      </w:r>
      <w:r w:rsidRPr="002A3309">
        <w:rPr>
          <w:rFonts w:ascii="Consolas" w:hAnsi="Consolas"/>
        </w:rPr>
        <w:t>FCB</w:t>
      </w:r>
      <w:r w:rsidRPr="002A3309">
        <w:rPr>
          <w:rFonts w:asciiTheme="minorHAnsi" w:hAnsiTheme="minorHAnsi"/>
        </w:rPr>
        <w:t xml:space="preserve">. Функция 24 поддерживает совместимость с более ранними версиями, поскольку регистры </w:t>
      </w:r>
      <w:r w:rsidRPr="002A3309">
        <w:rPr>
          <w:rFonts w:ascii="Consolas" w:hAnsi="Consolas"/>
        </w:rPr>
        <w:t>A</w:t>
      </w:r>
      <w:r w:rsidRPr="002A3309">
        <w:rPr>
          <w:rFonts w:asciiTheme="minorHAnsi" w:hAnsiTheme="minorHAnsi"/>
        </w:rPr>
        <w:t xml:space="preserve"> и </w:t>
      </w:r>
      <w:r w:rsidRPr="002A3309">
        <w:rPr>
          <w:rFonts w:ascii="Consolas" w:hAnsi="Consolas"/>
        </w:rPr>
        <w:t>L</w:t>
      </w:r>
      <w:r w:rsidRPr="002A3309">
        <w:rPr>
          <w:rFonts w:asciiTheme="minorHAnsi" w:hAnsiTheme="minorHAnsi"/>
        </w:rPr>
        <w:t xml:space="preserve"> </w:t>
      </w:r>
      <w:r w:rsidR="000F4D53" w:rsidRPr="002A3309">
        <w:rPr>
          <w:rFonts w:asciiTheme="minorHAnsi" w:hAnsiTheme="minorHAnsi"/>
        </w:rPr>
        <w:t xml:space="preserve">при возврате </w:t>
      </w:r>
      <w:r w:rsidRPr="002A3309">
        <w:rPr>
          <w:rFonts w:asciiTheme="minorHAnsi" w:hAnsiTheme="minorHAnsi"/>
        </w:rPr>
        <w:t>содержат одинаковые значения.</w:t>
      </w:r>
    </w:p>
    <w:tbl>
      <w:tblPr>
        <w:tblStyle w:val="a7"/>
        <w:tblW w:w="0" w:type="auto"/>
        <w:tblLook w:val="04A0" w:firstRow="1" w:lastRow="0" w:firstColumn="1" w:lastColumn="0" w:noHBand="0" w:noVBand="1"/>
      </w:tblPr>
      <w:tblGrid>
        <w:gridCol w:w="9565"/>
      </w:tblGrid>
      <w:tr w:rsidR="00B42771" w:rsidRPr="00D05921" w14:paraId="29882C90" w14:textId="77777777" w:rsidTr="00B42771">
        <w:tc>
          <w:tcPr>
            <w:tcW w:w="9565" w:type="dxa"/>
          </w:tcPr>
          <w:p w14:paraId="7B2A86F4" w14:textId="45DF0830" w:rsidR="00B42771" w:rsidRPr="00F03BAA" w:rsidRDefault="00B42771"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25</w:t>
            </w:r>
            <w:r w:rsidRPr="00F03BAA">
              <w:rPr>
                <w:rFonts w:asciiTheme="minorHAnsi" w:hAnsiTheme="minorHAnsi"/>
                <w:b/>
              </w:rPr>
              <w:t xml:space="preserve">: </w:t>
            </w:r>
            <w:r w:rsidRPr="00F833AD">
              <w:rPr>
                <w:rFonts w:asciiTheme="minorHAnsi" w:hAnsiTheme="minorHAnsi"/>
                <w:b/>
                <w:lang w:val="en-US"/>
              </w:rPr>
              <w:t>R</w:t>
            </w:r>
            <w:r w:rsidRPr="00B42771">
              <w:rPr>
                <w:rFonts w:asciiTheme="minorHAnsi" w:hAnsiTheme="minorHAnsi"/>
                <w:b/>
                <w:lang w:val="en-US"/>
              </w:rPr>
              <w:t>etur</w:t>
            </w:r>
            <w:r>
              <w:rPr>
                <w:rFonts w:asciiTheme="minorHAnsi" w:hAnsiTheme="minorHAnsi"/>
                <w:b/>
                <w:lang w:val="en-US"/>
              </w:rPr>
              <w:t>n</w:t>
            </w:r>
            <w:r w:rsidRPr="0043508E">
              <w:rPr>
                <w:rFonts w:asciiTheme="minorHAnsi" w:hAnsiTheme="minorHAnsi"/>
                <w:b/>
                <w:lang w:val="en-US"/>
              </w:rPr>
              <w:t xml:space="preserve"> </w:t>
            </w:r>
            <w:r w:rsidRPr="00B42771">
              <w:rPr>
                <w:rFonts w:asciiTheme="minorHAnsi" w:hAnsiTheme="minorHAnsi"/>
                <w:b/>
                <w:lang w:val="en-US"/>
              </w:rPr>
              <w:t>current</w:t>
            </w:r>
            <w:r>
              <w:rPr>
                <w:rFonts w:asciiTheme="minorHAnsi" w:hAnsiTheme="minorHAnsi"/>
                <w:b/>
                <w:lang w:val="en-US"/>
              </w:rPr>
              <w:t xml:space="preserve"> </w:t>
            </w:r>
            <w:r w:rsidRPr="00B42771">
              <w:rPr>
                <w:rFonts w:asciiTheme="minorHAnsi" w:hAnsiTheme="minorHAnsi"/>
                <w:b/>
                <w:lang w:val="en-US"/>
              </w:rPr>
              <w:t>disk</w:t>
            </w:r>
            <w:r w:rsidRPr="00A91944">
              <w:rPr>
                <w:rFonts w:asciiTheme="minorHAnsi" w:hAnsiTheme="minorHAnsi"/>
                <w:b/>
              </w:rPr>
              <w:t xml:space="preserve"> </w:t>
            </w:r>
            <w:r>
              <w:rPr>
                <w:rFonts w:asciiTheme="minorHAnsi" w:hAnsiTheme="minorHAnsi"/>
                <w:b/>
              </w:rPr>
              <w:t>(Получить номер текущего диска</w:t>
            </w:r>
            <w:r w:rsidR="00F86CE6" w:rsidRPr="00F86CE6">
              <w:rPr>
                <w:rFonts w:asciiTheme="minorHAnsi" w:hAnsiTheme="minorHAnsi"/>
              </w:rPr>
              <w:fldChar w:fldCharType="begin"/>
            </w:r>
            <w:r w:rsidR="00F86CE6" w:rsidRPr="00F86CE6">
              <w:instrText xml:space="preserve"> XE "</w:instrText>
            </w:r>
            <w:r w:rsidR="00F86CE6" w:rsidRPr="00F86CE6">
              <w:rPr>
                <w:rFonts w:asciiTheme="minorHAnsi" w:hAnsiTheme="minorHAnsi"/>
              </w:rPr>
              <w:instrText>Получить номер текущего диска</w:instrText>
            </w:r>
            <w:r w:rsidR="00F86CE6" w:rsidRPr="00F86CE6">
              <w:instrText xml:space="preserve">" </w:instrText>
            </w:r>
            <w:r w:rsidR="00F86CE6" w:rsidRPr="00F86CE6">
              <w:rPr>
                <w:rFonts w:asciiTheme="minorHAnsi" w:hAnsiTheme="minorHAnsi"/>
              </w:rPr>
              <w:fldChar w:fldCharType="end"/>
            </w:r>
            <w:r>
              <w:rPr>
                <w:rFonts w:asciiTheme="minorHAnsi" w:hAnsiTheme="minorHAnsi"/>
                <w:b/>
              </w:rPr>
              <w:t>)</w:t>
            </w:r>
          </w:p>
        </w:tc>
      </w:tr>
      <w:tr w:rsidR="00B42771" w14:paraId="41A5EC31" w14:textId="77777777" w:rsidTr="00B42771">
        <w:tc>
          <w:tcPr>
            <w:tcW w:w="9565" w:type="dxa"/>
          </w:tcPr>
          <w:p w14:paraId="682255C5" w14:textId="77777777" w:rsidR="00B42771" w:rsidRDefault="00B42771" w:rsidP="00B4277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8414F05" w14:textId="1F06BB74" w:rsidR="00B42771" w:rsidRDefault="00B42771"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w:t>
            </w:r>
            <w:r w:rsidR="00636A30">
              <w:rPr>
                <w:rFonts w:ascii="Consolas" w:hAnsi="Consolas"/>
                <w:lang w:val="en-US"/>
              </w:rPr>
              <w:t>9</w:t>
            </w:r>
            <w:r w:rsidRPr="00F03BAA">
              <w:rPr>
                <w:rFonts w:ascii="Consolas" w:hAnsi="Consolas"/>
                <w:lang w:val="en-US"/>
              </w:rPr>
              <w:t>H</w:t>
            </w:r>
          </w:p>
          <w:p w14:paraId="12D78F36" w14:textId="77777777" w:rsidR="00B42771" w:rsidRDefault="00B42771" w:rsidP="00B4277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C07C88F" w14:textId="251E92D7" w:rsidR="00B42771" w:rsidRPr="00636A30" w:rsidRDefault="00B42771" w:rsidP="000B37D5">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sidR="00427D49" w:rsidRPr="00427D49">
              <w:rPr>
                <w:rFonts w:asciiTheme="minorHAnsi" w:hAnsiTheme="minorHAnsi"/>
              </w:rPr>
              <w:t>Номер</w:t>
            </w:r>
            <w:r w:rsidR="00427D49">
              <w:rPr>
                <w:rFonts w:asciiTheme="minorHAnsi" w:hAnsiTheme="minorHAnsi"/>
                <w:lang w:val="en-US"/>
              </w:rPr>
              <w:t xml:space="preserve"> </w:t>
            </w:r>
            <w:r w:rsidR="00427D49">
              <w:rPr>
                <w:rFonts w:asciiTheme="minorHAnsi" w:hAnsiTheme="minorHAnsi"/>
              </w:rPr>
              <w:t>т</w:t>
            </w:r>
            <w:r w:rsidR="00636A30">
              <w:rPr>
                <w:rFonts w:asciiTheme="minorHAnsi" w:hAnsiTheme="minorHAnsi"/>
              </w:rPr>
              <w:t>екущ</w:t>
            </w:r>
            <w:r w:rsidR="00427D49">
              <w:rPr>
                <w:rFonts w:asciiTheme="minorHAnsi" w:hAnsiTheme="minorHAnsi"/>
              </w:rPr>
              <w:t>его</w:t>
            </w:r>
            <w:r w:rsidR="00636A30">
              <w:rPr>
                <w:rFonts w:asciiTheme="minorHAnsi" w:hAnsiTheme="minorHAnsi"/>
              </w:rPr>
              <w:t xml:space="preserve"> диск</w:t>
            </w:r>
            <w:r w:rsidR="00427D49">
              <w:rPr>
                <w:rFonts w:asciiTheme="minorHAnsi" w:hAnsiTheme="minorHAnsi"/>
              </w:rPr>
              <w:t>а</w:t>
            </w:r>
          </w:p>
        </w:tc>
      </w:tr>
    </w:tbl>
    <w:p w14:paraId="08FC9D25" w14:textId="06F273EF" w:rsidR="00B05CC2" w:rsidRPr="00A27BBF" w:rsidRDefault="00A27BBF" w:rsidP="00285EB2">
      <w:pPr>
        <w:spacing w:before="120" w:after="240"/>
        <w:ind w:firstLine="709"/>
        <w:jc w:val="both"/>
        <w:rPr>
          <w:rFonts w:asciiTheme="minorHAnsi" w:hAnsiTheme="minorHAnsi"/>
        </w:rPr>
      </w:pPr>
      <w:r w:rsidRPr="00A27BBF">
        <w:rPr>
          <w:rFonts w:asciiTheme="minorHAnsi" w:hAnsiTheme="minorHAnsi"/>
        </w:rPr>
        <w:t xml:space="preserve">Функция 25 возвращает в регистре </w:t>
      </w:r>
      <w:r w:rsidRPr="00A27BBF">
        <w:rPr>
          <w:rFonts w:ascii="Consolas" w:hAnsi="Consolas"/>
        </w:rPr>
        <w:t>A</w:t>
      </w:r>
      <w:r w:rsidRPr="00A27BBF">
        <w:rPr>
          <w:rFonts w:asciiTheme="minorHAnsi" w:hAnsiTheme="minorHAnsi"/>
        </w:rPr>
        <w:t xml:space="preserve"> номер выбранного по умолчанию диска. Номера дисков от </w:t>
      </w:r>
      <w:r w:rsidRPr="00A27BBF">
        <w:rPr>
          <w:rFonts w:ascii="Consolas" w:hAnsi="Consolas"/>
        </w:rPr>
        <w:t>0</w:t>
      </w:r>
      <w:r w:rsidRPr="00A27BBF">
        <w:rPr>
          <w:rFonts w:asciiTheme="minorHAnsi" w:hAnsiTheme="minorHAnsi"/>
        </w:rPr>
        <w:t xml:space="preserve"> до </w:t>
      </w:r>
      <w:r w:rsidRPr="00A27BBF">
        <w:rPr>
          <w:rFonts w:ascii="Consolas" w:hAnsi="Consolas"/>
        </w:rPr>
        <w:t>15</w:t>
      </w:r>
      <w:r w:rsidRPr="00A27BBF">
        <w:rPr>
          <w:rFonts w:asciiTheme="minorHAnsi" w:hAnsiTheme="minorHAnsi"/>
        </w:rPr>
        <w:t xml:space="preserve"> соответствуют дискам от </w:t>
      </w:r>
      <w:r w:rsidRPr="00A27BBF">
        <w:rPr>
          <w:rFonts w:ascii="Consolas" w:hAnsi="Consolas"/>
        </w:rPr>
        <w:t>A</w:t>
      </w:r>
      <w:r w:rsidRPr="00A27BBF">
        <w:rPr>
          <w:rFonts w:asciiTheme="minorHAnsi" w:hAnsiTheme="minorHAnsi"/>
        </w:rPr>
        <w:t xml:space="preserve"> до </w:t>
      </w:r>
      <w:r w:rsidRPr="00A27BBF">
        <w:rPr>
          <w:rFonts w:ascii="Consolas" w:hAnsi="Consolas"/>
        </w:rPr>
        <w:t>P</w:t>
      </w:r>
      <w:r w:rsidRPr="00A27BBF">
        <w:rPr>
          <w:rFonts w:asciiTheme="minorHAnsi" w:hAnsiTheme="minorHAnsi"/>
        </w:rPr>
        <w:t>.</w:t>
      </w:r>
    </w:p>
    <w:tbl>
      <w:tblPr>
        <w:tblStyle w:val="a7"/>
        <w:tblW w:w="0" w:type="auto"/>
        <w:tblLook w:val="04A0" w:firstRow="1" w:lastRow="0" w:firstColumn="1" w:lastColumn="0" w:noHBand="0" w:noVBand="1"/>
      </w:tblPr>
      <w:tblGrid>
        <w:gridCol w:w="9565"/>
      </w:tblGrid>
      <w:tr w:rsidR="00A27BBF" w:rsidRPr="00D05921" w14:paraId="795420E3" w14:textId="77777777" w:rsidTr="00A27BBF">
        <w:tc>
          <w:tcPr>
            <w:tcW w:w="9565" w:type="dxa"/>
          </w:tcPr>
          <w:p w14:paraId="7E540BC3" w14:textId="089A1D70" w:rsidR="00A27BBF" w:rsidRPr="00F03BAA" w:rsidRDefault="00A27BBF"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26</w:t>
            </w:r>
            <w:r w:rsidRPr="00F03BAA">
              <w:rPr>
                <w:rFonts w:asciiTheme="minorHAnsi" w:hAnsiTheme="minorHAnsi"/>
                <w:b/>
              </w:rPr>
              <w:t xml:space="preserve">: </w:t>
            </w:r>
            <w:r w:rsidRPr="00A27BBF">
              <w:rPr>
                <w:rFonts w:asciiTheme="minorHAnsi" w:hAnsiTheme="minorHAnsi"/>
                <w:b/>
                <w:lang w:val="en-US"/>
              </w:rPr>
              <w:t xml:space="preserve">Set </w:t>
            </w:r>
            <w:r w:rsidRPr="00285EB2">
              <w:rPr>
                <w:rFonts w:ascii="Consolas" w:hAnsi="Consolas"/>
                <w:b/>
                <w:lang w:val="en-US"/>
              </w:rPr>
              <w:t>DMA</w:t>
            </w:r>
            <w:r w:rsidRPr="00A27BBF">
              <w:rPr>
                <w:rFonts w:asciiTheme="minorHAnsi" w:hAnsiTheme="minorHAnsi"/>
                <w:b/>
                <w:lang w:val="en-US"/>
              </w:rPr>
              <w:t xml:space="preserve"> address</w:t>
            </w:r>
            <w:r w:rsidRPr="00A91944">
              <w:rPr>
                <w:rFonts w:asciiTheme="minorHAnsi" w:hAnsiTheme="minorHAnsi"/>
                <w:b/>
              </w:rPr>
              <w:t xml:space="preserve"> </w:t>
            </w:r>
            <w:r>
              <w:rPr>
                <w:rFonts w:asciiTheme="minorHAnsi" w:hAnsiTheme="minorHAnsi"/>
                <w:b/>
              </w:rPr>
              <w:t>(Установить адрес</w:t>
            </w:r>
            <w:r>
              <w:t xml:space="preserve"> </w:t>
            </w:r>
            <w:r w:rsidRPr="00285EB2">
              <w:rPr>
                <w:rFonts w:ascii="Consolas" w:hAnsi="Consolas"/>
                <w:b/>
              </w:rPr>
              <w:t>DMA</w:t>
            </w:r>
            <w:r w:rsidR="00336C50" w:rsidRPr="00336C50">
              <w:rPr>
                <w:rFonts w:ascii="Consolas" w:hAnsi="Consolas"/>
              </w:rPr>
              <w:fldChar w:fldCharType="begin"/>
            </w:r>
            <w:r w:rsidR="00336C50" w:rsidRPr="00336C50">
              <w:instrText xml:space="preserve"> XE "</w:instrText>
            </w:r>
            <w:r w:rsidR="00336C50" w:rsidRPr="00336C50">
              <w:rPr>
                <w:rFonts w:asciiTheme="minorHAnsi" w:hAnsiTheme="minorHAnsi"/>
              </w:rPr>
              <w:instrText>Установить адрес</w:instrText>
            </w:r>
            <w:r w:rsidR="00336C50" w:rsidRPr="00336C50">
              <w:instrText xml:space="preserve"> </w:instrText>
            </w:r>
            <w:r w:rsidR="00336C50" w:rsidRPr="00336C50">
              <w:rPr>
                <w:rFonts w:ascii="Consolas" w:hAnsi="Consolas"/>
              </w:rPr>
              <w:instrText>DMA</w:instrText>
            </w:r>
            <w:r w:rsidR="00336C50" w:rsidRPr="00336C50">
              <w:instrText xml:space="preserve">" </w:instrText>
            </w:r>
            <w:r w:rsidR="00336C50" w:rsidRPr="00336C50">
              <w:rPr>
                <w:rFonts w:ascii="Consolas" w:hAnsi="Consolas"/>
              </w:rPr>
              <w:fldChar w:fldCharType="end"/>
            </w:r>
            <w:r>
              <w:rPr>
                <w:rFonts w:asciiTheme="minorHAnsi" w:hAnsiTheme="minorHAnsi"/>
                <w:b/>
              </w:rPr>
              <w:t>)</w:t>
            </w:r>
          </w:p>
        </w:tc>
      </w:tr>
      <w:tr w:rsidR="00A27BBF" w14:paraId="1915280B" w14:textId="77777777" w:rsidTr="00A27BBF">
        <w:tc>
          <w:tcPr>
            <w:tcW w:w="9565" w:type="dxa"/>
          </w:tcPr>
          <w:p w14:paraId="2B7E97C8" w14:textId="77777777" w:rsidR="00A27BBF" w:rsidRDefault="00A27BBF" w:rsidP="00A27BBF">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2919C1D" w14:textId="35454F26" w:rsidR="00A27BBF" w:rsidRDefault="00A27BBF" w:rsidP="009335C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w:t>
            </w:r>
            <w:r w:rsidR="00285EB2" w:rsidRPr="00285EB2">
              <w:rPr>
                <w:rFonts w:ascii="Consolas" w:hAnsi="Consolas"/>
                <w:lang w:val="en-US"/>
              </w:rPr>
              <w:t>A</w:t>
            </w:r>
            <w:r w:rsidRPr="00F03BAA">
              <w:rPr>
                <w:rFonts w:ascii="Consolas" w:hAnsi="Consolas"/>
                <w:lang w:val="en-US"/>
              </w:rPr>
              <w:t>H</w:t>
            </w:r>
          </w:p>
          <w:p w14:paraId="171ED0D1" w14:textId="77777777" w:rsidR="00A27BBF" w:rsidRDefault="00A27BBF" w:rsidP="00A27BBF">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43D91F5" w14:textId="125DB9F9" w:rsidR="00A27BBF" w:rsidRPr="00931D8A" w:rsidRDefault="00A27BBF" w:rsidP="009335CE">
            <w:pPr>
              <w:spacing w:before="60" w:after="60"/>
              <w:ind w:left="709"/>
              <w:jc w:val="both"/>
              <w:rPr>
                <w:rFonts w:ascii="Consolas" w:hAnsi="Consolas"/>
                <w:lang w:val="en-US"/>
              </w:rPr>
            </w:pPr>
            <w:r>
              <w:rPr>
                <w:rFonts w:asciiTheme="minorHAnsi" w:hAnsiTheme="minorHAnsi"/>
              </w:rPr>
              <w:t xml:space="preserve">Регистр </w:t>
            </w:r>
            <w:r w:rsidR="00285EB2" w:rsidRPr="00285EB2">
              <w:rPr>
                <w:rFonts w:ascii="Consolas" w:hAnsi="Consolas"/>
                <w:lang w:val="en-US"/>
              </w:rPr>
              <w:t>DE</w:t>
            </w:r>
            <w:r>
              <w:rPr>
                <w:rFonts w:asciiTheme="minorHAnsi" w:hAnsiTheme="minorHAnsi"/>
                <w:lang w:val="en-US"/>
              </w:rPr>
              <w:t xml:space="preserve">: </w:t>
            </w:r>
            <w:r w:rsidR="00285EB2">
              <w:rPr>
                <w:rFonts w:asciiTheme="minorHAnsi" w:hAnsiTheme="minorHAnsi"/>
              </w:rPr>
              <w:t>А</w:t>
            </w:r>
            <w:r w:rsidR="00285EB2" w:rsidRPr="00285EB2">
              <w:rPr>
                <w:rFonts w:asciiTheme="minorHAnsi" w:hAnsiTheme="minorHAnsi"/>
              </w:rPr>
              <w:t xml:space="preserve">дрес </w:t>
            </w:r>
            <w:r w:rsidR="00285EB2" w:rsidRPr="00285EB2">
              <w:rPr>
                <w:rFonts w:ascii="Consolas" w:hAnsi="Consolas"/>
              </w:rPr>
              <w:t>DMA</w:t>
            </w:r>
          </w:p>
        </w:tc>
      </w:tr>
    </w:tbl>
    <w:p w14:paraId="7EB7FC21" w14:textId="08ABD73D" w:rsidR="00285EB2" w:rsidRDefault="00FC3E09" w:rsidP="00E33070">
      <w:pPr>
        <w:spacing w:before="120" w:after="120"/>
        <w:ind w:firstLine="709"/>
        <w:jc w:val="both"/>
        <w:rPr>
          <w:rFonts w:asciiTheme="minorHAnsi" w:hAnsiTheme="minorHAnsi"/>
        </w:rPr>
      </w:pPr>
      <w:r w:rsidRPr="00FC3E09">
        <w:rPr>
          <w:rFonts w:asciiTheme="minorHAnsi" w:hAnsiTheme="minorHAnsi"/>
        </w:rPr>
        <w:t>"</w:t>
      </w:r>
      <w:r w:rsidRPr="00FC3E09">
        <w:rPr>
          <w:rFonts w:ascii="Consolas" w:hAnsi="Consolas"/>
        </w:rPr>
        <w:t>DMA</w:t>
      </w:r>
      <w:r w:rsidRPr="00FC3E09">
        <w:rPr>
          <w:rFonts w:asciiTheme="minorHAnsi" w:hAnsiTheme="minorHAnsi"/>
        </w:rPr>
        <w:t xml:space="preserve">" является сокращением для </w:t>
      </w:r>
      <w:r w:rsidRPr="00FC3E09">
        <w:rPr>
          <w:rFonts w:asciiTheme="minorHAnsi" w:hAnsiTheme="minorHAnsi"/>
          <w:i/>
        </w:rPr>
        <w:t>прямого доступа к памяти</w:t>
      </w:r>
      <w:r w:rsidR="00FB6B6E" w:rsidRPr="00FB6B6E">
        <w:rPr>
          <w:rFonts w:asciiTheme="minorHAnsi" w:hAnsiTheme="minorHAnsi"/>
        </w:rPr>
        <w:fldChar w:fldCharType="begin"/>
      </w:r>
      <w:r w:rsidR="00FB6B6E" w:rsidRPr="00FB6B6E">
        <w:instrText xml:space="preserve"> XE "</w:instrText>
      </w:r>
      <w:r w:rsidR="00FB6B6E" w:rsidRPr="00FB6B6E">
        <w:rPr>
          <w:rFonts w:asciiTheme="minorHAnsi" w:hAnsiTheme="minorHAnsi"/>
        </w:rPr>
        <w:instrText>Прямой доступ к памяти</w:instrText>
      </w:r>
      <w:r w:rsidR="00FB6B6E" w:rsidRPr="00FB6B6E">
        <w:instrText xml:space="preserve">" </w:instrText>
      </w:r>
      <w:r w:rsidR="00FB6B6E" w:rsidRPr="00FB6B6E">
        <w:rPr>
          <w:rFonts w:asciiTheme="minorHAnsi" w:hAnsiTheme="minorHAnsi"/>
        </w:rPr>
        <w:fldChar w:fldCharType="end"/>
      </w:r>
      <w:r w:rsidRPr="00FC3E09">
        <w:rPr>
          <w:rFonts w:asciiTheme="minorHAnsi" w:hAnsiTheme="minorHAnsi"/>
        </w:rPr>
        <w:t>, котор</w:t>
      </w:r>
      <w:r>
        <w:rPr>
          <w:rFonts w:asciiTheme="minorHAnsi" w:hAnsiTheme="minorHAnsi"/>
        </w:rPr>
        <w:t>ое</w:t>
      </w:r>
      <w:r w:rsidRPr="00FC3E09">
        <w:rPr>
          <w:rFonts w:asciiTheme="minorHAnsi" w:hAnsiTheme="minorHAnsi"/>
        </w:rPr>
        <w:t xml:space="preserve"> часто используется в связи с дисковыми контроллерами, которые непосредственно пол</w:t>
      </w:r>
      <w:r w:rsidRPr="00FC3E09">
        <w:rPr>
          <w:rFonts w:asciiTheme="minorHAnsi" w:hAnsiTheme="minorHAnsi"/>
        </w:rPr>
        <w:t>у</w:t>
      </w:r>
      <w:r w:rsidRPr="00FC3E09">
        <w:rPr>
          <w:rFonts w:asciiTheme="minorHAnsi" w:hAnsiTheme="minorHAnsi"/>
        </w:rPr>
        <w:t>чают доступ к памяти компьютера для передачи данных от и из дисковой подсист</w:t>
      </w:r>
      <w:r w:rsidRPr="00FC3E09">
        <w:rPr>
          <w:rFonts w:asciiTheme="minorHAnsi" w:hAnsiTheme="minorHAnsi"/>
        </w:rPr>
        <w:t>е</w:t>
      </w:r>
      <w:r w:rsidRPr="00FC3E09">
        <w:rPr>
          <w:rFonts w:asciiTheme="minorHAnsi" w:hAnsiTheme="minorHAnsi"/>
        </w:rPr>
        <w:t xml:space="preserve">мы. В MP/M II, текущий </w:t>
      </w:r>
      <w:r w:rsidRPr="00FC3E09">
        <w:rPr>
          <w:rFonts w:ascii="Consolas" w:hAnsi="Consolas"/>
        </w:rPr>
        <w:t>DMA</w:t>
      </w:r>
      <w:r w:rsidRPr="00FC3E09">
        <w:rPr>
          <w:rFonts w:asciiTheme="minorHAnsi" w:hAnsiTheme="minorHAnsi"/>
        </w:rPr>
        <w:t xml:space="preserve"> обычно определяется как буфер в памяти, где данные (запись) находятся перед записью на диск и после операции чтения с диска. Если многосекторный счетчик </w:t>
      </w:r>
      <w:r w:rsidRPr="00FC3E09">
        <w:rPr>
          <w:rFonts w:ascii="Consolas" w:hAnsi="Consolas"/>
        </w:rPr>
        <w:t>BDOS</w:t>
      </w:r>
      <w:r w:rsidRPr="00FC3E09">
        <w:rPr>
          <w:rFonts w:asciiTheme="minorHAnsi" w:hAnsiTheme="minorHAnsi"/>
        </w:rPr>
        <w:t xml:space="preserve"> равен </w:t>
      </w:r>
      <w:r w:rsidRPr="00FC3E09">
        <w:rPr>
          <w:rFonts w:ascii="Consolas" w:hAnsi="Consolas"/>
        </w:rPr>
        <w:t>1</w:t>
      </w:r>
      <w:r w:rsidRPr="00FC3E09">
        <w:rPr>
          <w:rFonts w:asciiTheme="minorHAnsi" w:hAnsiTheme="minorHAnsi"/>
        </w:rPr>
        <w:t xml:space="preserve"> (см. Функцию 44), размер буфера составляет </w:t>
      </w:r>
      <w:r w:rsidRPr="00FC3E09">
        <w:rPr>
          <w:rFonts w:ascii="Consolas" w:hAnsi="Consolas"/>
        </w:rPr>
        <w:t>128</w:t>
      </w:r>
      <w:r w:rsidRPr="00FC3E09">
        <w:rPr>
          <w:rFonts w:asciiTheme="minorHAnsi" w:hAnsiTheme="minorHAnsi"/>
        </w:rPr>
        <w:t xml:space="preserve"> байтов. Однако, если многосекторный счетчик </w:t>
      </w:r>
      <w:r w:rsidRPr="00FC3E09">
        <w:rPr>
          <w:rFonts w:ascii="Consolas" w:hAnsi="Consolas"/>
        </w:rPr>
        <w:t>BDOS</w:t>
      </w:r>
      <w:r w:rsidRPr="00FC3E09">
        <w:rPr>
          <w:rFonts w:asciiTheme="minorHAnsi" w:hAnsiTheme="minorHAnsi"/>
        </w:rPr>
        <w:t xml:space="preserve"> больше 1, размер буфера должен равняться </w:t>
      </w:r>
      <w:r w:rsidRPr="00FC3E09">
        <w:rPr>
          <w:rFonts w:ascii="Consolas" w:hAnsi="Consolas"/>
        </w:rPr>
        <w:t>N</w:t>
      </w:r>
      <w:r w:rsidRPr="00FC3E09">
        <w:rPr>
          <w:rFonts w:asciiTheme="minorHAnsi" w:hAnsiTheme="minorHAnsi"/>
        </w:rPr>
        <w:t xml:space="preserve"> * </w:t>
      </w:r>
      <w:r w:rsidRPr="00FC3E09">
        <w:rPr>
          <w:rFonts w:ascii="Consolas" w:hAnsi="Consolas"/>
        </w:rPr>
        <w:t>128</w:t>
      </w:r>
      <w:r w:rsidRPr="00FC3E09">
        <w:rPr>
          <w:rFonts w:asciiTheme="minorHAnsi" w:hAnsiTheme="minorHAnsi"/>
        </w:rPr>
        <w:t xml:space="preserve">, где </w:t>
      </w:r>
      <w:r w:rsidRPr="00FC3E09">
        <w:rPr>
          <w:rFonts w:ascii="Consolas" w:hAnsi="Consolas"/>
        </w:rPr>
        <w:t>N</w:t>
      </w:r>
      <w:r w:rsidRPr="00FC3E09">
        <w:rPr>
          <w:rFonts w:asciiTheme="minorHAnsi" w:hAnsiTheme="minorHAnsi"/>
        </w:rPr>
        <w:t xml:space="preserve"> равняется многосекторному счетчику.</w:t>
      </w:r>
    </w:p>
    <w:p w14:paraId="453F4C0A" w14:textId="6A419156" w:rsidR="00FC3E09" w:rsidRDefault="00E33070" w:rsidP="00E33070">
      <w:pPr>
        <w:spacing w:before="120" w:after="120"/>
        <w:ind w:firstLine="709"/>
        <w:jc w:val="both"/>
        <w:rPr>
          <w:rFonts w:asciiTheme="minorHAnsi" w:hAnsiTheme="minorHAnsi"/>
        </w:rPr>
      </w:pPr>
      <w:r w:rsidRPr="00E33070">
        <w:rPr>
          <w:rFonts w:asciiTheme="minorHAnsi" w:hAnsiTheme="minorHAnsi"/>
        </w:rPr>
        <w:t xml:space="preserve">Некоторые функции </w:t>
      </w:r>
      <w:r w:rsidRPr="00E33070">
        <w:rPr>
          <w:rFonts w:ascii="Consolas" w:hAnsi="Consolas"/>
        </w:rPr>
        <w:t>BDOS</w:t>
      </w:r>
      <w:r w:rsidRPr="00E33070">
        <w:rPr>
          <w:rFonts w:asciiTheme="minorHAnsi" w:hAnsiTheme="minorHAnsi"/>
        </w:rPr>
        <w:t xml:space="preserve"> также используют текущий </w:t>
      </w:r>
      <w:r w:rsidRPr="00E33070">
        <w:rPr>
          <w:rFonts w:ascii="Consolas" w:hAnsi="Consolas"/>
        </w:rPr>
        <w:t>DMA</w:t>
      </w:r>
      <w:r w:rsidRPr="00E33070">
        <w:rPr>
          <w:rFonts w:asciiTheme="minorHAnsi" w:hAnsiTheme="minorHAnsi"/>
        </w:rPr>
        <w:t xml:space="preserve">, </w:t>
      </w:r>
      <w:r>
        <w:rPr>
          <w:rFonts w:asciiTheme="minorHAnsi" w:hAnsiTheme="minorHAnsi"/>
        </w:rPr>
        <w:t>для</w:t>
      </w:r>
      <w:r w:rsidRPr="00E33070">
        <w:rPr>
          <w:rFonts w:asciiTheme="minorHAnsi" w:hAnsiTheme="minorHAnsi"/>
        </w:rPr>
        <w:t xml:space="preserve"> передачи п</w:t>
      </w:r>
      <w:r w:rsidRPr="00E33070">
        <w:rPr>
          <w:rFonts w:asciiTheme="minorHAnsi" w:hAnsiTheme="minorHAnsi"/>
        </w:rPr>
        <w:t>а</w:t>
      </w:r>
      <w:r w:rsidRPr="00E33070">
        <w:rPr>
          <w:rFonts w:asciiTheme="minorHAnsi" w:hAnsiTheme="minorHAnsi"/>
        </w:rPr>
        <w:t xml:space="preserve">раметров и возвращаемых значений. Например, функции </w:t>
      </w:r>
      <w:r w:rsidRPr="00E33070">
        <w:rPr>
          <w:rFonts w:ascii="Consolas" w:hAnsi="Consolas"/>
        </w:rPr>
        <w:t>BDOS</w:t>
      </w:r>
      <w:r w:rsidRPr="00E33070">
        <w:rPr>
          <w:rFonts w:asciiTheme="minorHAnsi" w:hAnsiTheme="minorHAnsi"/>
        </w:rPr>
        <w:t xml:space="preserve">, которые проверяют и присваивают пароли файлу, требуют, чтобы пароль был помещен в текущий </w:t>
      </w:r>
      <w:r w:rsidRPr="00E33070">
        <w:rPr>
          <w:rFonts w:ascii="Consolas" w:hAnsi="Consolas"/>
        </w:rPr>
        <w:t>DMA</w:t>
      </w:r>
      <w:r w:rsidRPr="00E33070">
        <w:rPr>
          <w:rFonts w:asciiTheme="minorHAnsi" w:hAnsiTheme="minorHAnsi"/>
        </w:rPr>
        <w:t xml:space="preserve">. Как другой пример, Функция 46 (Получить свободное место на диске) возвращает свои результаты в первых 3 байтах текущего </w:t>
      </w:r>
      <w:r w:rsidRPr="00E33070">
        <w:rPr>
          <w:rFonts w:ascii="Consolas" w:hAnsi="Consolas"/>
        </w:rPr>
        <w:t>DMA</w:t>
      </w:r>
      <w:r w:rsidRPr="00E33070">
        <w:rPr>
          <w:rFonts w:asciiTheme="minorHAnsi" w:hAnsiTheme="minorHAnsi"/>
        </w:rPr>
        <w:t xml:space="preserve">. Если текущий </w:t>
      </w:r>
      <w:r w:rsidRPr="00E33070">
        <w:rPr>
          <w:rFonts w:ascii="Consolas" w:hAnsi="Consolas"/>
        </w:rPr>
        <w:t>DMA</w:t>
      </w:r>
      <w:r w:rsidRPr="00E33070">
        <w:rPr>
          <w:rFonts w:asciiTheme="minorHAnsi" w:hAnsiTheme="minorHAnsi"/>
        </w:rPr>
        <w:t xml:space="preserve"> используется в данном контексте, размер буфера в памяти определяется конкретными требован</w:t>
      </w:r>
      <w:r w:rsidRPr="00E33070">
        <w:rPr>
          <w:rFonts w:asciiTheme="minorHAnsi" w:hAnsiTheme="minorHAnsi"/>
        </w:rPr>
        <w:t>и</w:t>
      </w:r>
      <w:r w:rsidRPr="00E33070">
        <w:rPr>
          <w:rFonts w:asciiTheme="minorHAnsi" w:hAnsiTheme="minorHAnsi"/>
        </w:rPr>
        <w:t>ями вызываемой функции.</w:t>
      </w:r>
    </w:p>
    <w:p w14:paraId="70716FB3" w14:textId="2B81CE15" w:rsidR="00E33070" w:rsidRPr="00A27BBF" w:rsidRDefault="00DD0C35" w:rsidP="00285EB2">
      <w:pPr>
        <w:spacing w:before="120" w:after="240"/>
        <w:ind w:firstLine="709"/>
        <w:jc w:val="both"/>
        <w:rPr>
          <w:rFonts w:asciiTheme="minorHAnsi" w:hAnsiTheme="minorHAnsi"/>
        </w:rPr>
      </w:pPr>
      <w:r w:rsidRPr="00DD0C35">
        <w:rPr>
          <w:rFonts w:asciiTheme="minorHAnsi" w:hAnsiTheme="minorHAnsi"/>
        </w:rPr>
        <w:t xml:space="preserve">Когда транзитная программа инициируется CLI, ее адрес </w:t>
      </w:r>
      <w:r w:rsidRPr="00DD0C35">
        <w:rPr>
          <w:rFonts w:ascii="Consolas" w:hAnsi="Consolas"/>
        </w:rPr>
        <w:t>DMA</w:t>
      </w:r>
      <w:r w:rsidRPr="00DD0C35">
        <w:rPr>
          <w:rFonts w:asciiTheme="minorHAnsi" w:hAnsiTheme="minorHAnsi"/>
        </w:rPr>
        <w:t xml:space="preserve"> установлен в </w:t>
      </w:r>
      <w:r w:rsidRPr="00DD0C35">
        <w:rPr>
          <w:rFonts w:ascii="Consolas" w:hAnsi="Consolas"/>
        </w:rPr>
        <w:t>BASE</w:t>
      </w:r>
      <w:r w:rsidRPr="00DD0C35">
        <w:rPr>
          <w:rFonts w:asciiTheme="minorHAnsi" w:hAnsiTheme="minorHAnsi"/>
        </w:rPr>
        <w:t>+</w:t>
      </w:r>
      <w:r w:rsidRPr="00DD0C35">
        <w:rPr>
          <w:rFonts w:ascii="Consolas" w:hAnsi="Consolas"/>
        </w:rPr>
        <w:t>0080H</w:t>
      </w:r>
      <w:r w:rsidRPr="00DD0C35">
        <w:rPr>
          <w:rFonts w:asciiTheme="minorHAnsi" w:hAnsiTheme="minorHAnsi"/>
        </w:rPr>
        <w:t xml:space="preserve">. Функция BDOS </w:t>
      </w:r>
      <w:r w:rsidRPr="00DD0C35">
        <w:rPr>
          <w:rFonts w:asciiTheme="minorHAnsi" w:hAnsiTheme="minorHAnsi"/>
          <w:i/>
          <w:lang w:val="en-US"/>
        </w:rPr>
        <w:t>Reset Disk System</w:t>
      </w:r>
      <w:r w:rsidRPr="00DD0C35">
        <w:rPr>
          <w:rFonts w:asciiTheme="minorHAnsi" w:hAnsiTheme="minorHAnsi"/>
        </w:rPr>
        <w:t xml:space="preserve"> (Функция 13) также устанавливает а</w:t>
      </w:r>
      <w:r w:rsidRPr="00DD0C35">
        <w:rPr>
          <w:rFonts w:asciiTheme="minorHAnsi" w:hAnsiTheme="minorHAnsi"/>
        </w:rPr>
        <w:t>д</w:t>
      </w:r>
      <w:r w:rsidRPr="00DD0C35">
        <w:rPr>
          <w:rFonts w:asciiTheme="minorHAnsi" w:hAnsiTheme="minorHAnsi"/>
        </w:rPr>
        <w:t xml:space="preserve">рес </w:t>
      </w:r>
      <w:r w:rsidRPr="001A74AE">
        <w:rPr>
          <w:rFonts w:ascii="Consolas" w:hAnsi="Consolas"/>
        </w:rPr>
        <w:t>DMA</w:t>
      </w:r>
      <w:r w:rsidRPr="00DD0C35">
        <w:rPr>
          <w:rFonts w:asciiTheme="minorHAnsi" w:hAnsiTheme="minorHAnsi"/>
        </w:rPr>
        <w:t xml:space="preserve"> в </w:t>
      </w:r>
      <w:r w:rsidRPr="001A74AE">
        <w:rPr>
          <w:rFonts w:ascii="Consolas" w:hAnsi="Consolas"/>
        </w:rPr>
        <w:t>BASE</w:t>
      </w:r>
      <w:r w:rsidRPr="00DD0C35">
        <w:rPr>
          <w:rFonts w:asciiTheme="minorHAnsi" w:hAnsiTheme="minorHAnsi"/>
        </w:rPr>
        <w:t>+</w:t>
      </w:r>
      <w:r w:rsidRPr="001A74AE">
        <w:rPr>
          <w:rFonts w:ascii="Consolas" w:hAnsi="Consolas"/>
        </w:rPr>
        <w:t>0080H</w:t>
      </w:r>
      <w:r w:rsidRPr="00DD0C35">
        <w:rPr>
          <w:rFonts w:asciiTheme="minorHAnsi" w:hAnsiTheme="minorHAnsi"/>
        </w:rPr>
        <w:t xml:space="preserve">. Функция </w:t>
      </w:r>
      <w:r w:rsidRPr="00DD0C35">
        <w:rPr>
          <w:rFonts w:asciiTheme="minorHAnsi" w:hAnsiTheme="minorHAnsi"/>
          <w:i/>
          <w:lang w:val="en-US"/>
        </w:rPr>
        <w:t xml:space="preserve">Set </w:t>
      </w:r>
      <w:r w:rsidRPr="001A74AE">
        <w:rPr>
          <w:rFonts w:ascii="Consolas" w:hAnsi="Consolas"/>
          <w:i/>
          <w:lang w:val="en-US"/>
        </w:rPr>
        <w:t>DMA</w:t>
      </w:r>
      <w:r w:rsidRPr="00DD0C35">
        <w:rPr>
          <w:rFonts w:asciiTheme="minorHAnsi" w:hAnsiTheme="minorHAnsi"/>
        </w:rPr>
        <w:t xml:space="preserve"> (установки </w:t>
      </w:r>
      <w:r w:rsidRPr="00DD0C35">
        <w:rPr>
          <w:rFonts w:ascii="Consolas" w:hAnsi="Consolas"/>
        </w:rPr>
        <w:t>DMA</w:t>
      </w:r>
      <w:r w:rsidRPr="00DD0C35">
        <w:rPr>
          <w:rFonts w:asciiTheme="minorHAnsi" w:hAnsiTheme="minorHAnsi"/>
        </w:rPr>
        <w:t>) может изменить это знач</w:t>
      </w:r>
      <w:r w:rsidRPr="00DD0C35">
        <w:rPr>
          <w:rFonts w:asciiTheme="minorHAnsi" w:hAnsiTheme="minorHAnsi"/>
        </w:rPr>
        <w:t>е</w:t>
      </w:r>
      <w:r w:rsidRPr="00DD0C35">
        <w:rPr>
          <w:rFonts w:asciiTheme="minorHAnsi" w:hAnsiTheme="minorHAnsi"/>
        </w:rPr>
        <w:t xml:space="preserve">ние по умолчанию на другой адрес памяти. Адрес </w:t>
      </w:r>
      <w:r w:rsidRPr="001A74AE">
        <w:rPr>
          <w:rFonts w:ascii="Consolas" w:hAnsi="Consolas"/>
        </w:rPr>
        <w:t>DMA</w:t>
      </w:r>
      <w:r w:rsidRPr="00DD0C35">
        <w:rPr>
          <w:rFonts w:asciiTheme="minorHAnsi" w:hAnsiTheme="minorHAnsi"/>
        </w:rPr>
        <w:t xml:space="preserve"> </w:t>
      </w:r>
      <w:r w:rsidR="001A74AE" w:rsidRPr="00DD0C35">
        <w:rPr>
          <w:rFonts w:asciiTheme="minorHAnsi" w:hAnsiTheme="minorHAnsi"/>
        </w:rPr>
        <w:t>устанавливается</w:t>
      </w:r>
      <w:r w:rsidRPr="00DD0C35">
        <w:rPr>
          <w:rFonts w:asciiTheme="minorHAnsi" w:hAnsiTheme="minorHAnsi"/>
        </w:rPr>
        <w:t xml:space="preserve"> равным зн</w:t>
      </w:r>
      <w:r w:rsidRPr="00DD0C35">
        <w:rPr>
          <w:rFonts w:asciiTheme="minorHAnsi" w:hAnsiTheme="minorHAnsi"/>
        </w:rPr>
        <w:t>а</w:t>
      </w:r>
      <w:r w:rsidRPr="00DD0C35">
        <w:rPr>
          <w:rFonts w:asciiTheme="minorHAnsi" w:hAnsiTheme="minorHAnsi"/>
        </w:rPr>
        <w:t>чению, переданно</w:t>
      </w:r>
      <w:r w:rsidR="0012408C">
        <w:rPr>
          <w:rFonts w:asciiTheme="minorHAnsi" w:hAnsiTheme="minorHAnsi"/>
        </w:rPr>
        <w:t>му</w:t>
      </w:r>
      <w:r w:rsidRPr="00DD0C35">
        <w:rPr>
          <w:rFonts w:asciiTheme="minorHAnsi" w:hAnsiTheme="minorHAnsi"/>
        </w:rPr>
        <w:t xml:space="preserve"> в регистровой паре </w:t>
      </w:r>
      <w:r w:rsidRPr="001A74AE">
        <w:rPr>
          <w:rFonts w:ascii="Consolas" w:hAnsi="Consolas"/>
        </w:rPr>
        <w:t>DE</w:t>
      </w:r>
      <w:r w:rsidRPr="00DD0C35">
        <w:rPr>
          <w:rFonts w:asciiTheme="minorHAnsi" w:hAnsiTheme="minorHAnsi"/>
        </w:rPr>
        <w:t xml:space="preserve">. Адрес </w:t>
      </w:r>
      <w:r w:rsidRPr="001A74AE">
        <w:rPr>
          <w:rFonts w:ascii="Consolas" w:hAnsi="Consolas"/>
        </w:rPr>
        <w:t>DMA</w:t>
      </w:r>
      <w:r w:rsidRPr="00DD0C35">
        <w:rPr>
          <w:rFonts w:asciiTheme="minorHAnsi" w:hAnsiTheme="minorHAnsi"/>
        </w:rPr>
        <w:t xml:space="preserve"> остается в этом значении, п</w:t>
      </w:r>
      <w:r w:rsidRPr="00DD0C35">
        <w:rPr>
          <w:rFonts w:asciiTheme="minorHAnsi" w:hAnsiTheme="minorHAnsi"/>
        </w:rPr>
        <w:t>о</w:t>
      </w:r>
      <w:r w:rsidRPr="00DD0C35">
        <w:rPr>
          <w:rFonts w:asciiTheme="minorHAnsi" w:hAnsiTheme="minorHAnsi"/>
        </w:rPr>
        <w:t xml:space="preserve">ка он не будет изменен другим вызовом </w:t>
      </w:r>
      <w:r w:rsidRPr="00DD0C35">
        <w:rPr>
          <w:rFonts w:asciiTheme="minorHAnsi" w:hAnsiTheme="minorHAnsi"/>
          <w:i/>
          <w:lang w:val="en-US"/>
        </w:rPr>
        <w:t xml:space="preserve">Set </w:t>
      </w:r>
      <w:r w:rsidRPr="001A74AE">
        <w:rPr>
          <w:rFonts w:ascii="Consolas" w:hAnsi="Consolas"/>
          <w:i/>
          <w:lang w:val="en-US"/>
        </w:rPr>
        <w:t>DMA</w:t>
      </w:r>
      <w:r w:rsidRPr="00DD0C35">
        <w:rPr>
          <w:rFonts w:asciiTheme="minorHAnsi" w:hAnsiTheme="minorHAnsi"/>
        </w:rPr>
        <w:t xml:space="preserve"> или </w:t>
      </w:r>
      <w:r w:rsidRPr="00DD0C35">
        <w:rPr>
          <w:rFonts w:asciiTheme="minorHAnsi" w:hAnsiTheme="minorHAnsi"/>
          <w:i/>
          <w:lang w:val="en-US"/>
        </w:rPr>
        <w:t>Reset Disk System</w:t>
      </w:r>
      <w:r w:rsidRPr="00DD0C35">
        <w:rPr>
          <w:rFonts w:asciiTheme="minorHAnsi" w:hAnsiTheme="minorHAnsi"/>
        </w:rPr>
        <w:t>.</w:t>
      </w:r>
    </w:p>
    <w:tbl>
      <w:tblPr>
        <w:tblStyle w:val="a7"/>
        <w:tblW w:w="0" w:type="auto"/>
        <w:tblLook w:val="04A0" w:firstRow="1" w:lastRow="0" w:firstColumn="1" w:lastColumn="0" w:noHBand="0" w:noVBand="1"/>
      </w:tblPr>
      <w:tblGrid>
        <w:gridCol w:w="9565"/>
      </w:tblGrid>
      <w:tr w:rsidR="007D140A" w:rsidRPr="00D05921" w14:paraId="0057B87B" w14:textId="77777777" w:rsidTr="00F41A56">
        <w:tc>
          <w:tcPr>
            <w:tcW w:w="9565" w:type="dxa"/>
          </w:tcPr>
          <w:p w14:paraId="2B308B2B" w14:textId="0FABF61F" w:rsidR="007D140A" w:rsidRPr="00F03BAA" w:rsidRDefault="007D140A"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27</w:t>
            </w:r>
            <w:r w:rsidRPr="00F03BAA">
              <w:rPr>
                <w:rFonts w:asciiTheme="minorHAnsi" w:hAnsiTheme="minorHAnsi"/>
                <w:b/>
              </w:rPr>
              <w:t xml:space="preserve">: </w:t>
            </w:r>
            <w:r w:rsidRPr="007D140A">
              <w:rPr>
                <w:rFonts w:asciiTheme="minorHAnsi" w:hAnsiTheme="minorHAnsi"/>
                <w:b/>
                <w:lang w:val="en-US"/>
              </w:rPr>
              <w:t>Get</w:t>
            </w:r>
            <w:r w:rsidRPr="00A27BBF">
              <w:rPr>
                <w:rFonts w:asciiTheme="minorHAnsi" w:hAnsiTheme="minorHAnsi"/>
                <w:b/>
                <w:lang w:val="en-US"/>
              </w:rPr>
              <w:t xml:space="preserve"> </w:t>
            </w:r>
            <w:r w:rsidRPr="007D140A">
              <w:rPr>
                <w:rFonts w:asciiTheme="minorHAnsi" w:hAnsiTheme="minorHAnsi"/>
                <w:b/>
                <w:lang w:val="en-US"/>
              </w:rPr>
              <w:t>Address</w:t>
            </w:r>
            <w:r>
              <w:t xml:space="preserve"> </w:t>
            </w:r>
            <w:r>
              <w:rPr>
                <w:rFonts w:asciiTheme="minorHAnsi" w:hAnsiTheme="minorHAnsi"/>
                <w:b/>
                <w:lang w:val="en-US"/>
              </w:rPr>
              <w:t>A</w:t>
            </w:r>
            <w:r w:rsidRPr="007D140A">
              <w:rPr>
                <w:rFonts w:asciiTheme="minorHAnsi" w:hAnsiTheme="minorHAnsi"/>
                <w:b/>
                <w:lang w:val="en-US"/>
              </w:rPr>
              <w:t>llocation</w:t>
            </w:r>
            <w:r w:rsidRPr="00A91944">
              <w:rPr>
                <w:rFonts w:asciiTheme="minorHAnsi" w:hAnsiTheme="minorHAnsi"/>
                <w:b/>
              </w:rPr>
              <w:t xml:space="preserve"> </w:t>
            </w:r>
            <w:r>
              <w:rPr>
                <w:rFonts w:asciiTheme="minorHAnsi" w:hAnsiTheme="minorHAnsi"/>
                <w:b/>
              </w:rPr>
              <w:t>(Получить адрес распределения</w:t>
            </w:r>
            <w:r w:rsidR="00A7656B" w:rsidRPr="00A7656B">
              <w:rPr>
                <w:rFonts w:asciiTheme="minorHAnsi" w:hAnsiTheme="minorHAnsi"/>
              </w:rPr>
              <w:fldChar w:fldCharType="begin"/>
            </w:r>
            <w:r w:rsidR="00A7656B" w:rsidRPr="00A7656B">
              <w:instrText xml:space="preserve"> XE "</w:instrText>
            </w:r>
            <w:r w:rsidR="00A7656B" w:rsidRPr="00A7656B">
              <w:rPr>
                <w:rFonts w:asciiTheme="minorHAnsi" w:hAnsiTheme="minorHAnsi"/>
              </w:rPr>
              <w:instrText>Получить адрес распределения</w:instrText>
            </w:r>
            <w:r w:rsidR="00A7656B" w:rsidRPr="00A7656B">
              <w:instrText xml:space="preserve">" </w:instrText>
            </w:r>
            <w:r w:rsidR="00A7656B" w:rsidRPr="00A7656B">
              <w:rPr>
                <w:rFonts w:asciiTheme="minorHAnsi" w:hAnsiTheme="minorHAnsi"/>
              </w:rPr>
              <w:fldChar w:fldCharType="end"/>
            </w:r>
            <w:r>
              <w:rPr>
                <w:rFonts w:asciiTheme="minorHAnsi" w:hAnsiTheme="minorHAnsi"/>
                <w:b/>
              </w:rPr>
              <w:t>)</w:t>
            </w:r>
          </w:p>
        </w:tc>
      </w:tr>
      <w:tr w:rsidR="007D140A" w14:paraId="0E75BDB6" w14:textId="77777777" w:rsidTr="00F41A56">
        <w:tc>
          <w:tcPr>
            <w:tcW w:w="9565" w:type="dxa"/>
          </w:tcPr>
          <w:p w14:paraId="404D0194" w14:textId="77777777" w:rsidR="007D140A" w:rsidRDefault="007D140A" w:rsidP="00F41A5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5425BC3" w14:textId="6D12CBAF" w:rsidR="007D140A" w:rsidRDefault="007D140A" w:rsidP="009335C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1B</w:t>
            </w:r>
            <w:r w:rsidRPr="00F03BAA">
              <w:rPr>
                <w:rFonts w:ascii="Consolas" w:hAnsi="Consolas"/>
                <w:lang w:val="en-US"/>
              </w:rPr>
              <w:t>H</w:t>
            </w:r>
          </w:p>
          <w:p w14:paraId="3DC73DA1" w14:textId="77777777" w:rsidR="007D140A" w:rsidRDefault="007D140A" w:rsidP="00F41A5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F9411A6" w14:textId="7E97247E" w:rsidR="007D140A" w:rsidRPr="00931D8A" w:rsidRDefault="007D140A" w:rsidP="009335CE">
            <w:pPr>
              <w:spacing w:before="60" w:after="60"/>
              <w:ind w:left="709"/>
              <w:jc w:val="both"/>
              <w:rPr>
                <w:rFonts w:ascii="Consolas" w:hAnsi="Consolas"/>
                <w:lang w:val="en-US"/>
              </w:rPr>
            </w:pPr>
            <w:r>
              <w:rPr>
                <w:rFonts w:asciiTheme="minorHAnsi" w:hAnsiTheme="minorHAnsi"/>
              </w:rPr>
              <w:t xml:space="preserve">Регистр </w:t>
            </w:r>
            <w:r w:rsidRPr="007D140A">
              <w:rPr>
                <w:rFonts w:ascii="Consolas" w:hAnsi="Consolas"/>
                <w:lang w:val="en-US"/>
              </w:rPr>
              <w:t>HL</w:t>
            </w:r>
            <w:r>
              <w:rPr>
                <w:rFonts w:asciiTheme="minorHAnsi" w:hAnsiTheme="minorHAnsi"/>
                <w:lang w:val="en-US"/>
              </w:rPr>
              <w:t xml:space="preserve">: </w:t>
            </w:r>
            <w:r>
              <w:rPr>
                <w:rFonts w:asciiTheme="minorHAnsi" w:hAnsiTheme="minorHAnsi"/>
              </w:rPr>
              <w:t>А</w:t>
            </w:r>
            <w:r w:rsidRPr="00285EB2">
              <w:rPr>
                <w:rFonts w:asciiTheme="minorHAnsi" w:hAnsiTheme="minorHAnsi"/>
              </w:rPr>
              <w:t xml:space="preserve">дрес </w:t>
            </w:r>
            <w:r w:rsidRPr="007D140A">
              <w:rPr>
                <w:rFonts w:asciiTheme="minorHAnsi" w:hAnsiTheme="minorHAnsi"/>
              </w:rPr>
              <w:t>распределения</w:t>
            </w:r>
          </w:p>
        </w:tc>
      </w:tr>
    </w:tbl>
    <w:p w14:paraId="3AE7009F" w14:textId="016A11E9" w:rsidR="00555967" w:rsidRDefault="00555967" w:rsidP="00E76889">
      <w:pPr>
        <w:spacing w:before="120" w:after="120"/>
        <w:ind w:firstLine="709"/>
        <w:jc w:val="both"/>
        <w:rPr>
          <w:rFonts w:asciiTheme="minorHAnsi" w:hAnsiTheme="minorHAnsi"/>
        </w:rPr>
      </w:pPr>
      <w:r w:rsidRPr="00555967">
        <w:rPr>
          <w:rFonts w:asciiTheme="minorHAnsi" w:hAnsiTheme="minorHAnsi"/>
        </w:rPr>
        <w:t>MP/M II поддерживает "</w:t>
      </w:r>
      <w:r w:rsidRPr="0012408C">
        <w:rPr>
          <w:rFonts w:asciiTheme="minorHAnsi" w:hAnsiTheme="minorHAnsi"/>
        </w:rPr>
        <w:t>вектор распределения</w:t>
      </w:r>
      <w:r w:rsidR="00081998" w:rsidRPr="0065733C">
        <w:rPr>
          <w:rFonts w:asciiTheme="minorHAnsi" w:hAnsiTheme="minorHAnsi"/>
        </w:rPr>
        <w:fldChar w:fldCharType="begin"/>
      </w:r>
      <w:r w:rsidR="00081998" w:rsidRPr="0065733C">
        <w:instrText xml:space="preserve"> XE "</w:instrText>
      </w:r>
      <w:r w:rsidR="00081998" w:rsidRPr="0065733C">
        <w:rPr>
          <w:rFonts w:asciiTheme="minorHAnsi" w:hAnsiTheme="minorHAnsi"/>
        </w:rPr>
        <w:instrText>Вектор распределения</w:instrText>
      </w:r>
      <w:r w:rsidR="00081998" w:rsidRPr="0065733C">
        <w:instrText xml:space="preserve">" </w:instrText>
      </w:r>
      <w:r w:rsidR="00081998" w:rsidRPr="0065733C">
        <w:rPr>
          <w:rFonts w:asciiTheme="minorHAnsi" w:hAnsiTheme="minorHAnsi"/>
        </w:rPr>
        <w:fldChar w:fldCharType="end"/>
      </w:r>
      <w:r w:rsidRPr="0065733C">
        <w:rPr>
          <w:rFonts w:asciiTheme="minorHAnsi" w:hAnsiTheme="minorHAnsi"/>
        </w:rPr>
        <w:t>"</w:t>
      </w:r>
      <w:r w:rsidRPr="00555967">
        <w:rPr>
          <w:rFonts w:asciiTheme="minorHAnsi" w:hAnsiTheme="minorHAnsi"/>
        </w:rPr>
        <w:t xml:space="preserve"> в основной памяти для кажд</w:t>
      </w:r>
      <w:r w:rsidRPr="00555967">
        <w:rPr>
          <w:rFonts w:asciiTheme="minorHAnsi" w:hAnsiTheme="minorHAnsi"/>
        </w:rPr>
        <w:t>о</w:t>
      </w:r>
      <w:r w:rsidRPr="00555967">
        <w:rPr>
          <w:rFonts w:asciiTheme="minorHAnsi" w:hAnsiTheme="minorHAnsi"/>
        </w:rPr>
        <w:t>го активного диска. Многие программы часто используют информацию, предоста</w:t>
      </w:r>
      <w:r w:rsidRPr="00555967">
        <w:rPr>
          <w:rFonts w:asciiTheme="minorHAnsi" w:hAnsiTheme="minorHAnsi"/>
        </w:rPr>
        <w:t>в</w:t>
      </w:r>
      <w:r w:rsidRPr="00555967">
        <w:rPr>
          <w:rFonts w:asciiTheme="minorHAnsi" w:hAnsiTheme="minorHAnsi"/>
        </w:rPr>
        <w:t>ленную вектором распределения, чтобы определить размер свободного места да</w:t>
      </w:r>
      <w:r w:rsidRPr="00555967">
        <w:rPr>
          <w:rFonts w:asciiTheme="minorHAnsi" w:hAnsiTheme="minorHAnsi"/>
        </w:rPr>
        <w:t>н</w:t>
      </w:r>
      <w:r w:rsidRPr="00555967">
        <w:rPr>
          <w:rFonts w:asciiTheme="minorHAnsi" w:hAnsiTheme="minorHAnsi"/>
        </w:rPr>
        <w:t xml:space="preserve">ных на диске. Отметим, однако, что </w:t>
      </w:r>
      <w:r w:rsidR="00081998" w:rsidRPr="00555967">
        <w:rPr>
          <w:rFonts w:asciiTheme="minorHAnsi" w:hAnsiTheme="minorHAnsi"/>
        </w:rPr>
        <w:t>ин</w:t>
      </w:r>
      <w:r w:rsidR="00081998">
        <w:rPr>
          <w:rFonts w:asciiTheme="minorHAnsi" w:hAnsiTheme="minorHAnsi"/>
        </w:rPr>
        <w:t>формация о</w:t>
      </w:r>
      <w:r w:rsidR="00081998" w:rsidRPr="00555967">
        <w:rPr>
          <w:rFonts w:asciiTheme="minorHAnsi" w:hAnsiTheme="minorHAnsi"/>
        </w:rPr>
        <w:t xml:space="preserve"> </w:t>
      </w:r>
      <w:r w:rsidRPr="00555967">
        <w:rPr>
          <w:rFonts w:asciiTheme="minorHAnsi" w:hAnsiTheme="minorHAnsi"/>
        </w:rPr>
        <w:t>распределени</w:t>
      </w:r>
      <w:r w:rsidR="00081998">
        <w:rPr>
          <w:rFonts w:asciiTheme="minorHAnsi" w:hAnsiTheme="minorHAnsi"/>
        </w:rPr>
        <w:t>и</w:t>
      </w:r>
      <w:r w:rsidRPr="00555967">
        <w:rPr>
          <w:rFonts w:asciiTheme="minorHAnsi" w:hAnsiTheme="minorHAnsi"/>
        </w:rPr>
        <w:t xml:space="preserve"> может быть н</w:t>
      </w:r>
      <w:r w:rsidRPr="00555967">
        <w:rPr>
          <w:rFonts w:asciiTheme="minorHAnsi" w:hAnsiTheme="minorHAnsi"/>
        </w:rPr>
        <w:t>е</w:t>
      </w:r>
      <w:r w:rsidRPr="00555967">
        <w:rPr>
          <w:rFonts w:asciiTheme="minorHAnsi" w:hAnsiTheme="minorHAnsi"/>
        </w:rPr>
        <w:t>точной, если диск был отмечен только для чтения.</w:t>
      </w:r>
    </w:p>
    <w:p w14:paraId="6480CA55" w14:textId="7E7BBD44" w:rsidR="00555967" w:rsidRDefault="00E76889" w:rsidP="00E76889">
      <w:pPr>
        <w:spacing w:before="120" w:after="120"/>
        <w:ind w:firstLine="709"/>
        <w:jc w:val="both"/>
        <w:rPr>
          <w:rFonts w:asciiTheme="minorHAnsi" w:hAnsiTheme="minorHAnsi"/>
        </w:rPr>
      </w:pPr>
      <w:r w:rsidRPr="00E76889">
        <w:rPr>
          <w:rFonts w:asciiTheme="minorHAnsi" w:hAnsiTheme="minorHAnsi"/>
        </w:rPr>
        <w:t xml:space="preserve">Функция 27 возвращает в регистровой паре </w:t>
      </w:r>
      <w:r w:rsidRPr="00E76889">
        <w:rPr>
          <w:rFonts w:ascii="Consolas" w:hAnsi="Consolas"/>
        </w:rPr>
        <w:t>HL</w:t>
      </w:r>
      <w:r w:rsidRPr="00E76889">
        <w:rPr>
          <w:rFonts w:asciiTheme="minorHAnsi" w:hAnsiTheme="minorHAnsi"/>
        </w:rPr>
        <w:t>, начальный адрес вектора ра</w:t>
      </w:r>
      <w:r w:rsidRPr="00E76889">
        <w:rPr>
          <w:rFonts w:asciiTheme="minorHAnsi" w:hAnsiTheme="minorHAnsi"/>
        </w:rPr>
        <w:t>с</w:t>
      </w:r>
      <w:r w:rsidRPr="00E76889">
        <w:rPr>
          <w:rFonts w:asciiTheme="minorHAnsi" w:hAnsiTheme="minorHAnsi"/>
        </w:rPr>
        <w:t xml:space="preserve">пределения для выбранного в настоящее время диска. Если происходит физическая ошибка, в режиме ошибок </w:t>
      </w:r>
      <w:r w:rsidRPr="00E76889">
        <w:rPr>
          <w:rFonts w:ascii="Consolas" w:hAnsi="Consolas"/>
        </w:rPr>
        <w:t>BDOS</w:t>
      </w:r>
      <w:r w:rsidRPr="00E76889">
        <w:rPr>
          <w:rFonts w:asciiTheme="minorHAnsi" w:hAnsiTheme="minorHAnsi"/>
        </w:rPr>
        <w:t xml:space="preserve"> являющ</w:t>
      </w:r>
      <w:r w:rsidR="0012408C">
        <w:rPr>
          <w:rFonts w:asciiTheme="minorHAnsi" w:hAnsiTheme="minorHAnsi"/>
        </w:rPr>
        <w:t>имся</w:t>
      </w:r>
      <w:r w:rsidRPr="00E76889">
        <w:rPr>
          <w:rFonts w:asciiTheme="minorHAnsi" w:hAnsiTheme="minorHAnsi"/>
        </w:rPr>
        <w:t xml:space="preserve"> одним из режимов возврата (см. Фун</w:t>
      </w:r>
      <w:r w:rsidRPr="00E76889">
        <w:rPr>
          <w:rFonts w:asciiTheme="minorHAnsi" w:hAnsiTheme="minorHAnsi"/>
        </w:rPr>
        <w:t>к</w:t>
      </w:r>
      <w:r w:rsidRPr="00E76889">
        <w:rPr>
          <w:rFonts w:asciiTheme="minorHAnsi" w:hAnsiTheme="minorHAnsi"/>
        </w:rPr>
        <w:t xml:space="preserve">цию 45), функция 27 возвращает значение </w:t>
      </w:r>
      <w:r w:rsidRPr="00E76889">
        <w:rPr>
          <w:rFonts w:ascii="Consolas" w:hAnsi="Consolas"/>
        </w:rPr>
        <w:t>0FFFFH</w:t>
      </w:r>
      <w:r w:rsidRPr="00E76889">
        <w:rPr>
          <w:rFonts w:asciiTheme="minorHAnsi" w:hAnsiTheme="minorHAnsi"/>
        </w:rPr>
        <w:t xml:space="preserve"> в регистровой паре </w:t>
      </w:r>
      <w:r w:rsidRPr="00E76889">
        <w:rPr>
          <w:rFonts w:ascii="Consolas" w:hAnsi="Consolas" w:cs="Courier New"/>
        </w:rPr>
        <w:t>HL</w:t>
      </w:r>
      <w:r w:rsidRPr="00E76889">
        <w:rPr>
          <w:rFonts w:asciiTheme="minorHAnsi" w:hAnsiTheme="minorHAnsi"/>
        </w:rPr>
        <w:t>.</w:t>
      </w:r>
    </w:p>
    <w:p w14:paraId="4920F41B" w14:textId="782AB892" w:rsidR="00E76889" w:rsidRPr="00A27BBF" w:rsidRDefault="00D603A6" w:rsidP="00E76889">
      <w:pPr>
        <w:spacing w:before="120" w:after="120"/>
        <w:ind w:firstLine="709"/>
        <w:jc w:val="both"/>
        <w:rPr>
          <w:rFonts w:asciiTheme="minorHAnsi" w:hAnsiTheme="minorHAnsi"/>
        </w:rPr>
      </w:pPr>
      <w:r w:rsidRPr="00D603A6">
        <w:rPr>
          <w:rFonts w:asciiTheme="minorHAnsi" w:hAnsiTheme="minorHAnsi"/>
        </w:rPr>
        <w:t xml:space="preserve">В системе MP/M II с коммутацией банков вектор распределения может быть помещен в нулевой банк. Это является опцией </w:t>
      </w:r>
      <w:r w:rsidRPr="00D603A6">
        <w:rPr>
          <w:rFonts w:ascii="Consolas" w:hAnsi="Consolas"/>
        </w:rPr>
        <w:t>XIOS</w:t>
      </w:r>
      <w:r w:rsidRPr="00D603A6">
        <w:rPr>
          <w:rFonts w:asciiTheme="minorHAnsi" w:hAnsiTheme="minorHAnsi"/>
        </w:rPr>
        <w:t>. В этом случае транзитная пр</w:t>
      </w:r>
      <w:r w:rsidRPr="00D603A6">
        <w:rPr>
          <w:rFonts w:asciiTheme="minorHAnsi" w:hAnsiTheme="minorHAnsi"/>
        </w:rPr>
        <w:t>о</w:t>
      </w:r>
      <w:r w:rsidRPr="00D603A6">
        <w:rPr>
          <w:rFonts w:asciiTheme="minorHAnsi" w:hAnsiTheme="minorHAnsi"/>
        </w:rPr>
        <w:t>грамма, загруженная в другой банк, не может получить доступ к вектору распред</w:t>
      </w:r>
      <w:r w:rsidRPr="00D603A6">
        <w:rPr>
          <w:rFonts w:asciiTheme="minorHAnsi" w:hAnsiTheme="minorHAnsi"/>
        </w:rPr>
        <w:t>е</w:t>
      </w:r>
      <w:r w:rsidRPr="00D603A6">
        <w:rPr>
          <w:rFonts w:asciiTheme="minorHAnsi" w:hAnsiTheme="minorHAnsi"/>
        </w:rPr>
        <w:t xml:space="preserve">ления. Однако, может использоваться функция </w:t>
      </w:r>
      <w:r w:rsidRPr="00D603A6">
        <w:rPr>
          <w:rFonts w:ascii="Consolas" w:hAnsi="Consolas"/>
        </w:rPr>
        <w:t>BDOS</w:t>
      </w:r>
      <w:r w:rsidRPr="00D603A6">
        <w:rPr>
          <w:rFonts w:asciiTheme="minorHAnsi" w:hAnsiTheme="minorHAnsi"/>
        </w:rPr>
        <w:t xml:space="preserve"> </w:t>
      </w:r>
      <w:r w:rsidRPr="00D603A6">
        <w:rPr>
          <w:rFonts w:asciiTheme="minorHAnsi" w:hAnsiTheme="minorHAnsi"/>
          <w:i/>
          <w:lang w:val="en-US"/>
        </w:rPr>
        <w:t>Get Disk Free Space</w:t>
      </w:r>
      <w:r w:rsidRPr="00D603A6">
        <w:rPr>
          <w:rFonts w:asciiTheme="minorHAnsi" w:hAnsiTheme="minorHAnsi"/>
        </w:rPr>
        <w:t xml:space="preserve"> (Функция 46), чтобы напрямую вернуть число свободных 128-байтных записей на диске. Фактич</w:t>
      </w:r>
      <w:r w:rsidRPr="00D603A6">
        <w:rPr>
          <w:rFonts w:asciiTheme="minorHAnsi" w:hAnsiTheme="minorHAnsi"/>
        </w:rPr>
        <w:t>е</w:t>
      </w:r>
      <w:r w:rsidRPr="00D603A6">
        <w:rPr>
          <w:rFonts w:asciiTheme="minorHAnsi" w:hAnsiTheme="minorHAnsi"/>
        </w:rPr>
        <w:t>ски, утилиты MP/M II, которые выводят на экран свободное место на диске (</w:t>
      </w:r>
      <w:r w:rsidRPr="00D603A6">
        <w:rPr>
          <w:rFonts w:ascii="Consolas" w:hAnsi="Consolas"/>
        </w:rPr>
        <w:t>STAT</w:t>
      </w:r>
      <w:r w:rsidRPr="00D603A6">
        <w:rPr>
          <w:rFonts w:asciiTheme="minorHAnsi" w:hAnsiTheme="minorHAnsi"/>
        </w:rPr>
        <w:t xml:space="preserve">, </w:t>
      </w:r>
      <w:r w:rsidRPr="00D603A6">
        <w:rPr>
          <w:rFonts w:ascii="Consolas" w:hAnsi="Consolas"/>
        </w:rPr>
        <w:t>SDIR</w:t>
      </w:r>
      <w:r w:rsidRPr="00D603A6">
        <w:rPr>
          <w:rFonts w:asciiTheme="minorHAnsi" w:hAnsiTheme="minorHAnsi"/>
        </w:rPr>
        <w:t xml:space="preserve"> и </w:t>
      </w:r>
      <w:r w:rsidRPr="00D603A6">
        <w:rPr>
          <w:rFonts w:ascii="Consolas" w:hAnsi="Consolas"/>
        </w:rPr>
        <w:t>SHOW</w:t>
      </w:r>
      <w:r w:rsidRPr="00D603A6">
        <w:rPr>
          <w:rFonts w:asciiTheme="minorHAnsi" w:hAnsiTheme="minorHAnsi"/>
        </w:rPr>
        <w:t>) используют функцию 46 для этой цели.</w:t>
      </w:r>
    </w:p>
    <w:tbl>
      <w:tblPr>
        <w:tblStyle w:val="a7"/>
        <w:tblW w:w="0" w:type="auto"/>
        <w:tblLook w:val="04A0" w:firstRow="1" w:lastRow="0" w:firstColumn="1" w:lastColumn="0" w:noHBand="0" w:noVBand="1"/>
      </w:tblPr>
      <w:tblGrid>
        <w:gridCol w:w="9565"/>
      </w:tblGrid>
      <w:tr w:rsidR="00D603A6" w:rsidRPr="00D05921" w14:paraId="05413FF1" w14:textId="77777777" w:rsidTr="00F41A56">
        <w:tc>
          <w:tcPr>
            <w:tcW w:w="9565" w:type="dxa"/>
          </w:tcPr>
          <w:p w14:paraId="6AF64851" w14:textId="720AE4E9" w:rsidR="00D603A6" w:rsidRPr="00F03BAA" w:rsidRDefault="00D603A6"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28</w:t>
            </w:r>
            <w:r w:rsidRPr="00F03BAA">
              <w:rPr>
                <w:rFonts w:asciiTheme="minorHAnsi" w:hAnsiTheme="minorHAnsi"/>
                <w:b/>
              </w:rPr>
              <w:t xml:space="preserve">: </w:t>
            </w:r>
            <w:r w:rsidRPr="00D603A6">
              <w:rPr>
                <w:rFonts w:asciiTheme="minorHAnsi" w:hAnsiTheme="minorHAnsi"/>
                <w:b/>
                <w:lang w:val="en-US"/>
              </w:rPr>
              <w:t xml:space="preserve">Write Protect Disk </w:t>
            </w:r>
            <w:r>
              <w:rPr>
                <w:rFonts w:asciiTheme="minorHAnsi" w:hAnsiTheme="minorHAnsi"/>
                <w:b/>
              </w:rPr>
              <w:t>(Защита диска от записи</w:t>
            </w:r>
            <w:r w:rsidR="00437618" w:rsidRPr="00FC45BC">
              <w:rPr>
                <w:rFonts w:asciiTheme="minorHAnsi" w:hAnsiTheme="minorHAnsi"/>
              </w:rPr>
              <w:fldChar w:fldCharType="begin"/>
            </w:r>
            <w:r w:rsidR="00437618" w:rsidRPr="00FC45BC">
              <w:instrText xml:space="preserve"> XE "</w:instrText>
            </w:r>
            <w:r w:rsidR="00437618" w:rsidRPr="00FC45BC">
              <w:rPr>
                <w:rFonts w:asciiTheme="minorHAnsi" w:hAnsiTheme="minorHAnsi"/>
              </w:rPr>
              <w:instrText>Защита диска от записи</w:instrText>
            </w:r>
            <w:r w:rsidR="00437618" w:rsidRPr="00FC45BC">
              <w:instrText xml:space="preserve">" </w:instrText>
            </w:r>
            <w:r w:rsidR="00437618" w:rsidRPr="00FC45BC">
              <w:rPr>
                <w:rFonts w:asciiTheme="minorHAnsi" w:hAnsiTheme="minorHAnsi"/>
              </w:rPr>
              <w:fldChar w:fldCharType="end"/>
            </w:r>
            <w:r>
              <w:rPr>
                <w:rFonts w:asciiTheme="minorHAnsi" w:hAnsiTheme="minorHAnsi"/>
                <w:b/>
              </w:rPr>
              <w:t>)</w:t>
            </w:r>
          </w:p>
        </w:tc>
      </w:tr>
      <w:tr w:rsidR="00D603A6" w14:paraId="45A970C3" w14:textId="77777777" w:rsidTr="00F41A56">
        <w:tc>
          <w:tcPr>
            <w:tcW w:w="9565" w:type="dxa"/>
          </w:tcPr>
          <w:p w14:paraId="333EC569" w14:textId="77777777" w:rsidR="00D603A6" w:rsidRDefault="00D603A6" w:rsidP="00F41A5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A282437" w14:textId="6C251D87" w:rsidR="00D603A6" w:rsidRDefault="00D603A6" w:rsidP="009335C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w:t>
            </w:r>
            <w:r w:rsidRPr="00D603A6">
              <w:rPr>
                <w:rFonts w:ascii="Consolas" w:hAnsi="Consolas"/>
                <w:lang w:val="en-US"/>
              </w:rPr>
              <w:t>C</w:t>
            </w:r>
            <w:r w:rsidRPr="00F03BAA">
              <w:rPr>
                <w:rFonts w:ascii="Consolas" w:hAnsi="Consolas"/>
                <w:lang w:val="en-US"/>
              </w:rPr>
              <w:t>H</w:t>
            </w:r>
          </w:p>
          <w:p w14:paraId="05F9E6C8" w14:textId="77777777" w:rsidR="00D603A6" w:rsidRDefault="00D603A6" w:rsidP="00F41A5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B0C65C8" w14:textId="1AD33A7E" w:rsidR="00D603A6" w:rsidRPr="00D603A6" w:rsidRDefault="00D603A6" w:rsidP="009335CE">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 xml:space="preserve">Код возврата </w:t>
            </w:r>
          </w:p>
        </w:tc>
      </w:tr>
    </w:tbl>
    <w:p w14:paraId="31F86970" w14:textId="75B00923" w:rsidR="00D603A6" w:rsidRDefault="00131CB7" w:rsidP="00D603A6">
      <w:pPr>
        <w:spacing w:before="120" w:after="120"/>
        <w:ind w:firstLine="709"/>
        <w:jc w:val="both"/>
        <w:rPr>
          <w:rFonts w:asciiTheme="minorHAnsi" w:hAnsiTheme="minorHAnsi"/>
        </w:rPr>
      </w:pPr>
      <w:r w:rsidRPr="00131CB7">
        <w:rPr>
          <w:rFonts w:asciiTheme="minorHAnsi" w:hAnsiTheme="minorHAnsi"/>
        </w:rPr>
        <w:t xml:space="preserve">Функция </w:t>
      </w:r>
      <w:r w:rsidRPr="00131CB7">
        <w:rPr>
          <w:rFonts w:asciiTheme="minorHAnsi" w:hAnsiTheme="minorHAnsi"/>
          <w:i/>
          <w:lang w:val="en-US"/>
        </w:rPr>
        <w:t>Write Protect Disk</w:t>
      </w:r>
      <w:r w:rsidRPr="00131CB7">
        <w:rPr>
          <w:rFonts w:asciiTheme="minorHAnsi" w:hAnsiTheme="minorHAnsi"/>
        </w:rPr>
        <w:t xml:space="preserve"> обеспечивает временную защиту выбранного в настоящее время диска от записи, отмечая диск как только для чтения. Никакой процесс не может производить запись на диск, который находится в состоянии только для чтения. Для возврата диска из состояния только для чтения в состояние чтение и запись должна быть успешно выполнена операция сброса диска (см. Фун</w:t>
      </w:r>
      <w:r w:rsidRPr="00131CB7">
        <w:rPr>
          <w:rFonts w:asciiTheme="minorHAnsi" w:hAnsiTheme="minorHAnsi"/>
        </w:rPr>
        <w:t>к</w:t>
      </w:r>
      <w:r w:rsidRPr="00131CB7">
        <w:rPr>
          <w:rFonts w:asciiTheme="minorHAnsi" w:hAnsiTheme="minorHAnsi"/>
        </w:rPr>
        <w:t>ции 13 и 37).</w:t>
      </w:r>
    </w:p>
    <w:p w14:paraId="3DAF455D" w14:textId="47DD214B" w:rsidR="00131CB7" w:rsidRPr="00A27BBF" w:rsidRDefault="00D22FB7" w:rsidP="00D603A6">
      <w:pPr>
        <w:spacing w:before="120" w:after="120"/>
        <w:ind w:firstLine="709"/>
        <w:jc w:val="both"/>
        <w:rPr>
          <w:rFonts w:asciiTheme="minorHAnsi" w:hAnsiTheme="minorHAnsi"/>
        </w:rPr>
      </w:pPr>
      <w:r w:rsidRPr="00D22FB7">
        <w:rPr>
          <w:rFonts w:asciiTheme="minorHAnsi" w:hAnsiTheme="minorHAnsi"/>
        </w:rPr>
        <w:t xml:space="preserve">В MP/M II функция </w:t>
      </w:r>
      <w:r w:rsidRPr="00D22FB7">
        <w:rPr>
          <w:rFonts w:asciiTheme="minorHAnsi" w:hAnsiTheme="minorHAnsi"/>
          <w:i/>
          <w:lang w:val="en-US"/>
        </w:rPr>
        <w:t>Write Protect Disk</w:t>
      </w:r>
      <w:r w:rsidRPr="00D22FB7">
        <w:rPr>
          <w:rFonts w:asciiTheme="minorHAnsi" w:hAnsiTheme="minorHAnsi"/>
        </w:rPr>
        <w:t xml:space="preserve"> является условной. Если у другого пр</w:t>
      </w:r>
      <w:r w:rsidRPr="00D22FB7">
        <w:rPr>
          <w:rFonts w:asciiTheme="minorHAnsi" w:hAnsiTheme="minorHAnsi"/>
        </w:rPr>
        <w:t>о</w:t>
      </w:r>
      <w:r w:rsidRPr="00D22FB7">
        <w:rPr>
          <w:rFonts w:asciiTheme="minorHAnsi" w:hAnsiTheme="minorHAnsi"/>
        </w:rPr>
        <w:t xml:space="preserve">цесса есть открытый файл на диске, эта функция отклоняется и процессу вызова возвращается значение </w:t>
      </w:r>
      <w:r w:rsidRPr="00D22FB7">
        <w:rPr>
          <w:rFonts w:ascii="Consolas" w:hAnsi="Consolas"/>
        </w:rPr>
        <w:t>0FFH</w:t>
      </w:r>
      <w:r w:rsidRPr="00D22FB7">
        <w:rPr>
          <w:rFonts w:asciiTheme="minorHAnsi" w:hAnsiTheme="minorHAnsi"/>
        </w:rPr>
        <w:t xml:space="preserve">. В противном случае, регистр </w:t>
      </w:r>
      <w:r w:rsidRPr="00D22FB7">
        <w:rPr>
          <w:rFonts w:ascii="Consolas" w:hAnsi="Consolas"/>
        </w:rPr>
        <w:t>A</w:t>
      </w:r>
      <w:r w:rsidRPr="00D22FB7">
        <w:rPr>
          <w:rFonts w:asciiTheme="minorHAnsi" w:hAnsiTheme="minorHAnsi"/>
        </w:rPr>
        <w:t xml:space="preserve"> устанавливается ра</w:t>
      </w:r>
      <w:r w:rsidRPr="00D22FB7">
        <w:rPr>
          <w:rFonts w:asciiTheme="minorHAnsi" w:hAnsiTheme="minorHAnsi"/>
        </w:rPr>
        <w:t>в</w:t>
      </w:r>
      <w:r w:rsidRPr="00D22FB7">
        <w:rPr>
          <w:rFonts w:asciiTheme="minorHAnsi" w:hAnsiTheme="minorHAnsi"/>
        </w:rPr>
        <w:t xml:space="preserve">ным </w:t>
      </w:r>
      <w:r w:rsidRPr="00D22FB7">
        <w:rPr>
          <w:rFonts w:ascii="Consolas" w:hAnsi="Consolas"/>
        </w:rPr>
        <w:t>0</w:t>
      </w:r>
      <w:r w:rsidRPr="00D22FB7">
        <w:rPr>
          <w:rFonts w:asciiTheme="minorHAnsi" w:hAnsiTheme="minorHAnsi"/>
        </w:rPr>
        <w:t>. Обратите внимание, что диск в состоянии только для чтения не может быть сброшен процессом, если у другого процесса есть открытый файл на диске.</w:t>
      </w:r>
    </w:p>
    <w:tbl>
      <w:tblPr>
        <w:tblStyle w:val="a7"/>
        <w:tblW w:w="0" w:type="auto"/>
        <w:tblLook w:val="04A0" w:firstRow="1" w:lastRow="0" w:firstColumn="1" w:lastColumn="0" w:noHBand="0" w:noVBand="1"/>
      </w:tblPr>
      <w:tblGrid>
        <w:gridCol w:w="9565"/>
      </w:tblGrid>
      <w:tr w:rsidR="00F41A56" w:rsidRPr="00D05921" w14:paraId="4C5DFDD1" w14:textId="77777777" w:rsidTr="00F41A56">
        <w:tc>
          <w:tcPr>
            <w:tcW w:w="9565" w:type="dxa"/>
          </w:tcPr>
          <w:p w14:paraId="5631B79E" w14:textId="24660D7B" w:rsidR="00F41A56" w:rsidRPr="00F03BAA" w:rsidRDefault="00F41A56"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29</w:t>
            </w:r>
            <w:r w:rsidRPr="00F03BAA">
              <w:rPr>
                <w:rFonts w:asciiTheme="minorHAnsi" w:hAnsiTheme="minorHAnsi"/>
                <w:b/>
              </w:rPr>
              <w:t xml:space="preserve">: </w:t>
            </w:r>
            <w:r w:rsidRPr="007D140A">
              <w:rPr>
                <w:rFonts w:asciiTheme="minorHAnsi" w:hAnsiTheme="minorHAnsi"/>
                <w:b/>
                <w:lang w:val="en-US"/>
              </w:rPr>
              <w:t>Get</w:t>
            </w:r>
            <w:r w:rsidRPr="00A27BBF">
              <w:rPr>
                <w:rFonts w:asciiTheme="minorHAnsi" w:hAnsiTheme="minorHAnsi"/>
                <w:b/>
                <w:lang w:val="en-US"/>
              </w:rPr>
              <w:t xml:space="preserve"> </w:t>
            </w:r>
            <w:r w:rsidRPr="00F41A56">
              <w:rPr>
                <w:rFonts w:asciiTheme="minorHAnsi" w:hAnsiTheme="minorHAnsi"/>
                <w:b/>
                <w:lang w:val="en-US"/>
              </w:rPr>
              <w:t>read/only Vector</w:t>
            </w:r>
            <w:r w:rsidRPr="00A91944">
              <w:rPr>
                <w:rFonts w:asciiTheme="minorHAnsi" w:hAnsiTheme="minorHAnsi"/>
                <w:b/>
              </w:rPr>
              <w:t xml:space="preserve"> </w:t>
            </w:r>
            <w:r>
              <w:rPr>
                <w:rFonts w:asciiTheme="minorHAnsi" w:hAnsiTheme="minorHAnsi"/>
                <w:b/>
              </w:rPr>
              <w:t>(Получить вектор только для чтения</w:t>
            </w:r>
            <w:r w:rsidR="00A7656B" w:rsidRPr="00A7656B">
              <w:rPr>
                <w:rFonts w:asciiTheme="minorHAnsi" w:hAnsiTheme="minorHAnsi"/>
              </w:rPr>
              <w:fldChar w:fldCharType="begin"/>
            </w:r>
            <w:r w:rsidR="00A7656B" w:rsidRPr="00A7656B">
              <w:instrText xml:space="preserve"> XE "</w:instrText>
            </w:r>
            <w:r w:rsidR="00A7656B" w:rsidRPr="00A7656B">
              <w:rPr>
                <w:rFonts w:asciiTheme="minorHAnsi" w:hAnsiTheme="minorHAnsi"/>
              </w:rPr>
              <w:instrText>Получить вектор только для чтения</w:instrText>
            </w:r>
            <w:r w:rsidR="00A7656B" w:rsidRPr="00A7656B">
              <w:instrText xml:space="preserve">" </w:instrText>
            </w:r>
            <w:r w:rsidR="00A7656B" w:rsidRPr="00A7656B">
              <w:rPr>
                <w:rFonts w:asciiTheme="minorHAnsi" w:hAnsiTheme="minorHAnsi"/>
              </w:rPr>
              <w:fldChar w:fldCharType="end"/>
            </w:r>
            <w:r>
              <w:rPr>
                <w:rFonts w:asciiTheme="minorHAnsi" w:hAnsiTheme="minorHAnsi"/>
                <w:b/>
              </w:rPr>
              <w:t>)</w:t>
            </w:r>
          </w:p>
        </w:tc>
      </w:tr>
      <w:tr w:rsidR="00F41A56" w14:paraId="6CED67FF" w14:textId="77777777" w:rsidTr="00F41A56">
        <w:tc>
          <w:tcPr>
            <w:tcW w:w="9565" w:type="dxa"/>
          </w:tcPr>
          <w:p w14:paraId="4CDF1776" w14:textId="77777777" w:rsidR="00F41A56" w:rsidRDefault="00F41A56" w:rsidP="00F41A5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593F039" w14:textId="71F28670" w:rsidR="00F41A56" w:rsidRDefault="00F41A56"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F41A56">
              <w:rPr>
                <w:rFonts w:ascii="Consolas" w:hAnsi="Consolas"/>
                <w:lang w:val="en-US"/>
              </w:rPr>
              <w:t>1DH</w:t>
            </w:r>
          </w:p>
          <w:p w14:paraId="377372D4" w14:textId="77777777" w:rsidR="00F41A56" w:rsidRDefault="00F41A56" w:rsidP="00F41A5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3090ABA" w14:textId="34ADB7AD" w:rsidR="00F41A56" w:rsidRPr="00931D8A" w:rsidRDefault="00F41A56" w:rsidP="000B37D5">
            <w:pPr>
              <w:spacing w:before="60" w:after="60"/>
              <w:ind w:left="709"/>
              <w:jc w:val="both"/>
              <w:rPr>
                <w:rFonts w:ascii="Consolas" w:hAnsi="Consolas"/>
                <w:lang w:val="en-US"/>
              </w:rPr>
            </w:pPr>
            <w:r>
              <w:rPr>
                <w:rFonts w:asciiTheme="minorHAnsi" w:hAnsiTheme="minorHAnsi"/>
              </w:rPr>
              <w:t xml:space="preserve">Регистр </w:t>
            </w:r>
            <w:r w:rsidRPr="007D140A">
              <w:rPr>
                <w:rFonts w:ascii="Consolas" w:hAnsi="Consolas"/>
                <w:lang w:val="en-US"/>
              </w:rPr>
              <w:t>HL</w:t>
            </w:r>
            <w:r>
              <w:rPr>
                <w:rFonts w:asciiTheme="minorHAnsi" w:hAnsiTheme="minorHAnsi"/>
                <w:lang w:val="en-US"/>
              </w:rPr>
              <w:t xml:space="preserve">: </w:t>
            </w:r>
            <w:r w:rsidRPr="00F41A56">
              <w:rPr>
                <w:rFonts w:asciiTheme="minorHAnsi" w:hAnsiTheme="minorHAnsi"/>
              </w:rPr>
              <w:t>Значение вектора только для чтения</w:t>
            </w:r>
          </w:p>
        </w:tc>
      </w:tr>
    </w:tbl>
    <w:p w14:paraId="6BBE5BC8" w14:textId="46CC487F" w:rsidR="00F41A56" w:rsidRDefault="008342FA" w:rsidP="008342FA">
      <w:pPr>
        <w:spacing w:before="120"/>
        <w:ind w:firstLine="709"/>
        <w:jc w:val="both"/>
        <w:rPr>
          <w:rFonts w:asciiTheme="minorHAnsi" w:hAnsiTheme="minorHAnsi"/>
        </w:rPr>
      </w:pPr>
      <w:r w:rsidRPr="008342FA">
        <w:rPr>
          <w:rFonts w:asciiTheme="minorHAnsi" w:hAnsiTheme="minorHAnsi"/>
        </w:rPr>
        <w:t xml:space="preserve">Функция 29 возвращает в регистровой паре </w:t>
      </w:r>
      <w:r w:rsidRPr="008342FA">
        <w:rPr>
          <w:rFonts w:ascii="Consolas" w:hAnsi="Consolas"/>
        </w:rPr>
        <w:t>HL</w:t>
      </w:r>
      <w:r w:rsidRPr="008342FA">
        <w:rPr>
          <w:rFonts w:asciiTheme="minorHAnsi" w:hAnsiTheme="minorHAnsi"/>
        </w:rPr>
        <w:t xml:space="preserve"> битовый вектор</w:t>
      </w:r>
      <w:r w:rsidR="00B50EC0">
        <w:rPr>
          <w:rFonts w:asciiTheme="minorHAnsi" w:hAnsiTheme="minorHAnsi"/>
        </w:rPr>
        <w:fldChar w:fldCharType="begin"/>
      </w:r>
      <w:r w:rsidR="00B50EC0">
        <w:instrText xml:space="preserve"> XE "</w:instrText>
      </w:r>
      <w:r w:rsidR="00B50EC0">
        <w:rPr>
          <w:rFonts w:asciiTheme="minorHAnsi" w:hAnsiTheme="minorHAnsi"/>
        </w:rPr>
        <w:instrText>Б</w:instrText>
      </w:r>
      <w:r w:rsidR="00B50EC0" w:rsidRPr="008342FA">
        <w:rPr>
          <w:rFonts w:asciiTheme="minorHAnsi" w:hAnsiTheme="minorHAnsi"/>
        </w:rPr>
        <w:instrText>итовый вектор</w:instrText>
      </w:r>
      <w:r w:rsidR="00B50EC0">
        <w:instrText xml:space="preserve">" </w:instrText>
      </w:r>
      <w:r w:rsidR="00B50EC0">
        <w:rPr>
          <w:rFonts w:asciiTheme="minorHAnsi" w:hAnsiTheme="minorHAnsi"/>
        </w:rPr>
        <w:fldChar w:fldCharType="end"/>
      </w:r>
      <w:r w:rsidRPr="008342FA">
        <w:rPr>
          <w:rFonts w:asciiTheme="minorHAnsi" w:hAnsiTheme="minorHAnsi"/>
        </w:rPr>
        <w:t>, который п</w:t>
      </w:r>
      <w:r w:rsidRPr="008342FA">
        <w:rPr>
          <w:rFonts w:asciiTheme="minorHAnsi" w:hAnsiTheme="minorHAnsi"/>
        </w:rPr>
        <w:t>о</w:t>
      </w:r>
      <w:r w:rsidRPr="008342FA">
        <w:rPr>
          <w:rFonts w:asciiTheme="minorHAnsi" w:hAnsiTheme="minorHAnsi"/>
        </w:rPr>
        <w:t xml:space="preserve">казывает, какие диски имеют временное состояние только для чтения. Бит только для чтения, устанавливается с помощью вызова </w:t>
      </w:r>
      <w:r w:rsidRPr="008342FA">
        <w:rPr>
          <w:rFonts w:ascii="Consolas" w:hAnsi="Consolas"/>
        </w:rPr>
        <w:t>BDOS</w:t>
      </w:r>
      <w:r w:rsidRPr="008342FA">
        <w:rPr>
          <w:rFonts w:asciiTheme="minorHAnsi" w:hAnsiTheme="minorHAnsi"/>
        </w:rPr>
        <w:t xml:space="preserve"> </w:t>
      </w:r>
      <w:r w:rsidRPr="008342FA">
        <w:rPr>
          <w:rFonts w:asciiTheme="minorHAnsi" w:hAnsiTheme="minorHAnsi"/>
          <w:i/>
          <w:lang w:val="en-US"/>
        </w:rPr>
        <w:t>Write Protect Disk</w:t>
      </w:r>
      <w:r w:rsidRPr="008342FA">
        <w:rPr>
          <w:rFonts w:asciiTheme="minorHAnsi" w:hAnsiTheme="minorHAnsi"/>
        </w:rPr>
        <w:t xml:space="preserve"> или автом</w:t>
      </w:r>
      <w:r w:rsidRPr="008342FA">
        <w:rPr>
          <w:rFonts w:asciiTheme="minorHAnsi" w:hAnsiTheme="minorHAnsi"/>
        </w:rPr>
        <w:t>а</w:t>
      </w:r>
      <w:r w:rsidRPr="008342FA">
        <w:rPr>
          <w:rFonts w:asciiTheme="minorHAnsi" w:hAnsiTheme="minorHAnsi"/>
        </w:rPr>
        <w:t>тически программным обеспечением MP/M II, при обнаружении смены носителей дисков.</w:t>
      </w:r>
    </w:p>
    <w:p w14:paraId="7E0EA017" w14:textId="078E8D14" w:rsidR="008342FA" w:rsidRPr="00A27BBF" w:rsidRDefault="008342FA" w:rsidP="008342FA">
      <w:pPr>
        <w:spacing w:after="120"/>
        <w:ind w:firstLine="709"/>
        <w:jc w:val="both"/>
        <w:rPr>
          <w:rFonts w:asciiTheme="minorHAnsi" w:hAnsiTheme="minorHAnsi"/>
        </w:rPr>
      </w:pPr>
      <w:r w:rsidRPr="008342FA">
        <w:rPr>
          <w:rFonts w:asciiTheme="minorHAnsi" w:hAnsiTheme="minorHAnsi"/>
        </w:rPr>
        <w:t>Формат битов</w:t>
      </w:r>
      <w:r w:rsidR="005A3AFF">
        <w:rPr>
          <w:rFonts w:asciiTheme="minorHAnsi" w:hAnsiTheme="minorHAnsi"/>
        </w:rPr>
        <w:t>ого</w:t>
      </w:r>
      <w:r w:rsidRPr="008342FA">
        <w:rPr>
          <w:rFonts w:asciiTheme="minorHAnsi" w:hAnsiTheme="minorHAnsi"/>
        </w:rPr>
        <w:t xml:space="preserve"> вектора походит на формат вектора регистрации, возвращ</w:t>
      </w:r>
      <w:r w:rsidRPr="008342FA">
        <w:rPr>
          <w:rFonts w:asciiTheme="minorHAnsi" w:hAnsiTheme="minorHAnsi"/>
        </w:rPr>
        <w:t>а</w:t>
      </w:r>
      <w:r w:rsidRPr="008342FA">
        <w:rPr>
          <w:rFonts w:asciiTheme="minorHAnsi" w:hAnsiTheme="minorHAnsi"/>
        </w:rPr>
        <w:t xml:space="preserve">емого функцией 24. Младший значащий бит соответствует диску </w:t>
      </w:r>
      <w:r w:rsidRPr="008342FA">
        <w:rPr>
          <w:rFonts w:ascii="Consolas" w:hAnsi="Consolas"/>
        </w:rPr>
        <w:t>A</w:t>
      </w:r>
      <w:r w:rsidRPr="008342FA">
        <w:rPr>
          <w:rFonts w:asciiTheme="minorHAnsi" w:hAnsiTheme="minorHAnsi"/>
        </w:rPr>
        <w:t xml:space="preserve">, в то время как старший значащий бит соответствует диску </w:t>
      </w:r>
      <w:r w:rsidRPr="008342FA">
        <w:rPr>
          <w:rFonts w:ascii="Consolas" w:hAnsi="Consolas"/>
        </w:rPr>
        <w:t>P</w:t>
      </w:r>
      <w:r w:rsidRPr="008342FA">
        <w:rPr>
          <w:rFonts w:asciiTheme="minorHAnsi" w:hAnsiTheme="minorHAnsi"/>
        </w:rPr>
        <w:t>.</w:t>
      </w:r>
    </w:p>
    <w:tbl>
      <w:tblPr>
        <w:tblStyle w:val="a7"/>
        <w:tblW w:w="0" w:type="auto"/>
        <w:tblLook w:val="04A0" w:firstRow="1" w:lastRow="0" w:firstColumn="1" w:lastColumn="0" w:noHBand="0" w:noVBand="1"/>
      </w:tblPr>
      <w:tblGrid>
        <w:gridCol w:w="9565"/>
      </w:tblGrid>
      <w:tr w:rsidR="008342FA" w:rsidRPr="00D05921" w14:paraId="56E2E814" w14:textId="77777777" w:rsidTr="009F6961">
        <w:tc>
          <w:tcPr>
            <w:tcW w:w="9565" w:type="dxa"/>
          </w:tcPr>
          <w:p w14:paraId="3B1CB1EF" w14:textId="463EC239" w:rsidR="008342FA" w:rsidRPr="00F03BAA" w:rsidRDefault="008342FA"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30</w:t>
            </w:r>
            <w:r w:rsidRPr="00F03BAA">
              <w:rPr>
                <w:rFonts w:asciiTheme="minorHAnsi" w:hAnsiTheme="minorHAnsi"/>
                <w:b/>
              </w:rPr>
              <w:t xml:space="preserve">: </w:t>
            </w:r>
            <w:r w:rsidRPr="008342FA">
              <w:rPr>
                <w:rFonts w:asciiTheme="minorHAnsi" w:hAnsiTheme="minorHAnsi"/>
                <w:b/>
                <w:lang w:val="en-US"/>
              </w:rPr>
              <w:t>Set File Attributes</w:t>
            </w:r>
            <w:r w:rsidRPr="00A91944">
              <w:rPr>
                <w:rFonts w:asciiTheme="minorHAnsi" w:hAnsiTheme="minorHAnsi"/>
                <w:b/>
              </w:rPr>
              <w:t xml:space="preserve"> </w:t>
            </w:r>
            <w:r>
              <w:rPr>
                <w:rFonts w:asciiTheme="minorHAnsi" w:hAnsiTheme="minorHAnsi"/>
                <w:b/>
              </w:rPr>
              <w:t>(Установка атрибутов файла</w:t>
            </w:r>
            <w:r w:rsidR="00FE472F" w:rsidRPr="00FE472F">
              <w:rPr>
                <w:rFonts w:asciiTheme="minorHAnsi" w:hAnsiTheme="minorHAnsi"/>
              </w:rPr>
              <w:fldChar w:fldCharType="begin"/>
            </w:r>
            <w:r w:rsidR="00FE472F" w:rsidRPr="00FE472F">
              <w:instrText xml:space="preserve"> XE "</w:instrText>
            </w:r>
            <w:r w:rsidR="00FE472F" w:rsidRPr="00FE472F">
              <w:rPr>
                <w:rFonts w:asciiTheme="minorHAnsi" w:hAnsiTheme="minorHAnsi"/>
              </w:rPr>
              <w:instrText>Установка атрибутов файла</w:instrText>
            </w:r>
            <w:r w:rsidR="00FE472F" w:rsidRPr="00FE472F">
              <w:instrText xml:space="preserve">" </w:instrText>
            </w:r>
            <w:r w:rsidR="00FE472F" w:rsidRPr="00FE472F">
              <w:rPr>
                <w:rFonts w:asciiTheme="minorHAnsi" w:hAnsiTheme="minorHAnsi"/>
              </w:rPr>
              <w:fldChar w:fldCharType="end"/>
            </w:r>
            <w:r>
              <w:rPr>
                <w:rFonts w:asciiTheme="minorHAnsi" w:hAnsiTheme="minorHAnsi"/>
                <w:b/>
              </w:rPr>
              <w:t>)</w:t>
            </w:r>
          </w:p>
        </w:tc>
      </w:tr>
      <w:tr w:rsidR="008342FA" w14:paraId="173F7459" w14:textId="77777777" w:rsidTr="009F6961">
        <w:tc>
          <w:tcPr>
            <w:tcW w:w="9565" w:type="dxa"/>
          </w:tcPr>
          <w:p w14:paraId="59EE2154" w14:textId="77777777" w:rsidR="008342FA" w:rsidRDefault="008342FA" w:rsidP="009F696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F817A18" w14:textId="64881EAB" w:rsidR="008342FA" w:rsidRDefault="008342FA"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8342FA">
              <w:rPr>
                <w:rFonts w:ascii="Consolas" w:hAnsi="Consolas"/>
                <w:lang w:val="en-US"/>
              </w:rPr>
              <w:t>1EH</w:t>
            </w:r>
          </w:p>
          <w:p w14:paraId="4535B7BF" w14:textId="77777777" w:rsidR="008342FA" w:rsidRDefault="008342FA" w:rsidP="009F6961">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38D6E9BD" w14:textId="77777777" w:rsidR="008342FA" w:rsidRDefault="008342FA" w:rsidP="009F696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3AD37B9" w14:textId="7ABDA8A8" w:rsidR="008342FA" w:rsidRPr="008342FA" w:rsidRDefault="008342FA" w:rsidP="008342FA">
            <w:pPr>
              <w:spacing w:before="120" w:after="12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каталога</w:t>
            </w:r>
          </w:p>
        </w:tc>
      </w:tr>
    </w:tbl>
    <w:p w14:paraId="734A0FA5" w14:textId="2B501040" w:rsidR="009F67E2" w:rsidRDefault="0043344F" w:rsidP="009F67E2">
      <w:pPr>
        <w:spacing w:before="120" w:after="120"/>
        <w:ind w:firstLine="709"/>
        <w:jc w:val="both"/>
        <w:rPr>
          <w:rFonts w:asciiTheme="minorHAnsi" w:hAnsiTheme="minorHAnsi"/>
        </w:rPr>
      </w:pPr>
      <w:r w:rsidRPr="0043344F">
        <w:rPr>
          <w:rFonts w:asciiTheme="minorHAnsi" w:hAnsiTheme="minorHAnsi"/>
        </w:rPr>
        <w:t xml:space="preserve">Функция </w:t>
      </w:r>
      <w:r w:rsidRPr="0043344F">
        <w:rPr>
          <w:rFonts w:asciiTheme="minorHAnsi" w:hAnsiTheme="minorHAnsi"/>
          <w:i/>
          <w:lang w:val="en-US"/>
        </w:rPr>
        <w:t>Set File Attributes</w:t>
      </w:r>
      <w:r w:rsidRPr="0043344F">
        <w:rPr>
          <w:rFonts w:asciiTheme="minorHAnsi" w:hAnsiTheme="minorHAnsi"/>
        </w:rPr>
        <w:t xml:space="preserve"> - единственная функция </w:t>
      </w:r>
      <w:r w:rsidRPr="0043344F">
        <w:rPr>
          <w:rFonts w:ascii="Consolas" w:hAnsi="Consolas"/>
        </w:rPr>
        <w:t>BDOS</w:t>
      </w:r>
      <w:r w:rsidRPr="0043344F">
        <w:rPr>
          <w:rFonts w:asciiTheme="minorHAnsi" w:hAnsiTheme="minorHAnsi"/>
        </w:rPr>
        <w:t xml:space="preserve">, которая позволяет программе управлять атрибутами файла. Другие функции </w:t>
      </w:r>
      <w:r w:rsidRPr="0043344F">
        <w:rPr>
          <w:rFonts w:ascii="Consolas" w:hAnsi="Consolas"/>
        </w:rPr>
        <w:t>BDOS</w:t>
      </w:r>
      <w:r w:rsidRPr="0043344F">
        <w:rPr>
          <w:rFonts w:asciiTheme="minorHAnsi" w:hAnsiTheme="minorHAnsi"/>
        </w:rPr>
        <w:t xml:space="preserve"> могут опросить эти атрибуты файла, но не могут изменить их. Атрибуты файла, которые могут быть установлены или сброшены </w:t>
      </w:r>
      <w:r>
        <w:rPr>
          <w:rFonts w:asciiTheme="minorHAnsi" w:hAnsiTheme="minorHAnsi"/>
        </w:rPr>
        <w:t>ф</w:t>
      </w:r>
      <w:r w:rsidRPr="0043344F">
        <w:rPr>
          <w:rFonts w:asciiTheme="minorHAnsi" w:hAnsiTheme="minorHAnsi"/>
        </w:rPr>
        <w:t xml:space="preserve">ункцией 30: от </w:t>
      </w:r>
      <w:r w:rsidRPr="0043344F">
        <w:rPr>
          <w:rFonts w:ascii="Consolas" w:hAnsi="Consolas"/>
        </w:rPr>
        <w:t>f</w:t>
      </w:r>
      <w:r w:rsidRPr="0043344F">
        <w:rPr>
          <w:rFonts w:ascii="Consolas" w:hAnsi="Consolas"/>
          <w:vertAlign w:val="subscript"/>
        </w:rPr>
        <w:t>1</w:t>
      </w:r>
      <w:r w:rsidRPr="0043344F">
        <w:rPr>
          <w:rFonts w:asciiTheme="minorHAnsi" w:hAnsiTheme="minorHAnsi"/>
        </w:rPr>
        <w:t xml:space="preserve">' до </w:t>
      </w:r>
      <w:r w:rsidRPr="0043344F">
        <w:rPr>
          <w:rFonts w:ascii="Consolas" w:hAnsi="Consolas"/>
        </w:rPr>
        <w:t>f</w:t>
      </w:r>
      <w:r w:rsidRPr="0043344F">
        <w:rPr>
          <w:rFonts w:ascii="Consolas" w:hAnsi="Consolas"/>
          <w:vertAlign w:val="subscript"/>
        </w:rPr>
        <w:t>4</w:t>
      </w:r>
      <w:r w:rsidRPr="0043344F">
        <w:rPr>
          <w:rFonts w:asciiTheme="minorHAnsi" w:hAnsiTheme="minorHAnsi"/>
        </w:rPr>
        <w:t>', только для чтения (</w:t>
      </w:r>
      <w:r w:rsidRPr="0043344F">
        <w:rPr>
          <w:rFonts w:ascii="Consolas" w:hAnsi="Consolas"/>
        </w:rPr>
        <w:t>t</w:t>
      </w:r>
      <w:r w:rsidRPr="0043344F">
        <w:rPr>
          <w:rFonts w:ascii="Consolas" w:hAnsi="Consolas"/>
          <w:vertAlign w:val="subscript"/>
        </w:rPr>
        <w:t>1</w:t>
      </w:r>
      <w:r w:rsidRPr="0043344F">
        <w:rPr>
          <w:rFonts w:asciiTheme="minorHAnsi" w:hAnsiTheme="minorHAnsi"/>
        </w:rPr>
        <w:t xml:space="preserve">'), </w:t>
      </w:r>
      <w:r w:rsidR="0009157E">
        <w:rPr>
          <w:rFonts w:asciiTheme="minorHAnsi" w:hAnsiTheme="minorHAnsi"/>
        </w:rPr>
        <w:t>с</w:t>
      </w:r>
      <w:r w:rsidRPr="0043344F">
        <w:rPr>
          <w:rFonts w:asciiTheme="minorHAnsi" w:hAnsiTheme="minorHAnsi"/>
        </w:rPr>
        <w:t>и</w:t>
      </w:r>
      <w:r w:rsidRPr="0043344F">
        <w:rPr>
          <w:rFonts w:asciiTheme="minorHAnsi" w:hAnsiTheme="minorHAnsi"/>
        </w:rPr>
        <w:t>стемный (</w:t>
      </w:r>
      <w:r w:rsidRPr="0043344F">
        <w:rPr>
          <w:rFonts w:ascii="Consolas" w:hAnsi="Consolas"/>
        </w:rPr>
        <w:t>t</w:t>
      </w:r>
      <w:r>
        <w:rPr>
          <w:rFonts w:ascii="Consolas" w:hAnsi="Consolas"/>
          <w:vertAlign w:val="subscript"/>
        </w:rPr>
        <w:t>2</w:t>
      </w:r>
      <w:r w:rsidRPr="0043344F">
        <w:rPr>
          <w:rFonts w:asciiTheme="minorHAnsi" w:hAnsiTheme="minorHAnsi"/>
        </w:rPr>
        <w:t xml:space="preserve">') и </w:t>
      </w:r>
      <w:r w:rsidR="0009157E">
        <w:rPr>
          <w:rFonts w:asciiTheme="minorHAnsi" w:hAnsiTheme="minorHAnsi"/>
        </w:rPr>
        <w:t>а</w:t>
      </w:r>
      <w:r w:rsidRPr="0043344F">
        <w:rPr>
          <w:rFonts w:asciiTheme="minorHAnsi" w:hAnsiTheme="minorHAnsi"/>
        </w:rPr>
        <w:t>рхив (</w:t>
      </w:r>
      <w:r w:rsidRPr="0043344F">
        <w:rPr>
          <w:rFonts w:ascii="Consolas" w:hAnsi="Consolas"/>
        </w:rPr>
        <w:t>t</w:t>
      </w:r>
      <w:r>
        <w:rPr>
          <w:rFonts w:ascii="Consolas" w:hAnsi="Consolas"/>
          <w:vertAlign w:val="subscript"/>
        </w:rPr>
        <w:t>3</w:t>
      </w:r>
      <w:r w:rsidRPr="0043344F">
        <w:rPr>
          <w:rFonts w:asciiTheme="minorHAnsi" w:hAnsiTheme="minorHAnsi"/>
        </w:rPr>
        <w:t xml:space="preserve">'). Регистровая пара </w:t>
      </w:r>
      <w:r w:rsidRPr="0043344F">
        <w:rPr>
          <w:rFonts w:ascii="Consolas" w:hAnsi="Consolas"/>
        </w:rPr>
        <w:t>DE</w:t>
      </w:r>
      <w:r w:rsidRPr="0043344F">
        <w:rPr>
          <w:rFonts w:asciiTheme="minorHAnsi" w:hAnsiTheme="minorHAnsi"/>
        </w:rPr>
        <w:t xml:space="preserve"> содержит адрес </w:t>
      </w:r>
      <w:r w:rsidRPr="0043344F">
        <w:rPr>
          <w:rFonts w:ascii="Consolas" w:hAnsi="Consolas"/>
        </w:rPr>
        <w:t>FCB</w:t>
      </w:r>
      <w:r w:rsidRPr="0043344F">
        <w:rPr>
          <w:rFonts w:asciiTheme="minorHAnsi" w:hAnsiTheme="minorHAnsi"/>
        </w:rPr>
        <w:t xml:space="preserve"> с именем файла с установленными или сброшенными атрибутами. Процесс вызова должен гарант</w:t>
      </w:r>
      <w:r w:rsidRPr="0043344F">
        <w:rPr>
          <w:rFonts w:asciiTheme="minorHAnsi" w:hAnsiTheme="minorHAnsi"/>
        </w:rPr>
        <w:t>и</w:t>
      </w:r>
      <w:r w:rsidRPr="0043344F">
        <w:rPr>
          <w:rFonts w:asciiTheme="minorHAnsi" w:hAnsiTheme="minorHAnsi"/>
        </w:rPr>
        <w:t xml:space="preserve">ровать, что не определяет неоднозначное имя файла. Кроме того, если указанный файл защищен паролем, корректный пароль должен быть помещен в первые восемь байтов текущего буфера </w:t>
      </w:r>
      <w:r w:rsidRPr="0043344F">
        <w:rPr>
          <w:rFonts w:ascii="Consolas" w:hAnsi="Consolas"/>
        </w:rPr>
        <w:t>DMA</w:t>
      </w:r>
      <w:r w:rsidRPr="0043344F">
        <w:rPr>
          <w:rFonts w:asciiTheme="minorHAnsi" w:hAnsiTheme="minorHAnsi"/>
        </w:rPr>
        <w:t xml:space="preserve"> или предварительно установлен пароль по умолчанию (см. Функцию 106).</w:t>
      </w:r>
    </w:p>
    <w:p w14:paraId="47F1FA82" w14:textId="58B20BE6" w:rsidR="0043344F" w:rsidRDefault="009F6961" w:rsidP="009F67E2">
      <w:pPr>
        <w:spacing w:before="120" w:after="120"/>
        <w:ind w:firstLine="709"/>
        <w:jc w:val="both"/>
        <w:rPr>
          <w:rFonts w:asciiTheme="minorHAnsi" w:hAnsiTheme="minorHAnsi"/>
        </w:rPr>
      </w:pPr>
      <w:r w:rsidRPr="009F6961">
        <w:rPr>
          <w:rFonts w:asciiTheme="minorHAnsi" w:hAnsiTheme="minorHAnsi"/>
        </w:rPr>
        <w:t xml:space="preserve">Функция 30 ищет в каталоге указанном в </w:t>
      </w:r>
      <w:r w:rsidRPr="009F6961">
        <w:rPr>
          <w:rFonts w:ascii="Consolas" w:hAnsi="Consolas"/>
        </w:rPr>
        <w:t>FCB</w:t>
      </w:r>
      <w:r w:rsidRPr="009F6961">
        <w:rPr>
          <w:rFonts w:asciiTheme="minorHAnsi" w:hAnsiTheme="minorHAnsi"/>
        </w:rPr>
        <w:t xml:space="preserve"> записи, принадлежащие тек</w:t>
      </w:r>
      <w:r w:rsidRPr="009F6961">
        <w:rPr>
          <w:rFonts w:asciiTheme="minorHAnsi" w:hAnsiTheme="minorHAnsi"/>
        </w:rPr>
        <w:t>у</w:t>
      </w:r>
      <w:r w:rsidRPr="009F6961">
        <w:rPr>
          <w:rFonts w:asciiTheme="minorHAnsi" w:hAnsiTheme="minorHAnsi"/>
        </w:rPr>
        <w:t xml:space="preserve">щему номеру пользователя, которые соответствуют указанным в </w:t>
      </w:r>
      <w:r w:rsidRPr="009F6961">
        <w:rPr>
          <w:rFonts w:ascii="Consolas" w:hAnsi="Consolas"/>
        </w:rPr>
        <w:t>FCB</w:t>
      </w:r>
      <w:r w:rsidRPr="009F6961">
        <w:rPr>
          <w:rFonts w:asciiTheme="minorHAnsi" w:hAnsiTheme="minorHAnsi"/>
        </w:rPr>
        <w:t xml:space="preserve"> полям имени и расширения. Затем функция обновляет каталог для добавления выбранных призн</w:t>
      </w:r>
      <w:r w:rsidRPr="009F6961">
        <w:rPr>
          <w:rFonts w:asciiTheme="minorHAnsi" w:hAnsiTheme="minorHAnsi"/>
        </w:rPr>
        <w:t>а</w:t>
      </w:r>
      <w:r w:rsidRPr="009F6961">
        <w:rPr>
          <w:rFonts w:asciiTheme="minorHAnsi" w:hAnsiTheme="minorHAnsi"/>
        </w:rPr>
        <w:t xml:space="preserve">ков. Атрибуты файл </w:t>
      </w:r>
      <w:r w:rsidRPr="009F6961">
        <w:rPr>
          <w:rFonts w:ascii="Consolas" w:hAnsi="Consolas"/>
        </w:rPr>
        <w:t>t</w:t>
      </w:r>
      <w:r w:rsidRPr="009F6961">
        <w:rPr>
          <w:rFonts w:ascii="Consolas" w:hAnsi="Consolas"/>
          <w:vertAlign w:val="subscript"/>
        </w:rPr>
        <w:t>1</w:t>
      </w:r>
      <w:r w:rsidRPr="009F6961">
        <w:rPr>
          <w:rFonts w:asciiTheme="minorHAnsi" w:hAnsiTheme="minorHAnsi"/>
        </w:rPr>
        <w:t xml:space="preserve">', </w:t>
      </w:r>
      <w:r w:rsidRPr="009F6961">
        <w:rPr>
          <w:rFonts w:ascii="Consolas" w:hAnsi="Consolas"/>
        </w:rPr>
        <w:t>t</w:t>
      </w:r>
      <w:r w:rsidRPr="009F6961">
        <w:rPr>
          <w:rFonts w:ascii="Consolas" w:hAnsi="Consolas"/>
          <w:vertAlign w:val="subscript"/>
        </w:rPr>
        <w:t>2</w:t>
      </w:r>
      <w:r w:rsidRPr="009F6961">
        <w:rPr>
          <w:rFonts w:asciiTheme="minorHAnsi" w:hAnsiTheme="minorHAnsi"/>
        </w:rPr>
        <w:t xml:space="preserve">' и </w:t>
      </w:r>
      <w:r w:rsidRPr="009F6961">
        <w:rPr>
          <w:rFonts w:ascii="Consolas" w:hAnsi="Consolas"/>
        </w:rPr>
        <w:t>t</w:t>
      </w:r>
      <w:r w:rsidRPr="009F6961">
        <w:rPr>
          <w:rFonts w:ascii="Consolas" w:hAnsi="Consolas"/>
          <w:vertAlign w:val="subscript"/>
        </w:rPr>
        <w:t>3</w:t>
      </w:r>
      <w:r w:rsidRPr="009F6961">
        <w:rPr>
          <w:rFonts w:asciiTheme="minorHAnsi" w:hAnsiTheme="minorHAnsi"/>
        </w:rPr>
        <w:t xml:space="preserve">' определяются MP/M II. Они описаны в </w:t>
      </w:r>
      <w:hyperlink w:anchor="_Определение_блока_управления" w:history="1">
        <w:r w:rsidRPr="00DB0076">
          <w:rPr>
            <w:rStyle w:val="a9"/>
            <w:rFonts w:asciiTheme="minorHAnsi" w:hAnsiTheme="minorHAnsi"/>
          </w:rPr>
          <w:t>Разделе 2.2.</w:t>
        </w:r>
        <w:r w:rsidR="00DB0076" w:rsidRPr="00DB0076">
          <w:rPr>
            <w:rStyle w:val="a9"/>
            <w:rFonts w:asciiTheme="minorHAnsi" w:hAnsiTheme="minorHAnsi"/>
          </w:rPr>
          <w:t>3</w:t>
        </w:r>
      </w:hyperlink>
      <w:r w:rsidRPr="009F6961">
        <w:rPr>
          <w:rFonts w:asciiTheme="minorHAnsi" w:hAnsiTheme="minorHAnsi"/>
        </w:rPr>
        <w:t xml:space="preserve">. Атрибуты от </w:t>
      </w:r>
      <w:r w:rsidRPr="009F6961">
        <w:rPr>
          <w:rFonts w:ascii="Consolas" w:hAnsi="Consolas"/>
        </w:rPr>
        <w:t>f</w:t>
      </w:r>
      <w:r w:rsidRPr="009F6961">
        <w:rPr>
          <w:rFonts w:ascii="Consolas" w:hAnsi="Consolas"/>
          <w:vertAlign w:val="subscript"/>
        </w:rPr>
        <w:t>1</w:t>
      </w:r>
      <w:r w:rsidRPr="009F6961">
        <w:rPr>
          <w:rFonts w:asciiTheme="minorHAnsi" w:hAnsiTheme="minorHAnsi"/>
        </w:rPr>
        <w:t xml:space="preserve">' до </w:t>
      </w:r>
      <w:r w:rsidRPr="009F6961">
        <w:rPr>
          <w:rFonts w:ascii="Consolas" w:hAnsi="Consolas"/>
        </w:rPr>
        <w:t>f</w:t>
      </w:r>
      <w:r w:rsidRPr="009F6961">
        <w:rPr>
          <w:rFonts w:ascii="Consolas" w:hAnsi="Consolas"/>
          <w:vertAlign w:val="subscript"/>
        </w:rPr>
        <w:t>4</w:t>
      </w:r>
      <w:r w:rsidRPr="009F6961">
        <w:rPr>
          <w:rFonts w:asciiTheme="minorHAnsi" w:hAnsiTheme="minorHAnsi"/>
        </w:rPr>
        <w:t>' в настоящее время не используются, но могут быть полезны для прикладных программ, потому что они не участвуют в процессе сравнения, и</w:t>
      </w:r>
      <w:r w:rsidRPr="009F6961">
        <w:rPr>
          <w:rFonts w:asciiTheme="minorHAnsi" w:hAnsiTheme="minorHAnsi"/>
        </w:rPr>
        <w:t>с</w:t>
      </w:r>
      <w:r w:rsidRPr="009F6961">
        <w:rPr>
          <w:rFonts w:asciiTheme="minorHAnsi" w:hAnsiTheme="minorHAnsi"/>
        </w:rPr>
        <w:t xml:space="preserve">пользуемом </w:t>
      </w:r>
      <w:r w:rsidRPr="009F6961">
        <w:rPr>
          <w:rFonts w:ascii="Consolas" w:hAnsi="Consolas"/>
        </w:rPr>
        <w:t>BDOS</w:t>
      </w:r>
      <w:r w:rsidRPr="009F6961">
        <w:rPr>
          <w:rFonts w:asciiTheme="minorHAnsi" w:hAnsiTheme="minorHAnsi"/>
        </w:rPr>
        <w:t xml:space="preserve"> во время операций </w:t>
      </w:r>
      <w:r w:rsidRPr="009F6961">
        <w:rPr>
          <w:rFonts w:asciiTheme="minorHAnsi" w:hAnsiTheme="minorHAnsi"/>
          <w:i/>
          <w:lang w:val="en-US"/>
        </w:rPr>
        <w:t>Open File</w:t>
      </w:r>
      <w:r w:rsidRPr="009F6961">
        <w:rPr>
          <w:rFonts w:asciiTheme="minorHAnsi" w:hAnsiTheme="minorHAnsi"/>
        </w:rPr>
        <w:t xml:space="preserve"> (открытия файла) и </w:t>
      </w:r>
      <w:r w:rsidRPr="009F6961">
        <w:rPr>
          <w:rFonts w:asciiTheme="minorHAnsi" w:hAnsiTheme="minorHAnsi"/>
          <w:i/>
          <w:lang w:val="en-US"/>
        </w:rPr>
        <w:t>Close File</w:t>
      </w:r>
      <w:r w:rsidRPr="009F6961">
        <w:rPr>
          <w:rFonts w:asciiTheme="minorHAnsi" w:hAnsiTheme="minorHAnsi"/>
        </w:rPr>
        <w:t xml:space="preserve"> (закр</w:t>
      </w:r>
      <w:r w:rsidRPr="009F6961">
        <w:rPr>
          <w:rFonts w:asciiTheme="minorHAnsi" w:hAnsiTheme="minorHAnsi"/>
        </w:rPr>
        <w:t>ы</w:t>
      </w:r>
      <w:r w:rsidRPr="009F6961">
        <w:rPr>
          <w:rFonts w:asciiTheme="minorHAnsi" w:hAnsiTheme="minorHAnsi"/>
        </w:rPr>
        <w:t xml:space="preserve">тия файла). Признаки от </w:t>
      </w:r>
      <w:r w:rsidRPr="009F6961">
        <w:rPr>
          <w:rFonts w:ascii="Consolas" w:hAnsi="Consolas"/>
        </w:rPr>
        <w:t>f</w:t>
      </w:r>
      <w:r w:rsidRPr="009F6961">
        <w:rPr>
          <w:rFonts w:ascii="Consolas" w:hAnsi="Consolas"/>
          <w:vertAlign w:val="subscript"/>
        </w:rPr>
        <w:t>5</w:t>
      </w:r>
      <w:r w:rsidRPr="009F6961">
        <w:rPr>
          <w:rFonts w:asciiTheme="minorHAnsi" w:hAnsiTheme="minorHAnsi"/>
        </w:rPr>
        <w:t xml:space="preserve">' до </w:t>
      </w:r>
      <w:r w:rsidRPr="009F6961">
        <w:rPr>
          <w:rFonts w:ascii="Consolas" w:hAnsi="Consolas"/>
        </w:rPr>
        <w:t>f</w:t>
      </w:r>
      <w:r w:rsidRPr="009F6961">
        <w:rPr>
          <w:rFonts w:ascii="Consolas" w:hAnsi="Consolas"/>
          <w:vertAlign w:val="subscript"/>
        </w:rPr>
        <w:t>8</w:t>
      </w:r>
      <w:r w:rsidRPr="009F6961">
        <w:rPr>
          <w:rFonts w:asciiTheme="minorHAnsi" w:hAnsiTheme="minorHAnsi"/>
        </w:rPr>
        <w:t>' зарезервированы для использования в качестве атрибутов интерфейса.</w:t>
      </w:r>
    </w:p>
    <w:p w14:paraId="74ACA0DC" w14:textId="0B1F8B28" w:rsidR="00CE4710" w:rsidRDefault="00CB2581" w:rsidP="009F67E2">
      <w:pPr>
        <w:spacing w:before="120" w:after="120"/>
        <w:ind w:firstLine="709"/>
        <w:jc w:val="both"/>
        <w:rPr>
          <w:rFonts w:asciiTheme="minorHAnsi" w:hAnsiTheme="minorHAnsi"/>
        </w:rPr>
      </w:pPr>
      <w:r w:rsidRPr="00CB2581">
        <w:rPr>
          <w:rFonts w:asciiTheme="minorHAnsi" w:hAnsiTheme="minorHAnsi"/>
        </w:rPr>
        <w:t xml:space="preserve">Эта функция не выполняется, если файл, определенный в указанном </w:t>
      </w:r>
      <w:r w:rsidRPr="00CB2581">
        <w:rPr>
          <w:rFonts w:ascii="Consolas" w:hAnsi="Consolas"/>
        </w:rPr>
        <w:t>FCB</w:t>
      </w:r>
      <w:r w:rsidRPr="00CB2581">
        <w:rPr>
          <w:rFonts w:asciiTheme="minorHAnsi" w:hAnsiTheme="minorHAnsi"/>
        </w:rPr>
        <w:t xml:space="preserve"> в настоящее время открыт другим процессом. Однако, она выполняется, если указа</w:t>
      </w:r>
      <w:r w:rsidRPr="00CB2581">
        <w:rPr>
          <w:rFonts w:asciiTheme="minorHAnsi" w:hAnsiTheme="minorHAnsi"/>
        </w:rPr>
        <w:t>н</w:t>
      </w:r>
      <w:r w:rsidRPr="00CB2581">
        <w:rPr>
          <w:rFonts w:asciiTheme="minorHAnsi" w:hAnsiTheme="minorHAnsi"/>
        </w:rPr>
        <w:t>ный файл открыт вызывающим процессом в режиме блокировки. После успешной установки атрибутов файла, открытого вызывающим процессом, любая последу</w:t>
      </w:r>
      <w:r w:rsidRPr="00CB2581">
        <w:rPr>
          <w:rFonts w:asciiTheme="minorHAnsi" w:hAnsiTheme="minorHAnsi"/>
        </w:rPr>
        <w:t>ю</w:t>
      </w:r>
      <w:r w:rsidRPr="00CB2581">
        <w:rPr>
          <w:rFonts w:asciiTheme="minorHAnsi" w:hAnsiTheme="minorHAnsi"/>
        </w:rPr>
        <w:t xml:space="preserve">щая ссылка на файл, требующая открытого </w:t>
      </w:r>
      <w:r w:rsidRPr="00CB2581">
        <w:rPr>
          <w:rFonts w:ascii="Consolas" w:hAnsi="Consolas"/>
        </w:rPr>
        <w:t>FCB</w:t>
      </w:r>
      <w:r w:rsidRPr="00CB2581">
        <w:rPr>
          <w:rFonts w:asciiTheme="minorHAnsi" w:hAnsiTheme="minorHAnsi"/>
        </w:rPr>
        <w:t>, возвращает ошибку контрольной суммы. Эта функция не устанавливает атрибуты файла, открытого в настоящее вр</w:t>
      </w:r>
      <w:r w:rsidRPr="00CB2581">
        <w:rPr>
          <w:rFonts w:asciiTheme="minorHAnsi" w:hAnsiTheme="minorHAnsi"/>
        </w:rPr>
        <w:t>е</w:t>
      </w:r>
      <w:r w:rsidRPr="00CB2581">
        <w:rPr>
          <w:rFonts w:asciiTheme="minorHAnsi" w:hAnsiTheme="minorHAnsi"/>
        </w:rPr>
        <w:t>мя только для чтения или неблокируемом  режиме для любого процесса.</w:t>
      </w:r>
    </w:p>
    <w:p w14:paraId="0E57BEF6" w14:textId="0328D397" w:rsidR="00B05CC2" w:rsidRPr="00BE289A" w:rsidRDefault="008773DA" w:rsidP="00BE289A">
      <w:pPr>
        <w:spacing w:before="120" w:after="120"/>
        <w:ind w:firstLine="709"/>
        <w:jc w:val="both"/>
        <w:rPr>
          <w:rFonts w:asciiTheme="minorHAnsi" w:hAnsiTheme="minorHAnsi"/>
        </w:rPr>
      </w:pPr>
      <w:r w:rsidRPr="008773DA">
        <w:rPr>
          <w:rFonts w:asciiTheme="minorHAnsi" w:hAnsiTheme="minorHAnsi"/>
        </w:rPr>
        <w:t xml:space="preserve">По возвращении, функция 30 возвращает код каталога в регистре </w:t>
      </w:r>
      <w:r w:rsidRPr="008773DA">
        <w:rPr>
          <w:rFonts w:ascii="Consolas" w:hAnsi="Consolas"/>
        </w:rPr>
        <w:t>A</w:t>
      </w:r>
      <w:r w:rsidRPr="008773DA">
        <w:rPr>
          <w:rFonts w:asciiTheme="minorHAnsi" w:hAnsiTheme="minorHAnsi"/>
        </w:rPr>
        <w:t xml:space="preserve"> со знач</w:t>
      </w:r>
      <w:r w:rsidRPr="008773DA">
        <w:rPr>
          <w:rFonts w:asciiTheme="minorHAnsi" w:hAnsiTheme="minorHAnsi"/>
        </w:rPr>
        <w:t>е</w:t>
      </w:r>
      <w:r w:rsidRPr="008773DA">
        <w:rPr>
          <w:rFonts w:asciiTheme="minorHAnsi" w:hAnsiTheme="minorHAnsi"/>
        </w:rPr>
        <w:t xml:space="preserve">нием от </w:t>
      </w:r>
      <w:r w:rsidRPr="008773DA">
        <w:rPr>
          <w:rFonts w:ascii="Consolas" w:hAnsi="Consolas"/>
        </w:rPr>
        <w:t>0</w:t>
      </w:r>
      <w:r w:rsidRPr="008773DA">
        <w:rPr>
          <w:rFonts w:asciiTheme="minorHAnsi" w:hAnsiTheme="minorHAnsi"/>
        </w:rPr>
        <w:t xml:space="preserve"> до </w:t>
      </w:r>
      <w:r w:rsidRPr="008773DA">
        <w:rPr>
          <w:rFonts w:ascii="Consolas" w:hAnsi="Consolas"/>
        </w:rPr>
        <w:t>3</w:t>
      </w:r>
      <w:r w:rsidRPr="008773DA">
        <w:rPr>
          <w:rFonts w:asciiTheme="minorHAnsi" w:hAnsiTheme="minorHAnsi"/>
        </w:rPr>
        <w:t xml:space="preserve">, если функция была успешна, или </w:t>
      </w:r>
      <w:r w:rsidRPr="008773DA">
        <w:rPr>
          <w:rFonts w:ascii="Consolas" w:hAnsi="Consolas"/>
        </w:rPr>
        <w:t>0FFH</w:t>
      </w:r>
      <w:r w:rsidRPr="008773DA">
        <w:rPr>
          <w:rFonts w:asciiTheme="minorHAnsi" w:hAnsiTheme="minorHAnsi"/>
        </w:rPr>
        <w:t xml:space="preserve"> (</w:t>
      </w:r>
      <w:r w:rsidRPr="008773DA">
        <w:rPr>
          <w:rFonts w:ascii="Consolas" w:hAnsi="Consolas"/>
        </w:rPr>
        <w:t>255</w:t>
      </w:r>
      <w:r w:rsidRPr="008773DA">
        <w:rPr>
          <w:rFonts w:asciiTheme="minorHAnsi" w:hAnsiTheme="minorHAnsi"/>
        </w:rPr>
        <w:t xml:space="preserve"> в десятичной системе), если файл, определенный в указанном </w:t>
      </w:r>
      <w:r w:rsidRPr="008773DA">
        <w:rPr>
          <w:rFonts w:ascii="Consolas" w:hAnsi="Consolas"/>
        </w:rPr>
        <w:t>FCB</w:t>
      </w:r>
      <w:r w:rsidRPr="008773DA">
        <w:rPr>
          <w:rFonts w:asciiTheme="minorHAnsi" w:hAnsiTheme="minorHAnsi"/>
        </w:rPr>
        <w:t xml:space="preserve">, не был найден. Регистр </w:t>
      </w:r>
      <w:r w:rsidRPr="008773DA">
        <w:rPr>
          <w:rFonts w:ascii="Consolas" w:hAnsi="Consolas"/>
        </w:rPr>
        <w:t>H</w:t>
      </w:r>
      <w:r w:rsidRPr="008773DA">
        <w:rPr>
          <w:rFonts w:asciiTheme="minorHAnsi" w:hAnsiTheme="minorHAnsi"/>
        </w:rPr>
        <w:t xml:space="preserve"> устанавливае</w:t>
      </w:r>
      <w:r w:rsidRPr="008773DA">
        <w:rPr>
          <w:rFonts w:asciiTheme="minorHAnsi" w:hAnsiTheme="minorHAnsi"/>
        </w:rPr>
        <w:t>т</w:t>
      </w:r>
      <w:r>
        <w:rPr>
          <w:rFonts w:asciiTheme="minorHAnsi" w:hAnsiTheme="minorHAnsi"/>
        </w:rPr>
        <w:t xml:space="preserve">ся равным нулю в обоих случаях. </w:t>
      </w:r>
      <w:r w:rsidRPr="008773DA">
        <w:rPr>
          <w:rFonts w:asciiTheme="minorHAnsi" w:hAnsiTheme="minorHAnsi"/>
        </w:rPr>
        <w:t xml:space="preserve">Если возникла физическая или расширенная ошибка, функция </w:t>
      </w:r>
      <w:r w:rsidRPr="008773DA">
        <w:rPr>
          <w:rFonts w:asciiTheme="minorHAnsi" w:hAnsiTheme="minorHAnsi"/>
          <w:i/>
          <w:lang w:val="en-US"/>
        </w:rPr>
        <w:t>Set File Attributes</w:t>
      </w:r>
      <w:r w:rsidRPr="008773DA">
        <w:rPr>
          <w:rFonts w:asciiTheme="minorHAnsi" w:hAnsiTheme="minorHAnsi"/>
        </w:rPr>
        <w:t xml:space="preserve"> выполняет различные действия в зависимости от режима ошибок </w:t>
      </w:r>
      <w:r w:rsidRPr="008773DA">
        <w:rPr>
          <w:rFonts w:ascii="Consolas" w:hAnsi="Consolas"/>
        </w:rPr>
        <w:t>BDOS</w:t>
      </w:r>
      <w:r w:rsidRPr="008773DA">
        <w:rPr>
          <w:rFonts w:asciiTheme="minorHAnsi" w:hAnsiTheme="minorHAnsi"/>
        </w:rPr>
        <w:t xml:space="preserve"> (см. Функцию 45). Если режим ошибок </w:t>
      </w:r>
      <w:r w:rsidRPr="008773DA">
        <w:rPr>
          <w:rFonts w:ascii="Consolas" w:hAnsi="Consolas"/>
        </w:rPr>
        <w:t>BDOS</w:t>
      </w:r>
      <w:r w:rsidRPr="008773DA">
        <w:rPr>
          <w:rFonts w:asciiTheme="minorHAnsi" w:hAnsiTheme="minorHAnsi"/>
        </w:rPr>
        <w:t xml:space="preserve"> является режимом по умолчанию, сообщение идентифицирующее ошибку выводится в консоль, и пр</w:t>
      </w:r>
      <w:r w:rsidRPr="008773DA">
        <w:rPr>
          <w:rFonts w:asciiTheme="minorHAnsi" w:hAnsiTheme="minorHAnsi"/>
        </w:rPr>
        <w:t>о</w:t>
      </w:r>
      <w:r w:rsidRPr="008773DA">
        <w:rPr>
          <w:rFonts w:asciiTheme="minorHAnsi" w:hAnsiTheme="minorHAnsi"/>
        </w:rPr>
        <w:t>цесс вызова завершается. В противном случае, функция 30 возвращает процессу в</w:t>
      </w:r>
      <w:r w:rsidRPr="008773DA">
        <w:rPr>
          <w:rFonts w:asciiTheme="minorHAnsi" w:hAnsiTheme="minorHAnsi"/>
        </w:rPr>
        <w:t>ы</w:t>
      </w:r>
      <w:r w:rsidRPr="008773DA">
        <w:rPr>
          <w:rFonts w:asciiTheme="minorHAnsi" w:hAnsiTheme="minorHAnsi"/>
        </w:rPr>
        <w:t xml:space="preserve">зова в регистре </w:t>
      </w:r>
      <w:r w:rsidRPr="008773DA">
        <w:rPr>
          <w:rFonts w:ascii="Consolas" w:hAnsi="Consolas"/>
        </w:rPr>
        <w:t>A</w:t>
      </w:r>
      <w:r w:rsidRPr="008773DA">
        <w:rPr>
          <w:rFonts w:asciiTheme="minorHAnsi" w:hAnsiTheme="minorHAnsi"/>
        </w:rPr>
        <w:t xml:space="preserve"> значение </w:t>
      </w:r>
      <w:r w:rsidRPr="008773DA">
        <w:rPr>
          <w:rFonts w:ascii="Consolas" w:hAnsi="Consolas"/>
        </w:rPr>
        <w:t>0FFH</w:t>
      </w:r>
      <w:r w:rsidRPr="008773DA">
        <w:rPr>
          <w:rFonts w:asciiTheme="minorHAnsi" w:hAnsiTheme="minorHAnsi"/>
        </w:rPr>
        <w:t xml:space="preserve"> и регистру </w:t>
      </w:r>
      <w:r w:rsidRPr="008773DA">
        <w:rPr>
          <w:rFonts w:ascii="Consolas" w:hAnsi="Consolas"/>
        </w:rPr>
        <w:t>H</w:t>
      </w:r>
      <w:r w:rsidRPr="008773DA">
        <w:rPr>
          <w:rFonts w:asciiTheme="minorHAnsi" w:hAnsiTheme="minorHAnsi"/>
        </w:rPr>
        <w:t xml:space="preserve"> присваивается один из следующих к</w:t>
      </w:r>
      <w:r w:rsidRPr="008773DA">
        <w:rPr>
          <w:rFonts w:asciiTheme="minorHAnsi" w:hAnsiTheme="minorHAnsi"/>
        </w:rPr>
        <w:t>о</w:t>
      </w:r>
      <w:r w:rsidRPr="008773DA">
        <w:rPr>
          <w:rFonts w:asciiTheme="minorHAnsi" w:hAnsiTheme="minorHAnsi"/>
        </w:rPr>
        <w:t>дов физических или расширенных ошибок:</w:t>
      </w:r>
    </w:p>
    <w:p w14:paraId="01BB228B" w14:textId="410C6DD4" w:rsidR="00BE289A" w:rsidRPr="007D6B33" w:rsidRDefault="00BE289A" w:rsidP="00BE289A">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3D340198" w14:textId="77777777" w:rsidR="00553F11" w:rsidRPr="007D6B33" w:rsidRDefault="00553F11" w:rsidP="00553F11">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71AC404D" w14:textId="77777777" w:rsidR="00553F11" w:rsidRDefault="00553F11" w:rsidP="00553F11">
      <w:pPr>
        <w:ind w:left="709"/>
        <w:jc w:val="both"/>
        <w:rPr>
          <w:rFonts w:asciiTheme="minorHAnsi" w:hAnsiTheme="minorHAnsi"/>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40C1ABA6" w14:textId="77777777" w:rsidR="00553F11" w:rsidRPr="00830717" w:rsidRDefault="00553F11" w:rsidP="00553F11">
      <w:pPr>
        <w:ind w:left="708"/>
        <w:jc w:val="both"/>
        <w:rPr>
          <w:rFonts w:ascii="Courier" w:hAnsi="Courier"/>
          <w:sz w:val="20"/>
          <w:szCs w:val="20"/>
          <w:lang w:val="en-US"/>
        </w:rPr>
      </w:pPr>
      <w:r w:rsidRPr="007D6B33">
        <w:rPr>
          <w:rFonts w:ascii="Consolas" w:hAnsi="Consolas"/>
          <w:lang w:val="en-US"/>
        </w:rPr>
        <w:t>05</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Файл открыт другим процессом</w:t>
      </w:r>
    </w:p>
    <w:p w14:paraId="76E8522F" w14:textId="77777777" w:rsidR="00553F11" w:rsidRPr="007D6B33" w:rsidRDefault="00553F11" w:rsidP="00553F11">
      <w:pPr>
        <w:ind w:left="709"/>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Ошибка пароля файла</w:t>
      </w:r>
    </w:p>
    <w:p w14:paraId="77D1AF1C" w14:textId="77777777" w:rsidR="00553F11" w:rsidRPr="00096230" w:rsidRDefault="00553F11" w:rsidP="00553F11">
      <w:pPr>
        <w:spacing w:after="120"/>
        <w:ind w:left="709"/>
        <w:jc w:val="both"/>
        <w:rPr>
          <w:rFonts w:asciiTheme="minorHAnsi" w:hAnsiTheme="minorHAnsi"/>
          <w:lang w:val="en-US"/>
        </w:rPr>
      </w:pPr>
      <w:r w:rsidRPr="007D6B33">
        <w:rPr>
          <w:rFonts w:ascii="Consolas" w:hAnsi="Consolas"/>
          <w:lang w:val="en-US"/>
        </w:rPr>
        <w:t>0</w:t>
      </w:r>
      <w:r>
        <w:rPr>
          <w:rFonts w:ascii="Consolas" w:hAnsi="Consolas"/>
          <w:lang w:val="en-US"/>
        </w:rPr>
        <w:t>9</w:t>
      </w:r>
      <w:r w:rsidRPr="007D6B33">
        <w:rPr>
          <w:rFonts w:asciiTheme="minorHAnsi" w:hAnsiTheme="minorHAnsi"/>
          <w:lang w:val="en-US"/>
        </w:rPr>
        <w:t xml:space="preserve"> :</w:t>
      </w:r>
      <w:r w:rsidRPr="007D6B33">
        <w:rPr>
          <w:rFonts w:asciiTheme="minorHAnsi" w:hAnsiTheme="minorHAnsi"/>
          <w:lang w:val="en-US"/>
        </w:rPr>
        <w:tab/>
      </w:r>
      <w:r w:rsidRPr="00AC3494">
        <w:rPr>
          <w:rFonts w:asciiTheme="minorHAnsi" w:hAnsiTheme="minorHAnsi"/>
        </w:rPr>
        <w:t>? в поле имени или расширения файла</w:t>
      </w:r>
    </w:p>
    <w:tbl>
      <w:tblPr>
        <w:tblStyle w:val="a7"/>
        <w:tblW w:w="0" w:type="auto"/>
        <w:tblLook w:val="04A0" w:firstRow="1" w:lastRow="0" w:firstColumn="1" w:lastColumn="0" w:noHBand="0" w:noVBand="1"/>
      </w:tblPr>
      <w:tblGrid>
        <w:gridCol w:w="9565"/>
      </w:tblGrid>
      <w:tr w:rsidR="00D31C7F" w:rsidRPr="00D05921" w14:paraId="57CD0565" w14:textId="77777777" w:rsidTr="00D31C7F">
        <w:tc>
          <w:tcPr>
            <w:tcW w:w="9565" w:type="dxa"/>
          </w:tcPr>
          <w:p w14:paraId="30A57D84" w14:textId="078F2161" w:rsidR="00D31C7F" w:rsidRPr="00F03BAA" w:rsidRDefault="00D31C7F"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31</w:t>
            </w:r>
            <w:r w:rsidRPr="00F03BAA">
              <w:rPr>
                <w:rFonts w:asciiTheme="minorHAnsi" w:hAnsiTheme="minorHAnsi"/>
                <w:b/>
              </w:rPr>
              <w:t xml:space="preserve">: </w:t>
            </w:r>
            <w:r w:rsidRPr="007D140A">
              <w:rPr>
                <w:rFonts w:asciiTheme="minorHAnsi" w:hAnsiTheme="minorHAnsi"/>
                <w:b/>
                <w:lang w:val="en-US"/>
              </w:rPr>
              <w:t>Get</w:t>
            </w:r>
            <w:r w:rsidRPr="00A27BBF">
              <w:rPr>
                <w:rFonts w:asciiTheme="minorHAnsi" w:hAnsiTheme="minorHAnsi"/>
                <w:b/>
                <w:lang w:val="en-US"/>
              </w:rPr>
              <w:t xml:space="preserve"> </w:t>
            </w:r>
            <w:r w:rsidRPr="00D31C7F">
              <w:rPr>
                <w:rFonts w:asciiTheme="minorHAnsi" w:hAnsiTheme="minorHAnsi"/>
                <w:b/>
                <w:lang w:val="en-US"/>
              </w:rPr>
              <w:t>Address</w:t>
            </w:r>
            <w:r w:rsidRPr="00F41A56">
              <w:rPr>
                <w:rFonts w:asciiTheme="minorHAnsi" w:hAnsiTheme="minorHAnsi"/>
                <w:b/>
                <w:lang w:val="en-US"/>
              </w:rPr>
              <w:t xml:space="preserve"> </w:t>
            </w:r>
            <w:r w:rsidRPr="00D31C7F">
              <w:rPr>
                <w:rFonts w:asciiTheme="minorHAnsi" w:hAnsiTheme="minorHAnsi"/>
                <w:b/>
                <w:lang w:val="en-US"/>
              </w:rPr>
              <w:t>DP</w:t>
            </w:r>
            <w:r>
              <w:rPr>
                <w:rFonts w:asciiTheme="minorHAnsi" w:hAnsiTheme="minorHAnsi"/>
                <w:b/>
                <w:lang w:val="en-US"/>
              </w:rPr>
              <w:t>B</w:t>
            </w:r>
            <w:r w:rsidRPr="00A91944">
              <w:rPr>
                <w:rFonts w:asciiTheme="minorHAnsi" w:hAnsiTheme="minorHAnsi"/>
                <w:b/>
              </w:rPr>
              <w:t xml:space="preserve"> </w:t>
            </w:r>
            <w:r>
              <w:rPr>
                <w:rFonts w:asciiTheme="minorHAnsi" w:hAnsiTheme="minorHAnsi"/>
                <w:b/>
              </w:rPr>
              <w:t>(Получить адрес блока параметров диска</w:t>
            </w:r>
            <w:r w:rsidR="00E466C5" w:rsidRPr="00E466C5">
              <w:rPr>
                <w:rFonts w:asciiTheme="minorHAnsi" w:hAnsiTheme="minorHAnsi"/>
              </w:rPr>
              <w:fldChar w:fldCharType="begin"/>
            </w:r>
            <w:r w:rsidR="00E466C5" w:rsidRPr="00E466C5">
              <w:instrText xml:space="preserve"> XE "</w:instrText>
            </w:r>
            <w:r w:rsidR="00E466C5" w:rsidRPr="00E466C5">
              <w:rPr>
                <w:rFonts w:asciiTheme="minorHAnsi" w:hAnsiTheme="minorHAnsi"/>
              </w:rPr>
              <w:instrText>Получить адрес блока параметров диска</w:instrText>
            </w:r>
            <w:r w:rsidR="00E466C5" w:rsidRPr="00E466C5">
              <w:instrText xml:space="preserve">" </w:instrText>
            </w:r>
            <w:r w:rsidR="00E466C5" w:rsidRPr="00E466C5">
              <w:rPr>
                <w:rFonts w:asciiTheme="minorHAnsi" w:hAnsiTheme="minorHAnsi"/>
              </w:rPr>
              <w:fldChar w:fldCharType="end"/>
            </w:r>
            <w:r>
              <w:rPr>
                <w:rFonts w:asciiTheme="minorHAnsi" w:hAnsiTheme="minorHAnsi"/>
                <w:b/>
              </w:rPr>
              <w:t>)</w:t>
            </w:r>
          </w:p>
        </w:tc>
      </w:tr>
      <w:tr w:rsidR="00D31C7F" w14:paraId="2C999F91" w14:textId="77777777" w:rsidTr="00D31C7F">
        <w:tc>
          <w:tcPr>
            <w:tcW w:w="9565" w:type="dxa"/>
          </w:tcPr>
          <w:p w14:paraId="6F54E8BA" w14:textId="77777777" w:rsidR="00D31C7F" w:rsidRDefault="00D31C7F" w:rsidP="00D31C7F">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7711D22" w14:textId="2F50C819" w:rsidR="00D31C7F" w:rsidRDefault="00D31C7F" w:rsidP="00D31C7F">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1</w:t>
            </w:r>
            <w:r w:rsidRPr="00D31C7F">
              <w:rPr>
                <w:rFonts w:ascii="Consolas" w:hAnsi="Consolas"/>
                <w:lang w:val="en-US"/>
              </w:rPr>
              <w:t>FH</w:t>
            </w:r>
          </w:p>
          <w:p w14:paraId="39777B0B" w14:textId="77777777" w:rsidR="00D31C7F" w:rsidRDefault="00D31C7F" w:rsidP="00D31C7F">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7B818BB" w14:textId="43627072" w:rsidR="00D31C7F" w:rsidRPr="00931D8A" w:rsidRDefault="00D31C7F" w:rsidP="00D31C7F">
            <w:pPr>
              <w:spacing w:before="120" w:after="120"/>
              <w:ind w:left="709"/>
              <w:jc w:val="both"/>
              <w:rPr>
                <w:rFonts w:ascii="Consolas" w:hAnsi="Consolas"/>
                <w:lang w:val="en-US"/>
              </w:rPr>
            </w:pPr>
            <w:r>
              <w:rPr>
                <w:rFonts w:asciiTheme="minorHAnsi" w:hAnsiTheme="minorHAnsi"/>
              </w:rPr>
              <w:t xml:space="preserve">Регистр </w:t>
            </w:r>
            <w:r w:rsidRPr="007D140A">
              <w:rPr>
                <w:rFonts w:ascii="Consolas" w:hAnsi="Consolas"/>
                <w:lang w:val="en-US"/>
              </w:rPr>
              <w:t>HL</w:t>
            </w:r>
            <w:r>
              <w:rPr>
                <w:rFonts w:asciiTheme="minorHAnsi" w:hAnsiTheme="minorHAnsi"/>
                <w:lang w:val="en-US"/>
              </w:rPr>
              <w:t xml:space="preserve">: </w:t>
            </w:r>
            <w:r w:rsidRPr="00D31C7F">
              <w:rPr>
                <w:rFonts w:asciiTheme="minorHAnsi" w:hAnsiTheme="minorHAnsi"/>
              </w:rPr>
              <w:t>Адрес</w:t>
            </w:r>
            <w:r>
              <w:rPr>
                <w:rFonts w:asciiTheme="minorHAnsi" w:hAnsiTheme="minorHAnsi"/>
                <w:lang w:val="en-US"/>
              </w:rPr>
              <w:t xml:space="preserve"> </w:t>
            </w:r>
            <w:r w:rsidRPr="00D31C7F">
              <w:rPr>
                <w:rFonts w:ascii="Consolas" w:hAnsi="Consolas"/>
                <w:lang w:val="en-US"/>
              </w:rPr>
              <w:t>DPB</w:t>
            </w:r>
          </w:p>
        </w:tc>
      </w:tr>
    </w:tbl>
    <w:p w14:paraId="570D6CFD" w14:textId="56E881F3" w:rsidR="00E750E7" w:rsidRDefault="00280576" w:rsidP="00E750E7">
      <w:pPr>
        <w:spacing w:before="120" w:after="120"/>
        <w:ind w:firstLine="709"/>
        <w:jc w:val="both"/>
        <w:rPr>
          <w:rFonts w:asciiTheme="minorHAnsi" w:hAnsiTheme="minorHAnsi"/>
        </w:rPr>
      </w:pPr>
      <w:r w:rsidRPr="00280576">
        <w:rPr>
          <w:rFonts w:asciiTheme="minorHAnsi" w:hAnsiTheme="minorHAnsi"/>
        </w:rPr>
        <w:t xml:space="preserve">Функция 31 возвращает в регистровой паре </w:t>
      </w:r>
      <w:r w:rsidRPr="00280576">
        <w:rPr>
          <w:rFonts w:ascii="Consolas" w:hAnsi="Consolas"/>
        </w:rPr>
        <w:t>HL</w:t>
      </w:r>
      <w:r w:rsidRPr="00280576">
        <w:rPr>
          <w:rFonts w:asciiTheme="minorHAnsi" w:hAnsiTheme="minorHAnsi"/>
        </w:rPr>
        <w:t xml:space="preserve">, адрес </w:t>
      </w:r>
      <w:r w:rsidRPr="00280576">
        <w:rPr>
          <w:rFonts w:ascii="Consolas" w:hAnsi="Consolas"/>
        </w:rPr>
        <w:t>XIOS</w:t>
      </w:r>
      <w:r w:rsidRPr="00280576">
        <w:rPr>
          <w:rFonts w:asciiTheme="minorHAnsi" w:hAnsiTheme="minorHAnsi"/>
        </w:rPr>
        <w:t xml:space="preserve"> резидентного бл</w:t>
      </w:r>
      <w:r w:rsidRPr="00280576">
        <w:rPr>
          <w:rFonts w:asciiTheme="minorHAnsi" w:hAnsiTheme="minorHAnsi"/>
        </w:rPr>
        <w:t>о</w:t>
      </w:r>
      <w:r w:rsidRPr="00280576">
        <w:rPr>
          <w:rFonts w:asciiTheme="minorHAnsi" w:hAnsiTheme="minorHAnsi"/>
        </w:rPr>
        <w:t>ка параметров диска</w:t>
      </w:r>
      <w:r w:rsidR="00D032CE">
        <w:rPr>
          <w:rFonts w:asciiTheme="minorHAnsi" w:hAnsiTheme="minorHAnsi"/>
        </w:rPr>
        <w:fldChar w:fldCharType="begin"/>
      </w:r>
      <w:r w:rsidR="00D032CE">
        <w:instrText xml:space="preserve"> XE "</w:instrText>
      </w:r>
      <w:r w:rsidR="00D032CE">
        <w:rPr>
          <w:rFonts w:asciiTheme="minorHAnsi" w:hAnsiTheme="minorHAnsi"/>
        </w:rPr>
        <w:instrText>Б</w:instrText>
      </w:r>
      <w:r w:rsidR="00D032CE" w:rsidRPr="00280576">
        <w:rPr>
          <w:rFonts w:asciiTheme="minorHAnsi" w:hAnsiTheme="minorHAnsi"/>
        </w:rPr>
        <w:instrText>ло</w:instrText>
      </w:r>
      <w:r w:rsidR="00D032CE">
        <w:rPr>
          <w:rFonts w:asciiTheme="minorHAnsi" w:hAnsiTheme="minorHAnsi"/>
        </w:rPr>
        <w:instrText>к</w:instrText>
      </w:r>
      <w:r w:rsidR="00D032CE" w:rsidRPr="00280576">
        <w:rPr>
          <w:rFonts w:asciiTheme="minorHAnsi" w:hAnsiTheme="minorHAnsi"/>
        </w:rPr>
        <w:instrText xml:space="preserve"> параметров диска</w:instrText>
      </w:r>
      <w:r w:rsidR="00D032CE">
        <w:instrText xml:space="preserve">" </w:instrText>
      </w:r>
      <w:r w:rsidR="00D032CE">
        <w:rPr>
          <w:rFonts w:asciiTheme="minorHAnsi" w:hAnsiTheme="minorHAnsi"/>
        </w:rPr>
        <w:fldChar w:fldCharType="end"/>
      </w:r>
      <w:r w:rsidRPr="00280576">
        <w:rPr>
          <w:rFonts w:asciiTheme="minorHAnsi" w:hAnsiTheme="minorHAnsi"/>
        </w:rPr>
        <w:t xml:space="preserve"> (</w:t>
      </w:r>
      <w:r w:rsidRPr="00280576">
        <w:rPr>
          <w:rFonts w:ascii="Consolas" w:hAnsi="Consolas"/>
        </w:rPr>
        <w:t>DPB</w:t>
      </w:r>
      <w:r w:rsidRPr="00280576">
        <w:rPr>
          <w:rFonts w:asciiTheme="minorHAnsi" w:hAnsiTheme="minorHAnsi"/>
        </w:rPr>
        <w:t xml:space="preserve">) для </w:t>
      </w:r>
      <w:r w:rsidR="003D262A">
        <w:rPr>
          <w:rFonts w:asciiTheme="minorHAnsi" w:hAnsiTheme="minorHAnsi"/>
        </w:rPr>
        <w:t xml:space="preserve">текущего </w:t>
      </w:r>
      <w:r w:rsidRPr="00280576">
        <w:rPr>
          <w:rFonts w:asciiTheme="minorHAnsi" w:hAnsiTheme="minorHAnsi"/>
        </w:rPr>
        <w:t xml:space="preserve">выбранного диска. (См. </w:t>
      </w:r>
      <w:r w:rsidRPr="005970E2">
        <w:rPr>
          <w:rFonts w:asciiTheme="minorHAnsi" w:hAnsiTheme="minorHAnsi"/>
          <w:i/>
          <w:color w:val="0000FF"/>
        </w:rPr>
        <w:t>Системное руково</w:t>
      </w:r>
      <w:r w:rsidRPr="005970E2">
        <w:rPr>
          <w:rFonts w:asciiTheme="minorHAnsi" w:hAnsiTheme="minorHAnsi"/>
          <w:i/>
          <w:color w:val="0000FF"/>
        </w:rPr>
        <w:t>д</w:t>
      </w:r>
      <w:r w:rsidRPr="005970E2">
        <w:rPr>
          <w:rFonts w:asciiTheme="minorHAnsi" w:hAnsiTheme="minorHAnsi"/>
          <w:i/>
          <w:color w:val="0000FF"/>
        </w:rPr>
        <w:t>ство MP/M II</w:t>
      </w:r>
      <w:r w:rsidRPr="00280576">
        <w:rPr>
          <w:rFonts w:asciiTheme="minorHAnsi" w:hAnsiTheme="minorHAnsi"/>
        </w:rPr>
        <w:t xml:space="preserve"> для получения информации о формате </w:t>
      </w:r>
      <w:r w:rsidRPr="00280576">
        <w:rPr>
          <w:rFonts w:ascii="Consolas" w:hAnsi="Consolas"/>
        </w:rPr>
        <w:t>DPB</w:t>
      </w:r>
      <w:r w:rsidRPr="00280576">
        <w:rPr>
          <w:rFonts w:asciiTheme="minorHAnsi" w:hAnsiTheme="minorHAnsi"/>
        </w:rPr>
        <w:t>). Вызывающий процесс м</w:t>
      </w:r>
      <w:r w:rsidRPr="00280576">
        <w:rPr>
          <w:rFonts w:asciiTheme="minorHAnsi" w:hAnsiTheme="minorHAnsi"/>
        </w:rPr>
        <w:t>о</w:t>
      </w:r>
      <w:r w:rsidRPr="00280576">
        <w:rPr>
          <w:rFonts w:asciiTheme="minorHAnsi" w:hAnsiTheme="minorHAnsi"/>
        </w:rPr>
        <w:t>жет использовать этот адрес для извлечения значений параметров диска для ото</w:t>
      </w:r>
      <w:r w:rsidRPr="00280576">
        <w:rPr>
          <w:rFonts w:asciiTheme="minorHAnsi" w:hAnsiTheme="minorHAnsi"/>
        </w:rPr>
        <w:t>б</w:t>
      </w:r>
      <w:r w:rsidRPr="00280576">
        <w:rPr>
          <w:rFonts w:asciiTheme="minorHAnsi" w:hAnsiTheme="minorHAnsi"/>
        </w:rPr>
        <w:t>ражения или вычисления места на диске.</w:t>
      </w:r>
    </w:p>
    <w:p w14:paraId="38C78A7B" w14:textId="7647959E" w:rsidR="00280576" w:rsidRPr="00BE289A" w:rsidRDefault="00EB316F" w:rsidP="00E750E7">
      <w:pPr>
        <w:spacing w:before="120" w:after="120"/>
        <w:ind w:firstLine="709"/>
        <w:jc w:val="both"/>
        <w:rPr>
          <w:rFonts w:asciiTheme="minorHAnsi" w:hAnsiTheme="minorHAnsi"/>
        </w:rPr>
      </w:pPr>
      <w:r w:rsidRPr="00EB316F">
        <w:rPr>
          <w:rFonts w:asciiTheme="minorHAnsi" w:hAnsiTheme="minorHAnsi"/>
        </w:rPr>
        <w:t xml:space="preserve">Если возникает физическая ошибка, когда режим ошибок </w:t>
      </w:r>
      <w:r w:rsidRPr="00EB316F">
        <w:rPr>
          <w:rFonts w:ascii="Consolas" w:hAnsi="Consolas"/>
        </w:rPr>
        <w:t>BDOS</w:t>
      </w:r>
      <w:r w:rsidRPr="00EB316F">
        <w:rPr>
          <w:rFonts w:asciiTheme="minorHAnsi" w:hAnsiTheme="minorHAnsi"/>
        </w:rPr>
        <w:t xml:space="preserve"> является о</w:t>
      </w:r>
      <w:r w:rsidRPr="00EB316F">
        <w:rPr>
          <w:rFonts w:asciiTheme="minorHAnsi" w:hAnsiTheme="minorHAnsi"/>
        </w:rPr>
        <w:t>д</w:t>
      </w:r>
      <w:r w:rsidRPr="00EB316F">
        <w:rPr>
          <w:rFonts w:asciiTheme="minorHAnsi" w:hAnsiTheme="minorHAnsi"/>
        </w:rPr>
        <w:t xml:space="preserve">ним из режимов возврата (см. Функцию 45), Функция 31 возвращает значение </w:t>
      </w:r>
      <w:r w:rsidRPr="00EB316F">
        <w:rPr>
          <w:rFonts w:ascii="Consolas" w:hAnsi="Consolas"/>
        </w:rPr>
        <w:t>0FFFFH</w:t>
      </w:r>
      <w:r w:rsidRPr="00EB316F">
        <w:rPr>
          <w:rFonts w:asciiTheme="minorHAnsi" w:hAnsiTheme="minorHAnsi"/>
        </w:rPr>
        <w:t xml:space="preserve"> в регистровой паре </w:t>
      </w:r>
      <w:r w:rsidRPr="00EB316F">
        <w:rPr>
          <w:rFonts w:ascii="Consolas" w:hAnsi="Consolas"/>
        </w:rPr>
        <w:t>HL</w:t>
      </w:r>
      <w:r w:rsidRPr="00EB316F">
        <w:rPr>
          <w:rFonts w:asciiTheme="minorHAnsi" w:hAnsiTheme="minorHAnsi"/>
        </w:rPr>
        <w:t>.</w:t>
      </w:r>
    </w:p>
    <w:tbl>
      <w:tblPr>
        <w:tblStyle w:val="a7"/>
        <w:tblW w:w="0" w:type="auto"/>
        <w:tblLook w:val="04A0" w:firstRow="1" w:lastRow="0" w:firstColumn="1" w:lastColumn="0" w:noHBand="0" w:noVBand="1"/>
      </w:tblPr>
      <w:tblGrid>
        <w:gridCol w:w="9565"/>
      </w:tblGrid>
      <w:tr w:rsidR="00CA0989" w:rsidRPr="00D05921" w14:paraId="73880170" w14:textId="77777777" w:rsidTr="00CA0989">
        <w:tc>
          <w:tcPr>
            <w:tcW w:w="9565" w:type="dxa"/>
          </w:tcPr>
          <w:p w14:paraId="535B603E" w14:textId="648D32D5" w:rsidR="00CA0989" w:rsidRPr="00F03BAA" w:rsidRDefault="00CA0989"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32</w:t>
            </w:r>
            <w:r w:rsidRPr="00F03BAA">
              <w:rPr>
                <w:rFonts w:asciiTheme="minorHAnsi" w:hAnsiTheme="minorHAnsi"/>
                <w:b/>
              </w:rPr>
              <w:t xml:space="preserve">: </w:t>
            </w:r>
            <w:r w:rsidRPr="008342FA">
              <w:rPr>
                <w:rFonts w:asciiTheme="minorHAnsi" w:hAnsiTheme="minorHAnsi"/>
                <w:b/>
                <w:lang w:val="en-US"/>
              </w:rPr>
              <w:t>Set</w:t>
            </w:r>
            <w:r>
              <w:rPr>
                <w:rFonts w:asciiTheme="minorHAnsi" w:hAnsiTheme="minorHAnsi"/>
                <w:b/>
                <w:lang w:val="en-US"/>
              </w:rPr>
              <w:t>/Get</w:t>
            </w:r>
            <w:r w:rsidRPr="008342FA">
              <w:rPr>
                <w:rFonts w:asciiTheme="minorHAnsi" w:hAnsiTheme="minorHAnsi"/>
                <w:b/>
                <w:lang w:val="en-US"/>
              </w:rPr>
              <w:t xml:space="preserve"> </w:t>
            </w:r>
            <w:r>
              <w:rPr>
                <w:rFonts w:asciiTheme="minorHAnsi" w:hAnsiTheme="minorHAnsi"/>
                <w:b/>
                <w:lang w:val="en-US"/>
              </w:rPr>
              <w:t>User</w:t>
            </w:r>
            <w:r w:rsidRPr="008342FA">
              <w:rPr>
                <w:rFonts w:asciiTheme="minorHAnsi" w:hAnsiTheme="minorHAnsi"/>
                <w:b/>
                <w:lang w:val="en-US"/>
              </w:rPr>
              <w:t xml:space="preserve"> </w:t>
            </w:r>
            <w:r>
              <w:rPr>
                <w:rFonts w:asciiTheme="minorHAnsi" w:hAnsiTheme="minorHAnsi"/>
                <w:b/>
                <w:lang w:val="en-US"/>
              </w:rPr>
              <w:t>Code</w:t>
            </w:r>
            <w:r w:rsidRPr="00A91944">
              <w:rPr>
                <w:rFonts w:asciiTheme="minorHAnsi" w:hAnsiTheme="minorHAnsi"/>
                <w:b/>
              </w:rPr>
              <w:t xml:space="preserve"> </w:t>
            </w:r>
            <w:r>
              <w:rPr>
                <w:rFonts w:asciiTheme="minorHAnsi" w:hAnsiTheme="minorHAnsi"/>
                <w:b/>
              </w:rPr>
              <w:t>(Установить/Получить номер пользователя</w:t>
            </w:r>
            <w:r w:rsidR="00664C71" w:rsidRPr="00664C71">
              <w:rPr>
                <w:rFonts w:asciiTheme="minorHAnsi" w:hAnsiTheme="minorHAnsi"/>
              </w:rPr>
              <w:fldChar w:fldCharType="begin"/>
            </w:r>
            <w:r w:rsidR="00664C71" w:rsidRPr="00664C71">
              <w:instrText xml:space="preserve"> XE "</w:instrText>
            </w:r>
            <w:r w:rsidR="00664C71" w:rsidRPr="00664C71">
              <w:rPr>
                <w:rFonts w:asciiTheme="minorHAnsi" w:hAnsiTheme="minorHAnsi"/>
              </w:rPr>
              <w:instrText>Установить/Получить номер пользователя</w:instrText>
            </w:r>
            <w:r w:rsidR="00664C71" w:rsidRPr="00664C71">
              <w:instrText xml:space="preserve">" </w:instrText>
            </w:r>
            <w:r w:rsidR="00664C71" w:rsidRPr="00664C71">
              <w:rPr>
                <w:rFonts w:asciiTheme="minorHAnsi" w:hAnsiTheme="minorHAnsi"/>
              </w:rPr>
              <w:fldChar w:fldCharType="end"/>
            </w:r>
            <w:r>
              <w:rPr>
                <w:rFonts w:asciiTheme="minorHAnsi" w:hAnsiTheme="minorHAnsi"/>
                <w:b/>
              </w:rPr>
              <w:t>)</w:t>
            </w:r>
          </w:p>
        </w:tc>
      </w:tr>
      <w:tr w:rsidR="00CA0989" w14:paraId="1E6F96AD" w14:textId="77777777" w:rsidTr="00CA0989">
        <w:tc>
          <w:tcPr>
            <w:tcW w:w="9565" w:type="dxa"/>
          </w:tcPr>
          <w:p w14:paraId="43AC1A80" w14:textId="77777777" w:rsidR="00CA0989" w:rsidRDefault="00CA0989" w:rsidP="00CA098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C81813C" w14:textId="45214C23" w:rsidR="00CA0989" w:rsidRDefault="00CA0989" w:rsidP="00CA0989">
            <w:pPr>
              <w:spacing w:before="120"/>
              <w:ind w:left="708"/>
              <w:jc w:val="both"/>
              <w:rPr>
                <w:rFonts w:ascii="Consolas" w:hAnsi="Consolas"/>
                <w:lang w:val="en-US"/>
              </w:rPr>
            </w:pPr>
            <w:r>
              <w:rPr>
                <w:rFonts w:asciiTheme="minorHAnsi" w:hAnsiTheme="minorHAnsi"/>
              </w:rPr>
              <w:t xml:space="preserve">Регистр </w:t>
            </w:r>
            <w:r w:rsidRPr="00F03BAA">
              <w:rPr>
                <w:rFonts w:ascii="Consolas" w:hAnsi="Consolas"/>
                <w:lang w:val="en-US"/>
              </w:rPr>
              <w:t>C</w:t>
            </w:r>
            <w:r>
              <w:rPr>
                <w:rFonts w:asciiTheme="minorHAnsi" w:hAnsiTheme="minorHAnsi"/>
                <w:lang w:val="en-US"/>
              </w:rPr>
              <w:t xml:space="preserve">: </w:t>
            </w:r>
            <w:r>
              <w:rPr>
                <w:rFonts w:ascii="Consolas" w:hAnsi="Consolas"/>
                <w:lang w:val="en-US"/>
              </w:rPr>
              <w:t>20</w:t>
            </w:r>
            <w:r w:rsidRPr="008342FA">
              <w:rPr>
                <w:rFonts w:ascii="Consolas" w:hAnsi="Consolas"/>
                <w:lang w:val="en-US"/>
              </w:rPr>
              <w:t>H</w:t>
            </w:r>
          </w:p>
          <w:p w14:paraId="4F47A161" w14:textId="16B7D67B" w:rsidR="00CA0989" w:rsidRDefault="00CA0989" w:rsidP="00CA0989">
            <w:pPr>
              <w:ind w:left="709"/>
              <w:jc w:val="both"/>
              <w:rPr>
                <w:rFonts w:asciiTheme="minorHAnsi" w:hAnsiTheme="minorHAnsi"/>
              </w:rPr>
            </w:pPr>
            <w:r w:rsidRPr="005F6B8F">
              <w:rPr>
                <w:rFonts w:asciiTheme="minorHAnsi" w:hAnsiTheme="minorHAnsi"/>
              </w:rPr>
              <w:t xml:space="preserve">Регистр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CA0989">
              <w:rPr>
                <w:rFonts w:ascii="Consolas" w:hAnsi="Consolas"/>
              </w:rPr>
              <w:t>0FFH</w:t>
            </w:r>
            <w:r>
              <w:rPr>
                <w:rFonts w:asciiTheme="minorHAnsi" w:hAnsiTheme="minorHAnsi"/>
              </w:rPr>
              <w:t xml:space="preserve"> (</w:t>
            </w:r>
            <w:r w:rsidR="005970E2">
              <w:rPr>
                <w:rFonts w:asciiTheme="minorHAnsi" w:hAnsiTheme="minorHAnsi"/>
              </w:rPr>
              <w:t>получить) или номер пользователя (при установке)</w:t>
            </w:r>
          </w:p>
          <w:p w14:paraId="0A06E421" w14:textId="77777777" w:rsidR="00CA0989" w:rsidRDefault="00CA0989" w:rsidP="00CA0989">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56A69F4" w14:textId="1C98AA91" w:rsidR="00CA0989" w:rsidRPr="008342FA" w:rsidRDefault="00CA0989" w:rsidP="00BB33EB">
            <w:pPr>
              <w:spacing w:before="120"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Тек</w:t>
            </w:r>
            <w:r w:rsidR="00BB33EB">
              <w:rPr>
                <w:rFonts w:asciiTheme="minorHAnsi" w:hAnsiTheme="minorHAnsi"/>
              </w:rPr>
              <w:t>у</w:t>
            </w:r>
            <w:r>
              <w:rPr>
                <w:rFonts w:asciiTheme="minorHAnsi" w:hAnsiTheme="minorHAnsi"/>
              </w:rPr>
              <w:t>щий номер или (нет значения)</w:t>
            </w:r>
          </w:p>
        </w:tc>
      </w:tr>
    </w:tbl>
    <w:p w14:paraId="1D171FA3" w14:textId="1E6838ED" w:rsidR="00CA0989" w:rsidRDefault="00BB33EB" w:rsidP="00CA0989">
      <w:pPr>
        <w:spacing w:before="120" w:after="120"/>
        <w:ind w:firstLine="709"/>
        <w:jc w:val="both"/>
        <w:rPr>
          <w:rFonts w:asciiTheme="minorHAnsi" w:hAnsiTheme="minorHAnsi"/>
        </w:rPr>
      </w:pPr>
      <w:r w:rsidRPr="00BB33EB">
        <w:rPr>
          <w:rFonts w:asciiTheme="minorHAnsi" w:hAnsiTheme="minorHAnsi"/>
        </w:rPr>
        <w:t xml:space="preserve">Процесс может изменить или опросить номер активного в настоящее время пользователя, вызвав </w:t>
      </w:r>
      <w:r w:rsidR="00D90290">
        <w:rPr>
          <w:rFonts w:asciiTheme="minorHAnsi" w:hAnsiTheme="minorHAnsi"/>
        </w:rPr>
        <w:t>ф</w:t>
      </w:r>
      <w:r w:rsidRPr="00BB33EB">
        <w:rPr>
          <w:rFonts w:asciiTheme="minorHAnsi" w:hAnsiTheme="minorHAnsi"/>
        </w:rPr>
        <w:t xml:space="preserve">ункцию 32. Если регистр </w:t>
      </w:r>
      <w:r w:rsidRPr="00BB33EB">
        <w:rPr>
          <w:rFonts w:ascii="Consolas" w:hAnsi="Consolas"/>
        </w:rPr>
        <w:t>E</w:t>
      </w:r>
      <w:r w:rsidRPr="00BB33EB">
        <w:rPr>
          <w:rFonts w:asciiTheme="minorHAnsi" w:hAnsiTheme="minorHAnsi"/>
        </w:rPr>
        <w:t xml:space="preserve"> = </w:t>
      </w:r>
      <w:r w:rsidRPr="00BB33EB">
        <w:rPr>
          <w:rFonts w:ascii="Consolas" w:hAnsi="Consolas"/>
        </w:rPr>
        <w:t>0FFH</w:t>
      </w:r>
      <w:r w:rsidRPr="00BB33EB">
        <w:rPr>
          <w:rFonts w:asciiTheme="minorHAnsi" w:hAnsiTheme="minorHAnsi"/>
        </w:rPr>
        <w:t>, то значение номера тек</w:t>
      </w:r>
      <w:r w:rsidRPr="00BB33EB">
        <w:rPr>
          <w:rFonts w:asciiTheme="minorHAnsi" w:hAnsiTheme="minorHAnsi"/>
        </w:rPr>
        <w:t>у</w:t>
      </w:r>
      <w:r w:rsidRPr="00BB33EB">
        <w:rPr>
          <w:rFonts w:asciiTheme="minorHAnsi" w:hAnsiTheme="minorHAnsi"/>
        </w:rPr>
        <w:t xml:space="preserve">щего пользователя возвращается в регистре </w:t>
      </w:r>
      <w:r w:rsidRPr="00BB33EB">
        <w:rPr>
          <w:rFonts w:ascii="Consolas" w:hAnsi="Consolas"/>
        </w:rPr>
        <w:t>A</w:t>
      </w:r>
      <w:r w:rsidRPr="00BB33EB">
        <w:rPr>
          <w:rFonts w:asciiTheme="minorHAnsi" w:hAnsiTheme="minorHAnsi"/>
        </w:rPr>
        <w:t xml:space="preserve"> и может находится в диапазоне от </w:t>
      </w:r>
      <w:r w:rsidRPr="00BB33EB">
        <w:rPr>
          <w:rFonts w:ascii="Consolas" w:hAnsi="Consolas"/>
        </w:rPr>
        <w:t>0</w:t>
      </w:r>
      <w:r w:rsidRPr="00BB33EB">
        <w:rPr>
          <w:rFonts w:asciiTheme="minorHAnsi" w:hAnsiTheme="minorHAnsi"/>
        </w:rPr>
        <w:t xml:space="preserve"> до </w:t>
      </w:r>
      <w:r w:rsidRPr="00BB33EB">
        <w:rPr>
          <w:rFonts w:ascii="Consolas" w:hAnsi="Consolas"/>
        </w:rPr>
        <w:t>15</w:t>
      </w:r>
      <w:r w:rsidRPr="00BB33EB">
        <w:rPr>
          <w:rFonts w:asciiTheme="minorHAnsi" w:hAnsiTheme="minorHAnsi"/>
        </w:rPr>
        <w:t xml:space="preserve">. Если регистр </w:t>
      </w:r>
      <w:r w:rsidRPr="00BB33EB">
        <w:rPr>
          <w:rFonts w:ascii="Consolas" w:hAnsi="Consolas"/>
        </w:rPr>
        <w:t>E</w:t>
      </w:r>
      <w:r w:rsidRPr="00BB33EB">
        <w:rPr>
          <w:rFonts w:asciiTheme="minorHAnsi" w:hAnsiTheme="minorHAnsi"/>
        </w:rPr>
        <w:t xml:space="preserve"> не содержит </w:t>
      </w:r>
      <w:r w:rsidRPr="00BB33EB">
        <w:rPr>
          <w:rFonts w:ascii="Consolas" w:hAnsi="Consolas"/>
        </w:rPr>
        <w:t>0FFH</w:t>
      </w:r>
      <w:r w:rsidRPr="00BB33EB">
        <w:rPr>
          <w:rFonts w:asciiTheme="minorHAnsi" w:hAnsiTheme="minorHAnsi"/>
        </w:rPr>
        <w:t>, то номер текущего пользователя изменяе</w:t>
      </w:r>
      <w:r w:rsidRPr="00BB33EB">
        <w:rPr>
          <w:rFonts w:asciiTheme="minorHAnsi" w:hAnsiTheme="minorHAnsi"/>
        </w:rPr>
        <w:t>т</w:t>
      </w:r>
      <w:r w:rsidRPr="00BB33EB">
        <w:rPr>
          <w:rFonts w:asciiTheme="minorHAnsi" w:hAnsiTheme="minorHAnsi"/>
        </w:rPr>
        <w:t xml:space="preserve">ся на значение из регистра </w:t>
      </w:r>
      <w:r w:rsidRPr="00BB33EB">
        <w:rPr>
          <w:rFonts w:ascii="Consolas" w:hAnsi="Consolas"/>
        </w:rPr>
        <w:t>E</w:t>
      </w:r>
      <w:r w:rsidRPr="00BB33EB">
        <w:rPr>
          <w:rFonts w:asciiTheme="minorHAnsi" w:hAnsiTheme="minorHAnsi"/>
        </w:rPr>
        <w:t xml:space="preserve"> (по модулю 16).</w:t>
      </w:r>
    </w:p>
    <w:tbl>
      <w:tblPr>
        <w:tblStyle w:val="a7"/>
        <w:tblW w:w="0" w:type="auto"/>
        <w:tblLook w:val="04A0" w:firstRow="1" w:lastRow="0" w:firstColumn="1" w:lastColumn="0" w:noHBand="0" w:noVBand="1"/>
      </w:tblPr>
      <w:tblGrid>
        <w:gridCol w:w="9565"/>
      </w:tblGrid>
      <w:tr w:rsidR="00AA7806" w:rsidRPr="00D05921" w14:paraId="43B4C55E" w14:textId="77777777" w:rsidTr="00AA7806">
        <w:tc>
          <w:tcPr>
            <w:tcW w:w="9565" w:type="dxa"/>
          </w:tcPr>
          <w:p w14:paraId="08085BC2" w14:textId="2BE5863B" w:rsidR="00AA7806" w:rsidRPr="00F03BAA" w:rsidRDefault="00AA7806" w:rsidP="009335C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33</w:t>
            </w:r>
            <w:r w:rsidRPr="00F03BAA">
              <w:rPr>
                <w:rFonts w:asciiTheme="minorHAnsi" w:hAnsiTheme="minorHAnsi"/>
                <w:b/>
              </w:rPr>
              <w:t xml:space="preserve">: </w:t>
            </w:r>
            <w:r w:rsidR="00C44467" w:rsidRPr="00C44467">
              <w:rPr>
                <w:rFonts w:asciiTheme="minorHAnsi" w:hAnsiTheme="minorHAnsi"/>
                <w:b/>
                <w:lang w:val="en-US"/>
              </w:rPr>
              <w:t>Read Random</w:t>
            </w:r>
            <w:r w:rsidRPr="00A91944">
              <w:rPr>
                <w:rFonts w:asciiTheme="minorHAnsi" w:hAnsiTheme="minorHAnsi"/>
                <w:b/>
              </w:rPr>
              <w:t xml:space="preserve"> </w:t>
            </w:r>
            <w:r>
              <w:rPr>
                <w:rFonts w:asciiTheme="minorHAnsi" w:hAnsiTheme="minorHAnsi"/>
                <w:b/>
              </w:rPr>
              <w:t>(</w:t>
            </w:r>
            <w:r w:rsidR="00FD5D05">
              <w:rPr>
                <w:rFonts w:asciiTheme="minorHAnsi" w:hAnsiTheme="minorHAnsi"/>
                <w:b/>
              </w:rPr>
              <w:t>Произвольное</w:t>
            </w:r>
            <w:r w:rsidR="00C44467">
              <w:rPr>
                <w:rFonts w:asciiTheme="minorHAnsi" w:hAnsiTheme="minorHAnsi"/>
                <w:b/>
              </w:rPr>
              <w:t xml:space="preserve"> чтение</w:t>
            </w:r>
            <w:r w:rsidR="00FD5D05" w:rsidRPr="00FD5D05">
              <w:rPr>
                <w:rFonts w:asciiTheme="minorHAnsi" w:hAnsiTheme="minorHAnsi"/>
              </w:rPr>
              <w:fldChar w:fldCharType="begin"/>
            </w:r>
            <w:r w:rsidR="00FD5D05" w:rsidRPr="00FD5D05">
              <w:instrText xml:space="preserve"> XE "</w:instrText>
            </w:r>
            <w:r w:rsidR="00FD5D05" w:rsidRPr="00FD5D05">
              <w:rPr>
                <w:rFonts w:asciiTheme="minorHAnsi" w:hAnsiTheme="minorHAnsi"/>
              </w:rPr>
              <w:instrText>Произвольное чтение</w:instrText>
            </w:r>
            <w:r w:rsidR="00FD5D05" w:rsidRPr="00FD5D05">
              <w:instrText xml:space="preserve">" </w:instrText>
            </w:r>
            <w:r w:rsidR="00FD5D05" w:rsidRPr="00FD5D05">
              <w:rPr>
                <w:rFonts w:asciiTheme="minorHAnsi" w:hAnsiTheme="minorHAnsi"/>
              </w:rPr>
              <w:fldChar w:fldCharType="end"/>
            </w:r>
            <w:r>
              <w:rPr>
                <w:rFonts w:asciiTheme="minorHAnsi" w:hAnsiTheme="minorHAnsi"/>
                <w:b/>
              </w:rPr>
              <w:t>)</w:t>
            </w:r>
          </w:p>
        </w:tc>
      </w:tr>
      <w:tr w:rsidR="00AA7806" w14:paraId="4769F3F2" w14:textId="77777777" w:rsidTr="00AA7806">
        <w:tc>
          <w:tcPr>
            <w:tcW w:w="9565" w:type="dxa"/>
          </w:tcPr>
          <w:p w14:paraId="09048137" w14:textId="5C93EF0A" w:rsidR="00AA7806" w:rsidRDefault="00AA7806" w:rsidP="00AA780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CDDDB33" w14:textId="4B718932" w:rsidR="00AA7806" w:rsidRDefault="00AA7806" w:rsidP="00AA7806">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21H</w:t>
            </w:r>
          </w:p>
          <w:p w14:paraId="362EDA31" w14:textId="77777777" w:rsidR="00AA7806" w:rsidRDefault="00AA7806" w:rsidP="00AA7806">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3E755926" w14:textId="77777777" w:rsidR="00AA7806" w:rsidRDefault="00AA7806" w:rsidP="00AA780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D7F6D61" w14:textId="73F48CF9" w:rsidR="00AA7806" w:rsidRDefault="00AA7806" w:rsidP="00AA7806">
            <w:pPr>
              <w:spacing w:before="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36E9EE5B" w14:textId="7A69B214" w:rsidR="00AA7806" w:rsidRPr="008342FA" w:rsidRDefault="00AA7806" w:rsidP="00AA7806">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480C3C6F" w14:textId="1321E72C" w:rsidR="00C44467" w:rsidRDefault="00873B4D" w:rsidP="00C44467">
      <w:pPr>
        <w:spacing w:before="120" w:after="120"/>
        <w:ind w:firstLine="709"/>
        <w:jc w:val="both"/>
        <w:rPr>
          <w:rFonts w:asciiTheme="minorHAnsi" w:hAnsiTheme="minorHAnsi"/>
        </w:rPr>
      </w:pPr>
      <w:r w:rsidRPr="00873B4D">
        <w:rPr>
          <w:rFonts w:asciiTheme="minorHAnsi" w:hAnsiTheme="minorHAnsi"/>
        </w:rPr>
        <w:t xml:space="preserve">Функция </w:t>
      </w:r>
      <w:r w:rsidR="00D90290" w:rsidRPr="00D90290">
        <w:rPr>
          <w:rFonts w:asciiTheme="minorHAnsi" w:hAnsiTheme="minorHAnsi"/>
          <w:i/>
          <w:lang w:val="en-US"/>
        </w:rPr>
        <w:t>Read Random</w:t>
      </w:r>
      <w:r w:rsidR="00D90290" w:rsidRPr="00D90290">
        <w:rPr>
          <w:rFonts w:asciiTheme="minorHAnsi" w:hAnsiTheme="minorHAnsi"/>
        </w:rPr>
        <w:t xml:space="preserve"> </w:t>
      </w:r>
      <w:r w:rsidR="00D90290">
        <w:rPr>
          <w:rFonts w:asciiTheme="minorHAnsi" w:hAnsiTheme="minorHAnsi"/>
        </w:rPr>
        <w:t>(</w:t>
      </w:r>
      <w:r w:rsidRPr="00873B4D">
        <w:rPr>
          <w:rFonts w:asciiTheme="minorHAnsi" w:hAnsiTheme="minorHAnsi"/>
        </w:rPr>
        <w:t>произвольного чтения</w:t>
      </w:r>
      <w:r w:rsidR="00D90290">
        <w:rPr>
          <w:rFonts w:asciiTheme="minorHAnsi" w:hAnsiTheme="minorHAnsi"/>
        </w:rPr>
        <w:t>)</w:t>
      </w:r>
      <w:r w:rsidRPr="00873B4D">
        <w:rPr>
          <w:rFonts w:asciiTheme="minorHAnsi" w:hAnsiTheme="minorHAnsi"/>
        </w:rPr>
        <w:t xml:space="preserve"> подобна функции последов</w:t>
      </w:r>
      <w:r w:rsidRPr="00873B4D">
        <w:rPr>
          <w:rFonts w:asciiTheme="minorHAnsi" w:hAnsiTheme="minorHAnsi"/>
        </w:rPr>
        <w:t>а</w:t>
      </w:r>
      <w:r w:rsidRPr="00873B4D">
        <w:rPr>
          <w:rFonts w:asciiTheme="minorHAnsi" w:hAnsiTheme="minorHAnsi"/>
        </w:rPr>
        <w:t xml:space="preserve">тельного чтения за исключением того, что операция чтения происходит </w:t>
      </w:r>
      <w:r w:rsidR="00E93267">
        <w:rPr>
          <w:rFonts w:asciiTheme="minorHAnsi" w:hAnsiTheme="minorHAnsi"/>
        </w:rPr>
        <w:t>по</w:t>
      </w:r>
      <w:r w:rsidRPr="00873B4D">
        <w:rPr>
          <w:rFonts w:asciiTheme="minorHAnsi" w:hAnsiTheme="minorHAnsi"/>
        </w:rPr>
        <w:t xml:space="preserve"> ко</w:t>
      </w:r>
      <w:r w:rsidRPr="00873B4D">
        <w:rPr>
          <w:rFonts w:asciiTheme="minorHAnsi" w:hAnsiTheme="minorHAnsi"/>
        </w:rPr>
        <w:t>н</w:t>
      </w:r>
      <w:r w:rsidRPr="00873B4D">
        <w:rPr>
          <w:rFonts w:asciiTheme="minorHAnsi" w:hAnsiTheme="minorHAnsi"/>
        </w:rPr>
        <w:t>кретно</w:t>
      </w:r>
      <w:r w:rsidR="00E93267">
        <w:rPr>
          <w:rFonts w:asciiTheme="minorHAnsi" w:hAnsiTheme="minorHAnsi"/>
        </w:rPr>
        <w:t>му</w:t>
      </w:r>
      <w:r w:rsidRPr="00873B4D">
        <w:rPr>
          <w:rFonts w:asciiTheme="minorHAnsi" w:hAnsiTheme="minorHAnsi"/>
        </w:rPr>
        <w:t xml:space="preserve"> номер</w:t>
      </w:r>
      <w:r w:rsidR="00E93267">
        <w:rPr>
          <w:rFonts w:asciiTheme="minorHAnsi" w:hAnsiTheme="minorHAnsi"/>
        </w:rPr>
        <w:t>у</w:t>
      </w:r>
      <w:r w:rsidRPr="00873B4D">
        <w:rPr>
          <w:rFonts w:asciiTheme="minorHAnsi" w:hAnsiTheme="minorHAnsi"/>
        </w:rPr>
        <w:t xml:space="preserve"> произвольной записи, выбранном</w:t>
      </w:r>
      <w:r w:rsidR="00E93267">
        <w:rPr>
          <w:rFonts w:asciiTheme="minorHAnsi" w:hAnsiTheme="minorHAnsi"/>
        </w:rPr>
        <w:t>у</w:t>
      </w:r>
      <w:r w:rsidRPr="00873B4D">
        <w:rPr>
          <w:rFonts w:asciiTheme="minorHAnsi" w:hAnsiTheme="minorHAnsi"/>
        </w:rPr>
        <w:t xml:space="preserve"> 24-разрядном</w:t>
      </w:r>
      <w:r w:rsidR="00E93267">
        <w:rPr>
          <w:rFonts w:asciiTheme="minorHAnsi" w:hAnsiTheme="minorHAnsi"/>
        </w:rPr>
        <w:t>у</w:t>
      </w:r>
      <w:r w:rsidRPr="00873B4D">
        <w:rPr>
          <w:rFonts w:asciiTheme="minorHAnsi" w:hAnsiTheme="minorHAnsi"/>
        </w:rPr>
        <w:t xml:space="preserve"> значени</w:t>
      </w:r>
      <w:r w:rsidR="00E93267">
        <w:rPr>
          <w:rFonts w:asciiTheme="minorHAnsi" w:hAnsiTheme="minorHAnsi"/>
        </w:rPr>
        <w:t>ю</w:t>
      </w:r>
      <w:r w:rsidRPr="00873B4D">
        <w:rPr>
          <w:rFonts w:asciiTheme="minorHAnsi" w:hAnsiTheme="minorHAnsi"/>
        </w:rPr>
        <w:t>, с</w:t>
      </w:r>
      <w:r w:rsidRPr="00873B4D">
        <w:rPr>
          <w:rFonts w:asciiTheme="minorHAnsi" w:hAnsiTheme="minorHAnsi"/>
        </w:rPr>
        <w:t>о</w:t>
      </w:r>
      <w:r w:rsidRPr="00873B4D">
        <w:rPr>
          <w:rFonts w:asciiTheme="minorHAnsi" w:hAnsiTheme="minorHAnsi"/>
        </w:rPr>
        <w:t>зданн</w:t>
      </w:r>
      <w:r w:rsidR="00E93267">
        <w:rPr>
          <w:rFonts w:asciiTheme="minorHAnsi" w:hAnsiTheme="minorHAnsi"/>
        </w:rPr>
        <w:t>ому</w:t>
      </w:r>
      <w:r w:rsidRPr="00873B4D">
        <w:rPr>
          <w:rFonts w:asciiTheme="minorHAnsi" w:hAnsiTheme="minorHAnsi"/>
        </w:rPr>
        <w:t xml:space="preserve"> из поля из трех байт (</w:t>
      </w:r>
      <w:r w:rsidRPr="00873B4D">
        <w:rPr>
          <w:rFonts w:ascii="Consolas" w:hAnsi="Consolas"/>
        </w:rPr>
        <w:t>r</w:t>
      </w:r>
      <w:r w:rsidRPr="00873B4D">
        <w:rPr>
          <w:rFonts w:ascii="Consolas" w:hAnsi="Consolas"/>
          <w:vertAlign w:val="subscript"/>
        </w:rPr>
        <w:t>0</w:t>
      </w:r>
      <w:r w:rsidRPr="00873B4D">
        <w:rPr>
          <w:rFonts w:asciiTheme="minorHAnsi" w:hAnsiTheme="minorHAnsi"/>
        </w:rPr>
        <w:t xml:space="preserve">, </w:t>
      </w:r>
      <w:r w:rsidRPr="00873B4D">
        <w:rPr>
          <w:rFonts w:ascii="Consolas" w:hAnsi="Consolas"/>
        </w:rPr>
        <w:t>r</w:t>
      </w:r>
      <w:r w:rsidRPr="00873B4D">
        <w:rPr>
          <w:rFonts w:ascii="Consolas" w:hAnsi="Consolas"/>
          <w:vertAlign w:val="subscript"/>
        </w:rPr>
        <w:t>1</w:t>
      </w:r>
      <w:r w:rsidRPr="00873B4D">
        <w:rPr>
          <w:rFonts w:asciiTheme="minorHAnsi" w:hAnsiTheme="minorHAnsi"/>
        </w:rPr>
        <w:t xml:space="preserve">, </w:t>
      </w:r>
      <w:r w:rsidRPr="00873B4D">
        <w:rPr>
          <w:rFonts w:ascii="Consolas" w:hAnsi="Consolas"/>
        </w:rPr>
        <w:t>r</w:t>
      </w:r>
      <w:r w:rsidRPr="00873B4D">
        <w:rPr>
          <w:rFonts w:ascii="Consolas" w:hAnsi="Consolas"/>
          <w:vertAlign w:val="subscript"/>
        </w:rPr>
        <w:t>2</w:t>
      </w:r>
      <w:r w:rsidRPr="00873B4D">
        <w:rPr>
          <w:rFonts w:asciiTheme="minorHAnsi" w:hAnsiTheme="minorHAnsi"/>
        </w:rPr>
        <w:t xml:space="preserve">), начинающегося в позиции 33 в </w:t>
      </w:r>
      <w:r w:rsidRPr="00873B4D">
        <w:rPr>
          <w:rFonts w:ascii="Consolas" w:hAnsi="Consolas"/>
        </w:rPr>
        <w:t>FCB</w:t>
      </w:r>
      <w:r w:rsidRPr="00873B4D">
        <w:rPr>
          <w:rFonts w:asciiTheme="minorHAnsi" w:hAnsiTheme="minorHAnsi"/>
        </w:rPr>
        <w:t>. Обр</w:t>
      </w:r>
      <w:r w:rsidRPr="00873B4D">
        <w:rPr>
          <w:rFonts w:asciiTheme="minorHAnsi" w:hAnsiTheme="minorHAnsi"/>
        </w:rPr>
        <w:t>а</w:t>
      </w:r>
      <w:r w:rsidRPr="00873B4D">
        <w:rPr>
          <w:rFonts w:asciiTheme="minorHAnsi" w:hAnsiTheme="minorHAnsi"/>
        </w:rPr>
        <w:t xml:space="preserve">тите внимание, что последовательность 24 битов сохранена </w:t>
      </w:r>
      <w:r w:rsidR="00D821D0">
        <w:rPr>
          <w:rFonts w:asciiTheme="minorHAnsi" w:hAnsiTheme="minorHAnsi"/>
        </w:rPr>
        <w:t xml:space="preserve">в </w:t>
      </w:r>
      <w:r w:rsidRPr="00873B4D">
        <w:rPr>
          <w:rFonts w:asciiTheme="minorHAnsi" w:hAnsiTheme="minorHAnsi"/>
        </w:rPr>
        <w:t>перв</w:t>
      </w:r>
      <w:r w:rsidR="00D821D0">
        <w:rPr>
          <w:rFonts w:asciiTheme="minorHAnsi" w:hAnsiTheme="minorHAnsi"/>
        </w:rPr>
        <w:t>ом</w:t>
      </w:r>
      <w:r w:rsidRPr="00873B4D">
        <w:rPr>
          <w:rFonts w:asciiTheme="minorHAnsi" w:hAnsiTheme="minorHAnsi"/>
        </w:rPr>
        <w:t xml:space="preserve"> младш</w:t>
      </w:r>
      <w:r w:rsidR="00D821D0">
        <w:rPr>
          <w:rFonts w:asciiTheme="minorHAnsi" w:hAnsiTheme="minorHAnsi"/>
        </w:rPr>
        <w:t>е</w:t>
      </w:r>
      <w:r w:rsidRPr="00873B4D">
        <w:rPr>
          <w:rFonts w:asciiTheme="minorHAnsi" w:hAnsiTheme="minorHAnsi"/>
        </w:rPr>
        <w:t>м зн</w:t>
      </w:r>
      <w:r w:rsidRPr="00873B4D">
        <w:rPr>
          <w:rFonts w:asciiTheme="minorHAnsi" w:hAnsiTheme="minorHAnsi"/>
        </w:rPr>
        <w:t>а</w:t>
      </w:r>
      <w:r w:rsidRPr="00873B4D">
        <w:rPr>
          <w:rFonts w:asciiTheme="minorHAnsi" w:hAnsiTheme="minorHAnsi"/>
        </w:rPr>
        <w:t>чащим байт</w:t>
      </w:r>
      <w:r w:rsidR="00D821D0">
        <w:rPr>
          <w:rFonts w:asciiTheme="minorHAnsi" w:hAnsiTheme="minorHAnsi"/>
        </w:rPr>
        <w:t>е</w:t>
      </w:r>
      <w:r w:rsidRPr="00873B4D">
        <w:rPr>
          <w:rFonts w:asciiTheme="minorHAnsi" w:hAnsiTheme="minorHAnsi"/>
        </w:rPr>
        <w:t xml:space="preserve"> (</w:t>
      </w:r>
      <w:r w:rsidRPr="00873B4D">
        <w:rPr>
          <w:rFonts w:ascii="Consolas" w:hAnsi="Consolas"/>
        </w:rPr>
        <w:t>r</w:t>
      </w:r>
      <w:r w:rsidRPr="00873B4D">
        <w:rPr>
          <w:rFonts w:ascii="Consolas" w:hAnsi="Consolas"/>
          <w:vertAlign w:val="subscript"/>
        </w:rPr>
        <w:t>0</w:t>
      </w:r>
      <w:r w:rsidRPr="00873B4D">
        <w:rPr>
          <w:rFonts w:asciiTheme="minorHAnsi" w:hAnsiTheme="minorHAnsi"/>
        </w:rPr>
        <w:t>), следующ</w:t>
      </w:r>
      <w:r w:rsidR="00D821D0">
        <w:rPr>
          <w:rFonts w:asciiTheme="minorHAnsi" w:hAnsiTheme="minorHAnsi"/>
        </w:rPr>
        <w:t>е</w:t>
      </w:r>
      <w:r w:rsidRPr="00873B4D">
        <w:rPr>
          <w:rFonts w:asciiTheme="minorHAnsi" w:hAnsiTheme="minorHAnsi"/>
        </w:rPr>
        <w:t>м средн</w:t>
      </w:r>
      <w:r w:rsidR="00D821D0">
        <w:rPr>
          <w:rFonts w:asciiTheme="minorHAnsi" w:hAnsiTheme="minorHAnsi"/>
        </w:rPr>
        <w:t>е</w:t>
      </w:r>
      <w:r w:rsidRPr="00873B4D">
        <w:rPr>
          <w:rFonts w:asciiTheme="minorHAnsi" w:hAnsiTheme="minorHAnsi"/>
        </w:rPr>
        <w:t>м байт</w:t>
      </w:r>
      <w:r w:rsidR="00D821D0">
        <w:rPr>
          <w:rFonts w:asciiTheme="minorHAnsi" w:hAnsiTheme="minorHAnsi"/>
        </w:rPr>
        <w:t>е</w:t>
      </w:r>
      <w:r w:rsidRPr="00873B4D">
        <w:rPr>
          <w:rFonts w:asciiTheme="minorHAnsi" w:hAnsiTheme="minorHAnsi"/>
        </w:rPr>
        <w:t xml:space="preserve"> (</w:t>
      </w:r>
      <w:r w:rsidRPr="00873B4D">
        <w:rPr>
          <w:rFonts w:ascii="Consolas" w:hAnsi="Consolas"/>
        </w:rPr>
        <w:t>r</w:t>
      </w:r>
      <w:r>
        <w:rPr>
          <w:rFonts w:ascii="Consolas" w:hAnsi="Consolas"/>
          <w:vertAlign w:val="subscript"/>
        </w:rPr>
        <w:t>1</w:t>
      </w:r>
      <w:r w:rsidRPr="00873B4D">
        <w:rPr>
          <w:rFonts w:asciiTheme="minorHAnsi" w:hAnsiTheme="minorHAnsi"/>
        </w:rPr>
        <w:t>) и последн</w:t>
      </w:r>
      <w:r w:rsidR="00D821D0">
        <w:rPr>
          <w:rFonts w:asciiTheme="minorHAnsi" w:hAnsiTheme="minorHAnsi"/>
        </w:rPr>
        <w:t>е</w:t>
      </w:r>
      <w:r w:rsidRPr="00873B4D">
        <w:rPr>
          <w:rFonts w:asciiTheme="minorHAnsi" w:hAnsiTheme="minorHAnsi"/>
        </w:rPr>
        <w:t>м старш</w:t>
      </w:r>
      <w:r w:rsidR="00D821D0">
        <w:rPr>
          <w:rFonts w:asciiTheme="minorHAnsi" w:hAnsiTheme="minorHAnsi"/>
        </w:rPr>
        <w:t>е</w:t>
      </w:r>
      <w:r w:rsidRPr="00873B4D">
        <w:rPr>
          <w:rFonts w:asciiTheme="minorHAnsi" w:hAnsiTheme="minorHAnsi"/>
        </w:rPr>
        <w:t>м байт</w:t>
      </w:r>
      <w:r w:rsidR="00D821D0">
        <w:rPr>
          <w:rFonts w:asciiTheme="minorHAnsi" w:hAnsiTheme="minorHAnsi"/>
        </w:rPr>
        <w:t>е</w:t>
      </w:r>
      <w:r w:rsidRPr="00873B4D">
        <w:rPr>
          <w:rFonts w:asciiTheme="minorHAnsi" w:hAnsiTheme="minorHAnsi"/>
        </w:rPr>
        <w:t xml:space="preserve"> (</w:t>
      </w:r>
      <w:r w:rsidRPr="00873B4D">
        <w:rPr>
          <w:rFonts w:ascii="Consolas" w:hAnsi="Consolas"/>
        </w:rPr>
        <w:t>r</w:t>
      </w:r>
      <w:r>
        <w:rPr>
          <w:rFonts w:ascii="Consolas" w:hAnsi="Consolas"/>
          <w:vertAlign w:val="subscript"/>
        </w:rPr>
        <w:t>2</w:t>
      </w:r>
      <w:r w:rsidRPr="00873B4D">
        <w:rPr>
          <w:rFonts w:asciiTheme="minorHAnsi" w:hAnsiTheme="minorHAnsi"/>
        </w:rPr>
        <w:t>). Номер произвольной запи</w:t>
      </w:r>
      <w:r>
        <w:rPr>
          <w:rFonts w:asciiTheme="minorHAnsi" w:hAnsiTheme="minorHAnsi"/>
        </w:rPr>
        <w:t xml:space="preserve">си может изменяться от </w:t>
      </w:r>
      <w:r w:rsidRPr="00E93267">
        <w:rPr>
          <w:rFonts w:ascii="Consolas" w:hAnsi="Consolas"/>
        </w:rPr>
        <w:t>0</w:t>
      </w:r>
      <w:r>
        <w:rPr>
          <w:rFonts w:asciiTheme="minorHAnsi" w:hAnsiTheme="minorHAnsi"/>
        </w:rPr>
        <w:t xml:space="preserve"> до </w:t>
      </w:r>
      <w:r w:rsidRPr="00E93267">
        <w:rPr>
          <w:rFonts w:ascii="Consolas" w:hAnsi="Consolas"/>
        </w:rPr>
        <w:t>242</w:t>
      </w:r>
      <w:r>
        <w:rPr>
          <w:rFonts w:asciiTheme="minorHAnsi" w:hAnsiTheme="minorHAnsi"/>
        </w:rPr>
        <w:t> </w:t>
      </w:r>
      <w:r w:rsidRPr="00E93267">
        <w:rPr>
          <w:rFonts w:ascii="Consolas" w:hAnsi="Consolas"/>
        </w:rPr>
        <w:t>143</w:t>
      </w:r>
      <w:r w:rsidRPr="00873B4D">
        <w:rPr>
          <w:rFonts w:asciiTheme="minorHAnsi" w:hAnsiTheme="minorHAnsi"/>
        </w:rPr>
        <w:t xml:space="preserve">. Это соответствует максимальному значению </w:t>
      </w:r>
      <w:r w:rsidRPr="00E93267">
        <w:rPr>
          <w:rFonts w:ascii="Consolas" w:hAnsi="Consolas"/>
        </w:rPr>
        <w:t>3</w:t>
      </w:r>
      <w:r w:rsidRPr="00873B4D">
        <w:rPr>
          <w:rFonts w:asciiTheme="minorHAnsi" w:hAnsiTheme="minorHAnsi"/>
        </w:rPr>
        <w:t xml:space="preserve"> в байте </w:t>
      </w:r>
      <w:r w:rsidRPr="00873B4D">
        <w:rPr>
          <w:rFonts w:ascii="Consolas" w:hAnsi="Consolas"/>
        </w:rPr>
        <w:t>r</w:t>
      </w:r>
      <w:r>
        <w:rPr>
          <w:rFonts w:ascii="Consolas" w:hAnsi="Consolas"/>
          <w:vertAlign w:val="subscript"/>
        </w:rPr>
        <w:t>2</w:t>
      </w:r>
      <w:r w:rsidRPr="00873B4D">
        <w:rPr>
          <w:rFonts w:asciiTheme="minorHAnsi" w:hAnsiTheme="minorHAnsi"/>
        </w:rPr>
        <w:t>.</w:t>
      </w:r>
    </w:p>
    <w:p w14:paraId="228165DD" w14:textId="18A1432C" w:rsidR="00873B4D" w:rsidRDefault="00EA5FAE" w:rsidP="00C44467">
      <w:pPr>
        <w:spacing w:before="120" w:after="120"/>
        <w:ind w:firstLine="709"/>
        <w:jc w:val="both"/>
        <w:rPr>
          <w:rFonts w:asciiTheme="minorHAnsi" w:hAnsiTheme="minorHAnsi"/>
        </w:rPr>
      </w:pPr>
      <w:r w:rsidRPr="00EA5FAE">
        <w:rPr>
          <w:rFonts w:asciiTheme="minorHAnsi" w:hAnsiTheme="minorHAnsi"/>
        </w:rPr>
        <w:t>Для чтения файла с помощью функции 33, процесс вызова должен сначала о</w:t>
      </w:r>
      <w:r w:rsidRPr="00EA5FAE">
        <w:rPr>
          <w:rFonts w:asciiTheme="minorHAnsi" w:hAnsiTheme="minorHAnsi"/>
        </w:rPr>
        <w:t>т</w:t>
      </w:r>
      <w:r w:rsidRPr="00EA5FAE">
        <w:rPr>
          <w:rFonts w:asciiTheme="minorHAnsi" w:hAnsiTheme="minorHAnsi"/>
        </w:rPr>
        <w:t xml:space="preserve">крыть начальный экстент (экстент </w:t>
      </w:r>
      <w:r w:rsidRPr="00EA5FAE">
        <w:rPr>
          <w:rFonts w:ascii="Consolas" w:hAnsi="Consolas"/>
        </w:rPr>
        <w:t>0</w:t>
      </w:r>
      <w:r w:rsidRPr="00EA5FAE">
        <w:rPr>
          <w:rFonts w:asciiTheme="minorHAnsi" w:hAnsiTheme="minorHAnsi"/>
        </w:rPr>
        <w:t xml:space="preserve">). Это гарантирует, что </w:t>
      </w:r>
      <w:r w:rsidRPr="00EA5FAE">
        <w:rPr>
          <w:rFonts w:ascii="Consolas" w:hAnsi="Consolas"/>
        </w:rPr>
        <w:t>FCB</w:t>
      </w:r>
      <w:r w:rsidRPr="00EA5FAE">
        <w:rPr>
          <w:rFonts w:asciiTheme="minorHAnsi" w:hAnsiTheme="minorHAnsi"/>
        </w:rPr>
        <w:t xml:space="preserve"> правильно иници</w:t>
      </w:r>
      <w:r w:rsidRPr="00EA5FAE">
        <w:rPr>
          <w:rFonts w:asciiTheme="minorHAnsi" w:hAnsiTheme="minorHAnsi"/>
        </w:rPr>
        <w:t>а</w:t>
      </w:r>
      <w:r w:rsidRPr="00EA5FAE">
        <w:rPr>
          <w:rFonts w:asciiTheme="minorHAnsi" w:hAnsiTheme="minorHAnsi"/>
        </w:rPr>
        <w:t xml:space="preserve">лизирован для последующих операций произвольного доступа. (Начальный экстент  может содержать или не содержать любые </w:t>
      </w:r>
      <w:r w:rsidR="00AD32F8">
        <w:rPr>
          <w:rFonts w:asciiTheme="minorHAnsi" w:hAnsiTheme="minorHAnsi"/>
        </w:rPr>
        <w:t>распределенные</w:t>
      </w:r>
      <w:r w:rsidRPr="00EA5FAE">
        <w:rPr>
          <w:rFonts w:asciiTheme="minorHAnsi" w:hAnsiTheme="minorHAnsi"/>
        </w:rPr>
        <w:t xml:space="preserve"> данные). Функция 33 помещает указанный номер записи в поле произвольной записи, и затем </w:t>
      </w:r>
      <w:r w:rsidRPr="00EA5FAE">
        <w:rPr>
          <w:rFonts w:ascii="Consolas" w:hAnsi="Consolas"/>
        </w:rPr>
        <w:t>BDOS</w:t>
      </w:r>
      <w:r w:rsidRPr="00EA5FAE">
        <w:rPr>
          <w:rFonts w:asciiTheme="minorHAnsi" w:hAnsiTheme="minorHAnsi"/>
        </w:rPr>
        <w:t xml:space="preserve"> чит</w:t>
      </w:r>
      <w:r w:rsidRPr="00EA5FAE">
        <w:rPr>
          <w:rFonts w:asciiTheme="minorHAnsi" w:hAnsiTheme="minorHAnsi"/>
        </w:rPr>
        <w:t>а</w:t>
      </w:r>
      <w:r w:rsidRPr="00EA5FAE">
        <w:rPr>
          <w:rFonts w:asciiTheme="minorHAnsi" w:hAnsiTheme="minorHAnsi"/>
        </w:rPr>
        <w:t xml:space="preserve">ет запись </w:t>
      </w:r>
      <w:r w:rsidR="00AD32F8">
        <w:rPr>
          <w:rFonts w:asciiTheme="minorHAnsi" w:hAnsiTheme="minorHAnsi"/>
        </w:rPr>
        <w:t>по</w:t>
      </w:r>
      <w:r w:rsidRPr="00EA5FAE">
        <w:rPr>
          <w:rFonts w:asciiTheme="minorHAnsi" w:hAnsiTheme="minorHAnsi"/>
        </w:rPr>
        <w:t xml:space="preserve"> текущ</w:t>
      </w:r>
      <w:r w:rsidR="00AD32F8">
        <w:rPr>
          <w:rFonts w:asciiTheme="minorHAnsi" w:hAnsiTheme="minorHAnsi"/>
        </w:rPr>
        <w:t>ему</w:t>
      </w:r>
      <w:r w:rsidRPr="00EA5FAE">
        <w:rPr>
          <w:rFonts w:asciiTheme="minorHAnsi" w:hAnsiTheme="minorHAnsi"/>
        </w:rPr>
        <w:t xml:space="preserve"> адрес</w:t>
      </w:r>
      <w:r w:rsidR="00AD32F8">
        <w:rPr>
          <w:rFonts w:asciiTheme="minorHAnsi" w:hAnsiTheme="minorHAnsi"/>
        </w:rPr>
        <w:t>у</w:t>
      </w:r>
      <w:r w:rsidRPr="00EA5FAE">
        <w:rPr>
          <w:rFonts w:asciiTheme="minorHAnsi" w:hAnsiTheme="minorHAnsi"/>
        </w:rPr>
        <w:t xml:space="preserve"> </w:t>
      </w:r>
      <w:r w:rsidRPr="00EA5FAE">
        <w:rPr>
          <w:rFonts w:ascii="Consolas" w:hAnsi="Consolas"/>
        </w:rPr>
        <w:t>DMA</w:t>
      </w:r>
      <w:r w:rsidRPr="00EA5FAE">
        <w:rPr>
          <w:rFonts w:asciiTheme="minorHAnsi" w:hAnsiTheme="minorHAnsi"/>
        </w:rPr>
        <w:t>. Функция автоматически устанавливает логич</w:t>
      </w:r>
      <w:r w:rsidRPr="00EA5FAE">
        <w:rPr>
          <w:rFonts w:asciiTheme="minorHAnsi" w:hAnsiTheme="minorHAnsi"/>
        </w:rPr>
        <w:t>е</w:t>
      </w:r>
      <w:r w:rsidRPr="00EA5FAE">
        <w:rPr>
          <w:rFonts w:asciiTheme="minorHAnsi" w:hAnsiTheme="minorHAnsi"/>
        </w:rPr>
        <w:t>ский экстент и текущие значения записи, но в отличие от функции последовател</w:t>
      </w:r>
      <w:r w:rsidRPr="00EA5FAE">
        <w:rPr>
          <w:rFonts w:asciiTheme="minorHAnsi" w:hAnsiTheme="minorHAnsi"/>
        </w:rPr>
        <w:t>ь</w:t>
      </w:r>
      <w:r w:rsidRPr="00EA5FAE">
        <w:rPr>
          <w:rFonts w:asciiTheme="minorHAnsi" w:hAnsiTheme="minorHAnsi"/>
        </w:rPr>
        <w:t>ного чтения, она не увеличивает номер записи. Таким образом</w:t>
      </w:r>
      <w:r>
        <w:rPr>
          <w:rFonts w:asciiTheme="minorHAnsi" w:hAnsiTheme="minorHAnsi"/>
        </w:rPr>
        <w:t>,</w:t>
      </w:r>
      <w:r w:rsidRPr="00EA5FAE">
        <w:rPr>
          <w:rFonts w:asciiTheme="minorHAnsi" w:hAnsiTheme="minorHAnsi"/>
        </w:rPr>
        <w:t xml:space="preserve"> последующий вызов произвольного чтение перечитывает ту же запись. После операции произвольного чтения к файлу можно получить доступ последовательно, начиная с текущей поз</w:t>
      </w:r>
      <w:r w:rsidRPr="00EA5FAE">
        <w:rPr>
          <w:rFonts w:asciiTheme="minorHAnsi" w:hAnsiTheme="minorHAnsi"/>
        </w:rPr>
        <w:t>и</w:t>
      </w:r>
      <w:r w:rsidRPr="00EA5FAE">
        <w:rPr>
          <w:rFonts w:asciiTheme="minorHAnsi" w:hAnsiTheme="minorHAnsi"/>
        </w:rPr>
        <w:t>ции, произвольного доступа. Однако</w:t>
      </w:r>
      <w:r>
        <w:rPr>
          <w:rFonts w:asciiTheme="minorHAnsi" w:hAnsiTheme="minorHAnsi"/>
        </w:rPr>
        <w:t>,</w:t>
      </w:r>
      <w:r w:rsidRPr="00EA5FAE">
        <w:rPr>
          <w:rFonts w:asciiTheme="minorHAnsi" w:hAnsiTheme="minorHAnsi"/>
        </w:rPr>
        <w:t xml:space="preserve"> последн</w:t>
      </w:r>
      <w:r>
        <w:rPr>
          <w:rFonts w:asciiTheme="minorHAnsi" w:hAnsiTheme="minorHAnsi"/>
        </w:rPr>
        <w:t>яя запись произвольного доступа</w:t>
      </w:r>
      <w:r w:rsidRPr="00EA5FAE">
        <w:rPr>
          <w:rFonts w:asciiTheme="minorHAnsi" w:hAnsiTheme="minorHAnsi"/>
        </w:rPr>
        <w:t xml:space="preserve"> п</w:t>
      </w:r>
      <w:r w:rsidRPr="00EA5FAE">
        <w:rPr>
          <w:rFonts w:asciiTheme="minorHAnsi" w:hAnsiTheme="minorHAnsi"/>
        </w:rPr>
        <w:t>е</w:t>
      </w:r>
      <w:r w:rsidRPr="00EA5FAE">
        <w:rPr>
          <w:rFonts w:asciiTheme="minorHAnsi" w:hAnsiTheme="minorHAnsi"/>
        </w:rPr>
        <w:t>речитывается или перезаписывается при переключении от произвольного к посл</w:t>
      </w:r>
      <w:r w:rsidRPr="00EA5FAE">
        <w:rPr>
          <w:rFonts w:asciiTheme="minorHAnsi" w:hAnsiTheme="minorHAnsi"/>
        </w:rPr>
        <w:t>е</w:t>
      </w:r>
      <w:r w:rsidRPr="00EA5FAE">
        <w:rPr>
          <w:rFonts w:asciiTheme="minorHAnsi" w:hAnsiTheme="minorHAnsi"/>
        </w:rPr>
        <w:t>довательному режиму.</w:t>
      </w:r>
    </w:p>
    <w:p w14:paraId="2064ED6B" w14:textId="51D72EE3" w:rsidR="008B38AF" w:rsidRDefault="008B38AF" w:rsidP="008B38AF">
      <w:pPr>
        <w:spacing w:before="120"/>
        <w:ind w:firstLine="709"/>
        <w:jc w:val="both"/>
        <w:rPr>
          <w:rFonts w:asciiTheme="minorHAnsi" w:hAnsiTheme="minorHAnsi"/>
        </w:rPr>
      </w:pPr>
      <w:r w:rsidRPr="008B38AF">
        <w:rPr>
          <w:rFonts w:asciiTheme="minorHAnsi" w:hAnsiTheme="minorHAnsi"/>
        </w:rPr>
        <w:t xml:space="preserve">Если многосекторный счетчик </w:t>
      </w:r>
      <w:r w:rsidRPr="008B38AF">
        <w:rPr>
          <w:rFonts w:ascii="Consolas" w:hAnsi="Consolas"/>
        </w:rPr>
        <w:t>BDOS</w:t>
      </w:r>
      <w:r w:rsidRPr="008B38AF">
        <w:rPr>
          <w:rFonts w:asciiTheme="minorHAnsi" w:hAnsiTheme="minorHAnsi"/>
        </w:rPr>
        <w:t xml:space="preserve"> больше, чем 1 (см. Функцию 44), функция произвольного чтения читает несколько последовательных записей в память, нач</w:t>
      </w:r>
      <w:r w:rsidRPr="008B38AF">
        <w:rPr>
          <w:rFonts w:asciiTheme="minorHAnsi" w:hAnsiTheme="minorHAnsi"/>
        </w:rPr>
        <w:t>и</w:t>
      </w:r>
      <w:r w:rsidRPr="008B38AF">
        <w:rPr>
          <w:rFonts w:asciiTheme="minorHAnsi" w:hAnsiTheme="minorHAnsi"/>
        </w:rPr>
        <w:t xml:space="preserve">нающуюся с текущего </w:t>
      </w:r>
      <w:r w:rsidRPr="008B38AF">
        <w:rPr>
          <w:rFonts w:ascii="Consolas" w:hAnsi="Consolas"/>
        </w:rPr>
        <w:t>DMA</w:t>
      </w:r>
      <w:r w:rsidRPr="008B38AF">
        <w:rPr>
          <w:rFonts w:asciiTheme="minorHAnsi" w:hAnsiTheme="minorHAnsi"/>
        </w:rPr>
        <w:t xml:space="preserve">. Поля </w:t>
      </w:r>
      <w:r w:rsidRPr="00873B4D">
        <w:rPr>
          <w:rFonts w:ascii="Consolas" w:hAnsi="Consolas"/>
        </w:rPr>
        <w:t>r</w:t>
      </w:r>
      <w:r w:rsidRPr="00873B4D">
        <w:rPr>
          <w:rFonts w:ascii="Consolas" w:hAnsi="Consolas"/>
          <w:vertAlign w:val="subscript"/>
        </w:rPr>
        <w:t>0</w:t>
      </w:r>
      <w:r w:rsidRPr="008B38AF">
        <w:rPr>
          <w:rFonts w:asciiTheme="minorHAnsi" w:hAnsiTheme="minorHAnsi"/>
        </w:rPr>
        <w:t xml:space="preserve">, </w:t>
      </w:r>
      <w:r w:rsidRPr="00873B4D">
        <w:rPr>
          <w:rFonts w:ascii="Consolas" w:hAnsi="Consolas"/>
        </w:rPr>
        <w:t>r</w:t>
      </w:r>
      <w:r>
        <w:rPr>
          <w:rFonts w:ascii="Consolas" w:hAnsi="Consolas"/>
          <w:vertAlign w:val="subscript"/>
        </w:rPr>
        <w:t>1</w:t>
      </w:r>
      <w:r w:rsidRPr="008B38AF">
        <w:rPr>
          <w:rFonts w:asciiTheme="minorHAnsi" w:hAnsiTheme="minorHAnsi"/>
        </w:rPr>
        <w:t xml:space="preserve">, и </w:t>
      </w:r>
      <w:r w:rsidRPr="00873B4D">
        <w:rPr>
          <w:rFonts w:ascii="Consolas" w:hAnsi="Consolas"/>
        </w:rPr>
        <w:t>r</w:t>
      </w:r>
      <w:r>
        <w:rPr>
          <w:rFonts w:ascii="Consolas" w:hAnsi="Consolas"/>
          <w:vertAlign w:val="subscript"/>
        </w:rPr>
        <w:t>2</w:t>
      </w:r>
      <w:r>
        <w:rPr>
          <w:rFonts w:asciiTheme="minorHAnsi" w:hAnsiTheme="minorHAnsi"/>
        </w:rPr>
        <w:t xml:space="preserve"> </w:t>
      </w:r>
      <w:r w:rsidRPr="008B38AF">
        <w:rPr>
          <w:rFonts w:asciiTheme="minorHAnsi" w:hAnsiTheme="minorHAnsi"/>
        </w:rPr>
        <w:t xml:space="preserve">в </w:t>
      </w:r>
      <w:r w:rsidRPr="008B38AF">
        <w:rPr>
          <w:rFonts w:ascii="Consolas" w:hAnsi="Consolas"/>
        </w:rPr>
        <w:t>FCB</w:t>
      </w:r>
      <w:r w:rsidRPr="008B38AF">
        <w:rPr>
          <w:rFonts w:asciiTheme="minorHAnsi" w:hAnsiTheme="minorHAnsi"/>
        </w:rPr>
        <w:t xml:space="preserve"> автоматически увеличиваются на 1, чтобы считать каждую запись. Однако</w:t>
      </w:r>
      <w:r w:rsidR="001F44DF">
        <w:rPr>
          <w:rFonts w:asciiTheme="minorHAnsi" w:hAnsiTheme="minorHAnsi"/>
        </w:rPr>
        <w:t>,</w:t>
      </w:r>
      <w:r w:rsidRPr="008B38AF">
        <w:rPr>
          <w:rFonts w:asciiTheme="minorHAnsi" w:hAnsiTheme="minorHAnsi"/>
        </w:rPr>
        <w:t xml:space="preserve"> номер произвольной записи </w:t>
      </w:r>
      <w:r w:rsidRPr="008B38AF">
        <w:rPr>
          <w:rFonts w:ascii="Consolas" w:hAnsi="Consolas"/>
        </w:rPr>
        <w:t>FCB</w:t>
      </w:r>
      <w:r w:rsidRPr="008B38AF">
        <w:rPr>
          <w:rFonts w:asciiTheme="minorHAnsi" w:hAnsiTheme="minorHAnsi"/>
        </w:rPr>
        <w:t xml:space="preserve"> восстана</w:t>
      </w:r>
      <w:r w:rsidRPr="008B38AF">
        <w:rPr>
          <w:rFonts w:asciiTheme="minorHAnsi" w:hAnsiTheme="minorHAnsi"/>
        </w:rPr>
        <w:t>в</w:t>
      </w:r>
      <w:r w:rsidRPr="008B38AF">
        <w:rPr>
          <w:rFonts w:asciiTheme="minorHAnsi" w:hAnsiTheme="minorHAnsi"/>
        </w:rPr>
        <w:t>ливает значение первой записи при возвращении к процессу вызова. По возвращ</w:t>
      </w:r>
      <w:r w:rsidRPr="008B38AF">
        <w:rPr>
          <w:rFonts w:asciiTheme="minorHAnsi" w:hAnsiTheme="minorHAnsi"/>
        </w:rPr>
        <w:t>е</w:t>
      </w:r>
      <w:r w:rsidRPr="008B38AF">
        <w:rPr>
          <w:rFonts w:asciiTheme="minorHAnsi" w:hAnsiTheme="minorHAnsi"/>
        </w:rPr>
        <w:t xml:space="preserve">нии, функция произвольного чтения обнуляет регистр </w:t>
      </w:r>
      <w:r w:rsidRPr="008B38AF">
        <w:rPr>
          <w:rFonts w:ascii="Consolas" w:hAnsi="Consolas"/>
        </w:rPr>
        <w:t>A</w:t>
      </w:r>
      <w:r w:rsidRPr="008B38AF">
        <w:rPr>
          <w:rFonts w:asciiTheme="minorHAnsi" w:hAnsiTheme="minorHAnsi"/>
        </w:rPr>
        <w:t xml:space="preserve">, если операция чтения была успешна. В противном случае, регистр </w:t>
      </w:r>
      <w:r w:rsidRPr="008B38AF">
        <w:rPr>
          <w:rFonts w:ascii="Consolas" w:hAnsi="Consolas"/>
        </w:rPr>
        <w:t>A</w:t>
      </w:r>
      <w:r w:rsidRPr="008B38AF">
        <w:rPr>
          <w:rFonts w:asciiTheme="minorHAnsi" w:hAnsiTheme="minorHAnsi"/>
        </w:rPr>
        <w:t xml:space="preserve"> содержит один из следующих кодов оши</w:t>
      </w:r>
      <w:r w:rsidRPr="008B38AF">
        <w:rPr>
          <w:rFonts w:asciiTheme="minorHAnsi" w:hAnsiTheme="minorHAnsi"/>
        </w:rPr>
        <w:t>б</w:t>
      </w:r>
      <w:r w:rsidRPr="008B38AF">
        <w:rPr>
          <w:rFonts w:asciiTheme="minorHAnsi" w:hAnsiTheme="minorHAnsi"/>
        </w:rPr>
        <w:t>ки:</w:t>
      </w:r>
    </w:p>
    <w:p w14:paraId="2C18AD93" w14:textId="11D480E8" w:rsidR="008B38AF" w:rsidRDefault="00B96119" w:rsidP="008B38AF">
      <w:pPr>
        <w:ind w:left="709"/>
        <w:jc w:val="both"/>
        <w:rPr>
          <w:rFonts w:asciiTheme="minorHAnsi" w:hAnsiTheme="minorHAnsi"/>
        </w:rPr>
      </w:pPr>
      <w:r>
        <w:rPr>
          <w:rFonts w:ascii="Consolas" w:hAnsi="Consolas"/>
          <w:lang w:val="en-US"/>
        </w:rPr>
        <w:t xml:space="preserve"> </w:t>
      </w:r>
      <w:r w:rsidR="008B38AF" w:rsidRPr="007D6B33">
        <w:rPr>
          <w:rFonts w:ascii="Consolas" w:hAnsi="Consolas"/>
          <w:lang w:val="en-US"/>
        </w:rPr>
        <w:t>01</w:t>
      </w:r>
      <w:r w:rsidR="008B38AF" w:rsidRPr="007D6B33">
        <w:rPr>
          <w:rFonts w:asciiTheme="minorHAnsi" w:hAnsiTheme="minorHAnsi"/>
          <w:lang w:val="en-US"/>
        </w:rPr>
        <w:t xml:space="preserve"> :</w:t>
      </w:r>
      <w:r w:rsidR="008B38AF" w:rsidRPr="007D6B33">
        <w:rPr>
          <w:rFonts w:asciiTheme="minorHAnsi" w:hAnsiTheme="minorHAnsi"/>
          <w:lang w:val="en-US"/>
        </w:rPr>
        <w:tab/>
      </w:r>
      <w:r w:rsidR="008B38AF">
        <w:rPr>
          <w:rFonts w:asciiTheme="minorHAnsi" w:hAnsiTheme="minorHAnsi"/>
        </w:rPr>
        <w:t>Чтение незаписанных данных</w:t>
      </w:r>
    </w:p>
    <w:p w14:paraId="29E62770" w14:textId="47716F4E" w:rsidR="008B38AF" w:rsidRDefault="00B96119" w:rsidP="008B38AF">
      <w:pPr>
        <w:ind w:left="709"/>
        <w:jc w:val="both"/>
        <w:rPr>
          <w:rFonts w:asciiTheme="minorHAnsi" w:hAnsiTheme="minorHAnsi"/>
        </w:rPr>
      </w:pPr>
      <w:r>
        <w:rPr>
          <w:rFonts w:ascii="Consolas" w:hAnsi="Consolas"/>
          <w:lang w:val="en-US"/>
        </w:rPr>
        <w:t xml:space="preserve"> </w:t>
      </w:r>
      <w:r w:rsidR="008B38AF" w:rsidRPr="007D6B33">
        <w:rPr>
          <w:rFonts w:ascii="Consolas" w:hAnsi="Consolas"/>
          <w:lang w:val="en-US"/>
        </w:rPr>
        <w:t>0</w:t>
      </w:r>
      <w:r w:rsidR="008B38AF">
        <w:rPr>
          <w:rFonts w:ascii="Consolas" w:hAnsi="Consolas"/>
          <w:lang w:val="en-US"/>
        </w:rPr>
        <w:t>3</w:t>
      </w:r>
      <w:r w:rsidR="008B38AF" w:rsidRPr="007D6B33">
        <w:rPr>
          <w:rFonts w:asciiTheme="minorHAnsi" w:hAnsiTheme="minorHAnsi"/>
          <w:lang w:val="en-US"/>
        </w:rPr>
        <w:t xml:space="preserve"> :</w:t>
      </w:r>
      <w:r w:rsidR="008B38AF" w:rsidRPr="007D6B33">
        <w:rPr>
          <w:rFonts w:asciiTheme="minorHAnsi" w:hAnsiTheme="minorHAnsi"/>
          <w:lang w:val="en-US"/>
        </w:rPr>
        <w:tab/>
      </w:r>
      <w:r w:rsidR="007C7CBC" w:rsidRPr="00AE0AA9">
        <w:rPr>
          <w:rFonts w:asciiTheme="minorHAnsi" w:hAnsiTheme="minorHAnsi"/>
        </w:rPr>
        <w:t>Не</w:t>
      </w:r>
      <w:r w:rsidR="007C7CBC">
        <w:rPr>
          <w:rFonts w:asciiTheme="minorHAnsi" w:hAnsiTheme="minorHAnsi"/>
        </w:rPr>
        <w:t>т</w:t>
      </w:r>
      <w:r w:rsidR="007C7CBC" w:rsidRPr="00AE0AA9">
        <w:rPr>
          <w:rFonts w:asciiTheme="minorHAnsi" w:hAnsiTheme="minorHAnsi"/>
        </w:rPr>
        <w:t xml:space="preserve"> </w:t>
      </w:r>
      <w:r w:rsidR="007C7CBC">
        <w:rPr>
          <w:rFonts w:asciiTheme="minorHAnsi" w:hAnsiTheme="minorHAnsi"/>
        </w:rPr>
        <w:t>возможности</w:t>
      </w:r>
      <w:r w:rsidR="007C7CBC" w:rsidRPr="00AE0AA9">
        <w:rPr>
          <w:rFonts w:asciiTheme="minorHAnsi" w:hAnsiTheme="minorHAnsi"/>
        </w:rPr>
        <w:t xml:space="preserve"> закрыть текущий экстент</w:t>
      </w:r>
    </w:p>
    <w:p w14:paraId="7C8B82CA" w14:textId="1F7B2C91" w:rsidR="008B38AF" w:rsidRDefault="00B96119" w:rsidP="008B38AF">
      <w:pPr>
        <w:ind w:left="709"/>
        <w:jc w:val="both"/>
        <w:rPr>
          <w:rFonts w:asciiTheme="minorHAnsi" w:hAnsiTheme="minorHAnsi"/>
        </w:rPr>
      </w:pPr>
      <w:r>
        <w:rPr>
          <w:rFonts w:ascii="Consolas" w:hAnsi="Consolas"/>
          <w:lang w:val="en-US"/>
        </w:rPr>
        <w:t xml:space="preserve"> </w:t>
      </w:r>
      <w:r w:rsidR="008B38AF" w:rsidRPr="007D6B33">
        <w:rPr>
          <w:rFonts w:ascii="Consolas" w:hAnsi="Consolas"/>
          <w:lang w:val="en-US"/>
        </w:rPr>
        <w:t>0</w:t>
      </w:r>
      <w:r w:rsidR="008B38AF">
        <w:rPr>
          <w:rFonts w:ascii="Consolas" w:hAnsi="Consolas"/>
          <w:lang w:val="en-US"/>
        </w:rPr>
        <w:t>4</w:t>
      </w:r>
      <w:r w:rsidR="008B38AF" w:rsidRPr="007D6B33">
        <w:rPr>
          <w:rFonts w:asciiTheme="minorHAnsi" w:hAnsiTheme="minorHAnsi"/>
          <w:lang w:val="en-US"/>
        </w:rPr>
        <w:t xml:space="preserve"> :</w:t>
      </w:r>
      <w:r w:rsidR="008B38AF" w:rsidRPr="007D6B33">
        <w:rPr>
          <w:rFonts w:asciiTheme="minorHAnsi" w:hAnsiTheme="minorHAnsi"/>
          <w:lang w:val="en-US"/>
        </w:rPr>
        <w:tab/>
      </w:r>
      <w:r w:rsidR="008B38AF">
        <w:rPr>
          <w:rFonts w:asciiTheme="minorHAnsi" w:hAnsiTheme="minorHAnsi"/>
        </w:rPr>
        <w:t>Поиск в несуществующем</w:t>
      </w:r>
      <w:r w:rsidR="008B38AF" w:rsidRPr="008B38AF">
        <w:rPr>
          <w:rFonts w:asciiTheme="minorHAnsi" w:hAnsiTheme="minorHAnsi"/>
        </w:rPr>
        <w:t xml:space="preserve"> экстент</w:t>
      </w:r>
      <w:r w:rsidR="008B38AF">
        <w:rPr>
          <w:rFonts w:asciiTheme="minorHAnsi" w:hAnsiTheme="minorHAnsi"/>
        </w:rPr>
        <w:t>е</w:t>
      </w:r>
    </w:p>
    <w:p w14:paraId="76D4FAE3" w14:textId="778409DC" w:rsidR="00B96119" w:rsidRDefault="00B96119" w:rsidP="00B96119">
      <w:pPr>
        <w:ind w:left="709"/>
        <w:jc w:val="both"/>
        <w:rPr>
          <w:rFonts w:asciiTheme="minorHAnsi" w:hAnsiTheme="minorHAnsi"/>
        </w:rPr>
      </w:pPr>
      <w:r>
        <w:rPr>
          <w:rFonts w:ascii="Consolas" w:hAnsi="Consolas"/>
          <w:lang w:val="en-US"/>
        </w:rPr>
        <w:t xml:space="preserve"> </w:t>
      </w:r>
      <w:r w:rsidRPr="007D6B33">
        <w:rPr>
          <w:rFonts w:ascii="Consolas" w:hAnsi="Consolas"/>
          <w:lang w:val="en-US"/>
        </w:rPr>
        <w:t>0</w:t>
      </w:r>
      <w:r>
        <w:rPr>
          <w:rFonts w:ascii="Consolas" w:hAnsi="Consolas"/>
          <w:lang w:val="en-US"/>
        </w:rPr>
        <w:t>6</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Номер произвольной записи вне диапазона</w:t>
      </w:r>
    </w:p>
    <w:p w14:paraId="0E6F1C15" w14:textId="2772BB31" w:rsidR="00B96119" w:rsidRDefault="00B96119" w:rsidP="00B96119">
      <w:pPr>
        <w:ind w:left="709"/>
        <w:jc w:val="both"/>
        <w:rPr>
          <w:rFonts w:asciiTheme="minorHAnsi" w:hAnsiTheme="minorHAnsi"/>
        </w:rPr>
      </w:pPr>
      <w:r>
        <w:rPr>
          <w:rFonts w:ascii="Consolas" w:hAnsi="Consolas"/>
          <w:lang w:val="en-US"/>
        </w:rPr>
        <w:t xml:space="preserve"> 10</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 xml:space="preserve">Ошибка контрольной суммы </w:t>
      </w:r>
      <w:r w:rsidRPr="008B38AF">
        <w:rPr>
          <w:rFonts w:ascii="Consolas" w:hAnsi="Consolas"/>
        </w:rPr>
        <w:t>FCB</w:t>
      </w:r>
    </w:p>
    <w:p w14:paraId="7BE6C0A0" w14:textId="4632D719" w:rsidR="00B96119" w:rsidRDefault="00B96119" w:rsidP="00B96119">
      <w:pPr>
        <w:ind w:left="709"/>
        <w:jc w:val="both"/>
        <w:rPr>
          <w:rFonts w:asciiTheme="minorHAnsi" w:hAnsiTheme="minorHAnsi"/>
        </w:rPr>
      </w:pPr>
      <w:r>
        <w:rPr>
          <w:rFonts w:ascii="Consolas" w:hAnsi="Consolas"/>
          <w:lang w:val="en-US"/>
        </w:rPr>
        <w:t xml:space="preserve"> 11</w:t>
      </w:r>
      <w:r w:rsidRPr="007D6B33">
        <w:rPr>
          <w:rFonts w:asciiTheme="minorHAnsi" w:hAnsiTheme="minorHAnsi"/>
          <w:lang w:val="en-US"/>
        </w:rPr>
        <w:t xml:space="preserve"> :</w:t>
      </w:r>
      <w:r w:rsidRPr="007D6B33">
        <w:rPr>
          <w:rFonts w:asciiTheme="minorHAnsi" w:hAnsiTheme="minorHAnsi"/>
          <w:lang w:val="en-US"/>
        </w:rPr>
        <w:tab/>
      </w:r>
      <w:r w:rsidRPr="00B96119">
        <w:rPr>
          <w:rFonts w:asciiTheme="minorHAnsi" w:hAnsiTheme="minorHAnsi"/>
        </w:rPr>
        <w:t xml:space="preserve">Ошибка проверки </w:t>
      </w:r>
      <w:r>
        <w:rPr>
          <w:rFonts w:asciiTheme="minorHAnsi" w:hAnsiTheme="minorHAnsi"/>
        </w:rPr>
        <w:t>не</w:t>
      </w:r>
      <w:r w:rsidRPr="00B96119">
        <w:rPr>
          <w:rFonts w:asciiTheme="minorHAnsi" w:hAnsiTheme="minorHAnsi"/>
        </w:rPr>
        <w:t>блокирован</w:t>
      </w:r>
      <w:r>
        <w:rPr>
          <w:rFonts w:asciiTheme="minorHAnsi" w:hAnsiTheme="minorHAnsi"/>
        </w:rPr>
        <w:t>ного</w:t>
      </w:r>
      <w:r w:rsidRPr="00B96119">
        <w:rPr>
          <w:rFonts w:asciiTheme="minorHAnsi" w:hAnsiTheme="minorHAnsi"/>
        </w:rPr>
        <w:t xml:space="preserve"> файл</w:t>
      </w:r>
      <w:r>
        <w:rPr>
          <w:rFonts w:asciiTheme="minorHAnsi" w:hAnsiTheme="minorHAnsi"/>
        </w:rPr>
        <w:t>а</w:t>
      </w:r>
    </w:p>
    <w:p w14:paraId="27A67CF1" w14:textId="5FBF3A77" w:rsidR="00B05CC2" w:rsidRPr="00B96119" w:rsidRDefault="00B96119" w:rsidP="00B96119">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w:t>
      </w:r>
      <w:r w:rsidRPr="00B96119">
        <w:rPr>
          <w:rFonts w:asciiTheme="minorHAnsi" w:hAnsiTheme="minorHAnsi"/>
          <w:lang w:val="en-US"/>
        </w:rPr>
        <w:t xml:space="preserve"> </w:t>
      </w:r>
      <w:r w:rsidRPr="007D6B33">
        <w:rPr>
          <w:rFonts w:asciiTheme="minorHAnsi" w:hAnsiTheme="minorHAnsi"/>
          <w:lang w:val="en-US"/>
        </w:rPr>
        <w:tab/>
      </w:r>
      <w:r w:rsidRPr="00D72BA8">
        <w:rPr>
          <w:rFonts w:asciiTheme="minorHAnsi" w:hAnsiTheme="minorHAnsi"/>
        </w:rPr>
        <w:t xml:space="preserve"> Физическая ошибка</w:t>
      </w:r>
      <w:r>
        <w:rPr>
          <w:rFonts w:asciiTheme="minorHAnsi" w:hAnsiTheme="minorHAnsi"/>
        </w:rPr>
        <w:t>.</w:t>
      </w:r>
      <w:r w:rsidRPr="00D72BA8">
        <w:rPr>
          <w:rFonts w:asciiTheme="minorHAnsi" w:hAnsiTheme="minorHAnsi"/>
        </w:rPr>
        <w:t xml:space="preserve"> </w:t>
      </w:r>
      <w:r>
        <w:rPr>
          <w:rFonts w:asciiTheme="minorHAnsi" w:hAnsiTheme="minorHAnsi"/>
        </w:rPr>
        <w:t>С</w:t>
      </w:r>
      <w:r w:rsidRPr="00D72BA8">
        <w:rPr>
          <w:rFonts w:asciiTheme="minorHAnsi" w:hAnsiTheme="minorHAnsi"/>
        </w:rPr>
        <w:t>м</w:t>
      </w:r>
      <w:r>
        <w:rPr>
          <w:rFonts w:asciiTheme="minorHAnsi" w:hAnsiTheme="minorHAnsi"/>
        </w:rPr>
        <w:t>.</w:t>
      </w:r>
      <w:r w:rsidRPr="00D72BA8">
        <w:rPr>
          <w:rFonts w:asciiTheme="minorHAnsi" w:hAnsiTheme="minorHAnsi"/>
        </w:rPr>
        <w:t xml:space="preserve"> регистр </w:t>
      </w:r>
      <w:r w:rsidRPr="00D72BA8">
        <w:rPr>
          <w:rFonts w:ascii="Consolas" w:hAnsi="Consolas"/>
        </w:rPr>
        <w:t>H</w:t>
      </w:r>
    </w:p>
    <w:p w14:paraId="3C10F80B" w14:textId="38F88437" w:rsidR="00B96119" w:rsidRDefault="00601AC2" w:rsidP="00B96119">
      <w:pPr>
        <w:spacing w:before="120"/>
        <w:ind w:firstLine="709"/>
        <w:jc w:val="both"/>
        <w:rPr>
          <w:rFonts w:asciiTheme="minorHAnsi" w:hAnsiTheme="minorHAnsi"/>
        </w:rPr>
      </w:pPr>
      <w:r w:rsidRPr="00601AC2">
        <w:rPr>
          <w:rFonts w:asciiTheme="minorHAnsi" w:hAnsiTheme="minorHAnsi"/>
        </w:rPr>
        <w:t xml:space="preserve">Код ошибки </w:t>
      </w:r>
      <w:r w:rsidRPr="00601AC2">
        <w:rPr>
          <w:rFonts w:ascii="Consolas" w:hAnsi="Consolas"/>
        </w:rPr>
        <w:t>01</w:t>
      </w:r>
      <w:r w:rsidRPr="00601AC2">
        <w:rPr>
          <w:rFonts w:asciiTheme="minorHAnsi" w:hAnsiTheme="minorHAnsi"/>
        </w:rPr>
        <w:t xml:space="preserve"> возвращается, если функция произвольного чтения пытается получить доступ к блоку данных, который не был ранее записан.</w:t>
      </w:r>
    </w:p>
    <w:p w14:paraId="30F4F844" w14:textId="5D4185FC" w:rsidR="00601AC2" w:rsidRDefault="00601AC2" w:rsidP="00B96119">
      <w:pPr>
        <w:spacing w:before="120"/>
        <w:ind w:firstLine="709"/>
        <w:jc w:val="both"/>
        <w:rPr>
          <w:rFonts w:asciiTheme="minorHAnsi" w:hAnsiTheme="minorHAnsi"/>
        </w:rPr>
      </w:pPr>
      <w:r w:rsidRPr="00601AC2">
        <w:rPr>
          <w:rFonts w:asciiTheme="minorHAnsi" w:hAnsiTheme="minorHAnsi"/>
        </w:rPr>
        <w:t xml:space="preserve">Код ошибки </w:t>
      </w:r>
      <w:r w:rsidRPr="00601AC2">
        <w:rPr>
          <w:rFonts w:ascii="Consolas" w:hAnsi="Consolas"/>
        </w:rPr>
        <w:t>03</w:t>
      </w:r>
      <w:r w:rsidRPr="00601AC2">
        <w:rPr>
          <w:rFonts w:asciiTheme="minorHAnsi" w:hAnsiTheme="minorHAnsi"/>
        </w:rPr>
        <w:t xml:space="preserve"> возвращается, если функция произвольного чтения не может закрыть текущий экстент до перехода к новому экстенту.</w:t>
      </w:r>
    </w:p>
    <w:p w14:paraId="35BDF6D1" w14:textId="28DF62BC" w:rsidR="00601AC2" w:rsidRDefault="00601AC2" w:rsidP="00B96119">
      <w:pPr>
        <w:spacing w:before="120"/>
        <w:ind w:firstLine="709"/>
        <w:jc w:val="both"/>
        <w:rPr>
          <w:rFonts w:asciiTheme="minorHAnsi" w:hAnsiTheme="minorHAnsi"/>
        </w:rPr>
      </w:pPr>
      <w:r w:rsidRPr="00601AC2">
        <w:rPr>
          <w:rFonts w:asciiTheme="minorHAnsi" w:hAnsiTheme="minorHAnsi"/>
        </w:rPr>
        <w:t xml:space="preserve">Код ошибки </w:t>
      </w:r>
      <w:r w:rsidRPr="00601AC2">
        <w:rPr>
          <w:rFonts w:ascii="Consolas" w:hAnsi="Consolas"/>
        </w:rPr>
        <w:t>04</w:t>
      </w:r>
      <w:r w:rsidRPr="00601AC2">
        <w:rPr>
          <w:rFonts w:asciiTheme="minorHAnsi" w:hAnsiTheme="minorHAnsi"/>
        </w:rPr>
        <w:t xml:space="preserve"> возвращается, если операция произвольного чтение получает доступ к несуществующему экстенту.</w:t>
      </w:r>
    </w:p>
    <w:p w14:paraId="1CDB8CCF" w14:textId="4FB2FADA" w:rsidR="00601AC2" w:rsidRDefault="00A60512" w:rsidP="00B96119">
      <w:pPr>
        <w:spacing w:before="120"/>
        <w:ind w:firstLine="709"/>
        <w:jc w:val="both"/>
        <w:rPr>
          <w:rFonts w:asciiTheme="minorHAnsi" w:hAnsiTheme="minorHAnsi"/>
        </w:rPr>
      </w:pPr>
      <w:r w:rsidRPr="00A60512">
        <w:rPr>
          <w:rFonts w:asciiTheme="minorHAnsi" w:hAnsiTheme="minorHAnsi"/>
        </w:rPr>
        <w:t xml:space="preserve">Код ошибки </w:t>
      </w:r>
      <w:r w:rsidRPr="00A60512">
        <w:rPr>
          <w:rFonts w:ascii="Consolas" w:hAnsi="Consolas"/>
        </w:rPr>
        <w:t>06</w:t>
      </w:r>
      <w:r w:rsidRPr="00A60512">
        <w:rPr>
          <w:rFonts w:asciiTheme="minorHAnsi" w:hAnsiTheme="minorHAnsi"/>
        </w:rPr>
        <w:t xml:space="preserve"> возвращается, если байт 35 (</w:t>
      </w:r>
      <w:r w:rsidRPr="00A22705">
        <w:rPr>
          <w:rFonts w:ascii="Consolas" w:hAnsi="Consolas"/>
        </w:rPr>
        <w:t>r</w:t>
      </w:r>
      <w:r w:rsidRPr="00A22705">
        <w:rPr>
          <w:rFonts w:ascii="Consolas" w:hAnsi="Consolas"/>
          <w:vertAlign w:val="subscript"/>
        </w:rPr>
        <w:t>2</w:t>
      </w:r>
      <w:r w:rsidRPr="00A60512">
        <w:rPr>
          <w:rFonts w:asciiTheme="minorHAnsi" w:hAnsiTheme="minorHAnsi"/>
        </w:rPr>
        <w:t xml:space="preserve">) указанного </w:t>
      </w:r>
      <w:r w:rsidRPr="00EC49FF">
        <w:rPr>
          <w:rFonts w:ascii="Consolas" w:hAnsi="Consolas"/>
        </w:rPr>
        <w:t>FCB</w:t>
      </w:r>
      <w:r w:rsidRPr="00A60512">
        <w:rPr>
          <w:rFonts w:asciiTheme="minorHAnsi" w:hAnsiTheme="minorHAnsi"/>
        </w:rPr>
        <w:t xml:space="preserve"> больше, чем 3.</w:t>
      </w:r>
    </w:p>
    <w:p w14:paraId="204E5264" w14:textId="247039E7" w:rsidR="00A60512" w:rsidRDefault="00A60512" w:rsidP="00B96119">
      <w:pPr>
        <w:spacing w:before="12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Pr="00453222">
        <w:rPr>
          <w:rFonts w:asciiTheme="minorHAnsi" w:hAnsiTheme="minorHAnsi"/>
        </w:rPr>
        <w:t xml:space="preserve">сли указанный </w:t>
      </w:r>
      <w:r w:rsidRPr="00453222">
        <w:rPr>
          <w:rFonts w:ascii="Consolas" w:hAnsi="Consolas"/>
        </w:rPr>
        <w:t>FCB</w:t>
      </w:r>
      <w:r w:rsidRPr="00453222">
        <w:rPr>
          <w:rFonts w:asciiTheme="minorHAnsi" w:hAnsiTheme="minorHAnsi"/>
        </w:rPr>
        <w:t xml:space="preserve"> не прошел тест контрол</w:t>
      </w:r>
      <w:r w:rsidRPr="00453222">
        <w:rPr>
          <w:rFonts w:asciiTheme="minorHAnsi" w:hAnsiTheme="minorHAnsi"/>
        </w:rPr>
        <w:t>ь</w:t>
      </w:r>
      <w:r w:rsidRPr="00453222">
        <w:rPr>
          <w:rFonts w:asciiTheme="minorHAnsi" w:hAnsiTheme="minorHAnsi"/>
        </w:rPr>
        <w:t>ной суммы.</w:t>
      </w:r>
    </w:p>
    <w:p w14:paraId="006A08A5" w14:textId="4534809A" w:rsidR="00A60512" w:rsidRDefault="006E5F99" w:rsidP="00B96119">
      <w:pPr>
        <w:spacing w:before="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 Эта ошибка возвращается тол</w:t>
      </w:r>
      <w:r>
        <w:rPr>
          <w:rFonts w:asciiTheme="minorHAnsi" w:hAnsiTheme="minorHAnsi"/>
        </w:rPr>
        <w:t>ько для файлов</w:t>
      </w:r>
      <w:r w:rsidRPr="00021D3A">
        <w:rPr>
          <w:rFonts w:asciiTheme="minorHAnsi" w:hAnsiTheme="minorHAnsi"/>
        </w:rPr>
        <w:t xml:space="preserve"> открытых в неблокируемом режиме.</w:t>
      </w:r>
    </w:p>
    <w:p w14:paraId="0A3660D3" w14:textId="3D1B3573" w:rsidR="006E5F99" w:rsidRDefault="006E5F99" w:rsidP="00B96119">
      <w:pPr>
        <w:spacing w:before="120"/>
        <w:ind w:firstLine="709"/>
        <w:jc w:val="both"/>
        <w:rPr>
          <w:rFonts w:asciiTheme="minorHAnsi" w:hAnsiTheme="minorHAnsi"/>
        </w:rPr>
      </w:pPr>
      <w:r>
        <w:rPr>
          <w:rFonts w:asciiTheme="minorHAnsi" w:hAnsiTheme="minorHAnsi" w:cs="Courier New"/>
        </w:rPr>
        <w:t>К</w:t>
      </w:r>
      <w:r w:rsidRPr="00BF6039">
        <w:rPr>
          <w:rFonts w:asciiTheme="minorHAnsi" w:hAnsiTheme="minorHAnsi" w:cs="Courier New"/>
        </w:rPr>
        <w:t xml:space="preserve">од ошибки </w:t>
      </w:r>
      <w:r w:rsidRPr="00BF6039">
        <w:rPr>
          <w:rFonts w:ascii="Consolas" w:hAnsi="Consolas" w:cs="Courier New"/>
        </w:rPr>
        <w:t>255</w:t>
      </w:r>
      <w:r>
        <w:rPr>
          <w:rFonts w:ascii="Consolas" w:hAnsi="Consolas" w:cs="Courier New"/>
        </w:rPr>
        <w:t xml:space="preserve"> </w:t>
      </w:r>
      <w:r>
        <w:rPr>
          <w:rFonts w:asciiTheme="minorHAnsi" w:hAnsiTheme="minorHAnsi" w:cs="Courier New"/>
        </w:rPr>
        <w:t>возвращается, е</w:t>
      </w:r>
      <w:r w:rsidRPr="00BF6039">
        <w:rPr>
          <w:rFonts w:asciiTheme="minorHAnsi" w:hAnsiTheme="minorHAnsi" w:cs="Courier New"/>
        </w:rPr>
        <w:t xml:space="preserve">сли произошла физическая ошибка и режим ошибок </w:t>
      </w:r>
      <w:r w:rsidRPr="00BF6039">
        <w:rPr>
          <w:rFonts w:ascii="Consolas" w:hAnsi="Consolas" w:cs="Courier New"/>
        </w:rPr>
        <w:t>BDOS</w:t>
      </w:r>
      <w:r w:rsidRPr="00BF6039">
        <w:rPr>
          <w:rFonts w:asciiTheme="minorHAnsi" w:hAnsiTheme="minorHAnsi" w:cs="Courier New"/>
        </w:rPr>
        <w:t xml:space="preserve"> является режимом возврата ошибок или режимом возврата и отобр</w:t>
      </w:r>
      <w:r w:rsidRPr="00BF6039">
        <w:rPr>
          <w:rFonts w:asciiTheme="minorHAnsi" w:hAnsiTheme="minorHAnsi" w:cs="Courier New"/>
        </w:rPr>
        <w:t>а</w:t>
      </w:r>
      <w:r w:rsidRPr="00BF6039">
        <w:rPr>
          <w:rFonts w:asciiTheme="minorHAnsi" w:hAnsiTheme="minorHAnsi" w:cs="Courier New"/>
        </w:rPr>
        <w:t>жения ошибок (см. Функцию 45). Если режим ошибок - режим по умолчанию, соо</w:t>
      </w:r>
      <w:r w:rsidRPr="00BF6039">
        <w:rPr>
          <w:rFonts w:asciiTheme="minorHAnsi" w:hAnsiTheme="minorHAnsi" w:cs="Courier New"/>
        </w:rPr>
        <w:t>б</w:t>
      </w:r>
      <w:r w:rsidRPr="00BF6039">
        <w:rPr>
          <w:rFonts w:asciiTheme="minorHAnsi" w:hAnsiTheme="minorHAnsi" w:cs="Courier New"/>
        </w:rPr>
        <w:t>щение идентифицирующее физическую ошибку выводится в консоль и процесс в</w:t>
      </w:r>
      <w:r w:rsidRPr="00BF6039">
        <w:rPr>
          <w:rFonts w:asciiTheme="minorHAnsi" w:hAnsiTheme="minorHAnsi" w:cs="Courier New"/>
        </w:rPr>
        <w:t>ы</w:t>
      </w:r>
      <w:r w:rsidRPr="00BF6039">
        <w:rPr>
          <w:rFonts w:asciiTheme="minorHAnsi" w:hAnsiTheme="minorHAnsi" w:cs="Courier New"/>
        </w:rPr>
        <w:t xml:space="preserve">зова завершается. Если вызывающему процессу возвращается физическая ошибка, она идентифицируется по четыре младшим битам регистра </w:t>
      </w:r>
      <w:r w:rsidRPr="00BF6039">
        <w:rPr>
          <w:rFonts w:ascii="Consolas" w:hAnsi="Consolas" w:cs="Courier New"/>
        </w:rPr>
        <w:t>H</w:t>
      </w:r>
      <w:r w:rsidRPr="00BF6039">
        <w:rPr>
          <w:rFonts w:asciiTheme="minorHAnsi" w:hAnsiTheme="minorHAnsi" w:cs="Courier New"/>
        </w:rPr>
        <w:t>, как показано ниже:</w:t>
      </w:r>
    </w:p>
    <w:p w14:paraId="6CBE3627" w14:textId="2C5F3ABD" w:rsidR="006E5F99" w:rsidRPr="007D6B33" w:rsidRDefault="006E5F99" w:rsidP="006E5F99">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52011CE2" w14:textId="77777777" w:rsidR="006E5F99" w:rsidRPr="007D6B33" w:rsidRDefault="006E5F99" w:rsidP="006E5F99">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0617611C" w14:textId="0FCE63FF" w:rsidR="006E5F99" w:rsidRDefault="00FF7309" w:rsidP="000E753E">
      <w:pPr>
        <w:spacing w:before="120" w:after="120"/>
        <w:ind w:firstLine="709"/>
        <w:jc w:val="both"/>
        <w:rPr>
          <w:rFonts w:asciiTheme="minorHAnsi" w:hAnsiTheme="minorHAnsi"/>
        </w:rPr>
      </w:pPr>
      <w:r>
        <w:rPr>
          <w:rFonts w:asciiTheme="minorHAnsi" w:hAnsiTheme="minorHAnsi" w:cs="Courier New"/>
        </w:rPr>
        <w:t>Е</w:t>
      </w:r>
      <w:r w:rsidRPr="00BF6039">
        <w:rPr>
          <w:rFonts w:asciiTheme="minorHAnsi" w:hAnsiTheme="minorHAnsi" w:cs="Courier New"/>
        </w:rPr>
        <w:t xml:space="preserve">сли многосекторный счетчик </w:t>
      </w:r>
      <w:r w:rsidRPr="00BF6039">
        <w:rPr>
          <w:rFonts w:ascii="Consolas" w:hAnsi="Consolas" w:cs="Courier New"/>
        </w:rPr>
        <w:t>BDOS</w:t>
      </w:r>
      <w:r w:rsidRPr="00BF6039">
        <w:rPr>
          <w:rFonts w:asciiTheme="minorHAnsi" w:hAnsiTheme="minorHAnsi" w:cs="Courier New"/>
        </w:rPr>
        <w:t xml:space="preserve"> больше единицы</w:t>
      </w:r>
      <w:r>
        <w:rPr>
          <w:rFonts w:asciiTheme="minorHAnsi" w:hAnsiTheme="minorHAnsi" w:cs="Courier New"/>
        </w:rPr>
        <w:t>,</w:t>
      </w:r>
      <w:r w:rsidRPr="00BF6039">
        <w:rPr>
          <w:rFonts w:asciiTheme="minorHAnsi" w:hAnsiTheme="minorHAnsi" w:cs="Courier New"/>
        </w:rPr>
        <w:t xml:space="preserve"> </w:t>
      </w:r>
      <w:r>
        <w:rPr>
          <w:rFonts w:asciiTheme="minorHAnsi" w:hAnsiTheme="minorHAnsi" w:cs="Courier New"/>
        </w:rPr>
        <w:t>ф</w:t>
      </w:r>
      <w:r w:rsidRPr="00BF6039">
        <w:rPr>
          <w:rFonts w:asciiTheme="minorHAnsi" w:hAnsiTheme="minorHAnsi" w:cs="Courier New"/>
        </w:rPr>
        <w:t xml:space="preserve">ункция </w:t>
      </w:r>
      <w:r>
        <w:rPr>
          <w:rFonts w:asciiTheme="minorHAnsi" w:hAnsiTheme="minorHAnsi" w:cs="Courier New"/>
        </w:rPr>
        <w:t>произвольн</w:t>
      </w:r>
      <w:r>
        <w:rPr>
          <w:rFonts w:asciiTheme="minorHAnsi" w:hAnsiTheme="minorHAnsi" w:cs="Courier New"/>
        </w:rPr>
        <w:t>о</w:t>
      </w:r>
      <w:r>
        <w:rPr>
          <w:rFonts w:asciiTheme="minorHAnsi" w:hAnsiTheme="minorHAnsi" w:cs="Courier New"/>
        </w:rPr>
        <w:t>го</w:t>
      </w:r>
      <w:r w:rsidRPr="00BF6039">
        <w:rPr>
          <w:rFonts w:asciiTheme="minorHAnsi" w:hAnsiTheme="minorHAnsi" w:cs="Courier New"/>
        </w:rPr>
        <w:t xml:space="preserve"> чтения устанавливает также четыре старших бита регистра </w:t>
      </w:r>
      <w:r w:rsidRPr="00BF6039">
        <w:rPr>
          <w:rFonts w:ascii="Consolas" w:hAnsi="Consolas" w:cs="Courier New"/>
        </w:rPr>
        <w:t>H</w:t>
      </w:r>
      <w:r w:rsidRPr="00BF6039">
        <w:rPr>
          <w:rFonts w:asciiTheme="minorHAnsi" w:hAnsiTheme="minorHAnsi" w:cs="Courier New"/>
        </w:rPr>
        <w:t xml:space="preserve"> при возврат</w:t>
      </w:r>
      <w:r>
        <w:rPr>
          <w:rFonts w:asciiTheme="minorHAnsi" w:hAnsiTheme="minorHAnsi" w:cs="Courier New"/>
        </w:rPr>
        <w:t>е после</w:t>
      </w:r>
      <w:r w:rsidRPr="00BF6039">
        <w:rPr>
          <w:rFonts w:asciiTheme="minorHAnsi" w:hAnsiTheme="minorHAnsi" w:cs="Courier New"/>
        </w:rPr>
        <w:t xml:space="preserve"> </w:t>
      </w:r>
      <w:r>
        <w:rPr>
          <w:rFonts w:asciiTheme="minorHAnsi" w:hAnsiTheme="minorHAnsi" w:cs="Courier New"/>
        </w:rPr>
        <w:t xml:space="preserve">любых </w:t>
      </w:r>
      <w:r w:rsidRPr="00BF6039">
        <w:rPr>
          <w:rFonts w:asciiTheme="minorHAnsi" w:hAnsiTheme="minorHAnsi" w:cs="Courier New"/>
        </w:rPr>
        <w:t>ошибок. В этом случае четыре бита содержат целое число успешно проч</w:t>
      </w:r>
      <w:r w:rsidRPr="00BF6039">
        <w:rPr>
          <w:rFonts w:asciiTheme="minorHAnsi" w:hAnsiTheme="minorHAnsi" w:cs="Courier New"/>
        </w:rPr>
        <w:t>и</w:t>
      </w:r>
      <w:r w:rsidRPr="00BF6039">
        <w:rPr>
          <w:rFonts w:asciiTheme="minorHAnsi" w:hAnsiTheme="minorHAnsi" w:cs="Courier New"/>
        </w:rPr>
        <w:t xml:space="preserve">танных записей, прежде чем произошла ошибка. Это значение может изменяться от </w:t>
      </w:r>
      <w:r w:rsidRPr="00BF6039">
        <w:rPr>
          <w:rFonts w:ascii="Consolas" w:hAnsi="Consolas" w:cs="Courier New"/>
        </w:rPr>
        <w:t>0</w:t>
      </w:r>
      <w:r w:rsidRPr="00BF6039">
        <w:rPr>
          <w:rFonts w:asciiTheme="minorHAnsi" w:hAnsiTheme="minorHAnsi" w:cs="Courier New"/>
        </w:rPr>
        <w:t xml:space="preserve"> до </w:t>
      </w:r>
      <w:r w:rsidRPr="00BF6039">
        <w:rPr>
          <w:rFonts w:ascii="Consolas" w:hAnsi="Consolas" w:cs="Courier New"/>
        </w:rPr>
        <w:t>15</w:t>
      </w:r>
      <w:r w:rsidRPr="00BF6039">
        <w:rPr>
          <w:rFonts w:asciiTheme="minorHAnsi" w:hAnsiTheme="minorHAnsi" w:cs="Courier New"/>
        </w:rPr>
        <w:t xml:space="preserve">. Четыре бита старшего разряда регистра </w:t>
      </w:r>
      <w:r w:rsidRPr="00BF6039">
        <w:rPr>
          <w:rFonts w:ascii="Consolas" w:hAnsi="Consolas" w:cs="Courier New"/>
        </w:rPr>
        <w:t>H</w:t>
      </w:r>
      <w:r w:rsidRPr="00BF6039">
        <w:rPr>
          <w:rFonts w:asciiTheme="minorHAnsi" w:hAnsiTheme="minorHAnsi" w:cs="Courier New"/>
        </w:rPr>
        <w:t xml:space="preserve"> всегда обнуляются, если мног</w:t>
      </w:r>
      <w:r w:rsidRPr="00BF6039">
        <w:rPr>
          <w:rFonts w:asciiTheme="minorHAnsi" w:hAnsiTheme="minorHAnsi" w:cs="Courier New"/>
        </w:rPr>
        <w:t>о</w:t>
      </w:r>
      <w:r w:rsidRPr="00BF6039">
        <w:rPr>
          <w:rFonts w:asciiTheme="minorHAnsi" w:hAnsiTheme="minorHAnsi" w:cs="Courier New"/>
        </w:rPr>
        <w:t>секторный счетчик равен единице.</w:t>
      </w:r>
    </w:p>
    <w:tbl>
      <w:tblPr>
        <w:tblStyle w:val="a7"/>
        <w:tblW w:w="0" w:type="auto"/>
        <w:tblLook w:val="04A0" w:firstRow="1" w:lastRow="0" w:firstColumn="1" w:lastColumn="0" w:noHBand="0" w:noVBand="1"/>
      </w:tblPr>
      <w:tblGrid>
        <w:gridCol w:w="9565"/>
      </w:tblGrid>
      <w:tr w:rsidR="000E753E" w:rsidRPr="00D05921" w14:paraId="2D3E2314" w14:textId="77777777" w:rsidTr="000E753E">
        <w:tc>
          <w:tcPr>
            <w:tcW w:w="9565" w:type="dxa"/>
          </w:tcPr>
          <w:p w14:paraId="7AD3DFD0" w14:textId="6211BDC3" w:rsidR="000E753E" w:rsidRPr="00F03BAA" w:rsidRDefault="000E753E"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w:t>
            </w:r>
            <w:r w:rsidR="0052654F">
              <w:rPr>
                <w:rFonts w:ascii="Consolas" w:hAnsi="Consolas"/>
                <w:b/>
              </w:rPr>
              <w:t>4</w:t>
            </w:r>
            <w:r w:rsidRPr="00F03BAA">
              <w:rPr>
                <w:rFonts w:asciiTheme="minorHAnsi" w:hAnsiTheme="minorHAnsi"/>
                <w:b/>
              </w:rPr>
              <w:t xml:space="preserve">: </w:t>
            </w:r>
            <w:r w:rsidR="0052654F" w:rsidRPr="0052654F">
              <w:rPr>
                <w:rFonts w:asciiTheme="minorHAnsi" w:hAnsiTheme="minorHAnsi"/>
                <w:b/>
                <w:lang w:val="en-US"/>
              </w:rPr>
              <w:t>Write</w:t>
            </w:r>
            <w:r w:rsidRPr="00C44467">
              <w:rPr>
                <w:rFonts w:asciiTheme="minorHAnsi" w:hAnsiTheme="minorHAnsi"/>
                <w:b/>
                <w:lang w:val="en-US"/>
              </w:rPr>
              <w:t xml:space="preserve"> Random</w:t>
            </w:r>
            <w:r w:rsidRPr="00A91944">
              <w:rPr>
                <w:rFonts w:asciiTheme="minorHAnsi" w:hAnsiTheme="minorHAnsi"/>
                <w:b/>
              </w:rPr>
              <w:t xml:space="preserve"> </w:t>
            </w:r>
            <w:r w:rsidR="00162E5B">
              <w:rPr>
                <w:rFonts w:asciiTheme="minorHAnsi" w:hAnsiTheme="minorHAnsi"/>
                <w:b/>
              </w:rPr>
              <w:t>(Произвольная</w:t>
            </w:r>
            <w:r>
              <w:rPr>
                <w:rFonts w:asciiTheme="minorHAnsi" w:hAnsiTheme="minorHAnsi"/>
                <w:b/>
              </w:rPr>
              <w:t xml:space="preserve"> </w:t>
            </w:r>
            <w:r w:rsidR="0052654F">
              <w:rPr>
                <w:rFonts w:asciiTheme="minorHAnsi" w:hAnsiTheme="minorHAnsi"/>
                <w:b/>
              </w:rPr>
              <w:t>запись</w:t>
            </w:r>
            <w:r w:rsidR="00162E5B" w:rsidRPr="00162E5B">
              <w:rPr>
                <w:rFonts w:asciiTheme="minorHAnsi" w:hAnsiTheme="minorHAnsi"/>
              </w:rPr>
              <w:fldChar w:fldCharType="begin"/>
            </w:r>
            <w:r w:rsidR="00162E5B" w:rsidRPr="00162E5B">
              <w:instrText xml:space="preserve"> XE "</w:instrText>
            </w:r>
            <w:r w:rsidR="00162E5B" w:rsidRPr="00162E5B">
              <w:rPr>
                <w:rFonts w:asciiTheme="minorHAnsi" w:hAnsiTheme="minorHAnsi"/>
              </w:rPr>
              <w:instrText>Произвольная запись</w:instrText>
            </w:r>
            <w:r w:rsidR="00162E5B" w:rsidRPr="00162E5B">
              <w:instrText xml:space="preserve">" </w:instrText>
            </w:r>
            <w:r w:rsidR="00162E5B" w:rsidRPr="00162E5B">
              <w:rPr>
                <w:rFonts w:asciiTheme="minorHAnsi" w:hAnsiTheme="minorHAnsi"/>
              </w:rPr>
              <w:fldChar w:fldCharType="end"/>
            </w:r>
            <w:r>
              <w:rPr>
                <w:rFonts w:asciiTheme="minorHAnsi" w:hAnsiTheme="minorHAnsi"/>
                <w:b/>
              </w:rPr>
              <w:t>)</w:t>
            </w:r>
          </w:p>
        </w:tc>
      </w:tr>
      <w:tr w:rsidR="000E753E" w14:paraId="43FFDFA2" w14:textId="77777777" w:rsidTr="000E753E">
        <w:tc>
          <w:tcPr>
            <w:tcW w:w="9565" w:type="dxa"/>
          </w:tcPr>
          <w:p w14:paraId="43D47B20" w14:textId="77777777" w:rsidR="000E753E" w:rsidRDefault="000E753E" w:rsidP="000E753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98451B1" w14:textId="00771817" w:rsidR="000E753E" w:rsidRDefault="000E753E"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w:t>
            </w:r>
            <w:r w:rsidR="0052654F" w:rsidRPr="006D1D04">
              <w:rPr>
                <w:rFonts w:ascii="Consolas" w:hAnsi="Consolas"/>
                <w:lang w:val="en-US"/>
              </w:rPr>
              <w:t>2</w:t>
            </w:r>
            <w:r w:rsidRPr="006D1D04">
              <w:rPr>
                <w:rFonts w:ascii="Consolas" w:hAnsi="Consolas"/>
                <w:lang w:val="en-US"/>
              </w:rPr>
              <w:t>H</w:t>
            </w:r>
          </w:p>
          <w:p w14:paraId="743ECFAF" w14:textId="77777777" w:rsidR="000E753E" w:rsidRDefault="000E753E" w:rsidP="000E753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28B26B5B" w14:textId="77777777" w:rsidR="000E753E" w:rsidRDefault="000E753E" w:rsidP="000E753E">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FCD426C" w14:textId="7B964BE5" w:rsidR="000E753E" w:rsidRDefault="000E753E" w:rsidP="000B37D5">
            <w:pPr>
              <w:spacing w:before="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607A0432" w14:textId="6781727A" w:rsidR="000E753E" w:rsidRPr="008342FA" w:rsidRDefault="000E753E" w:rsidP="000E753E">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63BF5D17" w14:textId="39F99883" w:rsidR="0052654F" w:rsidRDefault="00E25E56" w:rsidP="0052654F">
      <w:pPr>
        <w:spacing w:before="120" w:after="120"/>
        <w:ind w:firstLine="709"/>
        <w:jc w:val="both"/>
        <w:rPr>
          <w:rFonts w:asciiTheme="minorHAnsi" w:hAnsiTheme="minorHAnsi"/>
        </w:rPr>
      </w:pPr>
      <w:r w:rsidRPr="00E25E56">
        <w:rPr>
          <w:rFonts w:asciiTheme="minorHAnsi" w:hAnsiTheme="minorHAnsi"/>
        </w:rPr>
        <w:t xml:space="preserve">Функция произвольной записи походит на функцию произвольного чтения, за исключением того, что данные записываются на диск из текущего адреса </w:t>
      </w:r>
      <w:r w:rsidRPr="00E25E56">
        <w:rPr>
          <w:rFonts w:ascii="Consolas" w:hAnsi="Consolas"/>
        </w:rPr>
        <w:t>DMA</w:t>
      </w:r>
      <w:r w:rsidRPr="00E25E56">
        <w:rPr>
          <w:rFonts w:asciiTheme="minorHAnsi" w:hAnsiTheme="minorHAnsi"/>
        </w:rPr>
        <w:t xml:space="preserve">. Если экстент и/или блок данных на диске, куда данные должны быть записаны, еще не выделены, </w:t>
      </w:r>
      <w:r w:rsidRPr="00E25E56">
        <w:rPr>
          <w:rFonts w:ascii="Consolas" w:hAnsi="Consolas"/>
        </w:rPr>
        <w:t>BDOS</w:t>
      </w:r>
      <w:r w:rsidRPr="00E25E56">
        <w:rPr>
          <w:rFonts w:asciiTheme="minorHAnsi" w:hAnsiTheme="minorHAnsi"/>
        </w:rPr>
        <w:t xml:space="preserve"> автоматически выполняет выделение, перед продолжением опер</w:t>
      </w:r>
      <w:r w:rsidRPr="00E25E56">
        <w:rPr>
          <w:rFonts w:asciiTheme="minorHAnsi" w:hAnsiTheme="minorHAnsi"/>
        </w:rPr>
        <w:t>а</w:t>
      </w:r>
      <w:r w:rsidRPr="00E25E56">
        <w:rPr>
          <w:rFonts w:asciiTheme="minorHAnsi" w:hAnsiTheme="minorHAnsi"/>
        </w:rPr>
        <w:t>ции записи.</w:t>
      </w:r>
    </w:p>
    <w:p w14:paraId="375CA3D8" w14:textId="77791CE1" w:rsidR="00E25E56" w:rsidRDefault="00D33147" w:rsidP="0052654F">
      <w:pPr>
        <w:spacing w:before="120" w:after="120"/>
        <w:ind w:firstLine="709"/>
        <w:jc w:val="both"/>
        <w:rPr>
          <w:rFonts w:asciiTheme="minorHAnsi" w:hAnsiTheme="minorHAnsi"/>
        </w:rPr>
      </w:pPr>
      <w:r w:rsidRPr="00D33147">
        <w:rPr>
          <w:rFonts w:asciiTheme="minorHAnsi" w:hAnsiTheme="minorHAnsi"/>
        </w:rPr>
        <w:t xml:space="preserve">Чтобы записать в файл, используя функцию произвольной записи, процесс вызова должен сначала открыть начальный экстент (экстент </w:t>
      </w:r>
      <w:r w:rsidRPr="00D33147">
        <w:rPr>
          <w:rFonts w:ascii="Consolas" w:hAnsi="Consolas"/>
        </w:rPr>
        <w:t>0</w:t>
      </w:r>
      <w:r w:rsidRPr="00D33147">
        <w:rPr>
          <w:rFonts w:asciiTheme="minorHAnsi" w:hAnsiTheme="minorHAnsi"/>
        </w:rPr>
        <w:t xml:space="preserve">). Это гарантирует, что </w:t>
      </w:r>
      <w:r w:rsidRPr="00D33147">
        <w:rPr>
          <w:rFonts w:ascii="Consolas" w:hAnsi="Consolas"/>
        </w:rPr>
        <w:t>FCB</w:t>
      </w:r>
      <w:r w:rsidRPr="00D33147">
        <w:rPr>
          <w:rFonts w:asciiTheme="minorHAnsi" w:hAnsiTheme="minorHAnsi"/>
        </w:rPr>
        <w:t xml:space="preserve"> правильно инициализирован для последующих операций произвольного доступа. Начальный экстент  может содержать или не содержать любые </w:t>
      </w:r>
      <w:r w:rsidR="002B3FD1">
        <w:rPr>
          <w:rFonts w:asciiTheme="minorHAnsi" w:hAnsiTheme="minorHAnsi"/>
        </w:rPr>
        <w:t>распред</w:t>
      </w:r>
      <w:r w:rsidR="002B3FD1">
        <w:rPr>
          <w:rFonts w:asciiTheme="minorHAnsi" w:hAnsiTheme="minorHAnsi"/>
        </w:rPr>
        <w:t>е</w:t>
      </w:r>
      <w:r w:rsidR="002B3FD1">
        <w:rPr>
          <w:rFonts w:asciiTheme="minorHAnsi" w:hAnsiTheme="minorHAnsi"/>
        </w:rPr>
        <w:t>ленные</w:t>
      </w:r>
      <w:r w:rsidR="002B3FD1" w:rsidRPr="00D33147">
        <w:rPr>
          <w:rFonts w:asciiTheme="minorHAnsi" w:hAnsiTheme="minorHAnsi"/>
        </w:rPr>
        <w:t xml:space="preserve"> </w:t>
      </w:r>
      <w:r w:rsidRPr="00D33147">
        <w:rPr>
          <w:rFonts w:asciiTheme="minorHAnsi" w:hAnsiTheme="minorHAnsi"/>
        </w:rPr>
        <w:t xml:space="preserve">данные, но открытие экстента </w:t>
      </w:r>
      <w:r w:rsidRPr="00D33147">
        <w:rPr>
          <w:rFonts w:ascii="Consolas" w:hAnsi="Consolas"/>
        </w:rPr>
        <w:t>0</w:t>
      </w:r>
      <w:r w:rsidRPr="00D33147">
        <w:rPr>
          <w:rFonts w:asciiTheme="minorHAnsi" w:hAnsiTheme="minorHAnsi"/>
        </w:rPr>
        <w:t xml:space="preserve"> создает запись о файле в каталоге так, что он может отображаться с помощью утилиты </w:t>
      </w:r>
      <w:r w:rsidRPr="00D33147">
        <w:rPr>
          <w:rFonts w:ascii="Consolas" w:hAnsi="Consolas"/>
        </w:rPr>
        <w:t>DIR</w:t>
      </w:r>
      <w:r w:rsidRPr="00D33147">
        <w:rPr>
          <w:rFonts w:asciiTheme="minorHAnsi" w:hAnsiTheme="minorHAnsi"/>
        </w:rPr>
        <w:t xml:space="preserve">. Если процесс не откроет экстент </w:t>
      </w:r>
      <w:r w:rsidRPr="00D33147">
        <w:rPr>
          <w:rFonts w:ascii="Consolas" w:hAnsi="Consolas"/>
        </w:rPr>
        <w:t>0</w:t>
      </w:r>
      <w:r w:rsidRPr="00D33147">
        <w:rPr>
          <w:rFonts w:asciiTheme="minorHAnsi" w:hAnsiTheme="minorHAnsi"/>
        </w:rPr>
        <w:t xml:space="preserve"> и распредел</w:t>
      </w:r>
      <w:r w:rsidR="002B3FD1">
        <w:rPr>
          <w:rFonts w:asciiTheme="minorHAnsi" w:hAnsiTheme="minorHAnsi"/>
        </w:rPr>
        <w:t>и</w:t>
      </w:r>
      <w:r w:rsidRPr="00D33147">
        <w:rPr>
          <w:rFonts w:asciiTheme="minorHAnsi" w:hAnsiTheme="minorHAnsi"/>
        </w:rPr>
        <w:t>т данные в какой-то другой экстент, то файл будет невидим для утил</w:t>
      </w:r>
      <w:r w:rsidRPr="00D33147">
        <w:rPr>
          <w:rFonts w:asciiTheme="minorHAnsi" w:hAnsiTheme="minorHAnsi"/>
        </w:rPr>
        <w:t>и</w:t>
      </w:r>
      <w:r w:rsidRPr="00D33147">
        <w:rPr>
          <w:rFonts w:asciiTheme="minorHAnsi" w:hAnsiTheme="minorHAnsi"/>
        </w:rPr>
        <w:t xml:space="preserve">ты </w:t>
      </w:r>
      <w:r w:rsidRPr="00D33147">
        <w:rPr>
          <w:rFonts w:ascii="Consolas" w:hAnsi="Consolas"/>
        </w:rPr>
        <w:t>DIR</w:t>
      </w:r>
      <w:r w:rsidRPr="00D33147">
        <w:rPr>
          <w:rFonts w:asciiTheme="minorHAnsi" w:hAnsiTheme="minorHAnsi"/>
        </w:rPr>
        <w:t>.</w:t>
      </w:r>
    </w:p>
    <w:p w14:paraId="176C7A33" w14:textId="6CD76A8B" w:rsidR="00D33147" w:rsidRDefault="001F44DF" w:rsidP="0052654F">
      <w:pPr>
        <w:spacing w:before="120" w:after="120"/>
        <w:ind w:firstLine="709"/>
        <w:jc w:val="both"/>
        <w:rPr>
          <w:rFonts w:asciiTheme="minorHAnsi" w:hAnsiTheme="minorHAnsi"/>
        </w:rPr>
      </w:pPr>
      <w:r w:rsidRPr="001F44DF">
        <w:rPr>
          <w:rFonts w:asciiTheme="minorHAnsi" w:hAnsiTheme="minorHAnsi"/>
        </w:rPr>
        <w:t>Функция произвольной записи устанавливает логический экстент и текущую позицию записи в соответствии с началом произвольной записи, но не изменяет н</w:t>
      </w:r>
      <w:r w:rsidRPr="001F44DF">
        <w:rPr>
          <w:rFonts w:asciiTheme="minorHAnsi" w:hAnsiTheme="minorHAnsi"/>
        </w:rPr>
        <w:t>о</w:t>
      </w:r>
      <w:r w:rsidRPr="001F44DF">
        <w:rPr>
          <w:rFonts w:asciiTheme="minorHAnsi" w:hAnsiTheme="minorHAnsi"/>
        </w:rPr>
        <w:t>мер произвольной записи. Таким образом операции последовательного чтения или записи могут следовать за произвольной записью, перечитывая или перезаписывая текущую запись, если вызывающий процесс переключается из произвольного в п</w:t>
      </w:r>
      <w:r w:rsidRPr="001F44DF">
        <w:rPr>
          <w:rFonts w:asciiTheme="minorHAnsi" w:hAnsiTheme="minorHAnsi"/>
        </w:rPr>
        <w:t>о</w:t>
      </w:r>
      <w:r w:rsidRPr="001F44DF">
        <w:rPr>
          <w:rFonts w:asciiTheme="minorHAnsi" w:hAnsiTheme="minorHAnsi"/>
        </w:rPr>
        <w:t>следовательный режим.</w:t>
      </w:r>
    </w:p>
    <w:p w14:paraId="0F881303" w14:textId="14350A41" w:rsidR="001F44DF" w:rsidRDefault="001F44DF" w:rsidP="007C7CBC">
      <w:pPr>
        <w:spacing w:before="120"/>
        <w:ind w:firstLine="709"/>
        <w:jc w:val="both"/>
        <w:rPr>
          <w:rFonts w:asciiTheme="minorHAnsi" w:hAnsiTheme="minorHAnsi"/>
        </w:rPr>
      </w:pPr>
      <w:r w:rsidRPr="008B38AF">
        <w:rPr>
          <w:rFonts w:asciiTheme="minorHAnsi" w:hAnsiTheme="minorHAnsi"/>
        </w:rPr>
        <w:t xml:space="preserve">Если многосекторный счетчик </w:t>
      </w:r>
      <w:r w:rsidRPr="008B38AF">
        <w:rPr>
          <w:rFonts w:ascii="Consolas" w:hAnsi="Consolas"/>
        </w:rPr>
        <w:t>BDOS</w:t>
      </w:r>
      <w:r w:rsidRPr="008B38AF">
        <w:rPr>
          <w:rFonts w:asciiTheme="minorHAnsi" w:hAnsiTheme="minorHAnsi"/>
        </w:rPr>
        <w:t xml:space="preserve"> больше, чем 1 (см. Функцию 44), функция произвольн</w:t>
      </w:r>
      <w:r>
        <w:rPr>
          <w:rFonts w:asciiTheme="minorHAnsi" w:hAnsiTheme="minorHAnsi"/>
        </w:rPr>
        <w:t>ой</w:t>
      </w:r>
      <w:r w:rsidRPr="008B38AF">
        <w:rPr>
          <w:rFonts w:asciiTheme="minorHAnsi" w:hAnsiTheme="minorHAnsi"/>
        </w:rPr>
        <w:t xml:space="preserve"> </w:t>
      </w:r>
      <w:r>
        <w:rPr>
          <w:rFonts w:asciiTheme="minorHAnsi" w:hAnsiTheme="minorHAnsi"/>
        </w:rPr>
        <w:t>записи</w:t>
      </w:r>
      <w:r w:rsidRPr="008B38AF">
        <w:rPr>
          <w:rFonts w:asciiTheme="minorHAnsi" w:hAnsiTheme="minorHAnsi"/>
        </w:rPr>
        <w:t xml:space="preserve"> </w:t>
      </w:r>
      <w:r>
        <w:rPr>
          <w:rFonts w:asciiTheme="minorHAnsi" w:hAnsiTheme="minorHAnsi"/>
        </w:rPr>
        <w:t>записывает</w:t>
      </w:r>
      <w:r w:rsidRPr="008B38AF">
        <w:rPr>
          <w:rFonts w:asciiTheme="minorHAnsi" w:hAnsiTheme="minorHAnsi"/>
        </w:rPr>
        <w:t xml:space="preserve"> несколько последовательных записей </w:t>
      </w:r>
      <w:r>
        <w:rPr>
          <w:rFonts w:asciiTheme="minorHAnsi" w:hAnsiTheme="minorHAnsi"/>
        </w:rPr>
        <w:t>из</w:t>
      </w:r>
      <w:r w:rsidRPr="008B38AF">
        <w:rPr>
          <w:rFonts w:asciiTheme="minorHAnsi" w:hAnsiTheme="minorHAnsi"/>
        </w:rPr>
        <w:t xml:space="preserve"> памят</w:t>
      </w:r>
      <w:r>
        <w:rPr>
          <w:rFonts w:asciiTheme="minorHAnsi" w:hAnsiTheme="minorHAnsi"/>
        </w:rPr>
        <w:t>и</w:t>
      </w:r>
      <w:r w:rsidRPr="008B38AF">
        <w:rPr>
          <w:rFonts w:asciiTheme="minorHAnsi" w:hAnsiTheme="minorHAnsi"/>
        </w:rPr>
        <w:t>, начинающ</w:t>
      </w:r>
      <w:r>
        <w:rPr>
          <w:rFonts w:asciiTheme="minorHAnsi" w:hAnsiTheme="minorHAnsi"/>
        </w:rPr>
        <w:t xml:space="preserve">ейся </w:t>
      </w:r>
      <w:r w:rsidRPr="008B38AF">
        <w:rPr>
          <w:rFonts w:asciiTheme="minorHAnsi" w:hAnsiTheme="minorHAnsi"/>
        </w:rPr>
        <w:t xml:space="preserve">с текущего </w:t>
      </w:r>
      <w:r w:rsidRPr="008B38AF">
        <w:rPr>
          <w:rFonts w:ascii="Consolas" w:hAnsi="Consolas"/>
        </w:rPr>
        <w:t>DMA</w:t>
      </w:r>
      <w:r w:rsidRPr="008B38AF">
        <w:rPr>
          <w:rFonts w:asciiTheme="minorHAnsi" w:hAnsiTheme="minorHAnsi"/>
        </w:rPr>
        <w:t xml:space="preserve">. Поля </w:t>
      </w:r>
      <w:r w:rsidRPr="00873B4D">
        <w:rPr>
          <w:rFonts w:ascii="Consolas" w:hAnsi="Consolas"/>
        </w:rPr>
        <w:t>r</w:t>
      </w:r>
      <w:r w:rsidRPr="00873B4D">
        <w:rPr>
          <w:rFonts w:ascii="Consolas" w:hAnsi="Consolas"/>
          <w:vertAlign w:val="subscript"/>
        </w:rPr>
        <w:t>0</w:t>
      </w:r>
      <w:r w:rsidRPr="008B38AF">
        <w:rPr>
          <w:rFonts w:asciiTheme="minorHAnsi" w:hAnsiTheme="minorHAnsi"/>
        </w:rPr>
        <w:t xml:space="preserve">, </w:t>
      </w:r>
      <w:r w:rsidRPr="00873B4D">
        <w:rPr>
          <w:rFonts w:ascii="Consolas" w:hAnsi="Consolas"/>
        </w:rPr>
        <w:t>r</w:t>
      </w:r>
      <w:r>
        <w:rPr>
          <w:rFonts w:ascii="Consolas" w:hAnsi="Consolas"/>
          <w:vertAlign w:val="subscript"/>
        </w:rPr>
        <w:t>1</w:t>
      </w:r>
      <w:r w:rsidRPr="008B38AF">
        <w:rPr>
          <w:rFonts w:asciiTheme="minorHAnsi" w:hAnsiTheme="minorHAnsi"/>
        </w:rPr>
        <w:t xml:space="preserve">, и </w:t>
      </w:r>
      <w:r w:rsidRPr="00873B4D">
        <w:rPr>
          <w:rFonts w:ascii="Consolas" w:hAnsi="Consolas"/>
        </w:rPr>
        <w:t>r</w:t>
      </w:r>
      <w:r>
        <w:rPr>
          <w:rFonts w:ascii="Consolas" w:hAnsi="Consolas"/>
          <w:vertAlign w:val="subscript"/>
        </w:rPr>
        <w:t>2</w:t>
      </w:r>
      <w:r>
        <w:rPr>
          <w:rFonts w:asciiTheme="minorHAnsi" w:hAnsiTheme="minorHAnsi"/>
        </w:rPr>
        <w:t xml:space="preserve"> </w:t>
      </w:r>
      <w:r w:rsidRPr="008B38AF">
        <w:rPr>
          <w:rFonts w:asciiTheme="minorHAnsi" w:hAnsiTheme="minorHAnsi"/>
        </w:rPr>
        <w:t xml:space="preserve">в </w:t>
      </w:r>
      <w:r w:rsidRPr="008B38AF">
        <w:rPr>
          <w:rFonts w:ascii="Consolas" w:hAnsi="Consolas"/>
        </w:rPr>
        <w:t>FCB</w:t>
      </w:r>
      <w:r w:rsidRPr="008B38AF">
        <w:rPr>
          <w:rFonts w:asciiTheme="minorHAnsi" w:hAnsiTheme="minorHAnsi"/>
        </w:rPr>
        <w:t xml:space="preserve"> автоматически увеличиваются на 1, чтобы </w:t>
      </w:r>
      <w:r>
        <w:rPr>
          <w:rFonts w:asciiTheme="minorHAnsi" w:hAnsiTheme="minorHAnsi"/>
        </w:rPr>
        <w:t>записать</w:t>
      </w:r>
      <w:r w:rsidRPr="008B38AF">
        <w:rPr>
          <w:rFonts w:asciiTheme="minorHAnsi" w:hAnsiTheme="minorHAnsi"/>
        </w:rPr>
        <w:t xml:space="preserve"> каждую запись. Однако</w:t>
      </w:r>
      <w:r>
        <w:rPr>
          <w:rFonts w:asciiTheme="minorHAnsi" w:hAnsiTheme="minorHAnsi"/>
        </w:rPr>
        <w:t>,</w:t>
      </w:r>
      <w:r w:rsidRPr="008B38AF">
        <w:rPr>
          <w:rFonts w:asciiTheme="minorHAnsi" w:hAnsiTheme="minorHAnsi"/>
        </w:rPr>
        <w:t xml:space="preserve"> номер произвольной записи </w:t>
      </w:r>
      <w:r w:rsidRPr="008B38AF">
        <w:rPr>
          <w:rFonts w:ascii="Consolas" w:hAnsi="Consolas"/>
        </w:rPr>
        <w:t>FCB</w:t>
      </w:r>
      <w:r w:rsidRPr="008B38AF">
        <w:rPr>
          <w:rFonts w:asciiTheme="minorHAnsi" w:hAnsiTheme="minorHAnsi"/>
        </w:rPr>
        <w:t xml:space="preserve"> во</w:t>
      </w:r>
      <w:r w:rsidRPr="008B38AF">
        <w:rPr>
          <w:rFonts w:asciiTheme="minorHAnsi" w:hAnsiTheme="minorHAnsi"/>
        </w:rPr>
        <w:t>с</w:t>
      </w:r>
      <w:r w:rsidRPr="008B38AF">
        <w:rPr>
          <w:rFonts w:asciiTheme="minorHAnsi" w:hAnsiTheme="minorHAnsi"/>
        </w:rPr>
        <w:t>станавливает значение первой записи при возвращении к процессу вызова. По во</w:t>
      </w:r>
      <w:r w:rsidRPr="008B38AF">
        <w:rPr>
          <w:rFonts w:asciiTheme="minorHAnsi" w:hAnsiTheme="minorHAnsi"/>
        </w:rPr>
        <w:t>з</w:t>
      </w:r>
      <w:r w:rsidRPr="008B38AF">
        <w:rPr>
          <w:rFonts w:asciiTheme="minorHAnsi" w:hAnsiTheme="minorHAnsi"/>
        </w:rPr>
        <w:t>вращении, функция произвольн</w:t>
      </w:r>
      <w:r>
        <w:rPr>
          <w:rFonts w:asciiTheme="minorHAnsi" w:hAnsiTheme="minorHAnsi"/>
        </w:rPr>
        <w:t>ой</w:t>
      </w:r>
      <w:r w:rsidRPr="008B38AF">
        <w:rPr>
          <w:rFonts w:asciiTheme="minorHAnsi" w:hAnsiTheme="minorHAnsi"/>
        </w:rPr>
        <w:t xml:space="preserve"> </w:t>
      </w:r>
      <w:r>
        <w:rPr>
          <w:rFonts w:asciiTheme="minorHAnsi" w:hAnsiTheme="minorHAnsi"/>
        </w:rPr>
        <w:t>записи</w:t>
      </w:r>
      <w:r w:rsidRPr="008B38AF">
        <w:rPr>
          <w:rFonts w:asciiTheme="minorHAnsi" w:hAnsiTheme="minorHAnsi"/>
        </w:rPr>
        <w:t xml:space="preserve"> обнуляет регистр </w:t>
      </w:r>
      <w:r w:rsidRPr="008B38AF">
        <w:rPr>
          <w:rFonts w:ascii="Consolas" w:hAnsi="Consolas"/>
        </w:rPr>
        <w:t>A</w:t>
      </w:r>
      <w:r w:rsidRPr="008B38AF">
        <w:rPr>
          <w:rFonts w:asciiTheme="minorHAnsi" w:hAnsiTheme="minorHAnsi"/>
        </w:rPr>
        <w:t xml:space="preserve">, если операция чтения была успешна. В противном случае, регистр </w:t>
      </w:r>
      <w:r w:rsidRPr="008B38AF">
        <w:rPr>
          <w:rFonts w:ascii="Consolas" w:hAnsi="Consolas"/>
        </w:rPr>
        <w:t>A</w:t>
      </w:r>
      <w:r w:rsidRPr="008B38AF">
        <w:rPr>
          <w:rFonts w:asciiTheme="minorHAnsi" w:hAnsiTheme="minorHAnsi"/>
        </w:rPr>
        <w:t xml:space="preserve"> содержит один из следующих кодов ошибки:</w:t>
      </w:r>
    </w:p>
    <w:p w14:paraId="10F6530E" w14:textId="24EF6CED" w:rsidR="007C7CBC" w:rsidRDefault="0090659E" w:rsidP="007C7CBC">
      <w:pPr>
        <w:ind w:left="709"/>
        <w:jc w:val="both"/>
        <w:rPr>
          <w:rFonts w:asciiTheme="minorHAnsi" w:hAnsiTheme="minorHAnsi"/>
        </w:rPr>
      </w:pPr>
      <w:r>
        <w:rPr>
          <w:rFonts w:ascii="Consolas" w:hAnsi="Consolas"/>
          <w:lang w:val="en-US"/>
        </w:rPr>
        <w:t xml:space="preserve"> </w:t>
      </w:r>
      <w:r w:rsidR="007C7CBC" w:rsidRPr="007D6B33">
        <w:rPr>
          <w:rFonts w:ascii="Consolas" w:hAnsi="Consolas"/>
          <w:lang w:val="en-US"/>
        </w:rPr>
        <w:t>0</w:t>
      </w:r>
      <w:r w:rsidR="007C7CBC">
        <w:rPr>
          <w:rFonts w:ascii="Consolas" w:hAnsi="Consolas"/>
          <w:lang w:val="en-US"/>
        </w:rPr>
        <w:t>2</w:t>
      </w:r>
      <w:r w:rsidR="007C7CBC" w:rsidRPr="007D6B33">
        <w:rPr>
          <w:rFonts w:asciiTheme="minorHAnsi" w:hAnsiTheme="minorHAnsi"/>
          <w:lang w:val="en-US"/>
        </w:rPr>
        <w:t xml:space="preserve"> :</w:t>
      </w:r>
      <w:r w:rsidR="007C7CBC" w:rsidRPr="007D6B33">
        <w:rPr>
          <w:rFonts w:asciiTheme="minorHAnsi" w:hAnsiTheme="minorHAnsi"/>
          <w:lang w:val="en-US"/>
        </w:rPr>
        <w:tab/>
      </w:r>
      <w:r w:rsidR="007C7CBC">
        <w:rPr>
          <w:rFonts w:asciiTheme="minorHAnsi" w:hAnsiTheme="minorHAnsi"/>
        </w:rPr>
        <w:t>Не доступен блок данных</w:t>
      </w:r>
    </w:p>
    <w:p w14:paraId="50527B96" w14:textId="25861C11" w:rsidR="001F44DF" w:rsidRDefault="0090659E" w:rsidP="001F44DF">
      <w:pPr>
        <w:ind w:left="709"/>
        <w:jc w:val="both"/>
        <w:rPr>
          <w:rFonts w:asciiTheme="minorHAnsi" w:hAnsiTheme="minorHAnsi"/>
        </w:rPr>
      </w:pPr>
      <w:r>
        <w:rPr>
          <w:rFonts w:ascii="Consolas" w:hAnsi="Consolas"/>
          <w:lang w:val="en-US"/>
        </w:rPr>
        <w:t xml:space="preserve"> </w:t>
      </w:r>
      <w:r w:rsidR="001F44DF" w:rsidRPr="007D6B33">
        <w:rPr>
          <w:rFonts w:ascii="Consolas" w:hAnsi="Consolas"/>
          <w:lang w:val="en-US"/>
        </w:rPr>
        <w:t>0</w:t>
      </w:r>
      <w:r w:rsidR="001F44DF">
        <w:rPr>
          <w:rFonts w:ascii="Consolas" w:hAnsi="Consolas"/>
          <w:lang w:val="en-US"/>
        </w:rPr>
        <w:t>3</w:t>
      </w:r>
      <w:r w:rsidR="001F44DF" w:rsidRPr="007D6B33">
        <w:rPr>
          <w:rFonts w:asciiTheme="minorHAnsi" w:hAnsiTheme="minorHAnsi"/>
          <w:lang w:val="en-US"/>
        </w:rPr>
        <w:t xml:space="preserve"> :</w:t>
      </w:r>
      <w:r w:rsidR="001F44DF" w:rsidRPr="007D6B33">
        <w:rPr>
          <w:rFonts w:asciiTheme="minorHAnsi" w:hAnsiTheme="minorHAnsi"/>
          <w:lang w:val="en-US"/>
        </w:rPr>
        <w:tab/>
      </w:r>
      <w:r w:rsidR="007C7CBC" w:rsidRPr="00AE0AA9">
        <w:rPr>
          <w:rFonts w:asciiTheme="minorHAnsi" w:hAnsiTheme="minorHAnsi"/>
        </w:rPr>
        <w:t>Не</w:t>
      </w:r>
      <w:r w:rsidR="007C7CBC">
        <w:rPr>
          <w:rFonts w:asciiTheme="minorHAnsi" w:hAnsiTheme="minorHAnsi"/>
        </w:rPr>
        <w:t>т</w:t>
      </w:r>
      <w:r w:rsidR="007C7CBC" w:rsidRPr="00AE0AA9">
        <w:rPr>
          <w:rFonts w:asciiTheme="minorHAnsi" w:hAnsiTheme="minorHAnsi"/>
        </w:rPr>
        <w:t xml:space="preserve"> </w:t>
      </w:r>
      <w:r w:rsidR="007C7CBC">
        <w:rPr>
          <w:rFonts w:asciiTheme="minorHAnsi" w:hAnsiTheme="minorHAnsi"/>
        </w:rPr>
        <w:t>возможности</w:t>
      </w:r>
      <w:r w:rsidR="007C7CBC" w:rsidRPr="00AE0AA9">
        <w:rPr>
          <w:rFonts w:asciiTheme="minorHAnsi" w:hAnsiTheme="minorHAnsi"/>
        </w:rPr>
        <w:t xml:space="preserve"> закрыть текущий экстент</w:t>
      </w:r>
    </w:p>
    <w:p w14:paraId="01AC5B11" w14:textId="31F52B2D" w:rsidR="007C7CBC" w:rsidRDefault="0090659E" w:rsidP="007C7CBC">
      <w:pPr>
        <w:ind w:left="709"/>
        <w:jc w:val="both"/>
        <w:rPr>
          <w:rFonts w:asciiTheme="minorHAnsi" w:hAnsiTheme="minorHAnsi"/>
        </w:rPr>
      </w:pPr>
      <w:r>
        <w:rPr>
          <w:rFonts w:ascii="Consolas" w:hAnsi="Consolas"/>
          <w:lang w:val="en-US"/>
        </w:rPr>
        <w:t xml:space="preserve"> </w:t>
      </w:r>
      <w:r w:rsidR="007C7CBC" w:rsidRPr="007D6B33">
        <w:rPr>
          <w:rFonts w:ascii="Consolas" w:hAnsi="Consolas"/>
          <w:lang w:val="en-US"/>
        </w:rPr>
        <w:t>0</w:t>
      </w:r>
      <w:r w:rsidR="007C7CBC">
        <w:rPr>
          <w:rFonts w:ascii="Consolas" w:hAnsi="Consolas"/>
          <w:lang w:val="en-US"/>
        </w:rPr>
        <w:t>5</w:t>
      </w:r>
      <w:r w:rsidR="007C7CBC" w:rsidRPr="007D6B33">
        <w:rPr>
          <w:rFonts w:asciiTheme="minorHAnsi" w:hAnsiTheme="minorHAnsi"/>
          <w:lang w:val="en-US"/>
        </w:rPr>
        <w:t xml:space="preserve"> :</w:t>
      </w:r>
      <w:r w:rsidR="007C7CBC" w:rsidRPr="007D6B33">
        <w:rPr>
          <w:rFonts w:asciiTheme="minorHAnsi" w:hAnsiTheme="minorHAnsi"/>
          <w:lang w:val="en-US"/>
        </w:rPr>
        <w:tab/>
      </w:r>
      <w:r w:rsidR="007C7CBC">
        <w:rPr>
          <w:rFonts w:asciiTheme="minorHAnsi" w:hAnsiTheme="minorHAnsi"/>
        </w:rPr>
        <w:t>Нет места в каталоге</w:t>
      </w:r>
    </w:p>
    <w:p w14:paraId="71B071C3" w14:textId="18AFF921" w:rsidR="001F44DF" w:rsidRDefault="0090659E" w:rsidP="001F44DF">
      <w:pPr>
        <w:ind w:left="709"/>
        <w:jc w:val="both"/>
        <w:rPr>
          <w:rFonts w:asciiTheme="minorHAnsi" w:hAnsiTheme="minorHAnsi"/>
        </w:rPr>
      </w:pPr>
      <w:r>
        <w:rPr>
          <w:rFonts w:ascii="Consolas" w:hAnsi="Consolas"/>
          <w:lang w:val="en-US"/>
        </w:rPr>
        <w:t xml:space="preserve"> </w:t>
      </w:r>
      <w:r w:rsidR="001F44DF" w:rsidRPr="007D6B33">
        <w:rPr>
          <w:rFonts w:ascii="Consolas" w:hAnsi="Consolas"/>
          <w:lang w:val="en-US"/>
        </w:rPr>
        <w:t>0</w:t>
      </w:r>
      <w:r w:rsidR="001F44DF">
        <w:rPr>
          <w:rFonts w:ascii="Consolas" w:hAnsi="Consolas"/>
          <w:lang w:val="en-US"/>
        </w:rPr>
        <w:t>6</w:t>
      </w:r>
      <w:r w:rsidR="001F44DF" w:rsidRPr="007D6B33">
        <w:rPr>
          <w:rFonts w:asciiTheme="minorHAnsi" w:hAnsiTheme="minorHAnsi"/>
          <w:lang w:val="en-US"/>
        </w:rPr>
        <w:t xml:space="preserve"> :</w:t>
      </w:r>
      <w:r w:rsidR="001F44DF" w:rsidRPr="007D6B33">
        <w:rPr>
          <w:rFonts w:asciiTheme="minorHAnsi" w:hAnsiTheme="minorHAnsi"/>
          <w:lang w:val="en-US"/>
        </w:rPr>
        <w:tab/>
      </w:r>
      <w:r w:rsidR="001F44DF">
        <w:rPr>
          <w:rFonts w:asciiTheme="minorHAnsi" w:hAnsiTheme="minorHAnsi"/>
        </w:rPr>
        <w:t>Номер произвольной записи вне диапазона</w:t>
      </w:r>
    </w:p>
    <w:p w14:paraId="0410F2C7" w14:textId="53AC6BCA" w:rsidR="001F44DF" w:rsidRPr="00322C5F" w:rsidRDefault="0090659E" w:rsidP="001F44DF">
      <w:pPr>
        <w:ind w:left="708"/>
        <w:jc w:val="both"/>
        <w:rPr>
          <w:rFonts w:asciiTheme="minorHAnsi" w:hAnsiTheme="minorHAnsi"/>
        </w:rPr>
      </w:pPr>
      <w:r>
        <w:rPr>
          <w:rFonts w:ascii="Consolas" w:hAnsi="Consolas"/>
        </w:rPr>
        <w:t xml:space="preserve"> </w:t>
      </w:r>
      <w:r w:rsidR="001F44DF" w:rsidRPr="00D72BA8">
        <w:rPr>
          <w:rFonts w:ascii="Consolas" w:hAnsi="Consolas"/>
        </w:rPr>
        <w:t>0</w:t>
      </w:r>
      <w:r w:rsidR="001F44DF">
        <w:rPr>
          <w:rFonts w:ascii="Consolas" w:hAnsi="Consolas"/>
        </w:rPr>
        <w:t>8</w:t>
      </w:r>
      <w:r w:rsidR="001F44DF" w:rsidRPr="00D72BA8">
        <w:rPr>
          <w:rFonts w:asciiTheme="minorHAnsi" w:hAnsiTheme="minorHAnsi"/>
        </w:rPr>
        <w:t xml:space="preserve"> :</w:t>
      </w:r>
      <w:r w:rsidR="003E0B80" w:rsidRPr="003E0B80">
        <w:rPr>
          <w:rFonts w:asciiTheme="minorHAnsi" w:hAnsiTheme="minorHAnsi"/>
          <w:lang w:val="en-US"/>
        </w:rPr>
        <w:t xml:space="preserve"> </w:t>
      </w:r>
      <w:r w:rsidR="003E0B80" w:rsidRPr="007D6B33">
        <w:rPr>
          <w:rFonts w:asciiTheme="minorHAnsi" w:hAnsiTheme="minorHAnsi"/>
          <w:lang w:val="en-US"/>
        </w:rPr>
        <w:tab/>
      </w:r>
      <w:r w:rsidR="001F44DF">
        <w:rPr>
          <w:rFonts w:asciiTheme="minorHAnsi" w:hAnsiTheme="minorHAnsi"/>
        </w:rPr>
        <w:t>Запись блокирована другим процессом</w:t>
      </w:r>
    </w:p>
    <w:p w14:paraId="113EA370" w14:textId="7FD619E5" w:rsidR="001F44DF" w:rsidRDefault="0090659E" w:rsidP="001F44DF">
      <w:pPr>
        <w:ind w:left="709"/>
        <w:jc w:val="both"/>
        <w:rPr>
          <w:rFonts w:asciiTheme="minorHAnsi" w:hAnsiTheme="minorHAnsi"/>
        </w:rPr>
      </w:pPr>
      <w:r>
        <w:rPr>
          <w:rFonts w:ascii="Consolas" w:hAnsi="Consolas"/>
          <w:lang w:val="en-US"/>
        </w:rPr>
        <w:t xml:space="preserve"> </w:t>
      </w:r>
      <w:r w:rsidR="001F44DF">
        <w:rPr>
          <w:rFonts w:ascii="Consolas" w:hAnsi="Consolas"/>
          <w:lang w:val="en-US"/>
        </w:rPr>
        <w:t>10</w:t>
      </w:r>
      <w:r w:rsidR="001F44DF" w:rsidRPr="007D6B33">
        <w:rPr>
          <w:rFonts w:asciiTheme="minorHAnsi" w:hAnsiTheme="minorHAnsi"/>
          <w:lang w:val="en-US"/>
        </w:rPr>
        <w:t xml:space="preserve"> :</w:t>
      </w:r>
      <w:r w:rsidR="001F44DF" w:rsidRPr="007D6B33">
        <w:rPr>
          <w:rFonts w:asciiTheme="minorHAnsi" w:hAnsiTheme="minorHAnsi"/>
          <w:lang w:val="en-US"/>
        </w:rPr>
        <w:tab/>
      </w:r>
      <w:r w:rsidR="001F44DF">
        <w:rPr>
          <w:rFonts w:asciiTheme="minorHAnsi" w:hAnsiTheme="minorHAnsi"/>
        </w:rPr>
        <w:t xml:space="preserve">Ошибка контрольной суммы </w:t>
      </w:r>
      <w:r w:rsidR="001F44DF" w:rsidRPr="008B38AF">
        <w:rPr>
          <w:rFonts w:ascii="Consolas" w:hAnsi="Consolas"/>
        </w:rPr>
        <w:t>FCB</w:t>
      </w:r>
    </w:p>
    <w:p w14:paraId="3A6E472A" w14:textId="37BD9A52" w:rsidR="001F44DF" w:rsidRDefault="0090659E" w:rsidP="001F44DF">
      <w:pPr>
        <w:ind w:left="709"/>
        <w:jc w:val="both"/>
        <w:rPr>
          <w:rFonts w:asciiTheme="minorHAnsi" w:hAnsiTheme="minorHAnsi"/>
        </w:rPr>
      </w:pPr>
      <w:r>
        <w:rPr>
          <w:rFonts w:ascii="Consolas" w:hAnsi="Consolas"/>
          <w:lang w:val="en-US"/>
        </w:rPr>
        <w:t xml:space="preserve"> </w:t>
      </w:r>
      <w:r w:rsidR="001F44DF">
        <w:rPr>
          <w:rFonts w:ascii="Consolas" w:hAnsi="Consolas"/>
          <w:lang w:val="en-US"/>
        </w:rPr>
        <w:t>11</w:t>
      </w:r>
      <w:r w:rsidR="001F44DF" w:rsidRPr="007D6B33">
        <w:rPr>
          <w:rFonts w:asciiTheme="minorHAnsi" w:hAnsiTheme="minorHAnsi"/>
          <w:lang w:val="en-US"/>
        </w:rPr>
        <w:t xml:space="preserve"> :</w:t>
      </w:r>
      <w:r w:rsidR="001F44DF" w:rsidRPr="007D6B33">
        <w:rPr>
          <w:rFonts w:asciiTheme="minorHAnsi" w:hAnsiTheme="minorHAnsi"/>
          <w:lang w:val="en-US"/>
        </w:rPr>
        <w:tab/>
      </w:r>
      <w:r w:rsidR="001F44DF" w:rsidRPr="00B96119">
        <w:rPr>
          <w:rFonts w:asciiTheme="minorHAnsi" w:hAnsiTheme="minorHAnsi"/>
        </w:rPr>
        <w:t xml:space="preserve">Ошибка проверки </w:t>
      </w:r>
      <w:r w:rsidR="001F44DF">
        <w:rPr>
          <w:rFonts w:asciiTheme="minorHAnsi" w:hAnsiTheme="minorHAnsi"/>
        </w:rPr>
        <w:t>не</w:t>
      </w:r>
      <w:r w:rsidR="001F44DF" w:rsidRPr="00B96119">
        <w:rPr>
          <w:rFonts w:asciiTheme="minorHAnsi" w:hAnsiTheme="minorHAnsi"/>
        </w:rPr>
        <w:t>блокирован</w:t>
      </w:r>
      <w:r w:rsidR="001F44DF">
        <w:rPr>
          <w:rFonts w:asciiTheme="minorHAnsi" w:hAnsiTheme="minorHAnsi"/>
        </w:rPr>
        <w:t>ного</w:t>
      </w:r>
      <w:r w:rsidR="001F44DF" w:rsidRPr="00B96119">
        <w:rPr>
          <w:rFonts w:asciiTheme="minorHAnsi" w:hAnsiTheme="minorHAnsi"/>
        </w:rPr>
        <w:t xml:space="preserve"> файл</w:t>
      </w:r>
      <w:r w:rsidR="001F44DF">
        <w:rPr>
          <w:rFonts w:asciiTheme="minorHAnsi" w:hAnsiTheme="minorHAnsi"/>
        </w:rPr>
        <w:t>а</w:t>
      </w:r>
    </w:p>
    <w:p w14:paraId="0AA3B65B" w14:textId="77777777" w:rsidR="001F44DF" w:rsidRPr="00B96119" w:rsidRDefault="001F44DF" w:rsidP="001F44DF">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w:t>
      </w:r>
      <w:r w:rsidRPr="00B96119">
        <w:rPr>
          <w:rFonts w:asciiTheme="minorHAnsi" w:hAnsiTheme="minorHAnsi"/>
          <w:lang w:val="en-US"/>
        </w:rPr>
        <w:t xml:space="preserve"> </w:t>
      </w:r>
      <w:r w:rsidRPr="007D6B33">
        <w:rPr>
          <w:rFonts w:asciiTheme="minorHAnsi" w:hAnsiTheme="minorHAnsi"/>
          <w:lang w:val="en-US"/>
        </w:rPr>
        <w:tab/>
      </w:r>
      <w:r w:rsidRPr="00D72BA8">
        <w:rPr>
          <w:rFonts w:asciiTheme="minorHAnsi" w:hAnsiTheme="minorHAnsi"/>
        </w:rPr>
        <w:t xml:space="preserve"> Физическая ошибка</w:t>
      </w:r>
      <w:r>
        <w:rPr>
          <w:rFonts w:asciiTheme="minorHAnsi" w:hAnsiTheme="minorHAnsi"/>
        </w:rPr>
        <w:t>.</w:t>
      </w:r>
      <w:r w:rsidRPr="00D72BA8">
        <w:rPr>
          <w:rFonts w:asciiTheme="minorHAnsi" w:hAnsiTheme="minorHAnsi"/>
        </w:rPr>
        <w:t xml:space="preserve"> </w:t>
      </w:r>
      <w:r>
        <w:rPr>
          <w:rFonts w:asciiTheme="minorHAnsi" w:hAnsiTheme="minorHAnsi"/>
        </w:rPr>
        <w:t>С</w:t>
      </w:r>
      <w:r w:rsidRPr="00D72BA8">
        <w:rPr>
          <w:rFonts w:asciiTheme="minorHAnsi" w:hAnsiTheme="minorHAnsi"/>
        </w:rPr>
        <w:t>м</w:t>
      </w:r>
      <w:r>
        <w:rPr>
          <w:rFonts w:asciiTheme="minorHAnsi" w:hAnsiTheme="minorHAnsi"/>
        </w:rPr>
        <w:t>.</w:t>
      </w:r>
      <w:r w:rsidRPr="00D72BA8">
        <w:rPr>
          <w:rFonts w:asciiTheme="minorHAnsi" w:hAnsiTheme="minorHAnsi"/>
        </w:rPr>
        <w:t xml:space="preserve"> регистр </w:t>
      </w:r>
      <w:r w:rsidRPr="00D72BA8">
        <w:rPr>
          <w:rFonts w:ascii="Consolas" w:hAnsi="Consolas"/>
        </w:rPr>
        <w:t>H</w:t>
      </w:r>
    </w:p>
    <w:p w14:paraId="46BC6DA1" w14:textId="6333208F" w:rsidR="00C26975" w:rsidRDefault="0081778F" w:rsidP="00A7128E">
      <w:pPr>
        <w:spacing w:before="120"/>
        <w:ind w:firstLine="709"/>
        <w:jc w:val="both"/>
        <w:rPr>
          <w:rFonts w:asciiTheme="minorHAnsi" w:hAnsiTheme="minorHAnsi"/>
        </w:rPr>
      </w:pPr>
      <w:r w:rsidRPr="0081778F">
        <w:rPr>
          <w:rFonts w:asciiTheme="minorHAnsi" w:hAnsiTheme="minorHAnsi"/>
        </w:rPr>
        <w:t xml:space="preserve">Код ошибки </w:t>
      </w:r>
      <w:r w:rsidRPr="0081778F">
        <w:rPr>
          <w:rFonts w:ascii="Consolas" w:hAnsi="Consolas"/>
        </w:rPr>
        <w:t>02</w:t>
      </w:r>
      <w:r w:rsidRPr="0081778F">
        <w:rPr>
          <w:rFonts w:asciiTheme="minorHAnsi" w:hAnsiTheme="minorHAnsi"/>
        </w:rPr>
        <w:t xml:space="preserve"> возвращается, если команда записи пытается выделить новый блок данных файлу, а на выбранном дисководе отсутствуют свободные блоки да</w:t>
      </w:r>
      <w:r w:rsidRPr="0081778F">
        <w:rPr>
          <w:rFonts w:asciiTheme="minorHAnsi" w:hAnsiTheme="minorHAnsi"/>
        </w:rPr>
        <w:t>н</w:t>
      </w:r>
      <w:r w:rsidRPr="0081778F">
        <w:rPr>
          <w:rFonts w:asciiTheme="minorHAnsi" w:hAnsiTheme="minorHAnsi"/>
        </w:rPr>
        <w:t>ных.</w:t>
      </w:r>
    </w:p>
    <w:p w14:paraId="3B750A08" w14:textId="6A617792" w:rsidR="0081778F" w:rsidRDefault="00A7128E" w:rsidP="00A7128E">
      <w:pPr>
        <w:spacing w:after="120"/>
        <w:ind w:firstLine="709"/>
        <w:jc w:val="both"/>
        <w:rPr>
          <w:rFonts w:asciiTheme="minorHAnsi" w:hAnsiTheme="minorHAnsi"/>
        </w:rPr>
      </w:pPr>
      <w:r w:rsidRPr="00A7128E">
        <w:rPr>
          <w:rFonts w:asciiTheme="minorHAnsi" w:hAnsiTheme="minorHAnsi"/>
        </w:rPr>
        <w:t xml:space="preserve">Код ошибки </w:t>
      </w:r>
      <w:r w:rsidRPr="00A7128E">
        <w:rPr>
          <w:rFonts w:ascii="Consolas" w:hAnsi="Consolas"/>
        </w:rPr>
        <w:t>03</w:t>
      </w:r>
      <w:r w:rsidRPr="00A7128E">
        <w:rPr>
          <w:rFonts w:asciiTheme="minorHAnsi" w:hAnsiTheme="minorHAnsi"/>
        </w:rPr>
        <w:t xml:space="preserve"> возвращается, если функция произвольного чтения не может закрыть текущий экстент до перехода к новому экстенту.</w:t>
      </w:r>
    </w:p>
    <w:p w14:paraId="3834FE92" w14:textId="748FADBE" w:rsidR="00A7128E" w:rsidRDefault="00A7128E" w:rsidP="00C26975">
      <w:pPr>
        <w:spacing w:before="120" w:after="120"/>
        <w:ind w:firstLine="709"/>
        <w:jc w:val="both"/>
        <w:rPr>
          <w:rFonts w:asciiTheme="minorHAnsi" w:hAnsiTheme="minorHAnsi"/>
        </w:rPr>
      </w:pPr>
      <w:r w:rsidRPr="00A7128E">
        <w:rPr>
          <w:rFonts w:asciiTheme="minorHAnsi" w:hAnsiTheme="minorHAnsi"/>
        </w:rPr>
        <w:t xml:space="preserve">Код ошибки </w:t>
      </w:r>
      <w:r w:rsidRPr="00A7128E">
        <w:rPr>
          <w:rFonts w:ascii="Consolas" w:hAnsi="Consolas"/>
        </w:rPr>
        <w:t>05</w:t>
      </w:r>
      <w:r w:rsidRPr="00A7128E">
        <w:rPr>
          <w:rFonts w:asciiTheme="minorHAnsi" w:hAnsiTheme="minorHAnsi"/>
        </w:rPr>
        <w:t xml:space="preserve"> возвращается, если функция записи пытается создать новый экстент, который требует новой записи каталога, а в каталоге на выбранном диск</w:t>
      </w:r>
      <w:r w:rsidRPr="00A7128E">
        <w:rPr>
          <w:rFonts w:asciiTheme="minorHAnsi" w:hAnsiTheme="minorHAnsi"/>
        </w:rPr>
        <w:t>о</w:t>
      </w:r>
      <w:r w:rsidRPr="00A7128E">
        <w:rPr>
          <w:rFonts w:asciiTheme="minorHAnsi" w:hAnsiTheme="minorHAnsi"/>
        </w:rPr>
        <w:t>воде свободные записи отсутствуют.</w:t>
      </w:r>
    </w:p>
    <w:p w14:paraId="46A16403" w14:textId="77777777" w:rsidR="00DA582F" w:rsidRDefault="00DA582F" w:rsidP="00DA582F">
      <w:pPr>
        <w:spacing w:before="120"/>
        <w:ind w:firstLine="709"/>
        <w:jc w:val="both"/>
        <w:rPr>
          <w:rFonts w:asciiTheme="minorHAnsi" w:hAnsiTheme="minorHAnsi"/>
        </w:rPr>
      </w:pPr>
      <w:r w:rsidRPr="00A60512">
        <w:rPr>
          <w:rFonts w:asciiTheme="minorHAnsi" w:hAnsiTheme="minorHAnsi"/>
        </w:rPr>
        <w:t xml:space="preserve">Код ошибки </w:t>
      </w:r>
      <w:r w:rsidRPr="00A60512">
        <w:rPr>
          <w:rFonts w:ascii="Consolas" w:hAnsi="Consolas"/>
        </w:rPr>
        <w:t>06</w:t>
      </w:r>
      <w:r w:rsidRPr="00A60512">
        <w:rPr>
          <w:rFonts w:asciiTheme="minorHAnsi" w:hAnsiTheme="minorHAnsi"/>
        </w:rPr>
        <w:t xml:space="preserve"> возвращается, если байт 35 (r</w:t>
      </w:r>
      <w:r w:rsidRPr="00243A92">
        <w:rPr>
          <w:rFonts w:asciiTheme="minorHAnsi" w:hAnsiTheme="minorHAnsi"/>
          <w:vertAlign w:val="subscript"/>
        </w:rPr>
        <w:t>2</w:t>
      </w:r>
      <w:r w:rsidRPr="00A60512">
        <w:rPr>
          <w:rFonts w:asciiTheme="minorHAnsi" w:hAnsiTheme="minorHAnsi"/>
        </w:rPr>
        <w:t xml:space="preserve">) указанного </w:t>
      </w:r>
      <w:r w:rsidRPr="002C5AF4">
        <w:rPr>
          <w:rFonts w:ascii="Consolas" w:hAnsi="Consolas"/>
        </w:rPr>
        <w:t>FCB</w:t>
      </w:r>
      <w:r w:rsidRPr="00A60512">
        <w:rPr>
          <w:rFonts w:asciiTheme="minorHAnsi" w:hAnsiTheme="minorHAnsi"/>
        </w:rPr>
        <w:t xml:space="preserve"> больше, чем 3.</w:t>
      </w:r>
    </w:p>
    <w:p w14:paraId="150D72A5" w14:textId="3A3B574F" w:rsidR="00057028" w:rsidRDefault="00057028" w:rsidP="00C26975">
      <w:pPr>
        <w:spacing w:before="120" w:after="120"/>
        <w:ind w:firstLine="709"/>
        <w:jc w:val="both"/>
        <w:rPr>
          <w:rFonts w:asciiTheme="minorHAnsi" w:hAnsiTheme="minorHAnsi"/>
        </w:rPr>
      </w:pPr>
      <w:r w:rsidRPr="00057028">
        <w:rPr>
          <w:rFonts w:asciiTheme="minorHAnsi" w:hAnsiTheme="minorHAnsi"/>
        </w:rPr>
        <w:t xml:space="preserve">Код ошибки </w:t>
      </w:r>
      <w:r w:rsidRPr="00057028">
        <w:rPr>
          <w:rFonts w:ascii="Consolas" w:hAnsi="Consolas"/>
        </w:rPr>
        <w:t>08</w:t>
      </w:r>
      <w:r w:rsidRPr="00057028">
        <w:rPr>
          <w:rFonts w:asciiTheme="minorHAnsi" w:hAnsiTheme="minorHAnsi"/>
        </w:rPr>
        <w:t xml:space="preserve"> возвращается, если функция произвольной записи пытается записать в запись, заблокированную другим процессом. Эта ошибка возвращается только для файлов, открытых в неблокируемом режиме.</w:t>
      </w:r>
    </w:p>
    <w:p w14:paraId="13548308" w14:textId="77777777" w:rsidR="00DA582F" w:rsidRDefault="00DA582F" w:rsidP="00DA582F">
      <w:pPr>
        <w:spacing w:before="12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Pr="00453222">
        <w:rPr>
          <w:rFonts w:asciiTheme="minorHAnsi" w:hAnsiTheme="minorHAnsi"/>
        </w:rPr>
        <w:t xml:space="preserve">сли указанный </w:t>
      </w:r>
      <w:r w:rsidRPr="00453222">
        <w:rPr>
          <w:rFonts w:ascii="Consolas" w:hAnsi="Consolas"/>
        </w:rPr>
        <w:t>FCB</w:t>
      </w:r>
      <w:r w:rsidRPr="00453222">
        <w:rPr>
          <w:rFonts w:asciiTheme="minorHAnsi" w:hAnsiTheme="minorHAnsi"/>
        </w:rPr>
        <w:t xml:space="preserve"> не прошел тест контрол</w:t>
      </w:r>
      <w:r w:rsidRPr="00453222">
        <w:rPr>
          <w:rFonts w:asciiTheme="minorHAnsi" w:hAnsiTheme="minorHAnsi"/>
        </w:rPr>
        <w:t>ь</w:t>
      </w:r>
      <w:r w:rsidRPr="00453222">
        <w:rPr>
          <w:rFonts w:asciiTheme="minorHAnsi" w:hAnsiTheme="minorHAnsi"/>
        </w:rPr>
        <w:t>ной суммы.</w:t>
      </w:r>
    </w:p>
    <w:p w14:paraId="51EA4168" w14:textId="77777777" w:rsidR="00DA582F" w:rsidRDefault="00DA582F" w:rsidP="00DA582F">
      <w:pPr>
        <w:spacing w:before="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 Эта ошибка возвращается тол</w:t>
      </w:r>
      <w:r>
        <w:rPr>
          <w:rFonts w:asciiTheme="minorHAnsi" w:hAnsiTheme="minorHAnsi"/>
        </w:rPr>
        <w:t>ько для файлов</w:t>
      </w:r>
      <w:r w:rsidRPr="00021D3A">
        <w:rPr>
          <w:rFonts w:asciiTheme="minorHAnsi" w:hAnsiTheme="minorHAnsi"/>
        </w:rPr>
        <w:t xml:space="preserve"> открытых в неблокируемом режиме.</w:t>
      </w:r>
    </w:p>
    <w:p w14:paraId="6F1C3E96" w14:textId="77777777" w:rsidR="00DA582F" w:rsidRDefault="00DA582F" w:rsidP="00DA582F">
      <w:pPr>
        <w:spacing w:before="120"/>
        <w:ind w:firstLine="709"/>
        <w:jc w:val="both"/>
        <w:rPr>
          <w:rFonts w:asciiTheme="minorHAnsi" w:hAnsiTheme="minorHAnsi"/>
        </w:rPr>
      </w:pPr>
      <w:r>
        <w:rPr>
          <w:rFonts w:asciiTheme="minorHAnsi" w:hAnsiTheme="minorHAnsi" w:cs="Courier New"/>
        </w:rPr>
        <w:t>К</w:t>
      </w:r>
      <w:r w:rsidRPr="00BF6039">
        <w:rPr>
          <w:rFonts w:asciiTheme="minorHAnsi" w:hAnsiTheme="minorHAnsi" w:cs="Courier New"/>
        </w:rPr>
        <w:t xml:space="preserve">од ошибки </w:t>
      </w:r>
      <w:r w:rsidRPr="00BF6039">
        <w:rPr>
          <w:rFonts w:ascii="Consolas" w:hAnsi="Consolas" w:cs="Courier New"/>
        </w:rPr>
        <w:t>255</w:t>
      </w:r>
      <w:r>
        <w:rPr>
          <w:rFonts w:ascii="Consolas" w:hAnsi="Consolas" w:cs="Courier New"/>
        </w:rPr>
        <w:t xml:space="preserve"> </w:t>
      </w:r>
      <w:r>
        <w:rPr>
          <w:rFonts w:asciiTheme="minorHAnsi" w:hAnsiTheme="minorHAnsi" w:cs="Courier New"/>
        </w:rPr>
        <w:t>возвращается, е</w:t>
      </w:r>
      <w:r w:rsidRPr="00BF6039">
        <w:rPr>
          <w:rFonts w:asciiTheme="minorHAnsi" w:hAnsiTheme="minorHAnsi" w:cs="Courier New"/>
        </w:rPr>
        <w:t xml:space="preserve">сли произошла физическая ошибка и режим ошибок </w:t>
      </w:r>
      <w:r w:rsidRPr="00BF6039">
        <w:rPr>
          <w:rFonts w:ascii="Consolas" w:hAnsi="Consolas" w:cs="Courier New"/>
        </w:rPr>
        <w:t>BDOS</w:t>
      </w:r>
      <w:r w:rsidRPr="00BF6039">
        <w:rPr>
          <w:rFonts w:asciiTheme="minorHAnsi" w:hAnsiTheme="minorHAnsi" w:cs="Courier New"/>
        </w:rPr>
        <w:t xml:space="preserve"> является режимом возврата ошибок или режимом возврата и отобр</w:t>
      </w:r>
      <w:r w:rsidRPr="00BF6039">
        <w:rPr>
          <w:rFonts w:asciiTheme="minorHAnsi" w:hAnsiTheme="minorHAnsi" w:cs="Courier New"/>
        </w:rPr>
        <w:t>а</w:t>
      </w:r>
      <w:r w:rsidRPr="00BF6039">
        <w:rPr>
          <w:rFonts w:asciiTheme="minorHAnsi" w:hAnsiTheme="minorHAnsi" w:cs="Courier New"/>
        </w:rPr>
        <w:t>жения ошибок (см. Функцию 45). Если режим ошибок - режим по умолчанию, соо</w:t>
      </w:r>
      <w:r w:rsidRPr="00BF6039">
        <w:rPr>
          <w:rFonts w:asciiTheme="minorHAnsi" w:hAnsiTheme="minorHAnsi" w:cs="Courier New"/>
        </w:rPr>
        <w:t>б</w:t>
      </w:r>
      <w:r w:rsidRPr="00BF6039">
        <w:rPr>
          <w:rFonts w:asciiTheme="minorHAnsi" w:hAnsiTheme="minorHAnsi" w:cs="Courier New"/>
        </w:rPr>
        <w:t>щение идентифицирующее физическую ошибку выводится в консоль и процесс в</w:t>
      </w:r>
      <w:r w:rsidRPr="00BF6039">
        <w:rPr>
          <w:rFonts w:asciiTheme="minorHAnsi" w:hAnsiTheme="minorHAnsi" w:cs="Courier New"/>
        </w:rPr>
        <w:t>ы</w:t>
      </w:r>
      <w:r w:rsidRPr="00BF6039">
        <w:rPr>
          <w:rFonts w:asciiTheme="minorHAnsi" w:hAnsiTheme="minorHAnsi" w:cs="Courier New"/>
        </w:rPr>
        <w:t xml:space="preserve">зова завершается. Если вызывающему процессу возвращается физическая ошибка, она идентифицируется по четыре младшим битам регистра </w:t>
      </w:r>
      <w:r w:rsidRPr="00BF6039">
        <w:rPr>
          <w:rFonts w:ascii="Consolas" w:hAnsi="Consolas" w:cs="Courier New"/>
        </w:rPr>
        <w:t>H</w:t>
      </w:r>
      <w:r w:rsidRPr="00BF6039">
        <w:rPr>
          <w:rFonts w:asciiTheme="minorHAnsi" w:hAnsiTheme="minorHAnsi" w:cs="Courier New"/>
        </w:rPr>
        <w:t>, как показано ниже:</w:t>
      </w:r>
    </w:p>
    <w:p w14:paraId="5E5EDAFF" w14:textId="00B4E05B" w:rsidR="00425679" w:rsidRPr="007D6B33" w:rsidRDefault="00425679" w:rsidP="00425679">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0B31AC80" w14:textId="77777777" w:rsidR="00425679" w:rsidRPr="007D6B33" w:rsidRDefault="00425679" w:rsidP="00425679">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7BBE8AC4" w14:textId="77777777" w:rsidR="00425679" w:rsidRPr="007D6B33" w:rsidRDefault="00425679" w:rsidP="00425679">
      <w:pPr>
        <w:ind w:left="708"/>
        <w:jc w:val="both"/>
        <w:rPr>
          <w:rFonts w:asciiTheme="minorHAnsi" w:hAnsiTheme="minorHAnsi"/>
          <w:lang w:val="en-US"/>
        </w:rPr>
      </w:pPr>
      <w:r w:rsidRPr="007D6B33">
        <w:rPr>
          <w:rFonts w:ascii="Consolas" w:hAnsi="Consolas"/>
          <w:lang w:val="en-US"/>
        </w:rPr>
        <w:t>0</w:t>
      </w:r>
      <w:r>
        <w:rPr>
          <w:rFonts w:ascii="Consolas" w:hAnsi="Consolas"/>
          <w:lang w:val="en-US"/>
        </w:rPr>
        <w:t>3</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Файл</w:t>
      </w:r>
      <w:r w:rsidRPr="00601772">
        <w:rPr>
          <w:rFonts w:asciiTheme="minorHAnsi" w:hAnsiTheme="minorHAnsi"/>
        </w:rPr>
        <w:t xml:space="preserve"> только для чтения</w:t>
      </w:r>
      <w:r>
        <w:rPr>
          <w:rFonts w:asciiTheme="minorHAnsi" w:hAnsiTheme="minorHAnsi"/>
        </w:rPr>
        <w:t>, или</w:t>
      </w:r>
    </w:p>
    <w:p w14:paraId="5D823CDB" w14:textId="77777777" w:rsidR="00425679" w:rsidRDefault="00425679" w:rsidP="00425679">
      <w:pPr>
        <w:ind w:left="708"/>
        <w:jc w:val="both"/>
        <w:rPr>
          <w:rFonts w:asciiTheme="minorHAnsi" w:hAnsiTheme="minorHAnsi"/>
        </w:rPr>
      </w:pPr>
      <w:r w:rsidRPr="00664E4D">
        <w:rPr>
          <w:rFonts w:asciiTheme="minorHAnsi" w:hAnsiTheme="minorHAnsi"/>
          <w:lang w:val="en-US"/>
        </w:rPr>
        <w:tab/>
      </w:r>
      <w:r w:rsidRPr="00664E4D">
        <w:rPr>
          <w:rFonts w:asciiTheme="minorHAnsi" w:hAnsiTheme="minorHAnsi"/>
        </w:rPr>
        <w:t>Файл открыт</w:t>
      </w:r>
      <w:r>
        <w:rPr>
          <w:rFonts w:asciiTheme="minorHAnsi" w:hAnsiTheme="minorHAnsi"/>
        </w:rPr>
        <w:t xml:space="preserve"> в режиме только для чтения, или</w:t>
      </w:r>
    </w:p>
    <w:p w14:paraId="68658E79" w14:textId="77777777" w:rsidR="00425679" w:rsidRPr="00664E4D" w:rsidRDefault="00425679" w:rsidP="00425679">
      <w:pPr>
        <w:ind w:left="708"/>
        <w:jc w:val="both"/>
        <w:rPr>
          <w:rFonts w:asciiTheme="minorHAnsi" w:hAnsiTheme="minorHAnsi"/>
        </w:rPr>
      </w:pPr>
      <w:r>
        <w:rPr>
          <w:rFonts w:asciiTheme="minorHAnsi" w:hAnsiTheme="minorHAnsi"/>
        </w:rPr>
        <w:tab/>
        <w:t>Файл защищен паролем в режиме записи</w:t>
      </w:r>
    </w:p>
    <w:p w14:paraId="57688921" w14:textId="77777777" w:rsidR="00425679" w:rsidRPr="007D6B33" w:rsidRDefault="00425679" w:rsidP="00425679">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50AB29D5" w14:textId="4742E49C" w:rsidR="00096102" w:rsidRDefault="00096102" w:rsidP="00096102">
      <w:pPr>
        <w:spacing w:before="120" w:after="120"/>
        <w:ind w:firstLine="709"/>
        <w:jc w:val="both"/>
        <w:rPr>
          <w:rFonts w:asciiTheme="minorHAnsi" w:hAnsiTheme="minorHAnsi"/>
        </w:rPr>
      </w:pPr>
      <w:r>
        <w:rPr>
          <w:rFonts w:asciiTheme="minorHAnsi" w:hAnsiTheme="minorHAnsi" w:cs="Courier New"/>
        </w:rPr>
        <w:t>Е</w:t>
      </w:r>
      <w:r w:rsidRPr="00BF6039">
        <w:rPr>
          <w:rFonts w:asciiTheme="minorHAnsi" w:hAnsiTheme="minorHAnsi" w:cs="Courier New"/>
        </w:rPr>
        <w:t xml:space="preserve">сли многосекторный счетчик </w:t>
      </w:r>
      <w:r w:rsidRPr="00BF6039">
        <w:rPr>
          <w:rFonts w:ascii="Consolas" w:hAnsi="Consolas" w:cs="Courier New"/>
        </w:rPr>
        <w:t>BDOS</w:t>
      </w:r>
      <w:r w:rsidRPr="00BF6039">
        <w:rPr>
          <w:rFonts w:asciiTheme="minorHAnsi" w:hAnsiTheme="minorHAnsi" w:cs="Courier New"/>
        </w:rPr>
        <w:t xml:space="preserve"> больше единицы</w:t>
      </w:r>
      <w:r>
        <w:rPr>
          <w:rFonts w:asciiTheme="minorHAnsi" w:hAnsiTheme="minorHAnsi" w:cs="Courier New"/>
        </w:rPr>
        <w:t>,</w:t>
      </w:r>
      <w:r w:rsidRPr="00BF6039">
        <w:rPr>
          <w:rFonts w:asciiTheme="minorHAnsi" w:hAnsiTheme="minorHAnsi" w:cs="Courier New"/>
        </w:rPr>
        <w:t xml:space="preserve"> </w:t>
      </w:r>
      <w:r>
        <w:rPr>
          <w:rFonts w:asciiTheme="minorHAnsi" w:hAnsiTheme="minorHAnsi" w:cs="Courier New"/>
        </w:rPr>
        <w:t>ф</w:t>
      </w:r>
      <w:r w:rsidRPr="00BF6039">
        <w:rPr>
          <w:rFonts w:asciiTheme="minorHAnsi" w:hAnsiTheme="minorHAnsi" w:cs="Courier New"/>
        </w:rPr>
        <w:t xml:space="preserve">ункция </w:t>
      </w:r>
      <w:r>
        <w:rPr>
          <w:rFonts w:asciiTheme="minorHAnsi" w:hAnsiTheme="minorHAnsi" w:cs="Courier New"/>
        </w:rPr>
        <w:t>произвольн</w:t>
      </w:r>
      <w:r>
        <w:rPr>
          <w:rFonts w:asciiTheme="minorHAnsi" w:hAnsiTheme="minorHAnsi" w:cs="Courier New"/>
        </w:rPr>
        <w:t>о</w:t>
      </w:r>
      <w:r>
        <w:rPr>
          <w:rFonts w:asciiTheme="minorHAnsi" w:hAnsiTheme="minorHAnsi" w:cs="Courier New"/>
        </w:rPr>
        <w:t>го</w:t>
      </w:r>
      <w:r w:rsidRPr="00BF6039">
        <w:rPr>
          <w:rFonts w:asciiTheme="minorHAnsi" w:hAnsiTheme="minorHAnsi" w:cs="Courier New"/>
        </w:rPr>
        <w:t xml:space="preserve"> </w:t>
      </w:r>
      <w:r>
        <w:rPr>
          <w:rFonts w:asciiTheme="minorHAnsi" w:hAnsiTheme="minorHAnsi" w:cs="Courier New"/>
        </w:rPr>
        <w:t>записи</w:t>
      </w:r>
      <w:r w:rsidRPr="00BF6039">
        <w:rPr>
          <w:rFonts w:asciiTheme="minorHAnsi" w:hAnsiTheme="minorHAnsi" w:cs="Courier New"/>
        </w:rPr>
        <w:t xml:space="preserve"> устанавливает также четыре старших бита регистра </w:t>
      </w:r>
      <w:r w:rsidRPr="00BF6039">
        <w:rPr>
          <w:rFonts w:ascii="Consolas" w:hAnsi="Consolas" w:cs="Courier New"/>
        </w:rPr>
        <w:t>H</w:t>
      </w:r>
      <w:r w:rsidRPr="00BF6039">
        <w:rPr>
          <w:rFonts w:asciiTheme="minorHAnsi" w:hAnsiTheme="minorHAnsi" w:cs="Courier New"/>
        </w:rPr>
        <w:t xml:space="preserve"> при возврат</w:t>
      </w:r>
      <w:r>
        <w:rPr>
          <w:rFonts w:asciiTheme="minorHAnsi" w:hAnsiTheme="minorHAnsi" w:cs="Courier New"/>
        </w:rPr>
        <w:t>е после</w:t>
      </w:r>
      <w:r w:rsidRPr="00BF6039">
        <w:rPr>
          <w:rFonts w:asciiTheme="minorHAnsi" w:hAnsiTheme="minorHAnsi" w:cs="Courier New"/>
        </w:rPr>
        <w:t xml:space="preserve"> </w:t>
      </w:r>
      <w:r>
        <w:rPr>
          <w:rFonts w:asciiTheme="minorHAnsi" w:hAnsiTheme="minorHAnsi" w:cs="Courier New"/>
        </w:rPr>
        <w:t xml:space="preserve">любых </w:t>
      </w:r>
      <w:r w:rsidRPr="00BF6039">
        <w:rPr>
          <w:rFonts w:asciiTheme="minorHAnsi" w:hAnsiTheme="minorHAnsi" w:cs="Courier New"/>
        </w:rPr>
        <w:t xml:space="preserve">ошибок. В этом случае четыре бита содержат целое число успешно </w:t>
      </w:r>
      <w:r>
        <w:rPr>
          <w:rFonts w:asciiTheme="minorHAnsi" w:hAnsiTheme="minorHAnsi" w:cs="Courier New"/>
        </w:rPr>
        <w:t>записа</w:t>
      </w:r>
      <w:r>
        <w:rPr>
          <w:rFonts w:asciiTheme="minorHAnsi" w:hAnsiTheme="minorHAnsi" w:cs="Courier New"/>
        </w:rPr>
        <w:t>н</w:t>
      </w:r>
      <w:r>
        <w:rPr>
          <w:rFonts w:asciiTheme="minorHAnsi" w:hAnsiTheme="minorHAnsi" w:cs="Courier New"/>
        </w:rPr>
        <w:t>ных</w:t>
      </w:r>
      <w:r w:rsidRPr="00BF6039">
        <w:rPr>
          <w:rFonts w:asciiTheme="minorHAnsi" w:hAnsiTheme="minorHAnsi" w:cs="Courier New"/>
        </w:rPr>
        <w:t xml:space="preserve"> записей, прежде чем произошла ошибка. Это значение может изменяться от </w:t>
      </w:r>
      <w:r w:rsidRPr="00BF6039">
        <w:rPr>
          <w:rFonts w:ascii="Consolas" w:hAnsi="Consolas" w:cs="Courier New"/>
        </w:rPr>
        <w:t>0</w:t>
      </w:r>
      <w:r w:rsidRPr="00BF6039">
        <w:rPr>
          <w:rFonts w:asciiTheme="minorHAnsi" w:hAnsiTheme="minorHAnsi" w:cs="Courier New"/>
        </w:rPr>
        <w:t xml:space="preserve"> до </w:t>
      </w:r>
      <w:r w:rsidRPr="00BF6039">
        <w:rPr>
          <w:rFonts w:ascii="Consolas" w:hAnsi="Consolas" w:cs="Courier New"/>
        </w:rPr>
        <w:t>15</w:t>
      </w:r>
      <w:r w:rsidRPr="00BF6039">
        <w:rPr>
          <w:rFonts w:asciiTheme="minorHAnsi" w:hAnsiTheme="minorHAnsi" w:cs="Courier New"/>
        </w:rPr>
        <w:t xml:space="preserve">. Четыре бита старшего разряда регистра </w:t>
      </w:r>
      <w:r w:rsidRPr="00BF6039">
        <w:rPr>
          <w:rFonts w:ascii="Consolas" w:hAnsi="Consolas" w:cs="Courier New"/>
        </w:rPr>
        <w:t>H</w:t>
      </w:r>
      <w:r w:rsidRPr="00BF6039">
        <w:rPr>
          <w:rFonts w:asciiTheme="minorHAnsi" w:hAnsiTheme="minorHAnsi" w:cs="Courier New"/>
        </w:rPr>
        <w:t xml:space="preserve"> всегда обнуляются, если многосекто</w:t>
      </w:r>
      <w:r w:rsidRPr="00BF6039">
        <w:rPr>
          <w:rFonts w:asciiTheme="minorHAnsi" w:hAnsiTheme="minorHAnsi" w:cs="Courier New"/>
        </w:rPr>
        <w:t>р</w:t>
      </w:r>
      <w:r w:rsidRPr="00BF6039">
        <w:rPr>
          <w:rFonts w:asciiTheme="minorHAnsi" w:hAnsiTheme="minorHAnsi" w:cs="Courier New"/>
        </w:rPr>
        <w:t>ный счетчик равен единице.</w:t>
      </w:r>
    </w:p>
    <w:tbl>
      <w:tblPr>
        <w:tblStyle w:val="a7"/>
        <w:tblW w:w="0" w:type="auto"/>
        <w:tblLook w:val="04A0" w:firstRow="1" w:lastRow="0" w:firstColumn="1" w:lastColumn="0" w:noHBand="0" w:noVBand="1"/>
      </w:tblPr>
      <w:tblGrid>
        <w:gridCol w:w="9565"/>
      </w:tblGrid>
      <w:tr w:rsidR="0061352B" w:rsidRPr="00D05921" w14:paraId="35B58902" w14:textId="77777777" w:rsidTr="003E7EFE">
        <w:tc>
          <w:tcPr>
            <w:tcW w:w="9565" w:type="dxa"/>
          </w:tcPr>
          <w:p w14:paraId="63EDD29C" w14:textId="57833C74" w:rsidR="0061352B" w:rsidRPr="00F03BAA" w:rsidRDefault="0061352B"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35</w:t>
            </w:r>
            <w:r w:rsidRPr="00F03BAA">
              <w:rPr>
                <w:rFonts w:asciiTheme="minorHAnsi" w:hAnsiTheme="minorHAnsi"/>
                <w:b/>
              </w:rPr>
              <w:t xml:space="preserve">: </w:t>
            </w:r>
            <w:r w:rsidRPr="0061352B">
              <w:rPr>
                <w:rFonts w:asciiTheme="minorHAnsi" w:hAnsiTheme="minorHAnsi"/>
                <w:b/>
                <w:lang w:val="en-US"/>
              </w:rPr>
              <w:t>Compute File Size</w:t>
            </w:r>
            <w:r w:rsidRPr="00A91944">
              <w:rPr>
                <w:rFonts w:asciiTheme="minorHAnsi" w:hAnsiTheme="minorHAnsi"/>
                <w:b/>
              </w:rPr>
              <w:t xml:space="preserve"> </w:t>
            </w:r>
            <w:r>
              <w:rPr>
                <w:rFonts w:asciiTheme="minorHAnsi" w:hAnsiTheme="minorHAnsi"/>
                <w:b/>
              </w:rPr>
              <w:t>(</w:t>
            </w:r>
            <w:r w:rsidR="00597223">
              <w:rPr>
                <w:rFonts w:asciiTheme="minorHAnsi" w:hAnsiTheme="minorHAnsi"/>
                <w:b/>
              </w:rPr>
              <w:t>Вычислить размер файла</w:t>
            </w:r>
            <w:r w:rsidR="00B54642">
              <w:rPr>
                <w:rFonts w:asciiTheme="minorHAnsi" w:hAnsiTheme="minorHAnsi"/>
                <w:b/>
              </w:rPr>
              <w:fldChar w:fldCharType="begin"/>
            </w:r>
            <w:r w:rsidR="00B54642">
              <w:instrText xml:space="preserve"> XE "</w:instrText>
            </w:r>
            <w:r w:rsidR="00B54642" w:rsidRPr="00B54642">
              <w:rPr>
                <w:rFonts w:asciiTheme="minorHAnsi" w:hAnsiTheme="minorHAnsi"/>
              </w:rPr>
              <w:instrText>Вычислить размер файла</w:instrText>
            </w:r>
            <w:r w:rsidR="00B54642">
              <w:instrText xml:space="preserve">" </w:instrText>
            </w:r>
            <w:r w:rsidR="00B54642">
              <w:rPr>
                <w:rFonts w:asciiTheme="minorHAnsi" w:hAnsiTheme="minorHAnsi"/>
                <w:b/>
              </w:rPr>
              <w:fldChar w:fldCharType="end"/>
            </w:r>
            <w:r>
              <w:rPr>
                <w:rFonts w:asciiTheme="minorHAnsi" w:hAnsiTheme="minorHAnsi"/>
                <w:b/>
              </w:rPr>
              <w:t>)</w:t>
            </w:r>
          </w:p>
        </w:tc>
      </w:tr>
      <w:tr w:rsidR="0061352B" w14:paraId="19E5008A" w14:textId="77777777" w:rsidTr="003E7EFE">
        <w:tc>
          <w:tcPr>
            <w:tcW w:w="9565" w:type="dxa"/>
          </w:tcPr>
          <w:p w14:paraId="1055DF81" w14:textId="77777777" w:rsidR="0061352B" w:rsidRDefault="0061352B" w:rsidP="003E7EF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96C202B" w14:textId="221358E2" w:rsidR="0061352B" w:rsidRDefault="0061352B"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23H</w:t>
            </w:r>
          </w:p>
          <w:p w14:paraId="541AF653" w14:textId="77777777" w:rsidR="0061352B" w:rsidRDefault="0061352B" w:rsidP="003E7EF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2968ACCA" w14:textId="77777777" w:rsidR="0061352B" w:rsidRDefault="0061352B" w:rsidP="003E7EFE">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FB984AB" w14:textId="06935D7A" w:rsidR="0061352B" w:rsidRDefault="0061352B" w:rsidP="000B37D5">
            <w:pPr>
              <w:spacing w:before="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218E28A7" w14:textId="3D3FF2D7" w:rsidR="0061352B" w:rsidRDefault="0061352B" w:rsidP="003E7EFE">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p w14:paraId="7B23724D" w14:textId="65BA41D8" w:rsidR="00597223" w:rsidRPr="008342FA" w:rsidRDefault="00597223" w:rsidP="003E7EFE">
            <w:pPr>
              <w:spacing w:after="120"/>
              <w:ind w:left="709"/>
              <w:jc w:val="both"/>
              <w:rPr>
                <w:rFonts w:asciiTheme="minorHAnsi" w:hAnsiTheme="minorHAnsi"/>
              </w:rPr>
            </w:pPr>
            <w:r>
              <w:rPr>
                <w:rFonts w:asciiTheme="minorHAnsi" w:hAnsiTheme="minorHAnsi"/>
              </w:rPr>
              <w:t>Установленное поле произвольной записи</w:t>
            </w:r>
          </w:p>
        </w:tc>
      </w:tr>
    </w:tbl>
    <w:p w14:paraId="09CB2D84" w14:textId="2DF3F253" w:rsidR="00597223" w:rsidRDefault="003E7EFE" w:rsidP="00597223">
      <w:pPr>
        <w:spacing w:before="120" w:after="120"/>
        <w:ind w:firstLine="709"/>
        <w:jc w:val="both"/>
        <w:rPr>
          <w:rFonts w:asciiTheme="minorHAnsi" w:hAnsiTheme="minorHAnsi"/>
        </w:rPr>
      </w:pPr>
      <w:r w:rsidRPr="003E7EFE">
        <w:rPr>
          <w:rFonts w:asciiTheme="minorHAnsi" w:hAnsiTheme="minorHAnsi"/>
        </w:rPr>
        <w:t>Функция вычисления размера файла определяет "виртуальный" размер фа</w:t>
      </w:r>
      <w:r w:rsidRPr="003E7EFE">
        <w:rPr>
          <w:rFonts w:asciiTheme="minorHAnsi" w:hAnsiTheme="minorHAnsi"/>
        </w:rPr>
        <w:t>й</w:t>
      </w:r>
      <w:r w:rsidRPr="003E7EFE">
        <w:rPr>
          <w:rFonts w:asciiTheme="minorHAnsi" w:hAnsiTheme="minorHAnsi"/>
        </w:rPr>
        <w:t>ла</w:t>
      </w:r>
      <w:r w:rsidR="006342DC">
        <w:rPr>
          <w:rFonts w:asciiTheme="minorHAnsi" w:hAnsiTheme="minorHAnsi"/>
        </w:rPr>
        <w:fldChar w:fldCharType="begin"/>
      </w:r>
      <w:r w:rsidR="006342DC">
        <w:instrText xml:space="preserve"> XE "</w:instrText>
      </w:r>
      <w:r w:rsidR="006342DC">
        <w:rPr>
          <w:rFonts w:asciiTheme="minorHAnsi" w:hAnsiTheme="minorHAnsi"/>
        </w:rPr>
        <w:instrText>Виртуальный</w:instrText>
      </w:r>
      <w:r w:rsidR="006342DC" w:rsidRPr="003E7EFE">
        <w:rPr>
          <w:rFonts w:asciiTheme="minorHAnsi" w:hAnsiTheme="minorHAnsi"/>
        </w:rPr>
        <w:instrText xml:space="preserve"> размер файла</w:instrText>
      </w:r>
      <w:r w:rsidR="006342DC">
        <w:instrText xml:space="preserve">" </w:instrText>
      </w:r>
      <w:r w:rsidR="006342DC">
        <w:rPr>
          <w:rFonts w:asciiTheme="minorHAnsi" w:hAnsiTheme="minorHAnsi"/>
        </w:rPr>
        <w:fldChar w:fldCharType="end"/>
      </w:r>
      <w:r w:rsidRPr="003E7EFE">
        <w:rPr>
          <w:rFonts w:asciiTheme="minorHAnsi" w:hAnsiTheme="minorHAnsi"/>
        </w:rPr>
        <w:t>, который в действительности является адресом записи расположенной сразу п</w:t>
      </w:r>
      <w:r w:rsidRPr="003E7EFE">
        <w:rPr>
          <w:rFonts w:asciiTheme="minorHAnsi" w:hAnsiTheme="minorHAnsi"/>
        </w:rPr>
        <w:t>о</w:t>
      </w:r>
      <w:r w:rsidRPr="003E7EFE">
        <w:rPr>
          <w:rFonts w:asciiTheme="minorHAnsi" w:hAnsiTheme="minorHAnsi"/>
        </w:rPr>
        <w:t>сле конца файла. "Виртуальный" размер файла соответствует физическому размеру</w:t>
      </w:r>
      <w:r w:rsidR="0013568F">
        <w:rPr>
          <w:rFonts w:asciiTheme="minorHAnsi" w:hAnsiTheme="minorHAnsi"/>
        </w:rPr>
        <w:fldChar w:fldCharType="begin"/>
      </w:r>
      <w:r w:rsidR="0013568F">
        <w:instrText xml:space="preserve"> XE "</w:instrText>
      </w:r>
      <w:r w:rsidR="0013568F">
        <w:rPr>
          <w:rFonts w:asciiTheme="minorHAnsi" w:hAnsiTheme="minorHAnsi"/>
        </w:rPr>
        <w:instrText>Физический размер файла</w:instrText>
      </w:r>
      <w:r w:rsidR="0013568F">
        <w:instrText xml:space="preserve">" </w:instrText>
      </w:r>
      <w:r w:rsidR="0013568F">
        <w:rPr>
          <w:rFonts w:asciiTheme="minorHAnsi" w:hAnsiTheme="minorHAnsi"/>
        </w:rPr>
        <w:fldChar w:fldCharType="end"/>
      </w:r>
      <w:r w:rsidRPr="003E7EFE">
        <w:rPr>
          <w:rFonts w:asciiTheme="minorHAnsi" w:hAnsiTheme="minorHAnsi"/>
        </w:rPr>
        <w:t>, если файл записан последовательно. Если файл записан в произвольном режиме, м</w:t>
      </w:r>
      <w:r w:rsidRPr="003E7EFE">
        <w:rPr>
          <w:rFonts w:asciiTheme="minorHAnsi" w:hAnsiTheme="minorHAnsi"/>
        </w:rPr>
        <w:t>о</w:t>
      </w:r>
      <w:r w:rsidRPr="003E7EFE">
        <w:rPr>
          <w:rFonts w:asciiTheme="minorHAnsi" w:hAnsiTheme="minorHAnsi"/>
        </w:rPr>
        <w:t>гут существовать разрывы в распределении, и этот файл может содержать меньше записей, чем указанный размер. Например, если единственная запись с номером з</w:t>
      </w:r>
      <w:r w:rsidRPr="003E7EFE">
        <w:rPr>
          <w:rFonts w:asciiTheme="minorHAnsi" w:hAnsiTheme="minorHAnsi"/>
        </w:rPr>
        <w:t>а</w:t>
      </w:r>
      <w:r w:rsidRPr="003E7EFE">
        <w:rPr>
          <w:rFonts w:asciiTheme="minorHAnsi" w:hAnsiTheme="minorHAnsi"/>
        </w:rPr>
        <w:t>писи 262</w:t>
      </w:r>
      <w:r w:rsidR="00DB0D35">
        <w:rPr>
          <w:rFonts w:asciiTheme="minorHAnsi" w:hAnsiTheme="minorHAnsi"/>
        </w:rPr>
        <w:t> </w:t>
      </w:r>
      <w:r w:rsidRPr="003E7EFE">
        <w:rPr>
          <w:rFonts w:asciiTheme="minorHAnsi" w:hAnsiTheme="minorHAnsi"/>
        </w:rPr>
        <w:t>143 (максимальная в MP/M II) записана в файл, используя функцию прои</w:t>
      </w:r>
      <w:r w:rsidRPr="003E7EFE">
        <w:rPr>
          <w:rFonts w:asciiTheme="minorHAnsi" w:hAnsiTheme="minorHAnsi"/>
        </w:rPr>
        <w:t>з</w:t>
      </w:r>
      <w:r w:rsidRPr="003E7EFE">
        <w:rPr>
          <w:rFonts w:asciiTheme="minorHAnsi" w:hAnsiTheme="minorHAnsi"/>
        </w:rPr>
        <w:t>вольной записи, то "виртуальный" размер файла составляет 262</w:t>
      </w:r>
      <w:r w:rsidR="00DB0D35">
        <w:rPr>
          <w:rFonts w:asciiTheme="minorHAnsi" w:hAnsiTheme="minorHAnsi"/>
        </w:rPr>
        <w:t> </w:t>
      </w:r>
      <w:r w:rsidRPr="003E7EFE">
        <w:rPr>
          <w:rFonts w:asciiTheme="minorHAnsi" w:hAnsiTheme="minorHAnsi"/>
        </w:rPr>
        <w:t>144 записей н</w:t>
      </w:r>
      <w:r w:rsidRPr="003E7EFE">
        <w:rPr>
          <w:rFonts w:asciiTheme="minorHAnsi" w:hAnsiTheme="minorHAnsi"/>
        </w:rPr>
        <w:t>е</w:t>
      </w:r>
      <w:r w:rsidRPr="003E7EFE">
        <w:rPr>
          <w:rFonts w:asciiTheme="minorHAnsi" w:hAnsiTheme="minorHAnsi"/>
        </w:rPr>
        <w:t>смотря на то, что выделен фактически только 1 блок данных.</w:t>
      </w:r>
    </w:p>
    <w:p w14:paraId="3DFF21BC" w14:textId="6BCAEB5D" w:rsidR="003E7EFE" w:rsidRDefault="00DB0D35" w:rsidP="00597223">
      <w:pPr>
        <w:spacing w:before="120" w:after="120"/>
        <w:ind w:firstLine="709"/>
        <w:jc w:val="both"/>
        <w:rPr>
          <w:rFonts w:asciiTheme="minorHAnsi" w:hAnsiTheme="minorHAnsi"/>
        </w:rPr>
      </w:pPr>
      <w:r w:rsidRPr="00DB0D35">
        <w:rPr>
          <w:rFonts w:asciiTheme="minorHAnsi" w:hAnsiTheme="minorHAnsi"/>
        </w:rPr>
        <w:t>Чтобы вычислить размер файла</w:t>
      </w:r>
      <w:r w:rsidR="00EC49FF">
        <w:rPr>
          <w:rFonts w:asciiTheme="minorHAnsi" w:hAnsiTheme="minorHAnsi"/>
        </w:rPr>
        <w:fldChar w:fldCharType="begin"/>
      </w:r>
      <w:r w:rsidR="00EC49FF">
        <w:instrText xml:space="preserve"> XE "</w:instrText>
      </w:r>
      <w:r w:rsidR="00EC49FF">
        <w:rPr>
          <w:rFonts w:asciiTheme="minorHAnsi" w:hAnsiTheme="minorHAnsi"/>
        </w:rPr>
        <w:instrText>Р</w:instrText>
      </w:r>
      <w:r w:rsidR="00EC49FF" w:rsidRPr="00DB0D35">
        <w:rPr>
          <w:rFonts w:asciiTheme="minorHAnsi" w:hAnsiTheme="minorHAnsi"/>
        </w:rPr>
        <w:instrText>азмер файла</w:instrText>
      </w:r>
      <w:r w:rsidR="00EC49FF">
        <w:instrText xml:space="preserve">" </w:instrText>
      </w:r>
      <w:r w:rsidR="00EC49FF">
        <w:rPr>
          <w:rFonts w:asciiTheme="minorHAnsi" w:hAnsiTheme="minorHAnsi"/>
        </w:rPr>
        <w:fldChar w:fldCharType="end"/>
      </w:r>
      <w:r w:rsidRPr="00DB0D35">
        <w:rPr>
          <w:rFonts w:asciiTheme="minorHAnsi" w:hAnsiTheme="minorHAnsi"/>
        </w:rPr>
        <w:t xml:space="preserve">, процесс вызова передает в регистровой паре </w:t>
      </w:r>
      <w:r w:rsidRPr="00DB0D35">
        <w:rPr>
          <w:rFonts w:ascii="Consolas" w:hAnsi="Consolas"/>
        </w:rPr>
        <w:t>DE</w:t>
      </w:r>
      <w:r w:rsidRPr="00DB0D35">
        <w:rPr>
          <w:rFonts w:asciiTheme="minorHAnsi" w:hAnsiTheme="minorHAnsi"/>
        </w:rPr>
        <w:t xml:space="preserve">, адрес </w:t>
      </w:r>
      <w:r w:rsidRPr="00DB0D35">
        <w:rPr>
          <w:rFonts w:ascii="Consolas" w:hAnsi="Consolas"/>
        </w:rPr>
        <w:t>FCB</w:t>
      </w:r>
      <w:r w:rsidRPr="00DB0D35">
        <w:rPr>
          <w:rFonts w:asciiTheme="minorHAnsi" w:hAnsiTheme="minorHAnsi"/>
        </w:rPr>
        <w:t xml:space="preserve"> в формате произвольного режима (байты </w:t>
      </w:r>
      <w:r w:rsidRPr="00DB0D35">
        <w:rPr>
          <w:rFonts w:ascii="Consolas" w:hAnsi="Consolas"/>
        </w:rPr>
        <w:t>r</w:t>
      </w:r>
      <w:r w:rsidRPr="00DB0D35">
        <w:rPr>
          <w:rFonts w:ascii="Consolas" w:hAnsi="Consolas"/>
          <w:vertAlign w:val="subscript"/>
        </w:rPr>
        <w:t>0</w:t>
      </w:r>
      <w:r w:rsidRPr="00DB0D35">
        <w:rPr>
          <w:rFonts w:asciiTheme="minorHAnsi" w:hAnsiTheme="minorHAnsi"/>
        </w:rPr>
        <w:t xml:space="preserve">, </w:t>
      </w:r>
      <w:r w:rsidRPr="00DB0D35">
        <w:rPr>
          <w:rFonts w:ascii="Consolas" w:hAnsi="Consolas"/>
        </w:rPr>
        <w:t>r</w:t>
      </w:r>
      <w:r w:rsidRPr="00DB0D35">
        <w:rPr>
          <w:rFonts w:ascii="Consolas" w:hAnsi="Consolas"/>
          <w:vertAlign w:val="subscript"/>
        </w:rPr>
        <w:t>1</w:t>
      </w:r>
      <w:r w:rsidRPr="00DB0D35">
        <w:rPr>
          <w:rFonts w:asciiTheme="minorHAnsi" w:hAnsiTheme="minorHAnsi"/>
        </w:rPr>
        <w:t xml:space="preserve"> и </w:t>
      </w:r>
      <w:r w:rsidR="005403AC" w:rsidRPr="00DB0D35">
        <w:rPr>
          <w:rFonts w:ascii="Consolas" w:hAnsi="Consolas"/>
        </w:rPr>
        <w:t>r</w:t>
      </w:r>
      <w:r w:rsidR="005403AC" w:rsidRPr="00DB0D35">
        <w:rPr>
          <w:rFonts w:ascii="Consolas" w:hAnsi="Consolas"/>
          <w:vertAlign w:val="subscript"/>
        </w:rPr>
        <w:t>2</w:t>
      </w:r>
      <w:r w:rsidR="005403AC">
        <w:rPr>
          <w:rFonts w:ascii="Consolas" w:hAnsi="Consolas"/>
          <w:vertAlign w:val="subscript"/>
        </w:rPr>
        <w:t xml:space="preserve"> </w:t>
      </w:r>
      <w:r w:rsidR="005403AC">
        <w:rPr>
          <w:rFonts w:asciiTheme="minorHAnsi" w:hAnsiTheme="minorHAnsi"/>
        </w:rPr>
        <w:t>присутствуют</w:t>
      </w:r>
      <w:r w:rsidRPr="00DB0D35">
        <w:rPr>
          <w:rFonts w:asciiTheme="minorHAnsi" w:hAnsiTheme="minorHAnsi"/>
        </w:rPr>
        <w:t>). О</w:t>
      </w:r>
      <w:r w:rsidRPr="00DB0D35">
        <w:rPr>
          <w:rFonts w:asciiTheme="minorHAnsi" w:hAnsiTheme="minorHAnsi"/>
        </w:rPr>
        <w:t>б</w:t>
      </w:r>
      <w:r w:rsidRPr="00DB0D35">
        <w:rPr>
          <w:rFonts w:asciiTheme="minorHAnsi" w:hAnsiTheme="minorHAnsi"/>
        </w:rPr>
        <w:t xml:space="preserve">ратите внимание, что </w:t>
      </w:r>
      <w:r w:rsidRPr="00DB0D35">
        <w:rPr>
          <w:rFonts w:ascii="Consolas" w:hAnsi="Consolas"/>
        </w:rPr>
        <w:t>FCB</w:t>
      </w:r>
      <w:r w:rsidRPr="00DB0D35">
        <w:rPr>
          <w:rFonts w:asciiTheme="minorHAnsi" w:hAnsiTheme="minorHAnsi"/>
        </w:rPr>
        <w:t xml:space="preserve"> должен содержать однозначное имя и расширение файла. Функция 35 </w:t>
      </w:r>
      <w:r>
        <w:rPr>
          <w:rFonts w:asciiTheme="minorHAnsi" w:hAnsiTheme="minorHAnsi"/>
        </w:rPr>
        <w:t>присваивает</w:t>
      </w:r>
      <w:r w:rsidRPr="00DB0D35">
        <w:rPr>
          <w:rFonts w:asciiTheme="minorHAnsi" w:hAnsiTheme="minorHAnsi"/>
        </w:rPr>
        <w:t xml:space="preserve"> пол</w:t>
      </w:r>
      <w:r>
        <w:rPr>
          <w:rFonts w:asciiTheme="minorHAnsi" w:hAnsiTheme="minorHAnsi"/>
        </w:rPr>
        <w:t>ю</w:t>
      </w:r>
      <w:r w:rsidRPr="00DB0D35">
        <w:rPr>
          <w:rFonts w:asciiTheme="minorHAnsi" w:hAnsiTheme="minorHAnsi"/>
        </w:rPr>
        <w:t xml:space="preserve"> произвольной записи </w:t>
      </w:r>
      <w:r w:rsidRPr="00DB0D35">
        <w:rPr>
          <w:rFonts w:ascii="Consolas" w:hAnsi="Consolas"/>
        </w:rPr>
        <w:t>FCB</w:t>
      </w:r>
      <w:r w:rsidRPr="00DB0D35">
        <w:rPr>
          <w:rFonts w:asciiTheme="minorHAnsi" w:hAnsiTheme="minorHAnsi"/>
        </w:rPr>
        <w:t xml:space="preserve"> значение номера прои</w:t>
      </w:r>
      <w:r w:rsidRPr="00DB0D35">
        <w:rPr>
          <w:rFonts w:asciiTheme="minorHAnsi" w:hAnsiTheme="minorHAnsi"/>
        </w:rPr>
        <w:t>з</w:t>
      </w:r>
      <w:r w:rsidRPr="00DB0D35">
        <w:rPr>
          <w:rFonts w:asciiTheme="minorHAnsi" w:hAnsiTheme="minorHAnsi"/>
        </w:rPr>
        <w:t>вольной записи + 1  последней записи в файле. Если байт</w:t>
      </w:r>
      <w:r w:rsidRPr="00DB0D35">
        <w:rPr>
          <w:rFonts w:ascii="Consolas" w:hAnsi="Consolas"/>
        </w:rPr>
        <w:t xml:space="preserve"> r</w:t>
      </w:r>
      <w:r w:rsidRPr="00DB0D35">
        <w:rPr>
          <w:rFonts w:ascii="Consolas" w:hAnsi="Consolas"/>
          <w:vertAlign w:val="subscript"/>
        </w:rPr>
        <w:t>2</w:t>
      </w:r>
      <w:r w:rsidRPr="00DB0D35">
        <w:rPr>
          <w:rFonts w:asciiTheme="minorHAnsi" w:hAnsiTheme="minorHAnsi"/>
        </w:rPr>
        <w:t xml:space="preserve"> установлен в </w:t>
      </w:r>
      <w:r w:rsidRPr="00DB0D35">
        <w:rPr>
          <w:rFonts w:ascii="Consolas" w:hAnsi="Consolas"/>
        </w:rPr>
        <w:t>04</w:t>
      </w:r>
      <w:r w:rsidRPr="00DB0D35">
        <w:rPr>
          <w:rFonts w:asciiTheme="minorHAnsi" w:hAnsiTheme="minorHAnsi"/>
        </w:rPr>
        <w:t xml:space="preserve">, то файл содержит максимальное количество записей </w:t>
      </w:r>
      <w:r w:rsidRPr="005403AC">
        <w:rPr>
          <w:rFonts w:ascii="Consolas" w:hAnsi="Consolas"/>
        </w:rPr>
        <w:t>262</w:t>
      </w:r>
      <w:r>
        <w:rPr>
          <w:rFonts w:asciiTheme="minorHAnsi" w:hAnsiTheme="minorHAnsi"/>
        </w:rPr>
        <w:t> </w:t>
      </w:r>
      <w:r w:rsidRPr="005403AC">
        <w:rPr>
          <w:rFonts w:ascii="Consolas" w:hAnsi="Consolas"/>
        </w:rPr>
        <w:t>144</w:t>
      </w:r>
      <w:r w:rsidRPr="00DB0D35">
        <w:rPr>
          <w:rFonts w:asciiTheme="minorHAnsi" w:hAnsiTheme="minorHAnsi"/>
        </w:rPr>
        <w:t>.</w:t>
      </w:r>
    </w:p>
    <w:p w14:paraId="4336B9E2" w14:textId="21EFDC02" w:rsidR="00DB0D35" w:rsidRDefault="008D7F32" w:rsidP="00597223">
      <w:pPr>
        <w:spacing w:before="120" w:after="120"/>
        <w:ind w:firstLine="709"/>
        <w:jc w:val="both"/>
        <w:rPr>
          <w:rFonts w:asciiTheme="minorHAnsi" w:hAnsiTheme="minorHAnsi"/>
        </w:rPr>
      </w:pPr>
      <w:r w:rsidRPr="008D7F32">
        <w:rPr>
          <w:rFonts w:asciiTheme="minorHAnsi" w:hAnsiTheme="minorHAnsi"/>
        </w:rPr>
        <w:t>Процесс может добавлять данные в конец существующего файла с помощью вызова функции 35, установив позицию произвольной записи в конец файла, а затем выполняя последовательность операций произвольной записи, начиная с адреса з</w:t>
      </w:r>
      <w:r w:rsidRPr="008D7F32">
        <w:rPr>
          <w:rFonts w:asciiTheme="minorHAnsi" w:hAnsiTheme="minorHAnsi"/>
        </w:rPr>
        <w:t>а</w:t>
      </w:r>
      <w:r w:rsidRPr="008D7F32">
        <w:rPr>
          <w:rFonts w:asciiTheme="minorHAnsi" w:hAnsiTheme="minorHAnsi"/>
        </w:rPr>
        <w:t>данной записи.</w:t>
      </w:r>
    </w:p>
    <w:p w14:paraId="09D80A67" w14:textId="3A255119" w:rsidR="008D7F32" w:rsidRDefault="008D7F32" w:rsidP="008D7F32">
      <w:pPr>
        <w:spacing w:before="120" w:after="120"/>
        <w:jc w:val="both"/>
        <w:rPr>
          <w:rFonts w:asciiTheme="minorHAnsi" w:hAnsiTheme="minorHAnsi"/>
        </w:rPr>
      </w:pPr>
      <w:r w:rsidRPr="008D7F32">
        <w:rPr>
          <w:rFonts w:asciiTheme="minorHAnsi" w:hAnsiTheme="minorHAnsi"/>
          <w:u w:val="single"/>
        </w:rPr>
        <w:t>Примечание</w:t>
      </w:r>
      <w:r w:rsidRPr="008D7F32">
        <w:rPr>
          <w:rFonts w:asciiTheme="minorHAnsi" w:hAnsiTheme="minorHAnsi"/>
        </w:rPr>
        <w:t xml:space="preserve">: </w:t>
      </w:r>
      <w:r w:rsidRPr="008D7F32">
        <w:rPr>
          <w:rFonts w:ascii="Consolas" w:hAnsi="Consolas"/>
        </w:rPr>
        <w:t>BDOS</w:t>
      </w:r>
      <w:r w:rsidRPr="008D7F32">
        <w:rPr>
          <w:rFonts w:asciiTheme="minorHAnsi" w:hAnsiTheme="minorHAnsi"/>
        </w:rPr>
        <w:t xml:space="preserve"> не требует, чтобы файл был открыт, </w:t>
      </w:r>
      <w:r>
        <w:rPr>
          <w:rFonts w:asciiTheme="minorHAnsi" w:hAnsiTheme="minorHAnsi"/>
        </w:rPr>
        <w:t>перед</w:t>
      </w:r>
      <w:r w:rsidRPr="008D7F32">
        <w:rPr>
          <w:rFonts w:asciiTheme="minorHAnsi" w:hAnsiTheme="minorHAnsi"/>
        </w:rPr>
        <w:t xml:space="preserve"> использова</w:t>
      </w:r>
      <w:r>
        <w:rPr>
          <w:rFonts w:asciiTheme="minorHAnsi" w:hAnsiTheme="minorHAnsi"/>
        </w:rPr>
        <w:t>нием</w:t>
      </w:r>
      <w:r w:rsidRPr="008D7F32">
        <w:rPr>
          <w:rFonts w:asciiTheme="minorHAnsi" w:hAnsiTheme="minorHAnsi"/>
        </w:rPr>
        <w:t xml:space="preserve"> Функци</w:t>
      </w:r>
      <w:r>
        <w:rPr>
          <w:rFonts w:asciiTheme="minorHAnsi" w:hAnsiTheme="minorHAnsi"/>
        </w:rPr>
        <w:t>и</w:t>
      </w:r>
      <w:r w:rsidRPr="008D7F32">
        <w:rPr>
          <w:rFonts w:asciiTheme="minorHAnsi" w:hAnsiTheme="minorHAnsi"/>
        </w:rPr>
        <w:t xml:space="preserve"> 35.</w:t>
      </w:r>
    </w:p>
    <w:p w14:paraId="6D0F5143" w14:textId="531F5EB7" w:rsidR="00741F93" w:rsidRDefault="00741F93" w:rsidP="00741F93">
      <w:pPr>
        <w:spacing w:before="120" w:after="120"/>
        <w:ind w:firstLine="709"/>
        <w:jc w:val="both"/>
        <w:rPr>
          <w:rFonts w:asciiTheme="minorHAnsi" w:hAnsiTheme="minorHAnsi"/>
        </w:rPr>
      </w:pPr>
      <w:r w:rsidRPr="00741F93">
        <w:rPr>
          <w:rFonts w:asciiTheme="minorHAnsi" w:hAnsiTheme="minorHAnsi"/>
        </w:rPr>
        <w:t xml:space="preserve">По возвращении, </w:t>
      </w:r>
      <w:r>
        <w:rPr>
          <w:rFonts w:asciiTheme="minorHAnsi" w:hAnsiTheme="minorHAnsi"/>
        </w:rPr>
        <w:t>ф</w:t>
      </w:r>
      <w:r w:rsidRPr="00741F93">
        <w:rPr>
          <w:rFonts w:asciiTheme="minorHAnsi" w:hAnsiTheme="minorHAnsi"/>
        </w:rPr>
        <w:t xml:space="preserve">ункция 35 возвращает </w:t>
      </w:r>
      <w:r w:rsidRPr="00741F93">
        <w:rPr>
          <w:rFonts w:ascii="Consolas" w:hAnsi="Consolas"/>
        </w:rPr>
        <w:t>0</w:t>
      </w:r>
      <w:r w:rsidRPr="00741F93">
        <w:rPr>
          <w:rFonts w:asciiTheme="minorHAnsi" w:hAnsiTheme="minorHAnsi"/>
        </w:rPr>
        <w:t xml:space="preserve"> в регистре </w:t>
      </w:r>
      <w:r w:rsidRPr="00741F93">
        <w:rPr>
          <w:rFonts w:ascii="Consolas" w:hAnsi="Consolas"/>
        </w:rPr>
        <w:t>A</w:t>
      </w:r>
      <w:r w:rsidRPr="00741F93">
        <w:rPr>
          <w:rFonts w:asciiTheme="minorHAnsi" w:hAnsiTheme="minorHAnsi"/>
        </w:rPr>
        <w:t>, если файл, опред</w:t>
      </w:r>
      <w:r w:rsidRPr="00741F93">
        <w:rPr>
          <w:rFonts w:asciiTheme="minorHAnsi" w:hAnsiTheme="minorHAnsi"/>
        </w:rPr>
        <w:t>е</w:t>
      </w:r>
      <w:r w:rsidRPr="00741F93">
        <w:rPr>
          <w:rFonts w:asciiTheme="minorHAnsi" w:hAnsiTheme="minorHAnsi"/>
        </w:rPr>
        <w:t xml:space="preserve">ленный в указанном </w:t>
      </w:r>
      <w:r w:rsidRPr="00741F93">
        <w:rPr>
          <w:rFonts w:ascii="Consolas" w:hAnsi="Consolas"/>
        </w:rPr>
        <w:t>FCB</w:t>
      </w:r>
      <w:r w:rsidRPr="00741F93">
        <w:rPr>
          <w:rFonts w:asciiTheme="minorHAnsi" w:hAnsiTheme="minorHAnsi"/>
        </w:rPr>
        <w:t xml:space="preserve">, был найден, или </w:t>
      </w:r>
      <w:r>
        <w:rPr>
          <w:rFonts w:ascii="Consolas" w:hAnsi="Consolas"/>
        </w:rPr>
        <w:t>0</w:t>
      </w:r>
      <w:r w:rsidRPr="00741F93">
        <w:rPr>
          <w:rFonts w:ascii="Consolas" w:hAnsi="Consolas"/>
        </w:rPr>
        <w:t>FFH</w:t>
      </w:r>
      <w:r w:rsidRPr="00741F93">
        <w:rPr>
          <w:rFonts w:asciiTheme="minorHAnsi" w:hAnsiTheme="minorHAnsi"/>
        </w:rPr>
        <w:t xml:space="preserve"> в регистре </w:t>
      </w:r>
      <w:r w:rsidRPr="00741F93">
        <w:rPr>
          <w:rFonts w:ascii="Consolas" w:hAnsi="Consolas"/>
        </w:rPr>
        <w:t>A</w:t>
      </w:r>
      <w:r w:rsidRPr="00741F93">
        <w:rPr>
          <w:rFonts w:asciiTheme="minorHAnsi" w:hAnsiTheme="minorHAnsi"/>
        </w:rPr>
        <w:t xml:space="preserve">, если файл не был найден. Регистр </w:t>
      </w:r>
      <w:r w:rsidRPr="00741F93">
        <w:rPr>
          <w:rFonts w:ascii="Consolas" w:hAnsi="Consolas"/>
        </w:rPr>
        <w:t>H</w:t>
      </w:r>
      <w:r w:rsidRPr="00741F93">
        <w:rPr>
          <w:rFonts w:asciiTheme="minorHAnsi" w:hAnsiTheme="minorHAnsi"/>
        </w:rPr>
        <w:t xml:space="preserve"> обнуляется в обоих случаях. Если возникла физическая или ра</w:t>
      </w:r>
      <w:r w:rsidRPr="00741F93">
        <w:rPr>
          <w:rFonts w:asciiTheme="minorHAnsi" w:hAnsiTheme="minorHAnsi"/>
        </w:rPr>
        <w:t>с</w:t>
      </w:r>
      <w:r w:rsidRPr="00741F93">
        <w:rPr>
          <w:rFonts w:asciiTheme="minorHAnsi" w:hAnsiTheme="minorHAnsi"/>
        </w:rPr>
        <w:t xml:space="preserve">ширенная ошибка, </w:t>
      </w:r>
      <w:r>
        <w:rPr>
          <w:rFonts w:asciiTheme="minorHAnsi" w:hAnsiTheme="minorHAnsi"/>
        </w:rPr>
        <w:t>ф</w:t>
      </w:r>
      <w:r w:rsidRPr="00741F93">
        <w:rPr>
          <w:rFonts w:asciiTheme="minorHAnsi" w:hAnsiTheme="minorHAnsi"/>
        </w:rPr>
        <w:t xml:space="preserve">ункция 35 выполняет различные действия в зависимости от режима ошибок </w:t>
      </w:r>
      <w:r w:rsidRPr="00741F93">
        <w:rPr>
          <w:rFonts w:ascii="Consolas" w:hAnsi="Consolas"/>
        </w:rPr>
        <w:t>BDOS</w:t>
      </w:r>
      <w:r w:rsidRPr="00741F93">
        <w:rPr>
          <w:rFonts w:asciiTheme="minorHAnsi" w:hAnsiTheme="minorHAnsi"/>
        </w:rPr>
        <w:t xml:space="preserve"> (см. Функцию 45). Если режим ошибок </w:t>
      </w:r>
      <w:r w:rsidRPr="00741F93">
        <w:rPr>
          <w:rFonts w:ascii="Consolas" w:hAnsi="Consolas"/>
        </w:rPr>
        <w:t>BDOS</w:t>
      </w:r>
      <w:r w:rsidRPr="00741F93">
        <w:rPr>
          <w:rFonts w:asciiTheme="minorHAnsi" w:hAnsiTheme="minorHAnsi"/>
        </w:rPr>
        <w:t xml:space="preserve"> является режим по умолчанию, сообщение, идентифицирующее ошибку, выводится в консоль и процесс </w:t>
      </w:r>
      <w:r w:rsidR="00DD38EB">
        <w:rPr>
          <w:rFonts w:asciiTheme="minorHAnsi" w:hAnsiTheme="minorHAnsi"/>
        </w:rPr>
        <w:t>завершается. В противном случае</w:t>
      </w:r>
      <w:r w:rsidRPr="00741F93">
        <w:rPr>
          <w:rFonts w:asciiTheme="minorHAnsi" w:hAnsiTheme="minorHAnsi"/>
        </w:rPr>
        <w:t>, функция 35 возвращает процессу вызова в рег</w:t>
      </w:r>
      <w:r w:rsidRPr="00741F93">
        <w:rPr>
          <w:rFonts w:asciiTheme="minorHAnsi" w:hAnsiTheme="minorHAnsi"/>
        </w:rPr>
        <w:t>и</w:t>
      </w:r>
      <w:r w:rsidRPr="00741F93">
        <w:rPr>
          <w:rFonts w:asciiTheme="minorHAnsi" w:hAnsiTheme="minorHAnsi"/>
        </w:rPr>
        <w:t xml:space="preserve">стре </w:t>
      </w:r>
      <w:r w:rsidRPr="00741F93">
        <w:rPr>
          <w:rFonts w:ascii="Consolas" w:hAnsi="Consolas"/>
        </w:rPr>
        <w:t>A</w:t>
      </w:r>
      <w:r w:rsidRPr="00741F93">
        <w:rPr>
          <w:rFonts w:asciiTheme="minorHAnsi" w:hAnsiTheme="minorHAnsi"/>
        </w:rPr>
        <w:t xml:space="preserve"> значение </w:t>
      </w:r>
      <w:r w:rsidRPr="00741F93">
        <w:rPr>
          <w:rFonts w:ascii="Consolas" w:hAnsi="Consolas"/>
        </w:rPr>
        <w:t>0FFH</w:t>
      </w:r>
      <w:r w:rsidRPr="00741F93">
        <w:rPr>
          <w:rFonts w:asciiTheme="minorHAnsi" w:hAnsiTheme="minorHAnsi"/>
        </w:rPr>
        <w:t xml:space="preserve"> и регистру </w:t>
      </w:r>
      <w:r w:rsidRPr="00741F93">
        <w:rPr>
          <w:rFonts w:ascii="Consolas" w:hAnsi="Consolas"/>
        </w:rPr>
        <w:t>H</w:t>
      </w:r>
      <w:r w:rsidRPr="00741F93">
        <w:rPr>
          <w:rFonts w:asciiTheme="minorHAnsi" w:hAnsiTheme="minorHAnsi"/>
        </w:rPr>
        <w:t xml:space="preserve"> присваивается один из следующих кодов физич</w:t>
      </w:r>
      <w:r w:rsidRPr="00741F93">
        <w:rPr>
          <w:rFonts w:asciiTheme="minorHAnsi" w:hAnsiTheme="minorHAnsi"/>
        </w:rPr>
        <w:t>е</w:t>
      </w:r>
      <w:r w:rsidRPr="00741F93">
        <w:rPr>
          <w:rFonts w:asciiTheme="minorHAnsi" w:hAnsiTheme="minorHAnsi"/>
        </w:rPr>
        <w:t>ских или расширенных ошибок:</w:t>
      </w:r>
    </w:p>
    <w:p w14:paraId="4F63D1F8" w14:textId="14BD8D3B" w:rsidR="00F13527" w:rsidRPr="007D6B33" w:rsidRDefault="00F13527" w:rsidP="00F13527">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6000C0E8" w14:textId="77777777" w:rsidR="00F13527" w:rsidRPr="007D6B33" w:rsidRDefault="00F13527" w:rsidP="00F13527">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06E2118C" w14:textId="77777777" w:rsidR="00F13527" w:rsidRPr="007D6B33" w:rsidRDefault="00F13527" w:rsidP="0016717C">
      <w:pPr>
        <w:spacing w:after="120"/>
        <w:ind w:left="709"/>
        <w:jc w:val="both"/>
        <w:rPr>
          <w:rFonts w:asciiTheme="minorHAnsi" w:hAnsiTheme="minorHAnsi"/>
          <w:lang w:val="en-US"/>
        </w:rPr>
      </w:pPr>
      <w:r w:rsidRPr="007D6B33">
        <w:rPr>
          <w:rFonts w:ascii="Consolas" w:hAnsi="Consolas"/>
          <w:lang w:val="en-US"/>
        </w:rPr>
        <w:t>09</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 xml:space="preserve">Недопустимый </w:t>
      </w:r>
      <w:r w:rsidRPr="00570F69">
        <w:rPr>
          <w:rFonts w:ascii="Consolas" w:hAnsi="Consolas"/>
        </w:rPr>
        <w:t>?</w:t>
      </w:r>
      <w:r w:rsidRPr="007D6B33">
        <w:rPr>
          <w:rFonts w:asciiTheme="minorHAnsi" w:hAnsiTheme="minorHAnsi"/>
        </w:rPr>
        <w:t xml:space="preserve"> в поле имени или расширения </w:t>
      </w:r>
      <w:r w:rsidRPr="007D249B">
        <w:rPr>
          <w:rFonts w:ascii="Consolas" w:hAnsi="Consolas"/>
        </w:rPr>
        <w:t>FCB</w:t>
      </w:r>
    </w:p>
    <w:tbl>
      <w:tblPr>
        <w:tblStyle w:val="a7"/>
        <w:tblW w:w="0" w:type="auto"/>
        <w:tblLook w:val="04A0" w:firstRow="1" w:lastRow="0" w:firstColumn="1" w:lastColumn="0" w:noHBand="0" w:noVBand="1"/>
      </w:tblPr>
      <w:tblGrid>
        <w:gridCol w:w="9565"/>
      </w:tblGrid>
      <w:tr w:rsidR="0016717C" w:rsidRPr="00D05921" w14:paraId="4DB6FA34" w14:textId="77777777" w:rsidTr="00860D80">
        <w:tc>
          <w:tcPr>
            <w:tcW w:w="9565" w:type="dxa"/>
          </w:tcPr>
          <w:p w14:paraId="21AEE5EA" w14:textId="053A0969" w:rsidR="0016717C" w:rsidRPr="00F03BAA" w:rsidRDefault="0016717C"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36</w:t>
            </w:r>
            <w:r w:rsidRPr="00F03BAA">
              <w:rPr>
                <w:rFonts w:asciiTheme="minorHAnsi" w:hAnsiTheme="minorHAnsi"/>
                <w:b/>
              </w:rPr>
              <w:t xml:space="preserve">: </w:t>
            </w:r>
            <w:r w:rsidRPr="0016717C">
              <w:rPr>
                <w:rFonts w:asciiTheme="minorHAnsi" w:hAnsiTheme="minorHAnsi"/>
                <w:b/>
                <w:lang w:val="en-US"/>
              </w:rPr>
              <w:t>Set Random Record</w:t>
            </w:r>
            <w:r w:rsidRPr="00A91944">
              <w:rPr>
                <w:rFonts w:asciiTheme="minorHAnsi" w:hAnsiTheme="minorHAnsi"/>
                <w:b/>
              </w:rPr>
              <w:t xml:space="preserve"> </w:t>
            </w:r>
            <w:r>
              <w:rPr>
                <w:rFonts w:asciiTheme="minorHAnsi" w:hAnsiTheme="minorHAnsi"/>
                <w:b/>
              </w:rPr>
              <w:t xml:space="preserve">(Установить </w:t>
            </w:r>
            <w:r w:rsidR="00CD2B06">
              <w:rPr>
                <w:rFonts w:asciiTheme="minorHAnsi" w:hAnsiTheme="minorHAnsi"/>
                <w:b/>
              </w:rPr>
              <w:t xml:space="preserve">номер </w:t>
            </w:r>
            <w:r>
              <w:rPr>
                <w:rFonts w:asciiTheme="minorHAnsi" w:hAnsiTheme="minorHAnsi"/>
                <w:b/>
              </w:rPr>
              <w:t>произвольн</w:t>
            </w:r>
            <w:r w:rsidR="00CD2B06">
              <w:rPr>
                <w:rFonts w:asciiTheme="minorHAnsi" w:hAnsiTheme="minorHAnsi"/>
                <w:b/>
              </w:rPr>
              <w:t>ой</w:t>
            </w:r>
            <w:r>
              <w:rPr>
                <w:rFonts w:asciiTheme="minorHAnsi" w:hAnsiTheme="minorHAnsi"/>
                <w:b/>
              </w:rPr>
              <w:t xml:space="preserve"> запис</w:t>
            </w:r>
            <w:r w:rsidR="00CD2B06">
              <w:rPr>
                <w:rFonts w:asciiTheme="minorHAnsi" w:hAnsiTheme="minorHAnsi"/>
                <w:b/>
              </w:rPr>
              <w:t>и</w:t>
            </w:r>
            <w:r w:rsidR="00664C71" w:rsidRPr="00664C71">
              <w:rPr>
                <w:rFonts w:asciiTheme="minorHAnsi" w:hAnsiTheme="minorHAnsi"/>
              </w:rPr>
              <w:fldChar w:fldCharType="begin"/>
            </w:r>
            <w:r w:rsidR="00664C71" w:rsidRPr="00664C71">
              <w:instrText xml:space="preserve"> XE "</w:instrText>
            </w:r>
            <w:r w:rsidR="00664C71" w:rsidRPr="00664C71">
              <w:rPr>
                <w:rFonts w:asciiTheme="minorHAnsi" w:hAnsiTheme="minorHAnsi"/>
              </w:rPr>
              <w:instrText>Установить номер произвольной записи</w:instrText>
            </w:r>
            <w:r w:rsidR="00664C71" w:rsidRPr="00664C71">
              <w:instrText xml:space="preserve">" </w:instrText>
            </w:r>
            <w:r w:rsidR="00664C71" w:rsidRPr="00664C71">
              <w:rPr>
                <w:rFonts w:asciiTheme="minorHAnsi" w:hAnsiTheme="minorHAnsi"/>
              </w:rPr>
              <w:fldChar w:fldCharType="end"/>
            </w:r>
            <w:r>
              <w:rPr>
                <w:rFonts w:asciiTheme="minorHAnsi" w:hAnsiTheme="minorHAnsi"/>
                <w:b/>
              </w:rPr>
              <w:t>)</w:t>
            </w:r>
          </w:p>
        </w:tc>
      </w:tr>
      <w:tr w:rsidR="0016717C" w14:paraId="083454AD" w14:textId="77777777" w:rsidTr="00860D80">
        <w:tc>
          <w:tcPr>
            <w:tcW w:w="9565" w:type="dxa"/>
          </w:tcPr>
          <w:p w14:paraId="7FA97F91" w14:textId="77777777" w:rsidR="0016717C" w:rsidRDefault="0016717C" w:rsidP="00860D80">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48FE659" w14:textId="1D6A716F" w:rsidR="0016717C" w:rsidRDefault="0016717C" w:rsidP="000B37D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24H</w:t>
            </w:r>
          </w:p>
          <w:p w14:paraId="3F84A3CC" w14:textId="77777777" w:rsidR="0016717C" w:rsidRDefault="0016717C" w:rsidP="00860D80">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6340CB">
              <w:rPr>
                <w:rFonts w:ascii="Consolas" w:hAnsi="Consolas"/>
              </w:rPr>
              <w:t>FCB</w:t>
            </w:r>
          </w:p>
          <w:p w14:paraId="5E8C9D2D" w14:textId="77777777" w:rsidR="0016717C" w:rsidRDefault="0016717C" w:rsidP="000B37D5">
            <w:pPr>
              <w:spacing w:before="6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28F22BC" w14:textId="77777777" w:rsidR="0016717C" w:rsidRPr="008342FA" w:rsidRDefault="0016717C" w:rsidP="00860D80">
            <w:pPr>
              <w:spacing w:after="120"/>
              <w:ind w:left="709"/>
              <w:jc w:val="both"/>
              <w:rPr>
                <w:rFonts w:asciiTheme="minorHAnsi" w:hAnsiTheme="minorHAnsi"/>
              </w:rPr>
            </w:pPr>
            <w:r>
              <w:rPr>
                <w:rFonts w:asciiTheme="minorHAnsi" w:hAnsiTheme="minorHAnsi"/>
              </w:rPr>
              <w:t>Установленное поле произвольной записи</w:t>
            </w:r>
          </w:p>
        </w:tc>
      </w:tr>
    </w:tbl>
    <w:p w14:paraId="676D5689" w14:textId="05B4B3A7" w:rsidR="00CD2B06" w:rsidRDefault="00E04F73" w:rsidP="00CD2B06">
      <w:pPr>
        <w:spacing w:before="120" w:after="120"/>
        <w:ind w:firstLine="709"/>
        <w:jc w:val="both"/>
        <w:rPr>
          <w:rFonts w:asciiTheme="minorHAnsi" w:hAnsiTheme="minorHAnsi"/>
        </w:rPr>
      </w:pPr>
      <w:r w:rsidRPr="00E04F73">
        <w:rPr>
          <w:rFonts w:asciiTheme="minorHAnsi" w:hAnsiTheme="minorHAnsi"/>
        </w:rPr>
        <w:t xml:space="preserve">Функция </w:t>
      </w:r>
      <w:r w:rsidRPr="00E04F73">
        <w:rPr>
          <w:rFonts w:asciiTheme="minorHAnsi" w:hAnsiTheme="minorHAnsi"/>
          <w:i/>
          <w:lang w:val="en-US"/>
        </w:rPr>
        <w:t>Set Random Record</w:t>
      </w:r>
      <w:r w:rsidRPr="00E04F73">
        <w:rPr>
          <w:rFonts w:asciiTheme="minorHAnsi" w:hAnsiTheme="minorHAnsi"/>
        </w:rPr>
        <w:t xml:space="preserve"> возвращает номер произвольной записи следу</w:t>
      </w:r>
      <w:r w:rsidRPr="00E04F73">
        <w:rPr>
          <w:rFonts w:asciiTheme="minorHAnsi" w:hAnsiTheme="minorHAnsi"/>
        </w:rPr>
        <w:t>ю</w:t>
      </w:r>
      <w:r w:rsidRPr="00E04F73">
        <w:rPr>
          <w:rFonts w:asciiTheme="minorHAnsi" w:hAnsiTheme="minorHAnsi"/>
        </w:rPr>
        <w:t>щей записи для доступа к файлу, который был последовательно считан или записан в определенной точке. Она возвращает значение в поле произвольной записи (ба</w:t>
      </w:r>
      <w:r w:rsidRPr="00E04F73">
        <w:rPr>
          <w:rFonts w:asciiTheme="minorHAnsi" w:hAnsiTheme="minorHAnsi"/>
        </w:rPr>
        <w:t>й</w:t>
      </w:r>
      <w:r w:rsidRPr="00E04F73">
        <w:rPr>
          <w:rFonts w:asciiTheme="minorHAnsi" w:hAnsiTheme="minorHAnsi"/>
        </w:rPr>
        <w:t xml:space="preserve">ты </w:t>
      </w:r>
      <w:r w:rsidRPr="005C0090">
        <w:rPr>
          <w:rFonts w:ascii="Consolas" w:hAnsi="Consolas"/>
        </w:rPr>
        <w:t>r</w:t>
      </w:r>
      <w:r w:rsidRPr="005C0090">
        <w:rPr>
          <w:rFonts w:ascii="Consolas" w:hAnsi="Consolas"/>
          <w:vertAlign w:val="subscript"/>
        </w:rPr>
        <w:t>0</w:t>
      </w:r>
      <w:r w:rsidRPr="00E04F73">
        <w:rPr>
          <w:rFonts w:asciiTheme="minorHAnsi" w:hAnsiTheme="minorHAnsi"/>
        </w:rPr>
        <w:t xml:space="preserve">, </w:t>
      </w:r>
      <w:r w:rsidRPr="005C0090">
        <w:rPr>
          <w:rFonts w:ascii="Consolas" w:hAnsi="Consolas"/>
        </w:rPr>
        <w:t>r</w:t>
      </w:r>
      <w:r w:rsidRPr="005C0090">
        <w:rPr>
          <w:rFonts w:ascii="Consolas" w:hAnsi="Consolas"/>
          <w:vertAlign w:val="subscript"/>
        </w:rPr>
        <w:t>1</w:t>
      </w:r>
      <w:r w:rsidRPr="00E04F73">
        <w:rPr>
          <w:rFonts w:asciiTheme="minorHAnsi" w:hAnsiTheme="minorHAnsi"/>
        </w:rPr>
        <w:t xml:space="preserve"> и </w:t>
      </w:r>
      <w:r w:rsidRPr="005C0090">
        <w:rPr>
          <w:rFonts w:ascii="Consolas" w:hAnsi="Consolas"/>
        </w:rPr>
        <w:t>r</w:t>
      </w:r>
      <w:r w:rsidRPr="005C0090">
        <w:rPr>
          <w:rFonts w:ascii="Consolas" w:hAnsi="Consolas"/>
          <w:vertAlign w:val="subscript"/>
        </w:rPr>
        <w:t>2</w:t>
      </w:r>
      <w:r w:rsidRPr="00E04F73">
        <w:rPr>
          <w:rFonts w:asciiTheme="minorHAnsi" w:hAnsiTheme="minorHAnsi"/>
        </w:rPr>
        <w:t xml:space="preserve">) </w:t>
      </w:r>
      <w:r w:rsidRPr="005C0090">
        <w:rPr>
          <w:rFonts w:ascii="Consolas" w:hAnsi="Consolas"/>
        </w:rPr>
        <w:t>FCB</w:t>
      </w:r>
      <w:r w:rsidRPr="00E04F73">
        <w:rPr>
          <w:rFonts w:asciiTheme="minorHAnsi" w:hAnsiTheme="minorHAnsi"/>
        </w:rPr>
        <w:t xml:space="preserve">, адресуемые регистровой парой </w:t>
      </w:r>
      <w:r w:rsidRPr="005C0090">
        <w:rPr>
          <w:rFonts w:ascii="Consolas" w:hAnsi="Consolas"/>
        </w:rPr>
        <w:t>DE</w:t>
      </w:r>
      <w:r w:rsidRPr="00E04F73">
        <w:rPr>
          <w:rFonts w:asciiTheme="minorHAnsi" w:hAnsiTheme="minorHAnsi"/>
        </w:rPr>
        <w:t>. Функцию 36 можно использ</w:t>
      </w:r>
      <w:r w:rsidRPr="00E04F73">
        <w:rPr>
          <w:rFonts w:asciiTheme="minorHAnsi" w:hAnsiTheme="minorHAnsi"/>
        </w:rPr>
        <w:t>о</w:t>
      </w:r>
      <w:r w:rsidRPr="00E04F73">
        <w:rPr>
          <w:rFonts w:asciiTheme="minorHAnsi" w:hAnsiTheme="minorHAnsi"/>
        </w:rPr>
        <w:t>вать двумя способами.</w:t>
      </w:r>
    </w:p>
    <w:p w14:paraId="2FF4143D" w14:textId="23297B96" w:rsidR="005C0090" w:rsidRDefault="00D17174" w:rsidP="000B37D5">
      <w:pPr>
        <w:spacing w:before="120"/>
        <w:ind w:firstLine="709"/>
        <w:jc w:val="both"/>
        <w:rPr>
          <w:rFonts w:asciiTheme="minorHAnsi" w:hAnsiTheme="minorHAnsi"/>
        </w:rPr>
      </w:pPr>
      <w:r w:rsidRPr="00D17174">
        <w:rPr>
          <w:rFonts w:asciiTheme="minorHAnsi" w:hAnsiTheme="minorHAnsi"/>
        </w:rPr>
        <w:t>Во-первых, часто необходимо первоначально считать и отсканировать посл</w:t>
      </w:r>
      <w:r w:rsidRPr="00D17174">
        <w:rPr>
          <w:rFonts w:asciiTheme="minorHAnsi" w:hAnsiTheme="minorHAnsi"/>
        </w:rPr>
        <w:t>е</w:t>
      </w:r>
      <w:r w:rsidRPr="00D17174">
        <w:rPr>
          <w:rFonts w:asciiTheme="minorHAnsi" w:hAnsiTheme="minorHAnsi"/>
        </w:rPr>
        <w:t>довательный файл для извлечения позиций различных "ключевых" полей</w:t>
      </w:r>
      <w:r w:rsidR="00333402">
        <w:rPr>
          <w:rFonts w:asciiTheme="minorHAnsi" w:hAnsiTheme="minorHAnsi"/>
        </w:rPr>
        <w:fldChar w:fldCharType="begin"/>
      </w:r>
      <w:r w:rsidR="00333402">
        <w:instrText xml:space="preserve"> XE "</w:instrText>
      </w:r>
      <w:r w:rsidR="00333402">
        <w:rPr>
          <w:rFonts w:asciiTheme="minorHAnsi" w:hAnsiTheme="minorHAnsi"/>
        </w:rPr>
        <w:instrText>Ключевое поле</w:instrText>
      </w:r>
      <w:r w:rsidR="00333402">
        <w:instrText xml:space="preserve">" </w:instrText>
      </w:r>
      <w:r w:rsidR="00333402">
        <w:rPr>
          <w:rFonts w:asciiTheme="minorHAnsi" w:hAnsiTheme="minorHAnsi"/>
        </w:rPr>
        <w:fldChar w:fldCharType="end"/>
      </w:r>
      <w:r w:rsidRPr="00D17174">
        <w:rPr>
          <w:rFonts w:asciiTheme="minorHAnsi" w:hAnsiTheme="minorHAnsi"/>
        </w:rPr>
        <w:t>. Для ка</w:t>
      </w:r>
      <w:r w:rsidRPr="00D17174">
        <w:rPr>
          <w:rFonts w:asciiTheme="minorHAnsi" w:hAnsiTheme="minorHAnsi"/>
        </w:rPr>
        <w:t>ж</w:t>
      </w:r>
      <w:r w:rsidRPr="00D17174">
        <w:rPr>
          <w:rFonts w:asciiTheme="minorHAnsi" w:hAnsiTheme="minorHAnsi"/>
        </w:rPr>
        <w:t>дого встречающегося ключа вызывается функция 36 для вычисления позиции пр</w:t>
      </w:r>
      <w:r w:rsidRPr="00D17174">
        <w:rPr>
          <w:rFonts w:asciiTheme="minorHAnsi" w:hAnsiTheme="minorHAnsi"/>
        </w:rPr>
        <w:t>о</w:t>
      </w:r>
      <w:r w:rsidRPr="00D17174">
        <w:rPr>
          <w:rFonts w:asciiTheme="minorHAnsi" w:hAnsiTheme="minorHAnsi"/>
        </w:rPr>
        <w:t>извольной записи для данных, соответствующих этому ключу. Если размер блока данных составляет 128 байтов, полученный номер записи минус 1 помещается в таблицу с ключом для последующего извлечения. После сканирования всего файла и сведения в таблицу ключей и номеров их записей, можно переместиться непосре</w:t>
      </w:r>
      <w:r w:rsidRPr="00D17174">
        <w:rPr>
          <w:rFonts w:asciiTheme="minorHAnsi" w:hAnsiTheme="minorHAnsi"/>
        </w:rPr>
        <w:t>д</w:t>
      </w:r>
      <w:r w:rsidRPr="00D17174">
        <w:rPr>
          <w:rFonts w:asciiTheme="minorHAnsi" w:hAnsiTheme="minorHAnsi"/>
        </w:rPr>
        <w:t>ственно в определенную запись, выполнив произвольное чтение, используя соо</w:t>
      </w:r>
      <w:r w:rsidRPr="00D17174">
        <w:rPr>
          <w:rFonts w:asciiTheme="minorHAnsi" w:hAnsiTheme="minorHAnsi"/>
        </w:rPr>
        <w:t>т</w:t>
      </w:r>
      <w:r w:rsidRPr="00D17174">
        <w:rPr>
          <w:rFonts w:asciiTheme="minorHAnsi" w:hAnsiTheme="minorHAnsi"/>
        </w:rPr>
        <w:t>ветствующий номер произвольной записи, который был сохранен ранее. Схема ле</w:t>
      </w:r>
      <w:r w:rsidRPr="00D17174">
        <w:rPr>
          <w:rFonts w:asciiTheme="minorHAnsi" w:hAnsiTheme="minorHAnsi"/>
        </w:rPr>
        <w:t>г</w:t>
      </w:r>
      <w:r w:rsidRPr="00D17174">
        <w:rPr>
          <w:rFonts w:asciiTheme="minorHAnsi" w:hAnsiTheme="minorHAnsi"/>
        </w:rPr>
        <w:t>ко обобщается при использовании записей переменной длины, так как программе нужно хранить только относительную позицию байта в буфере вместе с ключом и номером записи, чтобы найти точную начальную позицию данных по ключу в дал</w:t>
      </w:r>
      <w:r w:rsidRPr="00D17174">
        <w:rPr>
          <w:rFonts w:asciiTheme="minorHAnsi" w:hAnsiTheme="minorHAnsi"/>
        </w:rPr>
        <w:t>ь</w:t>
      </w:r>
      <w:r w:rsidRPr="00D17174">
        <w:rPr>
          <w:rFonts w:asciiTheme="minorHAnsi" w:hAnsiTheme="minorHAnsi"/>
        </w:rPr>
        <w:t>нейшем.</w:t>
      </w:r>
    </w:p>
    <w:p w14:paraId="00ED0A9B" w14:textId="49FC19B8" w:rsidR="00D17174" w:rsidRDefault="00A031F0" w:rsidP="000B37D5">
      <w:pPr>
        <w:spacing w:after="120"/>
        <w:ind w:firstLine="709"/>
        <w:jc w:val="both"/>
        <w:rPr>
          <w:rFonts w:asciiTheme="minorHAnsi" w:hAnsiTheme="minorHAnsi"/>
        </w:rPr>
      </w:pPr>
      <w:r w:rsidRPr="00A031F0">
        <w:rPr>
          <w:rFonts w:asciiTheme="minorHAnsi" w:hAnsiTheme="minorHAnsi"/>
        </w:rPr>
        <w:t>Второе использование функции 36 возникает при переключении с последов</w:t>
      </w:r>
      <w:r w:rsidRPr="00A031F0">
        <w:rPr>
          <w:rFonts w:asciiTheme="minorHAnsi" w:hAnsiTheme="minorHAnsi"/>
        </w:rPr>
        <w:t>а</w:t>
      </w:r>
      <w:r w:rsidRPr="00A031F0">
        <w:rPr>
          <w:rFonts w:asciiTheme="minorHAnsi" w:hAnsiTheme="minorHAnsi"/>
        </w:rPr>
        <w:t xml:space="preserve">тельного </w:t>
      </w:r>
      <w:r>
        <w:rPr>
          <w:rFonts w:asciiTheme="minorHAnsi" w:hAnsiTheme="minorHAnsi"/>
        </w:rPr>
        <w:t>чтения или записи на произвольн</w:t>
      </w:r>
      <w:r w:rsidRPr="00A031F0">
        <w:rPr>
          <w:rFonts w:asciiTheme="minorHAnsi" w:hAnsiTheme="minorHAnsi"/>
        </w:rPr>
        <w:t>ое чтение или запись. После ряда опер</w:t>
      </w:r>
      <w:r w:rsidRPr="00A031F0">
        <w:rPr>
          <w:rFonts w:asciiTheme="minorHAnsi" w:hAnsiTheme="minorHAnsi"/>
        </w:rPr>
        <w:t>а</w:t>
      </w:r>
      <w:r w:rsidRPr="00A031F0">
        <w:rPr>
          <w:rFonts w:asciiTheme="minorHAnsi" w:hAnsiTheme="minorHAnsi"/>
        </w:rPr>
        <w:t>ций последовательного доступа к файлу в определенной точке, вызывается функция 36, которая определяет номер записи и последующие операции произвольного чт</w:t>
      </w:r>
      <w:r w:rsidRPr="00A031F0">
        <w:rPr>
          <w:rFonts w:asciiTheme="minorHAnsi" w:hAnsiTheme="minorHAnsi"/>
        </w:rPr>
        <w:t>е</w:t>
      </w:r>
      <w:r w:rsidRPr="00A031F0">
        <w:rPr>
          <w:rFonts w:asciiTheme="minorHAnsi" w:hAnsiTheme="minorHAnsi"/>
        </w:rPr>
        <w:t>ния и записи продолжаются со следующей записи в файле.</w:t>
      </w:r>
    </w:p>
    <w:tbl>
      <w:tblPr>
        <w:tblStyle w:val="a7"/>
        <w:tblW w:w="0" w:type="auto"/>
        <w:tblLook w:val="04A0" w:firstRow="1" w:lastRow="0" w:firstColumn="1" w:lastColumn="0" w:noHBand="0" w:noVBand="1"/>
      </w:tblPr>
      <w:tblGrid>
        <w:gridCol w:w="9565"/>
      </w:tblGrid>
      <w:tr w:rsidR="00A031F0" w:rsidRPr="00D05921" w14:paraId="36B50698" w14:textId="77777777" w:rsidTr="001E7D74">
        <w:tc>
          <w:tcPr>
            <w:tcW w:w="9565" w:type="dxa"/>
          </w:tcPr>
          <w:p w14:paraId="6091068C" w14:textId="4907E3B1" w:rsidR="00A031F0" w:rsidRPr="00F03BAA" w:rsidRDefault="00A031F0"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w:t>
            </w:r>
            <w:r w:rsidR="001E7D74">
              <w:rPr>
                <w:rFonts w:ascii="Consolas" w:hAnsi="Consolas"/>
                <w:b/>
              </w:rPr>
              <w:t>7</w:t>
            </w:r>
            <w:r w:rsidRPr="00F03BAA">
              <w:rPr>
                <w:rFonts w:asciiTheme="minorHAnsi" w:hAnsiTheme="minorHAnsi"/>
                <w:b/>
              </w:rPr>
              <w:t xml:space="preserve">: </w:t>
            </w:r>
            <w:r w:rsidR="001E7D74" w:rsidRPr="001E7D74">
              <w:rPr>
                <w:rFonts w:asciiTheme="minorHAnsi" w:hAnsiTheme="minorHAnsi"/>
                <w:b/>
                <w:lang w:val="en-US"/>
              </w:rPr>
              <w:t>Reset Drive</w:t>
            </w:r>
            <w:r w:rsidRPr="00A91944">
              <w:rPr>
                <w:rFonts w:asciiTheme="minorHAnsi" w:hAnsiTheme="minorHAnsi"/>
                <w:b/>
              </w:rPr>
              <w:t xml:space="preserve"> </w:t>
            </w:r>
            <w:r>
              <w:rPr>
                <w:rFonts w:asciiTheme="minorHAnsi" w:hAnsiTheme="minorHAnsi"/>
                <w:b/>
              </w:rPr>
              <w:t>(</w:t>
            </w:r>
            <w:r w:rsidR="00383EE6">
              <w:rPr>
                <w:rFonts w:asciiTheme="minorHAnsi" w:hAnsiTheme="minorHAnsi"/>
                <w:b/>
              </w:rPr>
              <w:t>Сброс диска</w:t>
            </w:r>
            <w:r w:rsidR="00790C1E" w:rsidRPr="00790C1E">
              <w:rPr>
                <w:rFonts w:asciiTheme="minorHAnsi" w:hAnsiTheme="minorHAnsi"/>
              </w:rPr>
              <w:fldChar w:fldCharType="begin"/>
            </w:r>
            <w:r w:rsidR="00790C1E" w:rsidRPr="00790C1E">
              <w:instrText xml:space="preserve"> XE "</w:instrText>
            </w:r>
            <w:r w:rsidR="00790C1E" w:rsidRPr="00790C1E">
              <w:rPr>
                <w:rFonts w:asciiTheme="minorHAnsi" w:hAnsiTheme="minorHAnsi"/>
              </w:rPr>
              <w:instrText>Сброс диска</w:instrText>
            </w:r>
            <w:r w:rsidR="00790C1E" w:rsidRPr="00790C1E">
              <w:instrText xml:space="preserve">" </w:instrText>
            </w:r>
            <w:r w:rsidR="00790C1E" w:rsidRPr="00790C1E">
              <w:rPr>
                <w:rFonts w:asciiTheme="minorHAnsi" w:hAnsiTheme="minorHAnsi"/>
              </w:rPr>
              <w:fldChar w:fldCharType="end"/>
            </w:r>
            <w:r>
              <w:rPr>
                <w:rFonts w:asciiTheme="minorHAnsi" w:hAnsiTheme="minorHAnsi"/>
                <w:b/>
              </w:rPr>
              <w:t>)</w:t>
            </w:r>
          </w:p>
        </w:tc>
      </w:tr>
      <w:tr w:rsidR="00A031F0" w14:paraId="7CD1E022" w14:textId="77777777" w:rsidTr="001E7D74">
        <w:tc>
          <w:tcPr>
            <w:tcW w:w="9565" w:type="dxa"/>
          </w:tcPr>
          <w:p w14:paraId="59CAD7F9" w14:textId="77777777" w:rsidR="00A031F0" w:rsidRDefault="00A031F0" w:rsidP="001E7D7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5CC54BB" w14:textId="42C5C58F" w:rsidR="00A031F0" w:rsidRDefault="00A031F0" w:rsidP="003364D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w:t>
            </w:r>
            <w:r w:rsidR="00383EE6" w:rsidRPr="006D1D04">
              <w:rPr>
                <w:rFonts w:ascii="Consolas" w:hAnsi="Consolas"/>
                <w:lang w:val="en-US"/>
              </w:rPr>
              <w:t>5</w:t>
            </w:r>
            <w:r w:rsidRPr="006D1D04">
              <w:rPr>
                <w:rFonts w:ascii="Consolas" w:hAnsi="Consolas"/>
                <w:lang w:val="en-US"/>
              </w:rPr>
              <w:t>H</w:t>
            </w:r>
          </w:p>
          <w:p w14:paraId="1ADB6BA5" w14:textId="75CDC6FA" w:rsidR="00A031F0" w:rsidRDefault="00A031F0" w:rsidP="001E7D74">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383EE6">
              <w:rPr>
                <w:rFonts w:asciiTheme="minorHAnsi" w:hAnsiTheme="minorHAnsi"/>
              </w:rPr>
              <w:t>Вектор диска</w:t>
            </w:r>
          </w:p>
          <w:p w14:paraId="6EBD4705" w14:textId="77777777" w:rsidR="00A031F0" w:rsidRDefault="00A031F0" w:rsidP="003364D8">
            <w:pPr>
              <w:spacing w:before="6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65382E7" w14:textId="7B2F0EDE" w:rsidR="00A031F0" w:rsidRPr="008342FA" w:rsidRDefault="00A031F0" w:rsidP="003364D8">
            <w:pPr>
              <w:spacing w:before="60" w:after="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 xml:space="preserve">Код </w:t>
            </w:r>
            <w:r w:rsidR="00383EE6">
              <w:rPr>
                <w:rFonts w:asciiTheme="minorHAnsi" w:hAnsiTheme="minorHAnsi"/>
              </w:rPr>
              <w:t>возврата</w:t>
            </w:r>
          </w:p>
        </w:tc>
      </w:tr>
    </w:tbl>
    <w:p w14:paraId="4BC363DC" w14:textId="2BF94D9D" w:rsidR="00CD2B06" w:rsidRDefault="00E855F1" w:rsidP="003364D8">
      <w:pPr>
        <w:spacing w:before="120" w:after="60"/>
        <w:ind w:firstLine="709"/>
        <w:jc w:val="both"/>
        <w:rPr>
          <w:rFonts w:asciiTheme="minorHAnsi" w:hAnsiTheme="minorHAnsi"/>
        </w:rPr>
      </w:pPr>
      <w:r w:rsidRPr="00E855F1">
        <w:rPr>
          <w:rFonts w:asciiTheme="minorHAnsi" w:hAnsiTheme="minorHAnsi"/>
        </w:rPr>
        <w:t xml:space="preserve">Функция </w:t>
      </w:r>
      <w:r w:rsidRPr="00E855F1">
        <w:rPr>
          <w:rFonts w:asciiTheme="minorHAnsi" w:hAnsiTheme="minorHAnsi"/>
          <w:i/>
          <w:lang w:val="en-US"/>
        </w:rPr>
        <w:t>Reset Drive</w:t>
      </w:r>
      <w:r w:rsidRPr="00E855F1">
        <w:rPr>
          <w:rFonts w:asciiTheme="minorHAnsi" w:hAnsiTheme="minorHAnsi"/>
        </w:rPr>
        <w:t xml:space="preserve"> используется для восстановления выбранных дисков в сброшенное состояние (сброшенные диски являются незарегистрированными и находятся в состоянии чтения-записи). Передаваемый параметр в регистровой паре </w:t>
      </w:r>
      <w:r w:rsidRPr="00D6615A">
        <w:rPr>
          <w:rFonts w:ascii="Consolas" w:hAnsi="Consolas"/>
        </w:rPr>
        <w:t>DE</w:t>
      </w:r>
      <w:r w:rsidRPr="00E855F1">
        <w:rPr>
          <w:rFonts w:asciiTheme="minorHAnsi" w:hAnsiTheme="minorHAnsi"/>
        </w:rPr>
        <w:t xml:space="preserve"> является 16 битовым вектором сбрасываемых дисков, в котором младший зн</w:t>
      </w:r>
      <w:r w:rsidRPr="00E855F1">
        <w:rPr>
          <w:rFonts w:asciiTheme="minorHAnsi" w:hAnsiTheme="minorHAnsi"/>
        </w:rPr>
        <w:t>а</w:t>
      </w:r>
      <w:r w:rsidRPr="00E855F1">
        <w:rPr>
          <w:rFonts w:asciiTheme="minorHAnsi" w:hAnsiTheme="minorHAnsi"/>
        </w:rPr>
        <w:t xml:space="preserve">чащий бит соответствует первому диску </w:t>
      </w:r>
      <w:r w:rsidRPr="00E855F1">
        <w:rPr>
          <w:rFonts w:ascii="Consolas" w:hAnsi="Consolas"/>
        </w:rPr>
        <w:t>A</w:t>
      </w:r>
      <w:r w:rsidRPr="00E855F1">
        <w:rPr>
          <w:rFonts w:asciiTheme="minorHAnsi" w:hAnsiTheme="minorHAnsi"/>
        </w:rPr>
        <w:t>, а старший бит, соответствует шестнадц</w:t>
      </w:r>
      <w:r w:rsidRPr="00E855F1">
        <w:rPr>
          <w:rFonts w:asciiTheme="minorHAnsi" w:hAnsiTheme="minorHAnsi"/>
        </w:rPr>
        <w:t>а</w:t>
      </w:r>
      <w:r w:rsidRPr="00E855F1">
        <w:rPr>
          <w:rFonts w:asciiTheme="minorHAnsi" w:hAnsiTheme="minorHAnsi"/>
        </w:rPr>
        <w:t xml:space="preserve">тому диску, обозначенному </w:t>
      </w:r>
      <w:r w:rsidRPr="00E855F1">
        <w:rPr>
          <w:rFonts w:ascii="Consolas" w:hAnsi="Consolas"/>
        </w:rPr>
        <w:t>P</w:t>
      </w:r>
      <w:r w:rsidRPr="00E855F1">
        <w:rPr>
          <w:rFonts w:asciiTheme="minorHAnsi" w:hAnsiTheme="minorHAnsi"/>
        </w:rPr>
        <w:t>. Значения бита "</w:t>
      </w:r>
      <w:r w:rsidRPr="00E855F1">
        <w:rPr>
          <w:rFonts w:ascii="Consolas" w:hAnsi="Consolas"/>
        </w:rPr>
        <w:t>1</w:t>
      </w:r>
      <w:r w:rsidRPr="00E855F1">
        <w:rPr>
          <w:rFonts w:asciiTheme="minorHAnsi" w:hAnsiTheme="minorHAnsi"/>
        </w:rPr>
        <w:t>" означают, что указанный диск до</w:t>
      </w:r>
      <w:r w:rsidRPr="00E855F1">
        <w:rPr>
          <w:rFonts w:asciiTheme="minorHAnsi" w:hAnsiTheme="minorHAnsi"/>
        </w:rPr>
        <w:t>л</w:t>
      </w:r>
      <w:r w:rsidRPr="00E855F1">
        <w:rPr>
          <w:rFonts w:asciiTheme="minorHAnsi" w:hAnsiTheme="minorHAnsi"/>
        </w:rPr>
        <w:t>жен быть сброшен.</w:t>
      </w:r>
    </w:p>
    <w:p w14:paraId="16234BB7" w14:textId="334D041F" w:rsidR="00E855F1" w:rsidRDefault="00D6615A" w:rsidP="003364D8">
      <w:pPr>
        <w:spacing w:before="60" w:after="60"/>
        <w:ind w:firstLine="709"/>
        <w:jc w:val="both"/>
        <w:rPr>
          <w:rFonts w:asciiTheme="minorHAnsi" w:hAnsiTheme="minorHAnsi"/>
        </w:rPr>
      </w:pPr>
      <w:r w:rsidRPr="00D6615A">
        <w:rPr>
          <w:rFonts w:asciiTheme="minorHAnsi" w:hAnsiTheme="minorHAnsi"/>
        </w:rPr>
        <w:t xml:space="preserve">Эта функция в MP/M II является условной. Если у другого процесса есть файл, открытый на диске, который </w:t>
      </w:r>
      <w:r w:rsidR="005403AC">
        <w:rPr>
          <w:rFonts w:asciiTheme="minorHAnsi" w:hAnsiTheme="minorHAnsi"/>
        </w:rPr>
        <w:t>предполагается</w:t>
      </w:r>
      <w:r w:rsidRPr="00D6615A">
        <w:rPr>
          <w:rFonts w:asciiTheme="minorHAnsi" w:hAnsiTheme="minorHAnsi"/>
        </w:rPr>
        <w:t xml:space="preserve"> сбро</w:t>
      </w:r>
      <w:r w:rsidR="005403AC">
        <w:rPr>
          <w:rFonts w:asciiTheme="minorHAnsi" w:hAnsiTheme="minorHAnsi"/>
        </w:rPr>
        <w:t>сить</w:t>
      </w:r>
      <w:r w:rsidRPr="00D6615A">
        <w:rPr>
          <w:rFonts w:asciiTheme="minorHAnsi" w:hAnsiTheme="minorHAnsi"/>
        </w:rPr>
        <w:t>, и диск - съемный или только для чтения, функция сброса диска отклоняется и диски не сбрасываются.</w:t>
      </w:r>
    </w:p>
    <w:p w14:paraId="0B8FD14C" w14:textId="6FE33527" w:rsidR="00D6615A" w:rsidRDefault="001A2F69" w:rsidP="003364D8">
      <w:pPr>
        <w:spacing w:before="60" w:after="120"/>
        <w:ind w:firstLine="709"/>
        <w:jc w:val="both"/>
        <w:rPr>
          <w:rFonts w:asciiTheme="minorHAnsi" w:hAnsiTheme="minorHAnsi"/>
        </w:rPr>
      </w:pPr>
      <w:r w:rsidRPr="001A2F69">
        <w:rPr>
          <w:rFonts w:asciiTheme="minorHAnsi" w:hAnsiTheme="minorHAnsi"/>
        </w:rPr>
        <w:t xml:space="preserve">По возвращении, если операция сброса успешна, регистр </w:t>
      </w:r>
      <w:r w:rsidRPr="001A2F69">
        <w:rPr>
          <w:rFonts w:ascii="Consolas" w:hAnsi="Consolas"/>
        </w:rPr>
        <w:t>A</w:t>
      </w:r>
      <w:r w:rsidRPr="001A2F69">
        <w:rPr>
          <w:rFonts w:asciiTheme="minorHAnsi" w:hAnsiTheme="minorHAnsi"/>
        </w:rPr>
        <w:t xml:space="preserve"> устанавливается равным </w:t>
      </w:r>
      <w:r w:rsidRPr="001A2F69">
        <w:rPr>
          <w:rFonts w:ascii="Consolas" w:hAnsi="Consolas"/>
        </w:rPr>
        <w:t>0</w:t>
      </w:r>
      <w:r w:rsidRPr="001A2F69">
        <w:rPr>
          <w:rFonts w:asciiTheme="minorHAnsi" w:hAnsiTheme="minorHAnsi"/>
        </w:rPr>
        <w:t xml:space="preserve">. </w:t>
      </w:r>
      <w:r w:rsidR="00F046BD">
        <w:rPr>
          <w:rFonts w:asciiTheme="minorHAnsi" w:hAnsiTheme="minorHAnsi"/>
        </w:rPr>
        <w:t>В</w:t>
      </w:r>
      <w:r w:rsidRPr="001A2F69">
        <w:rPr>
          <w:rFonts w:asciiTheme="minorHAnsi" w:hAnsiTheme="minorHAnsi"/>
        </w:rPr>
        <w:t xml:space="preserve"> противном случае, регистр </w:t>
      </w:r>
      <w:r w:rsidRPr="001A2F69">
        <w:rPr>
          <w:rFonts w:ascii="Consolas" w:hAnsi="Consolas"/>
        </w:rPr>
        <w:t>A</w:t>
      </w:r>
      <w:r w:rsidRPr="001A2F69">
        <w:rPr>
          <w:rFonts w:asciiTheme="minorHAnsi" w:hAnsiTheme="minorHAnsi"/>
        </w:rPr>
        <w:t xml:space="preserve"> </w:t>
      </w:r>
      <w:r w:rsidR="005403AC" w:rsidRPr="001A2F69">
        <w:rPr>
          <w:rFonts w:asciiTheme="minorHAnsi" w:hAnsiTheme="minorHAnsi"/>
        </w:rPr>
        <w:t xml:space="preserve">устанавливается </w:t>
      </w:r>
      <w:r w:rsidRPr="001A2F69">
        <w:rPr>
          <w:rFonts w:asciiTheme="minorHAnsi" w:hAnsiTheme="minorHAnsi"/>
        </w:rPr>
        <w:t xml:space="preserve">в значение </w:t>
      </w:r>
      <w:r w:rsidRPr="001A2F69">
        <w:rPr>
          <w:rFonts w:ascii="Consolas" w:hAnsi="Consolas"/>
        </w:rPr>
        <w:t>0FFH</w:t>
      </w:r>
      <w:r w:rsidRPr="001A2F69">
        <w:rPr>
          <w:rFonts w:asciiTheme="minorHAnsi" w:hAnsiTheme="minorHAnsi"/>
        </w:rPr>
        <w:t xml:space="preserve"> (255 в д</w:t>
      </w:r>
      <w:r w:rsidRPr="001A2F69">
        <w:rPr>
          <w:rFonts w:asciiTheme="minorHAnsi" w:hAnsiTheme="minorHAnsi"/>
        </w:rPr>
        <w:t>е</w:t>
      </w:r>
      <w:r w:rsidRPr="001A2F69">
        <w:rPr>
          <w:rFonts w:asciiTheme="minorHAnsi" w:hAnsiTheme="minorHAnsi"/>
        </w:rPr>
        <w:t xml:space="preserve">сятичной системе). Если режим ошибок </w:t>
      </w:r>
      <w:r w:rsidRPr="001A2F69">
        <w:rPr>
          <w:rFonts w:ascii="Consolas" w:hAnsi="Consolas"/>
        </w:rPr>
        <w:t>BDOS</w:t>
      </w:r>
      <w:r w:rsidRPr="001A2F69">
        <w:rPr>
          <w:rFonts w:asciiTheme="minorHAnsi" w:hAnsiTheme="minorHAnsi"/>
        </w:rPr>
        <w:t xml:space="preserve"> находится не в режиме возврата ош</w:t>
      </w:r>
      <w:r w:rsidRPr="001A2F69">
        <w:rPr>
          <w:rFonts w:asciiTheme="minorHAnsi" w:hAnsiTheme="minorHAnsi"/>
        </w:rPr>
        <w:t>и</w:t>
      </w:r>
      <w:r w:rsidRPr="001A2F69">
        <w:rPr>
          <w:rFonts w:asciiTheme="minorHAnsi" w:hAnsiTheme="minorHAnsi"/>
        </w:rPr>
        <w:t>бок (см. Функцию 45), то выводится в консоль сообщение, идентифицирующее пр</w:t>
      </w:r>
      <w:r w:rsidRPr="001A2F69">
        <w:rPr>
          <w:rFonts w:asciiTheme="minorHAnsi" w:hAnsiTheme="minorHAnsi"/>
        </w:rPr>
        <w:t>о</w:t>
      </w:r>
      <w:r w:rsidRPr="001A2F69">
        <w:rPr>
          <w:rFonts w:asciiTheme="minorHAnsi" w:hAnsiTheme="minorHAnsi"/>
        </w:rPr>
        <w:t>цесс владеющий открытым файлом.</w:t>
      </w:r>
    </w:p>
    <w:tbl>
      <w:tblPr>
        <w:tblStyle w:val="a7"/>
        <w:tblW w:w="0" w:type="auto"/>
        <w:tblLook w:val="04A0" w:firstRow="1" w:lastRow="0" w:firstColumn="1" w:lastColumn="0" w:noHBand="0" w:noVBand="1"/>
      </w:tblPr>
      <w:tblGrid>
        <w:gridCol w:w="9565"/>
      </w:tblGrid>
      <w:tr w:rsidR="00C72141" w:rsidRPr="00D05921" w14:paraId="158B4637" w14:textId="77777777" w:rsidTr="00C72141">
        <w:tc>
          <w:tcPr>
            <w:tcW w:w="9565" w:type="dxa"/>
          </w:tcPr>
          <w:p w14:paraId="5FA69ABE" w14:textId="3078FE29" w:rsidR="00C72141" w:rsidRPr="00F03BAA" w:rsidRDefault="00C72141"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38</w:t>
            </w:r>
            <w:r w:rsidRPr="00F03BAA">
              <w:rPr>
                <w:rFonts w:asciiTheme="minorHAnsi" w:hAnsiTheme="minorHAnsi"/>
                <w:b/>
              </w:rPr>
              <w:t xml:space="preserve">: </w:t>
            </w:r>
            <w:r w:rsidRPr="00C72141">
              <w:rPr>
                <w:rFonts w:asciiTheme="minorHAnsi" w:hAnsiTheme="minorHAnsi"/>
                <w:b/>
                <w:lang w:val="en-US"/>
              </w:rPr>
              <w:t>Access Drive</w:t>
            </w:r>
            <w:r w:rsidRPr="00A91944">
              <w:rPr>
                <w:rFonts w:asciiTheme="minorHAnsi" w:hAnsiTheme="minorHAnsi"/>
                <w:b/>
              </w:rPr>
              <w:t xml:space="preserve"> </w:t>
            </w:r>
            <w:r>
              <w:rPr>
                <w:rFonts w:asciiTheme="minorHAnsi" w:hAnsiTheme="minorHAnsi"/>
                <w:b/>
              </w:rPr>
              <w:t>(</w:t>
            </w:r>
            <w:r w:rsidR="00B74FEC" w:rsidRPr="005403AC">
              <w:rPr>
                <w:rFonts w:asciiTheme="minorHAnsi" w:hAnsiTheme="minorHAnsi"/>
                <w:b/>
              </w:rPr>
              <w:t>Доступ к диску</w:t>
            </w:r>
            <w:r w:rsidR="00EE6113" w:rsidRPr="0065733C">
              <w:rPr>
                <w:rFonts w:asciiTheme="minorHAnsi" w:hAnsiTheme="minorHAnsi"/>
                <w:b/>
              </w:rPr>
              <w:fldChar w:fldCharType="begin"/>
            </w:r>
            <w:r w:rsidR="00EE6113" w:rsidRPr="0065733C">
              <w:instrText xml:space="preserve"> XE "</w:instrText>
            </w:r>
            <w:r w:rsidR="00EE6113" w:rsidRPr="0065733C">
              <w:rPr>
                <w:rFonts w:asciiTheme="minorHAnsi" w:hAnsiTheme="minorHAnsi"/>
                <w:b/>
              </w:rPr>
              <w:instrText>Доступ к диску</w:instrText>
            </w:r>
            <w:r w:rsidR="00EE6113" w:rsidRPr="0065733C">
              <w:instrText xml:space="preserve">" </w:instrText>
            </w:r>
            <w:r w:rsidR="00EE6113" w:rsidRPr="0065733C">
              <w:rPr>
                <w:rFonts w:asciiTheme="minorHAnsi" w:hAnsiTheme="minorHAnsi"/>
                <w:b/>
              </w:rPr>
              <w:fldChar w:fldCharType="end"/>
            </w:r>
            <w:r w:rsidRPr="0065733C">
              <w:rPr>
                <w:rFonts w:asciiTheme="minorHAnsi" w:hAnsiTheme="minorHAnsi"/>
                <w:b/>
              </w:rPr>
              <w:t>)</w:t>
            </w:r>
          </w:p>
        </w:tc>
      </w:tr>
      <w:tr w:rsidR="00C72141" w14:paraId="6718B3EC" w14:textId="77777777" w:rsidTr="00C72141">
        <w:tc>
          <w:tcPr>
            <w:tcW w:w="9565" w:type="dxa"/>
          </w:tcPr>
          <w:p w14:paraId="1B1161A2" w14:textId="77777777" w:rsidR="00C72141" w:rsidRDefault="00C72141" w:rsidP="00C7214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4DB396E" w14:textId="3CFF8DDE" w:rsidR="00C72141" w:rsidRDefault="00C72141" w:rsidP="003364D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w:t>
            </w:r>
            <w:r w:rsidR="008A5108" w:rsidRPr="006D1D04">
              <w:rPr>
                <w:rFonts w:ascii="Consolas" w:hAnsi="Consolas"/>
                <w:lang w:val="en-US"/>
              </w:rPr>
              <w:t>6</w:t>
            </w:r>
            <w:r w:rsidRPr="006D1D04">
              <w:rPr>
                <w:rFonts w:ascii="Consolas" w:hAnsi="Consolas"/>
                <w:lang w:val="en-US"/>
              </w:rPr>
              <w:t>H</w:t>
            </w:r>
          </w:p>
          <w:p w14:paraId="6936DF90" w14:textId="2F1B11C3" w:rsidR="00C72141" w:rsidRDefault="00C72141" w:rsidP="00C72141">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8A5108">
              <w:rPr>
                <w:rFonts w:asciiTheme="minorHAnsi" w:hAnsiTheme="minorHAnsi"/>
              </w:rPr>
              <w:t>Вектор диска</w:t>
            </w:r>
          </w:p>
          <w:p w14:paraId="792B96C3" w14:textId="77777777" w:rsidR="00C72141" w:rsidRDefault="00C72141" w:rsidP="00C7214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843B5EC" w14:textId="65131B2D" w:rsidR="00C72141" w:rsidRDefault="00C72141" w:rsidP="003364D8">
            <w:pPr>
              <w:spacing w:before="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33372F27" w14:textId="09021BD6" w:rsidR="00C72141" w:rsidRPr="008342FA" w:rsidRDefault="00C72141" w:rsidP="008A5108">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sidR="008A5108">
              <w:rPr>
                <w:rFonts w:asciiTheme="minorHAnsi" w:hAnsiTheme="minorHAnsi"/>
              </w:rPr>
              <w:t>Р</w:t>
            </w:r>
            <w:r>
              <w:rPr>
                <w:rFonts w:asciiTheme="minorHAnsi" w:hAnsiTheme="minorHAnsi"/>
              </w:rPr>
              <w:t>асширенная ошибка</w:t>
            </w:r>
          </w:p>
        </w:tc>
      </w:tr>
    </w:tbl>
    <w:p w14:paraId="21DABC2D" w14:textId="57578840" w:rsidR="00CD2B06" w:rsidRDefault="00013AB8" w:rsidP="003364D8">
      <w:pPr>
        <w:spacing w:before="120" w:after="60"/>
        <w:ind w:firstLine="709"/>
        <w:jc w:val="both"/>
        <w:rPr>
          <w:rFonts w:asciiTheme="minorHAnsi" w:hAnsiTheme="minorHAnsi"/>
        </w:rPr>
      </w:pPr>
      <w:r w:rsidRPr="00013AB8">
        <w:rPr>
          <w:rFonts w:asciiTheme="minorHAnsi" w:hAnsiTheme="minorHAnsi"/>
        </w:rPr>
        <w:t xml:space="preserve">Функция </w:t>
      </w:r>
      <w:r w:rsidRPr="00013AB8">
        <w:rPr>
          <w:rFonts w:asciiTheme="minorHAnsi" w:hAnsiTheme="minorHAnsi"/>
          <w:i/>
          <w:lang w:val="en-US"/>
        </w:rPr>
        <w:t>Access Drive</w:t>
      </w:r>
      <w:r w:rsidRPr="00013AB8">
        <w:rPr>
          <w:rFonts w:asciiTheme="minorHAnsi" w:hAnsiTheme="minorHAnsi"/>
        </w:rPr>
        <w:t xml:space="preserve"> вставляет специальный элемент открытый файл в </w:t>
      </w:r>
      <w:r w:rsidR="008130F4" w:rsidRPr="00013AB8">
        <w:rPr>
          <w:rFonts w:asciiTheme="minorHAnsi" w:hAnsiTheme="minorHAnsi"/>
        </w:rPr>
        <w:t>с</w:t>
      </w:r>
      <w:r w:rsidR="008130F4" w:rsidRPr="00013AB8">
        <w:rPr>
          <w:rFonts w:asciiTheme="minorHAnsi" w:hAnsiTheme="minorHAnsi"/>
        </w:rPr>
        <w:t>и</w:t>
      </w:r>
      <w:r w:rsidR="008130F4" w:rsidRPr="00013AB8">
        <w:rPr>
          <w:rFonts w:asciiTheme="minorHAnsi" w:hAnsiTheme="minorHAnsi"/>
        </w:rPr>
        <w:t>стем</w:t>
      </w:r>
      <w:r w:rsidR="008130F4">
        <w:rPr>
          <w:rFonts w:asciiTheme="minorHAnsi" w:hAnsiTheme="minorHAnsi"/>
        </w:rPr>
        <w:t>ный</w:t>
      </w:r>
      <w:r w:rsidR="008130F4" w:rsidRPr="00013AB8">
        <w:rPr>
          <w:rFonts w:asciiTheme="minorHAnsi" w:hAnsiTheme="minorHAnsi"/>
        </w:rPr>
        <w:t xml:space="preserve"> </w:t>
      </w:r>
      <w:r w:rsidRPr="00013AB8">
        <w:rPr>
          <w:rFonts w:asciiTheme="minorHAnsi" w:hAnsiTheme="minorHAnsi"/>
        </w:rPr>
        <w:t>список блокировки</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013AB8">
        <w:rPr>
          <w:rFonts w:asciiTheme="minorHAnsi" w:hAnsiTheme="minorHAnsi"/>
        </w:rPr>
        <w:instrText>писок блокировки</w:instrText>
      </w:r>
      <w:r w:rsidR="000006BA">
        <w:instrText xml:space="preserve">" </w:instrText>
      </w:r>
      <w:r w:rsidR="000006BA">
        <w:rPr>
          <w:rFonts w:asciiTheme="minorHAnsi" w:hAnsiTheme="minorHAnsi"/>
        </w:rPr>
        <w:fldChar w:fldCharType="end"/>
      </w:r>
      <w:r w:rsidRPr="00013AB8">
        <w:rPr>
          <w:rFonts w:asciiTheme="minorHAnsi" w:hAnsiTheme="minorHAnsi"/>
        </w:rPr>
        <w:t xml:space="preserve"> для каждого указанного диска. Пока существует эл</w:t>
      </w:r>
      <w:r w:rsidRPr="00013AB8">
        <w:rPr>
          <w:rFonts w:asciiTheme="minorHAnsi" w:hAnsiTheme="minorHAnsi"/>
        </w:rPr>
        <w:t>е</w:t>
      </w:r>
      <w:r w:rsidRPr="00013AB8">
        <w:rPr>
          <w:rFonts w:asciiTheme="minorHAnsi" w:hAnsiTheme="minorHAnsi"/>
        </w:rPr>
        <w:t xml:space="preserve">мент в списке блокировки, диск не может быть сброшен другим процессом. Как и в функции 37, вызывающий процесс передает вектор диска в регистровой паре </w:t>
      </w:r>
      <w:r w:rsidRPr="00013AB8">
        <w:rPr>
          <w:rFonts w:ascii="Consolas" w:hAnsi="Consolas"/>
        </w:rPr>
        <w:t>DE</w:t>
      </w:r>
      <w:r w:rsidRPr="00013AB8">
        <w:rPr>
          <w:rFonts w:asciiTheme="minorHAnsi" w:hAnsiTheme="minorHAnsi"/>
        </w:rPr>
        <w:t>. Формат вектора диска является таким же, как используется функции 37.</w:t>
      </w:r>
    </w:p>
    <w:p w14:paraId="770AB68C" w14:textId="32962118" w:rsidR="00013AB8" w:rsidRDefault="00876416" w:rsidP="003364D8">
      <w:pPr>
        <w:spacing w:before="60" w:after="60"/>
        <w:ind w:firstLine="709"/>
        <w:jc w:val="both"/>
        <w:rPr>
          <w:rFonts w:asciiTheme="minorHAnsi" w:hAnsiTheme="minorHAnsi"/>
        </w:rPr>
      </w:pPr>
      <w:r w:rsidRPr="00876416">
        <w:rPr>
          <w:rFonts w:asciiTheme="minorHAnsi" w:hAnsiTheme="minorHAnsi"/>
        </w:rPr>
        <w:t xml:space="preserve">Функция </w:t>
      </w:r>
      <w:r w:rsidRPr="00876416">
        <w:rPr>
          <w:rFonts w:asciiTheme="minorHAnsi" w:hAnsiTheme="minorHAnsi"/>
          <w:i/>
          <w:lang w:val="en-US"/>
        </w:rPr>
        <w:t>Access Drive</w:t>
      </w:r>
      <w:r w:rsidRPr="00876416">
        <w:rPr>
          <w:rFonts w:asciiTheme="minorHAnsi" w:hAnsiTheme="minorHAnsi"/>
        </w:rPr>
        <w:t xml:space="preserve"> не вставляет элементы, если недостаточно свободного места в списке блокировки для поддержки всех новых элементов</w:t>
      </w:r>
      <w:r w:rsidR="008130F4">
        <w:rPr>
          <w:rFonts w:asciiTheme="minorHAnsi" w:hAnsiTheme="minorHAnsi"/>
        </w:rPr>
        <w:t>,</w:t>
      </w:r>
      <w:r w:rsidRPr="00876416">
        <w:rPr>
          <w:rFonts w:asciiTheme="minorHAnsi" w:hAnsiTheme="minorHAnsi"/>
        </w:rPr>
        <w:t xml:space="preserve"> или если число вставляемых элементов в список блокировки превышает максимально возможное число открытых файлов. Этот максимум является параметром MP/M II </w:t>
      </w:r>
      <w:r w:rsidRPr="00876416">
        <w:rPr>
          <w:rFonts w:ascii="Consolas" w:hAnsi="Consolas"/>
        </w:rPr>
        <w:t>GENSYS</w:t>
      </w:r>
      <w:r w:rsidRPr="00876416">
        <w:rPr>
          <w:rFonts w:asciiTheme="minorHAnsi" w:hAnsiTheme="minorHAnsi"/>
        </w:rPr>
        <w:t xml:space="preserve">. Если режим ошибок </w:t>
      </w:r>
      <w:r w:rsidRPr="00876416">
        <w:rPr>
          <w:rFonts w:ascii="Consolas" w:hAnsi="Consolas"/>
        </w:rPr>
        <w:t>BDOS</w:t>
      </w:r>
      <w:r w:rsidRPr="00876416">
        <w:rPr>
          <w:rFonts w:asciiTheme="minorHAnsi" w:hAnsiTheme="minorHAnsi"/>
        </w:rPr>
        <w:t xml:space="preserve"> является режимом по умолчанию (см. Функцию 45), сообщение об о</w:t>
      </w:r>
      <w:r>
        <w:rPr>
          <w:rFonts w:asciiTheme="minorHAnsi" w:hAnsiTheme="minorHAnsi"/>
        </w:rPr>
        <w:t>ш</w:t>
      </w:r>
      <w:r w:rsidRPr="00876416">
        <w:rPr>
          <w:rFonts w:asciiTheme="minorHAnsi" w:hAnsiTheme="minorHAnsi"/>
        </w:rPr>
        <w:t xml:space="preserve">ибке выводится в консоль, и процесс вызова завершается. В противном случае, функция </w:t>
      </w:r>
      <w:r w:rsidRPr="00876416">
        <w:rPr>
          <w:rFonts w:asciiTheme="minorHAnsi" w:hAnsiTheme="minorHAnsi"/>
          <w:i/>
          <w:lang w:val="en-US"/>
        </w:rPr>
        <w:t>Access Drive</w:t>
      </w:r>
      <w:r w:rsidRPr="00876416">
        <w:rPr>
          <w:rFonts w:asciiTheme="minorHAnsi" w:hAnsiTheme="minorHAnsi"/>
        </w:rPr>
        <w:t xml:space="preserve"> возвращает процессу вызова в регистра </w:t>
      </w:r>
      <w:r w:rsidRPr="00876416">
        <w:rPr>
          <w:rFonts w:ascii="Consolas" w:hAnsi="Consolas"/>
        </w:rPr>
        <w:t>A</w:t>
      </w:r>
      <w:r w:rsidRPr="00876416">
        <w:rPr>
          <w:rFonts w:asciiTheme="minorHAnsi" w:hAnsiTheme="minorHAnsi"/>
        </w:rPr>
        <w:t xml:space="preserve"> значение в </w:t>
      </w:r>
      <w:r w:rsidRPr="00876416">
        <w:rPr>
          <w:rFonts w:ascii="Consolas" w:hAnsi="Consolas"/>
        </w:rPr>
        <w:t>0FFH</w:t>
      </w:r>
      <w:r w:rsidRPr="00876416">
        <w:rPr>
          <w:rFonts w:asciiTheme="minorHAnsi" w:hAnsiTheme="minorHAnsi"/>
        </w:rPr>
        <w:t>, и р</w:t>
      </w:r>
      <w:r w:rsidRPr="00876416">
        <w:rPr>
          <w:rFonts w:asciiTheme="minorHAnsi" w:hAnsiTheme="minorHAnsi"/>
        </w:rPr>
        <w:t>е</w:t>
      </w:r>
      <w:r w:rsidRPr="00876416">
        <w:rPr>
          <w:rFonts w:asciiTheme="minorHAnsi" w:hAnsiTheme="minorHAnsi"/>
        </w:rPr>
        <w:t xml:space="preserve">гистр </w:t>
      </w:r>
      <w:r w:rsidRPr="00876416">
        <w:rPr>
          <w:rFonts w:ascii="Consolas" w:hAnsi="Consolas"/>
        </w:rPr>
        <w:t>H</w:t>
      </w:r>
      <w:r w:rsidRPr="00876416">
        <w:rPr>
          <w:rFonts w:asciiTheme="minorHAnsi" w:hAnsiTheme="minorHAnsi"/>
        </w:rPr>
        <w:t xml:space="preserve"> устанавливается в одно из следующих значений.</w:t>
      </w:r>
    </w:p>
    <w:p w14:paraId="2B9EE1E3" w14:textId="77777777" w:rsidR="006D2576" w:rsidRPr="007D6B33" w:rsidRDefault="006D2576" w:rsidP="006D2576">
      <w:pPr>
        <w:ind w:left="708"/>
        <w:jc w:val="both"/>
        <w:rPr>
          <w:rFonts w:asciiTheme="minorHAnsi" w:hAnsiTheme="minorHAnsi"/>
          <w:lang w:val="en-US"/>
        </w:rPr>
      </w:pPr>
      <w:r w:rsidRPr="007D6B33">
        <w:rPr>
          <w:rFonts w:ascii="Consolas" w:hAnsi="Consolas"/>
          <w:lang w:val="en-US"/>
        </w:rPr>
        <w:t>10</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Превышен лимит открытых файлов</w:t>
      </w:r>
    </w:p>
    <w:p w14:paraId="560C6943" w14:textId="77777777" w:rsidR="006D2576" w:rsidRPr="007D6B33" w:rsidRDefault="006D2576" w:rsidP="006D2576">
      <w:pPr>
        <w:spacing w:after="120"/>
        <w:ind w:left="709"/>
        <w:jc w:val="both"/>
        <w:rPr>
          <w:rFonts w:asciiTheme="minorHAnsi" w:hAnsiTheme="minorHAnsi"/>
          <w:lang w:val="en-US"/>
        </w:rPr>
      </w:pPr>
      <w:r w:rsidRPr="007D6B33">
        <w:rPr>
          <w:rFonts w:ascii="Consolas" w:hAnsi="Consolas"/>
          <w:lang w:val="en-US"/>
        </w:rPr>
        <w:t>11</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Нет места в системном списке блокировок</w:t>
      </w:r>
    </w:p>
    <w:p w14:paraId="3A31F17E" w14:textId="48D7BBD9" w:rsidR="00B05CC2" w:rsidRPr="006D2576" w:rsidRDefault="006D2576" w:rsidP="00B05CC2">
      <w:pPr>
        <w:spacing w:before="120"/>
        <w:jc w:val="both"/>
        <w:rPr>
          <w:rFonts w:asciiTheme="minorHAnsi" w:hAnsiTheme="minorHAnsi"/>
        </w:rPr>
      </w:pPr>
      <w:r w:rsidRPr="006D2576">
        <w:rPr>
          <w:rFonts w:asciiTheme="minorHAnsi" w:hAnsiTheme="minorHAnsi"/>
        </w:rPr>
        <w:t xml:space="preserve">Регистр </w:t>
      </w:r>
      <w:r w:rsidRPr="006D2576">
        <w:rPr>
          <w:rFonts w:ascii="Consolas" w:hAnsi="Consolas"/>
        </w:rPr>
        <w:t>A</w:t>
      </w:r>
      <w:r w:rsidRPr="006D2576">
        <w:rPr>
          <w:rFonts w:asciiTheme="minorHAnsi" w:hAnsiTheme="minorHAnsi"/>
        </w:rPr>
        <w:t xml:space="preserve"> устанавливается в ноль, если функция </w:t>
      </w:r>
      <w:r w:rsidRPr="00876416">
        <w:rPr>
          <w:rFonts w:asciiTheme="minorHAnsi" w:hAnsiTheme="minorHAnsi"/>
          <w:i/>
          <w:lang w:val="en-US"/>
        </w:rPr>
        <w:t>Access Drive</w:t>
      </w:r>
      <w:r w:rsidRPr="006D2576">
        <w:rPr>
          <w:rFonts w:asciiTheme="minorHAnsi" w:hAnsiTheme="minorHAnsi"/>
        </w:rPr>
        <w:t xml:space="preserve"> успешн</w:t>
      </w:r>
      <w:r>
        <w:rPr>
          <w:rFonts w:asciiTheme="minorHAnsi" w:hAnsiTheme="minorHAnsi"/>
        </w:rPr>
        <w:t>а</w:t>
      </w:r>
      <w:r w:rsidRPr="006D2576">
        <w:rPr>
          <w:rFonts w:asciiTheme="minorHAnsi" w:hAnsiTheme="minorHAnsi"/>
        </w:rPr>
        <w:t>.</w:t>
      </w:r>
    </w:p>
    <w:tbl>
      <w:tblPr>
        <w:tblStyle w:val="a7"/>
        <w:tblW w:w="0" w:type="auto"/>
        <w:tblLook w:val="04A0" w:firstRow="1" w:lastRow="0" w:firstColumn="1" w:lastColumn="0" w:noHBand="0" w:noVBand="1"/>
      </w:tblPr>
      <w:tblGrid>
        <w:gridCol w:w="9565"/>
      </w:tblGrid>
      <w:tr w:rsidR="004726F5" w:rsidRPr="00D05921" w14:paraId="1949D619" w14:textId="77777777" w:rsidTr="00C42B54">
        <w:tc>
          <w:tcPr>
            <w:tcW w:w="9565" w:type="dxa"/>
          </w:tcPr>
          <w:p w14:paraId="1281D15F" w14:textId="0B43BFD1" w:rsidR="004726F5" w:rsidRPr="00F03BAA" w:rsidRDefault="004726F5"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38</w:t>
            </w:r>
            <w:r w:rsidRPr="00F03BAA">
              <w:rPr>
                <w:rFonts w:asciiTheme="minorHAnsi" w:hAnsiTheme="minorHAnsi"/>
                <w:b/>
              </w:rPr>
              <w:t xml:space="preserve">: </w:t>
            </w:r>
            <w:r w:rsidRPr="004726F5">
              <w:rPr>
                <w:rFonts w:asciiTheme="minorHAnsi" w:hAnsiTheme="minorHAnsi"/>
                <w:b/>
                <w:lang w:val="en-US"/>
              </w:rPr>
              <w:t>Free Drive</w:t>
            </w:r>
            <w:r w:rsidRPr="00A91944">
              <w:rPr>
                <w:rFonts w:asciiTheme="minorHAnsi" w:hAnsiTheme="minorHAnsi"/>
                <w:b/>
              </w:rPr>
              <w:t xml:space="preserve"> </w:t>
            </w:r>
            <w:r>
              <w:rPr>
                <w:rFonts w:asciiTheme="minorHAnsi" w:hAnsiTheme="minorHAnsi"/>
                <w:b/>
              </w:rPr>
              <w:t>(</w:t>
            </w:r>
            <w:r w:rsidR="00383A80">
              <w:rPr>
                <w:rFonts w:asciiTheme="minorHAnsi" w:hAnsiTheme="minorHAnsi"/>
                <w:b/>
              </w:rPr>
              <w:t>Освобождение</w:t>
            </w:r>
            <w:r>
              <w:rPr>
                <w:rFonts w:asciiTheme="minorHAnsi" w:hAnsiTheme="minorHAnsi"/>
                <w:b/>
              </w:rPr>
              <w:t xml:space="preserve"> </w:t>
            </w:r>
            <w:r w:rsidRPr="00B74FEC">
              <w:rPr>
                <w:rFonts w:asciiTheme="minorHAnsi" w:hAnsiTheme="minorHAnsi"/>
                <w:b/>
              </w:rPr>
              <w:t>диск</w:t>
            </w:r>
            <w:r w:rsidR="00383A80">
              <w:rPr>
                <w:rFonts w:asciiTheme="minorHAnsi" w:hAnsiTheme="minorHAnsi"/>
                <w:b/>
              </w:rPr>
              <w:t>а</w:t>
            </w:r>
            <w:r w:rsidR="008172B8" w:rsidRPr="008172B8">
              <w:rPr>
                <w:rFonts w:asciiTheme="minorHAnsi" w:hAnsiTheme="minorHAnsi"/>
              </w:rPr>
              <w:fldChar w:fldCharType="begin"/>
            </w:r>
            <w:r w:rsidR="008172B8" w:rsidRPr="008172B8">
              <w:instrText xml:space="preserve"> XE "</w:instrText>
            </w:r>
            <w:r w:rsidR="008172B8" w:rsidRPr="008172B8">
              <w:rPr>
                <w:rFonts w:asciiTheme="minorHAnsi" w:hAnsiTheme="minorHAnsi"/>
              </w:rPr>
              <w:instrText>Освобождение диска</w:instrText>
            </w:r>
            <w:r w:rsidR="008172B8" w:rsidRPr="008172B8">
              <w:instrText xml:space="preserve">" </w:instrText>
            </w:r>
            <w:r w:rsidR="008172B8" w:rsidRPr="008172B8">
              <w:rPr>
                <w:rFonts w:asciiTheme="minorHAnsi" w:hAnsiTheme="minorHAnsi"/>
              </w:rPr>
              <w:fldChar w:fldCharType="end"/>
            </w:r>
            <w:r>
              <w:rPr>
                <w:rFonts w:asciiTheme="minorHAnsi" w:hAnsiTheme="minorHAnsi"/>
                <w:b/>
              </w:rPr>
              <w:t>)</w:t>
            </w:r>
          </w:p>
        </w:tc>
      </w:tr>
      <w:tr w:rsidR="004726F5" w14:paraId="4214FC0D" w14:textId="77777777" w:rsidTr="00C42B54">
        <w:tc>
          <w:tcPr>
            <w:tcW w:w="9565" w:type="dxa"/>
          </w:tcPr>
          <w:p w14:paraId="40A7337B" w14:textId="77777777" w:rsidR="004726F5" w:rsidRDefault="004726F5" w:rsidP="00C42B5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96ECA93" w14:textId="05E602C6" w:rsidR="004726F5" w:rsidRDefault="004726F5" w:rsidP="00C42B54">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27H</w:t>
            </w:r>
          </w:p>
          <w:p w14:paraId="57931EE4" w14:textId="3275DEE9" w:rsidR="004726F5" w:rsidRPr="008342FA" w:rsidRDefault="004726F5" w:rsidP="004726F5">
            <w:pPr>
              <w:spacing w:after="120"/>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Вектор диска</w:t>
            </w:r>
          </w:p>
        </w:tc>
      </w:tr>
    </w:tbl>
    <w:p w14:paraId="5F71C83D" w14:textId="4527370B" w:rsidR="00CD2B06" w:rsidRDefault="00C42B54" w:rsidP="00CD2B06">
      <w:pPr>
        <w:spacing w:before="120" w:after="120"/>
        <w:ind w:firstLine="709"/>
        <w:jc w:val="both"/>
        <w:rPr>
          <w:rFonts w:asciiTheme="minorHAnsi" w:hAnsiTheme="minorHAnsi"/>
        </w:rPr>
      </w:pPr>
      <w:r w:rsidRPr="00C42B54">
        <w:rPr>
          <w:rFonts w:asciiTheme="minorHAnsi" w:hAnsiTheme="minorHAnsi"/>
        </w:rPr>
        <w:t xml:space="preserve">Функция </w:t>
      </w:r>
      <w:r w:rsidRPr="00C42B54">
        <w:rPr>
          <w:rFonts w:asciiTheme="minorHAnsi" w:hAnsiTheme="minorHAnsi"/>
          <w:i/>
          <w:lang w:val="en-US"/>
        </w:rPr>
        <w:t>Free Drive</w:t>
      </w:r>
      <w:r w:rsidRPr="00C42B54">
        <w:rPr>
          <w:rFonts w:asciiTheme="minorHAnsi" w:hAnsiTheme="minorHAnsi"/>
        </w:rPr>
        <w:t xml:space="preserve"> производит чистку элементов списка блокировки всех о</w:t>
      </w:r>
      <w:r w:rsidRPr="00C42B54">
        <w:rPr>
          <w:rFonts w:asciiTheme="minorHAnsi" w:hAnsiTheme="minorHAnsi"/>
        </w:rPr>
        <w:t>т</w:t>
      </w:r>
      <w:r w:rsidRPr="00C42B54">
        <w:rPr>
          <w:rFonts w:asciiTheme="minorHAnsi" w:hAnsiTheme="minorHAnsi"/>
        </w:rPr>
        <w:t>крытых файлов на указанных дисках и заблокированных записей принадлежащих процессу вызова. Как и в функция 38, процесс вызова передает вектор диска в рег</w:t>
      </w:r>
      <w:r w:rsidRPr="00C42B54">
        <w:rPr>
          <w:rFonts w:asciiTheme="minorHAnsi" w:hAnsiTheme="minorHAnsi"/>
        </w:rPr>
        <w:t>и</w:t>
      </w:r>
      <w:r w:rsidRPr="00C42B54">
        <w:rPr>
          <w:rFonts w:asciiTheme="minorHAnsi" w:hAnsiTheme="minorHAnsi"/>
        </w:rPr>
        <w:t xml:space="preserve">стровой паре </w:t>
      </w:r>
      <w:r w:rsidRPr="00775E0E">
        <w:rPr>
          <w:rFonts w:ascii="Consolas" w:hAnsi="Consolas"/>
        </w:rPr>
        <w:t>DE</w:t>
      </w:r>
      <w:r w:rsidRPr="00C42B54">
        <w:rPr>
          <w:rFonts w:asciiTheme="minorHAnsi" w:hAnsiTheme="minorHAnsi"/>
        </w:rPr>
        <w:t>.</w:t>
      </w:r>
    </w:p>
    <w:p w14:paraId="0996D306" w14:textId="6A1ACF3F" w:rsidR="00775E0E" w:rsidRDefault="00EA06D7" w:rsidP="00CD2B06">
      <w:pPr>
        <w:spacing w:before="120" w:after="120"/>
        <w:ind w:firstLine="709"/>
        <w:jc w:val="both"/>
        <w:rPr>
          <w:rFonts w:asciiTheme="minorHAnsi" w:hAnsiTheme="minorHAnsi"/>
        </w:rPr>
      </w:pPr>
      <w:r w:rsidRPr="00EA06D7">
        <w:rPr>
          <w:rFonts w:asciiTheme="minorHAnsi" w:hAnsiTheme="minorHAnsi"/>
        </w:rPr>
        <w:t>Функция 39 не закрывает файлы, связанные с</w:t>
      </w:r>
      <w:r>
        <w:rPr>
          <w:rFonts w:asciiTheme="minorHAnsi" w:hAnsiTheme="minorHAnsi"/>
        </w:rPr>
        <w:t xml:space="preserve"> очищенными </w:t>
      </w:r>
      <w:r w:rsidR="00F1727C" w:rsidRPr="00F1727C">
        <w:rPr>
          <w:rFonts w:asciiTheme="minorHAnsi" w:hAnsiTheme="minorHAnsi"/>
        </w:rPr>
        <w:t>элемент</w:t>
      </w:r>
      <w:r>
        <w:rPr>
          <w:rFonts w:asciiTheme="minorHAnsi" w:hAnsiTheme="minorHAnsi"/>
        </w:rPr>
        <w:t>ами</w:t>
      </w:r>
      <w:r w:rsidR="00F1727C" w:rsidRPr="00F1727C">
        <w:rPr>
          <w:rFonts w:asciiTheme="minorHAnsi" w:hAnsiTheme="minorHAnsi"/>
        </w:rPr>
        <w:t xml:space="preserve"> о</w:t>
      </w:r>
      <w:r w:rsidR="00F1727C" w:rsidRPr="00F1727C">
        <w:rPr>
          <w:rFonts w:asciiTheme="minorHAnsi" w:hAnsiTheme="minorHAnsi"/>
        </w:rPr>
        <w:t>т</w:t>
      </w:r>
      <w:r w:rsidR="00F1727C" w:rsidRPr="00F1727C">
        <w:rPr>
          <w:rFonts w:asciiTheme="minorHAnsi" w:hAnsiTheme="minorHAnsi"/>
        </w:rPr>
        <w:t xml:space="preserve">крытых файлов из списка блокировок. Кроме того, если процесс осуществляет вызов функции </w:t>
      </w:r>
      <w:r w:rsidR="00F1727C" w:rsidRPr="00F1727C">
        <w:rPr>
          <w:rFonts w:ascii="Consolas" w:hAnsi="Consolas"/>
        </w:rPr>
        <w:t>BDOS</w:t>
      </w:r>
      <w:r w:rsidR="00F1727C" w:rsidRPr="00F1727C">
        <w:rPr>
          <w:rFonts w:asciiTheme="minorHAnsi" w:hAnsiTheme="minorHAnsi"/>
        </w:rPr>
        <w:t xml:space="preserve"> ссылающейся на «очищенные» файлы, требующие открытого </w:t>
      </w:r>
      <w:r w:rsidR="00F1727C" w:rsidRPr="00F1727C">
        <w:rPr>
          <w:rFonts w:ascii="Consolas" w:hAnsi="Consolas"/>
        </w:rPr>
        <w:t>FCB</w:t>
      </w:r>
      <w:r w:rsidR="00F1727C" w:rsidRPr="00F1727C">
        <w:rPr>
          <w:rFonts w:asciiTheme="minorHAnsi" w:hAnsiTheme="minorHAnsi"/>
        </w:rPr>
        <w:t xml:space="preserve">, возвращается ошибка контрольной суммы. Файлы </w:t>
      </w:r>
      <w:r>
        <w:rPr>
          <w:rFonts w:asciiTheme="minorHAnsi" w:hAnsiTheme="minorHAnsi"/>
        </w:rPr>
        <w:t xml:space="preserve">с </w:t>
      </w:r>
      <w:r w:rsidR="00F1727C" w:rsidRPr="00F1727C">
        <w:rPr>
          <w:rFonts w:asciiTheme="minorHAnsi" w:hAnsiTheme="minorHAnsi"/>
        </w:rPr>
        <w:t>выполн</w:t>
      </w:r>
      <w:r>
        <w:rPr>
          <w:rFonts w:asciiTheme="minorHAnsi" w:hAnsiTheme="minorHAnsi"/>
        </w:rPr>
        <w:t>енными</w:t>
      </w:r>
      <w:r w:rsidR="00F1727C" w:rsidRPr="00F1727C">
        <w:rPr>
          <w:rFonts w:asciiTheme="minorHAnsi" w:hAnsiTheme="minorHAnsi"/>
        </w:rPr>
        <w:t xml:space="preserve"> операци</w:t>
      </w:r>
      <w:r>
        <w:rPr>
          <w:rFonts w:asciiTheme="minorHAnsi" w:hAnsiTheme="minorHAnsi"/>
        </w:rPr>
        <w:t>ями</w:t>
      </w:r>
      <w:r w:rsidR="00F1727C" w:rsidRPr="00F1727C">
        <w:rPr>
          <w:rFonts w:asciiTheme="minorHAnsi" w:hAnsiTheme="minorHAnsi"/>
        </w:rPr>
        <w:t xml:space="preserve"> з</w:t>
      </w:r>
      <w:r w:rsidR="00F1727C" w:rsidRPr="00F1727C">
        <w:rPr>
          <w:rFonts w:asciiTheme="minorHAnsi" w:hAnsiTheme="minorHAnsi"/>
        </w:rPr>
        <w:t>а</w:t>
      </w:r>
      <w:r w:rsidR="00F1727C" w:rsidRPr="00F1727C">
        <w:rPr>
          <w:rFonts w:asciiTheme="minorHAnsi" w:hAnsiTheme="minorHAnsi"/>
        </w:rPr>
        <w:t xml:space="preserve">писи должны быть закрыты перед вызовом </w:t>
      </w:r>
      <w:r w:rsidR="00F1727C" w:rsidRPr="00F1727C">
        <w:rPr>
          <w:rFonts w:asciiTheme="minorHAnsi" w:hAnsiTheme="minorHAnsi"/>
          <w:i/>
          <w:lang w:val="en-US"/>
        </w:rPr>
        <w:t>Free Drive</w:t>
      </w:r>
      <w:r w:rsidR="00F1727C" w:rsidRPr="00F1727C">
        <w:rPr>
          <w:rFonts w:asciiTheme="minorHAnsi" w:hAnsiTheme="minorHAnsi"/>
        </w:rPr>
        <w:t xml:space="preserve"> </w:t>
      </w:r>
      <w:r w:rsidR="008130F4">
        <w:rPr>
          <w:rFonts w:asciiTheme="minorHAnsi" w:hAnsiTheme="minorHAnsi"/>
        </w:rPr>
        <w:t>для</w:t>
      </w:r>
      <w:r w:rsidR="00F1727C" w:rsidRPr="00F1727C">
        <w:rPr>
          <w:rFonts w:asciiTheme="minorHAnsi" w:hAnsiTheme="minorHAnsi"/>
        </w:rPr>
        <w:t xml:space="preserve"> файлов на диске. В пр</w:t>
      </w:r>
      <w:r w:rsidR="00F1727C" w:rsidRPr="00F1727C">
        <w:rPr>
          <w:rFonts w:asciiTheme="minorHAnsi" w:hAnsiTheme="minorHAnsi"/>
        </w:rPr>
        <w:t>о</w:t>
      </w:r>
      <w:r w:rsidR="00F1727C" w:rsidRPr="00F1727C">
        <w:rPr>
          <w:rFonts w:asciiTheme="minorHAnsi" w:hAnsiTheme="minorHAnsi"/>
        </w:rPr>
        <w:t>тивном случае данные могут быть потеряны.</w:t>
      </w:r>
    </w:p>
    <w:tbl>
      <w:tblPr>
        <w:tblStyle w:val="a7"/>
        <w:tblW w:w="0" w:type="auto"/>
        <w:tblLook w:val="04A0" w:firstRow="1" w:lastRow="0" w:firstColumn="1" w:lastColumn="0" w:noHBand="0" w:noVBand="1"/>
      </w:tblPr>
      <w:tblGrid>
        <w:gridCol w:w="9565"/>
      </w:tblGrid>
      <w:tr w:rsidR="00A9090D" w:rsidRPr="00D05921" w14:paraId="62EF0294" w14:textId="77777777" w:rsidTr="00A9090D">
        <w:tc>
          <w:tcPr>
            <w:tcW w:w="9565" w:type="dxa"/>
          </w:tcPr>
          <w:p w14:paraId="61F24532" w14:textId="77777777" w:rsidR="00915434" w:rsidRDefault="00A9090D" w:rsidP="00915434">
            <w:pPr>
              <w:spacing w:before="120"/>
              <w:jc w:val="both"/>
              <w:rPr>
                <w:rFonts w:asciiTheme="minorHAnsi" w:hAnsiTheme="minorHAnsi"/>
                <w:b/>
              </w:rPr>
            </w:pPr>
            <w:r w:rsidRPr="00F03BAA">
              <w:rPr>
                <w:rFonts w:asciiTheme="minorHAnsi" w:hAnsiTheme="minorHAnsi"/>
                <w:b/>
              </w:rPr>
              <w:t xml:space="preserve">Функция </w:t>
            </w:r>
            <w:r>
              <w:rPr>
                <w:rFonts w:ascii="Consolas" w:hAnsi="Consolas"/>
                <w:b/>
              </w:rPr>
              <w:t>40</w:t>
            </w:r>
            <w:r w:rsidRPr="00F03BAA">
              <w:rPr>
                <w:rFonts w:asciiTheme="minorHAnsi" w:hAnsiTheme="minorHAnsi"/>
                <w:b/>
              </w:rPr>
              <w:t xml:space="preserve">: </w:t>
            </w:r>
            <w:r w:rsidRPr="00A9090D">
              <w:rPr>
                <w:rFonts w:asciiTheme="minorHAnsi" w:hAnsiTheme="minorHAnsi"/>
                <w:b/>
                <w:lang w:val="en-US"/>
              </w:rPr>
              <w:t>Write Random With Zero</w:t>
            </w:r>
          </w:p>
          <w:p w14:paraId="681E0692" w14:textId="01900901" w:rsidR="00A9090D" w:rsidRPr="00F03BAA" w:rsidRDefault="00A9090D" w:rsidP="00915434">
            <w:pPr>
              <w:ind w:left="1418"/>
              <w:jc w:val="both"/>
              <w:rPr>
                <w:rFonts w:asciiTheme="minorHAnsi" w:hAnsiTheme="minorHAnsi"/>
                <w:b/>
              </w:rPr>
            </w:pPr>
            <w:r>
              <w:rPr>
                <w:rFonts w:asciiTheme="minorHAnsi" w:hAnsiTheme="minorHAnsi"/>
                <w:b/>
              </w:rPr>
              <w:t>(</w:t>
            </w:r>
            <w:r w:rsidR="00915434">
              <w:rPr>
                <w:rFonts w:asciiTheme="minorHAnsi" w:hAnsiTheme="minorHAnsi"/>
                <w:b/>
              </w:rPr>
              <w:t>Произвольная</w:t>
            </w:r>
            <w:r w:rsidR="00915434" w:rsidRPr="00915434">
              <w:rPr>
                <w:rFonts w:asciiTheme="minorHAnsi" w:hAnsiTheme="minorHAnsi"/>
                <w:b/>
              </w:rPr>
              <w:t xml:space="preserve"> запись с заполнением нулями</w:t>
            </w:r>
            <w:r w:rsidR="00162E5B" w:rsidRPr="00162E5B">
              <w:rPr>
                <w:rFonts w:asciiTheme="minorHAnsi" w:hAnsiTheme="minorHAnsi"/>
              </w:rPr>
              <w:fldChar w:fldCharType="begin"/>
            </w:r>
            <w:r w:rsidR="00162E5B" w:rsidRPr="00162E5B">
              <w:instrText xml:space="preserve"> XE "</w:instrText>
            </w:r>
            <w:r w:rsidR="00162E5B" w:rsidRPr="00162E5B">
              <w:rPr>
                <w:rFonts w:asciiTheme="minorHAnsi" w:hAnsiTheme="minorHAnsi"/>
              </w:rPr>
              <w:instrText>Произвольная запись с заполнением нулями</w:instrText>
            </w:r>
            <w:r w:rsidR="00162E5B" w:rsidRPr="00162E5B">
              <w:instrText xml:space="preserve">" </w:instrText>
            </w:r>
            <w:r w:rsidR="00162E5B" w:rsidRPr="00162E5B">
              <w:rPr>
                <w:rFonts w:asciiTheme="minorHAnsi" w:hAnsiTheme="minorHAnsi"/>
              </w:rPr>
              <w:fldChar w:fldCharType="end"/>
            </w:r>
            <w:r>
              <w:rPr>
                <w:rFonts w:asciiTheme="minorHAnsi" w:hAnsiTheme="minorHAnsi"/>
                <w:b/>
              </w:rPr>
              <w:t>)</w:t>
            </w:r>
          </w:p>
        </w:tc>
      </w:tr>
      <w:tr w:rsidR="00A9090D" w14:paraId="3CE7677D" w14:textId="77777777" w:rsidTr="00A9090D">
        <w:tc>
          <w:tcPr>
            <w:tcW w:w="9565" w:type="dxa"/>
          </w:tcPr>
          <w:p w14:paraId="0642C50E" w14:textId="77777777" w:rsidR="00A9090D" w:rsidRDefault="00A9090D" w:rsidP="00A9090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A8E6308" w14:textId="5831C6A6" w:rsidR="00A9090D" w:rsidRDefault="00A9090D" w:rsidP="00A9090D">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w:t>
            </w:r>
            <w:r w:rsidR="00915434" w:rsidRPr="006D1D04">
              <w:rPr>
                <w:rFonts w:ascii="Consolas" w:hAnsi="Consolas"/>
                <w:lang w:val="en-US"/>
              </w:rPr>
              <w:t>8</w:t>
            </w:r>
            <w:r w:rsidRPr="006D1D04">
              <w:rPr>
                <w:rFonts w:ascii="Consolas" w:hAnsi="Consolas"/>
                <w:lang w:val="en-US"/>
              </w:rPr>
              <w:t>H</w:t>
            </w:r>
          </w:p>
          <w:p w14:paraId="537A058B" w14:textId="395451CE" w:rsidR="00A9090D" w:rsidRDefault="00A9090D" w:rsidP="00A9090D">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915434">
              <w:rPr>
                <w:rFonts w:asciiTheme="minorHAnsi" w:hAnsiTheme="minorHAnsi"/>
              </w:rPr>
              <w:t>Адрес</w:t>
            </w:r>
            <w:r w:rsidR="00915434">
              <w:t xml:space="preserve"> </w:t>
            </w:r>
            <w:r w:rsidR="00915434" w:rsidRPr="00915434">
              <w:rPr>
                <w:rFonts w:ascii="Consolas" w:hAnsi="Consolas"/>
              </w:rPr>
              <w:t>FCB</w:t>
            </w:r>
          </w:p>
          <w:p w14:paraId="0B3384F5" w14:textId="77777777" w:rsidR="00A9090D" w:rsidRDefault="00A9090D" w:rsidP="00A9090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2806E37" w14:textId="2AFD0889" w:rsidR="00A9090D" w:rsidRDefault="00A9090D" w:rsidP="00A9090D">
            <w:pPr>
              <w:spacing w:before="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24110B33" w14:textId="6DD12A4C" w:rsidR="00A9090D" w:rsidRPr="008342FA" w:rsidRDefault="00A9090D" w:rsidP="00915434">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sidR="00915434">
              <w:rPr>
                <w:rFonts w:asciiTheme="minorHAnsi" w:hAnsiTheme="minorHAnsi"/>
              </w:rPr>
              <w:t>Физическая</w:t>
            </w:r>
            <w:r>
              <w:rPr>
                <w:rFonts w:asciiTheme="minorHAnsi" w:hAnsiTheme="minorHAnsi"/>
              </w:rPr>
              <w:t xml:space="preserve"> ошибка</w:t>
            </w:r>
          </w:p>
        </w:tc>
      </w:tr>
    </w:tbl>
    <w:p w14:paraId="2B1BA759" w14:textId="74E415FD" w:rsidR="00CD2B06" w:rsidRDefault="002A7C02" w:rsidP="00CD2B06">
      <w:pPr>
        <w:spacing w:before="120" w:after="120"/>
        <w:ind w:firstLine="709"/>
        <w:jc w:val="both"/>
        <w:rPr>
          <w:rFonts w:asciiTheme="minorHAnsi" w:hAnsiTheme="minorHAnsi"/>
        </w:rPr>
      </w:pPr>
      <w:r w:rsidRPr="002A7C02">
        <w:rPr>
          <w:rFonts w:asciiTheme="minorHAnsi" w:hAnsiTheme="minorHAnsi"/>
        </w:rPr>
        <w:t xml:space="preserve">Функция </w:t>
      </w:r>
      <w:r w:rsidRPr="002A7C02">
        <w:rPr>
          <w:rFonts w:asciiTheme="minorHAnsi" w:hAnsiTheme="minorHAnsi"/>
          <w:i/>
          <w:lang w:val="en-US"/>
        </w:rPr>
        <w:t>Write Random With Zero</w:t>
      </w:r>
      <w:r w:rsidRPr="002A7C02">
        <w:rPr>
          <w:rFonts w:asciiTheme="minorHAnsi" w:hAnsiTheme="minorHAnsi"/>
        </w:rPr>
        <w:t xml:space="preserve">, подобна функции </w:t>
      </w:r>
      <w:r w:rsidRPr="002A7C02">
        <w:rPr>
          <w:rFonts w:asciiTheme="minorHAnsi" w:hAnsiTheme="minorHAnsi"/>
          <w:i/>
          <w:lang w:val="en-US"/>
        </w:rPr>
        <w:t>Write Random</w:t>
      </w:r>
      <w:r w:rsidRPr="002A7C02">
        <w:rPr>
          <w:rFonts w:asciiTheme="minorHAnsi" w:hAnsiTheme="minorHAnsi"/>
        </w:rPr>
        <w:t xml:space="preserve"> (Функция 34) за исключением того, что блок ранее нераспределенных данных заполняется нул</w:t>
      </w:r>
      <w:r w:rsidRPr="002A7C02">
        <w:rPr>
          <w:rFonts w:asciiTheme="minorHAnsi" w:hAnsiTheme="minorHAnsi"/>
        </w:rPr>
        <w:t>я</w:t>
      </w:r>
      <w:r w:rsidRPr="002A7C02">
        <w:rPr>
          <w:rFonts w:asciiTheme="minorHAnsi" w:hAnsiTheme="minorHAnsi"/>
        </w:rPr>
        <w:t>ми до записи. Если эта функция использовалась для создания файла, записи запо</w:t>
      </w:r>
      <w:r w:rsidRPr="002A7C02">
        <w:rPr>
          <w:rFonts w:asciiTheme="minorHAnsi" w:hAnsiTheme="minorHAnsi"/>
        </w:rPr>
        <w:t>л</w:t>
      </w:r>
      <w:r w:rsidRPr="002A7C02">
        <w:rPr>
          <w:rFonts w:asciiTheme="minorHAnsi" w:hAnsiTheme="minorHAnsi"/>
        </w:rPr>
        <w:t>ненные нулями, к которым получают доступ с помощью операции произвольного чтения, определяют незаписанные номера произвольной записи. Незаписанные н</w:t>
      </w:r>
      <w:r w:rsidRPr="002A7C02">
        <w:rPr>
          <w:rFonts w:asciiTheme="minorHAnsi" w:hAnsiTheme="minorHAnsi"/>
        </w:rPr>
        <w:t>о</w:t>
      </w:r>
      <w:r w:rsidRPr="002A7C02">
        <w:rPr>
          <w:rFonts w:asciiTheme="minorHAnsi" w:hAnsiTheme="minorHAnsi"/>
        </w:rPr>
        <w:t>мера произвольной записи в выделенных блоках данных файлов созданных с и</w:t>
      </w:r>
      <w:r w:rsidRPr="002A7C02">
        <w:rPr>
          <w:rFonts w:asciiTheme="minorHAnsi" w:hAnsiTheme="minorHAnsi"/>
        </w:rPr>
        <w:t>с</w:t>
      </w:r>
      <w:r w:rsidRPr="002A7C02">
        <w:rPr>
          <w:rFonts w:asciiTheme="minorHAnsi" w:hAnsiTheme="minorHAnsi"/>
        </w:rPr>
        <w:t>пользованием функции произвольной записи содержат неинициализированные данные.</w:t>
      </w:r>
    </w:p>
    <w:tbl>
      <w:tblPr>
        <w:tblStyle w:val="a7"/>
        <w:tblW w:w="0" w:type="auto"/>
        <w:tblLook w:val="04A0" w:firstRow="1" w:lastRow="0" w:firstColumn="1" w:lastColumn="0" w:noHBand="0" w:noVBand="1"/>
      </w:tblPr>
      <w:tblGrid>
        <w:gridCol w:w="9565"/>
      </w:tblGrid>
      <w:tr w:rsidR="002A7C02" w:rsidRPr="00D05921" w14:paraId="7EC8B5DF" w14:textId="77777777" w:rsidTr="004B3B40">
        <w:tc>
          <w:tcPr>
            <w:tcW w:w="9565" w:type="dxa"/>
          </w:tcPr>
          <w:p w14:paraId="6FD2A31E" w14:textId="524CCC19" w:rsidR="002A7C02" w:rsidRPr="00F03BAA" w:rsidRDefault="002A7C02"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41</w:t>
            </w:r>
            <w:r w:rsidRPr="00F03BAA">
              <w:rPr>
                <w:rFonts w:asciiTheme="minorHAnsi" w:hAnsiTheme="minorHAnsi"/>
                <w:b/>
              </w:rPr>
              <w:t xml:space="preserve">: </w:t>
            </w:r>
            <w:r w:rsidRPr="002A7C02">
              <w:rPr>
                <w:rFonts w:asciiTheme="minorHAnsi" w:hAnsiTheme="minorHAnsi"/>
                <w:b/>
                <w:lang w:val="en-US"/>
              </w:rPr>
              <w:t>Test and Write Record</w:t>
            </w:r>
            <w:r>
              <w:rPr>
                <w:rFonts w:asciiTheme="minorHAnsi" w:hAnsiTheme="minorHAnsi"/>
                <w:b/>
                <w:lang w:val="en-US"/>
              </w:rPr>
              <w:t xml:space="preserve"> </w:t>
            </w:r>
            <w:r>
              <w:rPr>
                <w:rFonts w:asciiTheme="minorHAnsi" w:hAnsiTheme="minorHAnsi"/>
                <w:b/>
              </w:rPr>
              <w:t>(</w:t>
            </w:r>
            <w:r w:rsidR="0098263A" w:rsidRPr="0012079F">
              <w:rPr>
                <w:rFonts w:asciiTheme="minorHAnsi" w:hAnsiTheme="minorHAnsi"/>
                <w:b/>
              </w:rPr>
              <w:t>Тестировани</w:t>
            </w:r>
            <w:r w:rsidR="0012079F" w:rsidRPr="0012079F">
              <w:rPr>
                <w:rFonts w:asciiTheme="minorHAnsi" w:hAnsiTheme="minorHAnsi"/>
                <w:b/>
              </w:rPr>
              <w:t>е</w:t>
            </w:r>
            <w:r w:rsidR="0098263A" w:rsidRPr="0012079F">
              <w:rPr>
                <w:rFonts w:asciiTheme="minorHAnsi" w:hAnsiTheme="minorHAnsi"/>
                <w:b/>
              </w:rPr>
              <w:t xml:space="preserve"> и запис</w:t>
            </w:r>
            <w:r w:rsidR="0012079F" w:rsidRPr="0012079F">
              <w:rPr>
                <w:rFonts w:asciiTheme="minorHAnsi" w:hAnsiTheme="minorHAnsi"/>
                <w:b/>
              </w:rPr>
              <w:t>ь</w:t>
            </w:r>
            <w:r w:rsidR="0012079F">
              <w:rPr>
                <w:rFonts w:asciiTheme="minorHAnsi" w:hAnsiTheme="minorHAnsi"/>
              </w:rPr>
              <w:fldChar w:fldCharType="begin"/>
            </w:r>
            <w:r w:rsidR="0012079F">
              <w:instrText xml:space="preserve"> XE "</w:instrText>
            </w:r>
            <w:r w:rsidR="0012079F">
              <w:rPr>
                <w:rFonts w:asciiTheme="minorHAnsi" w:hAnsiTheme="minorHAnsi"/>
              </w:rPr>
              <w:instrText>Т</w:instrText>
            </w:r>
            <w:r w:rsidR="0012079F" w:rsidRPr="0098263A">
              <w:rPr>
                <w:rFonts w:asciiTheme="minorHAnsi" w:hAnsiTheme="minorHAnsi"/>
              </w:rPr>
              <w:instrText>естировани</w:instrText>
            </w:r>
            <w:r w:rsidR="0012079F">
              <w:rPr>
                <w:rFonts w:asciiTheme="minorHAnsi" w:hAnsiTheme="minorHAnsi"/>
              </w:rPr>
              <w:instrText>е</w:instrText>
            </w:r>
            <w:r w:rsidR="0012079F" w:rsidRPr="0098263A">
              <w:rPr>
                <w:rFonts w:asciiTheme="minorHAnsi" w:hAnsiTheme="minorHAnsi"/>
              </w:rPr>
              <w:instrText xml:space="preserve"> и запис</w:instrText>
            </w:r>
            <w:r w:rsidR="0012079F">
              <w:rPr>
                <w:rFonts w:asciiTheme="minorHAnsi" w:hAnsiTheme="minorHAnsi"/>
              </w:rPr>
              <w:instrText>ь</w:instrText>
            </w:r>
            <w:r w:rsidR="0012079F">
              <w:instrText xml:space="preserve">" </w:instrText>
            </w:r>
            <w:r w:rsidR="0012079F">
              <w:rPr>
                <w:rFonts w:asciiTheme="minorHAnsi" w:hAnsiTheme="minorHAnsi"/>
              </w:rPr>
              <w:fldChar w:fldCharType="end"/>
            </w:r>
            <w:r>
              <w:rPr>
                <w:rFonts w:asciiTheme="minorHAnsi" w:hAnsiTheme="minorHAnsi"/>
                <w:b/>
              </w:rPr>
              <w:t>)</w:t>
            </w:r>
          </w:p>
        </w:tc>
      </w:tr>
      <w:tr w:rsidR="002A7C02" w14:paraId="557416EA" w14:textId="77777777" w:rsidTr="004B3B40">
        <w:tc>
          <w:tcPr>
            <w:tcW w:w="9565" w:type="dxa"/>
          </w:tcPr>
          <w:p w14:paraId="74F63581" w14:textId="77777777" w:rsidR="002A7C02" w:rsidRDefault="002A7C02" w:rsidP="004B3B40">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46F7BB1" w14:textId="50BA0739" w:rsidR="002A7C02" w:rsidRDefault="002A7C02" w:rsidP="004B3B40">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29H</w:t>
            </w:r>
          </w:p>
          <w:p w14:paraId="63E90972" w14:textId="77777777" w:rsidR="002A7C02" w:rsidRDefault="002A7C02" w:rsidP="004B3B40">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7E1C3393" w14:textId="77777777" w:rsidR="002A7C02" w:rsidRDefault="002A7C02" w:rsidP="004B3B40">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1AF39474" w14:textId="3B5B2D7E" w:rsidR="002A7C02" w:rsidRDefault="002A7C02" w:rsidP="004B3B40">
            <w:pPr>
              <w:spacing w:before="6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0D92D7F9" w14:textId="5BB06D51" w:rsidR="002A7C02" w:rsidRPr="008342FA" w:rsidRDefault="002A7C02" w:rsidP="004B3B40">
            <w:pPr>
              <w:spacing w:after="120"/>
              <w:ind w:left="709"/>
              <w:jc w:val="both"/>
              <w:rPr>
                <w:rFonts w:asciiTheme="minorHAnsi" w:hAnsiTheme="minorHAnsi"/>
              </w:rPr>
            </w:pPr>
            <w:r>
              <w:rPr>
                <w:rFonts w:asciiTheme="minorHAnsi" w:hAnsiTheme="minorHAnsi"/>
              </w:rPr>
              <w:t>Регистр</w:t>
            </w:r>
            <w:r w:rsidR="0044475C">
              <w:rPr>
                <w:rFonts w:asciiTheme="minorHAnsi" w:hAnsiTheme="minorHAnsi"/>
              </w:rPr>
              <w:t xml:space="preserve"> </w:t>
            </w:r>
            <w:r w:rsidR="0044475C"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5EEFDD58" w14:textId="67FD0790" w:rsidR="00CD2B06" w:rsidRDefault="004B3B40" w:rsidP="00CD2B06">
      <w:pPr>
        <w:spacing w:before="120" w:after="120"/>
        <w:ind w:firstLine="709"/>
        <w:jc w:val="both"/>
        <w:rPr>
          <w:rFonts w:asciiTheme="minorHAnsi" w:hAnsiTheme="minorHAnsi"/>
        </w:rPr>
      </w:pPr>
      <w:r w:rsidRPr="004B3B40">
        <w:rPr>
          <w:rFonts w:asciiTheme="minorHAnsi" w:hAnsiTheme="minorHAnsi"/>
        </w:rPr>
        <w:t xml:space="preserve">Функция </w:t>
      </w:r>
      <w:r w:rsidRPr="004B3B40">
        <w:rPr>
          <w:rFonts w:asciiTheme="minorHAnsi" w:hAnsiTheme="minorHAnsi"/>
          <w:i/>
          <w:lang w:val="en-US"/>
        </w:rPr>
        <w:t>Test and Write Record</w:t>
      </w:r>
      <w:r w:rsidRPr="004B3B40">
        <w:rPr>
          <w:rFonts w:asciiTheme="minorHAnsi" w:hAnsiTheme="minorHAnsi"/>
        </w:rPr>
        <w:t xml:space="preserve"> предоставляет средство проверки текущего с</w:t>
      </w:r>
      <w:r w:rsidRPr="004B3B40">
        <w:rPr>
          <w:rFonts w:asciiTheme="minorHAnsi" w:hAnsiTheme="minorHAnsi"/>
        </w:rPr>
        <w:t>о</w:t>
      </w:r>
      <w:r w:rsidRPr="004B3B40">
        <w:rPr>
          <w:rFonts w:asciiTheme="minorHAnsi" w:hAnsiTheme="minorHAnsi"/>
        </w:rPr>
        <w:t xml:space="preserve">держимого записи на диске перед его обновлением. Вызывающий процесс должен установить байты номера тестируемой произвольной записи </w:t>
      </w:r>
      <w:r w:rsidRPr="004B3B40">
        <w:rPr>
          <w:rFonts w:ascii="Consolas" w:hAnsi="Consolas"/>
        </w:rPr>
        <w:t>R</w:t>
      </w:r>
      <w:r w:rsidRPr="004B3B40">
        <w:rPr>
          <w:rFonts w:ascii="Consolas" w:hAnsi="Consolas"/>
          <w:vertAlign w:val="subscript"/>
        </w:rPr>
        <w:t>0</w:t>
      </w:r>
      <w:r w:rsidRPr="004B3B40">
        <w:rPr>
          <w:rFonts w:asciiTheme="minorHAnsi" w:hAnsiTheme="minorHAnsi"/>
        </w:rPr>
        <w:t xml:space="preserve">, </w:t>
      </w:r>
      <w:r w:rsidRPr="004B3B40">
        <w:rPr>
          <w:rFonts w:ascii="Consolas" w:hAnsi="Consolas"/>
        </w:rPr>
        <w:t>R</w:t>
      </w:r>
      <w:r w:rsidRPr="004B3B40">
        <w:rPr>
          <w:rFonts w:ascii="Consolas" w:hAnsi="Consolas"/>
          <w:vertAlign w:val="subscript"/>
        </w:rPr>
        <w:t>1</w:t>
      </w:r>
      <w:r w:rsidRPr="004B3B40">
        <w:rPr>
          <w:rFonts w:asciiTheme="minorHAnsi" w:hAnsiTheme="minorHAnsi"/>
        </w:rPr>
        <w:t xml:space="preserve"> и </w:t>
      </w:r>
      <w:r w:rsidRPr="004B3B40">
        <w:rPr>
          <w:rFonts w:ascii="Consolas" w:hAnsi="Consolas"/>
        </w:rPr>
        <w:t>R</w:t>
      </w:r>
      <w:r w:rsidRPr="004B3B40">
        <w:rPr>
          <w:rFonts w:ascii="Consolas" w:hAnsi="Consolas"/>
          <w:vertAlign w:val="subscript"/>
        </w:rPr>
        <w:t>2</w:t>
      </w:r>
      <w:r w:rsidRPr="004B3B40">
        <w:rPr>
          <w:rFonts w:asciiTheme="minorHAnsi" w:hAnsiTheme="minorHAnsi"/>
        </w:rPr>
        <w:t xml:space="preserve"> в </w:t>
      </w:r>
      <w:r w:rsidRPr="004B3B40">
        <w:rPr>
          <w:rFonts w:ascii="Consolas" w:hAnsi="Consolas"/>
        </w:rPr>
        <w:t>FCB</w:t>
      </w:r>
      <w:r w:rsidRPr="004B3B40">
        <w:rPr>
          <w:rFonts w:asciiTheme="minorHAnsi" w:hAnsiTheme="minorHAnsi"/>
        </w:rPr>
        <w:t xml:space="preserve"> адрес</w:t>
      </w:r>
      <w:r w:rsidRPr="004B3B40">
        <w:rPr>
          <w:rFonts w:asciiTheme="minorHAnsi" w:hAnsiTheme="minorHAnsi"/>
        </w:rPr>
        <w:t>у</w:t>
      </w:r>
      <w:r w:rsidRPr="004B3B40">
        <w:rPr>
          <w:rFonts w:asciiTheme="minorHAnsi" w:hAnsiTheme="minorHAnsi"/>
        </w:rPr>
        <w:t xml:space="preserve">емом регистровой парой </w:t>
      </w:r>
      <w:r w:rsidRPr="004B3B40">
        <w:rPr>
          <w:rFonts w:ascii="Consolas" w:hAnsi="Consolas"/>
        </w:rPr>
        <w:t>DE</w:t>
      </w:r>
      <w:r w:rsidRPr="004B3B40">
        <w:rPr>
          <w:rFonts w:asciiTheme="minorHAnsi" w:hAnsiTheme="minorHAnsi"/>
        </w:rPr>
        <w:t xml:space="preserve">. Оригинальная версия записи (т.е. тестируемая запись) должна находиться по текущему адресу </w:t>
      </w:r>
      <w:r w:rsidRPr="004B3B40">
        <w:rPr>
          <w:rFonts w:ascii="Consolas" w:hAnsi="Consolas"/>
        </w:rPr>
        <w:t>DMA</w:t>
      </w:r>
      <w:r w:rsidRPr="004B3B40">
        <w:rPr>
          <w:rFonts w:asciiTheme="minorHAnsi" w:hAnsiTheme="minorHAnsi"/>
        </w:rPr>
        <w:t xml:space="preserve">, </w:t>
      </w:r>
      <w:r w:rsidR="008575B0">
        <w:rPr>
          <w:rFonts w:asciiTheme="minorHAnsi" w:hAnsiTheme="minorHAnsi"/>
        </w:rPr>
        <w:t xml:space="preserve">и следующей за ней </w:t>
      </w:r>
      <w:r w:rsidRPr="004B3B40">
        <w:rPr>
          <w:rFonts w:asciiTheme="minorHAnsi" w:hAnsiTheme="minorHAnsi"/>
        </w:rPr>
        <w:t>новой верси</w:t>
      </w:r>
      <w:r w:rsidR="00AF0561">
        <w:rPr>
          <w:rFonts w:asciiTheme="minorHAnsi" w:hAnsiTheme="minorHAnsi"/>
        </w:rPr>
        <w:t>ей</w:t>
      </w:r>
      <w:r w:rsidRPr="004B3B40">
        <w:rPr>
          <w:rFonts w:asciiTheme="minorHAnsi" w:hAnsiTheme="minorHAnsi"/>
        </w:rPr>
        <w:t xml:space="preserve"> з</w:t>
      </w:r>
      <w:r w:rsidRPr="004B3B40">
        <w:rPr>
          <w:rFonts w:asciiTheme="minorHAnsi" w:hAnsiTheme="minorHAnsi"/>
        </w:rPr>
        <w:t>а</w:t>
      </w:r>
      <w:r w:rsidRPr="004B3B40">
        <w:rPr>
          <w:rFonts w:asciiTheme="minorHAnsi" w:hAnsiTheme="minorHAnsi"/>
        </w:rPr>
        <w:t>писи. Размер записи может изменяться от 128 байт до шестнадцати раз этого знач</w:t>
      </w:r>
      <w:r w:rsidRPr="004B3B40">
        <w:rPr>
          <w:rFonts w:asciiTheme="minorHAnsi" w:hAnsiTheme="minorHAnsi"/>
        </w:rPr>
        <w:t>е</w:t>
      </w:r>
      <w:r w:rsidRPr="004B3B40">
        <w:rPr>
          <w:rFonts w:asciiTheme="minorHAnsi" w:hAnsiTheme="minorHAnsi"/>
        </w:rPr>
        <w:t xml:space="preserve">ния в зависимости от многосекторного счетчика </w:t>
      </w:r>
      <w:r w:rsidRPr="004B3B40">
        <w:rPr>
          <w:rFonts w:ascii="Consolas" w:hAnsi="Consolas"/>
        </w:rPr>
        <w:t>BDOS</w:t>
      </w:r>
      <w:r w:rsidRPr="004B3B40">
        <w:rPr>
          <w:rFonts w:asciiTheme="minorHAnsi" w:hAnsiTheme="minorHAnsi"/>
        </w:rPr>
        <w:t xml:space="preserve"> (см Функцию 44).</w:t>
      </w:r>
    </w:p>
    <w:p w14:paraId="2C0CF7A4" w14:textId="6E12A32F" w:rsidR="004B3B40" w:rsidRDefault="008575B0" w:rsidP="00CD2B06">
      <w:pPr>
        <w:spacing w:before="120" w:after="120"/>
        <w:ind w:firstLine="709"/>
        <w:jc w:val="both"/>
        <w:rPr>
          <w:rFonts w:asciiTheme="minorHAnsi" w:hAnsiTheme="minorHAnsi"/>
        </w:rPr>
      </w:pPr>
      <w:r w:rsidRPr="008575B0">
        <w:rPr>
          <w:rFonts w:asciiTheme="minorHAnsi" w:hAnsiTheme="minorHAnsi"/>
        </w:rPr>
        <w:t>Функция 41 проверяет, что первая запись идентична записи на диске прежде, чем заменить ее новой версией записи. Если запись на диске не соответствует, з</w:t>
      </w:r>
      <w:r w:rsidRPr="008575B0">
        <w:rPr>
          <w:rFonts w:asciiTheme="minorHAnsi" w:hAnsiTheme="minorHAnsi"/>
        </w:rPr>
        <w:t>а</w:t>
      </w:r>
      <w:r w:rsidRPr="008575B0">
        <w:rPr>
          <w:rFonts w:asciiTheme="minorHAnsi" w:hAnsiTheme="minorHAnsi"/>
        </w:rPr>
        <w:t>пись на диске не изменяется, и вызывающему процессу возвращается код ошибки.</w:t>
      </w:r>
    </w:p>
    <w:p w14:paraId="3323A811" w14:textId="2FB968EF" w:rsidR="008575B0" w:rsidRDefault="0098263A" w:rsidP="00CD2B06">
      <w:pPr>
        <w:spacing w:before="120" w:after="120"/>
        <w:ind w:firstLine="709"/>
        <w:jc w:val="both"/>
        <w:rPr>
          <w:rFonts w:asciiTheme="minorHAnsi" w:hAnsiTheme="minorHAnsi"/>
        </w:rPr>
      </w:pPr>
      <w:r w:rsidRPr="0098263A">
        <w:rPr>
          <w:rFonts w:asciiTheme="minorHAnsi" w:hAnsiTheme="minorHAnsi"/>
        </w:rPr>
        <w:t>Функция тестирования и записи предназначена для использования в ситу</w:t>
      </w:r>
      <w:r w:rsidRPr="0098263A">
        <w:rPr>
          <w:rFonts w:asciiTheme="minorHAnsi" w:hAnsiTheme="minorHAnsi"/>
        </w:rPr>
        <w:t>а</w:t>
      </w:r>
      <w:r w:rsidRPr="0098263A">
        <w:rPr>
          <w:rFonts w:asciiTheme="minorHAnsi" w:hAnsiTheme="minorHAnsi"/>
        </w:rPr>
        <w:t>циях, когда больше чем у одного процесса есть доступ для чтения-записи к общему файлу. Эта ситуация поддерживается в МР/М II, если несколько процессов открыв</w:t>
      </w:r>
      <w:r w:rsidRPr="0098263A">
        <w:rPr>
          <w:rFonts w:asciiTheme="minorHAnsi" w:hAnsiTheme="minorHAnsi"/>
        </w:rPr>
        <w:t>а</w:t>
      </w:r>
      <w:r w:rsidRPr="0098263A">
        <w:rPr>
          <w:rFonts w:asciiTheme="minorHAnsi" w:hAnsiTheme="minorHAnsi"/>
        </w:rPr>
        <w:t xml:space="preserve">ют один и тот же файл в </w:t>
      </w:r>
      <w:r w:rsidR="00C25D62">
        <w:rPr>
          <w:rFonts w:asciiTheme="minorHAnsi" w:hAnsiTheme="minorHAnsi"/>
        </w:rPr>
        <w:t>не</w:t>
      </w:r>
      <w:r w:rsidRPr="0098263A">
        <w:rPr>
          <w:rFonts w:asciiTheme="minorHAnsi" w:hAnsiTheme="minorHAnsi"/>
        </w:rPr>
        <w:t>блокированном режиме. Функция 41 является логич</w:t>
      </w:r>
      <w:r w:rsidRPr="0098263A">
        <w:rPr>
          <w:rFonts w:asciiTheme="minorHAnsi" w:hAnsiTheme="minorHAnsi"/>
        </w:rPr>
        <w:t>е</w:t>
      </w:r>
      <w:r w:rsidRPr="0098263A">
        <w:rPr>
          <w:rFonts w:asciiTheme="minorHAnsi" w:hAnsiTheme="minorHAnsi"/>
        </w:rPr>
        <w:t>ской заменой для последовательности операций блокирования/разблокирования записи, поскольку она предотвращает одновременное обновление той же записи двумя процессами. Обратите внимание, что эта функция т</w:t>
      </w:r>
      <w:r w:rsidR="00C25D62">
        <w:rPr>
          <w:rFonts w:asciiTheme="minorHAnsi" w:hAnsiTheme="minorHAnsi"/>
        </w:rPr>
        <w:t>акже поддерживается для файлов</w:t>
      </w:r>
      <w:r w:rsidRPr="0098263A">
        <w:rPr>
          <w:rFonts w:asciiTheme="minorHAnsi" w:hAnsiTheme="minorHAnsi"/>
        </w:rPr>
        <w:t xml:space="preserve">, открытых в </w:t>
      </w:r>
      <w:r w:rsidR="00C25D62">
        <w:rPr>
          <w:rFonts w:asciiTheme="minorHAnsi" w:hAnsiTheme="minorHAnsi"/>
        </w:rPr>
        <w:t xml:space="preserve">блокируемом </w:t>
      </w:r>
      <w:r w:rsidRPr="0098263A">
        <w:rPr>
          <w:rFonts w:asciiTheme="minorHAnsi" w:hAnsiTheme="minorHAnsi"/>
        </w:rPr>
        <w:t>режиме, чтобы обеспечить совместимость между MP/M II и CP/M.</w:t>
      </w:r>
    </w:p>
    <w:p w14:paraId="1D8E5F7B" w14:textId="0A60BC20" w:rsidR="0098263A" w:rsidRDefault="00F046BD" w:rsidP="00CD2B06">
      <w:pPr>
        <w:spacing w:before="120" w:after="120"/>
        <w:ind w:firstLine="709"/>
        <w:jc w:val="both"/>
        <w:rPr>
          <w:rFonts w:asciiTheme="minorHAnsi" w:hAnsiTheme="minorHAnsi"/>
        </w:rPr>
      </w:pPr>
      <w:r w:rsidRPr="00F046BD">
        <w:rPr>
          <w:rFonts w:asciiTheme="minorHAnsi" w:hAnsiTheme="minorHAnsi"/>
        </w:rPr>
        <w:t xml:space="preserve">По возвращении, если функция </w:t>
      </w:r>
      <w:r w:rsidRPr="00F046BD">
        <w:rPr>
          <w:rFonts w:asciiTheme="minorHAnsi" w:hAnsiTheme="minorHAnsi"/>
          <w:i/>
          <w:lang w:val="en-US"/>
        </w:rPr>
        <w:t>Test and Write Random</w:t>
      </w:r>
      <w:r w:rsidRPr="00F046BD">
        <w:rPr>
          <w:rFonts w:asciiTheme="minorHAnsi" w:hAnsiTheme="minorHAnsi"/>
        </w:rPr>
        <w:t xml:space="preserve"> успешна, регистр </w:t>
      </w:r>
      <w:r w:rsidRPr="00F046BD">
        <w:rPr>
          <w:rFonts w:ascii="Consolas" w:hAnsi="Consolas"/>
        </w:rPr>
        <w:t>A</w:t>
      </w:r>
      <w:r w:rsidRPr="00F046BD">
        <w:rPr>
          <w:rFonts w:asciiTheme="minorHAnsi" w:hAnsiTheme="minorHAnsi"/>
        </w:rPr>
        <w:t xml:space="preserve"> устанавливается равным </w:t>
      </w:r>
      <w:r w:rsidRPr="00F046BD">
        <w:rPr>
          <w:rFonts w:ascii="Consolas" w:hAnsi="Consolas"/>
        </w:rPr>
        <w:t>0</w:t>
      </w:r>
      <w:r w:rsidRPr="00F046BD">
        <w:rPr>
          <w:rFonts w:asciiTheme="minorHAnsi" w:hAnsiTheme="minorHAnsi"/>
        </w:rPr>
        <w:t xml:space="preserve">. В противном случае, регистр </w:t>
      </w:r>
      <w:r w:rsidRPr="00F046BD">
        <w:rPr>
          <w:rFonts w:ascii="Consolas" w:hAnsi="Consolas"/>
        </w:rPr>
        <w:t>A</w:t>
      </w:r>
      <w:r w:rsidRPr="00F046BD">
        <w:rPr>
          <w:rFonts w:asciiTheme="minorHAnsi" w:hAnsiTheme="minorHAnsi"/>
        </w:rPr>
        <w:t xml:space="preserve"> содержит один из след</w:t>
      </w:r>
      <w:r w:rsidRPr="00F046BD">
        <w:rPr>
          <w:rFonts w:asciiTheme="minorHAnsi" w:hAnsiTheme="minorHAnsi"/>
        </w:rPr>
        <w:t>у</w:t>
      </w:r>
      <w:r w:rsidRPr="00F046BD">
        <w:rPr>
          <w:rFonts w:asciiTheme="minorHAnsi" w:hAnsiTheme="minorHAnsi"/>
        </w:rPr>
        <w:t>ющих кодов ошибки:</w:t>
      </w:r>
    </w:p>
    <w:p w14:paraId="242346DA" w14:textId="764D7A88" w:rsidR="00C50E04" w:rsidRDefault="0090659E" w:rsidP="00C50E04">
      <w:pPr>
        <w:ind w:left="709"/>
        <w:jc w:val="both"/>
        <w:rPr>
          <w:rFonts w:ascii="Consolas" w:hAnsi="Consolas"/>
          <w:lang w:val="en-US"/>
        </w:rPr>
      </w:pPr>
      <w:r>
        <w:rPr>
          <w:rFonts w:ascii="Consolas" w:hAnsi="Consolas"/>
          <w:lang w:val="en-US"/>
        </w:rPr>
        <w:t xml:space="preserve"> </w:t>
      </w:r>
      <w:r w:rsidR="00C50E04" w:rsidRPr="007D6B33">
        <w:rPr>
          <w:rFonts w:ascii="Consolas" w:hAnsi="Consolas"/>
          <w:lang w:val="en-US"/>
        </w:rPr>
        <w:t>01</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Pr>
          <w:rFonts w:asciiTheme="minorHAnsi" w:hAnsiTheme="minorHAnsi"/>
        </w:rPr>
        <w:t>Чтение незаписанных данных</w:t>
      </w:r>
    </w:p>
    <w:p w14:paraId="5D521884" w14:textId="55A35700" w:rsidR="00C50E04" w:rsidRDefault="0090659E" w:rsidP="00C50E04">
      <w:pPr>
        <w:ind w:left="709"/>
        <w:jc w:val="both"/>
        <w:rPr>
          <w:rFonts w:asciiTheme="minorHAnsi" w:hAnsiTheme="minorHAnsi"/>
        </w:rPr>
      </w:pPr>
      <w:r>
        <w:rPr>
          <w:rFonts w:ascii="Consolas" w:hAnsi="Consolas"/>
          <w:lang w:val="en-US"/>
        </w:rPr>
        <w:t xml:space="preserve"> </w:t>
      </w:r>
      <w:r w:rsidR="00C50E04" w:rsidRPr="007D6B33">
        <w:rPr>
          <w:rFonts w:ascii="Consolas" w:hAnsi="Consolas"/>
          <w:lang w:val="en-US"/>
        </w:rPr>
        <w:t>0</w:t>
      </w:r>
      <w:r w:rsidR="00C50E04">
        <w:rPr>
          <w:rFonts w:ascii="Consolas" w:hAnsi="Consolas"/>
          <w:lang w:val="en-US"/>
        </w:rPr>
        <w:t>3</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sidRPr="00AE0AA9">
        <w:rPr>
          <w:rFonts w:asciiTheme="minorHAnsi" w:hAnsiTheme="minorHAnsi"/>
        </w:rPr>
        <w:t>Не</w:t>
      </w:r>
      <w:r w:rsidR="00C50E04">
        <w:rPr>
          <w:rFonts w:asciiTheme="minorHAnsi" w:hAnsiTheme="minorHAnsi"/>
        </w:rPr>
        <w:t>т</w:t>
      </w:r>
      <w:r w:rsidR="00C50E04" w:rsidRPr="00AE0AA9">
        <w:rPr>
          <w:rFonts w:asciiTheme="minorHAnsi" w:hAnsiTheme="minorHAnsi"/>
        </w:rPr>
        <w:t xml:space="preserve"> </w:t>
      </w:r>
      <w:r w:rsidR="00C50E04">
        <w:rPr>
          <w:rFonts w:asciiTheme="minorHAnsi" w:hAnsiTheme="minorHAnsi"/>
        </w:rPr>
        <w:t>возможности</w:t>
      </w:r>
      <w:r w:rsidR="00C50E04" w:rsidRPr="00AE0AA9">
        <w:rPr>
          <w:rFonts w:asciiTheme="minorHAnsi" w:hAnsiTheme="minorHAnsi"/>
        </w:rPr>
        <w:t xml:space="preserve"> закрыть текущий экстент</w:t>
      </w:r>
    </w:p>
    <w:p w14:paraId="122174BB" w14:textId="6B166811" w:rsidR="00C50E04" w:rsidRDefault="0090659E" w:rsidP="00C50E04">
      <w:pPr>
        <w:ind w:left="709"/>
        <w:jc w:val="both"/>
        <w:rPr>
          <w:rFonts w:asciiTheme="minorHAnsi" w:hAnsiTheme="minorHAnsi"/>
        </w:rPr>
      </w:pPr>
      <w:r>
        <w:rPr>
          <w:rFonts w:ascii="Consolas" w:hAnsi="Consolas"/>
          <w:lang w:val="en-US"/>
        </w:rPr>
        <w:t xml:space="preserve"> </w:t>
      </w:r>
      <w:r w:rsidR="00C50E04" w:rsidRPr="007D6B33">
        <w:rPr>
          <w:rFonts w:ascii="Consolas" w:hAnsi="Consolas"/>
          <w:lang w:val="en-US"/>
        </w:rPr>
        <w:t>0</w:t>
      </w:r>
      <w:r w:rsidR="00C50E04">
        <w:rPr>
          <w:rFonts w:ascii="Consolas" w:hAnsi="Consolas"/>
          <w:lang w:val="en-US"/>
        </w:rPr>
        <w:t>4</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Pr>
          <w:rFonts w:asciiTheme="minorHAnsi" w:hAnsiTheme="minorHAnsi"/>
        </w:rPr>
        <w:t>Поиск в несуществующем</w:t>
      </w:r>
      <w:r w:rsidR="00C50E04" w:rsidRPr="008B38AF">
        <w:rPr>
          <w:rFonts w:asciiTheme="minorHAnsi" w:hAnsiTheme="minorHAnsi"/>
        </w:rPr>
        <w:t xml:space="preserve"> экстент</w:t>
      </w:r>
      <w:r w:rsidR="00C50E04">
        <w:rPr>
          <w:rFonts w:asciiTheme="minorHAnsi" w:hAnsiTheme="minorHAnsi"/>
        </w:rPr>
        <w:t>е</w:t>
      </w:r>
    </w:p>
    <w:p w14:paraId="5671E1A5" w14:textId="436093E4" w:rsidR="00C50E04" w:rsidRDefault="0090659E" w:rsidP="00C50E04">
      <w:pPr>
        <w:ind w:left="709"/>
        <w:jc w:val="both"/>
        <w:rPr>
          <w:rFonts w:asciiTheme="minorHAnsi" w:hAnsiTheme="minorHAnsi"/>
        </w:rPr>
      </w:pPr>
      <w:r>
        <w:rPr>
          <w:rFonts w:ascii="Consolas" w:hAnsi="Consolas"/>
          <w:lang w:val="en-US"/>
        </w:rPr>
        <w:t xml:space="preserve"> </w:t>
      </w:r>
      <w:r w:rsidR="00C50E04" w:rsidRPr="007D6B33">
        <w:rPr>
          <w:rFonts w:ascii="Consolas" w:hAnsi="Consolas"/>
          <w:lang w:val="en-US"/>
        </w:rPr>
        <w:t>0</w:t>
      </w:r>
      <w:r w:rsidR="00C50E04">
        <w:rPr>
          <w:rFonts w:ascii="Consolas" w:hAnsi="Consolas"/>
          <w:lang w:val="en-US"/>
        </w:rPr>
        <w:t>6</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Pr>
          <w:rFonts w:asciiTheme="minorHAnsi" w:hAnsiTheme="minorHAnsi"/>
        </w:rPr>
        <w:t>Номер произвольной записи вне диапазона</w:t>
      </w:r>
    </w:p>
    <w:p w14:paraId="7860A823" w14:textId="7D29B062" w:rsidR="00460A1B" w:rsidRDefault="0090659E" w:rsidP="00460A1B">
      <w:pPr>
        <w:ind w:left="709"/>
        <w:jc w:val="both"/>
        <w:rPr>
          <w:rFonts w:asciiTheme="minorHAnsi" w:hAnsiTheme="minorHAnsi"/>
        </w:rPr>
      </w:pPr>
      <w:r>
        <w:rPr>
          <w:rFonts w:ascii="Consolas" w:hAnsi="Consolas"/>
          <w:lang w:val="en-US"/>
        </w:rPr>
        <w:t xml:space="preserve"> </w:t>
      </w:r>
      <w:r w:rsidR="00460A1B" w:rsidRPr="007D6B33">
        <w:rPr>
          <w:rFonts w:ascii="Consolas" w:hAnsi="Consolas"/>
          <w:lang w:val="en-US"/>
        </w:rPr>
        <w:t>0</w:t>
      </w:r>
      <w:r w:rsidR="00460A1B">
        <w:rPr>
          <w:rFonts w:ascii="Consolas" w:hAnsi="Consolas"/>
          <w:lang w:val="en-US"/>
        </w:rPr>
        <w:t>7</w:t>
      </w:r>
      <w:r w:rsidR="00460A1B" w:rsidRPr="007D6B33">
        <w:rPr>
          <w:rFonts w:asciiTheme="minorHAnsi" w:hAnsiTheme="minorHAnsi"/>
          <w:lang w:val="en-US"/>
        </w:rPr>
        <w:t xml:space="preserve"> :</w:t>
      </w:r>
      <w:r w:rsidR="00460A1B" w:rsidRPr="007D6B33">
        <w:rPr>
          <w:rFonts w:asciiTheme="minorHAnsi" w:hAnsiTheme="minorHAnsi"/>
          <w:lang w:val="en-US"/>
        </w:rPr>
        <w:tab/>
      </w:r>
      <w:r w:rsidR="00460A1B" w:rsidRPr="00460A1B">
        <w:rPr>
          <w:rFonts w:asciiTheme="minorHAnsi" w:hAnsiTheme="minorHAnsi"/>
        </w:rPr>
        <w:t>Несоответствие записи</w:t>
      </w:r>
    </w:p>
    <w:p w14:paraId="2D3D102B" w14:textId="61AB214F" w:rsidR="00C50E04" w:rsidRPr="00322C5F" w:rsidRDefault="0090659E" w:rsidP="00C50E04">
      <w:pPr>
        <w:ind w:left="708"/>
        <w:jc w:val="both"/>
        <w:rPr>
          <w:rFonts w:asciiTheme="minorHAnsi" w:hAnsiTheme="minorHAnsi"/>
        </w:rPr>
      </w:pPr>
      <w:r>
        <w:rPr>
          <w:rFonts w:ascii="Consolas" w:hAnsi="Consolas"/>
        </w:rPr>
        <w:t xml:space="preserve"> </w:t>
      </w:r>
      <w:r w:rsidR="00C50E04" w:rsidRPr="00D72BA8">
        <w:rPr>
          <w:rFonts w:ascii="Consolas" w:hAnsi="Consolas"/>
        </w:rPr>
        <w:t>0</w:t>
      </w:r>
      <w:r w:rsidR="00C50E04">
        <w:rPr>
          <w:rFonts w:ascii="Consolas" w:hAnsi="Consolas"/>
        </w:rPr>
        <w:t>8</w:t>
      </w:r>
      <w:r w:rsidR="00C50E04" w:rsidRPr="00D72BA8">
        <w:rPr>
          <w:rFonts w:asciiTheme="minorHAnsi" w:hAnsiTheme="minorHAnsi"/>
        </w:rPr>
        <w:t xml:space="preserve"> :</w:t>
      </w:r>
      <w:r w:rsidR="00C50E04" w:rsidRPr="003E0B80">
        <w:rPr>
          <w:rFonts w:asciiTheme="minorHAnsi" w:hAnsiTheme="minorHAnsi"/>
          <w:lang w:val="en-US"/>
        </w:rPr>
        <w:t xml:space="preserve"> </w:t>
      </w:r>
      <w:r w:rsidR="00C50E04" w:rsidRPr="007D6B33">
        <w:rPr>
          <w:rFonts w:asciiTheme="minorHAnsi" w:hAnsiTheme="minorHAnsi"/>
          <w:lang w:val="en-US"/>
        </w:rPr>
        <w:tab/>
      </w:r>
      <w:r w:rsidR="00C50E04">
        <w:rPr>
          <w:rFonts w:asciiTheme="minorHAnsi" w:hAnsiTheme="minorHAnsi"/>
        </w:rPr>
        <w:t>Запись блокирована другим процессом</w:t>
      </w:r>
    </w:p>
    <w:p w14:paraId="091B6175" w14:textId="7F906622" w:rsidR="00C50E04" w:rsidRDefault="0090659E" w:rsidP="00C50E04">
      <w:pPr>
        <w:ind w:left="709"/>
        <w:jc w:val="both"/>
        <w:rPr>
          <w:rFonts w:asciiTheme="minorHAnsi" w:hAnsiTheme="minorHAnsi"/>
        </w:rPr>
      </w:pPr>
      <w:r>
        <w:rPr>
          <w:rFonts w:ascii="Consolas" w:hAnsi="Consolas"/>
          <w:lang w:val="en-US"/>
        </w:rPr>
        <w:t xml:space="preserve"> </w:t>
      </w:r>
      <w:r w:rsidR="00C50E04">
        <w:rPr>
          <w:rFonts w:ascii="Consolas" w:hAnsi="Consolas"/>
          <w:lang w:val="en-US"/>
        </w:rPr>
        <w:t>10</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Pr>
          <w:rFonts w:asciiTheme="minorHAnsi" w:hAnsiTheme="minorHAnsi"/>
        </w:rPr>
        <w:t xml:space="preserve">Ошибка контрольной суммы </w:t>
      </w:r>
      <w:r w:rsidR="00C50E04" w:rsidRPr="008B38AF">
        <w:rPr>
          <w:rFonts w:ascii="Consolas" w:hAnsi="Consolas"/>
        </w:rPr>
        <w:t>FCB</w:t>
      </w:r>
    </w:p>
    <w:p w14:paraId="13C1C74A" w14:textId="10329525" w:rsidR="00C50E04" w:rsidRDefault="0090659E" w:rsidP="00C50E04">
      <w:pPr>
        <w:ind w:left="709"/>
        <w:jc w:val="both"/>
        <w:rPr>
          <w:rFonts w:asciiTheme="minorHAnsi" w:hAnsiTheme="minorHAnsi"/>
        </w:rPr>
      </w:pPr>
      <w:r>
        <w:rPr>
          <w:rFonts w:ascii="Consolas" w:hAnsi="Consolas"/>
          <w:lang w:val="en-US"/>
        </w:rPr>
        <w:t xml:space="preserve"> </w:t>
      </w:r>
      <w:r w:rsidR="00C50E04">
        <w:rPr>
          <w:rFonts w:ascii="Consolas" w:hAnsi="Consolas"/>
          <w:lang w:val="en-US"/>
        </w:rPr>
        <w:t>11</w:t>
      </w:r>
      <w:r w:rsidR="00C50E04" w:rsidRPr="007D6B33">
        <w:rPr>
          <w:rFonts w:asciiTheme="minorHAnsi" w:hAnsiTheme="minorHAnsi"/>
          <w:lang w:val="en-US"/>
        </w:rPr>
        <w:t xml:space="preserve"> :</w:t>
      </w:r>
      <w:r w:rsidR="00C50E04" w:rsidRPr="007D6B33">
        <w:rPr>
          <w:rFonts w:asciiTheme="minorHAnsi" w:hAnsiTheme="minorHAnsi"/>
          <w:lang w:val="en-US"/>
        </w:rPr>
        <w:tab/>
      </w:r>
      <w:r w:rsidR="00C50E04" w:rsidRPr="00B96119">
        <w:rPr>
          <w:rFonts w:asciiTheme="minorHAnsi" w:hAnsiTheme="minorHAnsi"/>
        </w:rPr>
        <w:t xml:space="preserve">Ошибка проверки </w:t>
      </w:r>
      <w:r w:rsidR="00C50E04">
        <w:rPr>
          <w:rFonts w:asciiTheme="minorHAnsi" w:hAnsiTheme="minorHAnsi"/>
        </w:rPr>
        <w:t>не</w:t>
      </w:r>
      <w:r w:rsidR="00C50E04" w:rsidRPr="00B96119">
        <w:rPr>
          <w:rFonts w:asciiTheme="minorHAnsi" w:hAnsiTheme="minorHAnsi"/>
        </w:rPr>
        <w:t>блокирован</w:t>
      </w:r>
      <w:r w:rsidR="00C50E04">
        <w:rPr>
          <w:rFonts w:asciiTheme="minorHAnsi" w:hAnsiTheme="minorHAnsi"/>
        </w:rPr>
        <w:t>ного</w:t>
      </w:r>
      <w:r w:rsidR="00C50E04" w:rsidRPr="00B96119">
        <w:rPr>
          <w:rFonts w:asciiTheme="minorHAnsi" w:hAnsiTheme="minorHAnsi"/>
        </w:rPr>
        <w:t xml:space="preserve"> файл</w:t>
      </w:r>
      <w:r w:rsidR="00C50E04">
        <w:rPr>
          <w:rFonts w:asciiTheme="minorHAnsi" w:hAnsiTheme="minorHAnsi"/>
        </w:rPr>
        <w:t>а</w:t>
      </w:r>
    </w:p>
    <w:p w14:paraId="50A255E6" w14:textId="77777777" w:rsidR="00C50E04" w:rsidRPr="00B96119" w:rsidRDefault="00C50E04" w:rsidP="00C50E04">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w:t>
      </w:r>
      <w:r w:rsidRPr="00B96119">
        <w:rPr>
          <w:rFonts w:asciiTheme="minorHAnsi" w:hAnsiTheme="minorHAnsi"/>
          <w:lang w:val="en-US"/>
        </w:rPr>
        <w:t xml:space="preserve"> </w:t>
      </w:r>
      <w:r w:rsidRPr="007D6B33">
        <w:rPr>
          <w:rFonts w:asciiTheme="minorHAnsi" w:hAnsiTheme="minorHAnsi"/>
          <w:lang w:val="en-US"/>
        </w:rPr>
        <w:tab/>
      </w:r>
      <w:r w:rsidRPr="00D72BA8">
        <w:rPr>
          <w:rFonts w:asciiTheme="minorHAnsi" w:hAnsiTheme="minorHAnsi"/>
        </w:rPr>
        <w:t xml:space="preserve"> Физическая ошибка</w:t>
      </w:r>
      <w:r>
        <w:rPr>
          <w:rFonts w:asciiTheme="minorHAnsi" w:hAnsiTheme="minorHAnsi"/>
        </w:rPr>
        <w:t>.</w:t>
      </w:r>
      <w:r w:rsidRPr="00D72BA8">
        <w:rPr>
          <w:rFonts w:asciiTheme="minorHAnsi" w:hAnsiTheme="minorHAnsi"/>
        </w:rPr>
        <w:t xml:space="preserve"> </w:t>
      </w:r>
      <w:r>
        <w:rPr>
          <w:rFonts w:asciiTheme="minorHAnsi" w:hAnsiTheme="minorHAnsi"/>
        </w:rPr>
        <w:t>С</w:t>
      </w:r>
      <w:r w:rsidRPr="00D72BA8">
        <w:rPr>
          <w:rFonts w:asciiTheme="minorHAnsi" w:hAnsiTheme="minorHAnsi"/>
        </w:rPr>
        <w:t>м</w:t>
      </w:r>
      <w:r>
        <w:rPr>
          <w:rFonts w:asciiTheme="minorHAnsi" w:hAnsiTheme="minorHAnsi"/>
        </w:rPr>
        <w:t>.</w:t>
      </w:r>
      <w:r w:rsidRPr="00D72BA8">
        <w:rPr>
          <w:rFonts w:asciiTheme="minorHAnsi" w:hAnsiTheme="minorHAnsi"/>
        </w:rPr>
        <w:t xml:space="preserve"> регистр </w:t>
      </w:r>
      <w:r w:rsidRPr="00D72BA8">
        <w:rPr>
          <w:rFonts w:ascii="Consolas" w:hAnsi="Consolas"/>
        </w:rPr>
        <w:t>H</w:t>
      </w:r>
    </w:p>
    <w:p w14:paraId="515F92BD" w14:textId="2DC6895E" w:rsidR="004558C7" w:rsidRDefault="004558C7" w:rsidP="004558C7">
      <w:pPr>
        <w:spacing w:before="120" w:after="120"/>
        <w:ind w:firstLine="709"/>
        <w:jc w:val="both"/>
        <w:rPr>
          <w:rFonts w:asciiTheme="minorHAnsi" w:hAnsiTheme="minorHAnsi"/>
        </w:rPr>
      </w:pPr>
      <w:r w:rsidRPr="004558C7">
        <w:rPr>
          <w:rFonts w:asciiTheme="minorHAnsi" w:hAnsiTheme="minorHAnsi"/>
        </w:rPr>
        <w:t xml:space="preserve">Код ошибки </w:t>
      </w:r>
      <w:r w:rsidRPr="00101A36">
        <w:rPr>
          <w:rFonts w:ascii="Consolas" w:hAnsi="Consolas"/>
        </w:rPr>
        <w:t>01</w:t>
      </w:r>
      <w:r w:rsidRPr="004558C7">
        <w:rPr>
          <w:rFonts w:asciiTheme="minorHAnsi" w:hAnsiTheme="minorHAnsi"/>
        </w:rPr>
        <w:t xml:space="preserve"> возвращается, если функция тестирования и записи получает доступ к блоку данных, который не был ранее записан.</w:t>
      </w:r>
    </w:p>
    <w:p w14:paraId="3490A135" w14:textId="300CCAEE" w:rsidR="004558C7" w:rsidRDefault="00101A36" w:rsidP="004558C7">
      <w:pPr>
        <w:spacing w:before="120" w:after="120"/>
        <w:ind w:firstLine="709"/>
        <w:jc w:val="both"/>
        <w:rPr>
          <w:rFonts w:asciiTheme="minorHAnsi" w:hAnsiTheme="minorHAnsi"/>
        </w:rPr>
      </w:pPr>
      <w:r w:rsidRPr="00101A36">
        <w:rPr>
          <w:rFonts w:asciiTheme="minorHAnsi" w:hAnsiTheme="minorHAnsi"/>
        </w:rPr>
        <w:t xml:space="preserve">Код ошибки </w:t>
      </w:r>
      <w:r w:rsidRPr="00101A36">
        <w:rPr>
          <w:rFonts w:ascii="Consolas" w:hAnsi="Consolas"/>
        </w:rPr>
        <w:t>03</w:t>
      </w:r>
      <w:r w:rsidRPr="00101A36">
        <w:rPr>
          <w:rFonts w:asciiTheme="minorHAnsi" w:hAnsiTheme="minorHAnsi"/>
        </w:rPr>
        <w:t xml:space="preserve"> возвращается, если функция тестирования и записи не может закрыть текущий экстент до перехода к новому экстенту.</w:t>
      </w:r>
    </w:p>
    <w:p w14:paraId="75D1D3F1" w14:textId="060C53B6" w:rsidR="00101A36" w:rsidRDefault="00927636" w:rsidP="004558C7">
      <w:pPr>
        <w:spacing w:before="120" w:after="120"/>
        <w:ind w:firstLine="709"/>
        <w:jc w:val="both"/>
        <w:rPr>
          <w:rFonts w:asciiTheme="minorHAnsi" w:hAnsiTheme="minorHAnsi"/>
        </w:rPr>
      </w:pPr>
      <w:r w:rsidRPr="00927636">
        <w:rPr>
          <w:rFonts w:asciiTheme="minorHAnsi" w:hAnsiTheme="minorHAnsi"/>
        </w:rPr>
        <w:t xml:space="preserve">Код ошибки </w:t>
      </w:r>
      <w:r w:rsidRPr="00927636">
        <w:rPr>
          <w:rFonts w:ascii="Consolas" w:hAnsi="Consolas"/>
        </w:rPr>
        <w:t>04</w:t>
      </w:r>
      <w:r w:rsidRPr="00927636">
        <w:rPr>
          <w:rFonts w:asciiTheme="minorHAnsi" w:hAnsiTheme="minorHAnsi"/>
        </w:rPr>
        <w:t xml:space="preserve"> возвращается, если операция чтения получает доступ к нес</w:t>
      </w:r>
      <w:r w:rsidRPr="00927636">
        <w:rPr>
          <w:rFonts w:asciiTheme="minorHAnsi" w:hAnsiTheme="minorHAnsi"/>
        </w:rPr>
        <w:t>у</w:t>
      </w:r>
      <w:r w:rsidRPr="00927636">
        <w:rPr>
          <w:rFonts w:asciiTheme="minorHAnsi" w:hAnsiTheme="minorHAnsi"/>
        </w:rPr>
        <w:t>ществующему экстенту.</w:t>
      </w:r>
    </w:p>
    <w:p w14:paraId="21F430C8" w14:textId="4875CA7F" w:rsidR="00927636" w:rsidRDefault="00927636" w:rsidP="00927636">
      <w:pPr>
        <w:spacing w:before="120"/>
        <w:ind w:firstLine="709"/>
        <w:jc w:val="both"/>
        <w:rPr>
          <w:rFonts w:asciiTheme="minorHAnsi" w:hAnsiTheme="minorHAnsi"/>
        </w:rPr>
      </w:pPr>
      <w:r w:rsidRPr="00A60512">
        <w:rPr>
          <w:rFonts w:asciiTheme="minorHAnsi" w:hAnsiTheme="minorHAnsi"/>
        </w:rPr>
        <w:t xml:space="preserve">Код ошибки </w:t>
      </w:r>
      <w:r w:rsidRPr="00A60512">
        <w:rPr>
          <w:rFonts w:ascii="Consolas" w:hAnsi="Consolas"/>
        </w:rPr>
        <w:t>06</w:t>
      </w:r>
      <w:r w:rsidRPr="00A60512">
        <w:rPr>
          <w:rFonts w:asciiTheme="minorHAnsi" w:hAnsiTheme="minorHAnsi"/>
        </w:rPr>
        <w:t xml:space="preserve"> возвращается, если байт 35 (r</w:t>
      </w:r>
      <w:r w:rsidRPr="00243A92">
        <w:rPr>
          <w:rFonts w:asciiTheme="minorHAnsi" w:hAnsiTheme="minorHAnsi"/>
          <w:vertAlign w:val="subscript"/>
        </w:rPr>
        <w:t>2</w:t>
      </w:r>
      <w:r w:rsidRPr="00A60512">
        <w:rPr>
          <w:rFonts w:asciiTheme="minorHAnsi" w:hAnsiTheme="minorHAnsi"/>
        </w:rPr>
        <w:t xml:space="preserve">) указанного </w:t>
      </w:r>
      <w:r w:rsidRPr="002C5AF4">
        <w:rPr>
          <w:rFonts w:ascii="Consolas" w:hAnsi="Consolas"/>
        </w:rPr>
        <w:t>FCB</w:t>
      </w:r>
      <w:r w:rsidRPr="00A60512">
        <w:rPr>
          <w:rFonts w:asciiTheme="minorHAnsi" w:hAnsiTheme="minorHAnsi"/>
        </w:rPr>
        <w:t xml:space="preserve"> больше, чем 3.</w:t>
      </w:r>
    </w:p>
    <w:p w14:paraId="69E63596" w14:textId="540C35AD" w:rsidR="00927636" w:rsidRDefault="00927636" w:rsidP="00927636">
      <w:pPr>
        <w:spacing w:before="120"/>
        <w:ind w:firstLine="709"/>
        <w:jc w:val="both"/>
        <w:rPr>
          <w:rFonts w:asciiTheme="minorHAnsi" w:hAnsiTheme="minorHAnsi"/>
        </w:rPr>
      </w:pPr>
      <w:r w:rsidRPr="00927636">
        <w:rPr>
          <w:rFonts w:asciiTheme="minorHAnsi" w:hAnsiTheme="minorHAnsi"/>
        </w:rPr>
        <w:t xml:space="preserve">Код ошибки </w:t>
      </w:r>
      <w:r w:rsidRPr="00910F19">
        <w:rPr>
          <w:rFonts w:ascii="Consolas" w:hAnsi="Consolas"/>
        </w:rPr>
        <w:t>07</w:t>
      </w:r>
      <w:r w:rsidRPr="00927636">
        <w:rPr>
          <w:rFonts w:asciiTheme="minorHAnsi" w:hAnsiTheme="minorHAnsi"/>
        </w:rPr>
        <w:t xml:space="preserve"> возвращается, если тестирование и запись не пройден</w:t>
      </w:r>
      <w:r>
        <w:rPr>
          <w:rFonts w:asciiTheme="minorHAnsi" w:hAnsiTheme="minorHAnsi"/>
        </w:rPr>
        <w:t>о</w:t>
      </w:r>
      <w:r w:rsidRPr="00927636">
        <w:rPr>
          <w:rFonts w:asciiTheme="minorHAnsi" w:hAnsiTheme="minorHAnsi"/>
        </w:rPr>
        <w:t>.</w:t>
      </w:r>
    </w:p>
    <w:p w14:paraId="73741B77" w14:textId="16852BE9" w:rsidR="00927636" w:rsidRDefault="00910F19" w:rsidP="00927636">
      <w:pPr>
        <w:spacing w:before="120"/>
        <w:ind w:firstLine="709"/>
        <w:jc w:val="both"/>
        <w:rPr>
          <w:rFonts w:asciiTheme="minorHAnsi" w:hAnsiTheme="minorHAnsi"/>
        </w:rPr>
      </w:pPr>
      <w:r w:rsidRPr="00910F19">
        <w:rPr>
          <w:rFonts w:asciiTheme="minorHAnsi" w:hAnsiTheme="minorHAnsi"/>
        </w:rPr>
        <w:t xml:space="preserve">Код ошибки </w:t>
      </w:r>
      <w:r w:rsidRPr="00910F19">
        <w:rPr>
          <w:rFonts w:ascii="Consolas" w:hAnsi="Consolas"/>
        </w:rPr>
        <w:t>08</w:t>
      </w:r>
      <w:r w:rsidRPr="00910F19">
        <w:rPr>
          <w:rFonts w:asciiTheme="minorHAnsi" w:hAnsiTheme="minorHAnsi"/>
        </w:rPr>
        <w:t xml:space="preserve"> возвращается, если указанная запись заблокирована другим процессом. Эта ошибка возвращается только для файлов, открытых в неблокиру</w:t>
      </w:r>
      <w:r w:rsidRPr="00910F19">
        <w:rPr>
          <w:rFonts w:asciiTheme="minorHAnsi" w:hAnsiTheme="minorHAnsi"/>
        </w:rPr>
        <w:t>е</w:t>
      </w:r>
      <w:r w:rsidRPr="00910F19">
        <w:rPr>
          <w:rFonts w:asciiTheme="minorHAnsi" w:hAnsiTheme="minorHAnsi"/>
        </w:rPr>
        <w:t>мом режиме.</w:t>
      </w:r>
    </w:p>
    <w:p w14:paraId="0DF23E3F" w14:textId="7A3442E8" w:rsidR="00910F19" w:rsidRDefault="00910F19" w:rsidP="00927636">
      <w:pPr>
        <w:spacing w:before="12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Pr="00453222">
        <w:rPr>
          <w:rFonts w:asciiTheme="minorHAnsi" w:hAnsiTheme="minorHAnsi"/>
        </w:rPr>
        <w:t xml:space="preserve">сли указанный </w:t>
      </w:r>
      <w:r w:rsidRPr="00453222">
        <w:rPr>
          <w:rFonts w:ascii="Consolas" w:hAnsi="Consolas"/>
        </w:rPr>
        <w:t>FCB</w:t>
      </w:r>
      <w:r w:rsidRPr="00453222">
        <w:rPr>
          <w:rFonts w:asciiTheme="minorHAnsi" w:hAnsiTheme="minorHAnsi"/>
        </w:rPr>
        <w:t xml:space="preserve"> не прошел </w:t>
      </w:r>
      <w:r w:rsidR="00973A84">
        <w:rPr>
          <w:rFonts w:asciiTheme="minorHAnsi" w:hAnsiTheme="minorHAnsi"/>
        </w:rPr>
        <w:t>проверку</w:t>
      </w:r>
      <w:r w:rsidRPr="00453222">
        <w:rPr>
          <w:rFonts w:asciiTheme="minorHAnsi" w:hAnsiTheme="minorHAnsi"/>
        </w:rPr>
        <w:t xml:space="preserve"> ко</w:t>
      </w:r>
      <w:r w:rsidRPr="00453222">
        <w:rPr>
          <w:rFonts w:asciiTheme="minorHAnsi" w:hAnsiTheme="minorHAnsi"/>
        </w:rPr>
        <w:t>н</w:t>
      </w:r>
      <w:r w:rsidRPr="00453222">
        <w:rPr>
          <w:rFonts w:asciiTheme="minorHAnsi" w:hAnsiTheme="minorHAnsi"/>
        </w:rPr>
        <w:t>трольной суммы.</w:t>
      </w:r>
    </w:p>
    <w:p w14:paraId="2C19C3AB" w14:textId="77777777" w:rsidR="00910F19" w:rsidRDefault="00910F19" w:rsidP="00910F19">
      <w:pPr>
        <w:spacing w:before="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 Эта ошибка возвращается тол</w:t>
      </w:r>
      <w:r>
        <w:rPr>
          <w:rFonts w:asciiTheme="minorHAnsi" w:hAnsiTheme="minorHAnsi"/>
        </w:rPr>
        <w:t>ько для файлов</w:t>
      </w:r>
      <w:r w:rsidRPr="00021D3A">
        <w:rPr>
          <w:rFonts w:asciiTheme="minorHAnsi" w:hAnsiTheme="minorHAnsi"/>
        </w:rPr>
        <w:t xml:space="preserve"> открытых в неблокируемом режиме.</w:t>
      </w:r>
    </w:p>
    <w:p w14:paraId="787C4C8A" w14:textId="3ED906C4" w:rsidR="00910F19" w:rsidRDefault="00910F19" w:rsidP="00927636">
      <w:pPr>
        <w:spacing w:before="120"/>
        <w:ind w:firstLine="709"/>
        <w:jc w:val="both"/>
        <w:rPr>
          <w:rFonts w:asciiTheme="minorHAnsi" w:hAnsiTheme="minorHAnsi"/>
        </w:rPr>
      </w:pPr>
      <w:r>
        <w:rPr>
          <w:rFonts w:asciiTheme="minorHAnsi" w:hAnsiTheme="minorHAnsi" w:cs="Courier New"/>
        </w:rPr>
        <w:t>К</w:t>
      </w:r>
      <w:r w:rsidRPr="00BF6039">
        <w:rPr>
          <w:rFonts w:asciiTheme="minorHAnsi" w:hAnsiTheme="minorHAnsi" w:cs="Courier New"/>
        </w:rPr>
        <w:t xml:space="preserve">од ошибки </w:t>
      </w:r>
      <w:r w:rsidRPr="00BF6039">
        <w:rPr>
          <w:rFonts w:ascii="Consolas" w:hAnsi="Consolas" w:cs="Courier New"/>
        </w:rPr>
        <w:t>255</w:t>
      </w:r>
      <w:r>
        <w:rPr>
          <w:rFonts w:ascii="Consolas" w:hAnsi="Consolas" w:cs="Courier New"/>
        </w:rPr>
        <w:t xml:space="preserve"> </w:t>
      </w:r>
      <w:r>
        <w:rPr>
          <w:rFonts w:asciiTheme="minorHAnsi" w:hAnsiTheme="minorHAnsi" w:cs="Courier New"/>
        </w:rPr>
        <w:t>возвращается, е</w:t>
      </w:r>
      <w:r w:rsidRPr="00BF6039">
        <w:rPr>
          <w:rFonts w:asciiTheme="minorHAnsi" w:hAnsiTheme="minorHAnsi" w:cs="Courier New"/>
        </w:rPr>
        <w:t xml:space="preserve">сли произошла физическая ошибка и режим ошибок </w:t>
      </w:r>
      <w:r w:rsidRPr="00BF6039">
        <w:rPr>
          <w:rFonts w:ascii="Consolas" w:hAnsi="Consolas" w:cs="Courier New"/>
        </w:rPr>
        <w:t>BDOS</w:t>
      </w:r>
      <w:r w:rsidRPr="00BF6039">
        <w:rPr>
          <w:rFonts w:asciiTheme="minorHAnsi" w:hAnsiTheme="minorHAnsi" w:cs="Courier New"/>
        </w:rPr>
        <w:t xml:space="preserve"> является режимом возврата ошибок или режимом возврата и отобр</w:t>
      </w:r>
      <w:r w:rsidRPr="00BF6039">
        <w:rPr>
          <w:rFonts w:asciiTheme="minorHAnsi" w:hAnsiTheme="minorHAnsi" w:cs="Courier New"/>
        </w:rPr>
        <w:t>а</w:t>
      </w:r>
      <w:r w:rsidRPr="00BF6039">
        <w:rPr>
          <w:rFonts w:asciiTheme="minorHAnsi" w:hAnsiTheme="minorHAnsi" w:cs="Courier New"/>
        </w:rPr>
        <w:t>жения ошибок (см. Функцию 45). Если режим ошибок - режим по умолчанию, соо</w:t>
      </w:r>
      <w:r w:rsidRPr="00BF6039">
        <w:rPr>
          <w:rFonts w:asciiTheme="minorHAnsi" w:hAnsiTheme="minorHAnsi" w:cs="Courier New"/>
        </w:rPr>
        <w:t>б</w:t>
      </w:r>
      <w:r w:rsidRPr="00BF6039">
        <w:rPr>
          <w:rFonts w:asciiTheme="minorHAnsi" w:hAnsiTheme="minorHAnsi" w:cs="Courier New"/>
        </w:rPr>
        <w:t>щение идентифицирующее физическую ошибку выводится в консоль и процесс в</w:t>
      </w:r>
      <w:r w:rsidRPr="00BF6039">
        <w:rPr>
          <w:rFonts w:asciiTheme="minorHAnsi" w:hAnsiTheme="minorHAnsi" w:cs="Courier New"/>
        </w:rPr>
        <w:t>ы</w:t>
      </w:r>
      <w:r w:rsidRPr="00BF6039">
        <w:rPr>
          <w:rFonts w:asciiTheme="minorHAnsi" w:hAnsiTheme="minorHAnsi" w:cs="Courier New"/>
        </w:rPr>
        <w:t>зова завершается. Если вызывающему процессу возвращается физическая ошибка, она идентифицируется по четыре</w:t>
      </w:r>
      <w:r w:rsidR="00A7388C">
        <w:rPr>
          <w:rFonts w:asciiTheme="minorHAnsi" w:hAnsiTheme="minorHAnsi" w:cs="Courier New"/>
        </w:rPr>
        <w:t>м</w:t>
      </w:r>
      <w:r w:rsidRPr="00BF6039">
        <w:rPr>
          <w:rFonts w:asciiTheme="minorHAnsi" w:hAnsiTheme="minorHAnsi" w:cs="Courier New"/>
        </w:rPr>
        <w:t xml:space="preserve"> младшим битам регистра </w:t>
      </w:r>
      <w:r w:rsidRPr="00BF6039">
        <w:rPr>
          <w:rFonts w:ascii="Consolas" w:hAnsi="Consolas" w:cs="Courier New"/>
        </w:rPr>
        <w:t>H</w:t>
      </w:r>
      <w:r w:rsidRPr="00BF6039">
        <w:rPr>
          <w:rFonts w:asciiTheme="minorHAnsi" w:hAnsiTheme="minorHAnsi" w:cs="Courier New"/>
        </w:rPr>
        <w:t>, как показано ниже:</w:t>
      </w:r>
    </w:p>
    <w:p w14:paraId="04493757" w14:textId="10466083" w:rsidR="00910F19" w:rsidRPr="007D6B33" w:rsidRDefault="00910F19" w:rsidP="00910F19">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3A974367" w14:textId="77777777" w:rsidR="00910F19" w:rsidRPr="007D6B33" w:rsidRDefault="00910F19" w:rsidP="00910F19">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52090EAA" w14:textId="77777777" w:rsidR="00910F19" w:rsidRPr="007D6B33" w:rsidRDefault="00910F19" w:rsidP="00910F19">
      <w:pPr>
        <w:ind w:left="708"/>
        <w:jc w:val="both"/>
        <w:rPr>
          <w:rFonts w:asciiTheme="minorHAnsi" w:hAnsiTheme="minorHAnsi"/>
          <w:lang w:val="en-US"/>
        </w:rPr>
      </w:pPr>
      <w:r w:rsidRPr="007D6B33">
        <w:rPr>
          <w:rFonts w:ascii="Consolas" w:hAnsi="Consolas"/>
          <w:lang w:val="en-US"/>
        </w:rPr>
        <w:t>0</w:t>
      </w:r>
      <w:r>
        <w:rPr>
          <w:rFonts w:ascii="Consolas" w:hAnsi="Consolas"/>
          <w:lang w:val="en-US"/>
        </w:rPr>
        <w:t>3</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Файл</w:t>
      </w:r>
      <w:r w:rsidRPr="00601772">
        <w:rPr>
          <w:rFonts w:asciiTheme="minorHAnsi" w:hAnsiTheme="minorHAnsi"/>
        </w:rPr>
        <w:t xml:space="preserve"> только для чтения</w:t>
      </w:r>
      <w:r>
        <w:rPr>
          <w:rFonts w:asciiTheme="minorHAnsi" w:hAnsiTheme="minorHAnsi"/>
        </w:rPr>
        <w:t>, или</w:t>
      </w:r>
    </w:p>
    <w:p w14:paraId="33E7D7D7" w14:textId="77777777" w:rsidR="00910F19" w:rsidRDefault="00910F19" w:rsidP="00910F19">
      <w:pPr>
        <w:ind w:left="708"/>
        <w:jc w:val="both"/>
        <w:rPr>
          <w:rFonts w:asciiTheme="minorHAnsi" w:hAnsiTheme="minorHAnsi"/>
        </w:rPr>
      </w:pPr>
      <w:r w:rsidRPr="00664E4D">
        <w:rPr>
          <w:rFonts w:asciiTheme="minorHAnsi" w:hAnsiTheme="minorHAnsi"/>
          <w:lang w:val="en-US"/>
        </w:rPr>
        <w:tab/>
      </w:r>
      <w:r w:rsidRPr="00664E4D">
        <w:rPr>
          <w:rFonts w:asciiTheme="minorHAnsi" w:hAnsiTheme="minorHAnsi"/>
        </w:rPr>
        <w:t>Файл открыт</w:t>
      </w:r>
      <w:r>
        <w:rPr>
          <w:rFonts w:asciiTheme="minorHAnsi" w:hAnsiTheme="minorHAnsi"/>
        </w:rPr>
        <w:t xml:space="preserve"> в режиме только для чтения, или</w:t>
      </w:r>
    </w:p>
    <w:p w14:paraId="3B39C456" w14:textId="66DBD708" w:rsidR="00B05CC2" w:rsidRPr="00830717" w:rsidRDefault="00F5421D" w:rsidP="000379A9">
      <w:pPr>
        <w:ind w:left="708"/>
        <w:jc w:val="both"/>
        <w:rPr>
          <w:rFonts w:ascii="Courier" w:hAnsi="Courier"/>
          <w:sz w:val="20"/>
          <w:szCs w:val="20"/>
          <w:lang w:val="en-US"/>
        </w:rPr>
      </w:pPr>
      <w:r>
        <w:rPr>
          <w:rFonts w:ascii="Courier" w:hAnsi="Courier"/>
          <w:sz w:val="20"/>
          <w:szCs w:val="20"/>
          <w:lang w:val="en-US"/>
        </w:rPr>
        <w:tab/>
      </w:r>
      <w:r w:rsidR="00910F19">
        <w:rPr>
          <w:rFonts w:asciiTheme="minorHAnsi" w:hAnsiTheme="minorHAnsi"/>
        </w:rPr>
        <w:t>Файл защищен паролем в режиме записи</w:t>
      </w:r>
    </w:p>
    <w:p w14:paraId="630A5077" w14:textId="77777777" w:rsidR="00910F19" w:rsidRPr="007D6B33" w:rsidRDefault="00910F19" w:rsidP="00910F19">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5F0FC84F" w14:textId="19FC2191" w:rsidR="00B05CC2" w:rsidRDefault="004430F8" w:rsidP="007F2557">
      <w:pPr>
        <w:spacing w:before="120" w:after="120"/>
        <w:jc w:val="both"/>
        <w:rPr>
          <w:rFonts w:asciiTheme="minorHAnsi" w:hAnsiTheme="minorHAnsi" w:cs="Courier New"/>
        </w:rPr>
      </w:pPr>
      <w:r>
        <w:rPr>
          <w:rFonts w:asciiTheme="minorHAnsi" w:hAnsiTheme="minorHAnsi" w:cs="Courier New"/>
        </w:rPr>
        <w:t>Е</w:t>
      </w:r>
      <w:r w:rsidRPr="00BF6039">
        <w:rPr>
          <w:rFonts w:asciiTheme="minorHAnsi" w:hAnsiTheme="minorHAnsi" w:cs="Courier New"/>
        </w:rPr>
        <w:t xml:space="preserve">сли многосекторный счетчик </w:t>
      </w:r>
      <w:r w:rsidRPr="00BF6039">
        <w:rPr>
          <w:rFonts w:ascii="Consolas" w:hAnsi="Consolas" w:cs="Courier New"/>
        </w:rPr>
        <w:t>BDOS</w:t>
      </w:r>
      <w:r w:rsidRPr="00BF6039">
        <w:rPr>
          <w:rFonts w:asciiTheme="minorHAnsi" w:hAnsiTheme="minorHAnsi" w:cs="Courier New"/>
        </w:rPr>
        <w:t xml:space="preserve"> больше единицы</w:t>
      </w:r>
      <w:r>
        <w:rPr>
          <w:rFonts w:asciiTheme="minorHAnsi" w:hAnsiTheme="minorHAnsi" w:cs="Courier New"/>
        </w:rPr>
        <w:t>,</w:t>
      </w:r>
      <w:r w:rsidRPr="00BF6039">
        <w:rPr>
          <w:rFonts w:asciiTheme="minorHAnsi" w:hAnsiTheme="minorHAnsi" w:cs="Courier New"/>
        </w:rPr>
        <w:t xml:space="preserve"> </w:t>
      </w:r>
      <w:r>
        <w:rPr>
          <w:rFonts w:asciiTheme="minorHAnsi" w:hAnsiTheme="minorHAnsi" w:cs="Courier New"/>
        </w:rPr>
        <w:t>ф</w:t>
      </w:r>
      <w:r w:rsidRPr="00BF6039">
        <w:rPr>
          <w:rFonts w:asciiTheme="minorHAnsi" w:hAnsiTheme="minorHAnsi" w:cs="Courier New"/>
        </w:rPr>
        <w:t xml:space="preserve">ункция </w:t>
      </w:r>
      <w:r w:rsidRPr="00101A36">
        <w:rPr>
          <w:rFonts w:asciiTheme="minorHAnsi" w:hAnsiTheme="minorHAnsi"/>
        </w:rPr>
        <w:t>тестирования и з</w:t>
      </w:r>
      <w:r w:rsidRPr="00101A36">
        <w:rPr>
          <w:rFonts w:asciiTheme="minorHAnsi" w:hAnsiTheme="minorHAnsi"/>
        </w:rPr>
        <w:t>а</w:t>
      </w:r>
      <w:r w:rsidRPr="00101A36">
        <w:rPr>
          <w:rFonts w:asciiTheme="minorHAnsi" w:hAnsiTheme="minorHAnsi"/>
        </w:rPr>
        <w:t>писи</w:t>
      </w:r>
      <w:r w:rsidRPr="00BF6039">
        <w:rPr>
          <w:rFonts w:asciiTheme="minorHAnsi" w:hAnsiTheme="minorHAnsi" w:cs="Courier New"/>
        </w:rPr>
        <w:t xml:space="preserve"> устанавливает также четыре старших бита регистра </w:t>
      </w:r>
      <w:r w:rsidRPr="00BF6039">
        <w:rPr>
          <w:rFonts w:ascii="Consolas" w:hAnsi="Consolas" w:cs="Courier New"/>
        </w:rPr>
        <w:t>H</w:t>
      </w:r>
      <w:r w:rsidRPr="00BF6039">
        <w:rPr>
          <w:rFonts w:asciiTheme="minorHAnsi" w:hAnsiTheme="minorHAnsi" w:cs="Courier New"/>
        </w:rPr>
        <w:t xml:space="preserve"> при возврат</w:t>
      </w:r>
      <w:r>
        <w:rPr>
          <w:rFonts w:asciiTheme="minorHAnsi" w:hAnsiTheme="minorHAnsi" w:cs="Courier New"/>
        </w:rPr>
        <w:t>е после</w:t>
      </w:r>
      <w:r w:rsidRPr="00BF6039">
        <w:rPr>
          <w:rFonts w:asciiTheme="minorHAnsi" w:hAnsiTheme="minorHAnsi" w:cs="Courier New"/>
        </w:rPr>
        <w:t xml:space="preserve"> </w:t>
      </w:r>
      <w:r>
        <w:rPr>
          <w:rFonts w:asciiTheme="minorHAnsi" w:hAnsiTheme="minorHAnsi" w:cs="Courier New"/>
        </w:rPr>
        <w:t>л</w:t>
      </w:r>
      <w:r>
        <w:rPr>
          <w:rFonts w:asciiTheme="minorHAnsi" w:hAnsiTheme="minorHAnsi" w:cs="Courier New"/>
        </w:rPr>
        <w:t>ю</w:t>
      </w:r>
      <w:r>
        <w:rPr>
          <w:rFonts w:asciiTheme="minorHAnsi" w:hAnsiTheme="minorHAnsi" w:cs="Courier New"/>
        </w:rPr>
        <w:t xml:space="preserve">бых </w:t>
      </w:r>
      <w:r w:rsidRPr="00BF6039">
        <w:rPr>
          <w:rFonts w:asciiTheme="minorHAnsi" w:hAnsiTheme="minorHAnsi" w:cs="Courier New"/>
        </w:rPr>
        <w:t xml:space="preserve">ошибок. В этом случае четыре бита содержат целое число успешно </w:t>
      </w:r>
      <w:r>
        <w:rPr>
          <w:rFonts w:asciiTheme="minorHAnsi" w:hAnsiTheme="minorHAnsi" w:cs="Courier New"/>
        </w:rPr>
        <w:t>записанных</w:t>
      </w:r>
      <w:r w:rsidRPr="00BF6039">
        <w:rPr>
          <w:rFonts w:asciiTheme="minorHAnsi" w:hAnsiTheme="minorHAnsi" w:cs="Courier New"/>
        </w:rPr>
        <w:t xml:space="preserve"> записей, прежде чем произошла ошибка. Это значение может изменяться от </w:t>
      </w:r>
      <w:r w:rsidRPr="00BF6039">
        <w:rPr>
          <w:rFonts w:ascii="Consolas" w:hAnsi="Consolas" w:cs="Courier New"/>
        </w:rPr>
        <w:t>0</w:t>
      </w:r>
      <w:r w:rsidRPr="00BF6039">
        <w:rPr>
          <w:rFonts w:asciiTheme="minorHAnsi" w:hAnsiTheme="minorHAnsi" w:cs="Courier New"/>
        </w:rPr>
        <w:t xml:space="preserve"> до </w:t>
      </w:r>
      <w:r w:rsidRPr="00BF6039">
        <w:rPr>
          <w:rFonts w:ascii="Consolas" w:hAnsi="Consolas" w:cs="Courier New"/>
        </w:rPr>
        <w:t>15</w:t>
      </w:r>
      <w:r w:rsidRPr="00BF6039">
        <w:rPr>
          <w:rFonts w:asciiTheme="minorHAnsi" w:hAnsiTheme="minorHAnsi" w:cs="Courier New"/>
        </w:rPr>
        <w:t xml:space="preserve">. Четыре бита старшего разряда регистра </w:t>
      </w:r>
      <w:r w:rsidRPr="00BF6039">
        <w:rPr>
          <w:rFonts w:ascii="Consolas" w:hAnsi="Consolas" w:cs="Courier New"/>
        </w:rPr>
        <w:t>H</w:t>
      </w:r>
      <w:r w:rsidRPr="00BF6039">
        <w:rPr>
          <w:rFonts w:asciiTheme="minorHAnsi" w:hAnsiTheme="minorHAnsi" w:cs="Courier New"/>
        </w:rPr>
        <w:t xml:space="preserve"> всегда обнуляются, если многосекторный счетчик равен единице.</w:t>
      </w:r>
    </w:p>
    <w:tbl>
      <w:tblPr>
        <w:tblStyle w:val="a7"/>
        <w:tblW w:w="0" w:type="auto"/>
        <w:tblLook w:val="04A0" w:firstRow="1" w:lastRow="0" w:firstColumn="1" w:lastColumn="0" w:noHBand="0" w:noVBand="1"/>
      </w:tblPr>
      <w:tblGrid>
        <w:gridCol w:w="9565"/>
      </w:tblGrid>
      <w:tr w:rsidR="007F2557" w:rsidRPr="00D05921" w14:paraId="6279C8E6" w14:textId="77777777" w:rsidTr="00393671">
        <w:tc>
          <w:tcPr>
            <w:tcW w:w="9565" w:type="dxa"/>
          </w:tcPr>
          <w:p w14:paraId="79343247" w14:textId="445D8307" w:rsidR="007F2557" w:rsidRPr="00F03BAA" w:rsidRDefault="007F2557" w:rsidP="000B37D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42</w:t>
            </w:r>
            <w:r w:rsidRPr="00F03BAA">
              <w:rPr>
                <w:rFonts w:asciiTheme="minorHAnsi" w:hAnsiTheme="minorHAnsi"/>
                <w:b/>
              </w:rPr>
              <w:t xml:space="preserve">: </w:t>
            </w:r>
            <w:r w:rsidRPr="007F2557">
              <w:rPr>
                <w:rFonts w:asciiTheme="minorHAnsi" w:hAnsiTheme="minorHAnsi"/>
                <w:b/>
                <w:lang w:val="en-US"/>
              </w:rPr>
              <w:t>Lock Record</w:t>
            </w:r>
            <w:r>
              <w:rPr>
                <w:rFonts w:asciiTheme="minorHAnsi" w:hAnsiTheme="minorHAnsi"/>
                <w:b/>
                <w:lang w:val="en-US"/>
              </w:rPr>
              <w:t xml:space="preserve"> </w:t>
            </w:r>
            <w:r w:rsidRPr="007F2557">
              <w:rPr>
                <w:rFonts w:asciiTheme="minorHAnsi" w:hAnsiTheme="minorHAnsi"/>
                <w:b/>
              </w:rPr>
              <w:t xml:space="preserve">(Блокировка </w:t>
            </w:r>
            <w:r w:rsidR="00207108">
              <w:rPr>
                <w:rFonts w:asciiTheme="minorHAnsi" w:hAnsiTheme="minorHAnsi"/>
                <w:b/>
              </w:rPr>
              <w:t>з</w:t>
            </w:r>
            <w:r w:rsidRPr="007F2557">
              <w:rPr>
                <w:rFonts w:asciiTheme="minorHAnsi" w:hAnsiTheme="minorHAnsi"/>
                <w:b/>
              </w:rPr>
              <w:t>аписи</w:t>
            </w:r>
            <w:r w:rsidR="00512613" w:rsidRPr="00512613">
              <w:rPr>
                <w:rFonts w:asciiTheme="minorHAnsi" w:hAnsiTheme="minorHAnsi"/>
              </w:rPr>
              <w:fldChar w:fldCharType="begin"/>
            </w:r>
            <w:r w:rsidR="00512613" w:rsidRPr="00512613">
              <w:instrText xml:space="preserve"> XE "</w:instrText>
            </w:r>
            <w:r w:rsidR="00512613" w:rsidRPr="00512613">
              <w:rPr>
                <w:rFonts w:asciiTheme="minorHAnsi" w:hAnsiTheme="minorHAnsi"/>
              </w:rPr>
              <w:instrText>Блокировка записи</w:instrText>
            </w:r>
            <w:r w:rsidR="00512613" w:rsidRPr="00512613">
              <w:instrText xml:space="preserve">" </w:instrText>
            </w:r>
            <w:r w:rsidR="00512613" w:rsidRPr="00512613">
              <w:rPr>
                <w:rFonts w:asciiTheme="minorHAnsi" w:hAnsiTheme="minorHAnsi"/>
              </w:rPr>
              <w:fldChar w:fldCharType="end"/>
            </w:r>
            <w:r w:rsidRPr="007F2557">
              <w:rPr>
                <w:rFonts w:asciiTheme="minorHAnsi" w:hAnsiTheme="minorHAnsi"/>
                <w:b/>
              </w:rPr>
              <w:t>)</w:t>
            </w:r>
          </w:p>
        </w:tc>
      </w:tr>
      <w:tr w:rsidR="007F2557" w14:paraId="767E5463" w14:textId="77777777" w:rsidTr="00393671">
        <w:tc>
          <w:tcPr>
            <w:tcW w:w="9565" w:type="dxa"/>
          </w:tcPr>
          <w:p w14:paraId="751D0A2D" w14:textId="77777777" w:rsidR="007F2557" w:rsidRDefault="007F2557" w:rsidP="0039367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61C4C64" w14:textId="15F7B926" w:rsidR="007F2557" w:rsidRDefault="007F2557" w:rsidP="00393671">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CF3DBC" w:rsidRPr="006D1D04">
              <w:rPr>
                <w:rFonts w:ascii="Consolas" w:hAnsi="Consolas"/>
                <w:lang w:val="en-US"/>
              </w:rPr>
              <w:t>2AH</w:t>
            </w:r>
          </w:p>
          <w:p w14:paraId="36AB95D5" w14:textId="77777777" w:rsidR="007F2557" w:rsidRDefault="007F2557" w:rsidP="00393671">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6F9FEFCE" w14:textId="77777777" w:rsidR="007F2557" w:rsidRDefault="007F2557" w:rsidP="0039367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5BFB376" w14:textId="1AF1254A" w:rsidR="007F2557" w:rsidRDefault="007F2557" w:rsidP="00393671">
            <w:pPr>
              <w:spacing w:before="6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06549900" w14:textId="659FE703" w:rsidR="007F2557" w:rsidRPr="008342FA" w:rsidRDefault="007F2557" w:rsidP="00393671">
            <w:pPr>
              <w:spacing w:after="12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330B54E8" w14:textId="26A45E5B" w:rsidR="00CD2B06" w:rsidRDefault="00207108" w:rsidP="00CD2B06">
      <w:pPr>
        <w:spacing w:before="120" w:after="120"/>
        <w:ind w:firstLine="709"/>
        <w:jc w:val="both"/>
        <w:rPr>
          <w:rFonts w:asciiTheme="minorHAnsi" w:hAnsiTheme="minorHAnsi"/>
        </w:rPr>
      </w:pPr>
      <w:r w:rsidRPr="00207108">
        <w:rPr>
          <w:rFonts w:asciiTheme="minorHAnsi" w:hAnsiTheme="minorHAnsi"/>
        </w:rPr>
        <w:t xml:space="preserve">Функция </w:t>
      </w:r>
      <w:r w:rsidRPr="00207108">
        <w:rPr>
          <w:rFonts w:asciiTheme="minorHAnsi" w:hAnsiTheme="minorHAnsi"/>
          <w:i/>
          <w:lang w:val="en-US"/>
        </w:rPr>
        <w:t>Lock Record</w:t>
      </w:r>
      <w:r w:rsidRPr="00207108">
        <w:rPr>
          <w:rFonts w:asciiTheme="minorHAnsi" w:hAnsiTheme="minorHAnsi"/>
        </w:rPr>
        <w:t xml:space="preserve"> блокирует одну или несколько последовательных зап</w:t>
      </w:r>
      <w:r w:rsidRPr="00207108">
        <w:rPr>
          <w:rFonts w:asciiTheme="minorHAnsi" w:hAnsiTheme="minorHAnsi"/>
        </w:rPr>
        <w:t>и</w:t>
      </w:r>
      <w:r w:rsidRPr="00207108">
        <w:rPr>
          <w:rFonts w:asciiTheme="minorHAnsi" w:hAnsiTheme="minorHAnsi"/>
        </w:rPr>
        <w:t>сей так, чтобы никакая другая программа имеющая доступ к записям не могла одн</w:t>
      </w:r>
      <w:r w:rsidRPr="00207108">
        <w:rPr>
          <w:rFonts w:asciiTheme="minorHAnsi" w:hAnsiTheme="minorHAnsi"/>
        </w:rPr>
        <w:t>о</w:t>
      </w:r>
      <w:r w:rsidRPr="00207108">
        <w:rPr>
          <w:rFonts w:asciiTheme="minorHAnsi" w:hAnsiTheme="minorHAnsi"/>
        </w:rPr>
        <w:t>временно заблокировать или обновить их. Эта функция поддерживается только для файлов, открытых в неблокируемом режиме. Если она вызывают для файла, откр</w:t>
      </w:r>
      <w:r w:rsidRPr="00207108">
        <w:rPr>
          <w:rFonts w:asciiTheme="minorHAnsi" w:hAnsiTheme="minorHAnsi"/>
        </w:rPr>
        <w:t>ы</w:t>
      </w:r>
      <w:r w:rsidRPr="00207108">
        <w:rPr>
          <w:rFonts w:asciiTheme="minorHAnsi" w:hAnsiTheme="minorHAnsi"/>
        </w:rPr>
        <w:t xml:space="preserve">того в режиме </w:t>
      </w:r>
      <w:r w:rsidR="00C25D62">
        <w:rPr>
          <w:rFonts w:asciiTheme="minorHAnsi" w:hAnsiTheme="minorHAnsi"/>
        </w:rPr>
        <w:t xml:space="preserve">блокировки </w:t>
      </w:r>
      <w:r w:rsidRPr="00207108">
        <w:rPr>
          <w:rFonts w:asciiTheme="minorHAnsi" w:hAnsiTheme="minorHAnsi"/>
        </w:rPr>
        <w:t>или режиме только для чтения, действие блокировки не выполняется и возвращается успешный результат. Это сделано</w:t>
      </w:r>
      <w:r w:rsidR="00C70422">
        <w:rPr>
          <w:rFonts w:asciiTheme="minorHAnsi" w:hAnsiTheme="minorHAnsi"/>
        </w:rPr>
        <w:t xml:space="preserve"> для</w:t>
      </w:r>
      <w:r w:rsidRPr="00207108">
        <w:rPr>
          <w:rFonts w:asciiTheme="minorHAnsi" w:hAnsiTheme="minorHAnsi"/>
        </w:rPr>
        <w:t xml:space="preserve"> обеспеч</w:t>
      </w:r>
      <w:r w:rsidR="00C70422">
        <w:rPr>
          <w:rFonts w:asciiTheme="minorHAnsi" w:hAnsiTheme="minorHAnsi"/>
        </w:rPr>
        <w:t>ения</w:t>
      </w:r>
      <w:r w:rsidRPr="00207108">
        <w:rPr>
          <w:rFonts w:asciiTheme="minorHAnsi" w:hAnsiTheme="minorHAnsi"/>
        </w:rPr>
        <w:t xml:space="preserve"> совместимост</w:t>
      </w:r>
      <w:r w:rsidR="00C70422">
        <w:rPr>
          <w:rFonts w:asciiTheme="minorHAnsi" w:hAnsiTheme="minorHAnsi"/>
        </w:rPr>
        <w:t>и</w:t>
      </w:r>
      <w:r w:rsidRPr="00207108">
        <w:rPr>
          <w:rFonts w:asciiTheme="minorHAnsi" w:hAnsiTheme="minorHAnsi"/>
        </w:rPr>
        <w:t xml:space="preserve"> между MP/M II и CP/M.</w:t>
      </w:r>
    </w:p>
    <w:p w14:paraId="06282372" w14:textId="2DEBAEEB" w:rsidR="00207108" w:rsidRDefault="00195C84" w:rsidP="00CD2B06">
      <w:pPr>
        <w:spacing w:before="120" w:after="120"/>
        <w:ind w:firstLine="709"/>
        <w:jc w:val="both"/>
        <w:rPr>
          <w:rFonts w:asciiTheme="minorHAnsi" w:hAnsiTheme="minorHAnsi"/>
        </w:rPr>
      </w:pPr>
      <w:r w:rsidRPr="00195C84">
        <w:rPr>
          <w:rFonts w:asciiTheme="minorHAnsi" w:hAnsiTheme="minorHAnsi"/>
        </w:rPr>
        <w:t xml:space="preserve">Процесс вызова передает в регистровой паре </w:t>
      </w:r>
      <w:r w:rsidRPr="00195C84">
        <w:rPr>
          <w:rFonts w:ascii="Consolas" w:hAnsi="Consolas"/>
        </w:rPr>
        <w:t>DE</w:t>
      </w:r>
      <w:r w:rsidRPr="00195C84">
        <w:rPr>
          <w:rFonts w:asciiTheme="minorHAnsi" w:hAnsiTheme="minorHAnsi"/>
        </w:rPr>
        <w:t xml:space="preserve">, адрес </w:t>
      </w:r>
      <w:r w:rsidRPr="00195C84">
        <w:rPr>
          <w:rFonts w:ascii="Consolas" w:hAnsi="Consolas"/>
        </w:rPr>
        <w:t>FCB</w:t>
      </w:r>
      <w:r w:rsidRPr="00195C84">
        <w:rPr>
          <w:rFonts w:asciiTheme="minorHAnsi" w:hAnsiTheme="minorHAnsi"/>
        </w:rPr>
        <w:t xml:space="preserve"> в котором поле произвольной записи заполнено номером произвольной записи первой записи, к</w:t>
      </w:r>
      <w:r w:rsidRPr="00195C84">
        <w:rPr>
          <w:rFonts w:asciiTheme="minorHAnsi" w:hAnsiTheme="minorHAnsi"/>
        </w:rPr>
        <w:t>о</w:t>
      </w:r>
      <w:r w:rsidRPr="00195C84">
        <w:rPr>
          <w:rFonts w:asciiTheme="minorHAnsi" w:hAnsiTheme="minorHAnsi"/>
        </w:rPr>
        <w:t>торая будет заблокирована. Число записей, которые будут заблокированы, опред</w:t>
      </w:r>
      <w:r w:rsidRPr="00195C84">
        <w:rPr>
          <w:rFonts w:asciiTheme="minorHAnsi" w:hAnsiTheme="minorHAnsi"/>
        </w:rPr>
        <w:t>е</w:t>
      </w:r>
      <w:r w:rsidRPr="00195C84">
        <w:rPr>
          <w:rFonts w:asciiTheme="minorHAnsi" w:hAnsiTheme="minorHAnsi"/>
        </w:rPr>
        <w:t xml:space="preserve">ляется многосекторным счетчиком </w:t>
      </w:r>
      <w:r w:rsidRPr="00195C84">
        <w:rPr>
          <w:rFonts w:ascii="Consolas" w:hAnsi="Consolas"/>
        </w:rPr>
        <w:t>BDOS</w:t>
      </w:r>
      <w:r w:rsidRPr="00195C84">
        <w:rPr>
          <w:rFonts w:asciiTheme="minorHAnsi" w:hAnsiTheme="minorHAnsi"/>
        </w:rPr>
        <w:t xml:space="preserve"> (см. Функцию 44). Текущий </w:t>
      </w:r>
      <w:r w:rsidRPr="00195C84">
        <w:rPr>
          <w:rFonts w:ascii="Consolas" w:hAnsi="Consolas"/>
        </w:rPr>
        <w:t>DMA</w:t>
      </w:r>
      <w:r w:rsidRPr="00195C84">
        <w:rPr>
          <w:rFonts w:asciiTheme="minorHAnsi" w:hAnsiTheme="minorHAnsi"/>
        </w:rPr>
        <w:t xml:space="preserve"> должен с</w:t>
      </w:r>
      <w:r w:rsidRPr="00195C84">
        <w:rPr>
          <w:rFonts w:asciiTheme="minorHAnsi" w:hAnsiTheme="minorHAnsi"/>
        </w:rPr>
        <w:t>о</w:t>
      </w:r>
      <w:r w:rsidRPr="00195C84">
        <w:rPr>
          <w:rFonts w:asciiTheme="minorHAnsi" w:hAnsiTheme="minorHAnsi"/>
        </w:rPr>
        <w:t>держать 2-байтовый идентификатор файла</w:t>
      </w:r>
      <w:r w:rsidR="004B0092">
        <w:rPr>
          <w:rFonts w:asciiTheme="minorHAnsi" w:hAnsiTheme="minorHAnsi"/>
        </w:rPr>
        <w:fldChar w:fldCharType="begin"/>
      </w:r>
      <w:r w:rsidR="004B0092">
        <w:instrText xml:space="preserve"> XE "</w:instrText>
      </w:r>
      <w:r w:rsidR="004B0092">
        <w:rPr>
          <w:rFonts w:asciiTheme="minorHAnsi" w:hAnsiTheme="minorHAnsi"/>
        </w:rPr>
        <w:instrText>И</w:instrText>
      </w:r>
      <w:r w:rsidR="004B0092" w:rsidRPr="00195C84">
        <w:rPr>
          <w:rFonts w:asciiTheme="minorHAnsi" w:hAnsiTheme="minorHAnsi"/>
        </w:rPr>
        <w:instrText>дентификатор файла</w:instrText>
      </w:r>
      <w:r w:rsidR="004B0092">
        <w:instrText xml:space="preserve">" </w:instrText>
      </w:r>
      <w:r w:rsidR="004B0092">
        <w:rPr>
          <w:rFonts w:asciiTheme="minorHAnsi" w:hAnsiTheme="minorHAnsi"/>
        </w:rPr>
        <w:fldChar w:fldCharType="end"/>
      </w:r>
      <w:r w:rsidRPr="00195C84">
        <w:rPr>
          <w:rFonts w:asciiTheme="minorHAnsi" w:hAnsiTheme="minorHAnsi"/>
        </w:rPr>
        <w:t xml:space="preserve">, возвращенный функцией </w:t>
      </w:r>
      <w:r w:rsidRPr="00195C84">
        <w:rPr>
          <w:rFonts w:asciiTheme="minorHAnsi" w:hAnsiTheme="minorHAnsi"/>
          <w:i/>
          <w:lang w:val="en-US"/>
        </w:rPr>
        <w:t>Open File</w:t>
      </w:r>
      <w:r w:rsidRPr="00195C84">
        <w:rPr>
          <w:rFonts w:asciiTheme="minorHAnsi" w:hAnsiTheme="minorHAnsi"/>
        </w:rPr>
        <w:t>, к</w:t>
      </w:r>
      <w:r w:rsidRPr="00195C84">
        <w:rPr>
          <w:rFonts w:asciiTheme="minorHAnsi" w:hAnsiTheme="minorHAnsi"/>
        </w:rPr>
        <w:t>о</w:t>
      </w:r>
      <w:r w:rsidRPr="00195C84">
        <w:rPr>
          <w:rFonts w:asciiTheme="minorHAnsi" w:hAnsiTheme="minorHAnsi"/>
        </w:rPr>
        <w:t xml:space="preserve">гда указанный </w:t>
      </w:r>
      <w:r w:rsidRPr="00195C84">
        <w:rPr>
          <w:rFonts w:ascii="Consolas" w:hAnsi="Consolas"/>
        </w:rPr>
        <w:t>FCB</w:t>
      </w:r>
      <w:r w:rsidRPr="00195C84">
        <w:rPr>
          <w:rFonts w:asciiTheme="minorHAnsi" w:hAnsiTheme="minorHAnsi"/>
        </w:rPr>
        <w:t xml:space="preserve"> был открыт. Обратите внимание, что идентификатор файла во</w:t>
      </w:r>
      <w:r w:rsidRPr="00195C84">
        <w:rPr>
          <w:rFonts w:asciiTheme="minorHAnsi" w:hAnsiTheme="minorHAnsi"/>
        </w:rPr>
        <w:t>з</w:t>
      </w:r>
      <w:r w:rsidRPr="00195C84">
        <w:rPr>
          <w:rFonts w:asciiTheme="minorHAnsi" w:hAnsiTheme="minorHAnsi"/>
        </w:rPr>
        <w:t>вращается функцией открытия, только при неблокируемом режиме открытия.</w:t>
      </w:r>
    </w:p>
    <w:p w14:paraId="223B84DE" w14:textId="251727DB" w:rsidR="00195C84" w:rsidRDefault="00380CE2" w:rsidP="00CD2B06">
      <w:pPr>
        <w:spacing w:before="120" w:after="120"/>
        <w:ind w:firstLine="709"/>
        <w:jc w:val="both"/>
        <w:rPr>
          <w:rFonts w:asciiTheme="minorHAnsi" w:hAnsiTheme="minorHAnsi"/>
        </w:rPr>
      </w:pPr>
      <w:r w:rsidRPr="00380CE2">
        <w:rPr>
          <w:rFonts w:asciiTheme="minorHAnsi" w:hAnsiTheme="minorHAnsi"/>
        </w:rPr>
        <w:t xml:space="preserve">Функция </w:t>
      </w:r>
      <w:r w:rsidRPr="00380CE2">
        <w:rPr>
          <w:rFonts w:asciiTheme="minorHAnsi" w:hAnsiTheme="minorHAnsi"/>
          <w:i/>
          <w:lang w:val="en-US"/>
        </w:rPr>
        <w:t>Lock Record</w:t>
      </w:r>
      <w:r w:rsidRPr="00380CE2">
        <w:rPr>
          <w:rFonts w:asciiTheme="minorHAnsi" w:hAnsiTheme="minorHAnsi"/>
        </w:rPr>
        <w:t xml:space="preserve"> требует, чтобы каждый номер записи, который будет з</w:t>
      </w:r>
      <w:r w:rsidRPr="00380CE2">
        <w:rPr>
          <w:rFonts w:asciiTheme="minorHAnsi" w:hAnsiTheme="minorHAnsi"/>
        </w:rPr>
        <w:t>а</w:t>
      </w:r>
      <w:r w:rsidRPr="00380CE2">
        <w:rPr>
          <w:rFonts w:asciiTheme="minorHAnsi" w:hAnsiTheme="minorHAnsi"/>
        </w:rPr>
        <w:t>блокирован, находился в блоке выделенном файлу. Кроме того, функция 42 пров</w:t>
      </w:r>
      <w:r w:rsidRPr="00380CE2">
        <w:rPr>
          <w:rFonts w:asciiTheme="minorHAnsi" w:hAnsiTheme="minorHAnsi"/>
        </w:rPr>
        <w:t>е</w:t>
      </w:r>
      <w:r w:rsidRPr="00380CE2">
        <w:rPr>
          <w:rFonts w:asciiTheme="minorHAnsi" w:hAnsiTheme="minorHAnsi"/>
        </w:rPr>
        <w:t>ряет, что ни одна из записей, которые будут заблокированы, в настоящее время не заблокирована другим процессом. Эти две проверки выполняются до блокировки любых записей.</w:t>
      </w:r>
    </w:p>
    <w:p w14:paraId="0460D487" w14:textId="7BE6678E" w:rsidR="00380CE2" w:rsidRDefault="002E13B1" w:rsidP="00CD2B06">
      <w:pPr>
        <w:spacing w:before="120" w:after="120"/>
        <w:ind w:firstLine="709"/>
        <w:jc w:val="both"/>
        <w:rPr>
          <w:rFonts w:asciiTheme="minorHAnsi" w:hAnsiTheme="minorHAnsi"/>
        </w:rPr>
      </w:pPr>
      <w:r w:rsidRPr="002E13B1">
        <w:rPr>
          <w:rFonts w:asciiTheme="minorHAnsi" w:hAnsiTheme="minorHAnsi"/>
        </w:rPr>
        <w:t>Параметр генерации системы MP/M II определяет максимальное количество записей, которые могут быть заблокированы одним процессом. Каждая заблокир</w:t>
      </w:r>
      <w:r w:rsidRPr="002E13B1">
        <w:rPr>
          <w:rFonts w:asciiTheme="minorHAnsi" w:hAnsiTheme="minorHAnsi"/>
        </w:rPr>
        <w:t>о</w:t>
      </w:r>
      <w:r w:rsidRPr="002E13B1">
        <w:rPr>
          <w:rFonts w:asciiTheme="minorHAnsi" w:hAnsiTheme="minorHAnsi"/>
        </w:rPr>
        <w:t xml:space="preserve">ванная запись использует запись в системной таблице блокировки </w:t>
      </w:r>
      <w:r w:rsidRPr="002E13B1">
        <w:rPr>
          <w:rFonts w:ascii="Consolas" w:hAnsi="Consolas"/>
        </w:rPr>
        <w:t>BDOS</w:t>
      </w:r>
      <w:r w:rsidRPr="002E13B1">
        <w:rPr>
          <w:rFonts w:asciiTheme="minorHAnsi" w:hAnsiTheme="minorHAnsi"/>
        </w:rPr>
        <w:t>, которая совместно используется заблокированными записями и записями открыт</w:t>
      </w:r>
      <w:r w:rsidR="00C4313A">
        <w:rPr>
          <w:rFonts w:asciiTheme="minorHAnsi" w:hAnsiTheme="minorHAnsi"/>
        </w:rPr>
        <w:t>ых</w:t>
      </w:r>
      <w:r w:rsidRPr="002E13B1">
        <w:rPr>
          <w:rFonts w:asciiTheme="minorHAnsi" w:hAnsiTheme="minorHAnsi"/>
        </w:rPr>
        <w:t xml:space="preserve"> файлов. Другой  параметр генерации системы MP/M II устанавливает размер этой таблицы. Если в системной таблице блокировки не хватает места, чтобы заблокировать все указанные записи, или </w:t>
      </w:r>
      <w:r w:rsidR="001F3C70" w:rsidRPr="002E13B1">
        <w:rPr>
          <w:rFonts w:asciiTheme="minorHAnsi" w:hAnsiTheme="minorHAnsi"/>
        </w:rPr>
        <w:t xml:space="preserve">процессом </w:t>
      </w:r>
      <w:r w:rsidRPr="002E13B1">
        <w:rPr>
          <w:rFonts w:asciiTheme="minorHAnsi" w:hAnsiTheme="minorHAnsi"/>
        </w:rPr>
        <w:t>превышен лимит блокиров</w:t>
      </w:r>
      <w:r w:rsidR="001F3C70">
        <w:rPr>
          <w:rFonts w:asciiTheme="minorHAnsi" w:hAnsiTheme="minorHAnsi"/>
        </w:rPr>
        <w:t>ок</w:t>
      </w:r>
      <w:r w:rsidRPr="002E13B1">
        <w:rPr>
          <w:rFonts w:asciiTheme="minorHAnsi" w:hAnsiTheme="minorHAnsi"/>
        </w:rPr>
        <w:t xml:space="preserve"> записей, то функция </w:t>
      </w:r>
      <w:r w:rsidRPr="002E13B1">
        <w:rPr>
          <w:rFonts w:asciiTheme="minorHAnsi" w:hAnsiTheme="minorHAnsi"/>
          <w:i/>
          <w:lang w:val="en-US"/>
        </w:rPr>
        <w:t>Lock Record</w:t>
      </w:r>
      <w:r w:rsidRPr="002E13B1">
        <w:rPr>
          <w:rFonts w:asciiTheme="minorHAnsi" w:hAnsiTheme="minorHAnsi"/>
        </w:rPr>
        <w:t xml:space="preserve"> не блокирует записи и возвращает код ошибки вызывающему процессу.</w:t>
      </w:r>
    </w:p>
    <w:p w14:paraId="0AA11571" w14:textId="385077DE" w:rsidR="002E13B1" w:rsidRDefault="00BF4BE2" w:rsidP="00CD2B06">
      <w:pPr>
        <w:spacing w:before="120" w:after="120"/>
        <w:ind w:firstLine="709"/>
        <w:jc w:val="both"/>
        <w:rPr>
          <w:rFonts w:asciiTheme="minorHAnsi" w:hAnsiTheme="minorHAnsi"/>
        </w:rPr>
      </w:pPr>
      <w:r w:rsidRPr="00BF4BE2">
        <w:rPr>
          <w:rFonts w:asciiTheme="minorHAnsi" w:hAnsiTheme="minorHAnsi"/>
        </w:rPr>
        <w:t>По возвращении</w:t>
      </w:r>
      <w:r>
        <w:rPr>
          <w:rFonts w:asciiTheme="minorHAnsi" w:hAnsiTheme="minorHAnsi"/>
        </w:rPr>
        <w:t>,</w:t>
      </w:r>
      <w:r w:rsidRPr="00BF4BE2">
        <w:rPr>
          <w:rFonts w:asciiTheme="minorHAnsi" w:hAnsiTheme="minorHAnsi"/>
        </w:rPr>
        <w:t xml:space="preserve"> функция </w:t>
      </w:r>
      <w:r w:rsidRPr="00BF4BE2">
        <w:rPr>
          <w:rFonts w:asciiTheme="minorHAnsi" w:hAnsiTheme="minorHAnsi"/>
          <w:i/>
          <w:lang w:val="en-US"/>
        </w:rPr>
        <w:t>Lock Record</w:t>
      </w:r>
      <w:r w:rsidRPr="00BF4BE2">
        <w:rPr>
          <w:rFonts w:asciiTheme="minorHAnsi" w:hAnsiTheme="minorHAnsi"/>
        </w:rPr>
        <w:t xml:space="preserve"> устанавливает регистр </w:t>
      </w:r>
      <w:r w:rsidRPr="00BF4BE2">
        <w:rPr>
          <w:rFonts w:ascii="Consolas" w:hAnsi="Consolas"/>
        </w:rPr>
        <w:t>A</w:t>
      </w:r>
      <w:r w:rsidRPr="00BF4BE2">
        <w:rPr>
          <w:rFonts w:asciiTheme="minorHAnsi" w:hAnsiTheme="minorHAnsi"/>
        </w:rPr>
        <w:t xml:space="preserve"> равным </w:t>
      </w:r>
      <w:r w:rsidRPr="00BF4BE2">
        <w:rPr>
          <w:rFonts w:ascii="Consolas" w:hAnsi="Consolas"/>
        </w:rPr>
        <w:t>0</w:t>
      </w:r>
      <w:r w:rsidRPr="00BF4BE2">
        <w:rPr>
          <w:rFonts w:asciiTheme="minorHAnsi" w:hAnsiTheme="minorHAnsi"/>
        </w:rPr>
        <w:t xml:space="preserve">, если операция блокировки была успешной. В противном случае, регистр </w:t>
      </w:r>
      <w:r w:rsidRPr="00BF4BE2">
        <w:rPr>
          <w:rFonts w:ascii="Consolas" w:hAnsi="Consolas"/>
        </w:rPr>
        <w:t>A</w:t>
      </w:r>
      <w:r w:rsidRPr="00BF4BE2">
        <w:rPr>
          <w:rFonts w:asciiTheme="minorHAnsi" w:hAnsiTheme="minorHAnsi"/>
        </w:rPr>
        <w:t xml:space="preserve"> содержит один из следующих кодов ошибки:</w:t>
      </w:r>
    </w:p>
    <w:p w14:paraId="2C5C1327" w14:textId="4CF08415" w:rsidR="00BF4BE2" w:rsidRDefault="0090659E" w:rsidP="00BF4BE2">
      <w:pPr>
        <w:ind w:left="709"/>
        <w:jc w:val="both"/>
        <w:rPr>
          <w:rFonts w:ascii="Consolas" w:hAnsi="Consolas"/>
          <w:lang w:val="en-US"/>
        </w:rPr>
      </w:pPr>
      <w:r>
        <w:rPr>
          <w:rFonts w:ascii="Consolas" w:hAnsi="Consolas"/>
          <w:lang w:val="en-US"/>
        </w:rPr>
        <w:t xml:space="preserve"> </w:t>
      </w:r>
      <w:r w:rsidR="00BF4BE2" w:rsidRPr="007D6B33">
        <w:rPr>
          <w:rFonts w:ascii="Consolas" w:hAnsi="Consolas"/>
          <w:lang w:val="en-US"/>
        </w:rPr>
        <w:t>01</w:t>
      </w:r>
      <w:r w:rsidR="00BF4BE2" w:rsidRPr="007D6B33">
        <w:rPr>
          <w:rFonts w:asciiTheme="minorHAnsi" w:hAnsiTheme="minorHAnsi"/>
          <w:lang w:val="en-US"/>
        </w:rPr>
        <w:t xml:space="preserve"> :</w:t>
      </w:r>
      <w:r w:rsidR="00BF4BE2" w:rsidRPr="007D6B33">
        <w:rPr>
          <w:rFonts w:asciiTheme="minorHAnsi" w:hAnsiTheme="minorHAnsi"/>
          <w:lang w:val="en-US"/>
        </w:rPr>
        <w:tab/>
      </w:r>
      <w:r w:rsidR="00BF4BE2">
        <w:rPr>
          <w:rFonts w:asciiTheme="minorHAnsi" w:hAnsiTheme="minorHAnsi"/>
        </w:rPr>
        <w:t>Чтение незаписанных данных</w:t>
      </w:r>
    </w:p>
    <w:p w14:paraId="2FCFB358" w14:textId="302D17A3" w:rsidR="00BF4BE2" w:rsidRDefault="0090659E" w:rsidP="00BF4BE2">
      <w:pPr>
        <w:ind w:left="709"/>
        <w:jc w:val="both"/>
        <w:rPr>
          <w:rFonts w:asciiTheme="minorHAnsi" w:hAnsiTheme="minorHAnsi"/>
        </w:rPr>
      </w:pPr>
      <w:r>
        <w:rPr>
          <w:rFonts w:ascii="Consolas" w:hAnsi="Consolas"/>
          <w:lang w:val="en-US"/>
        </w:rPr>
        <w:t xml:space="preserve"> </w:t>
      </w:r>
      <w:r w:rsidR="00BF4BE2" w:rsidRPr="007D6B33">
        <w:rPr>
          <w:rFonts w:ascii="Consolas" w:hAnsi="Consolas"/>
          <w:lang w:val="en-US"/>
        </w:rPr>
        <w:t>0</w:t>
      </w:r>
      <w:r w:rsidR="00BF4BE2">
        <w:rPr>
          <w:rFonts w:ascii="Consolas" w:hAnsi="Consolas"/>
          <w:lang w:val="en-US"/>
        </w:rPr>
        <w:t>3</w:t>
      </w:r>
      <w:r w:rsidR="00BF4BE2" w:rsidRPr="007D6B33">
        <w:rPr>
          <w:rFonts w:asciiTheme="minorHAnsi" w:hAnsiTheme="minorHAnsi"/>
          <w:lang w:val="en-US"/>
        </w:rPr>
        <w:t xml:space="preserve"> :</w:t>
      </w:r>
      <w:r w:rsidR="00BF4BE2" w:rsidRPr="007D6B33">
        <w:rPr>
          <w:rFonts w:asciiTheme="minorHAnsi" w:hAnsiTheme="minorHAnsi"/>
          <w:lang w:val="en-US"/>
        </w:rPr>
        <w:tab/>
      </w:r>
      <w:r w:rsidR="00BF4BE2" w:rsidRPr="00AE0AA9">
        <w:rPr>
          <w:rFonts w:asciiTheme="minorHAnsi" w:hAnsiTheme="minorHAnsi"/>
        </w:rPr>
        <w:t>Не</w:t>
      </w:r>
      <w:r w:rsidR="00BF4BE2">
        <w:rPr>
          <w:rFonts w:asciiTheme="minorHAnsi" w:hAnsiTheme="minorHAnsi"/>
        </w:rPr>
        <w:t>т</w:t>
      </w:r>
      <w:r w:rsidR="00BF4BE2" w:rsidRPr="00AE0AA9">
        <w:rPr>
          <w:rFonts w:asciiTheme="minorHAnsi" w:hAnsiTheme="minorHAnsi"/>
        </w:rPr>
        <w:t xml:space="preserve"> </w:t>
      </w:r>
      <w:r w:rsidR="00BF4BE2">
        <w:rPr>
          <w:rFonts w:asciiTheme="minorHAnsi" w:hAnsiTheme="minorHAnsi"/>
        </w:rPr>
        <w:t>возможности</w:t>
      </w:r>
      <w:r w:rsidR="00BF4BE2" w:rsidRPr="00AE0AA9">
        <w:rPr>
          <w:rFonts w:asciiTheme="minorHAnsi" w:hAnsiTheme="minorHAnsi"/>
        </w:rPr>
        <w:t xml:space="preserve"> закрыть текущий экстент</w:t>
      </w:r>
    </w:p>
    <w:p w14:paraId="508385F7" w14:textId="08D36096" w:rsidR="001F3C70" w:rsidRDefault="0090659E" w:rsidP="001F3C70">
      <w:pPr>
        <w:ind w:left="709"/>
        <w:jc w:val="both"/>
        <w:rPr>
          <w:rFonts w:asciiTheme="minorHAnsi" w:hAnsiTheme="minorHAnsi"/>
        </w:rPr>
      </w:pPr>
      <w:r>
        <w:rPr>
          <w:rFonts w:ascii="Consolas" w:hAnsi="Consolas"/>
          <w:lang w:val="en-US"/>
        </w:rPr>
        <w:t xml:space="preserve"> </w:t>
      </w:r>
      <w:r w:rsidR="001F3C70" w:rsidRPr="007D6B33">
        <w:rPr>
          <w:rFonts w:ascii="Consolas" w:hAnsi="Consolas"/>
          <w:lang w:val="en-US"/>
        </w:rPr>
        <w:t>0</w:t>
      </w:r>
      <w:r w:rsidR="001F3C70">
        <w:rPr>
          <w:rFonts w:ascii="Consolas" w:hAnsi="Consolas"/>
          <w:lang w:val="en-US"/>
        </w:rPr>
        <w:t>4</w:t>
      </w:r>
      <w:r w:rsidR="001F3C70" w:rsidRPr="007D6B33">
        <w:rPr>
          <w:rFonts w:asciiTheme="minorHAnsi" w:hAnsiTheme="minorHAnsi"/>
          <w:lang w:val="en-US"/>
        </w:rPr>
        <w:t xml:space="preserve"> :</w:t>
      </w:r>
      <w:r w:rsidR="001F3C70" w:rsidRPr="007D6B33">
        <w:rPr>
          <w:rFonts w:asciiTheme="minorHAnsi" w:hAnsiTheme="minorHAnsi"/>
          <w:lang w:val="en-US"/>
        </w:rPr>
        <w:tab/>
      </w:r>
      <w:r w:rsidR="001F3C70">
        <w:rPr>
          <w:rFonts w:asciiTheme="minorHAnsi" w:hAnsiTheme="minorHAnsi"/>
        </w:rPr>
        <w:t>Поиск в несуществующем</w:t>
      </w:r>
      <w:r w:rsidR="001F3C70" w:rsidRPr="008B38AF">
        <w:rPr>
          <w:rFonts w:asciiTheme="minorHAnsi" w:hAnsiTheme="minorHAnsi"/>
        </w:rPr>
        <w:t xml:space="preserve"> экстент</w:t>
      </w:r>
      <w:r w:rsidR="001F3C70">
        <w:rPr>
          <w:rFonts w:asciiTheme="minorHAnsi" w:hAnsiTheme="minorHAnsi"/>
        </w:rPr>
        <w:t>е</w:t>
      </w:r>
    </w:p>
    <w:p w14:paraId="6F378090" w14:textId="294CF803" w:rsidR="001F3C70" w:rsidRDefault="0090659E" w:rsidP="001F3C70">
      <w:pPr>
        <w:ind w:left="709"/>
        <w:jc w:val="both"/>
        <w:rPr>
          <w:rFonts w:asciiTheme="minorHAnsi" w:hAnsiTheme="minorHAnsi"/>
        </w:rPr>
      </w:pPr>
      <w:r>
        <w:rPr>
          <w:rFonts w:ascii="Consolas" w:hAnsi="Consolas"/>
          <w:lang w:val="en-US"/>
        </w:rPr>
        <w:t xml:space="preserve"> </w:t>
      </w:r>
      <w:r w:rsidR="001F3C70" w:rsidRPr="007D6B33">
        <w:rPr>
          <w:rFonts w:ascii="Consolas" w:hAnsi="Consolas"/>
          <w:lang w:val="en-US"/>
        </w:rPr>
        <w:t>0</w:t>
      </w:r>
      <w:r w:rsidR="001F3C70">
        <w:rPr>
          <w:rFonts w:ascii="Consolas" w:hAnsi="Consolas"/>
          <w:lang w:val="en-US"/>
        </w:rPr>
        <w:t>6</w:t>
      </w:r>
      <w:r w:rsidR="001F3C70" w:rsidRPr="007D6B33">
        <w:rPr>
          <w:rFonts w:asciiTheme="minorHAnsi" w:hAnsiTheme="minorHAnsi"/>
          <w:lang w:val="en-US"/>
        </w:rPr>
        <w:t xml:space="preserve"> :</w:t>
      </w:r>
      <w:r w:rsidR="001F3C70" w:rsidRPr="007D6B33">
        <w:rPr>
          <w:rFonts w:asciiTheme="minorHAnsi" w:hAnsiTheme="minorHAnsi"/>
          <w:lang w:val="en-US"/>
        </w:rPr>
        <w:tab/>
      </w:r>
      <w:r w:rsidR="001F3C70">
        <w:rPr>
          <w:rFonts w:asciiTheme="minorHAnsi" w:hAnsiTheme="minorHAnsi"/>
        </w:rPr>
        <w:t>Номер произвольной записи вне диапазона</w:t>
      </w:r>
    </w:p>
    <w:p w14:paraId="6040F139" w14:textId="476FDBB8" w:rsidR="001F3C70" w:rsidRPr="00322C5F" w:rsidRDefault="0090659E" w:rsidP="001F3C70">
      <w:pPr>
        <w:ind w:left="708"/>
        <w:jc w:val="both"/>
        <w:rPr>
          <w:rFonts w:asciiTheme="minorHAnsi" w:hAnsiTheme="minorHAnsi"/>
        </w:rPr>
      </w:pPr>
      <w:r>
        <w:rPr>
          <w:rFonts w:ascii="Consolas" w:hAnsi="Consolas"/>
        </w:rPr>
        <w:t xml:space="preserve"> </w:t>
      </w:r>
      <w:r w:rsidR="001F3C70" w:rsidRPr="00D72BA8">
        <w:rPr>
          <w:rFonts w:ascii="Consolas" w:hAnsi="Consolas"/>
        </w:rPr>
        <w:t>0</w:t>
      </w:r>
      <w:r w:rsidR="001F3C70">
        <w:rPr>
          <w:rFonts w:ascii="Consolas" w:hAnsi="Consolas"/>
        </w:rPr>
        <w:t>8</w:t>
      </w:r>
      <w:r w:rsidR="001F3C70" w:rsidRPr="00D72BA8">
        <w:rPr>
          <w:rFonts w:asciiTheme="minorHAnsi" w:hAnsiTheme="minorHAnsi"/>
        </w:rPr>
        <w:t xml:space="preserve"> :</w:t>
      </w:r>
      <w:r w:rsidR="001F3C70" w:rsidRPr="003E0B80">
        <w:rPr>
          <w:rFonts w:asciiTheme="minorHAnsi" w:hAnsiTheme="minorHAnsi"/>
          <w:lang w:val="en-US"/>
        </w:rPr>
        <w:t xml:space="preserve"> </w:t>
      </w:r>
      <w:r w:rsidR="001F3C70" w:rsidRPr="007D6B33">
        <w:rPr>
          <w:rFonts w:asciiTheme="minorHAnsi" w:hAnsiTheme="minorHAnsi"/>
          <w:lang w:val="en-US"/>
        </w:rPr>
        <w:tab/>
      </w:r>
      <w:r w:rsidR="001F3C70">
        <w:rPr>
          <w:rFonts w:asciiTheme="minorHAnsi" w:hAnsiTheme="minorHAnsi"/>
        </w:rPr>
        <w:t>Запись блокирована другим процессом</w:t>
      </w:r>
    </w:p>
    <w:p w14:paraId="778BC145" w14:textId="4AF58158" w:rsidR="001F3C70" w:rsidRDefault="0090659E" w:rsidP="001F3C70">
      <w:pPr>
        <w:ind w:left="709"/>
        <w:jc w:val="both"/>
        <w:rPr>
          <w:rFonts w:asciiTheme="minorHAnsi" w:hAnsiTheme="minorHAnsi"/>
        </w:rPr>
      </w:pPr>
      <w:r>
        <w:rPr>
          <w:rFonts w:ascii="Consolas" w:hAnsi="Consolas"/>
          <w:lang w:val="en-US"/>
        </w:rPr>
        <w:t xml:space="preserve"> </w:t>
      </w:r>
      <w:r w:rsidR="001F3C70">
        <w:rPr>
          <w:rFonts w:ascii="Consolas" w:hAnsi="Consolas"/>
          <w:lang w:val="en-US"/>
        </w:rPr>
        <w:t>10</w:t>
      </w:r>
      <w:r w:rsidR="001F3C70" w:rsidRPr="007D6B33">
        <w:rPr>
          <w:rFonts w:asciiTheme="minorHAnsi" w:hAnsiTheme="minorHAnsi"/>
          <w:lang w:val="en-US"/>
        </w:rPr>
        <w:t xml:space="preserve"> :</w:t>
      </w:r>
      <w:r w:rsidR="001F3C70" w:rsidRPr="007D6B33">
        <w:rPr>
          <w:rFonts w:asciiTheme="minorHAnsi" w:hAnsiTheme="minorHAnsi"/>
          <w:lang w:val="en-US"/>
        </w:rPr>
        <w:tab/>
      </w:r>
      <w:r w:rsidR="001F3C70">
        <w:rPr>
          <w:rFonts w:asciiTheme="minorHAnsi" w:hAnsiTheme="minorHAnsi"/>
        </w:rPr>
        <w:t xml:space="preserve">Ошибка контрольной суммы </w:t>
      </w:r>
      <w:r w:rsidR="001F3C70" w:rsidRPr="008B38AF">
        <w:rPr>
          <w:rFonts w:ascii="Consolas" w:hAnsi="Consolas"/>
        </w:rPr>
        <w:t>FCB</w:t>
      </w:r>
    </w:p>
    <w:p w14:paraId="74319B89" w14:textId="623FF70C" w:rsidR="001F3C70" w:rsidRDefault="0090659E" w:rsidP="001F3C70">
      <w:pPr>
        <w:ind w:left="709"/>
        <w:jc w:val="both"/>
        <w:rPr>
          <w:rFonts w:asciiTheme="minorHAnsi" w:hAnsiTheme="minorHAnsi"/>
        </w:rPr>
      </w:pPr>
      <w:r>
        <w:rPr>
          <w:rFonts w:ascii="Consolas" w:hAnsi="Consolas"/>
          <w:lang w:val="en-US"/>
        </w:rPr>
        <w:t xml:space="preserve"> </w:t>
      </w:r>
      <w:r w:rsidR="001F3C70">
        <w:rPr>
          <w:rFonts w:ascii="Consolas" w:hAnsi="Consolas"/>
          <w:lang w:val="en-US"/>
        </w:rPr>
        <w:t>11</w:t>
      </w:r>
      <w:r w:rsidR="001F3C70" w:rsidRPr="007D6B33">
        <w:rPr>
          <w:rFonts w:asciiTheme="minorHAnsi" w:hAnsiTheme="minorHAnsi"/>
          <w:lang w:val="en-US"/>
        </w:rPr>
        <w:t xml:space="preserve"> :</w:t>
      </w:r>
      <w:r w:rsidR="001F3C70" w:rsidRPr="007D6B33">
        <w:rPr>
          <w:rFonts w:asciiTheme="minorHAnsi" w:hAnsiTheme="minorHAnsi"/>
          <w:lang w:val="en-US"/>
        </w:rPr>
        <w:tab/>
      </w:r>
      <w:r w:rsidR="001F3C70" w:rsidRPr="00B96119">
        <w:rPr>
          <w:rFonts w:asciiTheme="minorHAnsi" w:hAnsiTheme="minorHAnsi"/>
        </w:rPr>
        <w:t xml:space="preserve">Ошибка проверки </w:t>
      </w:r>
      <w:r w:rsidR="001F3C70">
        <w:rPr>
          <w:rFonts w:asciiTheme="minorHAnsi" w:hAnsiTheme="minorHAnsi"/>
        </w:rPr>
        <w:t>не</w:t>
      </w:r>
      <w:r w:rsidR="001F3C70" w:rsidRPr="00B96119">
        <w:rPr>
          <w:rFonts w:asciiTheme="minorHAnsi" w:hAnsiTheme="minorHAnsi"/>
        </w:rPr>
        <w:t>блокирован</w:t>
      </w:r>
      <w:r w:rsidR="001F3C70">
        <w:rPr>
          <w:rFonts w:asciiTheme="minorHAnsi" w:hAnsiTheme="minorHAnsi"/>
        </w:rPr>
        <w:t>ного</w:t>
      </w:r>
      <w:r w:rsidR="001F3C70" w:rsidRPr="00B96119">
        <w:rPr>
          <w:rFonts w:asciiTheme="minorHAnsi" w:hAnsiTheme="minorHAnsi"/>
        </w:rPr>
        <w:t xml:space="preserve"> файл</w:t>
      </w:r>
      <w:r w:rsidR="001F3C70">
        <w:rPr>
          <w:rFonts w:asciiTheme="minorHAnsi" w:hAnsiTheme="minorHAnsi"/>
        </w:rPr>
        <w:t>а</w:t>
      </w:r>
    </w:p>
    <w:p w14:paraId="6D4677BA" w14:textId="04DB0AF4" w:rsidR="001F3C70" w:rsidRDefault="0090659E" w:rsidP="001F3C70">
      <w:pPr>
        <w:ind w:left="709"/>
        <w:jc w:val="both"/>
        <w:rPr>
          <w:rFonts w:asciiTheme="minorHAnsi" w:hAnsiTheme="minorHAnsi"/>
        </w:rPr>
      </w:pPr>
      <w:r>
        <w:rPr>
          <w:rFonts w:ascii="Consolas" w:hAnsi="Consolas"/>
          <w:lang w:val="en-US"/>
        </w:rPr>
        <w:t xml:space="preserve"> </w:t>
      </w:r>
      <w:r w:rsidR="001F3C70">
        <w:rPr>
          <w:rFonts w:ascii="Consolas" w:hAnsi="Consolas"/>
          <w:lang w:val="en-US"/>
        </w:rPr>
        <w:t>12</w:t>
      </w:r>
      <w:r w:rsidR="001F3C70" w:rsidRPr="007D6B33">
        <w:rPr>
          <w:rFonts w:asciiTheme="minorHAnsi" w:hAnsiTheme="minorHAnsi"/>
          <w:lang w:val="en-US"/>
        </w:rPr>
        <w:t xml:space="preserve"> :</w:t>
      </w:r>
      <w:r w:rsidR="001F3C70" w:rsidRPr="007D6B33">
        <w:rPr>
          <w:rFonts w:asciiTheme="minorHAnsi" w:hAnsiTheme="minorHAnsi"/>
          <w:lang w:val="en-US"/>
        </w:rPr>
        <w:tab/>
      </w:r>
      <w:r w:rsidR="00687CF6" w:rsidRPr="00687CF6">
        <w:rPr>
          <w:rFonts w:asciiTheme="minorHAnsi" w:hAnsiTheme="minorHAnsi"/>
        </w:rPr>
        <w:t>Процесс превысил лимит блокировок записей</w:t>
      </w:r>
    </w:p>
    <w:p w14:paraId="6E6A5776" w14:textId="04387487" w:rsidR="00687CF6" w:rsidRDefault="0090659E" w:rsidP="00687CF6">
      <w:pPr>
        <w:ind w:left="709"/>
        <w:jc w:val="both"/>
        <w:rPr>
          <w:rFonts w:asciiTheme="minorHAnsi" w:hAnsiTheme="minorHAnsi"/>
        </w:rPr>
      </w:pPr>
      <w:r>
        <w:rPr>
          <w:rFonts w:ascii="Consolas" w:hAnsi="Consolas"/>
          <w:lang w:val="en-US"/>
        </w:rPr>
        <w:t xml:space="preserve"> </w:t>
      </w:r>
      <w:r w:rsidR="00687CF6">
        <w:rPr>
          <w:rFonts w:ascii="Consolas" w:hAnsi="Consolas"/>
          <w:lang w:val="en-US"/>
        </w:rPr>
        <w:t>13</w:t>
      </w:r>
      <w:r w:rsidR="00687CF6" w:rsidRPr="007D6B33">
        <w:rPr>
          <w:rFonts w:asciiTheme="minorHAnsi" w:hAnsiTheme="minorHAnsi"/>
          <w:lang w:val="en-US"/>
        </w:rPr>
        <w:t xml:space="preserve"> :</w:t>
      </w:r>
      <w:r w:rsidR="00687CF6" w:rsidRPr="007D6B33">
        <w:rPr>
          <w:rFonts w:asciiTheme="minorHAnsi" w:hAnsiTheme="minorHAnsi"/>
          <w:lang w:val="en-US"/>
        </w:rPr>
        <w:tab/>
      </w:r>
      <w:r w:rsidR="00687CF6" w:rsidRPr="00687CF6">
        <w:rPr>
          <w:rFonts w:asciiTheme="minorHAnsi" w:hAnsiTheme="minorHAnsi"/>
        </w:rPr>
        <w:t>Недопустимый идентификатор файла</w:t>
      </w:r>
    </w:p>
    <w:p w14:paraId="04E2172A" w14:textId="1562A3F4" w:rsidR="00687CF6" w:rsidRDefault="0090659E" w:rsidP="00687CF6">
      <w:pPr>
        <w:ind w:left="709"/>
        <w:jc w:val="both"/>
        <w:rPr>
          <w:rFonts w:asciiTheme="minorHAnsi" w:hAnsiTheme="minorHAnsi"/>
        </w:rPr>
      </w:pPr>
      <w:r>
        <w:rPr>
          <w:rFonts w:ascii="Consolas" w:hAnsi="Consolas"/>
          <w:lang w:val="en-US"/>
        </w:rPr>
        <w:t xml:space="preserve"> </w:t>
      </w:r>
      <w:r w:rsidR="00687CF6">
        <w:rPr>
          <w:rFonts w:ascii="Consolas" w:hAnsi="Consolas"/>
          <w:lang w:val="en-US"/>
        </w:rPr>
        <w:t>14</w:t>
      </w:r>
      <w:r w:rsidR="00687CF6" w:rsidRPr="007D6B33">
        <w:rPr>
          <w:rFonts w:asciiTheme="minorHAnsi" w:hAnsiTheme="minorHAnsi"/>
          <w:lang w:val="en-US"/>
        </w:rPr>
        <w:t xml:space="preserve"> :</w:t>
      </w:r>
      <w:r w:rsidR="00687CF6" w:rsidRPr="007D6B33">
        <w:rPr>
          <w:rFonts w:asciiTheme="minorHAnsi" w:hAnsiTheme="minorHAnsi"/>
          <w:lang w:val="en-US"/>
        </w:rPr>
        <w:tab/>
      </w:r>
      <w:r w:rsidR="00687CF6" w:rsidRPr="00687CF6">
        <w:rPr>
          <w:rFonts w:asciiTheme="minorHAnsi" w:hAnsiTheme="minorHAnsi"/>
        </w:rPr>
        <w:t>Нет места в системном списке блокировок</w:t>
      </w:r>
    </w:p>
    <w:p w14:paraId="6E141410" w14:textId="7439CAA2" w:rsidR="001F3C70" w:rsidRPr="00B96119" w:rsidRDefault="00DE3BD7" w:rsidP="001F3C70">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w:t>
      </w:r>
      <w:r w:rsidR="001F3C70" w:rsidRPr="00B96119">
        <w:rPr>
          <w:rFonts w:asciiTheme="minorHAnsi" w:hAnsiTheme="minorHAnsi"/>
          <w:lang w:val="en-US"/>
        </w:rPr>
        <w:t xml:space="preserve"> </w:t>
      </w:r>
      <w:r w:rsidR="001F3C70" w:rsidRPr="007D6B33">
        <w:rPr>
          <w:rFonts w:asciiTheme="minorHAnsi" w:hAnsiTheme="minorHAnsi"/>
          <w:lang w:val="en-US"/>
        </w:rPr>
        <w:tab/>
      </w:r>
      <w:r w:rsidR="001F3C70" w:rsidRPr="00D72BA8">
        <w:rPr>
          <w:rFonts w:asciiTheme="minorHAnsi" w:hAnsiTheme="minorHAnsi"/>
        </w:rPr>
        <w:t xml:space="preserve"> Физическая ошибка</w:t>
      </w:r>
      <w:r w:rsidR="001F3C70">
        <w:rPr>
          <w:rFonts w:asciiTheme="minorHAnsi" w:hAnsiTheme="minorHAnsi"/>
        </w:rPr>
        <w:t>.</w:t>
      </w:r>
      <w:r w:rsidR="001F3C70" w:rsidRPr="00D72BA8">
        <w:rPr>
          <w:rFonts w:asciiTheme="minorHAnsi" w:hAnsiTheme="minorHAnsi"/>
        </w:rPr>
        <w:t xml:space="preserve"> </w:t>
      </w:r>
      <w:r w:rsidR="001F3C70">
        <w:rPr>
          <w:rFonts w:asciiTheme="minorHAnsi" w:hAnsiTheme="minorHAnsi"/>
        </w:rPr>
        <w:t>С</w:t>
      </w:r>
      <w:r w:rsidR="001F3C70" w:rsidRPr="00D72BA8">
        <w:rPr>
          <w:rFonts w:asciiTheme="minorHAnsi" w:hAnsiTheme="minorHAnsi"/>
        </w:rPr>
        <w:t>м</w:t>
      </w:r>
      <w:r w:rsidR="001F3C70">
        <w:rPr>
          <w:rFonts w:asciiTheme="minorHAnsi" w:hAnsiTheme="minorHAnsi"/>
        </w:rPr>
        <w:t>.</w:t>
      </w:r>
      <w:r w:rsidR="001F3C70" w:rsidRPr="00D72BA8">
        <w:rPr>
          <w:rFonts w:asciiTheme="minorHAnsi" w:hAnsiTheme="minorHAnsi"/>
        </w:rPr>
        <w:t xml:space="preserve"> регистр </w:t>
      </w:r>
      <w:r w:rsidR="001F3C70" w:rsidRPr="00D72BA8">
        <w:rPr>
          <w:rFonts w:ascii="Consolas" w:hAnsi="Consolas"/>
        </w:rPr>
        <w:t>H</w:t>
      </w:r>
    </w:p>
    <w:p w14:paraId="42497A55" w14:textId="762365EE" w:rsidR="007E072A" w:rsidRDefault="007E072A" w:rsidP="007E072A">
      <w:pPr>
        <w:spacing w:before="120" w:after="120"/>
        <w:ind w:firstLine="709"/>
        <w:jc w:val="both"/>
        <w:rPr>
          <w:rFonts w:asciiTheme="minorHAnsi" w:hAnsiTheme="minorHAnsi"/>
        </w:rPr>
      </w:pPr>
      <w:r w:rsidRPr="004558C7">
        <w:rPr>
          <w:rFonts w:asciiTheme="minorHAnsi" w:hAnsiTheme="minorHAnsi"/>
        </w:rPr>
        <w:t xml:space="preserve">Код ошибки </w:t>
      </w:r>
      <w:r w:rsidRPr="00101A36">
        <w:rPr>
          <w:rFonts w:ascii="Consolas" w:hAnsi="Consolas"/>
        </w:rPr>
        <w:t>01</w:t>
      </w:r>
      <w:r w:rsidRPr="004558C7">
        <w:rPr>
          <w:rFonts w:asciiTheme="minorHAnsi" w:hAnsiTheme="minorHAnsi"/>
        </w:rPr>
        <w:t xml:space="preserve"> возвращается, если функция </w:t>
      </w:r>
      <w:r w:rsidRPr="007E072A">
        <w:rPr>
          <w:rFonts w:asciiTheme="minorHAnsi" w:hAnsiTheme="minorHAnsi"/>
          <w:i/>
          <w:lang w:val="en-US"/>
        </w:rPr>
        <w:t>Lock Record</w:t>
      </w:r>
      <w:r w:rsidRPr="004558C7">
        <w:rPr>
          <w:rFonts w:asciiTheme="minorHAnsi" w:hAnsiTheme="minorHAnsi"/>
        </w:rPr>
        <w:t xml:space="preserve"> получает доступ к блоку данных, который не был ранее записан.</w:t>
      </w:r>
    </w:p>
    <w:p w14:paraId="51B2C82C" w14:textId="716A137D" w:rsidR="003978D5" w:rsidRDefault="003978D5" w:rsidP="003978D5">
      <w:pPr>
        <w:spacing w:before="120" w:after="120"/>
        <w:ind w:firstLine="709"/>
        <w:jc w:val="both"/>
        <w:rPr>
          <w:rFonts w:asciiTheme="minorHAnsi" w:hAnsiTheme="minorHAnsi"/>
        </w:rPr>
      </w:pPr>
      <w:r w:rsidRPr="00101A36">
        <w:rPr>
          <w:rFonts w:asciiTheme="minorHAnsi" w:hAnsiTheme="minorHAnsi"/>
        </w:rPr>
        <w:t xml:space="preserve">Код ошибки </w:t>
      </w:r>
      <w:r w:rsidRPr="00101A36">
        <w:rPr>
          <w:rFonts w:ascii="Consolas" w:hAnsi="Consolas"/>
        </w:rPr>
        <w:t>03</w:t>
      </w:r>
      <w:r w:rsidRPr="00101A36">
        <w:rPr>
          <w:rFonts w:asciiTheme="minorHAnsi" w:hAnsiTheme="minorHAnsi"/>
        </w:rPr>
        <w:t xml:space="preserve"> возвращается, если функция </w:t>
      </w:r>
      <w:r w:rsidRPr="007E072A">
        <w:rPr>
          <w:rFonts w:asciiTheme="minorHAnsi" w:hAnsiTheme="minorHAnsi"/>
          <w:i/>
          <w:lang w:val="en-US"/>
        </w:rPr>
        <w:t>Lock Record</w:t>
      </w:r>
      <w:r w:rsidRPr="00101A36">
        <w:rPr>
          <w:rFonts w:asciiTheme="minorHAnsi" w:hAnsiTheme="minorHAnsi"/>
        </w:rPr>
        <w:t xml:space="preserve"> не может закрыть т</w:t>
      </w:r>
      <w:r w:rsidRPr="00101A36">
        <w:rPr>
          <w:rFonts w:asciiTheme="minorHAnsi" w:hAnsiTheme="minorHAnsi"/>
        </w:rPr>
        <w:t>е</w:t>
      </w:r>
      <w:r w:rsidRPr="00101A36">
        <w:rPr>
          <w:rFonts w:asciiTheme="minorHAnsi" w:hAnsiTheme="minorHAnsi"/>
        </w:rPr>
        <w:t>кущий экстент до перехода к новому экстенту.</w:t>
      </w:r>
    </w:p>
    <w:p w14:paraId="0D7A8E4F" w14:textId="4D3BE6B4" w:rsidR="003978D5" w:rsidRDefault="003A4EBB" w:rsidP="003978D5">
      <w:pPr>
        <w:spacing w:before="120" w:after="120"/>
        <w:ind w:firstLine="709"/>
        <w:jc w:val="both"/>
        <w:rPr>
          <w:rFonts w:asciiTheme="minorHAnsi" w:hAnsiTheme="minorHAnsi"/>
        </w:rPr>
      </w:pPr>
      <w:r w:rsidRPr="00927636">
        <w:rPr>
          <w:rFonts w:asciiTheme="minorHAnsi" w:hAnsiTheme="minorHAnsi"/>
        </w:rPr>
        <w:t xml:space="preserve">Код ошибки </w:t>
      </w:r>
      <w:r w:rsidRPr="00927636">
        <w:rPr>
          <w:rFonts w:ascii="Consolas" w:hAnsi="Consolas"/>
        </w:rPr>
        <w:t>04</w:t>
      </w:r>
      <w:r w:rsidRPr="00927636">
        <w:rPr>
          <w:rFonts w:asciiTheme="minorHAnsi" w:hAnsiTheme="minorHAnsi"/>
        </w:rPr>
        <w:t xml:space="preserve"> возвращается, если </w:t>
      </w:r>
      <w:r w:rsidRPr="00101A36">
        <w:rPr>
          <w:rFonts w:asciiTheme="minorHAnsi" w:hAnsiTheme="minorHAnsi"/>
        </w:rPr>
        <w:t xml:space="preserve">функция </w:t>
      </w:r>
      <w:r w:rsidRPr="007E072A">
        <w:rPr>
          <w:rFonts w:asciiTheme="minorHAnsi" w:hAnsiTheme="minorHAnsi"/>
          <w:i/>
          <w:lang w:val="en-US"/>
        </w:rPr>
        <w:t>Lock Record</w:t>
      </w:r>
      <w:r w:rsidRPr="00927636">
        <w:rPr>
          <w:rFonts w:asciiTheme="minorHAnsi" w:hAnsiTheme="minorHAnsi"/>
        </w:rPr>
        <w:t xml:space="preserve"> получает доступ к н</w:t>
      </w:r>
      <w:r w:rsidRPr="00927636">
        <w:rPr>
          <w:rFonts w:asciiTheme="minorHAnsi" w:hAnsiTheme="minorHAnsi"/>
        </w:rPr>
        <w:t>е</w:t>
      </w:r>
      <w:r w:rsidRPr="00927636">
        <w:rPr>
          <w:rFonts w:asciiTheme="minorHAnsi" w:hAnsiTheme="minorHAnsi"/>
        </w:rPr>
        <w:t>существующему экстенту.</w:t>
      </w:r>
    </w:p>
    <w:p w14:paraId="0E0E643B" w14:textId="43F8C1DD" w:rsidR="003A4EBB" w:rsidRDefault="003A4EBB" w:rsidP="003978D5">
      <w:pPr>
        <w:spacing w:before="120" w:after="120"/>
        <w:ind w:firstLine="709"/>
        <w:jc w:val="both"/>
        <w:rPr>
          <w:rFonts w:asciiTheme="minorHAnsi" w:hAnsiTheme="minorHAnsi"/>
        </w:rPr>
      </w:pPr>
      <w:r w:rsidRPr="00A60512">
        <w:rPr>
          <w:rFonts w:asciiTheme="minorHAnsi" w:hAnsiTheme="minorHAnsi"/>
        </w:rPr>
        <w:t xml:space="preserve">Код ошибки </w:t>
      </w:r>
      <w:r w:rsidRPr="00A60512">
        <w:rPr>
          <w:rFonts w:ascii="Consolas" w:hAnsi="Consolas"/>
        </w:rPr>
        <w:t>06</w:t>
      </w:r>
      <w:r w:rsidRPr="00A60512">
        <w:rPr>
          <w:rFonts w:asciiTheme="minorHAnsi" w:hAnsiTheme="minorHAnsi"/>
        </w:rPr>
        <w:t xml:space="preserve"> возвращается, если байт 35 (r</w:t>
      </w:r>
      <w:r w:rsidRPr="00243A92">
        <w:rPr>
          <w:rFonts w:asciiTheme="minorHAnsi" w:hAnsiTheme="minorHAnsi"/>
          <w:vertAlign w:val="subscript"/>
        </w:rPr>
        <w:t>2</w:t>
      </w:r>
      <w:r w:rsidRPr="00A60512">
        <w:rPr>
          <w:rFonts w:asciiTheme="minorHAnsi" w:hAnsiTheme="minorHAnsi"/>
        </w:rPr>
        <w:t xml:space="preserve">) указанного </w:t>
      </w:r>
      <w:r w:rsidRPr="002C5AF4">
        <w:rPr>
          <w:rFonts w:ascii="Consolas" w:hAnsi="Consolas"/>
        </w:rPr>
        <w:t>FCB</w:t>
      </w:r>
      <w:r w:rsidRPr="00A60512">
        <w:rPr>
          <w:rFonts w:asciiTheme="minorHAnsi" w:hAnsiTheme="minorHAnsi"/>
        </w:rPr>
        <w:t xml:space="preserve"> больше, чем 3.</w:t>
      </w:r>
    </w:p>
    <w:p w14:paraId="393213A0" w14:textId="6BFFC980" w:rsidR="003A4EBB" w:rsidRDefault="00277D1E" w:rsidP="003978D5">
      <w:pPr>
        <w:spacing w:before="120" w:after="120"/>
        <w:ind w:firstLine="709"/>
        <w:jc w:val="both"/>
        <w:rPr>
          <w:rFonts w:asciiTheme="minorHAnsi" w:hAnsiTheme="minorHAnsi"/>
        </w:rPr>
      </w:pPr>
      <w:r w:rsidRPr="00910F19">
        <w:rPr>
          <w:rFonts w:asciiTheme="minorHAnsi" w:hAnsiTheme="minorHAnsi"/>
        </w:rPr>
        <w:t xml:space="preserve">Код ошибки </w:t>
      </w:r>
      <w:r w:rsidRPr="00910F19">
        <w:rPr>
          <w:rFonts w:ascii="Consolas" w:hAnsi="Consolas"/>
        </w:rPr>
        <w:t>08</w:t>
      </w:r>
      <w:r w:rsidRPr="00910F19">
        <w:rPr>
          <w:rFonts w:asciiTheme="minorHAnsi" w:hAnsiTheme="minorHAnsi"/>
        </w:rPr>
        <w:t xml:space="preserve"> возвращается, если указанная запись заблокирована другим процессом.</w:t>
      </w:r>
    </w:p>
    <w:p w14:paraId="4EE21548" w14:textId="3A652AB6" w:rsidR="00277D1E" w:rsidRDefault="00CD129C" w:rsidP="003978D5">
      <w:pPr>
        <w:spacing w:before="120" w:after="12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Pr="00453222">
        <w:rPr>
          <w:rFonts w:asciiTheme="minorHAnsi" w:hAnsiTheme="minorHAnsi"/>
        </w:rPr>
        <w:t xml:space="preserve">сли указанный </w:t>
      </w:r>
      <w:r w:rsidRPr="00453222">
        <w:rPr>
          <w:rFonts w:ascii="Consolas" w:hAnsi="Consolas"/>
        </w:rPr>
        <w:t>FCB</w:t>
      </w:r>
      <w:r w:rsidRPr="00453222">
        <w:rPr>
          <w:rFonts w:asciiTheme="minorHAnsi" w:hAnsiTheme="minorHAnsi"/>
        </w:rPr>
        <w:t xml:space="preserve"> не прошел </w:t>
      </w:r>
      <w:r>
        <w:rPr>
          <w:rFonts w:asciiTheme="minorHAnsi" w:hAnsiTheme="minorHAnsi"/>
        </w:rPr>
        <w:t>проверку</w:t>
      </w:r>
      <w:r w:rsidRPr="00453222">
        <w:rPr>
          <w:rFonts w:asciiTheme="minorHAnsi" w:hAnsiTheme="minorHAnsi"/>
        </w:rPr>
        <w:t xml:space="preserve"> ко</w:t>
      </w:r>
      <w:r w:rsidRPr="00453222">
        <w:rPr>
          <w:rFonts w:asciiTheme="minorHAnsi" w:hAnsiTheme="minorHAnsi"/>
        </w:rPr>
        <w:t>н</w:t>
      </w:r>
      <w:r w:rsidRPr="00453222">
        <w:rPr>
          <w:rFonts w:asciiTheme="minorHAnsi" w:hAnsiTheme="minorHAnsi"/>
        </w:rPr>
        <w:t>трольной суммы.</w:t>
      </w:r>
    </w:p>
    <w:p w14:paraId="5624645A" w14:textId="13E393E0" w:rsidR="00CD129C" w:rsidRDefault="00CD129C" w:rsidP="003978D5">
      <w:pPr>
        <w:spacing w:before="120" w:after="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w:t>
      </w:r>
    </w:p>
    <w:p w14:paraId="1CACC687" w14:textId="3A0061DD" w:rsidR="00CD129C" w:rsidRDefault="004827D8" w:rsidP="003978D5">
      <w:pPr>
        <w:spacing w:before="120" w:after="120"/>
        <w:ind w:firstLine="709"/>
        <w:jc w:val="both"/>
        <w:rPr>
          <w:rFonts w:asciiTheme="minorHAnsi" w:hAnsiTheme="minorHAnsi"/>
        </w:rPr>
      </w:pPr>
      <w:r w:rsidRPr="004827D8">
        <w:rPr>
          <w:rFonts w:asciiTheme="minorHAnsi" w:hAnsiTheme="minorHAnsi"/>
        </w:rPr>
        <w:t xml:space="preserve">Код ошибки </w:t>
      </w:r>
      <w:r w:rsidRPr="00972808">
        <w:rPr>
          <w:rFonts w:ascii="Consolas" w:hAnsi="Consolas"/>
        </w:rPr>
        <w:t>12</w:t>
      </w:r>
      <w:r w:rsidRPr="004827D8">
        <w:rPr>
          <w:rFonts w:asciiTheme="minorHAnsi" w:hAnsiTheme="minorHAnsi"/>
        </w:rPr>
        <w:t xml:space="preserve"> возвращается, если сумма количества записей, заблокирова</w:t>
      </w:r>
      <w:r w:rsidRPr="004827D8">
        <w:rPr>
          <w:rFonts w:asciiTheme="minorHAnsi" w:hAnsiTheme="minorHAnsi"/>
        </w:rPr>
        <w:t>н</w:t>
      </w:r>
      <w:r w:rsidRPr="004827D8">
        <w:rPr>
          <w:rFonts w:asciiTheme="minorHAnsi" w:hAnsiTheme="minorHAnsi"/>
        </w:rPr>
        <w:t xml:space="preserve">ных в настоящее время процессом вызова и количества записей, заблокированных вызовом </w:t>
      </w:r>
      <w:r w:rsidRPr="004827D8">
        <w:rPr>
          <w:rFonts w:asciiTheme="minorHAnsi" w:hAnsiTheme="minorHAnsi"/>
          <w:i/>
          <w:lang w:val="en-US"/>
        </w:rPr>
        <w:t>Lock Record</w:t>
      </w:r>
      <w:r w:rsidRPr="004827D8">
        <w:rPr>
          <w:rFonts w:asciiTheme="minorHAnsi" w:hAnsiTheme="minorHAnsi"/>
        </w:rPr>
        <w:t xml:space="preserve">, превышает максимальное допустимое значение. Это значение является параметром </w:t>
      </w:r>
      <w:r w:rsidRPr="004827D8">
        <w:rPr>
          <w:rFonts w:ascii="Consolas" w:hAnsi="Consolas"/>
          <w:lang w:val="en-US"/>
        </w:rPr>
        <w:t>GENSYS</w:t>
      </w:r>
      <w:r w:rsidRPr="004827D8">
        <w:rPr>
          <w:rFonts w:asciiTheme="minorHAnsi" w:hAnsiTheme="minorHAnsi"/>
          <w:lang w:val="en-US"/>
        </w:rPr>
        <w:t xml:space="preserve"> MP/M II</w:t>
      </w:r>
      <w:r w:rsidRPr="004827D8">
        <w:rPr>
          <w:rFonts w:asciiTheme="minorHAnsi" w:hAnsiTheme="minorHAnsi"/>
        </w:rPr>
        <w:t>.</w:t>
      </w:r>
    </w:p>
    <w:p w14:paraId="3BB72BC2" w14:textId="1EA4EC52" w:rsidR="004827D8" w:rsidRDefault="005E0EBD" w:rsidP="003978D5">
      <w:pPr>
        <w:spacing w:before="120" w:after="120"/>
        <w:ind w:firstLine="709"/>
        <w:jc w:val="both"/>
        <w:rPr>
          <w:rFonts w:asciiTheme="minorHAnsi" w:hAnsiTheme="minorHAnsi"/>
        </w:rPr>
      </w:pPr>
      <w:r w:rsidRPr="005E0EBD">
        <w:rPr>
          <w:rFonts w:asciiTheme="minorHAnsi" w:hAnsiTheme="minorHAnsi"/>
        </w:rPr>
        <w:t xml:space="preserve">Код ошибки </w:t>
      </w:r>
      <w:r w:rsidRPr="00972808">
        <w:rPr>
          <w:rFonts w:ascii="Consolas" w:hAnsi="Consolas"/>
        </w:rPr>
        <w:t>13</w:t>
      </w:r>
      <w:r w:rsidRPr="005E0EBD">
        <w:rPr>
          <w:rFonts w:asciiTheme="minorHAnsi" w:hAnsiTheme="minorHAnsi"/>
        </w:rPr>
        <w:t xml:space="preserve"> возвращается, если в текущий </w:t>
      </w:r>
      <w:r w:rsidRPr="005E0EBD">
        <w:rPr>
          <w:rFonts w:ascii="Consolas" w:hAnsi="Consolas"/>
        </w:rPr>
        <w:t>DMA</w:t>
      </w:r>
      <w:r w:rsidRPr="005E0EBD">
        <w:rPr>
          <w:rFonts w:asciiTheme="minorHAnsi" w:hAnsiTheme="minorHAnsi"/>
        </w:rPr>
        <w:t xml:space="preserve"> помещен недопустимый идентификатор файла.</w:t>
      </w:r>
    </w:p>
    <w:p w14:paraId="380AC062" w14:textId="6D750F4E" w:rsidR="005E0EBD" w:rsidRDefault="007C51CF" w:rsidP="003978D5">
      <w:pPr>
        <w:spacing w:before="120" w:after="120"/>
        <w:ind w:firstLine="709"/>
        <w:jc w:val="both"/>
        <w:rPr>
          <w:rFonts w:asciiTheme="minorHAnsi" w:hAnsiTheme="minorHAnsi"/>
        </w:rPr>
      </w:pPr>
      <w:r w:rsidRPr="007C51CF">
        <w:rPr>
          <w:rFonts w:asciiTheme="minorHAnsi" w:hAnsiTheme="minorHAnsi"/>
        </w:rPr>
        <w:t xml:space="preserve">Код ошибки </w:t>
      </w:r>
      <w:r w:rsidRPr="007C51CF">
        <w:rPr>
          <w:rFonts w:ascii="Consolas" w:hAnsi="Consolas"/>
        </w:rPr>
        <w:t>255</w:t>
      </w:r>
      <w:r w:rsidRPr="007C51CF">
        <w:rPr>
          <w:rFonts w:asciiTheme="minorHAnsi" w:hAnsiTheme="minorHAnsi"/>
        </w:rPr>
        <w:t xml:space="preserve"> возвращается, если произошла физическая ошибка и режим ошибок </w:t>
      </w:r>
      <w:r w:rsidRPr="007C51CF">
        <w:rPr>
          <w:rFonts w:ascii="Consolas" w:hAnsi="Consolas"/>
        </w:rPr>
        <w:t>BDOS</w:t>
      </w:r>
      <w:r w:rsidRPr="007C51CF">
        <w:rPr>
          <w:rFonts w:asciiTheme="minorHAnsi" w:hAnsiTheme="minorHAnsi"/>
        </w:rPr>
        <w:t xml:space="preserve"> является один из режимов возврата (см. Функцию 45). Если режим ошибок - режим по умолчанию, сообщение идентифицирующее физическую ошибку выводится в консоль и процесс вызова завершается. Если вызывающему процессу возвращается физическая ошибка, она идентифицируется по четыре</w:t>
      </w:r>
      <w:r w:rsidR="00A7388C">
        <w:rPr>
          <w:rFonts w:asciiTheme="minorHAnsi" w:hAnsiTheme="minorHAnsi"/>
        </w:rPr>
        <w:t>м</w:t>
      </w:r>
      <w:r w:rsidRPr="007C51CF">
        <w:rPr>
          <w:rFonts w:asciiTheme="minorHAnsi" w:hAnsiTheme="minorHAnsi"/>
        </w:rPr>
        <w:t xml:space="preserve"> младшим б</w:t>
      </w:r>
      <w:r w:rsidRPr="007C51CF">
        <w:rPr>
          <w:rFonts w:asciiTheme="minorHAnsi" w:hAnsiTheme="minorHAnsi"/>
        </w:rPr>
        <w:t>и</w:t>
      </w:r>
      <w:r w:rsidRPr="007C51CF">
        <w:rPr>
          <w:rFonts w:asciiTheme="minorHAnsi" w:hAnsiTheme="minorHAnsi"/>
        </w:rPr>
        <w:t xml:space="preserve">там регистра </w:t>
      </w:r>
      <w:r w:rsidRPr="007C51CF">
        <w:rPr>
          <w:rFonts w:ascii="Consolas" w:hAnsi="Consolas"/>
        </w:rPr>
        <w:t>H</w:t>
      </w:r>
      <w:r w:rsidRPr="007C51CF">
        <w:rPr>
          <w:rFonts w:asciiTheme="minorHAnsi" w:hAnsiTheme="minorHAnsi"/>
        </w:rPr>
        <w:t>, как показано ниже:</w:t>
      </w:r>
    </w:p>
    <w:p w14:paraId="312C6560" w14:textId="1E3D2279" w:rsidR="007C51CF" w:rsidRPr="007D6B33" w:rsidRDefault="007C51CF" w:rsidP="007C51CF">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C554B7">
        <w:rPr>
          <w:rFonts w:asciiTheme="minorHAnsi" w:hAnsiTheme="minorHAnsi"/>
        </w:rPr>
        <w:t>Систематическая ошибка</w:t>
      </w:r>
    </w:p>
    <w:p w14:paraId="3B86E0FB" w14:textId="77777777" w:rsidR="007C51CF" w:rsidRPr="007D6B33" w:rsidRDefault="007C51CF" w:rsidP="007C51CF">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6B3308C3" w14:textId="6C691BBC" w:rsidR="00A2755E" w:rsidRDefault="002A7761" w:rsidP="007C51CF">
      <w:pPr>
        <w:spacing w:before="120" w:after="120"/>
        <w:ind w:firstLine="709"/>
        <w:jc w:val="both"/>
        <w:rPr>
          <w:rFonts w:asciiTheme="minorHAnsi" w:hAnsiTheme="minorHAnsi"/>
        </w:rPr>
      </w:pPr>
      <w:r w:rsidRPr="002A7761">
        <w:rPr>
          <w:rFonts w:asciiTheme="minorHAnsi" w:hAnsiTheme="minorHAnsi"/>
        </w:rPr>
        <w:t xml:space="preserve">Если многосекторный счетчик </w:t>
      </w:r>
      <w:r w:rsidRPr="002A7761">
        <w:rPr>
          <w:rFonts w:ascii="Consolas" w:hAnsi="Consolas"/>
        </w:rPr>
        <w:t>BDOS</w:t>
      </w:r>
      <w:r w:rsidRPr="002A7761">
        <w:rPr>
          <w:rFonts w:asciiTheme="minorHAnsi" w:hAnsiTheme="minorHAnsi"/>
        </w:rPr>
        <w:t xml:space="preserve"> больше единицы, функция </w:t>
      </w:r>
      <w:r w:rsidRPr="002A7761">
        <w:rPr>
          <w:rFonts w:asciiTheme="minorHAnsi" w:hAnsiTheme="minorHAnsi"/>
          <w:i/>
          <w:lang w:val="en-US"/>
        </w:rPr>
        <w:t>Lock Record</w:t>
      </w:r>
      <w:r w:rsidRPr="002A7761">
        <w:rPr>
          <w:rFonts w:asciiTheme="minorHAnsi" w:hAnsiTheme="minorHAnsi"/>
        </w:rPr>
        <w:t xml:space="preserve"> устанавливает также четыре старших бита регистра </w:t>
      </w:r>
      <w:r w:rsidRPr="002A7761">
        <w:rPr>
          <w:rFonts w:ascii="Consolas" w:hAnsi="Consolas"/>
        </w:rPr>
        <w:t>H</w:t>
      </w:r>
      <w:r w:rsidRPr="002A7761">
        <w:rPr>
          <w:rFonts w:asciiTheme="minorHAnsi" w:hAnsiTheme="minorHAnsi"/>
        </w:rPr>
        <w:t xml:space="preserve"> при возврате после любых ошибок. В этом случае четыре бита содержат целое число успешно </w:t>
      </w:r>
      <w:r w:rsidR="00A7388C">
        <w:rPr>
          <w:rFonts w:asciiTheme="minorHAnsi" w:hAnsiTheme="minorHAnsi"/>
        </w:rPr>
        <w:t>заблокированных</w:t>
      </w:r>
      <w:r w:rsidRPr="002A7761">
        <w:rPr>
          <w:rFonts w:asciiTheme="minorHAnsi" w:hAnsiTheme="minorHAnsi"/>
        </w:rPr>
        <w:t xml:space="preserve"> записей, прежде чем произошла ошибка. Это значение может изменяться от </w:t>
      </w:r>
      <w:r w:rsidRPr="002A7761">
        <w:rPr>
          <w:rFonts w:ascii="Consolas" w:hAnsi="Consolas"/>
        </w:rPr>
        <w:t>0</w:t>
      </w:r>
      <w:r w:rsidRPr="002A7761">
        <w:rPr>
          <w:rFonts w:asciiTheme="minorHAnsi" w:hAnsiTheme="minorHAnsi"/>
        </w:rPr>
        <w:t xml:space="preserve"> до </w:t>
      </w:r>
      <w:r w:rsidRPr="002A7761">
        <w:rPr>
          <w:rFonts w:ascii="Consolas" w:hAnsi="Consolas"/>
        </w:rPr>
        <w:t>15</w:t>
      </w:r>
      <w:r w:rsidRPr="002A7761">
        <w:rPr>
          <w:rFonts w:asciiTheme="minorHAnsi" w:hAnsiTheme="minorHAnsi"/>
        </w:rPr>
        <w:t xml:space="preserve">. Четыре бита старшего разряда регистра </w:t>
      </w:r>
      <w:r w:rsidRPr="002A7761">
        <w:rPr>
          <w:rFonts w:ascii="Consolas" w:hAnsi="Consolas"/>
        </w:rPr>
        <w:t>H</w:t>
      </w:r>
      <w:r w:rsidRPr="002A7761">
        <w:rPr>
          <w:rFonts w:asciiTheme="minorHAnsi" w:hAnsiTheme="minorHAnsi"/>
        </w:rPr>
        <w:t xml:space="preserve"> всегда обнуляются, если многосекторный счетчик равен единице.</w:t>
      </w:r>
    </w:p>
    <w:p w14:paraId="1759ECE4" w14:textId="77777777" w:rsidR="00A2755E" w:rsidRDefault="00A2755E">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2A7761" w:rsidRPr="00D05921" w14:paraId="0A82CCE2" w14:textId="77777777" w:rsidTr="002A7761">
        <w:tc>
          <w:tcPr>
            <w:tcW w:w="9565" w:type="dxa"/>
          </w:tcPr>
          <w:p w14:paraId="2B482A12" w14:textId="6883B998" w:rsidR="002A7761" w:rsidRPr="00F03BAA" w:rsidRDefault="002A7761" w:rsidP="00A2755E">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w:t>
            </w:r>
            <w:r w:rsidR="0003369D">
              <w:rPr>
                <w:rFonts w:ascii="Consolas" w:hAnsi="Consolas"/>
                <w:b/>
              </w:rPr>
              <w:t>3</w:t>
            </w:r>
            <w:r w:rsidRPr="00F03BAA">
              <w:rPr>
                <w:rFonts w:asciiTheme="minorHAnsi" w:hAnsiTheme="minorHAnsi"/>
                <w:b/>
              </w:rPr>
              <w:t xml:space="preserve">: </w:t>
            </w:r>
            <w:r w:rsidRPr="002A7761">
              <w:rPr>
                <w:rFonts w:asciiTheme="minorHAnsi" w:hAnsiTheme="minorHAnsi"/>
                <w:b/>
                <w:lang w:val="en-US"/>
              </w:rPr>
              <w:t>Unlock Record</w:t>
            </w:r>
            <w:r>
              <w:rPr>
                <w:rFonts w:asciiTheme="minorHAnsi" w:hAnsiTheme="minorHAnsi"/>
                <w:b/>
                <w:lang w:val="en-US"/>
              </w:rPr>
              <w:t xml:space="preserve"> </w:t>
            </w:r>
            <w:r w:rsidRPr="007F2557">
              <w:rPr>
                <w:rFonts w:asciiTheme="minorHAnsi" w:hAnsiTheme="minorHAnsi"/>
                <w:b/>
              </w:rPr>
              <w:t>(</w:t>
            </w:r>
            <w:r>
              <w:rPr>
                <w:rFonts w:asciiTheme="minorHAnsi" w:hAnsiTheme="minorHAnsi"/>
                <w:b/>
              </w:rPr>
              <w:t>Разб</w:t>
            </w:r>
            <w:r w:rsidRPr="007F2557">
              <w:rPr>
                <w:rFonts w:asciiTheme="minorHAnsi" w:hAnsiTheme="minorHAnsi"/>
                <w:b/>
              </w:rPr>
              <w:t>локиров</w:t>
            </w:r>
            <w:r>
              <w:rPr>
                <w:rFonts w:asciiTheme="minorHAnsi" w:hAnsiTheme="minorHAnsi"/>
                <w:b/>
              </w:rPr>
              <w:t>ание</w:t>
            </w:r>
            <w:r w:rsidRPr="007F2557">
              <w:rPr>
                <w:rFonts w:asciiTheme="minorHAnsi" w:hAnsiTheme="minorHAnsi"/>
                <w:b/>
              </w:rPr>
              <w:t xml:space="preserve"> </w:t>
            </w:r>
            <w:r>
              <w:rPr>
                <w:rFonts w:asciiTheme="minorHAnsi" w:hAnsiTheme="minorHAnsi"/>
                <w:b/>
              </w:rPr>
              <w:t>з</w:t>
            </w:r>
            <w:r w:rsidRPr="007F2557">
              <w:rPr>
                <w:rFonts w:asciiTheme="minorHAnsi" w:hAnsiTheme="minorHAnsi"/>
                <w:b/>
              </w:rPr>
              <w:t>аписи</w:t>
            </w:r>
            <w:r w:rsidR="0026466D" w:rsidRPr="0026466D">
              <w:rPr>
                <w:rFonts w:asciiTheme="minorHAnsi" w:hAnsiTheme="minorHAnsi"/>
              </w:rPr>
              <w:fldChar w:fldCharType="begin"/>
            </w:r>
            <w:r w:rsidR="0026466D" w:rsidRPr="0026466D">
              <w:instrText xml:space="preserve"> XE "</w:instrText>
            </w:r>
            <w:r w:rsidR="0026466D" w:rsidRPr="0026466D">
              <w:rPr>
                <w:rFonts w:asciiTheme="minorHAnsi" w:hAnsiTheme="minorHAnsi"/>
              </w:rPr>
              <w:instrText>Разблокирование записи</w:instrText>
            </w:r>
            <w:r w:rsidR="0026466D" w:rsidRPr="0026466D">
              <w:instrText xml:space="preserve">" </w:instrText>
            </w:r>
            <w:r w:rsidR="0026466D" w:rsidRPr="0026466D">
              <w:rPr>
                <w:rFonts w:asciiTheme="minorHAnsi" w:hAnsiTheme="minorHAnsi"/>
              </w:rPr>
              <w:fldChar w:fldCharType="end"/>
            </w:r>
            <w:r w:rsidRPr="007F2557">
              <w:rPr>
                <w:rFonts w:asciiTheme="minorHAnsi" w:hAnsiTheme="minorHAnsi"/>
                <w:b/>
              </w:rPr>
              <w:t>)</w:t>
            </w:r>
          </w:p>
        </w:tc>
      </w:tr>
      <w:tr w:rsidR="002A7761" w14:paraId="70A187E6" w14:textId="77777777" w:rsidTr="002A7761">
        <w:tc>
          <w:tcPr>
            <w:tcW w:w="9565" w:type="dxa"/>
          </w:tcPr>
          <w:p w14:paraId="56FAB37F" w14:textId="77777777" w:rsidR="002A7761" w:rsidRDefault="002A7761" w:rsidP="002A776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AC4EE38" w14:textId="2E01C584" w:rsidR="002A7761" w:rsidRDefault="002A7761" w:rsidP="002A7761">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2BH</w:t>
            </w:r>
          </w:p>
          <w:p w14:paraId="1FF3C771" w14:textId="77777777" w:rsidR="002A7761" w:rsidRDefault="002A7761" w:rsidP="002A7761">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6636FF82" w14:textId="77777777" w:rsidR="002A7761" w:rsidRDefault="002A7761" w:rsidP="002A776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6F506AD" w14:textId="1C513968" w:rsidR="002A7761" w:rsidRDefault="002A7761" w:rsidP="002A7761">
            <w:pPr>
              <w:spacing w:before="6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p w14:paraId="610DFCA1" w14:textId="413C8D60" w:rsidR="002A7761" w:rsidRPr="008342FA" w:rsidRDefault="002A7761" w:rsidP="002A7761">
            <w:pPr>
              <w:spacing w:after="12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54C51D40" w14:textId="351CE93D" w:rsidR="00CD2B06" w:rsidRDefault="00E861E9" w:rsidP="00CD2B06">
      <w:pPr>
        <w:spacing w:before="120" w:after="120"/>
        <w:ind w:firstLine="709"/>
        <w:jc w:val="both"/>
        <w:rPr>
          <w:rFonts w:asciiTheme="minorHAnsi" w:hAnsiTheme="minorHAnsi"/>
        </w:rPr>
      </w:pPr>
      <w:r w:rsidRPr="00E861E9">
        <w:rPr>
          <w:rFonts w:asciiTheme="minorHAnsi" w:hAnsiTheme="minorHAnsi"/>
        </w:rPr>
        <w:t xml:space="preserve">Функция </w:t>
      </w:r>
      <w:r w:rsidRPr="00E861E9">
        <w:rPr>
          <w:rFonts w:asciiTheme="minorHAnsi" w:hAnsiTheme="minorHAnsi"/>
          <w:i/>
          <w:lang w:val="en-US"/>
        </w:rPr>
        <w:t>Unlock Record</w:t>
      </w:r>
      <w:r w:rsidRPr="00E861E9">
        <w:rPr>
          <w:rFonts w:asciiTheme="minorHAnsi" w:hAnsiTheme="minorHAnsi"/>
        </w:rPr>
        <w:t xml:space="preserve"> разблокирует одну или несколько последовательны</w:t>
      </w:r>
      <w:r w:rsidR="00C4313A">
        <w:rPr>
          <w:rFonts w:asciiTheme="minorHAnsi" w:hAnsiTheme="minorHAnsi"/>
        </w:rPr>
        <w:t>х</w:t>
      </w:r>
      <w:r w:rsidRPr="00E861E9">
        <w:rPr>
          <w:rFonts w:asciiTheme="minorHAnsi" w:hAnsiTheme="minorHAnsi"/>
        </w:rPr>
        <w:t xml:space="preserve"> запис</w:t>
      </w:r>
      <w:r w:rsidR="00C4313A">
        <w:rPr>
          <w:rFonts w:asciiTheme="minorHAnsi" w:hAnsiTheme="minorHAnsi"/>
        </w:rPr>
        <w:t>ей</w:t>
      </w:r>
      <w:r w:rsidRPr="00E861E9">
        <w:rPr>
          <w:rFonts w:asciiTheme="minorHAnsi" w:hAnsiTheme="minorHAnsi"/>
        </w:rPr>
        <w:t xml:space="preserve">, ранее заблокированных функцией </w:t>
      </w:r>
      <w:r w:rsidRPr="00E861E9">
        <w:rPr>
          <w:rFonts w:asciiTheme="minorHAnsi" w:hAnsiTheme="minorHAnsi"/>
          <w:i/>
          <w:lang w:val="en-US"/>
        </w:rPr>
        <w:t>Lock Record</w:t>
      </w:r>
      <w:r w:rsidRPr="00E861E9">
        <w:rPr>
          <w:rFonts w:asciiTheme="minorHAnsi" w:hAnsiTheme="minorHAnsi"/>
        </w:rPr>
        <w:t>. Эта функция поддерживае</w:t>
      </w:r>
      <w:r w:rsidRPr="00E861E9">
        <w:rPr>
          <w:rFonts w:asciiTheme="minorHAnsi" w:hAnsiTheme="minorHAnsi"/>
        </w:rPr>
        <w:t>т</w:t>
      </w:r>
      <w:r w:rsidRPr="00E861E9">
        <w:rPr>
          <w:rFonts w:asciiTheme="minorHAnsi" w:hAnsiTheme="minorHAnsi"/>
        </w:rPr>
        <w:t>ся только для файлов, открытых в неблокируемом режиме. Если она вызывается для файла, открытого в режиме</w:t>
      </w:r>
      <w:r w:rsidR="00C4313A">
        <w:rPr>
          <w:rFonts w:asciiTheme="minorHAnsi" w:hAnsiTheme="minorHAnsi"/>
        </w:rPr>
        <w:t xml:space="preserve"> блокировок</w:t>
      </w:r>
      <w:r w:rsidRPr="00E861E9">
        <w:rPr>
          <w:rFonts w:asciiTheme="minorHAnsi" w:hAnsiTheme="minorHAnsi"/>
        </w:rPr>
        <w:t xml:space="preserve"> или режиме только для чтения действие блокировки не выполняется и возвращается успешный результат. Это сделано для обеспечения совместимости между MP/M II и CP/M.</w:t>
      </w:r>
    </w:p>
    <w:p w14:paraId="40D91CBA" w14:textId="67723836" w:rsidR="00E861E9" w:rsidRDefault="00E861E9" w:rsidP="00CD2B06">
      <w:pPr>
        <w:spacing w:before="120" w:after="120"/>
        <w:ind w:firstLine="709"/>
        <w:jc w:val="both"/>
        <w:rPr>
          <w:rFonts w:asciiTheme="minorHAnsi" w:hAnsiTheme="minorHAnsi"/>
        </w:rPr>
      </w:pPr>
      <w:r w:rsidRPr="00195C84">
        <w:rPr>
          <w:rFonts w:asciiTheme="minorHAnsi" w:hAnsiTheme="minorHAnsi"/>
        </w:rPr>
        <w:t xml:space="preserve">Процесс вызова передает в регистровой паре </w:t>
      </w:r>
      <w:r w:rsidRPr="00195C84">
        <w:rPr>
          <w:rFonts w:ascii="Consolas" w:hAnsi="Consolas"/>
        </w:rPr>
        <w:t>DE</w:t>
      </w:r>
      <w:r w:rsidRPr="00195C84">
        <w:rPr>
          <w:rFonts w:asciiTheme="minorHAnsi" w:hAnsiTheme="minorHAnsi"/>
        </w:rPr>
        <w:t xml:space="preserve">, адрес </w:t>
      </w:r>
      <w:r w:rsidRPr="00195C84">
        <w:rPr>
          <w:rFonts w:ascii="Consolas" w:hAnsi="Consolas"/>
        </w:rPr>
        <w:t>FCB</w:t>
      </w:r>
      <w:r w:rsidRPr="00195C84">
        <w:rPr>
          <w:rFonts w:asciiTheme="minorHAnsi" w:hAnsiTheme="minorHAnsi"/>
        </w:rPr>
        <w:t>, в котором поле произвольной записи заполнено номером произвольной записи первой записи, к</w:t>
      </w:r>
      <w:r w:rsidRPr="00195C84">
        <w:rPr>
          <w:rFonts w:asciiTheme="minorHAnsi" w:hAnsiTheme="minorHAnsi"/>
        </w:rPr>
        <w:t>о</w:t>
      </w:r>
      <w:r w:rsidRPr="00195C84">
        <w:rPr>
          <w:rFonts w:asciiTheme="minorHAnsi" w:hAnsiTheme="minorHAnsi"/>
        </w:rPr>
        <w:t xml:space="preserve">торая будет </w:t>
      </w:r>
      <w:r>
        <w:rPr>
          <w:rFonts w:asciiTheme="minorHAnsi" w:hAnsiTheme="minorHAnsi"/>
        </w:rPr>
        <w:t>раз</w:t>
      </w:r>
      <w:r w:rsidRPr="00195C84">
        <w:rPr>
          <w:rFonts w:asciiTheme="minorHAnsi" w:hAnsiTheme="minorHAnsi"/>
        </w:rPr>
        <w:t xml:space="preserve">блокирована. Число записей, которые будут </w:t>
      </w:r>
      <w:r>
        <w:rPr>
          <w:rFonts w:asciiTheme="minorHAnsi" w:hAnsiTheme="minorHAnsi"/>
        </w:rPr>
        <w:t>раз</w:t>
      </w:r>
      <w:r w:rsidRPr="00195C84">
        <w:rPr>
          <w:rFonts w:asciiTheme="minorHAnsi" w:hAnsiTheme="minorHAnsi"/>
        </w:rPr>
        <w:t>блокированы, опр</w:t>
      </w:r>
      <w:r w:rsidRPr="00195C84">
        <w:rPr>
          <w:rFonts w:asciiTheme="minorHAnsi" w:hAnsiTheme="minorHAnsi"/>
        </w:rPr>
        <w:t>е</w:t>
      </w:r>
      <w:r w:rsidRPr="00195C84">
        <w:rPr>
          <w:rFonts w:asciiTheme="minorHAnsi" w:hAnsiTheme="minorHAnsi"/>
        </w:rPr>
        <w:t xml:space="preserve">деляется многосекторным счетчиком </w:t>
      </w:r>
      <w:r w:rsidRPr="00195C84">
        <w:rPr>
          <w:rFonts w:ascii="Consolas" w:hAnsi="Consolas"/>
        </w:rPr>
        <w:t>BDOS</w:t>
      </w:r>
      <w:r w:rsidRPr="00195C84">
        <w:rPr>
          <w:rFonts w:asciiTheme="minorHAnsi" w:hAnsiTheme="minorHAnsi"/>
        </w:rPr>
        <w:t xml:space="preserve"> (см. Функцию 44). Текущий </w:t>
      </w:r>
      <w:r w:rsidRPr="00195C84">
        <w:rPr>
          <w:rFonts w:ascii="Consolas" w:hAnsi="Consolas"/>
        </w:rPr>
        <w:t>DMA</w:t>
      </w:r>
      <w:r w:rsidRPr="00195C84">
        <w:rPr>
          <w:rFonts w:asciiTheme="minorHAnsi" w:hAnsiTheme="minorHAnsi"/>
        </w:rPr>
        <w:t xml:space="preserve"> должен содержать 2-байтовый идентификатор файла, возвращенный функцией </w:t>
      </w:r>
      <w:r w:rsidRPr="00195C84">
        <w:rPr>
          <w:rFonts w:asciiTheme="minorHAnsi" w:hAnsiTheme="minorHAnsi"/>
          <w:i/>
          <w:lang w:val="en-US"/>
        </w:rPr>
        <w:t>Open File</w:t>
      </w:r>
      <w:r w:rsidRPr="00195C84">
        <w:rPr>
          <w:rFonts w:asciiTheme="minorHAnsi" w:hAnsiTheme="minorHAnsi"/>
        </w:rPr>
        <w:t xml:space="preserve">, когда указанный </w:t>
      </w:r>
      <w:r w:rsidRPr="00195C84">
        <w:rPr>
          <w:rFonts w:ascii="Consolas" w:hAnsi="Consolas"/>
        </w:rPr>
        <w:t>FCB</w:t>
      </w:r>
      <w:r w:rsidRPr="00195C84">
        <w:rPr>
          <w:rFonts w:asciiTheme="minorHAnsi" w:hAnsiTheme="minorHAnsi"/>
        </w:rPr>
        <w:t xml:space="preserve"> был открыт. Обратите внимание, что идентификатор файла возвращается функцией открытия, только при неблокируемом режиме открытия.</w:t>
      </w:r>
    </w:p>
    <w:p w14:paraId="23E34BEE" w14:textId="0A125700" w:rsidR="00E861E9" w:rsidRDefault="00461B4C" w:rsidP="00CD2B06">
      <w:pPr>
        <w:spacing w:before="120" w:after="120"/>
        <w:ind w:firstLine="709"/>
        <w:jc w:val="both"/>
        <w:rPr>
          <w:rFonts w:asciiTheme="minorHAnsi" w:hAnsiTheme="minorHAnsi"/>
        </w:rPr>
      </w:pPr>
      <w:r w:rsidRPr="00461B4C">
        <w:rPr>
          <w:rFonts w:asciiTheme="minorHAnsi" w:hAnsiTheme="minorHAnsi"/>
        </w:rPr>
        <w:t xml:space="preserve">Функция </w:t>
      </w:r>
      <w:r w:rsidRPr="00E861E9">
        <w:rPr>
          <w:rFonts w:asciiTheme="minorHAnsi" w:hAnsiTheme="minorHAnsi"/>
          <w:i/>
          <w:lang w:val="en-US"/>
        </w:rPr>
        <w:t>Unlock Record</w:t>
      </w:r>
      <w:r w:rsidRPr="00461B4C">
        <w:rPr>
          <w:rFonts w:asciiTheme="minorHAnsi" w:hAnsiTheme="minorHAnsi"/>
        </w:rPr>
        <w:t xml:space="preserve"> не разблокирует запись, которая в настоящее время заблокирована другим процессом. Однако, если процесс пытается сделать это оши</w:t>
      </w:r>
      <w:r w:rsidRPr="00461B4C">
        <w:rPr>
          <w:rFonts w:asciiTheme="minorHAnsi" w:hAnsiTheme="minorHAnsi"/>
        </w:rPr>
        <w:t>б</w:t>
      </w:r>
      <w:r w:rsidRPr="00461B4C">
        <w:rPr>
          <w:rFonts w:asciiTheme="minorHAnsi" w:hAnsiTheme="minorHAnsi"/>
        </w:rPr>
        <w:t xml:space="preserve">ка не возвращается. Таким образом, если многосекторный счетчик больше </w:t>
      </w:r>
      <w:r w:rsidRPr="00072C6A">
        <w:rPr>
          <w:rFonts w:ascii="Consolas" w:hAnsi="Consolas"/>
        </w:rPr>
        <w:t>1</w:t>
      </w:r>
      <w:r w:rsidRPr="00461B4C">
        <w:rPr>
          <w:rFonts w:asciiTheme="minorHAnsi" w:hAnsiTheme="minorHAnsi"/>
        </w:rPr>
        <w:t>, фун</w:t>
      </w:r>
      <w:r w:rsidRPr="00461B4C">
        <w:rPr>
          <w:rFonts w:asciiTheme="minorHAnsi" w:hAnsiTheme="minorHAnsi"/>
        </w:rPr>
        <w:t>к</w:t>
      </w:r>
      <w:r w:rsidRPr="00461B4C">
        <w:rPr>
          <w:rFonts w:asciiTheme="minorHAnsi" w:hAnsiTheme="minorHAnsi"/>
        </w:rPr>
        <w:t xml:space="preserve">ция </w:t>
      </w:r>
      <w:r w:rsidRPr="00E861E9">
        <w:rPr>
          <w:rFonts w:asciiTheme="minorHAnsi" w:hAnsiTheme="minorHAnsi"/>
          <w:i/>
          <w:lang w:val="en-US"/>
        </w:rPr>
        <w:t>Unlock Record</w:t>
      </w:r>
      <w:r w:rsidRPr="00461B4C">
        <w:rPr>
          <w:rFonts w:asciiTheme="minorHAnsi" w:hAnsiTheme="minorHAnsi"/>
        </w:rPr>
        <w:t xml:space="preserve"> разблокирует все записи, заблокированные процессом вызова пропуская записи заблокированные другими процессами.</w:t>
      </w:r>
    </w:p>
    <w:p w14:paraId="7CA0609B" w14:textId="56067BF2" w:rsidR="00461B4C" w:rsidRDefault="004F1F12" w:rsidP="00CD2B06">
      <w:pPr>
        <w:spacing w:before="120" w:after="120"/>
        <w:ind w:firstLine="709"/>
        <w:jc w:val="both"/>
        <w:rPr>
          <w:rFonts w:asciiTheme="minorHAnsi" w:hAnsiTheme="minorHAnsi"/>
        </w:rPr>
      </w:pPr>
      <w:r w:rsidRPr="00BF4BE2">
        <w:rPr>
          <w:rFonts w:asciiTheme="minorHAnsi" w:hAnsiTheme="minorHAnsi"/>
        </w:rPr>
        <w:t>По возвращении</w:t>
      </w:r>
      <w:r>
        <w:rPr>
          <w:rFonts w:asciiTheme="minorHAnsi" w:hAnsiTheme="minorHAnsi"/>
        </w:rPr>
        <w:t>,</w:t>
      </w:r>
      <w:r w:rsidRPr="00BF4BE2">
        <w:rPr>
          <w:rFonts w:asciiTheme="minorHAnsi" w:hAnsiTheme="minorHAnsi"/>
        </w:rPr>
        <w:t xml:space="preserve"> функция </w:t>
      </w:r>
      <w:r w:rsidRPr="004F1F12">
        <w:rPr>
          <w:rFonts w:asciiTheme="minorHAnsi" w:hAnsiTheme="minorHAnsi"/>
          <w:i/>
          <w:lang w:val="en-US"/>
        </w:rPr>
        <w:t>Unlock Record</w:t>
      </w:r>
      <w:r w:rsidRPr="00BF4BE2">
        <w:rPr>
          <w:rFonts w:asciiTheme="minorHAnsi" w:hAnsiTheme="minorHAnsi"/>
        </w:rPr>
        <w:t xml:space="preserve"> устанавливает регистр </w:t>
      </w:r>
      <w:r w:rsidRPr="00BF4BE2">
        <w:rPr>
          <w:rFonts w:ascii="Consolas" w:hAnsi="Consolas"/>
        </w:rPr>
        <w:t>A</w:t>
      </w:r>
      <w:r w:rsidRPr="00BF4BE2">
        <w:rPr>
          <w:rFonts w:asciiTheme="minorHAnsi" w:hAnsiTheme="minorHAnsi"/>
        </w:rPr>
        <w:t xml:space="preserve"> равным </w:t>
      </w:r>
      <w:r w:rsidRPr="00BF4BE2">
        <w:rPr>
          <w:rFonts w:ascii="Consolas" w:hAnsi="Consolas"/>
        </w:rPr>
        <w:t>0</w:t>
      </w:r>
      <w:r w:rsidRPr="00BF4BE2">
        <w:rPr>
          <w:rFonts w:asciiTheme="minorHAnsi" w:hAnsiTheme="minorHAnsi"/>
        </w:rPr>
        <w:t xml:space="preserve">, если операция </w:t>
      </w:r>
      <w:r>
        <w:rPr>
          <w:rFonts w:asciiTheme="minorHAnsi" w:hAnsiTheme="minorHAnsi"/>
        </w:rPr>
        <w:t>разблокирования</w:t>
      </w:r>
      <w:r w:rsidRPr="00BF4BE2">
        <w:rPr>
          <w:rFonts w:asciiTheme="minorHAnsi" w:hAnsiTheme="minorHAnsi"/>
        </w:rPr>
        <w:t xml:space="preserve"> была успешной. В противном случае, регистр </w:t>
      </w:r>
      <w:r w:rsidRPr="00BF4BE2">
        <w:rPr>
          <w:rFonts w:ascii="Consolas" w:hAnsi="Consolas"/>
        </w:rPr>
        <w:t>A</w:t>
      </w:r>
      <w:r w:rsidRPr="00BF4BE2">
        <w:rPr>
          <w:rFonts w:asciiTheme="minorHAnsi" w:hAnsiTheme="minorHAnsi"/>
        </w:rPr>
        <w:t xml:space="preserve"> с</w:t>
      </w:r>
      <w:r w:rsidRPr="00BF4BE2">
        <w:rPr>
          <w:rFonts w:asciiTheme="minorHAnsi" w:hAnsiTheme="minorHAnsi"/>
        </w:rPr>
        <w:t>о</w:t>
      </w:r>
      <w:r w:rsidRPr="00BF4BE2">
        <w:rPr>
          <w:rFonts w:asciiTheme="minorHAnsi" w:hAnsiTheme="minorHAnsi"/>
        </w:rPr>
        <w:t>держит один из следующих кодов ошибки:</w:t>
      </w:r>
    </w:p>
    <w:p w14:paraId="7E4D4FC7" w14:textId="759593B5" w:rsidR="008540A2" w:rsidRDefault="00C168E0" w:rsidP="008540A2">
      <w:pPr>
        <w:ind w:left="709"/>
        <w:jc w:val="both"/>
        <w:rPr>
          <w:rFonts w:ascii="Consolas" w:hAnsi="Consolas"/>
          <w:lang w:val="en-US"/>
        </w:rPr>
      </w:pPr>
      <w:r>
        <w:rPr>
          <w:rFonts w:ascii="Consolas" w:hAnsi="Consolas"/>
          <w:lang w:val="en-US"/>
        </w:rPr>
        <w:t xml:space="preserve"> </w:t>
      </w:r>
      <w:r w:rsidR="008540A2" w:rsidRPr="007D6B33">
        <w:rPr>
          <w:rFonts w:ascii="Consolas" w:hAnsi="Consolas"/>
          <w:lang w:val="en-US"/>
        </w:rPr>
        <w:t>01</w:t>
      </w:r>
      <w:r w:rsidR="008540A2" w:rsidRPr="007D6B33">
        <w:rPr>
          <w:rFonts w:asciiTheme="minorHAnsi" w:hAnsiTheme="minorHAnsi"/>
          <w:lang w:val="en-US"/>
        </w:rPr>
        <w:t xml:space="preserve"> :</w:t>
      </w:r>
      <w:r w:rsidR="008540A2" w:rsidRPr="007D6B33">
        <w:rPr>
          <w:rFonts w:asciiTheme="minorHAnsi" w:hAnsiTheme="minorHAnsi"/>
          <w:lang w:val="en-US"/>
        </w:rPr>
        <w:tab/>
      </w:r>
      <w:r w:rsidR="008540A2">
        <w:rPr>
          <w:rFonts w:asciiTheme="minorHAnsi" w:hAnsiTheme="minorHAnsi"/>
        </w:rPr>
        <w:t>Чтение незаписанных данных</w:t>
      </w:r>
    </w:p>
    <w:p w14:paraId="0081D1AF" w14:textId="74C646C3" w:rsidR="008540A2" w:rsidRDefault="00C168E0" w:rsidP="008540A2">
      <w:pPr>
        <w:ind w:left="709"/>
        <w:jc w:val="both"/>
        <w:rPr>
          <w:rFonts w:asciiTheme="minorHAnsi" w:hAnsiTheme="minorHAnsi"/>
        </w:rPr>
      </w:pPr>
      <w:r>
        <w:rPr>
          <w:rFonts w:ascii="Consolas" w:hAnsi="Consolas"/>
          <w:lang w:val="en-US"/>
        </w:rPr>
        <w:t xml:space="preserve"> </w:t>
      </w:r>
      <w:r w:rsidR="008540A2" w:rsidRPr="007D6B33">
        <w:rPr>
          <w:rFonts w:ascii="Consolas" w:hAnsi="Consolas"/>
          <w:lang w:val="en-US"/>
        </w:rPr>
        <w:t>0</w:t>
      </w:r>
      <w:r w:rsidR="008540A2">
        <w:rPr>
          <w:rFonts w:ascii="Consolas" w:hAnsi="Consolas"/>
          <w:lang w:val="en-US"/>
        </w:rPr>
        <w:t>3</w:t>
      </w:r>
      <w:r w:rsidR="008540A2" w:rsidRPr="007D6B33">
        <w:rPr>
          <w:rFonts w:asciiTheme="minorHAnsi" w:hAnsiTheme="minorHAnsi"/>
          <w:lang w:val="en-US"/>
        </w:rPr>
        <w:t xml:space="preserve"> :</w:t>
      </w:r>
      <w:r w:rsidR="008540A2" w:rsidRPr="007D6B33">
        <w:rPr>
          <w:rFonts w:asciiTheme="minorHAnsi" w:hAnsiTheme="minorHAnsi"/>
          <w:lang w:val="en-US"/>
        </w:rPr>
        <w:tab/>
      </w:r>
      <w:r w:rsidR="008540A2" w:rsidRPr="00AE0AA9">
        <w:rPr>
          <w:rFonts w:asciiTheme="minorHAnsi" w:hAnsiTheme="minorHAnsi"/>
        </w:rPr>
        <w:t>Не</w:t>
      </w:r>
      <w:r w:rsidR="008540A2">
        <w:rPr>
          <w:rFonts w:asciiTheme="minorHAnsi" w:hAnsiTheme="minorHAnsi"/>
        </w:rPr>
        <w:t>т</w:t>
      </w:r>
      <w:r w:rsidR="008540A2" w:rsidRPr="00AE0AA9">
        <w:rPr>
          <w:rFonts w:asciiTheme="minorHAnsi" w:hAnsiTheme="minorHAnsi"/>
        </w:rPr>
        <w:t xml:space="preserve"> </w:t>
      </w:r>
      <w:r w:rsidR="008540A2">
        <w:rPr>
          <w:rFonts w:asciiTheme="minorHAnsi" w:hAnsiTheme="minorHAnsi"/>
        </w:rPr>
        <w:t>возможности</w:t>
      </w:r>
      <w:r w:rsidR="008540A2" w:rsidRPr="00AE0AA9">
        <w:rPr>
          <w:rFonts w:asciiTheme="minorHAnsi" w:hAnsiTheme="minorHAnsi"/>
        </w:rPr>
        <w:t xml:space="preserve"> закрыть текущий экстент</w:t>
      </w:r>
    </w:p>
    <w:p w14:paraId="2EF765EA" w14:textId="0D619CBA" w:rsidR="00072C74" w:rsidRDefault="00C168E0" w:rsidP="00072C74">
      <w:pPr>
        <w:ind w:left="709"/>
        <w:jc w:val="both"/>
        <w:rPr>
          <w:rFonts w:asciiTheme="minorHAnsi" w:hAnsiTheme="minorHAnsi"/>
        </w:rPr>
      </w:pPr>
      <w:r>
        <w:rPr>
          <w:rFonts w:ascii="Consolas" w:hAnsi="Consolas"/>
          <w:lang w:val="en-US"/>
        </w:rPr>
        <w:t xml:space="preserve"> </w:t>
      </w:r>
      <w:r w:rsidR="00072C74" w:rsidRPr="007D6B33">
        <w:rPr>
          <w:rFonts w:ascii="Consolas" w:hAnsi="Consolas"/>
          <w:lang w:val="en-US"/>
        </w:rPr>
        <w:t>0</w:t>
      </w:r>
      <w:r w:rsidR="00072C74">
        <w:rPr>
          <w:rFonts w:ascii="Consolas" w:hAnsi="Consolas"/>
          <w:lang w:val="en-US"/>
        </w:rPr>
        <w:t>4</w:t>
      </w:r>
      <w:r w:rsidR="00072C74" w:rsidRPr="007D6B33">
        <w:rPr>
          <w:rFonts w:asciiTheme="minorHAnsi" w:hAnsiTheme="minorHAnsi"/>
          <w:lang w:val="en-US"/>
        </w:rPr>
        <w:t xml:space="preserve"> :</w:t>
      </w:r>
      <w:r w:rsidR="00072C74" w:rsidRPr="007D6B33">
        <w:rPr>
          <w:rFonts w:asciiTheme="minorHAnsi" w:hAnsiTheme="minorHAnsi"/>
          <w:lang w:val="en-US"/>
        </w:rPr>
        <w:tab/>
      </w:r>
      <w:r w:rsidR="00072C74">
        <w:rPr>
          <w:rFonts w:asciiTheme="minorHAnsi" w:hAnsiTheme="minorHAnsi"/>
        </w:rPr>
        <w:t>Поиск в несуществующем</w:t>
      </w:r>
      <w:r w:rsidR="00072C74" w:rsidRPr="008B38AF">
        <w:rPr>
          <w:rFonts w:asciiTheme="minorHAnsi" w:hAnsiTheme="minorHAnsi"/>
        </w:rPr>
        <w:t xml:space="preserve"> экстент</w:t>
      </w:r>
      <w:r w:rsidR="00072C74">
        <w:rPr>
          <w:rFonts w:asciiTheme="minorHAnsi" w:hAnsiTheme="minorHAnsi"/>
        </w:rPr>
        <w:t>е</w:t>
      </w:r>
    </w:p>
    <w:p w14:paraId="798540F9" w14:textId="44B92231" w:rsidR="00072C74" w:rsidRDefault="00C168E0" w:rsidP="00072C74">
      <w:pPr>
        <w:ind w:left="709"/>
        <w:jc w:val="both"/>
        <w:rPr>
          <w:rFonts w:asciiTheme="minorHAnsi" w:hAnsiTheme="minorHAnsi"/>
        </w:rPr>
      </w:pPr>
      <w:r>
        <w:rPr>
          <w:rFonts w:ascii="Consolas" w:hAnsi="Consolas"/>
          <w:lang w:val="en-US"/>
        </w:rPr>
        <w:t xml:space="preserve"> </w:t>
      </w:r>
      <w:r w:rsidR="00072C74" w:rsidRPr="007D6B33">
        <w:rPr>
          <w:rFonts w:ascii="Consolas" w:hAnsi="Consolas"/>
          <w:lang w:val="en-US"/>
        </w:rPr>
        <w:t>0</w:t>
      </w:r>
      <w:r w:rsidR="00072C74">
        <w:rPr>
          <w:rFonts w:ascii="Consolas" w:hAnsi="Consolas"/>
          <w:lang w:val="en-US"/>
        </w:rPr>
        <w:t>6</w:t>
      </w:r>
      <w:r w:rsidR="00072C74" w:rsidRPr="007D6B33">
        <w:rPr>
          <w:rFonts w:asciiTheme="minorHAnsi" w:hAnsiTheme="minorHAnsi"/>
          <w:lang w:val="en-US"/>
        </w:rPr>
        <w:t xml:space="preserve"> :</w:t>
      </w:r>
      <w:r w:rsidR="00072C74" w:rsidRPr="007D6B33">
        <w:rPr>
          <w:rFonts w:asciiTheme="minorHAnsi" w:hAnsiTheme="minorHAnsi"/>
          <w:lang w:val="en-US"/>
        </w:rPr>
        <w:tab/>
      </w:r>
      <w:r w:rsidR="00072C74">
        <w:rPr>
          <w:rFonts w:asciiTheme="minorHAnsi" w:hAnsiTheme="minorHAnsi"/>
        </w:rPr>
        <w:t>Номер произвольной записи вне диапазона</w:t>
      </w:r>
    </w:p>
    <w:p w14:paraId="7F7CC5EF" w14:textId="2BA71ABA" w:rsidR="00072C74" w:rsidRDefault="00C168E0" w:rsidP="00072C74">
      <w:pPr>
        <w:ind w:left="709"/>
        <w:jc w:val="both"/>
        <w:rPr>
          <w:rFonts w:asciiTheme="minorHAnsi" w:hAnsiTheme="minorHAnsi"/>
        </w:rPr>
      </w:pPr>
      <w:r>
        <w:rPr>
          <w:rFonts w:ascii="Consolas" w:hAnsi="Consolas"/>
          <w:lang w:val="en-US"/>
        </w:rPr>
        <w:t xml:space="preserve"> </w:t>
      </w:r>
      <w:r w:rsidR="00072C74">
        <w:rPr>
          <w:rFonts w:ascii="Consolas" w:hAnsi="Consolas"/>
          <w:lang w:val="en-US"/>
        </w:rPr>
        <w:t>10</w:t>
      </w:r>
      <w:r w:rsidR="00072C74" w:rsidRPr="007D6B33">
        <w:rPr>
          <w:rFonts w:asciiTheme="minorHAnsi" w:hAnsiTheme="minorHAnsi"/>
          <w:lang w:val="en-US"/>
        </w:rPr>
        <w:t xml:space="preserve"> :</w:t>
      </w:r>
      <w:r w:rsidR="00072C74" w:rsidRPr="007D6B33">
        <w:rPr>
          <w:rFonts w:asciiTheme="minorHAnsi" w:hAnsiTheme="minorHAnsi"/>
          <w:lang w:val="en-US"/>
        </w:rPr>
        <w:tab/>
      </w:r>
      <w:r w:rsidR="00072C74">
        <w:rPr>
          <w:rFonts w:asciiTheme="minorHAnsi" w:hAnsiTheme="minorHAnsi"/>
        </w:rPr>
        <w:t xml:space="preserve">Ошибка контрольной суммы </w:t>
      </w:r>
      <w:r w:rsidR="00072C74" w:rsidRPr="008B38AF">
        <w:rPr>
          <w:rFonts w:ascii="Consolas" w:hAnsi="Consolas"/>
        </w:rPr>
        <w:t>FCB</w:t>
      </w:r>
    </w:p>
    <w:p w14:paraId="0F5A452C" w14:textId="41DBE32D" w:rsidR="00C168E0" w:rsidRDefault="00C168E0" w:rsidP="00C168E0">
      <w:pPr>
        <w:ind w:left="709"/>
        <w:jc w:val="both"/>
        <w:rPr>
          <w:rFonts w:asciiTheme="minorHAnsi" w:hAnsiTheme="minorHAnsi"/>
        </w:rPr>
      </w:pPr>
      <w:r>
        <w:rPr>
          <w:rFonts w:ascii="Consolas" w:hAnsi="Consolas"/>
          <w:lang w:val="en-US"/>
        </w:rPr>
        <w:t xml:space="preserve"> 11</w:t>
      </w:r>
      <w:r w:rsidRPr="007D6B33">
        <w:rPr>
          <w:rFonts w:asciiTheme="minorHAnsi" w:hAnsiTheme="minorHAnsi"/>
          <w:lang w:val="en-US"/>
        </w:rPr>
        <w:t xml:space="preserve"> :</w:t>
      </w:r>
      <w:r w:rsidRPr="007D6B33">
        <w:rPr>
          <w:rFonts w:asciiTheme="minorHAnsi" w:hAnsiTheme="minorHAnsi"/>
          <w:lang w:val="en-US"/>
        </w:rPr>
        <w:tab/>
      </w:r>
      <w:r w:rsidRPr="00B96119">
        <w:rPr>
          <w:rFonts w:asciiTheme="minorHAnsi" w:hAnsiTheme="minorHAnsi"/>
        </w:rPr>
        <w:t xml:space="preserve">Ошибка проверки </w:t>
      </w:r>
      <w:r>
        <w:rPr>
          <w:rFonts w:asciiTheme="minorHAnsi" w:hAnsiTheme="minorHAnsi"/>
        </w:rPr>
        <w:t>не</w:t>
      </w:r>
      <w:r w:rsidRPr="00B96119">
        <w:rPr>
          <w:rFonts w:asciiTheme="minorHAnsi" w:hAnsiTheme="minorHAnsi"/>
        </w:rPr>
        <w:t>блокирован</w:t>
      </w:r>
      <w:r>
        <w:rPr>
          <w:rFonts w:asciiTheme="minorHAnsi" w:hAnsiTheme="minorHAnsi"/>
        </w:rPr>
        <w:t>ного</w:t>
      </w:r>
      <w:r w:rsidRPr="00B96119">
        <w:rPr>
          <w:rFonts w:asciiTheme="minorHAnsi" w:hAnsiTheme="minorHAnsi"/>
        </w:rPr>
        <w:t xml:space="preserve"> файл</w:t>
      </w:r>
      <w:r>
        <w:rPr>
          <w:rFonts w:asciiTheme="minorHAnsi" w:hAnsiTheme="minorHAnsi"/>
        </w:rPr>
        <w:t>а</w:t>
      </w:r>
    </w:p>
    <w:p w14:paraId="7AFA3936" w14:textId="15DFB2D2" w:rsidR="00C168E0" w:rsidRDefault="00C168E0" w:rsidP="00C168E0">
      <w:pPr>
        <w:ind w:left="709"/>
        <w:jc w:val="both"/>
        <w:rPr>
          <w:rFonts w:asciiTheme="minorHAnsi" w:hAnsiTheme="minorHAnsi"/>
        </w:rPr>
      </w:pPr>
      <w:r>
        <w:rPr>
          <w:rFonts w:ascii="Consolas" w:hAnsi="Consolas"/>
          <w:lang w:val="en-US"/>
        </w:rPr>
        <w:t xml:space="preserve"> 13</w:t>
      </w:r>
      <w:r w:rsidRPr="007D6B33">
        <w:rPr>
          <w:rFonts w:asciiTheme="minorHAnsi" w:hAnsiTheme="minorHAnsi"/>
          <w:lang w:val="en-US"/>
        </w:rPr>
        <w:t xml:space="preserve"> :</w:t>
      </w:r>
      <w:r w:rsidRPr="007D6B33">
        <w:rPr>
          <w:rFonts w:asciiTheme="minorHAnsi" w:hAnsiTheme="minorHAnsi"/>
          <w:lang w:val="en-US"/>
        </w:rPr>
        <w:tab/>
      </w:r>
      <w:r w:rsidRPr="00687CF6">
        <w:rPr>
          <w:rFonts w:asciiTheme="minorHAnsi" w:hAnsiTheme="minorHAnsi"/>
        </w:rPr>
        <w:t>Недопустимый идентификатор файла</w:t>
      </w:r>
    </w:p>
    <w:p w14:paraId="6202861B" w14:textId="77777777" w:rsidR="00C168E0" w:rsidRPr="00B96119" w:rsidRDefault="00C168E0" w:rsidP="00C168E0">
      <w:pPr>
        <w:ind w:left="708"/>
        <w:jc w:val="both"/>
        <w:rPr>
          <w:rFonts w:asciiTheme="minorHAnsi" w:hAnsiTheme="minorHAnsi"/>
        </w:rPr>
      </w:pPr>
      <w:r w:rsidRPr="00D72BA8">
        <w:rPr>
          <w:rFonts w:ascii="Consolas" w:hAnsi="Consolas"/>
        </w:rPr>
        <w:t>255</w:t>
      </w:r>
      <w:r w:rsidRPr="00D72BA8">
        <w:rPr>
          <w:rFonts w:asciiTheme="minorHAnsi" w:hAnsiTheme="minorHAnsi"/>
        </w:rPr>
        <w:t xml:space="preserve"> :</w:t>
      </w:r>
      <w:r w:rsidRPr="00B96119">
        <w:rPr>
          <w:rFonts w:asciiTheme="minorHAnsi" w:hAnsiTheme="minorHAnsi"/>
          <w:lang w:val="en-US"/>
        </w:rPr>
        <w:t xml:space="preserve"> </w:t>
      </w:r>
      <w:r w:rsidRPr="007D6B33">
        <w:rPr>
          <w:rFonts w:asciiTheme="minorHAnsi" w:hAnsiTheme="minorHAnsi"/>
          <w:lang w:val="en-US"/>
        </w:rPr>
        <w:tab/>
      </w:r>
      <w:r w:rsidRPr="00D72BA8">
        <w:rPr>
          <w:rFonts w:asciiTheme="minorHAnsi" w:hAnsiTheme="minorHAnsi"/>
        </w:rPr>
        <w:t xml:space="preserve"> Физическая ошибка</w:t>
      </w:r>
      <w:r>
        <w:rPr>
          <w:rFonts w:asciiTheme="minorHAnsi" w:hAnsiTheme="minorHAnsi"/>
        </w:rPr>
        <w:t>.</w:t>
      </w:r>
      <w:r w:rsidRPr="00D72BA8">
        <w:rPr>
          <w:rFonts w:asciiTheme="minorHAnsi" w:hAnsiTheme="minorHAnsi"/>
        </w:rPr>
        <w:t xml:space="preserve"> </w:t>
      </w:r>
      <w:r>
        <w:rPr>
          <w:rFonts w:asciiTheme="minorHAnsi" w:hAnsiTheme="minorHAnsi"/>
        </w:rPr>
        <w:t>С</w:t>
      </w:r>
      <w:r w:rsidRPr="00D72BA8">
        <w:rPr>
          <w:rFonts w:asciiTheme="minorHAnsi" w:hAnsiTheme="minorHAnsi"/>
        </w:rPr>
        <w:t>м</w:t>
      </w:r>
      <w:r>
        <w:rPr>
          <w:rFonts w:asciiTheme="minorHAnsi" w:hAnsiTheme="minorHAnsi"/>
        </w:rPr>
        <w:t>.</w:t>
      </w:r>
      <w:r w:rsidRPr="00D72BA8">
        <w:rPr>
          <w:rFonts w:asciiTheme="minorHAnsi" w:hAnsiTheme="minorHAnsi"/>
        </w:rPr>
        <w:t xml:space="preserve"> регистр </w:t>
      </w:r>
      <w:r w:rsidRPr="00D72BA8">
        <w:rPr>
          <w:rFonts w:ascii="Consolas" w:hAnsi="Consolas"/>
        </w:rPr>
        <w:t>H</w:t>
      </w:r>
    </w:p>
    <w:p w14:paraId="4671EF94" w14:textId="19B6A6C5" w:rsidR="00EB0FFD" w:rsidRDefault="00EB0FFD" w:rsidP="00EB0FFD">
      <w:pPr>
        <w:spacing w:before="120" w:after="120"/>
        <w:ind w:firstLine="709"/>
        <w:jc w:val="both"/>
        <w:rPr>
          <w:rFonts w:asciiTheme="minorHAnsi" w:hAnsiTheme="minorHAnsi"/>
        </w:rPr>
      </w:pPr>
      <w:r w:rsidRPr="004558C7">
        <w:rPr>
          <w:rFonts w:asciiTheme="minorHAnsi" w:hAnsiTheme="minorHAnsi"/>
        </w:rPr>
        <w:t xml:space="preserve">Код ошибки </w:t>
      </w:r>
      <w:r w:rsidRPr="00101A36">
        <w:rPr>
          <w:rFonts w:ascii="Consolas" w:hAnsi="Consolas"/>
        </w:rPr>
        <w:t>01</w:t>
      </w:r>
      <w:r w:rsidRPr="004558C7">
        <w:rPr>
          <w:rFonts w:asciiTheme="minorHAnsi" w:hAnsiTheme="minorHAnsi"/>
        </w:rPr>
        <w:t xml:space="preserve"> возвращается, если функция </w:t>
      </w:r>
      <w:r w:rsidRPr="00EB0FFD">
        <w:rPr>
          <w:rFonts w:asciiTheme="minorHAnsi" w:hAnsiTheme="minorHAnsi"/>
          <w:i/>
          <w:lang w:val="en-US"/>
        </w:rPr>
        <w:t>Unlock Record</w:t>
      </w:r>
      <w:r w:rsidRPr="004558C7">
        <w:rPr>
          <w:rFonts w:asciiTheme="minorHAnsi" w:hAnsiTheme="minorHAnsi"/>
        </w:rPr>
        <w:t xml:space="preserve"> получает доступ к блоку данных, который не был ранее записан.</w:t>
      </w:r>
    </w:p>
    <w:p w14:paraId="0F2895F5" w14:textId="21CD6F14" w:rsidR="00EB0FFD" w:rsidRDefault="00DB64A6" w:rsidP="00EB0FFD">
      <w:pPr>
        <w:spacing w:before="120" w:after="120"/>
        <w:ind w:firstLine="709"/>
        <w:jc w:val="both"/>
        <w:rPr>
          <w:rFonts w:asciiTheme="minorHAnsi" w:hAnsiTheme="minorHAnsi"/>
        </w:rPr>
      </w:pPr>
      <w:r w:rsidRPr="00101A36">
        <w:rPr>
          <w:rFonts w:asciiTheme="minorHAnsi" w:hAnsiTheme="minorHAnsi"/>
        </w:rPr>
        <w:t xml:space="preserve">Код ошибки </w:t>
      </w:r>
      <w:r w:rsidRPr="00101A36">
        <w:rPr>
          <w:rFonts w:ascii="Consolas" w:hAnsi="Consolas"/>
        </w:rPr>
        <w:t>03</w:t>
      </w:r>
      <w:r w:rsidRPr="00101A36">
        <w:rPr>
          <w:rFonts w:asciiTheme="minorHAnsi" w:hAnsiTheme="minorHAnsi"/>
        </w:rPr>
        <w:t xml:space="preserve"> возвращается, если функция </w:t>
      </w:r>
      <w:r w:rsidRPr="00EB0FFD">
        <w:rPr>
          <w:rFonts w:asciiTheme="minorHAnsi" w:hAnsiTheme="minorHAnsi"/>
          <w:i/>
          <w:lang w:val="en-US"/>
        </w:rPr>
        <w:t>Unlock Record</w:t>
      </w:r>
      <w:r w:rsidRPr="00101A36">
        <w:rPr>
          <w:rFonts w:asciiTheme="minorHAnsi" w:hAnsiTheme="minorHAnsi"/>
        </w:rPr>
        <w:t xml:space="preserve"> не может закрыть текущий экстент до перехода к новому экстенту.</w:t>
      </w:r>
    </w:p>
    <w:p w14:paraId="612B2057" w14:textId="4D791F04" w:rsidR="00DB64A6" w:rsidRDefault="00ED5B8D" w:rsidP="00EB0FFD">
      <w:pPr>
        <w:spacing w:before="120" w:after="120"/>
        <w:ind w:firstLine="709"/>
        <w:jc w:val="both"/>
        <w:rPr>
          <w:rFonts w:asciiTheme="minorHAnsi" w:hAnsiTheme="minorHAnsi"/>
        </w:rPr>
      </w:pPr>
      <w:r w:rsidRPr="00927636">
        <w:rPr>
          <w:rFonts w:asciiTheme="minorHAnsi" w:hAnsiTheme="minorHAnsi"/>
        </w:rPr>
        <w:t xml:space="preserve">Код ошибки </w:t>
      </w:r>
      <w:r w:rsidRPr="00927636">
        <w:rPr>
          <w:rFonts w:ascii="Consolas" w:hAnsi="Consolas"/>
        </w:rPr>
        <w:t>04</w:t>
      </w:r>
      <w:r w:rsidRPr="00927636">
        <w:rPr>
          <w:rFonts w:asciiTheme="minorHAnsi" w:hAnsiTheme="minorHAnsi"/>
        </w:rPr>
        <w:t xml:space="preserve"> возвращается, если </w:t>
      </w:r>
      <w:r w:rsidRPr="00101A36">
        <w:rPr>
          <w:rFonts w:asciiTheme="minorHAnsi" w:hAnsiTheme="minorHAnsi"/>
        </w:rPr>
        <w:t xml:space="preserve">функция </w:t>
      </w:r>
      <w:r w:rsidRPr="00EB0FFD">
        <w:rPr>
          <w:rFonts w:asciiTheme="minorHAnsi" w:hAnsiTheme="minorHAnsi"/>
          <w:i/>
          <w:lang w:val="en-US"/>
        </w:rPr>
        <w:t>Unlock Record</w:t>
      </w:r>
      <w:r w:rsidRPr="00927636">
        <w:rPr>
          <w:rFonts w:asciiTheme="minorHAnsi" w:hAnsiTheme="minorHAnsi"/>
        </w:rPr>
        <w:t xml:space="preserve"> получает доступ к несуществующему экстенту.</w:t>
      </w:r>
    </w:p>
    <w:p w14:paraId="3AA7B817" w14:textId="14D6E7EF" w:rsidR="00ED5B8D" w:rsidRDefault="00ED5B8D" w:rsidP="00EB0FFD">
      <w:pPr>
        <w:spacing w:before="120" w:after="120"/>
        <w:ind w:firstLine="709"/>
        <w:jc w:val="both"/>
        <w:rPr>
          <w:rFonts w:asciiTheme="minorHAnsi" w:hAnsiTheme="minorHAnsi"/>
        </w:rPr>
      </w:pPr>
      <w:r w:rsidRPr="00A60512">
        <w:rPr>
          <w:rFonts w:asciiTheme="minorHAnsi" w:hAnsiTheme="minorHAnsi"/>
        </w:rPr>
        <w:t xml:space="preserve">Код ошибки </w:t>
      </w:r>
      <w:r w:rsidRPr="00A60512">
        <w:rPr>
          <w:rFonts w:ascii="Consolas" w:hAnsi="Consolas"/>
        </w:rPr>
        <w:t>06</w:t>
      </w:r>
      <w:r w:rsidRPr="00A60512">
        <w:rPr>
          <w:rFonts w:asciiTheme="minorHAnsi" w:hAnsiTheme="minorHAnsi"/>
        </w:rPr>
        <w:t xml:space="preserve"> возвращается, если байт 35 (r</w:t>
      </w:r>
      <w:r w:rsidRPr="00243A92">
        <w:rPr>
          <w:rFonts w:asciiTheme="minorHAnsi" w:hAnsiTheme="minorHAnsi"/>
          <w:vertAlign w:val="subscript"/>
        </w:rPr>
        <w:t>2</w:t>
      </w:r>
      <w:r w:rsidRPr="00A60512">
        <w:rPr>
          <w:rFonts w:asciiTheme="minorHAnsi" w:hAnsiTheme="minorHAnsi"/>
        </w:rPr>
        <w:t xml:space="preserve">) указанного </w:t>
      </w:r>
      <w:r w:rsidRPr="002C5AF4">
        <w:rPr>
          <w:rFonts w:ascii="Consolas" w:hAnsi="Consolas"/>
        </w:rPr>
        <w:t>FCB</w:t>
      </w:r>
      <w:r w:rsidRPr="00A60512">
        <w:rPr>
          <w:rFonts w:asciiTheme="minorHAnsi" w:hAnsiTheme="minorHAnsi"/>
        </w:rPr>
        <w:t xml:space="preserve"> больше, чем 3.</w:t>
      </w:r>
    </w:p>
    <w:p w14:paraId="138C7FCA" w14:textId="47C6ACCF" w:rsidR="00ED5B8D" w:rsidRDefault="00EB111C" w:rsidP="00EB0FFD">
      <w:pPr>
        <w:spacing w:before="120" w:after="120"/>
        <w:ind w:firstLine="709"/>
        <w:jc w:val="both"/>
        <w:rPr>
          <w:rFonts w:asciiTheme="minorHAnsi" w:hAnsiTheme="minorHAnsi"/>
        </w:rPr>
      </w:pPr>
      <w:r w:rsidRPr="00021D3A">
        <w:rPr>
          <w:rFonts w:asciiTheme="minorHAnsi" w:hAnsiTheme="minorHAnsi"/>
        </w:rPr>
        <w:t xml:space="preserve">Код ошибки </w:t>
      </w:r>
      <w:r w:rsidRPr="004D4836">
        <w:rPr>
          <w:rFonts w:ascii="Consolas" w:hAnsi="Consolas"/>
        </w:rPr>
        <w:t>10</w:t>
      </w:r>
      <w:r>
        <w:rPr>
          <w:rFonts w:asciiTheme="minorHAnsi" w:hAnsiTheme="minorHAnsi"/>
        </w:rPr>
        <w:t xml:space="preserve"> </w:t>
      </w:r>
      <w:r w:rsidRPr="00453222">
        <w:rPr>
          <w:rFonts w:asciiTheme="minorHAnsi" w:hAnsiTheme="minorHAnsi"/>
        </w:rPr>
        <w:t>возвращается</w:t>
      </w:r>
      <w:r>
        <w:rPr>
          <w:rFonts w:asciiTheme="minorHAnsi" w:hAnsiTheme="minorHAnsi"/>
        </w:rPr>
        <w:t>,</w:t>
      </w:r>
      <w:r w:rsidRPr="00453222">
        <w:rPr>
          <w:rFonts w:asciiTheme="minorHAnsi" w:hAnsiTheme="minorHAnsi"/>
        </w:rPr>
        <w:t xml:space="preserve"> </w:t>
      </w:r>
      <w:r>
        <w:rPr>
          <w:rFonts w:asciiTheme="minorHAnsi" w:hAnsiTheme="minorHAnsi"/>
        </w:rPr>
        <w:t>е</w:t>
      </w:r>
      <w:r w:rsidRPr="00453222">
        <w:rPr>
          <w:rFonts w:asciiTheme="minorHAnsi" w:hAnsiTheme="minorHAnsi"/>
        </w:rPr>
        <w:t xml:space="preserve">сли указанный </w:t>
      </w:r>
      <w:r w:rsidRPr="00453222">
        <w:rPr>
          <w:rFonts w:ascii="Consolas" w:hAnsi="Consolas"/>
        </w:rPr>
        <w:t>FCB</w:t>
      </w:r>
      <w:r w:rsidRPr="00453222">
        <w:rPr>
          <w:rFonts w:asciiTheme="minorHAnsi" w:hAnsiTheme="minorHAnsi"/>
        </w:rPr>
        <w:t xml:space="preserve"> не прошел </w:t>
      </w:r>
      <w:r>
        <w:rPr>
          <w:rFonts w:asciiTheme="minorHAnsi" w:hAnsiTheme="minorHAnsi"/>
        </w:rPr>
        <w:t>проверку</w:t>
      </w:r>
      <w:r w:rsidRPr="00453222">
        <w:rPr>
          <w:rFonts w:asciiTheme="minorHAnsi" w:hAnsiTheme="minorHAnsi"/>
        </w:rPr>
        <w:t xml:space="preserve"> ко</w:t>
      </w:r>
      <w:r w:rsidRPr="00453222">
        <w:rPr>
          <w:rFonts w:asciiTheme="minorHAnsi" w:hAnsiTheme="minorHAnsi"/>
        </w:rPr>
        <w:t>н</w:t>
      </w:r>
      <w:r w:rsidRPr="00453222">
        <w:rPr>
          <w:rFonts w:asciiTheme="minorHAnsi" w:hAnsiTheme="minorHAnsi"/>
        </w:rPr>
        <w:t>трольной суммы.</w:t>
      </w:r>
    </w:p>
    <w:p w14:paraId="2BE04E60" w14:textId="4C8BE087" w:rsidR="00EB111C" w:rsidRDefault="00EB111C" w:rsidP="00EB0FFD">
      <w:pPr>
        <w:spacing w:before="120" w:after="120"/>
        <w:ind w:firstLine="709"/>
        <w:jc w:val="both"/>
        <w:rPr>
          <w:rFonts w:asciiTheme="minorHAnsi" w:hAnsiTheme="minorHAnsi"/>
        </w:rPr>
      </w:pPr>
      <w:r w:rsidRPr="00021D3A">
        <w:rPr>
          <w:rFonts w:asciiTheme="minorHAnsi" w:hAnsiTheme="minorHAnsi"/>
        </w:rPr>
        <w:t xml:space="preserve">Код ошибки </w:t>
      </w:r>
      <w:r w:rsidRPr="00FD3054">
        <w:rPr>
          <w:rFonts w:ascii="Consolas" w:hAnsi="Consolas"/>
        </w:rPr>
        <w:t>11</w:t>
      </w:r>
      <w:r w:rsidRPr="00021D3A">
        <w:rPr>
          <w:rFonts w:asciiTheme="minorHAnsi" w:hAnsiTheme="minorHAnsi"/>
        </w:rPr>
        <w:t xml:space="preserve"> возвращается, если </w:t>
      </w:r>
      <w:r w:rsidRPr="00021D3A">
        <w:rPr>
          <w:rFonts w:ascii="Consolas" w:hAnsi="Consolas"/>
        </w:rPr>
        <w:t>BDOS</w:t>
      </w:r>
      <w:r w:rsidRPr="00021D3A">
        <w:rPr>
          <w:rFonts w:asciiTheme="minorHAnsi" w:hAnsiTheme="minorHAnsi"/>
        </w:rPr>
        <w:t xml:space="preserve"> не удается найти запись каталога </w:t>
      </w:r>
      <w:r w:rsidRPr="00021D3A">
        <w:rPr>
          <w:rFonts w:ascii="Consolas" w:hAnsi="Consolas"/>
        </w:rPr>
        <w:t>FCB</w:t>
      </w:r>
      <w:r w:rsidRPr="00021D3A">
        <w:rPr>
          <w:rFonts w:asciiTheme="minorHAnsi" w:hAnsiTheme="minorHAnsi"/>
        </w:rPr>
        <w:t xml:space="preserve">, при попытке проверить, что указанный </w:t>
      </w:r>
      <w:r w:rsidRPr="00021D3A">
        <w:rPr>
          <w:rFonts w:ascii="Consolas" w:hAnsi="Consolas"/>
        </w:rPr>
        <w:t>FCB</w:t>
      </w:r>
      <w:r w:rsidRPr="00021D3A">
        <w:rPr>
          <w:rFonts w:asciiTheme="minorHAnsi" w:hAnsiTheme="minorHAnsi"/>
        </w:rPr>
        <w:t xml:space="preserve"> содержит текущую информацию.</w:t>
      </w:r>
    </w:p>
    <w:p w14:paraId="2D317A81" w14:textId="41169339" w:rsidR="00EB111C" w:rsidRDefault="00EB111C" w:rsidP="00EB0FFD">
      <w:pPr>
        <w:spacing w:before="120" w:after="120"/>
        <w:ind w:firstLine="709"/>
        <w:jc w:val="both"/>
        <w:rPr>
          <w:rFonts w:asciiTheme="minorHAnsi" w:hAnsiTheme="minorHAnsi"/>
        </w:rPr>
      </w:pPr>
      <w:r w:rsidRPr="005E0EBD">
        <w:rPr>
          <w:rFonts w:asciiTheme="minorHAnsi" w:hAnsiTheme="minorHAnsi"/>
        </w:rPr>
        <w:t xml:space="preserve">Код ошибки </w:t>
      </w:r>
      <w:r w:rsidRPr="006D1D04">
        <w:rPr>
          <w:rFonts w:ascii="Consolas" w:hAnsi="Consolas"/>
        </w:rPr>
        <w:t>13</w:t>
      </w:r>
      <w:r w:rsidRPr="005E0EBD">
        <w:rPr>
          <w:rFonts w:asciiTheme="minorHAnsi" w:hAnsiTheme="minorHAnsi"/>
        </w:rPr>
        <w:t xml:space="preserve"> возвращается, если в текущий </w:t>
      </w:r>
      <w:r w:rsidRPr="005E0EBD">
        <w:rPr>
          <w:rFonts w:ascii="Consolas" w:hAnsi="Consolas"/>
        </w:rPr>
        <w:t>DMA</w:t>
      </w:r>
      <w:r w:rsidRPr="005E0EBD">
        <w:rPr>
          <w:rFonts w:asciiTheme="minorHAnsi" w:hAnsiTheme="minorHAnsi"/>
        </w:rPr>
        <w:t xml:space="preserve"> помещен недопустимый идентификатор файла.</w:t>
      </w:r>
    </w:p>
    <w:p w14:paraId="1A1AC1E2" w14:textId="744DF320" w:rsidR="00EB111C" w:rsidRDefault="00A7388C" w:rsidP="00EB0FFD">
      <w:pPr>
        <w:spacing w:before="120" w:after="120"/>
        <w:ind w:firstLine="709"/>
        <w:jc w:val="both"/>
        <w:rPr>
          <w:rFonts w:asciiTheme="minorHAnsi" w:hAnsiTheme="minorHAnsi"/>
        </w:rPr>
      </w:pPr>
      <w:r w:rsidRPr="007C51CF">
        <w:rPr>
          <w:rFonts w:asciiTheme="minorHAnsi" w:hAnsiTheme="minorHAnsi"/>
        </w:rPr>
        <w:t xml:space="preserve">Код ошибки </w:t>
      </w:r>
      <w:r w:rsidRPr="007C51CF">
        <w:rPr>
          <w:rFonts w:ascii="Consolas" w:hAnsi="Consolas"/>
        </w:rPr>
        <w:t>255</w:t>
      </w:r>
      <w:r w:rsidRPr="007C51CF">
        <w:rPr>
          <w:rFonts w:asciiTheme="minorHAnsi" w:hAnsiTheme="minorHAnsi"/>
        </w:rPr>
        <w:t xml:space="preserve"> возвращается, если произошла физическая ошибка и режим ошибок </w:t>
      </w:r>
      <w:r w:rsidRPr="007C51CF">
        <w:rPr>
          <w:rFonts w:ascii="Consolas" w:hAnsi="Consolas"/>
        </w:rPr>
        <w:t>BDOS</w:t>
      </w:r>
      <w:r w:rsidRPr="007C51CF">
        <w:rPr>
          <w:rFonts w:asciiTheme="minorHAnsi" w:hAnsiTheme="minorHAnsi"/>
        </w:rPr>
        <w:t xml:space="preserve"> является один из режимов возврата (см. Функцию 45). Если режим ошибок - режим по умолчанию, сообщение идентифицирующее физическую ошибку выводится в консоль и процесс вызова завершается. Если вызывающему процессу возвращается физическая ошибка, она идентифицируется по четыре</w:t>
      </w:r>
      <w:r>
        <w:rPr>
          <w:rFonts w:asciiTheme="minorHAnsi" w:hAnsiTheme="minorHAnsi"/>
        </w:rPr>
        <w:t>м</w:t>
      </w:r>
      <w:r w:rsidRPr="007C51CF">
        <w:rPr>
          <w:rFonts w:asciiTheme="minorHAnsi" w:hAnsiTheme="minorHAnsi"/>
        </w:rPr>
        <w:t xml:space="preserve"> младшим б</w:t>
      </w:r>
      <w:r w:rsidRPr="007C51CF">
        <w:rPr>
          <w:rFonts w:asciiTheme="minorHAnsi" w:hAnsiTheme="minorHAnsi"/>
        </w:rPr>
        <w:t>и</w:t>
      </w:r>
      <w:r w:rsidRPr="007C51CF">
        <w:rPr>
          <w:rFonts w:asciiTheme="minorHAnsi" w:hAnsiTheme="minorHAnsi"/>
        </w:rPr>
        <w:t xml:space="preserve">там регистра </w:t>
      </w:r>
      <w:r w:rsidRPr="007C51CF">
        <w:rPr>
          <w:rFonts w:ascii="Consolas" w:hAnsi="Consolas"/>
        </w:rPr>
        <w:t>H</w:t>
      </w:r>
      <w:r w:rsidRPr="007C51CF">
        <w:rPr>
          <w:rFonts w:asciiTheme="minorHAnsi" w:hAnsiTheme="minorHAnsi"/>
        </w:rPr>
        <w:t>, как показано ниже:</w:t>
      </w:r>
    </w:p>
    <w:p w14:paraId="3FE3575B" w14:textId="05ACCD1C" w:rsidR="00A7388C" w:rsidRPr="007D6B33" w:rsidRDefault="00A7388C" w:rsidP="00A7388C">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6D1110">
        <w:rPr>
          <w:rFonts w:asciiTheme="minorHAnsi" w:hAnsiTheme="minorHAnsi"/>
        </w:rPr>
        <w:t>Систематическая ошибка</w:t>
      </w:r>
    </w:p>
    <w:p w14:paraId="55B8D026" w14:textId="77777777" w:rsidR="00A7388C" w:rsidRPr="007D6B33" w:rsidRDefault="00A7388C" w:rsidP="00A7388C">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1A5D5722" w14:textId="685F2BEF" w:rsidR="00A7388C" w:rsidRDefault="00A7388C" w:rsidP="00A7388C">
      <w:pPr>
        <w:spacing w:before="120" w:after="120"/>
        <w:ind w:firstLine="709"/>
        <w:jc w:val="both"/>
        <w:rPr>
          <w:rFonts w:asciiTheme="minorHAnsi" w:hAnsiTheme="minorHAnsi"/>
        </w:rPr>
      </w:pPr>
      <w:r w:rsidRPr="002A7761">
        <w:rPr>
          <w:rFonts w:asciiTheme="minorHAnsi" w:hAnsiTheme="minorHAnsi"/>
        </w:rPr>
        <w:t xml:space="preserve">Если многосекторный счетчик </w:t>
      </w:r>
      <w:r w:rsidRPr="002A7761">
        <w:rPr>
          <w:rFonts w:ascii="Consolas" w:hAnsi="Consolas"/>
        </w:rPr>
        <w:t>BDOS</w:t>
      </w:r>
      <w:r w:rsidRPr="002A7761">
        <w:rPr>
          <w:rFonts w:asciiTheme="minorHAnsi" w:hAnsiTheme="minorHAnsi"/>
        </w:rPr>
        <w:t xml:space="preserve"> больше единицы, функция </w:t>
      </w:r>
      <w:r w:rsidRPr="00A7388C">
        <w:rPr>
          <w:rFonts w:asciiTheme="minorHAnsi" w:hAnsiTheme="minorHAnsi"/>
          <w:i/>
          <w:lang w:val="en-US"/>
        </w:rPr>
        <w:t>Unlock Record</w:t>
      </w:r>
      <w:r w:rsidRPr="002A7761">
        <w:rPr>
          <w:rFonts w:asciiTheme="minorHAnsi" w:hAnsiTheme="minorHAnsi"/>
        </w:rPr>
        <w:t xml:space="preserve"> устанавливает также четыре старших бита регистра </w:t>
      </w:r>
      <w:r w:rsidRPr="002A7761">
        <w:rPr>
          <w:rFonts w:ascii="Consolas" w:hAnsi="Consolas"/>
        </w:rPr>
        <w:t>H</w:t>
      </w:r>
      <w:r w:rsidRPr="002A7761">
        <w:rPr>
          <w:rFonts w:asciiTheme="minorHAnsi" w:hAnsiTheme="minorHAnsi"/>
        </w:rPr>
        <w:t xml:space="preserve"> при возврате после любых ошибок. В этом случае четыре бита содержат целое число успешно </w:t>
      </w:r>
      <w:r>
        <w:rPr>
          <w:rFonts w:asciiTheme="minorHAnsi" w:hAnsiTheme="minorHAnsi"/>
        </w:rPr>
        <w:t>разблокирова</w:t>
      </w:r>
      <w:r>
        <w:rPr>
          <w:rFonts w:asciiTheme="minorHAnsi" w:hAnsiTheme="minorHAnsi"/>
        </w:rPr>
        <w:t>н</w:t>
      </w:r>
      <w:r>
        <w:rPr>
          <w:rFonts w:asciiTheme="minorHAnsi" w:hAnsiTheme="minorHAnsi"/>
        </w:rPr>
        <w:t>ных</w:t>
      </w:r>
      <w:r w:rsidRPr="002A7761">
        <w:rPr>
          <w:rFonts w:asciiTheme="minorHAnsi" w:hAnsiTheme="minorHAnsi"/>
        </w:rPr>
        <w:t xml:space="preserve"> записей, прежде чем произошла ошибка. Это значение может изменяться от </w:t>
      </w:r>
      <w:r w:rsidRPr="002A7761">
        <w:rPr>
          <w:rFonts w:ascii="Consolas" w:hAnsi="Consolas"/>
        </w:rPr>
        <w:t>0</w:t>
      </w:r>
      <w:r w:rsidRPr="002A7761">
        <w:rPr>
          <w:rFonts w:asciiTheme="minorHAnsi" w:hAnsiTheme="minorHAnsi"/>
        </w:rPr>
        <w:t xml:space="preserve"> до </w:t>
      </w:r>
      <w:r w:rsidRPr="002A7761">
        <w:rPr>
          <w:rFonts w:ascii="Consolas" w:hAnsi="Consolas"/>
        </w:rPr>
        <w:t>15</w:t>
      </w:r>
      <w:r w:rsidRPr="002A7761">
        <w:rPr>
          <w:rFonts w:asciiTheme="minorHAnsi" w:hAnsiTheme="minorHAnsi"/>
        </w:rPr>
        <w:t xml:space="preserve">. Четыре бита старшего разряда регистра </w:t>
      </w:r>
      <w:r w:rsidRPr="002A7761">
        <w:rPr>
          <w:rFonts w:ascii="Consolas" w:hAnsi="Consolas"/>
        </w:rPr>
        <w:t>H</w:t>
      </w:r>
      <w:r w:rsidRPr="002A7761">
        <w:rPr>
          <w:rFonts w:asciiTheme="minorHAnsi" w:hAnsiTheme="minorHAnsi"/>
        </w:rPr>
        <w:t xml:space="preserve"> всегда обнуляются, если многосекто</w:t>
      </w:r>
      <w:r w:rsidRPr="002A7761">
        <w:rPr>
          <w:rFonts w:asciiTheme="minorHAnsi" w:hAnsiTheme="minorHAnsi"/>
        </w:rPr>
        <w:t>р</w:t>
      </w:r>
      <w:r w:rsidRPr="002A7761">
        <w:rPr>
          <w:rFonts w:asciiTheme="minorHAnsi" w:hAnsiTheme="minorHAnsi"/>
        </w:rPr>
        <w:t>ный счетчик равен единице.</w:t>
      </w:r>
    </w:p>
    <w:tbl>
      <w:tblPr>
        <w:tblStyle w:val="a7"/>
        <w:tblW w:w="0" w:type="auto"/>
        <w:tblLook w:val="04A0" w:firstRow="1" w:lastRow="0" w:firstColumn="1" w:lastColumn="0" w:noHBand="0" w:noVBand="1"/>
      </w:tblPr>
      <w:tblGrid>
        <w:gridCol w:w="9565"/>
      </w:tblGrid>
      <w:tr w:rsidR="00A7388C" w:rsidRPr="00D05921" w14:paraId="0613B42F" w14:textId="77777777" w:rsidTr="00BB6FCD">
        <w:tc>
          <w:tcPr>
            <w:tcW w:w="9565" w:type="dxa"/>
          </w:tcPr>
          <w:p w14:paraId="2D17D358" w14:textId="4B036D34" w:rsidR="00A7388C" w:rsidRPr="00F03BAA" w:rsidRDefault="00A7388C"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44</w:t>
            </w:r>
            <w:r w:rsidRPr="00F03BAA">
              <w:rPr>
                <w:rFonts w:asciiTheme="minorHAnsi" w:hAnsiTheme="minorHAnsi"/>
                <w:b/>
              </w:rPr>
              <w:t xml:space="preserve">: </w:t>
            </w:r>
            <w:r w:rsidRPr="00A7388C">
              <w:rPr>
                <w:rFonts w:asciiTheme="minorHAnsi" w:hAnsiTheme="minorHAnsi"/>
                <w:b/>
                <w:lang w:val="en-US"/>
              </w:rPr>
              <w:t>Set Multi-Sector Count</w:t>
            </w:r>
            <w:r>
              <w:rPr>
                <w:rFonts w:asciiTheme="minorHAnsi" w:hAnsiTheme="minorHAnsi"/>
                <w:b/>
                <w:lang w:val="en-US"/>
              </w:rPr>
              <w:t xml:space="preserve"> </w:t>
            </w:r>
            <w:r w:rsidRPr="007F2557">
              <w:rPr>
                <w:rFonts w:asciiTheme="minorHAnsi" w:hAnsiTheme="minorHAnsi"/>
                <w:b/>
              </w:rPr>
              <w:t>(</w:t>
            </w:r>
            <w:r>
              <w:rPr>
                <w:rFonts w:asciiTheme="minorHAnsi" w:hAnsiTheme="minorHAnsi"/>
                <w:b/>
              </w:rPr>
              <w:t>Установка многосекторного счетчика</w:t>
            </w:r>
            <w:r w:rsidR="00F76B46" w:rsidRPr="00F76B46">
              <w:rPr>
                <w:rFonts w:asciiTheme="minorHAnsi" w:hAnsiTheme="minorHAnsi"/>
              </w:rPr>
              <w:fldChar w:fldCharType="begin"/>
            </w:r>
            <w:r w:rsidR="00F76B46" w:rsidRPr="00F76B46">
              <w:instrText xml:space="preserve"> XE "</w:instrText>
            </w:r>
            <w:r w:rsidR="00F76B46" w:rsidRPr="00F76B46">
              <w:rPr>
                <w:rFonts w:asciiTheme="minorHAnsi" w:hAnsiTheme="minorHAnsi"/>
              </w:rPr>
              <w:instrText>Установка многосекторного счетчика</w:instrText>
            </w:r>
            <w:r w:rsidR="00F76B46" w:rsidRPr="00F76B46">
              <w:instrText xml:space="preserve">" </w:instrText>
            </w:r>
            <w:r w:rsidR="00F76B46" w:rsidRPr="00F76B46">
              <w:rPr>
                <w:rFonts w:asciiTheme="minorHAnsi" w:hAnsiTheme="minorHAnsi"/>
              </w:rPr>
              <w:fldChar w:fldCharType="end"/>
            </w:r>
            <w:r w:rsidRPr="00F76B46">
              <w:rPr>
                <w:rFonts w:asciiTheme="minorHAnsi" w:hAnsiTheme="minorHAnsi"/>
              </w:rPr>
              <w:t>)</w:t>
            </w:r>
          </w:p>
        </w:tc>
      </w:tr>
      <w:tr w:rsidR="00A7388C" w14:paraId="30AB4521" w14:textId="77777777" w:rsidTr="00BB6FCD">
        <w:tc>
          <w:tcPr>
            <w:tcW w:w="9565" w:type="dxa"/>
          </w:tcPr>
          <w:p w14:paraId="3CF4210D" w14:textId="77777777" w:rsidR="00A7388C" w:rsidRDefault="00A7388C" w:rsidP="00BB6FC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CA4CF7A" w14:textId="5498E6F3" w:rsidR="00A7388C" w:rsidRDefault="00A7388C" w:rsidP="00BB6FCD">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2CH</w:t>
            </w:r>
          </w:p>
          <w:p w14:paraId="59B880C4" w14:textId="0215228A" w:rsidR="00A7388C" w:rsidRDefault="00A7388C" w:rsidP="00BB6FCD">
            <w:pPr>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Число секторов</w:t>
            </w:r>
          </w:p>
          <w:p w14:paraId="1630CC60" w14:textId="77777777" w:rsidR="00A7388C" w:rsidRDefault="00A7388C" w:rsidP="00BB6FC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3DEAD4E" w14:textId="7BC9C565" w:rsidR="00A7388C" w:rsidRPr="008342FA" w:rsidRDefault="00A7388C" w:rsidP="00A7388C">
            <w:pPr>
              <w:spacing w:before="60" w:after="12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ошибки</w:t>
            </w:r>
          </w:p>
        </w:tc>
      </w:tr>
    </w:tbl>
    <w:p w14:paraId="28FFF957" w14:textId="58925EC0" w:rsidR="00CD2B06" w:rsidRDefault="00D81735" w:rsidP="00CD2B06">
      <w:pPr>
        <w:spacing w:before="120" w:after="120"/>
        <w:ind w:firstLine="709"/>
        <w:jc w:val="both"/>
        <w:rPr>
          <w:rFonts w:asciiTheme="minorHAnsi" w:hAnsiTheme="minorHAnsi"/>
        </w:rPr>
      </w:pPr>
      <w:r w:rsidRPr="00D81735">
        <w:rPr>
          <w:rFonts w:asciiTheme="minorHAnsi" w:hAnsiTheme="minorHAnsi"/>
        </w:rPr>
        <w:t xml:space="preserve">Функция </w:t>
      </w:r>
      <w:r w:rsidRPr="00D81735">
        <w:rPr>
          <w:rFonts w:asciiTheme="minorHAnsi" w:hAnsiTheme="minorHAnsi"/>
          <w:i/>
          <w:lang w:val="en-US"/>
        </w:rPr>
        <w:t>Set Multi-Sector Count</w:t>
      </w:r>
      <w:r w:rsidRPr="00D81735">
        <w:rPr>
          <w:rFonts w:asciiTheme="minorHAnsi" w:hAnsiTheme="minorHAnsi"/>
        </w:rPr>
        <w:t xml:space="preserve"> обеспечивает в MP/M II блокирование логич</w:t>
      </w:r>
      <w:r w:rsidRPr="00D81735">
        <w:rPr>
          <w:rFonts w:asciiTheme="minorHAnsi" w:hAnsiTheme="minorHAnsi"/>
        </w:rPr>
        <w:t>е</w:t>
      </w:r>
      <w:r w:rsidRPr="00D81735">
        <w:rPr>
          <w:rFonts w:asciiTheme="minorHAnsi" w:hAnsiTheme="minorHAnsi"/>
        </w:rPr>
        <w:t xml:space="preserve">ских записей. Она позволяет процессу читать и записать от </w:t>
      </w:r>
      <w:r w:rsidRPr="00D81735">
        <w:rPr>
          <w:rFonts w:ascii="Consolas" w:hAnsi="Consolas"/>
        </w:rPr>
        <w:t>1</w:t>
      </w:r>
      <w:r w:rsidRPr="00D81735">
        <w:rPr>
          <w:rFonts w:asciiTheme="minorHAnsi" w:hAnsiTheme="minorHAnsi"/>
        </w:rPr>
        <w:t xml:space="preserve"> до </w:t>
      </w:r>
      <w:r w:rsidRPr="00D81735">
        <w:rPr>
          <w:rFonts w:ascii="Consolas" w:hAnsi="Consolas"/>
        </w:rPr>
        <w:t>16</w:t>
      </w:r>
      <w:r w:rsidRPr="00D81735">
        <w:rPr>
          <w:rFonts w:asciiTheme="minorHAnsi" w:hAnsiTheme="minorHAnsi"/>
        </w:rPr>
        <w:t xml:space="preserve"> "физических" 128-байтных записей за один раз во время последующих функций </w:t>
      </w:r>
      <w:r w:rsidRPr="00D81735">
        <w:rPr>
          <w:rFonts w:ascii="Consolas" w:hAnsi="Consolas"/>
        </w:rPr>
        <w:t>BDOS</w:t>
      </w:r>
      <w:r w:rsidRPr="00D81735">
        <w:rPr>
          <w:rFonts w:asciiTheme="minorHAnsi" w:hAnsiTheme="minorHAnsi"/>
        </w:rPr>
        <w:t xml:space="preserve"> чтения и з</w:t>
      </w:r>
      <w:r w:rsidRPr="00D81735">
        <w:rPr>
          <w:rFonts w:asciiTheme="minorHAnsi" w:hAnsiTheme="minorHAnsi"/>
        </w:rPr>
        <w:t>а</w:t>
      </w:r>
      <w:r w:rsidRPr="00D81735">
        <w:rPr>
          <w:rFonts w:asciiTheme="minorHAnsi" w:hAnsiTheme="minorHAnsi"/>
        </w:rPr>
        <w:t xml:space="preserve">писи. Она также определяет количество блокируемых и </w:t>
      </w:r>
      <w:proofErr w:type="spellStart"/>
      <w:r w:rsidRPr="00D81735">
        <w:rPr>
          <w:rFonts w:asciiTheme="minorHAnsi" w:hAnsiTheme="minorHAnsi"/>
        </w:rPr>
        <w:t>разблокируемых</w:t>
      </w:r>
      <w:proofErr w:type="spellEnd"/>
      <w:r w:rsidRPr="00D81735">
        <w:rPr>
          <w:rFonts w:asciiTheme="minorHAnsi" w:hAnsiTheme="minorHAnsi"/>
        </w:rPr>
        <w:t xml:space="preserve"> 128-байтовых записей функциями BDOS блокировки и разблоки</w:t>
      </w:r>
      <w:r>
        <w:rPr>
          <w:rFonts w:asciiTheme="minorHAnsi" w:hAnsiTheme="minorHAnsi"/>
        </w:rPr>
        <w:t>ровки</w:t>
      </w:r>
      <w:r w:rsidRPr="00D81735">
        <w:rPr>
          <w:rFonts w:asciiTheme="minorHAnsi" w:hAnsiTheme="minorHAnsi"/>
        </w:rPr>
        <w:t>.</w:t>
      </w:r>
    </w:p>
    <w:p w14:paraId="5C066C12" w14:textId="3C148ED1" w:rsidR="00BB6FCD" w:rsidRDefault="00033CFB" w:rsidP="00CD2B06">
      <w:pPr>
        <w:spacing w:before="120" w:after="120"/>
        <w:ind w:firstLine="709"/>
        <w:jc w:val="both"/>
        <w:rPr>
          <w:rFonts w:asciiTheme="minorHAnsi" w:hAnsiTheme="minorHAnsi"/>
        </w:rPr>
      </w:pPr>
      <w:r w:rsidRPr="00033CFB">
        <w:rPr>
          <w:rFonts w:asciiTheme="minorHAnsi" w:hAnsiTheme="minorHAnsi"/>
        </w:rPr>
        <w:t>Функция 44 устанавливает значение многосекторн</w:t>
      </w:r>
      <w:r>
        <w:rPr>
          <w:rFonts w:asciiTheme="minorHAnsi" w:hAnsiTheme="minorHAnsi"/>
        </w:rPr>
        <w:t>ого</w:t>
      </w:r>
      <w:r w:rsidRPr="00033CFB">
        <w:rPr>
          <w:rFonts w:asciiTheme="minorHAnsi" w:hAnsiTheme="minorHAnsi"/>
        </w:rPr>
        <w:t xml:space="preserve"> счетчик</w:t>
      </w:r>
      <w:r>
        <w:rPr>
          <w:rFonts w:asciiTheme="minorHAnsi" w:hAnsiTheme="minorHAnsi"/>
        </w:rPr>
        <w:t>а</w:t>
      </w:r>
      <w:r w:rsidRPr="00033CFB">
        <w:rPr>
          <w:rFonts w:asciiTheme="minorHAnsi" w:hAnsiTheme="minorHAnsi"/>
        </w:rPr>
        <w:t xml:space="preserve"> </w:t>
      </w:r>
      <w:r w:rsidR="009A656D">
        <w:rPr>
          <w:rFonts w:asciiTheme="minorHAnsi" w:hAnsiTheme="minorHAnsi"/>
        </w:rPr>
        <w:fldChar w:fldCharType="begin"/>
      </w:r>
      <w:r w:rsidR="009A656D">
        <w:instrText xml:space="preserve"> XE "</w:instrText>
      </w:r>
      <w:r w:rsidR="009A656D">
        <w:rPr>
          <w:rFonts w:asciiTheme="minorHAnsi" w:hAnsiTheme="minorHAnsi"/>
        </w:rPr>
        <w:instrText>Много</w:instrText>
      </w:r>
      <w:r w:rsidR="009A656D" w:rsidRPr="009D7F28">
        <w:rPr>
          <w:rFonts w:asciiTheme="minorHAnsi" w:hAnsiTheme="minorHAnsi"/>
        </w:rPr>
        <w:instrText>секторный счетчик</w:instrText>
      </w:r>
      <w:r w:rsidR="009A656D">
        <w:instrText xml:space="preserve">" </w:instrText>
      </w:r>
      <w:r w:rsidR="009A656D">
        <w:rPr>
          <w:rFonts w:asciiTheme="minorHAnsi" w:hAnsiTheme="minorHAnsi"/>
        </w:rPr>
        <w:fldChar w:fldCharType="end"/>
      </w:r>
      <w:r w:rsidRPr="00033CFB">
        <w:rPr>
          <w:rFonts w:asciiTheme="minorHAnsi" w:hAnsiTheme="minorHAnsi"/>
        </w:rPr>
        <w:t xml:space="preserve">для процесса вызова </w:t>
      </w:r>
      <w:r>
        <w:rPr>
          <w:rFonts w:asciiTheme="minorHAnsi" w:hAnsiTheme="minorHAnsi"/>
        </w:rPr>
        <w:t>равным</w:t>
      </w:r>
      <w:r w:rsidRPr="00033CFB">
        <w:rPr>
          <w:rFonts w:asciiTheme="minorHAnsi" w:hAnsiTheme="minorHAnsi"/>
        </w:rPr>
        <w:t xml:space="preserve"> значению передаваемому в регистре </w:t>
      </w:r>
      <w:r w:rsidRPr="00033CFB">
        <w:rPr>
          <w:rFonts w:ascii="Consolas" w:hAnsi="Consolas"/>
        </w:rPr>
        <w:t>E</w:t>
      </w:r>
      <w:r w:rsidRPr="00033CFB">
        <w:rPr>
          <w:rFonts w:asciiTheme="minorHAnsi" w:hAnsiTheme="minorHAnsi"/>
        </w:rPr>
        <w:t>. После установки, указанный многосекторный счетчик остается в силе, пока вызывающий процесс не делает др</w:t>
      </w:r>
      <w:r w:rsidRPr="00033CFB">
        <w:rPr>
          <w:rFonts w:asciiTheme="minorHAnsi" w:hAnsiTheme="minorHAnsi"/>
        </w:rPr>
        <w:t>у</w:t>
      </w:r>
      <w:r w:rsidRPr="00033CFB">
        <w:rPr>
          <w:rFonts w:asciiTheme="minorHAnsi" w:hAnsiTheme="minorHAnsi"/>
        </w:rPr>
        <w:t xml:space="preserve">гой вызов функции </w:t>
      </w:r>
      <w:r w:rsidRPr="00033CFB">
        <w:rPr>
          <w:rFonts w:asciiTheme="minorHAnsi" w:hAnsiTheme="minorHAnsi"/>
          <w:i/>
          <w:lang w:val="en-US"/>
        </w:rPr>
        <w:t>Set Multi-Sector Count</w:t>
      </w:r>
      <w:r w:rsidRPr="00033CFB">
        <w:rPr>
          <w:rFonts w:asciiTheme="minorHAnsi" w:hAnsiTheme="minorHAnsi"/>
        </w:rPr>
        <w:t xml:space="preserve"> и изменяет значение. Обратите внимание, что интерпретатор командной строки</w:t>
      </w:r>
      <w:r w:rsidR="000F5FBE">
        <w:rPr>
          <w:rFonts w:asciiTheme="minorHAnsi" w:hAnsiTheme="minorHAnsi"/>
        </w:rPr>
        <w:fldChar w:fldCharType="begin"/>
      </w:r>
      <w:r w:rsidR="000F5FBE">
        <w:instrText xml:space="preserve"> XE "</w:instrText>
      </w:r>
      <w:r w:rsidR="000F5FBE">
        <w:rPr>
          <w:rFonts w:asciiTheme="minorHAnsi" w:hAnsiTheme="minorHAnsi"/>
        </w:rPr>
        <w:instrText>И</w:instrText>
      </w:r>
      <w:r w:rsidR="000F5FBE" w:rsidRPr="00033CFB">
        <w:rPr>
          <w:rFonts w:asciiTheme="minorHAnsi" w:hAnsiTheme="minorHAnsi"/>
        </w:rPr>
        <w:instrText>нтерпретатор командной строки</w:instrText>
      </w:r>
      <w:r w:rsidR="000F5FBE">
        <w:instrText xml:space="preserve">" </w:instrText>
      </w:r>
      <w:r w:rsidR="000F5FBE">
        <w:rPr>
          <w:rFonts w:asciiTheme="minorHAnsi" w:hAnsiTheme="minorHAnsi"/>
        </w:rPr>
        <w:fldChar w:fldCharType="end"/>
      </w:r>
      <w:r w:rsidRPr="00033CFB">
        <w:rPr>
          <w:rFonts w:asciiTheme="minorHAnsi" w:hAnsiTheme="minorHAnsi"/>
        </w:rPr>
        <w:t xml:space="preserve"> (CLI) устанавливает многосекторный счетчик в </w:t>
      </w:r>
      <w:r w:rsidRPr="00033CFB">
        <w:rPr>
          <w:rFonts w:ascii="Consolas" w:hAnsi="Consolas"/>
        </w:rPr>
        <w:t>1</w:t>
      </w:r>
      <w:r w:rsidRPr="00033CFB">
        <w:rPr>
          <w:rFonts w:asciiTheme="minorHAnsi" w:hAnsiTheme="minorHAnsi"/>
        </w:rPr>
        <w:t>, когда он инициирует транзитную программу.</w:t>
      </w:r>
    </w:p>
    <w:p w14:paraId="54CE0D0A" w14:textId="1919E14E" w:rsidR="00033CFB" w:rsidRDefault="004778A3" w:rsidP="00F50A69">
      <w:pPr>
        <w:spacing w:before="120" w:after="120"/>
        <w:ind w:firstLine="709"/>
        <w:jc w:val="both"/>
        <w:rPr>
          <w:rFonts w:asciiTheme="minorHAnsi" w:hAnsiTheme="minorHAnsi"/>
        </w:rPr>
      </w:pPr>
      <w:r w:rsidRPr="004778A3">
        <w:rPr>
          <w:rFonts w:asciiTheme="minorHAnsi" w:hAnsiTheme="minorHAnsi"/>
        </w:rPr>
        <w:t xml:space="preserve">Многосекторный счетчик оказывает влияние на сообщение об ошибке </w:t>
      </w:r>
      <w:r w:rsidRPr="004778A3">
        <w:rPr>
          <w:rFonts w:ascii="Consolas" w:hAnsi="Consolas"/>
        </w:rPr>
        <w:t>BDOS</w:t>
      </w:r>
      <w:r w:rsidRPr="004778A3">
        <w:rPr>
          <w:rFonts w:asciiTheme="minorHAnsi" w:hAnsiTheme="minorHAnsi"/>
        </w:rPr>
        <w:t xml:space="preserve"> для функций </w:t>
      </w:r>
      <w:r w:rsidRPr="004778A3">
        <w:rPr>
          <w:rFonts w:ascii="Consolas" w:hAnsi="Consolas"/>
        </w:rPr>
        <w:t>BDOS</w:t>
      </w:r>
      <w:r w:rsidR="00C4313A">
        <w:rPr>
          <w:rFonts w:asciiTheme="minorHAnsi" w:hAnsiTheme="minorHAnsi"/>
        </w:rPr>
        <w:t xml:space="preserve"> чтения</w:t>
      </w:r>
      <w:r w:rsidRPr="004778A3">
        <w:rPr>
          <w:rFonts w:asciiTheme="minorHAnsi" w:hAnsiTheme="minorHAnsi"/>
        </w:rPr>
        <w:t xml:space="preserve">, записи, блокирования и разблокирования. Если ошибка прерывает эти функции, когда многосекторный счетчик больше </w:t>
      </w:r>
      <w:r w:rsidRPr="004778A3">
        <w:rPr>
          <w:rFonts w:ascii="Consolas" w:hAnsi="Consolas"/>
        </w:rPr>
        <w:t>1</w:t>
      </w:r>
      <w:r w:rsidRPr="004778A3">
        <w:rPr>
          <w:rFonts w:asciiTheme="minorHAnsi" w:hAnsiTheme="minorHAnsi"/>
        </w:rPr>
        <w:t xml:space="preserve">, они возвращают количество успешно обработанных записей в четырех старших битах регистра </w:t>
      </w:r>
      <w:r w:rsidRPr="004778A3">
        <w:rPr>
          <w:rFonts w:ascii="Consolas" w:hAnsi="Consolas"/>
        </w:rPr>
        <w:t>H</w:t>
      </w:r>
      <w:r w:rsidRPr="004778A3">
        <w:rPr>
          <w:rFonts w:asciiTheme="minorHAnsi" w:hAnsiTheme="minorHAnsi"/>
        </w:rPr>
        <w:t>.</w:t>
      </w:r>
    </w:p>
    <w:p w14:paraId="5A437FB4" w14:textId="3003E7B1" w:rsidR="004778A3" w:rsidRDefault="004778A3" w:rsidP="00F50A69">
      <w:pPr>
        <w:spacing w:before="120" w:after="120"/>
        <w:ind w:firstLine="709"/>
        <w:jc w:val="both"/>
        <w:rPr>
          <w:rFonts w:asciiTheme="minorHAnsi" w:hAnsiTheme="minorHAnsi"/>
        </w:rPr>
      </w:pPr>
      <w:r w:rsidRPr="004778A3">
        <w:rPr>
          <w:rFonts w:asciiTheme="minorHAnsi" w:hAnsiTheme="minorHAnsi"/>
        </w:rPr>
        <w:t>По возвращении</w:t>
      </w:r>
      <w:r w:rsidR="00F50A69">
        <w:rPr>
          <w:rFonts w:asciiTheme="minorHAnsi" w:hAnsiTheme="minorHAnsi"/>
        </w:rPr>
        <w:t>,</w:t>
      </w:r>
      <w:r w:rsidRPr="004778A3">
        <w:rPr>
          <w:rFonts w:asciiTheme="minorHAnsi" w:hAnsiTheme="minorHAnsi"/>
        </w:rPr>
        <w:t xml:space="preserve"> регистр </w:t>
      </w:r>
      <w:r w:rsidRPr="004778A3">
        <w:rPr>
          <w:rFonts w:ascii="Consolas" w:hAnsi="Consolas"/>
        </w:rPr>
        <w:t>A</w:t>
      </w:r>
      <w:r w:rsidRPr="004778A3">
        <w:rPr>
          <w:rFonts w:asciiTheme="minorHAnsi" w:hAnsiTheme="minorHAnsi"/>
        </w:rPr>
        <w:t xml:space="preserve"> устанавливается равным </w:t>
      </w:r>
      <w:r w:rsidRPr="004778A3">
        <w:rPr>
          <w:rFonts w:ascii="Consolas" w:hAnsi="Consolas"/>
        </w:rPr>
        <w:t>0</w:t>
      </w:r>
      <w:r w:rsidRPr="004778A3">
        <w:rPr>
          <w:rFonts w:asciiTheme="minorHAnsi" w:hAnsiTheme="minorHAnsi"/>
        </w:rPr>
        <w:t>, если указанное знач</w:t>
      </w:r>
      <w:r w:rsidRPr="004778A3">
        <w:rPr>
          <w:rFonts w:asciiTheme="minorHAnsi" w:hAnsiTheme="minorHAnsi"/>
        </w:rPr>
        <w:t>е</w:t>
      </w:r>
      <w:r w:rsidRPr="004778A3">
        <w:rPr>
          <w:rFonts w:asciiTheme="minorHAnsi" w:hAnsiTheme="minorHAnsi"/>
        </w:rPr>
        <w:t xml:space="preserve">ние находится в диапазоне от </w:t>
      </w:r>
      <w:r w:rsidRPr="004778A3">
        <w:rPr>
          <w:rFonts w:ascii="Consolas" w:hAnsi="Consolas"/>
        </w:rPr>
        <w:t>1</w:t>
      </w:r>
      <w:r w:rsidRPr="004778A3">
        <w:rPr>
          <w:rFonts w:asciiTheme="minorHAnsi" w:hAnsiTheme="minorHAnsi"/>
        </w:rPr>
        <w:t xml:space="preserve"> до </w:t>
      </w:r>
      <w:r w:rsidRPr="004778A3">
        <w:rPr>
          <w:rFonts w:ascii="Consolas" w:hAnsi="Consolas"/>
        </w:rPr>
        <w:t>16</w:t>
      </w:r>
      <w:r w:rsidRPr="004778A3">
        <w:rPr>
          <w:rFonts w:asciiTheme="minorHAnsi" w:hAnsiTheme="minorHAnsi"/>
        </w:rPr>
        <w:t xml:space="preserve">. В противном случае, регистр </w:t>
      </w:r>
      <w:r w:rsidRPr="004778A3">
        <w:rPr>
          <w:rFonts w:ascii="Consolas" w:hAnsi="Consolas"/>
        </w:rPr>
        <w:t>A</w:t>
      </w:r>
      <w:r w:rsidRPr="004778A3">
        <w:rPr>
          <w:rFonts w:asciiTheme="minorHAnsi" w:hAnsiTheme="minorHAnsi"/>
        </w:rPr>
        <w:t xml:space="preserve"> устанавливае</w:t>
      </w:r>
      <w:r w:rsidRPr="004778A3">
        <w:rPr>
          <w:rFonts w:asciiTheme="minorHAnsi" w:hAnsiTheme="minorHAnsi"/>
        </w:rPr>
        <w:t>т</w:t>
      </w:r>
      <w:r w:rsidRPr="004778A3">
        <w:rPr>
          <w:rFonts w:asciiTheme="minorHAnsi" w:hAnsiTheme="minorHAnsi"/>
        </w:rPr>
        <w:t xml:space="preserve">ся равным </w:t>
      </w:r>
      <w:r w:rsidRPr="004778A3">
        <w:rPr>
          <w:rFonts w:ascii="Consolas" w:hAnsi="Consolas"/>
        </w:rPr>
        <w:t>0FFH</w:t>
      </w:r>
      <w:r w:rsidRPr="004778A3">
        <w:rPr>
          <w:rFonts w:asciiTheme="minorHAnsi" w:hAnsiTheme="minorHAnsi"/>
        </w:rPr>
        <w:t>.</w:t>
      </w:r>
    </w:p>
    <w:tbl>
      <w:tblPr>
        <w:tblStyle w:val="a7"/>
        <w:tblW w:w="0" w:type="auto"/>
        <w:tblLook w:val="04A0" w:firstRow="1" w:lastRow="0" w:firstColumn="1" w:lastColumn="0" w:noHBand="0" w:noVBand="1"/>
      </w:tblPr>
      <w:tblGrid>
        <w:gridCol w:w="9565"/>
      </w:tblGrid>
      <w:tr w:rsidR="00403B75" w:rsidRPr="00D05921" w14:paraId="0EA896CA" w14:textId="77777777" w:rsidTr="00721129">
        <w:tc>
          <w:tcPr>
            <w:tcW w:w="9565" w:type="dxa"/>
          </w:tcPr>
          <w:p w14:paraId="5AAF359C" w14:textId="1DC03818" w:rsidR="00403B75" w:rsidRPr="00F03BAA" w:rsidRDefault="00403B75"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45</w:t>
            </w:r>
            <w:r w:rsidRPr="00F03BAA">
              <w:rPr>
                <w:rFonts w:asciiTheme="minorHAnsi" w:hAnsiTheme="minorHAnsi"/>
                <w:b/>
              </w:rPr>
              <w:t xml:space="preserve">: </w:t>
            </w:r>
            <w:r w:rsidRPr="00A7388C">
              <w:rPr>
                <w:rFonts w:asciiTheme="minorHAnsi" w:hAnsiTheme="minorHAnsi"/>
                <w:b/>
                <w:lang w:val="en-US"/>
              </w:rPr>
              <w:t xml:space="preserve">Set </w:t>
            </w:r>
            <w:r w:rsidRPr="00403B75">
              <w:rPr>
                <w:rFonts w:asciiTheme="minorHAnsi" w:hAnsiTheme="minorHAnsi"/>
                <w:b/>
                <w:lang w:val="en-US"/>
              </w:rPr>
              <w:t>BDOS Error Mode</w:t>
            </w:r>
            <w:r>
              <w:rPr>
                <w:rFonts w:asciiTheme="minorHAnsi" w:hAnsiTheme="minorHAnsi"/>
                <w:b/>
                <w:lang w:val="en-US"/>
              </w:rPr>
              <w:t xml:space="preserve"> </w:t>
            </w:r>
            <w:r w:rsidRPr="007F2557">
              <w:rPr>
                <w:rFonts w:asciiTheme="minorHAnsi" w:hAnsiTheme="minorHAnsi"/>
                <w:b/>
              </w:rPr>
              <w:t>(</w:t>
            </w:r>
            <w:r>
              <w:rPr>
                <w:rFonts w:asciiTheme="minorHAnsi" w:hAnsiTheme="minorHAnsi"/>
                <w:b/>
              </w:rPr>
              <w:t>Установка режима ошибок</w:t>
            </w:r>
            <w:r w:rsidR="00FE472F" w:rsidRPr="00336C50">
              <w:rPr>
                <w:rFonts w:asciiTheme="minorHAnsi" w:hAnsiTheme="minorHAnsi"/>
              </w:rPr>
              <w:fldChar w:fldCharType="begin"/>
            </w:r>
            <w:r w:rsidR="00FE472F" w:rsidRPr="00336C50">
              <w:instrText xml:space="preserve"> XE "</w:instrText>
            </w:r>
            <w:r w:rsidR="00FE472F" w:rsidRPr="00336C50">
              <w:rPr>
                <w:rFonts w:asciiTheme="minorHAnsi" w:hAnsiTheme="minorHAnsi"/>
              </w:rPr>
              <w:instrText>Установка режима ошибок</w:instrText>
            </w:r>
            <w:r w:rsidR="00FE472F" w:rsidRPr="00336C50">
              <w:instrText xml:space="preserve">" </w:instrText>
            </w:r>
            <w:r w:rsidR="00FE472F" w:rsidRPr="00336C50">
              <w:rPr>
                <w:rFonts w:asciiTheme="minorHAnsi" w:hAnsiTheme="minorHAnsi"/>
              </w:rPr>
              <w:fldChar w:fldCharType="end"/>
            </w:r>
            <w:r w:rsidRPr="007F2557">
              <w:rPr>
                <w:rFonts w:asciiTheme="minorHAnsi" w:hAnsiTheme="minorHAnsi"/>
                <w:b/>
              </w:rPr>
              <w:t>)</w:t>
            </w:r>
          </w:p>
        </w:tc>
      </w:tr>
      <w:tr w:rsidR="00403B75" w14:paraId="127E1077" w14:textId="77777777" w:rsidTr="00721129">
        <w:tc>
          <w:tcPr>
            <w:tcW w:w="9565" w:type="dxa"/>
          </w:tcPr>
          <w:p w14:paraId="74AD732F" w14:textId="77777777" w:rsidR="00403B75" w:rsidRDefault="00403B75" w:rsidP="0072112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D28CDEE" w14:textId="7AEA36A3" w:rsidR="00403B75" w:rsidRDefault="00403B75" w:rsidP="00721129">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2DH</w:t>
            </w:r>
          </w:p>
          <w:p w14:paraId="6171070A" w14:textId="2CF14FE8" w:rsidR="00403B75" w:rsidRDefault="00403B75" w:rsidP="00721129">
            <w:pPr>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Режим ошибок</w:t>
            </w:r>
            <w:r w:rsidRPr="00403B75">
              <w:rPr>
                <w:rFonts w:asciiTheme="minorHAnsi" w:hAnsiTheme="minorHAnsi"/>
                <w:b/>
                <w:lang w:val="en-US"/>
              </w:rPr>
              <w:t xml:space="preserve"> </w:t>
            </w:r>
            <w:r w:rsidRPr="00403B75">
              <w:rPr>
                <w:rFonts w:ascii="Consolas" w:hAnsi="Consolas"/>
                <w:lang w:val="en-US"/>
              </w:rPr>
              <w:t>BDOS</w:t>
            </w:r>
          </w:p>
          <w:p w14:paraId="4827F3D5" w14:textId="77777777" w:rsidR="00403B75" w:rsidRDefault="00403B75" w:rsidP="00721129">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FC20D1E" w14:textId="6C659D69" w:rsidR="00403B75" w:rsidRPr="008342FA" w:rsidRDefault="00403B75" w:rsidP="00721129">
            <w:pPr>
              <w:spacing w:before="60" w:after="120"/>
              <w:ind w:left="709"/>
              <w:jc w:val="both"/>
              <w:rPr>
                <w:rFonts w:asciiTheme="minorHAnsi" w:hAnsiTheme="minorHAnsi"/>
              </w:rPr>
            </w:pPr>
            <w:r>
              <w:rPr>
                <w:rFonts w:asciiTheme="minorHAnsi" w:hAnsiTheme="minorHAnsi"/>
              </w:rPr>
              <w:t>Нет</w:t>
            </w:r>
          </w:p>
        </w:tc>
      </w:tr>
    </w:tbl>
    <w:p w14:paraId="7F0D5751" w14:textId="01C03309" w:rsidR="00CD2B06" w:rsidRDefault="00721129" w:rsidP="00F50A69">
      <w:pPr>
        <w:spacing w:before="120" w:after="120"/>
        <w:ind w:firstLine="709"/>
        <w:jc w:val="both"/>
        <w:rPr>
          <w:rFonts w:asciiTheme="minorHAnsi" w:hAnsiTheme="minorHAnsi"/>
        </w:rPr>
      </w:pPr>
      <w:r w:rsidRPr="00721129">
        <w:rPr>
          <w:rFonts w:asciiTheme="minorHAnsi" w:hAnsiTheme="minorHAnsi"/>
        </w:rPr>
        <w:t xml:space="preserve">Функция </w:t>
      </w:r>
      <w:r w:rsidRPr="00721129">
        <w:rPr>
          <w:rFonts w:asciiTheme="minorHAnsi" w:hAnsiTheme="minorHAnsi"/>
          <w:i/>
          <w:lang w:val="en-US"/>
        </w:rPr>
        <w:t>Set BDOS Error Mode</w:t>
      </w:r>
      <w:r w:rsidRPr="00721129">
        <w:rPr>
          <w:rFonts w:asciiTheme="minorHAnsi" w:hAnsiTheme="minorHAnsi"/>
        </w:rPr>
        <w:t xml:space="preserve"> определяет, как физические и расширенные ошибки (см. </w:t>
      </w:r>
      <w:r w:rsidRPr="00926AC5">
        <w:rPr>
          <w:rFonts w:asciiTheme="minorHAnsi" w:hAnsiTheme="minorHAnsi"/>
          <w:color w:val="0000FF"/>
        </w:rPr>
        <w:t>Раздел 2.2.13</w:t>
      </w:r>
      <w:r w:rsidRPr="00721129">
        <w:rPr>
          <w:rFonts w:asciiTheme="minorHAnsi" w:hAnsiTheme="minorHAnsi"/>
        </w:rPr>
        <w:t>) обрабатываются процессом. Режим ошибок может нах</w:t>
      </w:r>
      <w:r w:rsidRPr="00721129">
        <w:rPr>
          <w:rFonts w:asciiTheme="minorHAnsi" w:hAnsiTheme="minorHAnsi"/>
        </w:rPr>
        <w:t>о</w:t>
      </w:r>
      <w:r w:rsidRPr="00721129">
        <w:rPr>
          <w:rFonts w:asciiTheme="minorHAnsi" w:hAnsiTheme="minorHAnsi"/>
        </w:rPr>
        <w:t>диться в трех режимах: режиме по умолчанию, режиме возврата ошибок и режиме возврата и отображения ошибок. В режиме по умолчанию</w:t>
      </w:r>
      <w:r w:rsidR="00D24E22">
        <w:rPr>
          <w:rFonts w:asciiTheme="minorHAnsi" w:hAnsiTheme="minorHAnsi"/>
        </w:rPr>
        <w:fldChar w:fldCharType="begin"/>
      </w:r>
      <w:r w:rsidR="00D24E22">
        <w:instrText xml:space="preserve"> XE "</w:instrText>
      </w:r>
      <w:r w:rsidR="00D24E22">
        <w:rPr>
          <w:rFonts w:asciiTheme="minorHAnsi" w:hAnsiTheme="minorHAnsi"/>
        </w:rPr>
        <w:instrText>Режим</w:instrText>
      </w:r>
      <w:r w:rsidR="00D24E22" w:rsidRPr="00721129">
        <w:rPr>
          <w:rFonts w:asciiTheme="minorHAnsi" w:hAnsiTheme="minorHAnsi"/>
        </w:rPr>
        <w:instrText xml:space="preserve"> по умолчанию</w:instrText>
      </w:r>
      <w:r w:rsidR="00D24E22">
        <w:instrText xml:space="preserve">" </w:instrText>
      </w:r>
      <w:r w:rsidR="00D24E22">
        <w:rPr>
          <w:rFonts w:asciiTheme="minorHAnsi" w:hAnsiTheme="minorHAnsi"/>
        </w:rPr>
        <w:fldChar w:fldCharType="end"/>
      </w:r>
      <w:r w:rsidRPr="00721129">
        <w:rPr>
          <w:rFonts w:asciiTheme="minorHAnsi" w:hAnsiTheme="minorHAnsi"/>
        </w:rPr>
        <w:t xml:space="preserve"> </w:t>
      </w:r>
      <w:r w:rsidRPr="00721129">
        <w:rPr>
          <w:rFonts w:ascii="Consolas" w:hAnsi="Consolas"/>
        </w:rPr>
        <w:t>BDOS</w:t>
      </w:r>
      <w:r w:rsidRPr="00721129">
        <w:rPr>
          <w:rFonts w:asciiTheme="minorHAnsi" w:hAnsiTheme="minorHAnsi"/>
        </w:rPr>
        <w:t xml:space="preserve"> выводит системное сообщение</w:t>
      </w:r>
      <w:r>
        <w:rPr>
          <w:rFonts w:asciiTheme="minorHAnsi" w:hAnsiTheme="minorHAnsi"/>
        </w:rPr>
        <w:t>,</w:t>
      </w:r>
      <w:r w:rsidRPr="00721129">
        <w:rPr>
          <w:rFonts w:asciiTheme="minorHAnsi" w:hAnsiTheme="minorHAnsi"/>
        </w:rPr>
        <w:t xml:space="preserve"> идентифицирующей ошибку</w:t>
      </w:r>
      <w:r>
        <w:rPr>
          <w:rFonts w:asciiTheme="minorHAnsi" w:hAnsiTheme="minorHAnsi"/>
        </w:rPr>
        <w:t xml:space="preserve"> </w:t>
      </w:r>
      <w:r w:rsidR="004E6D99">
        <w:rPr>
          <w:rFonts w:asciiTheme="minorHAnsi" w:hAnsiTheme="minorHAnsi"/>
        </w:rPr>
        <w:t>на</w:t>
      </w:r>
      <w:r w:rsidRPr="00721129">
        <w:rPr>
          <w:rFonts w:asciiTheme="minorHAnsi" w:hAnsiTheme="minorHAnsi"/>
        </w:rPr>
        <w:t xml:space="preserve"> консол</w:t>
      </w:r>
      <w:r>
        <w:rPr>
          <w:rFonts w:asciiTheme="minorHAnsi" w:hAnsiTheme="minorHAnsi"/>
        </w:rPr>
        <w:t>ь</w:t>
      </w:r>
      <w:r w:rsidRPr="00721129">
        <w:rPr>
          <w:rFonts w:asciiTheme="minorHAnsi" w:hAnsiTheme="minorHAnsi"/>
        </w:rPr>
        <w:t xml:space="preserve"> и завершает процесс вызова. В режимах возврата, </w:t>
      </w:r>
      <w:r w:rsidRPr="00721129">
        <w:rPr>
          <w:rFonts w:ascii="Consolas" w:hAnsi="Consolas"/>
        </w:rPr>
        <w:t>BDOS</w:t>
      </w:r>
      <w:r w:rsidRPr="00721129">
        <w:rPr>
          <w:rFonts w:asciiTheme="minorHAnsi" w:hAnsiTheme="minorHAnsi"/>
        </w:rPr>
        <w:t xml:space="preserve"> устанавливает в регистре </w:t>
      </w:r>
      <w:r w:rsidRPr="00721129">
        <w:rPr>
          <w:rFonts w:ascii="Consolas" w:hAnsi="Consolas"/>
        </w:rPr>
        <w:t>A</w:t>
      </w:r>
      <w:r w:rsidRPr="00721129">
        <w:rPr>
          <w:rFonts w:asciiTheme="minorHAnsi" w:hAnsiTheme="minorHAnsi"/>
        </w:rPr>
        <w:t xml:space="preserve"> значение </w:t>
      </w:r>
      <w:r w:rsidRPr="00721129">
        <w:rPr>
          <w:rFonts w:ascii="Consolas" w:hAnsi="Consolas"/>
        </w:rPr>
        <w:t>0FFH</w:t>
      </w:r>
      <w:r w:rsidRPr="00721129">
        <w:rPr>
          <w:rFonts w:asciiTheme="minorHAnsi" w:hAnsiTheme="minorHAnsi"/>
        </w:rPr>
        <w:t xml:space="preserve"> (</w:t>
      </w:r>
      <w:r w:rsidRPr="00721129">
        <w:rPr>
          <w:rFonts w:ascii="Consolas" w:hAnsi="Consolas"/>
        </w:rPr>
        <w:t>255</w:t>
      </w:r>
      <w:r w:rsidRPr="00721129">
        <w:rPr>
          <w:rFonts w:asciiTheme="minorHAnsi" w:hAnsiTheme="minorHAnsi"/>
        </w:rPr>
        <w:t xml:space="preserve"> в десяти</w:t>
      </w:r>
      <w:r w:rsidRPr="00721129">
        <w:rPr>
          <w:rFonts w:asciiTheme="minorHAnsi" w:hAnsiTheme="minorHAnsi"/>
        </w:rPr>
        <w:t>ч</w:t>
      </w:r>
      <w:r w:rsidRPr="00721129">
        <w:rPr>
          <w:rFonts w:asciiTheme="minorHAnsi" w:hAnsiTheme="minorHAnsi"/>
        </w:rPr>
        <w:t>ной системе), помещает код ошибки, идентифицирующий физическую или расш</w:t>
      </w:r>
      <w:r w:rsidRPr="00721129">
        <w:rPr>
          <w:rFonts w:asciiTheme="minorHAnsi" w:hAnsiTheme="minorHAnsi"/>
        </w:rPr>
        <w:t>и</w:t>
      </w:r>
      <w:r w:rsidRPr="00721129">
        <w:rPr>
          <w:rFonts w:asciiTheme="minorHAnsi" w:hAnsiTheme="minorHAnsi"/>
        </w:rPr>
        <w:t>ренную ошибку в четырех младш</w:t>
      </w:r>
      <w:r>
        <w:rPr>
          <w:rFonts w:asciiTheme="minorHAnsi" w:hAnsiTheme="minorHAnsi"/>
        </w:rPr>
        <w:t>их</w:t>
      </w:r>
      <w:r w:rsidRPr="00721129">
        <w:rPr>
          <w:rFonts w:asciiTheme="minorHAnsi" w:hAnsiTheme="minorHAnsi"/>
        </w:rPr>
        <w:t xml:space="preserve"> битах регистра </w:t>
      </w:r>
      <w:r w:rsidRPr="00721129">
        <w:rPr>
          <w:rFonts w:ascii="Consolas" w:hAnsi="Consolas"/>
        </w:rPr>
        <w:t>H</w:t>
      </w:r>
      <w:r w:rsidRPr="00721129">
        <w:rPr>
          <w:rFonts w:asciiTheme="minorHAnsi" w:hAnsiTheme="minorHAnsi"/>
        </w:rPr>
        <w:t>, и возвращается к процессу в</w:t>
      </w:r>
      <w:r w:rsidRPr="00721129">
        <w:rPr>
          <w:rFonts w:asciiTheme="minorHAnsi" w:hAnsiTheme="minorHAnsi"/>
        </w:rPr>
        <w:t>ы</w:t>
      </w:r>
      <w:r w:rsidRPr="00721129">
        <w:rPr>
          <w:rFonts w:asciiTheme="minorHAnsi" w:hAnsiTheme="minorHAnsi"/>
        </w:rPr>
        <w:t xml:space="preserve">зова. В режиме возврата и отображения, </w:t>
      </w:r>
      <w:r w:rsidRPr="00721129">
        <w:rPr>
          <w:rFonts w:ascii="Consolas" w:hAnsi="Consolas"/>
        </w:rPr>
        <w:t>BDOS</w:t>
      </w:r>
      <w:r w:rsidRPr="00721129">
        <w:rPr>
          <w:rFonts w:asciiTheme="minorHAnsi" w:hAnsiTheme="minorHAnsi"/>
        </w:rPr>
        <w:t xml:space="preserve"> выводит на экран системное сообщ</w:t>
      </w:r>
      <w:r w:rsidRPr="00721129">
        <w:rPr>
          <w:rFonts w:asciiTheme="minorHAnsi" w:hAnsiTheme="minorHAnsi"/>
        </w:rPr>
        <w:t>е</w:t>
      </w:r>
      <w:r w:rsidRPr="00721129">
        <w:rPr>
          <w:rFonts w:asciiTheme="minorHAnsi" w:hAnsiTheme="minorHAnsi"/>
        </w:rPr>
        <w:t xml:space="preserve">ние прежде, чем возвращается к процессу вызова. Однако, системные сообщения не выводятся на экран,  когда </w:t>
      </w:r>
      <w:r w:rsidRPr="00721129">
        <w:rPr>
          <w:rFonts w:ascii="Consolas" w:hAnsi="Consolas"/>
        </w:rPr>
        <w:t>BDOS</w:t>
      </w:r>
      <w:r w:rsidRPr="00721129">
        <w:rPr>
          <w:rFonts w:asciiTheme="minorHAnsi" w:hAnsiTheme="minorHAnsi"/>
        </w:rPr>
        <w:t xml:space="preserve"> находится в режиме возврата ошибок.</w:t>
      </w:r>
    </w:p>
    <w:p w14:paraId="36092015" w14:textId="1C5471E7" w:rsidR="00721129" w:rsidRDefault="00072C6A" w:rsidP="00F50A69">
      <w:pPr>
        <w:spacing w:before="120" w:after="120"/>
        <w:ind w:firstLine="709"/>
        <w:jc w:val="both"/>
        <w:rPr>
          <w:rFonts w:asciiTheme="minorHAnsi" w:hAnsiTheme="minorHAnsi"/>
        </w:rPr>
      </w:pPr>
      <w:r w:rsidRPr="00072C6A">
        <w:rPr>
          <w:rFonts w:asciiTheme="minorHAnsi" w:hAnsiTheme="minorHAnsi"/>
        </w:rPr>
        <w:t>Функция 45 устанавливает режим ошиб</w:t>
      </w:r>
      <w:r w:rsidR="002A1427">
        <w:rPr>
          <w:rFonts w:asciiTheme="minorHAnsi" w:hAnsiTheme="minorHAnsi"/>
        </w:rPr>
        <w:t>ок</w:t>
      </w:r>
      <w:r w:rsidRPr="00072C6A">
        <w:rPr>
          <w:rFonts w:asciiTheme="minorHAnsi" w:hAnsiTheme="minorHAnsi"/>
        </w:rPr>
        <w:t xml:space="preserve"> </w:t>
      </w:r>
      <w:r w:rsidRPr="00072C6A">
        <w:rPr>
          <w:rFonts w:ascii="Consolas" w:hAnsi="Consolas"/>
        </w:rPr>
        <w:t>BDOS</w:t>
      </w:r>
      <w:r w:rsidRPr="00072C6A">
        <w:rPr>
          <w:rFonts w:asciiTheme="minorHAnsi" w:hAnsiTheme="minorHAnsi"/>
        </w:rPr>
        <w:t xml:space="preserve"> для вызывающего процесса в режим, указанный в регистре </w:t>
      </w:r>
      <w:r w:rsidRPr="00072C6A">
        <w:rPr>
          <w:rFonts w:ascii="Consolas" w:hAnsi="Consolas"/>
        </w:rPr>
        <w:t>E</w:t>
      </w:r>
      <w:r w:rsidRPr="00072C6A">
        <w:rPr>
          <w:rFonts w:asciiTheme="minorHAnsi" w:hAnsiTheme="minorHAnsi"/>
        </w:rPr>
        <w:t xml:space="preserve">. Если регистр </w:t>
      </w:r>
      <w:r w:rsidRPr="00072C6A">
        <w:rPr>
          <w:rFonts w:ascii="Consolas" w:hAnsi="Consolas"/>
        </w:rPr>
        <w:t>E</w:t>
      </w:r>
      <w:r w:rsidRPr="00072C6A">
        <w:rPr>
          <w:rFonts w:asciiTheme="minorHAnsi" w:hAnsiTheme="minorHAnsi"/>
        </w:rPr>
        <w:t xml:space="preserve"> установлен в </w:t>
      </w:r>
      <w:r w:rsidRPr="00072C6A">
        <w:rPr>
          <w:rFonts w:ascii="Consolas" w:hAnsi="Consolas"/>
        </w:rPr>
        <w:t>0FFH</w:t>
      </w:r>
      <w:r w:rsidRPr="00072C6A">
        <w:rPr>
          <w:rFonts w:asciiTheme="minorHAnsi" w:hAnsiTheme="minorHAnsi"/>
        </w:rPr>
        <w:t xml:space="preserve"> (</w:t>
      </w:r>
      <w:r w:rsidRPr="00072C6A">
        <w:rPr>
          <w:rFonts w:ascii="Consolas" w:hAnsi="Consolas"/>
        </w:rPr>
        <w:t>255</w:t>
      </w:r>
      <w:r w:rsidRPr="00072C6A">
        <w:rPr>
          <w:rFonts w:asciiTheme="minorHAnsi" w:hAnsiTheme="minorHAnsi"/>
        </w:rPr>
        <w:t xml:space="preserve"> в десятичной системе), режим ошибок устанавливается в режим возврата ошибок. Если регистр </w:t>
      </w:r>
      <w:r w:rsidRPr="00072C6A">
        <w:rPr>
          <w:rFonts w:ascii="Consolas" w:hAnsi="Consolas"/>
        </w:rPr>
        <w:t>E</w:t>
      </w:r>
      <w:r w:rsidRPr="00072C6A">
        <w:rPr>
          <w:rFonts w:asciiTheme="minorHAnsi" w:hAnsiTheme="minorHAnsi"/>
        </w:rPr>
        <w:t xml:space="preserve"> установлен в </w:t>
      </w:r>
      <w:r w:rsidRPr="00072C6A">
        <w:rPr>
          <w:rFonts w:ascii="Consolas" w:hAnsi="Consolas"/>
        </w:rPr>
        <w:t>0FEH</w:t>
      </w:r>
      <w:r w:rsidRPr="00072C6A">
        <w:rPr>
          <w:rFonts w:asciiTheme="minorHAnsi" w:hAnsiTheme="minorHAnsi"/>
        </w:rPr>
        <w:t xml:space="preserve"> (</w:t>
      </w:r>
      <w:r w:rsidRPr="00072C6A">
        <w:rPr>
          <w:rFonts w:ascii="Consolas" w:hAnsi="Consolas"/>
        </w:rPr>
        <w:t>254</w:t>
      </w:r>
      <w:r w:rsidRPr="00072C6A">
        <w:rPr>
          <w:rFonts w:asciiTheme="minorHAnsi" w:hAnsiTheme="minorHAnsi"/>
        </w:rPr>
        <w:t xml:space="preserve"> в десятичной системе) режим ошибок устанавливается в р</w:t>
      </w:r>
      <w:r w:rsidRPr="00072C6A">
        <w:rPr>
          <w:rFonts w:asciiTheme="minorHAnsi" w:hAnsiTheme="minorHAnsi"/>
        </w:rPr>
        <w:t>е</w:t>
      </w:r>
      <w:r w:rsidRPr="00072C6A">
        <w:rPr>
          <w:rFonts w:asciiTheme="minorHAnsi" w:hAnsiTheme="minorHAnsi"/>
        </w:rPr>
        <w:t xml:space="preserve">жим возврата и отображения. Если регистр </w:t>
      </w:r>
      <w:r w:rsidRPr="00072C6A">
        <w:rPr>
          <w:rFonts w:ascii="Consolas" w:hAnsi="Consolas"/>
        </w:rPr>
        <w:t>E</w:t>
      </w:r>
      <w:r w:rsidRPr="00072C6A">
        <w:rPr>
          <w:rFonts w:asciiTheme="minorHAnsi" w:hAnsiTheme="minorHAnsi"/>
        </w:rPr>
        <w:t xml:space="preserve"> установлен в какое-либо другое знач</w:t>
      </w:r>
      <w:r w:rsidRPr="00072C6A">
        <w:rPr>
          <w:rFonts w:asciiTheme="minorHAnsi" w:hAnsiTheme="minorHAnsi"/>
        </w:rPr>
        <w:t>е</w:t>
      </w:r>
      <w:r w:rsidRPr="00072C6A">
        <w:rPr>
          <w:rFonts w:asciiTheme="minorHAnsi" w:hAnsiTheme="minorHAnsi"/>
        </w:rPr>
        <w:t>ние, режим ошибок устанавливается в режим по умолчанию.</w:t>
      </w:r>
    </w:p>
    <w:tbl>
      <w:tblPr>
        <w:tblStyle w:val="a7"/>
        <w:tblW w:w="0" w:type="auto"/>
        <w:tblLook w:val="04A0" w:firstRow="1" w:lastRow="0" w:firstColumn="1" w:lastColumn="0" w:noHBand="0" w:noVBand="1"/>
      </w:tblPr>
      <w:tblGrid>
        <w:gridCol w:w="9565"/>
      </w:tblGrid>
      <w:tr w:rsidR="00072C6A" w:rsidRPr="00D05921" w14:paraId="4055394B" w14:textId="77777777" w:rsidTr="00F50A69">
        <w:tc>
          <w:tcPr>
            <w:tcW w:w="9565" w:type="dxa"/>
          </w:tcPr>
          <w:p w14:paraId="6D25059D" w14:textId="07AE240D" w:rsidR="00072C6A" w:rsidRPr="00F03BAA" w:rsidRDefault="00072C6A"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46</w:t>
            </w:r>
            <w:r w:rsidRPr="00F03BAA">
              <w:rPr>
                <w:rFonts w:asciiTheme="minorHAnsi" w:hAnsiTheme="minorHAnsi"/>
                <w:b/>
              </w:rPr>
              <w:t xml:space="preserve">: </w:t>
            </w:r>
            <w:r w:rsidRPr="00072C6A">
              <w:rPr>
                <w:rFonts w:asciiTheme="minorHAnsi" w:hAnsiTheme="minorHAnsi"/>
                <w:b/>
                <w:lang w:val="en-US"/>
              </w:rPr>
              <w:t>Get Disk Free Space</w:t>
            </w:r>
            <w:r>
              <w:rPr>
                <w:rFonts w:asciiTheme="minorHAnsi" w:hAnsiTheme="minorHAnsi"/>
                <w:b/>
                <w:lang w:val="en-US"/>
              </w:rPr>
              <w:t xml:space="preserve"> </w:t>
            </w:r>
            <w:r w:rsidRPr="007F2557">
              <w:rPr>
                <w:rFonts w:asciiTheme="minorHAnsi" w:hAnsiTheme="minorHAnsi"/>
                <w:b/>
              </w:rPr>
              <w:t>(</w:t>
            </w:r>
            <w:r w:rsidRPr="00072C6A">
              <w:rPr>
                <w:rFonts w:asciiTheme="minorHAnsi" w:hAnsiTheme="minorHAnsi"/>
                <w:b/>
              </w:rPr>
              <w:t>Получить свободное место на диске</w:t>
            </w:r>
            <w:r w:rsidR="00B36A11" w:rsidRPr="00B36A11">
              <w:rPr>
                <w:rFonts w:asciiTheme="minorHAnsi" w:hAnsiTheme="minorHAnsi"/>
              </w:rPr>
              <w:fldChar w:fldCharType="begin"/>
            </w:r>
            <w:r w:rsidR="00B36A11" w:rsidRPr="00B36A11">
              <w:instrText xml:space="preserve"> XE "</w:instrText>
            </w:r>
            <w:r w:rsidR="00B36A11" w:rsidRPr="00B36A11">
              <w:rPr>
                <w:rFonts w:asciiTheme="minorHAnsi" w:hAnsiTheme="minorHAnsi"/>
              </w:rPr>
              <w:instrText>Получить свободное место на диске</w:instrText>
            </w:r>
            <w:r w:rsidR="00B36A11" w:rsidRPr="00B36A11">
              <w:instrText xml:space="preserve">" </w:instrText>
            </w:r>
            <w:r w:rsidR="00B36A11" w:rsidRPr="00B36A11">
              <w:rPr>
                <w:rFonts w:asciiTheme="minorHAnsi" w:hAnsiTheme="minorHAnsi"/>
              </w:rPr>
              <w:fldChar w:fldCharType="end"/>
            </w:r>
            <w:r w:rsidRPr="007F2557">
              <w:rPr>
                <w:rFonts w:asciiTheme="minorHAnsi" w:hAnsiTheme="minorHAnsi"/>
                <w:b/>
              </w:rPr>
              <w:t>)</w:t>
            </w:r>
          </w:p>
        </w:tc>
      </w:tr>
      <w:tr w:rsidR="00072C6A" w14:paraId="3BD714AE" w14:textId="77777777" w:rsidTr="00F50A69">
        <w:tc>
          <w:tcPr>
            <w:tcW w:w="9565" w:type="dxa"/>
          </w:tcPr>
          <w:p w14:paraId="2083C365" w14:textId="77777777" w:rsidR="00072C6A" w:rsidRDefault="00072C6A" w:rsidP="00F50A6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9EBC8AA" w14:textId="25E27862" w:rsidR="00072C6A" w:rsidRDefault="00072C6A" w:rsidP="00F50A69">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6D1D04">
              <w:rPr>
                <w:rFonts w:ascii="Consolas" w:hAnsi="Consolas"/>
                <w:lang w:val="en-US"/>
              </w:rPr>
              <w:t>2EH</w:t>
            </w:r>
          </w:p>
          <w:p w14:paraId="657E0CD4" w14:textId="2510CC32" w:rsidR="00072C6A" w:rsidRDefault="00072C6A" w:rsidP="00F50A69">
            <w:pPr>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Диск</w:t>
            </w:r>
          </w:p>
          <w:p w14:paraId="2FBF1096" w14:textId="77777777" w:rsidR="00072C6A" w:rsidRDefault="00072C6A" w:rsidP="00F50A69">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CD00647" w14:textId="15BA191A" w:rsidR="00072C6A" w:rsidRDefault="00072C6A" w:rsidP="00F50A69">
            <w:pPr>
              <w:spacing w:before="60"/>
              <w:ind w:left="709"/>
              <w:jc w:val="both"/>
              <w:rPr>
                <w:rFonts w:asciiTheme="minorHAnsi" w:hAnsiTheme="minorHAnsi"/>
              </w:rPr>
            </w:pPr>
            <w:r w:rsidRPr="00072C6A">
              <w:rPr>
                <w:rFonts w:asciiTheme="minorHAnsi" w:hAnsiTheme="minorHAnsi"/>
              </w:rPr>
              <w:t xml:space="preserve">Первые 3 байта текущего буфера </w:t>
            </w:r>
            <w:r w:rsidRPr="00072C6A">
              <w:rPr>
                <w:rFonts w:ascii="Consolas" w:hAnsi="Consolas"/>
              </w:rPr>
              <w:t>DMA</w:t>
            </w:r>
          </w:p>
          <w:p w14:paraId="4FEC0FBA" w14:textId="0A7647A7" w:rsidR="00072C6A" w:rsidRDefault="00072C6A" w:rsidP="00072C6A">
            <w:pPr>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Флаг ошибки</w:t>
            </w:r>
          </w:p>
          <w:p w14:paraId="2E24261E" w14:textId="12587D60" w:rsidR="00072C6A" w:rsidRPr="008342FA" w:rsidRDefault="00072C6A" w:rsidP="00F50A69">
            <w:pPr>
              <w:spacing w:after="12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12B76E84" w14:textId="3E242A74" w:rsidR="00F50A69" w:rsidRDefault="00F50A69" w:rsidP="00F50A69">
      <w:pPr>
        <w:spacing w:before="120" w:after="120"/>
        <w:ind w:firstLine="709"/>
        <w:jc w:val="both"/>
        <w:rPr>
          <w:rFonts w:asciiTheme="minorHAnsi" w:hAnsiTheme="minorHAnsi"/>
        </w:rPr>
      </w:pPr>
      <w:r w:rsidRPr="00F50A69">
        <w:rPr>
          <w:rFonts w:asciiTheme="minorHAnsi" w:hAnsiTheme="minorHAnsi"/>
        </w:rPr>
        <w:t xml:space="preserve">Функция </w:t>
      </w:r>
      <w:r w:rsidRPr="00F50A69">
        <w:rPr>
          <w:rFonts w:asciiTheme="minorHAnsi" w:hAnsiTheme="minorHAnsi"/>
          <w:i/>
          <w:lang w:val="en-US"/>
        </w:rPr>
        <w:t>Get Disk Free Space</w:t>
      </w:r>
      <w:r w:rsidRPr="00F50A69">
        <w:rPr>
          <w:rFonts w:asciiTheme="minorHAnsi" w:hAnsiTheme="minorHAnsi"/>
        </w:rPr>
        <w:t xml:space="preserve"> определяет число свободных секторов (128-байтовые записей) на указанном диске. Процесс вызова передает номер диска в р</w:t>
      </w:r>
      <w:r w:rsidRPr="00F50A69">
        <w:rPr>
          <w:rFonts w:asciiTheme="minorHAnsi" w:hAnsiTheme="minorHAnsi"/>
        </w:rPr>
        <w:t>е</w:t>
      </w:r>
      <w:r w:rsidRPr="00F50A69">
        <w:rPr>
          <w:rFonts w:asciiTheme="minorHAnsi" w:hAnsiTheme="minorHAnsi"/>
        </w:rPr>
        <w:t xml:space="preserve">гистре </w:t>
      </w:r>
      <w:r w:rsidRPr="00026AF5">
        <w:rPr>
          <w:rFonts w:ascii="Consolas" w:hAnsi="Consolas"/>
        </w:rPr>
        <w:t>E</w:t>
      </w:r>
      <w:r w:rsidRPr="00F50A69">
        <w:rPr>
          <w:rFonts w:asciiTheme="minorHAnsi" w:hAnsiTheme="minorHAnsi"/>
        </w:rPr>
        <w:t xml:space="preserve">, </w:t>
      </w:r>
      <w:r w:rsidRPr="00026AF5">
        <w:rPr>
          <w:rFonts w:ascii="Consolas" w:hAnsi="Consolas"/>
        </w:rPr>
        <w:t>0</w:t>
      </w:r>
      <w:r w:rsidRPr="00F50A69">
        <w:rPr>
          <w:rFonts w:asciiTheme="minorHAnsi" w:hAnsiTheme="minorHAnsi"/>
        </w:rPr>
        <w:t xml:space="preserve"> для диска </w:t>
      </w:r>
      <w:r w:rsidRPr="00026AF5">
        <w:rPr>
          <w:rFonts w:ascii="Consolas" w:hAnsi="Consolas"/>
        </w:rPr>
        <w:t>A</w:t>
      </w:r>
      <w:r w:rsidRPr="00F50A69">
        <w:rPr>
          <w:rFonts w:asciiTheme="minorHAnsi" w:hAnsiTheme="minorHAnsi"/>
        </w:rPr>
        <w:t xml:space="preserve">, </w:t>
      </w:r>
      <w:r w:rsidRPr="00026AF5">
        <w:rPr>
          <w:rFonts w:ascii="Consolas" w:hAnsi="Consolas"/>
        </w:rPr>
        <w:t>1</w:t>
      </w:r>
      <w:r w:rsidRPr="00F50A69">
        <w:rPr>
          <w:rFonts w:asciiTheme="minorHAnsi" w:hAnsiTheme="minorHAnsi"/>
        </w:rPr>
        <w:t xml:space="preserve"> для </w:t>
      </w:r>
      <w:r w:rsidRPr="00026AF5">
        <w:rPr>
          <w:rFonts w:ascii="Consolas" w:hAnsi="Consolas"/>
        </w:rPr>
        <w:t>B</w:t>
      </w:r>
      <w:r w:rsidRPr="00F50A69">
        <w:rPr>
          <w:rFonts w:asciiTheme="minorHAnsi" w:hAnsiTheme="minorHAnsi"/>
        </w:rPr>
        <w:t xml:space="preserve">, и т.д., до </w:t>
      </w:r>
      <w:r w:rsidRPr="00026AF5">
        <w:rPr>
          <w:rFonts w:ascii="Consolas" w:hAnsi="Consolas"/>
        </w:rPr>
        <w:t>15</w:t>
      </w:r>
      <w:r w:rsidRPr="00F50A69">
        <w:rPr>
          <w:rFonts w:asciiTheme="minorHAnsi" w:hAnsiTheme="minorHAnsi"/>
        </w:rPr>
        <w:t xml:space="preserve"> для диска </w:t>
      </w:r>
      <w:r w:rsidRPr="00026AF5">
        <w:rPr>
          <w:rFonts w:ascii="Consolas" w:hAnsi="Consolas"/>
        </w:rPr>
        <w:t>P</w:t>
      </w:r>
      <w:r w:rsidRPr="00F50A69">
        <w:rPr>
          <w:rFonts w:asciiTheme="minorHAnsi" w:hAnsiTheme="minorHAnsi"/>
        </w:rPr>
        <w:t xml:space="preserve"> в системах с 16 дисками. Функция 46 возвращает двоичное число в первых 3 байтах текущего буфера </w:t>
      </w:r>
      <w:r w:rsidRPr="00026AF5">
        <w:rPr>
          <w:rFonts w:ascii="Consolas" w:hAnsi="Consolas"/>
        </w:rPr>
        <w:t>DMA</w:t>
      </w:r>
      <w:r w:rsidRPr="00F50A69">
        <w:rPr>
          <w:rFonts w:asciiTheme="minorHAnsi" w:hAnsiTheme="minorHAnsi"/>
        </w:rPr>
        <w:t xml:space="preserve">. </w:t>
      </w:r>
    </w:p>
    <w:p w14:paraId="4923680D" w14:textId="2217775A" w:rsidR="00B05CC2" w:rsidRPr="00F50A69" w:rsidRDefault="00F50A69" w:rsidP="00F50A69">
      <w:pPr>
        <w:spacing w:before="120" w:after="120"/>
        <w:jc w:val="both"/>
        <w:rPr>
          <w:rFonts w:asciiTheme="minorHAnsi" w:hAnsiTheme="minorHAnsi"/>
        </w:rPr>
      </w:pPr>
      <w:r w:rsidRPr="00F50A69">
        <w:rPr>
          <w:rFonts w:asciiTheme="minorHAnsi" w:hAnsiTheme="minorHAnsi"/>
        </w:rPr>
        <w:t>Это число возвращается в следующем формате:</w:t>
      </w:r>
    </w:p>
    <w:tbl>
      <w:tblPr>
        <w:tblStyle w:val="a7"/>
        <w:tblW w:w="0" w:type="auto"/>
        <w:tblInd w:w="3510" w:type="dxa"/>
        <w:tblLook w:val="04A0" w:firstRow="1" w:lastRow="0" w:firstColumn="1" w:lastColumn="0" w:noHBand="0" w:noVBand="1"/>
      </w:tblPr>
      <w:tblGrid>
        <w:gridCol w:w="851"/>
        <w:gridCol w:w="709"/>
        <w:gridCol w:w="850"/>
      </w:tblGrid>
      <w:tr w:rsidR="00CD6B82" w:rsidRPr="00830717" w14:paraId="01A441E8" w14:textId="77777777" w:rsidTr="00CD6B82">
        <w:tc>
          <w:tcPr>
            <w:tcW w:w="851" w:type="dxa"/>
          </w:tcPr>
          <w:p w14:paraId="58F5943C" w14:textId="77777777" w:rsidR="00CD6B82" w:rsidRPr="00CD6B82" w:rsidRDefault="00CD6B82" w:rsidP="00294267">
            <w:pPr>
              <w:spacing w:before="60" w:after="60"/>
              <w:jc w:val="center"/>
              <w:rPr>
                <w:rFonts w:ascii="Consolas" w:hAnsi="Consolas"/>
                <w:lang w:val="en-US"/>
              </w:rPr>
            </w:pPr>
            <w:r w:rsidRPr="00CD6B82">
              <w:rPr>
                <w:rFonts w:ascii="Consolas" w:hAnsi="Consolas"/>
                <w:lang w:val="en-US"/>
              </w:rPr>
              <w:t>fs</w:t>
            </w:r>
            <w:r w:rsidRPr="00CD6B82">
              <w:rPr>
                <w:rFonts w:ascii="Consolas" w:hAnsi="Consolas"/>
                <w:vertAlign w:val="subscript"/>
                <w:lang w:val="en-US"/>
              </w:rPr>
              <w:t>0</w:t>
            </w:r>
          </w:p>
        </w:tc>
        <w:tc>
          <w:tcPr>
            <w:tcW w:w="709" w:type="dxa"/>
          </w:tcPr>
          <w:p w14:paraId="60449DA8" w14:textId="77777777" w:rsidR="00CD6B82" w:rsidRPr="00CD6B82" w:rsidRDefault="00CD6B82" w:rsidP="00294267">
            <w:pPr>
              <w:spacing w:before="60" w:after="60"/>
              <w:jc w:val="center"/>
              <w:rPr>
                <w:rFonts w:ascii="Consolas" w:hAnsi="Consolas"/>
                <w:lang w:val="en-US"/>
              </w:rPr>
            </w:pPr>
            <w:r w:rsidRPr="00CD6B82">
              <w:rPr>
                <w:rFonts w:ascii="Consolas" w:hAnsi="Consolas"/>
                <w:lang w:val="en-US"/>
              </w:rPr>
              <w:t>fs</w:t>
            </w:r>
            <w:r w:rsidRPr="00CD6B82">
              <w:rPr>
                <w:rFonts w:ascii="Consolas" w:hAnsi="Consolas"/>
                <w:vertAlign w:val="subscript"/>
                <w:lang w:val="en-US"/>
              </w:rPr>
              <w:t>1</w:t>
            </w:r>
          </w:p>
        </w:tc>
        <w:tc>
          <w:tcPr>
            <w:tcW w:w="850" w:type="dxa"/>
          </w:tcPr>
          <w:p w14:paraId="43612A65" w14:textId="77777777" w:rsidR="00CD6B82" w:rsidRPr="00CD6B82" w:rsidRDefault="00CD6B82" w:rsidP="00294267">
            <w:pPr>
              <w:spacing w:before="60" w:after="60"/>
              <w:jc w:val="center"/>
              <w:rPr>
                <w:rFonts w:ascii="Consolas" w:hAnsi="Consolas"/>
                <w:lang w:val="en-US"/>
              </w:rPr>
            </w:pPr>
            <w:r w:rsidRPr="00CD6B82">
              <w:rPr>
                <w:rFonts w:ascii="Consolas" w:hAnsi="Consolas"/>
                <w:lang w:val="en-US"/>
              </w:rPr>
              <w:t>fs</w:t>
            </w:r>
            <w:r w:rsidRPr="00CD6B82">
              <w:rPr>
                <w:rFonts w:ascii="Consolas" w:hAnsi="Consolas"/>
                <w:vertAlign w:val="subscript"/>
                <w:lang w:val="en-US"/>
              </w:rPr>
              <w:t>2</w:t>
            </w:r>
          </w:p>
        </w:tc>
      </w:tr>
    </w:tbl>
    <w:p w14:paraId="24603D5F" w14:textId="2DBED8E2" w:rsidR="00B05CC2" w:rsidRPr="00CD6B82" w:rsidRDefault="00CD6B82" w:rsidP="00CD6B82">
      <w:pPr>
        <w:spacing w:before="120" w:after="120"/>
        <w:jc w:val="center"/>
        <w:rPr>
          <w:rFonts w:asciiTheme="minorHAnsi" w:hAnsiTheme="minorHAnsi"/>
        </w:rPr>
      </w:pPr>
      <w:r w:rsidRPr="00CD6B82">
        <w:rPr>
          <w:rFonts w:asciiTheme="minorHAnsi" w:hAnsiTheme="minorHAnsi"/>
        </w:rPr>
        <w:t>Формат свободного места на диске</w:t>
      </w:r>
    </w:p>
    <w:p w14:paraId="62E7CF34" w14:textId="4331EA42" w:rsidR="00CD6B82" w:rsidRDefault="00CD6B82" w:rsidP="00CD6B82">
      <w:pPr>
        <w:ind w:left="3544"/>
        <w:jc w:val="both"/>
        <w:rPr>
          <w:rFonts w:asciiTheme="minorHAnsi" w:hAnsiTheme="minorHAnsi"/>
        </w:rPr>
      </w:pPr>
      <w:r w:rsidRPr="00CD6B82">
        <w:rPr>
          <w:rFonts w:ascii="Consolas" w:hAnsi="Consolas"/>
          <w:lang w:val="en-US"/>
        </w:rPr>
        <w:t>fs</w:t>
      </w:r>
      <w:r w:rsidRPr="00CD6B82">
        <w:rPr>
          <w:rFonts w:ascii="Consolas" w:hAnsi="Consolas"/>
          <w:vertAlign w:val="subscript"/>
          <w:lang w:val="en-US"/>
        </w:rPr>
        <w:t>0</w:t>
      </w:r>
      <w:r w:rsidRPr="00CD6B82">
        <w:rPr>
          <w:rFonts w:asciiTheme="minorHAnsi" w:hAnsiTheme="minorHAnsi"/>
          <w:lang w:val="en-US"/>
        </w:rPr>
        <w:t xml:space="preserve"> = </w:t>
      </w:r>
      <w:r w:rsidRPr="00CD6B82">
        <w:rPr>
          <w:rFonts w:asciiTheme="minorHAnsi" w:hAnsiTheme="minorHAnsi"/>
        </w:rPr>
        <w:t>младший байт</w:t>
      </w:r>
    </w:p>
    <w:p w14:paraId="2A3B5642" w14:textId="7C0133B1" w:rsidR="00CD6B82" w:rsidRDefault="00CD6B82" w:rsidP="00CD6B82">
      <w:pPr>
        <w:ind w:left="3544"/>
        <w:jc w:val="both"/>
        <w:rPr>
          <w:rFonts w:asciiTheme="minorHAnsi" w:hAnsiTheme="minorHAnsi"/>
        </w:rPr>
      </w:pPr>
      <w:r w:rsidRPr="00CD6B82">
        <w:rPr>
          <w:rFonts w:ascii="Consolas" w:hAnsi="Consolas"/>
          <w:lang w:val="en-US"/>
        </w:rPr>
        <w:t>fs</w:t>
      </w:r>
      <w:r>
        <w:rPr>
          <w:rFonts w:ascii="Consolas" w:hAnsi="Consolas"/>
          <w:vertAlign w:val="subscript"/>
          <w:lang w:val="en-US"/>
        </w:rPr>
        <w:t>1</w:t>
      </w:r>
      <w:r w:rsidRPr="00CD6B82">
        <w:rPr>
          <w:rFonts w:asciiTheme="minorHAnsi" w:hAnsiTheme="minorHAnsi"/>
          <w:lang w:val="en-US"/>
        </w:rPr>
        <w:t xml:space="preserve"> = </w:t>
      </w:r>
      <w:r>
        <w:rPr>
          <w:rFonts w:asciiTheme="minorHAnsi" w:hAnsiTheme="minorHAnsi"/>
        </w:rPr>
        <w:t>средний</w:t>
      </w:r>
      <w:r w:rsidRPr="00CD6B82">
        <w:rPr>
          <w:rFonts w:asciiTheme="minorHAnsi" w:hAnsiTheme="minorHAnsi"/>
        </w:rPr>
        <w:t xml:space="preserve"> байт</w:t>
      </w:r>
    </w:p>
    <w:p w14:paraId="3BEE42FF" w14:textId="20293FF2" w:rsidR="00CD6B82" w:rsidRPr="00F50A69" w:rsidRDefault="00CD6B82" w:rsidP="00CD6B82">
      <w:pPr>
        <w:ind w:left="3544"/>
        <w:jc w:val="both"/>
        <w:rPr>
          <w:rFonts w:asciiTheme="minorHAnsi" w:hAnsiTheme="minorHAnsi"/>
        </w:rPr>
      </w:pPr>
      <w:r w:rsidRPr="00CD6B82">
        <w:rPr>
          <w:rFonts w:ascii="Consolas" w:hAnsi="Consolas"/>
          <w:lang w:val="en-US"/>
        </w:rPr>
        <w:t>fs</w:t>
      </w:r>
      <w:r>
        <w:rPr>
          <w:rFonts w:ascii="Consolas" w:hAnsi="Consolas"/>
          <w:vertAlign w:val="subscript"/>
          <w:lang w:val="en-US"/>
        </w:rPr>
        <w:t>2</w:t>
      </w:r>
      <w:r w:rsidRPr="00CD6B82">
        <w:rPr>
          <w:rFonts w:asciiTheme="minorHAnsi" w:hAnsiTheme="minorHAnsi"/>
          <w:lang w:val="en-US"/>
        </w:rPr>
        <w:t xml:space="preserve"> = </w:t>
      </w:r>
      <w:r>
        <w:rPr>
          <w:rFonts w:asciiTheme="minorHAnsi" w:hAnsiTheme="minorHAnsi"/>
        </w:rPr>
        <w:t>старший</w:t>
      </w:r>
      <w:r w:rsidRPr="00CD6B82">
        <w:rPr>
          <w:rFonts w:asciiTheme="minorHAnsi" w:hAnsiTheme="minorHAnsi"/>
        </w:rPr>
        <w:t xml:space="preserve"> байт</w:t>
      </w:r>
    </w:p>
    <w:p w14:paraId="754BCD25" w14:textId="3D002B0A" w:rsidR="00CD6B82" w:rsidRDefault="00026AF5" w:rsidP="00CD6B82">
      <w:pPr>
        <w:spacing w:before="120" w:after="120"/>
        <w:jc w:val="both"/>
        <w:rPr>
          <w:rFonts w:asciiTheme="minorHAnsi" w:hAnsiTheme="minorHAnsi"/>
        </w:rPr>
      </w:pPr>
      <w:r w:rsidRPr="00026AF5">
        <w:rPr>
          <w:rFonts w:asciiTheme="minorHAnsi" w:hAnsiTheme="minorHAnsi"/>
        </w:rPr>
        <w:t xml:space="preserve">По возвращении, регистр </w:t>
      </w:r>
      <w:r w:rsidRPr="00026AF5">
        <w:rPr>
          <w:rFonts w:ascii="Consolas" w:hAnsi="Consolas"/>
        </w:rPr>
        <w:t>A</w:t>
      </w:r>
      <w:r w:rsidRPr="00026AF5">
        <w:rPr>
          <w:rFonts w:asciiTheme="minorHAnsi" w:hAnsiTheme="minorHAnsi"/>
        </w:rPr>
        <w:t xml:space="preserve"> ус</w:t>
      </w:r>
      <w:r>
        <w:rPr>
          <w:rFonts w:asciiTheme="minorHAnsi" w:hAnsiTheme="minorHAnsi"/>
        </w:rPr>
        <w:t>т</w:t>
      </w:r>
      <w:r w:rsidRPr="00026AF5">
        <w:rPr>
          <w:rFonts w:asciiTheme="minorHAnsi" w:hAnsiTheme="minorHAnsi"/>
        </w:rPr>
        <w:t xml:space="preserve">анавливается равным </w:t>
      </w:r>
      <w:r w:rsidRPr="00026AF5">
        <w:rPr>
          <w:rFonts w:ascii="Consolas" w:hAnsi="Consolas"/>
        </w:rPr>
        <w:t>0</w:t>
      </w:r>
      <w:r w:rsidRPr="00026AF5">
        <w:rPr>
          <w:rFonts w:asciiTheme="minorHAnsi" w:hAnsiTheme="minorHAnsi"/>
        </w:rPr>
        <w:t xml:space="preserve">, если режим ошибок </w:t>
      </w:r>
      <w:r w:rsidRPr="00026AF5">
        <w:rPr>
          <w:rFonts w:ascii="Consolas" w:hAnsi="Consolas"/>
        </w:rPr>
        <w:t>BDOS</w:t>
      </w:r>
      <w:r w:rsidRPr="00026AF5">
        <w:rPr>
          <w:rFonts w:asciiTheme="minorHAnsi" w:hAnsiTheme="minorHAnsi"/>
        </w:rPr>
        <w:t xml:space="preserve"> я</w:t>
      </w:r>
      <w:r w:rsidRPr="00026AF5">
        <w:rPr>
          <w:rFonts w:asciiTheme="minorHAnsi" w:hAnsiTheme="minorHAnsi"/>
        </w:rPr>
        <w:t>в</w:t>
      </w:r>
      <w:r w:rsidRPr="00026AF5">
        <w:rPr>
          <w:rFonts w:asciiTheme="minorHAnsi" w:hAnsiTheme="minorHAnsi"/>
        </w:rPr>
        <w:t xml:space="preserve">ляется режимом по умолчанию. Однако, если режим ошибок </w:t>
      </w:r>
      <w:r w:rsidRPr="00026AF5">
        <w:rPr>
          <w:rFonts w:ascii="Consolas" w:hAnsi="Consolas"/>
        </w:rPr>
        <w:t>BDOS</w:t>
      </w:r>
      <w:r w:rsidRPr="00026AF5">
        <w:rPr>
          <w:rFonts w:asciiTheme="minorHAnsi" w:hAnsiTheme="minorHAnsi"/>
        </w:rPr>
        <w:t xml:space="preserve"> является одним из режимов возврата (см. Функцию 45), и возникает физическая ошибка, регистр </w:t>
      </w:r>
      <w:r w:rsidRPr="00026AF5">
        <w:rPr>
          <w:rFonts w:ascii="Consolas" w:hAnsi="Consolas"/>
        </w:rPr>
        <w:t>A</w:t>
      </w:r>
      <w:r w:rsidRPr="00026AF5">
        <w:rPr>
          <w:rFonts w:asciiTheme="minorHAnsi" w:hAnsiTheme="minorHAnsi"/>
        </w:rPr>
        <w:t xml:space="preserve"> устанавливается равным </w:t>
      </w:r>
      <w:r w:rsidRPr="00026AF5">
        <w:rPr>
          <w:rFonts w:ascii="Consolas" w:hAnsi="Consolas"/>
        </w:rPr>
        <w:t>0FFH</w:t>
      </w:r>
      <w:r w:rsidRPr="00026AF5">
        <w:rPr>
          <w:rFonts w:asciiTheme="minorHAnsi" w:hAnsiTheme="minorHAnsi"/>
        </w:rPr>
        <w:t xml:space="preserve"> (255 </w:t>
      </w:r>
      <w:r w:rsidRPr="00072C6A">
        <w:rPr>
          <w:rFonts w:asciiTheme="minorHAnsi" w:hAnsiTheme="minorHAnsi"/>
        </w:rPr>
        <w:t>в десятичной системе</w:t>
      </w:r>
      <w:r w:rsidRPr="00026AF5">
        <w:rPr>
          <w:rFonts w:asciiTheme="minorHAnsi" w:hAnsiTheme="minorHAnsi"/>
        </w:rPr>
        <w:t xml:space="preserve">), и регистр </w:t>
      </w:r>
      <w:r w:rsidRPr="00026AF5">
        <w:rPr>
          <w:rFonts w:ascii="Consolas" w:hAnsi="Consolas"/>
        </w:rPr>
        <w:t>H</w:t>
      </w:r>
      <w:r w:rsidRPr="00026AF5">
        <w:rPr>
          <w:rFonts w:asciiTheme="minorHAnsi" w:hAnsiTheme="minorHAnsi"/>
        </w:rPr>
        <w:t xml:space="preserve"> устанавлив</w:t>
      </w:r>
      <w:r w:rsidRPr="00026AF5">
        <w:rPr>
          <w:rFonts w:asciiTheme="minorHAnsi" w:hAnsiTheme="minorHAnsi"/>
        </w:rPr>
        <w:t>а</w:t>
      </w:r>
      <w:r w:rsidRPr="00026AF5">
        <w:rPr>
          <w:rFonts w:asciiTheme="minorHAnsi" w:hAnsiTheme="minorHAnsi"/>
        </w:rPr>
        <w:t>ется в одно из следующих значений:</w:t>
      </w:r>
    </w:p>
    <w:p w14:paraId="66A6E76C" w14:textId="6FBF510B" w:rsidR="00026AF5" w:rsidRPr="007D6B33" w:rsidRDefault="00026AF5" w:rsidP="00026AF5">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00C554B7" w:rsidRPr="006D1110">
        <w:rPr>
          <w:rFonts w:asciiTheme="minorHAnsi" w:hAnsiTheme="minorHAnsi"/>
        </w:rPr>
        <w:t>Систематическая ошибка</w:t>
      </w:r>
    </w:p>
    <w:p w14:paraId="7242A3A3" w14:textId="77777777" w:rsidR="00026AF5" w:rsidRPr="007D6B33" w:rsidRDefault="00026AF5" w:rsidP="00026AF5">
      <w:pPr>
        <w:spacing w:after="120"/>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tbl>
      <w:tblPr>
        <w:tblStyle w:val="a7"/>
        <w:tblW w:w="0" w:type="auto"/>
        <w:tblLook w:val="04A0" w:firstRow="1" w:lastRow="0" w:firstColumn="1" w:lastColumn="0" w:noHBand="0" w:noVBand="1"/>
      </w:tblPr>
      <w:tblGrid>
        <w:gridCol w:w="9565"/>
      </w:tblGrid>
      <w:tr w:rsidR="006B347E" w:rsidRPr="00D05921" w14:paraId="53682699" w14:textId="77777777" w:rsidTr="006B347E">
        <w:tc>
          <w:tcPr>
            <w:tcW w:w="9565" w:type="dxa"/>
          </w:tcPr>
          <w:p w14:paraId="1BB39502" w14:textId="1C9C54D5" w:rsidR="006B347E" w:rsidRPr="00F03BAA" w:rsidRDefault="006B347E" w:rsidP="005E16A1">
            <w:pPr>
              <w:spacing w:before="60" w:after="60"/>
              <w:jc w:val="both"/>
              <w:rPr>
                <w:rFonts w:asciiTheme="minorHAnsi" w:hAnsiTheme="minorHAnsi"/>
                <w:b/>
              </w:rPr>
            </w:pPr>
            <w:r w:rsidRPr="00F03BAA">
              <w:rPr>
                <w:rFonts w:asciiTheme="minorHAnsi" w:hAnsiTheme="minorHAnsi"/>
                <w:b/>
              </w:rPr>
              <w:t xml:space="preserve">Функция </w:t>
            </w:r>
            <w:r w:rsidR="000F5FBE">
              <w:rPr>
                <w:rFonts w:ascii="Consolas" w:hAnsi="Consolas"/>
                <w:b/>
              </w:rPr>
              <w:t>47</w:t>
            </w:r>
            <w:r w:rsidRPr="00F03BAA">
              <w:rPr>
                <w:rFonts w:asciiTheme="minorHAnsi" w:hAnsiTheme="minorHAnsi"/>
                <w:b/>
              </w:rPr>
              <w:t xml:space="preserve">: </w:t>
            </w:r>
            <w:r w:rsidRPr="006B347E">
              <w:rPr>
                <w:rFonts w:asciiTheme="minorHAnsi" w:hAnsiTheme="minorHAnsi"/>
                <w:b/>
                <w:lang w:val="en-US"/>
              </w:rPr>
              <w:t>Chain To Program</w:t>
            </w:r>
            <w:r w:rsidRPr="00A91944">
              <w:rPr>
                <w:rFonts w:asciiTheme="minorHAnsi" w:hAnsiTheme="minorHAnsi"/>
                <w:b/>
              </w:rPr>
              <w:t xml:space="preserve"> </w:t>
            </w:r>
            <w:r>
              <w:rPr>
                <w:rFonts w:asciiTheme="minorHAnsi" w:hAnsiTheme="minorHAnsi"/>
                <w:b/>
              </w:rPr>
              <w:t>(</w:t>
            </w:r>
            <w:r w:rsidRPr="006B347E">
              <w:rPr>
                <w:rFonts w:asciiTheme="minorHAnsi" w:hAnsiTheme="minorHAnsi"/>
                <w:b/>
              </w:rPr>
              <w:t>Цепочка к программе</w:t>
            </w:r>
            <w:r w:rsidR="00F66663">
              <w:rPr>
                <w:rFonts w:asciiTheme="minorHAnsi" w:hAnsiTheme="minorHAnsi"/>
                <w:b/>
              </w:rPr>
              <w:fldChar w:fldCharType="begin"/>
            </w:r>
            <w:r w:rsidR="00F66663">
              <w:instrText xml:space="preserve"> XE "</w:instrText>
            </w:r>
            <w:r w:rsidR="00F66663" w:rsidRPr="00F66663">
              <w:rPr>
                <w:rFonts w:asciiTheme="minorHAnsi" w:hAnsiTheme="minorHAnsi"/>
              </w:rPr>
              <w:instrText>Цепочка к программе</w:instrText>
            </w:r>
            <w:r w:rsidR="00F66663">
              <w:instrText xml:space="preserve">" </w:instrText>
            </w:r>
            <w:r w:rsidR="00F66663">
              <w:rPr>
                <w:rFonts w:asciiTheme="minorHAnsi" w:hAnsiTheme="minorHAnsi"/>
                <w:b/>
              </w:rPr>
              <w:fldChar w:fldCharType="end"/>
            </w:r>
            <w:r>
              <w:rPr>
                <w:rFonts w:asciiTheme="minorHAnsi" w:hAnsiTheme="minorHAnsi"/>
                <w:b/>
              </w:rPr>
              <w:t>)</w:t>
            </w:r>
          </w:p>
        </w:tc>
      </w:tr>
      <w:tr w:rsidR="006B347E" w14:paraId="7D5B1359" w14:textId="77777777" w:rsidTr="006B347E">
        <w:tc>
          <w:tcPr>
            <w:tcW w:w="9565" w:type="dxa"/>
          </w:tcPr>
          <w:p w14:paraId="5D9D9040" w14:textId="77777777" w:rsidR="006B347E" w:rsidRDefault="006B347E" w:rsidP="006B347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B8BCD98" w14:textId="3681C876" w:rsidR="00C87924" w:rsidRPr="00931D8A" w:rsidRDefault="006B347E" w:rsidP="005E16A1">
            <w:pPr>
              <w:spacing w:before="60" w:after="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2F</w:t>
            </w:r>
            <w:r w:rsidRPr="00F03BAA">
              <w:rPr>
                <w:rFonts w:ascii="Consolas" w:hAnsi="Consolas"/>
                <w:lang w:val="en-US"/>
              </w:rPr>
              <w:t>H</w:t>
            </w:r>
          </w:p>
        </w:tc>
      </w:tr>
    </w:tbl>
    <w:p w14:paraId="65D61BD7" w14:textId="7D1B2244" w:rsidR="00B05CC2" w:rsidRDefault="00C87924" w:rsidP="00C87924">
      <w:pPr>
        <w:spacing w:before="120"/>
        <w:ind w:firstLine="709"/>
        <w:jc w:val="both"/>
        <w:rPr>
          <w:rFonts w:asciiTheme="minorHAnsi" w:hAnsiTheme="minorHAnsi"/>
        </w:rPr>
      </w:pPr>
      <w:r w:rsidRPr="00C87924">
        <w:rPr>
          <w:rFonts w:asciiTheme="minorHAnsi" w:hAnsiTheme="minorHAnsi"/>
        </w:rPr>
        <w:t xml:space="preserve">Функции </w:t>
      </w:r>
      <w:r w:rsidRPr="00C87924">
        <w:rPr>
          <w:rFonts w:asciiTheme="minorHAnsi" w:hAnsiTheme="minorHAnsi"/>
          <w:i/>
          <w:lang w:val="en-US"/>
        </w:rPr>
        <w:t>Chain To Program</w:t>
      </w:r>
      <w:r w:rsidRPr="00C87924">
        <w:rPr>
          <w:rFonts w:asciiTheme="minorHAnsi" w:hAnsiTheme="minorHAnsi"/>
        </w:rPr>
        <w:t xml:space="preserve"> обеспечивает средство объединения в цепочку от одной программы до следующей без вмешательства оператора. Хотя, для этого в</w:t>
      </w:r>
      <w:r w:rsidRPr="00C87924">
        <w:rPr>
          <w:rFonts w:asciiTheme="minorHAnsi" w:hAnsiTheme="minorHAnsi"/>
        </w:rPr>
        <w:t>ы</w:t>
      </w:r>
      <w:r w:rsidRPr="00C87924">
        <w:rPr>
          <w:rFonts w:asciiTheme="minorHAnsi" w:hAnsiTheme="minorHAnsi"/>
        </w:rPr>
        <w:t xml:space="preserve">зова нет переданного параметра, процесс вызова должен поместить командную строку заканчивающуюся нулевым байтом в буфер </w:t>
      </w:r>
      <w:r w:rsidRPr="00C87924">
        <w:rPr>
          <w:rFonts w:ascii="Consolas" w:hAnsi="Consolas"/>
        </w:rPr>
        <w:t>DMA</w:t>
      </w:r>
      <w:r w:rsidRPr="00C87924">
        <w:rPr>
          <w:rFonts w:asciiTheme="minorHAnsi" w:hAnsiTheme="minorHAnsi"/>
        </w:rPr>
        <w:t xml:space="preserve"> по умолчанию.</w:t>
      </w:r>
    </w:p>
    <w:p w14:paraId="76AF00F8" w14:textId="19C46C46" w:rsidR="00C87924" w:rsidRDefault="00C87924" w:rsidP="00C87924">
      <w:pPr>
        <w:spacing w:before="120"/>
        <w:ind w:firstLine="709"/>
        <w:jc w:val="both"/>
        <w:rPr>
          <w:rFonts w:asciiTheme="minorHAnsi" w:hAnsiTheme="minorHAnsi"/>
        </w:rPr>
      </w:pPr>
      <w:r w:rsidRPr="00C87924">
        <w:rPr>
          <w:rFonts w:asciiTheme="minorHAnsi" w:hAnsiTheme="minorHAnsi"/>
        </w:rPr>
        <w:t>Функция 47 не возвращает значений вызывающему процессу, потому что л</w:t>
      </w:r>
      <w:r w:rsidRPr="00C87924">
        <w:rPr>
          <w:rFonts w:asciiTheme="minorHAnsi" w:hAnsiTheme="minorHAnsi"/>
        </w:rPr>
        <w:t>ю</w:t>
      </w:r>
      <w:r w:rsidRPr="00C87924">
        <w:rPr>
          <w:rFonts w:asciiTheme="minorHAnsi" w:hAnsiTheme="minorHAnsi"/>
        </w:rPr>
        <w:t>бые возникающие ошибки обрабатываются интерпретатором командной строки</w:t>
      </w:r>
      <w:r w:rsidR="000F5FBE">
        <w:rPr>
          <w:rFonts w:asciiTheme="minorHAnsi" w:hAnsiTheme="minorHAnsi"/>
        </w:rPr>
        <w:fldChar w:fldCharType="begin"/>
      </w:r>
      <w:r w:rsidR="000F5FBE">
        <w:instrText xml:space="preserve"> XE "</w:instrText>
      </w:r>
      <w:r w:rsidR="000F5FBE">
        <w:rPr>
          <w:rFonts w:asciiTheme="minorHAnsi" w:hAnsiTheme="minorHAnsi"/>
        </w:rPr>
        <w:instrText>И</w:instrText>
      </w:r>
      <w:r w:rsidR="000F5FBE" w:rsidRPr="00C87924">
        <w:rPr>
          <w:rFonts w:asciiTheme="minorHAnsi" w:hAnsiTheme="minorHAnsi"/>
        </w:rPr>
        <w:instrText>нт</w:instrText>
      </w:r>
      <w:r w:rsidR="000F5FBE">
        <w:rPr>
          <w:rFonts w:asciiTheme="minorHAnsi" w:hAnsiTheme="minorHAnsi"/>
        </w:rPr>
        <w:instrText>ерпретатор</w:instrText>
      </w:r>
      <w:r w:rsidR="000F5FBE" w:rsidRPr="00C87924">
        <w:rPr>
          <w:rFonts w:asciiTheme="minorHAnsi" w:hAnsiTheme="minorHAnsi"/>
        </w:rPr>
        <w:instrText xml:space="preserve"> командной строки</w:instrText>
      </w:r>
      <w:r w:rsidR="000F5FBE">
        <w:instrText xml:space="preserve">" </w:instrText>
      </w:r>
      <w:r w:rsidR="000F5FBE">
        <w:rPr>
          <w:rFonts w:asciiTheme="minorHAnsi" w:hAnsiTheme="minorHAnsi"/>
        </w:rPr>
        <w:fldChar w:fldCharType="end"/>
      </w:r>
      <w:r w:rsidRPr="00C87924">
        <w:rPr>
          <w:rFonts w:asciiTheme="minorHAnsi" w:hAnsiTheme="minorHAnsi"/>
        </w:rPr>
        <w:t xml:space="preserve"> (CLI).</w:t>
      </w:r>
    </w:p>
    <w:p w14:paraId="43835E47" w14:textId="307EE8EF" w:rsidR="00B05CC2" w:rsidRPr="000014BF" w:rsidRDefault="000513C3" w:rsidP="00026AF5">
      <w:pPr>
        <w:spacing w:after="120"/>
        <w:ind w:firstLine="709"/>
        <w:jc w:val="both"/>
        <w:rPr>
          <w:rFonts w:asciiTheme="minorHAnsi" w:hAnsiTheme="minorHAnsi"/>
        </w:rPr>
      </w:pPr>
      <w:r w:rsidRPr="000513C3">
        <w:rPr>
          <w:rFonts w:asciiTheme="minorHAnsi" w:hAnsiTheme="minorHAnsi"/>
          <w:u w:val="single"/>
        </w:rPr>
        <w:t>Примечание</w:t>
      </w:r>
      <w:r w:rsidRPr="000513C3">
        <w:rPr>
          <w:rFonts w:asciiTheme="minorHAnsi" w:hAnsiTheme="minorHAnsi"/>
        </w:rPr>
        <w:t xml:space="preserve">: Функция 47 делает условный вызов </w:t>
      </w:r>
      <w:r w:rsidRPr="000513C3">
        <w:rPr>
          <w:rFonts w:ascii="Consolas" w:hAnsi="Consolas"/>
        </w:rPr>
        <w:t>XDOS</w:t>
      </w:r>
      <w:r w:rsidRPr="000513C3">
        <w:rPr>
          <w:rFonts w:asciiTheme="minorHAnsi" w:hAnsiTheme="minorHAnsi"/>
        </w:rPr>
        <w:t xml:space="preserve"> </w:t>
      </w:r>
      <w:r w:rsidRPr="000513C3">
        <w:rPr>
          <w:rFonts w:asciiTheme="minorHAnsi" w:hAnsiTheme="minorHAnsi"/>
          <w:i/>
          <w:lang w:val="en-US"/>
        </w:rPr>
        <w:t>Attach Console</w:t>
      </w:r>
      <w:r w:rsidRPr="000513C3">
        <w:rPr>
          <w:rFonts w:asciiTheme="minorHAnsi" w:hAnsiTheme="minorHAnsi"/>
        </w:rPr>
        <w:t xml:space="preserve"> (прис</w:t>
      </w:r>
      <w:r w:rsidRPr="000513C3">
        <w:rPr>
          <w:rFonts w:asciiTheme="minorHAnsi" w:hAnsiTheme="minorHAnsi"/>
        </w:rPr>
        <w:t>о</w:t>
      </w:r>
      <w:r w:rsidRPr="000513C3">
        <w:rPr>
          <w:rFonts w:asciiTheme="minorHAnsi" w:hAnsiTheme="minorHAnsi"/>
        </w:rPr>
        <w:t>единение консоли)  к процессу вызова. Если процесс вызова отсоединен от его ко</w:t>
      </w:r>
      <w:r w:rsidRPr="000513C3">
        <w:rPr>
          <w:rFonts w:asciiTheme="minorHAnsi" w:hAnsiTheme="minorHAnsi"/>
        </w:rPr>
        <w:t>н</w:t>
      </w:r>
      <w:r w:rsidRPr="000513C3">
        <w:rPr>
          <w:rFonts w:asciiTheme="minorHAnsi" w:hAnsiTheme="minorHAnsi"/>
        </w:rPr>
        <w:t xml:space="preserve">соли, сцепляемая программа не выполняется и </w:t>
      </w:r>
      <w:r w:rsidR="002105AC">
        <w:rPr>
          <w:rFonts w:asciiTheme="minorHAnsi" w:hAnsiTheme="minorHAnsi"/>
        </w:rPr>
        <w:t>ф</w:t>
      </w:r>
      <w:r w:rsidRPr="000513C3">
        <w:rPr>
          <w:rFonts w:asciiTheme="minorHAnsi" w:hAnsiTheme="minorHAnsi"/>
        </w:rPr>
        <w:t>ункция 47 возвращается к процессу вызова.</w:t>
      </w:r>
    </w:p>
    <w:tbl>
      <w:tblPr>
        <w:tblStyle w:val="a7"/>
        <w:tblW w:w="0" w:type="auto"/>
        <w:tblLook w:val="04A0" w:firstRow="1" w:lastRow="0" w:firstColumn="1" w:lastColumn="0" w:noHBand="0" w:noVBand="1"/>
      </w:tblPr>
      <w:tblGrid>
        <w:gridCol w:w="9565"/>
      </w:tblGrid>
      <w:tr w:rsidR="00026AF5" w:rsidRPr="00D05921" w14:paraId="5870755F" w14:textId="77777777" w:rsidTr="00026AF5">
        <w:tc>
          <w:tcPr>
            <w:tcW w:w="9565" w:type="dxa"/>
          </w:tcPr>
          <w:p w14:paraId="06507A4C" w14:textId="62E0FF43" w:rsidR="00026AF5" w:rsidRPr="00F03BAA" w:rsidRDefault="00026AF5"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46</w:t>
            </w:r>
            <w:r w:rsidRPr="00F03BAA">
              <w:rPr>
                <w:rFonts w:asciiTheme="minorHAnsi" w:hAnsiTheme="minorHAnsi"/>
                <w:b/>
              </w:rPr>
              <w:t xml:space="preserve">: </w:t>
            </w:r>
            <w:r w:rsidR="006D1D04" w:rsidRPr="006D1D04">
              <w:rPr>
                <w:rFonts w:asciiTheme="minorHAnsi" w:hAnsiTheme="minorHAnsi"/>
                <w:b/>
                <w:lang w:val="en-US"/>
              </w:rPr>
              <w:t>Flush Buffers</w:t>
            </w:r>
            <w:r>
              <w:rPr>
                <w:rFonts w:asciiTheme="minorHAnsi" w:hAnsiTheme="minorHAnsi"/>
                <w:b/>
                <w:lang w:val="en-US"/>
              </w:rPr>
              <w:t xml:space="preserve"> </w:t>
            </w:r>
            <w:r w:rsidRPr="007F2557">
              <w:rPr>
                <w:rFonts w:asciiTheme="minorHAnsi" w:hAnsiTheme="minorHAnsi"/>
                <w:b/>
              </w:rPr>
              <w:t>(</w:t>
            </w:r>
            <w:r w:rsidR="004D166B">
              <w:rPr>
                <w:rFonts w:asciiTheme="minorHAnsi" w:hAnsiTheme="minorHAnsi"/>
                <w:b/>
              </w:rPr>
              <w:t>Очистка</w:t>
            </w:r>
            <w:r w:rsidR="006D1D04" w:rsidRPr="006D1D04">
              <w:rPr>
                <w:rFonts w:asciiTheme="minorHAnsi" w:hAnsiTheme="minorHAnsi"/>
                <w:b/>
              </w:rPr>
              <w:t xml:space="preserve"> буферов</w:t>
            </w:r>
            <w:r w:rsidR="002D51A9" w:rsidRPr="00AC59C7">
              <w:rPr>
                <w:rFonts w:asciiTheme="minorHAnsi" w:hAnsiTheme="minorHAnsi"/>
              </w:rPr>
              <w:fldChar w:fldCharType="begin"/>
            </w:r>
            <w:r w:rsidR="002D51A9" w:rsidRPr="00AC59C7">
              <w:instrText xml:space="preserve"> XE "</w:instrText>
            </w:r>
            <w:r w:rsidR="002D51A9" w:rsidRPr="00AC59C7">
              <w:rPr>
                <w:rFonts w:asciiTheme="minorHAnsi" w:hAnsiTheme="minorHAnsi"/>
              </w:rPr>
              <w:instrText>Очистка буферов</w:instrText>
            </w:r>
            <w:r w:rsidR="002D51A9" w:rsidRPr="00AC59C7">
              <w:instrText xml:space="preserve">" </w:instrText>
            </w:r>
            <w:r w:rsidR="002D51A9" w:rsidRPr="00AC59C7">
              <w:rPr>
                <w:rFonts w:asciiTheme="minorHAnsi" w:hAnsiTheme="minorHAnsi"/>
              </w:rPr>
              <w:fldChar w:fldCharType="end"/>
            </w:r>
            <w:r w:rsidRPr="007F2557">
              <w:rPr>
                <w:rFonts w:asciiTheme="minorHAnsi" w:hAnsiTheme="minorHAnsi"/>
                <w:b/>
              </w:rPr>
              <w:t>)</w:t>
            </w:r>
          </w:p>
        </w:tc>
      </w:tr>
      <w:tr w:rsidR="00026AF5" w14:paraId="7BF6E502" w14:textId="77777777" w:rsidTr="00026AF5">
        <w:tc>
          <w:tcPr>
            <w:tcW w:w="9565" w:type="dxa"/>
          </w:tcPr>
          <w:p w14:paraId="6D53AD74" w14:textId="77777777" w:rsidR="00026AF5" w:rsidRDefault="00026AF5" w:rsidP="00026AF5">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E322337" w14:textId="715707F1" w:rsidR="00026AF5" w:rsidRDefault="00026AF5" w:rsidP="00026AF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6D1D04" w:rsidRPr="006D1D04">
              <w:rPr>
                <w:rFonts w:ascii="Consolas" w:hAnsi="Consolas"/>
                <w:lang w:val="en-US"/>
              </w:rPr>
              <w:t>30H</w:t>
            </w:r>
          </w:p>
          <w:p w14:paraId="0B2ECC0C" w14:textId="77777777" w:rsidR="00026AF5" w:rsidRDefault="00026AF5" w:rsidP="00026AF5">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13494EE" w14:textId="7509094E" w:rsidR="00026AF5" w:rsidRDefault="00026AF5" w:rsidP="00026AF5">
            <w:pPr>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Флаг ошибки</w:t>
            </w:r>
          </w:p>
          <w:p w14:paraId="794234F7" w14:textId="611F41AC" w:rsidR="00026AF5" w:rsidRPr="008342FA" w:rsidRDefault="00026AF5" w:rsidP="006D1110">
            <w:pPr>
              <w:spacing w:after="120"/>
              <w:ind w:left="709"/>
              <w:jc w:val="both"/>
              <w:rPr>
                <w:rFonts w:asciiTheme="minorHAnsi" w:hAnsiTheme="minorHAnsi"/>
              </w:rPr>
            </w:pPr>
            <w:r>
              <w:rPr>
                <w:rFonts w:asciiTheme="minorHAnsi" w:hAnsiTheme="minorHAnsi"/>
              </w:rPr>
              <w:t>Регистр</w:t>
            </w:r>
            <w:r w:rsidR="000038AE">
              <w:rPr>
                <w:rFonts w:asciiTheme="minorHAnsi" w:hAnsiTheme="minorHAnsi"/>
              </w:rPr>
              <w:t xml:space="preserve"> </w:t>
            </w:r>
            <w:r w:rsidR="000038AE" w:rsidRPr="005110FA">
              <w:rPr>
                <w:rFonts w:ascii="Consolas" w:hAnsi="Consolas"/>
              </w:rPr>
              <w:t xml:space="preserve"> </w:t>
            </w:r>
            <w:r>
              <w:rPr>
                <w:rFonts w:ascii="Consolas" w:hAnsi="Consolas"/>
                <w:lang w:val="en-US"/>
              </w:rPr>
              <w:t>H</w:t>
            </w:r>
            <w:r>
              <w:rPr>
                <w:rFonts w:asciiTheme="minorHAnsi" w:hAnsiTheme="minorHAnsi"/>
                <w:lang w:val="en-US"/>
              </w:rPr>
              <w:t xml:space="preserve">: </w:t>
            </w:r>
            <w:r w:rsidR="006D1110" w:rsidRPr="006D1110">
              <w:rPr>
                <w:rFonts w:asciiTheme="minorHAnsi" w:hAnsiTheme="minorHAnsi"/>
              </w:rPr>
              <w:t>Систематическая ошибка</w:t>
            </w:r>
          </w:p>
        </w:tc>
      </w:tr>
    </w:tbl>
    <w:p w14:paraId="3288F419" w14:textId="60A33409" w:rsidR="00CD2B06" w:rsidRDefault="004D166B" w:rsidP="00CD2B06">
      <w:pPr>
        <w:spacing w:before="120" w:after="120"/>
        <w:ind w:firstLine="709"/>
        <w:jc w:val="both"/>
        <w:rPr>
          <w:rFonts w:asciiTheme="minorHAnsi" w:hAnsiTheme="minorHAnsi"/>
        </w:rPr>
      </w:pPr>
      <w:r w:rsidRPr="004D166B">
        <w:rPr>
          <w:rFonts w:asciiTheme="minorHAnsi" w:hAnsiTheme="minorHAnsi"/>
        </w:rPr>
        <w:t xml:space="preserve">Функция </w:t>
      </w:r>
      <w:r w:rsidRPr="004D166B">
        <w:rPr>
          <w:rFonts w:asciiTheme="minorHAnsi" w:hAnsiTheme="minorHAnsi"/>
          <w:i/>
          <w:lang w:val="en-US"/>
        </w:rPr>
        <w:t>Flush Buffers</w:t>
      </w:r>
      <w:r w:rsidRPr="004D166B">
        <w:rPr>
          <w:rFonts w:asciiTheme="minorHAnsi" w:hAnsiTheme="minorHAnsi"/>
        </w:rPr>
        <w:t xml:space="preserve"> вызывает запись любых записей, ожидающей записи, содержащихся во внутренних буферах блокирования/разблокирования. Эта фун</w:t>
      </w:r>
      <w:r w:rsidRPr="004D166B">
        <w:rPr>
          <w:rFonts w:asciiTheme="minorHAnsi" w:hAnsiTheme="minorHAnsi"/>
        </w:rPr>
        <w:t>к</w:t>
      </w:r>
      <w:r w:rsidRPr="004D166B">
        <w:rPr>
          <w:rFonts w:asciiTheme="minorHAnsi" w:hAnsiTheme="minorHAnsi"/>
        </w:rPr>
        <w:t>ция влияет только на те системы, в которых реализован алгоритм блокиров</w:t>
      </w:r>
      <w:r w:rsidRPr="004D166B">
        <w:rPr>
          <w:rFonts w:asciiTheme="minorHAnsi" w:hAnsiTheme="minorHAnsi"/>
        </w:rPr>
        <w:t>а</w:t>
      </w:r>
      <w:r w:rsidRPr="004D166B">
        <w:rPr>
          <w:rFonts w:asciiTheme="minorHAnsi" w:hAnsiTheme="minorHAnsi"/>
        </w:rPr>
        <w:t xml:space="preserve">ния/разблокирования отложенной записи в </w:t>
      </w:r>
      <w:r w:rsidRPr="004D166B">
        <w:rPr>
          <w:rFonts w:ascii="Consolas" w:hAnsi="Consolas"/>
        </w:rPr>
        <w:t>XIOS</w:t>
      </w:r>
      <w:r w:rsidRPr="004D166B">
        <w:rPr>
          <w:rFonts w:asciiTheme="minorHAnsi" w:hAnsiTheme="minorHAnsi"/>
        </w:rPr>
        <w:t xml:space="preserve"> (см. </w:t>
      </w:r>
      <w:hyperlink w:anchor="_Блокирование_и_разблокирование" w:history="1">
        <w:r w:rsidRPr="00C554B7">
          <w:rPr>
            <w:rStyle w:val="a9"/>
            <w:rFonts w:asciiTheme="minorHAnsi" w:hAnsiTheme="minorHAnsi"/>
          </w:rPr>
          <w:t>Раздел 2.2.12</w:t>
        </w:r>
      </w:hyperlink>
      <w:r w:rsidRPr="004D166B">
        <w:rPr>
          <w:rFonts w:asciiTheme="minorHAnsi" w:hAnsiTheme="minorHAnsi"/>
        </w:rPr>
        <w:t>).</w:t>
      </w:r>
    </w:p>
    <w:p w14:paraId="701020FF" w14:textId="66CB2EF2" w:rsidR="00C554B7" w:rsidRDefault="004607A3" w:rsidP="00CD2B06">
      <w:pPr>
        <w:spacing w:before="120" w:after="120"/>
        <w:ind w:firstLine="709"/>
        <w:jc w:val="both"/>
        <w:rPr>
          <w:rFonts w:asciiTheme="minorHAnsi" w:hAnsiTheme="minorHAnsi"/>
        </w:rPr>
      </w:pPr>
      <w:r w:rsidRPr="004607A3">
        <w:rPr>
          <w:rFonts w:asciiTheme="minorHAnsi" w:hAnsiTheme="minorHAnsi"/>
        </w:rPr>
        <w:t xml:space="preserve">По возвращении, регистр </w:t>
      </w:r>
      <w:r w:rsidRPr="004607A3">
        <w:rPr>
          <w:rFonts w:ascii="Consolas" w:hAnsi="Consolas"/>
        </w:rPr>
        <w:t>A</w:t>
      </w:r>
      <w:r w:rsidRPr="004607A3">
        <w:rPr>
          <w:rFonts w:asciiTheme="minorHAnsi" w:hAnsiTheme="minorHAnsi"/>
        </w:rPr>
        <w:t xml:space="preserve"> устанавливается равным </w:t>
      </w:r>
      <w:r w:rsidRPr="004607A3">
        <w:rPr>
          <w:rFonts w:ascii="Consolas" w:hAnsi="Consolas"/>
        </w:rPr>
        <w:t>0</w:t>
      </w:r>
      <w:r w:rsidRPr="004607A3">
        <w:rPr>
          <w:rFonts w:asciiTheme="minorHAnsi" w:hAnsiTheme="minorHAnsi"/>
        </w:rPr>
        <w:t xml:space="preserve">, если работа очистки была успешна. Если возникла физическая ошибка, функция </w:t>
      </w:r>
      <w:r w:rsidRPr="004607A3">
        <w:rPr>
          <w:rFonts w:asciiTheme="minorHAnsi" w:hAnsiTheme="minorHAnsi"/>
          <w:i/>
          <w:lang w:val="en-US"/>
        </w:rPr>
        <w:t>Flush Buffers</w:t>
      </w:r>
      <w:r w:rsidRPr="004607A3">
        <w:rPr>
          <w:rFonts w:asciiTheme="minorHAnsi" w:hAnsiTheme="minorHAnsi"/>
        </w:rPr>
        <w:t xml:space="preserve"> выполняет различные действия в зависимости от режима ошибок </w:t>
      </w:r>
      <w:r w:rsidRPr="004607A3">
        <w:rPr>
          <w:rFonts w:ascii="Consolas" w:hAnsi="Consolas"/>
        </w:rPr>
        <w:t>BDOS</w:t>
      </w:r>
      <w:r w:rsidRPr="004607A3">
        <w:rPr>
          <w:rFonts w:asciiTheme="minorHAnsi" w:hAnsiTheme="minorHAnsi"/>
        </w:rPr>
        <w:t xml:space="preserve"> (см. Функцию 45). Если режим ошибок </w:t>
      </w:r>
      <w:r w:rsidRPr="004607A3">
        <w:rPr>
          <w:rFonts w:ascii="Consolas" w:hAnsi="Consolas"/>
        </w:rPr>
        <w:t>BDOS</w:t>
      </w:r>
      <w:r w:rsidRPr="004607A3">
        <w:rPr>
          <w:rFonts w:asciiTheme="minorHAnsi" w:hAnsiTheme="minorHAnsi"/>
        </w:rPr>
        <w:t xml:space="preserve"> находится в режиме по умолчанию, сообщение, идентифицир</w:t>
      </w:r>
      <w:r w:rsidRPr="004607A3">
        <w:rPr>
          <w:rFonts w:asciiTheme="minorHAnsi" w:hAnsiTheme="minorHAnsi"/>
        </w:rPr>
        <w:t>у</w:t>
      </w:r>
      <w:r w:rsidRPr="004607A3">
        <w:rPr>
          <w:rFonts w:asciiTheme="minorHAnsi" w:hAnsiTheme="minorHAnsi"/>
        </w:rPr>
        <w:t xml:space="preserve">ющее ошибку, выводится на консоль и процесс вызова завершается. В противном случае, функция </w:t>
      </w:r>
      <w:r w:rsidRPr="004607A3">
        <w:rPr>
          <w:rFonts w:asciiTheme="minorHAnsi" w:hAnsiTheme="minorHAnsi"/>
          <w:i/>
          <w:lang w:val="en-US"/>
        </w:rPr>
        <w:t>Flush Buffers</w:t>
      </w:r>
      <w:r w:rsidRPr="004607A3">
        <w:rPr>
          <w:rFonts w:asciiTheme="minorHAnsi" w:hAnsiTheme="minorHAnsi"/>
        </w:rPr>
        <w:t xml:space="preserve"> возвращает процессу вызова в регистре </w:t>
      </w:r>
      <w:r w:rsidRPr="004607A3">
        <w:rPr>
          <w:rFonts w:ascii="Consolas" w:hAnsi="Consolas"/>
        </w:rPr>
        <w:t>A</w:t>
      </w:r>
      <w:r w:rsidRPr="004607A3">
        <w:rPr>
          <w:rFonts w:asciiTheme="minorHAnsi" w:hAnsiTheme="minorHAnsi"/>
        </w:rPr>
        <w:t xml:space="preserve"> значение </w:t>
      </w:r>
      <w:r w:rsidRPr="004607A3">
        <w:rPr>
          <w:rFonts w:ascii="Consolas" w:hAnsi="Consolas"/>
        </w:rPr>
        <w:t>0FFH</w:t>
      </w:r>
      <w:r w:rsidRPr="004607A3">
        <w:rPr>
          <w:rFonts w:asciiTheme="minorHAnsi" w:hAnsiTheme="minorHAnsi"/>
        </w:rPr>
        <w:t xml:space="preserve"> и регистру </w:t>
      </w:r>
      <w:r w:rsidRPr="004607A3">
        <w:rPr>
          <w:rFonts w:ascii="Consolas" w:hAnsi="Consolas"/>
        </w:rPr>
        <w:t>H</w:t>
      </w:r>
      <w:r w:rsidRPr="004607A3">
        <w:rPr>
          <w:rFonts w:asciiTheme="minorHAnsi" w:hAnsiTheme="minorHAnsi"/>
        </w:rPr>
        <w:t xml:space="preserve"> присваивает следующий код физической ошибки:</w:t>
      </w:r>
    </w:p>
    <w:p w14:paraId="79FB3E5B" w14:textId="507E8AD5" w:rsidR="005E16A1" w:rsidRDefault="004607A3" w:rsidP="00166F21">
      <w:pPr>
        <w:spacing w:before="120" w:after="120"/>
        <w:ind w:left="709"/>
        <w:jc w:val="both"/>
        <w:rPr>
          <w:rFonts w:asciiTheme="minorHAnsi" w:hAnsiTheme="minorHAnsi"/>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Pr="006D1110">
        <w:rPr>
          <w:rFonts w:asciiTheme="minorHAnsi" w:hAnsiTheme="minorHAnsi"/>
        </w:rPr>
        <w:t>Систематическая ошибка</w:t>
      </w:r>
    </w:p>
    <w:p w14:paraId="21A0ED4A" w14:textId="77777777" w:rsidR="005E16A1" w:rsidRDefault="005E16A1">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166F21" w:rsidRPr="00D05921" w14:paraId="03CD316A" w14:textId="77777777" w:rsidTr="009D6975">
        <w:tc>
          <w:tcPr>
            <w:tcW w:w="9565" w:type="dxa"/>
          </w:tcPr>
          <w:p w14:paraId="41DAD940" w14:textId="58D54993" w:rsidR="00166F21" w:rsidRPr="00F03BAA" w:rsidRDefault="00166F21"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100</w:t>
            </w:r>
            <w:r w:rsidRPr="00F03BAA">
              <w:rPr>
                <w:rFonts w:asciiTheme="minorHAnsi" w:hAnsiTheme="minorHAnsi"/>
                <w:b/>
              </w:rPr>
              <w:t xml:space="preserve">: </w:t>
            </w:r>
            <w:r w:rsidRPr="00166F21">
              <w:rPr>
                <w:rFonts w:asciiTheme="minorHAnsi" w:hAnsiTheme="minorHAnsi"/>
                <w:b/>
                <w:lang w:val="en-US"/>
              </w:rPr>
              <w:t>Set Directory Label</w:t>
            </w:r>
            <w:r>
              <w:rPr>
                <w:rFonts w:asciiTheme="minorHAnsi" w:hAnsiTheme="minorHAnsi"/>
                <w:b/>
                <w:lang w:val="en-US"/>
              </w:rPr>
              <w:t xml:space="preserve"> </w:t>
            </w:r>
            <w:r w:rsidRPr="007F2557">
              <w:rPr>
                <w:rFonts w:asciiTheme="minorHAnsi" w:hAnsiTheme="minorHAnsi"/>
                <w:b/>
              </w:rPr>
              <w:t>(</w:t>
            </w:r>
            <w:r>
              <w:rPr>
                <w:rFonts w:asciiTheme="minorHAnsi" w:hAnsiTheme="minorHAnsi"/>
                <w:b/>
              </w:rPr>
              <w:t>Установ</w:t>
            </w:r>
            <w:r w:rsidR="00336C50">
              <w:rPr>
                <w:rFonts w:asciiTheme="minorHAnsi" w:hAnsiTheme="minorHAnsi"/>
                <w:b/>
              </w:rPr>
              <w:t>ка</w:t>
            </w:r>
            <w:r>
              <w:rPr>
                <w:rFonts w:asciiTheme="minorHAnsi" w:hAnsiTheme="minorHAnsi"/>
                <w:b/>
              </w:rPr>
              <w:t xml:space="preserve"> метк</w:t>
            </w:r>
            <w:r w:rsidR="00336C50">
              <w:rPr>
                <w:rFonts w:asciiTheme="minorHAnsi" w:hAnsiTheme="minorHAnsi"/>
                <w:b/>
              </w:rPr>
              <w:t>и</w:t>
            </w:r>
            <w:r>
              <w:rPr>
                <w:rFonts w:asciiTheme="minorHAnsi" w:hAnsiTheme="minorHAnsi"/>
                <w:b/>
              </w:rPr>
              <w:t xml:space="preserve"> каталога</w:t>
            </w:r>
            <w:r w:rsidR="00EB406E" w:rsidRPr="00EB406E">
              <w:rPr>
                <w:rFonts w:asciiTheme="minorHAnsi" w:hAnsiTheme="minorHAnsi"/>
              </w:rPr>
              <w:fldChar w:fldCharType="begin"/>
            </w:r>
            <w:r w:rsidR="00EB406E" w:rsidRPr="00EB406E">
              <w:instrText xml:space="preserve"> XE "</w:instrText>
            </w:r>
            <w:r w:rsidR="00EB406E" w:rsidRPr="00EB406E">
              <w:rPr>
                <w:rFonts w:asciiTheme="minorHAnsi" w:hAnsiTheme="minorHAnsi"/>
              </w:rPr>
              <w:instrText>Установка метки каталога</w:instrText>
            </w:r>
            <w:r w:rsidR="00EB406E" w:rsidRPr="00EB406E">
              <w:instrText xml:space="preserve">" </w:instrText>
            </w:r>
            <w:r w:rsidR="00EB406E" w:rsidRPr="00EB406E">
              <w:rPr>
                <w:rFonts w:asciiTheme="minorHAnsi" w:hAnsiTheme="minorHAnsi"/>
              </w:rPr>
              <w:fldChar w:fldCharType="end"/>
            </w:r>
            <w:r w:rsidRPr="007F2557">
              <w:rPr>
                <w:rFonts w:asciiTheme="minorHAnsi" w:hAnsiTheme="minorHAnsi"/>
                <w:b/>
              </w:rPr>
              <w:t>)</w:t>
            </w:r>
          </w:p>
        </w:tc>
      </w:tr>
      <w:tr w:rsidR="00166F21" w14:paraId="56A26F09" w14:textId="77777777" w:rsidTr="009D6975">
        <w:tc>
          <w:tcPr>
            <w:tcW w:w="9565" w:type="dxa"/>
          </w:tcPr>
          <w:p w14:paraId="71ED55B8" w14:textId="77777777" w:rsidR="00166F21" w:rsidRDefault="00166F21" w:rsidP="009D6975">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8FE661C" w14:textId="456EB36B" w:rsidR="00166F21" w:rsidRDefault="00166F21" w:rsidP="009D697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64</w:t>
            </w:r>
            <w:r w:rsidRPr="006D1D04">
              <w:rPr>
                <w:rFonts w:ascii="Consolas" w:hAnsi="Consolas"/>
                <w:lang w:val="en-US"/>
              </w:rPr>
              <w:t>H</w:t>
            </w:r>
          </w:p>
          <w:p w14:paraId="12A01A2A" w14:textId="77777777" w:rsidR="00166F21" w:rsidRDefault="00166F21" w:rsidP="009D6975">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23187681" w14:textId="77777777" w:rsidR="00166F21" w:rsidRDefault="00166F21" w:rsidP="009D6975">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C870402" w14:textId="4836FF14" w:rsidR="00166F21" w:rsidRDefault="00166F21" w:rsidP="009D6975">
            <w:pPr>
              <w:spacing w:before="60"/>
              <w:ind w:left="709"/>
              <w:jc w:val="both"/>
              <w:rPr>
                <w:rFonts w:asciiTheme="minorHAnsi" w:hAnsiTheme="minorHAnsi"/>
              </w:rPr>
            </w:pPr>
            <w:r>
              <w:rPr>
                <w:rFonts w:asciiTheme="minorHAnsi" w:hAnsiTheme="minorHAnsi"/>
              </w:rPr>
              <w:t>Регистр</w:t>
            </w:r>
            <w:r w:rsidR="00181B09">
              <w:rPr>
                <w:rFonts w:asciiTheme="minorHAnsi" w:hAnsiTheme="minorHAnsi"/>
              </w:rPr>
              <w:t xml:space="preserve"> </w:t>
            </w:r>
            <w:r w:rsidR="00181B09"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каталога</w:t>
            </w:r>
          </w:p>
          <w:p w14:paraId="62B1B610" w14:textId="58012EE9" w:rsidR="00166F21" w:rsidRPr="008342FA" w:rsidRDefault="00166F21" w:rsidP="009D6975">
            <w:pPr>
              <w:spacing w:after="120"/>
              <w:ind w:left="709"/>
              <w:jc w:val="both"/>
              <w:rPr>
                <w:rFonts w:asciiTheme="minorHAnsi" w:hAnsiTheme="minorHAnsi"/>
              </w:rPr>
            </w:pPr>
            <w:r>
              <w:rPr>
                <w:rFonts w:asciiTheme="minorHAnsi" w:hAnsiTheme="minorHAnsi"/>
              </w:rPr>
              <w:t>Регистр</w:t>
            </w:r>
            <w:r w:rsidR="00181B09">
              <w:rPr>
                <w:rFonts w:asciiTheme="minorHAnsi" w:hAnsiTheme="minorHAnsi"/>
              </w:rPr>
              <w:t xml:space="preserve"> </w:t>
            </w:r>
            <w:r w:rsidR="00181B09"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4B0932A8" w14:textId="11278062" w:rsidR="00CD2B06" w:rsidRDefault="009D6975" w:rsidP="00CD2B06">
      <w:pPr>
        <w:spacing w:before="120" w:after="120"/>
        <w:ind w:firstLine="709"/>
        <w:jc w:val="both"/>
        <w:rPr>
          <w:rFonts w:asciiTheme="minorHAnsi" w:hAnsiTheme="minorHAnsi"/>
        </w:rPr>
      </w:pPr>
      <w:r w:rsidRPr="009D6975">
        <w:rPr>
          <w:rFonts w:asciiTheme="minorHAnsi" w:hAnsiTheme="minorHAnsi"/>
        </w:rPr>
        <w:t xml:space="preserve">Функция </w:t>
      </w:r>
      <w:r w:rsidRPr="009D6975">
        <w:rPr>
          <w:rFonts w:asciiTheme="minorHAnsi" w:hAnsiTheme="minorHAnsi"/>
          <w:i/>
          <w:lang w:val="en-US"/>
        </w:rPr>
        <w:t>Set Directory Label</w:t>
      </w:r>
      <w:r w:rsidRPr="009D6975">
        <w:rPr>
          <w:rFonts w:asciiTheme="minorHAnsi" w:hAnsiTheme="minorHAnsi"/>
        </w:rPr>
        <w:t xml:space="preserve"> создает метку каталога</w:t>
      </w:r>
      <w:r w:rsidR="000F3F02">
        <w:rPr>
          <w:rFonts w:asciiTheme="minorHAnsi" w:hAnsiTheme="minorHAnsi"/>
        </w:rPr>
        <w:fldChar w:fldCharType="begin"/>
      </w:r>
      <w:r w:rsidR="000F3F02">
        <w:instrText xml:space="preserve"> XE "</w:instrText>
      </w:r>
      <w:r w:rsidR="000F3F02" w:rsidRPr="00EF6BD8">
        <w:rPr>
          <w:rFonts w:asciiTheme="minorHAnsi" w:hAnsiTheme="minorHAnsi"/>
        </w:rPr>
        <w:instrText>Метка каталога</w:instrText>
      </w:r>
      <w:r w:rsidR="000F3F02">
        <w:instrText xml:space="preserve">" </w:instrText>
      </w:r>
      <w:r w:rsidR="000F3F02">
        <w:rPr>
          <w:rFonts w:asciiTheme="minorHAnsi" w:hAnsiTheme="minorHAnsi"/>
        </w:rPr>
        <w:fldChar w:fldCharType="end"/>
      </w:r>
      <w:r w:rsidR="000F3F02" w:rsidRPr="00EF6BD8">
        <w:rPr>
          <w:rFonts w:asciiTheme="minorHAnsi" w:hAnsiTheme="minorHAnsi"/>
        </w:rPr>
        <w:t xml:space="preserve"> </w:t>
      </w:r>
      <w:r w:rsidRPr="009D6975">
        <w:rPr>
          <w:rFonts w:asciiTheme="minorHAnsi" w:hAnsiTheme="minorHAnsi"/>
        </w:rPr>
        <w:t xml:space="preserve"> или обновляет существ</w:t>
      </w:r>
      <w:r w:rsidRPr="009D6975">
        <w:rPr>
          <w:rFonts w:asciiTheme="minorHAnsi" w:hAnsiTheme="minorHAnsi"/>
        </w:rPr>
        <w:t>у</w:t>
      </w:r>
      <w:r w:rsidRPr="009D6975">
        <w:rPr>
          <w:rFonts w:asciiTheme="minorHAnsi" w:hAnsiTheme="minorHAnsi"/>
        </w:rPr>
        <w:t>ющую метку каталога для указанного диска. Вызывающий процесс передает в рег</w:t>
      </w:r>
      <w:r w:rsidRPr="009D6975">
        <w:rPr>
          <w:rFonts w:asciiTheme="minorHAnsi" w:hAnsiTheme="minorHAnsi"/>
        </w:rPr>
        <w:t>и</w:t>
      </w:r>
      <w:r w:rsidRPr="009D6975">
        <w:rPr>
          <w:rFonts w:asciiTheme="minorHAnsi" w:hAnsiTheme="minorHAnsi"/>
        </w:rPr>
        <w:t xml:space="preserve">стровой паре </w:t>
      </w:r>
      <w:r w:rsidRPr="009D6975">
        <w:rPr>
          <w:rFonts w:ascii="Consolas" w:hAnsi="Consolas"/>
        </w:rPr>
        <w:t>DE</w:t>
      </w:r>
      <w:r w:rsidRPr="009D6975">
        <w:rPr>
          <w:rFonts w:asciiTheme="minorHAnsi" w:hAnsiTheme="minorHAnsi"/>
        </w:rPr>
        <w:t xml:space="preserve"> адрес </w:t>
      </w:r>
      <w:r w:rsidRPr="009D6975">
        <w:rPr>
          <w:rFonts w:ascii="Consolas" w:hAnsi="Consolas"/>
        </w:rPr>
        <w:t>FCB</w:t>
      </w:r>
      <w:r w:rsidRPr="009D6975">
        <w:rPr>
          <w:rFonts w:asciiTheme="minorHAnsi" w:hAnsiTheme="minorHAnsi"/>
        </w:rPr>
        <w:t>, содержащий поля имени, расширения и экстента, кот</w:t>
      </w:r>
      <w:r w:rsidRPr="009D6975">
        <w:rPr>
          <w:rFonts w:asciiTheme="minorHAnsi" w:hAnsiTheme="minorHAnsi"/>
        </w:rPr>
        <w:t>о</w:t>
      </w:r>
      <w:r w:rsidRPr="009D6975">
        <w:rPr>
          <w:rFonts w:asciiTheme="minorHAnsi" w:hAnsiTheme="minorHAnsi"/>
        </w:rPr>
        <w:t xml:space="preserve">рые будут присвоены метке каталога. Поля имени и расширения указанного </w:t>
      </w:r>
      <w:r w:rsidRPr="009D6975">
        <w:rPr>
          <w:rFonts w:ascii="Consolas" w:hAnsi="Consolas"/>
        </w:rPr>
        <w:t>FCB</w:t>
      </w:r>
      <w:r w:rsidRPr="009D6975">
        <w:rPr>
          <w:rFonts w:asciiTheme="minorHAnsi" w:hAnsiTheme="minorHAnsi"/>
        </w:rPr>
        <w:t xml:space="preserve"> не используются для определения местоположения метки каталога в каталоге. Они просто копируются в обновляемую или создаваемую метку каталога. Поле экстента </w:t>
      </w:r>
      <w:r w:rsidRPr="009D6975">
        <w:rPr>
          <w:rFonts w:ascii="Consolas" w:hAnsi="Consolas"/>
        </w:rPr>
        <w:t>FCB</w:t>
      </w:r>
      <w:r w:rsidRPr="009D6975">
        <w:rPr>
          <w:rFonts w:asciiTheme="minorHAnsi" w:hAnsiTheme="minorHAnsi"/>
        </w:rPr>
        <w:t xml:space="preserve"> (байт 12) содержит указанный пользователем байт данных метки каталога. Определение байта данных метки каталога следующее:</w:t>
      </w:r>
    </w:p>
    <w:p w14:paraId="53BBC55D" w14:textId="0BA90397" w:rsidR="00B05CC2" w:rsidRPr="009D6975" w:rsidRDefault="009D6975" w:rsidP="00261455">
      <w:pPr>
        <w:spacing w:before="120"/>
        <w:ind w:left="708"/>
        <w:jc w:val="both"/>
        <w:rPr>
          <w:rFonts w:asciiTheme="minorHAnsi" w:hAnsiTheme="minorHAnsi"/>
        </w:rPr>
      </w:pPr>
      <w:r w:rsidRPr="009D6975">
        <w:rPr>
          <w:rFonts w:asciiTheme="minorHAnsi" w:hAnsiTheme="minorHAnsi"/>
        </w:rPr>
        <w:t>бит</w:t>
      </w:r>
      <w:r w:rsidR="00B05CC2" w:rsidRPr="009D6975">
        <w:rPr>
          <w:rFonts w:asciiTheme="minorHAnsi" w:hAnsiTheme="minorHAnsi"/>
        </w:rPr>
        <w:t xml:space="preserve"> </w:t>
      </w:r>
      <w:r w:rsidR="00B05CC2" w:rsidRPr="009D6975">
        <w:rPr>
          <w:rFonts w:asciiTheme="minorHAnsi" w:hAnsiTheme="minorHAnsi"/>
        </w:rPr>
        <w:tab/>
      </w:r>
      <w:r w:rsidR="00B05CC2" w:rsidRPr="00AE1449">
        <w:rPr>
          <w:rFonts w:ascii="Consolas" w:hAnsi="Consolas"/>
        </w:rPr>
        <w:t>7</w:t>
      </w:r>
      <w:r w:rsidR="00B05CC2" w:rsidRPr="009D6975">
        <w:rPr>
          <w:rFonts w:asciiTheme="minorHAnsi" w:hAnsiTheme="minorHAnsi"/>
        </w:rPr>
        <w:t xml:space="preserve"> - </w:t>
      </w:r>
      <w:r w:rsidRPr="009D6975">
        <w:rPr>
          <w:rFonts w:asciiTheme="minorHAnsi" w:hAnsiTheme="minorHAnsi"/>
        </w:rPr>
        <w:t>Требуется пароль для файлов защищенных паролем</w:t>
      </w:r>
    </w:p>
    <w:p w14:paraId="658F59A6" w14:textId="6E5B7472" w:rsidR="00B05CC2" w:rsidRPr="009D6975" w:rsidRDefault="000379A9" w:rsidP="00261455">
      <w:pPr>
        <w:ind w:left="708"/>
        <w:jc w:val="both"/>
        <w:rPr>
          <w:rFonts w:asciiTheme="minorHAnsi" w:hAnsiTheme="minorHAnsi"/>
        </w:rPr>
      </w:pPr>
      <w:r w:rsidRPr="009D6975">
        <w:rPr>
          <w:rFonts w:asciiTheme="minorHAnsi" w:hAnsiTheme="minorHAnsi"/>
        </w:rPr>
        <w:tab/>
      </w:r>
      <w:r w:rsidR="00B05CC2" w:rsidRPr="00AE1449">
        <w:rPr>
          <w:rFonts w:ascii="Consolas" w:hAnsi="Consolas"/>
        </w:rPr>
        <w:t>6</w:t>
      </w:r>
      <w:r w:rsidR="00B05CC2" w:rsidRPr="009D6975">
        <w:rPr>
          <w:rFonts w:asciiTheme="minorHAnsi" w:hAnsiTheme="minorHAnsi"/>
        </w:rPr>
        <w:t xml:space="preserve"> - </w:t>
      </w:r>
      <w:r w:rsidR="009D6975" w:rsidRPr="009D6975">
        <w:rPr>
          <w:rFonts w:asciiTheme="minorHAnsi" w:hAnsiTheme="minorHAnsi"/>
        </w:rPr>
        <w:t>Установить метку даты и времени доступа</w:t>
      </w:r>
    </w:p>
    <w:p w14:paraId="476F1F7A" w14:textId="24172E66" w:rsidR="00B05CC2" w:rsidRPr="009D6975" w:rsidRDefault="000379A9" w:rsidP="00261455">
      <w:pPr>
        <w:ind w:left="708"/>
        <w:jc w:val="both"/>
        <w:rPr>
          <w:rFonts w:asciiTheme="minorHAnsi" w:hAnsiTheme="minorHAnsi"/>
        </w:rPr>
      </w:pPr>
      <w:r w:rsidRPr="009D6975">
        <w:rPr>
          <w:rFonts w:asciiTheme="minorHAnsi" w:hAnsiTheme="minorHAnsi"/>
        </w:rPr>
        <w:tab/>
      </w:r>
      <w:r w:rsidR="00B05CC2" w:rsidRPr="00AE1449">
        <w:rPr>
          <w:rFonts w:ascii="Consolas" w:hAnsi="Consolas"/>
        </w:rPr>
        <w:t>5</w:t>
      </w:r>
      <w:r w:rsidR="00B05CC2" w:rsidRPr="009D6975">
        <w:rPr>
          <w:rFonts w:asciiTheme="minorHAnsi" w:hAnsiTheme="minorHAnsi"/>
        </w:rPr>
        <w:t xml:space="preserve"> - </w:t>
      </w:r>
      <w:r w:rsidR="009D6975" w:rsidRPr="009D6975">
        <w:rPr>
          <w:rFonts w:asciiTheme="minorHAnsi" w:hAnsiTheme="minorHAnsi"/>
        </w:rPr>
        <w:t>Установить метку даты и времени обновления</w:t>
      </w:r>
    </w:p>
    <w:p w14:paraId="0D1773EC" w14:textId="0B5CD6ED" w:rsidR="00B05CC2" w:rsidRPr="009D6975" w:rsidRDefault="000379A9" w:rsidP="00261455">
      <w:pPr>
        <w:ind w:left="708"/>
        <w:jc w:val="both"/>
        <w:rPr>
          <w:rFonts w:asciiTheme="minorHAnsi" w:hAnsiTheme="minorHAnsi"/>
        </w:rPr>
      </w:pPr>
      <w:r w:rsidRPr="009D6975">
        <w:rPr>
          <w:rFonts w:asciiTheme="minorHAnsi" w:hAnsiTheme="minorHAnsi"/>
        </w:rPr>
        <w:tab/>
      </w:r>
      <w:r w:rsidR="00B05CC2" w:rsidRPr="00AE1449">
        <w:rPr>
          <w:rFonts w:ascii="Consolas" w:hAnsi="Consolas"/>
        </w:rPr>
        <w:t>4</w:t>
      </w:r>
      <w:r w:rsidR="00B05CC2" w:rsidRPr="009D6975">
        <w:rPr>
          <w:rFonts w:asciiTheme="minorHAnsi" w:hAnsiTheme="minorHAnsi"/>
        </w:rPr>
        <w:t xml:space="preserve"> - </w:t>
      </w:r>
      <w:r w:rsidR="009D6975" w:rsidRPr="009D6975">
        <w:rPr>
          <w:rFonts w:asciiTheme="minorHAnsi" w:hAnsiTheme="minorHAnsi"/>
        </w:rPr>
        <w:t xml:space="preserve">Функция </w:t>
      </w:r>
      <w:r w:rsidR="009D6975" w:rsidRPr="009D6975">
        <w:rPr>
          <w:rFonts w:asciiTheme="minorHAnsi" w:hAnsiTheme="minorHAnsi"/>
          <w:lang w:val="en-US"/>
        </w:rPr>
        <w:t>Make</w:t>
      </w:r>
      <w:r w:rsidR="009D6975" w:rsidRPr="009D6975">
        <w:rPr>
          <w:rFonts w:asciiTheme="minorHAnsi" w:hAnsiTheme="minorHAnsi"/>
        </w:rPr>
        <w:t xml:space="preserve"> создает </w:t>
      </w:r>
      <w:r w:rsidR="009D6975" w:rsidRPr="009D6975">
        <w:rPr>
          <w:rFonts w:ascii="Consolas" w:hAnsi="Consolas"/>
        </w:rPr>
        <w:t>XFCB</w:t>
      </w:r>
    </w:p>
    <w:p w14:paraId="05A8BB88" w14:textId="02941321" w:rsidR="00B05CC2" w:rsidRPr="009D6975" w:rsidRDefault="000379A9" w:rsidP="00261455">
      <w:pPr>
        <w:ind w:left="708"/>
        <w:jc w:val="both"/>
        <w:rPr>
          <w:rFonts w:asciiTheme="minorHAnsi" w:hAnsiTheme="minorHAnsi"/>
        </w:rPr>
      </w:pPr>
      <w:r w:rsidRPr="009D6975">
        <w:rPr>
          <w:rFonts w:asciiTheme="minorHAnsi" w:hAnsiTheme="minorHAnsi"/>
        </w:rPr>
        <w:tab/>
      </w:r>
      <w:r w:rsidR="00B05CC2" w:rsidRPr="00AE1449">
        <w:rPr>
          <w:rFonts w:ascii="Consolas" w:hAnsi="Consolas"/>
        </w:rPr>
        <w:t>0</w:t>
      </w:r>
      <w:r w:rsidR="00B05CC2" w:rsidRPr="009D6975">
        <w:rPr>
          <w:rFonts w:asciiTheme="minorHAnsi" w:hAnsiTheme="minorHAnsi"/>
        </w:rPr>
        <w:t xml:space="preserve"> </w:t>
      </w:r>
      <w:r w:rsidR="009D6975" w:rsidRPr="009D6975">
        <w:rPr>
          <w:rFonts w:asciiTheme="minorHAnsi" w:hAnsiTheme="minorHAnsi"/>
        </w:rPr>
        <w:t>–</w:t>
      </w:r>
      <w:r w:rsidR="00B05CC2" w:rsidRPr="009D6975">
        <w:rPr>
          <w:rFonts w:asciiTheme="minorHAnsi" w:hAnsiTheme="minorHAnsi"/>
        </w:rPr>
        <w:t xml:space="preserve"> </w:t>
      </w:r>
      <w:r w:rsidR="009D6975" w:rsidRPr="009D6975">
        <w:rPr>
          <w:rFonts w:asciiTheme="minorHAnsi" w:hAnsiTheme="minorHAnsi"/>
        </w:rPr>
        <w:t>Назначить новый пароль метке каталога</w:t>
      </w:r>
    </w:p>
    <w:p w14:paraId="141FB955" w14:textId="4FD9DEBC" w:rsidR="00AE1449" w:rsidRDefault="0091509A" w:rsidP="00AE1449">
      <w:pPr>
        <w:spacing w:before="120" w:after="120"/>
        <w:jc w:val="both"/>
        <w:rPr>
          <w:rFonts w:asciiTheme="minorHAnsi" w:hAnsiTheme="minorHAnsi"/>
        </w:rPr>
      </w:pPr>
      <w:r w:rsidRPr="0091509A">
        <w:rPr>
          <w:rFonts w:asciiTheme="minorHAnsi" w:hAnsiTheme="minorHAnsi"/>
        </w:rPr>
        <w:t xml:space="preserve">Если метка текущего каталога защищена паролем, корректный пароль должен быть помещен в первые 8 байтов текущего </w:t>
      </w:r>
      <w:r w:rsidRPr="0091509A">
        <w:rPr>
          <w:rFonts w:ascii="Consolas" w:hAnsi="Consolas"/>
        </w:rPr>
        <w:t>DMA</w:t>
      </w:r>
      <w:r w:rsidRPr="0091509A">
        <w:rPr>
          <w:rFonts w:asciiTheme="minorHAnsi" w:hAnsiTheme="minorHAnsi"/>
        </w:rPr>
        <w:t xml:space="preserve"> или ранее установлен в качестве пароля по умолчанию (см. функцию 106). Если бит </w:t>
      </w:r>
      <w:r w:rsidRPr="006F47E4">
        <w:rPr>
          <w:rFonts w:ascii="Consolas" w:hAnsi="Consolas"/>
        </w:rPr>
        <w:t>0</w:t>
      </w:r>
      <w:r w:rsidRPr="0091509A">
        <w:rPr>
          <w:rFonts w:asciiTheme="minorHAnsi" w:hAnsiTheme="minorHAnsi"/>
        </w:rPr>
        <w:t xml:space="preserve"> (бит младшего разряда) байта </w:t>
      </w:r>
      <w:r w:rsidRPr="0091509A">
        <w:rPr>
          <w:rFonts w:ascii="Consolas" w:hAnsi="Consolas"/>
        </w:rPr>
        <w:t>12</w:t>
      </w:r>
      <w:r w:rsidRPr="0091509A">
        <w:rPr>
          <w:rFonts w:asciiTheme="minorHAnsi" w:hAnsiTheme="minorHAnsi"/>
        </w:rPr>
        <w:t xml:space="preserve"> </w:t>
      </w:r>
      <w:r w:rsidRPr="0091509A">
        <w:rPr>
          <w:rFonts w:ascii="Consolas" w:hAnsi="Consolas"/>
        </w:rPr>
        <w:t>FCB</w:t>
      </w:r>
      <w:r>
        <w:rPr>
          <w:rFonts w:asciiTheme="minorHAnsi" w:hAnsiTheme="minorHAnsi"/>
        </w:rPr>
        <w:t xml:space="preserve"> установлен</w:t>
      </w:r>
      <w:r w:rsidRPr="0091509A">
        <w:rPr>
          <w:rFonts w:asciiTheme="minorHAnsi" w:hAnsiTheme="minorHAnsi"/>
        </w:rPr>
        <w:t xml:space="preserve"> в </w:t>
      </w:r>
      <w:r w:rsidRPr="0091509A">
        <w:rPr>
          <w:rFonts w:ascii="Consolas" w:hAnsi="Consolas"/>
        </w:rPr>
        <w:t>1</w:t>
      </w:r>
      <w:r w:rsidRPr="0091509A">
        <w:rPr>
          <w:rFonts w:asciiTheme="minorHAnsi" w:hAnsiTheme="minorHAnsi"/>
        </w:rPr>
        <w:t>, это указывает, что пароль для метки каталога был помещен во вт</w:t>
      </w:r>
      <w:r w:rsidRPr="0091509A">
        <w:rPr>
          <w:rFonts w:asciiTheme="minorHAnsi" w:hAnsiTheme="minorHAnsi"/>
        </w:rPr>
        <w:t>о</w:t>
      </w:r>
      <w:r w:rsidRPr="0091509A">
        <w:rPr>
          <w:rFonts w:asciiTheme="minorHAnsi" w:hAnsiTheme="minorHAnsi"/>
        </w:rPr>
        <w:t xml:space="preserve">рые восемь байтов текущего </w:t>
      </w:r>
      <w:r w:rsidRPr="0091509A">
        <w:rPr>
          <w:rFonts w:ascii="Consolas" w:hAnsi="Consolas"/>
        </w:rPr>
        <w:t>DMA</w:t>
      </w:r>
      <w:r w:rsidRPr="0091509A">
        <w:rPr>
          <w:rFonts w:asciiTheme="minorHAnsi" w:hAnsiTheme="minorHAnsi"/>
        </w:rPr>
        <w:t>.</w:t>
      </w:r>
    </w:p>
    <w:p w14:paraId="2F0AC942" w14:textId="309F55C6" w:rsidR="00AE1449" w:rsidRDefault="00DD38EB" w:rsidP="00AE1449">
      <w:pPr>
        <w:spacing w:before="120" w:after="120"/>
        <w:ind w:firstLine="709"/>
        <w:jc w:val="both"/>
        <w:rPr>
          <w:rFonts w:asciiTheme="minorHAnsi" w:hAnsiTheme="minorHAnsi"/>
        </w:rPr>
      </w:pPr>
      <w:r w:rsidRPr="00DD38EB">
        <w:rPr>
          <w:rFonts w:asciiTheme="minorHAnsi" w:hAnsiTheme="minorHAnsi"/>
        </w:rPr>
        <w:t xml:space="preserve">Функция 100 возвращает код каталога в регистре </w:t>
      </w:r>
      <w:r w:rsidRPr="00DD38EB">
        <w:rPr>
          <w:rFonts w:ascii="Consolas" w:hAnsi="Consolas"/>
        </w:rPr>
        <w:t>A</w:t>
      </w:r>
      <w:r w:rsidRPr="00DD38EB">
        <w:rPr>
          <w:rFonts w:asciiTheme="minorHAnsi" w:hAnsiTheme="minorHAnsi"/>
        </w:rPr>
        <w:t xml:space="preserve"> со значением от </w:t>
      </w:r>
      <w:r w:rsidRPr="00DD38EB">
        <w:rPr>
          <w:rFonts w:ascii="Consolas" w:hAnsi="Consolas"/>
        </w:rPr>
        <w:t>0</w:t>
      </w:r>
      <w:r w:rsidRPr="00DD38EB">
        <w:rPr>
          <w:rFonts w:asciiTheme="minorHAnsi" w:hAnsiTheme="minorHAnsi"/>
        </w:rPr>
        <w:t xml:space="preserve"> до </w:t>
      </w:r>
      <w:r w:rsidRPr="00DD38EB">
        <w:rPr>
          <w:rFonts w:ascii="Consolas" w:hAnsi="Consolas"/>
        </w:rPr>
        <w:t>3</w:t>
      </w:r>
      <w:r w:rsidRPr="00DD38EB">
        <w:rPr>
          <w:rFonts w:asciiTheme="minorHAnsi" w:hAnsiTheme="minorHAnsi"/>
        </w:rPr>
        <w:t>, е</w:t>
      </w:r>
      <w:r w:rsidRPr="00DD38EB">
        <w:rPr>
          <w:rFonts w:asciiTheme="minorHAnsi" w:hAnsiTheme="minorHAnsi"/>
        </w:rPr>
        <w:t>с</w:t>
      </w:r>
      <w:r w:rsidRPr="00DD38EB">
        <w:rPr>
          <w:rFonts w:asciiTheme="minorHAnsi" w:hAnsiTheme="minorHAnsi"/>
        </w:rPr>
        <w:t>ли создание или обновле</w:t>
      </w:r>
      <w:r>
        <w:rPr>
          <w:rFonts w:asciiTheme="minorHAnsi" w:hAnsiTheme="minorHAnsi"/>
        </w:rPr>
        <w:t>ние метки каталога прошло успеш</w:t>
      </w:r>
      <w:r w:rsidRPr="00DD38EB">
        <w:rPr>
          <w:rFonts w:asciiTheme="minorHAnsi" w:hAnsiTheme="minorHAnsi"/>
        </w:rPr>
        <w:t xml:space="preserve">но, или </w:t>
      </w:r>
      <w:r w:rsidRPr="00DD38EB">
        <w:rPr>
          <w:rFonts w:ascii="Consolas" w:hAnsi="Consolas"/>
        </w:rPr>
        <w:t>0FFH</w:t>
      </w:r>
      <w:r w:rsidRPr="00DD38EB">
        <w:rPr>
          <w:rFonts w:asciiTheme="minorHAnsi" w:hAnsiTheme="minorHAnsi"/>
        </w:rPr>
        <w:t xml:space="preserve"> (</w:t>
      </w:r>
      <w:r w:rsidRPr="00DD38EB">
        <w:rPr>
          <w:rFonts w:ascii="Consolas" w:hAnsi="Consolas"/>
        </w:rPr>
        <w:t>255</w:t>
      </w:r>
      <w:r w:rsidRPr="00DD38EB">
        <w:rPr>
          <w:rFonts w:asciiTheme="minorHAnsi" w:hAnsiTheme="minorHAnsi"/>
        </w:rPr>
        <w:t xml:space="preserve"> в дес</w:t>
      </w:r>
      <w:r w:rsidRPr="00DD38EB">
        <w:rPr>
          <w:rFonts w:asciiTheme="minorHAnsi" w:hAnsiTheme="minorHAnsi"/>
        </w:rPr>
        <w:t>я</w:t>
      </w:r>
      <w:r w:rsidRPr="00DD38EB">
        <w:rPr>
          <w:rFonts w:asciiTheme="minorHAnsi" w:hAnsiTheme="minorHAnsi"/>
        </w:rPr>
        <w:t xml:space="preserve">тичной системе), если в указанном каталоге нет места для создания метки каталога. Регистр </w:t>
      </w:r>
      <w:r w:rsidRPr="00DD38EB">
        <w:rPr>
          <w:rFonts w:ascii="Consolas" w:hAnsi="Consolas"/>
        </w:rPr>
        <w:t>H</w:t>
      </w:r>
      <w:r w:rsidRPr="00DD38EB">
        <w:rPr>
          <w:rFonts w:asciiTheme="minorHAnsi" w:hAnsiTheme="minorHAnsi"/>
        </w:rPr>
        <w:t xml:space="preserve"> обнуляется в обоих случаях. Если возникла физическая или расширенная ошибка, функция 100 выполняет различные действия в зависимости от режима ошибок </w:t>
      </w:r>
      <w:r w:rsidRPr="00DD38EB">
        <w:rPr>
          <w:rFonts w:ascii="Consolas" w:hAnsi="Consolas"/>
        </w:rPr>
        <w:t>BDOS</w:t>
      </w:r>
      <w:r w:rsidRPr="00DD38EB">
        <w:rPr>
          <w:rFonts w:asciiTheme="minorHAnsi" w:hAnsiTheme="minorHAnsi"/>
        </w:rPr>
        <w:t xml:space="preserve"> (см. Функцию 45). Если режим ошибок </w:t>
      </w:r>
      <w:r w:rsidRPr="00DD38EB">
        <w:rPr>
          <w:rFonts w:ascii="Consolas" w:hAnsi="Consolas"/>
        </w:rPr>
        <w:t>BDOS</w:t>
      </w:r>
      <w:r w:rsidRPr="00DD38EB">
        <w:rPr>
          <w:rFonts w:asciiTheme="minorHAnsi" w:hAnsiTheme="minorHAnsi"/>
        </w:rPr>
        <w:t xml:space="preserve"> является режим по умо</w:t>
      </w:r>
      <w:r w:rsidRPr="00DD38EB">
        <w:rPr>
          <w:rFonts w:asciiTheme="minorHAnsi" w:hAnsiTheme="minorHAnsi"/>
        </w:rPr>
        <w:t>л</w:t>
      </w:r>
      <w:r w:rsidRPr="00DD38EB">
        <w:rPr>
          <w:rFonts w:asciiTheme="minorHAnsi" w:hAnsiTheme="minorHAnsi"/>
        </w:rPr>
        <w:t>чанию, сообщение, идентифицирующее ошибку, выводится в консоль и процесс з</w:t>
      </w:r>
      <w:r w:rsidRPr="00DD38EB">
        <w:rPr>
          <w:rFonts w:asciiTheme="minorHAnsi" w:hAnsiTheme="minorHAnsi"/>
        </w:rPr>
        <w:t>а</w:t>
      </w:r>
      <w:r w:rsidRPr="00DD38EB">
        <w:rPr>
          <w:rFonts w:asciiTheme="minorHAnsi" w:hAnsiTheme="minorHAnsi"/>
        </w:rPr>
        <w:t>вершается. В противном случае, функция 100 возвращает процессу вызова в рег</w:t>
      </w:r>
      <w:r w:rsidRPr="00DD38EB">
        <w:rPr>
          <w:rFonts w:asciiTheme="minorHAnsi" w:hAnsiTheme="minorHAnsi"/>
        </w:rPr>
        <w:t>и</w:t>
      </w:r>
      <w:r w:rsidRPr="00DD38EB">
        <w:rPr>
          <w:rFonts w:asciiTheme="minorHAnsi" w:hAnsiTheme="minorHAnsi"/>
        </w:rPr>
        <w:t xml:space="preserve">стре </w:t>
      </w:r>
      <w:r w:rsidRPr="00DD38EB">
        <w:rPr>
          <w:rFonts w:ascii="Consolas" w:hAnsi="Consolas"/>
        </w:rPr>
        <w:t>A</w:t>
      </w:r>
      <w:r w:rsidRPr="00DD38EB">
        <w:rPr>
          <w:rFonts w:asciiTheme="minorHAnsi" w:hAnsiTheme="minorHAnsi"/>
        </w:rPr>
        <w:t xml:space="preserve"> значение </w:t>
      </w:r>
      <w:r w:rsidRPr="00DD38EB">
        <w:rPr>
          <w:rFonts w:ascii="Consolas" w:hAnsi="Consolas"/>
        </w:rPr>
        <w:t>0FFH</w:t>
      </w:r>
      <w:r w:rsidRPr="00DD38EB">
        <w:rPr>
          <w:rFonts w:asciiTheme="minorHAnsi" w:hAnsiTheme="minorHAnsi"/>
        </w:rPr>
        <w:t xml:space="preserve"> и регистру </w:t>
      </w:r>
      <w:r w:rsidRPr="00DD38EB">
        <w:rPr>
          <w:rFonts w:ascii="Consolas" w:hAnsi="Consolas"/>
        </w:rPr>
        <w:t>H</w:t>
      </w:r>
      <w:r w:rsidRPr="00DD38EB">
        <w:rPr>
          <w:rFonts w:asciiTheme="minorHAnsi" w:hAnsiTheme="minorHAnsi"/>
        </w:rPr>
        <w:t xml:space="preserve"> присваивается один из следующих кодов физич</w:t>
      </w:r>
      <w:r w:rsidRPr="00DD38EB">
        <w:rPr>
          <w:rFonts w:asciiTheme="minorHAnsi" w:hAnsiTheme="minorHAnsi"/>
        </w:rPr>
        <w:t>е</w:t>
      </w:r>
      <w:r w:rsidRPr="00DD38EB">
        <w:rPr>
          <w:rFonts w:asciiTheme="minorHAnsi" w:hAnsiTheme="minorHAnsi"/>
        </w:rPr>
        <w:t>ских или расширенных ошибок:</w:t>
      </w:r>
    </w:p>
    <w:p w14:paraId="664EBEA0" w14:textId="77777777" w:rsidR="0016357F" w:rsidRPr="007D6B33" w:rsidRDefault="0016357F" w:rsidP="00DD38EB">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Pr="006D1110">
        <w:rPr>
          <w:rFonts w:asciiTheme="minorHAnsi" w:hAnsiTheme="minorHAnsi"/>
        </w:rPr>
        <w:t>Систематическая ошибка</w:t>
      </w:r>
    </w:p>
    <w:p w14:paraId="0AFA8025" w14:textId="77777777" w:rsidR="00DD38EB" w:rsidRPr="007D6B33" w:rsidRDefault="00DD38EB" w:rsidP="00DD38EB">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2C57FA80" w14:textId="77777777" w:rsidR="00DD38EB" w:rsidRPr="007D6B33" w:rsidRDefault="00DD38EB" w:rsidP="00DD38EB">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7DCF1899" w14:textId="77777777" w:rsidR="00DD38EB" w:rsidRPr="007D6B33" w:rsidRDefault="00DD38EB" w:rsidP="00DD38EB">
      <w:pPr>
        <w:ind w:left="709"/>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Ошибка пароля файла</w:t>
      </w:r>
    </w:p>
    <w:p w14:paraId="0F476217" w14:textId="0CEFA4D0" w:rsidR="00DD38EB" w:rsidRDefault="00DD38EB">
      <w:pPr>
        <w:rPr>
          <w:rFonts w:ascii="Courier" w:hAnsi="Courier"/>
          <w:sz w:val="20"/>
          <w:szCs w:val="20"/>
          <w:lang w:val="en-US"/>
        </w:rPr>
      </w:pPr>
      <w:r>
        <w:rPr>
          <w:rFonts w:ascii="Courier" w:hAnsi="Courier"/>
          <w:sz w:val="20"/>
          <w:szCs w:val="20"/>
          <w:lang w:val="en-US"/>
        </w:rPr>
        <w:br w:type="page"/>
      </w:r>
    </w:p>
    <w:tbl>
      <w:tblPr>
        <w:tblStyle w:val="a7"/>
        <w:tblW w:w="0" w:type="auto"/>
        <w:tblLook w:val="04A0" w:firstRow="1" w:lastRow="0" w:firstColumn="1" w:lastColumn="0" w:noHBand="0" w:noVBand="1"/>
      </w:tblPr>
      <w:tblGrid>
        <w:gridCol w:w="9565"/>
      </w:tblGrid>
      <w:tr w:rsidR="00A8325F" w:rsidRPr="00D05921" w14:paraId="58A82A9B" w14:textId="77777777" w:rsidTr="00A8325F">
        <w:tc>
          <w:tcPr>
            <w:tcW w:w="9565" w:type="dxa"/>
          </w:tcPr>
          <w:p w14:paraId="5BAB60A9" w14:textId="2E562823" w:rsidR="00A8325F" w:rsidRPr="00F03BAA" w:rsidRDefault="00A8325F"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101</w:t>
            </w:r>
            <w:r w:rsidRPr="00F03BAA">
              <w:rPr>
                <w:rFonts w:asciiTheme="minorHAnsi" w:hAnsiTheme="minorHAnsi"/>
                <w:b/>
              </w:rPr>
              <w:t xml:space="preserve">: </w:t>
            </w:r>
            <w:r w:rsidRPr="00A8325F">
              <w:rPr>
                <w:rFonts w:asciiTheme="minorHAnsi" w:hAnsiTheme="minorHAnsi"/>
                <w:b/>
                <w:lang w:val="en-US"/>
              </w:rPr>
              <w:t>Return Directory Label Data</w:t>
            </w:r>
            <w:r>
              <w:rPr>
                <w:rFonts w:asciiTheme="minorHAnsi" w:hAnsiTheme="minorHAnsi"/>
                <w:b/>
                <w:lang w:val="en-US"/>
              </w:rPr>
              <w:t xml:space="preserve"> </w:t>
            </w:r>
            <w:r w:rsidRPr="007F2557">
              <w:rPr>
                <w:rFonts w:asciiTheme="minorHAnsi" w:hAnsiTheme="minorHAnsi"/>
                <w:b/>
              </w:rPr>
              <w:t>(</w:t>
            </w:r>
            <w:r w:rsidRPr="00072C6A">
              <w:rPr>
                <w:rFonts w:asciiTheme="minorHAnsi" w:hAnsiTheme="minorHAnsi"/>
                <w:b/>
              </w:rPr>
              <w:t xml:space="preserve">Получить </w:t>
            </w:r>
            <w:r w:rsidR="00136010">
              <w:rPr>
                <w:rFonts w:asciiTheme="minorHAnsi" w:hAnsiTheme="minorHAnsi"/>
                <w:b/>
              </w:rPr>
              <w:t>данные метки каталога</w:t>
            </w:r>
            <w:r w:rsidR="00FD68BF" w:rsidRPr="00FD68BF">
              <w:rPr>
                <w:rFonts w:asciiTheme="minorHAnsi" w:hAnsiTheme="minorHAnsi"/>
              </w:rPr>
              <w:fldChar w:fldCharType="begin"/>
            </w:r>
            <w:r w:rsidR="00FD68BF" w:rsidRPr="00FD68BF">
              <w:instrText xml:space="preserve"> XE "</w:instrText>
            </w:r>
            <w:r w:rsidR="00FD68BF" w:rsidRPr="00FD68BF">
              <w:rPr>
                <w:rFonts w:asciiTheme="minorHAnsi" w:hAnsiTheme="minorHAnsi"/>
              </w:rPr>
              <w:instrText>Получить данные метки каталога</w:instrText>
            </w:r>
            <w:r w:rsidR="00FD68BF" w:rsidRPr="00FD68BF">
              <w:instrText xml:space="preserve">" </w:instrText>
            </w:r>
            <w:r w:rsidR="00FD68BF" w:rsidRPr="00FD68BF">
              <w:rPr>
                <w:rFonts w:asciiTheme="minorHAnsi" w:hAnsiTheme="minorHAnsi"/>
              </w:rPr>
              <w:fldChar w:fldCharType="end"/>
            </w:r>
            <w:r w:rsidRPr="007F2557">
              <w:rPr>
                <w:rFonts w:asciiTheme="minorHAnsi" w:hAnsiTheme="minorHAnsi"/>
                <w:b/>
              </w:rPr>
              <w:t>)</w:t>
            </w:r>
          </w:p>
        </w:tc>
      </w:tr>
      <w:tr w:rsidR="00A8325F" w14:paraId="270477C8" w14:textId="77777777" w:rsidTr="00A8325F">
        <w:tc>
          <w:tcPr>
            <w:tcW w:w="9565" w:type="dxa"/>
          </w:tcPr>
          <w:p w14:paraId="467755C6" w14:textId="77777777" w:rsidR="00A8325F" w:rsidRDefault="00A8325F" w:rsidP="00A8325F">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B22621F" w14:textId="230C0B45" w:rsidR="00A8325F" w:rsidRDefault="00A8325F" w:rsidP="00A8325F">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136010">
              <w:rPr>
                <w:rFonts w:ascii="Consolas" w:hAnsi="Consolas"/>
                <w:lang w:val="en-US"/>
              </w:rPr>
              <w:t>65</w:t>
            </w:r>
            <w:r w:rsidRPr="006D1D04">
              <w:rPr>
                <w:rFonts w:ascii="Consolas" w:hAnsi="Consolas"/>
                <w:lang w:val="en-US"/>
              </w:rPr>
              <w:t>H</w:t>
            </w:r>
          </w:p>
          <w:p w14:paraId="211B2D42" w14:textId="77777777" w:rsidR="00A8325F" w:rsidRDefault="00A8325F" w:rsidP="00A8325F">
            <w:pPr>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Диск</w:t>
            </w:r>
          </w:p>
          <w:p w14:paraId="2AA40955" w14:textId="77777777" w:rsidR="00A8325F" w:rsidRDefault="00A8325F" w:rsidP="00A8325F">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6EF4FA8" w14:textId="6CA86783" w:rsidR="00A8325F" w:rsidRDefault="00A8325F" w:rsidP="00A8325F">
            <w:pPr>
              <w:ind w:left="709"/>
              <w:jc w:val="both"/>
              <w:rPr>
                <w:rFonts w:asciiTheme="minorHAnsi" w:hAnsiTheme="minorHAnsi"/>
              </w:rPr>
            </w:pPr>
            <w:r>
              <w:rPr>
                <w:rFonts w:asciiTheme="minorHAnsi" w:hAnsiTheme="minorHAnsi"/>
              </w:rPr>
              <w:t>Регистр</w:t>
            </w:r>
            <w:r w:rsidR="00136010">
              <w:rPr>
                <w:rFonts w:asciiTheme="minorHAnsi" w:hAnsiTheme="minorHAnsi"/>
              </w:rPr>
              <w:t xml:space="preserve"> </w:t>
            </w:r>
            <w:r w:rsidR="00136010" w:rsidRPr="005110FA">
              <w:rPr>
                <w:rFonts w:ascii="Consolas" w:hAnsi="Consolas"/>
              </w:rPr>
              <w:t xml:space="preserve"> </w:t>
            </w:r>
            <w:r>
              <w:rPr>
                <w:rFonts w:ascii="Consolas" w:hAnsi="Consolas"/>
                <w:lang w:val="en-US"/>
              </w:rPr>
              <w:t>A</w:t>
            </w:r>
            <w:r>
              <w:rPr>
                <w:rFonts w:asciiTheme="minorHAnsi" w:hAnsiTheme="minorHAnsi"/>
                <w:lang w:val="en-US"/>
              </w:rPr>
              <w:t xml:space="preserve">: </w:t>
            </w:r>
            <w:r w:rsidR="00136010">
              <w:rPr>
                <w:rFonts w:asciiTheme="minorHAnsi" w:hAnsiTheme="minorHAnsi"/>
              </w:rPr>
              <w:t>Байт данных метки каталога</w:t>
            </w:r>
          </w:p>
          <w:p w14:paraId="25CF9143" w14:textId="48D9B464" w:rsidR="00A8325F" w:rsidRPr="008342FA" w:rsidRDefault="00A8325F" w:rsidP="00A8325F">
            <w:pPr>
              <w:spacing w:after="120"/>
              <w:ind w:left="709"/>
              <w:jc w:val="both"/>
              <w:rPr>
                <w:rFonts w:asciiTheme="minorHAnsi" w:hAnsiTheme="minorHAnsi"/>
              </w:rPr>
            </w:pPr>
            <w:r>
              <w:rPr>
                <w:rFonts w:asciiTheme="minorHAnsi" w:hAnsiTheme="minorHAnsi"/>
              </w:rPr>
              <w:t>Регистр</w:t>
            </w:r>
            <w:r w:rsidR="00136010">
              <w:rPr>
                <w:rFonts w:asciiTheme="minorHAnsi" w:hAnsiTheme="minorHAnsi"/>
              </w:rPr>
              <w:t xml:space="preserve"> </w:t>
            </w:r>
            <w:r w:rsidR="00136010"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3AE92D20" w14:textId="57DB8F24" w:rsidR="00CD2B06" w:rsidRDefault="009F1C43" w:rsidP="00CD2B06">
      <w:pPr>
        <w:spacing w:before="120" w:after="120"/>
        <w:ind w:firstLine="709"/>
        <w:jc w:val="both"/>
        <w:rPr>
          <w:rFonts w:asciiTheme="minorHAnsi" w:hAnsiTheme="minorHAnsi"/>
        </w:rPr>
      </w:pPr>
      <w:r w:rsidRPr="009F1C43">
        <w:rPr>
          <w:rFonts w:asciiTheme="minorHAnsi" w:hAnsiTheme="minorHAnsi"/>
        </w:rPr>
        <w:t xml:space="preserve">Функция </w:t>
      </w:r>
      <w:r w:rsidRPr="009F1C43">
        <w:rPr>
          <w:rFonts w:asciiTheme="minorHAnsi" w:hAnsiTheme="minorHAnsi"/>
          <w:i/>
          <w:lang w:val="en-US"/>
        </w:rPr>
        <w:t>Return Directory Label Data</w:t>
      </w:r>
      <w:r w:rsidRPr="009F1C43">
        <w:rPr>
          <w:rFonts w:asciiTheme="minorHAnsi" w:hAnsiTheme="minorHAnsi"/>
        </w:rPr>
        <w:t xml:space="preserve"> возвращает байт данных метки каталога</w:t>
      </w:r>
      <w:r w:rsidR="000F3F02">
        <w:rPr>
          <w:rFonts w:asciiTheme="minorHAnsi" w:hAnsiTheme="minorHAnsi"/>
        </w:rPr>
        <w:fldChar w:fldCharType="begin"/>
      </w:r>
      <w:r w:rsidR="000F3F02">
        <w:instrText xml:space="preserve"> XE "</w:instrText>
      </w:r>
      <w:r w:rsidR="000F3F02" w:rsidRPr="00EF6BD8">
        <w:rPr>
          <w:rFonts w:asciiTheme="minorHAnsi" w:hAnsiTheme="minorHAnsi"/>
        </w:rPr>
        <w:instrText>Метка каталога</w:instrText>
      </w:r>
      <w:r w:rsidR="000F3F02">
        <w:instrText xml:space="preserve">" </w:instrText>
      </w:r>
      <w:r w:rsidR="000F3F02">
        <w:rPr>
          <w:rFonts w:asciiTheme="minorHAnsi" w:hAnsiTheme="minorHAnsi"/>
        </w:rPr>
        <w:fldChar w:fldCharType="end"/>
      </w:r>
      <w:r w:rsidR="000F3F02" w:rsidRPr="00EF6BD8">
        <w:rPr>
          <w:rFonts w:asciiTheme="minorHAnsi" w:hAnsiTheme="minorHAnsi"/>
        </w:rPr>
        <w:t xml:space="preserve"> </w:t>
      </w:r>
      <w:r w:rsidRPr="009F1C43">
        <w:rPr>
          <w:rFonts w:asciiTheme="minorHAnsi" w:hAnsiTheme="minorHAnsi"/>
        </w:rPr>
        <w:t xml:space="preserve"> для указанного диска. Процесс вызова передает номер диска в регистре </w:t>
      </w:r>
      <w:r w:rsidRPr="009F1C43">
        <w:rPr>
          <w:rFonts w:ascii="Consolas" w:hAnsi="Consolas"/>
        </w:rPr>
        <w:t>E</w:t>
      </w:r>
      <w:r w:rsidR="00113946">
        <w:rPr>
          <w:rFonts w:asciiTheme="minorHAnsi" w:hAnsiTheme="minorHAnsi"/>
        </w:rPr>
        <w:t>:</w:t>
      </w:r>
      <w:r w:rsidRPr="009F1C43">
        <w:rPr>
          <w:rFonts w:asciiTheme="minorHAnsi" w:hAnsiTheme="minorHAnsi"/>
        </w:rPr>
        <w:t xml:space="preserve"> </w:t>
      </w:r>
      <w:r w:rsidRPr="009F1C43">
        <w:rPr>
          <w:rFonts w:ascii="Consolas" w:hAnsi="Consolas"/>
        </w:rPr>
        <w:t>0</w:t>
      </w:r>
      <w:r w:rsidRPr="009F1C43">
        <w:rPr>
          <w:rFonts w:asciiTheme="minorHAnsi" w:hAnsiTheme="minorHAnsi"/>
        </w:rPr>
        <w:t xml:space="preserve"> для ди</w:t>
      </w:r>
      <w:r w:rsidRPr="009F1C43">
        <w:rPr>
          <w:rFonts w:asciiTheme="minorHAnsi" w:hAnsiTheme="minorHAnsi"/>
        </w:rPr>
        <w:t>с</w:t>
      </w:r>
      <w:r w:rsidRPr="009F1C43">
        <w:rPr>
          <w:rFonts w:asciiTheme="minorHAnsi" w:hAnsiTheme="minorHAnsi"/>
        </w:rPr>
        <w:t xml:space="preserve">ка </w:t>
      </w:r>
      <w:r w:rsidRPr="009F1C43">
        <w:rPr>
          <w:rFonts w:ascii="Consolas" w:hAnsi="Consolas"/>
        </w:rPr>
        <w:t>A</w:t>
      </w:r>
      <w:r w:rsidRPr="009F1C43">
        <w:rPr>
          <w:rFonts w:asciiTheme="minorHAnsi" w:hAnsiTheme="minorHAnsi"/>
        </w:rPr>
        <w:t xml:space="preserve">, </w:t>
      </w:r>
      <w:r w:rsidRPr="009F1C43">
        <w:rPr>
          <w:rFonts w:ascii="Consolas" w:hAnsi="Consolas"/>
        </w:rPr>
        <w:t>1</w:t>
      </w:r>
      <w:r w:rsidRPr="009F1C43">
        <w:rPr>
          <w:rFonts w:asciiTheme="minorHAnsi" w:hAnsiTheme="minorHAnsi"/>
        </w:rPr>
        <w:t xml:space="preserve"> для диска </w:t>
      </w:r>
      <w:r w:rsidRPr="009F1C43">
        <w:rPr>
          <w:rFonts w:ascii="Consolas" w:hAnsi="Consolas"/>
        </w:rPr>
        <w:t>B</w:t>
      </w:r>
      <w:r w:rsidRPr="009F1C43">
        <w:rPr>
          <w:rFonts w:asciiTheme="minorHAnsi" w:hAnsiTheme="minorHAnsi"/>
        </w:rPr>
        <w:t xml:space="preserve">, и т.д. до </w:t>
      </w:r>
      <w:r w:rsidRPr="009F1C43">
        <w:rPr>
          <w:rFonts w:ascii="Consolas" w:hAnsi="Consolas"/>
        </w:rPr>
        <w:t>15</w:t>
      </w:r>
      <w:r w:rsidRPr="009F1C43">
        <w:rPr>
          <w:rFonts w:asciiTheme="minorHAnsi" w:hAnsiTheme="minorHAnsi"/>
        </w:rPr>
        <w:t xml:space="preserve"> для диска </w:t>
      </w:r>
      <w:r w:rsidRPr="009F1C43">
        <w:rPr>
          <w:rFonts w:ascii="Consolas" w:hAnsi="Consolas"/>
        </w:rPr>
        <w:t>P</w:t>
      </w:r>
      <w:r w:rsidRPr="009F1C43">
        <w:rPr>
          <w:rFonts w:asciiTheme="minorHAnsi" w:hAnsiTheme="minorHAnsi"/>
        </w:rPr>
        <w:t xml:space="preserve"> в системах с шестнадцатью дисками. Фо</w:t>
      </w:r>
      <w:r w:rsidRPr="009F1C43">
        <w:rPr>
          <w:rFonts w:asciiTheme="minorHAnsi" w:hAnsiTheme="minorHAnsi"/>
        </w:rPr>
        <w:t>р</w:t>
      </w:r>
      <w:r w:rsidRPr="009F1C43">
        <w:rPr>
          <w:rFonts w:asciiTheme="minorHAnsi" w:hAnsiTheme="minorHAnsi"/>
        </w:rPr>
        <w:t>мат байта данных метки каталога показан ниже:</w:t>
      </w:r>
    </w:p>
    <w:p w14:paraId="00FFFF0E" w14:textId="217CF8B2" w:rsidR="00B05CC2" w:rsidRPr="00261455" w:rsidRDefault="00261455" w:rsidP="00261455">
      <w:pPr>
        <w:spacing w:before="120"/>
        <w:ind w:left="708"/>
        <w:jc w:val="both"/>
        <w:rPr>
          <w:rFonts w:asciiTheme="minorHAnsi" w:hAnsiTheme="minorHAnsi"/>
          <w:lang w:val="en-US"/>
        </w:rPr>
      </w:pPr>
      <w:r w:rsidRPr="009D6975">
        <w:rPr>
          <w:rFonts w:asciiTheme="minorHAnsi" w:hAnsiTheme="minorHAnsi"/>
        </w:rPr>
        <w:t>бит</w:t>
      </w:r>
      <w:r w:rsidR="00B05CC2" w:rsidRPr="00261455">
        <w:rPr>
          <w:rFonts w:asciiTheme="minorHAnsi" w:hAnsiTheme="minorHAnsi"/>
          <w:lang w:val="en-US"/>
        </w:rPr>
        <w:tab/>
      </w:r>
      <w:r w:rsidR="00B05CC2" w:rsidRPr="00261455">
        <w:rPr>
          <w:rFonts w:ascii="Consolas" w:hAnsi="Consolas"/>
          <w:lang w:val="en-US"/>
        </w:rPr>
        <w:t>7</w:t>
      </w:r>
      <w:r w:rsidR="00B05CC2" w:rsidRPr="00261455">
        <w:rPr>
          <w:rFonts w:asciiTheme="minorHAnsi" w:hAnsiTheme="minorHAnsi"/>
          <w:lang w:val="en-US"/>
        </w:rPr>
        <w:t xml:space="preserve"> - </w:t>
      </w:r>
      <w:r w:rsidR="00113946" w:rsidRPr="009D6975">
        <w:rPr>
          <w:rFonts w:asciiTheme="minorHAnsi" w:hAnsiTheme="minorHAnsi"/>
        </w:rPr>
        <w:t>Требуется пароль для файлов защищенных паролем</w:t>
      </w:r>
    </w:p>
    <w:p w14:paraId="77E87374" w14:textId="5F766696" w:rsidR="00B05CC2" w:rsidRPr="00261455" w:rsidRDefault="00A11874" w:rsidP="00261455">
      <w:pPr>
        <w:ind w:left="708"/>
        <w:jc w:val="both"/>
        <w:rPr>
          <w:rFonts w:asciiTheme="minorHAnsi" w:hAnsiTheme="minorHAnsi"/>
          <w:lang w:val="en-US"/>
        </w:rPr>
      </w:pPr>
      <w:r w:rsidRPr="00261455">
        <w:rPr>
          <w:rFonts w:asciiTheme="minorHAnsi" w:hAnsiTheme="minorHAnsi"/>
          <w:lang w:val="en-US"/>
        </w:rPr>
        <w:tab/>
      </w:r>
      <w:r w:rsidR="00B05CC2" w:rsidRPr="00261455">
        <w:rPr>
          <w:rFonts w:ascii="Consolas" w:hAnsi="Consolas"/>
          <w:lang w:val="en-US"/>
        </w:rPr>
        <w:t>6</w:t>
      </w:r>
      <w:r w:rsidR="00B05CC2" w:rsidRPr="00261455">
        <w:rPr>
          <w:rFonts w:asciiTheme="minorHAnsi" w:hAnsiTheme="minorHAnsi"/>
          <w:lang w:val="en-US"/>
        </w:rPr>
        <w:t xml:space="preserve"> - </w:t>
      </w:r>
      <w:r w:rsidR="00113946" w:rsidRPr="009D6975">
        <w:rPr>
          <w:rFonts w:asciiTheme="minorHAnsi" w:hAnsiTheme="minorHAnsi"/>
        </w:rPr>
        <w:t>Установить метку даты и времени доступа</w:t>
      </w:r>
    </w:p>
    <w:p w14:paraId="2BA23243" w14:textId="00DDA94B" w:rsidR="00B05CC2" w:rsidRPr="00261455" w:rsidRDefault="00A11874" w:rsidP="00261455">
      <w:pPr>
        <w:ind w:left="708"/>
        <w:jc w:val="both"/>
        <w:rPr>
          <w:rFonts w:asciiTheme="minorHAnsi" w:hAnsiTheme="minorHAnsi"/>
          <w:lang w:val="en-US"/>
        </w:rPr>
      </w:pPr>
      <w:r w:rsidRPr="00261455">
        <w:rPr>
          <w:rFonts w:asciiTheme="minorHAnsi" w:hAnsiTheme="minorHAnsi"/>
          <w:lang w:val="en-US"/>
        </w:rPr>
        <w:tab/>
      </w:r>
      <w:r w:rsidR="00B05CC2" w:rsidRPr="00261455">
        <w:rPr>
          <w:rFonts w:ascii="Consolas" w:hAnsi="Consolas"/>
          <w:lang w:val="en-US"/>
        </w:rPr>
        <w:t>5</w:t>
      </w:r>
      <w:r w:rsidR="00B05CC2" w:rsidRPr="00261455">
        <w:rPr>
          <w:rFonts w:asciiTheme="minorHAnsi" w:hAnsiTheme="minorHAnsi"/>
          <w:lang w:val="en-US"/>
        </w:rPr>
        <w:t xml:space="preserve"> - </w:t>
      </w:r>
      <w:r w:rsidR="00113946" w:rsidRPr="009D6975">
        <w:rPr>
          <w:rFonts w:asciiTheme="minorHAnsi" w:hAnsiTheme="minorHAnsi"/>
        </w:rPr>
        <w:t>Установить метку даты и времени обновления</w:t>
      </w:r>
    </w:p>
    <w:p w14:paraId="086F02CB" w14:textId="58CA2F73" w:rsidR="00B05CC2" w:rsidRPr="00261455" w:rsidRDefault="00A11874" w:rsidP="00261455">
      <w:pPr>
        <w:ind w:left="708"/>
        <w:jc w:val="both"/>
        <w:rPr>
          <w:rFonts w:asciiTheme="minorHAnsi" w:hAnsiTheme="minorHAnsi"/>
          <w:lang w:val="en-US"/>
        </w:rPr>
      </w:pPr>
      <w:r w:rsidRPr="00261455">
        <w:rPr>
          <w:rFonts w:asciiTheme="minorHAnsi" w:hAnsiTheme="minorHAnsi"/>
          <w:lang w:val="en-US"/>
        </w:rPr>
        <w:tab/>
      </w:r>
      <w:r w:rsidR="00B05CC2" w:rsidRPr="00261455">
        <w:rPr>
          <w:rFonts w:ascii="Consolas" w:hAnsi="Consolas"/>
          <w:lang w:val="en-US"/>
        </w:rPr>
        <w:t>4</w:t>
      </w:r>
      <w:r w:rsidR="00B05CC2" w:rsidRPr="00261455">
        <w:rPr>
          <w:rFonts w:asciiTheme="minorHAnsi" w:hAnsiTheme="minorHAnsi"/>
          <w:lang w:val="en-US"/>
        </w:rPr>
        <w:t xml:space="preserve"> - </w:t>
      </w:r>
      <w:r w:rsidR="00113946" w:rsidRPr="009D6975">
        <w:rPr>
          <w:rFonts w:asciiTheme="minorHAnsi" w:hAnsiTheme="minorHAnsi"/>
        </w:rPr>
        <w:t xml:space="preserve">Функция </w:t>
      </w:r>
      <w:r w:rsidR="00113946" w:rsidRPr="009D6975">
        <w:rPr>
          <w:rFonts w:asciiTheme="minorHAnsi" w:hAnsiTheme="minorHAnsi"/>
          <w:lang w:val="en-US"/>
        </w:rPr>
        <w:t>Make</w:t>
      </w:r>
      <w:r w:rsidR="00113946" w:rsidRPr="009D6975">
        <w:rPr>
          <w:rFonts w:asciiTheme="minorHAnsi" w:hAnsiTheme="minorHAnsi"/>
        </w:rPr>
        <w:t xml:space="preserve"> создает </w:t>
      </w:r>
      <w:r w:rsidR="00113946" w:rsidRPr="009D6975">
        <w:rPr>
          <w:rFonts w:ascii="Consolas" w:hAnsi="Consolas"/>
        </w:rPr>
        <w:t>XFCB</w:t>
      </w:r>
    </w:p>
    <w:p w14:paraId="25CAE00B" w14:textId="525F2FB0" w:rsidR="00B05CC2" w:rsidRPr="00261455" w:rsidRDefault="00A11874" w:rsidP="00261455">
      <w:pPr>
        <w:ind w:left="708"/>
        <w:jc w:val="both"/>
        <w:rPr>
          <w:rFonts w:asciiTheme="minorHAnsi" w:hAnsiTheme="minorHAnsi"/>
          <w:lang w:val="en-US"/>
        </w:rPr>
      </w:pPr>
      <w:r w:rsidRPr="00261455">
        <w:rPr>
          <w:rFonts w:asciiTheme="minorHAnsi" w:hAnsiTheme="minorHAnsi"/>
          <w:lang w:val="en-US"/>
        </w:rPr>
        <w:tab/>
      </w:r>
      <w:r w:rsidR="00B05CC2" w:rsidRPr="00261455">
        <w:rPr>
          <w:rFonts w:ascii="Consolas" w:hAnsi="Consolas"/>
          <w:lang w:val="en-US"/>
        </w:rPr>
        <w:t>0</w:t>
      </w:r>
      <w:r w:rsidR="00B05CC2" w:rsidRPr="00261455">
        <w:rPr>
          <w:rFonts w:asciiTheme="minorHAnsi" w:hAnsiTheme="minorHAnsi"/>
          <w:lang w:val="en-US"/>
        </w:rPr>
        <w:t xml:space="preserve"> </w:t>
      </w:r>
      <w:r w:rsidR="00113946">
        <w:rPr>
          <w:rFonts w:asciiTheme="minorHAnsi" w:hAnsiTheme="minorHAnsi"/>
          <w:lang w:val="en-US"/>
        </w:rPr>
        <w:t>–</w:t>
      </w:r>
      <w:r w:rsidR="00B05CC2" w:rsidRPr="00261455">
        <w:rPr>
          <w:rFonts w:asciiTheme="minorHAnsi" w:hAnsiTheme="minorHAnsi"/>
          <w:lang w:val="en-US"/>
        </w:rPr>
        <w:t xml:space="preserve"> </w:t>
      </w:r>
      <w:r w:rsidR="00113946" w:rsidRPr="00113946">
        <w:rPr>
          <w:rFonts w:asciiTheme="minorHAnsi" w:hAnsiTheme="minorHAnsi"/>
        </w:rPr>
        <w:t>Метка каталога существует на диске</w:t>
      </w:r>
    </w:p>
    <w:p w14:paraId="45CD4AA1" w14:textId="1A21ABB0" w:rsidR="00113946" w:rsidRDefault="00446D02" w:rsidP="00113946">
      <w:pPr>
        <w:spacing w:before="120" w:after="120"/>
        <w:jc w:val="both"/>
        <w:rPr>
          <w:rFonts w:asciiTheme="minorHAnsi" w:hAnsiTheme="minorHAnsi"/>
        </w:rPr>
      </w:pPr>
      <w:r w:rsidRPr="00446D02">
        <w:rPr>
          <w:rFonts w:asciiTheme="minorHAnsi" w:hAnsiTheme="minorHAnsi"/>
        </w:rPr>
        <w:t>Функция 101 возвращает байт данных метки каталога вызывающему процессу в р</w:t>
      </w:r>
      <w:r w:rsidRPr="00446D02">
        <w:rPr>
          <w:rFonts w:asciiTheme="minorHAnsi" w:hAnsiTheme="minorHAnsi"/>
        </w:rPr>
        <w:t>е</w:t>
      </w:r>
      <w:r w:rsidRPr="00446D02">
        <w:rPr>
          <w:rFonts w:asciiTheme="minorHAnsi" w:hAnsiTheme="minorHAnsi"/>
        </w:rPr>
        <w:t xml:space="preserve">гистре </w:t>
      </w:r>
      <w:r w:rsidRPr="00446D02">
        <w:rPr>
          <w:rFonts w:ascii="Consolas" w:hAnsi="Consolas"/>
        </w:rPr>
        <w:t>A</w:t>
      </w:r>
      <w:r w:rsidRPr="00446D02">
        <w:rPr>
          <w:rFonts w:asciiTheme="minorHAnsi" w:hAnsiTheme="minorHAnsi"/>
        </w:rPr>
        <w:t xml:space="preserve">. Регистр </w:t>
      </w:r>
      <w:r w:rsidRPr="00446D02">
        <w:rPr>
          <w:rFonts w:ascii="Consolas" w:hAnsi="Consolas"/>
        </w:rPr>
        <w:t>A</w:t>
      </w:r>
      <w:r w:rsidRPr="00446D02">
        <w:rPr>
          <w:rFonts w:asciiTheme="minorHAnsi" w:hAnsiTheme="minorHAnsi"/>
        </w:rPr>
        <w:t xml:space="preserve"> равный нулю указывает, что метка каталога отсутствует на ук</w:t>
      </w:r>
      <w:r w:rsidRPr="00446D02">
        <w:rPr>
          <w:rFonts w:asciiTheme="minorHAnsi" w:hAnsiTheme="minorHAnsi"/>
        </w:rPr>
        <w:t>а</w:t>
      </w:r>
      <w:r w:rsidRPr="00446D02">
        <w:rPr>
          <w:rFonts w:asciiTheme="minorHAnsi" w:hAnsiTheme="minorHAnsi"/>
        </w:rPr>
        <w:t>занном диске. Если возникает физическая ошибка в функции 101, когда режим ош</w:t>
      </w:r>
      <w:r w:rsidRPr="00446D02">
        <w:rPr>
          <w:rFonts w:asciiTheme="minorHAnsi" w:hAnsiTheme="minorHAnsi"/>
        </w:rPr>
        <w:t>и</w:t>
      </w:r>
      <w:r w:rsidRPr="00446D02">
        <w:rPr>
          <w:rFonts w:asciiTheme="minorHAnsi" w:hAnsiTheme="minorHAnsi"/>
        </w:rPr>
        <w:t xml:space="preserve">бок </w:t>
      </w:r>
      <w:r w:rsidRPr="00446D02">
        <w:rPr>
          <w:rFonts w:ascii="Consolas" w:hAnsi="Consolas"/>
        </w:rPr>
        <w:t>BDOS</w:t>
      </w:r>
      <w:r w:rsidRPr="00446D02">
        <w:rPr>
          <w:rFonts w:asciiTheme="minorHAnsi" w:hAnsiTheme="minorHAnsi"/>
        </w:rPr>
        <w:t xml:space="preserve"> находится в одном из режимов возврата (см. функцию 45), эта функция возвращает с регистре </w:t>
      </w:r>
      <w:r w:rsidRPr="00446D02">
        <w:rPr>
          <w:rFonts w:ascii="Consolas" w:hAnsi="Consolas"/>
        </w:rPr>
        <w:t>A</w:t>
      </w:r>
      <w:r w:rsidRPr="00446D02">
        <w:rPr>
          <w:rFonts w:asciiTheme="minorHAnsi" w:hAnsiTheme="minorHAnsi"/>
        </w:rPr>
        <w:t xml:space="preserve"> значение </w:t>
      </w:r>
      <w:r w:rsidRPr="00446D02">
        <w:rPr>
          <w:rFonts w:ascii="Consolas" w:hAnsi="Consolas"/>
        </w:rPr>
        <w:t>0FFH</w:t>
      </w:r>
      <w:r w:rsidRPr="00446D02">
        <w:rPr>
          <w:rFonts w:asciiTheme="minorHAnsi" w:hAnsiTheme="minorHAnsi"/>
        </w:rPr>
        <w:t xml:space="preserve"> (</w:t>
      </w:r>
      <w:r w:rsidRPr="00446D02">
        <w:rPr>
          <w:rFonts w:ascii="Consolas" w:hAnsi="Consolas"/>
        </w:rPr>
        <w:t>255</w:t>
      </w:r>
      <w:r w:rsidRPr="00446D02">
        <w:rPr>
          <w:rFonts w:asciiTheme="minorHAnsi" w:hAnsiTheme="minorHAnsi"/>
        </w:rPr>
        <w:t xml:space="preserve"> в десятичной системе) и регистр </w:t>
      </w:r>
      <w:r w:rsidRPr="00446D02">
        <w:rPr>
          <w:rFonts w:ascii="Consolas" w:hAnsi="Consolas"/>
        </w:rPr>
        <w:t>H</w:t>
      </w:r>
      <w:r w:rsidRPr="00446D02">
        <w:rPr>
          <w:rFonts w:asciiTheme="minorHAnsi" w:hAnsiTheme="minorHAnsi"/>
        </w:rPr>
        <w:t xml:space="preserve"> уст</w:t>
      </w:r>
      <w:r w:rsidRPr="00446D02">
        <w:rPr>
          <w:rFonts w:asciiTheme="minorHAnsi" w:hAnsiTheme="minorHAnsi"/>
        </w:rPr>
        <w:t>а</w:t>
      </w:r>
      <w:r w:rsidRPr="00446D02">
        <w:rPr>
          <w:rFonts w:asciiTheme="minorHAnsi" w:hAnsiTheme="minorHAnsi"/>
        </w:rPr>
        <w:t>навливается к одному из следующих значений:</w:t>
      </w:r>
    </w:p>
    <w:p w14:paraId="50904030" w14:textId="77777777" w:rsidR="00261455" w:rsidRPr="007D6B33" w:rsidRDefault="00261455" w:rsidP="00261455">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Pr="006D1110">
        <w:rPr>
          <w:rFonts w:asciiTheme="minorHAnsi" w:hAnsiTheme="minorHAnsi"/>
        </w:rPr>
        <w:t>Систематическая ошибка</w:t>
      </w:r>
    </w:p>
    <w:p w14:paraId="6DFEF7E2" w14:textId="77777777" w:rsidR="00261455" w:rsidRPr="007D6B33" w:rsidRDefault="00261455" w:rsidP="00064FE4">
      <w:pPr>
        <w:spacing w:after="120"/>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tbl>
      <w:tblPr>
        <w:tblStyle w:val="a7"/>
        <w:tblW w:w="0" w:type="auto"/>
        <w:tblLook w:val="04A0" w:firstRow="1" w:lastRow="0" w:firstColumn="1" w:lastColumn="0" w:noHBand="0" w:noVBand="1"/>
      </w:tblPr>
      <w:tblGrid>
        <w:gridCol w:w="9565"/>
      </w:tblGrid>
      <w:tr w:rsidR="00064FE4" w:rsidRPr="00D05921" w14:paraId="010FDB6F" w14:textId="77777777" w:rsidTr="008975F0">
        <w:tc>
          <w:tcPr>
            <w:tcW w:w="9565" w:type="dxa"/>
          </w:tcPr>
          <w:p w14:paraId="11122B32" w14:textId="17029D36" w:rsidR="00064FE4" w:rsidRPr="00F03BAA" w:rsidRDefault="00064FE4"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w:t>
            </w:r>
            <w:r w:rsidR="008975F0">
              <w:rPr>
                <w:rFonts w:ascii="Consolas" w:hAnsi="Consolas"/>
                <w:b/>
              </w:rPr>
              <w:t>2</w:t>
            </w:r>
            <w:r w:rsidRPr="00F03BAA">
              <w:rPr>
                <w:rFonts w:asciiTheme="minorHAnsi" w:hAnsiTheme="minorHAnsi"/>
                <w:b/>
              </w:rPr>
              <w:t xml:space="preserve">: </w:t>
            </w:r>
            <w:r w:rsidR="008975F0" w:rsidRPr="008975F0">
              <w:rPr>
                <w:rFonts w:asciiTheme="minorHAnsi" w:hAnsiTheme="minorHAnsi"/>
                <w:b/>
                <w:lang w:val="en-US"/>
              </w:rPr>
              <w:t>Read File XFCB</w:t>
            </w:r>
            <w:r>
              <w:rPr>
                <w:rFonts w:asciiTheme="minorHAnsi" w:hAnsiTheme="minorHAnsi"/>
                <w:b/>
                <w:lang w:val="en-US"/>
              </w:rPr>
              <w:t xml:space="preserve"> </w:t>
            </w:r>
            <w:r w:rsidRPr="007F2557">
              <w:rPr>
                <w:rFonts w:asciiTheme="minorHAnsi" w:hAnsiTheme="minorHAnsi"/>
                <w:b/>
              </w:rPr>
              <w:t>(</w:t>
            </w:r>
            <w:r w:rsidR="007B6473">
              <w:rPr>
                <w:rFonts w:asciiTheme="minorHAnsi" w:hAnsiTheme="minorHAnsi"/>
                <w:b/>
              </w:rPr>
              <w:t>Чтение</w:t>
            </w:r>
            <w:r>
              <w:rPr>
                <w:rFonts w:asciiTheme="minorHAnsi" w:hAnsiTheme="minorHAnsi"/>
                <w:b/>
              </w:rPr>
              <w:t xml:space="preserve"> </w:t>
            </w:r>
            <w:r w:rsidR="007B6473" w:rsidRPr="008975F0">
              <w:rPr>
                <w:rFonts w:asciiTheme="minorHAnsi" w:hAnsiTheme="minorHAnsi"/>
                <w:b/>
                <w:lang w:val="en-US"/>
              </w:rPr>
              <w:t>XFCB</w:t>
            </w:r>
            <w:r>
              <w:rPr>
                <w:rFonts w:asciiTheme="minorHAnsi" w:hAnsiTheme="minorHAnsi"/>
                <w:b/>
              </w:rPr>
              <w:t xml:space="preserve"> </w:t>
            </w:r>
            <w:r w:rsidR="007B6473">
              <w:rPr>
                <w:rFonts w:asciiTheme="minorHAnsi" w:hAnsiTheme="minorHAnsi"/>
                <w:b/>
              </w:rPr>
              <w:t>файла</w:t>
            </w:r>
            <w:r w:rsidR="000207E0" w:rsidRPr="000207E0">
              <w:rPr>
                <w:rFonts w:asciiTheme="minorHAnsi" w:hAnsiTheme="minorHAnsi"/>
              </w:rPr>
              <w:fldChar w:fldCharType="begin"/>
            </w:r>
            <w:r w:rsidR="000207E0" w:rsidRPr="000207E0">
              <w:instrText xml:space="preserve"> XE "</w:instrText>
            </w:r>
            <w:r w:rsidR="000207E0" w:rsidRPr="000207E0">
              <w:rPr>
                <w:rFonts w:asciiTheme="minorHAnsi" w:hAnsiTheme="minorHAnsi"/>
              </w:rPr>
              <w:instrText xml:space="preserve">Чтение </w:instrText>
            </w:r>
            <w:r w:rsidR="000207E0" w:rsidRPr="000207E0">
              <w:rPr>
                <w:rFonts w:asciiTheme="minorHAnsi" w:hAnsiTheme="minorHAnsi"/>
                <w:lang w:val="en-US"/>
              </w:rPr>
              <w:instrText>XFCB</w:instrText>
            </w:r>
            <w:r w:rsidR="000207E0" w:rsidRPr="000207E0">
              <w:rPr>
                <w:rFonts w:asciiTheme="minorHAnsi" w:hAnsiTheme="minorHAnsi"/>
              </w:rPr>
              <w:instrText xml:space="preserve"> файла</w:instrText>
            </w:r>
            <w:r w:rsidR="000207E0" w:rsidRPr="000207E0">
              <w:instrText xml:space="preserve">" </w:instrText>
            </w:r>
            <w:r w:rsidR="000207E0" w:rsidRPr="000207E0">
              <w:rPr>
                <w:rFonts w:asciiTheme="minorHAnsi" w:hAnsiTheme="minorHAnsi"/>
              </w:rPr>
              <w:fldChar w:fldCharType="end"/>
            </w:r>
            <w:r w:rsidRPr="007F2557">
              <w:rPr>
                <w:rFonts w:asciiTheme="minorHAnsi" w:hAnsiTheme="minorHAnsi"/>
                <w:b/>
              </w:rPr>
              <w:t>)</w:t>
            </w:r>
          </w:p>
        </w:tc>
      </w:tr>
      <w:tr w:rsidR="00064FE4" w14:paraId="1690E33F" w14:textId="77777777" w:rsidTr="008975F0">
        <w:tc>
          <w:tcPr>
            <w:tcW w:w="9565" w:type="dxa"/>
          </w:tcPr>
          <w:p w14:paraId="5861E2A0" w14:textId="77777777" w:rsidR="00064FE4" w:rsidRDefault="00064FE4" w:rsidP="008975F0">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E4001E6" w14:textId="5FBD478D" w:rsidR="00064FE4" w:rsidRDefault="00064FE4" w:rsidP="008975F0">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6</w:t>
            </w:r>
            <w:r w:rsidR="008975F0">
              <w:rPr>
                <w:rFonts w:ascii="Consolas" w:hAnsi="Consolas"/>
                <w:lang w:val="en-US"/>
              </w:rPr>
              <w:t>6</w:t>
            </w:r>
            <w:r w:rsidRPr="006D1D04">
              <w:rPr>
                <w:rFonts w:ascii="Consolas" w:hAnsi="Consolas"/>
                <w:lang w:val="en-US"/>
              </w:rPr>
              <w:t>H</w:t>
            </w:r>
          </w:p>
          <w:p w14:paraId="38959777" w14:textId="77777777" w:rsidR="00064FE4" w:rsidRDefault="00064FE4" w:rsidP="008975F0">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5DE091EF" w14:textId="77777777" w:rsidR="00064FE4" w:rsidRDefault="00064FE4" w:rsidP="008975F0">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B4B78A3" w14:textId="77777777" w:rsidR="00064FE4" w:rsidRDefault="00064FE4" w:rsidP="008975F0">
            <w:pPr>
              <w:spacing w:before="60"/>
              <w:ind w:left="709"/>
              <w:jc w:val="both"/>
              <w:rPr>
                <w:rFonts w:asciiTheme="minorHAnsi" w:hAnsiTheme="minorHAnsi"/>
              </w:rPr>
            </w:pPr>
            <w:r>
              <w:rPr>
                <w:rFonts w:asciiTheme="minorHAnsi" w:hAnsiTheme="minorHAnsi"/>
              </w:rPr>
              <w:t xml:space="preserve">Регистр </w:t>
            </w:r>
            <w:r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каталога</w:t>
            </w:r>
          </w:p>
          <w:p w14:paraId="695FAD86" w14:textId="7B6ED977" w:rsidR="00064FE4" w:rsidRPr="008342FA" w:rsidRDefault="00064FE4" w:rsidP="008975F0">
            <w:pPr>
              <w:spacing w:after="120"/>
              <w:ind w:left="709"/>
              <w:jc w:val="both"/>
              <w:rPr>
                <w:rFonts w:asciiTheme="minorHAnsi" w:hAnsiTheme="minorHAnsi"/>
              </w:rPr>
            </w:pPr>
            <w:r>
              <w:rPr>
                <w:rFonts w:asciiTheme="minorHAnsi" w:hAnsiTheme="minorHAnsi"/>
              </w:rPr>
              <w:t xml:space="preserve">Регистр </w:t>
            </w:r>
            <w:r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ошибка</w:t>
            </w:r>
          </w:p>
        </w:tc>
      </w:tr>
    </w:tbl>
    <w:p w14:paraId="1E74F327" w14:textId="485A3B88" w:rsidR="00CD2B06" w:rsidRDefault="009E07B5" w:rsidP="00C57F8A">
      <w:pPr>
        <w:spacing w:before="120"/>
        <w:ind w:firstLine="709"/>
        <w:jc w:val="both"/>
        <w:rPr>
          <w:rFonts w:asciiTheme="minorHAnsi" w:hAnsiTheme="minorHAnsi"/>
        </w:rPr>
      </w:pPr>
      <w:r w:rsidRPr="009E07B5">
        <w:rPr>
          <w:rFonts w:asciiTheme="minorHAnsi" w:hAnsiTheme="minorHAnsi"/>
        </w:rPr>
        <w:t xml:space="preserve">Функция </w:t>
      </w:r>
      <w:r w:rsidRPr="009E07B5">
        <w:rPr>
          <w:rFonts w:asciiTheme="minorHAnsi" w:hAnsiTheme="minorHAnsi"/>
          <w:i/>
          <w:lang w:val="en-US"/>
        </w:rPr>
        <w:t>Read File XFCB</w:t>
      </w:r>
      <w:r w:rsidRPr="009E07B5">
        <w:rPr>
          <w:rFonts w:asciiTheme="minorHAnsi" w:hAnsiTheme="minorHAnsi"/>
        </w:rPr>
        <w:t xml:space="preserve"> считывает информацию каталога </w:t>
      </w:r>
      <w:r w:rsidRPr="009E07B5">
        <w:rPr>
          <w:rFonts w:ascii="Consolas" w:hAnsi="Consolas"/>
        </w:rPr>
        <w:t>XFCB</w:t>
      </w:r>
      <w:r w:rsidRPr="009E07B5">
        <w:rPr>
          <w:rFonts w:asciiTheme="minorHAnsi" w:hAnsiTheme="minorHAnsi"/>
        </w:rPr>
        <w:t xml:space="preserve"> для указанного файла в байты </w:t>
      </w:r>
      <w:r w:rsidRPr="009E07B5">
        <w:rPr>
          <w:rFonts w:ascii="Consolas" w:hAnsi="Consolas"/>
        </w:rPr>
        <w:t>20</w:t>
      </w:r>
      <w:r w:rsidRPr="009E07B5">
        <w:rPr>
          <w:rFonts w:asciiTheme="minorHAnsi" w:hAnsiTheme="minorHAnsi"/>
        </w:rPr>
        <w:t xml:space="preserve"> - </w:t>
      </w:r>
      <w:r w:rsidRPr="009E07B5">
        <w:rPr>
          <w:rFonts w:ascii="Consolas" w:hAnsi="Consolas"/>
        </w:rPr>
        <w:t>32</w:t>
      </w:r>
      <w:r w:rsidRPr="009E07B5">
        <w:rPr>
          <w:rFonts w:asciiTheme="minorHAnsi" w:hAnsiTheme="minorHAnsi"/>
        </w:rPr>
        <w:t xml:space="preserve"> из указанн</w:t>
      </w:r>
      <w:r w:rsidR="00450BDD">
        <w:rPr>
          <w:rFonts w:asciiTheme="minorHAnsi" w:hAnsiTheme="minorHAnsi"/>
        </w:rPr>
        <w:t>ого</w:t>
      </w:r>
      <w:r w:rsidRPr="009E07B5">
        <w:rPr>
          <w:rFonts w:asciiTheme="minorHAnsi" w:hAnsiTheme="minorHAnsi"/>
        </w:rPr>
        <w:t xml:space="preserve"> </w:t>
      </w:r>
      <w:r w:rsidRPr="00450BDD">
        <w:rPr>
          <w:rFonts w:ascii="Consolas" w:hAnsi="Consolas"/>
        </w:rPr>
        <w:t>FCB</w:t>
      </w:r>
      <w:r w:rsidRPr="009E07B5">
        <w:rPr>
          <w:rFonts w:asciiTheme="minorHAnsi" w:hAnsiTheme="minorHAnsi"/>
        </w:rPr>
        <w:t>. Процесс вызова передает в регистровой п</w:t>
      </w:r>
      <w:r w:rsidRPr="009E07B5">
        <w:rPr>
          <w:rFonts w:asciiTheme="minorHAnsi" w:hAnsiTheme="minorHAnsi"/>
        </w:rPr>
        <w:t>а</w:t>
      </w:r>
      <w:r w:rsidRPr="009E07B5">
        <w:rPr>
          <w:rFonts w:asciiTheme="minorHAnsi" w:hAnsiTheme="minorHAnsi"/>
        </w:rPr>
        <w:t xml:space="preserve">ре </w:t>
      </w:r>
      <w:r w:rsidRPr="009E07B5">
        <w:rPr>
          <w:rFonts w:ascii="Consolas" w:hAnsi="Consolas"/>
        </w:rPr>
        <w:t>DE</w:t>
      </w:r>
      <w:r w:rsidRPr="009E07B5">
        <w:rPr>
          <w:rFonts w:asciiTheme="minorHAnsi" w:hAnsiTheme="minorHAnsi"/>
        </w:rPr>
        <w:t xml:space="preserve"> адрес </w:t>
      </w:r>
      <w:r w:rsidRPr="009E07B5">
        <w:rPr>
          <w:rFonts w:ascii="Consolas" w:hAnsi="Consolas"/>
        </w:rPr>
        <w:t>FCB</w:t>
      </w:r>
      <w:r w:rsidRPr="009E07B5">
        <w:rPr>
          <w:rFonts w:asciiTheme="minorHAnsi" w:hAnsiTheme="minorHAnsi"/>
        </w:rPr>
        <w:t>, в котором были определены поля диска, имени и расширения фа</w:t>
      </w:r>
      <w:r w:rsidRPr="009E07B5">
        <w:rPr>
          <w:rFonts w:asciiTheme="minorHAnsi" w:hAnsiTheme="minorHAnsi"/>
        </w:rPr>
        <w:t>й</w:t>
      </w:r>
      <w:r w:rsidRPr="009E07B5">
        <w:rPr>
          <w:rFonts w:asciiTheme="minorHAnsi" w:hAnsiTheme="minorHAnsi"/>
        </w:rPr>
        <w:t>ла.</w:t>
      </w:r>
    </w:p>
    <w:p w14:paraId="2E433EC1" w14:textId="20758040" w:rsidR="009E07B5" w:rsidRDefault="00450BDD" w:rsidP="004D6889">
      <w:pPr>
        <w:ind w:firstLine="709"/>
        <w:jc w:val="both"/>
        <w:rPr>
          <w:rFonts w:asciiTheme="minorHAnsi" w:hAnsiTheme="minorHAnsi"/>
        </w:rPr>
      </w:pPr>
      <w:r w:rsidRPr="00450BDD">
        <w:rPr>
          <w:rFonts w:asciiTheme="minorHAnsi" w:hAnsiTheme="minorHAnsi"/>
        </w:rPr>
        <w:t xml:space="preserve">Если функция 102 успешна, она устанавливает следующие поля в </w:t>
      </w:r>
      <w:r w:rsidRPr="00450BDD">
        <w:rPr>
          <w:rFonts w:ascii="Consolas" w:hAnsi="Consolas"/>
        </w:rPr>
        <w:t>FCB</w:t>
      </w:r>
      <w:r w:rsidRPr="00450BDD">
        <w:rPr>
          <w:rFonts w:asciiTheme="minorHAnsi" w:hAnsiTheme="minorHAnsi"/>
        </w:rPr>
        <w:t>, на к</w:t>
      </w:r>
      <w:r w:rsidRPr="00450BDD">
        <w:rPr>
          <w:rFonts w:asciiTheme="minorHAnsi" w:hAnsiTheme="minorHAnsi"/>
        </w:rPr>
        <w:t>о</w:t>
      </w:r>
      <w:r w:rsidRPr="00450BDD">
        <w:rPr>
          <w:rFonts w:asciiTheme="minorHAnsi" w:hAnsiTheme="minorHAnsi"/>
        </w:rPr>
        <w:t>торый ссыла</w:t>
      </w:r>
      <w:r>
        <w:rPr>
          <w:rFonts w:asciiTheme="minorHAnsi" w:hAnsiTheme="minorHAnsi"/>
        </w:rPr>
        <w:t>е</w:t>
      </w:r>
      <w:r w:rsidRPr="00450BDD">
        <w:rPr>
          <w:rFonts w:asciiTheme="minorHAnsi" w:hAnsiTheme="minorHAnsi"/>
        </w:rPr>
        <w:t>тся:</w:t>
      </w:r>
    </w:p>
    <w:tbl>
      <w:tblPr>
        <w:tblStyle w:val="a7"/>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tblGrid>
      <w:tr w:rsidR="004D6889" w14:paraId="5B1C13E4" w14:textId="77777777" w:rsidTr="00D553CF">
        <w:tc>
          <w:tcPr>
            <w:tcW w:w="1843" w:type="dxa"/>
          </w:tcPr>
          <w:p w14:paraId="621F8B6E" w14:textId="6446A9C7" w:rsidR="004D6889" w:rsidRDefault="004D6889" w:rsidP="00B05CC2">
            <w:pPr>
              <w:spacing w:before="120"/>
              <w:jc w:val="both"/>
              <w:rPr>
                <w:rFonts w:asciiTheme="minorHAnsi" w:hAnsiTheme="minorHAnsi"/>
              </w:rPr>
            </w:pPr>
            <w:r w:rsidRPr="00C57F8A">
              <w:rPr>
                <w:rFonts w:asciiTheme="minorHAnsi" w:hAnsiTheme="minorHAnsi"/>
              </w:rPr>
              <w:t>байт 12 :</w:t>
            </w:r>
          </w:p>
        </w:tc>
        <w:tc>
          <w:tcPr>
            <w:tcW w:w="5954" w:type="dxa"/>
          </w:tcPr>
          <w:p w14:paraId="22989A06" w14:textId="77777777" w:rsidR="004D6889" w:rsidRDefault="004D6889" w:rsidP="00B05CC2">
            <w:pPr>
              <w:spacing w:before="120"/>
              <w:jc w:val="both"/>
              <w:rPr>
                <w:rFonts w:ascii="Consolas" w:hAnsi="Consolas"/>
              </w:rPr>
            </w:pPr>
            <w:r w:rsidRPr="00C57F8A">
              <w:rPr>
                <w:rFonts w:asciiTheme="minorHAnsi" w:hAnsiTheme="minorHAnsi"/>
              </w:rPr>
              <w:t xml:space="preserve">Поле режима пароля </w:t>
            </w:r>
            <w:r w:rsidRPr="00C57F8A">
              <w:rPr>
                <w:rFonts w:ascii="Consolas" w:hAnsi="Consolas"/>
              </w:rPr>
              <w:t>XFCB</w:t>
            </w:r>
          </w:p>
          <w:p w14:paraId="69D667CC" w14:textId="77777777" w:rsidR="004D6889" w:rsidRDefault="004D6889" w:rsidP="004D6889">
            <w:pPr>
              <w:jc w:val="both"/>
              <w:rPr>
                <w:rFonts w:asciiTheme="minorHAnsi" w:hAnsiTheme="minorHAnsi"/>
              </w:rPr>
            </w:pPr>
            <w:r w:rsidRPr="00C57F8A">
              <w:rPr>
                <w:rFonts w:asciiTheme="minorHAnsi" w:hAnsiTheme="minorHAnsi"/>
              </w:rPr>
              <w:t xml:space="preserve">бит 7 </w:t>
            </w:r>
            <w:r>
              <w:rPr>
                <w:rFonts w:asciiTheme="minorHAnsi" w:hAnsiTheme="minorHAnsi"/>
              </w:rPr>
              <w:t>–</w:t>
            </w:r>
            <w:r w:rsidRPr="00C57F8A">
              <w:rPr>
                <w:rFonts w:asciiTheme="minorHAnsi" w:hAnsiTheme="minorHAnsi"/>
              </w:rPr>
              <w:t xml:space="preserve"> </w:t>
            </w:r>
            <w:r>
              <w:rPr>
                <w:rFonts w:asciiTheme="minorHAnsi" w:hAnsiTheme="minorHAnsi"/>
              </w:rPr>
              <w:t>режим чтения</w:t>
            </w:r>
          </w:p>
          <w:p w14:paraId="5E29CBBF" w14:textId="77777777" w:rsidR="004D6889" w:rsidRDefault="004D6889" w:rsidP="004D6889">
            <w:pPr>
              <w:jc w:val="both"/>
              <w:rPr>
                <w:rFonts w:asciiTheme="minorHAnsi" w:hAnsiTheme="minorHAnsi"/>
              </w:rPr>
            </w:pPr>
            <w:r w:rsidRPr="00C57F8A">
              <w:rPr>
                <w:rFonts w:asciiTheme="minorHAnsi" w:hAnsiTheme="minorHAnsi"/>
              </w:rPr>
              <w:t xml:space="preserve">бит 6 - </w:t>
            </w:r>
            <w:r>
              <w:rPr>
                <w:rFonts w:asciiTheme="minorHAnsi" w:hAnsiTheme="minorHAnsi"/>
              </w:rPr>
              <w:t>режим записи</w:t>
            </w:r>
          </w:p>
          <w:p w14:paraId="7F76550C" w14:textId="77777777" w:rsidR="004D6889" w:rsidRDefault="004D6889" w:rsidP="004D6889">
            <w:pPr>
              <w:jc w:val="both"/>
              <w:rPr>
                <w:rFonts w:asciiTheme="minorHAnsi" w:hAnsiTheme="minorHAnsi"/>
              </w:rPr>
            </w:pPr>
            <w:r w:rsidRPr="00C57F8A">
              <w:rPr>
                <w:rFonts w:asciiTheme="minorHAnsi" w:hAnsiTheme="minorHAnsi"/>
              </w:rPr>
              <w:t xml:space="preserve">бит 5 - </w:t>
            </w:r>
            <w:r>
              <w:rPr>
                <w:rFonts w:asciiTheme="minorHAnsi" w:hAnsiTheme="minorHAnsi"/>
              </w:rPr>
              <w:t>режим удаления</w:t>
            </w:r>
          </w:p>
          <w:p w14:paraId="6F34E402" w14:textId="2268B78C" w:rsidR="004D6889" w:rsidRDefault="004D6889" w:rsidP="00D553CF">
            <w:pPr>
              <w:spacing w:before="60"/>
              <w:jc w:val="both"/>
              <w:rPr>
                <w:rFonts w:asciiTheme="minorHAnsi" w:hAnsiTheme="minorHAnsi"/>
              </w:rPr>
            </w:pPr>
            <w:r>
              <w:rPr>
                <w:rFonts w:asciiTheme="minorHAnsi" w:hAnsiTheme="minorHAnsi"/>
                <w:noProof/>
                <w:lang w:val="en-US"/>
              </w:rPr>
              <w:t>Б</w:t>
            </w:r>
            <w:r w:rsidRPr="00106068">
              <w:rPr>
                <w:rFonts w:asciiTheme="minorHAnsi" w:hAnsiTheme="minorHAnsi"/>
                <w:noProof/>
                <w:lang w:val="en-US"/>
              </w:rPr>
              <w:t>айт 12 равный нулю указывает, что файл</w:t>
            </w:r>
            <w:r>
              <w:rPr>
                <w:rFonts w:asciiTheme="minorHAnsi" w:hAnsiTheme="minorHAnsi"/>
                <w:noProof/>
                <w:lang w:val="en-US"/>
              </w:rPr>
              <w:t>у</w:t>
            </w:r>
            <w:r w:rsidRPr="00106068">
              <w:rPr>
                <w:rFonts w:asciiTheme="minorHAnsi" w:hAnsiTheme="minorHAnsi"/>
                <w:noProof/>
                <w:lang w:val="en-US"/>
              </w:rPr>
              <w:t xml:space="preserve"> не был присвоен пароль.</w:t>
            </w:r>
          </w:p>
        </w:tc>
      </w:tr>
      <w:tr w:rsidR="004D6889" w14:paraId="1405B6DC" w14:textId="77777777" w:rsidTr="00D553CF">
        <w:tc>
          <w:tcPr>
            <w:tcW w:w="1843" w:type="dxa"/>
          </w:tcPr>
          <w:p w14:paraId="5F33F2B5" w14:textId="452CA326" w:rsidR="004D6889" w:rsidRDefault="004D6889" w:rsidP="00B05CC2">
            <w:pPr>
              <w:spacing w:before="120"/>
              <w:jc w:val="both"/>
              <w:rPr>
                <w:rFonts w:asciiTheme="minorHAnsi" w:hAnsiTheme="minorHAnsi"/>
              </w:rPr>
            </w:pPr>
            <w:r w:rsidRPr="008932F5">
              <w:rPr>
                <w:rFonts w:asciiTheme="minorHAnsi" w:hAnsiTheme="minorHAnsi"/>
              </w:rPr>
              <w:t>байты</w:t>
            </w:r>
            <w:r>
              <w:rPr>
                <w:rFonts w:asciiTheme="minorHAnsi" w:hAnsiTheme="minorHAnsi"/>
              </w:rPr>
              <w:t xml:space="preserve"> 13-23</w:t>
            </w:r>
            <w:r w:rsidRPr="008932F5">
              <w:rPr>
                <w:rFonts w:asciiTheme="minorHAnsi" w:hAnsiTheme="minorHAnsi"/>
              </w:rPr>
              <w:t>:</w:t>
            </w:r>
          </w:p>
        </w:tc>
        <w:tc>
          <w:tcPr>
            <w:tcW w:w="5954" w:type="dxa"/>
          </w:tcPr>
          <w:p w14:paraId="66F304A2" w14:textId="0111905A" w:rsidR="004D6889" w:rsidRDefault="004D6889" w:rsidP="00B05CC2">
            <w:pPr>
              <w:spacing w:before="120"/>
              <w:jc w:val="both"/>
              <w:rPr>
                <w:rFonts w:asciiTheme="minorHAnsi" w:hAnsiTheme="minorHAnsi"/>
              </w:rPr>
            </w:pPr>
            <w:r w:rsidRPr="008932F5">
              <w:rPr>
                <w:rFonts w:asciiTheme="minorHAnsi" w:hAnsiTheme="minorHAnsi"/>
              </w:rPr>
              <w:t xml:space="preserve">Поле пароля </w:t>
            </w:r>
            <w:r w:rsidRPr="008932F5">
              <w:rPr>
                <w:rFonts w:ascii="Consolas" w:hAnsi="Consolas"/>
              </w:rPr>
              <w:t>XFCB</w:t>
            </w:r>
            <w:r w:rsidRPr="008932F5">
              <w:rPr>
                <w:rFonts w:asciiTheme="minorHAnsi" w:hAnsiTheme="minorHAnsi"/>
              </w:rPr>
              <w:t xml:space="preserve"> (в зашифрованном виде)</w:t>
            </w:r>
          </w:p>
        </w:tc>
      </w:tr>
      <w:tr w:rsidR="004D6889" w14:paraId="1D25B62D" w14:textId="77777777" w:rsidTr="00D553CF">
        <w:tc>
          <w:tcPr>
            <w:tcW w:w="1843" w:type="dxa"/>
          </w:tcPr>
          <w:p w14:paraId="00CA337F" w14:textId="04E8923E" w:rsidR="004D6889" w:rsidRPr="008932F5" w:rsidRDefault="004D6889" w:rsidP="00B05CC2">
            <w:pPr>
              <w:spacing w:before="120"/>
              <w:jc w:val="both"/>
              <w:rPr>
                <w:rFonts w:asciiTheme="minorHAnsi" w:hAnsiTheme="minorHAnsi"/>
              </w:rPr>
            </w:pPr>
            <w:r w:rsidRPr="008932F5">
              <w:rPr>
                <w:rFonts w:asciiTheme="minorHAnsi" w:hAnsiTheme="minorHAnsi"/>
              </w:rPr>
              <w:t>байты</w:t>
            </w:r>
            <w:r>
              <w:rPr>
                <w:rFonts w:asciiTheme="minorHAnsi" w:hAnsiTheme="minorHAnsi"/>
              </w:rPr>
              <w:t xml:space="preserve"> 24-27</w:t>
            </w:r>
            <w:r w:rsidRPr="008932F5">
              <w:rPr>
                <w:rFonts w:asciiTheme="minorHAnsi" w:hAnsiTheme="minorHAnsi"/>
              </w:rPr>
              <w:t>:</w:t>
            </w:r>
          </w:p>
        </w:tc>
        <w:tc>
          <w:tcPr>
            <w:tcW w:w="5954" w:type="dxa"/>
          </w:tcPr>
          <w:p w14:paraId="68263755" w14:textId="034169CB" w:rsidR="004D6889" w:rsidRPr="008932F5" w:rsidRDefault="004D6889" w:rsidP="00B05CC2">
            <w:pPr>
              <w:spacing w:before="120"/>
              <w:jc w:val="both"/>
              <w:rPr>
                <w:rFonts w:asciiTheme="minorHAnsi" w:hAnsiTheme="minorHAnsi"/>
              </w:rPr>
            </w:pPr>
            <w:r w:rsidRPr="008932F5">
              <w:rPr>
                <w:rFonts w:asciiTheme="minorHAnsi" w:hAnsiTheme="minorHAnsi"/>
              </w:rPr>
              <w:t xml:space="preserve">Поле </w:t>
            </w:r>
            <w:r>
              <w:rPr>
                <w:rFonts w:asciiTheme="minorHAnsi" w:hAnsiTheme="minorHAnsi"/>
              </w:rPr>
              <w:t xml:space="preserve">временной метки создания или доступа </w:t>
            </w:r>
            <w:r w:rsidRPr="008932F5">
              <w:rPr>
                <w:rFonts w:ascii="Consolas" w:hAnsi="Consolas"/>
              </w:rPr>
              <w:t>XFCB</w:t>
            </w:r>
          </w:p>
        </w:tc>
      </w:tr>
      <w:tr w:rsidR="004D6889" w14:paraId="3A6271CA" w14:textId="77777777" w:rsidTr="00D553CF">
        <w:tc>
          <w:tcPr>
            <w:tcW w:w="1843" w:type="dxa"/>
          </w:tcPr>
          <w:p w14:paraId="5C164ADB" w14:textId="21BF65ED" w:rsidR="004D6889" w:rsidRPr="008932F5" w:rsidRDefault="004D6889" w:rsidP="00B05CC2">
            <w:pPr>
              <w:spacing w:before="120"/>
              <w:jc w:val="both"/>
              <w:rPr>
                <w:rFonts w:asciiTheme="minorHAnsi" w:hAnsiTheme="minorHAnsi"/>
              </w:rPr>
            </w:pPr>
            <w:r w:rsidRPr="008932F5">
              <w:rPr>
                <w:rFonts w:asciiTheme="minorHAnsi" w:hAnsiTheme="minorHAnsi"/>
              </w:rPr>
              <w:t>байты</w:t>
            </w:r>
            <w:r>
              <w:rPr>
                <w:rFonts w:asciiTheme="minorHAnsi" w:hAnsiTheme="minorHAnsi"/>
              </w:rPr>
              <w:t xml:space="preserve"> 28-31</w:t>
            </w:r>
            <w:r w:rsidRPr="008932F5">
              <w:rPr>
                <w:rFonts w:asciiTheme="minorHAnsi" w:hAnsiTheme="minorHAnsi"/>
              </w:rPr>
              <w:t>:</w:t>
            </w:r>
          </w:p>
        </w:tc>
        <w:tc>
          <w:tcPr>
            <w:tcW w:w="5954" w:type="dxa"/>
          </w:tcPr>
          <w:p w14:paraId="5E428E85" w14:textId="2FC768A4" w:rsidR="004D6889" w:rsidRPr="008932F5" w:rsidRDefault="004D6889" w:rsidP="00B05CC2">
            <w:pPr>
              <w:spacing w:before="120"/>
              <w:jc w:val="both"/>
              <w:rPr>
                <w:rFonts w:asciiTheme="minorHAnsi" w:hAnsiTheme="minorHAnsi"/>
              </w:rPr>
            </w:pPr>
            <w:r w:rsidRPr="008932F5">
              <w:rPr>
                <w:rFonts w:asciiTheme="minorHAnsi" w:hAnsiTheme="minorHAnsi"/>
              </w:rPr>
              <w:t xml:space="preserve">Поле </w:t>
            </w:r>
            <w:r>
              <w:rPr>
                <w:rFonts w:asciiTheme="minorHAnsi" w:hAnsiTheme="minorHAnsi"/>
              </w:rPr>
              <w:t xml:space="preserve">временной метки  обновления </w:t>
            </w:r>
            <w:r w:rsidRPr="008932F5">
              <w:rPr>
                <w:rFonts w:ascii="Consolas" w:hAnsi="Consolas"/>
              </w:rPr>
              <w:t>XFCB</w:t>
            </w:r>
          </w:p>
        </w:tc>
      </w:tr>
    </w:tbl>
    <w:p w14:paraId="128A514F" w14:textId="065701AD" w:rsidR="004D6889" w:rsidRDefault="00492A7A" w:rsidP="00492A7A">
      <w:pPr>
        <w:spacing w:before="120" w:after="120"/>
        <w:ind w:firstLine="709"/>
        <w:jc w:val="both"/>
        <w:rPr>
          <w:rFonts w:asciiTheme="minorHAnsi" w:hAnsiTheme="minorHAnsi"/>
        </w:rPr>
      </w:pPr>
      <w:r w:rsidRPr="00492A7A">
        <w:rPr>
          <w:rFonts w:asciiTheme="minorHAnsi" w:hAnsiTheme="minorHAnsi"/>
        </w:rPr>
        <w:t xml:space="preserve">По возвращении, функция 102 возвращает код каталога в регистре </w:t>
      </w:r>
      <w:r w:rsidRPr="00492A7A">
        <w:rPr>
          <w:rFonts w:ascii="Consolas" w:hAnsi="Consolas"/>
        </w:rPr>
        <w:t>A</w:t>
      </w:r>
      <w:r w:rsidRPr="00492A7A">
        <w:rPr>
          <w:rFonts w:asciiTheme="minorHAnsi" w:hAnsiTheme="minorHAnsi"/>
        </w:rPr>
        <w:t xml:space="preserve"> со знач</w:t>
      </w:r>
      <w:r w:rsidRPr="00492A7A">
        <w:rPr>
          <w:rFonts w:asciiTheme="minorHAnsi" w:hAnsiTheme="minorHAnsi"/>
        </w:rPr>
        <w:t>е</w:t>
      </w:r>
      <w:r w:rsidRPr="00492A7A">
        <w:rPr>
          <w:rFonts w:asciiTheme="minorHAnsi" w:hAnsiTheme="minorHAnsi"/>
        </w:rPr>
        <w:t xml:space="preserve">нием от </w:t>
      </w:r>
      <w:r w:rsidRPr="00492A7A">
        <w:rPr>
          <w:rFonts w:ascii="Consolas" w:hAnsi="Consolas"/>
        </w:rPr>
        <w:t>0</w:t>
      </w:r>
      <w:r w:rsidRPr="00492A7A">
        <w:rPr>
          <w:rFonts w:asciiTheme="minorHAnsi" w:hAnsiTheme="minorHAnsi"/>
        </w:rPr>
        <w:t xml:space="preserve"> до </w:t>
      </w:r>
      <w:r w:rsidRPr="00492A7A">
        <w:rPr>
          <w:rFonts w:ascii="Consolas" w:hAnsi="Consolas"/>
        </w:rPr>
        <w:t>3</w:t>
      </w:r>
      <w:r w:rsidRPr="00492A7A">
        <w:rPr>
          <w:rFonts w:asciiTheme="minorHAnsi" w:hAnsiTheme="minorHAnsi"/>
        </w:rPr>
        <w:t xml:space="preserve">, если операция чтения </w:t>
      </w:r>
      <w:r w:rsidRPr="00492A7A">
        <w:rPr>
          <w:rFonts w:ascii="Consolas" w:hAnsi="Consolas"/>
        </w:rPr>
        <w:t>XFCB</w:t>
      </w:r>
      <w:r w:rsidRPr="00492A7A">
        <w:rPr>
          <w:rFonts w:asciiTheme="minorHAnsi" w:hAnsiTheme="minorHAnsi"/>
        </w:rPr>
        <w:t xml:space="preserve"> была успешна, или </w:t>
      </w:r>
      <w:r w:rsidRPr="00492A7A">
        <w:rPr>
          <w:rFonts w:ascii="Consolas" w:hAnsi="Consolas"/>
        </w:rPr>
        <w:t>0FFH</w:t>
      </w:r>
      <w:r w:rsidRPr="00492A7A">
        <w:rPr>
          <w:rFonts w:asciiTheme="minorHAnsi" w:hAnsiTheme="minorHAnsi"/>
        </w:rPr>
        <w:t xml:space="preserve"> (</w:t>
      </w:r>
      <w:r w:rsidRPr="00492A7A">
        <w:rPr>
          <w:rFonts w:ascii="Consolas" w:hAnsi="Consolas"/>
        </w:rPr>
        <w:t>255</w:t>
      </w:r>
      <w:r w:rsidRPr="00492A7A">
        <w:rPr>
          <w:rFonts w:asciiTheme="minorHAnsi" w:hAnsiTheme="minorHAnsi"/>
        </w:rPr>
        <w:t xml:space="preserve"> в десяти</w:t>
      </w:r>
      <w:r w:rsidRPr="00492A7A">
        <w:rPr>
          <w:rFonts w:asciiTheme="minorHAnsi" w:hAnsiTheme="minorHAnsi"/>
        </w:rPr>
        <w:t>ч</w:t>
      </w:r>
      <w:r w:rsidRPr="00492A7A">
        <w:rPr>
          <w:rFonts w:asciiTheme="minorHAnsi" w:hAnsiTheme="minorHAnsi"/>
        </w:rPr>
        <w:t xml:space="preserve">ной системе), если </w:t>
      </w:r>
      <w:r w:rsidRPr="00492A7A">
        <w:rPr>
          <w:rFonts w:ascii="Consolas" w:hAnsi="Consolas"/>
        </w:rPr>
        <w:t>XFCB</w:t>
      </w:r>
      <w:r w:rsidRPr="00492A7A">
        <w:rPr>
          <w:rFonts w:asciiTheme="minorHAnsi" w:hAnsiTheme="minorHAnsi"/>
        </w:rPr>
        <w:t xml:space="preserve"> не был найден. Регистр </w:t>
      </w:r>
      <w:r w:rsidRPr="00492A7A">
        <w:rPr>
          <w:rFonts w:ascii="Consolas" w:hAnsi="Consolas"/>
        </w:rPr>
        <w:t>H</w:t>
      </w:r>
      <w:r w:rsidRPr="00492A7A">
        <w:rPr>
          <w:rFonts w:asciiTheme="minorHAnsi" w:hAnsiTheme="minorHAnsi"/>
        </w:rPr>
        <w:t xml:space="preserve"> обнуляется в обоих случаях. Если возникает физическая или расширенная ошибка, функция 102 выполняет разли</w:t>
      </w:r>
      <w:r w:rsidRPr="00492A7A">
        <w:rPr>
          <w:rFonts w:asciiTheme="minorHAnsi" w:hAnsiTheme="minorHAnsi"/>
        </w:rPr>
        <w:t>ч</w:t>
      </w:r>
      <w:r w:rsidRPr="00492A7A">
        <w:rPr>
          <w:rFonts w:asciiTheme="minorHAnsi" w:hAnsiTheme="minorHAnsi"/>
        </w:rPr>
        <w:t xml:space="preserve">ные действия в зависимости от режима ошибок </w:t>
      </w:r>
      <w:r w:rsidRPr="00492A7A">
        <w:rPr>
          <w:rFonts w:ascii="Consolas" w:hAnsi="Consolas"/>
        </w:rPr>
        <w:t>BDOS</w:t>
      </w:r>
      <w:r w:rsidRPr="00492A7A">
        <w:rPr>
          <w:rFonts w:asciiTheme="minorHAnsi" w:hAnsiTheme="minorHAnsi"/>
        </w:rPr>
        <w:t xml:space="preserve"> (см. функцию 45). Если режим ошибок </w:t>
      </w:r>
      <w:r w:rsidRPr="00492A7A">
        <w:rPr>
          <w:rFonts w:ascii="Consolas" w:hAnsi="Consolas"/>
        </w:rPr>
        <w:t>BDOS</w:t>
      </w:r>
      <w:r w:rsidRPr="00492A7A">
        <w:rPr>
          <w:rFonts w:asciiTheme="minorHAnsi" w:hAnsiTheme="minorHAnsi"/>
        </w:rPr>
        <w:t xml:space="preserve"> является режим по умолчанию, сообщение, идентифицирующее оши</w:t>
      </w:r>
      <w:r w:rsidRPr="00492A7A">
        <w:rPr>
          <w:rFonts w:asciiTheme="minorHAnsi" w:hAnsiTheme="minorHAnsi"/>
        </w:rPr>
        <w:t>б</w:t>
      </w:r>
      <w:r w:rsidRPr="00492A7A">
        <w:rPr>
          <w:rFonts w:asciiTheme="minorHAnsi" w:hAnsiTheme="minorHAnsi"/>
        </w:rPr>
        <w:t xml:space="preserve">ку, выводится в консоль и процесс завершается. В противном случае, функция 102 возвращает процессу вызова в регистре </w:t>
      </w:r>
      <w:r w:rsidRPr="006D4442">
        <w:rPr>
          <w:rFonts w:ascii="Consolas" w:hAnsi="Consolas"/>
        </w:rPr>
        <w:t>A</w:t>
      </w:r>
      <w:r w:rsidRPr="00492A7A">
        <w:rPr>
          <w:rFonts w:asciiTheme="minorHAnsi" w:hAnsiTheme="minorHAnsi"/>
        </w:rPr>
        <w:t xml:space="preserve"> значение </w:t>
      </w:r>
      <w:r w:rsidRPr="006D4442">
        <w:rPr>
          <w:rFonts w:ascii="Consolas" w:hAnsi="Consolas"/>
        </w:rPr>
        <w:t>0FFH</w:t>
      </w:r>
      <w:r w:rsidRPr="00492A7A">
        <w:rPr>
          <w:rFonts w:asciiTheme="minorHAnsi" w:hAnsiTheme="minorHAnsi"/>
        </w:rPr>
        <w:t xml:space="preserve"> и регистру </w:t>
      </w:r>
      <w:r w:rsidRPr="006D4442">
        <w:rPr>
          <w:rFonts w:ascii="Consolas" w:hAnsi="Consolas"/>
        </w:rPr>
        <w:t>H</w:t>
      </w:r>
      <w:r w:rsidRPr="00492A7A">
        <w:rPr>
          <w:rFonts w:asciiTheme="minorHAnsi" w:hAnsiTheme="minorHAnsi"/>
        </w:rPr>
        <w:t xml:space="preserve"> присваивается один из следующих кодов физических или расширенных ошибок:</w:t>
      </w:r>
    </w:p>
    <w:p w14:paraId="32D54AD7" w14:textId="77777777" w:rsidR="00A526CB" w:rsidRPr="007D6B33" w:rsidRDefault="00A526CB" w:rsidP="00A526CB">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Pr="006D1110">
        <w:rPr>
          <w:rFonts w:asciiTheme="minorHAnsi" w:hAnsiTheme="minorHAnsi"/>
        </w:rPr>
        <w:t>Систематическая ошибка</w:t>
      </w:r>
    </w:p>
    <w:p w14:paraId="3BA4D680" w14:textId="77777777" w:rsidR="00A526CB" w:rsidRPr="007D6B33" w:rsidRDefault="00A526CB" w:rsidP="00A526CB">
      <w:pPr>
        <w:spacing w:after="120"/>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tbl>
      <w:tblPr>
        <w:tblStyle w:val="a7"/>
        <w:tblW w:w="0" w:type="auto"/>
        <w:tblLook w:val="04A0" w:firstRow="1" w:lastRow="0" w:firstColumn="1" w:lastColumn="0" w:noHBand="0" w:noVBand="1"/>
      </w:tblPr>
      <w:tblGrid>
        <w:gridCol w:w="9565"/>
      </w:tblGrid>
      <w:tr w:rsidR="00774522" w:rsidRPr="00D05921" w14:paraId="08007684" w14:textId="77777777" w:rsidTr="000E2674">
        <w:tc>
          <w:tcPr>
            <w:tcW w:w="9565" w:type="dxa"/>
          </w:tcPr>
          <w:p w14:paraId="401530DD" w14:textId="6F5B53A1" w:rsidR="00774522" w:rsidRPr="00F03BAA" w:rsidRDefault="00774522"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103</w:t>
            </w:r>
            <w:r w:rsidRPr="00F03BAA">
              <w:rPr>
                <w:rFonts w:asciiTheme="minorHAnsi" w:hAnsiTheme="minorHAnsi"/>
                <w:b/>
              </w:rPr>
              <w:t xml:space="preserve">: </w:t>
            </w:r>
            <w:r w:rsidRPr="00774522">
              <w:rPr>
                <w:rFonts w:asciiTheme="minorHAnsi" w:hAnsiTheme="minorHAnsi"/>
                <w:b/>
                <w:lang w:val="en-US"/>
              </w:rPr>
              <w:t>Write</w:t>
            </w:r>
            <w:r w:rsidRPr="008975F0">
              <w:rPr>
                <w:rFonts w:asciiTheme="minorHAnsi" w:hAnsiTheme="minorHAnsi"/>
                <w:b/>
                <w:lang w:val="en-US"/>
              </w:rPr>
              <w:t xml:space="preserve"> File XFCB</w:t>
            </w:r>
            <w:r>
              <w:rPr>
                <w:rFonts w:asciiTheme="minorHAnsi" w:hAnsiTheme="minorHAnsi"/>
                <w:b/>
                <w:lang w:val="en-US"/>
              </w:rPr>
              <w:t xml:space="preserve"> </w:t>
            </w:r>
            <w:r w:rsidRPr="007F2557">
              <w:rPr>
                <w:rFonts w:asciiTheme="minorHAnsi" w:hAnsiTheme="minorHAnsi"/>
                <w:b/>
              </w:rPr>
              <w:t>(</w:t>
            </w:r>
            <w:r>
              <w:rPr>
                <w:rFonts w:asciiTheme="minorHAnsi" w:hAnsiTheme="minorHAnsi"/>
                <w:b/>
              </w:rPr>
              <w:t xml:space="preserve">Запись </w:t>
            </w:r>
            <w:r w:rsidRPr="008975F0">
              <w:rPr>
                <w:rFonts w:asciiTheme="minorHAnsi" w:hAnsiTheme="minorHAnsi"/>
                <w:b/>
                <w:lang w:val="en-US"/>
              </w:rPr>
              <w:t>XFCB</w:t>
            </w:r>
            <w:r>
              <w:rPr>
                <w:rFonts w:asciiTheme="minorHAnsi" w:hAnsiTheme="minorHAnsi"/>
                <w:b/>
              </w:rPr>
              <w:t xml:space="preserve"> файла</w:t>
            </w:r>
            <w:r w:rsidR="001E021F" w:rsidRPr="001E021F">
              <w:rPr>
                <w:rFonts w:asciiTheme="minorHAnsi" w:hAnsiTheme="minorHAnsi"/>
              </w:rPr>
              <w:fldChar w:fldCharType="begin"/>
            </w:r>
            <w:r w:rsidR="001E021F" w:rsidRPr="001E021F">
              <w:instrText xml:space="preserve"> XE "</w:instrText>
            </w:r>
            <w:r w:rsidR="001E021F" w:rsidRPr="001E021F">
              <w:rPr>
                <w:rFonts w:asciiTheme="minorHAnsi" w:hAnsiTheme="minorHAnsi"/>
              </w:rPr>
              <w:instrText xml:space="preserve">Запись </w:instrText>
            </w:r>
            <w:r w:rsidR="001E021F" w:rsidRPr="001E021F">
              <w:rPr>
                <w:rFonts w:asciiTheme="minorHAnsi" w:hAnsiTheme="minorHAnsi"/>
                <w:lang w:val="en-US"/>
              </w:rPr>
              <w:instrText>XFCB</w:instrText>
            </w:r>
            <w:r w:rsidR="001E021F" w:rsidRPr="001E021F">
              <w:rPr>
                <w:rFonts w:asciiTheme="minorHAnsi" w:hAnsiTheme="minorHAnsi"/>
              </w:rPr>
              <w:instrText xml:space="preserve"> файла</w:instrText>
            </w:r>
            <w:r w:rsidR="001E021F" w:rsidRPr="001E021F">
              <w:instrText xml:space="preserve">" </w:instrText>
            </w:r>
            <w:r w:rsidR="001E021F" w:rsidRPr="001E021F">
              <w:rPr>
                <w:rFonts w:asciiTheme="minorHAnsi" w:hAnsiTheme="minorHAnsi"/>
              </w:rPr>
              <w:fldChar w:fldCharType="end"/>
            </w:r>
            <w:r w:rsidRPr="007F2557">
              <w:rPr>
                <w:rFonts w:asciiTheme="minorHAnsi" w:hAnsiTheme="minorHAnsi"/>
                <w:b/>
              </w:rPr>
              <w:t>)</w:t>
            </w:r>
          </w:p>
        </w:tc>
      </w:tr>
      <w:tr w:rsidR="00774522" w14:paraId="1DDC4945" w14:textId="77777777" w:rsidTr="000E2674">
        <w:tc>
          <w:tcPr>
            <w:tcW w:w="9565" w:type="dxa"/>
          </w:tcPr>
          <w:p w14:paraId="14CF4C78" w14:textId="77777777" w:rsidR="00774522" w:rsidRDefault="00774522" w:rsidP="000E267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FB55901" w14:textId="2A067A30" w:rsidR="00774522" w:rsidRDefault="00774522" w:rsidP="000E2674">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67</w:t>
            </w:r>
            <w:r w:rsidRPr="006D1D04">
              <w:rPr>
                <w:rFonts w:ascii="Consolas" w:hAnsi="Consolas"/>
                <w:lang w:val="en-US"/>
              </w:rPr>
              <w:t>H</w:t>
            </w:r>
          </w:p>
          <w:p w14:paraId="1B246B29" w14:textId="77777777" w:rsidR="00774522" w:rsidRDefault="00774522" w:rsidP="000E2674">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915434">
              <w:rPr>
                <w:rFonts w:ascii="Consolas" w:hAnsi="Consolas"/>
              </w:rPr>
              <w:t>FCB</w:t>
            </w:r>
          </w:p>
          <w:p w14:paraId="5F2FB7AB" w14:textId="77777777" w:rsidR="00774522" w:rsidRDefault="00774522" w:rsidP="000E2674">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4A608AB" w14:textId="77777777" w:rsidR="00774522" w:rsidRDefault="00774522" w:rsidP="000E2674">
            <w:pPr>
              <w:spacing w:before="60"/>
              <w:ind w:left="709"/>
              <w:jc w:val="both"/>
              <w:rPr>
                <w:rFonts w:asciiTheme="minorHAnsi" w:hAnsiTheme="minorHAnsi"/>
              </w:rPr>
            </w:pPr>
            <w:r>
              <w:rPr>
                <w:rFonts w:asciiTheme="minorHAnsi" w:hAnsiTheme="minorHAnsi"/>
              </w:rPr>
              <w:t xml:space="preserve">Регистр </w:t>
            </w:r>
            <w:r w:rsidRPr="005110FA">
              <w:rPr>
                <w:rFonts w:ascii="Consolas" w:hAnsi="Consolas"/>
              </w:rPr>
              <w:t xml:space="preserve"> </w:t>
            </w:r>
            <w:r>
              <w:rPr>
                <w:rFonts w:ascii="Consolas" w:hAnsi="Consolas"/>
                <w:lang w:val="en-US"/>
              </w:rPr>
              <w:t>A</w:t>
            </w:r>
            <w:r>
              <w:rPr>
                <w:rFonts w:asciiTheme="minorHAnsi" w:hAnsiTheme="minorHAnsi"/>
                <w:lang w:val="en-US"/>
              </w:rPr>
              <w:t xml:space="preserve">: </w:t>
            </w:r>
            <w:r>
              <w:rPr>
                <w:rFonts w:asciiTheme="minorHAnsi" w:hAnsiTheme="minorHAnsi"/>
              </w:rPr>
              <w:t>Код каталога</w:t>
            </w:r>
          </w:p>
          <w:p w14:paraId="30A75107" w14:textId="5B41A7EE" w:rsidR="00774522" w:rsidRPr="008342FA" w:rsidRDefault="00774522" w:rsidP="00774522">
            <w:pPr>
              <w:spacing w:after="120"/>
              <w:ind w:left="709"/>
              <w:jc w:val="both"/>
              <w:rPr>
                <w:rFonts w:asciiTheme="minorHAnsi" w:hAnsiTheme="minorHAnsi"/>
              </w:rPr>
            </w:pPr>
            <w:r>
              <w:rPr>
                <w:rFonts w:asciiTheme="minorHAnsi" w:hAnsiTheme="minorHAnsi"/>
              </w:rPr>
              <w:t xml:space="preserve">Регистр </w:t>
            </w:r>
            <w:r w:rsidRPr="005110FA">
              <w:rPr>
                <w:rFonts w:ascii="Consolas" w:hAnsi="Consolas"/>
              </w:rPr>
              <w:t xml:space="preserve"> </w:t>
            </w:r>
            <w:r>
              <w:rPr>
                <w:rFonts w:ascii="Consolas" w:hAnsi="Consolas"/>
                <w:lang w:val="en-US"/>
              </w:rPr>
              <w:t>H</w:t>
            </w:r>
            <w:r>
              <w:rPr>
                <w:rFonts w:asciiTheme="minorHAnsi" w:hAnsiTheme="minorHAnsi"/>
                <w:lang w:val="en-US"/>
              </w:rPr>
              <w:t xml:space="preserve">: </w:t>
            </w:r>
            <w:r>
              <w:rPr>
                <w:rFonts w:asciiTheme="minorHAnsi" w:hAnsiTheme="minorHAnsi"/>
              </w:rPr>
              <w:t>Физическая или расширенная ошибка</w:t>
            </w:r>
          </w:p>
        </w:tc>
      </w:tr>
    </w:tbl>
    <w:p w14:paraId="492C8A36" w14:textId="2407D6A7" w:rsidR="00B05CC2" w:rsidRPr="00F05923" w:rsidRDefault="000E2674" w:rsidP="00F05923">
      <w:pPr>
        <w:spacing w:before="120" w:after="120"/>
        <w:ind w:firstLine="709"/>
        <w:jc w:val="both"/>
        <w:rPr>
          <w:rFonts w:asciiTheme="minorHAnsi" w:hAnsiTheme="minorHAnsi"/>
        </w:rPr>
      </w:pPr>
      <w:r w:rsidRPr="000E2674">
        <w:rPr>
          <w:rFonts w:asciiTheme="minorHAnsi" w:hAnsiTheme="minorHAnsi"/>
        </w:rPr>
        <w:t xml:space="preserve">Функция </w:t>
      </w:r>
      <w:r w:rsidRPr="000E2674">
        <w:rPr>
          <w:rFonts w:asciiTheme="minorHAnsi" w:hAnsiTheme="minorHAnsi"/>
          <w:i/>
          <w:lang w:val="en-US"/>
        </w:rPr>
        <w:t>Write File XFCB</w:t>
      </w:r>
      <w:r w:rsidRPr="000E2674">
        <w:rPr>
          <w:rFonts w:asciiTheme="minorHAnsi" w:hAnsiTheme="minorHAnsi"/>
        </w:rPr>
        <w:t xml:space="preserve"> создает новый </w:t>
      </w:r>
      <w:r w:rsidRPr="000E2674">
        <w:rPr>
          <w:rFonts w:ascii="Consolas" w:hAnsi="Consolas"/>
        </w:rPr>
        <w:t>XFCB</w:t>
      </w:r>
      <w:r w:rsidR="003437AF">
        <w:rPr>
          <w:rFonts w:ascii="Consolas" w:hAnsi="Consolas"/>
        </w:rPr>
        <w:fldChar w:fldCharType="begin"/>
      </w:r>
      <w:r w:rsidR="003437AF">
        <w:instrText xml:space="preserve"> XE "</w:instrText>
      </w:r>
      <w:r w:rsidR="003437AF" w:rsidRPr="000E2674">
        <w:rPr>
          <w:rFonts w:ascii="Consolas" w:hAnsi="Consolas"/>
        </w:rPr>
        <w:instrText>XFCB</w:instrText>
      </w:r>
      <w:r w:rsidR="003437AF">
        <w:instrText xml:space="preserve">" </w:instrText>
      </w:r>
      <w:r w:rsidR="003437AF">
        <w:rPr>
          <w:rFonts w:ascii="Consolas" w:hAnsi="Consolas"/>
        </w:rPr>
        <w:fldChar w:fldCharType="end"/>
      </w:r>
      <w:r w:rsidRPr="000E2674">
        <w:rPr>
          <w:rFonts w:asciiTheme="minorHAnsi" w:hAnsiTheme="minorHAnsi"/>
        </w:rPr>
        <w:t xml:space="preserve"> или обновляет существующий </w:t>
      </w:r>
      <w:r w:rsidRPr="000E2674">
        <w:rPr>
          <w:rFonts w:ascii="Consolas" w:hAnsi="Consolas"/>
        </w:rPr>
        <w:t>XFCB</w:t>
      </w:r>
      <w:r w:rsidRPr="000E2674">
        <w:rPr>
          <w:rFonts w:asciiTheme="minorHAnsi" w:hAnsiTheme="minorHAnsi"/>
        </w:rPr>
        <w:t xml:space="preserve"> для указанного файла. Вызывающий процесс передает в регистровой паре </w:t>
      </w:r>
      <w:r w:rsidRPr="000E2674">
        <w:rPr>
          <w:rFonts w:ascii="Consolas" w:hAnsi="Consolas"/>
        </w:rPr>
        <w:t>DE</w:t>
      </w:r>
      <w:r w:rsidRPr="000E2674">
        <w:rPr>
          <w:rFonts w:asciiTheme="minorHAnsi" w:hAnsiTheme="minorHAnsi"/>
        </w:rPr>
        <w:t xml:space="preserve"> адрес </w:t>
      </w:r>
      <w:r w:rsidRPr="000E2674">
        <w:rPr>
          <w:rFonts w:ascii="Consolas" w:hAnsi="Consolas"/>
        </w:rPr>
        <w:t>FCB</w:t>
      </w:r>
      <w:r w:rsidRPr="000E2674">
        <w:rPr>
          <w:rFonts w:asciiTheme="minorHAnsi" w:hAnsiTheme="minorHAnsi"/>
        </w:rPr>
        <w:t>, в котором были определены поля диска, имени, расширения и  экстента. Поле "</w:t>
      </w:r>
      <w:r w:rsidRPr="000E2674">
        <w:rPr>
          <w:rFonts w:ascii="Consolas" w:hAnsi="Consolas"/>
          <w:noProof/>
          <w:lang w:val="en-US"/>
        </w:rPr>
        <w:t>ex</w:t>
      </w:r>
      <w:r w:rsidRPr="000E2674">
        <w:rPr>
          <w:rFonts w:asciiTheme="minorHAnsi" w:hAnsiTheme="minorHAnsi"/>
        </w:rPr>
        <w:t xml:space="preserve">", если установлено, определяет режим пароля и должен ли новый пароль быть присвоен файлу. Формат байта </w:t>
      </w:r>
      <w:r>
        <w:rPr>
          <w:rFonts w:asciiTheme="minorHAnsi" w:hAnsiTheme="minorHAnsi"/>
        </w:rPr>
        <w:t>э</w:t>
      </w:r>
      <w:r w:rsidRPr="000E2674">
        <w:rPr>
          <w:rFonts w:asciiTheme="minorHAnsi" w:hAnsiTheme="minorHAnsi"/>
        </w:rPr>
        <w:t>кстента показан ниже:</w:t>
      </w:r>
    </w:p>
    <w:p w14:paraId="4CBF0E23" w14:textId="30598749" w:rsidR="00B05CC2" w:rsidRPr="000E2674" w:rsidRDefault="00B05CC2" w:rsidP="00F05923">
      <w:pPr>
        <w:spacing w:before="120"/>
        <w:ind w:left="708"/>
        <w:jc w:val="both"/>
        <w:rPr>
          <w:rFonts w:asciiTheme="minorHAnsi" w:hAnsiTheme="minorHAnsi"/>
        </w:rPr>
      </w:pPr>
      <w:r w:rsidRPr="00F05923">
        <w:rPr>
          <w:rFonts w:ascii="Consolas" w:hAnsi="Consolas"/>
        </w:rPr>
        <w:t>FCB</w:t>
      </w:r>
      <w:r w:rsidR="00F05923">
        <w:rPr>
          <w:rFonts w:asciiTheme="minorHAnsi" w:hAnsiTheme="minorHAnsi"/>
        </w:rPr>
        <w:tab/>
        <w:t>б</w:t>
      </w:r>
      <w:r w:rsidR="00F05923" w:rsidRPr="000E2674">
        <w:rPr>
          <w:rFonts w:asciiTheme="minorHAnsi" w:hAnsiTheme="minorHAnsi"/>
        </w:rPr>
        <w:t>айт</w:t>
      </w:r>
      <w:r w:rsidR="00F05923" w:rsidRPr="000E2674">
        <w:rPr>
          <w:rFonts w:ascii="Consolas" w:hAnsi="Consolas"/>
        </w:rPr>
        <w:t xml:space="preserve"> </w:t>
      </w:r>
      <w:r w:rsidRPr="000E2674">
        <w:rPr>
          <w:rFonts w:ascii="Consolas" w:hAnsi="Consolas"/>
        </w:rPr>
        <w:t>12</w:t>
      </w:r>
      <w:r w:rsidR="000E2674" w:rsidRPr="000E2674">
        <w:rPr>
          <w:rFonts w:asciiTheme="minorHAnsi" w:hAnsiTheme="minorHAnsi"/>
        </w:rPr>
        <w:t xml:space="preserve"> (</w:t>
      </w:r>
      <w:r w:rsidR="000E2674" w:rsidRPr="000E2674">
        <w:rPr>
          <w:rFonts w:ascii="Consolas" w:hAnsi="Consolas"/>
          <w:noProof/>
        </w:rPr>
        <w:t>ex</w:t>
      </w:r>
      <w:r w:rsidR="000E2674" w:rsidRPr="000E2674">
        <w:rPr>
          <w:rFonts w:asciiTheme="minorHAnsi" w:hAnsiTheme="minorHAnsi"/>
        </w:rPr>
        <w:t>)</w:t>
      </w:r>
      <w:r w:rsidRPr="000E2674">
        <w:rPr>
          <w:rFonts w:asciiTheme="minorHAnsi" w:hAnsiTheme="minorHAnsi"/>
        </w:rPr>
        <w:t xml:space="preserve">: </w:t>
      </w:r>
      <w:r w:rsidR="000E2674" w:rsidRPr="000E2674">
        <w:rPr>
          <w:rFonts w:asciiTheme="minorHAnsi" w:hAnsiTheme="minorHAnsi"/>
        </w:rPr>
        <w:t xml:space="preserve">Режим пароля </w:t>
      </w:r>
      <w:r w:rsidRPr="00F05923">
        <w:rPr>
          <w:rFonts w:ascii="Consolas" w:hAnsi="Consolas"/>
        </w:rPr>
        <w:t>XFCB</w:t>
      </w:r>
      <w:r w:rsidRPr="000E2674">
        <w:rPr>
          <w:rFonts w:asciiTheme="minorHAnsi" w:hAnsiTheme="minorHAnsi"/>
        </w:rPr>
        <w:t xml:space="preserve"> </w:t>
      </w:r>
    </w:p>
    <w:p w14:paraId="588E2A5B" w14:textId="4FDD6359" w:rsidR="00B05CC2" w:rsidRPr="000E2674" w:rsidRDefault="00F05923" w:rsidP="00F05923">
      <w:pPr>
        <w:ind w:left="708"/>
        <w:jc w:val="both"/>
        <w:rPr>
          <w:rFonts w:asciiTheme="minorHAnsi" w:hAnsiTheme="minorHAnsi"/>
        </w:rPr>
      </w:pPr>
      <w:r>
        <w:rPr>
          <w:rFonts w:asciiTheme="minorHAnsi" w:hAnsiTheme="minorHAnsi"/>
        </w:rPr>
        <w:tab/>
      </w:r>
      <w:r w:rsidR="000E2674">
        <w:rPr>
          <w:rFonts w:asciiTheme="minorHAnsi" w:hAnsiTheme="minorHAnsi"/>
        </w:rPr>
        <w:t>бит</w:t>
      </w:r>
      <w:r w:rsidR="00B05CC2" w:rsidRPr="000E2674">
        <w:rPr>
          <w:rFonts w:asciiTheme="minorHAnsi" w:hAnsiTheme="minorHAnsi"/>
        </w:rPr>
        <w:t xml:space="preserve"> </w:t>
      </w:r>
      <w:r w:rsidR="00B05CC2" w:rsidRPr="000E2674">
        <w:rPr>
          <w:rFonts w:ascii="Consolas" w:hAnsi="Consolas"/>
        </w:rPr>
        <w:t>7</w:t>
      </w:r>
      <w:r w:rsidR="00B05CC2" w:rsidRPr="000E2674">
        <w:rPr>
          <w:rFonts w:asciiTheme="minorHAnsi" w:hAnsiTheme="minorHAnsi"/>
        </w:rPr>
        <w:t xml:space="preserve"> -</w:t>
      </w:r>
      <w:r w:rsidR="000E2674">
        <w:rPr>
          <w:rFonts w:asciiTheme="minorHAnsi" w:hAnsiTheme="minorHAnsi"/>
        </w:rPr>
        <w:t xml:space="preserve"> </w:t>
      </w:r>
      <w:r w:rsidR="000E2674" w:rsidRPr="000E2674">
        <w:rPr>
          <w:rFonts w:asciiTheme="minorHAnsi" w:hAnsiTheme="minorHAnsi"/>
        </w:rPr>
        <w:t>Режим чтения</w:t>
      </w:r>
    </w:p>
    <w:p w14:paraId="60FBD680" w14:textId="573EE69F" w:rsidR="00B05CC2" w:rsidRPr="000E2674" w:rsidRDefault="00F05923" w:rsidP="00F05923">
      <w:pPr>
        <w:ind w:left="708"/>
        <w:jc w:val="both"/>
        <w:rPr>
          <w:rFonts w:asciiTheme="minorHAnsi" w:hAnsiTheme="minorHAnsi"/>
        </w:rPr>
      </w:pPr>
      <w:r>
        <w:rPr>
          <w:rFonts w:asciiTheme="minorHAnsi" w:hAnsiTheme="minorHAnsi"/>
        </w:rPr>
        <w:tab/>
      </w:r>
      <w:r w:rsidR="000E2674">
        <w:rPr>
          <w:rFonts w:asciiTheme="minorHAnsi" w:hAnsiTheme="minorHAnsi"/>
        </w:rPr>
        <w:t>бит</w:t>
      </w:r>
      <w:r w:rsidR="000E2674" w:rsidRPr="000E2674">
        <w:rPr>
          <w:rFonts w:asciiTheme="minorHAnsi" w:hAnsiTheme="minorHAnsi"/>
        </w:rPr>
        <w:t xml:space="preserve"> </w:t>
      </w:r>
      <w:r w:rsidR="00B05CC2" w:rsidRPr="000E2674">
        <w:rPr>
          <w:rFonts w:ascii="Consolas" w:hAnsi="Consolas"/>
        </w:rPr>
        <w:t>6</w:t>
      </w:r>
      <w:r w:rsidR="00B05CC2" w:rsidRPr="000E2674">
        <w:rPr>
          <w:rFonts w:asciiTheme="minorHAnsi" w:hAnsiTheme="minorHAnsi"/>
        </w:rPr>
        <w:t xml:space="preserve"> -</w:t>
      </w:r>
      <w:r>
        <w:rPr>
          <w:rFonts w:asciiTheme="minorHAnsi" w:hAnsiTheme="minorHAnsi"/>
        </w:rPr>
        <w:t xml:space="preserve"> </w:t>
      </w:r>
      <w:r w:rsidR="000E2674" w:rsidRPr="000E2674">
        <w:rPr>
          <w:rFonts w:asciiTheme="minorHAnsi" w:hAnsiTheme="minorHAnsi"/>
        </w:rPr>
        <w:t>Режим записи</w:t>
      </w:r>
    </w:p>
    <w:p w14:paraId="3860C67D" w14:textId="73B71038" w:rsidR="00B05CC2" w:rsidRPr="000E2674" w:rsidRDefault="00F05923" w:rsidP="00F05923">
      <w:pPr>
        <w:ind w:left="708"/>
        <w:jc w:val="both"/>
        <w:rPr>
          <w:rFonts w:asciiTheme="minorHAnsi" w:hAnsiTheme="minorHAnsi"/>
        </w:rPr>
      </w:pPr>
      <w:r>
        <w:rPr>
          <w:rFonts w:asciiTheme="minorHAnsi" w:hAnsiTheme="minorHAnsi"/>
        </w:rPr>
        <w:tab/>
      </w:r>
      <w:r w:rsidR="000E2674">
        <w:rPr>
          <w:rFonts w:asciiTheme="minorHAnsi" w:hAnsiTheme="minorHAnsi"/>
        </w:rPr>
        <w:t>бит</w:t>
      </w:r>
      <w:r w:rsidR="000E2674" w:rsidRPr="000E2674">
        <w:rPr>
          <w:rFonts w:asciiTheme="minorHAnsi" w:hAnsiTheme="minorHAnsi"/>
        </w:rPr>
        <w:t xml:space="preserve"> </w:t>
      </w:r>
      <w:r w:rsidR="00B05CC2" w:rsidRPr="000E2674">
        <w:rPr>
          <w:rFonts w:ascii="Consolas" w:hAnsi="Consolas"/>
        </w:rPr>
        <w:t>5</w:t>
      </w:r>
      <w:r w:rsidR="00B05CC2" w:rsidRPr="000E2674">
        <w:rPr>
          <w:rFonts w:asciiTheme="minorHAnsi" w:hAnsiTheme="minorHAnsi"/>
        </w:rPr>
        <w:t xml:space="preserve"> -</w:t>
      </w:r>
      <w:r>
        <w:rPr>
          <w:rFonts w:asciiTheme="minorHAnsi" w:hAnsiTheme="minorHAnsi"/>
        </w:rPr>
        <w:t xml:space="preserve"> </w:t>
      </w:r>
      <w:r w:rsidR="000E2674" w:rsidRPr="000E2674">
        <w:rPr>
          <w:rFonts w:asciiTheme="minorHAnsi" w:hAnsiTheme="minorHAnsi"/>
        </w:rPr>
        <w:t>Режим удаления</w:t>
      </w:r>
    </w:p>
    <w:p w14:paraId="16B455F7" w14:textId="0C795C95" w:rsidR="00B05CC2" w:rsidRPr="000E2674" w:rsidRDefault="00F05923" w:rsidP="00F05923">
      <w:pPr>
        <w:ind w:left="708"/>
        <w:jc w:val="both"/>
        <w:rPr>
          <w:rFonts w:asciiTheme="minorHAnsi" w:hAnsiTheme="minorHAnsi"/>
        </w:rPr>
      </w:pPr>
      <w:r>
        <w:rPr>
          <w:rFonts w:asciiTheme="minorHAnsi" w:hAnsiTheme="minorHAnsi"/>
        </w:rPr>
        <w:tab/>
      </w:r>
      <w:r w:rsidR="000E2674">
        <w:rPr>
          <w:rFonts w:asciiTheme="minorHAnsi" w:hAnsiTheme="minorHAnsi"/>
        </w:rPr>
        <w:t>бит</w:t>
      </w:r>
      <w:r w:rsidR="000E2674" w:rsidRPr="000E2674">
        <w:rPr>
          <w:rFonts w:asciiTheme="minorHAnsi" w:hAnsiTheme="minorHAnsi"/>
        </w:rPr>
        <w:t xml:space="preserve"> </w:t>
      </w:r>
      <w:r w:rsidR="00B05CC2" w:rsidRPr="000E2674">
        <w:rPr>
          <w:rFonts w:ascii="Consolas" w:hAnsi="Consolas"/>
        </w:rPr>
        <w:t>0</w:t>
      </w:r>
      <w:r w:rsidR="00B05CC2" w:rsidRPr="000E2674">
        <w:rPr>
          <w:rFonts w:asciiTheme="minorHAnsi" w:hAnsiTheme="minorHAnsi"/>
        </w:rPr>
        <w:t xml:space="preserve"> -</w:t>
      </w:r>
      <w:r>
        <w:rPr>
          <w:rFonts w:asciiTheme="minorHAnsi" w:hAnsiTheme="minorHAnsi"/>
        </w:rPr>
        <w:t xml:space="preserve"> </w:t>
      </w:r>
      <w:r w:rsidR="000E2674" w:rsidRPr="000E2674">
        <w:rPr>
          <w:rFonts w:asciiTheme="minorHAnsi" w:hAnsiTheme="minorHAnsi"/>
        </w:rPr>
        <w:t>Назначить новый пароль файлу</w:t>
      </w:r>
    </w:p>
    <w:p w14:paraId="4C22F862" w14:textId="459CA250" w:rsidR="00F05923" w:rsidRPr="00F05923" w:rsidRDefault="005D40C8" w:rsidP="00F05923">
      <w:pPr>
        <w:spacing w:before="120" w:after="120"/>
        <w:jc w:val="both"/>
        <w:rPr>
          <w:rFonts w:asciiTheme="minorHAnsi" w:hAnsiTheme="minorHAnsi"/>
        </w:rPr>
      </w:pPr>
      <w:r w:rsidRPr="005D40C8">
        <w:rPr>
          <w:rFonts w:asciiTheme="minorHAnsi" w:hAnsiTheme="minorHAnsi"/>
        </w:rPr>
        <w:t xml:space="preserve">Если бит </w:t>
      </w:r>
      <w:r w:rsidRPr="005D40C8">
        <w:rPr>
          <w:rFonts w:ascii="Consolas" w:hAnsi="Consolas"/>
        </w:rPr>
        <w:t>0</w:t>
      </w:r>
      <w:r w:rsidRPr="005D40C8">
        <w:rPr>
          <w:rFonts w:asciiTheme="minorHAnsi" w:hAnsiTheme="minorHAnsi"/>
        </w:rPr>
        <w:t xml:space="preserve"> установлен в </w:t>
      </w:r>
      <w:r w:rsidRPr="005D40C8">
        <w:rPr>
          <w:rFonts w:ascii="Consolas" w:hAnsi="Consolas"/>
        </w:rPr>
        <w:t>1</w:t>
      </w:r>
      <w:r w:rsidRPr="005D40C8">
        <w:rPr>
          <w:rFonts w:asciiTheme="minorHAnsi" w:hAnsiTheme="minorHAnsi"/>
        </w:rPr>
        <w:t>, новый пароль должен находиться во вторых 8 байтах т</w:t>
      </w:r>
      <w:r w:rsidRPr="005D40C8">
        <w:rPr>
          <w:rFonts w:asciiTheme="minorHAnsi" w:hAnsiTheme="minorHAnsi"/>
        </w:rPr>
        <w:t>е</w:t>
      </w:r>
      <w:r w:rsidRPr="005D40C8">
        <w:rPr>
          <w:rFonts w:asciiTheme="minorHAnsi" w:hAnsiTheme="minorHAnsi"/>
        </w:rPr>
        <w:t xml:space="preserve">кущего </w:t>
      </w:r>
      <w:r w:rsidRPr="005D40C8">
        <w:rPr>
          <w:rFonts w:ascii="Consolas" w:hAnsi="Consolas"/>
        </w:rPr>
        <w:t>DMA</w:t>
      </w:r>
      <w:r w:rsidRPr="005D40C8">
        <w:rPr>
          <w:rFonts w:asciiTheme="minorHAnsi" w:hAnsiTheme="minorHAnsi"/>
        </w:rPr>
        <w:t xml:space="preserve">. Если </w:t>
      </w:r>
      <w:r w:rsidRPr="005D40C8">
        <w:rPr>
          <w:rFonts w:ascii="Consolas" w:hAnsi="Consolas"/>
        </w:rPr>
        <w:t>FCB</w:t>
      </w:r>
      <w:r w:rsidRPr="005D40C8">
        <w:rPr>
          <w:rFonts w:asciiTheme="minorHAnsi" w:hAnsiTheme="minorHAnsi"/>
        </w:rPr>
        <w:t xml:space="preserve"> в настоящее время защищен паролем, корректный пароль </w:t>
      </w:r>
      <w:r w:rsidR="006F47E4" w:rsidRPr="005D40C8">
        <w:rPr>
          <w:rFonts w:asciiTheme="minorHAnsi" w:hAnsiTheme="minorHAnsi"/>
        </w:rPr>
        <w:t>р</w:t>
      </w:r>
      <w:r w:rsidR="006F47E4" w:rsidRPr="005D40C8">
        <w:rPr>
          <w:rFonts w:asciiTheme="minorHAnsi" w:hAnsiTheme="minorHAnsi"/>
        </w:rPr>
        <w:t>а</w:t>
      </w:r>
      <w:r w:rsidR="006F47E4" w:rsidRPr="005D40C8">
        <w:rPr>
          <w:rFonts w:asciiTheme="minorHAnsi" w:hAnsiTheme="minorHAnsi"/>
        </w:rPr>
        <w:t>нее установлен</w:t>
      </w:r>
      <w:r w:rsidR="006F47E4">
        <w:rPr>
          <w:rFonts w:asciiTheme="minorHAnsi" w:hAnsiTheme="minorHAnsi"/>
        </w:rPr>
        <w:t>ный</w:t>
      </w:r>
      <w:r w:rsidR="006F47E4" w:rsidRPr="005D40C8">
        <w:rPr>
          <w:rFonts w:asciiTheme="minorHAnsi" w:hAnsiTheme="minorHAnsi"/>
        </w:rPr>
        <w:t xml:space="preserve"> в качестве пароля по умолчанию (см. Функцию 106)</w:t>
      </w:r>
      <w:r w:rsidR="0099230C">
        <w:rPr>
          <w:rFonts w:asciiTheme="minorHAnsi" w:hAnsiTheme="minorHAnsi"/>
        </w:rPr>
        <w:t xml:space="preserve"> </w:t>
      </w:r>
      <w:r w:rsidRPr="005D40C8">
        <w:rPr>
          <w:rFonts w:asciiTheme="minorHAnsi" w:hAnsiTheme="minorHAnsi"/>
        </w:rPr>
        <w:t xml:space="preserve">должен находиться в первых 8 байтах текущего </w:t>
      </w:r>
      <w:r w:rsidRPr="005D40C8">
        <w:rPr>
          <w:rFonts w:ascii="Consolas" w:hAnsi="Consolas"/>
        </w:rPr>
        <w:t>DMA</w:t>
      </w:r>
      <w:r w:rsidRPr="005D40C8">
        <w:rPr>
          <w:rFonts w:asciiTheme="minorHAnsi" w:hAnsiTheme="minorHAnsi"/>
        </w:rPr>
        <w:t>.</w:t>
      </w:r>
    </w:p>
    <w:p w14:paraId="01B6AA88" w14:textId="2966E0B7" w:rsidR="00225E90" w:rsidRPr="00F05923" w:rsidRDefault="00460995" w:rsidP="00225E90">
      <w:pPr>
        <w:spacing w:before="120" w:after="120"/>
        <w:ind w:firstLine="709"/>
        <w:jc w:val="both"/>
        <w:rPr>
          <w:rFonts w:asciiTheme="minorHAnsi" w:hAnsiTheme="minorHAnsi"/>
        </w:rPr>
      </w:pPr>
      <w:r w:rsidRPr="00460995">
        <w:rPr>
          <w:rFonts w:asciiTheme="minorHAnsi" w:hAnsiTheme="minorHAnsi"/>
        </w:rPr>
        <w:t xml:space="preserve">По возвращении, функция 100 возвращает код каталога в регистре </w:t>
      </w:r>
      <w:r w:rsidRPr="00460995">
        <w:rPr>
          <w:rFonts w:ascii="Consolas" w:hAnsi="Consolas"/>
        </w:rPr>
        <w:t>A</w:t>
      </w:r>
      <w:r w:rsidRPr="00460995">
        <w:rPr>
          <w:rFonts w:asciiTheme="minorHAnsi" w:hAnsiTheme="minorHAnsi"/>
        </w:rPr>
        <w:t xml:space="preserve"> со знач</w:t>
      </w:r>
      <w:r w:rsidRPr="00460995">
        <w:rPr>
          <w:rFonts w:asciiTheme="minorHAnsi" w:hAnsiTheme="minorHAnsi"/>
        </w:rPr>
        <w:t>е</w:t>
      </w:r>
      <w:r w:rsidRPr="00460995">
        <w:rPr>
          <w:rFonts w:asciiTheme="minorHAnsi" w:hAnsiTheme="minorHAnsi"/>
        </w:rPr>
        <w:t xml:space="preserve">нием от </w:t>
      </w:r>
      <w:r w:rsidRPr="00460995">
        <w:rPr>
          <w:rFonts w:ascii="Consolas" w:hAnsi="Consolas"/>
        </w:rPr>
        <w:t>0</w:t>
      </w:r>
      <w:r w:rsidRPr="00460995">
        <w:rPr>
          <w:rFonts w:asciiTheme="minorHAnsi" w:hAnsiTheme="minorHAnsi"/>
        </w:rPr>
        <w:t xml:space="preserve"> до </w:t>
      </w:r>
      <w:r w:rsidRPr="00460995">
        <w:rPr>
          <w:rFonts w:ascii="Consolas" w:hAnsi="Consolas"/>
        </w:rPr>
        <w:t>3</w:t>
      </w:r>
      <w:r w:rsidRPr="00460995">
        <w:rPr>
          <w:rFonts w:asciiTheme="minorHAnsi" w:hAnsiTheme="minorHAnsi"/>
        </w:rPr>
        <w:t xml:space="preserve">, если создание или обновление </w:t>
      </w:r>
      <w:r w:rsidRPr="00460995">
        <w:rPr>
          <w:rFonts w:ascii="Consolas" w:hAnsi="Consolas"/>
        </w:rPr>
        <w:t>XFCB</w:t>
      </w:r>
      <w:r w:rsidRPr="00460995">
        <w:rPr>
          <w:rFonts w:asciiTheme="minorHAnsi" w:hAnsiTheme="minorHAnsi"/>
        </w:rPr>
        <w:t xml:space="preserve"> было успешно, или </w:t>
      </w:r>
      <w:r w:rsidRPr="00460995">
        <w:rPr>
          <w:rFonts w:ascii="Consolas" w:hAnsi="Consolas"/>
        </w:rPr>
        <w:t>0FFH</w:t>
      </w:r>
      <w:r w:rsidRPr="00460995">
        <w:rPr>
          <w:rFonts w:asciiTheme="minorHAnsi" w:hAnsiTheme="minorHAnsi"/>
        </w:rPr>
        <w:t xml:space="preserve"> (</w:t>
      </w:r>
      <w:r w:rsidRPr="00460995">
        <w:rPr>
          <w:rFonts w:ascii="Consolas" w:hAnsi="Consolas"/>
        </w:rPr>
        <w:t>255</w:t>
      </w:r>
      <w:r w:rsidRPr="00460995">
        <w:rPr>
          <w:rFonts w:asciiTheme="minorHAnsi" w:hAnsiTheme="minorHAnsi"/>
        </w:rPr>
        <w:t xml:space="preserve"> в десятичной системе), если метка каталога не существует на указанном диске, или файл, названный в </w:t>
      </w:r>
      <w:r w:rsidRPr="00460995">
        <w:rPr>
          <w:rFonts w:ascii="Consolas" w:hAnsi="Consolas"/>
        </w:rPr>
        <w:t>FCB</w:t>
      </w:r>
      <w:r w:rsidRPr="00460995">
        <w:rPr>
          <w:rFonts w:asciiTheme="minorHAnsi" w:hAnsiTheme="minorHAnsi"/>
        </w:rPr>
        <w:t xml:space="preserve">, не был найден, или нет места в каталоге для создания </w:t>
      </w:r>
      <w:r w:rsidRPr="00460995">
        <w:rPr>
          <w:rFonts w:ascii="Consolas" w:hAnsi="Consolas"/>
        </w:rPr>
        <w:t>XFCB</w:t>
      </w:r>
      <w:r w:rsidRPr="00460995">
        <w:rPr>
          <w:rFonts w:asciiTheme="minorHAnsi" w:hAnsiTheme="minorHAnsi"/>
        </w:rPr>
        <w:t xml:space="preserve">. Регистр </w:t>
      </w:r>
      <w:r w:rsidRPr="00460995">
        <w:rPr>
          <w:rFonts w:ascii="Consolas" w:hAnsi="Consolas"/>
        </w:rPr>
        <w:t>H</w:t>
      </w:r>
      <w:r w:rsidRPr="00460995">
        <w:rPr>
          <w:rFonts w:asciiTheme="minorHAnsi" w:hAnsiTheme="minorHAnsi"/>
        </w:rPr>
        <w:t xml:space="preserve"> обнуляется в обоих случаях. Если возникает физическая или расширенная ошибка, функция 103 выполняет различные действия в зависимости от режима ошибок </w:t>
      </w:r>
      <w:r w:rsidRPr="00460995">
        <w:rPr>
          <w:rFonts w:ascii="Consolas" w:hAnsi="Consolas"/>
        </w:rPr>
        <w:t>BDOS</w:t>
      </w:r>
      <w:r w:rsidRPr="00460995">
        <w:rPr>
          <w:rFonts w:asciiTheme="minorHAnsi" w:hAnsiTheme="minorHAnsi"/>
        </w:rPr>
        <w:t xml:space="preserve"> (см. функцию 45). Если режим ошибок </w:t>
      </w:r>
      <w:r w:rsidRPr="00460995">
        <w:rPr>
          <w:rFonts w:ascii="Consolas" w:hAnsi="Consolas"/>
        </w:rPr>
        <w:t>BDOS</w:t>
      </w:r>
      <w:r w:rsidRPr="00460995">
        <w:rPr>
          <w:rFonts w:asciiTheme="minorHAnsi" w:hAnsiTheme="minorHAnsi"/>
        </w:rPr>
        <w:t xml:space="preserve"> является режим</w:t>
      </w:r>
      <w:r w:rsidR="00AD44EE">
        <w:rPr>
          <w:rFonts w:asciiTheme="minorHAnsi" w:hAnsiTheme="minorHAnsi"/>
        </w:rPr>
        <w:t>ом</w:t>
      </w:r>
      <w:r w:rsidRPr="00460995">
        <w:rPr>
          <w:rFonts w:asciiTheme="minorHAnsi" w:hAnsiTheme="minorHAnsi"/>
        </w:rPr>
        <w:t xml:space="preserve"> по умолчанию, сообщение, идентифицирующее ошибку, выводится в консоль и процесс завершается. В противном случае, функция 103 возвращает процессу вызова в рег</w:t>
      </w:r>
      <w:r w:rsidRPr="00460995">
        <w:rPr>
          <w:rFonts w:asciiTheme="minorHAnsi" w:hAnsiTheme="minorHAnsi"/>
        </w:rPr>
        <w:t>и</w:t>
      </w:r>
      <w:r w:rsidRPr="00460995">
        <w:rPr>
          <w:rFonts w:asciiTheme="minorHAnsi" w:hAnsiTheme="minorHAnsi"/>
        </w:rPr>
        <w:t xml:space="preserve">стре </w:t>
      </w:r>
      <w:r w:rsidRPr="00460995">
        <w:rPr>
          <w:rFonts w:ascii="Consolas" w:hAnsi="Consolas"/>
        </w:rPr>
        <w:t>A</w:t>
      </w:r>
      <w:r w:rsidRPr="00460995">
        <w:rPr>
          <w:rFonts w:asciiTheme="minorHAnsi" w:hAnsiTheme="minorHAnsi"/>
        </w:rPr>
        <w:t xml:space="preserve"> значение </w:t>
      </w:r>
      <w:r w:rsidRPr="00460995">
        <w:rPr>
          <w:rFonts w:ascii="Consolas" w:hAnsi="Consolas"/>
        </w:rPr>
        <w:t>0FFH</w:t>
      </w:r>
      <w:r w:rsidRPr="00460995">
        <w:rPr>
          <w:rFonts w:asciiTheme="minorHAnsi" w:hAnsiTheme="minorHAnsi"/>
        </w:rPr>
        <w:t xml:space="preserve"> и регистру </w:t>
      </w:r>
      <w:r w:rsidRPr="00460995">
        <w:rPr>
          <w:rFonts w:ascii="Consolas" w:hAnsi="Consolas"/>
        </w:rPr>
        <w:t>H</w:t>
      </w:r>
      <w:r w:rsidRPr="00460995">
        <w:rPr>
          <w:rFonts w:asciiTheme="minorHAnsi" w:hAnsiTheme="minorHAnsi"/>
        </w:rPr>
        <w:t xml:space="preserve"> присваивается один из следующих кодов физич</w:t>
      </w:r>
      <w:r w:rsidRPr="00460995">
        <w:rPr>
          <w:rFonts w:asciiTheme="minorHAnsi" w:hAnsiTheme="minorHAnsi"/>
        </w:rPr>
        <w:t>е</w:t>
      </w:r>
      <w:r w:rsidRPr="00460995">
        <w:rPr>
          <w:rFonts w:asciiTheme="minorHAnsi" w:hAnsiTheme="minorHAnsi"/>
        </w:rPr>
        <w:t>ских или расширенных ошибок:</w:t>
      </w:r>
    </w:p>
    <w:p w14:paraId="6100947D" w14:textId="77777777" w:rsidR="00460995" w:rsidRPr="007D6B33" w:rsidRDefault="00460995" w:rsidP="00460995">
      <w:pPr>
        <w:spacing w:before="120"/>
        <w:ind w:left="709"/>
        <w:jc w:val="both"/>
        <w:rPr>
          <w:rFonts w:asciiTheme="minorHAnsi" w:hAnsiTheme="minorHAnsi"/>
          <w:lang w:val="en-US"/>
        </w:rPr>
      </w:pPr>
      <w:r w:rsidRPr="007D6B33">
        <w:rPr>
          <w:rFonts w:ascii="Consolas" w:hAnsi="Consolas"/>
          <w:lang w:val="en-US"/>
        </w:rPr>
        <w:t>01</w:t>
      </w:r>
      <w:r w:rsidRPr="007D6B33">
        <w:rPr>
          <w:rFonts w:asciiTheme="minorHAnsi" w:hAnsiTheme="minorHAnsi"/>
          <w:lang w:val="en-US"/>
        </w:rPr>
        <w:t xml:space="preserve"> :</w:t>
      </w:r>
      <w:r w:rsidRPr="007D6B33">
        <w:rPr>
          <w:rFonts w:asciiTheme="minorHAnsi" w:hAnsiTheme="minorHAnsi"/>
          <w:lang w:val="en-US"/>
        </w:rPr>
        <w:tab/>
      </w:r>
      <w:r w:rsidRPr="006D1110">
        <w:rPr>
          <w:rFonts w:asciiTheme="minorHAnsi" w:hAnsiTheme="minorHAnsi"/>
        </w:rPr>
        <w:t>Систематическая ошибка</w:t>
      </w:r>
    </w:p>
    <w:p w14:paraId="758733AA" w14:textId="77777777" w:rsidR="00460995" w:rsidRPr="007D6B33" w:rsidRDefault="00460995" w:rsidP="00460995">
      <w:pPr>
        <w:ind w:left="708"/>
        <w:jc w:val="both"/>
        <w:rPr>
          <w:rFonts w:asciiTheme="minorHAnsi" w:hAnsiTheme="minorHAnsi"/>
          <w:lang w:val="en-US"/>
        </w:rPr>
      </w:pPr>
      <w:r w:rsidRPr="007D6B33">
        <w:rPr>
          <w:rFonts w:ascii="Consolas" w:hAnsi="Consolas"/>
          <w:lang w:val="en-US"/>
        </w:rPr>
        <w:t>0</w:t>
      </w:r>
      <w:r>
        <w:rPr>
          <w:rFonts w:ascii="Consolas" w:hAnsi="Consolas"/>
          <w:lang w:val="en-US"/>
        </w:rPr>
        <w:t>2</w:t>
      </w:r>
      <w:r w:rsidRPr="007D6B33">
        <w:rPr>
          <w:rFonts w:asciiTheme="minorHAnsi" w:hAnsiTheme="minorHAnsi"/>
          <w:lang w:val="en-US"/>
        </w:rPr>
        <w:t xml:space="preserve"> :</w:t>
      </w:r>
      <w:r w:rsidRPr="007D6B33">
        <w:rPr>
          <w:rFonts w:asciiTheme="minorHAnsi" w:hAnsiTheme="minorHAnsi"/>
          <w:lang w:val="en-US"/>
        </w:rPr>
        <w:tab/>
      </w:r>
      <w:r w:rsidRPr="00601772">
        <w:rPr>
          <w:rFonts w:asciiTheme="minorHAnsi" w:hAnsiTheme="minorHAnsi"/>
        </w:rPr>
        <w:t>Диск только для чтения</w:t>
      </w:r>
    </w:p>
    <w:p w14:paraId="28405F9B" w14:textId="77777777" w:rsidR="00460995" w:rsidRPr="007D6B33" w:rsidRDefault="00460995" w:rsidP="00460995">
      <w:pPr>
        <w:ind w:left="709"/>
        <w:jc w:val="both"/>
        <w:rPr>
          <w:rFonts w:asciiTheme="minorHAnsi" w:hAnsiTheme="minorHAnsi"/>
          <w:lang w:val="en-US"/>
        </w:rPr>
      </w:pPr>
      <w:r w:rsidRPr="007D6B33">
        <w:rPr>
          <w:rFonts w:ascii="Consolas" w:hAnsi="Consolas"/>
          <w:lang w:val="en-US"/>
        </w:rPr>
        <w:t>04</w:t>
      </w:r>
      <w:r w:rsidRPr="007D6B33">
        <w:rPr>
          <w:rFonts w:asciiTheme="minorHAnsi" w:hAnsiTheme="minorHAnsi"/>
          <w:lang w:val="en-US"/>
        </w:rPr>
        <w:t xml:space="preserve"> :</w:t>
      </w:r>
      <w:r w:rsidRPr="007D6B33">
        <w:rPr>
          <w:rFonts w:asciiTheme="minorHAnsi" w:hAnsiTheme="minorHAnsi"/>
          <w:lang w:val="en-US"/>
        </w:rPr>
        <w:tab/>
      </w:r>
      <w:r>
        <w:rPr>
          <w:rFonts w:asciiTheme="minorHAnsi" w:hAnsiTheme="minorHAnsi"/>
        </w:rPr>
        <w:t>Ошибка выбора диска</w:t>
      </w:r>
    </w:p>
    <w:p w14:paraId="1D6DBA90" w14:textId="77777777" w:rsidR="00460995" w:rsidRPr="007D6B33" w:rsidRDefault="00460995" w:rsidP="00240119">
      <w:pPr>
        <w:spacing w:after="120"/>
        <w:ind w:left="709"/>
        <w:jc w:val="both"/>
        <w:rPr>
          <w:rFonts w:asciiTheme="minorHAnsi" w:hAnsiTheme="minorHAnsi"/>
          <w:lang w:val="en-US"/>
        </w:rPr>
      </w:pPr>
      <w:r w:rsidRPr="007D6B33">
        <w:rPr>
          <w:rFonts w:ascii="Consolas" w:hAnsi="Consolas"/>
          <w:lang w:val="en-US"/>
        </w:rPr>
        <w:t>07</w:t>
      </w:r>
      <w:r w:rsidRPr="007D6B33">
        <w:rPr>
          <w:rFonts w:asciiTheme="minorHAnsi" w:hAnsiTheme="minorHAnsi"/>
          <w:lang w:val="en-US"/>
        </w:rPr>
        <w:t xml:space="preserve"> :</w:t>
      </w:r>
      <w:r w:rsidRPr="007D6B33">
        <w:rPr>
          <w:rFonts w:asciiTheme="minorHAnsi" w:hAnsiTheme="minorHAnsi"/>
          <w:lang w:val="en-US"/>
        </w:rPr>
        <w:tab/>
      </w:r>
      <w:r w:rsidRPr="007D6B33">
        <w:rPr>
          <w:rFonts w:asciiTheme="minorHAnsi" w:hAnsiTheme="minorHAnsi"/>
        </w:rPr>
        <w:t>Ошибка пароля файла</w:t>
      </w:r>
    </w:p>
    <w:tbl>
      <w:tblPr>
        <w:tblStyle w:val="a7"/>
        <w:tblW w:w="0" w:type="auto"/>
        <w:tblLook w:val="04A0" w:firstRow="1" w:lastRow="0" w:firstColumn="1" w:lastColumn="0" w:noHBand="0" w:noVBand="1"/>
      </w:tblPr>
      <w:tblGrid>
        <w:gridCol w:w="9565"/>
      </w:tblGrid>
      <w:tr w:rsidR="00240119" w:rsidRPr="00D05921" w14:paraId="0A934FEC" w14:textId="77777777" w:rsidTr="004D5AEE">
        <w:tc>
          <w:tcPr>
            <w:tcW w:w="9565" w:type="dxa"/>
          </w:tcPr>
          <w:p w14:paraId="021C1662" w14:textId="662F8350" w:rsidR="00240119" w:rsidRPr="00F03BAA" w:rsidRDefault="00240119"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104</w:t>
            </w:r>
            <w:r w:rsidRPr="00F03BAA">
              <w:rPr>
                <w:rFonts w:asciiTheme="minorHAnsi" w:hAnsiTheme="minorHAnsi"/>
                <w:b/>
              </w:rPr>
              <w:t xml:space="preserve">: </w:t>
            </w:r>
            <w:r w:rsidRPr="00240119">
              <w:rPr>
                <w:rFonts w:asciiTheme="minorHAnsi" w:hAnsiTheme="minorHAnsi"/>
                <w:b/>
                <w:lang w:val="en-US"/>
              </w:rPr>
              <w:t>Set Date and Time</w:t>
            </w:r>
            <w:r>
              <w:rPr>
                <w:rFonts w:asciiTheme="minorHAnsi" w:hAnsiTheme="minorHAnsi"/>
                <w:b/>
                <w:lang w:val="en-US"/>
              </w:rPr>
              <w:t xml:space="preserve"> </w:t>
            </w:r>
            <w:r w:rsidRPr="007F2557">
              <w:rPr>
                <w:rFonts w:asciiTheme="minorHAnsi" w:hAnsiTheme="minorHAnsi"/>
                <w:b/>
              </w:rPr>
              <w:t>(</w:t>
            </w:r>
            <w:r>
              <w:rPr>
                <w:rFonts w:asciiTheme="minorHAnsi" w:hAnsiTheme="minorHAnsi"/>
                <w:b/>
              </w:rPr>
              <w:t>Установить дату и время</w:t>
            </w:r>
            <w:r w:rsidR="00EB406E" w:rsidRPr="00EB406E">
              <w:rPr>
                <w:rFonts w:asciiTheme="minorHAnsi" w:hAnsiTheme="minorHAnsi"/>
              </w:rPr>
              <w:fldChar w:fldCharType="begin"/>
            </w:r>
            <w:r w:rsidR="00EB406E" w:rsidRPr="00EB406E">
              <w:instrText xml:space="preserve"> XE "</w:instrText>
            </w:r>
            <w:r w:rsidR="00EB406E" w:rsidRPr="00EB406E">
              <w:rPr>
                <w:rFonts w:asciiTheme="minorHAnsi" w:hAnsiTheme="minorHAnsi"/>
              </w:rPr>
              <w:instrText>Установить дату и время</w:instrText>
            </w:r>
            <w:r w:rsidR="00EB406E" w:rsidRPr="00EB406E">
              <w:instrText xml:space="preserve">" </w:instrText>
            </w:r>
            <w:r w:rsidR="00EB406E" w:rsidRPr="00EB406E">
              <w:rPr>
                <w:rFonts w:asciiTheme="minorHAnsi" w:hAnsiTheme="minorHAnsi"/>
              </w:rPr>
              <w:fldChar w:fldCharType="end"/>
            </w:r>
            <w:r w:rsidRPr="007F2557">
              <w:rPr>
                <w:rFonts w:asciiTheme="minorHAnsi" w:hAnsiTheme="minorHAnsi"/>
                <w:b/>
              </w:rPr>
              <w:t>)</w:t>
            </w:r>
          </w:p>
        </w:tc>
      </w:tr>
      <w:tr w:rsidR="00240119" w14:paraId="530FC3CE" w14:textId="77777777" w:rsidTr="004D5AEE">
        <w:tc>
          <w:tcPr>
            <w:tcW w:w="9565" w:type="dxa"/>
          </w:tcPr>
          <w:p w14:paraId="506DCB8E" w14:textId="77777777" w:rsidR="00240119" w:rsidRDefault="00240119" w:rsidP="004D5AE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F26E79C" w14:textId="44436A9C" w:rsidR="00240119" w:rsidRDefault="00240119" w:rsidP="004D5AEE">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68</w:t>
            </w:r>
            <w:r w:rsidRPr="006D1D04">
              <w:rPr>
                <w:rFonts w:ascii="Consolas" w:hAnsi="Consolas"/>
                <w:lang w:val="en-US"/>
              </w:rPr>
              <w:t>H</w:t>
            </w:r>
          </w:p>
          <w:p w14:paraId="32901ED8" w14:textId="524A24EF" w:rsidR="00240119" w:rsidRDefault="00240119" w:rsidP="004D5AE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240119">
              <w:rPr>
                <w:rFonts w:ascii="Consolas" w:hAnsi="Consolas"/>
              </w:rPr>
              <w:t>TOD</w:t>
            </w:r>
          </w:p>
          <w:p w14:paraId="5DFC0FC5" w14:textId="77777777" w:rsidR="00240119" w:rsidRDefault="00240119" w:rsidP="00240119">
            <w:pPr>
              <w:spacing w:before="6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9BD6D1C" w14:textId="7541EE7C" w:rsidR="00240119" w:rsidRPr="008342FA" w:rsidRDefault="00240119" w:rsidP="00240119">
            <w:pPr>
              <w:spacing w:before="60" w:after="60"/>
              <w:ind w:left="709"/>
              <w:jc w:val="both"/>
              <w:rPr>
                <w:rFonts w:asciiTheme="minorHAnsi" w:hAnsiTheme="minorHAnsi"/>
              </w:rPr>
            </w:pPr>
            <w:r>
              <w:rPr>
                <w:rFonts w:asciiTheme="minorHAnsi" w:hAnsiTheme="minorHAnsi"/>
              </w:rPr>
              <w:t>Нет</w:t>
            </w:r>
          </w:p>
        </w:tc>
      </w:tr>
    </w:tbl>
    <w:p w14:paraId="41CEBDD1" w14:textId="1A03929F" w:rsidR="00CD2B06" w:rsidRDefault="004D5AEE" w:rsidP="00CD2B06">
      <w:pPr>
        <w:spacing w:before="120" w:after="120"/>
        <w:ind w:firstLine="709"/>
        <w:jc w:val="both"/>
        <w:rPr>
          <w:rFonts w:asciiTheme="minorHAnsi" w:hAnsiTheme="minorHAnsi"/>
        </w:rPr>
      </w:pPr>
      <w:r w:rsidRPr="004D5AEE">
        <w:rPr>
          <w:rFonts w:asciiTheme="minorHAnsi" w:hAnsiTheme="minorHAnsi"/>
        </w:rPr>
        <w:t xml:space="preserve">Функция </w:t>
      </w:r>
      <w:r w:rsidRPr="004D5AEE">
        <w:rPr>
          <w:rFonts w:asciiTheme="minorHAnsi" w:hAnsiTheme="minorHAnsi"/>
          <w:i/>
          <w:lang w:val="en-US"/>
        </w:rPr>
        <w:t>Set Date and Time</w:t>
      </w:r>
      <w:r w:rsidRPr="004D5AEE">
        <w:rPr>
          <w:rFonts w:asciiTheme="minorHAnsi" w:hAnsiTheme="minorHAnsi"/>
        </w:rPr>
        <w:t xml:space="preserve"> устанавливает внутрисистемные дату и время</w:t>
      </w:r>
      <w:r w:rsidR="00EF532C">
        <w:rPr>
          <w:rFonts w:asciiTheme="minorHAnsi" w:hAnsiTheme="minorHAnsi"/>
        </w:rPr>
        <w:fldChar w:fldCharType="begin"/>
      </w:r>
      <w:r w:rsidR="00EF532C">
        <w:instrText xml:space="preserve"> XE "</w:instrText>
      </w:r>
      <w:r w:rsidR="00EF532C">
        <w:rPr>
          <w:rFonts w:asciiTheme="minorHAnsi" w:hAnsiTheme="minorHAnsi"/>
        </w:rPr>
        <w:instrText>Д</w:instrText>
      </w:r>
      <w:r w:rsidR="00EF532C" w:rsidRPr="004D5AEE">
        <w:rPr>
          <w:rFonts w:asciiTheme="minorHAnsi" w:hAnsiTheme="minorHAnsi"/>
        </w:rPr>
        <w:instrText>ат</w:instrText>
      </w:r>
      <w:r w:rsidR="00EF532C">
        <w:rPr>
          <w:rFonts w:asciiTheme="minorHAnsi" w:hAnsiTheme="minorHAnsi"/>
        </w:rPr>
        <w:instrText>а</w:instrText>
      </w:r>
      <w:r w:rsidR="00EF532C" w:rsidRPr="004D5AEE">
        <w:rPr>
          <w:rFonts w:asciiTheme="minorHAnsi" w:hAnsiTheme="minorHAnsi"/>
        </w:rPr>
        <w:instrText xml:space="preserve"> и время</w:instrText>
      </w:r>
      <w:r w:rsidR="00EF532C">
        <w:instrText xml:space="preserve">" </w:instrText>
      </w:r>
      <w:r w:rsidR="00EF532C">
        <w:rPr>
          <w:rFonts w:asciiTheme="minorHAnsi" w:hAnsiTheme="minorHAnsi"/>
        </w:rPr>
        <w:fldChar w:fldCharType="end"/>
      </w:r>
      <w:r w:rsidRPr="004D5AEE">
        <w:rPr>
          <w:rFonts w:asciiTheme="minorHAnsi" w:hAnsiTheme="minorHAnsi"/>
        </w:rPr>
        <w:t xml:space="preserve">. Процесс вызова передает в регистровой паре </w:t>
      </w:r>
      <w:r w:rsidRPr="004D5AEE">
        <w:rPr>
          <w:rFonts w:ascii="Consolas" w:hAnsi="Consolas"/>
        </w:rPr>
        <w:t>DE</w:t>
      </w:r>
      <w:r w:rsidRPr="004D5AEE">
        <w:rPr>
          <w:rFonts w:asciiTheme="minorHAnsi" w:hAnsiTheme="minorHAnsi"/>
        </w:rPr>
        <w:t xml:space="preserve"> адрес </w:t>
      </w:r>
      <w:r w:rsidR="006B540E" w:rsidRPr="006B540E">
        <w:rPr>
          <w:rFonts w:asciiTheme="minorHAnsi" w:hAnsiTheme="minorHAnsi"/>
        </w:rPr>
        <w:t>четырехбайтовой структуры</w:t>
      </w:r>
      <w:r w:rsidRPr="004D5AEE">
        <w:rPr>
          <w:rFonts w:asciiTheme="minorHAnsi" w:hAnsiTheme="minorHAnsi"/>
        </w:rPr>
        <w:t>, содержащ</w:t>
      </w:r>
      <w:r w:rsidR="006B540E">
        <w:rPr>
          <w:rFonts w:asciiTheme="minorHAnsi" w:hAnsiTheme="minorHAnsi"/>
        </w:rPr>
        <w:t>ей</w:t>
      </w:r>
      <w:r w:rsidRPr="004D5AEE">
        <w:rPr>
          <w:rFonts w:asciiTheme="minorHAnsi" w:hAnsiTheme="minorHAnsi"/>
        </w:rPr>
        <w:t xml:space="preserve"> спецификацию даты и времени. Формат структуры данных даты и вр</w:t>
      </w:r>
      <w:r w:rsidRPr="004D5AEE">
        <w:rPr>
          <w:rFonts w:asciiTheme="minorHAnsi" w:hAnsiTheme="minorHAnsi"/>
        </w:rPr>
        <w:t>е</w:t>
      </w:r>
      <w:r w:rsidRPr="004D5AEE">
        <w:rPr>
          <w:rFonts w:asciiTheme="minorHAnsi" w:hAnsiTheme="minorHAnsi"/>
        </w:rPr>
        <w:t>мени следующий:</w:t>
      </w:r>
    </w:p>
    <w:p w14:paraId="6E62F81D" w14:textId="4FBA1E7D" w:rsidR="00B05CC2" w:rsidRPr="002E4F1D" w:rsidRDefault="004D5AEE" w:rsidP="006638C5">
      <w:pPr>
        <w:spacing w:before="120"/>
        <w:ind w:left="708"/>
        <w:jc w:val="both"/>
        <w:rPr>
          <w:rFonts w:asciiTheme="minorHAnsi" w:hAnsiTheme="minorHAnsi"/>
        </w:rPr>
      </w:pPr>
      <w:r w:rsidRPr="002E4F1D">
        <w:rPr>
          <w:rFonts w:asciiTheme="minorHAnsi" w:hAnsiTheme="minorHAnsi"/>
        </w:rPr>
        <w:t>байты</w:t>
      </w:r>
      <w:r w:rsidR="002E4F1D">
        <w:rPr>
          <w:rFonts w:asciiTheme="minorHAnsi" w:hAnsiTheme="minorHAnsi"/>
        </w:rPr>
        <w:tab/>
      </w:r>
      <w:r w:rsidR="00B05CC2" w:rsidRPr="002E4F1D">
        <w:rPr>
          <w:rFonts w:ascii="Consolas" w:hAnsi="Consolas"/>
        </w:rPr>
        <w:t>0</w:t>
      </w:r>
      <w:r w:rsidR="00B05CC2" w:rsidRPr="002E4F1D">
        <w:rPr>
          <w:rFonts w:asciiTheme="minorHAnsi" w:hAnsiTheme="minorHAnsi"/>
        </w:rPr>
        <w:t xml:space="preserve"> </w:t>
      </w:r>
      <w:r w:rsidR="002E4F1D">
        <w:rPr>
          <w:rFonts w:asciiTheme="minorHAnsi" w:hAnsiTheme="minorHAnsi"/>
        </w:rPr>
        <w:t>–</w:t>
      </w:r>
      <w:r w:rsidR="00B05CC2" w:rsidRPr="002E4F1D">
        <w:rPr>
          <w:rFonts w:asciiTheme="minorHAnsi" w:hAnsiTheme="minorHAnsi"/>
        </w:rPr>
        <w:t xml:space="preserve"> </w:t>
      </w:r>
      <w:r w:rsidR="00B05CC2" w:rsidRPr="002E4F1D">
        <w:rPr>
          <w:rFonts w:ascii="Consolas" w:hAnsi="Consolas"/>
        </w:rPr>
        <w:t>1</w:t>
      </w:r>
      <w:r w:rsidR="002E4F1D" w:rsidRPr="002E4F1D">
        <w:rPr>
          <w:rFonts w:asciiTheme="minorHAnsi" w:hAnsiTheme="minorHAnsi"/>
        </w:rPr>
        <w:t xml:space="preserve"> </w:t>
      </w:r>
      <w:r w:rsidR="00B05CC2" w:rsidRPr="002E4F1D">
        <w:rPr>
          <w:rFonts w:asciiTheme="minorHAnsi" w:hAnsiTheme="minorHAnsi"/>
        </w:rPr>
        <w:t>:</w:t>
      </w:r>
      <w:r w:rsidR="002E4F1D" w:rsidRPr="002E4F1D">
        <w:rPr>
          <w:rFonts w:asciiTheme="minorHAnsi" w:hAnsiTheme="minorHAnsi"/>
        </w:rPr>
        <w:tab/>
      </w:r>
      <w:r w:rsidRPr="002E4F1D">
        <w:rPr>
          <w:rFonts w:asciiTheme="minorHAnsi" w:hAnsiTheme="minorHAnsi"/>
        </w:rPr>
        <w:t xml:space="preserve">Поле даты </w:t>
      </w:r>
    </w:p>
    <w:p w14:paraId="65D55982" w14:textId="5530F188" w:rsidR="00B05CC2" w:rsidRPr="002E4F1D" w:rsidRDefault="004D5AEE" w:rsidP="006638C5">
      <w:pPr>
        <w:ind w:left="709"/>
        <w:jc w:val="both"/>
        <w:rPr>
          <w:rFonts w:asciiTheme="minorHAnsi" w:hAnsiTheme="minorHAnsi"/>
        </w:rPr>
      </w:pPr>
      <w:r w:rsidRPr="002E4F1D">
        <w:rPr>
          <w:rFonts w:asciiTheme="minorHAnsi" w:hAnsiTheme="minorHAnsi"/>
        </w:rPr>
        <w:t>байт</w:t>
      </w:r>
      <w:r w:rsidR="002E4F1D">
        <w:rPr>
          <w:rFonts w:asciiTheme="minorHAnsi" w:hAnsiTheme="minorHAnsi"/>
        </w:rPr>
        <w:tab/>
      </w:r>
      <w:r w:rsidR="00B05CC2" w:rsidRPr="002E4F1D">
        <w:rPr>
          <w:rFonts w:ascii="Consolas" w:hAnsi="Consolas"/>
        </w:rPr>
        <w:t>2</w:t>
      </w:r>
      <w:r w:rsidR="00B05CC2" w:rsidRPr="002E4F1D">
        <w:rPr>
          <w:rFonts w:asciiTheme="minorHAnsi" w:hAnsiTheme="minorHAnsi"/>
        </w:rPr>
        <w:t>:</w:t>
      </w:r>
      <w:r w:rsidR="002E4F1D" w:rsidRPr="002E4F1D">
        <w:rPr>
          <w:rFonts w:asciiTheme="minorHAnsi" w:hAnsiTheme="minorHAnsi"/>
        </w:rPr>
        <w:tab/>
      </w:r>
      <w:r w:rsidRPr="002E4F1D">
        <w:rPr>
          <w:rFonts w:asciiTheme="minorHAnsi" w:hAnsiTheme="minorHAnsi"/>
        </w:rPr>
        <w:t xml:space="preserve">Поле часов </w:t>
      </w:r>
    </w:p>
    <w:p w14:paraId="23674009" w14:textId="51AECC5E" w:rsidR="00B05CC2" w:rsidRPr="002E4F1D" w:rsidRDefault="004D5AEE" w:rsidP="006638C5">
      <w:pPr>
        <w:ind w:left="709"/>
        <w:jc w:val="both"/>
        <w:rPr>
          <w:rFonts w:asciiTheme="minorHAnsi" w:hAnsiTheme="minorHAnsi"/>
        </w:rPr>
      </w:pPr>
      <w:r w:rsidRPr="002E4F1D">
        <w:rPr>
          <w:rFonts w:asciiTheme="minorHAnsi" w:hAnsiTheme="minorHAnsi"/>
        </w:rPr>
        <w:t>байт</w:t>
      </w:r>
      <w:r w:rsidR="002E4F1D">
        <w:rPr>
          <w:rFonts w:asciiTheme="minorHAnsi" w:hAnsiTheme="minorHAnsi"/>
        </w:rPr>
        <w:tab/>
      </w:r>
      <w:r w:rsidR="00B05CC2" w:rsidRPr="002E4F1D">
        <w:rPr>
          <w:rFonts w:ascii="Consolas" w:hAnsi="Consolas"/>
        </w:rPr>
        <w:t>3</w:t>
      </w:r>
      <w:r w:rsidR="00B05CC2" w:rsidRPr="002E4F1D">
        <w:rPr>
          <w:rFonts w:asciiTheme="minorHAnsi" w:hAnsiTheme="minorHAnsi"/>
        </w:rPr>
        <w:t>:</w:t>
      </w:r>
      <w:r w:rsidR="002E4F1D" w:rsidRPr="002E4F1D">
        <w:rPr>
          <w:rFonts w:asciiTheme="minorHAnsi" w:hAnsiTheme="minorHAnsi"/>
        </w:rPr>
        <w:tab/>
      </w:r>
      <w:r w:rsidRPr="002E4F1D">
        <w:rPr>
          <w:rFonts w:asciiTheme="minorHAnsi" w:hAnsiTheme="minorHAnsi"/>
        </w:rPr>
        <w:t>Поле минут</w:t>
      </w:r>
    </w:p>
    <w:p w14:paraId="305A97FC" w14:textId="74B37A54" w:rsidR="002E4F1D" w:rsidRDefault="00A93619" w:rsidP="002E4F1D">
      <w:pPr>
        <w:spacing w:before="120" w:after="120"/>
        <w:jc w:val="both"/>
        <w:rPr>
          <w:rFonts w:asciiTheme="minorHAnsi" w:hAnsiTheme="minorHAnsi"/>
        </w:rPr>
      </w:pPr>
      <w:r w:rsidRPr="00A93619">
        <w:rPr>
          <w:rFonts w:asciiTheme="minorHAnsi" w:hAnsiTheme="minorHAnsi"/>
        </w:rPr>
        <w:t>Дата представляется в виде 16-разрядного целого числа с 1 днем, соответствующим 1 января 1978 года, Время представляется в виде двух байтов: часы и минуты, хр</w:t>
      </w:r>
      <w:r w:rsidRPr="00A93619">
        <w:rPr>
          <w:rFonts w:asciiTheme="minorHAnsi" w:hAnsiTheme="minorHAnsi"/>
        </w:rPr>
        <w:t>а</w:t>
      </w:r>
      <w:r w:rsidRPr="00A93619">
        <w:rPr>
          <w:rFonts w:asciiTheme="minorHAnsi" w:hAnsiTheme="minorHAnsi"/>
        </w:rPr>
        <w:t xml:space="preserve">нящиеся как две цифры </w:t>
      </w:r>
      <w:r w:rsidRPr="00A93619">
        <w:rPr>
          <w:rFonts w:ascii="Consolas" w:hAnsi="Consolas"/>
        </w:rPr>
        <w:t>BCD</w:t>
      </w:r>
      <w:r w:rsidRPr="00A93619">
        <w:rPr>
          <w:rFonts w:asciiTheme="minorHAnsi" w:hAnsiTheme="minorHAnsi"/>
        </w:rPr>
        <w:t>.</w:t>
      </w:r>
    </w:p>
    <w:p w14:paraId="0A560CA6" w14:textId="5B19DD7F" w:rsidR="00A93619" w:rsidRDefault="00A93619" w:rsidP="00A93619">
      <w:pPr>
        <w:spacing w:before="120" w:after="120"/>
        <w:ind w:firstLine="709"/>
        <w:jc w:val="both"/>
        <w:rPr>
          <w:rFonts w:asciiTheme="minorHAnsi" w:hAnsiTheme="minorHAnsi"/>
        </w:rPr>
      </w:pPr>
      <w:r>
        <w:rPr>
          <w:rFonts w:asciiTheme="minorHAnsi" w:hAnsiTheme="minorHAnsi"/>
        </w:rPr>
        <w:t>В МР/М II</w:t>
      </w:r>
      <w:r w:rsidRPr="00A93619">
        <w:rPr>
          <w:rFonts w:asciiTheme="minorHAnsi" w:hAnsiTheme="minorHAnsi"/>
        </w:rPr>
        <w:t xml:space="preserve"> эта функция также устанавливает поле </w:t>
      </w:r>
      <w:r w:rsidR="00D2489D">
        <w:rPr>
          <w:rFonts w:asciiTheme="minorHAnsi" w:hAnsiTheme="minorHAnsi"/>
        </w:rPr>
        <w:t xml:space="preserve">секунд </w:t>
      </w:r>
      <w:r w:rsidRPr="00A93619">
        <w:rPr>
          <w:rFonts w:asciiTheme="minorHAnsi" w:hAnsiTheme="minorHAnsi"/>
        </w:rPr>
        <w:t>системной даты и времени к нулю.</w:t>
      </w:r>
    </w:p>
    <w:tbl>
      <w:tblPr>
        <w:tblStyle w:val="a7"/>
        <w:tblW w:w="0" w:type="auto"/>
        <w:tblLook w:val="04A0" w:firstRow="1" w:lastRow="0" w:firstColumn="1" w:lastColumn="0" w:noHBand="0" w:noVBand="1"/>
      </w:tblPr>
      <w:tblGrid>
        <w:gridCol w:w="9565"/>
      </w:tblGrid>
      <w:tr w:rsidR="00A93619" w:rsidRPr="00D05921" w14:paraId="2C9E2B5D" w14:textId="77777777" w:rsidTr="00DC3F4C">
        <w:tc>
          <w:tcPr>
            <w:tcW w:w="9565" w:type="dxa"/>
          </w:tcPr>
          <w:p w14:paraId="7416E00C" w14:textId="38265A37" w:rsidR="00A93619" w:rsidRPr="00F03BAA" w:rsidRDefault="00A93619"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105</w:t>
            </w:r>
            <w:r w:rsidRPr="00F03BAA">
              <w:rPr>
                <w:rFonts w:asciiTheme="minorHAnsi" w:hAnsiTheme="minorHAnsi"/>
                <w:b/>
              </w:rPr>
              <w:t xml:space="preserve">: </w:t>
            </w:r>
            <w:r>
              <w:rPr>
                <w:rFonts w:asciiTheme="minorHAnsi" w:hAnsiTheme="minorHAnsi"/>
                <w:b/>
                <w:lang w:val="en-US"/>
              </w:rPr>
              <w:t>G</w:t>
            </w:r>
            <w:r w:rsidRPr="00240119">
              <w:rPr>
                <w:rFonts w:asciiTheme="minorHAnsi" w:hAnsiTheme="minorHAnsi"/>
                <w:b/>
                <w:lang w:val="en-US"/>
              </w:rPr>
              <w:t>et Date and Time</w:t>
            </w:r>
            <w:r>
              <w:rPr>
                <w:rFonts w:asciiTheme="minorHAnsi" w:hAnsiTheme="minorHAnsi"/>
                <w:b/>
                <w:lang w:val="en-US"/>
              </w:rPr>
              <w:t xml:space="preserve"> </w:t>
            </w:r>
            <w:r w:rsidRPr="007F2557">
              <w:rPr>
                <w:rFonts w:asciiTheme="minorHAnsi" w:hAnsiTheme="minorHAnsi"/>
                <w:b/>
              </w:rPr>
              <w:t>(</w:t>
            </w:r>
            <w:r w:rsidR="00EB406E">
              <w:rPr>
                <w:rFonts w:asciiTheme="minorHAnsi" w:hAnsiTheme="minorHAnsi"/>
                <w:b/>
              </w:rPr>
              <w:t>Получить</w:t>
            </w:r>
            <w:r>
              <w:rPr>
                <w:rFonts w:asciiTheme="minorHAnsi" w:hAnsiTheme="minorHAnsi"/>
                <w:b/>
              </w:rPr>
              <w:t xml:space="preserve"> дату и время</w:t>
            </w:r>
            <w:r w:rsidR="000207E0" w:rsidRPr="000207E0">
              <w:rPr>
                <w:rFonts w:asciiTheme="minorHAnsi" w:hAnsiTheme="minorHAnsi"/>
              </w:rPr>
              <w:fldChar w:fldCharType="begin"/>
            </w:r>
            <w:r w:rsidR="000207E0" w:rsidRPr="000207E0">
              <w:instrText xml:space="preserve"> XE "</w:instrText>
            </w:r>
            <w:r w:rsidR="000207E0" w:rsidRPr="000207E0">
              <w:rPr>
                <w:rFonts w:asciiTheme="minorHAnsi" w:hAnsiTheme="minorHAnsi"/>
              </w:rPr>
              <w:instrText>Получить дату и время</w:instrText>
            </w:r>
            <w:r w:rsidR="000207E0" w:rsidRPr="000207E0">
              <w:instrText xml:space="preserve">" </w:instrText>
            </w:r>
            <w:r w:rsidR="000207E0" w:rsidRPr="000207E0">
              <w:rPr>
                <w:rFonts w:asciiTheme="minorHAnsi" w:hAnsiTheme="minorHAnsi"/>
              </w:rPr>
              <w:fldChar w:fldCharType="end"/>
            </w:r>
            <w:r w:rsidRPr="007F2557">
              <w:rPr>
                <w:rFonts w:asciiTheme="minorHAnsi" w:hAnsiTheme="minorHAnsi"/>
                <w:b/>
              </w:rPr>
              <w:t>)</w:t>
            </w:r>
          </w:p>
        </w:tc>
      </w:tr>
      <w:tr w:rsidR="00A93619" w14:paraId="0964A2BF" w14:textId="77777777" w:rsidTr="00DC3F4C">
        <w:tc>
          <w:tcPr>
            <w:tcW w:w="9565" w:type="dxa"/>
          </w:tcPr>
          <w:p w14:paraId="4AF26421" w14:textId="77777777" w:rsidR="00A93619" w:rsidRDefault="00A93619" w:rsidP="00DC3F4C">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FF81B8E" w14:textId="63F67E46" w:rsidR="00A93619" w:rsidRDefault="00A93619" w:rsidP="00DC3F4C">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69</w:t>
            </w:r>
            <w:r w:rsidRPr="006D1D04">
              <w:rPr>
                <w:rFonts w:ascii="Consolas" w:hAnsi="Consolas"/>
                <w:lang w:val="en-US"/>
              </w:rPr>
              <w:t>H</w:t>
            </w:r>
          </w:p>
          <w:p w14:paraId="7C46010E" w14:textId="77777777" w:rsidR="00A93619" w:rsidRDefault="00A93619" w:rsidP="00DC3F4C">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w:t>
            </w:r>
            <w:r>
              <w:t xml:space="preserve"> </w:t>
            </w:r>
            <w:r w:rsidRPr="00240119">
              <w:rPr>
                <w:rFonts w:ascii="Consolas" w:hAnsi="Consolas"/>
              </w:rPr>
              <w:t>TOD</w:t>
            </w:r>
          </w:p>
          <w:p w14:paraId="24A37A90" w14:textId="77777777" w:rsidR="00A93619" w:rsidRDefault="00A93619" w:rsidP="00DC3F4C">
            <w:pPr>
              <w:spacing w:before="6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EA19F2F" w14:textId="62C98DE8" w:rsidR="00A93619" w:rsidRPr="008342FA" w:rsidRDefault="00A93619" w:rsidP="00DC3F4C">
            <w:pPr>
              <w:spacing w:before="60" w:after="60"/>
              <w:ind w:left="709"/>
              <w:jc w:val="both"/>
              <w:rPr>
                <w:rFonts w:asciiTheme="minorHAnsi" w:hAnsiTheme="minorHAnsi"/>
              </w:rPr>
            </w:pPr>
            <w:r w:rsidRPr="00240119">
              <w:rPr>
                <w:rFonts w:ascii="Consolas" w:hAnsi="Consolas"/>
              </w:rPr>
              <w:t>TOD</w:t>
            </w:r>
          </w:p>
        </w:tc>
      </w:tr>
    </w:tbl>
    <w:p w14:paraId="3354DD4F" w14:textId="3E8B6006" w:rsidR="00CD2B06" w:rsidRDefault="00C70CD6" w:rsidP="00CD2B06">
      <w:pPr>
        <w:spacing w:before="120" w:after="120"/>
        <w:ind w:firstLine="709"/>
        <w:jc w:val="both"/>
        <w:rPr>
          <w:rFonts w:asciiTheme="minorHAnsi" w:hAnsiTheme="minorHAnsi"/>
        </w:rPr>
      </w:pPr>
      <w:r w:rsidRPr="00C70CD6">
        <w:rPr>
          <w:rFonts w:asciiTheme="minorHAnsi" w:hAnsiTheme="minorHAnsi"/>
        </w:rPr>
        <w:t xml:space="preserve">Функция </w:t>
      </w:r>
      <w:r w:rsidRPr="00C70CD6">
        <w:rPr>
          <w:rFonts w:asciiTheme="minorHAnsi" w:hAnsiTheme="minorHAnsi"/>
          <w:i/>
          <w:lang w:val="en-US"/>
        </w:rPr>
        <w:t>Get Date and Time</w:t>
      </w:r>
      <w:r w:rsidRPr="00C70CD6">
        <w:rPr>
          <w:rFonts w:asciiTheme="minorHAnsi" w:hAnsiTheme="minorHAnsi"/>
        </w:rPr>
        <w:t xml:space="preserve"> получает внутрисистемные дату и время</w:t>
      </w:r>
      <w:r w:rsidR="005E423B">
        <w:rPr>
          <w:rFonts w:asciiTheme="minorHAnsi" w:hAnsiTheme="minorHAnsi"/>
        </w:rPr>
        <w:fldChar w:fldCharType="begin"/>
      </w:r>
      <w:r w:rsidR="005E423B">
        <w:instrText xml:space="preserve"> XE "</w:instrText>
      </w:r>
      <w:r w:rsidR="005E423B">
        <w:rPr>
          <w:rFonts w:asciiTheme="minorHAnsi" w:hAnsiTheme="minorHAnsi"/>
        </w:rPr>
        <w:instrText>В</w:instrText>
      </w:r>
      <w:r w:rsidR="005E423B" w:rsidRPr="00C70CD6">
        <w:rPr>
          <w:rFonts w:asciiTheme="minorHAnsi" w:hAnsiTheme="minorHAnsi"/>
        </w:rPr>
        <w:instrText>нутрисистемные дат</w:instrText>
      </w:r>
      <w:r w:rsidR="005E423B">
        <w:rPr>
          <w:rFonts w:asciiTheme="minorHAnsi" w:hAnsiTheme="minorHAnsi"/>
        </w:rPr>
        <w:instrText>а</w:instrText>
      </w:r>
      <w:r w:rsidR="005E423B" w:rsidRPr="00C70CD6">
        <w:rPr>
          <w:rFonts w:asciiTheme="minorHAnsi" w:hAnsiTheme="minorHAnsi"/>
        </w:rPr>
        <w:instrText xml:space="preserve"> и время</w:instrText>
      </w:r>
      <w:r w:rsidR="005E423B">
        <w:instrText xml:space="preserve">" </w:instrText>
      </w:r>
      <w:r w:rsidR="005E423B">
        <w:rPr>
          <w:rFonts w:asciiTheme="minorHAnsi" w:hAnsiTheme="minorHAnsi"/>
        </w:rPr>
        <w:fldChar w:fldCharType="end"/>
      </w:r>
      <w:r w:rsidRPr="00C70CD6">
        <w:rPr>
          <w:rFonts w:asciiTheme="minorHAnsi" w:hAnsiTheme="minorHAnsi"/>
        </w:rPr>
        <w:t xml:space="preserve">. Процесс вызова передает в регистровой паре </w:t>
      </w:r>
      <w:r w:rsidRPr="00C70CD6">
        <w:rPr>
          <w:rFonts w:ascii="Consolas" w:hAnsi="Consolas"/>
        </w:rPr>
        <w:t>DE</w:t>
      </w:r>
      <w:r w:rsidRPr="00C70CD6">
        <w:rPr>
          <w:rFonts w:asciiTheme="minorHAnsi" w:hAnsiTheme="minorHAnsi"/>
        </w:rPr>
        <w:t xml:space="preserve"> адрес четырехбайтовой структуры данных, которая получает значения даты и времени. Формат структуры данных совпадает с форматом, описанным в функции 104. Эта функция эквивалентна функций 155 MP/M II за исключением того, что она не возвращает поле секунд внутреннего вр</w:t>
      </w:r>
      <w:r w:rsidRPr="00C70CD6">
        <w:rPr>
          <w:rFonts w:asciiTheme="minorHAnsi" w:hAnsiTheme="minorHAnsi"/>
        </w:rPr>
        <w:t>е</w:t>
      </w:r>
      <w:r w:rsidRPr="00C70CD6">
        <w:rPr>
          <w:rFonts w:asciiTheme="minorHAnsi" w:hAnsiTheme="minorHAnsi"/>
        </w:rPr>
        <w:t>мени.</w:t>
      </w:r>
    </w:p>
    <w:p w14:paraId="619366C7" w14:textId="6EDAC42B" w:rsidR="00C70CD6" w:rsidRDefault="00C70CD6">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E46686" w:rsidRPr="00D05921" w14:paraId="784B026D" w14:textId="77777777" w:rsidTr="00F010AF">
        <w:tc>
          <w:tcPr>
            <w:tcW w:w="9565" w:type="dxa"/>
          </w:tcPr>
          <w:p w14:paraId="4512AB86" w14:textId="53588D42" w:rsidR="00E46686" w:rsidRPr="00F03BAA" w:rsidRDefault="00E46686"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106</w:t>
            </w:r>
            <w:r w:rsidRPr="00F03BAA">
              <w:rPr>
                <w:rFonts w:asciiTheme="minorHAnsi" w:hAnsiTheme="minorHAnsi"/>
                <w:b/>
              </w:rPr>
              <w:t xml:space="preserve">: </w:t>
            </w:r>
            <w:r w:rsidRPr="00E46686">
              <w:rPr>
                <w:rFonts w:asciiTheme="minorHAnsi" w:hAnsiTheme="minorHAnsi"/>
                <w:b/>
                <w:lang w:val="en-US"/>
              </w:rPr>
              <w:t>Set Default Password</w:t>
            </w:r>
            <w:r w:rsidRPr="00A91944">
              <w:rPr>
                <w:rFonts w:asciiTheme="minorHAnsi" w:hAnsiTheme="minorHAnsi"/>
                <w:b/>
              </w:rPr>
              <w:t xml:space="preserve"> </w:t>
            </w:r>
            <w:r>
              <w:rPr>
                <w:rFonts w:asciiTheme="minorHAnsi" w:hAnsiTheme="minorHAnsi"/>
                <w:b/>
              </w:rPr>
              <w:t>(Установка пароля по умолчанию</w:t>
            </w:r>
            <w:r w:rsidR="00EB406E" w:rsidRPr="00EB406E">
              <w:rPr>
                <w:rFonts w:asciiTheme="minorHAnsi" w:hAnsiTheme="minorHAnsi"/>
              </w:rPr>
              <w:fldChar w:fldCharType="begin"/>
            </w:r>
            <w:r w:rsidR="00EB406E" w:rsidRPr="00EB406E">
              <w:instrText xml:space="preserve"> XE "</w:instrText>
            </w:r>
            <w:r w:rsidR="00EB406E" w:rsidRPr="00EB406E">
              <w:rPr>
                <w:rFonts w:asciiTheme="minorHAnsi" w:hAnsiTheme="minorHAnsi"/>
              </w:rPr>
              <w:instrText>Установка пароля по умолчанию</w:instrText>
            </w:r>
            <w:r w:rsidR="00EB406E" w:rsidRPr="00EB406E">
              <w:instrText xml:space="preserve">" </w:instrText>
            </w:r>
            <w:r w:rsidR="00EB406E" w:rsidRPr="00EB406E">
              <w:rPr>
                <w:rFonts w:asciiTheme="minorHAnsi" w:hAnsiTheme="minorHAnsi"/>
              </w:rPr>
              <w:fldChar w:fldCharType="end"/>
            </w:r>
            <w:r>
              <w:rPr>
                <w:rFonts w:asciiTheme="minorHAnsi" w:hAnsiTheme="minorHAnsi"/>
                <w:b/>
              </w:rPr>
              <w:t>)</w:t>
            </w:r>
          </w:p>
        </w:tc>
      </w:tr>
      <w:tr w:rsidR="00E46686" w14:paraId="67EB8146" w14:textId="77777777" w:rsidTr="00F010AF">
        <w:tc>
          <w:tcPr>
            <w:tcW w:w="9565" w:type="dxa"/>
          </w:tcPr>
          <w:p w14:paraId="70A90C20" w14:textId="77777777" w:rsidR="00E46686" w:rsidRDefault="00E46686" w:rsidP="00F010AF">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04323A2" w14:textId="20591546" w:rsidR="00E46686" w:rsidRDefault="00E46686" w:rsidP="005E16A1">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10485C">
              <w:rPr>
                <w:rFonts w:ascii="Consolas" w:hAnsi="Consolas"/>
                <w:lang w:val="en-US"/>
              </w:rPr>
              <w:t>6</w:t>
            </w:r>
            <w:r>
              <w:rPr>
                <w:rFonts w:ascii="Consolas" w:hAnsi="Consolas"/>
                <w:lang w:val="en-US"/>
              </w:rPr>
              <w:t>A</w:t>
            </w:r>
            <w:r w:rsidRPr="0010485C">
              <w:rPr>
                <w:rFonts w:ascii="Consolas" w:hAnsi="Consolas"/>
                <w:lang w:val="en-US"/>
              </w:rPr>
              <w:t>H</w:t>
            </w:r>
          </w:p>
          <w:p w14:paraId="1491F114" w14:textId="73CDDF9A" w:rsidR="00E46686" w:rsidRPr="00D57081" w:rsidRDefault="00E46686" w:rsidP="008266BA">
            <w:pPr>
              <w:ind w:left="709"/>
              <w:jc w:val="both"/>
              <w:rPr>
                <w:rFonts w:ascii="Consolas" w:hAnsi="Consolas"/>
                <w:lang w:val="en-US"/>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Адрес пароля</w:t>
            </w:r>
          </w:p>
          <w:p w14:paraId="4ABAC901" w14:textId="77777777" w:rsidR="00E46686" w:rsidRDefault="00E46686" w:rsidP="00F010AF">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ABE0C51" w14:textId="63E23D8C" w:rsidR="00E46686" w:rsidRPr="008342FA" w:rsidRDefault="00E46686" w:rsidP="005E16A1">
            <w:pPr>
              <w:spacing w:before="60" w:after="60"/>
              <w:ind w:left="709"/>
              <w:jc w:val="both"/>
              <w:rPr>
                <w:rFonts w:asciiTheme="minorHAnsi" w:hAnsiTheme="minorHAnsi"/>
              </w:rPr>
            </w:pPr>
            <w:r>
              <w:rPr>
                <w:rFonts w:asciiTheme="minorHAnsi" w:hAnsiTheme="minorHAnsi"/>
              </w:rPr>
              <w:t>Нет</w:t>
            </w:r>
          </w:p>
        </w:tc>
      </w:tr>
    </w:tbl>
    <w:p w14:paraId="232498C0" w14:textId="2EE79443" w:rsidR="00E46686" w:rsidRDefault="004D5DF7" w:rsidP="00E46686">
      <w:pPr>
        <w:spacing w:before="120" w:after="120"/>
        <w:ind w:firstLine="709"/>
        <w:jc w:val="both"/>
        <w:rPr>
          <w:rFonts w:asciiTheme="minorHAnsi" w:hAnsiTheme="minorHAnsi"/>
        </w:rPr>
      </w:pPr>
      <w:r w:rsidRPr="004D5DF7">
        <w:rPr>
          <w:rFonts w:asciiTheme="minorHAnsi" w:hAnsiTheme="minorHAnsi"/>
        </w:rPr>
        <w:t xml:space="preserve">Функция </w:t>
      </w:r>
      <w:r w:rsidRPr="004D5DF7">
        <w:rPr>
          <w:rFonts w:asciiTheme="minorHAnsi" w:hAnsiTheme="minorHAnsi"/>
          <w:i/>
          <w:lang w:val="en-US"/>
        </w:rPr>
        <w:t>Set Default Password</w:t>
      </w:r>
      <w:r w:rsidRPr="004D5DF7">
        <w:rPr>
          <w:rFonts w:asciiTheme="minorHAnsi" w:hAnsiTheme="minorHAnsi"/>
        </w:rPr>
        <w:t xml:space="preserve"> (установк</w:t>
      </w:r>
      <w:r>
        <w:rPr>
          <w:rFonts w:asciiTheme="minorHAnsi" w:hAnsiTheme="minorHAnsi"/>
        </w:rPr>
        <w:t>а</w:t>
      </w:r>
      <w:r w:rsidRPr="004D5DF7">
        <w:rPr>
          <w:rFonts w:asciiTheme="minorHAnsi" w:hAnsiTheme="minorHAnsi"/>
        </w:rPr>
        <w:t xml:space="preserve"> пароля по умолчанию) позволяет процессу определять значение пароля до получения доступа к файлу защищенному паролем. Когда файловая система получает доступ к файлу защищенному паролем, она проверяет текущий </w:t>
      </w:r>
      <w:r w:rsidRPr="004D5DF7">
        <w:rPr>
          <w:rFonts w:ascii="Consolas" w:hAnsi="Consolas"/>
        </w:rPr>
        <w:t>DMA</w:t>
      </w:r>
      <w:r w:rsidRPr="004D5DF7">
        <w:rPr>
          <w:rFonts w:asciiTheme="minorHAnsi" w:hAnsiTheme="minorHAnsi"/>
        </w:rPr>
        <w:t xml:space="preserve"> и пароль по умолчанию на соответствие правильному значению. Ошибка пароля не возвращается, если любой пароль корректен. Пароль по умолчанию сохраняется </w:t>
      </w:r>
      <w:r w:rsidRPr="004D5DF7">
        <w:rPr>
          <w:rFonts w:ascii="Consolas" w:hAnsi="Consolas"/>
        </w:rPr>
        <w:t>BDOS</w:t>
      </w:r>
      <w:r w:rsidRPr="004D5DF7">
        <w:rPr>
          <w:rFonts w:asciiTheme="minorHAnsi" w:hAnsiTheme="minorHAnsi"/>
        </w:rPr>
        <w:t xml:space="preserve"> во внутренней таблице, индексированной номером консоли вызывающего процесса. После назначения, он сохраняется до тех пор, пока процесс с тем же номером консоли не выполнит другой вызов установки пароля по умолчанию.</w:t>
      </w:r>
    </w:p>
    <w:p w14:paraId="2A89E430" w14:textId="4B25E604" w:rsidR="00F010AF" w:rsidRDefault="00F010AF" w:rsidP="00E46686">
      <w:pPr>
        <w:spacing w:before="120" w:after="120"/>
        <w:ind w:firstLine="709"/>
        <w:jc w:val="both"/>
        <w:rPr>
          <w:rFonts w:asciiTheme="minorHAnsi" w:hAnsiTheme="minorHAnsi"/>
        </w:rPr>
      </w:pPr>
      <w:r w:rsidRPr="00F010AF">
        <w:rPr>
          <w:rFonts w:asciiTheme="minorHAnsi" w:hAnsiTheme="minorHAnsi"/>
        </w:rPr>
        <w:t xml:space="preserve">Для выполнения вызова функции 106, вызывающий процесс устанавливает в регистровой паре </w:t>
      </w:r>
      <w:r w:rsidRPr="00512DA2">
        <w:rPr>
          <w:rFonts w:ascii="Consolas" w:hAnsi="Consolas"/>
        </w:rPr>
        <w:t>DE</w:t>
      </w:r>
      <w:r w:rsidRPr="00F010AF">
        <w:rPr>
          <w:rFonts w:asciiTheme="minorHAnsi" w:hAnsiTheme="minorHAnsi"/>
        </w:rPr>
        <w:t xml:space="preserve"> адрес </w:t>
      </w:r>
      <w:r w:rsidR="00DB4546">
        <w:rPr>
          <w:rFonts w:asciiTheme="minorHAnsi" w:hAnsiTheme="minorHAnsi"/>
        </w:rPr>
        <w:t>8-</w:t>
      </w:r>
      <w:r w:rsidRPr="00F010AF">
        <w:rPr>
          <w:rFonts w:asciiTheme="minorHAnsi" w:hAnsiTheme="minorHAnsi"/>
        </w:rPr>
        <w:t>байтового поля, содержащего пароль.</w:t>
      </w:r>
    </w:p>
    <w:tbl>
      <w:tblPr>
        <w:tblStyle w:val="a7"/>
        <w:tblW w:w="0" w:type="auto"/>
        <w:tblLook w:val="04A0" w:firstRow="1" w:lastRow="0" w:firstColumn="1" w:lastColumn="0" w:noHBand="0" w:noVBand="1"/>
      </w:tblPr>
      <w:tblGrid>
        <w:gridCol w:w="9565"/>
      </w:tblGrid>
      <w:tr w:rsidR="0010485C" w:rsidRPr="00D05921" w14:paraId="2B3E9FDE" w14:textId="77777777" w:rsidTr="00D57081">
        <w:tc>
          <w:tcPr>
            <w:tcW w:w="9565" w:type="dxa"/>
          </w:tcPr>
          <w:p w14:paraId="7A47B02D" w14:textId="565EC2D4" w:rsidR="0010485C" w:rsidRPr="00F03BAA" w:rsidRDefault="0010485C" w:rsidP="005E16A1">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107</w:t>
            </w:r>
            <w:r w:rsidRPr="00F03BAA">
              <w:rPr>
                <w:rFonts w:asciiTheme="minorHAnsi" w:hAnsiTheme="minorHAnsi"/>
                <w:b/>
              </w:rPr>
              <w:t xml:space="preserve">: </w:t>
            </w:r>
            <w:r w:rsidRPr="0010485C">
              <w:rPr>
                <w:rFonts w:asciiTheme="minorHAnsi" w:hAnsiTheme="minorHAnsi"/>
                <w:b/>
                <w:lang w:val="en-US"/>
              </w:rPr>
              <w:t>Return Serial Number</w:t>
            </w:r>
            <w:r w:rsidRPr="00A91944">
              <w:rPr>
                <w:rFonts w:asciiTheme="minorHAnsi" w:hAnsiTheme="minorHAnsi"/>
                <w:b/>
              </w:rPr>
              <w:t xml:space="preserve"> </w:t>
            </w:r>
            <w:r>
              <w:rPr>
                <w:rFonts w:asciiTheme="minorHAnsi" w:hAnsiTheme="minorHAnsi"/>
                <w:b/>
              </w:rPr>
              <w:t>(</w:t>
            </w:r>
            <w:r w:rsidR="001E2690">
              <w:rPr>
                <w:rFonts w:asciiTheme="minorHAnsi" w:hAnsiTheme="minorHAnsi"/>
                <w:b/>
              </w:rPr>
              <w:t>Получить</w:t>
            </w:r>
            <w:r w:rsidRPr="0010485C">
              <w:rPr>
                <w:rFonts w:asciiTheme="minorHAnsi" w:hAnsiTheme="minorHAnsi"/>
                <w:b/>
              </w:rPr>
              <w:t xml:space="preserve"> серийн</w:t>
            </w:r>
            <w:r w:rsidR="001E2690">
              <w:rPr>
                <w:rFonts w:asciiTheme="minorHAnsi" w:hAnsiTheme="minorHAnsi"/>
                <w:b/>
              </w:rPr>
              <w:t>ый</w:t>
            </w:r>
            <w:r w:rsidRPr="0010485C">
              <w:rPr>
                <w:rFonts w:asciiTheme="minorHAnsi" w:hAnsiTheme="minorHAnsi"/>
                <w:b/>
              </w:rPr>
              <w:t xml:space="preserve"> номер</w:t>
            </w:r>
            <w:r w:rsidR="002E0D48" w:rsidRPr="002E0D48">
              <w:rPr>
                <w:rFonts w:asciiTheme="minorHAnsi" w:hAnsiTheme="minorHAnsi"/>
              </w:rPr>
              <w:fldChar w:fldCharType="begin"/>
            </w:r>
            <w:r w:rsidR="002E0D48" w:rsidRPr="002E0D48">
              <w:instrText xml:space="preserve"> XE "</w:instrText>
            </w:r>
            <w:r w:rsidR="002E0D48" w:rsidRPr="002E0D48">
              <w:rPr>
                <w:rFonts w:asciiTheme="minorHAnsi" w:hAnsiTheme="minorHAnsi"/>
              </w:rPr>
              <w:instrText>Получить серийный номер</w:instrText>
            </w:r>
            <w:r w:rsidR="002E0D48" w:rsidRPr="002E0D48">
              <w:instrText xml:space="preserve">" </w:instrText>
            </w:r>
            <w:r w:rsidR="002E0D48" w:rsidRPr="002E0D48">
              <w:rPr>
                <w:rFonts w:asciiTheme="minorHAnsi" w:hAnsiTheme="minorHAnsi"/>
              </w:rPr>
              <w:fldChar w:fldCharType="end"/>
            </w:r>
            <w:r>
              <w:rPr>
                <w:rFonts w:asciiTheme="minorHAnsi" w:hAnsiTheme="minorHAnsi"/>
                <w:b/>
              </w:rPr>
              <w:t>)</w:t>
            </w:r>
          </w:p>
        </w:tc>
      </w:tr>
      <w:tr w:rsidR="0010485C" w14:paraId="6A88C8A5" w14:textId="77777777" w:rsidTr="00D57081">
        <w:tc>
          <w:tcPr>
            <w:tcW w:w="9565" w:type="dxa"/>
          </w:tcPr>
          <w:p w14:paraId="1C87C252" w14:textId="77777777" w:rsidR="0010485C" w:rsidRDefault="0010485C" w:rsidP="00D5708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8D4CE82" w14:textId="59BAFC40" w:rsidR="0010485C" w:rsidRPr="00D57081" w:rsidRDefault="0010485C" w:rsidP="005E16A1">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10485C">
              <w:rPr>
                <w:rFonts w:ascii="Consolas" w:hAnsi="Consolas"/>
                <w:lang w:val="en-US"/>
              </w:rPr>
              <w:t>6BH</w:t>
            </w:r>
          </w:p>
          <w:p w14:paraId="6702F6B0" w14:textId="77777777" w:rsidR="0010485C" w:rsidRDefault="0010485C" w:rsidP="00D5708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7BEB73E" w14:textId="6FB28580" w:rsidR="0010485C" w:rsidRPr="008342FA" w:rsidRDefault="0010485C" w:rsidP="005E16A1">
            <w:pPr>
              <w:spacing w:before="60" w:after="60"/>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Поле серийного номера</w:t>
            </w:r>
          </w:p>
        </w:tc>
      </w:tr>
    </w:tbl>
    <w:p w14:paraId="4D740F06" w14:textId="06FAC520" w:rsidR="00D57081" w:rsidRDefault="001E2690" w:rsidP="00D57081">
      <w:pPr>
        <w:spacing w:before="120" w:after="120"/>
        <w:ind w:firstLine="709"/>
        <w:jc w:val="both"/>
        <w:rPr>
          <w:rFonts w:asciiTheme="minorHAnsi" w:hAnsiTheme="minorHAnsi"/>
        </w:rPr>
      </w:pPr>
      <w:r w:rsidRPr="001E2690">
        <w:rPr>
          <w:rFonts w:asciiTheme="minorHAnsi" w:hAnsiTheme="minorHAnsi"/>
        </w:rPr>
        <w:t xml:space="preserve">Функция 107 </w:t>
      </w:r>
      <w:r>
        <w:rPr>
          <w:rFonts w:asciiTheme="minorHAnsi" w:hAnsiTheme="minorHAnsi"/>
        </w:rPr>
        <w:t>в</w:t>
      </w:r>
      <w:r w:rsidRPr="001E2690">
        <w:rPr>
          <w:rFonts w:asciiTheme="minorHAnsi" w:hAnsiTheme="minorHAnsi"/>
        </w:rPr>
        <w:t xml:space="preserve">озвращает </w:t>
      </w:r>
      <w:r>
        <w:rPr>
          <w:rFonts w:asciiTheme="minorHAnsi" w:hAnsiTheme="minorHAnsi"/>
        </w:rPr>
        <w:t xml:space="preserve">в регистровой паре </w:t>
      </w:r>
      <w:r w:rsidRPr="005110FA">
        <w:rPr>
          <w:rFonts w:ascii="Consolas" w:hAnsi="Consolas"/>
          <w:lang w:val="en-US"/>
        </w:rPr>
        <w:t>D</w:t>
      </w:r>
      <w:r w:rsidRPr="005F6B8F">
        <w:rPr>
          <w:rFonts w:ascii="Consolas" w:hAnsi="Consolas"/>
          <w:lang w:val="en-US"/>
        </w:rPr>
        <w:t>E</w:t>
      </w:r>
      <w:r w:rsidRPr="001E2690">
        <w:rPr>
          <w:rFonts w:asciiTheme="minorHAnsi" w:hAnsiTheme="minorHAnsi"/>
        </w:rPr>
        <w:t xml:space="preserve"> </w:t>
      </w:r>
      <w:r>
        <w:rPr>
          <w:rFonts w:asciiTheme="minorHAnsi" w:hAnsiTheme="minorHAnsi"/>
        </w:rPr>
        <w:t xml:space="preserve">адрес </w:t>
      </w:r>
      <w:r w:rsidRPr="001E2690">
        <w:rPr>
          <w:rFonts w:asciiTheme="minorHAnsi" w:hAnsiTheme="minorHAnsi"/>
        </w:rPr>
        <w:t>6</w:t>
      </w:r>
      <w:r w:rsidR="00DB4546">
        <w:rPr>
          <w:rFonts w:asciiTheme="minorHAnsi" w:hAnsiTheme="minorHAnsi"/>
        </w:rPr>
        <w:t>-</w:t>
      </w:r>
      <w:r w:rsidRPr="001E2690">
        <w:rPr>
          <w:rFonts w:asciiTheme="minorHAnsi" w:hAnsiTheme="minorHAnsi"/>
        </w:rPr>
        <w:t>байтов</w:t>
      </w:r>
      <w:r>
        <w:rPr>
          <w:rFonts w:asciiTheme="minorHAnsi" w:hAnsiTheme="minorHAnsi"/>
        </w:rPr>
        <w:t>ого</w:t>
      </w:r>
      <w:r w:rsidRPr="001E2690">
        <w:rPr>
          <w:rFonts w:asciiTheme="minorHAnsi" w:hAnsiTheme="minorHAnsi"/>
        </w:rPr>
        <w:t xml:space="preserve"> пол</w:t>
      </w:r>
      <w:r>
        <w:rPr>
          <w:rFonts w:asciiTheme="minorHAnsi" w:hAnsiTheme="minorHAnsi"/>
        </w:rPr>
        <w:t>я</w:t>
      </w:r>
      <w:r w:rsidRPr="001E2690">
        <w:rPr>
          <w:rFonts w:asciiTheme="minorHAnsi" w:hAnsiTheme="minorHAnsi"/>
        </w:rPr>
        <w:t xml:space="preserve"> с</w:t>
      </w:r>
      <w:r w:rsidRPr="001E2690">
        <w:rPr>
          <w:rFonts w:asciiTheme="minorHAnsi" w:hAnsiTheme="minorHAnsi"/>
        </w:rPr>
        <w:t>е</w:t>
      </w:r>
      <w:r w:rsidRPr="001E2690">
        <w:rPr>
          <w:rFonts w:asciiTheme="minorHAnsi" w:hAnsiTheme="minorHAnsi"/>
        </w:rPr>
        <w:t>рийн</w:t>
      </w:r>
      <w:r>
        <w:rPr>
          <w:rFonts w:asciiTheme="minorHAnsi" w:hAnsiTheme="minorHAnsi"/>
        </w:rPr>
        <w:t>ого</w:t>
      </w:r>
      <w:r w:rsidRPr="001E2690">
        <w:rPr>
          <w:rFonts w:asciiTheme="minorHAnsi" w:hAnsiTheme="minorHAnsi"/>
        </w:rPr>
        <w:t xml:space="preserve"> номер</w:t>
      </w:r>
      <w:r>
        <w:rPr>
          <w:rFonts w:asciiTheme="minorHAnsi" w:hAnsiTheme="minorHAnsi"/>
        </w:rPr>
        <w:t>а</w:t>
      </w:r>
      <w:r w:rsidRPr="001E2690">
        <w:rPr>
          <w:rFonts w:asciiTheme="minorHAnsi" w:hAnsiTheme="minorHAnsi"/>
        </w:rPr>
        <w:t xml:space="preserve"> MP/M II.</w:t>
      </w:r>
    </w:p>
    <w:p w14:paraId="5B000C60" w14:textId="77777777" w:rsidR="00682464" w:rsidRDefault="00682464" w:rsidP="00682464">
      <w:pPr>
        <w:jc w:val="both"/>
        <w:rPr>
          <w:rFonts w:asciiTheme="minorHAnsi" w:hAnsiTheme="minorHAnsi"/>
          <w:sz w:val="2"/>
          <w:szCs w:val="2"/>
        </w:rPr>
        <w:sectPr w:rsidR="00682464" w:rsidSect="007209A1">
          <w:type w:val="continuous"/>
          <w:pgSz w:w="11900" w:h="16840"/>
          <w:pgMar w:top="1134" w:right="850" w:bottom="1134" w:left="1701" w:header="708" w:footer="708" w:gutter="0"/>
          <w:cols w:space="708"/>
          <w:docGrid w:linePitch="360"/>
        </w:sectPr>
      </w:pPr>
    </w:p>
    <w:p w14:paraId="26A0C54A" w14:textId="06393056" w:rsidR="00682464" w:rsidRPr="00682464" w:rsidRDefault="00682464" w:rsidP="00682464">
      <w:pPr>
        <w:jc w:val="both"/>
        <w:rPr>
          <w:rFonts w:asciiTheme="minorHAnsi" w:hAnsiTheme="minorHAnsi"/>
          <w:sz w:val="2"/>
          <w:szCs w:val="2"/>
        </w:rPr>
      </w:pPr>
    </w:p>
    <w:p w14:paraId="44848CD7" w14:textId="3A6879D1" w:rsidR="00B05CC2" w:rsidRPr="00435272" w:rsidRDefault="00C248C3" w:rsidP="00435272">
      <w:pPr>
        <w:pStyle w:val="1"/>
        <w:rPr>
          <w:lang w:val="en-US"/>
        </w:rPr>
      </w:pPr>
      <w:bookmarkStart w:id="127" w:name="_Toc310327308"/>
      <w:bookmarkStart w:id="128" w:name="_Toc312234856"/>
      <w:r w:rsidRPr="00C248C3">
        <w:t xml:space="preserve">Интерфейс </w:t>
      </w:r>
      <w:r w:rsidRPr="00C248C3">
        <w:rPr>
          <w:lang w:val="en-US"/>
        </w:rPr>
        <w:t>XDOS</w:t>
      </w:r>
      <w:bookmarkEnd w:id="127"/>
      <w:bookmarkEnd w:id="128"/>
    </w:p>
    <w:p w14:paraId="4467C6E6" w14:textId="6990194D" w:rsidR="00B05CC2" w:rsidRPr="00C248C3" w:rsidRDefault="00C248C3" w:rsidP="00435272">
      <w:pPr>
        <w:pStyle w:val="2"/>
      </w:pPr>
      <w:bookmarkStart w:id="129" w:name="_Toc310327309"/>
      <w:bookmarkStart w:id="130" w:name="_Toc312234857"/>
      <w:r w:rsidRPr="00C248C3">
        <w:t>Введение</w:t>
      </w:r>
      <w:bookmarkEnd w:id="129"/>
      <w:bookmarkEnd w:id="130"/>
    </w:p>
    <w:p w14:paraId="3C0E3CF0" w14:textId="42A04D52" w:rsidR="00FC4BA3" w:rsidRDefault="00CF7D08" w:rsidP="00FC4BA3">
      <w:pPr>
        <w:spacing w:before="120" w:after="120"/>
        <w:ind w:firstLine="709"/>
        <w:jc w:val="both"/>
        <w:rPr>
          <w:rFonts w:asciiTheme="minorHAnsi" w:hAnsiTheme="minorHAnsi"/>
        </w:rPr>
      </w:pPr>
      <w:r w:rsidRPr="00CF7D08">
        <w:rPr>
          <w:rFonts w:asciiTheme="minorHAnsi" w:hAnsiTheme="minorHAnsi"/>
        </w:rPr>
        <w:t>Этот раздел содержит информацию о структурах данных, используемых в м</w:t>
      </w:r>
      <w:r w:rsidRPr="00CF7D08">
        <w:rPr>
          <w:rFonts w:asciiTheme="minorHAnsi" w:hAnsiTheme="minorHAnsi"/>
        </w:rPr>
        <w:t>о</w:t>
      </w:r>
      <w:r w:rsidRPr="00CF7D08">
        <w:rPr>
          <w:rFonts w:asciiTheme="minorHAnsi" w:hAnsiTheme="minorHAnsi"/>
        </w:rPr>
        <w:t xml:space="preserve">дуле </w:t>
      </w:r>
      <w:r w:rsidRPr="00CF7D08">
        <w:rPr>
          <w:rFonts w:ascii="Consolas" w:hAnsi="Consolas"/>
        </w:rPr>
        <w:t>XDOS</w:t>
      </w:r>
      <w:r w:rsidRPr="00CF7D08">
        <w:rPr>
          <w:rFonts w:asciiTheme="minorHAnsi" w:hAnsiTheme="minorHAnsi"/>
        </w:rPr>
        <w:t xml:space="preserve">. </w:t>
      </w:r>
      <w:r w:rsidRPr="00C248C3">
        <w:rPr>
          <w:rFonts w:ascii="Consolas" w:hAnsi="Consolas"/>
        </w:rPr>
        <w:t>XDOS</w:t>
      </w:r>
      <w:r w:rsidRPr="00CF7D08">
        <w:rPr>
          <w:rFonts w:asciiTheme="minorHAnsi" w:hAnsiTheme="minorHAnsi"/>
        </w:rPr>
        <w:t xml:space="preserve"> использует эти структуры данных для:</w:t>
      </w:r>
    </w:p>
    <w:p w14:paraId="2C4105E7" w14:textId="3E8673E4" w:rsidR="00A9653D" w:rsidRPr="00A9653D" w:rsidRDefault="00A9653D" w:rsidP="00A9653D">
      <w:pPr>
        <w:pStyle w:val="af0"/>
        <w:numPr>
          <w:ilvl w:val="0"/>
          <w:numId w:val="18"/>
        </w:numPr>
        <w:jc w:val="both"/>
        <w:rPr>
          <w:rFonts w:asciiTheme="minorHAnsi" w:hAnsiTheme="minorHAnsi"/>
        </w:rPr>
      </w:pPr>
      <w:r w:rsidRPr="00A9653D">
        <w:rPr>
          <w:rFonts w:asciiTheme="minorHAnsi" w:hAnsiTheme="minorHAnsi"/>
        </w:rPr>
        <w:t>управления ресурсами памяти</w:t>
      </w:r>
      <w:r w:rsidR="002D6EF0">
        <w:rPr>
          <w:rFonts w:asciiTheme="minorHAnsi" w:hAnsiTheme="minorHAnsi"/>
          <w:lang w:val="en-US"/>
        </w:rPr>
        <w:t>;</w:t>
      </w:r>
    </w:p>
    <w:p w14:paraId="0489A4A7" w14:textId="26A55363" w:rsidR="00A9653D" w:rsidRPr="00A9653D" w:rsidRDefault="00A9653D" w:rsidP="00A9653D">
      <w:pPr>
        <w:pStyle w:val="af0"/>
        <w:numPr>
          <w:ilvl w:val="0"/>
          <w:numId w:val="18"/>
        </w:numPr>
        <w:jc w:val="both"/>
        <w:rPr>
          <w:rFonts w:asciiTheme="minorHAnsi" w:hAnsiTheme="minorHAnsi"/>
        </w:rPr>
      </w:pPr>
      <w:r w:rsidRPr="00A9653D">
        <w:rPr>
          <w:rFonts w:asciiTheme="minorHAnsi" w:hAnsiTheme="minorHAnsi"/>
        </w:rPr>
        <w:t>передачи сообщений между процессами</w:t>
      </w:r>
      <w:r w:rsidR="002D6EF0">
        <w:rPr>
          <w:rFonts w:asciiTheme="minorHAnsi" w:hAnsiTheme="minorHAnsi"/>
        </w:rPr>
        <w:t>;</w:t>
      </w:r>
    </w:p>
    <w:p w14:paraId="54E57F6C" w14:textId="2F7CD130" w:rsidR="00A9653D" w:rsidRPr="00A9653D" w:rsidRDefault="00A9653D" w:rsidP="00A9653D">
      <w:pPr>
        <w:pStyle w:val="af0"/>
        <w:numPr>
          <w:ilvl w:val="0"/>
          <w:numId w:val="18"/>
        </w:numPr>
        <w:jc w:val="both"/>
        <w:rPr>
          <w:rFonts w:asciiTheme="minorHAnsi" w:hAnsiTheme="minorHAnsi"/>
        </w:rPr>
      </w:pPr>
      <w:r w:rsidRPr="00A9653D">
        <w:rPr>
          <w:rFonts w:asciiTheme="minorHAnsi" w:hAnsiTheme="minorHAnsi"/>
        </w:rPr>
        <w:t>синхронизации выполнения процессов</w:t>
      </w:r>
      <w:r w:rsidR="002D6EF0">
        <w:rPr>
          <w:rFonts w:asciiTheme="minorHAnsi" w:hAnsiTheme="minorHAnsi"/>
        </w:rPr>
        <w:t>.</w:t>
      </w:r>
    </w:p>
    <w:p w14:paraId="4FD94EC4" w14:textId="5601BA4D" w:rsidR="00A9653D" w:rsidRPr="00A9653D" w:rsidRDefault="00F27A56" w:rsidP="00A9653D">
      <w:pPr>
        <w:spacing w:before="120" w:after="120"/>
        <w:jc w:val="both"/>
        <w:rPr>
          <w:rFonts w:asciiTheme="minorHAnsi" w:hAnsiTheme="minorHAnsi"/>
        </w:rPr>
      </w:pPr>
      <w:r w:rsidRPr="00F27A56">
        <w:rPr>
          <w:rFonts w:asciiTheme="minorHAnsi" w:hAnsiTheme="minorHAnsi"/>
        </w:rPr>
        <w:t xml:space="preserve">Также </w:t>
      </w:r>
      <w:r w:rsidR="008266BA">
        <w:rPr>
          <w:rFonts w:asciiTheme="minorHAnsi" w:hAnsiTheme="minorHAnsi"/>
        </w:rPr>
        <w:t>присутствуют</w:t>
      </w:r>
      <w:r w:rsidRPr="00F27A56">
        <w:rPr>
          <w:rFonts w:asciiTheme="minorHAnsi" w:hAnsiTheme="minorHAnsi"/>
        </w:rPr>
        <w:t xml:space="preserve"> описания функций </w:t>
      </w:r>
      <w:r w:rsidRPr="0010485C">
        <w:rPr>
          <w:rFonts w:ascii="Consolas" w:hAnsi="Consolas"/>
        </w:rPr>
        <w:t>XDOS</w:t>
      </w:r>
      <w:r w:rsidRPr="00F27A56">
        <w:rPr>
          <w:rFonts w:asciiTheme="minorHAnsi" w:hAnsiTheme="minorHAnsi"/>
        </w:rPr>
        <w:t>, включая входные параметры и во</w:t>
      </w:r>
      <w:r w:rsidRPr="00F27A56">
        <w:rPr>
          <w:rFonts w:asciiTheme="minorHAnsi" w:hAnsiTheme="minorHAnsi"/>
        </w:rPr>
        <w:t>з</w:t>
      </w:r>
      <w:r w:rsidRPr="00F27A56">
        <w:rPr>
          <w:rFonts w:asciiTheme="minorHAnsi" w:hAnsiTheme="minorHAnsi"/>
        </w:rPr>
        <w:t xml:space="preserve">вращаемые значения и обсуждение обработки ошибок </w:t>
      </w:r>
      <w:r w:rsidRPr="0010485C">
        <w:rPr>
          <w:rFonts w:ascii="Consolas" w:hAnsi="Consolas"/>
        </w:rPr>
        <w:t>XDOS</w:t>
      </w:r>
      <w:r w:rsidRPr="00F27A56">
        <w:rPr>
          <w:rFonts w:asciiTheme="minorHAnsi" w:hAnsiTheme="minorHAnsi"/>
        </w:rPr>
        <w:t xml:space="preserve">. Читатель должен быть ознакомлен с материалом, рассмотренным в </w:t>
      </w:r>
      <w:hyperlink w:anchor="_Введение_в_MP/M" w:history="1">
        <w:r w:rsidRPr="00F27A56">
          <w:rPr>
            <w:rStyle w:val="a9"/>
            <w:rFonts w:asciiTheme="minorHAnsi" w:hAnsiTheme="minorHAnsi"/>
          </w:rPr>
          <w:t>Разделе 1</w:t>
        </w:r>
      </w:hyperlink>
      <w:r w:rsidRPr="00F27A56">
        <w:rPr>
          <w:rFonts w:asciiTheme="minorHAnsi" w:hAnsiTheme="minorHAnsi"/>
        </w:rPr>
        <w:t xml:space="preserve"> перед продолжением.</w:t>
      </w:r>
    </w:p>
    <w:p w14:paraId="7009870D" w14:textId="0DAF4A9B" w:rsidR="00B05CC2" w:rsidRPr="000C28DE" w:rsidRDefault="000C28DE" w:rsidP="00435272">
      <w:pPr>
        <w:pStyle w:val="2"/>
      </w:pPr>
      <w:bookmarkStart w:id="131" w:name="_Структура_данных_дескриптора_1"/>
      <w:bookmarkStart w:id="132" w:name="_Структура_данных_дескриптора_2"/>
      <w:bookmarkStart w:id="133" w:name="_Toc310327310"/>
      <w:bookmarkStart w:id="134" w:name="_Toc312234858"/>
      <w:bookmarkEnd w:id="131"/>
      <w:bookmarkEnd w:id="132"/>
      <w:r w:rsidRPr="000C28DE">
        <w:t>Структура данных дескриптора процесса</w:t>
      </w:r>
      <w:bookmarkEnd w:id="133"/>
      <w:bookmarkEnd w:id="134"/>
    </w:p>
    <w:p w14:paraId="3EABB252" w14:textId="01D5BD4B" w:rsidR="00F27A56" w:rsidRDefault="000C28DE" w:rsidP="00F27A56">
      <w:pPr>
        <w:spacing w:before="120" w:after="120"/>
        <w:ind w:firstLine="709"/>
        <w:jc w:val="both"/>
        <w:rPr>
          <w:rFonts w:asciiTheme="minorHAnsi" w:hAnsiTheme="minorHAnsi"/>
        </w:rPr>
      </w:pPr>
      <w:r w:rsidRPr="000C28DE">
        <w:rPr>
          <w:rFonts w:asciiTheme="minorHAnsi" w:hAnsiTheme="minorHAnsi"/>
        </w:rPr>
        <w:t xml:space="preserve">Каждый процесс, работающий под MP/M II связан с </w:t>
      </w:r>
      <w:r w:rsidRPr="00F370C3">
        <w:rPr>
          <w:rFonts w:asciiTheme="minorHAnsi" w:hAnsiTheme="minorHAnsi"/>
          <w:i/>
        </w:rPr>
        <w:t>дескриптором процесса</w:t>
      </w:r>
      <w:r w:rsidR="00916C1F">
        <w:rPr>
          <w:rFonts w:asciiTheme="minorHAnsi" w:hAnsiTheme="minorHAnsi"/>
          <w:i/>
        </w:rPr>
        <w:fldChar w:fldCharType="begin"/>
      </w:r>
      <w:r w:rsidR="00916C1F">
        <w:instrText xml:space="preserve"> XE "</w:instrText>
      </w:r>
      <w:r w:rsidR="00916C1F" w:rsidRPr="00916C1F">
        <w:rPr>
          <w:rFonts w:asciiTheme="minorHAnsi" w:hAnsiTheme="minorHAnsi"/>
        </w:rPr>
        <w:instrText>Дескриптор процесса</w:instrText>
      </w:r>
      <w:r w:rsidR="00916C1F">
        <w:instrText xml:space="preserve">" </w:instrText>
      </w:r>
      <w:r w:rsidR="00916C1F">
        <w:rPr>
          <w:rFonts w:asciiTheme="minorHAnsi" w:hAnsiTheme="minorHAnsi"/>
          <w:i/>
        </w:rPr>
        <w:fldChar w:fldCharType="end"/>
      </w:r>
      <w:r w:rsidRPr="000C28DE">
        <w:rPr>
          <w:rFonts w:asciiTheme="minorHAnsi" w:hAnsiTheme="minorHAnsi"/>
        </w:rPr>
        <w:t xml:space="preserve">, который определяет все характеристики процесса. </w:t>
      </w:r>
      <w:r w:rsidRPr="006D523F">
        <w:rPr>
          <w:rFonts w:ascii="Consolas" w:hAnsi="Consolas"/>
        </w:rPr>
        <w:t>XDOS</w:t>
      </w:r>
      <w:r w:rsidRPr="000C28DE">
        <w:rPr>
          <w:rFonts w:asciiTheme="minorHAnsi" w:hAnsiTheme="minorHAnsi"/>
        </w:rPr>
        <w:t xml:space="preserve"> использует дескриптор процесса для сохранения и восстановления состояния процесса. Структура данных дескриптора процесса показан</w:t>
      </w:r>
      <w:r w:rsidR="00EA3463">
        <w:rPr>
          <w:rFonts w:asciiTheme="minorHAnsi" w:hAnsiTheme="minorHAnsi"/>
        </w:rPr>
        <w:t>а</w:t>
      </w:r>
      <w:r w:rsidRPr="000C28DE">
        <w:rPr>
          <w:rFonts w:asciiTheme="minorHAnsi" w:hAnsiTheme="minorHAnsi"/>
        </w:rPr>
        <w:t xml:space="preserve"> ниже </w:t>
      </w:r>
      <w:r w:rsidR="00EA3463">
        <w:rPr>
          <w:rFonts w:asciiTheme="minorHAnsi" w:hAnsiTheme="minorHAnsi"/>
        </w:rPr>
        <w:t>на языках</w:t>
      </w:r>
      <w:r w:rsidRPr="000C28DE">
        <w:rPr>
          <w:rFonts w:asciiTheme="minorHAnsi" w:hAnsiTheme="minorHAnsi"/>
        </w:rPr>
        <w:t xml:space="preserve"> PL/M и ассемблер</w:t>
      </w:r>
      <w:r w:rsidR="00EA3463">
        <w:rPr>
          <w:rFonts w:asciiTheme="minorHAnsi" w:hAnsiTheme="minorHAnsi"/>
        </w:rPr>
        <w:t>е</w:t>
      </w:r>
      <w:r w:rsidRPr="000C28DE">
        <w:rPr>
          <w:rFonts w:asciiTheme="minorHAnsi" w:hAnsiTheme="minorHAnsi"/>
        </w:rPr>
        <w:t>.</w:t>
      </w:r>
    </w:p>
    <w:p w14:paraId="0E3D4E76" w14:textId="354AE7E4" w:rsidR="00B05CC2" w:rsidRPr="00EA3463" w:rsidRDefault="00B05CC2" w:rsidP="00EA3463">
      <w:pPr>
        <w:spacing w:before="120" w:after="120"/>
        <w:jc w:val="both"/>
        <w:rPr>
          <w:rFonts w:ascii="Consolas" w:hAnsi="Consolas"/>
        </w:rPr>
      </w:pPr>
      <w:r w:rsidRPr="00EA3463">
        <w:rPr>
          <w:rFonts w:ascii="Consolas" w:hAnsi="Consolas"/>
          <w:lang w:val="en-US"/>
        </w:rPr>
        <w:t>PL/M:</w:t>
      </w:r>
      <w:r w:rsidR="00EA3463" w:rsidRPr="00EA3463">
        <w:rPr>
          <w:rFonts w:ascii="Consolas" w:hAnsi="Consolas"/>
          <w:lang w:val="en-US"/>
        </w:rPr>
        <w:t xml:space="preserve">                   </w:t>
      </w:r>
      <w:r w:rsidR="00EA3463">
        <w:rPr>
          <w:rFonts w:ascii="Consolas" w:hAnsi="Consolas"/>
          <w:lang w:val="en-US"/>
        </w:rPr>
        <w:t xml:space="preserve">  </w:t>
      </w:r>
      <w:r w:rsidR="00EA3463" w:rsidRPr="00EA3463">
        <w:rPr>
          <w:rFonts w:ascii="Consolas" w:hAnsi="Consolas"/>
          <w:lang w:val="en-US"/>
        </w:rPr>
        <w:t xml:space="preserve"> </w:t>
      </w:r>
      <w:r w:rsidR="00EA3463">
        <w:rPr>
          <w:rFonts w:ascii="Consolas" w:hAnsi="Consolas"/>
          <w:lang w:val="en-US"/>
        </w:rPr>
        <w:t xml:space="preserve">  </w:t>
      </w:r>
      <w:r w:rsidR="00EA3463" w:rsidRPr="00EA3463">
        <w:rPr>
          <w:rFonts w:ascii="Consolas" w:hAnsi="Consolas" w:cs="Charcoal CY"/>
        </w:rPr>
        <w:t>Ассемблер:</w:t>
      </w:r>
    </w:p>
    <w:p w14:paraId="60F7B738" w14:textId="76FC6CF6" w:rsidR="00B05CC2" w:rsidRPr="00EA3463" w:rsidRDefault="00B05CC2" w:rsidP="00245890">
      <w:pPr>
        <w:pStyle w:val="Message1"/>
        <w:ind w:firstLine="0"/>
        <w:rPr>
          <w:sz w:val="20"/>
          <w:szCs w:val="20"/>
        </w:rPr>
      </w:pPr>
      <w:r w:rsidRPr="00EA3463">
        <w:rPr>
          <w:sz w:val="20"/>
          <w:szCs w:val="20"/>
        </w:rPr>
        <w:t>DECLARE CNS$HNDLR STRUCTURE (</w:t>
      </w:r>
      <w:r w:rsidR="00692682" w:rsidRPr="00EA3463">
        <w:rPr>
          <w:sz w:val="20"/>
          <w:szCs w:val="20"/>
        </w:rPr>
        <w:t xml:space="preserve">  </w:t>
      </w:r>
      <w:r w:rsidR="00245890" w:rsidRPr="00EA3463">
        <w:rPr>
          <w:sz w:val="20"/>
          <w:szCs w:val="20"/>
        </w:rPr>
        <w:t xml:space="preserve"> </w:t>
      </w:r>
      <w:r w:rsidR="00692682" w:rsidRPr="00EA3463">
        <w:rPr>
          <w:sz w:val="20"/>
          <w:szCs w:val="20"/>
        </w:rPr>
        <w:t xml:space="preserve">/* CNSHND:                    </w:t>
      </w:r>
      <w:r w:rsidR="00245890" w:rsidRPr="00EA3463">
        <w:rPr>
          <w:sz w:val="20"/>
          <w:szCs w:val="20"/>
        </w:rPr>
        <w:t xml:space="preserve">  </w:t>
      </w:r>
      <w:r w:rsidR="00692682" w:rsidRPr="00EA3463">
        <w:rPr>
          <w:sz w:val="20"/>
          <w:szCs w:val="20"/>
        </w:rPr>
        <w:t xml:space="preserve">              </w:t>
      </w:r>
      <w:r w:rsidR="005A62E3">
        <w:rPr>
          <w:sz w:val="20"/>
          <w:szCs w:val="20"/>
        </w:rPr>
        <w:t xml:space="preserve">   </w:t>
      </w:r>
      <w:r w:rsidR="00692682" w:rsidRPr="00EA3463">
        <w:rPr>
          <w:sz w:val="20"/>
          <w:szCs w:val="20"/>
        </w:rPr>
        <w:t xml:space="preserve"> */</w:t>
      </w:r>
    </w:p>
    <w:p w14:paraId="1A3CBB95" w14:textId="3F95F59D"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PL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 </w:t>
      </w:r>
      <w:r w:rsidR="00245890" w:rsidRPr="00EA3463">
        <w:rPr>
          <w:sz w:val="20"/>
          <w:szCs w:val="20"/>
        </w:rPr>
        <w:t xml:space="preserve">  </w:t>
      </w:r>
      <w:r w:rsidR="006601D9" w:rsidRPr="00EA3463">
        <w:rPr>
          <w:sz w:val="20"/>
          <w:szCs w:val="20"/>
        </w:rPr>
        <w:t xml:space="preserve">DW  0          ; PL                </w:t>
      </w:r>
      <w:r w:rsidR="00692682" w:rsidRPr="00EA3463">
        <w:rPr>
          <w:sz w:val="20"/>
          <w:szCs w:val="20"/>
        </w:rPr>
        <w:t xml:space="preserve">      </w:t>
      </w:r>
      <w:r w:rsidR="005A62E3">
        <w:rPr>
          <w:sz w:val="20"/>
          <w:szCs w:val="20"/>
        </w:rPr>
        <w:t xml:space="preserve">   </w:t>
      </w:r>
      <w:r w:rsidR="006601D9" w:rsidRPr="00EA3463">
        <w:rPr>
          <w:sz w:val="20"/>
          <w:szCs w:val="20"/>
        </w:rPr>
        <w:t xml:space="preserve"> */</w:t>
      </w:r>
    </w:p>
    <w:p w14:paraId="26F50D9C" w14:textId="75FE8089"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STATUS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 </w:t>
      </w:r>
      <w:r w:rsidR="00245890" w:rsidRPr="00EA3463">
        <w:rPr>
          <w:sz w:val="20"/>
          <w:szCs w:val="20"/>
        </w:rPr>
        <w:t xml:space="preserve">  </w:t>
      </w:r>
      <w:r w:rsidR="006601D9" w:rsidRPr="00EA3463">
        <w:rPr>
          <w:sz w:val="20"/>
          <w:szCs w:val="20"/>
        </w:rPr>
        <w:t xml:space="preserve">DB  0          ; </w:t>
      </w:r>
      <w:r w:rsidR="0008572F" w:rsidRPr="0008572F">
        <w:rPr>
          <w:sz w:val="20"/>
          <w:szCs w:val="20"/>
          <w:lang w:val="ru-RU"/>
        </w:rPr>
        <w:t>Состояние процесса</w:t>
      </w:r>
      <w:r w:rsidR="0008572F">
        <w:rPr>
          <w:sz w:val="20"/>
          <w:szCs w:val="20"/>
        </w:rPr>
        <w:t xml:space="preserve">   </w:t>
      </w:r>
      <w:r w:rsidR="00692682" w:rsidRPr="00EA3463">
        <w:rPr>
          <w:sz w:val="20"/>
          <w:szCs w:val="20"/>
        </w:rPr>
        <w:t xml:space="preserve">  </w:t>
      </w:r>
      <w:r w:rsidR="006601D9" w:rsidRPr="00EA3463">
        <w:rPr>
          <w:sz w:val="20"/>
          <w:szCs w:val="20"/>
        </w:rPr>
        <w:t xml:space="preserve"> </w:t>
      </w:r>
      <w:r w:rsidR="005A62E3">
        <w:rPr>
          <w:sz w:val="20"/>
          <w:szCs w:val="20"/>
        </w:rPr>
        <w:t xml:space="preserve">   </w:t>
      </w:r>
      <w:r w:rsidR="006601D9" w:rsidRPr="00EA3463">
        <w:rPr>
          <w:sz w:val="20"/>
          <w:szCs w:val="20"/>
        </w:rPr>
        <w:t xml:space="preserve"> */</w:t>
      </w:r>
    </w:p>
    <w:p w14:paraId="2217E248" w14:textId="0438115B"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PRIORITY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DB  200        ; </w:t>
      </w:r>
      <w:r w:rsidR="0008572F" w:rsidRPr="0008572F">
        <w:rPr>
          <w:sz w:val="20"/>
          <w:szCs w:val="20"/>
          <w:lang w:val="ru-RU"/>
        </w:rPr>
        <w:t>Приоритет процесса</w:t>
      </w:r>
      <w:r w:rsidR="006601D9" w:rsidRPr="00EA3463">
        <w:rPr>
          <w:sz w:val="20"/>
          <w:szCs w:val="20"/>
        </w:rPr>
        <w:t xml:space="preserve">    </w:t>
      </w:r>
      <w:r w:rsidR="00692682" w:rsidRPr="00EA3463">
        <w:rPr>
          <w:sz w:val="20"/>
          <w:szCs w:val="20"/>
        </w:rPr>
        <w:t xml:space="preserve">  </w:t>
      </w:r>
      <w:r w:rsidR="005A62E3">
        <w:rPr>
          <w:sz w:val="20"/>
          <w:szCs w:val="20"/>
        </w:rPr>
        <w:t xml:space="preserve">   </w:t>
      </w:r>
      <w:r w:rsidR="006601D9" w:rsidRPr="00EA3463">
        <w:rPr>
          <w:sz w:val="20"/>
          <w:szCs w:val="20"/>
        </w:rPr>
        <w:t xml:space="preserve"> */</w:t>
      </w:r>
    </w:p>
    <w:p w14:paraId="09509803" w14:textId="3121D665"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STKPTR</w:t>
      </w:r>
      <w:r w:rsidRPr="00EA3463">
        <w:rPr>
          <w:sz w:val="20"/>
          <w:szCs w:val="20"/>
        </w:rPr>
        <w:t xml:space="preserve">  </w:t>
      </w:r>
      <w:r w:rsidR="00B05CC2" w:rsidRPr="00EA3463">
        <w:rPr>
          <w:sz w:val="20"/>
          <w:szCs w:val="20"/>
        </w:rPr>
        <w:t xml:space="preserve">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 </w:t>
      </w:r>
      <w:r w:rsidR="00245890" w:rsidRPr="00EA3463">
        <w:rPr>
          <w:sz w:val="20"/>
          <w:szCs w:val="20"/>
        </w:rPr>
        <w:t xml:space="preserve">  </w:t>
      </w:r>
      <w:r w:rsidR="006601D9" w:rsidRPr="00EA3463">
        <w:rPr>
          <w:sz w:val="20"/>
          <w:szCs w:val="20"/>
        </w:rPr>
        <w:t xml:space="preserve">DW  CNSTK+38   ; </w:t>
      </w:r>
      <w:r w:rsidR="005A62E3">
        <w:rPr>
          <w:sz w:val="20"/>
          <w:szCs w:val="20"/>
          <w:lang w:val="ru-RU"/>
        </w:rPr>
        <w:t xml:space="preserve">Указатель </w:t>
      </w:r>
      <w:r w:rsidR="0008572F" w:rsidRPr="0008572F">
        <w:rPr>
          <w:sz w:val="20"/>
          <w:szCs w:val="20"/>
          <w:lang w:val="ru-RU"/>
        </w:rPr>
        <w:t>стека</w:t>
      </w:r>
      <w:r w:rsidR="005A62E3">
        <w:rPr>
          <w:sz w:val="20"/>
          <w:szCs w:val="20"/>
          <w:lang w:val="ru-RU"/>
        </w:rPr>
        <w:t xml:space="preserve">             </w:t>
      </w:r>
      <w:r w:rsidR="006601D9" w:rsidRPr="00EA3463">
        <w:rPr>
          <w:sz w:val="20"/>
          <w:szCs w:val="20"/>
        </w:rPr>
        <w:t>*/</w:t>
      </w:r>
    </w:p>
    <w:p w14:paraId="73E452E0" w14:textId="420051C7"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NAME (8)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 </w:t>
      </w:r>
      <w:r w:rsidR="00245890" w:rsidRPr="00EA3463">
        <w:rPr>
          <w:sz w:val="20"/>
          <w:szCs w:val="20"/>
        </w:rPr>
        <w:t xml:space="preserve">  </w:t>
      </w:r>
      <w:r w:rsidR="006601D9" w:rsidRPr="00EA3463">
        <w:rPr>
          <w:sz w:val="20"/>
          <w:szCs w:val="20"/>
        </w:rPr>
        <w:t xml:space="preserve">DB  'CNS     ' ; </w:t>
      </w:r>
      <w:r w:rsidR="0008572F" w:rsidRPr="0008572F">
        <w:rPr>
          <w:sz w:val="20"/>
          <w:szCs w:val="20"/>
          <w:lang w:val="ru-RU"/>
        </w:rPr>
        <w:t>Имя процесса</w:t>
      </w:r>
      <w:r w:rsidR="0008572F">
        <w:rPr>
          <w:sz w:val="20"/>
          <w:szCs w:val="20"/>
        </w:rPr>
        <w:t xml:space="preserve"> </w:t>
      </w:r>
      <w:r w:rsidR="004A31C2" w:rsidRPr="004A31C2">
        <w:rPr>
          <w:sz w:val="20"/>
          <w:szCs w:val="20"/>
          <w:lang w:val="ru-RU"/>
        </w:rPr>
        <w:t>(8 символов)</w:t>
      </w:r>
      <w:r w:rsidR="0008572F">
        <w:rPr>
          <w:sz w:val="20"/>
          <w:szCs w:val="20"/>
        </w:rPr>
        <w:t xml:space="preserve"> </w:t>
      </w:r>
      <w:r w:rsidR="004A31C2">
        <w:rPr>
          <w:sz w:val="20"/>
          <w:szCs w:val="20"/>
        </w:rPr>
        <w:t xml:space="preserve">  </w:t>
      </w:r>
      <w:r w:rsidR="006601D9" w:rsidRPr="00EA3463">
        <w:rPr>
          <w:sz w:val="20"/>
          <w:szCs w:val="20"/>
        </w:rPr>
        <w:t>*/</w:t>
      </w:r>
    </w:p>
    <w:p w14:paraId="194C4686" w14:textId="3DBF2DA3" w:rsidR="00B05CC2" w:rsidRPr="0008572F" w:rsidRDefault="006D523F" w:rsidP="00245890">
      <w:pPr>
        <w:pStyle w:val="Message1"/>
        <w:ind w:firstLine="0"/>
        <w:rPr>
          <w:sz w:val="20"/>
          <w:szCs w:val="20"/>
          <w:lang w:val="ru-RU"/>
        </w:rPr>
      </w:pPr>
      <w:r w:rsidRPr="00EA3463">
        <w:rPr>
          <w:sz w:val="20"/>
          <w:szCs w:val="20"/>
        </w:rPr>
        <w:t xml:space="preserve">    </w:t>
      </w:r>
      <w:r w:rsidR="00B05CC2" w:rsidRPr="00EA3463">
        <w:rPr>
          <w:sz w:val="20"/>
          <w:szCs w:val="20"/>
        </w:rPr>
        <w:t xml:space="preserve">CONSOLE$LIST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w:t>
      </w:r>
      <w:r w:rsidR="00245890" w:rsidRPr="00EA3463">
        <w:rPr>
          <w:sz w:val="20"/>
          <w:szCs w:val="20"/>
        </w:rPr>
        <w:t xml:space="preserve">  </w:t>
      </w:r>
      <w:r w:rsidR="006601D9" w:rsidRPr="00EA3463">
        <w:rPr>
          <w:sz w:val="20"/>
          <w:szCs w:val="20"/>
        </w:rPr>
        <w:t xml:space="preserve"> DB  0          ; </w:t>
      </w:r>
      <w:r w:rsidR="0008572F" w:rsidRPr="0008572F">
        <w:rPr>
          <w:sz w:val="20"/>
          <w:szCs w:val="20"/>
          <w:lang w:val="ru-RU"/>
        </w:rPr>
        <w:t xml:space="preserve">Назначенная консоль      </w:t>
      </w:r>
      <w:r w:rsidR="005A62E3">
        <w:rPr>
          <w:sz w:val="20"/>
          <w:szCs w:val="20"/>
          <w:lang w:val="ru-RU"/>
        </w:rPr>
        <w:t xml:space="preserve">   </w:t>
      </w:r>
      <w:r w:rsidR="006601D9" w:rsidRPr="0008572F">
        <w:rPr>
          <w:sz w:val="20"/>
          <w:szCs w:val="20"/>
          <w:lang w:val="ru-RU"/>
        </w:rPr>
        <w:t>*/</w:t>
      </w:r>
    </w:p>
    <w:p w14:paraId="1E3A52EE" w14:textId="717CAF3A"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MEMSEG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 </w:t>
      </w:r>
      <w:r w:rsidR="00245890" w:rsidRPr="00EA3463">
        <w:rPr>
          <w:sz w:val="20"/>
          <w:szCs w:val="20"/>
        </w:rPr>
        <w:t xml:space="preserve">  </w:t>
      </w:r>
      <w:r w:rsidR="006601D9" w:rsidRPr="00EA3463">
        <w:rPr>
          <w:sz w:val="20"/>
          <w:szCs w:val="20"/>
        </w:rPr>
        <w:t xml:space="preserve">DB  0FFH       ; </w:t>
      </w:r>
      <w:r w:rsidR="0008572F" w:rsidRPr="0008572F">
        <w:rPr>
          <w:sz w:val="20"/>
          <w:szCs w:val="20"/>
          <w:lang w:val="ru-RU"/>
        </w:rPr>
        <w:t>Сегмент памяти</w:t>
      </w:r>
      <w:r w:rsidR="0008572F">
        <w:rPr>
          <w:sz w:val="20"/>
          <w:szCs w:val="20"/>
        </w:rPr>
        <w:t>(FF=</w:t>
      </w:r>
      <w:r w:rsidR="006601D9" w:rsidRPr="00EA3463">
        <w:rPr>
          <w:sz w:val="20"/>
          <w:szCs w:val="20"/>
        </w:rPr>
        <w:t>resident)</w:t>
      </w:r>
      <w:r w:rsidR="0008572F">
        <w:rPr>
          <w:sz w:val="20"/>
          <w:szCs w:val="20"/>
        </w:rPr>
        <w:t xml:space="preserve"> </w:t>
      </w:r>
      <w:r w:rsidR="006601D9" w:rsidRPr="00EA3463">
        <w:rPr>
          <w:sz w:val="20"/>
          <w:szCs w:val="20"/>
        </w:rPr>
        <w:t>*/</w:t>
      </w:r>
    </w:p>
    <w:p w14:paraId="3E8C3C8B" w14:textId="5154DD51"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DPARAM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2          ; DPARAM </w:t>
      </w:r>
      <w:r w:rsidR="005A62E3">
        <w:rPr>
          <w:sz w:val="20"/>
          <w:szCs w:val="20"/>
        </w:rPr>
        <w:t>(</w:t>
      </w:r>
      <w:r w:rsidR="005A62E3" w:rsidRPr="005A62E3">
        <w:rPr>
          <w:sz w:val="20"/>
          <w:szCs w:val="20"/>
          <w:lang w:val="ru-RU"/>
        </w:rPr>
        <w:t>область буфера</w:t>
      </w:r>
      <w:r w:rsidR="005A62E3">
        <w:rPr>
          <w:sz w:val="20"/>
          <w:szCs w:val="20"/>
        </w:rPr>
        <w:t xml:space="preserve">)     </w:t>
      </w:r>
      <w:r w:rsidR="006601D9" w:rsidRPr="00EA3463">
        <w:rPr>
          <w:sz w:val="20"/>
          <w:szCs w:val="20"/>
        </w:rPr>
        <w:t>*/</w:t>
      </w:r>
    </w:p>
    <w:p w14:paraId="24FB704C" w14:textId="45105A76"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THREAD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w:t>
      </w:r>
      <w:r w:rsidR="00245890" w:rsidRPr="00EA3463">
        <w:rPr>
          <w:sz w:val="20"/>
          <w:szCs w:val="20"/>
        </w:rPr>
        <w:t xml:space="preserve">  </w:t>
      </w:r>
      <w:r w:rsidR="006601D9" w:rsidRPr="00EA3463">
        <w:rPr>
          <w:sz w:val="20"/>
          <w:szCs w:val="20"/>
        </w:rPr>
        <w:t xml:space="preserve"> DS  2          ; THREAD </w:t>
      </w:r>
      <w:r w:rsidR="005A62E3">
        <w:rPr>
          <w:sz w:val="20"/>
          <w:szCs w:val="20"/>
        </w:rPr>
        <w:t>(</w:t>
      </w:r>
      <w:r w:rsidR="005A62E3" w:rsidRPr="005A62E3">
        <w:rPr>
          <w:sz w:val="20"/>
          <w:szCs w:val="20"/>
          <w:lang w:val="ru-RU"/>
        </w:rPr>
        <w:t>список процессов</w:t>
      </w:r>
      <w:r w:rsidR="005A62E3">
        <w:rPr>
          <w:sz w:val="20"/>
          <w:szCs w:val="20"/>
        </w:rPr>
        <w:t xml:space="preserve">)   </w:t>
      </w:r>
      <w:r w:rsidR="006601D9" w:rsidRPr="00EA3463">
        <w:rPr>
          <w:sz w:val="20"/>
          <w:szCs w:val="20"/>
        </w:rPr>
        <w:t>*/</w:t>
      </w:r>
    </w:p>
    <w:p w14:paraId="5D0FD83E" w14:textId="7A77BECB"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DISK$SET$DMA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2          ; </w:t>
      </w:r>
      <w:r w:rsidR="005A62E3" w:rsidRPr="005A62E3">
        <w:rPr>
          <w:sz w:val="20"/>
          <w:szCs w:val="20"/>
          <w:lang w:val="ru-RU"/>
        </w:rPr>
        <w:t xml:space="preserve">Адрес </w:t>
      </w:r>
      <w:r w:rsidR="006601D9" w:rsidRPr="005A62E3">
        <w:rPr>
          <w:sz w:val="20"/>
          <w:szCs w:val="20"/>
          <w:lang w:val="ru-RU"/>
        </w:rPr>
        <w:t xml:space="preserve">DMA </w:t>
      </w:r>
      <w:r w:rsidR="005A62E3" w:rsidRPr="005A62E3">
        <w:rPr>
          <w:sz w:val="20"/>
          <w:szCs w:val="20"/>
          <w:lang w:val="ru-RU"/>
        </w:rPr>
        <w:t>диска</w:t>
      </w:r>
      <w:r w:rsidR="006601D9" w:rsidRPr="00EA3463">
        <w:rPr>
          <w:sz w:val="20"/>
          <w:szCs w:val="20"/>
        </w:rPr>
        <w:t xml:space="preserve">   </w:t>
      </w:r>
      <w:r w:rsidR="005A62E3">
        <w:rPr>
          <w:sz w:val="20"/>
          <w:szCs w:val="20"/>
        </w:rPr>
        <w:t xml:space="preserve"> </w:t>
      </w:r>
      <w:r w:rsidR="006601D9" w:rsidRPr="00EA3463">
        <w:rPr>
          <w:sz w:val="20"/>
          <w:szCs w:val="20"/>
        </w:rPr>
        <w:t xml:space="preserve">      </w:t>
      </w:r>
      <w:r w:rsidR="00692682" w:rsidRPr="00EA3463">
        <w:rPr>
          <w:sz w:val="20"/>
          <w:szCs w:val="20"/>
        </w:rPr>
        <w:t xml:space="preserve">  </w:t>
      </w:r>
      <w:r w:rsidR="006601D9" w:rsidRPr="00EA3463">
        <w:rPr>
          <w:sz w:val="20"/>
          <w:szCs w:val="20"/>
        </w:rPr>
        <w:t xml:space="preserve"> */</w:t>
      </w:r>
    </w:p>
    <w:p w14:paraId="43E7AB0C" w14:textId="7EE21F38"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DISK$SLCT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1          ; </w:t>
      </w:r>
      <w:r w:rsidR="005A62E3" w:rsidRPr="005A62E3">
        <w:rPr>
          <w:sz w:val="20"/>
          <w:szCs w:val="20"/>
          <w:lang w:val="ru-RU"/>
        </w:rPr>
        <w:t>Код диска/пользователя</w:t>
      </w:r>
      <w:r w:rsidR="00692682" w:rsidRPr="00EA3463">
        <w:rPr>
          <w:sz w:val="20"/>
          <w:szCs w:val="20"/>
        </w:rPr>
        <w:t xml:space="preserve">  </w:t>
      </w:r>
      <w:r w:rsidR="005A62E3">
        <w:rPr>
          <w:sz w:val="20"/>
          <w:szCs w:val="20"/>
        </w:rPr>
        <w:t xml:space="preserve">   </w:t>
      </w:r>
      <w:r w:rsidR="006601D9" w:rsidRPr="00EA3463">
        <w:rPr>
          <w:sz w:val="20"/>
          <w:szCs w:val="20"/>
        </w:rPr>
        <w:t xml:space="preserve"> */</w:t>
      </w:r>
    </w:p>
    <w:p w14:paraId="2999D41C" w14:textId="14F85E6B"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DCNT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w:t>
      </w:r>
      <w:r w:rsidR="00245890" w:rsidRPr="00EA3463">
        <w:rPr>
          <w:sz w:val="20"/>
          <w:szCs w:val="20"/>
        </w:rPr>
        <w:t xml:space="preserve">  </w:t>
      </w:r>
      <w:r w:rsidR="006601D9" w:rsidRPr="00EA3463">
        <w:rPr>
          <w:sz w:val="20"/>
          <w:szCs w:val="20"/>
        </w:rPr>
        <w:t xml:space="preserve"> DS  2          ; DCNT </w:t>
      </w:r>
      <w:r w:rsidR="005A62E3" w:rsidRPr="005A62E3">
        <w:rPr>
          <w:sz w:val="20"/>
          <w:szCs w:val="20"/>
          <w:lang w:val="ru-RU"/>
        </w:rPr>
        <w:t>системный счетчик</w:t>
      </w:r>
      <w:r w:rsidR="005A62E3">
        <w:rPr>
          <w:sz w:val="20"/>
          <w:szCs w:val="20"/>
        </w:rPr>
        <w:t xml:space="preserve">      </w:t>
      </w:r>
      <w:r w:rsidR="006601D9" w:rsidRPr="00EA3463">
        <w:rPr>
          <w:sz w:val="20"/>
          <w:szCs w:val="20"/>
        </w:rPr>
        <w:t>*/</w:t>
      </w:r>
    </w:p>
    <w:p w14:paraId="0D6B0D77" w14:textId="17601B70"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SEARCHL </w:t>
      </w:r>
      <w:r w:rsidRPr="00EA3463">
        <w:rPr>
          <w:sz w:val="20"/>
          <w:szCs w:val="20"/>
        </w:rPr>
        <w:t xml:space="preserve">     </w:t>
      </w:r>
      <w:r w:rsidR="002B4CF7" w:rsidRPr="00EA3463">
        <w:rPr>
          <w:sz w:val="20"/>
          <w:szCs w:val="20"/>
        </w:rPr>
        <w:t xml:space="preserve">  </w:t>
      </w:r>
      <w:r w:rsidR="00B05CC2" w:rsidRPr="00EA3463">
        <w:rPr>
          <w:sz w:val="20"/>
          <w:szCs w:val="20"/>
        </w:rPr>
        <w:t>BYTE,</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1          ; SEARCHL               </w:t>
      </w:r>
      <w:r w:rsidR="00692682" w:rsidRPr="00EA3463">
        <w:rPr>
          <w:sz w:val="20"/>
          <w:szCs w:val="20"/>
        </w:rPr>
        <w:t xml:space="preserve">  </w:t>
      </w:r>
      <w:r w:rsidR="004A31C2">
        <w:rPr>
          <w:sz w:val="20"/>
          <w:szCs w:val="20"/>
        </w:rPr>
        <w:t xml:space="preserve">   </w:t>
      </w:r>
      <w:r w:rsidR="006601D9" w:rsidRPr="00EA3463">
        <w:rPr>
          <w:sz w:val="20"/>
          <w:szCs w:val="20"/>
        </w:rPr>
        <w:t xml:space="preserve"> */</w:t>
      </w:r>
    </w:p>
    <w:p w14:paraId="5EF05928" w14:textId="5D0953DA"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SEARCHA </w:t>
      </w:r>
      <w:r w:rsidRPr="00EA3463">
        <w:rPr>
          <w:sz w:val="20"/>
          <w:szCs w:val="20"/>
        </w:rPr>
        <w:t xml:space="preserve">     </w:t>
      </w:r>
      <w:r w:rsidR="002B4CF7" w:rsidRPr="00EA3463">
        <w:rPr>
          <w:sz w:val="20"/>
          <w:szCs w:val="20"/>
        </w:rPr>
        <w:t xml:space="preserve">  </w:t>
      </w:r>
      <w:r w:rsidR="00B05CC2" w:rsidRPr="00EA3463">
        <w:rPr>
          <w:sz w:val="20"/>
          <w:szCs w:val="20"/>
        </w:rPr>
        <w:t>ADDRESS,</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2          ; SEARCHA               </w:t>
      </w:r>
      <w:r w:rsidR="00692682" w:rsidRPr="00EA3463">
        <w:rPr>
          <w:sz w:val="20"/>
          <w:szCs w:val="20"/>
        </w:rPr>
        <w:t xml:space="preserve"> </w:t>
      </w:r>
      <w:r w:rsidR="004A31C2">
        <w:rPr>
          <w:sz w:val="20"/>
          <w:szCs w:val="20"/>
        </w:rPr>
        <w:t xml:space="preserve">   </w:t>
      </w:r>
      <w:r w:rsidR="00692682" w:rsidRPr="00EA3463">
        <w:rPr>
          <w:sz w:val="20"/>
          <w:szCs w:val="20"/>
        </w:rPr>
        <w:t xml:space="preserve"> </w:t>
      </w:r>
      <w:r w:rsidR="006601D9" w:rsidRPr="00EA3463">
        <w:rPr>
          <w:sz w:val="20"/>
          <w:szCs w:val="20"/>
        </w:rPr>
        <w:t xml:space="preserve"> */</w:t>
      </w:r>
    </w:p>
    <w:p w14:paraId="459945F2" w14:textId="49E2CCED"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PD EXTENT,</w:t>
      </w:r>
      <w:r w:rsidR="006601D9" w:rsidRPr="00EA3463">
        <w:rPr>
          <w:sz w:val="20"/>
          <w:szCs w:val="20"/>
        </w:rPr>
        <w:t xml:space="preserve"> </w:t>
      </w:r>
      <w:r w:rsidR="00692682"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 </w:t>
      </w:r>
      <w:r w:rsidR="00245890" w:rsidRPr="00EA3463">
        <w:rPr>
          <w:sz w:val="20"/>
          <w:szCs w:val="20"/>
        </w:rPr>
        <w:t xml:space="preserve">  </w:t>
      </w:r>
      <w:r w:rsidR="006601D9" w:rsidRPr="00EA3463">
        <w:rPr>
          <w:sz w:val="20"/>
          <w:szCs w:val="20"/>
        </w:rPr>
        <w:t xml:space="preserve">DS  2          ; PD EXTENT              </w:t>
      </w:r>
      <w:r w:rsidR="00692682" w:rsidRPr="00EA3463">
        <w:rPr>
          <w:sz w:val="20"/>
          <w:szCs w:val="20"/>
        </w:rPr>
        <w:t xml:space="preserve"> </w:t>
      </w:r>
      <w:r w:rsidR="004A31C2">
        <w:rPr>
          <w:sz w:val="20"/>
          <w:szCs w:val="20"/>
        </w:rPr>
        <w:t xml:space="preserve">   </w:t>
      </w:r>
      <w:r w:rsidR="00692682" w:rsidRPr="00EA3463">
        <w:rPr>
          <w:sz w:val="20"/>
          <w:szCs w:val="20"/>
        </w:rPr>
        <w:t xml:space="preserve"> </w:t>
      </w:r>
      <w:r w:rsidR="006601D9" w:rsidRPr="00EA3463">
        <w:rPr>
          <w:sz w:val="20"/>
          <w:szCs w:val="20"/>
        </w:rPr>
        <w:t>*/</w:t>
      </w:r>
    </w:p>
    <w:p w14:paraId="241D3CC4" w14:textId="1CDC8E2B"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REGISTERS (10) ADDRESS,</w:t>
      </w:r>
      <w:r w:rsidR="00692682" w:rsidRPr="00EA3463">
        <w:rPr>
          <w:sz w:val="20"/>
          <w:szCs w:val="20"/>
        </w:rPr>
        <w:t xml:space="preserve">    </w:t>
      </w:r>
      <w:r w:rsidR="00245890" w:rsidRPr="00EA3463">
        <w:rPr>
          <w:sz w:val="20"/>
          <w:szCs w:val="20"/>
        </w:rPr>
        <w:t xml:space="preserve"> </w:t>
      </w:r>
      <w:r w:rsidR="00692682" w:rsidRPr="00EA3463">
        <w:rPr>
          <w:sz w:val="20"/>
          <w:szCs w:val="20"/>
        </w:rPr>
        <w:t xml:space="preserve">/* </w:t>
      </w:r>
      <w:r w:rsidR="00245890" w:rsidRPr="00EA3463">
        <w:rPr>
          <w:sz w:val="20"/>
          <w:szCs w:val="20"/>
        </w:rPr>
        <w:t xml:space="preserve">  </w:t>
      </w:r>
      <w:r w:rsidR="00692682" w:rsidRPr="00EA3463">
        <w:rPr>
          <w:sz w:val="20"/>
          <w:szCs w:val="20"/>
        </w:rPr>
        <w:t>DS  20 ;</w:t>
      </w:r>
      <w:r w:rsidR="00692682" w:rsidRPr="00EA3463">
        <w:rPr>
          <w:noProof/>
          <w:sz w:val="20"/>
          <w:szCs w:val="20"/>
        </w:rPr>
        <w:t>hl',de',bc',af',iy,ix,hl,de,bc,af</w:t>
      </w:r>
      <w:r w:rsidR="00692682" w:rsidRPr="00EA3463">
        <w:rPr>
          <w:sz w:val="20"/>
          <w:szCs w:val="20"/>
        </w:rPr>
        <w:t xml:space="preserve"> </w:t>
      </w:r>
      <w:r w:rsidR="004A31C2">
        <w:rPr>
          <w:sz w:val="20"/>
          <w:szCs w:val="20"/>
        </w:rPr>
        <w:t xml:space="preserve">   </w:t>
      </w:r>
      <w:r w:rsidR="00692682" w:rsidRPr="00EA3463">
        <w:rPr>
          <w:sz w:val="20"/>
          <w:szCs w:val="20"/>
        </w:rPr>
        <w:t>*/</w:t>
      </w:r>
    </w:p>
    <w:p w14:paraId="10B0FB9B" w14:textId="5446DAF1" w:rsidR="00B05CC2"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 xml:space="preserve">EXTENSION </w:t>
      </w:r>
      <w:r w:rsidR="002B4CF7" w:rsidRPr="00EA3463">
        <w:rPr>
          <w:sz w:val="20"/>
          <w:szCs w:val="20"/>
        </w:rPr>
        <w:t xml:space="preserve">     </w:t>
      </w:r>
      <w:r w:rsidR="00B05CC2" w:rsidRPr="00EA3463">
        <w:rPr>
          <w:sz w:val="20"/>
          <w:szCs w:val="20"/>
        </w:rPr>
        <w:t>ADDRESS</w:t>
      </w:r>
      <w:r w:rsidR="002069A8" w:rsidRPr="00EA3463">
        <w:rPr>
          <w:sz w:val="20"/>
          <w:szCs w:val="20"/>
        </w:rPr>
        <w:t>)</w:t>
      </w:r>
      <w:r w:rsidR="00692682" w:rsidRPr="00EA3463">
        <w:rPr>
          <w:sz w:val="20"/>
          <w:szCs w:val="20"/>
        </w:rPr>
        <w:t xml:space="preserve"> </w:t>
      </w:r>
      <w:r w:rsidR="00EA3463">
        <w:rPr>
          <w:sz w:val="20"/>
          <w:szCs w:val="20"/>
        </w:rPr>
        <w:t xml:space="preserve">    </w:t>
      </w:r>
      <w:r w:rsidR="00692682" w:rsidRPr="00EA3463">
        <w:rPr>
          <w:sz w:val="20"/>
          <w:szCs w:val="20"/>
        </w:rPr>
        <w:t xml:space="preserve">/* </w:t>
      </w:r>
      <w:r w:rsidR="00245890" w:rsidRPr="00EA3463">
        <w:rPr>
          <w:sz w:val="20"/>
          <w:szCs w:val="20"/>
        </w:rPr>
        <w:t xml:space="preserve">  </w:t>
      </w:r>
      <w:r w:rsidR="00692682" w:rsidRPr="00EA3463">
        <w:rPr>
          <w:sz w:val="20"/>
          <w:szCs w:val="20"/>
        </w:rPr>
        <w:t xml:space="preserve">DS  2          ; EXTENSION              </w:t>
      </w:r>
      <w:r w:rsidR="004A31C2">
        <w:rPr>
          <w:sz w:val="20"/>
          <w:szCs w:val="20"/>
        </w:rPr>
        <w:t xml:space="preserve">   </w:t>
      </w:r>
      <w:r w:rsidR="00692682" w:rsidRPr="00EA3463">
        <w:rPr>
          <w:sz w:val="20"/>
          <w:szCs w:val="20"/>
        </w:rPr>
        <w:t xml:space="preserve">  */</w:t>
      </w:r>
    </w:p>
    <w:p w14:paraId="11E15FAD" w14:textId="77777777" w:rsidR="002069A8" w:rsidRPr="00EA3463" w:rsidRDefault="006D523F" w:rsidP="00245890">
      <w:pPr>
        <w:pStyle w:val="Message1"/>
        <w:ind w:firstLine="0"/>
        <w:rPr>
          <w:sz w:val="20"/>
          <w:szCs w:val="20"/>
        </w:rPr>
      </w:pPr>
      <w:r w:rsidRPr="00EA3463">
        <w:rPr>
          <w:sz w:val="20"/>
          <w:szCs w:val="20"/>
        </w:rPr>
        <w:t xml:space="preserve">    </w:t>
      </w:r>
      <w:r w:rsidR="00B05CC2" w:rsidRPr="00EA3463">
        <w:rPr>
          <w:sz w:val="20"/>
          <w:szCs w:val="20"/>
        </w:rPr>
        <w:t>INITIAL (0,0,200,</w:t>
      </w:r>
    </w:p>
    <w:p w14:paraId="0CD58456" w14:textId="77777777" w:rsidR="002069A8" w:rsidRPr="00EA3463" w:rsidRDefault="002069A8" w:rsidP="00245890">
      <w:pPr>
        <w:pStyle w:val="Message1"/>
        <w:ind w:firstLine="0"/>
        <w:rPr>
          <w:sz w:val="20"/>
          <w:szCs w:val="20"/>
        </w:rPr>
      </w:pPr>
      <w:r w:rsidRPr="00EA3463">
        <w:rPr>
          <w:sz w:val="20"/>
          <w:szCs w:val="20"/>
        </w:rPr>
        <w:t xml:space="preserve">      </w:t>
      </w:r>
      <w:r w:rsidR="00B05CC2" w:rsidRPr="00EA3463">
        <w:rPr>
          <w:sz w:val="20"/>
          <w:szCs w:val="20"/>
        </w:rPr>
        <w:t>.CNS$STK(19),'CNS</w:t>
      </w:r>
      <w:r w:rsidR="00CD4385" w:rsidRPr="00EA3463">
        <w:rPr>
          <w:sz w:val="20"/>
          <w:szCs w:val="20"/>
        </w:rPr>
        <w:t xml:space="preserve">     </w:t>
      </w:r>
      <w:r w:rsidR="00E77BEB" w:rsidRPr="00EA3463">
        <w:rPr>
          <w:sz w:val="20"/>
          <w:szCs w:val="20"/>
        </w:rPr>
        <w:t>'</w:t>
      </w:r>
      <w:r w:rsidR="00B05CC2" w:rsidRPr="00EA3463">
        <w:rPr>
          <w:sz w:val="20"/>
          <w:szCs w:val="20"/>
        </w:rPr>
        <w:t>,</w:t>
      </w:r>
    </w:p>
    <w:p w14:paraId="55178349" w14:textId="74DB8377" w:rsidR="00B05CC2" w:rsidRPr="00EA3463" w:rsidRDefault="002069A8" w:rsidP="00245890">
      <w:pPr>
        <w:pStyle w:val="Message1"/>
        <w:ind w:firstLine="0"/>
        <w:rPr>
          <w:sz w:val="20"/>
          <w:szCs w:val="20"/>
        </w:rPr>
      </w:pPr>
      <w:r w:rsidRPr="00EA3463">
        <w:rPr>
          <w:sz w:val="20"/>
          <w:szCs w:val="20"/>
        </w:rPr>
        <w:t xml:space="preserve">      </w:t>
      </w:r>
      <w:r w:rsidR="00B05CC2" w:rsidRPr="00EA3463">
        <w:rPr>
          <w:sz w:val="20"/>
          <w:szCs w:val="20"/>
        </w:rPr>
        <w:t>1,</w:t>
      </w:r>
      <w:r w:rsidR="00E77BEB" w:rsidRPr="00EA3463">
        <w:rPr>
          <w:sz w:val="20"/>
          <w:szCs w:val="20"/>
        </w:rPr>
        <w:t>0</w:t>
      </w:r>
      <w:r w:rsidR="00B05CC2" w:rsidRPr="00EA3463">
        <w:rPr>
          <w:sz w:val="20"/>
          <w:szCs w:val="20"/>
        </w:rPr>
        <w:t>FFH);</w:t>
      </w:r>
    </w:p>
    <w:p w14:paraId="02147358" w14:textId="77777777" w:rsidR="00B05CC2" w:rsidRPr="00EA3463" w:rsidRDefault="00B05CC2" w:rsidP="00245890">
      <w:pPr>
        <w:pStyle w:val="Message1"/>
        <w:ind w:firstLine="0"/>
        <w:rPr>
          <w:sz w:val="20"/>
          <w:szCs w:val="20"/>
        </w:rPr>
      </w:pPr>
    </w:p>
    <w:p w14:paraId="679AAE08" w14:textId="3EAC0DD8" w:rsidR="00692682" w:rsidRPr="00EA3463" w:rsidRDefault="00B05CC2" w:rsidP="00245890">
      <w:pPr>
        <w:pStyle w:val="Message1"/>
        <w:ind w:firstLine="0"/>
        <w:rPr>
          <w:sz w:val="20"/>
          <w:szCs w:val="20"/>
        </w:rPr>
      </w:pPr>
      <w:r w:rsidRPr="00EA3463">
        <w:rPr>
          <w:sz w:val="20"/>
          <w:szCs w:val="20"/>
        </w:rPr>
        <w:t xml:space="preserve">DECLARE CNS$STK (20) ADDRESS </w:t>
      </w:r>
      <w:r w:rsidR="00245890" w:rsidRPr="00EA3463">
        <w:rPr>
          <w:sz w:val="20"/>
          <w:szCs w:val="20"/>
        </w:rPr>
        <w:t xml:space="preserve">   /* CNSTK:                                      */</w:t>
      </w:r>
    </w:p>
    <w:p w14:paraId="39E02FAA" w14:textId="34134E36" w:rsidR="00B05CC2" w:rsidRPr="00EA3463" w:rsidRDefault="00B05CC2" w:rsidP="00245890">
      <w:pPr>
        <w:pStyle w:val="Message1"/>
        <w:ind w:firstLine="0"/>
        <w:rPr>
          <w:sz w:val="20"/>
          <w:szCs w:val="20"/>
        </w:rPr>
      </w:pPr>
      <w:r w:rsidRPr="00EA3463">
        <w:rPr>
          <w:sz w:val="20"/>
          <w:szCs w:val="20"/>
        </w:rPr>
        <w:t>INITIAL (</w:t>
      </w:r>
    </w:p>
    <w:p w14:paraId="6B52ECFE" w14:textId="417C65A0" w:rsidR="00692682" w:rsidRPr="00EA3463" w:rsidRDefault="00B05CC2" w:rsidP="00245890">
      <w:pPr>
        <w:pStyle w:val="Message1"/>
        <w:ind w:firstLine="0"/>
        <w:rPr>
          <w:sz w:val="20"/>
          <w:szCs w:val="20"/>
        </w:rPr>
      </w:pPr>
      <w:r w:rsidRPr="00EA3463">
        <w:rPr>
          <w:sz w:val="20"/>
          <w:szCs w:val="20"/>
        </w:rPr>
        <w:t xml:space="preserve">   </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245890" w:rsidRPr="00EA3463">
        <w:rPr>
          <w:sz w:val="20"/>
          <w:szCs w:val="20"/>
        </w:rPr>
        <w:t xml:space="preserve"> /*   DW  0C7C7H,0C7C7H,0C7C7H,0C7C7H</w:t>
      </w:r>
      <w:r w:rsidR="002069A8" w:rsidRPr="00EA3463">
        <w:rPr>
          <w:sz w:val="20"/>
          <w:szCs w:val="20"/>
        </w:rPr>
        <w:t xml:space="preserve">          </w:t>
      </w:r>
      <w:r w:rsidR="00245890" w:rsidRPr="00EA3463">
        <w:rPr>
          <w:sz w:val="20"/>
          <w:szCs w:val="20"/>
        </w:rPr>
        <w:t xml:space="preserve"> */</w:t>
      </w:r>
    </w:p>
    <w:p w14:paraId="407FB33A" w14:textId="0A2F5445" w:rsidR="00692682" w:rsidRPr="00EA3463" w:rsidRDefault="00692682" w:rsidP="00245890">
      <w:pPr>
        <w:pStyle w:val="Message1"/>
        <w:ind w:firstLine="0"/>
        <w:rPr>
          <w:sz w:val="20"/>
          <w:szCs w:val="20"/>
        </w:rPr>
      </w:pPr>
      <w:r w:rsidRPr="00EA3463">
        <w:rPr>
          <w:sz w:val="20"/>
          <w:szCs w:val="20"/>
        </w:rPr>
        <w:t xml:space="preserve">   </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245890" w:rsidRPr="00EA3463">
        <w:rPr>
          <w:sz w:val="20"/>
          <w:szCs w:val="20"/>
        </w:rPr>
        <w:t xml:space="preserve"> /* </w:t>
      </w:r>
      <w:r w:rsidR="002069A8" w:rsidRPr="00EA3463">
        <w:rPr>
          <w:sz w:val="20"/>
          <w:szCs w:val="20"/>
        </w:rPr>
        <w:t xml:space="preserve">  </w:t>
      </w:r>
      <w:r w:rsidR="00245890" w:rsidRPr="00EA3463">
        <w:rPr>
          <w:sz w:val="20"/>
          <w:szCs w:val="20"/>
        </w:rPr>
        <w:t>DW  0C7C7H,0C7C7H,0C7C7H,0C7C7H</w:t>
      </w:r>
      <w:r w:rsidR="002069A8" w:rsidRPr="00EA3463">
        <w:rPr>
          <w:sz w:val="20"/>
          <w:szCs w:val="20"/>
        </w:rPr>
        <w:t xml:space="preserve">           </w:t>
      </w:r>
      <w:r w:rsidR="00245890" w:rsidRPr="00EA3463">
        <w:rPr>
          <w:sz w:val="20"/>
          <w:szCs w:val="20"/>
        </w:rPr>
        <w:t>*/</w:t>
      </w:r>
    </w:p>
    <w:p w14:paraId="2BB55D4B" w14:textId="7A3A7B64" w:rsidR="00B05CC2" w:rsidRPr="00EA3463" w:rsidRDefault="00692682" w:rsidP="00245890">
      <w:pPr>
        <w:pStyle w:val="Message1"/>
        <w:ind w:firstLine="0"/>
        <w:rPr>
          <w:sz w:val="20"/>
          <w:szCs w:val="20"/>
        </w:rPr>
      </w:pPr>
      <w:r w:rsidRPr="00EA3463">
        <w:rPr>
          <w:sz w:val="20"/>
          <w:szCs w:val="20"/>
        </w:rPr>
        <w:t xml:space="preserve">   </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245890" w:rsidRPr="00EA3463">
        <w:rPr>
          <w:sz w:val="20"/>
          <w:szCs w:val="20"/>
        </w:rPr>
        <w:t xml:space="preserve"> /* </w:t>
      </w:r>
      <w:r w:rsidR="002069A8" w:rsidRPr="00EA3463">
        <w:rPr>
          <w:sz w:val="20"/>
          <w:szCs w:val="20"/>
        </w:rPr>
        <w:t xml:space="preserve">  </w:t>
      </w:r>
      <w:r w:rsidR="00245890" w:rsidRPr="00EA3463">
        <w:rPr>
          <w:sz w:val="20"/>
          <w:szCs w:val="20"/>
        </w:rPr>
        <w:t>DW  0C7C7H,0C7C7H,0C7C7H,0C7C7H</w:t>
      </w:r>
      <w:r w:rsidR="002069A8" w:rsidRPr="00EA3463">
        <w:rPr>
          <w:sz w:val="20"/>
          <w:szCs w:val="20"/>
        </w:rPr>
        <w:t xml:space="preserve">          </w:t>
      </w:r>
      <w:r w:rsidR="00245890" w:rsidRPr="00EA3463">
        <w:rPr>
          <w:sz w:val="20"/>
          <w:szCs w:val="20"/>
        </w:rPr>
        <w:t xml:space="preserve"> */</w:t>
      </w:r>
    </w:p>
    <w:p w14:paraId="6E8EDF88" w14:textId="01A77D9C" w:rsidR="00692682" w:rsidRPr="00EA3463" w:rsidRDefault="00B05CC2" w:rsidP="00245890">
      <w:pPr>
        <w:pStyle w:val="Message1"/>
        <w:ind w:firstLine="0"/>
        <w:rPr>
          <w:sz w:val="20"/>
          <w:szCs w:val="20"/>
        </w:rPr>
      </w:pPr>
      <w:r w:rsidRPr="00EA3463">
        <w:rPr>
          <w:sz w:val="20"/>
          <w:szCs w:val="20"/>
        </w:rPr>
        <w:t xml:space="preserve">   </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E77BEB" w:rsidRPr="00EA3463">
        <w:rPr>
          <w:sz w:val="20"/>
          <w:szCs w:val="20"/>
        </w:rPr>
        <w:t>0</w:t>
      </w:r>
      <w:r w:rsidRPr="00EA3463">
        <w:rPr>
          <w:sz w:val="20"/>
          <w:szCs w:val="20"/>
        </w:rPr>
        <w:t>C7C7H,</w:t>
      </w:r>
      <w:r w:rsidR="00245890" w:rsidRPr="00EA3463">
        <w:rPr>
          <w:sz w:val="20"/>
          <w:szCs w:val="20"/>
        </w:rPr>
        <w:t xml:space="preserve"> /*</w:t>
      </w:r>
      <w:r w:rsidR="002069A8" w:rsidRPr="00EA3463">
        <w:rPr>
          <w:sz w:val="20"/>
          <w:szCs w:val="20"/>
        </w:rPr>
        <w:t xml:space="preserve">  </w:t>
      </w:r>
      <w:r w:rsidR="00245890" w:rsidRPr="00EA3463">
        <w:rPr>
          <w:sz w:val="20"/>
          <w:szCs w:val="20"/>
        </w:rPr>
        <w:t xml:space="preserve"> DW  0C7C7H,0C7C7H,0C7C7H,0C7C7H</w:t>
      </w:r>
      <w:r w:rsidR="002069A8" w:rsidRPr="00EA3463">
        <w:rPr>
          <w:sz w:val="20"/>
          <w:szCs w:val="20"/>
        </w:rPr>
        <w:t xml:space="preserve">           </w:t>
      </w:r>
      <w:r w:rsidR="00245890" w:rsidRPr="00EA3463">
        <w:rPr>
          <w:sz w:val="20"/>
          <w:szCs w:val="20"/>
        </w:rPr>
        <w:t>*/</w:t>
      </w:r>
    </w:p>
    <w:p w14:paraId="0D92CC7F" w14:textId="2D6EA634" w:rsidR="00245890" w:rsidRPr="00EA3463" w:rsidRDefault="00692682" w:rsidP="00245890">
      <w:pPr>
        <w:pStyle w:val="Message1"/>
        <w:ind w:firstLine="0"/>
        <w:rPr>
          <w:sz w:val="20"/>
          <w:szCs w:val="20"/>
        </w:rPr>
      </w:pPr>
      <w:r w:rsidRPr="00EA3463">
        <w:rPr>
          <w:sz w:val="20"/>
          <w:szCs w:val="20"/>
        </w:rPr>
        <w:t xml:space="preserve">   </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E77BEB" w:rsidRPr="00EA3463">
        <w:rPr>
          <w:sz w:val="20"/>
          <w:szCs w:val="20"/>
        </w:rPr>
        <w:t>0</w:t>
      </w:r>
      <w:r w:rsidR="00B05CC2" w:rsidRPr="00EA3463">
        <w:rPr>
          <w:sz w:val="20"/>
          <w:szCs w:val="20"/>
        </w:rPr>
        <w:t>C7C7H</w:t>
      </w:r>
      <w:r w:rsidR="002069A8" w:rsidRPr="00EA3463">
        <w:rPr>
          <w:sz w:val="20"/>
          <w:szCs w:val="20"/>
        </w:rPr>
        <w:t>,</w:t>
      </w:r>
      <w:r w:rsidR="00245890" w:rsidRPr="00EA3463">
        <w:rPr>
          <w:sz w:val="20"/>
          <w:szCs w:val="20"/>
        </w:rPr>
        <w:t xml:space="preserve">        /* </w:t>
      </w:r>
      <w:r w:rsidR="002069A8" w:rsidRPr="00EA3463">
        <w:rPr>
          <w:sz w:val="20"/>
          <w:szCs w:val="20"/>
        </w:rPr>
        <w:t xml:space="preserve">  </w:t>
      </w:r>
      <w:r w:rsidR="00245890" w:rsidRPr="00EA3463">
        <w:rPr>
          <w:sz w:val="20"/>
          <w:szCs w:val="20"/>
        </w:rPr>
        <w:t>DW  0C7C7H,0C7C7H,0C7C7H</w:t>
      </w:r>
      <w:r w:rsidR="002069A8" w:rsidRPr="00EA3463">
        <w:rPr>
          <w:sz w:val="20"/>
          <w:szCs w:val="20"/>
        </w:rPr>
        <w:t xml:space="preserve">                  </w:t>
      </w:r>
      <w:r w:rsidR="00245890" w:rsidRPr="00EA3463">
        <w:rPr>
          <w:sz w:val="20"/>
          <w:szCs w:val="20"/>
        </w:rPr>
        <w:t>*/</w:t>
      </w:r>
    </w:p>
    <w:p w14:paraId="1C4FEB73" w14:textId="2E807A52" w:rsidR="00B05CC2" w:rsidRPr="00EA3463" w:rsidRDefault="00245890" w:rsidP="00245890">
      <w:pPr>
        <w:pStyle w:val="Message1"/>
        <w:ind w:firstLine="0"/>
        <w:rPr>
          <w:sz w:val="20"/>
          <w:szCs w:val="20"/>
        </w:rPr>
      </w:pPr>
      <w:r w:rsidRPr="00EA3463">
        <w:rPr>
          <w:sz w:val="20"/>
          <w:szCs w:val="20"/>
        </w:rPr>
        <w:t xml:space="preserve">   </w:t>
      </w:r>
      <w:r w:rsidR="00B05CC2" w:rsidRPr="00EA3463">
        <w:rPr>
          <w:sz w:val="20"/>
          <w:szCs w:val="20"/>
        </w:rPr>
        <w:t>STRT$CNS);</w:t>
      </w:r>
      <w:r w:rsidRPr="00EA3463">
        <w:rPr>
          <w:sz w:val="20"/>
          <w:szCs w:val="20"/>
        </w:rPr>
        <w:t xml:space="preserve">                   /* </w:t>
      </w:r>
      <w:r w:rsidR="002069A8" w:rsidRPr="00EA3463">
        <w:rPr>
          <w:sz w:val="20"/>
          <w:szCs w:val="20"/>
        </w:rPr>
        <w:t xml:space="preserve">  </w:t>
      </w:r>
      <w:r w:rsidRPr="00EA3463">
        <w:rPr>
          <w:sz w:val="20"/>
          <w:szCs w:val="20"/>
        </w:rPr>
        <w:t xml:space="preserve">DW  CNSPR </w:t>
      </w:r>
      <w:r w:rsidR="002069A8" w:rsidRPr="00EA3463">
        <w:rPr>
          <w:sz w:val="20"/>
          <w:szCs w:val="20"/>
        </w:rPr>
        <w:t>; CNSTK+38 = PROCEDURE ADR      */</w:t>
      </w:r>
    </w:p>
    <w:p w14:paraId="071D86F3" w14:textId="77777777" w:rsidR="00AA7841" w:rsidRDefault="00AA7841">
      <w:pPr>
        <w:rPr>
          <w:rFonts w:asciiTheme="minorHAnsi" w:hAnsiTheme="minorHAnsi"/>
        </w:rPr>
      </w:pPr>
      <w:r>
        <w:rPr>
          <w:rFonts w:asciiTheme="minorHAnsi" w:hAnsiTheme="minorHAnsi"/>
        </w:rPr>
        <w:br w:type="page"/>
      </w:r>
    </w:p>
    <w:p w14:paraId="7C7F7391" w14:textId="030F9040" w:rsidR="004426BE" w:rsidRDefault="0043595D" w:rsidP="004426BE">
      <w:pPr>
        <w:spacing w:before="120" w:after="120"/>
        <w:jc w:val="both"/>
        <w:rPr>
          <w:rFonts w:asciiTheme="minorHAnsi" w:hAnsiTheme="minorHAnsi"/>
        </w:rPr>
      </w:pPr>
      <w:r w:rsidRPr="0043595D">
        <w:rPr>
          <w:rFonts w:asciiTheme="minorHAnsi" w:hAnsiTheme="minorHAnsi"/>
        </w:rPr>
        <w:t xml:space="preserve">Элементы структуры данных </w:t>
      </w:r>
      <w:r>
        <w:rPr>
          <w:rFonts w:asciiTheme="minorHAnsi" w:hAnsiTheme="minorHAnsi"/>
        </w:rPr>
        <w:t>д</w:t>
      </w:r>
      <w:r w:rsidRPr="0043595D">
        <w:rPr>
          <w:rFonts w:asciiTheme="minorHAnsi" w:hAnsiTheme="minorHAnsi"/>
        </w:rPr>
        <w:t xml:space="preserve">ескриптора </w:t>
      </w:r>
      <w:r>
        <w:rPr>
          <w:rFonts w:asciiTheme="minorHAnsi" w:hAnsiTheme="minorHAnsi"/>
        </w:rPr>
        <w:t>п</w:t>
      </w:r>
      <w:r w:rsidRPr="0043595D">
        <w:rPr>
          <w:rFonts w:asciiTheme="minorHAnsi" w:hAnsiTheme="minorHAnsi"/>
        </w:rPr>
        <w:t xml:space="preserve">роцесса, показанной выше, определены в </w:t>
      </w:r>
      <w:r w:rsidRPr="0043595D">
        <w:rPr>
          <w:rFonts w:asciiTheme="minorHAnsi" w:hAnsiTheme="minorHAnsi"/>
          <w:i/>
        </w:rPr>
        <w:t>Таблице 3-1</w:t>
      </w:r>
      <w:r w:rsidRPr="0043595D">
        <w:rPr>
          <w:rFonts w:asciiTheme="minorHAnsi" w:hAnsiTheme="minorHAnsi"/>
        </w:rPr>
        <w:t>.</w:t>
      </w:r>
    </w:p>
    <w:p w14:paraId="4E49C335" w14:textId="085913B1" w:rsidR="006A4966" w:rsidRDefault="006A4966" w:rsidP="006A4966">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1</w:t>
        </w:r>
      </w:fldSimple>
      <w:r>
        <w:t xml:space="preserve"> </w:t>
      </w:r>
      <w:r w:rsidRPr="0043595D">
        <w:rPr>
          <w:rFonts w:asciiTheme="minorHAnsi" w:hAnsiTheme="minorHAnsi"/>
        </w:rPr>
        <w:t xml:space="preserve">Элементы </w:t>
      </w:r>
      <w:r>
        <w:rPr>
          <w:rFonts w:asciiTheme="minorHAnsi" w:hAnsiTheme="minorHAnsi"/>
        </w:rPr>
        <w:t>д</w:t>
      </w:r>
      <w:r w:rsidRPr="0043595D">
        <w:rPr>
          <w:rFonts w:asciiTheme="minorHAnsi" w:hAnsiTheme="minorHAnsi"/>
        </w:rPr>
        <w:t xml:space="preserve">ескриптора </w:t>
      </w:r>
      <w:r>
        <w:rPr>
          <w:rFonts w:asciiTheme="minorHAnsi" w:hAnsiTheme="minorHAnsi"/>
        </w:rPr>
        <w:t>п</w:t>
      </w:r>
      <w:r w:rsidRPr="0043595D">
        <w:rPr>
          <w:rFonts w:asciiTheme="minorHAnsi" w:hAnsiTheme="minorHAnsi"/>
        </w:rPr>
        <w:t>роцесса</w:t>
      </w:r>
    </w:p>
    <w:tbl>
      <w:tblPr>
        <w:tblStyle w:val="a7"/>
        <w:tblW w:w="0" w:type="auto"/>
        <w:tblLook w:val="04A0" w:firstRow="1" w:lastRow="0" w:firstColumn="1" w:lastColumn="0" w:noHBand="0" w:noVBand="1"/>
      </w:tblPr>
      <w:tblGrid>
        <w:gridCol w:w="1951"/>
        <w:gridCol w:w="7614"/>
      </w:tblGrid>
      <w:tr w:rsidR="008009E7" w:rsidRPr="006A4966" w14:paraId="1E782D9D" w14:textId="77777777" w:rsidTr="00C710F3">
        <w:trPr>
          <w:tblHeader/>
        </w:trPr>
        <w:tc>
          <w:tcPr>
            <w:tcW w:w="1951" w:type="dxa"/>
          </w:tcPr>
          <w:p w14:paraId="2EA90654" w14:textId="3B37B3AB" w:rsidR="008009E7" w:rsidRPr="006A4966" w:rsidRDefault="008009E7" w:rsidP="008009E7">
            <w:pPr>
              <w:spacing w:before="60" w:after="60"/>
              <w:jc w:val="both"/>
              <w:rPr>
                <w:rFonts w:asciiTheme="minorHAnsi" w:hAnsiTheme="minorHAnsi"/>
                <w:b/>
              </w:rPr>
            </w:pPr>
            <w:r w:rsidRPr="006A4966">
              <w:rPr>
                <w:rFonts w:asciiTheme="minorHAnsi" w:hAnsiTheme="minorHAnsi"/>
                <w:b/>
              </w:rPr>
              <w:t>Элемент</w:t>
            </w:r>
          </w:p>
        </w:tc>
        <w:tc>
          <w:tcPr>
            <w:tcW w:w="7614" w:type="dxa"/>
          </w:tcPr>
          <w:p w14:paraId="2564936B" w14:textId="62F47964" w:rsidR="008009E7" w:rsidRPr="006A4966" w:rsidRDefault="008009E7" w:rsidP="008009E7">
            <w:pPr>
              <w:spacing w:before="60" w:after="60"/>
              <w:jc w:val="both"/>
              <w:rPr>
                <w:rFonts w:asciiTheme="minorHAnsi" w:hAnsiTheme="minorHAnsi"/>
                <w:b/>
              </w:rPr>
            </w:pPr>
            <w:r w:rsidRPr="006A4966">
              <w:rPr>
                <w:rFonts w:asciiTheme="minorHAnsi" w:hAnsiTheme="minorHAnsi"/>
                <w:b/>
              </w:rPr>
              <w:t>Определение</w:t>
            </w:r>
          </w:p>
        </w:tc>
      </w:tr>
      <w:tr w:rsidR="008009E7" w:rsidRPr="008009E7" w14:paraId="5C55601E" w14:textId="77777777" w:rsidTr="008009E7">
        <w:tc>
          <w:tcPr>
            <w:tcW w:w="1951" w:type="dxa"/>
          </w:tcPr>
          <w:p w14:paraId="037AAD4A" w14:textId="72C2BBFA" w:rsidR="008009E7" w:rsidRPr="008009E7" w:rsidRDefault="00B936B0" w:rsidP="008009E7">
            <w:pPr>
              <w:spacing w:before="120"/>
              <w:jc w:val="both"/>
              <w:rPr>
                <w:rFonts w:asciiTheme="minorHAnsi" w:hAnsiTheme="minorHAnsi"/>
              </w:rPr>
            </w:pPr>
            <w:r w:rsidRPr="00B936B0">
              <w:rPr>
                <w:rFonts w:ascii="Consolas" w:hAnsi="Consolas"/>
                <w:lang w:val="en-US"/>
              </w:rPr>
              <w:t>PL</w:t>
            </w:r>
          </w:p>
        </w:tc>
        <w:tc>
          <w:tcPr>
            <w:tcW w:w="7614" w:type="dxa"/>
          </w:tcPr>
          <w:p w14:paraId="1456ADC7" w14:textId="01EBA97D" w:rsidR="008009E7" w:rsidRPr="008009E7" w:rsidRDefault="006A4966" w:rsidP="006A4966">
            <w:pPr>
              <w:spacing w:before="120"/>
              <w:jc w:val="both"/>
              <w:rPr>
                <w:rFonts w:asciiTheme="minorHAnsi" w:hAnsiTheme="minorHAnsi"/>
              </w:rPr>
            </w:pPr>
            <w:r w:rsidRPr="006A4966">
              <w:rPr>
                <w:rFonts w:asciiTheme="minorHAnsi" w:hAnsiTheme="minorHAnsi"/>
              </w:rPr>
              <w:t>2-байтовое поле ссылки, первоначально установленное пользов</w:t>
            </w:r>
            <w:r w:rsidRPr="006A4966">
              <w:rPr>
                <w:rFonts w:asciiTheme="minorHAnsi" w:hAnsiTheme="minorHAnsi"/>
              </w:rPr>
              <w:t>а</w:t>
            </w:r>
            <w:r w:rsidRPr="006A4966">
              <w:rPr>
                <w:rFonts w:asciiTheme="minorHAnsi" w:hAnsiTheme="minorHAnsi"/>
              </w:rPr>
              <w:t xml:space="preserve">телем при создании процесса к адресу следующего </w:t>
            </w:r>
            <w:r>
              <w:rPr>
                <w:rFonts w:asciiTheme="minorHAnsi" w:hAnsiTheme="minorHAnsi"/>
              </w:rPr>
              <w:t>д</w:t>
            </w:r>
            <w:r w:rsidRPr="006A4966">
              <w:rPr>
                <w:rFonts w:asciiTheme="minorHAnsi" w:hAnsiTheme="minorHAnsi"/>
              </w:rPr>
              <w:t xml:space="preserve">ескриптора </w:t>
            </w:r>
            <w:r>
              <w:rPr>
                <w:rFonts w:asciiTheme="minorHAnsi" w:hAnsiTheme="minorHAnsi"/>
              </w:rPr>
              <w:t>п</w:t>
            </w:r>
            <w:r w:rsidRPr="006A4966">
              <w:rPr>
                <w:rFonts w:asciiTheme="minorHAnsi" w:hAnsiTheme="minorHAnsi"/>
              </w:rPr>
              <w:t xml:space="preserve">роцесса или ноль, если больше </w:t>
            </w:r>
            <w:r>
              <w:rPr>
                <w:rFonts w:asciiTheme="minorHAnsi" w:hAnsiTheme="minorHAnsi"/>
              </w:rPr>
              <w:t xml:space="preserve">ничего </w:t>
            </w:r>
            <w:r w:rsidRPr="006A4966">
              <w:rPr>
                <w:rFonts w:asciiTheme="minorHAnsi" w:hAnsiTheme="minorHAnsi"/>
              </w:rPr>
              <w:t>не существует.</w:t>
            </w:r>
          </w:p>
        </w:tc>
      </w:tr>
      <w:tr w:rsidR="006A4966" w:rsidRPr="008009E7" w14:paraId="0C8B39AC" w14:textId="77777777" w:rsidTr="008009E7">
        <w:tc>
          <w:tcPr>
            <w:tcW w:w="1951" w:type="dxa"/>
          </w:tcPr>
          <w:p w14:paraId="42160C31" w14:textId="0E29887D" w:rsidR="006A4966" w:rsidRPr="00B936B0" w:rsidRDefault="006A4966" w:rsidP="008009E7">
            <w:pPr>
              <w:spacing w:before="120"/>
              <w:jc w:val="both"/>
              <w:rPr>
                <w:rFonts w:ascii="Consolas" w:hAnsi="Consolas"/>
                <w:lang w:val="en-US"/>
              </w:rPr>
            </w:pPr>
            <w:r w:rsidRPr="006A4966">
              <w:rPr>
                <w:rFonts w:ascii="Consolas" w:hAnsi="Consolas"/>
                <w:lang w:val="en-US"/>
              </w:rPr>
              <w:t>STATUS</w:t>
            </w:r>
          </w:p>
        </w:tc>
        <w:tc>
          <w:tcPr>
            <w:tcW w:w="7614" w:type="dxa"/>
          </w:tcPr>
          <w:p w14:paraId="6A8EA4C0" w14:textId="71ADAC3A" w:rsidR="005736F6" w:rsidRPr="005736F6" w:rsidRDefault="005736F6" w:rsidP="005736F6">
            <w:pPr>
              <w:spacing w:before="120"/>
              <w:jc w:val="both"/>
              <w:rPr>
                <w:rFonts w:asciiTheme="minorHAnsi" w:hAnsiTheme="minorHAnsi"/>
              </w:rPr>
            </w:pPr>
            <w:r w:rsidRPr="005736F6">
              <w:rPr>
                <w:rFonts w:asciiTheme="minorHAnsi" w:hAnsiTheme="minorHAnsi"/>
              </w:rPr>
              <w:t>1 байт, состояние проц</w:t>
            </w:r>
            <w:r>
              <w:rPr>
                <w:rFonts w:asciiTheme="minorHAnsi" w:hAnsiTheme="minorHAnsi"/>
              </w:rPr>
              <w:t>есса, устанавливается системой.</w:t>
            </w:r>
          </w:p>
          <w:p w14:paraId="3F5F4760" w14:textId="77777777" w:rsidR="006A4966" w:rsidRDefault="005736F6" w:rsidP="005736F6">
            <w:pPr>
              <w:jc w:val="both"/>
              <w:rPr>
                <w:rFonts w:asciiTheme="minorHAnsi" w:hAnsiTheme="minorHAnsi"/>
              </w:rPr>
            </w:pPr>
            <w:r w:rsidRPr="005736F6">
              <w:rPr>
                <w:rFonts w:asciiTheme="minorHAnsi" w:hAnsiTheme="minorHAnsi"/>
              </w:rPr>
              <w:t>Диспетчер считывает байт состояния для определения операции, которую необходимо выполнить процессу. Значения байта состо</w:t>
            </w:r>
            <w:r w:rsidRPr="005736F6">
              <w:rPr>
                <w:rFonts w:asciiTheme="minorHAnsi" w:hAnsiTheme="minorHAnsi"/>
              </w:rPr>
              <w:t>я</w:t>
            </w:r>
            <w:r w:rsidRPr="005736F6">
              <w:rPr>
                <w:rFonts w:asciiTheme="minorHAnsi" w:hAnsiTheme="minorHAnsi"/>
              </w:rPr>
              <w:t>ния приведены ниже:</w:t>
            </w:r>
          </w:p>
          <w:p w14:paraId="61B316A7" w14:textId="77777777" w:rsidR="005736F6" w:rsidRDefault="005736F6" w:rsidP="005736F6">
            <w:pPr>
              <w:ind w:left="708"/>
              <w:jc w:val="both"/>
              <w:rPr>
                <w:rFonts w:asciiTheme="minorHAnsi" w:hAnsiTheme="minorHAnsi"/>
              </w:rPr>
            </w:pPr>
            <w:r w:rsidRPr="002E3647">
              <w:rPr>
                <w:rFonts w:ascii="Consolas" w:hAnsi="Consolas"/>
              </w:rPr>
              <w:t>00</w:t>
            </w:r>
            <w:r w:rsidRPr="005736F6">
              <w:rPr>
                <w:rFonts w:asciiTheme="minorHAnsi" w:hAnsiTheme="minorHAnsi"/>
              </w:rPr>
              <w:t xml:space="preserve"> - процесс готов к запуску</w:t>
            </w:r>
          </w:p>
          <w:p w14:paraId="68D86673" w14:textId="77777777" w:rsidR="005736F6" w:rsidRDefault="005736F6" w:rsidP="005736F6">
            <w:pPr>
              <w:ind w:left="708"/>
              <w:jc w:val="both"/>
              <w:rPr>
                <w:rFonts w:asciiTheme="minorHAnsi" w:hAnsiTheme="minorHAnsi"/>
              </w:rPr>
            </w:pPr>
            <w:r w:rsidRPr="002E3647">
              <w:rPr>
                <w:rFonts w:ascii="Consolas" w:hAnsi="Consolas"/>
              </w:rPr>
              <w:t>01</w:t>
            </w:r>
            <w:r w:rsidRPr="005736F6">
              <w:rPr>
                <w:rFonts w:asciiTheme="minorHAnsi" w:hAnsiTheme="minorHAnsi"/>
              </w:rPr>
              <w:t xml:space="preserve"> - исключение процесса из очереди</w:t>
            </w:r>
          </w:p>
          <w:p w14:paraId="55ADA3A1" w14:textId="77777777" w:rsidR="005736F6" w:rsidRDefault="005736F6" w:rsidP="005736F6">
            <w:pPr>
              <w:ind w:left="708"/>
              <w:jc w:val="both"/>
              <w:rPr>
                <w:rFonts w:asciiTheme="minorHAnsi" w:hAnsiTheme="minorHAnsi"/>
              </w:rPr>
            </w:pPr>
            <w:r w:rsidRPr="002E3647">
              <w:rPr>
                <w:rFonts w:ascii="Consolas" w:hAnsi="Consolas"/>
              </w:rPr>
              <w:t>02</w:t>
            </w:r>
            <w:r w:rsidRPr="005736F6">
              <w:rPr>
                <w:rFonts w:asciiTheme="minorHAnsi" w:hAnsiTheme="minorHAnsi"/>
              </w:rPr>
              <w:t xml:space="preserve"> - постановка процесса в очередь</w:t>
            </w:r>
          </w:p>
          <w:p w14:paraId="6652167F" w14:textId="77777777" w:rsidR="005736F6" w:rsidRDefault="005736F6" w:rsidP="005736F6">
            <w:pPr>
              <w:ind w:left="708"/>
              <w:jc w:val="both"/>
              <w:rPr>
                <w:rFonts w:asciiTheme="minorHAnsi" w:hAnsiTheme="minorHAnsi"/>
              </w:rPr>
            </w:pPr>
            <w:r w:rsidRPr="002E3647">
              <w:rPr>
                <w:rFonts w:ascii="Consolas" w:hAnsi="Consolas"/>
              </w:rPr>
              <w:t>03</w:t>
            </w:r>
            <w:r>
              <w:rPr>
                <w:rFonts w:asciiTheme="minorHAnsi" w:hAnsiTheme="minorHAnsi"/>
              </w:rPr>
              <w:t xml:space="preserve"> - опро</w:t>
            </w:r>
            <w:r w:rsidRPr="005736F6">
              <w:rPr>
                <w:rFonts w:asciiTheme="minorHAnsi" w:hAnsiTheme="minorHAnsi"/>
              </w:rPr>
              <w:t>с процесса</w:t>
            </w:r>
          </w:p>
          <w:p w14:paraId="3328B9B0" w14:textId="220623AF" w:rsidR="005736F6" w:rsidRDefault="005736F6" w:rsidP="005736F6">
            <w:pPr>
              <w:ind w:left="708"/>
              <w:jc w:val="both"/>
              <w:rPr>
                <w:rFonts w:asciiTheme="minorHAnsi" w:hAnsiTheme="minorHAnsi"/>
              </w:rPr>
            </w:pPr>
            <w:r w:rsidRPr="002E3647">
              <w:rPr>
                <w:rFonts w:ascii="Consolas" w:hAnsi="Consolas"/>
              </w:rPr>
              <w:t>04</w:t>
            </w:r>
            <w:r w:rsidRPr="005736F6">
              <w:rPr>
                <w:rFonts w:asciiTheme="minorHAnsi" w:hAnsiTheme="minorHAnsi"/>
              </w:rPr>
              <w:t xml:space="preserve"> - ожида</w:t>
            </w:r>
            <w:r>
              <w:rPr>
                <w:rFonts w:asciiTheme="minorHAnsi" w:hAnsiTheme="minorHAnsi"/>
              </w:rPr>
              <w:t>ние</w:t>
            </w:r>
            <w:r w:rsidRPr="005736F6">
              <w:rPr>
                <w:rFonts w:asciiTheme="minorHAnsi" w:hAnsiTheme="minorHAnsi"/>
              </w:rPr>
              <w:t xml:space="preserve"> процесс</w:t>
            </w:r>
            <w:r>
              <w:rPr>
                <w:rFonts w:asciiTheme="minorHAnsi" w:hAnsiTheme="minorHAnsi"/>
              </w:rPr>
              <w:t>ом</w:t>
            </w:r>
            <w:r w:rsidRPr="005736F6">
              <w:rPr>
                <w:rFonts w:asciiTheme="minorHAnsi" w:hAnsiTheme="minorHAnsi"/>
              </w:rPr>
              <w:t xml:space="preserve"> флага</w:t>
            </w:r>
          </w:p>
          <w:p w14:paraId="6093A4B9" w14:textId="3AF7BEFC" w:rsidR="005736F6" w:rsidRDefault="002E3647" w:rsidP="005736F6">
            <w:pPr>
              <w:ind w:left="708"/>
              <w:jc w:val="both"/>
              <w:rPr>
                <w:rFonts w:asciiTheme="minorHAnsi" w:hAnsiTheme="minorHAnsi"/>
              </w:rPr>
            </w:pPr>
            <w:r w:rsidRPr="002E3647">
              <w:rPr>
                <w:rFonts w:ascii="Consolas" w:hAnsi="Consolas"/>
              </w:rPr>
              <w:t>05</w:t>
            </w:r>
            <w:r>
              <w:rPr>
                <w:rFonts w:asciiTheme="minorHAnsi" w:hAnsiTheme="minorHAnsi"/>
              </w:rPr>
              <w:t xml:space="preserve"> - </w:t>
            </w:r>
            <w:r w:rsidR="005736F6" w:rsidRPr="005736F6">
              <w:rPr>
                <w:rFonts w:asciiTheme="minorHAnsi" w:hAnsiTheme="minorHAnsi"/>
              </w:rPr>
              <w:t xml:space="preserve">процесс находится </w:t>
            </w:r>
            <w:r w:rsidR="005736F6">
              <w:rPr>
                <w:rFonts w:asciiTheme="minorHAnsi" w:hAnsiTheme="minorHAnsi"/>
              </w:rPr>
              <w:t>в</w:t>
            </w:r>
            <w:r w:rsidR="005736F6" w:rsidRPr="005736F6">
              <w:rPr>
                <w:rFonts w:asciiTheme="minorHAnsi" w:hAnsiTheme="minorHAnsi"/>
              </w:rPr>
              <w:t xml:space="preserve"> списке задержк</w:t>
            </w:r>
            <w:r>
              <w:rPr>
                <w:rFonts w:asciiTheme="minorHAnsi" w:hAnsiTheme="minorHAnsi"/>
              </w:rPr>
              <w:t>и</w:t>
            </w:r>
          </w:p>
          <w:p w14:paraId="0A79779A" w14:textId="77777777" w:rsidR="005736F6" w:rsidRDefault="002E3647" w:rsidP="002E3647">
            <w:pPr>
              <w:ind w:left="708"/>
              <w:jc w:val="both"/>
              <w:rPr>
                <w:rFonts w:asciiTheme="minorHAnsi" w:hAnsiTheme="minorHAnsi"/>
              </w:rPr>
            </w:pPr>
            <w:r w:rsidRPr="002E3647">
              <w:rPr>
                <w:rFonts w:ascii="Consolas" w:hAnsi="Consolas"/>
              </w:rPr>
              <w:t>06</w:t>
            </w:r>
            <w:r w:rsidRPr="002E3647">
              <w:rPr>
                <w:rFonts w:asciiTheme="minorHAnsi" w:hAnsiTheme="minorHAnsi"/>
              </w:rPr>
              <w:t xml:space="preserve"> - не реализован</w:t>
            </w:r>
            <w:r>
              <w:rPr>
                <w:rFonts w:asciiTheme="minorHAnsi" w:hAnsiTheme="minorHAnsi"/>
              </w:rPr>
              <w:t>о</w:t>
            </w:r>
            <w:r w:rsidRPr="002E3647">
              <w:rPr>
                <w:rFonts w:asciiTheme="minorHAnsi" w:hAnsiTheme="minorHAnsi"/>
              </w:rPr>
              <w:t xml:space="preserve"> </w:t>
            </w:r>
            <w:r>
              <w:rPr>
                <w:rFonts w:asciiTheme="minorHAnsi" w:hAnsiTheme="minorHAnsi"/>
              </w:rPr>
              <w:t>в</w:t>
            </w:r>
            <w:r w:rsidRPr="002E3647">
              <w:rPr>
                <w:rFonts w:asciiTheme="minorHAnsi" w:hAnsiTheme="minorHAnsi"/>
              </w:rPr>
              <w:t xml:space="preserve"> МР/М II</w:t>
            </w:r>
          </w:p>
          <w:p w14:paraId="1633E6C5" w14:textId="77777777" w:rsidR="002E3647" w:rsidRDefault="002E3647" w:rsidP="002E3647">
            <w:pPr>
              <w:ind w:left="708"/>
              <w:jc w:val="both"/>
              <w:rPr>
                <w:rFonts w:asciiTheme="minorHAnsi" w:hAnsiTheme="minorHAnsi"/>
              </w:rPr>
            </w:pPr>
            <w:r w:rsidRPr="002E3647">
              <w:rPr>
                <w:rFonts w:ascii="Consolas" w:hAnsi="Consolas"/>
              </w:rPr>
              <w:t>07</w:t>
            </w:r>
            <w:r w:rsidRPr="002E3647">
              <w:rPr>
                <w:rFonts w:asciiTheme="minorHAnsi" w:hAnsiTheme="minorHAnsi"/>
              </w:rPr>
              <w:t xml:space="preserve"> - завершить процесс</w:t>
            </w:r>
          </w:p>
          <w:p w14:paraId="648E2288" w14:textId="77777777" w:rsidR="002E3647" w:rsidRDefault="002E3647" w:rsidP="002E3647">
            <w:pPr>
              <w:ind w:left="708"/>
              <w:jc w:val="both"/>
              <w:rPr>
                <w:rFonts w:asciiTheme="minorHAnsi" w:hAnsiTheme="minorHAnsi"/>
              </w:rPr>
            </w:pPr>
            <w:r w:rsidRPr="002E3647">
              <w:rPr>
                <w:rFonts w:ascii="Consolas" w:hAnsi="Consolas"/>
              </w:rPr>
              <w:t>08</w:t>
            </w:r>
            <w:r w:rsidRPr="002E3647">
              <w:rPr>
                <w:rFonts w:asciiTheme="minorHAnsi" w:hAnsiTheme="minorHAnsi"/>
              </w:rPr>
              <w:t xml:space="preserve"> - установить приоритет процесса</w:t>
            </w:r>
          </w:p>
          <w:p w14:paraId="1BF1A461" w14:textId="6A07772C" w:rsidR="002E3647" w:rsidRDefault="002E3647" w:rsidP="002E3647">
            <w:pPr>
              <w:ind w:left="708"/>
              <w:jc w:val="both"/>
              <w:rPr>
                <w:rFonts w:asciiTheme="minorHAnsi" w:hAnsiTheme="minorHAnsi"/>
              </w:rPr>
            </w:pPr>
            <w:r w:rsidRPr="002E3647">
              <w:rPr>
                <w:rFonts w:ascii="Consolas" w:hAnsi="Consolas"/>
              </w:rPr>
              <w:t>09</w:t>
            </w:r>
            <w:r>
              <w:rPr>
                <w:rFonts w:asciiTheme="minorHAnsi" w:hAnsiTheme="minorHAnsi"/>
              </w:rPr>
              <w:t xml:space="preserve"> - </w:t>
            </w:r>
            <w:proofErr w:type="spellStart"/>
            <w:r>
              <w:rPr>
                <w:rFonts w:asciiTheme="minorHAnsi" w:hAnsiTheme="minorHAnsi"/>
              </w:rPr>
              <w:t>диспетчерезировать</w:t>
            </w:r>
            <w:proofErr w:type="spellEnd"/>
          </w:p>
          <w:p w14:paraId="0F26B73B" w14:textId="648DF4B6" w:rsidR="002E3647" w:rsidRDefault="002E3647" w:rsidP="002E3647">
            <w:pPr>
              <w:ind w:left="708"/>
              <w:jc w:val="both"/>
              <w:rPr>
                <w:rFonts w:asciiTheme="minorHAnsi" w:hAnsiTheme="minorHAnsi"/>
              </w:rPr>
            </w:pPr>
            <w:r w:rsidRPr="002E3647">
              <w:rPr>
                <w:rFonts w:ascii="Consolas" w:hAnsi="Consolas"/>
              </w:rPr>
              <w:t>10</w:t>
            </w:r>
            <w:r w:rsidRPr="002E3647">
              <w:rPr>
                <w:rFonts w:asciiTheme="minorHAnsi" w:hAnsiTheme="minorHAnsi"/>
              </w:rPr>
              <w:t xml:space="preserve"> - </w:t>
            </w:r>
            <w:r>
              <w:rPr>
                <w:rFonts w:asciiTheme="minorHAnsi" w:hAnsiTheme="minorHAnsi"/>
              </w:rPr>
              <w:t>присоединить</w:t>
            </w:r>
            <w:r w:rsidRPr="002E3647">
              <w:rPr>
                <w:rFonts w:asciiTheme="minorHAnsi" w:hAnsiTheme="minorHAnsi"/>
              </w:rPr>
              <w:t xml:space="preserve"> консол</w:t>
            </w:r>
            <w:r>
              <w:rPr>
                <w:rFonts w:asciiTheme="minorHAnsi" w:hAnsiTheme="minorHAnsi"/>
              </w:rPr>
              <w:t>ь</w:t>
            </w:r>
          </w:p>
          <w:p w14:paraId="4155A01C" w14:textId="3E8C2AE9" w:rsidR="002E3647" w:rsidRDefault="002E3647" w:rsidP="002E3647">
            <w:pPr>
              <w:ind w:left="708"/>
              <w:jc w:val="both"/>
              <w:rPr>
                <w:rFonts w:asciiTheme="minorHAnsi" w:hAnsiTheme="minorHAnsi"/>
              </w:rPr>
            </w:pPr>
            <w:r w:rsidRPr="002E3647">
              <w:rPr>
                <w:rFonts w:ascii="Consolas" w:hAnsi="Consolas"/>
              </w:rPr>
              <w:t>11</w:t>
            </w:r>
            <w:r>
              <w:rPr>
                <w:rFonts w:asciiTheme="minorHAnsi" w:hAnsiTheme="minorHAnsi"/>
              </w:rPr>
              <w:t xml:space="preserve"> - отсоединить консоль</w:t>
            </w:r>
          </w:p>
          <w:p w14:paraId="211C182B" w14:textId="67405724" w:rsidR="002E3647" w:rsidRDefault="002E3647" w:rsidP="002E3647">
            <w:pPr>
              <w:ind w:left="708"/>
              <w:jc w:val="both"/>
              <w:rPr>
                <w:rFonts w:asciiTheme="minorHAnsi" w:hAnsiTheme="minorHAnsi"/>
              </w:rPr>
            </w:pPr>
            <w:r w:rsidRPr="002E3647">
              <w:rPr>
                <w:rFonts w:ascii="Consolas" w:hAnsi="Consolas"/>
              </w:rPr>
              <w:t>12</w:t>
            </w:r>
            <w:r>
              <w:rPr>
                <w:rFonts w:asciiTheme="minorHAnsi" w:hAnsiTheme="minorHAnsi"/>
              </w:rPr>
              <w:t xml:space="preserve"> - назначить консоль</w:t>
            </w:r>
          </w:p>
          <w:p w14:paraId="42335F39" w14:textId="470B59D9" w:rsidR="002E3647" w:rsidRDefault="002E3647" w:rsidP="002E3647">
            <w:pPr>
              <w:ind w:left="708"/>
              <w:jc w:val="both"/>
              <w:rPr>
                <w:rFonts w:asciiTheme="minorHAnsi" w:hAnsiTheme="minorHAnsi"/>
              </w:rPr>
            </w:pPr>
            <w:r w:rsidRPr="002E3647">
              <w:rPr>
                <w:rFonts w:ascii="Consolas" w:hAnsi="Consolas"/>
              </w:rPr>
              <w:t>13</w:t>
            </w:r>
            <w:r w:rsidRPr="002E3647">
              <w:rPr>
                <w:rFonts w:asciiTheme="minorHAnsi" w:hAnsiTheme="minorHAnsi"/>
              </w:rPr>
              <w:t xml:space="preserve"> - </w:t>
            </w:r>
            <w:r>
              <w:rPr>
                <w:rFonts w:asciiTheme="minorHAnsi" w:hAnsiTheme="minorHAnsi"/>
              </w:rPr>
              <w:t>присоединить</w:t>
            </w:r>
            <w:r w:rsidRPr="002E3647">
              <w:rPr>
                <w:rFonts w:asciiTheme="minorHAnsi" w:hAnsiTheme="minorHAnsi"/>
              </w:rPr>
              <w:t xml:space="preserve"> </w:t>
            </w:r>
            <w:r>
              <w:rPr>
                <w:rFonts w:asciiTheme="minorHAnsi" w:hAnsiTheme="minorHAnsi"/>
              </w:rPr>
              <w:t>устройство печати</w:t>
            </w:r>
          </w:p>
          <w:p w14:paraId="62DE7DC1" w14:textId="27E86715" w:rsidR="002E3647" w:rsidRPr="006A4966" w:rsidRDefault="002E3647" w:rsidP="002E3647">
            <w:pPr>
              <w:ind w:left="708"/>
              <w:jc w:val="both"/>
              <w:rPr>
                <w:rFonts w:asciiTheme="minorHAnsi" w:hAnsiTheme="minorHAnsi"/>
              </w:rPr>
            </w:pPr>
            <w:r w:rsidRPr="002E3647">
              <w:rPr>
                <w:rFonts w:ascii="Consolas" w:hAnsi="Consolas"/>
              </w:rPr>
              <w:t>1</w:t>
            </w:r>
            <w:r>
              <w:rPr>
                <w:rFonts w:ascii="Consolas" w:hAnsi="Consolas"/>
              </w:rPr>
              <w:t>4</w:t>
            </w:r>
            <w:r w:rsidRPr="002E3647">
              <w:rPr>
                <w:rFonts w:asciiTheme="minorHAnsi" w:hAnsiTheme="minorHAnsi"/>
              </w:rPr>
              <w:t xml:space="preserve"> - </w:t>
            </w:r>
            <w:r>
              <w:rPr>
                <w:rFonts w:asciiTheme="minorHAnsi" w:hAnsiTheme="minorHAnsi"/>
              </w:rPr>
              <w:t>отсоединить</w:t>
            </w:r>
            <w:r w:rsidRPr="002E3647">
              <w:rPr>
                <w:rFonts w:asciiTheme="minorHAnsi" w:hAnsiTheme="minorHAnsi"/>
              </w:rPr>
              <w:t xml:space="preserve"> </w:t>
            </w:r>
            <w:r>
              <w:rPr>
                <w:rFonts w:asciiTheme="minorHAnsi" w:hAnsiTheme="minorHAnsi"/>
              </w:rPr>
              <w:t>устройство печати</w:t>
            </w:r>
          </w:p>
        </w:tc>
      </w:tr>
      <w:tr w:rsidR="005736F6" w:rsidRPr="008009E7" w14:paraId="36AAF828" w14:textId="77777777" w:rsidTr="008009E7">
        <w:tc>
          <w:tcPr>
            <w:tcW w:w="1951" w:type="dxa"/>
          </w:tcPr>
          <w:p w14:paraId="2A63E3C8" w14:textId="5D8190FA" w:rsidR="005736F6" w:rsidRPr="006A4966" w:rsidRDefault="00C710F3" w:rsidP="008009E7">
            <w:pPr>
              <w:spacing w:before="120"/>
              <w:jc w:val="both"/>
              <w:rPr>
                <w:rFonts w:ascii="Consolas" w:hAnsi="Consolas"/>
                <w:lang w:val="en-US"/>
              </w:rPr>
            </w:pPr>
            <w:r w:rsidRPr="00C710F3">
              <w:rPr>
                <w:rFonts w:ascii="Consolas" w:hAnsi="Consolas"/>
                <w:lang w:val="en-US"/>
              </w:rPr>
              <w:t>PRIORITY</w:t>
            </w:r>
          </w:p>
        </w:tc>
        <w:tc>
          <w:tcPr>
            <w:tcW w:w="7614" w:type="dxa"/>
          </w:tcPr>
          <w:p w14:paraId="55263ACF" w14:textId="429F353B" w:rsidR="005736F6" w:rsidRPr="005736F6" w:rsidRDefault="00C710F3" w:rsidP="00C710F3">
            <w:pPr>
              <w:spacing w:before="120"/>
              <w:jc w:val="both"/>
              <w:rPr>
                <w:rFonts w:asciiTheme="minorHAnsi" w:hAnsiTheme="minorHAnsi"/>
              </w:rPr>
            </w:pPr>
            <w:r w:rsidRPr="00C710F3">
              <w:rPr>
                <w:rFonts w:asciiTheme="minorHAnsi" w:hAnsiTheme="minorHAnsi"/>
              </w:rPr>
              <w:t xml:space="preserve">1 байт, </w:t>
            </w:r>
            <w:r>
              <w:rPr>
                <w:rFonts w:asciiTheme="minorHAnsi" w:hAnsiTheme="minorHAnsi"/>
              </w:rPr>
              <w:t>п</w:t>
            </w:r>
            <w:r w:rsidRPr="00C710F3">
              <w:rPr>
                <w:rFonts w:asciiTheme="minorHAnsi" w:hAnsiTheme="minorHAnsi"/>
              </w:rPr>
              <w:t>риоритет процесса</w:t>
            </w:r>
            <w:r w:rsidR="002F5FEF">
              <w:rPr>
                <w:rFonts w:asciiTheme="minorHAnsi" w:hAnsiTheme="minorHAnsi"/>
              </w:rPr>
              <w:fldChar w:fldCharType="begin"/>
            </w:r>
            <w:r w:rsidR="002F5FEF">
              <w:instrText xml:space="preserve"> XE "</w:instrText>
            </w:r>
            <w:r w:rsidR="002F5FEF">
              <w:rPr>
                <w:rFonts w:asciiTheme="minorHAnsi" w:hAnsiTheme="minorHAnsi"/>
              </w:rPr>
              <w:instrText>П</w:instrText>
            </w:r>
            <w:r w:rsidR="002F5FEF" w:rsidRPr="00C710F3">
              <w:rPr>
                <w:rFonts w:asciiTheme="minorHAnsi" w:hAnsiTheme="minorHAnsi"/>
              </w:rPr>
              <w:instrText>риоритет процесса</w:instrText>
            </w:r>
            <w:r w:rsidR="002F5FEF">
              <w:instrText xml:space="preserve">" </w:instrText>
            </w:r>
            <w:r w:rsidR="002F5FEF">
              <w:rPr>
                <w:rFonts w:asciiTheme="minorHAnsi" w:hAnsiTheme="minorHAnsi"/>
              </w:rPr>
              <w:fldChar w:fldCharType="end"/>
            </w:r>
            <w:r w:rsidRPr="00C710F3">
              <w:rPr>
                <w:rFonts w:asciiTheme="minorHAnsi" w:hAnsiTheme="minorHAnsi"/>
              </w:rPr>
              <w:t>, устанавливается пользователем.</w:t>
            </w:r>
          </w:p>
        </w:tc>
      </w:tr>
      <w:tr w:rsidR="00C710F3" w:rsidRPr="008009E7" w14:paraId="5675FF84" w14:textId="77777777" w:rsidTr="008009E7">
        <w:tc>
          <w:tcPr>
            <w:tcW w:w="1951" w:type="dxa"/>
          </w:tcPr>
          <w:p w14:paraId="0133FED1" w14:textId="48CA4829" w:rsidR="00C710F3" w:rsidRPr="00C710F3" w:rsidRDefault="00C710F3" w:rsidP="008009E7">
            <w:pPr>
              <w:spacing w:before="120"/>
              <w:jc w:val="both"/>
              <w:rPr>
                <w:rFonts w:ascii="Consolas" w:hAnsi="Consolas"/>
                <w:lang w:val="en-US"/>
              </w:rPr>
            </w:pPr>
            <w:r w:rsidRPr="00C710F3">
              <w:rPr>
                <w:rFonts w:ascii="Consolas" w:hAnsi="Consolas"/>
                <w:lang w:val="en-US"/>
              </w:rPr>
              <w:t>STKPTR</w:t>
            </w:r>
          </w:p>
        </w:tc>
        <w:tc>
          <w:tcPr>
            <w:tcW w:w="7614" w:type="dxa"/>
          </w:tcPr>
          <w:p w14:paraId="42C33932" w14:textId="401A673A" w:rsidR="00C710F3" w:rsidRPr="00C710F3" w:rsidRDefault="00C710F3" w:rsidP="00C710F3">
            <w:pPr>
              <w:spacing w:before="120"/>
              <w:jc w:val="both"/>
              <w:rPr>
                <w:rFonts w:asciiTheme="minorHAnsi" w:hAnsiTheme="minorHAnsi"/>
              </w:rPr>
            </w:pPr>
            <w:r w:rsidRPr="00C710F3">
              <w:rPr>
                <w:rFonts w:asciiTheme="minorHAnsi" w:hAnsiTheme="minorHAnsi"/>
              </w:rPr>
              <w:t>2 байта, указатель стека, изначально задается пользователем.</w:t>
            </w:r>
          </w:p>
        </w:tc>
      </w:tr>
      <w:tr w:rsidR="00C710F3" w:rsidRPr="008009E7" w14:paraId="1CEBCBC2" w14:textId="77777777" w:rsidTr="008009E7">
        <w:tc>
          <w:tcPr>
            <w:tcW w:w="1951" w:type="dxa"/>
          </w:tcPr>
          <w:p w14:paraId="0669255A" w14:textId="243FBBAB" w:rsidR="00C710F3" w:rsidRPr="00C710F3" w:rsidRDefault="00C710F3" w:rsidP="008009E7">
            <w:pPr>
              <w:spacing w:before="120"/>
              <w:jc w:val="both"/>
              <w:rPr>
                <w:rFonts w:ascii="Consolas" w:hAnsi="Consolas"/>
                <w:lang w:val="en-US"/>
              </w:rPr>
            </w:pPr>
            <w:r w:rsidRPr="00C710F3">
              <w:rPr>
                <w:rFonts w:ascii="Consolas" w:hAnsi="Consolas"/>
                <w:lang w:val="en-US"/>
              </w:rPr>
              <w:t>NAME</w:t>
            </w:r>
          </w:p>
        </w:tc>
        <w:tc>
          <w:tcPr>
            <w:tcW w:w="7614" w:type="dxa"/>
          </w:tcPr>
          <w:p w14:paraId="0BA81C88" w14:textId="0E5D8068" w:rsidR="008A3264" w:rsidRPr="008A3264" w:rsidRDefault="008A3264" w:rsidP="008A3264">
            <w:pPr>
              <w:spacing w:before="120"/>
              <w:jc w:val="both"/>
              <w:rPr>
                <w:rFonts w:asciiTheme="minorHAnsi" w:hAnsiTheme="minorHAnsi"/>
              </w:rPr>
            </w:pPr>
            <w:r w:rsidRPr="008A3264">
              <w:rPr>
                <w:rFonts w:asciiTheme="minorHAnsi" w:hAnsiTheme="minorHAnsi"/>
              </w:rPr>
              <w:t>8 байтов, имя процесса ASCII,</w:t>
            </w:r>
            <w:r>
              <w:rPr>
                <w:rFonts w:asciiTheme="minorHAnsi" w:hAnsiTheme="minorHAnsi"/>
              </w:rPr>
              <w:t xml:space="preserve"> устанавливается пользователем.</w:t>
            </w:r>
          </w:p>
          <w:p w14:paraId="2EB035AB" w14:textId="400B1CEE" w:rsidR="008A3264" w:rsidRDefault="008A3264" w:rsidP="00953E8D">
            <w:pPr>
              <w:jc w:val="both"/>
              <w:rPr>
                <w:rFonts w:asciiTheme="minorHAnsi" w:hAnsiTheme="minorHAnsi"/>
              </w:rPr>
            </w:pPr>
            <w:r w:rsidRPr="008A3264">
              <w:rPr>
                <w:rFonts w:asciiTheme="minorHAnsi" w:hAnsiTheme="minorHAnsi"/>
              </w:rPr>
              <w:t xml:space="preserve">Старший бит каждого байта имени процесса зарезервирован для использования системой. </w:t>
            </w:r>
            <w:r w:rsidR="006719B0">
              <w:rPr>
                <w:rFonts w:asciiTheme="minorHAnsi" w:hAnsiTheme="minorHAnsi"/>
              </w:rPr>
              <w:t>Назначение</w:t>
            </w:r>
            <w:r w:rsidRPr="008A3264">
              <w:rPr>
                <w:rFonts w:asciiTheme="minorHAnsi" w:hAnsiTheme="minorHAnsi"/>
              </w:rPr>
              <w:t xml:space="preserve"> каждого старшего бита</w:t>
            </w:r>
            <w:r w:rsidR="006719B0">
              <w:rPr>
                <w:rFonts w:asciiTheme="minorHAnsi" w:hAnsiTheme="minorHAnsi"/>
              </w:rPr>
              <w:t xml:space="preserve"> в з</w:t>
            </w:r>
            <w:r w:rsidR="006719B0">
              <w:rPr>
                <w:rFonts w:asciiTheme="minorHAnsi" w:hAnsiTheme="minorHAnsi"/>
              </w:rPr>
              <w:t>а</w:t>
            </w:r>
            <w:r w:rsidR="006719B0">
              <w:rPr>
                <w:rFonts w:asciiTheme="minorHAnsi" w:hAnsiTheme="minorHAnsi"/>
              </w:rPr>
              <w:t>висимости от</w:t>
            </w:r>
            <w:r w:rsidRPr="008A3264">
              <w:rPr>
                <w:rFonts w:asciiTheme="minorHAnsi" w:hAnsiTheme="minorHAnsi"/>
              </w:rPr>
              <w:t xml:space="preserve"> </w:t>
            </w:r>
            <w:r w:rsidRPr="00953E8D">
              <w:rPr>
                <w:rFonts w:ascii="Consolas" w:hAnsi="Consolas"/>
              </w:rPr>
              <w:t>NAME</w:t>
            </w:r>
            <w:r w:rsidRPr="008A3264">
              <w:rPr>
                <w:rFonts w:asciiTheme="minorHAnsi" w:hAnsiTheme="minorHAnsi"/>
              </w:rPr>
              <w:t>(</w:t>
            </w:r>
            <w:r w:rsidRPr="00953E8D">
              <w:rPr>
                <w:rFonts w:ascii="Consolas" w:hAnsi="Consolas"/>
              </w:rPr>
              <w:t>n</w:t>
            </w:r>
            <w:r w:rsidRPr="008A3264">
              <w:rPr>
                <w:rFonts w:asciiTheme="minorHAnsi" w:hAnsiTheme="minorHAnsi"/>
              </w:rPr>
              <w:t>), описан</w:t>
            </w:r>
            <w:r w:rsidR="008266BA">
              <w:rPr>
                <w:rFonts w:asciiTheme="minorHAnsi" w:hAnsiTheme="minorHAnsi"/>
              </w:rPr>
              <w:t>ы</w:t>
            </w:r>
            <w:r w:rsidRPr="008A3264">
              <w:rPr>
                <w:rFonts w:asciiTheme="minorHAnsi" w:hAnsiTheme="minorHAnsi"/>
              </w:rPr>
              <w:t xml:space="preserve"> ниже:</w:t>
            </w:r>
          </w:p>
          <w:p w14:paraId="4B030244" w14:textId="70291E84" w:rsidR="00953E8D" w:rsidRDefault="00C94D12" w:rsidP="00E673E7">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sidR="00E673E7" w:rsidRPr="00E673E7">
              <w:rPr>
                <w:rFonts w:ascii="Consolas" w:hAnsi="Consolas"/>
              </w:rPr>
              <w:t>0</w:t>
            </w:r>
            <w:r w:rsidRPr="00C94D12">
              <w:rPr>
                <w:rFonts w:asciiTheme="minorHAnsi" w:hAnsiTheme="minorHAnsi"/>
              </w:rPr>
              <w:t>)'</w:t>
            </w:r>
            <w:r w:rsidR="00E673E7">
              <w:rPr>
                <w:rFonts w:ascii="Courier" w:hAnsi="Courier"/>
                <w:sz w:val="20"/>
                <w:szCs w:val="20"/>
                <w:lang w:val="en-US"/>
              </w:rPr>
              <w:t xml:space="preserve"> </w:t>
            </w:r>
            <w:r w:rsidRPr="00C94D12">
              <w:rPr>
                <w:rFonts w:asciiTheme="minorHAnsi" w:hAnsiTheme="minorHAnsi"/>
              </w:rPr>
              <w:t xml:space="preserve">Старший бит </w:t>
            </w:r>
            <w:r w:rsidRPr="00E673E7">
              <w:rPr>
                <w:rFonts w:ascii="Consolas" w:hAnsi="Consolas"/>
              </w:rPr>
              <w:t>NAME</w:t>
            </w:r>
            <w:r w:rsidRPr="00C94D12">
              <w:rPr>
                <w:rFonts w:asciiTheme="minorHAnsi" w:hAnsiTheme="minorHAnsi"/>
              </w:rPr>
              <w:t>(</w:t>
            </w:r>
            <w:r w:rsidRPr="00E673E7">
              <w:rPr>
                <w:rFonts w:ascii="Consolas" w:hAnsi="Consolas"/>
              </w:rPr>
              <w:t>0</w:t>
            </w:r>
            <w:r w:rsidRPr="00C94D12">
              <w:rPr>
                <w:rFonts w:asciiTheme="minorHAnsi" w:hAnsiTheme="minorHAnsi"/>
              </w:rPr>
              <w:t xml:space="preserve">) </w:t>
            </w:r>
            <w:r w:rsidR="004A4320" w:rsidRPr="004A4320">
              <w:rPr>
                <w:rFonts w:asciiTheme="minorHAnsi" w:hAnsiTheme="minorHAnsi"/>
              </w:rPr>
              <w:t xml:space="preserve">в состоянии </w:t>
            </w:r>
            <w:r w:rsidR="00E673E7" w:rsidRPr="00E673E7">
              <w:rPr>
                <w:rFonts w:asciiTheme="minorHAnsi" w:hAnsiTheme="minorHAnsi"/>
              </w:rPr>
              <w:t>"</w:t>
            </w:r>
            <w:r w:rsidR="00E673E7" w:rsidRPr="00E673E7">
              <w:rPr>
                <w:rFonts w:asciiTheme="minorHAnsi" w:hAnsiTheme="minorHAnsi"/>
                <w:lang w:val="en-US"/>
              </w:rPr>
              <w:t>on</w:t>
            </w:r>
            <w:r w:rsidR="00E673E7" w:rsidRPr="00E673E7">
              <w:rPr>
                <w:rFonts w:asciiTheme="minorHAnsi" w:hAnsiTheme="minorHAnsi"/>
              </w:rPr>
              <w:t>"</w:t>
            </w:r>
            <w:r w:rsidRPr="00C94D12">
              <w:rPr>
                <w:rFonts w:asciiTheme="minorHAnsi" w:hAnsiTheme="minorHAnsi"/>
              </w:rPr>
              <w:t xml:space="preserve"> указывает, что процесс выполняет прям</w:t>
            </w:r>
            <w:r>
              <w:rPr>
                <w:rFonts w:asciiTheme="minorHAnsi" w:hAnsiTheme="minorHAnsi"/>
              </w:rPr>
              <w:t>ые</w:t>
            </w:r>
            <w:r w:rsidRPr="00C94D12">
              <w:rPr>
                <w:rFonts w:asciiTheme="minorHAnsi" w:hAnsiTheme="minorHAnsi"/>
              </w:rPr>
              <w:t xml:space="preserve"> </w:t>
            </w:r>
            <w:r>
              <w:rPr>
                <w:rFonts w:asciiTheme="minorHAnsi" w:hAnsiTheme="minorHAnsi"/>
              </w:rPr>
              <w:t>вызовы</w:t>
            </w:r>
            <w:r w:rsidRPr="00C94D12">
              <w:rPr>
                <w:rFonts w:asciiTheme="minorHAnsi" w:hAnsiTheme="minorHAnsi"/>
              </w:rPr>
              <w:t xml:space="preserve"> </w:t>
            </w:r>
            <w:r w:rsidRPr="00E673E7">
              <w:rPr>
                <w:rFonts w:ascii="Consolas" w:hAnsi="Consolas"/>
              </w:rPr>
              <w:t>BIOS</w:t>
            </w:r>
            <w:r w:rsidRPr="00C94D12">
              <w:rPr>
                <w:rFonts w:asciiTheme="minorHAnsi" w:hAnsiTheme="minorHAnsi"/>
              </w:rPr>
              <w:t xml:space="preserve"> консоли и что MP/M II следует игнорировать все управляющие симв</w:t>
            </w:r>
            <w:r w:rsidRPr="00C94D12">
              <w:rPr>
                <w:rFonts w:asciiTheme="minorHAnsi" w:hAnsiTheme="minorHAnsi"/>
              </w:rPr>
              <w:t>о</w:t>
            </w:r>
            <w:r w:rsidRPr="00C94D12">
              <w:rPr>
                <w:rFonts w:asciiTheme="minorHAnsi" w:hAnsiTheme="minorHAnsi"/>
              </w:rPr>
              <w:t>лы. Он также подавляет нормальн</w:t>
            </w:r>
            <w:r>
              <w:rPr>
                <w:rFonts w:asciiTheme="minorHAnsi" w:hAnsiTheme="minorHAnsi"/>
              </w:rPr>
              <w:t>ую</w:t>
            </w:r>
            <w:r w:rsidRPr="00C94D12">
              <w:rPr>
                <w:rFonts w:asciiTheme="minorHAnsi" w:hAnsiTheme="minorHAnsi"/>
              </w:rPr>
              <w:t xml:space="preserve"> проверк</w:t>
            </w:r>
            <w:r>
              <w:rPr>
                <w:rFonts w:asciiTheme="minorHAnsi" w:hAnsiTheme="minorHAnsi"/>
              </w:rPr>
              <w:t>у</w:t>
            </w:r>
            <w:r w:rsidRPr="00C94D12">
              <w:rPr>
                <w:rFonts w:asciiTheme="minorHAnsi" w:hAnsiTheme="minorHAnsi"/>
              </w:rPr>
              <w:t xml:space="preserve"> </w:t>
            </w:r>
            <w:r>
              <w:rPr>
                <w:rFonts w:asciiTheme="minorHAnsi" w:hAnsiTheme="minorHAnsi"/>
              </w:rPr>
              <w:t>состояния</w:t>
            </w:r>
            <w:r w:rsidRPr="00C94D12">
              <w:rPr>
                <w:rFonts w:asciiTheme="minorHAnsi" w:hAnsiTheme="minorHAnsi"/>
              </w:rPr>
              <w:t xml:space="preserve"> консоли, когда вызываются функции </w:t>
            </w:r>
            <w:r w:rsidRPr="00E673E7">
              <w:rPr>
                <w:rFonts w:ascii="Consolas" w:hAnsi="Consolas"/>
              </w:rPr>
              <w:t>BDOS</w:t>
            </w:r>
            <w:r w:rsidRPr="00C94D12">
              <w:rPr>
                <w:rFonts w:asciiTheme="minorHAnsi" w:hAnsiTheme="minorHAnsi"/>
              </w:rPr>
              <w:t>. Пользователь может задать этот бит.</w:t>
            </w:r>
          </w:p>
          <w:p w14:paraId="21773EC6" w14:textId="76AFF806" w:rsidR="00AA7841" w:rsidRDefault="00E673E7" w:rsidP="00AA7841">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1</w:t>
            </w:r>
            <w:r w:rsidRPr="00C94D12">
              <w:rPr>
                <w:rFonts w:asciiTheme="minorHAnsi" w:hAnsiTheme="minorHAnsi"/>
              </w:rPr>
              <w:t>)'</w:t>
            </w:r>
            <w:r>
              <w:rPr>
                <w:rFonts w:ascii="Courier" w:hAnsi="Courier"/>
                <w:sz w:val="20"/>
                <w:szCs w:val="20"/>
                <w:lang w:val="en-US"/>
              </w:rPr>
              <w:t xml:space="preserve"> </w:t>
            </w:r>
            <w:r w:rsidRPr="00E673E7">
              <w:rPr>
                <w:rFonts w:asciiTheme="minorHAnsi" w:hAnsiTheme="minorHAnsi"/>
              </w:rPr>
              <w:t xml:space="preserve">Старший бит </w:t>
            </w:r>
            <w:r w:rsidRPr="00E673E7">
              <w:rPr>
                <w:rFonts w:ascii="Courier" w:hAnsi="Courier"/>
              </w:rPr>
              <w:t>NAME</w:t>
            </w:r>
            <w:r w:rsidRPr="00E673E7">
              <w:rPr>
                <w:rFonts w:asciiTheme="minorHAnsi" w:hAnsiTheme="minorHAnsi"/>
              </w:rPr>
              <w:t>(</w:t>
            </w:r>
            <w:r w:rsidRPr="00E673E7">
              <w:rPr>
                <w:rFonts w:ascii="Courier" w:hAnsi="Courier"/>
              </w:rPr>
              <w:t>1</w:t>
            </w:r>
            <w:r w:rsidRPr="00E673E7">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 xml:space="preserve">" указывает, что этот процесс в настоящее время выполняет </w:t>
            </w:r>
            <w:r w:rsidR="003164BE">
              <w:rPr>
                <w:rFonts w:asciiTheme="minorHAnsi" w:hAnsiTheme="minorHAnsi"/>
              </w:rPr>
              <w:t>повторно и</w:t>
            </w:r>
            <w:r w:rsidR="003164BE">
              <w:rPr>
                <w:rFonts w:asciiTheme="minorHAnsi" w:hAnsiTheme="minorHAnsi"/>
              </w:rPr>
              <w:t>с</w:t>
            </w:r>
            <w:r w:rsidR="003164BE">
              <w:rPr>
                <w:rFonts w:asciiTheme="minorHAnsi" w:hAnsiTheme="minorHAnsi"/>
              </w:rPr>
              <w:t xml:space="preserve">пользуемый </w:t>
            </w:r>
            <w:r w:rsidRPr="00E673E7">
              <w:rPr>
                <w:rFonts w:asciiTheme="minorHAnsi" w:hAnsiTheme="minorHAnsi"/>
              </w:rPr>
              <w:t xml:space="preserve">код </w:t>
            </w:r>
            <w:r w:rsidRPr="003164BE">
              <w:rPr>
                <w:rFonts w:ascii="Consolas" w:hAnsi="Consolas"/>
              </w:rPr>
              <w:t>BDOS</w:t>
            </w:r>
            <w:r w:rsidRPr="00E673E7">
              <w:rPr>
                <w:rFonts w:asciiTheme="minorHAnsi" w:hAnsiTheme="minorHAnsi"/>
              </w:rPr>
              <w:t>. MP/M II не позволя</w:t>
            </w:r>
            <w:r w:rsidR="003164BE">
              <w:rPr>
                <w:rFonts w:asciiTheme="minorHAnsi" w:hAnsiTheme="minorHAnsi"/>
              </w:rPr>
              <w:t>ет</w:t>
            </w:r>
            <w:r w:rsidRPr="00E673E7">
              <w:rPr>
                <w:rFonts w:asciiTheme="minorHAnsi" w:hAnsiTheme="minorHAnsi"/>
              </w:rPr>
              <w:t xml:space="preserve"> </w:t>
            </w:r>
            <w:r w:rsidR="003164BE">
              <w:rPr>
                <w:rFonts w:asciiTheme="minorHAnsi" w:hAnsiTheme="minorHAnsi"/>
              </w:rPr>
              <w:t xml:space="preserve">прекратить </w:t>
            </w:r>
            <w:r w:rsidRPr="00E673E7">
              <w:rPr>
                <w:rFonts w:asciiTheme="minorHAnsi" w:hAnsiTheme="minorHAnsi"/>
              </w:rPr>
              <w:t xml:space="preserve">процесс, пока он находится в </w:t>
            </w:r>
            <w:r w:rsidRPr="003164BE">
              <w:rPr>
                <w:rFonts w:ascii="Consolas" w:hAnsi="Consolas"/>
              </w:rPr>
              <w:t>BDOS</w:t>
            </w:r>
            <w:r w:rsidRPr="00E673E7">
              <w:rPr>
                <w:rFonts w:asciiTheme="minorHAnsi" w:hAnsiTheme="minorHAnsi"/>
              </w:rPr>
              <w:t>. Любая попытка пр</w:t>
            </w:r>
            <w:r w:rsidRPr="00E673E7">
              <w:rPr>
                <w:rFonts w:asciiTheme="minorHAnsi" w:hAnsiTheme="minorHAnsi"/>
              </w:rPr>
              <w:t>е</w:t>
            </w:r>
            <w:r w:rsidRPr="00E673E7">
              <w:rPr>
                <w:rFonts w:asciiTheme="minorHAnsi" w:hAnsiTheme="minorHAnsi"/>
              </w:rPr>
              <w:t xml:space="preserve">рвать процесс установит </w:t>
            </w:r>
            <w:r w:rsidRPr="003164BE">
              <w:rPr>
                <w:rFonts w:ascii="Consolas" w:hAnsi="Consolas"/>
              </w:rPr>
              <w:t>NAME</w:t>
            </w:r>
            <w:r w:rsidRPr="00E673E7">
              <w:rPr>
                <w:rFonts w:asciiTheme="minorHAnsi" w:hAnsiTheme="minorHAnsi"/>
              </w:rPr>
              <w:t>(</w:t>
            </w:r>
            <w:r w:rsidRPr="003164BE">
              <w:rPr>
                <w:rFonts w:ascii="Consolas" w:hAnsi="Consolas"/>
              </w:rPr>
              <w:t>6</w:t>
            </w:r>
            <w:r w:rsidRPr="00E673E7">
              <w:rPr>
                <w:rFonts w:asciiTheme="minorHAnsi" w:hAnsiTheme="minorHAnsi"/>
              </w:rPr>
              <w:t xml:space="preserve">)' </w:t>
            </w:r>
            <w:r w:rsidR="004A4320" w:rsidRPr="004A4320">
              <w:rPr>
                <w:rFonts w:asciiTheme="minorHAnsi" w:hAnsiTheme="minorHAnsi"/>
              </w:rPr>
              <w:t>в состояни</w:t>
            </w:r>
            <w:r w:rsidR="004A4320">
              <w:rPr>
                <w:rFonts w:asciiTheme="minorHAnsi" w:hAnsiTheme="minorHAnsi"/>
              </w:rPr>
              <w:t>е</w:t>
            </w:r>
            <w:r w:rsidR="004A4320" w:rsidRPr="004A4320">
              <w:rPr>
                <w:rFonts w:asciiTheme="minorHAnsi" w:hAnsiTheme="minorHAnsi"/>
              </w:rPr>
              <w:t xml:space="preserve"> </w:t>
            </w:r>
            <w:r w:rsidR="003164BE" w:rsidRPr="00E673E7">
              <w:rPr>
                <w:rFonts w:asciiTheme="minorHAnsi" w:hAnsiTheme="minorHAnsi"/>
              </w:rPr>
              <w:t>"</w:t>
            </w:r>
            <w:r w:rsidR="003164BE" w:rsidRPr="00E673E7">
              <w:rPr>
                <w:rFonts w:asciiTheme="minorHAnsi" w:hAnsiTheme="minorHAnsi"/>
                <w:lang w:val="en-US"/>
              </w:rPr>
              <w:t>on</w:t>
            </w:r>
            <w:r w:rsidR="003164BE" w:rsidRPr="00E673E7">
              <w:rPr>
                <w:rFonts w:asciiTheme="minorHAnsi" w:hAnsiTheme="minorHAnsi"/>
              </w:rPr>
              <w:t>"</w:t>
            </w:r>
            <w:r w:rsidRPr="00E673E7">
              <w:rPr>
                <w:rFonts w:asciiTheme="minorHAnsi" w:hAnsiTheme="minorHAnsi"/>
              </w:rPr>
              <w:t>. Этот бит устанавливается си</w:t>
            </w:r>
            <w:r w:rsidR="003164BE">
              <w:rPr>
                <w:rFonts w:asciiTheme="minorHAnsi" w:hAnsiTheme="minorHAnsi"/>
              </w:rPr>
              <w:t>стемой. Он</w:t>
            </w:r>
            <w:r w:rsidRPr="00E673E7">
              <w:rPr>
                <w:rFonts w:asciiTheme="minorHAnsi" w:hAnsiTheme="minorHAnsi"/>
              </w:rPr>
              <w:t xml:space="preserve"> не долж</w:t>
            </w:r>
            <w:r w:rsidR="003164BE">
              <w:rPr>
                <w:rFonts w:asciiTheme="minorHAnsi" w:hAnsiTheme="minorHAnsi"/>
              </w:rPr>
              <w:t>ен</w:t>
            </w:r>
            <w:r w:rsidRPr="00E673E7">
              <w:rPr>
                <w:rFonts w:asciiTheme="minorHAnsi" w:hAnsiTheme="minorHAnsi"/>
              </w:rPr>
              <w:t xml:space="preserve"> быть зада</w:t>
            </w:r>
            <w:r w:rsidR="003164BE">
              <w:rPr>
                <w:rFonts w:asciiTheme="minorHAnsi" w:hAnsiTheme="minorHAnsi"/>
              </w:rPr>
              <w:t>н</w:t>
            </w:r>
            <w:r w:rsidRPr="00E673E7">
              <w:rPr>
                <w:rFonts w:asciiTheme="minorHAnsi" w:hAnsiTheme="minorHAnsi"/>
              </w:rPr>
              <w:t xml:space="preserve"> пользователем.</w:t>
            </w:r>
          </w:p>
          <w:p w14:paraId="744E2452" w14:textId="38CFAB3D" w:rsidR="00282612" w:rsidRDefault="00AC707E" w:rsidP="00AA7841">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2</w:t>
            </w:r>
            <w:r w:rsidRPr="00C94D12">
              <w:rPr>
                <w:rFonts w:asciiTheme="minorHAnsi" w:hAnsiTheme="minorHAnsi"/>
              </w:rPr>
              <w:t>)'</w:t>
            </w:r>
            <w:r>
              <w:rPr>
                <w:rFonts w:ascii="Courier" w:hAnsi="Courier"/>
                <w:sz w:val="20"/>
                <w:szCs w:val="20"/>
                <w:lang w:val="en-US"/>
              </w:rPr>
              <w:t xml:space="preserve"> </w:t>
            </w:r>
            <w:r w:rsidRPr="00AC707E">
              <w:rPr>
                <w:rFonts w:asciiTheme="minorHAnsi" w:hAnsiTheme="minorHAnsi"/>
              </w:rPr>
              <w:t xml:space="preserve">Старший бит </w:t>
            </w:r>
            <w:r w:rsidRPr="00AC707E">
              <w:rPr>
                <w:rFonts w:ascii="Consolas" w:hAnsi="Consolas"/>
              </w:rPr>
              <w:t>NAME</w:t>
            </w:r>
            <w:r w:rsidRPr="00AC707E">
              <w:rPr>
                <w:rFonts w:asciiTheme="minorHAnsi" w:hAnsiTheme="minorHAnsi"/>
              </w:rPr>
              <w:t>(</w:t>
            </w:r>
            <w:r w:rsidRPr="00AC707E">
              <w:rPr>
                <w:rFonts w:ascii="Consolas" w:hAnsi="Consolas"/>
              </w:rPr>
              <w:t>2</w:t>
            </w:r>
            <w:r w:rsidRPr="00AC707E">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AC707E">
              <w:rPr>
                <w:rFonts w:asciiTheme="minorHAnsi" w:hAnsiTheme="minorHAnsi"/>
              </w:rPr>
              <w:t xml:space="preserve"> указывает, что при входе в </w:t>
            </w:r>
            <w:r w:rsidRPr="00AC707E">
              <w:rPr>
                <w:rFonts w:ascii="Consolas" w:hAnsi="Consolas"/>
              </w:rPr>
              <w:t>BDOS</w:t>
            </w:r>
            <w:r w:rsidRPr="00AC707E">
              <w:rPr>
                <w:rFonts w:asciiTheme="minorHAnsi" w:hAnsiTheme="minorHAnsi"/>
              </w:rPr>
              <w:t xml:space="preserve"> для этого процесса не делается замена стека. Этот бит имеет приоритет над системной </w:t>
            </w:r>
            <w:r w:rsidR="00E611BD">
              <w:rPr>
                <w:rFonts w:asciiTheme="minorHAnsi" w:hAnsiTheme="minorHAnsi"/>
              </w:rPr>
              <w:t>логической</w:t>
            </w:r>
            <w:r w:rsidRPr="00AC707E">
              <w:rPr>
                <w:rFonts w:asciiTheme="minorHAnsi" w:hAnsiTheme="minorHAnsi"/>
              </w:rPr>
              <w:t xml:space="preserve"> п</w:t>
            </w:r>
            <w:r w:rsidRPr="00AC707E">
              <w:rPr>
                <w:rFonts w:asciiTheme="minorHAnsi" w:hAnsiTheme="minorHAnsi"/>
              </w:rPr>
              <w:t>е</w:t>
            </w:r>
            <w:r w:rsidRPr="00AC707E">
              <w:rPr>
                <w:rFonts w:asciiTheme="minorHAnsi" w:hAnsiTheme="minorHAnsi"/>
              </w:rPr>
              <w:t>ременной указывающей, были ли выделены пользов</w:t>
            </w:r>
            <w:r w:rsidRPr="00AC707E">
              <w:rPr>
                <w:rFonts w:asciiTheme="minorHAnsi" w:hAnsiTheme="minorHAnsi"/>
              </w:rPr>
              <w:t>а</w:t>
            </w:r>
            <w:r w:rsidRPr="00AC707E">
              <w:rPr>
                <w:rFonts w:asciiTheme="minorHAnsi" w:hAnsiTheme="minorHAnsi"/>
              </w:rPr>
              <w:t>тельские системные стеки</w:t>
            </w:r>
            <w:r w:rsidR="005609C5">
              <w:rPr>
                <w:rFonts w:asciiTheme="minorHAnsi" w:hAnsiTheme="minorHAnsi"/>
              </w:rPr>
              <w:fldChar w:fldCharType="begin"/>
            </w:r>
            <w:r w:rsidR="005609C5">
              <w:instrText xml:space="preserve"> XE "</w:instrText>
            </w:r>
            <w:r w:rsidR="005609C5">
              <w:rPr>
                <w:rFonts w:asciiTheme="minorHAnsi" w:hAnsiTheme="minorHAnsi"/>
              </w:rPr>
              <w:instrText>Системный стек</w:instrText>
            </w:r>
            <w:r w:rsidR="005609C5">
              <w:instrText xml:space="preserve">" </w:instrText>
            </w:r>
            <w:r w:rsidR="005609C5">
              <w:rPr>
                <w:rFonts w:asciiTheme="minorHAnsi" w:hAnsiTheme="minorHAnsi"/>
              </w:rPr>
              <w:fldChar w:fldCharType="end"/>
            </w:r>
            <w:r w:rsidRPr="00AC707E">
              <w:rPr>
                <w:rFonts w:asciiTheme="minorHAnsi" w:hAnsiTheme="minorHAnsi"/>
              </w:rPr>
              <w:t xml:space="preserve">. Это требуется, когда больше чем один процесс совместно использует тот же сегмент памяти </w:t>
            </w:r>
            <w:r w:rsidR="009A656D">
              <w:rPr>
                <w:rFonts w:asciiTheme="minorHAnsi" w:hAnsiTheme="minorHAnsi"/>
              </w:rPr>
              <w:fldChar w:fldCharType="begin"/>
            </w:r>
            <w:r w:rsidR="009A656D">
              <w:instrText xml:space="preserve"> XE "</w:instrText>
            </w:r>
            <w:r w:rsidR="009A656D">
              <w:rPr>
                <w:rFonts w:asciiTheme="minorHAnsi" w:hAnsiTheme="minorHAnsi"/>
              </w:rPr>
              <w:instrText>С</w:instrText>
            </w:r>
            <w:r w:rsidR="009A656D" w:rsidRPr="008C3164">
              <w:rPr>
                <w:rFonts w:asciiTheme="minorHAnsi" w:hAnsiTheme="minorHAnsi"/>
              </w:rPr>
              <w:instrText>егмент памяти</w:instrText>
            </w:r>
            <w:r w:rsidR="009A656D">
              <w:instrText xml:space="preserve">" </w:instrText>
            </w:r>
            <w:r w:rsidR="009A656D">
              <w:rPr>
                <w:rFonts w:asciiTheme="minorHAnsi" w:hAnsiTheme="minorHAnsi"/>
              </w:rPr>
              <w:fldChar w:fldCharType="end"/>
            </w:r>
            <w:r w:rsidRPr="00AC707E">
              <w:rPr>
                <w:rFonts w:asciiTheme="minorHAnsi" w:hAnsiTheme="minorHAnsi"/>
              </w:rPr>
              <w:t xml:space="preserve">и делает вызовы функции </w:t>
            </w:r>
            <w:r w:rsidRPr="00AC707E">
              <w:rPr>
                <w:rFonts w:ascii="Consolas" w:hAnsi="Consolas"/>
              </w:rPr>
              <w:t>BDOS</w:t>
            </w:r>
            <w:r w:rsidRPr="00AC707E">
              <w:rPr>
                <w:rFonts w:asciiTheme="minorHAnsi" w:hAnsiTheme="minorHAnsi"/>
              </w:rPr>
              <w:t>. Пользователь может установить этот бит.</w:t>
            </w:r>
          </w:p>
          <w:p w14:paraId="78774068" w14:textId="517A2BE7" w:rsidR="000A495F" w:rsidRDefault="000A495F" w:rsidP="000A495F">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3</w:t>
            </w:r>
            <w:r w:rsidRPr="00C94D12">
              <w:rPr>
                <w:rFonts w:asciiTheme="minorHAnsi" w:hAnsiTheme="minorHAnsi"/>
              </w:rPr>
              <w:t>)'</w:t>
            </w:r>
            <w:r>
              <w:rPr>
                <w:rFonts w:ascii="Courier" w:hAnsi="Courier"/>
                <w:sz w:val="20"/>
                <w:szCs w:val="20"/>
                <w:lang w:val="en-US"/>
              </w:rPr>
              <w:t xml:space="preserve"> </w:t>
            </w:r>
            <w:r w:rsidRPr="000A495F">
              <w:rPr>
                <w:rFonts w:asciiTheme="minorHAnsi" w:hAnsiTheme="minorHAnsi"/>
              </w:rPr>
              <w:t xml:space="preserve">Старший бит </w:t>
            </w:r>
            <w:r w:rsidRPr="000A495F">
              <w:rPr>
                <w:rFonts w:ascii="Consolas" w:hAnsi="Consolas"/>
              </w:rPr>
              <w:t>NAME</w:t>
            </w:r>
            <w:r w:rsidRPr="000A495F">
              <w:rPr>
                <w:rFonts w:asciiTheme="minorHAnsi" w:hAnsiTheme="minorHAnsi"/>
              </w:rPr>
              <w:t>(</w:t>
            </w:r>
            <w:r w:rsidRPr="000A495F">
              <w:rPr>
                <w:rFonts w:ascii="Consolas" w:hAnsi="Consolas"/>
              </w:rPr>
              <w:t>3</w:t>
            </w:r>
            <w:r w:rsidRPr="000A495F">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0A495F">
              <w:rPr>
                <w:rFonts w:asciiTheme="minorHAnsi" w:hAnsiTheme="minorHAnsi"/>
              </w:rPr>
              <w:t xml:space="preserve"> указывает, что прямая имитация клавиатуры должна быть подавлена. Прямая имитация клавиатуры делается путем выполн</w:t>
            </w:r>
            <w:r w:rsidRPr="000A495F">
              <w:rPr>
                <w:rFonts w:asciiTheme="minorHAnsi" w:hAnsiTheme="minorHAnsi"/>
              </w:rPr>
              <w:t>е</w:t>
            </w:r>
            <w:r w:rsidRPr="000A495F">
              <w:rPr>
                <w:rFonts w:asciiTheme="minorHAnsi" w:hAnsiTheme="minorHAnsi"/>
              </w:rPr>
              <w:t>ния вызова состояния консоли при каждом вызове фун</w:t>
            </w:r>
            <w:r w:rsidRPr="000A495F">
              <w:rPr>
                <w:rFonts w:asciiTheme="minorHAnsi" w:hAnsiTheme="minorHAnsi"/>
              </w:rPr>
              <w:t>к</w:t>
            </w:r>
            <w:r w:rsidRPr="000A495F">
              <w:rPr>
                <w:rFonts w:asciiTheme="minorHAnsi" w:hAnsiTheme="minorHAnsi"/>
              </w:rPr>
              <w:t xml:space="preserve">ции ввода-вывода </w:t>
            </w:r>
            <w:r w:rsidRPr="000A495F">
              <w:rPr>
                <w:rFonts w:ascii="Consolas" w:hAnsi="Consolas"/>
              </w:rPr>
              <w:t>BDOS</w:t>
            </w:r>
            <w:r w:rsidRPr="000A495F">
              <w:rPr>
                <w:rFonts w:asciiTheme="minorHAnsi" w:hAnsiTheme="minorHAnsi"/>
              </w:rPr>
              <w:t>. Этот бит устанавливается пол</w:t>
            </w:r>
            <w:r w:rsidRPr="000A495F">
              <w:rPr>
                <w:rFonts w:asciiTheme="minorHAnsi" w:hAnsiTheme="minorHAnsi"/>
              </w:rPr>
              <w:t>ь</w:t>
            </w:r>
            <w:r w:rsidRPr="000A495F">
              <w:rPr>
                <w:rFonts w:asciiTheme="minorHAnsi" w:hAnsiTheme="minorHAnsi"/>
              </w:rPr>
              <w:t>зователем.</w:t>
            </w:r>
          </w:p>
          <w:p w14:paraId="242EC914" w14:textId="105F29E4" w:rsidR="00F86DE2" w:rsidRDefault="00F86DE2" w:rsidP="00F86DE2">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4</w:t>
            </w:r>
            <w:r w:rsidRPr="00C94D12">
              <w:rPr>
                <w:rFonts w:asciiTheme="minorHAnsi" w:hAnsiTheme="minorHAnsi"/>
              </w:rPr>
              <w:t>)'</w:t>
            </w:r>
            <w:r>
              <w:rPr>
                <w:rFonts w:ascii="Courier" w:hAnsi="Courier"/>
                <w:sz w:val="20"/>
                <w:szCs w:val="20"/>
                <w:lang w:val="en-US"/>
              </w:rPr>
              <w:t xml:space="preserve"> </w:t>
            </w:r>
            <w:r w:rsidRPr="00F86DE2">
              <w:rPr>
                <w:rFonts w:asciiTheme="minorHAnsi" w:hAnsiTheme="minorHAnsi"/>
              </w:rPr>
              <w:t xml:space="preserve">Старший бит </w:t>
            </w:r>
            <w:r w:rsidRPr="00F86DE2">
              <w:rPr>
                <w:rFonts w:ascii="Consolas" w:hAnsi="Consolas"/>
              </w:rPr>
              <w:t>NAME</w:t>
            </w:r>
            <w:r w:rsidRPr="00F86DE2">
              <w:rPr>
                <w:rFonts w:asciiTheme="minorHAnsi" w:hAnsiTheme="minorHAnsi"/>
              </w:rPr>
              <w:t>(</w:t>
            </w:r>
            <w:r w:rsidRPr="00F86DE2">
              <w:rPr>
                <w:rFonts w:ascii="Consolas" w:hAnsi="Consolas"/>
              </w:rPr>
              <w:t>4</w:t>
            </w:r>
            <w:r w:rsidRPr="00F86DE2">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F86DE2">
              <w:rPr>
                <w:rFonts w:asciiTheme="minorHAnsi" w:hAnsiTheme="minorHAnsi"/>
              </w:rPr>
              <w:t xml:space="preserve"> указывает, что расширенные ошибки</w:t>
            </w:r>
            <w:r w:rsidR="004E6A17">
              <w:rPr>
                <w:rFonts w:asciiTheme="minorHAnsi" w:hAnsiTheme="minorHAnsi"/>
              </w:rPr>
              <w:fldChar w:fldCharType="begin"/>
            </w:r>
            <w:r w:rsidR="004E6A17">
              <w:instrText xml:space="preserve"> XE "</w:instrText>
            </w:r>
            <w:r w:rsidR="004E6A17">
              <w:rPr>
                <w:rFonts w:asciiTheme="minorHAnsi" w:hAnsiTheme="minorHAnsi"/>
              </w:rPr>
              <w:instrText>Р</w:instrText>
            </w:r>
            <w:r w:rsidR="004E6A17" w:rsidRPr="00F86DE2">
              <w:rPr>
                <w:rFonts w:asciiTheme="minorHAnsi" w:hAnsiTheme="minorHAnsi"/>
              </w:rPr>
              <w:instrText>асширенные ошибки</w:instrText>
            </w:r>
            <w:r w:rsidR="004E6A17">
              <w:instrText xml:space="preserve">" </w:instrText>
            </w:r>
            <w:r w:rsidR="004E6A17">
              <w:rPr>
                <w:rFonts w:asciiTheme="minorHAnsi" w:hAnsiTheme="minorHAnsi"/>
              </w:rPr>
              <w:fldChar w:fldCharType="end"/>
            </w:r>
            <w:r w:rsidRPr="00F86DE2">
              <w:rPr>
                <w:rFonts w:asciiTheme="minorHAnsi" w:hAnsiTheme="minorHAnsi"/>
              </w:rPr>
              <w:t xml:space="preserve">, возникшие в вызовах </w:t>
            </w:r>
            <w:r w:rsidRPr="00F86DE2">
              <w:rPr>
                <w:rFonts w:ascii="Consolas" w:hAnsi="Consolas"/>
              </w:rPr>
              <w:t>BDOS</w:t>
            </w:r>
            <w:r w:rsidRPr="00F86DE2">
              <w:rPr>
                <w:rFonts w:asciiTheme="minorHAnsi" w:hAnsiTheme="minorHAnsi"/>
              </w:rPr>
              <w:t xml:space="preserve"> во</w:t>
            </w:r>
            <w:r w:rsidRPr="00F86DE2">
              <w:rPr>
                <w:rFonts w:asciiTheme="minorHAnsi" w:hAnsiTheme="minorHAnsi"/>
              </w:rPr>
              <w:t>з</w:t>
            </w:r>
            <w:r w:rsidRPr="00F86DE2">
              <w:rPr>
                <w:rFonts w:asciiTheme="minorHAnsi" w:hAnsiTheme="minorHAnsi"/>
              </w:rPr>
              <w:t>вращаются в вызывающую программу. Обычно сообщ</w:t>
            </w:r>
            <w:r w:rsidRPr="00F86DE2">
              <w:rPr>
                <w:rFonts w:asciiTheme="minorHAnsi" w:hAnsiTheme="minorHAnsi"/>
              </w:rPr>
              <w:t>е</w:t>
            </w:r>
            <w:r w:rsidRPr="00F86DE2">
              <w:rPr>
                <w:rFonts w:asciiTheme="minorHAnsi" w:hAnsiTheme="minorHAnsi"/>
              </w:rPr>
              <w:t>ние об ошибке выводится в консоль, и вызывающая пр</w:t>
            </w:r>
            <w:r w:rsidRPr="00F86DE2">
              <w:rPr>
                <w:rFonts w:asciiTheme="minorHAnsi" w:hAnsiTheme="minorHAnsi"/>
              </w:rPr>
              <w:t>о</w:t>
            </w:r>
            <w:r w:rsidRPr="00F86DE2">
              <w:rPr>
                <w:rFonts w:asciiTheme="minorHAnsi" w:hAnsiTheme="minorHAnsi"/>
              </w:rPr>
              <w:t>грамма завершается. Этот бит устанавливается пользов</w:t>
            </w:r>
            <w:r w:rsidRPr="00F86DE2">
              <w:rPr>
                <w:rFonts w:asciiTheme="minorHAnsi" w:hAnsiTheme="minorHAnsi"/>
              </w:rPr>
              <w:t>а</w:t>
            </w:r>
            <w:r w:rsidRPr="00F86DE2">
              <w:rPr>
                <w:rFonts w:asciiTheme="minorHAnsi" w:hAnsiTheme="minorHAnsi"/>
              </w:rPr>
              <w:t>телем.</w:t>
            </w:r>
          </w:p>
          <w:p w14:paraId="5E260CAB" w14:textId="20B48124" w:rsidR="00F86DE2" w:rsidRDefault="0060054B" w:rsidP="0060054B">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5</w:t>
            </w:r>
            <w:r w:rsidRPr="00C94D12">
              <w:rPr>
                <w:rFonts w:asciiTheme="minorHAnsi" w:hAnsiTheme="minorHAnsi"/>
              </w:rPr>
              <w:t>)'</w:t>
            </w:r>
            <w:r>
              <w:rPr>
                <w:rFonts w:ascii="Courier" w:hAnsi="Courier"/>
                <w:sz w:val="20"/>
                <w:szCs w:val="20"/>
                <w:lang w:val="en-US"/>
              </w:rPr>
              <w:t xml:space="preserve"> </w:t>
            </w:r>
            <w:r w:rsidRPr="0060054B">
              <w:rPr>
                <w:rFonts w:asciiTheme="minorHAnsi" w:hAnsiTheme="minorHAnsi"/>
              </w:rPr>
              <w:t xml:space="preserve">Старший бит </w:t>
            </w:r>
            <w:r w:rsidRPr="0060054B">
              <w:rPr>
                <w:rFonts w:ascii="Consolas" w:hAnsi="Consolas"/>
              </w:rPr>
              <w:t>NAME</w:t>
            </w:r>
            <w:r w:rsidRPr="0060054B">
              <w:rPr>
                <w:rFonts w:asciiTheme="minorHAnsi" w:hAnsiTheme="minorHAnsi"/>
              </w:rPr>
              <w:t>(</w:t>
            </w:r>
            <w:r w:rsidRPr="0060054B">
              <w:rPr>
                <w:rFonts w:ascii="Consolas" w:hAnsi="Consolas"/>
              </w:rPr>
              <w:t>5</w:t>
            </w:r>
            <w:r w:rsidRPr="0060054B">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60054B">
              <w:rPr>
                <w:rFonts w:asciiTheme="minorHAnsi" w:hAnsiTheme="minorHAnsi"/>
              </w:rPr>
              <w:t xml:space="preserve"> указывает, что расширенные ошибки, возникшие в вызовах </w:t>
            </w:r>
            <w:r w:rsidRPr="0060054B">
              <w:rPr>
                <w:rFonts w:ascii="Consolas" w:hAnsi="Consolas"/>
              </w:rPr>
              <w:t>BDOS</w:t>
            </w:r>
            <w:r w:rsidRPr="0060054B">
              <w:rPr>
                <w:rFonts w:asciiTheme="minorHAnsi" w:hAnsiTheme="minorHAnsi"/>
              </w:rPr>
              <w:t xml:space="preserve"> дол</w:t>
            </w:r>
            <w:r w:rsidRPr="0060054B">
              <w:rPr>
                <w:rFonts w:asciiTheme="minorHAnsi" w:hAnsiTheme="minorHAnsi"/>
              </w:rPr>
              <w:t>ж</w:t>
            </w:r>
            <w:r w:rsidRPr="0060054B">
              <w:rPr>
                <w:rFonts w:asciiTheme="minorHAnsi" w:hAnsiTheme="minorHAnsi"/>
              </w:rPr>
              <w:t>ны быть возвращены в вызывающую программу и соо</w:t>
            </w:r>
            <w:r w:rsidRPr="0060054B">
              <w:rPr>
                <w:rFonts w:asciiTheme="minorHAnsi" w:hAnsiTheme="minorHAnsi"/>
              </w:rPr>
              <w:t>б</w:t>
            </w:r>
            <w:r w:rsidRPr="0060054B">
              <w:rPr>
                <w:rFonts w:asciiTheme="minorHAnsi" w:hAnsiTheme="minorHAnsi"/>
              </w:rPr>
              <w:t>щение об ошибке будет отображаться на консоли. Этот бит устанавливается пользователем.</w:t>
            </w:r>
          </w:p>
          <w:p w14:paraId="2D558932" w14:textId="0AB6C51C" w:rsidR="0060054B" w:rsidRDefault="0060054B" w:rsidP="004A4320">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6</w:t>
            </w:r>
            <w:r w:rsidRPr="00C94D12">
              <w:rPr>
                <w:rFonts w:asciiTheme="minorHAnsi" w:hAnsiTheme="minorHAnsi"/>
              </w:rPr>
              <w:t>)'</w:t>
            </w:r>
            <w:r>
              <w:rPr>
                <w:rFonts w:ascii="Courier" w:hAnsi="Courier"/>
                <w:sz w:val="20"/>
                <w:szCs w:val="20"/>
                <w:lang w:val="en-US"/>
              </w:rPr>
              <w:t xml:space="preserve"> </w:t>
            </w:r>
            <w:r w:rsidRPr="0060054B">
              <w:rPr>
                <w:rFonts w:asciiTheme="minorHAnsi" w:hAnsiTheme="minorHAnsi"/>
              </w:rPr>
              <w:t xml:space="preserve">Старший бит </w:t>
            </w:r>
            <w:r w:rsidRPr="0060054B">
              <w:rPr>
                <w:rFonts w:ascii="Consolas" w:hAnsi="Consolas"/>
              </w:rPr>
              <w:t>NAME</w:t>
            </w:r>
            <w:r w:rsidRPr="0060054B">
              <w:rPr>
                <w:rFonts w:asciiTheme="minorHAnsi" w:hAnsiTheme="minorHAnsi"/>
              </w:rPr>
              <w:t>(</w:t>
            </w:r>
            <w:r w:rsidRPr="0060054B">
              <w:rPr>
                <w:rFonts w:ascii="Consolas" w:hAnsi="Consolas"/>
              </w:rPr>
              <w:t>6</w:t>
            </w:r>
            <w:r w:rsidRPr="0060054B">
              <w:rPr>
                <w:rFonts w:asciiTheme="minorHAnsi" w:hAnsiTheme="minorHAnsi"/>
              </w:rPr>
              <w:t xml:space="preserve">) </w:t>
            </w:r>
            <w:r w:rsidR="004A4320" w:rsidRPr="004A4320">
              <w:rPr>
                <w:rFonts w:asciiTheme="minorHAnsi" w:hAnsiTheme="minorHAnsi"/>
              </w:rPr>
              <w:t xml:space="preserve">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60054B">
              <w:rPr>
                <w:rFonts w:asciiTheme="minorHAnsi" w:hAnsiTheme="minorHAnsi"/>
              </w:rPr>
              <w:t xml:space="preserve"> указывает, что б</w:t>
            </w:r>
            <w:r w:rsidRPr="0060054B">
              <w:rPr>
                <w:rFonts w:asciiTheme="minorHAnsi" w:hAnsiTheme="minorHAnsi"/>
              </w:rPr>
              <w:t>ы</w:t>
            </w:r>
            <w:r w:rsidRPr="0060054B">
              <w:rPr>
                <w:rFonts w:asciiTheme="minorHAnsi" w:hAnsiTheme="minorHAnsi"/>
              </w:rPr>
              <w:t xml:space="preserve">ла предпринята попытка прервать процесс, в то время как или </w:t>
            </w:r>
            <w:r w:rsidRPr="0060054B">
              <w:rPr>
                <w:rFonts w:ascii="Consolas" w:hAnsi="Consolas"/>
              </w:rPr>
              <w:t>NAME</w:t>
            </w:r>
            <w:r w:rsidRPr="0060054B">
              <w:rPr>
                <w:rFonts w:asciiTheme="minorHAnsi" w:hAnsiTheme="minorHAnsi"/>
              </w:rPr>
              <w:t>(</w:t>
            </w:r>
            <w:r w:rsidRPr="0060054B">
              <w:rPr>
                <w:rFonts w:ascii="Consolas" w:hAnsi="Consolas"/>
              </w:rPr>
              <w:t>1</w:t>
            </w:r>
            <w:r w:rsidRPr="0060054B">
              <w:rPr>
                <w:rFonts w:asciiTheme="minorHAnsi" w:hAnsiTheme="minorHAnsi"/>
              </w:rPr>
              <w:t xml:space="preserve">)' или </w:t>
            </w:r>
            <w:r w:rsidRPr="0060054B">
              <w:rPr>
                <w:rFonts w:ascii="Consolas" w:hAnsi="Consolas"/>
              </w:rPr>
              <w:t>NAME</w:t>
            </w:r>
            <w:r w:rsidRPr="0060054B">
              <w:rPr>
                <w:rFonts w:asciiTheme="minorHAnsi" w:hAnsiTheme="minorHAnsi"/>
              </w:rPr>
              <w:t>(</w:t>
            </w:r>
            <w:r w:rsidRPr="0060054B">
              <w:rPr>
                <w:rFonts w:ascii="Consolas" w:hAnsi="Consolas"/>
              </w:rPr>
              <w:t>7</w:t>
            </w:r>
            <w:r w:rsidRPr="0060054B">
              <w:rPr>
                <w:rFonts w:asciiTheme="minorHAnsi" w:hAnsiTheme="minorHAnsi"/>
              </w:rPr>
              <w:t>)' были "включены". Этот бит устан</w:t>
            </w:r>
            <w:r w:rsidR="004A4320">
              <w:rPr>
                <w:rFonts w:asciiTheme="minorHAnsi" w:hAnsiTheme="minorHAnsi"/>
              </w:rPr>
              <w:t>авливается</w:t>
            </w:r>
            <w:r w:rsidRPr="0060054B">
              <w:rPr>
                <w:rFonts w:asciiTheme="minorHAnsi" w:hAnsiTheme="minorHAnsi"/>
              </w:rPr>
              <w:t xml:space="preserve"> системой.</w:t>
            </w:r>
          </w:p>
          <w:p w14:paraId="0ACAB0C2" w14:textId="17DFAA65" w:rsidR="004A4320" w:rsidRPr="00C710F3" w:rsidRDefault="004A4320" w:rsidP="004A4320">
            <w:pPr>
              <w:ind w:left="1021" w:hanging="1021"/>
              <w:jc w:val="both"/>
              <w:rPr>
                <w:rFonts w:asciiTheme="minorHAnsi" w:hAnsiTheme="minorHAnsi"/>
              </w:rPr>
            </w:pPr>
            <w:r w:rsidRPr="00E673E7">
              <w:rPr>
                <w:rFonts w:ascii="Consolas" w:hAnsi="Consolas"/>
              </w:rPr>
              <w:t>NAME</w:t>
            </w:r>
            <w:r w:rsidRPr="00C94D12">
              <w:rPr>
                <w:rFonts w:asciiTheme="minorHAnsi" w:hAnsiTheme="minorHAnsi"/>
              </w:rPr>
              <w:t>(</w:t>
            </w:r>
            <w:r>
              <w:rPr>
                <w:rFonts w:ascii="Consolas" w:hAnsi="Consolas"/>
              </w:rPr>
              <w:t>7</w:t>
            </w:r>
            <w:r w:rsidRPr="00C94D12">
              <w:rPr>
                <w:rFonts w:asciiTheme="minorHAnsi" w:hAnsiTheme="minorHAnsi"/>
              </w:rPr>
              <w:t>)'</w:t>
            </w:r>
            <w:r>
              <w:rPr>
                <w:rFonts w:ascii="Courier" w:hAnsi="Courier"/>
                <w:sz w:val="20"/>
                <w:szCs w:val="20"/>
                <w:lang w:val="en-US"/>
              </w:rPr>
              <w:t xml:space="preserve"> </w:t>
            </w:r>
            <w:r w:rsidRPr="004A4320">
              <w:rPr>
                <w:rFonts w:asciiTheme="minorHAnsi" w:hAnsiTheme="minorHAnsi"/>
              </w:rPr>
              <w:t xml:space="preserve">Старший бит </w:t>
            </w:r>
            <w:r w:rsidRPr="004A4320">
              <w:rPr>
                <w:rFonts w:ascii="Consolas" w:hAnsi="Consolas"/>
              </w:rPr>
              <w:t>NAME</w:t>
            </w:r>
            <w:r w:rsidRPr="004A4320">
              <w:rPr>
                <w:rFonts w:asciiTheme="minorHAnsi" w:hAnsiTheme="minorHAnsi"/>
              </w:rPr>
              <w:t>(</w:t>
            </w:r>
            <w:r w:rsidRPr="004A4320">
              <w:rPr>
                <w:rFonts w:ascii="Consolas" w:hAnsi="Consolas"/>
              </w:rPr>
              <w:t>7</w:t>
            </w:r>
            <w:r w:rsidRPr="004A4320">
              <w:rPr>
                <w:rFonts w:asciiTheme="minorHAnsi" w:hAnsiTheme="minorHAnsi"/>
              </w:rPr>
              <w:t xml:space="preserve">) в состоянии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Pr="004A4320">
              <w:rPr>
                <w:rFonts w:asciiTheme="minorHAnsi" w:hAnsiTheme="minorHAnsi"/>
              </w:rPr>
              <w:t xml:space="preserve"> указывает, что процесс не должен быть прерван каким-либо образом. Попытка прервать этот процесс приводит к установке </w:t>
            </w:r>
            <w:r w:rsidRPr="004A4320">
              <w:rPr>
                <w:rFonts w:ascii="Consolas" w:hAnsi="Consolas"/>
              </w:rPr>
              <w:t>NAME</w:t>
            </w:r>
            <w:r w:rsidRPr="004A4320">
              <w:rPr>
                <w:rFonts w:asciiTheme="minorHAnsi" w:hAnsiTheme="minorHAnsi"/>
              </w:rPr>
              <w:t>(</w:t>
            </w:r>
            <w:r w:rsidRPr="004A4320">
              <w:rPr>
                <w:rFonts w:ascii="Consolas" w:hAnsi="Consolas"/>
              </w:rPr>
              <w:t>6</w:t>
            </w:r>
            <w:r w:rsidRPr="004A4320">
              <w:rPr>
                <w:rFonts w:asciiTheme="minorHAnsi" w:hAnsiTheme="minorHAnsi"/>
              </w:rPr>
              <w:t xml:space="preserve">)' в состояние </w:t>
            </w:r>
            <w:r w:rsidRPr="00E673E7">
              <w:rPr>
                <w:rFonts w:asciiTheme="minorHAnsi" w:hAnsiTheme="minorHAnsi"/>
              </w:rPr>
              <w:t>"</w:t>
            </w:r>
            <w:r w:rsidRPr="00E673E7">
              <w:rPr>
                <w:rFonts w:asciiTheme="minorHAnsi" w:hAnsiTheme="minorHAnsi"/>
                <w:lang w:val="en-US"/>
              </w:rPr>
              <w:t>on</w:t>
            </w:r>
            <w:r w:rsidRPr="00E673E7">
              <w:rPr>
                <w:rFonts w:asciiTheme="minorHAnsi" w:hAnsiTheme="minorHAnsi"/>
              </w:rPr>
              <w:t>"</w:t>
            </w:r>
            <w:r w:rsidR="00D37F70">
              <w:rPr>
                <w:rFonts w:asciiTheme="minorHAnsi" w:hAnsiTheme="minorHAnsi"/>
              </w:rPr>
              <w:t>.</w:t>
            </w:r>
            <w:r>
              <w:rPr>
                <w:rFonts w:asciiTheme="minorHAnsi" w:hAnsiTheme="minorHAnsi"/>
              </w:rPr>
              <w:t xml:space="preserve"> </w:t>
            </w:r>
            <w:r w:rsidRPr="004A4320">
              <w:rPr>
                <w:rFonts w:asciiTheme="minorHAnsi" w:hAnsiTheme="minorHAnsi"/>
              </w:rPr>
              <w:t>Этот бит устанавливается пользователем.</w:t>
            </w:r>
          </w:p>
        </w:tc>
      </w:tr>
      <w:tr w:rsidR="00953E8D" w:rsidRPr="008009E7" w14:paraId="4654EED4" w14:textId="77777777" w:rsidTr="008009E7">
        <w:tc>
          <w:tcPr>
            <w:tcW w:w="1951" w:type="dxa"/>
          </w:tcPr>
          <w:p w14:paraId="6BB52E39" w14:textId="339132CA" w:rsidR="00953E8D" w:rsidRPr="00C710F3" w:rsidRDefault="00A96422" w:rsidP="008009E7">
            <w:pPr>
              <w:spacing w:before="120"/>
              <w:jc w:val="both"/>
              <w:rPr>
                <w:rFonts w:ascii="Consolas" w:hAnsi="Consolas"/>
                <w:lang w:val="en-US"/>
              </w:rPr>
            </w:pPr>
            <w:r w:rsidRPr="00A96422">
              <w:rPr>
                <w:rFonts w:ascii="Consolas" w:hAnsi="Consolas"/>
                <w:lang w:val="en-US"/>
              </w:rPr>
              <w:t>CONSOLE/LIST</w:t>
            </w:r>
          </w:p>
        </w:tc>
        <w:tc>
          <w:tcPr>
            <w:tcW w:w="7614" w:type="dxa"/>
          </w:tcPr>
          <w:p w14:paraId="20BB23B1" w14:textId="5476C89E" w:rsidR="00953E8D" w:rsidRPr="008A3264" w:rsidRDefault="00D37F70" w:rsidP="008A3264">
            <w:pPr>
              <w:spacing w:before="120"/>
              <w:jc w:val="both"/>
              <w:rPr>
                <w:rFonts w:asciiTheme="minorHAnsi" w:hAnsiTheme="minorHAnsi"/>
              </w:rPr>
            </w:pPr>
            <w:r w:rsidRPr="00D37F70">
              <w:rPr>
                <w:rFonts w:asciiTheme="minorHAnsi" w:hAnsiTheme="minorHAnsi"/>
              </w:rPr>
              <w:t>1 байт, младшие четыре бита содержат номер устройства консоли, а старшие четыре бита содержат номер устройства печати, и</w:t>
            </w:r>
            <w:r w:rsidRPr="00D37F70">
              <w:rPr>
                <w:rFonts w:asciiTheme="minorHAnsi" w:hAnsiTheme="minorHAnsi"/>
              </w:rPr>
              <w:t>с</w:t>
            </w:r>
            <w:r w:rsidRPr="00D37F70">
              <w:rPr>
                <w:rFonts w:asciiTheme="minorHAnsi" w:hAnsiTheme="minorHAnsi"/>
              </w:rPr>
              <w:t>пользуемые процессом, устанавливаются пользователем.</w:t>
            </w:r>
          </w:p>
        </w:tc>
      </w:tr>
      <w:tr w:rsidR="00D37F70" w:rsidRPr="008009E7" w14:paraId="33A48386" w14:textId="77777777" w:rsidTr="008009E7">
        <w:tc>
          <w:tcPr>
            <w:tcW w:w="1951" w:type="dxa"/>
          </w:tcPr>
          <w:p w14:paraId="7F508FBC" w14:textId="62780000" w:rsidR="00D37F70" w:rsidRPr="00A96422" w:rsidRDefault="00DA3E4A" w:rsidP="008009E7">
            <w:pPr>
              <w:spacing w:before="120"/>
              <w:jc w:val="both"/>
              <w:rPr>
                <w:rFonts w:ascii="Consolas" w:hAnsi="Consolas"/>
                <w:lang w:val="en-US"/>
              </w:rPr>
            </w:pPr>
            <w:r w:rsidRPr="00DA3E4A">
              <w:rPr>
                <w:rFonts w:ascii="Consolas" w:hAnsi="Consolas"/>
                <w:lang w:val="en-US"/>
              </w:rPr>
              <w:t>MEMSEG</w:t>
            </w:r>
          </w:p>
        </w:tc>
        <w:tc>
          <w:tcPr>
            <w:tcW w:w="7614" w:type="dxa"/>
          </w:tcPr>
          <w:p w14:paraId="50A70CD7" w14:textId="45C65B20" w:rsidR="00D37F70" w:rsidRPr="00D37F70" w:rsidRDefault="0088506C" w:rsidP="008A3264">
            <w:pPr>
              <w:spacing w:before="120"/>
              <w:jc w:val="both"/>
              <w:rPr>
                <w:rFonts w:asciiTheme="minorHAnsi" w:hAnsiTheme="minorHAnsi"/>
              </w:rPr>
            </w:pPr>
            <w:r w:rsidRPr="0088506C">
              <w:rPr>
                <w:rFonts w:asciiTheme="minorHAnsi" w:hAnsiTheme="minorHAnsi"/>
              </w:rPr>
              <w:t>1 байт, индекс таблицы сегмента памяти.</w:t>
            </w:r>
          </w:p>
        </w:tc>
      </w:tr>
      <w:tr w:rsidR="0088506C" w:rsidRPr="008009E7" w14:paraId="6D32FAC0" w14:textId="77777777" w:rsidTr="008009E7">
        <w:tc>
          <w:tcPr>
            <w:tcW w:w="1951" w:type="dxa"/>
          </w:tcPr>
          <w:p w14:paraId="1DFFB78F" w14:textId="0A3569FD" w:rsidR="0088506C" w:rsidRPr="00DA3E4A" w:rsidRDefault="0088506C" w:rsidP="008009E7">
            <w:pPr>
              <w:spacing w:before="120"/>
              <w:jc w:val="both"/>
              <w:rPr>
                <w:rFonts w:ascii="Consolas" w:hAnsi="Consolas"/>
                <w:lang w:val="en-US"/>
              </w:rPr>
            </w:pPr>
            <w:r w:rsidRPr="0088506C">
              <w:rPr>
                <w:rFonts w:ascii="Consolas" w:hAnsi="Consolas"/>
                <w:lang w:val="en-US"/>
              </w:rPr>
              <w:t>DPARAM</w:t>
            </w:r>
          </w:p>
        </w:tc>
        <w:tc>
          <w:tcPr>
            <w:tcW w:w="7614" w:type="dxa"/>
          </w:tcPr>
          <w:p w14:paraId="7631BD2A" w14:textId="33205C23" w:rsidR="0088506C" w:rsidRPr="0088506C" w:rsidRDefault="0088506C" w:rsidP="008A3264">
            <w:pPr>
              <w:spacing w:before="120"/>
              <w:jc w:val="both"/>
              <w:rPr>
                <w:rFonts w:asciiTheme="minorHAnsi" w:hAnsiTheme="minorHAnsi"/>
              </w:rPr>
            </w:pPr>
            <w:r w:rsidRPr="0088506C">
              <w:rPr>
                <w:rFonts w:asciiTheme="minorHAnsi" w:hAnsiTheme="minorHAnsi"/>
              </w:rPr>
              <w:t>2 байта, зарезервированы для MP/M II.</w:t>
            </w:r>
          </w:p>
        </w:tc>
      </w:tr>
      <w:tr w:rsidR="0088506C" w:rsidRPr="008009E7" w14:paraId="384D9C53" w14:textId="77777777" w:rsidTr="008009E7">
        <w:tc>
          <w:tcPr>
            <w:tcW w:w="1951" w:type="dxa"/>
          </w:tcPr>
          <w:p w14:paraId="2CCF9723" w14:textId="417D8307" w:rsidR="0088506C" w:rsidRPr="0088506C" w:rsidRDefault="0088506C" w:rsidP="008009E7">
            <w:pPr>
              <w:spacing w:before="120"/>
              <w:jc w:val="both"/>
              <w:rPr>
                <w:rFonts w:ascii="Consolas" w:hAnsi="Consolas"/>
                <w:lang w:val="en-US"/>
              </w:rPr>
            </w:pPr>
            <w:r w:rsidRPr="0088506C">
              <w:rPr>
                <w:rFonts w:ascii="Consolas" w:hAnsi="Consolas"/>
                <w:lang w:val="en-US"/>
              </w:rPr>
              <w:t>THREAD</w:t>
            </w:r>
          </w:p>
        </w:tc>
        <w:tc>
          <w:tcPr>
            <w:tcW w:w="7614" w:type="dxa"/>
          </w:tcPr>
          <w:p w14:paraId="32E5E34C" w14:textId="2086FCEA" w:rsidR="0088506C" w:rsidRPr="0088506C" w:rsidRDefault="00B14559" w:rsidP="008A3264">
            <w:pPr>
              <w:spacing w:before="120"/>
              <w:jc w:val="both"/>
              <w:rPr>
                <w:rFonts w:asciiTheme="minorHAnsi" w:hAnsiTheme="minorHAnsi"/>
              </w:rPr>
            </w:pPr>
            <w:r w:rsidRPr="00B14559">
              <w:rPr>
                <w:rFonts w:asciiTheme="minorHAnsi" w:hAnsiTheme="minorHAnsi"/>
              </w:rPr>
              <w:t>2 байта, спис</w:t>
            </w:r>
            <w:r>
              <w:rPr>
                <w:rFonts w:asciiTheme="minorHAnsi" w:hAnsiTheme="minorHAnsi"/>
              </w:rPr>
              <w:t>о</w:t>
            </w:r>
            <w:r w:rsidRPr="00B14559">
              <w:rPr>
                <w:rFonts w:asciiTheme="minorHAnsi" w:hAnsiTheme="minorHAnsi"/>
              </w:rPr>
              <w:t>к потоков процессов, задается системой.</w:t>
            </w:r>
          </w:p>
        </w:tc>
      </w:tr>
      <w:tr w:rsidR="005E1980" w:rsidRPr="008009E7" w14:paraId="691C5A48" w14:textId="77777777" w:rsidTr="008009E7">
        <w:tc>
          <w:tcPr>
            <w:tcW w:w="1951" w:type="dxa"/>
          </w:tcPr>
          <w:p w14:paraId="60B06519" w14:textId="0DBA864E" w:rsidR="005E1980" w:rsidRPr="0088506C" w:rsidRDefault="005E1980" w:rsidP="008009E7">
            <w:pPr>
              <w:spacing w:before="120"/>
              <w:jc w:val="both"/>
              <w:rPr>
                <w:rFonts w:ascii="Consolas" w:hAnsi="Consolas"/>
                <w:lang w:val="en-US"/>
              </w:rPr>
            </w:pPr>
            <w:r w:rsidRPr="005E1980">
              <w:rPr>
                <w:rFonts w:ascii="Consolas" w:hAnsi="Consolas"/>
                <w:lang w:val="en-US"/>
              </w:rPr>
              <w:t>DISK$SET$DMA</w:t>
            </w:r>
          </w:p>
        </w:tc>
        <w:tc>
          <w:tcPr>
            <w:tcW w:w="7614" w:type="dxa"/>
          </w:tcPr>
          <w:p w14:paraId="6A23590E" w14:textId="4B20C11D" w:rsidR="005E1980" w:rsidRPr="00B14559" w:rsidRDefault="009B4703" w:rsidP="00586856">
            <w:pPr>
              <w:spacing w:before="120"/>
              <w:jc w:val="both"/>
              <w:rPr>
                <w:rFonts w:asciiTheme="minorHAnsi" w:hAnsiTheme="minorHAnsi"/>
              </w:rPr>
            </w:pPr>
            <w:r w:rsidRPr="009B4703">
              <w:rPr>
                <w:rFonts w:asciiTheme="minorHAnsi" w:hAnsiTheme="minorHAnsi"/>
              </w:rPr>
              <w:t xml:space="preserve">2 байта, адрес </w:t>
            </w:r>
            <w:r w:rsidRPr="009B4703">
              <w:rPr>
                <w:rFonts w:ascii="Consolas" w:hAnsi="Consolas"/>
              </w:rPr>
              <w:t>DMA</w:t>
            </w:r>
            <w:r w:rsidRPr="009B4703">
              <w:rPr>
                <w:rFonts w:asciiTheme="minorHAnsi" w:hAnsiTheme="minorHAnsi"/>
              </w:rPr>
              <w:t xml:space="preserve"> по умолчанию, установленный системой выз</w:t>
            </w:r>
            <w:r w:rsidRPr="009B4703">
              <w:rPr>
                <w:rFonts w:asciiTheme="minorHAnsi" w:hAnsiTheme="minorHAnsi"/>
              </w:rPr>
              <w:t>о</w:t>
            </w:r>
            <w:r w:rsidRPr="009B4703">
              <w:rPr>
                <w:rFonts w:asciiTheme="minorHAnsi" w:hAnsiTheme="minorHAnsi"/>
              </w:rPr>
              <w:t xml:space="preserve">вом </w:t>
            </w:r>
            <w:r w:rsidRPr="009B4703">
              <w:rPr>
                <w:rFonts w:ascii="Consolas" w:hAnsi="Consolas"/>
              </w:rPr>
              <w:t>BDOS</w:t>
            </w:r>
            <w:r w:rsidRPr="009B4703">
              <w:rPr>
                <w:rFonts w:asciiTheme="minorHAnsi" w:hAnsiTheme="minorHAnsi"/>
              </w:rPr>
              <w:t xml:space="preserve"> </w:t>
            </w:r>
            <w:r>
              <w:rPr>
                <w:rFonts w:asciiTheme="minorHAnsi" w:hAnsiTheme="minorHAnsi"/>
              </w:rPr>
              <w:t>у</w:t>
            </w:r>
            <w:r w:rsidRPr="009B4703">
              <w:rPr>
                <w:rFonts w:asciiTheme="minorHAnsi" w:hAnsiTheme="minorHAnsi"/>
              </w:rPr>
              <w:t>станов</w:t>
            </w:r>
            <w:r>
              <w:rPr>
                <w:rFonts w:asciiTheme="minorHAnsi" w:hAnsiTheme="minorHAnsi"/>
              </w:rPr>
              <w:t>ка</w:t>
            </w:r>
            <w:r w:rsidRPr="009B4703">
              <w:rPr>
                <w:rFonts w:asciiTheme="minorHAnsi" w:hAnsiTheme="minorHAnsi"/>
              </w:rPr>
              <w:t xml:space="preserve"> </w:t>
            </w:r>
            <w:r w:rsidRPr="009B4703">
              <w:rPr>
                <w:rFonts w:ascii="Consolas" w:hAnsi="Consolas"/>
              </w:rPr>
              <w:t>DMA</w:t>
            </w:r>
            <w:r w:rsidRPr="009B4703">
              <w:rPr>
                <w:rFonts w:asciiTheme="minorHAnsi" w:hAnsiTheme="minorHAnsi"/>
              </w:rPr>
              <w:t>, могут быть установлены пользователем.</w:t>
            </w:r>
          </w:p>
        </w:tc>
      </w:tr>
      <w:tr w:rsidR="009B4703" w:rsidRPr="008009E7" w14:paraId="6C5BCAD0" w14:textId="77777777" w:rsidTr="008009E7">
        <w:tc>
          <w:tcPr>
            <w:tcW w:w="1951" w:type="dxa"/>
          </w:tcPr>
          <w:p w14:paraId="56E3AE40" w14:textId="5C97BC06" w:rsidR="009B4703" w:rsidRPr="005E1980" w:rsidRDefault="007828C0" w:rsidP="008009E7">
            <w:pPr>
              <w:spacing w:before="120"/>
              <w:jc w:val="both"/>
              <w:rPr>
                <w:rFonts w:ascii="Consolas" w:hAnsi="Consolas"/>
                <w:lang w:val="en-US"/>
              </w:rPr>
            </w:pPr>
            <w:r w:rsidRPr="007828C0">
              <w:rPr>
                <w:rFonts w:ascii="Consolas" w:hAnsi="Consolas"/>
                <w:lang w:val="en-US"/>
              </w:rPr>
              <w:t>DISK$SLCT</w:t>
            </w:r>
          </w:p>
        </w:tc>
        <w:tc>
          <w:tcPr>
            <w:tcW w:w="7614" w:type="dxa"/>
          </w:tcPr>
          <w:p w14:paraId="77A0BC11" w14:textId="5C94D182" w:rsidR="009B4703" w:rsidRPr="009B4703" w:rsidRDefault="00586856" w:rsidP="00586856">
            <w:pPr>
              <w:spacing w:before="120"/>
              <w:jc w:val="both"/>
              <w:rPr>
                <w:rFonts w:asciiTheme="minorHAnsi" w:hAnsiTheme="minorHAnsi"/>
              </w:rPr>
            </w:pPr>
            <w:r w:rsidRPr="00586856">
              <w:rPr>
                <w:rFonts w:asciiTheme="minorHAnsi" w:hAnsiTheme="minorHAnsi"/>
              </w:rPr>
              <w:t>1 байт, код диска/пользователя по умолчанию, установленный с</w:t>
            </w:r>
            <w:r w:rsidRPr="00586856">
              <w:rPr>
                <w:rFonts w:asciiTheme="minorHAnsi" w:hAnsiTheme="minorHAnsi"/>
              </w:rPr>
              <w:t>и</w:t>
            </w:r>
            <w:r w:rsidRPr="00586856">
              <w:rPr>
                <w:rFonts w:asciiTheme="minorHAnsi" w:hAnsiTheme="minorHAnsi"/>
              </w:rPr>
              <w:t xml:space="preserve">стемой вызовами </w:t>
            </w:r>
            <w:r w:rsidRPr="006719B0">
              <w:rPr>
                <w:rFonts w:ascii="Consolas" w:hAnsi="Consolas"/>
              </w:rPr>
              <w:t>BDOS</w:t>
            </w:r>
            <w:r w:rsidRPr="00586856">
              <w:rPr>
                <w:rFonts w:asciiTheme="minorHAnsi" w:hAnsiTheme="minorHAnsi"/>
              </w:rPr>
              <w:t xml:space="preserve"> устан</w:t>
            </w:r>
            <w:r>
              <w:rPr>
                <w:rFonts w:asciiTheme="minorHAnsi" w:hAnsiTheme="minorHAnsi"/>
              </w:rPr>
              <w:t>овка пользователя</w:t>
            </w:r>
            <w:r w:rsidRPr="00586856">
              <w:rPr>
                <w:rFonts w:asciiTheme="minorHAnsi" w:hAnsiTheme="minorHAnsi"/>
              </w:rPr>
              <w:t xml:space="preserve"> и вы</w:t>
            </w:r>
            <w:r>
              <w:rPr>
                <w:rFonts w:asciiTheme="minorHAnsi" w:hAnsiTheme="minorHAnsi"/>
              </w:rPr>
              <w:t>бора диска</w:t>
            </w:r>
            <w:r w:rsidRPr="00586856">
              <w:rPr>
                <w:rFonts w:asciiTheme="minorHAnsi" w:hAnsiTheme="minorHAnsi"/>
              </w:rPr>
              <w:t>, может быть установлен пользователем.</w:t>
            </w:r>
          </w:p>
        </w:tc>
      </w:tr>
      <w:tr w:rsidR="00A54F89" w:rsidRPr="008009E7" w14:paraId="6085229E" w14:textId="77777777" w:rsidTr="008009E7">
        <w:tc>
          <w:tcPr>
            <w:tcW w:w="1951" w:type="dxa"/>
          </w:tcPr>
          <w:p w14:paraId="1569E62B" w14:textId="754829AE" w:rsidR="00A54F89" w:rsidRPr="007828C0" w:rsidRDefault="00A54F89" w:rsidP="008009E7">
            <w:pPr>
              <w:spacing w:before="120"/>
              <w:jc w:val="both"/>
              <w:rPr>
                <w:rFonts w:ascii="Consolas" w:hAnsi="Consolas"/>
                <w:lang w:val="en-US"/>
              </w:rPr>
            </w:pPr>
            <w:r w:rsidRPr="00A54F89">
              <w:rPr>
                <w:rFonts w:ascii="Consolas" w:hAnsi="Consolas"/>
                <w:lang w:val="en-US"/>
              </w:rPr>
              <w:t>DCNT</w:t>
            </w:r>
          </w:p>
        </w:tc>
        <w:tc>
          <w:tcPr>
            <w:tcW w:w="7614" w:type="dxa"/>
          </w:tcPr>
          <w:p w14:paraId="1AAFACCE" w14:textId="2E0606E3" w:rsidR="00A54F89" w:rsidRPr="00586856" w:rsidRDefault="00A54F89" w:rsidP="00586856">
            <w:pPr>
              <w:spacing w:before="120"/>
              <w:jc w:val="both"/>
              <w:rPr>
                <w:rFonts w:asciiTheme="minorHAnsi" w:hAnsiTheme="minorHAnsi"/>
              </w:rPr>
            </w:pPr>
            <w:r w:rsidRPr="0088506C">
              <w:rPr>
                <w:rFonts w:asciiTheme="minorHAnsi" w:hAnsiTheme="minorHAnsi"/>
              </w:rPr>
              <w:t>2 байта, зарезервированы для MP/M II.</w:t>
            </w:r>
          </w:p>
        </w:tc>
      </w:tr>
      <w:tr w:rsidR="00A54F89" w:rsidRPr="008009E7" w14:paraId="542F00BF" w14:textId="77777777" w:rsidTr="008009E7">
        <w:tc>
          <w:tcPr>
            <w:tcW w:w="1951" w:type="dxa"/>
          </w:tcPr>
          <w:p w14:paraId="2D9BAF1E" w14:textId="47005CC4" w:rsidR="00A54F89" w:rsidRPr="00A54F89" w:rsidRDefault="00A54F89" w:rsidP="008009E7">
            <w:pPr>
              <w:spacing w:before="120"/>
              <w:jc w:val="both"/>
              <w:rPr>
                <w:rFonts w:ascii="Consolas" w:hAnsi="Consolas"/>
                <w:lang w:val="en-US"/>
              </w:rPr>
            </w:pPr>
            <w:r w:rsidRPr="00A54F89">
              <w:rPr>
                <w:rFonts w:ascii="Consolas" w:hAnsi="Consolas"/>
                <w:lang w:val="en-US"/>
              </w:rPr>
              <w:t>SEARCHL</w:t>
            </w:r>
          </w:p>
        </w:tc>
        <w:tc>
          <w:tcPr>
            <w:tcW w:w="7614" w:type="dxa"/>
          </w:tcPr>
          <w:p w14:paraId="4899ED3C" w14:textId="753500D2" w:rsidR="00A54F89" w:rsidRPr="0088506C" w:rsidRDefault="00A54F89" w:rsidP="00586856">
            <w:pPr>
              <w:spacing w:before="120"/>
              <w:jc w:val="both"/>
              <w:rPr>
                <w:rFonts w:asciiTheme="minorHAnsi" w:hAnsiTheme="minorHAnsi"/>
              </w:rPr>
            </w:pPr>
            <w:r>
              <w:rPr>
                <w:rFonts w:asciiTheme="minorHAnsi" w:hAnsiTheme="minorHAnsi"/>
              </w:rPr>
              <w:t>1 байт, зарезервирован</w:t>
            </w:r>
            <w:r w:rsidRPr="0088506C">
              <w:rPr>
                <w:rFonts w:asciiTheme="minorHAnsi" w:hAnsiTheme="minorHAnsi"/>
              </w:rPr>
              <w:t xml:space="preserve"> для MP/M II.</w:t>
            </w:r>
          </w:p>
        </w:tc>
      </w:tr>
      <w:tr w:rsidR="00A54F89" w:rsidRPr="008009E7" w14:paraId="053780AB" w14:textId="77777777" w:rsidTr="008009E7">
        <w:tc>
          <w:tcPr>
            <w:tcW w:w="1951" w:type="dxa"/>
          </w:tcPr>
          <w:p w14:paraId="6687A260" w14:textId="20615396" w:rsidR="00A54F89" w:rsidRPr="00A54F89" w:rsidRDefault="00A54F89" w:rsidP="008009E7">
            <w:pPr>
              <w:spacing w:before="120"/>
              <w:jc w:val="both"/>
              <w:rPr>
                <w:rFonts w:ascii="Consolas" w:hAnsi="Consolas"/>
                <w:lang w:val="en-US"/>
              </w:rPr>
            </w:pPr>
            <w:r w:rsidRPr="00A54F89">
              <w:rPr>
                <w:rFonts w:ascii="Consolas" w:hAnsi="Consolas"/>
                <w:lang w:val="en-US"/>
              </w:rPr>
              <w:t>SEARCHA</w:t>
            </w:r>
          </w:p>
        </w:tc>
        <w:tc>
          <w:tcPr>
            <w:tcW w:w="7614" w:type="dxa"/>
          </w:tcPr>
          <w:p w14:paraId="7C6D392D" w14:textId="0D6D7CC4" w:rsidR="00A54F89" w:rsidRPr="0088506C" w:rsidRDefault="00A54F89" w:rsidP="00586856">
            <w:pPr>
              <w:spacing w:before="120"/>
              <w:jc w:val="both"/>
              <w:rPr>
                <w:rFonts w:asciiTheme="minorHAnsi" w:hAnsiTheme="minorHAnsi"/>
              </w:rPr>
            </w:pPr>
            <w:r w:rsidRPr="0088506C">
              <w:rPr>
                <w:rFonts w:asciiTheme="minorHAnsi" w:hAnsiTheme="minorHAnsi"/>
              </w:rPr>
              <w:t>2 байта, зарезервированы для MP/M II.</w:t>
            </w:r>
          </w:p>
        </w:tc>
      </w:tr>
      <w:tr w:rsidR="00A54F89" w:rsidRPr="008009E7" w14:paraId="4C8CE5E8" w14:textId="77777777" w:rsidTr="008009E7">
        <w:tc>
          <w:tcPr>
            <w:tcW w:w="1951" w:type="dxa"/>
          </w:tcPr>
          <w:p w14:paraId="39774C9F" w14:textId="640A50BA" w:rsidR="00A54F89" w:rsidRPr="00A54F89" w:rsidRDefault="00A54F89" w:rsidP="008009E7">
            <w:pPr>
              <w:spacing w:before="120"/>
              <w:jc w:val="both"/>
              <w:rPr>
                <w:rFonts w:ascii="Consolas" w:hAnsi="Consolas"/>
                <w:lang w:val="en-US"/>
              </w:rPr>
            </w:pPr>
            <w:r w:rsidRPr="00A54F89">
              <w:rPr>
                <w:rFonts w:ascii="Consolas" w:hAnsi="Consolas"/>
                <w:lang w:val="en-US"/>
              </w:rPr>
              <w:t>PD EXTENT</w:t>
            </w:r>
          </w:p>
        </w:tc>
        <w:tc>
          <w:tcPr>
            <w:tcW w:w="7614" w:type="dxa"/>
          </w:tcPr>
          <w:p w14:paraId="30C339CB" w14:textId="3C582413" w:rsidR="00A54F89" w:rsidRPr="0088506C" w:rsidRDefault="00A54F89" w:rsidP="00586856">
            <w:pPr>
              <w:spacing w:before="120"/>
              <w:jc w:val="both"/>
              <w:rPr>
                <w:rFonts w:asciiTheme="minorHAnsi" w:hAnsiTheme="minorHAnsi"/>
              </w:rPr>
            </w:pPr>
            <w:r w:rsidRPr="0088506C">
              <w:rPr>
                <w:rFonts w:asciiTheme="minorHAnsi" w:hAnsiTheme="minorHAnsi"/>
              </w:rPr>
              <w:t>2 байта, зарезервированы для MP/M II.</w:t>
            </w:r>
          </w:p>
        </w:tc>
      </w:tr>
      <w:tr w:rsidR="00A54F89" w:rsidRPr="008009E7" w14:paraId="567EF55A" w14:textId="77777777" w:rsidTr="008009E7">
        <w:tc>
          <w:tcPr>
            <w:tcW w:w="1951" w:type="dxa"/>
          </w:tcPr>
          <w:p w14:paraId="3ABE5399" w14:textId="08806A45" w:rsidR="00A54F89" w:rsidRPr="00A54F89" w:rsidRDefault="00A54F89" w:rsidP="008009E7">
            <w:pPr>
              <w:spacing w:before="120"/>
              <w:jc w:val="both"/>
              <w:rPr>
                <w:rFonts w:ascii="Consolas" w:hAnsi="Consolas"/>
                <w:lang w:val="en-US"/>
              </w:rPr>
            </w:pPr>
            <w:r w:rsidRPr="00A54F89">
              <w:rPr>
                <w:rFonts w:ascii="Consolas" w:hAnsi="Consolas"/>
                <w:lang w:val="en-US"/>
              </w:rPr>
              <w:t>REGISTERS</w:t>
            </w:r>
          </w:p>
        </w:tc>
        <w:tc>
          <w:tcPr>
            <w:tcW w:w="7614" w:type="dxa"/>
          </w:tcPr>
          <w:p w14:paraId="19EB0717" w14:textId="55030F6A" w:rsidR="00A54F89" w:rsidRPr="009E721A" w:rsidRDefault="00D519D2" w:rsidP="00D519D2">
            <w:pPr>
              <w:spacing w:before="120"/>
              <w:jc w:val="both"/>
              <w:rPr>
                <w:rFonts w:asciiTheme="minorHAnsi" w:hAnsiTheme="minorHAnsi"/>
              </w:rPr>
            </w:pPr>
            <w:r w:rsidRPr="009E721A">
              <w:rPr>
                <w:rFonts w:asciiTheme="minorHAnsi" w:hAnsiTheme="minorHAnsi"/>
              </w:rPr>
              <w:t xml:space="preserve">20 байтов, </w:t>
            </w:r>
            <w:r w:rsidR="009E721A" w:rsidRPr="009E721A">
              <w:rPr>
                <w:rFonts w:asciiTheme="minorHAnsi" w:hAnsiTheme="minorHAnsi"/>
              </w:rPr>
              <w:t>область хранения регистров 8080/</w:t>
            </w:r>
            <w:r w:rsidRPr="009E721A">
              <w:rPr>
                <w:rFonts w:asciiTheme="minorHAnsi" w:hAnsiTheme="minorHAnsi"/>
              </w:rPr>
              <w:t xml:space="preserve">Z80, могут быть установлены пользователем до создания процесса для передачи параметров созданного процесса. Следующие </w:t>
            </w:r>
            <w:r w:rsidR="009E721A" w:rsidRPr="009E721A">
              <w:rPr>
                <w:rFonts w:asciiTheme="minorHAnsi" w:hAnsiTheme="minorHAnsi"/>
              </w:rPr>
              <w:t>элементы</w:t>
            </w:r>
            <w:r w:rsidRPr="009E721A">
              <w:rPr>
                <w:rFonts w:asciiTheme="minorHAnsi" w:hAnsiTheme="minorHAnsi"/>
              </w:rPr>
              <w:t xml:space="preserve"> показ</w:t>
            </w:r>
            <w:r w:rsidRPr="009E721A">
              <w:rPr>
                <w:rFonts w:asciiTheme="minorHAnsi" w:hAnsiTheme="minorHAnsi"/>
              </w:rPr>
              <w:t>ы</w:t>
            </w:r>
            <w:r w:rsidRPr="009E721A">
              <w:rPr>
                <w:rFonts w:asciiTheme="minorHAnsi" w:hAnsiTheme="minorHAnsi"/>
              </w:rPr>
              <w:t>вают распределение хранения регистров. Байты сохран</w:t>
            </w:r>
            <w:r w:rsidR="009E721A" w:rsidRPr="009E721A">
              <w:rPr>
                <w:rFonts w:asciiTheme="minorHAnsi" w:hAnsiTheme="minorHAnsi"/>
              </w:rPr>
              <w:t>яются</w:t>
            </w:r>
            <w:r w:rsidRPr="009E721A">
              <w:rPr>
                <w:rFonts w:asciiTheme="minorHAnsi" w:hAnsiTheme="minorHAnsi"/>
              </w:rPr>
              <w:t xml:space="preserve"> обычным для 8080/Z80 способом</w:t>
            </w:r>
            <w:r w:rsidR="00682464">
              <w:rPr>
                <w:rFonts w:asciiTheme="minorHAnsi" w:hAnsiTheme="minorHAnsi"/>
              </w:rPr>
              <w:t>,</w:t>
            </w:r>
            <w:r w:rsidRPr="009E721A">
              <w:rPr>
                <w:rFonts w:asciiTheme="minorHAnsi" w:hAnsiTheme="minorHAnsi"/>
              </w:rPr>
              <w:t xml:space="preserve"> младший байт регистра предш</w:t>
            </w:r>
            <w:r w:rsidRPr="009E721A">
              <w:rPr>
                <w:rFonts w:asciiTheme="minorHAnsi" w:hAnsiTheme="minorHAnsi"/>
              </w:rPr>
              <w:t>е</w:t>
            </w:r>
            <w:r w:rsidRPr="009E721A">
              <w:rPr>
                <w:rFonts w:asciiTheme="minorHAnsi" w:hAnsiTheme="minorHAnsi"/>
              </w:rPr>
              <w:t>ствует старшему байту.</w:t>
            </w:r>
          </w:p>
          <w:p w14:paraId="562E4A10" w14:textId="6D4C568C" w:rsidR="009E721A" w:rsidRPr="00682464" w:rsidRDefault="009E721A" w:rsidP="00D519D2">
            <w:pPr>
              <w:spacing w:before="120"/>
              <w:jc w:val="both"/>
              <w:rPr>
                <w:rFonts w:asciiTheme="minorHAnsi" w:hAnsiTheme="minorHAnsi"/>
                <w:b/>
              </w:rPr>
            </w:pPr>
            <w:r w:rsidRPr="00682464">
              <w:rPr>
                <w:rFonts w:asciiTheme="minorHAnsi" w:hAnsiTheme="minorHAnsi"/>
                <w:b/>
              </w:rPr>
              <w:t>Элемент</w:t>
            </w:r>
            <w:r w:rsidRPr="00682464">
              <w:rPr>
                <w:rFonts w:asciiTheme="minorHAnsi" w:hAnsiTheme="minorHAnsi"/>
                <w:b/>
              </w:rPr>
              <w:tab/>
            </w:r>
            <w:r w:rsidR="00682464" w:rsidRPr="00682464">
              <w:rPr>
                <w:rFonts w:asciiTheme="minorHAnsi" w:hAnsiTheme="minorHAnsi"/>
                <w:b/>
              </w:rPr>
              <w:tab/>
            </w:r>
            <w:r w:rsidRPr="00682464">
              <w:rPr>
                <w:rFonts w:asciiTheme="minorHAnsi" w:hAnsiTheme="minorHAnsi"/>
                <w:b/>
              </w:rPr>
              <w:t>Определение</w:t>
            </w:r>
          </w:p>
          <w:p w14:paraId="5E2840E8" w14:textId="5740C90D"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 xml:space="preserve"> 0</w:t>
            </w:r>
            <w:r>
              <w:rPr>
                <w:rFonts w:asciiTheme="minorHAnsi" w:hAnsiTheme="minorHAnsi"/>
              </w:rPr>
              <w:t xml:space="preserve"> </w:t>
            </w:r>
            <w:r w:rsidRPr="009E721A">
              <w:rPr>
                <w:rFonts w:asciiTheme="minorHAnsi" w:hAnsiTheme="minorHAnsi"/>
              </w:rPr>
              <w:t xml:space="preserve">- </w:t>
            </w:r>
            <w:r w:rsidR="00682464">
              <w:rPr>
                <w:rFonts w:asciiTheme="minorHAnsi" w:hAnsiTheme="minorHAnsi"/>
              </w:rPr>
              <w:t xml:space="preserve">  </w:t>
            </w:r>
            <w:r w:rsidRPr="009E721A">
              <w:rPr>
                <w:rFonts w:ascii="Consolas" w:hAnsi="Consolas"/>
              </w:rPr>
              <w:t>1</w:t>
            </w:r>
            <w:r w:rsidRPr="009E721A">
              <w:rPr>
                <w:rFonts w:asciiTheme="minorHAnsi" w:hAnsiTheme="minorHAnsi"/>
              </w:rPr>
              <w:tab/>
            </w:r>
            <w:r w:rsidRPr="009E721A">
              <w:rPr>
                <w:rFonts w:ascii="Consolas" w:hAnsi="Consolas"/>
              </w:rPr>
              <w:t>HL</w:t>
            </w:r>
            <w:r w:rsidRPr="009E721A">
              <w:rPr>
                <w:rFonts w:asciiTheme="minorHAnsi" w:hAnsiTheme="minorHAnsi"/>
              </w:rPr>
              <w:t xml:space="preserve">', </w:t>
            </w:r>
            <w:r w:rsidR="00682464" w:rsidRPr="00682464">
              <w:rPr>
                <w:rFonts w:asciiTheme="minorHAnsi" w:hAnsiTheme="minorHAnsi"/>
              </w:rPr>
              <w:t>Альтернативный Z80</w:t>
            </w:r>
          </w:p>
          <w:p w14:paraId="494EE05E" w14:textId="6B6DD5AE"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 xml:space="preserve"> 2</w:t>
            </w:r>
            <w:r>
              <w:rPr>
                <w:rFonts w:asciiTheme="minorHAnsi" w:hAnsiTheme="minorHAnsi"/>
              </w:rPr>
              <w:t xml:space="preserve"> </w:t>
            </w:r>
            <w:r w:rsidRPr="009E721A">
              <w:rPr>
                <w:rFonts w:asciiTheme="minorHAnsi" w:hAnsiTheme="minorHAnsi"/>
              </w:rPr>
              <w:t xml:space="preserve">- </w:t>
            </w:r>
            <w:r w:rsidR="00682464">
              <w:rPr>
                <w:rFonts w:asciiTheme="minorHAnsi" w:hAnsiTheme="minorHAnsi"/>
              </w:rPr>
              <w:t xml:space="preserve">  </w:t>
            </w:r>
            <w:r w:rsidRPr="009E721A">
              <w:rPr>
                <w:rFonts w:ascii="Consolas" w:hAnsi="Consolas"/>
              </w:rPr>
              <w:t>3</w:t>
            </w:r>
            <w:r w:rsidRPr="009E721A">
              <w:rPr>
                <w:rFonts w:asciiTheme="minorHAnsi" w:hAnsiTheme="minorHAnsi"/>
              </w:rPr>
              <w:tab/>
            </w:r>
            <w:r w:rsidRPr="009E721A">
              <w:rPr>
                <w:rFonts w:ascii="Consolas" w:hAnsi="Consolas"/>
              </w:rPr>
              <w:t>DE</w:t>
            </w:r>
            <w:r w:rsidRPr="009E721A">
              <w:rPr>
                <w:rFonts w:asciiTheme="minorHAnsi" w:hAnsiTheme="minorHAnsi"/>
              </w:rPr>
              <w:t xml:space="preserve">', </w:t>
            </w:r>
            <w:r w:rsidR="00682464" w:rsidRPr="00682464">
              <w:rPr>
                <w:rFonts w:asciiTheme="minorHAnsi" w:hAnsiTheme="minorHAnsi"/>
              </w:rPr>
              <w:t>Альтернативный Z80</w:t>
            </w:r>
          </w:p>
          <w:p w14:paraId="7202590D" w14:textId="6FAB6BDE"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 xml:space="preserve"> 4</w:t>
            </w:r>
            <w:r>
              <w:rPr>
                <w:rFonts w:asciiTheme="minorHAnsi" w:hAnsiTheme="minorHAnsi"/>
              </w:rPr>
              <w:t xml:space="preserve"> </w:t>
            </w:r>
            <w:r w:rsidRPr="009E721A">
              <w:rPr>
                <w:rFonts w:asciiTheme="minorHAnsi" w:hAnsiTheme="minorHAnsi"/>
              </w:rPr>
              <w:t xml:space="preserve">- </w:t>
            </w:r>
            <w:r w:rsidR="00682464">
              <w:rPr>
                <w:rFonts w:asciiTheme="minorHAnsi" w:hAnsiTheme="minorHAnsi"/>
              </w:rPr>
              <w:t xml:space="preserve">  </w:t>
            </w:r>
            <w:r w:rsidRPr="009E721A">
              <w:rPr>
                <w:rFonts w:ascii="Consolas" w:hAnsi="Consolas"/>
              </w:rPr>
              <w:t>5</w:t>
            </w:r>
            <w:r w:rsidRPr="009E721A">
              <w:rPr>
                <w:rFonts w:asciiTheme="minorHAnsi" w:hAnsiTheme="minorHAnsi"/>
              </w:rPr>
              <w:tab/>
            </w:r>
            <w:r w:rsidRPr="009E721A">
              <w:rPr>
                <w:rFonts w:ascii="Consolas" w:hAnsi="Consolas"/>
              </w:rPr>
              <w:t>BC</w:t>
            </w:r>
            <w:r w:rsidRPr="009E721A">
              <w:rPr>
                <w:rFonts w:asciiTheme="minorHAnsi" w:hAnsiTheme="minorHAnsi"/>
              </w:rPr>
              <w:t xml:space="preserve">', </w:t>
            </w:r>
            <w:r w:rsidR="00682464" w:rsidRPr="00682464">
              <w:rPr>
                <w:rFonts w:asciiTheme="minorHAnsi" w:hAnsiTheme="minorHAnsi"/>
              </w:rPr>
              <w:t>Альтернативный Z80</w:t>
            </w:r>
          </w:p>
          <w:p w14:paraId="5F1F3EEF" w14:textId="1E562700"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 xml:space="preserve"> 6</w:t>
            </w:r>
            <w:r>
              <w:rPr>
                <w:rFonts w:asciiTheme="minorHAnsi" w:hAnsiTheme="minorHAnsi"/>
              </w:rPr>
              <w:t xml:space="preserve"> - </w:t>
            </w:r>
            <w:r w:rsidR="00682464">
              <w:rPr>
                <w:rFonts w:asciiTheme="minorHAnsi" w:hAnsiTheme="minorHAnsi"/>
              </w:rPr>
              <w:t xml:space="preserve">  </w:t>
            </w:r>
            <w:r w:rsidRPr="009E721A">
              <w:rPr>
                <w:rFonts w:ascii="Consolas" w:hAnsi="Consolas"/>
              </w:rPr>
              <w:t>7</w:t>
            </w:r>
            <w:r w:rsidRPr="009E721A">
              <w:rPr>
                <w:rFonts w:asciiTheme="minorHAnsi" w:hAnsiTheme="minorHAnsi"/>
              </w:rPr>
              <w:tab/>
            </w:r>
            <w:r w:rsidRPr="009E721A">
              <w:rPr>
                <w:rFonts w:ascii="Consolas" w:hAnsi="Consolas"/>
              </w:rPr>
              <w:t>AF</w:t>
            </w:r>
            <w:r w:rsidR="00682464" w:rsidRPr="009E721A">
              <w:rPr>
                <w:rFonts w:asciiTheme="minorHAnsi" w:hAnsiTheme="minorHAnsi"/>
              </w:rPr>
              <w:t>'</w:t>
            </w:r>
            <w:r w:rsidRPr="009E721A">
              <w:rPr>
                <w:rFonts w:asciiTheme="minorHAnsi" w:hAnsiTheme="minorHAnsi"/>
              </w:rPr>
              <w:t xml:space="preserve">, </w:t>
            </w:r>
            <w:r w:rsidR="00682464" w:rsidRPr="00682464">
              <w:rPr>
                <w:rFonts w:asciiTheme="minorHAnsi" w:hAnsiTheme="minorHAnsi"/>
              </w:rPr>
              <w:t>Альтернативный Z80</w:t>
            </w:r>
          </w:p>
          <w:p w14:paraId="4CBE305D" w14:textId="6A22EE82"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 xml:space="preserve"> 8</w:t>
            </w:r>
            <w:r>
              <w:rPr>
                <w:rFonts w:asciiTheme="minorHAnsi" w:hAnsiTheme="minorHAnsi"/>
              </w:rPr>
              <w:t xml:space="preserve"> </w:t>
            </w:r>
            <w:r w:rsidRPr="009E721A">
              <w:rPr>
                <w:rFonts w:asciiTheme="minorHAnsi" w:hAnsiTheme="minorHAnsi"/>
              </w:rPr>
              <w:t xml:space="preserve">- </w:t>
            </w:r>
            <w:r w:rsidR="00682464">
              <w:rPr>
                <w:rFonts w:asciiTheme="minorHAnsi" w:hAnsiTheme="minorHAnsi"/>
              </w:rPr>
              <w:t xml:space="preserve">  </w:t>
            </w:r>
            <w:r w:rsidRPr="009E721A">
              <w:rPr>
                <w:rFonts w:ascii="Consolas" w:hAnsi="Consolas"/>
              </w:rPr>
              <w:t>9</w:t>
            </w:r>
            <w:r w:rsidRPr="009E721A">
              <w:rPr>
                <w:rFonts w:asciiTheme="minorHAnsi" w:hAnsiTheme="minorHAnsi"/>
              </w:rPr>
              <w:tab/>
            </w:r>
            <w:r w:rsidRPr="00682464">
              <w:rPr>
                <w:rFonts w:ascii="Consolas" w:hAnsi="Consolas"/>
              </w:rPr>
              <w:t>IY</w:t>
            </w:r>
          </w:p>
          <w:p w14:paraId="37523BF3" w14:textId="1AB2217E"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10</w:t>
            </w:r>
            <w:r>
              <w:rPr>
                <w:rFonts w:asciiTheme="minorHAnsi" w:hAnsiTheme="minorHAnsi"/>
              </w:rPr>
              <w:t xml:space="preserve"> </w:t>
            </w:r>
            <w:r w:rsidRPr="009E721A">
              <w:rPr>
                <w:rFonts w:asciiTheme="minorHAnsi" w:hAnsiTheme="minorHAnsi"/>
              </w:rPr>
              <w:t>-</w:t>
            </w:r>
            <w:r>
              <w:rPr>
                <w:rFonts w:asciiTheme="minorHAnsi" w:hAnsiTheme="minorHAnsi"/>
              </w:rPr>
              <w:t xml:space="preserve"> </w:t>
            </w:r>
            <w:r w:rsidRPr="009E721A">
              <w:rPr>
                <w:rFonts w:ascii="Consolas" w:hAnsi="Consolas"/>
              </w:rPr>
              <w:t>11</w:t>
            </w:r>
            <w:r w:rsidRPr="009E721A">
              <w:rPr>
                <w:rFonts w:asciiTheme="minorHAnsi" w:hAnsiTheme="minorHAnsi"/>
              </w:rPr>
              <w:tab/>
            </w:r>
            <w:r w:rsidRPr="00682464">
              <w:rPr>
                <w:rFonts w:ascii="Consolas" w:hAnsi="Consolas"/>
              </w:rPr>
              <w:t>IX</w:t>
            </w:r>
          </w:p>
          <w:p w14:paraId="68D29CC9" w14:textId="1FBCB257"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12</w:t>
            </w:r>
            <w:r>
              <w:rPr>
                <w:rFonts w:asciiTheme="minorHAnsi" w:hAnsiTheme="minorHAnsi"/>
              </w:rPr>
              <w:t xml:space="preserve"> </w:t>
            </w:r>
            <w:r w:rsidRPr="009E721A">
              <w:rPr>
                <w:rFonts w:asciiTheme="minorHAnsi" w:hAnsiTheme="minorHAnsi"/>
              </w:rPr>
              <w:t>-</w:t>
            </w:r>
            <w:r>
              <w:rPr>
                <w:rFonts w:asciiTheme="minorHAnsi" w:hAnsiTheme="minorHAnsi"/>
              </w:rPr>
              <w:t xml:space="preserve"> </w:t>
            </w:r>
            <w:r w:rsidRPr="009E721A">
              <w:rPr>
                <w:rFonts w:ascii="Consolas" w:hAnsi="Consolas"/>
              </w:rPr>
              <w:t>13</w:t>
            </w:r>
            <w:r w:rsidRPr="009E721A">
              <w:rPr>
                <w:rFonts w:asciiTheme="minorHAnsi" w:hAnsiTheme="minorHAnsi"/>
              </w:rPr>
              <w:tab/>
            </w:r>
            <w:r w:rsidRPr="00682464">
              <w:rPr>
                <w:rFonts w:ascii="Consolas" w:hAnsi="Consolas"/>
              </w:rPr>
              <w:t>HL</w:t>
            </w:r>
          </w:p>
          <w:p w14:paraId="72D5BE1B" w14:textId="0065847C"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14</w:t>
            </w:r>
            <w:r>
              <w:rPr>
                <w:rFonts w:asciiTheme="minorHAnsi" w:hAnsiTheme="minorHAnsi"/>
              </w:rPr>
              <w:t xml:space="preserve"> </w:t>
            </w:r>
            <w:r w:rsidRPr="009E721A">
              <w:rPr>
                <w:rFonts w:asciiTheme="minorHAnsi" w:hAnsiTheme="minorHAnsi"/>
              </w:rPr>
              <w:t>-</w:t>
            </w:r>
            <w:r>
              <w:rPr>
                <w:rFonts w:asciiTheme="minorHAnsi" w:hAnsiTheme="minorHAnsi"/>
              </w:rPr>
              <w:t xml:space="preserve"> </w:t>
            </w:r>
            <w:r w:rsidRPr="009E721A">
              <w:rPr>
                <w:rFonts w:ascii="Consolas" w:hAnsi="Consolas"/>
              </w:rPr>
              <w:t>15</w:t>
            </w:r>
            <w:r w:rsidRPr="009E721A">
              <w:rPr>
                <w:rFonts w:asciiTheme="minorHAnsi" w:hAnsiTheme="minorHAnsi"/>
              </w:rPr>
              <w:tab/>
            </w:r>
            <w:r w:rsidRPr="00682464">
              <w:rPr>
                <w:rFonts w:ascii="Consolas" w:hAnsi="Consolas"/>
              </w:rPr>
              <w:t>DE</w:t>
            </w:r>
          </w:p>
          <w:p w14:paraId="0CEB1204" w14:textId="59A4235A" w:rsidR="009E721A" w:rsidRPr="009E721A" w:rsidRDefault="009E721A" w:rsidP="009E721A">
            <w:pPr>
              <w:jc w:val="both"/>
              <w:rPr>
                <w:rFonts w:asciiTheme="minorHAnsi" w:hAnsiTheme="minorHAnsi"/>
              </w:rPr>
            </w:pPr>
            <w:r>
              <w:rPr>
                <w:rFonts w:asciiTheme="minorHAnsi" w:hAnsiTheme="minorHAnsi"/>
              </w:rPr>
              <w:t xml:space="preserve">Байты </w:t>
            </w:r>
            <w:r w:rsidRPr="009E721A">
              <w:rPr>
                <w:rFonts w:ascii="Consolas" w:hAnsi="Consolas"/>
              </w:rPr>
              <w:t>16</w:t>
            </w:r>
            <w:r>
              <w:rPr>
                <w:rFonts w:asciiTheme="minorHAnsi" w:hAnsiTheme="minorHAnsi"/>
              </w:rPr>
              <w:t xml:space="preserve"> </w:t>
            </w:r>
            <w:r w:rsidRPr="009E721A">
              <w:rPr>
                <w:rFonts w:asciiTheme="minorHAnsi" w:hAnsiTheme="minorHAnsi"/>
              </w:rPr>
              <w:t>-</w:t>
            </w:r>
            <w:r>
              <w:rPr>
                <w:rFonts w:asciiTheme="minorHAnsi" w:hAnsiTheme="minorHAnsi"/>
              </w:rPr>
              <w:t xml:space="preserve"> </w:t>
            </w:r>
            <w:r w:rsidRPr="009E721A">
              <w:rPr>
                <w:rFonts w:ascii="Consolas" w:hAnsi="Consolas"/>
              </w:rPr>
              <w:t>17</w:t>
            </w:r>
            <w:r w:rsidRPr="009E721A">
              <w:rPr>
                <w:rFonts w:asciiTheme="minorHAnsi" w:hAnsiTheme="minorHAnsi"/>
              </w:rPr>
              <w:tab/>
            </w:r>
            <w:r w:rsidRPr="00682464">
              <w:rPr>
                <w:rFonts w:ascii="Consolas" w:hAnsi="Consolas"/>
              </w:rPr>
              <w:t>BC</w:t>
            </w:r>
          </w:p>
          <w:p w14:paraId="3299EF52" w14:textId="7F03EF5F" w:rsidR="009E721A" w:rsidRPr="009E721A" w:rsidRDefault="009E721A" w:rsidP="00682464">
            <w:pPr>
              <w:jc w:val="both"/>
              <w:rPr>
                <w:rFonts w:asciiTheme="minorHAnsi" w:hAnsiTheme="minorHAnsi"/>
              </w:rPr>
            </w:pPr>
            <w:r>
              <w:rPr>
                <w:rFonts w:asciiTheme="minorHAnsi" w:hAnsiTheme="minorHAnsi"/>
              </w:rPr>
              <w:t xml:space="preserve">Байты </w:t>
            </w:r>
            <w:r w:rsidRPr="009E721A">
              <w:rPr>
                <w:rFonts w:ascii="Consolas" w:hAnsi="Consolas"/>
              </w:rPr>
              <w:t>18</w:t>
            </w:r>
            <w:r>
              <w:rPr>
                <w:rFonts w:asciiTheme="minorHAnsi" w:hAnsiTheme="minorHAnsi"/>
              </w:rPr>
              <w:t xml:space="preserve"> </w:t>
            </w:r>
            <w:r w:rsidRPr="009E721A">
              <w:rPr>
                <w:rFonts w:asciiTheme="minorHAnsi" w:hAnsiTheme="minorHAnsi"/>
              </w:rPr>
              <w:t>-</w:t>
            </w:r>
            <w:r>
              <w:rPr>
                <w:rFonts w:asciiTheme="minorHAnsi" w:hAnsiTheme="minorHAnsi"/>
              </w:rPr>
              <w:t xml:space="preserve"> </w:t>
            </w:r>
            <w:r w:rsidRPr="009E721A">
              <w:rPr>
                <w:rFonts w:ascii="Consolas" w:hAnsi="Consolas"/>
              </w:rPr>
              <w:t>19</w:t>
            </w:r>
            <w:r w:rsidR="00682464" w:rsidRPr="009E721A">
              <w:rPr>
                <w:rFonts w:asciiTheme="minorHAnsi" w:hAnsiTheme="minorHAnsi"/>
              </w:rPr>
              <w:tab/>
            </w:r>
            <w:r w:rsidRPr="00682464">
              <w:rPr>
                <w:rFonts w:ascii="Consolas" w:hAnsi="Consolas"/>
              </w:rPr>
              <w:t>AF</w:t>
            </w:r>
          </w:p>
        </w:tc>
      </w:tr>
      <w:tr w:rsidR="009E721A" w:rsidRPr="008009E7" w14:paraId="6D00E3C1" w14:textId="77777777" w:rsidTr="008009E7">
        <w:tc>
          <w:tcPr>
            <w:tcW w:w="1951" w:type="dxa"/>
          </w:tcPr>
          <w:p w14:paraId="7E3AD6C2" w14:textId="60B9F458" w:rsidR="009E721A" w:rsidRPr="00A54F89" w:rsidRDefault="00682464" w:rsidP="008009E7">
            <w:pPr>
              <w:spacing w:before="120"/>
              <w:jc w:val="both"/>
              <w:rPr>
                <w:rFonts w:ascii="Consolas" w:hAnsi="Consolas"/>
                <w:lang w:val="en-US"/>
              </w:rPr>
            </w:pPr>
            <w:r w:rsidRPr="00682464">
              <w:rPr>
                <w:rFonts w:ascii="Consolas" w:hAnsi="Consolas"/>
                <w:lang w:val="en-US"/>
              </w:rPr>
              <w:t>EXTENSION</w:t>
            </w:r>
          </w:p>
        </w:tc>
        <w:tc>
          <w:tcPr>
            <w:tcW w:w="7614" w:type="dxa"/>
          </w:tcPr>
          <w:p w14:paraId="324DC810" w14:textId="4D2F3212" w:rsidR="009E721A" w:rsidRPr="009E721A" w:rsidRDefault="00682464" w:rsidP="00D519D2">
            <w:pPr>
              <w:spacing w:before="120"/>
              <w:jc w:val="both"/>
              <w:rPr>
                <w:rFonts w:asciiTheme="minorHAnsi" w:hAnsiTheme="minorHAnsi"/>
              </w:rPr>
            </w:pPr>
            <w:r w:rsidRPr="0088506C">
              <w:rPr>
                <w:rFonts w:asciiTheme="minorHAnsi" w:hAnsiTheme="minorHAnsi"/>
              </w:rPr>
              <w:t>2 байта, зарезервированы для MP/M II.</w:t>
            </w:r>
          </w:p>
        </w:tc>
      </w:tr>
    </w:tbl>
    <w:p w14:paraId="05155492" w14:textId="3704E928" w:rsidR="00682464" w:rsidRDefault="00AA7841" w:rsidP="00682464">
      <w:pPr>
        <w:spacing w:before="120" w:after="120"/>
        <w:ind w:firstLine="709"/>
        <w:jc w:val="both"/>
        <w:rPr>
          <w:rFonts w:asciiTheme="minorHAnsi" w:hAnsiTheme="minorHAnsi"/>
        </w:rPr>
      </w:pPr>
      <w:r w:rsidRPr="00AA7841">
        <w:rPr>
          <w:rFonts w:asciiTheme="minorHAnsi" w:hAnsiTheme="minorHAnsi"/>
        </w:rPr>
        <w:t>Следующие соглашения</w:t>
      </w:r>
      <w:r w:rsidR="00885161">
        <w:rPr>
          <w:rFonts w:asciiTheme="minorHAnsi" w:hAnsiTheme="minorHAnsi"/>
        </w:rPr>
        <w:fldChar w:fldCharType="begin"/>
      </w:r>
      <w:r w:rsidR="00885161">
        <w:instrText xml:space="preserve"> XE "</w:instrText>
      </w:r>
      <w:r w:rsidR="00885161" w:rsidRPr="001D56EC">
        <w:rPr>
          <w:color w:val="000000"/>
        </w:rPr>
        <w:instrText>Соглаш</w:instrText>
      </w:r>
      <w:r w:rsidR="00C122FE">
        <w:rPr>
          <w:color w:val="000000"/>
        </w:rPr>
        <w:instrText>ение об именовании</w:instrText>
      </w:r>
      <w:r w:rsidR="00C122FE">
        <w:rPr>
          <w:color w:val="000000"/>
          <w:lang w:val="en-US"/>
        </w:rPr>
        <w:instrText>:</w:instrText>
      </w:r>
      <w:r w:rsidR="00885161" w:rsidRPr="001D56EC">
        <w:rPr>
          <w:color w:val="000000"/>
        </w:rPr>
        <w:instrText>процессов</w:instrText>
      </w:r>
      <w:r w:rsidR="00885161">
        <w:instrText xml:space="preserve">" </w:instrText>
      </w:r>
      <w:r w:rsidR="00885161">
        <w:rPr>
          <w:rFonts w:asciiTheme="minorHAnsi" w:hAnsiTheme="minorHAnsi"/>
        </w:rPr>
        <w:fldChar w:fldCharType="end"/>
      </w:r>
      <w:r w:rsidRPr="00AA7841">
        <w:rPr>
          <w:rFonts w:asciiTheme="minorHAnsi" w:hAnsiTheme="minorHAnsi"/>
        </w:rPr>
        <w:t xml:space="preserve"> должны использоваться в именовании процессов, к</w:t>
      </w:r>
      <w:r w:rsidRPr="00AA7841">
        <w:rPr>
          <w:rFonts w:asciiTheme="minorHAnsi" w:hAnsiTheme="minorHAnsi"/>
        </w:rPr>
        <w:t>о</w:t>
      </w:r>
      <w:r w:rsidRPr="00AA7841">
        <w:rPr>
          <w:rFonts w:asciiTheme="minorHAnsi" w:hAnsiTheme="minorHAnsi"/>
        </w:rPr>
        <w:t xml:space="preserve">торые должны работать под MP/M II: </w:t>
      </w:r>
      <w:r w:rsidR="00E611BD">
        <w:rPr>
          <w:rFonts w:asciiTheme="minorHAnsi" w:hAnsiTheme="minorHAnsi"/>
        </w:rPr>
        <w:t xml:space="preserve">процессы </w:t>
      </w:r>
      <w:r w:rsidRPr="00AA7841">
        <w:rPr>
          <w:rFonts w:asciiTheme="minorHAnsi" w:hAnsiTheme="minorHAnsi"/>
        </w:rPr>
        <w:t>которые ожидают в очереди, кот</w:t>
      </w:r>
      <w:r w:rsidRPr="00AA7841">
        <w:rPr>
          <w:rFonts w:asciiTheme="minorHAnsi" w:hAnsiTheme="minorHAnsi"/>
        </w:rPr>
        <w:t>о</w:t>
      </w:r>
      <w:r w:rsidRPr="00AA7841">
        <w:rPr>
          <w:rFonts w:asciiTheme="minorHAnsi" w:hAnsiTheme="minorHAnsi"/>
        </w:rPr>
        <w:t xml:space="preserve">рые получают командные хвосты от </w:t>
      </w:r>
      <w:r w:rsidRPr="00AA7841">
        <w:rPr>
          <w:rFonts w:ascii="Consolas" w:hAnsi="Consolas"/>
        </w:rPr>
        <w:t>TMP</w:t>
      </w:r>
      <w:r w:rsidRPr="00AA7841">
        <w:rPr>
          <w:rFonts w:asciiTheme="minorHAnsi" w:hAnsiTheme="minorHAnsi"/>
        </w:rPr>
        <w:t>, должны иметь то же имя что и очередь, к</w:t>
      </w:r>
      <w:r w:rsidRPr="00AA7841">
        <w:rPr>
          <w:rFonts w:asciiTheme="minorHAnsi" w:hAnsiTheme="minorHAnsi"/>
        </w:rPr>
        <w:t>о</w:t>
      </w:r>
      <w:r w:rsidRPr="00AA7841">
        <w:rPr>
          <w:rFonts w:asciiTheme="minorHAnsi" w:hAnsiTheme="minorHAnsi"/>
        </w:rPr>
        <w:t>торую они читают. Если процесс должен быть защищен от прерывания пользоват</w:t>
      </w:r>
      <w:r w:rsidRPr="00AA7841">
        <w:rPr>
          <w:rFonts w:asciiTheme="minorHAnsi" w:hAnsiTheme="minorHAnsi"/>
        </w:rPr>
        <w:t>е</w:t>
      </w:r>
      <w:r w:rsidRPr="00AA7841">
        <w:rPr>
          <w:rFonts w:asciiTheme="minorHAnsi" w:hAnsiTheme="minorHAnsi"/>
        </w:rPr>
        <w:t xml:space="preserve">лем с помощью команды </w:t>
      </w:r>
      <w:r w:rsidRPr="00AA7841">
        <w:rPr>
          <w:rFonts w:ascii="Consolas" w:hAnsi="Consolas"/>
        </w:rPr>
        <w:t>ABORT</w:t>
      </w:r>
      <w:r>
        <w:rPr>
          <w:rFonts w:asciiTheme="minorHAnsi" w:hAnsiTheme="minorHAnsi"/>
        </w:rPr>
        <w:t xml:space="preserve">, </w:t>
      </w:r>
      <w:r w:rsidR="00E611BD">
        <w:rPr>
          <w:rFonts w:asciiTheme="minorHAnsi" w:hAnsiTheme="minorHAnsi"/>
        </w:rPr>
        <w:t>в</w:t>
      </w:r>
      <w:r>
        <w:rPr>
          <w:rFonts w:asciiTheme="minorHAnsi" w:hAnsiTheme="minorHAnsi"/>
        </w:rPr>
        <w:t xml:space="preserve"> его</w:t>
      </w:r>
      <w:r w:rsidRPr="00AA7841">
        <w:rPr>
          <w:rFonts w:asciiTheme="minorHAnsi" w:hAnsiTheme="minorHAnsi"/>
        </w:rPr>
        <w:t xml:space="preserve"> имени должен быть по крайней мере один символ в нижнем регистре.</w:t>
      </w:r>
    </w:p>
    <w:p w14:paraId="14B8514E" w14:textId="6E4831C9" w:rsidR="00B05CC2" w:rsidRPr="0099484D" w:rsidRDefault="0099484D" w:rsidP="00512EE5">
      <w:pPr>
        <w:pStyle w:val="2"/>
      </w:pPr>
      <w:bookmarkStart w:id="135" w:name="_Структуры_данных_очереди"/>
      <w:bookmarkStart w:id="136" w:name="_Структуры_данных_очереди_1"/>
      <w:bookmarkStart w:id="137" w:name="_Toc310327311"/>
      <w:bookmarkStart w:id="138" w:name="_Toc312234859"/>
      <w:bookmarkEnd w:id="135"/>
      <w:bookmarkEnd w:id="136"/>
      <w:r w:rsidRPr="0099484D">
        <w:t>Структуры данных очереди</w:t>
      </w:r>
      <w:bookmarkEnd w:id="137"/>
      <w:bookmarkEnd w:id="138"/>
    </w:p>
    <w:p w14:paraId="7B527F64" w14:textId="25B60994" w:rsidR="00381AB8" w:rsidRDefault="00B8217E" w:rsidP="00381AB8">
      <w:pPr>
        <w:spacing w:before="120" w:after="120"/>
        <w:ind w:firstLine="709"/>
        <w:jc w:val="both"/>
        <w:rPr>
          <w:rFonts w:asciiTheme="minorHAnsi" w:hAnsiTheme="minorHAnsi"/>
        </w:rPr>
      </w:pPr>
      <w:r w:rsidRPr="00B8217E">
        <w:rPr>
          <w:rFonts w:asciiTheme="minorHAnsi" w:hAnsiTheme="minorHAnsi"/>
        </w:rPr>
        <w:t>Механизм очереди "</w:t>
      </w:r>
      <w:r w:rsidR="00701D43" w:rsidRPr="00701D43">
        <w:rPr>
          <w:rFonts w:asciiTheme="minorHAnsi" w:hAnsiTheme="minorHAnsi"/>
        </w:rPr>
        <w:t xml:space="preserve">первым прибыл </w:t>
      </w:r>
      <w:r w:rsidR="00701D43">
        <w:rPr>
          <w:rFonts w:asciiTheme="minorHAnsi" w:hAnsiTheme="minorHAnsi"/>
        </w:rPr>
        <w:t>-</w:t>
      </w:r>
      <w:r w:rsidR="00701D43" w:rsidRPr="00701D43">
        <w:rPr>
          <w:rFonts w:asciiTheme="minorHAnsi" w:hAnsiTheme="minorHAnsi"/>
        </w:rPr>
        <w:t xml:space="preserve"> первым обслужен</w:t>
      </w:r>
      <w:r w:rsidRPr="00B8217E">
        <w:rPr>
          <w:rFonts w:asciiTheme="minorHAnsi" w:hAnsiTheme="minorHAnsi"/>
        </w:rPr>
        <w:t>" (</w:t>
      </w:r>
      <w:r w:rsidRPr="00B8217E">
        <w:rPr>
          <w:rFonts w:ascii="Consolas" w:hAnsi="Consolas"/>
        </w:rPr>
        <w:t>FIFO</w:t>
      </w:r>
      <w:r w:rsidRPr="00B8217E">
        <w:rPr>
          <w:rFonts w:asciiTheme="minorHAnsi" w:hAnsiTheme="minorHAnsi"/>
        </w:rPr>
        <w:t>), реализова</w:t>
      </w:r>
      <w:r w:rsidRPr="00B8217E">
        <w:rPr>
          <w:rFonts w:asciiTheme="minorHAnsi" w:hAnsiTheme="minorHAnsi"/>
        </w:rPr>
        <w:t>н</w:t>
      </w:r>
      <w:r w:rsidRPr="00B8217E">
        <w:rPr>
          <w:rFonts w:asciiTheme="minorHAnsi" w:hAnsiTheme="minorHAnsi"/>
        </w:rPr>
        <w:t>ный в MP/M II, обеспечивает несколько важных функций в среде мультипрограмм</w:t>
      </w:r>
      <w:r w:rsidRPr="00B8217E">
        <w:rPr>
          <w:rFonts w:asciiTheme="minorHAnsi" w:hAnsiTheme="minorHAnsi"/>
        </w:rPr>
        <w:t>и</w:t>
      </w:r>
      <w:r w:rsidRPr="00B8217E">
        <w:rPr>
          <w:rFonts w:asciiTheme="minorHAnsi" w:hAnsiTheme="minorHAnsi"/>
        </w:rPr>
        <w:t>рования. Очереди могут быть использованы для обмена сообщениями между пр</w:t>
      </w:r>
      <w:r w:rsidRPr="00B8217E">
        <w:rPr>
          <w:rFonts w:asciiTheme="minorHAnsi" w:hAnsiTheme="minorHAnsi"/>
        </w:rPr>
        <w:t>о</w:t>
      </w:r>
      <w:r w:rsidRPr="00B8217E">
        <w:rPr>
          <w:rFonts w:asciiTheme="minorHAnsi" w:hAnsiTheme="minorHAnsi"/>
        </w:rPr>
        <w:t>цессами, синхронизации процессов и обеспечения взаимного исключения.</w:t>
      </w:r>
    </w:p>
    <w:p w14:paraId="707F4FCC" w14:textId="1ABC7510" w:rsidR="00FF107A" w:rsidRDefault="00FF107A" w:rsidP="00FF107A">
      <w:pPr>
        <w:spacing w:before="120" w:after="120"/>
        <w:ind w:firstLine="709"/>
        <w:jc w:val="both"/>
        <w:rPr>
          <w:rFonts w:asciiTheme="minorHAnsi" w:hAnsiTheme="minorHAnsi"/>
        </w:rPr>
      </w:pPr>
      <w:r w:rsidRPr="00FF107A">
        <w:rPr>
          <w:rFonts w:asciiTheme="minorHAnsi" w:hAnsiTheme="minorHAnsi"/>
        </w:rPr>
        <w:t>MP/M II предназначена для упрощения управления очередью для пользоват</w:t>
      </w:r>
      <w:r w:rsidRPr="00FF107A">
        <w:rPr>
          <w:rFonts w:asciiTheme="minorHAnsi" w:hAnsiTheme="minorHAnsi"/>
        </w:rPr>
        <w:t>е</w:t>
      </w:r>
      <w:r w:rsidRPr="00FF107A">
        <w:rPr>
          <w:rFonts w:asciiTheme="minorHAnsi" w:hAnsiTheme="minorHAnsi"/>
        </w:rPr>
        <w:t>ля и системных процессов. Очереди обрабатываются как файлы на диске и мо</w:t>
      </w:r>
      <w:r>
        <w:rPr>
          <w:rFonts w:asciiTheme="minorHAnsi" w:hAnsiTheme="minorHAnsi"/>
        </w:rPr>
        <w:t>гут</w:t>
      </w:r>
      <w:r w:rsidRPr="00FF107A">
        <w:rPr>
          <w:rFonts w:asciiTheme="minorHAnsi" w:hAnsiTheme="minorHAnsi"/>
        </w:rPr>
        <w:t xml:space="preserve"> быть создан</w:t>
      </w:r>
      <w:r>
        <w:rPr>
          <w:rFonts w:asciiTheme="minorHAnsi" w:hAnsiTheme="minorHAnsi"/>
        </w:rPr>
        <w:t>ы</w:t>
      </w:r>
      <w:r w:rsidRPr="00FF107A">
        <w:rPr>
          <w:rFonts w:asciiTheme="minorHAnsi" w:hAnsiTheme="minorHAnsi"/>
        </w:rPr>
        <w:t>, открыт</w:t>
      </w:r>
      <w:r>
        <w:rPr>
          <w:rFonts w:asciiTheme="minorHAnsi" w:hAnsiTheme="minorHAnsi"/>
        </w:rPr>
        <w:t>ы</w:t>
      </w:r>
      <w:r w:rsidRPr="00FF107A">
        <w:rPr>
          <w:rFonts w:asciiTheme="minorHAnsi" w:hAnsiTheme="minorHAnsi"/>
        </w:rPr>
        <w:t>, запис</w:t>
      </w:r>
      <w:r>
        <w:rPr>
          <w:rFonts w:asciiTheme="minorHAnsi" w:hAnsiTheme="minorHAnsi"/>
        </w:rPr>
        <w:t>аны в</w:t>
      </w:r>
      <w:r w:rsidRPr="00FF107A">
        <w:rPr>
          <w:rFonts w:asciiTheme="minorHAnsi" w:hAnsiTheme="minorHAnsi"/>
        </w:rPr>
        <w:t xml:space="preserve">, </w:t>
      </w:r>
      <w:r>
        <w:rPr>
          <w:rFonts w:asciiTheme="minorHAnsi" w:hAnsiTheme="minorHAnsi"/>
        </w:rPr>
        <w:t>прочтены из</w:t>
      </w:r>
      <w:r w:rsidRPr="00FF107A">
        <w:rPr>
          <w:rFonts w:asciiTheme="minorHAnsi" w:hAnsiTheme="minorHAnsi"/>
        </w:rPr>
        <w:t xml:space="preserve"> и удалены.</w:t>
      </w:r>
    </w:p>
    <w:p w14:paraId="6D81F631" w14:textId="0FAB9535" w:rsidR="00D744C6" w:rsidRPr="00FF107A" w:rsidRDefault="00723C79" w:rsidP="00D744C6">
      <w:pPr>
        <w:spacing w:before="120" w:after="120"/>
        <w:ind w:firstLine="709"/>
        <w:jc w:val="both"/>
        <w:rPr>
          <w:rFonts w:asciiTheme="minorHAnsi" w:hAnsiTheme="minorHAnsi"/>
        </w:rPr>
      </w:pPr>
      <w:r w:rsidRPr="00723C79">
        <w:rPr>
          <w:rFonts w:asciiTheme="minorHAnsi" w:hAnsiTheme="minorHAnsi"/>
        </w:rPr>
        <w:t>Структуры данных очереди, используемые MP/M II, включают блок управл</w:t>
      </w:r>
      <w:r w:rsidRPr="00723C79">
        <w:rPr>
          <w:rFonts w:asciiTheme="minorHAnsi" w:hAnsiTheme="minorHAnsi"/>
        </w:rPr>
        <w:t>е</w:t>
      </w:r>
      <w:r w:rsidRPr="00723C79">
        <w:rPr>
          <w:rFonts w:asciiTheme="minorHAnsi" w:hAnsiTheme="minorHAnsi"/>
        </w:rPr>
        <w:t>ния очередью</w:t>
      </w:r>
      <w:r w:rsidR="009836E1">
        <w:rPr>
          <w:rFonts w:asciiTheme="minorHAnsi" w:hAnsiTheme="minorHAnsi"/>
        </w:rPr>
        <w:fldChar w:fldCharType="begin"/>
      </w:r>
      <w:r w:rsidR="009836E1">
        <w:instrText xml:space="preserve"> XE "</w:instrText>
      </w:r>
      <w:r w:rsidR="009836E1">
        <w:rPr>
          <w:rFonts w:asciiTheme="minorHAnsi" w:hAnsiTheme="minorHAnsi"/>
        </w:rPr>
        <w:instrText>Б</w:instrText>
      </w:r>
      <w:r w:rsidR="009836E1" w:rsidRPr="00723C79">
        <w:rPr>
          <w:rFonts w:asciiTheme="minorHAnsi" w:hAnsiTheme="minorHAnsi"/>
        </w:rPr>
        <w:instrText>лок управления очередью</w:instrText>
      </w:r>
      <w:r w:rsidR="009836E1">
        <w:instrText xml:space="preserve">" </w:instrText>
      </w:r>
      <w:r w:rsidR="009836E1">
        <w:rPr>
          <w:rFonts w:asciiTheme="minorHAnsi" w:hAnsiTheme="minorHAnsi"/>
        </w:rPr>
        <w:fldChar w:fldCharType="end"/>
      </w:r>
      <w:r w:rsidRPr="00723C79">
        <w:rPr>
          <w:rFonts w:asciiTheme="minorHAnsi" w:hAnsiTheme="minorHAnsi"/>
        </w:rPr>
        <w:t xml:space="preserve"> (</w:t>
      </w:r>
      <w:r w:rsidRPr="00723C79">
        <w:rPr>
          <w:rFonts w:ascii="Consolas" w:hAnsi="Consolas"/>
        </w:rPr>
        <w:t>QCB</w:t>
      </w:r>
      <w:r w:rsidRPr="00723C79">
        <w:rPr>
          <w:rFonts w:asciiTheme="minorHAnsi" w:hAnsiTheme="minorHAnsi"/>
        </w:rPr>
        <w:t>) и блок управления очередью пользователя</w:t>
      </w:r>
      <w:r w:rsidR="009836E1">
        <w:rPr>
          <w:rFonts w:asciiTheme="minorHAnsi" w:hAnsiTheme="minorHAnsi"/>
        </w:rPr>
        <w:fldChar w:fldCharType="begin"/>
      </w:r>
      <w:r w:rsidR="009836E1">
        <w:instrText xml:space="preserve"> XE "</w:instrText>
      </w:r>
      <w:r w:rsidR="009836E1">
        <w:rPr>
          <w:rFonts w:asciiTheme="minorHAnsi" w:hAnsiTheme="minorHAnsi"/>
        </w:rPr>
        <w:instrText>Б</w:instrText>
      </w:r>
      <w:r w:rsidR="009836E1" w:rsidRPr="00723C79">
        <w:rPr>
          <w:rFonts w:asciiTheme="minorHAnsi" w:hAnsiTheme="minorHAnsi"/>
        </w:rPr>
        <w:instrText>лок управления очередью пользователя</w:instrText>
      </w:r>
      <w:r w:rsidR="009836E1">
        <w:instrText xml:space="preserve">" </w:instrText>
      </w:r>
      <w:r w:rsidR="009836E1">
        <w:rPr>
          <w:rFonts w:asciiTheme="minorHAnsi" w:hAnsiTheme="minorHAnsi"/>
        </w:rPr>
        <w:fldChar w:fldCharType="end"/>
      </w:r>
      <w:r w:rsidRPr="00723C79">
        <w:rPr>
          <w:rFonts w:asciiTheme="minorHAnsi" w:hAnsiTheme="minorHAnsi"/>
        </w:rPr>
        <w:t xml:space="preserve"> (</w:t>
      </w:r>
      <w:r w:rsidRPr="00723C79">
        <w:rPr>
          <w:rFonts w:ascii="Consolas" w:hAnsi="Consolas"/>
        </w:rPr>
        <w:t>UQCB</w:t>
      </w:r>
      <w:r w:rsidRPr="00723C79">
        <w:rPr>
          <w:rFonts w:asciiTheme="minorHAnsi" w:hAnsiTheme="minorHAnsi"/>
        </w:rPr>
        <w:t xml:space="preserve">).  Существует два типа блоков управления очередью: </w:t>
      </w:r>
      <w:r w:rsidRPr="00723C79">
        <w:rPr>
          <w:rFonts w:asciiTheme="minorHAnsi" w:hAnsiTheme="minorHAnsi"/>
          <w:i/>
        </w:rPr>
        <w:t>циклические</w:t>
      </w:r>
      <w:r w:rsidRPr="00723C79">
        <w:rPr>
          <w:rFonts w:asciiTheme="minorHAnsi" w:hAnsiTheme="minorHAnsi"/>
        </w:rPr>
        <w:t xml:space="preserve"> или </w:t>
      </w:r>
      <w:r w:rsidRPr="00723C79">
        <w:rPr>
          <w:rFonts w:asciiTheme="minorHAnsi" w:hAnsiTheme="minorHAnsi"/>
          <w:i/>
        </w:rPr>
        <w:t>связные</w:t>
      </w:r>
      <w:r w:rsidRPr="00723C79">
        <w:rPr>
          <w:rFonts w:asciiTheme="minorHAnsi" w:hAnsiTheme="minorHAnsi"/>
        </w:rPr>
        <w:t xml:space="preserve">. Тип используемого </w:t>
      </w:r>
      <w:r w:rsidRPr="00723C79">
        <w:rPr>
          <w:rFonts w:ascii="Consolas" w:hAnsi="Consolas"/>
        </w:rPr>
        <w:t>QCB</w:t>
      </w:r>
      <w:r w:rsidRPr="00723C79">
        <w:rPr>
          <w:rFonts w:asciiTheme="minorHAnsi" w:hAnsiTheme="minorHAnsi"/>
        </w:rPr>
        <w:t xml:space="preserve"> зависит от размера сообщения, которое содержит очередь. Сообщение размером от </w:t>
      </w:r>
      <w:r w:rsidRPr="00723C79">
        <w:rPr>
          <w:rFonts w:ascii="Consolas" w:hAnsi="Consolas"/>
        </w:rPr>
        <w:t>0</w:t>
      </w:r>
      <w:r w:rsidRPr="00723C79">
        <w:rPr>
          <w:rFonts w:asciiTheme="minorHAnsi" w:hAnsiTheme="minorHAnsi"/>
        </w:rPr>
        <w:t xml:space="preserve"> до </w:t>
      </w:r>
      <w:r w:rsidRPr="00723C79">
        <w:rPr>
          <w:rFonts w:ascii="Consolas" w:hAnsi="Consolas"/>
        </w:rPr>
        <w:t>2</w:t>
      </w:r>
      <w:r w:rsidRPr="00723C79">
        <w:rPr>
          <w:rFonts w:asciiTheme="minorHAnsi" w:hAnsiTheme="minorHAnsi"/>
        </w:rPr>
        <w:t xml:space="preserve"> байт используют </w:t>
      </w:r>
      <w:r w:rsidR="006D55BE" w:rsidRPr="006D55BE">
        <w:rPr>
          <w:rFonts w:asciiTheme="minorHAnsi" w:hAnsiTheme="minorHAnsi"/>
        </w:rPr>
        <w:t>циклические</w:t>
      </w:r>
      <w:r w:rsidRPr="00723C79">
        <w:rPr>
          <w:rFonts w:asciiTheme="minorHAnsi" w:hAnsiTheme="minorHAnsi"/>
        </w:rPr>
        <w:t xml:space="preserve"> очереди</w:t>
      </w:r>
      <w:r w:rsidR="006D55BE">
        <w:rPr>
          <w:rFonts w:asciiTheme="minorHAnsi" w:hAnsiTheme="minorHAnsi"/>
        </w:rPr>
        <w:fldChar w:fldCharType="begin"/>
      </w:r>
      <w:r w:rsidR="006D55BE">
        <w:instrText xml:space="preserve"> XE "</w:instrText>
      </w:r>
      <w:r w:rsidR="006D55BE">
        <w:rPr>
          <w:rFonts w:asciiTheme="minorHAnsi" w:hAnsiTheme="minorHAnsi"/>
        </w:rPr>
        <w:instrText>Циклическая очередь</w:instrText>
      </w:r>
      <w:r w:rsidR="006D55BE">
        <w:instrText xml:space="preserve">" </w:instrText>
      </w:r>
      <w:r w:rsidR="006D55BE">
        <w:rPr>
          <w:rFonts w:asciiTheme="minorHAnsi" w:hAnsiTheme="minorHAnsi"/>
        </w:rPr>
        <w:fldChar w:fldCharType="end"/>
      </w:r>
      <w:r w:rsidRPr="00723C79">
        <w:rPr>
          <w:rFonts w:asciiTheme="minorHAnsi" w:hAnsiTheme="minorHAnsi"/>
        </w:rPr>
        <w:t>, в то время как сообщения размером из 3 или более байтов используют связные очереди.</w:t>
      </w:r>
    </w:p>
    <w:p w14:paraId="7BCC3687" w14:textId="254E34B9" w:rsidR="00B05CC2" w:rsidRPr="00995D48" w:rsidRDefault="00995D48" w:rsidP="00512EE5">
      <w:pPr>
        <w:pStyle w:val="3"/>
      </w:pPr>
      <w:bookmarkStart w:id="139" w:name="_Toc310327312"/>
      <w:bookmarkStart w:id="140" w:name="_Toc312234860"/>
      <w:r w:rsidRPr="00995D48">
        <w:t>Циклические очереди</w:t>
      </w:r>
      <w:bookmarkEnd w:id="139"/>
      <w:bookmarkEnd w:id="140"/>
    </w:p>
    <w:p w14:paraId="2F6D79C5" w14:textId="4F8162B1" w:rsidR="00995D48" w:rsidRPr="00FF107A" w:rsidRDefault="00481D60" w:rsidP="00995D48">
      <w:pPr>
        <w:spacing w:before="120" w:after="120"/>
        <w:ind w:firstLine="709"/>
        <w:jc w:val="both"/>
        <w:rPr>
          <w:rFonts w:asciiTheme="minorHAnsi" w:hAnsiTheme="minorHAnsi"/>
        </w:rPr>
      </w:pPr>
      <w:r>
        <w:rPr>
          <w:rFonts w:asciiTheme="minorHAnsi" w:hAnsiTheme="minorHAnsi"/>
        </w:rPr>
        <w:t>Следующий пример показывает</w:t>
      </w:r>
      <w:r w:rsidR="00995D48" w:rsidRPr="00995D48">
        <w:rPr>
          <w:rFonts w:asciiTheme="minorHAnsi" w:hAnsiTheme="minorHAnsi"/>
        </w:rPr>
        <w:t xml:space="preserve"> инициализацию </w:t>
      </w:r>
      <w:r w:rsidR="00995D48" w:rsidRPr="00995D48">
        <w:rPr>
          <w:rFonts w:ascii="Consolas" w:hAnsi="Consolas"/>
        </w:rPr>
        <w:t>QCB</w:t>
      </w:r>
      <w:r w:rsidR="00995D48" w:rsidRPr="00995D48">
        <w:rPr>
          <w:rFonts w:asciiTheme="minorHAnsi" w:hAnsiTheme="minorHAnsi"/>
        </w:rPr>
        <w:t xml:space="preserve"> для циклической очер</w:t>
      </w:r>
      <w:r w:rsidR="00995D48" w:rsidRPr="00995D48">
        <w:rPr>
          <w:rFonts w:asciiTheme="minorHAnsi" w:hAnsiTheme="minorHAnsi"/>
        </w:rPr>
        <w:t>е</w:t>
      </w:r>
      <w:r w:rsidR="00995D48" w:rsidRPr="00995D48">
        <w:rPr>
          <w:rFonts w:asciiTheme="minorHAnsi" w:hAnsiTheme="minorHAnsi"/>
        </w:rPr>
        <w:t>ди</w:t>
      </w:r>
      <w:r w:rsidR="00436DEC">
        <w:rPr>
          <w:rFonts w:asciiTheme="minorHAnsi" w:hAnsiTheme="minorHAnsi"/>
        </w:rPr>
        <w:fldChar w:fldCharType="begin"/>
      </w:r>
      <w:r w:rsidR="00436DEC">
        <w:instrText xml:space="preserve"> XE "</w:instrText>
      </w:r>
      <w:r w:rsidR="00436DEC">
        <w:rPr>
          <w:rFonts w:asciiTheme="minorHAnsi" w:hAnsiTheme="minorHAnsi"/>
        </w:rPr>
        <w:instrText>Циклическая</w:instrText>
      </w:r>
      <w:r w:rsidR="00436DEC" w:rsidRPr="00995D48">
        <w:rPr>
          <w:rFonts w:asciiTheme="minorHAnsi" w:hAnsiTheme="minorHAnsi"/>
        </w:rPr>
        <w:instrText xml:space="preserve"> очере</w:instrText>
      </w:r>
      <w:r w:rsidR="00436DEC">
        <w:rPr>
          <w:rFonts w:asciiTheme="minorHAnsi" w:hAnsiTheme="minorHAnsi"/>
        </w:rPr>
        <w:instrText>дь</w:instrText>
      </w:r>
      <w:r w:rsidR="00436DEC">
        <w:instrText xml:space="preserve">" </w:instrText>
      </w:r>
      <w:r w:rsidR="00436DEC">
        <w:rPr>
          <w:rFonts w:asciiTheme="minorHAnsi" w:hAnsiTheme="minorHAnsi"/>
        </w:rPr>
        <w:fldChar w:fldCharType="end"/>
      </w:r>
      <w:r w:rsidR="00995D48" w:rsidRPr="00995D48">
        <w:rPr>
          <w:rFonts w:asciiTheme="minorHAnsi" w:hAnsiTheme="minorHAnsi"/>
        </w:rPr>
        <w:t xml:space="preserve">, содержащей 80 сообщений, каждое из которых имеет длину один байт. Пример показан на языке </w:t>
      </w:r>
      <w:r w:rsidR="00995D48" w:rsidRPr="007B77B7">
        <w:rPr>
          <w:rFonts w:ascii="Consolas" w:hAnsi="Consolas"/>
        </w:rPr>
        <w:t>PL</w:t>
      </w:r>
      <w:r w:rsidR="00995D48" w:rsidRPr="00995D48">
        <w:rPr>
          <w:rFonts w:asciiTheme="minorHAnsi" w:hAnsiTheme="minorHAnsi"/>
        </w:rPr>
        <w:t>/</w:t>
      </w:r>
      <w:r w:rsidR="00995D48" w:rsidRPr="007B77B7">
        <w:rPr>
          <w:rFonts w:ascii="Consolas" w:hAnsi="Consolas"/>
        </w:rPr>
        <w:t>M</w:t>
      </w:r>
      <w:r w:rsidR="00995D48" w:rsidRPr="00995D48">
        <w:rPr>
          <w:rFonts w:asciiTheme="minorHAnsi" w:hAnsiTheme="minorHAnsi"/>
        </w:rPr>
        <w:t xml:space="preserve"> и ассемблере.</w:t>
      </w:r>
    </w:p>
    <w:p w14:paraId="769ACD61" w14:textId="16B8BB28" w:rsidR="004B6BF6" w:rsidRPr="00EA3463" w:rsidRDefault="004B6BF6" w:rsidP="004B6BF6">
      <w:pPr>
        <w:spacing w:before="120" w:after="120"/>
        <w:jc w:val="both"/>
        <w:rPr>
          <w:rFonts w:ascii="Consolas" w:hAnsi="Consolas"/>
        </w:rPr>
      </w:pPr>
      <w:r w:rsidRPr="00EA3463">
        <w:rPr>
          <w:rFonts w:ascii="Consolas" w:hAnsi="Consolas"/>
          <w:lang w:val="en-US"/>
        </w:rPr>
        <w:t xml:space="preserve">PL/M:                   </w:t>
      </w:r>
      <w:r>
        <w:rPr>
          <w:rFonts w:ascii="Consolas" w:hAnsi="Consolas"/>
          <w:lang w:val="en-US"/>
        </w:rPr>
        <w:t xml:space="preserve">    </w:t>
      </w:r>
      <w:r w:rsidRPr="00EA3463">
        <w:rPr>
          <w:rFonts w:ascii="Consolas" w:hAnsi="Consolas"/>
          <w:lang w:val="en-US"/>
        </w:rPr>
        <w:t xml:space="preserve"> </w:t>
      </w:r>
      <w:r>
        <w:rPr>
          <w:rFonts w:ascii="Consolas" w:hAnsi="Consolas"/>
          <w:lang w:val="en-US"/>
        </w:rPr>
        <w:t xml:space="preserve">    </w:t>
      </w:r>
      <w:r w:rsidRPr="00EA3463">
        <w:rPr>
          <w:rFonts w:ascii="Consolas" w:hAnsi="Consolas" w:cs="Charcoal CY"/>
        </w:rPr>
        <w:t>Ассемблер:</w:t>
      </w:r>
    </w:p>
    <w:p w14:paraId="781E1167" w14:textId="667AF93E" w:rsidR="00B05CC2" w:rsidRPr="009D249B" w:rsidRDefault="00B05CC2" w:rsidP="00B05CC2">
      <w:pPr>
        <w:spacing w:before="120"/>
        <w:jc w:val="both"/>
        <w:rPr>
          <w:rFonts w:ascii="Consolas" w:hAnsi="Consolas"/>
          <w:noProof/>
          <w:sz w:val="20"/>
          <w:szCs w:val="20"/>
          <w:lang w:val="en-US"/>
        </w:rPr>
      </w:pPr>
      <w:r w:rsidRPr="009D249B">
        <w:rPr>
          <w:rFonts w:ascii="Consolas" w:hAnsi="Consolas"/>
          <w:noProof/>
          <w:sz w:val="20"/>
          <w:szCs w:val="20"/>
          <w:lang w:val="en-US"/>
        </w:rPr>
        <w:t>DECLARE CIRCULAR$QUEUE STRUCTURE (</w:t>
      </w:r>
      <w:r w:rsidR="007C5CCA"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7C5CCA" w:rsidRPr="009D249B">
        <w:rPr>
          <w:rFonts w:ascii="Consolas" w:hAnsi="Consolas"/>
          <w:noProof/>
          <w:sz w:val="20"/>
          <w:szCs w:val="20"/>
          <w:lang w:val="en-US"/>
        </w:rPr>
        <w:t xml:space="preserve"> /* CRC</w:t>
      </w:r>
      <w:r w:rsidR="004B6BF6">
        <w:rPr>
          <w:rFonts w:ascii="Consolas" w:hAnsi="Consolas"/>
          <w:noProof/>
          <w:sz w:val="20"/>
          <w:szCs w:val="20"/>
          <w:lang w:val="en-US"/>
        </w:rPr>
        <w:t xml:space="preserve">QUE:                             </w:t>
      </w:r>
      <w:r w:rsidR="007C5CCA" w:rsidRPr="009D249B">
        <w:rPr>
          <w:rFonts w:ascii="Consolas" w:hAnsi="Consolas"/>
          <w:noProof/>
          <w:sz w:val="20"/>
          <w:szCs w:val="20"/>
          <w:lang w:val="en-US"/>
        </w:rPr>
        <w:t>*/</w:t>
      </w:r>
    </w:p>
    <w:p w14:paraId="348E81CC" w14:textId="17089BD0"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QL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Pr="009D249B">
        <w:rPr>
          <w:rFonts w:ascii="Consolas" w:hAnsi="Consolas"/>
          <w:noProof/>
          <w:sz w:val="20"/>
          <w:szCs w:val="20"/>
          <w:lang w:val="en-US"/>
        </w:rPr>
        <w:t xml:space="preserve"> /*   </w:t>
      </w:r>
      <w:r w:rsidR="004B6BF6">
        <w:rPr>
          <w:rFonts w:ascii="Consolas" w:hAnsi="Consolas"/>
          <w:noProof/>
          <w:sz w:val="20"/>
          <w:szCs w:val="20"/>
          <w:lang w:val="en-US"/>
        </w:rPr>
        <w:t xml:space="preserve">      </w:t>
      </w:r>
      <w:r w:rsidRPr="009D249B">
        <w:rPr>
          <w:rFonts w:ascii="Consolas" w:hAnsi="Consolas"/>
          <w:noProof/>
          <w:sz w:val="20"/>
          <w:szCs w:val="20"/>
          <w:lang w:val="en-US"/>
        </w:rPr>
        <w:t>D</w:t>
      </w:r>
      <w:r w:rsidR="004B6BF6">
        <w:rPr>
          <w:rFonts w:ascii="Consolas" w:hAnsi="Consolas"/>
          <w:noProof/>
          <w:sz w:val="20"/>
          <w:szCs w:val="20"/>
          <w:lang w:val="en-US"/>
        </w:rPr>
        <w:t>W</w:t>
      </w:r>
      <w:r w:rsidRPr="009D249B">
        <w:rPr>
          <w:rFonts w:ascii="Consolas" w:hAnsi="Consolas"/>
          <w:noProof/>
          <w:sz w:val="20"/>
          <w:szCs w:val="20"/>
          <w:lang w:val="en-US"/>
        </w:rPr>
        <w:t xml:space="preserve">  </w:t>
      </w:r>
      <w:r w:rsidR="004B6BF6">
        <w:rPr>
          <w:rFonts w:ascii="Consolas" w:hAnsi="Consolas"/>
          <w:noProof/>
          <w:sz w:val="20"/>
          <w:szCs w:val="20"/>
          <w:lang w:val="en-US"/>
        </w:rPr>
        <w:t>0</w:t>
      </w:r>
      <w:r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Pr="009D249B">
        <w:rPr>
          <w:rFonts w:ascii="Consolas" w:hAnsi="Consolas"/>
          <w:noProof/>
          <w:sz w:val="20"/>
          <w:szCs w:val="20"/>
          <w:lang w:val="en-US"/>
        </w:rPr>
        <w:t>;</w:t>
      </w:r>
      <w:r w:rsidR="002811DE" w:rsidRPr="009D249B">
        <w:rPr>
          <w:rFonts w:ascii="Consolas" w:hAnsi="Consolas"/>
          <w:noProof/>
          <w:sz w:val="20"/>
          <w:szCs w:val="20"/>
          <w:lang w:val="en-US"/>
        </w:rPr>
        <w:t xml:space="preserve"> QL    </w:t>
      </w:r>
      <w:r w:rsidR="004B6BF6">
        <w:rPr>
          <w:rFonts w:ascii="Consolas" w:hAnsi="Consolas"/>
          <w:noProof/>
          <w:sz w:val="20"/>
          <w:szCs w:val="20"/>
          <w:lang w:val="en-US"/>
        </w:rPr>
        <w:t xml:space="preserve">    </w:t>
      </w:r>
      <w:r w:rsidRPr="009D249B">
        <w:rPr>
          <w:rFonts w:ascii="Consolas" w:hAnsi="Consolas"/>
          <w:noProof/>
          <w:sz w:val="20"/>
          <w:szCs w:val="20"/>
          <w:lang w:val="en-US"/>
        </w:rPr>
        <w:t>*/</w:t>
      </w:r>
    </w:p>
    <w:p w14:paraId="5A163FCE" w14:textId="796E2C94"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NAME(8)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BYTE,</w:t>
      </w:r>
      <w:r w:rsidRPr="009D249B">
        <w:rPr>
          <w:rFonts w:ascii="Consolas" w:hAnsi="Consolas"/>
          <w:noProof/>
          <w:sz w:val="20"/>
          <w:szCs w:val="20"/>
          <w:lang w:val="en-US"/>
        </w:rPr>
        <w:t xml:space="preserve">          </w:t>
      </w:r>
      <w:r w:rsidR="009D249B">
        <w:rPr>
          <w:rFonts w:ascii="Consolas" w:hAnsi="Consolas"/>
          <w:noProof/>
          <w:sz w:val="20"/>
          <w:szCs w:val="20"/>
          <w:lang w:val="en-US"/>
        </w:rPr>
        <w:t xml:space="preserve">   </w:t>
      </w:r>
      <w:r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Pr="009D249B">
        <w:rPr>
          <w:rFonts w:ascii="Consolas" w:hAnsi="Consolas"/>
          <w:noProof/>
          <w:sz w:val="20"/>
          <w:szCs w:val="20"/>
          <w:lang w:val="en-US"/>
        </w:rPr>
        <w:t xml:space="preserve"> /*   </w:t>
      </w:r>
      <w:r w:rsidR="004B6BF6">
        <w:rPr>
          <w:rFonts w:ascii="Consolas" w:hAnsi="Consolas"/>
          <w:noProof/>
          <w:sz w:val="20"/>
          <w:szCs w:val="20"/>
          <w:lang w:val="en-US"/>
        </w:rPr>
        <w:t xml:space="preserve">      </w:t>
      </w:r>
      <w:r w:rsidRPr="009D249B">
        <w:rPr>
          <w:rFonts w:ascii="Consolas" w:hAnsi="Consolas"/>
          <w:noProof/>
          <w:sz w:val="20"/>
          <w:szCs w:val="20"/>
          <w:lang w:val="en-US"/>
        </w:rPr>
        <w:t>DB  'CIRCQUE '</w:t>
      </w:r>
      <w:r w:rsidR="004B6BF6">
        <w:rPr>
          <w:rFonts w:ascii="Consolas" w:hAnsi="Consolas"/>
          <w:noProof/>
          <w:sz w:val="20"/>
          <w:szCs w:val="20"/>
          <w:lang w:val="en-US"/>
        </w:rPr>
        <w:t xml:space="preserve">  ; NAME      </w:t>
      </w:r>
      <w:r w:rsidRPr="009D249B">
        <w:rPr>
          <w:rFonts w:ascii="Consolas" w:hAnsi="Consolas"/>
          <w:noProof/>
          <w:sz w:val="20"/>
          <w:szCs w:val="20"/>
          <w:lang w:val="en-US"/>
        </w:rPr>
        <w:t>*/</w:t>
      </w:r>
    </w:p>
    <w:p w14:paraId="229AB3BB" w14:textId="12B12DDE"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MSGLEN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9D249B"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9D249B" w:rsidRPr="009D249B">
        <w:rPr>
          <w:rFonts w:ascii="Consolas" w:hAnsi="Consolas"/>
          <w:noProof/>
          <w:sz w:val="20"/>
          <w:szCs w:val="20"/>
          <w:lang w:val="en-US"/>
        </w:rPr>
        <w:t xml:space="preserve">  /*   </w:t>
      </w:r>
      <w:r w:rsidR="004B6BF6">
        <w:rPr>
          <w:rFonts w:ascii="Consolas" w:hAnsi="Consolas"/>
          <w:noProof/>
          <w:sz w:val="20"/>
          <w:szCs w:val="20"/>
          <w:lang w:val="en-US"/>
        </w:rPr>
        <w:t xml:space="preserve">      </w:t>
      </w:r>
      <w:r w:rsidR="009D249B" w:rsidRPr="009D249B">
        <w:rPr>
          <w:rFonts w:ascii="Consolas" w:hAnsi="Consolas"/>
          <w:noProof/>
          <w:sz w:val="20"/>
          <w:szCs w:val="20"/>
          <w:lang w:val="en-US"/>
        </w:rPr>
        <w:t xml:space="preserve">DW  1          </w:t>
      </w:r>
      <w:r w:rsidR="004B6BF6">
        <w:rPr>
          <w:rFonts w:ascii="Consolas" w:hAnsi="Consolas"/>
          <w:noProof/>
          <w:sz w:val="20"/>
          <w:szCs w:val="20"/>
          <w:lang w:val="en-US"/>
        </w:rPr>
        <w:t xml:space="preserve"> </w:t>
      </w:r>
      <w:r w:rsidR="009D249B" w:rsidRPr="009D249B">
        <w:rPr>
          <w:rFonts w:ascii="Consolas" w:hAnsi="Consolas"/>
          <w:noProof/>
          <w:sz w:val="20"/>
          <w:szCs w:val="20"/>
          <w:lang w:val="en-US"/>
        </w:rPr>
        <w:t>;</w:t>
      </w:r>
      <w:r w:rsidR="009D249B">
        <w:rPr>
          <w:rFonts w:ascii="Consolas" w:hAnsi="Consolas"/>
          <w:noProof/>
          <w:sz w:val="20"/>
          <w:szCs w:val="20"/>
          <w:lang w:val="en-US"/>
        </w:rPr>
        <w:t xml:space="preserve"> </w:t>
      </w:r>
      <w:r w:rsidR="009D249B" w:rsidRPr="009D249B">
        <w:rPr>
          <w:rFonts w:ascii="Consolas" w:hAnsi="Consolas"/>
          <w:noProof/>
          <w:sz w:val="20"/>
          <w:szCs w:val="20"/>
          <w:lang w:val="en-US"/>
        </w:rPr>
        <w:t>MSGLEN</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w:t>
      </w:r>
    </w:p>
    <w:p w14:paraId="23EDC402" w14:textId="32395A1E"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NMBMSGS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E74D01" w:rsidRPr="00E74D01">
        <w:rPr>
          <w:rFonts w:ascii="Consolas" w:hAnsi="Consolas"/>
          <w:sz w:val="20"/>
          <w:szCs w:val="20"/>
          <w:lang w:val="en-US"/>
        </w:rPr>
        <w:t xml:space="preserve"> </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4B6BF6" w:rsidRPr="009D249B">
        <w:rPr>
          <w:rFonts w:ascii="Consolas" w:hAnsi="Consolas"/>
          <w:noProof/>
          <w:sz w:val="20"/>
          <w:szCs w:val="20"/>
          <w:lang w:val="en-US"/>
        </w:rPr>
        <w:t>/*</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E74D01" w:rsidRPr="009D249B">
        <w:rPr>
          <w:rFonts w:ascii="Consolas" w:hAnsi="Consolas"/>
          <w:sz w:val="20"/>
          <w:szCs w:val="20"/>
          <w:lang w:val="en-US"/>
        </w:rPr>
        <w:t>DW  80</w:t>
      </w:r>
      <w:r w:rsidR="00E74D01" w:rsidRPr="009D249B">
        <w:rPr>
          <w:rFonts w:ascii="Consolas" w:hAnsi="Consolas"/>
          <w:sz w:val="20"/>
          <w:szCs w:val="20"/>
        </w:rPr>
        <w:t xml:space="preserve">          </w:t>
      </w:r>
      <w:r w:rsidR="00E74D01" w:rsidRPr="009D249B">
        <w:rPr>
          <w:rFonts w:ascii="Consolas" w:hAnsi="Consolas"/>
          <w:sz w:val="20"/>
          <w:szCs w:val="20"/>
          <w:lang w:val="en-US"/>
        </w:rPr>
        <w:t>;</w:t>
      </w:r>
      <w:r w:rsidR="00E74D01">
        <w:rPr>
          <w:rFonts w:ascii="Consolas" w:hAnsi="Consolas"/>
          <w:sz w:val="20"/>
          <w:szCs w:val="20"/>
          <w:lang w:val="en-US"/>
        </w:rPr>
        <w:t xml:space="preserve"> </w:t>
      </w:r>
      <w:r w:rsidR="00E74D01" w:rsidRPr="009D249B">
        <w:rPr>
          <w:rFonts w:ascii="Consolas" w:hAnsi="Consolas"/>
          <w:sz w:val="20"/>
          <w:szCs w:val="20"/>
          <w:lang w:val="en-US"/>
        </w:rPr>
        <w:t>NMBMSGS</w:t>
      </w:r>
      <w:r w:rsidR="004B6BF6" w:rsidRPr="009D249B">
        <w:rPr>
          <w:rFonts w:ascii="Consolas" w:hAnsi="Consolas"/>
          <w:noProof/>
          <w:sz w:val="20"/>
          <w:szCs w:val="20"/>
          <w:lang w:val="en-US"/>
        </w:rPr>
        <w:t xml:space="preserve">   */</w:t>
      </w:r>
    </w:p>
    <w:p w14:paraId="7385479B" w14:textId="5D42FAC7"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DQPH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E74D01" w:rsidRPr="00E74D01">
        <w:rPr>
          <w:rFonts w:ascii="Consolas" w:hAnsi="Consolas"/>
          <w:sz w:val="20"/>
          <w:szCs w:val="20"/>
          <w:lang w:val="en-US"/>
        </w:rPr>
        <w:t xml:space="preserve"> </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4B6BF6" w:rsidRPr="009D249B">
        <w:rPr>
          <w:rFonts w:ascii="Consolas" w:hAnsi="Consolas"/>
          <w:noProof/>
          <w:sz w:val="20"/>
          <w:szCs w:val="20"/>
          <w:lang w:val="en-US"/>
        </w:rPr>
        <w:t>/*</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E74D01" w:rsidRPr="009D249B">
        <w:rPr>
          <w:rFonts w:ascii="Consolas" w:hAnsi="Consolas"/>
          <w:sz w:val="20"/>
          <w:szCs w:val="20"/>
          <w:lang w:val="en-US"/>
        </w:rPr>
        <w:t>DS  2</w:t>
      </w:r>
      <w:r w:rsidR="00E74D01" w:rsidRPr="009D249B">
        <w:rPr>
          <w:rFonts w:ascii="Consolas" w:hAnsi="Consolas"/>
          <w:sz w:val="20"/>
          <w:szCs w:val="20"/>
        </w:rPr>
        <w:t xml:space="preserve">           </w:t>
      </w:r>
      <w:r w:rsidR="00E74D01" w:rsidRPr="009D249B">
        <w:rPr>
          <w:rFonts w:ascii="Consolas" w:hAnsi="Consolas"/>
          <w:sz w:val="20"/>
          <w:szCs w:val="20"/>
          <w:lang w:val="en-US"/>
        </w:rPr>
        <w:t>;</w:t>
      </w:r>
      <w:r w:rsidR="00E74D01">
        <w:rPr>
          <w:rFonts w:ascii="Consolas" w:hAnsi="Consolas"/>
          <w:sz w:val="20"/>
          <w:szCs w:val="20"/>
          <w:lang w:val="en-US"/>
        </w:rPr>
        <w:t xml:space="preserve"> </w:t>
      </w:r>
      <w:r w:rsidR="00E74D01" w:rsidRPr="009D249B">
        <w:rPr>
          <w:rFonts w:ascii="Consolas" w:hAnsi="Consolas"/>
          <w:sz w:val="20"/>
          <w:szCs w:val="20"/>
          <w:lang w:val="en-US"/>
        </w:rPr>
        <w:t>DQPH</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 xml:space="preserve"> */</w:t>
      </w:r>
    </w:p>
    <w:p w14:paraId="5B18FF11" w14:textId="6D9B81E0"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NQPH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E74D01">
        <w:rPr>
          <w:rFonts w:ascii="Consolas" w:hAnsi="Consolas"/>
          <w:noProof/>
          <w:sz w:val="20"/>
          <w:szCs w:val="20"/>
          <w:lang w:val="en-US"/>
        </w:rPr>
        <w:t xml:space="preserve">           </w:t>
      </w:r>
      <w:r w:rsidR="004B6BF6">
        <w:rPr>
          <w:rFonts w:ascii="Consolas" w:hAnsi="Consolas"/>
          <w:noProof/>
          <w:sz w:val="20"/>
          <w:szCs w:val="20"/>
          <w:lang w:val="en-US"/>
        </w:rPr>
        <w:t xml:space="preserve">  </w:t>
      </w:r>
      <w:r w:rsidR="00E74D01">
        <w:rPr>
          <w:rFonts w:ascii="Consolas" w:hAnsi="Consolas"/>
          <w:noProof/>
          <w:sz w:val="20"/>
          <w:szCs w:val="20"/>
          <w:lang w:val="en-US"/>
        </w:rPr>
        <w:t xml:space="preserve">  </w:t>
      </w:r>
      <w:r w:rsidR="004B6BF6" w:rsidRPr="009D249B">
        <w:rPr>
          <w:rFonts w:ascii="Consolas" w:hAnsi="Consolas"/>
          <w:noProof/>
          <w:sz w:val="20"/>
          <w:szCs w:val="20"/>
          <w:lang w:val="en-US"/>
        </w:rPr>
        <w:t>/*</w:t>
      </w:r>
      <w:r w:rsidR="00E74D01">
        <w:rPr>
          <w:rFonts w:ascii="Consolas" w:hAnsi="Consolas"/>
          <w:noProof/>
          <w:sz w:val="20"/>
          <w:szCs w:val="20"/>
          <w:lang w:val="en-US"/>
        </w:rPr>
        <w:t xml:space="preserve">  </w:t>
      </w:r>
      <w:r w:rsidR="00E74D01" w:rsidRPr="00E74D01">
        <w:rPr>
          <w:rFonts w:ascii="Consolas" w:hAnsi="Consolas"/>
          <w:sz w:val="20"/>
          <w:szCs w:val="20"/>
          <w:lang w:val="en-US"/>
        </w:rPr>
        <w:t xml:space="preserve"> </w:t>
      </w:r>
      <w:r w:rsidR="004B6BF6">
        <w:rPr>
          <w:rFonts w:ascii="Consolas" w:hAnsi="Consolas"/>
          <w:sz w:val="20"/>
          <w:szCs w:val="20"/>
          <w:lang w:val="en-US"/>
        </w:rPr>
        <w:t xml:space="preserve">      </w:t>
      </w:r>
      <w:r w:rsidR="00E74D01" w:rsidRPr="009D249B">
        <w:rPr>
          <w:rFonts w:ascii="Consolas" w:hAnsi="Consolas"/>
          <w:sz w:val="20"/>
          <w:szCs w:val="20"/>
          <w:lang w:val="en-US"/>
        </w:rPr>
        <w:t>DS  2</w:t>
      </w:r>
      <w:r w:rsidR="00E74D01" w:rsidRPr="009D249B">
        <w:rPr>
          <w:rFonts w:ascii="Consolas" w:hAnsi="Consolas"/>
          <w:sz w:val="20"/>
          <w:szCs w:val="20"/>
        </w:rPr>
        <w:t xml:space="preserve">           </w:t>
      </w:r>
      <w:r w:rsidR="00E74D01" w:rsidRPr="009D249B">
        <w:rPr>
          <w:rFonts w:ascii="Consolas" w:hAnsi="Consolas"/>
          <w:sz w:val="20"/>
          <w:szCs w:val="20"/>
          <w:lang w:val="en-US"/>
        </w:rPr>
        <w:t>;</w:t>
      </w:r>
      <w:r w:rsidR="00E74D01">
        <w:rPr>
          <w:rFonts w:ascii="Consolas" w:hAnsi="Consolas"/>
          <w:sz w:val="20"/>
          <w:szCs w:val="20"/>
          <w:lang w:val="en-US"/>
        </w:rPr>
        <w:t xml:space="preserve"> </w:t>
      </w:r>
      <w:r w:rsidR="00E74D01" w:rsidRPr="009D249B">
        <w:rPr>
          <w:rFonts w:ascii="Consolas" w:hAnsi="Consolas"/>
          <w:sz w:val="20"/>
          <w:szCs w:val="20"/>
          <w:lang w:val="en-US"/>
        </w:rPr>
        <w:t>NQPH</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w:t>
      </w:r>
    </w:p>
    <w:p w14:paraId="68FE0F75" w14:textId="01D26990"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MSG$IN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E74D01" w:rsidRPr="00E74D01">
        <w:rPr>
          <w:rFonts w:ascii="Consolas" w:hAnsi="Consolas"/>
          <w:sz w:val="20"/>
          <w:szCs w:val="20"/>
          <w:lang w:val="en-US"/>
        </w:rPr>
        <w:t xml:space="preserve"> </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4B6BF6" w:rsidRPr="009D249B">
        <w:rPr>
          <w:rFonts w:ascii="Consolas" w:hAnsi="Consolas"/>
          <w:noProof/>
          <w:sz w:val="20"/>
          <w:szCs w:val="20"/>
          <w:lang w:val="en-US"/>
        </w:rPr>
        <w:t>/*</w:t>
      </w:r>
      <w:r w:rsidR="00E74D01">
        <w:rPr>
          <w:rFonts w:ascii="Consolas" w:hAnsi="Consolas"/>
          <w:sz w:val="20"/>
          <w:szCs w:val="20"/>
          <w:lang w:val="en-US"/>
        </w:rPr>
        <w:t xml:space="preserve">  </w:t>
      </w:r>
      <w:r w:rsidR="004B6BF6">
        <w:rPr>
          <w:rFonts w:ascii="Consolas" w:hAnsi="Consolas"/>
          <w:sz w:val="20"/>
          <w:szCs w:val="20"/>
          <w:lang w:val="en-US"/>
        </w:rPr>
        <w:t xml:space="preserve">      </w:t>
      </w:r>
      <w:r w:rsidR="00E74D01">
        <w:rPr>
          <w:rFonts w:ascii="Consolas" w:hAnsi="Consolas"/>
          <w:sz w:val="20"/>
          <w:szCs w:val="20"/>
          <w:lang w:val="en-US"/>
        </w:rPr>
        <w:t xml:space="preserve"> </w:t>
      </w:r>
      <w:r w:rsidR="00E74D01" w:rsidRPr="009D249B">
        <w:rPr>
          <w:rFonts w:ascii="Consolas" w:hAnsi="Consolas"/>
          <w:sz w:val="20"/>
          <w:szCs w:val="20"/>
          <w:lang w:val="en-US"/>
        </w:rPr>
        <w:t>DS  2</w:t>
      </w:r>
      <w:r w:rsidR="00E74D01" w:rsidRPr="009D249B">
        <w:rPr>
          <w:rFonts w:ascii="Consolas" w:hAnsi="Consolas"/>
          <w:sz w:val="20"/>
          <w:szCs w:val="20"/>
        </w:rPr>
        <w:t xml:space="preserve">           </w:t>
      </w:r>
      <w:r w:rsidR="00E74D01" w:rsidRPr="009D249B">
        <w:rPr>
          <w:rFonts w:ascii="Consolas" w:hAnsi="Consolas"/>
          <w:sz w:val="20"/>
          <w:szCs w:val="20"/>
          <w:lang w:val="en-US"/>
        </w:rPr>
        <w:t>;</w:t>
      </w:r>
      <w:r w:rsidR="00E74D01">
        <w:rPr>
          <w:rFonts w:ascii="Consolas" w:hAnsi="Consolas"/>
          <w:sz w:val="20"/>
          <w:szCs w:val="20"/>
          <w:lang w:val="en-US"/>
        </w:rPr>
        <w:t xml:space="preserve"> </w:t>
      </w:r>
      <w:r w:rsidR="00E74D01" w:rsidRPr="009D249B">
        <w:rPr>
          <w:rFonts w:ascii="Consolas" w:hAnsi="Consolas"/>
          <w:sz w:val="20"/>
          <w:szCs w:val="20"/>
          <w:lang w:val="en-US"/>
        </w:rPr>
        <w:t>MSGIN</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 xml:space="preserve"> */</w:t>
      </w:r>
    </w:p>
    <w:p w14:paraId="75A3E500" w14:textId="00285E1B"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MSG$OUT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4B6BF6" w:rsidRPr="004B6BF6">
        <w:rPr>
          <w:rFonts w:ascii="Consolas" w:hAnsi="Consolas"/>
          <w:sz w:val="20"/>
          <w:szCs w:val="20"/>
          <w:lang w:val="en-US"/>
        </w:rPr>
        <w:t xml:space="preserve"> </w:t>
      </w:r>
      <w:r w:rsidR="004B6BF6">
        <w:rPr>
          <w:rFonts w:ascii="Consolas" w:hAnsi="Consolas"/>
          <w:sz w:val="20"/>
          <w:szCs w:val="20"/>
          <w:lang w:val="en-US"/>
        </w:rPr>
        <w:t xml:space="preserve">              </w:t>
      </w:r>
      <w:r w:rsidR="004B6BF6" w:rsidRPr="009D249B">
        <w:rPr>
          <w:rFonts w:ascii="Consolas" w:hAnsi="Consolas"/>
          <w:noProof/>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DS  2</w:t>
      </w:r>
      <w:r w:rsidR="004B6BF6" w:rsidRPr="009D249B">
        <w:rPr>
          <w:rFonts w:ascii="Consolas" w:hAnsi="Consolas"/>
          <w:sz w:val="20"/>
          <w:szCs w:val="20"/>
        </w:rPr>
        <w:t xml:space="preserve">           </w:t>
      </w:r>
      <w:r w:rsidR="004B6BF6" w:rsidRPr="009D249B">
        <w:rPr>
          <w:rFonts w:ascii="Consolas" w:hAnsi="Consolas"/>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MSGOUT</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 xml:space="preserve"> */</w:t>
      </w:r>
    </w:p>
    <w:p w14:paraId="2B95279D" w14:textId="27AEEC68"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 xml:space="preserve">MSG$CNT </w:t>
      </w:r>
      <w:r w:rsidRPr="009D249B">
        <w:rPr>
          <w:rFonts w:ascii="Consolas" w:hAnsi="Consolas"/>
          <w:noProof/>
          <w:sz w:val="20"/>
          <w:szCs w:val="20"/>
          <w:lang w:val="en-US"/>
        </w:rPr>
        <w:t xml:space="preserve">    </w:t>
      </w:r>
      <w:r w:rsidR="00B05CC2" w:rsidRPr="009D249B">
        <w:rPr>
          <w:rFonts w:ascii="Consolas" w:hAnsi="Consolas"/>
          <w:noProof/>
          <w:sz w:val="20"/>
          <w:szCs w:val="20"/>
          <w:lang w:val="en-US"/>
        </w:rPr>
        <w:t>ADDRESS,</w:t>
      </w:r>
      <w:r w:rsidR="004B6BF6" w:rsidRPr="004B6BF6">
        <w:rPr>
          <w:rFonts w:ascii="Consolas" w:hAnsi="Consolas"/>
          <w:sz w:val="20"/>
          <w:szCs w:val="20"/>
          <w:lang w:val="en-US"/>
        </w:rPr>
        <w:t xml:space="preserve"> </w:t>
      </w:r>
      <w:r w:rsidR="004B6BF6">
        <w:rPr>
          <w:rFonts w:ascii="Consolas" w:hAnsi="Consolas"/>
          <w:sz w:val="20"/>
          <w:szCs w:val="20"/>
          <w:lang w:val="en-US"/>
        </w:rPr>
        <w:t xml:space="preserve">              </w:t>
      </w:r>
      <w:r w:rsidR="004B6BF6" w:rsidRPr="009D249B">
        <w:rPr>
          <w:rFonts w:ascii="Consolas" w:hAnsi="Consolas"/>
          <w:noProof/>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DS  2</w:t>
      </w:r>
      <w:r w:rsidR="004B6BF6" w:rsidRPr="009D249B">
        <w:rPr>
          <w:rFonts w:ascii="Consolas" w:hAnsi="Consolas"/>
          <w:sz w:val="20"/>
          <w:szCs w:val="20"/>
        </w:rPr>
        <w:t xml:space="preserve">           </w:t>
      </w:r>
      <w:r w:rsidR="004B6BF6" w:rsidRPr="009D249B">
        <w:rPr>
          <w:rFonts w:ascii="Consolas" w:hAnsi="Consolas"/>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MSGCNT</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 xml:space="preserve"> */</w:t>
      </w:r>
    </w:p>
    <w:p w14:paraId="141D7A32" w14:textId="7CB01DE6"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BUFFER (80) BYTE </w:t>
      </w:r>
      <w:r w:rsidR="00B05CC2" w:rsidRPr="009D249B">
        <w:rPr>
          <w:rFonts w:ascii="Consolas" w:hAnsi="Consolas"/>
          <w:noProof/>
          <w:sz w:val="20"/>
          <w:szCs w:val="20"/>
          <w:lang w:val="en-US"/>
        </w:rPr>
        <w:t>)</w:t>
      </w:r>
      <w:r w:rsidR="004B6BF6" w:rsidRPr="004B6BF6">
        <w:rPr>
          <w:rFonts w:ascii="Consolas" w:hAnsi="Consolas"/>
          <w:sz w:val="20"/>
          <w:szCs w:val="20"/>
          <w:lang w:val="en-US"/>
        </w:rPr>
        <w:t xml:space="preserve"> </w:t>
      </w:r>
      <w:r w:rsidR="004B6BF6">
        <w:rPr>
          <w:rFonts w:ascii="Consolas" w:hAnsi="Consolas"/>
          <w:sz w:val="20"/>
          <w:szCs w:val="20"/>
          <w:lang w:val="en-US"/>
        </w:rPr>
        <w:t xml:space="preserve">                </w:t>
      </w:r>
      <w:r w:rsidR="004B6BF6" w:rsidRPr="009D249B">
        <w:rPr>
          <w:rFonts w:ascii="Consolas" w:hAnsi="Consolas"/>
          <w:noProof/>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BUFFER:</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 xml:space="preserve"> */</w:t>
      </w:r>
    </w:p>
    <w:p w14:paraId="49E58091" w14:textId="52D26242" w:rsidR="00B05CC2" w:rsidRPr="009D249B" w:rsidRDefault="007C5CCA" w:rsidP="00512EE5">
      <w:pPr>
        <w:jc w:val="both"/>
        <w:rPr>
          <w:rFonts w:ascii="Consolas" w:hAnsi="Consolas"/>
          <w:noProof/>
          <w:sz w:val="20"/>
          <w:szCs w:val="20"/>
          <w:lang w:val="en-US"/>
        </w:rPr>
      </w:pPr>
      <w:r w:rsidRPr="009D249B">
        <w:rPr>
          <w:rFonts w:ascii="Consolas" w:hAnsi="Consolas"/>
          <w:noProof/>
          <w:sz w:val="20"/>
          <w:szCs w:val="20"/>
          <w:lang w:val="en-US"/>
        </w:rPr>
        <w:t xml:space="preserve">    </w:t>
      </w:r>
      <w:r w:rsidR="00B05CC2" w:rsidRPr="009D249B">
        <w:rPr>
          <w:rFonts w:ascii="Consolas" w:hAnsi="Consolas"/>
          <w:noProof/>
          <w:sz w:val="20"/>
          <w:szCs w:val="20"/>
          <w:lang w:val="en-US"/>
        </w:rPr>
        <w:t>INITIAL (</w:t>
      </w:r>
      <w:r w:rsidRPr="009D249B">
        <w:rPr>
          <w:rFonts w:ascii="Consolas" w:hAnsi="Consolas"/>
          <w:noProof/>
          <w:sz w:val="20"/>
          <w:szCs w:val="20"/>
          <w:lang w:val="en-US"/>
        </w:rPr>
        <w:t>0</w:t>
      </w:r>
      <w:r w:rsidR="00B05CC2" w:rsidRPr="009D249B">
        <w:rPr>
          <w:rFonts w:ascii="Consolas" w:hAnsi="Consolas"/>
          <w:noProof/>
          <w:sz w:val="20"/>
          <w:szCs w:val="20"/>
          <w:lang w:val="en-US"/>
        </w:rPr>
        <w:t>,</w:t>
      </w:r>
      <w:r w:rsidR="00984F11" w:rsidRPr="009D249B">
        <w:rPr>
          <w:rFonts w:ascii="Consolas" w:hAnsi="Consolas"/>
          <w:noProof/>
          <w:sz w:val="20"/>
          <w:szCs w:val="20"/>
          <w:lang w:val="en-US"/>
        </w:rPr>
        <w:t>'</w:t>
      </w:r>
      <w:r w:rsidR="00B05CC2" w:rsidRPr="009D249B">
        <w:rPr>
          <w:rFonts w:ascii="Consolas" w:hAnsi="Consolas"/>
          <w:noProof/>
          <w:sz w:val="20"/>
          <w:szCs w:val="20"/>
          <w:lang w:val="en-US"/>
        </w:rPr>
        <w:t>CIRCQUE ',1,80);</w:t>
      </w:r>
      <w:r w:rsidR="004B6BF6" w:rsidRPr="004B6BF6">
        <w:rPr>
          <w:rFonts w:ascii="Consolas" w:hAnsi="Consolas"/>
          <w:sz w:val="20"/>
          <w:szCs w:val="20"/>
          <w:lang w:val="en-US"/>
        </w:rPr>
        <w:t xml:space="preserve"> </w:t>
      </w:r>
      <w:r w:rsidR="004B6BF6">
        <w:rPr>
          <w:rFonts w:ascii="Consolas" w:hAnsi="Consolas"/>
          <w:sz w:val="20"/>
          <w:szCs w:val="20"/>
          <w:lang w:val="en-US"/>
        </w:rPr>
        <w:t xml:space="preserve">      </w:t>
      </w:r>
      <w:r w:rsidR="004B6BF6" w:rsidRPr="009D249B">
        <w:rPr>
          <w:rFonts w:ascii="Consolas" w:hAnsi="Consolas"/>
          <w:noProof/>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DS  80</w:t>
      </w:r>
      <w:r w:rsidR="004B6BF6" w:rsidRPr="009D249B">
        <w:rPr>
          <w:rFonts w:ascii="Consolas" w:hAnsi="Consolas"/>
          <w:sz w:val="20"/>
          <w:szCs w:val="20"/>
        </w:rPr>
        <w:t xml:space="preserve">          </w:t>
      </w:r>
      <w:r w:rsidR="004B6BF6" w:rsidRPr="009D249B">
        <w:rPr>
          <w:rFonts w:ascii="Consolas" w:hAnsi="Consolas"/>
          <w:sz w:val="20"/>
          <w:szCs w:val="20"/>
          <w:lang w:val="en-US"/>
        </w:rPr>
        <w:t>;</w:t>
      </w:r>
      <w:r w:rsidR="004B6BF6">
        <w:rPr>
          <w:rFonts w:ascii="Consolas" w:hAnsi="Consolas"/>
          <w:sz w:val="20"/>
          <w:szCs w:val="20"/>
          <w:lang w:val="en-US"/>
        </w:rPr>
        <w:t xml:space="preserve"> </w:t>
      </w:r>
      <w:r w:rsidR="004B6BF6" w:rsidRPr="009D249B">
        <w:rPr>
          <w:rFonts w:ascii="Consolas" w:hAnsi="Consolas"/>
          <w:sz w:val="20"/>
          <w:szCs w:val="20"/>
          <w:lang w:val="en-US"/>
        </w:rPr>
        <w:t>BUFFER</w:t>
      </w:r>
      <w:r w:rsidR="004B6BF6" w:rsidRPr="009D249B">
        <w:rPr>
          <w:rFonts w:ascii="Consolas" w:hAnsi="Consolas"/>
          <w:noProof/>
          <w:sz w:val="20"/>
          <w:szCs w:val="20"/>
          <w:lang w:val="en-US"/>
        </w:rPr>
        <w:t xml:space="preserve">   </w:t>
      </w:r>
      <w:r w:rsidR="004B6BF6">
        <w:rPr>
          <w:rFonts w:ascii="Consolas" w:hAnsi="Consolas"/>
          <w:noProof/>
          <w:sz w:val="20"/>
          <w:szCs w:val="20"/>
          <w:lang w:val="en-US"/>
        </w:rPr>
        <w:t xml:space="preserve"> </w:t>
      </w:r>
      <w:r w:rsidR="004B6BF6" w:rsidRPr="009D249B">
        <w:rPr>
          <w:rFonts w:ascii="Consolas" w:hAnsi="Consolas"/>
          <w:noProof/>
          <w:sz w:val="20"/>
          <w:szCs w:val="20"/>
          <w:lang w:val="en-US"/>
        </w:rPr>
        <w:t>*/</w:t>
      </w:r>
    </w:p>
    <w:p w14:paraId="1120F4A1" w14:textId="710B868A" w:rsidR="004B6BF6" w:rsidRPr="00FF107A" w:rsidRDefault="0091671F" w:rsidP="004B6BF6">
      <w:pPr>
        <w:spacing w:before="120" w:after="120"/>
        <w:jc w:val="both"/>
        <w:rPr>
          <w:rFonts w:asciiTheme="minorHAnsi" w:hAnsiTheme="minorHAnsi"/>
        </w:rPr>
      </w:pPr>
      <w:r w:rsidRPr="0091671F">
        <w:rPr>
          <w:rFonts w:asciiTheme="minorHAnsi" w:hAnsiTheme="minorHAnsi"/>
        </w:rPr>
        <w:t xml:space="preserve">Элементы циклической очереди, показанной выше, определены в </w:t>
      </w:r>
      <w:r w:rsidRPr="0091671F">
        <w:rPr>
          <w:rFonts w:asciiTheme="minorHAnsi" w:hAnsiTheme="minorHAnsi"/>
          <w:i/>
        </w:rPr>
        <w:t>Таблице 3-2</w:t>
      </w:r>
      <w:r w:rsidRPr="0091671F">
        <w:rPr>
          <w:rFonts w:asciiTheme="minorHAnsi" w:hAnsiTheme="minorHAnsi"/>
        </w:rPr>
        <w:t>. Су</w:t>
      </w:r>
      <w:r w:rsidRPr="0091671F">
        <w:rPr>
          <w:rFonts w:asciiTheme="minorHAnsi" w:hAnsiTheme="minorHAnsi"/>
        </w:rPr>
        <w:t>м</w:t>
      </w:r>
      <w:r w:rsidRPr="0091671F">
        <w:rPr>
          <w:rFonts w:asciiTheme="minorHAnsi" w:hAnsiTheme="minorHAnsi"/>
        </w:rPr>
        <w:t>марные накладные расходы для очереди составляют 24 байта.</w:t>
      </w:r>
    </w:p>
    <w:p w14:paraId="5B515220" w14:textId="13D25801" w:rsidR="00401C26" w:rsidRDefault="00401C26" w:rsidP="00401C26">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2</w:t>
        </w:r>
      </w:fldSimple>
      <w:r>
        <w:t xml:space="preserve"> </w:t>
      </w:r>
      <w:r w:rsidRPr="00401C26">
        <w:t>Элементы циклической очереди</w:t>
      </w:r>
    </w:p>
    <w:tbl>
      <w:tblPr>
        <w:tblStyle w:val="a7"/>
        <w:tblW w:w="0" w:type="auto"/>
        <w:tblLook w:val="04A0" w:firstRow="1" w:lastRow="0" w:firstColumn="1" w:lastColumn="0" w:noHBand="0" w:noVBand="1"/>
      </w:tblPr>
      <w:tblGrid>
        <w:gridCol w:w="1668"/>
        <w:gridCol w:w="7897"/>
      </w:tblGrid>
      <w:tr w:rsidR="0091671F" w:rsidRPr="006A4966" w14:paraId="4A7194DB" w14:textId="77777777" w:rsidTr="00717555">
        <w:trPr>
          <w:tblHeader/>
        </w:trPr>
        <w:tc>
          <w:tcPr>
            <w:tcW w:w="1668" w:type="dxa"/>
            <w:tcBorders>
              <w:bottom w:val="single" w:sz="4" w:space="0" w:color="auto"/>
            </w:tcBorders>
          </w:tcPr>
          <w:p w14:paraId="4FD38F11" w14:textId="77777777" w:rsidR="0091671F" w:rsidRPr="006A4966" w:rsidRDefault="0091671F" w:rsidP="005E2170">
            <w:pPr>
              <w:spacing w:before="60" w:after="60"/>
              <w:jc w:val="both"/>
              <w:rPr>
                <w:rFonts w:asciiTheme="minorHAnsi" w:hAnsiTheme="minorHAnsi"/>
                <w:b/>
              </w:rPr>
            </w:pPr>
            <w:r w:rsidRPr="006A4966">
              <w:rPr>
                <w:rFonts w:asciiTheme="minorHAnsi" w:hAnsiTheme="minorHAnsi"/>
                <w:b/>
              </w:rPr>
              <w:t>Элемент</w:t>
            </w:r>
          </w:p>
        </w:tc>
        <w:tc>
          <w:tcPr>
            <w:tcW w:w="7897" w:type="dxa"/>
            <w:tcBorders>
              <w:bottom w:val="single" w:sz="4" w:space="0" w:color="auto"/>
            </w:tcBorders>
          </w:tcPr>
          <w:p w14:paraId="02246CE1" w14:textId="77777777" w:rsidR="0091671F" w:rsidRPr="006A4966" w:rsidRDefault="0091671F" w:rsidP="005E2170">
            <w:pPr>
              <w:spacing w:before="60" w:after="60"/>
              <w:jc w:val="both"/>
              <w:rPr>
                <w:rFonts w:asciiTheme="minorHAnsi" w:hAnsiTheme="minorHAnsi"/>
                <w:b/>
              </w:rPr>
            </w:pPr>
            <w:r w:rsidRPr="006A4966">
              <w:rPr>
                <w:rFonts w:asciiTheme="minorHAnsi" w:hAnsiTheme="minorHAnsi"/>
                <w:b/>
              </w:rPr>
              <w:t>Определение</w:t>
            </w:r>
          </w:p>
        </w:tc>
      </w:tr>
      <w:tr w:rsidR="0091671F" w:rsidRPr="008009E7" w14:paraId="56C72E4B" w14:textId="77777777" w:rsidTr="00717555">
        <w:tc>
          <w:tcPr>
            <w:tcW w:w="1668" w:type="dxa"/>
            <w:tcBorders>
              <w:top w:val="single" w:sz="4" w:space="0" w:color="auto"/>
              <w:left w:val="single" w:sz="4" w:space="0" w:color="auto"/>
              <w:bottom w:val="nil"/>
              <w:right w:val="nil"/>
            </w:tcBorders>
          </w:tcPr>
          <w:p w14:paraId="02687A58" w14:textId="72FF22AD" w:rsidR="0091671F" w:rsidRPr="007B77B7" w:rsidRDefault="005E2170" w:rsidP="005E2170">
            <w:pPr>
              <w:spacing w:before="120"/>
              <w:jc w:val="both"/>
              <w:rPr>
                <w:rFonts w:ascii="Consolas" w:hAnsi="Consolas"/>
              </w:rPr>
            </w:pPr>
            <w:r w:rsidRPr="007B77B7">
              <w:rPr>
                <w:rFonts w:ascii="Consolas" w:hAnsi="Consolas"/>
              </w:rPr>
              <w:t>QL</w:t>
            </w:r>
          </w:p>
        </w:tc>
        <w:tc>
          <w:tcPr>
            <w:tcW w:w="7897" w:type="dxa"/>
            <w:tcBorders>
              <w:top w:val="single" w:sz="4" w:space="0" w:color="auto"/>
              <w:left w:val="nil"/>
              <w:bottom w:val="nil"/>
              <w:right w:val="single" w:sz="4" w:space="0" w:color="auto"/>
            </w:tcBorders>
          </w:tcPr>
          <w:p w14:paraId="7D2A31D8" w14:textId="21812CB0" w:rsidR="0091671F" w:rsidRPr="008009E7" w:rsidRDefault="005E2170" w:rsidP="005E2170">
            <w:pPr>
              <w:spacing w:before="120"/>
              <w:jc w:val="both"/>
              <w:rPr>
                <w:rFonts w:asciiTheme="minorHAnsi" w:hAnsiTheme="minorHAnsi"/>
              </w:rPr>
            </w:pPr>
            <w:r w:rsidRPr="005E2170">
              <w:rPr>
                <w:rFonts w:asciiTheme="minorHAnsi" w:hAnsiTheme="minorHAnsi"/>
              </w:rPr>
              <w:t>2-байтовая ссылка, устан</w:t>
            </w:r>
            <w:r>
              <w:rPr>
                <w:rFonts w:asciiTheme="minorHAnsi" w:hAnsiTheme="minorHAnsi"/>
              </w:rPr>
              <w:t>авливается</w:t>
            </w:r>
            <w:r w:rsidRPr="005E2170">
              <w:rPr>
                <w:rFonts w:asciiTheme="minorHAnsi" w:hAnsiTheme="minorHAnsi"/>
              </w:rPr>
              <w:t xml:space="preserve"> системой.</w:t>
            </w:r>
          </w:p>
        </w:tc>
      </w:tr>
      <w:tr w:rsidR="0091671F" w:rsidRPr="008009E7" w14:paraId="28DCAA66" w14:textId="77777777" w:rsidTr="00717555">
        <w:tc>
          <w:tcPr>
            <w:tcW w:w="1668" w:type="dxa"/>
            <w:tcBorders>
              <w:top w:val="nil"/>
              <w:left w:val="single" w:sz="4" w:space="0" w:color="auto"/>
              <w:bottom w:val="nil"/>
              <w:right w:val="nil"/>
            </w:tcBorders>
          </w:tcPr>
          <w:p w14:paraId="3237F69E" w14:textId="580C77C4" w:rsidR="0091671F" w:rsidRPr="007B77B7" w:rsidRDefault="005E2170" w:rsidP="005E2170">
            <w:pPr>
              <w:spacing w:before="120"/>
              <w:jc w:val="both"/>
              <w:rPr>
                <w:rFonts w:ascii="Consolas" w:hAnsi="Consolas"/>
              </w:rPr>
            </w:pPr>
            <w:r w:rsidRPr="007B77B7">
              <w:rPr>
                <w:rFonts w:ascii="Consolas" w:hAnsi="Consolas"/>
              </w:rPr>
              <w:t>NAME</w:t>
            </w:r>
          </w:p>
        </w:tc>
        <w:tc>
          <w:tcPr>
            <w:tcW w:w="7897" w:type="dxa"/>
            <w:tcBorders>
              <w:top w:val="nil"/>
              <w:left w:val="nil"/>
              <w:bottom w:val="nil"/>
              <w:right w:val="single" w:sz="4" w:space="0" w:color="auto"/>
            </w:tcBorders>
          </w:tcPr>
          <w:p w14:paraId="27FCD0A2" w14:textId="0E29D2DD" w:rsidR="0091671F" w:rsidRPr="008009E7" w:rsidRDefault="005E2170" w:rsidP="005E2170">
            <w:pPr>
              <w:spacing w:before="120"/>
              <w:jc w:val="both"/>
              <w:rPr>
                <w:rFonts w:asciiTheme="minorHAnsi" w:hAnsiTheme="minorHAnsi"/>
              </w:rPr>
            </w:pPr>
            <w:r w:rsidRPr="005E2170">
              <w:rPr>
                <w:rFonts w:asciiTheme="minorHAnsi" w:hAnsiTheme="minorHAnsi"/>
              </w:rPr>
              <w:t>8 символов ASCII имени очереди, определяются пользователем.</w:t>
            </w:r>
          </w:p>
        </w:tc>
      </w:tr>
      <w:tr w:rsidR="005E2170" w:rsidRPr="008009E7" w14:paraId="40CA05D0" w14:textId="77777777" w:rsidTr="00717555">
        <w:tc>
          <w:tcPr>
            <w:tcW w:w="1668" w:type="dxa"/>
            <w:tcBorders>
              <w:top w:val="nil"/>
              <w:left w:val="single" w:sz="4" w:space="0" w:color="auto"/>
              <w:bottom w:val="nil"/>
              <w:right w:val="nil"/>
            </w:tcBorders>
          </w:tcPr>
          <w:p w14:paraId="1F38E345" w14:textId="743B0B1B" w:rsidR="005E2170" w:rsidRPr="007B77B7" w:rsidRDefault="005E2170" w:rsidP="005E2170">
            <w:pPr>
              <w:spacing w:before="120"/>
              <w:jc w:val="both"/>
              <w:rPr>
                <w:rFonts w:ascii="Consolas" w:hAnsi="Consolas"/>
              </w:rPr>
            </w:pPr>
            <w:r w:rsidRPr="007B77B7">
              <w:rPr>
                <w:rFonts w:ascii="Consolas" w:hAnsi="Consolas"/>
              </w:rPr>
              <w:t>MSGLEN</w:t>
            </w:r>
          </w:p>
        </w:tc>
        <w:tc>
          <w:tcPr>
            <w:tcW w:w="7897" w:type="dxa"/>
            <w:tcBorders>
              <w:top w:val="nil"/>
              <w:left w:val="nil"/>
              <w:bottom w:val="nil"/>
              <w:right w:val="single" w:sz="4" w:space="0" w:color="auto"/>
            </w:tcBorders>
          </w:tcPr>
          <w:p w14:paraId="6473928D" w14:textId="0051216E" w:rsidR="005E2170" w:rsidRPr="005E2170" w:rsidRDefault="005E2170" w:rsidP="005E2170">
            <w:pPr>
              <w:spacing w:before="120"/>
              <w:jc w:val="both"/>
              <w:rPr>
                <w:rFonts w:asciiTheme="minorHAnsi" w:hAnsiTheme="minorHAnsi"/>
              </w:rPr>
            </w:pPr>
            <w:r w:rsidRPr="005E2170">
              <w:rPr>
                <w:rFonts w:asciiTheme="minorHAnsi" w:hAnsiTheme="minorHAnsi"/>
              </w:rPr>
              <w:t>2 байта, длина сообщения, устан</w:t>
            </w:r>
            <w:r>
              <w:rPr>
                <w:rFonts w:asciiTheme="minorHAnsi" w:hAnsiTheme="minorHAnsi"/>
              </w:rPr>
              <w:t>авливается</w:t>
            </w:r>
            <w:r w:rsidRPr="005E2170">
              <w:rPr>
                <w:rFonts w:asciiTheme="minorHAnsi" w:hAnsiTheme="minorHAnsi"/>
              </w:rPr>
              <w:t xml:space="preserve"> пользователем.</w:t>
            </w:r>
          </w:p>
        </w:tc>
      </w:tr>
      <w:tr w:rsidR="005E2170" w:rsidRPr="008009E7" w14:paraId="39039A41" w14:textId="77777777" w:rsidTr="00717555">
        <w:tc>
          <w:tcPr>
            <w:tcW w:w="1668" w:type="dxa"/>
            <w:tcBorders>
              <w:top w:val="nil"/>
              <w:left w:val="single" w:sz="4" w:space="0" w:color="auto"/>
              <w:bottom w:val="nil"/>
              <w:right w:val="nil"/>
            </w:tcBorders>
          </w:tcPr>
          <w:p w14:paraId="64FB547F" w14:textId="14A6306A" w:rsidR="005E2170" w:rsidRPr="007B77B7" w:rsidRDefault="00401C26" w:rsidP="005E2170">
            <w:pPr>
              <w:spacing w:before="120"/>
              <w:jc w:val="both"/>
              <w:rPr>
                <w:rFonts w:ascii="Consolas" w:hAnsi="Consolas"/>
              </w:rPr>
            </w:pPr>
            <w:r w:rsidRPr="007B77B7">
              <w:rPr>
                <w:rFonts w:ascii="Consolas" w:hAnsi="Consolas"/>
              </w:rPr>
              <w:t>NMBMSGS</w:t>
            </w:r>
          </w:p>
        </w:tc>
        <w:tc>
          <w:tcPr>
            <w:tcW w:w="7897" w:type="dxa"/>
            <w:tcBorders>
              <w:top w:val="nil"/>
              <w:left w:val="nil"/>
              <w:bottom w:val="nil"/>
              <w:right w:val="single" w:sz="4" w:space="0" w:color="auto"/>
            </w:tcBorders>
          </w:tcPr>
          <w:p w14:paraId="18E58A9E" w14:textId="3C985E8F" w:rsidR="005E2170" w:rsidRPr="005E2170" w:rsidRDefault="00401C26" w:rsidP="00401C26">
            <w:pPr>
              <w:spacing w:before="120"/>
              <w:jc w:val="both"/>
              <w:rPr>
                <w:rFonts w:asciiTheme="minorHAnsi" w:hAnsiTheme="minorHAnsi"/>
              </w:rPr>
            </w:pPr>
            <w:r w:rsidRPr="005E2170">
              <w:rPr>
                <w:rFonts w:asciiTheme="minorHAnsi" w:hAnsiTheme="minorHAnsi"/>
              </w:rPr>
              <w:t xml:space="preserve">2 байта, </w:t>
            </w:r>
            <w:r>
              <w:rPr>
                <w:rFonts w:asciiTheme="minorHAnsi" w:hAnsiTheme="minorHAnsi"/>
              </w:rPr>
              <w:t>количество</w:t>
            </w:r>
            <w:r w:rsidRPr="005E2170">
              <w:rPr>
                <w:rFonts w:asciiTheme="minorHAnsi" w:hAnsiTheme="minorHAnsi"/>
              </w:rPr>
              <w:t xml:space="preserve"> сообщени</w:t>
            </w:r>
            <w:r>
              <w:rPr>
                <w:rFonts w:asciiTheme="minorHAnsi" w:hAnsiTheme="minorHAnsi"/>
              </w:rPr>
              <w:t>й</w:t>
            </w:r>
            <w:r w:rsidRPr="005E2170">
              <w:rPr>
                <w:rFonts w:asciiTheme="minorHAnsi" w:hAnsiTheme="minorHAnsi"/>
              </w:rPr>
              <w:t>, устан</w:t>
            </w:r>
            <w:r>
              <w:rPr>
                <w:rFonts w:asciiTheme="minorHAnsi" w:hAnsiTheme="minorHAnsi"/>
              </w:rPr>
              <w:t>авливается</w:t>
            </w:r>
            <w:r w:rsidRPr="005E2170">
              <w:rPr>
                <w:rFonts w:asciiTheme="minorHAnsi" w:hAnsiTheme="minorHAnsi"/>
              </w:rPr>
              <w:t xml:space="preserve"> пользователем.</w:t>
            </w:r>
          </w:p>
        </w:tc>
      </w:tr>
      <w:tr w:rsidR="00401C26" w:rsidRPr="008009E7" w14:paraId="1972C832" w14:textId="77777777" w:rsidTr="00717555">
        <w:tc>
          <w:tcPr>
            <w:tcW w:w="1668" w:type="dxa"/>
            <w:tcBorders>
              <w:top w:val="nil"/>
              <w:left w:val="single" w:sz="4" w:space="0" w:color="auto"/>
              <w:bottom w:val="nil"/>
              <w:right w:val="nil"/>
            </w:tcBorders>
          </w:tcPr>
          <w:p w14:paraId="1D5C6E29" w14:textId="763F3FBB" w:rsidR="00401C26" w:rsidRPr="007B77B7" w:rsidRDefault="00401C26" w:rsidP="005E2170">
            <w:pPr>
              <w:spacing w:before="120"/>
              <w:jc w:val="both"/>
              <w:rPr>
                <w:rFonts w:ascii="Consolas" w:hAnsi="Consolas"/>
              </w:rPr>
            </w:pPr>
            <w:r w:rsidRPr="007B77B7">
              <w:rPr>
                <w:rFonts w:ascii="Consolas" w:hAnsi="Consolas"/>
              </w:rPr>
              <w:t>DQPH</w:t>
            </w:r>
          </w:p>
        </w:tc>
        <w:tc>
          <w:tcPr>
            <w:tcW w:w="7897" w:type="dxa"/>
            <w:tcBorders>
              <w:top w:val="nil"/>
              <w:left w:val="nil"/>
              <w:bottom w:val="nil"/>
              <w:right w:val="single" w:sz="4" w:space="0" w:color="auto"/>
            </w:tcBorders>
          </w:tcPr>
          <w:p w14:paraId="7DFACC0B" w14:textId="26B8FF21" w:rsidR="00401C26" w:rsidRPr="005E2170" w:rsidRDefault="00627452" w:rsidP="00401C26">
            <w:pPr>
              <w:spacing w:before="120"/>
              <w:jc w:val="both"/>
              <w:rPr>
                <w:rFonts w:asciiTheme="minorHAnsi" w:hAnsiTheme="minorHAnsi"/>
              </w:rPr>
            </w:pPr>
            <w:r w:rsidRPr="005E2170">
              <w:rPr>
                <w:rFonts w:asciiTheme="minorHAnsi" w:hAnsiTheme="minorHAnsi"/>
              </w:rPr>
              <w:t>2 байта,</w:t>
            </w:r>
            <w:r>
              <w:rPr>
                <w:rFonts w:asciiTheme="minorHAnsi" w:hAnsiTheme="minorHAnsi"/>
              </w:rPr>
              <w:t xml:space="preserve"> заголовок списка удаления из очереди, устанавливается</w:t>
            </w:r>
            <w:r w:rsidR="00717555">
              <w:rPr>
                <w:rFonts w:asciiTheme="minorHAnsi" w:hAnsiTheme="minorHAnsi"/>
              </w:rPr>
              <w:br/>
            </w:r>
            <w:r>
              <w:rPr>
                <w:rFonts w:asciiTheme="minorHAnsi" w:hAnsiTheme="minorHAnsi"/>
              </w:rPr>
              <w:t>системой</w:t>
            </w:r>
            <w:r w:rsidR="004448D3">
              <w:rPr>
                <w:rFonts w:asciiTheme="minorHAnsi" w:hAnsiTheme="minorHAnsi"/>
              </w:rPr>
              <w:t>.</w:t>
            </w:r>
          </w:p>
        </w:tc>
      </w:tr>
      <w:tr w:rsidR="00627452" w:rsidRPr="008009E7" w14:paraId="6E1523FA" w14:textId="77777777" w:rsidTr="00717555">
        <w:tc>
          <w:tcPr>
            <w:tcW w:w="1668" w:type="dxa"/>
            <w:tcBorders>
              <w:top w:val="nil"/>
              <w:left w:val="single" w:sz="4" w:space="0" w:color="auto"/>
              <w:bottom w:val="nil"/>
              <w:right w:val="nil"/>
            </w:tcBorders>
          </w:tcPr>
          <w:p w14:paraId="750479B7" w14:textId="6B67D5E9" w:rsidR="00627452" w:rsidRPr="007B77B7" w:rsidRDefault="00627452" w:rsidP="005E2170">
            <w:pPr>
              <w:spacing w:before="120"/>
              <w:jc w:val="both"/>
              <w:rPr>
                <w:rFonts w:ascii="Consolas" w:hAnsi="Consolas"/>
              </w:rPr>
            </w:pPr>
            <w:r w:rsidRPr="007B77B7">
              <w:rPr>
                <w:rFonts w:ascii="Consolas" w:hAnsi="Consolas"/>
              </w:rPr>
              <w:t>NQPH</w:t>
            </w:r>
          </w:p>
        </w:tc>
        <w:tc>
          <w:tcPr>
            <w:tcW w:w="7897" w:type="dxa"/>
            <w:tcBorders>
              <w:top w:val="nil"/>
              <w:left w:val="nil"/>
              <w:bottom w:val="nil"/>
              <w:right w:val="single" w:sz="4" w:space="0" w:color="auto"/>
            </w:tcBorders>
          </w:tcPr>
          <w:p w14:paraId="47BE6428" w14:textId="18E749BE" w:rsidR="00627452" w:rsidRPr="005E2170" w:rsidRDefault="00627452" w:rsidP="00627452">
            <w:pPr>
              <w:spacing w:before="120"/>
              <w:jc w:val="both"/>
              <w:rPr>
                <w:rFonts w:asciiTheme="minorHAnsi" w:hAnsiTheme="minorHAnsi"/>
              </w:rPr>
            </w:pPr>
            <w:r w:rsidRPr="005E2170">
              <w:rPr>
                <w:rFonts w:asciiTheme="minorHAnsi" w:hAnsiTheme="minorHAnsi"/>
              </w:rPr>
              <w:t>2 байта,</w:t>
            </w:r>
            <w:r>
              <w:rPr>
                <w:rFonts w:asciiTheme="minorHAnsi" w:hAnsiTheme="minorHAnsi"/>
              </w:rPr>
              <w:t xml:space="preserve"> заголовок списка постан</w:t>
            </w:r>
            <w:r w:rsidR="00717555">
              <w:rPr>
                <w:rFonts w:asciiTheme="minorHAnsi" w:hAnsiTheme="minorHAnsi"/>
              </w:rPr>
              <w:t>овки в очередь, устанавливается</w:t>
            </w:r>
            <w:r w:rsidR="00717555">
              <w:rPr>
                <w:rFonts w:asciiTheme="minorHAnsi" w:hAnsiTheme="minorHAnsi"/>
              </w:rPr>
              <w:br/>
            </w:r>
            <w:r>
              <w:rPr>
                <w:rFonts w:asciiTheme="minorHAnsi" w:hAnsiTheme="minorHAnsi"/>
              </w:rPr>
              <w:t>системой</w:t>
            </w:r>
            <w:r w:rsidR="004448D3">
              <w:rPr>
                <w:rFonts w:asciiTheme="minorHAnsi" w:hAnsiTheme="minorHAnsi"/>
              </w:rPr>
              <w:t>.</w:t>
            </w:r>
          </w:p>
        </w:tc>
      </w:tr>
      <w:tr w:rsidR="00627452" w:rsidRPr="008009E7" w14:paraId="18BE564E" w14:textId="77777777" w:rsidTr="00717555">
        <w:tc>
          <w:tcPr>
            <w:tcW w:w="1668" w:type="dxa"/>
            <w:tcBorders>
              <w:top w:val="nil"/>
              <w:left w:val="single" w:sz="4" w:space="0" w:color="auto"/>
              <w:bottom w:val="nil"/>
              <w:right w:val="nil"/>
            </w:tcBorders>
          </w:tcPr>
          <w:p w14:paraId="29CF4BC6" w14:textId="02990ABB" w:rsidR="00627452" w:rsidRPr="007B77B7" w:rsidRDefault="00627452" w:rsidP="005E2170">
            <w:pPr>
              <w:spacing w:before="120"/>
              <w:jc w:val="both"/>
              <w:rPr>
                <w:rFonts w:ascii="Consolas" w:hAnsi="Consolas"/>
              </w:rPr>
            </w:pPr>
            <w:r w:rsidRPr="007B77B7">
              <w:rPr>
                <w:rFonts w:ascii="Consolas" w:hAnsi="Consolas"/>
              </w:rPr>
              <w:t>MSG$IN</w:t>
            </w:r>
          </w:p>
        </w:tc>
        <w:tc>
          <w:tcPr>
            <w:tcW w:w="7897" w:type="dxa"/>
            <w:tcBorders>
              <w:top w:val="nil"/>
              <w:left w:val="nil"/>
              <w:bottom w:val="nil"/>
              <w:right w:val="single" w:sz="4" w:space="0" w:color="auto"/>
            </w:tcBorders>
          </w:tcPr>
          <w:p w14:paraId="109AABD2" w14:textId="5D752F3C" w:rsidR="00627452" w:rsidRPr="005E2170" w:rsidRDefault="00627452" w:rsidP="00627452">
            <w:pPr>
              <w:spacing w:before="120"/>
              <w:jc w:val="both"/>
              <w:rPr>
                <w:rFonts w:asciiTheme="minorHAnsi" w:hAnsiTheme="minorHAnsi"/>
              </w:rPr>
            </w:pPr>
            <w:r w:rsidRPr="00627452">
              <w:rPr>
                <w:rFonts w:asciiTheme="minorHAnsi" w:hAnsiTheme="minorHAnsi"/>
              </w:rPr>
              <w:t xml:space="preserve">2 байта, указатель к следующему </w:t>
            </w:r>
            <w:r>
              <w:rPr>
                <w:rFonts w:asciiTheme="minorHAnsi" w:hAnsiTheme="minorHAnsi"/>
              </w:rPr>
              <w:t xml:space="preserve">входному </w:t>
            </w:r>
            <w:r w:rsidRPr="00627452">
              <w:rPr>
                <w:rFonts w:asciiTheme="minorHAnsi" w:hAnsiTheme="minorHAnsi"/>
              </w:rPr>
              <w:t xml:space="preserve">сообщению, </w:t>
            </w:r>
            <w:r w:rsidR="005D0222">
              <w:rPr>
                <w:rFonts w:asciiTheme="minorHAnsi" w:hAnsiTheme="minorHAnsi"/>
              </w:rPr>
              <w:t>устанавлив</w:t>
            </w:r>
            <w:r w:rsidR="005D0222">
              <w:rPr>
                <w:rFonts w:asciiTheme="minorHAnsi" w:hAnsiTheme="minorHAnsi"/>
              </w:rPr>
              <w:t>а</w:t>
            </w:r>
            <w:r w:rsidR="005D0222">
              <w:rPr>
                <w:rFonts w:asciiTheme="minorHAnsi" w:hAnsiTheme="minorHAnsi"/>
              </w:rPr>
              <w:t>ется системой.</w:t>
            </w:r>
          </w:p>
        </w:tc>
      </w:tr>
      <w:tr w:rsidR="005D0222" w:rsidRPr="008009E7" w14:paraId="36B1DA6C" w14:textId="77777777" w:rsidTr="00717555">
        <w:tc>
          <w:tcPr>
            <w:tcW w:w="1668" w:type="dxa"/>
            <w:tcBorders>
              <w:top w:val="nil"/>
              <w:left w:val="single" w:sz="4" w:space="0" w:color="auto"/>
              <w:bottom w:val="nil"/>
              <w:right w:val="nil"/>
            </w:tcBorders>
          </w:tcPr>
          <w:p w14:paraId="0D40360D" w14:textId="5F1C886D" w:rsidR="005D0222" w:rsidRPr="007B77B7" w:rsidRDefault="005D0222" w:rsidP="005E2170">
            <w:pPr>
              <w:spacing w:before="120"/>
              <w:jc w:val="both"/>
              <w:rPr>
                <w:rFonts w:ascii="Consolas" w:hAnsi="Consolas"/>
              </w:rPr>
            </w:pPr>
            <w:r w:rsidRPr="007B77B7">
              <w:rPr>
                <w:rFonts w:ascii="Consolas" w:hAnsi="Consolas"/>
              </w:rPr>
              <w:t>MSG$OUT</w:t>
            </w:r>
          </w:p>
        </w:tc>
        <w:tc>
          <w:tcPr>
            <w:tcW w:w="7897" w:type="dxa"/>
            <w:tcBorders>
              <w:top w:val="nil"/>
              <w:left w:val="nil"/>
              <w:bottom w:val="nil"/>
              <w:right w:val="single" w:sz="4" w:space="0" w:color="auto"/>
            </w:tcBorders>
          </w:tcPr>
          <w:p w14:paraId="73664D56" w14:textId="74F6BD5A" w:rsidR="005D0222" w:rsidRPr="00627452" w:rsidRDefault="005D0222" w:rsidP="00627452">
            <w:pPr>
              <w:spacing w:before="120"/>
              <w:jc w:val="both"/>
              <w:rPr>
                <w:rFonts w:asciiTheme="minorHAnsi" w:hAnsiTheme="minorHAnsi"/>
              </w:rPr>
            </w:pPr>
            <w:r w:rsidRPr="00627452">
              <w:rPr>
                <w:rFonts w:asciiTheme="minorHAnsi" w:hAnsiTheme="minorHAnsi"/>
              </w:rPr>
              <w:t xml:space="preserve">2 байта, указатель к следующему </w:t>
            </w:r>
            <w:r>
              <w:rPr>
                <w:rFonts w:asciiTheme="minorHAnsi" w:hAnsiTheme="minorHAnsi"/>
              </w:rPr>
              <w:t xml:space="preserve">выходному </w:t>
            </w:r>
            <w:r w:rsidRPr="00627452">
              <w:rPr>
                <w:rFonts w:asciiTheme="minorHAnsi" w:hAnsiTheme="minorHAnsi"/>
              </w:rPr>
              <w:t xml:space="preserve">сообщению, </w:t>
            </w:r>
            <w:r>
              <w:rPr>
                <w:rFonts w:asciiTheme="minorHAnsi" w:hAnsiTheme="minorHAnsi"/>
              </w:rPr>
              <w:t>устанавл</w:t>
            </w:r>
            <w:r>
              <w:rPr>
                <w:rFonts w:asciiTheme="minorHAnsi" w:hAnsiTheme="minorHAnsi"/>
              </w:rPr>
              <w:t>и</w:t>
            </w:r>
            <w:r>
              <w:rPr>
                <w:rFonts w:asciiTheme="minorHAnsi" w:hAnsiTheme="minorHAnsi"/>
              </w:rPr>
              <w:t>вается системой.</w:t>
            </w:r>
          </w:p>
        </w:tc>
      </w:tr>
      <w:tr w:rsidR="005D0222" w:rsidRPr="008009E7" w14:paraId="4C9366B3" w14:textId="77777777" w:rsidTr="00717555">
        <w:tc>
          <w:tcPr>
            <w:tcW w:w="1668" w:type="dxa"/>
            <w:tcBorders>
              <w:top w:val="nil"/>
              <w:left w:val="single" w:sz="4" w:space="0" w:color="auto"/>
              <w:bottom w:val="nil"/>
              <w:right w:val="nil"/>
            </w:tcBorders>
          </w:tcPr>
          <w:p w14:paraId="5C45F55C" w14:textId="07064F07" w:rsidR="005D0222" w:rsidRPr="007B77B7" w:rsidRDefault="005D0222" w:rsidP="005E2170">
            <w:pPr>
              <w:spacing w:before="120"/>
              <w:jc w:val="both"/>
              <w:rPr>
                <w:rFonts w:ascii="Consolas" w:hAnsi="Consolas"/>
              </w:rPr>
            </w:pPr>
            <w:r w:rsidRPr="007B77B7">
              <w:rPr>
                <w:rFonts w:ascii="Consolas" w:hAnsi="Consolas"/>
              </w:rPr>
              <w:t>MSG$CNT</w:t>
            </w:r>
          </w:p>
        </w:tc>
        <w:tc>
          <w:tcPr>
            <w:tcW w:w="7897" w:type="dxa"/>
            <w:tcBorders>
              <w:top w:val="nil"/>
              <w:left w:val="nil"/>
              <w:bottom w:val="nil"/>
              <w:right w:val="single" w:sz="4" w:space="0" w:color="auto"/>
            </w:tcBorders>
          </w:tcPr>
          <w:p w14:paraId="02E2A9A9" w14:textId="4977FDEF" w:rsidR="005D0222" w:rsidRPr="00627452" w:rsidRDefault="005D0222" w:rsidP="004A31C2">
            <w:pPr>
              <w:spacing w:before="120"/>
              <w:jc w:val="both"/>
              <w:rPr>
                <w:rFonts w:asciiTheme="minorHAnsi" w:hAnsiTheme="minorHAnsi"/>
              </w:rPr>
            </w:pPr>
            <w:r w:rsidRPr="005D0222">
              <w:rPr>
                <w:rFonts w:asciiTheme="minorHAnsi" w:hAnsiTheme="minorHAnsi"/>
              </w:rPr>
              <w:t xml:space="preserve">2 байта, </w:t>
            </w:r>
            <w:r w:rsidR="004A31C2">
              <w:rPr>
                <w:rFonts w:asciiTheme="minorHAnsi" w:hAnsiTheme="minorHAnsi"/>
              </w:rPr>
              <w:t>число</w:t>
            </w:r>
            <w:r w:rsidRPr="005D0222">
              <w:rPr>
                <w:rFonts w:asciiTheme="minorHAnsi" w:hAnsiTheme="minorHAnsi"/>
              </w:rPr>
              <w:t xml:space="preserve"> сообщений в очереди, </w:t>
            </w:r>
            <w:r>
              <w:rPr>
                <w:rFonts w:asciiTheme="minorHAnsi" w:hAnsiTheme="minorHAnsi"/>
              </w:rPr>
              <w:t>устанавливается системой.</w:t>
            </w:r>
          </w:p>
        </w:tc>
      </w:tr>
      <w:tr w:rsidR="005D0222" w:rsidRPr="008009E7" w14:paraId="0E11DC36" w14:textId="77777777" w:rsidTr="00717555">
        <w:tc>
          <w:tcPr>
            <w:tcW w:w="1668" w:type="dxa"/>
            <w:tcBorders>
              <w:top w:val="nil"/>
              <w:left w:val="single" w:sz="4" w:space="0" w:color="auto"/>
              <w:bottom w:val="single" w:sz="4" w:space="0" w:color="auto"/>
              <w:right w:val="nil"/>
            </w:tcBorders>
          </w:tcPr>
          <w:p w14:paraId="7BCD2B14" w14:textId="43FF6BA6" w:rsidR="005D0222" w:rsidRPr="007B77B7" w:rsidRDefault="005D0222" w:rsidP="005E2170">
            <w:pPr>
              <w:spacing w:before="120"/>
              <w:jc w:val="both"/>
              <w:rPr>
                <w:rFonts w:ascii="Consolas" w:hAnsi="Consolas"/>
              </w:rPr>
            </w:pPr>
            <w:r w:rsidRPr="007B77B7">
              <w:rPr>
                <w:rFonts w:ascii="Consolas" w:hAnsi="Consolas"/>
              </w:rPr>
              <w:t>BUFFER</w:t>
            </w:r>
          </w:p>
        </w:tc>
        <w:tc>
          <w:tcPr>
            <w:tcW w:w="7897" w:type="dxa"/>
            <w:tcBorders>
              <w:top w:val="nil"/>
              <w:left w:val="nil"/>
              <w:bottom w:val="single" w:sz="4" w:space="0" w:color="auto"/>
              <w:right w:val="single" w:sz="4" w:space="0" w:color="auto"/>
            </w:tcBorders>
          </w:tcPr>
          <w:p w14:paraId="08FA86CB" w14:textId="3517B90E" w:rsidR="005D0222" w:rsidRPr="005D0222" w:rsidRDefault="007A5001" w:rsidP="00627452">
            <w:pPr>
              <w:spacing w:before="120"/>
              <w:jc w:val="both"/>
              <w:rPr>
                <w:rFonts w:asciiTheme="minorHAnsi" w:hAnsiTheme="minorHAnsi"/>
              </w:rPr>
            </w:pPr>
            <w:r w:rsidRPr="007A5001">
              <w:rPr>
                <w:rFonts w:ascii="Consolas" w:hAnsi="Consolas"/>
              </w:rPr>
              <w:t>n</w:t>
            </w:r>
            <w:r w:rsidRPr="007A5001">
              <w:rPr>
                <w:rFonts w:asciiTheme="minorHAnsi" w:hAnsiTheme="minorHAnsi"/>
              </w:rPr>
              <w:t xml:space="preserve"> байт, где </w:t>
            </w:r>
            <w:r w:rsidRPr="007A5001">
              <w:rPr>
                <w:rFonts w:ascii="Consolas" w:hAnsi="Consolas"/>
              </w:rPr>
              <w:t>n</w:t>
            </w:r>
            <w:r w:rsidRPr="007A5001">
              <w:rPr>
                <w:rFonts w:asciiTheme="minorHAnsi" w:hAnsiTheme="minorHAnsi"/>
              </w:rPr>
              <w:t xml:space="preserve"> равно длине сообщения умноженному на число сообщ</w:t>
            </w:r>
            <w:r w:rsidRPr="007A5001">
              <w:rPr>
                <w:rFonts w:asciiTheme="minorHAnsi" w:hAnsiTheme="minorHAnsi"/>
              </w:rPr>
              <w:t>е</w:t>
            </w:r>
            <w:r w:rsidRPr="007A5001">
              <w:rPr>
                <w:rFonts w:asciiTheme="minorHAnsi" w:hAnsiTheme="minorHAnsi"/>
              </w:rPr>
              <w:t xml:space="preserve">ний. Область выделяется пользователем, устанавливается системой. </w:t>
            </w:r>
            <w:r w:rsidRPr="007A5001">
              <w:rPr>
                <w:rFonts w:asciiTheme="minorHAnsi" w:hAnsiTheme="minorHAnsi"/>
                <w:u w:val="single"/>
              </w:rPr>
              <w:t>Примечание</w:t>
            </w:r>
            <w:r w:rsidRPr="007A5001">
              <w:rPr>
                <w:rFonts w:asciiTheme="minorHAnsi" w:hAnsiTheme="minorHAnsi"/>
              </w:rPr>
              <w:t>: очереди взаимного исключения требуют 2-байтовый буфер для адреса владельца дескриптора процесса .</w:t>
            </w:r>
          </w:p>
        </w:tc>
      </w:tr>
    </w:tbl>
    <w:p w14:paraId="40275C31" w14:textId="74BDA2EA" w:rsidR="00984F11" w:rsidRDefault="00984F11" w:rsidP="00984F11">
      <w:pPr>
        <w:rPr>
          <w:sz w:val="2"/>
          <w:szCs w:val="2"/>
        </w:rPr>
      </w:pPr>
    </w:p>
    <w:p w14:paraId="2A1FDDA6" w14:textId="77777777" w:rsidR="00984F11" w:rsidRDefault="00984F11">
      <w:pPr>
        <w:rPr>
          <w:sz w:val="2"/>
          <w:szCs w:val="2"/>
        </w:rPr>
      </w:pPr>
      <w:r>
        <w:rPr>
          <w:sz w:val="2"/>
          <w:szCs w:val="2"/>
        </w:rPr>
        <w:br w:type="page"/>
      </w:r>
    </w:p>
    <w:p w14:paraId="468EF0EE" w14:textId="77777777" w:rsidR="00984F11" w:rsidRPr="00984F11" w:rsidRDefault="00984F11" w:rsidP="00984F11">
      <w:pPr>
        <w:rPr>
          <w:sz w:val="2"/>
          <w:szCs w:val="2"/>
        </w:rPr>
      </w:pPr>
    </w:p>
    <w:p w14:paraId="75263F85" w14:textId="085F784C" w:rsidR="00B05CC2" w:rsidRPr="00984F11" w:rsidRDefault="00F370C3" w:rsidP="00984F11">
      <w:pPr>
        <w:pStyle w:val="3"/>
      </w:pPr>
      <w:bookmarkStart w:id="141" w:name="_Toc310327313"/>
      <w:bookmarkStart w:id="142" w:name="_Toc312234861"/>
      <w:r w:rsidRPr="00F370C3">
        <w:t>Связные очереди</w:t>
      </w:r>
      <w:bookmarkEnd w:id="141"/>
      <w:bookmarkEnd w:id="142"/>
    </w:p>
    <w:p w14:paraId="48EE4110" w14:textId="21F13C4C" w:rsidR="00984F11" w:rsidRPr="00FF107A" w:rsidRDefault="00984F11" w:rsidP="00984F11">
      <w:pPr>
        <w:spacing w:before="120" w:after="120"/>
        <w:ind w:firstLine="709"/>
        <w:jc w:val="both"/>
        <w:rPr>
          <w:rFonts w:asciiTheme="minorHAnsi" w:hAnsiTheme="minorHAnsi"/>
        </w:rPr>
      </w:pPr>
      <w:r w:rsidRPr="00984F11">
        <w:rPr>
          <w:rFonts w:asciiTheme="minorHAnsi" w:hAnsiTheme="minorHAnsi"/>
        </w:rPr>
        <w:t xml:space="preserve">В следующем примере показано, как инициализировать </w:t>
      </w:r>
      <w:r w:rsidRPr="00481D60">
        <w:rPr>
          <w:rFonts w:ascii="Consolas" w:hAnsi="Consolas"/>
        </w:rPr>
        <w:t>QCB</w:t>
      </w:r>
      <w:r w:rsidRPr="00984F11">
        <w:rPr>
          <w:rFonts w:asciiTheme="minorHAnsi" w:hAnsiTheme="minorHAnsi"/>
        </w:rPr>
        <w:t xml:space="preserve"> для связно</w:t>
      </w:r>
      <w:r>
        <w:rPr>
          <w:rFonts w:asciiTheme="minorHAnsi" w:hAnsiTheme="minorHAnsi"/>
        </w:rPr>
        <w:t>й</w:t>
      </w:r>
      <w:r w:rsidRPr="00984F11">
        <w:rPr>
          <w:rFonts w:asciiTheme="minorHAnsi" w:hAnsiTheme="minorHAnsi"/>
        </w:rPr>
        <w:t xml:space="preserve"> оч</w:t>
      </w:r>
      <w:r w:rsidRPr="00984F11">
        <w:rPr>
          <w:rFonts w:asciiTheme="minorHAnsi" w:hAnsiTheme="minorHAnsi"/>
        </w:rPr>
        <w:t>е</w:t>
      </w:r>
      <w:r w:rsidRPr="00984F11">
        <w:rPr>
          <w:rFonts w:asciiTheme="minorHAnsi" w:hAnsiTheme="minorHAnsi"/>
        </w:rPr>
        <w:t>реди</w:t>
      </w:r>
      <w:r w:rsidR="00102A5B">
        <w:rPr>
          <w:rFonts w:asciiTheme="minorHAnsi" w:hAnsiTheme="minorHAnsi"/>
        </w:rPr>
        <w:fldChar w:fldCharType="begin"/>
      </w:r>
      <w:r w:rsidR="00102A5B">
        <w:instrText xml:space="preserve"> XE "</w:instrText>
      </w:r>
      <w:r w:rsidR="00102A5B">
        <w:rPr>
          <w:rFonts w:asciiTheme="minorHAnsi" w:hAnsiTheme="minorHAnsi"/>
        </w:rPr>
        <w:instrText>Связная</w:instrText>
      </w:r>
      <w:r w:rsidR="00102A5B" w:rsidRPr="00984F11">
        <w:rPr>
          <w:rFonts w:asciiTheme="minorHAnsi" w:hAnsiTheme="minorHAnsi"/>
        </w:rPr>
        <w:instrText xml:space="preserve"> оче</w:instrText>
      </w:r>
      <w:r w:rsidR="00102A5B">
        <w:rPr>
          <w:rFonts w:asciiTheme="minorHAnsi" w:hAnsiTheme="minorHAnsi"/>
        </w:rPr>
        <w:instrText>редь</w:instrText>
      </w:r>
      <w:r w:rsidR="00102A5B">
        <w:instrText xml:space="preserve">" </w:instrText>
      </w:r>
      <w:r w:rsidR="00102A5B">
        <w:rPr>
          <w:rFonts w:asciiTheme="minorHAnsi" w:hAnsiTheme="minorHAnsi"/>
        </w:rPr>
        <w:fldChar w:fldCharType="end"/>
      </w:r>
      <w:r w:rsidRPr="00984F11">
        <w:rPr>
          <w:rFonts w:asciiTheme="minorHAnsi" w:hAnsiTheme="minorHAnsi"/>
        </w:rPr>
        <w:t xml:space="preserve">, содержащей 4 </w:t>
      </w:r>
      <w:r>
        <w:rPr>
          <w:rFonts w:asciiTheme="minorHAnsi" w:hAnsiTheme="minorHAnsi"/>
        </w:rPr>
        <w:t>с</w:t>
      </w:r>
      <w:r w:rsidRPr="00984F11">
        <w:rPr>
          <w:rFonts w:asciiTheme="minorHAnsi" w:hAnsiTheme="minorHAnsi"/>
        </w:rPr>
        <w:t>ообщени</w:t>
      </w:r>
      <w:r>
        <w:rPr>
          <w:rFonts w:asciiTheme="minorHAnsi" w:hAnsiTheme="minorHAnsi"/>
        </w:rPr>
        <w:t>я</w:t>
      </w:r>
      <w:r w:rsidRPr="00984F11">
        <w:rPr>
          <w:rFonts w:asciiTheme="minorHAnsi" w:hAnsiTheme="minorHAnsi"/>
        </w:rPr>
        <w:t>, каждое длиной 33 байта.</w:t>
      </w:r>
    </w:p>
    <w:p w14:paraId="430A1062" w14:textId="10B6416E" w:rsidR="00A14039" w:rsidRPr="00EA3463" w:rsidRDefault="00A14039" w:rsidP="00A14039">
      <w:pPr>
        <w:spacing w:before="120" w:after="120"/>
        <w:jc w:val="both"/>
        <w:rPr>
          <w:rFonts w:ascii="Consolas" w:hAnsi="Consolas"/>
        </w:rPr>
      </w:pPr>
      <w:r w:rsidRPr="00EA3463">
        <w:rPr>
          <w:rFonts w:ascii="Consolas" w:hAnsi="Consolas"/>
          <w:lang w:val="en-US"/>
        </w:rPr>
        <w:t>PL/M:</w:t>
      </w:r>
      <w:r w:rsidR="00220CC0">
        <w:rPr>
          <w:rFonts w:ascii="Consolas" w:hAnsi="Consolas"/>
          <w:lang w:val="en-US"/>
        </w:rPr>
        <w:tab/>
      </w:r>
      <w:r w:rsidR="00220CC0">
        <w:rPr>
          <w:rFonts w:ascii="Consolas" w:hAnsi="Consolas"/>
          <w:lang w:val="en-US"/>
        </w:rPr>
        <w:tab/>
      </w:r>
      <w:r w:rsidR="00220CC0">
        <w:rPr>
          <w:rFonts w:ascii="Consolas" w:hAnsi="Consolas"/>
          <w:lang w:val="en-US"/>
        </w:rPr>
        <w:tab/>
      </w:r>
      <w:r w:rsidR="00220CC0">
        <w:rPr>
          <w:rFonts w:ascii="Consolas" w:hAnsi="Consolas"/>
          <w:lang w:val="en-US"/>
        </w:rPr>
        <w:tab/>
      </w:r>
      <w:r w:rsidR="00220CC0">
        <w:rPr>
          <w:rFonts w:ascii="Consolas" w:hAnsi="Consolas"/>
          <w:lang w:val="en-US"/>
        </w:rPr>
        <w:tab/>
      </w:r>
      <w:r w:rsidR="00220CC0">
        <w:rPr>
          <w:rFonts w:ascii="Consolas" w:hAnsi="Consolas"/>
          <w:lang w:val="en-US"/>
        </w:rPr>
        <w:tab/>
      </w:r>
      <w:r w:rsidRPr="00EA3463">
        <w:rPr>
          <w:rFonts w:ascii="Consolas" w:hAnsi="Consolas" w:cs="Charcoal CY"/>
        </w:rPr>
        <w:t>Ассемблер:</w:t>
      </w:r>
    </w:p>
    <w:p w14:paraId="779F4AF3" w14:textId="652C39A7" w:rsidR="00B05CC2" w:rsidRPr="00984F11" w:rsidRDefault="00B05CC2" w:rsidP="00B05CC2">
      <w:pPr>
        <w:spacing w:before="120"/>
        <w:jc w:val="both"/>
        <w:rPr>
          <w:rFonts w:ascii="Consolas" w:hAnsi="Consolas"/>
          <w:sz w:val="20"/>
          <w:szCs w:val="20"/>
          <w:lang w:val="en-US"/>
        </w:rPr>
      </w:pPr>
      <w:r w:rsidRPr="00984F11">
        <w:rPr>
          <w:rFonts w:ascii="Consolas" w:hAnsi="Consolas"/>
          <w:sz w:val="20"/>
          <w:szCs w:val="20"/>
          <w:lang w:val="en-US"/>
        </w:rPr>
        <w:t>DECLARE LINKED$QUEUE STRUCTURE (</w:t>
      </w:r>
      <w:r w:rsidR="00A14039">
        <w:rPr>
          <w:rFonts w:ascii="Consolas" w:hAnsi="Consolas"/>
          <w:noProof/>
          <w:sz w:val="20"/>
          <w:szCs w:val="20"/>
          <w:lang w:val="en-US"/>
        </w:rPr>
        <w:tab/>
      </w:r>
      <w:r w:rsidR="00A14039">
        <w:rPr>
          <w:rFonts w:ascii="Consolas" w:hAnsi="Consolas"/>
          <w:noProof/>
          <w:sz w:val="20"/>
          <w:szCs w:val="20"/>
          <w:lang w:val="en-US"/>
        </w:rPr>
        <w:tab/>
      </w:r>
      <w:r w:rsidR="00584303" w:rsidRPr="009D249B">
        <w:rPr>
          <w:rFonts w:ascii="Consolas" w:hAnsi="Consolas"/>
          <w:noProof/>
          <w:sz w:val="20"/>
          <w:szCs w:val="20"/>
          <w:lang w:val="en-US"/>
        </w:rPr>
        <w:t xml:space="preserve">/* </w:t>
      </w:r>
      <w:r w:rsidR="00C96F00" w:rsidRPr="00584303">
        <w:rPr>
          <w:rFonts w:ascii="Consolas" w:hAnsi="Consolas"/>
          <w:sz w:val="20"/>
          <w:szCs w:val="20"/>
          <w:lang w:val="en-US"/>
        </w:rPr>
        <w:t>LNKQUE</w:t>
      </w:r>
      <w:r w:rsidR="00584303">
        <w:rPr>
          <w:rFonts w:ascii="Consolas" w:hAnsi="Consolas"/>
          <w:noProof/>
          <w:sz w:val="20"/>
          <w:szCs w:val="20"/>
          <w:lang w:val="en-US"/>
        </w:rPr>
        <w:t xml:space="preserve">:                       </w:t>
      </w:r>
      <w:r w:rsidR="00A14039">
        <w:rPr>
          <w:rFonts w:ascii="Consolas" w:hAnsi="Consolas"/>
          <w:noProof/>
          <w:sz w:val="20"/>
          <w:szCs w:val="20"/>
          <w:lang w:val="en-US"/>
        </w:rPr>
        <w:t xml:space="preserve">   </w:t>
      </w:r>
      <w:r w:rsidR="00584303">
        <w:rPr>
          <w:rFonts w:ascii="Consolas" w:hAnsi="Consolas"/>
          <w:noProof/>
          <w:sz w:val="20"/>
          <w:szCs w:val="20"/>
          <w:lang w:val="en-US"/>
        </w:rPr>
        <w:t xml:space="preserve">      </w:t>
      </w:r>
      <w:r w:rsidR="00584303" w:rsidRPr="009D249B">
        <w:rPr>
          <w:rFonts w:ascii="Consolas" w:hAnsi="Consolas"/>
          <w:noProof/>
          <w:sz w:val="20"/>
          <w:szCs w:val="20"/>
          <w:lang w:val="en-US"/>
        </w:rPr>
        <w:t>*/</w:t>
      </w:r>
    </w:p>
    <w:p w14:paraId="350B4A02" w14:textId="6E7CE7D3"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QL</w:t>
      </w:r>
      <w:r w:rsidR="005A2367">
        <w:rPr>
          <w:rFonts w:ascii="Consolas" w:hAnsi="Consolas"/>
          <w:sz w:val="20"/>
          <w:szCs w:val="20"/>
          <w:lang w:val="en-US"/>
        </w:rPr>
        <w:t xml:space="preserve">          </w:t>
      </w:r>
      <w:r w:rsidR="00B05CC2" w:rsidRPr="00984F11">
        <w:rPr>
          <w:rFonts w:ascii="Consolas" w:hAnsi="Consolas"/>
          <w:sz w:val="20"/>
          <w:szCs w:val="20"/>
          <w:lang w:val="en-US"/>
        </w:rPr>
        <w:t xml:space="preserve"> 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QL</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0D2300C7" w14:textId="6EB313E5"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NAME (8) </w:t>
      </w:r>
      <w:r w:rsidR="005A2367">
        <w:rPr>
          <w:rFonts w:ascii="Consolas" w:hAnsi="Consolas"/>
          <w:sz w:val="20"/>
          <w:szCs w:val="20"/>
          <w:lang w:val="en-US"/>
        </w:rPr>
        <w:t xml:space="preserve">    </w:t>
      </w:r>
      <w:r w:rsidR="00B05CC2" w:rsidRPr="00984F11">
        <w:rPr>
          <w:rFonts w:ascii="Consolas" w:hAnsi="Consolas"/>
          <w:sz w:val="20"/>
          <w:szCs w:val="20"/>
          <w:lang w:val="en-US"/>
        </w:rPr>
        <w:t>BYTE,</w:t>
      </w:r>
      <w:r w:rsidR="00A14039">
        <w:rPr>
          <w:rFonts w:ascii="Consolas" w:hAnsi="Consolas"/>
          <w:sz w:val="20"/>
          <w:szCs w:val="20"/>
          <w:lang w:val="en-US"/>
        </w:rPr>
        <w:tab/>
      </w:r>
      <w:r w:rsidR="00A14039">
        <w:rPr>
          <w:rFonts w:ascii="Consolas" w:hAnsi="Consolas"/>
          <w:sz w:val="20"/>
          <w:szCs w:val="20"/>
          <w:lang w:val="en-US"/>
        </w:rPr>
        <w:tab/>
      </w:r>
      <w:r w:rsidR="00A14039">
        <w:rPr>
          <w:rFonts w:ascii="Consolas" w:hAnsi="Consolas"/>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DB</w:t>
      </w:r>
      <w:r w:rsidR="00A14039">
        <w:rPr>
          <w:rFonts w:ascii="Consolas" w:hAnsi="Consolas"/>
          <w:sz w:val="20"/>
          <w:szCs w:val="20"/>
          <w:lang w:val="en-US"/>
        </w:rPr>
        <w:t xml:space="preserve">  </w:t>
      </w:r>
      <w:r w:rsidR="00A14039" w:rsidRPr="00584303">
        <w:rPr>
          <w:rFonts w:ascii="Consolas" w:hAnsi="Consolas"/>
          <w:sz w:val="20"/>
          <w:szCs w:val="20"/>
          <w:lang w:val="en-US"/>
        </w:rPr>
        <w:t>'LINKQUE</w:t>
      </w:r>
      <w:r w:rsidR="00A14039">
        <w:rPr>
          <w:rFonts w:ascii="Consolas" w:hAnsi="Consolas"/>
          <w:sz w:val="20"/>
          <w:szCs w:val="20"/>
          <w:lang w:val="en-US"/>
        </w:rPr>
        <w:t xml:space="preserve"> </w:t>
      </w:r>
      <w:r w:rsidR="00A14039" w:rsidRPr="00584303">
        <w:rPr>
          <w:rFonts w:ascii="Consolas" w:hAnsi="Consolas"/>
          <w:sz w:val="20"/>
          <w:szCs w:val="20"/>
          <w:lang w:val="en-US"/>
        </w:rPr>
        <w:t>'</w:t>
      </w:r>
      <w:r w:rsidR="00361EC5">
        <w:rPr>
          <w:rFonts w:ascii="Consolas" w:hAnsi="Consolas"/>
          <w:sz w:val="20"/>
          <w:szCs w:val="20"/>
          <w:lang w:val="en-US"/>
        </w:rPr>
        <w:t xml:space="preserve">  </w:t>
      </w:r>
      <w:r w:rsidR="00A14039" w:rsidRPr="00584303">
        <w:rPr>
          <w:rFonts w:ascii="Consolas" w:hAnsi="Consolas"/>
          <w:sz w:val="20"/>
          <w:szCs w:val="20"/>
          <w:lang w:val="en-US"/>
        </w:rPr>
        <w:t>; NAME</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12E181CD" w14:textId="28387B3C"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MSGLEN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DW</w:t>
      </w:r>
      <w:r w:rsidR="00A14039">
        <w:rPr>
          <w:rFonts w:ascii="Consolas" w:hAnsi="Consolas"/>
          <w:sz w:val="20"/>
          <w:szCs w:val="20"/>
          <w:lang w:val="en-US"/>
        </w:rPr>
        <w:t xml:space="preserve">  </w:t>
      </w:r>
      <w:r w:rsidR="00A14039" w:rsidRPr="00584303">
        <w:rPr>
          <w:rFonts w:ascii="Consolas" w:hAnsi="Consolas"/>
          <w:sz w:val="20"/>
          <w:szCs w:val="20"/>
          <w:lang w:val="en-US"/>
        </w:rPr>
        <w:t>33</w:t>
      </w:r>
      <w:r w:rsidR="00A14039">
        <w:rPr>
          <w:rFonts w:ascii="Consolas" w:hAnsi="Consolas"/>
          <w:sz w:val="20"/>
          <w:szCs w:val="20"/>
          <w:lang w:val="en-US"/>
        </w:rPr>
        <w:t xml:space="preserve">          ; </w:t>
      </w:r>
      <w:r w:rsidR="00A14039" w:rsidRPr="00584303">
        <w:rPr>
          <w:rFonts w:ascii="Consolas" w:hAnsi="Consolas"/>
          <w:sz w:val="20"/>
          <w:szCs w:val="20"/>
          <w:lang w:val="en-US"/>
        </w:rPr>
        <w:t>MSGLEN</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703D4F17" w14:textId="7C6C69FF"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NMBMSGS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DW</w:t>
      </w:r>
      <w:r w:rsidR="00A14039">
        <w:rPr>
          <w:rFonts w:ascii="Consolas" w:hAnsi="Consolas"/>
          <w:sz w:val="20"/>
          <w:szCs w:val="20"/>
          <w:lang w:val="en-US"/>
        </w:rPr>
        <w:t xml:space="preserve">  </w:t>
      </w:r>
      <w:r w:rsidR="00A14039" w:rsidRPr="00584303">
        <w:rPr>
          <w:rFonts w:ascii="Consolas" w:hAnsi="Consolas"/>
          <w:sz w:val="20"/>
          <w:szCs w:val="20"/>
          <w:lang w:val="en-US"/>
        </w:rPr>
        <w:t>4</w:t>
      </w:r>
      <w:r w:rsidR="00A14039">
        <w:rPr>
          <w:rFonts w:ascii="Consolas" w:hAnsi="Consolas"/>
          <w:sz w:val="20"/>
          <w:szCs w:val="20"/>
          <w:lang w:val="en-US"/>
        </w:rPr>
        <w:t xml:space="preserve">           ; </w:t>
      </w:r>
      <w:r w:rsidR="00A14039" w:rsidRPr="00584303">
        <w:rPr>
          <w:rFonts w:ascii="Consolas" w:hAnsi="Consolas"/>
          <w:sz w:val="20"/>
          <w:szCs w:val="20"/>
          <w:lang w:val="en-US"/>
        </w:rPr>
        <w:t>NMBMSGS</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7B101957" w14:textId="07C42AF1"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DQPH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DQPH</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33A925B4" w14:textId="7527C831"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NQPH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NQPH</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7B18310B" w14:textId="01DB8397"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MH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MH</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6A1E7E36" w14:textId="4EFDA801"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MT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MT</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2EDCCA57" w14:textId="7E10DD06"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 xml:space="preserve">BH </w:t>
      </w:r>
      <w:r w:rsidR="005A2367">
        <w:rPr>
          <w:rFonts w:ascii="Consolas" w:hAnsi="Consolas"/>
          <w:sz w:val="20"/>
          <w:szCs w:val="20"/>
          <w:lang w:val="en-US"/>
        </w:rPr>
        <w:t xml:space="preserve">          </w:t>
      </w:r>
      <w:r w:rsidR="00B05CC2" w:rsidRPr="00984F11">
        <w:rPr>
          <w:rFonts w:ascii="Consolas" w:hAnsi="Consolas"/>
          <w:sz w:val="20"/>
          <w:szCs w:val="20"/>
          <w:lang w:val="en-US"/>
        </w:rPr>
        <w:t>ADDRESS,</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BH</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674B3495" w14:textId="5C867ED1"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BUFFER (140) BYTE  )</w:t>
      </w:r>
      <w:r w:rsidR="00A14039">
        <w:rPr>
          <w:rFonts w:ascii="Consolas" w:hAnsi="Consolas"/>
          <w:noProof/>
          <w:sz w:val="20"/>
          <w:szCs w:val="20"/>
          <w:lang w:val="en-US"/>
        </w:rPr>
        <w:tab/>
      </w:r>
      <w:r w:rsidR="00A14039">
        <w:rPr>
          <w:rFonts w:ascii="Consolas" w:hAnsi="Consolas"/>
          <w:noProof/>
          <w:sz w:val="20"/>
          <w:szCs w:val="20"/>
          <w:lang w:val="en-US"/>
        </w:rPr>
        <w:tab/>
      </w:r>
      <w:r w:rsidR="00A14039">
        <w:rPr>
          <w:rFonts w:ascii="Consolas" w:hAnsi="Consolas"/>
          <w:noProof/>
          <w:sz w:val="20"/>
          <w:szCs w:val="20"/>
          <w:lang w:val="en-US"/>
        </w:rPr>
        <w:tab/>
      </w:r>
      <w:r w:rsidR="00A14039" w:rsidRPr="009D249B">
        <w:rPr>
          <w:rFonts w:ascii="Consolas" w:hAnsi="Consolas"/>
          <w:noProof/>
          <w:sz w:val="20"/>
          <w:szCs w:val="20"/>
          <w:lang w:val="en-US"/>
        </w:rPr>
        <w:t xml:space="preserve">/* </w:t>
      </w:r>
      <w:r w:rsidR="00A14039" w:rsidRPr="00584303">
        <w:rPr>
          <w:rFonts w:ascii="Consolas" w:hAnsi="Consolas"/>
          <w:sz w:val="20"/>
          <w:szCs w:val="20"/>
          <w:lang w:val="en-US"/>
        </w:rPr>
        <w:t>BUFFER:</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4B2D352F" w14:textId="15AC88D0" w:rsidR="00B05CC2" w:rsidRPr="00984F11" w:rsidRDefault="00984F11" w:rsidP="00A66484">
      <w:pPr>
        <w:jc w:val="both"/>
        <w:rPr>
          <w:rFonts w:ascii="Consolas" w:hAnsi="Consolas"/>
          <w:sz w:val="20"/>
          <w:szCs w:val="20"/>
          <w:lang w:val="en-US"/>
        </w:rPr>
      </w:pPr>
      <w:r>
        <w:rPr>
          <w:rFonts w:ascii="Consolas" w:hAnsi="Consolas"/>
          <w:sz w:val="20"/>
          <w:szCs w:val="20"/>
          <w:lang w:val="en-US"/>
        </w:rPr>
        <w:t xml:space="preserve">    </w:t>
      </w:r>
      <w:r w:rsidR="00B05CC2" w:rsidRPr="00984F11">
        <w:rPr>
          <w:rFonts w:ascii="Consolas" w:hAnsi="Consolas"/>
          <w:sz w:val="20"/>
          <w:szCs w:val="20"/>
          <w:lang w:val="en-US"/>
        </w:rPr>
        <w:t>INITIAL (</w:t>
      </w:r>
      <w:r w:rsidR="005A2367">
        <w:rPr>
          <w:rFonts w:ascii="Consolas" w:hAnsi="Consolas"/>
          <w:sz w:val="20"/>
          <w:szCs w:val="20"/>
          <w:lang w:val="en-US"/>
        </w:rPr>
        <w:t>0</w:t>
      </w:r>
      <w:r w:rsidR="00B05CC2" w:rsidRPr="00984F11">
        <w:rPr>
          <w:rFonts w:ascii="Consolas" w:hAnsi="Consolas"/>
          <w:sz w:val="20"/>
          <w:szCs w:val="20"/>
          <w:lang w:val="en-US"/>
        </w:rPr>
        <w:t>,</w:t>
      </w:r>
      <w:r w:rsidRPr="009D249B">
        <w:rPr>
          <w:rFonts w:ascii="Consolas" w:hAnsi="Consolas"/>
          <w:noProof/>
          <w:sz w:val="20"/>
          <w:szCs w:val="20"/>
          <w:lang w:val="en-US"/>
        </w:rPr>
        <w:t>'</w:t>
      </w:r>
      <w:r w:rsidR="00B05CC2" w:rsidRPr="00984F11">
        <w:rPr>
          <w:rFonts w:ascii="Consolas" w:hAnsi="Consolas"/>
          <w:sz w:val="20"/>
          <w:szCs w:val="20"/>
          <w:lang w:val="en-US"/>
        </w:rPr>
        <w:t xml:space="preserve">LNKQUE  </w:t>
      </w:r>
      <w:r w:rsidRPr="009D249B">
        <w:rPr>
          <w:rFonts w:ascii="Consolas" w:hAnsi="Consolas"/>
          <w:noProof/>
          <w:sz w:val="20"/>
          <w:szCs w:val="20"/>
          <w:lang w:val="en-US"/>
        </w:rPr>
        <w:t>'</w:t>
      </w:r>
      <w:r w:rsidR="00B05CC2" w:rsidRPr="00984F11">
        <w:rPr>
          <w:rFonts w:ascii="Consolas" w:hAnsi="Consolas"/>
          <w:sz w:val="20"/>
          <w:szCs w:val="20"/>
          <w:lang w:val="en-US"/>
        </w:rPr>
        <w:t>,33,4);</w:t>
      </w:r>
      <w:r w:rsidR="00A14039">
        <w:rPr>
          <w:rFonts w:ascii="Consolas" w:hAnsi="Consolas"/>
          <w:sz w:val="20"/>
          <w:szCs w:val="20"/>
          <w:lang w:val="en-US"/>
        </w:rPr>
        <w:tab/>
      </w:r>
      <w:r w:rsidR="00A14039">
        <w:rPr>
          <w:rFonts w:ascii="Consolas" w:hAnsi="Consolas"/>
          <w:sz w:val="20"/>
          <w:szCs w:val="20"/>
          <w:lang w:val="en-US"/>
        </w:rPr>
        <w:tab/>
      </w:r>
      <w:r w:rsidR="00A14039" w:rsidRPr="009D249B">
        <w:rPr>
          <w:rFonts w:ascii="Consolas" w:hAnsi="Consolas"/>
          <w:noProof/>
          <w:sz w:val="20"/>
          <w:szCs w:val="20"/>
          <w:lang w:val="en-US"/>
        </w:rPr>
        <w:t xml:space="preserve">/* </w:t>
      </w:r>
      <w:r w:rsidR="00A14039">
        <w:rPr>
          <w:rFonts w:ascii="Consolas" w:hAnsi="Consolas"/>
          <w:noProof/>
          <w:sz w:val="20"/>
          <w:szCs w:val="20"/>
          <w:lang w:val="en-US"/>
        </w:rPr>
        <w:t xml:space="preserve">        </w:t>
      </w:r>
      <w:r w:rsidR="00A14039" w:rsidRPr="00584303">
        <w:rPr>
          <w:rFonts w:ascii="Consolas" w:hAnsi="Consolas"/>
          <w:sz w:val="20"/>
          <w:szCs w:val="20"/>
          <w:lang w:val="en-US"/>
        </w:rPr>
        <w:t>DS</w:t>
      </w:r>
      <w:r w:rsidR="00A14039">
        <w:rPr>
          <w:rFonts w:ascii="Consolas" w:hAnsi="Consolas"/>
          <w:sz w:val="20"/>
          <w:szCs w:val="20"/>
          <w:lang w:val="en-US"/>
        </w:rPr>
        <w:t xml:space="preserve">  </w:t>
      </w:r>
      <w:r w:rsidR="00A14039" w:rsidRPr="00584303">
        <w:rPr>
          <w:rFonts w:ascii="Consolas" w:hAnsi="Consolas"/>
          <w:sz w:val="20"/>
          <w:szCs w:val="20"/>
          <w:lang w:val="en-US"/>
        </w:rPr>
        <w:t>2</w:t>
      </w:r>
      <w:r w:rsidR="00A14039">
        <w:rPr>
          <w:rFonts w:ascii="Consolas" w:hAnsi="Consolas"/>
          <w:sz w:val="20"/>
          <w:szCs w:val="20"/>
          <w:lang w:val="en-US"/>
        </w:rPr>
        <w:t xml:space="preserve">           ; </w:t>
      </w:r>
      <w:r w:rsidR="00A14039" w:rsidRPr="00584303">
        <w:rPr>
          <w:rFonts w:ascii="Consolas" w:hAnsi="Consolas"/>
          <w:sz w:val="20"/>
          <w:szCs w:val="20"/>
          <w:lang w:val="en-US"/>
        </w:rPr>
        <w:t>MSG</w:t>
      </w:r>
      <w:r w:rsidR="00A14039">
        <w:rPr>
          <w:rFonts w:ascii="Consolas" w:hAnsi="Consolas"/>
          <w:sz w:val="20"/>
          <w:szCs w:val="20"/>
          <w:lang w:val="en-US"/>
        </w:rPr>
        <w:t xml:space="preserve"> </w:t>
      </w:r>
      <w:r w:rsidR="00A14039" w:rsidRPr="00584303">
        <w:rPr>
          <w:rFonts w:ascii="Consolas" w:hAnsi="Consolas"/>
          <w:sz w:val="20"/>
          <w:szCs w:val="20"/>
          <w:lang w:val="en-US"/>
        </w:rPr>
        <w:t>#1</w:t>
      </w:r>
      <w:r w:rsidR="00A14039">
        <w:rPr>
          <w:rFonts w:ascii="Consolas" w:hAnsi="Consolas"/>
          <w:sz w:val="20"/>
          <w:szCs w:val="20"/>
          <w:lang w:val="en-US"/>
        </w:rPr>
        <w:t xml:space="preserve"> </w:t>
      </w:r>
      <w:r w:rsidR="00A14039" w:rsidRPr="00584303">
        <w:rPr>
          <w:rFonts w:ascii="Consolas" w:hAnsi="Consolas"/>
          <w:sz w:val="20"/>
          <w:szCs w:val="20"/>
          <w:lang w:val="en-US"/>
        </w:rPr>
        <w:t>LINK</w:t>
      </w:r>
      <w:r w:rsidR="00A14039">
        <w:rPr>
          <w:rFonts w:ascii="Consolas" w:hAnsi="Consolas"/>
          <w:noProof/>
          <w:sz w:val="20"/>
          <w:szCs w:val="20"/>
          <w:lang w:val="en-US"/>
        </w:rPr>
        <w:t xml:space="preserve">  </w:t>
      </w:r>
      <w:r w:rsidR="00A14039" w:rsidRPr="009D249B">
        <w:rPr>
          <w:rFonts w:ascii="Consolas" w:hAnsi="Consolas"/>
          <w:noProof/>
          <w:sz w:val="20"/>
          <w:szCs w:val="20"/>
          <w:lang w:val="en-US"/>
        </w:rPr>
        <w:t>*/</w:t>
      </w:r>
    </w:p>
    <w:p w14:paraId="08BAA580" w14:textId="77777777" w:rsidR="00A14039" w:rsidRPr="00584303" w:rsidRDefault="00A14039" w:rsidP="00A14039">
      <w:pPr>
        <w:ind w:left="424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33</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#1</w:t>
      </w:r>
      <w:r>
        <w:rPr>
          <w:rFonts w:ascii="Consolas" w:hAnsi="Consolas"/>
          <w:sz w:val="20"/>
          <w:szCs w:val="20"/>
          <w:lang w:val="en-US"/>
        </w:rPr>
        <w:t xml:space="preserve"> </w:t>
      </w:r>
      <w:r w:rsidRPr="00584303">
        <w:rPr>
          <w:rFonts w:ascii="Consolas" w:hAnsi="Consolas"/>
          <w:sz w:val="20"/>
          <w:szCs w:val="20"/>
          <w:lang w:val="en-US"/>
        </w:rPr>
        <w:t>DATA</w:t>
      </w:r>
      <w:r>
        <w:rPr>
          <w:rFonts w:ascii="Consolas" w:hAnsi="Consolas"/>
          <w:noProof/>
          <w:sz w:val="20"/>
          <w:szCs w:val="20"/>
          <w:lang w:val="en-US"/>
        </w:rPr>
        <w:t xml:space="preserve">  </w:t>
      </w:r>
      <w:r w:rsidRPr="009D249B">
        <w:rPr>
          <w:rFonts w:ascii="Consolas" w:hAnsi="Consolas"/>
          <w:noProof/>
          <w:sz w:val="20"/>
          <w:szCs w:val="20"/>
          <w:lang w:val="en-US"/>
        </w:rPr>
        <w:t>*/</w:t>
      </w:r>
    </w:p>
    <w:p w14:paraId="7B6BCD47"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2</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#2</w:t>
      </w:r>
      <w:r>
        <w:rPr>
          <w:rFonts w:ascii="Consolas" w:hAnsi="Consolas"/>
          <w:sz w:val="20"/>
          <w:szCs w:val="20"/>
          <w:lang w:val="en-US"/>
        </w:rPr>
        <w:t xml:space="preserve"> </w:t>
      </w:r>
      <w:r w:rsidRPr="00584303">
        <w:rPr>
          <w:rFonts w:ascii="Consolas" w:hAnsi="Consolas"/>
          <w:sz w:val="20"/>
          <w:szCs w:val="20"/>
          <w:lang w:val="en-US"/>
        </w:rPr>
        <w:t>LINK</w:t>
      </w:r>
      <w:r>
        <w:rPr>
          <w:rFonts w:ascii="Consolas" w:hAnsi="Consolas"/>
          <w:noProof/>
          <w:sz w:val="20"/>
          <w:szCs w:val="20"/>
          <w:lang w:val="en-US"/>
        </w:rPr>
        <w:t xml:space="preserve">  </w:t>
      </w:r>
      <w:r w:rsidRPr="009D249B">
        <w:rPr>
          <w:rFonts w:ascii="Consolas" w:hAnsi="Consolas"/>
          <w:noProof/>
          <w:sz w:val="20"/>
          <w:szCs w:val="20"/>
          <w:lang w:val="en-US"/>
        </w:rPr>
        <w:t>*/</w:t>
      </w:r>
    </w:p>
    <w:p w14:paraId="71AF1C51"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33</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#2</w:t>
      </w:r>
      <w:r>
        <w:rPr>
          <w:rFonts w:ascii="Consolas" w:hAnsi="Consolas"/>
          <w:sz w:val="20"/>
          <w:szCs w:val="20"/>
          <w:lang w:val="en-US"/>
        </w:rPr>
        <w:t xml:space="preserve"> </w:t>
      </w:r>
      <w:r w:rsidRPr="00584303">
        <w:rPr>
          <w:rFonts w:ascii="Consolas" w:hAnsi="Consolas"/>
          <w:sz w:val="20"/>
          <w:szCs w:val="20"/>
          <w:lang w:val="en-US"/>
        </w:rPr>
        <w:t>DATA</w:t>
      </w:r>
      <w:r>
        <w:rPr>
          <w:rFonts w:ascii="Consolas" w:hAnsi="Consolas"/>
          <w:noProof/>
          <w:sz w:val="20"/>
          <w:szCs w:val="20"/>
          <w:lang w:val="en-US"/>
        </w:rPr>
        <w:t xml:space="preserve">  </w:t>
      </w:r>
      <w:r w:rsidRPr="009D249B">
        <w:rPr>
          <w:rFonts w:ascii="Consolas" w:hAnsi="Consolas"/>
          <w:noProof/>
          <w:sz w:val="20"/>
          <w:szCs w:val="20"/>
          <w:lang w:val="en-US"/>
        </w:rPr>
        <w:t>*/</w:t>
      </w:r>
    </w:p>
    <w:p w14:paraId="65DE559F"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2</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#3</w:t>
      </w:r>
      <w:r>
        <w:rPr>
          <w:rFonts w:ascii="Consolas" w:hAnsi="Consolas"/>
          <w:sz w:val="20"/>
          <w:szCs w:val="20"/>
          <w:lang w:val="en-US"/>
        </w:rPr>
        <w:t xml:space="preserve"> </w:t>
      </w:r>
      <w:r w:rsidRPr="00584303">
        <w:rPr>
          <w:rFonts w:ascii="Consolas" w:hAnsi="Consolas"/>
          <w:sz w:val="20"/>
          <w:szCs w:val="20"/>
          <w:lang w:val="en-US"/>
        </w:rPr>
        <w:t>LINK</w:t>
      </w:r>
      <w:r>
        <w:rPr>
          <w:rFonts w:ascii="Consolas" w:hAnsi="Consolas"/>
          <w:noProof/>
          <w:sz w:val="20"/>
          <w:szCs w:val="20"/>
          <w:lang w:val="en-US"/>
        </w:rPr>
        <w:t xml:space="preserve">  </w:t>
      </w:r>
      <w:r w:rsidRPr="009D249B">
        <w:rPr>
          <w:rFonts w:ascii="Consolas" w:hAnsi="Consolas"/>
          <w:noProof/>
          <w:sz w:val="20"/>
          <w:szCs w:val="20"/>
          <w:lang w:val="en-US"/>
        </w:rPr>
        <w:t>*/</w:t>
      </w:r>
    </w:p>
    <w:p w14:paraId="1D879AE4"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33</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#3</w:t>
      </w:r>
      <w:r>
        <w:rPr>
          <w:rFonts w:ascii="Consolas" w:hAnsi="Consolas"/>
          <w:sz w:val="20"/>
          <w:szCs w:val="20"/>
          <w:lang w:val="en-US"/>
        </w:rPr>
        <w:t xml:space="preserve"> </w:t>
      </w:r>
      <w:r w:rsidRPr="00584303">
        <w:rPr>
          <w:rFonts w:ascii="Consolas" w:hAnsi="Consolas"/>
          <w:sz w:val="20"/>
          <w:szCs w:val="20"/>
          <w:lang w:val="en-US"/>
        </w:rPr>
        <w:t>DATA</w:t>
      </w:r>
      <w:r>
        <w:rPr>
          <w:rFonts w:ascii="Consolas" w:hAnsi="Consolas"/>
          <w:noProof/>
          <w:sz w:val="20"/>
          <w:szCs w:val="20"/>
          <w:lang w:val="en-US"/>
        </w:rPr>
        <w:t xml:space="preserve">  </w:t>
      </w:r>
      <w:r w:rsidRPr="009D249B">
        <w:rPr>
          <w:rFonts w:ascii="Consolas" w:hAnsi="Consolas"/>
          <w:noProof/>
          <w:sz w:val="20"/>
          <w:szCs w:val="20"/>
          <w:lang w:val="en-US"/>
        </w:rPr>
        <w:t>*/</w:t>
      </w:r>
    </w:p>
    <w:p w14:paraId="764DE668"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2</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#4</w:t>
      </w:r>
      <w:r>
        <w:rPr>
          <w:rFonts w:ascii="Consolas" w:hAnsi="Consolas"/>
          <w:sz w:val="20"/>
          <w:szCs w:val="20"/>
          <w:lang w:val="en-US"/>
        </w:rPr>
        <w:t xml:space="preserve"> </w:t>
      </w:r>
      <w:r w:rsidRPr="00584303">
        <w:rPr>
          <w:rFonts w:ascii="Consolas" w:hAnsi="Consolas"/>
          <w:sz w:val="20"/>
          <w:szCs w:val="20"/>
          <w:lang w:val="en-US"/>
        </w:rPr>
        <w:t>LINK</w:t>
      </w:r>
      <w:r>
        <w:rPr>
          <w:rFonts w:ascii="Consolas" w:hAnsi="Consolas"/>
          <w:noProof/>
          <w:sz w:val="20"/>
          <w:szCs w:val="20"/>
          <w:lang w:val="en-US"/>
        </w:rPr>
        <w:t xml:space="preserve">  </w:t>
      </w:r>
      <w:r w:rsidRPr="009D249B">
        <w:rPr>
          <w:rFonts w:ascii="Consolas" w:hAnsi="Consolas"/>
          <w:noProof/>
          <w:sz w:val="20"/>
          <w:szCs w:val="20"/>
          <w:lang w:val="en-US"/>
        </w:rPr>
        <w:t>*/</w:t>
      </w:r>
    </w:p>
    <w:p w14:paraId="258D0BDC" w14:textId="77777777" w:rsidR="00A14039" w:rsidRPr="00584303" w:rsidRDefault="00A14039" w:rsidP="00A14039">
      <w:pPr>
        <w:ind w:left="3540" w:firstLine="708"/>
        <w:jc w:val="both"/>
        <w:rPr>
          <w:rFonts w:ascii="Consolas" w:hAnsi="Consolas"/>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584303">
        <w:rPr>
          <w:rFonts w:ascii="Consolas" w:hAnsi="Consolas"/>
          <w:sz w:val="20"/>
          <w:szCs w:val="20"/>
          <w:lang w:val="en-US"/>
        </w:rPr>
        <w:t>DS</w:t>
      </w:r>
      <w:r>
        <w:rPr>
          <w:rFonts w:ascii="Consolas" w:hAnsi="Consolas"/>
          <w:sz w:val="20"/>
          <w:szCs w:val="20"/>
          <w:lang w:val="en-US"/>
        </w:rPr>
        <w:t xml:space="preserve">  </w:t>
      </w:r>
      <w:r w:rsidRPr="00584303">
        <w:rPr>
          <w:rFonts w:ascii="Consolas" w:hAnsi="Consolas"/>
          <w:sz w:val="20"/>
          <w:szCs w:val="20"/>
          <w:lang w:val="en-US"/>
        </w:rPr>
        <w:t>33</w:t>
      </w:r>
      <w:r>
        <w:rPr>
          <w:rFonts w:ascii="Consolas" w:hAnsi="Consolas"/>
          <w:sz w:val="20"/>
          <w:szCs w:val="20"/>
          <w:lang w:val="en-US"/>
        </w:rPr>
        <w:t xml:space="preserve">          ; </w:t>
      </w:r>
      <w:r w:rsidRPr="00584303">
        <w:rPr>
          <w:rFonts w:ascii="Consolas" w:hAnsi="Consolas"/>
          <w:sz w:val="20"/>
          <w:szCs w:val="20"/>
          <w:lang w:val="en-US"/>
        </w:rPr>
        <w:t>MSG</w:t>
      </w:r>
      <w:r>
        <w:rPr>
          <w:rFonts w:ascii="Consolas" w:hAnsi="Consolas"/>
          <w:sz w:val="20"/>
          <w:szCs w:val="20"/>
          <w:lang w:val="en-US"/>
        </w:rPr>
        <w:t xml:space="preserve"> </w:t>
      </w:r>
      <w:r w:rsidRPr="00584303">
        <w:rPr>
          <w:rFonts w:ascii="Consolas" w:hAnsi="Consolas"/>
          <w:sz w:val="20"/>
          <w:szCs w:val="20"/>
          <w:lang w:val="en-US"/>
        </w:rPr>
        <w:t>#4 DATA</w:t>
      </w:r>
      <w:r>
        <w:rPr>
          <w:rFonts w:ascii="Consolas" w:hAnsi="Consolas"/>
          <w:noProof/>
          <w:sz w:val="20"/>
          <w:szCs w:val="20"/>
          <w:lang w:val="en-US"/>
        </w:rPr>
        <w:t xml:space="preserve">  </w:t>
      </w:r>
      <w:r w:rsidRPr="009D249B">
        <w:rPr>
          <w:rFonts w:ascii="Consolas" w:hAnsi="Consolas"/>
          <w:noProof/>
          <w:sz w:val="20"/>
          <w:szCs w:val="20"/>
          <w:lang w:val="en-US"/>
        </w:rPr>
        <w:t>*/</w:t>
      </w:r>
    </w:p>
    <w:p w14:paraId="0DEC4F45" w14:textId="31730302" w:rsidR="00220CC0" w:rsidRPr="00FF107A" w:rsidRDefault="00361EC5" w:rsidP="00220CC0">
      <w:pPr>
        <w:spacing w:before="120" w:after="120"/>
        <w:jc w:val="both"/>
        <w:rPr>
          <w:rFonts w:asciiTheme="minorHAnsi" w:hAnsiTheme="minorHAnsi"/>
        </w:rPr>
      </w:pPr>
      <w:r w:rsidRPr="00361EC5">
        <w:rPr>
          <w:rFonts w:asciiTheme="minorHAnsi" w:hAnsiTheme="minorHAnsi"/>
        </w:rPr>
        <w:t>Элементы связн</w:t>
      </w:r>
      <w:r>
        <w:rPr>
          <w:rFonts w:asciiTheme="minorHAnsi" w:hAnsiTheme="minorHAnsi"/>
        </w:rPr>
        <w:t>ой</w:t>
      </w:r>
      <w:r w:rsidRPr="00361EC5">
        <w:rPr>
          <w:rFonts w:asciiTheme="minorHAnsi" w:hAnsiTheme="minorHAnsi"/>
        </w:rPr>
        <w:t xml:space="preserve"> очереди показан</w:t>
      </w:r>
      <w:r w:rsidR="008F1656">
        <w:rPr>
          <w:rFonts w:asciiTheme="minorHAnsi" w:hAnsiTheme="minorHAnsi"/>
        </w:rPr>
        <w:t>ные</w:t>
      </w:r>
      <w:r w:rsidRPr="00361EC5">
        <w:rPr>
          <w:rFonts w:asciiTheme="minorHAnsi" w:hAnsiTheme="minorHAnsi"/>
        </w:rPr>
        <w:t xml:space="preserve"> выше, определены в </w:t>
      </w:r>
      <w:r w:rsidR="008F1656" w:rsidRPr="008F1656">
        <w:rPr>
          <w:rFonts w:asciiTheme="minorHAnsi" w:hAnsiTheme="minorHAnsi"/>
          <w:i/>
        </w:rPr>
        <w:t>Т</w:t>
      </w:r>
      <w:r w:rsidRPr="008F1656">
        <w:rPr>
          <w:rFonts w:asciiTheme="minorHAnsi" w:hAnsiTheme="minorHAnsi"/>
          <w:i/>
        </w:rPr>
        <w:t>аблице 3-3</w:t>
      </w:r>
      <w:r w:rsidRPr="00361EC5">
        <w:rPr>
          <w:rFonts w:asciiTheme="minorHAnsi" w:hAnsiTheme="minorHAnsi"/>
        </w:rPr>
        <w:t xml:space="preserve">. </w:t>
      </w:r>
      <w:r w:rsidR="008F1656" w:rsidRPr="0091671F">
        <w:rPr>
          <w:rFonts w:asciiTheme="minorHAnsi" w:hAnsiTheme="minorHAnsi"/>
        </w:rPr>
        <w:t>Суммарные накладные расходы для очереди составляют</w:t>
      </w:r>
      <w:r w:rsidRPr="00361EC5">
        <w:rPr>
          <w:rFonts w:asciiTheme="minorHAnsi" w:hAnsiTheme="minorHAnsi"/>
        </w:rPr>
        <w:t xml:space="preserve"> 24 байта.</w:t>
      </w:r>
    </w:p>
    <w:p w14:paraId="7EEB1DFF" w14:textId="43130A98" w:rsidR="004448D3" w:rsidRDefault="004448D3" w:rsidP="00FC64CB">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3</w:t>
        </w:r>
      </w:fldSimple>
      <w:r>
        <w:t xml:space="preserve"> </w:t>
      </w:r>
      <w:r w:rsidRPr="00401C26">
        <w:t xml:space="preserve">Элементы </w:t>
      </w:r>
      <w:r>
        <w:t>связной</w:t>
      </w:r>
      <w:r w:rsidRPr="00401C26">
        <w:t xml:space="preserve"> очереди</w:t>
      </w:r>
    </w:p>
    <w:tbl>
      <w:tblPr>
        <w:tblStyle w:val="a7"/>
        <w:tblW w:w="0" w:type="auto"/>
        <w:tblLook w:val="04A0" w:firstRow="1" w:lastRow="0" w:firstColumn="1" w:lastColumn="0" w:noHBand="0" w:noVBand="1"/>
      </w:tblPr>
      <w:tblGrid>
        <w:gridCol w:w="1951"/>
        <w:gridCol w:w="7614"/>
      </w:tblGrid>
      <w:tr w:rsidR="008F1656" w:rsidRPr="006A4966" w14:paraId="37DF6D49" w14:textId="77777777" w:rsidTr="00516E1D">
        <w:trPr>
          <w:tblHeader/>
        </w:trPr>
        <w:tc>
          <w:tcPr>
            <w:tcW w:w="1951" w:type="dxa"/>
            <w:tcBorders>
              <w:bottom w:val="single" w:sz="4" w:space="0" w:color="auto"/>
            </w:tcBorders>
          </w:tcPr>
          <w:p w14:paraId="5F3D6598" w14:textId="77777777" w:rsidR="008F1656" w:rsidRPr="006A4966" w:rsidRDefault="008F1656" w:rsidP="008F1656">
            <w:pPr>
              <w:spacing w:before="60" w:after="60"/>
              <w:jc w:val="both"/>
              <w:rPr>
                <w:rFonts w:asciiTheme="minorHAnsi" w:hAnsiTheme="minorHAnsi"/>
                <w:b/>
              </w:rPr>
            </w:pPr>
            <w:r w:rsidRPr="006A4966">
              <w:rPr>
                <w:rFonts w:asciiTheme="minorHAnsi" w:hAnsiTheme="minorHAnsi"/>
                <w:b/>
              </w:rPr>
              <w:t>Элемент</w:t>
            </w:r>
          </w:p>
        </w:tc>
        <w:tc>
          <w:tcPr>
            <w:tcW w:w="7614" w:type="dxa"/>
            <w:tcBorders>
              <w:bottom w:val="single" w:sz="4" w:space="0" w:color="auto"/>
            </w:tcBorders>
          </w:tcPr>
          <w:p w14:paraId="516F5A13" w14:textId="77777777" w:rsidR="008F1656" w:rsidRPr="006A4966" w:rsidRDefault="008F1656" w:rsidP="008F1656">
            <w:pPr>
              <w:spacing w:before="60" w:after="60"/>
              <w:jc w:val="both"/>
              <w:rPr>
                <w:rFonts w:asciiTheme="minorHAnsi" w:hAnsiTheme="minorHAnsi"/>
                <w:b/>
              </w:rPr>
            </w:pPr>
            <w:r w:rsidRPr="006A4966">
              <w:rPr>
                <w:rFonts w:asciiTheme="minorHAnsi" w:hAnsiTheme="minorHAnsi"/>
                <w:b/>
              </w:rPr>
              <w:t>Определение</w:t>
            </w:r>
          </w:p>
        </w:tc>
      </w:tr>
      <w:tr w:rsidR="008F1656" w:rsidRPr="008009E7" w14:paraId="5CD45A6D" w14:textId="77777777" w:rsidTr="00516E1D">
        <w:tc>
          <w:tcPr>
            <w:tcW w:w="1951" w:type="dxa"/>
            <w:tcBorders>
              <w:top w:val="single" w:sz="4" w:space="0" w:color="auto"/>
              <w:left w:val="single" w:sz="4" w:space="0" w:color="auto"/>
              <w:bottom w:val="nil"/>
              <w:right w:val="nil"/>
            </w:tcBorders>
          </w:tcPr>
          <w:p w14:paraId="11704FF5" w14:textId="77777777" w:rsidR="008F1656" w:rsidRPr="007B77B7" w:rsidRDefault="008F1656" w:rsidP="008F1656">
            <w:pPr>
              <w:spacing w:before="120"/>
              <w:jc w:val="both"/>
              <w:rPr>
                <w:rFonts w:ascii="Consolas" w:hAnsi="Consolas"/>
              </w:rPr>
            </w:pPr>
            <w:r w:rsidRPr="007B77B7">
              <w:rPr>
                <w:rFonts w:ascii="Consolas" w:hAnsi="Consolas"/>
              </w:rPr>
              <w:t>QL</w:t>
            </w:r>
          </w:p>
        </w:tc>
        <w:tc>
          <w:tcPr>
            <w:tcW w:w="7614" w:type="dxa"/>
            <w:tcBorders>
              <w:top w:val="single" w:sz="4" w:space="0" w:color="auto"/>
              <w:left w:val="nil"/>
              <w:bottom w:val="nil"/>
              <w:right w:val="single" w:sz="4" w:space="0" w:color="auto"/>
            </w:tcBorders>
          </w:tcPr>
          <w:p w14:paraId="1CB81397" w14:textId="77777777" w:rsidR="008F1656" w:rsidRPr="008009E7" w:rsidRDefault="008F1656" w:rsidP="008F1656">
            <w:pPr>
              <w:spacing w:before="120"/>
              <w:jc w:val="both"/>
              <w:rPr>
                <w:rFonts w:asciiTheme="minorHAnsi" w:hAnsiTheme="minorHAnsi"/>
              </w:rPr>
            </w:pPr>
            <w:r w:rsidRPr="005E2170">
              <w:rPr>
                <w:rFonts w:asciiTheme="minorHAnsi" w:hAnsiTheme="minorHAnsi"/>
              </w:rPr>
              <w:t>2-байтовая ссылка, устан</w:t>
            </w:r>
            <w:r>
              <w:rPr>
                <w:rFonts w:asciiTheme="minorHAnsi" w:hAnsiTheme="minorHAnsi"/>
              </w:rPr>
              <w:t>авливается</w:t>
            </w:r>
            <w:r w:rsidRPr="005E2170">
              <w:rPr>
                <w:rFonts w:asciiTheme="minorHAnsi" w:hAnsiTheme="minorHAnsi"/>
              </w:rPr>
              <w:t xml:space="preserve"> системой.</w:t>
            </w:r>
          </w:p>
        </w:tc>
      </w:tr>
      <w:tr w:rsidR="008F1656" w:rsidRPr="008009E7" w14:paraId="428E63A5" w14:textId="77777777" w:rsidTr="00516E1D">
        <w:tc>
          <w:tcPr>
            <w:tcW w:w="1951" w:type="dxa"/>
            <w:tcBorders>
              <w:top w:val="nil"/>
              <w:left w:val="single" w:sz="4" w:space="0" w:color="auto"/>
              <w:bottom w:val="nil"/>
              <w:right w:val="nil"/>
            </w:tcBorders>
          </w:tcPr>
          <w:p w14:paraId="1955143A" w14:textId="77777777" w:rsidR="008F1656" w:rsidRPr="007B77B7" w:rsidRDefault="008F1656" w:rsidP="008F1656">
            <w:pPr>
              <w:spacing w:before="120"/>
              <w:jc w:val="both"/>
              <w:rPr>
                <w:rFonts w:ascii="Consolas" w:hAnsi="Consolas"/>
              </w:rPr>
            </w:pPr>
            <w:r w:rsidRPr="007B77B7">
              <w:rPr>
                <w:rFonts w:ascii="Consolas" w:hAnsi="Consolas"/>
              </w:rPr>
              <w:t>NAME</w:t>
            </w:r>
          </w:p>
        </w:tc>
        <w:tc>
          <w:tcPr>
            <w:tcW w:w="7614" w:type="dxa"/>
            <w:tcBorders>
              <w:top w:val="nil"/>
              <w:left w:val="nil"/>
              <w:bottom w:val="nil"/>
              <w:right w:val="single" w:sz="4" w:space="0" w:color="auto"/>
            </w:tcBorders>
          </w:tcPr>
          <w:p w14:paraId="6FF5C4DE" w14:textId="77777777" w:rsidR="008F1656" w:rsidRPr="008009E7" w:rsidRDefault="008F1656" w:rsidP="008F1656">
            <w:pPr>
              <w:spacing w:before="120"/>
              <w:jc w:val="both"/>
              <w:rPr>
                <w:rFonts w:asciiTheme="minorHAnsi" w:hAnsiTheme="minorHAnsi"/>
              </w:rPr>
            </w:pPr>
            <w:r w:rsidRPr="005E2170">
              <w:rPr>
                <w:rFonts w:asciiTheme="minorHAnsi" w:hAnsiTheme="minorHAnsi"/>
              </w:rPr>
              <w:t>8 символов ASCII имени очереди, определяются пользователем.</w:t>
            </w:r>
          </w:p>
        </w:tc>
      </w:tr>
      <w:tr w:rsidR="008F1656" w:rsidRPr="008009E7" w14:paraId="30DBC2BC" w14:textId="77777777" w:rsidTr="00516E1D">
        <w:tc>
          <w:tcPr>
            <w:tcW w:w="1951" w:type="dxa"/>
            <w:tcBorders>
              <w:top w:val="nil"/>
              <w:left w:val="single" w:sz="4" w:space="0" w:color="auto"/>
              <w:bottom w:val="nil"/>
              <w:right w:val="nil"/>
            </w:tcBorders>
          </w:tcPr>
          <w:p w14:paraId="6DAECC15" w14:textId="4FB35333" w:rsidR="008F1656" w:rsidRPr="007B77B7" w:rsidRDefault="008F1656" w:rsidP="008F1656">
            <w:pPr>
              <w:spacing w:before="120"/>
              <w:jc w:val="both"/>
              <w:rPr>
                <w:rFonts w:ascii="Consolas" w:hAnsi="Consolas"/>
              </w:rPr>
            </w:pPr>
            <w:r w:rsidRPr="007B77B7">
              <w:rPr>
                <w:rFonts w:ascii="Consolas" w:hAnsi="Consolas"/>
              </w:rPr>
              <w:t>MSGLEN</w:t>
            </w:r>
          </w:p>
        </w:tc>
        <w:tc>
          <w:tcPr>
            <w:tcW w:w="7614" w:type="dxa"/>
            <w:tcBorders>
              <w:top w:val="nil"/>
              <w:left w:val="nil"/>
              <w:bottom w:val="nil"/>
              <w:right w:val="single" w:sz="4" w:space="0" w:color="auto"/>
            </w:tcBorders>
          </w:tcPr>
          <w:p w14:paraId="65D82A4D" w14:textId="1A2FE0FD" w:rsidR="008F1656" w:rsidRPr="005E2170" w:rsidRDefault="008F1656" w:rsidP="008F1656">
            <w:pPr>
              <w:spacing w:before="120"/>
              <w:jc w:val="both"/>
              <w:rPr>
                <w:rFonts w:asciiTheme="minorHAnsi" w:hAnsiTheme="minorHAnsi"/>
              </w:rPr>
            </w:pPr>
            <w:r w:rsidRPr="005E2170">
              <w:rPr>
                <w:rFonts w:asciiTheme="minorHAnsi" w:hAnsiTheme="minorHAnsi"/>
              </w:rPr>
              <w:t>2 байта, длина сообщения, устан</w:t>
            </w:r>
            <w:r>
              <w:rPr>
                <w:rFonts w:asciiTheme="minorHAnsi" w:hAnsiTheme="minorHAnsi"/>
              </w:rPr>
              <w:t>авливается</w:t>
            </w:r>
            <w:r w:rsidRPr="005E2170">
              <w:rPr>
                <w:rFonts w:asciiTheme="minorHAnsi" w:hAnsiTheme="minorHAnsi"/>
              </w:rPr>
              <w:t xml:space="preserve"> пользователем.</w:t>
            </w:r>
          </w:p>
        </w:tc>
      </w:tr>
      <w:tr w:rsidR="008F1656" w:rsidRPr="008009E7" w14:paraId="5EDA2EE1" w14:textId="77777777" w:rsidTr="00516E1D">
        <w:tc>
          <w:tcPr>
            <w:tcW w:w="1951" w:type="dxa"/>
            <w:tcBorders>
              <w:top w:val="nil"/>
              <w:left w:val="single" w:sz="4" w:space="0" w:color="auto"/>
              <w:bottom w:val="nil"/>
              <w:right w:val="nil"/>
            </w:tcBorders>
          </w:tcPr>
          <w:p w14:paraId="410C7E20" w14:textId="79D8F648" w:rsidR="008F1656" w:rsidRPr="007B77B7" w:rsidRDefault="004448D3" w:rsidP="008F1656">
            <w:pPr>
              <w:spacing w:before="120"/>
              <w:jc w:val="both"/>
              <w:rPr>
                <w:rFonts w:ascii="Consolas" w:hAnsi="Consolas"/>
              </w:rPr>
            </w:pPr>
            <w:r w:rsidRPr="007B77B7">
              <w:rPr>
                <w:rFonts w:ascii="Consolas" w:hAnsi="Consolas"/>
              </w:rPr>
              <w:t>NMBMSGS</w:t>
            </w:r>
          </w:p>
        </w:tc>
        <w:tc>
          <w:tcPr>
            <w:tcW w:w="7614" w:type="dxa"/>
            <w:tcBorders>
              <w:top w:val="nil"/>
              <w:left w:val="nil"/>
              <w:bottom w:val="nil"/>
              <w:right w:val="single" w:sz="4" w:space="0" w:color="auto"/>
            </w:tcBorders>
          </w:tcPr>
          <w:p w14:paraId="174F78CE" w14:textId="13B2A625" w:rsidR="008F1656" w:rsidRPr="005E2170" w:rsidRDefault="004448D3" w:rsidP="008F1656">
            <w:pPr>
              <w:spacing w:before="120"/>
              <w:jc w:val="both"/>
              <w:rPr>
                <w:rFonts w:asciiTheme="minorHAnsi" w:hAnsiTheme="minorHAnsi"/>
              </w:rPr>
            </w:pPr>
            <w:r w:rsidRPr="005E2170">
              <w:rPr>
                <w:rFonts w:asciiTheme="minorHAnsi" w:hAnsiTheme="minorHAnsi"/>
              </w:rPr>
              <w:t xml:space="preserve">2 байта, </w:t>
            </w:r>
            <w:r>
              <w:rPr>
                <w:rFonts w:asciiTheme="minorHAnsi" w:hAnsiTheme="minorHAnsi"/>
              </w:rPr>
              <w:t>количество</w:t>
            </w:r>
            <w:r w:rsidRPr="005E2170">
              <w:rPr>
                <w:rFonts w:asciiTheme="minorHAnsi" w:hAnsiTheme="minorHAnsi"/>
              </w:rPr>
              <w:t xml:space="preserve"> сообщени</w:t>
            </w:r>
            <w:r>
              <w:rPr>
                <w:rFonts w:asciiTheme="minorHAnsi" w:hAnsiTheme="minorHAnsi"/>
              </w:rPr>
              <w:t>й</w:t>
            </w:r>
            <w:r w:rsidRPr="005E2170">
              <w:rPr>
                <w:rFonts w:asciiTheme="minorHAnsi" w:hAnsiTheme="minorHAnsi"/>
              </w:rPr>
              <w:t>, устан</w:t>
            </w:r>
            <w:r>
              <w:rPr>
                <w:rFonts w:asciiTheme="minorHAnsi" w:hAnsiTheme="minorHAnsi"/>
              </w:rPr>
              <w:t>авливается</w:t>
            </w:r>
            <w:r w:rsidRPr="005E2170">
              <w:rPr>
                <w:rFonts w:asciiTheme="minorHAnsi" w:hAnsiTheme="minorHAnsi"/>
              </w:rPr>
              <w:t xml:space="preserve"> пользователем.</w:t>
            </w:r>
          </w:p>
        </w:tc>
      </w:tr>
      <w:tr w:rsidR="004448D3" w:rsidRPr="008009E7" w14:paraId="42BAEFCC" w14:textId="77777777" w:rsidTr="00516E1D">
        <w:tc>
          <w:tcPr>
            <w:tcW w:w="1951" w:type="dxa"/>
            <w:tcBorders>
              <w:top w:val="nil"/>
              <w:left w:val="single" w:sz="4" w:space="0" w:color="auto"/>
              <w:bottom w:val="nil"/>
              <w:right w:val="nil"/>
            </w:tcBorders>
          </w:tcPr>
          <w:p w14:paraId="7D7EFC47" w14:textId="5DF1427F" w:rsidR="004448D3" w:rsidRPr="007B77B7" w:rsidRDefault="004448D3" w:rsidP="008F1656">
            <w:pPr>
              <w:spacing w:before="120"/>
              <w:jc w:val="both"/>
              <w:rPr>
                <w:rFonts w:ascii="Consolas" w:hAnsi="Consolas"/>
              </w:rPr>
            </w:pPr>
            <w:r w:rsidRPr="007B77B7">
              <w:rPr>
                <w:rFonts w:ascii="Consolas" w:hAnsi="Consolas"/>
              </w:rPr>
              <w:t>DQPH</w:t>
            </w:r>
          </w:p>
        </w:tc>
        <w:tc>
          <w:tcPr>
            <w:tcW w:w="7614" w:type="dxa"/>
            <w:tcBorders>
              <w:top w:val="nil"/>
              <w:left w:val="nil"/>
              <w:bottom w:val="nil"/>
              <w:right w:val="single" w:sz="4" w:space="0" w:color="auto"/>
            </w:tcBorders>
          </w:tcPr>
          <w:p w14:paraId="0BA136AB" w14:textId="0066C829" w:rsidR="004448D3" w:rsidRPr="005E2170" w:rsidRDefault="004448D3" w:rsidP="008F1656">
            <w:pPr>
              <w:spacing w:before="120"/>
              <w:jc w:val="both"/>
              <w:rPr>
                <w:rFonts w:asciiTheme="minorHAnsi" w:hAnsiTheme="minorHAnsi"/>
              </w:rPr>
            </w:pPr>
            <w:r w:rsidRPr="005E2170">
              <w:rPr>
                <w:rFonts w:asciiTheme="minorHAnsi" w:hAnsiTheme="minorHAnsi"/>
              </w:rPr>
              <w:t>2 байта,</w:t>
            </w:r>
            <w:r>
              <w:rPr>
                <w:rFonts w:asciiTheme="minorHAnsi" w:hAnsiTheme="minorHAnsi"/>
              </w:rPr>
              <w:t xml:space="preserve"> заголовок списка удаления из очереди, устанавливается системой.</w:t>
            </w:r>
          </w:p>
        </w:tc>
      </w:tr>
      <w:tr w:rsidR="004448D3" w:rsidRPr="008009E7" w14:paraId="3341B5E5" w14:textId="77777777" w:rsidTr="00516E1D">
        <w:tc>
          <w:tcPr>
            <w:tcW w:w="1951" w:type="dxa"/>
            <w:tcBorders>
              <w:top w:val="nil"/>
              <w:left w:val="single" w:sz="4" w:space="0" w:color="auto"/>
              <w:bottom w:val="nil"/>
              <w:right w:val="nil"/>
            </w:tcBorders>
          </w:tcPr>
          <w:p w14:paraId="2E86F6B9" w14:textId="12F0E9DA" w:rsidR="004448D3" w:rsidRPr="007B77B7" w:rsidRDefault="004448D3" w:rsidP="008F1656">
            <w:pPr>
              <w:spacing w:before="120"/>
              <w:jc w:val="both"/>
              <w:rPr>
                <w:rFonts w:ascii="Consolas" w:hAnsi="Consolas"/>
              </w:rPr>
            </w:pPr>
            <w:r w:rsidRPr="007B77B7">
              <w:rPr>
                <w:rFonts w:ascii="Consolas" w:hAnsi="Consolas"/>
              </w:rPr>
              <w:t>NQPH</w:t>
            </w:r>
          </w:p>
        </w:tc>
        <w:tc>
          <w:tcPr>
            <w:tcW w:w="7614" w:type="dxa"/>
            <w:tcBorders>
              <w:top w:val="nil"/>
              <w:left w:val="nil"/>
              <w:bottom w:val="nil"/>
              <w:right w:val="single" w:sz="4" w:space="0" w:color="auto"/>
            </w:tcBorders>
          </w:tcPr>
          <w:p w14:paraId="0AB3EAC1" w14:textId="30EB6E21" w:rsidR="004448D3" w:rsidRPr="005E2170" w:rsidRDefault="004448D3" w:rsidP="008F1656">
            <w:pPr>
              <w:spacing w:before="120"/>
              <w:jc w:val="both"/>
              <w:rPr>
                <w:rFonts w:asciiTheme="minorHAnsi" w:hAnsiTheme="minorHAnsi"/>
              </w:rPr>
            </w:pPr>
            <w:r w:rsidRPr="005E2170">
              <w:rPr>
                <w:rFonts w:asciiTheme="minorHAnsi" w:hAnsiTheme="minorHAnsi"/>
              </w:rPr>
              <w:t>2 байта,</w:t>
            </w:r>
            <w:r>
              <w:rPr>
                <w:rFonts w:asciiTheme="minorHAnsi" w:hAnsiTheme="minorHAnsi"/>
              </w:rPr>
              <w:t xml:space="preserve"> заголовок списка постановки в очередь, устанавливается системой.</w:t>
            </w:r>
          </w:p>
        </w:tc>
      </w:tr>
      <w:tr w:rsidR="004448D3" w:rsidRPr="008009E7" w14:paraId="65A541B8" w14:textId="77777777" w:rsidTr="00516E1D">
        <w:tc>
          <w:tcPr>
            <w:tcW w:w="1951" w:type="dxa"/>
            <w:tcBorders>
              <w:top w:val="nil"/>
              <w:left w:val="single" w:sz="4" w:space="0" w:color="auto"/>
              <w:bottom w:val="nil"/>
              <w:right w:val="nil"/>
            </w:tcBorders>
          </w:tcPr>
          <w:p w14:paraId="36125EDB" w14:textId="5E456F43" w:rsidR="004448D3" w:rsidRPr="007B77B7" w:rsidRDefault="004448D3" w:rsidP="008F1656">
            <w:pPr>
              <w:spacing w:before="120"/>
              <w:jc w:val="both"/>
              <w:rPr>
                <w:rFonts w:ascii="Consolas" w:hAnsi="Consolas"/>
              </w:rPr>
            </w:pPr>
            <w:r w:rsidRPr="007B77B7">
              <w:rPr>
                <w:rFonts w:ascii="Consolas" w:hAnsi="Consolas"/>
              </w:rPr>
              <w:t>MH</w:t>
            </w:r>
          </w:p>
        </w:tc>
        <w:tc>
          <w:tcPr>
            <w:tcW w:w="7614" w:type="dxa"/>
            <w:tcBorders>
              <w:top w:val="nil"/>
              <w:left w:val="nil"/>
              <w:bottom w:val="nil"/>
              <w:right w:val="single" w:sz="4" w:space="0" w:color="auto"/>
            </w:tcBorders>
          </w:tcPr>
          <w:p w14:paraId="79CDC255" w14:textId="0644C7EF" w:rsidR="004448D3" w:rsidRPr="005E2170" w:rsidRDefault="004448D3" w:rsidP="008F1656">
            <w:pPr>
              <w:spacing w:before="120"/>
              <w:jc w:val="both"/>
              <w:rPr>
                <w:rFonts w:asciiTheme="minorHAnsi" w:hAnsiTheme="minorHAnsi"/>
              </w:rPr>
            </w:pPr>
            <w:r w:rsidRPr="004448D3">
              <w:rPr>
                <w:rFonts w:asciiTheme="minorHAnsi" w:hAnsiTheme="minorHAnsi"/>
              </w:rPr>
              <w:t xml:space="preserve">2 байта, заголовок сообщения, </w:t>
            </w:r>
            <w:r>
              <w:rPr>
                <w:rFonts w:asciiTheme="minorHAnsi" w:hAnsiTheme="minorHAnsi"/>
              </w:rPr>
              <w:t>устанавливается системой.</w:t>
            </w:r>
          </w:p>
        </w:tc>
      </w:tr>
      <w:tr w:rsidR="004448D3" w:rsidRPr="008009E7" w14:paraId="381AB277" w14:textId="77777777" w:rsidTr="00516E1D">
        <w:tc>
          <w:tcPr>
            <w:tcW w:w="1951" w:type="dxa"/>
            <w:tcBorders>
              <w:top w:val="nil"/>
              <w:left w:val="single" w:sz="4" w:space="0" w:color="auto"/>
              <w:bottom w:val="nil"/>
              <w:right w:val="nil"/>
            </w:tcBorders>
          </w:tcPr>
          <w:p w14:paraId="76FAB551" w14:textId="56E4C28C" w:rsidR="004448D3" w:rsidRPr="007B77B7" w:rsidRDefault="004448D3" w:rsidP="008F1656">
            <w:pPr>
              <w:spacing w:before="120"/>
              <w:jc w:val="both"/>
              <w:rPr>
                <w:rFonts w:ascii="Consolas" w:hAnsi="Consolas"/>
              </w:rPr>
            </w:pPr>
            <w:r w:rsidRPr="007B77B7">
              <w:rPr>
                <w:rFonts w:ascii="Consolas" w:hAnsi="Consolas"/>
              </w:rPr>
              <w:t>BH</w:t>
            </w:r>
          </w:p>
        </w:tc>
        <w:tc>
          <w:tcPr>
            <w:tcW w:w="7614" w:type="dxa"/>
            <w:tcBorders>
              <w:top w:val="nil"/>
              <w:left w:val="nil"/>
              <w:bottom w:val="nil"/>
              <w:right w:val="single" w:sz="4" w:space="0" w:color="auto"/>
            </w:tcBorders>
          </w:tcPr>
          <w:p w14:paraId="0B0ACB02" w14:textId="5D9173BE" w:rsidR="004448D3" w:rsidRPr="004448D3" w:rsidRDefault="004448D3" w:rsidP="008F1656">
            <w:pPr>
              <w:spacing w:before="120"/>
              <w:jc w:val="both"/>
              <w:rPr>
                <w:rFonts w:asciiTheme="minorHAnsi" w:hAnsiTheme="minorHAnsi"/>
              </w:rPr>
            </w:pPr>
            <w:r w:rsidRPr="004448D3">
              <w:rPr>
                <w:rFonts w:asciiTheme="minorHAnsi" w:hAnsiTheme="minorHAnsi"/>
              </w:rPr>
              <w:t xml:space="preserve">2 байта, хвост сообщения, </w:t>
            </w:r>
            <w:r>
              <w:rPr>
                <w:rFonts w:asciiTheme="minorHAnsi" w:hAnsiTheme="minorHAnsi"/>
              </w:rPr>
              <w:t>устанавливается системой.</w:t>
            </w:r>
          </w:p>
        </w:tc>
      </w:tr>
      <w:tr w:rsidR="004448D3" w:rsidRPr="008009E7" w14:paraId="110AD8A4" w14:textId="77777777" w:rsidTr="00516E1D">
        <w:tc>
          <w:tcPr>
            <w:tcW w:w="1951" w:type="dxa"/>
            <w:tcBorders>
              <w:top w:val="nil"/>
              <w:left w:val="single" w:sz="4" w:space="0" w:color="auto"/>
              <w:bottom w:val="single" w:sz="4" w:space="0" w:color="auto"/>
              <w:right w:val="nil"/>
            </w:tcBorders>
          </w:tcPr>
          <w:p w14:paraId="087A202F" w14:textId="571F1EBB" w:rsidR="004448D3" w:rsidRPr="007B77B7" w:rsidRDefault="004448D3" w:rsidP="008F1656">
            <w:pPr>
              <w:spacing w:before="120"/>
              <w:jc w:val="both"/>
              <w:rPr>
                <w:rFonts w:ascii="Consolas" w:hAnsi="Consolas"/>
              </w:rPr>
            </w:pPr>
            <w:r w:rsidRPr="007B77B7">
              <w:rPr>
                <w:rFonts w:ascii="Consolas" w:hAnsi="Consolas"/>
              </w:rPr>
              <w:t>BUFFER</w:t>
            </w:r>
          </w:p>
        </w:tc>
        <w:tc>
          <w:tcPr>
            <w:tcW w:w="7614" w:type="dxa"/>
            <w:tcBorders>
              <w:top w:val="nil"/>
              <w:left w:val="nil"/>
              <w:bottom w:val="single" w:sz="4" w:space="0" w:color="auto"/>
              <w:right w:val="single" w:sz="4" w:space="0" w:color="auto"/>
            </w:tcBorders>
          </w:tcPr>
          <w:p w14:paraId="50315EB3" w14:textId="7BFECAF7" w:rsidR="004448D3" w:rsidRPr="004448D3" w:rsidRDefault="004448D3" w:rsidP="00516E1D">
            <w:pPr>
              <w:spacing w:before="120"/>
              <w:jc w:val="both"/>
              <w:rPr>
                <w:rFonts w:asciiTheme="minorHAnsi" w:hAnsiTheme="minorHAnsi"/>
              </w:rPr>
            </w:pPr>
            <w:r w:rsidRPr="007A5001">
              <w:rPr>
                <w:rFonts w:ascii="Consolas" w:hAnsi="Consolas"/>
              </w:rPr>
              <w:t>n</w:t>
            </w:r>
            <w:r w:rsidRPr="007A5001">
              <w:rPr>
                <w:rFonts w:asciiTheme="minorHAnsi" w:hAnsiTheme="minorHAnsi"/>
              </w:rPr>
              <w:t xml:space="preserve"> байт, где </w:t>
            </w:r>
            <w:r w:rsidRPr="007A5001">
              <w:rPr>
                <w:rFonts w:ascii="Consolas" w:hAnsi="Consolas"/>
              </w:rPr>
              <w:t>n</w:t>
            </w:r>
            <w:r w:rsidRPr="007A5001">
              <w:rPr>
                <w:rFonts w:asciiTheme="minorHAnsi" w:hAnsiTheme="minorHAnsi"/>
              </w:rPr>
              <w:t xml:space="preserve"> равно длине сообщения </w:t>
            </w:r>
            <w:r w:rsidR="00516E1D">
              <w:rPr>
                <w:rFonts w:asciiTheme="minorHAnsi" w:hAnsiTheme="minorHAnsi"/>
              </w:rPr>
              <w:t>плюс два</w:t>
            </w:r>
            <w:r w:rsidR="00516E1D" w:rsidRPr="007A5001">
              <w:rPr>
                <w:rFonts w:asciiTheme="minorHAnsi" w:hAnsiTheme="minorHAnsi"/>
              </w:rPr>
              <w:t xml:space="preserve"> </w:t>
            </w:r>
            <w:r w:rsidRPr="007A5001">
              <w:rPr>
                <w:rFonts w:asciiTheme="minorHAnsi" w:hAnsiTheme="minorHAnsi"/>
              </w:rPr>
              <w:t>умноженному на число сообщений.</w:t>
            </w:r>
            <w:r w:rsidR="00516E1D" w:rsidRPr="007A5001">
              <w:rPr>
                <w:rFonts w:asciiTheme="minorHAnsi" w:hAnsiTheme="minorHAnsi"/>
              </w:rPr>
              <w:t xml:space="preserve"> Область выделяется пользователем, устанавл</w:t>
            </w:r>
            <w:r w:rsidR="00516E1D" w:rsidRPr="007A5001">
              <w:rPr>
                <w:rFonts w:asciiTheme="minorHAnsi" w:hAnsiTheme="minorHAnsi"/>
              </w:rPr>
              <w:t>и</w:t>
            </w:r>
            <w:r w:rsidR="00516E1D" w:rsidRPr="007A5001">
              <w:rPr>
                <w:rFonts w:asciiTheme="minorHAnsi" w:hAnsiTheme="minorHAnsi"/>
              </w:rPr>
              <w:t>вается системой.</w:t>
            </w:r>
          </w:p>
        </w:tc>
      </w:tr>
    </w:tbl>
    <w:p w14:paraId="68B50476" w14:textId="504C7EF9" w:rsidR="00516E1D" w:rsidRDefault="00516E1D" w:rsidP="00516E1D">
      <w:pPr>
        <w:rPr>
          <w:sz w:val="2"/>
          <w:szCs w:val="2"/>
          <w:lang w:val="en-US"/>
        </w:rPr>
      </w:pPr>
    </w:p>
    <w:p w14:paraId="21AFF41F" w14:textId="77777777" w:rsidR="00516E1D" w:rsidRDefault="00516E1D">
      <w:pPr>
        <w:rPr>
          <w:sz w:val="2"/>
          <w:szCs w:val="2"/>
          <w:lang w:val="en-US"/>
        </w:rPr>
      </w:pPr>
      <w:r>
        <w:rPr>
          <w:sz w:val="2"/>
          <w:szCs w:val="2"/>
          <w:lang w:val="en-US"/>
        </w:rPr>
        <w:br w:type="page"/>
      </w:r>
    </w:p>
    <w:p w14:paraId="0A8FF8E7" w14:textId="77777777" w:rsidR="00516E1D" w:rsidRPr="00516E1D" w:rsidRDefault="00516E1D" w:rsidP="00516E1D">
      <w:pPr>
        <w:rPr>
          <w:sz w:val="2"/>
          <w:szCs w:val="2"/>
          <w:lang w:val="en-US"/>
        </w:rPr>
      </w:pPr>
    </w:p>
    <w:p w14:paraId="648B0E92" w14:textId="0B0D6271" w:rsidR="00B05CC2" w:rsidRPr="00516E1D" w:rsidRDefault="00516E1D" w:rsidP="00516E1D">
      <w:pPr>
        <w:pStyle w:val="3"/>
      </w:pPr>
      <w:bookmarkStart w:id="143" w:name="_Блок_управления_очередью"/>
      <w:bookmarkStart w:id="144" w:name="_Toc310327314"/>
      <w:bookmarkStart w:id="145" w:name="_Toc312234862"/>
      <w:bookmarkEnd w:id="143"/>
      <w:r w:rsidRPr="00516E1D">
        <w:t>Блок управления очередью пользователя</w:t>
      </w:r>
      <w:bookmarkEnd w:id="144"/>
      <w:bookmarkEnd w:id="145"/>
    </w:p>
    <w:p w14:paraId="3930476D" w14:textId="3927A2F9" w:rsidR="00516E1D" w:rsidRDefault="00C17F3E" w:rsidP="00717555">
      <w:pPr>
        <w:spacing w:before="120"/>
        <w:ind w:firstLine="709"/>
        <w:jc w:val="both"/>
        <w:rPr>
          <w:rFonts w:asciiTheme="minorHAnsi" w:hAnsiTheme="minorHAnsi"/>
        </w:rPr>
      </w:pPr>
      <w:r w:rsidRPr="00C17F3E">
        <w:rPr>
          <w:rFonts w:asciiTheme="minorHAnsi" w:hAnsiTheme="minorHAnsi"/>
        </w:rPr>
        <w:t>Структура данных блока управления очередью пользователя (</w:t>
      </w:r>
      <w:r w:rsidRPr="00C17F3E">
        <w:rPr>
          <w:rFonts w:ascii="Consolas" w:hAnsi="Consolas"/>
        </w:rPr>
        <w:t>UQCB</w:t>
      </w:r>
      <w:r w:rsidRPr="00C17F3E">
        <w:rPr>
          <w:rFonts w:asciiTheme="minorHAnsi" w:hAnsiTheme="minorHAnsi"/>
        </w:rPr>
        <w:t>) обесп</w:t>
      </w:r>
      <w:r w:rsidRPr="00C17F3E">
        <w:rPr>
          <w:rFonts w:asciiTheme="minorHAnsi" w:hAnsiTheme="minorHAnsi"/>
        </w:rPr>
        <w:t>е</w:t>
      </w:r>
      <w:r w:rsidRPr="00C17F3E">
        <w:rPr>
          <w:rFonts w:asciiTheme="minorHAnsi" w:hAnsiTheme="minorHAnsi"/>
        </w:rPr>
        <w:t>чивает доступ для чтения/записи к очередям таким же способом, как</w:t>
      </w:r>
      <w:r w:rsidR="00717555">
        <w:rPr>
          <w:rFonts w:asciiTheme="minorHAnsi" w:hAnsiTheme="minorHAnsi"/>
        </w:rPr>
        <w:t xml:space="preserve"> и</w:t>
      </w:r>
      <w:r w:rsidRPr="00C17F3E">
        <w:rPr>
          <w:rFonts w:asciiTheme="minorHAnsi" w:hAnsiTheme="minorHAnsi"/>
        </w:rPr>
        <w:t xml:space="preserve"> </w:t>
      </w:r>
      <w:r w:rsidRPr="00C17F3E">
        <w:rPr>
          <w:rFonts w:ascii="Consolas" w:hAnsi="Consolas"/>
        </w:rPr>
        <w:t>FCB</w:t>
      </w:r>
      <w:r w:rsidRPr="00C17F3E">
        <w:rPr>
          <w:rFonts w:asciiTheme="minorHAnsi" w:hAnsiTheme="minorHAnsi"/>
        </w:rPr>
        <w:t xml:space="preserve"> обесп</w:t>
      </w:r>
      <w:r w:rsidRPr="00C17F3E">
        <w:rPr>
          <w:rFonts w:asciiTheme="minorHAnsi" w:hAnsiTheme="minorHAnsi"/>
        </w:rPr>
        <w:t>е</w:t>
      </w:r>
      <w:r w:rsidRPr="00C17F3E">
        <w:rPr>
          <w:rFonts w:asciiTheme="minorHAnsi" w:hAnsiTheme="minorHAnsi"/>
        </w:rPr>
        <w:t xml:space="preserve">чивает доступ к дисковому файлу. Как и файлы, очереди "открываются" операцией, которая заполняет фактический адрес </w:t>
      </w:r>
      <w:r w:rsidRPr="00C17F3E">
        <w:rPr>
          <w:rFonts w:ascii="Consolas" w:hAnsi="Consolas"/>
        </w:rPr>
        <w:t>QCB</w:t>
      </w:r>
      <w:r w:rsidRPr="00C17F3E">
        <w:rPr>
          <w:rFonts w:asciiTheme="minorHAnsi" w:hAnsiTheme="minorHAnsi"/>
        </w:rPr>
        <w:t xml:space="preserve">, </w:t>
      </w:r>
      <w:r w:rsidR="00717555">
        <w:rPr>
          <w:rFonts w:asciiTheme="minorHAnsi" w:hAnsiTheme="minorHAnsi"/>
        </w:rPr>
        <w:t>после чего</w:t>
      </w:r>
      <w:r w:rsidRPr="00C17F3E">
        <w:rPr>
          <w:rFonts w:asciiTheme="minorHAnsi" w:hAnsiTheme="minorHAnsi"/>
        </w:rPr>
        <w:t xml:space="preserve"> мо</w:t>
      </w:r>
      <w:r w:rsidR="00717555">
        <w:rPr>
          <w:rFonts w:asciiTheme="minorHAnsi" w:hAnsiTheme="minorHAnsi"/>
        </w:rPr>
        <w:t>гут</w:t>
      </w:r>
      <w:r w:rsidRPr="00C17F3E">
        <w:rPr>
          <w:rFonts w:asciiTheme="minorHAnsi" w:hAnsiTheme="minorHAnsi"/>
        </w:rPr>
        <w:t xml:space="preserve"> чит</w:t>
      </w:r>
      <w:r w:rsidR="00717555">
        <w:rPr>
          <w:rFonts w:asciiTheme="minorHAnsi" w:hAnsiTheme="minorHAnsi"/>
        </w:rPr>
        <w:t>аться</w:t>
      </w:r>
      <w:r w:rsidRPr="00C17F3E">
        <w:rPr>
          <w:rFonts w:asciiTheme="minorHAnsi" w:hAnsiTheme="minorHAnsi"/>
        </w:rPr>
        <w:t xml:space="preserve"> или запис</w:t>
      </w:r>
      <w:r w:rsidRPr="00C17F3E">
        <w:rPr>
          <w:rFonts w:asciiTheme="minorHAnsi" w:hAnsiTheme="minorHAnsi"/>
        </w:rPr>
        <w:t>ы</w:t>
      </w:r>
      <w:r w:rsidRPr="00C17F3E">
        <w:rPr>
          <w:rFonts w:asciiTheme="minorHAnsi" w:hAnsiTheme="minorHAnsi"/>
        </w:rPr>
        <w:t>ваться.</w:t>
      </w:r>
    </w:p>
    <w:p w14:paraId="744710B0" w14:textId="3EF8B69C" w:rsidR="00C17F3E" w:rsidRDefault="008B4176" w:rsidP="00717555">
      <w:pPr>
        <w:spacing w:after="120"/>
        <w:ind w:firstLine="709"/>
        <w:jc w:val="both"/>
        <w:rPr>
          <w:rFonts w:asciiTheme="minorHAnsi" w:hAnsiTheme="minorHAnsi"/>
        </w:rPr>
      </w:pPr>
      <w:r w:rsidRPr="008B4176">
        <w:rPr>
          <w:rFonts w:asciiTheme="minorHAnsi" w:hAnsiTheme="minorHAnsi"/>
        </w:rPr>
        <w:t xml:space="preserve">Если известен фактический адрес очереди, он может использоваться в поле указателя </w:t>
      </w:r>
      <w:r w:rsidRPr="008B4176">
        <w:rPr>
          <w:rFonts w:ascii="Consolas" w:hAnsi="Consolas"/>
        </w:rPr>
        <w:t>UQCB</w:t>
      </w:r>
      <w:r w:rsidRPr="008B4176">
        <w:rPr>
          <w:rFonts w:asciiTheme="minorHAnsi" w:hAnsiTheme="minorHAnsi"/>
        </w:rPr>
        <w:t>, в этом случае 8-байтовое поле имени может быть опущено, и для получения доступа к очереди операция открытия не требуется. Если адрес не изв</w:t>
      </w:r>
      <w:r w:rsidRPr="008B4176">
        <w:rPr>
          <w:rFonts w:asciiTheme="minorHAnsi" w:hAnsiTheme="minorHAnsi"/>
        </w:rPr>
        <w:t>е</w:t>
      </w:r>
      <w:r w:rsidRPr="008B4176">
        <w:rPr>
          <w:rFonts w:asciiTheme="minorHAnsi" w:hAnsiTheme="minorHAnsi"/>
        </w:rPr>
        <w:t>стен, то должна быть выполнена операция открытия (см. Функцию 135).</w:t>
      </w:r>
    </w:p>
    <w:p w14:paraId="66824986" w14:textId="777A958E" w:rsidR="008B4176" w:rsidRPr="00FF107A" w:rsidRDefault="008B4176" w:rsidP="00516E1D">
      <w:pPr>
        <w:spacing w:before="120" w:after="120"/>
        <w:ind w:firstLine="709"/>
        <w:jc w:val="both"/>
        <w:rPr>
          <w:rFonts w:asciiTheme="minorHAnsi" w:hAnsiTheme="minorHAnsi"/>
        </w:rPr>
      </w:pPr>
      <w:r w:rsidRPr="008B4176">
        <w:rPr>
          <w:rFonts w:asciiTheme="minorHAnsi" w:hAnsiTheme="minorHAnsi"/>
        </w:rPr>
        <w:t xml:space="preserve">Следующий пример иллюстрирует, как инициализировать </w:t>
      </w:r>
      <w:r w:rsidRPr="002D6EF0">
        <w:rPr>
          <w:rFonts w:ascii="Consolas" w:hAnsi="Consolas"/>
        </w:rPr>
        <w:t>UQCB</w:t>
      </w:r>
      <w:r w:rsidRPr="008B4176">
        <w:rPr>
          <w:rFonts w:asciiTheme="minorHAnsi" w:hAnsiTheme="minorHAnsi"/>
        </w:rPr>
        <w:t xml:space="preserve"> </w:t>
      </w:r>
      <w:r w:rsidRPr="00995D48">
        <w:rPr>
          <w:rFonts w:asciiTheme="minorHAnsi" w:hAnsiTheme="minorHAnsi"/>
        </w:rPr>
        <w:t xml:space="preserve">на языке </w:t>
      </w:r>
      <w:r w:rsidRPr="007B77B7">
        <w:rPr>
          <w:rFonts w:ascii="Consolas" w:hAnsi="Consolas"/>
        </w:rPr>
        <w:t>PL</w:t>
      </w:r>
      <w:r w:rsidRPr="00995D48">
        <w:rPr>
          <w:rFonts w:asciiTheme="minorHAnsi" w:hAnsiTheme="minorHAnsi"/>
        </w:rPr>
        <w:t>/</w:t>
      </w:r>
      <w:r w:rsidRPr="007B77B7">
        <w:rPr>
          <w:rFonts w:ascii="Consolas" w:hAnsi="Consolas"/>
        </w:rPr>
        <w:t>M</w:t>
      </w:r>
      <w:r w:rsidRPr="00995D48">
        <w:rPr>
          <w:rFonts w:asciiTheme="minorHAnsi" w:hAnsiTheme="minorHAnsi"/>
        </w:rPr>
        <w:t xml:space="preserve"> и ассемблере</w:t>
      </w:r>
      <w:r w:rsidRPr="008B4176">
        <w:rPr>
          <w:rFonts w:asciiTheme="minorHAnsi" w:hAnsiTheme="minorHAnsi"/>
        </w:rPr>
        <w:t>.</w:t>
      </w:r>
    </w:p>
    <w:p w14:paraId="242B2DC9" w14:textId="7FD51B3C" w:rsidR="008B4176" w:rsidRPr="00EA3463" w:rsidRDefault="008B4176" w:rsidP="008B4176">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007F66A7">
        <w:rPr>
          <w:rFonts w:ascii="Consolas" w:hAnsi="Consolas"/>
          <w:lang w:val="en-US"/>
        </w:rPr>
        <w:tab/>
      </w:r>
      <w:r>
        <w:rPr>
          <w:rFonts w:ascii="Consolas" w:hAnsi="Consolas"/>
          <w:lang w:val="en-US"/>
        </w:rPr>
        <w:tab/>
      </w:r>
      <w:r w:rsidRPr="00EA3463">
        <w:rPr>
          <w:rFonts w:ascii="Consolas" w:hAnsi="Consolas" w:cs="Charcoal CY"/>
        </w:rPr>
        <w:t>Ассемблер:</w:t>
      </w:r>
    </w:p>
    <w:p w14:paraId="7C151991" w14:textId="0EBD0237" w:rsidR="00B05CC2" w:rsidRPr="008B4176" w:rsidRDefault="00B05CC2" w:rsidP="00B05CC2">
      <w:pPr>
        <w:spacing w:before="120"/>
        <w:jc w:val="both"/>
        <w:rPr>
          <w:rFonts w:ascii="Consolas" w:hAnsi="Consolas"/>
          <w:sz w:val="20"/>
          <w:szCs w:val="20"/>
          <w:lang w:val="en-US"/>
        </w:rPr>
      </w:pPr>
      <w:r w:rsidRPr="008B4176">
        <w:rPr>
          <w:rFonts w:ascii="Consolas" w:hAnsi="Consolas"/>
          <w:sz w:val="20"/>
          <w:szCs w:val="20"/>
          <w:lang w:val="en-US"/>
        </w:rPr>
        <w:t>DECLARE USE</w:t>
      </w:r>
      <w:r w:rsidR="007F66A7">
        <w:rPr>
          <w:rFonts w:ascii="Consolas" w:hAnsi="Consolas"/>
          <w:sz w:val="20"/>
          <w:szCs w:val="20"/>
          <w:lang w:val="en-US"/>
        </w:rPr>
        <w:t>R$QUEUE$CONTROL$BLOCK STRUCTURE</w:t>
      </w:r>
      <w:r w:rsidRPr="008B4176">
        <w:rPr>
          <w:rFonts w:ascii="Consolas" w:hAnsi="Consolas"/>
          <w:sz w:val="20"/>
          <w:szCs w:val="20"/>
          <w:lang w:val="en-US"/>
        </w:rPr>
        <w:t>(</w:t>
      </w:r>
      <w:r w:rsidR="007F66A7">
        <w:rPr>
          <w:rFonts w:ascii="Consolas" w:hAnsi="Consolas"/>
          <w:sz w:val="20"/>
          <w:szCs w:val="20"/>
          <w:lang w:val="en-US"/>
        </w:rPr>
        <w:tab/>
      </w:r>
      <w:r w:rsidR="007F66A7" w:rsidRPr="008B4176">
        <w:rPr>
          <w:rFonts w:ascii="Consolas" w:hAnsi="Consolas"/>
          <w:noProof/>
          <w:sz w:val="20"/>
          <w:szCs w:val="20"/>
          <w:lang w:val="en-US"/>
        </w:rPr>
        <w:t xml:space="preserve">/* </w:t>
      </w:r>
      <w:r w:rsidR="007F66A7" w:rsidRPr="008B4176">
        <w:rPr>
          <w:rFonts w:ascii="Consolas" w:hAnsi="Consolas"/>
          <w:sz w:val="20"/>
          <w:szCs w:val="20"/>
          <w:lang w:val="en-US"/>
        </w:rPr>
        <w:t>UQCB</w:t>
      </w:r>
      <w:r w:rsidR="007F66A7">
        <w:rPr>
          <w:rFonts w:ascii="Consolas" w:hAnsi="Consolas"/>
          <w:noProof/>
          <w:sz w:val="20"/>
          <w:szCs w:val="20"/>
          <w:lang w:val="en-US"/>
        </w:rPr>
        <w:t xml:space="preserve">:                             </w:t>
      </w:r>
      <w:r w:rsidR="007F66A7" w:rsidRPr="009D249B">
        <w:rPr>
          <w:rFonts w:ascii="Consolas" w:hAnsi="Consolas"/>
          <w:noProof/>
          <w:sz w:val="20"/>
          <w:szCs w:val="20"/>
          <w:lang w:val="en-US"/>
        </w:rPr>
        <w:t>*/</w:t>
      </w:r>
    </w:p>
    <w:p w14:paraId="5082BDE5" w14:textId="4B23526F" w:rsidR="00B05CC2" w:rsidRPr="008B4176" w:rsidRDefault="008B4176" w:rsidP="00737F81">
      <w:pPr>
        <w:jc w:val="both"/>
        <w:rPr>
          <w:rFonts w:ascii="Consolas" w:hAnsi="Consolas"/>
          <w:sz w:val="20"/>
          <w:szCs w:val="20"/>
          <w:lang w:val="en-US"/>
        </w:rPr>
      </w:pPr>
      <w:r>
        <w:rPr>
          <w:rFonts w:ascii="Consolas" w:hAnsi="Consolas"/>
          <w:sz w:val="20"/>
          <w:szCs w:val="20"/>
          <w:lang w:val="en-US"/>
        </w:rPr>
        <w:t xml:space="preserve">    </w:t>
      </w:r>
      <w:r w:rsidR="00B05CC2" w:rsidRPr="008B4176">
        <w:rPr>
          <w:rFonts w:ascii="Consolas" w:hAnsi="Consolas"/>
          <w:sz w:val="20"/>
          <w:szCs w:val="20"/>
          <w:lang w:val="en-US"/>
        </w:rPr>
        <w:t xml:space="preserve">POINTER </w:t>
      </w:r>
      <w:r>
        <w:rPr>
          <w:rFonts w:ascii="Consolas" w:hAnsi="Consolas"/>
          <w:sz w:val="20"/>
          <w:szCs w:val="20"/>
          <w:lang w:val="en-US"/>
        </w:rPr>
        <w:t xml:space="preserve"> </w:t>
      </w:r>
      <w:r w:rsidR="00B05CC2" w:rsidRPr="008B4176">
        <w:rPr>
          <w:rFonts w:ascii="Consolas" w:hAnsi="Consolas"/>
          <w:sz w:val="20"/>
          <w:szCs w:val="20"/>
          <w:lang w:val="en-US"/>
        </w:rPr>
        <w:t>ADDRESS,</w:t>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t xml:space="preserve">/*       </w:t>
      </w:r>
      <w:r w:rsidR="007F66A7" w:rsidRPr="008B4176">
        <w:rPr>
          <w:rFonts w:ascii="Consolas" w:hAnsi="Consolas"/>
          <w:sz w:val="20"/>
          <w:szCs w:val="20"/>
          <w:lang w:val="en-US"/>
        </w:rPr>
        <w:t>DS  2</w:t>
      </w:r>
      <w:r w:rsidR="007F66A7">
        <w:rPr>
          <w:rFonts w:ascii="Consolas" w:hAnsi="Consolas"/>
          <w:sz w:val="20"/>
          <w:szCs w:val="20"/>
          <w:lang w:val="en-US"/>
        </w:rPr>
        <w:t xml:space="preserve">          </w:t>
      </w:r>
      <w:r w:rsidR="007F66A7" w:rsidRPr="008B4176">
        <w:rPr>
          <w:rFonts w:ascii="Consolas" w:hAnsi="Consolas"/>
          <w:sz w:val="20"/>
          <w:szCs w:val="20"/>
          <w:lang w:val="en-US"/>
        </w:rPr>
        <w:t>;</w:t>
      </w:r>
      <w:r w:rsidR="007F66A7">
        <w:rPr>
          <w:rFonts w:ascii="Consolas" w:hAnsi="Consolas"/>
          <w:sz w:val="20"/>
          <w:szCs w:val="20"/>
          <w:lang w:val="en-US"/>
        </w:rPr>
        <w:t xml:space="preserve"> </w:t>
      </w:r>
      <w:r w:rsidR="007F66A7" w:rsidRPr="008B4176">
        <w:rPr>
          <w:rFonts w:ascii="Consolas" w:hAnsi="Consolas"/>
          <w:sz w:val="20"/>
          <w:szCs w:val="20"/>
          <w:lang w:val="en-US"/>
        </w:rPr>
        <w:t>POINTER</w:t>
      </w:r>
      <w:r w:rsidR="007F66A7">
        <w:rPr>
          <w:rFonts w:ascii="Consolas" w:hAnsi="Consolas"/>
          <w:noProof/>
          <w:sz w:val="20"/>
          <w:szCs w:val="20"/>
          <w:lang w:val="en-US"/>
        </w:rPr>
        <w:t xml:space="preserve">    </w:t>
      </w:r>
      <w:r w:rsidR="007F66A7" w:rsidRPr="009D249B">
        <w:rPr>
          <w:rFonts w:ascii="Consolas" w:hAnsi="Consolas"/>
          <w:noProof/>
          <w:sz w:val="20"/>
          <w:szCs w:val="20"/>
          <w:lang w:val="en-US"/>
        </w:rPr>
        <w:t>*/</w:t>
      </w:r>
    </w:p>
    <w:p w14:paraId="42BBDB86" w14:textId="21FFE244" w:rsidR="00B05CC2" w:rsidRPr="008B4176" w:rsidRDefault="008B4176" w:rsidP="00737F81">
      <w:pPr>
        <w:jc w:val="both"/>
        <w:rPr>
          <w:rFonts w:ascii="Consolas" w:hAnsi="Consolas"/>
          <w:sz w:val="20"/>
          <w:szCs w:val="20"/>
          <w:lang w:val="en-US"/>
        </w:rPr>
      </w:pPr>
      <w:r>
        <w:rPr>
          <w:rFonts w:ascii="Consolas" w:hAnsi="Consolas"/>
          <w:sz w:val="20"/>
          <w:szCs w:val="20"/>
          <w:lang w:val="en-US"/>
        </w:rPr>
        <w:t xml:space="preserve">    </w:t>
      </w:r>
      <w:r w:rsidR="00B05CC2" w:rsidRPr="008B4176">
        <w:rPr>
          <w:rFonts w:ascii="Consolas" w:hAnsi="Consolas"/>
          <w:sz w:val="20"/>
          <w:szCs w:val="20"/>
          <w:lang w:val="en-US"/>
        </w:rPr>
        <w:t xml:space="preserve">MSGADR </w:t>
      </w:r>
      <w:r>
        <w:rPr>
          <w:rFonts w:ascii="Consolas" w:hAnsi="Consolas"/>
          <w:sz w:val="20"/>
          <w:szCs w:val="20"/>
          <w:lang w:val="en-US"/>
        </w:rPr>
        <w:t xml:space="preserve">  </w:t>
      </w:r>
      <w:r w:rsidR="00B05CC2" w:rsidRPr="008B4176">
        <w:rPr>
          <w:rFonts w:ascii="Consolas" w:hAnsi="Consolas"/>
          <w:sz w:val="20"/>
          <w:szCs w:val="20"/>
          <w:lang w:val="en-US"/>
        </w:rPr>
        <w:t>ADDRESS,</w:t>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t xml:space="preserve">/*       </w:t>
      </w:r>
      <w:r w:rsidR="007F66A7" w:rsidRPr="008B4176">
        <w:rPr>
          <w:rFonts w:ascii="Consolas" w:hAnsi="Consolas"/>
          <w:sz w:val="20"/>
          <w:szCs w:val="20"/>
          <w:lang w:val="en-US"/>
        </w:rPr>
        <w:t>DW</w:t>
      </w:r>
      <w:r w:rsidR="007F66A7">
        <w:rPr>
          <w:rFonts w:ascii="Consolas" w:hAnsi="Consolas"/>
          <w:sz w:val="20"/>
          <w:szCs w:val="20"/>
          <w:lang w:val="en-US"/>
        </w:rPr>
        <w:t xml:space="preserve">  </w:t>
      </w:r>
      <w:r w:rsidR="007F66A7" w:rsidRPr="008B4176">
        <w:rPr>
          <w:rFonts w:ascii="Consolas" w:hAnsi="Consolas"/>
          <w:sz w:val="20"/>
          <w:szCs w:val="20"/>
          <w:lang w:val="en-US"/>
        </w:rPr>
        <w:t>BUFFER</w:t>
      </w:r>
      <w:r w:rsidR="007F66A7">
        <w:rPr>
          <w:rFonts w:ascii="Consolas" w:hAnsi="Consolas"/>
          <w:sz w:val="20"/>
          <w:szCs w:val="20"/>
          <w:lang w:val="en-US"/>
        </w:rPr>
        <w:t xml:space="preserve">     </w:t>
      </w:r>
      <w:r w:rsidR="007F66A7" w:rsidRPr="008B4176">
        <w:rPr>
          <w:rFonts w:ascii="Consolas" w:hAnsi="Consolas"/>
          <w:sz w:val="20"/>
          <w:szCs w:val="20"/>
          <w:lang w:val="en-US"/>
        </w:rPr>
        <w:t>;</w:t>
      </w:r>
      <w:r w:rsidR="007F66A7">
        <w:rPr>
          <w:rFonts w:ascii="Consolas" w:hAnsi="Consolas"/>
          <w:sz w:val="20"/>
          <w:szCs w:val="20"/>
          <w:lang w:val="en-US"/>
        </w:rPr>
        <w:t xml:space="preserve"> </w:t>
      </w:r>
      <w:r w:rsidR="007F66A7" w:rsidRPr="008B4176">
        <w:rPr>
          <w:rFonts w:ascii="Consolas" w:hAnsi="Consolas"/>
          <w:sz w:val="20"/>
          <w:szCs w:val="20"/>
          <w:lang w:val="en-US"/>
        </w:rPr>
        <w:t>SGADR</w:t>
      </w:r>
      <w:r w:rsidR="007F66A7">
        <w:rPr>
          <w:rFonts w:ascii="Consolas" w:hAnsi="Consolas"/>
          <w:noProof/>
          <w:sz w:val="20"/>
          <w:szCs w:val="20"/>
          <w:lang w:val="en-US"/>
        </w:rPr>
        <w:t xml:space="preserve">      </w:t>
      </w:r>
      <w:r w:rsidR="007F66A7" w:rsidRPr="009D249B">
        <w:rPr>
          <w:rFonts w:ascii="Consolas" w:hAnsi="Consolas"/>
          <w:noProof/>
          <w:sz w:val="20"/>
          <w:szCs w:val="20"/>
          <w:lang w:val="en-US"/>
        </w:rPr>
        <w:t>*/</w:t>
      </w:r>
    </w:p>
    <w:p w14:paraId="3BE17BA5" w14:textId="75873875" w:rsidR="00B05CC2" w:rsidRPr="008B4176" w:rsidRDefault="008B4176" w:rsidP="00737F81">
      <w:pPr>
        <w:jc w:val="both"/>
        <w:rPr>
          <w:rFonts w:ascii="Consolas" w:hAnsi="Consolas"/>
          <w:sz w:val="20"/>
          <w:szCs w:val="20"/>
          <w:lang w:val="en-US"/>
        </w:rPr>
      </w:pPr>
      <w:r>
        <w:rPr>
          <w:rFonts w:ascii="Consolas" w:hAnsi="Consolas"/>
          <w:sz w:val="20"/>
          <w:szCs w:val="20"/>
          <w:lang w:val="en-US"/>
        </w:rPr>
        <w:t xml:space="preserve">    </w:t>
      </w:r>
      <w:r w:rsidR="00B05CC2" w:rsidRPr="008B4176">
        <w:rPr>
          <w:rFonts w:ascii="Consolas" w:hAnsi="Consolas"/>
          <w:sz w:val="20"/>
          <w:szCs w:val="20"/>
          <w:lang w:val="en-US"/>
        </w:rPr>
        <w:t>NAME (8) BYTE         )</w:t>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r>
      <w:r w:rsidR="007F66A7" w:rsidRPr="009D249B">
        <w:rPr>
          <w:rFonts w:ascii="Consolas" w:hAnsi="Consolas"/>
          <w:noProof/>
          <w:sz w:val="20"/>
          <w:szCs w:val="20"/>
          <w:lang w:val="en-US"/>
        </w:rPr>
        <w:t xml:space="preserve">/* </w:t>
      </w:r>
      <w:r w:rsidR="007F66A7">
        <w:rPr>
          <w:rFonts w:ascii="Consolas" w:hAnsi="Consolas"/>
          <w:noProof/>
          <w:sz w:val="20"/>
          <w:szCs w:val="20"/>
          <w:lang w:val="en-US"/>
        </w:rPr>
        <w:t xml:space="preserve">      </w:t>
      </w:r>
      <w:r w:rsidR="007F66A7" w:rsidRPr="008B4176">
        <w:rPr>
          <w:rFonts w:ascii="Consolas" w:hAnsi="Consolas"/>
          <w:sz w:val="20"/>
          <w:szCs w:val="20"/>
          <w:lang w:val="en-US"/>
        </w:rPr>
        <w:t>DB</w:t>
      </w:r>
      <w:r w:rsidR="007F66A7">
        <w:rPr>
          <w:rFonts w:ascii="Consolas" w:hAnsi="Consolas"/>
          <w:sz w:val="20"/>
          <w:szCs w:val="20"/>
          <w:lang w:val="en-US"/>
        </w:rPr>
        <w:t xml:space="preserve">  </w:t>
      </w:r>
      <w:r w:rsidR="007F66A7" w:rsidRPr="009D249B">
        <w:rPr>
          <w:rFonts w:ascii="Consolas" w:hAnsi="Consolas"/>
          <w:noProof/>
          <w:sz w:val="20"/>
          <w:szCs w:val="20"/>
          <w:lang w:val="en-US"/>
        </w:rPr>
        <w:t>'</w:t>
      </w:r>
      <w:r w:rsidR="007F66A7" w:rsidRPr="008B4176">
        <w:rPr>
          <w:rFonts w:ascii="Consolas" w:hAnsi="Consolas"/>
          <w:sz w:val="20"/>
          <w:szCs w:val="20"/>
          <w:lang w:val="en-US"/>
        </w:rPr>
        <w:t xml:space="preserve">SPOOL   </w:t>
      </w:r>
      <w:r w:rsidR="007F66A7" w:rsidRPr="009D249B">
        <w:rPr>
          <w:rFonts w:ascii="Consolas" w:hAnsi="Consolas"/>
          <w:noProof/>
          <w:sz w:val="20"/>
          <w:szCs w:val="20"/>
          <w:lang w:val="en-US"/>
        </w:rPr>
        <w:t>'</w:t>
      </w:r>
      <w:r w:rsidR="007F66A7">
        <w:rPr>
          <w:rFonts w:ascii="Consolas" w:hAnsi="Consolas"/>
          <w:sz w:val="20"/>
          <w:szCs w:val="20"/>
          <w:lang w:val="en-US"/>
        </w:rPr>
        <w:t xml:space="preserve"> </w:t>
      </w:r>
      <w:r w:rsidR="007F66A7" w:rsidRPr="008B4176">
        <w:rPr>
          <w:rFonts w:ascii="Consolas" w:hAnsi="Consolas"/>
          <w:sz w:val="20"/>
          <w:szCs w:val="20"/>
          <w:lang w:val="en-US"/>
        </w:rPr>
        <w:t>;</w:t>
      </w:r>
      <w:r w:rsidR="007F66A7">
        <w:rPr>
          <w:rFonts w:ascii="Consolas" w:hAnsi="Consolas"/>
          <w:sz w:val="20"/>
          <w:szCs w:val="20"/>
          <w:lang w:val="en-US"/>
        </w:rPr>
        <w:t xml:space="preserve"> </w:t>
      </w:r>
      <w:r w:rsidR="007F66A7" w:rsidRPr="008B4176">
        <w:rPr>
          <w:rFonts w:ascii="Consolas" w:hAnsi="Consolas"/>
          <w:sz w:val="20"/>
          <w:szCs w:val="20"/>
          <w:lang w:val="en-US"/>
        </w:rPr>
        <w:t>NAME</w:t>
      </w:r>
      <w:r w:rsidR="007F66A7">
        <w:rPr>
          <w:rFonts w:ascii="Consolas" w:hAnsi="Consolas"/>
          <w:noProof/>
          <w:sz w:val="20"/>
          <w:szCs w:val="20"/>
          <w:lang w:val="en-US"/>
        </w:rPr>
        <w:t xml:space="preserve">       </w:t>
      </w:r>
      <w:r w:rsidR="007F66A7" w:rsidRPr="009D249B">
        <w:rPr>
          <w:rFonts w:ascii="Consolas" w:hAnsi="Consolas"/>
          <w:noProof/>
          <w:sz w:val="20"/>
          <w:szCs w:val="20"/>
          <w:lang w:val="en-US"/>
        </w:rPr>
        <w:t>*/</w:t>
      </w:r>
    </w:p>
    <w:p w14:paraId="54514C38" w14:textId="6D0F1E8F" w:rsidR="00B05CC2" w:rsidRPr="008B4176" w:rsidRDefault="008B4176" w:rsidP="00737F81">
      <w:pPr>
        <w:jc w:val="both"/>
        <w:rPr>
          <w:rFonts w:ascii="Consolas" w:hAnsi="Consolas"/>
          <w:sz w:val="20"/>
          <w:szCs w:val="20"/>
          <w:lang w:val="en-US"/>
        </w:rPr>
      </w:pPr>
      <w:r>
        <w:rPr>
          <w:rFonts w:ascii="Consolas" w:hAnsi="Consolas"/>
          <w:sz w:val="20"/>
          <w:szCs w:val="20"/>
          <w:lang w:val="en-US"/>
        </w:rPr>
        <w:t xml:space="preserve">    </w:t>
      </w:r>
      <w:r w:rsidR="00B05CC2" w:rsidRPr="008B4176">
        <w:rPr>
          <w:rFonts w:ascii="Consolas" w:hAnsi="Consolas"/>
          <w:sz w:val="20"/>
          <w:szCs w:val="20"/>
          <w:lang w:val="en-US"/>
        </w:rPr>
        <w:t>INITIAL (0,.BUFFER,</w:t>
      </w:r>
      <w:r w:rsidRPr="009D249B">
        <w:rPr>
          <w:rFonts w:ascii="Consolas" w:hAnsi="Consolas"/>
          <w:noProof/>
          <w:sz w:val="20"/>
          <w:szCs w:val="20"/>
          <w:lang w:val="en-US"/>
        </w:rPr>
        <w:t>'</w:t>
      </w:r>
      <w:r w:rsidR="00B05CC2" w:rsidRPr="008B4176">
        <w:rPr>
          <w:rFonts w:ascii="Consolas" w:hAnsi="Consolas"/>
          <w:sz w:val="20"/>
          <w:szCs w:val="20"/>
          <w:lang w:val="en-US"/>
        </w:rPr>
        <w:t xml:space="preserve">SPOOL   </w:t>
      </w:r>
      <w:r w:rsidRPr="009D249B">
        <w:rPr>
          <w:rFonts w:ascii="Consolas" w:hAnsi="Consolas"/>
          <w:noProof/>
          <w:sz w:val="20"/>
          <w:szCs w:val="20"/>
          <w:lang w:val="en-US"/>
        </w:rPr>
        <w:t>'</w:t>
      </w:r>
      <w:r w:rsidR="00B05CC2" w:rsidRPr="008B4176">
        <w:rPr>
          <w:rFonts w:ascii="Consolas" w:hAnsi="Consolas"/>
          <w:sz w:val="20"/>
          <w:szCs w:val="20"/>
          <w:lang w:val="en-US"/>
        </w:rPr>
        <w:t>);</w:t>
      </w:r>
    </w:p>
    <w:p w14:paraId="4DE5F408" w14:textId="77777777" w:rsidR="00B05CC2" w:rsidRPr="008B4176" w:rsidRDefault="00B05CC2" w:rsidP="00737F81">
      <w:pPr>
        <w:jc w:val="both"/>
        <w:rPr>
          <w:rFonts w:ascii="Consolas" w:hAnsi="Consolas"/>
          <w:sz w:val="20"/>
          <w:szCs w:val="20"/>
          <w:lang w:val="en-US"/>
        </w:rPr>
      </w:pPr>
    </w:p>
    <w:p w14:paraId="09CFC222" w14:textId="03AF45E4" w:rsidR="00B05CC2" w:rsidRPr="008B4176" w:rsidRDefault="00B05CC2" w:rsidP="00737F81">
      <w:pPr>
        <w:jc w:val="both"/>
        <w:rPr>
          <w:rFonts w:ascii="Consolas" w:hAnsi="Consolas"/>
          <w:sz w:val="20"/>
          <w:szCs w:val="20"/>
          <w:lang w:val="en-US"/>
        </w:rPr>
      </w:pPr>
      <w:r w:rsidRPr="008B4176">
        <w:rPr>
          <w:rFonts w:ascii="Consolas" w:hAnsi="Consolas"/>
          <w:sz w:val="20"/>
          <w:szCs w:val="20"/>
          <w:lang w:val="en-US"/>
        </w:rPr>
        <w:t>DECLARE BUFFER (33) BYTE;</w:t>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r>
      <w:r w:rsidR="007F66A7">
        <w:rPr>
          <w:rFonts w:ascii="Consolas" w:hAnsi="Consolas"/>
          <w:noProof/>
          <w:sz w:val="20"/>
          <w:szCs w:val="20"/>
          <w:lang w:val="en-US"/>
        </w:rPr>
        <w:tab/>
      </w:r>
      <w:r w:rsidR="007F66A7" w:rsidRPr="008B4176">
        <w:rPr>
          <w:rFonts w:ascii="Consolas" w:hAnsi="Consolas"/>
          <w:noProof/>
          <w:sz w:val="20"/>
          <w:szCs w:val="20"/>
          <w:lang w:val="en-US"/>
        </w:rPr>
        <w:t xml:space="preserve">/* </w:t>
      </w:r>
      <w:r w:rsidR="007F66A7" w:rsidRPr="008B4176">
        <w:rPr>
          <w:rFonts w:ascii="Consolas" w:hAnsi="Consolas"/>
          <w:sz w:val="20"/>
          <w:szCs w:val="20"/>
          <w:lang w:val="en-US"/>
        </w:rPr>
        <w:t>BUFFER:</w:t>
      </w:r>
      <w:r w:rsidR="007F66A7">
        <w:rPr>
          <w:rFonts w:ascii="Consolas" w:hAnsi="Consolas"/>
          <w:noProof/>
          <w:sz w:val="20"/>
          <w:szCs w:val="20"/>
          <w:lang w:val="en-US"/>
        </w:rPr>
        <w:t xml:space="preserve">                           </w:t>
      </w:r>
      <w:r w:rsidR="007F66A7" w:rsidRPr="009D249B">
        <w:rPr>
          <w:rFonts w:ascii="Consolas" w:hAnsi="Consolas"/>
          <w:noProof/>
          <w:sz w:val="20"/>
          <w:szCs w:val="20"/>
          <w:lang w:val="en-US"/>
        </w:rPr>
        <w:t>*/</w:t>
      </w:r>
    </w:p>
    <w:p w14:paraId="226B2F19" w14:textId="040AAE88" w:rsidR="00B05CC2" w:rsidRPr="00830717" w:rsidRDefault="007F66A7" w:rsidP="007F66A7">
      <w:pPr>
        <w:spacing w:before="120"/>
        <w:ind w:left="4248" w:firstLine="708"/>
        <w:jc w:val="both"/>
        <w:rPr>
          <w:rFonts w:ascii="Courier" w:hAnsi="Courier"/>
          <w:sz w:val="20"/>
          <w:szCs w:val="20"/>
          <w:lang w:val="en-US"/>
        </w:rPr>
      </w:pPr>
      <w:r w:rsidRPr="009D249B">
        <w:rPr>
          <w:rFonts w:ascii="Consolas" w:hAnsi="Consolas"/>
          <w:noProof/>
          <w:sz w:val="20"/>
          <w:szCs w:val="20"/>
          <w:lang w:val="en-US"/>
        </w:rPr>
        <w:t xml:space="preserve">/* </w:t>
      </w:r>
      <w:r>
        <w:rPr>
          <w:rFonts w:ascii="Consolas" w:hAnsi="Consolas"/>
          <w:noProof/>
          <w:sz w:val="20"/>
          <w:szCs w:val="20"/>
          <w:lang w:val="en-US"/>
        </w:rPr>
        <w:t xml:space="preserve">      </w:t>
      </w:r>
      <w:r w:rsidRPr="008B4176">
        <w:rPr>
          <w:rFonts w:ascii="Consolas" w:hAnsi="Consolas"/>
          <w:sz w:val="20"/>
          <w:szCs w:val="20"/>
          <w:lang w:val="en-US"/>
        </w:rPr>
        <w:t>DS</w:t>
      </w:r>
      <w:r>
        <w:rPr>
          <w:rFonts w:ascii="Consolas" w:hAnsi="Consolas"/>
          <w:sz w:val="20"/>
          <w:szCs w:val="20"/>
          <w:lang w:val="en-US"/>
        </w:rPr>
        <w:t xml:space="preserve">  </w:t>
      </w:r>
      <w:r w:rsidRPr="008B4176">
        <w:rPr>
          <w:rFonts w:ascii="Consolas" w:hAnsi="Consolas"/>
          <w:sz w:val="20"/>
          <w:szCs w:val="20"/>
          <w:lang w:val="en-US"/>
        </w:rPr>
        <w:t>33</w:t>
      </w:r>
      <w:r>
        <w:rPr>
          <w:rFonts w:ascii="Consolas" w:hAnsi="Consolas"/>
          <w:sz w:val="20"/>
          <w:szCs w:val="20"/>
          <w:lang w:val="en-US"/>
        </w:rPr>
        <w:t xml:space="preserve">         </w:t>
      </w:r>
      <w:r w:rsidRPr="008B4176">
        <w:rPr>
          <w:rFonts w:ascii="Consolas" w:hAnsi="Consolas"/>
          <w:sz w:val="20"/>
          <w:szCs w:val="20"/>
          <w:lang w:val="en-US"/>
        </w:rPr>
        <w:t>;</w:t>
      </w:r>
      <w:r>
        <w:rPr>
          <w:rFonts w:ascii="Consolas" w:hAnsi="Consolas"/>
          <w:sz w:val="20"/>
          <w:szCs w:val="20"/>
          <w:lang w:val="en-US"/>
        </w:rPr>
        <w:t xml:space="preserve"> </w:t>
      </w:r>
      <w:r w:rsidRPr="008B4176">
        <w:rPr>
          <w:rFonts w:ascii="Consolas" w:hAnsi="Consolas"/>
          <w:sz w:val="20"/>
          <w:szCs w:val="20"/>
          <w:lang w:val="en-US"/>
        </w:rPr>
        <w:t>BUFFER</w:t>
      </w:r>
      <w:r>
        <w:rPr>
          <w:rFonts w:ascii="Consolas" w:hAnsi="Consolas"/>
          <w:noProof/>
          <w:sz w:val="20"/>
          <w:szCs w:val="20"/>
          <w:lang w:val="en-US"/>
        </w:rPr>
        <w:t xml:space="preserve">     </w:t>
      </w:r>
      <w:r w:rsidRPr="009D249B">
        <w:rPr>
          <w:rFonts w:ascii="Consolas" w:hAnsi="Consolas"/>
          <w:noProof/>
          <w:sz w:val="20"/>
          <w:szCs w:val="20"/>
          <w:lang w:val="en-US"/>
        </w:rPr>
        <w:t>*/</w:t>
      </w:r>
    </w:p>
    <w:p w14:paraId="14FDD534" w14:textId="69DE4044" w:rsidR="007F66A7" w:rsidRPr="00FF107A" w:rsidRDefault="007F66A7" w:rsidP="00717555">
      <w:pPr>
        <w:spacing w:before="240" w:after="120"/>
        <w:jc w:val="both"/>
        <w:rPr>
          <w:rFonts w:asciiTheme="minorHAnsi" w:hAnsiTheme="minorHAnsi"/>
        </w:rPr>
      </w:pPr>
      <w:r w:rsidRPr="007F66A7">
        <w:rPr>
          <w:rFonts w:asciiTheme="minorHAnsi" w:hAnsiTheme="minorHAnsi"/>
        </w:rPr>
        <w:t xml:space="preserve">Элементы </w:t>
      </w:r>
      <w:r w:rsidRPr="00717555">
        <w:rPr>
          <w:rFonts w:ascii="Consolas" w:hAnsi="Consolas"/>
        </w:rPr>
        <w:t>UQCB</w:t>
      </w:r>
      <w:r w:rsidRPr="007F66A7">
        <w:rPr>
          <w:rFonts w:asciiTheme="minorHAnsi" w:hAnsiTheme="minorHAnsi"/>
        </w:rPr>
        <w:t>, показанн</w:t>
      </w:r>
      <w:r>
        <w:rPr>
          <w:rFonts w:asciiTheme="minorHAnsi" w:hAnsiTheme="minorHAnsi"/>
        </w:rPr>
        <w:t>ые</w:t>
      </w:r>
      <w:r w:rsidRPr="007F66A7">
        <w:rPr>
          <w:rFonts w:asciiTheme="minorHAnsi" w:hAnsiTheme="minorHAnsi"/>
        </w:rPr>
        <w:t xml:space="preserve"> выше, определены в </w:t>
      </w:r>
      <w:r w:rsidRPr="007F66A7">
        <w:rPr>
          <w:rFonts w:asciiTheme="minorHAnsi" w:hAnsiTheme="minorHAnsi"/>
          <w:i/>
        </w:rPr>
        <w:t>Таблице 3-4</w:t>
      </w:r>
      <w:r w:rsidRPr="007F66A7">
        <w:rPr>
          <w:rFonts w:asciiTheme="minorHAnsi" w:hAnsiTheme="minorHAnsi"/>
        </w:rPr>
        <w:t>.</w:t>
      </w:r>
    </w:p>
    <w:p w14:paraId="2250F5AF" w14:textId="3A533B0F" w:rsidR="004A7D40" w:rsidRDefault="004A7D40" w:rsidP="00717555">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4</w:t>
        </w:r>
      </w:fldSimple>
      <w:r>
        <w:t xml:space="preserve"> Элементы </w:t>
      </w:r>
      <w:r w:rsidRPr="004A7D40">
        <w:rPr>
          <w:rFonts w:ascii="Consolas" w:hAnsi="Consolas"/>
        </w:rPr>
        <w:t>UQCB</w:t>
      </w:r>
    </w:p>
    <w:tbl>
      <w:tblPr>
        <w:tblStyle w:val="a7"/>
        <w:tblW w:w="0" w:type="auto"/>
        <w:tblLook w:val="04A0" w:firstRow="1" w:lastRow="0" w:firstColumn="1" w:lastColumn="0" w:noHBand="0" w:noVBand="1"/>
      </w:tblPr>
      <w:tblGrid>
        <w:gridCol w:w="1668"/>
        <w:gridCol w:w="7897"/>
      </w:tblGrid>
      <w:tr w:rsidR="001F4284" w:rsidRPr="006A4966" w14:paraId="1E4F4722" w14:textId="77777777" w:rsidTr="004A7D40">
        <w:trPr>
          <w:tblHeader/>
        </w:trPr>
        <w:tc>
          <w:tcPr>
            <w:tcW w:w="1668" w:type="dxa"/>
            <w:tcBorders>
              <w:bottom w:val="single" w:sz="4" w:space="0" w:color="auto"/>
            </w:tcBorders>
          </w:tcPr>
          <w:p w14:paraId="124E67D1" w14:textId="77777777" w:rsidR="001F4284" w:rsidRPr="006A4966" w:rsidRDefault="001F4284" w:rsidP="001F4284">
            <w:pPr>
              <w:spacing w:before="60" w:after="60"/>
              <w:jc w:val="both"/>
              <w:rPr>
                <w:rFonts w:asciiTheme="minorHAnsi" w:hAnsiTheme="minorHAnsi"/>
                <w:b/>
              </w:rPr>
            </w:pPr>
            <w:r w:rsidRPr="006A4966">
              <w:rPr>
                <w:rFonts w:asciiTheme="minorHAnsi" w:hAnsiTheme="minorHAnsi"/>
                <w:b/>
              </w:rPr>
              <w:t>Элемент</w:t>
            </w:r>
          </w:p>
        </w:tc>
        <w:tc>
          <w:tcPr>
            <w:tcW w:w="7897" w:type="dxa"/>
            <w:tcBorders>
              <w:bottom w:val="single" w:sz="4" w:space="0" w:color="auto"/>
            </w:tcBorders>
          </w:tcPr>
          <w:p w14:paraId="64F1762B" w14:textId="77777777" w:rsidR="001F4284" w:rsidRPr="006A4966" w:rsidRDefault="001F4284" w:rsidP="001F4284">
            <w:pPr>
              <w:spacing w:before="60" w:after="60"/>
              <w:jc w:val="both"/>
              <w:rPr>
                <w:rFonts w:asciiTheme="minorHAnsi" w:hAnsiTheme="minorHAnsi"/>
                <w:b/>
              </w:rPr>
            </w:pPr>
            <w:r w:rsidRPr="006A4966">
              <w:rPr>
                <w:rFonts w:asciiTheme="minorHAnsi" w:hAnsiTheme="minorHAnsi"/>
                <w:b/>
              </w:rPr>
              <w:t>Определение</w:t>
            </w:r>
          </w:p>
        </w:tc>
      </w:tr>
      <w:tr w:rsidR="001F4284" w:rsidRPr="008009E7" w14:paraId="146B4B34" w14:textId="77777777" w:rsidTr="004A7D40">
        <w:tc>
          <w:tcPr>
            <w:tcW w:w="1668" w:type="dxa"/>
            <w:tcBorders>
              <w:top w:val="single" w:sz="4" w:space="0" w:color="auto"/>
              <w:left w:val="single" w:sz="4" w:space="0" w:color="auto"/>
              <w:bottom w:val="nil"/>
              <w:right w:val="nil"/>
            </w:tcBorders>
          </w:tcPr>
          <w:p w14:paraId="6268B253" w14:textId="75FE3656" w:rsidR="001F4284" w:rsidRPr="007B77B7" w:rsidRDefault="004A7D40" w:rsidP="001F4284">
            <w:pPr>
              <w:spacing w:before="120"/>
              <w:jc w:val="both"/>
              <w:rPr>
                <w:rFonts w:ascii="Consolas" w:hAnsi="Consolas"/>
              </w:rPr>
            </w:pPr>
            <w:r w:rsidRPr="007B77B7">
              <w:rPr>
                <w:rFonts w:ascii="Consolas" w:hAnsi="Consolas"/>
              </w:rPr>
              <w:t>POINTER</w:t>
            </w:r>
          </w:p>
        </w:tc>
        <w:tc>
          <w:tcPr>
            <w:tcW w:w="7897" w:type="dxa"/>
            <w:tcBorders>
              <w:top w:val="single" w:sz="4" w:space="0" w:color="auto"/>
              <w:left w:val="nil"/>
              <w:bottom w:val="nil"/>
              <w:right w:val="single" w:sz="4" w:space="0" w:color="auto"/>
            </w:tcBorders>
          </w:tcPr>
          <w:p w14:paraId="658E0539" w14:textId="5DCB5719" w:rsidR="001F4284" w:rsidRPr="008009E7" w:rsidRDefault="004A7D40" w:rsidP="001F4284">
            <w:pPr>
              <w:spacing w:before="120"/>
              <w:jc w:val="both"/>
              <w:rPr>
                <w:rFonts w:asciiTheme="minorHAnsi" w:hAnsiTheme="minorHAnsi"/>
              </w:rPr>
            </w:pPr>
            <w:r w:rsidRPr="004A7D40">
              <w:rPr>
                <w:rFonts w:asciiTheme="minorHAnsi" w:hAnsiTheme="minorHAnsi"/>
              </w:rPr>
              <w:t>2 байта, фактический адрес очереди устанавливается системой во время операции открытия очереди или устанавливается пользоват</w:t>
            </w:r>
            <w:r w:rsidRPr="004A7D40">
              <w:rPr>
                <w:rFonts w:asciiTheme="minorHAnsi" w:hAnsiTheme="minorHAnsi"/>
              </w:rPr>
              <w:t>е</w:t>
            </w:r>
            <w:r w:rsidRPr="004A7D40">
              <w:rPr>
                <w:rFonts w:asciiTheme="minorHAnsi" w:hAnsiTheme="minorHAnsi"/>
              </w:rPr>
              <w:t>лем, если фактический адрес очереди известен.</w:t>
            </w:r>
          </w:p>
        </w:tc>
      </w:tr>
      <w:tr w:rsidR="004A7D40" w:rsidRPr="008009E7" w14:paraId="6DBC81BA" w14:textId="77777777" w:rsidTr="004A7D40">
        <w:tc>
          <w:tcPr>
            <w:tcW w:w="1668" w:type="dxa"/>
            <w:tcBorders>
              <w:top w:val="nil"/>
              <w:left w:val="single" w:sz="4" w:space="0" w:color="auto"/>
              <w:bottom w:val="nil"/>
              <w:right w:val="nil"/>
            </w:tcBorders>
          </w:tcPr>
          <w:p w14:paraId="2FD41B24" w14:textId="1AD3BB27" w:rsidR="004A7D40" w:rsidRPr="007B77B7" w:rsidRDefault="004A7D40" w:rsidP="001F4284">
            <w:pPr>
              <w:spacing w:before="120"/>
              <w:jc w:val="both"/>
              <w:rPr>
                <w:rFonts w:ascii="Consolas" w:hAnsi="Consolas"/>
              </w:rPr>
            </w:pPr>
            <w:r w:rsidRPr="007B77B7">
              <w:rPr>
                <w:rFonts w:ascii="Consolas" w:hAnsi="Consolas"/>
              </w:rPr>
              <w:t>MSGADR</w:t>
            </w:r>
          </w:p>
        </w:tc>
        <w:tc>
          <w:tcPr>
            <w:tcW w:w="7897" w:type="dxa"/>
            <w:tcBorders>
              <w:top w:val="nil"/>
              <w:left w:val="nil"/>
              <w:bottom w:val="nil"/>
              <w:right w:val="single" w:sz="4" w:space="0" w:color="auto"/>
            </w:tcBorders>
          </w:tcPr>
          <w:p w14:paraId="7721FB8F" w14:textId="08B81038" w:rsidR="004A7D40" w:rsidRPr="004A7D40" w:rsidRDefault="004A7D40" w:rsidP="001F4284">
            <w:pPr>
              <w:spacing w:before="120"/>
              <w:jc w:val="both"/>
              <w:rPr>
                <w:rFonts w:asciiTheme="minorHAnsi" w:hAnsiTheme="minorHAnsi"/>
              </w:rPr>
            </w:pPr>
            <w:r w:rsidRPr="004A7D40">
              <w:rPr>
                <w:rFonts w:asciiTheme="minorHAnsi" w:hAnsiTheme="minorHAnsi"/>
              </w:rPr>
              <w:t>2 байта, адрес буфера пользователя, устанавливается пользователем.</w:t>
            </w:r>
          </w:p>
        </w:tc>
      </w:tr>
      <w:tr w:rsidR="004A7D40" w:rsidRPr="008009E7" w14:paraId="1F8FCA19" w14:textId="77777777" w:rsidTr="004A7D40">
        <w:tc>
          <w:tcPr>
            <w:tcW w:w="1668" w:type="dxa"/>
            <w:tcBorders>
              <w:top w:val="nil"/>
              <w:left w:val="single" w:sz="4" w:space="0" w:color="auto"/>
              <w:bottom w:val="single" w:sz="4" w:space="0" w:color="auto"/>
              <w:right w:val="nil"/>
            </w:tcBorders>
          </w:tcPr>
          <w:p w14:paraId="25F3E9E2" w14:textId="4A16CCA3" w:rsidR="004A7D40" w:rsidRPr="007B77B7" w:rsidRDefault="004A7D40" w:rsidP="001F4284">
            <w:pPr>
              <w:spacing w:before="120"/>
              <w:jc w:val="both"/>
              <w:rPr>
                <w:rFonts w:ascii="Consolas" w:hAnsi="Consolas"/>
              </w:rPr>
            </w:pPr>
            <w:r w:rsidRPr="007B77B7">
              <w:rPr>
                <w:rFonts w:ascii="Consolas" w:hAnsi="Consolas"/>
              </w:rPr>
              <w:t>NAME</w:t>
            </w:r>
          </w:p>
        </w:tc>
        <w:tc>
          <w:tcPr>
            <w:tcW w:w="7897" w:type="dxa"/>
            <w:tcBorders>
              <w:top w:val="nil"/>
              <w:left w:val="nil"/>
              <w:bottom w:val="single" w:sz="4" w:space="0" w:color="auto"/>
              <w:right w:val="single" w:sz="4" w:space="0" w:color="auto"/>
            </w:tcBorders>
          </w:tcPr>
          <w:p w14:paraId="19605454" w14:textId="217AA6EE" w:rsidR="004A7D40" w:rsidRPr="004A7D40" w:rsidRDefault="004A7D40" w:rsidP="00B22394">
            <w:pPr>
              <w:spacing w:before="120"/>
              <w:jc w:val="both"/>
              <w:rPr>
                <w:rFonts w:asciiTheme="minorHAnsi" w:hAnsiTheme="minorHAnsi"/>
              </w:rPr>
            </w:pPr>
            <w:r w:rsidRPr="004A7D40">
              <w:rPr>
                <w:rFonts w:asciiTheme="minorHAnsi" w:hAnsiTheme="minorHAnsi"/>
              </w:rPr>
              <w:t>8 байтов, имя очереди ASCII, определяется пользователем, мо</w:t>
            </w:r>
            <w:r w:rsidR="00B22394">
              <w:rPr>
                <w:rFonts w:asciiTheme="minorHAnsi" w:hAnsiTheme="minorHAnsi"/>
              </w:rPr>
              <w:t>же</w:t>
            </w:r>
            <w:r w:rsidRPr="004A7D40">
              <w:rPr>
                <w:rFonts w:asciiTheme="minorHAnsi" w:hAnsiTheme="minorHAnsi"/>
              </w:rPr>
              <w:t>т быть опущен</w:t>
            </w:r>
            <w:r w:rsidR="00B22394">
              <w:rPr>
                <w:rFonts w:asciiTheme="minorHAnsi" w:hAnsiTheme="minorHAnsi"/>
              </w:rPr>
              <w:t>о</w:t>
            </w:r>
            <w:r w:rsidRPr="004A7D40">
              <w:rPr>
                <w:rFonts w:asciiTheme="minorHAnsi" w:hAnsiTheme="minorHAnsi"/>
              </w:rPr>
              <w:t>, если пользователем установлено поле указателя.</w:t>
            </w:r>
          </w:p>
        </w:tc>
      </w:tr>
    </w:tbl>
    <w:p w14:paraId="172466B9" w14:textId="17F681CF" w:rsidR="00B05CC2" w:rsidRPr="00EF6274" w:rsidRDefault="00EF6274" w:rsidP="00DA06E9">
      <w:pPr>
        <w:pStyle w:val="3"/>
      </w:pPr>
      <w:bookmarkStart w:id="146" w:name="_Toc310327315"/>
      <w:bookmarkStart w:id="147" w:name="_Toc312234863"/>
      <w:r w:rsidRPr="00EF6274">
        <w:t>Соглашения о присвоении имен очереди</w:t>
      </w:r>
      <w:bookmarkEnd w:id="146"/>
      <w:bookmarkEnd w:id="147"/>
    </w:p>
    <w:p w14:paraId="1598B565" w14:textId="6B8711C8" w:rsidR="00307A69" w:rsidRDefault="00292DB7" w:rsidP="00307A69">
      <w:pPr>
        <w:spacing w:before="120"/>
        <w:ind w:firstLine="709"/>
        <w:jc w:val="both"/>
        <w:rPr>
          <w:rFonts w:asciiTheme="minorHAnsi" w:hAnsiTheme="minorHAnsi"/>
        </w:rPr>
      </w:pPr>
      <w:r w:rsidRPr="00292DB7">
        <w:rPr>
          <w:rFonts w:asciiTheme="minorHAnsi" w:hAnsiTheme="minorHAnsi"/>
        </w:rPr>
        <w:t>В MP/M II должны использоваться следующие соглашения в именовании оч</w:t>
      </w:r>
      <w:r w:rsidRPr="00292DB7">
        <w:rPr>
          <w:rFonts w:asciiTheme="minorHAnsi" w:hAnsiTheme="minorHAnsi"/>
        </w:rPr>
        <w:t>е</w:t>
      </w:r>
      <w:r w:rsidRPr="00292DB7">
        <w:rPr>
          <w:rFonts w:asciiTheme="minorHAnsi" w:hAnsiTheme="minorHAnsi"/>
        </w:rPr>
        <w:t>редей</w:t>
      </w:r>
      <w:r w:rsidR="004830E2">
        <w:rPr>
          <w:rFonts w:asciiTheme="minorHAnsi" w:hAnsiTheme="minorHAnsi"/>
        </w:rPr>
        <w:fldChar w:fldCharType="begin"/>
      </w:r>
      <w:r w:rsidR="004830E2">
        <w:instrText xml:space="preserve"> XE "</w:instrText>
      </w:r>
      <w:r w:rsidR="004830E2">
        <w:rPr>
          <w:rFonts w:asciiTheme="minorHAnsi" w:hAnsiTheme="minorHAnsi"/>
        </w:rPr>
        <w:instrText>С</w:instrText>
      </w:r>
      <w:r w:rsidR="004830E2" w:rsidRPr="00292DB7">
        <w:rPr>
          <w:rFonts w:asciiTheme="minorHAnsi" w:hAnsiTheme="minorHAnsi"/>
        </w:rPr>
        <w:instrText>оглашени</w:instrText>
      </w:r>
      <w:r w:rsidR="004830E2">
        <w:rPr>
          <w:rFonts w:asciiTheme="minorHAnsi" w:hAnsiTheme="minorHAnsi"/>
        </w:rPr>
        <w:instrText>е об</w:instrText>
      </w:r>
      <w:r w:rsidR="004830E2" w:rsidRPr="00292DB7">
        <w:rPr>
          <w:rFonts w:asciiTheme="minorHAnsi" w:hAnsiTheme="minorHAnsi"/>
        </w:rPr>
        <w:instrText xml:space="preserve"> именова</w:instrText>
      </w:r>
      <w:r w:rsidR="00C122FE">
        <w:rPr>
          <w:rFonts w:asciiTheme="minorHAnsi" w:hAnsiTheme="minorHAnsi"/>
        </w:rPr>
        <w:instrText>нии:</w:instrText>
      </w:r>
      <w:r w:rsidR="004830E2" w:rsidRPr="00292DB7">
        <w:rPr>
          <w:rFonts w:asciiTheme="minorHAnsi" w:hAnsiTheme="minorHAnsi"/>
        </w:rPr>
        <w:instrText>очередей</w:instrText>
      </w:r>
      <w:r w:rsidR="004830E2">
        <w:instrText xml:space="preserve">" </w:instrText>
      </w:r>
      <w:r w:rsidR="004830E2">
        <w:rPr>
          <w:rFonts w:asciiTheme="minorHAnsi" w:hAnsiTheme="minorHAnsi"/>
        </w:rPr>
        <w:fldChar w:fldCharType="end"/>
      </w:r>
      <w:r w:rsidRPr="00292DB7">
        <w:rPr>
          <w:rFonts w:asciiTheme="minorHAnsi" w:hAnsiTheme="minorHAnsi"/>
        </w:rPr>
        <w:t>: если процессор терминальных сообщений (</w:t>
      </w:r>
      <w:r w:rsidRPr="00292DB7">
        <w:rPr>
          <w:rFonts w:ascii="Consolas" w:hAnsi="Consolas"/>
        </w:rPr>
        <w:t>TMP</w:t>
      </w:r>
      <w:r w:rsidRPr="00292DB7">
        <w:rPr>
          <w:rFonts w:asciiTheme="minorHAnsi" w:hAnsiTheme="minorHAnsi"/>
        </w:rPr>
        <w:t>) должен записать непосре</w:t>
      </w:r>
      <w:r w:rsidRPr="00292DB7">
        <w:rPr>
          <w:rFonts w:asciiTheme="minorHAnsi" w:hAnsiTheme="minorHAnsi"/>
        </w:rPr>
        <w:t>д</w:t>
      </w:r>
      <w:r w:rsidRPr="00292DB7">
        <w:rPr>
          <w:rFonts w:asciiTheme="minorHAnsi" w:hAnsiTheme="minorHAnsi"/>
        </w:rPr>
        <w:t>ственно в очередь, то имя очереди должно быть в верхнем регистре ASCII. Таким о</w:t>
      </w:r>
      <w:r w:rsidRPr="00292DB7">
        <w:rPr>
          <w:rFonts w:asciiTheme="minorHAnsi" w:hAnsiTheme="minorHAnsi"/>
        </w:rPr>
        <w:t>б</w:t>
      </w:r>
      <w:r w:rsidRPr="00292DB7">
        <w:rPr>
          <w:rFonts w:asciiTheme="minorHAnsi" w:hAnsiTheme="minorHAnsi"/>
        </w:rPr>
        <w:t xml:space="preserve">разом, когда пользователь в системной консоли вводит имя очереди, а затем хвост команды, CLI пишет хвост команды непосредственно в очередь (см. </w:t>
      </w:r>
      <w:hyperlink w:anchor="_Интерпретатор_командной_строки" w:history="1">
        <w:r w:rsidRPr="006F4994">
          <w:rPr>
            <w:rStyle w:val="a9"/>
            <w:rFonts w:asciiTheme="minorHAnsi" w:hAnsiTheme="minorHAnsi"/>
          </w:rPr>
          <w:t>Раздел 1.5</w:t>
        </w:r>
      </w:hyperlink>
      <w:r w:rsidRPr="00292DB7">
        <w:rPr>
          <w:rFonts w:asciiTheme="minorHAnsi" w:hAnsiTheme="minorHAnsi"/>
        </w:rPr>
        <w:t>).</w:t>
      </w:r>
    </w:p>
    <w:p w14:paraId="2C4170BA" w14:textId="194F1417" w:rsidR="007E42D5" w:rsidRDefault="007E42D5" w:rsidP="00307A69">
      <w:pPr>
        <w:spacing w:before="120"/>
        <w:ind w:firstLine="709"/>
        <w:jc w:val="both"/>
        <w:rPr>
          <w:rFonts w:asciiTheme="minorHAnsi" w:hAnsiTheme="minorHAnsi"/>
        </w:rPr>
      </w:pPr>
      <w:r w:rsidRPr="007E42D5">
        <w:rPr>
          <w:rFonts w:asciiTheme="minorHAnsi" w:hAnsiTheme="minorHAnsi"/>
        </w:rPr>
        <w:t>Чтобы сделать очередь недоступной пользовател</w:t>
      </w:r>
      <w:r w:rsidR="00DB4D43">
        <w:rPr>
          <w:rFonts w:asciiTheme="minorHAnsi" w:hAnsiTheme="minorHAnsi"/>
        </w:rPr>
        <w:t>я</w:t>
      </w:r>
      <w:r w:rsidRPr="007E42D5">
        <w:rPr>
          <w:rFonts w:asciiTheme="minorHAnsi" w:hAnsiTheme="minorHAnsi"/>
        </w:rPr>
        <w:t>м в системной консоли, имя очереди должно содержать по крайней мере один строчный символ ASCII. Очереди взаимного исключения</w:t>
      </w:r>
      <w:r w:rsidR="00B80952">
        <w:rPr>
          <w:rFonts w:asciiTheme="minorHAnsi" w:hAnsiTheme="minorHAnsi"/>
        </w:rPr>
        <w:fldChar w:fldCharType="begin"/>
      </w:r>
      <w:r w:rsidR="00B80952">
        <w:instrText xml:space="preserve"> XE "</w:instrText>
      </w:r>
      <w:r w:rsidR="00B80952" w:rsidRPr="007E42D5">
        <w:rPr>
          <w:rFonts w:asciiTheme="minorHAnsi" w:hAnsiTheme="minorHAnsi"/>
        </w:rPr>
        <w:instrText>О</w:instrText>
      </w:r>
      <w:r w:rsidR="00B80952">
        <w:rPr>
          <w:rFonts w:asciiTheme="minorHAnsi" w:hAnsiTheme="minorHAnsi"/>
        </w:rPr>
        <w:instrText>чередь</w:instrText>
      </w:r>
      <w:r w:rsidR="00B80952" w:rsidRPr="007E42D5">
        <w:rPr>
          <w:rFonts w:asciiTheme="minorHAnsi" w:hAnsiTheme="minorHAnsi"/>
        </w:rPr>
        <w:instrText xml:space="preserve"> взаимного исключения</w:instrText>
      </w:r>
      <w:r w:rsidR="00B80952">
        <w:instrText xml:space="preserve">" </w:instrText>
      </w:r>
      <w:r w:rsidR="00B80952">
        <w:rPr>
          <w:rFonts w:asciiTheme="minorHAnsi" w:hAnsiTheme="minorHAnsi"/>
        </w:rPr>
        <w:fldChar w:fldCharType="end"/>
      </w:r>
      <w:r w:rsidRPr="007E42D5">
        <w:rPr>
          <w:rFonts w:asciiTheme="minorHAnsi" w:hAnsiTheme="minorHAnsi"/>
        </w:rPr>
        <w:t xml:space="preserve"> нужно назвать прописным '</w:t>
      </w:r>
      <w:r w:rsidRPr="007E42D5">
        <w:rPr>
          <w:rFonts w:ascii="Consolas" w:hAnsi="Consolas"/>
        </w:rPr>
        <w:t>MX</w:t>
      </w:r>
      <w:r w:rsidRPr="007E42D5">
        <w:rPr>
          <w:rFonts w:asciiTheme="minorHAnsi" w:hAnsiTheme="minorHAnsi"/>
        </w:rPr>
        <w:t>', сопровождаемым 1 - 6 д</w:t>
      </w:r>
      <w:r w:rsidRPr="007E42D5">
        <w:rPr>
          <w:rFonts w:asciiTheme="minorHAnsi" w:hAnsiTheme="minorHAnsi"/>
        </w:rPr>
        <w:t>о</w:t>
      </w:r>
      <w:r w:rsidRPr="007E42D5">
        <w:rPr>
          <w:rFonts w:asciiTheme="minorHAnsi" w:hAnsiTheme="minorHAnsi"/>
        </w:rPr>
        <w:t>полнительными символами ASCII. У этих очередей должен быть двухбайтовый б</w:t>
      </w:r>
      <w:r w:rsidRPr="007E42D5">
        <w:rPr>
          <w:rFonts w:asciiTheme="minorHAnsi" w:hAnsiTheme="minorHAnsi"/>
        </w:rPr>
        <w:t>у</w:t>
      </w:r>
      <w:r w:rsidRPr="007E42D5">
        <w:rPr>
          <w:rFonts w:asciiTheme="minorHAnsi" w:hAnsiTheme="minorHAnsi"/>
        </w:rPr>
        <w:t xml:space="preserve">фер, в который </w:t>
      </w:r>
      <w:r w:rsidRPr="007E42D5">
        <w:rPr>
          <w:rFonts w:ascii="Consolas" w:hAnsi="Consolas"/>
        </w:rPr>
        <w:t>XDOS</w:t>
      </w:r>
      <w:r w:rsidRPr="007E42D5">
        <w:rPr>
          <w:rFonts w:asciiTheme="minorHAnsi" w:hAnsiTheme="minorHAnsi"/>
        </w:rPr>
        <w:t xml:space="preserve"> помещает адрес дескриптора процесса, владеющего сообщен</w:t>
      </w:r>
      <w:r w:rsidRPr="007E42D5">
        <w:rPr>
          <w:rFonts w:asciiTheme="minorHAnsi" w:hAnsiTheme="minorHAnsi"/>
        </w:rPr>
        <w:t>и</w:t>
      </w:r>
      <w:r w:rsidRPr="007E42D5">
        <w:rPr>
          <w:rFonts w:asciiTheme="minorHAnsi" w:hAnsiTheme="minorHAnsi"/>
        </w:rPr>
        <w:t>ем взаимного исключения.</w:t>
      </w:r>
    </w:p>
    <w:p w14:paraId="6BF273EE" w14:textId="593C7E41" w:rsidR="00B05CC2" w:rsidRPr="00B22394" w:rsidRDefault="00B22394" w:rsidP="00DA06E9">
      <w:pPr>
        <w:pStyle w:val="2"/>
      </w:pPr>
      <w:bookmarkStart w:id="148" w:name="_Структура_данных_дескриптора"/>
      <w:bookmarkStart w:id="149" w:name="_Toc310327316"/>
      <w:bookmarkStart w:id="150" w:name="_Toc312234864"/>
      <w:bookmarkEnd w:id="148"/>
      <w:r w:rsidRPr="00B22394">
        <w:t>Структура данных дескриптора памяти</w:t>
      </w:r>
      <w:bookmarkEnd w:id="149"/>
      <w:bookmarkEnd w:id="150"/>
    </w:p>
    <w:p w14:paraId="0C470E84" w14:textId="039EF1A5" w:rsidR="00B22394" w:rsidRDefault="001A32AC" w:rsidP="00B22394">
      <w:pPr>
        <w:spacing w:before="120"/>
        <w:ind w:firstLine="709"/>
        <w:jc w:val="both"/>
        <w:rPr>
          <w:rFonts w:asciiTheme="minorHAnsi" w:hAnsiTheme="minorHAnsi"/>
        </w:rPr>
      </w:pPr>
      <w:r w:rsidRPr="001A32AC">
        <w:rPr>
          <w:rFonts w:asciiTheme="minorHAnsi" w:hAnsiTheme="minorHAnsi"/>
        </w:rPr>
        <w:t>Каждый процесс, работающий в MP/M II, связан с дескриптором процесса, к</w:t>
      </w:r>
      <w:r w:rsidRPr="001A32AC">
        <w:rPr>
          <w:rFonts w:asciiTheme="minorHAnsi" w:hAnsiTheme="minorHAnsi"/>
        </w:rPr>
        <w:t>о</w:t>
      </w:r>
      <w:r w:rsidRPr="001A32AC">
        <w:rPr>
          <w:rFonts w:asciiTheme="minorHAnsi" w:hAnsiTheme="minorHAnsi"/>
        </w:rPr>
        <w:t>торый содержит индекс сегмента памяти</w:t>
      </w:r>
      <w:r w:rsidR="00FF78F4">
        <w:rPr>
          <w:rFonts w:asciiTheme="minorHAnsi" w:hAnsiTheme="minorHAnsi"/>
        </w:rPr>
        <w:fldChar w:fldCharType="begin"/>
      </w:r>
      <w:r w:rsidR="00FF78F4">
        <w:instrText xml:space="preserve"> XE "</w:instrText>
      </w:r>
      <w:r w:rsidR="00FF78F4">
        <w:rPr>
          <w:rFonts w:asciiTheme="minorHAnsi" w:hAnsiTheme="minorHAnsi"/>
        </w:rPr>
        <w:instrText>И</w:instrText>
      </w:r>
      <w:r w:rsidR="00FF78F4" w:rsidRPr="001A32AC">
        <w:rPr>
          <w:rFonts w:asciiTheme="minorHAnsi" w:hAnsiTheme="minorHAnsi"/>
        </w:rPr>
        <w:instrText>ндекс сегмента памяти</w:instrText>
      </w:r>
      <w:r w:rsidR="00FF78F4">
        <w:instrText xml:space="preserve">" </w:instrText>
      </w:r>
      <w:r w:rsidR="00FF78F4">
        <w:rPr>
          <w:rFonts w:asciiTheme="minorHAnsi" w:hAnsiTheme="minorHAnsi"/>
        </w:rPr>
        <w:fldChar w:fldCharType="end"/>
      </w:r>
      <w:r w:rsidRPr="001A32AC">
        <w:rPr>
          <w:rFonts w:asciiTheme="minorHAnsi" w:hAnsiTheme="minorHAnsi"/>
        </w:rPr>
        <w:t>. Этот индекс определяет конкретный д</w:t>
      </w:r>
      <w:r w:rsidRPr="001A32AC">
        <w:rPr>
          <w:rFonts w:asciiTheme="minorHAnsi" w:hAnsiTheme="minorHAnsi"/>
        </w:rPr>
        <w:t>е</w:t>
      </w:r>
      <w:r w:rsidRPr="001A32AC">
        <w:rPr>
          <w:rFonts w:asciiTheme="minorHAnsi" w:hAnsiTheme="minorHAnsi"/>
        </w:rPr>
        <w:t>скриптор памяти в таблице сегментов памяти MP/M II. В MP/M II индекс сегмент п</w:t>
      </w:r>
      <w:r w:rsidRPr="001A32AC">
        <w:rPr>
          <w:rFonts w:asciiTheme="minorHAnsi" w:hAnsiTheme="minorHAnsi"/>
        </w:rPr>
        <w:t>а</w:t>
      </w:r>
      <w:r w:rsidRPr="001A32AC">
        <w:rPr>
          <w:rFonts w:asciiTheme="minorHAnsi" w:hAnsiTheme="minorHAnsi"/>
        </w:rPr>
        <w:t xml:space="preserve">мяти может иметь значения от </w:t>
      </w:r>
      <w:r w:rsidRPr="001A32AC">
        <w:rPr>
          <w:rFonts w:ascii="Consolas" w:hAnsi="Consolas"/>
        </w:rPr>
        <w:t>0</w:t>
      </w:r>
      <w:r w:rsidRPr="001A32AC">
        <w:rPr>
          <w:rFonts w:asciiTheme="minorHAnsi" w:hAnsiTheme="minorHAnsi"/>
        </w:rPr>
        <w:t xml:space="preserve"> до </w:t>
      </w:r>
      <w:r w:rsidRPr="001A32AC">
        <w:rPr>
          <w:rFonts w:ascii="Consolas" w:hAnsi="Consolas"/>
        </w:rPr>
        <w:t>7</w:t>
      </w:r>
      <w:r w:rsidRPr="001A32AC">
        <w:rPr>
          <w:rFonts w:asciiTheme="minorHAnsi" w:hAnsiTheme="minorHAnsi"/>
        </w:rPr>
        <w:t xml:space="preserve">, соответствующий таблице сегментов памяти из 8 записей или </w:t>
      </w:r>
      <w:r w:rsidRPr="001A32AC">
        <w:rPr>
          <w:rFonts w:ascii="Consolas" w:hAnsi="Consolas"/>
        </w:rPr>
        <w:t>FFH</w:t>
      </w:r>
      <w:r w:rsidRPr="001A32AC">
        <w:rPr>
          <w:rFonts w:asciiTheme="minorHAnsi" w:hAnsiTheme="minorHAnsi"/>
        </w:rPr>
        <w:t>, указывая, что процесс находится в общей памяти и не испол</w:t>
      </w:r>
      <w:r w:rsidRPr="001A32AC">
        <w:rPr>
          <w:rFonts w:asciiTheme="minorHAnsi" w:hAnsiTheme="minorHAnsi"/>
        </w:rPr>
        <w:t>ь</w:t>
      </w:r>
      <w:r w:rsidRPr="001A32AC">
        <w:rPr>
          <w:rFonts w:asciiTheme="minorHAnsi" w:hAnsiTheme="minorHAnsi"/>
        </w:rPr>
        <w:t xml:space="preserve">зует таблицу сегментов памяти. </w:t>
      </w:r>
      <w:r w:rsidRPr="001A32AC">
        <w:rPr>
          <w:rFonts w:ascii="Consolas" w:hAnsi="Consolas"/>
        </w:rPr>
        <w:t>XDOS</w:t>
      </w:r>
      <w:r w:rsidRPr="001A32AC">
        <w:rPr>
          <w:rFonts w:asciiTheme="minorHAnsi" w:hAnsiTheme="minorHAnsi"/>
        </w:rPr>
        <w:t xml:space="preserve"> использует структуру данных дескриптора памяти</w:t>
      </w:r>
      <w:r w:rsidR="00102A5B">
        <w:rPr>
          <w:rFonts w:asciiTheme="minorHAnsi" w:hAnsiTheme="minorHAnsi"/>
        </w:rPr>
        <w:fldChar w:fldCharType="begin"/>
      </w:r>
      <w:r w:rsidR="00102A5B">
        <w:instrText xml:space="preserve"> XE "</w:instrText>
      </w:r>
      <w:r w:rsidR="00102A5B">
        <w:rPr>
          <w:rFonts w:asciiTheme="minorHAnsi" w:hAnsiTheme="minorHAnsi"/>
        </w:rPr>
        <w:instrText xml:space="preserve">Дескриптор </w:instrText>
      </w:r>
      <w:r w:rsidR="00102A5B" w:rsidRPr="001A32AC">
        <w:rPr>
          <w:rFonts w:asciiTheme="minorHAnsi" w:hAnsiTheme="minorHAnsi"/>
        </w:rPr>
        <w:instrText>памяти</w:instrText>
      </w:r>
      <w:r w:rsidR="00102A5B">
        <w:instrText xml:space="preserve">" </w:instrText>
      </w:r>
      <w:r w:rsidR="00102A5B">
        <w:rPr>
          <w:rFonts w:asciiTheme="minorHAnsi" w:hAnsiTheme="minorHAnsi"/>
        </w:rPr>
        <w:fldChar w:fldCharType="end"/>
      </w:r>
      <w:r w:rsidRPr="001A32AC">
        <w:rPr>
          <w:rFonts w:asciiTheme="minorHAnsi" w:hAnsiTheme="minorHAnsi"/>
        </w:rPr>
        <w:t xml:space="preserve"> для  выделения и управления ресурсом памяти. Дескриптор памяти соде</w:t>
      </w:r>
      <w:r w:rsidRPr="001A32AC">
        <w:rPr>
          <w:rFonts w:asciiTheme="minorHAnsi" w:hAnsiTheme="minorHAnsi"/>
        </w:rPr>
        <w:t>р</w:t>
      </w:r>
      <w:r w:rsidRPr="001A32AC">
        <w:rPr>
          <w:rFonts w:asciiTheme="minorHAnsi" w:hAnsiTheme="minorHAnsi"/>
        </w:rPr>
        <w:t>жит четыре байта: адрес страницы начала смещения памяти, размер страницы се</w:t>
      </w:r>
      <w:r w:rsidRPr="001A32AC">
        <w:rPr>
          <w:rFonts w:asciiTheme="minorHAnsi" w:hAnsiTheme="minorHAnsi"/>
        </w:rPr>
        <w:t>г</w:t>
      </w:r>
      <w:r w:rsidRPr="001A32AC">
        <w:rPr>
          <w:rFonts w:asciiTheme="minorHAnsi" w:hAnsiTheme="minorHAnsi"/>
        </w:rPr>
        <w:t xml:space="preserve">мента памяти, атрибуты сегмента памяти и банк. Структура данных дескриптора памяти показана ниже на языках </w:t>
      </w:r>
      <w:r w:rsidRPr="00E630B3">
        <w:rPr>
          <w:rFonts w:ascii="Consolas" w:hAnsi="Consolas"/>
        </w:rPr>
        <w:t>PL</w:t>
      </w:r>
      <w:r w:rsidRPr="001A32AC">
        <w:rPr>
          <w:rFonts w:asciiTheme="minorHAnsi" w:hAnsiTheme="minorHAnsi"/>
        </w:rPr>
        <w:t>/</w:t>
      </w:r>
      <w:r w:rsidRPr="00E630B3">
        <w:rPr>
          <w:rFonts w:ascii="Consolas" w:hAnsi="Consolas"/>
        </w:rPr>
        <w:t>M</w:t>
      </w:r>
      <w:r w:rsidRPr="001A32AC">
        <w:rPr>
          <w:rFonts w:asciiTheme="minorHAnsi" w:hAnsiTheme="minorHAnsi"/>
        </w:rPr>
        <w:t xml:space="preserve"> и ассемблере.</w:t>
      </w:r>
    </w:p>
    <w:p w14:paraId="68D233FB" w14:textId="77777777" w:rsidR="001A32AC" w:rsidRPr="00EA3463" w:rsidRDefault="001A32AC" w:rsidP="001A32AC">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A3463">
        <w:rPr>
          <w:rFonts w:ascii="Consolas" w:hAnsi="Consolas" w:cs="Charcoal CY"/>
        </w:rPr>
        <w:t>Ассемблер:</w:t>
      </w:r>
    </w:p>
    <w:p w14:paraId="20120290" w14:textId="7217BF03" w:rsidR="00B05CC2" w:rsidRPr="001A32AC" w:rsidRDefault="00B05CC2" w:rsidP="001A32AC">
      <w:pPr>
        <w:pStyle w:val="Message1"/>
        <w:ind w:firstLine="0"/>
        <w:rPr>
          <w:noProof/>
          <w:sz w:val="20"/>
          <w:szCs w:val="20"/>
        </w:rPr>
      </w:pPr>
      <w:r w:rsidRPr="001A32AC">
        <w:rPr>
          <w:noProof/>
          <w:sz w:val="20"/>
          <w:szCs w:val="20"/>
        </w:rPr>
        <w:t>Declare memory$descriptor structure (</w:t>
      </w:r>
      <w:r w:rsidR="001A32AC">
        <w:rPr>
          <w:noProof/>
          <w:sz w:val="20"/>
          <w:szCs w:val="20"/>
        </w:rPr>
        <w:tab/>
      </w:r>
      <w:r w:rsidR="001A32AC">
        <w:rPr>
          <w:noProof/>
          <w:sz w:val="20"/>
          <w:szCs w:val="20"/>
        </w:rPr>
        <w:tab/>
      </w:r>
      <w:r w:rsidR="00634DC2">
        <w:rPr>
          <w:rFonts w:ascii="Courier" w:hAnsi="Courier"/>
          <w:sz w:val="20"/>
          <w:szCs w:val="20"/>
        </w:rPr>
        <w:t xml:space="preserve">/* </w:t>
      </w:r>
      <w:r w:rsidR="00634DC2" w:rsidRPr="00830717">
        <w:rPr>
          <w:rFonts w:ascii="Courier" w:hAnsi="Courier"/>
          <w:sz w:val="20"/>
          <w:szCs w:val="20"/>
        </w:rPr>
        <w:t>MEMDES:</w:t>
      </w:r>
      <w:r w:rsidR="00634DC2">
        <w:rPr>
          <w:rFonts w:ascii="Courier" w:hAnsi="Courier"/>
          <w:sz w:val="20"/>
          <w:szCs w:val="20"/>
        </w:rPr>
        <w:t xml:space="preserve">                        */</w:t>
      </w:r>
    </w:p>
    <w:p w14:paraId="6DF90310" w14:textId="07548E4E" w:rsidR="00B05CC2" w:rsidRPr="001A32AC" w:rsidRDefault="001A32AC" w:rsidP="001A32AC">
      <w:pPr>
        <w:pStyle w:val="Message1"/>
        <w:ind w:firstLine="0"/>
        <w:rPr>
          <w:noProof/>
          <w:sz w:val="20"/>
          <w:szCs w:val="20"/>
        </w:rPr>
      </w:pPr>
      <w:r>
        <w:rPr>
          <w:noProof/>
          <w:sz w:val="20"/>
          <w:szCs w:val="20"/>
        </w:rPr>
        <w:t xml:space="preserve">    </w:t>
      </w:r>
      <w:r w:rsidR="00B05CC2" w:rsidRPr="001A32AC">
        <w:rPr>
          <w:noProof/>
          <w:sz w:val="20"/>
          <w:szCs w:val="20"/>
        </w:rPr>
        <w:t xml:space="preserve">base </w:t>
      </w:r>
      <w:r>
        <w:rPr>
          <w:noProof/>
          <w:sz w:val="20"/>
          <w:szCs w:val="20"/>
        </w:rPr>
        <w:t xml:space="preserve">  </w:t>
      </w:r>
      <w:r w:rsidR="00B05CC2" w:rsidRPr="001A32AC">
        <w:rPr>
          <w:noProof/>
          <w:sz w:val="20"/>
          <w:szCs w:val="20"/>
        </w:rPr>
        <w:t>byte,</w:t>
      </w:r>
      <w:r w:rsidR="00634DC2">
        <w:rPr>
          <w:noProof/>
          <w:sz w:val="20"/>
          <w:szCs w:val="20"/>
        </w:rPr>
        <w:tab/>
      </w:r>
      <w:r w:rsidR="00634DC2">
        <w:rPr>
          <w:noProof/>
          <w:sz w:val="20"/>
          <w:szCs w:val="20"/>
        </w:rPr>
        <w:tab/>
      </w:r>
      <w:r w:rsidR="00634DC2">
        <w:rPr>
          <w:noProof/>
          <w:sz w:val="20"/>
          <w:szCs w:val="20"/>
        </w:rPr>
        <w:tab/>
      </w:r>
      <w:r w:rsidR="00634DC2">
        <w:rPr>
          <w:noProof/>
          <w:sz w:val="20"/>
          <w:szCs w:val="20"/>
        </w:rPr>
        <w:tab/>
      </w:r>
      <w:r w:rsidR="00634DC2">
        <w:rPr>
          <w:noProof/>
          <w:sz w:val="20"/>
          <w:szCs w:val="20"/>
        </w:rPr>
        <w:tab/>
      </w:r>
      <w:r w:rsidR="003928E4">
        <w:rPr>
          <w:rFonts w:ascii="Courier" w:hAnsi="Courier"/>
          <w:sz w:val="20"/>
          <w:szCs w:val="20"/>
        </w:rPr>
        <w:t xml:space="preserve">/*         </w:t>
      </w:r>
      <w:r w:rsidR="003928E4" w:rsidRPr="00830717">
        <w:rPr>
          <w:rFonts w:ascii="Courier" w:hAnsi="Courier"/>
          <w:sz w:val="20"/>
          <w:szCs w:val="20"/>
        </w:rPr>
        <w:t>DS</w:t>
      </w:r>
      <w:r w:rsidR="003928E4">
        <w:rPr>
          <w:rFonts w:ascii="Courier" w:hAnsi="Courier"/>
          <w:sz w:val="20"/>
          <w:szCs w:val="20"/>
        </w:rPr>
        <w:t xml:space="preserve">  </w:t>
      </w:r>
      <w:r w:rsidR="003928E4" w:rsidRPr="00830717">
        <w:rPr>
          <w:rFonts w:ascii="Courier" w:hAnsi="Courier"/>
          <w:sz w:val="20"/>
          <w:szCs w:val="20"/>
        </w:rPr>
        <w:t>1</w:t>
      </w:r>
      <w:r w:rsidR="003928E4">
        <w:rPr>
          <w:rFonts w:ascii="Courier" w:hAnsi="Courier"/>
          <w:sz w:val="20"/>
          <w:szCs w:val="20"/>
        </w:rPr>
        <w:t xml:space="preserve">    </w:t>
      </w:r>
      <w:r w:rsidR="003928E4" w:rsidRPr="00830717">
        <w:rPr>
          <w:rFonts w:ascii="Courier" w:hAnsi="Courier"/>
          <w:sz w:val="20"/>
          <w:szCs w:val="20"/>
        </w:rPr>
        <w:t>;</w:t>
      </w:r>
      <w:r w:rsidR="003928E4">
        <w:rPr>
          <w:rFonts w:ascii="Courier" w:hAnsi="Courier"/>
          <w:sz w:val="20"/>
          <w:szCs w:val="20"/>
        </w:rPr>
        <w:t xml:space="preserve"> </w:t>
      </w:r>
      <w:r w:rsidR="003928E4" w:rsidRPr="00830717">
        <w:rPr>
          <w:rFonts w:ascii="Courier" w:hAnsi="Courier"/>
          <w:sz w:val="20"/>
          <w:szCs w:val="20"/>
        </w:rPr>
        <w:t>base</w:t>
      </w:r>
      <w:r w:rsidR="003928E4">
        <w:rPr>
          <w:rFonts w:ascii="Courier" w:hAnsi="Courier"/>
          <w:sz w:val="20"/>
          <w:szCs w:val="20"/>
        </w:rPr>
        <w:t xml:space="preserve">        */</w:t>
      </w:r>
    </w:p>
    <w:p w14:paraId="04F768DD" w14:textId="2FB05E0B" w:rsidR="00B05CC2" w:rsidRPr="001A32AC" w:rsidRDefault="001A32AC" w:rsidP="001A32AC">
      <w:pPr>
        <w:pStyle w:val="Message1"/>
        <w:ind w:firstLine="0"/>
        <w:rPr>
          <w:noProof/>
          <w:sz w:val="20"/>
          <w:szCs w:val="20"/>
        </w:rPr>
      </w:pPr>
      <w:r>
        <w:rPr>
          <w:noProof/>
          <w:sz w:val="20"/>
          <w:szCs w:val="20"/>
        </w:rPr>
        <w:t xml:space="preserve">    </w:t>
      </w:r>
      <w:r w:rsidR="00B05CC2" w:rsidRPr="001A32AC">
        <w:rPr>
          <w:noProof/>
          <w:sz w:val="20"/>
          <w:szCs w:val="20"/>
        </w:rPr>
        <w:t xml:space="preserve">size </w:t>
      </w:r>
      <w:r>
        <w:rPr>
          <w:noProof/>
          <w:sz w:val="20"/>
          <w:szCs w:val="20"/>
        </w:rPr>
        <w:t xml:space="preserve">  </w:t>
      </w:r>
      <w:r w:rsidR="00B05CC2" w:rsidRPr="001A32AC">
        <w:rPr>
          <w:noProof/>
          <w:sz w:val="20"/>
          <w:szCs w:val="20"/>
        </w:rPr>
        <w:t>byte,</w:t>
      </w:r>
      <w:r w:rsidR="003928E4">
        <w:rPr>
          <w:noProof/>
          <w:sz w:val="20"/>
          <w:szCs w:val="20"/>
        </w:rPr>
        <w:tab/>
      </w:r>
      <w:r w:rsidR="003928E4">
        <w:rPr>
          <w:noProof/>
          <w:sz w:val="20"/>
          <w:szCs w:val="20"/>
        </w:rPr>
        <w:tab/>
      </w:r>
      <w:r w:rsidR="003928E4">
        <w:rPr>
          <w:noProof/>
          <w:sz w:val="20"/>
          <w:szCs w:val="20"/>
        </w:rPr>
        <w:tab/>
      </w:r>
      <w:r w:rsidR="003928E4">
        <w:rPr>
          <w:noProof/>
          <w:sz w:val="20"/>
          <w:szCs w:val="20"/>
        </w:rPr>
        <w:tab/>
      </w:r>
      <w:r w:rsidR="003928E4">
        <w:rPr>
          <w:noProof/>
          <w:sz w:val="20"/>
          <w:szCs w:val="20"/>
        </w:rPr>
        <w:tab/>
      </w:r>
      <w:r w:rsidR="003928E4">
        <w:rPr>
          <w:rFonts w:ascii="Courier" w:hAnsi="Courier"/>
          <w:sz w:val="20"/>
          <w:szCs w:val="20"/>
        </w:rPr>
        <w:t xml:space="preserve">/*         </w:t>
      </w:r>
      <w:r w:rsidR="003928E4" w:rsidRPr="00830717">
        <w:rPr>
          <w:rFonts w:ascii="Courier" w:hAnsi="Courier"/>
          <w:sz w:val="20"/>
          <w:szCs w:val="20"/>
        </w:rPr>
        <w:t>DS</w:t>
      </w:r>
      <w:r w:rsidR="003928E4">
        <w:rPr>
          <w:rFonts w:ascii="Courier" w:hAnsi="Courier"/>
          <w:sz w:val="20"/>
          <w:szCs w:val="20"/>
        </w:rPr>
        <w:t xml:space="preserve">  </w:t>
      </w:r>
      <w:r w:rsidR="003928E4" w:rsidRPr="00830717">
        <w:rPr>
          <w:rFonts w:ascii="Courier" w:hAnsi="Courier"/>
          <w:sz w:val="20"/>
          <w:szCs w:val="20"/>
        </w:rPr>
        <w:t>1</w:t>
      </w:r>
      <w:r w:rsidR="003928E4">
        <w:rPr>
          <w:rFonts w:ascii="Courier" w:hAnsi="Courier"/>
          <w:sz w:val="20"/>
          <w:szCs w:val="20"/>
        </w:rPr>
        <w:t xml:space="preserve">    </w:t>
      </w:r>
      <w:r w:rsidR="003928E4" w:rsidRPr="00830717">
        <w:rPr>
          <w:rFonts w:ascii="Courier" w:hAnsi="Courier"/>
          <w:sz w:val="20"/>
          <w:szCs w:val="20"/>
        </w:rPr>
        <w:t>;</w:t>
      </w:r>
      <w:r w:rsidR="003928E4">
        <w:rPr>
          <w:rFonts w:ascii="Courier" w:hAnsi="Courier"/>
          <w:sz w:val="20"/>
          <w:szCs w:val="20"/>
        </w:rPr>
        <w:t xml:space="preserve"> </w:t>
      </w:r>
      <w:r w:rsidR="003928E4" w:rsidRPr="00830717">
        <w:rPr>
          <w:rFonts w:ascii="Courier" w:hAnsi="Courier"/>
          <w:sz w:val="20"/>
          <w:szCs w:val="20"/>
        </w:rPr>
        <w:t>size</w:t>
      </w:r>
      <w:r w:rsidR="003928E4">
        <w:rPr>
          <w:rFonts w:ascii="Courier" w:hAnsi="Courier"/>
          <w:sz w:val="20"/>
          <w:szCs w:val="20"/>
        </w:rPr>
        <w:t xml:space="preserve">        */</w:t>
      </w:r>
    </w:p>
    <w:p w14:paraId="227E9711" w14:textId="0CD5C741" w:rsidR="00B05CC2" w:rsidRPr="001A32AC" w:rsidRDefault="001A32AC" w:rsidP="001A32AC">
      <w:pPr>
        <w:pStyle w:val="Message1"/>
        <w:ind w:firstLine="0"/>
        <w:rPr>
          <w:noProof/>
          <w:sz w:val="20"/>
          <w:szCs w:val="20"/>
        </w:rPr>
      </w:pPr>
      <w:r>
        <w:rPr>
          <w:noProof/>
          <w:sz w:val="20"/>
          <w:szCs w:val="20"/>
        </w:rPr>
        <w:t xml:space="preserve">    </w:t>
      </w:r>
      <w:r w:rsidR="00B05CC2" w:rsidRPr="001A32AC">
        <w:rPr>
          <w:noProof/>
          <w:sz w:val="20"/>
          <w:szCs w:val="20"/>
        </w:rPr>
        <w:t>attrib byte,</w:t>
      </w:r>
      <w:r w:rsidR="003928E4">
        <w:rPr>
          <w:noProof/>
          <w:sz w:val="20"/>
          <w:szCs w:val="20"/>
        </w:rPr>
        <w:tab/>
      </w:r>
      <w:r w:rsidR="003928E4">
        <w:rPr>
          <w:noProof/>
          <w:sz w:val="20"/>
          <w:szCs w:val="20"/>
        </w:rPr>
        <w:tab/>
      </w:r>
      <w:r w:rsidR="003928E4">
        <w:rPr>
          <w:noProof/>
          <w:sz w:val="20"/>
          <w:szCs w:val="20"/>
        </w:rPr>
        <w:tab/>
      </w:r>
      <w:r w:rsidR="003928E4">
        <w:rPr>
          <w:noProof/>
          <w:sz w:val="20"/>
          <w:szCs w:val="20"/>
        </w:rPr>
        <w:tab/>
      </w:r>
      <w:r w:rsidR="003928E4">
        <w:rPr>
          <w:noProof/>
          <w:sz w:val="20"/>
          <w:szCs w:val="20"/>
        </w:rPr>
        <w:tab/>
      </w:r>
      <w:r w:rsidR="003928E4">
        <w:rPr>
          <w:rFonts w:ascii="Courier" w:hAnsi="Courier"/>
          <w:sz w:val="20"/>
          <w:szCs w:val="20"/>
        </w:rPr>
        <w:t xml:space="preserve">/*         </w:t>
      </w:r>
      <w:r w:rsidR="003928E4" w:rsidRPr="00830717">
        <w:rPr>
          <w:rFonts w:ascii="Courier" w:hAnsi="Courier"/>
          <w:sz w:val="20"/>
          <w:szCs w:val="20"/>
        </w:rPr>
        <w:t>DS</w:t>
      </w:r>
      <w:r w:rsidR="003928E4">
        <w:rPr>
          <w:rFonts w:ascii="Courier" w:hAnsi="Courier"/>
          <w:sz w:val="20"/>
          <w:szCs w:val="20"/>
        </w:rPr>
        <w:t xml:space="preserve">  </w:t>
      </w:r>
      <w:r w:rsidR="003928E4" w:rsidRPr="00830717">
        <w:rPr>
          <w:rFonts w:ascii="Courier" w:hAnsi="Courier"/>
          <w:sz w:val="20"/>
          <w:szCs w:val="20"/>
        </w:rPr>
        <w:t>1</w:t>
      </w:r>
      <w:r w:rsidR="003928E4">
        <w:rPr>
          <w:rFonts w:ascii="Courier" w:hAnsi="Courier"/>
          <w:sz w:val="20"/>
          <w:szCs w:val="20"/>
        </w:rPr>
        <w:t xml:space="preserve">    </w:t>
      </w:r>
      <w:r w:rsidR="003928E4" w:rsidRPr="00830717">
        <w:rPr>
          <w:rFonts w:ascii="Courier" w:hAnsi="Courier"/>
          <w:sz w:val="20"/>
          <w:szCs w:val="20"/>
        </w:rPr>
        <w:t>;</w:t>
      </w:r>
      <w:r w:rsidR="003928E4">
        <w:rPr>
          <w:rFonts w:ascii="Courier" w:hAnsi="Courier"/>
          <w:sz w:val="20"/>
          <w:szCs w:val="20"/>
        </w:rPr>
        <w:t xml:space="preserve"> </w:t>
      </w:r>
      <w:r w:rsidR="003928E4" w:rsidRPr="00830717">
        <w:rPr>
          <w:rFonts w:ascii="Courier" w:hAnsi="Courier"/>
          <w:sz w:val="20"/>
          <w:szCs w:val="20"/>
        </w:rPr>
        <w:t>attributes</w:t>
      </w:r>
      <w:r w:rsidR="003928E4">
        <w:rPr>
          <w:rFonts w:ascii="Courier" w:hAnsi="Courier"/>
          <w:sz w:val="20"/>
          <w:szCs w:val="20"/>
        </w:rPr>
        <w:t xml:space="preserve">  */</w:t>
      </w:r>
    </w:p>
    <w:p w14:paraId="6D76242A" w14:textId="64E0147D" w:rsidR="00B05CC2" w:rsidRPr="001A32AC" w:rsidRDefault="001A32AC" w:rsidP="001A32AC">
      <w:pPr>
        <w:pStyle w:val="Message1"/>
        <w:ind w:firstLine="0"/>
        <w:rPr>
          <w:noProof/>
          <w:sz w:val="20"/>
          <w:szCs w:val="20"/>
        </w:rPr>
      </w:pPr>
      <w:r>
        <w:rPr>
          <w:noProof/>
          <w:sz w:val="20"/>
          <w:szCs w:val="20"/>
        </w:rPr>
        <w:t xml:space="preserve">    </w:t>
      </w:r>
      <w:r w:rsidR="00B05CC2" w:rsidRPr="001A32AC">
        <w:rPr>
          <w:noProof/>
          <w:sz w:val="20"/>
          <w:szCs w:val="20"/>
        </w:rPr>
        <w:t xml:space="preserve">bank </w:t>
      </w:r>
      <w:r>
        <w:rPr>
          <w:noProof/>
          <w:sz w:val="20"/>
          <w:szCs w:val="20"/>
        </w:rPr>
        <w:t xml:space="preserve">  </w:t>
      </w:r>
      <w:r w:rsidR="00B05CC2" w:rsidRPr="001A32AC">
        <w:rPr>
          <w:noProof/>
          <w:sz w:val="20"/>
          <w:szCs w:val="20"/>
        </w:rPr>
        <w:t>byte           );</w:t>
      </w:r>
      <w:r w:rsidR="003928E4">
        <w:rPr>
          <w:noProof/>
          <w:sz w:val="20"/>
          <w:szCs w:val="20"/>
        </w:rPr>
        <w:tab/>
      </w:r>
      <w:r w:rsidR="003928E4">
        <w:rPr>
          <w:noProof/>
          <w:sz w:val="20"/>
          <w:szCs w:val="20"/>
        </w:rPr>
        <w:tab/>
      </w:r>
      <w:r w:rsidR="003928E4">
        <w:rPr>
          <w:noProof/>
          <w:sz w:val="20"/>
          <w:szCs w:val="20"/>
        </w:rPr>
        <w:tab/>
      </w:r>
      <w:r w:rsidR="003928E4">
        <w:rPr>
          <w:rFonts w:ascii="Courier" w:hAnsi="Courier"/>
          <w:sz w:val="20"/>
          <w:szCs w:val="20"/>
        </w:rPr>
        <w:t xml:space="preserve">/*         </w:t>
      </w:r>
      <w:r w:rsidR="003928E4" w:rsidRPr="00830717">
        <w:rPr>
          <w:rFonts w:ascii="Courier" w:hAnsi="Courier"/>
          <w:sz w:val="20"/>
          <w:szCs w:val="20"/>
        </w:rPr>
        <w:t>DS</w:t>
      </w:r>
      <w:r w:rsidR="003928E4">
        <w:rPr>
          <w:rFonts w:ascii="Courier" w:hAnsi="Courier"/>
          <w:sz w:val="20"/>
          <w:szCs w:val="20"/>
        </w:rPr>
        <w:t xml:space="preserve">  </w:t>
      </w:r>
      <w:r w:rsidR="003928E4" w:rsidRPr="00830717">
        <w:rPr>
          <w:rFonts w:ascii="Courier" w:hAnsi="Courier"/>
          <w:sz w:val="20"/>
          <w:szCs w:val="20"/>
        </w:rPr>
        <w:t>1</w:t>
      </w:r>
      <w:r w:rsidR="003928E4">
        <w:rPr>
          <w:rFonts w:ascii="Courier" w:hAnsi="Courier"/>
          <w:sz w:val="20"/>
          <w:szCs w:val="20"/>
        </w:rPr>
        <w:t xml:space="preserve">    </w:t>
      </w:r>
      <w:r w:rsidR="003928E4" w:rsidRPr="00830717">
        <w:rPr>
          <w:rFonts w:ascii="Courier" w:hAnsi="Courier"/>
          <w:sz w:val="20"/>
          <w:szCs w:val="20"/>
        </w:rPr>
        <w:t>;</w:t>
      </w:r>
      <w:r w:rsidR="003928E4">
        <w:rPr>
          <w:rFonts w:ascii="Courier" w:hAnsi="Courier"/>
          <w:sz w:val="20"/>
          <w:szCs w:val="20"/>
        </w:rPr>
        <w:t xml:space="preserve"> </w:t>
      </w:r>
      <w:r w:rsidR="003928E4" w:rsidRPr="00830717">
        <w:rPr>
          <w:rFonts w:ascii="Courier" w:hAnsi="Courier"/>
          <w:sz w:val="20"/>
          <w:szCs w:val="20"/>
        </w:rPr>
        <w:t>bank</w:t>
      </w:r>
      <w:r w:rsidR="003928E4">
        <w:rPr>
          <w:rFonts w:ascii="Courier" w:hAnsi="Courier"/>
          <w:sz w:val="20"/>
          <w:szCs w:val="20"/>
        </w:rPr>
        <w:t xml:space="preserve">        */</w:t>
      </w:r>
    </w:p>
    <w:p w14:paraId="2B54C48E" w14:textId="6DBA26F0" w:rsidR="00B14686" w:rsidRPr="00FF107A" w:rsidRDefault="00B14686" w:rsidP="00B14686">
      <w:pPr>
        <w:spacing w:before="240" w:after="120"/>
        <w:jc w:val="both"/>
        <w:rPr>
          <w:rFonts w:asciiTheme="minorHAnsi" w:hAnsiTheme="minorHAnsi"/>
        </w:rPr>
      </w:pPr>
      <w:r w:rsidRPr="00B14686">
        <w:rPr>
          <w:rFonts w:asciiTheme="minorHAnsi" w:hAnsiTheme="minorHAnsi"/>
        </w:rPr>
        <w:t xml:space="preserve">Элементы </w:t>
      </w:r>
      <w:r>
        <w:rPr>
          <w:rFonts w:asciiTheme="minorHAnsi" w:hAnsiTheme="minorHAnsi"/>
        </w:rPr>
        <w:t>д</w:t>
      </w:r>
      <w:r w:rsidRPr="00B14686">
        <w:rPr>
          <w:rFonts w:asciiTheme="minorHAnsi" w:hAnsiTheme="minorHAnsi"/>
        </w:rPr>
        <w:t xml:space="preserve">ескриптора </w:t>
      </w:r>
      <w:r>
        <w:rPr>
          <w:rFonts w:asciiTheme="minorHAnsi" w:hAnsiTheme="minorHAnsi"/>
        </w:rPr>
        <w:t>п</w:t>
      </w:r>
      <w:r w:rsidRPr="00B14686">
        <w:rPr>
          <w:rFonts w:asciiTheme="minorHAnsi" w:hAnsiTheme="minorHAnsi"/>
        </w:rPr>
        <w:t xml:space="preserve">амяти, показанного выше, определены в </w:t>
      </w:r>
      <w:r w:rsidRPr="00B14686">
        <w:rPr>
          <w:rFonts w:asciiTheme="minorHAnsi" w:hAnsiTheme="minorHAnsi"/>
          <w:i/>
        </w:rPr>
        <w:t>Таблице 3-5</w:t>
      </w:r>
      <w:r w:rsidRPr="00B14686">
        <w:rPr>
          <w:rFonts w:asciiTheme="minorHAnsi" w:hAnsiTheme="minorHAnsi"/>
        </w:rPr>
        <w:t>.</w:t>
      </w:r>
    </w:p>
    <w:p w14:paraId="2A42B91D" w14:textId="07259B32" w:rsidR="000834AE" w:rsidRDefault="000834AE" w:rsidP="000834AE">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5</w:t>
        </w:r>
      </w:fldSimple>
      <w:r>
        <w:t xml:space="preserve"> </w:t>
      </w:r>
      <w:r w:rsidRPr="000834AE">
        <w:t>Элементы дескриптора памяти</w:t>
      </w:r>
    </w:p>
    <w:tbl>
      <w:tblPr>
        <w:tblStyle w:val="a7"/>
        <w:tblW w:w="0" w:type="auto"/>
        <w:tblLook w:val="04A0" w:firstRow="1" w:lastRow="0" w:firstColumn="1" w:lastColumn="0" w:noHBand="0" w:noVBand="1"/>
      </w:tblPr>
      <w:tblGrid>
        <w:gridCol w:w="1668"/>
        <w:gridCol w:w="7897"/>
      </w:tblGrid>
      <w:tr w:rsidR="00B14686" w:rsidRPr="006A4966" w14:paraId="13786589" w14:textId="77777777" w:rsidTr="00491795">
        <w:trPr>
          <w:tblHeader/>
        </w:trPr>
        <w:tc>
          <w:tcPr>
            <w:tcW w:w="1668" w:type="dxa"/>
            <w:tcBorders>
              <w:bottom w:val="single" w:sz="4" w:space="0" w:color="auto"/>
            </w:tcBorders>
          </w:tcPr>
          <w:p w14:paraId="7E58D986" w14:textId="77777777" w:rsidR="00B14686" w:rsidRPr="006A4966" w:rsidRDefault="00B14686" w:rsidP="00B14686">
            <w:pPr>
              <w:spacing w:before="60" w:after="60"/>
              <w:jc w:val="both"/>
              <w:rPr>
                <w:rFonts w:asciiTheme="minorHAnsi" w:hAnsiTheme="minorHAnsi"/>
                <w:b/>
              </w:rPr>
            </w:pPr>
            <w:r w:rsidRPr="006A4966">
              <w:rPr>
                <w:rFonts w:asciiTheme="minorHAnsi" w:hAnsiTheme="minorHAnsi"/>
                <w:b/>
              </w:rPr>
              <w:t>Элемент</w:t>
            </w:r>
          </w:p>
        </w:tc>
        <w:tc>
          <w:tcPr>
            <w:tcW w:w="7897" w:type="dxa"/>
            <w:tcBorders>
              <w:bottom w:val="single" w:sz="4" w:space="0" w:color="auto"/>
            </w:tcBorders>
          </w:tcPr>
          <w:p w14:paraId="319DF2CD" w14:textId="77777777" w:rsidR="00B14686" w:rsidRPr="006A4966" w:rsidRDefault="00B14686" w:rsidP="00B14686">
            <w:pPr>
              <w:spacing w:before="60" w:after="60"/>
              <w:jc w:val="both"/>
              <w:rPr>
                <w:rFonts w:asciiTheme="minorHAnsi" w:hAnsiTheme="minorHAnsi"/>
                <w:b/>
              </w:rPr>
            </w:pPr>
            <w:r w:rsidRPr="006A4966">
              <w:rPr>
                <w:rFonts w:asciiTheme="minorHAnsi" w:hAnsiTheme="minorHAnsi"/>
                <w:b/>
              </w:rPr>
              <w:t>Определение</w:t>
            </w:r>
          </w:p>
        </w:tc>
      </w:tr>
      <w:tr w:rsidR="00B14686" w:rsidRPr="008009E7" w14:paraId="23F6EB86" w14:textId="77777777" w:rsidTr="00491795">
        <w:tc>
          <w:tcPr>
            <w:tcW w:w="1668" w:type="dxa"/>
            <w:tcBorders>
              <w:top w:val="single" w:sz="4" w:space="0" w:color="auto"/>
              <w:left w:val="single" w:sz="4" w:space="0" w:color="auto"/>
              <w:bottom w:val="nil"/>
              <w:right w:val="nil"/>
            </w:tcBorders>
          </w:tcPr>
          <w:p w14:paraId="0CDC020E" w14:textId="14068AD9" w:rsidR="00B14686" w:rsidRPr="004D18DD" w:rsidRDefault="00B14686" w:rsidP="00B14686">
            <w:pPr>
              <w:spacing w:before="120"/>
              <w:jc w:val="both"/>
              <w:rPr>
                <w:rFonts w:ascii="Consolas" w:hAnsi="Consolas"/>
              </w:rPr>
            </w:pPr>
            <w:r w:rsidRPr="004D18DD">
              <w:rPr>
                <w:rFonts w:ascii="Consolas" w:hAnsi="Consolas"/>
              </w:rPr>
              <w:t>BASE</w:t>
            </w:r>
          </w:p>
        </w:tc>
        <w:tc>
          <w:tcPr>
            <w:tcW w:w="7897" w:type="dxa"/>
            <w:tcBorders>
              <w:top w:val="single" w:sz="4" w:space="0" w:color="auto"/>
              <w:left w:val="nil"/>
              <w:bottom w:val="nil"/>
              <w:right w:val="single" w:sz="4" w:space="0" w:color="auto"/>
            </w:tcBorders>
          </w:tcPr>
          <w:p w14:paraId="6F4778EC" w14:textId="2B783666" w:rsidR="00B14686" w:rsidRPr="008009E7" w:rsidRDefault="00DE0B6B" w:rsidP="00B14686">
            <w:pPr>
              <w:spacing w:before="120"/>
              <w:jc w:val="both"/>
              <w:rPr>
                <w:rFonts w:asciiTheme="minorHAnsi" w:hAnsiTheme="minorHAnsi"/>
              </w:rPr>
            </w:pPr>
            <w:r w:rsidRPr="00DE0B6B">
              <w:rPr>
                <w:rFonts w:asciiTheme="minorHAnsi" w:hAnsiTheme="minorHAnsi"/>
              </w:rPr>
              <w:t xml:space="preserve">1 байт, адрес базовой страницы сегмента памяти, </w:t>
            </w:r>
            <w:r w:rsidRPr="004A7D40">
              <w:rPr>
                <w:rFonts w:asciiTheme="minorHAnsi" w:hAnsiTheme="minorHAnsi"/>
              </w:rPr>
              <w:t>устанавливается пользователем</w:t>
            </w:r>
            <w:r w:rsidRPr="00DE0B6B">
              <w:rPr>
                <w:rFonts w:asciiTheme="minorHAnsi" w:hAnsiTheme="minorHAnsi"/>
              </w:rPr>
              <w:t>.</w:t>
            </w:r>
          </w:p>
        </w:tc>
      </w:tr>
      <w:tr w:rsidR="000834AE" w:rsidRPr="008009E7" w14:paraId="032A7544" w14:textId="77777777" w:rsidTr="00491795">
        <w:tc>
          <w:tcPr>
            <w:tcW w:w="1668" w:type="dxa"/>
            <w:tcBorders>
              <w:top w:val="nil"/>
              <w:left w:val="single" w:sz="4" w:space="0" w:color="auto"/>
              <w:bottom w:val="nil"/>
              <w:right w:val="nil"/>
            </w:tcBorders>
          </w:tcPr>
          <w:p w14:paraId="292B1380" w14:textId="2BB512A1" w:rsidR="000834AE" w:rsidRPr="004D18DD" w:rsidRDefault="000834AE" w:rsidP="00B14686">
            <w:pPr>
              <w:spacing w:before="120"/>
              <w:jc w:val="both"/>
              <w:rPr>
                <w:rFonts w:ascii="Consolas" w:hAnsi="Consolas"/>
              </w:rPr>
            </w:pPr>
            <w:r w:rsidRPr="004D18DD">
              <w:rPr>
                <w:rFonts w:ascii="Consolas" w:hAnsi="Consolas"/>
              </w:rPr>
              <w:t>SIZE</w:t>
            </w:r>
          </w:p>
        </w:tc>
        <w:tc>
          <w:tcPr>
            <w:tcW w:w="7897" w:type="dxa"/>
            <w:tcBorders>
              <w:top w:val="nil"/>
              <w:left w:val="nil"/>
              <w:bottom w:val="nil"/>
              <w:right w:val="single" w:sz="4" w:space="0" w:color="auto"/>
            </w:tcBorders>
          </w:tcPr>
          <w:p w14:paraId="7497EB4A" w14:textId="256A5312" w:rsidR="000834AE" w:rsidRPr="008009E7" w:rsidRDefault="00465A6D" w:rsidP="00465A6D">
            <w:pPr>
              <w:spacing w:before="120"/>
              <w:jc w:val="both"/>
              <w:rPr>
                <w:rFonts w:asciiTheme="minorHAnsi" w:hAnsiTheme="minorHAnsi"/>
              </w:rPr>
            </w:pPr>
            <w:r w:rsidRPr="00465A6D">
              <w:rPr>
                <w:rFonts w:asciiTheme="minorHAnsi" w:hAnsiTheme="minorHAnsi"/>
              </w:rPr>
              <w:t xml:space="preserve">1 байт, размер сегмента памяти в страницах, </w:t>
            </w:r>
            <w:r w:rsidRPr="004A7D40">
              <w:rPr>
                <w:rFonts w:asciiTheme="minorHAnsi" w:hAnsiTheme="minorHAnsi"/>
              </w:rPr>
              <w:t>устанавливается пол</w:t>
            </w:r>
            <w:r w:rsidRPr="004A7D40">
              <w:rPr>
                <w:rFonts w:asciiTheme="minorHAnsi" w:hAnsiTheme="minorHAnsi"/>
              </w:rPr>
              <w:t>ь</w:t>
            </w:r>
            <w:r w:rsidRPr="004A7D40">
              <w:rPr>
                <w:rFonts w:asciiTheme="minorHAnsi" w:hAnsiTheme="minorHAnsi"/>
              </w:rPr>
              <w:t>зователем</w:t>
            </w:r>
            <w:r w:rsidRPr="00DE0B6B">
              <w:rPr>
                <w:rFonts w:asciiTheme="minorHAnsi" w:hAnsiTheme="minorHAnsi"/>
              </w:rPr>
              <w:t>.</w:t>
            </w:r>
          </w:p>
        </w:tc>
      </w:tr>
      <w:tr w:rsidR="000834AE" w:rsidRPr="008009E7" w14:paraId="5A2A740B" w14:textId="77777777" w:rsidTr="00491795">
        <w:tc>
          <w:tcPr>
            <w:tcW w:w="1668" w:type="dxa"/>
            <w:tcBorders>
              <w:top w:val="nil"/>
              <w:left w:val="single" w:sz="4" w:space="0" w:color="auto"/>
              <w:bottom w:val="nil"/>
              <w:right w:val="nil"/>
            </w:tcBorders>
          </w:tcPr>
          <w:p w14:paraId="5EBD84D2" w14:textId="0C2D56EE" w:rsidR="000834AE" w:rsidRPr="004D18DD" w:rsidRDefault="000834AE" w:rsidP="00B14686">
            <w:pPr>
              <w:spacing w:before="120"/>
              <w:jc w:val="both"/>
              <w:rPr>
                <w:rFonts w:ascii="Consolas" w:hAnsi="Consolas"/>
              </w:rPr>
            </w:pPr>
            <w:r w:rsidRPr="004D18DD">
              <w:rPr>
                <w:rFonts w:ascii="Consolas" w:hAnsi="Consolas"/>
              </w:rPr>
              <w:t>ATTRIBUTE</w:t>
            </w:r>
          </w:p>
        </w:tc>
        <w:tc>
          <w:tcPr>
            <w:tcW w:w="7897" w:type="dxa"/>
            <w:tcBorders>
              <w:top w:val="nil"/>
              <w:left w:val="nil"/>
              <w:bottom w:val="nil"/>
              <w:right w:val="single" w:sz="4" w:space="0" w:color="auto"/>
            </w:tcBorders>
          </w:tcPr>
          <w:p w14:paraId="279D574A" w14:textId="6238EA66" w:rsidR="000834AE" w:rsidRPr="008009E7" w:rsidRDefault="00550A1A" w:rsidP="00B14686">
            <w:pPr>
              <w:spacing w:before="120"/>
              <w:jc w:val="both"/>
              <w:rPr>
                <w:rFonts w:asciiTheme="minorHAnsi" w:hAnsiTheme="minorHAnsi"/>
              </w:rPr>
            </w:pPr>
            <w:r w:rsidRPr="00550A1A">
              <w:rPr>
                <w:rFonts w:asciiTheme="minorHAnsi" w:hAnsiTheme="minorHAnsi"/>
              </w:rPr>
              <w:t xml:space="preserve">1 байт, старший бит </w:t>
            </w:r>
            <w:r>
              <w:rPr>
                <w:rFonts w:asciiTheme="minorHAnsi" w:hAnsiTheme="minorHAnsi"/>
              </w:rPr>
              <w:t xml:space="preserve">в состоянии </w:t>
            </w:r>
            <w:r w:rsidRPr="00550A1A">
              <w:rPr>
                <w:rFonts w:asciiTheme="minorHAnsi" w:hAnsiTheme="minorHAnsi"/>
              </w:rPr>
              <w:t>"</w:t>
            </w:r>
            <w:r w:rsidRPr="00550A1A">
              <w:rPr>
                <w:rFonts w:asciiTheme="minorHAnsi" w:hAnsiTheme="minorHAnsi"/>
                <w:noProof/>
                <w:lang w:val="en-US"/>
              </w:rPr>
              <w:t>on</w:t>
            </w:r>
            <w:r w:rsidRPr="00550A1A">
              <w:rPr>
                <w:rFonts w:asciiTheme="minorHAnsi" w:hAnsiTheme="minorHAnsi"/>
              </w:rPr>
              <w:t>" указывает, что сегмент памяти выделен, другие биты зарезервированы для MP/M II, обычно уст</w:t>
            </w:r>
            <w:r w:rsidRPr="00550A1A">
              <w:rPr>
                <w:rFonts w:asciiTheme="minorHAnsi" w:hAnsiTheme="minorHAnsi"/>
              </w:rPr>
              <w:t>а</w:t>
            </w:r>
            <w:r w:rsidRPr="00550A1A">
              <w:rPr>
                <w:rFonts w:asciiTheme="minorHAnsi" w:hAnsiTheme="minorHAnsi"/>
              </w:rPr>
              <w:t>навливаются системой, но пользователь может предварительно в</w:t>
            </w:r>
            <w:r w:rsidRPr="00550A1A">
              <w:rPr>
                <w:rFonts w:asciiTheme="minorHAnsi" w:hAnsiTheme="minorHAnsi"/>
              </w:rPr>
              <w:t>ы</w:t>
            </w:r>
            <w:r w:rsidRPr="00550A1A">
              <w:rPr>
                <w:rFonts w:asciiTheme="minorHAnsi" w:hAnsiTheme="minorHAnsi"/>
              </w:rPr>
              <w:t xml:space="preserve">делить сегмент памяти, установив старший бит </w:t>
            </w:r>
            <w:r>
              <w:rPr>
                <w:rFonts w:asciiTheme="minorHAnsi" w:hAnsiTheme="minorHAnsi"/>
              </w:rPr>
              <w:t xml:space="preserve">в состояние </w:t>
            </w:r>
            <w:r w:rsidRPr="00550A1A">
              <w:rPr>
                <w:rFonts w:asciiTheme="minorHAnsi" w:hAnsiTheme="minorHAnsi"/>
              </w:rPr>
              <w:t>"</w:t>
            </w:r>
            <w:r w:rsidRPr="00550A1A">
              <w:rPr>
                <w:rFonts w:asciiTheme="minorHAnsi" w:hAnsiTheme="minorHAnsi"/>
                <w:noProof/>
                <w:lang w:val="en-US"/>
              </w:rPr>
              <w:t>on</w:t>
            </w:r>
            <w:r w:rsidRPr="00550A1A">
              <w:rPr>
                <w:rFonts w:asciiTheme="minorHAnsi" w:hAnsiTheme="minorHAnsi"/>
              </w:rPr>
              <w:t>".</w:t>
            </w:r>
          </w:p>
        </w:tc>
      </w:tr>
      <w:tr w:rsidR="000834AE" w:rsidRPr="008009E7" w14:paraId="56716932" w14:textId="77777777" w:rsidTr="00491795">
        <w:tc>
          <w:tcPr>
            <w:tcW w:w="1668" w:type="dxa"/>
            <w:tcBorders>
              <w:top w:val="nil"/>
              <w:left w:val="single" w:sz="4" w:space="0" w:color="auto"/>
              <w:bottom w:val="single" w:sz="4" w:space="0" w:color="auto"/>
              <w:right w:val="nil"/>
            </w:tcBorders>
          </w:tcPr>
          <w:p w14:paraId="3E125DC0" w14:textId="7FDD53A8" w:rsidR="000834AE" w:rsidRPr="004D18DD" w:rsidRDefault="000834AE" w:rsidP="00B14686">
            <w:pPr>
              <w:spacing w:before="120"/>
              <w:jc w:val="both"/>
              <w:rPr>
                <w:rFonts w:ascii="Consolas" w:hAnsi="Consolas"/>
              </w:rPr>
            </w:pPr>
            <w:r w:rsidRPr="004D18DD">
              <w:rPr>
                <w:rFonts w:ascii="Consolas" w:hAnsi="Consolas"/>
              </w:rPr>
              <w:t>BANK</w:t>
            </w:r>
          </w:p>
        </w:tc>
        <w:tc>
          <w:tcPr>
            <w:tcW w:w="7897" w:type="dxa"/>
            <w:tcBorders>
              <w:top w:val="nil"/>
              <w:left w:val="nil"/>
              <w:bottom w:val="single" w:sz="4" w:space="0" w:color="auto"/>
              <w:right w:val="single" w:sz="4" w:space="0" w:color="auto"/>
            </w:tcBorders>
          </w:tcPr>
          <w:p w14:paraId="61A372A1" w14:textId="175991E5" w:rsidR="000834AE" w:rsidRPr="008009E7" w:rsidRDefault="002D27E2" w:rsidP="00A73AEF">
            <w:pPr>
              <w:spacing w:before="120"/>
              <w:jc w:val="both"/>
              <w:rPr>
                <w:rFonts w:asciiTheme="minorHAnsi" w:hAnsiTheme="minorHAnsi"/>
              </w:rPr>
            </w:pPr>
            <w:r w:rsidRPr="002D27E2">
              <w:rPr>
                <w:rFonts w:asciiTheme="minorHAnsi" w:hAnsiTheme="minorHAnsi"/>
              </w:rPr>
              <w:t xml:space="preserve">1 байт, номер банка в диапазоне от </w:t>
            </w:r>
            <w:r w:rsidRPr="002D27E2">
              <w:rPr>
                <w:rFonts w:ascii="Consolas" w:hAnsi="Consolas"/>
              </w:rPr>
              <w:t>0</w:t>
            </w:r>
            <w:r w:rsidRPr="002D27E2">
              <w:rPr>
                <w:rFonts w:asciiTheme="minorHAnsi" w:hAnsiTheme="minorHAnsi"/>
              </w:rPr>
              <w:t xml:space="preserve"> до </w:t>
            </w:r>
            <w:r w:rsidRPr="002D27E2">
              <w:rPr>
                <w:rFonts w:ascii="Consolas" w:hAnsi="Consolas"/>
              </w:rPr>
              <w:t>7</w:t>
            </w:r>
            <w:r w:rsidRPr="002D27E2">
              <w:rPr>
                <w:rFonts w:asciiTheme="minorHAnsi" w:hAnsiTheme="minorHAnsi"/>
              </w:rPr>
              <w:t xml:space="preserve">, где банк </w:t>
            </w:r>
            <w:r w:rsidRPr="002D27E2">
              <w:rPr>
                <w:rFonts w:ascii="Consolas" w:hAnsi="Consolas"/>
              </w:rPr>
              <w:t>0</w:t>
            </w:r>
            <w:r w:rsidRPr="002D27E2">
              <w:rPr>
                <w:rFonts w:asciiTheme="minorHAnsi" w:hAnsiTheme="minorHAnsi"/>
              </w:rPr>
              <w:t xml:space="preserve"> является ба</w:t>
            </w:r>
            <w:r w:rsidRPr="002D27E2">
              <w:rPr>
                <w:rFonts w:asciiTheme="minorHAnsi" w:hAnsiTheme="minorHAnsi"/>
              </w:rPr>
              <w:t>н</w:t>
            </w:r>
            <w:r w:rsidRPr="002D27E2">
              <w:rPr>
                <w:rFonts w:asciiTheme="minorHAnsi" w:hAnsiTheme="minorHAnsi"/>
              </w:rPr>
              <w:t>ком, который активизируется при загрузке и инициализации  MP/M</w:t>
            </w:r>
            <w:r w:rsidR="00A73AEF">
              <w:rPr>
                <w:rFonts w:asciiTheme="minorHAnsi" w:hAnsiTheme="minorHAnsi"/>
              </w:rPr>
              <w:t> </w:t>
            </w:r>
            <w:r w:rsidRPr="002D27E2">
              <w:rPr>
                <w:rFonts w:asciiTheme="minorHAnsi" w:hAnsiTheme="minorHAnsi"/>
              </w:rPr>
              <w:t>II, устанавливается пользователем.</w:t>
            </w:r>
          </w:p>
        </w:tc>
      </w:tr>
    </w:tbl>
    <w:p w14:paraId="02233DE5" w14:textId="7C9A63CC" w:rsidR="00B05CC2" w:rsidRPr="00FB4EC4" w:rsidRDefault="00FB4EC4" w:rsidP="00737F81">
      <w:pPr>
        <w:pStyle w:val="2"/>
      </w:pPr>
      <w:bookmarkStart w:id="151" w:name="_Системная_страница_данных"/>
      <w:bookmarkStart w:id="152" w:name="_Системная_страница_данных_1"/>
      <w:bookmarkStart w:id="153" w:name="_Toc310327317"/>
      <w:bookmarkStart w:id="154" w:name="_Toc312234865"/>
      <w:bookmarkEnd w:id="151"/>
      <w:bookmarkEnd w:id="152"/>
      <w:r w:rsidRPr="00FB4EC4">
        <w:t>Системная страница данных</w:t>
      </w:r>
      <w:bookmarkEnd w:id="153"/>
      <w:bookmarkEnd w:id="154"/>
    </w:p>
    <w:p w14:paraId="648074CA" w14:textId="7C71AA22" w:rsidR="004C7124" w:rsidRDefault="00E368B2" w:rsidP="004C7124">
      <w:pPr>
        <w:spacing w:before="120"/>
        <w:ind w:firstLine="709"/>
        <w:jc w:val="both"/>
        <w:rPr>
          <w:rFonts w:asciiTheme="minorHAnsi" w:hAnsiTheme="minorHAnsi"/>
        </w:rPr>
      </w:pPr>
      <w:r w:rsidRPr="00E368B2">
        <w:rPr>
          <w:rFonts w:asciiTheme="minorHAnsi" w:hAnsiTheme="minorHAnsi"/>
        </w:rPr>
        <w:t>Системная страница данных</w:t>
      </w:r>
      <w:r w:rsidR="00DD50A5">
        <w:rPr>
          <w:rFonts w:asciiTheme="minorHAnsi" w:hAnsiTheme="minorHAnsi"/>
        </w:rPr>
        <w:fldChar w:fldCharType="begin"/>
      </w:r>
      <w:r w:rsidR="00DD50A5">
        <w:instrText xml:space="preserve"> XE "</w:instrText>
      </w:r>
      <w:r w:rsidR="00DD50A5" w:rsidRPr="00E368B2">
        <w:rPr>
          <w:rFonts w:asciiTheme="minorHAnsi" w:hAnsiTheme="minorHAnsi"/>
        </w:rPr>
        <w:instrText>Системная страница данных</w:instrText>
      </w:r>
      <w:r w:rsidR="00DD50A5">
        <w:instrText xml:space="preserve">" </w:instrText>
      </w:r>
      <w:r w:rsidR="00DD50A5">
        <w:rPr>
          <w:rFonts w:asciiTheme="minorHAnsi" w:hAnsiTheme="minorHAnsi"/>
        </w:rPr>
        <w:fldChar w:fldCharType="end"/>
      </w:r>
      <w:r w:rsidRPr="00E368B2">
        <w:rPr>
          <w:rFonts w:asciiTheme="minorHAnsi" w:hAnsiTheme="minorHAnsi"/>
        </w:rPr>
        <w:t xml:space="preserve"> является верхними 256 байтами операционной системы MP/M II. Она содержит статическую информацию о конфигурации системы, которую пользователь вводит при выполнении </w:t>
      </w:r>
      <w:r w:rsidRPr="00E368B2">
        <w:rPr>
          <w:rFonts w:ascii="Consolas" w:hAnsi="Consolas"/>
        </w:rPr>
        <w:t>GENSYS</w:t>
      </w:r>
      <w:r w:rsidRPr="00E368B2">
        <w:rPr>
          <w:rFonts w:asciiTheme="minorHAnsi" w:hAnsiTheme="minorHAnsi"/>
        </w:rPr>
        <w:t xml:space="preserve"> для генерации системы. Она также содержит динамическую информацию, которая используется MP/M II во вр</w:t>
      </w:r>
      <w:r w:rsidRPr="00E368B2">
        <w:rPr>
          <w:rFonts w:asciiTheme="minorHAnsi" w:hAnsiTheme="minorHAnsi"/>
        </w:rPr>
        <w:t>е</w:t>
      </w:r>
      <w:r w:rsidRPr="00E368B2">
        <w:rPr>
          <w:rFonts w:asciiTheme="minorHAnsi" w:hAnsiTheme="minorHAnsi"/>
        </w:rPr>
        <w:t>мя выполнения.</w:t>
      </w:r>
    </w:p>
    <w:p w14:paraId="2E63C7D9" w14:textId="2F91B1C3" w:rsidR="00E368B2" w:rsidRDefault="00E368B2" w:rsidP="004C7124">
      <w:pPr>
        <w:spacing w:before="120"/>
        <w:ind w:firstLine="709"/>
        <w:jc w:val="both"/>
        <w:rPr>
          <w:rFonts w:asciiTheme="minorHAnsi" w:hAnsiTheme="minorHAnsi"/>
        </w:rPr>
      </w:pPr>
      <w:r w:rsidRPr="00E368B2">
        <w:rPr>
          <w:rFonts w:asciiTheme="minorHAnsi" w:hAnsiTheme="minorHAnsi"/>
          <w:i/>
        </w:rPr>
        <w:t>Таблица 3-6</w:t>
      </w:r>
      <w:r w:rsidRPr="00E368B2">
        <w:rPr>
          <w:rFonts w:asciiTheme="minorHAnsi" w:hAnsiTheme="minorHAnsi"/>
        </w:rPr>
        <w:t xml:space="preserve"> описывает назначения отдельных байтов в систем</w:t>
      </w:r>
      <w:r>
        <w:rPr>
          <w:rFonts w:asciiTheme="minorHAnsi" w:hAnsiTheme="minorHAnsi"/>
        </w:rPr>
        <w:t>ной</w:t>
      </w:r>
      <w:r w:rsidRPr="00E368B2">
        <w:rPr>
          <w:rFonts w:asciiTheme="minorHAnsi" w:hAnsiTheme="minorHAnsi"/>
        </w:rPr>
        <w:t xml:space="preserve"> странице данных.</w:t>
      </w:r>
    </w:p>
    <w:p w14:paraId="2CC8BDB5" w14:textId="77777777" w:rsidR="007B3194" w:rsidRDefault="007B3194">
      <w:pPr>
        <w:rPr>
          <w:b/>
          <w:bCs/>
        </w:rPr>
      </w:pPr>
      <w:r>
        <w:br w:type="page"/>
      </w:r>
    </w:p>
    <w:p w14:paraId="7581542D" w14:textId="1C783562" w:rsidR="007B3194" w:rsidRDefault="007B3194" w:rsidP="007B3194">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6</w:t>
        </w:r>
      </w:fldSimple>
      <w:r>
        <w:t xml:space="preserve"> </w:t>
      </w:r>
      <w:r w:rsidRPr="007B3194">
        <w:t>Назначения байтов системной страницы данных</w:t>
      </w:r>
    </w:p>
    <w:tbl>
      <w:tblPr>
        <w:tblW w:w="0" w:type="auto"/>
        <w:tblLook w:val="04A0" w:firstRow="1" w:lastRow="0" w:firstColumn="1" w:lastColumn="0" w:noHBand="0" w:noVBand="1"/>
      </w:tblPr>
      <w:tblGrid>
        <w:gridCol w:w="1242"/>
        <w:gridCol w:w="8323"/>
      </w:tblGrid>
      <w:tr w:rsidR="007B3194" w:rsidRPr="00561E80" w14:paraId="5756E4EA" w14:textId="77777777" w:rsidTr="007B3194">
        <w:trPr>
          <w:tblHeader/>
        </w:trPr>
        <w:tc>
          <w:tcPr>
            <w:tcW w:w="1242" w:type="dxa"/>
            <w:tcBorders>
              <w:top w:val="single" w:sz="4" w:space="0" w:color="auto"/>
              <w:left w:val="single" w:sz="4" w:space="0" w:color="auto"/>
              <w:bottom w:val="single" w:sz="4" w:space="0" w:color="auto"/>
              <w:right w:val="single" w:sz="4" w:space="0" w:color="auto"/>
            </w:tcBorders>
            <w:shd w:val="clear" w:color="auto" w:fill="auto"/>
          </w:tcPr>
          <w:p w14:paraId="05732427" w14:textId="77777777" w:rsidR="007B3194" w:rsidRPr="00561E80" w:rsidRDefault="007B3194" w:rsidP="009E2253">
            <w:pPr>
              <w:jc w:val="both"/>
              <w:rPr>
                <w:b/>
              </w:rPr>
            </w:pPr>
            <w:r w:rsidRPr="00561E80">
              <w:rPr>
                <w:b/>
              </w:rPr>
              <w:t>Байт</w:t>
            </w:r>
          </w:p>
        </w:tc>
        <w:tc>
          <w:tcPr>
            <w:tcW w:w="8323" w:type="dxa"/>
            <w:tcBorders>
              <w:top w:val="single" w:sz="4" w:space="0" w:color="auto"/>
              <w:left w:val="single" w:sz="4" w:space="0" w:color="auto"/>
              <w:bottom w:val="single" w:sz="4" w:space="0" w:color="auto"/>
              <w:right w:val="single" w:sz="4" w:space="0" w:color="auto"/>
            </w:tcBorders>
            <w:shd w:val="clear" w:color="auto" w:fill="auto"/>
          </w:tcPr>
          <w:p w14:paraId="2D3EA544" w14:textId="77777777" w:rsidR="007B3194" w:rsidRPr="00561E80" w:rsidRDefault="007B3194" w:rsidP="009E2253">
            <w:pPr>
              <w:jc w:val="both"/>
              <w:rPr>
                <w:b/>
              </w:rPr>
            </w:pPr>
            <w:r w:rsidRPr="00561E80">
              <w:rPr>
                <w:b/>
              </w:rPr>
              <w:t>Содержание</w:t>
            </w:r>
          </w:p>
        </w:tc>
      </w:tr>
      <w:tr w:rsidR="007B3194" w:rsidRPr="00561E80" w14:paraId="72EF2014" w14:textId="77777777" w:rsidTr="007B3194">
        <w:tc>
          <w:tcPr>
            <w:tcW w:w="1242" w:type="dxa"/>
            <w:tcBorders>
              <w:top w:val="single" w:sz="4" w:space="0" w:color="auto"/>
              <w:left w:val="single" w:sz="4" w:space="0" w:color="auto"/>
            </w:tcBorders>
            <w:shd w:val="clear" w:color="auto" w:fill="auto"/>
          </w:tcPr>
          <w:p w14:paraId="3B98BC3A" w14:textId="77777777" w:rsidR="007B3194" w:rsidRPr="008F5A4A" w:rsidRDefault="007B3194" w:rsidP="009E2253">
            <w:pPr>
              <w:jc w:val="both"/>
              <w:rPr>
                <w:rFonts w:ascii="Consolas" w:hAnsi="Consolas"/>
              </w:rPr>
            </w:pPr>
            <w:r w:rsidRPr="008F5A4A">
              <w:rPr>
                <w:rFonts w:ascii="Consolas" w:hAnsi="Consolas"/>
              </w:rPr>
              <w:t>000-000</w:t>
            </w:r>
          </w:p>
        </w:tc>
        <w:tc>
          <w:tcPr>
            <w:tcW w:w="8323" w:type="dxa"/>
            <w:tcBorders>
              <w:top w:val="single" w:sz="4" w:space="0" w:color="auto"/>
              <w:right w:val="single" w:sz="4" w:space="0" w:color="auto"/>
            </w:tcBorders>
            <w:shd w:val="clear" w:color="auto" w:fill="auto"/>
          </w:tcPr>
          <w:p w14:paraId="6D79C107" w14:textId="77777777" w:rsidR="007B3194" w:rsidRPr="008F5A4A" w:rsidRDefault="007B3194" w:rsidP="009E2253">
            <w:pPr>
              <w:jc w:val="both"/>
            </w:pPr>
            <w:r w:rsidRPr="005A3FB6">
              <w:rPr>
                <w:rFonts w:ascii="Consolas" w:hAnsi="Consolas"/>
                <w:noProof/>
                <w:lang w:val="en-US"/>
              </w:rPr>
              <w:t>Mem$top</w:t>
            </w:r>
            <w:r w:rsidRPr="008F5A4A">
              <w:t>, вершина страницы памяти</w:t>
            </w:r>
          </w:p>
        </w:tc>
      </w:tr>
      <w:tr w:rsidR="007B3194" w:rsidRPr="00561E80" w14:paraId="7CFE8DD3" w14:textId="77777777" w:rsidTr="007B3194">
        <w:tc>
          <w:tcPr>
            <w:tcW w:w="1242" w:type="dxa"/>
            <w:tcBorders>
              <w:left w:val="single" w:sz="4" w:space="0" w:color="auto"/>
            </w:tcBorders>
            <w:shd w:val="clear" w:color="auto" w:fill="auto"/>
          </w:tcPr>
          <w:p w14:paraId="5AAE86E4" w14:textId="77777777" w:rsidR="007B3194" w:rsidRPr="008F5A4A" w:rsidRDefault="007B3194" w:rsidP="009E2253">
            <w:pPr>
              <w:jc w:val="both"/>
              <w:rPr>
                <w:rFonts w:ascii="Consolas" w:hAnsi="Consolas"/>
              </w:rPr>
            </w:pPr>
            <w:r w:rsidRPr="008F5A4A">
              <w:rPr>
                <w:rFonts w:ascii="Consolas" w:hAnsi="Consolas"/>
              </w:rPr>
              <w:t>001-001</w:t>
            </w:r>
          </w:p>
        </w:tc>
        <w:tc>
          <w:tcPr>
            <w:tcW w:w="8323" w:type="dxa"/>
            <w:tcBorders>
              <w:right w:val="single" w:sz="4" w:space="0" w:color="auto"/>
            </w:tcBorders>
            <w:shd w:val="clear" w:color="auto" w:fill="auto"/>
          </w:tcPr>
          <w:p w14:paraId="7479BAC2" w14:textId="09709ACE" w:rsidR="007B3194" w:rsidRPr="008F5A4A" w:rsidRDefault="007B3194" w:rsidP="009E2253">
            <w:pPr>
              <w:jc w:val="both"/>
            </w:pPr>
            <w:r w:rsidRPr="005A3FB6">
              <w:rPr>
                <w:rFonts w:ascii="Consolas" w:hAnsi="Consolas"/>
                <w:noProof/>
                <w:lang w:val="en-US"/>
              </w:rPr>
              <w:t>Nmb$cns</w:t>
            </w:r>
            <w:r w:rsidRPr="008F5A4A">
              <w:t>, число системных консолей (</w:t>
            </w:r>
            <w:r w:rsidRPr="00D6303F">
              <w:rPr>
                <w:rFonts w:ascii="Consolas" w:hAnsi="Consolas"/>
              </w:rPr>
              <w:t>TMP</w:t>
            </w:r>
            <w:r w:rsidRPr="008F5A4A">
              <w:t>)</w:t>
            </w:r>
          </w:p>
        </w:tc>
      </w:tr>
      <w:tr w:rsidR="007B3194" w:rsidRPr="00561E80" w14:paraId="09DC88CF" w14:textId="77777777" w:rsidTr="007B3194">
        <w:tc>
          <w:tcPr>
            <w:tcW w:w="1242" w:type="dxa"/>
            <w:tcBorders>
              <w:left w:val="single" w:sz="4" w:space="0" w:color="auto"/>
            </w:tcBorders>
            <w:shd w:val="clear" w:color="auto" w:fill="auto"/>
          </w:tcPr>
          <w:p w14:paraId="4C93C07A" w14:textId="77777777" w:rsidR="007B3194" w:rsidRPr="008F5A4A" w:rsidRDefault="007B3194" w:rsidP="009E2253">
            <w:pPr>
              <w:jc w:val="both"/>
              <w:rPr>
                <w:rFonts w:ascii="Consolas" w:hAnsi="Consolas"/>
              </w:rPr>
            </w:pPr>
            <w:r w:rsidRPr="008F5A4A">
              <w:rPr>
                <w:rFonts w:ascii="Consolas" w:hAnsi="Consolas"/>
              </w:rPr>
              <w:t>002-002</w:t>
            </w:r>
          </w:p>
        </w:tc>
        <w:tc>
          <w:tcPr>
            <w:tcW w:w="8323" w:type="dxa"/>
            <w:tcBorders>
              <w:right w:val="single" w:sz="4" w:space="0" w:color="auto"/>
            </w:tcBorders>
            <w:shd w:val="clear" w:color="auto" w:fill="auto"/>
          </w:tcPr>
          <w:p w14:paraId="5B4BE6A7" w14:textId="77777777" w:rsidR="007B3194" w:rsidRPr="008F5A4A" w:rsidRDefault="007B3194" w:rsidP="009E2253">
            <w:pPr>
              <w:jc w:val="both"/>
            </w:pPr>
            <w:r w:rsidRPr="005A3FB6">
              <w:rPr>
                <w:rFonts w:ascii="Consolas" w:hAnsi="Consolas"/>
                <w:noProof/>
                <w:lang w:val="en-US"/>
              </w:rPr>
              <w:t>Brkpt$RST</w:t>
            </w:r>
            <w:r w:rsidRPr="008F5A4A">
              <w:t xml:space="preserve">, номер рестарта точки останова </w:t>
            </w:r>
          </w:p>
        </w:tc>
      </w:tr>
      <w:tr w:rsidR="007B3194" w:rsidRPr="00561E80" w14:paraId="7098EB4F" w14:textId="77777777" w:rsidTr="007B3194">
        <w:tc>
          <w:tcPr>
            <w:tcW w:w="1242" w:type="dxa"/>
            <w:tcBorders>
              <w:left w:val="single" w:sz="4" w:space="0" w:color="auto"/>
            </w:tcBorders>
            <w:shd w:val="clear" w:color="auto" w:fill="auto"/>
          </w:tcPr>
          <w:p w14:paraId="6C793581" w14:textId="77777777" w:rsidR="007B3194" w:rsidRPr="008F5A4A" w:rsidRDefault="007B3194" w:rsidP="009E2253">
            <w:pPr>
              <w:jc w:val="both"/>
              <w:rPr>
                <w:rFonts w:ascii="Consolas" w:hAnsi="Consolas"/>
              </w:rPr>
            </w:pPr>
            <w:r w:rsidRPr="008F5A4A">
              <w:rPr>
                <w:rFonts w:ascii="Consolas" w:hAnsi="Consolas"/>
              </w:rPr>
              <w:t>003-003</w:t>
            </w:r>
          </w:p>
        </w:tc>
        <w:tc>
          <w:tcPr>
            <w:tcW w:w="8323" w:type="dxa"/>
            <w:tcBorders>
              <w:right w:val="single" w:sz="4" w:space="0" w:color="auto"/>
            </w:tcBorders>
            <w:shd w:val="clear" w:color="auto" w:fill="auto"/>
          </w:tcPr>
          <w:p w14:paraId="01067A92" w14:textId="77777777" w:rsidR="007B3194" w:rsidRPr="008F5A4A" w:rsidRDefault="007B3194" w:rsidP="009E2253">
            <w:pPr>
              <w:jc w:val="both"/>
            </w:pPr>
            <w:r w:rsidRPr="008F5A4A">
              <w:t>Добавление системного вызова пользовательских стеков, логическая</w:t>
            </w:r>
          </w:p>
        </w:tc>
      </w:tr>
      <w:tr w:rsidR="007B3194" w:rsidRPr="00DB31C7" w14:paraId="00DB953E" w14:textId="77777777" w:rsidTr="007B3194">
        <w:tc>
          <w:tcPr>
            <w:tcW w:w="1242" w:type="dxa"/>
            <w:tcBorders>
              <w:left w:val="single" w:sz="4" w:space="0" w:color="auto"/>
            </w:tcBorders>
            <w:shd w:val="clear" w:color="auto" w:fill="auto"/>
          </w:tcPr>
          <w:p w14:paraId="35881F5A" w14:textId="77777777" w:rsidR="007B3194" w:rsidRPr="008F5A4A" w:rsidRDefault="007B3194" w:rsidP="009E2253">
            <w:pPr>
              <w:jc w:val="both"/>
              <w:rPr>
                <w:rFonts w:ascii="Consolas" w:hAnsi="Consolas"/>
              </w:rPr>
            </w:pPr>
            <w:r w:rsidRPr="008F5A4A">
              <w:rPr>
                <w:rFonts w:ascii="Consolas" w:hAnsi="Consolas"/>
              </w:rPr>
              <w:t>004-004</w:t>
            </w:r>
          </w:p>
        </w:tc>
        <w:tc>
          <w:tcPr>
            <w:tcW w:w="8323" w:type="dxa"/>
            <w:tcBorders>
              <w:right w:val="single" w:sz="4" w:space="0" w:color="auto"/>
            </w:tcBorders>
            <w:shd w:val="clear" w:color="auto" w:fill="auto"/>
          </w:tcPr>
          <w:p w14:paraId="4227830E" w14:textId="77777777" w:rsidR="007B3194" w:rsidRPr="008F5A4A" w:rsidRDefault="007B3194" w:rsidP="009E2253">
            <w:pPr>
              <w:jc w:val="both"/>
            </w:pPr>
            <w:r w:rsidRPr="008F5A4A">
              <w:t>Коммутация банков, логическая</w:t>
            </w:r>
          </w:p>
        </w:tc>
      </w:tr>
      <w:tr w:rsidR="007B3194" w:rsidRPr="00561E80" w14:paraId="1A926F59" w14:textId="77777777" w:rsidTr="007B3194">
        <w:tc>
          <w:tcPr>
            <w:tcW w:w="1242" w:type="dxa"/>
            <w:tcBorders>
              <w:left w:val="single" w:sz="4" w:space="0" w:color="auto"/>
            </w:tcBorders>
            <w:shd w:val="clear" w:color="auto" w:fill="auto"/>
          </w:tcPr>
          <w:p w14:paraId="02F9273F" w14:textId="77777777" w:rsidR="007B3194" w:rsidRPr="008F5A4A" w:rsidRDefault="007B3194" w:rsidP="009E2253">
            <w:pPr>
              <w:jc w:val="both"/>
              <w:rPr>
                <w:rFonts w:ascii="Consolas" w:hAnsi="Consolas"/>
              </w:rPr>
            </w:pPr>
            <w:r w:rsidRPr="008F5A4A">
              <w:rPr>
                <w:rFonts w:ascii="Consolas" w:hAnsi="Consolas"/>
              </w:rPr>
              <w:t>005-005</w:t>
            </w:r>
          </w:p>
        </w:tc>
        <w:tc>
          <w:tcPr>
            <w:tcW w:w="8323" w:type="dxa"/>
            <w:tcBorders>
              <w:right w:val="single" w:sz="4" w:space="0" w:color="auto"/>
            </w:tcBorders>
            <w:shd w:val="clear" w:color="auto" w:fill="auto"/>
          </w:tcPr>
          <w:p w14:paraId="2B634673" w14:textId="77777777" w:rsidR="007B3194" w:rsidRPr="008F5A4A" w:rsidRDefault="007B3194" w:rsidP="009E2253">
            <w:pPr>
              <w:jc w:val="both"/>
            </w:pPr>
            <w:r w:rsidRPr="008F5A4A">
              <w:t>Версия Z80, логическая</w:t>
            </w:r>
          </w:p>
        </w:tc>
      </w:tr>
      <w:tr w:rsidR="007B3194" w:rsidRPr="00DB31C7" w14:paraId="3A838271" w14:textId="77777777" w:rsidTr="007B3194">
        <w:tc>
          <w:tcPr>
            <w:tcW w:w="1242" w:type="dxa"/>
            <w:tcBorders>
              <w:left w:val="single" w:sz="4" w:space="0" w:color="auto"/>
            </w:tcBorders>
            <w:shd w:val="clear" w:color="auto" w:fill="auto"/>
          </w:tcPr>
          <w:p w14:paraId="7EC6720C" w14:textId="77777777" w:rsidR="007B3194" w:rsidRPr="008F5A4A" w:rsidRDefault="007B3194" w:rsidP="009E2253">
            <w:pPr>
              <w:jc w:val="both"/>
              <w:rPr>
                <w:rFonts w:ascii="Consolas" w:hAnsi="Consolas"/>
              </w:rPr>
            </w:pPr>
            <w:r w:rsidRPr="008F5A4A">
              <w:rPr>
                <w:rFonts w:ascii="Consolas" w:hAnsi="Consolas"/>
              </w:rPr>
              <w:t>006-006</w:t>
            </w:r>
          </w:p>
        </w:tc>
        <w:tc>
          <w:tcPr>
            <w:tcW w:w="8323" w:type="dxa"/>
            <w:tcBorders>
              <w:right w:val="single" w:sz="4" w:space="0" w:color="auto"/>
            </w:tcBorders>
            <w:shd w:val="clear" w:color="auto" w:fill="auto"/>
          </w:tcPr>
          <w:p w14:paraId="1E122E36" w14:textId="77777777" w:rsidR="007B3194" w:rsidRPr="008F5A4A" w:rsidRDefault="007B3194" w:rsidP="009E2253">
            <w:pPr>
              <w:jc w:val="both"/>
            </w:pPr>
            <w:r w:rsidRPr="008F5A4A">
              <w:t xml:space="preserve">Переключаемый </w:t>
            </w:r>
            <w:r w:rsidRPr="007B3194">
              <w:rPr>
                <w:rFonts w:ascii="Consolas" w:hAnsi="Consolas"/>
              </w:rPr>
              <w:t>BDOS</w:t>
            </w:r>
            <w:r w:rsidRPr="008F5A4A">
              <w:t>, логическая</w:t>
            </w:r>
          </w:p>
        </w:tc>
      </w:tr>
      <w:tr w:rsidR="007B3194" w:rsidRPr="00561E80" w14:paraId="79BF24B7" w14:textId="77777777" w:rsidTr="007B3194">
        <w:tc>
          <w:tcPr>
            <w:tcW w:w="1242" w:type="dxa"/>
            <w:tcBorders>
              <w:left w:val="single" w:sz="4" w:space="0" w:color="auto"/>
            </w:tcBorders>
            <w:shd w:val="clear" w:color="auto" w:fill="auto"/>
          </w:tcPr>
          <w:p w14:paraId="62300510" w14:textId="77777777" w:rsidR="007B3194" w:rsidRPr="008F5A4A" w:rsidRDefault="007B3194" w:rsidP="009E2253">
            <w:pPr>
              <w:jc w:val="both"/>
              <w:rPr>
                <w:rFonts w:ascii="Consolas" w:hAnsi="Consolas"/>
              </w:rPr>
            </w:pPr>
            <w:r w:rsidRPr="008F5A4A">
              <w:rPr>
                <w:rFonts w:ascii="Consolas" w:hAnsi="Consolas"/>
              </w:rPr>
              <w:t>007-007</w:t>
            </w:r>
          </w:p>
        </w:tc>
        <w:tc>
          <w:tcPr>
            <w:tcW w:w="8323" w:type="dxa"/>
            <w:tcBorders>
              <w:right w:val="single" w:sz="4" w:space="0" w:color="auto"/>
            </w:tcBorders>
            <w:shd w:val="clear" w:color="auto" w:fill="auto"/>
          </w:tcPr>
          <w:p w14:paraId="673F12BF" w14:textId="77777777" w:rsidR="007B3194" w:rsidRPr="008F5A4A" w:rsidRDefault="007B3194" w:rsidP="009E2253">
            <w:pPr>
              <w:jc w:val="both"/>
            </w:pPr>
            <w:r w:rsidRPr="008F5A4A">
              <w:t xml:space="preserve">Страница таблицы переходов </w:t>
            </w:r>
            <w:r w:rsidRPr="00D6303F">
              <w:rPr>
                <w:rFonts w:ascii="Consolas" w:hAnsi="Consolas"/>
              </w:rPr>
              <w:t>XIOS</w:t>
            </w:r>
          </w:p>
        </w:tc>
      </w:tr>
      <w:tr w:rsidR="007B3194" w:rsidRPr="00DB31C7" w14:paraId="147E863E" w14:textId="77777777" w:rsidTr="007B3194">
        <w:tc>
          <w:tcPr>
            <w:tcW w:w="1242" w:type="dxa"/>
            <w:tcBorders>
              <w:left w:val="single" w:sz="4" w:space="0" w:color="auto"/>
            </w:tcBorders>
            <w:shd w:val="clear" w:color="auto" w:fill="auto"/>
          </w:tcPr>
          <w:p w14:paraId="34F07FEF" w14:textId="77777777" w:rsidR="007B3194" w:rsidRPr="008F5A4A" w:rsidRDefault="007B3194" w:rsidP="009E2253">
            <w:pPr>
              <w:jc w:val="both"/>
              <w:rPr>
                <w:rFonts w:ascii="Consolas" w:hAnsi="Consolas"/>
              </w:rPr>
            </w:pPr>
            <w:r w:rsidRPr="008F5A4A">
              <w:rPr>
                <w:rFonts w:ascii="Consolas" w:hAnsi="Consolas"/>
              </w:rPr>
              <w:t>008-008</w:t>
            </w:r>
          </w:p>
        </w:tc>
        <w:tc>
          <w:tcPr>
            <w:tcW w:w="8323" w:type="dxa"/>
            <w:tcBorders>
              <w:right w:val="single" w:sz="4" w:space="0" w:color="auto"/>
            </w:tcBorders>
            <w:shd w:val="clear" w:color="auto" w:fill="auto"/>
          </w:tcPr>
          <w:p w14:paraId="0968CC9E" w14:textId="77777777" w:rsidR="007B3194" w:rsidRPr="008F5A4A" w:rsidRDefault="007B3194" w:rsidP="009E2253">
            <w:pPr>
              <w:jc w:val="both"/>
            </w:pPr>
            <w:r w:rsidRPr="008F5A4A">
              <w:t xml:space="preserve">Начальная страница </w:t>
            </w:r>
            <w:r w:rsidRPr="008F5A4A">
              <w:rPr>
                <w:rFonts w:ascii="Consolas" w:hAnsi="Consolas"/>
              </w:rPr>
              <w:t>RESBDOS</w:t>
            </w:r>
          </w:p>
        </w:tc>
      </w:tr>
      <w:tr w:rsidR="007B3194" w:rsidRPr="00561E80" w14:paraId="1717D553" w14:textId="77777777" w:rsidTr="007B3194">
        <w:tc>
          <w:tcPr>
            <w:tcW w:w="1242" w:type="dxa"/>
            <w:tcBorders>
              <w:left w:val="single" w:sz="4" w:space="0" w:color="auto"/>
            </w:tcBorders>
            <w:shd w:val="clear" w:color="auto" w:fill="auto"/>
          </w:tcPr>
          <w:p w14:paraId="54F0BEE1" w14:textId="77777777" w:rsidR="007B3194" w:rsidRPr="008F5A4A" w:rsidRDefault="007B3194" w:rsidP="009E2253">
            <w:pPr>
              <w:jc w:val="both"/>
              <w:rPr>
                <w:rFonts w:ascii="Consolas" w:hAnsi="Consolas"/>
              </w:rPr>
            </w:pPr>
            <w:r w:rsidRPr="008F5A4A">
              <w:rPr>
                <w:rFonts w:ascii="Consolas" w:hAnsi="Consolas"/>
              </w:rPr>
              <w:t>009-010</w:t>
            </w:r>
          </w:p>
        </w:tc>
        <w:tc>
          <w:tcPr>
            <w:tcW w:w="8323" w:type="dxa"/>
            <w:tcBorders>
              <w:right w:val="single" w:sz="4" w:space="0" w:color="auto"/>
            </w:tcBorders>
            <w:shd w:val="clear" w:color="auto" w:fill="auto"/>
          </w:tcPr>
          <w:p w14:paraId="32D7AD15" w14:textId="77777777" w:rsidR="007B3194" w:rsidRPr="008F5A4A" w:rsidRDefault="007B3194" w:rsidP="009E2253">
            <w:pPr>
              <w:jc w:val="both"/>
            </w:pPr>
            <w:r w:rsidRPr="008F5A4A">
              <w:t xml:space="preserve">Адрес главной таблицы конфигурации </w:t>
            </w:r>
            <w:r w:rsidRPr="005A3FB6">
              <w:rPr>
                <w:rFonts w:ascii="Consolas" w:hAnsi="Consolas"/>
              </w:rPr>
              <w:t>CP</w:t>
            </w:r>
            <w:r w:rsidRPr="008F5A4A">
              <w:t>/</w:t>
            </w:r>
            <w:r w:rsidRPr="005A3FB6">
              <w:rPr>
                <w:rFonts w:ascii="Consolas" w:hAnsi="Consolas"/>
              </w:rPr>
              <w:t>NET</w:t>
            </w:r>
          </w:p>
        </w:tc>
      </w:tr>
      <w:tr w:rsidR="007B3194" w:rsidRPr="00561E80" w14:paraId="6B250D6D" w14:textId="77777777" w:rsidTr="007B3194">
        <w:tc>
          <w:tcPr>
            <w:tcW w:w="1242" w:type="dxa"/>
            <w:tcBorders>
              <w:left w:val="single" w:sz="4" w:space="0" w:color="auto"/>
            </w:tcBorders>
            <w:shd w:val="clear" w:color="auto" w:fill="auto"/>
          </w:tcPr>
          <w:p w14:paraId="085F8AB3" w14:textId="77777777" w:rsidR="007B3194" w:rsidRPr="008F5A4A" w:rsidRDefault="007B3194" w:rsidP="009E2253">
            <w:pPr>
              <w:jc w:val="both"/>
              <w:rPr>
                <w:rFonts w:ascii="Consolas" w:hAnsi="Consolas"/>
              </w:rPr>
            </w:pPr>
            <w:r w:rsidRPr="008F5A4A">
              <w:rPr>
                <w:rFonts w:ascii="Consolas" w:hAnsi="Consolas"/>
              </w:rPr>
              <w:t>011-011</w:t>
            </w:r>
          </w:p>
        </w:tc>
        <w:tc>
          <w:tcPr>
            <w:tcW w:w="8323" w:type="dxa"/>
            <w:tcBorders>
              <w:right w:val="single" w:sz="4" w:space="0" w:color="auto"/>
            </w:tcBorders>
            <w:shd w:val="clear" w:color="auto" w:fill="auto"/>
          </w:tcPr>
          <w:p w14:paraId="5458BBAF" w14:textId="77777777" w:rsidR="007B3194" w:rsidRPr="008F5A4A" w:rsidRDefault="007B3194" w:rsidP="009E2253">
            <w:pPr>
              <w:jc w:val="both"/>
            </w:pPr>
            <w:r w:rsidRPr="008F5A4A">
              <w:t xml:space="preserve">Начальная страница </w:t>
            </w:r>
            <w:r w:rsidRPr="00D6303F">
              <w:rPr>
                <w:rFonts w:ascii="Consolas" w:hAnsi="Consolas"/>
              </w:rPr>
              <w:t>XDOS</w:t>
            </w:r>
            <w:r w:rsidRPr="008F5A4A">
              <w:t xml:space="preserve"> </w:t>
            </w:r>
          </w:p>
        </w:tc>
      </w:tr>
      <w:tr w:rsidR="007B3194" w:rsidRPr="00561E80" w14:paraId="31FC0559" w14:textId="77777777" w:rsidTr="007B3194">
        <w:tc>
          <w:tcPr>
            <w:tcW w:w="1242" w:type="dxa"/>
            <w:tcBorders>
              <w:left w:val="single" w:sz="4" w:space="0" w:color="auto"/>
            </w:tcBorders>
            <w:shd w:val="clear" w:color="auto" w:fill="auto"/>
          </w:tcPr>
          <w:p w14:paraId="0780FB2C" w14:textId="77777777" w:rsidR="007B3194" w:rsidRPr="008F5A4A" w:rsidRDefault="007B3194" w:rsidP="009E2253">
            <w:pPr>
              <w:jc w:val="both"/>
              <w:rPr>
                <w:rFonts w:ascii="Consolas" w:hAnsi="Consolas"/>
              </w:rPr>
            </w:pPr>
            <w:r w:rsidRPr="008F5A4A">
              <w:rPr>
                <w:rFonts w:ascii="Consolas" w:hAnsi="Consolas"/>
              </w:rPr>
              <w:t>012-012</w:t>
            </w:r>
          </w:p>
        </w:tc>
        <w:tc>
          <w:tcPr>
            <w:tcW w:w="8323" w:type="dxa"/>
            <w:tcBorders>
              <w:right w:val="single" w:sz="4" w:space="0" w:color="auto"/>
            </w:tcBorders>
            <w:shd w:val="clear" w:color="auto" w:fill="auto"/>
          </w:tcPr>
          <w:p w14:paraId="7A308219" w14:textId="77777777" w:rsidR="007B3194" w:rsidRPr="008F5A4A" w:rsidRDefault="007B3194" w:rsidP="009E2253">
            <w:pPr>
              <w:jc w:val="both"/>
            </w:pPr>
            <w:r w:rsidRPr="008F5A4A">
              <w:t xml:space="preserve">Начальная страница </w:t>
            </w:r>
            <w:r w:rsidRPr="008F5A4A">
              <w:rPr>
                <w:rFonts w:ascii="Consolas" w:hAnsi="Consolas"/>
              </w:rPr>
              <w:t>RSP</w:t>
            </w:r>
            <w:r w:rsidRPr="008F5A4A">
              <w:t xml:space="preserve"> (</w:t>
            </w:r>
            <w:r w:rsidRPr="008F5A4A">
              <w:rPr>
                <w:rFonts w:ascii="Consolas" w:hAnsi="Consolas"/>
              </w:rPr>
              <w:t>BNKXIOS</w:t>
            </w:r>
            <w:r w:rsidRPr="008F5A4A">
              <w:t xml:space="preserve"> top+1) </w:t>
            </w:r>
          </w:p>
        </w:tc>
      </w:tr>
      <w:tr w:rsidR="007B3194" w:rsidRPr="00561E80" w14:paraId="210392AC" w14:textId="77777777" w:rsidTr="007B3194">
        <w:tc>
          <w:tcPr>
            <w:tcW w:w="1242" w:type="dxa"/>
            <w:tcBorders>
              <w:left w:val="single" w:sz="4" w:space="0" w:color="auto"/>
            </w:tcBorders>
            <w:shd w:val="clear" w:color="auto" w:fill="auto"/>
          </w:tcPr>
          <w:p w14:paraId="2C66025F" w14:textId="77777777" w:rsidR="007B3194" w:rsidRPr="008F5A4A" w:rsidRDefault="007B3194" w:rsidP="009E2253">
            <w:pPr>
              <w:jc w:val="both"/>
              <w:rPr>
                <w:rFonts w:ascii="Consolas" w:hAnsi="Consolas"/>
              </w:rPr>
            </w:pPr>
            <w:r w:rsidRPr="008F5A4A">
              <w:rPr>
                <w:rFonts w:ascii="Consolas" w:hAnsi="Consolas"/>
              </w:rPr>
              <w:t>013-013</w:t>
            </w:r>
          </w:p>
        </w:tc>
        <w:tc>
          <w:tcPr>
            <w:tcW w:w="8323" w:type="dxa"/>
            <w:tcBorders>
              <w:right w:val="single" w:sz="4" w:space="0" w:color="auto"/>
            </w:tcBorders>
            <w:shd w:val="clear" w:color="auto" w:fill="auto"/>
          </w:tcPr>
          <w:p w14:paraId="6075C496" w14:textId="77777777" w:rsidR="007B3194" w:rsidRPr="008F5A4A" w:rsidRDefault="007B3194" w:rsidP="009E2253">
            <w:pPr>
              <w:jc w:val="both"/>
            </w:pPr>
            <w:r w:rsidRPr="008F5A4A">
              <w:t xml:space="preserve">Начальная страница </w:t>
            </w:r>
            <w:r w:rsidRPr="008F5A4A">
              <w:rPr>
                <w:rFonts w:ascii="Consolas" w:hAnsi="Consolas"/>
              </w:rPr>
              <w:t>BNKXIOS</w:t>
            </w:r>
          </w:p>
        </w:tc>
      </w:tr>
      <w:tr w:rsidR="007B3194" w:rsidRPr="00561E80" w14:paraId="5EF3893E" w14:textId="77777777" w:rsidTr="007B3194">
        <w:tc>
          <w:tcPr>
            <w:tcW w:w="1242" w:type="dxa"/>
            <w:tcBorders>
              <w:left w:val="single" w:sz="4" w:space="0" w:color="auto"/>
            </w:tcBorders>
            <w:shd w:val="clear" w:color="auto" w:fill="auto"/>
          </w:tcPr>
          <w:p w14:paraId="211EA4B5" w14:textId="77777777" w:rsidR="007B3194" w:rsidRPr="008F5A4A" w:rsidRDefault="007B3194" w:rsidP="009E2253">
            <w:pPr>
              <w:jc w:val="both"/>
              <w:rPr>
                <w:rFonts w:ascii="Consolas" w:hAnsi="Consolas"/>
              </w:rPr>
            </w:pPr>
            <w:r w:rsidRPr="008F5A4A">
              <w:rPr>
                <w:rFonts w:ascii="Consolas" w:hAnsi="Consolas"/>
              </w:rPr>
              <w:t>014-014</w:t>
            </w:r>
          </w:p>
        </w:tc>
        <w:tc>
          <w:tcPr>
            <w:tcW w:w="8323" w:type="dxa"/>
            <w:tcBorders>
              <w:right w:val="single" w:sz="4" w:space="0" w:color="auto"/>
            </w:tcBorders>
            <w:shd w:val="clear" w:color="auto" w:fill="auto"/>
          </w:tcPr>
          <w:p w14:paraId="2FA16D86" w14:textId="77777777" w:rsidR="007B3194" w:rsidRPr="008F5A4A" w:rsidRDefault="007B3194" w:rsidP="009E2253">
            <w:pPr>
              <w:jc w:val="both"/>
            </w:pPr>
            <w:r w:rsidRPr="008F5A4A">
              <w:t xml:space="preserve">Начальная страница </w:t>
            </w:r>
            <w:r w:rsidRPr="008F5A4A">
              <w:rPr>
                <w:rFonts w:ascii="Consolas" w:hAnsi="Consolas"/>
              </w:rPr>
              <w:t>BNKBDOS</w:t>
            </w:r>
          </w:p>
        </w:tc>
      </w:tr>
      <w:tr w:rsidR="007B3194" w:rsidRPr="00561E80" w14:paraId="2D48FDDD" w14:textId="77777777" w:rsidTr="007B3194">
        <w:tc>
          <w:tcPr>
            <w:tcW w:w="1242" w:type="dxa"/>
            <w:tcBorders>
              <w:left w:val="single" w:sz="4" w:space="0" w:color="auto"/>
            </w:tcBorders>
            <w:shd w:val="clear" w:color="auto" w:fill="auto"/>
          </w:tcPr>
          <w:p w14:paraId="3FE4E804" w14:textId="77777777" w:rsidR="007B3194" w:rsidRPr="008F5A4A" w:rsidRDefault="007B3194" w:rsidP="009E2253">
            <w:pPr>
              <w:jc w:val="both"/>
              <w:rPr>
                <w:rFonts w:ascii="Consolas" w:hAnsi="Consolas"/>
              </w:rPr>
            </w:pPr>
            <w:r w:rsidRPr="008F5A4A">
              <w:rPr>
                <w:rFonts w:ascii="Consolas" w:hAnsi="Consolas"/>
              </w:rPr>
              <w:t>015-015</w:t>
            </w:r>
          </w:p>
        </w:tc>
        <w:tc>
          <w:tcPr>
            <w:tcW w:w="8323" w:type="dxa"/>
            <w:tcBorders>
              <w:right w:val="single" w:sz="4" w:space="0" w:color="auto"/>
            </w:tcBorders>
            <w:shd w:val="clear" w:color="auto" w:fill="auto"/>
          </w:tcPr>
          <w:p w14:paraId="4BA5A8C9" w14:textId="77777777" w:rsidR="007B3194" w:rsidRPr="008F5A4A" w:rsidRDefault="007B3194" w:rsidP="009E2253">
            <w:pPr>
              <w:jc w:val="both"/>
            </w:pPr>
            <w:r w:rsidRPr="005A3FB6">
              <w:rPr>
                <w:rFonts w:ascii="Consolas" w:hAnsi="Consolas"/>
                <w:noProof/>
                <w:lang w:val="en-US"/>
              </w:rPr>
              <w:t>Max$mem$seg</w:t>
            </w:r>
            <w:r w:rsidRPr="008F5A4A">
              <w:t>, максимальный номер сегмента памяти</w:t>
            </w:r>
          </w:p>
        </w:tc>
      </w:tr>
      <w:tr w:rsidR="007B3194" w:rsidRPr="00561E80" w14:paraId="42AD97C9" w14:textId="77777777" w:rsidTr="007B3194">
        <w:tc>
          <w:tcPr>
            <w:tcW w:w="1242" w:type="dxa"/>
            <w:tcBorders>
              <w:left w:val="single" w:sz="4" w:space="0" w:color="auto"/>
            </w:tcBorders>
            <w:shd w:val="clear" w:color="auto" w:fill="auto"/>
          </w:tcPr>
          <w:p w14:paraId="643FCEC4" w14:textId="77777777" w:rsidR="007B3194" w:rsidRPr="008F5A4A" w:rsidRDefault="007B3194" w:rsidP="009E2253">
            <w:pPr>
              <w:jc w:val="both"/>
              <w:rPr>
                <w:rFonts w:ascii="Consolas" w:hAnsi="Consolas"/>
              </w:rPr>
            </w:pPr>
            <w:r w:rsidRPr="008F5A4A">
              <w:rPr>
                <w:rFonts w:ascii="Consolas" w:hAnsi="Consolas"/>
              </w:rPr>
              <w:t>016-047</w:t>
            </w:r>
          </w:p>
        </w:tc>
        <w:tc>
          <w:tcPr>
            <w:tcW w:w="8323" w:type="dxa"/>
            <w:tcBorders>
              <w:right w:val="single" w:sz="4" w:space="0" w:color="auto"/>
            </w:tcBorders>
            <w:shd w:val="clear" w:color="auto" w:fill="auto"/>
          </w:tcPr>
          <w:p w14:paraId="7EEC19FA" w14:textId="77777777" w:rsidR="007B3194" w:rsidRPr="008F5A4A" w:rsidRDefault="007B3194" w:rsidP="009E2253">
            <w:pPr>
              <w:jc w:val="both"/>
            </w:pPr>
            <w:r w:rsidRPr="008F5A4A">
              <w:t>Первоначальная таблица сегментов памяти</w:t>
            </w:r>
          </w:p>
        </w:tc>
      </w:tr>
      <w:tr w:rsidR="007B3194" w:rsidRPr="00561E80" w14:paraId="6FB4D78D" w14:textId="77777777" w:rsidTr="007B3194">
        <w:tc>
          <w:tcPr>
            <w:tcW w:w="1242" w:type="dxa"/>
            <w:tcBorders>
              <w:left w:val="single" w:sz="4" w:space="0" w:color="auto"/>
            </w:tcBorders>
            <w:shd w:val="clear" w:color="auto" w:fill="auto"/>
          </w:tcPr>
          <w:p w14:paraId="18A4DF8D" w14:textId="77777777" w:rsidR="007B3194" w:rsidRPr="008F5A4A" w:rsidRDefault="007B3194" w:rsidP="009E2253">
            <w:pPr>
              <w:jc w:val="both"/>
              <w:rPr>
                <w:rFonts w:ascii="Consolas" w:hAnsi="Consolas"/>
              </w:rPr>
            </w:pPr>
            <w:r w:rsidRPr="008F5A4A">
              <w:rPr>
                <w:rFonts w:ascii="Consolas" w:hAnsi="Consolas"/>
              </w:rPr>
              <w:t>048-063</w:t>
            </w:r>
          </w:p>
        </w:tc>
        <w:tc>
          <w:tcPr>
            <w:tcW w:w="8323" w:type="dxa"/>
            <w:tcBorders>
              <w:right w:val="single" w:sz="4" w:space="0" w:color="auto"/>
            </w:tcBorders>
            <w:shd w:val="clear" w:color="auto" w:fill="auto"/>
          </w:tcPr>
          <w:p w14:paraId="0820DC6C" w14:textId="77777777" w:rsidR="007B3194" w:rsidRPr="008F5A4A" w:rsidRDefault="007B3194" w:rsidP="009E2253">
            <w:pPr>
              <w:jc w:val="both"/>
            </w:pPr>
            <w:r w:rsidRPr="008F5A4A">
              <w:t>Таблица векторов точек останова, заполненная отладчиками</w:t>
            </w:r>
          </w:p>
        </w:tc>
      </w:tr>
      <w:tr w:rsidR="007B3194" w:rsidRPr="00561E80" w14:paraId="33626D15" w14:textId="77777777" w:rsidTr="007B3194">
        <w:tc>
          <w:tcPr>
            <w:tcW w:w="1242" w:type="dxa"/>
            <w:tcBorders>
              <w:left w:val="single" w:sz="4" w:space="0" w:color="auto"/>
            </w:tcBorders>
            <w:shd w:val="clear" w:color="auto" w:fill="auto"/>
          </w:tcPr>
          <w:p w14:paraId="07BE1E88" w14:textId="77777777" w:rsidR="007B3194" w:rsidRPr="008F5A4A" w:rsidRDefault="007B3194" w:rsidP="009E2253">
            <w:pPr>
              <w:jc w:val="both"/>
              <w:rPr>
                <w:rFonts w:ascii="Consolas" w:hAnsi="Consolas"/>
              </w:rPr>
            </w:pPr>
            <w:r w:rsidRPr="008F5A4A">
              <w:rPr>
                <w:rFonts w:ascii="Consolas" w:hAnsi="Consolas"/>
              </w:rPr>
              <w:t>064-079</w:t>
            </w:r>
          </w:p>
        </w:tc>
        <w:tc>
          <w:tcPr>
            <w:tcW w:w="8323" w:type="dxa"/>
            <w:tcBorders>
              <w:right w:val="single" w:sz="4" w:space="0" w:color="auto"/>
            </w:tcBorders>
            <w:shd w:val="clear" w:color="auto" w:fill="auto"/>
          </w:tcPr>
          <w:p w14:paraId="23A606DF" w14:textId="77777777" w:rsidR="007B3194" w:rsidRPr="008F5A4A" w:rsidRDefault="007B3194" w:rsidP="009E2253">
            <w:pPr>
              <w:jc w:val="both"/>
            </w:pPr>
            <w:r w:rsidRPr="008F5A4A">
              <w:t>Зарезервированы для MP/M II</w:t>
            </w:r>
          </w:p>
        </w:tc>
      </w:tr>
      <w:tr w:rsidR="007B3194" w:rsidRPr="00561E80" w14:paraId="248DAA3F" w14:textId="77777777" w:rsidTr="007B3194">
        <w:tc>
          <w:tcPr>
            <w:tcW w:w="1242" w:type="dxa"/>
            <w:tcBorders>
              <w:left w:val="single" w:sz="4" w:space="0" w:color="auto"/>
            </w:tcBorders>
            <w:shd w:val="clear" w:color="auto" w:fill="auto"/>
          </w:tcPr>
          <w:p w14:paraId="61FF90D3" w14:textId="77777777" w:rsidR="007B3194" w:rsidRPr="008F5A4A" w:rsidRDefault="007B3194" w:rsidP="009E2253">
            <w:pPr>
              <w:jc w:val="both"/>
              <w:rPr>
                <w:rFonts w:ascii="Consolas" w:hAnsi="Consolas"/>
              </w:rPr>
            </w:pPr>
            <w:r w:rsidRPr="008F5A4A">
              <w:rPr>
                <w:rFonts w:ascii="Consolas" w:hAnsi="Consolas"/>
              </w:rPr>
              <w:t>080-095</w:t>
            </w:r>
          </w:p>
        </w:tc>
        <w:tc>
          <w:tcPr>
            <w:tcW w:w="8323" w:type="dxa"/>
            <w:tcBorders>
              <w:right w:val="single" w:sz="4" w:space="0" w:color="auto"/>
            </w:tcBorders>
            <w:shd w:val="clear" w:color="auto" w:fill="auto"/>
          </w:tcPr>
          <w:p w14:paraId="2463D275" w14:textId="77777777" w:rsidR="007B3194" w:rsidRPr="008F5A4A" w:rsidRDefault="007B3194" w:rsidP="009E2253">
            <w:pPr>
              <w:jc w:val="both"/>
            </w:pPr>
            <w:r w:rsidRPr="008F5A4A">
              <w:t>Системный вызов пользовательской таблицы указателя стека</w:t>
            </w:r>
          </w:p>
        </w:tc>
      </w:tr>
      <w:tr w:rsidR="007B3194" w:rsidRPr="00561E80" w14:paraId="0BC593A5" w14:textId="77777777" w:rsidTr="007B3194">
        <w:tc>
          <w:tcPr>
            <w:tcW w:w="1242" w:type="dxa"/>
            <w:tcBorders>
              <w:left w:val="single" w:sz="4" w:space="0" w:color="auto"/>
            </w:tcBorders>
            <w:shd w:val="clear" w:color="auto" w:fill="auto"/>
          </w:tcPr>
          <w:p w14:paraId="69C90142" w14:textId="77777777" w:rsidR="007B3194" w:rsidRPr="008F5A4A" w:rsidRDefault="007B3194" w:rsidP="009E2253">
            <w:pPr>
              <w:jc w:val="both"/>
              <w:rPr>
                <w:rFonts w:ascii="Consolas" w:hAnsi="Consolas"/>
              </w:rPr>
            </w:pPr>
            <w:r w:rsidRPr="008F5A4A">
              <w:rPr>
                <w:rFonts w:ascii="Consolas" w:hAnsi="Consolas"/>
              </w:rPr>
              <w:t>096-119</w:t>
            </w:r>
          </w:p>
        </w:tc>
        <w:tc>
          <w:tcPr>
            <w:tcW w:w="8323" w:type="dxa"/>
            <w:tcBorders>
              <w:right w:val="single" w:sz="4" w:space="0" w:color="auto"/>
            </w:tcBorders>
            <w:shd w:val="clear" w:color="auto" w:fill="auto"/>
          </w:tcPr>
          <w:p w14:paraId="5F424107" w14:textId="77777777" w:rsidR="007B3194" w:rsidRPr="008F5A4A" w:rsidRDefault="007B3194" w:rsidP="009E2253">
            <w:pPr>
              <w:jc w:val="both"/>
            </w:pPr>
            <w:r w:rsidRPr="008F5A4A">
              <w:t>Зарезервированы для MP/M II</w:t>
            </w:r>
          </w:p>
        </w:tc>
      </w:tr>
      <w:tr w:rsidR="007B3194" w:rsidRPr="00561E80" w14:paraId="0D235885" w14:textId="77777777" w:rsidTr="007B3194">
        <w:tc>
          <w:tcPr>
            <w:tcW w:w="1242" w:type="dxa"/>
            <w:tcBorders>
              <w:left w:val="single" w:sz="4" w:space="0" w:color="auto"/>
            </w:tcBorders>
            <w:shd w:val="clear" w:color="auto" w:fill="auto"/>
          </w:tcPr>
          <w:p w14:paraId="35BDDC36" w14:textId="77777777" w:rsidR="007B3194" w:rsidRPr="008F5A4A" w:rsidRDefault="007B3194" w:rsidP="009E2253">
            <w:pPr>
              <w:jc w:val="both"/>
              <w:rPr>
                <w:rFonts w:ascii="Consolas" w:hAnsi="Consolas"/>
              </w:rPr>
            </w:pPr>
            <w:r w:rsidRPr="008F5A4A">
              <w:rPr>
                <w:rFonts w:ascii="Consolas" w:hAnsi="Consolas"/>
              </w:rPr>
              <w:t>120-121</w:t>
            </w:r>
          </w:p>
        </w:tc>
        <w:tc>
          <w:tcPr>
            <w:tcW w:w="8323" w:type="dxa"/>
            <w:tcBorders>
              <w:right w:val="single" w:sz="4" w:space="0" w:color="auto"/>
            </w:tcBorders>
            <w:shd w:val="clear" w:color="auto" w:fill="auto"/>
          </w:tcPr>
          <w:p w14:paraId="4FB5D118" w14:textId="77777777" w:rsidR="007B3194" w:rsidRPr="008F5A4A" w:rsidRDefault="007B3194" w:rsidP="009E2253">
            <w:pPr>
              <w:jc w:val="both"/>
            </w:pPr>
            <w:r w:rsidRPr="008F5A4A">
              <w:t xml:space="preserve">Количество записей в файле </w:t>
            </w:r>
            <w:r w:rsidRPr="008F5A4A">
              <w:rPr>
                <w:rFonts w:ascii="Consolas" w:hAnsi="Consolas"/>
              </w:rPr>
              <w:t>MPM</w:t>
            </w:r>
            <w:r w:rsidRPr="008F5A4A">
              <w:t>.</w:t>
            </w:r>
            <w:r w:rsidRPr="008F5A4A">
              <w:rPr>
                <w:rFonts w:ascii="Consolas" w:hAnsi="Consolas"/>
              </w:rPr>
              <w:t>SYS</w:t>
            </w:r>
          </w:p>
        </w:tc>
      </w:tr>
      <w:tr w:rsidR="007B3194" w:rsidRPr="00561E80" w14:paraId="7B5D5E54" w14:textId="77777777" w:rsidTr="007B3194">
        <w:tc>
          <w:tcPr>
            <w:tcW w:w="1242" w:type="dxa"/>
            <w:tcBorders>
              <w:left w:val="single" w:sz="4" w:space="0" w:color="auto"/>
            </w:tcBorders>
            <w:shd w:val="clear" w:color="auto" w:fill="auto"/>
          </w:tcPr>
          <w:p w14:paraId="20078EC8" w14:textId="77777777" w:rsidR="007B3194" w:rsidRPr="008F5A4A" w:rsidRDefault="007B3194" w:rsidP="009E2253">
            <w:pPr>
              <w:jc w:val="both"/>
              <w:rPr>
                <w:rFonts w:ascii="Consolas" w:hAnsi="Consolas"/>
              </w:rPr>
            </w:pPr>
            <w:r w:rsidRPr="008F5A4A">
              <w:rPr>
                <w:rFonts w:ascii="Consolas" w:hAnsi="Consolas"/>
              </w:rPr>
              <w:t>122-122</w:t>
            </w:r>
          </w:p>
        </w:tc>
        <w:tc>
          <w:tcPr>
            <w:tcW w:w="8323" w:type="dxa"/>
            <w:tcBorders>
              <w:right w:val="single" w:sz="4" w:space="0" w:color="auto"/>
            </w:tcBorders>
            <w:shd w:val="clear" w:color="auto" w:fill="auto"/>
          </w:tcPr>
          <w:p w14:paraId="5CFD456D" w14:textId="77777777" w:rsidR="007B3194" w:rsidRPr="008F5A4A" w:rsidRDefault="007B3194" w:rsidP="009E2253">
            <w:pPr>
              <w:jc w:val="both"/>
            </w:pPr>
            <w:r w:rsidRPr="008F5A4A">
              <w:t>Число тактов/сек</w:t>
            </w:r>
          </w:p>
        </w:tc>
      </w:tr>
      <w:tr w:rsidR="007B3194" w:rsidRPr="00561E80" w14:paraId="199ADE91" w14:textId="77777777" w:rsidTr="007B3194">
        <w:tc>
          <w:tcPr>
            <w:tcW w:w="1242" w:type="dxa"/>
            <w:tcBorders>
              <w:left w:val="single" w:sz="4" w:space="0" w:color="auto"/>
            </w:tcBorders>
            <w:shd w:val="clear" w:color="auto" w:fill="auto"/>
          </w:tcPr>
          <w:p w14:paraId="47F8C6C2" w14:textId="77777777" w:rsidR="007B3194" w:rsidRPr="008F5A4A" w:rsidRDefault="007B3194" w:rsidP="009E2253">
            <w:pPr>
              <w:jc w:val="both"/>
              <w:rPr>
                <w:rFonts w:ascii="Consolas" w:hAnsi="Consolas"/>
              </w:rPr>
            </w:pPr>
            <w:r w:rsidRPr="008F5A4A">
              <w:rPr>
                <w:rFonts w:ascii="Consolas" w:hAnsi="Consolas"/>
              </w:rPr>
              <w:t>123-123</w:t>
            </w:r>
          </w:p>
        </w:tc>
        <w:tc>
          <w:tcPr>
            <w:tcW w:w="8323" w:type="dxa"/>
            <w:tcBorders>
              <w:right w:val="single" w:sz="4" w:space="0" w:color="auto"/>
            </w:tcBorders>
            <w:shd w:val="clear" w:color="auto" w:fill="auto"/>
          </w:tcPr>
          <w:p w14:paraId="2DEDDF43" w14:textId="77777777" w:rsidR="007B3194" w:rsidRPr="008F5A4A" w:rsidRDefault="007B3194" w:rsidP="009E2253">
            <w:pPr>
              <w:jc w:val="both"/>
            </w:pPr>
            <w:r w:rsidRPr="008F5A4A">
              <w:t xml:space="preserve">Системный диск </w:t>
            </w:r>
          </w:p>
        </w:tc>
      </w:tr>
      <w:tr w:rsidR="007B3194" w:rsidRPr="00561E80" w14:paraId="1271A82F" w14:textId="77777777" w:rsidTr="007B3194">
        <w:tc>
          <w:tcPr>
            <w:tcW w:w="1242" w:type="dxa"/>
            <w:tcBorders>
              <w:left w:val="single" w:sz="4" w:space="0" w:color="auto"/>
            </w:tcBorders>
            <w:shd w:val="clear" w:color="auto" w:fill="auto"/>
          </w:tcPr>
          <w:p w14:paraId="65591041" w14:textId="77777777" w:rsidR="007B3194" w:rsidRPr="008F5A4A" w:rsidRDefault="007B3194" w:rsidP="009E2253">
            <w:pPr>
              <w:jc w:val="both"/>
              <w:rPr>
                <w:rFonts w:ascii="Consolas" w:hAnsi="Consolas"/>
              </w:rPr>
            </w:pPr>
            <w:r w:rsidRPr="008F5A4A">
              <w:rPr>
                <w:rFonts w:ascii="Consolas" w:hAnsi="Consolas"/>
              </w:rPr>
              <w:t>124-124</w:t>
            </w:r>
          </w:p>
        </w:tc>
        <w:tc>
          <w:tcPr>
            <w:tcW w:w="8323" w:type="dxa"/>
            <w:tcBorders>
              <w:right w:val="single" w:sz="4" w:space="0" w:color="auto"/>
            </w:tcBorders>
            <w:shd w:val="clear" w:color="auto" w:fill="auto"/>
          </w:tcPr>
          <w:p w14:paraId="24D17491" w14:textId="77777777" w:rsidR="007B3194" w:rsidRPr="008F5A4A" w:rsidRDefault="007B3194" w:rsidP="009E2253">
            <w:pPr>
              <w:jc w:val="both"/>
            </w:pPr>
            <w:r w:rsidRPr="008F5A4A">
              <w:t xml:space="preserve">Начальная страница общей памяти </w:t>
            </w:r>
          </w:p>
        </w:tc>
      </w:tr>
      <w:tr w:rsidR="007B3194" w:rsidRPr="00561E80" w14:paraId="005CA9FB" w14:textId="77777777" w:rsidTr="007B3194">
        <w:tc>
          <w:tcPr>
            <w:tcW w:w="1242" w:type="dxa"/>
            <w:tcBorders>
              <w:left w:val="single" w:sz="4" w:space="0" w:color="auto"/>
            </w:tcBorders>
            <w:shd w:val="clear" w:color="auto" w:fill="auto"/>
          </w:tcPr>
          <w:p w14:paraId="2D4DCDD2" w14:textId="77777777" w:rsidR="007B3194" w:rsidRPr="008F5A4A" w:rsidRDefault="007B3194" w:rsidP="009E2253">
            <w:pPr>
              <w:jc w:val="both"/>
              <w:rPr>
                <w:rFonts w:ascii="Consolas" w:hAnsi="Consolas"/>
              </w:rPr>
            </w:pPr>
            <w:r w:rsidRPr="008F5A4A">
              <w:rPr>
                <w:rFonts w:ascii="Consolas" w:hAnsi="Consolas"/>
              </w:rPr>
              <w:t>125-125</w:t>
            </w:r>
          </w:p>
        </w:tc>
        <w:tc>
          <w:tcPr>
            <w:tcW w:w="8323" w:type="dxa"/>
            <w:tcBorders>
              <w:right w:val="single" w:sz="4" w:space="0" w:color="auto"/>
            </w:tcBorders>
            <w:shd w:val="clear" w:color="auto" w:fill="auto"/>
          </w:tcPr>
          <w:p w14:paraId="1CDDB45A" w14:textId="77777777" w:rsidR="007B3194" w:rsidRPr="008F5A4A" w:rsidRDefault="007B3194" w:rsidP="009E2253">
            <w:pPr>
              <w:jc w:val="both"/>
            </w:pPr>
            <w:r w:rsidRPr="008F5A4A">
              <w:t>Число резидентных системных процессов (</w:t>
            </w:r>
            <w:r w:rsidRPr="008F5A4A">
              <w:rPr>
                <w:rFonts w:ascii="Consolas" w:hAnsi="Consolas"/>
              </w:rPr>
              <w:t>RSP</w:t>
            </w:r>
            <w:r w:rsidRPr="008F5A4A">
              <w:t>)</w:t>
            </w:r>
          </w:p>
        </w:tc>
      </w:tr>
      <w:tr w:rsidR="007B3194" w:rsidRPr="00DB31C7" w14:paraId="1BC1B9DA" w14:textId="77777777" w:rsidTr="007B3194">
        <w:tc>
          <w:tcPr>
            <w:tcW w:w="1242" w:type="dxa"/>
            <w:tcBorders>
              <w:left w:val="single" w:sz="4" w:space="0" w:color="auto"/>
            </w:tcBorders>
            <w:shd w:val="clear" w:color="auto" w:fill="auto"/>
          </w:tcPr>
          <w:p w14:paraId="7DF1A805" w14:textId="77777777" w:rsidR="007B3194" w:rsidRPr="008F5A4A" w:rsidRDefault="007B3194" w:rsidP="009E2253">
            <w:pPr>
              <w:jc w:val="both"/>
              <w:rPr>
                <w:rFonts w:ascii="Consolas" w:hAnsi="Consolas"/>
              </w:rPr>
            </w:pPr>
            <w:r w:rsidRPr="008F5A4A">
              <w:rPr>
                <w:rFonts w:ascii="Consolas" w:hAnsi="Consolas"/>
              </w:rPr>
              <w:t>126-127</w:t>
            </w:r>
          </w:p>
        </w:tc>
        <w:tc>
          <w:tcPr>
            <w:tcW w:w="8323" w:type="dxa"/>
            <w:tcBorders>
              <w:right w:val="single" w:sz="4" w:space="0" w:color="auto"/>
            </w:tcBorders>
            <w:shd w:val="clear" w:color="auto" w:fill="auto"/>
          </w:tcPr>
          <w:p w14:paraId="3AC7BD9B" w14:textId="77777777" w:rsidR="007B3194" w:rsidRPr="008F5A4A" w:rsidRDefault="007B3194" w:rsidP="009E2253">
            <w:pPr>
              <w:jc w:val="both"/>
            </w:pPr>
            <w:r w:rsidRPr="008F5A4A">
              <w:t xml:space="preserve">Массив адресов </w:t>
            </w:r>
            <w:r w:rsidRPr="005A3FB6">
              <w:rPr>
                <w:rFonts w:ascii="Consolas" w:hAnsi="Consolas"/>
                <w:noProof/>
                <w:lang w:val="en-US"/>
              </w:rPr>
              <w:t>Listcp</w:t>
            </w:r>
          </w:p>
        </w:tc>
      </w:tr>
      <w:tr w:rsidR="007B3194" w:rsidRPr="00DB31C7" w14:paraId="59EFD47F" w14:textId="77777777" w:rsidTr="007B3194">
        <w:tc>
          <w:tcPr>
            <w:tcW w:w="1242" w:type="dxa"/>
            <w:tcBorders>
              <w:left w:val="single" w:sz="4" w:space="0" w:color="auto"/>
            </w:tcBorders>
            <w:shd w:val="clear" w:color="auto" w:fill="auto"/>
          </w:tcPr>
          <w:p w14:paraId="7203B22A" w14:textId="77777777" w:rsidR="007B3194" w:rsidRPr="008F5A4A" w:rsidRDefault="007B3194" w:rsidP="009E2253">
            <w:pPr>
              <w:jc w:val="both"/>
              <w:rPr>
                <w:rFonts w:ascii="Consolas" w:hAnsi="Consolas"/>
              </w:rPr>
            </w:pPr>
            <w:r w:rsidRPr="008F5A4A">
              <w:rPr>
                <w:rFonts w:ascii="Consolas" w:hAnsi="Consolas"/>
              </w:rPr>
              <w:t>128-143</w:t>
            </w:r>
          </w:p>
        </w:tc>
        <w:tc>
          <w:tcPr>
            <w:tcW w:w="8323" w:type="dxa"/>
            <w:tcBorders>
              <w:right w:val="single" w:sz="4" w:space="0" w:color="auto"/>
            </w:tcBorders>
            <w:shd w:val="clear" w:color="auto" w:fill="auto"/>
          </w:tcPr>
          <w:p w14:paraId="12D6EA86" w14:textId="77777777" w:rsidR="007B3194" w:rsidRPr="008F5A4A" w:rsidRDefault="007B3194" w:rsidP="009E2253">
            <w:pPr>
              <w:jc w:val="both"/>
            </w:pPr>
            <w:r w:rsidRPr="005A3FB6">
              <w:rPr>
                <w:rFonts w:ascii="Consolas" w:hAnsi="Consolas"/>
                <w:noProof/>
                <w:lang w:val="en-US"/>
              </w:rPr>
              <w:t>Subflg</w:t>
            </w:r>
            <w:r w:rsidRPr="008F5A4A">
              <w:t xml:space="preserve">, массив флагов </w:t>
            </w:r>
            <w:r w:rsidRPr="008F5A4A">
              <w:rPr>
                <w:noProof/>
                <w:lang w:val="en-US"/>
              </w:rPr>
              <w:t>submit</w:t>
            </w:r>
          </w:p>
        </w:tc>
      </w:tr>
      <w:tr w:rsidR="007B3194" w:rsidRPr="00561E80" w14:paraId="33E6AA5D" w14:textId="77777777" w:rsidTr="007B3194">
        <w:tc>
          <w:tcPr>
            <w:tcW w:w="1242" w:type="dxa"/>
            <w:tcBorders>
              <w:left w:val="single" w:sz="4" w:space="0" w:color="auto"/>
            </w:tcBorders>
            <w:shd w:val="clear" w:color="auto" w:fill="auto"/>
          </w:tcPr>
          <w:p w14:paraId="60B7E05B" w14:textId="77777777" w:rsidR="007B3194" w:rsidRPr="008F5A4A" w:rsidRDefault="007B3194" w:rsidP="009E2253">
            <w:pPr>
              <w:jc w:val="both"/>
              <w:rPr>
                <w:rFonts w:ascii="Consolas" w:hAnsi="Consolas"/>
              </w:rPr>
            </w:pPr>
            <w:r w:rsidRPr="008F5A4A">
              <w:rPr>
                <w:rFonts w:ascii="Consolas" w:hAnsi="Consolas"/>
              </w:rPr>
              <w:t>144-186</w:t>
            </w:r>
          </w:p>
        </w:tc>
        <w:tc>
          <w:tcPr>
            <w:tcW w:w="8323" w:type="dxa"/>
            <w:tcBorders>
              <w:right w:val="single" w:sz="4" w:space="0" w:color="auto"/>
            </w:tcBorders>
            <w:shd w:val="clear" w:color="auto" w:fill="auto"/>
          </w:tcPr>
          <w:p w14:paraId="0926E332" w14:textId="77777777" w:rsidR="007B3194" w:rsidRPr="008F5A4A" w:rsidRDefault="007B3194" w:rsidP="009E2253">
            <w:pPr>
              <w:jc w:val="both"/>
            </w:pPr>
            <w:r w:rsidRPr="008F5A4A">
              <w:t>Зарезервированы для MP/M II</w:t>
            </w:r>
          </w:p>
        </w:tc>
      </w:tr>
      <w:tr w:rsidR="007B3194" w:rsidRPr="00561E80" w14:paraId="0875DB78" w14:textId="77777777" w:rsidTr="007B3194">
        <w:tc>
          <w:tcPr>
            <w:tcW w:w="1242" w:type="dxa"/>
            <w:tcBorders>
              <w:left w:val="single" w:sz="4" w:space="0" w:color="auto"/>
            </w:tcBorders>
            <w:shd w:val="clear" w:color="auto" w:fill="auto"/>
          </w:tcPr>
          <w:p w14:paraId="33228A47" w14:textId="77777777" w:rsidR="007B3194" w:rsidRPr="008F5A4A" w:rsidRDefault="007B3194" w:rsidP="009E2253">
            <w:pPr>
              <w:jc w:val="both"/>
              <w:rPr>
                <w:rFonts w:ascii="Consolas" w:hAnsi="Consolas"/>
              </w:rPr>
            </w:pPr>
            <w:r w:rsidRPr="008F5A4A">
              <w:rPr>
                <w:rFonts w:ascii="Consolas" w:hAnsi="Consolas"/>
              </w:rPr>
              <w:t>187-187</w:t>
            </w:r>
          </w:p>
        </w:tc>
        <w:tc>
          <w:tcPr>
            <w:tcW w:w="8323" w:type="dxa"/>
            <w:tcBorders>
              <w:right w:val="single" w:sz="4" w:space="0" w:color="auto"/>
            </w:tcBorders>
            <w:shd w:val="clear" w:color="auto" w:fill="auto"/>
          </w:tcPr>
          <w:p w14:paraId="4F1F8D20" w14:textId="77777777" w:rsidR="007B3194" w:rsidRPr="008F5A4A" w:rsidRDefault="007B3194" w:rsidP="009E2253">
            <w:pPr>
              <w:jc w:val="both"/>
            </w:pPr>
            <w:r w:rsidRPr="008F5A4A">
              <w:t>Максимальное количество заблокированных записей/процессов</w:t>
            </w:r>
          </w:p>
        </w:tc>
      </w:tr>
      <w:tr w:rsidR="007B3194" w:rsidRPr="00561E80" w14:paraId="027003D1" w14:textId="77777777" w:rsidTr="007B3194">
        <w:tc>
          <w:tcPr>
            <w:tcW w:w="1242" w:type="dxa"/>
            <w:tcBorders>
              <w:left w:val="single" w:sz="4" w:space="0" w:color="auto"/>
            </w:tcBorders>
            <w:shd w:val="clear" w:color="auto" w:fill="auto"/>
          </w:tcPr>
          <w:p w14:paraId="2C715214" w14:textId="77777777" w:rsidR="007B3194" w:rsidRPr="008F5A4A" w:rsidRDefault="007B3194" w:rsidP="009E2253">
            <w:pPr>
              <w:jc w:val="both"/>
              <w:rPr>
                <w:rFonts w:ascii="Consolas" w:hAnsi="Consolas"/>
              </w:rPr>
            </w:pPr>
            <w:r w:rsidRPr="008F5A4A">
              <w:rPr>
                <w:rFonts w:ascii="Consolas" w:hAnsi="Consolas"/>
              </w:rPr>
              <w:t>188-188</w:t>
            </w:r>
          </w:p>
        </w:tc>
        <w:tc>
          <w:tcPr>
            <w:tcW w:w="8323" w:type="dxa"/>
            <w:tcBorders>
              <w:right w:val="single" w:sz="4" w:space="0" w:color="auto"/>
            </w:tcBorders>
            <w:shd w:val="clear" w:color="auto" w:fill="auto"/>
          </w:tcPr>
          <w:p w14:paraId="126687AF" w14:textId="77777777" w:rsidR="007B3194" w:rsidRPr="008F5A4A" w:rsidRDefault="007B3194" w:rsidP="009E2253">
            <w:pPr>
              <w:jc w:val="both"/>
            </w:pPr>
            <w:r w:rsidRPr="008F5A4A">
              <w:t>Максимальное количество открытых файлов/ процессов</w:t>
            </w:r>
          </w:p>
        </w:tc>
      </w:tr>
      <w:tr w:rsidR="007B3194" w:rsidRPr="00AA5447" w14:paraId="70AB82B0" w14:textId="77777777" w:rsidTr="007B3194">
        <w:tc>
          <w:tcPr>
            <w:tcW w:w="1242" w:type="dxa"/>
            <w:tcBorders>
              <w:left w:val="single" w:sz="4" w:space="0" w:color="auto"/>
            </w:tcBorders>
            <w:shd w:val="clear" w:color="auto" w:fill="auto"/>
          </w:tcPr>
          <w:p w14:paraId="1E4F2818" w14:textId="77777777" w:rsidR="007B3194" w:rsidRPr="008F5A4A" w:rsidRDefault="007B3194" w:rsidP="009E2253">
            <w:pPr>
              <w:jc w:val="both"/>
              <w:rPr>
                <w:rFonts w:ascii="Consolas" w:hAnsi="Consolas"/>
              </w:rPr>
            </w:pPr>
            <w:r w:rsidRPr="008F5A4A">
              <w:rPr>
                <w:rFonts w:ascii="Consolas" w:hAnsi="Consolas"/>
              </w:rPr>
              <w:t>189-190</w:t>
            </w:r>
          </w:p>
        </w:tc>
        <w:tc>
          <w:tcPr>
            <w:tcW w:w="8323" w:type="dxa"/>
            <w:tcBorders>
              <w:right w:val="single" w:sz="4" w:space="0" w:color="auto"/>
            </w:tcBorders>
            <w:shd w:val="clear" w:color="auto" w:fill="auto"/>
          </w:tcPr>
          <w:p w14:paraId="5DC1D8EA" w14:textId="77777777" w:rsidR="007B3194" w:rsidRPr="008F5A4A" w:rsidRDefault="007B3194" w:rsidP="009E2253">
            <w:pPr>
              <w:jc w:val="both"/>
            </w:pPr>
            <w:r w:rsidRPr="008F5A4A">
              <w:t>Число устройств печати</w:t>
            </w:r>
          </w:p>
        </w:tc>
      </w:tr>
      <w:tr w:rsidR="007B3194" w:rsidRPr="00DB31C7" w14:paraId="0D4EB7F7" w14:textId="77777777" w:rsidTr="007B3194">
        <w:tc>
          <w:tcPr>
            <w:tcW w:w="1242" w:type="dxa"/>
            <w:tcBorders>
              <w:left w:val="single" w:sz="4" w:space="0" w:color="auto"/>
            </w:tcBorders>
            <w:shd w:val="clear" w:color="auto" w:fill="auto"/>
          </w:tcPr>
          <w:p w14:paraId="7EC19989" w14:textId="77777777" w:rsidR="007B3194" w:rsidRPr="008F5A4A" w:rsidRDefault="007B3194" w:rsidP="009E2253">
            <w:pPr>
              <w:jc w:val="both"/>
              <w:rPr>
                <w:rFonts w:ascii="Consolas" w:hAnsi="Consolas"/>
              </w:rPr>
            </w:pPr>
            <w:r w:rsidRPr="008F5A4A">
              <w:rPr>
                <w:rFonts w:ascii="Consolas" w:hAnsi="Consolas"/>
              </w:rPr>
              <w:t>191-192</w:t>
            </w:r>
          </w:p>
        </w:tc>
        <w:tc>
          <w:tcPr>
            <w:tcW w:w="8323" w:type="dxa"/>
            <w:tcBorders>
              <w:right w:val="single" w:sz="4" w:space="0" w:color="auto"/>
            </w:tcBorders>
            <w:shd w:val="clear" w:color="auto" w:fill="auto"/>
          </w:tcPr>
          <w:p w14:paraId="642C29DC" w14:textId="77777777" w:rsidR="007B3194" w:rsidRPr="008F5A4A" w:rsidRDefault="007B3194" w:rsidP="009E2253">
            <w:pPr>
              <w:jc w:val="both"/>
            </w:pPr>
            <w:r w:rsidRPr="008F5A4A">
              <w:t xml:space="preserve">Указатель на начало таблицы блокировок свободного места </w:t>
            </w:r>
          </w:p>
        </w:tc>
      </w:tr>
      <w:tr w:rsidR="007B3194" w:rsidRPr="00561E80" w14:paraId="12FD28A8" w14:textId="77777777" w:rsidTr="007B3194">
        <w:tc>
          <w:tcPr>
            <w:tcW w:w="1242" w:type="dxa"/>
            <w:tcBorders>
              <w:left w:val="single" w:sz="4" w:space="0" w:color="auto"/>
            </w:tcBorders>
            <w:shd w:val="clear" w:color="auto" w:fill="auto"/>
          </w:tcPr>
          <w:p w14:paraId="1FF42672" w14:textId="77777777" w:rsidR="007B3194" w:rsidRPr="008F5A4A" w:rsidRDefault="007B3194" w:rsidP="009E2253">
            <w:pPr>
              <w:jc w:val="both"/>
              <w:rPr>
                <w:rFonts w:ascii="Consolas" w:hAnsi="Consolas"/>
              </w:rPr>
            </w:pPr>
            <w:r w:rsidRPr="008F5A4A">
              <w:rPr>
                <w:rFonts w:ascii="Consolas" w:hAnsi="Consolas"/>
              </w:rPr>
              <w:t>193-193</w:t>
            </w:r>
          </w:p>
        </w:tc>
        <w:tc>
          <w:tcPr>
            <w:tcW w:w="8323" w:type="dxa"/>
            <w:tcBorders>
              <w:right w:val="single" w:sz="4" w:space="0" w:color="auto"/>
            </w:tcBorders>
            <w:shd w:val="clear" w:color="auto" w:fill="auto"/>
          </w:tcPr>
          <w:p w14:paraId="7473A13A" w14:textId="77777777" w:rsidR="007B3194" w:rsidRPr="008F5A4A" w:rsidRDefault="007B3194" w:rsidP="009E2253">
            <w:pPr>
              <w:jc w:val="both"/>
            </w:pPr>
            <w:r w:rsidRPr="008F5A4A">
              <w:t>Общая число записей заблокированных системой</w:t>
            </w:r>
          </w:p>
        </w:tc>
      </w:tr>
      <w:tr w:rsidR="007B3194" w:rsidRPr="00561E80" w14:paraId="759C53C2" w14:textId="77777777" w:rsidTr="007B3194">
        <w:tc>
          <w:tcPr>
            <w:tcW w:w="1242" w:type="dxa"/>
            <w:tcBorders>
              <w:left w:val="single" w:sz="4" w:space="0" w:color="auto"/>
            </w:tcBorders>
            <w:shd w:val="clear" w:color="auto" w:fill="auto"/>
          </w:tcPr>
          <w:p w14:paraId="150D6ECE" w14:textId="77777777" w:rsidR="007B3194" w:rsidRPr="008F5A4A" w:rsidRDefault="007B3194" w:rsidP="009E2253">
            <w:pPr>
              <w:jc w:val="both"/>
              <w:rPr>
                <w:rFonts w:ascii="Consolas" w:hAnsi="Consolas"/>
              </w:rPr>
            </w:pPr>
            <w:r w:rsidRPr="008F5A4A">
              <w:rPr>
                <w:rFonts w:ascii="Consolas" w:hAnsi="Consolas"/>
              </w:rPr>
              <w:t>194-194</w:t>
            </w:r>
          </w:p>
        </w:tc>
        <w:tc>
          <w:tcPr>
            <w:tcW w:w="8323" w:type="dxa"/>
            <w:tcBorders>
              <w:right w:val="single" w:sz="4" w:space="0" w:color="auto"/>
            </w:tcBorders>
            <w:shd w:val="clear" w:color="auto" w:fill="auto"/>
          </w:tcPr>
          <w:p w14:paraId="3F608A09" w14:textId="77777777" w:rsidR="007B3194" w:rsidRPr="008F5A4A" w:rsidRDefault="007B3194" w:rsidP="009E2253">
            <w:pPr>
              <w:jc w:val="both"/>
            </w:pPr>
            <w:r w:rsidRPr="008F5A4A">
              <w:t xml:space="preserve">Общее число файлов открытых в системе </w:t>
            </w:r>
          </w:p>
        </w:tc>
      </w:tr>
      <w:tr w:rsidR="007B3194" w:rsidRPr="00DB31C7" w14:paraId="7F6F217E" w14:textId="77777777" w:rsidTr="007B3194">
        <w:tc>
          <w:tcPr>
            <w:tcW w:w="1242" w:type="dxa"/>
            <w:tcBorders>
              <w:left w:val="single" w:sz="4" w:space="0" w:color="auto"/>
            </w:tcBorders>
            <w:shd w:val="clear" w:color="auto" w:fill="auto"/>
          </w:tcPr>
          <w:p w14:paraId="0946272D" w14:textId="77777777" w:rsidR="007B3194" w:rsidRPr="008F5A4A" w:rsidRDefault="007B3194" w:rsidP="009E2253">
            <w:pPr>
              <w:jc w:val="both"/>
              <w:rPr>
                <w:rFonts w:ascii="Consolas" w:hAnsi="Consolas"/>
              </w:rPr>
            </w:pPr>
            <w:r w:rsidRPr="008F5A4A">
              <w:rPr>
                <w:rFonts w:ascii="Consolas" w:hAnsi="Consolas"/>
              </w:rPr>
              <w:t>195-195</w:t>
            </w:r>
          </w:p>
        </w:tc>
        <w:tc>
          <w:tcPr>
            <w:tcW w:w="8323" w:type="dxa"/>
            <w:tcBorders>
              <w:right w:val="single" w:sz="4" w:space="0" w:color="auto"/>
            </w:tcBorders>
            <w:shd w:val="clear" w:color="auto" w:fill="auto"/>
          </w:tcPr>
          <w:p w14:paraId="635999D3" w14:textId="77777777" w:rsidR="007B3194" w:rsidRPr="008F5A4A" w:rsidRDefault="007B3194" w:rsidP="009E2253">
            <w:pPr>
              <w:jc w:val="both"/>
            </w:pPr>
            <w:r w:rsidRPr="008F5A4A">
              <w:t>Журнал регистрации, логическая</w:t>
            </w:r>
          </w:p>
        </w:tc>
      </w:tr>
      <w:tr w:rsidR="007B3194" w:rsidRPr="00561E80" w14:paraId="0D577513" w14:textId="77777777" w:rsidTr="007B3194">
        <w:tc>
          <w:tcPr>
            <w:tcW w:w="1242" w:type="dxa"/>
            <w:tcBorders>
              <w:left w:val="single" w:sz="4" w:space="0" w:color="auto"/>
            </w:tcBorders>
            <w:shd w:val="clear" w:color="auto" w:fill="auto"/>
          </w:tcPr>
          <w:p w14:paraId="6564E9EA" w14:textId="77777777" w:rsidR="007B3194" w:rsidRPr="008F5A4A" w:rsidRDefault="007B3194" w:rsidP="009E2253">
            <w:pPr>
              <w:jc w:val="both"/>
              <w:rPr>
                <w:rFonts w:ascii="Consolas" w:hAnsi="Consolas"/>
              </w:rPr>
            </w:pPr>
            <w:r w:rsidRPr="008F5A4A">
              <w:rPr>
                <w:rFonts w:ascii="Consolas" w:hAnsi="Consolas"/>
              </w:rPr>
              <w:t>196-196</w:t>
            </w:r>
          </w:p>
        </w:tc>
        <w:tc>
          <w:tcPr>
            <w:tcW w:w="8323" w:type="dxa"/>
            <w:tcBorders>
              <w:right w:val="single" w:sz="4" w:space="0" w:color="auto"/>
            </w:tcBorders>
            <w:shd w:val="clear" w:color="auto" w:fill="auto"/>
          </w:tcPr>
          <w:p w14:paraId="6B6E9BAF" w14:textId="77777777" w:rsidR="007B3194" w:rsidRPr="008F5A4A" w:rsidRDefault="007B3194" w:rsidP="009E2253">
            <w:pPr>
              <w:jc w:val="both"/>
            </w:pPr>
            <w:r w:rsidRPr="008F5A4A">
              <w:t xml:space="preserve">Диск для временных файлов </w:t>
            </w:r>
          </w:p>
        </w:tc>
      </w:tr>
      <w:tr w:rsidR="007B3194" w:rsidRPr="00561E80" w14:paraId="285CFA50" w14:textId="77777777" w:rsidTr="007B3194">
        <w:tc>
          <w:tcPr>
            <w:tcW w:w="1242" w:type="dxa"/>
            <w:tcBorders>
              <w:left w:val="single" w:sz="4" w:space="0" w:color="auto"/>
            </w:tcBorders>
            <w:shd w:val="clear" w:color="auto" w:fill="auto"/>
          </w:tcPr>
          <w:p w14:paraId="6F330DFA" w14:textId="77777777" w:rsidR="007B3194" w:rsidRPr="008F5A4A" w:rsidRDefault="007B3194" w:rsidP="009E2253">
            <w:pPr>
              <w:jc w:val="both"/>
              <w:rPr>
                <w:rFonts w:ascii="Consolas" w:hAnsi="Consolas"/>
              </w:rPr>
            </w:pPr>
            <w:r w:rsidRPr="008F5A4A">
              <w:rPr>
                <w:rFonts w:ascii="Consolas" w:hAnsi="Consolas"/>
              </w:rPr>
              <w:t>197-197</w:t>
            </w:r>
          </w:p>
        </w:tc>
        <w:tc>
          <w:tcPr>
            <w:tcW w:w="8323" w:type="dxa"/>
            <w:tcBorders>
              <w:right w:val="single" w:sz="4" w:space="0" w:color="auto"/>
            </w:tcBorders>
            <w:shd w:val="clear" w:color="auto" w:fill="auto"/>
          </w:tcPr>
          <w:p w14:paraId="14AC12E1" w14:textId="77777777" w:rsidR="007B3194" w:rsidRPr="008F5A4A" w:rsidRDefault="007B3194" w:rsidP="009E2253">
            <w:pPr>
              <w:jc w:val="both"/>
            </w:pPr>
            <w:r w:rsidRPr="008F5A4A">
              <w:t xml:space="preserve">Число принтеров </w:t>
            </w:r>
          </w:p>
        </w:tc>
      </w:tr>
      <w:tr w:rsidR="007B3194" w:rsidRPr="00561E80" w14:paraId="502B4B76" w14:textId="77777777" w:rsidTr="007B3194">
        <w:tc>
          <w:tcPr>
            <w:tcW w:w="1242" w:type="dxa"/>
            <w:tcBorders>
              <w:left w:val="single" w:sz="4" w:space="0" w:color="auto"/>
            </w:tcBorders>
            <w:shd w:val="clear" w:color="auto" w:fill="auto"/>
          </w:tcPr>
          <w:p w14:paraId="11FB87DC" w14:textId="77777777" w:rsidR="007B3194" w:rsidRPr="008F5A4A" w:rsidRDefault="007B3194" w:rsidP="009E2253">
            <w:pPr>
              <w:jc w:val="both"/>
              <w:rPr>
                <w:rFonts w:ascii="Consolas" w:hAnsi="Consolas"/>
              </w:rPr>
            </w:pPr>
            <w:r w:rsidRPr="008F5A4A">
              <w:rPr>
                <w:rFonts w:ascii="Consolas" w:hAnsi="Consolas"/>
              </w:rPr>
              <w:t>197-241</w:t>
            </w:r>
          </w:p>
        </w:tc>
        <w:tc>
          <w:tcPr>
            <w:tcW w:w="8323" w:type="dxa"/>
            <w:tcBorders>
              <w:right w:val="single" w:sz="4" w:space="0" w:color="auto"/>
            </w:tcBorders>
            <w:shd w:val="clear" w:color="auto" w:fill="auto"/>
          </w:tcPr>
          <w:p w14:paraId="7997D09F" w14:textId="77777777" w:rsidR="007B3194" w:rsidRPr="008F5A4A" w:rsidRDefault="007B3194" w:rsidP="009E2253">
            <w:pPr>
              <w:jc w:val="both"/>
            </w:pPr>
            <w:r w:rsidRPr="008F5A4A">
              <w:t>Зарезервированы для MP/M II</w:t>
            </w:r>
          </w:p>
        </w:tc>
      </w:tr>
      <w:tr w:rsidR="007B3194" w:rsidRPr="00561E80" w14:paraId="0F39B51F" w14:textId="77777777" w:rsidTr="007B3194">
        <w:tc>
          <w:tcPr>
            <w:tcW w:w="1242" w:type="dxa"/>
            <w:tcBorders>
              <w:left w:val="single" w:sz="4" w:space="0" w:color="auto"/>
            </w:tcBorders>
            <w:shd w:val="clear" w:color="auto" w:fill="auto"/>
          </w:tcPr>
          <w:p w14:paraId="27FAD6B2" w14:textId="77777777" w:rsidR="007B3194" w:rsidRPr="008F5A4A" w:rsidRDefault="007B3194" w:rsidP="009E2253">
            <w:pPr>
              <w:jc w:val="both"/>
              <w:rPr>
                <w:rFonts w:ascii="Consolas" w:hAnsi="Consolas"/>
              </w:rPr>
            </w:pPr>
            <w:r w:rsidRPr="008F5A4A">
              <w:rPr>
                <w:rFonts w:ascii="Consolas" w:hAnsi="Consolas"/>
              </w:rPr>
              <w:t>242-242</w:t>
            </w:r>
          </w:p>
        </w:tc>
        <w:tc>
          <w:tcPr>
            <w:tcW w:w="8323" w:type="dxa"/>
            <w:tcBorders>
              <w:right w:val="single" w:sz="4" w:space="0" w:color="auto"/>
            </w:tcBorders>
            <w:shd w:val="clear" w:color="auto" w:fill="auto"/>
          </w:tcPr>
          <w:p w14:paraId="5D0B228F" w14:textId="77777777" w:rsidR="007B3194" w:rsidRPr="008F5A4A" w:rsidRDefault="007B3194" w:rsidP="009E2253">
            <w:pPr>
              <w:jc w:val="both"/>
            </w:pPr>
            <w:r w:rsidRPr="008F5A4A">
              <w:t xml:space="preserve">Начальная страница переключаемой </w:t>
            </w:r>
            <w:r w:rsidRPr="005A3FB6">
              <w:rPr>
                <w:rFonts w:ascii="Consolas" w:hAnsi="Consolas"/>
              </w:rPr>
              <w:t>XDOS</w:t>
            </w:r>
          </w:p>
        </w:tc>
      </w:tr>
      <w:tr w:rsidR="007B3194" w:rsidRPr="00561E80" w14:paraId="4D1A08DC" w14:textId="77777777" w:rsidTr="007B3194">
        <w:tc>
          <w:tcPr>
            <w:tcW w:w="1242" w:type="dxa"/>
            <w:tcBorders>
              <w:left w:val="single" w:sz="4" w:space="0" w:color="auto"/>
            </w:tcBorders>
            <w:shd w:val="clear" w:color="auto" w:fill="auto"/>
          </w:tcPr>
          <w:p w14:paraId="33E632B1" w14:textId="77777777" w:rsidR="007B3194" w:rsidRPr="008F5A4A" w:rsidRDefault="007B3194" w:rsidP="009E2253">
            <w:pPr>
              <w:jc w:val="both"/>
              <w:rPr>
                <w:rFonts w:ascii="Consolas" w:hAnsi="Consolas"/>
              </w:rPr>
            </w:pPr>
            <w:r w:rsidRPr="008F5A4A">
              <w:rPr>
                <w:rFonts w:ascii="Consolas" w:hAnsi="Consolas"/>
              </w:rPr>
              <w:t>243-243</w:t>
            </w:r>
          </w:p>
        </w:tc>
        <w:tc>
          <w:tcPr>
            <w:tcW w:w="8323" w:type="dxa"/>
            <w:tcBorders>
              <w:right w:val="single" w:sz="4" w:space="0" w:color="auto"/>
            </w:tcBorders>
            <w:shd w:val="clear" w:color="auto" w:fill="auto"/>
          </w:tcPr>
          <w:p w14:paraId="21336E45" w14:textId="77777777" w:rsidR="007B3194" w:rsidRPr="008F5A4A" w:rsidRDefault="007B3194" w:rsidP="009E2253">
            <w:pPr>
              <w:jc w:val="both"/>
            </w:pPr>
            <w:r w:rsidRPr="008F5A4A">
              <w:t xml:space="preserve">Начало дескриптора процессов </w:t>
            </w:r>
            <w:r w:rsidRPr="005A3FB6">
              <w:rPr>
                <w:rFonts w:ascii="Consolas" w:hAnsi="Consolas"/>
              </w:rPr>
              <w:t>TMP</w:t>
            </w:r>
          </w:p>
        </w:tc>
      </w:tr>
      <w:tr w:rsidR="007B3194" w:rsidRPr="00561E80" w14:paraId="0CC39CD3" w14:textId="77777777" w:rsidTr="007B3194">
        <w:tc>
          <w:tcPr>
            <w:tcW w:w="1242" w:type="dxa"/>
            <w:tcBorders>
              <w:left w:val="single" w:sz="4" w:space="0" w:color="auto"/>
            </w:tcBorders>
            <w:shd w:val="clear" w:color="auto" w:fill="auto"/>
          </w:tcPr>
          <w:p w14:paraId="7AD2B7CF" w14:textId="77777777" w:rsidR="007B3194" w:rsidRPr="008F5A4A" w:rsidRDefault="007B3194" w:rsidP="009E2253">
            <w:pPr>
              <w:jc w:val="both"/>
              <w:rPr>
                <w:rFonts w:ascii="Consolas" w:hAnsi="Consolas"/>
              </w:rPr>
            </w:pPr>
            <w:r w:rsidRPr="008F5A4A">
              <w:rPr>
                <w:rFonts w:ascii="Consolas" w:hAnsi="Consolas"/>
              </w:rPr>
              <w:t>244-244</w:t>
            </w:r>
          </w:p>
        </w:tc>
        <w:tc>
          <w:tcPr>
            <w:tcW w:w="8323" w:type="dxa"/>
            <w:tcBorders>
              <w:right w:val="single" w:sz="4" w:space="0" w:color="auto"/>
            </w:tcBorders>
            <w:shd w:val="clear" w:color="auto" w:fill="auto"/>
          </w:tcPr>
          <w:p w14:paraId="00E282E1" w14:textId="77777777" w:rsidR="007B3194" w:rsidRPr="008F5A4A" w:rsidRDefault="007B3194" w:rsidP="009E2253">
            <w:pPr>
              <w:jc w:val="both"/>
            </w:pPr>
            <w:r w:rsidRPr="008F5A4A">
              <w:t xml:space="preserve">Начало </w:t>
            </w:r>
            <w:r w:rsidRPr="008F5A4A">
              <w:rPr>
                <w:rFonts w:ascii="Consolas" w:hAnsi="Consolas"/>
              </w:rPr>
              <w:t>CONSOLE</w:t>
            </w:r>
            <w:r w:rsidRPr="008F5A4A">
              <w:t>.</w:t>
            </w:r>
            <w:r w:rsidRPr="008F5A4A">
              <w:rPr>
                <w:rFonts w:ascii="Consolas" w:hAnsi="Consolas"/>
              </w:rPr>
              <w:t>DAT</w:t>
            </w:r>
          </w:p>
        </w:tc>
      </w:tr>
      <w:tr w:rsidR="007B3194" w:rsidRPr="00561E80" w14:paraId="3FBD9327" w14:textId="77777777" w:rsidTr="007B3194">
        <w:tc>
          <w:tcPr>
            <w:tcW w:w="1242" w:type="dxa"/>
            <w:tcBorders>
              <w:left w:val="single" w:sz="4" w:space="0" w:color="auto"/>
            </w:tcBorders>
            <w:shd w:val="clear" w:color="auto" w:fill="auto"/>
          </w:tcPr>
          <w:p w14:paraId="47640F23" w14:textId="77777777" w:rsidR="007B3194" w:rsidRPr="008F5A4A" w:rsidRDefault="007B3194" w:rsidP="009E2253">
            <w:pPr>
              <w:jc w:val="both"/>
              <w:rPr>
                <w:rFonts w:ascii="Consolas" w:hAnsi="Consolas"/>
              </w:rPr>
            </w:pPr>
            <w:r w:rsidRPr="008F5A4A">
              <w:rPr>
                <w:rFonts w:ascii="Consolas" w:hAnsi="Consolas"/>
              </w:rPr>
              <w:t>245-246</w:t>
            </w:r>
          </w:p>
        </w:tc>
        <w:tc>
          <w:tcPr>
            <w:tcW w:w="8323" w:type="dxa"/>
            <w:tcBorders>
              <w:right w:val="single" w:sz="4" w:space="0" w:color="auto"/>
            </w:tcBorders>
            <w:shd w:val="clear" w:color="auto" w:fill="auto"/>
          </w:tcPr>
          <w:p w14:paraId="64A597CD" w14:textId="77777777" w:rsidR="007B3194" w:rsidRPr="008F5A4A" w:rsidRDefault="007B3194" w:rsidP="009E2253">
            <w:pPr>
              <w:jc w:val="both"/>
            </w:pPr>
            <w:r w:rsidRPr="008F5A4A">
              <w:t xml:space="preserve">Точка входа </w:t>
            </w:r>
            <w:r w:rsidRPr="005A3FB6">
              <w:rPr>
                <w:rFonts w:ascii="Consolas" w:hAnsi="Consolas"/>
              </w:rPr>
              <w:t>BDOS</w:t>
            </w:r>
            <w:r w:rsidRPr="008F5A4A">
              <w:t>/</w:t>
            </w:r>
            <w:r w:rsidRPr="005A3FB6">
              <w:rPr>
                <w:rFonts w:ascii="Consolas" w:hAnsi="Consolas"/>
              </w:rPr>
              <w:t>XDOS</w:t>
            </w:r>
          </w:p>
        </w:tc>
      </w:tr>
      <w:tr w:rsidR="007B3194" w:rsidRPr="00561E80" w14:paraId="6CC1148F" w14:textId="77777777" w:rsidTr="007B3194">
        <w:tc>
          <w:tcPr>
            <w:tcW w:w="1242" w:type="dxa"/>
            <w:tcBorders>
              <w:left w:val="single" w:sz="4" w:space="0" w:color="auto"/>
            </w:tcBorders>
            <w:shd w:val="clear" w:color="auto" w:fill="auto"/>
          </w:tcPr>
          <w:p w14:paraId="66C3066C" w14:textId="77777777" w:rsidR="007B3194" w:rsidRPr="008F5A4A" w:rsidRDefault="007B3194" w:rsidP="009E2253">
            <w:pPr>
              <w:jc w:val="both"/>
              <w:rPr>
                <w:rFonts w:ascii="Consolas" w:hAnsi="Consolas"/>
              </w:rPr>
            </w:pPr>
            <w:r w:rsidRPr="008F5A4A">
              <w:rPr>
                <w:rFonts w:ascii="Consolas" w:hAnsi="Consolas"/>
              </w:rPr>
              <w:t>247-247</w:t>
            </w:r>
          </w:p>
        </w:tc>
        <w:tc>
          <w:tcPr>
            <w:tcW w:w="8323" w:type="dxa"/>
            <w:tcBorders>
              <w:right w:val="single" w:sz="4" w:space="0" w:color="auto"/>
            </w:tcBorders>
            <w:shd w:val="clear" w:color="auto" w:fill="auto"/>
          </w:tcPr>
          <w:p w14:paraId="62DA5378" w14:textId="77777777" w:rsidR="007B3194" w:rsidRPr="008F5A4A" w:rsidRDefault="007B3194" w:rsidP="009E2253">
            <w:pPr>
              <w:jc w:val="both"/>
            </w:pPr>
            <w:r w:rsidRPr="008F5A4A">
              <w:t xml:space="preserve">Начало </w:t>
            </w:r>
            <w:r w:rsidRPr="008F5A4A">
              <w:rPr>
                <w:rFonts w:ascii="Consolas" w:hAnsi="Consolas"/>
              </w:rPr>
              <w:t>TMP</w:t>
            </w:r>
            <w:r w:rsidRPr="008F5A4A">
              <w:t>.</w:t>
            </w:r>
            <w:r w:rsidRPr="008F5A4A">
              <w:rPr>
                <w:rFonts w:ascii="Consolas" w:hAnsi="Consolas"/>
              </w:rPr>
              <w:t>SPR</w:t>
            </w:r>
          </w:p>
        </w:tc>
      </w:tr>
      <w:tr w:rsidR="007B3194" w:rsidRPr="00561E80" w14:paraId="24A2C310" w14:textId="77777777" w:rsidTr="007B3194">
        <w:tc>
          <w:tcPr>
            <w:tcW w:w="1242" w:type="dxa"/>
            <w:tcBorders>
              <w:left w:val="single" w:sz="4" w:space="0" w:color="auto"/>
            </w:tcBorders>
            <w:shd w:val="clear" w:color="auto" w:fill="auto"/>
          </w:tcPr>
          <w:p w14:paraId="463E965A" w14:textId="77777777" w:rsidR="007B3194" w:rsidRPr="008F5A4A" w:rsidRDefault="007B3194" w:rsidP="009E2253">
            <w:pPr>
              <w:jc w:val="both"/>
              <w:rPr>
                <w:rFonts w:ascii="Consolas" w:hAnsi="Consolas"/>
              </w:rPr>
            </w:pPr>
            <w:r w:rsidRPr="008F5A4A">
              <w:rPr>
                <w:rFonts w:ascii="Consolas" w:hAnsi="Consolas"/>
              </w:rPr>
              <w:t>248-248</w:t>
            </w:r>
          </w:p>
        </w:tc>
        <w:tc>
          <w:tcPr>
            <w:tcW w:w="8323" w:type="dxa"/>
            <w:tcBorders>
              <w:right w:val="single" w:sz="4" w:space="0" w:color="auto"/>
            </w:tcBorders>
            <w:shd w:val="clear" w:color="auto" w:fill="auto"/>
          </w:tcPr>
          <w:p w14:paraId="6A1AE3D1" w14:textId="77777777" w:rsidR="007B3194" w:rsidRPr="008F5A4A" w:rsidRDefault="007B3194" w:rsidP="009E2253">
            <w:pPr>
              <w:jc w:val="both"/>
            </w:pPr>
            <w:r w:rsidRPr="005A3FB6">
              <w:rPr>
                <w:rFonts w:ascii="Consolas" w:hAnsi="Consolas"/>
                <w:noProof/>
                <w:lang w:val="en-US"/>
              </w:rPr>
              <w:t>Nmbrsps</w:t>
            </w:r>
            <w:r w:rsidRPr="008F5A4A">
              <w:t xml:space="preserve">, Число переключаемых </w:t>
            </w:r>
            <w:r w:rsidRPr="008F5A4A">
              <w:rPr>
                <w:rFonts w:ascii="Consolas" w:hAnsi="Consolas"/>
              </w:rPr>
              <w:t>RSP</w:t>
            </w:r>
          </w:p>
        </w:tc>
      </w:tr>
      <w:tr w:rsidR="007B3194" w:rsidRPr="00561E80" w14:paraId="018A90D3" w14:textId="77777777" w:rsidTr="007B3194">
        <w:tc>
          <w:tcPr>
            <w:tcW w:w="1242" w:type="dxa"/>
            <w:tcBorders>
              <w:left w:val="single" w:sz="4" w:space="0" w:color="auto"/>
            </w:tcBorders>
            <w:shd w:val="clear" w:color="auto" w:fill="auto"/>
          </w:tcPr>
          <w:p w14:paraId="1321F323" w14:textId="77777777" w:rsidR="007B3194" w:rsidRPr="008F5A4A" w:rsidRDefault="007B3194" w:rsidP="009E2253">
            <w:pPr>
              <w:jc w:val="both"/>
              <w:rPr>
                <w:rFonts w:ascii="Consolas" w:hAnsi="Consolas"/>
              </w:rPr>
            </w:pPr>
            <w:r w:rsidRPr="008F5A4A">
              <w:rPr>
                <w:rFonts w:ascii="Consolas" w:hAnsi="Consolas"/>
              </w:rPr>
              <w:t>249-249</w:t>
            </w:r>
          </w:p>
        </w:tc>
        <w:tc>
          <w:tcPr>
            <w:tcW w:w="8323" w:type="dxa"/>
            <w:tcBorders>
              <w:right w:val="single" w:sz="4" w:space="0" w:color="auto"/>
            </w:tcBorders>
            <w:shd w:val="clear" w:color="auto" w:fill="auto"/>
          </w:tcPr>
          <w:p w14:paraId="187953A5" w14:textId="77777777" w:rsidR="007B3194" w:rsidRPr="008F5A4A" w:rsidRDefault="007B3194" w:rsidP="009E2253">
            <w:pPr>
              <w:jc w:val="both"/>
            </w:pPr>
            <w:r w:rsidRPr="008F5A4A">
              <w:t xml:space="preserve">Начальный адрес </w:t>
            </w:r>
            <w:r w:rsidRPr="005A3FB6">
              <w:rPr>
                <w:rFonts w:ascii="Consolas" w:hAnsi="Consolas"/>
              </w:rPr>
              <w:t>BRSP</w:t>
            </w:r>
          </w:p>
        </w:tc>
      </w:tr>
      <w:tr w:rsidR="007B3194" w:rsidRPr="00DB31C7" w14:paraId="5BB7BB6B" w14:textId="77777777" w:rsidTr="007B3194">
        <w:tc>
          <w:tcPr>
            <w:tcW w:w="1242" w:type="dxa"/>
            <w:tcBorders>
              <w:left w:val="single" w:sz="4" w:space="0" w:color="auto"/>
            </w:tcBorders>
            <w:shd w:val="clear" w:color="auto" w:fill="auto"/>
          </w:tcPr>
          <w:p w14:paraId="3BE2A4C0" w14:textId="77777777" w:rsidR="007B3194" w:rsidRPr="008F5A4A" w:rsidRDefault="007B3194" w:rsidP="009E2253">
            <w:pPr>
              <w:jc w:val="both"/>
              <w:rPr>
                <w:rFonts w:ascii="Consolas" w:hAnsi="Consolas"/>
              </w:rPr>
            </w:pPr>
            <w:r w:rsidRPr="008F5A4A">
              <w:rPr>
                <w:rFonts w:ascii="Consolas" w:hAnsi="Consolas"/>
              </w:rPr>
              <w:t>250-251</w:t>
            </w:r>
          </w:p>
        </w:tc>
        <w:tc>
          <w:tcPr>
            <w:tcW w:w="8323" w:type="dxa"/>
            <w:tcBorders>
              <w:right w:val="single" w:sz="4" w:space="0" w:color="auto"/>
            </w:tcBorders>
            <w:shd w:val="clear" w:color="auto" w:fill="auto"/>
          </w:tcPr>
          <w:p w14:paraId="00D73924" w14:textId="77777777" w:rsidR="007B3194" w:rsidRPr="008F5A4A" w:rsidRDefault="007B3194" w:rsidP="009E2253">
            <w:pPr>
              <w:jc w:val="both"/>
            </w:pPr>
            <w:r w:rsidRPr="008F5A4A">
              <w:rPr>
                <w:noProof/>
                <w:lang w:val="en-US"/>
              </w:rPr>
              <w:t>Brspl</w:t>
            </w:r>
            <w:r w:rsidRPr="008F5A4A">
              <w:t xml:space="preserve">, на не резидентные процессы </w:t>
            </w:r>
            <w:r w:rsidRPr="008F5A4A">
              <w:rPr>
                <w:rFonts w:ascii="Consolas" w:hAnsi="Consolas"/>
              </w:rPr>
              <w:t>RSP</w:t>
            </w:r>
          </w:p>
        </w:tc>
      </w:tr>
      <w:tr w:rsidR="007B3194" w:rsidRPr="00DB31C7" w14:paraId="30F92A85" w14:textId="77777777" w:rsidTr="007B3194">
        <w:tc>
          <w:tcPr>
            <w:tcW w:w="1242" w:type="dxa"/>
            <w:tcBorders>
              <w:left w:val="single" w:sz="4" w:space="0" w:color="auto"/>
            </w:tcBorders>
            <w:shd w:val="clear" w:color="auto" w:fill="auto"/>
          </w:tcPr>
          <w:p w14:paraId="329DF18F" w14:textId="77777777" w:rsidR="007B3194" w:rsidRPr="008F5A4A" w:rsidRDefault="007B3194" w:rsidP="009E2253">
            <w:pPr>
              <w:jc w:val="both"/>
              <w:rPr>
                <w:rFonts w:ascii="Consolas" w:hAnsi="Consolas"/>
              </w:rPr>
            </w:pPr>
            <w:r w:rsidRPr="008F5A4A">
              <w:rPr>
                <w:rFonts w:ascii="Consolas" w:hAnsi="Consolas"/>
              </w:rPr>
              <w:t>252-253</w:t>
            </w:r>
          </w:p>
        </w:tc>
        <w:tc>
          <w:tcPr>
            <w:tcW w:w="8323" w:type="dxa"/>
            <w:tcBorders>
              <w:right w:val="single" w:sz="4" w:space="0" w:color="auto"/>
            </w:tcBorders>
            <w:shd w:val="clear" w:color="auto" w:fill="auto"/>
          </w:tcPr>
          <w:p w14:paraId="7048B949" w14:textId="77777777" w:rsidR="007B3194" w:rsidRPr="008F5A4A" w:rsidRDefault="007B3194" w:rsidP="009E2253">
            <w:pPr>
              <w:jc w:val="both"/>
            </w:pPr>
            <w:r w:rsidRPr="005A3FB6">
              <w:rPr>
                <w:rFonts w:ascii="Consolas" w:hAnsi="Consolas"/>
                <w:noProof/>
                <w:lang w:val="en-US"/>
              </w:rPr>
              <w:t>Sysdatadr</w:t>
            </w:r>
            <w:r w:rsidRPr="008F5A4A">
              <w:t xml:space="preserve">, Адрес сегмента внутренних данных </w:t>
            </w:r>
            <w:r w:rsidRPr="005A3FB6">
              <w:rPr>
                <w:rFonts w:ascii="Consolas" w:hAnsi="Consolas"/>
              </w:rPr>
              <w:t>XDOS</w:t>
            </w:r>
          </w:p>
        </w:tc>
      </w:tr>
      <w:tr w:rsidR="007B3194" w:rsidRPr="00DB31C7" w14:paraId="7558F714" w14:textId="77777777" w:rsidTr="007B3194">
        <w:tc>
          <w:tcPr>
            <w:tcW w:w="1242" w:type="dxa"/>
            <w:tcBorders>
              <w:left w:val="single" w:sz="4" w:space="0" w:color="auto"/>
              <w:bottom w:val="single" w:sz="4" w:space="0" w:color="auto"/>
            </w:tcBorders>
            <w:shd w:val="clear" w:color="auto" w:fill="auto"/>
          </w:tcPr>
          <w:p w14:paraId="61E0F3AD" w14:textId="77777777" w:rsidR="007B3194" w:rsidRPr="008F5A4A" w:rsidRDefault="007B3194" w:rsidP="009E2253">
            <w:pPr>
              <w:jc w:val="both"/>
              <w:rPr>
                <w:rFonts w:ascii="Consolas" w:hAnsi="Consolas"/>
              </w:rPr>
            </w:pPr>
            <w:r w:rsidRPr="008F5A4A">
              <w:rPr>
                <w:rFonts w:ascii="Consolas" w:hAnsi="Consolas"/>
              </w:rPr>
              <w:t>254-255</w:t>
            </w:r>
          </w:p>
        </w:tc>
        <w:tc>
          <w:tcPr>
            <w:tcW w:w="8323" w:type="dxa"/>
            <w:tcBorders>
              <w:bottom w:val="single" w:sz="4" w:space="0" w:color="auto"/>
              <w:right w:val="single" w:sz="4" w:space="0" w:color="auto"/>
            </w:tcBorders>
            <w:shd w:val="clear" w:color="auto" w:fill="auto"/>
          </w:tcPr>
          <w:p w14:paraId="0DF11901" w14:textId="77777777" w:rsidR="007B3194" w:rsidRPr="008F5A4A" w:rsidRDefault="007B3194" w:rsidP="009E2253">
            <w:pPr>
              <w:jc w:val="both"/>
            </w:pPr>
            <w:r w:rsidRPr="005A3FB6">
              <w:rPr>
                <w:rFonts w:ascii="Consolas" w:hAnsi="Consolas"/>
                <w:noProof/>
                <w:lang w:val="en-US"/>
              </w:rPr>
              <w:t>Rspl</w:t>
            </w:r>
            <w:r w:rsidRPr="008F5A4A">
              <w:t>, ссылка на резидентный системный процесс</w:t>
            </w:r>
          </w:p>
        </w:tc>
      </w:tr>
    </w:tbl>
    <w:p w14:paraId="0733B65E" w14:textId="68EB1547" w:rsidR="00B05CC2" w:rsidRPr="009C42C1" w:rsidRDefault="005E423B" w:rsidP="00737F81">
      <w:pPr>
        <w:pStyle w:val="2"/>
      </w:pPr>
      <w:bookmarkStart w:id="155" w:name="_Toc310327318"/>
      <w:bookmarkStart w:id="156" w:name="_Toc312234866"/>
      <w:r>
        <w:t>С</w:t>
      </w:r>
      <w:r w:rsidRPr="009C42C1">
        <w:t xml:space="preserve">егмент </w:t>
      </w:r>
      <w:r>
        <w:t>в</w:t>
      </w:r>
      <w:r w:rsidR="009C42C1" w:rsidRPr="009C42C1">
        <w:t xml:space="preserve">нутренний данных </w:t>
      </w:r>
      <w:r w:rsidR="009C42C1" w:rsidRPr="009C42C1">
        <w:rPr>
          <w:rFonts w:ascii="Consolas" w:hAnsi="Consolas"/>
        </w:rPr>
        <w:t>XDOS</w:t>
      </w:r>
      <w:bookmarkEnd w:id="155"/>
      <w:bookmarkEnd w:id="156"/>
    </w:p>
    <w:p w14:paraId="3C153289" w14:textId="3F6E0039" w:rsidR="002C06A0" w:rsidRDefault="0071267B" w:rsidP="002C06A0">
      <w:pPr>
        <w:spacing w:before="120"/>
        <w:ind w:firstLine="709"/>
        <w:jc w:val="both"/>
        <w:rPr>
          <w:rFonts w:asciiTheme="minorHAnsi" w:hAnsiTheme="minorHAnsi"/>
        </w:rPr>
      </w:pPr>
      <w:r w:rsidRPr="0071267B">
        <w:rPr>
          <w:rFonts w:asciiTheme="minorHAnsi" w:hAnsiTheme="minorHAnsi"/>
        </w:rPr>
        <w:t>Этот раздел содержит информацию относительно расположения критически важ</w:t>
      </w:r>
      <w:r w:rsidR="005E423B">
        <w:rPr>
          <w:rFonts w:asciiTheme="minorHAnsi" w:hAnsiTheme="minorHAnsi"/>
        </w:rPr>
        <w:t>ных переменных, содержа</w:t>
      </w:r>
      <w:r w:rsidR="00D428F4">
        <w:rPr>
          <w:rFonts w:asciiTheme="minorHAnsi" w:hAnsiTheme="minorHAnsi"/>
        </w:rPr>
        <w:t>щ</w:t>
      </w:r>
      <w:r w:rsidR="005E423B">
        <w:rPr>
          <w:rFonts w:asciiTheme="minorHAnsi" w:hAnsiTheme="minorHAnsi"/>
        </w:rPr>
        <w:t>ихся в</w:t>
      </w:r>
      <w:r w:rsidRPr="0071267B">
        <w:rPr>
          <w:rFonts w:asciiTheme="minorHAnsi" w:hAnsiTheme="minorHAnsi"/>
        </w:rPr>
        <w:t xml:space="preserve"> </w:t>
      </w:r>
      <w:r w:rsidR="005E423B" w:rsidRPr="0071267B">
        <w:rPr>
          <w:rFonts w:asciiTheme="minorHAnsi" w:hAnsiTheme="minorHAnsi"/>
        </w:rPr>
        <w:t xml:space="preserve">сегменте </w:t>
      </w:r>
      <w:r w:rsidRPr="0071267B">
        <w:rPr>
          <w:rFonts w:asciiTheme="minorHAnsi" w:hAnsiTheme="minorHAnsi"/>
        </w:rPr>
        <w:t>внутренн</w:t>
      </w:r>
      <w:r w:rsidR="005E423B">
        <w:rPr>
          <w:rFonts w:asciiTheme="minorHAnsi" w:hAnsiTheme="minorHAnsi"/>
        </w:rPr>
        <w:t>их</w:t>
      </w:r>
      <w:r w:rsidRPr="0071267B">
        <w:rPr>
          <w:rFonts w:asciiTheme="minorHAnsi" w:hAnsiTheme="minorHAnsi"/>
        </w:rPr>
        <w:t xml:space="preserve"> данных</w:t>
      </w:r>
      <w:r w:rsidR="005E423B">
        <w:rPr>
          <w:rFonts w:asciiTheme="minorHAnsi" w:hAnsiTheme="minorHAnsi"/>
        </w:rPr>
        <w:fldChar w:fldCharType="begin"/>
      </w:r>
      <w:r w:rsidR="005E423B">
        <w:instrText xml:space="preserve"> XE "</w:instrText>
      </w:r>
      <w:r w:rsidR="005E423B">
        <w:rPr>
          <w:rFonts w:asciiTheme="minorHAnsi" w:hAnsiTheme="minorHAnsi"/>
        </w:rPr>
        <w:instrText>Сегмент</w:instrText>
      </w:r>
      <w:r w:rsidR="005E423B" w:rsidRPr="0071267B">
        <w:rPr>
          <w:rFonts w:asciiTheme="minorHAnsi" w:hAnsiTheme="minorHAnsi"/>
        </w:rPr>
        <w:instrText xml:space="preserve"> внутренн</w:instrText>
      </w:r>
      <w:r w:rsidR="005E423B">
        <w:rPr>
          <w:rFonts w:asciiTheme="minorHAnsi" w:hAnsiTheme="minorHAnsi"/>
        </w:rPr>
        <w:instrText>их</w:instrText>
      </w:r>
      <w:r w:rsidR="005E423B" w:rsidRPr="0071267B">
        <w:rPr>
          <w:rFonts w:asciiTheme="minorHAnsi" w:hAnsiTheme="minorHAnsi"/>
        </w:rPr>
        <w:instrText xml:space="preserve"> данных</w:instrText>
      </w:r>
      <w:r w:rsidR="005E423B">
        <w:instrText xml:space="preserve">" </w:instrText>
      </w:r>
      <w:r w:rsidR="005E423B">
        <w:rPr>
          <w:rFonts w:asciiTheme="minorHAnsi" w:hAnsiTheme="minorHAnsi"/>
        </w:rPr>
        <w:fldChar w:fldCharType="end"/>
      </w:r>
      <w:r w:rsidRPr="0071267B">
        <w:rPr>
          <w:rFonts w:asciiTheme="minorHAnsi" w:hAnsiTheme="minorHAnsi"/>
        </w:rPr>
        <w:t xml:space="preserve"> </w:t>
      </w:r>
      <w:r w:rsidRPr="0071267B">
        <w:rPr>
          <w:rFonts w:ascii="Consolas" w:hAnsi="Consolas"/>
        </w:rPr>
        <w:t>XDOS</w:t>
      </w:r>
      <w:r w:rsidRPr="0071267B">
        <w:rPr>
          <w:rFonts w:asciiTheme="minorHAnsi" w:hAnsiTheme="minorHAnsi"/>
        </w:rPr>
        <w:t>. Информ</w:t>
      </w:r>
      <w:r w:rsidRPr="0071267B">
        <w:rPr>
          <w:rFonts w:asciiTheme="minorHAnsi" w:hAnsiTheme="minorHAnsi"/>
        </w:rPr>
        <w:t>а</w:t>
      </w:r>
      <w:r w:rsidRPr="0071267B">
        <w:rPr>
          <w:rFonts w:asciiTheme="minorHAnsi" w:hAnsiTheme="minorHAnsi"/>
        </w:rPr>
        <w:t>ция может быть полезной в некоторых прикладных программах. Однако</w:t>
      </w:r>
      <w:r w:rsidR="009C42C1">
        <w:rPr>
          <w:rFonts w:asciiTheme="minorHAnsi" w:hAnsiTheme="minorHAnsi"/>
        </w:rPr>
        <w:t>,</w:t>
      </w:r>
      <w:r w:rsidRPr="0071267B">
        <w:rPr>
          <w:rFonts w:asciiTheme="minorHAnsi" w:hAnsiTheme="minorHAnsi"/>
        </w:rPr>
        <w:t xml:space="preserve"> к ним ну</w:t>
      </w:r>
      <w:r w:rsidRPr="0071267B">
        <w:rPr>
          <w:rFonts w:asciiTheme="minorHAnsi" w:hAnsiTheme="minorHAnsi"/>
        </w:rPr>
        <w:t>ж</w:t>
      </w:r>
      <w:r w:rsidRPr="0071267B">
        <w:rPr>
          <w:rFonts w:asciiTheme="minorHAnsi" w:hAnsiTheme="minorHAnsi"/>
        </w:rPr>
        <w:t>но получать доступ с осторожностью. Информация может также быть полезной в отладке системы, разрешив доступ к  списку готовых процессов</w:t>
      </w:r>
      <w:r w:rsidR="00AD645D">
        <w:rPr>
          <w:rFonts w:asciiTheme="minorHAnsi" w:hAnsiTheme="minorHAnsi"/>
        </w:rPr>
        <w:t xml:space="preserve"> </w:t>
      </w:r>
      <w:r>
        <w:rPr>
          <w:rFonts w:asciiTheme="minorHAnsi" w:hAnsiTheme="minorHAnsi"/>
        </w:rPr>
        <w:t>(</w:t>
      </w:r>
      <w:r w:rsidRPr="00AD645D">
        <w:rPr>
          <w:rFonts w:asciiTheme="minorHAnsi" w:hAnsiTheme="minorHAnsi"/>
          <w:i/>
          <w:lang w:val="en-US"/>
        </w:rPr>
        <w:t>Ready List</w:t>
      </w:r>
      <w:r>
        <w:rPr>
          <w:rFonts w:asciiTheme="minorHAnsi" w:hAnsiTheme="minorHAnsi"/>
          <w:lang w:val="en-US"/>
        </w:rPr>
        <w:t>)</w:t>
      </w:r>
      <w:r w:rsidRPr="0071267B">
        <w:rPr>
          <w:rFonts w:asciiTheme="minorHAnsi" w:hAnsiTheme="minorHAnsi"/>
        </w:rPr>
        <w:t xml:space="preserve"> через </w:t>
      </w:r>
      <w:r w:rsidRPr="0071267B">
        <w:rPr>
          <w:rFonts w:asciiTheme="minorHAnsi" w:hAnsiTheme="minorHAnsi"/>
          <w:i/>
          <w:lang w:val="en-US"/>
        </w:rPr>
        <w:t>Ready List Root</w:t>
      </w:r>
      <w:r w:rsidRPr="0071267B">
        <w:rPr>
          <w:rFonts w:asciiTheme="minorHAnsi" w:hAnsiTheme="minorHAnsi"/>
        </w:rPr>
        <w:t xml:space="preserve"> (</w:t>
      </w:r>
      <w:r w:rsidRPr="0071267B">
        <w:rPr>
          <w:rFonts w:ascii="Consolas" w:hAnsi="Consolas"/>
        </w:rPr>
        <w:t>RLR</w:t>
      </w:r>
      <w:r w:rsidRPr="0071267B">
        <w:rPr>
          <w:rFonts w:asciiTheme="minorHAnsi" w:hAnsiTheme="minorHAnsi"/>
        </w:rPr>
        <w:t xml:space="preserve">), </w:t>
      </w:r>
      <w:r>
        <w:rPr>
          <w:rFonts w:asciiTheme="minorHAnsi" w:hAnsiTheme="minorHAnsi"/>
        </w:rPr>
        <w:t>как</w:t>
      </w:r>
      <w:r w:rsidRPr="0071267B">
        <w:rPr>
          <w:rFonts w:asciiTheme="minorHAnsi" w:hAnsiTheme="minorHAnsi"/>
        </w:rPr>
        <w:t xml:space="preserve"> во время выполнения, а также в аварийном дампе.</w:t>
      </w:r>
    </w:p>
    <w:p w14:paraId="73B33E35" w14:textId="017A51F4" w:rsidR="00B05CC2" w:rsidRPr="00D6303F" w:rsidRDefault="00682059" w:rsidP="00D6303F">
      <w:pPr>
        <w:spacing w:before="120"/>
        <w:ind w:firstLine="709"/>
        <w:jc w:val="both"/>
        <w:rPr>
          <w:rFonts w:asciiTheme="minorHAnsi" w:hAnsiTheme="minorHAnsi"/>
        </w:rPr>
      </w:pPr>
      <w:r w:rsidRPr="00682059">
        <w:rPr>
          <w:rFonts w:asciiTheme="minorHAnsi" w:hAnsiTheme="minorHAnsi"/>
        </w:rPr>
        <w:t xml:space="preserve">Следующий пример, написанный на языке ассемблера, иллюстрирует метод для доступа к </w:t>
      </w:r>
      <w:r w:rsidRPr="00682059">
        <w:rPr>
          <w:rFonts w:asciiTheme="minorHAnsi" w:hAnsiTheme="minorHAnsi"/>
          <w:i/>
          <w:lang w:val="en-US"/>
        </w:rPr>
        <w:t>Ready List Root</w:t>
      </w:r>
      <w:r w:rsidRPr="00682059">
        <w:rPr>
          <w:rFonts w:asciiTheme="minorHAnsi" w:hAnsiTheme="minorHAnsi"/>
        </w:rPr>
        <w:t xml:space="preserve"> (корню списка готовых процессов).</w:t>
      </w:r>
    </w:p>
    <w:p w14:paraId="3E6660C1" w14:textId="7D9CED87" w:rsidR="00B05CC2" w:rsidRPr="00531315" w:rsidRDefault="00B05CC2" w:rsidP="00B05CC2">
      <w:pPr>
        <w:spacing w:before="120"/>
        <w:jc w:val="both"/>
        <w:rPr>
          <w:rFonts w:ascii="Consolas" w:hAnsi="Consolas"/>
        </w:rPr>
      </w:pPr>
      <w:r w:rsidRPr="00531315">
        <w:rPr>
          <w:rFonts w:ascii="Consolas" w:hAnsi="Consolas"/>
        </w:rPr>
        <w:t>;</w:t>
      </w:r>
      <w:r w:rsidRPr="00531315">
        <w:rPr>
          <w:rFonts w:ascii="Consolas" w:hAnsi="Consolas"/>
        </w:rPr>
        <w:tab/>
      </w:r>
      <w:r w:rsidR="00907709" w:rsidRPr="00531315">
        <w:rPr>
          <w:rFonts w:ascii="Consolas" w:hAnsi="Consolas"/>
        </w:rPr>
        <w:t>Смещения сегмента внутренних данных MP/M</w:t>
      </w:r>
    </w:p>
    <w:p w14:paraId="789A9C5C" w14:textId="77777777" w:rsidR="00B05CC2" w:rsidRPr="00531315" w:rsidRDefault="00B05CC2" w:rsidP="00737F81">
      <w:pPr>
        <w:jc w:val="both"/>
        <w:rPr>
          <w:rFonts w:ascii="Consolas" w:hAnsi="Consolas"/>
          <w:noProof/>
          <w:lang w:val="en-US"/>
        </w:rPr>
      </w:pPr>
    </w:p>
    <w:p w14:paraId="5E6D63DD" w14:textId="3A03AEDC" w:rsidR="00B05CC2" w:rsidRPr="00531315" w:rsidRDefault="00B05CC2" w:rsidP="00737F81">
      <w:pPr>
        <w:jc w:val="both"/>
        <w:rPr>
          <w:rFonts w:ascii="Consolas" w:hAnsi="Consolas"/>
          <w:noProof/>
          <w:lang w:val="en-US"/>
        </w:rPr>
      </w:pPr>
      <w:r w:rsidRPr="00531315">
        <w:rPr>
          <w:rFonts w:ascii="Consolas" w:hAnsi="Consolas"/>
          <w:noProof/>
          <w:lang w:val="en-US"/>
        </w:rPr>
        <w:t>0</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0000h ;</w:t>
      </w:r>
      <w:r w:rsidR="00AD645D" w:rsidRPr="00531315">
        <w:rPr>
          <w:rFonts w:ascii="Consolas" w:hAnsi="Consolas"/>
          <w:noProof/>
          <w:lang w:val="en-US"/>
        </w:rPr>
        <w:t xml:space="preserve"> </w:t>
      </w:r>
      <w:r w:rsidR="00AD645D" w:rsidRPr="00531315">
        <w:rPr>
          <w:rFonts w:ascii="Consolas" w:hAnsi="Consolas"/>
          <w:noProof/>
        </w:rPr>
        <w:t>В</w:t>
      </w:r>
      <w:r w:rsidR="00BC5FB8" w:rsidRPr="00531315">
        <w:rPr>
          <w:rFonts w:ascii="Consolas" w:hAnsi="Consolas"/>
          <w:noProof/>
        </w:rPr>
        <w:t>ремя дня</w:t>
      </w:r>
    </w:p>
    <w:p w14:paraId="259D0B99" w14:textId="5F708707" w:rsidR="00B05CC2" w:rsidRPr="00531315" w:rsidRDefault="00B05CC2" w:rsidP="00737F81">
      <w:pPr>
        <w:jc w:val="both"/>
        <w:rPr>
          <w:rFonts w:ascii="Consolas" w:hAnsi="Consolas"/>
          <w:noProof/>
          <w:lang w:val="en-US"/>
        </w:rPr>
      </w:pPr>
      <w:r w:rsidRPr="00531315">
        <w:rPr>
          <w:rFonts w:ascii="Consolas" w:hAnsi="Consolas"/>
          <w:noProof/>
          <w:lang w:val="en-US"/>
        </w:rPr>
        <w:t>osrlr</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0005h ;</w:t>
      </w:r>
      <w:r w:rsidR="00AD645D" w:rsidRPr="00531315">
        <w:rPr>
          <w:rFonts w:ascii="Consolas" w:hAnsi="Consolas"/>
          <w:noProof/>
          <w:lang w:val="en-US"/>
        </w:rPr>
        <w:t xml:space="preserve"> К</w:t>
      </w:r>
      <w:r w:rsidR="00DA47E0" w:rsidRPr="00531315">
        <w:rPr>
          <w:rFonts w:ascii="Consolas" w:hAnsi="Consolas"/>
          <w:noProof/>
          <w:lang w:val="en-US"/>
        </w:rPr>
        <w:t>орень списка готовых процессов</w:t>
      </w:r>
    </w:p>
    <w:p w14:paraId="14D2BF28" w14:textId="3B11D11F" w:rsidR="00B05CC2" w:rsidRPr="00531315" w:rsidRDefault="00B05CC2" w:rsidP="00737F81">
      <w:pPr>
        <w:jc w:val="both"/>
        <w:rPr>
          <w:rFonts w:ascii="Consolas" w:hAnsi="Consolas"/>
          <w:noProof/>
          <w:lang w:val="en-US"/>
        </w:rPr>
      </w:pPr>
      <w:r w:rsidRPr="00531315">
        <w:rPr>
          <w:rFonts w:ascii="Consolas" w:hAnsi="Consolas"/>
          <w:noProof/>
          <w:lang w:val="en-US"/>
        </w:rPr>
        <w:t>osdlr</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0007h ;</w:t>
      </w:r>
      <w:r w:rsidR="00AD645D" w:rsidRPr="00531315">
        <w:rPr>
          <w:rFonts w:ascii="Consolas" w:hAnsi="Consolas"/>
          <w:noProof/>
          <w:lang w:val="en-US"/>
        </w:rPr>
        <w:t xml:space="preserve"> </w:t>
      </w:r>
      <w:r w:rsidRPr="00531315">
        <w:rPr>
          <w:rFonts w:ascii="Consolas" w:hAnsi="Consolas"/>
          <w:noProof/>
          <w:lang w:val="en-US"/>
        </w:rPr>
        <w:t>delay list root</w:t>
      </w:r>
    </w:p>
    <w:p w14:paraId="73FC1B73" w14:textId="31DCFDF6" w:rsidR="00B05CC2" w:rsidRPr="00531315" w:rsidRDefault="00B05CC2" w:rsidP="00737F81">
      <w:pPr>
        <w:jc w:val="both"/>
        <w:rPr>
          <w:rFonts w:ascii="Consolas" w:hAnsi="Consolas"/>
          <w:noProof/>
          <w:lang w:val="en-US"/>
        </w:rPr>
      </w:pPr>
      <w:r w:rsidRPr="00531315">
        <w:rPr>
          <w:rFonts w:ascii="Consolas" w:hAnsi="Consolas"/>
          <w:noProof/>
          <w:lang w:val="en-US"/>
        </w:rPr>
        <w:t>osdrl</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0009h ;</w:t>
      </w:r>
      <w:r w:rsidR="00AD645D" w:rsidRPr="00531315">
        <w:rPr>
          <w:rFonts w:ascii="Consolas" w:hAnsi="Consolas"/>
          <w:noProof/>
          <w:lang w:val="en-US"/>
        </w:rPr>
        <w:t xml:space="preserve"> </w:t>
      </w:r>
      <w:r w:rsidR="00D6303F" w:rsidRPr="00531315">
        <w:rPr>
          <w:rFonts w:ascii="Consolas" w:hAnsi="Consolas"/>
          <w:noProof/>
          <w:lang w:val="en-US"/>
        </w:rPr>
        <w:t>С</w:t>
      </w:r>
      <w:r w:rsidR="00AD645D" w:rsidRPr="00531315">
        <w:rPr>
          <w:rFonts w:ascii="Consolas" w:hAnsi="Consolas"/>
          <w:noProof/>
          <w:lang w:val="en-US"/>
        </w:rPr>
        <w:t>писок процессов готовых к диспетчеризации</w:t>
      </w:r>
    </w:p>
    <w:p w14:paraId="29B5F447" w14:textId="40E9A4DD" w:rsidR="00B05CC2" w:rsidRPr="00531315" w:rsidRDefault="00B05CC2" w:rsidP="00737F81">
      <w:pPr>
        <w:jc w:val="both"/>
        <w:rPr>
          <w:rFonts w:ascii="Consolas" w:hAnsi="Consolas"/>
          <w:noProof/>
          <w:lang w:val="en-US"/>
        </w:rPr>
      </w:pPr>
      <w:r w:rsidRPr="00531315">
        <w:rPr>
          <w:rFonts w:ascii="Consolas" w:hAnsi="Consolas"/>
          <w:noProof/>
          <w:lang w:val="en-US"/>
        </w:rPr>
        <w:t>osplr</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w:t>
      </w:r>
      <w:r w:rsidR="00A84F22" w:rsidRPr="00531315">
        <w:rPr>
          <w:rFonts w:ascii="Consolas" w:hAnsi="Consolas"/>
          <w:noProof/>
          <w:lang w:val="en-US"/>
        </w:rPr>
        <w:t>0</w:t>
      </w:r>
      <w:r w:rsidRPr="00531315">
        <w:rPr>
          <w:rFonts w:ascii="Consolas" w:hAnsi="Consolas"/>
          <w:noProof/>
          <w:lang w:val="en-US"/>
        </w:rPr>
        <w:t>Bh ;</w:t>
      </w:r>
      <w:r w:rsidR="00AD645D" w:rsidRPr="00531315">
        <w:rPr>
          <w:rFonts w:ascii="Consolas" w:hAnsi="Consolas"/>
          <w:noProof/>
          <w:lang w:val="en-US"/>
        </w:rPr>
        <w:t xml:space="preserve"> </w:t>
      </w:r>
      <w:r w:rsidRPr="00531315">
        <w:rPr>
          <w:rFonts w:ascii="Consolas" w:hAnsi="Consolas"/>
          <w:noProof/>
          <w:lang w:val="en-US"/>
        </w:rPr>
        <w:t>poll list root</w:t>
      </w:r>
    </w:p>
    <w:p w14:paraId="4469180B" w14:textId="20C6C608" w:rsidR="00B05CC2" w:rsidRPr="00531315" w:rsidRDefault="00B05CC2" w:rsidP="00737F81">
      <w:pPr>
        <w:jc w:val="both"/>
        <w:rPr>
          <w:rFonts w:ascii="Consolas" w:hAnsi="Consolas"/>
          <w:noProof/>
          <w:lang w:val="en-US"/>
        </w:rPr>
      </w:pPr>
      <w:r w:rsidRPr="00531315">
        <w:rPr>
          <w:rFonts w:ascii="Consolas" w:hAnsi="Consolas"/>
          <w:noProof/>
          <w:lang w:val="en-US"/>
        </w:rPr>
        <w:t>osslr</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w:t>
      </w:r>
      <w:r w:rsidR="00A84F22" w:rsidRPr="00531315">
        <w:rPr>
          <w:rFonts w:ascii="Consolas" w:hAnsi="Consolas"/>
          <w:noProof/>
          <w:lang w:val="en-US"/>
        </w:rPr>
        <w:t>0</w:t>
      </w:r>
      <w:r w:rsidRPr="00531315">
        <w:rPr>
          <w:rFonts w:ascii="Consolas" w:hAnsi="Consolas"/>
          <w:noProof/>
          <w:lang w:val="en-US"/>
        </w:rPr>
        <w:t>Dh ;</w:t>
      </w:r>
      <w:r w:rsidR="00AD645D" w:rsidRPr="00531315">
        <w:rPr>
          <w:rFonts w:ascii="Consolas" w:hAnsi="Consolas"/>
          <w:noProof/>
          <w:lang w:val="en-US"/>
        </w:rPr>
        <w:t xml:space="preserve"> </w:t>
      </w:r>
      <w:r w:rsidRPr="00531315">
        <w:rPr>
          <w:rFonts w:ascii="Consolas" w:hAnsi="Consolas"/>
          <w:noProof/>
          <w:lang w:val="en-US"/>
        </w:rPr>
        <w:t>swap list root (not used)</w:t>
      </w:r>
    </w:p>
    <w:p w14:paraId="0ECC2615" w14:textId="3571A670" w:rsidR="00B05CC2" w:rsidRPr="00531315" w:rsidRDefault="00B05CC2" w:rsidP="00737F81">
      <w:pPr>
        <w:jc w:val="both"/>
        <w:rPr>
          <w:rFonts w:ascii="Consolas" w:hAnsi="Consolas"/>
          <w:noProof/>
          <w:lang w:val="en-US"/>
        </w:rPr>
      </w:pPr>
      <w:r w:rsidRPr="00531315">
        <w:rPr>
          <w:rFonts w:ascii="Consolas" w:hAnsi="Consolas"/>
          <w:noProof/>
          <w:lang w:val="en-US"/>
        </w:rPr>
        <w:t>osqlr</w:t>
      </w:r>
      <w:r w:rsidRPr="00531315">
        <w:rPr>
          <w:rFonts w:ascii="Consolas" w:hAnsi="Consolas"/>
          <w:noProof/>
          <w:lang w:val="en-US"/>
        </w:rPr>
        <w:tab/>
      </w:r>
      <w:r w:rsidRPr="00531315">
        <w:rPr>
          <w:rFonts w:ascii="Consolas" w:hAnsi="Consolas"/>
          <w:noProof/>
          <w:lang w:val="en-US"/>
        </w:rPr>
        <w:tab/>
        <w:t>equ</w:t>
      </w:r>
      <w:r w:rsidR="00AD645D" w:rsidRPr="00531315">
        <w:rPr>
          <w:rFonts w:ascii="Consolas" w:hAnsi="Consolas"/>
          <w:noProof/>
          <w:lang w:val="en-US"/>
        </w:rPr>
        <w:t xml:space="preserve">  </w:t>
      </w:r>
      <w:r w:rsidR="00A84F22" w:rsidRPr="00531315">
        <w:rPr>
          <w:rFonts w:ascii="Consolas" w:hAnsi="Consolas"/>
          <w:noProof/>
          <w:lang w:val="en-US"/>
        </w:rPr>
        <w:t>000</w:t>
      </w:r>
      <w:r w:rsidRPr="00531315">
        <w:rPr>
          <w:rFonts w:ascii="Consolas" w:hAnsi="Consolas"/>
          <w:noProof/>
          <w:lang w:val="en-US"/>
        </w:rPr>
        <w:t>Fh ;</w:t>
      </w:r>
      <w:r w:rsidR="00AD645D" w:rsidRPr="00531315">
        <w:rPr>
          <w:rFonts w:ascii="Consolas" w:hAnsi="Consolas"/>
          <w:noProof/>
          <w:lang w:val="en-US"/>
        </w:rPr>
        <w:t xml:space="preserve"> </w:t>
      </w:r>
      <w:r w:rsidRPr="00531315">
        <w:rPr>
          <w:rFonts w:ascii="Consolas" w:hAnsi="Consolas"/>
          <w:noProof/>
          <w:lang w:val="en-US"/>
        </w:rPr>
        <w:t>queue list root</w:t>
      </w:r>
    </w:p>
    <w:p w14:paraId="48DD9D10" w14:textId="447C9F10" w:rsidR="00B05CC2" w:rsidRPr="00531315" w:rsidRDefault="00B05CC2" w:rsidP="00737F81">
      <w:pPr>
        <w:jc w:val="both"/>
        <w:rPr>
          <w:rFonts w:ascii="Consolas" w:hAnsi="Consolas"/>
          <w:noProof/>
          <w:lang w:val="en-US"/>
        </w:rPr>
      </w:pPr>
      <w:r w:rsidRPr="00531315">
        <w:rPr>
          <w:rFonts w:ascii="Consolas" w:hAnsi="Consolas"/>
          <w:noProof/>
          <w:lang w:val="en-US"/>
        </w:rPr>
        <w:t>osthrdrt</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0011h ;</w:t>
      </w:r>
      <w:r w:rsidR="00AD645D" w:rsidRPr="00531315">
        <w:rPr>
          <w:rFonts w:ascii="Consolas" w:hAnsi="Consolas"/>
          <w:noProof/>
          <w:lang w:val="en-US"/>
        </w:rPr>
        <w:t xml:space="preserve"> </w:t>
      </w:r>
      <w:r w:rsidR="00F85E47" w:rsidRPr="00531315">
        <w:rPr>
          <w:rFonts w:ascii="Consolas" w:hAnsi="Consolas"/>
          <w:noProof/>
          <w:lang w:val="en-US"/>
        </w:rPr>
        <w:t>Поток (</w:t>
      </w:r>
      <w:r w:rsidRPr="00531315">
        <w:rPr>
          <w:rFonts w:ascii="Consolas" w:hAnsi="Consolas"/>
          <w:noProof/>
          <w:lang w:val="en-US"/>
        </w:rPr>
        <w:t>thread</w:t>
      </w:r>
      <w:r w:rsidR="00F85E47" w:rsidRPr="00531315">
        <w:rPr>
          <w:rFonts w:ascii="Consolas" w:hAnsi="Consolas"/>
          <w:noProof/>
          <w:lang w:val="en-US"/>
        </w:rPr>
        <w:t>)</w:t>
      </w:r>
      <w:r w:rsidRPr="00531315">
        <w:rPr>
          <w:rFonts w:ascii="Consolas" w:hAnsi="Consolas"/>
          <w:noProof/>
          <w:lang w:val="en-US"/>
        </w:rPr>
        <w:t xml:space="preserve"> root</w:t>
      </w:r>
    </w:p>
    <w:p w14:paraId="78DF59CF" w14:textId="6B5AFCCA" w:rsidR="00B05CC2" w:rsidRPr="00531315" w:rsidRDefault="00B05CC2" w:rsidP="00737F81">
      <w:pPr>
        <w:jc w:val="both"/>
        <w:rPr>
          <w:rFonts w:ascii="Consolas" w:hAnsi="Consolas"/>
          <w:noProof/>
        </w:rPr>
      </w:pPr>
      <w:r w:rsidRPr="00531315">
        <w:rPr>
          <w:rFonts w:ascii="Consolas" w:hAnsi="Consolas"/>
          <w:noProof/>
          <w:lang w:val="en-US"/>
        </w:rPr>
        <w:t>osnmbcns</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0013h ;</w:t>
      </w:r>
      <w:r w:rsidR="00AD645D" w:rsidRPr="00531315">
        <w:rPr>
          <w:rFonts w:ascii="Consolas" w:hAnsi="Consolas"/>
          <w:noProof/>
          <w:lang w:val="en-US"/>
        </w:rPr>
        <w:t xml:space="preserve"> </w:t>
      </w:r>
      <w:r w:rsidR="00D6303F" w:rsidRPr="00531315">
        <w:rPr>
          <w:rFonts w:ascii="Consolas" w:hAnsi="Consolas"/>
          <w:noProof/>
        </w:rPr>
        <w:t>Ч</w:t>
      </w:r>
      <w:r w:rsidR="00BC5FB8" w:rsidRPr="00531315">
        <w:rPr>
          <w:rFonts w:ascii="Consolas" w:hAnsi="Consolas"/>
          <w:noProof/>
        </w:rPr>
        <w:t>исло консолей</w:t>
      </w:r>
    </w:p>
    <w:p w14:paraId="2B8542BA" w14:textId="45B1C323" w:rsidR="00B05CC2" w:rsidRPr="00531315" w:rsidRDefault="00B05CC2" w:rsidP="00737F81">
      <w:pPr>
        <w:jc w:val="both"/>
        <w:rPr>
          <w:rFonts w:ascii="Consolas" w:hAnsi="Consolas"/>
          <w:noProof/>
          <w:lang w:val="en-US"/>
        </w:rPr>
      </w:pPr>
      <w:r w:rsidRPr="00531315">
        <w:rPr>
          <w:rFonts w:ascii="Consolas" w:hAnsi="Consolas"/>
          <w:noProof/>
          <w:lang w:val="en-US"/>
        </w:rPr>
        <w:t>oscnsatt</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0014h ;</w:t>
      </w:r>
      <w:r w:rsidR="00AD645D" w:rsidRPr="00531315">
        <w:rPr>
          <w:rFonts w:ascii="Consolas" w:hAnsi="Consolas"/>
          <w:noProof/>
          <w:lang w:val="en-US"/>
        </w:rPr>
        <w:t xml:space="preserve"> </w:t>
      </w:r>
      <w:r w:rsidR="00DA47E0" w:rsidRPr="00531315">
        <w:rPr>
          <w:rFonts w:ascii="Consolas" w:hAnsi="Consolas"/>
          <w:noProof/>
          <w:lang w:val="en-US"/>
        </w:rPr>
        <w:t>Таблица присоединенных консолей</w:t>
      </w:r>
    </w:p>
    <w:p w14:paraId="325D9C08" w14:textId="13270840" w:rsidR="00B05CC2" w:rsidRPr="00531315" w:rsidRDefault="00B05CC2" w:rsidP="00737F81">
      <w:pPr>
        <w:jc w:val="both"/>
        <w:rPr>
          <w:rFonts w:ascii="Consolas" w:hAnsi="Consolas"/>
          <w:noProof/>
          <w:lang w:val="en-US"/>
        </w:rPr>
      </w:pPr>
      <w:r w:rsidRPr="00531315">
        <w:rPr>
          <w:rFonts w:ascii="Consolas" w:hAnsi="Consolas"/>
          <w:noProof/>
          <w:lang w:val="en-US"/>
        </w:rPr>
        <w:t>oscnsque</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0034h ;</w:t>
      </w:r>
      <w:r w:rsidR="00AD645D" w:rsidRPr="00531315">
        <w:rPr>
          <w:rFonts w:ascii="Consolas" w:hAnsi="Consolas"/>
          <w:noProof/>
          <w:lang w:val="en-US"/>
        </w:rPr>
        <w:t xml:space="preserve"> </w:t>
      </w:r>
      <w:r w:rsidR="00DA47E0" w:rsidRPr="00531315">
        <w:rPr>
          <w:rFonts w:ascii="Consolas" w:hAnsi="Consolas"/>
          <w:noProof/>
          <w:lang w:val="en-US"/>
        </w:rPr>
        <w:t>Очередь консоли</w:t>
      </w:r>
    </w:p>
    <w:p w14:paraId="4C37BD2A" w14:textId="17938FAA" w:rsidR="00B05CC2" w:rsidRPr="00531315" w:rsidRDefault="00B05CC2" w:rsidP="00737F81">
      <w:pPr>
        <w:jc w:val="both"/>
        <w:rPr>
          <w:rFonts w:ascii="Consolas" w:hAnsi="Consolas"/>
          <w:noProof/>
          <w:lang w:val="en-US"/>
        </w:rPr>
      </w:pPr>
      <w:r w:rsidRPr="00531315">
        <w:rPr>
          <w:rFonts w:ascii="Consolas" w:hAnsi="Consolas"/>
          <w:noProof/>
          <w:lang w:val="en-US"/>
        </w:rPr>
        <w:t>osnmbflags</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0054h ;</w:t>
      </w:r>
      <w:r w:rsidR="00AD645D" w:rsidRPr="00531315">
        <w:rPr>
          <w:rFonts w:ascii="Consolas" w:hAnsi="Consolas"/>
          <w:noProof/>
          <w:lang w:val="en-US"/>
        </w:rPr>
        <w:t xml:space="preserve"> </w:t>
      </w:r>
      <w:r w:rsidR="00DA47E0" w:rsidRPr="00531315">
        <w:rPr>
          <w:rFonts w:ascii="Consolas" w:hAnsi="Consolas"/>
          <w:noProof/>
          <w:lang w:val="en-US"/>
        </w:rPr>
        <w:t>Число флагов</w:t>
      </w:r>
    </w:p>
    <w:p w14:paraId="1160E16E" w14:textId="45D71D91" w:rsidR="00B05CC2" w:rsidRPr="00531315" w:rsidRDefault="00B05CC2" w:rsidP="00737F81">
      <w:pPr>
        <w:jc w:val="both"/>
        <w:rPr>
          <w:rFonts w:ascii="Consolas" w:hAnsi="Consolas"/>
          <w:noProof/>
          <w:lang w:val="en-US"/>
        </w:rPr>
      </w:pPr>
      <w:r w:rsidRPr="00531315">
        <w:rPr>
          <w:rFonts w:ascii="Consolas" w:hAnsi="Consolas"/>
          <w:noProof/>
          <w:lang w:val="en-US"/>
        </w:rPr>
        <w:t>ossysfla</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0055h ;</w:t>
      </w:r>
      <w:r w:rsidR="00AD645D" w:rsidRPr="00531315">
        <w:rPr>
          <w:rFonts w:ascii="Consolas" w:hAnsi="Consolas"/>
          <w:noProof/>
          <w:lang w:val="en-US"/>
        </w:rPr>
        <w:t xml:space="preserve"> </w:t>
      </w:r>
      <w:r w:rsidR="00DA47E0" w:rsidRPr="00531315">
        <w:rPr>
          <w:rFonts w:ascii="Consolas" w:hAnsi="Consolas"/>
          <w:noProof/>
          <w:lang w:val="en-US"/>
        </w:rPr>
        <w:t>Системные флаги</w:t>
      </w:r>
    </w:p>
    <w:p w14:paraId="4CB50563" w14:textId="603996AB" w:rsidR="00B05CC2" w:rsidRPr="00531315" w:rsidRDefault="00B05CC2" w:rsidP="00737F81">
      <w:pPr>
        <w:jc w:val="both"/>
        <w:rPr>
          <w:rFonts w:ascii="Consolas" w:hAnsi="Consolas"/>
          <w:noProof/>
          <w:lang w:val="en-US"/>
        </w:rPr>
      </w:pPr>
      <w:r w:rsidRPr="00531315">
        <w:rPr>
          <w:rFonts w:ascii="Consolas" w:hAnsi="Consolas"/>
          <w:noProof/>
          <w:lang w:val="en-US"/>
        </w:rPr>
        <w:t>osnmbsegs</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0095h ;</w:t>
      </w:r>
      <w:r w:rsidR="00AD645D" w:rsidRPr="00531315">
        <w:rPr>
          <w:rFonts w:ascii="Consolas" w:hAnsi="Consolas"/>
          <w:noProof/>
          <w:lang w:val="en-US"/>
        </w:rPr>
        <w:t xml:space="preserve"> </w:t>
      </w:r>
      <w:r w:rsidR="00DA47E0" w:rsidRPr="00531315">
        <w:rPr>
          <w:rFonts w:ascii="Consolas" w:hAnsi="Consolas"/>
          <w:noProof/>
        </w:rPr>
        <w:t>Ч</w:t>
      </w:r>
      <w:r w:rsidR="00BC5FB8" w:rsidRPr="00531315">
        <w:rPr>
          <w:rFonts w:ascii="Consolas" w:hAnsi="Consolas"/>
          <w:noProof/>
        </w:rPr>
        <w:t>исло сегментов памяти</w:t>
      </w:r>
    </w:p>
    <w:p w14:paraId="579C8B4B" w14:textId="2CC25FC0" w:rsidR="00B05CC2" w:rsidRPr="00531315" w:rsidRDefault="00B05CC2" w:rsidP="00737F81">
      <w:pPr>
        <w:jc w:val="both"/>
        <w:rPr>
          <w:rFonts w:ascii="Consolas" w:hAnsi="Consolas"/>
          <w:noProof/>
          <w:lang w:val="en-US"/>
        </w:rPr>
      </w:pPr>
      <w:r w:rsidRPr="00531315">
        <w:rPr>
          <w:rFonts w:ascii="Consolas" w:hAnsi="Consolas"/>
          <w:noProof/>
          <w:lang w:val="en-US"/>
        </w:rPr>
        <w:t>osmsegtbl</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0096h ;</w:t>
      </w:r>
      <w:r w:rsidR="00AD645D" w:rsidRPr="00531315">
        <w:rPr>
          <w:rFonts w:ascii="Consolas" w:hAnsi="Consolas"/>
          <w:noProof/>
          <w:lang w:val="en-US"/>
        </w:rPr>
        <w:t xml:space="preserve"> </w:t>
      </w:r>
      <w:r w:rsidR="00DA47E0" w:rsidRPr="00531315">
        <w:rPr>
          <w:rFonts w:ascii="Consolas" w:hAnsi="Consolas"/>
          <w:noProof/>
        </w:rPr>
        <w:t>Т</w:t>
      </w:r>
      <w:r w:rsidR="00BC5FB8" w:rsidRPr="00531315">
        <w:rPr>
          <w:rFonts w:ascii="Consolas" w:hAnsi="Consolas"/>
          <w:noProof/>
        </w:rPr>
        <w:t>аблица сегментов памяти</w:t>
      </w:r>
    </w:p>
    <w:p w14:paraId="2B989E67" w14:textId="2BCFB5B6" w:rsidR="00B05CC2" w:rsidRPr="00531315" w:rsidRDefault="00B05CC2" w:rsidP="00737F81">
      <w:pPr>
        <w:jc w:val="both"/>
        <w:rPr>
          <w:rFonts w:ascii="Consolas" w:hAnsi="Consolas"/>
          <w:noProof/>
          <w:lang w:val="en-US"/>
        </w:rPr>
      </w:pPr>
      <w:r w:rsidRPr="00531315">
        <w:rPr>
          <w:rFonts w:ascii="Consolas" w:hAnsi="Consolas"/>
          <w:noProof/>
          <w:lang w:val="en-US"/>
        </w:rPr>
        <w:t>ospdtbl</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w:t>
      </w:r>
      <w:r w:rsidR="00A84F22" w:rsidRPr="00531315">
        <w:rPr>
          <w:rFonts w:ascii="Consolas" w:hAnsi="Consolas"/>
          <w:noProof/>
          <w:lang w:val="en-US"/>
        </w:rPr>
        <w:t>0</w:t>
      </w:r>
      <w:r w:rsidRPr="00531315">
        <w:rPr>
          <w:rFonts w:ascii="Consolas" w:hAnsi="Consolas"/>
          <w:noProof/>
          <w:lang w:val="en-US"/>
        </w:rPr>
        <w:t>B6h ;</w:t>
      </w:r>
      <w:r w:rsidR="00AD645D" w:rsidRPr="00531315">
        <w:rPr>
          <w:rFonts w:ascii="Consolas" w:hAnsi="Consolas"/>
          <w:noProof/>
          <w:lang w:val="en-US"/>
        </w:rPr>
        <w:t xml:space="preserve"> </w:t>
      </w:r>
      <w:r w:rsidR="00DA47E0" w:rsidRPr="00531315">
        <w:rPr>
          <w:rFonts w:ascii="Consolas" w:hAnsi="Consolas"/>
          <w:noProof/>
        </w:rPr>
        <w:t>Т</w:t>
      </w:r>
      <w:r w:rsidR="00BC5FB8" w:rsidRPr="00531315">
        <w:rPr>
          <w:rFonts w:ascii="Consolas" w:hAnsi="Consolas"/>
          <w:noProof/>
        </w:rPr>
        <w:t>аблица дескрипторов процесса</w:t>
      </w:r>
    </w:p>
    <w:p w14:paraId="1901AD50" w14:textId="34DEA227" w:rsidR="00B05CC2" w:rsidRPr="00531315" w:rsidRDefault="00B05CC2" w:rsidP="00737F81">
      <w:pPr>
        <w:jc w:val="both"/>
        <w:rPr>
          <w:rFonts w:ascii="Consolas" w:hAnsi="Consolas"/>
          <w:noProof/>
          <w:lang w:val="en-US"/>
        </w:rPr>
      </w:pPr>
      <w:r w:rsidRPr="00531315">
        <w:rPr>
          <w:rFonts w:ascii="Consolas" w:hAnsi="Consolas"/>
          <w:noProof/>
          <w:lang w:val="en-US"/>
        </w:rPr>
        <w:t>osnmblst</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0256h ;</w:t>
      </w:r>
      <w:r w:rsidR="00AD645D" w:rsidRPr="00531315">
        <w:rPr>
          <w:rFonts w:ascii="Consolas" w:hAnsi="Consolas"/>
          <w:noProof/>
          <w:lang w:val="en-US"/>
        </w:rPr>
        <w:t xml:space="preserve"> </w:t>
      </w:r>
      <w:r w:rsidR="00DA47E0" w:rsidRPr="00531315">
        <w:rPr>
          <w:rFonts w:ascii="Consolas" w:hAnsi="Consolas"/>
          <w:noProof/>
        </w:rPr>
        <w:t>К</w:t>
      </w:r>
      <w:r w:rsidR="00BC5FB8" w:rsidRPr="00531315">
        <w:rPr>
          <w:rFonts w:ascii="Consolas" w:hAnsi="Consolas"/>
          <w:noProof/>
        </w:rPr>
        <w:t>оличество устройств печати</w:t>
      </w:r>
    </w:p>
    <w:p w14:paraId="70628C02" w14:textId="76885070" w:rsidR="00B05CC2" w:rsidRPr="00531315" w:rsidRDefault="00B05CC2" w:rsidP="00737F81">
      <w:pPr>
        <w:jc w:val="both"/>
        <w:rPr>
          <w:rFonts w:ascii="Consolas" w:hAnsi="Consolas"/>
          <w:noProof/>
          <w:lang w:val="en-US"/>
        </w:rPr>
      </w:pPr>
      <w:r w:rsidRPr="00531315">
        <w:rPr>
          <w:rFonts w:ascii="Consolas" w:hAnsi="Consolas"/>
          <w:noProof/>
          <w:lang w:val="en-US"/>
        </w:rPr>
        <w:t>oslstatt</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0257h ;</w:t>
      </w:r>
      <w:r w:rsidR="00AD645D" w:rsidRPr="00531315">
        <w:rPr>
          <w:rFonts w:ascii="Consolas" w:hAnsi="Consolas"/>
          <w:noProof/>
          <w:lang w:val="en-US"/>
        </w:rPr>
        <w:t xml:space="preserve"> </w:t>
      </w:r>
      <w:r w:rsidR="00DA47E0" w:rsidRPr="00531315">
        <w:rPr>
          <w:rFonts w:ascii="Consolas" w:hAnsi="Consolas"/>
          <w:noProof/>
          <w:lang w:val="en-US"/>
        </w:rPr>
        <w:t>Таблица присоединенных устройств печати</w:t>
      </w:r>
    </w:p>
    <w:p w14:paraId="0FA2208A" w14:textId="4326A767" w:rsidR="00B05CC2" w:rsidRPr="00531315" w:rsidRDefault="00B05CC2" w:rsidP="00737F81">
      <w:pPr>
        <w:jc w:val="both"/>
        <w:rPr>
          <w:rFonts w:ascii="Consolas" w:hAnsi="Consolas"/>
          <w:noProof/>
          <w:lang w:val="en-US"/>
        </w:rPr>
      </w:pPr>
      <w:r w:rsidRPr="00531315">
        <w:rPr>
          <w:rFonts w:ascii="Consolas" w:hAnsi="Consolas"/>
          <w:noProof/>
          <w:lang w:val="en-US"/>
        </w:rPr>
        <w:t>oslstque</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0277h ;</w:t>
      </w:r>
      <w:r w:rsidR="00AD645D" w:rsidRPr="00531315">
        <w:rPr>
          <w:rFonts w:ascii="Consolas" w:hAnsi="Consolas"/>
          <w:noProof/>
          <w:lang w:val="en-US"/>
        </w:rPr>
        <w:t xml:space="preserve"> </w:t>
      </w:r>
      <w:r w:rsidR="00DA47E0" w:rsidRPr="00531315">
        <w:rPr>
          <w:rFonts w:ascii="Consolas" w:hAnsi="Consolas"/>
          <w:noProof/>
        </w:rPr>
        <w:t>С</w:t>
      </w:r>
      <w:r w:rsidR="00BC5FB8" w:rsidRPr="00531315">
        <w:rPr>
          <w:rFonts w:ascii="Consolas" w:hAnsi="Consolas"/>
          <w:noProof/>
        </w:rPr>
        <w:t>писок очереди</w:t>
      </w:r>
    </w:p>
    <w:p w14:paraId="59C712B1" w14:textId="77777777" w:rsidR="00B05CC2" w:rsidRPr="00531315" w:rsidRDefault="00B05CC2" w:rsidP="00737F81">
      <w:pPr>
        <w:jc w:val="both"/>
        <w:rPr>
          <w:rFonts w:ascii="Consolas" w:hAnsi="Consolas"/>
          <w:noProof/>
          <w:lang w:val="en-US"/>
        </w:rPr>
      </w:pPr>
    </w:p>
    <w:p w14:paraId="4524F1DC" w14:textId="4DAD177A" w:rsidR="00B05CC2" w:rsidRPr="00531315" w:rsidRDefault="00B05CC2" w:rsidP="00737F81">
      <w:pPr>
        <w:jc w:val="both"/>
        <w:rPr>
          <w:rFonts w:ascii="Consolas" w:hAnsi="Consolas"/>
          <w:noProof/>
          <w:lang w:val="en-US"/>
        </w:rPr>
      </w:pPr>
      <w:r w:rsidRPr="00531315">
        <w:rPr>
          <w:rFonts w:ascii="Consolas" w:hAnsi="Consolas"/>
          <w:noProof/>
          <w:lang w:val="en-US"/>
        </w:rPr>
        <w:t>sysdatadr</w:t>
      </w:r>
      <w:r w:rsidRPr="00531315">
        <w:rPr>
          <w:rFonts w:ascii="Consolas" w:hAnsi="Consolas"/>
          <w:noProof/>
          <w:lang w:val="en-US"/>
        </w:rPr>
        <w:tab/>
        <w:t>equ</w:t>
      </w:r>
      <w:r w:rsidR="00AD645D" w:rsidRPr="00531315">
        <w:rPr>
          <w:rFonts w:ascii="Consolas" w:hAnsi="Consolas"/>
          <w:noProof/>
          <w:lang w:val="en-US"/>
        </w:rPr>
        <w:t xml:space="preserve">  </w:t>
      </w:r>
      <w:r w:rsidRPr="00531315">
        <w:rPr>
          <w:rFonts w:ascii="Consolas" w:hAnsi="Consolas"/>
          <w:noProof/>
          <w:lang w:val="en-US"/>
        </w:rPr>
        <w:t xml:space="preserve">154 </w:t>
      </w:r>
      <w:r w:rsidR="00AD645D" w:rsidRPr="00531315">
        <w:rPr>
          <w:rFonts w:ascii="Consolas" w:hAnsi="Consolas"/>
          <w:noProof/>
          <w:lang w:val="en-US"/>
        </w:rPr>
        <w:t xml:space="preserve">  </w:t>
      </w:r>
      <w:r w:rsidRPr="00531315">
        <w:rPr>
          <w:rFonts w:ascii="Consolas" w:hAnsi="Consolas"/>
          <w:noProof/>
          <w:lang w:val="en-US"/>
        </w:rPr>
        <w:t>;</w:t>
      </w:r>
      <w:r w:rsidR="00AD645D" w:rsidRPr="00531315">
        <w:rPr>
          <w:rFonts w:ascii="Consolas" w:hAnsi="Consolas"/>
          <w:noProof/>
          <w:lang w:val="en-US"/>
        </w:rPr>
        <w:t xml:space="preserve"> </w:t>
      </w:r>
      <w:r w:rsidR="00DA47E0" w:rsidRPr="00531315">
        <w:rPr>
          <w:rFonts w:ascii="Consolas" w:hAnsi="Consolas"/>
          <w:noProof/>
          <w:lang w:val="en-US"/>
        </w:rPr>
        <w:t xml:space="preserve">Получить адрес страницы </w:t>
      </w:r>
      <w:r w:rsidR="00DD50A5" w:rsidRPr="00531315">
        <w:rPr>
          <w:rFonts w:ascii="Consolas" w:hAnsi="Consolas"/>
          <w:noProof/>
          <w:lang w:val="en-US"/>
        </w:rPr>
        <w:t>системн</w:t>
      </w:r>
      <w:r w:rsidR="00B61526">
        <w:rPr>
          <w:rFonts w:ascii="Consolas" w:hAnsi="Consolas"/>
          <w:noProof/>
          <w:lang w:val="en-US"/>
        </w:rPr>
        <w:t>ых</w:t>
      </w:r>
      <w:r w:rsidR="00DD50A5" w:rsidRPr="00531315">
        <w:rPr>
          <w:rFonts w:ascii="Consolas" w:hAnsi="Consolas"/>
          <w:noProof/>
          <w:lang w:val="en-US"/>
        </w:rPr>
        <w:t xml:space="preserve"> </w:t>
      </w:r>
      <w:r w:rsidR="00DA47E0" w:rsidRPr="00531315">
        <w:rPr>
          <w:rFonts w:ascii="Consolas" w:hAnsi="Consolas"/>
          <w:noProof/>
          <w:lang w:val="en-US"/>
        </w:rPr>
        <w:t>данных</w:t>
      </w:r>
    </w:p>
    <w:p w14:paraId="355F4B6E" w14:textId="77777777" w:rsidR="00B05CC2" w:rsidRPr="00531315" w:rsidRDefault="00B05CC2" w:rsidP="00737F81">
      <w:pPr>
        <w:jc w:val="both"/>
        <w:rPr>
          <w:rFonts w:ascii="Consolas" w:hAnsi="Consolas"/>
          <w:noProof/>
          <w:lang w:val="en-US"/>
        </w:rPr>
      </w:pPr>
    </w:p>
    <w:p w14:paraId="23DD91E1" w14:textId="77777777" w:rsidR="00B05CC2" w:rsidRPr="00531315" w:rsidRDefault="00B05CC2" w:rsidP="00737F81">
      <w:pPr>
        <w:jc w:val="both"/>
        <w:rPr>
          <w:rFonts w:ascii="Consolas" w:hAnsi="Consolas"/>
          <w:noProof/>
          <w:lang w:val="en-US"/>
        </w:rPr>
      </w:pPr>
      <w:r w:rsidRPr="00531315">
        <w:rPr>
          <w:rFonts w:ascii="Consolas" w:hAnsi="Consolas"/>
          <w:noProof/>
          <w:lang w:val="en-US"/>
        </w:rPr>
        <w:t xml:space="preserve">              . . .</w:t>
      </w:r>
    </w:p>
    <w:p w14:paraId="06323331" w14:textId="77777777" w:rsidR="00B05CC2" w:rsidRPr="00531315" w:rsidRDefault="00B05CC2" w:rsidP="00737F81">
      <w:pPr>
        <w:jc w:val="both"/>
        <w:rPr>
          <w:rFonts w:ascii="Consolas" w:hAnsi="Consolas"/>
          <w:noProof/>
          <w:lang w:val="en-US"/>
        </w:rPr>
      </w:pPr>
    </w:p>
    <w:p w14:paraId="4EE29918" w14:textId="77777777" w:rsidR="00B05CC2" w:rsidRPr="00531315" w:rsidRDefault="00B05CC2" w:rsidP="00737F81">
      <w:pPr>
        <w:jc w:val="both"/>
        <w:rPr>
          <w:rFonts w:ascii="Consolas" w:hAnsi="Consolas"/>
          <w:noProof/>
          <w:lang w:val="en-US"/>
        </w:rPr>
      </w:pPr>
      <w:r w:rsidRPr="00531315">
        <w:rPr>
          <w:rFonts w:ascii="Consolas" w:hAnsi="Consolas"/>
          <w:noProof/>
          <w:lang w:val="en-US"/>
        </w:rPr>
        <w:t>mvi</w:t>
      </w:r>
      <w:r w:rsidRPr="00531315">
        <w:rPr>
          <w:rFonts w:ascii="Consolas" w:hAnsi="Consolas"/>
          <w:noProof/>
          <w:lang w:val="en-US"/>
        </w:rPr>
        <w:tab/>
        <w:t>c,sysdatadr</w:t>
      </w:r>
    </w:p>
    <w:p w14:paraId="661813B2" w14:textId="0F555ADE" w:rsidR="00B05CC2" w:rsidRPr="00531315" w:rsidRDefault="00B05CC2" w:rsidP="00737F81">
      <w:pPr>
        <w:jc w:val="both"/>
        <w:rPr>
          <w:rFonts w:ascii="Consolas" w:hAnsi="Consolas"/>
          <w:noProof/>
          <w:lang w:val="en-US"/>
        </w:rPr>
      </w:pPr>
      <w:r w:rsidRPr="00531315">
        <w:rPr>
          <w:rFonts w:ascii="Consolas" w:hAnsi="Consolas"/>
          <w:noProof/>
          <w:lang w:val="en-US"/>
        </w:rPr>
        <w:t>call</w:t>
      </w:r>
      <w:r w:rsidRPr="00531315">
        <w:rPr>
          <w:rFonts w:ascii="Consolas" w:hAnsi="Consolas"/>
          <w:noProof/>
          <w:lang w:val="en-US"/>
        </w:rPr>
        <w:tab/>
        <w:t>xdos</w:t>
      </w:r>
      <w:r w:rsidRPr="00531315">
        <w:rPr>
          <w:rFonts w:ascii="Consolas" w:hAnsi="Consolas"/>
          <w:noProof/>
          <w:lang w:val="en-US"/>
        </w:rPr>
        <w:tab/>
      </w:r>
      <w:r w:rsidRPr="00531315">
        <w:rPr>
          <w:rFonts w:ascii="Consolas" w:hAnsi="Consolas"/>
          <w:noProof/>
          <w:lang w:val="en-US"/>
        </w:rPr>
        <w:tab/>
        <w:t xml:space="preserve">; HL = </w:t>
      </w:r>
      <w:r w:rsidR="00AD645D" w:rsidRPr="00531315">
        <w:rPr>
          <w:rFonts w:ascii="Consolas" w:hAnsi="Consolas"/>
          <w:noProof/>
          <w:lang w:val="en-US"/>
        </w:rPr>
        <w:t>С</w:t>
      </w:r>
      <w:r w:rsidR="00DA47E0" w:rsidRPr="00531315">
        <w:rPr>
          <w:rFonts w:ascii="Consolas" w:hAnsi="Consolas"/>
          <w:noProof/>
          <w:lang w:val="en-US"/>
        </w:rPr>
        <w:t>истемная страница данных</w:t>
      </w:r>
    </w:p>
    <w:p w14:paraId="44B875AC" w14:textId="0354C4EB" w:rsidR="00B05CC2" w:rsidRPr="00531315" w:rsidRDefault="00B05CC2" w:rsidP="00737F81">
      <w:pPr>
        <w:jc w:val="both"/>
        <w:rPr>
          <w:rFonts w:ascii="Consolas" w:hAnsi="Consolas"/>
          <w:noProof/>
          <w:lang w:val="en-US"/>
        </w:rPr>
      </w:pPr>
      <w:r w:rsidRPr="00531315">
        <w:rPr>
          <w:rFonts w:ascii="Consolas" w:hAnsi="Consolas"/>
          <w:noProof/>
          <w:lang w:val="en-US"/>
        </w:rPr>
        <w:t>lxi</w:t>
      </w:r>
      <w:r w:rsidRPr="00531315">
        <w:rPr>
          <w:rFonts w:ascii="Consolas" w:hAnsi="Consolas"/>
          <w:noProof/>
          <w:lang w:val="en-US"/>
        </w:rPr>
        <w:tab/>
        <w:t xml:space="preserve">d,00fch </w:t>
      </w:r>
      <w:r w:rsidRPr="00531315">
        <w:rPr>
          <w:rFonts w:ascii="Consolas" w:hAnsi="Consolas"/>
          <w:noProof/>
          <w:lang w:val="en-US"/>
        </w:rPr>
        <w:tab/>
        <w:t xml:space="preserve">; DE = </w:t>
      </w:r>
      <w:r w:rsidR="00AD645D" w:rsidRPr="00531315">
        <w:rPr>
          <w:rFonts w:ascii="Consolas" w:hAnsi="Consolas"/>
          <w:noProof/>
          <w:lang w:val="en-US"/>
        </w:rPr>
        <w:t>С</w:t>
      </w:r>
      <w:r w:rsidR="00DA47E0" w:rsidRPr="00531315">
        <w:rPr>
          <w:rFonts w:ascii="Consolas" w:hAnsi="Consolas"/>
          <w:noProof/>
          <w:lang w:val="en-US"/>
        </w:rPr>
        <w:t>мещение к указателю</w:t>
      </w:r>
    </w:p>
    <w:p w14:paraId="73871170" w14:textId="77777777" w:rsidR="00B05CC2" w:rsidRPr="00531315" w:rsidRDefault="00B05CC2" w:rsidP="00737F81">
      <w:pPr>
        <w:jc w:val="both"/>
        <w:rPr>
          <w:rFonts w:ascii="Consolas" w:hAnsi="Consolas"/>
          <w:noProof/>
          <w:lang w:val="en-US"/>
        </w:rPr>
      </w:pPr>
      <w:r w:rsidRPr="00531315">
        <w:rPr>
          <w:rFonts w:ascii="Consolas" w:hAnsi="Consolas"/>
          <w:noProof/>
          <w:lang w:val="en-US"/>
        </w:rPr>
        <w:t>dad</w:t>
      </w:r>
      <w:r w:rsidRPr="00531315">
        <w:rPr>
          <w:rFonts w:ascii="Consolas" w:hAnsi="Consolas"/>
          <w:noProof/>
          <w:lang w:val="en-US"/>
        </w:rPr>
        <w:tab/>
        <w:t>d</w:t>
      </w:r>
    </w:p>
    <w:p w14:paraId="1FB4DA3E" w14:textId="77777777" w:rsidR="00B05CC2" w:rsidRPr="00531315" w:rsidRDefault="00B05CC2" w:rsidP="00737F81">
      <w:pPr>
        <w:jc w:val="both"/>
        <w:rPr>
          <w:rFonts w:ascii="Consolas" w:hAnsi="Consolas"/>
          <w:noProof/>
          <w:lang w:val="en-US"/>
        </w:rPr>
      </w:pPr>
      <w:r w:rsidRPr="00531315">
        <w:rPr>
          <w:rFonts w:ascii="Consolas" w:hAnsi="Consolas"/>
          <w:noProof/>
          <w:lang w:val="en-US"/>
        </w:rPr>
        <w:t>mov</w:t>
      </w:r>
      <w:r w:rsidRPr="00531315">
        <w:rPr>
          <w:rFonts w:ascii="Consolas" w:hAnsi="Consolas"/>
          <w:noProof/>
          <w:lang w:val="en-US"/>
        </w:rPr>
        <w:tab/>
        <w:t>e,m</w:t>
      </w:r>
    </w:p>
    <w:p w14:paraId="78254D5E" w14:textId="77777777" w:rsidR="00B05CC2" w:rsidRPr="00531315" w:rsidRDefault="00B05CC2" w:rsidP="00737F81">
      <w:pPr>
        <w:jc w:val="both"/>
        <w:rPr>
          <w:rFonts w:ascii="Consolas" w:hAnsi="Consolas"/>
          <w:noProof/>
          <w:lang w:val="en-US"/>
        </w:rPr>
      </w:pPr>
      <w:r w:rsidRPr="00531315">
        <w:rPr>
          <w:rFonts w:ascii="Consolas" w:hAnsi="Consolas"/>
          <w:noProof/>
          <w:lang w:val="en-US"/>
        </w:rPr>
        <w:t>inx</w:t>
      </w:r>
      <w:r w:rsidRPr="00531315">
        <w:rPr>
          <w:rFonts w:ascii="Consolas" w:hAnsi="Consolas"/>
          <w:noProof/>
          <w:lang w:val="en-US"/>
        </w:rPr>
        <w:tab/>
        <w:t>h</w:t>
      </w:r>
    </w:p>
    <w:p w14:paraId="4A160EFA" w14:textId="5DB139D3" w:rsidR="00B05CC2" w:rsidRPr="00531315" w:rsidRDefault="00B05CC2" w:rsidP="00737F81">
      <w:pPr>
        <w:jc w:val="both"/>
        <w:rPr>
          <w:rFonts w:ascii="Consolas" w:hAnsi="Consolas"/>
          <w:noProof/>
          <w:lang w:val="en-US"/>
        </w:rPr>
      </w:pPr>
      <w:r w:rsidRPr="00531315">
        <w:rPr>
          <w:rFonts w:ascii="Consolas" w:hAnsi="Consolas"/>
          <w:noProof/>
          <w:lang w:val="en-US"/>
        </w:rPr>
        <w:t>mov</w:t>
      </w:r>
      <w:r w:rsidRPr="00531315">
        <w:rPr>
          <w:rFonts w:ascii="Consolas" w:hAnsi="Consolas"/>
          <w:noProof/>
          <w:lang w:val="en-US"/>
        </w:rPr>
        <w:tab/>
        <w:t>d,m</w:t>
      </w:r>
      <w:r w:rsidRPr="00531315">
        <w:rPr>
          <w:rFonts w:ascii="Consolas" w:hAnsi="Consolas"/>
          <w:noProof/>
          <w:lang w:val="en-US"/>
        </w:rPr>
        <w:tab/>
      </w:r>
      <w:r w:rsidRPr="00531315">
        <w:rPr>
          <w:rFonts w:ascii="Consolas" w:hAnsi="Consolas"/>
          <w:noProof/>
          <w:lang w:val="en-US"/>
        </w:rPr>
        <w:tab/>
        <w:t xml:space="preserve">; DE = </w:t>
      </w:r>
      <w:r w:rsidR="00DA47E0" w:rsidRPr="00531315">
        <w:rPr>
          <w:rFonts w:ascii="Consolas" w:hAnsi="Consolas"/>
          <w:noProof/>
          <w:lang w:val="en-US"/>
        </w:rPr>
        <w:t>Начало внутреннего сегмента данных</w:t>
      </w:r>
      <w:r w:rsidRPr="00531315">
        <w:rPr>
          <w:rFonts w:ascii="Consolas" w:hAnsi="Consolas"/>
          <w:noProof/>
          <w:lang w:val="en-US"/>
        </w:rPr>
        <w:t xml:space="preserve"> </w:t>
      </w:r>
      <w:r w:rsidR="00DA47E0" w:rsidRPr="00531315">
        <w:rPr>
          <w:rFonts w:ascii="Consolas" w:hAnsi="Consolas"/>
          <w:noProof/>
          <w:lang w:val="en-US"/>
        </w:rPr>
        <w:t>XDOS</w:t>
      </w:r>
    </w:p>
    <w:p w14:paraId="4B49622A" w14:textId="3E938FF6" w:rsidR="00B05CC2" w:rsidRPr="00531315" w:rsidRDefault="00B05CC2" w:rsidP="00737F81">
      <w:pPr>
        <w:jc w:val="both"/>
        <w:rPr>
          <w:rFonts w:ascii="Consolas" w:hAnsi="Consolas"/>
          <w:noProof/>
          <w:lang w:val="en-US"/>
        </w:rPr>
      </w:pPr>
      <w:r w:rsidRPr="00531315">
        <w:rPr>
          <w:rFonts w:ascii="Consolas" w:hAnsi="Consolas"/>
          <w:noProof/>
          <w:lang w:val="en-US"/>
        </w:rPr>
        <w:t>lxi</w:t>
      </w:r>
      <w:r w:rsidRPr="00531315">
        <w:rPr>
          <w:rFonts w:ascii="Consolas" w:hAnsi="Consolas"/>
          <w:noProof/>
          <w:lang w:val="en-US"/>
        </w:rPr>
        <w:tab/>
        <w:t xml:space="preserve">h,osrlr </w:t>
      </w:r>
      <w:r w:rsidRPr="00531315">
        <w:rPr>
          <w:rFonts w:ascii="Consolas" w:hAnsi="Consolas"/>
          <w:noProof/>
          <w:lang w:val="en-US"/>
        </w:rPr>
        <w:tab/>
        <w:t xml:space="preserve">; HL = </w:t>
      </w:r>
      <w:r w:rsidR="00DA47E0" w:rsidRPr="00531315">
        <w:rPr>
          <w:rFonts w:ascii="Consolas" w:hAnsi="Consolas"/>
          <w:noProof/>
          <w:lang w:val="en-US"/>
        </w:rPr>
        <w:t>Смещение к</w:t>
      </w:r>
      <w:r w:rsidRPr="00531315">
        <w:rPr>
          <w:rFonts w:ascii="Consolas" w:hAnsi="Consolas"/>
          <w:noProof/>
          <w:lang w:val="en-US"/>
        </w:rPr>
        <w:t xml:space="preserve"> Ready List Root</w:t>
      </w:r>
    </w:p>
    <w:p w14:paraId="7B7738E1" w14:textId="1F1E978D" w:rsidR="00B05CC2" w:rsidRDefault="00B05CC2" w:rsidP="00737F81">
      <w:pPr>
        <w:jc w:val="both"/>
        <w:rPr>
          <w:rFonts w:ascii="Consolas" w:hAnsi="Consolas"/>
          <w:noProof/>
          <w:lang w:val="en-US"/>
        </w:rPr>
      </w:pPr>
      <w:r w:rsidRPr="00531315">
        <w:rPr>
          <w:rFonts w:ascii="Consolas" w:hAnsi="Consolas"/>
          <w:noProof/>
          <w:lang w:val="en-US"/>
        </w:rPr>
        <w:t>dad</w:t>
      </w:r>
      <w:r w:rsidRPr="00531315">
        <w:rPr>
          <w:rFonts w:ascii="Consolas" w:hAnsi="Consolas"/>
          <w:noProof/>
          <w:lang w:val="en-US"/>
        </w:rPr>
        <w:tab/>
        <w:t>d</w:t>
      </w:r>
      <w:r w:rsidR="00DA47E0" w:rsidRPr="00531315">
        <w:rPr>
          <w:rFonts w:ascii="Consolas" w:hAnsi="Consolas"/>
          <w:noProof/>
          <w:lang w:val="en-US"/>
        </w:rPr>
        <w:tab/>
      </w:r>
      <w:r w:rsidR="00DA47E0" w:rsidRPr="00531315">
        <w:rPr>
          <w:rFonts w:ascii="Consolas" w:hAnsi="Consolas"/>
          <w:noProof/>
          <w:lang w:val="en-US"/>
        </w:rPr>
        <w:tab/>
      </w:r>
      <w:r w:rsidRPr="00531315">
        <w:rPr>
          <w:rFonts w:ascii="Consolas" w:hAnsi="Consolas"/>
          <w:noProof/>
          <w:lang w:val="en-US"/>
        </w:rPr>
        <w:t xml:space="preserve">; HL = </w:t>
      </w:r>
      <w:r w:rsidR="00DA47E0" w:rsidRPr="00531315">
        <w:rPr>
          <w:rFonts w:ascii="Consolas" w:hAnsi="Consolas"/>
          <w:noProof/>
          <w:lang w:val="en-US"/>
        </w:rPr>
        <w:t>Адрес</w:t>
      </w:r>
      <w:r w:rsidRPr="00531315">
        <w:rPr>
          <w:rFonts w:ascii="Consolas" w:hAnsi="Consolas"/>
          <w:noProof/>
          <w:lang w:val="en-US"/>
        </w:rPr>
        <w:t xml:space="preserve"> Ready List Root</w:t>
      </w:r>
    </w:p>
    <w:p w14:paraId="6D208C99" w14:textId="33A1AC4F" w:rsidR="00531315" w:rsidRDefault="00531315">
      <w:pPr>
        <w:rPr>
          <w:rFonts w:ascii="Consolas" w:hAnsi="Consolas"/>
          <w:noProof/>
          <w:lang w:val="en-US"/>
        </w:rPr>
      </w:pPr>
      <w:r>
        <w:rPr>
          <w:rFonts w:ascii="Consolas" w:hAnsi="Consolas"/>
          <w:noProof/>
          <w:lang w:val="en-US"/>
        </w:rPr>
        <w:br w:type="page"/>
      </w:r>
    </w:p>
    <w:p w14:paraId="5C5C262B" w14:textId="77777777" w:rsidR="00531315" w:rsidRPr="00531315" w:rsidRDefault="00531315" w:rsidP="00737F81">
      <w:pPr>
        <w:jc w:val="both"/>
        <w:rPr>
          <w:rFonts w:ascii="Consolas" w:hAnsi="Consolas"/>
          <w:noProof/>
          <w:sz w:val="2"/>
          <w:szCs w:val="2"/>
          <w:lang w:val="en-US"/>
        </w:rPr>
      </w:pPr>
    </w:p>
    <w:p w14:paraId="2768E0BF" w14:textId="2AECDA9E" w:rsidR="00B05CC2" w:rsidRPr="00F85E47" w:rsidRDefault="00F85E47" w:rsidP="00737F81">
      <w:pPr>
        <w:pStyle w:val="2"/>
      </w:pPr>
      <w:bookmarkStart w:id="157" w:name="_Toc310327319"/>
      <w:bookmarkStart w:id="158" w:name="_Toc312234867"/>
      <w:r w:rsidRPr="00F85E47">
        <w:t xml:space="preserve">Обработка ошибок </w:t>
      </w:r>
      <w:r w:rsidRPr="00F85E47">
        <w:rPr>
          <w:rFonts w:ascii="Consolas" w:hAnsi="Consolas"/>
        </w:rPr>
        <w:t>XDOS</w:t>
      </w:r>
      <w:bookmarkEnd w:id="157"/>
      <w:bookmarkEnd w:id="158"/>
    </w:p>
    <w:p w14:paraId="0949EF93" w14:textId="6A721FC9" w:rsidR="00F85E47" w:rsidRDefault="00FC41D9" w:rsidP="00F85E47">
      <w:pPr>
        <w:spacing w:before="120"/>
        <w:ind w:firstLine="709"/>
        <w:jc w:val="both"/>
        <w:rPr>
          <w:rFonts w:asciiTheme="minorHAnsi" w:hAnsiTheme="minorHAnsi"/>
        </w:rPr>
      </w:pPr>
      <w:r w:rsidRPr="00FC41D9">
        <w:rPr>
          <w:rFonts w:ascii="Consolas" w:hAnsi="Consolas"/>
        </w:rPr>
        <w:t>XDOS</w:t>
      </w:r>
      <w:r w:rsidRPr="00FC41D9">
        <w:rPr>
          <w:rFonts w:asciiTheme="minorHAnsi" w:hAnsiTheme="minorHAnsi"/>
        </w:rPr>
        <w:t xml:space="preserve"> не требует возможности обработки ошибок</w:t>
      </w:r>
      <w:r w:rsidR="004E6A17">
        <w:rPr>
          <w:rFonts w:asciiTheme="minorHAnsi" w:hAnsiTheme="minorHAnsi"/>
        </w:rPr>
        <w:fldChar w:fldCharType="begin"/>
      </w:r>
      <w:r w:rsidR="004E6A17">
        <w:instrText xml:space="preserve"> XE "</w:instrText>
      </w:r>
      <w:r w:rsidR="004E6A17">
        <w:rPr>
          <w:rFonts w:asciiTheme="minorHAnsi" w:hAnsiTheme="minorHAnsi"/>
        </w:rPr>
        <w:instrText>Обработка</w:instrText>
      </w:r>
      <w:r w:rsidR="004E6A17" w:rsidRPr="00FC41D9">
        <w:rPr>
          <w:rFonts w:asciiTheme="minorHAnsi" w:hAnsiTheme="minorHAnsi"/>
        </w:rPr>
        <w:instrText xml:space="preserve"> ошибок</w:instrText>
      </w:r>
      <w:r w:rsidR="004E6A17">
        <w:instrText xml:space="preserve">" </w:instrText>
      </w:r>
      <w:r w:rsidR="004E6A17">
        <w:rPr>
          <w:rFonts w:asciiTheme="minorHAnsi" w:hAnsiTheme="minorHAnsi"/>
        </w:rPr>
        <w:fldChar w:fldCharType="end"/>
      </w:r>
      <w:r w:rsidRPr="00FC41D9">
        <w:rPr>
          <w:rFonts w:asciiTheme="minorHAnsi" w:hAnsiTheme="minorHAnsi"/>
        </w:rPr>
        <w:t xml:space="preserve">, аналогичной </w:t>
      </w:r>
      <w:r w:rsidRPr="00FC41D9">
        <w:rPr>
          <w:rFonts w:ascii="Consolas" w:hAnsi="Consolas"/>
        </w:rPr>
        <w:t>BDOS</w:t>
      </w:r>
      <w:r w:rsidRPr="00FC41D9">
        <w:rPr>
          <w:rFonts w:asciiTheme="minorHAnsi" w:hAnsiTheme="minorHAnsi"/>
        </w:rPr>
        <w:t xml:space="preserve">, потому что функции </w:t>
      </w:r>
      <w:r w:rsidRPr="00FC41D9">
        <w:rPr>
          <w:rFonts w:ascii="Consolas" w:hAnsi="Consolas"/>
        </w:rPr>
        <w:t>XDOS</w:t>
      </w:r>
      <w:r w:rsidRPr="00FC41D9">
        <w:rPr>
          <w:rFonts w:asciiTheme="minorHAnsi" w:hAnsiTheme="minorHAnsi"/>
        </w:rPr>
        <w:t xml:space="preserve"> </w:t>
      </w:r>
      <w:r w:rsidR="00D428F4">
        <w:rPr>
          <w:rFonts w:asciiTheme="minorHAnsi" w:hAnsiTheme="minorHAnsi"/>
        </w:rPr>
        <w:t>выполняют</w:t>
      </w:r>
      <w:r w:rsidRPr="00FC41D9">
        <w:rPr>
          <w:rFonts w:asciiTheme="minorHAnsi" w:hAnsiTheme="minorHAnsi"/>
        </w:rPr>
        <w:t xml:space="preserve"> "логические" или внутренние, а не "физические" или внешние операции. Т.е. функции </w:t>
      </w:r>
      <w:r w:rsidRPr="00FC41D9">
        <w:rPr>
          <w:rFonts w:ascii="Consolas" w:hAnsi="Consolas"/>
        </w:rPr>
        <w:t>XDOS</w:t>
      </w:r>
      <w:r w:rsidRPr="00FC41D9">
        <w:rPr>
          <w:rFonts w:asciiTheme="minorHAnsi" w:hAnsiTheme="minorHAnsi"/>
        </w:rPr>
        <w:t xml:space="preserve"> реализованы полностью в резидентных структурах данных, и возникновение любой физической или расширенной "оши</w:t>
      </w:r>
      <w:r w:rsidRPr="00FC41D9">
        <w:rPr>
          <w:rFonts w:asciiTheme="minorHAnsi" w:hAnsiTheme="minorHAnsi"/>
        </w:rPr>
        <w:t>б</w:t>
      </w:r>
      <w:r w:rsidRPr="00FC41D9">
        <w:rPr>
          <w:rFonts w:asciiTheme="minorHAnsi" w:hAnsiTheme="minorHAnsi"/>
        </w:rPr>
        <w:t xml:space="preserve">ки", по определению являются катастрофой для системы. Поэтому, те функции </w:t>
      </w:r>
      <w:r w:rsidRPr="00FC41D9">
        <w:rPr>
          <w:rFonts w:ascii="Consolas" w:hAnsi="Consolas"/>
        </w:rPr>
        <w:t>XDOS</w:t>
      </w:r>
      <w:r w:rsidRPr="00FC41D9">
        <w:rPr>
          <w:rFonts w:asciiTheme="minorHAnsi" w:hAnsiTheme="minorHAnsi"/>
        </w:rPr>
        <w:t xml:space="preserve">, которые возвращают значение в регистре </w:t>
      </w:r>
      <w:r w:rsidRPr="00FC41D9">
        <w:rPr>
          <w:rFonts w:ascii="Consolas" w:hAnsi="Consolas"/>
        </w:rPr>
        <w:t>A</w:t>
      </w:r>
      <w:r w:rsidRPr="00FC41D9">
        <w:rPr>
          <w:rFonts w:asciiTheme="minorHAnsi" w:hAnsiTheme="minorHAnsi"/>
        </w:rPr>
        <w:t xml:space="preserve"> возвращают "логическую </w:t>
      </w:r>
      <w:r w:rsidR="00D6303F">
        <w:rPr>
          <w:rFonts w:asciiTheme="minorHAnsi" w:hAnsiTheme="minorHAnsi"/>
        </w:rPr>
        <w:t>значение</w:t>
      </w:r>
      <w:r w:rsidRPr="00FC41D9">
        <w:rPr>
          <w:rFonts w:asciiTheme="minorHAnsi" w:hAnsiTheme="minorHAnsi"/>
        </w:rPr>
        <w:t>", к</w:t>
      </w:r>
      <w:r w:rsidRPr="00FC41D9">
        <w:rPr>
          <w:rFonts w:asciiTheme="minorHAnsi" w:hAnsiTheme="minorHAnsi"/>
        </w:rPr>
        <w:t>о</w:t>
      </w:r>
      <w:r w:rsidRPr="00FC41D9">
        <w:rPr>
          <w:rFonts w:asciiTheme="minorHAnsi" w:hAnsiTheme="minorHAnsi"/>
        </w:rPr>
        <w:t>тор</w:t>
      </w:r>
      <w:r w:rsidR="00D6303F">
        <w:rPr>
          <w:rFonts w:asciiTheme="minorHAnsi" w:hAnsiTheme="minorHAnsi"/>
        </w:rPr>
        <w:t>ое</w:t>
      </w:r>
      <w:r w:rsidRPr="00FC41D9">
        <w:rPr>
          <w:rFonts w:asciiTheme="minorHAnsi" w:hAnsiTheme="minorHAnsi"/>
        </w:rPr>
        <w:t xml:space="preserve"> является кодом, указывающим только, успешна ли функция. Если по некот</w:t>
      </w:r>
      <w:r w:rsidRPr="00FC41D9">
        <w:rPr>
          <w:rFonts w:asciiTheme="minorHAnsi" w:hAnsiTheme="minorHAnsi"/>
        </w:rPr>
        <w:t>о</w:t>
      </w:r>
      <w:r w:rsidRPr="00FC41D9">
        <w:rPr>
          <w:rFonts w:asciiTheme="minorHAnsi" w:hAnsiTheme="minorHAnsi"/>
        </w:rPr>
        <w:t>рым причинам функция не успешна, процесс вызова должен быть в состоянии обр</w:t>
      </w:r>
      <w:r w:rsidRPr="00FC41D9">
        <w:rPr>
          <w:rFonts w:asciiTheme="minorHAnsi" w:hAnsiTheme="minorHAnsi"/>
        </w:rPr>
        <w:t>а</w:t>
      </w:r>
      <w:r w:rsidRPr="00FC41D9">
        <w:rPr>
          <w:rFonts w:asciiTheme="minorHAnsi" w:hAnsiTheme="minorHAnsi"/>
        </w:rPr>
        <w:t xml:space="preserve">ботать это состояние ошибки. Коды возврата для функций </w:t>
      </w:r>
      <w:r w:rsidRPr="00FC41D9">
        <w:rPr>
          <w:rFonts w:ascii="Consolas" w:hAnsi="Consolas"/>
        </w:rPr>
        <w:t>XDOS</w:t>
      </w:r>
      <w:r w:rsidRPr="00FC41D9">
        <w:rPr>
          <w:rFonts w:asciiTheme="minorHAnsi" w:hAnsiTheme="minorHAnsi"/>
        </w:rPr>
        <w:t xml:space="preserve"> определены в </w:t>
      </w:r>
      <w:r w:rsidRPr="00FC41D9">
        <w:rPr>
          <w:rFonts w:asciiTheme="minorHAnsi" w:hAnsiTheme="minorHAnsi"/>
          <w:i/>
        </w:rPr>
        <w:t>Та</w:t>
      </w:r>
      <w:r w:rsidRPr="00FC41D9">
        <w:rPr>
          <w:rFonts w:asciiTheme="minorHAnsi" w:hAnsiTheme="minorHAnsi"/>
          <w:i/>
        </w:rPr>
        <w:t>б</w:t>
      </w:r>
      <w:r w:rsidRPr="00FC41D9">
        <w:rPr>
          <w:rFonts w:asciiTheme="minorHAnsi" w:hAnsiTheme="minorHAnsi"/>
          <w:i/>
        </w:rPr>
        <w:t>лице 3-7</w:t>
      </w:r>
      <w:r w:rsidRPr="00FC41D9">
        <w:rPr>
          <w:rFonts w:asciiTheme="minorHAnsi" w:hAnsiTheme="minorHAnsi"/>
        </w:rPr>
        <w:t>.</w:t>
      </w:r>
    </w:p>
    <w:p w14:paraId="7FD6C237" w14:textId="182A846C" w:rsidR="00FC41D9" w:rsidRDefault="00FC41D9" w:rsidP="00FC41D9">
      <w:pPr>
        <w:pStyle w:val="a8"/>
        <w:spacing w:after="120"/>
        <w:jc w:val="center"/>
      </w:pPr>
      <w:r>
        <w:t xml:space="preserve">Таблица </w:t>
      </w:r>
      <w:fldSimple w:instr=" STYLEREF 1 \s ">
        <w:r w:rsidR="006C0266">
          <w:rPr>
            <w:noProof/>
          </w:rPr>
          <w:t>3</w:t>
        </w:r>
      </w:fldSimple>
      <w:r w:rsidR="00F804DB">
        <w:noBreakHyphen/>
      </w:r>
      <w:fldSimple w:instr=" SEQ Таблица \* ARABIC \s 1 ">
        <w:r w:rsidR="006C0266">
          <w:rPr>
            <w:noProof/>
          </w:rPr>
          <w:t>7</w:t>
        </w:r>
      </w:fldSimple>
      <w:r w:rsidRPr="00FC41D9">
        <w:rPr>
          <w:rFonts w:asciiTheme="minorHAnsi" w:hAnsiTheme="minorHAnsi"/>
        </w:rPr>
        <w:t xml:space="preserve"> Коды возврата </w:t>
      </w:r>
      <w:r w:rsidRPr="00FC41D9">
        <w:rPr>
          <w:rFonts w:ascii="Consolas" w:hAnsi="Consolas"/>
        </w:rPr>
        <w:t>XDOS</w:t>
      </w:r>
    </w:p>
    <w:tbl>
      <w:tblPr>
        <w:tblStyle w:val="a7"/>
        <w:tblW w:w="0" w:type="auto"/>
        <w:tblInd w:w="1526" w:type="dxa"/>
        <w:tblLook w:val="04A0" w:firstRow="1" w:lastRow="0" w:firstColumn="1" w:lastColumn="0" w:noHBand="0" w:noVBand="1"/>
      </w:tblPr>
      <w:tblGrid>
        <w:gridCol w:w="2977"/>
        <w:gridCol w:w="3402"/>
      </w:tblGrid>
      <w:tr w:rsidR="00FC41D9" w:rsidRPr="00FC41D9" w14:paraId="3B091C06" w14:textId="77777777" w:rsidTr="00AF7FDB">
        <w:tc>
          <w:tcPr>
            <w:tcW w:w="2977" w:type="dxa"/>
            <w:tcBorders>
              <w:bottom w:val="single" w:sz="4" w:space="0" w:color="auto"/>
            </w:tcBorders>
          </w:tcPr>
          <w:p w14:paraId="32F1D2BA" w14:textId="3251E882" w:rsidR="00FC41D9" w:rsidRPr="00AF7FDB" w:rsidRDefault="00C40A91" w:rsidP="00FC41D9">
            <w:pPr>
              <w:jc w:val="both"/>
              <w:rPr>
                <w:rFonts w:ascii="Consolas" w:hAnsi="Consolas"/>
                <w:b/>
                <w:lang w:val="en-US"/>
              </w:rPr>
            </w:pPr>
            <w:r>
              <w:rPr>
                <w:rFonts w:asciiTheme="minorHAnsi" w:hAnsiTheme="minorHAnsi"/>
                <w:b/>
              </w:rPr>
              <w:t>Содержимое</w:t>
            </w:r>
            <w:r w:rsidR="00AF7FDB" w:rsidRPr="00AF7FDB">
              <w:rPr>
                <w:rFonts w:asciiTheme="minorHAnsi" w:hAnsiTheme="minorHAnsi"/>
                <w:b/>
              </w:rPr>
              <w:t xml:space="preserve"> регис</w:t>
            </w:r>
            <w:r w:rsidR="00FC41D9" w:rsidRPr="00AF7FDB">
              <w:rPr>
                <w:rFonts w:asciiTheme="minorHAnsi" w:hAnsiTheme="minorHAnsi"/>
                <w:b/>
              </w:rPr>
              <w:t>тра</w:t>
            </w:r>
            <w:r w:rsidR="00AF7FDB" w:rsidRPr="00AF7FDB">
              <w:rPr>
                <w:b/>
              </w:rPr>
              <w:t xml:space="preserve"> </w:t>
            </w:r>
            <w:r w:rsidR="00AF7FDB" w:rsidRPr="00AF7FDB">
              <w:rPr>
                <w:rFonts w:ascii="Consolas" w:hAnsi="Consolas"/>
                <w:b/>
                <w:lang w:val="en-US"/>
              </w:rPr>
              <w:t>A</w:t>
            </w:r>
          </w:p>
        </w:tc>
        <w:tc>
          <w:tcPr>
            <w:tcW w:w="3402" w:type="dxa"/>
            <w:tcBorders>
              <w:bottom w:val="single" w:sz="4" w:space="0" w:color="auto"/>
            </w:tcBorders>
          </w:tcPr>
          <w:p w14:paraId="022E0882" w14:textId="2B1003D0" w:rsidR="00FC41D9" w:rsidRPr="00AF7FDB" w:rsidRDefault="00FC41D9" w:rsidP="00FC41D9">
            <w:pPr>
              <w:jc w:val="both"/>
              <w:rPr>
                <w:rFonts w:asciiTheme="minorHAnsi" w:hAnsiTheme="minorHAnsi"/>
                <w:b/>
              </w:rPr>
            </w:pPr>
            <w:r w:rsidRPr="00AF7FDB">
              <w:rPr>
                <w:rFonts w:asciiTheme="minorHAnsi" w:hAnsiTheme="minorHAnsi"/>
                <w:b/>
              </w:rPr>
              <w:t>Значение</w:t>
            </w:r>
          </w:p>
        </w:tc>
      </w:tr>
      <w:tr w:rsidR="00FC41D9" w:rsidRPr="00FC41D9" w14:paraId="4F1E0664" w14:textId="77777777" w:rsidTr="00AF7FDB">
        <w:tc>
          <w:tcPr>
            <w:tcW w:w="2977" w:type="dxa"/>
            <w:tcBorders>
              <w:top w:val="single" w:sz="4" w:space="0" w:color="auto"/>
              <w:left w:val="single" w:sz="4" w:space="0" w:color="auto"/>
              <w:bottom w:val="nil"/>
              <w:right w:val="nil"/>
            </w:tcBorders>
          </w:tcPr>
          <w:p w14:paraId="5A991C3E" w14:textId="4AB60868" w:rsidR="00FC41D9" w:rsidRPr="00FC41D9" w:rsidRDefault="00FC41D9" w:rsidP="00AF7FDB">
            <w:pPr>
              <w:ind w:left="708"/>
              <w:jc w:val="both"/>
              <w:rPr>
                <w:rFonts w:asciiTheme="minorHAnsi" w:hAnsiTheme="minorHAnsi"/>
                <w:lang w:val="en-US"/>
              </w:rPr>
            </w:pPr>
            <w:r w:rsidRPr="00FC41D9">
              <w:rPr>
                <w:rFonts w:ascii="Consolas" w:hAnsi="Consolas"/>
                <w:lang w:val="en-US"/>
              </w:rPr>
              <w:t>0</w:t>
            </w:r>
          </w:p>
        </w:tc>
        <w:tc>
          <w:tcPr>
            <w:tcW w:w="3402" w:type="dxa"/>
            <w:tcBorders>
              <w:top w:val="single" w:sz="4" w:space="0" w:color="auto"/>
              <w:left w:val="nil"/>
              <w:bottom w:val="nil"/>
              <w:right w:val="single" w:sz="4" w:space="0" w:color="auto"/>
            </w:tcBorders>
          </w:tcPr>
          <w:p w14:paraId="3EDD6950" w14:textId="1734BD18" w:rsidR="00FC41D9" w:rsidRPr="00FC41D9" w:rsidRDefault="00FC41D9" w:rsidP="00FC41D9">
            <w:pPr>
              <w:jc w:val="both"/>
              <w:rPr>
                <w:rFonts w:asciiTheme="minorHAnsi" w:hAnsiTheme="minorHAnsi"/>
              </w:rPr>
            </w:pPr>
            <w:r>
              <w:rPr>
                <w:rFonts w:asciiTheme="minorHAnsi" w:hAnsiTheme="minorHAnsi"/>
              </w:rPr>
              <w:t>У</w:t>
            </w:r>
            <w:r w:rsidRPr="00FC41D9">
              <w:rPr>
                <w:rFonts w:asciiTheme="minorHAnsi" w:hAnsiTheme="minorHAnsi"/>
              </w:rPr>
              <w:t>спешная операция</w:t>
            </w:r>
          </w:p>
        </w:tc>
      </w:tr>
      <w:tr w:rsidR="00FC41D9" w:rsidRPr="00FC41D9" w14:paraId="7835D9F9" w14:textId="77777777" w:rsidTr="00AF7FDB">
        <w:tc>
          <w:tcPr>
            <w:tcW w:w="2977" w:type="dxa"/>
            <w:tcBorders>
              <w:top w:val="nil"/>
              <w:left w:val="single" w:sz="4" w:space="0" w:color="auto"/>
              <w:bottom w:val="single" w:sz="4" w:space="0" w:color="auto"/>
              <w:right w:val="nil"/>
            </w:tcBorders>
          </w:tcPr>
          <w:p w14:paraId="228AA588" w14:textId="5DFCEA51" w:rsidR="00FC41D9" w:rsidRPr="00FC41D9" w:rsidRDefault="00FC41D9" w:rsidP="00AF7FDB">
            <w:pPr>
              <w:ind w:left="708"/>
              <w:jc w:val="both"/>
              <w:rPr>
                <w:rFonts w:ascii="Consolas" w:hAnsi="Consolas"/>
                <w:lang w:val="en-US"/>
              </w:rPr>
            </w:pPr>
            <w:r w:rsidRPr="00FC41D9">
              <w:rPr>
                <w:rFonts w:ascii="Consolas" w:hAnsi="Consolas"/>
                <w:lang w:val="en-US"/>
              </w:rPr>
              <w:t>FFH</w:t>
            </w:r>
          </w:p>
        </w:tc>
        <w:tc>
          <w:tcPr>
            <w:tcW w:w="3402" w:type="dxa"/>
            <w:tcBorders>
              <w:top w:val="nil"/>
              <w:left w:val="nil"/>
              <w:bottom w:val="single" w:sz="4" w:space="0" w:color="auto"/>
              <w:right w:val="single" w:sz="4" w:space="0" w:color="auto"/>
            </w:tcBorders>
          </w:tcPr>
          <w:p w14:paraId="3BFD1C5C" w14:textId="7443198A" w:rsidR="00FC41D9" w:rsidRDefault="00FC41D9" w:rsidP="00FC41D9">
            <w:pPr>
              <w:jc w:val="both"/>
              <w:rPr>
                <w:rFonts w:asciiTheme="minorHAnsi" w:hAnsiTheme="minorHAnsi"/>
              </w:rPr>
            </w:pPr>
            <w:r>
              <w:rPr>
                <w:rFonts w:asciiTheme="minorHAnsi" w:hAnsiTheme="minorHAnsi"/>
              </w:rPr>
              <w:t>Неу</w:t>
            </w:r>
            <w:r w:rsidRPr="00FC41D9">
              <w:rPr>
                <w:rFonts w:asciiTheme="minorHAnsi" w:hAnsiTheme="minorHAnsi"/>
              </w:rPr>
              <w:t>спешная операция</w:t>
            </w:r>
          </w:p>
        </w:tc>
      </w:tr>
    </w:tbl>
    <w:p w14:paraId="19CFD4BC" w14:textId="1109A252" w:rsidR="00B05CC2" w:rsidRPr="005B55F7" w:rsidRDefault="005B55F7" w:rsidP="00737F81">
      <w:pPr>
        <w:pStyle w:val="2"/>
      </w:pPr>
      <w:bookmarkStart w:id="159" w:name="_Toc310327320"/>
      <w:bookmarkStart w:id="160" w:name="_Toc312234868"/>
      <w:r w:rsidRPr="005B55F7">
        <w:t xml:space="preserve">Вызовы функции </w:t>
      </w:r>
      <w:r w:rsidRPr="005B55F7">
        <w:rPr>
          <w:rFonts w:ascii="Consolas" w:hAnsi="Consolas"/>
        </w:rPr>
        <w:t>XDOS</w:t>
      </w:r>
      <w:bookmarkEnd w:id="159"/>
      <w:bookmarkEnd w:id="160"/>
    </w:p>
    <w:p w14:paraId="71BA74D4" w14:textId="56D4FD3F" w:rsidR="00F403E1" w:rsidRDefault="00A513E9" w:rsidP="00BD2E76">
      <w:pPr>
        <w:spacing w:before="120" w:after="120"/>
        <w:ind w:firstLine="709"/>
        <w:jc w:val="both"/>
        <w:rPr>
          <w:rFonts w:asciiTheme="minorHAnsi" w:hAnsiTheme="minorHAnsi"/>
        </w:rPr>
      </w:pPr>
      <w:r w:rsidRPr="00A513E9">
        <w:rPr>
          <w:rFonts w:asciiTheme="minorHAnsi" w:hAnsiTheme="minorHAnsi"/>
        </w:rPr>
        <w:t>Для функций расширенной дисковой операционной системы (</w:t>
      </w:r>
      <w:r w:rsidRPr="009D0CD2">
        <w:rPr>
          <w:rFonts w:ascii="Consolas" w:hAnsi="Consolas"/>
        </w:rPr>
        <w:t>XDOS</w:t>
      </w:r>
      <w:r w:rsidRPr="00A513E9">
        <w:rPr>
          <w:rFonts w:asciiTheme="minorHAnsi" w:hAnsiTheme="minorHAnsi"/>
        </w:rPr>
        <w:t>) включе</w:t>
      </w:r>
      <w:r w:rsidRPr="00A513E9">
        <w:rPr>
          <w:rFonts w:asciiTheme="minorHAnsi" w:hAnsiTheme="minorHAnsi"/>
        </w:rPr>
        <w:t>н</w:t>
      </w:r>
      <w:r w:rsidRPr="00A513E9">
        <w:rPr>
          <w:rFonts w:asciiTheme="minorHAnsi" w:hAnsiTheme="minorHAnsi"/>
        </w:rPr>
        <w:t>ных в этот раздел, описаны входные параметры и возвращаемые значения для ка</w:t>
      </w:r>
      <w:r w:rsidRPr="00A513E9">
        <w:rPr>
          <w:rFonts w:asciiTheme="minorHAnsi" w:hAnsiTheme="minorHAnsi"/>
        </w:rPr>
        <w:t>ж</w:t>
      </w:r>
      <w:r w:rsidRPr="00A513E9">
        <w:rPr>
          <w:rFonts w:asciiTheme="minorHAnsi" w:hAnsiTheme="minorHAnsi"/>
        </w:rPr>
        <w:t xml:space="preserve">дой функции </w:t>
      </w:r>
      <w:r w:rsidRPr="009D0CD2">
        <w:rPr>
          <w:rFonts w:ascii="Consolas" w:hAnsi="Consolas"/>
        </w:rPr>
        <w:t>XDOS</w:t>
      </w:r>
      <w:r w:rsidRPr="00A513E9">
        <w:rPr>
          <w:rFonts w:asciiTheme="minorHAnsi" w:hAnsiTheme="minorHAnsi"/>
        </w:rPr>
        <w:t xml:space="preserve">. Соглашения о вызовах </w:t>
      </w:r>
      <w:r w:rsidRPr="009D0CD2">
        <w:rPr>
          <w:rFonts w:ascii="Consolas" w:hAnsi="Consolas"/>
        </w:rPr>
        <w:t>XDOS</w:t>
      </w:r>
      <w:r w:rsidRPr="00A513E9">
        <w:rPr>
          <w:rFonts w:asciiTheme="minorHAnsi" w:hAnsiTheme="minorHAnsi"/>
        </w:rPr>
        <w:t xml:space="preserve"> идентичны </w:t>
      </w:r>
      <w:r w:rsidRPr="009D0CD2">
        <w:rPr>
          <w:rFonts w:ascii="Consolas" w:hAnsi="Consolas"/>
        </w:rPr>
        <w:t>BDOS</w:t>
      </w:r>
      <w:r w:rsidRPr="00A513E9">
        <w:rPr>
          <w:rFonts w:asciiTheme="minorHAnsi" w:hAnsiTheme="minorHAnsi"/>
        </w:rPr>
        <w:t xml:space="preserve">, описанным в </w:t>
      </w:r>
      <w:hyperlink w:anchor="_Соглашения_о_вызовах" w:history="1">
        <w:r w:rsidRPr="00AB5945">
          <w:rPr>
            <w:rStyle w:val="a9"/>
            <w:rFonts w:asciiTheme="minorHAnsi" w:hAnsiTheme="minorHAnsi"/>
          </w:rPr>
          <w:t>Ра</w:t>
        </w:r>
        <w:r w:rsidRPr="00AB5945">
          <w:rPr>
            <w:rStyle w:val="a9"/>
            <w:rFonts w:asciiTheme="minorHAnsi" w:hAnsiTheme="minorHAnsi"/>
          </w:rPr>
          <w:t>з</w:t>
        </w:r>
        <w:r w:rsidRPr="00AB5945">
          <w:rPr>
            <w:rStyle w:val="a9"/>
            <w:rFonts w:asciiTheme="minorHAnsi" w:hAnsiTheme="minorHAnsi"/>
          </w:rPr>
          <w:t xml:space="preserve">деле </w:t>
        </w:r>
        <w:r w:rsidR="00AB5945" w:rsidRPr="00AB5945">
          <w:rPr>
            <w:rStyle w:val="a9"/>
            <w:rFonts w:asciiTheme="minorHAnsi" w:hAnsiTheme="minorHAnsi"/>
          </w:rPr>
          <w:t>1</w:t>
        </w:r>
        <w:r w:rsidRPr="00AB5945">
          <w:rPr>
            <w:rStyle w:val="a9"/>
            <w:rFonts w:asciiTheme="minorHAnsi" w:hAnsiTheme="minorHAnsi"/>
          </w:rPr>
          <w:t>.</w:t>
        </w:r>
        <w:r w:rsidR="00AB5945" w:rsidRPr="00AB5945">
          <w:rPr>
            <w:rStyle w:val="a9"/>
            <w:rFonts w:asciiTheme="minorHAnsi" w:hAnsiTheme="minorHAnsi"/>
          </w:rPr>
          <w:t>8</w:t>
        </w:r>
      </w:hyperlink>
      <w:r w:rsidRPr="00A513E9">
        <w:rPr>
          <w:rFonts w:asciiTheme="minorHAnsi" w:hAnsiTheme="minorHAnsi"/>
        </w:rPr>
        <w:t>.</w:t>
      </w:r>
    </w:p>
    <w:tbl>
      <w:tblPr>
        <w:tblStyle w:val="a7"/>
        <w:tblW w:w="0" w:type="auto"/>
        <w:tblLook w:val="04A0" w:firstRow="1" w:lastRow="0" w:firstColumn="1" w:lastColumn="0" w:noHBand="0" w:noVBand="1"/>
      </w:tblPr>
      <w:tblGrid>
        <w:gridCol w:w="9565"/>
      </w:tblGrid>
      <w:tr w:rsidR="00BD2E76" w:rsidRPr="00D05921" w14:paraId="630BBB3A" w14:textId="77777777" w:rsidTr="00BD2E76">
        <w:tc>
          <w:tcPr>
            <w:tcW w:w="9565" w:type="dxa"/>
          </w:tcPr>
          <w:p w14:paraId="03F181C3" w14:textId="07159728" w:rsidR="00BD2E76" w:rsidRPr="00F03BAA" w:rsidRDefault="00BD2E76"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128</w:t>
            </w:r>
            <w:r w:rsidRPr="00F03BAA">
              <w:rPr>
                <w:rFonts w:asciiTheme="minorHAnsi" w:hAnsiTheme="minorHAnsi"/>
                <w:b/>
              </w:rPr>
              <w:t xml:space="preserve">: </w:t>
            </w:r>
            <w:r w:rsidRPr="00BD2E76">
              <w:rPr>
                <w:rFonts w:asciiTheme="minorHAnsi" w:hAnsiTheme="minorHAnsi"/>
                <w:b/>
                <w:lang w:val="en-US"/>
              </w:rPr>
              <w:t>Absolute Memory Request</w:t>
            </w:r>
            <w:r w:rsidRPr="00A91944">
              <w:rPr>
                <w:rFonts w:asciiTheme="minorHAnsi" w:hAnsiTheme="minorHAnsi"/>
                <w:b/>
              </w:rPr>
              <w:t xml:space="preserve"> </w:t>
            </w:r>
            <w:r>
              <w:rPr>
                <w:rFonts w:asciiTheme="minorHAnsi" w:hAnsiTheme="minorHAnsi"/>
                <w:b/>
              </w:rPr>
              <w:t>(З</w:t>
            </w:r>
            <w:r w:rsidRPr="00BD2E76">
              <w:rPr>
                <w:rFonts w:asciiTheme="minorHAnsi" w:hAnsiTheme="minorHAnsi"/>
                <w:b/>
              </w:rPr>
              <w:t>апрос абсолютной памяти</w:t>
            </w:r>
            <w:r w:rsidR="00724336" w:rsidRPr="00724336">
              <w:rPr>
                <w:rFonts w:asciiTheme="minorHAnsi" w:hAnsiTheme="minorHAnsi"/>
              </w:rPr>
              <w:fldChar w:fldCharType="begin"/>
            </w:r>
            <w:r w:rsidR="00724336" w:rsidRPr="00724336">
              <w:instrText xml:space="preserve"> XE "</w:instrText>
            </w:r>
            <w:r w:rsidR="00724336" w:rsidRPr="00724336">
              <w:rPr>
                <w:rFonts w:asciiTheme="minorHAnsi" w:hAnsiTheme="minorHAnsi"/>
              </w:rPr>
              <w:instrText>Запрос абсолютной памяти</w:instrText>
            </w:r>
            <w:r w:rsidR="00724336" w:rsidRPr="00724336">
              <w:instrText xml:space="preserve">" </w:instrText>
            </w:r>
            <w:r w:rsidR="00724336" w:rsidRPr="00724336">
              <w:rPr>
                <w:rFonts w:asciiTheme="minorHAnsi" w:hAnsiTheme="minorHAnsi"/>
              </w:rPr>
              <w:fldChar w:fldCharType="end"/>
            </w:r>
            <w:r>
              <w:rPr>
                <w:rFonts w:asciiTheme="minorHAnsi" w:hAnsiTheme="minorHAnsi"/>
                <w:b/>
              </w:rPr>
              <w:t>)</w:t>
            </w:r>
          </w:p>
        </w:tc>
      </w:tr>
      <w:tr w:rsidR="00BD2E76" w14:paraId="1F04B296" w14:textId="77777777" w:rsidTr="00BD2E76">
        <w:tc>
          <w:tcPr>
            <w:tcW w:w="9565" w:type="dxa"/>
          </w:tcPr>
          <w:p w14:paraId="541A9269" w14:textId="77777777" w:rsidR="00BD2E76" w:rsidRDefault="00BD2E76" w:rsidP="00BD2E7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A6FA708" w14:textId="1FA7B554" w:rsidR="00BD2E76" w:rsidRDefault="00BD2E76"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80H</w:t>
            </w:r>
          </w:p>
          <w:p w14:paraId="48678C10" w14:textId="5E5826E9" w:rsidR="00BD2E76" w:rsidRDefault="00BD2E76" w:rsidP="00BD2E76">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BD2E76">
              <w:rPr>
                <w:rFonts w:asciiTheme="minorHAnsi" w:hAnsiTheme="minorHAnsi"/>
              </w:rPr>
              <w:t>дескриптора памяти</w:t>
            </w:r>
          </w:p>
          <w:p w14:paraId="47751775" w14:textId="77777777" w:rsidR="00BD2E76" w:rsidRDefault="00BD2E76" w:rsidP="00BD2E7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211AE94" w14:textId="5638C24B" w:rsidR="00BD2E76" w:rsidRDefault="00BD2E76" w:rsidP="00A45B6A">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p w14:paraId="2B63641F" w14:textId="666CBBF0" w:rsidR="00BD2E76" w:rsidRPr="008342FA" w:rsidRDefault="00D818DA" w:rsidP="00580245">
            <w:pPr>
              <w:spacing w:after="120"/>
              <w:ind w:left="709"/>
              <w:jc w:val="both"/>
              <w:rPr>
                <w:rFonts w:asciiTheme="minorHAnsi" w:hAnsiTheme="minorHAnsi"/>
              </w:rPr>
            </w:pPr>
            <w:r>
              <w:rPr>
                <w:rFonts w:asciiTheme="minorHAnsi" w:hAnsiTheme="minorHAnsi"/>
              </w:rPr>
              <w:t>З</w:t>
            </w:r>
            <w:r w:rsidR="009D4C53">
              <w:rPr>
                <w:rFonts w:asciiTheme="minorHAnsi" w:hAnsiTheme="minorHAnsi"/>
              </w:rPr>
              <w:t>а</w:t>
            </w:r>
            <w:r w:rsidR="00580245">
              <w:rPr>
                <w:rFonts w:asciiTheme="minorHAnsi" w:hAnsiTheme="minorHAnsi"/>
              </w:rPr>
              <w:t>полненный</w:t>
            </w:r>
            <w:r w:rsidRPr="00D818DA">
              <w:rPr>
                <w:rFonts w:asciiTheme="minorHAnsi" w:hAnsiTheme="minorHAnsi"/>
              </w:rPr>
              <w:t xml:space="preserve"> </w:t>
            </w:r>
            <w:r>
              <w:rPr>
                <w:rFonts w:asciiTheme="minorHAnsi" w:hAnsiTheme="minorHAnsi"/>
              </w:rPr>
              <w:t>дескриптор памяти</w:t>
            </w:r>
          </w:p>
        </w:tc>
      </w:tr>
    </w:tbl>
    <w:p w14:paraId="01244E6B" w14:textId="10F057C7" w:rsidR="00D818DA" w:rsidRDefault="00580245" w:rsidP="00D818DA">
      <w:pPr>
        <w:spacing w:before="120" w:after="120"/>
        <w:ind w:firstLine="709"/>
        <w:jc w:val="both"/>
        <w:rPr>
          <w:rFonts w:asciiTheme="minorHAnsi" w:hAnsiTheme="minorHAnsi"/>
        </w:rPr>
      </w:pPr>
      <w:r w:rsidRPr="00580245">
        <w:rPr>
          <w:rFonts w:asciiTheme="minorHAnsi" w:hAnsiTheme="minorHAnsi"/>
        </w:rPr>
        <w:t>Функция запроса абсолютной памяти выделяет вызывающему процессу се</w:t>
      </w:r>
      <w:r w:rsidRPr="00580245">
        <w:rPr>
          <w:rFonts w:asciiTheme="minorHAnsi" w:hAnsiTheme="minorHAnsi"/>
        </w:rPr>
        <w:t>г</w:t>
      </w:r>
      <w:r w:rsidRPr="00580245">
        <w:rPr>
          <w:rFonts w:asciiTheme="minorHAnsi" w:hAnsiTheme="minorHAnsi"/>
        </w:rPr>
        <w:t>мент памяти</w:t>
      </w:r>
      <w:r w:rsidR="009A656D">
        <w:rPr>
          <w:rFonts w:asciiTheme="minorHAnsi" w:hAnsiTheme="minorHAnsi"/>
        </w:rPr>
        <w:fldChar w:fldCharType="begin"/>
      </w:r>
      <w:r w:rsidR="009A656D">
        <w:instrText xml:space="preserve"> XE "</w:instrText>
      </w:r>
      <w:r w:rsidR="009A656D">
        <w:rPr>
          <w:rFonts w:asciiTheme="minorHAnsi" w:hAnsiTheme="minorHAnsi"/>
        </w:rPr>
        <w:instrText>С</w:instrText>
      </w:r>
      <w:r w:rsidR="009A656D" w:rsidRPr="008C3164">
        <w:rPr>
          <w:rFonts w:asciiTheme="minorHAnsi" w:hAnsiTheme="minorHAnsi"/>
        </w:rPr>
        <w:instrText>егмент памяти</w:instrText>
      </w:r>
      <w:r w:rsidR="009A656D">
        <w:instrText xml:space="preserve">" </w:instrText>
      </w:r>
      <w:r w:rsidR="009A656D">
        <w:rPr>
          <w:rFonts w:asciiTheme="minorHAnsi" w:hAnsiTheme="minorHAnsi"/>
        </w:rPr>
        <w:fldChar w:fldCharType="end"/>
      </w:r>
      <w:r w:rsidRPr="00580245">
        <w:rPr>
          <w:rFonts w:asciiTheme="minorHAnsi" w:hAnsiTheme="minorHAnsi"/>
        </w:rPr>
        <w:t>, определенный параметром дескриптора памяти. Эта функция позв</w:t>
      </w:r>
      <w:r w:rsidRPr="00580245">
        <w:rPr>
          <w:rFonts w:asciiTheme="minorHAnsi" w:hAnsiTheme="minorHAnsi"/>
        </w:rPr>
        <w:t>о</w:t>
      </w:r>
      <w:r w:rsidRPr="00580245">
        <w:rPr>
          <w:rFonts w:asciiTheme="minorHAnsi" w:hAnsiTheme="minorHAnsi"/>
        </w:rPr>
        <w:t>ляет интерпретатору командной строки (CLI) загружать неперемещаемые програ</w:t>
      </w:r>
      <w:r w:rsidRPr="00580245">
        <w:rPr>
          <w:rFonts w:asciiTheme="minorHAnsi" w:hAnsiTheme="minorHAnsi"/>
        </w:rPr>
        <w:t>м</w:t>
      </w:r>
      <w:r w:rsidRPr="00580245">
        <w:rPr>
          <w:rFonts w:asciiTheme="minorHAnsi" w:hAnsiTheme="minorHAnsi"/>
        </w:rPr>
        <w:t xml:space="preserve">мы, такие как CP/M файлы </w:t>
      </w:r>
      <w:r w:rsidRPr="00580245">
        <w:rPr>
          <w:rFonts w:ascii="Consolas" w:hAnsi="Consolas"/>
        </w:rPr>
        <w:t>*</w:t>
      </w:r>
      <w:r w:rsidRPr="00580245">
        <w:rPr>
          <w:rFonts w:asciiTheme="minorHAnsi" w:hAnsiTheme="minorHAnsi"/>
        </w:rPr>
        <w:t>.</w:t>
      </w:r>
      <w:r w:rsidRPr="00580245">
        <w:rPr>
          <w:rFonts w:ascii="Consolas" w:hAnsi="Consolas"/>
        </w:rPr>
        <w:t>COM</w:t>
      </w:r>
      <w:r w:rsidRPr="00580245">
        <w:rPr>
          <w:rFonts w:asciiTheme="minorHAnsi" w:hAnsiTheme="minorHAnsi"/>
        </w:rPr>
        <w:t xml:space="preserve">, начинающиеся с абсолютного адреса </w:t>
      </w:r>
      <w:r w:rsidRPr="00C52526">
        <w:rPr>
          <w:rFonts w:ascii="Consolas" w:hAnsi="Consolas"/>
        </w:rPr>
        <w:t>TPA</w:t>
      </w:r>
      <w:r w:rsidRPr="00580245">
        <w:rPr>
          <w:rFonts w:asciiTheme="minorHAnsi" w:hAnsiTheme="minorHAnsi"/>
        </w:rPr>
        <w:t xml:space="preserve"> </w:t>
      </w:r>
      <w:r w:rsidRPr="00C52526">
        <w:rPr>
          <w:rFonts w:ascii="Consolas" w:hAnsi="Consolas"/>
        </w:rPr>
        <w:t>0100H</w:t>
      </w:r>
      <w:r w:rsidRPr="00580245">
        <w:rPr>
          <w:rFonts w:asciiTheme="minorHAnsi" w:hAnsiTheme="minorHAnsi"/>
        </w:rPr>
        <w:t xml:space="preserve">. Процесс вызова передает адрес дескриптора памяти в регистровой паре </w:t>
      </w:r>
      <w:r w:rsidRPr="00C52526">
        <w:rPr>
          <w:rFonts w:ascii="Consolas" w:hAnsi="Consolas"/>
        </w:rPr>
        <w:t>DE</w:t>
      </w:r>
      <w:r w:rsidRPr="00580245">
        <w:rPr>
          <w:rFonts w:asciiTheme="minorHAnsi" w:hAnsiTheme="minorHAnsi"/>
        </w:rPr>
        <w:t>, устана</w:t>
      </w:r>
      <w:r w:rsidRPr="00580245">
        <w:rPr>
          <w:rFonts w:asciiTheme="minorHAnsi" w:hAnsiTheme="minorHAnsi"/>
        </w:rPr>
        <w:t>в</w:t>
      </w:r>
      <w:r w:rsidRPr="00580245">
        <w:rPr>
          <w:rFonts w:asciiTheme="minorHAnsi" w:hAnsiTheme="minorHAnsi"/>
        </w:rPr>
        <w:t xml:space="preserve">ливая байт </w:t>
      </w:r>
      <w:r w:rsidRPr="00C52526">
        <w:rPr>
          <w:rFonts w:ascii="Consolas" w:hAnsi="Consolas"/>
        </w:rPr>
        <w:t>BASE</w:t>
      </w:r>
      <w:r w:rsidRPr="00580245">
        <w:rPr>
          <w:rFonts w:asciiTheme="minorHAnsi" w:hAnsiTheme="minorHAnsi"/>
        </w:rPr>
        <w:t xml:space="preserve">. При возврате </w:t>
      </w:r>
      <w:r w:rsidRPr="00C52526">
        <w:rPr>
          <w:rFonts w:ascii="Consolas" w:hAnsi="Consolas"/>
        </w:rPr>
        <w:t>XDOS</w:t>
      </w:r>
      <w:r w:rsidRPr="00580245">
        <w:rPr>
          <w:rFonts w:asciiTheme="minorHAnsi" w:hAnsiTheme="minorHAnsi"/>
        </w:rPr>
        <w:t xml:space="preserve"> устанавливает другие байты. Структура данных дескриптора памяти описана в </w:t>
      </w:r>
      <w:hyperlink w:anchor="_Структура_данных_дескриптора" w:history="1">
        <w:r w:rsidRPr="00C52526">
          <w:rPr>
            <w:rStyle w:val="a9"/>
            <w:rFonts w:asciiTheme="minorHAnsi" w:hAnsiTheme="minorHAnsi"/>
          </w:rPr>
          <w:t>Разделе 3.4</w:t>
        </w:r>
      </w:hyperlink>
      <w:r w:rsidRPr="00580245">
        <w:rPr>
          <w:rFonts w:asciiTheme="minorHAnsi" w:hAnsiTheme="minorHAnsi"/>
        </w:rPr>
        <w:t>.</w:t>
      </w:r>
    </w:p>
    <w:p w14:paraId="5BED8750" w14:textId="0F7DF552" w:rsidR="00A45B6A" w:rsidRDefault="00D6303F" w:rsidP="00D818DA">
      <w:pPr>
        <w:spacing w:before="120" w:after="120"/>
        <w:ind w:firstLine="709"/>
        <w:jc w:val="both"/>
        <w:rPr>
          <w:rFonts w:asciiTheme="minorHAnsi" w:hAnsiTheme="minorHAnsi"/>
        </w:rPr>
      </w:pPr>
      <w:r w:rsidRPr="00D6303F">
        <w:rPr>
          <w:rFonts w:asciiTheme="minorHAnsi" w:hAnsiTheme="minorHAnsi"/>
        </w:rPr>
        <w:t>Функция 128 возвращает "логическое значение", указывающее, было ли в</w:t>
      </w:r>
      <w:r w:rsidRPr="00D6303F">
        <w:rPr>
          <w:rFonts w:asciiTheme="minorHAnsi" w:hAnsiTheme="minorHAnsi"/>
        </w:rPr>
        <w:t>ы</w:t>
      </w:r>
      <w:r w:rsidRPr="00D6303F">
        <w:rPr>
          <w:rFonts w:asciiTheme="minorHAnsi" w:hAnsiTheme="minorHAnsi"/>
        </w:rPr>
        <w:t xml:space="preserve">деление успешно. Возвращаемое значение </w:t>
      </w:r>
      <w:r w:rsidRPr="00D6303F">
        <w:rPr>
          <w:rFonts w:ascii="Consolas" w:hAnsi="Consolas"/>
        </w:rPr>
        <w:t>FFH</w:t>
      </w:r>
      <w:r w:rsidRPr="00D6303F">
        <w:rPr>
          <w:rFonts w:asciiTheme="minorHAnsi" w:hAnsiTheme="minorHAnsi"/>
        </w:rPr>
        <w:t xml:space="preserve"> означает отказ выделить требуемую память, а значение </w:t>
      </w:r>
      <w:r w:rsidRPr="00D6303F">
        <w:rPr>
          <w:rFonts w:ascii="Consolas" w:hAnsi="Consolas"/>
        </w:rPr>
        <w:t>0</w:t>
      </w:r>
      <w:r w:rsidRPr="00D6303F">
        <w:rPr>
          <w:rFonts w:asciiTheme="minorHAnsi" w:hAnsiTheme="minorHAnsi"/>
        </w:rPr>
        <w:t xml:space="preserve"> указывает успех. Если запрос абсолютной памяти имеет успех, индекс сегмента памяти</w:t>
      </w:r>
      <w:r w:rsidR="00FF78F4">
        <w:rPr>
          <w:rFonts w:asciiTheme="minorHAnsi" w:hAnsiTheme="minorHAnsi"/>
        </w:rPr>
        <w:fldChar w:fldCharType="begin"/>
      </w:r>
      <w:r w:rsidR="00FF78F4">
        <w:instrText xml:space="preserve"> XE "</w:instrText>
      </w:r>
      <w:r w:rsidR="00FF78F4">
        <w:rPr>
          <w:rFonts w:asciiTheme="minorHAnsi" w:hAnsiTheme="minorHAnsi"/>
        </w:rPr>
        <w:instrText>И</w:instrText>
      </w:r>
      <w:r w:rsidR="00FF78F4" w:rsidRPr="00D6303F">
        <w:rPr>
          <w:rFonts w:asciiTheme="minorHAnsi" w:hAnsiTheme="minorHAnsi"/>
        </w:rPr>
        <w:instrText>ндекс сегмента памяти</w:instrText>
      </w:r>
      <w:r w:rsidR="00FF78F4">
        <w:instrText xml:space="preserve">" </w:instrText>
      </w:r>
      <w:r w:rsidR="00FF78F4">
        <w:rPr>
          <w:rFonts w:asciiTheme="minorHAnsi" w:hAnsiTheme="minorHAnsi"/>
        </w:rPr>
        <w:fldChar w:fldCharType="end"/>
      </w:r>
      <w:r w:rsidRPr="00D6303F">
        <w:rPr>
          <w:rFonts w:asciiTheme="minorHAnsi" w:hAnsiTheme="minorHAnsi"/>
        </w:rPr>
        <w:t xml:space="preserve"> процесса вызова устанавливается с учетом выделенной п</w:t>
      </w:r>
      <w:r w:rsidRPr="00D6303F">
        <w:rPr>
          <w:rFonts w:asciiTheme="minorHAnsi" w:hAnsiTheme="minorHAnsi"/>
        </w:rPr>
        <w:t>а</w:t>
      </w:r>
      <w:r w:rsidRPr="00D6303F">
        <w:rPr>
          <w:rFonts w:asciiTheme="minorHAnsi" w:hAnsiTheme="minorHAnsi"/>
        </w:rPr>
        <w:t xml:space="preserve">мяти. Таким образом чрезвычайно важно, чтобы эта функция была вызвана только из процесса, находящегося в общей памяти. Обратите внимание, что </w:t>
      </w:r>
      <w:r w:rsidRPr="003F0392">
        <w:rPr>
          <w:rFonts w:ascii="Consolas" w:hAnsi="Consolas"/>
        </w:rPr>
        <w:t>BASE</w:t>
      </w:r>
      <w:r w:rsidRPr="00D6303F">
        <w:rPr>
          <w:rFonts w:asciiTheme="minorHAnsi" w:hAnsiTheme="minorHAnsi"/>
        </w:rPr>
        <w:t xml:space="preserve"> и </w:t>
      </w:r>
      <w:r w:rsidRPr="003F0392">
        <w:rPr>
          <w:rFonts w:ascii="Consolas" w:hAnsi="Consolas"/>
        </w:rPr>
        <w:t>SIZE</w:t>
      </w:r>
      <w:r w:rsidRPr="00D6303F">
        <w:rPr>
          <w:rFonts w:asciiTheme="minorHAnsi" w:hAnsiTheme="minorHAnsi"/>
        </w:rPr>
        <w:t xml:space="preserve"> определяют начальный адрес базовой страницы и размер страницы, где страница составляет 256 байтов.</w:t>
      </w:r>
    </w:p>
    <w:p w14:paraId="6E38F486" w14:textId="77777777" w:rsidR="00A45B6A" w:rsidRDefault="00A45B6A">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531315" w:rsidRPr="00D05921" w14:paraId="32B5200D" w14:textId="77777777" w:rsidTr="00326908">
        <w:tc>
          <w:tcPr>
            <w:tcW w:w="9565" w:type="dxa"/>
          </w:tcPr>
          <w:p w14:paraId="44BA1B46" w14:textId="530BB60D" w:rsidR="00531315" w:rsidRPr="00F03BAA" w:rsidRDefault="00531315"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12</w:t>
            </w:r>
            <w:r w:rsidR="00203FFA">
              <w:rPr>
                <w:rFonts w:ascii="Consolas" w:hAnsi="Consolas"/>
                <w:b/>
              </w:rPr>
              <w:t>9</w:t>
            </w:r>
            <w:r w:rsidRPr="00F03BAA">
              <w:rPr>
                <w:rFonts w:asciiTheme="minorHAnsi" w:hAnsiTheme="minorHAnsi"/>
                <w:b/>
              </w:rPr>
              <w:t xml:space="preserve">: </w:t>
            </w:r>
            <w:proofErr w:type="spellStart"/>
            <w:r w:rsidR="002C3058" w:rsidRPr="002C3058">
              <w:rPr>
                <w:rFonts w:asciiTheme="minorHAnsi" w:hAnsiTheme="minorHAnsi"/>
                <w:b/>
                <w:lang w:val="en-US"/>
              </w:rPr>
              <w:t>Relocatable</w:t>
            </w:r>
            <w:proofErr w:type="spellEnd"/>
            <w:r w:rsidR="002C3058" w:rsidRPr="002C3058">
              <w:rPr>
                <w:rFonts w:asciiTheme="minorHAnsi" w:hAnsiTheme="minorHAnsi"/>
                <w:b/>
                <w:lang w:val="en-US"/>
              </w:rPr>
              <w:t xml:space="preserve"> Memory Request</w:t>
            </w:r>
            <w:r w:rsidRPr="00A91944">
              <w:rPr>
                <w:rFonts w:asciiTheme="minorHAnsi" w:hAnsiTheme="minorHAnsi"/>
                <w:b/>
              </w:rPr>
              <w:t xml:space="preserve"> </w:t>
            </w:r>
            <w:r>
              <w:rPr>
                <w:rFonts w:asciiTheme="minorHAnsi" w:hAnsiTheme="minorHAnsi"/>
                <w:b/>
              </w:rPr>
              <w:t>(</w:t>
            </w:r>
            <w:r w:rsidR="002C3058" w:rsidRPr="00A428DE">
              <w:rPr>
                <w:rFonts w:asciiTheme="minorHAnsi" w:hAnsiTheme="minorHAnsi"/>
                <w:b/>
              </w:rPr>
              <w:t>Запрос перемещаемой памяти</w:t>
            </w:r>
            <w:r w:rsidR="00094983" w:rsidRPr="0065733C">
              <w:rPr>
                <w:rFonts w:asciiTheme="minorHAnsi" w:hAnsiTheme="minorHAnsi"/>
                <w:b/>
              </w:rPr>
              <w:fldChar w:fldCharType="begin"/>
            </w:r>
            <w:r w:rsidR="00094983" w:rsidRPr="0065733C">
              <w:instrText xml:space="preserve"> XE "</w:instrText>
            </w:r>
            <w:r w:rsidR="00094983" w:rsidRPr="0065733C">
              <w:rPr>
                <w:rFonts w:asciiTheme="minorHAnsi" w:hAnsiTheme="minorHAnsi"/>
              </w:rPr>
              <w:instrText>Запрос перемещаемой памяти</w:instrText>
            </w:r>
            <w:r w:rsidR="00094983" w:rsidRPr="0065733C">
              <w:instrText xml:space="preserve">" </w:instrText>
            </w:r>
            <w:r w:rsidR="00094983" w:rsidRPr="0065733C">
              <w:rPr>
                <w:rFonts w:asciiTheme="minorHAnsi" w:hAnsiTheme="minorHAnsi"/>
                <w:b/>
              </w:rPr>
              <w:fldChar w:fldCharType="end"/>
            </w:r>
            <w:r w:rsidRPr="0065733C">
              <w:rPr>
                <w:rFonts w:asciiTheme="minorHAnsi" w:hAnsiTheme="minorHAnsi"/>
                <w:b/>
              </w:rPr>
              <w:t>)</w:t>
            </w:r>
          </w:p>
        </w:tc>
      </w:tr>
      <w:tr w:rsidR="00531315" w14:paraId="43068B73" w14:textId="77777777" w:rsidTr="00326908">
        <w:tc>
          <w:tcPr>
            <w:tcW w:w="9565" w:type="dxa"/>
          </w:tcPr>
          <w:p w14:paraId="699B6178" w14:textId="77777777" w:rsidR="00531315" w:rsidRDefault="00531315" w:rsidP="00326908">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8F73521" w14:textId="50B09B7F" w:rsidR="00531315" w:rsidRDefault="00531315"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sidR="002C3058" w:rsidRPr="002C3058">
              <w:rPr>
                <w:rFonts w:ascii="Consolas" w:hAnsi="Consolas"/>
                <w:lang w:val="en-US"/>
              </w:rPr>
              <w:t>1</w:t>
            </w:r>
            <w:r w:rsidRPr="002C3058">
              <w:rPr>
                <w:rFonts w:ascii="Consolas" w:hAnsi="Consolas"/>
                <w:lang w:val="en-US"/>
              </w:rPr>
              <w:t>H</w:t>
            </w:r>
          </w:p>
          <w:p w14:paraId="0EBDE21F" w14:textId="77777777" w:rsidR="00531315" w:rsidRPr="00691D5D" w:rsidRDefault="00531315" w:rsidP="00326908">
            <w:pPr>
              <w:ind w:left="709"/>
              <w:jc w:val="both"/>
              <w:rPr>
                <w:rFonts w:asciiTheme="minorHAnsi" w:hAnsiTheme="minorHAnsi"/>
                <w:b/>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BD2E76">
              <w:rPr>
                <w:rFonts w:asciiTheme="minorHAnsi" w:hAnsiTheme="minorHAnsi"/>
              </w:rPr>
              <w:t>дескриптора памяти</w:t>
            </w:r>
          </w:p>
          <w:p w14:paraId="25987C68" w14:textId="77777777" w:rsidR="00531315" w:rsidRDefault="00531315" w:rsidP="00326908">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5E95DA6" w14:textId="77777777" w:rsidR="00531315" w:rsidRDefault="00531315" w:rsidP="00A45B6A">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p w14:paraId="44BA882A" w14:textId="77777777" w:rsidR="00531315" w:rsidRPr="008342FA" w:rsidRDefault="00531315" w:rsidP="00A45B6A">
            <w:pPr>
              <w:spacing w:after="60"/>
              <w:ind w:left="709"/>
              <w:jc w:val="both"/>
              <w:rPr>
                <w:rFonts w:asciiTheme="minorHAnsi" w:hAnsiTheme="minorHAnsi"/>
              </w:rPr>
            </w:pPr>
            <w:r>
              <w:rPr>
                <w:rFonts w:asciiTheme="minorHAnsi" w:hAnsiTheme="minorHAnsi"/>
              </w:rPr>
              <w:t>Заполненный</w:t>
            </w:r>
            <w:r w:rsidRPr="00D818DA">
              <w:rPr>
                <w:rFonts w:asciiTheme="minorHAnsi" w:hAnsiTheme="minorHAnsi"/>
              </w:rPr>
              <w:t xml:space="preserve"> </w:t>
            </w:r>
            <w:r>
              <w:rPr>
                <w:rFonts w:asciiTheme="minorHAnsi" w:hAnsiTheme="minorHAnsi"/>
              </w:rPr>
              <w:t>дескриптор памяти</w:t>
            </w:r>
          </w:p>
        </w:tc>
      </w:tr>
    </w:tbl>
    <w:p w14:paraId="063EEF10" w14:textId="644D32CE" w:rsidR="002C3058" w:rsidRDefault="008C0999" w:rsidP="002C3058">
      <w:pPr>
        <w:spacing w:before="120" w:after="120"/>
        <w:ind w:firstLine="709"/>
        <w:jc w:val="both"/>
        <w:rPr>
          <w:rFonts w:asciiTheme="minorHAnsi" w:hAnsiTheme="minorHAnsi"/>
        </w:rPr>
      </w:pPr>
      <w:r w:rsidRPr="008C0999">
        <w:rPr>
          <w:rFonts w:asciiTheme="minorHAnsi" w:hAnsiTheme="minorHAnsi"/>
        </w:rPr>
        <w:t xml:space="preserve">Функция запроса перемещаемой памяти выделяет требуемую непрерывную память вызывающему процессу. Процесс вызова передает адрес дескриптора </w:t>
      </w:r>
      <w:r>
        <w:rPr>
          <w:rFonts w:asciiTheme="minorHAnsi" w:hAnsiTheme="minorHAnsi"/>
        </w:rPr>
        <w:t>п</w:t>
      </w:r>
      <w:r w:rsidRPr="008C0999">
        <w:rPr>
          <w:rFonts w:asciiTheme="minorHAnsi" w:hAnsiTheme="minorHAnsi"/>
        </w:rPr>
        <w:t xml:space="preserve">амяти в регистровой паре </w:t>
      </w:r>
      <w:r w:rsidRPr="008C0999">
        <w:rPr>
          <w:rFonts w:ascii="Consolas" w:hAnsi="Consolas"/>
        </w:rPr>
        <w:t>DE</w:t>
      </w:r>
      <w:r w:rsidRPr="008C0999">
        <w:rPr>
          <w:rFonts w:asciiTheme="minorHAnsi" w:hAnsiTheme="minorHAnsi"/>
        </w:rPr>
        <w:t xml:space="preserve">, устанавливая байт </w:t>
      </w:r>
      <w:r w:rsidRPr="008C0999">
        <w:rPr>
          <w:rFonts w:ascii="Consolas" w:hAnsi="Consolas"/>
          <w:lang w:val="en-US"/>
        </w:rPr>
        <w:t>SIZE</w:t>
      </w:r>
      <w:r w:rsidRPr="008C0999">
        <w:rPr>
          <w:rFonts w:asciiTheme="minorHAnsi" w:hAnsiTheme="minorHAnsi"/>
        </w:rPr>
        <w:t xml:space="preserve">. При возврате </w:t>
      </w:r>
      <w:r w:rsidRPr="008C0999">
        <w:rPr>
          <w:rFonts w:ascii="Consolas" w:hAnsi="Consolas"/>
        </w:rPr>
        <w:t>XDOS</w:t>
      </w:r>
      <w:r w:rsidRPr="008C0999">
        <w:rPr>
          <w:rFonts w:asciiTheme="minorHAnsi" w:hAnsiTheme="minorHAnsi"/>
        </w:rPr>
        <w:t xml:space="preserve"> устанавливает другие байты.</w:t>
      </w:r>
    </w:p>
    <w:p w14:paraId="00A2E933" w14:textId="0083862C" w:rsidR="008C0999" w:rsidRDefault="008C0999" w:rsidP="002C3058">
      <w:pPr>
        <w:spacing w:before="120" w:after="120"/>
        <w:ind w:firstLine="709"/>
        <w:jc w:val="both"/>
        <w:rPr>
          <w:rFonts w:asciiTheme="minorHAnsi" w:hAnsiTheme="minorHAnsi"/>
        </w:rPr>
      </w:pPr>
      <w:r w:rsidRPr="00D6303F">
        <w:rPr>
          <w:rFonts w:asciiTheme="minorHAnsi" w:hAnsiTheme="minorHAnsi"/>
        </w:rPr>
        <w:t>Функция 12</w:t>
      </w:r>
      <w:r>
        <w:rPr>
          <w:rFonts w:asciiTheme="minorHAnsi" w:hAnsiTheme="minorHAnsi"/>
        </w:rPr>
        <w:t>9</w:t>
      </w:r>
      <w:r w:rsidRPr="00D6303F">
        <w:rPr>
          <w:rFonts w:asciiTheme="minorHAnsi" w:hAnsiTheme="minorHAnsi"/>
        </w:rPr>
        <w:t xml:space="preserve"> возвращает </w:t>
      </w:r>
      <w:r>
        <w:rPr>
          <w:rFonts w:asciiTheme="minorHAnsi" w:hAnsiTheme="minorHAnsi"/>
        </w:rPr>
        <w:t xml:space="preserve">в регистре </w:t>
      </w:r>
      <w:r w:rsidRPr="008C0999">
        <w:rPr>
          <w:rFonts w:ascii="Consolas" w:hAnsi="Consolas"/>
          <w:lang w:val="en-US"/>
        </w:rPr>
        <w:t>A</w:t>
      </w:r>
      <w:r>
        <w:rPr>
          <w:rFonts w:asciiTheme="minorHAnsi" w:hAnsiTheme="minorHAnsi"/>
          <w:lang w:val="en-US"/>
        </w:rPr>
        <w:t xml:space="preserve"> </w:t>
      </w:r>
      <w:r w:rsidRPr="00D6303F">
        <w:rPr>
          <w:rFonts w:asciiTheme="minorHAnsi" w:hAnsiTheme="minorHAnsi"/>
        </w:rPr>
        <w:t xml:space="preserve">"логическое значение", указывающее, было ли выделение успешно. Возвращаемое значение </w:t>
      </w:r>
      <w:r w:rsidRPr="00D6303F">
        <w:rPr>
          <w:rFonts w:ascii="Consolas" w:hAnsi="Consolas"/>
        </w:rPr>
        <w:t>FFH</w:t>
      </w:r>
      <w:r w:rsidRPr="00D6303F">
        <w:rPr>
          <w:rFonts w:asciiTheme="minorHAnsi" w:hAnsiTheme="minorHAnsi"/>
        </w:rPr>
        <w:t xml:space="preserve"> означает отказ выделить требуемую память, а значение </w:t>
      </w:r>
      <w:r w:rsidRPr="00D6303F">
        <w:rPr>
          <w:rFonts w:ascii="Consolas" w:hAnsi="Consolas"/>
        </w:rPr>
        <w:t>0</w:t>
      </w:r>
      <w:r w:rsidRPr="00D6303F">
        <w:rPr>
          <w:rFonts w:asciiTheme="minorHAnsi" w:hAnsiTheme="minorHAnsi"/>
        </w:rPr>
        <w:t xml:space="preserve"> указывает успех.</w:t>
      </w:r>
      <w:r w:rsidRPr="008C0999">
        <w:rPr>
          <w:rFonts w:asciiTheme="minorHAnsi" w:hAnsiTheme="minorHAnsi"/>
        </w:rPr>
        <w:t xml:space="preserve"> </w:t>
      </w:r>
      <w:r w:rsidRPr="00D6303F">
        <w:rPr>
          <w:rFonts w:asciiTheme="minorHAnsi" w:hAnsiTheme="minorHAnsi"/>
        </w:rPr>
        <w:t xml:space="preserve">Если запрос </w:t>
      </w:r>
      <w:r>
        <w:rPr>
          <w:rFonts w:asciiTheme="minorHAnsi" w:hAnsiTheme="minorHAnsi"/>
        </w:rPr>
        <w:t>перемещаемой</w:t>
      </w:r>
      <w:r w:rsidRPr="00D6303F">
        <w:rPr>
          <w:rFonts w:asciiTheme="minorHAnsi" w:hAnsiTheme="minorHAnsi"/>
        </w:rPr>
        <w:t xml:space="preserve"> памяти имеет успех, индекс сегмента памяти</w:t>
      </w:r>
      <w:r w:rsidR="00FF78F4">
        <w:rPr>
          <w:rFonts w:asciiTheme="minorHAnsi" w:hAnsiTheme="minorHAnsi"/>
        </w:rPr>
        <w:fldChar w:fldCharType="begin"/>
      </w:r>
      <w:r w:rsidR="00FF78F4">
        <w:instrText xml:space="preserve"> XE "</w:instrText>
      </w:r>
      <w:r w:rsidR="00FF78F4">
        <w:rPr>
          <w:rFonts w:asciiTheme="minorHAnsi" w:hAnsiTheme="minorHAnsi"/>
        </w:rPr>
        <w:instrText>И</w:instrText>
      </w:r>
      <w:r w:rsidR="00FF78F4" w:rsidRPr="00D6303F">
        <w:rPr>
          <w:rFonts w:asciiTheme="minorHAnsi" w:hAnsiTheme="minorHAnsi"/>
        </w:rPr>
        <w:instrText>ндекс сегмента памяти</w:instrText>
      </w:r>
      <w:r w:rsidR="00FF78F4">
        <w:instrText xml:space="preserve">" </w:instrText>
      </w:r>
      <w:r w:rsidR="00FF78F4">
        <w:rPr>
          <w:rFonts w:asciiTheme="minorHAnsi" w:hAnsiTheme="minorHAnsi"/>
        </w:rPr>
        <w:fldChar w:fldCharType="end"/>
      </w:r>
      <w:r w:rsidRPr="00D6303F">
        <w:rPr>
          <w:rFonts w:asciiTheme="minorHAnsi" w:hAnsiTheme="minorHAnsi"/>
        </w:rPr>
        <w:t xml:space="preserve"> процесса вызова устанавливается с учетом в</w:t>
      </w:r>
      <w:r w:rsidRPr="00D6303F">
        <w:rPr>
          <w:rFonts w:asciiTheme="minorHAnsi" w:hAnsiTheme="minorHAnsi"/>
        </w:rPr>
        <w:t>ы</w:t>
      </w:r>
      <w:r w:rsidRPr="00D6303F">
        <w:rPr>
          <w:rFonts w:asciiTheme="minorHAnsi" w:hAnsiTheme="minorHAnsi"/>
        </w:rPr>
        <w:t>деленной памяти. Таким образом чрезвычайно важно, чтобы эта функция была в</w:t>
      </w:r>
      <w:r w:rsidRPr="00D6303F">
        <w:rPr>
          <w:rFonts w:asciiTheme="minorHAnsi" w:hAnsiTheme="minorHAnsi"/>
        </w:rPr>
        <w:t>ы</w:t>
      </w:r>
      <w:r w:rsidRPr="00D6303F">
        <w:rPr>
          <w:rFonts w:asciiTheme="minorHAnsi" w:hAnsiTheme="minorHAnsi"/>
        </w:rPr>
        <w:t xml:space="preserve">звана только из процесса, находящегося в общей памяти. Обратите внимание, что </w:t>
      </w:r>
      <w:r w:rsidRPr="003F0392">
        <w:rPr>
          <w:rFonts w:ascii="Consolas" w:hAnsi="Consolas"/>
        </w:rPr>
        <w:t>BASE</w:t>
      </w:r>
      <w:r w:rsidRPr="00D6303F">
        <w:rPr>
          <w:rFonts w:asciiTheme="minorHAnsi" w:hAnsiTheme="minorHAnsi"/>
        </w:rPr>
        <w:t xml:space="preserve"> и </w:t>
      </w:r>
      <w:r w:rsidRPr="003F0392">
        <w:rPr>
          <w:rFonts w:ascii="Consolas" w:hAnsi="Consolas"/>
        </w:rPr>
        <w:t>SIZE</w:t>
      </w:r>
      <w:r w:rsidRPr="00D6303F">
        <w:rPr>
          <w:rFonts w:asciiTheme="minorHAnsi" w:hAnsiTheme="minorHAnsi"/>
        </w:rPr>
        <w:t xml:space="preserve"> определяют начальный адрес базовой страницы и размер страницы, где страница составляет 256 байтов.</w:t>
      </w:r>
    </w:p>
    <w:tbl>
      <w:tblPr>
        <w:tblStyle w:val="a7"/>
        <w:tblW w:w="0" w:type="auto"/>
        <w:tblLook w:val="04A0" w:firstRow="1" w:lastRow="0" w:firstColumn="1" w:lastColumn="0" w:noHBand="0" w:noVBand="1"/>
      </w:tblPr>
      <w:tblGrid>
        <w:gridCol w:w="9565"/>
      </w:tblGrid>
      <w:tr w:rsidR="00AB6CF9" w:rsidRPr="00D05921" w14:paraId="30C59345" w14:textId="77777777" w:rsidTr="00CF309B">
        <w:tc>
          <w:tcPr>
            <w:tcW w:w="9565" w:type="dxa"/>
          </w:tcPr>
          <w:p w14:paraId="0E9622E6" w14:textId="4595559C" w:rsidR="00AB6CF9" w:rsidRPr="00F03BAA" w:rsidRDefault="00AB6CF9"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130</w:t>
            </w:r>
            <w:r w:rsidRPr="00F03BAA">
              <w:rPr>
                <w:rFonts w:asciiTheme="minorHAnsi" w:hAnsiTheme="minorHAnsi"/>
                <w:b/>
              </w:rPr>
              <w:t xml:space="preserve">: </w:t>
            </w:r>
            <w:r w:rsidRPr="00AB6CF9">
              <w:rPr>
                <w:rFonts w:asciiTheme="minorHAnsi" w:hAnsiTheme="minorHAnsi"/>
                <w:b/>
                <w:lang w:val="en-US"/>
              </w:rPr>
              <w:t>Memory Free</w:t>
            </w:r>
            <w:r w:rsidRPr="00A91944">
              <w:rPr>
                <w:rFonts w:asciiTheme="minorHAnsi" w:hAnsiTheme="minorHAnsi"/>
                <w:b/>
              </w:rPr>
              <w:t xml:space="preserve"> </w:t>
            </w:r>
            <w:r>
              <w:rPr>
                <w:rFonts w:asciiTheme="minorHAnsi" w:hAnsiTheme="minorHAnsi"/>
                <w:b/>
              </w:rPr>
              <w:t>(</w:t>
            </w:r>
            <w:r w:rsidR="00CF309B">
              <w:rPr>
                <w:rFonts w:asciiTheme="minorHAnsi" w:hAnsiTheme="minorHAnsi"/>
                <w:b/>
              </w:rPr>
              <w:t>Ос</w:t>
            </w:r>
            <w:r w:rsidRPr="00AB6CF9">
              <w:rPr>
                <w:rFonts w:asciiTheme="minorHAnsi" w:hAnsiTheme="minorHAnsi"/>
                <w:b/>
              </w:rPr>
              <w:t>вобо</w:t>
            </w:r>
            <w:r w:rsidR="00CF309B">
              <w:rPr>
                <w:rFonts w:asciiTheme="minorHAnsi" w:hAnsiTheme="minorHAnsi"/>
                <w:b/>
              </w:rPr>
              <w:t>ж</w:t>
            </w:r>
            <w:r w:rsidRPr="00AB6CF9">
              <w:rPr>
                <w:rFonts w:asciiTheme="minorHAnsi" w:hAnsiTheme="minorHAnsi"/>
                <w:b/>
              </w:rPr>
              <w:t>д</w:t>
            </w:r>
            <w:r w:rsidR="00CF309B">
              <w:rPr>
                <w:rFonts w:asciiTheme="minorHAnsi" w:hAnsiTheme="minorHAnsi"/>
                <w:b/>
              </w:rPr>
              <w:t>е</w:t>
            </w:r>
            <w:r w:rsidRPr="00AB6CF9">
              <w:rPr>
                <w:rFonts w:asciiTheme="minorHAnsi" w:hAnsiTheme="minorHAnsi"/>
                <w:b/>
              </w:rPr>
              <w:t>н</w:t>
            </w:r>
            <w:r w:rsidR="00CF309B">
              <w:rPr>
                <w:rFonts w:asciiTheme="minorHAnsi" w:hAnsiTheme="minorHAnsi"/>
                <w:b/>
              </w:rPr>
              <w:t>ие</w:t>
            </w:r>
            <w:r w:rsidRPr="00AB6CF9">
              <w:rPr>
                <w:rFonts w:asciiTheme="minorHAnsi" w:hAnsiTheme="minorHAnsi"/>
                <w:b/>
              </w:rPr>
              <w:t xml:space="preserve"> памяти</w:t>
            </w:r>
            <w:r w:rsidR="00724336" w:rsidRPr="00724336">
              <w:rPr>
                <w:rFonts w:asciiTheme="minorHAnsi" w:hAnsiTheme="minorHAnsi"/>
              </w:rPr>
              <w:fldChar w:fldCharType="begin"/>
            </w:r>
            <w:r w:rsidR="00724336" w:rsidRPr="00724336">
              <w:instrText xml:space="preserve"> XE "</w:instrText>
            </w:r>
            <w:r w:rsidR="00724336" w:rsidRPr="00724336">
              <w:rPr>
                <w:rFonts w:asciiTheme="minorHAnsi" w:hAnsiTheme="minorHAnsi"/>
              </w:rPr>
              <w:instrText>Освобождение памяти</w:instrText>
            </w:r>
            <w:r w:rsidR="00724336" w:rsidRPr="00724336">
              <w:instrText xml:space="preserve">" </w:instrText>
            </w:r>
            <w:r w:rsidR="00724336" w:rsidRPr="00724336">
              <w:rPr>
                <w:rFonts w:asciiTheme="minorHAnsi" w:hAnsiTheme="minorHAnsi"/>
              </w:rPr>
              <w:fldChar w:fldCharType="end"/>
            </w:r>
            <w:r>
              <w:rPr>
                <w:rFonts w:asciiTheme="minorHAnsi" w:hAnsiTheme="minorHAnsi"/>
                <w:b/>
              </w:rPr>
              <w:t>)</w:t>
            </w:r>
          </w:p>
        </w:tc>
      </w:tr>
      <w:tr w:rsidR="00AB6CF9" w14:paraId="4FD3E673" w14:textId="77777777" w:rsidTr="00CF309B">
        <w:tc>
          <w:tcPr>
            <w:tcW w:w="9565" w:type="dxa"/>
          </w:tcPr>
          <w:p w14:paraId="26AF7D02" w14:textId="77777777" w:rsidR="00AB6CF9" w:rsidRDefault="00AB6CF9" w:rsidP="00CF309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55B7F62" w14:textId="2806CBE9" w:rsidR="00AB6CF9" w:rsidRDefault="00AB6CF9"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2</w:t>
            </w:r>
            <w:r w:rsidRPr="002C3058">
              <w:rPr>
                <w:rFonts w:ascii="Consolas" w:hAnsi="Consolas"/>
                <w:lang w:val="en-US"/>
              </w:rPr>
              <w:t>H</w:t>
            </w:r>
          </w:p>
          <w:p w14:paraId="41C22360" w14:textId="66EE3325" w:rsidR="00AB6CF9" w:rsidRPr="008342FA" w:rsidRDefault="00AB6CF9" w:rsidP="00CF309B">
            <w:pPr>
              <w:spacing w:after="120"/>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Pr="00BD2E76">
              <w:rPr>
                <w:rFonts w:asciiTheme="minorHAnsi" w:hAnsiTheme="minorHAnsi"/>
              </w:rPr>
              <w:t>дескриптора памяти</w:t>
            </w:r>
          </w:p>
        </w:tc>
      </w:tr>
    </w:tbl>
    <w:p w14:paraId="663D4A20" w14:textId="6F64270F" w:rsidR="00CF309B" w:rsidRDefault="009B63E5" w:rsidP="00CF309B">
      <w:pPr>
        <w:spacing w:before="120" w:after="120"/>
        <w:ind w:firstLine="709"/>
        <w:jc w:val="both"/>
        <w:rPr>
          <w:rFonts w:asciiTheme="minorHAnsi" w:hAnsiTheme="minorHAnsi"/>
        </w:rPr>
      </w:pPr>
      <w:r w:rsidRPr="009B63E5">
        <w:rPr>
          <w:rFonts w:asciiTheme="minorHAnsi" w:hAnsiTheme="minorHAnsi"/>
        </w:rPr>
        <w:t xml:space="preserve">Функция </w:t>
      </w:r>
      <w:r w:rsidRPr="009B63E5">
        <w:rPr>
          <w:rFonts w:asciiTheme="minorHAnsi" w:hAnsiTheme="minorHAnsi"/>
          <w:i/>
          <w:lang w:val="en-US"/>
        </w:rPr>
        <w:t>Memory Free</w:t>
      </w:r>
      <w:r w:rsidRPr="009B63E5">
        <w:rPr>
          <w:rFonts w:asciiTheme="minorHAnsi" w:hAnsiTheme="minorHAnsi"/>
        </w:rPr>
        <w:t xml:space="preserve"> возвращает указанный сегмент памяти</w:t>
      </w:r>
      <w:r w:rsidR="009A656D">
        <w:rPr>
          <w:rFonts w:asciiTheme="minorHAnsi" w:hAnsiTheme="minorHAnsi"/>
        </w:rPr>
        <w:fldChar w:fldCharType="begin"/>
      </w:r>
      <w:r w:rsidR="009A656D">
        <w:instrText xml:space="preserve"> XE "</w:instrText>
      </w:r>
      <w:r w:rsidR="009A656D">
        <w:rPr>
          <w:rFonts w:asciiTheme="minorHAnsi" w:hAnsiTheme="minorHAnsi"/>
        </w:rPr>
        <w:instrText>С</w:instrText>
      </w:r>
      <w:r w:rsidR="009A656D" w:rsidRPr="008C3164">
        <w:rPr>
          <w:rFonts w:asciiTheme="minorHAnsi" w:hAnsiTheme="minorHAnsi"/>
        </w:rPr>
        <w:instrText>егмент памяти</w:instrText>
      </w:r>
      <w:r w:rsidR="009A656D">
        <w:instrText xml:space="preserve">" </w:instrText>
      </w:r>
      <w:r w:rsidR="009A656D">
        <w:rPr>
          <w:rFonts w:asciiTheme="minorHAnsi" w:hAnsiTheme="minorHAnsi"/>
        </w:rPr>
        <w:fldChar w:fldCharType="end"/>
      </w:r>
      <w:r w:rsidRPr="009B63E5">
        <w:rPr>
          <w:rFonts w:asciiTheme="minorHAnsi" w:hAnsiTheme="minorHAnsi"/>
        </w:rPr>
        <w:t>, принадлеж</w:t>
      </w:r>
      <w:r w:rsidRPr="009B63E5">
        <w:rPr>
          <w:rFonts w:asciiTheme="minorHAnsi" w:hAnsiTheme="minorHAnsi"/>
        </w:rPr>
        <w:t>а</w:t>
      </w:r>
      <w:r w:rsidRPr="009B63E5">
        <w:rPr>
          <w:rFonts w:asciiTheme="minorHAnsi" w:hAnsiTheme="minorHAnsi"/>
        </w:rPr>
        <w:t>щий вызывающему процессу обратно в операционную систему. Вызывающий пр</w:t>
      </w:r>
      <w:r w:rsidRPr="009B63E5">
        <w:rPr>
          <w:rFonts w:asciiTheme="minorHAnsi" w:hAnsiTheme="minorHAnsi"/>
        </w:rPr>
        <w:t>о</w:t>
      </w:r>
      <w:r w:rsidRPr="009B63E5">
        <w:rPr>
          <w:rFonts w:asciiTheme="minorHAnsi" w:hAnsiTheme="minorHAnsi"/>
        </w:rPr>
        <w:t xml:space="preserve">цесс передает адрес дескриптора памяти в регистровой паре </w:t>
      </w:r>
      <w:r w:rsidRPr="009B63E5">
        <w:rPr>
          <w:rFonts w:ascii="Consolas" w:hAnsi="Consolas"/>
        </w:rPr>
        <w:t>DE</w:t>
      </w:r>
      <w:r w:rsidRPr="009B63E5">
        <w:rPr>
          <w:rFonts w:asciiTheme="minorHAnsi" w:hAnsiTheme="minorHAnsi"/>
        </w:rPr>
        <w:t xml:space="preserve">. Функция 130 не возвращает значение в регистре </w:t>
      </w:r>
      <w:r w:rsidRPr="009B63E5">
        <w:rPr>
          <w:rFonts w:ascii="Consolas" w:hAnsi="Consolas"/>
        </w:rPr>
        <w:t>А</w:t>
      </w:r>
      <w:r w:rsidRPr="009B63E5">
        <w:rPr>
          <w:rFonts w:asciiTheme="minorHAnsi" w:hAnsiTheme="minorHAnsi"/>
        </w:rPr>
        <w:t>.</w:t>
      </w:r>
    </w:p>
    <w:tbl>
      <w:tblPr>
        <w:tblStyle w:val="a7"/>
        <w:tblW w:w="0" w:type="auto"/>
        <w:tblLook w:val="04A0" w:firstRow="1" w:lastRow="0" w:firstColumn="1" w:lastColumn="0" w:noHBand="0" w:noVBand="1"/>
      </w:tblPr>
      <w:tblGrid>
        <w:gridCol w:w="9565"/>
      </w:tblGrid>
      <w:tr w:rsidR="009B63E5" w:rsidRPr="00D05921" w14:paraId="2C0FAE45" w14:textId="77777777" w:rsidTr="00401A1D">
        <w:tc>
          <w:tcPr>
            <w:tcW w:w="9565" w:type="dxa"/>
          </w:tcPr>
          <w:p w14:paraId="2798CD7B" w14:textId="276F7E7C" w:rsidR="009B63E5" w:rsidRPr="00F03BAA" w:rsidRDefault="009B63E5"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131</w:t>
            </w:r>
            <w:r w:rsidRPr="00F03BAA">
              <w:rPr>
                <w:rFonts w:asciiTheme="minorHAnsi" w:hAnsiTheme="minorHAnsi"/>
                <w:b/>
              </w:rPr>
              <w:t xml:space="preserve">: </w:t>
            </w:r>
            <w:r w:rsidRPr="009B63E5">
              <w:rPr>
                <w:rFonts w:asciiTheme="minorHAnsi" w:hAnsiTheme="minorHAnsi"/>
                <w:b/>
                <w:lang w:val="en-US"/>
              </w:rPr>
              <w:t>Poll</w:t>
            </w:r>
            <w:r w:rsidRPr="00A91944">
              <w:rPr>
                <w:rFonts w:asciiTheme="minorHAnsi" w:hAnsiTheme="minorHAnsi"/>
                <w:b/>
              </w:rPr>
              <w:t xml:space="preserve"> </w:t>
            </w:r>
            <w:r>
              <w:rPr>
                <w:rFonts w:asciiTheme="minorHAnsi" w:hAnsiTheme="minorHAnsi"/>
                <w:b/>
              </w:rPr>
              <w:t>(О</w:t>
            </w:r>
            <w:r w:rsidR="00401A1D">
              <w:rPr>
                <w:rFonts w:asciiTheme="minorHAnsi" w:hAnsiTheme="minorHAnsi"/>
                <w:b/>
              </w:rPr>
              <w:t>прос</w:t>
            </w:r>
            <w:r w:rsidR="00C03734">
              <w:rPr>
                <w:rFonts w:asciiTheme="minorHAnsi" w:hAnsiTheme="minorHAnsi"/>
                <w:b/>
              </w:rPr>
              <w:t xml:space="preserve"> устройства</w:t>
            </w:r>
            <w:r>
              <w:rPr>
                <w:rFonts w:asciiTheme="minorHAnsi" w:hAnsiTheme="minorHAnsi"/>
                <w:b/>
              </w:rPr>
              <w:t>)</w:t>
            </w:r>
          </w:p>
        </w:tc>
      </w:tr>
      <w:tr w:rsidR="009B63E5" w14:paraId="4C560144" w14:textId="77777777" w:rsidTr="00401A1D">
        <w:tc>
          <w:tcPr>
            <w:tcW w:w="9565" w:type="dxa"/>
          </w:tcPr>
          <w:p w14:paraId="709D4496" w14:textId="77777777" w:rsidR="009B63E5" w:rsidRDefault="009B63E5" w:rsidP="00401A1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C5D1F2F" w14:textId="6025CE1A" w:rsidR="009B63E5" w:rsidRDefault="009B63E5"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3</w:t>
            </w:r>
            <w:r w:rsidRPr="002C3058">
              <w:rPr>
                <w:rFonts w:ascii="Consolas" w:hAnsi="Consolas"/>
                <w:lang w:val="en-US"/>
              </w:rPr>
              <w:t>H</w:t>
            </w:r>
          </w:p>
          <w:p w14:paraId="7B822F1A" w14:textId="64FA8C09" w:rsidR="009B63E5" w:rsidRPr="008342FA" w:rsidRDefault="009B63E5" w:rsidP="009B63E5">
            <w:pPr>
              <w:spacing w:after="120"/>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Номер устройства</w:t>
            </w:r>
          </w:p>
        </w:tc>
      </w:tr>
    </w:tbl>
    <w:p w14:paraId="2E790363" w14:textId="7B541843" w:rsidR="009B63E5" w:rsidRDefault="00401A1D" w:rsidP="009B63E5">
      <w:pPr>
        <w:spacing w:before="120" w:after="120"/>
        <w:ind w:firstLine="709"/>
        <w:jc w:val="both"/>
        <w:rPr>
          <w:rFonts w:asciiTheme="minorHAnsi" w:hAnsiTheme="minorHAnsi"/>
        </w:rPr>
      </w:pPr>
      <w:r w:rsidRPr="00401A1D">
        <w:rPr>
          <w:rFonts w:asciiTheme="minorHAnsi" w:hAnsiTheme="minorHAnsi"/>
        </w:rPr>
        <w:t xml:space="preserve">Функция </w:t>
      </w:r>
      <w:r w:rsidRPr="00401A1D">
        <w:rPr>
          <w:rFonts w:asciiTheme="minorHAnsi" w:hAnsiTheme="minorHAnsi"/>
          <w:i/>
          <w:lang w:val="en-US"/>
        </w:rPr>
        <w:t>Poll</w:t>
      </w:r>
      <w:r w:rsidRPr="00401A1D">
        <w:rPr>
          <w:rFonts w:asciiTheme="minorHAnsi" w:hAnsiTheme="minorHAnsi"/>
        </w:rPr>
        <w:t xml:space="preserve"> опрашивает указанное устройство, пока состояние готовности не получено. Вызывающий процесс освобождает процессор, пока выполняется опрос, позвол</w:t>
      </w:r>
      <w:r>
        <w:rPr>
          <w:rFonts w:asciiTheme="minorHAnsi" w:hAnsiTheme="minorHAnsi"/>
        </w:rPr>
        <w:t>яя выполняться другим процессам</w:t>
      </w:r>
      <w:r w:rsidRPr="00401A1D">
        <w:rPr>
          <w:rFonts w:asciiTheme="minorHAnsi" w:hAnsiTheme="minorHAnsi"/>
        </w:rPr>
        <w:t>.</w:t>
      </w:r>
      <w:r w:rsidR="00DB2765">
        <w:rPr>
          <w:rFonts w:asciiTheme="minorHAnsi" w:hAnsiTheme="minorHAnsi"/>
        </w:rPr>
        <w:fldChar w:fldCharType="begin"/>
      </w:r>
      <w:r w:rsidR="00DB2765">
        <w:instrText xml:space="preserve"> XE "Опрос</w:instrText>
      </w:r>
      <w:r w:rsidR="00C03734">
        <w:instrText xml:space="preserve"> устройства</w:instrText>
      </w:r>
      <w:r w:rsidR="00DB2765">
        <w:instrText xml:space="preserve">" </w:instrText>
      </w:r>
      <w:r w:rsidR="00DB2765">
        <w:rPr>
          <w:rFonts w:asciiTheme="minorHAnsi" w:hAnsiTheme="minorHAnsi"/>
        </w:rPr>
        <w:fldChar w:fldCharType="end"/>
      </w:r>
    </w:p>
    <w:p w14:paraId="479C39AE" w14:textId="4F5DA439" w:rsidR="00B05CC2" w:rsidRPr="005F17B9" w:rsidRDefault="005F17B9" w:rsidP="005F17B9">
      <w:pPr>
        <w:spacing w:before="120" w:after="120"/>
        <w:ind w:firstLine="709"/>
        <w:jc w:val="both"/>
        <w:rPr>
          <w:rFonts w:asciiTheme="minorHAnsi" w:hAnsiTheme="minorHAnsi"/>
        </w:rPr>
      </w:pPr>
      <w:r w:rsidRPr="005F17B9">
        <w:rPr>
          <w:rFonts w:asciiTheme="minorHAnsi" w:hAnsiTheme="minorHAnsi"/>
        </w:rPr>
        <w:t xml:space="preserve">Функция 131 предназначена для использования в пользовательских </w:t>
      </w:r>
      <w:r w:rsidRPr="005F17B9">
        <w:rPr>
          <w:rFonts w:ascii="Consolas" w:hAnsi="Consolas"/>
        </w:rPr>
        <w:t>XIOS</w:t>
      </w:r>
      <w:r w:rsidRPr="005F17B9">
        <w:rPr>
          <w:rFonts w:asciiTheme="minorHAnsi" w:hAnsiTheme="minorHAnsi"/>
        </w:rPr>
        <w:t>, п</w:t>
      </w:r>
      <w:r w:rsidRPr="005F17B9">
        <w:rPr>
          <w:rFonts w:asciiTheme="minorHAnsi" w:hAnsiTheme="minorHAnsi"/>
        </w:rPr>
        <w:t>о</w:t>
      </w:r>
      <w:r w:rsidRPr="005F17B9">
        <w:rPr>
          <w:rFonts w:asciiTheme="minorHAnsi" w:hAnsiTheme="minorHAnsi"/>
        </w:rPr>
        <w:t xml:space="preserve">тому что </w:t>
      </w:r>
      <w:r w:rsidRPr="005F17B9">
        <w:rPr>
          <w:rFonts w:ascii="Consolas" w:hAnsi="Consolas"/>
        </w:rPr>
        <w:t>XIOS</w:t>
      </w:r>
      <w:r w:rsidRPr="005F17B9">
        <w:rPr>
          <w:rFonts w:asciiTheme="minorHAnsi" w:hAnsiTheme="minorHAnsi"/>
        </w:rPr>
        <w:t xml:space="preserve"> связывает номер устройства с фактическим кодом, выполняемым для операции опроса. Это не исключает другое использование функции </w:t>
      </w:r>
      <w:r w:rsidRPr="00401A1D">
        <w:rPr>
          <w:rFonts w:asciiTheme="minorHAnsi" w:hAnsiTheme="minorHAnsi"/>
          <w:i/>
          <w:lang w:val="en-US"/>
        </w:rPr>
        <w:t>Poll</w:t>
      </w:r>
      <w:r w:rsidRPr="005F17B9">
        <w:rPr>
          <w:rFonts w:asciiTheme="minorHAnsi" w:hAnsiTheme="minorHAnsi"/>
        </w:rPr>
        <w:t>, но это де</w:t>
      </w:r>
      <w:r w:rsidRPr="005F17B9">
        <w:rPr>
          <w:rFonts w:asciiTheme="minorHAnsi" w:hAnsiTheme="minorHAnsi"/>
        </w:rPr>
        <w:t>й</w:t>
      </w:r>
      <w:r w:rsidRPr="005F17B9">
        <w:rPr>
          <w:rFonts w:asciiTheme="minorHAnsi" w:hAnsiTheme="minorHAnsi"/>
        </w:rPr>
        <w:t xml:space="preserve">ствительно означает, что прикладная программа, сделавшая вызов опроса, должен быть согласован с конкретным </w:t>
      </w:r>
      <w:r w:rsidRPr="005F17B9">
        <w:rPr>
          <w:rFonts w:ascii="Consolas" w:hAnsi="Consolas"/>
        </w:rPr>
        <w:t>XIOS</w:t>
      </w:r>
      <w:r w:rsidRPr="005F17B9">
        <w:rPr>
          <w:rFonts w:asciiTheme="minorHAnsi" w:hAnsiTheme="minorHAnsi"/>
        </w:rPr>
        <w:t>.</w:t>
      </w:r>
    </w:p>
    <w:p w14:paraId="6DA960E8" w14:textId="77777777" w:rsidR="005F17B9" w:rsidRDefault="005F17B9">
      <w:r>
        <w:br w:type="page"/>
      </w:r>
    </w:p>
    <w:tbl>
      <w:tblPr>
        <w:tblStyle w:val="a7"/>
        <w:tblW w:w="0" w:type="auto"/>
        <w:tblLook w:val="04A0" w:firstRow="1" w:lastRow="0" w:firstColumn="1" w:lastColumn="0" w:noHBand="0" w:noVBand="1"/>
      </w:tblPr>
      <w:tblGrid>
        <w:gridCol w:w="9565"/>
      </w:tblGrid>
      <w:tr w:rsidR="005F17B9" w:rsidRPr="00D05921" w14:paraId="3026290A" w14:textId="77777777" w:rsidTr="009653FA">
        <w:tc>
          <w:tcPr>
            <w:tcW w:w="9565" w:type="dxa"/>
          </w:tcPr>
          <w:p w14:paraId="2B4278EF" w14:textId="4C946D21" w:rsidR="005F17B9" w:rsidRPr="00F03BAA" w:rsidRDefault="005F17B9"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w:t>
            </w:r>
            <w:r w:rsidR="007A6C02">
              <w:rPr>
                <w:rFonts w:ascii="Consolas" w:hAnsi="Consolas"/>
                <w:b/>
              </w:rPr>
              <w:t>3</w:t>
            </w:r>
            <w:r>
              <w:rPr>
                <w:rFonts w:ascii="Consolas" w:hAnsi="Consolas"/>
                <w:b/>
              </w:rPr>
              <w:t>2</w:t>
            </w:r>
            <w:r w:rsidRPr="00F03BAA">
              <w:rPr>
                <w:rFonts w:asciiTheme="minorHAnsi" w:hAnsiTheme="minorHAnsi"/>
                <w:b/>
              </w:rPr>
              <w:t xml:space="preserve">: </w:t>
            </w:r>
            <w:r w:rsidR="007A6C02" w:rsidRPr="007A6C02">
              <w:rPr>
                <w:rFonts w:asciiTheme="minorHAnsi" w:hAnsiTheme="minorHAnsi"/>
                <w:b/>
                <w:lang w:val="en-US"/>
              </w:rPr>
              <w:t>Flag Wait</w:t>
            </w:r>
            <w:r w:rsidRPr="00A91944">
              <w:rPr>
                <w:rFonts w:asciiTheme="minorHAnsi" w:hAnsiTheme="minorHAnsi"/>
                <w:b/>
              </w:rPr>
              <w:t xml:space="preserve"> </w:t>
            </w:r>
            <w:r>
              <w:rPr>
                <w:rFonts w:asciiTheme="minorHAnsi" w:hAnsiTheme="minorHAnsi"/>
                <w:b/>
              </w:rPr>
              <w:t>(</w:t>
            </w:r>
            <w:r w:rsidR="007A6C02" w:rsidRPr="007A6C02">
              <w:rPr>
                <w:rFonts w:asciiTheme="minorHAnsi" w:hAnsiTheme="minorHAnsi"/>
                <w:b/>
              </w:rPr>
              <w:t>Ожидание флага</w:t>
            </w:r>
            <w:r w:rsidR="00724336" w:rsidRPr="00724336">
              <w:rPr>
                <w:rFonts w:asciiTheme="minorHAnsi" w:hAnsiTheme="minorHAnsi"/>
              </w:rPr>
              <w:fldChar w:fldCharType="begin"/>
            </w:r>
            <w:r w:rsidR="00724336" w:rsidRPr="00724336">
              <w:instrText xml:space="preserve"> XE "</w:instrText>
            </w:r>
            <w:r w:rsidR="00724336" w:rsidRPr="00724336">
              <w:rPr>
                <w:rFonts w:asciiTheme="minorHAnsi" w:hAnsiTheme="minorHAnsi"/>
              </w:rPr>
              <w:instrText>Ожидание флага</w:instrText>
            </w:r>
            <w:r w:rsidR="00724336" w:rsidRPr="00724336">
              <w:instrText xml:space="preserve">" </w:instrText>
            </w:r>
            <w:r w:rsidR="00724336" w:rsidRPr="00724336">
              <w:rPr>
                <w:rFonts w:asciiTheme="minorHAnsi" w:hAnsiTheme="minorHAnsi"/>
              </w:rPr>
              <w:fldChar w:fldCharType="end"/>
            </w:r>
            <w:r>
              <w:rPr>
                <w:rFonts w:asciiTheme="minorHAnsi" w:hAnsiTheme="minorHAnsi"/>
                <w:b/>
              </w:rPr>
              <w:t>)</w:t>
            </w:r>
          </w:p>
        </w:tc>
      </w:tr>
      <w:tr w:rsidR="005F17B9" w14:paraId="63B517A6" w14:textId="77777777" w:rsidTr="009653FA">
        <w:tc>
          <w:tcPr>
            <w:tcW w:w="9565" w:type="dxa"/>
          </w:tcPr>
          <w:p w14:paraId="430131A9" w14:textId="77777777" w:rsidR="005F17B9" w:rsidRDefault="005F17B9" w:rsidP="009653FA">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FDAEFBF" w14:textId="3F32170F" w:rsidR="005F17B9" w:rsidRDefault="005F17B9"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sidR="007A6C02">
              <w:rPr>
                <w:rFonts w:ascii="Consolas" w:hAnsi="Consolas"/>
                <w:lang w:val="en-US"/>
              </w:rPr>
              <w:t>4</w:t>
            </w:r>
            <w:r w:rsidRPr="002C3058">
              <w:rPr>
                <w:rFonts w:ascii="Consolas" w:hAnsi="Consolas"/>
                <w:lang w:val="en-US"/>
              </w:rPr>
              <w:t>H</w:t>
            </w:r>
          </w:p>
          <w:p w14:paraId="2D2C3393" w14:textId="5D31A5E0" w:rsidR="005F17B9" w:rsidRDefault="005F17B9" w:rsidP="009653FA">
            <w:pPr>
              <w:ind w:left="709"/>
              <w:jc w:val="both"/>
              <w:rPr>
                <w:rFonts w:asciiTheme="minorHAnsi" w:hAnsiTheme="minorHAnsi"/>
              </w:rPr>
            </w:pPr>
            <w:r w:rsidRPr="005F6B8F">
              <w:rPr>
                <w:rFonts w:asciiTheme="minorHAnsi" w:hAnsiTheme="minorHAnsi"/>
              </w:rPr>
              <w:t xml:space="preserve">Регистр </w:t>
            </w:r>
            <w:r w:rsidR="007A6C02">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7A6C02">
              <w:rPr>
                <w:rFonts w:asciiTheme="minorHAnsi" w:hAnsiTheme="minorHAnsi"/>
              </w:rPr>
              <w:t>Номер флага</w:t>
            </w:r>
          </w:p>
          <w:p w14:paraId="13C3694B" w14:textId="77777777" w:rsidR="005F17B9" w:rsidRDefault="005F17B9" w:rsidP="009653FA">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252F606" w14:textId="4CF897A5" w:rsidR="005F17B9" w:rsidRPr="008342FA" w:rsidRDefault="005F17B9" w:rsidP="00A45B6A">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6BE7D61D" w14:textId="3F861085" w:rsidR="007A6C02" w:rsidRDefault="00EA5513" w:rsidP="007A6C02">
      <w:pPr>
        <w:spacing w:before="120" w:after="120"/>
        <w:ind w:firstLine="709"/>
        <w:jc w:val="both"/>
        <w:rPr>
          <w:rFonts w:asciiTheme="minorHAnsi" w:hAnsiTheme="minorHAnsi"/>
        </w:rPr>
      </w:pPr>
      <w:r w:rsidRPr="00EA5513">
        <w:rPr>
          <w:rFonts w:asciiTheme="minorHAnsi" w:hAnsiTheme="minorHAnsi"/>
        </w:rPr>
        <w:t xml:space="preserve">Функция </w:t>
      </w:r>
      <w:r w:rsidR="00A428DE" w:rsidRPr="00A428DE">
        <w:rPr>
          <w:rFonts w:asciiTheme="minorHAnsi" w:hAnsiTheme="minorHAnsi"/>
          <w:i/>
          <w:lang w:val="en-US"/>
        </w:rPr>
        <w:t>Flag Wait</w:t>
      </w:r>
      <w:r w:rsidR="00A428DE" w:rsidRPr="00A428DE">
        <w:rPr>
          <w:rFonts w:asciiTheme="minorHAnsi" w:hAnsiTheme="minorHAnsi"/>
        </w:rPr>
        <w:t xml:space="preserve"> </w:t>
      </w:r>
      <w:r w:rsidR="00A428DE">
        <w:rPr>
          <w:rFonts w:asciiTheme="minorHAnsi" w:hAnsiTheme="minorHAnsi"/>
        </w:rPr>
        <w:t>(</w:t>
      </w:r>
      <w:r w:rsidRPr="00EA5513">
        <w:rPr>
          <w:rFonts w:asciiTheme="minorHAnsi" w:hAnsiTheme="minorHAnsi"/>
        </w:rPr>
        <w:t>ожидания флага</w:t>
      </w:r>
      <w:r w:rsidR="00A428DE">
        <w:rPr>
          <w:rFonts w:asciiTheme="minorHAnsi" w:hAnsiTheme="minorHAnsi"/>
        </w:rPr>
        <w:t>)</w:t>
      </w:r>
      <w:r w:rsidRPr="00EA5513">
        <w:rPr>
          <w:rFonts w:asciiTheme="minorHAnsi" w:hAnsiTheme="minorHAnsi"/>
        </w:rPr>
        <w:t>, заставляет процесс освободить ЦП, пока флаг, определенный в вызове, не будет установлен. Операция ожидания флага и</w:t>
      </w:r>
      <w:r w:rsidRPr="00EA5513">
        <w:rPr>
          <w:rFonts w:asciiTheme="minorHAnsi" w:hAnsiTheme="minorHAnsi"/>
        </w:rPr>
        <w:t>с</w:t>
      </w:r>
      <w:r w:rsidRPr="00EA5513">
        <w:rPr>
          <w:rFonts w:asciiTheme="minorHAnsi" w:hAnsiTheme="minorHAnsi"/>
        </w:rPr>
        <w:t>пользуется в системе на основе прерываний, чтобы заст</w:t>
      </w:r>
      <w:r w:rsidR="004A5B7D">
        <w:rPr>
          <w:rFonts w:asciiTheme="minorHAnsi" w:hAnsiTheme="minorHAnsi"/>
        </w:rPr>
        <w:t>авить процесс вызова "ож</w:t>
      </w:r>
      <w:r w:rsidR="004A5B7D">
        <w:rPr>
          <w:rFonts w:asciiTheme="minorHAnsi" w:hAnsiTheme="minorHAnsi"/>
        </w:rPr>
        <w:t>и</w:t>
      </w:r>
      <w:r w:rsidR="004A5B7D">
        <w:rPr>
          <w:rFonts w:asciiTheme="minorHAnsi" w:hAnsiTheme="minorHAnsi"/>
        </w:rPr>
        <w:t xml:space="preserve">дать" </w:t>
      </w:r>
      <w:r w:rsidRPr="00EA5513">
        <w:rPr>
          <w:rFonts w:asciiTheme="minorHAnsi" w:hAnsiTheme="minorHAnsi"/>
        </w:rPr>
        <w:t>возникновени</w:t>
      </w:r>
      <w:r w:rsidR="004A5B7D">
        <w:rPr>
          <w:rFonts w:asciiTheme="minorHAnsi" w:hAnsiTheme="minorHAnsi"/>
        </w:rPr>
        <w:t>е</w:t>
      </w:r>
      <w:r w:rsidRPr="00EA5513">
        <w:rPr>
          <w:rFonts w:asciiTheme="minorHAnsi" w:hAnsiTheme="minorHAnsi"/>
        </w:rPr>
        <w:t xml:space="preserve"> </w:t>
      </w:r>
      <w:r w:rsidR="004A5B7D" w:rsidRPr="00EA5513">
        <w:rPr>
          <w:rFonts w:asciiTheme="minorHAnsi" w:hAnsiTheme="minorHAnsi"/>
        </w:rPr>
        <w:t xml:space="preserve">условия </w:t>
      </w:r>
      <w:r w:rsidRPr="00EA5513">
        <w:rPr>
          <w:rFonts w:asciiTheme="minorHAnsi" w:hAnsiTheme="minorHAnsi"/>
        </w:rPr>
        <w:t>определенного прерывания.</w:t>
      </w:r>
    </w:p>
    <w:p w14:paraId="0C65DEDA" w14:textId="4FCEB85D" w:rsidR="00EA5513" w:rsidRDefault="00D75B71" w:rsidP="007A6C02">
      <w:pPr>
        <w:spacing w:before="120" w:after="120"/>
        <w:ind w:firstLine="709"/>
        <w:jc w:val="both"/>
        <w:rPr>
          <w:rFonts w:asciiTheme="minorHAnsi" w:hAnsiTheme="minorHAnsi"/>
        </w:rPr>
      </w:pPr>
      <w:r w:rsidRPr="00D75B71">
        <w:rPr>
          <w:rFonts w:asciiTheme="minorHAnsi" w:hAnsiTheme="minorHAnsi"/>
        </w:rPr>
        <w:t xml:space="preserve">Функция 132 возвращает в регистре </w:t>
      </w:r>
      <w:r w:rsidRPr="00D75B71">
        <w:rPr>
          <w:rFonts w:ascii="Consolas" w:hAnsi="Consolas"/>
        </w:rPr>
        <w:t>A</w:t>
      </w:r>
      <w:r w:rsidRPr="00D75B71">
        <w:rPr>
          <w:rFonts w:asciiTheme="minorHAnsi" w:hAnsiTheme="minorHAnsi"/>
        </w:rPr>
        <w:t xml:space="preserve"> "логическое значение", указывающее, было ли выполнено успешное ожидание флага. Возвращаемое значение </w:t>
      </w:r>
      <w:r w:rsidRPr="00D75B71">
        <w:rPr>
          <w:rFonts w:ascii="Consolas" w:hAnsi="Consolas"/>
        </w:rPr>
        <w:t>FFH</w:t>
      </w:r>
      <w:r w:rsidRPr="00D75B71">
        <w:rPr>
          <w:rFonts w:asciiTheme="minorHAnsi" w:hAnsiTheme="minorHAnsi"/>
        </w:rPr>
        <w:t xml:space="preserve"> означ</w:t>
      </w:r>
      <w:r w:rsidRPr="00D75B71">
        <w:rPr>
          <w:rFonts w:asciiTheme="minorHAnsi" w:hAnsiTheme="minorHAnsi"/>
        </w:rPr>
        <w:t>а</w:t>
      </w:r>
      <w:r w:rsidRPr="00D75B71">
        <w:rPr>
          <w:rFonts w:asciiTheme="minorHAnsi" w:hAnsiTheme="minorHAnsi"/>
        </w:rPr>
        <w:t>ет, что ожидание флаг</w:t>
      </w:r>
      <w:r w:rsidR="006A1CE2">
        <w:rPr>
          <w:rFonts w:asciiTheme="minorHAnsi" w:hAnsiTheme="minorHAnsi"/>
        </w:rPr>
        <w:t>а</w:t>
      </w:r>
      <w:r w:rsidRPr="00D75B71">
        <w:rPr>
          <w:rFonts w:asciiTheme="minorHAnsi" w:hAnsiTheme="minorHAnsi"/>
        </w:rPr>
        <w:t xml:space="preserve"> не произошло, потому что другой процесс уже ожидал ук</w:t>
      </w:r>
      <w:r w:rsidRPr="00D75B71">
        <w:rPr>
          <w:rFonts w:asciiTheme="minorHAnsi" w:hAnsiTheme="minorHAnsi"/>
        </w:rPr>
        <w:t>а</w:t>
      </w:r>
      <w:r w:rsidRPr="00D75B71">
        <w:rPr>
          <w:rFonts w:asciiTheme="minorHAnsi" w:hAnsiTheme="minorHAnsi"/>
        </w:rPr>
        <w:t xml:space="preserve">занный флаг. Возвращаемое значение </w:t>
      </w:r>
      <w:r w:rsidRPr="00D75B71">
        <w:rPr>
          <w:rFonts w:ascii="Consolas" w:hAnsi="Consolas"/>
        </w:rPr>
        <w:t>0</w:t>
      </w:r>
      <w:r w:rsidRPr="00D75B71">
        <w:rPr>
          <w:rFonts w:asciiTheme="minorHAnsi" w:hAnsiTheme="minorHAnsi"/>
        </w:rPr>
        <w:t xml:space="preserve"> указывает на успех.</w:t>
      </w:r>
    </w:p>
    <w:p w14:paraId="41F2DE7C" w14:textId="3701614B" w:rsidR="00D75B71" w:rsidRPr="005F17B9" w:rsidRDefault="004A5B7D" w:rsidP="007A6C02">
      <w:pPr>
        <w:spacing w:before="120" w:after="120"/>
        <w:ind w:firstLine="709"/>
        <w:jc w:val="both"/>
        <w:rPr>
          <w:rFonts w:asciiTheme="minorHAnsi" w:hAnsiTheme="minorHAnsi"/>
        </w:rPr>
      </w:pPr>
      <w:r w:rsidRPr="004A5B7D">
        <w:rPr>
          <w:rFonts w:asciiTheme="minorHAnsi" w:hAnsiTheme="minorHAnsi"/>
        </w:rPr>
        <w:t xml:space="preserve">Обратите внимание, что флаги не ставится в очередь, что означает, что доступ к флагам должен </w:t>
      </w:r>
      <w:r w:rsidR="006A1CE2">
        <w:rPr>
          <w:rFonts w:asciiTheme="minorHAnsi" w:hAnsiTheme="minorHAnsi"/>
        </w:rPr>
        <w:t>тщательно</w:t>
      </w:r>
      <w:r w:rsidRPr="004A5B7D">
        <w:rPr>
          <w:rFonts w:asciiTheme="minorHAnsi" w:hAnsiTheme="minorHAnsi"/>
        </w:rPr>
        <w:t xml:space="preserve"> контролироваться. Как правило, физические обрабо</w:t>
      </w:r>
      <w:r w:rsidRPr="004A5B7D">
        <w:rPr>
          <w:rFonts w:asciiTheme="minorHAnsi" w:hAnsiTheme="minorHAnsi"/>
        </w:rPr>
        <w:t>т</w:t>
      </w:r>
      <w:r w:rsidRPr="004A5B7D">
        <w:rPr>
          <w:rFonts w:asciiTheme="minorHAnsi" w:hAnsiTheme="minorHAnsi"/>
        </w:rPr>
        <w:t>чики прерываний устанавливают флаги, в то время как единственный процесс ож</w:t>
      </w:r>
      <w:r w:rsidRPr="004A5B7D">
        <w:rPr>
          <w:rFonts w:asciiTheme="minorHAnsi" w:hAnsiTheme="minorHAnsi"/>
        </w:rPr>
        <w:t>и</w:t>
      </w:r>
      <w:r w:rsidRPr="004A5B7D">
        <w:rPr>
          <w:rFonts w:asciiTheme="minorHAnsi" w:hAnsiTheme="minorHAnsi"/>
        </w:rPr>
        <w:t>дает состояние "</w:t>
      </w:r>
      <w:r w:rsidRPr="004A5B7D">
        <w:rPr>
          <w:rFonts w:asciiTheme="minorHAnsi" w:hAnsiTheme="minorHAnsi"/>
          <w:lang w:val="en-US"/>
        </w:rPr>
        <w:t>on</w:t>
      </w:r>
      <w:r w:rsidRPr="004A5B7D">
        <w:rPr>
          <w:rFonts w:asciiTheme="minorHAnsi" w:hAnsiTheme="minorHAnsi"/>
        </w:rPr>
        <w:t>" каждого флага.</w:t>
      </w:r>
    </w:p>
    <w:tbl>
      <w:tblPr>
        <w:tblStyle w:val="a7"/>
        <w:tblW w:w="0" w:type="auto"/>
        <w:tblLook w:val="04A0" w:firstRow="1" w:lastRow="0" w:firstColumn="1" w:lastColumn="0" w:noHBand="0" w:noVBand="1"/>
      </w:tblPr>
      <w:tblGrid>
        <w:gridCol w:w="9565"/>
      </w:tblGrid>
      <w:tr w:rsidR="009653FA" w:rsidRPr="00D05921" w14:paraId="5A5922E8" w14:textId="77777777" w:rsidTr="009653FA">
        <w:tc>
          <w:tcPr>
            <w:tcW w:w="9565" w:type="dxa"/>
          </w:tcPr>
          <w:p w14:paraId="0F16020B" w14:textId="3699885B" w:rsidR="009653FA" w:rsidRPr="00F03BAA" w:rsidRDefault="009653FA" w:rsidP="00A45B6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133</w:t>
            </w:r>
            <w:r w:rsidRPr="00F03BAA">
              <w:rPr>
                <w:rFonts w:asciiTheme="minorHAnsi" w:hAnsiTheme="minorHAnsi"/>
                <w:b/>
              </w:rPr>
              <w:t xml:space="preserve">: </w:t>
            </w:r>
            <w:r w:rsidRPr="009653FA">
              <w:rPr>
                <w:rFonts w:asciiTheme="minorHAnsi" w:hAnsiTheme="minorHAnsi"/>
                <w:b/>
                <w:lang w:val="en-US"/>
              </w:rPr>
              <w:t>Flag Set</w:t>
            </w:r>
            <w:r w:rsidRPr="00A91944">
              <w:rPr>
                <w:rFonts w:asciiTheme="minorHAnsi" w:hAnsiTheme="minorHAnsi"/>
                <w:b/>
              </w:rPr>
              <w:t xml:space="preserve"> </w:t>
            </w:r>
            <w:r>
              <w:rPr>
                <w:rFonts w:asciiTheme="minorHAnsi" w:hAnsiTheme="minorHAnsi"/>
                <w:b/>
              </w:rPr>
              <w:t>(Установка</w:t>
            </w:r>
            <w:r w:rsidRPr="007A6C02">
              <w:rPr>
                <w:rFonts w:asciiTheme="minorHAnsi" w:hAnsiTheme="minorHAnsi"/>
                <w:b/>
              </w:rPr>
              <w:t xml:space="preserve"> флага</w:t>
            </w:r>
            <w:r w:rsidR="00B734AB" w:rsidRPr="00B734AB">
              <w:rPr>
                <w:rFonts w:asciiTheme="minorHAnsi" w:hAnsiTheme="minorHAnsi"/>
              </w:rPr>
              <w:fldChar w:fldCharType="begin"/>
            </w:r>
            <w:r w:rsidR="00B734AB" w:rsidRPr="00B734AB">
              <w:instrText xml:space="preserve"> XE "</w:instrText>
            </w:r>
            <w:r w:rsidR="00B734AB" w:rsidRPr="00B734AB">
              <w:rPr>
                <w:rFonts w:asciiTheme="minorHAnsi" w:hAnsiTheme="minorHAnsi"/>
              </w:rPr>
              <w:instrText>Установка флага</w:instrText>
            </w:r>
            <w:r w:rsidR="00B734AB" w:rsidRPr="00B734AB">
              <w:instrText xml:space="preserve">" </w:instrText>
            </w:r>
            <w:r w:rsidR="00B734AB" w:rsidRPr="00B734AB">
              <w:rPr>
                <w:rFonts w:asciiTheme="minorHAnsi" w:hAnsiTheme="minorHAnsi"/>
              </w:rPr>
              <w:fldChar w:fldCharType="end"/>
            </w:r>
            <w:r>
              <w:rPr>
                <w:rFonts w:asciiTheme="minorHAnsi" w:hAnsiTheme="minorHAnsi"/>
                <w:b/>
              </w:rPr>
              <w:t>)</w:t>
            </w:r>
          </w:p>
        </w:tc>
      </w:tr>
      <w:tr w:rsidR="009653FA" w14:paraId="72E7DEE1" w14:textId="77777777" w:rsidTr="009653FA">
        <w:tc>
          <w:tcPr>
            <w:tcW w:w="9565" w:type="dxa"/>
          </w:tcPr>
          <w:p w14:paraId="289CFFFD" w14:textId="77777777" w:rsidR="009653FA" w:rsidRDefault="009653FA" w:rsidP="009653FA">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A15615B" w14:textId="51D50E77" w:rsidR="009653FA" w:rsidRDefault="009653FA" w:rsidP="00A45B6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5</w:t>
            </w:r>
            <w:r w:rsidRPr="002C3058">
              <w:rPr>
                <w:rFonts w:ascii="Consolas" w:hAnsi="Consolas"/>
                <w:lang w:val="en-US"/>
              </w:rPr>
              <w:t>H</w:t>
            </w:r>
          </w:p>
          <w:p w14:paraId="1144AEBD" w14:textId="77777777" w:rsidR="009653FA" w:rsidRDefault="009653FA" w:rsidP="009653FA">
            <w:pPr>
              <w:ind w:left="709"/>
              <w:jc w:val="both"/>
              <w:rPr>
                <w:rFonts w:asciiTheme="minorHAnsi" w:hAnsiTheme="minorHAnsi"/>
              </w:rPr>
            </w:pPr>
            <w:r w:rsidRPr="005F6B8F">
              <w:rPr>
                <w:rFonts w:asciiTheme="minorHAnsi" w:hAnsiTheme="minorHAnsi"/>
              </w:rPr>
              <w:t xml:space="preserve">Регистр </w:t>
            </w:r>
            <w:r>
              <w:rPr>
                <w:rFonts w:ascii="Consolas" w:hAnsi="Consolas"/>
                <w:lang w:val="en-US"/>
              </w:rPr>
              <w:t xml:space="preserve"> </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Номер флага</w:t>
            </w:r>
          </w:p>
          <w:p w14:paraId="12F03180" w14:textId="77777777" w:rsidR="009653FA" w:rsidRDefault="009653FA" w:rsidP="009653FA">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3A7AEC1" w14:textId="77777777" w:rsidR="009653FA" w:rsidRPr="008342FA" w:rsidRDefault="009653FA" w:rsidP="00A45B6A">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7C0DA249" w14:textId="56C6D535" w:rsidR="009653FA" w:rsidRDefault="0086637B" w:rsidP="009653FA">
      <w:pPr>
        <w:spacing w:before="120" w:after="120"/>
        <w:ind w:firstLine="709"/>
        <w:jc w:val="both"/>
        <w:rPr>
          <w:rFonts w:asciiTheme="minorHAnsi" w:hAnsiTheme="minorHAnsi"/>
        </w:rPr>
      </w:pPr>
      <w:r w:rsidRPr="0086637B">
        <w:rPr>
          <w:rFonts w:asciiTheme="minorHAnsi" w:hAnsiTheme="minorHAnsi"/>
        </w:rPr>
        <w:t>Функция установки флага "будит" ожидающий процесс. Функцию установки флага обычно вызывает процедура обработки прерывания после обслуживания прерывания и определения, какой флаг должен быть установлен.</w:t>
      </w:r>
    </w:p>
    <w:p w14:paraId="160D68EE" w14:textId="7879116A" w:rsidR="00B05CC2" w:rsidRPr="00356724" w:rsidRDefault="00356724" w:rsidP="00356724">
      <w:pPr>
        <w:spacing w:before="120" w:after="120"/>
        <w:ind w:firstLine="709"/>
        <w:jc w:val="both"/>
        <w:rPr>
          <w:rFonts w:asciiTheme="minorHAnsi" w:hAnsiTheme="minorHAnsi"/>
        </w:rPr>
      </w:pPr>
      <w:r w:rsidRPr="00356724">
        <w:rPr>
          <w:rFonts w:asciiTheme="minorHAnsi" w:hAnsiTheme="minorHAnsi"/>
        </w:rPr>
        <w:t xml:space="preserve">Функция 133 возвращает в регистре </w:t>
      </w:r>
      <w:r w:rsidRPr="00356724">
        <w:rPr>
          <w:rFonts w:ascii="Consolas" w:hAnsi="Consolas"/>
        </w:rPr>
        <w:t>A</w:t>
      </w:r>
      <w:r w:rsidRPr="00356724">
        <w:rPr>
          <w:rFonts w:asciiTheme="minorHAnsi" w:hAnsiTheme="minorHAnsi"/>
        </w:rPr>
        <w:t xml:space="preserve"> "логическое значение", указывающее, была ли выполнена успешная установка флага. Возвращаемое значение </w:t>
      </w:r>
      <w:r w:rsidRPr="00356724">
        <w:rPr>
          <w:rFonts w:ascii="Consolas" w:hAnsi="Consolas"/>
        </w:rPr>
        <w:t>FFH</w:t>
      </w:r>
      <w:r w:rsidRPr="00356724">
        <w:rPr>
          <w:rFonts w:asciiTheme="minorHAnsi" w:hAnsiTheme="minorHAnsi"/>
        </w:rPr>
        <w:t xml:space="preserve"> указ</w:t>
      </w:r>
      <w:r w:rsidRPr="00356724">
        <w:rPr>
          <w:rFonts w:asciiTheme="minorHAnsi" w:hAnsiTheme="minorHAnsi"/>
        </w:rPr>
        <w:t>ы</w:t>
      </w:r>
      <w:r w:rsidRPr="00356724">
        <w:rPr>
          <w:rFonts w:asciiTheme="minorHAnsi" w:hAnsiTheme="minorHAnsi"/>
        </w:rPr>
        <w:t>вает, что произош</w:t>
      </w:r>
      <w:r>
        <w:rPr>
          <w:rFonts w:asciiTheme="minorHAnsi" w:hAnsiTheme="minorHAnsi"/>
        </w:rPr>
        <w:t>л</w:t>
      </w:r>
      <w:r w:rsidRPr="00356724">
        <w:rPr>
          <w:rFonts w:asciiTheme="minorHAnsi" w:hAnsiTheme="minorHAnsi"/>
        </w:rPr>
        <w:t>о переполнение флага</w:t>
      </w:r>
      <w:r w:rsidR="006A1CE2">
        <w:fldChar w:fldCharType="begin"/>
      </w:r>
      <w:r w:rsidR="006A1CE2">
        <w:instrText xml:space="preserve"> XE "Переполнение флага" </w:instrText>
      </w:r>
      <w:r w:rsidR="006A1CE2">
        <w:fldChar w:fldCharType="end"/>
      </w:r>
      <w:r w:rsidRPr="00356724">
        <w:rPr>
          <w:rFonts w:asciiTheme="minorHAnsi" w:hAnsiTheme="minorHAnsi"/>
        </w:rPr>
        <w:t>, т.е. флаг уже был установлен, когда в</w:t>
      </w:r>
      <w:r w:rsidRPr="00356724">
        <w:rPr>
          <w:rFonts w:asciiTheme="minorHAnsi" w:hAnsiTheme="minorHAnsi"/>
        </w:rPr>
        <w:t>ы</w:t>
      </w:r>
      <w:r w:rsidRPr="00356724">
        <w:rPr>
          <w:rFonts w:asciiTheme="minorHAnsi" w:hAnsiTheme="minorHAnsi"/>
        </w:rPr>
        <w:t xml:space="preserve">звали функцию установки флага. Возвращаемое значение </w:t>
      </w:r>
      <w:r w:rsidRPr="00356724">
        <w:rPr>
          <w:rFonts w:ascii="Consolas" w:hAnsi="Consolas"/>
        </w:rPr>
        <w:t>0</w:t>
      </w:r>
      <w:r w:rsidRPr="00356724">
        <w:rPr>
          <w:rFonts w:asciiTheme="minorHAnsi" w:hAnsiTheme="minorHAnsi"/>
        </w:rPr>
        <w:t xml:space="preserve"> означает успех.</w:t>
      </w:r>
    </w:p>
    <w:tbl>
      <w:tblPr>
        <w:tblStyle w:val="a7"/>
        <w:tblW w:w="0" w:type="auto"/>
        <w:tblLook w:val="04A0" w:firstRow="1" w:lastRow="0" w:firstColumn="1" w:lastColumn="0" w:noHBand="0" w:noVBand="1"/>
      </w:tblPr>
      <w:tblGrid>
        <w:gridCol w:w="9565"/>
      </w:tblGrid>
      <w:tr w:rsidR="009653FA" w:rsidRPr="00D05921" w14:paraId="3B59B638" w14:textId="77777777" w:rsidTr="009653FA">
        <w:tc>
          <w:tcPr>
            <w:tcW w:w="9565" w:type="dxa"/>
          </w:tcPr>
          <w:p w14:paraId="66B4A639" w14:textId="50A827ED" w:rsidR="009653FA" w:rsidRPr="00F03BAA" w:rsidRDefault="009653FA"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w:t>
            </w:r>
            <w:r w:rsidR="00A12726">
              <w:rPr>
                <w:rFonts w:ascii="Consolas" w:hAnsi="Consolas"/>
                <w:b/>
              </w:rPr>
              <w:t>4</w:t>
            </w:r>
            <w:r w:rsidRPr="00F03BAA">
              <w:rPr>
                <w:rFonts w:asciiTheme="minorHAnsi" w:hAnsiTheme="minorHAnsi"/>
                <w:b/>
              </w:rPr>
              <w:t xml:space="preserve">: </w:t>
            </w:r>
            <w:r w:rsidRPr="009653FA">
              <w:rPr>
                <w:rFonts w:asciiTheme="minorHAnsi" w:hAnsiTheme="minorHAnsi"/>
                <w:b/>
                <w:lang w:val="en-US"/>
              </w:rPr>
              <w:t>Make Queue</w:t>
            </w:r>
            <w:r w:rsidRPr="00A91944">
              <w:rPr>
                <w:rFonts w:asciiTheme="minorHAnsi" w:hAnsiTheme="minorHAnsi"/>
                <w:b/>
              </w:rPr>
              <w:t xml:space="preserve"> </w:t>
            </w:r>
            <w:r>
              <w:rPr>
                <w:rFonts w:asciiTheme="minorHAnsi" w:hAnsiTheme="minorHAnsi"/>
                <w:b/>
              </w:rPr>
              <w:t>(</w:t>
            </w:r>
            <w:r w:rsidR="00A12726">
              <w:rPr>
                <w:rFonts w:asciiTheme="minorHAnsi" w:hAnsiTheme="minorHAnsi"/>
                <w:b/>
              </w:rPr>
              <w:t>Создание очереди</w:t>
            </w:r>
            <w:r w:rsidR="00B734AB" w:rsidRPr="00B734AB">
              <w:rPr>
                <w:rFonts w:asciiTheme="minorHAnsi" w:hAnsiTheme="minorHAnsi"/>
              </w:rPr>
              <w:fldChar w:fldCharType="begin"/>
            </w:r>
            <w:r w:rsidR="00B734AB" w:rsidRPr="00B734AB">
              <w:instrText xml:space="preserve"> XE "</w:instrText>
            </w:r>
            <w:r w:rsidR="00B734AB" w:rsidRPr="00B734AB">
              <w:rPr>
                <w:rFonts w:asciiTheme="minorHAnsi" w:hAnsiTheme="minorHAnsi"/>
              </w:rPr>
              <w:instrText>Создание очереди</w:instrText>
            </w:r>
            <w:r w:rsidR="00B734AB" w:rsidRPr="00B734AB">
              <w:instrText xml:space="preserve">" </w:instrText>
            </w:r>
            <w:r w:rsidR="00B734AB" w:rsidRPr="00B734AB">
              <w:rPr>
                <w:rFonts w:asciiTheme="minorHAnsi" w:hAnsiTheme="minorHAnsi"/>
              </w:rPr>
              <w:fldChar w:fldCharType="end"/>
            </w:r>
            <w:r>
              <w:rPr>
                <w:rFonts w:asciiTheme="minorHAnsi" w:hAnsiTheme="minorHAnsi"/>
                <w:b/>
              </w:rPr>
              <w:t>)</w:t>
            </w:r>
          </w:p>
        </w:tc>
      </w:tr>
      <w:tr w:rsidR="009653FA" w14:paraId="27B45FD2" w14:textId="77777777" w:rsidTr="009653FA">
        <w:tc>
          <w:tcPr>
            <w:tcW w:w="9565" w:type="dxa"/>
          </w:tcPr>
          <w:p w14:paraId="7BB05031" w14:textId="77777777" w:rsidR="009653FA" w:rsidRDefault="009653FA" w:rsidP="009653FA">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6015D70" w14:textId="10DC2B73" w:rsidR="009653FA" w:rsidRDefault="009653FA"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6</w:t>
            </w:r>
            <w:r w:rsidRPr="002C3058">
              <w:rPr>
                <w:rFonts w:ascii="Consolas" w:hAnsi="Consolas"/>
                <w:lang w:val="en-US"/>
              </w:rPr>
              <w:t>H</w:t>
            </w:r>
          </w:p>
          <w:p w14:paraId="6D6A726B" w14:textId="073B3BB7" w:rsidR="009653FA" w:rsidRPr="008342FA" w:rsidRDefault="009653FA" w:rsidP="009653FA">
            <w:pPr>
              <w:spacing w:after="120"/>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Pr>
                <w:rFonts w:asciiTheme="minorHAnsi" w:hAnsiTheme="minorHAnsi"/>
              </w:rPr>
              <w:t xml:space="preserve">Адрес </w:t>
            </w:r>
            <w:r w:rsidR="00A12726">
              <w:rPr>
                <w:rFonts w:asciiTheme="minorHAnsi" w:hAnsiTheme="minorHAnsi"/>
              </w:rPr>
              <w:t>блока управления очередью (</w:t>
            </w:r>
            <w:r w:rsidRPr="00A12726">
              <w:rPr>
                <w:rFonts w:ascii="Consolas" w:hAnsi="Consolas"/>
              </w:rPr>
              <w:t>QCB</w:t>
            </w:r>
            <w:r w:rsidR="00A12726">
              <w:rPr>
                <w:rFonts w:asciiTheme="minorHAnsi" w:hAnsiTheme="minorHAnsi"/>
              </w:rPr>
              <w:t>)</w:t>
            </w:r>
          </w:p>
        </w:tc>
      </w:tr>
    </w:tbl>
    <w:p w14:paraId="33053A35" w14:textId="1ADFA728" w:rsidR="00A12726" w:rsidRDefault="00953F59" w:rsidP="00A12726">
      <w:pPr>
        <w:spacing w:before="120" w:after="120"/>
        <w:ind w:firstLine="709"/>
        <w:jc w:val="both"/>
        <w:rPr>
          <w:rFonts w:asciiTheme="minorHAnsi" w:hAnsiTheme="minorHAnsi"/>
        </w:rPr>
      </w:pPr>
      <w:r w:rsidRPr="00953F59">
        <w:rPr>
          <w:rFonts w:asciiTheme="minorHAnsi" w:hAnsiTheme="minorHAnsi"/>
        </w:rPr>
        <w:t>Функция создания очереди устанавливает блок управления очередью</w:t>
      </w:r>
      <w:r>
        <w:rPr>
          <w:rFonts w:asciiTheme="minorHAnsi" w:hAnsiTheme="minorHAnsi"/>
        </w:rPr>
        <w:t xml:space="preserve"> (</w:t>
      </w:r>
      <w:r w:rsidRPr="00A12726">
        <w:rPr>
          <w:rFonts w:ascii="Consolas" w:hAnsi="Consolas"/>
        </w:rPr>
        <w:t>QCB</w:t>
      </w:r>
      <w:r>
        <w:rPr>
          <w:rFonts w:asciiTheme="minorHAnsi" w:hAnsiTheme="minorHAnsi"/>
        </w:rPr>
        <w:t>)</w:t>
      </w:r>
      <w:r w:rsidRPr="00953F59">
        <w:rPr>
          <w:rFonts w:asciiTheme="minorHAnsi" w:hAnsiTheme="minorHAnsi"/>
        </w:rPr>
        <w:t>. Очередь настраивается как циклическая или связная в зависимости от размера с</w:t>
      </w:r>
      <w:r w:rsidRPr="00953F59">
        <w:rPr>
          <w:rFonts w:asciiTheme="minorHAnsi" w:hAnsiTheme="minorHAnsi"/>
        </w:rPr>
        <w:t>о</w:t>
      </w:r>
      <w:r w:rsidRPr="00953F59">
        <w:rPr>
          <w:rFonts w:asciiTheme="minorHAnsi" w:hAnsiTheme="minorHAnsi"/>
        </w:rPr>
        <w:t xml:space="preserve">общения. Сообщения размером </w:t>
      </w:r>
      <w:r>
        <w:rPr>
          <w:rFonts w:asciiTheme="minorHAnsi" w:hAnsiTheme="minorHAnsi"/>
        </w:rPr>
        <w:t>от</w:t>
      </w:r>
      <w:r w:rsidRPr="00953F59">
        <w:rPr>
          <w:rFonts w:asciiTheme="minorHAnsi" w:hAnsiTheme="minorHAnsi"/>
        </w:rPr>
        <w:t xml:space="preserve"> </w:t>
      </w:r>
      <w:r w:rsidRPr="002D6EF0">
        <w:rPr>
          <w:rFonts w:ascii="Consolas" w:hAnsi="Consolas"/>
        </w:rPr>
        <w:t>0</w:t>
      </w:r>
      <w:r w:rsidRPr="00953F59">
        <w:rPr>
          <w:rFonts w:asciiTheme="minorHAnsi" w:hAnsiTheme="minorHAnsi"/>
        </w:rPr>
        <w:t xml:space="preserve"> до </w:t>
      </w:r>
      <w:r w:rsidRPr="002D6EF0">
        <w:rPr>
          <w:rFonts w:ascii="Consolas" w:hAnsi="Consolas"/>
        </w:rPr>
        <w:t>2</w:t>
      </w:r>
      <w:r w:rsidRPr="00953F59">
        <w:rPr>
          <w:rFonts w:asciiTheme="minorHAnsi" w:hAnsiTheme="minorHAnsi"/>
        </w:rPr>
        <w:t xml:space="preserve">  байтов используют циклические очереди</w:t>
      </w:r>
      <w:r>
        <w:rPr>
          <w:rFonts w:asciiTheme="minorHAnsi" w:hAnsiTheme="minorHAnsi"/>
        </w:rPr>
        <w:t>,</w:t>
      </w:r>
      <w:r w:rsidRPr="00953F59">
        <w:rPr>
          <w:rFonts w:asciiTheme="minorHAnsi" w:hAnsiTheme="minorHAnsi"/>
        </w:rPr>
        <w:t xml:space="preserve"> в то время как сообщения размером </w:t>
      </w:r>
      <w:r w:rsidRPr="002D6EF0">
        <w:rPr>
          <w:rFonts w:ascii="Consolas" w:hAnsi="Consolas"/>
        </w:rPr>
        <w:t>3</w:t>
      </w:r>
      <w:r w:rsidRPr="00953F59">
        <w:rPr>
          <w:rFonts w:asciiTheme="minorHAnsi" w:hAnsiTheme="minorHAnsi"/>
        </w:rPr>
        <w:t xml:space="preserve"> или более байтов </w:t>
      </w:r>
      <w:r>
        <w:rPr>
          <w:rFonts w:asciiTheme="minorHAnsi" w:hAnsiTheme="minorHAnsi"/>
        </w:rPr>
        <w:t>используют</w:t>
      </w:r>
      <w:r w:rsidRPr="00953F59">
        <w:rPr>
          <w:rFonts w:asciiTheme="minorHAnsi" w:hAnsiTheme="minorHAnsi"/>
        </w:rPr>
        <w:t xml:space="preserve"> связные очереди.</w:t>
      </w:r>
    </w:p>
    <w:p w14:paraId="111C5A50" w14:textId="35E6DB38" w:rsidR="00953F59" w:rsidRDefault="004F6488" w:rsidP="00A12726">
      <w:pPr>
        <w:spacing w:before="120" w:after="120"/>
        <w:ind w:firstLine="709"/>
        <w:jc w:val="both"/>
        <w:rPr>
          <w:rFonts w:asciiTheme="minorHAnsi" w:hAnsiTheme="minorHAnsi"/>
        </w:rPr>
      </w:pPr>
      <w:r w:rsidRPr="004F6488">
        <w:rPr>
          <w:rFonts w:asciiTheme="minorHAnsi" w:hAnsiTheme="minorHAnsi"/>
        </w:rPr>
        <w:t>Процесс вызова передает адрес блока управления очередью (</w:t>
      </w:r>
      <w:r w:rsidRPr="004F6488">
        <w:rPr>
          <w:rFonts w:ascii="Consolas" w:hAnsi="Consolas"/>
        </w:rPr>
        <w:t>QCB</w:t>
      </w:r>
      <w:r w:rsidRPr="004F6488">
        <w:rPr>
          <w:rFonts w:asciiTheme="minorHAnsi" w:hAnsiTheme="minorHAnsi"/>
        </w:rPr>
        <w:t>) в регистр</w:t>
      </w:r>
      <w:r w:rsidRPr="004F6488">
        <w:rPr>
          <w:rFonts w:asciiTheme="minorHAnsi" w:hAnsiTheme="minorHAnsi"/>
        </w:rPr>
        <w:t>о</w:t>
      </w:r>
      <w:r w:rsidRPr="004F6488">
        <w:rPr>
          <w:rFonts w:asciiTheme="minorHAnsi" w:hAnsiTheme="minorHAnsi"/>
        </w:rPr>
        <w:t xml:space="preserve">вой паре </w:t>
      </w:r>
      <w:r w:rsidRPr="004F6488">
        <w:rPr>
          <w:rFonts w:ascii="Consolas" w:hAnsi="Consolas"/>
        </w:rPr>
        <w:t>DE</w:t>
      </w:r>
      <w:r w:rsidRPr="004F6488">
        <w:rPr>
          <w:rFonts w:asciiTheme="minorHAnsi" w:hAnsiTheme="minorHAnsi"/>
        </w:rPr>
        <w:t xml:space="preserve">. </w:t>
      </w:r>
      <w:r w:rsidRPr="004F6488">
        <w:rPr>
          <w:rFonts w:ascii="Consolas" w:hAnsi="Consolas"/>
        </w:rPr>
        <w:t>QCB</w:t>
      </w:r>
      <w:r w:rsidRPr="004F6488">
        <w:rPr>
          <w:rFonts w:asciiTheme="minorHAnsi" w:hAnsiTheme="minorHAnsi"/>
        </w:rPr>
        <w:t xml:space="preserve"> должен содержать имя очереди, длину сообщения, число сообщ</w:t>
      </w:r>
      <w:r w:rsidRPr="004F6488">
        <w:rPr>
          <w:rFonts w:asciiTheme="minorHAnsi" w:hAnsiTheme="minorHAnsi"/>
        </w:rPr>
        <w:t>е</w:t>
      </w:r>
      <w:r w:rsidRPr="004F6488">
        <w:rPr>
          <w:rFonts w:asciiTheme="minorHAnsi" w:hAnsiTheme="minorHAnsi"/>
        </w:rPr>
        <w:t>ний, достаточно места для размещения сообщения и ссылки, если очередь связная.</w:t>
      </w:r>
    </w:p>
    <w:p w14:paraId="7474C696" w14:textId="2AAC305B" w:rsidR="004F6488" w:rsidRDefault="00DF7C8F" w:rsidP="00D93070">
      <w:pPr>
        <w:spacing w:before="120"/>
        <w:ind w:firstLine="709"/>
        <w:jc w:val="both"/>
        <w:rPr>
          <w:rFonts w:asciiTheme="minorHAnsi" w:hAnsiTheme="minorHAnsi"/>
        </w:rPr>
      </w:pPr>
      <w:r w:rsidRPr="00DF7C8F">
        <w:rPr>
          <w:rFonts w:asciiTheme="minorHAnsi" w:hAnsiTheme="minorHAnsi"/>
        </w:rPr>
        <w:t xml:space="preserve">Структуры данных </w:t>
      </w:r>
      <w:r w:rsidRPr="00DF7C8F">
        <w:rPr>
          <w:rFonts w:ascii="Consolas" w:hAnsi="Consolas"/>
        </w:rPr>
        <w:t>QCB</w:t>
      </w:r>
      <w:r w:rsidRPr="00DF7C8F">
        <w:rPr>
          <w:rFonts w:asciiTheme="minorHAnsi" w:hAnsiTheme="minorHAnsi"/>
        </w:rPr>
        <w:t xml:space="preserve"> циклических и связных очередей описаны в </w:t>
      </w:r>
      <w:hyperlink w:anchor="_Структуры_данных_очереди" w:history="1">
        <w:r w:rsidRPr="00DF7C8F">
          <w:rPr>
            <w:rStyle w:val="a9"/>
            <w:rFonts w:asciiTheme="minorHAnsi" w:hAnsiTheme="minorHAnsi"/>
          </w:rPr>
          <w:t>Разделе 3.3</w:t>
        </w:r>
      </w:hyperlink>
      <w:r w:rsidRPr="00DF7C8F">
        <w:rPr>
          <w:rFonts w:asciiTheme="minorHAnsi" w:hAnsiTheme="minorHAnsi"/>
        </w:rPr>
        <w:t>.</w:t>
      </w:r>
    </w:p>
    <w:p w14:paraId="5533D8F4" w14:textId="18CE6E4E" w:rsidR="00DF7C8F" w:rsidRPr="005F17B9" w:rsidRDefault="00DF7C8F" w:rsidP="00DF7C8F">
      <w:pPr>
        <w:spacing w:after="120"/>
        <w:ind w:firstLine="709"/>
        <w:jc w:val="both"/>
        <w:rPr>
          <w:rFonts w:asciiTheme="minorHAnsi" w:hAnsiTheme="minorHAnsi"/>
        </w:rPr>
      </w:pPr>
      <w:r w:rsidRPr="00DF7C8F">
        <w:rPr>
          <w:rFonts w:asciiTheme="minorHAnsi" w:hAnsiTheme="minorHAnsi"/>
        </w:rPr>
        <w:t>Очереди могут быть созданы только в общей памяти или пользовательскими программами в системах без коммутации банков, потому что все очереди сохран</w:t>
      </w:r>
      <w:r w:rsidRPr="00DF7C8F">
        <w:rPr>
          <w:rFonts w:asciiTheme="minorHAnsi" w:hAnsiTheme="minorHAnsi"/>
        </w:rPr>
        <w:t>я</w:t>
      </w:r>
      <w:r w:rsidRPr="00DF7C8F">
        <w:rPr>
          <w:rFonts w:asciiTheme="minorHAnsi" w:hAnsiTheme="minorHAnsi"/>
        </w:rPr>
        <w:t>ются в связном списке, который должен быть доступен в любое время. Т.е. очередь не может находиться в сегменте памяти переключаемого банка. Однако. к очереди, создаваемой в общей памяти, могут получить доступ вся система и пользовател</w:t>
      </w:r>
      <w:r w:rsidRPr="00DF7C8F">
        <w:rPr>
          <w:rFonts w:asciiTheme="minorHAnsi" w:hAnsiTheme="minorHAnsi"/>
        </w:rPr>
        <w:t>ь</w:t>
      </w:r>
      <w:r w:rsidRPr="00DF7C8F">
        <w:rPr>
          <w:rFonts w:asciiTheme="minorHAnsi" w:hAnsiTheme="minorHAnsi"/>
        </w:rPr>
        <w:t>ские программы.</w:t>
      </w:r>
    </w:p>
    <w:tbl>
      <w:tblPr>
        <w:tblStyle w:val="a7"/>
        <w:tblW w:w="0" w:type="auto"/>
        <w:tblLook w:val="04A0" w:firstRow="1" w:lastRow="0" w:firstColumn="1" w:lastColumn="0" w:noHBand="0" w:noVBand="1"/>
      </w:tblPr>
      <w:tblGrid>
        <w:gridCol w:w="9565"/>
      </w:tblGrid>
      <w:tr w:rsidR="00067DBC" w:rsidRPr="00D05921" w14:paraId="6A7ADB6B" w14:textId="77777777" w:rsidTr="00067DBC">
        <w:tc>
          <w:tcPr>
            <w:tcW w:w="9565" w:type="dxa"/>
          </w:tcPr>
          <w:p w14:paraId="0D289F7B" w14:textId="7A4B5A04" w:rsidR="00067DBC" w:rsidRPr="00F03BAA" w:rsidRDefault="00067DBC"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135</w:t>
            </w:r>
            <w:r w:rsidRPr="00F03BAA">
              <w:rPr>
                <w:rFonts w:asciiTheme="minorHAnsi" w:hAnsiTheme="minorHAnsi"/>
                <w:b/>
              </w:rPr>
              <w:t xml:space="preserve">: </w:t>
            </w:r>
            <w:r w:rsidRPr="00067DBC">
              <w:rPr>
                <w:rFonts w:asciiTheme="minorHAnsi" w:hAnsiTheme="minorHAnsi"/>
                <w:b/>
                <w:lang w:val="en-US"/>
              </w:rPr>
              <w:t>Open Queue</w:t>
            </w:r>
            <w:r w:rsidRPr="00A91944">
              <w:rPr>
                <w:rFonts w:asciiTheme="minorHAnsi" w:hAnsiTheme="minorHAnsi"/>
                <w:b/>
              </w:rPr>
              <w:t xml:space="preserve"> </w:t>
            </w:r>
            <w:r>
              <w:rPr>
                <w:rFonts w:asciiTheme="minorHAnsi" w:hAnsiTheme="minorHAnsi"/>
                <w:b/>
              </w:rPr>
              <w:t>(Открытие очереди</w:t>
            </w:r>
            <w:r w:rsidR="00B734AB" w:rsidRPr="00B734AB">
              <w:rPr>
                <w:rFonts w:asciiTheme="minorHAnsi" w:hAnsiTheme="minorHAnsi"/>
              </w:rPr>
              <w:fldChar w:fldCharType="begin"/>
            </w:r>
            <w:r w:rsidR="00B734AB" w:rsidRPr="00B734AB">
              <w:instrText xml:space="preserve"> XE "</w:instrText>
            </w:r>
            <w:r w:rsidR="00B734AB" w:rsidRPr="00B734AB">
              <w:rPr>
                <w:rFonts w:asciiTheme="minorHAnsi" w:hAnsiTheme="minorHAnsi"/>
              </w:rPr>
              <w:instrText>Открытие очереди</w:instrText>
            </w:r>
            <w:r w:rsidR="00B734AB" w:rsidRPr="00B734AB">
              <w:instrText xml:space="preserve">" </w:instrText>
            </w:r>
            <w:r w:rsidR="00B734AB" w:rsidRPr="00B734AB">
              <w:rPr>
                <w:rFonts w:asciiTheme="minorHAnsi" w:hAnsiTheme="minorHAnsi"/>
              </w:rPr>
              <w:fldChar w:fldCharType="end"/>
            </w:r>
            <w:r>
              <w:rPr>
                <w:rFonts w:asciiTheme="minorHAnsi" w:hAnsiTheme="minorHAnsi"/>
                <w:b/>
              </w:rPr>
              <w:t>)</w:t>
            </w:r>
          </w:p>
        </w:tc>
      </w:tr>
      <w:tr w:rsidR="00067DBC" w14:paraId="10DF712D" w14:textId="77777777" w:rsidTr="00067DBC">
        <w:tc>
          <w:tcPr>
            <w:tcW w:w="9565" w:type="dxa"/>
          </w:tcPr>
          <w:p w14:paraId="06407862" w14:textId="77777777" w:rsidR="00067DBC" w:rsidRDefault="00067DBC" w:rsidP="00067DBC">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256F947" w14:textId="2C7BF850" w:rsidR="00067DBC" w:rsidRDefault="00067DBC"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7</w:t>
            </w:r>
            <w:r w:rsidRPr="002C3058">
              <w:rPr>
                <w:rFonts w:ascii="Consolas" w:hAnsi="Consolas"/>
                <w:lang w:val="en-US"/>
              </w:rPr>
              <w:t>H</w:t>
            </w:r>
          </w:p>
          <w:p w14:paraId="0DA6030B" w14:textId="1D367BE2" w:rsidR="00067DBC" w:rsidRDefault="00067DBC" w:rsidP="00067DBC">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005A0C99" w:rsidRPr="005A0C99">
              <w:rPr>
                <w:rFonts w:asciiTheme="minorHAnsi" w:hAnsiTheme="minorHAnsi"/>
              </w:rPr>
              <w:t xml:space="preserve">Адрес </w:t>
            </w:r>
            <w:r w:rsidR="005A0C99">
              <w:t>б</w:t>
            </w:r>
            <w:r w:rsidR="005A0C99" w:rsidRPr="005A0C99">
              <w:t>лок управления очередью пользователя</w:t>
            </w:r>
            <w:r w:rsidR="005A0C99">
              <w:t xml:space="preserve"> (</w:t>
            </w:r>
            <w:r w:rsidR="005A0C99" w:rsidRPr="005A0C99">
              <w:rPr>
                <w:rFonts w:ascii="Consolas" w:hAnsi="Consolas"/>
              </w:rPr>
              <w:t>UQCB</w:t>
            </w:r>
            <w:r w:rsidR="005A0C99">
              <w:t>)</w:t>
            </w:r>
          </w:p>
          <w:p w14:paraId="34CF865A" w14:textId="77777777" w:rsidR="00067DBC" w:rsidRDefault="00067DBC" w:rsidP="00067DBC">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254F8F5" w14:textId="5376B06F" w:rsidR="00067DBC" w:rsidRPr="008342FA" w:rsidRDefault="00067DBC" w:rsidP="00CE7BAA">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63E94597" w14:textId="47886E37" w:rsidR="00577858" w:rsidRDefault="004D3B9D" w:rsidP="004D3B9D">
      <w:pPr>
        <w:spacing w:before="120" w:after="120"/>
        <w:ind w:firstLine="709"/>
        <w:jc w:val="both"/>
        <w:rPr>
          <w:rFonts w:asciiTheme="minorHAnsi" w:hAnsiTheme="minorHAnsi"/>
        </w:rPr>
      </w:pPr>
      <w:r w:rsidRPr="004D3B9D">
        <w:rPr>
          <w:rFonts w:asciiTheme="minorHAnsi" w:hAnsiTheme="minorHAnsi"/>
        </w:rPr>
        <w:t xml:space="preserve">Функция открытия очереди помещает фактический адрес </w:t>
      </w:r>
      <w:r w:rsidRPr="004D3B9D">
        <w:rPr>
          <w:rFonts w:ascii="Consolas" w:hAnsi="Consolas"/>
        </w:rPr>
        <w:t>QCB</w:t>
      </w:r>
      <w:r w:rsidRPr="004D3B9D">
        <w:rPr>
          <w:rFonts w:asciiTheme="minorHAnsi" w:hAnsiTheme="minorHAnsi"/>
        </w:rPr>
        <w:t xml:space="preserve"> в блок упра</w:t>
      </w:r>
      <w:r w:rsidRPr="004D3B9D">
        <w:rPr>
          <w:rFonts w:asciiTheme="minorHAnsi" w:hAnsiTheme="minorHAnsi"/>
        </w:rPr>
        <w:t>в</w:t>
      </w:r>
      <w:r w:rsidRPr="004D3B9D">
        <w:rPr>
          <w:rFonts w:asciiTheme="minorHAnsi" w:hAnsiTheme="minorHAnsi"/>
        </w:rPr>
        <w:t>ления очередью пользователя (</w:t>
      </w:r>
      <w:r w:rsidRPr="004D3B9D">
        <w:rPr>
          <w:rFonts w:ascii="Consolas" w:hAnsi="Consolas"/>
        </w:rPr>
        <w:t>UQCB</w:t>
      </w:r>
      <w:r w:rsidRPr="004D3B9D">
        <w:rPr>
          <w:rFonts w:asciiTheme="minorHAnsi" w:hAnsiTheme="minorHAnsi"/>
        </w:rPr>
        <w:t>). Функция 135 позволяет  программе пользов</w:t>
      </w:r>
      <w:r w:rsidRPr="004D3B9D">
        <w:rPr>
          <w:rFonts w:asciiTheme="minorHAnsi" w:hAnsiTheme="minorHAnsi"/>
        </w:rPr>
        <w:t>а</w:t>
      </w:r>
      <w:r w:rsidRPr="004D3B9D">
        <w:rPr>
          <w:rFonts w:asciiTheme="minorHAnsi" w:hAnsiTheme="minorHAnsi"/>
        </w:rPr>
        <w:t xml:space="preserve">теля получать доступ к очереди, определяя только имя очереди. Процесс получает фактический адрес, вызывая функцию 135, и затем читает из или пишет в очередь, используя функции </w:t>
      </w:r>
      <w:r w:rsidRPr="004D3B9D">
        <w:rPr>
          <w:rFonts w:ascii="Consolas" w:hAnsi="Consolas"/>
        </w:rPr>
        <w:t>XDOS</w:t>
      </w:r>
      <w:r w:rsidRPr="004D3B9D">
        <w:rPr>
          <w:rFonts w:asciiTheme="minorHAnsi" w:hAnsiTheme="minorHAnsi"/>
        </w:rPr>
        <w:t xml:space="preserve"> чтения и записи очереди.</w:t>
      </w:r>
    </w:p>
    <w:p w14:paraId="06F7E164" w14:textId="7C602711" w:rsidR="00D83922" w:rsidRDefault="00D83922" w:rsidP="004D3B9D">
      <w:pPr>
        <w:spacing w:before="120" w:after="120"/>
        <w:ind w:firstLine="709"/>
        <w:jc w:val="both"/>
        <w:rPr>
          <w:rFonts w:asciiTheme="minorHAnsi" w:hAnsiTheme="minorHAnsi"/>
        </w:rPr>
      </w:pPr>
      <w:r w:rsidRPr="00D83922">
        <w:rPr>
          <w:rFonts w:asciiTheme="minorHAnsi" w:hAnsiTheme="minorHAnsi"/>
        </w:rPr>
        <w:t xml:space="preserve">Функция 135 возвращает "логическое значение" в регистре </w:t>
      </w:r>
      <w:r w:rsidRPr="00D83922">
        <w:rPr>
          <w:rFonts w:ascii="Consolas" w:hAnsi="Consolas"/>
        </w:rPr>
        <w:t>A</w:t>
      </w:r>
      <w:r w:rsidRPr="00D83922">
        <w:rPr>
          <w:rFonts w:asciiTheme="minorHAnsi" w:hAnsiTheme="minorHAnsi"/>
        </w:rPr>
        <w:t xml:space="preserve"> указывающее, была ли операция открытия очереди успешна. Возвращаемое значение </w:t>
      </w:r>
      <w:r w:rsidRPr="00D83922">
        <w:rPr>
          <w:rFonts w:ascii="Consolas" w:hAnsi="Consolas"/>
        </w:rPr>
        <w:t>0FFH</w:t>
      </w:r>
      <w:r w:rsidRPr="00D83922">
        <w:rPr>
          <w:rFonts w:asciiTheme="minorHAnsi" w:hAnsiTheme="minorHAnsi"/>
        </w:rPr>
        <w:t xml:space="preserve"> означ</w:t>
      </w:r>
      <w:r w:rsidRPr="00D83922">
        <w:rPr>
          <w:rFonts w:asciiTheme="minorHAnsi" w:hAnsiTheme="minorHAnsi"/>
        </w:rPr>
        <w:t>а</w:t>
      </w:r>
      <w:r w:rsidRPr="00D83922">
        <w:rPr>
          <w:rFonts w:asciiTheme="minorHAnsi" w:hAnsiTheme="minorHAnsi"/>
        </w:rPr>
        <w:t xml:space="preserve">ет отказ, в то время как </w:t>
      </w:r>
      <w:r w:rsidRPr="00D83922">
        <w:rPr>
          <w:rFonts w:ascii="Consolas" w:hAnsi="Consolas"/>
        </w:rPr>
        <w:t>0</w:t>
      </w:r>
      <w:r w:rsidRPr="00D83922">
        <w:rPr>
          <w:rFonts w:asciiTheme="minorHAnsi" w:hAnsiTheme="minorHAnsi"/>
        </w:rPr>
        <w:t xml:space="preserve"> означает успех.</w:t>
      </w:r>
    </w:p>
    <w:p w14:paraId="2180CB31" w14:textId="053D5A52" w:rsidR="00D83922" w:rsidRPr="005F17B9" w:rsidRDefault="00D83922" w:rsidP="004D3B9D">
      <w:pPr>
        <w:spacing w:before="120" w:after="120"/>
        <w:ind w:firstLine="709"/>
        <w:jc w:val="both"/>
        <w:rPr>
          <w:rFonts w:asciiTheme="minorHAnsi" w:hAnsiTheme="minorHAnsi"/>
        </w:rPr>
      </w:pPr>
      <w:r w:rsidRPr="00D83922">
        <w:rPr>
          <w:rFonts w:asciiTheme="minorHAnsi" w:hAnsiTheme="minorHAnsi"/>
        </w:rPr>
        <w:t xml:space="preserve">Структура данных блока управления очередью пользователя описана в </w:t>
      </w:r>
      <w:hyperlink w:anchor="_Блок_управления_очередью" w:history="1">
        <w:r w:rsidRPr="008B1A16">
          <w:rPr>
            <w:rStyle w:val="a9"/>
            <w:rFonts w:asciiTheme="minorHAnsi" w:hAnsiTheme="minorHAnsi"/>
          </w:rPr>
          <w:t>Ра</w:t>
        </w:r>
        <w:r w:rsidRPr="008B1A16">
          <w:rPr>
            <w:rStyle w:val="a9"/>
            <w:rFonts w:asciiTheme="minorHAnsi" w:hAnsiTheme="minorHAnsi"/>
          </w:rPr>
          <w:t>з</w:t>
        </w:r>
        <w:r w:rsidRPr="008B1A16">
          <w:rPr>
            <w:rStyle w:val="a9"/>
            <w:rFonts w:asciiTheme="minorHAnsi" w:hAnsiTheme="minorHAnsi"/>
          </w:rPr>
          <w:t>деле 3.3</w:t>
        </w:r>
        <w:r w:rsidR="008B1A16" w:rsidRPr="008B1A16">
          <w:rPr>
            <w:rStyle w:val="a9"/>
            <w:rFonts w:asciiTheme="minorHAnsi" w:hAnsiTheme="minorHAnsi"/>
            <w:lang w:val="en-US"/>
          </w:rPr>
          <w:t>.3</w:t>
        </w:r>
      </w:hyperlink>
      <w:r w:rsidRPr="00D83922">
        <w:rPr>
          <w:rFonts w:asciiTheme="minorHAnsi" w:hAnsiTheme="minorHAnsi"/>
        </w:rPr>
        <w:t>.</w:t>
      </w:r>
    </w:p>
    <w:tbl>
      <w:tblPr>
        <w:tblStyle w:val="a7"/>
        <w:tblW w:w="0" w:type="auto"/>
        <w:tblLook w:val="04A0" w:firstRow="1" w:lastRow="0" w:firstColumn="1" w:lastColumn="0" w:noHBand="0" w:noVBand="1"/>
      </w:tblPr>
      <w:tblGrid>
        <w:gridCol w:w="9565"/>
      </w:tblGrid>
      <w:tr w:rsidR="008B1A16" w:rsidRPr="00D05921" w14:paraId="21F2DF25" w14:textId="77777777" w:rsidTr="00C633AE">
        <w:tc>
          <w:tcPr>
            <w:tcW w:w="9565" w:type="dxa"/>
          </w:tcPr>
          <w:p w14:paraId="5E313CB5" w14:textId="48C7AF0F" w:rsidR="008B1A16" w:rsidRPr="00F03BAA" w:rsidRDefault="008B1A16"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136</w:t>
            </w:r>
            <w:r w:rsidRPr="00F03BAA">
              <w:rPr>
                <w:rFonts w:asciiTheme="minorHAnsi" w:hAnsiTheme="minorHAnsi"/>
                <w:b/>
              </w:rPr>
              <w:t xml:space="preserve">: </w:t>
            </w:r>
            <w:r w:rsidRPr="008B1A16">
              <w:rPr>
                <w:rFonts w:asciiTheme="minorHAnsi" w:hAnsiTheme="minorHAnsi"/>
                <w:b/>
                <w:lang w:val="en-US"/>
              </w:rPr>
              <w:t>Delete Queue</w:t>
            </w:r>
            <w:r w:rsidRPr="00A91944">
              <w:rPr>
                <w:rFonts w:asciiTheme="minorHAnsi" w:hAnsiTheme="minorHAnsi"/>
                <w:b/>
              </w:rPr>
              <w:t xml:space="preserve"> </w:t>
            </w:r>
            <w:r>
              <w:rPr>
                <w:rFonts w:asciiTheme="minorHAnsi" w:hAnsiTheme="minorHAnsi"/>
                <w:b/>
              </w:rPr>
              <w:t>(Удаление очереди</w:t>
            </w:r>
            <w:r w:rsidR="00FA7517" w:rsidRPr="00FA7517">
              <w:rPr>
                <w:rFonts w:asciiTheme="minorHAnsi" w:hAnsiTheme="minorHAnsi"/>
              </w:rPr>
              <w:fldChar w:fldCharType="begin"/>
            </w:r>
            <w:r w:rsidR="00FA7517" w:rsidRPr="00FA7517">
              <w:instrText xml:space="preserve"> XE "</w:instrText>
            </w:r>
            <w:r w:rsidR="00FA7517" w:rsidRPr="00FA7517">
              <w:rPr>
                <w:rFonts w:asciiTheme="minorHAnsi" w:hAnsiTheme="minorHAnsi"/>
              </w:rPr>
              <w:instrText>Удаление очереди</w:instrText>
            </w:r>
            <w:r w:rsidR="00FA7517" w:rsidRPr="00FA7517">
              <w:instrText xml:space="preserve">" </w:instrText>
            </w:r>
            <w:r w:rsidR="00FA7517" w:rsidRPr="00FA7517">
              <w:rPr>
                <w:rFonts w:asciiTheme="minorHAnsi" w:hAnsiTheme="minorHAnsi"/>
              </w:rPr>
              <w:fldChar w:fldCharType="end"/>
            </w:r>
            <w:r>
              <w:rPr>
                <w:rFonts w:asciiTheme="minorHAnsi" w:hAnsiTheme="minorHAnsi"/>
                <w:b/>
              </w:rPr>
              <w:t>)</w:t>
            </w:r>
          </w:p>
        </w:tc>
      </w:tr>
      <w:tr w:rsidR="008B1A16" w14:paraId="0001A551" w14:textId="77777777" w:rsidTr="00C633AE">
        <w:tc>
          <w:tcPr>
            <w:tcW w:w="9565" w:type="dxa"/>
          </w:tcPr>
          <w:p w14:paraId="7D675DC9" w14:textId="77777777" w:rsidR="008B1A16" w:rsidRDefault="008B1A16" w:rsidP="00C633A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185F5F0" w14:textId="2C49454F" w:rsidR="008B1A16" w:rsidRDefault="008B1A16"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8</w:t>
            </w:r>
            <w:r w:rsidRPr="002C3058">
              <w:rPr>
                <w:rFonts w:ascii="Consolas" w:hAnsi="Consolas"/>
                <w:lang w:val="en-US"/>
              </w:rPr>
              <w:t>H</w:t>
            </w:r>
          </w:p>
          <w:p w14:paraId="0B38ACDE" w14:textId="62062B92" w:rsidR="008B1A16" w:rsidRDefault="008B1A16" w:rsidP="00C633A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Pr="005A0C99">
              <w:rPr>
                <w:rFonts w:ascii="Consolas" w:hAnsi="Consolas"/>
              </w:rPr>
              <w:t>QCB</w:t>
            </w:r>
            <w:r>
              <w:t xml:space="preserve"> </w:t>
            </w:r>
            <w:r w:rsidRPr="008B1A16">
              <w:rPr>
                <w:rFonts w:asciiTheme="minorHAnsi" w:hAnsiTheme="minorHAnsi"/>
              </w:rPr>
              <w:t>(</w:t>
            </w:r>
            <w:r>
              <w:rPr>
                <w:rFonts w:asciiTheme="minorHAnsi" w:hAnsiTheme="minorHAnsi"/>
              </w:rPr>
              <w:t>блока управления очередью</w:t>
            </w:r>
            <w:r w:rsidRPr="008B1A16">
              <w:rPr>
                <w:rFonts w:asciiTheme="minorHAnsi" w:hAnsiTheme="minorHAnsi"/>
              </w:rPr>
              <w:t>)</w:t>
            </w:r>
          </w:p>
          <w:p w14:paraId="184C685D" w14:textId="77777777" w:rsidR="008B1A16" w:rsidRDefault="008B1A16" w:rsidP="00C633AE">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64C811A" w14:textId="77777777" w:rsidR="008B1A16" w:rsidRPr="008342FA" w:rsidRDefault="008B1A16" w:rsidP="00CE7BAA">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0B14BA07" w14:textId="280CCBCB" w:rsidR="008B1A16" w:rsidRDefault="00B80857" w:rsidP="00B80857">
      <w:pPr>
        <w:spacing w:before="120" w:after="120"/>
        <w:ind w:firstLine="709"/>
        <w:jc w:val="both"/>
        <w:rPr>
          <w:rFonts w:asciiTheme="minorHAnsi" w:hAnsiTheme="minorHAnsi"/>
        </w:rPr>
      </w:pPr>
      <w:r w:rsidRPr="00B80857">
        <w:rPr>
          <w:rFonts w:asciiTheme="minorHAnsi" w:hAnsiTheme="minorHAnsi"/>
        </w:rPr>
        <w:t xml:space="preserve">Функция </w:t>
      </w:r>
      <w:r w:rsidR="006646B2" w:rsidRPr="006646B2">
        <w:rPr>
          <w:rFonts w:asciiTheme="minorHAnsi" w:hAnsiTheme="minorHAnsi"/>
          <w:i/>
          <w:lang w:val="en-US"/>
        </w:rPr>
        <w:t>Delete Queue</w:t>
      </w:r>
      <w:r w:rsidRPr="00B80857">
        <w:rPr>
          <w:rFonts w:asciiTheme="minorHAnsi" w:hAnsiTheme="minorHAnsi"/>
        </w:rPr>
        <w:t xml:space="preserve"> удаляет указанную очередь из списка очередей. Процесс вызова передает адрес </w:t>
      </w:r>
      <w:r w:rsidRPr="00B80857">
        <w:rPr>
          <w:rFonts w:ascii="Consolas" w:hAnsi="Consolas"/>
        </w:rPr>
        <w:t>QCB</w:t>
      </w:r>
      <w:r w:rsidRPr="00B80857">
        <w:rPr>
          <w:rFonts w:asciiTheme="minorHAnsi" w:hAnsiTheme="minorHAnsi"/>
        </w:rPr>
        <w:t xml:space="preserve"> для указанной очереди в регистровой паре </w:t>
      </w:r>
      <w:r w:rsidRPr="00B80857">
        <w:rPr>
          <w:rFonts w:ascii="Consolas" w:hAnsi="Consolas"/>
        </w:rPr>
        <w:t>DE</w:t>
      </w:r>
      <w:r w:rsidRPr="00B80857">
        <w:rPr>
          <w:rFonts w:asciiTheme="minorHAnsi" w:hAnsiTheme="minorHAnsi"/>
        </w:rPr>
        <w:t>.</w:t>
      </w:r>
    </w:p>
    <w:p w14:paraId="68330215" w14:textId="478B340A" w:rsidR="00165C5F" w:rsidRDefault="00B80857" w:rsidP="00165C5F">
      <w:pPr>
        <w:spacing w:before="120" w:after="120"/>
        <w:ind w:firstLine="709"/>
        <w:jc w:val="both"/>
        <w:rPr>
          <w:rFonts w:asciiTheme="minorHAnsi" w:hAnsiTheme="minorHAnsi"/>
        </w:rPr>
      </w:pPr>
      <w:r w:rsidRPr="00D83922">
        <w:rPr>
          <w:rFonts w:asciiTheme="minorHAnsi" w:hAnsiTheme="minorHAnsi"/>
        </w:rPr>
        <w:t>Функция 13</w:t>
      </w:r>
      <w:r>
        <w:rPr>
          <w:rFonts w:asciiTheme="minorHAnsi" w:hAnsiTheme="minorHAnsi"/>
        </w:rPr>
        <w:t>6</w:t>
      </w:r>
      <w:r w:rsidRPr="00D83922">
        <w:rPr>
          <w:rFonts w:asciiTheme="minorHAnsi" w:hAnsiTheme="minorHAnsi"/>
        </w:rPr>
        <w:t xml:space="preserve"> возвращает "логическое значение" в регистре </w:t>
      </w:r>
      <w:r w:rsidRPr="00D83922">
        <w:rPr>
          <w:rFonts w:ascii="Consolas" w:hAnsi="Consolas"/>
        </w:rPr>
        <w:t>A</w:t>
      </w:r>
      <w:r w:rsidRPr="00D83922">
        <w:rPr>
          <w:rFonts w:asciiTheme="minorHAnsi" w:hAnsiTheme="minorHAnsi"/>
        </w:rPr>
        <w:t xml:space="preserve"> указывающее, была ли операция </w:t>
      </w:r>
      <w:r>
        <w:rPr>
          <w:rFonts w:asciiTheme="minorHAnsi" w:hAnsiTheme="minorHAnsi"/>
        </w:rPr>
        <w:t>удаления</w:t>
      </w:r>
      <w:r w:rsidRPr="00D83922">
        <w:rPr>
          <w:rFonts w:asciiTheme="minorHAnsi" w:hAnsiTheme="minorHAnsi"/>
        </w:rPr>
        <w:t xml:space="preserve"> очереди успешна. Возвращаемое значение </w:t>
      </w:r>
      <w:r w:rsidRPr="00D83922">
        <w:rPr>
          <w:rFonts w:ascii="Consolas" w:hAnsi="Consolas"/>
        </w:rPr>
        <w:t>0FFH</w:t>
      </w:r>
      <w:r w:rsidRPr="00D83922">
        <w:rPr>
          <w:rFonts w:asciiTheme="minorHAnsi" w:hAnsiTheme="minorHAnsi"/>
        </w:rPr>
        <w:t xml:space="preserve"> означ</w:t>
      </w:r>
      <w:r w:rsidRPr="00D83922">
        <w:rPr>
          <w:rFonts w:asciiTheme="minorHAnsi" w:hAnsiTheme="minorHAnsi"/>
        </w:rPr>
        <w:t>а</w:t>
      </w:r>
      <w:r w:rsidRPr="00D83922">
        <w:rPr>
          <w:rFonts w:asciiTheme="minorHAnsi" w:hAnsiTheme="minorHAnsi"/>
        </w:rPr>
        <w:t>ет отказ</w:t>
      </w:r>
      <w:r>
        <w:rPr>
          <w:rFonts w:asciiTheme="minorHAnsi" w:hAnsiTheme="minorHAnsi"/>
        </w:rPr>
        <w:t>,</w:t>
      </w:r>
      <w:r w:rsidRPr="00B80857">
        <w:t xml:space="preserve"> </w:t>
      </w:r>
      <w:r w:rsidRPr="00B80857">
        <w:rPr>
          <w:rFonts w:asciiTheme="minorHAnsi" w:hAnsiTheme="minorHAnsi"/>
        </w:rPr>
        <w:t xml:space="preserve">обычно потому что некоторый процесс </w:t>
      </w:r>
      <w:r w:rsidR="00165C5F">
        <w:rPr>
          <w:rFonts w:asciiTheme="minorHAnsi" w:hAnsiTheme="minorHAnsi"/>
        </w:rPr>
        <w:t>не отсоединен</w:t>
      </w:r>
      <w:r w:rsidRPr="00B80857">
        <w:rPr>
          <w:rFonts w:asciiTheme="minorHAnsi" w:hAnsiTheme="minorHAnsi"/>
        </w:rPr>
        <w:t xml:space="preserve"> от очереди.</w:t>
      </w:r>
      <w:r w:rsidRPr="00D83922">
        <w:rPr>
          <w:rFonts w:asciiTheme="minorHAnsi" w:hAnsiTheme="minorHAnsi"/>
        </w:rPr>
        <w:t xml:space="preserve"> Возвр</w:t>
      </w:r>
      <w:r w:rsidRPr="00D83922">
        <w:rPr>
          <w:rFonts w:asciiTheme="minorHAnsi" w:hAnsiTheme="minorHAnsi"/>
        </w:rPr>
        <w:t>а</w:t>
      </w:r>
      <w:r w:rsidRPr="00D83922">
        <w:rPr>
          <w:rFonts w:asciiTheme="minorHAnsi" w:hAnsiTheme="minorHAnsi"/>
        </w:rPr>
        <w:t xml:space="preserve">щаемое значение </w:t>
      </w:r>
      <w:r w:rsidRPr="00D83922">
        <w:rPr>
          <w:rFonts w:ascii="Consolas" w:hAnsi="Consolas"/>
        </w:rPr>
        <w:t>0</w:t>
      </w:r>
      <w:r w:rsidRPr="00D83922">
        <w:rPr>
          <w:rFonts w:asciiTheme="minorHAnsi" w:hAnsiTheme="minorHAnsi"/>
        </w:rPr>
        <w:t xml:space="preserve"> означает успех.</w:t>
      </w:r>
      <w:r w:rsidR="00165C5F">
        <w:rPr>
          <w:rFonts w:asciiTheme="minorHAnsi" w:hAnsiTheme="minorHAnsi"/>
        </w:rPr>
        <w:br w:type="page"/>
      </w:r>
    </w:p>
    <w:tbl>
      <w:tblPr>
        <w:tblStyle w:val="a7"/>
        <w:tblW w:w="0" w:type="auto"/>
        <w:tblLook w:val="04A0" w:firstRow="1" w:lastRow="0" w:firstColumn="1" w:lastColumn="0" w:noHBand="0" w:noVBand="1"/>
      </w:tblPr>
      <w:tblGrid>
        <w:gridCol w:w="9565"/>
      </w:tblGrid>
      <w:tr w:rsidR="00165C5F" w:rsidRPr="00D05921" w14:paraId="3F19EB72" w14:textId="77777777" w:rsidTr="00C633AE">
        <w:tc>
          <w:tcPr>
            <w:tcW w:w="9565" w:type="dxa"/>
          </w:tcPr>
          <w:p w14:paraId="7334792F" w14:textId="03A45482" w:rsidR="00165C5F" w:rsidRPr="00F03BAA" w:rsidRDefault="00165C5F"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137</w:t>
            </w:r>
            <w:r w:rsidRPr="00F03BAA">
              <w:rPr>
                <w:rFonts w:asciiTheme="minorHAnsi" w:hAnsiTheme="minorHAnsi"/>
                <w:b/>
              </w:rPr>
              <w:t xml:space="preserve">: </w:t>
            </w:r>
            <w:r w:rsidR="00513CA1" w:rsidRPr="00513CA1">
              <w:rPr>
                <w:rFonts w:asciiTheme="minorHAnsi" w:hAnsiTheme="minorHAnsi"/>
                <w:b/>
                <w:lang w:val="en-US"/>
              </w:rPr>
              <w:t>Read Queue</w:t>
            </w:r>
            <w:r w:rsidRPr="00A91944">
              <w:rPr>
                <w:rFonts w:asciiTheme="minorHAnsi" w:hAnsiTheme="minorHAnsi"/>
                <w:b/>
              </w:rPr>
              <w:t xml:space="preserve"> </w:t>
            </w:r>
            <w:r>
              <w:rPr>
                <w:rFonts w:asciiTheme="minorHAnsi" w:hAnsiTheme="minorHAnsi"/>
                <w:b/>
              </w:rPr>
              <w:t xml:space="preserve">(Чтение </w:t>
            </w:r>
            <w:r w:rsidR="00B84928">
              <w:rPr>
                <w:rFonts w:asciiTheme="minorHAnsi" w:hAnsiTheme="minorHAnsi"/>
                <w:b/>
              </w:rPr>
              <w:t xml:space="preserve">из </w:t>
            </w:r>
            <w:r>
              <w:rPr>
                <w:rFonts w:asciiTheme="minorHAnsi" w:hAnsiTheme="minorHAnsi"/>
                <w:b/>
              </w:rPr>
              <w:t>очереди</w:t>
            </w:r>
            <w:r w:rsidR="00B7489F" w:rsidRPr="00B7489F">
              <w:rPr>
                <w:rFonts w:asciiTheme="minorHAnsi" w:hAnsiTheme="minorHAnsi"/>
              </w:rPr>
              <w:fldChar w:fldCharType="begin"/>
            </w:r>
            <w:r w:rsidR="00B7489F" w:rsidRPr="00B7489F">
              <w:instrText xml:space="preserve"> XE "</w:instrText>
            </w:r>
            <w:r w:rsidR="00B7489F" w:rsidRPr="00B7489F">
              <w:rPr>
                <w:rFonts w:asciiTheme="minorHAnsi" w:hAnsiTheme="minorHAnsi"/>
              </w:rPr>
              <w:instrText>Чтение из очереди</w:instrText>
            </w:r>
            <w:r w:rsidR="00B7489F" w:rsidRPr="00B7489F">
              <w:instrText xml:space="preserve">" </w:instrText>
            </w:r>
            <w:r w:rsidR="00B7489F" w:rsidRPr="00B7489F">
              <w:rPr>
                <w:rFonts w:asciiTheme="minorHAnsi" w:hAnsiTheme="minorHAnsi"/>
              </w:rPr>
              <w:fldChar w:fldCharType="end"/>
            </w:r>
            <w:r>
              <w:rPr>
                <w:rFonts w:asciiTheme="minorHAnsi" w:hAnsiTheme="minorHAnsi"/>
                <w:b/>
              </w:rPr>
              <w:t>)</w:t>
            </w:r>
          </w:p>
        </w:tc>
      </w:tr>
      <w:tr w:rsidR="00165C5F" w14:paraId="3C9DC10A" w14:textId="77777777" w:rsidTr="00C633AE">
        <w:tc>
          <w:tcPr>
            <w:tcW w:w="9565" w:type="dxa"/>
          </w:tcPr>
          <w:p w14:paraId="606A597E" w14:textId="77777777" w:rsidR="00165C5F" w:rsidRDefault="00165C5F" w:rsidP="00C633AE">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AF811E2" w14:textId="7A96B9CA" w:rsidR="00165C5F" w:rsidRDefault="00165C5F"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2C3058">
              <w:rPr>
                <w:rFonts w:ascii="Consolas" w:hAnsi="Consolas"/>
                <w:lang w:val="en-US"/>
              </w:rPr>
              <w:t>8</w:t>
            </w:r>
            <w:r>
              <w:rPr>
                <w:rFonts w:ascii="Consolas" w:hAnsi="Consolas"/>
                <w:lang w:val="en-US"/>
              </w:rPr>
              <w:t>9</w:t>
            </w:r>
            <w:r w:rsidRPr="002C3058">
              <w:rPr>
                <w:rFonts w:ascii="Consolas" w:hAnsi="Consolas"/>
                <w:lang w:val="en-US"/>
              </w:rPr>
              <w:t>H</w:t>
            </w:r>
          </w:p>
          <w:p w14:paraId="49D30682" w14:textId="4DAF00C0" w:rsidR="00165C5F" w:rsidRDefault="00165C5F" w:rsidP="00C633AE">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00D93070" w:rsidRPr="005A0C99">
              <w:rPr>
                <w:rFonts w:ascii="Consolas" w:hAnsi="Consolas"/>
              </w:rPr>
              <w:t>UQCB</w:t>
            </w:r>
            <w:r w:rsidR="00D93070">
              <w:t xml:space="preserve"> (</w:t>
            </w:r>
            <w:r>
              <w:t>б</w:t>
            </w:r>
            <w:r w:rsidRPr="005A0C99">
              <w:t>лок</w:t>
            </w:r>
            <w:r w:rsidR="00D93070">
              <w:t>а</w:t>
            </w:r>
            <w:r w:rsidRPr="005A0C99">
              <w:t xml:space="preserve"> управления очередью пользователя</w:t>
            </w:r>
            <w:r>
              <w:t>)</w:t>
            </w:r>
          </w:p>
          <w:p w14:paraId="3FAD895C" w14:textId="77777777" w:rsidR="00165C5F" w:rsidRDefault="00165C5F" w:rsidP="00C633AE">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F7B69FB" w14:textId="350A66B7" w:rsidR="00165C5F" w:rsidRPr="008342FA" w:rsidRDefault="00165C5F" w:rsidP="00CE7BAA">
            <w:pPr>
              <w:spacing w:before="60" w:after="60"/>
              <w:ind w:left="709"/>
              <w:jc w:val="both"/>
              <w:rPr>
                <w:rFonts w:asciiTheme="minorHAnsi" w:hAnsiTheme="minorHAnsi"/>
              </w:rPr>
            </w:pPr>
            <w:r>
              <w:rPr>
                <w:rFonts w:asciiTheme="minorHAnsi" w:hAnsiTheme="minorHAnsi"/>
              </w:rPr>
              <w:t>Прочтенное</w:t>
            </w:r>
            <w:r w:rsidRPr="00165C5F">
              <w:rPr>
                <w:rFonts w:asciiTheme="minorHAnsi" w:hAnsiTheme="minorHAnsi"/>
              </w:rPr>
              <w:t xml:space="preserve"> сообщени</w:t>
            </w:r>
            <w:r>
              <w:rPr>
                <w:rFonts w:asciiTheme="minorHAnsi" w:hAnsiTheme="minorHAnsi"/>
              </w:rPr>
              <w:t>е</w:t>
            </w:r>
          </w:p>
        </w:tc>
      </w:tr>
    </w:tbl>
    <w:p w14:paraId="35E23E42" w14:textId="3FE6AE1A" w:rsidR="00C633AE" w:rsidRDefault="00F2435C" w:rsidP="00C633AE">
      <w:pPr>
        <w:spacing w:before="120" w:after="120"/>
        <w:ind w:firstLine="709"/>
        <w:jc w:val="both"/>
        <w:rPr>
          <w:rFonts w:asciiTheme="minorHAnsi" w:hAnsiTheme="minorHAnsi"/>
        </w:rPr>
      </w:pPr>
      <w:r w:rsidRPr="00F2435C">
        <w:rPr>
          <w:rFonts w:asciiTheme="minorHAnsi" w:hAnsiTheme="minorHAnsi"/>
        </w:rPr>
        <w:t xml:space="preserve">Функция чтения </w:t>
      </w:r>
      <w:r w:rsidR="00B84928">
        <w:rPr>
          <w:rFonts w:asciiTheme="minorHAnsi" w:hAnsiTheme="minorHAnsi"/>
        </w:rPr>
        <w:t xml:space="preserve">из </w:t>
      </w:r>
      <w:r w:rsidRPr="00F2435C">
        <w:rPr>
          <w:rFonts w:asciiTheme="minorHAnsi" w:hAnsiTheme="minorHAnsi"/>
        </w:rPr>
        <w:t xml:space="preserve">очереди читает сообщение из очереди, определенной </w:t>
      </w:r>
      <w:r w:rsidRPr="00F2435C">
        <w:rPr>
          <w:rFonts w:ascii="Consolas" w:hAnsi="Consolas"/>
        </w:rPr>
        <w:t>UQCB</w:t>
      </w:r>
      <w:r w:rsidRPr="00F2435C">
        <w:rPr>
          <w:rFonts w:asciiTheme="minorHAnsi" w:hAnsiTheme="minorHAnsi"/>
        </w:rPr>
        <w:t xml:space="preserve">. Если сообщение не доступно в очереди, процесс вызова освобождает ЦП, пока другой процесс не запишет сообщение в очередь. Процесс вызова передает адрес </w:t>
      </w:r>
      <w:r w:rsidRPr="00F2435C">
        <w:rPr>
          <w:rFonts w:ascii="Consolas" w:hAnsi="Consolas"/>
        </w:rPr>
        <w:t>UQCB</w:t>
      </w:r>
      <w:r w:rsidRPr="00F2435C">
        <w:rPr>
          <w:rFonts w:asciiTheme="minorHAnsi" w:hAnsiTheme="minorHAnsi"/>
        </w:rPr>
        <w:t xml:space="preserve"> в регистровой паре </w:t>
      </w:r>
      <w:r w:rsidRPr="00F2435C">
        <w:rPr>
          <w:rFonts w:ascii="Consolas" w:hAnsi="Consolas"/>
        </w:rPr>
        <w:t>DE</w:t>
      </w:r>
      <w:r w:rsidRPr="00F2435C">
        <w:rPr>
          <w:rFonts w:asciiTheme="minorHAnsi" w:hAnsiTheme="minorHAnsi"/>
        </w:rPr>
        <w:t xml:space="preserve">, и когда сообщение становится доступным в очереди, </w:t>
      </w:r>
      <w:r>
        <w:rPr>
          <w:rFonts w:asciiTheme="minorHAnsi" w:hAnsiTheme="minorHAnsi"/>
        </w:rPr>
        <w:t>ф</w:t>
      </w:r>
      <w:r w:rsidRPr="00F2435C">
        <w:rPr>
          <w:rFonts w:asciiTheme="minorHAnsi" w:hAnsiTheme="minorHAnsi"/>
        </w:rPr>
        <w:t xml:space="preserve">ункция 137 копирует его в буфер, адресуемый полем </w:t>
      </w:r>
      <w:r w:rsidRPr="00F2435C">
        <w:rPr>
          <w:rFonts w:ascii="Consolas" w:hAnsi="Consolas"/>
        </w:rPr>
        <w:t>MSGADR</w:t>
      </w:r>
      <w:r w:rsidRPr="00F2435C">
        <w:rPr>
          <w:rFonts w:asciiTheme="minorHAnsi" w:hAnsiTheme="minorHAnsi"/>
        </w:rPr>
        <w:t xml:space="preserve"> из </w:t>
      </w:r>
      <w:r w:rsidRPr="00F2435C">
        <w:rPr>
          <w:rFonts w:ascii="Consolas" w:hAnsi="Consolas"/>
        </w:rPr>
        <w:t>UQCB</w:t>
      </w:r>
      <w:r w:rsidRPr="00F2435C">
        <w:rPr>
          <w:rFonts w:asciiTheme="minorHAnsi" w:hAnsiTheme="minorHAnsi"/>
        </w:rPr>
        <w:t>.</w:t>
      </w:r>
    </w:p>
    <w:tbl>
      <w:tblPr>
        <w:tblStyle w:val="a7"/>
        <w:tblW w:w="0" w:type="auto"/>
        <w:tblLook w:val="04A0" w:firstRow="1" w:lastRow="0" w:firstColumn="1" w:lastColumn="0" w:noHBand="0" w:noVBand="1"/>
      </w:tblPr>
      <w:tblGrid>
        <w:gridCol w:w="9565"/>
      </w:tblGrid>
      <w:tr w:rsidR="00513CA1" w:rsidRPr="00D05921" w14:paraId="222847B0" w14:textId="77777777" w:rsidTr="00513CA1">
        <w:tc>
          <w:tcPr>
            <w:tcW w:w="9565" w:type="dxa"/>
          </w:tcPr>
          <w:p w14:paraId="00B7B1AF" w14:textId="44A255D3" w:rsidR="00513CA1" w:rsidRPr="00F03BAA" w:rsidRDefault="00513CA1"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138</w:t>
            </w:r>
            <w:r w:rsidRPr="00F03BAA">
              <w:rPr>
                <w:rFonts w:asciiTheme="minorHAnsi" w:hAnsiTheme="minorHAnsi"/>
                <w:b/>
              </w:rPr>
              <w:t xml:space="preserve">: </w:t>
            </w:r>
            <w:r w:rsidRPr="00513CA1">
              <w:rPr>
                <w:rFonts w:asciiTheme="minorHAnsi" w:hAnsiTheme="minorHAnsi"/>
                <w:b/>
                <w:lang w:val="en-US"/>
              </w:rPr>
              <w:t>Conditional Read Queue</w:t>
            </w:r>
            <w:r w:rsidRPr="00A91944">
              <w:rPr>
                <w:rFonts w:asciiTheme="minorHAnsi" w:hAnsiTheme="minorHAnsi"/>
                <w:b/>
              </w:rPr>
              <w:t xml:space="preserve"> </w:t>
            </w:r>
            <w:r>
              <w:rPr>
                <w:rFonts w:asciiTheme="minorHAnsi" w:hAnsiTheme="minorHAnsi"/>
                <w:b/>
              </w:rPr>
              <w:t>(У</w:t>
            </w:r>
            <w:r w:rsidR="00D93070">
              <w:rPr>
                <w:rFonts w:asciiTheme="minorHAnsi" w:hAnsiTheme="minorHAnsi"/>
                <w:b/>
              </w:rPr>
              <w:t xml:space="preserve">словное чтение </w:t>
            </w:r>
            <w:r w:rsidR="00B84928">
              <w:rPr>
                <w:rFonts w:asciiTheme="minorHAnsi" w:hAnsiTheme="minorHAnsi"/>
                <w:b/>
              </w:rPr>
              <w:t xml:space="preserve">из </w:t>
            </w:r>
            <w:r>
              <w:rPr>
                <w:rFonts w:asciiTheme="minorHAnsi" w:hAnsiTheme="minorHAnsi"/>
                <w:b/>
              </w:rPr>
              <w:t>очереди</w:t>
            </w:r>
            <w:r w:rsidR="00203FFA">
              <w:rPr>
                <w:rFonts w:asciiTheme="minorHAnsi" w:hAnsiTheme="minorHAnsi"/>
                <w:b/>
              </w:rPr>
              <w:fldChar w:fldCharType="begin"/>
            </w:r>
            <w:r w:rsidR="00203FFA">
              <w:instrText xml:space="preserve"> XE "</w:instrText>
            </w:r>
            <w:r w:rsidR="00203FFA" w:rsidRPr="00203FFA">
              <w:rPr>
                <w:rFonts w:asciiTheme="minorHAnsi" w:hAnsiTheme="minorHAnsi"/>
              </w:rPr>
              <w:instrText>Условное чтение из очереди</w:instrText>
            </w:r>
            <w:r w:rsidR="00203FFA">
              <w:instrText xml:space="preserve">" </w:instrText>
            </w:r>
            <w:r w:rsidR="00203FFA">
              <w:rPr>
                <w:rFonts w:asciiTheme="minorHAnsi" w:hAnsiTheme="minorHAnsi"/>
                <w:b/>
              </w:rPr>
              <w:fldChar w:fldCharType="end"/>
            </w:r>
            <w:r>
              <w:rPr>
                <w:rFonts w:asciiTheme="minorHAnsi" w:hAnsiTheme="minorHAnsi"/>
                <w:b/>
              </w:rPr>
              <w:t>)</w:t>
            </w:r>
          </w:p>
        </w:tc>
      </w:tr>
      <w:tr w:rsidR="00513CA1" w14:paraId="74D07B12" w14:textId="77777777" w:rsidTr="00513CA1">
        <w:tc>
          <w:tcPr>
            <w:tcW w:w="9565" w:type="dxa"/>
          </w:tcPr>
          <w:p w14:paraId="7E52FEDB" w14:textId="77777777" w:rsidR="00513CA1" w:rsidRDefault="00513CA1" w:rsidP="00513CA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1080DAF" w14:textId="21440D77" w:rsidR="00513CA1" w:rsidRPr="00203FFA" w:rsidRDefault="00513CA1"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513CA1">
              <w:rPr>
                <w:rFonts w:ascii="Consolas" w:hAnsi="Consolas"/>
                <w:lang w:val="en-US"/>
              </w:rPr>
              <w:t>8AH</w:t>
            </w:r>
          </w:p>
          <w:p w14:paraId="3D01C705" w14:textId="27A2F07E" w:rsidR="00513CA1" w:rsidRDefault="00513CA1" w:rsidP="00513CA1">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00D93070" w:rsidRPr="00D93070">
              <w:rPr>
                <w:rFonts w:ascii="Consolas" w:hAnsi="Consolas"/>
              </w:rPr>
              <w:t>UQCB</w:t>
            </w:r>
            <w:r>
              <w:t xml:space="preserve"> </w:t>
            </w:r>
            <w:r w:rsidRPr="008B1A16">
              <w:rPr>
                <w:rFonts w:asciiTheme="minorHAnsi" w:hAnsiTheme="minorHAnsi"/>
              </w:rPr>
              <w:t>(</w:t>
            </w:r>
            <w:r>
              <w:rPr>
                <w:rFonts w:asciiTheme="minorHAnsi" w:hAnsiTheme="minorHAnsi"/>
              </w:rPr>
              <w:t>блока управления очередью</w:t>
            </w:r>
            <w:r w:rsidR="00D93070">
              <w:rPr>
                <w:rFonts w:asciiTheme="minorHAnsi" w:hAnsiTheme="minorHAnsi"/>
              </w:rPr>
              <w:t xml:space="preserve"> пользователя</w:t>
            </w:r>
            <w:r w:rsidRPr="008B1A16">
              <w:rPr>
                <w:rFonts w:asciiTheme="minorHAnsi" w:hAnsiTheme="minorHAnsi"/>
              </w:rPr>
              <w:t>)</w:t>
            </w:r>
          </w:p>
          <w:p w14:paraId="083CD97F" w14:textId="77777777" w:rsidR="00513CA1" w:rsidRDefault="00513CA1" w:rsidP="00513CA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7D0E44AA" w14:textId="77777777" w:rsidR="00513CA1" w:rsidRDefault="00513CA1" w:rsidP="00CE7BAA">
            <w:pPr>
              <w:spacing w:before="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p w14:paraId="217085FA" w14:textId="4733565E" w:rsidR="00513CA1" w:rsidRPr="008342FA" w:rsidRDefault="00513CA1" w:rsidP="00CE7BAA">
            <w:pPr>
              <w:spacing w:after="60"/>
              <w:ind w:left="709"/>
              <w:jc w:val="both"/>
              <w:rPr>
                <w:rFonts w:asciiTheme="minorHAnsi" w:hAnsiTheme="minorHAnsi"/>
              </w:rPr>
            </w:pPr>
            <w:r>
              <w:rPr>
                <w:rFonts w:asciiTheme="minorHAnsi" w:hAnsiTheme="minorHAnsi"/>
              </w:rPr>
              <w:t>Прочтенное</w:t>
            </w:r>
            <w:r w:rsidRPr="00165C5F">
              <w:rPr>
                <w:rFonts w:asciiTheme="minorHAnsi" w:hAnsiTheme="minorHAnsi"/>
              </w:rPr>
              <w:t xml:space="preserve"> сообщени</w:t>
            </w:r>
            <w:r>
              <w:rPr>
                <w:rFonts w:asciiTheme="minorHAnsi" w:hAnsiTheme="minorHAnsi"/>
              </w:rPr>
              <w:t>е если доступно</w:t>
            </w:r>
          </w:p>
        </w:tc>
      </w:tr>
    </w:tbl>
    <w:p w14:paraId="0C250BC1" w14:textId="0FB1FAC2" w:rsidR="00482386" w:rsidRDefault="000F70A5" w:rsidP="00482386">
      <w:pPr>
        <w:spacing w:before="120" w:after="120"/>
        <w:ind w:firstLine="709"/>
        <w:jc w:val="both"/>
        <w:rPr>
          <w:rFonts w:asciiTheme="minorHAnsi" w:hAnsiTheme="minorHAnsi"/>
        </w:rPr>
      </w:pPr>
      <w:r w:rsidRPr="000F70A5">
        <w:rPr>
          <w:rFonts w:asciiTheme="minorHAnsi" w:hAnsiTheme="minorHAnsi"/>
        </w:rPr>
        <w:t xml:space="preserve">Функция условного чтения </w:t>
      </w:r>
      <w:r w:rsidR="00B84928">
        <w:rPr>
          <w:rFonts w:asciiTheme="minorHAnsi" w:hAnsiTheme="minorHAnsi"/>
        </w:rPr>
        <w:t xml:space="preserve">из </w:t>
      </w:r>
      <w:r w:rsidRPr="000F70A5">
        <w:rPr>
          <w:rFonts w:asciiTheme="minorHAnsi" w:hAnsiTheme="minorHAnsi"/>
        </w:rPr>
        <w:t>очереди читает сообщение из очереди, опред</w:t>
      </w:r>
      <w:r w:rsidRPr="000F70A5">
        <w:rPr>
          <w:rFonts w:asciiTheme="minorHAnsi" w:hAnsiTheme="minorHAnsi"/>
        </w:rPr>
        <w:t>е</w:t>
      </w:r>
      <w:r w:rsidRPr="000F70A5">
        <w:rPr>
          <w:rFonts w:asciiTheme="minorHAnsi" w:hAnsiTheme="minorHAnsi"/>
        </w:rPr>
        <w:t xml:space="preserve">ленной </w:t>
      </w:r>
      <w:r w:rsidRPr="000F70A5">
        <w:rPr>
          <w:rFonts w:ascii="Consolas" w:hAnsi="Consolas"/>
        </w:rPr>
        <w:t>UQCB</w:t>
      </w:r>
      <w:r w:rsidRPr="000F70A5">
        <w:rPr>
          <w:rFonts w:asciiTheme="minorHAnsi" w:hAnsiTheme="minorHAnsi"/>
        </w:rPr>
        <w:t xml:space="preserve"> только, когда очередь содержит сообщение. Эта функция может и</w:t>
      </w:r>
      <w:r w:rsidRPr="000F70A5">
        <w:rPr>
          <w:rFonts w:asciiTheme="minorHAnsi" w:hAnsiTheme="minorHAnsi"/>
        </w:rPr>
        <w:t>с</w:t>
      </w:r>
      <w:r w:rsidRPr="000F70A5">
        <w:rPr>
          <w:rFonts w:asciiTheme="minorHAnsi" w:hAnsiTheme="minorHAnsi"/>
        </w:rPr>
        <w:t xml:space="preserve">пользоваться, чтобы препятствовать </w:t>
      </w:r>
      <w:r>
        <w:rPr>
          <w:rFonts w:asciiTheme="minorHAnsi" w:hAnsiTheme="minorHAnsi"/>
        </w:rPr>
        <w:t>приостановке выполнения</w:t>
      </w:r>
      <w:r w:rsidRPr="000F70A5">
        <w:rPr>
          <w:rFonts w:asciiTheme="minorHAnsi" w:hAnsiTheme="minorHAnsi"/>
        </w:rPr>
        <w:t xml:space="preserve"> </w:t>
      </w:r>
      <w:r>
        <w:rPr>
          <w:rFonts w:asciiTheme="minorHAnsi" w:hAnsiTheme="minorHAnsi"/>
        </w:rPr>
        <w:t xml:space="preserve">вызывающего </w:t>
      </w:r>
      <w:r w:rsidRPr="000F70A5">
        <w:rPr>
          <w:rFonts w:asciiTheme="minorHAnsi" w:hAnsiTheme="minorHAnsi"/>
        </w:rPr>
        <w:t>пр</w:t>
      </w:r>
      <w:r w:rsidRPr="000F70A5">
        <w:rPr>
          <w:rFonts w:asciiTheme="minorHAnsi" w:hAnsiTheme="minorHAnsi"/>
        </w:rPr>
        <w:t>о</w:t>
      </w:r>
      <w:r w:rsidRPr="000F70A5">
        <w:rPr>
          <w:rFonts w:asciiTheme="minorHAnsi" w:hAnsiTheme="minorHAnsi"/>
        </w:rPr>
        <w:t>цесс</w:t>
      </w:r>
      <w:r>
        <w:rPr>
          <w:rFonts w:asciiTheme="minorHAnsi" w:hAnsiTheme="minorHAnsi"/>
        </w:rPr>
        <w:t>а</w:t>
      </w:r>
      <w:r w:rsidRPr="000F70A5">
        <w:rPr>
          <w:rFonts w:asciiTheme="minorHAnsi" w:hAnsiTheme="minorHAnsi"/>
        </w:rPr>
        <w:t xml:space="preserve">, если сообщения не существуют. Процесс вызова передает адрес </w:t>
      </w:r>
      <w:r w:rsidRPr="000F70A5">
        <w:rPr>
          <w:rFonts w:ascii="Consolas" w:hAnsi="Consolas"/>
        </w:rPr>
        <w:t>UQCB</w:t>
      </w:r>
      <w:r w:rsidRPr="000F70A5">
        <w:rPr>
          <w:rFonts w:asciiTheme="minorHAnsi" w:hAnsiTheme="minorHAnsi"/>
        </w:rPr>
        <w:t xml:space="preserve"> в рег</w:t>
      </w:r>
      <w:r w:rsidRPr="000F70A5">
        <w:rPr>
          <w:rFonts w:asciiTheme="minorHAnsi" w:hAnsiTheme="minorHAnsi"/>
        </w:rPr>
        <w:t>и</w:t>
      </w:r>
      <w:r w:rsidRPr="000F70A5">
        <w:rPr>
          <w:rFonts w:asciiTheme="minorHAnsi" w:hAnsiTheme="minorHAnsi"/>
        </w:rPr>
        <w:t xml:space="preserve">стровой паре </w:t>
      </w:r>
      <w:r w:rsidRPr="000F70A5">
        <w:rPr>
          <w:rFonts w:ascii="Consolas" w:hAnsi="Consolas"/>
        </w:rPr>
        <w:t>DE</w:t>
      </w:r>
      <w:r w:rsidRPr="000F70A5">
        <w:rPr>
          <w:rFonts w:asciiTheme="minorHAnsi" w:hAnsiTheme="minorHAnsi"/>
        </w:rPr>
        <w:t xml:space="preserve">, и если сообщение доступно в очереди, функция 138 копирует его в буфер, адресуемый полем </w:t>
      </w:r>
      <w:r w:rsidRPr="000F70A5">
        <w:rPr>
          <w:rFonts w:ascii="Consolas" w:hAnsi="Consolas"/>
        </w:rPr>
        <w:t>MSGADR</w:t>
      </w:r>
      <w:r w:rsidRPr="000F70A5">
        <w:rPr>
          <w:rFonts w:asciiTheme="minorHAnsi" w:hAnsiTheme="minorHAnsi"/>
        </w:rPr>
        <w:t xml:space="preserve"> из </w:t>
      </w:r>
      <w:r w:rsidRPr="000F70A5">
        <w:rPr>
          <w:rFonts w:ascii="Consolas" w:hAnsi="Consolas"/>
        </w:rPr>
        <w:t>UQCB</w:t>
      </w:r>
      <w:r w:rsidRPr="000F70A5">
        <w:rPr>
          <w:rFonts w:asciiTheme="minorHAnsi" w:hAnsiTheme="minorHAnsi"/>
        </w:rPr>
        <w:t>.</w:t>
      </w:r>
    </w:p>
    <w:p w14:paraId="4429B787" w14:textId="096B74BD" w:rsidR="000F70A5" w:rsidRDefault="000F70A5" w:rsidP="00482386">
      <w:pPr>
        <w:spacing w:before="120" w:after="120"/>
        <w:ind w:firstLine="709"/>
        <w:jc w:val="both"/>
        <w:rPr>
          <w:rFonts w:asciiTheme="minorHAnsi" w:hAnsiTheme="minorHAnsi"/>
        </w:rPr>
      </w:pPr>
      <w:r w:rsidRPr="000F70A5">
        <w:rPr>
          <w:rFonts w:asciiTheme="minorHAnsi" w:hAnsiTheme="minorHAnsi"/>
        </w:rPr>
        <w:t xml:space="preserve">Функция 138 возвращает "логическое значение" в регистре </w:t>
      </w:r>
      <w:r w:rsidRPr="00927516">
        <w:rPr>
          <w:rFonts w:ascii="Consolas" w:hAnsi="Consolas"/>
        </w:rPr>
        <w:t>A</w:t>
      </w:r>
      <w:r w:rsidRPr="000F70A5">
        <w:rPr>
          <w:rFonts w:asciiTheme="minorHAnsi" w:hAnsiTheme="minorHAnsi"/>
        </w:rPr>
        <w:t xml:space="preserve"> указывающее, было ли сообщение доступно в очереди. </w:t>
      </w:r>
      <w:r w:rsidR="00927516" w:rsidRPr="00D83922">
        <w:rPr>
          <w:rFonts w:asciiTheme="minorHAnsi" w:hAnsiTheme="minorHAnsi"/>
        </w:rPr>
        <w:t>Возвращаемое</w:t>
      </w:r>
      <w:r w:rsidRPr="000F70A5">
        <w:rPr>
          <w:rFonts w:asciiTheme="minorHAnsi" w:hAnsiTheme="minorHAnsi"/>
        </w:rPr>
        <w:t xml:space="preserve"> значение </w:t>
      </w:r>
      <w:r w:rsidRPr="00927516">
        <w:rPr>
          <w:rFonts w:ascii="Consolas" w:hAnsi="Consolas"/>
        </w:rPr>
        <w:t>0FFH</w:t>
      </w:r>
      <w:r w:rsidRPr="000F70A5">
        <w:rPr>
          <w:rFonts w:asciiTheme="minorHAnsi" w:hAnsiTheme="minorHAnsi"/>
        </w:rPr>
        <w:t xml:space="preserve"> указывает на отсутствие сообщения, в то время как </w:t>
      </w:r>
      <w:r w:rsidRPr="00206325">
        <w:rPr>
          <w:rFonts w:ascii="Consolas" w:hAnsi="Consolas"/>
        </w:rPr>
        <w:t>0</w:t>
      </w:r>
      <w:r w:rsidRPr="000F70A5">
        <w:rPr>
          <w:rFonts w:asciiTheme="minorHAnsi" w:hAnsiTheme="minorHAnsi"/>
        </w:rPr>
        <w:t xml:space="preserve"> </w:t>
      </w:r>
      <w:r w:rsidR="00206325" w:rsidRPr="00D83922">
        <w:rPr>
          <w:rFonts w:asciiTheme="minorHAnsi" w:hAnsiTheme="minorHAnsi"/>
        </w:rPr>
        <w:t>означает</w:t>
      </w:r>
      <w:r w:rsidRPr="000F70A5">
        <w:rPr>
          <w:rFonts w:asciiTheme="minorHAnsi" w:hAnsiTheme="minorHAnsi"/>
        </w:rPr>
        <w:t>, что сообщение было доступно и было скопировано в буфер пользователя.</w:t>
      </w:r>
    </w:p>
    <w:tbl>
      <w:tblPr>
        <w:tblStyle w:val="a7"/>
        <w:tblW w:w="0" w:type="auto"/>
        <w:tblLook w:val="04A0" w:firstRow="1" w:lastRow="0" w:firstColumn="1" w:lastColumn="0" w:noHBand="0" w:noVBand="1"/>
      </w:tblPr>
      <w:tblGrid>
        <w:gridCol w:w="9565"/>
      </w:tblGrid>
      <w:tr w:rsidR="00B84928" w:rsidRPr="00D05921" w14:paraId="4E295576" w14:textId="77777777" w:rsidTr="003A7EC9">
        <w:tc>
          <w:tcPr>
            <w:tcW w:w="9565" w:type="dxa"/>
          </w:tcPr>
          <w:p w14:paraId="4810F8E5" w14:textId="3A2E6DC2" w:rsidR="00B84928" w:rsidRPr="00F03BAA" w:rsidRDefault="00B84928"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139</w:t>
            </w:r>
            <w:r w:rsidRPr="00F03BAA">
              <w:rPr>
                <w:rFonts w:asciiTheme="minorHAnsi" w:hAnsiTheme="minorHAnsi"/>
                <w:b/>
              </w:rPr>
              <w:t xml:space="preserve">: </w:t>
            </w:r>
            <w:r w:rsidRPr="00B84928">
              <w:rPr>
                <w:rFonts w:asciiTheme="minorHAnsi" w:hAnsiTheme="minorHAnsi"/>
                <w:b/>
                <w:lang w:val="en-US"/>
              </w:rPr>
              <w:t>Write Queue</w:t>
            </w:r>
            <w:r w:rsidRPr="00A91944">
              <w:rPr>
                <w:rFonts w:asciiTheme="minorHAnsi" w:hAnsiTheme="minorHAnsi"/>
                <w:b/>
              </w:rPr>
              <w:t xml:space="preserve"> </w:t>
            </w:r>
            <w:r>
              <w:rPr>
                <w:rFonts w:asciiTheme="minorHAnsi" w:hAnsiTheme="minorHAnsi"/>
                <w:b/>
              </w:rPr>
              <w:t>(Запись в очередь</w:t>
            </w:r>
            <w:r w:rsidR="00162E5B" w:rsidRPr="00357ABA">
              <w:rPr>
                <w:rFonts w:asciiTheme="minorHAnsi" w:hAnsiTheme="minorHAnsi"/>
              </w:rPr>
              <w:fldChar w:fldCharType="begin"/>
            </w:r>
            <w:r w:rsidR="00162E5B" w:rsidRPr="00357ABA">
              <w:instrText xml:space="preserve"> XE "</w:instrText>
            </w:r>
            <w:r w:rsidR="00162E5B" w:rsidRPr="00357ABA">
              <w:rPr>
                <w:rFonts w:asciiTheme="minorHAnsi" w:hAnsiTheme="minorHAnsi"/>
              </w:rPr>
              <w:instrText>Запись в очередь</w:instrText>
            </w:r>
            <w:r w:rsidR="00162E5B" w:rsidRPr="00357ABA">
              <w:instrText xml:space="preserve">" </w:instrText>
            </w:r>
            <w:r w:rsidR="00162E5B" w:rsidRPr="00357ABA">
              <w:rPr>
                <w:rFonts w:asciiTheme="minorHAnsi" w:hAnsiTheme="minorHAnsi"/>
              </w:rPr>
              <w:fldChar w:fldCharType="end"/>
            </w:r>
            <w:r>
              <w:rPr>
                <w:rFonts w:asciiTheme="minorHAnsi" w:hAnsiTheme="minorHAnsi"/>
                <w:b/>
              </w:rPr>
              <w:t>)</w:t>
            </w:r>
          </w:p>
        </w:tc>
      </w:tr>
      <w:tr w:rsidR="00B84928" w14:paraId="6C125025" w14:textId="77777777" w:rsidTr="003A7EC9">
        <w:tc>
          <w:tcPr>
            <w:tcW w:w="9565" w:type="dxa"/>
          </w:tcPr>
          <w:p w14:paraId="22C07BC4" w14:textId="77777777" w:rsidR="00B84928" w:rsidRDefault="00B84928" w:rsidP="003A7EC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D58D742" w14:textId="4D00668E" w:rsidR="00B84928" w:rsidRDefault="00B84928" w:rsidP="003A7EC9">
            <w:pPr>
              <w:spacing w:before="120"/>
              <w:ind w:left="708"/>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B84928">
              <w:rPr>
                <w:rFonts w:ascii="Consolas" w:hAnsi="Consolas"/>
                <w:lang w:val="en-US"/>
              </w:rPr>
              <w:t>8BH</w:t>
            </w:r>
          </w:p>
          <w:p w14:paraId="6446DCA3" w14:textId="77777777" w:rsidR="00B84928" w:rsidRDefault="00B84928" w:rsidP="003A7EC9">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Pr="00D93070">
              <w:rPr>
                <w:rFonts w:ascii="Consolas" w:hAnsi="Consolas"/>
              </w:rPr>
              <w:t>UQCB</w:t>
            </w:r>
            <w:r>
              <w:t xml:space="preserve"> </w:t>
            </w:r>
            <w:r w:rsidRPr="008B1A16">
              <w:rPr>
                <w:rFonts w:asciiTheme="minorHAnsi" w:hAnsiTheme="minorHAnsi"/>
              </w:rPr>
              <w:t>(</w:t>
            </w:r>
            <w:r>
              <w:rPr>
                <w:rFonts w:asciiTheme="minorHAnsi" w:hAnsiTheme="minorHAnsi"/>
              </w:rPr>
              <w:t>блока управления очередью пользователя</w:t>
            </w:r>
            <w:r w:rsidRPr="008B1A16">
              <w:rPr>
                <w:rFonts w:asciiTheme="minorHAnsi" w:hAnsiTheme="minorHAnsi"/>
              </w:rPr>
              <w:t>)</w:t>
            </w:r>
          </w:p>
          <w:p w14:paraId="4D69BA06" w14:textId="1EBEF1E5" w:rsidR="00B84928" w:rsidRPr="008342FA" w:rsidRDefault="00B84928" w:rsidP="00B84928">
            <w:pPr>
              <w:spacing w:after="120"/>
              <w:ind w:left="709"/>
              <w:jc w:val="both"/>
              <w:rPr>
                <w:rFonts w:asciiTheme="minorHAnsi" w:hAnsiTheme="minorHAnsi"/>
              </w:rPr>
            </w:pPr>
            <w:r w:rsidRPr="00B84928">
              <w:rPr>
                <w:rFonts w:asciiTheme="minorHAnsi" w:hAnsiTheme="minorHAnsi"/>
              </w:rPr>
              <w:t>Сообщение, которое будет отправлено</w:t>
            </w:r>
          </w:p>
        </w:tc>
      </w:tr>
    </w:tbl>
    <w:p w14:paraId="2B966A2B" w14:textId="32EE8C4B" w:rsidR="00706032" w:rsidRDefault="003A7EC9" w:rsidP="00B84928">
      <w:pPr>
        <w:spacing w:before="120" w:after="120"/>
        <w:ind w:firstLine="709"/>
        <w:jc w:val="both"/>
        <w:rPr>
          <w:rFonts w:asciiTheme="minorHAnsi" w:hAnsiTheme="minorHAnsi"/>
        </w:rPr>
      </w:pPr>
      <w:r w:rsidRPr="003A7EC9">
        <w:rPr>
          <w:rFonts w:asciiTheme="minorHAnsi" w:hAnsiTheme="minorHAnsi"/>
        </w:rPr>
        <w:t xml:space="preserve">Функция </w:t>
      </w:r>
      <w:r w:rsidR="00162E5B" w:rsidRPr="00162E5B">
        <w:rPr>
          <w:rFonts w:asciiTheme="minorHAnsi" w:hAnsiTheme="minorHAnsi"/>
          <w:i/>
          <w:lang w:val="en-US"/>
        </w:rPr>
        <w:t>Write Queue</w:t>
      </w:r>
      <w:r w:rsidRPr="003A7EC9">
        <w:rPr>
          <w:rFonts w:asciiTheme="minorHAnsi" w:hAnsiTheme="minorHAnsi"/>
        </w:rPr>
        <w:t xml:space="preserve"> записывает сообщение в очередь, заданную </w:t>
      </w:r>
      <w:r w:rsidRPr="003A7EC9">
        <w:rPr>
          <w:rFonts w:ascii="Consolas" w:hAnsi="Consolas"/>
        </w:rPr>
        <w:t>UQCB</w:t>
      </w:r>
      <w:r w:rsidRPr="003A7EC9">
        <w:rPr>
          <w:rFonts w:asciiTheme="minorHAnsi" w:hAnsiTheme="minorHAnsi"/>
        </w:rPr>
        <w:t xml:space="preserve">. Если буферы не доступны в очереди, вызывающий процесс освобождает процессор, до тех пор, пока </w:t>
      </w:r>
      <w:r w:rsidR="006E4321">
        <w:rPr>
          <w:rFonts w:asciiTheme="minorHAnsi" w:hAnsiTheme="minorHAnsi"/>
        </w:rPr>
        <w:t>один</w:t>
      </w:r>
      <w:r w:rsidRPr="003A7EC9">
        <w:rPr>
          <w:rFonts w:asciiTheme="minorHAnsi" w:hAnsiTheme="minorHAnsi"/>
        </w:rPr>
        <w:t xml:space="preserve"> не станет доступным. Вызывающий процесс передает адрес </w:t>
      </w:r>
      <w:r w:rsidRPr="003A7EC9">
        <w:rPr>
          <w:rFonts w:ascii="Consolas" w:hAnsi="Consolas"/>
        </w:rPr>
        <w:t>UQCB</w:t>
      </w:r>
      <w:r w:rsidRPr="003A7EC9">
        <w:rPr>
          <w:rFonts w:asciiTheme="minorHAnsi" w:hAnsiTheme="minorHAnsi"/>
        </w:rPr>
        <w:t xml:space="preserve"> в регистровой паре </w:t>
      </w:r>
      <w:r w:rsidRPr="003A7EC9">
        <w:rPr>
          <w:rFonts w:ascii="Consolas" w:hAnsi="Consolas"/>
        </w:rPr>
        <w:t>DE</w:t>
      </w:r>
      <w:r w:rsidRPr="003A7EC9">
        <w:rPr>
          <w:rFonts w:asciiTheme="minorHAnsi" w:hAnsiTheme="minorHAnsi"/>
        </w:rPr>
        <w:t xml:space="preserve">, и когда буфер доступен в очереди, функция копирует буфер, адресуемый полем </w:t>
      </w:r>
      <w:r w:rsidRPr="003A7EC9">
        <w:rPr>
          <w:rFonts w:ascii="Consolas" w:hAnsi="Consolas"/>
        </w:rPr>
        <w:t>MSGADR</w:t>
      </w:r>
      <w:r w:rsidRPr="003A7EC9">
        <w:rPr>
          <w:rFonts w:asciiTheme="minorHAnsi" w:hAnsiTheme="minorHAnsi"/>
        </w:rPr>
        <w:t xml:space="preserve"> из </w:t>
      </w:r>
      <w:r w:rsidRPr="003A7EC9">
        <w:rPr>
          <w:rFonts w:ascii="Consolas" w:hAnsi="Consolas"/>
        </w:rPr>
        <w:t>UQCB</w:t>
      </w:r>
      <w:r w:rsidRPr="003A7EC9">
        <w:rPr>
          <w:rFonts w:asciiTheme="minorHAnsi" w:hAnsiTheme="minorHAnsi"/>
        </w:rPr>
        <w:t xml:space="preserve"> в очередь. Функция 139 не возвращает значение в регистре </w:t>
      </w:r>
      <w:r w:rsidRPr="003A7EC9">
        <w:rPr>
          <w:rFonts w:ascii="Consolas" w:hAnsi="Consolas"/>
        </w:rPr>
        <w:t>A</w:t>
      </w:r>
      <w:r w:rsidRPr="003A7EC9">
        <w:rPr>
          <w:rFonts w:asciiTheme="minorHAnsi" w:hAnsiTheme="minorHAnsi"/>
        </w:rPr>
        <w:t>.</w:t>
      </w:r>
    </w:p>
    <w:p w14:paraId="22D1F037" w14:textId="77777777" w:rsidR="00706032" w:rsidRDefault="00706032">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706032" w:rsidRPr="00D05921" w14:paraId="5D839A3D" w14:textId="77777777" w:rsidTr="00E15C99">
        <w:tc>
          <w:tcPr>
            <w:tcW w:w="9565" w:type="dxa"/>
          </w:tcPr>
          <w:p w14:paraId="253E2E51" w14:textId="68BEEA11" w:rsidR="00706032" w:rsidRPr="00F03BAA" w:rsidRDefault="00706032"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140</w:t>
            </w:r>
            <w:r w:rsidRPr="00F03BAA">
              <w:rPr>
                <w:rFonts w:asciiTheme="minorHAnsi" w:hAnsiTheme="minorHAnsi"/>
                <w:b/>
              </w:rPr>
              <w:t xml:space="preserve">: </w:t>
            </w:r>
            <w:r w:rsidRPr="00513CA1">
              <w:rPr>
                <w:rFonts w:asciiTheme="minorHAnsi" w:hAnsiTheme="minorHAnsi"/>
                <w:b/>
                <w:lang w:val="en-US"/>
              </w:rPr>
              <w:t xml:space="preserve">Conditional </w:t>
            </w:r>
            <w:r w:rsidRPr="00706032">
              <w:rPr>
                <w:rFonts w:asciiTheme="minorHAnsi" w:hAnsiTheme="minorHAnsi"/>
                <w:b/>
                <w:lang w:val="en-US"/>
              </w:rPr>
              <w:t>Write</w:t>
            </w:r>
            <w:r w:rsidRPr="00513CA1">
              <w:rPr>
                <w:rFonts w:asciiTheme="minorHAnsi" w:hAnsiTheme="minorHAnsi"/>
                <w:b/>
                <w:lang w:val="en-US"/>
              </w:rPr>
              <w:t xml:space="preserve"> Queue</w:t>
            </w:r>
            <w:r w:rsidRPr="00A91944">
              <w:rPr>
                <w:rFonts w:asciiTheme="minorHAnsi" w:hAnsiTheme="minorHAnsi"/>
                <w:b/>
              </w:rPr>
              <w:t xml:space="preserve"> </w:t>
            </w:r>
            <w:r>
              <w:rPr>
                <w:rFonts w:asciiTheme="minorHAnsi" w:hAnsiTheme="minorHAnsi"/>
                <w:b/>
              </w:rPr>
              <w:t>(Условн</w:t>
            </w:r>
            <w:r w:rsidR="00146D30">
              <w:rPr>
                <w:rFonts w:asciiTheme="minorHAnsi" w:hAnsiTheme="minorHAnsi"/>
                <w:b/>
              </w:rPr>
              <w:t>ая</w:t>
            </w:r>
            <w:r>
              <w:rPr>
                <w:rFonts w:asciiTheme="minorHAnsi" w:hAnsiTheme="minorHAnsi"/>
                <w:b/>
              </w:rPr>
              <w:t xml:space="preserve"> запись в очередь</w:t>
            </w:r>
            <w:r w:rsidR="005A36E1">
              <w:rPr>
                <w:rFonts w:asciiTheme="minorHAnsi" w:hAnsiTheme="minorHAnsi"/>
                <w:b/>
              </w:rPr>
              <w:fldChar w:fldCharType="begin"/>
            </w:r>
            <w:r w:rsidR="005A36E1">
              <w:instrText xml:space="preserve"> XE "</w:instrText>
            </w:r>
            <w:r w:rsidR="005A36E1" w:rsidRPr="005A36E1">
              <w:rPr>
                <w:rFonts w:asciiTheme="minorHAnsi" w:hAnsiTheme="minorHAnsi"/>
              </w:rPr>
              <w:instrText>Условная запись в очередь</w:instrText>
            </w:r>
            <w:r w:rsidR="005A36E1">
              <w:instrText xml:space="preserve">" </w:instrText>
            </w:r>
            <w:r w:rsidR="005A36E1">
              <w:rPr>
                <w:rFonts w:asciiTheme="minorHAnsi" w:hAnsiTheme="minorHAnsi"/>
                <w:b/>
              </w:rPr>
              <w:fldChar w:fldCharType="end"/>
            </w:r>
            <w:r>
              <w:rPr>
                <w:rFonts w:asciiTheme="minorHAnsi" w:hAnsiTheme="minorHAnsi"/>
                <w:b/>
              </w:rPr>
              <w:t>)</w:t>
            </w:r>
          </w:p>
        </w:tc>
      </w:tr>
      <w:tr w:rsidR="00706032" w14:paraId="419C41AB" w14:textId="77777777" w:rsidTr="00E15C99">
        <w:tc>
          <w:tcPr>
            <w:tcW w:w="9565" w:type="dxa"/>
          </w:tcPr>
          <w:p w14:paraId="1CC0F493" w14:textId="77777777" w:rsidR="00706032" w:rsidRDefault="00706032" w:rsidP="00E15C9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17359C9" w14:textId="4969A9BB" w:rsidR="00706032" w:rsidRDefault="00706032"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706032">
              <w:rPr>
                <w:rFonts w:ascii="Consolas" w:hAnsi="Consolas"/>
                <w:lang w:val="en-US"/>
              </w:rPr>
              <w:t>8CH</w:t>
            </w:r>
          </w:p>
          <w:p w14:paraId="31483835" w14:textId="77777777" w:rsidR="00706032" w:rsidRDefault="00706032" w:rsidP="00E15C99">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Pr="00D93070">
              <w:rPr>
                <w:rFonts w:ascii="Consolas" w:hAnsi="Consolas"/>
              </w:rPr>
              <w:t>UQCB</w:t>
            </w:r>
            <w:r>
              <w:t xml:space="preserve"> </w:t>
            </w:r>
            <w:r w:rsidRPr="008B1A16">
              <w:rPr>
                <w:rFonts w:asciiTheme="minorHAnsi" w:hAnsiTheme="minorHAnsi"/>
              </w:rPr>
              <w:t>(</w:t>
            </w:r>
            <w:r>
              <w:rPr>
                <w:rFonts w:asciiTheme="minorHAnsi" w:hAnsiTheme="minorHAnsi"/>
              </w:rPr>
              <w:t>блока управления очередью пользователя</w:t>
            </w:r>
            <w:r w:rsidRPr="008B1A16">
              <w:rPr>
                <w:rFonts w:asciiTheme="minorHAnsi" w:hAnsiTheme="minorHAnsi"/>
              </w:rPr>
              <w:t>)</w:t>
            </w:r>
          </w:p>
          <w:p w14:paraId="75A144D8" w14:textId="1A8F738B" w:rsidR="00706032" w:rsidRDefault="00706032" w:rsidP="00E15C99">
            <w:pPr>
              <w:ind w:left="709"/>
              <w:jc w:val="both"/>
              <w:rPr>
                <w:rFonts w:asciiTheme="minorHAnsi" w:hAnsiTheme="minorHAnsi"/>
              </w:rPr>
            </w:pPr>
            <w:r w:rsidRPr="00B84928">
              <w:rPr>
                <w:rFonts w:asciiTheme="minorHAnsi" w:hAnsiTheme="minorHAnsi"/>
              </w:rPr>
              <w:t>Сообщение, которое будет отправлено</w:t>
            </w:r>
          </w:p>
          <w:p w14:paraId="3AA107F8" w14:textId="77777777" w:rsidR="00706032" w:rsidRDefault="00706032" w:rsidP="00E15C99">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C98164D" w14:textId="02709B6C" w:rsidR="00706032" w:rsidRPr="008342FA" w:rsidRDefault="00706032" w:rsidP="00CE7BAA">
            <w:pPr>
              <w:spacing w:before="60" w:after="60"/>
              <w:ind w:left="709"/>
              <w:jc w:val="both"/>
              <w:rPr>
                <w:rFonts w:asciiTheme="minorHAnsi" w:hAnsiTheme="minorHAnsi"/>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777FD73E" w14:textId="53580E9E" w:rsidR="003A7EC9" w:rsidRDefault="007A4D7B" w:rsidP="00B84928">
      <w:pPr>
        <w:spacing w:before="120" w:after="120"/>
        <w:ind w:firstLine="709"/>
        <w:jc w:val="both"/>
        <w:rPr>
          <w:rFonts w:asciiTheme="minorHAnsi" w:hAnsiTheme="minorHAnsi"/>
        </w:rPr>
      </w:pPr>
      <w:r w:rsidRPr="007A4D7B">
        <w:rPr>
          <w:rFonts w:asciiTheme="minorHAnsi" w:hAnsiTheme="minorHAnsi"/>
        </w:rPr>
        <w:t>Функция условной записи в очередь записывает сообщение в очередь, зада</w:t>
      </w:r>
      <w:r w:rsidRPr="007A4D7B">
        <w:rPr>
          <w:rFonts w:asciiTheme="minorHAnsi" w:hAnsiTheme="minorHAnsi"/>
        </w:rPr>
        <w:t>н</w:t>
      </w:r>
      <w:r w:rsidRPr="007A4D7B">
        <w:rPr>
          <w:rFonts w:asciiTheme="minorHAnsi" w:hAnsiTheme="minorHAnsi"/>
        </w:rPr>
        <w:t xml:space="preserve">ную </w:t>
      </w:r>
      <w:r w:rsidRPr="007A4D7B">
        <w:rPr>
          <w:rFonts w:ascii="Consolas" w:hAnsi="Consolas"/>
        </w:rPr>
        <w:t>UQCB</w:t>
      </w:r>
      <w:r w:rsidRPr="007A4D7B">
        <w:rPr>
          <w:rFonts w:asciiTheme="minorHAnsi" w:hAnsiTheme="minorHAnsi"/>
        </w:rPr>
        <w:t xml:space="preserve"> только тогда, когда буфер доступен. Эта функция может препятствовать приостановке выполнения процесса вызова, если буферы очереди переполнены. В</w:t>
      </w:r>
      <w:r w:rsidRPr="007A4D7B">
        <w:rPr>
          <w:rFonts w:asciiTheme="minorHAnsi" w:hAnsiTheme="minorHAnsi"/>
        </w:rPr>
        <w:t>ы</w:t>
      </w:r>
      <w:r w:rsidRPr="007A4D7B">
        <w:rPr>
          <w:rFonts w:asciiTheme="minorHAnsi" w:hAnsiTheme="minorHAnsi"/>
        </w:rPr>
        <w:t xml:space="preserve">зывающий процесс передает адрес </w:t>
      </w:r>
      <w:r w:rsidRPr="007A4D7B">
        <w:rPr>
          <w:rFonts w:ascii="Consolas" w:hAnsi="Consolas"/>
        </w:rPr>
        <w:t>UQCB</w:t>
      </w:r>
      <w:r w:rsidRPr="007A4D7B">
        <w:rPr>
          <w:rFonts w:asciiTheme="minorHAnsi" w:hAnsiTheme="minorHAnsi"/>
        </w:rPr>
        <w:t xml:space="preserve"> в регистровой паре </w:t>
      </w:r>
      <w:r w:rsidRPr="007A4D7B">
        <w:rPr>
          <w:rFonts w:ascii="Consolas" w:hAnsi="Consolas"/>
        </w:rPr>
        <w:t>DE</w:t>
      </w:r>
      <w:r w:rsidRPr="007A4D7B">
        <w:rPr>
          <w:rFonts w:asciiTheme="minorHAnsi" w:hAnsiTheme="minorHAnsi"/>
        </w:rPr>
        <w:t>, и если буфер дост</w:t>
      </w:r>
      <w:r w:rsidRPr="007A4D7B">
        <w:rPr>
          <w:rFonts w:asciiTheme="minorHAnsi" w:hAnsiTheme="minorHAnsi"/>
        </w:rPr>
        <w:t>у</w:t>
      </w:r>
      <w:r w:rsidRPr="007A4D7B">
        <w:rPr>
          <w:rFonts w:asciiTheme="minorHAnsi" w:hAnsiTheme="minorHAnsi"/>
        </w:rPr>
        <w:t xml:space="preserve">пен в очереди, функция копирует буфер, адресуемый полем </w:t>
      </w:r>
      <w:r w:rsidRPr="007A4D7B">
        <w:rPr>
          <w:rFonts w:ascii="Consolas" w:hAnsi="Consolas"/>
        </w:rPr>
        <w:t>MSGADR</w:t>
      </w:r>
      <w:r w:rsidRPr="007A4D7B">
        <w:rPr>
          <w:rFonts w:asciiTheme="minorHAnsi" w:hAnsiTheme="minorHAnsi"/>
        </w:rPr>
        <w:t xml:space="preserve"> </w:t>
      </w:r>
      <w:r>
        <w:rPr>
          <w:rFonts w:asciiTheme="minorHAnsi" w:hAnsiTheme="minorHAnsi"/>
        </w:rPr>
        <w:t xml:space="preserve">из </w:t>
      </w:r>
      <w:r w:rsidRPr="007A4D7B">
        <w:rPr>
          <w:rFonts w:ascii="Consolas" w:hAnsi="Consolas"/>
        </w:rPr>
        <w:t>UQCB</w:t>
      </w:r>
      <w:r w:rsidRPr="007A4D7B">
        <w:rPr>
          <w:rFonts w:asciiTheme="minorHAnsi" w:hAnsiTheme="minorHAnsi"/>
        </w:rPr>
        <w:t xml:space="preserve"> в </w:t>
      </w:r>
      <w:r>
        <w:rPr>
          <w:rFonts w:asciiTheme="minorHAnsi" w:hAnsiTheme="minorHAnsi"/>
        </w:rPr>
        <w:t>сущ</w:t>
      </w:r>
      <w:r>
        <w:rPr>
          <w:rFonts w:asciiTheme="minorHAnsi" w:hAnsiTheme="minorHAnsi"/>
        </w:rPr>
        <w:t>е</w:t>
      </w:r>
      <w:r>
        <w:rPr>
          <w:rFonts w:asciiTheme="minorHAnsi" w:hAnsiTheme="minorHAnsi"/>
        </w:rPr>
        <w:t>ствующую</w:t>
      </w:r>
      <w:r w:rsidRPr="007A4D7B">
        <w:rPr>
          <w:rFonts w:asciiTheme="minorHAnsi" w:hAnsiTheme="minorHAnsi"/>
        </w:rPr>
        <w:t xml:space="preserve"> очередь.</w:t>
      </w:r>
    </w:p>
    <w:p w14:paraId="59DF03CC" w14:textId="1A56217A" w:rsidR="007A4D7B" w:rsidRDefault="008C43C6" w:rsidP="00B84928">
      <w:pPr>
        <w:spacing w:before="120" w:after="120"/>
        <w:ind w:firstLine="709"/>
        <w:jc w:val="both"/>
        <w:rPr>
          <w:rFonts w:asciiTheme="minorHAnsi" w:hAnsiTheme="minorHAnsi"/>
        </w:rPr>
      </w:pPr>
      <w:r w:rsidRPr="008C43C6">
        <w:rPr>
          <w:rFonts w:asciiTheme="minorHAnsi" w:hAnsiTheme="minorHAnsi"/>
        </w:rPr>
        <w:t xml:space="preserve">Функция 140 возвращает "логическое значение" в регистре </w:t>
      </w:r>
      <w:r w:rsidRPr="008C43C6">
        <w:rPr>
          <w:rFonts w:ascii="Consolas" w:hAnsi="Consolas"/>
        </w:rPr>
        <w:t>A</w:t>
      </w:r>
      <w:r w:rsidRPr="008C43C6">
        <w:rPr>
          <w:rFonts w:asciiTheme="minorHAnsi" w:hAnsiTheme="minorHAnsi"/>
        </w:rPr>
        <w:t xml:space="preserve"> указывающее, был ли буфер доступен в очереди. Возвращенное значение </w:t>
      </w:r>
      <w:r w:rsidRPr="008C43C6">
        <w:rPr>
          <w:rFonts w:ascii="Consolas" w:hAnsi="Consolas"/>
        </w:rPr>
        <w:t>0FFH</w:t>
      </w:r>
      <w:r w:rsidRPr="008C43C6">
        <w:rPr>
          <w:rFonts w:asciiTheme="minorHAnsi" w:hAnsiTheme="minorHAnsi"/>
        </w:rPr>
        <w:t xml:space="preserve"> указывает на  нед</w:t>
      </w:r>
      <w:r w:rsidRPr="008C43C6">
        <w:rPr>
          <w:rFonts w:asciiTheme="minorHAnsi" w:hAnsiTheme="minorHAnsi"/>
        </w:rPr>
        <w:t>о</w:t>
      </w:r>
      <w:r w:rsidRPr="008C43C6">
        <w:rPr>
          <w:rFonts w:asciiTheme="minorHAnsi" w:hAnsiTheme="minorHAnsi"/>
        </w:rPr>
        <w:t xml:space="preserve">ступность буфера, в то время как </w:t>
      </w:r>
      <w:r w:rsidRPr="008C43C6">
        <w:rPr>
          <w:rFonts w:ascii="Consolas" w:hAnsi="Consolas"/>
        </w:rPr>
        <w:t>0</w:t>
      </w:r>
      <w:r w:rsidRPr="008C43C6">
        <w:rPr>
          <w:rFonts w:asciiTheme="minorHAnsi" w:hAnsiTheme="minorHAnsi"/>
        </w:rPr>
        <w:t xml:space="preserve"> означает, что буфер был доступен и пользов</w:t>
      </w:r>
      <w:r w:rsidRPr="008C43C6">
        <w:rPr>
          <w:rFonts w:asciiTheme="minorHAnsi" w:hAnsiTheme="minorHAnsi"/>
        </w:rPr>
        <w:t>а</w:t>
      </w:r>
      <w:r w:rsidRPr="008C43C6">
        <w:rPr>
          <w:rFonts w:asciiTheme="minorHAnsi" w:hAnsiTheme="minorHAnsi"/>
        </w:rPr>
        <w:t>тельский буфер был скопирован в него.</w:t>
      </w:r>
    </w:p>
    <w:tbl>
      <w:tblPr>
        <w:tblStyle w:val="a7"/>
        <w:tblW w:w="0" w:type="auto"/>
        <w:tblLook w:val="04A0" w:firstRow="1" w:lastRow="0" w:firstColumn="1" w:lastColumn="0" w:noHBand="0" w:noVBand="1"/>
      </w:tblPr>
      <w:tblGrid>
        <w:gridCol w:w="9565"/>
      </w:tblGrid>
      <w:tr w:rsidR="00E15C99" w:rsidRPr="00D05921" w14:paraId="3135D644" w14:textId="77777777" w:rsidTr="00E15C99">
        <w:tc>
          <w:tcPr>
            <w:tcW w:w="9565" w:type="dxa"/>
          </w:tcPr>
          <w:p w14:paraId="75B16327" w14:textId="78F58EC6" w:rsidR="00E15C99" w:rsidRPr="00F03BAA" w:rsidRDefault="00E15C99"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141</w:t>
            </w:r>
            <w:r w:rsidRPr="00F03BAA">
              <w:rPr>
                <w:rFonts w:asciiTheme="minorHAnsi" w:hAnsiTheme="minorHAnsi"/>
                <w:b/>
              </w:rPr>
              <w:t xml:space="preserve">: </w:t>
            </w:r>
            <w:r w:rsidRPr="00E15C99">
              <w:rPr>
                <w:rFonts w:asciiTheme="minorHAnsi" w:hAnsiTheme="minorHAnsi"/>
                <w:b/>
                <w:lang w:val="en-US"/>
              </w:rPr>
              <w:t>Delay</w:t>
            </w:r>
            <w:r w:rsidRPr="00A91944">
              <w:rPr>
                <w:rFonts w:asciiTheme="minorHAnsi" w:hAnsiTheme="minorHAnsi"/>
                <w:b/>
              </w:rPr>
              <w:t xml:space="preserve"> </w:t>
            </w:r>
            <w:r>
              <w:rPr>
                <w:rFonts w:asciiTheme="minorHAnsi" w:hAnsiTheme="minorHAnsi"/>
                <w:b/>
              </w:rPr>
              <w:t>(</w:t>
            </w:r>
            <w:r w:rsidR="00560AA1">
              <w:rPr>
                <w:rFonts w:asciiTheme="minorHAnsi" w:hAnsiTheme="minorHAnsi"/>
                <w:b/>
              </w:rPr>
              <w:t>З</w:t>
            </w:r>
            <w:r>
              <w:rPr>
                <w:rFonts w:asciiTheme="minorHAnsi" w:hAnsiTheme="minorHAnsi"/>
                <w:b/>
              </w:rPr>
              <w:t>адержка</w:t>
            </w:r>
            <w:r w:rsidR="008C794A" w:rsidRPr="008C794A">
              <w:rPr>
                <w:rFonts w:asciiTheme="minorHAnsi" w:hAnsiTheme="minorHAnsi"/>
              </w:rPr>
              <w:fldChar w:fldCharType="begin"/>
            </w:r>
            <w:r w:rsidR="008C794A" w:rsidRPr="008C794A">
              <w:instrText xml:space="preserve"> XE "</w:instrText>
            </w:r>
            <w:r w:rsidR="008C794A" w:rsidRPr="008C794A">
              <w:rPr>
                <w:rFonts w:asciiTheme="minorHAnsi" w:hAnsiTheme="minorHAnsi"/>
              </w:rPr>
              <w:instrText>Задержка</w:instrText>
            </w:r>
            <w:r w:rsidR="008C794A" w:rsidRPr="008C794A">
              <w:instrText xml:space="preserve">" </w:instrText>
            </w:r>
            <w:r w:rsidR="008C794A" w:rsidRPr="008C794A">
              <w:rPr>
                <w:rFonts w:asciiTheme="minorHAnsi" w:hAnsiTheme="minorHAnsi"/>
              </w:rPr>
              <w:fldChar w:fldCharType="end"/>
            </w:r>
            <w:r>
              <w:rPr>
                <w:rFonts w:asciiTheme="minorHAnsi" w:hAnsiTheme="minorHAnsi"/>
                <w:b/>
              </w:rPr>
              <w:t>)</w:t>
            </w:r>
          </w:p>
        </w:tc>
      </w:tr>
      <w:tr w:rsidR="00E15C99" w14:paraId="66D11504" w14:textId="77777777" w:rsidTr="00E15C99">
        <w:tc>
          <w:tcPr>
            <w:tcW w:w="9565" w:type="dxa"/>
          </w:tcPr>
          <w:p w14:paraId="7969B55B" w14:textId="77777777" w:rsidR="00E15C99" w:rsidRDefault="00E15C99" w:rsidP="00E15C9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75F6F46" w14:textId="3AA74CC1" w:rsidR="00E15C99" w:rsidRDefault="00E15C99"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706032">
              <w:rPr>
                <w:rFonts w:ascii="Consolas" w:hAnsi="Consolas"/>
                <w:lang w:val="en-US"/>
              </w:rPr>
              <w:t>8</w:t>
            </w:r>
            <w:r>
              <w:rPr>
                <w:rFonts w:ascii="Consolas" w:hAnsi="Consolas"/>
                <w:lang w:val="en-US"/>
              </w:rPr>
              <w:t>D</w:t>
            </w:r>
            <w:r w:rsidRPr="00706032">
              <w:rPr>
                <w:rFonts w:ascii="Consolas" w:hAnsi="Consolas"/>
                <w:lang w:val="en-US"/>
              </w:rPr>
              <w:t>H</w:t>
            </w:r>
          </w:p>
          <w:p w14:paraId="2D606A0C" w14:textId="6F945083" w:rsidR="00E15C99" w:rsidRPr="008342FA" w:rsidRDefault="00E15C99" w:rsidP="00E15C99">
            <w:pPr>
              <w:spacing w:after="120"/>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E15C99">
              <w:rPr>
                <w:rFonts w:asciiTheme="minorHAnsi" w:hAnsiTheme="minorHAnsi"/>
              </w:rPr>
              <w:t>Количество тактов</w:t>
            </w:r>
          </w:p>
        </w:tc>
      </w:tr>
    </w:tbl>
    <w:p w14:paraId="52C08D0F" w14:textId="0D945DBD" w:rsidR="00E15C99" w:rsidRDefault="00E15C99" w:rsidP="00E15C99">
      <w:pPr>
        <w:spacing w:before="120" w:after="120"/>
        <w:ind w:firstLine="709"/>
        <w:jc w:val="both"/>
        <w:rPr>
          <w:rFonts w:asciiTheme="minorHAnsi" w:hAnsiTheme="minorHAnsi"/>
        </w:rPr>
      </w:pPr>
      <w:r w:rsidRPr="00E15C99">
        <w:rPr>
          <w:rFonts w:asciiTheme="minorHAnsi" w:hAnsiTheme="minorHAnsi"/>
        </w:rPr>
        <w:t xml:space="preserve">Функция </w:t>
      </w:r>
      <w:r w:rsidRPr="009D1556">
        <w:rPr>
          <w:rFonts w:asciiTheme="minorHAnsi" w:hAnsiTheme="minorHAnsi"/>
          <w:i/>
          <w:lang w:val="en-US"/>
        </w:rPr>
        <w:t>Delay</w:t>
      </w:r>
      <w:r w:rsidRPr="00E15C99">
        <w:rPr>
          <w:rFonts w:asciiTheme="minorHAnsi" w:hAnsiTheme="minorHAnsi"/>
        </w:rPr>
        <w:t xml:space="preserve"> задерживает выполнение</w:t>
      </w:r>
      <w:r w:rsidR="008C794A">
        <w:rPr>
          <w:rFonts w:asciiTheme="minorHAnsi" w:hAnsiTheme="minorHAnsi"/>
        </w:rPr>
        <w:fldChar w:fldCharType="begin"/>
      </w:r>
      <w:r w:rsidR="008C794A">
        <w:instrText xml:space="preserve"> XE "Задержка выполнения" </w:instrText>
      </w:r>
      <w:r w:rsidR="008C794A">
        <w:rPr>
          <w:rFonts w:asciiTheme="minorHAnsi" w:hAnsiTheme="minorHAnsi"/>
        </w:rPr>
        <w:fldChar w:fldCharType="end"/>
      </w:r>
      <w:r w:rsidRPr="00E15C99">
        <w:rPr>
          <w:rFonts w:asciiTheme="minorHAnsi" w:hAnsiTheme="minorHAnsi"/>
        </w:rPr>
        <w:t xml:space="preserve"> вызывающего процесса </w:t>
      </w:r>
      <w:r>
        <w:rPr>
          <w:rFonts w:asciiTheme="minorHAnsi" w:hAnsiTheme="minorHAnsi"/>
        </w:rPr>
        <w:t>на</w:t>
      </w:r>
      <w:r w:rsidRPr="00E15C99">
        <w:rPr>
          <w:rFonts w:asciiTheme="minorHAnsi" w:hAnsiTheme="minorHAnsi"/>
        </w:rPr>
        <w:t xml:space="preserve"> заданно</w:t>
      </w:r>
      <w:r>
        <w:rPr>
          <w:rFonts w:asciiTheme="minorHAnsi" w:hAnsiTheme="minorHAnsi"/>
        </w:rPr>
        <w:t>е</w:t>
      </w:r>
      <w:r w:rsidRPr="00E15C99">
        <w:rPr>
          <w:rFonts w:asciiTheme="minorHAnsi" w:hAnsiTheme="minorHAnsi"/>
        </w:rPr>
        <w:t xml:space="preserve"> количеств</w:t>
      </w:r>
      <w:r>
        <w:rPr>
          <w:rFonts w:asciiTheme="minorHAnsi" w:hAnsiTheme="minorHAnsi"/>
        </w:rPr>
        <w:t>о</w:t>
      </w:r>
      <w:r w:rsidRPr="00E15C99">
        <w:rPr>
          <w:rFonts w:asciiTheme="minorHAnsi" w:hAnsiTheme="minorHAnsi"/>
        </w:rPr>
        <w:t xml:space="preserve"> системных единиц времени, тем самым позволяя другим процессам и</w:t>
      </w:r>
      <w:r w:rsidRPr="00E15C99">
        <w:rPr>
          <w:rFonts w:asciiTheme="minorHAnsi" w:hAnsiTheme="minorHAnsi"/>
        </w:rPr>
        <w:t>с</w:t>
      </w:r>
      <w:r w:rsidRPr="00E15C99">
        <w:rPr>
          <w:rFonts w:asciiTheme="minorHAnsi" w:hAnsiTheme="minorHAnsi"/>
        </w:rPr>
        <w:t xml:space="preserve">пользовать </w:t>
      </w:r>
      <w:r w:rsidR="009D1556" w:rsidRPr="00F2435C">
        <w:rPr>
          <w:rFonts w:asciiTheme="minorHAnsi" w:hAnsiTheme="minorHAnsi"/>
        </w:rPr>
        <w:t>ЦП</w:t>
      </w:r>
      <w:r w:rsidRPr="00E15C99">
        <w:rPr>
          <w:rFonts w:asciiTheme="minorHAnsi" w:hAnsiTheme="minorHAnsi"/>
        </w:rPr>
        <w:t xml:space="preserve"> </w:t>
      </w:r>
      <w:r w:rsidR="009D1556">
        <w:rPr>
          <w:rFonts w:asciiTheme="minorHAnsi" w:hAnsiTheme="minorHAnsi"/>
        </w:rPr>
        <w:t>пока</w:t>
      </w:r>
      <w:r w:rsidRPr="00E15C99">
        <w:rPr>
          <w:rFonts w:asciiTheme="minorHAnsi" w:hAnsiTheme="minorHAnsi"/>
        </w:rPr>
        <w:t xml:space="preserve"> указанный срок </w:t>
      </w:r>
      <w:r w:rsidR="009D1556">
        <w:rPr>
          <w:rFonts w:asciiTheme="minorHAnsi" w:hAnsiTheme="minorHAnsi"/>
        </w:rPr>
        <w:t xml:space="preserve">не </w:t>
      </w:r>
      <w:r w:rsidRPr="00E15C99">
        <w:rPr>
          <w:rFonts w:asciiTheme="minorHAnsi" w:hAnsiTheme="minorHAnsi"/>
        </w:rPr>
        <w:t>истечет. Использование функции 141 позв</w:t>
      </w:r>
      <w:r w:rsidRPr="00E15C99">
        <w:rPr>
          <w:rFonts w:asciiTheme="minorHAnsi" w:hAnsiTheme="minorHAnsi"/>
        </w:rPr>
        <w:t>о</w:t>
      </w:r>
      <w:r w:rsidRPr="00E15C99">
        <w:rPr>
          <w:rFonts w:asciiTheme="minorHAnsi" w:hAnsiTheme="minorHAnsi"/>
        </w:rPr>
        <w:t>ляет избежать типичных программ</w:t>
      </w:r>
      <w:r w:rsidR="009D1556">
        <w:rPr>
          <w:rFonts w:asciiTheme="minorHAnsi" w:hAnsiTheme="minorHAnsi"/>
        </w:rPr>
        <w:t>ных</w:t>
      </w:r>
      <w:r w:rsidRPr="00E15C99">
        <w:rPr>
          <w:rFonts w:asciiTheme="minorHAnsi" w:hAnsiTheme="minorHAnsi"/>
        </w:rPr>
        <w:t xml:space="preserve"> </w:t>
      </w:r>
      <w:r w:rsidR="009D1556">
        <w:rPr>
          <w:rFonts w:asciiTheme="minorHAnsi" w:hAnsiTheme="minorHAnsi"/>
        </w:rPr>
        <w:t xml:space="preserve">циклов </w:t>
      </w:r>
      <w:r w:rsidRPr="00E15C99">
        <w:rPr>
          <w:rFonts w:asciiTheme="minorHAnsi" w:hAnsiTheme="minorHAnsi"/>
        </w:rPr>
        <w:t>задержк</w:t>
      </w:r>
      <w:r w:rsidR="009D1556">
        <w:rPr>
          <w:rFonts w:asciiTheme="minorHAnsi" w:hAnsiTheme="minorHAnsi"/>
        </w:rPr>
        <w:t>и</w:t>
      </w:r>
      <w:r w:rsidRPr="00E15C99">
        <w:rPr>
          <w:rFonts w:asciiTheme="minorHAnsi" w:hAnsiTheme="minorHAnsi"/>
        </w:rPr>
        <w:t>, которы</w:t>
      </w:r>
      <w:r w:rsidR="009D1556">
        <w:rPr>
          <w:rFonts w:asciiTheme="minorHAnsi" w:hAnsiTheme="minorHAnsi"/>
        </w:rPr>
        <w:t>х</w:t>
      </w:r>
      <w:r w:rsidRPr="00E15C99">
        <w:rPr>
          <w:rFonts w:asciiTheme="minorHAnsi" w:hAnsiTheme="minorHAnsi"/>
        </w:rPr>
        <w:t xml:space="preserve"> следует избегать </w:t>
      </w:r>
      <w:r w:rsidR="009D1556">
        <w:rPr>
          <w:rFonts w:asciiTheme="minorHAnsi" w:hAnsiTheme="minorHAnsi"/>
        </w:rPr>
        <w:t>в</w:t>
      </w:r>
      <w:r w:rsidRPr="00E15C99">
        <w:rPr>
          <w:rFonts w:asciiTheme="minorHAnsi" w:hAnsiTheme="minorHAnsi"/>
        </w:rPr>
        <w:t xml:space="preserve"> МП/М II, потому что он</w:t>
      </w:r>
      <w:r w:rsidR="009D1556">
        <w:rPr>
          <w:rFonts w:asciiTheme="minorHAnsi" w:hAnsiTheme="minorHAnsi"/>
        </w:rPr>
        <w:t>и</w:t>
      </w:r>
      <w:r w:rsidRPr="00E15C99">
        <w:rPr>
          <w:rFonts w:asciiTheme="minorHAnsi" w:hAnsiTheme="minorHAnsi"/>
        </w:rPr>
        <w:t xml:space="preserve"> </w:t>
      </w:r>
      <w:r w:rsidR="009D1556" w:rsidRPr="009D1556">
        <w:rPr>
          <w:rFonts w:asciiTheme="minorHAnsi" w:hAnsiTheme="minorHAnsi"/>
        </w:rPr>
        <w:t>использу</w:t>
      </w:r>
      <w:r w:rsidR="009D1556">
        <w:rPr>
          <w:rFonts w:asciiTheme="minorHAnsi" w:hAnsiTheme="minorHAnsi"/>
        </w:rPr>
        <w:t>ю</w:t>
      </w:r>
      <w:r w:rsidR="009D1556" w:rsidRPr="009D1556">
        <w:rPr>
          <w:rFonts w:asciiTheme="minorHAnsi" w:hAnsiTheme="minorHAnsi"/>
        </w:rPr>
        <w:t xml:space="preserve">т </w:t>
      </w:r>
      <w:r w:rsidRPr="00E15C99">
        <w:rPr>
          <w:rFonts w:asciiTheme="minorHAnsi" w:hAnsiTheme="minorHAnsi"/>
        </w:rPr>
        <w:t>процессор.</w:t>
      </w:r>
    </w:p>
    <w:p w14:paraId="214D8839" w14:textId="3E6933BB" w:rsidR="009D1556" w:rsidRDefault="009D1556" w:rsidP="00E15C99">
      <w:pPr>
        <w:spacing w:before="120" w:after="120"/>
        <w:ind w:firstLine="709"/>
        <w:jc w:val="both"/>
        <w:rPr>
          <w:rFonts w:asciiTheme="minorHAnsi" w:hAnsiTheme="minorHAnsi"/>
        </w:rPr>
      </w:pPr>
      <w:r w:rsidRPr="009D1556">
        <w:rPr>
          <w:rFonts w:asciiTheme="minorHAnsi" w:hAnsiTheme="minorHAnsi"/>
        </w:rPr>
        <w:t>Единица системного времени обычно - 60 Гц (16.67 миллисекунд), в завис</w:t>
      </w:r>
      <w:r w:rsidRPr="009D1556">
        <w:rPr>
          <w:rFonts w:asciiTheme="minorHAnsi" w:hAnsiTheme="minorHAnsi"/>
        </w:rPr>
        <w:t>и</w:t>
      </w:r>
      <w:r w:rsidRPr="009D1556">
        <w:rPr>
          <w:rFonts w:asciiTheme="minorHAnsi" w:hAnsiTheme="minorHAnsi"/>
        </w:rPr>
        <w:t xml:space="preserve">мости от приложения. Например, вполне вероятно, что в Европе </w:t>
      </w:r>
      <w:r>
        <w:rPr>
          <w:rFonts w:asciiTheme="minorHAnsi" w:hAnsiTheme="minorHAnsi"/>
        </w:rPr>
        <w:t>она</w:t>
      </w:r>
      <w:r w:rsidRPr="009D1556">
        <w:rPr>
          <w:rFonts w:asciiTheme="minorHAnsi" w:hAnsiTheme="minorHAnsi"/>
        </w:rPr>
        <w:t xml:space="preserve"> будет 50 Гц (20 миллисекунд).</w:t>
      </w:r>
    </w:p>
    <w:p w14:paraId="64F2510B" w14:textId="5AF14A06" w:rsidR="009D1556" w:rsidRDefault="001F71F9" w:rsidP="00E15C99">
      <w:pPr>
        <w:spacing w:before="120" w:after="120"/>
        <w:ind w:firstLine="709"/>
        <w:jc w:val="both"/>
        <w:rPr>
          <w:rFonts w:asciiTheme="minorHAnsi" w:hAnsiTheme="minorHAnsi"/>
        </w:rPr>
      </w:pPr>
      <w:r w:rsidRPr="001F71F9">
        <w:rPr>
          <w:rFonts w:asciiTheme="minorHAnsi" w:hAnsiTheme="minorHAnsi"/>
        </w:rPr>
        <w:t xml:space="preserve">Вызывающий процесс передает 16-разрядное целое число в регистровой паре </w:t>
      </w:r>
      <w:r w:rsidRPr="001F71F9">
        <w:rPr>
          <w:rFonts w:ascii="Consolas" w:hAnsi="Consolas"/>
        </w:rPr>
        <w:t>DE</w:t>
      </w:r>
      <w:r w:rsidRPr="001F71F9">
        <w:rPr>
          <w:rFonts w:asciiTheme="minorHAnsi" w:hAnsiTheme="minorHAnsi"/>
        </w:rPr>
        <w:t xml:space="preserve">, которое определяет число тактов, в течении которых процесс должен быть </w:t>
      </w:r>
      <w:r>
        <w:rPr>
          <w:rFonts w:asciiTheme="minorHAnsi" w:hAnsiTheme="minorHAnsi"/>
        </w:rPr>
        <w:t>о</w:t>
      </w:r>
      <w:r>
        <w:rPr>
          <w:rFonts w:asciiTheme="minorHAnsi" w:hAnsiTheme="minorHAnsi"/>
        </w:rPr>
        <w:t>т</w:t>
      </w:r>
      <w:r>
        <w:rPr>
          <w:rFonts w:asciiTheme="minorHAnsi" w:hAnsiTheme="minorHAnsi"/>
        </w:rPr>
        <w:t>ложен</w:t>
      </w:r>
      <w:r w:rsidRPr="001F71F9">
        <w:rPr>
          <w:rFonts w:asciiTheme="minorHAnsi" w:hAnsiTheme="minorHAnsi"/>
        </w:rPr>
        <w:t>. Начиная с вызова процедуры задержки, обычно асинхронной по отношению к реальному времени, существует неопределенность до одной такта в точном кол</w:t>
      </w:r>
      <w:r w:rsidRPr="001F71F9">
        <w:rPr>
          <w:rFonts w:asciiTheme="minorHAnsi" w:hAnsiTheme="minorHAnsi"/>
        </w:rPr>
        <w:t>и</w:t>
      </w:r>
      <w:r w:rsidRPr="001F71F9">
        <w:rPr>
          <w:rFonts w:asciiTheme="minorHAnsi" w:hAnsiTheme="minorHAnsi"/>
        </w:rPr>
        <w:t>честве времени задер</w:t>
      </w:r>
      <w:r>
        <w:rPr>
          <w:rFonts w:asciiTheme="minorHAnsi" w:hAnsiTheme="minorHAnsi"/>
        </w:rPr>
        <w:t>ж</w:t>
      </w:r>
      <w:r w:rsidRPr="001F71F9">
        <w:rPr>
          <w:rFonts w:asciiTheme="minorHAnsi" w:hAnsiTheme="minorHAnsi"/>
        </w:rPr>
        <w:t>ки. Таким образом задержка 10 тактов гарантирует задержку по крайней мере 10 тактов, но он</w:t>
      </w:r>
      <w:r>
        <w:rPr>
          <w:rFonts w:asciiTheme="minorHAnsi" w:hAnsiTheme="minorHAnsi"/>
        </w:rPr>
        <w:t>а</w:t>
      </w:r>
      <w:r w:rsidRPr="001F71F9">
        <w:rPr>
          <w:rFonts w:asciiTheme="minorHAnsi" w:hAnsiTheme="minorHAnsi"/>
        </w:rPr>
        <w:t xml:space="preserve"> может составлять почти 11 тактов.</w:t>
      </w:r>
    </w:p>
    <w:tbl>
      <w:tblPr>
        <w:tblStyle w:val="a7"/>
        <w:tblW w:w="0" w:type="auto"/>
        <w:tblLook w:val="04A0" w:firstRow="1" w:lastRow="0" w:firstColumn="1" w:lastColumn="0" w:noHBand="0" w:noVBand="1"/>
      </w:tblPr>
      <w:tblGrid>
        <w:gridCol w:w="9565"/>
      </w:tblGrid>
      <w:tr w:rsidR="006C7889" w:rsidRPr="00D05921" w14:paraId="7FC54983" w14:textId="77777777" w:rsidTr="006C7889">
        <w:tc>
          <w:tcPr>
            <w:tcW w:w="9565" w:type="dxa"/>
          </w:tcPr>
          <w:p w14:paraId="335FDD9B" w14:textId="36A681A7" w:rsidR="006C7889" w:rsidRPr="00F03BAA" w:rsidRDefault="006C7889"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w:t>
            </w:r>
            <w:r w:rsidR="003740A9">
              <w:rPr>
                <w:rFonts w:ascii="Consolas" w:hAnsi="Consolas"/>
                <w:b/>
              </w:rPr>
              <w:t>2</w:t>
            </w:r>
            <w:r w:rsidRPr="00F03BAA">
              <w:rPr>
                <w:rFonts w:asciiTheme="minorHAnsi" w:hAnsiTheme="minorHAnsi"/>
                <w:b/>
              </w:rPr>
              <w:t xml:space="preserve">: </w:t>
            </w:r>
            <w:r w:rsidRPr="006C7889">
              <w:rPr>
                <w:rFonts w:asciiTheme="minorHAnsi" w:hAnsiTheme="minorHAnsi"/>
                <w:b/>
                <w:lang w:val="en-US"/>
              </w:rPr>
              <w:t>Dispatch</w:t>
            </w:r>
            <w:r w:rsidRPr="00A91944">
              <w:rPr>
                <w:rFonts w:asciiTheme="minorHAnsi" w:hAnsiTheme="minorHAnsi"/>
                <w:b/>
              </w:rPr>
              <w:t xml:space="preserve"> </w:t>
            </w:r>
            <w:r>
              <w:rPr>
                <w:rFonts w:asciiTheme="minorHAnsi" w:hAnsiTheme="minorHAnsi"/>
                <w:b/>
              </w:rPr>
              <w:t>(</w:t>
            </w:r>
            <w:r w:rsidR="00560AA1" w:rsidRPr="00560AA1">
              <w:rPr>
                <w:rFonts w:asciiTheme="minorHAnsi" w:hAnsiTheme="minorHAnsi"/>
                <w:b/>
              </w:rPr>
              <w:t>Диспетчеризация</w:t>
            </w:r>
            <w:r w:rsidR="00CF32C5" w:rsidRPr="00C82866">
              <w:rPr>
                <w:rFonts w:asciiTheme="minorHAnsi" w:hAnsiTheme="minorHAnsi"/>
              </w:rPr>
              <w:fldChar w:fldCharType="begin"/>
            </w:r>
            <w:r w:rsidR="00CF32C5" w:rsidRPr="00C82866">
              <w:instrText xml:space="preserve"> XE "</w:instrText>
            </w:r>
            <w:r w:rsidR="00CF32C5" w:rsidRPr="00C82866">
              <w:rPr>
                <w:rFonts w:asciiTheme="minorHAnsi" w:hAnsiTheme="minorHAnsi"/>
              </w:rPr>
              <w:instrText>Диспетчеризация</w:instrText>
            </w:r>
            <w:r w:rsidR="00CF32C5" w:rsidRPr="00C82866">
              <w:instrText xml:space="preserve">" </w:instrText>
            </w:r>
            <w:r w:rsidR="00CF32C5" w:rsidRPr="00C82866">
              <w:rPr>
                <w:rFonts w:asciiTheme="minorHAnsi" w:hAnsiTheme="minorHAnsi"/>
              </w:rPr>
              <w:fldChar w:fldCharType="end"/>
            </w:r>
            <w:r>
              <w:rPr>
                <w:rFonts w:asciiTheme="minorHAnsi" w:hAnsiTheme="minorHAnsi"/>
                <w:b/>
              </w:rPr>
              <w:t>)</w:t>
            </w:r>
          </w:p>
        </w:tc>
      </w:tr>
      <w:tr w:rsidR="006C7889" w14:paraId="58133A0B" w14:textId="77777777" w:rsidTr="006C7889">
        <w:tc>
          <w:tcPr>
            <w:tcW w:w="9565" w:type="dxa"/>
          </w:tcPr>
          <w:p w14:paraId="4EA22E5C" w14:textId="77777777" w:rsidR="006C7889" w:rsidRDefault="006C7889" w:rsidP="006C7889">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405A838" w14:textId="0BD29437" w:rsidR="006C7889" w:rsidRPr="003740A9" w:rsidRDefault="006C7889" w:rsidP="00CE7BAA">
            <w:pPr>
              <w:spacing w:before="60" w:after="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3740A9" w:rsidRPr="003740A9">
              <w:rPr>
                <w:rFonts w:ascii="Consolas" w:hAnsi="Consolas"/>
                <w:lang w:val="en-US"/>
              </w:rPr>
              <w:t>8EH</w:t>
            </w:r>
          </w:p>
        </w:tc>
      </w:tr>
    </w:tbl>
    <w:p w14:paraId="1F35F799" w14:textId="66120AEA" w:rsidR="003740A9" w:rsidRDefault="009E23AC" w:rsidP="00297986">
      <w:pPr>
        <w:spacing w:before="120"/>
        <w:ind w:firstLine="709"/>
        <w:jc w:val="both"/>
        <w:rPr>
          <w:rFonts w:asciiTheme="minorHAnsi" w:hAnsiTheme="minorHAnsi"/>
        </w:rPr>
      </w:pPr>
      <w:r w:rsidRPr="009E23AC">
        <w:rPr>
          <w:rFonts w:asciiTheme="minorHAnsi" w:hAnsiTheme="minorHAnsi"/>
        </w:rPr>
        <w:t xml:space="preserve">Функция </w:t>
      </w:r>
      <w:r w:rsidRPr="009E23AC">
        <w:rPr>
          <w:rFonts w:asciiTheme="minorHAnsi" w:hAnsiTheme="minorHAnsi"/>
          <w:i/>
          <w:lang w:val="en-US"/>
        </w:rPr>
        <w:t>Dispatch</w:t>
      </w:r>
      <w:r w:rsidRPr="009E23AC">
        <w:rPr>
          <w:rFonts w:asciiTheme="minorHAnsi" w:hAnsiTheme="minorHAnsi"/>
        </w:rPr>
        <w:t xml:space="preserve"> (диспетчеризации</w:t>
      </w:r>
      <w:r w:rsidR="000E61FF" w:rsidRPr="000E61FF">
        <w:rPr>
          <w:rFonts w:asciiTheme="minorHAnsi" w:hAnsiTheme="minorHAnsi"/>
        </w:rPr>
        <w:fldChar w:fldCharType="begin"/>
      </w:r>
      <w:r w:rsidR="000E61FF" w:rsidRPr="000E61FF">
        <w:rPr>
          <w:rFonts w:asciiTheme="minorHAnsi" w:hAnsiTheme="minorHAnsi"/>
        </w:rPr>
        <w:instrText xml:space="preserve"> XE "Диспетчеризация" </w:instrText>
      </w:r>
      <w:r w:rsidR="000E61FF" w:rsidRPr="000E61FF">
        <w:rPr>
          <w:rFonts w:asciiTheme="minorHAnsi" w:hAnsiTheme="minorHAnsi"/>
        </w:rPr>
        <w:fldChar w:fldCharType="end"/>
      </w:r>
      <w:r w:rsidRPr="009E23AC">
        <w:rPr>
          <w:rFonts w:asciiTheme="minorHAnsi" w:hAnsiTheme="minorHAnsi"/>
        </w:rPr>
        <w:t>) заставляет MP/M II определять готовый процесс с самым высоки</w:t>
      </w:r>
      <w:r>
        <w:rPr>
          <w:rFonts w:asciiTheme="minorHAnsi" w:hAnsiTheme="minorHAnsi"/>
        </w:rPr>
        <w:t>м</w:t>
      </w:r>
      <w:r w:rsidRPr="009E23AC">
        <w:rPr>
          <w:rFonts w:asciiTheme="minorHAnsi" w:hAnsiTheme="minorHAnsi"/>
        </w:rPr>
        <w:t xml:space="preserve"> приоритетом, и затем предоставить этому процессу ЦП. Функция 142 предназначена для систем не основанных на прерываниях, в которых желательно позволить чисто вычислительным процессам</w:t>
      </w:r>
      <w:r w:rsidR="00F04B1C">
        <w:rPr>
          <w:rFonts w:asciiTheme="minorHAnsi" w:hAnsiTheme="minorHAnsi"/>
        </w:rPr>
        <w:fldChar w:fldCharType="begin"/>
      </w:r>
      <w:r w:rsidR="00F04B1C">
        <w:instrText xml:space="preserve"> XE "</w:instrText>
      </w:r>
      <w:r w:rsidR="00F04B1C">
        <w:rPr>
          <w:rFonts w:asciiTheme="minorHAnsi" w:hAnsiTheme="minorHAnsi"/>
        </w:rPr>
        <w:instrText>Вычислительный процесс</w:instrText>
      </w:r>
      <w:r w:rsidR="00F04B1C">
        <w:instrText xml:space="preserve">" </w:instrText>
      </w:r>
      <w:r w:rsidR="00F04B1C">
        <w:rPr>
          <w:rFonts w:asciiTheme="minorHAnsi" w:hAnsiTheme="minorHAnsi"/>
        </w:rPr>
        <w:fldChar w:fldCharType="end"/>
      </w:r>
      <w:r w:rsidRPr="009E23AC">
        <w:rPr>
          <w:rFonts w:asciiTheme="minorHAnsi" w:hAnsiTheme="minorHAnsi"/>
        </w:rPr>
        <w:t xml:space="preserve"> периодически освобо</w:t>
      </w:r>
      <w:r w:rsidRPr="009E23AC">
        <w:rPr>
          <w:rFonts w:asciiTheme="minorHAnsi" w:hAnsiTheme="minorHAnsi"/>
        </w:rPr>
        <w:t>ж</w:t>
      </w:r>
      <w:r w:rsidRPr="009E23AC">
        <w:rPr>
          <w:rFonts w:asciiTheme="minorHAnsi" w:hAnsiTheme="minorHAnsi"/>
        </w:rPr>
        <w:t>дать ЦП. Поскольку все пользовательские процессы, как правило, работают с тем же приоритетом, вызов</w:t>
      </w:r>
      <w:r w:rsidR="00273284">
        <w:rPr>
          <w:rFonts w:asciiTheme="minorHAnsi" w:hAnsiTheme="minorHAnsi"/>
        </w:rPr>
        <w:t>ы</w:t>
      </w:r>
      <w:r w:rsidRPr="009E23AC">
        <w:rPr>
          <w:rFonts w:asciiTheme="minorHAnsi" w:hAnsiTheme="minorHAnsi"/>
        </w:rPr>
        <w:t xml:space="preserve"> </w:t>
      </w:r>
      <w:r w:rsidRPr="009E23AC">
        <w:rPr>
          <w:rFonts w:asciiTheme="minorHAnsi" w:hAnsiTheme="minorHAnsi"/>
          <w:i/>
          <w:lang w:val="en-US"/>
        </w:rPr>
        <w:t>Dispatch</w:t>
      </w:r>
      <w:r w:rsidRPr="009E23AC">
        <w:rPr>
          <w:rFonts w:asciiTheme="minorHAnsi" w:hAnsiTheme="minorHAnsi"/>
        </w:rPr>
        <w:t xml:space="preserve"> в различных точках программы, предоставляет др</w:t>
      </w:r>
      <w:r w:rsidRPr="009E23AC">
        <w:rPr>
          <w:rFonts w:asciiTheme="minorHAnsi" w:hAnsiTheme="minorHAnsi"/>
        </w:rPr>
        <w:t>у</w:t>
      </w:r>
      <w:r w:rsidRPr="009E23AC">
        <w:rPr>
          <w:rFonts w:asciiTheme="minorHAnsi" w:hAnsiTheme="minorHAnsi"/>
        </w:rPr>
        <w:t>гой доступ процесс</w:t>
      </w:r>
      <w:r w:rsidR="00273284">
        <w:rPr>
          <w:rFonts w:asciiTheme="minorHAnsi" w:hAnsiTheme="minorHAnsi"/>
        </w:rPr>
        <w:t>ам</w:t>
      </w:r>
      <w:r w:rsidRPr="009E23AC">
        <w:rPr>
          <w:rFonts w:asciiTheme="minorHAnsi" w:hAnsiTheme="minorHAnsi"/>
        </w:rPr>
        <w:t xml:space="preserve"> к ЦП циклическим (</w:t>
      </w:r>
      <w:r w:rsidRPr="009E23AC">
        <w:rPr>
          <w:rFonts w:asciiTheme="minorHAnsi" w:hAnsiTheme="minorHAnsi"/>
          <w:lang w:val="en-US"/>
        </w:rPr>
        <w:t>round-robin</w:t>
      </w:r>
      <w:r w:rsidRPr="009E23AC">
        <w:rPr>
          <w:rFonts w:asciiTheme="minorHAnsi" w:hAnsiTheme="minorHAnsi"/>
        </w:rPr>
        <w:t xml:space="preserve">) способом. </w:t>
      </w:r>
      <w:r w:rsidRPr="009E23AC">
        <w:rPr>
          <w:rFonts w:asciiTheme="minorHAnsi" w:hAnsiTheme="minorHAnsi"/>
          <w:i/>
          <w:lang w:val="en-US"/>
        </w:rPr>
        <w:t>Dispatch</w:t>
      </w:r>
      <w:r w:rsidRPr="009E23AC">
        <w:rPr>
          <w:rFonts w:asciiTheme="minorHAnsi" w:hAnsiTheme="minorHAnsi"/>
        </w:rPr>
        <w:t xml:space="preserve"> может также безопасно включить прерывания после выполнения инструкции запрета пр</w:t>
      </w:r>
      <w:r w:rsidRPr="009E23AC">
        <w:rPr>
          <w:rFonts w:asciiTheme="minorHAnsi" w:hAnsiTheme="minorHAnsi"/>
        </w:rPr>
        <w:t>е</w:t>
      </w:r>
      <w:r w:rsidRPr="009E23AC">
        <w:rPr>
          <w:rFonts w:asciiTheme="minorHAnsi" w:hAnsiTheme="minorHAnsi"/>
        </w:rPr>
        <w:t>рываний (</w:t>
      </w:r>
      <w:r w:rsidRPr="004021E4">
        <w:rPr>
          <w:rFonts w:ascii="Consolas" w:hAnsi="Consolas"/>
        </w:rPr>
        <w:t>DI</w:t>
      </w:r>
      <w:r w:rsidRPr="009E23AC">
        <w:rPr>
          <w:rFonts w:asciiTheme="minorHAnsi" w:hAnsiTheme="minorHAnsi"/>
        </w:rPr>
        <w:t>).</w:t>
      </w:r>
    </w:p>
    <w:p w14:paraId="256D3573" w14:textId="6695BBFC" w:rsidR="00273284" w:rsidRDefault="00273284" w:rsidP="00297986">
      <w:pPr>
        <w:spacing w:after="120"/>
        <w:ind w:firstLine="709"/>
        <w:jc w:val="both"/>
        <w:rPr>
          <w:rFonts w:asciiTheme="minorHAnsi" w:hAnsiTheme="minorHAnsi"/>
        </w:rPr>
      </w:pPr>
      <w:r w:rsidRPr="00273284">
        <w:rPr>
          <w:rFonts w:asciiTheme="minorHAnsi" w:hAnsiTheme="minorHAnsi"/>
        </w:rPr>
        <w:t xml:space="preserve">В регистровой паре </w:t>
      </w:r>
      <w:r w:rsidRPr="00273284">
        <w:rPr>
          <w:rFonts w:ascii="Consolas" w:hAnsi="Consolas"/>
        </w:rPr>
        <w:t>DE</w:t>
      </w:r>
      <w:r w:rsidRPr="00273284">
        <w:rPr>
          <w:rFonts w:asciiTheme="minorHAnsi" w:hAnsiTheme="minorHAnsi"/>
        </w:rPr>
        <w:t xml:space="preserve"> никакие параметры не передаются, и в регистре A н</w:t>
      </w:r>
      <w:r w:rsidRPr="00273284">
        <w:rPr>
          <w:rFonts w:asciiTheme="minorHAnsi" w:hAnsiTheme="minorHAnsi"/>
        </w:rPr>
        <w:t>и</w:t>
      </w:r>
      <w:r w:rsidRPr="00273284">
        <w:rPr>
          <w:rFonts w:asciiTheme="minorHAnsi" w:hAnsiTheme="minorHAnsi"/>
        </w:rPr>
        <w:t xml:space="preserve">какие значения не возвращаются. Процесс вызывает функцию 142, передавая номер функции </w:t>
      </w:r>
      <w:r w:rsidRPr="00273284">
        <w:rPr>
          <w:rFonts w:ascii="Consolas" w:hAnsi="Consolas"/>
        </w:rPr>
        <w:t>8EH</w:t>
      </w:r>
      <w:r w:rsidRPr="00273284">
        <w:rPr>
          <w:rFonts w:asciiTheme="minorHAnsi" w:hAnsiTheme="minorHAnsi"/>
        </w:rPr>
        <w:t xml:space="preserve"> в регистре </w:t>
      </w:r>
      <w:r w:rsidRPr="00273284">
        <w:rPr>
          <w:rFonts w:ascii="Consolas" w:hAnsi="Consolas"/>
        </w:rPr>
        <w:t>C</w:t>
      </w:r>
      <w:r w:rsidRPr="00273284">
        <w:rPr>
          <w:rFonts w:asciiTheme="minorHAnsi" w:hAnsiTheme="minorHAnsi"/>
        </w:rPr>
        <w:t xml:space="preserve">. </w:t>
      </w:r>
      <w:r w:rsidRPr="00226157">
        <w:rPr>
          <w:rFonts w:asciiTheme="minorHAnsi" w:hAnsiTheme="minorHAnsi"/>
          <w:u w:val="single"/>
        </w:rPr>
        <w:t>Примечание</w:t>
      </w:r>
      <w:r w:rsidRPr="00273284">
        <w:rPr>
          <w:rFonts w:asciiTheme="minorHAnsi" w:hAnsiTheme="minorHAnsi"/>
        </w:rPr>
        <w:t xml:space="preserve">: Вызов </w:t>
      </w:r>
      <w:r w:rsidRPr="009E23AC">
        <w:rPr>
          <w:rFonts w:asciiTheme="minorHAnsi" w:hAnsiTheme="minorHAnsi"/>
          <w:i/>
          <w:lang w:val="en-US"/>
        </w:rPr>
        <w:t>Dispatch</w:t>
      </w:r>
      <w:r w:rsidRPr="00273284">
        <w:rPr>
          <w:rFonts w:asciiTheme="minorHAnsi" w:hAnsiTheme="minorHAnsi"/>
        </w:rPr>
        <w:t xml:space="preserve"> не удаляет вызывающий проц</w:t>
      </w:r>
      <w:r>
        <w:rPr>
          <w:rFonts w:asciiTheme="minorHAnsi" w:hAnsiTheme="minorHAnsi"/>
        </w:rPr>
        <w:t>есс из списка готовых процессов</w:t>
      </w:r>
      <w:r w:rsidRPr="00273284">
        <w:rPr>
          <w:rFonts w:asciiTheme="minorHAnsi" w:hAnsiTheme="minorHAnsi"/>
        </w:rPr>
        <w:t>.</w:t>
      </w:r>
    </w:p>
    <w:tbl>
      <w:tblPr>
        <w:tblStyle w:val="a7"/>
        <w:tblW w:w="0" w:type="auto"/>
        <w:tblLook w:val="04A0" w:firstRow="1" w:lastRow="0" w:firstColumn="1" w:lastColumn="0" w:noHBand="0" w:noVBand="1"/>
      </w:tblPr>
      <w:tblGrid>
        <w:gridCol w:w="9565"/>
      </w:tblGrid>
      <w:tr w:rsidR="003D346B" w:rsidRPr="00D05921" w14:paraId="552D0BF5" w14:textId="77777777" w:rsidTr="003D346B">
        <w:tc>
          <w:tcPr>
            <w:tcW w:w="9565" w:type="dxa"/>
          </w:tcPr>
          <w:p w14:paraId="1D4AAF1F" w14:textId="0855D479" w:rsidR="003D346B" w:rsidRPr="00F03BAA" w:rsidRDefault="003D346B"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143</w:t>
            </w:r>
            <w:r w:rsidRPr="00F03BAA">
              <w:rPr>
                <w:rFonts w:asciiTheme="minorHAnsi" w:hAnsiTheme="minorHAnsi"/>
                <w:b/>
              </w:rPr>
              <w:t xml:space="preserve">: </w:t>
            </w:r>
            <w:r w:rsidRPr="003D346B">
              <w:rPr>
                <w:rFonts w:asciiTheme="minorHAnsi" w:hAnsiTheme="minorHAnsi"/>
                <w:b/>
                <w:lang w:val="en-US"/>
              </w:rPr>
              <w:t>Terminate Process</w:t>
            </w:r>
            <w:r w:rsidRPr="00A91944">
              <w:rPr>
                <w:rFonts w:asciiTheme="minorHAnsi" w:hAnsiTheme="minorHAnsi"/>
                <w:b/>
              </w:rPr>
              <w:t xml:space="preserve"> </w:t>
            </w:r>
            <w:r>
              <w:rPr>
                <w:rFonts w:asciiTheme="minorHAnsi" w:hAnsiTheme="minorHAnsi"/>
                <w:b/>
              </w:rPr>
              <w:t>(</w:t>
            </w:r>
            <w:r w:rsidRPr="003D346B">
              <w:rPr>
                <w:rFonts w:asciiTheme="minorHAnsi" w:hAnsiTheme="minorHAnsi"/>
                <w:b/>
              </w:rPr>
              <w:t>Заверш</w:t>
            </w:r>
            <w:r w:rsidR="0012079F">
              <w:rPr>
                <w:rFonts w:asciiTheme="minorHAnsi" w:hAnsiTheme="minorHAnsi"/>
                <w:b/>
              </w:rPr>
              <w:t>ение</w:t>
            </w:r>
            <w:r w:rsidRPr="003D346B">
              <w:rPr>
                <w:rFonts w:asciiTheme="minorHAnsi" w:hAnsiTheme="minorHAnsi"/>
                <w:b/>
              </w:rPr>
              <w:t xml:space="preserve"> процесс</w:t>
            </w:r>
            <w:r w:rsidR="0012079F">
              <w:rPr>
                <w:rFonts w:asciiTheme="minorHAnsi" w:hAnsiTheme="minorHAnsi"/>
                <w:b/>
              </w:rPr>
              <w:t>а</w:t>
            </w:r>
            <w:r w:rsidR="0012079F" w:rsidRPr="0012079F">
              <w:rPr>
                <w:rFonts w:asciiTheme="minorHAnsi" w:hAnsiTheme="minorHAnsi"/>
              </w:rPr>
              <w:fldChar w:fldCharType="begin"/>
            </w:r>
            <w:r w:rsidR="0012079F" w:rsidRPr="0012079F">
              <w:instrText xml:space="preserve"> XE "</w:instrText>
            </w:r>
            <w:r w:rsidR="0012079F" w:rsidRPr="0012079F">
              <w:rPr>
                <w:rFonts w:asciiTheme="minorHAnsi" w:hAnsiTheme="minorHAnsi"/>
              </w:rPr>
              <w:instrText>Завершение процесса</w:instrText>
            </w:r>
            <w:r w:rsidR="0012079F" w:rsidRPr="0012079F">
              <w:instrText xml:space="preserve">" </w:instrText>
            </w:r>
            <w:r w:rsidR="0012079F" w:rsidRPr="0012079F">
              <w:rPr>
                <w:rFonts w:asciiTheme="minorHAnsi" w:hAnsiTheme="minorHAnsi"/>
              </w:rPr>
              <w:fldChar w:fldCharType="end"/>
            </w:r>
            <w:r>
              <w:rPr>
                <w:rFonts w:asciiTheme="minorHAnsi" w:hAnsiTheme="minorHAnsi"/>
                <w:b/>
              </w:rPr>
              <w:t>)</w:t>
            </w:r>
          </w:p>
        </w:tc>
      </w:tr>
      <w:tr w:rsidR="003D346B" w14:paraId="4B2F357B" w14:textId="77777777" w:rsidTr="003D346B">
        <w:tc>
          <w:tcPr>
            <w:tcW w:w="9565" w:type="dxa"/>
          </w:tcPr>
          <w:p w14:paraId="3C308BB9" w14:textId="77777777" w:rsidR="003D346B" w:rsidRDefault="003D346B" w:rsidP="003D346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84C70ED" w14:textId="77777777" w:rsidR="003D346B" w:rsidRDefault="003D346B"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3740A9">
              <w:rPr>
                <w:rFonts w:ascii="Consolas" w:hAnsi="Consolas"/>
                <w:lang w:val="en-US"/>
              </w:rPr>
              <w:t>8</w:t>
            </w:r>
            <w:r>
              <w:rPr>
                <w:rFonts w:ascii="Consolas" w:hAnsi="Consolas"/>
                <w:lang w:val="en-US"/>
              </w:rPr>
              <w:t>F</w:t>
            </w:r>
            <w:r w:rsidRPr="003740A9">
              <w:rPr>
                <w:rFonts w:ascii="Consolas" w:hAnsi="Consolas"/>
                <w:lang w:val="en-US"/>
              </w:rPr>
              <w:t>H</w:t>
            </w:r>
          </w:p>
          <w:p w14:paraId="773B1C7E" w14:textId="38A95C28" w:rsidR="003D346B" w:rsidRDefault="003D346B" w:rsidP="003D346B">
            <w:pPr>
              <w:ind w:left="709"/>
              <w:jc w:val="both"/>
              <w:rPr>
                <w:rFonts w:asciiTheme="minorHAnsi" w:hAnsiTheme="minorHAnsi"/>
                <w:lang w:val="en-US"/>
              </w:rPr>
            </w:pPr>
            <w:r>
              <w:rPr>
                <w:rFonts w:asciiTheme="minorHAnsi" w:hAnsiTheme="minorHAnsi"/>
              </w:rPr>
              <w:t xml:space="preserve">Регистр </w:t>
            </w:r>
            <w:r w:rsidRPr="005110FA">
              <w:rPr>
                <w:rFonts w:ascii="Consolas" w:hAnsi="Consolas"/>
              </w:rPr>
              <w:t xml:space="preserve"> </w:t>
            </w:r>
            <w:r>
              <w:rPr>
                <w:rFonts w:ascii="Consolas" w:hAnsi="Consolas"/>
                <w:lang w:val="en-US"/>
              </w:rPr>
              <w:t>D</w:t>
            </w:r>
            <w:r>
              <w:rPr>
                <w:rFonts w:asciiTheme="minorHAnsi" w:hAnsiTheme="minorHAnsi"/>
                <w:lang w:val="en-US"/>
              </w:rPr>
              <w:t xml:space="preserve">: </w:t>
            </w:r>
            <w:r w:rsidRPr="003D346B">
              <w:rPr>
                <w:rFonts w:asciiTheme="minorHAnsi" w:hAnsiTheme="minorHAnsi"/>
              </w:rPr>
              <w:t>Услов</w:t>
            </w:r>
            <w:r w:rsidR="00481B95">
              <w:rPr>
                <w:rFonts w:asciiTheme="minorHAnsi" w:hAnsiTheme="minorHAnsi"/>
              </w:rPr>
              <w:t>ие</w:t>
            </w:r>
            <w:r w:rsidRPr="003D346B">
              <w:rPr>
                <w:rFonts w:asciiTheme="minorHAnsi" w:hAnsiTheme="minorHAnsi"/>
              </w:rPr>
              <w:t xml:space="preserve"> </w:t>
            </w:r>
            <w:r w:rsidR="00481B95">
              <w:rPr>
                <w:rFonts w:asciiTheme="minorHAnsi" w:hAnsiTheme="minorHAnsi"/>
              </w:rPr>
              <w:t>о</w:t>
            </w:r>
            <w:r w:rsidRPr="003D346B">
              <w:rPr>
                <w:rFonts w:asciiTheme="minorHAnsi" w:hAnsiTheme="minorHAnsi"/>
              </w:rPr>
              <w:t>свобо</w:t>
            </w:r>
            <w:r w:rsidR="00481B95">
              <w:rPr>
                <w:rFonts w:asciiTheme="minorHAnsi" w:hAnsiTheme="minorHAnsi"/>
              </w:rPr>
              <w:t>ждения</w:t>
            </w:r>
            <w:r w:rsidRPr="003D346B">
              <w:rPr>
                <w:rFonts w:asciiTheme="minorHAnsi" w:hAnsiTheme="minorHAnsi"/>
              </w:rPr>
              <w:t xml:space="preserve"> памяти</w:t>
            </w:r>
          </w:p>
          <w:p w14:paraId="2D6D0A41" w14:textId="4C6F19CA" w:rsidR="003D346B" w:rsidRPr="003D346B" w:rsidRDefault="003D346B" w:rsidP="003D346B">
            <w:pPr>
              <w:spacing w:after="120"/>
              <w:ind w:left="709"/>
              <w:jc w:val="both"/>
              <w:rPr>
                <w:rFonts w:ascii="Consolas" w:hAnsi="Consolas"/>
              </w:rPr>
            </w:pPr>
            <w:r>
              <w:rPr>
                <w:rFonts w:asciiTheme="minorHAnsi" w:hAnsiTheme="minorHAnsi"/>
              </w:rPr>
              <w:t xml:space="preserve">Регистр </w:t>
            </w:r>
            <w:r w:rsidRPr="005110FA">
              <w:rPr>
                <w:rFonts w:ascii="Consolas" w:hAnsi="Consolas"/>
              </w:rPr>
              <w:t xml:space="preserve"> </w:t>
            </w:r>
            <w:r>
              <w:rPr>
                <w:rFonts w:ascii="Consolas" w:hAnsi="Consolas"/>
                <w:lang w:val="en-US"/>
              </w:rPr>
              <w:t>E</w:t>
            </w:r>
            <w:r>
              <w:rPr>
                <w:rFonts w:asciiTheme="minorHAnsi" w:hAnsiTheme="minorHAnsi"/>
                <w:lang w:val="en-US"/>
              </w:rPr>
              <w:t xml:space="preserve">: </w:t>
            </w:r>
            <w:r>
              <w:rPr>
                <w:rFonts w:asciiTheme="minorHAnsi" w:hAnsiTheme="minorHAnsi"/>
              </w:rPr>
              <w:t>Код завершения</w:t>
            </w:r>
          </w:p>
        </w:tc>
      </w:tr>
    </w:tbl>
    <w:p w14:paraId="721A4DE6" w14:textId="5C1FBC1C" w:rsidR="003D346B" w:rsidRDefault="00354FD1" w:rsidP="003D346B">
      <w:pPr>
        <w:spacing w:before="120" w:after="120"/>
        <w:ind w:firstLine="709"/>
        <w:jc w:val="both"/>
        <w:rPr>
          <w:rFonts w:asciiTheme="minorHAnsi" w:hAnsiTheme="minorHAnsi"/>
        </w:rPr>
      </w:pPr>
      <w:r w:rsidRPr="00354FD1">
        <w:rPr>
          <w:rFonts w:asciiTheme="minorHAnsi" w:hAnsiTheme="minorHAnsi"/>
        </w:rPr>
        <w:t xml:space="preserve">Функция </w:t>
      </w:r>
      <w:r w:rsidRPr="00354FD1">
        <w:rPr>
          <w:rFonts w:asciiTheme="minorHAnsi" w:hAnsiTheme="minorHAnsi"/>
          <w:i/>
          <w:lang w:val="en-US"/>
        </w:rPr>
        <w:t>Terminate Process</w:t>
      </w:r>
      <w:r w:rsidRPr="00354FD1">
        <w:rPr>
          <w:rFonts w:asciiTheme="minorHAnsi" w:hAnsiTheme="minorHAnsi"/>
        </w:rPr>
        <w:t xml:space="preserve"> завершает процесс вызова, который передает п</w:t>
      </w:r>
      <w:r w:rsidRPr="00354FD1">
        <w:rPr>
          <w:rFonts w:asciiTheme="minorHAnsi" w:hAnsiTheme="minorHAnsi"/>
        </w:rPr>
        <w:t>а</w:t>
      </w:r>
      <w:r w:rsidRPr="00354FD1">
        <w:rPr>
          <w:rFonts w:asciiTheme="minorHAnsi" w:hAnsiTheme="minorHAnsi"/>
        </w:rPr>
        <w:t xml:space="preserve">раметры в регистрах </w:t>
      </w:r>
      <w:r w:rsidRPr="00354FD1">
        <w:rPr>
          <w:rFonts w:ascii="Consolas" w:hAnsi="Consolas"/>
        </w:rPr>
        <w:t>D</w:t>
      </w:r>
      <w:r w:rsidRPr="00354FD1">
        <w:rPr>
          <w:rFonts w:asciiTheme="minorHAnsi" w:hAnsiTheme="minorHAnsi"/>
        </w:rPr>
        <w:t xml:space="preserve"> и </w:t>
      </w:r>
      <w:r w:rsidRPr="00354FD1">
        <w:rPr>
          <w:rFonts w:ascii="Consolas" w:hAnsi="Consolas"/>
        </w:rPr>
        <w:t>E</w:t>
      </w:r>
      <w:r w:rsidRPr="00354FD1">
        <w:rPr>
          <w:rFonts w:asciiTheme="minorHAnsi" w:hAnsiTheme="minorHAnsi"/>
        </w:rPr>
        <w:t>, указывающие, должен ли процесс быть завершен, если он является системным процессом, и если сегмент памяти, принадлежащий вызыва</w:t>
      </w:r>
      <w:r w:rsidRPr="00354FD1">
        <w:rPr>
          <w:rFonts w:asciiTheme="minorHAnsi" w:hAnsiTheme="minorHAnsi"/>
        </w:rPr>
        <w:t>ю</w:t>
      </w:r>
      <w:r w:rsidRPr="00354FD1">
        <w:rPr>
          <w:rFonts w:asciiTheme="minorHAnsi" w:hAnsiTheme="minorHAnsi"/>
        </w:rPr>
        <w:t xml:space="preserve">щему процессу должен быть освобожден. </w:t>
      </w:r>
      <w:r>
        <w:rPr>
          <w:rFonts w:asciiTheme="minorHAnsi" w:hAnsiTheme="minorHAnsi"/>
        </w:rPr>
        <w:t xml:space="preserve">Значение </w:t>
      </w:r>
      <w:r w:rsidRPr="00354FD1">
        <w:rPr>
          <w:rFonts w:ascii="Consolas" w:hAnsi="Consolas"/>
        </w:rPr>
        <w:t>0FFH</w:t>
      </w:r>
      <w:r w:rsidRPr="00354FD1">
        <w:rPr>
          <w:rFonts w:asciiTheme="minorHAnsi" w:hAnsiTheme="minorHAnsi"/>
        </w:rPr>
        <w:t xml:space="preserve"> в регистре </w:t>
      </w:r>
      <w:r w:rsidRPr="00461BA6">
        <w:rPr>
          <w:rFonts w:ascii="Consolas" w:hAnsi="Consolas"/>
        </w:rPr>
        <w:t>E</w:t>
      </w:r>
      <w:r w:rsidRPr="00354FD1">
        <w:rPr>
          <w:rFonts w:asciiTheme="minorHAnsi" w:hAnsiTheme="minorHAnsi"/>
        </w:rPr>
        <w:t xml:space="preserve"> указывает, что процесс должен быть завершен безоговорочно. </w:t>
      </w:r>
      <w:r>
        <w:rPr>
          <w:rFonts w:asciiTheme="minorHAnsi" w:hAnsiTheme="minorHAnsi"/>
        </w:rPr>
        <w:t xml:space="preserve">Значение </w:t>
      </w:r>
      <w:r w:rsidRPr="00354FD1">
        <w:rPr>
          <w:rFonts w:ascii="Consolas" w:hAnsi="Consolas"/>
        </w:rPr>
        <w:t>0</w:t>
      </w:r>
      <w:r w:rsidRPr="00354FD1">
        <w:rPr>
          <w:rFonts w:asciiTheme="minorHAnsi" w:hAnsiTheme="minorHAnsi"/>
        </w:rPr>
        <w:t xml:space="preserve"> указывает, что только пользовательский процесс должен быть удален. Если процесс вызова </w:t>
      </w:r>
      <w:r>
        <w:rPr>
          <w:rFonts w:asciiTheme="minorHAnsi" w:hAnsiTheme="minorHAnsi"/>
        </w:rPr>
        <w:t>является</w:t>
      </w:r>
      <w:r w:rsidRPr="00354FD1">
        <w:rPr>
          <w:rFonts w:asciiTheme="minorHAnsi" w:hAnsiTheme="minorHAnsi"/>
        </w:rPr>
        <w:t xml:space="preserve"> пол</w:t>
      </w:r>
      <w:r w:rsidRPr="00354FD1">
        <w:rPr>
          <w:rFonts w:asciiTheme="minorHAnsi" w:hAnsiTheme="minorHAnsi"/>
        </w:rPr>
        <w:t>ь</w:t>
      </w:r>
      <w:r w:rsidRPr="00354FD1">
        <w:rPr>
          <w:rFonts w:asciiTheme="minorHAnsi" w:hAnsiTheme="minorHAnsi"/>
        </w:rPr>
        <w:t>зовательски</w:t>
      </w:r>
      <w:r>
        <w:rPr>
          <w:rFonts w:asciiTheme="minorHAnsi" w:hAnsiTheme="minorHAnsi"/>
        </w:rPr>
        <w:t>м</w:t>
      </w:r>
      <w:r w:rsidRPr="00354FD1">
        <w:rPr>
          <w:rFonts w:asciiTheme="minorHAnsi" w:hAnsiTheme="minorHAnsi"/>
        </w:rPr>
        <w:t xml:space="preserve"> процесс</w:t>
      </w:r>
      <w:r>
        <w:rPr>
          <w:rFonts w:asciiTheme="minorHAnsi" w:hAnsiTheme="minorHAnsi"/>
        </w:rPr>
        <w:t>ом</w:t>
      </w:r>
      <w:r w:rsidRPr="00354FD1">
        <w:rPr>
          <w:rFonts w:asciiTheme="minorHAnsi" w:hAnsiTheme="minorHAnsi"/>
        </w:rPr>
        <w:t xml:space="preserve">, и регистр </w:t>
      </w:r>
      <w:r w:rsidRPr="00354FD1">
        <w:rPr>
          <w:rFonts w:ascii="Consolas" w:hAnsi="Consolas"/>
        </w:rPr>
        <w:t>D</w:t>
      </w:r>
      <w:r w:rsidRPr="00354FD1">
        <w:rPr>
          <w:rFonts w:asciiTheme="minorHAnsi" w:hAnsiTheme="minorHAnsi"/>
        </w:rPr>
        <w:t xml:space="preserve"> содержит </w:t>
      </w:r>
      <w:r w:rsidRPr="00354FD1">
        <w:rPr>
          <w:rFonts w:ascii="Consolas" w:hAnsi="Consolas"/>
        </w:rPr>
        <w:t>0FFH</w:t>
      </w:r>
      <w:r w:rsidRPr="00354FD1">
        <w:rPr>
          <w:rFonts w:asciiTheme="minorHAnsi" w:hAnsiTheme="minorHAnsi"/>
        </w:rPr>
        <w:t>, сегмент памяти, принадлежа</w:t>
      </w:r>
      <w:r w:rsidRPr="00354FD1">
        <w:rPr>
          <w:rFonts w:asciiTheme="minorHAnsi" w:hAnsiTheme="minorHAnsi"/>
        </w:rPr>
        <w:t>в</w:t>
      </w:r>
      <w:r w:rsidRPr="00354FD1">
        <w:rPr>
          <w:rFonts w:asciiTheme="minorHAnsi" w:hAnsiTheme="minorHAnsi"/>
        </w:rPr>
        <w:t>ший процессу не освобождается. Таким образом, процесс, который является пото</w:t>
      </w:r>
      <w:r w:rsidRPr="00354FD1">
        <w:rPr>
          <w:rFonts w:asciiTheme="minorHAnsi" w:hAnsiTheme="minorHAnsi"/>
        </w:rPr>
        <w:t>м</w:t>
      </w:r>
      <w:r w:rsidRPr="00354FD1">
        <w:rPr>
          <w:rFonts w:asciiTheme="minorHAnsi" w:hAnsiTheme="minorHAnsi"/>
        </w:rPr>
        <w:t>ком родительского процесса, оба из которых выполняется в том же сегменте памяти, можно завершить, не освобождая сегмент памяти, который также занят родителем.</w:t>
      </w:r>
    </w:p>
    <w:p w14:paraId="08304479" w14:textId="07E20A3D" w:rsidR="00BE56C5" w:rsidRDefault="00671D8E" w:rsidP="003D346B">
      <w:pPr>
        <w:spacing w:before="120" w:after="120"/>
        <w:ind w:firstLine="709"/>
        <w:jc w:val="both"/>
        <w:rPr>
          <w:rFonts w:asciiTheme="minorHAnsi" w:hAnsiTheme="minorHAnsi"/>
        </w:rPr>
      </w:pPr>
      <w:r w:rsidRPr="00671D8E">
        <w:rPr>
          <w:rFonts w:asciiTheme="minorHAnsi" w:hAnsiTheme="minorHAnsi"/>
        </w:rPr>
        <w:t xml:space="preserve">Функция 143 не возвращает значение в регистре </w:t>
      </w:r>
      <w:r w:rsidRPr="00461BA6">
        <w:rPr>
          <w:rFonts w:ascii="Consolas" w:hAnsi="Consolas"/>
        </w:rPr>
        <w:t>A</w:t>
      </w:r>
      <w:r w:rsidRPr="00671D8E">
        <w:rPr>
          <w:rFonts w:asciiTheme="minorHAnsi" w:hAnsiTheme="minorHAnsi"/>
        </w:rPr>
        <w:t>. Процесс вызова просто прекращает существование с точки зрения MP/M II.</w:t>
      </w:r>
    </w:p>
    <w:tbl>
      <w:tblPr>
        <w:tblStyle w:val="a7"/>
        <w:tblW w:w="0" w:type="auto"/>
        <w:tblLook w:val="04A0" w:firstRow="1" w:lastRow="0" w:firstColumn="1" w:lastColumn="0" w:noHBand="0" w:noVBand="1"/>
      </w:tblPr>
      <w:tblGrid>
        <w:gridCol w:w="9565"/>
      </w:tblGrid>
      <w:tr w:rsidR="00BA5296" w:rsidRPr="00D05921" w14:paraId="484F3C3A" w14:textId="77777777" w:rsidTr="008A7944">
        <w:tc>
          <w:tcPr>
            <w:tcW w:w="9565" w:type="dxa"/>
          </w:tcPr>
          <w:p w14:paraId="2EAD457B" w14:textId="3EE52335" w:rsidR="00BA5296" w:rsidRPr="00F03BAA" w:rsidRDefault="00BA5296" w:rsidP="00CE7BAA">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144</w:t>
            </w:r>
            <w:r w:rsidRPr="00F03BAA">
              <w:rPr>
                <w:rFonts w:asciiTheme="minorHAnsi" w:hAnsiTheme="minorHAnsi"/>
                <w:b/>
              </w:rPr>
              <w:t xml:space="preserve">: </w:t>
            </w:r>
            <w:r w:rsidRPr="00BA5296">
              <w:rPr>
                <w:rFonts w:asciiTheme="minorHAnsi" w:hAnsiTheme="minorHAnsi"/>
                <w:b/>
                <w:lang w:val="en-US"/>
              </w:rPr>
              <w:t>Create Process</w:t>
            </w:r>
            <w:r w:rsidRPr="00A91944">
              <w:rPr>
                <w:rFonts w:asciiTheme="minorHAnsi" w:hAnsiTheme="minorHAnsi"/>
                <w:b/>
              </w:rPr>
              <w:t xml:space="preserve"> </w:t>
            </w:r>
            <w:r>
              <w:rPr>
                <w:rFonts w:asciiTheme="minorHAnsi" w:hAnsiTheme="minorHAnsi"/>
                <w:b/>
              </w:rPr>
              <w:t>(Созда</w:t>
            </w:r>
            <w:r w:rsidR="00C57AB9">
              <w:rPr>
                <w:rFonts w:asciiTheme="minorHAnsi" w:hAnsiTheme="minorHAnsi"/>
                <w:b/>
              </w:rPr>
              <w:t>ние</w:t>
            </w:r>
            <w:r>
              <w:rPr>
                <w:rFonts w:asciiTheme="minorHAnsi" w:hAnsiTheme="minorHAnsi"/>
                <w:b/>
              </w:rPr>
              <w:t xml:space="preserve"> процесс</w:t>
            </w:r>
            <w:r w:rsidR="00C57AB9">
              <w:rPr>
                <w:rFonts w:asciiTheme="minorHAnsi" w:hAnsiTheme="minorHAnsi"/>
                <w:b/>
              </w:rPr>
              <w:t>а</w:t>
            </w:r>
            <w:r w:rsidR="0023037D">
              <w:rPr>
                <w:rFonts w:asciiTheme="minorHAnsi" w:hAnsiTheme="minorHAnsi"/>
                <w:b/>
              </w:rPr>
              <w:fldChar w:fldCharType="begin"/>
            </w:r>
            <w:r w:rsidR="0023037D">
              <w:instrText xml:space="preserve"> XE "</w:instrText>
            </w:r>
            <w:r w:rsidR="0023037D" w:rsidRPr="0023037D">
              <w:rPr>
                <w:rFonts w:asciiTheme="minorHAnsi" w:hAnsiTheme="minorHAnsi"/>
              </w:rPr>
              <w:instrText>Создание процесса</w:instrText>
            </w:r>
            <w:r w:rsidR="0023037D">
              <w:instrText xml:space="preserve">" </w:instrText>
            </w:r>
            <w:r w:rsidR="0023037D">
              <w:rPr>
                <w:rFonts w:asciiTheme="minorHAnsi" w:hAnsiTheme="minorHAnsi"/>
                <w:b/>
              </w:rPr>
              <w:fldChar w:fldCharType="end"/>
            </w:r>
            <w:r>
              <w:rPr>
                <w:rFonts w:asciiTheme="minorHAnsi" w:hAnsiTheme="minorHAnsi"/>
                <w:b/>
              </w:rPr>
              <w:t>)</w:t>
            </w:r>
          </w:p>
        </w:tc>
      </w:tr>
      <w:tr w:rsidR="00BA5296" w14:paraId="5924A256" w14:textId="77777777" w:rsidTr="008A7944">
        <w:tc>
          <w:tcPr>
            <w:tcW w:w="9565" w:type="dxa"/>
          </w:tcPr>
          <w:p w14:paraId="22C64DEC" w14:textId="77777777" w:rsidR="00BA5296" w:rsidRDefault="00BA5296" w:rsidP="008A794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CA809D6" w14:textId="349C81E1" w:rsidR="00BA5296" w:rsidRDefault="00BA5296" w:rsidP="00CE7BAA">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90</w:t>
            </w:r>
            <w:r w:rsidRPr="00706032">
              <w:rPr>
                <w:rFonts w:ascii="Consolas" w:hAnsi="Consolas"/>
                <w:lang w:val="en-US"/>
              </w:rPr>
              <w:t>H</w:t>
            </w:r>
          </w:p>
          <w:p w14:paraId="458E2BF0" w14:textId="68430849" w:rsidR="00BA5296" w:rsidRDefault="00BA5296" w:rsidP="008A7944">
            <w:pPr>
              <w:ind w:left="709"/>
              <w:jc w:val="both"/>
              <w:rPr>
                <w:rFonts w:asciiTheme="minorHAnsi" w:hAnsiTheme="minorHAnsi"/>
              </w:rPr>
            </w:pPr>
            <w:r w:rsidRPr="005F6B8F">
              <w:rPr>
                <w:rFonts w:asciiTheme="minorHAnsi" w:hAnsiTheme="minorHAnsi"/>
              </w:rPr>
              <w:t xml:space="preserve">Регистр </w:t>
            </w:r>
            <w:r w:rsidRPr="005110FA">
              <w:rPr>
                <w:rFonts w:ascii="Consolas" w:hAnsi="Consolas"/>
                <w:lang w:val="en-US"/>
              </w:rPr>
              <w:t>D</w:t>
            </w:r>
            <w:r w:rsidRPr="005F6B8F">
              <w:rPr>
                <w:rFonts w:ascii="Consolas" w:hAnsi="Consolas"/>
                <w:lang w:val="en-US"/>
              </w:rPr>
              <w:t>E</w:t>
            </w:r>
            <w:r w:rsidRPr="005F6B8F">
              <w:rPr>
                <w:rFonts w:asciiTheme="minorHAnsi" w:hAnsiTheme="minorHAnsi"/>
                <w:lang w:val="en-US"/>
              </w:rPr>
              <w:t>:</w:t>
            </w:r>
            <w:r>
              <w:rPr>
                <w:rFonts w:asciiTheme="minorHAnsi" w:hAnsiTheme="minorHAnsi"/>
                <w:lang w:val="en-US"/>
              </w:rPr>
              <w:t xml:space="preserve"> </w:t>
            </w:r>
            <w:r w:rsidRPr="005A0C99">
              <w:rPr>
                <w:rFonts w:asciiTheme="minorHAnsi" w:hAnsiTheme="minorHAnsi"/>
              </w:rPr>
              <w:t xml:space="preserve">Адрес </w:t>
            </w:r>
            <w:r w:rsidRPr="00BA5296">
              <w:rPr>
                <w:rFonts w:asciiTheme="minorHAnsi" w:hAnsiTheme="minorHAnsi"/>
              </w:rPr>
              <w:t>дескриптора процесса</w:t>
            </w:r>
          </w:p>
          <w:p w14:paraId="5F740DA4" w14:textId="77777777" w:rsidR="00BA5296" w:rsidRDefault="00BA5296" w:rsidP="008A7944">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23C2A05" w14:textId="14C57423" w:rsidR="00BA5296" w:rsidRPr="008342FA" w:rsidRDefault="00BA5296" w:rsidP="00CE7BAA">
            <w:pPr>
              <w:spacing w:before="60" w:after="60"/>
              <w:ind w:left="709"/>
              <w:jc w:val="both"/>
              <w:rPr>
                <w:rFonts w:asciiTheme="minorHAnsi" w:hAnsiTheme="minorHAnsi"/>
              </w:rPr>
            </w:pPr>
            <w:r w:rsidRPr="00BA5296">
              <w:rPr>
                <w:rFonts w:asciiTheme="minorHAnsi" w:hAnsiTheme="minorHAnsi"/>
              </w:rPr>
              <w:t>Заполненный дескриптор процесса</w:t>
            </w:r>
          </w:p>
        </w:tc>
      </w:tr>
    </w:tbl>
    <w:p w14:paraId="07267D98" w14:textId="465ECECE" w:rsidR="008A7944" w:rsidRDefault="007A1037" w:rsidP="008A7944">
      <w:pPr>
        <w:spacing w:before="120" w:after="120"/>
        <w:ind w:firstLine="709"/>
        <w:jc w:val="both"/>
        <w:rPr>
          <w:rFonts w:asciiTheme="minorHAnsi" w:hAnsiTheme="minorHAnsi"/>
        </w:rPr>
      </w:pPr>
      <w:r w:rsidRPr="007A1037">
        <w:rPr>
          <w:rFonts w:asciiTheme="minorHAnsi" w:hAnsiTheme="minorHAnsi"/>
        </w:rPr>
        <w:t xml:space="preserve">Функция </w:t>
      </w:r>
      <w:r w:rsidRPr="007A1037">
        <w:rPr>
          <w:rFonts w:asciiTheme="minorHAnsi" w:hAnsiTheme="minorHAnsi"/>
          <w:i/>
          <w:lang w:val="en-US"/>
        </w:rPr>
        <w:t>Create Process</w:t>
      </w:r>
      <w:r w:rsidRPr="007A1037">
        <w:rPr>
          <w:rFonts w:asciiTheme="minorHAnsi" w:hAnsiTheme="minorHAnsi"/>
        </w:rPr>
        <w:t xml:space="preserve"> создает один или несколько процессов, помещая пер</w:t>
      </w:r>
      <w:r w:rsidRPr="007A1037">
        <w:rPr>
          <w:rFonts w:asciiTheme="minorHAnsi" w:hAnsiTheme="minorHAnsi"/>
        </w:rPr>
        <w:t>е</w:t>
      </w:r>
      <w:r w:rsidRPr="007A1037">
        <w:rPr>
          <w:rFonts w:asciiTheme="minorHAnsi" w:hAnsiTheme="minorHAnsi"/>
        </w:rPr>
        <w:t>данные дескрипторы процессов в список готовых процессов</w:t>
      </w:r>
      <w:r w:rsidR="000006BA">
        <w:rPr>
          <w:rFonts w:asciiTheme="minorHAnsi" w:hAnsiTheme="minorHAnsi"/>
        </w:rPr>
        <w:fldChar w:fldCharType="begin"/>
      </w:r>
      <w:r w:rsidR="000006BA">
        <w:instrText xml:space="preserve"> XE "</w:instrText>
      </w:r>
      <w:r w:rsidR="000006BA">
        <w:rPr>
          <w:rFonts w:asciiTheme="minorHAnsi" w:hAnsiTheme="minorHAnsi"/>
        </w:rPr>
        <w:instrText>С</w:instrText>
      </w:r>
      <w:r w:rsidR="000006BA" w:rsidRPr="007A1037">
        <w:rPr>
          <w:rFonts w:asciiTheme="minorHAnsi" w:hAnsiTheme="minorHAnsi"/>
        </w:rPr>
        <w:instrText>писок готовых процессов</w:instrText>
      </w:r>
      <w:r w:rsidR="000006BA">
        <w:instrText xml:space="preserve">" </w:instrText>
      </w:r>
      <w:r w:rsidR="000006BA">
        <w:rPr>
          <w:rFonts w:asciiTheme="minorHAnsi" w:hAnsiTheme="minorHAnsi"/>
        </w:rPr>
        <w:fldChar w:fldCharType="end"/>
      </w:r>
      <w:r w:rsidRPr="007A1037">
        <w:rPr>
          <w:rFonts w:asciiTheme="minorHAnsi" w:hAnsiTheme="minorHAnsi"/>
        </w:rPr>
        <w:t xml:space="preserve"> MP/M II.</w:t>
      </w:r>
    </w:p>
    <w:p w14:paraId="6EC1F339" w14:textId="29EBD9CA" w:rsidR="007A1037" w:rsidRDefault="007A1037" w:rsidP="008A7944">
      <w:pPr>
        <w:spacing w:before="120" w:after="120"/>
        <w:ind w:firstLine="709"/>
        <w:jc w:val="both"/>
        <w:rPr>
          <w:rFonts w:asciiTheme="minorHAnsi" w:hAnsiTheme="minorHAnsi"/>
        </w:rPr>
      </w:pPr>
      <w:r w:rsidRPr="007A1037">
        <w:rPr>
          <w:rFonts w:asciiTheme="minorHAnsi" w:hAnsiTheme="minorHAnsi"/>
        </w:rPr>
        <w:t xml:space="preserve">Процесс вызова передает адрес дескриптора процесса в регистровой паре </w:t>
      </w:r>
      <w:r w:rsidRPr="00297986">
        <w:rPr>
          <w:rFonts w:ascii="Consolas" w:hAnsi="Consolas"/>
        </w:rPr>
        <w:t>DE</w:t>
      </w:r>
      <w:r w:rsidRPr="007A1037">
        <w:rPr>
          <w:rFonts w:asciiTheme="minorHAnsi" w:hAnsiTheme="minorHAnsi"/>
        </w:rPr>
        <w:t>. Первое поле дескриптора процесса является полем ссылки, которая может указ</w:t>
      </w:r>
      <w:r w:rsidRPr="007A1037">
        <w:rPr>
          <w:rFonts w:asciiTheme="minorHAnsi" w:hAnsiTheme="minorHAnsi"/>
        </w:rPr>
        <w:t>ы</w:t>
      </w:r>
      <w:r w:rsidRPr="007A1037">
        <w:rPr>
          <w:rFonts w:asciiTheme="minorHAnsi" w:hAnsiTheme="minorHAnsi"/>
        </w:rPr>
        <w:t>вать на другой дескриптор процесса.</w:t>
      </w:r>
    </w:p>
    <w:p w14:paraId="580EDFD7" w14:textId="55B58B58" w:rsidR="007A1037" w:rsidRDefault="00297986" w:rsidP="008A7944">
      <w:pPr>
        <w:spacing w:before="120" w:after="120"/>
        <w:ind w:firstLine="709"/>
        <w:jc w:val="both"/>
        <w:rPr>
          <w:rFonts w:asciiTheme="minorHAnsi" w:hAnsiTheme="minorHAnsi"/>
        </w:rPr>
      </w:pPr>
      <w:r w:rsidRPr="00297986">
        <w:rPr>
          <w:rFonts w:asciiTheme="minorHAnsi" w:hAnsiTheme="minorHAnsi"/>
        </w:rPr>
        <w:t>Процессы могут только быть созданы или в общей памяти, или пользовател</w:t>
      </w:r>
      <w:r w:rsidRPr="00297986">
        <w:rPr>
          <w:rFonts w:asciiTheme="minorHAnsi" w:hAnsiTheme="minorHAnsi"/>
        </w:rPr>
        <w:t>ь</w:t>
      </w:r>
      <w:r w:rsidRPr="00297986">
        <w:rPr>
          <w:rFonts w:asciiTheme="minorHAnsi" w:hAnsiTheme="minorHAnsi"/>
        </w:rPr>
        <w:t>скими программами в системах без переключения банков, потому что все дескри</w:t>
      </w:r>
      <w:r w:rsidRPr="00297986">
        <w:rPr>
          <w:rFonts w:asciiTheme="minorHAnsi" w:hAnsiTheme="minorHAnsi"/>
        </w:rPr>
        <w:t>п</w:t>
      </w:r>
      <w:r w:rsidRPr="00297986">
        <w:rPr>
          <w:rFonts w:asciiTheme="minorHAnsi" w:hAnsiTheme="minorHAnsi"/>
        </w:rPr>
        <w:t>торы процессов сохраняются в связных списках, которые должны быть доступны в любой момент времени.</w:t>
      </w:r>
    </w:p>
    <w:p w14:paraId="3A456D65" w14:textId="084281E7" w:rsidR="00211505" w:rsidRDefault="00297986" w:rsidP="008A7944">
      <w:pPr>
        <w:spacing w:before="120" w:after="120"/>
        <w:ind w:firstLine="709"/>
        <w:jc w:val="both"/>
        <w:rPr>
          <w:rFonts w:asciiTheme="minorHAnsi" w:hAnsiTheme="minorHAnsi"/>
        </w:rPr>
      </w:pPr>
      <w:r w:rsidRPr="00297986">
        <w:rPr>
          <w:rFonts w:asciiTheme="minorHAnsi" w:hAnsiTheme="minorHAnsi"/>
        </w:rPr>
        <w:t xml:space="preserve">Структура данных дескриптора процесса описана в </w:t>
      </w:r>
      <w:hyperlink w:anchor="_Структура_данных_дескриптора_2" w:history="1">
        <w:r w:rsidRPr="00297986">
          <w:rPr>
            <w:rStyle w:val="a9"/>
            <w:rFonts w:asciiTheme="minorHAnsi" w:hAnsiTheme="minorHAnsi"/>
          </w:rPr>
          <w:t>Разделе 3.2</w:t>
        </w:r>
      </w:hyperlink>
      <w:r w:rsidRPr="00297986">
        <w:rPr>
          <w:rFonts w:asciiTheme="minorHAnsi" w:hAnsiTheme="minorHAnsi"/>
        </w:rPr>
        <w:t>.</w:t>
      </w:r>
    </w:p>
    <w:p w14:paraId="7A7E2DCB" w14:textId="77777777" w:rsidR="00211505" w:rsidRDefault="00211505">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297986" w:rsidRPr="00D05921" w14:paraId="35A0681D" w14:textId="77777777" w:rsidTr="00146D30">
        <w:tc>
          <w:tcPr>
            <w:tcW w:w="9565" w:type="dxa"/>
          </w:tcPr>
          <w:p w14:paraId="6BABB735" w14:textId="62479031" w:rsidR="00297986" w:rsidRPr="00F03BAA" w:rsidRDefault="00297986" w:rsidP="00211505">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145</w:t>
            </w:r>
            <w:r w:rsidRPr="00F03BAA">
              <w:rPr>
                <w:rFonts w:asciiTheme="minorHAnsi" w:hAnsiTheme="minorHAnsi"/>
                <w:b/>
              </w:rPr>
              <w:t xml:space="preserve">: </w:t>
            </w:r>
            <w:r w:rsidRPr="00297986">
              <w:rPr>
                <w:rFonts w:asciiTheme="minorHAnsi" w:hAnsiTheme="minorHAnsi"/>
                <w:b/>
                <w:lang w:val="en-US"/>
              </w:rPr>
              <w:t>Set Priority</w:t>
            </w:r>
            <w:r w:rsidRPr="00A91944">
              <w:rPr>
                <w:rFonts w:asciiTheme="minorHAnsi" w:hAnsiTheme="minorHAnsi"/>
                <w:b/>
              </w:rPr>
              <w:t xml:space="preserve"> </w:t>
            </w:r>
            <w:r>
              <w:rPr>
                <w:rFonts w:asciiTheme="minorHAnsi" w:hAnsiTheme="minorHAnsi"/>
                <w:b/>
              </w:rPr>
              <w:t>(Установ</w:t>
            </w:r>
            <w:r w:rsidR="00146D30">
              <w:rPr>
                <w:rFonts w:asciiTheme="minorHAnsi" w:hAnsiTheme="minorHAnsi"/>
                <w:b/>
              </w:rPr>
              <w:t>ить приоритет</w:t>
            </w:r>
            <w:r w:rsidR="00664C71" w:rsidRPr="00664C71">
              <w:rPr>
                <w:rFonts w:asciiTheme="minorHAnsi" w:hAnsiTheme="minorHAnsi"/>
              </w:rPr>
              <w:fldChar w:fldCharType="begin"/>
            </w:r>
            <w:r w:rsidR="00664C71" w:rsidRPr="00664C71">
              <w:instrText xml:space="preserve"> XE "</w:instrText>
            </w:r>
            <w:r w:rsidR="00664C71" w:rsidRPr="00664C71">
              <w:rPr>
                <w:rFonts w:asciiTheme="minorHAnsi" w:hAnsiTheme="minorHAnsi"/>
              </w:rPr>
              <w:instrText>Установить приоритет</w:instrText>
            </w:r>
            <w:r w:rsidR="00664C71" w:rsidRPr="00664C71">
              <w:instrText xml:space="preserve">" </w:instrText>
            </w:r>
            <w:r w:rsidR="00664C71" w:rsidRPr="00664C71">
              <w:rPr>
                <w:rFonts w:asciiTheme="minorHAnsi" w:hAnsiTheme="minorHAnsi"/>
              </w:rPr>
              <w:fldChar w:fldCharType="end"/>
            </w:r>
            <w:r>
              <w:rPr>
                <w:rFonts w:asciiTheme="minorHAnsi" w:hAnsiTheme="minorHAnsi"/>
                <w:b/>
              </w:rPr>
              <w:t>)</w:t>
            </w:r>
          </w:p>
        </w:tc>
      </w:tr>
      <w:tr w:rsidR="00297986" w14:paraId="5E81F81D" w14:textId="77777777" w:rsidTr="00146D30">
        <w:tc>
          <w:tcPr>
            <w:tcW w:w="9565" w:type="dxa"/>
          </w:tcPr>
          <w:p w14:paraId="65C6DDC0" w14:textId="77777777" w:rsidR="00297986" w:rsidRDefault="00297986" w:rsidP="00146D30">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935F7F4" w14:textId="5154E46A" w:rsidR="00297986" w:rsidRDefault="00297986" w:rsidP="00211505">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91</w:t>
            </w:r>
            <w:r w:rsidRPr="003740A9">
              <w:rPr>
                <w:rFonts w:ascii="Consolas" w:hAnsi="Consolas"/>
                <w:lang w:val="en-US"/>
              </w:rPr>
              <w:t>H</w:t>
            </w:r>
          </w:p>
          <w:p w14:paraId="37EB7205" w14:textId="55B4DDF9" w:rsidR="00297986" w:rsidRPr="003D346B" w:rsidRDefault="00297986" w:rsidP="003F7BE6">
            <w:pPr>
              <w:spacing w:after="60"/>
              <w:ind w:left="709"/>
              <w:jc w:val="both"/>
              <w:rPr>
                <w:rFonts w:ascii="Consolas" w:hAnsi="Consolas"/>
              </w:rPr>
            </w:pPr>
            <w:r>
              <w:rPr>
                <w:rFonts w:asciiTheme="minorHAnsi" w:hAnsiTheme="minorHAnsi"/>
              </w:rPr>
              <w:t xml:space="preserve">Регистр </w:t>
            </w:r>
            <w:r w:rsidRPr="005110FA">
              <w:rPr>
                <w:rFonts w:ascii="Consolas" w:hAnsi="Consolas"/>
              </w:rPr>
              <w:t xml:space="preserve"> </w:t>
            </w:r>
            <w:r>
              <w:rPr>
                <w:rFonts w:ascii="Consolas" w:hAnsi="Consolas"/>
                <w:lang w:val="en-US"/>
              </w:rPr>
              <w:t>E</w:t>
            </w:r>
            <w:r>
              <w:rPr>
                <w:rFonts w:asciiTheme="minorHAnsi" w:hAnsiTheme="minorHAnsi"/>
                <w:lang w:val="en-US"/>
              </w:rPr>
              <w:t xml:space="preserve">: </w:t>
            </w:r>
            <w:r>
              <w:rPr>
                <w:rFonts w:asciiTheme="minorHAnsi" w:hAnsiTheme="minorHAnsi"/>
              </w:rPr>
              <w:t>Приоритет</w:t>
            </w:r>
          </w:p>
        </w:tc>
      </w:tr>
    </w:tbl>
    <w:p w14:paraId="6B1DCAAE" w14:textId="0AC48A95" w:rsidR="00146D30" w:rsidRDefault="007F7A88" w:rsidP="00146D30">
      <w:pPr>
        <w:spacing w:before="120" w:after="120"/>
        <w:ind w:firstLine="709"/>
        <w:jc w:val="both"/>
        <w:rPr>
          <w:rFonts w:asciiTheme="minorHAnsi" w:hAnsiTheme="minorHAnsi"/>
        </w:rPr>
      </w:pPr>
      <w:r w:rsidRPr="007F7A88">
        <w:rPr>
          <w:rFonts w:asciiTheme="minorHAnsi" w:hAnsiTheme="minorHAnsi"/>
        </w:rPr>
        <w:t xml:space="preserve">Функция </w:t>
      </w:r>
      <w:r w:rsidRPr="007F7A88">
        <w:rPr>
          <w:rFonts w:asciiTheme="minorHAnsi" w:hAnsiTheme="minorHAnsi"/>
          <w:i/>
          <w:lang w:val="en-US"/>
        </w:rPr>
        <w:t>Set Priority</w:t>
      </w:r>
      <w:r w:rsidRPr="007F7A88">
        <w:rPr>
          <w:rFonts w:asciiTheme="minorHAnsi" w:hAnsiTheme="minorHAnsi"/>
        </w:rPr>
        <w:t xml:space="preserve"> устанавливает или изменяет приоритет процесса вызова к переданному параметром. Процесс вызова передает приоритет в регистре </w:t>
      </w:r>
      <w:r w:rsidRPr="007F7A88">
        <w:rPr>
          <w:rFonts w:ascii="Consolas" w:hAnsi="Consolas"/>
        </w:rPr>
        <w:t>E</w:t>
      </w:r>
      <w:r w:rsidRPr="007F7A88">
        <w:rPr>
          <w:rFonts w:asciiTheme="minorHAnsi" w:hAnsiTheme="minorHAnsi"/>
        </w:rPr>
        <w:t>. Фун</w:t>
      </w:r>
      <w:r w:rsidRPr="007F7A88">
        <w:rPr>
          <w:rFonts w:asciiTheme="minorHAnsi" w:hAnsiTheme="minorHAnsi"/>
        </w:rPr>
        <w:t>к</w:t>
      </w:r>
      <w:r w:rsidRPr="007F7A88">
        <w:rPr>
          <w:rFonts w:asciiTheme="minorHAnsi" w:hAnsiTheme="minorHAnsi"/>
        </w:rPr>
        <w:t xml:space="preserve">ция 145 не возвращает значение в регистре </w:t>
      </w:r>
      <w:r w:rsidRPr="007F7A88">
        <w:rPr>
          <w:rFonts w:ascii="Consolas" w:hAnsi="Consolas"/>
        </w:rPr>
        <w:t>A</w:t>
      </w:r>
      <w:r w:rsidRPr="007F7A88">
        <w:rPr>
          <w:rFonts w:asciiTheme="minorHAnsi" w:hAnsiTheme="minorHAnsi"/>
        </w:rPr>
        <w:t>.</w:t>
      </w:r>
    </w:p>
    <w:p w14:paraId="4794BA1F" w14:textId="26CB59C9" w:rsidR="00B05CC2" w:rsidRPr="007F7A88" w:rsidRDefault="007F7A88" w:rsidP="007F7A88">
      <w:pPr>
        <w:spacing w:before="120" w:after="120"/>
        <w:ind w:firstLine="709"/>
        <w:jc w:val="both"/>
        <w:rPr>
          <w:rFonts w:asciiTheme="minorHAnsi" w:hAnsiTheme="minorHAnsi"/>
        </w:rPr>
      </w:pPr>
      <w:r w:rsidRPr="007F7A88">
        <w:rPr>
          <w:rFonts w:asciiTheme="minorHAnsi" w:hAnsiTheme="minorHAnsi"/>
        </w:rPr>
        <w:t>Эта функция полезна, когда процесс должен иметь высокий приоритет во время фазы инициализации, но после этого должен работать с более низким при</w:t>
      </w:r>
      <w:r w:rsidRPr="007F7A88">
        <w:rPr>
          <w:rFonts w:asciiTheme="minorHAnsi" w:hAnsiTheme="minorHAnsi"/>
        </w:rPr>
        <w:t>о</w:t>
      </w:r>
      <w:r w:rsidRPr="007F7A88">
        <w:rPr>
          <w:rFonts w:asciiTheme="minorHAnsi" w:hAnsiTheme="minorHAnsi"/>
        </w:rPr>
        <w:t>ритетом.</w:t>
      </w:r>
    </w:p>
    <w:tbl>
      <w:tblPr>
        <w:tblStyle w:val="a7"/>
        <w:tblW w:w="0" w:type="auto"/>
        <w:tblLook w:val="04A0" w:firstRow="1" w:lastRow="0" w:firstColumn="1" w:lastColumn="0" w:noHBand="0" w:noVBand="1"/>
      </w:tblPr>
      <w:tblGrid>
        <w:gridCol w:w="9565"/>
      </w:tblGrid>
      <w:tr w:rsidR="008629DE" w:rsidRPr="00D05921" w14:paraId="572A1BE1" w14:textId="77777777" w:rsidTr="00D011C4">
        <w:tc>
          <w:tcPr>
            <w:tcW w:w="9565" w:type="dxa"/>
          </w:tcPr>
          <w:p w14:paraId="3B7A1FFE" w14:textId="7C2759E7" w:rsidR="008629DE" w:rsidRPr="00F03BAA" w:rsidRDefault="008629DE"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146</w:t>
            </w:r>
            <w:r w:rsidRPr="00F03BAA">
              <w:rPr>
                <w:rFonts w:asciiTheme="minorHAnsi" w:hAnsiTheme="minorHAnsi"/>
                <w:b/>
              </w:rPr>
              <w:t xml:space="preserve">: </w:t>
            </w:r>
            <w:r w:rsidRPr="008629DE">
              <w:rPr>
                <w:rFonts w:asciiTheme="minorHAnsi" w:hAnsiTheme="minorHAnsi"/>
                <w:b/>
                <w:lang w:val="en-US"/>
              </w:rPr>
              <w:t>Attach Console</w:t>
            </w:r>
            <w:r w:rsidRPr="00A91944">
              <w:rPr>
                <w:rFonts w:asciiTheme="minorHAnsi" w:hAnsiTheme="minorHAnsi"/>
                <w:b/>
              </w:rPr>
              <w:t xml:space="preserve"> </w:t>
            </w:r>
            <w:r>
              <w:rPr>
                <w:rFonts w:asciiTheme="minorHAnsi" w:hAnsiTheme="minorHAnsi"/>
                <w:b/>
              </w:rPr>
              <w:t>(</w:t>
            </w:r>
            <w:r w:rsidRPr="008629DE">
              <w:rPr>
                <w:rFonts w:asciiTheme="minorHAnsi" w:hAnsiTheme="minorHAnsi"/>
                <w:b/>
              </w:rPr>
              <w:t>При</w:t>
            </w:r>
            <w:r>
              <w:rPr>
                <w:rFonts w:asciiTheme="minorHAnsi" w:hAnsiTheme="minorHAnsi"/>
                <w:b/>
              </w:rPr>
              <w:t>соедин</w:t>
            </w:r>
            <w:r w:rsidR="00E6011B">
              <w:rPr>
                <w:rFonts w:asciiTheme="minorHAnsi" w:hAnsiTheme="minorHAnsi"/>
                <w:b/>
              </w:rPr>
              <w:t>ение</w:t>
            </w:r>
            <w:r w:rsidRPr="008629DE">
              <w:rPr>
                <w:rFonts w:asciiTheme="minorHAnsi" w:hAnsiTheme="minorHAnsi"/>
                <w:b/>
              </w:rPr>
              <w:t xml:space="preserve"> консол</w:t>
            </w:r>
            <w:r w:rsidR="00E6011B">
              <w:rPr>
                <w:rFonts w:asciiTheme="minorHAnsi" w:hAnsiTheme="minorHAnsi"/>
                <w:b/>
              </w:rPr>
              <w:t>и</w:t>
            </w:r>
            <w:r>
              <w:rPr>
                <w:rFonts w:asciiTheme="minorHAnsi" w:hAnsiTheme="minorHAnsi"/>
                <w:b/>
              </w:rPr>
              <w:t>)</w:t>
            </w:r>
          </w:p>
        </w:tc>
      </w:tr>
      <w:tr w:rsidR="008629DE" w14:paraId="37884F81" w14:textId="77777777" w:rsidTr="00D011C4">
        <w:tc>
          <w:tcPr>
            <w:tcW w:w="9565" w:type="dxa"/>
          </w:tcPr>
          <w:p w14:paraId="057C60F5" w14:textId="77777777" w:rsidR="008629DE" w:rsidRDefault="008629DE" w:rsidP="00D011C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195B689" w14:textId="7B7D8BDA" w:rsidR="008629DE" w:rsidRPr="008629DE" w:rsidRDefault="008629DE" w:rsidP="003F7BE6">
            <w:pPr>
              <w:spacing w:before="60" w:after="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92</w:t>
            </w:r>
            <w:r w:rsidRPr="003740A9">
              <w:rPr>
                <w:rFonts w:ascii="Consolas" w:hAnsi="Consolas"/>
                <w:lang w:val="en-US"/>
              </w:rPr>
              <w:t>H</w:t>
            </w:r>
          </w:p>
        </w:tc>
      </w:tr>
    </w:tbl>
    <w:p w14:paraId="18D1102D" w14:textId="718C4551" w:rsidR="008629DE" w:rsidRDefault="00D76682" w:rsidP="008629DE">
      <w:pPr>
        <w:spacing w:before="120" w:after="120"/>
        <w:ind w:firstLine="709"/>
        <w:jc w:val="both"/>
        <w:rPr>
          <w:rFonts w:asciiTheme="minorHAnsi" w:hAnsiTheme="minorHAnsi"/>
        </w:rPr>
      </w:pPr>
      <w:r w:rsidRPr="00D76682">
        <w:rPr>
          <w:rFonts w:asciiTheme="minorHAnsi" w:hAnsiTheme="minorHAnsi"/>
        </w:rPr>
        <w:t xml:space="preserve">Функция </w:t>
      </w:r>
      <w:r w:rsidRPr="00D76682">
        <w:rPr>
          <w:rFonts w:asciiTheme="minorHAnsi" w:hAnsiTheme="minorHAnsi"/>
          <w:i/>
          <w:lang w:val="en-US"/>
        </w:rPr>
        <w:t>Attach Console</w:t>
      </w:r>
      <w:r w:rsidRPr="00D76682">
        <w:rPr>
          <w:rFonts w:asciiTheme="minorHAnsi" w:hAnsiTheme="minorHAnsi"/>
        </w:rPr>
        <w:t xml:space="preserve"> присоединяет консоль</w:t>
      </w:r>
      <w:r w:rsidR="00B80DF2">
        <w:rPr>
          <w:rFonts w:asciiTheme="minorHAnsi" w:hAnsiTheme="minorHAnsi"/>
        </w:rPr>
        <w:fldChar w:fldCharType="begin"/>
      </w:r>
      <w:r w:rsidR="00B80DF2">
        <w:instrText xml:space="preserve"> XE "</w:instrText>
      </w:r>
      <w:r w:rsidR="00B80DF2">
        <w:rPr>
          <w:rFonts w:asciiTheme="minorHAnsi" w:hAnsiTheme="minorHAnsi"/>
        </w:rPr>
        <w:instrText>Присоединение консоли</w:instrText>
      </w:r>
      <w:r w:rsidR="00B80DF2">
        <w:instrText xml:space="preserve">" </w:instrText>
      </w:r>
      <w:r w:rsidR="00B80DF2">
        <w:rPr>
          <w:rFonts w:asciiTheme="minorHAnsi" w:hAnsiTheme="minorHAnsi"/>
        </w:rPr>
        <w:fldChar w:fldCharType="end"/>
      </w:r>
      <w:r w:rsidRPr="00D76682">
        <w:rPr>
          <w:rFonts w:asciiTheme="minorHAnsi" w:hAnsiTheme="minorHAnsi"/>
        </w:rPr>
        <w:t xml:space="preserve"> к процессу вызова, определе</w:t>
      </w:r>
      <w:r w:rsidRPr="00D76682">
        <w:rPr>
          <w:rFonts w:asciiTheme="minorHAnsi" w:hAnsiTheme="minorHAnsi"/>
        </w:rPr>
        <w:t>н</w:t>
      </w:r>
      <w:r w:rsidRPr="00D76682">
        <w:rPr>
          <w:rFonts w:asciiTheme="minorHAnsi" w:hAnsiTheme="minorHAnsi"/>
        </w:rPr>
        <w:t xml:space="preserve">ную в поле </w:t>
      </w:r>
      <w:r w:rsidRPr="00D76682">
        <w:rPr>
          <w:rFonts w:ascii="Consolas" w:hAnsi="Consolas"/>
        </w:rPr>
        <w:t>CONSOLE</w:t>
      </w:r>
      <w:r w:rsidRPr="00D76682">
        <w:rPr>
          <w:rFonts w:asciiTheme="minorHAnsi" w:hAnsiTheme="minorHAnsi"/>
        </w:rPr>
        <w:t xml:space="preserve"> дескриптора процесса. Если консоль уже присоединена к нек</w:t>
      </w:r>
      <w:r w:rsidRPr="00D76682">
        <w:rPr>
          <w:rFonts w:asciiTheme="minorHAnsi" w:hAnsiTheme="minorHAnsi"/>
        </w:rPr>
        <w:t>о</w:t>
      </w:r>
      <w:r w:rsidRPr="00D76682">
        <w:rPr>
          <w:rFonts w:asciiTheme="minorHAnsi" w:hAnsiTheme="minorHAnsi"/>
        </w:rPr>
        <w:t xml:space="preserve">торому другому процессу, процесс вызова освобождает ЦП </w:t>
      </w:r>
      <w:r>
        <w:rPr>
          <w:rFonts w:asciiTheme="minorHAnsi" w:hAnsiTheme="minorHAnsi"/>
        </w:rPr>
        <w:t>до освобождения консоли</w:t>
      </w:r>
      <w:r w:rsidRPr="00D76682">
        <w:rPr>
          <w:rFonts w:asciiTheme="minorHAnsi" w:hAnsiTheme="minorHAnsi"/>
        </w:rPr>
        <w:t xml:space="preserve"> друг</w:t>
      </w:r>
      <w:r>
        <w:rPr>
          <w:rFonts w:asciiTheme="minorHAnsi" w:hAnsiTheme="minorHAnsi"/>
        </w:rPr>
        <w:t>им</w:t>
      </w:r>
      <w:r w:rsidRPr="00D76682">
        <w:rPr>
          <w:rFonts w:asciiTheme="minorHAnsi" w:hAnsiTheme="minorHAnsi"/>
        </w:rPr>
        <w:t xml:space="preserve"> процесс</w:t>
      </w:r>
      <w:r>
        <w:rPr>
          <w:rFonts w:asciiTheme="minorHAnsi" w:hAnsiTheme="minorHAnsi"/>
        </w:rPr>
        <w:t>ом</w:t>
      </w:r>
      <w:r w:rsidRPr="00D76682">
        <w:rPr>
          <w:rFonts w:asciiTheme="minorHAnsi" w:hAnsiTheme="minorHAnsi"/>
        </w:rPr>
        <w:t>. Когда консоль становится свободной, и процесс вызова является самый приоритетным процессом ожидающим консоль, выполняется операция пр</w:t>
      </w:r>
      <w:r w:rsidRPr="00D76682">
        <w:rPr>
          <w:rFonts w:asciiTheme="minorHAnsi" w:hAnsiTheme="minorHAnsi"/>
        </w:rPr>
        <w:t>и</w:t>
      </w:r>
      <w:r w:rsidRPr="00D76682">
        <w:rPr>
          <w:rFonts w:asciiTheme="minorHAnsi" w:hAnsiTheme="minorHAnsi"/>
        </w:rPr>
        <w:t>соединения консоли.</w:t>
      </w:r>
    </w:p>
    <w:p w14:paraId="74FC8ACF" w14:textId="2A7F7848" w:rsidR="00B05CC2" w:rsidRPr="00112812" w:rsidRDefault="00112812" w:rsidP="00112812">
      <w:pPr>
        <w:spacing w:before="120" w:after="120"/>
        <w:ind w:firstLine="709"/>
        <w:jc w:val="both"/>
        <w:rPr>
          <w:rFonts w:asciiTheme="minorHAnsi" w:hAnsiTheme="minorHAnsi"/>
        </w:rPr>
      </w:pPr>
      <w:r w:rsidRPr="00112812">
        <w:rPr>
          <w:rFonts w:asciiTheme="minorHAnsi" w:hAnsiTheme="minorHAnsi"/>
        </w:rPr>
        <w:t xml:space="preserve">Нет никаких параметров, передаваемых в регистрах </w:t>
      </w:r>
      <w:r w:rsidRPr="00112812">
        <w:rPr>
          <w:rFonts w:ascii="Consolas" w:hAnsi="Consolas"/>
        </w:rPr>
        <w:t>D</w:t>
      </w:r>
      <w:r w:rsidRPr="00112812">
        <w:rPr>
          <w:rFonts w:asciiTheme="minorHAnsi" w:hAnsiTheme="minorHAnsi"/>
        </w:rPr>
        <w:t xml:space="preserve"> и </w:t>
      </w:r>
      <w:r w:rsidRPr="00112812">
        <w:rPr>
          <w:rFonts w:ascii="Consolas" w:hAnsi="Consolas"/>
        </w:rPr>
        <w:t>E</w:t>
      </w:r>
      <w:r w:rsidRPr="00112812">
        <w:rPr>
          <w:rFonts w:asciiTheme="minorHAnsi" w:hAnsiTheme="minorHAnsi"/>
        </w:rPr>
        <w:t xml:space="preserve">, и никакие значения не возвращаются в регистре </w:t>
      </w:r>
      <w:r w:rsidRPr="00112812">
        <w:rPr>
          <w:rFonts w:ascii="Consolas" w:hAnsi="Consolas"/>
        </w:rPr>
        <w:t>A</w:t>
      </w:r>
      <w:r w:rsidRPr="00112812">
        <w:rPr>
          <w:rFonts w:asciiTheme="minorHAnsi" w:hAnsiTheme="minorHAnsi"/>
        </w:rPr>
        <w:t xml:space="preserve">. Процесс вызывает </w:t>
      </w:r>
      <w:r>
        <w:rPr>
          <w:rFonts w:asciiTheme="minorHAnsi" w:hAnsiTheme="minorHAnsi"/>
        </w:rPr>
        <w:t>ф</w:t>
      </w:r>
      <w:r w:rsidRPr="00112812">
        <w:rPr>
          <w:rFonts w:asciiTheme="minorHAnsi" w:hAnsiTheme="minorHAnsi"/>
        </w:rPr>
        <w:t xml:space="preserve">ункцию 146, передавая номер функции </w:t>
      </w:r>
      <w:r w:rsidRPr="00112812">
        <w:rPr>
          <w:rFonts w:ascii="Consolas" w:hAnsi="Consolas"/>
        </w:rPr>
        <w:t>92H</w:t>
      </w:r>
      <w:r w:rsidRPr="00112812">
        <w:rPr>
          <w:rFonts w:asciiTheme="minorHAnsi" w:hAnsiTheme="minorHAnsi"/>
        </w:rPr>
        <w:t xml:space="preserve"> в регистре </w:t>
      </w:r>
      <w:r w:rsidRPr="00112812">
        <w:rPr>
          <w:rFonts w:ascii="Consolas" w:hAnsi="Consolas"/>
        </w:rPr>
        <w:t>C</w:t>
      </w:r>
      <w:r w:rsidRPr="00112812">
        <w:rPr>
          <w:rFonts w:asciiTheme="minorHAnsi" w:hAnsiTheme="minorHAnsi"/>
        </w:rPr>
        <w:t>.</w:t>
      </w:r>
    </w:p>
    <w:tbl>
      <w:tblPr>
        <w:tblStyle w:val="a7"/>
        <w:tblW w:w="0" w:type="auto"/>
        <w:tblLook w:val="04A0" w:firstRow="1" w:lastRow="0" w:firstColumn="1" w:lastColumn="0" w:noHBand="0" w:noVBand="1"/>
      </w:tblPr>
      <w:tblGrid>
        <w:gridCol w:w="9565"/>
      </w:tblGrid>
      <w:tr w:rsidR="008629DE" w:rsidRPr="00D05921" w14:paraId="264DB8B8" w14:textId="77777777" w:rsidTr="00D011C4">
        <w:tc>
          <w:tcPr>
            <w:tcW w:w="9565" w:type="dxa"/>
          </w:tcPr>
          <w:p w14:paraId="3165B7EC" w14:textId="7CCA6DF3" w:rsidR="008629DE" w:rsidRPr="00F03BAA" w:rsidRDefault="008629DE"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147</w:t>
            </w:r>
            <w:r w:rsidRPr="00F03BAA">
              <w:rPr>
                <w:rFonts w:asciiTheme="minorHAnsi" w:hAnsiTheme="minorHAnsi"/>
                <w:b/>
              </w:rPr>
              <w:t xml:space="preserve">: </w:t>
            </w:r>
            <w:r w:rsidRPr="008629DE">
              <w:rPr>
                <w:rFonts w:asciiTheme="minorHAnsi" w:hAnsiTheme="minorHAnsi"/>
                <w:b/>
                <w:lang w:val="en-US"/>
              </w:rPr>
              <w:t>Detach Console</w:t>
            </w:r>
            <w:r w:rsidRPr="00A91944">
              <w:rPr>
                <w:rFonts w:asciiTheme="minorHAnsi" w:hAnsiTheme="minorHAnsi"/>
                <w:b/>
              </w:rPr>
              <w:t xml:space="preserve"> </w:t>
            </w:r>
            <w:r>
              <w:rPr>
                <w:rFonts w:asciiTheme="minorHAnsi" w:hAnsiTheme="minorHAnsi"/>
                <w:b/>
              </w:rPr>
              <w:t>(</w:t>
            </w:r>
            <w:r w:rsidR="00003FC7">
              <w:rPr>
                <w:rFonts w:asciiTheme="minorHAnsi" w:hAnsiTheme="minorHAnsi"/>
                <w:b/>
              </w:rPr>
              <w:t>Отсоединение</w:t>
            </w:r>
            <w:r w:rsidRPr="008629DE">
              <w:rPr>
                <w:rFonts w:asciiTheme="minorHAnsi" w:hAnsiTheme="minorHAnsi"/>
                <w:b/>
              </w:rPr>
              <w:t xml:space="preserve"> консол</w:t>
            </w:r>
            <w:r w:rsidR="00003FC7">
              <w:rPr>
                <w:rFonts w:asciiTheme="minorHAnsi" w:hAnsiTheme="minorHAnsi"/>
                <w:b/>
              </w:rPr>
              <w:t>и</w:t>
            </w:r>
            <w:r w:rsidR="00F23F2B" w:rsidRPr="00F23F2B">
              <w:rPr>
                <w:rFonts w:asciiTheme="minorHAnsi" w:hAnsiTheme="minorHAnsi"/>
              </w:rPr>
              <w:fldChar w:fldCharType="begin"/>
            </w:r>
            <w:r w:rsidR="00F23F2B" w:rsidRPr="00F23F2B">
              <w:instrText xml:space="preserve"> XE "</w:instrText>
            </w:r>
            <w:r w:rsidR="00003FC7" w:rsidRPr="00F23F2B">
              <w:rPr>
                <w:rFonts w:asciiTheme="minorHAnsi" w:hAnsiTheme="minorHAnsi"/>
              </w:rPr>
              <w:instrText>Отсоедин</w:instrText>
            </w:r>
            <w:r w:rsidR="00003FC7">
              <w:rPr>
                <w:rFonts w:asciiTheme="minorHAnsi" w:hAnsiTheme="minorHAnsi"/>
              </w:rPr>
              <w:instrText>ение</w:instrText>
            </w:r>
            <w:r w:rsidR="00F23F2B" w:rsidRPr="00F23F2B">
              <w:rPr>
                <w:rFonts w:asciiTheme="minorHAnsi" w:hAnsiTheme="minorHAnsi"/>
              </w:rPr>
              <w:instrText xml:space="preserve"> консол</w:instrText>
            </w:r>
            <w:r w:rsidR="00003FC7">
              <w:rPr>
                <w:rFonts w:asciiTheme="minorHAnsi" w:hAnsiTheme="minorHAnsi"/>
              </w:rPr>
              <w:instrText>и</w:instrText>
            </w:r>
            <w:r w:rsidR="00F23F2B" w:rsidRPr="00F23F2B">
              <w:instrText xml:space="preserve">" </w:instrText>
            </w:r>
            <w:r w:rsidR="00F23F2B" w:rsidRPr="00F23F2B">
              <w:rPr>
                <w:rFonts w:asciiTheme="minorHAnsi" w:hAnsiTheme="minorHAnsi"/>
              </w:rPr>
              <w:fldChar w:fldCharType="end"/>
            </w:r>
            <w:r>
              <w:rPr>
                <w:rFonts w:asciiTheme="minorHAnsi" w:hAnsiTheme="minorHAnsi"/>
                <w:b/>
              </w:rPr>
              <w:t>)</w:t>
            </w:r>
          </w:p>
        </w:tc>
      </w:tr>
      <w:tr w:rsidR="008629DE" w14:paraId="6ACF4119" w14:textId="77777777" w:rsidTr="00D011C4">
        <w:tc>
          <w:tcPr>
            <w:tcW w:w="9565" w:type="dxa"/>
          </w:tcPr>
          <w:p w14:paraId="0EB43879" w14:textId="77777777" w:rsidR="008629DE" w:rsidRDefault="008629DE" w:rsidP="00D011C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2E73454" w14:textId="46BD0680" w:rsidR="008629DE" w:rsidRPr="008629DE" w:rsidRDefault="008629DE" w:rsidP="003F7BE6">
            <w:pPr>
              <w:spacing w:before="60" w:after="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93</w:t>
            </w:r>
            <w:r w:rsidRPr="003740A9">
              <w:rPr>
                <w:rFonts w:ascii="Consolas" w:hAnsi="Consolas"/>
                <w:lang w:val="en-US"/>
              </w:rPr>
              <w:t>H</w:t>
            </w:r>
          </w:p>
        </w:tc>
      </w:tr>
    </w:tbl>
    <w:p w14:paraId="2C0139F8" w14:textId="326E4174" w:rsidR="008629DE" w:rsidRDefault="001315FE" w:rsidP="008629DE">
      <w:pPr>
        <w:spacing w:before="120" w:after="120"/>
        <w:ind w:firstLine="709"/>
        <w:jc w:val="both"/>
        <w:rPr>
          <w:rFonts w:asciiTheme="minorHAnsi" w:hAnsiTheme="minorHAnsi"/>
        </w:rPr>
      </w:pPr>
      <w:r w:rsidRPr="001315FE">
        <w:rPr>
          <w:rFonts w:asciiTheme="minorHAnsi" w:hAnsiTheme="minorHAnsi"/>
        </w:rPr>
        <w:t xml:space="preserve">Функция </w:t>
      </w:r>
      <w:r w:rsidRPr="001315FE">
        <w:rPr>
          <w:rFonts w:asciiTheme="minorHAnsi" w:hAnsiTheme="minorHAnsi"/>
          <w:i/>
          <w:lang w:val="en-US"/>
        </w:rPr>
        <w:t>Detach Console</w:t>
      </w:r>
      <w:r w:rsidRPr="001315FE">
        <w:rPr>
          <w:rFonts w:asciiTheme="minorHAnsi" w:hAnsiTheme="minorHAnsi"/>
        </w:rPr>
        <w:t xml:space="preserve"> отсоединяет от вызывающего процесса консоль ук</w:t>
      </w:r>
      <w:r w:rsidRPr="001315FE">
        <w:rPr>
          <w:rFonts w:asciiTheme="minorHAnsi" w:hAnsiTheme="minorHAnsi"/>
        </w:rPr>
        <w:t>а</w:t>
      </w:r>
      <w:r w:rsidRPr="001315FE">
        <w:rPr>
          <w:rFonts w:asciiTheme="minorHAnsi" w:hAnsiTheme="minorHAnsi"/>
        </w:rPr>
        <w:t xml:space="preserve">занную в поле </w:t>
      </w:r>
      <w:r w:rsidRPr="001315FE">
        <w:rPr>
          <w:rFonts w:ascii="Consolas" w:hAnsi="Consolas"/>
        </w:rPr>
        <w:t>CONSOLE</w:t>
      </w:r>
      <w:r w:rsidRPr="001315FE">
        <w:rPr>
          <w:rFonts w:asciiTheme="minorHAnsi" w:hAnsiTheme="minorHAnsi"/>
        </w:rPr>
        <w:t xml:space="preserve"> дескриптора процесса. Если консоль в настоящее время не присоединена, никакие действия не выполняются.</w:t>
      </w:r>
    </w:p>
    <w:p w14:paraId="56E1F0A0" w14:textId="72E34CB5" w:rsidR="00B05CC2" w:rsidRPr="001315FE" w:rsidRDefault="001315FE" w:rsidP="001315FE">
      <w:pPr>
        <w:spacing w:before="120" w:after="120"/>
        <w:ind w:firstLine="709"/>
        <w:jc w:val="both"/>
        <w:rPr>
          <w:rFonts w:asciiTheme="minorHAnsi" w:hAnsiTheme="minorHAnsi"/>
        </w:rPr>
      </w:pPr>
      <w:r w:rsidRPr="00112812">
        <w:rPr>
          <w:rFonts w:asciiTheme="minorHAnsi" w:hAnsiTheme="minorHAnsi"/>
        </w:rPr>
        <w:t xml:space="preserve">Нет никаких параметров, передаваемых в регистрах </w:t>
      </w:r>
      <w:r w:rsidRPr="00112812">
        <w:rPr>
          <w:rFonts w:ascii="Consolas" w:hAnsi="Consolas"/>
        </w:rPr>
        <w:t>D</w:t>
      </w:r>
      <w:r w:rsidRPr="00112812">
        <w:rPr>
          <w:rFonts w:asciiTheme="minorHAnsi" w:hAnsiTheme="minorHAnsi"/>
        </w:rPr>
        <w:t xml:space="preserve"> и </w:t>
      </w:r>
      <w:r w:rsidRPr="00112812">
        <w:rPr>
          <w:rFonts w:ascii="Consolas" w:hAnsi="Consolas"/>
        </w:rPr>
        <w:t>E</w:t>
      </w:r>
      <w:r w:rsidRPr="00112812">
        <w:rPr>
          <w:rFonts w:asciiTheme="minorHAnsi" w:hAnsiTheme="minorHAnsi"/>
        </w:rPr>
        <w:t xml:space="preserve">, и никакие значения не возвращаются в регистре </w:t>
      </w:r>
      <w:r w:rsidRPr="00112812">
        <w:rPr>
          <w:rFonts w:ascii="Consolas" w:hAnsi="Consolas"/>
        </w:rPr>
        <w:t>A</w:t>
      </w:r>
      <w:r w:rsidRPr="00112812">
        <w:rPr>
          <w:rFonts w:asciiTheme="minorHAnsi" w:hAnsiTheme="minorHAnsi"/>
        </w:rPr>
        <w:t xml:space="preserve">. Процесс вызывает </w:t>
      </w:r>
      <w:r>
        <w:rPr>
          <w:rFonts w:asciiTheme="minorHAnsi" w:hAnsiTheme="minorHAnsi"/>
        </w:rPr>
        <w:t>ф</w:t>
      </w:r>
      <w:r w:rsidRPr="00112812">
        <w:rPr>
          <w:rFonts w:asciiTheme="minorHAnsi" w:hAnsiTheme="minorHAnsi"/>
        </w:rPr>
        <w:t>ункцию 14</w:t>
      </w:r>
      <w:r>
        <w:rPr>
          <w:rFonts w:asciiTheme="minorHAnsi" w:hAnsiTheme="minorHAnsi"/>
        </w:rPr>
        <w:t>7</w:t>
      </w:r>
      <w:r w:rsidRPr="00112812">
        <w:rPr>
          <w:rFonts w:asciiTheme="minorHAnsi" w:hAnsiTheme="minorHAnsi"/>
        </w:rPr>
        <w:t xml:space="preserve">, передавая номер функции </w:t>
      </w:r>
      <w:r w:rsidRPr="00112812">
        <w:rPr>
          <w:rFonts w:ascii="Consolas" w:hAnsi="Consolas"/>
        </w:rPr>
        <w:t>9</w:t>
      </w:r>
      <w:r>
        <w:rPr>
          <w:rFonts w:ascii="Consolas" w:hAnsi="Consolas"/>
        </w:rPr>
        <w:t>3</w:t>
      </w:r>
      <w:r w:rsidRPr="00112812">
        <w:rPr>
          <w:rFonts w:ascii="Consolas" w:hAnsi="Consolas"/>
        </w:rPr>
        <w:t>H</w:t>
      </w:r>
      <w:r w:rsidRPr="00112812">
        <w:rPr>
          <w:rFonts w:asciiTheme="minorHAnsi" w:hAnsiTheme="minorHAnsi"/>
        </w:rPr>
        <w:t xml:space="preserve"> в регистре </w:t>
      </w:r>
      <w:r w:rsidRPr="00112812">
        <w:rPr>
          <w:rFonts w:ascii="Consolas" w:hAnsi="Consolas"/>
        </w:rPr>
        <w:t>C</w:t>
      </w:r>
      <w:r w:rsidRPr="00112812">
        <w:rPr>
          <w:rFonts w:asciiTheme="minorHAnsi" w:hAnsiTheme="minorHAnsi"/>
        </w:rPr>
        <w:t>.</w:t>
      </w:r>
    </w:p>
    <w:tbl>
      <w:tblPr>
        <w:tblStyle w:val="a7"/>
        <w:tblW w:w="0" w:type="auto"/>
        <w:tblLook w:val="04A0" w:firstRow="1" w:lastRow="0" w:firstColumn="1" w:lastColumn="0" w:noHBand="0" w:noVBand="1"/>
      </w:tblPr>
      <w:tblGrid>
        <w:gridCol w:w="9565"/>
      </w:tblGrid>
      <w:tr w:rsidR="008C3BB6" w:rsidRPr="00D05921" w14:paraId="4D264618" w14:textId="77777777" w:rsidTr="00D011C4">
        <w:tc>
          <w:tcPr>
            <w:tcW w:w="9565" w:type="dxa"/>
          </w:tcPr>
          <w:p w14:paraId="12B1E18B" w14:textId="2128A7D5" w:rsidR="008C3BB6" w:rsidRPr="00F03BAA" w:rsidRDefault="008C3BB6"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148</w:t>
            </w:r>
            <w:r w:rsidRPr="00F03BAA">
              <w:rPr>
                <w:rFonts w:asciiTheme="minorHAnsi" w:hAnsiTheme="minorHAnsi"/>
                <w:b/>
              </w:rPr>
              <w:t xml:space="preserve">: </w:t>
            </w:r>
            <w:r w:rsidRPr="00297986">
              <w:rPr>
                <w:rFonts w:asciiTheme="minorHAnsi" w:hAnsiTheme="minorHAnsi"/>
                <w:b/>
                <w:lang w:val="en-US"/>
              </w:rPr>
              <w:t xml:space="preserve">Set </w:t>
            </w:r>
            <w:r w:rsidRPr="008C3BB6">
              <w:rPr>
                <w:rFonts w:asciiTheme="minorHAnsi" w:hAnsiTheme="minorHAnsi"/>
                <w:b/>
                <w:lang w:val="en-US"/>
              </w:rPr>
              <w:t>Console</w:t>
            </w:r>
            <w:r w:rsidRPr="00A91944">
              <w:rPr>
                <w:rFonts w:asciiTheme="minorHAnsi" w:hAnsiTheme="minorHAnsi"/>
                <w:b/>
              </w:rPr>
              <w:t xml:space="preserve"> </w:t>
            </w:r>
            <w:r>
              <w:rPr>
                <w:rFonts w:asciiTheme="minorHAnsi" w:hAnsiTheme="minorHAnsi"/>
                <w:b/>
              </w:rPr>
              <w:t>(Установ</w:t>
            </w:r>
            <w:r w:rsidR="00EB406E">
              <w:rPr>
                <w:rFonts w:asciiTheme="minorHAnsi" w:hAnsiTheme="minorHAnsi"/>
                <w:b/>
              </w:rPr>
              <w:t>ка</w:t>
            </w:r>
            <w:r>
              <w:rPr>
                <w:rFonts w:asciiTheme="minorHAnsi" w:hAnsiTheme="minorHAnsi"/>
                <w:b/>
              </w:rPr>
              <w:t xml:space="preserve"> консол</w:t>
            </w:r>
            <w:r w:rsidR="00EB406E">
              <w:rPr>
                <w:rFonts w:asciiTheme="minorHAnsi" w:hAnsiTheme="minorHAnsi"/>
                <w:b/>
              </w:rPr>
              <w:t>и</w:t>
            </w:r>
            <w:r w:rsidR="00EB406E" w:rsidRPr="00EB406E">
              <w:rPr>
                <w:rFonts w:asciiTheme="minorHAnsi" w:hAnsiTheme="minorHAnsi"/>
              </w:rPr>
              <w:fldChar w:fldCharType="begin"/>
            </w:r>
            <w:r w:rsidR="00EB406E" w:rsidRPr="00EB406E">
              <w:instrText xml:space="preserve"> XE "</w:instrText>
            </w:r>
            <w:r w:rsidR="00EB406E" w:rsidRPr="00EB406E">
              <w:rPr>
                <w:rFonts w:asciiTheme="minorHAnsi" w:hAnsiTheme="minorHAnsi"/>
              </w:rPr>
              <w:instrText>Установка консоли</w:instrText>
            </w:r>
            <w:r w:rsidR="00EB406E" w:rsidRPr="00EB406E">
              <w:instrText xml:space="preserve">" </w:instrText>
            </w:r>
            <w:r w:rsidR="00EB406E" w:rsidRPr="00EB406E">
              <w:rPr>
                <w:rFonts w:asciiTheme="minorHAnsi" w:hAnsiTheme="minorHAnsi"/>
              </w:rPr>
              <w:fldChar w:fldCharType="end"/>
            </w:r>
            <w:r>
              <w:rPr>
                <w:rFonts w:asciiTheme="minorHAnsi" w:hAnsiTheme="minorHAnsi"/>
                <w:b/>
              </w:rPr>
              <w:t>)</w:t>
            </w:r>
          </w:p>
        </w:tc>
      </w:tr>
      <w:tr w:rsidR="008C3BB6" w14:paraId="595F6B97" w14:textId="77777777" w:rsidTr="00D011C4">
        <w:tc>
          <w:tcPr>
            <w:tcW w:w="9565" w:type="dxa"/>
          </w:tcPr>
          <w:p w14:paraId="505BF430" w14:textId="77777777" w:rsidR="008C3BB6" w:rsidRDefault="008C3BB6" w:rsidP="00D011C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2B3BDBC" w14:textId="369FB428" w:rsidR="008C3BB6" w:rsidRDefault="008C3BB6" w:rsidP="003F7BE6">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94</w:t>
            </w:r>
            <w:r w:rsidRPr="003740A9">
              <w:rPr>
                <w:rFonts w:ascii="Consolas" w:hAnsi="Consolas"/>
                <w:lang w:val="en-US"/>
              </w:rPr>
              <w:t>H</w:t>
            </w:r>
          </w:p>
          <w:p w14:paraId="7482CF81" w14:textId="565392E4" w:rsidR="008C3BB6" w:rsidRPr="003D346B" w:rsidRDefault="008C3BB6" w:rsidP="003F7BE6">
            <w:pPr>
              <w:spacing w:after="60"/>
              <w:ind w:left="709"/>
              <w:jc w:val="both"/>
              <w:rPr>
                <w:rFonts w:ascii="Consolas" w:hAnsi="Consolas"/>
              </w:rPr>
            </w:pPr>
            <w:r>
              <w:rPr>
                <w:rFonts w:asciiTheme="minorHAnsi" w:hAnsiTheme="minorHAnsi"/>
              </w:rPr>
              <w:t xml:space="preserve">Регистр </w:t>
            </w:r>
            <w:r w:rsidRPr="005110FA">
              <w:rPr>
                <w:rFonts w:ascii="Consolas" w:hAnsi="Consolas"/>
              </w:rPr>
              <w:t xml:space="preserve"> </w:t>
            </w:r>
            <w:r>
              <w:rPr>
                <w:rFonts w:ascii="Consolas" w:hAnsi="Consolas"/>
                <w:lang w:val="en-US"/>
              </w:rPr>
              <w:t>E</w:t>
            </w:r>
            <w:r>
              <w:rPr>
                <w:rFonts w:asciiTheme="minorHAnsi" w:hAnsiTheme="minorHAnsi"/>
                <w:lang w:val="en-US"/>
              </w:rPr>
              <w:t xml:space="preserve">: </w:t>
            </w:r>
            <w:r>
              <w:rPr>
                <w:rFonts w:asciiTheme="minorHAnsi" w:hAnsiTheme="minorHAnsi"/>
              </w:rPr>
              <w:t>Консоль</w:t>
            </w:r>
          </w:p>
        </w:tc>
      </w:tr>
    </w:tbl>
    <w:p w14:paraId="3CAF7711" w14:textId="61F269A9" w:rsidR="008C3BB6" w:rsidRDefault="00E75591" w:rsidP="008C3BB6">
      <w:pPr>
        <w:spacing w:before="120" w:after="120"/>
        <w:ind w:firstLine="709"/>
        <w:jc w:val="both"/>
        <w:rPr>
          <w:rFonts w:asciiTheme="minorHAnsi" w:hAnsiTheme="minorHAnsi"/>
        </w:rPr>
      </w:pPr>
      <w:r w:rsidRPr="00E75591">
        <w:rPr>
          <w:rFonts w:asciiTheme="minorHAnsi" w:hAnsiTheme="minorHAnsi"/>
        </w:rPr>
        <w:t xml:space="preserve">Функция </w:t>
      </w:r>
      <w:r w:rsidRPr="00E75591">
        <w:rPr>
          <w:rFonts w:asciiTheme="minorHAnsi" w:hAnsiTheme="minorHAnsi"/>
          <w:i/>
          <w:lang w:val="en-US"/>
        </w:rPr>
        <w:t>Set Console</w:t>
      </w:r>
      <w:r w:rsidRPr="00E75591">
        <w:rPr>
          <w:rFonts w:asciiTheme="minorHAnsi" w:hAnsiTheme="minorHAnsi"/>
        </w:rPr>
        <w:t xml:space="preserve"> отсоединяет в настоящее время присоединенную консоль и затем присоединяет указанную консоль. Если консоль уже присоединена к нек</w:t>
      </w:r>
      <w:r w:rsidRPr="00E75591">
        <w:rPr>
          <w:rFonts w:asciiTheme="minorHAnsi" w:hAnsiTheme="minorHAnsi"/>
        </w:rPr>
        <w:t>о</w:t>
      </w:r>
      <w:r w:rsidRPr="00E75591">
        <w:rPr>
          <w:rFonts w:asciiTheme="minorHAnsi" w:hAnsiTheme="minorHAnsi"/>
        </w:rPr>
        <w:t>торому другому процессу, процесс вызова освобождает ЦП до освобождения консоли другим процессом. Когда консоль становится свободной, и процесс вызова является самый приоритетным процессом ожидающим консоль, выполняется операция пр</w:t>
      </w:r>
      <w:r w:rsidRPr="00E75591">
        <w:rPr>
          <w:rFonts w:asciiTheme="minorHAnsi" w:hAnsiTheme="minorHAnsi"/>
        </w:rPr>
        <w:t>и</w:t>
      </w:r>
      <w:r w:rsidRPr="00E75591">
        <w:rPr>
          <w:rFonts w:asciiTheme="minorHAnsi" w:hAnsiTheme="minorHAnsi"/>
        </w:rPr>
        <w:t>соединения консоли.</w:t>
      </w:r>
    </w:p>
    <w:p w14:paraId="2DE93C96" w14:textId="40F07A68" w:rsidR="00B05CC2" w:rsidRPr="00CD471A" w:rsidRDefault="00CD471A" w:rsidP="00CD471A">
      <w:pPr>
        <w:spacing w:before="120" w:after="120"/>
        <w:ind w:firstLine="709"/>
        <w:jc w:val="both"/>
        <w:rPr>
          <w:rFonts w:asciiTheme="minorHAnsi" w:hAnsiTheme="minorHAnsi"/>
        </w:rPr>
      </w:pPr>
      <w:r w:rsidRPr="00CD471A">
        <w:rPr>
          <w:rFonts w:asciiTheme="minorHAnsi" w:hAnsiTheme="minorHAnsi"/>
        </w:rPr>
        <w:t xml:space="preserve">Процесс вызова передает номер присоединяемой консоли в регистре </w:t>
      </w:r>
      <w:r w:rsidRPr="00CD471A">
        <w:rPr>
          <w:rFonts w:ascii="Consolas" w:hAnsi="Consolas"/>
        </w:rPr>
        <w:t>E</w:t>
      </w:r>
      <w:r w:rsidRPr="00CD471A">
        <w:rPr>
          <w:rFonts w:asciiTheme="minorHAnsi" w:hAnsiTheme="minorHAnsi"/>
        </w:rPr>
        <w:t>. Фун</w:t>
      </w:r>
      <w:r w:rsidRPr="00CD471A">
        <w:rPr>
          <w:rFonts w:asciiTheme="minorHAnsi" w:hAnsiTheme="minorHAnsi"/>
        </w:rPr>
        <w:t>к</w:t>
      </w:r>
      <w:r w:rsidRPr="00CD471A">
        <w:rPr>
          <w:rFonts w:asciiTheme="minorHAnsi" w:hAnsiTheme="minorHAnsi"/>
        </w:rPr>
        <w:t xml:space="preserve">ция не возвращает значение в регистре </w:t>
      </w:r>
      <w:r w:rsidRPr="00CD471A">
        <w:rPr>
          <w:rFonts w:ascii="Consolas" w:hAnsi="Consolas"/>
        </w:rPr>
        <w:t>A</w:t>
      </w:r>
      <w:r w:rsidRPr="00CD471A">
        <w:rPr>
          <w:rFonts w:asciiTheme="minorHAnsi" w:hAnsiTheme="minorHAnsi"/>
        </w:rPr>
        <w:t>.</w:t>
      </w:r>
    </w:p>
    <w:tbl>
      <w:tblPr>
        <w:tblStyle w:val="a7"/>
        <w:tblW w:w="0" w:type="auto"/>
        <w:tblLook w:val="04A0" w:firstRow="1" w:lastRow="0" w:firstColumn="1" w:lastColumn="0" w:noHBand="0" w:noVBand="1"/>
      </w:tblPr>
      <w:tblGrid>
        <w:gridCol w:w="9565"/>
      </w:tblGrid>
      <w:tr w:rsidR="008C3BB6" w:rsidRPr="00D05921" w14:paraId="03DAF1E2" w14:textId="77777777" w:rsidTr="00D011C4">
        <w:tc>
          <w:tcPr>
            <w:tcW w:w="9565" w:type="dxa"/>
          </w:tcPr>
          <w:p w14:paraId="0BA9958D" w14:textId="6B973584" w:rsidR="008C3BB6" w:rsidRPr="00F03BAA" w:rsidRDefault="008C3BB6"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149</w:t>
            </w:r>
            <w:r w:rsidRPr="00F03BAA">
              <w:rPr>
                <w:rFonts w:asciiTheme="minorHAnsi" w:hAnsiTheme="minorHAnsi"/>
                <w:b/>
              </w:rPr>
              <w:t xml:space="preserve">: </w:t>
            </w:r>
            <w:r w:rsidR="00085C08" w:rsidRPr="00085C08">
              <w:rPr>
                <w:rFonts w:asciiTheme="minorHAnsi" w:hAnsiTheme="minorHAnsi"/>
                <w:b/>
                <w:lang w:val="en-US"/>
              </w:rPr>
              <w:t>Assign</w:t>
            </w:r>
            <w:r w:rsidRPr="00297986">
              <w:rPr>
                <w:rFonts w:asciiTheme="minorHAnsi" w:hAnsiTheme="minorHAnsi"/>
                <w:b/>
                <w:lang w:val="en-US"/>
              </w:rPr>
              <w:t xml:space="preserve"> </w:t>
            </w:r>
            <w:r w:rsidRPr="008C3BB6">
              <w:rPr>
                <w:rFonts w:asciiTheme="minorHAnsi" w:hAnsiTheme="minorHAnsi"/>
                <w:b/>
                <w:lang w:val="en-US"/>
              </w:rPr>
              <w:t>Console</w:t>
            </w:r>
            <w:r w:rsidRPr="00A91944">
              <w:rPr>
                <w:rFonts w:asciiTheme="minorHAnsi" w:hAnsiTheme="minorHAnsi"/>
                <w:b/>
              </w:rPr>
              <w:t xml:space="preserve"> </w:t>
            </w:r>
            <w:r>
              <w:rPr>
                <w:rFonts w:asciiTheme="minorHAnsi" w:hAnsiTheme="minorHAnsi"/>
                <w:b/>
              </w:rPr>
              <w:t>(</w:t>
            </w:r>
            <w:r w:rsidR="0060465F">
              <w:rPr>
                <w:rFonts w:asciiTheme="minorHAnsi" w:hAnsiTheme="minorHAnsi"/>
                <w:b/>
              </w:rPr>
              <w:t>Назнач</w:t>
            </w:r>
            <w:r w:rsidR="00003FC7">
              <w:rPr>
                <w:rFonts w:asciiTheme="minorHAnsi" w:hAnsiTheme="minorHAnsi"/>
                <w:b/>
              </w:rPr>
              <w:t>ение</w:t>
            </w:r>
            <w:r>
              <w:rPr>
                <w:rFonts w:asciiTheme="minorHAnsi" w:hAnsiTheme="minorHAnsi"/>
                <w:b/>
              </w:rPr>
              <w:t xml:space="preserve"> консол</w:t>
            </w:r>
            <w:r w:rsidR="00003FC7">
              <w:rPr>
                <w:rFonts w:asciiTheme="minorHAnsi" w:hAnsiTheme="minorHAnsi"/>
                <w:b/>
              </w:rPr>
              <w:t>и</w:t>
            </w:r>
            <w:r w:rsidR="00085C08" w:rsidRPr="00085C08">
              <w:rPr>
                <w:rFonts w:asciiTheme="minorHAnsi" w:hAnsiTheme="minorHAnsi"/>
              </w:rPr>
              <w:fldChar w:fldCharType="begin"/>
            </w:r>
            <w:r w:rsidR="00085C08" w:rsidRPr="00085C08">
              <w:instrText xml:space="preserve"> XE "</w:instrText>
            </w:r>
            <w:r w:rsidR="00085C08" w:rsidRPr="00085C08">
              <w:rPr>
                <w:rFonts w:asciiTheme="minorHAnsi" w:hAnsiTheme="minorHAnsi"/>
              </w:rPr>
              <w:instrText>Назнач</w:instrText>
            </w:r>
            <w:r w:rsidR="00003FC7">
              <w:rPr>
                <w:rFonts w:asciiTheme="minorHAnsi" w:hAnsiTheme="minorHAnsi"/>
              </w:rPr>
              <w:instrText>ение</w:instrText>
            </w:r>
            <w:r w:rsidR="00085C08" w:rsidRPr="00085C08">
              <w:rPr>
                <w:rFonts w:asciiTheme="minorHAnsi" w:hAnsiTheme="minorHAnsi"/>
              </w:rPr>
              <w:instrText xml:space="preserve"> консол</w:instrText>
            </w:r>
            <w:r w:rsidR="00003FC7">
              <w:rPr>
                <w:rFonts w:asciiTheme="minorHAnsi" w:hAnsiTheme="minorHAnsi"/>
              </w:rPr>
              <w:instrText>и</w:instrText>
            </w:r>
            <w:r w:rsidR="00085C08" w:rsidRPr="00085C08">
              <w:instrText xml:space="preserve">" </w:instrText>
            </w:r>
            <w:r w:rsidR="00085C08" w:rsidRPr="00085C08">
              <w:rPr>
                <w:rFonts w:asciiTheme="minorHAnsi" w:hAnsiTheme="minorHAnsi"/>
              </w:rPr>
              <w:fldChar w:fldCharType="end"/>
            </w:r>
            <w:r>
              <w:rPr>
                <w:rFonts w:asciiTheme="minorHAnsi" w:hAnsiTheme="minorHAnsi"/>
                <w:b/>
              </w:rPr>
              <w:t>)</w:t>
            </w:r>
          </w:p>
        </w:tc>
      </w:tr>
      <w:tr w:rsidR="008C3BB6" w14:paraId="64C70E7A" w14:textId="77777777" w:rsidTr="00D011C4">
        <w:tc>
          <w:tcPr>
            <w:tcW w:w="9565" w:type="dxa"/>
          </w:tcPr>
          <w:p w14:paraId="017E0C4D" w14:textId="77777777" w:rsidR="008C3BB6" w:rsidRDefault="008C3BB6" w:rsidP="00D011C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BAA84FE" w14:textId="622FD584" w:rsidR="008C3BB6" w:rsidRDefault="008C3BB6" w:rsidP="003F7BE6">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95</w:t>
            </w:r>
            <w:r w:rsidRPr="003740A9">
              <w:rPr>
                <w:rFonts w:ascii="Consolas" w:hAnsi="Consolas"/>
                <w:lang w:val="en-US"/>
              </w:rPr>
              <w:t>H</w:t>
            </w:r>
          </w:p>
          <w:p w14:paraId="45E4BE39" w14:textId="77777777" w:rsidR="008C3BB6" w:rsidRDefault="008C3BB6" w:rsidP="008C3BB6">
            <w:pPr>
              <w:spacing w:after="12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8C3BB6">
              <w:rPr>
                <w:rFonts w:ascii="Consolas" w:hAnsi="Consolas"/>
              </w:rPr>
              <w:t>APB</w:t>
            </w:r>
            <w:r>
              <w:rPr>
                <w:rFonts w:asciiTheme="minorHAnsi" w:hAnsiTheme="minorHAnsi"/>
              </w:rPr>
              <w:t xml:space="preserve"> (</w:t>
            </w:r>
            <w:r w:rsidRPr="008C3BB6">
              <w:rPr>
                <w:rFonts w:asciiTheme="minorHAnsi" w:hAnsiTheme="minorHAnsi"/>
              </w:rPr>
              <w:t>Блок</w:t>
            </w:r>
            <w:r>
              <w:rPr>
                <w:rFonts w:asciiTheme="minorHAnsi" w:hAnsiTheme="minorHAnsi"/>
              </w:rPr>
              <w:t>а</w:t>
            </w:r>
            <w:r w:rsidRPr="008C3BB6">
              <w:rPr>
                <w:rFonts w:asciiTheme="minorHAnsi" w:hAnsiTheme="minorHAnsi"/>
              </w:rPr>
              <w:t xml:space="preserve"> параметров назначения</w:t>
            </w:r>
            <w:r>
              <w:rPr>
                <w:rFonts w:asciiTheme="minorHAnsi" w:hAnsiTheme="minorHAnsi"/>
              </w:rPr>
              <w:t>)</w:t>
            </w:r>
          </w:p>
          <w:p w14:paraId="33FBB53D" w14:textId="77777777" w:rsidR="008C3BB6" w:rsidRDefault="008C3BB6" w:rsidP="008C3BB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7BCE5C2" w14:textId="5A64BC27" w:rsidR="008C3BB6" w:rsidRPr="003D346B" w:rsidRDefault="008C3BB6" w:rsidP="003F7BE6">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438357B4" w14:textId="372293C8" w:rsidR="008C3BB6" w:rsidRDefault="00733173" w:rsidP="00BF464C">
      <w:pPr>
        <w:spacing w:before="60" w:after="60"/>
        <w:ind w:firstLine="709"/>
        <w:jc w:val="both"/>
        <w:rPr>
          <w:rFonts w:asciiTheme="minorHAnsi" w:hAnsiTheme="minorHAnsi"/>
        </w:rPr>
      </w:pPr>
      <w:r w:rsidRPr="00733173">
        <w:rPr>
          <w:rFonts w:asciiTheme="minorHAnsi" w:hAnsiTheme="minorHAnsi"/>
        </w:rPr>
        <w:t xml:space="preserve">Функция </w:t>
      </w:r>
      <w:r w:rsidRPr="00733173">
        <w:rPr>
          <w:rFonts w:asciiTheme="minorHAnsi" w:hAnsiTheme="minorHAnsi"/>
          <w:i/>
          <w:lang w:val="en-US"/>
        </w:rPr>
        <w:t>Assign Console</w:t>
      </w:r>
      <w:r w:rsidRPr="00733173">
        <w:rPr>
          <w:rFonts w:asciiTheme="minorHAnsi" w:hAnsiTheme="minorHAnsi"/>
        </w:rPr>
        <w:t xml:space="preserve"> безоговорочно назначает консоль указанному проце</w:t>
      </w:r>
      <w:r w:rsidRPr="00733173">
        <w:rPr>
          <w:rFonts w:asciiTheme="minorHAnsi" w:hAnsiTheme="minorHAnsi"/>
        </w:rPr>
        <w:t>с</w:t>
      </w:r>
      <w:r w:rsidRPr="00733173">
        <w:rPr>
          <w:rFonts w:asciiTheme="minorHAnsi" w:hAnsiTheme="minorHAnsi"/>
        </w:rPr>
        <w:t xml:space="preserve">су. Т.е. назначение выполняется независимо от того, ожидает ли какой-либо другой процесс в настоящее время </w:t>
      </w:r>
      <w:r>
        <w:rPr>
          <w:rFonts w:asciiTheme="minorHAnsi" w:hAnsiTheme="minorHAnsi"/>
        </w:rPr>
        <w:t>присоедин</w:t>
      </w:r>
      <w:r w:rsidRPr="00733173">
        <w:rPr>
          <w:rFonts w:asciiTheme="minorHAnsi" w:hAnsiTheme="minorHAnsi"/>
        </w:rPr>
        <w:t>ение консоли. Вызывающий процесс передает адрес структуры данных назван</w:t>
      </w:r>
      <w:r>
        <w:rPr>
          <w:rFonts w:asciiTheme="minorHAnsi" w:hAnsiTheme="minorHAnsi"/>
        </w:rPr>
        <w:t>ой</w:t>
      </w:r>
      <w:r w:rsidRPr="00733173">
        <w:rPr>
          <w:rFonts w:asciiTheme="minorHAnsi" w:hAnsiTheme="minorHAnsi"/>
        </w:rPr>
        <w:t xml:space="preserve"> </w:t>
      </w:r>
      <w:r w:rsidRPr="00733173">
        <w:rPr>
          <w:rFonts w:asciiTheme="minorHAnsi" w:hAnsiTheme="minorHAnsi"/>
          <w:i/>
        </w:rPr>
        <w:t>Блоком параметров назначения</w:t>
      </w:r>
      <w:r w:rsidRPr="00733173">
        <w:rPr>
          <w:rFonts w:asciiTheme="minorHAnsi" w:hAnsiTheme="minorHAnsi"/>
        </w:rPr>
        <w:t xml:space="preserve"> (</w:t>
      </w:r>
      <w:r w:rsidRPr="00733173">
        <w:rPr>
          <w:rFonts w:ascii="Consolas" w:hAnsi="Consolas"/>
        </w:rPr>
        <w:t>APB</w:t>
      </w:r>
      <w:r w:rsidRPr="00733173">
        <w:rPr>
          <w:rFonts w:asciiTheme="minorHAnsi" w:hAnsiTheme="minorHAnsi"/>
        </w:rPr>
        <w:t>). Эта стру</w:t>
      </w:r>
      <w:r w:rsidRPr="00733173">
        <w:rPr>
          <w:rFonts w:asciiTheme="minorHAnsi" w:hAnsiTheme="minorHAnsi"/>
        </w:rPr>
        <w:t>к</w:t>
      </w:r>
      <w:r w:rsidRPr="00733173">
        <w:rPr>
          <w:rFonts w:asciiTheme="minorHAnsi" w:hAnsiTheme="minorHAnsi"/>
        </w:rPr>
        <w:t>тура данных содержит номер назначаемой консоли, 8 символов ASCII имени проце</w:t>
      </w:r>
      <w:r w:rsidRPr="00733173">
        <w:rPr>
          <w:rFonts w:asciiTheme="minorHAnsi" w:hAnsiTheme="minorHAnsi"/>
        </w:rPr>
        <w:t>с</w:t>
      </w:r>
      <w:r w:rsidRPr="00733173">
        <w:rPr>
          <w:rFonts w:asciiTheme="minorHAnsi" w:hAnsiTheme="minorHAnsi"/>
        </w:rPr>
        <w:t xml:space="preserve">са и "логическую переменную", указывающую требуется ли соответствие с полем </w:t>
      </w:r>
      <w:r w:rsidRPr="00733173">
        <w:rPr>
          <w:rFonts w:ascii="Consolas" w:hAnsi="Consolas"/>
        </w:rPr>
        <w:t>CONSOLE</w:t>
      </w:r>
      <w:r w:rsidRPr="00733173">
        <w:rPr>
          <w:rFonts w:asciiTheme="minorHAnsi" w:hAnsiTheme="minorHAnsi"/>
        </w:rPr>
        <w:t xml:space="preserve"> дескриптора процесса (</w:t>
      </w:r>
      <w:r w:rsidRPr="00733173">
        <w:rPr>
          <w:rFonts w:asciiTheme="minorHAnsi" w:hAnsiTheme="minorHAnsi"/>
          <w:lang w:val="en-US"/>
        </w:rPr>
        <w:t>True</w:t>
      </w:r>
      <w:r w:rsidRPr="00733173">
        <w:rPr>
          <w:rFonts w:asciiTheme="minorHAnsi" w:hAnsiTheme="minorHAnsi"/>
        </w:rPr>
        <w:t xml:space="preserve"> или </w:t>
      </w:r>
      <w:r w:rsidRPr="00733173">
        <w:rPr>
          <w:rFonts w:ascii="Consolas" w:hAnsi="Consolas"/>
        </w:rPr>
        <w:t>0FFH</w:t>
      </w:r>
      <w:r w:rsidRPr="00733173">
        <w:rPr>
          <w:rFonts w:asciiTheme="minorHAnsi" w:hAnsiTheme="minorHAnsi"/>
        </w:rPr>
        <w:t xml:space="preserve"> указывает, что </w:t>
      </w:r>
      <w:r>
        <w:rPr>
          <w:rFonts w:asciiTheme="minorHAnsi" w:hAnsiTheme="minorHAnsi"/>
        </w:rPr>
        <w:t>оно</w:t>
      </w:r>
      <w:r w:rsidRPr="00733173">
        <w:rPr>
          <w:rFonts w:asciiTheme="minorHAnsi" w:hAnsiTheme="minorHAnsi"/>
        </w:rPr>
        <w:t xml:space="preserve"> требуется).</w:t>
      </w:r>
    </w:p>
    <w:p w14:paraId="6D37F912" w14:textId="07E7EC38" w:rsidR="00733173" w:rsidRDefault="00733173" w:rsidP="00BF464C">
      <w:pPr>
        <w:spacing w:before="60" w:after="60"/>
        <w:ind w:firstLine="709"/>
        <w:jc w:val="both"/>
        <w:rPr>
          <w:rFonts w:asciiTheme="minorHAnsi" w:hAnsiTheme="minorHAnsi"/>
        </w:rPr>
      </w:pPr>
      <w:r w:rsidRPr="00733173">
        <w:rPr>
          <w:rFonts w:asciiTheme="minorHAnsi" w:hAnsiTheme="minorHAnsi"/>
        </w:rPr>
        <w:t>Чрезвычайно важно отметить, что вызывающий процесс должен быть вл</w:t>
      </w:r>
      <w:r w:rsidRPr="00733173">
        <w:rPr>
          <w:rFonts w:asciiTheme="minorHAnsi" w:hAnsiTheme="minorHAnsi"/>
        </w:rPr>
        <w:t>а</w:t>
      </w:r>
      <w:r w:rsidRPr="00733173">
        <w:rPr>
          <w:rFonts w:asciiTheme="minorHAnsi" w:hAnsiTheme="minorHAnsi"/>
        </w:rPr>
        <w:t>дельцем консол</w:t>
      </w:r>
      <w:r>
        <w:rPr>
          <w:rFonts w:asciiTheme="minorHAnsi" w:hAnsiTheme="minorHAnsi"/>
        </w:rPr>
        <w:t>и</w:t>
      </w:r>
      <w:r w:rsidRPr="00733173">
        <w:rPr>
          <w:rFonts w:asciiTheme="minorHAnsi" w:hAnsiTheme="minorHAnsi"/>
        </w:rPr>
        <w:t xml:space="preserve"> или консоль должна быть в настоящее время не</w:t>
      </w:r>
      <w:r>
        <w:rPr>
          <w:rFonts w:asciiTheme="minorHAnsi" w:hAnsiTheme="minorHAnsi"/>
        </w:rPr>
        <w:t xml:space="preserve"> </w:t>
      </w:r>
      <w:r w:rsidRPr="00733173">
        <w:rPr>
          <w:rFonts w:asciiTheme="minorHAnsi" w:hAnsiTheme="minorHAnsi"/>
        </w:rPr>
        <w:t>присоединенной для надлежащего выполнения этой функции.</w:t>
      </w:r>
    </w:p>
    <w:p w14:paraId="21A04824" w14:textId="063FA85A" w:rsidR="00B05CC2" w:rsidRPr="00070B58" w:rsidRDefault="00070B58" w:rsidP="00BF464C">
      <w:pPr>
        <w:spacing w:before="60" w:after="60"/>
        <w:ind w:firstLine="709"/>
        <w:jc w:val="both"/>
        <w:rPr>
          <w:rFonts w:asciiTheme="minorHAnsi" w:hAnsiTheme="minorHAnsi"/>
        </w:rPr>
      </w:pPr>
      <w:r w:rsidRPr="00070B58">
        <w:rPr>
          <w:rFonts w:asciiTheme="minorHAnsi" w:hAnsiTheme="minorHAnsi"/>
        </w:rPr>
        <w:t xml:space="preserve">Функция 149 возвращает "логическое значение" в регистре </w:t>
      </w:r>
      <w:r w:rsidRPr="00070B58">
        <w:rPr>
          <w:rFonts w:ascii="Consolas" w:hAnsi="Consolas"/>
        </w:rPr>
        <w:t>A</w:t>
      </w:r>
      <w:r w:rsidRPr="00070B58">
        <w:rPr>
          <w:rFonts w:asciiTheme="minorHAnsi" w:hAnsiTheme="minorHAnsi"/>
        </w:rPr>
        <w:t xml:space="preserve"> указывающее, было ли выполнено назначение. Возвращаемое значение </w:t>
      </w:r>
      <w:r w:rsidRPr="00070B58">
        <w:rPr>
          <w:rFonts w:ascii="Consolas" w:hAnsi="Consolas"/>
        </w:rPr>
        <w:t>0FFH</w:t>
      </w:r>
      <w:r w:rsidRPr="00070B58">
        <w:rPr>
          <w:rFonts w:asciiTheme="minorHAnsi" w:hAnsiTheme="minorHAnsi"/>
        </w:rPr>
        <w:t xml:space="preserve"> означает отказ в назначении консоли, либо потому, что дескриптор процесса с указанным именем не найден, или потому что требовалось соответствие, а поле </w:t>
      </w:r>
      <w:r w:rsidRPr="00070B58">
        <w:rPr>
          <w:rFonts w:ascii="Consolas" w:hAnsi="Consolas"/>
        </w:rPr>
        <w:t>CONSOLE</w:t>
      </w:r>
      <w:r w:rsidRPr="00070B58">
        <w:rPr>
          <w:rFonts w:asciiTheme="minorHAnsi" w:hAnsiTheme="minorHAnsi"/>
        </w:rPr>
        <w:t xml:space="preserve"> дескриптора пр</w:t>
      </w:r>
      <w:r w:rsidRPr="00070B58">
        <w:rPr>
          <w:rFonts w:asciiTheme="minorHAnsi" w:hAnsiTheme="minorHAnsi"/>
        </w:rPr>
        <w:t>о</w:t>
      </w:r>
      <w:r w:rsidRPr="00070B58">
        <w:rPr>
          <w:rFonts w:asciiTheme="minorHAnsi" w:hAnsiTheme="minorHAnsi"/>
        </w:rPr>
        <w:t xml:space="preserve">цесса не соответствовало указанной консоли. Возвращаемое значение </w:t>
      </w:r>
      <w:r w:rsidRPr="00070B58">
        <w:rPr>
          <w:rFonts w:ascii="Consolas" w:hAnsi="Consolas"/>
        </w:rPr>
        <w:t>0</w:t>
      </w:r>
      <w:r w:rsidRPr="00070B58">
        <w:rPr>
          <w:rFonts w:asciiTheme="minorHAnsi" w:hAnsiTheme="minorHAnsi"/>
        </w:rPr>
        <w:t xml:space="preserve"> означает успешное назначение.</w:t>
      </w:r>
    </w:p>
    <w:tbl>
      <w:tblPr>
        <w:tblStyle w:val="a7"/>
        <w:tblW w:w="0" w:type="auto"/>
        <w:tblLook w:val="04A0" w:firstRow="1" w:lastRow="0" w:firstColumn="1" w:lastColumn="0" w:noHBand="0" w:noVBand="1"/>
      </w:tblPr>
      <w:tblGrid>
        <w:gridCol w:w="9565"/>
      </w:tblGrid>
      <w:tr w:rsidR="00D011C4" w:rsidRPr="00D05921" w14:paraId="3576016F" w14:textId="77777777" w:rsidTr="00D011C4">
        <w:tc>
          <w:tcPr>
            <w:tcW w:w="9565" w:type="dxa"/>
          </w:tcPr>
          <w:p w14:paraId="510E87A1" w14:textId="13B4BB5B" w:rsidR="00D011C4" w:rsidRPr="00F03BAA" w:rsidRDefault="00D011C4"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150</w:t>
            </w:r>
            <w:r w:rsidRPr="00F03BAA">
              <w:rPr>
                <w:rFonts w:asciiTheme="minorHAnsi" w:hAnsiTheme="minorHAnsi"/>
                <w:b/>
              </w:rPr>
              <w:t xml:space="preserve">: </w:t>
            </w:r>
            <w:r w:rsidR="00A55012" w:rsidRPr="00A55012">
              <w:rPr>
                <w:rFonts w:asciiTheme="minorHAnsi" w:hAnsiTheme="minorHAnsi"/>
                <w:b/>
                <w:lang w:val="en-US"/>
              </w:rPr>
              <w:t>Send CLI Command</w:t>
            </w:r>
            <w:r w:rsidRPr="00A91944">
              <w:rPr>
                <w:rFonts w:asciiTheme="minorHAnsi" w:hAnsiTheme="minorHAnsi"/>
                <w:b/>
              </w:rPr>
              <w:t xml:space="preserve"> </w:t>
            </w:r>
            <w:r>
              <w:rPr>
                <w:rFonts w:asciiTheme="minorHAnsi" w:hAnsiTheme="minorHAnsi"/>
                <w:b/>
              </w:rPr>
              <w:t>(</w:t>
            </w:r>
            <w:r w:rsidR="00A55012" w:rsidRPr="00A55012">
              <w:rPr>
                <w:rFonts w:asciiTheme="minorHAnsi" w:hAnsiTheme="minorHAnsi"/>
                <w:b/>
              </w:rPr>
              <w:t>Отправка команды CLI</w:t>
            </w:r>
            <w:r w:rsidR="00270226" w:rsidRPr="00270226">
              <w:rPr>
                <w:rFonts w:asciiTheme="minorHAnsi" w:hAnsiTheme="minorHAnsi"/>
              </w:rPr>
              <w:fldChar w:fldCharType="begin"/>
            </w:r>
            <w:r w:rsidR="00270226" w:rsidRPr="00270226">
              <w:instrText xml:space="preserve"> XE "</w:instrText>
            </w:r>
            <w:r w:rsidR="00270226" w:rsidRPr="00270226">
              <w:rPr>
                <w:rFonts w:asciiTheme="minorHAnsi" w:hAnsiTheme="minorHAnsi"/>
              </w:rPr>
              <w:instrText>Отправка команды CLI</w:instrText>
            </w:r>
            <w:r w:rsidR="00270226" w:rsidRPr="00270226">
              <w:instrText xml:space="preserve">" </w:instrText>
            </w:r>
            <w:r w:rsidR="00270226" w:rsidRPr="00270226">
              <w:rPr>
                <w:rFonts w:asciiTheme="minorHAnsi" w:hAnsiTheme="minorHAnsi"/>
              </w:rPr>
              <w:fldChar w:fldCharType="end"/>
            </w:r>
            <w:r>
              <w:rPr>
                <w:rFonts w:asciiTheme="minorHAnsi" w:hAnsiTheme="minorHAnsi"/>
                <w:b/>
              </w:rPr>
              <w:t>)</w:t>
            </w:r>
          </w:p>
        </w:tc>
      </w:tr>
      <w:tr w:rsidR="00D011C4" w14:paraId="7D1AC56A" w14:textId="77777777" w:rsidTr="00D011C4">
        <w:tc>
          <w:tcPr>
            <w:tcW w:w="9565" w:type="dxa"/>
          </w:tcPr>
          <w:p w14:paraId="0B21BFEA" w14:textId="77777777" w:rsidR="00D011C4" w:rsidRDefault="00D011C4" w:rsidP="00D011C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8CC3D84" w14:textId="108C21F9" w:rsidR="00D011C4" w:rsidRDefault="00D011C4" w:rsidP="003F7BE6">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96</w:t>
            </w:r>
            <w:r w:rsidRPr="003740A9">
              <w:rPr>
                <w:rFonts w:ascii="Consolas" w:hAnsi="Consolas"/>
                <w:lang w:val="en-US"/>
              </w:rPr>
              <w:t>H</w:t>
            </w:r>
          </w:p>
          <w:p w14:paraId="45DAFCA3" w14:textId="54435C3A" w:rsidR="00D011C4" w:rsidRPr="00A55012" w:rsidRDefault="00D011C4" w:rsidP="00BF464C">
            <w:pPr>
              <w:spacing w:after="6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D011C4">
              <w:rPr>
                <w:rFonts w:ascii="Consolas" w:hAnsi="Consolas"/>
              </w:rPr>
              <w:t>CLICMD</w:t>
            </w:r>
            <w:r>
              <w:rPr>
                <w:rFonts w:asciiTheme="minorHAnsi" w:hAnsiTheme="minorHAnsi"/>
              </w:rPr>
              <w:t xml:space="preserve"> (</w:t>
            </w:r>
            <w:r w:rsidR="00A55012" w:rsidRPr="00A55012">
              <w:rPr>
                <w:rFonts w:asciiTheme="minorHAnsi" w:hAnsiTheme="minorHAnsi"/>
              </w:rPr>
              <w:t xml:space="preserve">команды </w:t>
            </w:r>
            <w:r w:rsidR="00A55012" w:rsidRPr="00A55012">
              <w:rPr>
                <w:rFonts w:asciiTheme="minorHAnsi" w:hAnsiTheme="minorHAnsi"/>
                <w:lang w:val="en-US"/>
              </w:rPr>
              <w:t>CLI</w:t>
            </w:r>
            <w:r>
              <w:rPr>
                <w:rFonts w:asciiTheme="minorHAnsi" w:hAnsiTheme="minorHAnsi"/>
              </w:rPr>
              <w:t>)</w:t>
            </w:r>
          </w:p>
        </w:tc>
      </w:tr>
    </w:tbl>
    <w:p w14:paraId="5BB1C8CE" w14:textId="014B4B90" w:rsidR="00A55012" w:rsidRDefault="00E33C6A" w:rsidP="00A55012">
      <w:pPr>
        <w:spacing w:before="120" w:after="120"/>
        <w:ind w:firstLine="709"/>
        <w:jc w:val="both"/>
        <w:rPr>
          <w:rFonts w:asciiTheme="minorHAnsi" w:hAnsiTheme="minorHAnsi"/>
        </w:rPr>
      </w:pPr>
      <w:r w:rsidRPr="00E33C6A">
        <w:rPr>
          <w:rFonts w:asciiTheme="minorHAnsi" w:hAnsiTheme="minorHAnsi"/>
        </w:rPr>
        <w:t xml:space="preserve">Функция </w:t>
      </w:r>
      <w:r w:rsidRPr="00E33C6A">
        <w:rPr>
          <w:rFonts w:asciiTheme="minorHAnsi" w:hAnsiTheme="minorHAnsi"/>
          <w:i/>
          <w:lang w:val="en-US"/>
        </w:rPr>
        <w:t>Send CLI Command</w:t>
      </w:r>
      <w:r w:rsidRPr="00E33C6A">
        <w:rPr>
          <w:rFonts w:asciiTheme="minorHAnsi" w:hAnsiTheme="minorHAnsi"/>
        </w:rPr>
        <w:t xml:space="preserve"> позволяет запущенному процессу отправить к</w:t>
      </w:r>
      <w:r w:rsidRPr="00E33C6A">
        <w:rPr>
          <w:rFonts w:asciiTheme="minorHAnsi" w:hAnsiTheme="minorHAnsi"/>
        </w:rPr>
        <w:t>о</w:t>
      </w:r>
      <w:r w:rsidRPr="00E33C6A">
        <w:rPr>
          <w:rFonts w:asciiTheme="minorHAnsi" w:hAnsiTheme="minorHAnsi"/>
        </w:rPr>
        <w:t>мандную строку к интерпретатору командной строки (см. Раздел 1.5). Процесс выз</w:t>
      </w:r>
      <w:r w:rsidRPr="00E33C6A">
        <w:rPr>
          <w:rFonts w:asciiTheme="minorHAnsi" w:hAnsiTheme="minorHAnsi"/>
        </w:rPr>
        <w:t>о</w:t>
      </w:r>
      <w:r w:rsidRPr="00E33C6A">
        <w:rPr>
          <w:rFonts w:asciiTheme="minorHAnsi" w:hAnsiTheme="minorHAnsi"/>
        </w:rPr>
        <w:t xml:space="preserve">ва передает адрес структуры данных с названием </w:t>
      </w:r>
      <w:r w:rsidRPr="00E33C6A">
        <w:rPr>
          <w:rFonts w:asciiTheme="minorHAnsi" w:hAnsiTheme="minorHAnsi"/>
          <w:i/>
        </w:rPr>
        <w:t>Команда CLI</w:t>
      </w:r>
      <w:r w:rsidRPr="00E33C6A">
        <w:rPr>
          <w:rFonts w:asciiTheme="minorHAnsi" w:hAnsiTheme="minorHAnsi"/>
        </w:rPr>
        <w:t xml:space="preserve"> (</w:t>
      </w:r>
      <w:r w:rsidRPr="00E33C6A">
        <w:rPr>
          <w:rFonts w:ascii="Consolas" w:hAnsi="Consolas"/>
        </w:rPr>
        <w:t>CLICMD</w:t>
      </w:r>
      <w:r w:rsidRPr="00E33C6A">
        <w:rPr>
          <w:rFonts w:asciiTheme="minorHAnsi" w:hAnsiTheme="minorHAnsi"/>
        </w:rPr>
        <w:t>) в регистр</w:t>
      </w:r>
      <w:r w:rsidRPr="00E33C6A">
        <w:rPr>
          <w:rFonts w:asciiTheme="minorHAnsi" w:hAnsiTheme="minorHAnsi"/>
        </w:rPr>
        <w:t>о</w:t>
      </w:r>
      <w:r w:rsidRPr="00E33C6A">
        <w:rPr>
          <w:rFonts w:asciiTheme="minorHAnsi" w:hAnsiTheme="minorHAnsi"/>
        </w:rPr>
        <w:t xml:space="preserve">вой паре </w:t>
      </w:r>
      <w:r w:rsidRPr="00E33C6A">
        <w:rPr>
          <w:rFonts w:ascii="Consolas" w:hAnsi="Consolas"/>
        </w:rPr>
        <w:t>DE</w:t>
      </w:r>
      <w:r w:rsidRPr="00E33C6A">
        <w:rPr>
          <w:rFonts w:asciiTheme="minorHAnsi" w:hAnsiTheme="minorHAnsi"/>
        </w:rPr>
        <w:t>. Эта структура данных содержит: номер диска/пользователя по умолч</w:t>
      </w:r>
      <w:r w:rsidRPr="00E33C6A">
        <w:rPr>
          <w:rFonts w:asciiTheme="minorHAnsi" w:hAnsiTheme="minorHAnsi"/>
        </w:rPr>
        <w:t>а</w:t>
      </w:r>
      <w:r w:rsidRPr="00E33C6A">
        <w:rPr>
          <w:rFonts w:asciiTheme="minorHAnsi" w:hAnsiTheme="minorHAnsi"/>
        </w:rPr>
        <w:t xml:space="preserve">нию, номер консоли и командную строку. Инициализация структуры данных </w:t>
      </w:r>
      <w:r w:rsidRPr="00E33C6A">
        <w:rPr>
          <w:rFonts w:ascii="Consolas" w:hAnsi="Consolas"/>
        </w:rPr>
        <w:t>CLICMD</w:t>
      </w:r>
      <w:r w:rsidRPr="00E33C6A">
        <w:rPr>
          <w:rFonts w:asciiTheme="minorHAnsi" w:hAnsiTheme="minorHAnsi"/>
        </w:rPr>
        <w:t xml:space="preserve"> показана ниже на язык</w:t>
      </w:r>
      <w:r w:rsidR="00F1078E">
        <w:rPr>
          <w:rFonts w:asciiTheme="minorHAnsi" w:hAnsiTheme="minorHAnsi"/>
        </w:rPr>
        <w:t>ах</w:t>
      </w:r>
      <w:r w:rsidRPr="00E33C6A">
        <w:rPr>
          <w:rFonts w:asciiTheme="minorHAnsi" w:hAnsiTheme="minorHAnsi"/>
        </w:rPr>
        <w:t xml:space="preserve"> PL/M и ассемблере.</w:t>
      </w:r>
    </w:p>
    <w:p w14:paraId="1E0176F5" w14:textId="77777777" w:rsidR="00A55012" w:rsidRPr="00EA3463" w:rsidRDefault="00A55012" w:rsidP="00A55012">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A3463">
        <w:rPr>
          <w:rFonts w:ascii="Consolas" w:hAnsi="Consolas" w:cs="Charcoal CY"/>
        </w:rPr>
        <w:t>Ассемблер:</w:t>
      </w:r>
    </w:p>
    <w:p w14:paraId="18AAD5D7" w14:textId="29890E41" w:rsidR="00B05CC2" w:rsidRPr="00CF09E3" w:rsidRDefault="004C7BF7" w:rsidP="00B05CC2">
      <w:pPr>
        <w:spacing w:before="120"/>
        <w:jc w:val="both"/>
        <w:rPr>
          <w:rFonts w:ascii="Consolas" w:hAnsi="Consolas"/>
          <w:noProof/>
          <w:sz w:val="20"/>
          <w:szCs w:val="20"/>
          <w:lang w:val="en-US"/>
        </w:rPr>
      </w:pPr>
      <w:r w:rsidRPr="00CF09E3">
        <w:rPr>
          <w:rFonts w:ascii="Consolas" w:hAnsi="Consolas"/>
          <w:noProof/>
          <w:sz w:val="20"/>
          <w:szCs w:val="20"/>
          <w:lang w:val="en-US"/>
        </w:rPr>
        <w:t>Declare CLI$command structure</w:t>
      </w:r>
      <w:r w:rsidR="00B05CC2" w:rsidRPr="00CF09E3">
        <w:rPr>
          <w:rFonts w:ascii="Consolas" w:hAnsi="Consolas"/>
          <w:noProof/>
          <w:sz w:val="20"/>
          <w:szCs w:val="20"/>
          <w:lang w:val="en-US"/>
        </w:rPr>
        <w:t xml:space="preserve"> (</w:t>
      </w:r>
      <w:r w:rsidR="00A55012" w:rsidRPr="00CF09E3">
        <w:rPr>
          <w:rFonts w:ascii="Consolas" w:hAnsi="Consolas"/>
          <w:noProof/>
          <w:sz w:val="20"/>
          <w:szCs w:val="20"/>
          <w:lang w:val="en-US"/>
        </w:rPr>
        <w:tab/>
      </w:r>
      <w:r w:rsidR="00A55012" w:rsidRPr="00CF09E3">
        <w:rPr>
          <w:rFonts w:ascii="Consolas" w:hAnsi="Consolas"/>
          <w:noProof/>
          <w:sz w:val="20"/>
          <w:szCs w:val="20"/>
          <w:lang w:val="en-US"/>
        </w:rPr>
        <w:tab/>
      </w:r>
      <w:r w:rsidR="00A55012" w:rsidRPr="00CF09E3">
        <w:rPr>
          <w:rFonts w:ascii="Consolas" w:hAnsi="Consolas"/>
          <w:sz w:val="20"/>
          <w:szCs w:val="20"/>
        </w:rPr>
        <w:t xml:space="preserve">/* </w:t>
      </w:r>
      <w:r w:rsidR="00A55012" w:rsidRPr="00CF09E3">
        <w:rPr>
          <w:rFonts w:ascii="Consolas" w:hAnsi="Consolas"/>
          <w:sz w:val="20"/>
          <w:szCs w:val="20"/>
          <w:lang w:val="en-US"/>
        </w:rPr>
        <w:t>CLICMD:</w:t>
      </w:r>
    </w:p>
    <w:p w14:paraId="736A16A8" w14:textId="4133920D" w:rsidR="00CF09E3" w:rsidRDefault="00A55012" w:rsidP="006143BB">
      <w:pPr>
        <w:jc w:val="both"/>
        <w:rPr>
          <w:rFonts w:ascii="Consolas" w:hAnsi="Consolas"/>
          <w:sz w:val="20"/>
          <w:szCs w:val="20"/>
          <w:lang w:val="en-US"/>
        </w:rPr>
      </w:pPr>
      <w:r w:rsidRPr="00CF09E3">
        <w:rPr>
          <w:rFonts w:ascii="Consolas" w:hAnsi="Consolas"/>
          <w:noProof/>
          <w:sz w:val="20"/>
          <w:szCs w:val="20"/>
          <w:lang w:val="en-US"/>
        </w:rPr>
        <w:t xml:space="preserve">    </w:t>
      </w:r>
      <w:r w:rsidR="00B05CC2" w:rsidRPr="00CF09E3">
        <w:rPr>
          <w:rFonts w:ascii="Consolas" w:hAnsi="Consolas"/>
          <w:noProof/>
          <w:sz w:val="20"/>
          <w:szCs w:val="20"/>
          <w:lang w:val="en-US"/>
        </w:rPr>
        <w:t xml:space="preserve">disk$user </w:t>
      </w:r>
      <w:r w:rsidRPr="00CF09E3">
        <w:rPr>
          <w:rFonts w:ascii="Consolas" w:hAnsi="Consolas"/>
          <w:noProof/>
          <w:sz w:val="20"/>
          <w:szCs w:val="20"/>
          <w:lang w:val="en-US"/>
        </w:rPr>
        <w:t xml:space="preserve">         </w:t>
      </w:r>
      <w:r w:rsidR="00B05CC2" w:rsidRPr="00CF09E3">
        <w:rPr>
          <w:rFonts w:ascii="Consolas" w:hAnsi="Consolas"/>
          <w:noProof/>
          <w:sz w:val="20"/>
          <w:szCs w:val="20"/>
          <w:lang w:val="en-US"/>
        </w:rPr>
        <w:t>byte,</w:t>
      </w:r>
      <w:r w:rsidRPr="00CF09E3">
        <w:rPr>
          <w:rFonts w:ascii="Consolas" w:hAnsi="Consolas"/>
          <w:noProof/>
          <w:sz w:val="20"/>
          <w:szCs w:val="20"/>
          <w:lang w:val="en-US"/>
        </w:rPr>
        <w:tab/>
      </w:r>
      <w:r w:rsidRPr="00CF09E3">
        <w:rPr>
          <w:rFonts w:ascii="Consolas" w:hAnsi="Consolas"/>
          <w:noProof/>
          <w:sz w:val="20"/>
          <w:szCs w:val="20"/>
          <w:lang w:val="en-US"/>
        </w:rPr>
        <w:tab/>
      </w:r>
      <w:r w:rsidRPr="00CF09E3">
        <w:rPr>
          <w:rFonts w:ascii="Consolas" w:hAnsi="Consolas"/>
          <w:sz w:val="20"/>
          <w:szCs w:val="20"/>
        </w:rPr>
        <w:t xml:space="preserve">/*       </w:t>
      </w:r>
      <w:r w:rsidRPr="00CF09E3">
        <w:rPr>
          <w:rFonts w:ascii="Consolas" w:hAnsi="Consolas"/>
          <w:sz w:val="20"/>
          <w:szCs w:val="20"/>
          <w:lang w:val="en-US"/>
        </w:rPr>
        <w:t xml:space="preserve">DS   1 ; </w:t>
      </w:r>
      <w:r w:rsidR="00CF09E3" w:rsidRPr="00CF09E3">
        <w:rPr>
          <w:rFonts w:ascii="Consolas" w:hAnsi="Consolas"/>
          <w:sz w:val="20"/>
          <w:szCs w:val="20"/>
        </w:rPr>
        <w:t>Номер</w:t>
      </w:r>
      <w:r w:rsidRPr="00CF09E3">
        <w:rPr>
          <w:rFonts w:ascii="Consolas" w:hAnsi="Consolas"/>
          <w:sz w:val="20"/>
          <w:szCs w:val="20"/>
        </w:rPr>
        <w:t xml:space="preserve"> </w:t>
      </w:r>
      <w:r w:rsidR="00CF09E3" w:rsidRPr="00CF09E3">
        <w:rPr>
          <w:rFonts w:ascii="Consolas" w:hAnsi="Consolas"/>
          <w:sz w:val="20"/>
          <w:szCs w:val="20"/>
        </w:rPr>
        <w:t>диска</w:t>
      </w:r>
      <w:r w:rsidRPr="00CF09E3">
        <w:rPr>
          <w:rFonts w:ascii="Consolas" w:hAnsi="Consolas"/>
          <w:sz w:val="20"/>
          <w:szCs w:val="20"/>
        </w:rPr>
        <w:t>/</w:t>
      </w:r>
      <w:r w:rsidR="00CF09E3" w:rsidRPr="00CF09E3">
        <w:rPr>
          <w:rFonts w:ascii="Consolas" w:hAnsi="Consolas"/>
          <w:sz w:val="20"/>
          <w:szCs w:val="20"/>
        </w:rPr>
        <w:t>пользователя</w:t>
      </w:r>
      <w:r w:rsidR="00CF09E3">
        <w:rPr>
          <w:rFonts w:ascii="Consolas" w:hAnsi="Consolas"/>
          <w:sz w:val="20"/>
          <w:szCs w:val="20"/>
          <w:lang w:val="en-US"/>
        </w:rPr>
        <w:t xml:space="preserve"> </w:t>
      </w:r>
      <w:r w:rsidR="00CF09E3" w:rsidRPr="00CF09E3">
        <w:rPr>
          <w:rFonts w:ascii="Consolas" w:hAnsi="Consolas"/>
          <w:sz w:val="20"/>
          <w:szCs w:val="20"/>
          <w:lang w:val="en-US"/>
        </w:rPr>
        <w:t>*/</w:t>
      </w:r>
    </w:p>
    <w:p w14:paraId="6CDA5EC9" w14:textId="6874E274" w:rsidR="00B05CC2" w:rsidRPr="00CF09E3" w:rsidRDefault="00CF09E3" w:rsidP="00CF09E3">
      <w:pPr>
        <w:ind w:left="3540" w:firstLine="708"/>
        <w:jc w:val="both"/>
        <w:rPr>
          <w:rFonts w:ascii="Consolas" w:hAnsi="Consolas"/>
          <w:noProof/>
          <w:sz w:val="20"/>
          <w:szCs w:val="20"/>
          <w:lang w:val="en-US"/>
        </w:rPr>
      </w:pPr>
      <w:r w:rsidRPr="00CF09E3">
        <w:rPr>
          <w:rFonts w:ascii="Consolas" w:hAnsi="Consolas"/>
          <w:sz w:val="20"/>
          <w:szCs w:val="20"/>
        </w:rPr>
        <w:t>/*</w:t>
      </w:r>
      <w:r w:rsidR="00A55012" w:rsidRPr="00CF09E3">
        <w:rPr>
          <w:rFonts w:ascii="Consolas" w:hAnsi="Consolas"/>
          <w:sz w:val="20"/>
          <w:szCs w:val="20"/>
          <w:lang w:val="en-US"/>
        </w:rPr>
        <w:t xml:space="preserve"> </w:t>
      </w:r>
      <w:r>
        <w:rPr>
          <w:rFonts w:ascii="Consolas" w:hAnsi="Consolas"/>
          <w:sz w:val="20"/>
          <w:szCs w:val="20"/>
          <w:lang w:val="en-US"/>
        </w:rPr>
        <w:t xml:space="preserve">             ; </w:t>
      </w:r>
      <w:r w:rsidRPr="00CF09E3">
        <w:rPr>
          <w:rFonts w:ascii="Consolas" w:hAnsi="Consolas"/>
          <w:sz w:val="20"/>
          <w:szCs w:val="20"/>
        </w:rPr>
        <w:t>по умолчанию</w:t>
      </w:r>
      <w:r w:rsidR="00A55012" w:rsidRPr="00CF09E3">
        <w:rPr>
          <w:rFonts w:ascii="Consolas" w:hAnsi="Consolas"/>
          <w:sz w:val="20"/>
          <w:szCs w:val="20"/>
        </w:rPr>
        <w:t xml:space="preserve"> </w:t>
      </w:r>
      <w:r>
        <w:rPr>
          <w:rFonts w:ascii="Consolas" w:hAnsi="Consolas"/>
          <w:sz w:val="20"/>
          <w:szCs w:val="20"/>
        </w:rPr>
        <w:t xml:space="preserve">            </w:t>
      </w:r>
      <w:r w:rsidR="00A55012" w:rsidRPr="00CF09E3">
        <w:rPr>
          <w:rFonts w:ascii="Consolas" w:hAnsi="Consolas"/>
          <w:sz w:val="20"/>
          <w:szCs w:val="20"/>
          <w:lang w:val="en-US"/>
        </w:rPr>
        <w:t>*/</w:t>
      </w:r>
    </w:p>
    <w:p w14:paraId="10734261" w14:textId="67205E98" w:rsidR="00B05CC2" w:rsidRPr="00CF09E3" w:rsidRDefault="00A55012" w:rsidP="006143BB">
      <w:pPr>
        <w:jc w:val="both"/>
        <w:rPr>
          <w:rFonts w:ascii="Consolas" w:hAnsi="Consolas"/>
          <w:noProof/>
          <w:sz w:val="20"/>
          <w:szCs w:val="20"/>
          <w:lang w:val="en-US"/>
        </w:rPr>
      </w:pPr>
      <w:r w:rsidRPr="00CF09E3">
        <w:rPr>
          <w:rFonts w:ascii="Consolas" w:hAnsi="Consolas"/>
          <w:noProof/>
          <w:sz w:val="20"/>
          <w:szCs w:val="20"/>
          <w:lang w:val="en-US"/>
        </w:rPr>
        <w:t xml:space="preserve">    </w:t>
      </w:r>
      <w:r w:rsidR="00B05CC2" w:rsidRPr="00CF09E3">
        <w:rPr>
          <w:rFonts w:ascii="Consolas" w:hAnsi="Consolas"/>
          <w:noProof/>
          <w:sz w:val="20"/>
          <w:szCs w:val="20"/>
          <w:lang w:val="en-US"/>
        </w:rPr>
        <w:t xml:space="preserve">console </w:t>
      </w:r>
      <w:r w:rsidRPr="00CF09E3">
        <w:rPr>
          <w:rFonts w:ascii="Consolas" w:hAnsi="Consolas"/>
          <w:noProof/>
          <w:sz w:val="20"/>
          <w:szCs w:val="20"/>
          <w:lang w:val="en-US"/>
        </w:rPr>
        <w:t xml:space="preserve">           </w:t>
      </w:r>
      <w:r w:rsidR="00B05CC2" w:rsidRPr="00CF09E3">
        <w:rPr>
          <w:rFonts w:ascii="Consolas" w:hAnsi="Consolas"/>
          <w:noProof/>
          <w:sz w:val="20"/>
          <w:szCs w:val="20"/>
          <w:lang w:val="en-US"/>
        </w:rPr>
        <w:t>byte,</w:t>
      </w:r>
      <w:r w:rsidRPr="00CF09E3">
        <w:rPr>
          <w:rFonts w:ascii="Consolas" w:hAnsi="Consolas"/>
          <w:noProof/>
          <w:sz w:val="20"/>
          <w:szCs w:val="20"/>
          <w:lang w:val="en-US"/>
        </w:rPr>
        <w:tab/>
      </w:r>
      <w:r w:rsidRPr="00CF09E3">
        <w:rPr>
          <w:rFonts w:ascii="Consolas" w:hAnsi="Consolas"/>
          <w:noProof/>
          <w:sz w:val="20"/>
          <w:szCs w:val="20"/>
          <w:lang w:val="en-US"/>
        </w:rPr>
        <w:tab/>
      </w:r>
      <w:r w:rsidRPr="00CF09E3">
        <w:rPr>
          <w:rFonts w:ascii="Consolas" w:hAnsi="Consolas"/>
          <w:sz w:val="20"/>
          <w:szCs w:val="20"/>
        </w:rPr>
        <w:t xml:space="preserve">/*       </w:t>
      </w:r>
      <w:r w:rsidRPr="00CF09E3">
        <w:rPr>
          <w:rFonts w:ascii="Consolas" w:hAnsi="Consolas"/>
          <w:sz w:val="20"/>
          <w:szCs w:val="20"/>
          <w:lang w:val="en-US"/>
        </w:rPr>
        <w:t xml:space="preserve">DS   1 ; </w:t>
      </w:r>
      <w:r w:rsidR="00CF09E3" w:rsidRPr="00CF09E3">
        <w:rPr>
          <w:rFonts w:ascii="Consolas" w:hAnsi="Consolas"/>
          <w:sz w:val="20"/>
          <w:szCs w:val="20"/>
        </w:rPr>
        <w:t>Номер консоли</w:t>
      </w:r>
      <w:r w:rsidRPr="00CF09E3">
        <w:rPr>
          <w:rFonts w:ascii="Consolas" w:hAnsi="Consolas"/>
          <w:sz w:val="20"/>
          <w:szCs w:val="20"/>
          <w:lang w:val="en-US"/>
        </w:rPr>
        <w:t xml:space="preserve">       </w:t>
      </w:r>
      <w:r w:rsidR="00CF09E3">
        <w:rPr>
          <w:rFonts w:ascii="Consolas" w:hAnsi="Consolas"/>
          <w:sz w:val="20"/>
          <w:szCs w:val="20"/>
          <w:lang w:val="en-US"/>
        </w:rPr>
        <w:t xml:space="preserve">   </w:t>
      </w:r>
      <w:r w:rsidRPr="00CF09E3">
        <w:rPr>
          <w:rFonts w:ascii="Consolas" w:hAnsi="Consolas"/>
          <w:sz w:val="20"/>
          <w:szCs w:val="20"/>
          <w:lang w:val="en-US"/>
        </w:rPr>
        <w:t xml:space="preserve">  */</w:t>
      </w:r>
    </w:p>
    <w:p w14:paraId="30C6325F" w14:textId="5FD9E0FB" w:rsidR="00B05CC2" w:rsidRPr="00CF09E3" w:rsidRDefault="00A55012" w:rsidP="006143BB">
      <w:pPr>
        <w:jc w:val="both"/>
        <w:rPr>
          <w:rFonts w:ascii="Consolas" w:hAnsi="Consolas"/>
          <w:noProof/>
          <w:sz w:val="20"/>
          <w:szCs w:val="20"/>
          <w:lang w:val="en-US"/>
        </w:rPr>
      </w:pPr>
      <w:r w:rsidRPr="00CF09E3">
        <w:rPr>
          <w:rFonts w:ascii="Consolas" w:hAnsi="Consolas"/>
          <w:noProof/>
          <w:sz w:val="20"/>
          <w:szCs w:val="20"/>
          <w:lang w:val="en-US"/>
        </w:rPr>
        <w:t xml:space="preserve">    </w:t>
      </w:r>
      <w:r w:rsidR="00B05CC2" w:rsidRPr="00CF09E3">
        <w:rPr>
          <w:rFonts w:ascii="Consolas" w:hAnsi="Consolas"/>
          <w:noProof/>
          <w:sz w:val="20"/>
          <w:szCs w:val="20"/>
          <w:lang w:val="en-US"/>
        </w:rPr>
        <w:t>command$line (129) byte);</w:t>
      </w:r>
      <w:r w:rsidRPr="00CF09E3">
        <w:rPr>
          <w:rFonts w:ascii="Consolas" w:hAnsi="Consolas"/>
          <w:noProof/>
          <w:sz w:val="20"/>
          <w:szCs w:val="20"/>
          <w:lang w:val="en-US"/>
        </w:rPr>
        <w:tab/>
      </w:r>
      <w:r w:rsidRPr="00CF09E3">
        <w:rPr>
          <w:rFonts w:ascii="Consolas" w:hAnsi="Consolas"/>
          <w:noProof/>
          <w:sz w:val="20"/>
          <w:szCs w:val="20"/>
          <w:lang w:val="en-US"/>
        </w:rPr>
        <w:tab/>
      </w:r>
      <w:r w:rsidRPr="00CF09E3">
        <w:rPr>
          <w:rFonts w:ascii="Consolas" w:hAnsi="Consolas"/>
          <w:sz w:val="20"/>
          <w:szCs w:val="20"/>
        </w:rPr>
        <w:t xml:space="preserve">/*       </w:t>
      </w:r>
      <w:r w:rsidRPr="00CF09E3">
        <w:rPr>
          <w:rFonts w:ascii="Consolas" w:hAnsi="Consolas"/>
          <w:sz w:val="20"/>
          <w:szCs w:val="20"/>
          <w:lang w:val="en-US"/>
        </w:rPr>
        <w:t xml:space="preserve">DS 129 ; </w:t>
      </w:r>
      <w:r w:rsidR="00CF09E3" w:rsidRPr="00CF09E3">
        <w:rPr>
          <w:rFonts w:ascii="Consolas" w:hAnsi="Consolas"/>
          <w:sz w:val="20"/>
          <w:szCs w:val="20"/>
        </w:rPr>
        <w:t>Командная строка</w:t>
      </w:r>
      <w:r w:rsidRPr="00CF09E3">
        <w:rPr>
          <w:rFonts w:ascii="Consolas" w:hAnsi="Consolas"/>
          <w:sz w:val="20"/>
          <w:szCs w:val="20"/>
          <w:lang w:val="en-US"/>
        </w:rPr>
        <w:t xml:space="preserve">     </w:t>
      </w:r>
      <w:r w:rsidR="00CF09E3">
        <w:rPr>
          <w:rFonts w:ascii="Consolas" w:hAnsi="Consolas"/>
          <w:sz w:val="20"/>
          <w:szCs w:val="20"/>
          <w:lang w:val="en-US"/>
        </w:rPr>
        <w:t xml:space="preserve">  </w:t>
      </w:r>
      <w:r w:rsidRPr="00CF09E3">
        <w:rPr>
          <w:rFonts w:ascii="Consolas" w:hAnsi="Consolas"/>
          <w:sz w:val="20"/>
          <w:szCs w:val="20"/>
          <w:lang w:val="en-US"/>
        </w:rPr>
        <w:t xml:space="preserve">  */</w:t>
      </w:r>
    </w:p>
    <w:p w14:paraId="3FB38E29" w14:textId="4DFF1047" w:rsidR="00A55012" w:rsidRDefault="0060465F" w:rsidP="0060465F">
      <w:pPr>
        <w:spacing w:before="120" w:after="120"/>
        <w:jc w:val="both"/>
        <w:rPr>
          <w:rFonts w:asciiTheme="minorHAnsi" w:hAnsiTheme="minorHAnsi"/>
        </w:rPr>
      </w:pPr>
      <w:r w:rsidRPr="0060465F">
        <w:rPr>
          <w:rFonts w:asciiTheme="minorHAnsi" w:hAnsiTheme="minorHAnsi"/>
        </w:rPr>
        <w:t>Первый байт структуры данных - номер диска/пользователя по умолчанию. Ста</w:t>
      </w:r>
      <w:r w:rsidRPr="0060465F">
        <w:rPr>
          <w:rFonts w:asciiTheme="minorHAnsi" w:hAnsiTheme="minorHAnsi"/>
        </w:rPr>
        <w:t>р</w:t>
      </w:r>
      <w:r w:rsidRPr="0060465F">
        <w:rPr>
          <w:rFonts w:asciiTheme="minorHAnsi" w:hAnsiTheme="minorHAnsi"/>
        </w:rPr>
        <w:t>шее четыре бита содержат диск по умолчанию и младшие четыре бита, содержат номер пользователя. Второй байт структуры данных содержит номер консоли для выполняемого процесса. Командная строка ASCII начинается с третьего байта и з</w:t>
      </w:r>
      <w:r w:rsidRPr="0060465F">
        <w:rPr>
          <w:rFonts w:asciiTheme="minorHAnsi" w:hAnsiTheme="minorHAnsi"/>
        </w:rPr>
        <w:t>а</w:t>
      </w:r>
      <w:r w:rsidRPr="0060465F">
        <w:rPr>
          <w:rFonts w:asciiTheme="minorHAnsi" w:hAnsiTheme="minorHAnsi"/>
        </w:rPr>
        <w:t>вершается нулевым байтом.</w:t>
      </w:r>
    </w:p>
    <w:p w14:paraId="5335BEB7" w14:textId="4FEAE68D" w:rsidR="0060465F" w:rsidRDefault="00CD4990" w:rsidP="00BF464C">
      <w:pPr>
        <w:spacing w:before="60" w:after="60"/>
        <w:ind w:firstLine="709"/>
        <w:jc w:val="both"/>
        <w:rPr>
          <w:rFonts w:asciiTheme="minorHAnsi" w:hAnsiTheme="minorHAnsi"/>
        </w:rPr>
      </w:pPr>
      <w:r w:rsidRPr="00CD4990">
        <w:rPr>
          <w:rFonts w:asciiTheme="minorHAnsi" w:hAnsiTheme="minorHAnsi"/>
        </w:rPr>
        <w:t xml:space="preserve">Чрезвычайно важно отметить, что </w:t>
      </w:r>
      <w:r w:rsidRPr="00FF45CE">
        <w:rPr>
          <w:rFonts w:asciiTheme="minorHAnsi" w:hAnsiTheme="minorHAnsi"/>
        </w:rPr>
        <w:t>CLI</w:t>
      </w:r>
      <w:r w:rsidRPr="00CD4990">
        <w:rPr>
          <w:rFonts w:asciiTheme="minorHAnsi" w:hAnsiTheme="minorHAnsi"/>
        </w:rPr>
        <w:t xml:space="preserve"> должен владеть консолью, указанной в параметре функции </w:t>
      </w:r>
      <w:r w:rsidRPr="00CD4990">
        <w:rPr>
          <w:rFonts w:asciiTheme="minorHAnsi" w:hAnsiTheme="minorHAnsi"/>
          <w:i/>
          <w:lang w:val="en-US"/>
        </w:rPr>
        <w:t>Send CLI Command</w:t>
      </w:r>
      <w:r w:rsidRPr="00CD4990">
        <w:rPr>
          <w:rFonts w:asciiTheme="minorHAnsi" w:hAnsiTheme="minorHAnsi"/>
        </w:rPr>
        <w:t xml:space="preserve">. Это присвоение консоли к </w:t>
      </w:r>
      <w:r w:rsidRPr="00FF45CE">
        <w:rPr>
          <w:rFonts w:asciiTheme="minorHAnsi" w:hAnsiTheme="minorHAnsi"/>
        </w:rPr>
        <w:t>CLI</w:t>
      </w:r>
      <w:r w:rsidRPr="00CD4990">
        <w:rPr>
          <w:rFonts w:asciiTheme="minorHAnsi" w:hAnsiTheme="minorHAnsi"/>
        </w:rPr>
        <w:t xml:space="preserve"> может б</w:t>
      </w:r>
      <w:r>
        <w:rPr>
          <w:rFonts w:asciiTheme="minorHAnsi" w:hAnsiTheme="minorHAnsi"/>
        </w:rPr>
        <w:t>ыть выполнено с помощью  Функци</w:t>
      </w:r>
      <w:r w:rsidRPr="00CD4990">
        <w:rPr>
          <w:rFonts w:asciiTheme="minorHAnsi" w:hAnsiTheme="minorHAnsi"/>
        </w:rPr>
        <w:t xml:space="preserve">и 149 </w:t>
      </w:r>
      <w:r w:rsidRPr="00CD4990">
        <w:rPr>
          <w:rFonts w:asciiTheme="minorHAnsi" w:hAnsiTheme="minorHAnsi"/>
          <w:i/>
          <w:lang w:val="en-US"/>
        </w:rPr>
        <w:t>Assign Console</w:t>
      </w:r>
      <w:r w:rsidRPr="00CD4990">
        <w:rPr>
          <w:rFonts w:asciiTheme="minorHAnsi" w:hAnsiTheme="minorHAnsi"/>
        </w:rPr>
        <w:t xml:space="preserve"> (назначить консоль).</w:t>
      </w:r>
    </w:p>
    <w:p w14:paraId="019B9368" w14:textId="3B19D30C" w:rsidR="00CD4990" w:rsidRDefault="00CD4990" w:rsidP="00BF464C">
      <w:pPr>
        <w:spacing w:before="60" w:after="60"/>
        <w:ind w:firstLine="709"/>
        <w:jc w:val="both"/>
        <w:rPr>
          <w:rFonts w:asciiTheme="minorHAnsi" w:hAnsiTheme="minorHAnsi"/>
        </w:rPr>
      </w:pPr>
      <w:r w:rsidRPr="00CD4990">
        <w:rPr>
          <w:rFonts w:asciiTheme="minorHAnsi" w:hAnsiTheme="minorHAnsi"/>
        </w:rPr>
        <w:t xml:space="preserve">Функция 150 не возвращает значение в регистре </w:t>
      </w:r>
      <w:r w:rsidRPr="00CD4990">
        <w:rPr>
          <w:rFonts w:ascii="Consolas" w:hAnsi="Consolas"/>
        </w:rPr>
        <w:t>A</w:t>
      </w:r>
      <w:r w:rsidRPr="00CD4990">
        <w:rPr>
          <w:rFonts w:asciiTheme="minorHAnsi" w:hAnsiTheme="minorHAnsi"/>
        </w:rPr>
        <w:t>.</w:t>
      </w:r>
    </w:p>
    <w:tbl>
      <w:tblPr>
        <w:tblStyle w:val="a7"/>
        <w:tblW w:w="0" w:type="auto"/>
        <w:tblLook w:val="04A0" w:firstRow="1" w:lastRow="0" w:firstColumn="1" w:lastColumn="0" w:noHBand="0" w:noVBand="1"/>
      </w:tblPr>
      <w:tblGrid>
        <w:gridCol w:w="9565"/>
      </w:tblGrid>
      <w:tr w:rsidR="00A81E56" w:rsidRPr="00D05921" w14:paraId="002182B4" w14:textId="77777777" w:rsidTr="00A81E56">
        <w:tc>
          <w:tcPr>
            <w:tcW w:w="9565" w:type="dxa"/>
          </w:tcPr>
          <w:p w14:paraId="6A67A052" w14:textId="2EBE1205" w:rsidR="00A81E56" w:rsidRDefault="00A81E56" w:rsidP="003F7BE6">
            <w:pPr>
              <w:spacing w:before="60"/>
              <w:jc w:val="both"/>
              <w:rPr>
                <w:rFonts w:asciiTheme="minorHAnsi" w:hAnsiTheme="minorHAnsi"/>
                <w:b/>
              </w:rPr>
            </w:pPr>
            <w:r w:rsidRPr="00F03BAA">
              <w:rPr>
                <w:rFonts w:asciiTheme="minorHAnsi" w:hAnsiTheme="minorHAnsi"/>
                <w:b/>
              </w:rPr>
              <w:t xml:space="preserve">Функция </w:t>
            </w:r>
            <w:r>
              <w:rPr>
                <w:rFonts w:ascii="Consolas" w:hAnsi="Consolas"/>
                <w:b/>
              </w:rPr>
              <w:t>151</w:t>
            </w:r>
            <w:r w:rsidRPr="00F03BAA">
              <w:rPr>
                <w:rFonts w:asciiTheme="minorHAnsi" w:hAnsiTheme="minorHAnsi"/>
                <w:b/>
              </w:rPr>
              <w:t xml:space="preserve">: </w:t>
            </w:r>
            <w:r w:rsidRPr="00A81E56">
              <w:rPr>
                <w:rFonts w:asciiTheme="minorHAnsi" w:hAnsiTheme="minorHAnsi"/>
                <w:b/>
                <w:lang w:val="en-US"/>
              </w:rPr>
              <w:t>Call Resident System Procedure</w:t>
            </w:r>
            <w:r w:rsidRPr="00A91944">
              <w:rPr>
                <w:rFonts w:asciiTheme="minorHAnsi" w:hAnsiTheme="minorHAnsi"/>
                <w:b/>
              </w:rPr>
              <w:t xml:space="preserve"> </w:t>
            </w:r>
          </w:p>
          <w:p w14:paraId="54273B79" w14:textId="58C12408" w:rsidR="00A81E56" w:rsidRPr="00F03BAA" w:rsidRDefault="00F1078E" w:rsidP="003F7BE6">
            <w:pPr>
              <w:spacing w:after="60"/>
              <w:ind w:left="1559"/>
              <w:jc w:val="both"/>
              <w:rPr>
                <w:rFonts w:asciiTheme="minorHAnsi" w:hAnsiTheme="minorHAnsi"/>
                <w:b/>
              </w:rPr>
            </w:pPr>
            <w:r>
              <w:rPr>
                <w:rFonts w:asciiTheme="minorHAnsi" w:hAnsiTheme="minorHAnsi"/>
                <w:b/>
              </w:rPr>
              <w:t>(</w:t>
            </w:r>
            <w:r w:rsidRPr="00A81E56">
              <w:rPr>
                <w:rFonts w:asciiTheme="minorHAnsi" w:hAnsiTheme="minorHAnsi"/>
                <w:b/>
              </w:rPr>
              <w:t>Вызов системной резидентной</w:t>
            </w:r>
            <w:r w:rsidR="00A81E56" w:rsidRPr="00A81E56">
              <w:rPr>
                <w:rFonts w:asciiTheme="minorHAnsi" w:hAnsiTheme="minorHAnsi"/>
                <w:b/>
              </w:rPr>
              <w:t xml:space="preserve"> процедуры</w:t>
            </w:r>
            <w:r w:rsidR="00F6547B">
              <w:rPr>
                <w:rFonts w:asciiTheme="minorHAnsi" w:hAnsiTheme="minorHAnsi"/>
                <w:b/>
              </w:rPr>
              <w:fldChar w:fldCharType="begin"/>
            </w:r>
            <w:r w:rsidR="00F6547B">
              <w:instrText xml:space="preserve"> XE "</w:instrText>
            </w:r>
            <w:r w:rsidR="00F6547B" w:rsidRPr="00F6547B">
              <w:rPr>
                <w:rFonts w:asciiTheme="minorHAnsi" w:hAnsiTheme="minorHAnsi"/>
              </w:rPr>
              <w:instrText>Вызов системной резидентной процедуры</w:instrText>
            </w:r>
            <w:r w:rsidR="00F6547B">
              <w:instrText xml:space="preserve">" </w:instrText>
            </w:r>
            <w:r w:rsidR="00F6547B">
              <w:rPr>
                <w:rFonts w:asciiTheme="minorHAnsi" w:hAnsiTheme="minorHAnsi"/>
                <w:b/>
              </w:rPr>
              <w:fldChar w:fldCharType="end"/>
            </w:r>
            <w:r w:rsidR="00A81E56">
              <w:rPr>
                <w:rFonts w:asciiTheme="minorHAnsi" w:hAnsiTheme="minorHAnsi"/>
                <w:b/>
              </w:rPr>
              <w:t>)</w:t>
            </w:r>
          </w:p>
        </w:tc>
      </w:tr>
      <w:tr w:rsidR="00A81E56" w14:paraId="39EFCE5F" w14:textId="77777777" w:rsidTr="00A81E56">
        <w:tc>
          <w:tcPr>
            <w:tcW w:w="9565" w:type="dxa"/>
          </w:tcPr>
          <w:p w14:paraId="209FDC87" w14:textId="77777777" w:rsidR="00A81E56" w:rsidRDefault="00A81E56" w:rsidP="00A81E56">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FDBF62C" w14:textId="21BEEADE" w:rsidR="00A81E56" w:rsidRDefault="00A81E56" w:rsidP="003F7BE6">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97</w:t>
            </w:r>
            <w:r w:rsidRPr="003740A9">
              <w:rPr>
                <w:rFonts w:ascii="Consolas" w:hAnsi="Consolas"/>
                <w:lang w:val="en-US"/>
              </w:rPr>
              <w:t>H</w:t>
            </w:r>
          </w:p>
          <w:p w14:paraId="247FB0A8" w14:textId="4E01A5BB" w:rsidR="00A81E56" w:rsidRDefault="00A81E56" w:rsidP="00A81E56">
            <w:pPr>
              <w:spacing w:after="12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A81E56">
              <w:rPr>
                <w:rFonts w:ascii="Consolas" w:hAnsi="Consolas"/>
              </w:rPr>
              <w:t>CPB</w:t>
            </w:r>
            <w:r>
              <w:rPr>
                <w:rFonts w:asciiTheme="minorHAnsi" w:hAnsiTheme="minorHAnsi"/>
              </w:rPr>
              <w:t xml:space="preserve"> (</w:t>
            </w:r>
            <w:r w:rsidRPr="008C3BB6">
              <w:rPr>
                <w:rFonts w:asciiTheme="minorHAnsi" w:hAnsiTheme="minorHAnsi"/>
              </w:rPr>
              <w:t>Блок</w:t>
            </w:r>
            <w:r>
              <w:rPr>
                <w:rFonts w:asciiTheme="minorHAnsi" w:hAnsiTheme="minorHAnsi"/>
              </w:rPr>
              <w:t>а</w:t>
            </w:r>
            <w:r w:rsidRPr="008C3BB6">
              <w:rPr>
                <w:rFonts w:asciiTheme="minorHAnsi" w:hAnsiTheme="minorHAnsi"/>
              </w:rPr>
              <w:t xml:space="preserve"> </w:t>
            </w:r>
            <w:r w:rsidRPr="007858D6">
              <w:rPr>
                <w:rFonts w:asciiTheme="minorHAnsi" w:hAnsiTheme="minorHAnsi"/>
              </w:rPr>
              <w:t>параметров вызова</w:t>
            </w:r>
            <w:r>
              <w:rPr>
                <w:rFonts w:asciiTheme="minorHAnsi" w:hAnsiTheme="minorHAnsi"/>
              </w:rPr>
              <w:t>)</w:t>
            </w:r>
          </w:p>
          <w:p w14:paraId="51A8D91F" w14:textId="77777777" w:rsidR="00A81E56" w:rsidRDefault="00A81E56" w:rsidP="00A81E56">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559E6E06" w14:textId="1A5561F8" w:rsidR="00A81E56" w:rsidRPr="003D346B" w:rsidRDefault="00A81E56" w:rsidP="003F7BE6">
            <w:pPr>
              <w:spacing w:before="60" w:after="60"/>
              <w:ind w:left="709"/>
              <w:jc w:val="both"/>
              <w:rPr>
                <w:rFonts w:ascii="Consolas" w:hAnsi="Consolas"/>
              </w:rPr>
            </w:pPr>
            <w:r>
              <w:rPr>
                <w:rFonts w:asciiTheme="minorHAnsi" w:hAnsiTheme="minorHAnsi"/>
              </w:rPr>
              <w:t xml:space="preserve">Регистр </w:t>
            </w:r>
            <w:r w:rsidRPr="00A81E56">
              <w:rPr>
                <w:rFonts w:ascii="Consolas" w:hAnsi="Consolas"/>
                <w:lang w:val="en-US"/>
              </w:rPr>
              <w:t>HL</w:t>
            </w:r>
            <w:r>
              <w:rPr>
                <w:rFonts w:asciiTheme="minorHAnsi" w:hAnsiTheme="minorHAnsi"/>
                <w:lang w:val="en-US"/>
              </w:rPr>
              <w:t xml:space="preserve">: </w:t>
            </w:r>
            <w:r>
              <w:rPr>
                <w:rFonts w:asciiTheme="minorHAnsi" w:hAnsiTheme="minorHAnsi"/>
              </w:rPr>
              <w:t>Код возврата</w:t>
            </w:r>
          </w:p>
        </w:tc>
      </w:tr>
    </w:tbl>
    <w:p w14:paraId="2B0DC265" w14:textId="5A6CFFD1" w:rsidR="00F1078E" w:rsidRDefault="004D255C" w:rsidP="004D255C">
      <w:pPr>
        <w:spacing w:before="120"/>
        <w:ind w:firstLine="709"/>
        <w:jc w:val="both"/>
        <w:rPr>
          <w:rFonts w:asciiTheme="minorHAnsi" w:hAnsiTheme="minorHAnsi"/>
        </w:rPr>
      </w:pPr>
      <w:r w:rsidRPr="004D255C">
        <w:rPr>
          <w:rFonts w:asciiTheme="minorHAnsi" w:hAnsiTheme="minorHAnsi"/>
        </w:rPr>
        <w:t xml:space="preserve">Функция </w:t>
      </w:r>
      <w:r w:rsidRPr="004D255C">
        <w:rPr>
          <w:rFonts w:asciiTheme="minorHAnsi" w:hAnsiTheme="minorHAnsi"/>
          <w:i/>
          <w:lang w:val="en-US"/>
        </w:rPr>
        <w:t>Call Resident System Procedure</w:t>
      </w:r>
      <w:r w:rsidRPr="004D255C">
        <w:rPr>
          <w:rFonts w:asciiTheme="minorHAnsi" w:hAnsiTheme="minorHAnsi"/>
        </w:rPr>
        <w:t xml:space="preserve"> позволяет процессу вызывать необяз</w:t>
      </w:r>
      <w:r w:rsidRPr="004D255C">
        <w:rPr>
          <w:rFonts w:asciiTheme="minorHAnsi" w:hAnsiTheme="minorHAnsi"/>
        </w:rPr>
        <w:t>а</w:t>
      </w:r>
      <w:r w:rsidRPr="004D255C">
        <w:rPr>
          <w:rFonts w:asciiTheme="minorHAnsi" w:hAnsiTheme="minorHAnsi"/>
        </w:rPr>
        <w:t>тельную Резидентную системную процедуру (</w:t>
      </w:r>
      <w:r w:rsidRPr="004D255C">
        <w:rPr>
          <w:rFonts w:ascii="Consolas" w:hAnsi="Consolas"/>
        </w:rPr>
        <w:t>RSP</w:t>
      </w:r>
      <w:r w:rsidRPr="004D255C">
        <w:rPr>
          <w:rFonts w:asciiTheme="minorHAnsi" w:hAnsiTheme="minorHAnsi"/>
        </w:rPr>
        <w:t xml:space="preserve">). Процессу вызова в регистровой паре </w:t>
      </w:r>
      <w:r w:rsidRPr="004D255C">
        <w:rPr>
          <w:rFonts w:ascii="Consolas" w:hAnsi="Consolas"/>
        </w:rPr>
        <w:t>DE</w:t>
      </w:r>
      <w:r w:rsidRPr="004D255C">
        <w:rPr>
          <w:rFonts w:asciiTheme="minorHAnsi" w:hAnsiTheme="minorHAnsi"/>
        </w:rPr>
        <w:t xml:space="preserve"> передается адрес структуры данных названн</w:t>
      </w:r>
      <w:r>
        <w:rPr>
          <w:rFonts w:asciiTheme="minorHAnsi" w:hAnsiTheme="minorHAnsi"/>
        </w:rPr>
        <w:t>ую</w:t>
      </w:r>
      <w:r w:rsidRPr="004D255C">
        <w:rPr>
          <w:rFonts w:asciiTheme="minorHAnsi" w:hAnsiTheme="minorHAnsi"/>
        </w:rPr>
        <w:t xml:space="preserve"> </w:t>
      </w:r>
      <w:r w:rsidRPr="004D255C">
        <w:rPr>
          <w:rFonts w:asciiTheme="minorHAnsi" w:hAnsiTheme="minorHAnsi"/>
          <w:i/>
        </w:rPr>
        <w:t>блоком параметров вызова</w:t>
      </w:r>
      <w:r w:rsidRPr="004D255C">
        <w:rPr>
          <w:rFonts w:asciiTheme="minorHAnsi" w:hAnsiTheme="minorHAnsi"/>
        </w:rPr>
        <w:t xml:space="preserve"> (</w:t>
      </w:r>
      <w:r w:rsidRPr="004D255C">
        <w:rPr>
          <w:rFonts w:ascii="Consolas" w:hAnsi="Consolas"/>
        </w:rPr>
        <w:t>CPB</w:t>
      </w:r>
      <w:r w:rsidRPr="004D255C">
        <w:rPr>
          <w:rFonts w:asciiTheme="minorHAnsi" w:hAnsiTheme="minorHAnsi"/>
        </w:rPr>
        <w:t xml:space="preserve">). Данные </w:t>
      </w:r>
      <w:r w:rsidRPr="004D255C">
        <w:rPr>
          <w:rFonts w:ascii="Consolas" w:hAnsi="Consolas"/>
        </w:rPr>
        <w:t>CPB</w:t>
      </w:r>
      <w:r w:rsidRPr="004D255C">
        <w:rPr>
          <w:rFonts w:asciiTheme="minorHAnsi" w:hAnsiTheme="minorHAnsi"/>
        </w:rPr>
        <w:t xml:space="preserve"> содержат адрес строки с именем </w:t>
      </w:r>
      <w:r w:rsidRPr="004D255C">
        <w:rPr>
          <w:rFonts w:ascii="Consolas" w:hAnsi="Consolas"/>
        </w:rPr>
        <w:t>RSP</w:t>
      </w:r>
      <w:r w:rsidRPr="004D255C">
        <w:rPr>
          <w:rFonts w:asciiTheme="minorHAnsi" w:hAnsiTheme="minorHAnsi"/>
        </w:rPr>
        <w:t xml:space="preserve"> из 8 символов ASCII, сопр</w:t>
      </w:r>
      <w:r w:rsidRPr="004D255C">
        <w:rPr>
          <w:rFonts w:asciiTheme="minorHAnsi" w:hAnsiTheme="minorHAnsi"/>
        </w:rPr>
        <w:t>о</w:t>
      </w:r>
      <w:r w:rsidRPr="004D255C">
        <w:rPr>
          <w:rFonts w:asciiTheme="minorHAnsi" w:hAnsiTheme="minorHAnsi"/>
        </w:rPr>
        <w:t xml:space="preserve">вождаемое двухбайтовым параметром, который вызывающий процесс передает к </w:t>
      </w:r>
      <w:r w:rsidRPr="004D255C">
        <w:rPr>
          <w:rFonts w:ascii="Consolas" w:hAnsi="Consolas"/>
        </w:rPr>
        <w:t>RSP</w:t>
      </w:r>
      <w:r w:rsidRPr="004D255C">
        <w:rPr>
          <w:rFonts w:asciiTheme="minorHAnsi" w:hAnsiTheme="minorHAnsi"/>
        </w:rPr>
        <w:t>.</w:t>
      </w:r>
    </w:p>
    <w:p w14:paraId="275129BC" w14:textId="45D9D8AB" w:rsidR="00F1078E" w:rsidRDefault="00F1078E" w:rsidP="004D255C">
      <w:pPr>
        <w:spacing w:after="120"/>
        <w:ind w:firstLine="709"/>
        <w:jc w:val="both"/>
        <w:rPr>
          <w:rFonts w:asciiTheme="minorHAnsi" w:hAnsiTheme="minorHAnsi"/>
        </w:rPr>
      </w:pPr>
      <w:r w:rsidRPr="00F1078E">
        <w:rPr>
          <w:rFonts w:asciiTheme="minorHAnsi" w:hAnsiTheme="minorHAnsi"/>
        </w:rPr>
        <w:t xml:space="preserve">Инициализация структуры данных </w:t>
      </w:r>
      <w:r w:rsidRPr="004D255C">
        <w:rPr>
          <w:rFonts w:ascii="Consolas" w:hAnsi="Consolas"/>
        </w:rPr>
        <w:t>CPB</w:t>
      </w:r>
      <w:r w:rsidRPr="00F1078E">
        <w:rPr>
          <w:rFonts w:asciiTheme="minorHAnsi" w:hAnsiTheme="minorHAnsi"/>
        </w:rPr>
        <w:t xml:space="preserve"> показана ниже на языках PL/M и а</w:t>
      </w:r>
      <w:r w:rsidRPr="00F1078E">
        <w:rPr>
          <w:rFonts w:asciiTheme="minorHAnsi" w:hAnsiTheme="minorHAnsi"/>
        </w:rPr>
        <w:t>с</w:t>
      </w:r>
      <w:r w:rsidRPr="00F1078E">
        <w:rPr>
          <w:rFonts w:asciiTheme="minorHAnsi" w:hAnsiTheme="minorHAnsi"/>
        </w:rPr>
        <w:t>семблере.</w:t>
      </w:r>
    </w:p>
    <w:p w14:paraId="41CDA181" w14:textId="7195D505" w:rsidR="00F80192" w:rsidRPr="00EA3463" w:rsidRDefault="00F80192" w:rsidP="00F80192">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A3463">
        <w:rPr>
          <w:rFonts w:ascii="Consolas" w:hAnsi="Consolas" w:cs="Charcoal CY"/>
        </w:rPr>
        <w:t>Ассемблер:</w:t>
      </w:r>
    </w:p>
    <w:p w14:paraId="32CD4D40" w14:textId="2F8705EB" w:rsidR="00B05CC2" w:rsidRPr="004D255C" w:rsidRDefault="00F80192" w:rsidP="00B05CC2">
      <w:pPr>
        <w:spacing w:before="120"/>
        <w:jc w:val="both"/>
        <w:rPr>
          <w:rFonts w:ascii="Consolas" w:hAnsi="Consolas"/>
          <w:sz w:val="22"/>
          <w:szCs w:val="22"/>
          <w:lang w:val="en-US"/>
        </w:rPr>
      </w:pPr>
      <w:r w:rsidRPr="004D255C">
        <w:rPr>
          <w:rFonts w:ascii="Consolas" w:hAnsi="Consolas"/>
          <w:sz w:val="22"/>
          <w:szCs w:val="22"/>
          <w:lang w:val="en-US"/>
        </w:rPr>
        <w:t xml:space="preserve">Declare CALL$PB structure </w:t>
      </w:r>
      <w:r w:rsidR="00B05CC2" w:rsidRPr="004D255C">
        <w:rPr>
          <w:rFonts w:ascii="Consolas" w:hAnsi="Consolas"/>
          <w:sz w:val="22"/>
          <w:szCs w:val="22"/>
          <w:lang w:val="en-US"/>
        </w:rPr>
        <w:t>(</w:t>
      </w:r>
      <w:r w:rsidRPr="004D255C">
        <w:rPr>
          <w:rFonts w:ascii="Consolas" w:hAnsi="Consolas"/>
          <w:sz w:val="22"/>
          <w:szCs w:val="22"/>
          <w:lang w:val="en-US"/>
        </w:rPr>
        <w:tab/>
      </w:r>
      <w:r w:rsidRPr="004D255C">
        <w:rPr>
          <w:rFonts w:ascii="Consolas" w:hAnsi="Consolas"/>
          <w:sz w:val="22"/>
          <w:szCs w:val="22"/>
          <w:lang w:val="en-US"/>
        </w:rPr>
        <w:tab/>
      </w:r>
      <w:r w:rsidRPr="004D255C">
        <w:rPr>
          <w:rFonts w:ascii="Consolas" w:hAnsi="Consolas"/>
          <w:sz w:val="22"/>
          <w:szCs w:val="22"/>
        </w:rPr>
        <w:t>/*</w:t>
      </w:r>
      <w:r w:rsidRPr="004D255C">
        <w:rPr>
          <w:rFonts w:ascii="Consolas" w:hAnsi="Consolas"/>
          <w:sz w:val="22"/>
          <w:szCs w:val="22"/>
          <w:lang w:val="en-US"/>
        </w:rPr>
        <w:t xml:space="preserve"> CALLPB:</w:t>
      </w:r>
      <w:r w:rsidRPr="004D255C">
        <w:rPr>
          <w:rFonts w:ascii="Consolas" w:hAnsi="Consolas"/>
          <w:noProof/>
          <w:sz w:val="22"/>
          <w:szCs w:val="22"/>
          <w:lang w:val="en-US"/>
        </w:rPr>
        <w:t xml:space="preserve">                         </w:t>
      </w:r>
      <w:r w:rsidRPr="004D255C">
        <w:rPr>
          <w:rFonts w:ascii="Consolas" w:hAnsi="Consolas"/>
          <w:sz w:val="22"/>
          <w:szCs w:val="22"/>
        </w:rPr>
        <w:t>*/</w:t>
      </w:r>
    </w:p>
    <w:p w14:paraId="091967B2" w14:textId="2ED30874" w:rsidR="00B05CC2" w:rsidRPr="004D255C" w:rsidRDefault="00F80192" w:rsidP="006143BB">
      <w:pPr>
        <w:jc w:val="both"/>
        <w:rPr>
          <w:rFonts w:ascii="Consolas" w:hAnsi="Consolas"/>
          <w:noProof/>
          <w:sz w:val="22"/>
          <w:szCs w:val="22"/>
          <w:lang w:val="en-US"/>
        </w:rPr>
      </w:pPr>
      <w:r w:rsidRPr="004D255C">
        <w:rPr>
          <w:rFonts w:ascii="Consolas" w:hAnsi="Consolas"/>
          <w:noProof/>
          <w:sz w:val="22"/>
          <w:szCs w:val="22"/>
          <w:lang w:val="en-US"/>
        </w:rPr>
        <w:t xml:space="preserve">    </w:t>
      </w:r>
      <w:r w:rsidR="00B05CC2" w:rsidRPr="004D255C">
        <w:rPr>
          <w:rFonts w:ascii="Consolas" w:hAnsi="Consolas"/>
          <w:noProof/>
          <w:sz w:val="22"/>
          <w:szCs w:val="22"/>
          <w:lang w:val="en-US"/>
        </w:rPr>
        <w:t xml:space="preserve">Name$adr </w:t>
      </w:r>
      <w:r w:rsidRPr="004D255C">
        <w:rPr>
          <w:rFonts w:ascii="Consolas" w:hAnsi="Consolas"/>
          <w:noProof/>
          <w:sz w:val="22"/>
          <w:szCs w:val="22"/>
          <w:lang w:val="en-US"/>
        </w:rPr>
        <w:t xml:space="preserve"> </w:t>
      </w:r>
      <w:r w:rsidR="00B05CC2" w:rsidRPr="004D255C">
        <w:rPr>
          <w:rFonts w:ascii="Consolas" w:hAnsi="Consolas"/>
          <w:noProof/>
          <w:sz w:val="22"/>
          <w:szCs w:val="22"/>
          <w:lang w:val="en-US"/>
        </w:rPr>
        <w:t>address,</w:t>
      </w:r>
      <w:r w:rsidRPr="004D255C">
        <w:rPr>
          <w:rFonts w:ascii="Consolas" w:hAnsi="Consolas"/>
          <w:noProof/>
          <w:sz w:val="22"/>
          <w:szCs w:val="22"/>
          <w:lang w:val="en-US"/>
        </w:rPr>
        <w:tab/>
      </w:r>
      <w:r w:rsidRPr="004D255C">
        <w:rPr>
          <w:rFonts w:ascii="Consolas" w:hAnsi="Consolas"/>
          <w:noProof/>
          <w:sz w:val="22"/>
          <w:szCs w:val="22"/>
          <w:lang w:val="en-US"/>
        </w:rPr>
        <w:tab/>
      </w:r>
      <w:r w:rsidRPr="004D255C">
        <w:rPr>
          <w:rFonts w:ascii="Consolas" w:hAnsi="Consolas"/>
          <w:noProof/>
          <w:sz w:val="22"/>
          <w:szCs w:val="22"/>
          <w:lang w:val="en-US"/>
        </w:rPr>
        <w:tab/>
      </w:r>
      <w:r w:rsidRPr="004D255C">
        <w:rPr>
          <w:rFonts w:ascii="Consolas" w:hAnsi="Consolas"/>
          <w:sz w:val="22"/>
          <w:szCs w:val="22"/>
        </w:rPr>
        <w:t xml:space="preserve">/*         </w:t>
      </w:r>
      <w:r w:rsidRPr="004D255C">
        <w:rPr>
          <w:rFonts w:ascii="Consolas" w:hAnsi="Consolas"/>
          <w:noProof/>
          <w:sz w:val="22"/>
          <w:szCs w:val="22"/>
          <w:lang w:val="en-US"/>
        </w:rPr>
        <w:t xml:space="preserve">DW  NAME                </w:t>
      </w:r>
      <w:r w:rsidRPr="004D255C">
        <w:rPr>
          <w:rFonts w:ascii="Consolas" w:hAnsi="Consolas"/>
          <w:sz w:val="22"/>
          <w:szCs w:val="22"/>
        </w:rPr>
        <w:t>*/</w:t>
      </w:r>
    </w:p>
    <w:p w14:paraId="2EABCA2B" w14:textId="4CEADA1B" w:rsidR="00B05CC2" w:rsidRPr="004D255C" w:rsidRDefault="00F80192" w:rsidP="006143BB">
      <w:pPr>
        <w:jc w:val="both"/>
        <w:rPr>
          <w:rFonts w:ascii="Consolas" w:hAnsi="Consolas"/>
          <w:noProof/>
          <w:sz w:val="22"/>
          <w:szCs w:val="22"/>
          <w:lang w:val="en-US"/>
        </w:rPr>
      </w:pPr>
      <w:r w:rsidRPr="004D255C">
        <w:rPr>
          <w:rFonts w:ascii="Consolas" w:hAnsi="Consolas"/>
          <w:noProof/>
          <w:sz w:val="22"/>
          <w:szCs w:val="22"/>
          <w:lang w:val="en-US"/>
        </w:rPr>
        <w:t xml:space="preserve">    </w:t>
      </w:r>
      <w:r w:rsidR="00B05CC2" w:rsidRPr="004D255C">
        <w:rPr>
          <w:rFonts w:ascii="Consolas" w:hAnsi="Consolas"/>
          <w:noProof/>
          <w:sz w:val="22"/>
          <w:szCs w:val="22"/>
          <w:lang w:val="en-US"/>
        </w:rPr>
        <w:t xml:space="preserve">Param </w:t>
      </w:r>
      <w:r w:rsidRPr="004D255C">
        <w:rPr>
          <w:rFonts w:ascii="Consolas" w:hAnsi="Consolas"/>
          <w:noProof/>
          <w:sz w:val="22"/>
          <w:szCs w:val="22"/>
          <w:lang w:val="en-US"/>
        </w:rPr>
        <w:t xml:space="preserve">    </w:t>
      </w:r>
      <w:r w:rsidR="00B05CC2" w:rsidRPr="004D255C">
        <w:rPr>
          <w:rFonts w:ascii="Consolas" w:hAnsi="Consolas"/>
          <w:noProof/>
          <w:sz w:val="22"/>
          <w:szCs w:val="22"/>
          <w:lang w:val="en-US"/>
        </w:rPr>
        <w:t>address )</w:t>
      </w:r>
      <w:r w:rsidRPr="004D255C">
        <w:rPr>
          <w:rFonts w:ascii="Consolas" w:hAnsi="Consolas"/>
          <w:noProof/>
          <w:sz w:val="22"/>
          <w:szCs w:val="22"/>
          <w:lang w:val="en-US"/>
        </w:rPr>
        <w:tab/>
      </w:r>
      <w:r w:rsidRPr="004D255C">
        <w:rPr>
          <w:rFonts w:ascii="Consolas" w:hAnsi="Consolas"/>
          <w:noProof/>
          <w:sz w:val="22"/>
          <w:szCs w:val="22"/>
          <w:lang w:val="en-US"/>
        </w:rPr>
        <w:tab/>
      </w:r>
      <w:r w:rsidRPr="004D255C">
        <w:rPr>
          <w:rFonts w:ascii="Consolas" w:hAnsi="Consolas"/>
          <w:noProof/>
          <w:sz w:val="22"/>
          <w:szCs w:val="22"/>
          <w:lang w:val="en-US"/>
        </w:rPr>
        <w:tab/>
      </w:r>
      <w:r w:rsidRPr="004D255C">
        <w:rPr>
          <w:rFonts w:ascii="Consolas" w:hAnsi="Consolas"/>
          <w:sz w:val="22"/>
          <w:szCs w:val="22"/>
        </w:rPr>
        <w:t xml:space="preserve">/*         </w:t>
      </w:r>
      <w:r w:rsidRPr="004D255C">
        <w:rPr>
          <w:rFonts w:ascii="Consolas" w:hAnsi="Consolas"/>
          <w:noProof/>
          <w:sz w:val="22"/>
          <w:szCs w:val="22"/>
          <w:lang w:val="en-US"/>
        </w:rPr>
        <w:t>DW  0       ;</w:t>
      </w:r>
      <w:r w:rsidR="007346F9">
        <w:rPr>
          <w:rFonts w:ascii="Consolas" w:hAnsi="Consolas"/>
          <w:noProof/>
          <w:sz w:val="22"/>
          <w:szCs w:val="22"/>
          <w:lang w:val="en-US"/>
        </w:rPr>
        <w:t xml:space="preserve"> </w:t>
      </w:r>
      <w:r w:rsidR="007346F9">
        <w:rPr>
          <w:rFonts w:ascii="Consolas" w:hAnsi="Consolas"/>
          <w:noProof/>
          <w:sz w:val="22"/>
          <w:szCs w:val="22"/>
        </w:rPr>
        <w:t>Параметр</w:t>
      </w:r>
      <w:r w:rsidRPr="004D255C">
        <w:rPr>
          <w:rFonts w:ascii="Consolas" w:hAnsi="Consolas"/>
          <w:sz w:val="22"/>
          <w:szCs w:val="22"/>
        </w:rPr>
        <w:t xml:space="preserve">  */</w:t>
      </w:r>
    </w:p>
    <w:p w14:paraId="0F77976F" w14:textId="35AAFF9C" w:rsidR="00B05CC2" w:rsidRPr="004D255C" w:rsidRDefault="00F80192" w:rsidP="006143BB">
      <w:pPr>
        <w:jc w:val="both"/>
        <w:rPr>
          <w:rFonts w:ascii="Consolas" w:hAnsi="Consolas"/>
          <w:noProof/>
          <w:sz w:val="22"/>
          <w:szCs w:val="22"/>
          <w:lang w:val="en-US"/>
        </w:rPr>
      </w:pPr>
      <w:r w:rsidRPr="004D255C">
        <w:rPr>
          <w:rFonts w:ascii="Consolas" w:hAnsi="Consolas"/>
          <w:noProof/>
          <w:sz w:val="22"/>
          <w:szCs w:val="22"/>
          <w:lang w:val="en-US"/>
        </w:rPr>
        <w:t>initial (</w:t>
      </w:r>
      <w:r w:rsidR="00B05CC2" w:rsidRPr="004D255C">
        <w:rPr>
          <w:rFonts w:ascii="Consolas" w:hAnsi="Consolas"/>
          <w:noProof/>
          <w:sz w:val="22"/>
          <w:szCs w:val="22"/>
          <w:lang w:val="en-US"/>
        </w:rPr>
        <w:t>.name,</w:t>
      </w:r>
      <w:r w:rsidRPr="004D255C">
        <w:rPr>
          <w:rFonts w:ascii="Consolas" w:hAnsi="Consolas"/>
          <w:noProof/>
          <w:sz w:val="22"/>
          <w:szCs w:val="22"/>
          <w:lang w:val="en-US"/>
        </w:rPr>
        <w:t xml:space="preserve"> 0</w:t>
      </w:r>
      <w:r w:rsidR="00B05CC2" w:rsidRPr="004D255C">
        <w:rPr>
          <w:rFonts w:ascii="Consolas" w:hAnsi="Consolas"/>
          <w:noProof/>
          <w:sz w:val="22"/>
          <w:szCs w:val="22"/>
          <w:lang w:val="en-US"/>
        </w:rPr>
        <w:t>);</w:t>
      </w:r>
    </w:p>
    <w:p w14:paraId="79F93F8F" w14:textId="77777777" w:rsidR="00B05CC2" w:rsidRPr="004D255C" w:rsidRDefault="00B05CC2" w:rsidP="006143BB">
      <w:pPr>
        <w:jc w:val="both"/>
        <w:rPr>
          <w:rFonts w:ascii="Consolas" w:hAnsi="Consolas"/>
          <w:noProof/>
          <w:sz w:val="22"/>
          <w:szCs w:val="22"/>
          <w:lang w:val="en-US"/>
        </w:rPr>
      </w:pPr>
    </w:p>
    <w:p w14:paraId="6A0840AA" w14:textId="002234E2" w:rsidR="00B05CC2" w:rsidRPr="004D255C" w:rsidRDefault="00B05CC2" w:rsidP="006143BB">
      <w:pPr>
        <w:jc w:val="both"/>
        <w:rPr>
          <w:rFonts w:ascii="Consolas" w:hAnsi="Consolas"/>
          <w:noProof/>
          <w:sz w:val="22"/>
          <w:szCs w:val="22"/>
          <w:lang w:val="en-US"/>
        </w:rPr>
      </w:pPr>
      <w:r w:rsidRPr="004D255C">
        <w:rPr>
          <w:rFonts w:ascii="Consolas" w:hAnsi="Consolas"/>
          <w:noProof/>
          <w:sz w:val="22"/>
          <w:szCs w:val="22"/>
          <w:lang w:val="en-US"/>
        </w:rPr>
        <w:t>Declare name (8) byte</w:t>
      </w:r>
      <w:r w:rsidR="004D255C">
        <w:rPr>
          <w:rFonts w:ascii="Consolas" w:hAnsi="Consolas"/>
          <w:noProof/>
          <w:sz w:val="22"/>
          <w:szCs w:val="22"/>
          <w:lang w:val="en-US"/>
        </w:rPr>
        <w:tab/>
      </w:r>
      <w:r w:rsidR="00CF09E3">
        <w:rPr>
          <w:rFonts w:ascii="Consolas" w:hAnsi="Consolas"/>
          <w:noProof/>
          <w:sz w:val="22"/>
          <w:szCs w:val="22"/>
          <w:lang w:val="en-US"/>
        </w:rPr>
        <w:tab/>
      </w:r>
      <w:r w:rsidR="00CF09E3">
        <w:rPr>
          <w:rFonts w:ascii="Consolas" w:hAnsi="Consolas"/>
          <w:noProof/>
          <w:sz w:val="22"/>
          <w:szCs w:val="22"/>
          <w:lang w:val="en-US"/>
        </w:rPr>
        <w:tab/>
      </w:r>
      <w:r w:rsidR="00F80192" w:rsidRPr="004D255C">
        <w:rPr>
          <w:rFonts w:ascii="Consolas" w:hAnsi="Consolas"/>
          <w:noProof/>
          <w:sz w:val="22"/>
          <w:szCs w:val="22"/>
          <w:lang w:val="en-US"/>
        </w:rPr>
        <w:t>/* NAME:</w:t>
      </w:r>
      <w:r w:rsidR="004D255C" w:rsidRPr="004D255C">
        <w:rPr>
          <w:rFonts w:ascii="Consolas" w:hAnsi="Consolas"/>
          <w:sz w:val="22"/>
          <w:szCs w:val="22"/>
        </w:rPr>
        <w:t xml:space="preserve">        </w:t>
      </w:r>
      <w:r w:rsidR="004D255C">
        <w:rPr>
          <w:rFonts w:ascii="Consolas" w:hAnsi="Consolas"/>
          <w:sz w:val="22"/>
          <w:szCs w:val="22"/>
        </w:rPr>
        <w:t xml:space="preserve">                  </w:t>
      </w:r>
      <w:r w:rsidR="004D255C" w:rsidRPr="004D255C">
        <w:rPr>
          <w:rFonts w:ascii="Consolas" w:hAnsi="Consolas"/>
          <w:sz w:val="22"/>
          <w:szCs w:val="22"/>
        </w:rPr>
        <w:t xml:space="preserve"> */</w:t>
      </w:r>
    </w:p>
    <w:p w14:paraId="59A5B35D" w14:textId="1CEB0B6E" w:rsidR="00B05CC2" w:rsidRPr="004D255C" w:rsidRDefault="00CF09E3" w:rsidP="006143BB">
      <w:pPr>
        <w:jc w:val="both"/>
        <w:rPr>
          <w:rFonts w:ascii="Consolas" w:hAnsi="Consolas"/>
          <w:noProof/>
          <w:sz w:val="22"/>
          <w:szCs w:val="22"/>
          <w:lang w:val="en-US"/>
        </w:rPr>
      </w:pPr>
      <w:r>
        <w:rPr>
          <w:rFonts w:ascii="Consolas" w:hAnsi="Consolas"/>
          <w:noProof/>
          <w:sz w:val="22"/>
          <w:szCs w:val="22"/>
          <w:lang w:val="en-US"/>
        </w:rPr>
        <w:t xml:space="preserve">    </w:t>
      </w:r>
      <w:r w:rsidRPr="004D255C">
        <w:rPr>
          <w:rFonts w:ascii="Consolas" w:hAnsi="Consolas"/>
          <w:noProof/>
          <w:sz w:val="22"/>
          <w:szCs w:val="22"/>
          <w:lang w:val="en-US"/>
        </w:rPr>
        <w:t>initial (</w:t>
      </w:r>
      <w:r w:rsidR="00B05CC2" w:rsidRPr="004D255C">
        <w:rPr>
          <w:rFonts w:ascii="Consolas" w:hAnsi="Consolas"/>
          <w:noProof/>
          <w:sz w:val="22"/>
          <w:szCs w:val="22"/>
          <w:lang w:val="en-US"/>
        </w:rPr>
        <w:t>'Proc</w:t>
      </w:r>
      <w:r w:rsidR="009C4776">
        <w:rPr>
          <w:rFonts w:ascii="Consolas" w:hAnsi="Consolas"/>
          <w:noProof/>
          <w:sz w:val="22"/>
          <w:szCs w:val="22"/>
          <w:lang w:val="en-US"/>
        </w:rPr>
        <w:t>1</w:t>
      </w:r>
      <w:r w:rsidR="00B05CC2" w:rsidRPr="004D255C">
        <w:rPr>
          <w:rFonts w:ascii="Consolas" w:hAnsi="Consolas"/>
          <w:noProof/>
          <w:sz w:val="22"/>
          <w:szCs w:val="22"/>
          <w:lang w:val="en-US"/>
        </w:rPr>
        <w:t xml:space="preserve">   </w:t>
      </w:r>
      <w:r w:rsidR="00F80192" w:rsidRPr="004D255C">
        <w:rPr>
          <w:rFonts w:ascii="Consolas" w:hAnsi="Consolas"/>
          <w:noProof/>
          <w:sz w:val="22"/>
          <w:szCs w:val="22"/>
          <w:lang w:val="en-US"/>
        </w:rPr>
        <w:t>'</w:t>
      </w:r>
      <w:r w:rsidR="00B05CC2" w:rsidRPr="004D255C">
        <w:rPr>
          <w:rFonts w:ascii="Consolas" w:hAnsi="Consolas"/>
          <w:noProof/>
          <w:sz w:val="22"/>
          <w:szCs w:val="22"/>
          <w:lang w:val="en-US"/>
        </w:rPr>
        <w:t>);</w:t>
      </w:r>
      <w:r w:rsidR="004D255C">
        <w:rPr>
          <w:rFonts w:ascii="Consolas" w:hAnsi="Consolas"/>
          <w:noProof/>
          <w:sz w:val="22"/>
          <w:szCs w:val="22"/>
          <w:lang w:val="en-US"/>
        </w:rPr>
        <w:tab/>
      </w:r>
      <w:r w:rsidR="004D255C">
        <w:rPr>
          <w:rFonts w:ascii="Consolas" w:hAnsi="Consolas"/>
          <w:noProof/>
          <w:sz w:val="22"/>
          <w:szCs w:val="22"/>
          <w:lang w:val="en-US"/>
        </w:rPr>
        <w:tab/>
      </w:r>
      <w:r w:rsidR="00F80192" w:rsidRPr="004D255C">
        <w:rPr>
          <w:rFonts w:ascii="Consolas" w:hAnsi="Consolas"/>
          <w:noProof/>
          <w:sz w:val="22"/>
          <w:szCs w:val="22"/>
          <w:lang w:val="en-US"/>
        </w:rPr>
        <w:t>/*          DB  'Proc</w:t>
      </w:r>
      <w:r w:rsidR="009C4776">
        <w:rPr>
          <w:rFonts w:ascii="Consolas" w:hAnsi="Consolas"/>
          <w:noProof/>
          <w:sz w:val="22"/>
          <w:szCs w:val="22"/>
          <w:lang w:val="en-US"/>
        </w:rPr>
        <w:t>1</w:t>
      </w:r>
      <w:r w:rsidR="00F80192" w:rsidRPr="004D255C">
        <w:rPr>
          <w:rFonts w:ascii="Consolas" w:hAnsi="Consolas"/>
          <w:noProof/>
          <w:sz w:val="22"/>
          <w:szCs w:val="22"/>
          <w:lang w:val="en-US"/>
        </w:rPr>
        <w:t xml:space="preserve">   '</w:t>
      </w:r>
      <w:r w:rsidR="00F80192" w:rsidRPr="004D255C">
        <w:rPr>
          <w:rFonts w:ascii="Consolas" w:hAnsi="Consolas"/>
          <w:sz w:val="22"/>
          <w:szCs w:val="22"/>
        </w:rPr>
        <w:t xml:space="preserve">         */</w:t>
      </w:r>
    </w:p>
    <w:p w14:paraId="7E07B804" w14:textId="14D26A09" w:rsidR="004D255C" w:rsidRDefault="000F46D6" w:rsidP="002C5AF4">
      <w:pPr>
        <w:spacing w:before="120" w:after="120"/>
        <w:jc w:val="both"/>
        <w:rPr>
          <w:rFonts w:asciiTheme="minorHAnsi" w:hAnsiTheme="minorHAnsi"/>
        </w:rPr>
      </w:pPr>
      <w:r w:rsidRPr="000F46D6">
        <w:rPr>
          <w:rFonts w:asciiTheme="minorHAnsi" w:hAnsiTheme="minorHAnsi"/>
        </w:rPr>
        <w:t xml:space="preserve">Функция 151 возвращает </w:t>
      </w:r>
      <w:r w:rsidRPr="000F46D6">
        <w:rPr>
          <w:rFonts w:ascii="Consolas" w:hAnsi="Consolas"/>
        </w:rPr>
        <w:t>0001H</w:t>
      </w:r>
      <w:r w:rsidRPr="000F46D6">
        <w:rPr>
          <w:rFonts w:asciiTheme="minorHAnsi" w:hAnsiTheme="minorHAnsi"/>
        </w:rPr>
        <w:t xml:space="preserve"> в регистровой паре </w:t>
      </w:r>
      <w:r w:rsidRPr="000F46D6">
        <w:rPr>
          <w:rFonts w:ascii="Consolas" w:hAnsi="Consolas"/>
        </w:rPr>
        <w:t>HL</w:t>
      </w:r>
      <w:r w:rsidRPr="000F46D6">
        <w:rPr>
          <w:rFonts w:asciiTheme="minorHAnsi" w:hAnsiTheme="minorHAnsi"/>
        </w:rPr>
        <w:t xml:space="preserve">, если вызванный </w:t>
      </w:r>
      <w:r w:rsidRPr="000F46D6">
        <w:rPr>
          <w:rFonts w:ascii="Consolas" w:hAnsi="Consolas"/>
        </w:rPr>
        <w:t>RSP</w:t>
      </w:r>
      <w:r w:rsidRPr="000F46D6">
        <w:rPr>
          <w:rFonts w:asciiTheme="minorHAnsi" w:hAnsiTheme="minorHAnsi"/>
        </w:rPr>
        <w:t xml:space="preserve"> отсу</w:t>
      </w:r>
      <w:r w:rsidRPr="000F46D6">
        <w:rPr>
          <w:rFonts w:asciiTheme="minorHAnsi" w:hAnsiTheme="minorHAnsi"/>
        </w:rPr>
        <w:t>т</w:t>
      </w:r>
      <w:r w:rsidRPr="000F46D6">
        <w:rPr>
          <w:rFonts w:asciiTheme="minorHAnsi" w:hAnsiTheme="minorHAnsi"/>
        </w:rPr>
        <w:t xml:space="preserve">ствует. В противном случае, код, передаваемый назад от </w:t>
      </w:r>
      <w:r w:rsidRPr="000F46D6">
        <w:rPr>
          <w:rFonts w:ascii="Consolas" w:hAnsi="Consolas"/>
        </w:rPr>
        <w:t>RSP</w:t>
      </w:r>
      <w:r w:rsidRPr="000F46D6">
        <w:rPr>
          <w:rFonts w:asciiTheme="minorHAnsi" w:hAnsiTheme="minorHAnsi"/>
        </w:rPr>
        <w:t>. Как правило, возвр</w:t>
      </w:r>
      <w:r w:rsidRPr="000F46D6">
        <w:rPr>
          <w:rFonts w:asciiTheme="minorHAnsi" w:hAnsiTheme="minorHAnsi"/>
        </w:rPr>
        <w:t>а</w:t>
      </w:r>
      <w:r w:rsidRPr="000F46D6">
        <w:rPr>
          <w:rFonts w:asciiTheme="minorHAnsi" w:hAnsiTheme="minorHAnsi"/>
        </w:rPr>
        <w:t xml:space="preserve">щенное значение </w:t>
      </w:r>
      <w:r w:rsidRPr="000F46D6">
        <w:rPr>
          <w:rFonts w:ascii="Consolas" w:hAnsi="Consolas"/>
        </w:rPr>
        <w:t>FFH</w:t>
      </w:r>
      <w:r w:rsidRPr="000F46D6">
        <w:rPr>
          <w:rFonts w:asciiTheme="minorHAnsi" w:hAnsiTheme="minorHAnsi"/>
        </w:rPr>
        <w:t xml:space="preserve"> означает отказ, в то время как </w:t>
      </w:r>
      <w:r w:rsidRPr="000F46D6">
        <w:rPr>
          <w:rFonts w:ascii="Consolas" w:hAnsi="Consolas"/>
        </w:rPr>
        <w:t>0</w:t>
      </w:r>
      <w:r w:rsidRPr="000F46D6">
        <w:rPr>
          <w:rFonts w:asciiTheme="minorHAnsi" w:hAnsiTheme="minorHAnsi"/>
        </w:rPr>
        <w:t xml:space="preserve"> означает успех.</w:t>
      </w:r>
    </w:p>
    <w:tbl>
      <w:tblPr>
        <w:tblStyle w:val="a7"/>
        <w:tblW w:w="0" w:type="auto"/>
        <w:tblLook w:val="04A0" w:firstRow="1" w:lastRow="0" w:firstColumn="1" w:lastColumn="0" w:noHBand="0" w:noVBand="1"/>
      </w:tblPr>
      <w:tblGrid>
        <w:gridCol w:w="9565"/>
      </w:tblGrid>
      <w:tr w:rsidR="002C5AF4" w:rsidRPr="00D05921" w14:paraId="1A5A181C" w14:textId="77777777" w:rsidTr="002C5AF4">
        <w:tc>
          <w:tcPr>
            <w:tcW w:w="9565" w:type="dxa"/>
          </w:tcPr>
          <w:p w14:paraId="548F591A" w14:textId="4A7908B5" w:rsidR="002C5AF4" w:rsidRPr="00F03BAA" w:rsidRDefault="002C5AF4" w:rsidP="003F7BE6">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152</w:t>
            </w:r>
            <w:r w:rsidRPr="00F03BAA">
              <w:rPr>
                <w:rFonts w:asciiTheme="minorHAnsi" w:hAnsiTheme="minorHAnsi"/>
                <w:b/>
              </w:rPr>
              <w:t xml:space="preserve">: </w:t>
            </w:r>
            <w:r w:rsidRPr="002C5AF4">
              <w:rPr>
                <w:rFonts w:asciiTheme="minorHAnsi" w:hAnsiTheme="minorHAnsi"/>
                <w:b/>
                <w:lang w:val="en-US"/>
              </w:rPr>
              <w:t>Parse Filename</w:t>
            </w:r>
            <w:r>
              <w:rPr>
                <w:rFonts w:asciiTheme="minorHAnsi" w:hAnsiTheme="minorHAnsi"/>
                <w:b/>
                <w:lang w:val="en-US"/>
              </w:rPr>
              <w:t xml:space="preserve"> </w:t>
            </w:r>
            <w:r>
              <w:rPr>
                <w:rFonts w:asciiTheme="minorHAnsi" w:hAnsiTheme="minorHAnsi"/>
                <w:b/>
              </w:rPr>
              <w:t>(</w:t>
            </w:r>
            <w:r w:rsidRPr="002C5AF4">
              <w:rPr>
                <w:rFonts w:asciiTheme="minorHAnsi" w:hAnsiTheme="minorHAnsi"/>
                <w:b/>
              </w:rPr>
              <w:t>Раз</w:t>
            </w:r>
            <w:r>
              <w:rPr>
                <w:rFonts w:asciiTheme="minorHAnsi" w:hAnsiTheme="minorHAnsi"/>
                <w:b/>
              </w:rPr>
              <w:t>бор</w:t>
            </w:r>
            <w:r w:rsidRPr="002C5AF4">
              <w:rPr>
                <w:rFonts w:asciiTheme="minorHAnsi" w:hAnsiTheme="minorHAnsi"/>
                <w:b/>
              </w:rPr>
              <w:t xml:space="preserve"> </w:t>
            </w:r>
            <w:r>
              <w:rPr>
                <w:rFonts w:asciiTheme="minorHAnsi" w:hAnsiTheme="minorHAnsi"/>
                <w:b/>
              </w:rPr>
              <w:t>и</w:t>
            </w:r>
            <w:r w:rsidRPr="002C5AF4">
              <w:rPr>
                <w:rFonts w:asciiTheme="minorHAnsi" w:hAnsiTheme="minorHAnsi"/>
                <w:b/>
              </w:rPr>
              <w:t>м</w:t>
            </w:r>
            <w:r>
              <w:rPr>
                <w:rFonts w:asciiTheme="minorHAnsi" w:hAnsiTheme="minorHAnsi"/>
                <w:b/>
              </w:rPr>
              <w:t>ени</w:t>
            </w:r>
            <w:r w:rsidRPr="002C5AF4">
              <w:rPr>
                <w:rFonts w:asciiTheme="minorHAnsi" w:hAnsiTheme="minorHAnsi"/>
                <w:b/>
              </w:rPr>
              <w:t xml:space="preserve"> </w:t>
            </w:r>
            <w:r>
              <w:rPr>
                <w:rFonts w:asciiTheme="minorHAnsi" w:hAnsiTheme="minorHAnsi"/>
                <w:b/>
              </w:rPr>
              <w:t>ф</w:t>
            </w:r>
            <w:r w:rsidRPr="002C5AF4">
              <w:rPr>
                <w:rFonts w:asciiTheme="minorHAnsi" w:hAnsiTheme="minorHAnsi"/>
                <w:b/>
              </w:rPr>
              <w:t>айла</w:t>
            </w:r>
            <w:r w:rsidR="00ED70AF" w:rsidRPr="00ED70AF">
              <w:rPr>
                <w:rFonts w:asciiTheme="minorHAnsi" w:hAnsiTheme="minorHAnsi"/>
              </w:rPr>
              <w:fldChar w:fldCharType="begin"/>
            </w:r>
            <w:r w:rsidR="00ED70AF" w:rsidRPr="00ED70AF">
              <w:instrText xml:space="preserve"> XE "</w:instrText>
            </w:r>
            <w:r w:rsidR="00ED70AF" w:rsidRPr="00ED70AF">
              <w:rPr>
                <w:rFonts w:asciiTheme="minorHAnsi" w:hAnsiTheme="minorHAnsi"/>
              </w:rPr>
              <w:instrText>Разбор имени файла</w:instrText>
            </w:r>
            <w:r w:rsidR="00ED70AF" w:rsidRPr="00ED70AF">
              <w:instrText xml:space="preserve">" </w:instrText>
            </w:r>
            <w:r w:rsidR="00ED70AF" w:rsidRPr="00ED70AF">
              <w:rPr>
                <w:rFonts w:asciiTheme="minorHAnsi" w:hAnsiTheme="minorHAnsi"/>
              </w:rPr>
              <w:fldChar w:fldCharType="end"/>
            </w:r>
            <w:r>
              <w:rPr>
                <w:rFonts w:asciiTheme="minorHAnsi" w:hAnsiTheme="minorHAnsi"/>
                <w:b/>
              </w:rPr>
              <w:t>)</w:t>
            </w:r>
          </w:p>
        </w:tc>
      </w:tr>
      <w:tr w:rsidR="002C5AF4" w14:paraId="2A299B41" w14:textId="77777777" w:rsidTr="002C5AF4">
        <w:tc>
          <w:tcPr>
            <w:tcW w:w="9565" w:type="dxa"/>
          </w:tcPr>
          <w:p w14:paraId="0D5B9F99" w14:textId="77777777" w:rsidR="002C5AF4" w:rsidRDefault="002C5AF4" w:rsidP="002C5AF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0F06779E" w14:textId="481B3BFC" w:rsidR="002C5AF4" w:rsidRDefault="002C5AF4" w:rsidP="003F7BE6">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98</w:t>
            </w:r>
            <w:r w:rsidRPr="003740A9">
              <w:rPr>
                <w:rFonts w:ascii="Consolas" w:hAnsi="Consolas"/>
                <w:lang w:val="en-US"/>
              </w:rPr>
              <w:t>H</w:t>
            </w:r>
          </w:p>
          <w:p w14:paraId="0627A35F" w14:textId="1D629BED" w:rsidR="002C5AF4" w:rsidRDefault="002C5AF4" w:rsidP="002C5AF4">
            <w:pPr>
              <w:spacing w:after="12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2C5AF4">
              <w:rPr>
                <w:rFonts w:ascii="Consolas" w:hAnsi="Consolas"/>
              </w:rPr>
              <w:t>PFCB</w:t>
            </w:r>
            <w:r>
              <w:rPr>
                <w:rFonts w:asciiTheme="minorHAnsi" w:hAnsiTheme="minorHAnsi"/>
              </w:rPr>
              <w:t xml:space="preserve"> (</w:t>
            </w:r>
            <w:r w:rsidR="00CE36B2" w:rsidRPr="00CE36B2">
              <w:rPr>
                <w:rFonts w:asciiTheme="minorHAnsi" w:hAnsiTheme="minorHAnsi"/>
              </w:rPr>
              <w:t>Блок управления разбором имени файла</w:t>
            </w:r>
            <w:r>
              <w:rPr>
                <w:rFonts w:asciiTheme="minorHAnsi" w:hAnsiTheme="minorHAnsi"/>
              </w:rPr>
              <w:t>)</w:t>
            </w:r>
          </w:p>
          <w:p w14:paraId="39B3251D" w14:textId="77777777" w:rsidR="002C5AF4" w:rsidRDefault="002C5AF4" w:rsidP="002C5AF4">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4E630F7F" w14:textId="77777777" w:rsidR="002C5AF4" w:rsidRDefault="002C5AF4" w:rsidP="003F7BE6">
            <w:pPr>
              <w:spacing w:before="60"/>
              <w:ind w:left="709"/>
              <w:jc w:val="both"/>
              <w:rPr>
                <w:rFonts w:asciiTheme="minorHAnsi" w:hAnsiTheme="minorHAnsi"/>
              </w:rPr>
            </w:pPr>
            <w:r>
              <w:rPr>
                <w:rFonts w:asciiTheme="minorHAnsi" w:hAnsiTheme="minorHAnsi"/>
              </w:rPr>
              <w:t xml:space="preserve">Регистр </w:t>
            </w:r>
            <w:r w:rsidRPr="00A81E56">
              <w:rPr>
                <w:rFonts w:ascii="Consolas" w:hAnsi="Consolas"/>
                <w:lang w:val="en-US"/>
              </w:rPr>
              <w:t>HL</w:t>
            </w:r>
            <w:r>
              <w:rPr>
                <w:rFonts w:asciiTheme="minorHAnsi" w:hAnsiTheme="minorHAnsi"/>
                <w:lang w:val="en-US"/>
              </w:rPr>
              <w:t xml:space="preserve">: </w:t>
            </w:r>
            <w:r>
              <w:rPr>
                <w:rFonts w:asciiTheme="minorHAnsi" w:hAnsiTheme="minorHAnsi"/>
              </w:rPr>
              <w:t>Код возврата</w:t>
            </w:r>
          </w:p>
          <w:p w14:paraId="28A3ACD1" w14:textId="6E372C1C" w:rsidR="002C5AF4" w:rsidRPr="002C5AF4" w:rsidRDefault="002C5AF4" w:rsidP="00BF464C">
            <w:pPr>
              <w:spacing w:after="60"/>
              <w:ind w:left="709"/>
              <w:jc w:val="both"/>
              <w:rPr>
                <w:rFonts w:asciiTheme="minorHAnsi" w:hAnsiTheme="minorHAnsi"/>
              </w:rPr>
            </w:pPr>
            <w:r w:rsidRPr="002C5AF4">
              <w:rPr>
                <w:rFonts w:asciiTheme="minorHAnsi" w:hAnsiTheme="minorHAnsi"/>
              </w:rPr>
              <w:t>Раз</w:t>
            </w:r>
            <w:r>
              <w:rPr>
                <w:rFonts w:asciiTheme="minorHAnsi" w:hAnsiTheme="minorHAnsi"/>
              </w:rPr>
              <w:t xml:space="preserve">обранный </w:t>
            </w:r>
            <w:r w:rsidRPr="002C5AF4">
              <w:rPr>
                <w:rFonts w:asciiTheme="minorHAnsi" w:hAnsiTheme="minorHAnsi"/>
              </w:rPr>
              <w:t>блок управления файлом</w:t>
            </w:r>
            <w:r>
              <w:rPr>
                <w:rFonts w:asciiTheme="minorHAnsi" w:hAnsiTheme="minorHAnsi"/>
              </w:rPr>
              <w:t xml:space="preserve"> (</w:t>
            </w:r>
            <w:r w:rsidRPr="002C5AF4">
              <w:rPr>
                <w:rFonts w:ascii="Consolas" w:hAnsi="Consolas"/>
              </w:rPr>
              <w:t>FCB</w:t>
            </w:r>
            <w:r>
              <w:rPr>
                <w:rFonts w:asciiTheme="minorHAnsi" w:hAnsiTheme="minorHAnsi"/>
              </w:rPr>
              <w:t>)</w:t>
            </w:r>
          </w:p>
        </w:tc>
      </w:tr>
    </w:tbl>
    <w:p w14:paraId="3EA8D664" w14:textId="77777777" w:rsidR="00BF464C" w:rsidRDefault="00CE36B2" w:rsidP="00AC779F">
      <w:pPr>
        <w:spacing w:after="120"/>
        <w:ind w:firstLine="709"/>
        <w:jc w:val="both"/>
        <w:rPr>
          <w:rFonts w:asciiTheme="minorHAnsi" w:hAnsiTheme="minorHAnsi"/>
        </w:rPr>
      </w:pPr>
      <w:r w:rsidRPr="00CE36B2">
        <w:rPr>
          <w:rFonts w:asciiTheme="minorHAnsi" w:hAnsiTheme="minorHAnsi"/>
        </w:rPr>
        <w:t xml:space="preserve">Функция </w:t>
      </w:r>
      <w:r w:rsidRPr="00CE36B2">
        <w:rPr>
          <w:rFonts w:asciiTheme="minorHAnsi" w:hAnsiTheme="minorHAnsi"/>
          <w:i/>
          <w:lang w:val="en-US"/>
        </w:rPr>
        <w:t xml:space="preserve">Parse Filename </w:t>
      </w:r>
      <w:r w:rsidRPr="00CE36B2">
        <w:rPr>
          <w:rFonts w:asciiTheme="minorHAnsi" w:hAnsiTheme="minorHAnsi"/>
        </w:rPr>
        <w:t>анализирует спецификацию файла ASCII (</w:t>
      </w:r>
      <w:r w:rsidRPr="00CE36B2">
        <w:rPr>
          <w:rFonts w:ascii="Consolas" w:hAnsi="Consolas"/>
        </w:rPr>
        <w:t>FILENAME</w:t>
      </w:r>
      <w:r w:rsidRPr="00CE36B2">
        <w:rPr>
          <w:rFonts w:asciiTheme="minorHAnsi" w:hAnsiTheme="minorHAnsi"/>
        </w:rPr>
        <w:t>) и готовит блок управления файлом (</w:t>
      </w:r>
      <w:r w:rsidRPr="00CE36B2">
        <w:rPr>
          <w:rFonts w:ascii="Consolas" w:hAnsi="Consolas"/>
        </w:rPr>
        <w:t>FCB</w:t>
      </w:r>
      <w:r w:rsidRPr="00CE36B2">
        <w:rPr>
          <w:rFonts w:asciiTheme="minorHAnsi" w:hAnsiTheme="minorHAnsi"/>
        </w:rPr>
        <w:t xml:space="preserve">). Вызывающий процесс передает адрес структуры данных названной </w:t>
      </w:r>
      <w:r w:rsidRPr="00CE36B2">
        <w:rPr>
          <w:rFonts w:asciiTheme="minorHAnsi" w:hAnsiTheme="minorHAnsi"/>
          <w:i/>
        </w:rPr>
        <w:t>Блок управления разбором имени файла</w:t>
      </w:r>
      <w:r w:rsidRPr="00CE36B2">
        <w:rPr>
          <w:rFonts w:asciiTheme="minorHAnsi" w:hAnsiTheme="minorHAnsi"/>
        </w:rPr>
        <w:t xml:space="preserve"> (</w:t>
      </w:r>
      <w:r w:rsidRPr="00CE36B2">
        <w:rPr>
          <w:rFonts w:ascii="Consolas" w:hAnsi="Consolas"/>
        </w:rPr>
        <w:t>PFCB</w:t>
      </w:r>
      <w:r w:rsidRPr="00CE36B2">
        <w:rPr>
          <w:rFonts w:asciiTheme="minorHAnsi" w:hAnsiTheme="minorHAnsi"/>
        </w:rPr>
        <w:t>) в рег</w:t>
      </w:r>
      <w:r w:rsidRPr="00CE36B2">
        <w:rPr>
          <w:rFonts w:asciiTheme="minorHAnsi" w:hAnsiTheme="minorHAnsi"/>
        </w:rPr>
        <w:t>и</w:t>
      </w:r>
      <w:r w:rsidRPr="00CE36B2">
        <w:rPr>
          <w:rFonts w:asciiTheme="minorHAnsi" w:hAnsiTheme="minorHAnsi"/>
        </w:rPr>
        <w:t xml:space="preserve">стровой паре </w:t>
      </w:r>
      <w:r w:rsidRPr="00CE36B2">
        <w:rPr>
          <w:rFonts w:ascii="Consolas" w:hAnsi="Consolas"/>
        </w:rPr>
        <w:t>DE</w:t>
      </w:r>
      <w:r w:rsidRPr="00CE36B2">
        <w:rPr>
          <w:rFonts w:asciiTheme="minorHAnsi" w:hAnsiTheme="minorHAnsi"/>
        </w:rPr>
        <w:t xml:space="preserve">. </w:t>
      </w:r>
      <w:r w:rsidRPr="00CE36B2">
        <w:rPr>
          <w:rFonts w:ascii="Consolas" w:hAnsi="Consolas"/>
        </w:rPr>
        <w:t>PFCB</w:t>
      </w:r>
      <w:r w:rsidRPr="00CE36B2">
        <w:rPr>
          <w:rFonts w:asciiTheme="minorHAnsi" w:hAnsiTheme="minorHAnsi"/>
        </w:rPr>
        <w:t xml:space="preserve"> содержит адрес ASCII строки с именем файла с последующим адресом </w:t>
      </w:r>
      <w:r w:rsidRPr="00CE36B2">
        <w:rPr>
          <w:rFonts w:ascii="Consolas" w:hAnsi="Consolas"/>
        </w:rPr>
        <w:t>FCB</w:t>
      </w:r>
      <w:r w:rsidRPr="00CE36B2">
        <w:rPr>
          <w:rFonts w:asciiTheme="minorHAnsi" w:hAnsiTheme="minorHAnsi"/>
        </w:rPr>
        <w:t xml:space="preserve"> назначения. </w:t>
      </w:r>
    </w:p>
    <w:p w14:paraId="5D2B52A9" w14:textId="77777777" w:rsidR="00BF464C" w:rsidRDefault="00BF464C">
      <w:pPr>
        <w:rPr>
          <w:rFonts w:asciiTheme="minorHAnsi" w:hAnsiTheme="minorHAnsi"/>
        </w:rPr>
      </w:pPr>
      <w:r>
        <w:rPr>
          <w:rFonts w:asciiTheme="minorHAnsi" w:hAnsiTheme="minorHAnsi"/>
        </w:rPr>
        <w:br w:type="page"/>
      </w:r>
    </w:p>
    <w:p w14:paraId="54D0C3C3" w14:textId="25A75519" w:rsidR="00AC779F" w:rsidRDefault="00BF464C" w:rsidP="00BF464C">
      <w:pPr>
        <w:spacing w:after="120"/>
        <w:jc w:val="both"/>
        <w:rPr>
          <w:rFonts w:asciiTheme="minorHAnsi" w:hAnsiTheme="minorHAnsi"/>
        </w:rPr>
      </w:pPr>
      <w:r>
        <w:rPr>
          <w:rFonts w:asciiTheme="minorHAnsi" w:hAnsiTheme="minorHAnsi"/>
        </w:rPr>
        <w:t>С</w:t>
      </w:r>
      <w:r w:rsidR="00CE36B2" w:rsidRPr="00CE36B2">
        <w:rPr>
          <w:rFonts w:asciiTheme="minorHAnsi" w:hAnsiTheme="minorHAnsi"/>
        </w:rPr>
        <w:t>труктур</w:t>
      </w:r>
      <w:r>
        <w:rPr>
          <w:rFonts w:asciiTheme="minorHAnsi" w:hAnsiTheme="minorHAnsi"/>
        </w:rPr>
        <w:t>а</w:t>
      </w:r>
      <w:r w:rsidR="00CE36B2" w:rsidRPr="00CE36B2">
        <w:rPr>
          <w:rFonts w:asciiTheme="minorHAnsi" w:hAnsiTheme="minorHAnsi"/>
        </w:rPr>
        <w:t xml:space="preserve"> данных </w:t>
      </w:r>
      <w:r w:rsidR="00CE36B2" w:rsidRPr="00CE36B2">
        <w:rPr>
          <w:rFonts w:ascii="Consolas" w:hAnsi="Consolas"/>
        </w:rPr>
        <w:t>PFCB</w:t>
      </w:r>
      <w:r w:rsidR="00CE36B2" w:rsidRPr="00CE36B2">
        <w:rPr>
          <w:rFonts w:asciiTheme="minorHAnsi" w:hAnsiTheme="minorHAnsi"/>
        </w:rPr>
        <w:t xml:space="preserve"> показана ниже на языках PL/M и ассемблере.</w:t>
      </w:r>
    </w:p>
    <w:p w14:paraId="63A2A1D8" w14:textId="14A3D730" w:rsidR="00BE48BD" w:rsidRPr="00EA3463" w:rsidRDefault="00BE48BD" w:rsidP="00BE48BD">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00FD243F">
        <w:rPr>
          <w:rFonts w:ascii="Consolas" w:hAnsi="Consolas"/>
          <w:lang w:val="en-US"/>
        </w:rPr>
        <w:tab/>
      </w:r>
      <w:r w:rsidRPr="00EA3463">
        <w:rPr>
          <w:rFonts w:ascii="Consolas" w:hAnsi="Consolas" w:cs="Charcoal CY"/>
        </w:rPr>
        <w:t>Ассемблер:</w:t>
      </w:r>
    </w:p>
    <w:p w14:paraId="6FDB76A6" w14:textId="6C82FD4A" w:rsidR="00B05CC2" w:rsidRPr="00FD243F" w:rsidRDefault="00B05CC2" w:rsidP="00B05CC2">
      <w:pPr>
        <w:spacing w:before="120"/>
        <w:jc w:val="both"/>
        <w:rPr>
          <w:rFonts w:ascii="Consolas" w:hAnsi="Consolas"/>
          <w:noProof/>
          <w:sz w:val="22"/>
          <w:szCs w:val="22"/>
          <w:lang w:val="en-US"/>
        </w:rPr>
      </w:pPr>
      <w:r w:rsidRPr="00FD243F">
        <w:rPr>
          <w:rFonts w:ascii="Consolas" w:hAnsi="Consolas"/>
          <w:noProof/>
          <w:sz w:val="22"/>
          <w:szCs w:val="22"/>
          <w:lang w:val="en-US"/>
        </w:rPr>
        <w:t>Declare Parse$FN$CB structure (</w:t>
      </w:r>
      <w:r w:rsidR="00FD243F">
        <w:rPr>
          <w:rFonts w:ascii="Consolas" w:hAnsi="Consolas"/>
          <w:noProof/>
          <w:sz w:val="22"/>
          <w:szCs w:val="22"/>
          <w:lang w:val="en-US"/>
        </w:rPr>
        <w:tab/>
      </w:r>
      <w:r w:rsidR="00FD243F">
        <w:rPr>
          <w:rFonts w:ascii="Consolas" w:hAnsi="Consolas"/>
          <w:noProof/>
          <w:sz w:val="22"/>
          <w:szCs w:val="22"/>
          <w:lang w:val="en-US"/>
        </w:rPr>
        <w:tab/>
      </w:r>
      <w:r w:rsidR="0021686D" w:rsidRPr="00FD243F">
        <w:rPr>
          <w:rFonts w:ascii="Consolas" w:hAnsi="Consolas"/>
          <w:sz w:val="22"/>
          <w:szCs w:val="22"/>
        </w:rPr>
        <w:t>/*</w:t>
      </w:r>
      <w:r w:rsidR="0021686D" w:rsidRPr="00FD243F">
        <w:rPr>
          <w:rFonts w:ascii="Consolas" w:hAnsi="Consolas"/>
          <w:sz w:val="22"/>
          <w:szCs w:val="22"/>
          <w:lang w:val="en-US"/>
        </w:rPr>
        <w:t xml:space="preserve"> PFNCB:              */</w:t>
      </w:r>
    </w:p>
    <w:p w14:paraId="5163A6AE" w14:textId="2998F231" w:rsidR="00B05CC2" w:rsidRPr="00FD243F" w:rsidRDefault="00CF09E3" w:rsidP="006143BB">
      <w:pPr>
        <w:jc w:val="both"/>
        <w:rPr>
          <w:rFonts w:ascii="Consolas" w:hAnsi="Consolas"/>
          <w:noProof/>
          <w:sz w:val="22"/>
          <w:szCs w:val="22"/>
          <w:lang w:val="en-US"/>
        </w:rPr>
      </w:pPr>
      <w:r>
        <w:rPr>
          <w:rFonts w:ascii="Consolas" w:hAnsi="Consolas"/>
          <w:noProof/>
          <w:sz w:val="22"/>
          <w:szCs w:val="22"/>
          <w:lang w:val="en-US"/>
        </w:rPr>
        <w:t xml:space="preserve">    </w:t>
      </w:r>
      <w:r w:rsidR="00B05CC2" w:rsidRPr="00FD243F">
        <w:rPr>
          <w:rFonts w:ascii="Consolas" w:hAnsi="Consolas"/>
          <w:noProof/>
          <w:sz w:val="22"/>
          <w:szCs w:val="22"/>
          <w:lang w:val="en-US"/>
        </w:rPr>
        <w:t>File$name$adr address,</w:t>
      </w:r>
      <w:r>
        <w:rPr>
          <w:rFonts w:ascii="Consolas" w:hAnsi="Consolas"/>
          <w:noProof/>
          <w:sz w:val="22"/>
          <w:szCs w:val="22"/>
          <w:lang w:val="en-US"/>
        </w:rPr>
        <w:tab/>
      </w:r>
      <w:r w:rsidR="0021686D" w:rsidRPr="00FD243F">
        <w:rPr>
          <w:rFonts w:ascii="Consolas" w:hAnsi="Consolas"/>
          <w:noProof/>
          <w:sz w:val="22"/>
          <w:szCs w:val="22"/>
          <w:lang w:val="en-US"/>
        </w:rPr>
        <w:tab/>
      </w:r>
      <w:r w:rsidR="00FD243F">
        <w:rPr>
          <w:rFonts w:ascii="Consolas" w:hAnsi="Consolas"/>
          <w:noProof/>
          <w:sz w:val="22"/>
          <w:szCs w:val="22"/>
          <w:lang w:val="en-US"/>
        </w:rPr>
        <w:tab/>
      </w:r>
      <w:r w:rsidR="0021686D" w:rsidRPr="00FD243F">
        <w:rPr>
          <w:rFonts w:ascii="Consolas" w:hAnsi="Consolas"/>
          <w:sz w:val="22"/>
          <w:szCs w:val="22"/>
        </w:rPr>
        <w:t>/*</w:t>
      </w:r>
      <w:r w:rsidR="0021686D" w:rsidRPr="00FD243F">
        <w:rPr>
          <w:rFonts w:ascii="Consolas" w:hAnsi="Consolas"/>
          <w:sz w:val="22"/>
          <w:szCs w:val="22"/>
          <w:lang w:val="en-US"/>
        </w:rPr>
        <w:t xml:space="preserve">         DW   FLNAME */</w:t>
      </w:r>
    </w:p>
    <w:p w14:paraId="76FE3C19" w14:textId="10DD8722" w:rsidR="00B05CC2" w:rsidRPr="00FD243F" w:rsidRDefault="00CF09E3" w:rsidP="006143BB">
      <w:pPr>
        <w:jc w:val="both"/>
        <w:rPr>
          <w:rFonts w:ascii="Consolas" w:hAnsi="Consolas"/>
          <w:noProof/>
          <w:sz w:val="22"/>
          <w:szCs w:val="22"/>
          <w:lang w:val="en-US"/>
        </w:rPr>
      </w:pPr>
      <w:r>
        <w:rPr>
          <w:rFonts w:ascii="Consolas" w:hAnsi="Consolas"/>
          <w:noProof/>
          <w:sz w:val="22"/>
          <w:szCs w:val="22"/>
          <w:lang w:val="en-US"/>
        </w:rPr>
        <w:t xml:space="preserve">    </w:t>
      </w:r>
      <w:r w:rsidR="00B05CC2" w:rsidRPr="00FD243F">
        <w:rPr>
          <w:rFonts w:ascii="Consolas" w:hAnsi="Consolas"/>
          <w:noProof/>
          <w:sz w:val="22"/>
          <w:szCs w:val="22"/>
          <w:lang w:val="en-US"/>
        </w:rPr>
        <w:t xml:space="preserve">FCB$adr </w:t>
      </w:r>
      <w:r w:rsidR="0021686D" w:rsidRPr="00FD243F">
        <w:rPr>
          <w:rFonts w:ascii="Consolas" w:hAnsi="Consolas"/>
          <w:noProof/>
          <w:sz w:val="22"/>
          <w:szCs w:val="22"/>
          <w:lang w:val="en-US"/>
        </w:rPr>
        <w:t xml:space="preserve">      </w:t>
      </w:r>
      <w:r w:rsidR="00B05CC2" w:rsidRPr="00FD243F">
        <w:rPr>
          <w:rFonts w:ascii="Consolas" w:hAnsi="Consolas"/>
          <w:noProof/>
          <w:sz w:val="22"/>
          <w:szCs w:val="22"/>
          <w:lang w:val="en-US"/>
        </w:rPr>
        <w:t>address ) initial (</w:t>
      </w:r>
      <w:r w:rsidR="00FD243F">
        <w:rPr>
          <w:rFonts w:ascii="Consolas" w:hAnsi="Consolas"/>
          <w:noProof/>
          <w:sz w:val="22"/>
          <w:szCs w:val="22"/>
          <w:lang w:val="en-US"/>
        </w:rPr>
        <w:tab/>
      </w:r>
      <w:r w:rsidR="0021686D" w:rsidRPr="00FD243F">
        <w:rPr>
          <w:rFonts w:ascii="Consolas" w:hAnsi="Consolas"/>
          <w:sz w:val="22"/>
          <w:szCs w:val="22"/>
        </w:rPr>
        <w:t>/*</w:t>
      </w:r>
      <w:r w:rsidR="0021686D" w:rsidRPr="00FD243F">
        <w:rPr>
          <w:rFonts w:ascii="Consolas" w:hAnsi="Consolas"/>
          <w:sz w:val="22"/>
          <w:szCs w:val="22"/>
          <w:lang w:val="en-US"/>
        </w:rPr>
        <w:t xml:space="preserve">         DW   FCB    */</w:t>
      </w:r>
    </w:p>
    <w:p w14:paraId="12547196" w14:textId="77777777" w:rsidR="00B05CC2" w:rsidRPr="00FD243F" w:rsidRDefault="00B05CC2" w:rsidP="006143BB">
      <w:pPr>
        <w:jc w:val="both"/>
        <w:rPr>
          <w:rFonts w:ascii="Consolas" w:hAnsi="Consolas"/>
          <w:noProof/>
          <w:sz w:val="22"/>
          <w:szCs w:val="22"/>
          <w:lang w:val="en-US"/>
        </w:rPr>
      </w:pPr>
      <w:r w:rsidRPr="00FD243F">
        <w:rPr>
          <w:rFonts w:ascii="Consolas" w:hAnsi="Consolas"/>
          <w:noProof/>
          <w:sz w:val="22"/>
          <w:szCs w:val="22"/>
          <w:lang w:val="en-US"/>
        </w:rPr>
        <w:t>.file$name,.fcb );</w:t>
      </w:r>
    </w:p>
    <w:p w14:paraId="4C964D8D" w14:textId="77777777" w:rsidR="00B05CC2" w:rsidRPr="00FD243F" w:rsidRDefault="00B05CC2" w:rsidP="006143BB">
      <w:pPr>
        <w:jc w:val="both"/>
        <w:rPr>
          <w:rFonts w:ascii="Consolas" w:hAnsi="Consolas"/>
          <w:noProof/>
          <w:sz w:val="22"/>
          <w:szCs w:val="22"/>
          <w:lang w:val="en-US"/>
        </w:rPr>
      </w:pPr>
    </w:p>
    <w:p w14:paraId="3D29EDB1" w14:textId="3F1CF405" w:rsidR="00B05CC2" w:rsidRPr="00FD243F" w:rsidRDefault="00B05CC2" w:rsidP="006143BB">
      <w:pPr>
        <w:jc w:val="both"/>
        <w:rPr>
          <w:rFonts w:ascii="Consolas" w:hAnsi="Consolas"/>
          <w:noProof/>
          <w:sz w:val="22"/>
          <w:szCs w:val="22"/>
          <w:lang w:val="en-US"/>
        </w:rPr>
      </w:pPr>
      <w:r w:rsidRPr="00FD243F">
        <w:rPr>
          <w:rFonts w:ascii="Consolas" w:hAnsi="Consolas"/>
          <w:noProof/>
          <w:sz w:val="22"/>
          <w:szCs w:val="22"/>
          <w:lang w:val="en-US"/>
        </w:rPr>
        <w:t>Declare file$name (128) byte;</w:t>
      </w:r>
      <w:r w:rsidR="0021686D" w:rsidRPr="00FD243F">
        <w:rPr>
          <w:rFonts w:ascii="Consolas" w:hAnsi="Consolas"/>
          <w:noProof/>
          <w:sz w:val="22"/>
          <w:szCs w:val="22"/>
          <w:lang w:val="en-US"/>
        </w:rPr>
        <w:tab/>
      </w:r>
      <w:r w:rsidR="0021686D" w:rsidRPr="00FD243F">
        <w:rPr>
          <w:rFonts w:ascii="Consolas" w:hAnsi="Consolas"/>
          <w:noProof/>
          <w:sz w:val="22"/>
          <w:szCs w:val="22"/>
          <w:lang w:val="en-US"/>
        </w:rPr>
        <w:tab/>
      </w:r>
      <w:r w:rsidR="00FD243F">
        <w:rPr>
          <w:rFonts w:ascii="Consolas" w:hAnsi="Consolas"/>
          <w:noProof/>
          <w:sz w:val="22"/>
          <w:szCs w:val="22"/>
          <w:lang w:val="en-US"/>
        </w:rPr>
        <w:tab/>
      </w:r>
      <w:r w:rsidR="0021686D" w:rsidRPr="00FD243F">
        <w:rPr>
          <w:rFonts w:ascii="Consolas" w:hAnsi="Consolas"/>
          <w:sz w:val="22"/>
          <w:szCs w:val="22"/>
        </w:rPr>
        <w:t>/*</w:t>
      </w:r>
      <w:r w:rsidR="0021686D" w:rsidRPr="00FD243F">
        <w:rPr>
          <w:rFonts w:ascii="Consolas" w:hAnsi="Consolas"/>
          <w:sz w:val="22"/>
          <w:szCs w:val="22"/>
          <w:lang w:val="en-US"/>
        </w:rPr>
        <w:t xml:space="preserve"> FLNAME: DS   128    */</w:t>
      </w:r>
    </w:p>
    <w:p w14:paraId="0C90867B" w14:textId="4ADF07B7" w:rsidR="00B05CC2" w:rsidRPr="00FD243F" w:rsidRDefault="00B05CC2" w:rsidP="006143BB">
      <w:pPr>
        <w:jc w:val="both"/>
        <w:rPr>
          <w:rFonts w:ascii="Consolas" w:hAnsi="Consolas"/>
          <w:noProof/>
          <w:sz w:val="22"/>
          <w:szCs w:val="22"/>
          <w:lang w:val="en-US"/>
        </w:rPr>
      </w:pPr>
      <w:r w:rsidRPr="00FD243F">
        <w:rPr>
          <w:rFonts w:ascii="Consolas" w:hAnsi="Consolas"/>
          <w:noProof/>
          <w:sz w:val="22"/>
          <w:szCs w:val="22"/>
          <w:lang w:val="en-US"/>
        </w:rPr>
        <w:t xml:space="preserve">Declare fcb (36) </w:t>
      </w:r>
      <w:r w:rsidR="00CF09E3">
        <w:rPr>
          <w:rFonts w:ascii="Consolas" w:hAnsi="Consolas"/>
          <w:noProof/>
          <w:sz w:val="22"/>
          <w:szCs w:val="22"/>
          <w:lang w:val="en-US"/>
        </w:rPr>
        <w:t xml:space="preserve">       </w:t>
      </w:r>
      <w:r w:rsidRPr="00FD243F">
        <w:rPr>
          <w:rFonts w:ascii="Consolas" w:hAnsi="Consolas"/>
          <w:noProof/>
          <w:sz w:val="22"/>
          <w:szCs w:val="22"/>
          <w:lang w:val="en-US"/>
        </w:rPr>
        <w:t>byte;</w:t>
      </w:r>
      <w:r w:rsidR="00CF09E3">
        <w:rPr>
          <w:rFonts w:ascii="Consolas" w:hAnsi="Consolas"/>
          <w:noProof/>
          <w:sz w:val="22"/>
          <w:szCs w:val="22"/>
          <w:lang w:val="en-US"/>
        </w:rPr>
        <w:tab/>
      </w:r>
      <w:r w:rsidR="00CF09E3">
        <w:rPr>
          <w:rFonts w:ascii="Consolas" w:hAnsi="Consolas"/>
          <w:noProof/>
          <w:sz w:val="22"/>
          <w:szCs w:val="22"/>
          <w:lang w:val="en-US"/>
        </w:rPr>
        <w:tab/>
      </w:r>
      <w:r w:rsidR="00FD243F">
        <w:rPr>
          <w:rFonts w:ascii="Consolas" w:hAnsi="Consolas"/>
          <w:noProof/>
          <w:sz w:val="22"/>
          <w:szCs w:val="22"/>
          <w:lang w:val="en-US"/>
        </w:rPr>
        <w:tab/>
      </w:r>
      <w:r w:rsidR="0021686D" w:rsidRPr="00FD243F">
        <w:rPr>
          <w:rFonts w:ascii="Consolas" w:hAnsi="Consolas"/>
          <w:sz w:val="22"/>
          <w:szCs w:val="22"/>
        </w:rPr>
        <w:t>/*</w:t>
      </w:r>
      <w:r w:rsidR="0021686D" w:rsidRPr="00FD243F">
        <w:rPr>
          <w:rFonts w:ascii="Consolas" w:hAnsi="Consolas"/>
          <w:sz w:val="22"/>
          <w:szCs w:val="22"/>
          <w:lang w:val="en-US"/>
        </w:rPr>
        <w:t xml:space="preserve"> FCB:    DS   36     */</w:t>
      </w:r>
    </w:p>
    <w:p w14:paraId="35F5C12C" w14:textId="46652269" w:rsidR="00CE36B2" w:rsidRDefault="00CE36B2" w:rsidP="00CE36B2">
      <w:pPr>
        <w:spacing w:before="120" w:after="120"/>
        <w:jc w:val="both"/>
        <w:rPr>
          <w:rFonts w:asciiTheme="minorHAnsi" w:hAnsiTheme="minorHAnsi"/>
        </w:rPr>
      </w:pPr>
      <w:r w:rsidRPr="00CE36B2">
        <w:rPr>
          <w:rFonts w:asciiTheme="minorHAnsi" w:hAnsiTheme="minorHAnsi"/>
        </w:rPr>
        <w:t>Функция 152 предполагает спецификаци</w:t>
      </w:r>
      <w:r w:rsidR="00EC49FF">
        <w:rPr>
          <w:rFonts w:asciiTheme="minorHAnsi" w:hAnsiTheme="minorHAnsi"/>
        </w:rPr>
        <w:t>ю</w:t>
      </w:r>
      <w:r w:rsidRPr="00CE36B2">
        <w:rPr>
          <w:rFonts w:asciiTheme="minorHAnsi" w:hAnsiTheme="minorHAnsi"/>
        </w:rPr>
        <w:t xml:space="preserve"> файла</w:t>
      </w:r>
      <w:r w:rsidR="00EC49FF">
        <w:rPr>
          <w:rFonts w:asciiTheme="minorHAnsi" w:hAnsiTheme="minorHAnsi"/>
        </w:rPr>
        <w:fldChar w:fldCharType="begin"/>
      </w:r>
      <w:r w:rsidR="00EC49FF">
        <w:instrText xml:space="preserve"> XE "</w:instrText>
      </w:r>
      <w:r w:rsidR="00EC49FF">
        <w:rPr>
          <w:rFonts w:asciiTheme="minorHAnsi" w:hAnsiTheme="minorHAnsi"/>
        </w:rPr>
        <w:instrText>С</w:instrText>
      </w:r>
      <w:r w:rsidR="00EC49FF" w:rsidRPr="00CE36B2">
        <w:rPr>
          <w:rFonts w:asciiTheme="minorHAnsi" w:hAnsiTheme="minorHAnsi"/>
        </w:rPr>
        <w:instrText>пецификация файла</w:instrText>
      </w:r>
      <w:r w:rsidR="00EC49FF">
        <w:instrText xml:space="preserve">" </w:instrText>
      </w:r>
      <w:r w:rsidR="00EC49FF">
        <w:rPr>
          <w:rFonts w:asciiTheme="minorHAnsi" w:hAnsiTheme="minorHAnsi"/>
        </w:rPr>
        <w:fldChar w:fldCharType="end"/>
      </w:r>
      <w:r w:rsidRPr="00CE36B2">
        <w:rPr>
          <w:rFonts w:asciiTheme="minorHAnsi" w:hAnsiTheme="minorHAnsi"/>
        </w:rPr>
        <w:t xml:space="preserve"> в следующем виде:</w:t>
      </w:r>
    </w:p>
    <w:p w14:paraId="08FEBA95" w14:textId="4F0FC794" w:rsidR="00B05CC2" w:rsidRPr="00830717" w:rsidRDefault="00B05CC2" w:rsidP="003771CB">
      <w:pPr>
        <w:pStyle w:val="Message"/>
      </w:pPr>
      <w:r w:rsidRPr="00830717">
        <w:t>{D:}{F</w:t>
      </w:r>
      <w:r w:rsidR="003F7683">
        <w:t>ILENAME</w:t>
      </w:r>
      <w:r w:rsidRPr="00830717">
        <w:t>}{.TYP}{;PASSWORD}</w:t>
      </w:r>
    </w:p>
    <w:p w14:paraId="1D74BA9F" w14:textId="5B14CD86" w:rsidR="00CE36B2" w:rsidRDefault="00C7468F" w:rsidP="00CE36B2">
      <w:pPr>
        <w:spacing w:before="120" w:after="120"/>
        <w:jc w:val="both"/>
        <w:rPr>
          <w:rFonts w:asciiTheme="minorHAnsi" w:hAnsiTheme="minorHAnsi"/>
        </w:rPr>
      </w:pPr>
      <w:r>
        <w:rPr>
          <w:rFonts w:asciiTheme="minorHAnsi" w:hAnsiTheme="minorHAnsi"/>
        </w:rPr>
        <w:t>в которой</w:t>
      </w:r>
      <w:r w:rsidRPr="00C7468F">
        <w:rPr>
          <w:rFonts w:asciiTheme="minorHAnsi" w:hAnsiTheme="minorHAnsi"/>
        </w:rPr>
        <w:t xml:space="preserve"> элементы, заключенные в фигурные скобки, являются необязательными.</w:t>
      </w:r>
    </w:p>
    <w:p w14:paraId="65CEA2BF" w14:textId="1405AB4E" w:rsidR="00C7468F" w:rsidRDefault="00822DD9" w:rsidP="00840BEF">
      <w:pPr>
        <w:ind w:firstLine="709"/>
        <w:jc w:val="both"/>
        <w:rPr>
          <w:rFonts w:asciiTheme="minorHAnsi" w:hAnsiTheme="minorHAnsi"/>
        </w:rPr>
      </w:pPr>
      <w:r w:rsidRPr="00822DD9">
        <w:rPr>
          <w:rFonts w:asciiTheme="minorHAnsi" w:hAnsiTheme="minorHAnsi"/>
        </w:rPr>
        <w:t xml:space="preserve">Функция </w:t>
      </w:r>
      <w:r w:rsidRPr="00822DD9">
        <w:rPr>
          <w:rFonts w:asciiTheme="minorHAnsi" w:hAnsiTheme="minorHAnsi"/>
          <w:i/>
          <w:lang w:val="en-US"/>
        </w:rPr>
        <w:t>Parse Filename</w:t>
      </w:r>
      <w:r w:rsidRPr="00822DD9">
        <w:rPr>
          <w:rFonts w:asciiTheme="minorHAnsi" w:hAnsiTheme="minorHAnsi"/>
        </w:rPr>
        <w:t xml:space="preserve"> анализирует первую спецификацию файла, которую она находит в строке ввода. Функция сначала удаляет начальные пробелы и знаки табуляции. Затем функция предполагает, что спецификация файла заканчивается на первом встреченном разделителе, который находится вне контекста с конкретным полем, которое она анализирует. Например, если она находит двоеточие (</w:t>
      </w:r>
      <w:r w:rsidRPr="00822DD9">
        <w:rPr>
          <w:rFonts w:ascii="Consolas" w:hAnsi="Consolas"/>
        </w:rPr>
        <w:t>:</w:t>
      </w:r>
      <w:r w:rsidRPr="00822DD9">
        <w:rPr>
          <w:rFonts w:asciiTheme="minorHAnsi" w:hAnsiTheme="minorHAnsi"/>
        </w:rPr>
        <w:t>) и оно не является вторым символом спецификации файла, двоеточие ограничивает всю сп</w:t>
      </w:r>
      <w:r w:rsidRPr="00822DD9">
        <w:rPr>
          <w:rFonts w:asciiTheme="minorHAnsi" w:hAnsiTheme="minorHAnsi"/>
        </w:rPr>
        <w:t>е</w:t>
      </w:r>
      <w:r w:rsidRPr="00822DD9">
        <w:rPr>
          <w:rFonts w:asciiTheme="minorHAnsi" w:hAnsiTheme="minorHAnsi"/>
        </w:rPr>
        <w:t>цификацию файла. Функция распознает следующие символы в качестве разделит</w:t>
      </w:r>
      <w:r w:rsidRPr="00822DD9">
        <w:rPr>
          <w:rFonts w:asciiTheme="minorHAnsi" w:hAnsiTheme="minorHAnsi"/>
        </w:rPr>
        <w:t>е</w:t>
      </w:r>
      <w:r w:rsidRPr="00822DD9">
        <w:rPr>
          <w:rFonts w:asciiTheme="minorHAnsi" w:hAnsiTheme="minorHAnsi"/>
        </w:rPr>
        <w:t>лей:</w:t>
      </w:r>
    </w:p>
    <w:p w14:paraId="39DBD946" w14:textId="422B37BC" w:rsidR="00022918" w:rsidRPr="0065348F" w:rsidRDefault="00022918" w:rsidP="00840BEF">
      <w:pPr>
        <w:ind w:left="709"/>
        <w:jc w:val="both"/>
        <w:rPr>
          <w:rFonts w:asciiTheme="minorHAnsi" w:hAnsiTheme="minorHAnsi" w:cs="Charcoal CY"/>
          <w:noProof/>
        </w:rPr>
      </w:pPr>
      <w:r w:rsidRPr="0065348F">
        <w:rPr>
          <w:rFonts w:asciiTheme="minorHAnsi" w:hAnsiTheme="minorHAnsi" w:cs="Charcoal CY"/>
          <w:noProof/>
        </w:rPr>
        <w:t>пробел</w:t>
      </w:r>
    </w:p>
    <w:p w14:paraId="0F05F0F4" w14:textId="71F98951" w:rsidR="00022918" w:rsidRPr="0065348F" w:rsidRDefault="00022918" w:rsidP="004B7575">
      <w:pPr>
        <w:ind w:left="708"/>
        <w:jc w:val="both"/>
        <w:rPr>
          <w:rFonts w:asciiTheme="minorHAnsi" w:hAnsiTheme="minorHAnsi" w:cs="Charcoal CY"/>
          <w:noProof/>
        </w:rPr>
      </w:pPr>
      <w:r w:rsidRPr="0065348F">
        <w:rPr>
          <w:rFonts w:asciiTheme="minorHAnsi" w:hAnsiTheme="minorHAnsi" w:cs="Charcoal CY"/>
          <w:noProof/>
        </w:rPr>
        <w:t>табулятор</w:t>
      </w:r>
    </w:p>
    <w:p w14:paraId="22B28ECA" w14:textId="628C7555" w:rsidR="00022918" w:rsidRPr="0065348F" w:rsidRDefault="00022918" w:rsidP="004B7575">
      <w:pPr>
        <w:ind w:left="708"/>
        <w:jc w:val="both"/>
        <w:rPr>
          <w:rFonts w:asciiTheme="minorHAnsi" w:hAnsiTheme="minorHAnsi" w:cs="Charcoal CY"/>
          <w:noProof/>
        </w:rPr>
      </w:pPr>
      <w:r w:rsidRPr="0065348F">
        <w:rPr>
          <w:rFonts w:asciiTheme="minorHAnsi" w:hAnsiTheme="minorHAnsi" w:cs="Charcoal CY"/>
          <w:noProof/>
        </w:rPr>
        <w:t>возврат каретки</w:t>
      </w:r>
    </w:p>
    <w:p w14:paraId="371CAFAE" w14:textId="12D96F5E" w:rsidR="00022918" w:rsidRPr="0065348F" w:rsidRDefault="00022918" w:rsidP="004B7575">
      <w:pPr>
        <w:ind w:left="708"/>
        <w:jc w:val="both"/>
        <w:rPr>
          <w:rFonts w:asciiTheme="minorHAnsi" w:hAnsiTheme="minorHAnsi" w:cs="Charcoal CY"/>
          <w:noProof/>
          <w:lang w:val="en-US"/>
        </w:rPr>
      </w:pPr>
      <w:r w:rsidRPr="0065348F">
        <w:rPr>
          <w:rFonts w:asciiTheme="minorHAnsi" w:hAnsiTheme="minorHAnsi" w:cs="Charcoal CY"/>
          <w:noProof/>
          <w:lang w:val="en-US"/>
        </w:rPr>
        <w:t>null</w:t>
      </w:r>
    </w:p>
    <w:p w14:paraId="3A922FBB" w14:textId="169BC227" w:rsidR="00022918" w:rsidRDefault="00022918" w:rsidP="004B7575">
      <w:pPr>
        <w:ind w:left="708"/>
        <w:jc w:val="both"/>
        <w:rPr>
          <w:rFonts w:asciiTheme="minorHAnsi" w:hAnsiTheme="minorHAnsi"/>
        </w:rPr>
      </w:pPr>
      <w:r w:rsidRPr="004B7575">
        <w:rPr>
          <w:rFonts w:ascii="Consolas" w:hAnsi="Consolas"/>
        </w:rPr>
        <w:t xml:space="preserve">; </w:t>
      </w:r>
      <w:r w:rsidRPr="00022918">
        <w:rPr>
          <w:rFonts w:asciiTheme="minorHAnsi" w:hAnsiTheme="minorHAnsi"/>
        </w:rPr>
        <w:t>(точка с запятой)</w:t>
      </w:r>
      <w:r w:rsidRPr="00022918">
        <w:t xml:space="preserve"> </w:t>
      </w:r>
      <w:r w:rsidRPr="00022918">
        <w:rPr>
          <w:rFonts w:asciiTheme="minorHAnsi" w:hAnsiTheme="minorHAnsi"/>
        </w:rPr>
        <w:t>-</w:t>
      </w:r>
      <w:r>
        <w:rPr>
          <w:rFonts w:asciiTheme="minorHAnsi" w:hAnsiTheme="minorHAnsi"/>
        </w:rPr>
        <w:t xml:space="preserve"> </w:t>
      </w:r>
      <w:r w:rsidRPr="00022918">
        <w:rPr>
          <w:rFonts w:asciiTheme="minorHAnsi" w:hAnsiTheme="minorHAnsi"/>
        </w:rPr>
        <w:t>за исключением перед поле</w:t>
      </w:r>
      <w:r>
        <w:rPr>
          <w:rFonts w:asciiTheme="minorHAnsi" w:hAnsiTheme="minorHAnsi"/>
        </w:rPr>
        <w:t>м</w:t>
      </w:r>
      <w:r w:rsidRPr="00022918">
        <w:rPr>
          <w:rFonts w:asciiTheme="minorHAnsi" w:hAnsiTheme="minorHAnsi"/>
        </w:rPr>
        <w:t xml:space="preserve"> пароля</w:t>
      </w:r>
    </w:p>
    <w:p w14:paraId="06364704" w14:textId="54E590AA" w:rsidR="00022918" w:rsidRDefault="00022918" w:rsidP="004B7575">
      <w:pPr>
        <w:ind w:left="708"/>
        <w:jc w:val="both"/>
        <w:rPr>
          <w:rFonts w:ascii="Consolas" w:hAnsi="Consolas" w:cs="Charcoal CY"/>
          <w:noProof/>
        </w:rPr>
      </w:pPr>
      <w:r w:rsidRPr="004B7575">
        <w:rPr>
          <w:rFonts w:ascii="Consolas" w:hAnsi="Consolas" w:cs="Charcoal CY"/>
          <w:noProof/>
        </w:rPr>
        <w:t xml:space="preserve">= </w:t>
      </w:r>
      <w:r w:rsidRPr="00022918">
        <w:rPr>
          <w:rFonts w:asciiTheme="minorHAnsi" w:hAnsiTheme="minorHAnsi" w:cs="Charcoal CY"/>
          <w:noProof/>
        </w:rPr>
        <w:t>(знак равенства)</w:t>
      </w:r>
    </w:p>
    <w:p w14:paraId="05EBBB47" w14:textId="0CDC8300" w:rsidR="00022918" w:rsidRDefault="00022918" w:rsidP="004B7575">
      <w:pPr>
        <w:ind w:left="708"/>
        <w:jc w:val="both"/>
        <w:rPr>
          <w:rFonts w:ascii="Consolas" w:hAnsi="Consolas" w:cs="Charcoal CY"/>
          <w:noProof/>
          <w:lang w:val="en-US"/>
        </w:rPr>
      </w:pPr>
      <w:r w:rsidRPr="004B7575">
        <w:rPr>
          <w:rFonts w:ascii="Consolas" w:hAnsi="Consolas" w:cs="Charcoal CY"/>
          <w:noProof/>
          <w:lang w:val="en-US"/>
        </w:rPr>
        <w:t xml:space="preserve">&lt; </w:t>
      </w:r>
      <w:r w:rsidRPr="00022918">
        <w:rPr>
          <w:rFonts w:asciiTheme="minorHAnsi" w:hAnsiTheme="minorHAnsi" w:cs="Charcoal CY"/>
          <w:noProof/>
          <w:lang w:val="en-US"/>
        </w:rPr>
        <w:t>(меньше чем)</w:t>
      </w:r>
    </w:p>
    <w:p w14:paraId="78CAFBE3" w14:textId="6A399EA1" w:rsidR="00022918" w:rsidRDefault="00022918" w:rsidP="004B7575">
      <w:pPr>
        <w:ind w:left="708"/>
        <w:jc w:val="both"/>
        <w:rPr>
          <w:rFonts w:asciiTheme="minorHAnsi" w:hAnsiTheme="minorHAnsi" w:cs="Charcoal CY"/>
          <w:noProof/>
          <w:lang w:val="en-US"/>
        </w:rPr>
      </w:pPr>
      <w:r>
        <w:rPr>
          <w:rFonts w:ascii="Consolas" w:hAnsi="Consolas" w:cs="Charcoal CY"/>
          <w:noProof/>
          <w:lang w:val="en-US"/>
        </w:rPr>
        <w:t xml:space="preserve">&gt; </w:t>
      </w:r>
      <w:r w:rsidRPr="00022918">
        <w:rPr>
          <w:rFonts w:asciiTheme="minorHAnsi" w:hAnsiTheme="minorHAnsi" w:cs="Charcoal CY"/>
          <w:noProof/>
          <w:lang w:val="en-US"/>
        </w:rPr>
        <w:t>(</w:t>
      </w:r>
      <w:r w:rsidRPr="00022918">
        <w:rPr>
          <w:rFonts w:asciiTheme="minorHAnsi" w:hAnsiTheme="minorHAnsi" w:cs="Charcoal CY"/>
          <w:noProof/>
        </w:rPr>
        <w:t>больше чем</w:t>
      </w:r>
      <w:r w:rsidRPr="00022918">
        <w:rPr>
          <w:rFonts w:asciiTheme="minorHAnsi" w:hAnsiTheme="minorHAnsi" w:cs="Charcoal CY"/>
          <w:noProof/>
          <w:lang w:val="en-US"/>
        </w:rPr>
        <w:t>)</w:t>
      </w:r>
    </w:p>
    <w:p w14:paraId="6236094C" w14:textId="15E08E0F" w:rsidR="00A17899" w:rsidRPr="00A17899" w:rsidRDefault="00A17899" w:rsidP="004B7575">
      <w:pPr>
        <w:ind w:left="708"/>
        <w:jc w:val="both"/>
        <w:rPr>
          <w:rFonts w:ascii="Consolas" w:hAnsi="Consolas" w:cs="Charcoal CY"/>
          <w:noProof/>
          <w:lang w:val="en-US"/>
        </w:rPr>
      </w:pPr>
      <w:r w:rsidRPr="004B7575">
        <w:rPr>
          <w:rFonts w:ascii="Consolas" w:hAnsi="Consolas"/>
          <w:lang w:val="en-US"/>
        </w:rPr>
        <w:t xml:space="preserve">. </w:t>
      </w:r>
      <w:r w:rsidRPr="00A17899">
        <w:rPr>
          <w:rFonts w:asciiTheme="minorHAnsi" w:hAnsiTheme="minorHAnsi"/>
        </w:rPr>
        <w:t>(точка)</w:t>
      </w:r>
      <w:r w:rsidR="000E5DEF" w:rsidRPr="000E5DEF">
        <w:t xml:space="preserve"> </w:t>
      </w:r>
      <w:r w:rsidR="000E5DEF" w:rsidRPr="000E5DEF">
        <w:rPr>
          <w:rFonts w:asciiTheme="minorHAnsi" w:hAnsiTheme="minorHAnsi"/>
        </w:rPr>
        <w:t>-</w:t>
      </w:r>
      <w:r w:rsidR="009C1CAD">
        <w:rPr>
          <w:rFonts w:asciiTheme="minorHAnsi" w:hAnsiTheme="minorHAnsi"/>
        </w:rPr>
        <w:t xml:space="preserve"> </w:t>
      </w:r>
      <w:r w:rsidR="000E5DEF" w:rsidRPr="000E5DEF">
        <w:rPr>
          <w:rFonts w:asciiTheme="minorHAnsi" w:hAnsiTheme="minorHAnsi"/>
        </w:rPr>
        <w:t xml:space="preserve">за исключением после имени и </w:t>
      </w:r>
      <w:r w:rsidR="000E5DEF">
        <w:rPr>
          <w:rFonts w:asciiTheme="minorHAnsi" w:hAnsiTheme="minorHAnsi"/>
        </w:rPr>
        <w:t>до расширения</w:t>
      </w:r>
      <w:r w:rsidR="000E5DEF" w:rsidRPr="000E5DEF">
        <w:rPr>
          <w:rFonts w:asciiTheme="minorHAnsi" w:hAnsiTheme="minorHAnsi"/>
        </w:rPr>
        <w:t xml:space="preserve"> файла</w:t>
      </w:r>
    </w:p>
    <w:p w14:paraId="0F738AC6" w14:textId="79A0263F" w:rsidR="00A17899" w:rsidRDefault="009C1CAD" w:rsidP="004B7575">
      <w:pPr>
        <w:ind w:left="708"/>
        <w:jc w:val="both"/>
        <w:rPr>
          <w:rFonts w:ascii="Consolas" w:hAnsi="Consolas" w:cs="Charcoal CY"/>
          <w:noProof/>
          <w:lang w:val="en-US"/>
        </w:rPr>
      </w:pPr>
      <w:r w:rsidRPr="009C1CAD">
        <w:rPr>
          <w:rFonts w:ascii="Consolas" w:hAnsi="Consolas" w:cs="Charcoal CY"/>
          <w:noProof/>
          <w:lang w:val="en-US"/>
        </w:rPr>
        <w:t xml:space="preserve">: </w:t>
      </w:r>
      <w:r w:rsidRPr="009C1CAD">
        <w:rPr>
          <w:rFonts w:asciiTheme="minorHAnsi" w:hAnsiTheme="minorHAnsi" w:cs="Charcoal CY"/>
          <w:noProof/>
          <w:lang w:val="en-US"/>
        </w:rPr>
        <w:t>(двоеточие)</w:t>
      </w:r>
      <w:r w:rsidRPr="009C1CAD">
        <w:t xml:space="preserve"> </w:t>
      </w:r>
      <w:r w:rsidRPr="009C1CAD">
        <w:rPr>
          <w:rFonts w:asciiTheme="minorHAnsi" w:hAnsiTheme="minorHAnsi" w:cs="Charcoal CY"/>
          <w:noProof/>
          <w:lang w:val="en-US"/>
        </w:rPr>
        <w:t xml:space="preserve">- </w:t>
      </w:r>
      <w:r w:rsidR="004B7575" w:rsidRPr="00022918">
        <w:rPr>
          <w:rFonts w:asciiTheme="minorHAnsi" w:hAnsiTheme="minorHAnsi"/>
        </w:rPr>
        <w:t>за исключением</w:t>
      </w:r>
      <w:r w:rsidRPr="009C1CAD">
        <w:rPr>
          <w:rFonts w:asciiTheme="minorHAnsi" w:hAnsiTheme="minorHAnsi" w:cs="Charcoal CY"/>
          <w:noProof/>
          <w:lang w:val="en-US"/>
        </w:rPr>
        <w:t xml:space="preserve"> перед именем файла и после диска</w:t>
      </w:r>
    </w:p>
    <w:p w14:paraId="1C1D93BA" w14:textId="5B97FE44" w:rsidR="009C1CAD" w:rsidRDefault="009C1CAD" w:rsidP="004B7575">
      <w:pPr>
        <w:ind w:left="708"/>
        <w:jc w:val="both"/>
        <w:rPr>
          <w:rFonts w:asciiTheme="minorHAnsi" w:hAnsiTheme="minorHAnsi" w:cs="Charcoal CY"/>
          <w:noProof/>
          <w:lang w:val="en-US"/>
        </w:rPr>
      </w:pPr>
      <w:r w:rsidRPr="009C1CAD">
        <w:rPr>
          <w:rFonts w:ascii="Consolas" w:hAnsi="Consolas" w:cs="Charcoal CY"/>
          <w:noProof/>
          <w:lang w:val="en-US"/>
        </w:rPr>
        <w:t xml:space="preserve">, </w:t>
      </w:r>
      <w:r w:rsidRPr="009C1CAD">
        <w:rPr>
          <w:rFonts w:asciiTheme="minorHAnsi" w:hAnsiTheme="minorHAnsi" w:cs="Charcoal CY"/>
          <w:noProof/>
          <w:lang w:val="en-US"/>
        </w:rPr>
        <w:t>(запятая)</w:t>
      </w:r>
    </w:p>
    <w:p w14:paraId="71025D0D" w14:textId="62176CE5" w:rsidR="009C1CAD" w:rsidRDefault="009C1CAD" w:rsidP="004B7575">
      <w:pPr>
        <w:ind w:left="708"/>
        <w:jc w:val="both"/>
        <w:rPr>
          <w:rFonts w:ascii="Consolas" w:hAnsi="Consolas" w:cs="Charcoal CY"/>
          <w:noProof/>
          <w:lang w:val="en-US"/>
        </w:rPr>
      </w:pPr>
      <w:r w:rsidRPr="009C1CAD">
        <w:rPr>
          <w:rFonts w:ascii="Consolas" w:hAnsi="Consolas" w:cs="Charcoal CY"/>
          <w:noProof/>
          <w:lang w:val="en-US"/>
        </w:rPr>
        <w:t xml:space="preserve">[ </w:t>
      </w:r>
      <w:r w:rsidRPr="009C1CAD">
        <w:rPr>
          <w:rFonts w:asciiTheme="minorHAnsi" w:hAnsiTheme="minorHAnsi" w:cs="Charcoal CY"/>
          <w:noProof/>
          <w:lang w:val="en-US"/>
        </w:rPr>
        <w:t>(левая квадратная скобка)</w:t>
      </w:r>
    </w:p>
    <w:p w14:paraId="5348B6FC" w14:textId="684FB010" w:rsidR="009C1CAD" w:rsidRDefault="009C1CAD" w:rsidP="004B7575">
      <w:pPr>
        <w:ind w:left="708"/>
        <w:jc w:val="both"/>
        <w:rPr>
          <w:rFonts w:asciiTheme="minorHAnsi" w:hAnsiTheme="minorHAnsi" w:cs="Charcoal CY"/>
          <w:noProof/>
          <w:lang w:val="en-US"/>
        </w:rPr>
      </w:pPr>
      <w:r w:rsidRPr="009C1CAD">
        <w:rPr>
          <w:rFonts w:ascii="Consolas" w:hAnsi="Consolas" w:cs="Charcoal CY"/>
          <w:noProof/>
          <w:lang w:val="en-US"/>
        </w:rPr>
        <w:t xml:space="preserve">] </w:t>
      </w:r>
      <w:r w:rsidRPr="009C1CAD">
        <w:rPr>
          <w:rFonts w:asciiTheme="minorHAnsi" w:hAnsiTheme="minorHAnsi" w:cs="Charcoal CY"/>
          <w:noProof/>
          <w:lang w:val="en-US"/>
        </w:rPr>
        <w:t>(правая квадратная скобка)</w:t>
      </w:r>
    </w:p>
    <w:p w14:paraId="54223B90" w14:textId="11792FE3" w:rsidR="009C1CAD" w:rsidRDefault="009C1CAD" w:rsidP="004B7575">
      <w:pPr>
        <w:ind w:left="708"/>
        <w:jc w:val="both"/>
        <w:rPr>
          <w:rFonts w:asciiTheme="minorHAnsi" w:hAnsiTheme="minorHAnsi" w:cs="Charcoal CY"/>
          <w:noProof/>
          <w:lang w:val="en-US"/>
        </w:rPr>
      </w:pPr>
      <w:r w:rsidRPr="004B7575">
        <w:rPr>
          <w:rFonts w:ascii="Consolas" w:hAnsi="Consolas" w:cs="Charcoal CY"/>
          <w:noProof/>
          <w:lang w:val="en-US"/>
        </w:rPr>
        <w:t>/</w:t>
      </w:r>
      <w:r w:rsidR="004B7575" w:rsidRPr="004B7575">
        <w:rPr>
          <w:rFonts w:ascii="Consolas" w:hAnsi="Consolas" w:cs="Charcoal CY"/>
          <w:noProof/>
          <w:lang w:val="en-US"/>
        </w:rPr>
        <w:t xml:space="preserve"> </w:t>
      </w:r>
      <w:r w:rsidRPr="009C1CAD">
        <w:rPr>
          <w:rFonts w:asciiTheme="minorHAnsi" w:hAnsiTheme="minorHAnsi" w:cs="Charcoal CY"/>
          <w:noProof/>
          <w:lang w:val="en-US"/>
        </w:rPr>
        <w:t>(</w:t>
      </w:r>
      <w:r w:rsidR="004B7575">
        <w:rPr>
          <w:rFonts w:asciiTheme="minorHAnsi" w:hAnsiTheme="minorHAnsi" w:cs="Charcoal CY"/>
          <w:noProof/>
          <w:lang w:val="en-US"/>
        </w:rPr>
        <w:t>наклонная черта</w:t>
      </w:r>
      <w:r w:rsidRPr="009C1CAD">
        <w:rPr>
          <w:rFonts w:asciiTheme="minorHAnsi" w:hAnsiTheme="minorHAnsi" w:cs="Charcoal CY"/>
          <w:noProof/>
          <w:lang w:val="en-US"/>
        </w:rPr>
        <w:t>)</w:t>
      </w:r>
    </w:p>
    <w:p w14:paraId="4053F6C7" w14:textId="66BBFD13" w:rsidR="009C1CAD" w:rsidRDefault="009C1CAD" w:rsidP="004B7575">
      <w:pPr>
        <w:ind w:left="708"/>
        <w:jc w:val="both"/>
        <w:rPr>
          <w:rFonts w:ascii="Consolas" w:hAnsi="Consolas" w:cs="Charcoal CY"/>
          <w:noProof/>
          <w:lang w:val="en-US"/>
        </w:rPr>
      </w:pPr>
      <w:r w:rsidRPr="009C1CAD">
        <w:rPr>
          <w:rFonts w:ascii="Consolas" w:hAnsi="Consolas" w:cs="Charcoal CY"/>
          <w:noProof/>
          <w:lang w:val="en-US"/>
        </w:rPr>
        <w:t xml:space="preserve">$ </w:t>
      </w:r>
      <w:r w:rsidRPr="009C1CAD">
        <w:rPr>
          <w:rFonts w:asciiTheme="minorHAnsi" w:hAnsiTheme="minorHAnsi" w:cs="Charcoal CY"/>
          <w:noProof/>
          <w:lang w:val="en-US"/>
        </w:rPr>
        <w:t>(знак доллара)</w:t>
      </w:r>
    </w:p>
    <w:p w14:paraId="67C8A51E" w14:textId="3A18E559" w:rsidR="0065348F" w:rsidRDefault="0065348F" w:rsidP="0065348F">
      <w:pPr>
        <w:spacing w:before="120" w:after="120"/>
        <w:jc w:val="both"/>
        <w:rPr>
          <w:rFonts w:asciiTheme="minorHAnsi" w:hAnsiTheme="minorHAnsi"/>
        </w:rPr>
      </w:pPr>
      <w:r w:rsidRPr="0065348F">
        <w:rPr>
          <w:rFonts w:asciiTheme="minorHAnsi" w:hAnsiTheme="minorHAnsi"/>
        </w:rPr>
        <w:t>Если функция достигает неграфического символа (в диапазоне 1 - 31), не упомян</w:t>
      </w:r>
      <w:r w:rsidRPr="0065348F">
        <w:rPr>
          <w:rFonts w:asciiTheme="minorHAnsi" w:hAnsiTheme="minorHAnsi"/>
        </w:rPr>
        <w:t>у</w:t>
      </w:r>
      <w:r w:rsidRPr="0065348F">
        <w:rPr>
          <w:rFonts w:asciiTheme="minorHAnsi" w:hAnsiTheme="minorHAnsi"/>
        </w:rPr>
        <w:t>т</w:t>
      </w:r>
      <w:r>
        <w:rPr>
          <w:rFonts w:asciiTheme="minorHAnsi" w:hAnsiTheme="minorHAnsi"/>
        </w:rPr>
        <w:t>ого</w:t>
      </w:r>
      <w:r w:rsidRPr="0065348F">
        <w:rPr>
          <w:rFonts w:asciiTheme="minorHAnsi" w:hAnsiTheme="minorHAnsi"/>
        </w:rPr>
        <w:t xml:space="preserve"> выше, </w:t>
      </w:r>
      <w:r>
        <w:rPr>
          <w:rFonts w:asciiTheme="minorHAnsi" w:hAnsiTheme="minorHAnsi"/>
        </w:rPr>
        <w:t>она</w:t>
      </w:r>
      <w:r w:rsidRPr="0065348F">
        <w:rPr>
          <w:rFonts w:asciiTheme="minorHAnsi" w:hAnsiTheme="minorHAnsi"/>
        </w:rPr>
        <w:t xml:space="preserve"> рассматривает его как ошибку.</w:t>
      </w:r>
    </w:p>
    <w:p w14:paraId="00A8FFFD" w14:textId="35F7E3CA" w:rsidR="00B05CC2" w:rsidRDefault="007221FC" w:rsidP="007221FC">
      <w:pPr>
        <w:spacing w:after="120"/>
        <w:ind w:firstLine="709"/>
        <w:jc w:val="both"/>
        <w:rPr>
          <w:rFonts w:asciiTheme="minorHAnsi" w:hAnsiTheme="minorHAnsi"/>
        </w:rPr>
      </w:pPr>
      <w:r w:rsidRPr="007221FC">
        <w:rPr>
          <w:rFonts w:asciiTheme="minorHAnsi" w:hAnsiTheme="minorHAnsi"/>
        </w:rPr>
        <w:t xml:space="preserve">Функция </w:t>
      </w:r>
      <w:r w:rsidRPr="007221FC">
        <w:rPr>
          <w:rFonts w:asciiTheme="minorHAnsi" w:hAnsiTheme="minorHAnsi"/>
          <w:i/>
          <w:lang w:val="en-US"/>
        </w:rPr>
        <w:t>Parse Filename</w:t>
      </w:r>
      <w:r w:rsidRPr="007221FC">
        <w:rPr>
          <w:rFonts w:asciiTheme="minorHAnsi" w:hAnsiTheme="minorHAnsi"/>
        </w:rPr>
        <w:t xml:space="preserve"> инициализирует указанный </w:t>
      </w:r>
      <w:r w:rsidRPr="00EA1B83">
        <w:rPr>
          <w:rFonts w:ascii="Consolas" w:hAnsi="Consolas"/>
        </w:rPr>
        <w:t>FCB</w:t>
      </w:r>
      <w:r w:rsidRPr="007221FC">
        <w:rPr>
          <w:rFonts w:asciiTheme="minorHAnsi" w:hAnsiTheme="minorHAnsi"/>
        </w:rPr>
        <w:t xml:space="preserve"> следующим образом: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897"/>
      </w:tblGrid>
      <w:tr w:rsidR="00EA1B83" w14:paraId="189B1EC7" w14:textId="77777777" w:rsidTr="00C97EFB">
        <w:tc>
          <w:tcPr>
            <w:tcW w:w="1668" w:type="dxa"/>
          </w:tcPr>
          <w:p w14:paraId="4EB5F9AA" w14:textId="11F879C9" w:rsidR="00EA1B83" w:rsidRDefault="00EA1B83" w:rsidP="00EA1B83">
            <w:pPr>
              <w:spacing w:after="120"/>
              <w:jc w:val="both"/>
              <w:rPr>
                <w:rFonts w:asciiTheme="minorHAnsi" w:hAnsiTheme="minorHAnsi"/>
              </w:rPr>
            </w:pPr>
            <w:r>
              <w:rPr>
                <w:rFonts w:asciiTheme="minorHAnsi" w:hAnsiTheme="minorHAnsi"/>
              </w:rPr>
              <w:t xml:space="preserve">Байт </w:t>
            </w:r>
            <w:r w:rsidRPr="00EA1B83">
              <w:rPr>
                <w:rFonts w:ascii="Consolas" w:hAnsi="Consolas"/>
              </w:rPr>
              <w:t>0</w:t>
            </w:r>
          </w:p>
        </w:tc>
        <w:tc>
          <w:tcPr>
            <w:tcW w:w="7897" w:type="dxa"/>
          </w:tcPr>
          <w:p w14:paraId="3637E00D" w14:textId="466437F5" w:rsidR="00EA1B83" w:rsidRDefault="00EA1B83" w:rsidP="003F7BE6">
            <w:pPr>
              <w:spacing w:after="60"/>
              <w:jc w:val="both"/>
              <w:rPr>
                <w:rFonts w:asciiTheme="minorHAnsi" w:hAnsiTheme="minorHAnsi"/>
              </w:rPr>
            </w:pPr>
            <w:r w:rsidRPr="00EA1B83">
              <w:rPr>
                <w:rFonts w:asciiTheme="minorHAnsi" w:hAnsiTheme="minorHAnsi"/>
              </w:rPr>
              <w:t xml:space="preserve">Поле диска устанавливает указанный диск. Если диск не определен используется значение по умолчанию. </w:t>
            </w:r>
            <w:r w:rsidRPr="00EA1B83">
              <w:rPr>
                <w:rFonts w:ascii="Consolas" w:hAnsi="Consolas"/>
              </w:rPr>
              <w:t>0</w:t>
            </w:r>
            <w:r w:rsidRPr="00EA1B83">
              <w:rPr>
                <w:rFonts w:asciiTheme="minorHAnsi" w:hAnsiTheme="minorHAnsi"/>
              </w:rPr>
              <w:t>=</w:t>
            </w:r>
            <w:r w:rsidR="00C97EFB">
              <w:rPr>
                <w:rFonts w:asciiTheme="minorHAnsi" w:hAnsiTheme="minorHAnsi"/>
              </w:rPr>
              <w:t xml:space="preserve">диск </w:t>
            </w:r>
            <w:r w:rsidRPr="00EA1B83">
              <w:rPr>
                <w:rFonts w:asciiTheme="minorHAnsi" w:hAnsiTheme="minorHAnsi"/>
              </w:rPr>
              <w:t xml:space="preserve">по умолчанию, </w:t>
            </w:r>
            <w:r w:rsidRPr="00EA1B83">
              <w:rPr>
                <w:rFonts w:ascii="Consolas" w:hAnsi="Consolas"/>
              </w:rPr>
              <w:t>1</w:t>
            </w:r>
            <w:r w:rsidRPr="00EA1B83">
              <w:rPr>
                <w:rFonts w:asciiTheme="minorHAnsi" w:hAnsiTheme="minorHAnsi"/>
              </w:rPr>
              <w:t>=</w:t>
            </w:r>
            <w:r w:rsidRPr="00EA1B83">
              <w:rPr>
                <w:rFonts w:ascii="Consolas" w:hAnsi="Consolas"/>
              </w:rPr>
              <w:t>A</w:t>
            </w:r>
            <w:r w:rsidRPr="00EA1B83">
              <w:rPr>
                <w:rFonts w:asciiTheme="minorHAnsi" w:hAnsiTheme="minorHAnsi"/>
              </w:rPr>
              <w:t xml:space="preserve">, </w:t>
            </w:r>
            <w:r w:rsidRPr="00EA1B83">
              <w:rPr>
                <w:rFonts w:ascii="Consolas" w:hAnsi="Consolas"/>
              </w:rPr>
              <w:t>2</w:t>
            </w:r>
            <w:r w:rsidRPr="00EA1B83">
              <w:rPr>
                <w:rFonts w:asciiTheme="minorHAnsi" w:hAnsiTheme="minorHAnsi"/>
              </w:rPr>
              <w:t>=</w:t>
            </w:r>
            <w:r w:rsidRPr="00EA1B83">
              <w:rPr>
                <w:rFonts w:ascii="Consolas" w:hAnsi="Consolas"/>
              </w:rPr>
              <w:t>B</w:t>
            </w:r>
            <w:r w:rsidRPr="00EA1B83">
              <w:rPr>
                <w:rFonts w:asciiTheme="minorHAnsi" w:hAnsiTheme="minorHAnsi"/>
              </w:rPr>
              <w:t xml:space="preserve"> и т.д.</w:t>
            </w:r>
          </w:p>
        </w:tc>
      </w:tr>
      <w:tr w:rsidR="00EA1B83" w14:paraId="4A6C3B63" w14:textId="77777777" w:rsidTr="00C97EFB">
        <w:tc>
          <w:tcPr>
            <w:tcW w:w="1668" w:type="dxa"/>
          </w:tcPr>
          <w:p w14:paraId="447BBC19" w14:textId="42F406A4" w:rsidR="00EA1B83" w:rsidRDefault="00646F3B" w:rsidP="0026152C">
            <w:pPr>
              <w:spacing w:after="60"/>
              <w:jc w:val="both"/>
              <w:rPr>
                <w:rFonts w:asciiTheme="minorHAnsi" w:hAnsiTheme="minorHAnsi"/>
              </w:rPr>
            </w:pPr>
            <w:r>
              <w:rPr>
                <w:rFonts w:asciiTheme="minorHAnsi" w:hAnsiTheme="minorHAnsi"/>
              </w:rPr>
              <w:t xml:space="preserve">Байты </w:t>
            </w:r>
            <w:r>
              <w:rPr>
                <w:rFonts w:ascii="Consolas" w:hAnsi="Consolas"/>
              </w:rPr>
              <w:t>1-8</w:t>
            </w:r>
          </w:p>
        </w:tc>
        <w:tc>
          <w:tcPr>
            <w:tcW w:w="7897" w:type="dxa"/>
          </w:tcPr>
          <w:p w14:paraId="0DC3796A" w14:textId="7854448C" w:rsidR="00C97EFB" w:rsidRDefault="00646F3B" w:rsidP="0026152C">
            <w:pPr>
              <w:spacing w:after="60"/>
              <w:jc w:val="both"/>
              <w:rPr>
                <w:rFonts w:asciiTheme="minorHAnsi" w:hAnsiTheme="minorHAnsi"/>
              </w:rPr>
            </w:pPr>
            <w:r w:rsidRPr="00646F3B">
              <w:rPr>
                <w:rFonts w:asciiTheme="minorHAnsi" w:hAnsiTheme="minorHAnsi"/>
              </w:rPr>
              <w:t>Имени присваивается указанное им</w:t>
            </w:r>
            <w:r w:rsidR="00882717">
              <w:rPr>
                <w:rFonts w:asciiTheme="minorHAnsi" w:hAnsiTheme="minorHAnsi"/>
              </w:rPr>
              <w:t>я</w:t>
            </w:r>
            <w:r w:rsidRPr="00646F3B">
              <w:rPr>
                <w:rFonts w:asciiTheme="minorHAnsi" w:hAnsiTheme="minorHAnsi"/>
              </w:rPr>
              <w:t xml:space="preserve"> файла. Все буквы преобразую</w:t>
            </w:r>
            <w:r w:rsidRPr="00646F3B">
              <w:rPr>
                <w:rFonts w:asciiTheme="minorHAnsi" w:hAnsiTheme="minorHAnsi"/>
              </w:rPr>
              <w:t>т</w:t>
            </w:r>
            <w:r w:rsidRPr="00646F3B">
              <w:rPr>
                <w:rFonts w:asciiTheme="minorHAnsi" w:hAnsiTheme="minorHAnsi"/>
              </w:rPr>
              <w:t>ся в верхний регистр. Если имя меньше восьми символов в длину, остающиеся байты в поле имени файла дополняются пробелами.</w:t>
            </w:r>
          </w:p>
          <w:p w14:paraId="59EBE991" w14:textId="1F158EF5" w:rsidR="00EA1B83" w:rsidRPr="00EA1B83" w:rsidRDefault="00646F3B" w:rsidP="0026152C">
            <w:pPr>
              <w:spacing w:after="60"/>
              <w:jc w:val="both"/>
              <w:rPr>
                <w:rFonts w:asciiTheme="minorHAnsi" w:hAnsiTheme="minorHAnsi"/>
              </w:rPr>
            </w:pPr>
            <w:r w:rsidRPr="00646F3B">
              <w:rPr>
                <w:rFonts w:asciiTheme="minorHAnsi" w:hAnsiTheme="minorHAnsi"/>
              </w:rPr>
              <w:t>Если в имени файла присутствует звездочка (</w:t>
            </w:r>
            <w:r w:rsidRPr="00646F3B">
              <w:rPr>
                <w:rFonts w:ascii="Consolas" w:hAnsi="Consolas"/>
              </w:rPr>
              <w:t>*</w:t>
            </w:r>
            <w:r w:rsidRPr="00646F3B">
              <w:rPr>
                <w:rFonts w:asciiTheme="minorHAnsi" w:hAnsiTheme="minorHAnsi"/>
              </w:rPr>
              <w:t>), все остающиеся ба</w:t>
            </w:r>
            <w:r w:rsidRPr="00646F3B">
              <w:rPr>
                <w:rFonts w:asciiTheme="minorHAnsi" w:hAnsiTheme="minorHAnsi"/>
              </w:rPr>
              <w:t>й</w:t>
            </w:r>
            <w:r w:rsidRPr="00646F3B">
              <w:rPr>
                <w:rFonts w:asciiTheme="minorHAnsi" w:hAnsiTheme="minorHAnsi"/>
              </w:rPr>
              <w:t>ты в поле имени файла заполняются вопросительными знаками (</w:t>
            </w:r>
            <w:r w:rsidRPr="00646F3B">
              <w:rPr>
                <w:rFonts w:ascii="Consolas" w:hAnsi="Consolas"/>
              </w:rPr>
              <w:t>?</w:t>
            </w:r>
            <w:r w:rsidRPr="00646F3B">
              <w:rPr>
                <w:rFonts w:asciiTheme="minorHAnsi" w:hAnsiTheme="minorHAnsi"/>
              </w:rPr>
              <w:t>). Если имя файла больше восьми байтов длиной, происходит ошибка.</w:t>
            </w:r>
          </w:p>
        </w:tc>
      </w:tr>
      <w:tr w:rsidR="00646F3B" w14:paraId="3B8B261B" w14:textId="77777777" w:rsidTr="00C97EFB">
        <w:tc>
          <w:tcPr>
            <w:tcW w:w="1668" w:type="dxa"/>
          </w:tcPr>
          <w:p w14:paraId="05564B9E" w14:textId="74B68B48" w:rsidR="00646F3B" w:rsidRDefault="00646F3B" w:rsidP="0026152C">
            <w:pPr>
              <w:spacing w:after="60"/>
              <w:jc w:val="both"/>
              <w:rPr>
                <w:rFonts w:asciiTheme="minorHAnsi" w:hAnsiTheme="minorHAnsi"/>
              </w:rPr>
            </w:pPr>
            <w:r>
              <w:rPr>
                <w:rFonts w:asciiTheme="minorHAnsi" w:hAnsiTheme="minorHAnsi"/>
              </w:rPr>
              <w:t xml:space="preserve">Байты </w:t>
            </w:r>
            <w:r>
              <w:rPr>
                <w:rFonts w:ascii="Consolas" w:hAnsi="Consolas"/>
              </w:rPr>
              <w:t>9-11</w:t>
            </w:r>
          </w:p>
        </w:tc>
        <w:tc>
          <w:tcPr>
            <w:tcW w:w="7897" w:type="dxa"/>
          </w:tcPr>
          <w:p w14:paraId="5A9FB261" w14:textId="52AE6D45" w:rsidR="00646F3B" w:rsidRPr="00646F3B" w:rsidRDefault="00826CB5" w:rsidP="0026152C">
            <w:pPr>
              <w:spacing w:after="60"/>
              <w:jc w:val="both"/>
              <w:rPr>
                <w:rFonts w:asciiTheme="minorHAnsi" w:hAnsiTheme="minorHAnsi"/>
              </w:rPr>
            </w:pPr>
            <w:r w:rsidRPr="00826CB5">
              <w:rPr>
                <w:rFonts w:asciiTheme="minorHAnsi" w:hAnsiTheme="minorHAnsi"/>
              </w:rPr>
              <w:t>Расширение устанавливается в указанное расширение файла. Если расширение не определен</w:t>
            </w:r>
            <w:r w:rsidR="00C97EFB">
              <w:rPr>
                <w:rFonts w:asciiTheme="minorHAnsi" w:hAnsiTheme="minorHAnsi"/>
              </w:rPr>
              <w:t xml:space="preserve">о, поле расширения заполняется </w:t>
            </w:r>
            <w:r w:rsidRPr="00826CB5">
              <w:rPr>
                <w:rFonts w:asciiTheme="minorHAnsi" w:hAnsiTheme="minorHAnsi"/>
              </w:rPr>
              <w:t>пробел</w:t>
            </w:r>
            <w:r w:rsidRPr="00826CB5">
              <w:rPr>
                <w:rFonts w:asciiTheme="minorHAnsi" w:hAnsiTheme="minorHAnsi"/>
              </w:rPr>
              <w:t>а</w:t>
            </w:r>
            <w:r w:rsidRPr="00826CB5">
              <w:rPr>
                <w:rFonts w:asciiTheme="minorHAnsi" w:hAnsiTheme="minorHAnsi"/>
              </w:rPr>
              <w:t xml:space="preserve">ми. Все буквы преобразуются в верхний регистр. Если расширение меньше трех символов в </w:t>
            </w:r>
            <w:r>
              <w:rPr>
                <w:rFonts w:asciiTheme="minorHAnsi" w:hAnsiTheme="minorHAnsi"/>
              </w:rPr>
              <w:t>д</w:t>
            </w:r>
            <w:r w:rsidRPr="00826CB5">
              <w:rPr>
                <w:rFonts w:asciiTheme="minorHAnsi" w:hAnsiTheme="minorHAnsi"/>
              </w:rPr>
              <w:t>лину, остающиеся байты в поле расшир</w:t>
            </w:r>
            <w:r w:rsidRPr="00826CB5">
              <w:rPr>
                <w:rFonts w:asciiTheme="minorHAnsi" w:hAnsiTheme="minorHAnsi"/>
              </w:rPr>
              <w:t>е</w:t>
            </w:r>
            <w:r w:rsidRPr="00826CB5">
              <w:rPr>
                <w:rFonts w:asciiTheme="minorHAnsi" w:hAnsiTheme="minorHAnsi"/>
              </w:rPr>
              <w:t>ния файла дополняются пробелами. Если встречается звездочка (</w:t>
            </w:r>
            <w:r w:rsidRPr="00826CB5">
              <w:rPr>
                <w:rFonts w:ascii="Consolas" w:hAnsi="Consolas"/>
              </w:rPr>
              <w:t>*</w:t>
            </w:r>
            <w:r w:rsidRPr="00826CB5">
              <w:rPr>
                <w:rFonts w:asciiTheme="minorHAnsi" w:hAnsiTheme="minorHAnsi"/>
              </w:rPr>
              <w:t>), все остающиеся байты заполняются вопросительными знаками (</w:t>
            </w:r>
            <w:r w:rsidRPr="00826CB5">
              <w:rPr>
                <w:rFonts w:ascii="Consolas" w:hAnsi="Consolas"/>
              </w:rPr>
              <w:t>?</w:t>
            </w:r>
            <w:r w:rsidRPr="00826CB5">
              <w:rPr>
                <w:rFonts w:asciiTheme="minorHAnsi" w:hAnsiTheme="minorHAnsi"/>
              </w:rPr>
              <w:t>). Если поле расширения больше 3 байтов в длину, во</w:t>
            </w:r>
            <w:r>
              <w:rPr>
                <w:rFonts w:asciiTheme="minorHAnsi" w:hAnsiTheme="minorHAnsi"/>
              </w:rPr>
              <w:t>з</w:t>
            </w:r>
            <w:r w:rsidRPr="00826CB5">
              <w:rPr>
                <w:rFonts w:asciiTheme="minorHAnsi" w:hAnsiTheme="minorHAnsi"/>
              </w:rPr>
              <w:t>никает ошибка.</w:t>
            </w:r>
          </w:p>
        </w:tc>
      </w:tr>
      <w:tr w:rsidR="00826CB5" w14:paraId="226C15C6" w14:textId="77777777" w:rsidTr="00C97EFB">
        <w:tc>
          <w:tcPr>
            <w:tcW w:w="1668" w:type="dxa"/>
          </w:tcPr>
          <w:p w14:paraId="58CCB81D" w14:textId="45F0925E" w:rsidR="00826CB5" w:rsidRDefault="00826CB5" w:rsidP="0026152C">
            <w:pPr>
              <w:spacing w:after="60"/>
              <w:jc w:val="both"/>
              <w:rPr>
                <w:rFonts w:asciiTheme="minorHAnsi" w:hAnsiTheme="minorHAnsi"/>
              </w:rPr>
            </w:pPr>
            <w:r>
              <w:rPr>
                <w:rFonts w:asciiTheme="minorHAnsi" w:hAnsiTheme="minorHAnsi"/>
              </w:rPr>
              <w:t xml:space="preserve">Байты </w:t>
            </w:r>
            <w:r>
              <w:rPr>
                <w:rFonts w:ascii="Consolas" w:hAnsi="Consolas"/>
              </w:rPr>
              <w:t>12-15</w:t>
            </w:r>
          </w:p>
        </w:tc>
        <w:tc>
          <w:tcPr>
            <w:tcW w:w="7897" w:type="dxa"/>
          </w:tcPr>
          <w:p w14:paraId="40C00AD3" w14:textId="76B35EDA" w:rsidR="00826CB5" w:rsidRPr="00826CB5" w:rsidRDefault="00826CB5" w:rsidP="0026152C">
            <w:pPr>
              <w:spacing w:after="60"/>
              <w:jc w:val="both"/>
              <w:rPr>
                <w:rFonts w:asciiTheme="minorHAnsi" w:hAnsiTheme="minorHAnsi"/>
              </w:rPr>
            </w:pPr>
            <w:r w:rsidRPr="00826CB5">
              <w:rPr>
                <w:rFonts w:asciiTheme="minorHAnsi" w:hAnsiTheme="minorHAnsi"/>
              </w:rPr>
              <w:t>Заполняются нулями.</w:t>
            </w:r>
          </w:p>
        </w:tc>
      </w:tr>
      <w:tr w:rsidR="00826CB5" w14:paraId="4B6E8BE9" w14:textId="77777777" w:rsidTr="00C97EFB">
        <w:tc>
          <w:tcPr>
            <w:tcW w:w="1668" w:type="dxa"/>
          </w:tcPr>
          <w:p w14:paraId="266B3810" w14:textId="3F84412C" w:rsidR="00826CB5" w:rsidRDefault="00826CB5" w:rsidP="0026152C">
            <w:pPr>
              <w:spacing w:after="60"/>
              <w:jc w:val="both"/>
              <w:rPr>
                <w:rFonts w:asciiTheme="minorHAnsi" w:hAnsiTheme="minorHAnsi"/>
              </w:rPr>
            </w:pPr>
            <w:r>
              <w:rPr>
                <w:rFonts w:asciiTheme="minorHAnsi" w:hAnsiTheme="minorHAnsi"/>
              </w:rPr>
              <w:t xml:space="preserve">Байты </w:t>
            </w:r>
            <w:r>
              <w:rPr>
                <w:rFonts w:ascii="Consolas" w:hAnsi="Consolas"/>
              </w:rPr>
              <w:t>16-23</w:t>
            </w:r>
          </w:p>
        </w:tc>
        <w:tc>
          <w:tcPr>
            <w:tcW w:w="7897" w:type="dxa"/>
          </w:tcPr>
          <w:p w14:paraId="7A528969" w14:textId="30FF5612" w:rsidR="00826CB5" w:rsidRPr="00826CB5" w:rsidRDefault="003923F0" w:rsidP="0026152C">
            <w:pPr>
              <w:spacing w:after="60"/>
              <w:jc w:val="both"/>
              <w:rPr>
                <w:rFonts w:asciiTheme="minorHAnsi" w:hAnsiTheme="minorHAnsi"/>
              </w:rPr>
            </w:pPr>
            <w:r w:rsidRPr="003923F0">
              <w:rPr>
                <w:rFonts w:asciiTheme="minorHAnsi" w:hAnsiTheme="minorHAnsi"/>
              </w:rPr>
              <w:t>Поле пароля</w:t>
            </w:r>
            <w:r w:rsidR="00027895">
              <w:rPr>
                <w:rFonts w:asciiTheme="minorHAnsi" w:hAnsiTheme="minorHAnsi"/>
              </w:rPr>
              <w:fldChar w:fldCharType="begin"/>
            </w:r>
            <w:r w:rsidR="00027895">
              <w:instrText xml:space="preserve"> XE "</w:instrText>
            </w:r>
            <w:r w:rsidR="00027895" w:rsidRPr="003923F0">
              <w:rPr>
                <w:rFonts w:asciiTheme="minorHAnsi" w:hAnsiTheme="minorHAnsi"/>
              </w:rPr>
              <w:instrText>Поле пароля</w:instrText>
            </w:r>
            <w:r w:rsidR="00027895">
              <w:instrText xml:space="preserve">" </w:instrText>
            </w:r>
            <w:r w:rsidR="00027895">
              <w:rPr>
                <w:rFonts w:asciiTheme="minorHAnsi" w:hAnsiTheme="minorHAnsi"/>
              </w:rPr>
              <w:fldChar w:fldCharType="end"/>
            </w:r>
            <w:r w:rsidRPr="003923F0">
              <w:rPr>
                <w:rFonts w:asciiTheme="minorHAnsi" w:hAnsiTheme="minorHAnsi"/>
              </w:rPr>
              <w:t xml:space="preserve"> </w:t>
            </w:r>
            <w:r w:rsidR="00852744" w:rsidRPr="003923F0">
              <w:rPr>
                <w:rFonts w:asciiTheme="minorHAnsi" w:hAnsiTheme="minorHAnsi"/>
              </w:rPr>
              <w:t>устанавливается</w:t>
            </w:r>
            <w:r w:rsidRPr="003923F0">
              <w:rPr>
                <w:rFonts w:asciiTheme="minorHAnsi" w:hAnsiTheme="minorHAnsi"/>
              </w:rPr>
              <w:t xml:space="preserve"> </w:t>
            </w:r>
            <w:r w:rsidR="00852744">
              <w:rPr>
                <w:rFonts w:asciiTheme="minorHAnsi" w:hAnsiTheme="minorHAnsi"/>
              </w:rPr>
              <w:t xml:space="preserve">в </w:t>
            </w:r>
            <w:r w:rsidRPr="003923F0">
              <w:rPr>
                <w:rFonts w:asciiTheme="minorHAnsi" w:hAnsiTheme="minorHAnsi"/>
              </w:rPr>
              <w:t>указанн</w:t>
            </w:r>
            <w:r w:rsidR="00852744">
              <w:rPr>
                <w:rFonts w:asciiTheme="minorHAnsi" w:hAnsiTheme="minorHAnsi"/>
              </w:rPr>
              <w:t>ый</w:t>
            </w:r>
            <w:r w:rsidRPr="003923F0">
              <w:rPr>
                <w:rFonts w:asciiTheme="minorHAnsi" w:hAnsiTheme="minorHAnsi"/>
              </w:rPr>
              <w:t xml:space="preserve"> парол</w:t>
            </w:r>
            <w:r w:rsidR="00852744">
              <w:rPr>
                <w:rFonts w:asciiTheme="minorHAnsi" w:hAnsiTheme="minorHAnsi"/>
              </w:rPr>
              <w:t>ь</w:t>
            </w:r>
            <w:r w:rsidRPr="003923F0">
              <w:rPr>
                <w:rFonts w:asciiTheme="minorHAnsi" w:hAnsiTheme="minorHAnsi"/>
              </w:rPr>
              <w:t>. Если пароль не определен, оно заполняется пробелами. Если пароль меньше восьми символов в длину, остающиеся байты дополняются пробелами. Все буквы преобразуются в верхний регистр. Если поле пароля больше вось</w:t>
            </w:r>
            <w:r w:rsidR="00840BEF">
              <w:rPr>
                <w:rFonts w:asciiTheme="minorHAnsi" w:hAnsiTheme="minorHAnsi"/>
              </w:rPr>
              <w:t>ми</w:t>
            </w:r>
            <w:r w:rsidRPr="003923F0">
              <w:rPr>
                <w:rFonts w:asciiTheme="minorHAnsi" w:hAnsiTheme="minorHAnsi"/>
              </w:rPr>
              <w:t xml:space="preserve"> байтов </w:t>
            </w:r>
            <w:r w:rsidR="003B2D21">
              <w:rPr>
                <w:rFonts w:asciiTheme="minorHAnsi" w:hAnsiTheme="minorHAnsi"/>
              </w:rPr>
              <w:t xml:space="preserve">в </w:t>
            </w:r>
            <w:r w:rsidRPr="003923F0">
              <w:rPr>
                <w:rFonts w:asciiTheme="minorHAnsi" w:hAnsiTheme="minorHAnsi"/>
              </w:rPr>
              <w:t>длин</w:t>
            </w:r>
            <w:r w:rsidR="003B2D21">
              <w:rPr>
                <w:rFonts w:asciiTheme="minorHAnsi" w:hAnsiTheme="minorHAnsi"/>
              </w:rPr>
              <w:t>у</w:t>
            </w:r>
            <w:r w:rsidRPr="003923F0">
              <w:rPr>
                <w:rFonts w:asciiTheme="minorHAnsi" w:hAnsiTheme="minorHAnsi"/>
              </w:rPr>
              <w:t>, происходит ошибка.</w:t>
            </w:r>
          </w:p>
        </w:tc>
      </w:tr>
      <w:tr w:rsidR="00852744" w14:paraId="6809B59C" w14:textId="77777777" w:rsidTr="00C97EFB">
        <w:tc>
          <w:tcPr>
            <w:tcW w:w="1668" w:type="dxa"/>
          </w:tcPr>
          <w:p w14:paraId="1CEF5E43" w14:textId="69FC8C4B" w:rsidR="00852744" w:rsidRDefault="00852744" w:rsidP="0026152C">
            <w:pPr>
              <w:spacing w:after="60"/>
              <w:jc w:val="both"/>
              <w:rPr>
                <w:rFonts w:asciiTheme="minorHAnsi" w:hAnsiTheme="minorHAnsi"/>
              </w:rPr>
            </w:pPr>
            <w:r>
              <w:rPr>
                <w:rFonts w:asciiTheme="minorHAnsi" w:hAnsiTheme="minorHAnsi"/>
              </w:rPr>
              <w:t xml:space="preserve">Байты </w:t>
            </w:r>
            <w:r>
              <w:rPr>
                <w:rFonts w:ascii="Consolas" w:hAnsi="Consolas"/>
              </w:rPr>
              <w:t>24-25</w:t>
            </w:r>
          </w:p>
        </w:tc>
        <w:tc>
          <w:tcPr>
            <w:tcW w:w="7897" w:type="dxa"/>
          </w:tcPr>
          <w:p w14:paraId="25FFF93F" w14:textId="42EFAAD6" w:rsidR="00852744" w:rsidRPr="003923F0" w:rsidRDefault="007B48DA" w:rsidP="0026152C">
            <w:pPr>
              <w:spacing w:after="60"/>
              <w:jc w:val="both"/>
              <w:rPr>
                <w:rFonts w:asciiTheme="minorHAnsi" w:hAnsiTheme="minorHAnsi"/>
              </w:rPr>
            </w:pPr>
            <w:r w:rsidRPr="007B48DA">
              <w:rPr>
                <w:rFonts w:asciiTheme="minorHAnsi" w:hAnsiTheme="minorHAnsi"/>
              </w:rPr>
              <w:t xml:space="preserve">Смещение начала пароля в строке </w:t>
            </w:r>
            <w:r w:rsidRPr="007B48DA">
              <w:rPr>
                <w:rFonts w:ascii="Consolas" w:hAnsi="Consolas"/>
              </w:rPr>
              <w:t>FILENAME</w:t>
            </w:r>
            <w:r w:rsidRPr="007B48DA">
              <w:rPr>
                <w:rFonts w:asciiTheme="minorHAnsi" w:hAnsiTheme="minorHAnsi"/>
              </w:rPr>
              <w:t xml:space="preserve"> помещается сюда. Если пароль не определен, это поле обнуляется. Следует отметить, что п</w:t>
            </w:r>
            <w:r w:rsidRPr="007B48DA">
              <w:rPr>
                <w:rFonts w:asciiTheme="minorHAnsi" w:hAnsiTheme="minorHAnsi"/>
              </w:rPr>
              <w:t>а</w:t>
            </w:r>
            <w:r w:rsidRPr="007B48DA">
              <w:rPr>
                <w:rFonts w:asciiTheme="minorHAnsi" w:hAnsiTheme="minorHAnsi"/>
              </w:rPr>
              <w:t xml:space="preserve">роль, обозначенный этим полем, находится в строке </w:t>
            </w:r>
            <w:r w:rsidRPr="007B48DA">
              <w:rPr>
                <w:rFonts w:ascii="Consolas" w:hAnsi="Consolas"/>
              </w:rPr>
              <w:t>FILENAME</w:t>
            </w:r>
            <w:r w:rsidRPr="007B48DA">
              <w:rPr>
                <w:rFonts w:asciiTheme="minorHAnsi" w:hAnsiTheme="minorHAnsi"/>
              </w:rPr>
              <w:t>, кот</w:t>
            </w:r>
            <w:r w:rsidRPr="007B48DA">
              <w:rPr>
                <w:rFonts w:asciiTheme="minorHAnsi" w:hAnsiTheme="minorHAnsi"/>
              </w:rPr>
              <w:t>о</w:t>
            </w:r>
            <w:r w:rsidRPr="007B48DA">
              <w:rPr>
                <w:rFonts w:asciiTheme="minorHAnsi" w:hAnsiTheme="minorHAnsi"/>
              </w:rPr>
              <w:t xml:space="preserve">рая не изменяется функцией </w:t>
            </w:r>
            <w:r w:rsidRPr="007B48DA">
              <w:rPr>
                <w:rFonts w:asciiTheme="minorHAnsi" w:hAnsiTheme="minorHAnsi"/>
                <w:i/>
                <w:lang w:val="en-US"/>
              </w:rPr>
              <w:t>Parse Filename</w:t>
            </w:r>
            <w:r w:rsidRPr="007B48DA">
              <w:rPr>
                <w:rFonts w:asciiTheme="minorHAnsi" w:hAnsiTheme="minorHAnsi"/>
              </w:rPr>
              <w:t xml:space="preserve">. Если в пароле </w:t>
            </w:r>
            <w:r w:rsidR="003B2D21">
              <w:rPr>
                <w:rFonts w:asciiTheme="minorHAnsi" w:hAnsiTheme="minorHAnsi"/>
              </w:rPr>
              <w:t>прису</w:t>
            </w:r>
            <w:r w:rsidR="003B2D21">
              <w:rPr>
                <w:rFonts w:asciiTheme="minorHAnsi" w:hAnsiTheme="minorHAnsi"/>
              </w:rPr>
              <w:t>т</w:t>
            </w:r>
            <w:r w:rsidR="003B2D21">
              <w:rPr>
                <w:rFonts w:asciiTheme="minorHAnsi" w:hAnsiTheme="minorHAnsi"/>
              </w:rPr>
              <w:t>ствуют</w:t>
            </w:r>
            <w:r w:rsidRPr="007B48DA">
              <w:rPr>
                <w:rFonts w:asciiTheme="minorHAnsi" w:hAnsiTheme="minorHAnsi"/>
              </w:rPr>
              <w:t xml:space="preserve"> какие-либо символы в нижнем регистре, они должны быть преобразованы в верхний регистр, чтобы сделать его эквивалентным полю пароля в </w:t>
            </w:r>
            <w:r w:rsidRPr="007B48DA">
              <w:rPr>
                <w:rFonts w:ascii="Consolas" w:hAnsi="Consolas"/>
              </w:rPr>
              <w:t>FCB</w:t>
            </w:r>
            <w:r w:rsidRPr="007B48DA">
              <w:rPr>
                <w:rFonts w:asciiTheme="minorHAnsi" w:hAnsiTheme="minorHAnsi"/>
              </w:rPr>
              <w:t>.</w:t>
            </w:r>
          </w:p>
        </w:tc>
      </w:tr>
      <w:tr w:rsidR="007B48DA" w14:paraId="01B6ABFA" w14:textId="77777777" w:rsidTr="00C97EFB">
        <w:tc>
          <w:tcPr>
            <w:tcW w:w="1668" w:type="dxa"/>
          </w:tcPr>
          <w:p w14:paraId="514E3666" w14:textId="0C1B18EC" w:rsidR="007B48DA" w:rsidRDefault="007B48DA" w:rsidP="0026152C">
            <w:pPr>
              <w:spacing w:after="60"/>
              <w:jc w:val="both"/>
              <w:rPr>
                <w:rFonts w:asciiTheme="minorHAnsi" w:hAnsiTheme="minorHAnsi"/>
              </w:rPr>
            </w:pPr>
            <w:r>
              <w:rPr>
                <w:rFonts w:asciiTheme="minorHAnsi" w:hAnsiTheme="minorHAnsi"/>
              </w:rPr>
              <w:t xml:space="preserve">Байт </w:t>
            </w:r>
            <w:r>
              <w:rPr>
                <w:rFonts w:ascii="Consolas" w:hAnsi="Consolas"/>
              </w:rPr>
              <w:t>26</w:t>
            </w:r>
          </w:p>
        </w:tc>
        <w:tc>
          <w:tcPr>
            <w:tcW w:w="7897" w:type="dxa"/>
          </w:tcPr>
          <w:p w14:paraId="4089CE28" w14:textId="38944AED" w:rsidR="007B48DA" w:rsidRPr="007B48DA" w:rsidRDefault="00C97EFB" w:rsidP="0026152C">
            <w:pPr>
              <w:spacing w:after="60"/>
              <w:jc w:val="both"/>
              <w:rPr>
                <w:rFonts w:asciiTheme="minorHAnsi" w:hAnsiTheme="minorHAnsi"/>
              </w:rPr>
            </w:pPr>
            <w:r w:rsidRPr="00C97EFB">
              <w:rPr>
                <w:rFonts w:asciiTheme="minorHAnsi" w:hAnsiTheme="minorHAnsi"/>
              </w:rPr>
              <w:t>Число символов в указанном пароле помещается сюда. Если пароль не определен, это поле обнуляется.</w:t>
            </w:r>
          </w:p>
        </w:tc>
      </w:tr>
    </w:tbl>
    <w:p w14:paraId="7B7CB084" w14:textId="7049ED09" w:rsidR="00EA1B83" w:rsidRPr="007221FC" w:rsidRDefault="001170D6" w:rsidP="0026152C">
      <w:pPr>
        <w:spacing w:after="60"/>
        <w:jc w:val="both"/>
        <w:rPr>
          <w:rFonts w:asciiTheme="minorHAnsi" w:hAnsiTheme="minorHAnsi"/>
        </w:rPr>
      </w:pPr>
      <w:r w:rsidRPr="001170D6">
        <w:rPr>
          <w:rFonts w:asciiTheme="minorHAnsi" w:hAnsiTheme="minorHAnsi"/>
        </w:rPr>
        <w:t>Если происходит ошибка, все поля, которые не были проанализированы, устанавл</w:t>
      </w:r>
      <w:r w:rsidRPr="001170D6">
        <w:rPr>
          <w:rFonts w:asciiTheme="minorHAnsi" w:hAnsiTheme="minorHAnsi"/>
        </w:rPr>
        <w:t>и</w:t>
      </w:r>
      <w:r w:rsidRPr="001170D6">
        <w:rPr>
          <w:rFonts w:asciiTheme="minorHAnsi" w:hAnsiTheme="minorHAnsi"/>
        </w:rPr>
        <w:t>ваются</w:t>
      </w:r>
      <w:r>
        <w:rPr>
          <w:rFonts w:asciiTheme="minorHAnsi" w:hAnsiTheme="minorHAnsi"/>
        </w:rPr>
        <w:t xml:space="preserve"> в</w:t>
      </w:r>
      <w:r w:rsidRPr="001170D6">
        <w:rPr>
          <w:rFonts w:asciiTheme="minorHAnsi" w:hAnsiTheme="minorHAnsi"/>
        </w:rPr>
        <w:t xml:space="preserve"> значения по умолчанию, и функция возвращает в регистровой паре </w:t>
      </w:r>
      <w:r w:rsidRPr="001170D6">
        <w:rPr>
          <w:rFonts w:ascii="Consolas" w:hAnsi="Consolas"/>
        </w:rPr>
        <w:t>HL</w:t>
      </w:r>
      <w:r w:rsidRPr="001170D6">
        <w:rPr>
          <w:rFonts w:asciiTheme="minorHAnsi" w:hAnsiTheme="minorHAnsi"/>
        </w:rPr>
        <w:t xml:space="preserve"> зн</w:t>
      </w:r>
      <w:r w:rsidRPr="001170D6">
        <w:rPr>
          <w:rFonts w:asciiTheme="minorHAnsi" w:hAnsiTheme="minorHAnsi"/>
        </w:rPr>
        <w:t>а</w:t>
      </w:r>
      <w:r w:rsidRPr="001170D6">
        <w:rPr>
          <w:rFonts w:asciiTheme="minorHAnsi" w:hAnsiTheme="minorHAnsi"/>
        </w:rPr>
        <w:t xml:space="preserve">чение </w:t>
      </w:r>
      <w:r w:rsidRPr="001170D6">
        <w:rPr>
          <w:rFonts w:ascii="Consolas" w:hAnsi="Consolas"/>
        </w:rPr>
        <w:t>0FFFFh</w:t>
      </w:r>
      <w:r w:rsidRPr="001170D6">
        <w:rPr>
          <w:rFonts w:asciiTheme="minorHAnsi" w:hAnsiTheme="minorHAnsi"/>
        </w:rPr>
        <w:t>, указывающее ошибку.</w:t>
      </w:r>
    </w:p>
    <w:p w14:paraId="34103E08" w14:textId="66B021A9" w:rsidR="001170D6" w:rsidRDefault="007946E9" w:rsidP="0026152C">
      <w:pPr>
        <w:spacing w:before="60" w:after="60"/>
        <w:ind w:firstLine="709"/>
        <w:jc w:val="both"/>
        <w:rPr>
          <w:rFonts w:asciiTheme="minorHAnsi" w:hAnsiTheme="minorHAnsi"/>
        </w:rPr>
      </w:pPr>
      <w:r w:rsidRPr="007946E9">
        <w:rPr>
          <w:rFonts w:asciiTheme="minorHAnsi" w:hAnsiTheme="minorHAnsi"/>
        </w:rPr>
        <w:t xml:space="preserve">При успешном разборе, функция </w:t>
      </w:r>
      <w:r w:rsidRPr="007946E9">
        <w:rPr>
          <w:rFonts w:asciiTheme="minorHAnsi" w:hAnsiTheme="minorHAnsi"/>
          <w:i/>
          <w:lang w:val="en-US"/>
        </w:rPr>
        <w:t>Parse Filename</w:t>
      </w:r>
      <w:r w:rsidRPr="007946E9">
        <w:rPr>
          <w:rFonts w:asciiTheme="minorHAnsi" w:hAnsiTheme="minorHAnsi"/>
        </w:rPr>
        <w:t xml:space="preserve"> проверяет следующий элемент в строке </w:t>
      </w:r>
      <w:r w:rsidRPr="007946E9">
        <w:rPr>
          <w:rFonts w:ascii="Consolas" w:hAnsi="Consolas"/>
        </w:rPr>
        <w:t>FILENAME</w:t>
      </w:r>
      <w:r w:rsidRPr="007946E9">
        <w:rPr>
          <w:rFonts w:asciiTheme="minorHAnsi" w:hAnsiTheme="minorHAnsi"/>
        </w:rPr>
        <w:t xml:space="preserve">. Она пропускает конечные пробелы и табуляции и смотрит на следующий символ. Если символ - </w:t>
      </w:r>
      <w:r w:rsidRPr="007946E9">
        <w:rPr>
          <w:rFonts w:ascii="Consolas" w:hAnsi="Consolas"/>
          <w:lang w:val="en-US"/>
        </w:rPr>
        <w:t>null</w:t>
      </w:r>
      <w:r w:rsidRPr="007946E9">
        <w:rPr>
          <w:rFonts w:asciiTheme="minorHAnsi" w:hAnsiTheme="minorHAnsi"/>
        </w:rPr>
        <w:t xml:space="preserve"> (н</w:t>
      </w:r>
      <w:r>
        <w:rPr>
          <w:rFonts w:asciiTheme="minorHAnsi" w:hAnsiTheme="minorHAnsi"/>
        </w:rPr>
        <w:t>о</w:t>
      </w:r>
      <w:r w:rsidRPr="007946E9">
        <w:rPr>
          <w:rFonts w:asciiTheme="minorHAnsi" w:hAnsiTheme="minorHAnsi"/>
        </w:rPr>
        <w:t>л</w:t>
      </w:r>
      <w:r>
        <w:rPr>
          <w:rFonts w:asciiTheme="minorHAnsi" w:hAnsiTheme="minorHAnsi"/>
        </w:rPr>
        <w:t>ь</w:t>
      </w:r>
      <w:r w:rsidRPr="007946E9">
        <w:rPr>
          <w:rFonts w:asciiTheme="minorHAnsi" w:hAnsiTheme="minorHAnsi"/>
        </w:rPr>
        <w:t xml:space="preserve">) или возврат каретки, она возвращает </w:t>
      </w:r>
      <w:r w:rsidRPr="007946E9">
        <w:rPr>
          <w:rFonts w:ascii="Consolas" w:hAnsi="Consolas"/>
        </w:rPr>
        <w:t>0</w:t>
      </w:r>
      <w:r>
        <w:rPr>
          <w:rFonts w:asciiTheme="minorHAnsi" w:hAnsiTheme="minorHAnsi"/>
        </w:rPr>
        <w:t xml:space="preserve">, </w:t>
      </w:r>
      <w:r w:rsidRPr="007946E9">
        <w:rPr>
          <w:rFonts w:asciiTheme="minorHAnsi" w:hAnsiTheme="minorHAnsi"/>
        </w:rPr>
        <w:t xml:space="preserve">означающий конец строки </w:t>
      </w:r>
      <w:r w:rsidRPr="007946E9">
        <w:rPr>
          <w:rFonts w:ascii="Consolas" w:hAnsi="Consolas"/>
        </w:rPr>
        <w:t>FILENAME</w:t>
      </w:r>
      <w:r w:rsidRPr="007946E9">
        <w:rPr>
          <w:rFonts w:asciiTheme="minorHAnsi" w:hAnsiTheme="minorHAnsi"/>
        </w:rPr>
        <w:t>. Если следующий символ - разделитель, она возвращает адрес разделителя. Если следующий символ не разделитель, она во</w:t>
      </w:r>
      <w:r w:rsidRPr="007946E9">
        <w:rPr>
          <w:rFonts w:asciiTheme="minorHAnsi" w:hAnsiTheme="minorHAnsi"/>
        </w:rPr>
        <w:t>з</w:t>
      </w:r>
      <w:r w:rsidRPr="007946E9">
        <w:rPr>
          <w:rFonts w:asciiTheme="minorHAnsi" w:hAnsiTheme="minorHAnsi"/>
        </w:rPr>
        <w:t>вращает адрес разделителя пробела или табуляции.</w:t>
      </w:r>
    </w:p>
    <w:p w14:paraId="0E083BB2" w14:textId="22F8125E" w:rsidR="007946E9" w:rsidRDefault="003D6BE5" w:rsidP="0026152C">
      <w:pPr>
        <w:spacing w:before="60" w:after="60"/>
        <w:ind w:firstLine="709"/>
        <w:jc w:val="both"/>
        <w:rPr>
          <w:rFonts w:asciiTheme="minorHAnsi" w:hAnsiTheme="minorHAnsi"/>
        </w:rPr>
      </w:pPr>
      <w:r w:rsidRPr="003D6BE5">
        <w:rPr>
          <w:rFonts w:asciiTheme="minorHAnsi" w:hAnsiTheme="minorHAnsi"/>
        </w:rPr>
        <w:t xml:space="preserve">Если первым символом не являющимся пробелом или символом табуляции в строке </w:t>
      </w:r>
      <w:r w:rsidRPr="003D6BE5">
        <w:rPr>
          <w:rFonts w:ascii="Consolas" w:hAnsi="Consolas"/>
        </w:rPr>
        <w:t>FILENAME</w:t>
      </w:r>
      <w:r w:rsidRPr="003D6BE5">
        <w:rPr>
          <w:rFonts w:asciiTheme="minorHAnsi" w:hAnsiTheme="minorHAnsi"/>
        </w:rPr>
        <w:t xml:space="preserve"> является нулем (</w:t>
      </w:r>
      <w:r w:rsidRPr="003D6BE5">
        <w:rPr>
          <w:rFonts w:ascii="Consolas" w:hAnsi="Consolas"/>
        </w:rPr>
        <w:t>0</w:t>
      </w:r>
      <w:r w:rsidRPr="003D6BE5">
        <w:rPr>
          <w:rFonts w:asciiTheme="minorHAnsi" w:hAnsiTheme="minorHAnsi"/>
        </w:rPr>
        <w:t xml:space="preserve">) или возвратом каретки, функция </w:t>
      </w:r>
      <w:r w:rsidRPr="003D6BE5">
        <w:rPr>
          <w:rFonts w:asciiTheme="minorHAnsi" w:hAnsiTheme="minorHAnsi"/>
          <w:i/>
          <w:lang w:val="en-US"/>
        </w:rPr>
        <w:t>Parse Filename</w:t>
      </w:r>
      <w:r w:rsidRPr="003D6BE5">
        <w:rPr>
          <w:rFonts w:asciiTheme="minorHAnsi" w:hAnsiTheme="minorHAnsi"/>
        </w:rPr>
        <w:t xml:space="preserve"> возвращает ноль, указывающий на конец строки, и </w:t>
      </w:r>
      <w:r w:rsidRPr="003D6BE5">
        <w:rPr>
          <w:rFonts w:ascii="Consolas" w:hAnsi="Consolas"/>
        </w:rPr>
        <w:t>FCB</w:t>
      </w:r>
      <w:r w:rsidRPr="003D6BE5">
        <w:rPr>
          <w:rFonts w:asciiTheme="minorHAnsi" w:hAnsiTheme="minorHAnsi"/>
        </w:rPr>
        <w:t xml:space="preserve"> инициализируется значен</w:t>
      </w:r>
      <w:r w:rsidRPr="003D6BE5">
        <w:rPr>
          <w:rFonts w:asciiTheme="minorHAnsi" w:hAnsiTheme="minorHAnsi"/>
        </w:rPr>
        <w:t>и</w:t>
      </w:r>
      <w:r w:rsidRPr="003D6BE5">
        <w:rPr>
          <w:rFonts w:asciiTheme="minorHAnsi" w:hAnsiTheme="minorHAnsi"/>
        </w:rPr>
        <w:t>ями по умолчанию.</w:t>
      </w:r>
    </w:p>
    <w:p w14:paraId="4987B785" w14:textId="447BBAE1" w:rsidR="008E315C" w:rsidRDefault="00A27099" w:rsidP="0026152C">
      <w:pPr>
        <w:spacing w:before="60" w:after="60"/>
        <w:ind w:firstLine="709"/>
        <w:jc w:val="both"/>
        <w:rPr>
          <w:rFonts w:asciiTheme="minorHAnsi" w:hAnsiTheme="minorHAnsi"/>
        </w:rPr>
      </w:pPr>
      <w:r w:rsidRPr="00A27099">
        <w:rPr>
          <w:rFonts w:asciiTheme="minorHAnsi" w:hAnsiTheme="minorHAnsi"/>
        </w:rPr>
        <w:t xml:space="preserve">Если функция </w:t>
      </w:r>
      <w:r w:rsidRPr="007946E9">
        <w:rPr>
          <w:rFonts w:asciiTheme="minorHAnsi" w:hAnsiTheme="minorHAnsi"/>
          <w:i/>
          <w:lang w:val="en-US"/>
        </w:rPr>
        <w:t>Parse Filename</w:t>
      </w:r>
      <w:r w:rsidRPr="00A27099">
        <w:rPr>
          <w:rFonts w:asciiTheme="minorHAnsi" w:hAnsiTheme="minorHAnsi"/>
        </w:rPr>
        <w:t xml:space="preserve"> должна использоваться, чтобы проанализир</w:t>
      </w:r>
      <w:r w:rsidRPr="00A27099">
        <w:rPr>
          <w:rFonts w:asciiTheme="minorHAnsi" w:hAnsiTheme="minorHAnsi"/>
        </w:rPr>
        <w:t>о</w:t>
      </w:r>
      <w:r w:rsidRPr="00A27099">
        <w:rPr>
          <w:rFonts w:asciiTheme="minorHAnsi" w:hAnsiTheme="minorHAnsi"/>
        </w:rPr>
        <w:t xml:space="preserve">вать последующее имя файла в строке </w:t>
      </w:r>
      <w:r w:rsidRPr="00A27099">
        <w:rPr>
          <w:rFonts w:ascii="Consolas" w:hAnsi="Consolas"/>
        </w:rPr>
        <w:t>FILENAME</w:t>
      </w:r>
      <w:r w:rsidRPr="00A27099">
        <w:rPr>
          <w:rFonts w:asciiTheme="minorHAnsi" w:hAnsiTheme="minorHAnsi"/>
        </w:rPr>
        <w:t xml:space="preserve">, возвращенный адрес должен быть продвинут на разделитель прежде, чем поместить его в </w:t>
      </w:r>
      <w:r w:rsidRPr="00A27099">
        <w:rPr>
          <w:rFonts w:ascii="Consolas" w:hAnsi="Consolas"/>
        </w:rPr>
        <w:t>PFCB</w:t>
      </w:r>
      <w:r w:rsidRPr="00A27099">
        <w:rPr>
          <w:rFonts w:asciiTheme="minorHAnsi" w:hAnsiTheme="minorHAnsi"/>
        </w:rPr>
        <w:t>.</w:t>
      </w:r>
    </w:p>
    <w:tbl>
      <w:tblPr>
        <w:tblStyle w:val="a7"/>
        <w:tblW w:w="0" w:type="auto"/>
        <w:tblLook w:val="04A0" w:firstRow="1" w:lastRow="0" w:firstColumn="1" w:lastColumn="0" w:noHBand="0" w:noVBand="1"/>
      </w:tblPr>
      <w:tblGrid>
        <w:gridCol w:w="9565"/>
      </w:tblGrid>
      <w:tr w:rsidR="008E315C" w:rsidRPr="00D05921" w14:paraId="7B21E61F" w14:textId="77777777" w:rsidTr="00105D67">
        <w:tc>
          <w:tcPr>
            <w:tcW w:w="9565" w:type="dxa"/>
          </w:tcPr>
          <w:p w14:paraId="6038B919" w14:textId="297680E4" w:rsidR="008E315C" w:rsidRPr="00F03BAA" w:rsidRDefault="008E315C" w:rsidP="0026152C">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153</w:t>
            </w:r>
            <w:r w:rsidRPr="00F03BAA">
              <w:rPr>
                <w:rFonts w:asciiTheme="minorHAnsi" w:hAnsiTheme="minorHAnsi"/>
                <w:b/>
              </w:rPr>
              <w:t xml:space="preserve">: </w:t>
            </w:r>
            <w:r w:rsidRPr="008E315C">
              <w:rPr>
                <w:rFonts w:asciiTheme="minorHAnsi" w:hAnsiTheme="minorHAnsi"/>
                <w:b/>
                <w:lang w:val="en-US"/>
              </w:rPr>
              <w:t>Get Console Number</w:t>
            </w:r>
            <w:r w:rsidRPr="00A91944">
              <w:rPr>
                <w:rFonts w:asciiTheme="minorHAnsi" w:hAnsiTheme="minorHAnsi"/>
                <w:b/>
              </w:rPr>
              <w:t xml:space="preserve"> </w:t>
            </w:r>
            <w:r>
              <w:rPr>
                <w:rFonts w:asciiTheme="minorHAnsi" w:hAnsiTheme="minorHAnsi"/>
                <w:b/>
              </w:rPr>
              <w:t>(</w:t>
            </w:r>
            <w:r w:rsidRPr="008E315C">
              <w:rPr>
                <w:rFonts w:asciiTheme="minorHAnsi" w:hAnsiTheme="minorHAnsi"/>
                <w:b/>
              </w:rPr>
              <w:t>Получить номер консоли</w:t>
            </w:r>
            <w:r w:rsidR="001F5D20" w:rsidRPr="001F5D20">
              <w:rPr>
                <w:rFonts w:asciiTheme="minorHAnsi" w:hAnsiTheme="minorHAnsi"/>
              </w:rPr>
              <w:fldChar w:fldCharType="begin"/>
            </w:r>
            <w:r w:rsidR="001F5D20" w:rsidRPr="001F5D20">
              <w:instrText xml:space="preserve"> XE "</w:instrText>
            </w:r>
            <w:r w:rsidR="001F5D20" w:rsidRPr="001F5D20">
              <w:rPr>
                <w:rFonts w:asciiTheme="minorHAnsi" w:hAnsiTheme="minorHAnsi"/>
              </w:rPr>
              <w:instrText>Получить номер консоли</w:instrText>
            </w:r>
            <w:r w:rsidR="001F5D20" w:rsidRPr="001F5D20">
              <w:instrText xml:space="preserve">" </w:instrText>
            </w:r>
            <w:r w:rsidR="001F5D20" w:rsidRPr="001F5D20">
              <w:rPr>
                <w:rFonts w:asciiTheme="minorHAnsi" w:hAnsiTheme="minorHAnsi"/>
              </w:rPr>
              <w:fldChar w:fldCharType="end"/>
            </w:r>
            <w:r>
              <w:rPr>
                <w:rFonts w:asciiTheme="minorHAnsi" w:hAnsiTheme="minorHAnsi"/>
                <w:b/>
              </w:rPr>
              <w:t>)</w:t>
            </w:r>
          </w:p>
        </w:tc>
      </w:tr>
      <w:tr w:rsidR="008E315C" w14:paraId="06DB2D8E" w14:textId="77777777" w:rsidTr="00105D67">
        <w:tc>
          <w:tcPr>
            <w:tcW w:w="9565" w:type="dxa"/>
          </w:tcPr>
          <w:p w14:paraId="5E861EA2" w14:textId="77777777" w:rsidR="008E315C" w:rsidRDefault="008E315C" w:rsidP="00105D67">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A5211EE" w14:textId="16AFAB15" w:rsidR="008E315C" w:rsidRDefault="008E315C" w:rsidP="0026152C">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Pr>
                <w:rFonts w:ascii="Consolas" w:hAnsi="Consolas"/>
                <w:lang w:val="en-US"/>
              </w:rPr>
              <w:t>99</w:t>
            </w:r>
            <w:r w:rsidRPr="003740A9">
              <w:rPr>
                <w:rFonts w:ascii="Consolas" w:hAnsi="Consolas"/>
                <w:lang w:val="en-US"/>
              </w:rPr>
              <w:t>H</w:t>
            </w:r>
          </w:p>
          <w:p w14:paraId="5F7D8672" w14:textId="77777777" w:rsidR="008E315C" w:rsidRDefault="008E315C" w:rsidP="00105D67">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D9BA378" w14:textId="620F4024" w:rsidR="008E315C" w:rsidRPr="003D346B" w:rsidRDefault="008E315C" w:rsidP="0026152C">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Номер консоли</w:t>
            </w:r>
          </w:p>
        </w:tc>
      </w:tr>
    </w:tbl>
    <w:p w14:paraId="059FE952" w14:textId="46A71E00" w:rsidR="004147C0" w:rsidRDefault="00D6618A" w:rsidP="004147C0">
      <w:pPr>
        <w:spacing w:before="120" w:after="120"/>
        <w:ind w:firstLine="709"/>
        <w:jc w:val="both"/>
        <w:rPr>
          <w:rFonts w:asciiTheme="minorHAnsi" w:hAnsiTheme="minorHAnsi"/>
        </w:rPr>
      </w:pPr>
      <w:r w:rsidRPr="00D6618A">
        <w:rPr>
          <w:rFonts w:asciiTheme="minorHAnsi" w:hAnsiTheme="minorHAnsi"/>
        </w:rPr>
        <w:t xml:space="preserve">Функция </w:t>
      </w:r>
      <w:r w:rsidRPr="00D6618A">
        <w:rPr>
          <w:rFonts w:asciiTheme="minorHAnsi" w:hAnsiTheme="minorHAnsi"/>
          <w:i/>
          <w:lang w:val="en-US"/>
        </w:rPr>
        <w:t>Get Console Number</w:t>
      </w:r>
      <w:r w:rsidRPr="00D6618A">
        <w:rPr>
          <w:rFonts w:asciiTheme="minorHAnsi" w:hAnsiTheme="minorHAnsi"/>
        </w:rPr>
        <w:t xml:space="preserve"> получает значение поля </w:t>
      </w:r>
      <w:r w:rsidRPr="00D6618A">
        <w:rPr>
          <w:rFonts w:ascii="Consolas" w:hAnsi="Consolas"/>
        </w:rPr>
        <w:t>CONSOLE</w:t>
      </w:r>
      <w:r w:rsidRPr="00D6618A">
        <w:rPr>
          <w:rFonts w:asciiTheme="minorHAnsi" w:hAnsiTheme="minorHAnsi"/>
        </w:rPr>
        <w:t xml:space="preserve"> из дескриптора процесса вызывающего процесса. Процесс вызова помещает номер функции </w:t>
      </w:r>
      <w:r w:rsidRPr="00D6618A">
        <w:rPr>
          <w:rFonts w:ascii="Consolas" w:hAnsi="Consolas"/>
        </w:rPr>
        <w:t>99H</w:t>
      </w:r>
      <w:r w:rsidRPr="00D6618A">
        <w:rPr>
          <w:rFonts w:asciiTheme="minorHAnsi" w:hAnsiTheme="minorHAnsi"/>
        </w:rPr>
        <w:t xml:space="preserve"> в регистр </w:t>
      </w:r>
      <w:r w:rsidRPr="00D6618A">
        <w:rPr>
          <w:rFonts w:ascii="Consolas" w:hAnsi="Consolas"/>
        </w:rPr>
        <w:t>C</w:t>
      </w:r>
      <w:r w:rsidRPr="00D6618A">
        <w:rPr>
          <w:rFonts w:asciiTheme="minorHAnsi" w:hAnsiTheme="minorHAnsi"/>
        </w:rPr>
        <w:t xml:space="preserve">, и функция возвращает номер консоли в регистре </w:t>
      </w:r>
      <w:r w:rsidRPr="00D6618A">
        <w:rPr>
          <w:rFonts w:ascii="Consolas" w:hAnsi="Consolas"/>
        </w:rPr>
        <w:t>A</w:t>
      </w:r>
      <w:r w:rsidRPr="00D6618A">
        <w:rPr>
          <w:rFonts w:asciiTheme="minorHAnsi" w:hAnsiTheme="minorHAnsi"/>
        </w:rPr>
        <w:t>.</w:t>
      </w:r>
    </w:p>
    <w:tbl>
      <w:tblPr>
        <w:tblStyle w:val="a7"/>
        <w:tblW w:w="0" w:type="auto"/>
        <w:tblLook w:val="04A0" w:firstRow="1" w:lastRow="0" w:firstColumn="1" w:lastColumn="0" w:noHBand="0" w:noVBand="1"/>
      </w:tblPr>
      <w:tblGrid>
        <w:gridCol w:w="9565"/>
      </w:tblGrid>
      <w:tr w:rsidR="00105D67" w:rsidRPr="00D05921" w14:paraId="7B92B23D" w14:textId="77777777" w:rsidTr="00105D67">
        <w:tc>
          <w:tcPr>
            <w:tcW w:w="9565" w:type="dxa"/>
          </w:tcPr>
          <w:p w14:paraId="038760A1" w14:textId="6B15310D" w:rsidR="00105D67" w:rsidRPr="00F03BAA" w:rsidRDefault="00105D67" w:rsidP="00DC1402">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w:t>
            </w:r>
            <w:r w:rsidR="00BE6E91">
              <w:rPr>
                <w:rFonts w:ascii="Consolas" w:hAnsi="Consolas"/>
                <w:b/>
              </w:rPr>
              <w:t>4</w:t>
            </w:r>
            <w:r w:rsidRPr="00F03BAA">
              <w:rPr>
                <w:rFonts w:asciiTheme="minorHAnsi" w:hAnsiTheme="minorHAnsi"/>
                <w:b/>
              </w:rPr>
              <w:t xml:space="preserve">: </w:t>
            </w:r>
            <w:r w:rsidRPr="00105D67">
              <w:rPr>
                <w:rFonts w:asciiTheme="minorHAnsi" w:hAnsiTheme="minorHAnsi"/>
                <w:b/>
                <w:lang w:val="en-US"/>
              </w:rPr>
              <w:t>System Data Address</w:t>
            </w:r>
            <w:r>
              <w:rPr>
                <w:rFonts w:asciiTheme="minorHAnsi" w:hAnsiTheme="minorHAnsi"/>
                <w:b/>
                <w:lang w:val="en-US"/>
              </w:rPr>
              <w:t xml:space="preserve"> </w:t>
            </w:r>
            <w:r>
              <w:rPr>
                <w:rFonts w:asciiTheme="minorHAnsi" w:hAnsiTheme="minorHAnsi"/>
                <w:b/>
              </w:rPr>
              <w:t>(</w:t>
            </w:r>
            <w:r w:rsidRPr="00105D67">
              <w:rPr>
                <w:rFonts w:asciiTheme="minorHAnsi" w:hAnsiTheme="minorHAnsi"/>
                <w:b/>
              </w:rPr>
              <w:t>Адрес системных данных</w:t>
            </w:r>
            <w:r w:rsidR="00F92DA7" w:rsidRPr="00F92DA7">
              <w:rPr>
                <w:rFonts w:asciiTheme="minorHAnsi" w:hAnsiTheme="minorHAnsi"/>
              </w:rPr>
              <w:fldChar w:fldCharType="begin"/>
            </w:r>
            <w:r w:rsidR="00F92DA7" w:rsidRPr="00F92DA7">
              <w:instrText xml:space="preserve"> XE "</w:instrText>
            </w:r>
            <w:r w:rsidR="00F92DA7" w:rsidRPr="00F92DA7">
              <w:rPr>
                <w:rFonts w:asciiTheme="minorHAnsi" w:hAnsiTheme="minorHAnsi"/>
              </w:rPr>
              <w:instrText>Адрес системных данных</w:instrText>
            </w:r>
            <w:r w:rsidR="00F92DA7" w:rsidRPr="00F92DA7">
              <w:instrText xml:space="preserve">" </w:instrText>
            </w:r>
            <w:r w:rsidR="00F92DA7" w:rsidRPr="00F92DA7">
              <w:rPr>
                <w:rFonts w:asciiTheme="minorHAnsi" w:hAnsiTheme="minorHAnsi"/>
              </w:rPr>
              <w:fldChar w:fldCharType="end"/>
            </w:r>
            <w:r>
              <w:rPr>
                <w:rFonts w:asciiTheme="minorHAnsi" w:hAnsiTheme="minorHAnsi"/>
                <w:b/>
              </w:rPr>
              <w:t>)</w:t>
            </w:r>
          </w:p>
        </w:tc>
      </w:tr>
      <w:tr w:rsidR="00105D67" w14:paraId="4546643A" w14:textId="77777777" w:rsidTr="00105D67">
        <w:tc>
          <w:tcPr>
            <w:tcW w:w="9565" w:type="dxa"/>
          </w:tcPr>
          <w:p w14:paraId="45CCBF60" w14:textId="77777777" w:rsidR="00105D67" w:rsidRDefault="00105D67" w:rsidP="00105D67">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AD6B165" w14:textId="36BB106A" w:rsidR="00105D67" w:rsidRDefault="00105D67" w:rsidP="00DC1402">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105D67">
              <w:rPr>
                <w:rFonts w:ascii="Consolas" w:hAnsi="Consolas"/>
                <w:lang w:val="en-US"/>
              </w:rPr>
              <w:t>9AH</w:t>
            </w:r>
          </w:p>
          <w:p w14:paraId="01B4ACC2" w14:textId="77777777" w:rsidR="00105D67" w:rsidRDefault="00105D67" w:rsidP="00105D67">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3A78BF0F" w14:textId="182EC1C2" w:rsidR="00105D67" w:rsidRPr="002C5AF4" w:rsidRDefault="00105D67" w:rsidP="00DC1402">
            <w:pPr>
              <w:spacing w:before="60" w:after="60"/>
              <w:ind w:left="709"/>
              <w:jc w:val="both"/>
              <w:rPr>
                <w:rFonts w:asciiTheme="minorHAnsi" w:hAnsiTheme="minorHAnsi"/>
              </w:rPr>
            </w:pPr>
            <w:r>
              <w:rPr>
                <w:rFonts w:asciiTheme="minorHAnsi" w:hAnsiTheme="minorHAnsi"/>
              </w:rPr>
              <w:t xml:space="preserve">Регистр </w:t>
            </w:r>
            <w:r w:rsidRPr="00A81E56">
              <w:rPr>
                <w:rFonts w:ascii="Consolas" w:hAnsi="Consolas"/>
                <w:lang w:val="en-US"/>
              </w:rPr>
              <w:t>HL</w:t>
            </w:r>
            <w:r>
              <w:rPr>
                <w:rFonts w:asciiTheme="minorHAnsi" w:hAnsiTheme="minorHAnsi"/>
                <w:lang w:val="en-US"/>
              </w:rPr>
              <w:t xml:space="preserve">: </w:t>
            </w:r>
            <w:r w:rsidRPr="00105D67">
              <w:rPr>
                <w:rFonts w:asciiTheme="minorHAnsi" w:hAnsiTheme="minorHAnsi"/>
              </w:rPr>
              <w:t xml:space="preserve">Адрес </w:t>
            </w:r>
            <w:r w:rsidR="00D91B77" w:rsidRPr="00D91B77">
              <w:rPr>
                <w:rFonts w:asciiTheme="minorHAnsi" w:hAnsiTheme="minorHAnsi"/>
              </w:rPr>
              <w:t>системн</w:t>
            </w:r>
            <w:r w:rsidR="00D91B77">
              <w:rPr>
                <w:rFonts w:asciiTheme="minorHAnsi" w:hAnsiTheme="minorHAnsi"/>
              </w:rPr>
              <w:t xml:space="preserve">ой </w:t>
            </w:r>
            <w:r>
              <w:rPr>
                <w:rFonts w:asciiTheme="minorHAnsi" w:hAnsiTheme="minorHAnsi"/>
              </w:rPr>
              <w:t xml:space="preserve">страницы </w:t>
            </w:r>
            <w:r w:rsidRPr="00105D67">
              <w:rPr>
                <w:rFonts w:asciiTheme="minorHAnsi" w:hAnsiTheme="minorHAnsi"/>
              </w:rPr>
              <w:t>данных</w:t>
            </w:r>
          </w:p>
        </w:tc>
      </w:tr>
    </w:tbl>
    <w:p w14:paraId="5976D0B1" w14:textId="4709914C" w:rsidR="00E0110C" w:rsidRDefault="00D91B77" w:rsidP="00E0110C">
      <w:pPr>
        <w:spacing w:before="120" w:after="120"/>
        <w:ind w:firstLine="709"/>
        <w:jc w:val="both"/>
        <w:rPr>
          <w:rFonts w:asciiTheme="minorHAnsi" w:hAnsiTheme="minorHAnsi"/>
        </w:rPr>
      </w:pPr>
      <w:r w:rsidRPr="00D91B77">
        <w:rPr>
          <w:rFonts w:asciiTheme="minorHAnsi" w:hAnsiTheme="minorHAnsi"/>
        </w:rPr>
        <w:t xml:space="preserve">Функция </w:t>
      </w:r>
      <w:r w:rsidRPr="00D91B77">
        <w:rPr>
          <w:rFonts w:asciiTheme="minorHAnsi" w:hAnsiTheme="minorHAnsi"/>
          <w:i/>
          <w:lang w:val="en-US"/>
        </w:rPr>
        <w:t>System Data Address</w:t>
      </w:r>
      <w:r w:rsidRPr="00D91B77">
        <w:rPr>
          <w:rFonts w:asciiTheme="minorHAnsi" w:hAnsiTheme="minorHAnsi"/>
        </w:rPr>
        <w:t xml:space="preserve"> возвращает начальный адрес страницы </w:t>
      </w:r>
      <w:r w:rsidR="00F92DA7">
        <w:rPr>
          <w:rFonts w:asciiTheme="minorHAnsi" w:hAnsiTheme="minorHAnsi"/>
        </w:rPr>
        <w:t>систе</w:t>
      </w:r>
      <w:r w:rsidR="00F92DA7">
        <w:rPr>
          <w:rFonts w:asciiTheme="minorHAnsi" w:hAnsiTheme="minorHAnsi"/>
        </w:rPr>
        <w:t>м</w:t>
      </w:r>
      <w:r w:rsidR="00F92DA7">
        <w:rPr>
          <w:rFonts w:asciiTheme="minorHAnsi" w:hAnsiTheme="minorHAnsi"/>
        </w:rPr>
        <w:t xml:space="preserve">ных </w:t>
      </w:r>
      <w:r w:rsidRPr="00D91B77">
        <w:rPr>
          <w:rFonts w:asciiTheme="minorHAnsi" w:hAnsiTheme="minorHAnsi"/>
        </w:rPr>
        <w:t>данных. Страница системных данных находится в верхних 256 байтах операц</w:t>
      </w:r>
      <w:r w:rsidRPr="00D91B77">
        <w:rPr>
          <w:rFonts w:asciiTheme="minorHAnsi" w:hAnsiTheme="minorHAnsi"/>
        </w:rPr>
        <w:t>и</w:t>
      </w:r>
      <w:r w:rsidRPr="00D91B77">
        <w:rPr>
          <w:rFonts w:asciiTheme="minorHAnsi" w:hAnsiTheme="minorHAnsi"/>
        </w:rPr>
        <w:t>онной системы MP/M II. Она содержит сведения о конфигурации, введенные пр</w:t>
      </w:r>
      <w:r w:rsidRPr="00D91B77">
        <w:rPr>
          <w:rFonts w:asciiTheme="minorHAnsi" w:hAnsiTheme="minorHAnsi"/>
        </w:rPr>
        <w:t>о</w:t>
      </w:r>
      <w:r w:rsidRPr="00D91B77">
        <w:rPr>
          <w:rFonts w:asciiTheme="minorHAnsi" w:hAnsiTheme="minorHAnsi"/>
        </w:rPr>
        <w:t xml:space="preserve">граммой MP/M II </w:t>
      </w:r>
      <w:r w:rsidRPr="003E2D8E">
        <w:rPr>
          <w:rFonts w:ascii="Consolas" w:hAnsi="Consolas"/>
        </w:rPr>
        <w:t>GENSYS</w:t>
      </w:r>
      <w:r w:rsidRPr="00D91B77">
        <w:rPr>
          <w:rFonts w:asciiTheme="minorHAnsi" w:hAnsiTheme="minorHAnsi"/>
        </w:rPr>
        <w:t xml:space="preserve">, а также данные времени выполнения, включая </w:t>
      </w:r>
      <w:r w:rsidRPr="00D91B77">
        <w:rPr>
          <w:rFonts w:asciiTheme="minorHAnsi" w:hAnsiTheme="minorHAnsi"/>
          <w:lang w:val="en-US"/>
        </w:rPr>
        <w:t>submit</w:t>
      </w:r>
      <w:r w:rsidRPr="00D91B77">
        <w:rPr>
          <w:rFonts w:asciiTheme="minorHAnsi" w:hAnsiTheme="minorHAnsi"/>
        </w:rPr>
        <w:t xml:space="preserve"> фл</w:t>
      </w:r>
      <w:r w:rsidRPr="00D91B77">
        <w:rPr>
          <w:rFonts w:asciiTheme="minorHAnsi" w:hAnsiTheme="minorHAnsi"/>
        </w:rPr>
        <w:t>а</w:t>
      </w:r>
      <w:r w:rsidRPr="00D91B77">
        <w:rPr>
          <w:rFonts w:asciiTheme="minorHAnsi" w:hAnsiTheme="minorHAnsi"/>
        </w:rPr>
        <w:t xml:space="preserve">ги. Содержание системной страницы данных описано в </w:t>
      </w:r>
      <w:hyperlink w:anchor="_Системная_страница_данных_1" w:history="1">
        <w:r w:rsidRPr="003E2D8E">
          <w:rPr>
            <w:rStyle w:val="a9"/>
            <w:rFonts w:asciiTheme="minorHAnsi" w:hAnsiTheme="minorHAnsi"/>
          </w:rPr>
          <w:t>Разделе 3.5</w:t>
        </w:r>
      </w:hyperlink>
      <w:r w:rsidRPr="00D91B77">
        <w:rPr>
          <w:rFonts w:asciiTheme="minorHAnsi" w:hAnsiTheme="minorHAnsi"/>
        </w:rPr>
        <w:t>.</w:t>
      </w:r>
    </w:p>
    <w:p w14:paraId="54CBFBC1" w14:textId="7075C2FA" w:rsidR="00D91B77" w:rsidRDefault="004726BA" w:rsidP="00E0110C">
      <w:pPr>
        <w:spacing w:before="120" w:after="120"/>
        <w:ind w:firstLine="709"/>
        <w:jc w:val="both"/>
        <w:rPr>
          <w:rFonts w:asciiTheme="minorHAnsi" w:hAnsiTheme="minorHAnsi"/>
        </w:rPr>
      </w:pPr>
      <w:r w:rsidRPr="004726BA">
        <w:rPr>
          <w:rFonts w:asciiTheme="minorHAnsi" w:hAnsiTheme="minorHAnsi"/>
        </w:rPr>
        <w:t>Вызывающий процесс</w:t>
      </w:r>
      <w:r w:rsidR="003E2D8E" w:rsidRPr="003E2D8E">
        <w:rPr>
          <w:rFonts w:asciiTheme="minorHAnsi" w:hAnsiTheme="minorHAnsi"/>
        </w:rPr>
        <w:t xml:space="preserve"> передает номер функции </w:t>
      </w:r>
      <w:r w:rsidR="003E2D8E" w:rsidRPr="003E2D8E">
        <w:rPr>
          <w:rFonts w:ascii="Consolas" w:hAnsi="Consolas"/>
        </w:rPr>
        <w:t>9AH</w:t>
      </w:r>
      <w:r w:rsidR="003E2D8E" w:rsidRPr="003E2D8E">
        <w:rPr>
          <w:rFonts w:asciiTheme="minorHAnsi" w:hAnsiTheme="minorHAnsi"/>
        </w:rPr>
        <w:t xml:space="preserve"> в регистре </w:t>
      </w:r>
      <w:r w:rsidR="003E2D8E" w:rsidRPr="003E2D8E">
        <w:rPr>
          <w:rFonts w:ascii="Consolas" w:hAnsi="Consolas"/>
        </w:rPr>
        <w:t>C</w:t>
      </w:r>
      <w:r w:rsidR="003E2D8E" w:rsidRPr="003E2D8E">
        <w:rPr>
          <w:rFonts w:asciiTheme="minorHAnsi" w:hAnsiTheme="minorHAnsi"/>
        </w:rPr>
        <w:t xml:space="preserve">, и функция возвращает начальный адрес системной страницы данных в регистровой паре </w:t>
      </w:r>
      <w:r w:rsidR="003E2D8E" w:rsidRPr="003E2D8E">
        <w:rPr>
          <w:rFonts w:ascii="Consolas" w:hAnsi="Consolas"/>
        </w:rPr>
        <w:t>HL</w:t>
      </w:r>
      <w:r w:rsidR="003E2D8E" w:rsidRPr="003E2D8E">
        <w:rPr>
          <w:rFonts w:asciiTheme="minorHAnsi" w:hAnsiTheme="minorHAnsi"/>
        </w:rPr>
        <w:t>.</w:t>
      </w:r>
    </w:p>
    <w:tbl>
      <w:tblPr>
        <w:tblStyle w:val="a7"/>
        <w:tblW w:w="0" w:type="auto"/>
        <w:tblLook w:val="04A0" w:firstRow="1" w:lastRow="0" w:firstColumn="1" w:lastColumn="0" w:noHBand="0" w:noVBand="1"/>
      </w:tblPr>
      <w:tblGrid>
        <w:gridCol w:w="9565"/>
      </w:tblGrid>
      <w:tr w:rsidR="00A96C06" w:rsidRPr="00D05921" w14:paraId="4613B071" w14:textId="77777777" w:rsidTr="00AE0C84">
        <w:tc>
          <w:tcPr>
            <w:tcW w:w="9565" w:type="dxa"/>
          </w:tcPr>
          <w:p w14:paraId="6368C9D4" w14:textId="40B43731" w:rsidR="00A96C06" w:rsidRPr="00F03BAA" w:rsidRDefault="00A96C06" w:rsidP="00DC1402">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155</w:t>
            </w:r>
            <w:r w:rsidRPr="00F03BAA">
              <w:rPr>
                <w:rFonts w:asciiTheme="minorHAnsi" w:hAnsiTheme="minorHAnsi"/>
                <w:b/>
              </w:rPr>
              <w:t xml:space="preserve">: </w:t>
            </w:r>
            <w:r w:rsidRPr="00A96C06">
              <w:rPr>
                <w:rFonts w:asciiTheme="minorHAnsi" w:hAnsiTheme="minorHAnsi"/>
                <w:b/>
                <w:lang w:val="en-US"/>
              </w:rPr>
              <w:t>Get Date and Time</w:t>
            </w:r>
            <w:r>
              <w:rPr>
                <w:rFonts w:asciiTheme="minorHAnsi" w:hAnsiTheme="minorHAnsi"/>
                <w:b/>
                <w:lang w:val="en-US"/>
              </w:rPr>
              <w:t xml:space="preserve"> </w:t>
            </w:r>
            <w:r>
              <w:rPr>
                <w:rFonts w:asciiTheme="minorHAnsi" w:hAnsiTheme="minorHAnsi"/>
                <w:b/>
              </w:rPr>
              <w:t>(</w:t>
            </w:r>
            <w:r w:rsidRPr="00A96C06">
              <w:rPr>
                <w:rFonts w:asciiTheme="minorHAnsi" w:hAnsiTheme="minorHAnsi"/>
                <w:b/>
              </w:rPr>
              <w:t>Получить дату и время</w:t>
            </w:r>
            <w:r w:rsidR="006B7890" w:rsidRPr="006B7890">
              <w:rPr>
                <w:rFonts w:asciiTheme="minorHAnsi" w:hAnsiTheme="minorHAnsi"/>
              </w:rPr>
              <w:fldChar w:fldCharType="begin"/>
            </w:r>
            <w:r w:rsidR="006B7890" w:rsidRPr="006B7890">
              <w:instrText xml:space="preserve"> XE "</w:instrText>
            </w:r>
            <w:r w:rsidR="006B7890" w:rsidRPr="006B7890">
              <w:rPr>
                <w:rFonts w:asciiTheme="minorHAnsi" w:hAnsiTheme="minorHAnsi"/>
              </w:rPr>
              <w:instrText>Получить дату и время</w:instrText>
            </w:r>
            <w:r w:rsidR="006B7890" w:rsidRPr="006B7890">
              <w:instrText xml:space="preserve">" </w:instrText>
            </w:r>
            <w:r w:rsidR="006B7890" w:rsidRPr="006B7890">
              <w:rPr>
                <w:rFonts w:asciiTheme="minorHAnsi" w:hAnsiTheme="minorHAnsi"/>
              </w:rPr>
              <w:fldChar w:fldCharType="end"/>
            </w:r>
            <w:r>
              <w:rPr>
                <w:rFonts w:asciiTheme="minorHAnsi" w:hAnsiTheme="minorHAnsi"/>
                <w:b/>
              </w:rPr>
              <w:t>)</w:t>
            </w:r>
          </w:p>
        </w:tc>
      </w:tr>
      <w:tr w:rsidR="00A96C06" w14:paraId="728785D1" w14:textId="77777777" w:rsidTr="00AE0C84">
        <w:tc>
          <w:tcPr>
            <w:tcW w:w="9565" w:type="dxa"/>
          </w:tcPr>
          <w:p w14:paraId="7C64C480" w14:textId="77777777" w:rsidR="00A96C06" w:rsidRDefault="00A96C06" w:rsidP="00AE0C84">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0D36074" w14:textId="25A85B62" w:rsidR="00A96C06" w:rsidRDefault="00A96C06" w:rsidP="00DC1402">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A96C06">
              <w:rPr>
                <w:rFonts w:ascii="Consolas" w:hAnsi="Consolas"/>
                <w:lang w:val="en-US"/>
              </w:rPr>
              <w:t>9BH</w:t>
            </w:r>
          </w:p>
          <w:p w14:paraId="08282905" w14:textId="39B61852" w:rsidR="00A96C06" w:rsidRDefault="00A96C06" w:rsidP="00AE0C84">
            <w:pPr>
              <w:spacing w:after="12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A96C06">
              <w:rPr>
                <w:rFonts w:ascii="Consolas" w:hAnsi="Consolas"/>
              </w:rPr>
              <w:t>TOD</w:t>
            </w:r>
            <w:r>
              <w:rPr>
                <w:rFonts w:asciiTheme="minorHAnsi" w:hAnsiTheme="minorHAnsi"/>
              </w:rPr>
              <w:t xml:space="preserve"> </w:t>
            </w:r>
          </w:p>
          <w:p w14:paraId="07BA675B" w14:textId="77777777" w:rsidR="00A96C06" w:rsidRDefault="00A96C06" w:rsidP="00AE0C84">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69162C8" w14:textId="1C63BF7E" w:rsidR="00A96C06" w:rsidRPr="00A96C06" w:rsidRDefault="00A96C06" w:rsidP="00DC1402">
            <w:pPr>
              <w:spacing w:after="60"/>
              <w:ind w:left="709"/>
              <w:jc w:val="both"/>
              <w:rPr>
                <w:rFonts w:asciiTheme="minorHAnsi" w:hAnsiTheme="minorHAnsi"/>
              </w:rPr>
            </w:pPr>
            <w:r>
              <w:rPr>
                <w:rFonts w:asciiTheme="minorHAnsi" w:hAnsiTheme="minorHAnsi"/>
              </w:rPr>
              <w:t>Д</w:t>
            </w:r>
            <w:r w:rsidRPr="00A96C06">
              <w:rPr>
                <w:rFonts w:asciiTheme="minorHAnsi" w:hAnsiTheme="minorHAnsi"/>
              </w:rPr>
              <w:t>ата и время</w:t>
            </w:r>
          </w:p>
        </w:tc>
      </w:tr>
    </w:tbl>
    <w:p w14:paraId="41032BA2" w14:textId="3AE5C46E" w:rsidR="00A96C06" w:rsidRDefault="00AE0C84" w:rsidP="00DC1402">
      <w:pPr>
        <w:spacing w:before="60" w:after="60"/>
        <w:ind w:firstLine="709"/>
        <w:jc w:val="both"/>
        <w:rPr>
          <w:rFonts w:asciiTheme="minorHAnsi" w:hAnsiTheme="minorHAnsi"/>
        </w:rPr>
      </w:pPr>
      <w:r w:rsidRPr="00AE0C84">
        <w:rPr>
          <w:rFonts w:asciiTheme="minorHAnsi" w:hAnsiTheme="minorHAnsi"/>
        </w:rPr>
        <w:t xml:space="preserve">Функция </w:t>
      </w:r>
      <w:r w:rsidRPr="00AE0C84">
        <w:rPr>
          <w:rFonts w:asciiTheme="minorHAnsi" w:hAnsiTheme="minorHAnsi"/>
          <w:i/>
          <w:lang w:val="en-US"/>
        </w:rPr>
        <w:t>Get Date and Time</w:t>
      </w:r>
      <w:r w:rsidRPr="00AE0C84">
        <w:rPr>
          <w:rFonts w:asciiTheme="minorHAnsi" w:hAnsiTheme="minorHAnsi"/>
        </w:rPr>
        <w:t xml:space="preserve"> возвращает текущую закодированную дату и вр</w:t>
      </w:r>
      <w:r w:rsidRPr="00AE0C84">
        <w:rPr>
          <w:rFonts w:asciiTheme="minorHAnsi" w:hAnsiTheme="minorHAnsi"/>
        </w:rPr>
        <w:t>е</w:t>
      </w:r>
      <w:r w:rsidRPr="00AE0C84">
        <w:rPr>
          <w:rFonts w:asciiTheme="minorHAnsi" w:hAnsiTheme="minorHAnsi"/>
        </w:rPr>
        <w:t xml:space="preserve">мя. Вызывающий процесс передает адрес структуры данных названной </w:t>
      </w:r>
      <w:r w:rsidRPr="00AE0C84">
        <w:rPr>
          <w:rFonts w:ascii="Consolas" w:hAnsi="Consolas"/>
        </w:rPr>
        <w:t>TOD</w:t>
      </w:r>
      <w:r w:rsidRPr="00AE0C84">
        <w:rPr>
          <w:rFonts w:asciiTheme="minorHAnsi" w:hAnsiTheme="minorHAnsi"/>
        </w:rPr>
        <w:t xml:space="preserve"> в рег</w:t>
      </w:r>
      <w:r w:rsidRPr="00AE0C84">
        <w:rPr>
          <w:rFonts w:asciiTheme="minorHAnsi" w:hAnsiTheme="minorHAnsi"/>
        </w:rPr>
        <w:t>и</w:t>
      </w:r>
      <w:r w:rsidRPr="00AE0C84">
        <w:rPr>
          <w:rFonts w:asciiTheme="minorHAnsi" w:hAnsiTheme="minorHAnsi"/>
        </w:rPr>
        <w:t xml:space="preserve">стровой паре </w:t>
      </w:r>
      <w:r w:rsidRPr="00AE0C84">
        <w:rPr>
          <w:rFonts w:ascii="Consolas" w:hAnsi="Consolas"/>
        </w:rPr>
        <w:t>DE</w:t>
      </w:r>
      <w:r w:rsidRPr="00AE0C84">
        <w:rPr>
          <w:rFonts w:asciiTheme="minorHAnsi" w:hAnsiTheme="minorHAnsi"/>
        </w:rPr>
        <w:t xml:space="preserve">. Структура данных </w:t>
      </w:r>
      <w:r w:rsidRPr="00AE0C84">
        <w:rPr>
          <w:rFonts w:ascii="Consolas" w:hAnsi="Consolas"/>
        </w:rPr>
        <w:t>TOD</w:t>
      </w:r>
      <w:r w:rsidRPr="00AE0C84">
        <w:rPr>
          <w:rFonts w:asciiTheme="minorHAnsi" w:hAnsiTheme="minorHAnsi"/>
        </w:rPr>
        <w:t xml:space="preserve"> представляет дату как 16-разрядное целое число с 1 днем соответствующим 1 января 1978</w:t>
      </w:r>
      <w:r w:rsidR="003F7683">
        <w:rPr>
          <w:rFonts w:asciiTheme="minorHAnsi" w:hAnsiTheme="minorHAnsi"/>
        </w:rPr>
        <w:t xml:space="preserve"> г</w:t>
      </w:r>
      <w:r w:rsidRPr="00AE0C84">
        <w:rPr>
          <w:rFonts w:asciiTheme="minorHAnsi" w:hAnsiTheme="minorHAnsi"/>
        </w:rPr>
        <w:t xml:space="preserve">. Она представляет время как три байта: часы, минуты и секунды, сохраненные как две цифры в формате </w:t>
      </w:r>
      <w:r w:rsidRPr="00AE0C84">
        <w:rPr>
          <w:rFonts w:ascii="Consolas" w:hAnsi="Consolas"/>
        </w:rPr>
        <w:t>BCD</w:t>
      </w:r>
      <w:r w:rsidRPr="00AE0C84">
        <w:rPr>
          <w:rFonts w:asciiTheme="minorHAnsi" w:hAnsiTheme="minorHAnsi"/>
        </w:rPr>
        <w:t>.</w:t>
      </w:r>
    </w:p>
    <w:p w14:paraId="104632C4" w14:textId="5B0A8DC8" w:rsidR="00B05CC2" w:rsidRPr="00BE6E91" w:rsidRDefault="00BE6E91" w:rsidP="00DC1402">
      <w:pPr>
        <w:spacing w:before="60" w:after="120"/>
        <w:ind w:firstLine="709"/>
        <w:jc w:val="both"/>
        <w:rPr>
          <w:rFonts w:asciiTheme="minorHAnsi" w:hAnsiTheme="minorHAnsi"/>
        </w:rPr>
      </w:pPr>
      <w:r w:rsidRPr="00BE6E91">
        <w:rPr>
          <w:rFonts w:asciiTheme="minorHAnsi" w:hAnsiTheme="minorHAnsi"/>
        </w:rPr>
        <w:t xml:space="preserve">Инициализация структуры данных </w:t>
      </w:r>
      <w:r w:rsidRPr="003F7683">
        <w:rPr>
          <w:rFonts w:ascii="Consolas" w:hAnsi="Consolas"/>
        </w:rPr>
        <w:t>TOD</w:t>
      </w:r>
      <w:r w:rsidRPr="00BE6E91">
        <w:rPr>
          <w:rFonts w:asciiTheme="minorHAnsi" w:hAnsiTheme="minorHAnsi"/>
        </w:rPr>
        <w:t xml:space="preserve"> показана ниже на языках PL/M и а</w:t>
      </w:r>
      <w:r w:rsidRPr="00BE6E91">
        <w:rPr>
          <w:rFonts w:asciiTheme="minorHAnsi" w:hAnsiTheme="minorHAnsi"/>
        </w:rPr>
        <w:t>с</w:t>
      </w:r>
      <w:r w:rsidRPr="00BE6E91">
        <w:rPr>
          <w:rFonts w:asciiTheme="minorHAnsi" w:hAnsiTheme="minorHAnsi"/>
        </w:rPr>
        <w:t>семблере.</w:t>
      </w:r>
    </w:p>
    <w:p w14:paraId="56C73542" w14:textId="632D2D53" w:rsidR="00BE6E91" w:rsidRPr="00EA3463" w:rsidRDefault="00BE6E91" w:rsidP="00BE6E91">
      <w:pPr>
        <w:spacing w:before="120" w:after="120"/>
        <w:jc w:val="both"/>
        <w:rPr>
          <w:rFonts w:ascii="Consolas" w:hAnsi="Consolas"/>
        </w:rPr>
      </w:pPr>
      <w:r w:rsidRPr="00EA3463">
        <w:rPr>
          <w:rFonts w:ascii="Consolas" w:hAnsi="Consolas"/>
          <w:lang w:val="en-US"/>
        </w:rPr>
        <w:t>PL/M:</w:t>
      </w:r>
      <w:r w:rsidR="00CF09E3">
        <w:rPr>
          <w:rFonts w:ascii="Consolas" w:hAnsi="Consolas"/>
          <w:lang w:val="en-US"/>
        </w:rPr>
        <w:tab/>
      </w:r>
      <w:r w:rsidR="00CF09E3">
        <w:rPr>
          <w:rFonts w:ascii="Consolas" w:hAnsi="Consolas"/>
          <w:lang w:val="en-US"/>
        </w:rPr>
        <w:tab/>
      </w:r>
      <w:r w:rsidR="00CF09E3">
        <w:rPr>
          <w:rFonts w:ascii="Consolas" w:hAnsi="Consolas"/>
          <w:lang w:val="en-US"/>
        </w:rPr>
        <w:tab/>
      </w:r>
      <w:r w:rsidR="00CF09E3">
        <w:rPr>
          <w:rFonts w:ascii="Consolas" w:hAnsi="Consolas"/>
          <w:lang w:val="en-US"/>
        </w:rPr>
        <w:tab/>
      </w:r>
      <w:r w:rsidR="00CF09E3">
        <w:rPr>
          <w:rFonts w:ascii="Consolas" w:hAnsi="Consolas"/>
          <w:lang w:val="en-US"/>
        </w:rPr>
        <w:tab/>
      </w:r>
      <w:r w:rsidRPr="00EA3463">
        <w:rPr>
          <w:rFonts w:ascii="Consolas" w:hAnsi="Consolas" w:cs="Charcoal CY"/>
        </w:rPr>
        <w:t>Ассемблер:</w:t>
      </w:r>
    </w:p>
    <w:p w14:paraId="217301C1" w14:textId="45C81E1E" w:rsidR="00B05CC2" w:rsidRPr="00CF09E3" w:rsidRDefault="00B05CC2" w:rsidP="00B05CC2">
      <w:pPr>
        <w:spacing w:before="120"/>
        <w:jc w:val="both"/>
        <w:rPr>
          <w:rFonts w:ascii="Consolas" w:hAnsi="Consolas"/>
          <w:sz w:val="22"/>
          <w:szCs w:val="22"/>
          <w:lang w:val="en-US"/>
        </w:rPr>
      </w:pPr>
      <w:r w:rsidRPr="00CF09E3">
        <w:rPr>
          <w:rFonts w:ascii="Consolas" w:hAnsi="Consolas"/>
          <w:sz w:val="22"/>
          <w:szCs w:val="22"/>
          <w:lang w:val="en-US"/>
        </w:rPr>
        <w:t>Declare TOD structure (</w:t>
      </w:r>
      <w:r w:rsidR="00BE6E91" w:rsidRPr="00CF09E3">
        <w:rPr>
          <w:rFonts w:ascii="Consolas" w:hAnsi="Consolas"/>
          <w:sz w:val="22"/>
          <w:szCs w:val="22"/>
          <w:lang w:val="en-US"/>
        </w:rPr>
        <w:tab/>
      </w:r>
      <w:r w:rsidR="00BE6E91" w:rsidRPr="00CF09E3">
        <w:rPr>
          <w:rFonts w:ascii="Consolas" w:hAnsi="Consolas"/>
          <w:sz w:val="22"/>
          <w:szCs w:val="22"/>
          <w:lang w:val="en-US"/>
        </w:rPr>
        <w:tab/>
        <w:t>/* TOD:</w:t>
      </w:r>
      <w:r w:rsidR="004863C1" w:rsidRPr="00CF09E3">
        <w:rPr>
          <w:rFonts w:ascii="Consolas" w:hAnsi="Consolas"/>
          <w:sz w:val="22"/>
          <w:szCs w:val="22"/>
          <w:lang w:val="en-US"/>
        </w:rPr>
        <w:t xml:space="preserve">                    </w:t>
      </w:r>
      <w:r w:rsidR="00BE6E91" w:rsidRPr="00CF09E3">
        <w:rPr>
          <w:rFonts w:ascii="Consolas" w:hAnsi="Consolas"/>
          <w:sz w:val="22"/>
          <w:szCs w:val="22"/>
          <w:lang w:val="en-US"/>
        </w:rPr>
        <w:t xml:space="preserve">  */</w:t>
      </w:r>
    </w:p>
    <w:p w14:paraId="54170CC6" w14:textId="6937D37D" w:rsidR="00B05CC2" w:rsidRPr="00CF09E3" w:rsidRDefault="00CF09E3" w:rsidP="006D0AE3">
      <w:pPr>
        <w:jc w:val="both"/>
        <w:rPr>
          <w:rFonts w:ascii="Consolas" w:hAnsi="Consolas"/>
          <w:sz w:val="22"/>
          <w:szCs w:val="22"/>
          <w:lang w:val="en-US"/>
        </w:rPr>
      </w:pPr>
      <w:r w:rsidRPr="00CF09E3">
        <w:rPr>
          <w:rFonts w:ascii="Consolas" w:hAnsi="Consolas"/>
          <w:sz w:val="22"/>
          <w:szCs w:val="22"/>
          <w:lang w:val="en-US"/>
        </w:rPr>
        <w:t xml:space="preserve">    </w:t>
      </w:r>
      <w:r w:rsidR="00B05CC2" w:rsidRPr="00CF09E3">
        <w:rPr>
          <w:rFonts w:ascii="Consolas" w:hAnsi="Consolas"/>
          <w:sz w:val="22"/>
          <w:szCs w:val="22"/>
          <w:lang w:val="en-US"/>
        </w:rPr>
        <w:t>date address,</w:t>
      </w:r>
      <w:r w:rsidR="00BE6E91" w:rsidRPr="00CF09E3">
        <w:rPr>
          <w:rFonts w:ascii="Consolas" w:hAnsi="Consolas"/>
          <w:sz w:val="22"/>
          <w:szCs w:val="22"/>
          <w:lang w:val="en-US"/>
        </w:rPr>
        <w:tab/>
      </w:r>
      <w:r w:rsidR="00BE6E91" w:rsidRPr="00CF09E3">
        <w:rPr>
          <w:rFonts w:ascii="Consolas" w:hAnsi="Consolas"/>
          <w:sz w:val="22"/>
          <w:szCs w:val="22"/>
          <w:lang w:val="en-US"/>
        </w:rPr>
        <w:tab/>
      </w:r>
      <w:r w:rsidR="00BE6E91" w:rsidRPr="00CF09E3">
        <w:rPr>
          <w:rFonts w:ascii="Consolas" w:hAnsi="Consolas"/>
          <w:sz w:val="22"/>
          <w:szCs w:val="22"/>
          <w:lang w:val="en-US"/>
        </w:rPr>
        <w:tab/>
        <w:t xml:space="preserve">/*      DS  2   ; </w:t>
      </w:r>
      <w:r w:rsidR="003F7683" w:rsidRPr="00CF09E3">
        <w:rPr>
          <w:rFonts w:ascii="Consolas" w:hAnsi="Consolas"/>
          <w:sz w:val="22"/>
          <w:szCs w:val="22"/>
        </w:rPr>
        <w:t>Дата</w:t>
      </w:r>
      <w:r w:rsidR="00BE6E91" w:rsidRPr="00CF09E3">
        <w:rPr>
          <w:rFonts w:ascii="Consolas" w:hAnsi="Consolas"/>
          <w:sz w:val="22"/>
          <w:szCs w:val="22"/>
          <w:lang w:val="en-US"/>
        </w:rPr>
        <w:t xml:space="preserve"> </w:t>
      </w:r>
      <w:r w:rsidR="004863C1" w:rsidRPr="00CF09E3">
        <w:rPr>
          <w:rFonts w:ascii="Consolas" w:hAnsi="Consolas"/>
          <w:sz w:val="22"/>
          <w:szCs w:val="22"/>
          <w:lang w:val="en-US"/>
        </w:rPr>
        <w:t xml:space="preserve">   </w:t>
      </w:r>
      <w:r w:rsidR="00BE6E91" w:rsidRPr="00CF09E3">
        <w:rPr>
          <w:rFonts w:ascii="Consolas" w:hAnsi="Consolas"/>
          <w:sz w:val="22"/>
          <w:szCs w:val="22"/>
          <w:lang w:val="en-US"/>
        </w:rPr>
        <w:t xml:space="preserve">   */</w:t>
      </w:r>
    </w:p>
    <w:p w14:paraId="1351E299" w14:textId="0F156A14" w:rsidR="00B05CC2" w:rsidRPr="00CF09E3" w:rsidRDefault="00CF09E3" w:rsidP="006D0AE3">
      <w:pPr>
        <w:jc w:val="both"/>
        <w:rPr>
          <w:rFonts w:ascii="Consolas" w:hAnsi="Consolas"/>
          <w:sz w:val="22"/>
          <w:szCs w:val="22"/>
          <w:lang w:val="en-US"/>
        </w:rPr>
      </w:pPr>
      <w:r w:rsidRPr="00CF09E3">
        <w:rPr>
          <w:rFonts w:ascii="Consolas" w:hAnsi="Consolas"/>
          <w:sz w:val="22"/>
          <w:szCs w:val="22"/>
          <w:lang w:val="en-US"/>
        </w:rPr>
        <w:t xml:space="preserve">    </w:t>
      </w:r>
      <w:r w:rsidR="00B05CC2" w:rsidRPr="00CF09E3">
        <w:rPr>
          <w:rFonts w:ascii="Consolas" w:hAnsi="Consolas"/>
          <w:sz w:val="22"/>
          <w:szCs w:val="22"/>
          <w:lang w:val="en-US"/>
        </w:rPr>
        <w:t>hour byte,</w:t>
      </w:r>
      <w:r w:rsidRPr="00CF09E3">
        <w:rPr>
          <w:rFonts w:ascii="Consolas" w:hAnsi="Consolas"/>
          <w:sz w:val="22"/>
          <w:szCs w:val="22"/>
          <w:lang w:val="en-US"/>
        </w:rPr>
        <w:tab/>
      </w:r>
      <w:r w:rsidRPr="00CF09E3">
        <w:rPr>
          <w:rFonts w:ascii="Consolas" w:hAnsi="Consolas"/>
          <w:sz w:val="22"/>
          <w:szCs w:val="22"/>
          <w:lang w:val="en-US"/>
        </w:rPr>
        <w:tab/>
      </w:r>
      <w:r w:rsidRPr="00CF09E3">
        <w:rPr>
          <w:rFonts w:ascii="Consolas" w:hAnsi="Consolas"/>
          <w:sz w:val="22"/>
          <w:szCs w:val="22"/>
          <w:lang w:val="en-US"/>
        </w:rPr>
        <w:tab/>
      </w:r>
      <w:r w:rsidR="00BE6E91" w:rsidRPr="00CF09E3">
        <w:rPr>
          <w:rFonts w:ascii="Consolas" w:hAnsi="Consolas"/>
          <w:sz w:val="22"/>
          <w:szCs w:val="22"/>
          <w:lang w:val="en-US"/>
        </w:rPr>
        <w:t xml:space="preserve">/*      DS  1   ; </w:t>
      </w:r>
      <w:r w:rsidR="003F7683" w:rsidRPr="00CF09E3">
        <w:rPr>
          <w:rFonts w:ascii="Consolas" w:hAnsi="Consolas"/>
          <w:sz w:val="22"/>
          <w:szCs w:val="22"/>
        </w:rPr>
        <w:t>Часы</w:t>
      </w:r>
      <w:r w:rsidR="003F7683" w:rsidRPr="00CF09E3">
        <w:rPr>
          <w:rFonts w:ascii="Consolas" w:hAnsi="Consolas"/>
          <w:sz w:val="22"/>
          <w:szCs w:val="22"/>
          <w:lang w:val="en-US"/>
        </w:rPr>
        <w:t xml:space="preserve"> </w:t>
      </w:r>
      <w:r w:rsidR="00BE6E91" w:rsidRPr="00CF09E3">
        <w:rPr>
          <w:rFonts w:ascii="Consolas" w:hAnsi="Consolas"/>
          <w:sz w:val="22"/>
          <w:szCs w:val="22"/>
          <w:lang w:val="en-US"/>
        </w:rPr>
        <w:t xml:space="preserve"> </w:t>
      </w:r>
      <w:r w:rsidR="004863C1" w:rsidRPr="00CF09E3">
        <w:rPr>
          <w:rFonts w:ascii="Consolas" w:hAnsi="Consolas"/>
          <w:sz w:val="22"/>
          <w:szCs w:val="22"/>
          <w:lang w:val="en-US"/>
        </w:rPr>
        <w:t xml:space="preserve">   </w:t>
      </w:r>
      <w:r w:rsidR="00BE6E91" w:rsidRPr="00CF09E3">
        <w:rPr>
          <w:rFonts w:ascii="Consolas" w:hAnsi="Consolas"/>
          <w:sz w:val="22"/>
          <w:szCs w:val="22"/>
          <w:lang w:val="en-US"/>
        </w:rPr>
        <w:t xml:space="preserve">  */</w:t>
      </w:r>
    </w:p>
    <w:p w14:paraId="476EB2D1" w14:textId="042F8E1C" w:rsidR="00B05CC2" w:rsidRPr="00CF09E3" w:rsidRDefault="00CF09E3" w:rsidP="006D0AE3">
      <w:pPr>
        <w:jc w:val="both"/>
        <w:rPr>
          <w:rFonts w:ascii="Consolas" w:hAnsi="Consolas"/>
          <w:sz w:val="22"/>
          <w:szCs w:val="22"/>
          <w:lang w:val="en-US"/>
        </w:rPr>
      </w:pPr>
      <w:r w:rsidRPr="00CF09E3">
        <w:rPr>
          <w:rFonts w:ascii="Consolas" w:hAnsi="Consolas"/>
          <w:sz w:val="22"/>
          <w:szCs w:val="22"/>
          <w:lang w:val="en-US"/>
        </w:rPr>
        <w:t xml:space="preserve">    </w:t>
      </w:r>
      <w:r w:rsidR="00B05CC2" w:rsidRPr="00CF09E3">
        <w:rPr>
          <w:rFonts w:ascii="Consolas" w:hAnsi="Consolas"/>
          <w:sz w:val="22"/>
          <w:szCs w:val="22"/>
          <w:lang w:val="en-US"/>
        </w:rPr>
        <w:t xml:space="preserve">min </w:t>
      </w:r>
      <w:r w:rsidR="004863C1" w:rsidRPr="00CF09E3">
        <w:rPr>
          <w:rFonts w:ascii="Consolas" w:hAnsi="Consolas"/>
          <w:sz w:val="22"/>
          <w:szCs w:val="22"/>
          <w:lang w:val="en-US"/>
        </w:rPr>
        <w:t xml:space="preserve"> </w:t>
      </w:r>
      <w:r w:rsidR="00B05CC2" w:rsidRPr="00CF09E3">
        <w:rPr>
          <w:rFonts w:ascii="Consolas" w:hAnsi="Consolas"/>
          <w:sz w:val="22"/>
          <w:szCs w:val="22"/>
          <w:lang w:val="en-US"/>
        </w:rPr>
        <w:t>byte,</w:t>
      </w:r>
      <w:r w:rsidRPr="00CF09E3">
        <w:rPr>
          <w:rFonts w:ascii="Consolas" w:hAnsi="Consolas"/>
          <w:sz w:val="22"/>
          <w:szCs w:val="22"/>
          <w:lang w:val="en-US"/>
        </w:rPr>
        <w:tab/>
      </w:r>
      <w:r w:rsidRPr="00CF09E3">
        <w:rPr>
          <w:rFonts w:ascii="Consolas" w:hAnsi="Consolas"/>
          <w:sz w:val="22"/>
          <w:szCs w:val="22"/>
          <w:lang w:val="en-US"/>
        </w:rPr>
        <w:tab/>
      </w:r>
      <w:r w:rsidRPr="00CF09E3">
        <w:rPr>
          <w:rFonts w:ascii="Consolas" w:hAnsi="Consolas"/>
          <w:sz w:val="22"/>
          <w:szCs w:val="22"/>
          <w:lang w:val="en-US"/>
        </w:rPr>
        <w:tab/>
      </w:r>
      <w:r w:rsidR="00BE6E91" w:rsidRPr="00CF09E3">
        <w:rPr>
          <w:rFonts w:ascii="Consolas" w:hAnsi="Consolas"/>
          <w:sz w:val="22"/>
          <w:szCs w:val="22"/>
          <w:lang w:val="en-US"/>
        </w:rPr>
        <w:t xml:space="preserve">/*      DS  1   ; </w:t>
      </w:r>
      <w:r w:rsidR="003F7683" w:rsidRPr="00CF09E3">
        <w:rPr>
          <w:rFonts w:ascii="Consolas" w:hAnsi="Consolas"/>
          <w:sz w:val="22"/>
          <w:szCs w:val="22"/>
        </w:rPr>
        <w:t>Минуты</w:t>
      </w:r>
      <w:r w:rsidR="00BE6E91" w:rsidRPr="00CF09E3">
        <w:rPr>
          <w:rFonts w:ascii="Consolas" w:hAnsi="Consolas"/>
          <w:sz w:val="22"/>
          <w:szCs w:val="22"/>
          <w:lang w:val="en-US"/>
        </w:rPr>
        <w:t xml:space="preserve"> </w:t>
      </w:r>
      <w:r w:rsidR="004863C1" w:rsidRPr="00CF09E3">
        <w:rPr>
          <w:rFonts w:ascii="Consolas" w:hAnsi="Consolas"/>
          <w:sz w:val="22"/>
          <w:szCs w:val="22"/>
          <w:lang w:val="en-US"/>
        </w:rPr>
        <w:t xml:space="preserve">   </w:t>
      </w:r>
      <w:r w:rsidR="00BE6E91" w:rsidRPr="00CF09E3">
        <w:rPr>
          <w:rFonts w:ascii="Consolas" w:hAnsi="Consolas"/>
          <w:sz w:val="22"/>
          <w:szCs w:val="22"/>
          <w:lang w:val="en-US"/>
        </w:rPr>
        <w:t xml:space="preserve"> */</w:t>
      </w:r>
    </w:p>
    <w:p w14:paraId="7CCECE58" w14:textId="48FAA668" w:rsidR="00B05CC2" w:rsidRPr="00CF09E3" w:rsidRDefault="00CF09E3" w:rsidP="00DC1402">
      <w:pPr>
        <w:spacing w:after="120"/>
        <w:jc w:val="both"/>
        <w:rPr>
          <w:rFonts w:ascii="Consolas" w:hAnsi="Consolas"/>
          <w:sz w:val="22"/>
          <w:szCs w:val="22"/>
          <w:lang w:val="en-US"/>
        </w:rPr>
      </w:pPr>
      <w:r w:rsidRPr="00CF09E3">
        <w:rPr>
          <w:rFonts w:ascii="Consolas" w:hAnsi="Consolas"/>
          <w:sz w:val="22"/>
          <w:szCs w:val="22"/>
          <w:lang w:val="en-US"/>
        </w:rPr>
        <w:t xml:space="preserve">    </w:t>
      </w:r>
      <w:r w:rsidR="00B05CC2" w:rsidRPr="00CF09E3">
        <w:rPr>
          <w:rFonts w:ascii="Consolas" w:hAnsi="Consolas"/>
          <w:sz w:val="22"/>
          <w:szCs w:val="22"/>
          <w:lang w:val="en-US"/>
        </w:rPr>
        <w:t xml:space="preserve">sec </w:t>
      </w:r>
      <w:r w:rsidR="004863C1" w:rsidRPr="00CF09E3">
        <w:rPr>
          <w:rFonts w:ascii="Consolas" w:hAnsi="Consolas"/>
          <w:sz w:val="22"/>
          <w:szCs w:val="22"/>
          <w:lang w:val="en-US"/>
        </w:rPr>
        <w:t xml:space="preserve"> </w:t>
      </w:r>
      <w:r w:rsidR="00B05CC2" w:rsidRPr="00CF09E3">
        <w:rPr>
          <w:rFonts w:ascii="Consolas" w:hAnsi="Consolas"/>
          <w:sz w:val="22"/>
          <w:szCs w:val="22"/>
          <w:lang w:val="en-US"/>
        </w:rPr>
        <w:t>byte );</w:t>
      </w:r>
      <w:r w:rsidRPr="00CF09E3">
        <w:rPr>
          <w:rFonts w:ascii="Consolas" w:hAnsi="Consolas"/>
          <w:sz w:val="22"/>
          <w:szCs w:val="22"/>
          <w:lang w:val="en-US"/>
        </w:rPr>
        <w:tab/>
      </w:r>
      <w:r w:rsidRPr="00CF09E3">
        <w:rPr>
          <w:rFonts w:ascii="Consolas" w:hAnsi="Consolas"/>
          <w:sz w:val="22"/>
          <w:szCs w:val="22"/>
          <w:lang w:val="en-US"/>
        </w:rPr>
        <w:tab/>
      </w:r>
      <w:r w:rsidRPr="00CF09E3">
        <w:rPr>
          <w:rFonts w:ascii="Consolas" w:hAnsi="Consolas"/>
          <w:sz w:val="22"/>
          <w:szCs w:val="22"/>
          <w:lang w:val="en-US"/>
        </w:rPr>
        <w:tab/>
      </w:r>
      <w:r w:rsidR="00BE6E91" w:rsidRPr="00CF09E3">
        <w:rPr>
          <w:rFonts w:ascii="Consolas" w:hAnsi="Consolas"/>
          <w:sz w:val="22"/>
          <w:szCs w:val="22"/>
          <w:lang w:val="en-US"/>
        </w:rPr>
        <w:t xml:space="preserve">/*      DS  1   ; </w:t>
      </w:r>
      <w:r w:rsidR="003F7683" w:rsidRPr="00CF09E3">
        <w:rPr>
          <w:rFonts w:ascii="Consolas" w:hAnsi="Consolas"/>
          <w:sz w:val="22"/>
          <w:szCs w:val="22"/>
        </w:rPr>
        <w:t>Секунды</w:t>
      </w:r>
      <w:r w:rsidR="00BE6E91" w:rsidRPr="00CF09E3">
        <w:rPr>
          <w:rFonts w:ascii="Consolas" w:hAnsi="Consolas"/>
          <w:sz w:val="22"/>
          <w:szCs w:val="22"/>
          <w:lang w:val="en-US"/>
        </w:rPr>
        <w:t xml:space="preserve"> </w:t>
      </w:r>
      <w:r w:rsidR="004863C1" w:rsidRPr="00CF09E3">
        <w:rPr>
          <w:rFonts w:ascii="Consolas" w:hAnsi="Consolas"/>
          <w:sz w:val="22"/>
          <w:szCs w:val="22"/>
          <w:lang w:val="en-US"/>
        </w:rPr>
        <w:t xml:space="preserve">   </w:t>
      </w:r>
      <w:r w:rsidR="00BE6E91" w:rsidRPr="00CF09E3">
        <w:rPr>
          <w:rFonts w:ascii="Consolas" w:hAnsi="Consolas"/>
          <w:sz w:val="22"/>
          <w:szCs w:val="22"/>
          <w:lang w:val="en-US"/>
        </w:rPr>
        <w:t>*/</w:t>
      </w:r>
    </w:p>
    <w:tbl>
      <w:tblPr>
        <w:tblStyle w:val="a7"/>
        <w:tblW w:w="0" w:type="auto"/>
        <w:tblLook w:val="04A0" w:firstRow="1" w:lastRow="0" w:firstColumn="1" w:lastColumn="0" w:noHBand="0" w:noVBand="1"/>
      </w:tblPr>
      <w:tblGrid>
        <w:gridCol w:w="9565"/>
      </w:tblGrid>
      <w:tr w:rsidR="00BE6E91" w:rsidRPr="00D05921" w14:paraId="6CCC61FE" w14:textId="77777777" w:rsidTr="003F7683">
        <w:tc>
          <w:tcPr>
            <w:tcW w:w="9565" w:type="dxa"/>
          </w:tcPr>
          <w:p w14:paraId="339A5C3C" w14:textId="77777777" w:rsidR="00BE6E91" w:rsidRDefault="00BE6E91" w:rsidP="00DC1402">
            <w:pPr>
              <w:spacing w:before="60"/>
              <w:jc w:val="both"/>
              <w:rPr>
                <w:rFonts w:asciiTheme="minorHAnsi" w:hAnsiTheme="minorHAnsi"/>
                <w:b/>
                <w:lang w:val="en-US"/>
              </w:rPr>
            </w:pPr>
            <w:r w:rsidRPr="00F03BAA">
              <w:rPr>
                <w:rFonts w:asciiTheme="minorHAnsi" w:hAnsiTheme="minorHAnsi"/>
                <w:b/>
              </w:rPr>
              <w:t xml:space="preserve">Функция </w:t>
            </w:r>
            <w:r>
              <w:rPr>
                <w:rFonts w:ascii="Consolas" w:hAnsi="Consolas"/>
                <w:b/>
              </w:rPr>
              <w:t>156</w:t>
            </w:r>
            <w:r w:rsidRPr="00F03BAA">
              <w:rPr>
                <w:rFonts w:asciiTheme="minorHAnsi" w:hAnsiTheme="minorHAnsi"/>
                <w:b/>
              </w:rPr>
              <w:t xml:space="preserve">: </w:t>
            </w:r>
            <w:r w:rsidRPr="00BE6E91">
              <w:rPr>
                <w:rFonts w:asciiTheme="minorHAnsi" w:hAnsiTheme="minorHAnsi"/>
                <w:b/>
                <w:lang w:val="en-US"/>
              </w:rPr>
              <w:t>Return Process Descriptor Address</w:t>
            </w:r>
          </w:p>
          <w:p w14:paraId="2E5422EB" w14:textId="7E12A11F" w:rsidR="00BE6E91" w:rsidRPr="00F03BAA" w:rsidRDefault="00BE6E91" w:rsidP="00DC1402">
            <w:pPr>
              <w:spacing w:after="60"/>
              <w:ind w:left="1559"/>
              <w:jc w:val="both"/>
              <w:rPr>
                <w:rFonts w:asciiTheme="minorHAnsi" w:hAnsiTheme="minorHAnsi"/>
                <w:b/>
              </w:rPr>
            </w:pPr>
            <w:r>
              <w:rPr>
                <w:rFonts w:asciiTheme="minorHAnsi" w:hAnsiTheme="minorHAnsi"/>
                <w:b/>
              </w:rPr>
              <w:t>(Возврат адреса дескриптора процесса</w:t>
            </w:r>
            <w:r w:rsidR="001F5D20" w:rsidRPr="001F5D20">
              <w:rPr>
                <w:rFonts w:asciiTheme="minorHAnsi" w:hAnsiTheme="minorHAnsi"/>
              </w:rPr>
              <w:fldChar w:fldCharType="begin"/>
            </w:r>
            <w:r w:rsidR="001F5D20" w:rsidRPr="001F5D20">
              <w:instrText xml:space="preserve"> XE "</w:instrText>
            </w:r>
            <w:r w:rsidR="001F5D20" w:rsidRPr="001F5D20">
              <w:rPr>
                <w:rFonts w:asciiTheme="minorHAnsi" w:hAnsiTheme="minorHAnsi"/>
              </w:rPr>
              <w:instrText>Возврат адреса дескриптора процесса</w:instrText>
            </w:r>
            <w:r w:rsidR="001F5D20" w:rsidRPr="001F5D20">
              <w:instrText xml:space="preserve">" </w:instrText>
            </w:r>
            <w:r w:rsidR="001F5D20" w:rsidRPr="001F5D20">
              <w:rPr>
                <w:rFonts w:asciiTheme="minorHAnsi" w:hAnsiTheme="minorHAnsi"/>
              </w:rPr>
              <w:fldChar w:fldCharType="end"/>
            </w:r>
            <w:r>
              <w:rPr>
                <w:rFonts w:asciiTheme="minorHAnsi" w:hAnsiTheme="minorHAnsi"/>
                <w:b/>
              </w:rPr>
              <w:t>)</w:t>
            </w:r>
          </w:p>
        </w:tc>
      </w:tr>
      <w:tr w:rsidR="00BE6E91" w14:paraId="727B72BF" w14:textId="77777777" w:rsidTr="003F7683">
        <w:tc>
          <w:tcPr>
            <w:tcW w:w="9565" w:type="dxa"/>
          </w:tcPr>
          <w:p w14:paraId="77D83831" w14:textId="77777777" w:rsidR="00BE6E91" w:rsidRDefault="00BE6E91" w:rsidP="003F7683">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3CF0B7CC" w14:textId="0C6BA402" w:rsidR="00BE6E91" w:rsidRDefault="00BE6E91" w:rsidP="00DC1402">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BE6E91">
              <w:rPr>
                <w:rFonts w:ascii="Consolas" w:hAnsi="Consolas"/>
                <w:lang w:val="en-US"/>
              </w:rPr>
              <w:t>9CH</w:t>
            </w:r>
          </w:p>
          <w:p w14:paraId="79C7DAA8" w14:textId="77777777" w:rsidR="00BE6E91" w:rsidRDefault="00BE6E91" w:rsidP="003F7683">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31C5F2A" w14:textId="3591578B" w:rsidR="00BE6E91" w:rsidRPr="002C5AF4" w:rsidRDefault="00BE6E91" w:rsidP="00DC1402">
            <w:pPr>
              <w:spacing w:before="60" w:after="60"/>
              <w:ind w:left="709"/>
              <w:jc w:val="both"/>
              <w:rPr>
                <w:rFonts w:asciiTheme="minorHAnsi" w:hAnsiTheme="minorHAnsi"/>
              </w:rPr>
            </w:pPr>
            <w:r>
              <w:rPr>
                <w:rFonts w:asciiTheme="minorHAnsi" w:hAnsiTheme="minorHAnsi"/>
              </w:rPr>
              <w:t xml:space="preserve">Регистр </w:t>
            </w:r>
            <w:r w:rsidRPr="00A81E56">
              <w:rPr>
                <w:rFonts w:ascii="Consolas" w:hAnsi="Consolas"/>
                <w:lang w:val="en-US"/>
              </w:rPr>
              <w:t>HL</w:t>
            </w:r>
            <w:r>
              <w:rPr>
                <w:rFonts w:asciiTheme="minorHAnsi" w:hAnsiTheme="minorHAnsi"/>
                <w:lang w:val="en-US"/>
              </w:rPr>
              <w:t xml:space="preserve">: </w:t>
            </w:r>
            <w:r w:rsidRPr="00105D67">
              <w:rPr>
                <w:rFonts w:asciiTheme="minorHAnsi" w:hAnsiTheme="minorHAnsi"/>
              </w:rPr>
              <w:t xml:space="preserve">Адрес </w:t>
            </w:r>
            <w:r w:rsidRPr="00BE6E91">
              <w:rPr>
                <w:rFonts w:asciiTheme="minorHAnsi" w:hAnsiTheme="minorHAnsi"/>
              </w:rPr>
              <w:t>дескриптора процесса</w:t>
            </w:r>
          </w:p>
        </w:tc>
      </w:tr>
    </w:tbl>
    <w:p w14:paraId="53516B17" w14:textId="3830A77E" w:rsidR="00DC1402" w:rsidRDefault="00EB0290" w:rsidP="00BE6E91">
      <w:pPr>
        <w:spacing w:before="120" w:after="120"/>
        <w:ind w:firstLine="709"/>
        <w:jc w:val="both"/>
        <w:rPr>
          <w:rFonts w:asciiTheme="minorHAnsi" w:hAnsiTheme="minorHAnsi"/>
        </w:rPr>
      </w:pPr>
      <w:r w:rsidRPr="00EB0290">
        <w:rPr>
          <w:rFonts w:asciiTheme="minorHAnsi" w:hAnsiTheme="minorHAnsi"/>
        </w:rPr>
        <w:t xml:space="preserve">Функции </w:t>
      </w:r>
      <w:r w:rsidRPr="00EB0290">
        <w:rPr>
          <w:rFonts w:asciiTheme="minorHAnsi" w:hAnsiTheme="minorHAnsi"/>
          <w:i/>
          <w:lang w:val="en-US"/>
        </w:rPr>
        <w:t>Return Process Descriptor Address</w:t>
      </w:r>
      <w:r w:rsidRPr="00EB0290">
        <w:rPr>
          <w:rFonts w:asciiTheme="minorHAnsi" w:hAnsiTheme="minorHAnsi"/>
        </w:rPr>
        <w:t xml:space="preserve"> возвращает адрес дескриптора пр</w:t>
      </w:r>
      <w:r w:rsidRPr="00EB0290">
        <w:rPr>
          <w:rFonts w:asciiTheme="minorHAnsi" w:hAnsiTheme="minorHAnsi"/>
        </w:rPr>
        <w:t>о</w:t>
      </w:r>
      <w:r w:rsidRPr="00EB0290">
        <w:rPr>
          <w:rFonts w:asciiTheme="minorHAnsi" w:hAnsiTheme="minorHAnsi"/>
        </w:rPr>
        <w:t>цесса вызывающего процесса. По определению это - заголовок списка готовых пр</w:t>
      </w:r>
      <w:r w:rsidRPr="00EB0290">
        <w:rPr>
          <w:rFonts w:asciiTheme="minorHAnsi" w:hAnsiTheme="minorHAnsi"/>
        </w:rPr>
        <w:t>о</w:t>
      </w:r>
      <w:r w:rsidRPr="00EB0290">
        <w:rPr>
          <w:rFonts w:asciiTheme="minorHAnsi" w:hAnsiTheme="minorHAnsi"/>
        </w:rPr>
        <w:t>цессов.</w:t>
      </w:r>
    </w:p>
    <w:p w14:paraId="3D9663EA" w14:textId="77777777" w:rsidR="00DC1402" w:rsidRDefault="00DC1402">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3F7683" w:rsidRPr="00D05921" w14:paraId="5DB9E485" w14:textId="77777777" w:rsidTr="003F7683">
        <w:tc>
          <w:tcPr>
            <w:tcW w:w="9565" w:type="dxa"/>
          </w:tcPr>
          <w:p w14:paraId="2B685CB9" w14:textId="6CC1610A" w:rsidR="003F7683" w:rsidRPr="00F03BAA" w:rsidRDefault="003F7683"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157</w:t>
            </w:r>
            <w:r w:rsidRPr="00F03BAA">
              <w:rPr>
                <w:rFonts w:asciiTheme="minorHAnsi" w:hAnsiTheme="minorHAnsi"/>
                <w:b/>
              </w:rPr>
              <w:t xml:space="preserve">: </w:t>
            </w:r>
            <w:r w:rsidRPr="003F7683">
              <w:rPr>
                <w:rFonts w:asciiTheme="minorHAnsi" w:hAnsiTheme="minorHAnsi"/>
                <w:b/>
                <w:lang w:val="en-US"/>
              </w:rPr>
              <w:t>Abort Specified Process</w:t>
            </w:r>
            <w:r w:rsidRPr="00A91944">
              <w:rPr>
                <w:rFonts w:asciiTheme="minorHAnsi" w:hAnsiTheme="minorHAnsi"/>
                <w:b/>
              </w:rPr>
              <w:t xml:space="preserve"> </w:t>
            </w:r>
            <w:r>
              <w:rPr>
                <w:rFonts w:asciiTheme="minorHAnsi" w:hAnsiTheme="minorHAnsi"/>
                <w:b/>
              </w:rPr>
              <w:t>(</w:t>
            </w:r>
            <w:r w:rsidR="00C365F7" w:rsidRPr="00A4138C">
              <w:rPr>
                <w:rFonts w:asciiTheme="minorHAnsi" w:hAnsiTheme="minorHAnsi"/>
                <w:b/>
              </w:rPr>
              <w:t>Завершить</w:t>
            </w:r>
            <w:r w:rsidRPr="00A4138C">
              <w:rPr>
                <w:rFonts w:asciiTheme="minorHAnsi" w:hAnsiTheme="minorHAnsi"/>
                <w:b/>
              </w:rPr>
              <w:t xml:space="preserve"> указанный процесс</w:t>
            </w:r>
            <w:r w:rsidR="00094983" w:rsidRPr="0065733C">
              <w:rPr>
                <w:rFonts w:asciiTheme="minorHAnsi" w:hAnsiTheme="minorHAnsi"/>
                <w:b/>
              </w:rPr>
              <w:fldChar w:fldCharType="begin"/>
            </w:r>
            <w:r w:rsidR="00094983" w:rsidRPr="0065733C">
              <w:instrText xml:space="preserve"> XE "</w:instrText>
            </w:r>
            <w:r w:rsidR="00094983" w:rsidRPr="0065733C">
              <w:rPr>
                <w:rFonts w:asciiTheme="minorHAnsi" w:hAnsiTheme="minorHAnsi"/>
              </w:rPr>
              <w:instrText>Завершить указанный процесс</w:instrText>
            </w:r>
            <w:r w:rsidR="00094983" w:rsidRPr="0065733C">
              <w:instrText xml:space="preserve">" </w:instrText>
            </w:r>
            <w:r w:rsidR="00094983" w:rsidRPr="0065733C">
              <w:rPr>
                <w:rFonts w:asciiTheme="minorHAnsi" w:hAnsiTheme="minorHAnsi"/>
                <w:b/>
              </w:rPr>
              <w:fldChar w:fldCharType="end"/>
            </w:r>
            <w:r w:rsidRPr="0065733C">
              <w:rPr>
                <w:rFonts w:asciiTheme="minorHAnsi" w:hAnsiTheme="minorHAnsi"/>
                <w:b/>
              </w:rPr>
              <w:t>)</w:t>
            </w:r>
          </w:p>
        </w:tc>
      </w:tr>
      <w:tr w:rsidR="003F7683" w14:paraId="50C0F9BD" w14:textId="77777777" w:rsidTr="003F7683">
        <w:tc>
          <w:tcPr>
            <w:tcW w:w="9565" w:type="dxa"/>
          </w:tcPr>
          <w:p w14:paraId="3F80AED0" w14:textId="77777777" w:rsidR="003F7683" w:rsidRDefault="003F7683" w:rsidP="003F7683">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6BF3C00" w14:textId="325E95A1" w:rsidR="003F7683" w:rsidRDefault="003F7683"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3F7683">
              <w:rPr>
                <w:rFonts w:ascii="Consolas" w:hAnsi="Consolas"/>
                <w:lang w:val="en-US"/>
              </w:rPr>
              <w:t>9DH</w:t>
            </w:r>
          </w:p>
          <w:p w14:paraId="316DAF0E" w14:textId="3CA1AFD9" w:rsidR="003F7683" w:rsidRDefault="003F7683" w:rsidP="003F7683">
            <w:pPr>
              <w:spacing w:after="120"/>
              <w:ind w:left="709"/>
              <w:jc w:val="both"/>
              <w:rPr>
                <w:rFonts w:asciiTheme="minorHAnsi" w:hAnsiTheme="minorHAnsi"/>
              </w:rPr>
            </w:pPr>
            <w:r>
              <w:rPr>
                <w:rFonts w:asciiTheme="minorHAnsi" w:hAnsiTheme="minorHAnsi"/>
              </w:rPr>
              <w:t xml:space="preserve">Регистр </w:t>
            </w:r>
            <w:r>
              <w:rPr>
                <w:rFonts w:ascii="Consolas" w:hAnsi="Consolas"/>
                <w:lang w:val="en-US"/>
              </w:rPr>
              <w:t>DE</w:t>
            </w:r>
            <w:r>
              <w:rPr>
                <w:rFonts w:asciiTheme="minorHAnsi" w:hAnsiTheme="minorHAnsi"/>
                <w:lang w:val="en-US"/>
              </w:rPr>
              <w:t xml:space="preserve">: </w:t>
            </w:r>
            <w:r>
              <w:rPr>
                <w:rFonts w:asciiTheme="minorHAnsi" w:hAnsiTheme="minorHAnsi"/>
              </w:rPr>
              <w:t xml:space="preserve">Адрес </w:t>
            </w:r>
            <w:r w:rsidRPr="003F7683">
              <w:rPr>
                <w:rFonts w:ascii="Consolas" w:hAnsi="Consolas"/>
              </w:rPr>
              <w:t>ABTPB</w:t>
            </w:r>
            <w:r>
              <w:rPr>
                <w:rFonts w:asciiTheme="minorHAnsi" w:hAnsiTheme="minorHAnsi"/>
              </w:rPr>
              <w:t xml:space="preserve"> (</w:t>
            </w:r>
            <w:r w:rsidRPr="008C3BB6">
              <w:rPr>
                <w:rFonts w:asciiTheme="minorHAnsi" w:hAnsiTheme="minorHAnsi"/>
              </w:rPr>
              <w:t>Блок</w:t>
            </w:r>
            <w:r>
              <w:rPr>
                <w:rFonts w:asciiTheme="minorHAnsi" w:hAnsiTheme="minorHAnsi"/>
              </w:rPr>
              <w:t>а</w:t>
            </w:r>
            <w:r w:rsidRPr="008C3BB6">
              <w:rPr>
                <w:rFonts w:asciiTheme="minorHAnsi" w:hAnsiTheme="minorHAnsi"/>
              </w:rPr>
              <w:t xml:space="preserve"> параметров </w:t>
            </w:r>
            <w:r w:rsidR="005631DF">
              <w:rPr>
                <w:rFonts w:asciiTheme="minorHAnsi" w:hAnsiTheme="minorHAnsi"/>
              </w:rPr>
              <w:t>завершения</w:t>
            </w:r>
            <w:r w:rsidR="00CB345A">
              <w:rPr>
                <w:rFonts w:asciiTheme="minorHAnsi" w:hAnsiTheme="minorHAnsi"/>
              </w:rPr>
              <w:t xml:space="preserve"> процесса</w:t>
            </w:r>
            <w:r>
              <w:rPr>
                <w:rFonts w:asciiTheme="minorHAnsi" w:hAnsiTheme="minorHAnsi"/>
              </w:rPr>
              <w:t>)</w:t>
            </w:r>
          </w:p>
          <w:p w14:paraId="57E18ADE" w14:textId="77777777" w:rsidR="003F7683" w:rsidRDefault="003F7683" w:rsidP="003F7683">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2995E3D" w14:textId="77777777" w:rsidR="003F7683" w:rsidRPr="003D346B" w:rsidRDefault="003F7683" w:rsidP="002B4A98">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6A00F6FB" w14:textId="33126AE6" w:rsidR="00CB345A" w:rsidRPr="00BE6E91" w:rsidRDefault="000C1021" w:rsidP="00CB345A">
      <w:pPr>
        <w:spacing w:before="120" w:after="120"/>
        <w:ind w:firstLine="709"/>
        <w:jc w:val="both"/>
        <w:rPr>
          <w:rFonts w:asciiTheme="minorHAnsi" w:hAnsiTheme="minorHAnsi"/>
        </w:rPr>
      </w:pPr>
      <w:r w:rsidRPr="000C1021">
        <w:rPr>
          <w:rFonts w:asciiTheme="minorHAnsi" w:hAnsiTheme="minorHAnsi"/>
        </w:rPr>
        <w:t xml:space="preserve">Функция </w:t>
      </w:r>
      <w:r w:rsidRPr="000C1021">
        <w:rPr>
          <w:rFonts w:asciiTheme="minorHAnsi" w:hAnsiTheme="minorHAnsi"/>
          <w:i/>
          <w:lang w:val="en-US"/>
        </w:rPr>
        <w:t>Abort Specified Process</w:t>
      </w:r>
      <w:r w:rsidRPr="000C1021">
        <w:rPr>
          <w:rFonts w:asciiTheme="minorHAnsi" w:hAnsiTheme="minorHAnsi"/>
        </w:rPr>
        <w:t xml:space="preserve"> позволяет процессу завершать другой указа</w:t>
      </w:r>
      <w:r w:rsidRPr="000C1021">
        <w:rPr>
          <w:rFonts w:asciiTheme="minorHAnsi" w:hAnsiTheme="minorHAnsi"/>
        </w:rPr>
        <w:t>н</w:t>
      </w:r>
      <w:r w:rsidRPr="000C1021">
        <w:rPr>
          <w:rFonts w:asciiTheme="minorHAnsi" w:hAnsiTheme="minorHAnsi"/>
        </w:rPr>
        <w:t>ный процесс. Процесс вызова передает адрес структуры данных названн</w:t>
      </w:r>
      <w:r w:rsidR="00A4138C">
        <w:rPr>
          <w:rFonts w:asciiTheme="minorHAnsi" w:hAnsiTheme="minorHAnsi"/>
        </w:rPr>
        <w:t>о</w:t>
      </w:r>
      <w:r w:rsidRPr="000C1021">
        <w:rPr>
          <w:rFonts w:asciiTheme="minorHAnsi" w:hAnsiTheme="minorHAnsi"/>
        </w:rPr>
        <w:t xml:space="preserve">й </w:t>
      </w:r>
      <w:r w:rsidR="00A4138C" w:rsidRPr="00A4138C">
        <w:rPr>
          <w:rFonts w:asciiTheme="minorHAnsi" w:hAnsiTheme="minorHAnsi"/>
          <w:i/>
        </w:rPr>
        <w:t>б</w:t>
      </w:r>
      <w:r w:rsidRPr="00A4138C">
        <w:rPr>
          <w:rFonts w:asciiTheme="minorHAnsi" w:hAnsiTheme="minorHAnsi"/>
          <w:i/>
        </w:rPr>
        <w:t>лок</w:t>
      </w:r>
      <w:r w:rsidR="00A4138C" w:rsidRPr="00A4138C">
        <w:rPr>
          <w:rFonts w:asciiTheme="minorHAnsi" w:hAnsiTheme="minorHAnsi"/>
          <w:i/>
        </w:rPr>
        <w:t>ом</w:t>
      </w:r>
      <w:r w:rsidRPr="00A4138C">
        <w:rPr>
          <w:rFonts w:asciiTheme="minorHAnsi" w:hAnsiTheme="minorHAnsi"/>
          <w:i/>
        </w:rPr>
        <w:t xml:space="preserve"> параметр</w:t>
      </w:r>
      <w:r w:rsidR="00A4138C" w:rsidRPr="00A4138C">
        <w:rPr>
          <w:rFonts w:asciiTheme="minorHAnsi" w:hAnsiTheme="minorHAnsi"/>
          <w:i/>
        </w:rPr>
        <w:t>ов</w:t>
      </w:r>
      <w:r w:rsidRPr="00A4138C">
        <w:rPr>
          <w:rFonts w:asciiTheme="minorHAnsi" w:hAnsiTheme="minorHAnsi"/>
          <w:i/>
        </w:rPr>
        <w:t xml:space="preserve"> </w:t>
      </w:r>
      <w:r w:rsidR="005631DF" w:rsidRPr="00A4138C">
        <w:rPr>
          <w:rFonts w:asciiTheme="minorHAnsi" w:hAnsiTheme="minorHAnsi"/>
          <w:i/>
        </w:rPr>
        <w:t>завершения</w:t>
      </w:r>
      <w:r w:rsidRPr="00A4138C">
        <w:rPr>
          <w:rFonts w:asciiTheme="minorHAnsi" w:hAnsiTheme="minorHAnsi"/>
          <w:i/>
        </w:rPr>
        <w:t xml:space="preserve"> процесса</w:t>
      </w:r>
      <w:r w:rsidRPr="000C1021">
        <w:rPr>
          <w:rFonts w:asciiTheme="minorHAnsi" w:hAnsiTheme="minorHAnsi"/>
        </w:rPr>
        <w:t xml:space="preserve"> (</w:t>
      </w:r>
      <w:r w:rsidRPr="000C1021">
        <w:rPr>
          <w:rFonts w:ascii="Consolas" w:hAnsi="Consolas"/>
        </w:rPr>
        <w:t>ABTPB</w:t>
      </w:r>
      <w:r w:rsidRPr="000C1021">
        <w:rPr>
          <w:rFonts w:asciiTheme="minorHAnsi" w:hAnsiTheme="minorHAnsi"/>
        </w:rPr>
        <w:t xml:space="preserve">) в регистровой паре </w:t>
      </w:r>
      <w:r w:rsidRPr="000C1021">
        <w:rPr>
          <w:rFonts w:ascii="Consolas" w:hAnsi="Consolas"/>
        </w:rPr>
        <w:t>DE</w:t>
      </w:r>
      <w:r w:rsidRPr="000C1021">
        <w:rPr>
          <w:rFonts w:asciiTheme="minorHAnsi" w:hAnsiTheme="minorHAnsi"/>
        </w:rPr>
        <w:t xml:space="preserve">. Инициализация </w:t>
      </w:r>
      <w:r w:rsidRPr="000C1021">
        <w:rPr>
          <w:rFonts w:ascii="Consolas" w:hAnsi="Consolas"/>
        </w:rPr>
        <w:t>ABTPB</w:t>
      </w:r>
      <w:r w:rsidRPr="000C1021">
        <w:rPr>
          <w:rFonts w:asciiTheme="minorHAnsi" w:hAnsiTheme="minorHAnsi"/>
        </w:rPr>
        <w:t xml:space="preserve"> показана ниже на языках PL/M и ассемблере.</w:t>
      </w:r>
    </w:p>
    <w:p w14:paraId="50C08D77" w14:textId="46FDBA9F" w:rsidR="00356D8B" w:rsidRPr="00EA3463" w:rsidRDefault="00356D8B" w:rsidP="00356D8B">
      <w:pPr>
        <w:spacing w:before="120" w:after="120"/>
        <w:jc w:val="both"/>
        <w:rPr>
          <w:rFonts w:ascii="Consolas" w:hAnsi="Consolas"/>
        </w:rPr>
      </w:pPr>
      <w:r w:rsidRPr="00EA3463">
        <w:rPr>
          <w:rFonts w:ascii="Consolas" w:hAnsi="Consolas"/>
          <w:lang w:val="en-US"/>
        </w:rPr>
        <w:t>PL/M:</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 xml:space="preserve"> </w:t>
      </w:r>
      <w:r w:rsidRPr="00EA3463">
        <w:rPr>
          <w:rFonts w:ascii="Consolas" w:hAnsi="Consolas" w:cs="Charcoal CY"/>
        </w:rPr>
        <w:t>Ассемблер:</w:t>
      </w:r>
    </w:p>
    <w:p w14:paraId="7494165E" w14:textId="09246083" w:rsidR="00B05CC2" w:rsidRPr="003771CB" w:rsidRDefault="00B05CC2" w:rsidP="00B05CC2">
      <w:pPr>
        <w:spacing w:before="120"/>
        <w:jc w:val="both"/>
        <w:rPr>
          <w:rFonts w:ascii="Consolas" w:hAnsi="Consolas"/>
          <w:noProof/>
          <w:sz w:val="20"/>
          <w:szCs w:val="20"/>
          <w:lang w:val="en-US"/>
        </w:rPr>
      </w:pPr>
      <w:r w:rsidRPr="003771CB">
        <w:rPr>
          <w:rFonts w:ascii="Consolas" w:hAnsi="Consolas"/>
          <w:noProof/>
          <w:sz w:val="20"/>
          <w:szCs w:val="20"/>
          <w:lang w:val="en-US"/>
        </w:rPr>
        <w:t>Declare</w:t>
      </w:r>
      <w:r w:rsidR="00356D8B">
        <w:rPr>
          <w:rFonts w:ascii="Consolas" w:hAnsi="Consolas"/>
          <w:noProof/>
          <w:sz w:val="20"/>
          <w:szCs w:val="20"/>
          <w:lang w:val="en-US"/>
        </w:rPr>
        <w:t xml:space="preserve"> Abort$paramter$block structure</w:t>
      </w:r>
      <w:r w:rsidRPr="003771CB">
        <w:rPr>
          <w:rFonts w:ascii="Consolas" w:hAnsi="Consolas"/>
          <w:noProof/>
          <w:sz w:val="20"/>
          <w:szCs w:val="20"/>
          <w:lang w:val="en-US"/>
        </w:rPr>
        <w:t>(</w:t>
      </w:r>
      <w:r w:rsidR="00356D8B">
        <w:rPr>
          <w:rFonts w:ascii="Consolas" w:hAnsi="Consolas"/>
          <w:noProof/>
          <w:sz w:val="20"/>
          <w:szCs w:val="20"/>
          <w:lang w:val="en-US"/>
        </w:rPr>
        <w:t xml:space="preserve"> </w:t>
      </w:r>
      <w:r w:rsidR="00CB27BD">
        <w:rPr>
          <w:rFonts w:ascii="Consolas" w:hAnsi="Consolas"/>
          <w:sz w:val="20"/>
          <w:szCs w:val="20"/>
          <w:lang w:val="en-US"/>
        </w:rPr>
        <w:t xml:space="preserve">/* </w:t>
      </w:r>
      <w:r w:rsidR="00CB27BD" w:rsidRPr="003771CB">
        <w:rPr>
          <w:rFonts w:ascii="Consolas" w:hAnsi="Consolas"/>
          <w:sz w:val="20"/>
          <w:szCs w:val="20"/>
          <w:lang w:val="en-US"/>
        </w:rPr>
        <w:t>APB:</w:t>
      </w:r>
      <w:r w:rsidR="00356D8B">
        <w:rPr>
          <w:rFonts w:ascii="Consolas" w:hAnsi="Consolas"/>
          <w:sz w:val="20"/>
          <w:szCs w:val="20"/>
          <w:lang w:val="en-US"/>
        </w:rPr>
        <w:t xml:space="preserve">   </w:t>
      </w:r>
      <w:r w:rsidR="00CB27BD">
        <w:rPr>
          <w:rFonts w:ascii="Consolas" w:hAnsi="Consolas"/>
          <w:sz w:val="20"/>
          <w:szCs w:val="20"/>
          <w:lang w:val="en-US"/>
        </w:rPr>
        <w:t xml:space="preserve">                               </w:t>
      </w:r>
      <w:r w:rsidR="00CB27BD">
        <w:rPr>
          <w:rFonts w:ascii="Consolas" w:hAnsi="Consolas"/>
          <w:sz w:val="20"/>
          <w:szCs w:val="20"/>
        </w:rPr>
        <w:t xml:space="preserve"> </w:t>
      </w:r>
      <w:r w:rsidR="00CB27BD">
        <w:rPr>
          <w:rFonts w:ascii="Consolas" w:hAnsi="Consolas"/>
          <w:sz w:val="20"/>
          <w:szCs w:val="20"/>
          <w:lang w:val="en-US"/>
        </w:rPr>
        <w:t>*</w:t>
      </w:r>
      <w:r w:rsidR="00CB27BD">
        <w:rPr>
          <w:rFonts w:ascii="Consolas" w:hAnsi="Consolas"/>
          <w:sz w:val="20"/>
          <w:szCs w:val="20"/>
        </w:rPr>
        <w:t>/</w:t>
      </w:r>
    </w:p>
    <w:p w14:paraId="702AFBB3" w14:textId="6497BCD7" w:rsidR="00B05CC2" w:rsidRPr="003771CB" w:rsidRDefault="00B05CC2" w:rsidP="006D0AE3">
      <w:pPr>
        <w:jc w:val="both"/>
        <w:rPr>
          <w:rFonts w:ascii="Consolas" w:hAnsi="Consolas"/>
          <w:noProof/>
          <w:sz w:val="20"/>
          <w:szCs w:val="20"/>
          <w:lang w:val="en-US"/>
        </w:rPr>
      </w:pPr>
      <w:r w:rsidRPr="003771CB">
        <w:rPr>
          <w:rFonts w:ascii="Consolas" w:hAnsi="Consolas"/>
          <w:noProof/>
          <w:sz w:val="20"/>
          <w:szCs w:val="20"/>
          <w:lang w:val="en-US"/>
        </w:rPr>
        <w:t xml:space="preserve">pdadr </w:t>
      </w:r>
      <w:r w:rsidR="004863C1" w:rsidRPr="00356D8B">
        <w:rPr>
          <w:rFonts w:ascii="Consolas" w:hAnsi="Consolas"/>
          <w:sz w:val="20"/>
          <w:szCs w:val="20"/>
          <w:lang w:val="en-US"/>
        </w:rPr>
        <w:t xml:space="preserve"> </w:t>
      </w:r>
      <w:r w:rsidR="004863C1">
        <w:rPr>
          <w:rFonts w:ascii="Consolas" w:hAnsi="Consolas"/>
          <w:sz w:val="20"/>
          <w:szCs w:val="20"/>
          <w:lang w:val="en-US"/>
        </w:rPr>
        <w:t xml:space="preserve">          </w:t>
      </w:r>
      <w:r w:rsidRPr="003771CB">
        <w:rPr>
          <w:rFonts w:ascii="Consolas" w:hAnsi="Consolas"/>
          <w:noProof/>
          <w:sz w:val="20"/>
          <w:szCs w:val="20"/>
          <w:lang w:val="en-US"/>
        </w:rPr>
        <w:t>address,</w:t>
      </w:r>
      <w:r w:rsidR="00356D8B">
        <w:rPr>
          <w:rFonts w:ascii="Consolas" w:hAnsi="Consolas"/>
          <w:sz w:val="20"/>
          <w:szCs w:val="20"/>
          <w:lang w:val="en-US"/>
        </w:rPr>
        <w:t xml:space="preserve"> </w:t>
      </w:r>
      <w:r w:rsidR="004863C1">
        <w:rPr>
          <w:rFonts w:ascii="Consolas" w:hAnsi="Consolas"/>
          <w:sz w:val="20"/>
          <w:szCs w:val="20"/>
          <w:lang w:val="en-US"/>
        </w:rPr>
        <w:t xml:space="preserve">              </w:t>
      </w:r>
      <w:r w:rsidR="00356D8B">
        <w:rPr>
          <w:rFonts w:ascii="Consolas" w:hAnsi="Consolas"/>
          <w:sz w:val="20"/>
          <w:szCs w:val="20"/>
          <w:lang w:val="en-US"/>
        </w:rPr>
        <w:t xml:space="preserve">/* </w:t>
      </w:r>
      <w:r w:rsidR="00356D8B" w:rsidRPr="003771CB">
        <w:rPr>
          <w:rFonts w:ascii="Consolas" w:hAnsi="Consolas"/>
          <w:sz w:val="20"/>
          <w:szCs w:val="20"/>
          <w:lang w:val="en-US"/>
        </w:rPr>
        <w:t>DS</w:t>
      </w:r>
      <w:r w:rsidR="00356D8B">
        <w:rPr>
          <w:rFonts w:ascii="Consolas" w:hAnsi="Consolas"/>
          <w:sz w:val="20"/>
          <w:szCs w:val="20"/>
          <w:lang w:val="en-US"/>
        </w:rPr>
        <w:t xml:space="preserve">  </w:t>
      </w:r>
      <w:r w:rsidR="00356D8B" w:rsidRPr="003771CB">
        <w:rPr>
          <w:rFonts w:ascii="Consolas" w:hAnsi="Consolas"/>
          <w:sz w:val="20"/>
          <w:szCs w:val="20"/>
          <w:lang w:val="en-US"/>
        </w:rPr>
        <w:t>2</w:t>
      </w:r>
      <w:r w:rsidR="00356D8B">
        <w:rPr>
          <w:rFonts w:ascii="Consolas" w:hAnsi="Consolas"/>
          <w:sz w:val="20"/>
          <w:szCs w:val="20"/>
          <w:lang w:val="en-US"/>
        </w:rPr>
        <w:t xml:space="preserve"> </w:t>
      </w:r>
      <w:r w:rsidR="00356D8B" w:rsidRPr="003771CB">
        <w:rPr>
          <w:rFonts w:ascii="Consolas" w:hAnsi="Consolas"/>
          <w:sz w:val="20"/>
          <w:szCs w:val="20"/>
          <w:lang w:val="en-US"/>
        </w:rPr>
        <w:t>;</w:t>
      </w:r>
      <w:r w:rsidR="00356D8B">
        <w:rPr>
          <w:rFonts w:ascii="Consolas" w:hAnsi="Consolas"/>
          <w:sz w:val="20"/>
          <w:szCs w:val="20"/>
          <w:lang w:val="en-US"/>
        </w:rPr>
        <w:t xml:space="preserve"> </w:t>
      </w:r>
      <w:r w:rsidR="00356D8B">
        <w:rPr>
          <w:rFonts w:ascii="Consolas" w:hAnsi="Consolas"/>
          <w:sz w:val="20"/>
          <w:szCs w:val="20"/>
        </w:rPr>
        <w:t>А</w:t>
      </w:r>
      <w:r w:rsidR="00356D8B" w:rsidRPr="00CB27BD">
        <w:rPr>
          <w:rFonts w:ascii="Consolas" w:hAnsi="Consolas"/>
          <w:sz w:val="20"/>
          <w:szCs w:val="20"/>
        </w:rPr>
        <w:t>дрес дескриптора процесса</w:t>
      </w:r>
      <w:r w:rsidR="00356D8B">
        <w:rPr>
          <w:rFonts w:ascii="Consolas" w:hAnsi="Consolas"/>
          <w:sz w:val="20"/>
          <w:szCs w:val="20"/>
        </w:rPr>
        <w:t xml:space="preserve">     </w:t>
      </w:r>
      <w:r w:rsidR="00356D8B">
        <w:rPr>
          <w:rFonts w:ascii="Consolas" w:hAnsi="Consolas"/>
          <w:sz w:val="20"/>
          <w:szCs w:val="20"/>
          <w:lang w:val="en-US"/>
        </w:rPr>
        <w:t>*</w:t>
      </w:r>
      <w:r w:rsidR="00356D8B">
        <w:rPr>
          <w:rFonts w:ascii="Consolas" w:hAnsi="Consolas"/>
          <w:sz w:val="20"/>
          <w:szCs w:val="20"/>
        </w:rPr>
        <w:t>/</w:t>
      </w:r>
    </w:p>
    <w:p w14:paraId="3C06E874" w14:textId="1BDFA26D" w:rsidR="00B05CC2" w:rsidRPr="003771CB" w:rsidRDefault="00B05CC2" w:rsidP="006D0AE3">
      <w:pPr>
        <w:jc w:val="both"/>
        <w:rPr>
          <w:rFonts w:ascii="Consolas" w:hAnsi="Consolas"/>
          <w:noProof/>
          <w:sz w:val="20"/>
          <w:szCs w:val="20"/>
          <w:lang w:val="en-US"/>
        </w:rPr>
      </w:pPr>
      <w:r w:rsidRPr="003771CB">
        <w:rPr>
          <w:rFonts w:ascii="Consolas" w:hAnsi="Consolas"/>
          <w:noProof/>
          <w:sz w:val="20"/>
          <w:szCs w:val="20"/>
          <w:lang w:val="en-US"/>
        </w:rPr>
        <w:t>termination$code address,</w:t>
      </w:r>
      <w:r w:rsidR="00356D8B">
        <w:rPr>
          <w:rFonts w:ascii="Consolas" w:hAnsi="Consolas"/>
          <w:noProof/>
          <w:sz w:val="20"/>
          <w:szCs w:val="20"/>
          <w:lang w:val="en-US"/>
        </w:rPr>
        <w:t xml:space="preserve">              </w:t>
      </w:r>
      <w:r w:rsidR="00356D8B" w:rsidRPr="00356D8B">
        <w:rPr>
          <w:rFonts w:ascii="Consolas" w:hAnsi="Consolas"/>
          <w:sz w:val="20"/>
          <w:szCs w:val="20"/>
          <w:lang w:val="en-US"/>
        </w:rPr>
        <w:t xml:space="preserve"> </w:t>
      </w:r>
      <w:r w:rsidR="00356D8B">
        <w:rPr>
          <w:rFonts w:ascii="Consolas" w:hAnsi="Consolas"/>
          <w:sz w:val="20"/>
          <w:szCs w:val="20"/>
          <w:lang w:val="en-US"/>
        </w:rPr>
        <w:t xml:space="preserve">/* </w:t>
      </w:r>
      <w:r w:rsidR="00356D8B" w:rsidRPr="003771CB">
        <w:rPr>
          <w:rFonts w:ascii="Consolas" w:hAnsi="Consolas"/>
          <w:sz w:val="20"/>
          <w:szCs w:val="20"/>
          <w:lang w:val="en-US"/>
        </w:rPr>
        <w:t>DS</w:t>
      </w:r>
      <w:r w:rsidR="00356D8B">
        <w:rPr>
          <w:rFonts w:ascii="Consolas" w:hAnsi="Consolas"/>
          <w:sz w:val="20"/>
          <w:szCs w:val="20"/>
          <w:lang w:val="en-US"/>
        </w:rPr>
        <w:t xml:space="preserve">  </w:t>
      </w:r>
      <w:r w:rsidR="00356D8B" w:rsidRPr="003771CB">
        <w:rPr>
          <w:rFonts w:ascii="Consolas" w:hAnsi="Consolas"/>
          <w:sz w:val="20"/>
          <w:szCs w:val="20"/>
          <w:lang w:val="en-US"/>
        </w:rPr>
        <w:t>2</w:t>
      </w:r>
      <w:r w:rsidR="00356D8B">
        <w:rPr>
          <w:rFonts w:ascii="Consolas" w:hAnsi="Consolas"/>
          <w:sz w:val="20"/>
          <w:szCs w:val="20"/>
          <w:lang w:val="en-US"/>
        </w:rPr>
        <w:t xml:space="preserve"> </w:t>
      </w:r>
      <w:r w:rsidR="00356D8B" w:rsidRPr="003771CB">
        <w:rPr>
          <w:rFonts w:ascii="Consolas" w:hAnsi="Consolas"/>
          <w:sz w:val="20"/>
          <w:szCs w:val="20"/>
          <w:lang w:val="en-US"/>
        </w:rPr>
        <w:t>;</w:t>
      </w:r>
      <w:r w:rsidR="00356D8B">
        <w:rPr>
          <w:rFonts w:ascii="Consolas" w:hAnsi="Consolas"/>
          <w:sz w:val="20"/>
          <w:szCs w:val="20"/>
          <w:lang w:val="en-US"/>
        </w:rPr>
        <w:t xml:space="preserve"> </w:t>
      </w:r>
      <w:r w:rsidR="00356D8B">
        <w:rPr>
          <w:rFonts w:ascii="Consolas" w:hAnsi="Consolas"/>
          <w:sz w:val="20"/>
          <w:szCs w:val="20"/>
        </w:rPr>
        <w:t>К</w:t>
      </w:r>
      <w:r w:rsidR="00356D8B" w:rsidRPr="00CB27BD">
        <w:rPr>
          <w:rFonts w:ascii="Consolas" w:hAnsi="Consolas"/>
          <w:sz w:val="20"/>
          <w:szCs w:val="20"/>
        </w:rPr>
        <w:t>од завершения</w:t>
      </w:r>
      <w:r w:rsidR="00356D8B">
        <w:rPr>
          <w:rFonts w:ascii="Consolas" w:hAnsi="Consolas"/>
          <w:sz w:val="20"/>
          <w:szCs w:val="20"/>
        </w:rPr>
        <w:t xml:space="preserve">                 </w:t>
      </w:r>
      <w:r w:rsidR="00356D8B">
        <w:rPr>
          <w:rFonts w:ascii="Consolas" w:hAnsi="Consolas"/>
          <w:sz w:val="20"/>
          <w:szCs w:val="20"/>
          <w:lang w:val="en-US"/>
        </w:rPr>
        <w:t>*</w:t>
      </w:r>
      <w:r w:rsidR="00356D8B">
        <w:rPr>
          <w:rFonts w:ascii="Consolas" w:hAnsi="Consolas"/>
          <w:sz w:val="20"/>
          <w:szCs w:val="20"/>
        </w:rPr>
        <w:t>/</w:t>
      </w:r>
    </w:p>
    <w:p w14:paraId="70108FAA" w14:textId="4DAD5F0B" w:rsidR="00B05CC2" w:rsidRPr="003771CB" w:rsidRDefault="00B05CC2" w:rsidP="006D0AE3">
      <w:pPr>
        <w:jc w:val="both"/>
        <w:rPr>
          <w:rFonts w:ascii="Consolas" w:hAnsi="Consolas"/>
          <w:noProof/>
          <w:sz w:val="20"/>
          <w:szCs w:val="20"/>
          <w:lang w:val="en-US"/>
        </w:rPr>
      </w:pPr>
      <w:r w:rsidRPr="003771CB">
        <w:rPr>
          <w:rFonts w:ascii="Consolas" w:hAnsi="Consolas"/>
          <w:noProof/>
          <w:sz w:val="20"/>
          <w:szCs w:val="20"/>
          <w:lang w:val="en-US"/>
        </w:rPr>
        <w:t xml:space="preserve">name (8) </w:t>
      </w:r>
      <w:r w:rsidR="004863C1">
        <w:rPr>
          <w:rFonts w:ascii="Consolas" w:hAnsi="Consolas"/>
          <w:noProof/>
          <w:sz w:val="20"/>
          <w:szCs w:val="20"/>
          <w:lang w:val="en-US"/>
        </w:rPr>
        <w:t xml:space="preserve">        </w:t>
      </w:r>
      <w:r w:rsidRPr="003771CB">
        <w:rPr>
          <w:rFonts w:ascii="Consolas" w:hAnsi="Consolas"/>
          <w:noProof/>
          <w:sz w:val="20"/>
          <w:szCs w:val="20"/>
          <w:lang w:val="en-US"/>
        </w:rPr>
        <w:t>byte,</w:t>
      </w:r>
      <w:r w:rsidR="00356D8B">
        <w:rPr>
          <w:rFonts w:ascii="Consolas" w:hAnsi="Consolas"/>
          <w:sz w:val="20"/>
          <w:szCs w:val="20"/>
          <w:lang w:val="en-US"/>
        </w:rPr>
        <w:t xml:space="preserve">    </w:t>
      </w:r>
      <w:r w:rsidR="004863C1">
        <w:rPr>
          <w:rFonts w:ascii="Consolas" w:hAnsi="Consolas"/>
          <w:sz w:val="20"/>
          <w:szCs w:val="20"/>
          <w:lang w:val="en-US"/>
        </w:rPr>
        <w:t xml:space="preserve">   </w:t>
      </w:r>
      <w:r w:rsidR="00356D8B">
        <w:rPr>
          <w:rFonts w:ascii="Consolas" w:hAnsi="Consolas"/>
          <w:sz w:val="20"/>
          <w:szCs w:val="20"/>
          <w:lang w:val="en-US"/>
        </w:rPr>
        <w:t xml:space="preserve">           /* </w:t>
      </w:r>
      <w:r w:rsidR="00356D8B" w:rsidRPr="003771CB">
        <w:rPr>
          <w:rFonts w:ascii="Consolas" w:hAnsi="Consolas"/>
          <w:sz w:val="20"/>
          <w:szCs w:val="20"/>
          <w:lang w:val="en-US"/>
        </w:rPr>
        <w:t>DS</w:t>
      </w:r>
      <w:r w:rsidR="00356D8B">
        <w:rPr>
          <w:rFonts w:ascii="Consolas" w:hAnsi="Consolas"/>
          <w:sz w:val="20"/>
          <w:szCs w:val="20"/>
          <w:lang w:val="en-US"/>
        </w:rPr>
        <w:t xml:space="preserve">  </w:t>
      </w:r>
      <w:r w:rsidR="00356D8B" w:rsidRPr="003771CB">
        <w:rPr>
          <w:rFonts w:ascii="Consolas" w:hAnsi="Consolas"/>
          <w:sz w:val="20"/>
          <w:szCs w:val="20"/>
          <w:lang w:val="en-US"/>
        </w:rPr>
        <w:t>8</w:t>
      </w:r>
      <w:r w:rsidR="00356D8B">
        <w:rPr>
          <w:rFonts w:ascii="Consolas" w:hAnsi="Consolas"/>
          <w:sz w:val="20"/>
          <w:szCs w:val="20"/>
          <w:lang w:val="en-US"/>
        </w:rPr>
        <w:t xml:space="preserve"> </w:t>
      </w:r>
      <w:r w:rsidR="00356D8B" w:rsidRPr="003771CB">
        <w:rPr>
          <w:rFonts w:ascii="Consolas" w:hAnsi="Consolas"/>
          <w:sz w:val="20"/>
          <w:szCs w:val="20"/>
          <w:lang w:val="en-US"/>
        </w:rPr>
        <w:t>;</w:t>
      </w:r>
      <w:r w:rsidR="00356D8B">
        <w:rPr>
          <w:rFonts w:ascii="Consolas" w:hAnsi="Consolas"/>
          <w:sz w:val="20"/>
          <w:szCs w:val="20"/>
          <w:lang w:val="en-US"/>
        </w:rPr>
        <w:t xml:space="preserve"> </w:t>
      </w:r>
      <w:r w:rsidR="00356D8B">
        <w:rPr>
          <w:rFonts w:ascii="Consolas" w:hAnsi="Consolas"/>
          <w:sz w:val="20"/>
          <w:szCs w:val="20"/>
        </w:rPr>
        <w:t>И</w:t>
      </w:r>
      <w:r w:rsidR="00356D8B" w:rsidRPr="00CB27BD">
        <w:rPr>
          <w:rFonts w:ascii="Consolas" w:hAnsi="Consolas"/>
          <w:sz w:val="20"/>
          <w:szCs w:val="20"/>
        </w:rPr>
        <w:t>мя процесса</w:t>
      </w:r>
      <w:r w:rsidR="00356D8B">
        <w:rPr>
          <w:rFonts w:ascii="Consolas" w:hAnsi="Consolas"/>
          <w:sz w:val="20"/>
          <w:szCs w:val="20"/>
        </w:rPr>
        <w:t xml:space="preserve">                   </w:t>
      </w:r>
      <w:r w:rsidR="00356D8B">
        <w:rPr>
          <w:rFonts w:ascii="Consolas" w:hAnsi="Consolas"/>
          <w:sz w:val="20"/>
          <w:szCs w:val="20"/>
          <w:lang w:val="en-US"/>
        </w:rPr>
        <w:t>*</w:t>
      </w:r>
      <w:r w:rsidR="00356D8B">
        <w:rPr>
          <w:rFonts w:ascii="Consolas" w:hAnsi="Consolas"/>
          <w:sz w:val="20"/>
          <w:szCs w:val="20"/>
        </w:rPr>
        <w:t>/</w:t>
      </w:r>
    </w:p>
    <w:p w14:paraId="466471AE" w14:textId="1EBAE64F" w:rsidR="00B05CC2" w:rsidRPr="003771CB" w:rsidRDefault="00B05CC2" w:rsidP="006D0AE3">
      <w:pPr>
        <w:jc w:val="both"/>
        <w:rPr>
          <w:rFonts w:ascii="Consolas" w:hAnsi="Consolas"/>
          <w:noProof/>
          <w:sz w:val="20"/>
          <w:szCs w:val="20"/>
          <w:lang w:val="en-US"/>
        </w:rPr>
      </w:pPr>
      <w:r w:rsidRPr="003771CB">
        <w:rPr>
          <w:rFonts w:ascii="Consolas" w:hAnsi="Consolas"/>
          <w:noProof/>
          <w:sz w:val="20"/>
          <w:szCs w:val="20"/>
          <w:lang w:val="en-US"/>
        </w:rPr>
        <w:t xml:space="preserve">console </w:t>
      </w:r>
      <w:r w:rsidR="004863C1">
        <w:rPr>
          <w:rFonts w:ascii="Consolas" w:hAnsi="Consolas"/>
          <w:noProof/>
          <w:sz w:val="20"/>
          <w:szCs w:val="20"/>
          <w:lang w:val="en-US"/>
        </w:rPr>
        <w:t xml:space="preserve">         </w:t>
      </w:r>
      <w:r w:rsidRPr="003771CB">
        <w:rPr>
          <w:rFonts w:ascii="Consolas" w:hAnsi="Consolas"/>
          <w:noProof/>
          <w:sz w:val="20"/>
          <w:szCs w:val="20"/>
          <w:lang w:val="en-US"/>
        </w:rPr>
        <w:t>byte );</w:t>
      </w:r>
      <w:r w:rsidR="00356D8B" w:rsidRPr="00356D8B">
        <w:rPr>
          <w:rFonts w:ascii="Consolas" w:hAnsi="Consolas"/>
          <w:sz w:val="20"/>
          <w:szCs w:val="20"/>
          <w:lang w:val="en-US"/>
        </w:rPr>
        <w:t xml:space="preserve"> </w:t>
      </w:r>
      <w:r w:rsidR="004863C1">
        <w:rPr>
          <w:rFonts w:ascii="Consolas" w:hAnsi="Consolas"/>
          <w:sz w:val="20"/>
          <w:szCs w:val="20"/>
          <w:lang w:val="en-US"/>
        </w:rPr>
        <w:t xml:space="preserve">          </w:t>
      </w:r>
      <w:r w:rsidR="00356D8B">
        <w:rPr>
          <w:rFonts w:ascii="Consolas" w:hAnsi="Consolas"/>
          <w:sz w:val="20"/>
          <w:szCs w:val="20"/>
          <w:lang w:val="en-US"/>
        </w:rPr>
        <w:t xml:space="preserve">     /* </w:t>
      </w:r>
      <w:r w:rsidR="00356D8B" w:rsidRPr="003771CB">
        <w:rPr>
          <w:rFonts w:ascii="Consolas" w:hAnsi="Consolas"/>
          <w:sz w:val="20"/>
          <w:szCs w:val="20"/>
          <w:lang w:val="en-US"/>
        </w:rPr>
        <w:t>DS</w:t>
      </w:r>
      <w:r w:rsidR="00356D8B">
        <w:rPr>
          <w:rFonts w:ascii="Consolas" w:hAnsi="Consolas"/>
          <w:sz w:val="20"/>
          <w:szCs w:val="20"/>
          <w:lang w:val="en-US"/>
        </w:rPr>
        <w:t xml:space="preserve">  </w:t>
      </w:r>
      <w:r w:rsidR="00356D8B" w:rsidRPr="003771CB">
        <w:rPr>
          <w:rFonts w:ascii="Consolas" w:hAnsi="Consolas"/>
          <w:sz w:val="20"/>
          <w:szCs w:val="20"/>
          <w:lang w:val="en-US"/>
        </w:rPr>
        <w:t>1</w:t>
      </w:r>
      <w:r w:rsidR="00356D8B">
        <w:rPr>
          <w:rFonts w:ascii="Consolas" w:hAnsi="Consolas"/>
          <w:sz w:val="20"/>
          <w:szCs w:val="20"/>
          <w:lang w:val="en-US"/>
        </w:rPr>
        <w:t xml:space="preserve"> </w:t>
      </w:r>
      <w:r w:rsidR="00356D8B" w:rsidRPr="003771CB">
        <w:rPr>
          <w:rFonts w:ascii="Consolas" w:hAnsi="Consolas"/>
          <w:sz w:val="20"/>
          <w:szCs w:val="20"/>
          <w:lang w:val="en-US"/>
        </w:rPr>
        <w:t>;</w:t>
      </w:r>
      <w:r w:rsidR="00356D8B">
        <w:rPr>
          <w:rFonts w:ascii="Consolas" w:hAnsi="Consolas"/>
          <w:sz w:val="20"/>
          <w:szCs w:val="20"/>
          <w:lang w:val="en-US"/>
        </w:rPr>
        <w:t xml:space="preserve"> </w:t>
      </w:r>
      <w:r w:rsidR="00356D8B">
        <w:rPr>
          <w:rFonts w:ascii="Consolas" w:hAnsi="Consolas"/>
          <w:sz w:val="20"/>
          <w:szCs w:val="20"/>
        </w:rPr>
        <w:t>К</w:t>
      </w:r>
      <w:r w:rsidR="00356D8B" w:rsidRPr="00CB27BD">
        <w:rPr>
          <w:rFonts w:ascii="Consolas" w:hAnsi="Consolas"/>
          <w:sz w:val="20"/>
          <w:szCs w:val="20"/>
        </w:rPr>
        <w:t>онсоль используемая процессом</w:t>
      </w:r>
      <w:r w:rsidR="00356D8B">
        <w:rPr>
          <w:rFonts w:ascii="Consolas" w:hAnsi="Consolas"/>
          <w:sz w:val="20"/>
          <w:szCs w:val="20"/>
        </w:rPr>
        <w:t xml:space="preserve"> </w:t>
      </w:r>
      <w:r w:rsidR="00356D8B">
        <w:rPr>
          <w:rFonts w:ascii="Consolas" w:hAnsi="Consolas"/>
          <w:sz w:val="20"/>
          <w:szCs w:val="20"/>
          <w:lang w:val="en-US"/>
        </w:rPr>
        <w:t>*</w:t>
      </w:r>
      <w:r w:rsidR="00356D8B">
        <w:rPr>
          <w:rFonts w:ascii="Consolas" w:hAnsi="Consolas"/>
          <w:sz w:val="20"/>
          <w:szCs w:val="20"/>
        </w:rPr>
        <w:t>/</w:t>
      </w:r>
    </w:p>
    <w:p w14:paraId="40DB6F87" w14:textId="75F661B2" w:rsidR="00356D8B" w:rsidRPr="00BE6E91" w:rsidRDefault="009374D8" w:rsidP="00356D8B">
      <w:pPr>
        <w:spacing w:before="120" w:after="120"/>
        <w:ind w:firstLine="709"/>
        <w:jc w:val="both"/>
        <w:rPr>
          <w:rFonts w:asciiTheme="minorHAnsi" w:hAnsiTheme="minorHAnsi"/>
        </w:rPr>
      </w:pPr>
      <w:r w:rsidRPr="009374D8">
        <w:rPr>
          <w:rFonts w:asciiTheme="minorHAnsi" w:hAnsiTheme="minorHAnsi"/>
        </w:rPr>
        <w:t>Если известен</w:t>
      </w:r>
      <w:r>
        <w:rPr>
          <w:rFonts w:asciiTheme="minorHAnsi" w:hAnsiTheme="minorHAnsi"/>
        </w:rPr>
        <w:t xml:space="preserve"> адрес дескриптора процесса, он</w:t>
      </w:r>
      <w:r w:rsidR="008A1910">
        <w:rPr>
          <w:rFonts w:asciiTheme="minorHAnsi" w:hAnsiTheme="minorHAnsi"/>
        </w:rPr>
        <w:t xml:space="preserve"> может быть заполнен</w:t>
      </w:r>
      <w:r w:rsidRPr="009374D8">
        <w:rPr>
          <w:rFonts w:asciiTheme="minorHAnsi" w:hAnsiTheme="minorHAnsi"/>
        </w:rPr>
        <w:t xml:space="preserve"> и можно опустить </w:t>
      </w:r>
      <w:r w:rsidR="008A1910">
        <w:rPr>
          <w:rFonts w:asciiTheme="minorHAnsi" w:hAnsiTheme="minorHAnsi"/>
        </w:rPr>
        <w:t xml:space="preserve">поля </w:t>
      </w:r>
      <w:r w:rsidRPr="009374D8">
        <w:rPr>
          <w:rFonts w:asciiTheme="minorHAnsi" w:hAnsiTheme="minorHAnsi"/>
        </w:rPr>
        <w:t>им</w:t>
      </w:r>
      <w:r w:rsidR="008A1910">
        <w:rPr>
          <w:rFonts w:asciiTheme="minorHAnsi" w:hAnsiTheme="minorHAnsi"/>
        </w:rPr>
        <w:t>ени</w:t>
      </w:r>
      <w:r w:rsidRPr="009374D8">
        <w:rPr>
          <w:rFonts w:asciiTheme="minorHAnsi" w:hAnsiTheme="minorHAnsi"/>
        </w:rPr>
        <w:t xml:space="preserve"> процесса и консоли. В противном случае</w:t>
      </w:r>
      <w:r w:rsidR="008A1910">
        <w:rPr>
          <w:rFonts w:asciiTheme="minorHAnsi" w:hAnsiTheme="minorHAnsi"/>
        </w:rPr>
        <w:t>,</w:t>
      </w:r>
      <w:r w:rsidRPr="009374D8">
        <w:rPr>
          <w:rFonts w:asciiTheme="minorHAnsi" w:hAnsiTheme="minorHAnsi"/>
        </w:rPr>
        <w:t xml:space="preserve"> поле </w:t>
      </w:r>
      <w:r w:rsidR="008A1910">
        <w:rPr>
          <w:rFonts w:asciiTheme="minorHAnsi" w:hAnsiTheme="minorHAnsi"/>
        </w:rPr>
        <w:t>а</w:t>
      </w:r>
      <w:r w:rsidRPr="009374D8">
        <w:rPr>
          <w:rFonts w:asciiTheme="minorHAnsi" w:hAnsiTheme="minorHAnsi"/>
        </w:rPr>
        <w:t>дрес дескри</w:t>
      </w:r>
      <w:r w:rsidRPr="009374D8">
        <w:rPr>
          <w:rFonts w:asciiTheme="minorHAnsi" w:hAnsiTheme="minorHAnsi"/>
        </w:rPr>
        <w:t>п</w:t>
      </w:r>
      <w:r w:rsidRPr="009374D8">
        <w:rPr>
          <w:rFonts w:asciiTheme="minorHAnsi" w:hAnsiTheme="minorHAnsi"/>
        </w:rPr>
        <w:t xml:space="preserve">тора процесса должно быть равно </w:t>
      </w:r>
      <w:r w:rsidRPr="00E8170D">
        <w:rPr>
          <w:rFonts w:ascii="Consolas" w:hAnsi="Consolas"/>
        </w:rPr>
        <w:t>0</w:t>
      </w:r>
      <w:r w:rsidRPr="009374D8">
        <w:rPr>
          <w:rFonts w:asciiTheme="minorHAnsi" w:hAnsiTheme="minorHAnsi"/>
        </w:rPr>
        <w:t>, и должны быть указаны имя процесса и конс</w:t>
      </w:r>
      <w:r w:rsidRPr="009374D8">
        <w:rPr>
          <w:rFonts w:asciiTheme="minorHAnsi" w:hAnsiTheme="minorHAnsi"/>
        </w:rPr>
        <w:t>о</w:t>
      </w:r>
      <w:r w:rsidRPr="009374D8">
        <w:rPr>
          <w:rFonts w:asciiTheme="minorHAnsi" w:hAnsiTheme="minorHAnsi"/>
        </w:rPr>
        <w:t xml:space="preserve">ли. </w:t>
      </w:r>
      <w:r w:rsidR="008A1910">
        <w:rPr>
          <w:rFonts w:asciiTheme="minorHAnsi" w:hAnsiTheme="minorHAnsi"/>
        </w:rPr>
        <w:t>К</w:t>
      </w:r>
      <w:r w:rsidRPr="009374D8">
        <w:rPr>
          <w:rFonts w:asciiTheme="minorHAnsi" w:hAnsiTheme="minorHAnsi"/>
        </w:rPr>
        <w:t>од завершения, который является параметр</w:t>
      </w:r>
      <w:r w:rsidR="008A1910">
        <w:rPr>
          <w:rFonts w:asciiTheme="minorHAnsi" w:hAnsiTheme="minorHAnsi"/>
        </w:rPr>
        <w:t>ом</w:t>
      </w:r>
      <w:r w:rsidRPr="009374D8">
        <w:rPr>
          <w:rFonts w:asciiTheme="minorHAnsi" w:hAnsiTheme="minorHAnsi"/>
        </w:rPr>
        <w:t>, передаваемы</w:t>
      </w:r>
      <w:r w:rsidR="008A1910">
        <w:rPr>
          <w:rFonts w:asciiTheme="minorHAnsi" w:hAnsiTheme="minorHAnsi"/>
        </w:rPr>
        <w:t>м</w:t>
      </w:r>
      <w:r w:rsidRPr="009374D8">
        <w:rPr>
          <w:rFonts w:asciiTheme="minorHAnsi" w:hAnsiTheme="minorHAnsi"/>
        </w:rPr>
        <w:t xml:space="preserve"> функции 143</w:t>
      </w:r>
      <w:r w:rsidR="008A1910" w:rsidRPr="008A1910">
        <w:t xml:space="preserve"> </w:t>
      </w:r>
      <w:r w:rsidR="008A1910" w:rsidRPr="008A1910">
        <w:rPr>
          <w:rFonts w:asciiTheme="minorHAnsi" w:hAnsiTheme="minorHAnsi"/>
          <w:i/>
          <w:lang w:val="en-US"/>
        </w:rPr>
        <w:t>Terminate Process</w:t>
      </w:r>
      <w:r w:rsidR="008A1910">
        <w:rPr>
          <w:rFonts w:asciiTheme="minorHAnsi" w:hAnsiTheme="minorHAnsi"/>
        </w:rPr>
        <w:t xml:space="preserve"> </w:t>
      </w:r>
      <w:r w:rsidRPr="009374D8">
        <w:rPr>
          <w:rFonts w:asciiTheme="minorHAnsi" w:hAnsiTheme="minorHAnsi"/>
        </w:rPr>
        <w:t>должен быть предоставлен</w:t>
      </w:r>
      <w:r w:rsidR="008A1910" w:rsidRPr="008A1910">
        <w:rPr>
          <w:rFonts w:asciiTheme="minorHAnsi" w:hAnsiTheme="minorHAnsi"/>
        </w:rPr>
        <w:t xml:space="preserve"> </w:t>
      </w:r>
      <w:r w:rsidR="008A1910">
        <w:rPr>
          <w:rFonts w:asciiTheme="minorHAnsi" w:hAnsiTheme="minorHAnsi"/>
        </w:rPr>
        <w:t>в</w:t>
      </w:r>
      <w:r w:rsidR="008A1910" w:rsidRPr="009374D8">
        <w:rPr>
          <w:rFonts w:asciiTheme="minorHAnsi" w:hAnsiTheme="minorHAnsi"/>
        </w:rPr>
        <w:t xml:space="preserve"> любом случае</w:t>
      </w:r>
      <w:r w:rsidRPr="009374D8">
        <w:rPr>
          <w:rFonts w:asciiTheme="minorHAnsi" w:hAnsiTheme="minorHAnsi"/>
        </w:rPr>
        <w:t>.</w:t>
      </w:r>
    </w:p>
    <w:tbl>
      <w:tblPr>
        <w:tblStyle w:val="a7"/>
        <w:tblW w:w="0" w:type="auto"/>
        <w:tblLook w:val="04A0" w:firstRow="1" w:lastRow="0" w:firstColumn="1" w:lastColumn="0" w:noHBand="0" w:noVBand="1"/>
      </w:tblPr>
      <w:tblGrid>
        <w:gridCol w:w="9565"/>
      </w:tblGrid>
      <w:tr w:rsidR="0059073C" w:rsidRPr="00D05921" w14:paraId="384F58A4" w14:textId="77777777" w:rsidTr="0087610D">
        <w:tc>
          <w:tcPr>
            <w:tcW w:w="9565" w:type="dxa"/>
          </w:tcPr>
          <w:p w14:paraId="380F26C6" w14:textId="23E75BD6" w:rsidR="0059073C" w:rsidRPr="00F03BAA" w:rsidRDefault="0059073C"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w:t>
            </w:r>
            <w:r w:rsidR="006115E4">
              <w:rPr>
                <w:rFonts w:ascii="Consolas" w:hAnsi="Consolas"/>
                <w:b/>
              </w:rPr>
              <w:t>8</w:t>
            </w:r>
            <w:r w:rsidRPr="00F03BAA">
              <w:rPr>
                <w:rFonts w:asciiTheme="minorHAnsi" w:hAnsiTheme="minorHAnsi"/>
                <w:b/>
              </w:rPr>
              <w:t xml:space="preserve">: </w:t>
            </w:r>
            <w:r w:rsidRPr="0059073C">
              <w:rPr>
                <w:rFonts w:asciiTheme="minorHAnsi" w:hAnsiTheme="minorHAnsi"/>
                <w:b/>
                <w:lang w:val="en-US"/>
              </w:rPr>
              <w:t>Attach List</w:t>
            </w:r>
            <w:r w:rsidRPr="00A91944">
              <w:rPr>
                <w:rFonts w:asciiTheme="minorHAnsi" w:hAnsiTheme="minorHAnsi"/>
                <w:b/>
              </w:rPr>
              <w:t xml:space="preserve"> </w:t>
            </w:r>
            <w:r>
              <w:rPr>
                <w:rFonts w:asciiTheme="minorHAnsi" w:hAnsiTheme="minorHAnsi"/>
                <w:b/>
              </w:rPr>
              <w:t>(</w:t>
            </w:r>
            <w:r w:rsidR="00B80DF2" w:rsidRPr="00B80DF2">
              <w:rPr>
                <w:rFonts w:asciiTheme="minorHAnsi" w:hAnsiTheme="minorHAnsi"/>
                <w:b/>
              </w:rPr>
              <w:t>Присоединение устройства печати</w:t>
            </w:r>
            <w:r w:rsidR="00B80DF2">
              <w:rPr>
                <w:rFonts w:asciiTheme="minorHAnsi" w:hAnsiTheme="minorHAnsi"/>
                <w:b/>
              </w:rPr>
              <w:fldChar w:fldCharType="begin"/>
            </w:r>
            <w:r w:rsidR="00B80DF2">
              <w:instrText xml:space="preserve"> XE "</w:instrText>
            </w:r>
            <w:r w:rsidR="00B80DF2" w:rsidRPr="00B80DF2">
              <w:rPr>
                <w:rFonts w:asciiTheme="minorHAnsi" w:hAnsiTheme="minorHAnsi"/>
              </w:rPr>
              <w:instrText>Присоединение устройства печати</w:instrText>
            </w:r>
            <w:r w:rsidR="00B80DF2">
              <w:instrText xml:space="preserve">" </w:instrText>
            </w:r>
            <w:r w:rsidR="00B80DF2">
              <w:rPr>
                <w:rFonts w:asciiTheme="minorHAnsi" w:hAnsiTheme="minorHAnsi"/>
                <w:b/>
              </w:rPr>
              <w:fldChar w:fldCharType="end"/>
            </w:r>
            <w:r>
              <w:rPr>
                <w:rFonts w:asciiTheme="minorHAnsi" w:hAnsiTheme="minorHAnsi"/>
                <w:b/>
              </w:rPr>
              <w:t>)</w:t>
            </w:r>
          </w:p>
        </w:tc>
      </w:tr>
      <w:tr w:rsidR="0059073C" w14:paraId="4F867A6A" w14:textId="77777777" w:rsidTr="0087610D">
        <w:tc>
          <w:tcPr>
            <w:tcW w:w="9565" w:type="dxa"/>
          </w:tcPr>
          <w:p w14:paraId="570855D5" w14:textId="77777777" w:rsidR="0059073C" w:rsidRDefault="0059073C" w:rsidP="0087610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17310B2D" w14:textId="06595F1F" w:rsidR="0059073C" w:rsidRPr="0059073C" w:rsidRDefault="0059073C" w:rsidP="0059073C">
            <w:pPr>
              <w:spacing w:before="120" w:after="12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59073C">
              <w:rPr>
                <w:rFonts w:ascii="Consolas" w:hAnsi="Consolas"/>
                <w:lang w:val="en-US"/>
              </w:rPr>
              <w:t>9EH</w:t>
            </w:r>
          </w:p>
        </w:tc>
      </w:tr>
    </w:tbl>
    <w:p w14:paraId="06F20334" w14:textId="1F8ECEB8" w:rsidR="0059073C" w:rsidRDefault="00210210" w:rsidP="0059073C">
      <w:pPr>
        <w:spacing w:before="120" w:after="120"/>
        <w:ind w:firstLine="709"/>
        <w:jc w:val="both"/>
        <w:rPr>
          <w:rFonts w:asciiTheme="minorHAnsi" w:hAnsiTheme="minorHAnsi"/>
        </w:rPr>
      </w:pPr>
      <w:r w:rsidRPr="00210210">
        <w:rPr>
          <w:rFonts w:asciiTheme="minorHAnsi" w:hAnsiTheme="minorHAnsi"/>
        </w:rPr>
        <w:t xml:space="preserve">Функция </w:t>
      </w:r>
      <w:r w:rsidRPr="00210210">
        <w:rPr>
          <w:rFonts w:asciiTheme="minorHAnsi" w:hAnsiTheme="minorHAnsi"/>
          <w:i/>
          <w:lang w:val="en-US"/>
        </w:rPr>
        <w:t>Attach List</w:t>
      </w:r>
      <w:r w:rsidRPr="00210210">
        <w:rPr>
          <w:rFonts w:asciiTheme="minorHAnsi" w:hAnsiTheme="minorHAnsi"/>
        </w:rPr>
        <w:t xml:space="preserve"> присоединяет устройство печати, определенное в поле </w:t>
      </w:r>
      <w:r w:rsidRPr="00210210">
        <w:rPr>
          <w:rFonts w:ascii="Consolas" w:hAnsi="Consolas"/>
        </w:rPr>
        <w:t>CONSOLE</w:t>
      </w:r>
      <w:r w:rsidRPr="00210210">
        <w:rPr>
          <w:rFonts w:asciiTheme="minorHAnsi" w:hAnsiTheme="minorHAnsi"/>
        </w:rPr>
        <w:t>/</w:t>
      </w:r>
      <w:r w:rsidRPr="00210210">
        <w:rPr>
          <w:rFonts w:ascii="Consolas" w:hAnsi="Consolas"/>
        </w:rPr>
        <w:t>LIST</w:t>
      </w:r>
      <w:r w:rsidRPr="00210210">
        <w:rPr>
          <w:rFonts w:asciiTheme="minorHAnsi" w:hAnsiTheme="minorHAnsi"/>
        </w:rPr>
        <w:t xml:space="preserve"> дескриптора процесса к процессу вызова. Если устройство печати уже присоединено к некоторому другому процессу, </w:t>
      </w:r>
      <w:r w:rsidR="005C3E9C" w:rsidRPr="005C3E9C">
        <w:rPr>
          <w:rFonts w:asciiTheme="minorHAnsi" w:hAnsiTheme="minorHAnsi"/>
        </w:rPr>
        <w:t>вызывающий процесс</w:t>
      </w:r>
      <w:r w:rsidRPr="00210210">
        <w:rPr>
          <w:rFonts w:asciiTheme="minorHAnsi" w:hAnsiTheme="minorHAnsi"/>
        </w:rPr>
        <w:t xml:space="preserve"> освобождает ЦП до момента отсоединения другого процесса от устройства печати. Когда устро</w:t>
      </w:r>
      <w:r w:rsidRPr="00210210">
        <w:rPr>
          <w:rFonts w:asciiTheme="minorHAnsi" w:hAnsiTheme="minorHAnsi"/>
        </w:rPr>
        <w:t>й</w:t>
      </w:r>
      <w:r w:rsidRPr="00210210">
        <w:rPr>
          <w:rFonts w:asciiTheme="minorHAnsi" w:hAnsiTheme="minorHAnsi"/>
        </w:rPr>
        <w:t>ство печати становится свободным, и процесс вызова с самым высоким приоритетом ожидает устройство печати, выполняется операция присоединения.</w:t>
      </w:r>
    </w:p>
    <w:p w14:paraId="5F9856A2" w14:textId="1EF6DBAB" w:rsidR="00210210" w:rsidRPr="0059073C" w:rsidRDefault="00476DB5" w:rsidP="0059073C">
      <w:pPr>
        <w:spacing w:before="120" w:after="120"/>
        <w:ind w:firstLine="709"/>
        <w:jc w:val="both"/>
        <w:rPr>
          <w:rFonts w:asciiTheme="minorHAnsi" w:hAnsiTheme="minorHAnsi"/>
        </w:rPr>
      </w:pPr>
      <w:r w:rsidRPr="00476DB5">
        <w:rPr>
          <w:rFonts w:asciiTheme="minorHAnsi" w:hAnsiTheme="minorHAnsi"/>
        </w:rPr>
        <w:t xml:space="preserve">Процесс вызывает </w:t>
      </w:r>
      <w:r>
        <w:rPr>
          <w:rFonts w:asciiTheme="minorHAnsi" w:hAnsiTheme="minorHAnsi"/>
        </w:rPr>
        <w:t>ф</w:t>
      </w:r>
      <w:r w:rsidRPr="00476DB5">
        <w:rPr>
          <w:rFonts w:asciiTheme="minorHAnsi" w:hAnsiTheme="minorHAnsi"/>
        </w:rPr>
        <w:t xml:space="preserve">ункцию 158, передавая номер функции </w:t>
      </w:r>
      <w:r w:rsidRPr="00476DB5">
        <w:rPr>
          <w:rFonts w:ascii="Consolas" w:hAnsi="Consolas"/>
        </w:rPr>
        <w:t>9EH</w:t>
      </w:r>
      <w:r w:rsidRPr="00476DB5">
        <w:rPr>
          <w:rFonts w:asciiTheme="minorHAnsi" w:hAnsiTheme="minorHAnsi"/>
        </w:rPr>
        <w:t xml:space="preserve"> в регистре </w:t>
      </w:r>
      <w:r w:rsidRPr="00476DB5">
        <w:rPr>
          <w:rFonts w:ascii="Consolas" w:hAnsi="Consolas"/>
        </w:rPr>
        <w:t>C</w:t>
      </w:r>
      <w:r w:rsidRPr="00476DB5">
        <w:rPr>
          <w:rFonts w:asciiTheme="minorHAnsi" w:hAnsiTheme="minorHAnsi"/>
        </w:rPr>
        <w:t xml:space="preserve">. Функция не возвращает значение в регистре </w:t>
      </w:r>
      <w:r w:rsidRPr="00476DB5">
        <w:rPr>
          <w:rFonts w:ascii="Consolas" w:hAnsi="Consolas"/>
        </w:rPr>
        <w:t>A</w:t>
      </w:r>
      <w:r w:rsidRPr="00476DB5">
        <w:rPr>
          <w:rFonts w:asciiTheme="minorHAnsi" w:hAnsiTheme="minorHAnsi"/>
        </w:rPr>
        <w:t>.</w:t>
      </w:r>
    </w:p>
    <w:tbl>
      <w:tblPr>
        <w:tblStyle w:val="a7"/>
        <w:tblW w:w="0" w:type="auto"/>
        <w:tblLook w:val="04A0" w:firstRow="1" w:lastRow="0" w:firstColumn="1" w:lastColumn="0" w:noHBand="0" w:noVBand="1"/>
      </w:tblPr>
      <w:tblGrid>
        <w:gridCol w:w="9565"/>
      </w:tblGrid>
      <w:tr w:rsidR="00AD7CBE" w:rsidRPr="00D05921" w14:paraId="035C734E" w14:textId="77777777" w:rsidTr="0087610D">
        <w:tc>
          <w:tcPr>
            <w:tcW w:w="9565" w:type="dxa"/>
          </w:tcPr>
          <w:p w14:paraId="6F008E35" w14:textId="02AAE8D7" w:rsidR="00AD7CBE" w:rsidRPr="00F03BAA" w:rsidRDefault="00AD7CBE"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15</w:t>
            </w:r>
            <w:r w:rsidR="006115E4">
              <w:rPr>
                <w:rFonts w:ascii="Consolas" w:hAnsi="Consolas"/>
                <w:b/>
              </w:rPr>
              <w:t>9</w:t>
            </w:r>
            <w:r w:rsidRPr="00F03BAA">
              <w:rPr>
                <w:rFonts w:asciiTheme="minorHAnsi" w:hAnsiTheme="minorHAnsi"/>
                <w:b/>
              </w:rPr>
              <w:t xml:space="preserve">: </w:t>
            </w:r>
            <w:r w:rsidRPr="00AD7CBE">
              <w:rPr>
                <w:rFonts w:asciiTheme="minorHAnsi" w:hAnsiTheme="minorHAnsi"/>
                <w:b/>
                <w:lang w:val="en-US"/>
              </w:rPr>
              <w:t>Detach</w:t>
            </w:r>
            <w:r w:rsidRPr="0059073C">
              <w:rPr>
                <w:rFonts w:asciiTheme="minorHAnsi" w:hAnsiTheme="minorHAnsi"/>
                <w:b/>
                <w:lang w:val="en-US"/>
              </w:rPr>
              <w:t xml:space="preserve"> List</w:t>
            </w:r>
            <w:r w:rsidRPr="00A91944">
              <w:rPr>
                <w:rFonts w:asciiTheme="minorHAnsi" w:hAnsiTheme="minorHAnsi"/>
                <w:b/>
              </w:rPr>
              <w:t xml:space="preserve"> </w:t>
            </w:r>
            <w:r>
              <w:rPr>
                <w:rFonts w:asciiTheme="minorHAnsi" w:hAnsiTheme="minorHAnsi"/>
                <w:b/>
              </w:rPr>
              <w:t>(От</w:t>
            </w:r>
            <w:r w:rsidRPr="00976D26">
              <w:rPr>
                <w:rFonts w:asciiTheme="minorHAnsi" w:hAnsiTheme="minorHAnsi"/>
                <w:b/>
              </w:rPr>
              <w:t>соедин</w:t>
            </w:r>
            <w:r w:rsidR="00BE6122">
              <w:rPr>
                <w:rFonts w:asciiTheme="minorHAnsi" w:hAnsiTheme="minorHAnsi"/>
                <w:b/>
              </w:rPr>
              <w:t>ение</w:t>
            </w:r>
            <w:r w:rsidRPr="00976D26">
              <w:rPr>
                <w:rFonts w:asciiTheme="minorHAnsi" w:hAnsiTheme="minorHAnsi"/>
                <w:b/>
              </w:rPr>
              <w:t xml:space="preserve"> устройств</w:t>
            </w:r>
            <w:r w:rsidR="00BE6122">
              <w:rPr>
                <w:rFonts w:asciiTheme="minorHAnsi" w:hAnsiTheme="minorHAnsi"/>
                <w:b/>
              </w:rPr>
              <w:t>а</w:t>
            </w:r>
            <w:r w:rsidRPr="00976D26">
              <w:rPr>
                <w:rFonts w:asciiTheme="minorHAnsi" w:hAnsiTheme="minorHAnsi"/>
                <w:b/>
              </w:rPr>
              <w:t xml:space="preserve"> печати</w:t>
            </w:r>
            <w:r w:rsidR="00F23F2B" w:rsidRPr="00FB6B6E">
              <w:rPr>
                <w:rFonts w:asciiTheme="minorHAnsi" w:hAnsiTheme="minorHAnsi"/>
              </w:rPr>
              <w:fldChar w:fldCharType="begin"/>
            </w:r>
            <w:r w:rsidR="00F23F2B" w:rsidRPr="00FB6B6E">
              <w:instrText xml:space="preserve"> XE "</w:instrText>
            </w:r>
            <w:r w:rsidR="00F23F2B" w:rsidRPr="00FB6B6E">
              <w:rPr>
                <w:rFonts w:asciiTheme="minorHAnsi" w:hAnsiTheme="minorHAnsi"/>
              </w:rPr>
              <w:instrText>Отсоедин</w:instrText>
            </w:r>
            <w:r w:rsidR="00BE6122">
              <w:rPr>
                <w:rFonts w:asciiTheme="minorHAnsi" w:hAnsiTheme="minorHAnsi"/>
              </w:rPr>
              <w:instrText>ение</w:instrText>
            </w:r>
            <w:r w:rsidR="00F23F2B" w:rsidRPr="00FB6B6E">
              <w:rPr>
                <w:rFonts w:asciiTheme="minorHAnsi" w:hAnsiTheme="minorHAnsi"/>
              </w:rPr>
              <w:instrText xml:space="preserve"> устройств</w:instrText>
            </w:r>
            <w:r w:rsidR="00BE6122">
              <w:rPr>
                <w:rFonts w:asciiTheme="minorHAnsi" w:hAnsiTheme="minorHAnsi"/>
              </w:rPr>
              <w:instrText>а</w:instrText>
            </w:r>
            <w:r w:rsidR="00F23F2B" w:rsidRPr="00FB6B6E">
              <w:rPr>
                <w:rFonts w:asciiTheme="minorHAnsi" w:hAnsiTheme="minorHAnsi"/>
              </w:rPr>
              <w:instrText xml:space="preserve"> печати</w:instrText>
            </w:r>
            <w:r w:rsidR="00F23F2B" w:rsidRPr="00FB6B6E">
              <w:instrText xml:space="preserve">" </w:instrText>
            </w:r>
            <w:r w:rsidR="00F23F2B" w:rsidRPr="00FB6B6E">
              <w:rPr>
                <w:rFonts w:asciiTheme="minorHAnsi" w:hAnsiTheme="minorHAnsi"/>
              </w:rPr>
              <w:fldChar w:fldCharType="end"/>
            </w:r>
            <w:r>
              <w:rPr>
                <w:rFonts w:asciiTheme="minorHAnsi" w:hAnsiTheme="minorHAnsi"/>
                <w:b/>
              </w:rPr>
              <w:t>)</w:t>
            </w:r>
          </w:p>
        </w:tc>
      </w:tr>
      <w:tr w:rsidR="00AD7CBE" w14:paraId="379AD620" w14:textId="77777777" w:rsidTr="0087610D">
        <w:tc>
          <w:tcPr>
            <w:tcW w:w="9565" w:type="dxa"/>
          </w:tcPr>
          <w:p w14:paraId="0CC0281E" w14:textId="77777777" w:rsidR="00AD7CBE" w:rsidRDefault="00AD7CBE" w:rsidP="0087610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2CFC3E4" w14:textId="0412EEC2" w:rsidR="00AD7CBE" w:rsidRPr="0059073C" w:rsidRDefault="00AD7CBE" w:rsidP="0087610D">
            <w:pPr>
              <w:spacing w:before="120" w:after="12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AD7CBE">
              <w:rPr>
                <w:rFonts w:ascii="Consolas" w:hAnsi="Consolas"/>
                <w:lang w:val="en-US"/>
              </w:rPr>
              <w:t>9FH</w:t>
            </w:r>
          </w:p>
        </w:tc>
      </w:tr>
    </w:tbl>
    <w:p w14:paraId="5E9156D6" w14:textId="4E01A2B5" w:rsidR="006115E4" w:rsidRDefault="00B37D75" w:rsidP="006115E4">
      <w:pPr>
        <w:spacing w:before="120" w:after="120"/>
        <w:ind w:firstLine="709"/>
        <w:jc w:val="both"/>
        <w:rPr>
          <w:rFonts w:asciiTheme="minorHAnsi" w:hAnsiTheme="minorHAnsi"/>
        </w:rPr>
      </w:pPr>
      <w:r w:rsidRPr="00B37D75">
        <w:rPr>
          <w:rFonts w:asciiTheme="minorHAnsi" w:hAnsiTheme="minorHAnsi"/>
        </w:rPr>
        <w:t xml:space="preserve">Функция </w:t>
      </w:r>
      <w:r w:rsidRPr="00B37D75">
        <w:rPr>
          <w:rFonts w:asciiTheme="minorHAnsi" w:hAnsiTheme="minorHAnsi"/>
          <w:i/>
          <w:lang w:val="en-US"/>
        </w:rPr>
        <w:t>Detach List</w:t>
      </w:r>
      <w:r w:rsidRPr="00B37D75">
        <w:rPr>
          <w:rFonts w:asciiTheme="minorHAnsi" w:hAnsiTheme="minorHAnsi"/>
        </w:rPr>
        <w:t xml:space="preserve"> отсоединяет устройство печати, определенное в поле </w:t>
      </w:r>
      <w:r w:rsidRPr="00B37D75">
        <w:rPr>
          <w:rFonts w:ascii="Consolas" w:hAnsi="Consolas"/>
        </w:rPr>
        <w:t>CONSOLE</w:t>
      </w:r>
      <w:r w:rsidRPr="00B37D75">
        <w:rPr>
          <w:rFonts w:asciiTheme="minorHAnsi" w:hAnsiTheme="minorHAnsi"/>
        </w:rPr>
        <w:t>/</w:t>
      </w:r>
      <w:r w:rsidRPr="00B37D75">
        <w:rPr>
          <w:rFonts w:ascii="Consolas" w:hAnsi="Consolas"/>
        </w:rPr>
        <w:t>LIST</w:t>
      </w:r>
      <w:r w:rsidRPr="00B37D75">
        <w:rPr>
          <w:rFonts w:asciiTheme="minorHAnsi" w:hAnsiTheme="minorHAnsi"/>
        </w:rPr>
        <w:t xml:space="preserve"> дескриптора процесса от процесса вызова. Если устройство печати в настоящее время не присоединено, никакие действия не выполняются.</w:t>
      </w:r>
    </w:p>
    <w:p w14:paraId="3D07D285" w14:textId="52EEB645" w:rsidR="002B4A98" w:rsidRDefault="00B37D75" w:rsidP="00B37D75">
      <w:pPr>
        <w:spacing w:before="120" w:after="120"/>
        <w:ind w:firstLine="709"/>
        <w:jc w:val="both"/>
        <w:rPr>
          <w:rFonts w:asciiTheme="minorHAnsi" w:hAnsiTheme="minorHAnsi"/>
        </w:rPr>
      </w:pPr>
      <w:r w:rsidRPr="00476DB5">
        <w:rPr>
          <w:rFonts w:asciiTheme="minorHAnsi" w:hAnsiTheme="minorHAnsi"/>
        </w:rPr>
        <w:t xml:space="preserve">Процесс вызывает </w:t>
      </w:r>
      <w:r>
        <w:rPr>
          <w:rFonts w:asciiTheme="minorHAnsi" w:hAnsiTheme="minorHAnsi"/>
        </w:rPr>
        <w:t>ф</w:t>
      </w:r>
      <w:r w:rsidRPr="00476DB5">
        <w:rPr>
          <w:rFonts w:asciiTheme="minorHAnsi" w:hAnsiTheme="minorHAnsi"/>
        </w:rPr>
        <w:t>ункцию 15</w:t>
      </w:r>
      <w:r>
        <w:rPr>
          <w:rFonts w:asciiTheme="minorHAnsi" w:hAnsiTheme="minorHAnsi"/>
        </w:rPr>
        <w:t>9</w:t>
      </w:r>
      <w:r w:rsidRPr="00476DB5">
        <w:rPr>
          <w:rFonts w:asciiTheme="minorHAnsi" w:hAnsiTheme="minorHAnsi"/>
        </w:rPr>
        <w:t xml:space="preserve">, передавая номер функции </w:t>
      </w:r>
      <w:r w:rsidRPr="00476DB5">
        <w:rPr>
          <w:rFonts w:ascii="Consolas" w:hAnsi="Consolas"/>
        </w:rPr>
        <w:t>9</w:t>
      </w:r>
      <w:r>
        <w:rPr>
          <w:rFonts w:ascii="Consolas" w:hAnsi="Consolas"/>
        </w:rPr>
        <w:t>F</w:t>
      </w:r>
      <w:r w:rsidRPr="00476DB5">
        <w:rPr>
          <w:rFonts w:ascii="Consolas" w:hAnsi="Consolas"/>
        </w:rPr>
        <w:t>H</w:t>
      </w:r>
      <w:r w:rsidRPr="00476DB5">
        <w:rPr>
          <w:rFonts w:asciiTheme="minorHAnsi" w:hAnsiTheme="minorHAnsi"/>
        </w:rPr>
        <w:t xml:space="preserve"> в регистре </w:t>
      </w:r>
      <w:r w:rsidRPr="00476DB5">
        <w:rPr>
          <w:rFonts w:ascii="Consolas" w:hAnsi="Consolas"/>
        </w:rPr>
        <w:t>C</w:t>
      </w:r>
      <w:r w:rsidRPr="00476DB5">
        <w:rPr>
          <w:rFonts w:asciiTheme="minorHAnsi" w:hAnsiTheme="minorHAnsi"/>
        </w:rPr>
        <w:t xml:space="preserve">. Функция не возвращает значение в регистре </w:t>
      </w:r>
      <w:r w:rsidRPr="00476DB5">
        <w:rPr>
          <w:rFonts w:ascii="Consolas" w:hAnsi="Consolas"/>
        </w:rPr>
        <w:t>A</w:t>
      </w:r>
      <w:r w:rsidRPr="00476DB5">
        <w:rPr>
          <w:rFonts w:asciiTheme="minorHAnsi" w:hAnsiTheme="minorHAnsi"/>
        </w:rPr>
        <w:t>.</w:t>
      </w:r>
    </w:p>
    <w:p w14:paraId="2AD34F35" w14:textId="77777777" w:rsidR="002B4A98" w:rsidRDefault="002B4A98">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9E39BF" w:rsidRPr="00D05921" w14:paraId="10DE888A" w14:textId="77777777" w:rsidTr="0087610D">
        <w:tc>
          <w:tcPr>
            <w:tcW w:w="9565" w:type="dxa"/>
          </w:tcPr>
          <w:p w14:paraId="5FC7D90C" w14:textId="0A353116" w:rsidR="009E39BF" w:rsidRPr="00F03BAA" w:rsidRDefault="009E39BF"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160</w:t>
            </w:r>
            <w:r w:rsidRPr="00F03BAA">
              <w:rPr>
                <w:rFonts w:asciiTheme="minorHAnsi" w:hAnsiTheme="minorHAnsi"/>
                <w:b/>
              </w:rPr>
              <w:t xml:space="preserve">: </w:t>
            </w:r>
            <w:r w:rsidRPr="009E39BF">
              <w:rPr>
                <w:rFonts w:asciiTheme="minorHAnsi" w:hAnsiTheme="minorHAnsi"/>
                <w:b/>
                <w:lang w:val="en-US"/>
              </w:rPr>
              <w:t>Set List</w:t>
            </w:r>
            <w:r w:rsidRPr="00A91944">
              <w:rPr>
                <w:rFonts w:asciiTheme="minorHAnsi" w:hAnsiTheme="minorHAnsi"/>
                <w:b/>
              </w:rPr>
              <w:t xml:space="preserve"> </w:t>
            </w:r>
            <w:r>
              <w:rPr>
                <w:rFonts w:asciiTheme="minorHAnsi" w:hAnsiTheme="minorHAnsi"/>
                <w:b/>
              </w:rPr>
              <w:t>(Установить</w:t>
            </w:r>
            <w:r w:rsidRPr="00976D26">
              <w:rPr>
                <w:rFonts w:asciiTheme="minorHAnsi" w:hAnsiTheme="minorHAnsi"/>
                <w:b/>
              </w:rPr>
              <w:t xml:space="preserve"> устройство печати</w:t>
            </w:r>
            <w:r w:rsidR="00F76B46" w:rsidRPr="00F76B46">
              <w:rPr>
                <w:rFonts w:asciiTheme="minorHAnsi" w:hAnsiTheme="minorHAnsi"/>
              </w:rPr>
              <w:fldChar w:fldCharType="begin"/>
            </w:r>
            <w:r w:rsidR="00F76B46" w:rsidRPr="00F76B46">
              <w:instrText xml:space="preserve"> XE "</w:instrText>
            </w:r>
            <w:r w:rsidR="00F76B46" w:rsidRPr="00F76B46">
              <w:rPr>
                <w:rFonts w:asciiTheme="minorHAnsi" w:hAnsiTheme="minorHAnsi"/>
              </w:rPr>
              <w:instrText>Установить устройство печати</w:instrText>
            </w:r>
            <w:r w:rsidR="00F76B46" w:rsidRPr="00F76B46">
              <w:instrText xml:space="preserve">" </w:instrText>
            </w:r>
            <w:r w:rsidR="00F76B46" w:rsidRPr="00F76B46">
              <w:rPr>
                <w:rFonts w:asciiTheme="minorHAnsi" w:hAnsiTheme="minorHAnsi"/>
              </w:rPr>
              <w:fldChar w:fldCharType="end"/>
            </w:r>
            <w:r w:rsidRPr="00F76B46">
              <w:rPr>
                <w:rFonts w:asciiTheme="minorHAnsi" w:hAnsiTheme="minorHAnsi"/>
              </w:rPr>
              <w:t>)</w:t>
            </w:r>
          </w:p>
        </w:tc>
      </w:tr>
      <w:tr w:rsidR="009E39BF" w14:paraId="34DE3FB1" w14:textId="77777777" w:rsidTr="0087610D">
        <w:tc>
          <w:tcPr>
            <w:tcW w:w="9565" w:type="dxa"/>
          </w:tcPr>
          <w:p w14:paraId="4428CE2E" w14:textId="77777777" w:rsidR="009E39BF" w:rsidRDefault="009E39BF" w:rsidP="0087610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4D3E282A" w14:textId="2D37959D" w:rsidR="009E39BF" w:rsidRDefault="009E39BF"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9E39BF">
              <w:rPr>
                <w:rFonts w:ascii="Consolas" w:hAnsi="Consolas"/>
                <w:lang w:val="en-US"/>
              </w:rPr>
              <w:t>A0H</w:t>
            </w:r>
          </w:p>
          <w:p w14:paraId="6C7A8F74" w14:textId="49FA9F28" w:rsidR="009E39BF" w:rsidRPr="009E39BF" w:rsidRDefault="009E39BF" w:rsidP="002B4A98">
            <w:pPr>
              <w:spacing w:after="60"/>
              <w:ind w:left="709"/>
              <w:jc w:val="both"/>
              <w:rPr>
                <w:rFonts w:ascii="Consolas" w:hAnsi="Consolas"/>
              </w:rPr>
            </w:pPr>
            <w:r>
              <w:rPr>
                <w:rFonts w:asciiTheme="minorHAnsi" w:hAnsiTheme="minorHAnsi"/>
              </w:rPr>
              <w:t xml:space="preserve">Регистр </w:t>
            </w:r>
            <w:r w:rsidRPr="005110FA">
              <w:rPr>
                <w:rFonts w:ascii="Consolas" w:hAnsi="Consolas"/>
              </w:rPr>
              <w:t xml:space="preserve"> </w:t>
            </w:r>
            <w:r>
              <w:rPr>
                <w:rFonts w:ascii="Consolas" w:hAnsi="Consolas"/>
                <w:lang w:val="en-US"/>
              </w:rPr>
              <w:t>E</w:t>
            </w:r>
            <w:r>
              <w:rPr>
                <w:rFonts w:asciiTheme="minorHAnsi" w:hAnsiTheme="minorHAnsi"/>
                <w:lang w:val="en-US"/>
              </w:rPr>
              <w:t xml:space="preserve">: </w:t>
            </w:r>
            <w:r w:rsidRPr="009E39BF">
              <w:rPr>
                <w:rFonts w:asciiTheme="minorHAnsi" w:hAnsiTheme="minorHAnsi"/>
              </w:rPr>
              <w:t>Устройство печати</w:t>
            </w:r>
          </w:p>
        </w:tc>
      </w:tr>
    </w:tbl>
    <w:p w14:paraId="7C856C94" w14:textId="0EAD18E6" w:rsidR="009E39BF" w:rsidRDefault="004726BA" w:rsidP="009E39BF">
      <w:pPr>
        <w:spacing w:before="120" w:after="120"/>
        <w:ind w:firstLine="709"/>
        <w:jc w:val="both"/>
        <w:rPr>
          <w:rFonts w:asciiTheme="minorHAnsi" w:hAnsiTheme="minorHAnsi"/>
        </w:rPr>
      </w:pPr>
      <w:r w:rsidRPr="004726BA">
        <w:rPr>
          <w:rFonts w:asciiTheme="minorHAnsi" w:hAnsiTheme="minorHAnsi"/>
        </w:rPr>
        <w:t xml:space="preserve">Функция </w:t>
      </w:r>
      <w:r w:rsidRPr="004726BA">
        <w:rPr>
          <w:rFonts w:asciiTheme="minorHAnsi" w:hAnsiTheme="minorHAnsi"/>
          <w:i/>
          <w:lang w:val="en-US"/>
        </w:rPr>
        <w:t>Set List</w:t>
      </w:r>
      <w:r w:rsidRPr="004726BA">
        <w:rPr>
          <w:rFonts w:asciiTheme="minorHAnsi" w:hAnsiTheme="minorHAnsi"/>
        </w:rPr>
        <w:t xml:space="preserve"> отсоединяет устройство печати, в настоящее время прис</w:t>
      </w:r>
      <w:r w:rsidRPr="004726BA">
        <w:rPr>
          <w:rFonts w:asciiTheme="minorHAnsi" w:hAnsiTheme="minorHAnsi"/>
        </w:rPr>
        <w:t>о</w:t>
      </w:r>
      <w:r w:rsidRPr="004726BA">
        <w:rPr>
          <w:rFonts w:asciiTheme="minorHAnsi" w:hAnsiTheme="minorHAnsi"/>
        </w:rPr>
        <w:t>единенное к процессу вызова, и затем присоединяет указанное устройство печати. Если устройство печати уже присоединено к некоторому другому процессу,  выз</w:t>
      </w:r>
      <w:r w:rsidRPr="004726BA">
        <w:rPr>
          <w:rFonts w:asciiTheme="minorHAnsi" w:hAnsiTheme="minorHAnsi"/>
        </w:rPr>
        <w:t>ы</w:t>
      </w:r>
      <w:r w:rsidRPr="004726BA">
        <w:rPr>
          <w:rFonts w:asciiTheme="minorHAnsi" w:hAnsiTheme="minorHAnsi"/>
        </w:rPr>
        <w:t>вающий процесс освобождает ЦП до момента отсоединения другого процесса от устройства печати. Когда устройство печати становится свободным, и процесс выз</w:t>
      </w:r>
      <w:r w:rsidRPr="004726BA">
        <w:rPr>
          <w:rFonts w:asciiTheme="minorHAnsi" w:hAnsiTheme="minorHAnsi"/>
        </w:rPr>
        <w:t>о</w:t>
      </w:r>
      <w:r w:rsidRPr="004726BA">
        <w:rPr>
          <w:rFonts w:asciiTheme="minorHAnsi" w:hAnsiTheme="minorHAnsi"/>
        </w:rPr>
        <w:t>ва с самым высоким приоритетом ожида</w:t>
      </w:r>
      <w:r w:rsidR="006719B0">
        <w:rPr>
          <w:rFonts w:asciiTheme="minorHAnsi" w:hAnsiTheme="minorHAnsi"/>
        </w:rPr>
        <w:t>ет</w:t>
      </w:r>
      <w:r w:rsidRPr="004726BA">
        <w:rPr>
          <w:rFonts w:asciiTheme="minorHAnsi" w:hAnsiTheme="minorHAnsi"/>
        </w:rPr>
        <w:t xml:space="preserve"> устройство печати, выполняется опер</w:t>
      </w:r>
      <w:r w:rsidRPr="004726BA">
        <w:rPr>
          <w:rFonts w:asciiTheme="minorHAnsi" w:hAnsiTheme="minorHAnsi"/>
        </w:rPr>
        <w:t>а</w:t>
      </w:r>
      <w:r w:rsidRPr="004726BA">
        <w:rPr>
          <w:rFonts w:asciiTheme="minorHAnsi" w:hAnsiTheme="minorHAnsi"/>
        </w:rPr>
        <w:t>ция присоединения.</w:t>
      </w:r>
    </w:p>
    <w:p w14:paraId="0EF4142E" w14:textId="7BCF7AD7" w:rsidR="004726BA" w:rsidRPr="0059073C" w:rsidRDefault="004726BA" w:rsidP="009E39BF">
      <w:pPr>
        <w:spacing w:before="120" w:after="120"/>
        <w:ind w:firstLine="709"/>
        <w:jc w:val="both"/>
        <w:rPr>
          <w:rFonts w:asciiTheme="minorHAnsi" w:hAnsiTheme="minorHAnsi"/>
        </w:rPr>
      </w:pPr>
      <w:r w:rsidRPr="004726BA">
        <w:rPr>
          <w:rFonts w:asciiTheme="minorHAnsi" w:hAnsiTheme="minorHAnsi"/>
        </w:rPr>
        <w:t>Вызывающий процесс передает номер присоединяемого устройства печати</w:t>
      </w:r>
      <w:r>
        <w:rPr>
          <w:rFonts w:asciiTheme="minorHAnsi" w:hAnsiTheme="minorHAnsi"/>
        </w:rPr>
        <w:t xml:space="preserve"> </w:t>
      </w:r>
      <w:r w:rsidRPr="004726BA">
        <w:rPr>
          <w:rFonts w:asciiTheme="minorHAnsi" w:hAnsiTheme="minorHAnsi"/>
        </w:rPr>
        <w:t xml:space="preserve">в регистре </w:t>
      </w:r>
      <w:r w:rsidRPr="004726BA">
        <w:rPr>
          <w:rFonts w:ascii="Consolas" w:hAnsi="Consolas"/>
        </w:rPr>
        <w:t>E</w:t>
      </w:r>
      <w:r w:rsidRPr="004726BA">
        <w:rPr>
          <w:rFonts w:asciiTheme="minorHAnsi" w:hAnsiTheme="minorHAnsi"/>
        </w:rPr>
        <w:t xml:space="preserve">. Функция не возвращает значение в регистре </w:t>
      </w:r>
      <w:r w:rsidRPr="004726BA">
        <w:rPr>
          <w:rFonts w:ascii="Consolas" w:hAnsi="Consolas"/>
        </w:rPr>
        <w:t>A</w:t>
      </w:r>
      <w:r w:rsidRPr="004726BA">
        <w:rPr>
          <w:rFonts w:asciiTheme="minorHAnsi" w:hAnsiTheme="minorHAnsi"/>
        </w:rPr>
        <w:t>.</w:t>
      </w:r>
    </w:p>
    <w:tbl>
      <w:tblPr>
        <w:tblStyle w:val="a7"/>
        <w:tblW w:w="0" w:type="auto"/>
        <w:tblLook w:val="04A0" w:firstRow="1" w:lastRow="0" w:firstColumn="1" w:lastColumn="0" w:noHBand="0" w:noVBand="1"/>
      </w:tblPr>
      <w:tblGrid>
        <w:gridCol w:w="9565"/>
      </w:tblGrid>
      <w:tr w:rsidR="0087610D" w:rsidRPr="00D05921" w14:paraId="5310EBFA" w14:textId="77777777" w:rsidTr="0087610D">
        <w:tc>
          <w:tcPr>
            <w:tcW w:w="9565" w:type="dxa"/>
          </w:tcPr>
          <w:p w14:paraId="13884B76" w14:textId="7FAACFD3" w:rsidR="00E939D5" w:rsidRDefault="0087610D" w:rsidP="002B4A98">
            <w:pPr>
              <w:spacing w:before="60"/>
              <w:jc w:val="both"/>
              <w:rPr>
                <w:rFonts w:asciiTheme="minorHAnsi" w:hAnsiTheme="minorHAnsi"/>
                <w:b/>
              </w:rPr>
            </w:pPr>
            <w:r w:rsidRPr="00F03BAA">
              <w:rPr>
                <w:rFonts w:asciiTheme="minorHAnsi" w:hAnsiTheme="minorHAnsi"/>
                <w:b/>
              </w:rPr>
              <w:t xml:space="preserve">Функция </w:t>
            </w:r>
            <w:r>
              <w:rPr>
                <w:rFonts w:ascii="Consolas" w:hAnsi="Consolas"/>
                <w:b/>
              </w:rPr>
              <w:t>1</w:t>
            </w:r>
            <w:r w:rsidR="00BE0D4F">
              <w:rPr>
                <w:rFonts w:ascii="Consolas" w:hAnsi="Consolas"/>
                <w:b/>
              </w:rPr>
              <w:t>61</w:t>
            </w:r>
            <w:r w:rsidRPr="00F03BAA">
              <w:rPr>
                <w:rFonts w:asciiTheme="minorHAnsi" w:hAnsiTheme="minorHAnsi"/>
                <w:b/>
              </w:rPr>
              <w:t xml:space="preserve">: </w:t>
            </w:r>
            <w:r w:rsidRPr="0087610D">
              <w:rPr>
                <w:rFonts w:asciiTheme="minorHAnsi" w:hAnsiTheme="minorHAnsi"/>
                <w:b/>
                <w:lang w:val="en-US"/>
              </w:rPr>
              <w:t>Conditional Attach List</w:t>
            </w:r>
            <w:r w:rsidRPr="00A91944">
              <w:rPr>
                <w:rFonts w:asciiTheme="minorHAnsi" w:hAnsiTheme="minorHAnsi"/>
                <w:b/>
              </w:rPr>
              <w:t xml:space="preserve"> </w:t>
            </w:r>
          </w:p>
          <w:p w14:paraId="666BDD2D" w14:textId="4DF6EAD4" w:rsidR="0087610D" w:rsidRPr="00F03BAA" w:rsidRDefault="0087610D" w:rsidP="002B4A98">
            <w:pPr>
              <w:spacing w:after="60"/>
              <w:ind w:left="1559"/>
              <w:jc w:val="both"/>
              <w:rPr>
                <w:rFonts w:asciiTheme="minorHAnsi" w:hAnsiTheme="minorHAnsi"/>
                <w:b/>
              </w:rPr>
            </w:pPr>
            <w:r>
              <w:rPr>
                <w:rFonts w:asciiTheme="minorHAnsi" w:hAnsiTheme="minorHAnsi"/>
                <w:b/>
              </w:rPr>
              <w:t>(</w:t>
            </w:r>
            <w:r w:rsidR="00E939D5" w:rsidRPr="00E939D5">
              <w:rPr>
                <w:rFonts w:asciiTheme="minorHAnsi" w:hAnsiTheme="minorHAnsi"/>
                <w:b/>
              </w:rPr>
              <w:t>Условн</w:t>
            </w:r>
            <w:r w:rsidR="00E939D5">
              <w:rPr>
                <w:rFonts w:asciiTheme="minorHAnsi" w:hAnsiTheme="minorHAnsi"/>
                <w:b/>
              </w:rPr>
              <w:t>ое</w:t>
            </w:r>
            <w:r w:rsidRPr="003F7683">
              <w:rPr>
                <w:rFonts w:asciiTheme="minorHAnsi" w:hAnsiTheme="minorHAnsi"/>
                <w:b/>
              </w:rPr>
              <w:t xml:space="preserve"> </w:t>
            </w:r>
            <w:r w:rsidR="00E939D5">
              <w:rPr>
                <w:rFonts w:asciiTheme="minorHAnsi" w:hAnsiTheme="minorHAnsi"/>
                <w:b/>
              </w:rPr>
              <w:t>п</w:t>
            </w:r>
            <w:r w:rsidR="00E939D5" w:rsidRPr="00976D26">
              <w:rPr>
                <w:rFonts w:asciiTheme="minorHAnsi" w:hAnsiTheme="minorHAnsi"/>
                <w:b/>
              </w:rPr>
              <w:t>рисоедин</w:t>
            </w:r>
            <w:r w:rsidR="00E939D5">
              <w:rPr>
                <w:rFonts w:asciiTheme="minorHAnsi" w:hAnsiTheme="minorHAnsi"/>
                <w:b/>
              </w:rPr>
              <w:t>ение</w:t>
            </w:r>
            <w:r w:rsidR="00E939D5" w:rsidRPr="00976D26">
              <w:rPr>
                <w:rFonts w:asciiTheme="minorHAnsi" w:hAnsiTheme="minorHAnsi"/>
                <w:b/>
              </w:rPr>
              <w:t xml:space="preserve"> устройств</w:t>
            </w:r>
            <w:r w:rsidR="00E939D5">
              <w:rPr>
                <w:rFonts w:asciiTheme="minorHAnsi" w:hAnsiTheme="minorHAnsi"/>
                <w:b/>
              </w:rPr>
              <w:t>а</w:t>
            </w:r>
            <w:r w:rsidR="00E939D5" w:rsidRPr="00976D26">
              <w:rPr>
                <w:rFonts w:asciiTheme="minorHAnsi" w:hAnsiTheme="minorHAnsi"/>
                <w:b/>
              </w:rPr>
              <w:t xml:space="preserve"> печати</w:t>
            </w:r>
            <w:r w:rsidR="00203FFA">
              <w:rPr>
                <w:rFonts w:asciiTheme="minorHAnsi" w:hAnsiTheme="minorHAnsi"/>
                <w:b/>
              </w:rPr>
              <w:fldChar w:fldCharType="begin"/>
            </w:r>
            <w:r w:rsidR="00203FFA">
              <w:instrText xml:space="preserve"> XE "</w:instrText>
            </w:r>
            <w:r w:rsidR="00203FFA" w:rsidRPr="00203FFA">
              <w:rPr>
                <w:rFonts w:asciiTheme="minorHAnsi" w:hAnsiTheme="minorHAnsi"/>
              </w:rPr>
              <w:instrText>Условное присоединение устройства печати</w:instrText>
            </w:r>
            <w:r w:rsidR="00203FFA">
              <w:instrText xml:space="preserve">" </w:instrText>
            </w:r>
            <w:r w:rsidR="00203FFA">
              <w:rPr>
                <w:rFonts w:asciiTheme="minorHAnsi" w:hAnsiTheme="minorHAnsi"/>
                <w:b/>
              </w:rPr>
              <w:fldChar w:fldCharType="end"/>
            </w:r>
            <w:r>
              <w:rPr>
                <w:rFonts w:asciiTheme="minorHAnsi" w:hAnsiTheme="minorHAnsi"/>
                <w:b/>
              </w:rPr>
              <w:t>)</w:t>
            </w:r>
          </w:p>
        </w:tc>
      </w:tr>
      <w:tr w:rsidR="0087610D" w14:paraId="790C1C2C" w14:textId="77777777" w:rsidTr="0087610D">
        <w:tc>
          <w:tcPr>
            <w:tcW w:w="9565" w:type="dxa"/>
          </w:tcPr>
          <w:p w14:paraId="4B39AD7C" w14:textId="77777777" w:rsidR="0087610D" w:rsidRDefault="0087610D" w:rsidP="0087610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7EC15BD0" w14:textId="047454EF" w:rsidR="0087610D" w:rsidRDefault="0087610D"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87610D">
              <w:rPr>
                <w:rFonts w:ascii="Consolas" w:hAnsi="Consolas"/>
                <w:lang w:val="en-US"/>
              </w:rPr>
              <w:t>A1H</w:t>
            </w:r>
          </w:p>
          <w:p w14:paraId="342F9C06" w14:textId="77777777" w:rsidR="0087610D" w:rsidRDefault="0087610D" w:rsidP="0087610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218150F9" w14:textId="77777777" w:rsidR="0087610D" w:rsidRPr="003D346B" w:rsidRDefault="0087610D" w:rsidP="002B4A98">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3DFD9B4C" w14:textId="34C4AC91" w:rsidR="00E939D5" w:rsidRDefault="00215E8A" w:rsidP="00E939D5">
      <w:pPr>
        <w:spacing w:before="120" w:after="120"/>
        <w:ind w:firstLine="709"/>
        <w:jc w:val="both"/>
        <w:rPr>
          <w:rFonts w:asciiTheme="minorHAnsi" w:hAnsiTheme="minorHAnsi"/>
        </w:rPr>
      </w:pPr>
      <w:r w:rsidRPr="00215E8A">
        <w:rPr>
          <w:rFonts w:asciiTheme="minorHAnsi" w:hAnsiTheme="minorHAnsi"/>
        </w:rPr>
        <w:t xml:space="preserve">Функция </w:t>
      </w:r>
      <w:r w:rsidRPr="00215E8A">
        <w:rPr>
          <w:rFonts w:asciiTheme="minorHAnsi" w:hAnsiTheme="minorHAnsi"/>
          <w:i/>
          <w:lang w:val="en-US"/>
        </w:rPr>
        <w:t>Conditional Attach List</w:t>
      </w:r>
      <w:r w:rsidRPr="00215E8A">
        <w:rPr>
          <w:rFonts w:asciiTheme="minorHAnsi" w:hAnsiTheme="minorHAnsi"/>
        </w:rPr>
        <w:t xml:space="preserve"> присоединяет устройство печати, определе</w:t>
      </w:r>
      <w:r w:rsidRPr="00215E8A">
        <w:rPr>
          <w:rFonts w:asciiTheme="minorHAnsi" w:hAnsiTheme="minorHAnsi"/>
        </w:rPr>
        <w:t>н</w:t>
      </w:r>
      <w:r w:rsidRPr="00215E8A">
        <w:rPr>
          <w:rFonts w:asciiTheme="minorHAnsi" w:hAnsiTheme="minorHAnsi"/>
        </w:rPr>
        <w:t xml:space="preserve">ное в поле </w:t>
      </w:r>
      <w:r w:rsidRPr="001C0D51">
        <w:rPr>
          <w:rFonts w:ascii="Consolas" w:hAnsi="Consolas"/>
        </w:rPr>
        <w:t>CONSOLE</w:t>
      </w:r>
      <w:r w:rsidRPr="00215E8A">
        <w:rPr>
          <w:rFonts w:asciiTheme="minorHAnsi" w:hAnsiTheme="minorHAnsi"/>
        </w:rPr>
        <w:t>/</w:t>
      </w:r>
      <w:r w:rsidRPr="001C0D51">
        <w:rPr>
          <w:rFonts w:ascii="Consolas" w:hAnsi="Consolas"/>
        </w:rPr>
        <w:t>LIST</w:t>
      </w:r>
      <w:r w:rsidRPr="00215E8A">
        <w:rPr>
          <w:rFonts w:asciiTheme="minorHAnsi" w:hAnsiTheme="minorHAnsi"/>
        </w:rPr>
        <w:t xml:space="preserve"> дескриптора процесса к процессу вызова, только если устройство печати в настоящее время свободно.</w:t>
      </w:r>
    </w:p>
    <w:p w14:paraId="122CABBC" w14:textId="6F3D2A4F" w:rsidR="00B46A90" w:rsidRDefault="00BE0D4F" w:rsidP="002B4A98">
      <w:pPr>
        <w:spacing w:before="120" w:after="120"/>
        <w:ind w:firstLine="709"/>
        <w:jc w:val="both"/>
        <w:rPr>
          <w:rFonts w:asciiTheme="minorHAnsi" w:hAnsiTheme="minorHAnsi"/>
        </w:rPr>
      </w:pPr>
      <w:r w:rsidRPr="00BE0D4F">
        <w:rPr>
          <w:rFonts w:asciiTheme="minorHAnsi" w:hAnsiTheme="minorHAnsi"/>
        </w:rPr>
        <w:t xml:space="preserve">Если устройство печати в настоящее время присоединено к другому процессу функция возвращает в регистре </w:t>
      </w:r>
      <w:r w:rsidRPr="00BE0D4F">
        <w:rPr>
          <w:rFonts w:ascii="Consolas" w:hAnsi="Consolas"/>
        </w:rPr>
        <w:t>A</w:t>
      </w:r>
      <w:r w:rsidRPr="00BE0D4F">
        <w:rPr>
          <w:rFonts w:asciiTheme="minorHAnsi" w:hAnsiTheme="minorHAnsi"/>
        </w:rPr>
        <w:t xml:space="preserve"> значение </w:t>
      </w:r>
      <w:r w:rsidRPr="00BE0D4F">
        <w:rPr>
          <w:rFonts w:ascii="Consolas" w:hAnsi="Consolas"/>
        </w:rPr>
        <w:t>0FFH</w:t>
      </w:r>
      <w:r w:rsidRPr="00BE0D4F">
        <w:rPr>
          <w:rFonts w:asciiTheme="minorHAnsi" w:hAnsiTheme="minorHAnsi"/>
        </w:rPr>
        <w:t xml:space="preserve">, указывая, что устройство печати не могло быть присоединено. Функция возвращает значение </w:t>
      </w:r>
      <w:r w:rsidRPr="00BE0D4F">
        <w:rPr>
          <w:rFonts w:ascii="Consolas" w:hAnsi="Consolas"/>
        </w:rPr>
        <w:t>0</w:t>
      </w:r>
      <w:r w:rsidRPr="00BE0D4F">
        <w:rPr>
          <w:rFonts w:asciiTheme="minorHAnsi" w:hAnsiTheme="minorHAnsi"/>
        </w:rPr>
        <w:t>, чтобы указать, что устройство печ</w:t>
      </w:r>
      <w:r w:rsidR="00497D4B">
        <w:rPr>
          <w:rFonts w:asciiTheme="minorHAnsi" w:hAnsiTheme="minorHAnsi"/>
        </w:rPr>
        <w:t>ати уже присоединено к процессу</w:t>
      </w:r>
      <w:r w:rsidRPr="00BE0D4F">
        <w:rPr>
          <w:rFonts w:asciiTheme="minorHAnsi" w:hAnsiTheme="minorHAnsi"/>
        </w:rPr>
        <w:t xml:space="preserve"> или</w:t>
      </w:r>
      <w:r w:rsidR="00497D4B">
        <w:rPr>
          <w:rFonts w:asciiTheme="minorHAnsi" w:hAnsiTheme="minorHAnsi"/>
        </w:rPr>
        <w:t>,</w:t>
      </w:r>
      <w:r w:rsidRPr="00BE0D4F">
        <w:rPr>
          <w:rFonts w:asciiTheme="minorHAnsi" w:hAnsiTheme="minorHAnsi"/>
        </w:rPr>
        <w:t xml:space="preserve"> что оно было свободно, и </w:t>
      </w:r>
      <w:r w:rsidR="00497D4B" w:rsidRPr="00BE0D4F">
        <w:rPr>
          <w:rFonts w:asciiTheme="minorHAnsi" w:hAnsiTheme="minorHAnsi"/>
        </w:rPr>
        <w:t>оп</w:t>
      </w:r>
      <w:r w:rsidR="00497D4B" w:rsidRPr="00BE0D4F">
        <w:rPr>
          <w:rFonts w:asciiTheme="minorHAnsi" w:hAnsiTheme="minorHAnsi"/>
        </w:rPr>
        <w:t>е</w:t>
      </w:r>
      <w:r w:rsidR="00497D4B" w:rsidRPr="00BE0D4F">
        <w:rPr>
          <w:rFonts w:asciiTheme="minorHAnsi" w:hAnsiTheme="minorHAnsi"/>
        </w:rPr>
        <w:t xml:space="preserve">рация присоединения выполнена </w:t>
      </w:r>
      <w:r w:rsidRPr="00BE0D4F">
        <w:rPr>
          <w:rFonts w:asciiTheme="minorHAnsi" w:hAnsiTheme="minorHAnsi"/>
        </w:rPr>
        <w:t>успешно.</w:t>
      </w:r>
    </w:p>
    <w:tbl>
      <w:tblPr>
        <w:tblStyle w:val="a7"/>
        <w:tblW w:w="0" w:type="auto"/>
        <w:tblLook w:val="04A0" w:firstRow="1" w:lastRow="0" w:firstColumn="1" w:lastColumn="0" w:noHBand="0" w:noVBand="1"/>
      </w:tblPr>
      <w:tblGrid>
        <w:gridCol w:w="9565"/>
      </w:tblGrid>
      <w:tr w:rsidR="008D0491" w:rsidRPr="00D05921" w14:paraId="1882C2F5" w14:textId="77777777" w:rsidTr="008D0491">
        <w:tc>
          <w:tcPr>
            <w:tcW w:w="9565" w:type="dxa"/>
          </w:tcPr>
          <w:p w14:paraId="5F6DF5FD" w14:textId="4133D994" w:rsidR="008D0491" w:rsidRPr="00F03BAA" w:rsidRDefault="008D0491"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162</w:t>
            </w:r>
            <w:r w:rsidRPr="00F03BAA">
              <w:rPr>
                <w:rFonts w:asciiTheme="minorHAnsi" w:hAnsiTheme="minorHAnsi"/>
                <w:b/>
              </w:rPr>
              <w:t xml:space="preserve">: </w:t>
            </w:r>
            <w:r w:rsidRPr="0087610D">
              <w:rPr>
                <w:rFonts w:asciiTheme="minorHAnsi" w:hAnsiTheme="minorHAnsi"/>
                <w:b/>
                <w:lang w:val="en-US"/>
              </w:rPr>
              <w:t xml:space="preserve">Conditional Attach </w:t>
            </w:r>
            <w:r w:rsidRPr="008D0491">
              <w:rPr>
                <w:rFonts w:asciiTheme="minorHAnsi" w:hAnsiTheme="minorHAnsi"/>
                <w:b/>
                <w:lang w:val="en-US"/>
              </w:rPr>
              <w:t>Console</w:t>
            </w:r>
            <w:r w:rsidRPr="00A91944">
              <w:rPr>
                <w:rFonts w:asciiTheme="minorHAnsi" w:hAnsiTheme="minorHAnsi"/>
                <w:b/>
              </w:rPr>
              <w:t xml:space="preserve"> </w:t>
            </w:r>
            <w:r>
              <w:rPr>
                <w:rFonts w:asciiTheme="minorHAnsi" w:hAnsiTheme="minorHAnsi"/>
                <w:b/>
              </w:rPr>
              <w:t>(</w:t>
            </w:r>
            <w:r w:rsidRPr="00E939D5">
              <w:rPr>
                <w:rFonts w:asciiTheme="minorHAnsi" w:hAnsiTheme="minorHAnsi"/>
                <w:b/>
              </w:rPr>
              <w:t>Условн</w:t>
            </w:r>
            <w:r>
              <w:rPr>
                <w:rFonts w:asciiTheme="minorHAnsi" w:hAnsiTheme="minorHAnsi"/>
                <w:b/>
              </w:rPr>
              <w:t>ое</w:t>
            </w:r>
            <w:r w:rsidRPr="003F7683">
              <w:rPr>
                <w:rFonts w:asciiTheme="minorHAnsi" w:hAnsiTheme="minorHAnsi"/>
                <w:b/>
              </w:rPr>
              <w:t xml:space="preserve"> </w:t>
            </w:r>
            <w:r>
              <w:rPr>
                <w:rFonts w:asciiTheme="minorHAnsi" w:hAnsiTheme="minorHAnsi"/>
                <w:b/>
              </w:rPr>
              <w:t>п</w:t>
            </w:r>
            <w:r w:rsidRPr="00976D26">
              <w:rPr>
                <w:rFonts w:asciiTheme="minorHAnsi" w:hAnsiTheme="minorHAnsi"/>
                <w:b/>
              </w:rPr>
              <w:t>рисоедин</w:t>
            </w:r>
            <w:r>
              <w:rPr>
                <w:rFonts w:asciiTheme="minorHAnsi" w:hAnsiTheme="minorHAnsi"/>
                <w:b/>
              </w:rPr>
              <w:t>ение</w:t>
            </w:r>
            <w:r w:rsidRPr="00976D26">
              <w:rPr>
                <w:rFonts w:asciiTheme="minorHAnsi" w:hAnsiTheme="minorHAnsi"/>
                <w:b/>
              </w:rPr>
              <w:t xml:space="preserve"> </w:t>
            </w:r>
            <w:r>
              <w:rPr>
                <w:rFonts w:asciiTheme="minorHAnsi" w:hAnsiTheme="minorHAnsi"/>
                <w:b/>
              </w:rPr>
              <w:t>консоли</w:t>
            </w:r>
            <w:r w:rsidR="00203FFA">
              <w:rPr>
                <w:rFonts w:asciiTheme="minorHAnsi" w:hAnsiTheme="minorHAnsi"/>
                <w:b/>
              </w:rPr>
              <w:fldChar w:fldCharType="begin"/>
            </w:r>
            <w:r w:rsidR="00203FFA">
              <w:instrText xml:space="preserve"> XE "</w:instrText>
            </w:r>
            <w:r w:rsidR="00203FFA" w:rsidRPr="00203FFA">
              <w:rPr>
                <w:rFonts w:asciiTheme="minorHAnsi" w:hAnsiTheme="minorHAnsi"/>
              </w:rPr>
              <w:instrText>Условное присоединение консоли</w:instrText>
            </w:r>
            <w:r w:rsidR="00203FFA">
              <w:instrText xml:space="preserve">" </w:instrText>
            </w:r>
            <w:r w:rsidR="00203FFA">
              <w:rPr>
                <w:rFonts w:asciiTheme="minorHAnsi" w:hAnsiTheme="minorHAnsi"/>
                <w:b/>
              </w:rPr>
              <w:fldChar w:fldCharType="end"/>
            </w:r>
            <w:r>
              <w:rPr>
                <w:rFonts w:asciiTheme="minorHAnsi" w:hAnsiTheme="minorHAnsi"/>
                <w:b/>
              </w:rPr>
              <w:t>)</w:t>
            </w:r>
          </w:p>
        </w:tc>
      </w:tr>
      <w:tr w:rsidR="008D0491" w14:paraId="3AB51B48" w14:textId="77777777" w:rsidTr="008D0491">
        <w:tc>
          <w:tcPr>
            <w:tcW w:w="9565" w:type="dxa"/>
          </w:tcPr>
          <w:p w14:paraId="6B7DE587" w14:textId="77777777" w:rsidR="008D0491" w:rsidRDefault="008D0491" w:rsidP="008D0491">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57DB528B" w14:textId="24CBD4C6" w:rsidR="008D0491" w:rsidRDefault="008D0491"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87610D">
              <w:rPr>
                <w:rFonts w:ascii="Consolas" w:hAnsi="Consolas"/>
                <w:lang w:val="en-US"/>
              </w:rPr>
              <w:t>A</w:t>
            </w:r>
            <w:r>
              <w:rPr>
                <w:rFonts w:ascii="Consolas" w:hAnsi="Consolas"/>
                <w:lang w:val="en-US"/>
              </w:rPr>
              <w:t>2</w:t>
            </w:r>
            <w:r w:rsidRPr="0087610D">
              <w:rPr>
                <w:rFonts w:ascii="Consolas" w:hAnsi="Consolas"/>
                <w:lang w:val="en-US"/>
              </w:rPr>
              <w:t>H</w:t>
            </w:r>
          </w:p>
          <w:p w14:paraId="13FA8AEC" w14:textId="77777777" w:rsidR="008D0491" w:rsidRDefault="008D0491" w:rsidP="008D0491">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0DB02CD8" w14:textId="77777777" w:rsidR="008D0491" w:rsidRPr="003D346B" w:rsidRDefault="008D0491" w:rsidP="002B4A98">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Код возврата</w:t>
            </w:r>
          </w:p>
        </w:tc>
      </w:tr>
    </w:tbl>
    <w:p w14:paraId="2EAB6D70" w14:textId="39717D44" w:rsidR="00B46A90" w:rsidRDefault="00803371" w:rsidP="00B46A90">
      <w:pPr>
        <w:spacing w:before="120" w:after="120"/>
        <w:ind w:firstLine="709"/>
        <w:jc w:val="both"/>
        <w:rPr>
          <w:rFonts w:asciiTheme="minorHAnsi" w:hAnsiTheme="minorHAnsi"/>
        </w:rPr>
      </w:pPr>
      <w:r w:rsidRPr="00803371">
        <w:rPr>
          <w:rFonts w:asciiTheme="minorHAnsi" w:hAnsiTheme="minorHAnsi"/>
        </w:rPr>
        <w:t xml:space="preserve">Функция </w:t>
      </w:r>
      <w:r w:rsidRPr="00803371">
        <w:rPr>
          <w:rFonts w:asciiTheme="minorHAnsi" w:hAnsiTheme="minorHAnsi"/>
          <w:i/>
          <w:lang w:val="en-US"/>
        </w:rPr>
        <w:t>Conditional Attach Console</w:t>
      </w:r>
      <w:r w:rsidRPr="00803371">
        <w:rPr>
          <w:rFonts w:asciiTheme="minorHAnsi" w:hAnsiTheme="minorHAnsi"/>
        </w:rPr>
        <w:t xml:space="preserve"> присоединяет консоль, определенную в п</w:t>
      </w:r>
      <w:r w:rsidRPr="00803371">
        <w:rPr>
          <w:rFonts w:asciiTheme="minorHAnsi" w:hAnsiTheme="minorHAnsi"/>
        </w:rPr>
        <w:t>о</w:t>
      </w:r>
      <w:r w:rsidRPr="00803371">
        <w:rPr>
          <w:rFonts w:asciiTheme="minorHAnsi" w:hAnsiTheme="minorHAnsi"/>
        </w:rPr>
        <w:t xml:space="preserve">ле </w:t>
      </w:r>
      <w:r w:rsidRPr="00803371">
        <w:rPr>
          <w:rFonts w:ascii="Consolas" w:hAnsi="Consolas"/>
        </w:rPr>
        <w:t>CONSOLE</w:t>
      </w:r>
      <w:r w:rsidRPr="00803371">
        <w:rPr>
          <w:rFonts w:asciiTheme="minorHAnsi" w:hAnsiTheme="minorHAnsi"/>
        </w:rPr>
        <w:t>/</w:t>
      </w:r>
      <w:r w:rsidRPr="00803371">
        <w:rPr>
          <w:rFonts w:ascii="Consolas" w:hAnsi="Consolas"/>
        </w:rPr>
        <w:t>LIST</w:t>
      </w:r>
      <w:r w:rsidRPr="00803371">
        <w:rPr>
          <w:rFonts w:asciiTheme="minorHAnsi" w:hAnsiTheme="minorHAnsi"/>
        </w:rPr>
        <w:t xml:space="preserve"> дескриптора процесса к процессу вызова, только если консоль в настоящее время свободна.</w:t>
      </w:r>
    </w:p>
    <w:p w14:paraId="51DF75DD" w14:textId="4E63583C" w:rsidR="002B4A98" w:rsidRDefault="00803371" w:rsidP="00B46A90">
      <w:pPr>
        <w:spacing w:before="120" w:after="120"/>
        <w:ind w:firstLine="709"/>
        <w:jc w:val="both"/>
        <w:rPr>
          <w:rFonts w:asciiTheme="minorHAnsi" w:hAnsiTheme="minorHAnsi"/>
        </w:rPr>
      </w:pPr>
      <w:r w:rsidRPr="00BE0D4F">
        <w:rPr>
          <w:rFonts w:asciiTheme="minorHAnsi" w:hAnsiTheme="minorHAnsi"/>
        </w:rPr>
        <w:t xml:space="preserve">Если </w:t>
      </w:r>
      <w:r>
        <w:rPr>
          <w:rFonts w:asciiTheme="minorHAnsi" w:hAnsiTheme="minorHAnsi"/>
        </w:rPr>
        <w:t>консоль</w:t>
      </w:r>
      <w:r w:rsidRPr="00BE0D4F">
        <w:rPr>
          <w:rFonts w:asciiTheme="minorHAnsi" w:hAnsiTheme="minorHAnsi"/>
        </w:rPr>
        <w:t xml:space="preserve"> в настоящее время присоединен</w:t>
      </w:r>
      <w:r>
        <w:rPr>
          <w:rFonts w:asciiTheme="minorHAnsi" w:hAnsiTheme="minorHAnsi"/>
        </w:rPr>
        <w:t>а</w:t>
      </w:r>
      <w:r w:rsidRPr="00BE0D4F">
        <w:rPr>
          <w:rFonts w:asciiTheme="minorHAnsi" w:hAnsiTheme="minorHAnsi"/>
        </w:rPr>
        <w:t xml:space="preserve"> к другому процессу функция возвращает в регистре </w:t>
      </w:r>
      <w:r w:rsidRPr="00BE0D4F">
        <w:rPr>
          <w:rFonts w:ascii="Consolas" w:hAnsi="Consolas"/>
        </w:rPr>
        <w:t>A</w:t>
      </w:r>
      <w:r w:rsidRPr="00BE0D4F">
        <w:rPr>
          <w:rFonts w:asciiTheme="minorHAnsi" w:hAnsiTheme="minorHAnsi"/>
        </w:rPr>
        <w:t xml:space="preserve"> значение </w:t>
      </w:r>
      <w:r w:rsidRPr="00BE0D4F">
        <w:rPr>
          <w:rFonts w:ascii="Consolas" w:hAnsi="Consolas"/>
        </w:rPr>
        <w:t>0FFH</w:t>
      </w:r>
      <w:r w:rsidRPr="00BE0D4F">
        <w:rPr>
          <w:rFonts w:asciiTheme="minorHAnsi" w:hAnsiTheme="minorHAnsi"/>
        </w:rPr>
        <w:t xml:space="preserve">, указывая, что </w:t>
      </w:r>
      <w:r>
        <w:rPr>
          <w:rFonts w:asciiTheme="minorHAnsi" w:hAnsiTheme="minorHAnsi"/>
        </w:rPr>
        <w:t>консоль</w:t>
      </w:r>
      <w:r w:rsidRPr="00BE0D4F">
        <w:rPr>
          <w:rFonts w:asciiTheme="minorHAnsi" w:hAnsiTheme="minorHAnsi"/>
        </w:rPr>
        <w:t xml:space="preserve"> не могл</w:t>
      </w:r>
      <w:r>
        <w:rPr>
          <w:rFonts w:asciiTheme="minorHAnsi" w:hAnsiTheme="minorHAnsi"/>
        </w:rPr>
        <w:t>а</w:t>
      </w:r>
      <w:r w:rsidRPr="00BE0D4F">
        <w:rPr>
          <w:rFonts w:asciiTheme="minorHAnsi" w:hAnsiTheme="minorHAnsi"/>
        </w:rPr>
        <w:t xml:space="preserve"> быть прис</w:t>
      </w:r>
      <w:r w:rsidRPr="00BE0D4F">
        <w:rPr>
          <w:rFonts w:asciiTheme="minorHAnsi" w:hAnsiTheme="minorHAnsi"/>
        </w:rPr>
        <w:t>о</w:t>
      </w:r>
      <w:r w:rsidRPr="00BE0D4F">
        <w:rPr>
          <w:rFonts w:asciiTheme="minorHAnsi" w:hAnsiTheme="minorHAnsi"/>
        </w:rPr>
        <w:t>единен</w:t>
      </w:r>
      <w:r>
        <w:rPr>
          <w:rFonts w:asciiTheme="minorHAnsi" w:hAnsiTheme="minorHAnsi"/>
        </w:rPr>
        <w:t>а</w:t>
      </w:r>
      <w:r w:rsidRPr="00BE0D4F">
        <w:rPr>
          <w:rFonts w:asciiTheme="minorHAnsi" w:hAnsiTheme="minorHAnsi"/>
        </w:rPr>
        <w:t xml:space="preserve">. Функция возвращает значение </w:t>
      </w:r>
      <w:r w:rsidRPr="00BE0D4F">
        <w:rPr>
          <w:rFonts w:ascii="Consolas" w:hAnsi="Consolas"/>
        </w:rPr>
        <w:t>0</w:t>
      </w:r>
      <w:r w:rsidRPr="00BE0D4F">
        <w:rPr>
          <w:rFonts w:asciiTheme="minorHAnsi" w:hAnsiTheme="minorHAnsi"/>
        </w:rPr>
        <w:t xml:space="preserve">, чтобы указать, что </w:t>
      </w:r>
      <w:r>
        <w:rPr>
          <w:rFonts w:asciiTheme="minorHAnsi" w:hAnsiTheme="minorHAnsi"/>
        </w:rPr>
        <w:t>консоль</w:t>
      </w:r>
      <w:r w:rsidRPr="00BE0D4F">
        <w:rPr>
          <w:rFonts w:asciiTheme="minorHAnsi" w:hAnsiTheme="minorHAnsi"/>
        </w:rPr>
        <w:t xml:space="preserve"> уже прис</w:t>
      </w:r>
      <w:r w:rsidRPr="00BE0D4F">
        <w:rPr>
          <w:rFonts w:asciiTheme="minorHAnsi" w:hAnsiTheme="minorHAnsi"/>
        </w:rPr>
        <w:t>о</w:t>
      </w:r>
      <w:r w:rsidRPr="00BE0D4F">
        <w:rPr>
          <w:rFonts w:asciiTheme="minorHAnsi" w:hAnsiTheme="minorHAnsi"/>
        </w:rPr>
        <w:t>единен</w:t>
      </w:r>
      <w:r>
        <w:rPr>
          <w:rFonts w:asciiTheme="minorHAnsi" w:hAnsiTheme="minorHAnsi"/>
        </w:rPr>
        <w:t>а</w:t>
      </w:r>
      <w:r w:rsidRPr="00BE0D4F">
        <w:rPr>
          <w:rFonts w:asciiTheme="minorHAnsi" w:hAnsiTheme="minorHAnsi"/>
        </w:rPr>
        <w:t xml:space="preserve"> к процессу, или что он</w:t>
      </w:r>
      <w:r>
        <w:rPr>
          <w:rFonts w:asciiTheme="minorHAnsi" w:hAnsiTheme="minorHAnsi"/>
        </w:rPr>
        <w:t>а</w:t>
      </w:r>
      <w:r w:rsidRPr="00BE0D4F">
        <w:rPr>
          <w:rFonts w:asciiTheme="minorHAnsi" w:hAnsiTheme="minorHAnsi"/>
        </w:rPr>
        <w:t xml:space="preserve"> было свободн</w:t>
      </w:r>
      <w:r>
        <w:rPr>
          <w:rFonts w:asciiTheme="minorHAnsi" w:hAnsiTheme="minorHAnsi"/>
        </w:rPr>
        <w:t>а</w:t>
      </w:r>
      <w:r w:rsidRPr="00BE0D4F">
        <w:rPr>
          <w:rFonts w:asciiTheme="minorHAnsi" w:hAnsiTheme="minorHAnsi"/>
        </w:rPr>
        <w:t>, и успешно выполнена операция присоединения.</w:t>
      </w:r>
    </w:p>
    <w:p w14:paraId="543CC838" w14:textId="77777777" w:rsidR="002B4A98" w:rsidRDefault="002B4A98">
      <w:pPr>
        <w:rPr>
          <w:rFonts w:asciiTheme="minorHAnsi" w:hAnsiTheme="minorHAnsi"/>
        </w:rPr>
      </w:pPr>
      <w:r>
        <w:rPr>
          <w:rFonts w:asciiTheme="minorHAnsi" w:hAnsiTheme="minorHAnsi"/>
        </w:rPr>
        <w:br w:type="page"/>
      </w:r>
    </w:p>
    <w:tbl>
      <w:tblPr>
        <w:tblStyle w:val="a7"/>
        <w:tblW w:w="0" w:type="auto"/>
        <w:tblLook w:val="04A0" w:firstRow="1" w:lastRow="0" w:firstColumn="1" w:lastColumn="0" w:noHBand="0" w:noVBand="1"/>
      </w:tblPr>
      <w:tblGrid>
        <w:gridCol w:w="9565"/>
      </w:tblGrid>
      <w:tr w:rsidR="00D9647B" w:rsidRPr="00D05921" w14:paraId="5381B22B" w14:textId="77777777" w:rsidTr="00D9647B">
        <w:tc>
          <w:tcPr>
            <w:tcW w:w="9565" w:type="dxa"/>
          </w:tcPr>
          <w:p w14:paraId="661F22AA" w14:textId="506C2351" w:rsidR="00D9647B" w:rsidRPr="003E6BAD" w:rsidRDefault="00D9647B" w:rsidP="002B4A98">
            <w:pPr>
              <w:spacing w:before="60" w:after="60"/>
              <w:jc w:val="both"/>
              <w:rPr>
                <w:rFonts w:asciiTheme="minorHAnsi" w:hAnsiTheme="minorHAnsi"/>
                <w:b/>
                <w:lang w:val="en-US"/>
              </w:rPr>
            </w:pPr>
            <w:r w:rsidRPr="00F03BAA">
              <w:rPr>
                <w:rFonts w:asciiTheme="minorHAnsi" w:hAnsiTheme="minorHAnsi"/>
                <w:b/>
              </w:rPr>
              <w:t xml:space="preserve">Функция </w:t>
            </w:r>
            <w:r>
              <w:rPr>
                <w:rFonts w:ascii="Consolas" w:hAnsi="Consolas"/>
                <w:b/>
              </w:rPr>
              <w:t>1</w:t>
            </w:r>
            <w:r w:rsidR="003E6BAD">
              <w:rPr>
                <w:rFonts w:ascii="Consolas" w:hAnsi="Consolas"/>
                <w:b/>
              </w:rPr>
              <w:t>63</w:t>
            </w:r>
            <w:r w:rsidRPr="00F03BAA">
              <w:rPr>
                <w:rFonts w:asciiTheme="minorHAnsi" w:hAnsiTheme="minorHAnsi"/>
                <w:b/>
              </w:rPr>
              <w:t xml:space="preserve">: </w:t>
            </w:r>
            <w:r w:rsidR="003E6BAD" w:rsidRPr="003E6BAD">
              <w:rPr>
                <w:rFonts w:asciiTheme="minorHAnsi" w:hAnsiTheme="minorHAnsi"/>
                <w:b/>
                <w:lang w:val="en-US"/>
              </w:rPr>
              <w:t>Return MP/M Version Number</w:t>
            </w:r>
            <w:r w:rsidR="003E6BAD">
              <w:rPr>
                <w:rFonts w:asciiTheme="minorHAnsi" w:hAnsiTheme="minorHAnsi"/>
                <w:b/>
                <w:lang w:val="en-US"/>
              </w:rPr>
              <w:t xml:space="preserve"> </w:t>
            </w:r>
            <w:r w:rsidR="003E6BAD">
              <w:rPr>
                <w:rFonts w:asciiTheme="minorHAnsi" w:hAnsiTheme="minorHAnsi"/>
                <w:b/>
              </w:rPr>
              <w:t xml:space="preserve">(Возврат номера версии </w:t>
            </w:r>
            <w:r w:rsidR="003E6BAD" w:rsidRPr="003E6BAD">
              <w:rPr>
                <w:rFonts w:asciiTheme="minorHAnsi" w:hAnsiTheme="minorHAnsi"/>
                <w:b/>
                <w:lang w:val="en-US"/>
              </w:rPr>
              <w:t>MP/M</w:t>
            </w:r>
            <w:r w:rsidR="001D50F4" w:rsidRPr="001D50F4">
              <w:rPr>
                <w:rFonts w:asciiTheme="minorHAnsi" w:hAnsiTheme="minorHAnsi"/>
                <w:lang w:val="en-US"/>
              </w:rPr>
              <w:fldChar w:fldCharType="begin"/>
            </w:r>
            <w:r w:rsidR="001D50F4" w:rsidRPr="001D50F4">
              <w:instrText xml:space="preserve"> XE "</w:instrText>
            </w:r>
            <w:r w:rsidR="001D50F4" w:rsidRPr="001D50F4">
              <w:rPr>
                <w:rFonts w:asciiTheme="minorHAnsi" w:hAnsiTheme="minorHAnsi"/>
              </w:rPr>
              <w:instrText xml:space="preserve">Возврат номера версии </w:instrText>
            </w:r>
            <w:r w:rsidR="001D50F4" w:rsidRPr="001D50F4">
              <w:rPr>
                <w:rFonts w:asciiTheme="minorHAnsi" w:hAnsiTheme="minorHAnsi"/>
                <w:lang w:val="en-US"/>
              </w:rPr>
              <w:instrText>MP/M</w:instrText>
            </w:r>
            <w:r w:rsidR="001D50F4" w:rsidRPr="001D50F4">
              <w:instrText xml:space="preserve">" </w:instrText>
            </w:r>
            <w:r w:rsidR="001D50F4" w:rsidRPr="001D50F4">
              <w:rPr>
                <w:rFonts w:asciiTheme="minorHAnsi" w:hAnsiTheme="minorHAnsi"/>
                <w:lang w:val="en-US"/>
              </w:rPr>
              <w:fldChar w:fldCharType="end"/>
            </w:r>
            <w:r w:rsidR="003E6BAD">
              <w:rPr>
                <w:rFonts w:asciiTheme="minorHAnsi" w:hAnsiTheme="minorHAnsi"/>
                <w:b/>
              </w:rPr>
              <w:t>)</w:t>
            </w:r>
          </w:p>
        </w:tc>
      </w:tr>
      <w:tr w:rsidR="00D9647B" w14:paraId="7F44D8CF" w14:textId="77777777" w:rsidTr="00D9647B">
        <w:tc>
          <w:tcPr>
            <w:tcW w:w="9565" w:type="dxa"/>
          </w:tcPr>
          <w:p w14:paraId="319CF05E" w14:textId="77777777" w:rsidR="00D9647B" w:rsidRDefault="00D9647B" w:rsidP="00D9647B">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6CBE0A55" w14:textId="4AB06CD0" w:rsidR="00D9647B" w:rsidRDefault="00D9647B"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003E6BAD" w:rsidRPr="003E6BAD">
              <w:rPr>
                <w:rFonts w:ascii="Consolas" w:hAnsi="Consolas"/>
                <w:lang w:val="en-US"/>
              </w:rPr>
              <w:t>A3H</w:t>
            </w:r>
          </w:p>
          <w:p w14:paraId="519F43F5" w14:textId="77777777" w:rsidR="00D9647B" w:rsidRDefault="00D9647B" w:rsidP="00D9647B">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5FEE931" w14:textId="524ED14F" w:rsidR="00D9647B" w:rsidRPr="002C5AF4" w:rsidRDefault="00D9647B" w:rsidP="002B4A98">
            <w:pPr>
              <w:spacing w:before="60" w:after="60"/>
              <w:ind w:left="709"/>
              <w:jc w:val="both"/>
              <w:rPr>
                <w:rFonts w:asciiTheme="minorHAnsi" w:hAnsiTheme="minorHAnsi"/>
              </w:rPr>
            </w:pPr>
            <w:r>
              <w:rPr>
                <w:rFonts w:asciiTheme="minorHAnsi" w:hAnsiTheme="minorHAnsi"/>
              </w:rPr>
              <w:t xml:space="preserve">Регистр </w:t>
            </w:r>
            <w:r w:rsidRPr="00A81E56">
              <w:rPr>
                <w:rFonts w:ascii="Consolas" w:hAnsi="Consolas"/>
                <w:lang w:val="en-US"/>
              </w:rPr>
              <w:t>HL</w:t>
            </w:r>
            <w:r>
              <w:rPr>
                <w:rFonts w:asciiTheme="minorHAnsi" w:hAnsiTheme="minorHAnsi"/>
                <w:lang w:val="en-US"/>
              </w:rPr>
              <w:t xml:space="preserve">: </w:t>
            </w:r>
            <w:r w:rsidR="003E6BAD">
              <w:rPr>
                <w:rFonts w:asciiTheme="minorHAnsi" w:hAnsiTheme="minorHAnsi"/>
              </w:rPr>
              <w:t>Номер</w:t>
            </w:r>
            <w:r w:rsidR="003E6BAD" w:rsidRPr="003E6BAD">
              <w:rPr>
                <w:rFonts w:asciiTheme="minorHAnsi" w:hAnsiTheme="minorHAnsi"/>
              </w:rPr>
              <w:t xml:space="preserve"> версии</w:t>
            </w:r>
          </w:p>
        </w:tc>
      </w:tr>
    </w:tbl>
    <w:p w14:paraId="48269251" w14:textId="445509B7" w:rsidR="00673CB8" w:rsidRDefault="00F57221" w:rsidP="00673CB8">
      <w:pPr>
        <w:spacing w:before="120" w:after="120"/>
        <w:ind w:firstLine="709"/>
        <w:jc w:val="both"/>
        <w:rPr>
          <w:rFonts w:asciiTheme="minorHAnsi" w:hAnsiTheme="minorHAnsi"/>
        </w:rPr>
      </w:pPr>
      <w:r w:rsidRPr="00F57221">
        <w:rPr>
          <w:rFonts w:asciiTheme="minorHAnsi" w:hAnsiTheme="minorHAnsi"/>
        </w:rPr>
        <w:t xml:space="preserve">Функция </w:t>
      </w:r>
      <w:r w:rsidRPr="00F57221">
        <w:rPr>
          <w:rFonts w:asciiTheme="minorHAnsi" w:hAnsiTheme="minorHAnsi"/>
          <w:i/>
          <w:lang w:val="en-US"/>
        </w:rPr>
        <w:t>Return MP/M Version Number</w:t>
      </w:r>
      <w:r w:rsidRPr="00F57221">
        <w:rPr>
          <w:rFonts w:asciiTheme="minorHAnsi" w:hAnsiTheme="minorHAnsi"/>
        </w:rPr>
        <w:t xml:space="preserve"> предоставляет информацию, которая позволяет программирование независящее от версий. Функция возвращает дву</w:t>
      </w:r>
      <w:r w:rsidRPr="00F57221">
        <w:rPr>
          <w:rFonts w:asciiTheme="minorHAnsi" w:hAnsiTheme="minorHAnsi"/>
        </w:rPr>
        <w:t>х</w:t>
      </w:r>
      <w:r w:rsidRPr="00F57221">
        <w:rPr>
          <w:rFonts w:asciiTheme="minorHAnsi" w:hAnsiTheme="minorHAnsi"/>
        </w:rPr>
        <w:t xml:space="preserve">байтовое значение в </w:t>
      </w:r>
      <w:r w:rsidRPr="00F57221">
        <w:rPr>
          <w:rFonts w:ascii="Consolas" w:hAnsi="Consolas"/>
        </w:rPr>
        <w:t>H</w:t>
      </w:r>
      <w:r w:rsidRPr="00F57221">
        <w:rPr>
          <w:rFonts w:asciiTheme="minorHAnsi" w:hAnsiTheme="minorHAnsi"/>
        </w:rPr>
        <w:t xml:space="preserve"> = </w:t>
      </w:r>
      <w:r w:rsidRPr="00F57221">
        <w:rPr>
          <w:rFonts w:ascii="Consolas" w:hAnsi="Consolas"/>
        </w:rPr>
        <w:t>01</w:t>
      </w:r>
      <w:r w:rsidRPr="00F57221">
        <w:rPr>
          <w:rFonts w:asciiTheme="minorHAnsi" w:hAnsiTheme="minorHAnsi"/>
        </w:rPr>
        <w:t xml:space="preserve"> для MP/M II и в </w:t>
      </w:r>
      <w:r w:rsidRPr="00F57221">
        <w:rPr>
          <w:rFonts w:ascii="Consolas" w:hAnsi="Consolas"/>
        </w:rPr>
        <w:t>L</w:t>
      </w:r>
      <w:r w:rsidRPr="00F57221">
        <w:rPr>
          <w:rFonts w:asciiTheme="minorHAnsi" w:hAnsiTheme="minorHAnsi"/>
        </w:rPr>
        <w:t xml:space="preserve"> уров</w:t>
      </w:r>
      <w:r>
        <w:rPr>
          <w:rFonts w:asciiTheme="minorHAnsi" w:hAnsiTheme="minorHAnsi"/>
        </w:rPr>
        <w:t>е</w:t>
      </w:r>
      <w:r w:rsidRPr="00F57221">
        <w:rPr>
          <w:rFonts w:asciiTheme="minorHAnsi" w:hAnsiTheme="minorHAnsi"/>
        </w:rPr>
        <w:t>нь редакции MP/M II.</w:t>
      </w:r>
    </w:p>
    <w:tbl>
      <w:tblPr>
        <w:tblStyle w:val="a7"/>
        <w:tblW w:w="0" w:type="auto"/>
        <w:tblLook w:val="04A0" w:firstRow="1" w:lastRow="0" w:firstColumn="1" w:lastColumn="0" w:noHBand="0" w:noVBand="1"/>
      </w:tblPr>
      <w:tblGrid>
        <w:gridCol w:w="9565"/>
      </w:tblGrid>
      <w:tr w:rsidR="002C626D" w:rsidRPr="00D05921" w14:paraId="3BF121E4" w14:textId="77777777" w:rsidTr="002C626D">
        <w:tc>
          <w:tcPr>
            <w:tcW w:w="9565" w:type="dxa"/>
          </w:tcPr>
          <w:p w14:paraId="2DB2B5B1" w14:textId="29FD47B5" w:rsidR="002C626D" w:rsidRPr="00F03BAA" w:rsidRDefault="002C626D" w:rsidP="002B4A98">
            <w:pPr>
              <w:spacing w:before="60" w:after="60"/>
              <w:jc w:val="both"/>
              <w:rPr>
                <w:rFonts w:asciiTheme="minorHAnsi" w:hAnsiTheme="minorHAnsi"/>
                <w:b/>
              </w:rPr>
            </w:pPr>
            <w:r w:rsidRPr="00F03BAA">
              <w:rPr>
                <w:rFonts w:asciiTheme="minorHAnsi" w:hAnsiTheme="minorHAnsi"/>
                <w:b/>
              </w:rPr>
              <w:t xml:space="preserve">Функция </w:t>
            </w:r>
            <w:r>
              <w:rPr>
                <w:rFonts w:ascii="Consolas" w:hAnsi="Consolas"/>
                <w:b/>
              </w:rPr>
              <w:t>164</w:t>
            </w:r>
            <w:r w:rsidRPr="00F03BAA">
              <w:rPr>
                <w:rFonts w:asciiTheme="minorHAnsi" w:hAnsiTheme="minorHAnsi"/>
                <w:b/>
              </w:rPr>
              <w:t xml:space="preserve">: </w:t>
            </w:r>
            <w:r w:rsidRPr="002C626D">
              <w:rPr>
                <w:rFonts w:asciiTheme="minorHAnsi" w:hAnsiTheme="minorHAnsi"/>
                <w:b/>
                <w:lang w:val="en-US"/>
              </w:rPr>
              <w:t>Get List Number</w:t>
            </w:r>
            <w:r w:rsidRPr="00A91944">
              <w:rPr>
                <w:rFonts w:asciiTheme="minorHAnsi" w:hAnsiTheme="minorHAnsi"/>
                <w:b/>
              </w:rPr>
              <w:t xml:space="preserve"> </w:t>
            </w:r>
            <w:r>
              <w:rPr>
                <w:rFonts w:asciiTheme="minorHAnsi" w:hAnsiTheme="minorHAnsi"/>
                <w:b/>
              </w:rPr>
              <w:t>(Получить номер</w:t>
            </w:r>
            <w:r w:rsidRPr="003F7683">
              <w:rPr>
                <w:rFonts w:asciiTheme="minorHAnsi" w:hAnsiTheme="minorHAnsi"/>
                <w:b/>
              </w:rPr>
              <w:t xml:space="preserve"> </w:t>
            </w:r>
            <w:r>
              <w:rPr>
                <w:rFonts w:asciiTheme="minorHAnsi" w:hAnsiTheme="minorHAnsi"/>
                <w:b/>
              </w:rPr>
              <w:t>устройства печати</w:t>
            </w:r>
            <w:r w:rsidR="00927A7F" w:rsidRPr="00927A7F">
              <w:rPr>
                <w:rFonts w:asciiTheme="minorHAnsi" w:hAnsiTheme="minorHAnsi"/>
              </w:rPr>
              <w:fldChar w:fldCharType="begin"/>
            </w:r>
            <w:r w:rsidR="00927A7F" w:rsidRPr="00927A7F">
              <w:instrText xml:space="preserve"> XE "</w:instrText>
            </w:r>
            <w:r w:rsidR="00927A7F" w:rsidRPr="00927A7F">
              <w:rPr>
                <w:rFonts w:asciiTheme="minorHAnsi" w:hAnsiTheme="minorHAnsi"/>
              </w:rPr>
              <w:instrText>Получить номер устройства печати</w:instrText>
            </w:r>
            <w:r w:rsidR="00927A7F" w:rsidRPr="00927A7F">
              <w:instrText xml:space="preserve">" </w:instrText>
            </w:r>
            <w:r w:rsidR="00927A7F" w:rsidRPr="00927A7F">
              <w:rPr>
                <w:rFonts w:asciiTheme="minorHAnsi" w:hAnsiTheme="minorHAnsi"/>
              </w:rPr>
              <w:fldChar w:fldCharType="end"/>
            </w:r>
            <w:r>
              <w:rPr>
                <w:rFonts w:asciiTheme="minorHAnsi" w:hAnsiTheme="minorHAnsi"/>
                <w:b/>
              </w:rPr>
              <w:t>)</w:t>
            </w:r>
          </w:p>
        </w:tc>
      </w:tr>
      <w:tr w:rsidR="002C626D" w14:paraId="6E64B065" w14:textId="77777777" w:rsidTr="002C626D">
        <w:tc>
          <w:tcPr>
            <w:tcW w:w="9565" w:type="dxa"/>
          </w:tcPr>
          <w:p w14:paraId="2CADF275" w14:textId="77777777" w:rsidR="002C626D" w:rsidRDefault="002C626D" w:rsidP="002C626D">
            <w:pPr>
              <w:spacing w:before="120"/>
              <w:jc w:val="both"/>
              <w:rPr>
                <w:rFonts w:asciiTheme="minorHAnsi" w:hAnsiTheme="minorHAnsi"/>
              </w:rPr>
            </w:pPr>
            <w:r w:rsidRPr="00F03BAA">
              <w:rPr>
                <w:rFonts w:asciiTheme="minorHAnsi" w:hAnsiTheme="minorHAnsi"/>
              </w:rPr>
              <w:t xml:space="preserve">Входные </w:t>
            </w:r>
            <w:r>
              <w:rPr>
                <w:rFonts w:asciiTheme="minorHAnsi" w:hAnsiTheme="minorHAnsi"/>
              </w:rPr>
              <w:t>п</w:t>
            </w:r>
            <w:r w:rsidRPr="00F03BAA">
              <w:rPr>
                <w:rFonts w:asciiTheme="minorHAnsi" w:hAnsiTheme="minorHAnsi"/>
              </w:rPr>
              <w:t>араметры:</w:t>
            </w:r>
          </w:p>
          <w:p w14:paraId="283B490C" w14:textId="3EF14A0D" w:rsidR="002C626D" w:rsidRDefault="002C626D" w:rsidP="002B4A98">
            <w:pPr>
              <w:spacing w:before="60"/>
              <w:ind w:left="709"/>
              <w:jc w:val="both"/>
              <w:rPr>
                <w:rFonts w:ascii="Consolas" w:hAnsi="Consolas"/>
                <w:lang w:val="en-US"/>
              </w:rPr>
            </w:pPr>
            <w:r>
              <w:rPr>
                <w:rFonts w:asciiTheme="minorHAnsi" w:hAnsiTheme="minorHAnsi"/>
              </w:rPr>
              <w:t xml:space="preserve">Регистр </w:t>
            </w:r>
            <w:r w:rsidRPr="005110FA">
              <w:rPr>
                <w:rFonts w:ascii="Consolas" w:hAnsi="Consolas"/>
              </w:rPr>
              <w:t xml:space="preserve"> </w:t>
            </w:r>
            <w:r w:rsidRPr="00F03BAA">
              <w:rPr>
                <w:rFonts w:ascii="Consolas" w:hAnsi="Consolas"/>
                <w:lang w:val="en-US"/>
              </w:rPr>
              <w:t>C</w:t>
            </w:r>
            <w:r>
              <w:rPr>
                <w:rFonts w:asciiTheme="minorHAnsi" w:hAnsiTheme="minorHAnsi"/>
                <w:lang w:val="en-US"/>
              </w:rPr>
              <w:t xml:space="preserve">: </w:t>
            </w:r>
            <w:r w:rsidRPr="0087610D">
              <w:rPr>
                <w:rFonts w:ascii="Consolas" w:hAnsi="Consolas"/>
                <w:lang w:val="en-US"/>
              </w:rPr>
              <w:t>A</w:t>
            </w:r>
            <w:r>
              <w:rPr>
                <w:rFonts w:ascii="Consolas" w:hAnsi="Consolas"/>
                <w:lang w:val="en-US"/>
              </w:rPr>
              <w:t>4</w:t>
            </w:r>
            <w:r w:rsidRPr="0087610D">
              <w:rPr>
                <w:rFonts w:ascii="Consolas" w:hAnsi="Consolas"/>
                <w:lang w:val="en-US"/>
              </w:rPr>
              <w:t>H</w:t>
            </w:r>
          </w:p>
          <w:p w14:paraId="056E2356" w14:textId="77777777" w:rsidR="002C626D" w:rsidRDefault="002C626D" w:rsidP="002C626D">
            <w:pPr>
              <w:spacing w:before="120"/>
              <w:jc w:val="both"/>
              <w:rPr>
                <w:rFonts w:asciiTheme="minorHAnsi" w:hAnsiTheme="minorHAnsi"/>
              </w:rPr>
            </w:pPr>
            <w:r w:rsidRPr="00931D8A">
              <w:rPr>
                <w:rFonts w:asciiTheme="minorHAnsi" w:hAnsiTheme="minorHAnsi"/>
              </w:rPr>
              <w:t xml:space="preserve">Возвращаемые </w:t>
            </w:r>
            <w:r>
              <w:rPr>
                <w:rFonts w:asciiTheme="minorHAnsi" w:hAnsiTheme="minorHAnsi"/>
              </w:rPr>
              <w:t>значения</w:t>
            </w:r>
            <w:r w:rsidRPr="00931D8A">
              <w:rPr>
                <w:rFonts w:asciiTheme="minorHAnsi" w:hAnsiTheme="minorHAnsi"/>
              </w:rPr>
              <w:t>:</w:t>
            </w:r>
          </w:p>
          <w:p w14:paraId="6D4E42C7" w14:textId="639561E0" w:rsidR="002C626D" w:rsidRPr="003D346B" w:rsidRDefault="002C626D" w:rsidP="002B4A98">
            <w:pPr>
              <w:spacing w:before="60" w:after="60"/>
              <w:ind w:left="709"/>
              <w:jc w:val="both"/>
              <w:rPr>
                <w:rFonts w:ascii="Consolas" w:hAnsi="Consolas"/>
              </w:rPr>
            </w:pPr>
            <w:r>
              <w:rPr>
                <w:rFonts w:asciiTheme="minorHAnsi" w:hAnsiTheme="minorHAnsi"/>
              </w:rPr>
              <w:t xml:space="preserve">Регистр </w:t>
            </w:r>
            <w:r>
              <w:rPr>
                <w:rFonts w:ascii="Consolas" w:hAnsi="Consolas"/>
                <w:lang w:val="en-US"/>
              </w:rPr>
              <w:t>A</w:t>
            </w:r>
            <w:r>
              <w:rPr>
                <w:rFonts w:asciiTheme="minorHAnsi" w:hAnsiTheme="minorHAnsi"/>
                <w:lang w:val="en-US"/>
              </w:rPr>
              <w:t xml:space="preserve">: </w:t>
            </w:r>
            <w:r>
              <w:rPr>
                <w:rFonts w:asciiTheme="minorHAnsi" w:hAnsiTheme="minorHAnsi"/>
              </w:rPr>
              <w:t>Номер устройства печати</w:t>
            </w:r>
          </w:p>
        </w:tc>
      </w:tr>
    </w:tbl>
    <w:p w14:paraId="756DBCCF" w14:textId="77777777" w:rsidR="00FA7840" w:rsidRDefault="00FA7840" w:rsidP="00FA7840">
      <w:pPr>
        <w:spacing w:before="120" w:after="120"/>
        <w:ind w:firstLine="709"/>
        <w:jc w:val="both"/>
        <w:rPr>
          <w:rFonts w:asciiTheme="minorHAnsi" w:hAnsiTheme="minorHAnsi"/>
        </w:rPr>
      </w:pPr>
      <w:r w:rsidRPr="00FA7840">
        <w:rPr>
          <w:rFonts w:asciiTheme="minorHAnsi" w:hAnsiTheme="minorHAnsi"/>
        </w:rPr>
        <w:t xml:space="preserve">Функция </w:t>
      </w:r>
      <w:r w:rsidRPr="00FA7840">
        <w:rPr>
          <w:rFonts w:asciiTheme="minorHAnsi" w:hAnsiTheme="minorHAnsi"/>
          <w:i/>
          <w:lang w:val="en-US"/>
        </w:rPr>
        <w:t>Get List Number</w:t>
      </w:r>
      <w:r w:rsidRPr="00FA7840">
        <w:rPr>
          <w:rFonts w:asciiTheme="minorHAnsi" w:hAnsiTheme="minorHAnsi"/>
        </w:rPr>
        <w:t xml:space="preserve"> возвращает значение устройства печати из дескри</w:t>
      </w:r>
      <w:r w:rsidRPr="00FA7840">
        <w:rPr>
          <w:rFonts w:asciiTheme="minorHAnsi" w:hAnsiTheme="minorHAnsi"/>
        </w:rPr>
        <w:t>п</w:t>
      </w:r>
      <w:r w:rsidRPr="00FA7840">
        <w:rPr>
          <w:rFonts w:asciiTheme="minorHAnsi" w:hAnsiTheme="minorHAnsi"/>
        </w:rPr>
        <w:t xml:space="preserve">тора процесса вызывающего процесса. Процесс вызывает функцию 164, передавая номер функции </w:t>
      </w:r>
      <w:r w:rsidRPr="00FA7840">
        <w:rPr>
          <w:rFonts w:ascii="Consolas" w:hAnsi="Consolas"/>
        </w:rPr>
        <w:t>A4H</w:t>
      </w:r>
      <w:r w:rsidRPr="00FA7840">
        <w:rPr>
          <w:rFonts w:asciiTheme="minorHAnsi" w:hAnsiTheme="minorHAnsi"/>
        </w:rPr>
        <w:t xml:space="preserve"> в регистре </w:t>
      </w:r>
      <w:r w:rsidRPr="00FA7840">
        <w:rPr>
          <w:rFonts w:ascii="Consolas" w:hAnsi="Consolas"/>
        </w:rPr>
        <w:t>C</w:t>
      </w:r>
      <w:r w:rsidRPr="00FA7840">
        <w:rPr>
          <w:rFonts w:asciiTheme="minorHAnsi" w:hAnsiTheme="minorHAnsi"/>
        </w:rPr>
        <w:t>. Функция возвращает номер устройства печати в регистре</w:t>
      </w:r>
      <w:r>
        <w:rPr>
          <w:rFonts w:asciiTheme="minorHAnsi" w:hAnsiTheme="minorHAnsi"/>
        </w:rPr>
        <w:t xml:space="preserve"> </w:t>
      </w:r>
      <w:r w:rsidRPr="00FA7840">
        <w:rPr>
          <w:rFonts w:ascii="Consolas" w:hAnsi="Consolas"/>
          <w:lang w:val="en-US"/>
        </w:rPr>
        <w:t>A</w:t>
      </w:r>
      <w:r>
        <w:rPr>
          <w:rFonts w:asciiTheme="minorHAnsi" w:hAnsiTheme="minorHAnsi"/>
        </w:rPr>
        <w:t>.</w:t>
      </w:r>
    </w:p>
    <w:p w14:paraId="0D850D9D" w14:textId="77777777" w:rsidR="00FA7840" w:rsidRDefault="00FA7840" w:rsidP="00FA7840">
      <w:pPr>
        <w:jc w:val="both"/>
        <w:rPr>
          <w:rFonts w:asciiTheme="minorHAnsi" w:hAnsiTheme="minorHAnsi"/>
        </w:rPr>
      </w:pPr>
    </w:p>
    <w:p w14:paraId="0AE85156" w14:textId="77777777" w:rsidR="00FA7840" w:rsidRDefault="00FA7840" w:rsidP="00FA7840">
      <w:pPr>
        <w:spacing w:before="120" w:after="120"/>
        <w:ind w:firstLine="709"/>
        <w:jc w:val="both"/>
        <w:rPr>
          <w:rFonts w:asciiTheme="minorHAnsi" w:hAnsiTheme="minorHAnsi"/>
        </w:rPr>
        <w:sectPr w:rsidR="00FA7840" w:rsidSect="00682464">
          <w:pgSz w:w="11900" w:h="16840"/>
          <w:pgMar w:top="1134" w:right="850" w:bottom="1134" w:left="1701" w:header="708" w:footer="708" w:gutter="0"/>
          <w:cols w:space="708"/>
          <w:docGrid w:linePitch="360"/>
        </w:sectPr>
      </w:pPr>
    </w:p>
    <w:p w14:paraId="5925D685" w14:textId="3F941B58" w:rsidR="00B05CC2" w:rsidRPr="00A4046F" w:rsidRDefault="0095784F" w:rsidP="0038270A">
      <w:pPr>
        <w:pStyle w:val="1"/>
      </w:pPr>
      <w:bookmarkStart w:id="161" w:name="_Ассемблер_8080_ASM"/>
      <w:bookmarkStart w:id="162" w:name="_Toc310327321"/>
      <w:bookmarkStart w:id="163" w:name="_Toc312234869"/>
      <w:bookmarkEnd w:id="161"/>
      <w:r>
        <w:t>А</w:t>
      </w:r>
      <w:r w:rsidR="00A4046F" w:rsidRPr="00A4046F">
        <w:t>ссемблер 8080</w:t>
      </w:r>
      <w:r w:rsidRPr="0095784F">
        <w:t xml:space="preserve"> </w:t>
      </w:r>
      <w:r w:rsidRPr="00164A9F">
        <w:rPr>
          <w:rFonts w:ascii="Consolas" w:hAnsi="Consolas"/>
        </w:rPr>
        <w:t>ASM</w:t>
      </w:r>
      <w:bookmarkEnd w:id="162"/>
      <w:bookmarkEnd w:id="163"/>
    </w:p>
    <w:p w14:paraId="6CA06FB7" w14:textId="6769F42C" w:rsidR="00B05CC2" w:rsidRPr="00A4046F" w:rsidRDefault="00A4046F" w:rsidP="0038270A">
      <w:pPr>
        <w:pStyle w:val="2"/>
      </w:pPr>
      <w:bookmarkStart w:id="164" w:name="_Toc310327322"/>
      <w:bookmarkStart w:id="165" w:name="_Toc312234870"/>
      <w:r w:rsidRPr="00A4046F">
        <w:t>Обзор</w:t>
      </w:r>
      <w:bookmarkEnd w:id="164"/>
      <w:bookmarkEnd w:id="165"/>
    </w:p>
    <w:p w14:paraId="7F2EFA31" w14:textId="391F5CE6" w:rsidR="0095784F" w:rsidRPr="0095784F" w:rsidRDefault="00164A9F" w:rsidP="0095784F">
      <w:pPr>
        <w:ind w:firstLine="709"/>
        <w:jc w:val="both"/>
        <w:rPr>
          <w:rFonts w:asciiTheme="minorHAnsi" w:eastAsia="Times New Roman" w:hAnsiTheme="minorHAnsi"/>
        </w:rPr>
      </w:pPr>
      <w:r>
        <w:rPr>
          <w:rFonts w:asciiTheme="minorHAnsi" w:eastAsia="Times New Roman" w:hAnsiTheme="minorHAnsi"/>
          <w:color w:val="000000"/>
        </w:rPr>
        <w:t>Программа</w:t>
      </w:r>
      <w:r w:rsidRPr="0095784F">
        <w:rPr>
          <w:rFonts w:ascii="Consolas" w:hAnsi="Consolas"/>
          <w:noProof/>
          <w:lang w:val="en-US"/>
        </w:rPr>
        <w:t xml:space="preserve"> </w:t>
      </w:r>
      <w:r w:rsidR="0095784F" w:rsidRPr="0095784F">
        <w:rPr>
          <w:rFonts w:ascii="Consolas" w:hAnsi="Consolas"/>
          <w:noProof/>
          <w:lang w:val="en-US"/>
        </w:rPr>
        <w:t>ASM</w:t>
      </w:r>
      <w:r w:rsidR="006F4EF8">
        <w:rPr>
          <w:rFonts w:ascii="Consolas" w:hAnsi="Consolas"/>
          <w:noProof/>
          <w:lang w:val="en-US"/>
        </w:rPr>
        <w:fldChar w:fldCharType="begin"/>
      </w:r>
      <w:r w:rsidR="006F4EF8">
        <w:instrText xml:space="preserve"> XE "</w:instrText>
      </w:r>
      <w:r w:rsidR="006F4EF8" w:rsidRPr="0095784F">
        <w:rPr>
          <w:rFonts w:ascii="Consolas" w:hAnsi="Consolas"/>
          <w:noProof/>
          <w:lang w:val="en-US"/>
        </w:rPr>
        <w:instrText>ASM</w:instrText>
      </w:r>
      <w:r w:rsidR="006F4EF8">
        <w:instrText xml:space="preserve">" </w:instrText>
      </w:r>
      <w:r w:rsidR="006F4EF8">
        <w:rPr>
          <w:rFonts w:ascii="Consolas" w:hAnsi="Consolas"/>
          <w:noProof/>
          <w:lang w:val="en-US"/>
        </w:rPr>
        <w:fldChar w:fldCharType="end"/>
      </w:r>
      <w:r w:rsidR="0095784F" w:rsidRPr="0095784F">
        <w:rPr>
          <w:rFonts w:asciiTheme="minorHAnsi" w:eastAsia="Times New Roman" w:hAnsiTheme="minorHAnsi"/>
          <w:color w:val="000000"/>
        </w:rPr>
        <w:t xml:space="preserve"> читает исходные файлы на языке ассемблера с диска и прои</w:t>
      </w:r>
      <w:r w:rsidR="0095784F" w:rsidRPr="0095784F">
        <w:rPr>
          <w:rFonts w:asciiTheme="minorHAnsi" w:eastAsia="Times New Roman" w:hAnsiTheme="minorHAnsi"/>
          <w:color w:val="000000"/>
        </w:rPr>
        <w:t>з</w:t>
      </w:r>
      <w:r w:rsidR="0095784F" w:rsidRPr="0095784F">
        <w:rPr>
          <w:rFonts w:asciiTheme="minorHAnsi" w:eastAsia="Times New Roman" w:hAnsiTheme="minorHAnsi"/>
          <w:color w:val="000000"/>
        </w:rPr>
        <w:t xml:space="preserve">водит  машинный язык </w:t>
      </w:r>
      <w:r w:rsidR="00A85305" w:rsidRPr="0095784F">
        <w:rPr>
          <w:rFonts w:asciiTheme="minorHAnsi" w:eastAsia="Times New Roman" w:hAnsiTheme="minorHAnsi"/>
          <w:color w:val="000000"/>
        </w:rPr>
        <w:t>8080</w:t>
      </w:r>
      <w:r w:rsidR="00A85305">
        <w:rPr>
          <w:rFonts w:asciiTheme="minorHAnsi" w:eastAsia="Times New Roman" w:hAnsiTheme="minorHAnsi"/>
          <w:color w:val="000000"/>
        </w:rPr>
        <w:t xml:space="preserve"> </w:t>
      </w:r>
      <w:r w:rsidR="0095784F" w:rsidRPr="0095784F">
        <w:rPr>
          <w:rFonts w:asciiTheme="minorHAnsi" w:eastAsia="Times New Roman" w:hAnsiTheme="minorHAnsi"/>
          <w:color w:val="000000"/>
        </w:rPr>
        <w:t xml:space="preserve">в формате </w:t>
      </w:r>
      <w:r w:rsidR="0095784F" w:rsidRPr="0095784F">
        <w:rPr>
          <w:rFonts w:asciiTheme="minorHAnsi" w:eastAsia="Times New Roman" w:hAnsiTheme="minorHAnsi"/>
          <w:color w:val="000000"/>
          <w:lang w:val="en-US"/>
        </w:rPr>
        <w:t>Intel Hex</w:t>
      </w:r>
      <w:r w:rsidR="001E021F">
        <w:rPr>
          <w:rFonts w:asciiTheme="minorHAnsi" w:eastAsia="Times New Roman" w:hAnsiTheme="minorHAnsi"/>
          <w:color w:val="000000"/>
          <w:lang w:val="en-US"/>
        </w:rPr>
        <w:fldChar w:fldCharType="begin"/>
      </w:r>
      <w:r w:rsidR="001E021F">
        <w:instrText xml:space="preserve"> XE "</w:instrText>
      </w:r>
      <w:r w:rsidR="001E021F">
        <w:rPr>
          <w:rFonts w:asciiTheme="minorHAnsi" w:eastAsia="Times New Roman" w:hAnsiTheme="minorHAnsi"/>
          <w:color w:val="000000"/>
        </w:rPr>
        <w:instrText>Формат</w:instrText>
      </w:r>
      <w:r w:rsidR="001E021F" w:rsidRPr="0095784F">
        <w:rPr>
          <w:rFonts w:asciiTheme="minorHAnsi" w:eastAsia="Times New Roman" w:hAnsiTheme="minorHAnsi"/>
          <w:color w:val="000000"/>
        </w:rPr>
        <w:instrText xml:space="preserve"> </w:instrText>
      </w:r>
      <w:r w:rsidR="001E021F" w:rsidRPr="0095784F">
        <w:rPr>
          <w:rFonts w:asciiTheme="minorHAnsi" w:eastAsia="Times New Roman" w:hAnsiTheme="minorHAnsi"/>
          <w:color w:val="000000"/>
          <w:lang w:val="en-US"/>
        </w:rPr>
        <w:instrText>Intel Hex</w:instrText>
      </w:r>
      <w:r w:rsidR="001E021F">
        <w:instrText xml:space="preserve">" </w:instrText>
      </w:r>
      <w:r w:rsidR="001E021F">
        <w:rPr>
          <w:rFonts w:asciiTheme="minorHAnsi" w:eastAsia="Times New Roman" w:hAnsiTheme="minorHAnsi"/>
          <w:color w:val="000000"/>
          <w:lang w:val="en-US"/>
        </w:rPr>
        <w:fldChar w:fldCharType="end"/>
      </w:r>
      <w:r w:rsidR="0095784F" w:rsidRPr="0095784F">
        <w:rPr>
          <w:rFonts w:asciiTheme="minorHAnsi" w:eastAsia="Times New Roman" w:hAnsiTheme="minorHAnsi"/>
          <w:color w:val="000000"/>
        </w:rPr>
        <w:t>.</w:t>
      </w:r>
      <w:r w:rsidR="0095784F" w:rsidRPr="0095784F">
        <w:t xml:space="preserve"> </w:t>
      </w:r>
      <w:r w:rsidR="0095784F" w:rsidRPr="0095784F">
        <w:rPr>
          <w:rFonts w:asciiTheme="minorHAnsi" w:eastAsia="Times New Roman" w:hAnsiTheme="minorHAnsi"/>
          <w:color w:val="000000"/>
        </w:rPr>
        <w:t>Вызов</w:t>
      </w:r>
      <w:r>
        <w:rPr>
          <w:rFonts w:asciiTheme="minorHAnsi" w:eastAsia="Times New Roman" w:hAnsiTheme="minorHAnsi"/>
          <w:color w:val="000000"/>
        </w:rPr>
        <w:t xml:space="preserve"> программы</w:t>
      </w:r>
      <w:r w:rsidR="0095784F" w:rsidRPr="0095784F">
        <w:rPr>
          <w:rFonts w:asciiTheme="minorHAnsi" w:eastAsia="Times New Roman" w:hAnsiTheme="minorHAnsi"/>
          <w:color w:val="000000"/>
        </w:rPr>
        <w:t xml:space="preserve"> </w:t>
      </w:r>
      <w:r w:rsidR="0095784F" w:rsidRPr="0095784F">
        <w:rPr>
          <w:rFonts w:ascii="Consolas" w:eastAsia="Times New Roman" w:hAnsi="Consolas"/>
          <w:color w:val="000000"/>
        </w:rPr>
        <w:t>ASM</w:t>
      </w:r>
      <w:r w:rsidR="0095784F" w:rsidRPr="0095784F">
        <w:rPr>
          <w:rFonts w:asciiTheme="minorHAnsi" w:eastAsia="Times New Roman" w:hAnsiTheme="minorHAnsi"/>
          <w:color w:val="000000"/>
        </w:rPr>
        <w:t>,</w:t>
      </w:r>
      <w:r>
        <w:rPr>
          <w:rFonts w:asciiTheme="minorHAnsi" w:eastAsia="Times New Roman" w:hAnsiTheme="minorHAnsi"/>
          <w:color w:val="000000"/>
        </w:rPr>
        <w:t xml:space="preserve"> осущест</w:t>
      </w:r>
      <w:r>
        <w:rPr>
          <w:rFonts w:asciiTheme="minorHAnsi" w:eastAsia="Times New Roman" w:hAnsiTheme="minorHAnsi"/>
          <w:color w:val="000000"/>
        </w:rPr>
        <w:t>в</w:t>
      </w:r>
      <w:r>
        <w:rPr>
          <w:rFonts w:asciiTheme="minorHAnsi" w:eastAsia="Times New Roman" w:hAnsiTheme="minorHAnsi"/>
          <w:color w:val="000000"/>
        </w:rPr>
        <w:t>ляется</w:t>
      </w:r>
      <w:r w:rsidR="0095784F" w:rsidRPr="0095784F">
        <w:rPr>
          <w:rFonts w:asciiTheme="minorHAnsi" w:eastAsia="Times New Roman" w:hAnsiTheme="minorHAnsi"/>
          <w:color w:val="000000"/>
        </w:rPr>
        <w:t xml:space="preserve"> вв</w:t>
      </w:r>
      <w:r>
        <w:rPr>
          <w:rFonts w:asciiTheme="minorHAnsi" w:eastAsia="Times New Roman" w:hAnsiTheme="minorHAnsi"/>
          <w:color w:val="000000"/>
        </w:rPr>
        <w:t>о</w:t>
      </w:r>
      <w:r w:rsidR="0095784F" w:rsidRPr="0095784F">
        <w:rPr>
          <w:rFonts w:asciiTheme="minorHAnsi" w:eastAsia="Times New Roman" w:hAnsiTheme="minorHAnsi"/>
          <w:color w:val="000000"/>
        </w:rPr>
        <w:t>д</w:t>
      </w:r>
      <w:r>
        <w:rPr>
          <w:rFonts w:asciiTheme="minorHAnsi" w:eastAsia="Times New Roman" w:hAnsiTheme="minorHAnsi"/>
          <w:color w:val="000000"/>
        </w:rPr>
        <w:t>ом</w:t>
      </w:r>
      <w:r w:rsidR="0095784F" w:rsidRPr="0095784F">
        <w:rPr>
          <w:rFonts w:asciiTheme="minorHAnsi" w:eastAsia="Times New Roman" w:hAnsiTheme="minorHAnsi"/>
          <w:color w:val="000000"/>
        </w:rPr>
        <w:t xml:space="preserve"> команд</w:t>
      </w:r>
      <w:r>
        <w:rPr>
          <w:rFonts w:asciiTheme="minorHAnsi" w:eastAsia="Times New Roman" w:hAnsiTheme="minorHAnsi"/>
          <w:color w:val="000000"/>
        </w:rPr>
        <w:t>ы</w:t>
      </w:r>
      <w:r w:rsidR="0095784F" w:rsidRPr="0095784F">
        <w:rPr>
          <w:rFonts w:asciiTheme="minorHAnsi" w:eastAsia="Times New Roman" w:hAnsiTheme="minorHAnsi"/>
          <w:color w:val="000000"/>
        </w:rPr>
        <w:t xml:space="preserve"> </w:t>
      </w:r>
      <w:r w:rsidR="0095784F" w:rsidRPr="0095784F">
        <w:rPr>
          <w:rFonts w:ascii="Consolas" w:eastAsia="Times New Roman" w:hAnsi="Consolas"/>
          <w:color w:val="000000"/>
        </w:rPr>
        <w:t>ASM</w:t>
      </w:r>
      <w:r w:rsidR="0095784F" w:rsidRPr="0095784F">
        <w:rPr>
          <w:rFonts w:asciiTheme="minorHAnsi" w:eastAsia="Times New Roman" w:hAnsiTheme="minorHAnsi"/>
          <w:color w:val="000000"/>
        </w:rPr>
        <w:t xml:space="preserve"> в любой из следующих форм:</w:t>
      </w:r>
      <w:r>
        <w:rPr>
          <w:rFonts w:asciiTheme="minorHAnsi" w:eastAsia="Times New Roman" w:hAnsiTheme="minorHAnsi"/>
          <w:color w:val="000000"/>
        </w:rPr>
        <w:t xml:space="preserve"> </w:t>
      </w:r>
    </w:p>
    <w:p w14:paraId="6E3FE563" w14:textId="61666DB5" w:rsidR="00B05CC2" w:rsidRPr="00830717" w:rsidRDefault="00B05CC2" w:rsidP="0095784F">
      <w:pPr>
        <w:pStyle w:val="Message"/>
        <w:rPr>
          <w:noProof/>
        </w:rPr>
      </w:pPr>
      <w:r w:rsidRPr="00830717">
        <w:rPr>
          <w:noProof/>
        </w:rPr>
        <w:t>ASM filename</w:t>
      </w:r>
    </w:p>
    <w:p w14:paraId="2B2785DA" w14:textId="6FD2D967" w:rsidR="00B05CC2" w:rsidRPr="00830717" w:rsidRDefault="00B05CC2" w:rsidP="0095784F">
      <w:pPr>
        <w:pStyle w:val="Message1"/>
        <w:rPr>
          <w:noProof/>
        </w:rPr>
      </w:pPr>
      <w:r w:rsidRPr="00830717">
        <w:rPr>
          <w:noProof/>
        </w:rPr>
        <w:t>ASM filename.parms</w:t>
      </w:r>
    </w:p>
    <w:p w14:paraId="29865456" w14:textId="27CBF9F6" w:rsidR="00860D80" w:rsidRPr="0095784F" w:rsidRDefault="000F20E0" w:rsidP="00E2038F">
      <w:pPr>
        <w:spacing w:before="120"/>
        <w:jc w:val="both"/>
        <w:rPr>
          <w:rFonts w:asciiTheme="minorHAnsi" w:eastAsia="Times New Roman" w:hAnsiTheme="minorHAnsi"/>
        </w:rPr>
      </w:pPr>
      <w:r w:rsidRPr="000F20E0">
        <w:rPr>
          <w:rFonts w:asciiTheme="minorHAnsi" w:eastAsia="Times New Roman" w:hAnsiTheme="minorHAnsi"/>
        </w:rPr>
        <w:t xml:space="preserve">В обоих случаях, </w:t>
      </w:r>
      <w:r w:rsidR="00164A9F">
        <w:rPr>
          <w:rFonts w:asciiTheme="minorHAnsi" w:eastAsia="Times New Roman" w:hAnsiTheme="minorHAnsi"/>
        </w:rPr>
        <w:t xml:space="preserve">программа </w:t>
      </w:r>
      <w:r w:rsidRPr="000F20E0">
        <w:rPr>
          <w:rFonts w:asciiTheme="minorHAnsi" w:eastAsia="Times New Roman" w:hAnsiTheme="minorHAnsi"/>
        </w:rPr>
        <w:t>ассемблер</w:t>
      </w:r>
      <w:r w:rsidR="00164A9F">
        <w:rPr>
          <w:rFonts w:asciiTheme="minorHAnsi" w:eastAsia="Times New Roman" w:hAnsiTheme="minorHAnsi"/>
        </w:rPr>
        <w:t>а</w:t>
      </w:r>
      <w:r w:rsidRPr="000F20E0">
        <w:rPr>
          <w:rFonts w:asciiTheme="minorHAnsi" w:eastAsia="Times New Roman" w:hAnsiTheme="minorHAnsi"/>
        </w:rPr>
        <w:t xml:space="preserve"> предполагает, что на диске </w:t>
      </w:r>
      <w:r w:rsidR="00385ADE">
        <w:rPr>
          <w:rFonts w:asciiTheme="minorHAnsi" w:eastAsia="Times New Roman" w:hAnsiTheme="minorHAnsi"/>
        </w:rPr>
        <w:t xml:space="preserve">существует файл </w:t>
      </w:r>
      <w:r w:rsidRPr="000F20E0">
        <w:rPr>
          <w:rFonts w:asciiTheme="minorHAnsi" w:eastAsia="Times New Roman" w:hAnsiTheme="minorHAnsi"/>
        </w:rPr>
        <w:t>с названием:</w:t>
      </w:r>
    </w:p>
    <w:p w14:paraId="45EE554D" w14:textId="3D653C9B" w:rsidR="00B05CC2" w:rsidRPr="00830717" w:rsidRDefault="00B05CC2" w:rsidP="000F20E0">
      <w:pPr>
        <w:pStyle w:val="Message"/>
      </w:pPr>
      <w:r w:rsidRPr="00830717">
        <w:t>filename.ASM</w:t>
      </w:r>
    </w:p>
    <w:p w14:paraId="11822E4E" w14:textId="6CA10057" w:rsidR="000F20E0" w:rsidRPr="0095784F" w:rsidRDefault="000F20E0" w:rsidP="000F20E0">
      <w:pPr>
        <w:spacing w:before="120"/>
        <w:jc w:val="both"/>
        <w:rPr>
          <w:rFonts w:asciiTheme="minorHAnsi" w:eastAsia="Times New Roman" w:hAnsiTheme="minorHAnsi"/>
        </w:rPr>
      </w:pPr>
      <w:r w:rsidRPr="000F20E0">
        <w:rPr>
          <w:rFonts w:asciiTheme="minorHAnsi" w:eastAsia="Times New Roman" w:hAnsiTheme="minorHAnsi"/>
        </w:rPr>
        <w:t xml:space="preserve">содержащий исходный файл </w:t>
      </w:r>
      <w:r>
        <w:rPr>
          <w:rFonts w:asciiTheme="minorHAnsi" w:eastAsia="Times New Roman" w:hAnsiTheme="minorHAnsi"/>
        </w:rPr>
        <w:t xml:space="preserve">на </w:t>
      </w:r>
      <w:r w:rsidRPr="000F20E0">
        <w:rPr>
          <w:rFonts w:asciiTheme="minorHAnsi" w:eastAsia="Times New Roman" w:hAnsiTheme="minorHAnsi"/>
        </w:rPr>
        <w:t>язык</w:t>
      </w:r>
      <w:r>
        <w:rPr>
          <w:rFonts w:asciiTheme="minorHAnsi" w:eastAsia="Times New Roman" w:hAnsiTheme="minorHAnsi"/>
        </w:rPr>
        <w:t>е</w:t>
      </w:r>
      <w:r w:rsidRPr="000F20E0">
        <w:rPr>
          <w:rFonts w:asciiTheme="minorHAnsi" w:eastAsia="Times New Roman" w:hAnsiTheme="minorHAnsi"/>
        </w:rPr>
        <w:t xml:space="preserve"> ассемблера 8080. Перв</w:t>
      </w:r>
      <w:r>
        <w:rPr>
          <w:rFonts w:asciiTheme="minorHAnsi" w:eastAsia="Times New Roman" w:hAnsiTheme="minorHAnsi"/>
        </w:rPr>
        <w:t>ая</w:t>
      </w:r>
      <w:r w:rsidRPr="000F20E0">
        <w:rPr>
          <w:rFonts w:asciiTheme="minorHAnsi" w:eastAsia="Times New Roman" w:hAnsiTheme="minorHAnsi"/>
        </w:rPr>
        <w:t xml:space="preserve"> и втор</w:t>
      </w:r>
      <w:r>
        <w:rPr>
          <w:rFonts w:asciiTheme="minorHAnsi" w:eastAsia="Times New Roman" w:hAnsiTheme="minorHAnsi"/>
        </w:rPr>
        <w:t>ая</w:t>
      </w:r>
      <w:r w:rsidRPr="000F20E0">
        <w:rPr>
          <w:rFonts w:asciiTheme="minorHAnsi" w:eastAsia="Times New Roman" w:hAnsiTheme="minorHAnsi"/>
        </w:rPr>
        <w:t xml:space="preserve"> формы, п</w:t>
      </w:r>
      <w:r w:rsidRPr="000F20E0">
        <w:rPr>
          <w:rFonts w:asciiTheme="minorHAnsi" w:eastAsia="Times New Roman" w:hAnsiTheme="minorHAnsi"/>
        </w:rPr>
        <w:t>о</w:t>
      </w:r>
      <w:r w:rsidRPr="000F20E0">
        <w:rPr>
          <w:rFonts w:asciiTheme="minorHAnsi" w:eastAsia="Times New Roman" w:hAnsiTheme="minorHAnsi"/>
        </w:rPr>
        <w:t>казан</w:t>
      </w:r>
      <w:r>
        <w:rPr>
          <w:rFonts w:asciiTheme="minorHAnsi" w:eastAsia="Times New Roman" w:hAnsiTheme="minorHAnsi"/>
        </w:rPr>
        <w:t>ные</w:t>
      </w:r>
      <w:r w:rsidRPr="000F20E0">
        <w:rPr>
          <w:rFonts w:asciiTheme="minorHAnsi" w:eastAsia="Times New Roman" w:hAnsiTheme="minorHAnsi"/>
        </w:rPr>
        <w:t xml:space="preserve"> выше, отличаются только тем, что вторая форма передает параметры в ассемблер</w:t>
      </w:r>
      <w:r w:rsidR="0008651C">
        <w:rPr>
          <w:rFonts w:asciiTheme="minorHAnsi" w:eastAsia="Times New Roman" w:hAnsiTheme="minorHAnsi"/>
        </w:rPr>
        <w:fldChar w:fldCharType="begin"/>
      </w:r>
      <w:r w:rsidR="0008651C">
        <w:instrText xml:space="preserve"> XE "</w:instrText>
      </w:r>
      <w:r w:rsidR="0008651C">
        <w:rPr>
          <w:rFonts w:asciiTheme="minorHAnsi" w:eastAsia="Times New Roman" w:hAnsiTheme="minorHAnsi"/>
        </w:rPr>
        <w:instrText>П</w:instrText>
      </w:r>
      <w:r w:rsidR="0008651C" w:rsidRPr="000F20E0">
        <w:rPr>
          <w:rFonts w:asciiTheme="minorHAnsi" w:eastAsia="Times New Roman" w:hAnsiTheme="minorHAnsi"/>
        </w:rPr>
        <w:instrText>араметры ассемблер</w:instrText>
      </w:r>
      <w:r w:rsidR="0008651C">
        <w:rPr>
          <w:rFonts w:asciiTheme="minorHAnsi" w:eastAsia="Times New Roman" w:hAnsiTheme="minorHAnsi"/>
        </w:rPr>
        <w:instrText>а</w:instrText>
      </w:r>
      <w:r w:rsidR="0008651C">
        <w:instrText xml:space="preserve">" </w:instrText>
      </w:r>
      <w:r w:rsidR="0008651C">
        <w:rPr>
          <w:rFonts w:asciiTheme="minorHAnsi" w:eastAsia="Times New Roman" w:hAnsiTheme="minorHAnsi"/>
        </w:rPr>
        <w:fldChar w:fldCharType="end"/>
      </w:r>
      <w:r w:rsidRPr="000F20E0">
        <w:rPr>
          <w:rFonts w:asciiTheme="minorHAnsi" w:eastAsia="Times New Roman" w:hAnsiTheme="minorHAnsi"/>
        </w:rPr>
        <w:t xml:space="preserve"> для управления доступ</w:t>
      </w:r>
      <w:r>
        <w:rPr>
          <w:rFonts w:asciiTheme="minorHAnsi" w:eastAsia="Times New Roman" w:hAnsiTheme="minorHAnsi"/>
        </w:rPr>
        <w:t>ом</w:t>
      </w:r>
      <w:r w:rsidRPr="000F20E0">
        <w:rPr>
          <w:rFonts w:asciiTheme="minorHAnsi" w:eastAsia="Times New Roman" w:hAnsiTheme="minorHAnsi"/>
        </w:rPr>
        <w:t xml:space="preserve"> к файл</w:t>
      </w:r>
      <w:r w:rsidR="00CB31E8">
        <w:rPr>
          <w:rFonts w:asciiTheme="minorHAnsi" w:eastAsia="Times New Roman" w:hAnsiTheme="minorHAnsi"/>
        </w:rPr>
        <w:t>у</w:t>
      </w:r>
      <w:r w:rsidRPr="000F20E0">
        <w:rPr>
          <w:rFonts w:asciiTheme="minorHAnsi" w:eastAsia="Times New Roman" w:hAnsiTheme="minorHAnsi"/>
        </w:rPr>
        <w:t xml:space="preserve"> источника и </w:t>
      </w:r>
      <w:r>
        <w:rPr>
          <w:rFonts w:asciiTheme="minorHAnsi" w:eastAsia="Times New Roman" w:hAnsiTheme="minorHAnsi"/>
        </w:rPr>
        <w:t>файл</w:t>
      </w:r>
      <w:r w:rsidR="00CB31E8">
        <w:rPr>
          <w:rFonts w:asciiTheme="minorHAnsi" w:eastAsia="Times New Roman" w:hAnsiTheme="minorHAnsi"/>
        </w:rPr>
        <w:t>ам</w:t>
      </w:r>
      <w:r>
        <w:rPr>
          <w:rFonts w:asciiTheme="minorHAnsi" w:eastAsia="Times New Roman" w:hAnsiTheme="minorHAnsi"/>
        </w:rPr>
        <w:t xml:space="preserve"> </w:t>
      </w:r>
      <w:r w:rsidR="00CB31E8" w:rsidRPr="000F20E0">
        <w:rPr>
          <w:rFonts w:asciiTheme="minorHAnsi" w:eastAsia="Times New Roman" w:hAnsiTheme="minorHAnsi"/>
        </w:rPr>
        <w:t xml:space="preserve">назначения </w:t>
      </w:r>
      <w:r w:rsidR="0077293F" w:rsidRPr="0077293F">
        <w:rPr>
          <w:rFonts w:ascii="Consolas" w:eastAsia="Times New Roman" w:hAnsi="Consolas"/>
        </w:rPr>
        <w:t>HEX</w:t>
      </w:r>
      <w:r w:rsidRPr="000F20E0">
        <w:rPr>
          <w:rFonts w:asciiTheme="minorHAnsi" w:eastAsia="Times New Roman" w:hAnsiTheme="minorHAnsi"/>
        </w:rPr>
        <w:t xml:space="preserve"> и печати.</w:t>
      </w:r>
    </w:p>
    <w:p w14:paraId="69B52FD7" w14:textId="735C49ED" w:rsidR="00FD0BA0" w:rsidRPr="0095784F" w:rsidRDefault="00FD0BA0" w:rsidP="00FD0BA0">
      <w:pPr>
        <w:spacing w:before="120"/>
        <w:jc w:val="both"/>
        <w:rPr>
          <w:rFonts w:asciiTheme="minorHAnsi" w:eastAsia="Times New Roman" w:hAnsiTheme="minorHAnsi"/>
        </w:rPr>
      </w:pPr>
      <w:r w:rsidRPr="00FD0BA0">
        <w:rPr>
          <w:rFonts w:asciiTheme="minorHAnsi" w:eastAsia="Times New Roman" w:hAnsiTheme="minorHAnsi"/>
        </w:rPr>
        <w:t xml:space="preserve">В любом случае, MP/M II загружает программу </w:t>
      </w:r>
      <w:r w:rsidRPr="00FD0BA0">
        <w:rPr>
          <w:rFonts w:ascii="Consolas" w:eastAsia="Times New Roman" w:hAnsi="Consolas"/>
        </w:rPr>
        <w:t>ASM</w:t>
      </w:r>
      <w:r w:rsidRPr="00FD0BA0">
        <w:rPr>
          <w:rFonts w:asciiTheme="minorHAnsi" w:eastAsia="Times New Roman" w:hAnsiTheme="minorHAnsi"/>
        </w:rPr>
        <w:t>, которая выводит сообщение:</w:t>
      </w:r>
    </w:p>
    <w:p w14:paraId="3548B399" w14:textId="5B072878" w:rsidR="00B05CC2" w:rsidRPr="00830717" w:rsidRDefault="00B05CC2" w:rsidP="003771CB">
      <w:pPr>
        <w:pStyle w:val="Message"/>
      </w:pPr>
      <w:r w:rsidRPr="00830717">
        <w:t>MP/M ASSEMBLER VER 2.0</w:t>
      </w:r>
    </w:p>
    <w:p w14:paraId="5223C035" w14:textId="24754768" w:rsidR="00FD0BA0" w:rsidRPr="0095784F" w:rsidRDefault="00FD0BA0" w:rsidP="00FD0BA0">
      <w:pPr>
        <w:spacing w:before="120"/>
        <w:jc w:val="both"/>
        <w:rPr>
          <w:rFonts w:asciiTheme="minorHAnsi" w:eastAsia="Times New Roman" w:hAnsiTheme="minorHAnsi"/>
        </w:rPr>
      </w:pPr>
      <w:r w:rsidRPr="00FD0BA0">
        <w:rPr>
          <w:rFonts w:asciiTheme="minorHAnsi" w:eastAsia="Times New Roman" w:hAnsiTheme="minorHAnsi"/>
        </w:rPr>
        <w:t xml:space="preserve">где </w:t>
      </w:r>
      <w:r w:rsidR="003D3141">
        <w:rPr>
          <w:rFonts w:asciiTheme="minorHAnsi" w:eastAsia="Times New Roman" w:hAnsiTheme="minorHAnsi"/>
          <w:noProof/>
          <w:lang w:val="en-US"/>
        </w:rPr>
        <w:t>2</w:t>
      </w:r>
      <w:r w:rsidRPr="00FD0BA0">
        <w:rPr>
          <w:rFonts w:asciiTheme="minorHAnsi" w:eastAsia="Times New Roman" w:hAnsiTheme="minorHAnsi"/>
          <w:noProof/>
          <w:lang w:val="en-US"/>
        </w:rPr>
        <w:t>.</w:t>
      </w:r>
      <w:r w:rsidR="003D3141">
        <w:rPr>
          <w:rFonts w:asciiTheme="minorHAnsi" w:eastAsia="Times New Roman" w:hAnsiTheme="minorHAnsi"/>
          <w:noProof/>
          <w:lang w:val="en-US"/>
        </w:rPr>
        <w:t>0</w:t>
      </w:r>
      <w:r w:rsidRPr="00FD0BA0">
        <w:rPr>
          <w:rFonts w:asciiTheme="minorHAnsi" w:eastAsia="Times New Roman" w:hAnsiTheme="minorHAnsi"/>
        </w:rPr>
        <w:t xml:space="preserve"> - номер текущей версии. В ответ на команду ассемблер читает исходный файл с предполагаемым расширением файла "</w:t>
      </w:r>
      <w:r w:rsidRPr="00FD0BA0">
        <w:rPr>
          <w:rFonts w:ascii="Consolas" w:eastAsia="Times New Roman" w:hAnsi="Consolas"/>
        </w:rPr>
        <w:t>ASM</w:t>
      </w:r>
      <w:r w:rsidRPr="00FD0BA0">
        <w:rPr>
          <w:rFonts w:asciiTheme="minorHAnsi" w:eastAsia="Times New Roman" w:hAnsiTheme="minorHAnsi"/>
        </w:rPr>
        <w:t>" и создает два выходных файла:</w:t>
      </w:r>
    </w:p>
    <w:p w14:paraId="69E28D77" w14:textId="08327789" w:rsidR="00B05CC2" w:rsidRPr="00830717" w:rsidRDefault="00B05CC2" w:rsidP="003771CB">
      <w:pPr>
        <w:pStyle w:val="Message"/>
        <w:rPr>
          <w:noProof/>
        </w:rPr>
      </w:pPr>
      <w:r w:rsidRPr="00830717">
        <w:rPr>
          <w:noProof/>
        </w:rPr>
        <w:t>filename.HEX</w:t>
      </w:r>
    </w:p>
    <w:p w14:paraId="1E0E6AD9" w14:textId="60EC0EF8" w:rsidR="00B05CC2" w:rsidRPr="00830717" w:rsidRDefault="00B05CC2" w:rsidP="003771CB">
      <w:pPr>
        <w:pStyle w:val="Message1"/>
        <w:rPr>
          <w:noProof/>
        </w:rPr>
      </w:pPr>
      <w:r w:rsidRPr="00830717">
        <w:rPr>
          <w:noProof/>
        </w:rPr>
        <w:t>filename.PRN</w:t>
      </w:r>
    </w:p>
    <w:p w14:paraId="706415AD" w14:textId="3A5E2884" w:rsidR="000B766C" w:rsidRDefault="00393671" w:rsidP="000B766C">
      <w:pPr>
        <w:spacing w:before="120"/>
        <w:jc w:val="both"/>
        <w:rPr>
          <w:rFonts w:asciiTheme="minorHAnsi" w:eastAsia="Times New Roman" w:hAnsiTheme="minorHAnsi"/>
        </w:rPr>
      </w:pPr>
      <w:r w:rsidRPr="00393671">
        <w:rPr>
          <w:rFonts w:asciiTheme="minorHAnsi" w:eastAsia="Times New Roman" w:hAnsiTheme="minorHAnsi"/>
        </w:rPr>
        <w:t xml:space="preserve">Файл </w:t>
      </w:r>
      <w:r w:rsidRPr="0077293F">
        <w:rPr>
          <w:rFonts w:ascii="Consolas" w:eastAsia="Times New Roman" w:hAnsi="Consolas"/>
        </w:rPr>
        <w:t>HEX</w:t>
      </w:r>
      <w:r w:rsidRPr="00393671">
        <w:rPr>
          <w:rFonts w:asciiTheme="minorHAnsi" w:eastAsia="Times New Roman" w:hAnsiTheme="minorHAnsi"/>
        </w:rPr>
        <w:t xml:space="preserve"> содержит машинный код, соответствующий исходной программе в форм</w:t>
      </w:r>
      <w:r w:rsidRPr="00393671">
        <w:rPr>
          <w:rFonts w:asciiTheme="minorHAnsi" w:eastAsia="Times New Roman" w:hAnsiTheme="minorHAnsi"/>
        </w:rPr>
        <w:t>а</w:t>
      </w:r>
      <w:r w:rsidRPr="00393671">
        <w:rPr>
          <w:rFonts w:asciiTheme="minorHAnsi" w:eastAsia="Times New Roman" w:hAnsiTheme="minorHAnsi"/>
        </w:rPr>
        <w:t xml:space="preserve">те </w:t>
      </w:r>
      <w:r w:rsidRPr="00393671">
        <w:rPr>
          <w:rFonts w:asciiTheme="minorHAnsi" w:eastAsia="Times New Roman" w:hAnsiTheme="minorHAnsi"/>
          <w:lang w:val="en-US"/>
        </w:rPr>
        <w:t>Intel hex</w:t>
      </w:r>
      <w:r w:rsidRPr="00393671">
        <w:rPr>
          <w:rFonts w:asciiTheme="minorHAnsi" w:eastAsia="Times New Roman" w:hAnsiTheme="minorHAnsi"/>
        </w:rPr>
        <w:t xml:space="preserve">, и файл </w:t>
      </w:r>
      <w:r w:rsidRPr="00393671">
        <w:rPr>
          <w:rFonts w:ascii="Consolas" w:eastAsia="Times New Roman" w:hAnsi="Consolas"/>
        </w:rPr>
        <w:t>PRN</w:t>
      </w:r>
      <w:r w:rsidRPr="00393671">
        <w:rPr>
          <w:rFonts w:asciiTheme="minorHAnsi" w:eastAsia="Times New Roman" w:hAnsiTheme="minorHAnsi"/>
        </w:rPr>
        <w:t xml:space="preserve"> содержит аннотированный листинг, показывающий сгенер</w:t>
      </w:r>
      <w:r w:rsidRPr="00393671">
        <w:rPr>
          <w:rFonts w:asciiTheme="minorHAnsi" w:eastAsia="Times New Roman" w:hAnsiTheme="minorHAnsi"/>
        </w:rPr>
        <w:t>и</w:t>
      </w:r>
      <w:r w:rsidRPr="00393671">
        <w:rPr>
          <w:rFonts w:asciiTheme="minorHAnsi" w:eastAsia="Times New Roman" w:hAnsiTheme="minorHAnsi"/>
        </w:rPr>
        <w:t>рованный машинный код, флаги ошибок и исходные строки. Если во время трансл</w:t>
      </w:r>
      <w:r w:rsidRPr="00393671">
        <w:rPr>
          <w:rFonts w:asciiTheme="minorHAnsi" w:eastAsia="Times New Roman" w:hAnsiTheme="minorHAnsi"/>
        </w:rPr>
        <w:t>я</w:t>
      </w:r>
      <w:r w:rsidRPr="00393671">
        <w:rPr>
          <w:rFonts w:asciiTheme="minorHAnsi" w:eastAsia="Times New Roman" w:hAnsiTheme="minorHAnsi"/>
        </w:rPr>
        <w:t xml:space="preserve">ции возникают ошибки, они перечисляются в файле </w:t>
      </w:r>
      <w:r w:rsidRPr="00393671">
        <w:rPr>
          <w:rFonts w:ascii="Consolas" w:eastAsia="Times New Roman" w:hAnsi="Consolas"/>
        </w:rPr>
        <w:t>PRN</w:t>
      </w:r>
      <w:r w:rsidRPr="00393671">
        <w:rPr>
          <w:rFonts w:asciiTheme="minorHAnsi" w:eastAsia="Times New Roman" w:hAnsiTheme="minorHAnsi"/>
        </w:rPr>
        <w:t>, а также в консоли.</w:t>
      </w:r>
    </w:p>
    <w:p w14:paraId="4945266C" w14:textId="263E167E" w:rsidR="00393671" w:rsidRPr="0095784F" w:rsidRDefault="00353614" w:rsidP="00353614">
      <w:pPr>
        <w:spacing w:before="120"/>
        <w:ind w:firstLine="709"/>
        <w:jc w:val="both"/>
        <w:rPr>
          <w:rFonts w:asciiTheme="minorHAnsi" w:eastAsia="Times New Roman" w:hAnsiTheme="minorHAnsi"/>
        </w:rPr>
      </w:pPr>
      <w:r w:rsidRPr="00353614">
        <w:rPr>
          <w:rFonts w:asciiTheme="minorHAnsi" w:eastAsia="Times New Roman" w:hAnsiTheme="minorHAnsi"/>
        </w:rPr>
        <w:t>Вторая форма команды может перенаправить файлы ввода и вывода от их значений по умолчанию. Часть команды "</w:t>
      </w:r>
      <w:r w:rsidRPr="001D5F71">
        <w:rPr>
          <w:rFonts w:ascii="Consolas" w:hAnsi="Consolas"/>
          <w:noProof/>
        </w:rPr>
        <w:t>parms</w:t>
      </w:r>
      <w:r w:rsidRPr="00353614">
        <w:rPr>
          <w:rFonts w:asciiTheme="minorHAnsi" w:eastAsia="Times New Roman" w:hAnsiTheme="minorHAnsi"/>
        </w:rPr>
        <w:t>" является группой из трех букв, к</w:t>
      </w:r>
      <w:r w:rsidRPr="00353614">
        <w:rPr>
          <w:rFonts w:asciiTheme="minorHAnsi" w:eastAsia="Times New Roman" w:hAnsiTheme="minorHAnsi"/>
        </w:rPr>
        <w:t>о</w:t>
      </w:r>
      <w:r w:rsidRPr="00353614">
        <w:rPr>
          <w:rFonts w:asciiTheme="minorHAnsi" w:eastAsia="Times New Roman" w:hAnsiTheme="minorHAnsi"/>
        </w:rPr>
        <w:t xml:space="preserve">торые определяют источник исходного файла, место назначения </w:t>
      </w:r>
      <w:r w:rsidRPr="00BC4B1F">
        <w:rPr>
          <w:rFonts w:ascii="Consolas" w:eastAsia="Times New Roman" w:hAnsi="Consolas"/>
        </w:rPr>
        <w:t>HEX</w:t>
      </w:r>
      <w:r w:rsidRPr="00353614">
        <w:rPr>
          <w:rFonts w:asciiTheme="minorHAnsi" w:eastAsia="Times New Roman" w:hAnsiTheme="minorHAnsi"/>
        </w:rPr>
        <w:t xml:space="preserve"> файла и место назначения файла печати. Форма </w:t>
      </w:r>
      <w:r>
        <w:rPr>
          <w:rFonts w:asciiTheme="minorHAnsi" w:eastAsia="Times New Roman" w:hAnsiTheme="minorHAnsi"/>
        </w:rPr>
        <w:t xml:space="preserve">команды </w:t>
      </w:r>
      <w:r w:rsidRPr="00353614">
        <w:rPr>
          <w:rFonts w:asciiTheme="minorHAnsi" w:eastAsia="Times New Roman" w:hAnsiTheme="minorHAnsi"/>
        </w:rPr>
        <w:t>следующая:</w:t>
      </w:r>
    </w:p>
    <w:p w14:paraId="3217C057" w14:textId="67084938" w:rsidR="00B05CC2" w:rsidRPr="00830717" w:rsidRDefault="00B05CC2" w:rsidP="003771CB">
      <w:pPr>
        <w:pStyle w:val="Message"/>
      </w:pPr>
      <w:r w:rsidRPr="00830717">
        <w:t>filename.p</w:t>
      </w:r>
      <w:r w:rsidR="003771CB" w:rsidRPr="003771CB">
        <w:rPr>
          <w:vertAlign w:val="subscript"/>
        </w:rPr>
        <w:t>1</w:t>
      </w:r>
      <w:r w:rsidRPr="00830717">
        <w:t>p</w:t>
      </w:r>
      <w:r w:rsidRPr="003771CB">
        <w:rPr>
          <w:vertAlign w:val="subscript"/>
        </w:rPr>
        <w:t>2</w:t>
      </w:r>
      <w:r w:rsidRPr="00830717">
        <w:t>p</w:t>
      </w:r>
      <w:r w:rsidRPr="003771CB">
        <w:rPr>
          <w:vertAlign w:val="subscript"/>
        </w:rPr>
        <w:t>3</w:t>
      </w:r>
    </w:p>
    <w:p w14:paraId="63F28034" w14:textId="265415A0" w:rsidR="00353614" w:rsidRDefault="00BC4B1F" w:rsidP="00353614">
      <w:pPr>
        <w:spacing w:before="120"/>
        <w:jc w:val="both"/>
        <w:rPr>
          <w:rFonts w:asciiTheme="minorHAnsi" w:eastAsia="Times New Roman" w:hAnsiTheme="minorHAnsi"/>
        </w:rPr>
      </w:pPr>
      <w:r w:rsidRPr="00BC4B1F">
        <w:rPr>
          <w:rFonts w:asciiTheme="minorHAnsi" w:eastAsia="Times New Roman" w:hAnsiTheme="minorHAnsi"/>
        </w:rPr>
        <w:t xml:space="preserve">где </w:t>
      </w:r>
      <w:r w:rsidRPr="00830717">
        <w:t>p</w:t>
      </w:r>
      <w:r w:rsidRPr="003771CB">
        <w:rPr>
          <w:vertAlign w:val="subscript"/>
        </w:rPr>
        <w:t>1</w:t>
      </w:r>
      <w:r w:rsidRPr="00BC4B1F">
        <w:rPr>
          <w:rFonts w:asciiTheme="minorHAnsi" w:eastAsia="Times New Roman" w:hAnsiTheme="minorHAnsi"/>
        </w:rPr>
        <w:t xml:space="preserve">, </w:t>
      </w:r>
      <w:r w:rsidRPr="00830717">
        <w:t>p</w:t>
      </w:r>
      <w:r w:rsidRPr="003771CB">
        <w:rPr>
          <w:vertAlign w:val="subscript"/>
        </w:rPr>
        <w:t>2</w:t>
      </w:r>
      <w:r w:rsidRPr="00BC4B1F">
        <w:rPr>
          <w:rFonts w:asciiTheme="minorHAnsi" w:eastAsia="Times New Roman" w:hAnsiTheme="minorHAnsi"/>
        </w:rPr>
        <w:t xml:space="preserve"> и </w:t>
      </w:r>
      <w:r w:rsidRPr="00830717">
        <w:t>p</w:t>
      </w:r>
      <w:r w:rsidRPr="003771CB">
        <w:rPr>
          <w:vertAlign w:val="subscript"/>
        </w:rPr>
        <w:t>3</w:t>
      </w:r>
      <w:r w:rsidRPr="00BC4B1F">
        <w:rPr>
          <w:rFonts w:asciiTheme="minorHAnsi" w:eastAsia="Times New Roman" w:hAnsiTheme="minorHAnsi"/>
        </w:rPr>
        <w:t xml:space="preserve"> заменяются отдельными </w:t>
      </w:r>
      <w:r>
        <w:rPr>
          <w:rFonts w:asciiTheme="minorHAnsi" w:eastAsia="Times New Roman" w:hAnsiTheme="minorHAnsi"/>
        </w:rPr>
        <w:t>буквами</w:t>
      </w:r>
      <w:r w:rsidRPr="00BC4B1F">
        <w:rPr>
          <w:rFonts w:asciiTheme="minorHAnsi" w:eastAsia="Times New Roman" w:hAnsiTheme="minorHAnsi"/>
        </w:rPr>
        <w:t xml:space="preserve">, значения которых определены в </w:t>
      </w:r>
      <w:r w:rsidRPr="00BC4B1F">
        <w:rPr>
          <w:rFonts w:asciiTheme="minorHAnsi" w:eastAsia="Times New Roman" w:hAnsiTheme="minorHAnsi"/>
          <w:i/>
        </w:rPr>
        <w:t>Таблице 4-1</w:t>
      </w:r>
      <w:r w:rsidRPr="00BC4B1F">
        <w:rPr>
          <w:rFonts w:asciiTheme="minorHAnsi" w:eastAsia="Times New Roman" w:hAnsiTheme="minorHAnsi"/>
        </w:rPr>
        <w:t>.</w:t>
      </w:r>
    </w:p>
    <w:p w14:paraId="635BC641" w14:textId="15FE09BD" w:rsidR="00167E83" w:rsidRDefault="00167E83" w:rsidP="00167E83">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1</w:t>
        </w:r>
      </w:fldSimple>
      <w:r>
        <w:t xml:space="preserve"> Параметры </w:t>
      </w:r>
      <w:r w:rsidRPr="00FD0BA0">
        <w:rPr>
          <w:rFonts w:ascii="Consolas" w:eastAsia="Times New Roman" w:hAnsi="Consolas"/>
        </w:rPr>
        <w:t>ASM</w:t>
      </w:r>
    </w:p>
    <w:tbl>
      <w:tblPr>
        <w:tblStyle w:val="a7"/>
        <w:tblW w:w="0" w:type="auto"/>
        <w:tblLook w:val="04A0" w:firstRow="1" w:lastRow="0" w:firstColumn="1" w:lastColumn="0" w:noHBand="0" w:noVBand="1"/>
      </w:tblPr>
      <w:tblGrid>
        <w:gridCol w:w="1101"/>
        <w:gridCol w:w="2409"/>
        <w:gridCol w:w="6055"/>
      </w:tblGrid>
      <w:tr w:rsidR="00BC4B1F" w:rsidRPr="00BC4B1F" w14:paraId="1A774721" w14:textId="77777777" w:rsidTr="00167E83">
        <w:tc>
          <w:tcPr>
            <w:tcW w:w="1101" w:type="dxa"/>
            <w:tcBorders>
              <w:bottom w:val="single" w:sz="4" w:space="0" w:color="auto"/>
            </w:tcBorders>
          </w:tcPr>
          <w:p w14:paraId="6AEFDEE4" w14:textId="07ABB2BE" w:rsidR="00BC4B1F" w:rsidRPr="00BC4B1F" w:rsidRDefault="00BC4B1F" w:rsidP="0077293F">
            <w:pPr>
              <w:spacing w:before="60" w:after="60"/>
              <w:jc w:val="both"/>
              <w:rPr>
                <w:rFonts w:asciiTheme="minorHAnsi" w:hAnsiTheme="minorHAnsi" w:cs="Charcoal CY"/>
                <w:b/>
              </w:rPr>
            </w:pPr>
            <w:r w:rsidRPr="00BC4B1F">
              <w:rPr>
                <w:rFonts w:asciiTheme="minorHAnsi" w:hAnsiTheme="minorHAnsi" w:cs="Charcoal CY"/>
                <w:b/>
              </w:rPr>
              <w:t>Символ</w:t>
            </w:r>
          </w:p>
        </w:tc>
        <w:tc>
          <w:tcPr>
            <w:tcW w:w="2409" w:type="dxa"/>
            <w:tcBorders>
              <w:bottom w:val="single" w:sz="4" w:space="0" w:color="auto"/>
            </w:tcBorders>
          </w:tcPr>
          <w:p w14:paraId="0F46C7F8" w14:textId="60F4D7B2" w:rsidR="00BC4B1F" w:rsidRPr="00BC4B1F" w:rsidRDefault="00BC4B1F" w:rsidP="0077293F">
            <w:pPr>
              <w:spacing w:before="60" w:after="60"/>
              <w:jc w:val="both"/>
              <w:rPr>
                <w:rFonts w:asciiTheme="minorHAnsi" w:hAnsiTheme="minorHAnsi" w:cs="Charcoal CY"/>
                <w:b/>
              </w:rPr>
            </w:pPr>
            <w:r w:rsidRPr="00BC4B1F">
              <w:rPr>
                <w:rFonts w:asciiTheme="minorHAnsi" w:hAnsiTheme="minorHAnsi" w:cs="Charcoal CY"/>
                <w:b/>
              </w:rPr>
              <w:t>Допустимая буква</w:t>
            </w:r>
          </w:p>
        </w:tc>
        <w:tc>
          <w:tcPr>
            <w:tcW w:w="6055" w:type="dxa"/>
            <w:tcBorders>
              <w:bottom w:val="single" w:sz="4" w:space="0" w:color="auto"/>
            </w:tcBorders>
          </w:tcPr>
          <w:p w14:paraId="29722161" w14:textId="3EF0B803" w:rsidR="00BC4B1F" w:rsidRPr="00BC4B1F" w:rsidRDefault="00BC4B1F" w:rsidP="0077293F">
            <w:pPr>
              <w:spacing w:before="60" w:after="60"/>
              <w:jc w:val="both"/>
              <w:rPr>
                <w:rFonts w:asciiTheme="minorHAnsi" w:hAnsiTheme="minorHAnsi" w:cs="Charcoal CY"/>
                <w:b/>
              </w:rPr>
            </w:pPr>
            <w:r w:rsidRPr="00BC4B1F">
              <w:rPr>
                <w:rFonts w:asciiTheme="minorHAnsi" w:hAnsiTheme="minorHAnsi" w:cs="Charcoal CY"/>
                <w:b/>
              </w:rPr>
              <w:t>Значение</w:t>
            </w:r>
          </w:p>
        </w:tc>
      </w:tr>
      <w:tr w:rsidR="00BC4B1F" w14:paraId="10B9A527" w14:textId="77777777" w:rsidTr="00167E83">
        <w:tc>
          <w:tcPr>
            <w:tcW w:w="1101" w:type="dxa"/>
            <w:tcBorders>
              <w:top w:val="single" w:sz="4" w:space="0" w:color="auto"/>
              <w:left w:val="single" w:sz="4" w:space="0" w:color="auto"/>
              <w:bottom w:val="nil"/>
              <w:right w:val="nil"/>
            </w:tcBorders>
          </w:tcPr>
          <w:p w14:paraId="6CF07C00" w14:textId="53C1041F" w:rsidR="00BC4B1F" w:rsidRPr="001642F1" w:rsidRDefault="00BC4B1F" w:rsidP="00407A26">
            <w:pPr>
              <w:spacing w:after="60"/>
              <w:jc w:val="both"/>
              <w:rPr>
                <w:rFonts w:ascii="Consolas" w:hAnsi="Consolas"/>
                <w:sz w:val="20"/>
                <w:szCs w:val="20"/>
              </w:rPr>
            </w:pPr>
            <w:r w:rsidRPr="001642F1">
              <w:rPr>
                <w:rFonts w:ascii="Consolas" w:hAnsi="Consolas"/>
              </w:rPr>
              <w:t>p</w:t>
            </w:r>
            <w:r w:rsidRPr="001642F1">
              <w:rPr>
                <w:rFonts w:ascii="Consolas" w:hAnsi="Consolas"/>
                <w:vertAlign w:val="subscript"/>
              </w:rPr>
              <w:t>1</w:t>
            </w:r>
          </w:p>
        </w:tc>
        <w:tc>
          <w:tcPr>
            <w:tcW w:w="2409" w:type="dxa"/>
            <w:tcBorders>
              <w:top w:val="single" w:sz="4" w:space="0" w:color="auto"/>
              <w:left w:val="nil"/>
              <w:bottom w:val="nil"/>
              <w:right w:val="nil"/>
            </w:tcBorders>
          </w:tcPr>
          <w:p w14:paraId="60D202FC" w14:textId="0DB2A9BC" w:rsidR="00BC4B1F" w:rsidRPr="00BC4B1F" w:rsidRDefault="00BC4B1F" w:rsidP="00407A26">
            <w:pPr>
              <w:spacing w:after="60"/>
              <w:jc w:val="both"/>
              <w:rPr>
                <w:rFonts w:asciiTheme="minorHAnsi" w:hAnsiTheme="minorHAnsi"/>
              </w:rPr>
            </w:pPr>
            <w:r w:rsidRPr="00BC4B1F">
              <w:rPr>
                <w:rFonts w:ascii="Consolas" w:hAnsi="Consolas"/>
                <w:lang w:val="en-US"/>
              </w:rPr>
              <w:t>A</w:t>
            </w:r>
            <w:r w:rsidRPr="00BC4B1F">
              <w:rPr>
                <w:rFonts w:asciiTheme="minorHAnsi" w:hAnsiTheme="minorHAnsi"/>
                <w:lang w:val="en-US"/>
              </w:rPr>
              <w:t>,</w:t>
            </w:r>
            <w:r>
              <w:rPr>
                <w:rFonts w:asciiTheme="minorHAnsi" w:hAnsiTheme="minorHAnsi"/>
                <w:lang w:val="en-US"/>
              </w:rPr>
              <w:t xml:space="preserve"> </w:t>
            </w:r>
            <w:r w:rsidRPr="00BC4B1F">
              <w:rPr>
                <w:rFonts w:ascii="Consolas" w:hAnsi="Consolas"/>
                <w:lang w:val="en-US"/>
              </w:rPr>
              <w:t>B</w:t>
            </w:r>
            <w:r w:rsidRPr="00BC4B1F">
              <w:rPr>
                <w:rFonts w:asciiTheme="minorHAnsi" w:hAnsiTheme="minorHAnsi"/>
                <w:lang w:val="en-US"/>
              </w:rPr>
              <w:t>,</w:t>
            </w:r>
            <w:r>
              <w:rPr>
                <w:rFonts w:asciiTheme="minorHAnsi" w:hAnsiTheme="minorHAnsi"/>
                <w:lang w:val="en-US"/>
              </w:rPr>
              <w:t xml:space="preserve"> </w:t>
            </w:r>
            <w:r w:rsidRPr="00BC4B1F">
              <w:rPr>
                <w:rFonts w:asciiTheme="minorHAnsi" w:hAnsiTheme="minorHAnsi"/>
                <w:lang w:val="en-US"/>
              </w:rPr>
              <w:t>. . .,</w:t>
            </w:r>
            <w:r w:rsidRPr="00BC4B1F">
              <w:rPr>
                <w:rFonts w:ascii="Consolas" w:hAnsi="Consolas"/>
                <w:lang w:val="en-US"/>
              </w:rPr>
              <w:t>P</w:t>
            </w:r>
          </w:p>
        </w:tc>
        <w:tc>
          <w:tcPr>
            <w:tcW w:w="6055" w:type="dxa"/>
            <w:tcBorders>
              <w:top w:val="single" w:sz="4" w:space="0" w:color="auto"/>
              <w:left w:val="nil"/>
              <w:bottom w:val="nil"/>
              <w:right w:val="single" w:sz="4" w:space="0" w:color="auto"/>
            </w:tcBorders>
          </w:tcPr>
          <w:p w14:paraId="73C96877" w14:textId="32D9D7DA" w:rsidR="00BC4B1F" w:rsidRPr="00BC4B1F" w:rsidRDefault="001642F1" w:rsidP="00407A26">
            <w:pPr>
              <w:spacing w:after="60"/>
              <w:jc w:val="both"/>
              <w:rPr>
                <w:rFonts w:asciiTheme="minorHAnsi" w:hAnsiTheme="minorHAnsi"/>
              </w:rPr>
            </w:pPr>
            <w:r>
              <w:rPr>
                <w:rFonts w:asciiTheme="minorHAnsi" w:hAnsiTheme="minorHAnsi" w:cs="Charcoal CY"/>
              </w:rPr>
              <w:t>О</w:t>
            </w:r>
            <w:r w:rsidR="00BC4B1F" w:rsidRPr="00BC4B1F">
              <w:rPr>
                <w:rFonts w:asciiTheme="minorHAnsi" w:hAnsiTheme="minorHAnsi" w:cs="Charcoal CY"/>
              </w:rPr>
              <w:t>пределяет</w:t>
            </w:r>
            <w:r w:rsidR="00BC4B1F" w:rsidRPr="00BC4B1F">
              <w:rPr>
                <w:rFonts w:asciiTheme="minorHAnsi" w:hAnsiTheme="minorHAnsi"/>
              </w:rPr>
              <w:t xml:space="preserve"> </w:t>
            </w:r>
            <w:r w:rsidR="00BC4B1F" w:rsidRPr="00BC4B1F">
              <w:rPr>
                <w:rFonts w:asciiTheme="minorHAnsi" w:hAnsiTheme="minorHAnsi" w:cs="Charcoal CY"/>
              </w:rPr>
              <w:t>диск</w:t>
            </w:r>
            <w:r w:rsidR="00BC4B1F" w:rsidRPr="00BC4B1F">
              <w:rPr>
                <w:rFonts w:asciiTheme="minorHAnsi" w:hAnsiTheme="minorHAnsi"/>
              </w:rPr>
              <w:t xml:space="preserve">, </w:t>
            </w:r>
            <w:r w:rsidR="00BC4B1F" w:rsidRPr="00BC4B1F">
              <w:rPr>
                <w:rFonts w:asciiTheme="minorHAnsi" w:hAnsiTheme="minorHAnsi" w:cs="Charcoal CY"/>
              </w:rPr>
              <w:t>который</w:t>
            </w:r>
            <w:r w:rsidR="00BC4B1F" w:rsidRPr="00BC4B1F">
              <w:rPr>
                <w:rFonts w:asciiTheme="minorHAnsi" w:hAnsiTheme="minorHAnsi"/>
              </w:rPr>
              <w:t xml:space="preserve"> </w:t>
            </w:r>
            <w:r w:rsidR="00BC4B1F" w:rsidRPr="00BC4B1F">
              <w:rPr>
                <w:rFonts w:asciiTheme="minorHAnsi" w:hAnsiTheme="minorHAnsi" w:cs="Charcoal CY"/>
              </w:rPr>
              <w:t>содержит</w:t>
            </w:r>
            <w:r w:rsidR="00BC4B1F" w:rsidRPr="00BC4B1F">
              <w:rPr>
                <w:rFonts w:asciiTheme="minorHAnsi" w:hAnsiTheme="minorHAnsi"/>
              </w:rPr>
              <w:t xml:space="preserve"> </w:t>
            </w:r>
            <w:r w:rsidR="00BC4B1F" w:rsidRPr="00BC4B1F">
              <w:rPr>
                <w:rFonts w:asciiTheme="minorHAnsi" w:hAnsiTheme="minorHAnsi" w:cs="Charcoal CY"/>
              </w:rPr>
              <w:t>исходный</w:t>
            </w:r>
            <w:r w:rsidR="00BC4B1F" w:rsidRPr="00BC4B1F">
              <w:rPr>
                <w:rFonts w:asciiTheme="minorHAnsi" w:hAnsiTheme="minorHAnsi"/>
              </w:rPr>
              <w:t xml:space="preserve"> </w:t>
            </w:r>
            <w:r w:rsidR="00BC4B1F" w:rsidRPr="00BC4B1F">
              <w:rPr>
                <w:rFonts w:asciiTheme="minorHAnsi" w:hAnsiTheme="minorHAnsi" w:cs="Charcoal CY"/>
              </w:rPr>
              <w:t>файл</w:t>
            </w:r>
          </w:p>
        </w:tc>
      </w:tr>
      <w:tr w:rsidR="00BC4B1F" w14:paraId="71B69AA3" w14:textId="77777777" w:rsidTr="00167E83">
        <w:tc>
          <w:tcPr>
            <w:tcW w:w="1101" w:type="dxa"/>
            <w:tcBorders>
              <w:top w:val="nil"/>
              <w:left w:val="single" w:sz="4" w:space="0" w:color="auto"/>
              <w:bottom w:val="nil"/>
              <w:right w:val="nil"/>
            </w:tcBorders>
          </w:tcPr>
          <w:p w14:paraId="4C4F3CFA" w14:textId="344F8E72" w:rsidR="00BC4B1F" w:rsidRPr="001642F1" w:rsidRDefault="00BC4B1F" w:rsidP="00407A26">
            <w:pPr>
              <w:spacing w:after="60"/>
              <w:jc w:val="both"/>
              <w:rPr>
                <w:rFonts w:ascii="Consolas" w:hAnsi="Consolas"/>
              </w:rPr>
            </w:pPr>
            <w:r w:rsidRPr="001642F1">
              <w:rPr>
                <w:rFonts w:ascii="Consolas" w:hAnsi="Consolas"/>
              </w:rPr>
              <w:t>p</w:t>
            </w:r>
            <w:r w:rsidR="00167E83" w:rsidRPr="001642F1">
              <w:rPr>
                <w:rFonts w:ascii="Consolas" w:hAnsi="Consolas"/>
                <w:vertAlign w:val="subscript"/>
              </w:rPr>
              <w:t>2</w:t>
            </w:r>
          </w:p>
        </w:tc>
        <w:tc>
          <w:tcPr>
            <w:tcW w:w="2409" w:type="dxa"/>
            <w:tcBorders>
              <w:top w:val="nil"/>
              <w:left w:val="nil"/>
              <w:bottom w:val="nil"/>
              <w:right w:val="nil"/>
            </w:tcBorders>
          </w:tcPr>
          <w:p w14:paraId="16E3328B" w14:textId="3B0171F5" w:rsidR="00BC4B1F" w:rsidRPr="00BC4B1F" w:rsidRDefault="00BC4B1F" w:rsidP="00407A26">
            <w:pPr>
              <w:spacing w:after="60"/>
              <w:jc w:val="both"/>
              <w:rPr>
                <w:rFonts w:ascii="Consolas" w:hAnsi="Consolas"/>
                <w:lang w:val="en-US"/>
              </w:rPr>
            </w:pPr>
            <w:r w:rsidRPr="00BC4B1F">
              <w:rPr>
                <w:rFonts w:ascii="Consolas" w:hAnsi="Consolas"/>
                <w:lang w:val="en-US"/>
              </w:rPr>
              <w:t>A</w:t>
            </w:r>
            <w:r w:rsidRPr="00BC4B1F">
              <w:rPr>
                <w:rFonts w:asciiTheme="minorHAnsi" w:hAnsiTheme="minorHAnsi"/>
                <w:lang w:val="en-US"/>
              </w:rPr>
              <w:t>,</w:t>
            </w:r>
            <w:r>
              <w:rPr>
                <w:rFonts w:asciiTheme="minorHAnsi" w:hAnsiTheme="minorHAnsi"/>
                <w:lang w:val="en-US"/>
              </w:rPr>
              <w:t xml:space="preserve"> </w:t>
            </w:r>
            <w:r w:rsidRPr="00BC4B1F">
              <w:rPr>
                <w:rFonts w:ascii="Consolas" w:hAnsi="Consolas"/>
                <w:lang w:val="en-US"/>
              </w:rPr>
              <w:t>B</w:t>
            </w:r>
            <w:r w:rsidRPr="00BC4B1F">
              <w:rPr>
                <w:rFonts w:asciiTheme="minorHAnsi" w:hAnsiTheme="minorHAnsi"/>
                <w:lang w:val="en-US"/>
              </w:rPr>
              <w:t>,</w:t>
            </w:r>
            <w:r>
              <w:rPr>
                <w:rFonts w:asciiTheme="minorHAnsi" w:hAnsiTheme="minorHAnsi"/>
                <w:lang w:val="en-US"/>
              </w:rPr>
              <w:t xml:space="preserve"> </w:t>
            </w:r>
            <w:r w:rsidRPr="00BC4B1F">
              <w:rPr>
                <w:rFonts w:asciiTheme="minorHAnsi" w:hAnsiTheme="minorHAnsi"/>
                <w:lang w:val="en-US"/>
              </w:rPr>
              <w:t>. . .,</w:t>
            </w:r>
            <w:r w:rsidRPr="00BC4B1F">
              <w:rPr>
                <w:rFonts w:ascii="Consolas" w:hAnsi="Consolas"/>
                <w:lang w:val="en-US"/>
              </w:rPr>
              <w:t>P</w:t>
            </w:r>
          </w:p>
        </w:tc>
        <w:tc>
          <w:tcPr>
            <w:tcW w:w="6055" w:type="dxa"/>
            <w:tcBorders>
              <w:top w:val="nil"/>
              <w:left w:val="nil"/>
              <w:bottom w:val="nil"/>
              <w:right w:val="single" w:sz="4" w:space="0" w:color="auto"/>
            </w:tcBorders>
          </w:tcPr>
          <w:p w14:paraId="2516AB4E" w14:textId="643760AB" w:rsidR="00BC4B1F" w:rsidRPr="00BC4B1F" w:rsidRDefault="001642F1" w:rsidP="00407A26">
            <w:pPr>
              <w:spacing w:after="60"/>
              <w:jc w:val="both"/>
              <w:rPr>
                <w:rFonts w:asciiTheme="minorHAnsi" w:hAnsiTheme="minorHAnsi" w:cs="Charcoal CY"/>
              </w:rPr>
            </w:pPr>
            <w:r>
              <w:rPr>
                <w:rFonts w:asciiTheme="minorHAnsi" w:hAnsiTheme="minorHAnsi" w:cs="Charcoal CY"/>
              </w:rPr>
              <w:t>О</w:t>
            </w:r>
            <w:r w:rsidR="00BC4B1F" w:rsidRPr="00BC4B1F">
              <w:rPr>
                <w:rFonts w:asciiTheme="minorHAnsi" w:hAnsiTheme="minorHAnsi" w:cs="Charcoal CY"/>
              </w:rPr>
              <w:t xml:space="preserve">бозначает диск, который получает </w:t>
            </w:r>
            <w:r w:rsidR="00BC4B1F" w:rsidRPr="00BC4B1F">
              <w:rPr>
                <w:rFonts w:ascii="Consolas" w:eastAsia="Times New Roman" w:hAnsi="Consolas"/>
              </w:rPr>
              <w:t>HEX</w:t>
            </w:r>
            <w:r w:rsidR="00BC4B1F" w:rsidRPr="00BC4B1F">
              <w:rPr>
                <w:rFonts w:asciiTheme="minorHAnsi" w:hAnsiTheme="minorHAnsi" w:cs="Charcoal CY"/>
              </w:rPr>
              <w:t xml:space="preserve"> файл.</w:t>
            </w:r>
          </w:p>
        </w:tc>
      </w:tr>
      <w:tr w:rsidR="00BC4B1F" w14:paraId="7D531E03" w14:textId="77777777" w:rsidTr="00167E83">
        <w:tc>
          <w:tcPr>
            <w:tcW w:w="1101" w:type="dxa"/>
            <w:tcBorders>
              <w:top w:val="nil"/>
              <w:left w:val="single" w:sz="4" w:space="0" w:color="auto"/>
              <w:bottom w:val="nil"/>
              <w:right w:val="nil"/>
            </w:tcBorders>
          </w:tcPr>
          <w:p w14:paraId="343B42DE" w14:textId="3D278B0B" w:rsidR="00BC4B1F" w:rsidRPr="001642F1" w:rsidRDefault="00BC4B1F" w:rsidP="00407A26">
            <w:pPr>
              <w:spacing w:after="60"/>
              <w:jc w:val="both"/>
              <w:rPr>
                <w:rFonts w:ascii="Consolas" w:hAnsi="Consolas"/>
              </w:rPr>
            </w:pPr>
          </w:p>
        </w:tc>
        <w:tc>
          <w:tcPr>
            <w:tcW w:w="2409" w:type="dxa"/>
            <w:tcBorders>
              <w:top w:val="nil"/>
              <w:left w:val="nil"/>
              <w:bottom w:val="nil"/>
              <w:right w:val="nil"/>
            </w:tcBorders>
          </w:tcPr>
          <w:p w14:paraId="60810EE5" w14:textId="310E0069" w:rsidR="00BC4B1F" w:rsidRPr="00167E83" w:rsidRDefault="00167E83" w:rsidP="00407A26">
            <w:pPr>
              <w:spacing w:after="60"/>
              <w:jc w:val="both"/>
              <w:rPr>
                <w:rFonts w:ascii="Consolas" w:hAnsi="Consolas"/>
                <w:lang w:val="en-US"/>
              </w:rPr>
            </w:pPr>
            <w:r w:rsidRPr="00167E83">
              <w:rPr>
                <w:rFonts w:ascii="Consolas" w:hAnsi="Consolas"/>
              </w:rPr>
              <w:t>z</w:t>
            </w:r>
          </w:p>
        </w:tc>
        <w:tc>
          <w:tcPr>
            <w:tcW w:w="6055" w:type="dxa"/>
            <w:tcBorders>
              <w:top w:val="nil"/>
              <w:left w:val="nil"/>
              <w:bottom w:val="nil"/>
              <w:right w:val="single" w:sz="4" w:space="0" w:color="auto"/>
            </w:tcBorders>
          </w:tcPr>
          <w:p w14:paraId="522555A3" w14:textId="5FAFC1B6" w:rsidR="00BC4B1F" w:rsidRPr="00BC4B1F" w:rsidRDefault="001642F1" w:rsidP="00407A26">
            <w:pPr>
              <w:spacing w:after="60"/>
              <w:jc w:val="both"/>
              <w:rPr>
                <w:rFonts w:asciiTheme="minorHAnsi" w:hAnsiTheme="minorHAnsi" w:cs="Charcoal CY"/>
              </w:rPr>
            </w:pPr>
            <w:r>
              <w:rPr>
                <w:rFonts w:asciiTheme="minorHAnsi" w:hAnsiTheme="minorHAnsi" w:cs="Charcoal CY"/>
              </w:rPr>
              <w:t>П</w:t>
            </w:r>
            <w:r w:rsidR="00167E83" w:rsidRPr="00167E83">
              <w:rPr>
                <w:rFonts w:asciiTheme="minorHAnsi" w:hAnsiTheme="minorHAnsi" w:cs="Charcoal CY"/>
              </w:rPr>
              <w:t xml:space="preserve">ропустить генерацию </w:t>
            </w:r>
            <w:r w:rsidR="00167E83" w:rsidRPr="00BC4B1F">
              <w:rPr>
                <w:rFonts w:ascii="Consolas" w:eastAsia="Times New Roman" w:hAnsi="Consolas"/>
              </w:rPr>
              <w:t>HEX</w:t>
            </w:r>
            <w:r w:rsidR="00167E83" w:rsidRPr="00167E83">
              <w:rPr>
                <w:rFonts w:asciiTheme="minorHAnsi" w:hAnsiTheme="minorHAnsi" w:cs="Charcoal CY"/>
              </w:rPr>
              <w:t xml:space="preserve"> файла</w:t>
            </w:r>
          </w:p>
        </w:tc>
      </w:tr>
      <w:tr w:rsidR="00167E83" w14:paraId="4CA348C5" w14:textId="77777777" w:rsidTr="00167E83">
        <w:tc>
          <w:tcPr>
            <w:tcW w:w="1101" w:type="dxa"/>
            <w:tcBorders>
              <w:top w:val="nil"/>
              <w:left w:val="single" w:sz="4" w:space="0" w:color="auto"/>
              <w:bottom w:val="nil"/>
              <w:right w:val="nil"/>
            </w:tcBorders>
          </w:tcPr>
          <w:p w14:paraId="453E991C" w14:textId="7395A2E1" w:rsidR="00167E83" w:rsidRPr="001642F1" w:rsidRDefault="00167E83" w:rsidP="00407A26">
            <w:pPr>
              <w:spacing w:after="60"/>
              <w:jc w:val="both"/>
              <w:rPr>
                <w:rFonts w:ascii="Consolas" w:hAnsi="Consolas"/>
              </w:rPr>
            </w:pPr>
            <w:r w:rsidRPr="001642F1">
              <w:rPr>
                <w:rFonts w:ascii="Consolas" w:hAnsi="Consolas"/>
              </w:rPr>
              <w:t>p</w:t>
            </w:r>
            <w:r w:rsidRPr="001642F1">
              <w:rPr>
                <w:rFonts w:ascii="Consolas" w:hAnsi="Consolas"/>
                <w:vertAlign w:val="subscript"/>
              </w:rPr>
              <w:t>3</w:t>
            </w:r>
          </w:p>
        </w:tc>
        <w:tc>
          <w:tcPr>
            <w:tcW w:w="2409" w:type="dxa"/>
            <w:tcBorders>
              <w:top w:val="nil"/>
              <w:left w:val="nil"/>
              <w:bottom w:val="nil"/>
              <w:right w:val="nil"/>
            </w:tcBorders>
          </w:tcPr>
          <w:p w14:paraId="0D84B326" w14:textId="44025FB6" w:rsidR="00167E83" w:rsidRPr="00BC4B1F" w:rsidRDefault="00167E83" w:rsidP="00407A26">
            <w:pPr>
              <w:spacing w:after="60"/>
              <w:jc w:val="both"/>
            </w:pPr>
            <w:r w:rsidRPr="00BC4B1F">
              <w:rPr>
                <w:rFonts w:ascii="Consolas" w:hAnsi="Consolas"/>
                <w:lang w:val="en-US"/>
              </w:rPr>
              <w:t>A</w:t>
            </w:r>
            <w:r w:rsidRPr="00BC4B1F">
              <w:rPr>
                <w:rFonts w:asciiTheme="minorHAnsi" w:hAnsiTheme="minorHAnsi"/>
                <w:lang w:val="en-US"/>
              </w:rPr>
              <w:t>,</w:t>
            </w:r>
            <w:r>
              <w:rPr>
                <w:rFonts w:asciiTheme="minorHAnsi" w:hAnsiTheme="minorHAnsi"/>
                <w:lang w:val="en-US"/>
              </w:rPr>
              <w:t xml:space="preserve"> </w:t>
            </w:r>
            <w:r w:rsidRPr="00BC4B1F">
              <w:rPr>
                <w:rFonts w:ascii="Consolas" w:hAnsi="Consolas"/>
                <w:lang w:val="en-US"/>
              </w:rPr>
              <w:t>B</w:t>
            </w:r>
            <w:r w:rsidRPr="00BC4B1F">
              <w:rPr>
                <w:rFonts w:asciiTheme="minorHAnsi" w:hAnsiTheme="minorHAnsi"/>
                <w:lang w:val="en-US"/>
              </w:rPr>
              <w:t>,</w:t>
            </w:r>
            <w:r>
              <w:rPr>
                <w:rFonts w:asciiTheme="minorHAnsi" w:hAnsiTheme="minorHAnsi"/>
                <w:lang w:val="en-US"/>
              </w:rPr>
              <w:t xml:space="preserve"> </w:t>
            </w:r>
            <w:r w:rsidRPr="00BC4B1F">
              <w:rPr>
                <w:rFonts w:asciiTheme="minorHAnsi" w:hAnsiTheme="minorHAnsi"/>
                <w:lang w:val="en-US"/>
              </w:rPr>
              <w:t>. . .,</w:t>
            </w:r>
            <w:r w:rsidRPr="00BC4B1F">
              <w:rPr>
                <w:rFonts w:ascii="Consolas" w:hAnsi="Consolas"/>
                <w:lang w:val="en-US"/>
              </w:rPr>
              <w:t>P</w:t>
            </w:r>
          </w:p>
        </w:tc>
        <w:tc>
          <w:tcPr>
            <w:tcW w:w="6055" w:type="dxa"/>
            <w:tcBorders>
              <w:top w:val="nil"/>
              <w:left w:val="nil"/>
              <w:bottom w:val="nil"/>
              <w:right w:val="single" w:sz="4" w:space="0" w:color="auto"/>
            </w:tcBorders>
          </w:tcPr>
          <w:p w14:paraId="36D96277" w14:textId="4F2AD10E" w:rsidR="00167E83" w:rsidRPr="00167E83" w:rsidRDefault="001642F1" w:rsidP="00407A26">
            <w:pPr>
              <w:spacing w:after="60"/>
              <w:jc w:val="both"/>
              <w:rPr>
                <w:rFonts w:asciiTheme="minorHAnsi" w:hAnsiTheme="minorHAnsi" w:cs="Charcoal CY"/>
              </w:rPr>
            </w:pPr>
            <w:r>
              <w:rPr>
                <w:rFonts w:asciiTheme="minorHAnsi" w:hAnsiTheme="minorHAnsi" w:cs="Charcoal CY"/>
              </w:rPr>
              <w:t>О</w:t>
            </w:r>
            <w:r w:rsidR="00167E83" w:rsidRPr="00167E83">
              <w:rPr>
                <w:rFonts w:asciiTheme="minorHAnsi" w:hAnsiTheme="minorHAnsi" w:cs="Charcoal CY"/>
              </w:rPr>
              <w:t>пределяет диск, который получает файл печати</w:t>
            </w:r>
          </w:p>
        </w:tc>
      </w:tr>
      <w:tr w:rsidR="00167E83" w14:paraId="5A29C741" w14:textId="77777777" w:rsidTr="00167E83">
        <w:tc>
          <w:tcPr>
            <w:tcW w:w="1101" w:type="dxa"/>
            <w:tcBorders>
              <w:top w:val="nil"/>
              <w:left w:val="single" w:sz="4" w:space="0" w:color="auto"/>
              <w:bottom w:val="nil"/>
              <w:right w:val="nil"/>
            </w:tcBorders>
          </w:tcPr>
          <w:p w14:paraId="69022E62" w14:textId="77777777" w:rsidR="00167E83" w:rsidRPr="00830717" w:rsidRDefault="00167E83" w:rsidP="00407A26">
            <w:pPr>
              <w:spacing w:after="60"/>
              <w:jc w:val="both"/>
            </w:pPr>
          </w:p>
        </w:tc>
        <w:tc>
          <w:tcPr>
            <w:tcW w:w="2409" w:type="dxa"/>
            <w:tcBorders>
              <w:top w:val="nil"/>
              <w:left w:val="nil"/>
              <w:bottom w:val="nil"/>
              <w:right w:val="nil"/>
            </w:tcBorders>
          </w:tcPr>
          <w:p w14:paraId="13BA43CA" w14:textId="4D4623E2" w:rsidR="00167E83" w:rsidRPr="00167E83" w:rsidRDefault="00167E83" w:rsidP="00407A26">
            <w:pPr>
              <w:spacing w:after="60"/>
              <w:jc w:val="both"/>
              <w:rPr>
                <w:rFonts w:ascii="Consolas" w:hAnsi="Consolas"/>
                <w:lang w:val="en-US"/>
              </w:rPr>
            </w:pPr>
            <w:r w:rsidRPr="00167E83">
              <w:rPr>
                <w:rFonts w:ascii="Consolas" w:hAnsi="Consolas"/>
                <w:sz w:val="20"/>
                <w:szCs w:val="20"/>
                <w:lang w:val="en-US"/>
              </w:rPr>
              <w:t>X</w:t>
            </w:r>
          </w:p>
        </w:tc>
        <w:tc>
          <w:tcPr>
            <w:tcW w:w="6055" w:type="dxa"/>
            <w:tcBorders>
              <w:top w:val="nil"/>
              <w:left w:val="nil"/>
              <w:bottom w:val="nil"/>
              <w:right w:val="single" w:sz="4" w:space="0" w:color="auto"/>
            </w:tcBorders>
          </w:tcPr>
          <w:p w14:paraId="6BC75C38" w14:textId="5B5E59CE" w:rsidR="00167E83" w:rsidRPr="00167E83" w:rsidRDefault="001642F1" w:rsidP="00407A26">
            <w:pPr>
              <w:spacing w:after="60"/>
              <w:jc w:val="both"/>
              <w:rPr>
                <w:rFonts w:asciiTheme="minorHAnsi" w:hAnsiTheme="minorHAnsi" w:cs="Charcoal CY"/>
              </w:rPr>
            </w:pPr>
            <w:r>
              <w:rPr>
                <w:rFonts w:asciiTheme="minorHAnsi" w:hAnsiTheme="minorHAnsi" w:cs="Charcoal CY"/>
              </w:rPr>
              <w:t>В</w:t>
            </w:r>
            <w:r w:rsidR="00167E83" w:rsidRPr="00167E83">
              <w:rPr>
                <w:rFonts w:asciiTheme="minorHAnsi" w:hAnsiTheme="minorHAnsi" w:cs="Charcoal CY"/>
              </w:rPr>
              <w:t>ыводит листинг на консоль</w:t>
            </w:r>
          </w:p>
        </w:tc>
      </w:tr>
      <w:tr w:rsidR="00167E83" w14:paraId="4C92E4AD" w14:textId="77777777" w:rsidTr="00167E83">
        <w:tc>
          <w:tcPr>
            <w:tcW w:w="1101" w:type="dxa"/>
            <w:tcBorders>
              <w:top w:val="nil"/>
              <w:left w:val="single" w:sz="4" w:space="0" w:color="auto"/>
              <w:bottom w:val="single" w:sz="4" w:space="0" w:color="auto"/>
              <w:right w:val="nil"/>
            </w:tcBorders>
          </w:tcPr>
          <w:p w14:paraId="5AB066CB" w14:textId="77777777" w:rsidR="00167E83" w:rsidRPr="00830717" w:rsidRDefault="00167E83" w:rsidP="00407A26">
            <w:pPr>
              <w:spacing w:after="60"/>
              <w:jc w:val="both"/>
            </w:pPr>
          </w:p>
        </w:tc>
        <w:tc>
          <w:tcPr>
            <w:tcW w:w="2409" w:type="dxa"/>
            <w:tcBorders>
              <w:top w:val="nil"/>
              <w:left w:val="nil"/>
              <w:bottom w:val="single" w:sz="4" w:space="0" w:color="auto"/>
              <w:right w:val="nil"/>
            </w:tcBorders>
          </w:tcPr>
          <w:p w14:paraId="3C645024" w14:textId="647BD5A8" w:rsidR="00167E83" w:rsidRPr="00167E83" w:rsidRDefault="00A16CEB" w:rsidP="00407A26">
            <w:pPr>
              <w:spacing w:after="60"/>
              <w:jc w:val="both"/>
              <w:rPr>
                <w:rFonts w:ascii="Consolas" w:hAnsi="Consolas"/>
                <w:sz w:val="20"/>
                <w:szCs w:val="20"/>
                <w:lang w:val="en-US"/>
              </w:rPr>
            </w:pPr>
            <w:r w:rsidRPr="00167E83">
              <w:rPr>
                <w:rFonts w:ascii="Consolas" w:hAnsi="Consolas"/>
              </w:rPr>
              <w:t>Z</w:t>
            </w:r>
          </w:p>
        </w:tc>
        <w:tc>
          <w:tcPr>
            <w:tcW w:w="6055" w:type="dxa"/>
            <w:tcBorders>
              <w:top w:val="nil"/>
              <w:left w:val="nil"/>
              <w:bottom w:val="single" w:sz="4" w:space="0" w:color="auto"/>
              <w:right w:val="single" w:sz="4" w:space="0" w:color="auto"/>
            </w:tcBorders>
          </w:tcPr>
          <w:p w14:paraId="6F63391C" w14:textId="4241419B" w:rsidR="00167E83" w:rsidRPr="00167E83" w:rsidRDefault="001642F1" w:rsidP="00407A26">
            <w:pPr>
              <w:spacing w:after="60"/>
              <w:jc w:val="both"/>
              <w:rPr>
                <w:rFonts w:asciiTheme="minorHAnsi" w:hAnsiTheme="minorHAnsi" w:cs="Charcoal CY"/>
              </w:rPr>
            </w:pPr>
            <w:r>
              <w:rPr>
                <w:rFonts w:asciiTheme="minorHAnsi" w:hAnsiTheme="minorHAnsi" w:cs="Charcoal CY"/>
              </w:rPr>
              <w:t>П</w:t>
            </w:r>
            <w:r w:rsidR="00167E83" w:rsidRPr="00167E83">
              <w:rPr>
                <w:rFonts w:asciiTheme="minorHAnsi" w:hAnsiTheme="minorHAnsi" w:cs="Charcoal CY"/>
              </w:rPr>
              <w:t>ропустить генерацию файла</w:t>
            </w:r>
            <w:r w:rsidR="00167E83">
              <w:rPr>
                <w:rFonts w:asciiTheme="minorHAnsi" w:hAnsiTheme="minorHAnsi" w:cs="Charcoal CY"/>
              </w:rPr>
              <w:t xml:space="preserve"> печати</w:t>
            </w:r>
          </w:p>
        </w:tc>
      </w:tr>
    </w:tbl>
    <w:p w14:paraId="447F9975" w14:textId="77777777" w:rsidR="00407A26" w:rsidRDefault="00407A26" w:rsidP="00407A26">
      <w:pPr>
        <w:spacing w:before="120"/>
        <w:jc w:val="both"/>
        <w:rPr>
          <w:rFonts w:asciiTheme="minorHAnsi" w:eastAsia="Times New Roman" w:hAnsiTheme="minorHAnsi"/>
        </w:rPr>
      </w:pPr>
    </w:p>
    <w:p w14:paraId="1AEABB9C" w14:textId="77777777" w:rsidR="00407A26" w:rsidRDefault="00407A26">
      <w:pPr>
        <w:rPr>
          <w:rFonts w:asciiTheme="minorHAnsi" w:eastAsia="Times New Roman" w:hAnsiTheme="minorHAnsi"/>
        </w:rPr>
      </w:pPr>
      <w:r>
        <w:rPr>
          <w:rFonts w:asciiTheme="minorHAnsi" w:eastAsia="Times New Roman" w:hAnsiTheme="minorHAnsi"/>
        </w:rPr>
        <w:br w:type="page"/>
      </w:r>
    </w:p>
    <w:p w14:paraId="22FE8D02" w14:textId="6E2EF7F1" w:rsidR="00407A26" w:rsidRPr="0095784F" w:rsidRDefault="00407A26" w:rsidP="00407A26">
      <w:pPr>
        <w:spacing w:before="120"/>
        <w:jc w:val="both"/>
        <w:rPr>
          <w:rFonts w:asciiTheme="minorHAnsi" w:eastAsia="Times New Roman" w:hAnsiTheme="minorHAnsi"/>
        </w:rPr>
      </w:pPr>
      <w:r w:rsidRPr="00407A26">
        <w:rPr>
          <w:rFonts w:asciiTheme="minorHAnsi" w:eastAsia="Times New Roman" w:hAnsiTheme="minorHAnsi"/>
        </w:rPr>
        <w:t>Таким образом, команда:</w:t>
      </w:r>
    </w:p>
    <w:p w14:paraId="587620E0" w14:textId="3571B147" w:rsidR="00B05CC2" w:rsidRPr="00830717" w:rsidRDefault="00B05CC2" w:rsidP="00407A26">
      <w:pPr>
        <w:pStyle w:val="Message"/>
      </w:pPr>
      <w:r w:rsidRPr="00830717">
        <w:t>ASM PROG.AAA</w:t>
      </w:r>
    </w:p>
    <w:p w14:paraId="62C43446" w14:textId="14DE40E1" w:rsidR="00407A26" w:rsidRPr="0095784F" w:rsidRDefault="00AA5546" w:rsidP="00407A26">
      <w:pPr>
        <w:spacing w:before="120"/>
        <w:jc w:val="both"/>
        <w:rPr>
          <w:rFonts w:asciiTheme="minorHAnsi" w:eastAsia="Times New Roman" w:hAnsiTheme="minorHAnsi"/>
        </w:rPr>
      </w:pPr>
      <w:r w:rsidRPr="00AA5546">
        <w:rPr>
          <w:rFonts w:asciiTheme="minorHAnsi" w:eastAsia="Times New Roman" w:hAnsiTheme="minorHAnsi"/>
        </w:rPr>
        <w:t>указывает, что ассемблер берет исходный файл (</w:t>
      </w:r>
      <w:r w:rsidRPr="00AA5546">
        <w:rPr>
          <w:rFonts w:ascii="Consolas" w:eastAsia="Times New Roman" w:hAnsi="Consolas"/>
        </w:rPr>
        <w:t>PROG.ASM</w:t>
      </w:r>
      <w:r w:rsidRPr="00AA5546">
        <w:rPr>
          <w:rFonts w:asciiTheme="minorHAnsi" w:eastAsia="Times New Roman" w:hAnsiTheme="minorHAnsi"/>
        </w:rPr>
        <w:t xml:space="preserve">) на диске </w:t>
      </w:r>
      <w:r w:rsidRPr="00AA5546">
        <w:rPr>
          <w:rFonts w:ascii="Consolas" w:eastAsia="Times New Roman" w:hAnsi="Consolas"/>
        </w:rPr>
        <w:t>A</w:t>
      </w:r>
      <w:r w:rsidRPr="00AA5546">
        <w:rPr>
          <w:rFonts w:asciiTheme="minorHAnsi" w:eastAsia="Times New Roman" w:hAnsiTheme="minorHAnsi"/>
        </w:rPr>
        <w:t>, и также с</w:t>
      </w:r>
      <w:r w:rsidRPr="00AA5546">
        <w:rPr>
          <w:rFonts w:asciiTheme="minorHAnsi" w:eastAsia="Times New Roman" w:hAnsiTheme="minorHAnsi"/>
        </w:rPr>
        <w:t>о</w:t>
      </w:r>
      <w:r w:rsidRPr="00AA5546">
        <w:rPr>
          <w:rFonts w:asciiTheme="minorHAnsi" w:eastAsia="Times New Roman" w:hAnsiTheme="minorHAnsi"/>
        </w:rPr>
        <w:t xml:space="preserve">здает файлы </w:t>
      </w:r>
      <w:r w:rsidRPr="00AA5546">
        <w:rPr>
          <w:rFonts w:ascii="Consolas" w:eastAsia="Times New Roman" w:hAnsi="Consolas"/>
        </w:rPr>
        <w:t>HEX</w:t>
      </w:r>
      <w:r w:rsidRPr="00AA5546">
        <w:rPr>
          <w:rFonts w:asciiTheme="minorHAnsi" w:eastAsia="Times New Roman" w:hAnsiTheme="minorHAnsi"/>
        </w:rPr>
        <w:t xml:space="preserve"> (</w:t>
      </w:r>
      <w:r w:rsidRPr="00AA5546">
        <w:rPr>
          <w:rFonts w:ascii="Consolas" w:eastAsia="Times New Roman" w:hAnsi="Consolas"/>
        </w:rPr>
        <w:t>PROG.HEX</w:t>
      </w:r>
      <w:r w:rsidRPr="00AA5546">
        <w:rPr>
          <w:rFonts w:asciiTheme="minorHAnsi" w:eastAsia="Times New Roman" w:hAnsiTheme="minorHAnsi"/>
        </w:rPr>
        <w:t>) и печати (</w:t>
      </w:r>
      <w:r w:rsidRPr="00AA5546">
        <w:rPr>
          <w:rFonts w:ascii="Consolas" w:eastAsia="Times New Roman" w:hAnsi="Consolas"/>
        </w:rPr>
        <w:t>PROG.PRN</w:t>
      </w:r>
      <w:r w:rsidRPr="00AA5546">
        <w:rPr>
          <w:rFonts w:asciiTheme="minorHAnsi" w:eastAsia="Times New Roman" w:hAnsiTheme="minorHAnsi"/>
        </w:rPr>
        <w:t xml:space="preserve">) на диске </w:t>
      </w:r>
      <w:r w:rsidRPr="00AA5546">
        <w:rPr>
          <w:rFonts w:ascii="Consolas" w:eastAsia="Times New Roman" w:hAnsi="Consolas"/>
        </w:rPr>
        <w:t>A</w:t>
      </w:r>
      <w:r w:rsidRPr="00AA5546">
        <w:rPr>
          <w:rFonts w:asciiTheme="minorHAnsi" w:eastAsia="Times New Roman" w:hAnsiTheme="minorHAnsi"/>
        </w:rPr>
        <w:t xml:space="preserve">. Эта команда </w:t>
      </w:r>
      <w:r>
        <w:rPr>
          <w:rFonts w:asciiTheme="minorHAnsi" w:eastAsia="Times New Roman" w:hAnsiTheme="minorHAnsi"/>
        </w:rPr>
        <w:t>использ</w:t>
      </w:r>
      <w:r>
        <w:rPr>
          <w:rFonts w:asciiTheme="minorHAnsi" w:eastAsia="Times New Roman" w:hAnsiTheme="minorHAnsi"/>
        </w:rPr>
        <w:t>у</w:t>
      </w:r>
      <w:r>
        <w:rPr>
          <w:rFonts w:asciiTheme="minorHAnsi" w:eastAsia="Times New Roman" w:hAnsiTheme="minorHAnsi"/>
        </w:rPr>
        <w:t>ется</w:t>
      </w:r>
      <w:r w:rsidRPr="00AA5546">
        <w:rPr>
          <w:rFonts w:asciiTheme="minorHAnsi" w:eastAsia="Times New Roman" w:hAnsiTheme="minorHAnsi"/>
        </w:rPr>
        <w:t xml:space="preserve"> по умолчанию, если ассемблер выполнен с диска </w:t>
      </w:r>
      <w:r w:rsidRPr="00AA5546">
        <w:rPr>
          <w:rFonts w:ascii="Consolas" w:eastAsia="Times New Roman" w:hAnsi="Consolas"/>
        </w:rPr>
        <w:t>A</w:t>
      </w:r>
      <w:r w:rsidRPr="00AA5546">
        <w:rPr>
          <w:rFonts w:asciiTheme="minorHAnsi" w:eastAsia="Times New Roman" w:hAnsiTheme="minorHAnsi"/>
        </w:rPr>
        <w:t xml:space="preserve"> без дополнительных пар</w:t>
      </w:r>
      <w:r w:rsidRPr="00AA5546">
        <w:rPr>
          <w:rFonts w:asciiTheme="minorHAnsi" w:eastAsia="Times New Roman" w:hAnsiTheme="minorHAnsi"/>
        </w:rPr>
        <w:t>а</w:t>
      </w:r>
      <w:r w:rsidRPr="00AA5546">
        <w:rPr>
          <w:rFonts w:asciiTheme="minorHAnsi" w:eastAsia="Times New Roman" w:hAnsiTheme="minorHAnsi"/>
        </w:rPr>
        <w:t>метров, как показано ниже:</w:t>
      </w:r>
    </w:p>
    <w:p w14:paraId="00CD23DC" w14:textId="3F2A8D29" w:rsidR="00B05CC2" w:rsidRPr="00830717" w:rsidRDefault="00407A26" w:rsidP="00407A26">
      <w:pPr>
        <w:pStyle w:val="Message"/>
      </w:pPr>
      <w:r>
        <w:t>0</w:t>
      </w:r>
      <w:r w:rsidR="00B05CC2" w:rsidRPr="00830717">
        <w:t>A&gt;ASM PROG</w:t>
      </w:r>
    </w:p>
    <w:p w14:paraId="0F688CD3" w14:textId="32FEBE8F" w:rsidR="00407A26" w:rsidRPr="0095784F" w:rsidRDefault="00407A26" w:rsidP="00407A26">
      <w:pPr>
        <w:spacing w:before="120"/>
        <w:jc w:val="both"/>
        <w:rPr>
          <w:rFonts w:asciiTheme="minorHAnsi" w:eastAsia="Times New Roman" w:hAnsiTheme="minorHAnsi"/>
        </w:rPr>
      </w:pPr>
      <w:r>
        <w:rPr>
          <w:rFonts w:asciiTheme="minorHAnsi" w:eastAsia="Times New Roman" w:hAnsiTheme="minorHAnsi"/>
        </w:rPr>
        <w:t>К</w:t>
      </w:r>
      <w:r w:rsidRPr="00407A26">
        <w:rPr>
          <w:rFonts w:asciiTheme="minorHAnsi" w:eastAsia="Times New Roman" w:hAnsiTheme="minorHAnsi"/>
        </w:rPr>
        <w:t>оманда:</w:t>
      </w:r>
    </w:p>
    <w:p w14:paraId="1023B1B1" w14:textId="54176B59" w:rsidR="00B05CC2" w:rsidRPr="00830717" w:rsidRDefault="00407A26" w:rsidP="00407A26">
      <w:pPr>
        <w:pStyle w:val="Message"/>
      </w:pPr>
      <w:r>
        <w:t>0</w:t>
      </w:r>
      <w:r w:rsidR="00B05CC2" w:rsidRPr="00830717">
        <w:t>A&gt;ASM PROG.ABX</w:t>
      </w:r>
    </w:p>
    <w:p w14:paraId="1089CF0D" w14:textId="29850707" w:rsidR="00AA5546" w:rsidRPr="0095784F" w:rsidRDefault="00AB1C64" w:rsidP="00AA5546">
      <w:pPr>
        <w:spacing w:before="120"/>
        <w:jc w:val="both"/>
        <w:rPr>
          <w:rFonts w:asciiTheme="minorHAnsi" w:eastAsia="Times New Roman" w:hAnsiTheme="minorHAnsi"/>
        </w:rPr>
      </w:pPr>
      <w:r w:rsidRPr="00AB1C64">
        <w:rPr>
          <w:rFonts w:asciiTheme="minorHAnsi" w:eastAsia="Times New Roman" w:hAnsiTheme="minorHAnsi"/>
        </w:rPr>
        <w:t xml:space="preserve">указывает, что ассемблер берет исходный файл на диске </w:t>
      </w:r>
      <w:r w:rsidRPr="00AB1C64">
        <w:rPr>
          <w:rFonts w:ascii="Consolas" w:eastAsia="Times New Roman" w:hAnsi="Consolas"/>
        </w:rPr>
        <w:t>A</w:t>
      </w:r>
      <w:r w:rsidRPr="00AB1C64">
        <w:rPr>
          <w:rFonts w:asciiTheme="minorHAnsi" w:eastAsia="Times New Roman" w:hAnsiTheme="minorHAnsi"/>
        </w:rPr>
        <w:t xml:space="preserve">, помещает </w:t>
      </w:r>
      <w:r w:rsidRPr="00AA5546">
        <w:rPr>
          <w:rFonts w:ascii="Consolas" w:eastAsia="Times New Roman" w:hAnsi="Consolas"/>
        </w:rPr>
        <w:t>HEX</w:t>
      </w:r>
      <w:r w:rsidRPr="00AB1C64">
        <w:rPr>
          <w:rFonts w:asciiTheme="minorHAnsi" w:eastAsia="Times New Roman" w:hAnsiTheme="minorHAnsi"/>
        </w:rPr>
        <w:t xml:space="preserve"> файл </w:t>
      </w:r>
      <w:r>
        <w:rPr>
          <w:rFonts w:asciiTheme="minorHAnsi" w:eastAsia="Times New Roman" w:hAnsiTheme="minorHAnsi"/>
        </w:rPr>
        <w:t>на</w:t>
      </w:r>
      <w:r w:rsidRPr="00AB1C64">
        <w:rPr>
          <w:rFonts w:asciiTheme="minorHAnsi" w:eastAsia="Times New Roman" w:hAnsiTheme="minorHAnsi"/>
        </w:rPr>
        <w:t xml:space="preserve"> диск </w:t>
      </w:r>
      <w:r w:rsidRPr="00AB1C64">
        <w:rPr>
          <w:rFonts w:ascii="Consolas" w:eastAsia="Times New Roman" w:hAnsi="Consolas"/>
        </w:rPr>
        <w:t>B</w:t>
      </w:r>
      <w:r w:rsidRPr="00AB1C64">
        <w:rPr>
          <w:rFonts w:asciiTheme="minorHAnsi" w:eastAsia="Times New Roman" w:hAnsiTheme="minorHAnsi"/>
        </w:rPr>
        <w:t>, и отправляет файл листинг</w:t>
      </w:r>
      <w:r>
        <w:rPr>
          <w:rFonts w:asciiTheme="minorHAnsi" w:eastAsia="Times New Roman" w:hAnsiTheme="minorHAnsi"/>
        </w:rPr>
        <w:t>а</w:t>
      </w:r>
      <w:r w:rsidRPr="00AB1C64">
        <w:rPr>
          <w:rFonts w:asciiTheme="minorHAnsi" w:eastAsia="Times New Roman" w:hAnsiTheme="minorHAnsi"/>
        </w:rPr>
        <w:t xml:space="preserve"> на консоль. Команда:</w:t>
      </w:r>
    </w:p>
    <w:p w14:paraId="45EEC564" w14:textId="7D40EF55" w:rsidR="00B05CC2" w:rsidRPr="00830717" w:rsidRDefault="00407A26" w:rsidP="00407A26">
      <w:pPr>
        <w:pStyle w:val="Message"/>
      </w:pPr>
      <w:r>
        <w:t>0</w:t>
      </w:r>
      <w:r w:rsidR="00B05CC2" w:rsidRPr="00830717">
        <w:t>A&gt;ASM PROG.BZZ</w:t>
      </w:r>
    </w:p>
    <w:p w14:paraId="1AA67ABD" w14:textId="08F051BE" w:rsidR="00AB1C64" w:rsidRDefault="00AB1C64" w:rsidP="00AB1C64">
      <w:pPr>
        <w:spacing w:before="120"/>
        <w:jc w:val="both"/>
        <w:rPr>
          <w:rFonts w:asciiTheme="minorHAnsi" w:eastAsia="Times New Roman" w:hAnsiTheme="minorHAnsi"/>
        </w:rPr>
      </w:pPr>
      <w:r w:rsidRPr="00AB1C64">
        <w:rPr>
          <w:rFonts w:asciiTheme="minorHAnsi" w:eastAsia="Times New Roman" w:hAnsiTheme="minorHAnsi"/>
        </w:rPr>
        <w:t xml:space="preserve">берет исходный файл с диска </w:t>
      </w:r>
      <w:r w:rsidRPr="004706D4">
        <w:rPr>
          <w:rFonts w:ascii="Consolas" w:eastAsia="Times New Roman" w:hAnsi="Consolas"/>
        </w:rPr>
        <w:t>B</w:t>
      </w:r>
      <w:r w:rsidRPr="00AB1C64">
        <w:rPr>
          <w:rFonts w:asciiTheme="minorHAnsi" w:eastAsia="Times New Roman" w:hAnsiTheme="minorHAnsi"/>
        </w:rPr>
        <w:t xml:space="preserve"> и пропускает генерацию файлов печати и </w:t>
      </w:r>
      <w:r w:rsidRPr="00AA5546">
        <w:rPr>
          <w:rFonts w:ascii="Consolas" w:eastAsia="Times New Roman" w:hAnsi="Consolas"/>
        </w:rPr>
        <w:t>HEX</w:t>
      </w:r>
      <w:r w:rsidRPr="00AB1C64">
        <w:rPr>
          <w:rFonts w:asciiTheme="minorHAnsi" w:eastAsia="Times New Roman" w:hAnsiTheme="minorHAnsi"/>
        </w:rPr>
        <w:t>. И</w:t>
      </w:r>
      <w:r w:rsidRPr="00AB1C64">
        <w:rPr>
          <w:rFonts w:asciiTheme="minorHAnsi" w:eastAsia="Times New Roman" w:hAnsiTheme="minorHAnsi"/>
        </w:rPr>
        <w:t>с</w:t>
      </w:r>
      <w:r w:rsidRPr="00AB1C64">
        <w:rPr>
          <w:rFonts w:asciiTheme="minorHAnsi" w:eastAsia="Times New Roman" w:hAnsiTheme="minorHAnsi"/>
        </w:rPr>
        <w:t>пользуйте эту команду для быстрого выполнения ассемблера с цел</w:t>
      </w:r>
      <w:r w:rsidR="004706D4">
        <w:rPr>
          <w:rFonts w:asciiTheme="minorHAnsi" w:eastAsia="Times New Roman" w:hAnsiTheme="minorHAnsi"/>
        </w:rPr>
        <w:t>ь</w:t>
      </w:r>
      <w:r w:rsidRPr="00AB1C64">
        <w:rPr>
          <w:rFonts w:asciiTheme="minorHAnsi" w:eastAsia="Times New Roman" w:hAnsiTheme="minorHAnsi"/>
        </w:rPr>
        <w:t>ю проверки си</w:t>
      </w:r>
      <w:r w:rsidRPr="00AB1C64">
        <w:rPr>
          <w:rFonts w:asciiTheme="minorHAnsi" w:eastAsia="Times New Roman" w:hAnsiTheme="minorHAnsi"/>
        </w:rPr>
        <w:t>н</w:t>
      </w:r>
      <w:r w:rsidRPr="00AB1C64">
        <w:rPr>
          <w:rFonts w:asciiTheme="minorHAnsi" w:eastAsia="Times New Roman" w:hAnsiTheme="minorHAnsi"/>
        </w:rPr>
        <w:t>таксиса программы.</w:t>
      </w:r>
    </w:p>
    <w:p w14:paraId="067C9F92" w14:textId="3123F105" w:rsidR="004706D4" w:rsidRPr="0095784F" w:rsidRDefault="004706D4" w:rsidP="004706D4">
      <w:pPr>
        <w:spacing w:before="120"/>
        <w:ind w:firstLine="709"/>
        <w:jc w:val="both"/>
        <w:rPr>
          <w:rFonts w:asciiTheme="minorHAnsi" w:eastAsia="Times New Roman" w:hAnsiTheme="minorHAnsi"/>
        </w:rPr>
      </w:pPr>
      <w:r w:rsidRPr="004706D4">
        <w:rPr>
          <w:rFonts w:asciiTheme="minorHAnsi" w:eastAsia="Times New Roman" w:hAnsiTheme="minorHAnsi"/>
        </w:rPr>
        <w:t xml:space="preserve">Исходный формат программы совместим с ассемблером </w:t>
      </w:r>
      <w:r w:rsidRPr="004706D4">
        <w:rPr>
          <w:rFonts w:asciiTheme="minorHAnsi" w:eastAsia="Times New Roman" w:hAnsiTheme="minorHAnsi"/>
          <w:lang w:val="en-US"/>
        </w:rPr>
        <w:t>Intel 8080</w:t>
      </w:r>
      <w:r w:rsidRPr="004706D4">
        <w:rPr>
          <w:rFonts w:asciiTheme="minorHAnsi" w:eastAsia="Times New Roman" w:hAnsiTheme="minorHAnsi"/>
        </w:rPr>
        <w:t>, несмотря на то, что макросы</w:t>
      </w:r>
      <w:r w:rsidR="004E7499">
        <w:rPr>
          <w:rFonts w:asciiTheme="minorHAnsi" w:eastAsia="Times New Roman" w:hAnsiTheme="minorHAnsi"/>
        </w:rPr>
        <w:fldChar w:fldCharType="begin"/>
      </w:r>
      <w:r w:rsidR="004E7499">
        <w:instrText xml:space="preserve"> XE "</w:instrText>
      </w:r>
      <w:r w:rsidR="004E7499">
        <w:rPr>
          <w:rFonts w:asciiTheme="minorHAnsi" w:eastAsia="Times New Roman" w:hAnsiTheme="minorHAnsi"/>
        </w:rPr>
        <w:instrText>М</w:instrText>
      </w:r>
      <w:r w:rsidR="004E7499" w:rsidRPr="004706D4">
        <w:rPr>
          <w:rFonts w:asciiTheme="minorHAnsi" w:eastAsia="Times New Roman" w:hAnsiTheme="minorHAnsi"/>
        </w:rPr>
        <w:instrText>акросы</w:instrText>
      </w:r>
      <w:r w:rsidR="004E7499">
        <w:instrText xml:space="preserve">" </w:instrText>
      </w:r>
      <w:r w:rsidR="004E7499">
        <w:rPr>
          <w:rFonts w:asciiTheme="minorHAnsi" w:eastAsia="Times New Roman" w:hAnsiTheme="minorHAnsi"/>
        </w:rPr>
        <w:fldChar w:fldCharType="end"/>
      </w:r>
      <w:r w:rsidRPr="004706D4">
        <w:rPr>
          <w:rFonts w:asciiTheme="minorHAnsi" w:eastAsia="Times New Roman" w:hAnsiTheme="minorHAnsi"/>
        </w:rPr>
        <w:t xml:space="preserve"> не поддерживаются. Однако некоторые расширения ассемблера MP/M II упрощают его использование. Эти расширения описаны ниже.</w:t>
      </w:r>
    </w:p>
    <w:p w14:paraId="3DFEB763" w14:textId="218AF25D" w:rsidR="00B05CC2" w:rsidRPr="00A4046F" w:rsidRDefault="00A4046F" w:rsidP="0038270A">
      <w:pPr>
        <w:pStyle w:val="2"/>
      </w:pPr>
      <w:bookmarkStart w:id="166" w:name="_Toc310327323"/>
      <w:bookmarkStart w:id="167" w:name="_Toc312234871"/>
      <w:r w:rsidRPr="00A4046F">
        <w:t>Формат программы</w:t>
      </w:r>
      <w:bookmarkEnd w:id="166"/>
      <w:bookmarkEnd w:id="167"/>
    </w:p>
    <w:p w14:paraId="2BE8EFAD" w14:textId="71BC8AEC" w:rsidR="004706D4" w:rsidRPr="0095784F" w:rsidRDefault="004706D4" w:rsidP="004706D4">
      <w:pPr>
        <w:spacing w:before="120"/>
        <w:ind w:firstLine="709"/>
        <w:jc w:val="both"/>
        <w:rPr>
          <w:rFonts w:asciiTheme="minorHAnsi" w:eastAsia="Times New Roman" w:hAnsiTheme="minorHAnsi"/>
        </w:rPr>
      </w:pPr>
      <w:r w:rsidRPr="004706D4">
        <w:rPr>
          <w:rFonts w:asciiTheme="minorHAnsi" w:eastAsia="Times New Roman" w:hAnsiTheme="minorHAnsi"/>
        </w:rPr>
        <w:t>Программы на языке ассемблера, приемлемом в качестве ввода для ассембл</w:t>
      </w:r>
      <w:r w:rsidRPr="004706D4">
        <w:rPr>
          <w:rFonts w:asciiTheme="minorHAnsi" w:eastAsia="Times New Roman" w:hAnsiTheme="minorHAnsi"/>
        </w:rPr>
        <w:t>е</w:t>
      </w:r>
      <w:r w:rsidRPr="004706D4">
        <w:rPr>
          <w:rFonts w:asciiTheme="minorHAnsi" w:eastAsia="Times New Roman" w:hAnsiTheme="minorHAnsi"/>
        </w:rPr>
        <w:t xml:space="preserve">ра </w:t>
      </w:r>
      <w:r w:rsidRPr="004706D4">
        <w:rPr>
          <w:rFonts w:ascii="Consolas" w:eastAsia="Times New Roman" w:hAnsi="Consolas"/>
        </w:rPr>
        <w:t>ASM</w:t>
      </w:r>
      <w:r w:rsidRPr="004706D4">
        <w:rPr>
          <w:rFonts w:asciiTheme="minorHAnsi" w:eastAsia="Times New Roman" w:hAnsiTheme="minorHAnsi"/>
        </w:rPr>
        <w:t xml:space="preserve"> состоит из последовательности операторов вида:</w:t>
      </w:r>
    </w:p>
    <w:p w14:paraId="1D666CA8" w14:textId="51EDF6D2" w:rsidR="00B05CC2" w:rsidRPr="001B2882" w:rsidRDefault="001B2882" w:rsidP="004706D4">
      <w:pPr>
        <w:pStyle w:val="Message"/>
        <w:rPr>
          <w:lang w:val="ru-RU"/>
        </w:rPr>
      </w:pPr>
      <w:r w:rsidRPr="001B2882">
        <w:rPr>
          <w:noProof/>
          <w:lang w:val="ru-RU"/>
        </w:rPr>
        <w:t>номер_строки</w:t>
      </w:r>
      <w:r w:rsidR="004706D4" w:rsidRPr="001B2882">
        <w:rPr>
          <w:lang w:val="ru-RU"/>
        </w:rPr>
        <w:t xml:space="preserve"> </w:t>
      </w:r>
      <w:r w:rsidR="003D3141">
        <w:rPr>
          <w:lang w:val="ru-RU"/>
        </w:rPr>
        <w:t xml:space="preserve"> </w:t>
      </w:r>
      <w:r w:rsidRPr="001B2882">
        <w:rPr>
          <w:lang w:val="ru-RU"/>
        </w:rPr>
        <w:t>метка</w:t>
      </w:r>
      <w:r w:rsidR="00B9625A" w:rsidRPr="001B2882">
        <w:rPr>
          <w:lang w:val="ru-RU"/>
        </w:rPr>
        <w:t xml:space="preserve"> </w:t>
      </w:r>
      <w:r w:rsidR="003D3141">
        <w:rPr>
          <w:lang w:val="ru-RU"/>
        </w:rPr>
        <w:t xml:space="preserve"> </w:t>
      </w:r>
      <w:r w:rsidRPr="001B2882">
        <w:rPr>
          <w:lang w:val="ru-RU"/>
        </w:rPr>
        <w:t>операция</w:t>
      </w:r>
      <w:r w:rsidR="00B9625A" w:rsidRPr="001B2882">
        <w:rPr>
          <w:lang w:val="ru-RU"/>
        </w:rPr>
        <w:t xml:space="preserve"> </w:t>
      </w:r>
      <w:r w:rsidR="003D3141">
        <w:rPr>
          <w:lang w:val="ru-RU"/>
        </w:rPr>
        <w:t xml:space="preserve"> </w:t>
      </w:r>
      <w:r w:rsidRPr="001B2882">
        <w:rPr>
          <w:lang w:val="ru-RU"/>
        </w:rPr>
        <w:t>операнд</w:t>
      </w:r>
      <w:r w:rsidR="00B05CC2" w:rsidRPr="001B2882">
        <w:rPr>
          <w:lang w:val="ru-RU"/>
        </w:rPr>
        <w:t xml:space="preserve"> </w:t>
      </w:r>
      <w:r w:rsidR="00B9625A" w:rsidRPr="001B2882">
        <w:rPr>
          <w:lang w:val="ru-RU"/>
        </w:rPr>
        <w:t xml:space="preserve"> </w:t>
      </w:r>
      <w:r w:rsidR="00B05CC2" w:rsidRPr="001B2882">
        <w:rPr>
          <w:lang w:val="ru-RU"/>
        </w:rPr>
        <w:t>;</w:t>
      </w:r>
      <w:r w:rsidRPr="001B2882">
        <w:rPr>
          <w:lang w:val="ru-RU"/>
        </w:rPr>
        <w:t>комментарий</w:t>
      </w:r>
    </w:p>
    <w:p w14:paraId="120B1304" w14:textId="5D30FFD5" w:rsidR="004706D4" w:rsidRDefault="00542D4B" w:rsidP="004706D4">
      <w:pPr>
        <w:spacing w:before="120"/>
        <w:jc w:val="both"/>
        <w:rPr>
          <w:rFonts w:asciiTheme="minorHAnsi" w:eastAsia="Times New Roman" w:hAnsiTheme="minorHAnsi"/>
        </w:rPr>
      </w:pPr>
      <w:r w:rsidRPr="00542D4B">
        <w:rPr>
          <w:rFonts w:asciiTheme="minorHAnsi" w:eastAsia="Times New Roman" w:hAnsiTheme="minorHAnsi"/>
        </w:rPr>
        <w:t xml:space="preserve">в котором любое или все поля могут присутствовать в конкретном случае. Каждый оператор </w:t>
      </w:r>
      <w:r w:rsidR="000A00CB">
        <w:rPr>
          <w:rFonts w:asciiTheme="minorHAnsi" w:eastAsia="Times New Roman" w:hAnsiTheme="minorHAnsi"/>
        </w:rPr>
        <w:t xml:space="preserve">языка </w:t>
      </w:r>
      <w:r w:rsidRPr="00542D4B">
        <w:rPr>
          <w:rFonts w:asciiTheme="minorHAnsi" w:eastAsia="Times New Roman" w:hAnsiTheme="minorHAnsi"/>
        </w:rPr>
        <w:t>ассемблера</w:t>
      </w:r>
      <w:r w:rsidR="000A00CB">
        <w:rPr>
          <w:rFonts w:asciiTheme="minorHAnsi" w:eastAsia="Times New Roman" w:hAnsiTheme="minorHAnsi"/>
        </w:rPr>
        <w:fldChar w:fldCharType="begin"/>
      </w:r>
      <w:r w:rsidR="000A00CB">
        <w:instrText xml:space="preserve"> XE "</w:instrText>
      </w:r>
      <w:r w:rsidR="000A00CB">
        <w:rPr>
          <w:rFonts w:asciiTheme="minorHAnsi" w:eastAsia="Times New Roman" w:hAnsiTheme="minorHAnsi"/>
        </w:rPr>
        <w:instrText>О</w:instrText>
      </w:r>
      <w:r w:rsidR="000A00CB" w:rsidRPr="00542D4B">
        <w:rPr>
          <w:rFonts w:asciiTheme="minorHAnsi" w:eastAsia="Times New Roman" w:hAnsiTheme="minorHAnsi"/>
        </w:rPr>
        <w:instrText xml:space="preserve">ператор </w:instrText>
      </w:r>
      <w:r w:rsidR="000A00CB">
        <w:rPr>
          <w:rFonts w:asciiTheme="minorHAnsi" w:eastAsia="Times New Roman" w:hAnsiTheme="minorHAnsi"/>
        </w:rPr>
        <w:instrText xml:space="preserve">языка </w:instrText>
      </w:r>
      <w:r w:rsidR="000A00CB" w:rsidRPr="00542D4B">
        <w:rPr>
          <w:rFonts w:asciiTheme="minorHAnsi" w:eastAsia="Times New Roman" w:hAnsiTheme="minorHAnsi"/>
        </w:rPr>
        <w:instrText>ассемблера</w:instrText>
      </w:r>
      <w:r w:rsidR="000A00CB">
        <w:instrText xml:space="preserve">" </w:instrText>
      </w:r>
      <w:r w:rsidR="000A00CB">
        <w:rPr>
          <w:rFonts w:asciiTheme="minorHAnsi" w:eastAsia="Times New Roman" w:hAnsiTheme="minorHAnsi"/>
        </w:rPr>
        <w:fldChar w:fldCharType="end"/>
      </w:r>
      <w:r w:rsidRPr="00542D4B">
        <w:rPr>
          <w:rFonts w:asciiTheme="minorHAnsi" w:eastAsia="Times New Roman" w:hAnsiTheme="minorHAnsi"/>
        </w:rPr>
        <w:t xml:space="preserve"> должен быть завершен символами возврата каретки и перевод строки (</w:t>
      </w:r>
      <w:r w:rsidRPr="00542D4B">
        <w:rPr>
          <w:rFonts w:ascii="Consolas" w:eastAsia="Times New Roman" w:hAnsi="Consolas"/>
        </w:rPr>
        <w:t>ED</w:t>
      </w:r>
      <w:r w:rsidRPr="00542D4B">
        <w:rPr>
          <w:rFonts w:asciiTheme="minorHAnsi" w:eastAsia="Times New Roman" w:hAnsiTheme="minorHAnsi"/>
        </w:rPr>
        <w:t xml:space="preserve"> автоматически вставляет перевод строки), или символом во</w:t>
      </w:r>
      <w:r w:rsidRPr="00542D4B">
        <w:rPr>
          <w:rFonts w:asciiTheme="minorHAnsi" w:eastAsia="Times New Roman" w:hAnsiTheme="minorHAnsi"/>
        </w:rPr>
        <w:t>с</w:t>
      </w:r>
      <w:r w:rsidRPr="00542D4B">
        <w:rPr>
          <w:rFonts w:asciiTheme="minorHAnsi" w:eastAsia="Times New Roman" w:hAnsiTheme="minorHAnsi"/>
        </w:rPr>
        <w:t>клицательного знака "</w:t>
      </w:r>
      <w:r w:rsidRPr="00542D4B">
        <w:rPr>
          <w:rFonts w:ascii="Consolas" w:eastAsia="Times New Roman" w:hAnsi="Consolas"/>
        </w:rPr>
        <w:t>!</w:t>
      </w:r>
      <w:r w:rsidRPr="00542D4B">
        <w:rPr>
          <w:rFonts w:asciiTheme="minorHAnsi" w:eastAsia="Times New Roman" w:hAnsiTheme="minorHAnsi"/>
        </w:rPr>
        <w:t>", который рассматривает как конец строки ассемблера. Т</w:t>
      </w:r>
      <w:r w:rsidRPr="00542D4B">
        <w:rPr>
          <w:rFonts w:asciiTheme="minorHAnsi" w:eastAsia="Times New Roman" w:hAnsiTheme="minorHAnsi"/>
        </w:rPr>
        <w:t>а</w:t>
      </w:r>
      <w:r w:rsidRPr="00542D4B">
        <w:rPr>
          <w:rFonts w:asciiTheme="minorHAnsi" w:eastAsia="Times New Roman" w:hAnsiTheme="minorHAnsi"/>
        </w:rPr>
        <w:t>ким образом, несколько операторов ассемблера могут быть записаны на одной ф</w:t>
      </w:r>
      <w:r w:rsidRPr="00542D4B">
        <w:rPr>
          <w:rFonts w:asciiTheme="minorHAnsi" w:eastAsia="Times New Roman" w:hAnsiTheme="minorHAnsi"/>
        </w:rPr>
        <w:t>и</w:t>
      </w:r>
      <w:r w:rsidRPr="00542D4B">
        <w:rPr>
          <w:rFonts w:asciiTheme="minorHAnsi" w:eastAsia="Times New Roman" w:hAnsiTheme="minorHAnsi"/>
        </w:rPr>
        <w:t>зической строке, если разделены восклицательными знаками.</w:t>
      </w:r>
    </w:p>
    <w:p w14:paraId="5C5F0BEF" w14:textId="77777777" w:rsidR="00F358F1" w:rsidRDefault="0068197E" w:rsidP="00255568">
      <w:pPr>
        <w:spacing w:before="120"/>
        <w:ind w:firstLine="709"/>
        <w:jc w:val="both"/>
        <w:rPr>
          <w:rFonts w:asciiTheme="minorHAnsi" w:eastAsia="Times New Roman" w:hAnsiTheme="minorHAnsi"/>
        </w:rPr>
      </w:pPr>
      <w:r w:rsidRPr="0068197E">
        <w:rPr>
          <w:rFonts w:ascii="Consolas" w:hAnsi="Consolas"/>
          <w:noProof/>
        </w:rPr>
        <w:t>номер_строки</w:t>
      </w:r>
      <w:r w:rsidR="001B2882" w:rsidRPr="001B2882">
        <w:rPr>
          <w:rFonts w:asciiTheme="minorHAnsi" w:eastAsia="Times New Roman" w:hAnsiTheme="minorHAnsi"/>
        </w:rPr>
        <w:t xml:space="preserve"> - необязательное десятичное целочисленное значение, пре</w:t>
      </w:r>
      <w:r w:rsidR="001B2882" w:rsidRPr="001B2882">
        <w:rPr>
          <w:rFonts w:asciiTheme="minorHAnsi" w:eastAsia="Times New Roman" w:hAnsiTheme="minorHAnsi"/>
        </w:rPr>
        <w:t>д</w:t>
      </w:r>
      <w:r w:rsidR="001B2882" w:rsidRPr="001B2882">
        <w:rPr>
          <w:rFonts w:asciiTheme="minorHAnsi" w:eastAsia="Times New Roman" w:hAnsiTheme="minorHAnsi"/>
        </w:rPr>
        <w:t xml:space="preserve">ставляющее </w:t>
      </w:r>
      <w:r>
        <w:rPr>
          <w:rFonts w:asciiTheme="minorHAnsi" w:eastAsia="Times New Roman" w:hAnsiTheme="minorHAnsi"/>
        </w:rPr>
        <w:t xml:space="preserve">собой </w:t>
      </w:r>
      <w:r w:rsidR="001B2882" w:rsidRPr="001B2882">
        <w:rPr>
          <w:rFonts w:asciiTheme="minorHAnsi" w:eastAsia="Times New Roman" w:hAnsiTheme="minorHAnsi"/>
        </w:rPr>
        <w:t>исходный номер строки программы, который допустим в любой исходной строке. Поскольку эти номера строк вст</w:t>
      </w:r>
      <w:r>
        <w:rPr>
          <w:rFonts w:asciiTheme="minorHAnsi" w:eastAsia="Times New Roman" w:hAnsiTheme="minorHAnsi"/>
        </w:rPr>
        <w:t>авляются автоматически строчно-</w:t>
      </w:r>
      <w:r w:rsidR="001B2882" w:rsidRPr="001B2882">
        <w:rPr>
          <w:rFonts w:asciiTheme="minorHAnsi" w:eastAsia="Times New Roman" w:hAnsiTheme="minorHAnsi"/>
        </w:rPr>
        <w:t xml:space="preserve">ориентированными редакторами, </w:t>
      </w:r>
      <w:r w:rsidR="001B2882" w:rsidRPr="0068197E">
        <w:rPr>
          <w:rFonts w:ascii="Consolas" w:eastAsia="Times New Roman" w:hAnsi="Consolas"/>
        </w:rPr>
        <w:t>ASM</w:t>
      </w:r>
      <w:r w:rsidR="001B2882" w:rsidRPr="001B2882">
        <w:rPr>
          <w:rFonts w:asciiTheme="minorHAnsi" w:eastAsia="Times New Roman" w:hAnsiTheme="minorHAnsi"/>
        </w:rPr>
        <w:t xml:space="preserve"> игнорирует это поле</w:t>
      </w:r>
      <w:r w:rsidR="00F358F1">
        <w:rPr>
          <w:rFonts w:asciiTheme="minorHAnsi" w:eastAsia="Times New Roman" w:hAnsiTheme="minorHAnsi"/>
        </w:rPr>
        <w:t>,</w:t>
      </w:r>
      <w:r w:rsidR="001B2882" w:rsidRPr="001B2882">
        <w:rPr>
          <w:rFonts w:asciiTheme="minorHAnsi" w:eastAsia="Times New Roman" w:hAnsiTheme="minorHAnsi"/>
        </w:rPr>
        <w:t xml:space="preserve"> если оно </w:t>
      </w:r>
      <w:r w:rsidRPr="001B2882">
        <w:rPr>
          <w:rFonts w:asciiTheme="minorHAnsi" w:eastAsia="Times New Roman" w:hAnsiTheme="minorHAnsi"/>
        </w:rPr>
        <w:t>существует</w:t>
      </w:r>
      <w:r w:rsidR="001B2882" w:rsidRPr="001B2882">
        <w:rPr>
          <w:rFonts w:asciiTheme="minorHAnsi" w:eastAsia="Times New Roman" w:hAnsiTheme="minorHAnsi"/>
        </w:rPr>
        <w:t>.</w:t>
      </w:r>
    </w:p>
    <w:p w14:paraId="2730C534" w14:textId="288898B4" w:rsidR="00542D4B" w:rsidRDefault="001B2882" w:rsidP="00F358F1">
      <w:pPr>
        <w:spacing w:before="120"/>
        <w:jc w:val="both"/>
        <w:rPr>
          <w:rFonts w:asciiTheme="minorHAnsi" w:eastAsia="Times New Roman" w:hAnsiTheme="minorHAnsi"/>
        </w:rPr>
      </w:pPr>
      <w:r w:rsidRPr="001B2882">
        <w:rPr>
          <w:rFonts w:asciiTheme="minorHAnsi" w:eastAsia="Times New Roman" w:hAnsiTheme="minorHAnsi"/>
        </w:rPr>
        <w:t xml:space="preserve">Поле </w:t>
      </w:r>
      <w:r w:rsidRPr="0068197E">
        <w:rPr>
          <w:rFonts w:ascii="Consolas" w:eastAsia="Times New Roman" w:hAnsi="Consolas"/>
        </w:rPr>
        <w:t>метки</w:t>
      </w:r>
      <w:r w:rsidRPr="001B2882">
        <w:rPr>
          <w:rFonts w:asciiTheme="minorHAnsi" w:eastAsia="Times New Roman" w:hAnsiTheme="minorHAnsi"/>
        </w:rPr>
        <w:t xml:space="preserve"> принимает любую из форм ниже:</w:t>
      </w:r>
    </w:p>
    <w:p w14:paraId="167F3F1F" w14:textId="5F8DE635" w:rsidR="00B05CC2" w:rsidRPr="0068197E" w:rsidRDefault="0068197E" w:rsidP="0068197E">
      <w:pPr>
        <w:pStyle w:val="Message"/>
        <w:rPr>
          <w:rFonts w:ascii="Courier" w:hAnsi="Courier"/>
          <w:lang w:val="ru-RU"/>
        </w:rPr>
      </w:pPr>
      <w:r w:rsidRPr="0068197E">
        <w:rPr>
          <w:lang w:val="ru-RU"/>
        </w:rPr>
        <w:t>идентификатор</w:t>
      </w:r>
    </w:p>
    <w:p w14:paraId="245580C5" w14:textId="12F5E9D0" w:rsidR="00B05CC2" w:rsidRPr="0068197E" w:rsidRDefault="0068197E" w:rsidP="0068197E">
      <w:pPr>
        <w:pStyle w:val="Message1"/>
        <w:rPr>
          <w:rFonts w:ascii="Courier" w:hAnsi="Courier"/>
          <w:lang w:val="ru-RU"/>
        </w:rPr>
      </w:pPr>
      <w:r w:rsidRPr="0068197E">
        <w:rPr>
          <w:lang w:val="ru-RU"/>
        </w:rPr>
        <w:t>идентификатор</w:t>
      </w:r>
      <w:r w:rsidR="00B05CC2" w:rsidRPr="0068197E">
        <w:rPr>
          <w:rFonts w:ascii="Courier" w:hAnsi="Courier"/>
          <w:lang w:val="ru-RU"/>
        </w:rPr>
        <w:t>:</w:t>
      </w:r>
    </w:p>
    <w:p w14:paraId="31066294" w14:textId="7BCCDA1C" w:rsidR="00255568" w:rsidRDefault="003230CC" w:rsidP="00255568">
      <w:pPr>
        <w:spacing w:before="120"/>
        <w:jc w:val="both"/>
        <w:rPr>
          <w:rFonts w:asciiTheme="minorHAnsi" w:eastAsia="Times New Roman" w:hAnsiTheme="minorHAnsi"/>
        </w:rPr>
      </w:pPr>
      <w:r w:rsidRPr="003230CC">
        <w:rPr>
          <w:rFonts w:asciiTheme="minorHAnsi" w:eastAsia="Times New Roman" w:hAnsiTheme="minorHAnsi"/>
        </w:rPr>
        <w:t>Метки являются необязательными, за исключением отдельно оговоренных случаев, в частности, операторов тип</w:t>
      </w:r>
      <w:r>
        <w:rPr>
          <w:rFonts w:asciiTheme="minorHAnsi" w:eastAsia="Times New Roman" w:hAnsiTheme="minorHAnsi"/>
        </w:rPr>
        <w:t>а</w:t>
      </w:r>
      <w:r w:rsidRPr="003230CC">
        <w:rPr>
          <w:rFonts w:asciiTheme="minorHAnsi" w:eastAsia="Times New Roman" w:hAnsiTheme="minorHAnsi"/>
        </w:rPr>
        <w:t>. Идентификатор представляет собой последовател</w:t>
      </w:r>
      <w:r w:rsidRPr="003230CC">
        <w:rPr>
          <w:rFonts w:asciiTheme="minorHAnsi" w:eastAsia="Times New Roman" w:hAnsiTheme="minorHAnsi"/>
        </w:rPr>
        <w:t>ь</w:t>
      </w:r>
      <w:r w:rsidRPr="003230CC">
        <w:rPr>
          <w:rFonts w:asciiTheme="minorHAnsi" w:eastAsia="Times New Roman" w:hAnsiTheme="minorHAnsi"/>
        </w:rPr>
        <w:t xml:space="preserve">ность из любых буквенно-цифровых символов, но первым символом должна быть буква. Вы можете использовать идентификаторы свободно, чтобы </w:t>
      </w:r>
      <w:r>
        <w:rPr>
          <w:rFonts w:asciiTheme="minorHAnsi" w:eastAsia="Times New Roman" w:hAnsiTheme="minorHAnsi"/>
        </w:rPr>
        <w:t>помечать</w:t>
      </w:r>
      <w:r w:rsidRPr="003230CC">
        <w:rPr>
          <w:rFonts w:asciiTheme="minorHAnsi" w:eastAsia="Times New Roman" w:hAnsiTheme="minorHAnsi"/>
        </w:rPr>
        <w:t xml:space="preserve"> элеме</w:t>
      </w:r>
      <w:r w:rsidRPr="003230CC">
        <w:rPr>
          <w:rFonts w:asciiTheme="minorHAnsi" w:eastAsia="Times New Roman" w:hAnsiTheme="minorHAnsi"/>
        </w:rPr>
        <w:t>н</w:t>
      </w:r>
      <w:r w:rsidRPr="003230CC">
        <w:rPr>
          <w:rFonts w:asciiTheme="minorHAnsi" w:eastAsia="Times New Roman" w:hAnsiTheme="minorHAnsi"/>
        </w:rPr>
        <w:t>ты, такие как шаги программы и директивы ассемблера. В идентификаторе знач</w:t>
      </w:r>
      <w:r w:rsidRPr="003230CC">
        <w:rPr>
          <w:rFonts w:asciiTheme="minorHAnsi" w:eastAsia="Times New Roman" w:hAnsiTheme="minorHAnsi"/>
        </w:rPr>
        <w:t>и</w:t>
      </w:r>
      <w:r w:rsidRPr="003230CC">
        <w:rPr>
          <w:rFonts w:asciiTheme="minorHAnsi" w:eastAsia="Times New Roman" w:hAnsiTheme="minorHAnsi"/>
        </w:rPr>
        <w:t>мыми являются только первые 16 символов, за исключением встроенного символа долла</w:t>
      </w:r>
      <w:r>
        <w:rPr>
          <w:rFonts w:asciiTheme="minorHAnsi" w:eastAsia="Times New Roman" w:hAnsiTheme="minorHAnsi"/>
        </w:rPr>
        <w:t>ра</w:t>
      </w:r>
      <w:r w:rsidRPr="003230CC">
        <w:rPr>
          <w:rFonts w:asciiTheme="minorHAnsi" w:eastAsia="Times New Roman" w:hAnsiTheme="minorHAnsi"/>
        </w:rPr>
        <w:t xml:space="preserve"> "$", который может использоваться для улучшения удобочитаемость имени. Все буквенные символы</w:t>
      </w:r>
      <w:r w:rsidR="005F261E">
        <w:rPr>
          <w:rFonts w:asciiTheme="minorHAnsi" w:eastAsia="Times New Roman" w:hAnsiTheme="minorHAnsi"/>
        </w:rPr>
        <w:fldChar w:fldCharType="begin"/>
      </w:r>
      <w:r w:rsidR="005F261E">
        <w:instrText xml:space="preserve"> XE "</w:instrText>
      </w:r>
      <w:r w:rsidR="005F261E">
        <w:rPr>
          <w:rFonts w:asciiTheme="minorHAnsi" w:eastAsia="Times New Roman" w:hAnsiTheme="minorHAnsi"/>
        </w:rPr>
        <w:instrText>Преобразование буквенных символов</w:instrText>
      </w:r>
      <w:r w:rsidR="005F261E">
        <w:instrText xml:space="preserve">" </w:instrText>
      </w:r>
      <w:r w:rsidR="005F261E">
        <w:rPr>
          <w:rFonts w:asciiTheme="minorHAnsi" w:eastAsia="Times New Roman" w:hAnsiTheme="minorHAnsi"/>
        </w:rPr>
        <w:fldChar w:fldCharType="end"/>
      </w:r>
      <w:r w:rsidRPr="003230CC">
        <w:rPr>
          <w:rFonts w:asciiTheme="minorHAnsi" w:eastAsia="Times New Roman" w:hAnsiTheme="minorHAnsi"/>
        </w:rPr>
        <w:t xml:space="preserve"> в нижнем регистре обрабатываются, как если бы они были в верхнем регистре. При необходимости за идентификатором может следовать двоеточие. Таким образом все метки перечисленные ниже являются допустимыми:</w:t>
      </w:r>
    </w:p>
    <w:p w14:paraId="1773181B" w14:textId="4AA1E8E8" w:rsidR="00B05CC2" w:rsidRPr="00830717" w:rsidRDefault="00B05CC2" w:rsidP="003230CC">
      <w:pPr>
        <w:pStyle w:val="Message"/>
        <w:rPr>
          <w:noProof/>
        </w:rPr>
      </w:pPr>
      <w:r w:rsidRPr="00830717">
        <w:rPr>
          <w:noProof/>
        </w:rPr>
        <w:t>X</w:t>
      </w:r>
      <w:r w:rsidRPr="00830717">
        <w:rPr>
          <w:noProof/>
        </w:rPr>
        <w:tab/>
      </w:r>
      <w:r w:rsidRPr="00830717">
        <w:rPr>
          <w:noProof/>
        </w:rPr>
        <w:tab/>
        <w:t>xy</w:t>
      </w:r>
      <w:r w:rsidRPr="00830717">
        <w:rPr>
          <w:noProof/>
        </w:rPr>
        <w:tab/>
      </w:r>
      <w:r w:rsidR="003230CC">
        <w:rPr>
          <w:noProof/>
        </w:rPr>
        <w:tab/>
      </w:r>
      <w:r w:rsidRPr="00830717">
        <w:rPr>
          <w:noProof/>
        </w:rPr>
        <w:t>long$name</w:t>
      </w:r>
    </w:p>
    <w:p w14:paraId="35708632" w14:textId="4070DA5B" w:rsidR="00B05CC2" w:rsidRPr="00830717" w:rsidRDefault="00B05CC2" w:rsidP="003230CC">
      <w:pPr>
        <w:pStyle w:val="Message1"/>
        <w:rPr>
          <w:noProof/>
        </w:rPr>
      </w:pPr>
      <w:r w:rsidRPr="00830717">
        <w:rPr>
          <w:noProof/>
        </w:rPr>
        <w:t>X:</w:t>
      </w:r>
      <w:r w:rsidRPr="00830717">
        <w:rPr>
          <w:noProof/>
        </w:rPr>
        <w:tab/>
      </w:r>
      <w:r w:rsidRPr="00830717">
        <w:rPr>
          <w:noProof/>
        </w:rPr>
        <w:tab/>
        <w:t>yxl:</w:t>
      </w:r>
      <w:r w:rsidRPr="00830717">
        <w:rPr>
          <w:noProof/>
        </w:rPr>
        <w:tab/>
      </w:r>
      <w:r w:rsidR="003230CC">
        <w:rPr>
          <w:noProof/>
        </w:rPr>
        <w:tab/>
      </w:r>
      <w:r w:rsidRPr="00830717">
        <w:rPr>
          <w:noProof/>
        </w:rPr>
        <w:t>longer$named$data:</w:t>
      </w:r>
    </w:p>
    <w:p w14:paraId="78666A6E" w14:textId="4475B93D" w:rsidR="00B05CC2" w:rsidRPr="00830717" w:rsidRDefault="00B05CC2" w:rsidP="003230CC">
      <w:pPr>
        <w:pStyle w:val="Message1"/>
        <w:rPr>
          <w:noProof/>
        </w:rPr>
      </w:pPr>
      <w:r w:rsidRPr="00830717">
        <w:rPr>
          <w:noProof/>
        </w:rPr>
        <w:t>XlY2</w:t>
      </w:r>
      <w:r w:rsidRPr="00830717">
        <w:rPr>
          <w:noProof/>
        </w:rPr>
        <w:tab/>
      </w:r>
      <w:r w:rsidRPr="00830717">
        <w:rPr>
          <w:noProof/>
        </w:rPr>
        <w:tab/>
        <w:t xml:space="preserve">Xlx2 </w:t>
      </w:r>
      <w:r w:rsidRPr="00830717">
        <w:rPr>
          <w:noProof/>
        </w:rPr>
        <w:tab/>
      </w:r>
      <w:r w:rsidR="003230CC">
        <w:rPr>
          <w:noProof/>
        </w:rPr>
        <w:tab/>
      </w:r>
      <w:r w:rsidRPr="00830717">
        <w:rPr>
          <w:noProof/>
        </w:rPr>
        <w:t>x234$5678$9012$3456:</w:t>
      </w:r>
    </w:p>
    <w:p w14:paraId="3163249D" w14:textId="5BCB68B7" w:rsidR="00797B64" w:rsidRDefault="00AC7F08" w:rsidP="00797B64">
      <w:pPr>
        <w:spacing w:before="120"/>
        <w:jc w:val="both"/>
        <w:rPr>
          <w:rFonts w:asciiTheme="minorHAnsi" w:eastAsia="Times New Roman" w:hAnsiTheme="minorHAnsi"/>
        </w:rPr>
      </w:pPr>
      <w:r w:rsidRPr="00AC7F08">
        <w:rPr>
          <w:rFonts w:asciiTheme="minorHAnsi" w:eastAsia="Times New Roman" w:hAnsiTheme="minorHAnsi"/>
        </w:rPr>
        <w:t xml:space="preserve">Поле </w:t>
      </w:r>
      <w:r w:rsidRPr="00AC7F08">
        <w:rPr>
          <w:rFonts w:ascii="Consolas" w:eastAsia="Times New Roman" w:hAnsi="Consolas"/>
        </w:rPr>
        <w:t>операци</w:t>
      </w:r>
      <w:r>
        <w:rPr>
          <w:rFonts w:ascii="Consolas" w:eastAsia="Times New Roman" w:hAnsi="Consolas"/>
        </w:rPr>
        <w:t>и</w:t>
      </w:r>
      <w:r w:rsidRPr="00AC7F08">
        <w:rPr>
          <w:rFonts w:asciiTheme="minorHAnsi" w:eastAsia="Times New Roman" w:hAnsiTheme="minorHAnsi"/>
        </w:rPr>
        <w:t xml:space="preserve"> содержит или директиву ассемблера, псевдо оператор или код оп</w:t>
      </w:r>
      <w:r w:rsidRPr="00AC7F08">
        <w:rPr>
          <w:rFonts w:asciiTheme="minorHAnsi" w:eastAsia="Times New Roman" w:hAnsiTheme="minorHAnsi"/>
        </w:rPr>
        <w:t>е</w:t>
      </w:r>
      <w:r w:rsidRPr="00AC7F08">
        <w:rPr>
          <w:rFonts w:asciiTheme="minorHAnsi" w:eastAsia="Times New Roman" w:hAnsiTheme="minorHAnsi"/>
        </w:rPr>
        <w:t xml:space="preserve">рации 8080 машины. Псевдо операторы и коды операций машины описаны в </w:t>
      </w:r>
      <w:hyperlink w:anchor="_Operation_Codes" w:history="1">
        <w:r w:rsidRPr="001D5F71">
          <w:rPr>
            <w:rStyle w:val="a9"/>
            <w:rFonts w:asciiTheme="minorHAnsi" w:eastAsia="Times New Roman" w:hAnsiTheme="minorHAnsi"/>
          </w:rPr>
          <w:t>Разд</w:t>
        </w:r>
        <w:r w:rsidRPr="001D5F71">
          <w:rPr>
            <w:rStyle w:val="a9"/>
            <w:rFonts w:asciiTheme="minorHAnsi" w:eastAsia="Times New Roman" w:hAnsiTheme="minorHAnsi"/>
          </w:rPr>
          <w:t>е</w:t>
        </w:r>
        <w:r w:rsidRPr="001D5F71">
          <w:rPr>
            <w:rStyle w:val="a9"/>
            <w:rFonts w:asciiTheme="minorHAnsi" w:eastAsia="Times New Roman" w:hAnsiTheme="minorHAnsi"/>
          </w:rPr>
          <w:t>ле 4.5</w:t>
        </w:r>
      </w:hyperlink>
      <w:r w:rsidRPr="00AC7F08">
        <w:rPr>
          <w:rFonts w:asciiTheme="minorHAnsi" w:eastAsia="Times New Roman" w:hAnsiTheme="minorHAnsi"/>
        </w:rPr>
        <w:t xml:space="preserve">. </w:t>
      </w:r>
      <w:hyperlink w:anchor="_Assembler_Directives" w:history="1">
        <w:r w:rsidRPr="001D5F71">
          <w:rPr>
            <w:rStyle w:val="a9"/>
            <w:rFonts w:asciiTheme="minorHAnsi" w:eastAsia="Times New Roman" w:hAnsiTheme="minorHAnsi"/>
          </w:rPr>
          <w:t>Раздел 4.4</w:t>
        </w:r>
      </w:hyperlink>
      <w:r w:rsidRPr="00AC7F08">
        <w:rPr>
          <w:rFonts w:asciiTheme="minorHAnsi" w:eastAsia="Times New Roman" w:hAnsiTheme="minorHAnsi"/>
        </w:rPr>
        <w:t xml:space="preserve"> описывает директивы ассемблера.</w:t>
      </w:r>
    </w:p>
    <w:p w14:paraId="2458D874" w14:textId="54D96DFD" w:rsidR="00AC7F08" w:rsidRDefault="002A7B50" w:rsidP="00AC7F08">
      <w:pPr>
        <w:spacing w:before="120"/>
        <w:ind w:firstLine="709"/>
        <w:jc w:val="both"/>
        <w:rPr>
          <w:rFonts w:asciiTheme="minorHAnsi" w:eastAsia="Times New Roman" w:hAnsiTheme="minorHAnsi"/>
        </w:rPr>
      </w:pPr>
      <w:r w:rsidRPr="002A7B50">
        <w:rPr>
          <w:rFonts w:asciiTheme="minorHAnsi" w:eastAsia="Times New Roman" w:hAnsiTheme="minorHAnsi"/>
        </w:rPr>
        <w:t xml:space="preserve">Поле операнда в операторе обычно содержит выражение, сформированное из констант и меток, вместе с арифметическими и логическими операциями с этими элементами. Все детали корректно сформированных выражений приведены в </w:t>
      </w:r>
      <w:hyperlink w:anchor="_Формирование_операнда" w:history="1">
        <w:r w:rsidRPr="001D5F71">
          <w:rPr>
            <w:rStyle w:val="a9"/>
            <w:rFonts w:asciiTheme="minorHAnsi" w:eastAsia="Times New Roman" w:hAnsiTheme="minorHAnsi"/>
          </w:rPr>
          <w:t>Ра</w:t>
        </w:r>
        <w:r w:rsidRPr="001D5F71">
          <w:rPr>
            <w:rStyle w:val="a9"/>
            <w:rFonts w:asciiTheme="minorHAnsi" w:eastAsia="Times New Roman" w:hAnsiTheme="minorHAnsi"/>
          </w:rPr>
          <w:t>з</w:t>
        </w:r>
        <w:r w:rsidRPr="001D5F71">
          <w:rPr>
            <w:rStyle w:val="a9"/>
            <w:rFonts w:asciiTheme="minorHAnsi" w:eastAsia="Times New Roman" w:hAnsiTheme="minorHAnsi"/>
          </w:rPr>
          <w:t>деле 4.3</w:t>
        </w:r>
      </w:hyperlink>
      <w:r w:rsidRPr="002A7B50">
        <w:rPr>
          <w:rFonts w:asciiTheme="minorHAnsi" w:eastAsia="Times New Roman" w:hAnsiTheme="minorHAnsi"/>
        </w:rPr>
        <w:t>.</w:t>
      </w:r>
    </w:p>
    <w:p w14:paraId="257D1105" w14:textId="136E84B2" w:rsidR="001D5F71" w:rsidRDefault="001F1E0E" w:rsidP="00AC7F08">
      <w:pPr>
        <w:spacing w:before="120"/>
        <w:ind w:firstLine="709"/>
        <w:jc w:val="both"/>
        <w:rPr>
          <w:rFonts w:asciiTheme="minorHAnsi" w:eastAsia="Times New Roman" w:hAnsiTheme="minorHAnsi"/>
        </w:rPr>
      </w:pPr>
      <w:r w:rsidRPr="001F1E0E">
        <w:rPr>
          <w:rFonts w:asciiTheme="minorHAnsi" w:eastAsia="Times New Roman" w:hAnsiTheme="minorHAnsi"/>
        </w:rPr>
        <w:t>Поле комментария может содержать любые символы после точки с запятой "</w:t>
      </w:r>
      <w:r w:rsidRPr="001F1E0E">
        <w:rPr>
          <w:rFonts w:ascii="Consolas" w:eastAsia="Times New Roman" w:hAnsi="Consolas"/>
        </w:rPr>
        <w:t>;</w:t>
      </w:r>
      <w:r w:rsidRPr="001F1E0E">
        <w:rPr>
          <w:rFonts w:asciiTheme="minorHAnsi" w:eastAsia="Times New Roman" w:hAnsiTheme="minorHAnsi"/>
        </w:rPr>
        <w:t>" до следующего реального или логического конца строки. Эти символы читаются и распечатываются, но  игнорируются ассемблером. Ассемблер MP/M также ра</w:t>
      </w:r>
      <w:r w:rsidRPr="001F1E0E">
        <w:rPr>
          <w:rFonts w:asciiTheme="minorHAnsi" w:eastAsia="Times New Roman" w:hAnsiTheme="minorHAnsi"/>
        </w:rPr>
        <w:t>с</w:t>
      </w:r>
      <w:r w:rsidRPr="001F1E0E">
        <w:rPr>
          <w:rFonts w:asciiTheme="minorHAnsi" w:eastAsia="Times New Roman" w:hAnsiTheme="minorHAnsi"/>
        </w:rPr>
        <w:t>сматривает операторы, которые начинаются со звездочки "</w:t>
      </w:r>
      <w:r w:rsidRPr="001F1E0E">
        <w:rPr>
          <w:rFonts w:ascii="Consolas" w:eastAsia="Times New Roman" w:hAnsi="Consolas"/>
        </w:rPr>
        <w:t>*</w:t>
      </w:r>
      <w:r w:rsidRPr="001F1E0E">
        <w:rPr>
          <w:rFonts w:asciiTheme="minorHAnsi" w:eastAsia="Times New Roman" w:hAnsiTheme="minorHAnsi"/>
        </w:rPr>
        <w:t>" в первом столбце в к</w:t>
      </w:r>
      <w:r w:rsidRPr="001F1E0E">
        <w:rPr>
          <w:rFonts w:asciiTheme="minorHAnsi" w:eastAsia="Times New Roman" w:hAnsiTheme="minorHAnsi"/>
        </w:rPr>
        <w:t>а</w:t>
      </w:r>
      <w:r w:rsidRPr="001F1E0E">
        <w:rPr>
          <w:rFonts w:asciiTheme="minorHAnsi" w:eastAsia="Times New Roman" w:hAnsiTheme="minorHAnsi"/>
        </w:rPr>
        <w:t>честве операторов комментариев. Они распечатываются и игнорируются в процессе ассемблирования.</w:t>
      </w:r>
    </w:p>
    <w:p w14:paraId="11E54AA1" w14:textId="3B51E61C" w:rsidR="001F1E0E" w:rsidRDefault="001F1E0E" w:rsidP="00AC7F08">
      <w:pPr>
        <w:spacing w:before="120"/>
        <w:ind w:firstLine="709"/>
        <w:jc w:val="both"/>
        <w:rPr>
          <w:rFonts w:asciiTheme="minorHAnsi" w:eastAsia="Times New Roman" w:hAnsiTheme="minorHAnsi"/>
        </w:rPr>
      </w:pPr>
      <w:r w:rsidRPr="001F1E0E">
        <w:rPr>
          <w:rFonts w:asciiTheme="minorHAnsi" w:eastAsia="Times New Roman" w:hAnsiTheme="minorHAnsi"/>
        </w:rPr>
        <w:t xml:space="preserve">Исходная программа ассемблера является последовательность операторов, определенных выше, необязательно завершенных оператором </w:t>
      </w:r>
      <w:r w:rsidRPr="001F1E0E">
        <w:rPr>
          <w:rFonts w:ascii="Consolas" w:eastAsia="Times New Roman" w:hAnsi="Consolas"/>
        </w:rPr>
        <w:t>END</w:t>
      </w:r>
      <w:r w:rsidRPr="001F1E0E">
        <w:rPr>
          <w:rFonts w:asciiTheme="minorHAnsi" w:eastAsia="Times New Roman" w:hAnsiTheme="minorHAnsi"/>
        </w:rPr>
        <w:t xml:space="preserve">. </w:t>
      </w:r>
      <w:r w:rsidRPr="001F1E0E">
        <w:rPr>
          <w:rFonts w:ascii="Consolas" w:eastAsia="Times New Roman" w:hAnsi="Consolas"/>
        </w:rPr>
        <w:t>ASM</w:t>
      </w:r>
      <w:r w:rsidRPr="001F1E0E">
        <w:rPr>
          <w:rFonts w:asciiTheme="minorHAnsi" w:eastAsia="Times New Roman" w:hAnsiTheme="minorHAnsi"/>
        </w:rPr>
        <w:t xml:space="preserve"> игнорирует операторы после </w:t>
      </w:r>
      <w:r w:rsidRPr="001F1E0E">
        <w:rPr>
          <w:rFonts w:ascii="Consolas" w:eastAsia="Times New Roman" w:hAnsi="Consolas"/>
        </w:rPr>
        <w:t>END</w:t>
      </w:r>
      <w:r w:rsidRPr="001F1E0E">
        <w:rPr>
          <w:rFonts w:asciiTheme="minorHAnsi" w:eastAsia="Times New Roman" w:hAnsiTheme="minorHAnsi"/>
        </w:rPr>
        <w:t>.</w:t>
      </w:r>
    </w:p>
    <w:p w14:paraId="1F773AD1" w14:textId="28BCA238" w:rsidR="00B05CC2" w:rsidRPr="005862B1" w:rsidRDefault="005862B1" w:rsidP="00B9625A">
      <w:pPr>
        <w:pStyle w:val="2"/>
      </w:pPr>
      <w:bookmarkStart w:id="168" w:name="_Формирование_операнда"/>
      <w:bookmarkStart w:id="169" w:name="_Toc310327324"/>
      <w:bookmarkStart w:id="170" w:name="_Toc312234872"/>
      <w:bookmarkEnd w:id="168"/>
      <w:r w:rsidRPr="005862B1">
        <w:t>Формирование операнда</w:t>
      </w:r>
      <w:bookmarkEnd w:id="169"/>
      <w:bookmarkEnd w:id="170"/>
    </w:p>
    <w:p w14:paraId="39804841" w14:textId="4C092C87" w:rsidR="00C854CB" w:rsidRDefault="00C422E3" w:rsidP="00C854CB">
      <w:pPr>
        <w:spacing w:before="120"/>
        <w:ind w:firstLine="709"/>
        <w:jc w:val="both"/>
        <w:rPr>
          <w:rFonts w:asciiTheme="minorHAnsi" w:eastAsia="Times New Roman" w:hAnsiTheme="minorHAnsi"/>
        </w:rPr>
      </w:pPr>
      <w:r w:rsidRPr="00C422E3">
        <w:rPr>
          <w:rFonts w:asciiTheme="minorHAnsi" w:eastAsia="Times New Roman" w:hAnsiTheme="minorHAnsi"/>
        </w:rPr>
        <w:t>Чтобы полностью описать коды операций и псевдо-операци</w:t>
      </w:r>
      <w:r w:rsidR="00176545">
        <w:rPr>
          <w:rFonts w:asciiTheme="minorHAnsi" w:eastAsia="Times New Roman" w:hAnsiTheme="minorHAnsi"/>
        </w:rPr>
        <w:t>й</w:t>
      </w:r>
      <w:r w:rsidRPr="00C422E3">
        <w:rPr>
          <w:rFonts w:asciiTheme="minorHAnsi" w:eastAsia="Times New Roman" w:hAnsiTheme="minorHAnsi"/>
        </w:rPr>
        <w:t>, сначала нео</w:t>
      </w:r>
      <w:r w:rsidRPr="00C422E3">
        <w:rPr>
          <w:rFonts w:asciiTheme="minorHAnsi" w:eastAsia="Times New Roman" w:hAnsiTheme="minorHAnsi"/>
        </w:rPr>
        <w:t>б</w:t>
      </w:r>
      <w:r w:rsidRPr="00C422E3">
        <w:rPr>
          <w:rFonts w:asciiTheme="minorHAnsi" w:eastAsia="Times New Roman" w:hAnsiTheme="minorHAnsi"/>
        </w:rPr>
        <w:t>ходимо представить форму пол</w:t>
      </w:r>
      <w:r w:rsidR="00176545">
        <w:rPr>
          <w:rFonts w:asciiTheme="minorHAnsi" w:eastAsia="Times New Roman" w:hAnsiTheme="minorHAnsi"/>
        </w:rPr>
        <w:t>я</w:t>
      </w:r>
      <w:r w:rsidRPr="00C422E3">
        <w:rPr>
          <w:rFonts w:asciiTheme="minorHAnsi" w:eastAsia="Times New Roman" w:hAnsiTheme="minorHAnsi"/>
        </w:rPr>
        <w:t xml:space="preserve"> операнда, потому что он</w:t>
      </w:r>
      <w:r w:rsidR="00176545">
        <w:rPr>
          <w:rFonts w:asciiTheme="minorHAnsi" w:eastAsia="Times New Roman" w:hAnsiTheme="minorHAnsi"/>
        </w:rPr>
        <w:t>о</w:t>
      </w:r>
      <w:r w:rsidRPr="00C422E3">
        <w:rPr>
          <w:rFonts w:asciiTheme="minorHAnsi" w:eastAsia="Times New Roman" w:hAnsiTheme="minorHAnsi"/>
        </w:rPr>
        <w:t xml:space="preserve"> появляется почти </w:t>
      </w:r>
      <w:r w:rsidR="00176545">
        <w:rPr>
          <w:rFonts w:asciiTheme="minorHAnsi" w:eastAsia="Times New Roman" w:hAnsiTheme="minorHAnsi"/>
        </w:rPr>
        <w:t xml:space="preserve">во </w:t>
      </w:r>
      <w:r w:rsidRPr="00C422E3">
        <w:rPr>
          <w:rFonts w:asciiTheme="minorHAnsi" w:eastAsia="Times New Roman" w:hAnsiTheme="minorHAnsi"/>
        </w:rPr>
        <w:t>всех операторах. Выражения в поле операнда состоят из простых операндов (меток, ко</w:t>
      </w:r>
      <w:r w:rsidRPr="00C422E3">
        <w:rPr>
          <w:rFonts w:asciiTheme="minorHAnsi" w:eastAsia="Times New Roman" w:hAnsiTheme="minorHAnsi"/>
        </w:rPr>
        <w:t>н</w:t>
      </w:r>
      <w:r w:rsidRPr="00C422E3">
        <w:rPr>
          <w:rFonts w:asciiTheme="minorHAnsi" w:eastAsia="Times New Roman" w:hAnsiTheme="minorHAnsi"/>
        </w:rPr>
        <w:t xml:space="preserve">стант и зарезервированных слов), объединенных в правильно сформированные подвыражения с помощью арифметических и логических операторов. </w:t>
      </w:r>
      <w:r w:rsidRPr="00C422E3">
        <w:rPr>
          <w:rFonts w:ascii="Consolas" w:eastAsia="Times New Roman" w:hAnsi="Consolas"/>
        </w:rPr>
        <w:t>ASM</w:t>
      </w:r>
      <w:r w:rsidRPr="00C422E3">
        <w:rPr>
          <w:rFonts w:asciiTheme="minorHAnsi" w:eastAsia="Times New Roman" w:hAnsiTheme="minorHAnsi"/>
        </w:rPr>
        <w:t xml:space="preserve"> вычисл</w:t>
      </w:r>
      <w:r w:rsidRPr="00C422E3">
        <w:rPr>
          <w:rFonts w:asciiTheme="minorHAnsi" w:eastAsia="Times New Roman" w:hAnsiTheme="minorHAnsi"/>
        </w:rPr>
        <w:t>я</w:t>
      </w:r>
      <w:r w:rsidRPr="00C422E3">
        <w:rPr>
          <w:rFonts w:asciiTheme="minorHAnsi" w:eastAsia="Times New Roman" w:hAnsiTheme="minorHAnsi"/>
        </w:rPr>
        <w:t>ет каждое выражение в процессе ассемблирования. Каждое выражение должно иметь 16-разрядное значение. Кроме того</w:t>
      </w:r>
      <w:r w:rsidR="00176545">
        <w:rPr>
          <w:rFonts w:asciiTheme="minorHAnsi" w:eastAsia="Times New Roman" w:hAnsiTheme="minorHAnsi"/>
        </w:rPr>
        <w:t>,</w:t>
      </w:r>
      <w:r w:rsidRPr="00C422E3">
        <w:rPr>
          <w:rFonts w:asciiTheme="minorHAnsi" w:eastAsia="Times New Roman" w:hAnsiTheme="minorHAnsi"/>
        </w:rPr>
        <w:t xml:space="preserve"> количество значащих цифр в результате не должна превышать предполагаемого использования. То есть, если выражение должно использоваться непосредственно в инструкции перемещения байта, то старшие значащие 8 битов выражения должны быть равны нулю. Ограничения на значения выражений приводятся в индивидуальных инструкциях.</w:t>
      </w:r>
    </w:p>
    <w:p w14:paraId="158BE27B" w14:textId="3333BD19" w:rsidR="00B05CC2" w:rsidRPr="005862B1" w:rsidRDefault="005862B1" w:rsidP="00B9625A">
      <w:pPr>
        <w:pStyle w:val="3"/>
      </w:pPr>
      <w:bookmarkStart w:id="171" w:name="_Toc310327325"/>
      <w:bookmarkStart w:id="172" w:name="_Toc312234873"/>
      <w:r w:rsidRPr="005862B1">
        <w:t>Метки</w:t>
      </w:r>
      <w:bookmarkEnd w:id="171"/>
      <w:bookmarkEnd w:id="172"/>
    </w:p>
    <w:p w14:paraId="4600D19C" w14:textId="7AFDE556" w:rsidR="00C422E3" w:rsidRDefault="00FD2F27" w:rsidP="00C422E3">
      <w:pPr>
        <w:spacing w:before="120"/>
        <w:ind w:firstLine="709"/>
        <w:jc w:val="both"/>
        <w:rPr>
          <w:rFonts w:asciiTheme="minorHAnsi" w:eastAsia="Times New Roman" w:hAnsiTheme="minorHAnsi"/>
        </w:rPr>
      </w:pPr>
      <w:r w:rsidRPr="00FD2F27">
        <w:rPr>
          <w:rFonts w:asciiTheme="minorHAnsi" w:eastAsia="Times New Roman" w:hAnsiTheme="minorHAnsi"/>
        </w:rPr>
        <w:t>Как описано выше, метка является идентификатором, который появляется в составе конкретного оператора. В общем, метке присваивается значение, опред</w:t>
      </w:r>
      <w:r w:rsidRPr="00FD2F27">
        <w:rPr>
          <w:rFonts w:asciiTheme="minorHAnsi" w:eastAsia="Times New Roman" w:hAnsiTheme="minorHAnsi"/>
        </w:rPr>
        <w:t>е</w:t>
      </w:r>
      <w:r w:rsidRPr="00FD2F27">
        <w:rPr>
          <w:rFonts w:asciiTheme="minorHAnsi" w:eastAsia="Times New Roman" w:hAnsiTheme="minorHAnsi"/>
        </w:rPr>
        <w:t>ленное типом оператора, которому она предшествует. Если метка появляется в оп</w:t>
      </w:r>
      <w:r w:rsidRPr="00FD2F27">
        <w:rPr>
          <w:rFonts w:asciiTheme="minorHAnsi" w:eastAsia="Times New Roman" w:hAnsiTheme="minorHAnsi"/>
        </w:rPr>
        <w:t>е</w:t>
      </w:r>
      <w:r w:rsidRPr="00FD2F27">
        <w:rPr>
          <w:rFonts w:asciiTheme="minorHAnsi" w:eastAsia="Times New Roman" w:hAnsiTheme="minorHAnsi"/>
        </w:rPr>
        <w:t xml:space="preserve">раторе, который генерирует машинный код или резервирует область памяти (например, инструкция </w:t>
      </w:r>
      <w:r w:rsidRPr="00FD2F27">
        <w:rPr>
          <w:rFonts w:ascii="Consolas" w:eastAsia="Times New Roman" w:hAnsi="Consolas"/>
        </w:rPr>
        <w:t>MOV</w:t>
      </w:r>
      <w:r w:rsidRPr="00FD2F27">
        <w:rPr>
          <w:rFonts w:asciiTheme="minorHAnsi" w:eastAsia="Times New Roman" w:hAnsiTheme="minorHAnsi"/>
        </w:rPr>
        <w:t xml:space="preserve"> или псевдо операция </w:t>
      </w:r>
      <w:r w:rsidRPr="00FD2F27">
        <w:rPr>
          <w:rFonts w:ascii="Consolas" w:eastAsia="Times New Roman" w:hAnsi="Consolas"/>
        </w:rPr>
        <w:t>DS</w:t>
      </w:r>
      <w:r w:rsidRPr="00FD2F27">
        <w:rPr>
          <w:rFonts w:asciiTheme="minorHAnsi" w:eastAsia="Times New Roman" w:hAnsiTheme="minorHAnsi"/>
        </w:rPr>
        <w:t>), то метке присваивается знач</w:t>
      </w:r>
      <w:r w:rsidRPr="00FD2F27">
        <w:rPr>
          <w:rFonts w:asciiTheme="minorHAnsi" w:eastAsia="Times New Roman" w:hAnsiTheme="minorHAnsi"/>
        </w:rPr>
        <w:t>е</w:t>
      </w:r>
      <w:r w:rsidRPr="00FD2F27">
        <w:rPr>
          <w:rFonts w:asciiTheme="minorHAnsi" w:eastAsia="Times New Roman" w:hAnsiTheme="minorHAnsi"/>
        </w:rPr>
        <w:t xml:space="preserve">ние адреса программы, помечаемого им. Если метка предшествует </w:t>
      </w:r>
      <w:r w:rsidRPr="00FD2F27">
        <w:rPr>
          <w:rFonts w:ascii="Consolas" w:eastAsia="Times New Roman" w:hAnsi="Consolas"/>
        </w:rPr>
        <w:t>EQU</w:t>
      </w:r>
      <w:r w:rsidRPr="00FD2F27">
        <w:rPr>
          <w:rFonts w:asciiTheme="minorHAnsi" w:eastAsia="Times New Roman" w:hAnsiTheme="minorHAnsi"/>
        </w:rPr>
        <w:t xml:space="preserve"> или </w:t>
      </w:r>
      <w:r w:rsidRPr="00FD2F27">
        <w:rPr>
          <w:rFonts w:ascii="Consolas" w:eastAsia="Times New Roman" w:hAnsi="Consolas"/>
        </w:rPr>
        <w:t>SET</w:t>
      </w:r>
      <w:r w:rsidRPr="00FD2F27">
        <w:rPr>
          <w:rFonts w:asciiTheme="minorHAnsi" w:eastAsia="Times New Roman" w:hAnsiTheme="minorHAnsi"/>
        </w:rPr>
        <w:t xml:space="preserve">, то </w:t>
      </w:r>
      <w:r w:rsidRPr="00FD2F27">
        <w:rPr>
          <w:rFonts w:ascii="Consolas" w:eastAsia="Times New Roman" w:hAnsi="Consolas"/>
        </w:rPr>
        <w:t>ASM</w:t>
      </w:r>
      <w:r w:rsidRPr="00FD2F27">
        <w:rPr>
          <w:rFonts w:asciiTheme="minorHAnsi" w:eastAsia="Times New Roman" w:hAnsiTheme="minorHAnsi"/>
        </w:rPr>
        <w:t xml:space="preserve"> дает метке значение, которое следует из вычисления поля операнда. За искл</w:t>
      </w:r>
      <w:r w:rsidRPr="00FD2F27">
        <w:rPr>
          <w:rFonts w:asciiTheme="minorHAnsi" w:eastAsia="Times New Roman" w:hAnsiTheme="minorHAnsi"/>
        </w:rPr>
        <w:t>ю</w:t>
      </w:r>
      <w:r w:rsidRPr="00FD2F27">
        <w:rPr>
          <w:rFonts w:asciiTheme="minorHAnsi" w:eastAsia="Times New Roman" w:hAnsiTheme="minorHAnsi"/>
        </w:rPr>
        <w:t xml:space="preserve">чением оператора </w:t>
      </w:r>
      <w:r w:rsidRPr="00FD2F27">
        <w:rPr>
          <w:rFonts w:ascii="Consolas" w:eastAsia="Times New Roman" w:hAnsi="Consolas"/>
        </w:rPr>
        <w:t>SET</w:t>
      </w:r>
      <w:r w:rsidRPr="00FD2F27">
        <w:rPr>
          <w:rFonts w:asciiTheme="minorHAnsi" w:eastAsia="Times New Roman" w:hAnsiTheme="minorHAnsi"/>
        </w:rPr>
        <w:t>, идентификатор может помечать только один оператор.</w:t>
      </w:r>
    </w:p>
    <w:p w14:paraId="7953FB1E" w14:textId="7BEE9A5E" w:rsidR="00FD2F27" w:rsidRDefault="00A8399A" w:rsidP="00C422E3">
      <w:pPr>
        <w:spacing w:before="120"/>
        <w:ind w:firstLine="709"/>
        <w:jc w:val="both"/>
        <w:rPr>
          <w:rFonts w:asciiTheme="minorHAnsi" w:eastAsia="Times New Roman" w:hAnsiTheme="minorHAnsi"/>
        </w:rPr>
      </w:pPr>
      <w:r w:rsidRPr="00A8399A">
        <w:rPr>
          <w:rFonts w:asciiTheme="minorHAnsi" w:eastAsia="Times New Roman" w:hAnsiTheme="minorHAnsi"/>
        </w:rPr>
        <w:t xml:space="preserve">Когда метка появится в поле операнда, </w:t>
      </w:r>
      <w:r w:rsidRPr="00A8399A">
        <w:rPr>
          <w:rFonts w:ascii="Consolas" w:eastAsia="Times New Roman" w:hAnsi="Consolas"/>
        </w:rPr>
        <w:t>ASM</w:t>
      </w:r>
      <w:r w:rsidRPr="00A8399A">
        <w:rPr>
          <w:rFonts w:asciiTheme="minorHAnsi" w:eastAsia="Times New Roman" w:hAnsiTheme="minorHAnsi"/>
        </w:rPr>
        <w:t xml:space="preserve"> подставляет ее значение во время асс</w:t>
      </w:r>
      <w:r>
        <w:rPr>
          <w:rFonts w:asciiTheme="minorHAnsi" w:eastAsia="Times New Roman" w:hAnsiTheme="minorHAnsi"/>
        </w:rPr>
        <w:t>е</w:t>
      </w:r>
      <w:r w:rsidRPr="00A8399A">
        <w:rPr>
          <w:rFonts w:asciiTheme="minorHAnsi" w:eastAsia="Times New Roman" w:hAnsiTheme="minorHAnsi"/>
        </w:rPr>
        <w:t>мблирования. Затем это значение может быть объединено с другими операнд</w:t>
      </w:r>
      <w:r w:rsidRPr="00A8399A">
        <w:rPr>
          <w:rFonts w:asciiTheme="minorHAnsi" w:eastAsia="Times New Roman" w:hAnsiTheme="minorHAnsi"/>
        </w:rPr>
        <w:t>а</w:t>
      </w:r>
      <w:r w:rsidRPr="00A8399A">
        <w:rPr>
          <w:rFonts w:asciiTheme="minorHAnsi" w:eastAsia="Times New Roman" w:hAnsiTheme="minorHAnsi"/>
        </w:rPr>
        <w:t>ми и операторами, чтобы сформировать поле операнда для определенной инстру</w:t>
      </w:r>
      <w:r w:rsidRPr="00A8399A">
        <w:rPr>
          <w:rFonts w:asciiTheme="minorHAnsi" w:eastAsia="Times New Roman" w:hAnsiTheme="minorHAnsi"/>
        </w:rPr>
        <w:t>к</w:t>
      </w:r>
      <w:r w:rsidRPr="00A8399A">
        <w:rPr>
          <w:rFonts w:asciiTheme="minorHAnsi" w:eastAsia="Times New Roman" w:hAnsiTheme="minorHAnsi"/>
        </w:rPr>
        <w:t>ции.</w:t>
      </w:r>
    </w:p>
    <w:p w14:paraId="528C1615" w14:textId="4CC3B0CB" w:rsidR="00B05CC2" w:rsidRPr="008F128F" w:rsidRDefault="005862B1" w:rsidP="008F128F">
      <w:pPr>
        <w:pStyle w:val="3"/>
      </w:pPr>
      <w:bookmarkStart w:id="173" w:name="_Toc310327326"/>
      <w:bookmarkStart w:id="174" w:name="_Toc312234874"/>
      <w:r w:rsidRPr="005862B1">
        <w:t>Числовые константы</w:t>
      </w:r>
      <w:bookmarkEnd w:id="173"/>
      <w:bookmarkEnd w:id="174"/>
    </w:p>
    <w:p w14:paraId="5118CF7A" w14:textId="4034E1D6" w:rsidR="006326F0" w:rsidRDefault="00736CA8" w:rsidP="00736CA8">
      <w:pPr>
        <w:spacing w:before="120" w:after="120"/>
        <w:ind w:firstLine="709"/>
        <w:jc w:val="both"/>
        <w:rPr>
          <w:rFonts w:asciiTheme="minorHAnsi" w:eastAsia="Times New Roman" w:hAnsiTheme="minorHAnsi"/>
        </w:rPr>
      </w:pPr>
      <w:r w:rsidRPr="00736CA8">
        <w:rPr>
          <w:rFonts w:asciiTheme="minorHAnsi" w:eastAsia="Times New Roman" w:hAnsiTheme="minorHAnsi"/>
        </w:rPr>
        <w:t>Числовая константа представляет собой 16-битное значение в одном из н</w:t>
      </w:r>
      <w:r w:rsidRPr="00736CA8">
        <w:rPr>
          <w:rFonts w:asciiTheme="minorHAnsi" w:eastAsia="Times New Roman" w:hAnsiTheme="minorHAnsi"/>
        </w:rPr>
        <w:t>е</w:t>
      </w:r>
      <w:r w:rsidRPr="00736CA8">
        <w:rPr>
          <w:rFonts w:asciiTheme="minorHAnsi" w:eastAsia="Times New Roman" w:hAnsiTheme="minorHAnsi"/>
        </w:rPr>
        <w:t>скольких оснований. Основание, называемое системой счисления константы, об</w:t>
      </w:r>
      <w:r w:rsidRPr="00736CA8">
        <w:rPr>
          <w:rFonts w:asciiTheme="minorHAnsi" w:eastAsia="Times New Roman" w:hAnsiTheme="minorHAnsi"/>
        </w:rPr>
        <w:t>о</w:t>
      </w:r>
      <w:r w:rsidRPr="00736CA8">
        <w:rPr>
          <w:rFonts w:asciiTheme="minorHAnsi" w:eastAsia="Times New Roman" w:hAnsiTheme="minorHAnsi"/>
        </w:rPr>
        <w:t xml:space="preserve">значается завершающим </w:t>
      </w:r>
      <w:r w:rsidR="00482B8A">
        <w:rPr>
          <w:rFonts w:asciiTheme="minorHAnsi" w:eastAsia="Times New Roman" w:hAnsiTheme="minorHAnsi"/>
        </w:rPr>
        <w:t>показателем</w:t>
      </w:r>
      <w:r w:rsidRPr="00736CA8">
        <w:rPr>
          <w:rFonts w:asciiTheme="minorHAnsi" w:eastAsia="Times New Roman" w:hAnsiTheme="minorHAnsi"/>
        </w:rPr>
        <w:t xml:space="preserve"> системы счисления. </w:t>
      </w:r>
      <w:r w:rsidR="00482B8A">
        <w:rPr>
          <w:rFonts w:asciiTheme="minorHAnsi" w:eastAsia="Times New Roman" w:hAnsiTheme="minorHAnsi"/>
        </w:rPr>
        <w:t>Показатели</w:t>
      </w:r>
      <w:r w:rsidRPr="00736CA8">
        <w:rPr>
          <w:rFonts w:asciiTheme="minorHAnsi" w:eastAsia="Times New Roman" w:hAnsiTheme="minorHAnsi"/>
        </w:rPr>
        <w:t xml:space="preserve"> системы счисления распознаваемые </w:t>
      </w:r>
      <w:r w:rsidRPr="00736CA8">
        <w:rPr>
          <w:rFonts w:ascii="Consolas" w:eastAsia="Times New Roman" w:hAnsi="Consolas"/>
        </w:rPr>
        <w:t>ASM</w:t>
      </w:r>
      <w:r w:rsidRPr="00736CA8">
        <w:rPr>
          <w:rFonts w:asciiTheme="minorHAnsi" w:eastAsia="Times New Roman" w:hAnsiTheme="minorHAnsi"/>
        </w:rPr>
        <w:t xml:space="preserve"> определены в </w:t>
      </w:r>
      <w:r w:rsidRPr="00736CA8">
        <w:rPr>
          <w:rFonts w:asciiTheme="minorHAnsi" w:eastAsia="Times New Roman" w:hAnsiTheme="minorHAnsi"/>
          <w:i/>
        </w:rPr>
        <w:t>Таблице 4-2</w:t>
      </w:r>
      <w:r w:rsidRPr="00736CA8">
        <w:rPr>
          <w:rFonts w:asciiTheme="minorHAnsi" w:eastAsia="Times New Roman" w:hAnsiTheme="minorHAnsi"/>
        </w:rPr>
        <w:t xml:space="preserve"> ниже.</w:t>
      </w:r>
    </w:p>
    <w:p w14:paraId="4997B766" w14:textId="00B5AF6A" w:rsidR="006C1B1D" w:rsidRDefault="006C1B1D" w:rsidP="006C1B1D">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2</w:t>
        </w:r>
      </w:fldSimple>
      <w:r w:rsidRPr="006C1B1D">
        <w:rPr>
          <w:rFonts w:asciiTheme="minorHAnsi" w:eastAsia="Times New Roman" w:hAnsiTheme="minorHAnsi"/>
        </w:rPr>
        <w:t xml:space="preserve"> </w:t>
      </w:r>
      <w:r w:rsidR="00A36AE3">
        <w:rPr>
          <w:rFonts w:asciiTheme="minorHAnsi" w:eastAsia="Times New Roman" w:hAnsiTheme="minorHAnsi"/>
        </w:rPr>
        <w:t>Показатели</w:t>
      </w:r>
      <w:r w:rsidRPr="00736CA8">
        <w:rPr>
          <w:rFonts w:asciiTheme="minorHAnsi" w:eastAsia="Times New Roman" w:hAnsiTheme="minorHAnsi"/>
        </w:rPr>
        <w:t xml:space="preserve"> системы счисления</w:t>
      </w:r>
    </w:p>
    <w:tbl>
      <w:tblPr>
        <w:tblStyle w:val="a7"/>
        <w:tblW w:w="0" w:type="auto"/>
        <w:tblInd w:w="1101" w:type="dxa"/>
        <w:tblLook w:val="04A0" w:firstRow="1" w:lastRow="0" w:firstColumn="1" w:lastColumn="0" w:noHBand="0" w:noVBand="1"/>
      </w:tblPr>
      <w:tblGrid>
        <w:gridCol w:w="1842"/>
        <w:gridCol w:w="5670"/>
      </w:tblGrid>
      <w:tr w:rsidR="006C1B1D" w:rsidRPr="00736CA8" w14:paraId="77C3D314" w14:textId="77777777" w:rsidTr="006C1B1D">
        <w:tc>
          <w:tcPr>
            <w:tcW w:w="1842" w:type="dxa"/>
            <w:tcBorders>
              <w:bottom w:val="single" w:sz="4" w:space="0" w:color="auto"/>
            </w:tcBorders>
          </w:tcPr>
          <w:p w14:paraId="234FBB2E" w14:textId="593896FC" w:rsidR="00736CA8" w:rsidRPr="00736CA8" w:rsidRDefault="00736CA8" w:rsidP="00795B60">
            <w:pPr>
              <w:spacing w:before="60" w:after="60"/>
              <w:jc w:val="both"/>
              <w:rPr>
                <w:rFonts w:asciiTheme="minorHAnsi" w:eastAsia="Times New Roman" w:hAnsiTheme="minorHAnsi"/>
                <w:b/>
              </w:rPr>
            </w:pPr>
            <w:r w:rsidRPr="00736CA8">
              <w:rPr>
                <w:rFonts w:asciiTheme="minorHAnsi" w:eastAsia="Times New Roman" w:hAnsiTheme="minorHAnsi"/>
                <w:b/>
              </w:rPr>
              <w:t>Индикатор</w:t>
            </w:r>
          </w:p>
        </w:tc>
        <w:tc>
          <w:tcPr>
            <w:tcW w:w="5670" w:type="dxa"/>
            <w:tcBorders>
              <w:bottom w:val="single" w:sz="4" w:space="0" w:color="auto"/>
            </w:tcBorders>
          </w:tcPr>
          <w:p w14:paraId="44CC96D9" w14:textId="6B05292C" w:rsidR="00736CA8" w:rsidRPr="00736CA8" w:rsidRDefault="00736CA8" w:rsidP="00795B60">
            <w:pPr>
              <w:spacing w:before="60" w:after="60"/>
              <w:jc w:val="both"/>
              <w:rPr>
                <w:rFonts w:asciiTheme="minorHAnsi" w:eastAsia="Times New Roman" w:hAnsiTheme="minorHAnsi"/>
                <w:b/>
              </w:rPr>
            </w:pPr>
            <w:r w:rsidRPr="00736CA8">
              <w:rPr>
                <w:rFonts w:asciiTheme="minorHAnsi" w:eastAsia="Times New Roman" w:hAnsiTheme="minorHAnsi"/>
                <w:b/>
              </w:rPr>
              <w:t>Основание</w:t>
            </w:r>
          </w:p>
        </w:tc>
      </w:tr>
      <w:tr w:rsidR="006C1B1D" w14:paraId="7D0890BE" w14:textId="77777777" w:rsidTr="006C1B1D">
        <w:tc>
          <w:tcPr>
            <w:tcW w:w="1842" w:type="dxa"/>
            <w:tcBorders>
              <w:top w:val="single" w:sz="4" w:space="0" w:color="auto"/>
              <w:left w:val="single" w:sz="4" w:space="0" w:color="auto"/>
              <w:bottom w:val="nil"/>
              <w:right w:val="nil"/>
            </w:tcBorders>
          </w:tcPr>
          <w:p w14:paraId="2E8594B6" w14:textId="4D9368E6" w:rsidR="00736CA8" w:rsidRPr="00736CA8" w:rsidRDefault="00736CA8" w:rsidP="006C1B1D">
            <w:pPr>
              <w:spacing w:before="60"/>
              <w:jc w:val="center"/>
              <w:rPr>
                <w:rFonts w:ascii="Consolas" w:eastAsia="Times New Roman" w:hAnsi="Consolas"/>
              </w:rPr>
            </w:pPr>
            <w:r w:rsidRPr="00736CA8">
              <w:rPr>
                <w:rFonts w:ascii="Consolas" w:hAnsi="Consolas"/>
                <w:lang w:val="en-US"/>
              </w:rPr>
              <w:t>B</w:t>
            </w:r>
          </w:p>
        </w:tc>
        <w:tc>
          <w:tcPr>
            <w:tcW w:w="5670" w:type="dxa"/>
            <w:tcBorders>
              <w:top w:val="single" w:sz="4" w:space="0" w:color="auto"/>
              <w:left w:val="nil"/>
              <w:bottom w:val="nil"/>
              <w:right w:val="single" w:sz="4" w:space="0" w:color="auto"/>
            </w:tcBorders>
          </w:tcPr>
          <w:p w14:paraId="55A6DA11" w14:textId="1BF5CD9F" w:rsidR="00736CA8" w:rsidRDefault="00736CA8" w:rsidP="006C1B1D">
            <w:pPr>
              <w:spacing w:before="60"/>
              <w:jc w:val="both"/>
              <w:rPr>
                <w:rFonts w:asciiTheme="minorHAnsi" w:eastAsia="Times New Roman" w:hAnsiTheme="minorHAnsi"/>
              </w:rPr>
            </w:pPr>
            <w:r w:rsidRPr="00736CA8">
              <w:rPr>
                <w:rFonts w:asciiTheme="minorHAnsi" w:eastAsia="Times New Roman" w:hAnsiTheme="minorHAnsi"/>
              </w:rPr>
              <w:t>двоичная константа (основание 2)</w:t>
            </w:r>
          </w:p>
        </w:tc>
      </w:tr>
      <w:tr w:rsidR="006C1B1D" w14:paraId="0195BADA" w14:textId="77777777" w:rsidTr="006C1B1D">
        <w:tc>
          <w:tcPr>
            <w:tcW w:w="1842" w:type="dxa"/>
            <w:tcBorders>
              <w:top w:val="nil"/>
              <w:left w:val="single" w:sz="4" w:space="0" w:color="auto"/>
              <w:bottom w:val="nil"/>
              <w:right w:val="nil"/>
            </w:tcBorders>
          </w:tcPr>
          <w:p w14:paraId="00248197" w14:textId="46A8C3D2" w:rsidR="00736CA8" w:rsidRPr="00736CA8" w:rsidRDefault="00736CA8" w:rsidP="006C1B1D">
            <w:pPr>
              <w:spacing w:before="60"/>
              <w:jc w:val="center"/>
              <w:rPr>
                <w:rFonts w:ascii="Consolas" w:eastAsia="Times New Roman" w:hAnsi="Consolas"/>
              </w:rPr>
            </w:pPr>
            <w:r w:rsidRPr="00736CA8">
              <w:rPr>
                <w:rFonts w:ascii="Consolas" w:hAnsi="Consolas"/>
                <w:lang w:val="en-US"/>
              </w:rPr>
              <w:t>O</w:t>
            </w:r>
          </w:p>
        </w:tc>
        <w:tc>
          <w:tcPr>
            <w:tcW w:w="5670" w:type="dxa"/>
            <w:tcBorders>
              <w:top w:val="nil"/>
              <w:left w:val="nil"/>
              <w:bottom w:val="nil"/>
              <w:right w:val="single" w:sz="4" w:space="0" w:color="auto"/>
            </w:tcBorders>
          </w:tcPr>
          <w:p w14:paraId="138C1F34" w14:textId="1A1F0A9D" w:rsidR="00736CA8" w:rsidRDefault="00736CA8" w:rsidP="006C1B1D">
            <w:pPr>
              <w:spacing w:before="60"/>
              <w:jc w:val="both"/>
              <w:rPr>
                <w:rFonts w:asciiTheme="minorHAnsi" w:eastAsia="Times New Roman" w:hAnsiTheme="minorHAnsi"/>
              </w:rPr>
            </w:pPr>
            <w:r w:rsidRPr="00736CA8">
              <w:rPr>
                <w:rFonts w:asciiTheme="minorHAnsi" w:eastAsia="Times New Roman" w:hAnsiTheme="minorHAnsi"/>
              </w:rPr>
              <w:t>восьмеричн</w:t>
            </w:r>
            <w:r>
              <w:rPr>
                <w:rFonts w:asciiTheme="minorHAnsi" w:eastAsia="Times New Roman" w:hAnsiTheme="minorHAnsi"/>
              </w:rPr>
              <w:t>ая</w:t>
            </w:r>
            <w:r w:rsidRPr="00736CA8">
              <w:rPr>
                <w:rFonts w:asciiTheme="minorHAnsi" w:eastAsia="Times New Roman" w:hAnsiTheme="minorHAnsi"/>
              </w:rPr>
              <w:t xml:space="preserve"> константа (основание 8)</w:t>
            </w:r>
          </w:p>
        </w:tc>
      </w:tr>
      <w:tr w:rsidR="006C1B1D" w14:paraId="3AC478EB" w14:textId="77777777" w:rsidTr="006C1B1D">
        <w:tc>
          <w:tcPr>
            <w:tcW w:w="1842" w:type="dxa"/>
            <w:tcBorders>
              <w:top w:val="nil"/>
              <w:left w:val="single" w:sz="4" w:space="0" w:color="auto"/>
              <w:bottom w:val="nil"/>
              <w:right w:val="nil"/>
            </w:tcBorders>
          </w:tcPr>
          <w:p w14:paraId="1FF40CD1" w14:textId="3DCCBB0F" w:rsidR="00736CA8" w:rsidRPr="00736CA8" w:rsidRDefault="00736CA8" w:rsidP="006C1B1D">
            <w:pPr>
              <w:spacing w:before="60"/>
              <w:jc w:val="center"/>
              <w:rPr>
                <w:rFonts w:ascii="Consolas" w:eastAsia="Times New Roman" w:hAnsi="Consolas"/>
              </w:rPr>
            </w:pPr>
            <w:r w:rsidRPr="00736CA8">
              <w:rPr>
                <w:rFonts w:ascii="Consolas" w:hAnsi="Consolas"/>
                <w:lang w:val="en-US"/>
              </w:rPr>
              <w:t>Q</w:t>
            </w:r>
          </w:p>
        </w:tc>
        <w:tc>
          <w:tcPr>
            <w:tcW w:w="5670" w:type="dxa"/>
            <w:tcBorders>
              <w:top w:val="nil"/>
              <w:left w:val="nil"/>
              <w:bottom w:val="nil"/>
              <w:right w:val="single" w:sz="4" w:space="0" w:color="auto"/>
            </w:tcBorders>
          </w:tcPr>
          <w:p w14:paraId="709C6465" w14:textId="5CB3F5DE" w:rsidR="00736CA8" w:rsidRDefault="00736CA8" w:rsidP="006C1B1D">
            <w:pPr>
              <w:spacing w:before="60"/>
              <w:jc w:val="both"/>
              <w:rPr>
                <w:rFonts w:asciiTheme="minorHAnsi" w:eastAsia="Times New Roman" w:hAnsiTheme="minorHAnsi"/>
              </w:rPr>
            </w:pPr>
            <w:r w:rsidRPr="00736CA8">
              <w:rPr>
                <w:rFonts w:asciiTheme="minorHAnsi" w:eastAsia="Times New Roman" w:hAnsiTheme="minorHAnsi"/>
              </w:rPr>
              <w:t>восьмеричн</w:t>
            </w:r>
            <w:r>
              <w:rPr>
                <w:rFonts w:asciiTheme="minorHAnsi" w:eastAsia="Times New Roman" w:hAnsiTheme="minorHAnsi"/>
              </w:rPr>
              <w:t>ая</w:t>
            </w:r>
            <w:r w:rsidRPr="00736CA8">
              <w:rPr>
                <w:rFonts w:asciiTheme="minorHAnsi" w:eastAsia="Times New Roman" w:hAnsiTheme="minorHAnsi"/>
              </w:rPr>
              <w:t xml:space="preserve"> константа (основание 8)</w:t>
            </w:r>
          </w:p>
        </w:tc>
      </w:tr>
      <w:tr w:rsidR="006C1B1D" w14:paraId="313EF039" w14:textId="77777777" w:rsidTr="006C1B1D">
        <w:tc>
          <w:tcPr>
            <w:tcW w:w="1842" w:type="dxa"/>
            <w:tcBorders>
              <w:top w:val="nil"/>
              <w:left w:val="single" w:sz="4" w:space="0" w:color="auto"/>
              <w:bottom w:val="nil"/>
              <w:right w:val="nil"/>
            </w:tcBorders>
          </w:tcPr>
          <w:p w14:paraId="693EBF54" w14:textId="3C4C17CD" w:rsidR="00736CA8" w:rsidRPr="00736CA8" w:rsidRDefault="00736CA8" w:rsidP="006C1B1D">
            <w:pPr>
              <w:spacing w:before="60"/>
              <w:jc w:val="center"/>
              <w:rPr>
                <w:rFonts w:ascii="Consolas" w:eastAsia="Times New Roman" w:hAnsi="Consolas"/>
              </w:rPr>
            </w:pPr>
            <w:r w:rsidRPr="00736CA8">
              <w:rPr>
                <w:rFonts w:ascii="Consolas" w:hAnsi="Consolas"/>
                <w:lang w:val="en-US"/>
              </w:rPr>
              <w:t>D</w:t>
            </w:r>
          </w:p>
        </w:tc>
        <w:tc>
          <w:tcPr>
            <w:tcW w:w="5670" w:type="dxa"/>
            <w:tcBorders>
              <w:top w:val="nil"/>
              <w:left w:val="nil"/>
              <w:bottom w:val="nil"/>
              <w:right w:val="single" w:sz="4" w:space="0" w:color="auto"/>
            </w:tcBorders>
          </w:tcPr>
          <w:p w14:paraId="273EDA06" w14:textId="0A4C3E4D" w:rsidR="00736CA8" w:rsidRDefault="00736CA8" w:rsidP="006C1B1D">
            <w:pPr>
              <w:spacing w:before="60"/>
              <w:jc w:val="both"/>
              <w:rPr>
                <w:rFonts w:asciiTheme="minorHAnsi" w:eastAsia="Times New Roman" w:hAnsiTheme="minorHAnsi"/>
              </w:rPr>
            </w:pPr>
            <w:r>
              <w:rPr>
                <w:rFonts w:asciiTheme="minorHAnsi" w:eastAsia="Times New Roman" w:hAnsiTheme="minorHAnsi"/>
              </w:rPr>
              <w:t>десятичная</w:t>
            </w:r>
            <w:r w:rsidRPr="00736CA8">
              <w:rPr>
                <w:rFonts w:asciiTheme="minorHAnsi" w:eastAsia="Times New Roman" w:hAnsiTheme="minorHAnsi"/>
              </w:rPr>
              <w:t xml:space="preserve"> константа (основание </w:t>
            </w:r>
            <w:r>
              <w:rPr>
                <w:rFonts w:asciiTheme="minorHAnsi" w:eastAsia="Times New Roman" w:hAnsiTheme="minorHAnsi"/>
              </w:rPr>
              <w:t>10</w:t>
            </w:r>
            <w:r w:rsidRPr="00736CA8">
              <w:rPr>
                <w:rFonts w:asciiTheme="minorHAnsi" w:eastAsia="Times New Roman" w:hAnsiTheme="minorHAnsi"/>
              </w:rPr>
              <w:t>)</w:t>
            </w:r>
          </w:p>
        </w:tc>
      </w:tr>
      <w:tr w:rsidR="006C1B1D" w14:paraId="292D69E1" w14:textId="77777777" w:rsidTr="006C1B1D">
        <w:tc>
          <w:tcPr>
            <w:tcW w:w="1842" w:type="dxa"/>
            <w:tcBorders>
              <w:top w:val="nil"/>
              <w:left w:val="single" w:sz="4" w:space="0" w:color="auto"/>
              <w:bottom w:val="single" w:sz="4" w:space="0" w:color="auto"/>
              <w:right w:val="nil"/>
            </w:tcBorders>
          </w:tcPr>
          <w:p w14:paraId="607358D4" w14:textId="4109DAE1" w:rsidR="00736CA8" w:rsidRPr="00736CA8" w:rsidRDefault="00736CA8" w:rsidP="006C1B1D">
            <w:pPr>
              <w:spacing w:before="60"/>
              <w:jc w:val="center"/>
              <w:rPr>
                <w:rFonts w:ascii="Consolas" w:eastAsia="Times New Roman" w:hAnsi="Consolas"/>
              </w:rPr>
            </w:pPr>
            <w:r w:rsidRPr="00736CA8">
              <w:rPr>
                <w:rFonts w:ascii="Consolas" w:hAnsi="Consolas"/>
                <w:lang w:val="en-US"/>
              </w:rPr>
              <w:t>H</w:t>
            </w:r>
          </w:p>
        </w:tc>
        <w:tc>
          <w:tcPr>
            <w:tcW w:w="5670" w:type="dxa"/>
            <w:tcBorders>
              <w:top w:val="nil"/>
              <w:left w:val="nil"/>
              <w:bottom w:val="single" w:sz="4" w:space="0" w:color="auto"/>
              <w:right w:val="single" w:sz="4" w:space="0" w:color="auto"/>
            </w:tcBorders>
          </w:tcPr>
          <w:p w14:paraId="4423B6ED" w14:textId="107B1821" w:rsidR="00736CA8" w:rsidRDefault="00736CA8" w:rsidP="006C1B1D">
            <w:pPr>
              <w:spacing w:before="60"/>
              <w:jc w:val="both"/>
              <w:rPr>
                <w:rFonts w:asciiTheme="minorHAnsi" w:eastAsia="Times New Roman" w:hAnsiTheme="minorHAnsi"/>
              </w:rPr>
            </w:pPr>
            <w:r w:rsidRPr="00736CA8">
              <w:rPr>
                <w:rFonts w:asciiTheme="minorHAnsi" w:eastAsia="Times New Roman" w:hAnsiTheme="minorHAnsi"/>
              </w:rPr>
              <w:t>шестнадцатеричная константа (основание 16)</w:t>
            </w:r>
          </w:p>
        </w:tc>
      </w:tr>
    </w:tbl>
    <w:p w14:paraId="7292FDA2" w14:textId="0A0B3D55" w:rsidR="006C1B1D" w:rsidRDefault="009B6355" w:rsidP="006C1B1D">
      <w:pPr>
        <w:spacing w:before="120" w:after="120"/>
        <w:ind w:firstLine="709"/>
        <w:jc w:val="both"/>
        <w:rPr>
          <w:rFonts w:asciiTheme="minorHAnsi" w:eastAsia="Times New Roman" w:hAnsiTheme="minorHAnsi"/>
        </w:rPr>
      </w:pPr>
      <w:r w:rsidRPr="009B6355">
        <w:rPr>
          <w:rFonts w:ascii="Consolas" w:eastAsia="Times New Roman" w:hAnsi="Consolas"/>
        </w:rPr>
        <w:t>Q</w:t>
      </w:r>
      <w:r w:rsidRPr="009B6355">
        <w:rPr>
          <w:rFonts w:asciiTheme="minorHAnsi" w:eastAsia="Times New Roman" w:hAnsiTheme="minorHAnsi"/>
        </w:rPr>
        <w:t xml:space="preserve"> принимается в качестве альтернативного показателя системы счисления для восьмеричных чисел, чтобы минимизировать путаницу между буквой </w:t>
      </w:r>
      <w:r w:rsidRPr="009B6355">
        <w:rPr>
          <w:rFonts w:ascii="Consolas" w:eastAsia="Times New Roman" w:hAnsi="Consolas"/>
        </w:rPr>
        <w:t>O</w:t>
      </w:r>
      <w:r w:rsidRPr="009B6355">
        <w:rPr>
          <w:rFonts w:asciiTheme="minorHAnsi" w:eastAsia="Times New Roman" w:hAnsiTheme="minorHAnsi"/>
        </w:rPr>
        <w:t xml:space="preserve"> и цифра </w:t>
      </w:r>
      <w:r w:rsidRPr="009B6355">
        <w:rPr>
          <w:rFonts w:ascii="Consolas" w:eastAsia="Times New Roman" w:hAnsi="Consolas"/>
        </w:rPr>
        <w:t>0</w:t>
      </w:r>
      <w:r w:rsidRPr="009B6355">
        <w:rPr>
          <w:rFonts w:asciiTheme="minorHAnsi" w:eastAsia="Times New Roman" w:hAnsiTheme="minorHAnsi"/>
        </w:rPr>
        <w:t>. Любая числовая константа, которая не завершается показателем основания, сч</w:t>
      </w:r>
      <w:r w:rsidRPr="009B6355">
        <w:rPr>
          <w:rFonts w:asciiTheme="minorHAnsi" w:eastAsia="Times New Roman" w:hAnsiTheme="minorHAnsi"/>
        </w:rPr>
        <w:t>и</w:t>
      </w:r>
      <w:r w:rsidRPr="009B6355">
        <w:rPr>
          <w:rFonts w:asciiTheme="minorHAnsi" w:eastAsia="Times New Roman" w:hAnsiTheme="minorHAnsi"/>
        </w:rPr>
        <w:t>тается десятичной константой.</w:t>
      </w:r>
    </w:p>
    <w:p w14:paraId="6C3CA617" w14:textId="24FB1416" w:rsidR="009B6355" w:rsidRDefault="00D92732" w:rsidP="006C1B1D">
      <w:pPr>
        <w:spacing w:before="120" w:after="120"/>
        <w:ind w:firstLine="709"/>
        <w:jc w:val="both"/>
        <w:rPr>
          <w:rFonts w:asciiTheme="minorHAnsi" w:eastAsia="Times New Roman" w:hAnsiTheme="minorHAnsi"/>
        </w:rPr>
      </w:pPr>
      <w:r w:rsidRPr="00D92732">
        <w:rPr>
          <w:rFonts w:asciiTheme="minorHAnsi" w:eastAsia="Times New Roman" w:hAnsiTheme="minorHAnsi"/>
        </w:rPr>
        <w:t>Константа таким образом состоит из последовательность цифр, сопровожд</w:t>
      </w:r>
      <w:r w:rsidRPr="00D92732">
        <w:rPr>
          <w:rFonts w:asciiTheme="minorHAnsi" w:eastAsia="Times New Roman" w:hAnsiTheme="minorHAnsi"/>
        </w:rPr>
        <w:t>а</w:t>
      </w:r>
      <w:r w:rsidRPr="00D92732">
        <w:rPr>
          <w:rFonts w:asciiTheme="minorHAnsi" w:eastAsia="Times New Roman" w:hAnsiTheme="minorHAnsi"/>
        </w:rPr>
        <w:t>емых дополнительным показателем основания, в которой цифры находятся в соо</w:t>
      </w:r>
      <w:r w:rsidRPr="00D92732">
        <w:rPr>
          <w:rFonts w:asciiTheme="minorHAnsi" w:eastAsia="Times New Roman" w:hAnsiTheme="minorHAnsi"/>
        </w:rPr>
        <w:t>т</w:t>
      </w:r>
      <w:r w:rsidRPr="00D92732">
        <w:rPr>
          <w:rFonts w:asciiTheme="minorHAnsi" w:eastAsia="Times New Roman" w:hAnsiTheme="minorHAnsi"/>
        </w:rPr>
        <w:t>ветствующем диапазоне для основания. Т.е. двоичные константы должны быть с</w:t>
      </w:r>
      <w:r w:rsidRPr="00D92732">
        <w:rPr>
          <w:rFonts w:asciiTheme="minorHAnsi" w:eastAsia="Times New Roman" w:hAnsiTheme="minorHAnsi"/>
        </w:rPr>
        <w:t>о</w:t>
      </w:r>
      <w:r w:rsidRPr="00D92732">
        <w:rPr>
          <w:rFonts w:asciiTheme="minorHAnsi" w:eastAsia="Times New Roman" w:hAnsiTheme="minorHAnsi"/>
        </w:rPr>
        <w:t xml:space="preserve">ставлены из цифр </w:t>
      </w:r>
      <w:r w:rsidRPr="00D92732">
        <w:rPr>
          <w:rFonts w:ascii="Consolas" w:eastAsia="Times New Roman" w:hAnsi="Consolas"/>
        </w:rPr>
        <w:t>0</w:t>
      </w:r>
      <w:r w:rsidRPr="00D92732">
        <w:rPr>
          <w:rFonts w:asciiTheme="minorHAnsi" w:eastAsia="Times New Roman" w:hAnsiTheme="minorHAnsi"/>
        </w:rPr>
        <w:t xml:space="preserve"> и </w:t>
      </w:r>
      <w:r w:rsidRPr="00D92732">
        <w:rPr>
          <w:rFonts w:ascii="Consolas" w:eastAsia="Times New Roman" w:hAnsi="Consolas"/>
        </w:rPr>
        <w:t>1</w:t>
      </w:r>
      <w:r w:rsidRPr="00D92732">
        <w:rPr>
          <w:rFonts w:asciiTheme="minorHAnsi" w:eastAsia="Times New Roman" w:hAnsiTheme="minorHAnsi"/>
        </w:rPr>
        <w:t>, восьмеричные константы могут содержать цифры в диап</w:t>
      </w:r>
      <w:r w:rsidRPr="00D92732">
        <w:rPr>
          <w:rFonts w:asciiTheme="minorHAnsi" w:eastAsia="Times New Roman" w:hAnsiTheme="minorHAnsi"/>
        </w:rPr>
        <w:t>а</w:t>
      </w:r>
      <w:r w:rsidRPr="00D92732">
        <w:rPr>
          <w:rFonts w:asciiTheme="minorHAnsi" w:eastAsia="Times New Roman" w:hAnsiTheme="minorHAnsi"/>
        </w:rPr>
        <w:t xml:space="preserve">зоне </w:t>
      </w:r>
      <w:r w:rsidRPr="00D92732">
        <w:rPr>
          <w:rFonts w:ascii="Consolas" w:eastAsia="Times New Roman" w:hAnsi="Consolas"/>
        </w:rPr>
        <w:t>0</w:t>
      </w:r>
      <w:r w:rsidRPr="00D92732">
        <w:rPr>
          <w:rFonts w:asciiTheme="minorHAnsi" w:eastAsia="Times New Roman" w:hAnsiTheme="minorHAnsi"/>
        </w:rPr>
        <w:t>-</w:t>
      </w:r>
      <w:r w:rsidRPr="00D92732">
        <w:rPr>
          <w:rFonts w:ascii="Consolas" w:eastAsia="Times New Roman" w:hAnsi="Consolas"/>
        </w:rPr>
        <w:t>7</w:t>
      </w:r>
      <w:r w:rsidRPr="00D92732">
        <w:rPr>
          <w:rFonts w:asciiTheme="minorHAnsi" w:eastAsia="Times New Roman" w:hAnsiTheme="minorHAnsi"/>
        </w:rPr>
        <w:t>, в то время как десятичные константы содержат десятичные цифры. Шес</w:t>
      </w:r>
      <w:r w:rsidRPr="00D92732">
        <w:rPr>
          <w:rFonts w:asciiTheme="minorHAnsi" w:eastAsia="Times New Roman" w:hAnsiTheme="minorHAnsi"/>
        </w:rPr>
        <w:t>т</w:t>
      </w:r>
      <w:r w:rsidRPr="00D92732">
        <w:rPr>
          <w:rFonts w:asciiTheme="minorHAnsi" w:eastAsia="Times New Roman" w:hAnsiTheme="minorHAnsi"/>
        </w:rPr>
        <w:t>надцатеричные константы содержат десятичные цифры, а также шестнадцатери</w:t>
      </w:r>
      <w:r w:rsidRPr="00D92732">
        <w:rPr>
          <w:rFonts w:asciiTheme="minorHAnsi" w:eastAsia="Times New Roman" w:hAnsiTheme="minorHAnsi"/>
        </w:rPr>
        <w:t>ч</w:t>
      </w:r>
      <w:r w:rsidRPr="00D92732">
        <w:rPr>
          <w:rFonts w:asciiTheme="minorHAnsi" w:eastAsia="Times New Roman" w:hAnsiTheme="minorHAnsi"/>
        </w:rPr>
        <w:t xml:space="preserve">ные цифры </w:t>
      </w:r>
      <w:r w:rsidRPr="00D92732">
        <w:rPr>
          <w:rFonts w:ascii="Consolas" w:eastAsia="Times New Roman" w:hAnsi="Consolas"/>
        </w:rPr>
        <w:t>A</w:t>
      </w:r>
      <w:r w:rsidRPr="00D92732">
        <w:rPr>
          <w:rFonts w:asciiTheme="minorHAnsi" w:eastAsia="Times New Roman" w:hAnsiTheme="minorHAnsi"/>
        </w:rPr>
        <w:t xml:space="preserve"> (</w:t>
      </w:r>
      <w:r w:rsidRPr="00D92732">
        <w:rPr>
          <w:rFonts w:ascii="Consolas" w:eastAsia="Times New Roman" w:hAnsi="Consolas"/>
        </w:rPr>
        <w:t>10D</w:t>
      </w:r>
      <w:r w:rsidRPr="00D92732">
        <w:rPr>
          <w:rFonts w:asciiTheme="minorHAnsi" w:eastAsia="Times New Roman" w:hAnsiTheme="minorHAnsi"/>
        </w:rPr>
        <w:t xml:space="preserve">), </w:t>
      </w:r>
      <w:r w:rsidRPr="00D92732">
        <w:rPr>
          <w:rFonts w:ascii="Consolas" w:eastAsia="Times New Roman" w:hAnsi="Consolas"/>
        </w:rPr>
        <w:t>B</w:t>
      </w:r>
      <w:r w:rsidRPr="00D92732">
        <w:rPr>
          <w:rFonts w:asciiTheme="minorHAnsi" w:eastAsia="Times New Roman" w:hAnsiTheme="minorHAnsi"/>
        </w:rPr>
        <w:t xml:space="preserve"> (</w:t>
      </w:r>
      <w:r w:rsidRPr="00D92732">
        <w:rPr>
          <w:rFonts w:ascii="Consolas" w:eastAsia="Times New Roman" w:hAnsi="Consolas"/>
        </w:rPr>
        <w:t>11D</w:t>
      </w:r>
      <w:r w:rsidRPr="00D92732">
        <w:rPr>
          <w:rFonts w:asciiTheme="minorHAnsi" w:eastAsia="Times New Roman" w:hAnsiTheme="minorHAnsi"/>
        </w:rPr>
        <w:t xml:space="preserve">), </w:t>
      </w:r>
      <w:r w:rsidRPr="00D92732">
        <w:rPr>
          <w:rFonts w:ascii="Consolas" w:eastAsia="Times New Roman" w:hAnsi="Consolas"/>
        </w:rPr>
        <w:t>C</w:t>
      </w:r>
      <w:r w:rsidRPr="00D92732">
        <w:rPr>
          <w:rFonts w:asciiTheme="minorHAnsi" w:eastAsia="Times New Roman" w:hAnsiTheme="minorHAnsi"/>
        </w:rPr>
        <w:t xml:space="preserve"> (</w:t>
      </w:r>
      <w:r w:rsidRPr="00D92732">
        <w:rPr>
          <w:rFonts w:ascii="Consolas" w:eastAsia="Times New Roman" w:hAnsi="Consolas"/>
        </w:rPr>
        <w:t>12D</w:t>
      </w:r>
      <w:r w:rsidRPr="00D92732">
        <w:rPr>
          <w:rFonts w:asciiTheme="minorHAnsi" w:eastAsia="Times New Roman" w:hAnsiTheme="minorHAnsi"/>
        </w:rPr>
        <w:t xml:space="preserve">), </w:t>
      </w:r>
      <w:r w:rsidRPr="00D92732">
        <w:rPr>
          <w:rFonts w:ascii="Consolas" w:eastAsia="Times New Roman" w:hAnsi="Consolas"/>
        </w:rPr>
        <w:t>D</w:t>
      </w:r>
      <w:r w:rsidRPr="00D92732">
        <w:rPr>
          <w:rFonts w:asciiTheme="minorHAnsi" w:eastAsia="Times New Roman" w:hAnsiTheme="minorHAnsi"/>
        </w:rPr>
        <w:t xml:space="preserve"> (</w:t>
      </w:r>
      <w:r w:rsidRPr="00D92732">
        <w:rPr>
          <w:rFonts w:ascii="Consolas" w:eastAsia="Times New Roman" w:hAnsi="Consolas"/>
        </w:rPr>
        <w:t>13D</w:t>
      </w:r>
      <w:r w:rsidRPr="00D92732">
        <w:rPr>
          <w:rFonts w:asciiTheme="minorHAnsi" w:eastAsia="Times New Roman" w:hAnsiTheme="minorHAnsi"/>
        </w:rPr>
        <w:t xml:space="preserve">), </w:t>
      </w:r>
      <w:r w:rsidRPr="00D92732">
        <w:rPr>
          <w:rFonts w:ascii="Consolas" w:eastAsia="Times New Roman" w:hAnsi="Consolas"/>
        </w:rPr>
        <w:t>E</w:t>
      </w:r>
      <w:r w:rsidRPr="00D92732">
        <w:rPr>
          <w:rFonts w:asciiTheme="minorHAnsi" w:eastAsia="Times New Roman" w:hAnsiTheme="minorHAnsi"/>
        </w:rPr>
        <w:t xml:space="preserve"> (</w:t>
      </w:r>
      <w:r w:rsidRPr="00D92732">
        <w:rPr>
          <w:rFonts w:ascii="Consolas" w:eastAsia="Times New Roman" w:hAnsi="Consolas"/>
        </w:rPr>
        <w:t>14D</w:t>
      </w:r>
      <w:r>
        <w:rPr>
          <w:rFonts w:asciiTheme="minorHAnsi" w:eastAsia="Times New Roman" w:hAnsiTheme="minorHAnsi"/>
        </w:rPr>
        <w:t>)</w:t>
      </w:r>
      <w:r w:rsidRPr="00D92732">
        <w:rPr>
          <w:rFonts w:asciiTheme="minorHAnsi" w:eastAsia="Times New Roman" w:hAnsiTheme="minorHAnsi"/>
        </w:rPr>
        <w:t xml:space="preserve"> и </w:t>
      </w:r>
      <w:r w:rsidRPr="00D92732">
        <w:rPr>
          <w:rFonts w:ascii="Consolas" w:eastAsia="Times New Roman" w:hAnsi="Consolas"/>
        </w:rPr>
        <w:t>F</w:t>
      </w:r>
      <w:r w:rsidRPr="00D92732">
        <w:rPr>
          <w:rFonts w:asciiTheme="minorHAnsi" w:eastAsia="Times New Roman" w:hAnsiTheme="minorHAnsi"/>
        </w:rPr>
        <w:t xml:space="preserve"> (</w:t>
      </w:r>
      <w:r w:rsidRPr="00D92732">
        <w:rPr>
          <w:rFonts w:ascii="Consolas" w:eastAsia="Times New Roman" w:hAnsi="Consolas"/>
        </w:rPr>
        <w:t>15D</w:t>
      </w:r>
      <w:r w:rsidRPr="00D92732">
        <w:rPr>
          <w:rFonts w:asciiTheme="minorHAnsi" w:eastAsia="Times New Roman" w:hAnsiTheme="minorHAnsi"/>
        </w:rPr>
        <w:t>).</w:t>
      </w:r>
    </w:p>
    <w:p w14:paraId="4F3E5FA4" w14:textId="4D226AFD" w:rsidR="00D92732" w:rsidRDefault="0017068A" w:rsidP="006C1B1D">
      <w:pPr>
        <w:spacing w:before="120" w:after="120"/>
        <w:ind w:firstLine="709"/>
        <w:jc w:val="both"/>
        <w:rPr>
          <w:rFonts w:asciiTheme="minorHAnsi" w:eastAsia="Times New Roman" w:hAnsiTheme="minorHAnsi"/>
        </w:rPr>
      </w:pPr>
      <w:r w:rsidRPr="0017068A">
        <w:rPr>
          <w:rFonts w:asciiTheme="minorHAnsi" w:eastAsia="Times New Roman" w:hAnsiTheme="minorHAnsi"/>
        </w:rPr>
        <w:t xml:space="preserve">Обратите внимание, что ведущая цифра шестнадцатеричной константы должна быть десятичной цифрой, чтобы </w:t>
      </w:r>
      <w:r w:rsidRPr="0017068A">
        <w:rPr>
          <w:rFonts w:ascii="Consolas" w:eastAsia="Times New Roman" w:hAnsi="Consolas"/>
        </w:rPr>
        <w:t>ASM</w:t>
      </w:r>
      <w:r w:rsidRPr="0017068A">
        <w:rPr>
          <w:rFonts w:asciiTheme="minorHAnsi" w:eastAsia="Times New Roman" w:hAnsiTheme="minorHAnsi"/>
        </w:rPr>
        <w:t xml:space="preserve"> не мог перепутать шестнадцатеричную константу с идентификатором (предшествующего </w:t>
      </w:r>
      <w:r w:rsidRPr="0017068A">
        <w:rPr>
          <w:rFonts w:ascii="Consolas" w:eastAsia="Times New Roman" w:hAnsi="Consolas"/>
        </w:rPr>
        <w:t>0</w:t>
      </w:r>
      <w:r w:rsidRPr="0017068A">
        <w:rPr>
          <w:rFonts w:asciiTheme="minorHAnsi" w:eastAsia="Times New Roman" w:hAnsiTheme="minorHAnsi"/>
        </w:rPr>
        <w:t xml:space="preserve"> будет всегда достаточно). Ко</w:t>
      </w:r>
      <w:r w:rsidRPr="0017068A">
        <w:rPr>
          <w:rFonts w:asciiTheme="minorHAnsi" w:eastAsia="Times New Roman" w:hAnsiTheme="minorHAnsi"/>
        </w:rPr>
        <w:t>н</w:t>
      </w:r>
      <w:r w:rsidRPr="0017068A">
        <w:rPr>
          <w:rFonts w:asciiTheme="minorHAnsi" w:eastAsia="Times New Roman" w:hAnsiTheme="minorHAnsi"/>
        </w:rPr>
        <w:t>станта, составленная таким способом, должна вычисляться к двоичному числу, к</w:t>
      </w:r>
      <w:r w:rsidRPr="0017068A">
        <w:rPr>
          <w:rFonts w:asciiTheme="minorHAnsi" w:eastAsia="Times New Roman" w:hAnsiTheme="minorHAnsi"/>
        </w:rPr>
        <w:t>о</w:t>
      </w:r>
      <w:r w:rsidRPr="0017068A">
        <w:rPr>
          <w:rFonts w:asciiTheme="minorHAnsi" w:eastAsia="Times New Roman" w:hAnsiTheme="minorHAnsi"/>
        </w:rPr>
        <w:t>торое может содержаться в 16-разрядном счетчике. Иначе, оно усекается до наим</w:t>
      </w:r>
      <w:r w:rsidRPr="0017068A">
        <w:rPr>
          <w:rFonts w:asciiTheme="minorHAnsi" w:eastAsia="Times New Roman" w:hAnsiTheme="minorHAnsi"/>
        </w:rPr>
        <w:t>е</w:t>
      </w:r>
      <w:r w:rsidRPr="0017068A">
        <w:rPr>
          <w:rFonts w:asciiTheme="minorHAnsi" w:eastAsia="Times New Roman" w:hAnsiTheme="minorHAnsi"/>
        </w:rPr>
        <w:t xml:space="preserve">нее значимых 16 бит. По аналогии с идентификаторами, встроенные символы </w:t>
      </w:r>
      <w:r w:rsidRPr="0017068A">
        <w:rPr>
          <w:rFonts w:ascii="Consolas" w:eastAsia="Times New Roman" w:hAnsi="Consolas"/>
        </w:rPr>
        <w:t>$</w:t>
      </w:r>
      <w:r w:rsidRPr="0017068A">
        <w:rPr>
          <w:rFonts w:asciiTheme="minorHAnsi" w:eastAsia="Times New Roman" w:hAnsiTheme="minorHAnsi"/>
        </w:rPr>
        <w:t xml:space="preserve"> д</w:t>
      </w:r>
      <w:r w:rsidRPr="0017068A">
        <w:rPr>
          <w:rFonts w:asciiTheme="minorHAnsi" w:eastAsia="Times New Roman" w:hAnsiTheme="minorHAnsi"/>
        </w:rPr>
        <w:t>о</w:t>
      </w:r>
      <w:r w:rsidRPr="0017068A">
        <w:rPr>
          <w:rFonts w:asciiTheme="minorHAnsi" w:eastAsia="Times New Roman" w:hAnsiTheme="minorHAnsi"/>
        </w:rPr>
        <w:t xml:space="preserve">пускаются в константах для улучшения удобочитаемости. Наконец, </w:t>
      </w:r>
      <w:r w:rsidRPr="0017068A">
        <w:rPr>
          <w:rFonts w:ascii="Consolas" w:eastAsia="Times New Roman" w:hAnsi="Consolas"/>
        </w:rPr>
        <w:t>ASM</w:t>
      </w:r>
      <w:r w:rsidRPr="0017068A">
        <w:rPr>
          <w:rFonts w:asciiTheme="minorHAnsi" w:eastAsia="Times New Roman" w:hAnsiTheme="minorHAnsi"/>
        </w:rPr>
        <w:t xml:space="preserve"> переводит показатель основания в верхний регистр, если встречается буква в нижнем регистре. Все приведенные ниже константы являются допустимыми:</w:t>
      </w:r>
    </w:p>
    <w:p w14:paraId="3B2CC66D" w14:textId="638B434D" w:rsidR="00B05CC2" w:rsidRPr="00830717" w:rsidRDefault="00B05CC2" w:rsidP="008F128F">
      <w:pPr>
        <w:pStyle w:val="Message1"/>
      </w:pPr>
      <w:r w:rsidRPr="00830717">
        <w:t>1234</w:t>
      </w:r>
      <w:r w:rsidRPr="00830717">
        <w:tab/>
      </w:r>
      <w:r w:rsidRPr="00830717">
        <w:tab/>
        <w:t>1234D</w:t>
      </w:r>
      <w:r w:rsidRPr="00830717">
        <w:tab/>
      </w:r>
      <w:r w:rsidRPr="00830717">
        <w:tab/>
        <w:t>1100B</w:t>
      </w:r>
      <w:r w:rsidRPr="00830717">
        <w:tab/>
      </w:r>
      <w:r w:rsidRPr="00830717">
        <w:tab/>
        <w:t>1111$0000$1111$</w:t>
      </w:r>
      <w:r w:rsidR="008F128F">
        <w:t>0000</w:t>
      </w:r>
      <w:r w:rsidRPr="00830717">
        <w:t>B</w:t>
      </w:r>
    </w:p>
    <w:p w14:paraId="3FC50948" w14:textId="3592C531" w:rsidR="00B05CC2" w:rsidRPr="00830717" w:rsidRDefault="00B05CC2" w:rsidP="008F128F">
      <w:pPr>
        <w:pStyle w:val="Message1"/>
      </w:pPr>
      <w:r w:rsidRPr="00830717">
        <w:t>1234H</w:t>
      </w:r>
      <w:r w:rsidRPr="00830717">
        <w:tab/>
      </w:r>
      <w:r w:rsidRPr="00830717">
        <w:tab/>
      </w:r>
      <w:r w:rsidR="008F128F">
        <w:t>0</w:t>
      </w:r>
      <w:r w:rsidRPr="00830717">
        <w:t>FFEH</w:t>
      </w:r>
      <w:r w:rsidRPr="00830717">
        <w:tab/>
      </w:r>
      <w:r w:rsidRPr="00830717">
        <w:tab/>
        <w:t xml:space="preserve">33770 </w:t>
      </w:r>
      <w:r w:rsidRPr="00830717">
        <w:tab/>
        <w:t>33$77$22Q</w:t>
      </w:r>
    </w:p>
    <w:p w14:paraId="34E71539" w14:textId="611F7DB7" w:rsidR="00B05CC2" w:rsidRPr="00F37322" w:rsidRDefault="00B05CC2" w:rsidP="00F37322">
      <w:pPr>
        <w:pStyle w:val="Message1"/>
      </w:pPr>
      <w:r w:rsidRPr="00830717">
        <w:t>3377o</w:t>
      </w:r>
      <w:r w:rsidRPr="00830717">
        <w:tab/>
      </w:r>
      <w:r w:rsidRPr="00830717">
        <w:tab/>
      </w:r>
      <w:r w:rsidR="008F128F">
        <w:t>0</w:t>
      </w:r>
      <w:r w:rsidRPr="00830717">
        <w:t>fe3h</w:t>
      </w:r>
      <w:r w:rsidRPr="00830717">
        <w:tab/>
      </w:r>
      <w:r w:rsidRPr="00830717">
        <w:tab/>
        <w:t>1234d</w:t>
      </w:r>
      <w:r w:rsidRPr="00830717">
        <w:tab/>
      </w:r>
      <w:r w:rsidRPr="00830717">
        <w:tab/>
      </w:r>
      <w:r w:rsidR="008F128F">
        <w:t>0</w:t>
      </w:r>
      <w:r w:rsidRPr="00830717">
        <w:t>ffffh</w:t>
      </w:r>
    </w:p>
    <w:p w14:paraId="6E1718DF" w14:textId="5720BF35" w:rsidR="00B05CC2" w:rsidRPr="0017068A" w:rsidRDefault="0017068A" w:rsidP="008F128F">
      <w:pPr>
        <w:pStyle w:val="3"/>
      </w:pPr>
      <w:bookmarkStart w:id="175" w:name="_Toc310327327"/>
      <w:bookmarkStart w:id="176" w:name="_Toc312234875"/>
      <w:r w:rsidRPr="0017068A">
        <w:t>Зарезервированные слова</w:t>
      </w:r>
      <w:bookmarkEnd w:id="175"/>
      <w:bookmarkEnd w:id="176"/>
    </w:p>
    <w:p w14:paraId="1A0FC4D8" w14:textId="3ED7DA13" w:rsidR="009C0D8E" w:rsidRDefault="009C0D8E" w:rsidP="0017068A">
      <w:pPr>
        <w:spacing w:before="120" w:after="120"/>
        <w:ind w:firstLine="709"/>
        <w:jc w:val="both"/>
        <w:rPr>
          <w:rFonts w:asciiTheme="minorHAnsi" w:eastAsia="Times New Roman" w:hAnsiTheme="minorHAnsi"/>
        </w:rPr>
      </w:pPr>
      <w:r w:rsidRPr="009C0D8E">
        <w:rPr>
          <w:rFonts w:asciiTheme="minorHAnsi" w:eastAsia="Times New Roman" w:hAnsiTheme="minorHAnsi"/>
        </w:rPr>
        <w:t>Несколько зарезервированных символьных последовательностей символов имеют предопределенные значения в поле операнда оператора. Имена регистров процессора 8080, когда встречаются ассемблером, переводятся в значения, показа</w:t>
      </w:r>
      <w:r w:rsidRPr="009C0D8E">
        <w:rPr>
          <w:rFonts w:asciiTheme="minorHAnsi" w:eastAsia="Times New Roman" w:hAnsiTheme="minorHAnsi"/>
        </w:rPr>
        <w:t>н</w:t>
      </w:r>
      <w:r w:rsidRPr="009C0D8E">
        <w:rPr>
          <w:rFonts w:asciiTheme="minorHAnsi" w:eastAsia="Times New Roman" w:hAnsiTheme="minorHAnsi"/>
        </w:rPr>
        <w:t xml:space="preserve">ные в </w:t>
      </w:r>
      <w:r w:rsidRPr="009C0D8E">
        <w:rPr>
          <w:rFonts w:asciiTheme="minorHAnsi" w:eastAsia="Times New Roman" w:hAnsiTheme="minorHAnsi"/>
          <w:i/>
        </w:rPr>
        <w:t>Таблице 4-3</w:t>
      </w:r>
      <w:r w:rsidRPr="009C0D8E">
        <w:rPr>
          <w:rFonts w:asciiTheme="minorHAnsi" w:eastAsia="Times New Roman" w:hAnsiTheme="minorHAnsi"/>
        </w:rPr>
        <w:t>.</w:t>
      </w:r>
    </w:p>
    <w:p w14:paraId="79D5E377" w14:textId="77777777" w:rsidR="009C0D8E" w:rsidRDefault="009C0D8E">
      <w:pPr>
        <w:rPr>
          <w:rFonts w:asciiTheme="minorHAnsi" w:eastAsia="Times New Roman" w:hAnsiTheme="minorHAnsi"/>
        </w:rPr>
      </w:pPr>
      <w:r>
        <w:rPr>
          <w:rFonts w:asciiTheme="minorHAnsi" w:eastAsia="Times New Roman" w:hAnsiTheme="minorHAnsi"/>
        </w:rPr>
        <w:br w:type="page"/>
      </w:r>
    </w:p>
    <w:p w14:paraId="3572375E" w14:textId="682CD3FB" w:rsidR="009C0D8E" w:rsidRDefault="009C0D8E" w:rsidP="009C0D8E">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3</w:t>
        </w:r>
      </w:fldSimple>
      <w:r>
        <w:t xml:space="preserve"> Регистры 8080</w:t>
      </w:r>
    </w:p>
    <w:tbl>
      <w:tblPr>
        <w:tblStyle w:val="a7"/>
        <w:tblW w:w="0" w:type="auto"/>
        <w:tblInd w:w="2518" w:type="dxa"/>
        <w:tblLook w:val="04A0" w:firstRow="1" w:lastRow="0" w:firstColumn="1" w:lastColumn="0" w:noHBand="0" w:noVBand="1"/>
      </w:tblPr>
      <w:tblGrid>
        <w:gridCol w:w="2264"/>
        <w:gridCol w:w="2130"/>
      </w:tblGrid>
      <w:tr w:rsidR="009C0D8E" w:rsidRPr="009C0D8E" w14:paraId="349341B0" w14:textId="77777777" w:rsidTr="009A6B53">
        <w:tc>
          <w:tcPr>
            <w:tcW w:w="2264" w:type="dxa"/>
            <w:tcBorders>
              <w:bottom w:val="single" w:sz="4" w:space="0" w:color="auto"/>
            </w:tcBorders>
          </w:tcPr>
          <w:p w14:paraId="3B01EE2E" w14:textId="06E57B69" w:rsidR="009C0D8E" w:rsidRPr="009A6B53" w:rsidRDefault="009C0D8E" w:rsidP="00795B60">
            <w:pPr>
              <w:spacing w:before="60" w:after="60"/>
              <w:jc w:val="center"/>
              <w:rPr>
                <w:rFonts w:ascii="Times New Roman" w:hAnsi="Times New Roman"/>
                <w:b/>
              </w:rPr>
            </w:pPr>
            <w:r w:rsidRPr="009A6B53">
              <w:rPr>
                <w:rFonts w:ascii="Times New Roman" w:hAnsi="Times New Roman"/>
                <w:b/>
              </w:rPr>
              <w:t>Буквы регистров</w:t>
            </w:r>
          </w:p>
        </w:tc>
        <w:tc>
          <w:tcPr>
            <w:tcW w:w="2130" w:type="dxa"/>
            <w:tcBorders>
              <w:bottom w:val="single" w:sz="4" w:space="0" w:color="auto"/>
            </w:tcBorders>
          </w:tcPr>
          <w:p w14:paraId="541B40D6" w14:textId="48BE821F" w:rsidR="009C0D8E" w:rsidRPr="009A6B53" w:rsidRDefault="009C0D8E" w:rsidP="00795B60">
            <w:pPr>
              <w:spacing w:before="60" w:after="60"/>
              <w:jc w:val="center"/>
              <w:rPr>
                <w:rFonts w:ascii="Times New Roman" w:hAnsi="Times New Roman"/>
                <w:b/>
              </w:rPr>
            </w:pPr>
            <w:r w:rsidRPr="009A6B53">
              <w:rPr>
                <w:rFonts w:ascii="Times New Roman" w:hAnsi="Times New Roman"/>
                <w:b/>
              </w:rPr>
              <w:t>Значение</w:t>
            </w:r>
          </w:p>
        </w:tc>
      </w:tr>
      <w:tr w:rsidR="009C0D8E" w:rsidRPr="009C0D8E" w14:paraId="0BD8E954" w14:textId="77777777" w:rsidTr="009A6B53">
        <w:tc>
          <w:tcPr>
            <w:tcW w:w="2264" w:type="dxa"/>
            <w:tcBorders>
              <w:top w:val="single" w:sz="4" w:space="0" w:color="auto"/>
              <w:left w:val="single" w:sz="4" w:space="0" w:color="auto"/>
              <w:bottom w:val="nil"/>
              <w:right w:val="nil"/>
            </w:tcBorders>
          </w:tcPr>
          <w:p w14:paraId="104BBEA7" w14:textId="77777777" w:rsidR="009C0D8E" w:rsidRPr="009C0D8E" w:rsidRDefault="009C0D8E" w:rsidP="009A6B53">
            <w:pPr>
              <w:ind w:left="1026"/>
              <w:jc w:val="both"/>
              <w:rPr>
                <w:rFonts w:ascii="Consolas" w:hAnsi="Consolas"/>
                <w:lang w:val="en-US"/>
              </w:rPr>
            </w:pPr>
            <w:r w:rsidRPr="009C0D8E">
              <w:rPr>
                <w:rFonts w:ascii="Consolas" w:hAnsi="Consolas"/>
                <w:lang w:val="en-US"/>
              </w:rPr>
              <w:t>A</w:t>
            </w:r>
          </w:p>
        </w:tc>
        <w:tc>
          <w:tcPr>
            <w:tcW w:w="2130" w:type="dxa"/>
            <w:tcBorders>
              <w:top w:val="single" w:sz="4" w:space="0" w:color="auto"/>
              <w:left w:val="nil"/>
              <w:bottom w:val="nil"/>
              <w:right w:val="single" w:sz="4" w:space="0" w:color="auto"/>
            </w:tcBorders>
          </w:tcPr>
          <w:p w14:paraId="44DDCB9C" w14:textId="77777777" w:rsidR="009C0D8E" w:rsidRPr="009C0D8E" w:rsidRDefault="009C0D8E" w:rsidP="009A6B53">
            <w:pPr>
              <w:jc w:val="center"/>
              <w:rPr>
                <w:rFonts w:ascii="Consolas" w:hAnsi="Consolas"/>
                <w:lang w:val="en-US"/>
              </w:rPr>
            </w:pPr>
            <w:r w:rsidRPr="009C0D8E">
              <w:rPr>
                <w:rFonts w:ascii="Consolas" w:hAnsi="Consolas"/>
                <w:lang w:val="en-US"/>
              </w:rPr>
              <w:t>7</w:t>
            </w:r>
          </w:p>
        </w:tc>
      </w:tr>
      <w:tr w:rsidR="009C0D8E" w:rsidRPr="009C0D8E" w14:paraId="16EDC75D" w14:textId="77777777" w:rsidTr="009A6B53">
        <w:tc>
          <w:tcPr>
            <w:tcW w:w="2264" w:type="dxa"/>
            <w:tcBorders>
              <w:top w:val="nil"/>
              <w:left w:val="single" w:sz="4" w:space="0" w:color="auto"/>
              <w:bottom w:val="nil"/>
              <w:right w:val="nil"/>
            </w:tcBorders>
          </w:tcPr>
          <w:p w14:paraId="1B7C0433" w14:textId="77777777" w:rsidR="009C0D8E" w:rsidRPr="009C0D8E" w:rsidRDefault="009C0D8E" w:rsidP="009A6B53">
            <w:pPr>
              <w:ind w:left="1026"/>
              <w:jc w:val="both"/>
              <w:rPr>
                <w:rFonts w:ascii="Consolas" w:hAnsi="Consolas"/>
                <w:lang w:val="en-US"/>
              </w:rPr>
            </w:pPr>
            <w:r w:rsidRPr="009C0D8E">
              <w:rPr>
                <w:rFonts w:ascii="Consolas" w:hAnsi="Consolas"/>
                <w:lang w:val="en-US"/>
              </w:rPr>
              <w:t>B</w:t>
            </w:r>
          </w:p>
        </w:tc>
        <w:tc>
          <w:tcPr>
            <w:tcW w:w="2130" w:type="dxa"/>
            <w:tcBorders>
              <w:top w:val="nil"/>
              <w:left w:val="nil"/>
              <w:bottom w:val="nil"/>
              <w:right w:val="single" w:sz="4" w:space="0" w:color="auto"/>
            </w:tcBorders>
          </w:tcPr>
          <w:p w14:paraId="7FB9D358" w14:textId="77777777" w:rsidR="009C0D8E" w:rsidRPr="009C0D8E" w:rsidRDefault="009C0D8E" w:rsidP="009A6B53">
            <w:pPr>
              <w:jc w:val="center"/>
              <w:rPr>
                <w:rFonts w:ascii="Consolas" w:hAnsi="Consolas"/>
                <w:lang w:val="en-US"/>
              </w:rPr>
            </w:pPr>
            <w:r w:rsidRPr="009C0D8E">
              <w:rPr>
                <w:rFonts w:ascii="Consolas" w:hAnsi="Consolas"/>
                <w:lang w:val="en-US"/>
              </w:rPr>
              <w:t>0</w:t>
            </w:r>
          </w:p>
        </w:tc>
      </w:tr>
      <w:tr w:rsidR="009C0D8E" w:rsidRPr="009C0D8E" w14:paraId="4A4AB4AD" w14:textId="77777777" w:rsidTr="009A6B53">
        <w:tc>
          <w:tcPr>
            <w:tcW w:w="2264" w:type="dxa"/>
            <w:tcBorders>
              <w:top w:val="nil"/>
              <w:left w:val="single" w:sz="4" w:space="0" w:color="auto"/>
              <w:bottom w:val="nil"/>
              <w:right w:val="nil"/>
            </w:tcBorders>
          </w:tcPr>
          <w:p w14:paraId="3B05FFF2" w14:textId="77777777" w:rsidR="009C0D8E" w:rsidRPr="009C0D8E" w:rsidRDefault="009C0D8E" w:rsidP="009A6B53">
            <w:pPr>
              <w:ind w:left="1026"/>
              <w:jc w:val="both"/>
              <w:rPr>
                <w:rFonts w:ascii="Consolas" w:hAnsi="Consolas"/>
                <w:lang w:val="en-US"/>
              </w:rPr>
            </w:pPr>
            <w:r w:rsidRPr="009C0D8E">
              <w:rPr>
                <w:rFonts w:ascii="Consolas" w:hAnsi="Consolas"/>
                <w:lang w:val="en-US"/>
              </w:rPr>
              <w:t>C</w:t>
            </w:r>
          </w:p>
        </w:tc>
        <w:tc>
          <w:tcPr>
            <w:tcW w:w="2130" w:type="dxa"/>
            <w:tcBorders>
              <w:top w:val="nil"/>
              <w:left w:val="nil"/>
              <w:bottom w:val="nil"/>
              <w:right w:val="single" w:sz="4" w:space="0" w:color="auto"/>
            </w:tcBorders>
          </w:tcPr>
          <w:p w14:paraId="7038B37D" w14:textId="77777777" w:rsidR="009C0D8E" w:rsidRPr="009C0D8E" w:rsidRDefault="009C0D8E" w:rsidP="009A6B53">
            <w:pPr>
              <w:jc w:val="center"/>
              <w:rPr>
                <w:rFonts w:ascii="Consolas" w:hAnsi="Consolas"/>
                <w:lang w:val="en-US"/>
              </w:rPr>
            </w:pPr>
            <w:r w:rsidRPr="009C0D8E">
              <w:rPr>
                <w:rFonts w:ascii="Consolas" w:hAnsi="Consolas"/>
                <w:lang w:val="en-US"/>
              </w:rPr>
              <w:t>1</w:t>
            </w:r>
          </w:p>
        </w:tc>
      </w:tr>
      <w:tr w:rsidR="009C0D8E" w:rsidRPr="009C0D8E" w14:paraId="7DE8D4D7" w14:textId="77777777" w:rsidTr="009A6B53">
        <w:tc>
          <w:tcPr>
            <w:tcW w:w="2264" w:type="dxa"/>
            <w:tcBorders>
              <w:top w:val="nil"/>
              <w:left w:val="single" w:sz="4" w:space="0" w:color="auto"/>
              <w:bottom w:val="nil"/>
              <w:right w:val="nil"/>
            </w:tcBorders>
          </w:tcPr>
          <w:p w14:paraId="2F022AD7" w14:textId="77777777" w:rsidR="009C0D8E" w:rsidRPr="009C0D8E" w:rsidRDefault="009C0D8E" w:rsidP="009A6B53">
            <w:pPr>
              <w:ind w:left="1026"/>
              <w:jc w:val="both"/>
              <w:rPr>
                <w:rFonts w:ascii="Consolas" w:hAnsi="Consolas"/>
                <w:lang w:val="en-US"/>
              </w:rPr>
            </w:pPr>
            <w:r w:rsidRPr="009C0D8E">
              <w:rPr>
                <w:rFonts w:ascii="Consolas" w:hAnsi="Consolas"/>
                <w:lang w:val="en-US"/>
              </w:rPr>
              <w:t>D</w:t>
            </w:r>
          </w:p>
        </w:tc>
        <w:tc>
          <w:tcPr>
            <w:tcW w:w="2130" w:type="dxa"/>
            <w:tcBorders>
              <w:top w:val="nil"/>
              <w:left w:val="nil"/>
              <w:bottom w:val="nil"/>
              <w:right w:val="single" w:sz="4" w:space="0" w:color="auto"/>
            </w:tcBorders>
          </w:tcPr>
          <w:p w14:paraId="0132335B" w14:textId="77777777" w:rsidR="009C0D8E" w:rsidRPr="009C0D8E" w:rsidRDefault="009C0D8E" w:rsidP="009A6B53">
            <w:pPr>
              <w:jc w:val="center"/>
              <w:rPr>
                <w:rFonts w:ascii="Consolas" w:hAnsi="Consolas"/>
                <w:lang w:val="en-US"/>
              </w:rPr>
            </w:pPr>
            <w:r w:rsidRPr="009C0D8E">
              <w:rPr>
                <w:rFonts w:ascii="Consolas" w:hAnsi="Consolas"/>
                <w:lang w:val="en-US"/>
              </w:rPr>
              <w:t>2</w:t>
            </w:r>
          </w:p>
        </w:tc>
      </w:tr>
      <w:tr w:rsidR="009C0D8E" w:rsidRPr="009C0D8E" w14:paraId="3FDDEBD7" w14:textId="77777777" w:rsidTr="009A6B53">
        <w:tc>
          <w:tcPr>
            <w:tcW w:w="2264" w:type="dxa"/>
            <w:tcBorders>
              <w:top w:val="nil"/>
              <w:left w:val="single" w:sz="4" w:space="0" w:color="auto"/>
              <w:bottom w:val="nil"/>
              <w:right w:val="nil"/>
            </w:tcBorders>
          </w:tcPr>
          <w:p w14:paraId="683A3171" w14:textId="77777777" w:rsidR="009C0D8E" w:rsidRPr="009C0D8E" w:rsidRDefault="009C0D8E" w:rsidP="009A6B53">
            <w:pPr>
              <w:ind w:left="1026"/>
              <w:jc w:val="both"/>
              <w:rPr>
                <w:rFonts w:ascii="Consolas" w:hAnsi="Consolas"/>
                <w:lang w:val="en-US"/>
              </w:rPr>
            </w:pPr>
            <w:r w:rsidRPr="009C0D8E">
              <w:rPr>
                <w:rFonts w:ascii="Consolas" w:hAnsi="Consolas"/>
                <w:lang w:val="en-US"/>
              </w:rPr>
              <w:t>E</w:t>
            </w:r>
          </w:p>
        </w:tc>
        <w:tc>
          <w:tcPr>
            <w:tcW w:w="2130" w:type="dxa"/>
            <w:tcBorders>
              <w:top w:val="nil"/>
              <w:left w:val="nil"/>
              <w:bottom w:val="nil"/>
              <w:right w:val="single" w:sz="4" w:space="0" w:color="auto"/>
            </w:tcBorders>
          </w:tcPr>
          <w:p w14:paraId="1B87B2AA" w14:textId="77777777" w:rsidR="009C0D8E" w:rsidRPr="009C0D8E" w:rsidRDefault="009C0D8E" w:rsidP="009A6B53">
            <w:pPr>
              <w:jc w:val="center"/>
              <w:rPr>
                <w:rFonts w:ascii="Consolas" w:hAnsi="Consolas"/>
                <w:lang w:val="en-US"/>
              </w:rPr>
            </w:pPr>
            <w:r w:rsidRPr="009C0D8E">
              <w:rPr>
                <w:rFonts w:ascii="Consolas" w:hAnsi="Consolas"/>
                <w:lang w:val="en-US"/>
              </w:rPr>
              <w:t>3</w:t>
            </w:r>
          </w:p>
        </w:tc>
      </w:tr>
      <w:tr w:rsidR="009C0D8E" w:rsidRPr="009C0D8E" w14:paraId="27177789" w14:textId="77777777" w:rsidTr="009A6B53">
        <w:tc>
          <w:tcPr>
            <w:tcW w:w="2264" w:type="dxa"/>
            <w:tcBorders>
              <w:top w:val="nil"/>
              <w:left w:val="single" w:sz="4" w:space="0" w:color="auto"/>
              <w:bottom w:val="nil"/>
              <w:right w:val="nil"/>
            </w:tcBorders>
          </w:tcPr>
          <w:p w14:paraId="3FAD66E8" w14:textId="77777777" w:rsidR="009C0D8E" w:rsidRPr="009C0D8E" w:rsidRDefault="009C0D8E" w:rsidP="009A6B53">
            <w:pPr>
              <w:ind w:left="1026"/>
              <w:jc w:val="both"/>
              <w:rPr>
                <w:rFonts w:ascii="Consolas" w:hAnsi="Consolas"/>
                <w:lang w:val="en-US"/>
              </w:rPr>
            </w:pPr>
            <w:r w:rsidRPr="009C0D8E">
              <w:rPr>
                <w:rFonts w:ascii="Consolas" w:hAnsi="Consolas"/>
                <w:lang w:val="en-US"/>
              </w:rPr>
              <w:t>H</w:t>
            </w:r>
          </w:p>
        </w:tc>
        <w:tc>
          <w:tcPr>
            <w:tcW w:w="2130" w:type="dxa"/>
            <w:tcBorders>
              <w:top w:val="nil"/>
              <w:left w:val="nil"/>
              <w:bottom w:val="nil"/>
              <w:right w:val="single" w:sz="4" w:space="0" w:color="auto"/>
            </w:tcBorders>
          </w:tcPr>
          <w:p w14:paraId="7A5196EA" w14:textId="77777777" w:rsidR="009C0D8E" w:rsidRPr="009C0D8E" w:rsidRDefault="009C0D8E" w:rsidP="009A6B53">
            <w:pPr>
              <w:jc w:val="center"/>
              <w:rPr>
                <w:rFonts w:ascii="Consolas" w:hAnsi="Consolas"/>
                <w:lang w:val="en-US"/>
              </w:rPr>
            </w:pPr>
            <w:r w:rsidRPr="009C0D8E">
              <w:rPr>
                <w:rFonts w:ascii="Consolas" w:hAnsi="Consolas"/>
                <w:lang w:val="en-US"/>
              </w:rPr>
              <w:t>4</w:t>
            </w:r>
          </w:p>
        </w:tc>
      </w:tr>
      <w:tr w:rsidR="009C0D8E" w:rsidRPr="009C0D8E" w14:paraId="6F1AA178" w14:textId="77777777" w:rsidTr="009A6B53">
        <w:tc>
          <w:tcPr>
            <w:tcW w:w="2264" w:type="dxa"/>
            <w:tcBorders>
              <w:top w:val="nil"/>
              <w:left w:val="single" w:sz="4" w:space="0" w:color="auto"/>
              <w:bottom w:val="nil"/>
              <w:right w:val="nil"/>
            </w:tcBorders>
          </w:tcPr>
          <w:p w14:paraId="4A51853B" w14:textId="77777777" w:rsidR="009C0D8E" w:rsidRPr="009C0D8E" w:rsidRDefault="009C0D8E" w:rsidP="009A6B53">
            <w:pPr>
              <w:ind w:left="1026"/>
              <w:jc w:val="both"/>
              <w:rPr>
                <w:rFonts w:ascii="Consolas" w:hAnsi="Consolas"/>
                <w:lang w:val="en-US"/>
              </w:rPr>
            </w:pPr>
            <w:r w:rsidRPr="009C0D8E">
              <w:rPr>
                <w:rFonts w:ascii="Consolas" w:hAnsi="Consolas"/>
                <w:lang w:val="en-US"/>
              </w:rPr>
              <w:t>L</w:t>
            </w:r>
          </w:p>
        </w:tc>
        <w:tc>
          <w:tcPr>
            <w:tcW w:w="2130" w:type="dxa"/>
            <w:tcBorders>
              <w:top w:val="nil"/>
              <w:left w:val="nil"/>
              <w:bottom w:val="nil"/>
              <w:right w:val="single" w:sz="4" w:space="0" w:color="auto"/>
            </w:tcBorders>
          </w:tcPr>
          <w:p w14:paraId="347106B2" w14:textId="77777777" w:rsidR="009C0D8E" w:rsidRPr="009C0D8E" w:rsidRDefault="009C0D8E" w:rsidP="009A6B53">
            <w:pPr>
              <w:jc w:val="center"/>
              <w:rPr>
                <w:rFonts w:ascii="Consolas" w:hAnsi="Consolas"/>
                <w:lang w:val="en-US"/>
              </w:rPr>
            </w:pPr>
            <w:r w:rsidRPr="009C0D8E">
              <w:rPr>
                <w:rFonts w:ascii="Consolas" w:hAnsi="Consolas"/>
                <w:lang w:val="en-US"/>
              </w:rPr>
              <w:t>5</w:t>
            </w:r>
          </w:p>
        </w:tc>
      </w:tr>
      <w:tr w:rsidR="009C0D8E" w:rsidRPr="009C0D8E" w14:paraId="6B52F6B1" w14:textId="77777777" w:rsidTr="009A6B53">
        <w:tc>
          <w:tcPr>
            <w:tcW w:w="2264" w:type="dxa"/>
            <w:tcBorders>
              <w:top w:val="nil"/>
              <w:left w:val="single" w:sz="4" w:space="0" w:color="auto"/>
              <w:bottom w:val="nil"/>
              <w:right w:val="nil"/>
            </w:tcBorders>
          </w:tcPr>
          <w:p w14:paraId="6BB16B62" w14:textId="77777777" w:rsidR="009C0D8E" w:rsidRPr="009C0D8E" w:rsidRDefault="009C0D8E" w:rsidP="009A6B53">
            <w:pPr>
              <w:ind w:left="1026"/>
              <w:jc w:val="both"/>
              <w:rPr>
                <w:rFonts w:ascii="Consolas" w:hAnsi="Consolas"/>
                <w:lang w:val="en-US"/>
              </w:rPr>
            </w:pPr>
            <w:r w:rsidRPr="009C0D8E">
              <w:rPr>
                <w:rFonts w:ascii="Consolas" w:hAnsi="Consolas"/>
                <w:lang w:val="en-US"/>
              </w:rPr>
              <w:t>M</w:t>
            </w:r>
          </w:p>
        </w:tc>
        <w:tc>
          <w:tcPr>
            <w:tcW w:w="2130" w:type="dxa"/>
            <w:tcBorders>
              <w:top w:val="nil"/>
              <w:left w:val="nil"/>
              <w:bottom w:val="nil"/>
              <w:right w:val="single" w:sz="4" w:space="0" w:color="auto"/>
            </w:tcBorders>
          </w:tcPr>
          <w:p w14:paraId="107172EF" w14:textId="77777777" w:rsidR="009C0D8E" w:rsidRPr="009C0D8E" w:rsidRDefault="009C0D8E" w:rsidP="009A6B53">
            <w:pPr>
              <w:jc w:val="center"/>
              <w:rPr>
                <w:rFonts w:ascii="Consolas" w:hAnsi="Consolas"/>
                <w:lang w:val="en-US"/>
              </w:rPr>
            </w:pPr>
            <w:r w:rsidRPr="009C0D8E">
              <w:rPr>
                <w:rFonts w:ascii="Consolas" w:hAnsi="Consolas"/>
                <w:lang w:val="en-US"/>
              </w:rPr>
              <w:t>6</w:t>
            </w:r>
          </w:p>
        </w:tc>
      </w:tr>
      <w:tr w:rsidR="009C0D8E" w:rsidRPr="009C0D8E" w14:paraId="2FD7E18E" w14:textId="77777777" w:rsidTr="009A6B53">
        <w:tc>
          <w:tcPr>
            <w:tcW w:w="2264" w:type="dxa"/>
            <w:tcBorders>
              <w:top w:val="nil"/>
              <w:left w:val="single" w:sz="4" w:space="0" w:color="auto"/>
              <w:bottom w:val="nil"/>
              <w:right w:val="nil"/>
            </w:tcBorders>
          </w:tcPr>
          <w:p w14:paraId="68CEC328" w14:textId="77777777" w:rsidR="009C0D8E" w:rsidRPr="009C0D8E" w:rsidRDefault="009C0D8E" w:rsidP="009A6B53">
            <w:pPr>
              <w:ind w:left="1026"/>
              <w:jc w:val="both"/>
              <w:rPr>
                <w:rFonts w:ascii="Consolas" w:hAnsi="Consolas"/>
                <w:lang w:val="en-US"/>
              </w:rPr>
            </w:pPr>
            <w:r w:rsidRPr="009C0D8E">
              <w:rPr>
                <w:rFonts w:ascii="Consolas" w:hAnsi="Consolas"/>
                <w:lang w:val="en-US"/>
              </w:rPr>
              <w:t>SP</w:t>
            </w:r>
          </w:p>
        </w:tc>
        <w:tc>
          <w:tcPr>
            <w:tcW w:w="2130" w:type="dxa"/>
            <w:tcBorders>
              <w:top w:val="nil"/>
              <w:left w:val="nil"/>
              <w:bottom w:val="nil"/>
              <w:right w:val="single" w:sz="4" w:space="0" w:color="auto"/>
            </w:tcBorders>
          </w:tcPr>
          <w:p w14:paraId="5F21D43C" w14:textId="77777777" w:rsidR="009C0D8E" w:rsidRPr="009C0D8E" w:rsidRDefault="009C0D8E" w:rsidP="009A6B53">
            <w:pPr>
              <w:jc w:val="center"/>
              <w:rPr>
                <w:rFonts w:ascii="Consolas" w:hAnsi="Consolas"/>
                <w:lang w:val="en-US"/>
              </w:rPr>
            </w:pPr>
            <w:r w:rsidRPr="009C0D8E">
              <w:rPr>
                <w:rFonts w:ascii="Consolas" w:hAnsi="Consolas"/>
                <w:lang w:val="en-US"/>
              </w:rPr>
              <w:t>6</w:t>
            </w:r>
          </w:p>
        </w:tc>
      </w:tr>
      <w:tr w:rsidR="009C0D8E" w:rsidRPr="009C0D8E" w14:paraId="18E19DCE" w14:textId="77777777" w:rsidTr="009A6B53">
        <w:tc>
          <w:tcPr>
            <w:tcW w:w="2264" w:type="dxa"/>
            <w:tcBorders>
              <w:top w:val="nil"/>
              <w:left w:val="single" w:sz="4" w:space="0" w:color="auto"/>
              <w:bottom w:val="single" w:sz="4" w:space="0" w:color="auto"/>
              <w:right w:val="nil"/>
            </w:tcBorders>
          </w:tcPr>
          <w:p w14:paraId="07F4E3AC" w14:textId="77777777" w:rsidR="009C0D8E" w:rsidRPr="009C0D8E" w:rsidRDefault="009C0D8E" w:rsidP="009A6B53">
            <w:pPr>
              <w:ind w:left="1026"/>
              <w:jc w:val="both"/>
              <w:rPr>
                <w:rFonts w:ascii="Consolas" w:hAnsi="Consolas"/>
                <w:lang w:val="en-US"/>
              </w:rPr>
            </w:pPr>
            <w:r w:rsidRPr="009C0D8E">
              <w:rPr>
                <w:rFonts w:ascii="Consolas" w:hAnsi="Consolas"/>
                <w:lang w:val="en-US"/>
              </w:rPr>
              <w:t>PSW</w:t>
            </w:r>
          </w:p>
        </w:tc>
        <w:tc>
          <w:tcPr>
            <w:tcW w:w="2130" w:type="dxa"/>
            <w:tcBorders>
              <w:top w:val="nil"/>
              <w:left w:val="nil"/>
              <w:bottom w:val="single" w:sz="4" w:space="0" w:color="auto"/>
              <w:right w:val="single" w:sz="4" w:space="0" w:color="auto"/>
            </w:tcBorders>
          </w:tcPr>
          <w:p w14:paraId="58CF0437" w14:textId="77777777" w:rsidR="009C0D8E" w:rsidRPr="009C0D8E" w:rsidRDefault="009C0D8E" w:rsidP="009A6B53">
            <w:pPr>
              <w:jc w:val="center"/>
              <w:rPr>
                <w:rFonts w:ascii="Consolas" w:hAnsi="Consolas"/>
                <w:lang w:val="en-US"/>
              </w:rPr>
            </w:pPr>
            <w:r w:rsidRPr="009C0D8E">
              <w:rPr>
                <w:rFonts w:ascii="Consolas" w:hAnsi="Consolas"/>
                <w:lang w:val="en-US"/>
              </w:rPr>
              <w:t>6</w:t>
            </w:r>
          </w:p>
        </w:tc>
      </w:tr>
    </w:tbl>
    <w:p w14:paraId="4C1F4E83" w14:textId="781481E0" w:rsidR="009A6B53" w:rsidRDefault="00A82D66" w:rsidP="009A6B53">
      <w:pPr>
        <w:spacing w:before="120" w:after="120"/>
        <w:jc w:val="both"/>
        <w:rPr>
          <w:rFonts w:asciiTheme="minorHAnsi" w:eastAsia="Times New Roman" w:hAnsiTheme="minorHAnsi"/>
        </w:rPr>
      </w:pPr>
      <w:r w:rsidRPr="00A82D66">
        <w:rPr>
          <w:rFonts w:asciiTheme="minorHAnsi" w:eastAsia="Times New Roman" w:hAnsiTheme="minorHAnsi"/>
        </w:rPr>
        <w:t>Опять же, строчные имена в нижнем регистре имеют те же значения, что и их экв</w:t>
      </w:r>
      <w:r w:rsidRPr="00A82D66">
        <w:rPr>
          <w:rFonts w:asciiTheme="minorHAnsi" w:eastAsia="Times New Roman" w:hAnsiTheme="minorHAnsi"/>
        </w:rPr>
        <w:t>и</w:t>
      </w:r>
      <w:r w:rsidRPr="00A82D66">
        <w:rPr>
          <w:rFonts w:asciiTheme="minorHAnsi" w:eastAsia="Times New Roman" w:hAnsiTheme="minorHAnsi"/>
        </w:rPr>
        <w:t>валенты в верхнем регистре. Машинные команды также могут появиться в поле операнда. Если это так, он вычисля</w:t>
      </w:r>
      <w:r>
        <w:rPr>
          <w:rFonts w:asciiTheme="minorHAnsi" w:eastAsia="Times New Roman" w:hAnsiTheme="minorHAnsi"/>
        </w:rPr>
        <w:t>е</w:t>
      </w:r>
      <w:r w:rsidRPr="00A82D66">
        <w:rPr>
          <w:rFonts w:asciiTheme="minorHAnsi" w:eastAsia="Times New Roman" w:hAnsiTheme="minorHAnsi"/>
        </w:rPr>
        <w:t>т их внутренние коды. Для инструкци</w:t>
      </w:r>
      <w:r>
        <w:rPr>
          <w:rFonts w:asciiTheme="minorHAnsi" w:eastAsia="Times New Roman" w:hAnsiTheme="minorHAnsi"/>
        </w:rPr>
        <w:t>и</w:t>
      </w:r>
      <w:r w:rsidRPr="00A82D66">
        <w:rPr>
          <w:rFonts w:asciiTheme="minorHAnsi" w:eastAsia="Times New Roman" w:hAnsiTheme="minorHAnsi"/>
        </w:rPr>
        <w:t xml:space="preserve">, которой требуется операнд, в которой конкретный операнд становится частью двоичного битового шаблона команды (например, </w:t>
      </w:r>
      <w:r w:rsidRPr="00A82D66">
        <w:rPr>
          <w:rFonts w:ascii="Consolas" w:eastAsia="Times New Roman" w:hAnsi="Consolas"/>
        </w:rPr>
        <w:t>MOV</w:t>
      </w:r>
      <w:r w:rsidRPr="00A82D66">
        <w:rPr>
          <w:rFonts w:asciiTheme="minorHAnsi" w:eastAsia="Times New Roman" w:hAnsiTheme="minorHAnsi"/>
        </w:rPr>
        <w:t xml:space="preserve"> </w:t>
      </w:r>
      <w:r w:rsidRPr="00A82D66">
        <w:rPr>
          <w:rFonts w:ascii="Consolas" w:eastAsia="Times New Roman" w:hAnsi="Consolas"/>
        </w:rPr>
        <w:t>A</w:t>
      </w:r>
      <w:r w:rsidRPr="00A82D66">
        <w:rPr>
          <w:rFonts w:asciiTheme="minorHAnsi" w:eastAsia="Times New Roman" w:hAnsiTheme="minorHAnsi"/>
        </w:rPr>
        <w:t xml:space="preserve">, </w:t>
      </w:r>
      <w:r w:rsidRPr="00A82D66">
        <w:rPr>
          <w:rFonts w:ascii="Consolas" w:eastAsia="Times New Roman" w:hAnsi="Consolas"/>
        </w:rPr>
        <w:t>B</w:t>
      </w:r>
      <w:r w:rsidRPr="00A82D66">
        <w:rPr>
          <w:rFonts w:asciiTheme="minorHAnsi" w:eastAsia="Times New Roman" w:hAnsiTheme="minorHAnsi"/>
        </w:rPr>
        <w:t>), значение инструкции (в этом сл</w:t>
      </w:r>
      <w:r w:rsidRPr="00A82D66">
        <w:rPr>
          <w:rFonts w:asciiTheme="minorHAnsi" w:eastAsia="Times New Roman" w:hAnsiTheme="minorHAnsi"/>
        </w:rPr>
        <w:t>у</w:t>
      </w:r>
      <w:r w:rsidRPr="00A82D66">
        <w:rPr>
          <w:rFonts w:asciiTheme="minorHAnsi" w:eastAsia="Times New Roman" w:hAnsiTheme="minorHAnsi"/>
        </w:rPr>
        <w:t xml:space="preserve">чае </w:t>
      </w:r>
      <w:r w:rsidRPr="00A82D66">
        <w:rPr>
          <w:rFonts w:ascii="Consolas" w:eastAsia="Times New Roman" w:hAnsi="Consolas"/>
        </w:rPr>
        <w:t>MOV</w:t>
      </w:r>
      <w:r w:rsidRPr="00A82D66">
        <w:rPr>
          <w:rFonts w:asciiTheme="minorHAnsi" w:eastAsia="Times New Roman" w:hAnsiTheme="minorHAnsi"/>
        </w:rPr>
        <w:t>) является комбинацией двоичных разрядов инструкции с нулями в допо</w:t>
      </w:r>
      <w:r w:rsidRPr="00A82D66">
        <w:rPr>
          <w:rFonts w:asciiTheme="minorHAnsi" w:eastAsia="Times New Roman" w:hAnsiTheme="minorHAnsi"/>
        </w:rPr>
        <w:t>л</w:t>
      </w:r>
      <w:r w:rsidRPr="00A82D66">
        <w:rPr>
          <w:rFonts w:asciiTheme="minorHAnsi" w:eastAsia="Times New Roman" w:hAnsiTheme="minorHAnsi"/>
        </w:rPr>
        <w:t xml:space="preserve">нительных полях (например, </w:t>
      </w:r>
      <w:r w:rsidRPr="00A82D66">
        <w:rPr>
          <w:rFonts w:ascii="Consolas" w:eastAsia="Times New Roman" w:hAnsi="Consolas"/>
        </w:rPr>
        <w:t>MOV</w:t>
      </w:r>
      <w:r w:rsidRPr="00A82D66">
        <w:rPr>
          <w:rFonts w:asciiTheme="minorHAnsi" w:eastAsia="Times New Roman" w:hAnsiTheme="minorHAnsi"/>
        </w:rPr>
        <w:t xml:space="preserve"> производит </w:t>
      </w:r>
      <w:r w:rsidRPr="00A82D66">
        <w:rPr>
          <w:rFonts w:ascii="Consolas" w:eastAsia="Times New Roman" w:hAnsi="Consolas"/>
        </w:rPr>
        <w:t>40H</w:t>
      </w:r>
      <w:r w:rsidRPr="00A82D66">
        <w:rPr>
          <w:rFonts w:asciiTheme="minorHAnsi" w:eastAsia="Times New Roman" w:hAnsiTheme="minorHAnsi"/>
        </w:rPr>
        <w:t>).</w:t>
      </w:r>
    </w:p>
    <w:p w14:paraId="45C769EF" w14:textId="31B02B01" w:rsidR="00A82D66" w:rsidRDefault="00B357C7" w:rsidP="00A82D66">
      <w:pPr>
        <w:spacing w:before="120" w:after="120"/>
        <w:ind w:firstLine="709"/>
        <w:jc w:val="both"/>
        <w:rPr>
          <w:rFonts w:asciiTheme="minorHAnsi" w:eastAsia="Times New Roman" w:hAnsiTheme="minorHAnsi"/>
        </w:rPr>
      </w:pPr>
      <w:r w:rsidRPr="00B357C7">
        <w:rPr>
          <w:rFonts w:asciiTheme="minorHAnsi" w:eastAsia="Times New Roman" w:hAnsiTheme="minorHAnsi"/>
        </w:rPr>
        <w:t xml:space="preserve">Если символ </w:t>
      </w:r>
      <w:r w:rsidRPr="00B357C7">
        <w:rPr>
          <w:rFonts w:ascii="Consolas" w:eastAsia="Times New Roman" w:hAnsi="Consolas"/>
        </w:rPr>
        <w:t>$</w:t>
      </w:r>
      <w:r w:rsidRPr="00B357C7">
        <w:rPr>
          <w:rFonts w:asciiTheme="minorHAnsi" w:eastAsia="Times New Roman" w:hAnsiTheme="minorHAnsi"/>
        </w:rPr>
        <w:t xml:space="preserve"> появляется в поле операнда, но не в составе идентификатора или числовой константы, его значение становится адресом начала следующей и</w:t>
      </w:r>
      <w:r w:rsidRPr="00B357C7">
        <w:rPr>
          <w:rFonts w:asciiTheme="minorHAnsi" w:eastAsia="Times New Roman" w:hAnsiTheme="minorHAnsi"/>
        </w:rPr>
        <w:t>н</w:t>
      </w:r>
      <w:r w:rsidRPr="00B357C7">
        <w:rPr>
          <w:rFonts w:asciiTheme="minorHAnsi" w:eastAsia="Times New Roman" w:hAnsiTheme="minorHAnsi"/>
        </w:rPr>
        <w:t>струкции не включая инструкцию содержащуюся в текущей логической строке.</w:t>
      </w:r>
    </w:p>
    <w:p w14:paraId="15A8C31F" w14:textId="5B5ECAE7" w:rsidR="00B05CC2" w:rsidRPr="00764AD8" w:rsidRDefault="00764AD8" w:rsidP="008F128F">
      <w:pPr>
        <w:pStyle w:val="3"/>
      </w:pPr>
      <w:bookmarkStart w:id="177" w:name="_Toc310327328"/>
      <w:bookmarkStart w:id="178" w:name="_Toc312234876"/>
      <w:r w:rsidRPr="00764AD8">
        <w:t>Строковые константы</w:t>
      </w:r>
      <w:bookmarkEnd w:id="177"/>
      <w:bookmarkEnd w:id="178"/>
    </w:p>
    <w:p w14:paraId="5B232C41" w14:textId="6C7BC8EE" w:rsidR="00D236E0" w:rsidRDefault="0021218F" w:rsidP="00D236E0">
      <w:pPr>
        <w:spacing w:before="120" w:after="120"/>
        <w:ind w:firstLine="709"/>
        <w:jc w:val="both"/>
        <w:rPr>
          <w:rFonts w:asciiTheme="minorHAnsi" w:eastAsia="Times New Roman" w:hAnsiTheme="minorHAnsi"/>
        </w:rPr>
      </w:pPr>
      <w:r w:rsidRPr="0021218F">
        <w:rPr>
          <w:rFonts w:asciiTheme="minorHAnsi" w:eastAsia="Times New Roman" w:hAnsiTheme="minorHAnsi"/>
        </w:rPr>
        <w:t>Строковые константы представляют собой последовательность символов ASCII окруженных символами апострофа (</w:t>
      </w:r>
      <w:r w:rsidRPr="0021218F">
        <w:rPr>
          <w:rFonts w:ascii="Consolas" w:eastAsia="Times New Roman" w:hAnsi="Consolas"/>
        </w:rPr>
        <w:t>'</w:t>
      </w:r>
      <w:r w:rsidRPr="0021218F">
        <w:rPr>
          <w:rFonts w:asciiTheme="minorHAnsi" w:eastAsia="Times New Roman" w:hAnsiTheme="minorHAnsi"/>
        </w:rPr>
        <w:t>). Все строки должны полностью нах</w:t>
      </w:r>
      <w:r w:rsidRPr="0021218F">
        <w:rPr>
          <w:rFonts w:asciiTheme="minorHAnsi" w:eastAsia="Times New Roman" w:hAnsiTheme="minorHAnsi"/>
        </w:rPr>
        <w:t>о</w:t>
      </w:r>
      <w:r w:rsidRPr="0021218F">
        <w:rPr>
          <w:rFonts w:asciiTheme="minorHAnsi" w:eastAsia="Times New Roman" w:hAnsiTheme="minorHAnsi"/>
        </w:rPr>
        <w:t>диться в текущей физической строке, таким образом позволяя символы "</w:t>
      </w:r>
      <w:r w:rsidRPr="0021218F">
        <w:rPr>
          <w:rFonts w:ascii="Consolas" w:eastAsia="Times New Roman" w:hAnsi="Consolas"/>
        </w:rPr>
        <w:t>!</w:t>
      </w:r>
      <w:r w:rsidRPr="0021218F">
        <w:rPr>
          <w:rFonts w:asciiTheme="minorHAnsi" w:eastAsia="Times New Roman" w:hAnsiTheme="minorHAnsi"/>
        </w:rPr>
        <w:t>" в стр</w:t>
      </w:r>
      <w:r w:rsidRPr="0021218F">
        <w:rPr>
          <w:rFonts w:asciiTheme="minorHAnsi" w:eastAsia="Times New Roman" w:hAnsiTheme="minorHAnsi"/>
        </w:rPr>
        <w:t>о</w:t>
      </w:r>
      <w:r w:rsidRPr="0021218F">
        <w:rPr>
          <w:rFonts w:asciiTheme="minorHAnsi" w:eastAsia="Times New Roman" w:hAnsiTheme="minorHAnsi"/>
        </w:rPr>
        <w:t>ках, и не должны превышать 64 символов в длину. Символ апострофа может быть включен в строку, введя его дважды (</w:t>
      </w:r>
      <w:r w:rsidRPr="0021218F">
        <w:rPr>
          <w:rFonts w:ascii="Consolas" w:eastAsia="Times New Roman" w:hAnsi="Consolas"/>
        </w:rPr>
        <w:t>''</w:t>
      </w:r>
      <w:r w:rsidRPr="0021218F">
        <w:rPr>
          <w:rFonts w:asciiTheme="minorHAnsi" w:eastAsia="Times New Roman" w:hAnsiTheme="minorHAnsi"/>
        </w:rPr>
        <w:t xml:space="preserve">), который становится одним апострофом при чтении ассемблером. За исключением псевдо оператора </w:t>
      </w:r>
      <w:r w:rsidRPr="0021218F">
        <w:rPr>
          <w:rFonts w:ascii="Consolas" w:eastAsia="Times New Roman" w:hAnsi="Consolas"/>
        </w:rPr>
        <w:t>DB</w:t>
      </w:r>
      <w:r w:rsidRPr="0021218F">
        <w:rPr>
          <w:rFonts w:asciiTheme="minorHAnsi" w:eastAsia="Times New Roman" w:hAnsiTheme="minorHAnsi"/>
        </w:rPr>
        <w:t>, длина строки огр</w:t>
      </w:r>
      <w:r w:rsidRPr="0021218F">
        <w:rPr>
          <w:rFonts w:asciiTheme="minorHAnsi" w:eastAsia="Times New Roman" w:hAnsiTheme="minorHAnsi"/>
        </w:rPr>
        <w:t>а</w:t>
      </w:r>
      <w:r w:rsidRPr="0021218F">
        <w:rPr>
          <w:rFonts w:asciiTheme="minorHAnsi" w:eastAsia="Times New Roman" w:hAnsiTheme="minorHAnsi"/>
        </w:rPr>
        <w:t xml:space="preserve">ничена одним или двумя символами, которые становятся 8-разрядным или 16-разрядным значением, соответственно. Двух-символьные строки становятся 16-разрядной константой со вторым символом в </w:t>
      </w:r>
      <w:r w:rsidR="00CF466F" w:rsidRPr="0021218F">
        <w:rPr>
          <w:rFonts w:asciiTheme="minorHAnsi" w:eastAsia="Times New Roman" w:hAnsiTheme="minorHAnsi"/>
        </w:rPr>
        <w:t>младшем</w:t>
      </w:r>
      <w:r w:rsidRPr="0021218F">
        <w:rPr>
          <w:rFonts w:asciiTheme="minorHAnsi" w:eastAsia="Times New Roman" w:hAnsiTheme="minorHAnsi"/>
        </w:rPr>
        <w:t xml:space="preserve"> байте и первым символом в старшем байте.</w:t>
      </w:r>
    </w:p>
    <w:p w14:paraId="4C0BB9B4" w14:textId="0906552C" w:rsidR="00B05CC2" w:rsidRPr="00AA77C5" w:rsidRDefault="00AA77C5" w:rsidP="00AA77C5">
      <w:pPr>
        <w:spacing w:before="120" w:after="120"/>
        <w:ind w:firstLine="709"/>
        <w:jc w:val="both"/>
        <w:rPr>
          <w:rFonts w:asciiTheme="minorHAnsi" w:eastAsia="Times New Roman" w:hAnsiTheme="minorHAnsi"/>
        </w:rPr>
      </w:pPr>
      <w:r w:rsidRPr="00AA77C5">
        <w:rPr>
          <w:rFonts w:asciiTheme="minorHAnsi" w:eastAsia="Times New Roman" w:hAnsiTheme="minorHAnsi"/>
        </w:rPr>
        <w:t xml:space="preserve">Значение символа соответствует его коду ASCII (см. </w:t>
      </w:r>
      <w:r w:rsidRPr="00AA77C5">
        <w:rPr>
          <w:rFonts w:asciiTheme="minorHAnsi" w:eastAsia="Times New Roman" w:hAnsiTheme="minorHAnsi"/>
          <w:color w:val="0000FF"/>
        </w:rPr>
        <w:t>Приложение I</w:t>
      </w:r>
      <w:r w:rsidRPr="00AA77C5">
        <w:rPr>
          <w:rFonts w:asciiTheme="minorHAnsi" w:eastAsia="Times New Roman" w:hAnsiTheme="minorHAnsi"/>
        </w:rPr>
        <w:t>). Преобр</w:t>
      </w:r>
      <w:r w:rsidRPr="00AA77C5">
        <w:rPr>
          <w:rFonts w:asciiTheme="minorHAnsi" w:eastAsia="Times New Roman" w:hAnsiTheme="minorHAnsi"/>
        </w:rPr>
        <w:t>а</w:t>
      </w:r>
      <w:r w:rsidRPr="00AA77C5">
        <w:rPr>
          <w:rFonts w:asciiTheme="minorHAnsi" w:eastAsia="Times New Roman" w:hAnsiTheme="minorHAnsi"/>
        </w:rPr>
        <w:t xml:space="preserve">зования </w:t>
      </w:r>
      <w:r>
        <w:rPr>
          <w:rFonts w:asciiTheme="minorHAnsi" w:eastAsia="Times New Roman" w:hAnsiTheme="minorHAnsi"/>
        </w:rPr>
        <w:t xml:space="preserve">символов </w:t>
      </w:r>
      <w:r w:rsidRPr="00AA77C5">
        <w:rPr>
          <w:rFonts w:asciiTheme="minorHAnsi" w:eastAsia="Times New Roman" w:hAnsiTheme="minorHAnsi"/>
        </w:rPr>
        <w:t>в строке не производятся, и таким образом, могут быть предста</w:t>
      </w:r>
      <w:r w:rsidRPr="00AA77C5">
        <w:rPr>
          <w:rFonts w:asciiTheme="minorHAnsi" w:eastAsia="Times New Roman" w:hAnsiTheme="minorHAnsi"/>
        </w:rPr>
        <w:t>в</w:t>
      </w:r>
      <w:r w:rsidRPr="00AA77C5">
        <w:rPr>
          <w:rFonts w:asciiTheme="minorHAnsi" w:eastAsia="Times New Roman" w:hAnsiTheme="minorHAnsi"/>
        </w:rPr>
        <w:t>лены символы в верхнем и нижнем регистре. Заметьте однако, что в строках допу</w:t>
      </w:r>
      <w:r w:rsidRPr="00AA77C5">
        <w:rPr>
          <w:rFonts w:asciiTheme="minorHAnsi" w:eastAsia="Times New Roman" w:hAnsiTheme="minorHAnsi"/>
        </w:rPr>
        <w:t>с</w:t>
      </w:r>
      <w:r w:rsidRPr="00AA77C5">
        <w:rPr>
          <w:rFonts w:asciiTheme="minorHAnsi" w:eastAsia="Times New Roman" w:hAnsiTheme="minorHAnsi"/>
        </w:rPr>
        <w:t>каются</w:t>
      </w:r>
      <w:r>
        <w:rPr>
          <w:rFonts w:asciiTheme="minorHAnsi" w:eastAsia="Times New Roman" w:hAnsiTheme="minorHAnsi"/>
        </w:rPr>
        <w:t xml:space="preserve"> </w:t>
      </w:r>
      <w:r w:rsidRPr="00AA77C5">
        <w:rPr>
          <w:rFonts w:asciiTheme="minorHAnsi" w:eastAsia="Times New Roman" w:hAnsiTheme="minorHAnsi"/>
        </w:rPr>
        <w:t>только графические (печатные) символы ASCII. Некоторые примеры доп</w:t>
      </w:r>
      <w:r w:rsidRPr="00AA77C5">
        <w:rPr>
          <w:rFonts w:asciiTheme="minorHAnsi" w:eastAsia="Times New Roman" w:hAnsiTheme="minorHAnsi"/>
        </w:rPr>
        <w:t>у</w:t>
      </w:r>
      <w:r w:rsidRPr="00AA77C5">
        <w:rPr>
          <w:rFonts w:asciiTheme="minorHAnsi" w:eastAsia="Times New Roman" w:hAnsiTheme="minorHAnsi"/>
        </w:rPr>
        <w:t>стимых строк</w:t>
      </w:r>
    </w:p>
    <w:p w14:paraId="78DFFF16" w14:textId="5FD784FF" w:rsidR="00B05CC2" w:rsidRPr="00830717" w:rsidRDefault="00B05CC2" w:rsidP="00AA77C5">
      <w:pPr>
        <w:pStyle w:val="Message1"/>
        <w:rPr>
          <w:noProof/>
        </w:rPr>
      </w:pPr>
      <w:r w:rsidRPr="00830717">
        <w:rPr>
          <w:noProof/>
        </w:rPr>
        <w:t>'A'</w:t>
      </w:r>
      <w:r w:rsidRPr="00830717">
        <w:rPr>
          <w:noProof/>
        </w:rPr>
        <w:tab/>
      </w:r>
      <w:r w:rsidRPr="00830717">
        <w:rPr>
          <w:noProof/>
        </w:rPr>
        <w:tab/>
      </w:r>
      <w:r w:rsidR="00AA77C5" w:rsidRPr="00830717">
        <w:rPr>
          <w:noProof/>
        </w:rPr>
        <w:t>'</w:t>
      </w:r>
      <w:r w:rsidRPr="00830717">
        <w:rPr>
          <w:noProof/>
        </w:rPr>
        <w:t>AB</w:t>
      </w:r>
      <w:r w:rsidR="00AA77C5" w:rsidRPr="00830717">
        <w:rPr>
          <w:noProof/>
        </w:rPr>
        <w:t>'</w:t>
      </w:r>
      <w:r w:rsidRPr="00830717">
        <w:rPr>
          <w:noProof/>
        </w:rPr>
        <w:tab/>
      </w:r>
      <w:r w:rsidRPr="00830717">
        <w:rPr>
          <w:noProof/>
        </w:rPr>
        <w:tab/>
      </w:r>
      <w:r w:rsidR="00AA77C5" w:rsidRPr="00830717">
        <w:rPr>
          <w:noProof/>
        </w:rPr>
        <w:t>'</w:t>
      </w:r>
      <w:r w:rsidRPr="00830717">
        <w:rPr>
          <w:noProof/>
        </w:rPr>
        <w:t>ab</w:t>
      </w:r>
      <w:r w:rsidR="00AA77C5" w:rsidRPr="00830717">
        <w:rPr>
          <w:noProof/>
        </w:rPr>
        <w:t>'</w:t>
      </w:r>
      <w:r w:rsidRPr="00830717">
        <w:rPr>
          <w:noProof/>
        </w:rPr>
        <w:tab/>
      </w:r>
      <w:r w:rsidRPr="00830717">
        <w:rPr>
          <w:noProof/>
        </w:rPr>
        <w:tab/>
      </w:r>
      <w:r w:rsidR="00AA77C5" w:rsidRPr="00830717">
        <w:rPr>
          <w:noProof/>
        </w:rPr>
        <w:t>'</w:t>
      </w:r>
      <w:r w:rsidRPr="00830717">
        <w:rPr>
          <w:noProof/>
        </w:rPr>
        <w:t>c</w:t>
      </w:r>
      <w:r w:rsidR="00AA77C5" w:rsidRPr="00830717">
        <w:rPr>
          <w:noProof/>
        </w:rPr>
        <w:t>'</w:t>
      </w:r>
    </w:p>
    <w:p w14:paraId="4449E0E2" w14:textId="77732E6A" w:rsidR="00B05CC2" w:rsidRPr="00830717" w:rsidRDefault="00AA77C5" w:rsidP="00AA77C5">
      <w:pPr>
        <w:pStyle w:val="Message1"/>
      </w:pPr>
      <w:r w:rsidRPr="00830717">
        <w:t>''''</w:t>
      </w:r>
      <w:r w:rsidR="00B05CC2" w:rsidRPr="00830717">
        <w:tab/>
      </w:r>
      <w:r w:rsidR="00B05CC2" w:rsidRPr="00830717">
        <w:tab/>
      </w:r>
      <w:r w:rsidRPr="00830717">
        <w:t>'</w:t>
      </w:r>
      <w:r w:rsidR="00B05CC2" w:rsidRPr="00830717">
        <w:t>a</w:t>
      </w:r>
      <w:r w:rsidRPr="00830717">
        <w:t>'''</w:t>
      </w:r>
      <w:r w:rsidR="00B05CC2" w:rsidRPr="00830717">
        <w:tab/>
      </w:r>
      <w:r w:rsidR="00B05CC2" w:rsidRPr="00830717">
        <w:tab/>
      </w:r>
      <w:r w:rsidRPr="00830717">
        <w:t>''''''</w:t>
      </w:r>
      <w:r w:rsidR="00B05CC2" w:rsidRPr="00830717">
        <w:t xml:space="preserve"> </w:t>
      </w:r>
      <w:r w:rsidR="00B05CC2" w:rsidRPr="00830717">
        <w:tab/>
      </w:r>
      <w:r w:rsidRPr="00830717">
        <w:t>''</w:t>
      </w:r>
      <w:r>
        <w:t>”</w:t>
      </w:r>
      <w:r w:rsidRPr="00830717">
        <w:t>'</w:t>
      </w:r>
    </w:p>
    <w:p w14:paraId="61451B89" w14:textId="77777777" w:rsidR="00B05CC2" w:rsidRPr="00830717" w:rsidRDefault="00B05CC2" w:rsidP="00AA77C5">
      <w:pPr>
        <w:pStyle w:val="Message1"/>
      </w:pPr>
      <w:r w:rsidRPr="00830717">
        <w:t>'Walla Walla Wash.'</w:t>
      </w:r>
    </w:p>
    <w:p w14:paraId="333E4404" w14:textId="77777777" w:rsidR="00B05CC2" w:rsidRPr="00830717" w:rsidRDefault="00B05CC2" w:rsidP="00AA77C5">
      <w:pPr>
        <w:pStyle w:val="Message1"/>
      </w:pPr>
      <w:r w:rsidRPr="00830717">
        <w:t>'She said ''Hello'' to me.'</w:t>
      </w:r>
    </w:p>
    <w:p w14:paraId="5D2D050A" w14:textId="5C9268D4" w:rsidR="00B05CC2" w:rsidRDefault="00B05CC2" w:rsidP="00AA77C5">
      <w:pPr>
        <w:pStyle w:val="Message1"/>
      </w:pPr>
      <w:r w:rsidRPr="00830717">
        <w:t>'I said ''Hello'' to her.'</w:t>
      </w:r>
    </w:p>
    <w:p w14:paraId="748D415A" w14:textId="6971F80C" w:rsidR="002A39FD" w:rsidRDefault="002A39FD">
      <w:pPr>
        <w:rPr>
          <w:rFonts w:ascii="Consolas" w:eastAsia="MS Mincho" w:hAnsi="Consolas"/>
          <w:lang w:val="en-US"/>
        </w:rPr>
      </w:pPr>
      <w:r>
        <w:br w:type="page"/>
      </w:r>
    </w:p>
    <w:p w14:paraId="31E2A6A1" w14:textId="5E21ED0C" w:rsidR="00B05CC2" w:rsidRPr="00AA77C5" w:rsidRDefault="00AA77C5" w:rsidP="00F37322">
      <w:pPr>
        <w:pStyle w:val="3"/>
      </w:pPr>
      <w:bookmarkStart w:id="179" w:name="_Toc312234877"/>
      <w:r w:rsidRPr="00AA77C5">
        <w:t>Арифметические и логические операторы</w:t>
      </w:r>
      <w:bookmarkEnd w:id="179"/>
    </w:p>
    <w:p w14:paraId="7E49FB63" w14:textId="04A67BA1" w:rsidR="00AA77C5" w:rsidRDefault="00487B14" w:rsidP="00AA77C5">
      <w:pPr>
        <w:spacing w:before="120" w:after="120"/>
        <w:ind w:firstLine="709"/>
        <w:jc w:val="both"/>
        <w:rPr>
          <w:rFonts w:asciiTheme="minorHAnsi" w:eastAsia="Times New Roman" w:hAnsiTheme="minorHAnsi"/>
        </w:rPr>
      </w:pPr>
      <w:r w:rsidRPr="00487B14">
        <w:rPr>
          <w:rFonts w:asciiTheme="minorHAnsi" w:eastAsia="Times New Roman" w:hAnsiTheme="minorHAnsi"/>
        </w:rPr>
        <w:t>Операнды, описанные выше, могут быть объединены в нормальной алгебра</w:t>
      </w:r>
      <w:r w:rsidRPr="00487B14">
        <w:rPr>
          <w:rFonts w:asciiTheme="minorHAnsi" w:eastAsia="Times New Roman" w:hAnsiTheme="minorHAnsi"/>
        </w:rPr>
        <w:t>и</w:t>
      </w:r>
      <w:r w:rsidRPr="00487B14">
        <w:rPr>
          <w:rFonts w:asciiTheme="minorHAnsi" w:eastAsia="Times New Roman" w:hAnsiTheme="minorHAnsi"/>
        </w:rPr>
        <w:t>ческой нотации, используя любую комбинацию из правильно сформированных оп</w:t>
      </w:r>
      <w:r w:rsidRPr="00487B14">
        <w:rPr>
          <w:rFonts w:asciiTheme="minorHAnsi" w:eastAsia="Times New Roman" w:hAnsiTheme="minorHAnsi"/>
        </w:rPr>
        <w:t>е</w:t>
      </w:r>
      <w:r w:rsidRPr="00487B14">
        <w:rPr>
          <w:rFonts w:asciiTheme="minorHAnsi" w:eastAsia="Times New Roman" w:hAnsiTheme="minorHAnsi"/>
        </w:rPr>
        <w:t>рандов, операторов</w:t>
      </w:r>
      <w:r w:rsidR="00F6241E">
        <w:rPr>
          <w:rFonts w:asciiTheme="minorHAnsi" w:eastAsia="Times New Roman" w:hAnsiTheme="minorHAnsi"/>
        </w:rPr>
        <w:fldChar w:fldCharType="begin"/>
      </w:r>
      <w:r w:rsidR="00F6241E">
        <w:instrText xml:space="preserve"> XE "</w:instrText>
      </w:r>
      <w:r w:rsidR="00F6241E">
        <w:rPr>
          <w:rFonts w:asciiTheme="minorHAnsi" w:eastAsia="Times New Roman" w:hAnsiTheme="minorHAnsi"/>
        </w:rPr>
        <w:instrText>О</w:instrText>
      </w:r>
      <w:r w:rsidR="00F6241E" w:rsidRPr="00487B14">
        <w:rPr>
          <w:rFonts w:asciiTheme="minorHAnsi" w:eastAsia="Times New Roman" w:hAnsiTheme="minorHAnsi"/>
        </w:rPr>
        <w:instrText>ператор</w:instrText>
      </w:r>
      <w:r w:rsidR="00F6241E">
        <w:rPr>
          <w:rFonts w:asciiTheme="minorHAnsi" w:eastAsia="Times New Roman" w:hAnsiTheme="minorHAnsi"/>
        </w:rPr>
        <w:instrText>ы</w:instrText>
      </w:r>
      <w:r w:rsidR="00F6241E">
        <w:instrText xml:space="preserve">" </w:instrText>
      </w:r>
      <w:r w:rsidR="00F6241E">
        <w:rPr>
          <w:rFonts w:asciiTheme="minorHAnsi" w:eastAsia="Times New Roman" w:hAnsiTheme="minorHAnsi"/>
        </w:rPr>
        <w:fldChar w:fldCharType="end"/>
      </w:r>
      <w:r w:rsidRPr="00487B14">
        <w:rPr>
          <w:rFonts w:asciiTheme="minorHAnsi" w:eastAsia="Times New Roman" w:hAnsiTheme="minorHAnsi"/>
        </w:rPr>
        <w:t xml:space="preserve"> и заключенных в скобки выражений. Операторы, распознава</w:t>
      </w:r>
      <w:r w:rsidRPr="00487B14">
        <w:rPr>
          <w:rFonts w:asciiTheme="minorHAnsi" w:eastAsia="Times New Roman" w:hAnsiTheme="minorHAnsi"/>
        </w:rPr>
        <w:t>е</w:t>
      </w:r>
      <w:r w:rsidRPr="00487B14">
        <w:rPr>
          <w:rFonts w:asciiTheme="minorHAnsi" w:eastAsia="Times New Roman" w:hAnsiTheme="minorHAnsi"/>
        </w:rPr>
        <w:t xml:space="preserve">мые в поле операнда, приведены в </w:t>
      </w:r>
      <w:r w:rsidRPr="00487B14">
        <w:rPr>
          <w:rFonts w:asciiTheme="minorHAnsi" w:eastAsia="Times New Roman" w:hAnsiTheme="minorHAnsi"/>
          <w:i/>
        </w:rPr>
        <w:t>Таблице 4-4</w:t>
      </w:r>
      <w:r w:rsidRPr="00487B14">
        <w:rPr>
          <w:rFonts w:asciiTheme="minorHAnsi" w:eastAsia="Times New Roman" w:hAnsiTheme="minorHAnsi"/>
        </w:rPr>
        <w:t>.</w:t>
      </w:r>
    </w:p>
    <w:p w14:paraId="3CA33EDB" w14:textId="47B3D372" w:rsidR="00B07631" w:rsidRDefault="00B07631" w:rsidP="00B07631">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4</w:t>
        </w:r>
      </w:fldSimple>
      <w:r w:rsidRPr="00B07631">
        <w:t xml:space="preserve"> Арифметические и логические операторы</w:t>
      </w:r>
    </w:p>
    <w:tbl>
      <w:tblPr>
        <w:tblStyle w:val="a7"/>
        <w:tblW w:w="0" w:type="auto"/>
        <w:tblLook w:val="04A0" w:firstRow="1" w:lastRow="0" w:firstColumn="1" w:lastColumn="0" w:noHBand="0" w:noVBand="1"/>
      </w:tblPr>
      <w:tblGrid>
        <w:gridCol w:w="1668"/>
        <w:gridCol w:w="7897"/>
      </w:tblGrid>
      <w:tr w:rsidR="00E75FB3" w:rsidRPr="00E75FB3" w14:paraId="0161D2EB" w14:textId="77777777" w:rsidTr="00B07631">
        <w:tc>
          <w:tcPr>
            <w:tcW w:w="1668" w:type="dxa"/>
            <w:tcBorders>
              <w:bottom w:val="single" w:sz="4" w:space="0" w:color="auto"/>
            </w:tcBorders>
          </w:tcPr>
          <w:p w14:paraId="654D6827" w14:textId="759C33AC" w:rsidR="00E75FB3" w:rsidRPr="00E75FB3" w:rsidRDefault="00E75FB3" w:rsidP="00795B60">
            <w:pPr>
              <w:spacing w:before="60" w:after="60"/>
              <w:jc w:val="both"/>
              <w:rPr>
                <w:rFonts w:asciiTheme="minorHAnsi" w:hAnsiTheme="minorHAnsi" w:cs="Charcoal CY"/>
                <w:b/>
              </w:rPr>
            </w:pPr>
            <w:r w:rsidRPr="00E75FB3">
              <w:rPr>
                <w:rFonts w:asciiTheme="minorHAnsi" w:hAnsiTheme="minorHAnsi" w:cs="Charcoal CY"/>
                <w:b/>
              </w:rPr>
              <w:t>Операция</w:t>
            </w:r>
          </w:p>
        </w:tc>
        <w:tc>
          <w:tcPr>
            <w:tcW w:w="7897" w:type="dxa"/>
            <w:tcBorders>
              <w:bottom w:val="single" w:sz="4" w:space="0" w:color="auto"/>
            </w:tcBorders>
          </w:tcPr>
          <w:p w14:paraId="65A18B17" w14:textId="047733D7" w:rsidR="00E75FB3" w:rsidRPr="00E75FB3" w:rsidRDefault="00E75FB3" w:rsidP="00795B60">
            <w:pPr>
              <w:spacing w:before="60" w:after="60"/>
              <w:jc w:val="both"/>
              <w:rPr>
                <w:rFonts w:asciiTheme="minorHAnsi" w:hAnsiTheme="minorHAnsi" w:cs="Charcoal CY"/>
                <w:b/>
              </w:rPr>
            </w:pPr>
            <w:r w:rsidRPr="00E75FB3">
              <w:rPr>
                <w:rFonts w:asciiTheme="minorHAnsi" w:hAnsiTheme="minorHAnsi" w:cs="Charcoal CY"/>
                <w:b/>
              </w:rPr>
              <w:t>Результат</w:t>
            </w:r>
          </w:p>
        </w:tc>
      </w:tr>
      <w:tr w:rsidR="00E75FB3" w:rsidRPr="00F76BD7" w14:paraId="69BF93F6" w14:textId="77777777" w:rsidTr="00B07631">
        <w:tc>
          <w:tcPr>
            <w:tcW w:w="1668" w:type="dxa"/>
            <w:tcBorders>
              <w:top w:val="single" w:sz="4" w:space="0" w:color="auto"/>
              <w:left w:val="single" w:sz="4" w:space="0" w:color="auto"/>
              <w:bottom w:val="nil"/>
              <w:right w:val="nil"/>
            </w:tcBorders>
          </w:tcPr>
          <w:p w14:paraId="20E52184" w14:textId="50F7C665" w:rsidR="00E75FB3" w:rsidRPr="00F76BD7" w:rsidRDefault="00F76BD7" w:rsidP="000A7CAB">
            <w:pPr>
              <w:spacing w:before="60"/>
              <w:jc w:val="both"/>
              <w:rPr>
                <w:rFonts w:ascii="Consolas" w:hAnsi="Consolas"/>
              </w:rPr>
            </w:pPr>
            <w:r w:rsidRPr="00F76BD7">
              <w:rPr>
                <w:rFonts w:ascii="Consolas" w:hAnsi="Consolas"/>
                <w:lang w:val="en-US"/>
              </w:rPr>
              <w:t>a + b</w:t>
            </w:r>
          </w:p>
        </w:tc>
        <w:tc>
          <w:tcPr>
            <w:tcW w:w="7897" w:type="dxa"/>
            <w:tcBorders>
              <w:top w:val="single" w:sz="4" w:space="0" w:color="auto"/>
              <w:left w:val="nil"/>
              <w:bottom w:val="nil"/>
              <w:right w:val="single" w:sz="4" w:space="0" w:color="auto"/>
            </w:tcBorders>
          </w:tcPr>
          <w:p w14:paraId="11439BE0" w14:textId="4FA93EBF" w:rsidR="00E75FB3" w:rsidRPr="00F76BD7" w:rsidRDefault="00F76BD7" w:rsidP="000A7CAB">
            <w:pPr>
              <w:spacing w:before="60"/>
              <w:jc w:val="both"/>
              <w:rPr>
                <w:rFonts w:asciiTheme="minorHAnsi" w:hAnsiTheme="minorHAnsi"/>
              </w:rPr>
            </w:pPr>
            <w:r w:rsidRPr="00F76BD7">
              <w:rPr>
                <w:rFonts w:asciiTheme="minorHAnsi" w:hAnsiTheme="minorHAnsi" w:cs="Charcoal CY"/>
              </w:rPr>
              <w:t>арифметическая</w:t>
            </w:r>
            <w:r w:rsidRPr="00F76BD7">
              <w:rPr>
                <w:rFonts w:asciiTheme="minorHAnsi" w:hAnsiTheme="minorHAnsi"/>
              </w:rPr>
              <w:t xml:space="preserve"> </w:t>
            </w:r>
            <w:r w:rsidRPr="00F76BD7">
              <w:rPr>
                <w:rFonts w:asciiTheme="minorHAnsi" w:hAnsiTheme="minorHAnsi" w:cs="Charcoal CY"/>
              </w:rPr>
              <w:t>сумма</w:t>
            </w:r>
            <w:r w:rsidRPr="00F76BD7">
              <w:rPr>
                <w:rFonts w:asciiTheme="minorHAnsi" w:hAnsiTheme="minorHAnsi"/>
              </w:rPr>
              <w:t xml:space="preserve"> </w:t>
            </w:r>
            <w:r w:rsidRPr="00F76BD7">
              <w:rPr>
                <w:rFonts w:asciiTheme="minorHAnsi" w:hAnsiTheme="minorHAnsi" w:cs="Charcoal CY"/>
              </w:rPr>
              <w:t>без</w:t>
            </w:r>
            <w:r w:rsidRPr="00F76BD7">
              <w:rPr>
                <w:rFonts w:asciiTheme="minorHAnsi" w:hAnsiTheme="minorHAnsi"/>
              </w:rPr>
              <w:t xml:space="preserve"> </w:t>
            </w:r>
            <w:r w:rsidRPr="00F76BD7">
              <w:rPr>
                <w:rFonts w:asciiTheme="minorHAnsi" w:hAnsiTheme="minorHAnsi" w:cs="Charcoal CY"/>
              </w:rPr>
              <w:t>знака</w:t>
            </w:r>
            <w:r w:rsidRPr="00F76BD7">
              <w:rPr>
                <w:rFonts w:asciiTheme="minorHAnsi" w:hAnsiTheme="minorHAnsi"/>
              </w:rPr>
              <w:t xml:space="preserve"> </w:t>
            </w:r>
            <w:r w:rsidRPr="00F76BD7">
              <w:rPr>
                <w:rFonts w:ascii="Consolas" w:hAnsi="Consolas"/>
              </w:rPr>
              <w:t>a</w:t>
            </w:r>
            <w:r w:rsidRPr="00F76BD7">
              <w:rPr>
                <w:rFonts w:asciiTheme="minorHAnsi" w:hAnsiTheme="minorHAnsi"/>
              </w:rPr>
              <w:t xml:space="preserve"> </w:t>
            </w:r>
            <w:r w:rsidRPr="00F76BD7">
              <w:rPr>
                <w:rFonts w:asciiTheme="minorHAnsi" w:hAnsiTheme="minorHAnsi" w:cs="Charcoal CY"/>
              </w:rPr>
              <w:t>и</w:t>
            </w:r>
            <w:r w:rsidRPr="00F76BD7">
              <w:rPr>
                <w:rFonts w:asciiTheme="minorHAnsi" w:hAnsiTheme="minorHAnsi"/>
              </w:rPr>
              <w:t xml:space="preserve"> </w:t>
            </w:r>
            <w:r w:rsidRPr="00F76BD7">
              <w:rPr>
                <w:rFonts w:ascii="Consolas" w:hAnsi="Consolas"/>
              </w:rPr>
              <w:t>b</w:t>
            </w:r>
          </w:p>
        </w:tc>
      </w:tr>
      <w:tr w:rsidR="00F76BD7" w:rsidRPr="000A7CAB" w14:paraId="451812C2" w14:textId="77777777" w:rsidTr="00B07631">
        <w:tc>
          <w:tcPr>
            <w:tcW w:w="1668" w:type="dxa"/>
            <w:tcBorders>
              <w:top w:val="nil"/>
              <w:left w:val="single" w:sz="4" w:space="0" w:color="auto"/>
              <w:bottom w:val="nil"/>
              <w:right w:val="nil"/>
            </w:tcBorders>
          </w:tcPr>
          <w:p w14:paraId="5CAD449C" w14:textId="21DB46D7" w:rsidR="00F76BD7" w:rsidRPr="000A7CAB" w:rsidRDefault="00F76BD7" w:rsidP="000A7CAB">
            <w:pPr>
              <w:spacing w:before="60"/>
              <w:jc w:val="both"/>
              <w:rPr>
                <w:rFonts w:ascii="Consolas" w:hAnsi="Consolas"/>
                <w:lang w:val="en-US"/>
              </w:rPr>
            </w:pPr>
            <w:r w:rsidRPr="000A7CAB">
              <w:rPr>
                <w:rFonts w:ascii="Consolas" w:hAnsi="Consolas"/>
                <w:lang w:val="en-US"/>
              </w:rPr>
              <w:t>a - b</w:t>
            </w:r>
          </w:p>
        </w:tc>
        <w:tc>
          <w:tcPr>
            <w:tcW w:w="7897" w:type="dxa"/>
            <w:tcBorders>
              <w:top w:val="nil"/>
              <w:left w:val="nil"/>
              <w:bottom w:val="nil"/>
              <w:right w:val="single" w:sz="4" w:space="0" w:color="auto"/>
            </w:tcBorders>
          </w:tcPr>
          <w:p w14:paraId="7E2DFB8C" w14:textId="05DD126B" w:rsidR="00F76BD7" w:rsidRPr="000A7CAB" w:rsidRDefault="000A7CAB" w:rsidP="000A7CAB">
            <w:pPr>
              <w:spacing w:before="60"/>
              <w:jc w:val="both"/>
              <w:rPr>
                <w:rFonts w:asciiTheme="minorHAnsi" w:hAnsiTheme="minorHAnsi" w:cs="Charcoal CY"/>
              </w:rPr>
            </w:pPr>
            <w:r>
              <w:rPr>
                <w:rFonts w:asciiTheme="minorHAnsi" w:hAnsiTheme="minorHAnsi" w:cs="Charcoal CY"/>
              </w:rPr>
              <w:t>без</w:t>
            </w:r>
            <w:r w:rsidRPr="000A7CAB">
              <w:rPr>
                <w:rFonts w:asciiTheme="minorHAnsi" w:hAnsiTheme="minorHAnsi" w:cs="Charcoal CY"/>
              </w:rPr>
              <w:t>знаковая</w:t>
            </w:r>
            <w:r w:rsidR="00F76BD7" w:rsidRPr="000A7CAB">
              <w:rPr>
                <w:rFonts w:asciiTheme="minorHAnsi" w:hAnsiTheme="minorHAnsi" w:cs="Charcoal CY"/>
              </w:rPr>
              <w:t xml:space="preserve"> арифметическ</w:t>
            </w:r>
            <w:r>
              <w:rPr>
                <w:rFonts w:asciiTheme="minorHAnsi" w:hAnsiTheme="minorHAnsi" w:cs="Charcoal CY"/>
              </w:rPr>
              <w:t>ая</w:t>
            </w:r>
            <w:r w:rsidR="00F76BD7" w:rsidRPr="000A7CAB">
              <w:rPr>
                <w:rFonts w:asciiTheme="minorHAnsi" w:hAnsiTheme="minorHAnsi" w:cs="Charcoal CY"/>
              </w:rPr>
              <w:t xml:space="preserve"> разнос</w:t>
            </w:r>
            <w:r>
              <w:rPr>
                <w:rFonts w:asciiTheme="minorHAnsi" w:hAnsiTheme="minorHAnsi" w:cs="Charcoal CY"/>
              </w:rPr>
              <w:t>ть</w:t>
            </w:r>
            <w:r w:rsidR="00F76BD7" w:rsidRPr="000A7CAB">
              <w:rPr>
                <w:rFonts w:asciiTheme="minorHAnsi" w:hAnsiTheme="minorHAnsi" w:cs="Charcoal CY"/>
              </w:rPr>
              <w:t xml:space="preserve"> между </w:t>
            </w:r>
            <w:r w:rsidRPr="00F76BD7">
              <w:rPr>
                <w:rFonts w:ascii="Consolas" w:hAnsi="Consolas"/>
              </w:rPr>
              <w:t>a</w:t>
            </w:r>
            <w:r w:rsidRPr="00F76BD7">
              <w:rPr>
                <w:rFonts w:asciiTheme="minorHAnsi" w:hAnsiTheme="minorHAnsi"/>
              </w:rPr>
              <w:t xml:space="preserve"> </w:t>
            </w:r>
            <w:r w:rsidRPr="00F76BD7">
              <w:rPr>
                <w:rFonts w:asciiTheme="minorHAnsi" w:hAnsiTheme="minorHAnsi" w:cs="Charcoal CY"/>
              </w:rPr>
              <w:t>и</w:t>
            </w:r>
            <w:r w:rsidRPr="00F76BD7">
              <w:rPr>
                <w:rFonts w:asciiTheme="minorHAnsi" w:hAnsiTheme="minorHAnsi"/>
              </w:rPr>
              <w:t xml:space="preserve"> </w:t>
            </w:r>
            <w:r w:rsidRPr="00F76BD7">
              <w:rPr>
                <w:rFonts w:ascii="Consolas" w:hAnsi="Consolas"/>
              </w:rPr>
              <w:t>b</w:t>
            </w:r>
          </w:p>
        </w:tc>
      </w:tr>
      <w:tr w:rsidR="000A7CAB" w:rsidRPr="000A7CAB" w14:paraId="4334959A" w14:textId="77777777" w:rsidTr="00B07631">
        <w:tc>
          <w:tcPr>
            <w:tcW w:w="1668" w:type="dxa"/>
            <w:tcBorders>
              <w:top w:val="nil"/>
              <w:left w:val="single" w:sz="4" w:space="0" w:color="auto"/>
              <w:bottom w:val="nil"/>
              <w:right w:val="nil"/>
            </w:tcBorders>
          </w:tcPr>
          <w:p w14:paraId="3EF04133" w14:textId="7C0AE0E0" w:rsidR="000A7CAB" w:rsidRPr="000A7CAB" w:rsidRDefault="000A7CAB" w:rsidP="000A7CAB">
            <w:pPr>
              <w:spacing w:before="60"/>
              <w:jc w:val="both"/>
              <w:rPr>
                <w:rFonts w:ascii="Consolas" w:hAnsi="Consolas"/>
                <w:lang w:val="en-US"/>
              </w:rPr>
            </w:pPr>
            <w:r>
              <w:rPr>
                <w:rFonts w:ascii="Consolas" w:hAnsi="Consolas"/>
                <w:lang w:val="en-US"/>
              </w:rPr>
              <w:t xml:space="preserve">  </w:t>
            </w:r>
            <w:r w:rsidRPr="000A7CAB">
              <w:rPr>
                <w:rFonts w:ascii="Consolas" w:hAnsi="Consolas"/>
                <w:lang w:val="en-US"/>
              </w:rPr>
              <w:t>+ b</w:t>
            </w:r>
          </w:p>
        </w:tc>
        <w:tc>
          <w:tcPr>
            <w:tcW w:w="7897" w:type="dxa"/>
            <w:tcBorders>
              <w:top w:val="nil"/>
              <w:left w:val="nil"/>
              <w:bottom w:val="nil"/>
              <w:right w:val="single" w:sz="4" w:space="0" w:color="auto"/>
            </w:tcBorders>
          </w:tcPr>
          <w:p w14:paraId="22020989" w14:textId="2A1655A6" w:rsidR="000A7CAB" w:rsidRDefault="000A7CAB" w:rsidP="000A7CAB">
            <w:pPr>
              <w:spacing w:before="60"/>
              <w:jc w:val="both"/>
              <w:rPr>
                <w:rFonts w:asciiTheme="minorHAnsi" w:hAnsiTheme="minorHAnsi" w:cs="Charcoal CY"/>
              </w:rPr>
            </w:pPr>
            <w:r w:rsidRPr="000A7CAB">
              <w:rPr>
                <w:rFonts w:asciiTheme="minorHAnsi" w:hAnsiTheme="minorHAnsi" w:cs="Charcoal CY"/>
              </w:rPr>
              <w:t xml:space="preserve">унарный плюс (производит </w:t>
            </w:r>
            <w:r w:rsidRPr="000A7CAB">
              <w:rPr>
                <w:rFonts w:ascii="Consolas" w:hAnsi="Consolas" w:cs="Charcoal CY"/>
              </w:rPr>
              <w:t>b</w:t>
            </w:r>
            <w:r w:rsidRPr="000A7CAB">
              <w:rPr>
                <w:rFonts w:asciiTheme="minorHAnsi" w:hAnsiTheme="minorHAnsi" w:cs="Charcoal CY"/>
              </w:rPr>
              <w:t>)</w:t>
            </w:r>
          </w:p>
        </w:tc>
      </w:tr>
      <w:tr w:rsidR="000A7CAB" w:rsidRPr="000A7CAB" w14:paraId="636023B9" w14:textId="77777777" w:rsidTr="00B07631">
        <w:tc>
          <w:tcPr>
            <w:tcW w:w="1668" w:type="dxa"/>
            <w:tcBorders>
              <w:top w:val="nil"/>
              <w:left w:val="single" w:sz="4" w:space="0" w:color="auto"/>
              <w:bottom w:val="nil"/>
              <w:right w:val="nil"/>
            </w:tcBorders>
          </w:tcPr>
          <w:p w14:paraId="0EF65FF7" w14:textId="4BA8C4C3" w:rsidR="000A7CAB" w:rsidRDefault="000A7CAB" w:rsidP="000A7CAB">
            <w:pPr>
              <w:spacing w:before="60"/>
              <w:jc w:val="both"/>
              <w:rPr>
                <w:rFonts w:ascii="Consolas" w:hAnsi="Consolas"/>
                <w:lang w:val="en-US"/>
              </w:rPr>
            </w:pPr>
            <w:r>
              <w:rPr>
                <w:rFonts w:ascii="Consolas" w:hAnsi="Consolas"/>
                <w:lang w:val="en-US"/>
              </w:rPr>
              <w:t xml:space="preserve">  -</w:t>
            </w:r>
            <w:r w:rsidRPr="000A7CAB">
              <w:rPr>
                <w:rFonts w:ascii="Consolas" w:hAnsi="Consolas"/>
                <w:lang w:val="en-US"/>
              </w:rPr>
              <w:t xml:space="preserve"> b</w:t>
            </w:r>
          </w:p>
        </w:tc>
        <w:tc>
          <w:tcPr>
            <w:tcW w:w="7897" w:type="dxa"/>
            <w:tcBorders>
              <w:top w:val="nil"/>
              <w:left w:val="nil"/>
              <w:bottom w:val="nil"/>
              <w:right w:val="single" w:sz="4" w:space="0" w:color="auto"/>
            </w:tcBorders>
          </w:tcPr>
          <w:p w14:paraId="1CCC442D" w14:textId="569875BA" w:rsidR="000A7CAB" w:rsidRPr="000A7CAB" w:rsidRDefault="000A7CAB" w:rsidP="000A7CAB">
            <w:pPr>
              <w:spacing w:before="60"/>
              <w:jc w:val="both"/>
              <w:rPr>
                <w:rFonts w:asciiTheme="minorHAnsi" w:hAnsiTheme="minorHAnsi" w:cs="Charcoal CY"/>
              </w:rPr>
            </w:pPr>
            <w:r w:rsidRPr="000A7CAB">
              <w:rPr>
                <w:rFonts w:asciiTheme="minorHAnsi" w:hAnsiTheme="minorHAnsi" w:cs="Charcoal CY"/>
              </w:rPr>
              <w:t xml:space="preserve">унарный минус (идентичен </w:t>
            </w:r>
            <w:r w:rsidRPr="000A7CAB">
              <w:rPr>
                <w:rFonts w:ascii="Consolas" w:hAnsi="Consolas" w:cs="Charcoal CY"/>
              </w:rPr>
              <w:t>0 -</w:t>
            </w:r>
            <w:r w:rsidRPr="000A7CAB">
              <w:rPr>
                <w:rFonts w:asciiTheme="minorHAnsi" w:hAnsiTheme="minorHAnsi" w:cs="Charcoal CY"/>
              </w:rPr>
              <w:t xml:space="preserve"> </w:t>
            </w:r>
            <w:r w:rsidRPr="000A7CAB">
              <w:rPr>
                <w:rFonts w:ascii="Consolas" w:hAnsi="Consolas"/>
                <w:lang w:val="en-US"/>
              </w:rPr>
              <w:t>b</w:t>
            </w:r>
            <w:r w:rsidRPr="000A7CAB">
              <w:rPr>
                <w:rFonts w:asciiTheme="minorHAnsi" w:hAnsiTheme="minorHAnsi" w:cs="Charcoal CY"/>
              </w:rPr>
              <w:t>)</w:t>
            </w:r>
          </w:p>
        </w:tc>
      </w:tr>
      <w:tr w:rsidR="000A7CAB" w:rsidRPr="000A7CAB" w14:paraId="44FEF0DE" w14:textId="77777777" w:rsidTr="00B07631">
        <w:tc>
          <w:tcPr>
            <w:tcW w:w="1668" w:type="dxa"/>
            <w:tcBorders>
              <w:top w:val="nil"/>
              <w:left w:val="single" w:sz="4" w:space="0" w:color="auto"/>
              <w:bottom w:val="nil"/>
              <w:right w:val="nil"/>
            </w:tcBorders>
          </w:tcPr>
          <w:p w14:paraId="2E112C91" w14:textId="6AE55C7C" w:rsidR="000A7CAB" w:rsidRDefault="000A7CAB" w:rsidP="000A7CAB">
            <w:pPr>
              <w:spacing w:before="60"/>
              <w:jc w:val="both"/>
              <w:rPr>
                <w:rFonts w:ascii="Consolas" w:hAnsi="Consolas"/>
                <w:lang w:val="en-US"/>
              </w:rPr>
            </w:pPr>
            <w:r w:rsidRPr="000A7CAB">
              <w:rPr>
                <w:rFonts w:ascii="Consolas" w:hAnsi="Consolas"/>
                <w:lang w:val="en-US"/>
              </w:rPr>
              <w:t xml:space="preserve">a </w:t>
            </w:r>
            <w:r>
              <w:rPr>
                <w:rFonts w:ascii="Consolas" w:hAnsi="Consolas"/>
                <w:lang w:val="en-US"/>
              </w:rPr>
              <w:t>*</w:t>
            </w:r>
            <w:r w:rsidRPr="000A7CAB">
              <w:rPr>
                <w:rFonts w:ascii="Consolas" w:hAnsi="Consolas"/>
                <w:lang w:val="en-US"/>
              </w:rPr>
              <w:t xml:space="preserve"> b</w:t>
            </w:r>
          </w:p>
        </w:tc>
        <w:tc>
          <w:tcPr>
            <w:tcW w:w="7897" w:type="dxa"/>
            <w:tcBorders>
              <w:top w:val="nil"/>
              <w:left w:val="nil"/>
              <w:bottom w:val="nil"/>
              <w:right w:val="single" w:sz="4" w:space="0" w:color="auto"/>
            </w:tcBorders>
          </w:tcPr>
          <w:p w14:paraId="63E78C51" w14:textId="583AE28D" w:rsidR="000A7CAB" w:rsidRPr="000A7CAB" w:rsidRDefault="000A7CAB" w:rsidP="000A7CAB">
            <w:pPr>
              <w:spacing w:before="60"/>
              <w:jc w:val="both"/>
              <w:rPr>
                <w:rFonts w:asciiTheme="minorHAnsi" w:hAnsiTheme="minorHAnsi" w:cs="Charcoal CY"/>
              </w:rPr>
            </w:pPr>
            <w:r w:rsidRPr="000A7CAB">
              <w:rPr>
                <w:rFonts w:asciiTheme="minorHAnsi" w:hAnsiTheme="minorHAnsi" w:cs="Charcoal CY"/>
              </w:rPr>
              <w:t xml:space="preserve">умножение без знака </w:t>
            </w:r>
            <w:r w:rsidRPr="000A7CAB">
              <w:rPr>
                <w:rFonts w:ascii="Consolas" w:hAnsi="Consolas" w:cs="Charcoal CY"/>
              </w:rPr>
              <w:t>a</w:t>
            </w:r>
            <w:r w:rsidRPr="000A7CAB">
              <w:rPr>
                <w:rFonts w:asciiTheme="minorHAnsi" w:hAnsiTheme="minorHAnsi" w:cs="Charcoal CY"/>
              </w:rPr>
              <w:t xml:space="preserve"> и </w:t>
            </w:r>
            <w:r w:rsidRPr="000A7CAB">
              <w:rPr>
                <w:rFonts w:ascii="Consolas" w:hAnsi="Consolas" w:cs="Charcoal CY"/>
              </w:rPr>
              <w:t>b</w:t>
            </w:r>
          </w:p>
        </w:tc>
      </w:tr>
      <w:tr w:rsidR="000A7CAB" w:rsidRPr="000A7CAB" w14:paraId="03E77FD6" w14:textId="77777777" w:rsidTr="00B07631">
        <w:tc>
          <w:tcPr>
            <w:tcW w:w="1668" w:type="dxa"/>
            <w:tcBorders>
              <w:top w:val="nil"/>
              <w:left w:val="single" w:sz="4" w:space="0" w:color="auto"/>
              <w:bottom w:val="nil"/>
              <w:right w:val="nil"/>
            </w:tcBorders>
          </w:tcPr>
          <w:p w14:paraId="5433A8B6" w14:textId="6A7470A6" w:rsidR="000A7CAB" w:rsidRPr="000A7CAB" w:rsidRDefault="000A7CAB" w:rsidP="000A7CAB">
            <w:pPr>
              <w:spacing w:before="60"/>
              <w:jc w:val="both"/>
              <w:rPr>
                <w:rFonts w:ascii="Consolas" w:hAnsi="Consolas"/>
                <w:lang w:val="en-US"/>
              </w:rPr>
            </w:pPr>
            <w:r w:rsidRPr="000A7CAB">
              <w:rPr>
                <w:rFonts w:ascii="Consolas" w:hAnsi="Consolas"/>
                <w:lang w:val="en-US"/>
              </w:rPr>
              <w:t xml:space="preserve">a </w:t>
            </w:r>
            <w:r>
              <w:rPr>
                <w:rFonts w:ascii="Consolas" w:hAnsi="Consolas"/>
                <w:lang w:val="en-US"/>
              </w:rPr>
              <w:t>/</w:t>
            </w:r>
            <w:r w:rsidRPr="000A7CAB">
              <w:rPr>
                <w:rFonts w:ascii="Consolas" w:hAnsi="Consolas"/>
                <w:lang w:val="en-US"/>
              </w:rPr>
              <w:t xml:space="preserve"> b</w:t>
            </w:r>
          </w:p>
        </w:tc>
        <w:tc>
          <w:tcPr>
            <w:tcW w:w="7897" w:type="dxa"/>
            <w:tcBorders>
              <w:top w:val="nil"/>
              <w:left w:val="nil"/>
              <w:bottom w:val="nil"/>
              <w:right w:val="single" w:sz="4" w:space="0" w:color="auto"/>
            </w:tcBorders>
          </w:tcPr>
          <w:p w14:paraId="5CDC20E9" w14:textId="4CC31CF0" w:rsidR="000A7CAB" w:rsidRPr="000A7CAB" w:rsidRDefault="000A7CAB" w:rsidP="000A7CAB">
            <w:pPr>
              <w:spacing w:before="60"/>
              <w:jc w:val="both"/>
              <w:rPr>
                <w:rFonts w:asciiTheme="minorHAnsi" w:hAnsiTheme="minorHAnsi" w:cs="Charcoal CY"/>
              </w:rPr>
            </w:pPr>
            <w:proofErr w:type="spellStart"/>
            <w:r w:rsidRPr="000A7CAB">
              <w:rPr>
                <w:rFonts w:asciiTheme="minorHAnsi" w:hAnsiTheme="minorHAnsi" w:cs="Charcoal CY"/>
              </w:rPr>
              <w:t>беззнаковое</w:t>
            </w:r>
            <w:proofErr w:type="spellEnd"/>
            <w:r w:rsidRPr="000A7CAB">
              <w:rPr>
                <w:rFonts w:asciiTheme="minorHAnsi" w:hAnsiTheme="minorHAnsi" w:cs="Charcoal CY"/>
              </w:rPr>
              <w:t xml:space="preserve"> деление </w:t>
            </w:r>
            <w:r w:rsidRPr="000A7CAB">
              <w:rPr>
                <w:rFonts w:ascii="Consolas" w:hAnsi="Consolas" w:cs="Charcoal CY"/>
              </w:rPr>
              <w:t>a</w:t>
            </w:r>
            <w:r w:rsidRPr="000A7CAB">
              <w:rPr>
                <w:rFonts w:asciiTheme="minorHAnsi" w:hAnsiTheme="minorHAnsi" w:cs="Charcoal CY"/>
              </w:rPr>
              <w:t xml:space="preserve"> на </w:t>
            </w:r>
            <w:r w:rsidRPr="000A7CAB">
              <w:rPr>
                <w:rFonts w:ascii="Consolas" w:hAnsi="Consolas" w:cs="Charcoal CY"/>
              </w:rPr>
              <w:t>b</w:t>
            </w:r>
          </w:p>
        </w:tc>
      </w:tr>
      <w:tr w:rsidR="000A7CAB" w:rsidRPr="000A7CAB" w14:paraId="01A85974" w14:textId="77777777" w:rsidTr="00B07631">
        <w:tc>
          <w:tcPr>
            <w:tcW w:w="1668" w:type="dxa"/>
            <w:tcBorders>
              <w:top w:val="nil"/>
              <w:left w:val="single" w:sz="4" w:space="0" w:color="auto"/>
              <w:bottom w:val="nil"/>
              <w:right w:val="nil"/>
            </w:tcBorders>
          </w:tcPr>
          <w:p w14:paraId="5A3D2CD7" w14:textId="0F38A957" w:rsidR="000A7CAB" w:rsidRPr="000A7CAB" w:rsidRDefault="000A7CAB" w:rsidP="000A7CAB">
            <w:pPr>
              <w:spacing w:before="60"/>
              <w:jc w:val="both"/>
              <w:rPr>
                <w:rFonts w:ascii="Consolas" w:hAnsi="Consolas"/>
                <w:lang w:val="en-US"/>
              </w:rPr>
            </w:pPr>
            <w:r w:rsidRPr="000A7CAB">
              <w:rPr>
                <w:rFonts w:ascii="Consolas" w:hAnsi="Consolas"/>
                <w:lang w:val="en-US"/>
              </w:rPr>
              <w:t>a MOD b</w:t>
            </w:r>
          </w:p>
        </w:tc>
        <w:tc>
          <w:tcPr>
            <w:tcW w:w="7897" w:type="dxa"/>
            <w:tcBorders>
              <w:top w:val="nil"/>
              <w:left w:val="nil"/>
              <w:bottom w:val="nil"/>
              <w:right w:val="single" w:sz="4" w:space="0" w:color="auto"/>
            </w:tcBorders>
          </w:tcPr>
          <w:p w14:paraId="77EE07A6" w14:textId="28B7500B" w:rsidR="000A7CAB" w:rsidRPr="000A7CAB" w:rsidRDefault="000A7CAB" w:rsidP="000A7CAB">
            <w:pPr>
              <w:spacing w:before="60"/>
              <w:jc w:val="both"/>
              <w:rPr>
                <w:rFonts w:asciiTheme="minorHAnsi" w:hAnsiTheme="minorHAnsi" w:cs="Charcoal CY"/>
              </w:rPr>
            </w:pPr>
            <w:r w:rsidRPr="000A7CAB">
              <w:rPr>
                <w:rFonts w:asciiTheme="minorHAnsi" w:hAnsiTheme="minorHAnsi" w:cs="Charcoal CY"/>
              </w:rPr>
              <w:t xml:space="preserve">остаток после </w:t>
            </w:r>
            <w:r w:rsidRPr="000A7CAB">
              <w:rPr>
                <w:rFonts w:ascii="Consolas" w:hAnsi="Consolas" w:cs="Charcoal CY"/>
              </w:rPr>
              <w:t>a / b</w:t>
            </w:r>
          </w:p>
        </w:tc>
      </w:tr>
      <w:tr w:rsidR="000A7CAB" w:rsidRPr="000A7CAB" w14:paraId="1F3926B0" w14:textId="77777777" w:rsidTr="00B07631">
        <w:tc>
          <w:tcPr>
            <w:tcW w:w="1668" w:type="dxa"/>
            <w:tcBorders>
              <w:top w:val="nil"/>
              <w:left w:val="single" w:sz="4" w:space="0" w:color="auto"/>
              <w:bottom w:val="nil"/>
              <w:right w:val="nil"/>
            </w:tcBorders>
          </w:tcPr>
          <w:p w14:paraId="5F7969AB" w14:textId="3EA0BA1B" w:rsidR="000A7CAB" w:rsidRPr="000A7CAB" w:rsidRDefault="00B07631" w:rsidP="000A7CAB">
            <w:pPr>
              <w:spacing w:before="60"/>
              <w:jc w:val="both"/>
              <w:rPr>
                <w:rFonts w:ascii="Consolas" w:hAnsi="Consolas"/>
                <w:lang w:val="en-US"/>
              </w:rPr>
            </w:pPr>
            <w:r>
              <w:rPr>
                <w:rFonts w:ascii="Consolas" w:hAnsi="Consolas"/>
                <w:lang w:val="en-US"/>
              </w:rPr>
              <w:t xml:space="preserve"> </w:t>
            </w:r>
            <w:r w:rsidR="000A7CAB" w:rsidRPr="000A7CAB">
              <w:rPr>
                <w:rFonts w:ascii="Consolas" w:hAnsi="Consolas"/>
                <w:lang w:val="en-US"/>
              </w:rPr>
              <w:t xml:space="preserve"> NOT b</w:t>
            </w:r>
          </w:p>
        </w:tc>
        <w:tc>
          <w:tcPr>
            <w:tcW w:w="7897" w:type="dxa"/>
            <w:tcBorders>
              <w:top w:val="nil"/>
              <w:left w:val="nil"/>
              <w:bottom w:val="nil"/>
              <w:right w:val="single" w:sz="4" w:space="0" w:color="auto"/>
            </w:tcBorders>
          </w:tcPr>
          <w:p w14:paraId="4FD7A747" w14:textId="06B6452E" w:rsidR="000A7CAB" w:rsidRPr="000A7CAB" w:rsidRDefault="00BF62A2" w:rsidP="00BF62A2">
            <w:pPr>
              <w:spacing w:before="60"/>
              <w:jc w:val="both"/>
              <w:rPr>
                <w:rFonts w:asciiTheme="minorHAnsi" w:hAnsiTheme="minorHAnsi" w:cs="Charcoal CY"/>
              </w:rPr>
            </w:pPr>
            <w:r w:rsidRPr="00BF62A2">
              <w:rPr>
                <w:rFonts w:asciiTheme="minorHAnsi" w:hAnsiTheme="minorHAnsi" w:cs="Charcoal CY"/>
              </w:rPr>
              <w:t xml:space="preserve">логическая инверсия </w:t>
            </w:r>
            <w:r w:rsidRPr="00BF62A2">
              <w:rPr>
                <w:rFonts w:ascii="Consolas" w:hAnsi="Consolas" w:cs="Charcoal CY"/>
              </w:rPr>
              <w:t>b</w:t>
            </w:r>
            <w:r w:rsidRPr="00BF62A2">
              <w:rPr>
                <w:rFonts w:asciiTheme="minorHAnsi" w:hAnsiTheme="minorHAnsi" w:cs="Charcoal CY"/>
              </w:rPr>
              <w:t>: в</w:t>
            </w:r>
            <w:r>
              <w:rPr>
                <w:rFonts w:asciiTheme="minorHAnsi" w:hAnsiTheme="minorHAnsi" w:cs="Charcoal CY"/>
              </w:rPr>
              <w:t>с</w:t>
            </w:r>
            <w:r w:rsidRPr="00BF62A2">
              <w:rPr>
                <w:rFonts w:asciiTheme="minorHAnsi" w:hAnsiTheme="minorHAnsi" w:cs="Charcoal CY"/>
              </w:rPr>
              <w:t xml:space="preserve">е </w:t>
            </w:r>
            <w:r w:rsidRPr="00BF62A2">
              <w:rPr>
                <w:rFonts w:ascii="Consolas" w:hAnsi="Consolas" w:cs="Charcoal CY"/>
              </w:rPr>
              <w:t>0</w:t>
            </w:r>
            <w:r w:rsidRPr="00BF62A2">
              <w:rPr>
                <w:rFonts w:asciiTheme="minorHAnsi" w:hAnsiTheme="minorHAnsi" w:cs="Charcoal CY"/>
              </w:rPr>
              <w:t xml:space="preserve"> ста</w:t>
            </w:r>
            <w:r>
              <w:rPr>
                <w:rFonts w:asciiTheme="minorHAnsi" w:hAnsiTheme="minorHAnsi" w:cs="Charcoal CY"/>
              </w:rPr>
              <w:t>новятся</w:t>
            </w:r>
            <w:r w:rsidRPr="00BF62A2">
              <w:rPr>
                <w:rFonts w:asciiTheme="minorHAnsi" w:hAnsiTheme="minorHAnsi" w:cs="Charcoal CY"/>
              </w:rPr>
              <w:t xml:space="preserve"> </w:t>
            </w:r>
            <w:r w:rsidRPr="00BF62A2">
              <w:rPr>
                <w:rFonts w:ascii="Consolas" w:hAnsi="Consolas" w:cs="Charcoal CY"/>
              </w:rPr>
              <w:t>1</w:t>
            </w:r>
            <w:r w:rsidRPr="00BF62A2">
              <w:rPr>
                <w:rFonts w:asciiTheme="minorHAnsi" w:hAnsiTheme="minorHAnsi" w:cs="Charcoal CY"/>
              </w:rPr>
              <w:t xml:space="preserve">, </w:t>
            </w:r>
            <w:r w:rsidRPr="00BF62A2">
              <w:rPr>
                <w:rFonts w:ascii="Consolas" w:hAnsi="Consolas" w:cs="Charcoal CY"/>
              </w:rPr>
              <w:t>1</w:t>
            </w:r>
            <w:r w:rsidRPr="00BF62A2">
              <w:rPr>
                <w:rFonts w:asciiTheme="minorHAnsi" w:hAnsiTheme="minorHAnsi" w:cs="Charcoal CY"/>
              </w:rPr>
              <w:t xml:space="preserve"> становятся </w:t>
            </w:r>
            <w:r w:rsidRPr="00BF62A2">
              <w:rPr>
                <w:rFonts w:ascii="Consolas" w:hAnsi="Consolas" w:cs="Charcoal CY"/>
              </w:rPr>
              <w:t>0</w:t>
            </w:r>
            <w:r w:rsidRPr="00BF62A2">
              <w:rPr>
                <w:rFonts w:asciiTheme="minorHAnsi" w:hAnsiTheme="minorHAnsi" w:cs="Charcoal CY"/>
              </w:rPr>
              <w:t xml:space="preserve">, </w:t>
            </w:r>
            <w:r w:rsidRPr="00BF62A2">
              <w:rPr>
                <w:rFonts w:ascii="Consolas" w:hAnsi="Consolas" w:cs="Charcoal CY"/>
              </w:rPr>
              <w:t>b</w:t>
            </w:r>
            <w:r w:rsidRPr="00BF62A2">
              <w:rPr>
                <w:rFonts w:asciiTheme="minorHAnsi" w:hAnsiTheme="minorHAnsi" w:cs="Charcoal CY"/>
              </w:rPr>
              <w:t xml:space="preserve"> 16-разрядное значение</w:t>
            </w:r>
          </w:p>
        </w:tc>
      </w:tr>
      <w:tr w:rsidR="00BF62A2" w:rsidRPr="000A7CAB" w14:paraId="2F258D4A" w14:textId="77777777" w:rsidTr="00B07631">
        <w:tc>
          <w:tcPr>
            <w:tcW w:w="1668" w:type="dxa"/>
            <w:tcBorders>
              <w:top w:val="nil"/>
              <w:left w:val="single" w:sz="4" w:space="0" w:color="auto"/>
              <w:bottom w:val="nil"/>
              <w:right w:val="nil"/>
            </w:tcBorders>
          </w:tcPr>
          <w:p w14:paraId="3143B8DA" w14:textId="4996F399" w:rsidR="00BF62A2" w:rsidRPr="00BF62A2" w:rsidRDefault="00BF62A2" w:rsidP="000A7CAB">
            <w:pPr>
              <w:spacing w:before="60"/>
              <w:jc w:val="both"/>
              <w:rPr>
                <w:rFonts w:ascii="Consolas" w:hAnsi="Consolas"/>
                <w:lang w:val="en-US"/>
              </w:rPr>
            </w:pPr>
            <w:r w:rsidRPr="00BF62A2">
              <w:rPr>
                <w:rFonts w:ascii="Consolas" w:hAnsi="Consolas"/>
                <w:lang w:val="en-US"/>
              </w:rPr>
              <w:t>a AND b</w:t>
            </w:r>
          </w:p>
        </w:tc>
        <w:tc>
          <w:tcPr>
            <w:tcW w:w="7897" w:type="dxa"/>
            <w:tcBorders>
              <w:top w:val="nil"/>
              <w:left w:val="nil"/>
              <w:bottom w:val="nil"/>
              <w:right w:val="single" w:sz="4" w:space="0" w:color="auto"/>
            </w:tcBorders>
          </w:tcPr>
          <w:p w14:paraId="0E174E5A" w14:textId="30B0100A" w:rsidR="00BF62A2" w:rsidRPr="00BF62A2" w:rsidRDefault="00BF62A2" w:rsidP="00BF62A2">
            <w:pPr>
              <w:spacing w:before="60"/>
              <w:jc w:val="both"/>
              <w:rPr>
                <w:rFonts w:asciiTheme="minorHAnsi" w:hAnsiTheme="minorHAnsi" w:cs="Charcoal CY"/>
              </w:rPr>
            </w:pPr>
            <w:r w:rsidRPr="00BF62A2">
              <w:rPr>
                <w:rFonts w:asciiTheme="minorHAnsi" w:hAnsiTheme="minorHAnsi" w:cs="Charcoal CY"/>
              </w:rPr>
              <w:t xml:space="preserve">поразрядное логическое И </w:t>
            </w:r>
            <w:r w:rsidRPr="00BF62A2">
              <w:rPr>
                <w:rFonts w:ascii="Consolas" w:hAnsi="Consolas" w:cs="Charcoal CY"/>
              </w:rPr>
              <w:t>a</w:t>
            </w:r>
            <w:r w:rsidRPr="00BF62A2">
              <w:rPr>
                <w:rFonts w:asciiTheme="minorHAnsi" w:hAnsiTheme="minorHAnsi" w:cs="Charcoal CY"/>
              </w:rPr>
              <w:t xml:space="preserve"> и </w:t>
            </w:r>
            <w:r w:rsidRPr="00BF62A2">
              <w:rPr>
                <w:rFonts w:ascii="Consolas" w:hAnsi="Consolas" w:cs="Charcoal CY"/>
              </w:rPr>
              <w:t>b</w:t>
            </w:r>
          </w:p>
        </w:tc>
      </w:tr>
      <w:tr w:rsidR="00BF62A2" w:rsidRPr="000A7CAB" w14:paraId="09D2D971" w14:textId="77777777" w:rsidTr="00B07631">
        <w:tc>
          <w:tcPr>
            <w:tcW w:w="1668" w:type="dxa"/>
            <w:tcBorders>
              <w:top w:val="nil"/>
              <w:left w:val="single" w:sz="4" w:space="0" w:color="auto"/>
              <w:bottom w:val="nil"/>
              <w:right w:val="nil"/>
            </w:tcBorders>
          </w:tcPr>
          <w:p w14:paraId="084A3FF0" w14:textId="4EF60618" w:rsidR="00BF62A2" w:rsidRPr="00BF62A2" w:rsidRDefault="00BF62A2" w:rsidP="000A7CAB">
            <w:pPr>
              <w:spacing w:before="60"/>
              <w:jc w:val="both"/>
              <w:rPr>
                <w:rFonts w:ascii="Consolas" w:hAnsi="Consolas"/>
                <w:lang w:val="en-US"/>
              </w:rPr>
            </w:pPr>
            <w:r w:rsidRPr="00BF62A2">
              <w:rPr>
                <w:rFonts w:ascii="Consolas" w:hAnsi="Consolas"/>
                <w:lang w:val="en-US"/>
              </w:rPr>
              <w:t>a OR b</w:t>
            </w:r>
          </w:p>
        </w:tc>
        <w:tc>
          <w:tcPr>
            <w:tcW w:w="7897" w:type="dxa"/>
            <w:tcBorders>
              <w:top w:val="nil"/>
              <w:left w:val="nil"/>
              <w:bottom w:val="nil"/>
              <w:right w:val="single" w:sz="4" w:space="0" w:color="auto"/>
            </w:tcBorders>
          </w:tcPr>
          <w:p w14:paraId="23839409" w14:textId="0AC3E2E4" w:rsidR="00BF62A2" w:rsidRPr="00BF62A2" w:rsidRDefault="00BF62A2" w:rsidP="00BF62A2">
            <w:pPr>
              <w:spacing w:before="60"/>
              <w:jc w:val="both"/>
              <w:rPr>
                <w:rFonts w:asciiTheme="minorHAnsi" w:hAnsiTheme="minorHAnsi" w:cs="Charcoal CY"/>
              </w:rPr>
            </w:pPr>
            <w:r w:rsidRPr="00BF62A2">
              <w:rPr>
                <w:rFonts w:asciiTheme="minorHAnsi" w:hAnsiTheme="minorHAnsi" w:cs="Charcoal CY"/>
              </w:rPr>
              <w:t>поразрядное логическое И</w:t>
            </w:r>
            <w:r>
              <w:rPr>
                <w:rFonts w:asciiTheme="minorHAnsi" w:hAnsiTheme="minorHAnsi" w:cs="Charcoal CY"/>
              </w:rPr>
              <w:t>ЛИ</w:t>
            </w:r>
            <w:r w:rsidRPr="00BF62A2">
              <w:rPr>
                <w:rFonts w:asciiTheme="minorHAnsi" w:hAnsiTheme="minorHAnsi" w:cs="Charcoal CY"/>
              </w:rPr>
              <w:t xml:space="preserve"> </w:t>
            </w:r>
            <w:r w:rsidRPr="00BF62A2">
              <w:rPr>
                <w:rFonts w:ascii="Consolas" w:hAnsi="Consolas" w:cs="Charcoal CY"/>
              </w:rPr>
              <w:t>a</w:t>
            </w:r>
            <w:r w:rsidRPr="00BF62A2">
              <w:rPr>
                <w:rFonts w:asciiTheme="minorHAnsi" w:hAnsiTheme="minorHAnsi" w:cs="Charcoal CY"/>
              </w:rPr>
              <w:t xml:space="preserve"> и </w:t>
            </w:r>
            <w:r w:rsidRPr="00BF62A2">
              <w:rPr>
                <w:rFonts w:ascii="Consolas" w:hAnsi="Consolas" w:cs="Charcoal CY"/>
              </w:rPr>
              <w:t>b</w:t>
            </w:r>
          </w:p>
        </w:tc>
      </w:tr>
      <w:tr w:rsidR="00BF62A2" w:rsidRPr="000A7CAB" w14:paraId="3C053786" w14:textId="77777777" w:rsidTr="00B07631">
        <w:tc>
          <w:tcPr>
            <w:tcW w:w="1668" w:type="dxa"/>
            <w:tcBorders>
              <w:top w:val="nil"/>
              <w:left w:val="single" w:sz="4" w:space="0" w:color="auto"/>
              <w:bottom w:val="nil"/>
              <w:right w:val="nil"/>
            </w:tcBorders>
          </w:tcPr>
          <w:p w14:paraId="57BC2ABD" w14:textId="62FD83CA" w:rsidR="00BF62A2" w:rsidRPr="00BF62A2" w:rsidRDefault="00BF62A2" w:rsidP="000A7CAB">
            <w:pPr>
              <w:spacing w:before="60"/>
              <w:jc w:val="both"/>
              <w:rPr>
                <w:rFonts w:ascii="Consolas" w:hAnsi="Consolas"/>
                <w:lang w:val="en-US"/>
              </w:rPr>
            </w:pPr>
            <w:r w:rsidRPr="00BF62A2">
              <w:rPr>
                <w:rFonts w:ascii="Consolas" w:hAnsi="Consolas"/>
                <w:lang w:val="en-US"/>
              </w:rPr>
              <w:t>a XOR b</w:t>
            </w:r>
          </w:p>
        </w:tc>
        <w:tc>
          <w:tcPr>
            <w:tcW w:w="7897" w:type="dxa"/>
            <w:tcBorders>
              <w:top w:val="nil"/>
              <w:left w:val="nil"/>
              <w:bottom w:val="nil"/>
              <w:right w:val="single" w:sz="4" w:space="0" w:color="auto"/>
            </w:tcBorders>
          </w:tcPr>
          <w:p w14:paraId="68C08041" w14:textId="34C5A94A" w:rsidR="00BF62A2" w:rsidRPr="00BF62A2" w:rsidRDefault="00BF62A2" w:rsidP="00BF62A2">
            <w:pPr>
              <w:spacing w:before="60"/>
              <w:jc w:val="both"/>
              <w:rPr>
                <w:rFonts w:asciiTheme="minorHAnsi" w:hAnsiTheme="minorHAnsi" w:cs="Charcoal CY"/>
              </w:rPr>
            </w:pPr>
            <w:r w:rsidRPr="00BF62A2">
              <w:rPr>
                <w:rFonts w:asciiTheme="minorHAnsi" w:hAnsiTheme="minorHAnsi" w:cs="Charcoal CY"/>
              </w:rPr>
              <w:t>побитовое логическое исключающее И</w:t>
            </w:r>
            <w:r>
              <w:rPr>
                <w:rFonts w:asciiTheme="minorHAnsi" w:hAnsiTheme="minorHAnsi" w:cs="Charcoal CY"/>
              </w:rPr>
              <w:t>ЛИ</w:t>
            </w:r>
            <w:r w:rsidRPr="00BF62A2">
              <w:rPr>
                <w:rFonts w:asciiTheme="minorHAnsi" w:hAnsiTheme="minorHAnsi" w:cs="Charcoal CY"/>
              </w:rPr>
              <w:t xml:space="preserve"> </w:t>
            </w:r>
            <w:r w:rsidRPr="00BF62A2">
              <w:rPr>
                <w:rFonts w:ascii="Consolas" w:hAnsi="Consolas" w:cs="Charcoal CY"/>
              </w:rPr>
              <w:t>a</w:t>
            </w:r>
            <w:r w:rsidRPr="00BF62A2">
              <w:rPr>
                <w:rFonts w:asciiTheme="minorHAnsi" w:hAnsiTheme="minorHAnsi" w:cs="Charcoal CY"/>
              </w:rPr>
              <w:t xml:space="preserve"> и </w:t>
            </w:r>
            <w:r w:rsidRPr="00BF62A2">
              <w:rPr>
                <w:rFonts w:ascii="Consolas" w:hAnsi="Consolas" w:cs="Charcoal CY"/>
              </w:rPr>
              <w:t>b</w:t>
            </w:r>
          </w:p>
        </w:tc>
      </w:tr>
      <w:tr w:rsidR="00BF62A2" w:rsidRPr="000A7CAB" w14:paraId="324CEAE6" w14:textId="77777777" w:rsidTr="00B07631">
        <w:tc>
          <w:tcPr>
            <w:tcW w:w="1668" w:type="dxa"/>
            <w:tcBorders>
              <w:top w:val="nil"/>
              <w:left w:val="single" w:sz="4" w:space="0" w:color="auto"/>
              <w:bottom w:val="nil"/>
              <w:right w:val="nil"/>
            </w:tcBorders>
          </w:tcPr>
          <w:p w14:paraId="0B3CCC15" w14:textId="312EF331" w:rsidR="00BF62A2" w:rsidRPr="00B07631" w:rsidRDefault="00BF62A2" w:rsidP="000A7CAB">
            <w:pPr>
              <w:spacing w:before="60"/>
              <w:jc w:val="both"/>
              <w:rPr>
                <w:rFonts w:ascii="Consolas" w:hAnsi="Consolas"/>
                <w:lang w:val="en-US"/>
              </w:rPr>
            </w:pPr>
            <w:r w:rsidRPr="00B07631">
              <w:rPr>
                <w:rFonts w:ascii="Consolas" w:hAnsi="Consolas"/>
                <w:lang w:val="en-US"/>
              </w:rPr>
              <w:t>a SHL b</w:t>
            </w:r>
          </w:p>
        </w:tc>
        <w:tc>
          <w:tcPr>
            <w:tcW w:w="7897" w:type="dxa"/>
            <w:tcBorders>
              <w:top w:val="nil"/>
              <w:left w:val="nil"/>
              <w:bottom w:val="nil"/>
              <w:right w:val="single" w:sz="4" w:space="0" w:color="auto"/>
            </w:tcBorders>
          </w:tcPr>
          <w:p w14:paraId="366DEDEA" w14:textId="40159DA8" w:rsidR="00BF62A2" w:rsidRPr="00BF62A2" w:rsidRDefault="00B07631" w:rsidP="00BF62A2">
            <w:pPr>
              <w:spacing w:before="60"/>
              <w:jc w:val="both"/>
              <w:rPr>
                <w:rFonts w:asciiTheme="minorHAnsi" w:hAnsiTheme="minorHAnsi" w:cs="Charcoal CY"/>
              </w:rPr>
            </w:pPr>
            <w:r w:rsidRPr="00B07631">
              <w:rPr>
                <w:rFonts w:asciiTheme="minorHAnsi" w:hAnsiTheme="minorHAnsi" w:cs="Charcoal CY"/>
              </w:rPr>
              <w:t xml:space="preserve">значение, полученное сдвигом влево </w:t>
            </w:r>
            <w:r w:rsidRPr="00B07631">
              <w:rPr>
                <w:rFonts w:ascii="Consolas" w:hAnsi="Consolas" w:cs="Charcoal CY"/>
              </w:rPr>
              <w:t>a</w:t>
            </w:r>
            <w:r w:rsidRPr="00B07631">
              <w:rPr>
                <w:rFonts w:asciiTheme="minorHAnsi" w:hAnsiTheme="minorHAnsi" w:cs="Charcoal CY"/>
              </w:rPr>
              <w:t xml:space="preserve"> на величину </w:t>
            </w:r>
            <w:r w:rsidRPr="00B07631">
              <w:rPr>
                <w:rFonts w:ascii="Consolas" w:hAnsi="Consolas" w:cs="Charcoal CY"/>
              </w:rPr>
              <w:t>b</w:t>
            </w:r>
            <w:r w:rsidRPr="00B07631">
              <w:rPr>
                <w:rFonts w:asciiTheme="minorHAnsi" w:hAnsiTheme="minorHAnsi" w:cs="Charcoal CY"/>
              </w:rPr>
              <w:t xml:space="preserve"> с заполнением нулями</w:t>
            </w:r>
          </w:p>
        </w:tc>
      </w:tr>
      <w:tr w:rsidR="00B07631" w:rsidRPr="000A7CAB" w14:paraId="3E721100" w14:textId="77777777" w:rsidTr="00B07631">
        <w:tc>
          <w:tcPr>
            <w:tcW w:w="1668" w:type="dxa"/>
            <w:tcBorders>
              <w:top w:val="nil"/>
              <w:left w:val="single" w:sz="4" w:space="0" w:color="auto"/>
              <w:bottom w:val="single" w:sz="4" w:space="0" w:color="auto"/>
              <w:right w:val="nil"/>
            </w:tcBorders>
          </w:tcPr>
          <w:p w14:paraId="05810E80" w14:textId="13270642" w:rsidR="00B07631" w:rsidRPr="00B07631" w:rsidRDefault="00B07631" w:rsidP="000A7CAB">
            <w:pPr>
              <w:spacing w:before="60"/>
              <w:jc w:val="both"/>
              <w:rPr>
                <w:rFonts w:ascii="Consolas" w:hAnsi="Consolas"/>
                <w:lang w:val="en-US"/>
              </w:rPr>
            </w:pPr>
            <w:r w:rsidRPr="00B07631">
              <w:rPr>
                <w:rFonts w:ascii="Consolas" w:hAnsi="Consolas"/>
                <w:lang w:val="en-US"/>
              </w:rPr>
              <w:t>a SHR b</w:t>
            </w:r>
          </w:p>
        </w:tc>
        <w:tc>
          <w:tcPr>
            <w:tcW w:w="7897" w:type="dxa"/>
            <w:tcBorders>
              <w:top w:val="nil"/>
              <w:left w:val="nil"/>
              <w:bottom w:val="single" w:sz="4" w:space="0" w:color="auto"/>
              <w:right w:val="single" w:sz="4" w:space="0" w:color="auto"/>
            </w:tcBorders>
          </w:tcPr>
          <w:p w14:paraId="431602B1" w14:textId="68008223" w:rsidR="00B07631" w:rsidRPr="00B07631" w:rsidRDefault="00B07631" w:rsidP="00B07631">
            <w:pPr>
              <w:spacing w:before="60"/>
              <w:jc w:val="both"/>
              <w:rPr>
                <w:rFonts w:asciiTheme="minorHAnsi" w:hAnsiTheme="minorHAnsi" w:cs="Charcoal CY"/>
              </w:rPr>
            </w:pPr>
            <w:r w:rsidRPr="00B07631">
              <w:rPr>
                <w:rFonts w:asciiTheme="minorHAnsi" w:hAnsiTheme="minorHAnsi" w:cs="Charcoal CY"/>
              </w:rPr>
              <w:t>значение, полученное сдвигом в</w:t>
            </w:r>
            <w:r>
              <w:rPr>
                <w:rFonts w:asciiTheme="minorHAnsi" w:hAnsiTheme="minorHAnsi" w:cs="Charcoal CY"/>
              </w:rPr>
              <w:t>право</w:t>
            </w:r>
            <w:r w:rsidRPr="00B07631">
              <w:rPr>
                <w:rFonts w:asciiTheme="minorHAnsi" w:hAnsiTheme="minorHAnsi" w:cs="Charcoal CY"/>
              </w:rPr>
              <w:t xml:space="preserve"> </w:t>
            </w:r>
            <w:r w:rsidRPr="00B07631">
              <w:rPr>
                <w:rFonts w:ascii="Consolas" w:hAnsi="Consolas" w:cs="Charcoal CY"/>
              </w:rPr>
              <w:t>a</w:t>
            </w:r>
            <w:r w:rsidRPr="00B07631">
              <w:rPr>
                <w:rFonts w:asciiTheme="minorHAnsi" w:hAnsiTheme="minorHAnsi" w:cs="Charcoal CY"/>
              </w:rPr>
              <w:t xml:space="preserve"> на величину </w:t>
            </w:r>
            <w:r w:rsidRPr="00B07631">
              <w:rPr>
                <w:rFonts w:ascii="Consolas" w:hAnsi="Consolas" w:cs="Charcoal CY"/>
              </w:rPr>
              <w:t>b</w:t>
            </w:r>
            <w:r w:rsidRPr="00B07631">
              <w:rPr>
                <w:rFonts w:asciiTheme="minorHAnsi" w:hAnsiTheme="minorHAnsi" w:cs="Charcoal CY"/>
              </w:rPr>
              <w:t xml:space="preserve"> с заполнением нулями</w:t>
            </w:r>
          </w:p>
        </w:tc>
      </w:tr>
    </w:tbl>
    <w:p w14:paraId="72470011" w14:textId="622D1415" w:rsidR="002B49F0" w:rsidRDefault="00823B44" w:rsidP="002B49F0">
      <w:pPr>
        <w:spacing w:before="120" w:after="120"/>
        <w:ind w:firstLine="709"/>
        <w:jc w:val="both"/>
        <w:rPr>
          <w:rFonts w:asciiTheme="minorHAnsi" w:eastAsia="Times New Roman" w:hAnsiTheme="minorHAnsi"/>
        </w:rPr>
      </w:pPr>
      <w:r w:rsidRPr="00823B44">
        <w:rPr>
          <w:rFonts w:asciiTheme="minorHAnsi" w:eastAsia="Times New Roman" w:hAnsiTheme="minorHAnsi"/>
        </w:rPr>
        <w:t xml:space="preserve">В </w:t>
      </w:r>
      <w:r w:rsidRPr="00823B44">
        <w:rPr>
          <w:rFonts w:asciiTheme="minorHAnsi" w:eastAsia="Times New Roman" w:hAnsiTheme="minorHAnsi"/>
          <w:i/>
        </w:rPr>
        <w:t>Таблице 4-4</w:t>
      </w:r>
      <w:r w:rsidRPr="00823B44">
        <w:rPr>
          <w:rFonts w:asciiTheme="minorHAnsi" w:eastAsia="Times New Roman" w:hAnsiTheme="minorHAnsi"/>
        </w:rPr>
        <w:t xml:space="preserve">, </w:t>
      </w:r>
      <w:r w:rsidRPr="000861A5">
        <w:rPr>
          <w:rFonts w:ascii="Consolas" w:eastAsia="Times New Roman" w:hAnsi="Consolas"/>
        </w:rPr>
        <w:t>a</w:t>
      </w:r>
      <w:r w:rsidRPr="00823B44">
        <w:rPr>
          <w:rFonts w:asciiTheme="minorHAnsi" w:eastAsia="Times New Roman" w:hAnsiTheme="minorHAnsi"/>
        </w:rPr>
        <w:t xml:space="preserve"> и </w:t>
      </w:r>
      <w:r w:rsidRPr="000861A5">
        <w:rPr>
          <w:rFonts w:ascii="Consolas" w:eastAsia="Times New Roman" w:hAnsi="Consolas"/>
        </w:rPr>
        <w:t>b</w:t>
      </w:r>
      <w:r w:rsidRPr="00823B44">
        <w:rPr>
          <w:rFonts w:asciiTheme="minorHAnsi" w:eastAsia="Times New Roman" w:hAnsiTheme="minorHAnsi"/>
        </w:rPr>
        <w:t xml:space="preserve"> представляют собой простые операнды, такие как метки, числовые константы</w:t>
      </w:r>
      <w:r w:rsidR="003D542A">
        <w:rPr>
          <w:rFonts w:asciiTheme="minorHAnsi" w:eastAsia="Times New Roman" w:hAnsiTheme="minorHAnsi"/>
        </w:rPr>
        <w:t>, зарезервированные слова, одно</w:t>
      </w:r>
      <w:r w:rsidRPr="00823B44">
        <w:rPr>
          <w:rFonts w:asciiTheme="minorHAnsi" w:eastAsia="Times New Roman" w:hAnsiTheme="minorHAnsi"/>
        </w:rPr>
        <w:t xml:space="preserve"> или двух символьные строки, или полностью заключенные в скобки подвыражения, такие как в примерах ниже.</w:t>
      </w:r>
    </w:p>
    <w:p w14:paraId="3524AD99" w14:textId="70391588" w:rsidR="00B05CC2" w:rsidRPr="00830717" w:rsidRDefault="00B05CC2" w:rsidP="00823B44">
      <w:pPr>
        <w:pStyle w:val="Message1"/>
        <w:rPr>
          <w:noProof/>
        </w:rPr>
      </w:pPr>
      <w:r w:rsidRPr="00830717">
        <w:rPr>
          <w:noProof/>
        </w:rPr>
        <w:t>10+20</w:t>
      </w:r>
      <w:r w:rsidRPr="00830717">
        <w:rPr>
          <w:noProof/>
        </w:rPr>
        <w:tab/>
      </w:r>
      <w:r w:rsidRPr="00830717">
        <w:rPr>
          <w:noProof/>
        </w:rPr>
        <w:tab/>
        <w:t>10h+37Q</w:t>
      </w:r>
      <w:r w:rsidRPr="00830717">
        <w:rPr>
          <w:noProof/>
        </w:rPr>
        <w:tab/>
      </w:r>
      <w:r w:rsidR="003D542A">
        <w:rPr>
          <w:noProof/>
        </w:rPr>
        <w:tab/>
      </w:r>
      <w:r w:rsidRPr="00830717">
        <w:rPr>
          <w:noProof/>
        </w:rPr>
        <w:t>L</w:t>
      </w:r>
      <w:r w:rsidR="00823B44">
        <w:rPr>
          <w:noProof/>
        </w:rPr>
        <w:t>1</w:t>
      </w:r>
      <w:r w:rsidRPr="00830717">
        <w:rPr>
          <w:noProof/>
        </w:rPr>
        <w:t>/3</w:t>
      </w:r>
      <w:r w:rsidRPr="00830717">
        <w:rPr>
          <w:noProof/>
        </w:rPr>
        <w:tab/>
      </w:r>
      <w:r w:rsidR="003D542A">
        <w:rPr>
          <w:noProof/>
        </w:rPr>
        <w:tab/>
      </w:r>
      <w:r w:rsidRPr="00830717">
        <w:rPr>
          <w:noProof/>
        </w:rPr>
        <w:t>(L2+4) SHR 3</w:t>
      </w:r>
    </w:p>
    <w:p w14:paraId="5B2486CB" w14:textId="58FBEB88" w:rsidR="00B05CC2" w:rsidRPr="00830717" w:rsidRDefault="00B05CC2" w:rsidP="00823B44">
      <w:pPr>
        <w:pStyle w:val="Message1"/>
        <w:rPr>
          <w:noProof/>
        </w:rPr>
      </w:pPr>
      <w:r w:rsidRPr="00830717">
        <w:rPr>
          <w:noProof/>
        </w:rPr>
        <w:t xml:space="preserve">('a' and 5fh) + </w:t>
      </w:r>
      <w:r w:rsidR="00823B44" w:rsidRPr="00830717">
        <w:rPr>
          <w:noProof/>
        </w:rPr>
        <w:t>'</w:t>
      </w:r>
      <w:r w:rsidRPr="00830717">
        <w:rPr>
          <w:noProof/>
        </w:rPr>
        <w:t>0</w:t>
      </w:r>
      <w:r w:rsidR="00823B44" w:rsidRPr="00830717">
        <w:rPr>
          <w:noProof/>
        </w:rPr>
        <w:t>'</w:t>
      </w:r>
      <w:r w:rsidRPr="00830717">
        <w:rPr>
          <w:noProof/>
        </w:rPr>
        <w:tab/>
      </w:r>
      <w:r w:rsidR="003D542A">
        <w:rPr>
          <w:noProof/>
        </w:rPr>
        <w:tab/>
      </w:r>
      <w:r w:rsidRPr="00830717">
        <w:rPr>
          <w:noProof/>
        </w:rPr>
        <w:t>('B'+B) OR (PSW+M)</w:t>
      </w:r>
    </w:p>
    <w:p w14:paraId="23540D23" w14:textId="77777777" w:rsidR="00B05CC2" w:rsidRPr="00830717" w:rsidRDefault="00B05CC2" w:rsidP="00823B44">
      <w:pPr>
        <w:pStyle w:val="Message1"/>
        <w:rPr>
          <w:noProof/>
        </w:rPr>
      </w:pPr>
      <w:r w:rsidRPr="00830717">
        <w:rPr>
          <w:noProof/>
        </w:rPr>
        <w:t>(1+(2+c)) shr (A-(B+1))</w:t>
      </w:r>
    </w:p>
    <w:p w14:paraId="7B4CF33C" w14:textId="6FDB05DA" w:rsidR="00823B44" w:rsidRDefault="00C92CC8" w:rsidP="00823B44">
      <w:pPr>
        <w:spacing w:before="120" w:after="120"/>
        <w:jc w:val="both"/>
        <w:rPr>
          <w:rFonts w:asciiTheme="minorHAnsi" w:eastAsia="Times New Roman" w:hAnsiTheme="minorHAnsi"/>
        </w:rPr>
      </w:pPr>
      <w:r w:rsidRPr="00C92CC8">
        <w:rPr>
          <w:rFonts w:asciiTheme="minorHAnsi" w:eastAsia="Times New Roman" w:hAnsiTheme="minorHAnsi"/>
        </w:rPr>
        <w:t xml:space="preserve">Обратите внимание, что все вычисления, выполненные во время ассемблирования, являются 16 битовыми операциями без знака. Таким образом, </w:t>
      </w:r>
      <w:r w:rsidRPr="00C92CC8">
        <w:rPr>
          <w:rFonts w:ascii="Consolas" w:eastAsia="Times New Roman" w:hAnsi="Consolas"/>
        </w:rPr>
        <w:t>-1</w:t>
      </w:r>
      <w:r w:rsidRPr="00C92CC8">
        <w:rPr>
          <w:rFonts w:asciiTheme="minorHAnsi" w:eastAsia="Times New Roman" w:hAnsiTheme="minorHAnsi"/>
        </w:rPr>
        <w:t xml:space="preserve"> вычисляется как </w:t>
      </w:r>
      <w:r w:rsidRPr="00C92CC8">
        <w:rPr>
          <w:rFonts w:ascii="Consolas" w:eastAsia="Times New Roman" w:hAnsi="Consolas"/>
        </w:rPr>
        <w:t>0-1</w:t>
      </w:r>
      <w:r w:rsidRPr="00C92CC8">
        <w:rPr>
          <w:rFonts w:asciiTheme="minorHAnsi" w:eastAsia="Times New Roman" w:hAnsiTheme="minorHAnsi"/>
        </w:rPr>
        <w:t xml:space="preserve">, который приводит к значению </w:t>
      </w:r>
      <w:r w:rsidRPr="00C92CC8">
        <w:rPr>
          <w:rFonts w:ascii="Consolas" w:eastAsia="Times New Roman" w:hAnsi="Consolas"/>
        </w:rPr>
        <w:t>0FFFFh</w:t>
      </w:r>
      <w:r w:rsidRPr="00C92CC8">
        <w:rPr>
          <w:rFonts w:asciiTheme="minorHAnsi" w:eastAsia="Times New Roman" w:hAnsiTheme="minorHAnsi"/>
        </w:rPr>
        <w:t xml:space="preserve"> (т.е., все</w:t>
      </w:r>
      <w:r>
        <w:rPr>
          <w:rFonts w:asciiTheme="minorHAnsi" w:eastAsia="Times New Roman" w:hAnsiTheme="minorHAnsi"/>
        </w:rPr>
        <w:t xml:space="preserve"> биты равны</w:t>
      </w:r>
      <w:r w:rsidRPr="00C92CC8">
        <w:rPr>
          <w:rFonts w:asciiTheme="minorHAnsi" w:eastAsia="Times New Roman" w:hAnsiTheme="minorHAnsi"/>
        </w:rPr>
        <w:t xml:space="preserve"> </w:t>
      </w:r>
      <w:r w:rsidRPr="00C92CC8">
        <w:rPr>
          <w:rFonts w:ascii="Consolas" w:eastAsia="Times New Roman" w:hAnsi="Consolas"/>
        </w:rPr>
        <w:t>1</w:t>
      </w:r>
      <w:r w:rsidRPr="00C92CC8">
        <w:rPr>
          <w:rFonts w:asciiTheme="minorHAnsi" w:eastAsia="Times New Roman" w:hAnsiTheme="minorHAnsi"/>
        </w:rPr>
        <w:t>). Полученное в</w:t>
      </w:r>
      <w:r w:rsidRPr="00C92CC8">
        <w:rPr>
          <w:rFonts w:asciiTheme="minorHAnsi" w:eastAsia="Times New Roman" w:hAnsiTheme="minorHAnsi"/>
        </w:rPr>
        <w:t>ы</w:t>
      </w:r>
      <w:r w:rsidRPr="00C92CC8">
        <w:rPr>
          <w:rFonts w:asciiTheme="minorHAnsi" w:eastAsia="Times New Roman" w:hAnsiTheme="minorHAnsi"/>
        </w:rPr>
        <w:t xml:space="preserve">ражение должно соответствовать коду операции, в котором оно используется. Если, например, выражение используется в инструкции </w:t>
      </w:r>
      <w:r w:rsidRPr="00C92CC8">
        <w:rPr>
          <w:rFonts w:ascii="Consolas" w:eastAsia="Times New Roman" w:hAnsi="Consolas"/>
        </w:rPr>
        <w:t>ADI</w:t>
      </w:r>
      <w:r w:rsidRPr="00C92CC8">
        <w:rPr>
          <w:rFonts w:asciiTheme="minorHAnsi" w:eastAsia="Times New Roman" w:hAnsiTheme="minorHAnsi"/>
        </w:rPr>
        <w:t xml:space="preserve"> (непосредственное слож</w:t>
      </w:r>
      <w:r w:rsidRPr="00C92CC8">
        <w:rPr>
          <w:rFonts w:asciiTheme="minorHAnsi" w:eastAsia="Times New Roman" w:hAnsiTheme="minorHAnsi"/>
        </w:rPr>
        <w:t>е</w:t>
      </w:r>
      <w:r w:rsidRPr="00C92CC8">
        <w:rPr>
          <w:rFonts w:asciiTheme="minorHAnsi" w:eastAsia="Times New Roman" w:hAnsiTheme="minorHAnsi"/>
        </w:rPr>
        <w:t>ние), то старшие восемь битов выражения должны быть равными нулю. Например, опе</w:t>
      </w:r>
      <w:r>
        <w:rPr>
          <w:rFonts w:asciiTheme="minorHAnsi" w:eastAsia="Times New Roman" w:hAnsiTheme="minorHAnsi"/>
        </w:rPr>
        <w:t>рация "</w:t>
      </w:r>
      <w:r w:rsidRPr="00C92CC8">
        <w:rPr>
          <w:rFonts w:ascii="Consolas" w:eastAsia="Times New Roman" w:hAnsi="Consolas"/>
        </w:rPr>
        <w:t>ADI</w:t>
      </w:r>
      <w:r>
        <w:rPr>
          <w:rFonts w:asciiTheme="minorHAnsi" w:eastAsia="Times New Roman" w:hAnsiTheme="minorHAnsi"/>
        </w:rPr>
        <w:t xml:space="preserve"> </w:t>
      </w:r>
      <w:r w:rsidRPr="00C92CC8">
        <w:rPr>
          <w:rFonts w:ascii="Consolas" w:eastAsia="Times New Roman" w:hAnsi="Consolas"/>
        </w:rPr>
        <w:t>-1</w:t>
      </w:r>
      <w:r w:rsidRPr="00C92CC8">
        <w:rPr>
          <w:rFonts w:asciiTheme="minorHAnsi" w:eastAsia="Times New Roman" w:hAnsiTheme="minorHAnsi"/>
        </w:rPr>
        <w:t xml:space="preserve">" приводит к сообщению об ошибке, потому что </w:t>
      </w:r>
      <w:r w:rsidRPr="00C92CC8">
        <w:rPr>
          <w:rFonts w:ascii="Consolas" w:eastAsia="Times New Roman" w:hAnsi="Consolas"/>
        </w:rPr>
        <w:t>-1</w:t>
      </w:r>
      <w:r w:rsidRPr="00C92CC8">
        <w:rPr>
          <w:rFonts w:asciiTheme="minorHAnsi" w:eastAsia="Times New Roman" w:hAnsiTheme="minorHAnsi"/>
        </w:rPr>
        <w:t xml:space="preserve"> становится </w:t>
      </w:r>
      <w:r w:rsidRPr="00C92CC8">
        <w:rPr>
          <w:rFonts w:ascii="Consolas" w:eastAsia="Times New Roman" w:hAnsi="Consolas"/>
        </w:rPr>
        <w:t>0FFFFh</w:t>
      </w:r>
      <w:r w:rsidRPr="00C92CC8">
        <w:rPr>
          <w:rFonts w:asciiTheme="minorHAnsi" w:eastAsia="Times New Roman" w:hAnsiTheme="minorHAnsi"/>
        </w:rPr>
        <w:t>, котор</w:t>
      </w:r>
      <w:r>
        <w:rPr>
          <w:rFonts w:asciiTheme="minorHAnsi" w:eastAsia="Times New Roman" w:hAnsiTheme="minorHAnsi"/>
        </w:rPr>
        <w:t>ое</w:t>
      </w:r>
      <w:r w:rsidRPr="00C92CC8">
        <w:rPr>
          <w:rFonts w:asciiTheme="minorHAnsi" w:eastAsia="Times New Roman" w:hAnsiTheme="minorHAnsi"/>
        </w:rPr>
        <w:t xml:space="preserve"> не может быть представлено как 8-разрядное значение. </w:t>
      </w:r>
      <w:r>
        <w:rPr>
          <w:rFonts w:asciiTheme="minorHAnsi" w:eastAsia="Times New Roman" w:hAnsiTheme="minorHAnsi"/>
        </w:rPr>
        <w:t>В</w:t>
      </w:r>
      <w:r w:rsidRPr="00C92CC8">
        <w:rPr>
          <w:rFonts w:asciiTheme="minorHAnsi" w:eastAsia="Times New Roman" w:hAnsiTheme="minorHAnsi"/>
        </w:rPr>
        <w:t>ыражени</w:t>
      </w:r>
      <w:r>
        <w:rPr>
          <w:rFonts w:asciiTheme="minorHAnsi" w:eastAsia="Times New Roman" w:hAnsiTheme="minorHAnsi"/>
        </w:rPr>
        <w:t>е</w:t>
      </w:r>
      <w:r w:rsidRPr="00C92CC8">
        <w:rPr>
          <w:rFonts w:asciiTheme="minorHAnsi" w:eastAsia="Times New Roman" w:hAnsiTheme="minorHAnsi"/>
        </w:rPr>
        <w:t xml:space="preserve"> "</w:t>
      </w:r>
      <w:r w:rsidRPr="00C92CC8">
        <w:rPr>
          <w:rFonts w:ascii="Consolas" w:eastAsia="Times New Roman" w:hAnsi="Consolas"/>
        </w:rPr>
        <w:t>ADI</w:t>
      </w:r>
      <w:r w:rsidRPr="00C92CC8">
        <w:rPr>
          <w:rFonts w:asciiTheme="minorHAnsi" w:eastAsia="Times New Roman" w:hAnsiTheme="minorHAnsi"/>
        </w:rPr>
        <w:t xml:space="preserve"> </w:t>
      </w:r>
      <w:r w:rsidRPr="00C92CC8">
        <w:rPr>
          <w:rFonts w:ascii="Consolas" w:eastAsia="Times New Roman" w:hAnsi="Consolas"/>
        </w:rPr>
        <w:t>(-1</w:t>
      </w:r>
      <w:r w:rsidRPr="00C92CC8">
        <w:rPr>
          <w:rFonts w:asciiTheme="minorHAnsi" w:eastAsia="Times New Roman" w:hAnsiTheme="minorHAnsi"/>
        </w:rPr>
        <w:t xml:space="preserve">) </w:t>
      </w:r>
      <w:r w:rsidRPr="00C92CC8">
        <w:rPr>
          <w:rFonts w:ascii="Consolas" w:eastAsia="Times New Roman" w:hAnsi="Consolas"/>
        </w:rPr>
        <w:t>AND</w:t>
      </w:r>
      <w:r w:rsidRPr="00C92CC8">
        <w:rPr>
          <w:rFonts w:asciiTheme="minorHAnsi" w:eastAsia="Times New Roman" w:hAnsiTheme="minorHAnsi"/>
        </w:rPr>
        <w:t xml:space="preserve"> </w:t>
      </w:r>
      <w:r w:rsidRPr="00C92CC8">
        <w:rPr>
          <w:rFonts w:ascii="Consolas" w:eastAsia="Times New Roman" w:hAnsi="Consolas"/>
        </w:rPr>
        <w:t>0FFH</w:t>
      </w:r>
      <w:r w:rsidRPr="00C92CC8">
        <w:rPr>
          <w:rFonts w:asciiTheme="minorHAnsi" w:eastAsia="Times New Roman" w:hAnsiTheme="minorHAnsi"/>
        </w:rPr>
        <w:t>" приемлемо, потому что операция "</w:t>
      </w:r>
      <w:r w:rsidRPr="00C92CC8">
        <w:rPr>
          <w:rFonts w:ascii="Consolas" w:eastAsia="Times New Roman" w:hAnsi="Consolas"/>
        </w:rPr>
        <w:t>AND</w:t>
      </w:r>
      <w:r w:rsidRPr="00C92CC8">
        <w:rPr>
          <w:rFonts w:asciiTheme="minorHAnsi" w:eastAsia="Times New Roman" w:hAnsiTheme="minorHAnsi"/>
        </w:rPr>
        <w:t>" обнуляет старшие биты выражения.</w:t>
      </w:r>
    </w:p>
    <w:p w14:paraId="00648EB6" w14:textId="2CC386D4" w:rsidR="006007FE" w:rsidRDefault="006007FE">
      <w:pPr>
        <w:rPr>
          <w:rFonts w:asciiTheme="minorHAnsi" w:eastAsia="Times New Roman" w:hAnsiTheme="minorHAnsi"/>
        </w:rPr>
      </w:pPr>
      <w:r>
        <w:rPr>
          <w:rFonts w:asciiTheme="minorHAnsi" w:eastAsia="Times New Roman" w:hAnsiTheme="minorHAnsi"/>
        </w:rPr>
        <w:br w:type="page"/>
      </w:r>
    </w:p>
    <w:p w14:paraId="7EC0E1FD" w14:textId="443D1CC3" w:rsidR="00B05CC2" w:rsidRPr="005B0C62" w:rsidRDefault="005B0C62" w:rsidP="008F128F">
      <w:pPr>
        <w:pStyle w:val="3"/>
      </w:pPr>
      <w:bookmarkStart w:id="180" w:name="_Toc312234878"/>
      <w:r w:rsidRPr="005B0C62">
        <w:t>Приоритет операторов</w:t>
      </w:r>
      <w:bookmarkEnd w:id="180"/>
    </w:p>
    <w:p w14:paraId="5DADFF1E" w14:textId="370049DD" w:rsidR="00B05CC2" w:rsidRPr="006007FE" w:rsidRDefault="006007FE" w:rsidP="006007FE">
      <w:pPr>
        <w:spacing w:before="120" w:after="120"/>
        <w:ind w:firstLine="709"/>
        <w:jc w:val="both"/>
        <w:rPr>
          <w:rFonts w:asciiTheme="minorHAnsi" w:eastAsia="Times New Roman" w:hAnsiTheme="minorHAnsi"/>
        </w:rPr>
      </w:pPr>
      <w:r w:rsidRPr="006007FE">
        <w:rPr>
          <w:rFonts w:asciiTheme="minorHAnsi" w:eastAsia="Times New Roman" w:hAnsiTheme="minorHAnsi"/>
        </w:rPr>
        <w:t xml:space="preserve">Для удобства программиста, </w:t>
      </w:r>
      <w:r w:rsidRPr="006007FE">
        <w:rPr>
          <w:rFonts w:ascii="Consolas" w:eastAsia="Times New Roman" w:hAnsi="Consolas"/>
        </w:rPr>
        <w:t>ASM</w:t>
      </w:r>
      <w:r w:rsidRPr="006007FE">
        <w:rPr>
          <w:rFonts w:asciiTheme="minorHAnsi" w:eastAsia="Times New Roman" w:hAnsiTheme="minorHAnsi"/>
        </w:rPr>
        <w:t xml:space="preserve"> </w:t>
      </w:r>
      <w:r>
        <w:rPr>
          <w:rFonts w:asciiTheme="minorHAnsi" w:eastAsia="Times New Roman" w:hAnsiTheme="minorHAnsi"/>
        </w:rPr>
        <w:t>предполагает, что операторы име</w:t>
      </w:r>
      <w:r w:rsidRPr="006007FE">
        <w:rPr>
          <w:rFonts w:asciiTheme="minorHAnsi" w:eastAsia="Times New Roman" w:hAnsiTheme="minorHAnsi"/>
        </w:rPr>
        <w:t>ют относ</w:t>
      </w:r>
      <w:r w:rsidRPr="006007FE">
        <w:rPr>
          <w:rFonts w:asciiTheme="minorHAnsi" w:eastAsia="Times New Roman" w:hAnsiTheme="minorHAnsi"/>
        </w:rPr>
        <w:t>и</w:t>
      </w:r>
      <w:r w:rsidRPr="006007FE">
        <w:rPr>
          <w:rFonts w:asciiTheme="minorHAnsi" w:eastAsia="Times New Roman" w:hAnsiTheme="minorHAnsi"/>
        </w:rPr>
        <w:t>тельный приоритет выполнения. Это позволяет писать выражения без вложенных уровней скобок. Выражения в скобках обладают относительным приоритетом. П</w:t>
      </w:r>
      <w:r w:rsidRPr="006007FE">
        <w:rPr>
          <w:rFonts w:asciiTheme="minorHAnsi" w:eastAsia="Times New Roman" w:hAnsiTheme="minorHAnsi"/>
        </w:rPr>
        <w:t>о</w:t>
      </w:r>
      <w:r w:rsidRPr="006007FE">
        <w:rPr>
          <w:rFonts w:asciiTheme="minorHAnsi" w:eastAsia="Times New Roman" w:hAnsiTheme="minorHAnsi"/>
        </w:rPr>
        <w:t>рядок выполнения операторов без скобок в выражении пр</w:t>
      </w:r>
      <w:r>
        <w:rPr>
          <w:rFonts w:asciiTheme="minorHAnsi" w:eastAsia="Times New Roman" w:hAnsiTheme="minorHAnsi"/>
        </w:rPr>
        <w:t>и</w:t>
      </w:r>
      <w:r w:rsidRPr="006007FE">
        <w:rPr>
          <w:rFonts w:asciiTheme="minorHAnsi" w:eastAsia="Times New Roman" w:hAnsiTheme="minorHAnsi"/>
        </w:rPr>
        <w:t>веден ниже. Операторы перечисленные первыми имеют наивысший приоритет. В выражении без скобок они выполняются первыми. Операторы перечисленные последними имеют самый низкий приоритет. Операторы перечисленные в той же строке, имеют одинаковый приоритет и выполняются слева направо, как они встречаются в выражении.</w:t>
      </w:r>
    </w:p>
    <w:p w14:paraId="77211C41" w14:textId="77777777" w:rsidR="00B05CC2" w:rsidRPr="00830717" w:rsidRDefault="00B05CC2" w:rsidP="006007FE">
      <w:pPr>
        <w:pStyle w:val="Message1"/>
      </w:pPr>
      <w:r w:rsidRPr="00830717">
        <w:t>1) / MOD SHL SHR</w:t>
      </w:r>
    </w:p>
    <w:p w14:paraId="4C45DB34" w14:textId="77777777" w:rsidR="00B05CC2" w:rsidRPr="00830717" w:rsidRDefault="00B05CC2" w:rsidP="006007FE">
      <w:pPr>
        <w:pStyle w:val="Message1"/>
      </w:pPr>
      <w:r w:rsidRPr="00830717">
        <w:t>2) - +</w:t>
      </w:r>
    </w:p>
    <w:p w14:paraId="2EF741D1" w14:textId="77777777" w:rsidR="00B05CC2" w:rsidRPr="00830717" w:rsidRDefault="00B05CC2" w:rsidP="006007FE">
      <w:pPr>
        <w:pStyle w:val="Message1"/>
      </w:pPr>
      <w:r w:rsidRPr="00830717">
        <w:t>3) NOT</w:t>
      </w:r>
    </w:p>
    <w:p w14:paraId="5EA4C64A" w14:textId="77777777" w:rsidR="00B05CC2" w:rsidRPr="00830717" w:rsidRDefault="00B05CC2" w:rsidP="006007FE">
      <w:pPr>
        <w:pStyle w:val="Message1"/>
      </w:pPr>
      <w:r w:rsidRPr="00830717">
        <w:t>4) AND</w:t>
      </w:r>
    </w:p>
    <w:p w14:paraId="7257FD24" w14:textId="77777777" w:rsidR="00B05CC2" w:rsidRPr="00830717" w:rsidRDefault="00B05CC2" w:rsidP="006007FE">
      <w:pPr>
        <w:pStyle w:val="Message1"/>
      </w:pPr>
      <w:r w:rsidRPr="00830717">
        <w:t>5) OR XOR</w:t>
      </w:r>
    </w:p>
    <w:p w14:paraId="6D311E49" w14:textId="0E7A4441" w:rsidR="00B05CC2" w:rsidRDefault="006007FE" w:rsidP="006007FE">
      <w:pPr>
        <w:spacing w:before="120" w:after="120"/>
        <w:jc w:val="both"/>
        <w:rPr>
          <w:rFonts w:asciiTheme="minorHAnsi" w:eastAsia="Times New Roman" w:hAnsiTheme="minorHAnsi"/>
        </w:rPr>
      </w:pPr>
      <w:r w:rsidRPr="006007FE">
        <w:rPr>
          <w:rFonts w:asciiTheme="minorHAnsi" w:eastAsia="Times New Roman" w:hAnsiTheme="minorHAnsi"/>
        </w:rPr>
        <w:t>Благодаря этой иерархии, выражения, показанные ниже слева интерпретируются ассемблером как выражения со скобками показанными справа: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3"/>
      </w:tblGrid>
      <w:tr w:rsidR="006007FE" w14:paraId="387453DE" w14:textId="77777777" w:rsidTr="006007FE">
        <w:tc>
          <w:tcPr>
            <w:tcW w:w="4782" w:type="dxa"/>
          </w:tcPr>
          <w:p w14:paraId="43A8E9B1" w14:textId="77777777" w:rsidR="006007FE" w:rsidRDefault="006007FE" w:rsidP="006007FE">
            <w:pPr>
              <w:pStyle w:val="Message1"/>
              <w:ind w:firstLine="0"/>
            </w:pPr>
            <w:r w:rsidRPr="00830717">
              <w:t>a * b + c</w:t>
            </w:r>
          </w:p>
          <w:p w14:paraId="3984AB37" w14:textId="77777777" w:rsidR="006007FE" w:rsidRDefault="006007FE" w:rsidP="006007FE">
            <w:pPr>
              <w:pStyle w:val="Message1"/>
              <w:ind w:firstLine="0"/>
            </w:pPr>
            <w:r w:rsidRPr="00830717">
              <w:t>a + b * c</w:t>
            </w:r>
          </w:p>
          <w:p w14:paraId="5AEF0A1F" w14:textId="77777777" w:rsidR="006007FE" w:rsidRDefault="006007FE" w:rsidP="006007FE">
            <w:pPr>
              <w:pStyle w:val="Message1"/>
              <w:ind w:firstLine="0"/>
            </w:pPr>
            <w:r>
              <w:t>a MOD b * c SHL d</w:t>
            </w:r>
          </w:p>
          <w:p w14:paraId="090AEE60" w14:textId="5F7CF249" w:rsidR="006007FE" w:rsidRDefault="006007FE" w:rsidP="006007FE">
            <w:pPr>
              <w:pStyle w:val="Message1"/>
              <w:ind w:firstLine="0"/>
            </w:pPr>
            <w:r w:rsidRPr="00830717">
              <w:t>a OR b AND NOT c + d SHL e</w:t>
            </w:r>
          </w:p>
        </w:tc>
        <w:tc>
          <w:tcPr>
            <w:tcW w:w="4783" w:type="dxa"/>
          </w:tcPr>
          <w:p w14:paraId="4219FB2D" w14:textId="77777777" w:rsidR="006007FE" w:rsidRDefault="006007FE" w:rsidP="006007FE">
            <w:pPr>
              <w:pStyle w:val="Message1"/>
              <w:ind w:firstLine="0"/>
            </w:pPr>
            <w:r w:rsidRPr="00830717">
              <w:t>(a * b) + c</w:t>
            </w:r>
          </w:p>
          <w:p w14:paraId="31A93E9D" w14:textId="77777777" w:rsidR="006007FE" w:rsidRDefault="006007FE" w:rsidP="006007FE">
            <w:pPr>
              <w:pStyle w:val="Message1"/>
              <w:ind w:firstLine="0"/>
            </w:pPr>
            <w:r w:rsidRPr="00830717">
              <w:t>a + (b * c)</w:t>
            </w:r>
          </w:p>
          <w:p w14:paraId="1F643A21" w14:textId="77777777" w:rsidR="006007FE" w:rsidRDefault="006007FE" w:rsidP="006007FE">
            <w:pPr>
              <w:pStyle w:val="Message1"/>
              <w:ind w:firstLine="0"/>
            </w:pPr>
            <w:r w:rsidRPr="00830717">
              <w:t>((a MOD b) * c) SHL d</w:t>
            </w:r>
          </w:p>
          <w:p w14:paraId="03679964" w14:textId="4F76C255" w:rsidR="006007FE" w:rsidRDefault="006007FE" w:rsidP="006007FE">
            <w:pPr>
              <w:pStyle w:val="Message1"/>
              <w:ind w:firstLine="0"/>
            </w:pPr>
            <w:r w:rsidRPr="00830717">
              <w:t>a OR (b AND (NOT (c + (d SHL e))))</w:t>
            </w:r>
          </w:p>
        </w:tc>
      </w:tr>
    </w:tbl>
    <w:p w14:paraId="27713F0C" w14:textId="05D21F73" w:rsidR="000911D6" w:rsidRDefault="009913C4" w:rsidP="000911D6">
      <w:pPr>
        <w:spacing w:before="120" w:after="120"/>
        <w:jc w:val="both"/>
        <w:rPr>
          <w:rFonts w:asciiTheme="minorHAnsi" w:eastAsia="Times New Roman" w:hAnsiTheme="minorHAnsi"/>
        </w:rPr>
      </w:pPr>
      <w:r w:rsidRPr="009913C4">
        <w:rPr>
          <w:rFonts w:asciiTheme="minorHAnsi" w:eastAsia="Times New Roman" w:hAnsiTheme="minorHAnsi"/>
        </w:rPr>
        <w:t>Сбалансированные скобки включающие в себя подвыражения могут всегда п</w:t>
      </w:r>
      <w:r w:rsidRPr="009913C4">
        <w:rPr>
          <w:rFonts w:asciiTheme="minorHAnsi" w:eastAsia="Times New Roman" w:hAnsiTheme="minorHAnsi"/>
        </w:rPr>
        <w:t>е</w:t>
      </w:r>
      <w:r w:rsidRPr="009913C4">
        <w:rPr>
          <w:rFonts w:asciiTheme="minorHAnsi" w:eastAsia="Times New Roman" w:hAnsiTheme="minorHAnsi"/>
        </w:rPr>
        <w:t>реопределять подразумеваемые скобки, и таким образом, последнее выражение, приведенное выше, может быть переписано, чтобы вызвать выполнение операторов в другом порядке, например:</w:t>
      </w:r>
    </w:p>
    <w:p w14:paraId="6F4DAEA2" w14:textId="690D20A5" w:rsidR="00B05CC2" w:rsidRDefault="009913C4" w:rsidP="005F5A15">
      <w:pPr>
        <w:pStyle w:val="Message"/>
      </w:pPr>
      <w:r w:rsidRPr="00830717">
        <w:t xml:space="preserve"> </w:t>
      </w:r>
      <w:r w:rsidR="00B05CC2" w:rsidRPr="00830717">
        <w:t>(a OR b) AND (NOT c) + d SHL e</w:t>
      </w:r>
    </w:p>
    <w:p w14:paraId="368F9E54" w14:textId="29ADE30C" w:rsidR="00F72D78" w:rsidRDefault="00F72D78" w:rsidP="00F72D78">
      <w:pPr>
        <w:spacing w:before="120" w:after="120"/>
        <w:jc w:val="both"/>
        <w:rPr>
          <w:rFonts w:asciiTheme="minorHAnsi" w:eastAsia="Times New Roman" w:hAnsiTheme="minorHAnsi"/>
        </w:rPr>
      </w:pPr>
      <w:r w:rsidRPr="00F72D78">
        <w:rPr>
          <w:rFonts w:asciiTheme="minorHAnsi" w:eastAsia="Times New Roman" w:hAnsiTheme="minorHAnsi"/>
        </w:rPr>
        <w:t>Это выражение имеет предполагаемые скобки:</w:t>
      </w:r>
    </w:p>
    <w:p w14:paraId="56C1265B" w14:textId="388CB707" w:rsidR="005F5A15" w:rsidRPr="005F5A15" w:rsidRDefault="00F72D78" w:rsidP="005F5A15">
      <w:pPr>
        <w:pStyle w:val="Message"/>
      </w:pPr>
      <w:r w:rsidRPr="005F5A15">
        <w:t xml:space="preserve"> </w:t>
      </w:r>
      <w:r w:rsidR="005F5A15" w:rsidRPr="005F5A15">
        <w:t>(a OR b) AND HNOT c) + (d SHL e) )</w:t>
      </w:r>
    </w:p>
    <w:p w14:paraId="5016D2F7" w14:textId="02C9CC2C" w:rsidR="00F72D78" w:rsidRDefault="009913C4" w:rsidP="00F72D78">
      <w:pPr>
        <w:spacing w:before="120" w:after="120"/>
        <w:jc w:val="both"/>
        <w:rPr>
          <w:rFonts w:asciiTheme="minorHAnsi" w:eastAsia="Times New Roman" w:hAnsiTheme="minorHAnsi"/>
        </w:rPr>
      </w:pPr>
      <w:r>
        <w:rPr>
          <w:rFonts w:asciiTheme="minorHAnsi" w:eastAsia="Times New Roman" w:hAnsiTheme="minorHAnsi"/>
        </w:rPr>
        <w:t>Обратите внимание</w:t>
      </w:r>
      <w:r w:rsidR="00C04489" w:rsidRPr="00C04489">
        <w:rPr>
          <w:rFonts w:asciiTheme="minorHAnsi" w:eastAsia="Times New Roman" w:hAnsiTheme="minorHAnsi"/>
        </w:rPr>
        <w:t>, что выражение без скобок правильно построено, только если результирующее выражение, получае</w:t>
      </w:r>
      <w:r>
        <w:rPr>
          <w:rFonts w:asciiTheme="minorHAnsi" w:eastAsia="Times New Roman" w:hAnsiTheme="minorHAnsi"/>
        </w:rPr>
        <w:t>мое</w:t>
      </w:r>
      <w:r w:rsidR="00C04489" w:rsidRPr="00C04489">
        <w:rPr>
          <w:rFonts w:asciiTheme="minorHAnsi" w:eastAsia="Times New Roman" w:hAnsiTheme="minorHAnsi"/>
        </w:rPr>
        <w:t xml:space="preserve"> после добавления подразумеваемых ск</w:t>
      </w:r>
      <w:r w:rsidR="00C04489" w:rsidRPr="00C04489">
        <w:rPr>
          <w:rFonts w:asciiTheme="minorHAnsi" w:eastAsia="Times New Roman" w:hAnsiTheme="minorHAnsi"/>
        </w:rPr>
        <w:t>о</w:t>
      </w:r>
      <w:r w:rsidR="00C04489" w:rsidRPr="00C04489">
        <w:rPr>
          <w:rFonts w:asciiTheme="minorHAnsi" w:eastAsia="Times New Roman" w:hAnsiTheme="minorHAnsi"/>
        </w:rPr>
        <w:t>бок, построено правильно.</w:t>
      </w:r>
    </w:p>
    <w:p w14:paraId="23727137" w14:textId="4BF58714" w:rsidR="00B05CC2" w:rsidRPr="00F72D78" w:rsidRDefault="00F72D78" w:rsidP="00F37322">
      <w:pPr>
        <w:pStyle w:val="2"/>
      </w:pPr>
      <w:bookmarkStart w:id="181" w:name="_Assembler_Directives"/>
      <w:bookmarkStart w:id="182" w:name="_Toc312234879"/>
      <w:bookmarkEnd w:id="181"/>
      <w:r w:rsidRPr="00F72D78">
        <w:t>Директивы ассемблера</w:t>
      </w:r>
      <w:bookmarkEnd w:id="182"/>
    </w:p>
    <w:p w14:paraId="0AA3720A" w14:textId="73CC31FD" w:rsidR="00103A9E" w:rsidRPr="006007FE" w:rsidRDefault="0008651C" w:rsidP="00103A9E">
      <w:pPr>
        <w:spacing w:before="120" w:after="120"/>
        <w:ind w:firstLine="709"/>
        <w:jc w:val="both"/>
        <w:rPr>
          <w:rFonts w:asciiTheme="minorHAnsi" w:eastAsia="Times New Roman" w:hAnsiTheme="minorHAnsi"/>
        </w:rPr>
      </w:pPr>
      <w:r>
        <w:rPr>
          <w:rFonts w:asciiTheme="minorHAnsi" w:eastAsia="Times New Roman" w:hAnsiTheme="minorHAnsi"/>
        </w:rPr>
        <w:t>Д</w:t>
      </w:r>
      <w:r w:rsidRPr="00FE01C4">
        <w:rPr>
          <w:rFonts w:asciiTheme="minorHAnsi" w:eastAsia="Times New Roman" w:hAnsiTheme="minorHAnsi"/>
        </w:rPr>
        <w:t xml:space="preserve">ирективы </w:t>
      </w:r>
      <w:r>
        <w:rPr>
          <w:rFonts w:asciiTheme="minorHAnsi" w:eastAsia="Times New Roman" w:hAnsiTheme="minorHAnsi"/>
        </w:rPr>
        <w:t>а</w:t>
      </w:r>
      <w:r w:rsidR="00FE01C4" w:rsidRPr="00FE01C4">
        <w:rPr>
          <w:rFonts w:asciiTheme="minorHAnsi" w:eastAsia="Times New Roman" w:hAnsiTheme="minorHAnsi"/>
        </w:rPr>
        <w:t>ссемблер</w:t>
      </w:r>
      <w:r>
        <w:rPr>
          <w:rFonts w:asciiTheme="minorHAnsi" w:eastAsia="Times New Roman" w:hAnsiTheme="minorHAnsi"/>
        </w:rPr>
        <w:t>а</w:t>
      </w:r>
      <w:r>
        <w:rPr>
          <w:rFonts w:asciiTheme="minorHAnsi" w:eastAsia="Times New Roman" w:hAnsiTheme="minorHAnsi"/>
        </w:rPr>
        <w:fldChar w:fldCharType="begin"/>
      </w:r>
      <w:r>
        <w:instrText xml:space="preserve"> XE "</w:instrText>
      </w:r>
      <w:r>
        <w:rPr>
          <w:rFonts w:asciiTheme="minorHAnsi" w:eastAsia="Times New Roman" w:hAnsiTheme="minorHAnsi"/>
        </w:rPr>
        <w:instrText>Д</w:instrText>
      </w:r>
      <w:r w:rsidRPr="00FE01C4">
        <w:rPr>
          <w:rFonts w:asciiTheme="minorHAnsi" w:eastAsia="Times New Roman" w:hAnsiTheme="minorHAnsi"/>
        </w:rPr>
        <w:instrText xml:space="preserve">ирективы </w:instrText>
      </w:r>
      <w:r>
        <w:rPr>
          <w:rFonts w:asciiTheme="minorHAnsi" w:eastAsia="Times New Roman" w:hAnsiTheme="minorHAnsi"/>
        </w:rPr>
        <w:instrText>а</w:instrText>
      </w:r>
      <w:r w:rsidRPr="00FE01C4">
        <w:rPr>
          <w:rFonts w:asciiTheme="minorHAnsi" w:eastAsia="Times New Roman" w:hAnsiTheme="minorHAnsi"/>
        </w:rPr>
        <w:instrText>ссемблер</w:instrText>
      </w:r>
      <w:r>
        <w:rPr>
          <w:rFonts w:asciiTheme="minorHAnsi" w:eastAsia="Times New Roman" w:hAnsiTheme="minorHAnsi"/>
        </w:rPr>
        <w:instrText>а</w:instrText>
      </w:r>
      <w:r>
        <w:instrText xml:space="preserve">" </w:instrText>
      </w:r>
      <w:r>
        <w:rPr>
          <w:rFonts w:asciiTheme="minorHAnsi" w:eastAsia="Times New Roman" w:hAnsiTheme="minorHAnsi"/>
        </w:rPr>
        <w:fldChar w:fldCharType="end"/>
      </w:r>
      <w:r w:rsidR="00FE01C4" w:rsidRPr="00FE01C4">
        <w:rPr>
          <w:rFonts w:asciiTheme="minorHAnsi" w:eastAsia="Times New Roman" w:hAnsiTheme="minorHAnsi"/>
        </w:rPr>
        <w:t xml:space="preserve"> присваивают меткам определенные значения во вр</w:t>
      </w:r>
      <w:r w:rsidR="00FE01C4" w:rsidRPr="00FE01C4">
        <w:rPr>
          <w:rFonts w:asciiTheme="minorHAnsi" w:eastAsia="Times New Roman" w:hAnsiTheme="minorHAnsi"/>
        </w:rPr>
        <w:t>е</w:t>
      </w:r>
      <w:r w:rsidR="00FE01C4" w:rsidRPr="00FE01C4">
        <w:rPr>
          <w:rFonts w:asciiTheme="minorHAnsi" w:eastAsia="Times New Roman" w:hAnsiTheme="minorHAnsi"/>
        </w:rPr>
        <w:t>мя ассемблирования, выполняют условное ассемблирование, определяют области хранения и определяют начальные адреса в программе. Каждая ассемблерная д</w:t>
      </w:r>
      <w:r w:rsidR="00FE01C4" w:rsidRPr="00FE01C4">
        <w:rPr>
          <w:rFonts w:asciiTheme="minorHAnsi" w:eastAsia="Times New Roman" w:hAnsiTheme="minorHAnsi"/>
        </w:rPr>
        <w:t>и</w:t>
      </w:r>
      <w:r w:rsidR="00FE01C4" w:rsidRPr="00FE01C4">
        <w:rPr>
          <w:rFonts w:asciiTheme="minorHAnsi" w:eastAsia="Times New Roman" w:hAnsiTheme="minorHAnsi"/>
        </w:rPr>
        <w:t xml:space="preserve">ректива обозначается "псевдо оператором", которая появляется в поле оператора строки. Допустимые псевдо операторы приведены в </w:t>
      </w:r>
      <w:r w:rsidR="00FE01C4" w:rsidRPr="00E6261E">
        <w:rPr>
          <w:rFonts w:asciiTheme="minorHAnsi" w:eastAsia="Times New Roman" w:hAnsiTheme="minorHAnsi"/>
          <w:i/>
        </w:rPr>
        <w:t>Таблице 4-5</w:t>
      </w:r>
      <w:r w:rsidR="00FE01C4" w:rsidRPr="00FE01C4">
        <w:rPr>
          <w:rFonts w:asciiTheme="minorHAnsi" w:eastAsia="Times New Roman" w:hAnsiTheme="minorHAnsi"/>
        </w:rPr>
        <w:t xml:space="preserve"> и описаны индив</w:t>
      </w:r>
      <w:r w:rsidR="00FE01C4" w:rsidRPr="00FE01C4">
        <w:rPr>
          <w:rFonts w:asciiTheme="minorHAnsi" w:eastAsia="Times New Roman" w:hAnsiTheme="minorHAnsi"/>
        </w:rPr>
        <w:t>и</w:t>
      </w:r>
      <w:r w:rsidR="00FE01C4" w:rsidRPr="00FE01C4">
        <w:rPr>
          <w:rFonts w:asciiTheme="minorHAnsi" w:eastAsia="Times New Roman" w:hAnsiTheme="minorHAnsi"/>
        </w:rPr>
        <w:t>дуально в следующих разделах.</w:t>
      </w:r>
    </w:p>
    <w:p w14:paraId="534B9D7B" w14:textId="6910F608" w:rsidR="00E6261E" w:rsidRDefault="00E6261E" w:rsidP="00E6261E">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5</w:t>
        </w:r>
      </w:fldSimple>
      <w:r>
        <w:t xml:space="preserve"> Директивы</w:t>
      </w:r>
      <w:r w:rsidRPr="00E6261E">
        <w:t xml:space="preserve"> </w:t>
      </w:r>
      <w:r w:rsidRPr="00E6261E">
        <w:rPr>
          <w:rFonts w:ascii="Consolas" w:hAnsi="Consolas"/>
        </w:rPr>
        <w:t>ASM</w:t>
      </w:r>
    </w:p>
    <w:tbl>
      <w:tblPr>
        <w:tblStyle w:val="a7"/>
        <w:tblW w:w="0" w:type="auto"/>
        <w:tblLook w:val="04A0" w:firstRow="1" w:lastRow="0" w:firstColumn="1" w:lastColumn="0" w:noHBand="0" w:noVBand="1"/>
      </w:tblPr>
      <w:tblGrid>
        <w:gridCol w:w="1809"/>
        <w:gridCol w:w="7756"/>
      </w:tblGrid>
      <w:tr w:rsidR="00FE01C4" w:rsidRPr="00FE01C4" w14:paraId="66A68C89" w14:textId="77777777" w:rsidTr="00E6261E">
        <w:trPr>
          <w:tblHeader/>
        </w:trPr>
        <w:tc>
          <w:tcPr>
            <w:tcW w:w="1809" w:type="dxa"/>
            <w:tcBorders>
              <w:bottom w:val="single" w:sz="4" w:space="0" w:color="auto"/>
            </w:tcBorders>
          </w:tcPr>
          <w:p w14:paraId="25B77EDE" w14:textId="107B783E" w:rsidR="00FE01C4" w:rsidRPr="00FE01C4" w:rsidRDefault="00FE01C4" w:rsidP="00E6261E">
            <w:pPr>
              <w:spacing w:before="60" w:after="60"/>
              <w:jc w:val="both"/>
              <w:rPr>
                <w:rFonts w:asciiTheme="minorHAnsi" w:hAnsiTheme="minorHAnsi" w:cs="Charcoal CY"/>
                <w:b/>
              </w:rPr>
            </w:pPr>
            <w:r w:rsidRPr="00FE01C4">
              <w:rPr>
                <w:rFonts w:asciiTheme="minorHAnsi" w:hAnsiTheme="minorHAnsi" w:cs="Charcoal CY"/>
                <w:b/>
              </w:rPr>
              <w:t>Символ</w:t>
            </w:r>
          </w:p>
        </w:tc>
        <w:tc>
          <w:tcPr>
            <w:tcW w:w="7756" w:type="dxa"/>
            <w:tcBorders>
              <w:bottom w:val="single" w:sz="4" w:space="0" w:color="auto"/>
            </w:tcBorders>
          </w:tcPr>
          <w:p w14:paraId="0B8ACB51" w14:textId="6BC0946C" w:rsidR="00FE01C4" w:rsidRPr="00FE01C4" w:rsidRDefault="00FE01C4" w:rsidP="00E6261E">
            <w:pPr>
              <w:spacing w:before="60" w:after="60"/>
              <w:jc w:val="both"/>
              <w:rPr>
                <w:rFonts w:asciiTheme="minorHAnsi" w:hAnsiTheme="minorHAnsi" w:cs="Charcoal CY"/>
                <w:b/>
              </w:rPr>
            </w:pPr>
            <w:r w:rsidRPr="00FE01C4">
              <w:rPr>
                <w:rFonts w:asciiTheme="minorHAnsi" w:hAnsiTheme="minorHAnsi" w:cs="Charcoal CY"/>
                <w:b/>
              </w:rPr>
              <w:t>Функция</w:t>
            </w:r>
          </w:p>
        </w:tc>
      </w:tr>
      <w:tr w:rsidR="00FE01C4" w:rsidRPr="00FE01C4" w14:paraId="41AC77C4" w14:textId="77777777" w:rsidTr="00E6261E">
        <w:tc>
          <w:tcPr>
            <w:tcW w:w="1809" w:type="dxa"/>
            <w:tcBorders>
              <w:top w:val="single" w:sz="4" w:space="0" w:color="auto"/>
              <w:left w:val="single" w:sz="4" w:space="0" w:color="auto"/>
              <w:bottom w:val="nil"/>
              <w:right w:val="nil"/>
            </w:tcBorders>
          </w:tcPr>
          <w:p w14:paraId="1E6A40C2" w14:textId="703F799D" w:rsidR="00FE01C4" w:rsidRPr="00FE01C4" w:rsidRDefault="00FE01C4" w:rsidP="00FE01C4">
            <w:pPr>
              <w:spacing w:before="60"/>
              <w:jc w:val="both"/>
              <w:rPr>
                <w:rFonts w:ascii="Consolas" w:hAnsi="Consolas"/>
              </w:rPr>
            </w:pPr>
            <w:r w:rsidRPr="00FE01C4">
              <w:rPr>
                <w:rFonts w:ascii="Consolas" w:hAnsi="Consolas"/>
                <w:lang w:val="en-US"/>
              </w:rPr>
              <w:t>ORG</w:t>
            </w:r>
          </w:p>
        </w:tc>
        <w:tc>
          <w:tcPr>
            <w:tcW w:w="7756" w:type="dxa"/>
            <w:tcBorders>
              <w:top w:val="single" w:sz="4" w:space="0" w:color="auto"/>
              <w:left w:val="nil"/>
              <w:bottom w:val="nil"/>
              <w:right w:val="single" w:sz="4" w:space="0" w:color="auto"/>
            </w:tcBorders>
          </w:tcPr>
          <w:p w14:paraId="6D4315E9" w14:textId="44DCC196" w:rsidR="00FE01C4" w:rsidRPr="00FE01C4" w:rsidRDefault="00873EEB" w:rsidP="00873EEB">
            <w:pPr>
              <w:spacing w:before="60"/>
              <w:jc w:val="both"/>
              <w:rPr>
                <w:rFonts w:asciiTheme="minorHAnsi" w:hAnsiTheme="minorHAnsi"/>
              </w:rPr>
            </w:pPr>
            <w:r>
              <w:rPr>
                <w:rFonts w:asciiTheme="minorHAnsi" w:hAnsiTheme="minorHAnsi" w:cs="Charcoal CY"/>
              </w:rPr>
              <w:t>У</w:t>
            </w:r>
            <w:r w:rsidR="00FE01C4" w:rsidRPr="00FE01C4">
              <w:rPr>
                <w:rFonts w:asciiTheme="minorHAnsi" w:hAnsiTheme="minorHAnsi" w:cs="Charcoal CY"/>
              </w:rPr>
              <w:t>станавливает</w:t>
            </w:r>
            <w:r w:rsidR="00FE01C4" w:rsidRPr="00FE01C4">
              <w:rPr>
                <w:rFonts w:asciiTheme="minorHAnsi" w:hAnsiTheme="minorHAnsi"/>
              </w:rPr>
              <w:t xml:space="preserve"> </w:t>
            </w:r>
            <w:r w:rsidR="00FE01C4" w:rsidRPr="00FE01C4">
              <w:rPr>
                <w:rFonts w:asciiTheme="minorHAnsi" w:hAnsiTheme="minorHAnsi" w:cs="Charcoal CY"/>
              </w:rPr>
              <w:t>адрес</w:t>
            </w:r>
            <w:r w:rsidR="00FE01C4" w:rsidRPr="00FE01C4">
              <w:rPr>
                <w:rFonts w:asciiTheme="minorHAnsi" w:hAnsiTheme="minorHAnsi"/>
              </w:rPr>
              <w:t xml:space="preserve"> </w:t>
            </w:r>
            <w:r w:rsidR="00FE01C4" w:rsidRPr="00FE01C4">
              <w:rPr>
                <w:rFonts w:asciiTheme="minorHAnsi" w:hAnsiTheme="minorHAnsi" w:cs="Charcoal CY"/>
              </w:rPr>
              <w:t>программы</w:t>
            </w:r>
            <w:r w:rsidR="00FE01C4" w:rsidRPr="00FE01C4">
              <w:rPr>
                <w:rFonts w:asciiTheme="minorHAnsi" w:hAnsiTheme="minorHAnsi"/>
              </w:rPr>
              <w:t xml:space="preserve"> </w:t>
            </w:r>
            <w:r w:rsidR="00FE01C4" w:rsidRPr="00FE01C4">
              <w:rPr>
                <w:rFonts w:asciiTheme="minorHAnsi" w:hAnsiTheme="minorHAnsi" w:cs="Charcoal CY"/>
              </w:rPr>
              <w:t>и</w:t>
            </w:r>
            <w:r>
              <w:rPr>
                <w:rFonts w:asciiTheme="minorHAnsi" w:hAnsiTheme="minorHAnsi" w:cs="Charcoal CY"/>
              </w:rPr>
              <w:t>л</w:t>
            </w:r>
            <w:r w:rsidR="00FE01C4" w:rsidRPr="00FE01C4">
              <w:rPr>
                <w:rFonts w:asciiTheme="minorHAnsi" w:hAnsiTheme="minorHAnsi" w:cs="Charcoal CY"/>
              </w:rPr>
              <w:t>и</w:t>
            </w:r>
            <w:r w:rsidR="00FE01C4" w:rsidRPr="00FE01C4">
              <w:rPr>
                <w:rFonts w:asciiTheme="minorHAnsi" w:hAnsiTheme="minorHAnsi"/>
              </w:rPr>
              <w:t xml:space="preserve"> </w:t>
            </w:r>
            <w:r w:rsidR="00FE01C4" w:rsidRPr="00FE01C4">
              <w:rPr>
                <w:rFonts w:asciiTheme="minorHAnsi" w:hAnsiTheme="minorHAnsi" w:cs="Charcoal CY"/>
              </w:rPr>
              <w:t>данных</w:t>
            </w:r>
          </w:p>
        </w:tc>
      </w:tr>
      <w:tr w:rsidR="00FE01C4" w:rsidRPr="00FE01C4" w14:paraId="6F2BEEDB" w14:textId="77777777" w:rsidTr="00E6261E">
        <w:tc>
          <w:tcPr>
            <w:tcW w:w="1809" w:type="dxa"/>
            <w:tcBorders>
              <w:top w:val="nil"/>
              <w:left w:val="single" w:sz="4" w:space="0" w:color="auto"/>
              <w:bottom w:val="nil"/>
              <w:right w:val="nil"/>
            </w:tcBorders>
          </w:tcPr>
          <w:p w14:paraId="273A6D68" w14:textId="744C47D4" w:rsidR="00FE01C4" w:rsidRPr="00FE01C4" w:rsidRDefault="00FE01C4" w:rsidP="00FE01C4">
            <w:pPr>
              <w:spacing w:before="60"/>
              <w:jc w:val="both"/>
              <w:rPr>
                <w:rFonts w:ascii="Consolas" w:hAnsi="Consolas"/>
                <w:lang w:val="en-US"/>
              </w:rPr>
            </w:pPr>
            <w:r w:rsidRPr="00FE01C4">
              <w:rPr>
                <w:rFonts w:ascii="Consolas" w:hAnsi="Consolas"/>
                <w:lang w:val="en-US"/>
              </w:rPr>
              <w:t>END</w:t>
            </w:r>
          </w:p>
        </w:tc>
        <w:tc>
          <w:tcPr>
            <w:tcW w:w="7756" w:type="dxa"/>
            <w:tcBorders>
              <w:top w:val="nil"/>
              <w:left w:val="nil"/>
              <w:bottom w:val="nil"/>
              <w:right w:val="single" w:sz="4" w:space="0" w:color="auto"/>
            </w:tcBorders>
          </w:tcPr>
          <w:p w14:paraId="078407CD" w14:textId="2E1C07BC" w:rsidR="00FE01C4" w:rsidRPr="00FE01C4" w:rsidRDefault="00873EEB" w:rsidP="00FE01C4">
            <w:pPr>
              <w:spacing w:before="60"/>
              <w:jc w:val="both"/>
              <w:rPr>
                <w:rFonts w:asciiTheme="minorHAnsi" w:hAnsiTheme="minorHAnsi" w:cs="Charcoal CY"/>
              </w:rPr>
            </w:pPr>
            <w:r>
              <w:rPr>
                <w:rFonts w:asciiTheme="minorHAnsi" w:hAnsiTheme="minorHAnsi" w:cs="Charcoal CY"/>
              </w:rPr>
              <w:t>Обозначает к</w:t>
            </w:r>
            <w:r w:rsidR="00FE01C4" w:rsidRPr="00FE01C4">
              <w:rPr>
                <w:rFonts w:asciiTheme="minorHAnsi" w:hAnsiTheme="minorHAnsi" w:cs="Charcoal CY"/>
              </w:rPr>
              <w:t>онец программы, дополнительный начальный адрес</w:t>
            </w:r>
          </w:p>
        </w:tc>
      </w:tr>
      <w:tr w:rsidR="00FE01C4" w:rsidRPr="00FE01C4" w14:paraId="2ECF5C3D" w14:textId="77777777" w:rsidTr="00E6261E">
        <w:tc>
          <w:tcPr>
            <w:tcW w:w="1809" w:type="dxa"/>
            <w:tcBorders>
              <w:top w:val="nil"/>
              <w:left w:val="single" w:sz="4" w:space="0" w:color="auto"/>
              <w:bottom w:val="nil"/>
              <w:right w:val="nil"/>
            </w:tcBorders>
          </w:tcPr>
          <w:p w14:paraId="3D44B384" w14:textId="403813D4" w:rsidR="00FE01C4" w:rsidRPr="00FE01C4" w:rsidRDefault="00FE01C4" w:rsidP="00FE01C4">
            <w:pPr>
              <w:spacing w:before="60"/>
              <w:jc w:val="both"/>
              <w:rPr>
                <w:rFonts w:ascii="Consolas" w:hAnsi="Consolas"/>
                <w:lang w:val="en-US"/>
              </w:rPr>
            </w:pPr>
            <w:r w:rsidRPr="00FE01C4">
              <w:rPr>
                <w:rFonts w:ascii="Consolas" w:hAnsi="Consolas"/>
                <w:lang w:val="en-US"/>
              </w:rPr>
              <w:t>EQU</w:t>
            </w:r>
          </w:p>
        </w:tc>
        <w:tc>
          <w:tcPr>
            <w:tcW w:w="7756" w:type="dxa"/>
            <w:tcBorders>
              <w:top w:val="nil"/>
              <w:left w:val="nil"/>
              <w:bottom w:val="nil"/>
              <w:right w:val="single" w:sz="4" w:space="0" w:color="auto"/>
            </w:tcBorders>
          </w:tcPr>
          <w:p w14:paraId="0FA7AE1E" w14:textId="29D0EE04" w:rsidR="00FE01C4" w:rsidRPr="00FE01C4" w:rsidRDefault="00873EEB" w:rsidP="00E6261E">
            <w:pPr>
              <w:spacing w:before="60"/>
              <w:jc w:val="both"/>
              <w:rPr>
                <w:rFonts w:asciiTheme="minorHAnsi" w:hAnsiTheme="minorHAnsi" w:cs="Charcoal CY"/>
              </w:rPr>
            </w:pPr>
            <w:r>
              <w:rPr>
                <w:rFonts w:asciiTheme="minorHAnsi" w:hAnsiTheme="minorHAnsi" w:cs="Charcoal CY"/>
              </w:rPr>
              <w:t>Ч</w:t>
            </w:r>
            <w:r w:rsidR="00FE01C4" w:rsidRPr="00FE01C4">
              <w:rPr>
                <w:rFonts w:asciiTheme="minorHAnsi" w:hAnsiTheme="minorHAnsi" w:cs="Charcoal CY"/>
              </w:rPr>
              <w:t>ислово</w:t>
            </w:r>
            <w:r w:rsidR="00FE01C4">
              <w:rPr>
                <w:rFonts w:asciiTheme="minorHAnsi" w:hAnsiTheme="minorHAnsi" w:cs="Charcoal CY"/>
              </w:rPr>
              <w:t>е</w:t>
            </w:r>
            <w:r w:rsidR="00FE01C4" w:rsidRPr="00FE01C4">
              <w:rPr>
                <w:rFonts w:asciiTheme="minorHAnsi" w:hAnsiTheme="minorHAnsi" w:cs="Charcoal CY"/>
              </w:rPr>
              <w:t xml:space="preserve"> "приравнива</w:t>
            </w:r>
            <w:r w:rsidR="00E6261E">
              <w:rPr>
                <w:rFonts w:asciiTheme="minorHAnsi" w:hAnsiTheme="minorHAnsi" w:cs="Charcoal CY"/>
              </w:rPr>
              <w:t>ние</w:t>
            </w:r>
            <w:r w:rsidR="00FE01C4" w:rsidRPr="00FE01C4">
              <w:rPr>
                <w:rFonts w:asciiTheme="minorHAnsi" w:hAnsiTheme="minorHAnsi" w:cs="Charcoal CY"/>
              </w:rPr>
              <w:t>"</w:t>
            </w:r>
          </w:p>
        </w:tc>
      </w:tr>
      <w:tr w:rsidR="00E6261E" w:rsidRPr="00FE01C4" w14:paraId="7856C666" w14:textId="77777777" w:rsidTr="00E6261E">
        <w:tc>
          <w:tcPr>
            <w:tcW w:w="1809" w:type="dxa"/>
            <w:tcBorders>
              <w:top w:val="nil"/>
              <w:left w:val="single" w:sz="4" w:space="0" w:color="auto"/>
              <w:bottom w:val="single" w:sz="4" w:space="0" w:color="auto"/>
              <w:right w:val="nil"/>
            </w:tcBorders>
          </w:tcPr>
          <w:p w14:paraId="4EAFAD73" w14:textId="4593F355" w:rsidR="00E6261E" w:rsidRPr="00FE01C4" w:rsidRDefault="00E6261E" w:rsidP="00FE01C4">
            <w:pPr>
              <w:spacing w:before="60"/>
              <w:jc w:val="both"/>
              <w:rPr>
                <w:rFonts w:ascii="Consolas" w:hAnsi="Consolas"/>
                <w:lang w:val="en-US"/>
              </w:rPr>
            </w:pPr>
            <w:r w:rsidRPr="00E6261E">
              <w:rPr>
                <w:rFonts w:ascii="Consolas" w:hAnsi="Consolas"/>
                <w:lang w:val="en-US"/>
              </w:rPr>
              <w:t>SET</w:t>
            </w:r>
          </w:p>
        </w:tc>
        <w:tc>
          <w:tcPr>
            <w:tcW w:w="7756" w:type="dxa"/>
            <w:tcBorders>
              <w:top w:val="nil"/>
              <w:left w:val="nil"/>
              <w:bottom w:val="single" w:sz="4" w:space="0" w:color="auto"/>
              <w:right w:val="single" w:sz="4" w:space="0" w:color="auto"/>
            </w:tcBorders>
          </w:tcPr>
          <w:p w14:paraId="449DE493" w14:textId="113B9D0C" w:rsidR="00E6261E" w:rsidRPr="00FE01C4" w:rsidRDefault="00873EEB" w:rsidP="00E10DC4">
            <w:pPr>
              <w:spacing w:before="60"/>
              <w:jc w:val="both"/>
              <w:rPr>
                <w:rFonts w:asciiTheme="minorHAnsi" w:hAnsiTheme="minorHAnsi" w:cs="Charcoal CY"/>
              </w:rPr>
            </w:pPr>
            <w:r>
              <w:rPr>
                <w:rFonts w:asciiTheme="minorHAnsi" w:hAnsiTheme="minorHAnsi" w:cs="Charcoal CY"/>
              </w:rPr>
              <w:t>Ч</w:t>
            </w:r>
            <w:r w:rsidR="00E10DC4">
              <w:rPr>
                <w:rFonts w:asciiTheme="minorHAnsi" w:hAnsiTheme="minorHAnsi" w:cs="Charcoal CY"/>
              </w:rPr>
              <w:t>исловая</w:t>
            </w:r>
            <w:r w:rsidR="00E6261E" w:rsidRPr="00E6261E">
              <w:rPr>
                <w:rFonts w:asciiTheme="minorHAnsi" w:hAnsiTheme="minorHAnsi" w:cs="Charcoal CY"/>
              </w:rPr>
              <w:t xml:space="preserve"> "</w:t>
            </w:r>
            <w:r w:rsidR="00E10DC4">
              <w:rPr>
                <w:rFonts w:asciiTheme="minorHAnsi" w:hAnsiTheme="minorHAnsi" w:cs="Charcoal CY"/>
              </w:rPr>
              <w:t>установка</w:t>
            </w:r>
            <w:r w:rsidR="00E6261E" w:rsidRPr="00E6261E">
              <w:rPr>
                <w:rFonts w:asciiTheme="minorHAnsi" w:hAnsiTheme="minorHAnsi" w:cs="Charcoal CY"/>
              </w:rPr>
              <w:t>"</w:t>
            </w:r>
          </w:p>
        </w:tc>
      </w:tr>
      <w:tr w:rsidR="00E6261E" w:rsidRPr="00FE01C4" w14:paraId="6C2CF64A" w14:textId="77777777" w:rsidTr="00E6261E">
        <w:tc>
          <w:tcPr>
            <w:tcW w:w="1809" w:type="dxa"/>
            <w:tcBorders>
              <w:top w:val="single" w:sz="4" w:space="0" w:color="auto"/>
              <w:left w:val="single" w:sz="4" w:space="0" w:color="auto"/>
              <w:bottom w:val="nil"/>
              <w:right w:val="nil"/>
            </w:tcBorders>
          </w:tcPr>
          <w:p w14:paraId="5873A9B9" w14:textId="374E94A8" w:rsidR="00E6261E" w:rsidRPr="00E6261E" w:rsidRDefault="00E6261E" w:rsidP="00FE01C4">
            <w:pPr>
              <w:spacing w:before="60"/>
              <w:jc w:val="both"/>
              <w:rPr>
                <w:rFonts w:ascii="Consolas" w:hAnsi="Consolas"/>
                <w:lang w:val="en-US"/>
              </w:rPr>
            </w:pPr>
            <w:r w:rsidRPr="00E6261E">
              <w:rPr>
                <w:rFonts w:ascii="Consolas" w:hAnsi="Consolas"/>
                <w:lang w:val="en-US"/>
              </w:rPr>
              <w:t>IF</w:t>
            </w:r>
          </w:p>
        </w:tc>
        <w:tc>
          <w:tcPr>
            <w:tcW w:w="7756" w:type="dxa"/>
            <w:tcBorders>
              <w:top w:val="single" w:sz="4" w:space="0" w:color="auto"/>
              <w:left w:val="nil"/>
              <w:bottom w:val="nil"/>
              <w:right w:val="single" w:sz="4" w:space="0" w:color="auto"/>
            </w:tcBorders>
          </w:tcPr>
          <w:p w14:paraId="6842F7E5" w14:textId="5CA9B883" w:rsidR="00E6261E" w:rsidRPr="00E6261E" w:rsidRDefault="00E6261E" w:rsidP="00E6261E">
            <w:pPr>
              <w:spacing w:before="60"/>
              <w:jc w:val="both"/>
              <w:rPr>
                <w:rFonts w:asciiTheme="minorHAnsi" w:hAnsiTheme="minorHAnsi" w:cs="Charcoal CY"/>
              </w:rPr>
            </w:pPr>
            <w:r>
              <w:rPr>
                <w:rFonts w:asciiTheme="minorHAnsi" w:hAnsiTheme="minorHAnsi" w:cs="Charcoal CY"/>
              </w:rPr>
              <w:t>Начало условного ассемблирования</w:t>
            </w:r>
          </w:p>
        </w:tc>
      </w:tr>
      <w:tr w:rsidR="00E6261E" w:rsidRPr="00FE01C4" w14:paraId="103C8161" w14:textId="77777777" w:rsidTr="00E6261E">
        <w:tc>
          <w:tcPr>
            <w:tcW w:w="1809" w:type="dxa"/>
            <w:tcBorders>
              <w:top w:val="nil"/>
              <w:left w:val="single" w:sz="4" w:space="0" w:color="auto"/>
              <w:bottom w:val="nil"/>
              <w:right w:val="nil"/>
            </w:tcBorders>
          </w:tcPr>
          <w:p w14:paraId="4DC0A847" w14:textId="309E7181" w:rsidR="00E6261E" w:rsidRPr="00E6261E" w:rsidRDefault="00E6261E" w:rsidP="00FE01C4">
            <w:pPr>
              <w:spacing w:before="60"/>
              <w:jc w:val="both"/>
              <w:rPr>
                <w:rFonts w:ascii="Consolas" w:hAnsi="Consolas"/>
                <w:lang w:val="en-US"/>
              </w:rPr>
            </w:pPr>
            <w:r w:rsidRPr="00E6261E">
              <w:rPr>
                <w:rFonts w:ascii="Consolas" w:hAnsi="Consolas"/>
                <w:lang w:val="en-US"/>
              </w:rPr>
              <w:t>ENDIF</w:t>
            </w:r>
          </w:p>
        </w:tc>
        <w:tc>
          <w:tcPr>
            <w:tcW w:w="7756" w:type="dxa"/>
            <w:tcBorders>
              <w:top w:val="nil"/>
              <w:left w:val="nil"/>
              <w:bottom w:val="nil"/>
              <w:right w:val="single" w:sz="4" w:space="0" w:color="auto"/>
            </w:tcBorders>
          </w:tcPr>
          <w:p w14:paraId="73048A5A" w14:textId="7F9D2E60" w:rsidR="00E6261E" w:rsidRDefault="00E6261E" w:rsidP="00E6261E">
            <w:pPr>
              <w:spacing w:before="60"/>
              <w:jc w:val="both"/>
              <w:rPr>
                <w:rFonts w:asciiTheme="minorHAnsi" w:hAnsiTheme="minorHAnsi" w:cs="Charcoal CY"/>
              </w:rPr>
            </w:pPr>
            <w:r>
              <w:rPr>
                <w:rFonts w:asciiTheme="minorHAnsi" w:hAnsiTheme="minorHAnsi" w:cs="Charcoal CY"/>
              </w:rPr>
              <w:t>Конец условного ассемблирования</w:t>
            </w:r>
          </w:p>
        </w:tc>
      </w:tr>
      <w:tr w:rsidR="00E6261E" w:rsidRPr="00FE01C4" w14:paraId="42DDF30E" w14:textId="77777777" w:rsidTr="00E6261E">
        <w:tc>
          <w:tcPr>
            <w:tcW w:w="1809" w:type="dxa"/>
            <w:tcBorders>
              <w:top w:val="nil"/>
              <w:left w:val="single" w:sz="4" w:space="0" w:color="auto"/>
              <w:bottom w:val="nil"/>
              <w:right w:val="nil"/>
            </w:tcBorders>
          </w:tcPr>
          <w:p w14:paraId="4A5DD50F" w14:textId="61F540AC" w:rsidR="00E6261E" w:rsidRPr="00E6261E" w:rsidRDefault="00E6261E" w:rsidP="00FE01C4">
            <w:pPr>
              <w:spacing w:before="60"/>
              <w:jc w:val="both"/>
              <w:rPr>
                <w:rFonts w:ascii="Consolas" w:hAnsi="Consolas"/>
                <w:lang w:val="en-US"/>
              </w:rPr>
            </w:pPr>
            <w:r w:rsidRPr="00E6261E">
              <w:rPr>
                <w:rFonts w:ascii="Consolas" w:hAnsi="Consolas"/>
                <w:lang w:val="en-US"/>
              </w:rPr>
              <w:t>DB</w:t>
            </w:r>
          </w:p>
        </w:tc>
        <w:tc>
          <w:tcPr>
            <w:tcW w:w="7756" w:type="dxa"/>
            <w:tcBorders>
              <w:top w:val="nil"/>
              <w:left w:val="nil"/>
              <w:bottom w:val="nil"/>
              <w:right w:val="single" w:sz="4" w:space="0" w:color="auto"/>
            </w:tcBorders>
          </w:tcPr>
          <w:p w14:paraId="0CC37EA3" w14:textId="75EE2C59" w:rsidR="00E6261E" w:rsidRDefault="00E6261E" w:rsidP="00E6261E">
            <w:pPr>
              <w:spacing w:before="60"/>
              <w:jc w:val="both"/>
              <w:rPr>
                <w:rFonts w:asciiTheme="minorHAnsi" w:hAnsiTheme="minorHAnsi" w:cs="Charcoal CY"/>
              </w:rPr>
            </w:pPr>
            <w:r>
              <w:rPr>
                <w:rFonts w:asciiTheme="minorHAnsi" w:hAnsiTheme="minorHAnsi" w:cs="Charcoal CY"/>
              </w:rPr>
              <w:t>О</w:t>
            </w:r>
            <w:r w:rsidRPr="00E6261E">
              <w:rPr>
                <w:rFonts w:asciiTheme="minorHAnsi" w:hAnsiTheme="minorHAnsi" w:cs="Charcoal CY"/>
              </w:rPr>
              <w:t>предел</w:t>
            </w:r>
            <w:r>
              <w:rPr>
                <w:rFonts w:asciiTheme="minorHAnsi" w:hAnsiTheme="minorHAnsi" w:cs="Charcoal CY"/>
              </w:rPr>
              <w:t>ение</w:t>
            </w:r>
            <w:r w:rsidRPr="00E6261E">
              <w:rPr>
                <w:rFonts w:asciiTheme="minorHAnsi" w:hAnsiTheme="minorHAnsi" w:cs="Charcoal CY"/>
              </w:rPr>
              <w:t xml:space="preserve"> байт</w:t>
            </w:r>
            <w:r>
              <w:rPr>
                <w:rFonts w:asciiTheme="minorHAnsi" w:hAnsiTheme="minorHAnsi" w:cs="Charcoal CY"/>
              </w:rPr>
              <w:t>а</w:t>
            </w:r>
            <w:r w:rsidRPr="00E6261E">
              <w:rPr>
                <w:rFonts w:asciiTheme="minorHAnsi" w:hAnsiTheme="minorHAnsi" w:cs="Charcoal CY"/>
              </w:rPr>
              <w:t xml:space="preserve"> данных</w:t>
            </w:r>
          </w:p>
        </w:tc>
      </w:tr>
      <w:tr w:rsidR="00E6261E" w:rsidRPr="00FE01C4" w14:paraId="787C51E8" w14:textId="77777777" w:rsidTr="00E6261E">
        <w:tc>
          <w:tcPr>
            <w:tcW w:w="1809" w:type="dxa"/>
            <w:tcBorders>
              <w:top w:val="nil"/>
              <w:left w:val="single" w:sz="4" w:space="0" w:color="auto"/>
              <w:bottom w:val="nil"/>
              <w:right w:val="nil"/>
            </w:tcBorders>
          </w:tcPr>
          <w:p w14:paraId="0E04A826" w14:textId="47C9FB4A" w:rsidR="00E6261E" w:rsidRPr="00E6261E" w:rsidRDefault="00E6261E" w:rsidP="00FE01C4">
            <w:pPr>
              <w:spacing w:before="60"/>
              <w:jc w:val="both"/>
              <w:rPr>
                <w:rFonts w:ascii="Consolas" w:hAnsi="Consolas"/>
                <w:lang w:val="en-US"/>
              </w:rPr>
            </w:pPr>
            <w:r w:rsidRPr="00E6261E">
              <w:rPr>
                <w:rFonts w:ascii="Consolas" w:hAnsi="Consolas"/>
                <w:lang w:val="en-US"/>
              </w:rPr>
              <w:t>DW</w:t>
            </w:r>
          </w:p>
        </w:tc>
        <w:tc>
          <w:tcPr>
            <w:tcW w:w="7756" w:type="dxa"/>
            <w:tcBorders>
              <w:top w:val="nil"/>
              <w:left w:val="nil"/>
              <w:bottom w:val="nil"/>
              <w:right w:val="single" w:sz="4" w:space="0" w:color="auto"/>
            </w:tcBorders>
          </w:tcPr>
          <w:p w14:paraId="63B38182" w14:textId="0FEE01F4" w:rsidR="00E6261E" w:rsidRDefault="00E6261E" w:rsidP="00E6261E">
            <w:pPr>
              <w:spacing w:before="60"/>
              <w:jc w:val="both"/>
              <w:rPr>
                <w:rFonts w:asciiTheme="minorHAnsi" w:hAnsiTheme="minorHAnsi" w:cs="Charcoal CY"/>
              </w:rPr>
            </w:pPr>
            <w:r>
              <w:rPr>
                <w:rFonts w:asciiTheme="minorHAnsi" w:hAnsiTheme="minorHAnsi" w:cs="Charcoal CY"/>
              </w:rPr>
              <w:t>О</w:t>
            </w:r>
            <w:r w:rsidRPr="00E6261E">
              <w:rPr>
                <w:rFonts w:asciiTheme="minorHAnsi" w:hAnsiTheme="minorHAnsi" w:cs="Charcoal CY"/>
              </w:rPr>
              <w:t>предел</w:t>
            </w:r>
            <w:r>
              <w:rPr>
                <w:rFonts w:asciiTheme="minorHAnsi" w:hAnsiTheme="minorHAnsi" w:cs="Charcoal CY"/>
              </w:rPr>
              <w:t>ение</w:t>
            </w:r>
            <w:r w:rsidRPr="00E6261E">
              <w:rPr>
                <w:rFonts w:asciiTheme="minorHAnsi" w:hAnsiTheme="minorHAnsi" w:cs="Charcoal CY"/>
              </w:rPr>
              <w:t xml:space="preserve"> </w:t>
            </w:r>
            <w:r>
              <w:rPr>
                <w:rFonts w:asciiTheme="minorHAnsi" w:hAnsiTheme="minorHAnsi" w:cs="Charcoal CY"/>
              </w:rPr>
              <w:t>слова</w:t>
            </w:r>
            <w:r w:rsidRPr="00E6261E">
              <w:rPr>
                <w:rFonts w:asciiTheme="minorHAnsi" w:hAnsiTheme="minorHAnsi" w:cs="Charcoal CY"/>
              </w:rPr>
              <w:t xml:space="preserve"> данных</w:t>
            </w:r>
          </w:p>
        </w:tc>
      </w:tr>
      <w:tr w:rsidR="00E6261E" w:rsidRPr="00FE01C4" w14:paraId="6F3DD1C2" w14:textId="77777777" w:rsidTr="00E6261E">
        <w:tc>
          <w:tcPr>
            <w:tcW w:w="1809" w:type="dxa"/>
            <w:tcBorders>
              <w:top w:val="nil"/>
              <w:left w:val="single" w:sz="4" w:space="0" w:color="auto"/>
              <w:bottom w:val="single" w:sz="4" w:space="0" w:color="auto"/>
              <w:right w:val="nil"/>
            </w:tcBorders>
          </w:tcPr>
          <w:p w14:paraId="5F503CBD" w14:textId="04EE7681" w:rsidR="00E6261E" w:rsidRPr="00E6261E" w:rsidRDefault="00E6261E" w:rsidP="00FE01C4">
            <w:pPr>
              <w:spacing w:before="60"/>
              <w:jc w:val="both"/>
              <w:rPr>
                <w:rFonts w:ascii="Consolas" w:hAnsi="Consolas"/>
                <w:lang w:val="en-US"/>
              </w:rPr>
            </w:pPr>
            <w:r w:rsidRPr="00E6261E">
              <w:rPr>
                <w:rFonts w:ascii="Consolas" w:hAnsi="Consolas"/>
                <w:lang w:val="en-US"/>
              </w:rPr>
              <w:t>DS</w:t>
            </w:r>
          </w:p>
        </w:tc>
        <w:tc>
          <w:tcPr>
            <w:tcW w:w="7756" w:type="dxa"/>
            <w:tcBorders>
              <w:top w:val="nil"/>
              <w:left w:val="nil"/>
              <w:bottom w:val="single" w:sz="4" w:space="0" w:color="auto"/>
              <w:right w:val="single" w:sz="4" w:space="0" w:color="auto"/>
            </w:tcBorders>
          </w:tcPr>
          <w:p w14:paraId="24370EC1" w14:textId="6C6D07D7" w:rsidR="00E6261E" w:rsidRDefault="00E6261E" w:rsidP="00E6261E">
            <w:pPr>
              <w:spacing w:before="60"/>
              <w:jc w:val="both"/>
              <w:rPr>
                <w:rFonts w:asciiTheme="minorHAnsi" w:hAnsiTheme="minorHAnsi" w:cs="Charcoal CY"/>
              </w:rPr>
            </w:pPr>
            <w:r>
              <w:rPr>
                <w:rFonts w:asciiTheme="minorHAnsi" w:hAnsiTheme="minorHAnsi" w:cs="Charcoal CY"/>
              </w:rPr>
              <w:t>О</w:t>
            </w:r>
            <w:r w:rsidRPr="00E6261E">
              <w:rPr>
                <w:rFonts w:asciiTheme="minorHAnsi" w:hAnsiTheme="minorHAnsi" w:cs="Charcoal CY"/>
              </w:rPr>
              <w:t>предел</w:t>
            </w:r>
            <w:r>
              <w:rPr>
                <w:rFonts w:asciiTheme="minorHAnsi" w:hAnsiTheme="minorHAnsi" w:cs="Charcoal CY"/>
              </w:rPr>
              <w:t>ение</w:t>
            </w:r>
            <w:r w:rsidRPr="00E6261E">
              <w:rPr>
                <w:rFonts w:asciiTheme="minorHAnsi" w:hAnsiTheme="minorHAnsi" w:cs="Charcoal CY"/>
              </w:rPr>
              <w:t xml:space="preserve"> област</w:t>
            </w:r>
            <w:r>
              <w:rPr>
                <w:rFonts w:asciiTheme="minorHAnsi" w:hAnsiTheme="minorHAnsi" w:cs="Charcoal CY"/>
              </w:rPr>
              <w:t>и</w:t>
            </w:r>
            <w:r w:rsidRPr="00E6261E">
              <w:rPr>
                <w:rFonts w:asciiTheme="minorHAnsi" w:hAnsiTheme="minorHAnsi" w:cs="Charcoal CY"/>
              </w:rPr>
              <w:t xml:space="preserve"> хранения данных</w:t>
            </w:r>
          </w:p>
        </w:tc>
      </w:tr>
    </w:tbl>
    <w:p w14:paraId="015441A5" w14:textId="1D985E1E" w:rsidR="00B05CC2" w:rsidRPr="00F37322" w:rsidRDefault="00E10DC4" w:rsidP="00F37322">
      <w:pPr>
        <w:pStyle w:val="3"/>
        <w:rPr>
          <w:lang w:val="en-US"/>
        </w:rPr>
      </w:pPr>
      <w:bookmarkStart w:id="183" w:name="_Toc310327332"/>
      <w:bookmarkStart w:id="184" w:name="_Toc312234880"/>
      <w:r>
        <w:t>Директива</w:t>
      </w:r>
      <w:r w:rsidR="00B05CC2" w:rsidRPr="00830717">
        <w:rPr>
          <w:lang w:val="en-US"/>
        </w:rPr>
        <w:t xml:space="preserve"> ORG</w:t>
      </w:r>
      <w:bookmarkEnd w:id="183"/>
      <w:bookmarkEnd w:id="184"/>
    </w:p>
    <w:p w14:paraId="7AEBB2F9" w14:textId="500D9C06" w:rsidR="00A125BB" w:rsidRDefault="003D3141" w:rsidP="00A125BB">
      <w:pPr>
        <w:spacing w:before="120" w:after="120"/>
        <w:jc w:val="both"/>
        <w:rPr>
          <w:rFonts w:asciiTheme="minorHAnsi" w:eastAsia="Times New Roman" w:hAnsiTheme="minorHAnsi"/>
        </w:rPr>
      </w:pPr>
      <w:r w:rsidRPr="003D3141">
        <w:rPr>
          <w:rFonts w:asciiTheme="minorHAnsi" w:eastAsia="Times New Roman" w:hAnsiTheme="minorHAnsi"/>
        </w:rPr>
        <w:t xml:space="preserve">Оператор </w:t>
      </w:r>
      <w:r w:rsidRPr="003D3141">
        <w:rPr>
          <w:rFonts w:ascii="Consolas" w:eastAsia="Times New Roman" w:hAnsi="Consolas"/>
        </w:rPr>
        <w:t>ORG</w:t>
      </w:r>
      <w:r w:rsidR="00C739ED">
        <w:rPr>
          <w:rFonts w:ascii="Consolas" w:eastAsia="Times New Roman" w:hAnsi="Consolas"/>
        </w:rPr>
        <w:fldChar w:fldCharType="begin"/>
      </w:r>
      <w:r w:rsidR="00C739ED">
        <w:instrText xml:space="preserve"> XE "</w:instrText>
      </w:r>
      <w:r w:rsidR="00C739ED" w:rsidRPr="003D3141">
        <w:rPr>
          <w:rFonts w:asciiTheme="minorHAnsi" w:eastAsia="Times New Roman" w:hAnsiTheme="minorHAnsi"/>
        </w:rPr>
        <w:instrText xml:space="preserve">Оператор </w:instrText>
      </w:r>
      <w:r w:rsidR="00C739ED" w:rsidRPr="003D3141">
        <w:rPr>
          <w:rFonts w:ascii="Consolas" w:eastAsia="Times New Roman" w:hAnsi="Consolas"/>
        </w:rPr>
        <w:instrText>ORG</w:instrText>
      </w:r>
      <w:r w:rsidR="00C739ED">
        <w:instrText xml:space="preserve">" </w:instrText>
      </w:r>
      <w:r w:rsidR="00C739ED">
        <w:rPr>
          <w:rFonts w:ascii="Consolas" w:eastAsia="Times New Roman" w:hAnsi="Consolas"/>
        </w:rPr>
        <w:fldChar w:fldCharType="end"/>
      </w:r>
      <w:r w:rsidRPr="003D3141">
        <w:rPr>
          <w:rFonts w:asciiTheme="minorHAnsi" w:eastAsia="Times New Roman" w:hAnsiTheme="minorHAnsi"/>
        </w:rPr>
        <w:t xml:space="preserve"> принимает форму:</w:t>
      </w:r>
    </w:p>
    <w:p w14:paraId="0B2D8572" w14:textId="0C7B563A" w:rsidR="00B05CC2" w:rsidRPr="001A40C3" w:rsidRDefault="001A40C3" w:rsidP="00E10DC4">
      <w:pPr>
        <w:pStyle w:val="Message"/>
        <w:rPr>
          <w:lang w:val="ru-RU"/>
        </w:rPr>
      </w:pPr>
      <w:r w:rsidRPr="001A40C3">
        <w:rPr>
          <w:rFonts w:eastAsia="Times New Roman"/>
          <w:lang w:val="ru-RU"/>
        </w:rPr>
        <w:t>метка</w:t>
      </w:r>
      <w:r w:rsidR="000054D8" w:rsidRPr="001A40C3">
        <w:rPr>
          <w:lang w:val="ru-RU"/>
        </w:rPr>
        <w:t xml:space="preserve">  </w:t>
      </w:r>
      <w:r w:rsidR="00B05CC2" w:rsidRPr="001A40C3">
        <w:rPr>
          <w:lang w:val="ru-RU"/>
        </w:rPr>
        <w:t xml:space="preserve">ORG </w:t>
      </w:r>
      <w:r w:rsidR="000054D8" w:rsidRPr="001A40C3">
        <w:rPr>
          <w:lang w:val="ru-RU"/>
        </w:rPr>
        <w:t xml:space="preserve">   </w:t>
      </w:r>
      <w:r w:rsidRPr="001A40C3">
        <w:rPr>
          <w:lang w:val="ru-RU"/>
        </w:rPr>
        <w:t>выражение</w:t>
      </w:r>
    </w:p>
    <w:p w14:paraId="5D154BD2" w14:textId="0B30485A" w:rsidR="003D3141" w:rsidRDefault="001A40C3" w:rsidP="003D3141">
      <w:pPr>
        <w:spacing w:before="120" w:after="120"/>
        <w:jc w:val="both"/>
        <w:rPr>
          <w:rFonts w:asciiTheme="minorHAnsi" w:eastAsia="Times New Roman" w:hAnsiTheme="minorHAnsi"/>
        </w:rPr>
      </w:pPr>
      <w:r w:rsidRPr="001A40C3">
        <w:rPr>
          <w:rFonts w:asciiTheme="minorHAnsi" w:eastAsia="Times New Roman" w:hAnsiTheme="minorHAnsi"/>
        </w:rPr>
        <w:t>где "</w:t>
      </w:r>
      <w:r w:rsidRPr="001A40C3">
        <w:rPr>
          <w:rFonts w:ascii="Consolas" w:eastAsia="Times New Roman" w:hAnsi="Consolas"/>
        </w:rPr>
        <w:t>метка</w:t>
      </w:r>
      <w:r w:rsidRPr="001A40C3">
        <w:rPr>
          <w:rFonts w:asciiTheme="minorHAnsi" w:eastAsia="Times New Roman" w:hAnsiTheme="minorHAnsi"/>
        </w:rPr>
        <w:t>" - дополнительная метка программы, и "</w:t>
      </w:r>
      <w:r w:rsidRPr="001A40C3">
        <w:rPr>
          <w:rFonts w:ascii="Consolas" w:eastAsia="Times New Roman" w:hAnsi="Consolas"/>
        </w:rPr>
        <w:t>выражение</w:t>
      </w:r>
      <w:r w:rsidRPr="001A40C3">
        <w:rPr>
          <w:rFonts w:asciiTheme="minorHAnsi" w:eastAsia="Times New Roman" w:hAnsiTheme="minorHAnsi"/>
        </w:rPr>
        <w:t>" - 16-разрядное в</w:t>
      </w:r>
      <w:r w:rsidRPr="001A40C3">
        <w:rPr>
          <w:rFonts w:asciiTheme="minorHAnsi" w:eastAsia="Times New Roman" w:hAnsiTheme="minorHAnsi"/>
        </w:rPr>
        <w:t>ы</w:t>
      </w:r>
      <w:r w:rsidRPr="001A40C3">
        <w:rPr>
          <w:rFonts w:asciiTheme="minorHAnsi" w:eastAsia="Times New Roman" w:hAnsiTheme="minorHAnsi"/>
        </w:rPr>
        <w:t xml:space="preserve">ражение, состоящее из операндов, которые определены перед оператором </w:t>
      </w:r>
      <w:r w:rsidRPr="001A40C3">
        <w:rPr>
          <w:rFonts w:ascii="Consolas" w:eastAsia="Times New Roman" w:hAnsi="Consolas"/>
        </w:rPr>
        <w:t>ORG</w:t>
      </w:r>
      <w:r w:rsidRPr="001A40C3">
        <w:rPr>
          <w:rFonts w:asciiTheme="minorHAnsi" w:eastAsia="Times New Roman" w:hAnsiTheme="minorHAnsi"/>
        </w:rPr>
        <w:t>. А</w:t>
      </w:r>
      <w:r w:rsidRPr="001A40C3">
        <w:rPr>
          <w:rFonts w:asciiTheme="minorHAnsi" w:eastAsia="Times New Roman" w:hAnsiTheme="minorHAnsi"/>
        </w:rPr>
        <w:t>с</w:t>
      </w:r>
      <w:r w:rsidRPr="001A40C3">
        <w:rPr>
          <w:rFonts w:asciiTheme="minorHAnsi" w:eastAsia="Times New Roman" w:hAnsiTheme="minorHAnsi"/>
        </w:rPr>
        <w:t xml:space="preserve">семблер начинает генерацию машинного кода с места, определенного в выражении. Может быть любое число операторов </w:t>
      </w:r>
      <w:r w:rsidRPr="001A40C3">
        <w:rPr>
          <w:rFonts w:ascii="Consolas" w:eastAsia="Times New Roman" w:hAnsi="Consolas"/>
        </w:rPr>
        <w:t>ORG</w:t>
      </w:r>
      <w:r w:rsidRPr="001A40C3">
        <w:rPr>
          <w:rFonts w:asciiTheme="minorHAnsi" w:eastAsia="Times New Roman" w:hAnsiTheme="minorHAnsi"/>
        </w:rPr>
        <w:t xml:space="preserve"> в конкретной программе. Однако, не в</w:t>
      </w:r>
      <w:r w:rsidRPr="001A40C3">
        <w:rPr>
          <w:rFonts w:asciiTheme="minorHAnsi" w:eastAsia="Times New Roman" w:hAnsiTheme="minorHAnsi"/>
        </w:rPr>
        <w:t>ы</w:t>
      </w:r>
      <w:r w:rsidRPr="001A40C3">
        <w:rPr>
          <w:rFonts w:asciiTheme="minorHAnsi" w:eastAsia="Times New Roman" w:hAnsiTheme="minorHAnsi"/>
        </w:rPr>
        <w:t>полняется никаких проверок,  гарантирующих, что программист не определяет п</w:t>
      </w:r>
      <w:r w:rsidRPr="001A40C3">
        <w:rPr>
          <w:rFonts w:asciiTheme="minorHAnsi" w:eastAsia="Times New Roman" w:hAnsiTheme="minorHAnsi"/>
        </w:rPr>
        <w:t>е</w:t>
      </w:r>
      <w:r w:rsidRPr="001A40C3">
        <w:rPr>
          <w:rFonts w:asciiTheme="minorHAnsi" w:eastAsia="Times New Roman" w:hAnsiTheme="minorHAnsi"/>
        </w:rPr>
        <w:t xml:space="preserve">рекрывающиеся области памяти. Обратите внимание, что большинство программ, написанных для системы MP/M II, начинается со следующего оператора </w:t>
      </w:r>
      <w:r w:rsidRPr="001A40C3">
        <w:rPr>
          <w:rFonts w:ascii="Consolas" w:eastAsia="Times New Roman" w:hAnsi="Consolas"/>
        </w:rPr>
        <w:t>ORG</w:t>
      </w:r>
      <w:r w:rsidRPr="001A40C3">
        <w:rPr>
          <w:rFonts w:asciiTheme="minorHAnsi" w:eastAsia="Times New Roman" w:hAnsiTheme="minorHAnsi"/>
        </w:rPr>
        <w:t>:</w:t>
      </w:r>
    </w:p>
    <w:p w14:paraId="77402DE6" w14:textId="2BD8C48F" w:rsidR="00E10DC4" w:rsidRPr="00E10DC4" w:rsidRDefault="00E10DC4" w:rsidP="00E10DC4">
      <w:pPr>
        <w:pStyle w:val="Message"/>
      </w:pPr>
      <w:r w:rsidRPr="00E10DC4">
        <w:t>ORG</w:t>
      </w:r>
      <w:r w:rsidR="000054D8">
        <w:t xml:space="preserve">    </w:t>
      </w:r>
      <w:r w:rsidRPr="00E10DC4">
        <w:t>100H</w:t>
      </w:r>
    </w:p>
    <w:p w14:paraId="5F97BF84" w14:textId="16426F5D" w:rsidR="001A40C3" w:rsidRDefault="00F85D15" w:rsidP="001A40C3">
      <w:pPr>
        <w:spacing w:before="120" w:after="120"/>
        <w:jc w:val="both"/>
        <w:rPr>
          <w:rFonts w:asciiTheme="minorHAnsi" w:eastAsia="Times New Roman" w:hAnsiTheme="minorHAnsi"/>
        </w:rPr>
      </w:pPr>
      <w:r w:rsidRPr="00F85D15">
        <w:rPr>
          <w:rFonts w:asciiTheme="minorHAnsi" w:eastAsia="Times New Roman" w:hAnsiTheme="minorHAnsi"/>
        </w:rPr>
        <w:t xml:space="preserve">Он запускает генерацию машинного кода с начала переходных области транзитных программ MP/M II. Чтобы подготовить странично-перемещаемую программу для выполнения в MP/M II, соберите исходную программу дважды, добавив </w:t>
      </w:r>
      <w:r w:rsidRPr="00F85D15">
        <w:rPr>
          <w:rFonts w:ascii="Consolas" w:eastAsia="Times New Roman" w:hAnsi="Consolas"/>
        </w:rPr>
        <w:t>100H</w:t>
      </w:r>
      <w:r w:rsidRPr="00F85D15">
        <w:rPr>
          <w:rFonts w:asciiTheme="minorHAnsi" w:eastAsia="Times New Roman" w:hAnsiTheme="minorHAnsi"/>
        </w:rPr>
        <w:t xml:space="preserve"> к ка</w:t>
      </w:r>
      <w:r w:rsidRPr="00F85D15">
        <w:rPr>
          <w:rFonts w:asciiTheme="minorHAnsi" w:eastAsia="Times New Roman" w:hAnsiTheme="minorHAnsi"/>
        </w:rPr>
        <w:t>ж</w:t>
      </w:r>
      <w:r w:rsidRPr="00F85D15">
        <w:rPr>
          <w:rFonts w:asciiTheme="minorHAnsi" w:eastAsia="Times New Roman" w:hAnsiTheme="minorHAnsi"/>
        </w:rPr>
        <w:t xml:space="preserve">дому оператору </w:t>
      </w:r>
      <w:r w:rsidRPr="00F85D15">
        <w:rPr>
          <w:rFonts w:ascii="Consolas" w:eastAsia="Times New Roman" w:hAnsi="Consolas"/>
        </w:rPr>
        <w:t>ORG</w:t>
      </w:r>
      <w:r w:rsidRPr="00F85D15">
        <w:rPr>
          <w:rFonts w:asciiTheme="minorHAnsi" w:eastAsia="Times New Roman" w:hAnsiTheme="minorHAnsi"/>
        </w:rPr>
        <w:t xml:space="preserve"> во время второго ассемблирования. Соедините два шестнадц</w:t>
      </w:r>
      <w:r w:rsidRPr="00F85D15">
        <w:rPr>
          <w:rFonts w:asciiTheme="minorHAnsi" w:eastAsia="Times New Roman" w:hAnsiTheme="minorHAnsi"/>
        </w:rPr>
        <w:t>а</w:t>
      </w:r>
      <w:r w:rsidRPr="00F85D15">
        <w:rPr>
          <w:rFonts w:asciiTheme="minorHAnsi" w:eastAsia="Times New Roman" w:hAnsiTheme="minorHAnsi"/>
        </w:rPr>
        <w:t xml:space="preserve">теричных файла, сгенерированные ассемблером, используя </w:t>
      </w:r>
      <w:r w:rsidRPr="00F85D15">
        <w:rPr>
          <w:rFonts w:ascii="Consolas" w:eastAsia="Times New Roman" w:hAnsi="Consolas"/>
        </w:rPr>
        <w:t>PIP</w:t>
      </w:r>
      <w:r w:rsidRPr="00F85D15">
        <w:rPr>
          <w:rFonts w:asciiTheme="minorHAnsi" w:eastAsia="Times New Roman" w:hAnsiTheme="minorHAnsi"/>
        </w:rPr>
        <w:t xml:space="preserve">, затем представьте составной файл утилите </w:t>
      </w:r>
      <w:r w:rsidRPr="00F85D15">
        <w:rPr>
          <w:rFonts w:ascii="Consolas" w:eastAsia="Times New Roman" w:hAnsi="Consolas"/>
        </w:rPr>
        <w:t>GENMOD</w:t>
      </w:r>
      <w:r w:rsidRPr="00F85D15">
        <w:rPr>
          <w:rFonts w:asciiTheme="minorHAnsi" w:eastAsia="Times New Roman" w:hAnsiTheme="minorHAnsi"/>
        </w:rPr>
        <w:t xml:space="preserve">, которая производит файл с расширением </w:t>
      </w:r>
      <w:r w:rsidRPr="00F85D15">
        <w:rPr>
          <w:rFonts w:ascii="Consolas" w:eastAsia="Times New Roman" w:hAnsi="Consolas"/>
        </w:rPr>
        <w:t>PRL</w:t>
      </w:r>
      <w:r w:rsidRPr="00F85D15">
        <w:rPr>
          <w:rFonts w:asciiTheme="minorHAnsi" w:eastAsia="Times New Roman" w:hAnsiTheme="minorHAnsi"/>
        </w:rPr>
        <w:t>.</w:t>
      </w:r>
    </w:p>
    <w:p w14:paraId="0DB70613" w14:textId="069E1959" w:rsidR="00F85D15" w:rsidRDefault="00F85D15" w:rsidP="00F85D15">
      <w:pPr>
        <w:spacing w:before="120" w:after="120"/>
        <w:ind w:firstLine="709"/>
        <w:jc w:val="both"/>
        <w:rPr>
          <w:rFonts w:asciiTheme="minorHAnsi" w:eastAsia="Times New Roman" w:hAnsiTheme="minorHAnsi"/>
        </w:rPr>
      </w:pPr>
      <w:r w:rsidRPr="00F85D15">
        <w:rPr>
          <w:rFonts w:asciiTheme="minorHAnsi" w:eastAsia="Times New Roman" w:hAnsiTheme="minorHAnsi"/>
        </w:rPr>
        <w:t>Если метка определена в оператор</w:t>
      </w:r>
      <w:r>
        <w:rPr>
          <w:rFonts w:asciiTheme="minorHAnsi" w:eastAsia="Times New Roman" w:hAnsiTheme="minorHAnsi"/>
        </w:rPr>
        <w:t>ах</w:t>
      </w:r>
      <w:r w:rsidRPr="00F85D15">
        <w:rPr>
          <w:rFonts w:asciiTheme="minorHAnsi" w:eastAsia="Times New Roman" w:hAnsiTheme="minorHAnsi"/>
        </w:rPr>
        <w:t xml:space="preserve"> </w:t>
      </w:r>
      <w:r w:rsidRPr="00F85D15">
        <w:rPr>
          <w:rFonts w:ascii="Consolas" w:eastAsia="Times New Roman" w:hAnsi="Consolas"/>
        </w:rPr>
        <w:t>ORG</w:t>
      </w:r>
      <w:r w:rsidRPr="00F85D15">
        <w:rPr>
          <w:rFonts w:asciiTheme="minorHAnsi" w:eastAsia="Times New Roman" w:hAnsiTheme="minorHAnsi"/>
        </w:rPr>
        <w:t>, то метке присваивается значение выражения. Эта метка может затем использоваться в поле операнда других операт</w:t>
      </w:r>
      <w:r w:rsidRPr="00F85D15">
        <w:rPr>
          <w:rFonts w:asciiTheme="minorHAnsi" w:eastAsia="Times New Roman" w:hAnsiTheme="minorHAnsi"/>
        </w:rPr>
        <w:t>о</w:t>
      </w:r>
      <w:r w:rsidRPr="00F85D15">
        <w:rPr>
          <w:rFonts w:asciiTheme="minorHAnsi" w:eastAsia="Times New Roman" w:hAnsiTheme="minorHAnsi"/>
        </w:rPr>
        <w:t>ров для представления этого выражения.</w:t>
      </w:r>
    </w:p>
    <w:p w14:paraId="24654FAA" w14:textId="65A538A8" w:rsidR="00B05CC2" w:rsidRPr="00F37322" w:rsidRDefault="000054D8" w:rsidP="00F37322">
      <w:pPr>
        <w:pStyle w:val="3"/>
        <w:rPr>
          <w:lang w:val="en-US"/>
        </w:rPr>
      </w:pPr>
      <w:bookmarkStart w:id="185" w:name="_Toc310327333"/>
      <w:bookmarkStart w:id="186" w:name="_Toc312234881"/>
      <w:r>
        <w:t>Директива</w:t>
      </w:r>
      <w:r w:rsidRPr="00830717">
        <w:rPr>
          <w:lang w:val="en-US"/>
        </w:rPr>
        <w:t xml:space="preserve"> </w:t>
      </w:r>
      <w:r w:rsidR="00B05CC2" w:rsidRPr="00830717">
        <w:rPr>
          <w:lang w:val="en-US"/>
        </w:rPr>
        <w:t>END</w:t>
      </w:r>
      <w:bookmarkEnd w:id="185"/>
      <w:bookmarkEnd w:id="186"/>
    </w:p>
    <w:p w14:paraId="2EAF22BE" w14:textId="12BA7836" w:rsidR="00B05CC2" w:rsidRPr="00457D94" w:rsidRDefault="00457D94" w:rsidP="00457D94">
      <w:pPr>
        <w:spacing w:before="120" w:after="120"/>
        <w:ind w:firstLine="709"/>
        <w:jc w:val="both"/>
        <w:rPr>
          <w:rFonts w:asciiTheme="minorHAnsi" w:eastAsia="Times New Roman" w:hAnsiTheme="minorHAnsi"/>
        </w:rPr>
      </w:pPr>
      <w:r w:rsidRPr="00457D94">
        <w:rPr>
          <w:rFonts w:asciiTheme="minorHAnsi" w:eastAsia="Times New Roman" w:hAnsiTheme="minorHAnsi"/>
        </w:rPr>
        <w:t xml:space="preserve">Оператор </w:t>
      </w:r>
      <w:r w:rsidRPr="00457D94">
        <w:rPr>
          <w:rFonts w:ascii="Consolas" w:eastAsia="Times New Roman" w:hAnsi="Consolas"/>
        </w:rPr>
        <w:t>END</w:t>
      </w:r>
      <w:r w:rsidRPr="00457D94">
        <w:rPr>
          <w:rFonts w:asciiTheme="minorHAnsi" w:eastAsia="Times New Roman" w:hAnsiTheme="minorHAnsi"/>
        </w:rPr>
        <w:t xml:space="preserve"> необязательный в программе на языке ассемблера, но если он присутствует, он должен быть последним оператором, потому что все последующие операторы игнорируются. Две формы директивы </w:t>
      </w:r>
      <w:r w:rsidRPr="00457D94">
        <w:rPr>
          <w:rFonts w:ascii="Consolas" w:eastAsia="Times New Roman" w:hAnsi="Consolas"/>
        </w:rPr>
        <w:t>END</w:t>
      </w:r>
      <w:r w:rsidRPr="00457D94">
        <w:rPr>
          <w:rFonts w:asciiTheme="minorHAnsi" w:eastAsia="Times New Roman" w:hAnsiTheme="minorHAnsi"/>
        </w:rPr>
        <w:t xml:space="preserve"> следующие:</w:t>
      </w:r>
    </w:p>
    <w:p w14:paraId="0FD49D95" w14:textId="13B29BBE" w:rsidR="00B05CC2" w:rsidRPr="00830717" w:rsidRDefault="00457D94" w:rsidP="00457D94">
      <w:pPr>
        <w:pStyle w:val="Message"/>
      </w:pPr>
      <w:r w:rsidRPr="001A40C3">
        <w:rPr>
          <w:rFonts w:eastAsia="Times New Roman"/>
          <w:lang w:val="ru-RU"/>
        </w:rPr>
        <w:t>метка</w:t>
      </w:r>
      <w:r w:rsidR="00B05CC2" w:rsidRPr="00830717">
        <w:tab/>
      </w:r>
      <w:r w:rsidR="00B05CC2" w:rsidRPr="00830717">
        <w:tab/>
        <w:t>END</w:t>
      </w:r>
    </w:p>
    <w:p w14:paraId="31360DB3" w14:textId="4D1315EA" w:rsidR="00B05CC2" w:rsidRPr="00457D94" w:rsidRDefault="00457D94" w:rsidP="00457D94">
      <w:pPr>
        <w:pStyle w:val="Message1"/>
      </w:pPr>
      <w:r w:rsidRPr="001A40C3">
        <w:rPr>
          <w:rFonts w:eastAsia="Times New Roman"/>
          <w:lang w:val="ru-RU"/>
        </w:rPr>
        <w:t>метка</w:t>
      </w:r>
      <w:r w:rsidR="00B05CC2" w:rsidRPr="00830717">
        <w:tab/>
      </w:r>
      <w:r w:rsidR="00B05CC2" w:rsidRPr="00830717">
        <w:tab/>
        <w:t xml:space="preserve">END </w:t>
      </w:r>
      <w:r w:rsidR="00B05CC2" w:rsidRPr="00830717">
        <w:tab/>
      </w:r>
      <w:r w:rsidRPr="001A40C3">
        <w:rPr>
          <w:lang w:val="ru-RU"/>
        </w:rPr>
        <w:t>выражение</w:t>
      </w:r>
    </w:p>
    <w:p w14:paraId="28E41528" w14:textId="7CB186E3" w:rsidR="00457D94" w:rsidRDefault="00E048FE" w:rsidP="00457D94">
      <w:pPr>
        <w:spacing w:before="120" w:after="120"/>
        <w:jc w:val="both"/>
        <w:rPr>
          <w:rFonts w:asciiTheme="minorHAnsi" w:eastAsia="Times New Roman" w:hAnsiTheme="minorHAnsi"/>
        </w:rPr>
      </w:pPr>
      <w:r>
        <w:rPr>
          <w:rFonts w:asciiTheme="minorHAnsi" w:eastAsia="Times New Roman" w:hAnsiTheme="minorHAnsi"/>
        </w:rPr>
        <w:t>в которых</w:t>
      </w:r>
      <w:r w:rsidR="00E470D0" w:rsidRPr="00E470D0">
        <w:rPr>
          <w:rFonts w:asciiTheme="minorHAnsi" w:eastAsia="Times New Roman" w:hAnsiTheme="minorHAnsi"/>
        </w:rPr>
        <w:t xml:space="preserve"> метка не </w:t>
      </w:r>
      <w:r>
        <w:rPr>
          <w:rFonts w:asciiTheme="minorHAnsi" w:eastAsia="Times New Roman" w:hAnsiTheme="minorHAnsi"/>
        </w:rPr>
        <w:t xml:space="preserve">является </w:t>
      </w:r>
      <w:r w:rsidR="00E470D0" w:rsidRPr="00E470D0">
        <w:rPr>
          <w:rFonts w:asciiTheme="minorHAnsi" w:eastAsia="Times New Roman" w:hAnsiTheme="minorHAnsi"/>
        </w:rPr>
        <w:t>обязательн</w:t>
      </w:r>
      <w:r>
        <w:rPr>
          <w:rFonts w:asciiTheme="minorHAnsi" w:eastAsia="Times New Roman" w:hAnsiTheme="minorHAnsi"/>
        </w:rPr>
        <w:t>ой</w:t>
      </w:r>
      <w:r w:rsidR="00E470D0" w:rsidRPr="00E470D0">
        <w:rPr>
          <w:rFonts w:asciiTheme="minorHAnsi" w:eastAsia="Times New Roman" w:hAnsiTheme="minorHAnsi"/>
        </w:rPr>
        <w:t>. Если используется первая форма, пр</w:t>
      </w:r>
      <w:r w:rsidR="00E470D0" w:rsidRPr="00E470D0">
        <w:rPr>
          <w:rFonts w:asciiTheme="minorHAnsi" w:eastAsia="Times New Roman" w:hAnsiTheme="minorHAnsi"/>
        </w:rPr>
        <w:t>о</w:t>
      </w:r>
      <w:r w:rsidR="00E470D0" w:rsidRPr="00E470D0">
        <w:rPr>
          <w:rFonts w:asciiTheme="minorHAnsi" w:eastAsia="Times New Roman" w:hAnsiTheme="minorHAnsi"/>
        </w:rPr>
        <w:t xml:space="preserve">цесс ассемблирования останавливается и начальный адрес начала программы </w:t>
      </w:r>
      <w:r w:rsidRPr="00E470D0">
        <w:rPr>
          <w:rFonts w:asciiTheme="minorHAnsi" w:eastAsia="Times New Roman" w:hAnsiTheme="minorHAnsi"/>
        </w:rPr>
        <w:t xml:space="preserve">по умолчанию </w:t>
      </w:r>
      <w:r w:rsidR="00E470D0" w:rsidRPr="00E470D0">
        <w:rPr>
          <w:rFonts w:asciiTheme="minorHAnsi" w:eastAsia="Times New Roman" w:hAnsiTheme="minorHAnsi"/>
        </w:rPr>
        <w:t xml:space="preserve">принимается равным </w:t>
      </w:r>
      <w:r w:rsidR="00E470D0" w:rsidRPr="00E470D0">
        <w:rPr>
          <w:rFonts w:ascii="Consolas" w:eastAsia="Times New Roman" w:hAnsi="Consolas"/>
        </w:rPr>
        <w:t>0000</w:t>
      </w:r>
      <w:r w:rsidR="00E470D0" w:rsidRPr="00E470D0">
        <w:rPr>
          <w:rFonts w:asciiTheme="minorHAnsi" w:eastAsia="Times New Roman" w:hAnsiTheme="minorHAnsi"/>
        </w:rPr>
        <w:t xml:space="preserve">. Иначе, вычисляется выражение и </w:t>
      </w:r>
      <w:r>
        <w:rPr>
          <w:rFonts w:asciiTheme="minorHAnsi" w:eastAsia="Times New Roman" w:hAnsiTheme="minorHAnsi"/>
        </w:rPr>
        <w:t>его знач</w:t>
      </w:r>
      <w:r>
        <w:rPr>
          <w:rFonts w:asciiTheme="minorHAnsi" w:eastAsia="Times New Roman" w:hAnsiTheme="minorHAnsi"/>
        </w:rPr>
        <w:t>е</w:t>
      </w:r>
      <w:r>
        <w:rPr>
          <w:rFonts w:asciiTheme="minorHAnsi" w:eastAsia="Times New Roman" w:hAnsiTheme="minorHAnsi"/>
        </w:rPr>
        <w:t xml:space="preserve">ние </w:t>
      </w:r>
      <w:r w:rsidR="00E470D0" w:rsidRPr="00E470D0">
        <w:rPr>
          <w:rFonts w:asciiTheme="minorHAnsi" w:eastAsia="Times New Roman" w:hAnsiTheme="minorHAnsi"/>
        </w:rPr>
        <w:t>становится начальным адресом программы. Этот начальный адрес включ</w:t>
      </w:r>
      <w:r>
        <w:rPr>
          <w:rFonts w:asciiTheme="minorHAnsi" w:eastAsia="Times New Roman" w:hAnsiTheme="minorHAnsi"/>
        </w:rPr>
        <w:t>ается</w:t>
      </w:r>
      <w:r w:rsidR="00E470D0" w:rsidRPr="00E470D0">
        <w:rPr>
          <w:rFonts w:asciiTheme="minorHAnsi" w:eastAsia="Times New Roman" w:hAnsiTheme="minorHAnsi"/>
        </w:rPr>
        <w:t xml:space="preserve"> в последнюю запись файла с машинным кодом в формате </w:t>
      </w:r>
      <w:r w:rsidR="00E470D0" w:rsidRPr="00E470D0">
        <w:rPr>
          <w:rFonts w:asciiTheme="minorHAnsi" w:eastAsia="Times New Roman" w:hAnsiTheme="minorHAnsi"/>
          <w:lang w:val="en-US"/>
        </w:rPr>
        <w:t>Intel hex</w:t>
      </w:r>
      <w:r w:rsidR="001E021F">
        <w:rPr>
          <w:rFonts w:asciiTheme="minorHAnsi" w:eastAsia="Times New Roman" w:hAnsiTheme="minorHAnsi"/>
          <w:lang w:val="en-US"/>
        </w:rPr>
        <w:fldChar w:fldCharType="begin"/>
      </w:r>
      <w:r w:rsidR="001E021F">
        <w:instrText xml:space="preserve"> XE "</w:instrText>
      </w:r>
      <w:r w:rsidR="001E021F">
        <w:rPr>
          <w:rFonts w:asciiTheme="minorHAnsi" w:eastAsia="Times New Roman" w:hAnsiTheme="minorHAnsi"/>
        </w:rPr>
        <w:instrText>Формат</w:instrText>
      </w:r>
      <w:r w:rsidR="001E021F" w:rsidRPr="00E470D0">
        <w:rPr>
          <w:rFonts w:asciiTheme="minorHAnsi" w:eastAsia="Times New Roman" w:hAnsiTheme="minorHAnsi"/>
        </w:rPr>
        <w:instrText xml:space="preserve"> </w:instrText>
      </w:r>
      <w:r w:rsidR="001E021F" w:rsidRPr="00E470D0">
        <w:rPr>
          <w:rFonts w:asciiTheme="minorHAnsi" w:eastAsia="Times New Roman" w:hAnsiTheme="minorHAnsi"/>
          <w:lang w:val="en-US"/>
        </w:rPr>
        <w:instrText>Intel hex</w:instrText>
      </w:r>
      <w:r w:rsidR="001E021F">
        <w:instrText xml:space="preserve">" </w:instrText>
      </w:r>
      <w:r w:rsidR="001E021F">
        <w:rPr>
          <w:rFonts w:asciiTheme="minorHAnsi" w:eastAsia="Times New Roman" w:hAnsiTheme="minorHAnsi"/>
          <w:lang w:val="en-US"/>
        </w:rPr>
        <w:fldChar w:fldCharType="end"/>
      </w:r>
      <w:r w:rsidR="00E470D0" w:rsidRPr="00E470D0">
        <w:rPr>
          <w:rFonts w:asciiTheme="minorHAnsi" w:eastAsia="Times New Roman" w:hAnsiTheme="minorHAnsi"/>
        </w:rPr>
        <w:t>, который выдается при ассемблировании. Таким образом большинство программ на языке ассемблера CP/M заканчивается оператором:</w:t>
      </w:r>
    </w:p>
    <w:p w14:paraId="29EAB5B5" w14:textId="5AFC5D3C" w:rsidR="00B05CC2" w:rsidRPr="000054D8" w:rsidRDefault="00B05CC2" w:rsidP="000054D8">
      <w:pPr>
        <w:pStyle w:val="Message"/>
      </w:pPr>
      <w:r w:rsidRPr="00830717">
        <w:t>END</w:t>
      </w:r>
      <w:r w:rsidRPr="00830717">
        <w:tab/>
      </w:r>
      <w:r w:rsidRPr="00830717">
        <w:tab/>
        <w:t>100H</w:t>
      </w:r>
    </w:p>
    <w:p w14:paraId="05B81C2C" w14:textId="35A677CF" w:rsidR="00E470D0" w:rsidRDefault="00E470D0" w:rsidP="00E470D0">
      <w:pPr>
        <w:spacing w:before="120" w:after="120"/>
        <w:jc w:val="both"/>
        <w:rPr>
          <w:rFonts w:asciiTheme="minorHAnsi" w:eastAsia="Times New Roman" w:hAnsiTheme="minorHAnsi"/>
        </w:rPr>
      </w:pPr>
      <w:r w:rsidRPr="00E470D0">
        <w:rPr>
          <w:rFonts w:asciiTheme="minorHAnsi" w:eastAsia="Times New Roman" w:hAnsiTheme="minorHAnsi"/>
        </w:rPr>
        <w:t xml:space="preserve">в результате чего начальный адрес по умолчанию </w:t>
      </w:r>
      <w:r w:rsidRPr="00E470D0">
        <w:rPr>
          <w:rFonts w:ascii="Consolas" w:eastAsia="Times New Roman" w:hAnsi="Consolas"/>
        </w:rPr>
        <w:t>100H</w:t>
      </w:r>
      <w:r w:rsidRPr="00E470D0">
        <w:rPr>
          <w:rFonts w:asciiTheme="minorHAnsi" w:eastAsia="Times New Roman" w:hAnsiTheme="minorHAnsi"/>
        </w:rPr>
        <w:t>.</w:t>
      </w:r>
    </w:p>
    <w:p w14:paraId="2AEF0C7D" w14:textId="150D13B6" w:rsidR="00B05CC2" w:rsidRPr="00F37322" w:rsidRDefault="000054D8" w:rsidP="00F37322">
      <w:pPr>
        <w:pStyle w:val="3"/>
        <w:rPr>
          <w:lang w:val="en-US"/>
        </w:rPr>
      </w:pPr>
      <w:bookmarkStart w:id="187" w:name="_Toc310327334"/>
      <w:bookmarkStart w:id="188" w:name="_Toc312234882"/>
      <w:r>
        <w:t>Директива</w:t>
      </w:r>
      <w:r w:rsidRPr="00830717">
        <w:rPr>
          <w:lang w:val="en-US"/>
        </w:rPr>
        <w:t xml:space="preserve"> </w:t>
      </w:r>
      <w:r w:rsidR="00B05CC2" w:rsidRPr="00830717">
        <w:rPr>
          <w:lang w:val="en-US"/>
        </w:rPr>
        <w:t>EQU</w:t>
      </w:r>
      <w:bookmarkEnd w:id="187"/>
      <w:bookmarkEnd w:id="188"/>
    </w:p>
    <w:p w14:paraId="5FE678EF" w14:textId="1E1F3784" w:rsidR="00CC1256" w:rsidRPr="00457D94" w:rsidRDefault="00274131" w:rsidP="00CC1256">
      <w:pPr>
        <w:spacing w:before="120" w:after="120"/>
        <w:ind w:firstLine="709"/>
        <w:jc w:val="both"/>
        <w:rPr>
          <w:rFonts w:asciiTheme="minorHAnsi" w:eastAsia="Times New Roman" w:hAnsiTheme="minorHAnsi"/>
        </w:rPr>
      </w:pPr>
      <w:r w:rsidRPr="00274131">
        <w:rPr>
          <w:rFonts w:asciiTheme="minorHAnsi" w:eastAsia="Times New Roman" w:hAnsiTheme="minorHAnsi"/>
        </w:rPr>
        <w:t xml:space="preserve">Оператор </w:t>
      </w:r>
      <w:r w:rsidRPr="00E048FE">
        <w:rPr>
          <w:rFonts w:ascii="Consolas" w:eastAsia="Times New Roman" w:hAnsi="Consolas"/>
        </w:rPr>
        <w:t>EQU</w:t>
      </w:r>
      <w:r w:rsidRPr="00274131">
        <w:rPr>
          <w:rFonts w:asciiTheme="minorHAnsi" w:eastAsia="Times New Roman" w:hAnsiTheme="minorHAnsi"/>
        </w:rPr>
        <w:t xml:space="preserve"> (приравнивания) устанавливает синонимы для конкретных числовых значений. </w:t>
      </w:r>
      <w:r>
        <w:rPr>
          <w:rFonts w:asciiTheme="minorHAnsi" w:eastAsia="Times New Roman" w:hAnsiTheme="minorHAnsi"/>
        </w:rPr>
        <w:t>Имеет ф</w:t>
      </w:r>
      <w:r w:rsidRPr="00274131">
        <w:rPr>
          <w:rFonts w:asciiTheme="minorHAnsi" w:eastAsia="Times New Roman" w:hAnsiTheme="minorHAnsi"/>
        </w:rPr>
        <w:t>орм</w:t>
      </w:r>
      <w:r>
        <w:rPr>
          <w:rFonts w:asciiTheme="minorHAnsi" w:eastAsia="Times New Roman" w:hAnsiTheme="minorHAnsi"/>
        </w:rPr>
        <w:t>у</w:t>
      </w:r>
      <w:r w:rsidRPr="00274131">
        <w:rPr>
          <w:rFonts w:asciiTheme="minorHAnsi" w:eastAsia="Times New Roman" w:hAnsiTheme="minorHAnsi"/>
        </w:rPr>
        <w:t>:</w:t>
      </w:r>
    </w:p>
    <w:p w14:paraId="5F178853" w14:textId="2BD7C752" w:rsidR="00B05CC2" w:rsidRPr="000054D8" w:rsidRDefault="00E048FE" w:rsidP="000054D8">
      <w:pPr>
        <w:pStyle w:val="Message"/>
      </w:pPr>
      <w:r w:rsidRPr="001A40C3">
        <w:rPr>
          <w:rFonts w:eastAsia="Times New Roman"/>
          <w:lang w:val="ru-RU"/>
        </w:rPr>
        <w:t>метка</w:t>
      </w:r>
      <w:r w:rsidR="00B05CC2" w:rsidRPr="00830717">
        <w:tab/>
      </w:r>
      <w:r w:rsidR="00B05CC2" w:rsidRPr="00830717">
        <w:tab/>
        <w:t xml:space="preserve">EQU </w:t>
      </w:r>
      <w:r w:rsidR="00B05CC2" w:rsidRPr="00830717">
        <w:tab/>
      </w:r>
      <w:r w:rsidRPr="001A40C3">
        <w:rPr>
          <w:lang w:val="ru-RU"/>
        </w:rPr>
        <w:t>выражение</w:t>
      </w:r>
    </w:p>
    <w:p w14:paraId="6BB7DB1F" w14:textId="37E3FADE" w:rsidR="00274131" w:rsidRDefault="00C66DC7" w:rsidP="00274131">
      <w:pPr>
        <w:spacing w:before="120" w:after="120"/>
        <w:jc w:val="both"/>
        <w:rPr>
          <w:rFonts w:asciiTheme="minorHAnsi" w:eastAsia="Times New Roman" w:hAnsiTheme="minorHAnsi"/>
        </w:rPr>
      </w:pPr>
      <w:r w:rsidRPr="00C66DC7">
        <w:rPr>
          <w:rFonts w:asciiTheme="minorHAnsi" w:eastAsia="Times New Roman" w:hAnsiTheme="minorHAnsi"/>
        </w:rPr>
        <w:t>где метка должна присутствовать и не должна помечать никакие другие операторы. Ассемблер вычисляет выражение и присваивает его значение идентификатору, з</w:t>
      </w:r>
      <w:r w:rsidRPr="00C66DC7">
        <w:rPr>
          <w:rFonts w:asciiTheme="minorHAnsi" w:eastAsia="Times New Roman" w:hAnsiTheme="minorHAnsi"/>
        </w:rPr>
        <w:t>а</w:t>
      </w:r>
      <w:r w:rsidRPr="00C66DC7">
        <w:rPr>
          <w:rFonts w:asciiTheme="minorHAnsi" w:eastAsia="Times New Roman" w:hAnsiTheme="minorHAnsi"/>
        </w:rPr>
        <w:t xml:space="preserve">данному в поле метки. Идентификатор обычно </w:t>
      </w:r>
      <w:r>
        <w:rPr>
          <w:rFonts w:asciiTheme="minorHAnsi" w:eastAsia="Times New Roman" w:hAnsiTheme="minorHAnsi"/>
        </w:rPr>
        <w:t>является</w:t>
      </w:r>
      <w:r w:rsidRPr="00C66DC7">
        <w:rPr>
          <w:rFonts w:asciiTheme="minorHAnsi" w:eastAsia="Times New Roman" w:hAnsiTheme="minorHAnsi"/>
        </w:rPr>
        <w:t xml:space="preserve"> им</w:t>
      </w:r>
      <w:r>
        <w:rPr>
          <w:rFonts w:asciiTheme="minorHAnsi" w:eastAsia="Times New Roman" w:hAnsiTheme="minorHAnsi"/>
        </w:rPr>
        <w:t>енем</w:t>
      </w:r>
      <w:r w:rsidRPr="00C66DC7">
        <w:rPr>
          <w:rFonts w:asciiTheme="minorHAnsi" w:eastAsia="Times New Roman" w:hAnsiTheme="minorHAnsi"/>
        </w:rPr>
        <w:t>, которое описывает значение более понятным человеку способом. Затем</w:t>
      </w:r>
      <w:r w:rsidR="0009205B">
        <w:rPr>
          <w:rFonts w:asciiTheme="minorHAnsi" w:eastAsia="Times New Roman" w:hAnsiTheme="minorHAnsi"/>
        </w:rPr>
        <w:t>,</w:t>
      </w:r>
      <w:r w:rsidRPr="00C66DC7">
        <w:rPr>
          <w:rFonts w:asciiTheme="minorHAnsi" w:eastAsia="Times New Roman" w:hAnsiTheme="minorHAnsi"/>
        </w:rPr>
        <w:t xml:space="preserve"> это имя может использова</w:t>
      </w:r>
      <w:r>
        <w:rPr>
          <w:rFonts w:asciiTheme="minorHAnsi" w:eastAsia="Times New Roman" w:hAnsiTheme="minorHAnsi"/>
        </w:rPr>
        <w:t>ться</w:t>
      </w:r>
      <w:r w:rsidRPr="00C66DC7">
        <w:rPr>
          <w:rFonts w:asciiTheme="minorHAnsi" w:eastAsia="Times New Roman" w:hAnsiTheme="minorHAnsi"/>
        </w:rPr>
        <w:t xml:space="preserve"> всюду в программе, чтобы "</w:t>
      </w:r>
      <w:proofErr w:type="spellStart"/>
      <w:r w:rsidRPr="00C66DC7">
        <w:rPr>
          <w:rFonts w:asciiTheme="minorHAnsi" w:eastAsia="Times New Roman" w:hAnsiTheme="minorHAnsi"/>
        </w:rPr>
        <w:t>параметризовать</w:t>
      </w:r>
      <w:proofErr w:type="spellEnd"/>
      <w:r w:rsidRPr="00C66DC7">
        <w:rPr>
          <w:rFonts w:asciiTheme="minorHAnsi" w:eastAsia="Times New Roman" w:hAnsiTheme="minorHAnsi"/>
        </w:rPr>
        <w:t xml:space="preserve">" </w:t>
      </w:r>
      <w:r>
        <w:rPr>
          <w:rFonts w:asciiTheme="minorHAnsi" w:eastAsia="Times New Roman" w:hAnsiTheme="minorHAnsi"/>
        </w:rPr>
        <w:t>некоторые</w:t>
      </w:r>
      <w:r w:rsidRPr="00C66DC7">
        <w:rPr>
          <w:rFonts w:asciiTheme="minorHAnsi" w:eastAsia="Times New Roman" w:hAnsiTheme="minorHAnsi"/>
        </w:rPr>
        <w:t xml:space="preserve"> функции. Например, пре</w:t>
      </w:r>
      <w:r w:rsidRPr="00C66DC7">
        <w:rPr>
          <w:rFonts w:asciiTheme="minorHAnsi" w:eastAsia="Times New Roman" w:hAnsiTheme="minorHAnsi"/>
        </w:rPr>
        <w:t>д</w:t>
      </w:r>
      <w:r w:rsidRPr="00C66DC7">
        <w:rPr>
          <w:rFonts w:asciiTheme="minorHAnsi" w:eastAsia="Times New Roman" w:hAnsiTheme="minorHAnsi"/>
        </w:rPr>
        <w:t xml:space="preserve">положим, что данные, полученные от </w:t>
      </w:r>
      <w:r>
        <w:rPr>
          <w:rFonts w:asciiTheme="minorHAnsi" w:eastAsia="Times New Roman" w:hAnsiTheme="minorHAnsi"/>
        </w:rPr>
        <w:t>т</w:t>
      </w:r>
      <w:r w:rsidRPr="00C66DC7">
        <w:rPr>
          <w:rFonts w:asciiTheme="minorHAnsi" w:eastAsia="Times New Roman" w:hAnsiTheme="minorHAnsi"/>
        </w:rPr>
        <w:t>елетайп</w:t>
      </w:r>
      <w:r>
        <w:rPr>
          <w:rFonts w:asciiTheme="minorHAnsi" w:eastAsia="Times New Roman" w:hAnsiTheme="minorHAnsi"/>
        </w:rPr>
        <w:t>а</w:t>
      </w:r>
      <w:r w:rsidRPr="00C66DC7">
        <w:rPr>
          <w:rFonts w:asciiTheme="minorHAnsi" w:eastAsia="Times New Roman" w:hAnsiTheme="minorHAnsi"/>
        </w:rPr>
        <w:t xml:space="preserve"> появляется в определенном порту ввода, и данные передаются в </w:t>
      </w:r>
      <w:r>
        <w:rPr>
          <w:rFonts w:asciiTheme="minorHAnsi" w:eastAsia="Times New Roman" w:hAnsiTheme="minorHAnsi"/>
        </w:rPr>
        <w:t>т</w:t>
      </w:r>
      <w:r w:rsidRPr="00C66DC7">
        <w:rPr>
          <w:rFonts w:asciiTheme="minorHAnsi" w:eastAsia="Times New Roman" w:hAnsiTheme="minorHAnsi"/>
        </w:rPr>
        <w:t xml:space="preserve">елетайп через следующий </w:t>
      </w:r>
      <w:r>
        <w:rPr>
          <w:rFonts w:asciiTheme="minorHAnsi" w:eastAsia="Times New Roman" w:hAnsiTheme="minorHAnsi"/>
        </w:rPr>
        <w:t xml:space="preserve">номер </w:t>
      </w:r>
      <w:r w:rsidRPr="00C66DC7">
        <w:rPr>
          <w:rFonts w:asciiTheme="minorHAnsi" w:eastAsia="Times New Roman" w:hAnsiTheme="minorHAnsi"/>
        </w:rPr>
        <w:t>порт</w:t>
      </w:r>
      <w:r>
        <w:rPr>
          <w:rFonts w:asciiTheme="minorHAnsi" w:eastAsia="Times New Roman" w:hAnsiTheme="minorHAnsi"/>
        </w:rPr>
        <w:t>а</w:t>
      </w:r>
      <w:r w:rsidRPr="00C66DC7">
        <w:rPr>
          <w:rFonts w:asciiTheme="minorHAnsi" w:eastAsia="Times New Roman" w:hAnsiTheme="minorHAnsi"/>
        </w:rPr>
        <w:t xml:space="preserve"> вывода. Н</w:t>
      </w:r>
      <w:r w:rsidRPr="00C66DC7">
        <w:rPr>
          <w:rFonts w:asciiTheme="minorHAnsi" w:eastAsia="Times New Roman" w:hAnsiTheme="minorHAnsi"/>
        </w:rPr>
        <w:t>е</w:t>
      </w:r>
      <w:r w:rsidRPr="00C66DC7">
        <w:rPr>
          <w:rFonts w:asciiTheme="minorHAnsi" w:eastAsia="Times New Roman" w:hAnsiTheme="minorHAnsi"/>
        </w:rPr>
        <w:t>сколько операторов приравнивания может определить эти порты для конкретной аппаратной среды, как показано ниже:</w:t>
      </w:r>
    </w:p>
    <w:p w14:paraId="2E21F18A" w14:textId="4C174690" w:rsidR="00B05CC2" w:rsidRPr="00830717" w:rsidRDefault="00B05CC2" w:rsidP="000054D8">
      <w:pPr>
        <w:pStyle w:val="Message"/>
      </w:pPr>
      <w:r w:rsidRPr="00830717">
        <w:t>TTYBASE</w:t>
      </w:r>
      <w:r w:rsidR="0009205B">
        <w:t xml:space="preserve">   </w:t>
      </w:r>
      <w:r w:rsidRPr="00830717">
        <w:t>EQU</w:t>
      </w:r>
      <w:r w:rsidR="0009205B">
        <w:t xml:space="preserve">    </w:t>
      </w:r>
      <w:r w:rsidRPr="00830717">
        <w:t>10H</w:t>
      </w:r>
      <w:r w:rsidRPr="00830717">
        <w:tab/>
      </w:r>
      <w:r w:rsidRPr="00830717">
        <w:tab/>
        <w:t>;</w:t>
      </w:r>
      <w:r w:rsidR="00C63B28">
        <w:t xml:space="preserve"> </w:t>
      </w:r>
      <w:r w:rsidR="00C63B28" w:rsidRPr="00C63B28">
        <w:rPr>
          <w:lang w:val="ru-RU"/>
        </w:rPr>
        <w:t>Начальный номер порт</w:t>
      </w:r>
      <w:r w:rsidR="00482F54">
        <w:rPr>
          <w:lang w:val="ru-RU"/>
        </w:rPr>
        <w:t>ов</w:t>
      </w:r>
      <w:r w:rsidRPr="00C63B28">
        <w:rPr>
          <w:lang w:val="ru-RU"/>
        </w:rPr>
        <w:t xml:space="preserve"> TTY</w:t>
      </w:r>
    </w:p>
    <w:p w14:paraId="673BFC9E" w14:textId="5296C38D" w:rsidR="00B05CC2" w:rsidRPr="00830717" w:rsidRDefault="0009205B" w:rsidP="000054D8">
      <w:pPr>
        <w:pStyle w:val="Message1"/>
      </w:pPr>
      <w:r>
        <w:t xml:space="preserve">TTYIN    </w:t>
      </w:r>
      <w:r w:rsidRPr="00830717">
        <w:t xml:space="preserve"> </w:t>
      </w:r>
      <w:r w:rsidR="00B05CC2" w:rsidRPr="00830717">
        <w:t>EQU</w:t>
      </w:r>
      <w:r>
        <w:t xml:space="preserve">    </w:t>
      </w:r>
      <w:r w:rsidR="00B05CC2" w:rsidRPr="00830717">
        <w:t>TTYBASE</w:t>
      </w:r>
      <w:r w:rsidR="00B05CC2" w:rsidRPr="00830717">
        <w:tab/>
        <w:t>;</w:t>
      </w:r>
      <w:r w:rsidR="00C63B28">
        <w:t xml:space="preserve"> </w:t>
      </w:r>
      <w:r w:rsidR="00C63B28" w:rsidRPr="00C63B28">
        <w:rPr>
          <w:lang w:val="ru-RU"/>
        </w:rPr>
        <w:t>Входные данные</w:t>
      </w:r>
      <w:r w:rsidR="00C63B28">
        <w:t xml:space="preserve"> TTY</w:t>
      </w:r>
    </w:p>
    <w:p w14:paraId="42DF6AEA" w14:textId="26FC4A98" w:rsidR="00B05CC2" w:rsidRPr="000054D8" w:rsidRDefault="00B05CC2" w:rsidP="000054D8">
      <w:pPr>
        <w:pStyle w:val="Message1"/>
      </w:pPr>
      <w:r w:rsidRPr="00830717">
        <w:t>TTYOUT</w:t>
      </w:r>
      <w:r w:rsidR="0009205B">
        <w:t xml:space="preserve">    </w:t>
      </w:r>
      <w:r w:rsidRPr="00830717">
        <w:t>EQU</w:t>
      </w:r>
      <w:r w:rsidR="0009205B">
        <w:t xml:space="preserve">    </w:t>
      </w:r>
      <w:r w:rsidRPr="00830717">
        <w:t>TTYBASE+1</w:t>
      </w:r>
      <w:r w:rsidRPr="00830717">
        <w:tab/>
        <w:t>;</w:t>
      </w:r>
      <w:r w:rsidR="00C63B28">
        <w:t xml:space="preserve"> </w:t>
      </w:r>
      <w:r w:rsidR="00C63B28" w:rsidRPr="00C63B28">
        <w:rPr>
          <w:lang w:val="ru-RU"/>
        </w:rPr>
        <w:t>Выходные данные</w:t>
      </w:r>
      <w:r w:rsidR="00C63B28">
        <w:t xml:space="preserve"> </w:t>
      </w:r>
      <w:r w:rsidRPr="00830717">
        <w:t>TTY</w:t>
      </w:r>
    </w:p>
    <w:p w14:paraId="2584027E" w14:textId="6F6BE686" w:rsidR="00C63B28" w:rsidRDefault="006E7BBD" w:rsidP="00C63B28">
      <w:pPr>
        <w:spacing w:before="120" w:after="120"/>
        <w:jc w:val="both"/>
        <w:rPr>
          <w:rFonts w:asciiTheme="minorHAnsi" w:eastAsia="Times New Roman" w:hAnsiTheme="minorHAnsi"/>
        </w:rPr>
      </w:pPr>
      <w:r w:rsidRPr="006E7BBD">
        <w:rPr>
          <w:rFonts w:asciiTheme="minorHAnsi" w:eastAsia="Times New Roman" w:hAnsiTheme="minorHAnsi"/>
        </w:rPr>
        <w:t>Позже в программе, операторы, которые получают доступ к телетайпу, могут выгл</w:t>
      </w:r>
      <w:r w:rsidRPr="006E7BBD">
        <w:rPr>
          <w:rFonts w:asciiTheme="minorHAnsi" w:eastAsia="Times New Roman" w:hAnsiTheme="minorHAnsi"/>
        </w:rPr>
        <w:t>я</w:t>
      </w:r>
      <w:r w:rsidRPr="006E7BBD">
        <w:rPr>
          <w:rFonts w:asciiTheme="minorHAnsi" w:eastAsia="Times New Roman" w:hAnsiTheme="minorHAnsi"/>
        </w:rPr>
        <w:t>деть как показано ниже:</w:t>
      </w:r>
    </w:p>
    <w:p w14:paraId="21C0725E" w14:textId="401BF5CF" w:rsidR="00B05CC2" w:rsidRPr="00830717" w:rsidRDefault="0009205B" w:rsidP="00FE6564">
      <w:pPr>
        <w:pStyle w:val="Message"/>
      </w:pPr>
      <w:r>
        <w:t xml:space="preserve">          </w:t>
      </w:r>
      <w:r w:rsidR="00B05CC2" w:rsidRPr="00830717">
        <w:t>IN</w:t>
      </w:r>
      <w:r w:rsidR="000054D8">
        <w:t xml:space="preserve">     TTYIN</w:t>
      </w:r>
      <w:r w:rsidR="000054D8">
        <w:tab/>
      </w:r>
      <w:r w:rsidR="00B05CC2" w:rsidRPr="00830717">
        <w:t>;</w:t>
      </w:r>
      <w:r w:rsidR="006E7BBD">
        <w:t xml:space="preserve"> </w:t>
      </w:r>
      <w:r w:rsidR="006E7BBD" w:rsidRPr="006E7BBD">
        <w:rPr>
          <w:lang w:val="ru-RU"/>
        </w:rPr>
        <w:t xml:space="preserve">Чтение данных из </w:t>
      </w:r>
      <w:r w:rsidR="00B05CC2" w:rsidRPr="006E7BBD">
        <w:rPr>
          <w:lang w:val="ru-RU"/>
        </w:rPr>
        <w:t xml:space="preserve">TTY </w:t>
      </w:r>
      <w:r w:rsidR="006E7BBD" w:rsidRPr="006E7BBD">
        <w:rPr>
          <w:lang w:val="ru-RU"/>
        </w:rPr>
        <w:t>в регистр</w:t>
      </w:r>
      <w:r w:rsidR="00B05CC2" w:rsidRPr="006E7BBD">
        <w:rPr>
          <w:lang w:val="ru-RU"/>
        </w:rPr>
        <w:t xml:space="preserve"> A</w:t>
      </w:r>
    </w:p>
    <w:p w14:paraId="6EF034D2" w14:textId="401B0641" w:rsidR="00B05CC2" w:rsidRPr="00830717" w:rsidRDefault="00B05CC2" w:rsidP="00FE6564">
      <w:pPr>
        <w:pStyle w:val="Message1"/>
      </w:pPr>
      <w:r w:rsidRPr="00830717">
        <w:tab/>
      </w:r>
      <w:r w:rsidR="0009205B">
        <w:tab/>
      </w:r>
      <w:r w:rsidR="0009205B">
        <w:tab/>
      </w:r>
      <w:r w:rsidRPr="00830717">
        <w:t>. . .</w:t>
      </w:r>
    </w:p>
    <w:p w14:paraId="4F50D3E6" w14:textId="0BB1D3E7" w:rsidR="00B05CC2" w:rsidRPr="00FE6564" w:rsidRDefault="0009205B" w:rsidP="00FE6564">
      <w:pPr>
        <w:pStyle w:val="Message1"/>
      </w:pPr>
      <w:r>
        <w:t xml:space="preserve">          </w:t>
      </w:r>
      <w:r w:rsidR="00B05CC2" w:rsidRPr="00830717">
        <w:t>OUT</w:t>
      </w:r>
      <w:r w:rsidR="000054D8">
        <w:t xml:space="preserve">    </w:t>
      </w:r>
      <w:r w:rsidR="00B05CC2" w:rsidRPr="00830717">
        <w:t>TTYOUT</w:t>
      </w:r>
      <w:r w:rsidR="00B05CC2" w:rsidRPr="00830717">
        <w:tab/>
        <w:t>;</w:t>
      </w:r>
      <w:r w:rsidR="006E7BBD">
        <w:t xml:space="preserve"> </w:t>
      </w:r>
      <w:r w:rsidR="006E7BBD" w:rsidRPr="006E7BBD">
        <w:rPr>
          <w:lang w:val="ru-RU"/>
        </w:rPr>
        <w:t xml:space="preserve">Запись данных в </w:t>
      </w:r>
      <w:r w:rsidR="00B05CC2" w:rsidRPr="006E7BBD">
        <w:rPr>
          <w:lang w:val="ru-RU"/>
        </w:rPr>
        <w:t xml:space="preserve">TTY </w:t>
      </w:r>
      <w:r w:rsidR="006E7BBD" w:rsidRPr="006E7BBD">
        <w:rPr>
          <w:lang w:val="ru-RU"/>
        </w:rPr>
        <w:t>из регистра</w:t>
      </w:r>
      <w:r w:rsidR="00B05CC2" w:rsidRPr="006E7BBD">
        <w:rPr>
          <w:lang w:val="ru-RU"/>
        </w:rPr>
        <w:t xml:space="preserve"> A</w:t>
      </w:r>
    </w:p>
    <w:p w14:paraId="65CF50A4" w14:textId="6F9AB46A" w:rsidR="006E7BBD" w:rsidRDefault="000B6365" w:rsidP="006E7BBD">
      <w:pPr>
        <w:spacing w:before="120" w:after="120"/>
        <w:jc w:val="both"/>
        <w:rPr>
          <w:rFonts w:asciiTheme="minorHAnsi" w:eastAsia="Times New Roman" w:hAnsiTheme="minorHAnsi"/>
        </w:rPr>
      </w:pPr>
      <w:r>
        <w:rPr>
          <w:rFonts w:asciiTheme="minorHAnsi" w:eastAsia="Times New Roman" w:hAnsiTheme="minorHAnsi"/>
        </w:rPr>
        <w:t>Они</w:t>
      </w:r>
      <w:r w:rsidR="0009205B" w:rsidRPr="0009205B">
        <w:rPr>
          <w:rFonts w:asciiTheme="minorHAnsi" w:eastAsia="Times New Roman" w:hAnsiTheme="minorHAnsi"/>
        </w:rPr>
        <w:t xml:space="preserve"> дела</w:t>
      </w:r>
      <w:r>
        <w:rPr>
          <w:rFonts w:asciiTheme="minorHAnsi" w:eastAsia="Times New Roman" w:hAnsiTheme="minorHAnsi"/>
        </w:rPr>
        <w:t>ю</w:t>
      </w:r>
      <w:r w:rsidR="0009205B" w:rsidRPr="0009205B">
        <w:rPr>
          <w:rFonts w:asciiTheme="minorHAnsi" w:eastAsia="Times New Roman" w:hAnsiTheme="minorHAnsi"/>
        </w:rPr>
        <w:t xml:space="preserve">т программу более читаемой, чем если бы использовались абсолютные порты ввода-вывода. Кроме того, если </w:t>
      </w:r>
      <w:r w:rsidR="0009205B">
        <w:rPr>
          <w:rFonts w:asciiTheme="minorHAnsi" w:eastAsia="Times New Roman" w:hAnsiTheme="minorHAnsi"/>
        </w:rPr>
        <w:t>в</w:t>
      </w:r>
      <w:r w:rsidR="0009205B" w:rsidRPr="0009205B">
        <w:rPr>
          <w:rFonts w:asciiTheme="minorHAnsi" w:eastAsia="Times New Roman" w:hAnsiTheme="minorHAnsi"/>
        </w:rPr>
        <w:t>ы переопределяете аппаратную среду, в к</w:t>
      </w:r>
      <w:r w:rsidR="0009205B" w:rsidRPr="0009205B">
        <w:rPr>
          <w:rFonts w:asciiTheme="minorHAnsi" w:eastAsia="Times New Roman" w:hAnsiTheme="minorHAnsi"/>
        </w:rPr>
        <w:t>о</w:t>
      </w:r>
      <w:r w:rsidR="0009205B" w:rsidRPr="0009205B">
        <w:rPr>
          <w:rFonts w:asciiTheme="minorHAnsi" w:eastAsia="Times New Roman" w:hAnsiTheme="minorHAnsi"/>
        </w:rPr>
        <w:t xml:space="preserve">торой коммуникационные порты телетайпа начинаются в </w:t>
      </w:r>
      <w:r w:rsidR="0009205B" w:rsidRPr="0009205B">
        <w:rPr>
          <w:rFonts w:ascii="Consolas" w:eastAsia="Times New Roman" w:hAnsi="Consolas"/>
        </w:rPr>
        <w:t>7FH</w:t>
      </w:r>
      <w:r w:rsidR="0009205B" w:rsidRPr="0009205B">
        <w:rPr>
          <w:rFonts w:asciiTheme="minorHAnsi" w:eastAsia="Times New Roman" w:hAnsiTheme="minorHAnsi"/>
        </w:rPr>
        <w:t xml:space="preserve"> вместо </w:t>
      </w:r>
      <w:r w:rsidR="0009205B" w:rsidRPr="0009205B">
        <w:rPr>
          <w:rFonts w:ascii="Consolas" w:eastAsia="Times New Roman" w:hAnsi="Consolas"/>
        </w:rPr>
        <w:t>10H</w:t>
      </w:r>
      <w:r w:rsidR="0009205B" w:rsidRPr="0009205B">
        <w:rPr>
          <w:rFonts w:asciiTheme="minorHAnsi" w:eastAsia="Times New Roman" w:hAnsiTheme="minorHAnsi"/>
        </w:rPr>
        <w:t xml:space="preserve">, </w:t>
      </w:r>
      <w:r w:rsidR="0009205B">
        <w:rPr>
          <w:rFonts w:asciiTheme="minorHAnsi" w:eastAsia="Times New Roman" w:hAnsiTheme="minorHAnsi"/>
        </w:rPr>
        <w:t>в</w:t>
      </w:r>
      <w:r w:rsidR="0009205B" w:rsidRPr="0009205B">
        <w:rPr>
          <w:rFonts w:asciiTheme="minorHAnsi" w:eastAsia="Times New Roman" w:hAnsiTheme="minorHAnsi"/>
        </w:rPr>
        <w:t>ы дол</w:t>
      </w:r>
      <w:r w:rsidR="0009205B" w:rsidRPr="0009205B">
        <w:rPr>
          <w:rFonts w:asciiTheme="minorHAnsi" w:eastAsia="Times New Roman" w:hAnsiTheme="minorHAnsi"/>
        </w:rPr>
        <w:t>ж</w:t>
      </w:r>
      <w:r w:rsidR="0009205B" w:rsidRPr="0009205B">
        <w:rPr>
          <w:rFonts w:asciiTheme="minorHAnsi" w:eastAsia="Times New Roman" w:hAnsiTheme="minorHAnsi"/>
        </w:rPr>
        <w:t>ны изменить только первый оператор:</w:t>
      </w:r>
    </w:p>
    <w:p w14:paraId="626B829F" w14:textId="22C021B7" w:rsidR="00B05CC2" w:rsidRPr="00FE6564" w:rsidRDefault="00B05CC2" w:rsidP="00FE6564">
      <w:pPr>
        <w:pStyle w:val="Message"/>
      </w:pPr>
      <w:r w:rsidRPr="00830717">
        <w:t>TTYBASE</w:t>
      </w:r>
      <w:r w:rsidR="000054D8">
        <w:t xml:space="preserve">   </w:t>
      </w:r>
      <w:r w:rsidRPr="00830717">
        <w:t>EQU</w:t>
      </w:r>
      <w:r w:rsidR="000054D8">
        <w:t xml:space="preserve">    </w:t>
      </w:r>
      <w:r w:rsidRPr="00830717">
        <w:t>7FH</w:t>
      </w:r>
      <w:r w:rsidR="0009205B" w:rsidRPr="00830717">
        <w:tab/>
      </w:r>
      <w:r w:rsidR="0009205B" w:rsidRPr="00830717">
        <w:tab/>
      </w:r>
      <w:r w:rsidRPr="00830717">
        <w:t>;</w:t>
      </w:r>
      <w:r w:rsidR="0009205B">
        <w:t xml:space="preserve"> </w:t>
      </w:r>
      <w:r w:rsidR="0009205B" w:rsidRPr="00C63B28">
        <w:rPr>
          <w:lang w:val="ru-RU"/>
        </w:rPr>
        <w:t>Начальный номер порта TTY</w:t>
      </w:r>
    </w:p>
    <w:p w14:paraId="74DBA33D" w14:textId="3F64C0CA" w:rsidR="0009205B" w:rsidRDefault="0009205B" w:rsidP="0009205B">
      <w:pPr>
        <w:spacing w:before="120" w:after="120"/>
        <w:jc w:val="both"/>
        <w:rPr>
          <w:rFonts w:asciiTheme="minorHAnsi" w:eastAsia="Times New Roman" w:hAnsiTheme="minorHAnsi"/>
        </w:rPr>
      </w:pPr>
      <w:r w:rsidRPr="0009205B">
        <w:rPr>
          <w:rFonts w:asciiTheme="minorHAnsi" w:eastAsia="Times New Roman" w:hAnsiTheme="minorHAnsi"/>
        </w:rPr>
        <w:t xml:space="preserve">и программа может быть повторно ассемблирована, </w:t>
      </w:r>
      <w:r w:rsidR="000B6365">
        <w:rPr>
          <w:rFonts w:asciiTheme="minorHAnsi" w:eastAsia="Times New Roman" w:hAnsiTheme="minorHAnsi"/>
        </w:rPr>
        <w:t>без</w:t>
      </w:r>
      <w:r w:rsidRPr="0009205B">
        <w:rPr>
          <w:rFonts w:asciiTheme="minorHAnsi" w:eastAsia="Times New Roman" w:hAnsiTheme="minorHAnsi"/>
        </w:rPr>
        <w:t xml:space="preserve"> измен</w:t>
      </w:r>
      <w:r w:rsidR="000B6365">
        <w:rPr>
          <w:rFonts w:asciiTheme="minorHAnsi" w:eastAsia="Times New Roman" w:hAnsiTheme="minorHAnsi"/>
        </w:rPr>
        <w:t>ения</w:t>
      </w:r>
      <w:r w:rsidRPr="0009205B">
        <w:rPr>
          <w:rFonts w:asciiTheme="minorHAnsi" w:eastAsia="Times New Roman" w:hAnsiTheme="minorHAnsi"/>
        </w:rPr>
        <w:t xml:space="preserve"> други</w:t>
      </w:r>
      <w:r w:rsidR="000B6365">
        <w:rPr>
          <w:rFonts w:asciiTheme="minorHAnsi" w:eastAsia="Times New Roman" w:hAnsiTheme="minorHAnsi"/>
        </w:rPr>
        <w:t>х</w:t>
      </w:r>
      <w:r w:rsidRPr="0009205B">
        <w:rPr>
          <w:rFonts w:asciiTheme="minorHAnsi" w:eastAsia="Times New Roman" w:hAnsiTheme="minorHAnsi"/>
        </w:rPr>
        <w:t xml:space="preserve"> операт</w:t>
      </w:r>
      <w:r w:rsidRPr="0009205B">
        <w:rPr>
          <w:rFonts w:asciiTheme="minorHAnsi" w:eastAsia="Times New Roman" w:hAnsiTheme="minorHAnsi"/>
        </w:rPr>
        <w:t>о</w:t>
      </w:r>
      <w:r w:rsidRPr="0009205B">
        <w:rPr>
          <w:rFonts w:asciiTheme="minorHAnsi" w:eastAsia="Times New Roman" w:hAnsiTheme="minorHAnsi"/>
        </w:rPr>
        <w:t>р</w:t>
      </w:r>
      <w:r w:rsidR="000B6365">
        <w:rPr>
          <w:rFonts w:asciiTheme="minorHAnsi" w:eastAsia="Times New Roman" w:hAnsiTheme="minorHAnsi"/>
        </w:rPr>
        <w:t>ов</w:t>
      </w:r>
      <w:r w:rsidRPr="0009205B">
        <w:rPr>
          <w:rFonts w:asciiTheme="minorHAnsi" w:eastAsia="Times New Roman" w:hAnsiTheme="minorHAnsi"/>
        </w:rPr>
        <w:t>.</w:t>
      </w:r>
    </w:p>
    <w:p w14:paraId="67A0B7B7" w14:textId="1FE62440" w:rsidR="00B05CC2" w:rsidRPr="00F37322" w:rsidRDefault="000054D8" w:rsidP="00F37322">
      <w:pPr>
        <w:pStyle w:val="3"/>
        <w:rPr>
          <w:lang w:val="en-US"/>
        </w:rPr>
      </w:pPr>
      <w:bookmarkStart w:id="189" w:name="_Toc310327335"/>
      <w:bookmarkStart w:id="190" w:name="_Toc312234883"/>
      <w:r>
        <w:t>Директива</w:t>
      </w:r>
      <w:r w:rsidRPr="00830717">
        <w:rPr>
          <w:lang w:val="en-US"/>
        </w:rPr>
        <w:t xml:space="preserve"> </w:t>
      </w:r>
      <w:r w:rsidR="00B05CC2" w:rsidRPr="00830717">
        <w:rPr>
          <w:lang w:val="en-US"/>
        </w:rPr>
        <w:t>SET</w:t>
      </w:r>
      <w:bookmarkEnd w:id="189"/>
      <w:bookmarkEnd w:id="190"/>
    </w:p>
    <w:p w14:paraId="52BF4DB0" w14:textId="228B18C6" w:rsidR="002751A4" w:rsidRDefault="006E761E" w:rsidP="002751A4">
      <w:pPr>
        <w:spacing w:before="120" w:after="120"/>
        <w:jc w:val="both"/>
        <w:rPr>
          <w:rFonts w:asciiTheme="minorHAnsi" w:eastAsia="Times New Roman" w:hAnsiTheme="minorHAnsi"/>
        </w:rPr>
      </w:pPr>
      <w:r w:rsidRPr="006E761E">
        <w:rPr>
          <w:rFonts w:asciiTheme="minorHAnsi" w:eastAsia="Times New Roman" w:hAnsiTheme="minorHAnsi"/>
        </w:rPr>
        <w:t xml:space="preserve">Оператор </w:t>
      </w:r>
      <w:r w:rsidRPr="006E761E">
        <w:rPr>
          <w:rFonts w:ascii="Consolas" w:eastAsia="Times New Roman" w:hAnsi="Consolas"/>
        </w:rPr>
        <w:t>SET</w:t>
      </w:r>
      <w:r w:rsidRPr="006E761E">
        <w:rPr>
          <w:rFonts w:asciiTheme="minorHAnsi" w:eastAsia="Times New Roman" w:hAnsiTheme="minorHAnsi"/>
        </w:rPr>
        <w:t xml:space="preserve"> подобен </w:t>
      </w:r>
      <w:r w:rsidRPr="006E761E">
        <w:rPr>
          <w:rFonts w:ascii="Consolas" w:eastAsia="Times New Roman" w:hAnsi="Consolas"/>
        </w:rPr>
        <w:t>EQU</w:t>
      </w:r>
      <w:r w:rsidRPr="006E761E">
        <w:rPr>
          <w:rFonts w:asciiTheme="minorHAnsi" w:eastAsia="Times New Roman" w:hAnsiTheme="minorHAnsi"/>
        </w:rPr>
        <w:t>, принимая форму:</w:t>
      </w:r>
    </w:p>
    <w:p w14:paraId="517872A0" w14:textId="11206D3C" w:rsidR="00B05CC2" w:rsidRPr="00830717" w:rsidRDefault="00AA3479" w:rsidP="00FE6564">
      <w:pPr>
        <w:pStyle w:val="Message"/>
      </w:pPr>
      <w:r w:rsidRPr="001A40C3">
        <w:rPr>
          <w:rFonts w:eastAsia="Times New Roman"/>
          <w:lang w:val="ru-RU"/>
        </w:rPr>
        <w:t>метка</w:t>
      </w:r>
      <w:r w:rsidR="000054D8">
        <w:t xml:space="preserve">     </w:t>
      </w:r>
      <w:r w:rsidR="00B05CC2" w:rsidRPr="00830717">
        <w:t>SET</w:t>
      </w:r>
      <w:r w:rsidR="000054D8">
        <w:t xml:space="preserve">    </w:t>
      </w:r>
      <w:r w:rsidRPr="001A40C3">
        <w:rPr>
          <w:lang w:val="ru-RU"/>
        </w:rPr>
        <w:t>выражение</w:t>
      </w:r>
    </w:p>
    <w:p w14:paraId="52378831" w14:textId="0EAC492A" w:rsidR="002751A4" w:rsidRDefault="000B6365" w:rsidP="002751A4">
      <w:pPr>
        <w:spacing w:before="120" w:after="120"/>
        <w:jc w:val="both"/>
        <w:rPr>
          <w:rFonts w:asciiTheme="minorHAnsi" w:eastAsia="Times New Roman" w:hAnsiTheme="minorHAnsi"/>
        </w:rPr>
      </w:pPr>
      <w:r>
        <w:rPr>
          <w:rFonts w:asciiTheme="minorHAnsi" w:eastAsia="Times New Roman" w:hAnsiTheme="minorHAnsi"/>
        </w:rPr>
        <w:t>Он</w:t>
      </w:r>
      <w:r w:rsidR="00AA3479" w:rsidRPr="00AA3479">
        <w:rPr>
          <w:rFonts w:asciiTheme="minorHAnsi" w:eastAsia="Times New Roman" w:hAnsiTheme="minorHAnsi"/>
        </w:rPr>
        <w:t xml:space="preserve"> отличается от SET, в котором метка может появляться в других операторах </w:t>
      </w:r>
      <w:r w:rsidR="00AA3479" w:rsidRPr="000B6365">
        <w:rPr>
          <w:rFonts w:ascii="Consolas" w:eastAsia="Times New Roman" w:hAnsi="Consolas"/>
        </w:rPr>
        <w:t>SET</w:t>
      </w:r>
      <w:r w:rsidR="00AA3479" w:rsidRPr="00AA3479">
        <w:rPr>
          <w:rFonts w:asciiTheme="minorHAnsi" w:eastAsia="Times New Roman" w:hAnsiTheme="minorHAnsi"/>
        </w:rPr>
        <w:t xml:space="preserve"> в программе. Выражение вычисляется и становится текущим значением, связанным с меткой. Таким образом оператор </w:t>
      </w:r>
      <w:r w:rsidR="00AA3479" w:rsidRPr="000B6365">
        <w:rPr>
          <w:rFonts w:ascii="Consolas" w:eastAsia="Times New Roman" w:hAnsi="Consolas"/>
        </w:rPr>
        <w:t>EQU</w:t>
      </w:r>
      <w:r w:rsidR="00AA3479" w:rsidRPr="00AA3479">
        <w:rPr>
          <w:rFonts w:asciiTheme="minorHAnsi" w:eastAsia="Times New Roman" w:hAnsiTheme="minorHAnsi"/>
        </w:rPr>
        <w:t xml:space="preserve"> определяет метку с помощью единственного значения, в то время как оператор </w:t>
      </w:r>
      <w:r w:rsidR="00AA3479" w:rsidRPr="000B6365">
        <w:rPr>
          <w:rFonts w:ascii="Consolas" w:eastAsia="Times New Roman" w:hAnsi="Consolas"/>
        </w:rPr>
        <w:t>SET</w:t>
      </w:r>
      <w:r w:rsidR="00AA3479" w:rsidRPr="00AA3479">
        <w:rPr>
          <w:rFonts w:asciiTheme="minorHAnsi" w:eastAsia="Times New Roman" w:hAnsiTheme="minorHAnsi"/>
        </w:rPr>
        <w:t xml:space="preserve"> определяет значение, которое допустимо от текущего оператора </w:t>
      </w:r>
      <w:r w:rsidR="00AA3479" w:rsidRPr="000B6365">
        <w:rPr>
          <w:rFonts w:ascii="Consolas" w:eastAsia="Times New Roman" w:hAnsi="Consolas"/>
        </w:rPr>
        <w:t>SET</w:t>
      </w:r>
      <w:r w:rsidR="00AA3479" w:rsidRPr="00AA3479">
        <w:rPr>
          <w:rFonts w:asciiTheme="minorHAnsi" w:eastAsia="Times New Roman" w:hAnsiTheme="minorHAnsi"/>
        </w:rPr>
        <w:t xml:space="preserve"> до следующего оператора </w:t>
      </w:r>
      <w:r w:rsidR="00AA3479" w:rsidRPr="000B6365">
        <w:rPr>
          <w:rFonts w:ascii="Consolas" w:eastAsia="Times New Roman" w:hAnsi="Consolas"/>
        </w:rPr>
        <w:t>SET</w:t>
      </w:r>
      <w:r w:rsidR="00AA3479" w:rsidRPr="00AA3479">
        <w:rPr>
          <w:rFonts w:asciiTheme="minorHAnsi" w:eastAsia="Times New Roman" w:hAnsiTheme="minorHAnsi"/>
        </w:rPr>
        <w:t xml:space="preserve">, в котором появляется метка.  чаще всего </w:t>
      </w:r>
      <w:r w:rsidR="00AA3479" w:rsidRPr="000B6365">
        <w:rPr>
          <w:rFonts w:ascii="Consolas" w:eastAsia="Times New Roman" w:hAnsi="Consolas"/>
        </w:rPr>
        <w:t>SET</w:t>
      </w:r>
      <w:r w:rsidR="00AA3479" w:rsidRPr="00AA3479">
        <w:rPr>
          <w:rFonts w:asciiTheme="minorHAnsi" w:eastAsia="Times New Roman" w:hAnsiTheme="minorHAnsi"/>
        </w:rPr>
        <w:t xml:space="preserve"> используется для управления условным ассемблированием.</w:t>
      </w:r>
    </w:p>
    <w:p w14:paraId="2658B7C4" w14:textId="348EA3EF" w:rsidR="00D4231F" w:rsidRDefault="00D4231F">
      <w:pPr>
        <w:rPr>
          <w:rFonts w:asciiTheme="minorHAnsi" w:eastAsia="Times New Roman" w:hAnsiTheme="minorHAnsi"/>
        </w:rPr>
      </w:pPr>
      <w:r>
        <w:rPr>
          <w:rFonts w:asciiTheme="minorHAnsi" w:eastAsia="Times New Roman" w:hAnsiTheme="minorHAnsi"/>
        </w:rPr>
        <w:br w:type="page"/>
      </w:r>
    </w:p>
    <w:p w14:paraId="7BA7652D" w14:textId="1ADAE115" w:rsidR="00B05CC2" w:rsidRPr="00F37322" w:rsidRDefault="000B6365" w:rsidP="00F37322">
      <w:pPr>
        <w:pStyle w:val="3"/>
        <w:rPr>
          <w:lang w:val="en-US"/>
        </w:rPr>
      </w:pPr>
      <w:bookmarkStart w:id="191" w:name="_Toc310327336"/>
      <w:bookmarkStart w:id="192" w:name="_Toc312234884"/>
      <w:r>
        <w:t>Директивы</w:t>
      </w:r>
      <w:r w:rsidR="00B05CC2" w:rsidRPr="00830717">
        <w:rPr>
          <w:lang w:val="en-US"/>
        </w:rPr>
        <w:t xml:space="preserve"> IF </w:t>
      </w:r>
      <w:r w:rsidRPr="000B6365">
        <w:t>и</w:t>
      </w:r>
      <w:r w:rsidR="00B05CC2" w:rsidRPr="00830717">
        <w:rPr>
          <w:lang w:val="en-US"/>
        </w:rPr>
        <w:t xml:space="preserve"> ENDIF</w:t>
      </w:r>
      <w:bookmarkEnd w:id="191"/>
      <w:bookmarkEnd w:id="192"/>
    </w:p>
    <w:p w14:paraId="58CD40E2" w14:textId="4EAA7914" w:rsidR="000B6365" w:rsidRPr="00457D94" w:rsidRDefault="000B6365" w:rsidP="000B6365">
      <w:pPr>
        <w:spacing w:before="120" w:after="120"/>
        <w:ind w:firstLine="709"/>
        <w:jc w:val="both"/>
        <w:rPr>
          <w:rFonts w:asciiTheme="minorHAnsi" w:eastAsia="Times New Roman" w:hAnsiTheme="minorHAnsi"/>
        </w:rPr>
      </w:pPr>
      <w:r w:rsidRPr="000B6365">
        <w:rPr>
          <w:rFonts w:asciiTheme="minorHAnsi" w:eastAsia="Times New Roman" w:hAnsiTheme="minorHAnsi"/>
        </w:rPr>
        <w:t xml:space="preserve">Операторы </w:t>
      </w:r>
      <w:r w:rsidRPr="000B6365">
        <w:rPr>
          <w:rFonts w:ascii="Consolas" w:eastAsia="Times New Roman" w:hAnsi="Consolas"/>
        </w:rPr>
        <w:t>IF</w:t>
      </w:r>
      <w:r w:rsidRPr="000B6365">
        <w:rPr>
          <w:rFonts w:asciiTheme="minorHAnsi" w:eastAsia="Times New Roman" w:hAnsiTheme="minorHAnsi"/>
        </w:rPr>
        <w:t xml:space="preserve"> и </w:t>
      </w:r>
      <w:r w:rsidRPr="000B6365">
        <w:rPr>
          <w:rFonts w:ascii="Consolas" w:eastAsia="Times New Roman" w:hAnsi="Consolas"/>
        </w:rPr>
        <w:t>ENDIF</w:t>
      </w:r>
      <w:r w:rsidRPr="000B6365">
        <w:rPr>
          <w:rFonts w:asciiTheme="minorHAnsi" w:eastAsia="Times New Roman" w:hAnsiTheme="minorHAnsi"/>
        </w:rPr>
        <w:t xml:space="preserve"> определяют область операторов ассемблера, которые будут включены или исключены во время процесса </w:t>
      </w:r>
      <w:r w:rsidR="002F0115" w:rsidRPr="000B6365">
        <w:rPr>
          <w:rFonts w:asciiTheme="minorHAnsi" w:eastAsia="Times New Roman" w:hAnsiTheme="minorHAnsi"/>
        </w:rPr>
        <w:t>ассемблирования</w:t>
      </w:r>
      <w:r w:rsidRPr="000B6365">
        <w:rPr>
          <w:rFonts w:asciiTheme="minorHAnsi" w:eastAsia="Times New Roman" w:hAnsiTheme="minorHAnsi"/>
        </w:rPr>
        <w:t>. Форма опер</w:t>
      </w:r>
      <w:r w:rsidRPr="000B6365">
        <w:rPr>
          <w:rFonts w:asciiTheme="minorHAnsi" w:eastAsia="Times New Roman" w:hAnsiTheme="minorHAnsi"/>
        </w:rPr>
        <w:t>а</w:t>
      </w:r>
      <w:r w:rsidRPr="000B6365">
        <w:rPr>
          <w:rFonts w:asciiTheme="minorHAnsi" w:eastAsia="Times New Roman" w:hAnsiTheme="minorHAnsi"/>
        </w:rPr>
        <w:t>тора:</w:t>
      </w:r>
    </w:p>
    <w:p w14:paraId="5898BF8E" w14:textId="1D8F3966" w:rsidR="00B05CC2" w:rsidRPr="00830717" w:rsidRDefault="00B05CC2" w:rsidP="00FE6564">
      <w:pPr>
        <w:pStyle w:val="Message"/>
        <w:rPr>
          <w:noProof/>
        </w:rPr>
      </w:pPr>
      <w:r w:rsidRPr="00830717">
        <w:rPr>
          <w:noProof/>
        </w:rPr>
        <w:t>IF</w:t>
      </w:r>
      <w:r w:rsidRPr="00830717">
        <w:rPr>
          <w:noProof/>
        </w:rPr>
        <w:tab/>
      </w:r>
      <w:r w:rsidR="0044458A">
        <w:rPr>
          <w:noProof/>
        </w:rPr>
        <w:t>выражение</w:t>
      </w:r>
    </w:p>
    <w:p w14:paraId="76F98DCA" w14:textId="310508EE" w:rsidR="00B05CC2" w:rsidRPr="00830717" w:rsidRDefault="0044458A" w:rsidP="00FE6564">
      <w:pPr>
        <w:pStyle w:val="Message1"/>
        <w:rPr>
          <w:noProof/>
        </w:rPr>
      </w:pPr>
      <w:r>
        <w:rPr>
          <w:noProof/>
        </w:rPr>
        <w:t>оператор</w:t>
      </w:r>
      <w:r w:rsidR="00B05CC2" w:rsidRPr="009F19A6">
        <w:rPr>
          <w:noProof/>
          <w:vertAlign w:val="subscript"/>
        </w:rPr>
        <w:t>1</w:t>
      </w:r>
    </w:p>
    <w:p w14:paraId="5EC16B1A" w14:textId="29345214" w:rsidR="00B05CC2" w:rsidRPr="00830717" w:rsidRDefault="0044458A" w:rsidP="00FE6564">
      <w:pPr>
        <w:pStyle w:val="Message1"/>
        <w:rPr>
          <w:noProof/>
        </w:rPr>
      </w:pPr>
      <w:r>
        <w:rPr>
          <w:noProof/>
        </w:rPr>
        <w:t>оператор</w:t>
      </w:r>
      <w:r w:rsidRPr="009F19A6">
        <w:rPr>
          <w:noProof/>
          <w:vertAlign w:val="subscript"/>
        </w:rPr>
        <w:t>2</w:t>
      </w:r>
    </w:p>
    <w:p w14:paraId="3D36B3DD" w14:textId="4580B4A3" w:rsidR="00B05CC2" w:rsidRPr="00830717" w:rsidRDefault="0044458A" w:rsidP="00FE6564">
      <w:pPr>
        <w:pStyle w:val="Message1"/>
        <w:rPr>
          <w:noProof/>
        </w:rPr>
      </w:pPr>
      <w:r>
        <w:rPr>
          <w:noProof/>
        </w:rPr>
        <w:t xml:space="preserve">  </w:t>
      </w:r>
      <w:r w:rsidR="00B05CC2" w:rsidRPr="00830717">
        <w:rPr>
          <w:noProof/>
        </w:rPr>
        <w:t>. . .</w:t>
      </w:r>
    </w:p>
    <w:p w14:paraId="769F02F1" w14:textId="573D84E8" w:rsidR="00B05CC2" w:rsidRPr="00830717" w:rsidRDefault="0044458A" w:rsidP="00FE6564">
      <w:pPr>
        <w:pStyle w:val="Message1"/>
        <w:rPr>
          <w:noProof/>
        </w:rPr>
      </w:pPr>
      <w:r>
        <w:rPr>
          <w:noProof/>
        </w:rPr>
        <w:t>оператор</w:t>
      </w:r>
      <w:r w:rsidR="00B05CC2" w:rsidRPr="009F19A6">
        <w:rPr>
          <w:noProof/>
          <w:vertAlign w:val="subscript"/>
        </w:rPr>
        <w:t>n</w:t>
      </w:r>
    </w:p>
    <w:p w14:paraId="4BEC957F" w14:textId="517BB09C" w:rsidR="00B05CC2" w:rsidRPr="00830717" w:rsidRDefault="00B05CC2" w:rsidP="00FE6564">
      <w:pPr>
        <w:pStyle w:val="Message1"/>
        <w:rPr>
          <w:noProof/>
        </w:rPr>
      </w:pPr>
      <w:r w:rsidRPr="00830717">
        <w:rPr>
          <w:noProof/>
        </w:rPr>
        <w:t>ENDIF</w:t>
      </w:r>
    </w:p>
    <w:p w14:paraId="19EE0B15" w14:textId="399971EF" w:rsidR="002F0115" w:rsidRDefault="00482F54" w:rsidP="002F0115">
      <w:pPr>
        <w:spacing w:before="120" w:after="120"/>
        <w:jc w:val="both"/>
        <w:rPr>
          <w:rFonts w:asciiTheme="minorHAnsi" w:eastAsia="Times New Roman" w:hAnsiTheme="minorHAnsi"/>
        </w:rPr>
      </w:pPr>
      <w:r w:rsidRPr="00482F54">
        <w:rPr>
          <w:rFonts w:asciiTheme="minorHAnsi" w:eastAsia="Times New Roman" w:hAnsiTheme="minorHAnsi"/>
        </w:rPr>
        <w:t xml:space="preserve">После обнаружения оператора </w:t>
      </w:r>
      <w:r w:rsidRPr="00482F54">
        <w:rPr>
          <w:rFonts w:ascii="Consolas" w:eastAsia="Times New Roman" w:hAnsi="Consolas"/>
        </w:rPr>
        <w:t>IF</w:t>
      </w:r>
      <w:r w:rsidRPr="00482F54">
        <w:rPr>
          <w:rFonts w:asciiTheme="minorHAnsi" w:eastAsia="Times New Roman" w:hAnsiTheme="minorHAnsi"/>
        </w:rPr>
        <w:t xml:space="preserve"> ассемблер вычисляет </w:t>
      </w:r>
      <w:r w:rsidRPr="001F75EF">
        <w:rPr>
          <w:rFonts w:ascii="Consolas" w:eastAsia="Times New Roman" w:hAnsi="Consolas"/>
        </w:rPr>
        <w:t>выражение</w:t>
      </w:r>
      <w:r w:rsidRPr="00482F54">
        <w:rPr>
          <w:rFonts w:asciiTheme="minorHAnsi" w:eastAsia="Times New Roman" w:hAnsiTheme="minorHAnsi"/>
        </w:rPr>
        <w:t xml:space="preserve"> после </w:t>
      </w:r>
      <w:r w:rsidRPr="00482F54">
        <w:rPr>
          <w:rFonts w:ascii="Consolas" w:eastAsia="Times New Roman" w:hAnsi="Consolas"/>
        </w:rPr>
        <w:t>IF</w:t>
      </w:r>
      <w:r w:rsidRPr="00482F54">
        <w:rPr>
          <w:rFonts w:asciiTheme="minorHAnsi" w:eastAsia="Times New Roman" w:hAnsiTheme="minorHAnsi"/>
        </w:rPr>
        <w:t>. Все оп</w:t>
      </w:r>
      <w:r w:rsidRPr="00482F54">
        <w:rPr>
          <w:rFonts w:asciiTheme="minorHAnsi" w:eastAsia="Times New Roman" w:hAnsiTheme="minorHAnsi"/>
        </w:rPr>
        <w:t>е</w:t>
      </w:r>
      <w:r w:rsidRPr="00482F54">
        <w:rPr>
          <w:rFonts w:asciiTheme="minorHAnsi" w:eastAsia="Times New Roman" w:hAnsiTheme="minorHAnsi"/>
        </w:rPr>
        <w:t xml:space="preserve">ранды в выражении должны быть определены до оператора </w:t>
      </w:r>
      <w:r w:rsidRPr="00482F54">
        <w:rPr>
          <w:rFonts w:ascii="Consolas" w:eastAsia="Times New Roman" w:hAnsi="Consolas"/>
        </w:rPr>
        <w:t>IF</w:t>
      </w:r>
      <w:r w:rsidRPr="00482F54">
        <w:rPr>
          <w:rFonts w:asciiTheme="minorHAnsi" w:eastAsia="Times New Roman" w:hAnsiTheme="minorHAnsi"/>
        </w:rPr>
        <w:t>. Если младший зн</w:t>
      </w:r>
      <w:r w:rsidRPr="00482F54">
        <w:rPr>
          <w:rFonts w:asciiTheme="minorHAnsi" w:eastAsia="Times New Roman" w:hAnsiTheme="minorHAnsi"/>
        </w:rPr>
        <w:t>а</w:t>
      </w:r>
      <w:r w:rsidRPr="00482F54">
        <w:rPr>
          <w:rFonts w:asciiTheme="minorHAnsi" w:eastAsia="Times New Roman" w:hAnsiTheme="minorHAnsi"/>
        </w:rPr>
        <w:t xml:space="preserve">чащий бит вычисленного выражения равен </w:t>
      </w:r>
      <w:r w:rsidRPr="00482F54">
        <w:rPr>
          <w:rFonts w:ascii="Consolas" w:eastAsia="Times New Roman" w:hAnsi="Consolas"/>
        </w:rPr>
        <w:t>1</w:t>
      </w:r>
      <w:r w:rsidRPr="00482F54">
        <w:rPr>
          <w:rFonts w:asciiTheme="minorHAnsi" w:eastAsia="Times New Roman" w:hAnsiTheme="minorHAnsi"/>
        </w:rPr>
        <w:t xml:space="preserve">, то </w:t>
      </w:r>
      <w:r w:rsidR="001F75EF">
        <w:rPr>
          <w:rFonts w:ascii="Consolas" w:eastAsia="Times New Roman" w:hAnsi="Consolas"/>
        </w:rPr>
        <w:t>оператор</w:t>
      </w:r>
      <w:r w:rsidRPr="001F75EF">
        <w:rPr>
          <w:rFonts w:ascii="Consolas" w:eastAsia="Times New Roman" w:hAnsi="Consolas"/>
          <w:vertAlign w:val="subscript"/>
        </w:rPr>
        <w:t>1</w:t>
      </w:r>
      <w:r w:rsidRPr="00482F54">
        <w:rPr>
          <w:rFonts w:asciiTheme="minorHAnsi" w:eastAsia="Times New Roman" w:hAnsiTheme="minorHAnsi"/>
        </w:rPr>
        <w:t xml:space="preserve"> ... </w:t>
      </w:r>
      <w:r w:rsidR="001F75EF">
        <w:rPr>
          <w:rFonts w:ascii="Consolas" w:eastAsia="Times New Roman" w:hAnsi="Consolas"/>
          <w:noProof/>
        </w:rPr>
        <w:t>оператор</w:t>
      </w:r>
      <w:r w:rsidRPr="001F75EF">
        <w:rPr>
          <w:rFonts w:ascii="Consolas" w:eastAsia="Times New Roman" w:hAnsi="Consolas"/>
          <w:noProof/>
          <w:vertAlign w:val="subscript"/>
        </w:rPr>
        <w:t>n</w:t>
      </w:r>
      <w:r w:rsidRPr="00482F54">
        <w:rPr>
          <w:rFonts w:asciiTheme="minorHAnsi" w:eastAsia="Times New Roman" w:hAnsiTheme="minorHAnsi"/>
        </w:rPr>
        <w:t xml:space="preserve"> ассембл</w:t>
      </w:r>
      <w:r w:rsidRPr="00482F54">
        <w:rPr>
          <w:rFonts w:asciiTheme="minorHAnsi" w:eastAsia="Times New Roman" w:hAnsiTheme="minorHAnsi"/>
        </w:rPr>
        <w:t>и</w:t>
      </w:r>
      <w:r w:rsidRPr="00482F54">
        <w:rPr>
          <w:rFonts w:asciiTheme="minorHAnsi" w:eastAsia="Times New Roman" w:hAnsiTheme="minorHAnsi"/>
        </w:rPr>
        <w:t xml:space="preserve">руются. Если младший значащий бит вычисленного выражения </w:t>
      </w:r>
      <w:r>
        <w:rPr>
          <w:rFonts w:asciiTheme="minorHAnsi" w:eastAsia="Times New Roman" w:hAnsiTheme="minorHAnsi"/>
        </w:rPr>
        <w:t>равен</w:t>
      </w:r>
      <w:r w:rsidRPr="00482F54">
        <w:rPr>
          <w:rFonts w:asciiTheme="minorHAnsi" w:eastAsia="Times New Roman" w:hAnsiTheme="minorHAnsi"/>
        </w:rPr>
        <w:t xml:space="preserve"> </w:t>
      </w:r>
      <w:r w:rsidRPr="00482F54">
        <w:rPr>
          <w:rFonts w:ascii="Consolas" w:eastAsia="Times New Roman" w:hAnsi="Consolas"/>
        </w:rPr>
        <w:t>0</w:t>
      </w:r>
      <w:r w:rsidRPr="00482F54">
        <w:rPr>
          <w:rFonts w:asciiTheme="minorHAnsi" w:eastAsia="Times New Roman" w:hAnsiTheme="minorHAnsi"/>
        </w:rPr>
        <w:t>, то операт</w:t>
      </w:r>
      <w:r w:rsidRPr="00482F54">
        <w:rPr>
          <w:rFonts w:asciiTheme="minorHAnsi" w:eastAsia="Times New Roman" w:hAnsiTheme="minorHAnsi"/>
        </w:rPr>
        <w:t>о</w:t>
      </w:r>
      <w:r w:rsidRPr="00482F54">
        <w:rPr>
          <w:rFonts w:asciiTheme="minorHAnsi" w:eastAsia="Times New Roman" w:hAnsiTheme="minorHAnsi"/>
        </w:rPr>
        <w:t>ры распечатываются, но не ассемблируются. Условное ассемблирование часто и</w:t>
      </w:r>
      <w:r w:rsidRPr="00482F54">
        <w:rPr>
          <w:rFonts w:asciiTheme="minorHAnsi" w:eastAsia="Times New Roman" w:hAnsiTheme="minorHAnsi"/>
        </w:rPr>
        <w:t>с</w:t>
      </w:r>
      <w:r w:rsidRPr="00482F54">
        <w:rPr>
          <w:rFonts w:asciiTheme="minorHAnsi" w:eastAsia="Times New Roman" w:hAnsiTheme="minorHAnsi"/>
        </w:rPr>
        <w:t>пользуется для написания одной "универсальной" программы, которая включает в себя целый ряд возможных сред времени выполнения только с несколькими опр</w:t>
      </w:r>
      <w:r w:rsidRPr="00482F54">
        <w:rPr>
          <w:rFonts w:asciiTheme="minorHAnsi" w:eastAsia="Times New Roman" w:hAnsiTheme="minorHAnsi"/>
        </w:rPr>
        <w:t>е</w:t>
      </w:r>
      <w:r w:rsidRPr="00482F54">
        <w:rPr>
          <w:rFonts w:asciiTheme="minorHAnsi" w:eastAsia="Times New Roman" w:hAnsiTheme="minorHAnsi"/>
        </w:rPr>
        <w:t xml:space="preserve">деленными частями программы, выбранными для конкретного ассемблирования. Например, следующие сегменты программы могут быть частью программы, которая взаимодействует с телетайпом или консолью </w:t>
      </w:r>
      <w:r w:rsidRPr="00482F54">
        <w:rPr>
          <w:rFonts w:ascii="Consolas" w:eastAsia="Times New Roman" w:hAnsi="Consolas"/>
        </w:rPr>
        <w:t>CRT</w:t>
      </w:r>
      <w:r w:rsidRPr="00482F54">
        <w:rPr>
          <w:rFonts w:asciiTheme="minorHAnsi" w:eastAsia="Times New Roman" w:hAnsiTheme="minorHAnsi"/>
        </w:rPr>
        <w:t xml:space="preserve"> (но не обоими), выбрав конкре</w:t>
      </w:r>
      <w:r w:rsidRPr="00482F54">
        <w:rPr>
          <w:rFonts w:asciiTheme="minorHAnsi" w:eastAsia="Times New Roman" w:hAnsiTheme="minorHAnsi"/>
        </w:rPr>
        <w:t>т</w:t>
      </w:r>
      <w:r w:rsidRPr="00482F54">
        <w:rPr>
          <w:rFonts w:asciiTheme="minorHAnsi" w:eastAsia="Times New Roman" w:hAnsiTheme="minorHAnsi"/>
        </w:rPr>
        <w:t xml:space="preserve">ное значение </w:t>
      </w:r>
      <w:r w:rsidRPr="00482F54">
        <w:rPr>
          <w:rFonts w:ascii="Consolas" w:eastAsia="Times New Roman" w:hAnsi="Consolas"/>
        </w:rPr>
        <w:t>TTY</w:t>
      </w:r>
      <w:r w:rsidRPr="00482F54">
        <w:rPr>
          <w:rFonts w:asciiTheme="minorHAnsi" w:eastAsia="Times New Roman" w:hAnsiTheme="minorHAnsi"/>
        </w:rPr>
        <w:t xml:space="preserve"> перед началом ассемблирования.</w:t>
      </w:r>
    </w:p>
    <w:p w14:paraId="1366CC00" w14:textId="606D99CC" w:rsidR="00B05CC2" w:rsidRPr="00830717" w:rsidRDefault="00B05CC2" w:rsidP="00FE6564">
      <w:pPr>
        <w:pStyle w:val="Message"/>
        <w:rPr>
          <w:noProof/>
        </w:rPr>
      </w:pPr>
      <w:r w:rsidRPr="00830717">
        <w:rPr>
          <w:noProof/>
        </w:rPr>
        <w:t>TRUE</w:t>
      </w:r>
      <w:r w:rsidR="00B41319">
        <w:rPr>
          <w:noProof/>
        </w:rPr>
        <w:t xml:space="preserve">      </w:t>
      </w:r>
      <w:r w:rsidRPr="00830717">
        <w:rPr>
          <w:noProof/>
        </w:rPr>
        <w:t>EQU</w:t>
      </w:r>
      <w:r w:rsidR="00D64D4C">
        <w:rPr>
          <w:noProof/>
        </w:rPr>
        <w:t xml:space="preserve">   </w:t>
      </w:r>
      <w:r w:rsidR="00B41319">
        <w:rPr>
          <w:noProof/>
        </w:rPr>
        <w:t>0</w:t>
      </w:r>
      <w:r w:rsidRPr="00830717">
        <w:rPr>
          <w:noProof/>
        </w:rPr>
        <w:t>FFFFH</w:t>
      </w:r>
      <w:r w:rsidRPr="00830717">
        <w:rPr>
          <w:noProof/>
        </w:rPr>
        <w:tab/>
        <w:t>;</w:t>
      </w:r>
      <w:r w:rsidR="00B41319">
        <w:rPr>
          <w:noProof/>
        </w:rPr>
        <w:t xml:space="preserve"> </w:t>
      </w:r>
      <w:r w:rsidR="00482F54">
        <w:rPr>
          <w:noProof/>
        </w:rPr>
        <w:t>Определение значения</w:t>
      </w:r>
      <w:r w:rsidRPr="00830717">
        <w:rPr>
          <w:noProof/>
        </w:rPr>
        <w:t xml:space="preserve"> TRUE</w:t>
      </w:r>
    </w:p>
    <w:p w14:paraId="69ACDD43" w14:textId="34A16784" w:rsidR="00B05CC2" w:rsidRPr="00830717" w:rsidRDefault="00B05CC2" w:rsidP="00FE6564">
      <w:pPr>
        <w:pStyle w:val="Message1"/>
        <w:rPr>
          <w:noProof/>
        </w:rPr>
      </w:pPr>
      <w:r w:rsidRPr="00830717">
        <w:rPr>
          <w:noProof/>
        </w:rPr>
        <w:t>FALSE</w:t>
      </w:r>
      <w:r w:rsidR="00B41319">
        <w:rPr>
          <w:noProof/>
        </w:rPr>
        <w:t xml:space="preserve">     </w:t>
      </w:r>
      <w:r w:rsidRPr="00830717">
        <w:rPr>
          <w:noProof/>
        </w:rPr>
        <w:t>EQU</w:t>
      </w:r>
      <w:r w:rsidR="00D64D4C">
        <w:rPr>
          <w:noProof/>
        </w:rPr>
        <w:t xml:space="preserve">   </w:t>
      </w:r>
      <w:r w:rsidRPr="00830717">
        <w:rPr>
          <w:noProof/>
        </w:rPr>
        <w:t>NOT TRUE</w:t>
      </w:r>
      <w:r w:rsidRPr="00830717">
        <w:rPr>
          <w:noProof/>
        </w:rPr>
        <w:tab/>
        <w:t>;</w:t>
      </w:r>
      <w:r w:rsidR="00B41319">
        <w:rPr>
          <w:noProof/>
        </w:rPr>
        <w:t xml:space="preserve"> </w:t>
      </w:r>
      <w:r w:rsidR="00482F54">
        <w:rPr>
          <w:noProof/>
        </w:rPr>
        <w:t>Определение значения</w:t>
      </w:r>
      <w:r w:rsidRPr="00830717">
        <w:rPr>
          <w:noProof/>
        </w:rPr>
        <w:t xml:space="preserve"> FALSE</w:t>
      </w:r>
    </w:p>
    <w:p w14:paraId="27B13533" w14:textId="77777777" w:rsidR="00B05CC2" w:rsidRPr="00830717" w:rsidRDefault="00B05CC2" w:rsidP="00FE6564">
      <w:pPr>
        <w:pStyle w:val="Message1"/>
        <w:rPr>
          <w:noProof/>
        </w:rPr>
      </w:pPr>
    </w:p>
    <w:p w14:paraId="5452A18B" w14:textId="3D38C272" w:rsidR="00B05CC2" w:rsidRPr="00830717" w:rsidRDefault="00B05CC2" w:rsidP="00FE6564">
      <w:pPr>
        <w:pStyle w:val="Message1"/>
        <w:rPr>
          <w:noProof/>
        </w:rPr>
      </w:pPr>
      <w:r w:rsidRPr="00830717">
        <w:rPr>
          <w:noProof/>
        </w:rPr>
        <w:t>TTY</w:t>
      </w:r>
      <w:r w:rsidR="00B41319">
        <w:rPr>
          <w:noProof/>
        </w:rPr>
        <w:t xml:space="preserve">       </w:t>
      </w:r>
      <w:r w:rsidRPr="00830717">
        <w:rPr>
          <w:noProof/>
        </w:rPr>
        <w:t>EQU</w:t>
      </w:r>
      <w:r w:rsidR="00D64D4C">
        <w:rPr>
          <w:noProof/>
        </w:rPr>
        <w:t xml:space="preserve">   </w:t>
      </w:r>
      <w:r w:rsidRPr="00830717">
        <w:rPr>
          <w:noProof/>
        </w:rPr>
        <w:t>TRUE</w:t>
      </w:r>
      <w:r w:rsidR="00D64D4C">
        <w:rPr>
          <w:noProof/>
        </w:rPr>
        <w:t xml:space="preserve">    </w:t>
      </w:r>
      <w:r w:rsidRPr="00830717">
        <w:rPr>
          <w:noProof/>
        </w:rPr>
        <w:t>;</w:t>
      </w:r>
      <w:r w:rsidR="00B41319">
        <w:rPr>
          <w:noProof/>
        </w:rPr>
        <w:t xml:space="preserve"> </w:t>
      </w:r>
      <w:r w:rsidRPr="00830717">
        <w:rPr>
          <w:noProof/>
        </w:rPr>
        <w:t xml:space="preserve">TRUE </w:t>
      </w:r>
      <w:r w:rsidR="00482F54">
        <w:rPr>
          <w:noProof/>
        </w:rPr>
        <w:t>если</w:t>
      </w:r>
      <w:r w:rsidRPr="00830717">
        <w:rPr>
          <w:noProof/>
        </w:rPr>
        <w:t xml:space="preserve"> TTY, FALSE </w:t>
      </w:r>
      <w:r w:rsidR="00482F54">
        <w:rPr>
          <w:noProof/>
        </w:rPr>
        <w:t>если</w:t>
      </w:r>
      <w:r w:rsidRPr="00830717">
        <w:rPr>
          <w:noProof/>
        </w:rPr>
        <w:t xml:space="preserve"> CRT</w:t>
      </w:r>
    </w:p>
    <w:p w14:paraId="010C3E4C" w14:textId="77777777" w:rsidR="00B05CC2" w:rsidRPr="00830717" w:rsidRDefault="00B05CC2" w:rsidP="00FE6564">
      <w:pPr>
        <w:pStyle w:val="Message1"/>
        <w:rPr>
          <w:noProof/>
        </w:rPr>
      </w:pPr>
    </w:p>
    <w:p w14:paraId="4DBE9332" w14:textId="0385D661" w:rsidR="00B05CC2" w:rsidRPr="00830717" w:rsidRDefault="00B41319" w:rsidP="00FE6564">
      <w:pPr>
        <w:pStyle w:val="Message1"/>
        <w:rPr>
          <w:noProof/>
        </w:rPr>
      </w:pPr>
      <w:r>
        <w:rPr>
          <w:noProof/>
        </w:rPr>
        <w:t xml:space="preserve">TTYBASE   </w:t>
      </w:r>
      <w:r w:rsidR="00B05CC2" w:rsidRPr="00830717">
        <w:rPr>
          <w:noProof/>
        </w:rPr>
        <w:t>EQU</w:t>
      </w:r>
      <w:r w:rsidR="00D64D4C">
        <w:rPr>
          <w:noProof/>
        </w:rPr>
        <w:t xml:space="preserve">   </w:t>
      </w:r>
      <w:r w:rsidR="00B05CC2" w:rsidRPr="00830717">
        <w:rPr>
          <w:noProof/>
        </w:rPr>
        <w:t>10H</w:t>
      </w:r>
      <w:r w:rsidR="00D64D4C">
        <w:rPr>
          <w:noProof/>
        </w:rPr>
        <w:t xml:space="preserve">     </w:t>
      </w:r>
      <w:r w:rsidR="00B05CC2" w:rsidRPr="00830717">
        <w:rPr>
          <w:noProof/>
        </w:rPr>
        <w:t>;</w:t>
      </w:r>
      <w:r>
        <w:rPr>
          <w:noProof/>
        </w:rPr>
        <w:t xml:space="preserve"> </w:t>
      </w:r>
      <w:r w:rsidR="00D64D4C" w:rsidRPr="00C63B28">
        <w:rPr>
          <w:lang w:val="ru-RU"/>
        </w:rPr>
        <w:t>Начальный номер порт</w:t>
      </w:r>
      <w:r w:rsidR="00D64D4C">
        <w:rPr>
          <w:lang w:val="ru-RU"/>
        </w:rPr>
        <w:t>ов ввода-вывода</w:t>
      </w:r>
      <w:r w:rsidR="00D64D4C" w:rsidRPr="00C63B28">
        <w:rPr>
          <w:lang w:val="ru-RU"/>
        </w:rPr>
        <w:t xml:space="preserve"> TTY</w:t>
      </w:r>
    </w:p>
    <w:p w14:paraId="2321B7BD" w14:textId="7886D8B3" w:rsidR="00B05CC2" w:rsidRPr="00830717" w:rsidRDefault="00B05CC2" w:rsidP="00FE6564">
      <w:pPr>
        <w:pStyle w:val="Message1"/>
        <w:rPr>
          <w:noProof/>
        </w:rPr>
      </w:pPr>
      <w:r w:rsidRPr="00830717">
        <w:rPr>
          <w:noProof/>
        </w:rPr>
        <w:t xml:space="preserve">CRTBASE </w:t>
      </w:r>
      <w:r w:rsidR="00D64D4C">
        <w:rPr>
          <w:noProof/>
        </w:rPr>
        <w:t xml:space="preserve">  </w:t>
      </w:r>
      <w:r w:rsidRPr="00830717">
        <w:rPr>
          <w:noProof/>
        </w:rPr>
        <w:t>EQU</w:t>
      </w:r>
      <w:r w:rsidR="00D64D4C">
        <w:rPr>
          <w:noProof/>
        </w:rPr>
        <w:t xml:space="preserve">   </w:t>
      </w:r>
      <w:r w:rsidRPr="00830717">
        <w:rPr>
          <w:noProof/>
        </w:rPr>
        <w:t>20H</w:t>
      </w:r>
      <w:r w:rsidR="00D64D4C">
        <w:rPr>
          <w:noProof/>
        </w:rPr>
        <w:t xml:space="preserve">     </w:t>
      </w:r>
      <w:r w:rsidRPr="00830717">
        <w:rPr>
          <w:noProof/>
        </w:rPr>
        <w:t>;</w:t>
      </w:r>
      <w:r w:rsidR="00B41319">
        <w:rPr>
          <w:noProof/>
        </w:rPr>
        <w:t xml:space="preserve"> </w:t>
      </w:r>
      <w:r w:rsidR="00D64D4C" w:rsidRPr="00C63B28">
        <w:rPr>
          <w:lang w:val="ru-RU"/>
        </w:rPr>
        <w:t>Начальный номер порт</w:t>
      </w:r>
      <w:r w:rsidR="00D64D4C">
        <w:rPr>
          <w:lang w:val="ru-RU"/>
        </w:rPr>
        <w:t>ов ввода-вывода</w:t>
      </w:r>
      <w:r w:rsidRPr="00830717">
        <w:rPr>
          <w:noProof/>
        </w:rPr>
        <w:t xml:space="preserve"> CRT</w:t>
      </w:r>
    </w:p>
    <w:p w14:paraId="5F92930B" w14:textId="6135942A" w:rsidR="00B05CC2" w:rsidRPr="00830717" w:rsidRDefault="00B05CC2" w:rsidP="00D64D4C">
      <w:pPr>
        <w:pStyle w:val="Message1"/>
        <w:spacing w:before="120" w:after="120"/>
        <w:rPr>
          <w:noProof/>
        </w:rPr>
      </w:pPr>
      <w:r w:rsidRPr="00830717">
        <w:rPr>
          <w:noProof/>
        </w:rPr>
        <w:t>IF</w:t>
      </w:r>
      <w:r w:rsidR="00B41319">
        <w:rPr>
          <w:noProof/>
        </w:rPr>
        <w:t xml:space="preserve"> </w:t>
      </w:r>
      <w:r w:rsidRPr="00830717">
        <w:rPr>
          <w:noProof/>
        </w:rPr>
        <w:t>TTY</w:t>
      </w:r>
      <w:r w:rsidR="00B41319">
        <w:rPr>
          <w:noProof/>
        </w:rPr>
        <w:t xml:space="preserve">        </w:t>
      </w:r>
      <w:r w:rsidRPr="00830717">
        <w:rPr>
          <w:noProof/>
        </w:rPr>
        <w:t>;</w:t>
      </w:r>
      <w:r w:rsidR="00347B09">
        <w:rPr>
          <w:noProof/>
        </w:rPr>
        <w:t xml:space="preserve"> </w:t>
      </w:r>
      <w:r w:rsidR="00D64D4C">
        <w:rPr>
          <w:noProof/>
        </w:rPr>
        <w:t>Ассемблировать относящееся к</w:t>
      </w:r>
      <w:r w:rsidRPr="00830717">
        <w:rPr>
          <w:noProof/>
        </w:rPr>
        <w:t xml:space="preserve"> TTYBASE</w:t>
      </w:r>
    </w:p>
    <w:p w14:paraId="151FEE7B" w14:textId="446CFEFA" w:rsidR="00B05CC2" w:rsidRPr="00830717" w:rsidRDefault="00B05CC2" w:rsidP="00FE6564">
      <w:pPr>
        <w:pStyle w:val="Message1"/>
        <w:rPr>
          <w:noProof/>
        </w:rPr>
      </w:pPr>
      <w:r w:rsidRPr="00830717">
        <w:rPr>
          <w:noProof/>
        </w:rPr>
        <w:t>CONIN</w:t>
      </w:r>
      <w:r w:rsidR="00B41319">
        <w:rPr>
          <w:noProof/>
        </w:rPr>
        <w:t xml:space="preserve">     </w:t>
      </w:r>
      <w:r w:rsidRPr="00830717">
        <w:rPr>
          <w:noProof/>
        </w:rPr>
        <w:t>EQU</w:t>
      </w:r>
      <w:r w:rsidR="00D64D4C">
        <w:rPr>
          <w:noProof/>
        </w:rPr>
        <w:t xml:space="preserve">   </w:t>
      </w:r>
      <w:r w:rsidRPr="00830717">
        <w:rPr>
          <w:noProof/>
        </w:rPr>
        <w:t>TTYBASE</w:t>
      </w:r>
      <w:r w:rsidR="00D64D4C">
        <w:rPr>
          <w:noProof/>
        </w:rPr>
        <w:t xml:space="preserve">   </w:t>
      </w:r>
      <w:r w:rsidRPr="00830717">
        <w:rPr>
          <w:noProof/>
        </w:rPr>
        <w:t>;</w:t>
      </w:r>
      <w:r w:rsidR="00B41319">
        <w:rPr>
          <w:noProof/>
        </w:rPr>
        <w:t xml:space="preserve"> </w:t>
      </w:r>
      <w:r w:rsidR="00D64D4C">
        <w:rPr>
          <w:noProof/>
        </w:rPr>
        <w:t xml:space="preserve">Ввод с телетайпа </w:t>
      </w:r>
    </w:p>
    <w:p w14:paraId="050CA43A" w14:textId="276C62CF" w:rsidR="00B05CC2" w:rsidRPr="00830717" w:rsidRDefault="00B05CC2" w:rsidP="00FE6564">
      <w:pPr>
        <w:pStyle w:val="Message1"/>
        <w:rPr>
          <w:noProof/>
        </w:rPr>
      </w:pPr>
      <w:r w:rsidRPr="00830717">
        <w:rPr>
          <w:noProof/>
        </w:rPr>
        <w:t>CONOUT</w:t>
      </w:r>
      <w:r w:rsidR="00B41319">
        <w:rPr>
          <w:noProof/>
        </w:rPr>
        <w:t xml:space="preserve">    </w:t>
      </w:r>
      <w:r w:rsidRPr="00830717">
        <w:rPr>
          <w:noProof/>
        </w:rPr>
        <w:t>EQU</w:t>
      </w:r>
      <w:r w:rsidR="00D64D4C">
        <w:rPr>
          <w:noProof/>
        </w:rPr>
        <w:t xml:space="preserve">   </w:t>
      </w:r>
      <w:r w:rsidRPr="00830717">
        <w:rPr>
          <w:noProof/>
        </w:rPr>
        <w:t>TTYBASE+</w:t>
      </w:r>
      <w:r w:rsidR="00B41319">
        <w:rPr>
          <w:noProof/>
        </w:rPr>
        <w:t>1</w:t>
      </w:r>
      <w:r w:rsidR="00D64D4C">
        <w:rPr>
          <w:noProof/>
        </w:rPr>
        <w:t xml:space="preserve"> </w:t>
      </w:r>
      <w:r w:rsidRPr="00830717">
        <w:rPr>
          <w:noProof/>
        </w:rPr>
        <w:t>;</w:t>
      </w:r>
      <w:r w:rsidR="00B41319">
        <w:rPr>
          <w:noProof/>
        </w:rPr>
        <w:t xml:space="preserve"> </w:t>
      </w:r>
      <w:r w:rsidR="00D64D4C">
        <w:rPr>
          <w:noProof/>
        </w:rPr>
        <w:t>Вывод на телетайп</w:t>
      </w:r>
    </w:p>
    <w:p w14:paraId="46EDE276" w14:textId="20E6EDD5" w:rsidR="00B05CC2" w:rsidRPr="00830717" w:rsidRDefault="00B05CC2" w:rsidP="00D64D4C">
      <w:pPr>
        <w:pStyle w:val="Message1"/>
        <w:spacing w:before="120"/>
        <w:rPr>
          <w:noProof/>
        </w:rPr>
      </w:pPr>
      <w:r w:rsidRPr="00830717">
        <w:rPr>
          <w:noProof/>
        </w:rPr>
        <w:t>ENDIF</w:t>
      </w:r>
    </w:p>
    <w:p w14:paraId="2F15AD0C" w14:textId="1E764C7C" w:rsidR="00B05CC2" w:rsidRPr="00830717" w:rsidRDefault="00B05CC2" w:rsidP="00D64D4C">
      <w:pPr>
        <w:pStyle w:val="Message1"/>
        <w:spacing w:before="120" w:after="120"/>
        <w:rPr>
          <w:noProof/>
        </w:rPr>
      </w:pPr>
      <w:r w:rsidRPr="00830717">
        <w:rPr>
          <w:noProof/>
        </w:rPr>
        <w:t>IF</w:t>
      </w:r>
      <w:r w:rsidR="00B41319">
        <w:rPr>
          <w:noProof/>
        </w:rPr>
        <w:t xml:space="preserve"> </w:t>
      </w:r>
      <w:r w:rsidRPr="00830717">
        <w:rPr>
          <w:noProof/>
        </w:rPr>
        <w:t>NOT TTY</w:t>
      </w:r>
      <w:r w:rsidR="00B41319">
        <w:rPr>
          <w:noProof/>
        </w:rPr>
        <w:t xml:space="preserve">    </w:t>
      </w:r>
      <w:r w:rsidRPr="00830717">
        <w:rPr>
          <w:noProof/>
        </w:rPr>
        <w:t>;</w:t>
      </w:r>
      <w:r w:rsidR="00347B09" w:rsidRPr="00347B09">
        <w:rPr>
          <w:noProof/>
        </w:rPr>
        <w:t xml:space="preserve"> </w:t>
      </w:r>
      <w:r w:rsidR="00347B09">
        <w:rPr>
          <w:noProof/>
        </w:rPr>
        <w:t>Ассемблировать относящееся к</w:t>
      </w:r>
      <w:r w:rsidR="00347B09" w:rsidRPr="00347B09">
        <w:rPr>
          <w:noProof/>
        </w:rPr>
        <w:t xml:space="preserve"> </w:t>
      </w:r>
      <w:r w:rsidR="00347B09" w:rsidRPr="00830717">
        <w:rPr>
          <w:noProof/>
        </w:rPr>
        <w:t>CRTBASE</w:t>
      </w:r>
    </w:p>
    <w:p w14:paraId="6D9C7994" w14:textId="7DDC1145" w:rsidR="00B05CC2" w:rsidRPr="00830717" w:rsidRDefault="00B05CC2" w:rsidP="00FE6564">
      <w:pPr>
        <w:pStyle w:val="Message1"/>
        <w:rPr>
          <w:noProof/>
        </w:rPr>
      </w:pPr>
      <w:r w:rsidRPr="00830717">
        <w:rPr>
          <w:noProof/>
        </w:rPr>
        <w:t>CONIN</w:t>
      </w:r>
      <w:r w:rsidR="00B41319">
        <w:rPr>
          <w:noProof/>
        </w:rPr>
        <w:t xml:space="preserve">     </w:t>
      </w:r>
      <w:r w:rsidRPr="00830717">
        <w:rPr>
          <w:noProof/>
        </w:rPr>
        <w:t>EQU</w:t>
      </w:r>
      <w:r w:rsidR="00D64D4C">
        <w:rPr>
          <w:noProof/>
        </w:rPr>
        <w:t xml:space="preserve">   </w:t>
      </w:r>
      <w:r w:rsidRPr="00830717">
        <w:rPr>
          <w:noProof/>
        </w:rPr>
        <w:t>CRTBASE</w:t>
      </w:r>
      <w:r w:rsidRPr="00830717">
        <w:rPr>
          <w:noProof/>
        </w:rPr>
        <w:tab/>
        <w:t>;</w:t>
      </w:r>
      <w:r w:rsidR="00B41319">
        <w:rPr>
          <w:noProof/>
        </w:rPr>
        <w:t xml:space="preserve"> </w:t>
      </w:r>
      <w:r w:rsidR="00D64D4C">
        <w:rPr>
          <w:noProof/>
        </w:rPr>
        <w:t>Ввод с консоли</w:t>
      </w:r>
    </w:p>
    <w:p w14:paraId="26F102E7" w14:textId="78661FE8" w:rsidR="00B05CC2" w:rsidRPr="00830717" w:rsidRDefault="00B05CC2" w:rsidP="00FE6564">
      <w:pPr>
        <w:pStyle w:val="Message1"/>
        <w:rPr>
          <w:noProof/>
        </w:rPr>
      </w:pPr>
      <w:r w:rsidRPr="00830717">
        <w:rPr>
          <w:noProof/>
        </w:rPr>
        <w:t>CONOUT</w:t>
      </w:r>
      <w:r w:rsidR="00B41319">
        <w:rPr>
          <w:noProof/>
        </w:rPr>
        <w:t xml:space="preserve">    </w:t>
      </w:r>
      <w:r w:rsidRPr="00830717">
        <w:rPr>
          <w:noProof/>
        </w:rPr>
        <w:t>EQU</w:t>
      </w:r>
      <w:r w:rsidR="00D64D4C">
        <w:rPr>
          <w:noProof/>
        </w:rPr>
        <w:t xml:space="preserve">   </w:t>
      </w:r>
      <w:r w:rsidRPr="00830717">
        <w:rPr>
          <w:noProof/>
        </w:rPr>
        <w:t>CRTBASE+</w:t>
      </w:r>
      <w:r w:rsidR="00B41319">
        <w:rPr>
          <w:noProof/>
        </w:rPr>
        <w:t>1</w:t>
      </w:r>
      <w:r w:rsidRPr="00830717">
        <w:rPr>
          <w:noProof/>
        </w:rPr>
        <w:tab/>
        <w:t>;</w:t>
      </w:r>
      <w:r w:rsidR="00B41319">
        <w:rPr>
          <w:noProof/>
        </w:rPr>
        <w:t xml:space="preserve"> </w:t>
      </w:r>
      <w:r w:rsidR="00D64D4C">
        <w:rPr>
          <w:noProof/>
        </w:rPr>
        <w:t>Вывод на консоль</w:t>
      </w:r>
    </w:p>
    <w:p w14:paraId="07090D32" w14:textId="243183FA" w:rsidR="00B05CC2" w:rsidRPr="00830717" w:rsidRDefault="00B05CC2" w:rsidP="00D64D4C">
      <w:pPr>
        <w:pStyle w:val="Message1"/>
        <w:spacing w:before="120"/>
        <w:rPr>
          <w:noProof/>
        </w:rPr>
      </w:pPr>
      <w:r w:rsidRPr="00830717">
        <w:rPr>
          <w:noProof/>
        </w:rPr>
        <w:t>ENDIF</w:t>
      </w:r>
    </w:p>
    <w:p w14:paraId="014BF043" w14:textId="77777777" w:rsidR="00B05CC2" w:rsidRPr="00830717" w:rsidRDefault="00B05CC2" w:rsidP="00FE6564">
      <w:pPr>
        <w:pStyle w:val="Message1"/>
        <w:rPr>
          <w:noProof/>
        </w:rPr>
      </w:pPr>
      <w:r w:rsidRPr="00830717">
        <w:rPr>
          <w:noProof/>
        </w:rPr>
        <w:t xml:space="preserve">                  . . .</w:t>
      </w:r>
    </w:p>
    <w:p w14:paraId="594CFD8D" w14:textId="15B02924" w:rsidR="00B05CC2" w:rsidRPr="00830717" w:rsidRDefault="00B41319" w:rsidP="00FE6564">
      <w:pPr>
        <w:pStyle w:val="Message1"/>
        <w:rPr>
          <w:noProof/>
        </w:rPr>
      </w:pPr>
      <w:r>
        <w:rPr>
          <w:noProof/>
        </w:rPr>
        <w:t xml:space="preserve">          </w:t>
      </w:r>
      <w:r w:rsidR="00B05CC2" w:rsidRPr="00830717">
        <w:rPr>
          <w:noProof/>
        </w:rPr>
        <w:t>IN</w:t>
      </w:r>
      <w:r w:rsidR="00D64D4C">
        <w:rPr>
          <w:noProof/>
        </w:rPr>
        <w:t xml:space="preserve">    </w:t>
      </w:r>
      <w:r>
        <w:rPr>
          <w:noProof/>
        </w:rPr>
        <w:t>CONIN</w:t>
      </w:r>
      <w:r w:rsidR="00347B09">
        <w:rPr>
          <w:noProof/>
        </w:rPr>
        <w:t xml:space="preserve">      </w:t>
      </w:r>
      <w:r w:rsidR="00B05CC2" w:rsidRPr="00830717">
        <w:rPr>
          <w:noProof/>
        </w:rPr>
        <w:t>;</w:t>
      </w:r>
      <w:r w:rsidR="00347B09">
        <w:rPr>
          <w:noProof/>
        </w:rPr>
        <w:t xml:space="preserve"> Прочитать данные из порта</w:t>
      </w:r>
    </w:p>
    <w:p w14:paraId="79A7E170" w14:textId="77777777" w:rsidR="00B05CC2" w:rsidRPr="00830717" w:rsidRDefault="00B05CC2" w:rsidP="00FE6564">
      <w:pPr>
        <w:pStyle w:val="Message1"/>
        <w:rPr>
          <w:noProof/>
        </w:rPr>
      </w:pPr>
      <w:r w:rsidRPr="00830717">
        <w:rPr>
          <w:noProof/>
        </w:rPr>
        <w:t xml:space="preserve">                  . . .</w:t>
      </w:r>
    </w:p>
    <w:p w14:paraId="340DBF7A" w14:textId="2226F683" w:rsidR="00B05CC2" w:rsidRPr="00FE6564" w:rsidRDefault="00B41319" w:rsidP="00FE6564">
      <w:pPr>
        <w:pStyle w:val="Message1"/>
        <w:rPr>
          <w:noProof/>
        </w:rPr>
      </w:pPr>
      <w:r>
        <w:rPr>
          <w:noProof/>
        </w:rPr>
        <w:t xml:space="preserve">          </w:t>
      </w:r>
      <w:r w:rsidR="00B05CC2" w:rsidRPr="00830717">
        <w:rPr>
          <w:noProof/>
        </w:rPr>
        <w:t>OUT</w:t>
      </w:r>
      <w:r w:rsidR="00D64D4C">
        <w:rPr>
          <w:noProof/>
        </w:rPr>
        <w:t xml:space="preserve">   </w:t>
      </w:r>
      <w:r w:rsidR="00B05CC2" w:rsidRPr="00830717">
        <w:rPr>
          <w:noProof/>
        </w:rPr>
        <w:t>CONOUT</w:t>
      </w:r>
      <w:r w:rsidR="00347B09">
        <w:rPr>
          <w:noProof/>
        </w:rPr>
        <w:t xml:space="preserve">     </w:t>
      </w:r>
      <w:r w:rsidR="00B05CC2" w:rsidRPr="00830717">
        <w:rPr>
          <w:noProof/>
        </w:rPr>
        <w:t>;</w:t>
      </w:r>
      <w:r w:rsidR="00347B09">
        <w:rPr>
          <w:noProof/>
        </w:rPr>
        <w:t xml:space="preserve"> Записать данные в порт</w:t>
      </w:r>
    </w:p>
    <w:p w14:paraId="650BAC50" w14:textId="6D9CD454" w:rsidR="00347B09" w:rsidRDefault="00347B09" w:rsidP="00347B09">
      <w:pPr>
        <w:spacing w:before="120" w:after="120"/>
        <w:jc w:val="both"/>
        <w:rPr>
          <w:rFonts w:asciiTheme="minorHAnsi" w:eastAsia="Times New Roman" w:hAnsiTheme="minorHAnsi"/>
        </w:rPr>
      </w:pPr>
      <w:r w:rsidRPr="00347B09">
        <w:rPr>
          <w:rFonts w:asciiTheme="minorHAnsi" w:eastAsia="Times New Roman" w:hAnsiTheme="minorHAnsi"/>
        </w:rPr>
        <w:t xml:space="preserve">В этом случае программа собирается для среды, где </w:t>
      </w:r>
      <w:r>
        <w:rPr>
          <w:rFonts w:asciiTheme="minorHAnsi" w:eastAsia="Times New Roman" w:hAnsiTheme="minorHAnsi"/>
        </w:rPr>
        <w:t>т</w:t>
      </w:r>
      <w:r w:rsidRPr="00347B09">
        <w:rPr>
          <w:rFonts w:asciiTheme="minorHAnsi" w:eastAsia="Times New Roman" w:hAnsiTheme="minorHAnsi"/>
        </w:rPr>
        <w:t xml:space="preserve">елетайп соединяется, портом начинающимся в </w:t>
      </w:r>
      <w:r w:rsidRPr="00347B09">
        <w:rPr>
          <w:rFonts w:ascii="Consolas" w:eastAsia="Times New Roman" w:hAnsi="Consolas"/>
        </w:rPr>
        <w:t>10H</w:t>
      </w:r>
      <w:r w:rsidRPr="00347B09">
        <w:rPr>
          <w:rFonts w:asciiTheme="minorHAnsi" w:eastAsia="Times New Roman" w:hAnsiTheme="minorHAnsi"/>
        </w:rPr>
        <w:t xml:space="preserve">. Оператор, определяющий </w:t>
      </w:r>
      <w:r w:rsidRPr="00347B09">
        <w:rPr>
          <w:rFonts w:ascii="Consolas" w:eastAsia="Times New Roman" w:hAnsi="Consolas"/>
        </w:rPr>
        <w:t>TTY</w:t>
      </w:r>
      <w:r w:rsidRPr="00347B09">
        <w:rPr>
          <w:rFonts w:asciiTheme="minorHAnsi" w:eastAsia="Times New Roman" w:hAnsiTheme="minorHAnsi"/>
        </w:rPr>
        <w:t>, может быть изменен на:</w:t>
      </w:r>
    </w:p>
    <w:p w14:paraId="5A4C80AB" w14:textId="24A04D5C" w:rsidR="00B05CC2" w:rsidRPr="003771CB" w:rsidRDefault="00347B09" w:rsidP="003771CB">
      <w:pPr>
        <w:pStyle w:val="Message"/>
      </w:pPr>
      <w:r w:rsidRPr="00830717">
        <w:rPr>
          <w:noProof/>
        </w:rPr>
        <w:t>TTY</w:t>
      </w:r>
      <w:r>
        <w:rPr>
          <w:noProof/>
        </w:rPr>
        <w:t xml:space="preserve">       </w:t>
      </w:r>
      <w:r w:rsidRPr="00830717">
        <w:rPr>
          <w:noProof/>
        </w:rPr>
        <w:t>EQU</w:t>
      </w:r>
      <w:r>
        <w:rPr>
          <w:noProof/>
        </w:rPr>
        <w:t xml:space="preserve">   </w:t>
      </w:r>
      <w:r w:rsidR="00B05CC2" w:rsidRPr="00830717">
        <w:t>FALSE</w:t>
      </w:r>
    </w:p>
    <w:p w14:paraId="136DA7EB" w14:textId="29FD2943" w:rsidR="00347B09" w:rsidRDefault="00347B09" w:rsidP="00347B09">
      <w:pPr>
        <w:spacing w:before="120" w:after="120"/>
        <w:jc w:val="both"/>
        <w:rPr>
          <w:rFonts w:asciiTheme="minorHAnsi" w:eastAsia="Times New Roman" w:hAnsiTheme="minorHAnsi"/>
        </w:rPr>
      </w:pPr>
      <w:r w:rsidRPr="00347B09">
        <w:rPr>
          <w:rFonts w:asciiTheme="minorHAnsi" w:eastAsia="Times New Roman" w:hAnsiTheme="minorHAnsi"/>
        </w:rPr>
        <w:t xml:space="preserve">и в этом случае программа собирается для </w:t>
      </w:r>
      <w:r w:rsidRPr="00347B09">
        <w:rPr>
          <w:rFonts w:ascii="Consolas" w:eastAsia="Times New Roman" w:hAnsi="Consolas"/>
        </w:rPr>
        <w:t>CRT</w:t>
      </w:r>
      <w:r w:rsidRPr="00347B09">
        <w:rPr>
          <w:rFonts w:asciiTheme="minorHAnsi" w:eastAsia="Times New Roman" w:hAnsiTheme="minorHAnsi"/>
        </w:rPr>
        <w:t xml:space="preserve">, начинающегося в порту </w:t>
      </w:r>
      <w:r w:rsidRPr="00347B09">
        <w:rPr>
          <w:rFonts w:ascii="Consolas" w:eastAsia="Times New Roman" w:hAnsi="Consolas"/>
        </w:rPr>
        <w:t>20H</w:t>
      </w:r>
      <w:r w:rsidRPr="00347B09">
        <w:rPr>
          <w:rFonts w:asciiTheme="minorHAnsi" w:eastAsia="Times New Roman" w:hAnsiTheme="minorHAnsi"/>
        </w:rPr>
        <w:t>.</w:t>
      </w:r>
    </w:p>
    <w:p w14:paraId="5565F444" w14:textId="5BE05671" w:rsidR="00B05CC2" w:rsidRPr="00FE6564" w:rsidRDefault="00347B09" w:rsidP="00FE6564">
      <w:pPr>
        <w:pStyle w:val="3"/>
        <w:rPr>
          <w:lang w:val="en-US"/>
        </w:rPr>
      </w:pPr>
      <w:bookmarkStart w:id="193" w:name="_Toc310327337"/>
      <w:bookmarkStart w:id="194" w:name="_Toc312234885"/>
      <w:r>
        <w:t>Директива</w:t>
      </w:r>
      <w:r w:rsidR="00B05CC2" w:rsidRPr="00830717">
        <w:rPr>
          <w:lang w:val="en-US"/>
        </w:rPr>
        <w:t xml:space="preserve"> DB</w:t>
      </w:r>
      <w:bookmarkEnd w:id="193"/>
      <w:bookmarkEnd w:id="194"/>
    </w:p>
    <w:p w14:paraId="1287638F" w14:textId="52F65597" w:rsidR="00317367" w:rsidRPr="00457D94" w:rsidRDefault="002C092F" w:rsidP="00317367">
      <w:pPr>
        <w:spacing w:before="120" w:after="120"/>
        <w:ind w:firstLine="709"/>
        <w:jc w:val="both"/>
        <w:rPr>
          <w:rFonts w:asciiTheme="minorHAnsi" w:eastAsia="Times New Roman" w:hAnsiTheme="minorHAnsi"/>
        </w:rPr>
      </w:pPr>
      <w:r w:rsidRPr="002C092F">
        <w:rPr>
          <w:rFonts w:asciiTheme="minorHAnsi" w:eastAsia="Times New Roman" w:hAnsiTheme="minorHAnsi"/>
        </w:rPr>
        <w:t xml:space="preserve">Директива </w:t>
      </w:r>
      <w:r w:rsidRPr="0081134F">
        <w:rPr>
          <w:rFonts w:ascii="Consolas" w:eastAsia="Times New Roman" w:hAnsi="Consolas"/>
        </w:rPr>
        <w:t>DB</w:t>
      </w:r>
      <w:r w:rsidRPr="002C092F">
        <w:rPr>
          <w:rFonts w:asciiTheme="minorHAnsi" w:eastAsia="Times New Roman" w:hAnsiTheme="minorHAnsi"/>
        </w:rPr>
        <w:t xml:space="preserve"> позволяет программисту определять инициализированные о</w:t>
      </w:r>
      <w:r w:rsidRPr="002C092F">
        <w:rPr>
          <w:rFonts w:asciiTheme="minorHAnsi" w:eastAsia="Times New Roman" w:hAnsiTheme="minorHAnsi"/>
        </w:rPr>
        <w:t>б</w:t>
      </w:r>
      <w:r w:rsidRPr="002C092F">
        <w:rPr>
          <w:rFonts w:asciiTheme="minorHAnsi" w:eastAsia="Times New Roman" w:hAnsiTheme="minorHAnsi"/>
        </w:rPr>
        <w:t>ласти хранения в формате одинарной точности (байт). Форма оператора</w:t>
      </w:r>
      <w:r>
        <w:rPr>
          <w:rFonts w:asciiTheme="minorHAnsi" w:eastAsia="Times New Roman" w:hAnsiTheme="minorHAnsi"/>
        </w:rPr>
        <w:t xml:space="preserve"> следующая</w:t>
      </w:r>
      <w:r w:rsidRPr="002C092F">
        <w:rPr>
          <w:rFonts w:asciiTheme="minorHAnsi" w:eastAsia="Times New Roman" w:hAnsiTheme="minorHAnsi"/>
        </w:rPr>
        <w:t>:</w:t>
      </w:r>
    </w:p>
    <w:p w14:paraId="3941281E" w14:textId="7FF5DFAE" w:rsidR="00B05CC2" w:rsidRPr="00830717" w:rsidRDefault="00347B09" w:rsidP="00FE6564">
      <w:pPr>
        <w:pStyle w:val="Message"/>
      </w:pPr>
      <w:r w:rsidRPr="00626595">
        <w:rPr>
          <w:lang w:val="ru-RU"/>
        </w:rPr>
        <w:t>метка</w:t>
      </w:r>
      <w:r w:rsidR="0081134F">
        <w:tab/>
      </w:r>
      <w:r w:rsidR="0081134F">
        <w:tab/>
        <w:t>DB</w:t>
      </w:r>
      <w:r w:rsidR="0081134F">
        <w:tab/>
        <w:t>e</w:t>
      </w:r>
      <w:r w:rsidR="00FE6564" w:rsidRPr="0081134F">
        <w:rPr>
          <w:vertAlign w:val="subscript"/>
        </w:rPr>
        <w:t>1</w:t>
      </w:r>
      <w:r w:rsidR="0081134F">
        <w:t>, e</w:t>
      </w:r>
      <w:r w:rsidR="00B05CC2" w:rsidRPr="0081134F">
        <w:rPr>
          <w:vertAlign w:val="subscript"/>
        </w:rPr>
        <w:t>2</w:t>
      </w:r>
      <w:r w:rsidR="00B05CC2" w:rsidRPr="00830717">
        <w:t xml:space="preserve">, ..., </w:t>
      </w:r>
      <w:r w:rsidR="0081134F">
        <w:rPr>
          <w:noProof/>
        </w:rPr>
        <w:t>e</w:t>
      </w:r>
      <w:r w:rsidR="00B05CC2" w:rsidRPr="0081134F">
        <w:rPr>
          <w:noProof/>
          <w:vertAlign w:val="subscript"/>
        </w:rPr>
        <w:t>n</w:t>
      </w:r>
    </w:p>
    <w:p w14:paraId="7AAF6418" w14:textId="1822FA76" w:rsidR="002C092F" w:rsidRPr="00457D94" w:rsidRDefault="0081134F" w:rsidP="002C092F">
      <w:pPr>
        <w:spacing w:before="120" w:after="120"/>
        <w:jc w:val="both"/>
        <w:rPr>
          <w:rFonts w:asciiTheme="minorHAnsi" w:eastAsia="Times New Roman" w:hAnsiTheme="minorHAnsi"/>
        </w:rPr>
      </w:pPr>
      <w:r w:rsidRPr="0081134F">
        <w:rPr>
          <w:rFonts w:asciiTheme="minorHAnsi" w:eastAsia="Times New Roman" w:hAnsiTheme="minorHAnsi"/>
        </w:rPr>
        <w:t xml:space="preserve">где </w:t>
      </w:r>
      <w:r w:rsidRPr="0081134F">
        <w:rPr>
          <w:rFonts w:ascii="Consolas" w:eastAsia="Times New Roman" w:hAnsi="Consolas"/>
          <w:noProof/>
          <w:lang w:val="en-US"/>
        </w:rPr>
        <w:t>e</w:t>
      </w:r>
      <w:r w:rsidRPr="0081134F">
        <w:rPr>
          <w:rFonts w:ascii="Consolas" w:eastAsia="Times New Roman" w:hAnsi="Consolas"/>
          <w:noProof/>
          <w:vertAlign w:val="subscript"/>
          <w:lang w:val="en-US"/>
        </w:rPr>
        <w:t>1</w:t>
      </w:r>
      <w:r w:rsidRPr="0081134F">
        <w:rPr>
          <w:rFonts w:asciiTheme="minorHAnsi" w:eastAsia="Times New Roman" w:hAnsiTheme="minorHAnsi"/>
        </w:rPr>
        <w:t xml:space="preserve"> до </w:t>
      </w:r>
      <w:r w:rsidRPr="0081134F">
        <w:rPr>
          <w:rFonts w:ascii="Consolas" w:eastAsia="Times New Roman" w:hAnsi="Consolas"/>
          <w:lang w:val="en-US"/>
        </w:rPr>
        <w:t>e</w:t>
      </w:r>
      <w:r w:rsidRPr="0081134F">
        <w:rPr>
          <w:rFonts w:ascii="Consolas" w:eastAsia="Times New Roman" w:hAnsi="Consolas"/>
          <w:vertAlign w:val="subscript"/>
          <w:lang w:val="en-US"/>
        </w:rPr>
        <w:t>n</w:t>
      </w:r>
      <w:r w:rsidRPr="0081134F">
        <w:rPr>
          <w:rFonts w:asciiTheme="minorHAnsi" w:eastAsia="Times New Roman" w:hAnsiTheme="minorHAnsi"/>
        </w:rPr>
        <w:t xml:space="preserve"> - выражения, результатом вычисления которых явля</w:t>
      </w:r>
      <w:r w:rsidR="00B64878">
        <w:rPr>
          <w:rFonts w:asciiTheme="minorHAnsi" w:eastAsia="Times New Roman" w:hAnsiTheme="minorHAnsi"/>
        </w:rPr>
        <w:t>ю</w:t>
      </w:r>
      <w:r w:rsidRPr="0081134F">
        <w:rPr>
          <w:rFonts w:asciiTheme="minorHAnsi" w:eastAsia="Times New Roman" w:hAnsiTheme="minorHAnsi"/>
        </w:rPr>
        <w:t>тся 8-битные зн</w:t>
      </w:r>
      <w:r w:rsidRPr="0081134F">
        <w:rPr>
          <w:rFonts w:asciiTheme="minorHAnsi" w:eastAsia="Times New Roman" w:hAnsiTheme="minorHAnsi"/>
        </w:rPr>
        <w:t>а</w:t>
      </w:r>
      <w:r w:rsidRPr="0081134F">
        <w:rPr>
          <w:rFonts w:asciiTheme="minorHAnsi" w:eastAsia="Times New Roman" w:hAnsiTheme="minorHAnsi"/>
        </w:rPr>
        <w:t>чения (старшие восемь битов должно быть равно нулю),  или строки ASCII длиной не более 64 символов. Не существует никакого практического ограничения на число выражений, включенных в одну исходную строку. Выражения вычисляются и  п</w:t>
      </w:r>
      <w:r w:rsidRPr="0081134F">
        <w:rPr>
          <w:rFonts w:asciiTheme="minorHAnsi" w:eastAsia="Times New Roman" w:hAnsiTheme="minorHAnsi"/>
        </w:rPr>
        <w:t>о</w:t>
      </w:r>
      <w:r w:rsidRPr="0081134F">
        <w:rPr>
          <w:rFonts w:asciiTheme="minorHAnsi" w:eastAsia="Times New Roman" w:hAnsiTheme="minorHAnsi"/>
        </w:rPr>
        <w:t>следовательно помещаются в файл машинного кода, начиная с текущего адреса пр</w:t>
      </w:r>
      <w:r w:rsidRPr="0081134F">
        <w:rPr>
          <w:rFonts w:asciiTheme="minorHAnsi" w:eastAsia="Times New Roman" w:hAnsiTheme="minorHAnsi"/>
        </w:rPr>
        <w:t>о</w:t>
      </w:r>
      <w:r w:rsidRPr="0081134F">
        <w:rPr>
          <w:rFonts w:asciiTheme="minorHAnsi" w:eastAsia="Times New Roman" w:hAnsiTheme="minorHAnsi"/>
        </w:rPr>
        <w:t>граммы, сгенерированного ассемблером. Символы строки аналогично помещаются в память, начиная с первого символа и заканчивая последним символом. Строки дл</w:t>
      </w:r>
      <w:r w:rsidRPr="0081134F">
        <w:rPr>
          <w:rFonts w:asciiTheme="minorHAnsi" w:eastAsia="Times New Roman" w:hAnsiTheme="minorHAnsi"/>
        </w:rPr>
        <w:t>и</w:t>
      </w:r>
      <w:r w:rsidRPr="0081134F">
        <w:rPr>
          <w:rFonts w:asciiTheme="minorHAnsi" w:eastAsia="Times New Roman" w:hAnsiTheme="minorHAnsi"/>
        </w:rPr>
        <w:t>ной более двух символов, не могут использоваться в качестве операндов в более сложных выражениях. То есть они должны стоять отдельно между запятыми. Обр</w:t>
      </w:r>
      <w:r w:rsidRPr="0081134F">
        <w:rPr>
          <w:rFonts w:asciiTheme="minorHAnsi" w:eastAsia="Times New Roman" w:hAnsiTheme="minorHAnsi"/>
        </w:rPr>
        <w:t>а</w:t>
      </w:r>
      <w:r w:rsidRPr="0081134F">
        <w:rPr>
          <w:rFonts w:asciiTheme="minorHAnsi" w:eastAsia="Times New Roman" w:hAnsiTheme="minorHAnsi"/>
        </w:rPr>
        <w:t>тите внимание, что символы ASCII всегда помещаются в память со сброшенным б</w:t>
      </w:r>
      <w:r w:rsidRPr="0081134F">
        <w:rPr>
          <w:rFonts w:asciiTheme="minorHAnsi" w:eastAsia="Times New Roman" w:hAnsiTheme="minorHAnsi"/>
        </w:rPr>
        <w:t>и</w:t>
      </w:r>
      <w:r w:rsidRPr="0081134F">
        <w:rPr>
          <w:rFonts w:asciiTheme="minorHAnsi" w:eastAsia="Times New Roman" w:hAnsiTheme="minorHAnsi"/>
        </w:rPr>
        <w:t>том четности (</w:t>
      </w:r>
      <w:r w:rsidRPr="0081134F">
        <w:rPr>
          <w:rFonts w:ascii="Consolas" w:eastAsia="Times New Roman" w:hAnsi="Consolas"/>
        </w:rPr>
        <w:t>0</w:t>
      </w:r>
      <w:r w:rsidRPr="0081134F">
        <w:rPr>
          <w:rFonts w:asciiTheme="minorHAnsi" w:eastAsia="Times New Roman" w:hAnsiTheme="minorHAnsi"/>
        </w:rPr>
        <w:t>),</w:t>
      </w:r>
      <w:r>
        <w:rPr>
          <w:rFonts w:asciiTheme="minorHAnsi" w:eastAsia="Times New Roman" w:hAnsiTheme="minorHAnsi"/>
        </w:rPr>
        <w:t xml:space="preserve"> и отсутствует преобразование с</w:t>
      </w:r>
      <w:r w:rsidRPr="0081134F">
        <w:rPr>
          <w:rFonts w:asciiTheme="minorHAnsi" w:eastAsia="Times New Roman" w:hAnsiTheme="minorHAnsi"/>
        </w:rPr>
        <w:t>трок их нижнего в верхний р</w:t>
      </w:r>
      <w:r w:rsidRPr="0081134F">
        <w:rPr>
          <w:rFonts w:asciiTheme="minorHAnsi" w:eastAsia="Times New Roman" w:hAnsiTheme="minorHAnsi"/>
        </w:rPr>
        <w:t>е</w:t>
      </w:r>
      <w:r w:rsidRPr="0081134F">
        <w:rPr>
          <w:rFonts w:asciiTheme="minorHAnsi" w:eastAsia="Times New Roman" w:hAnsiTheme="minorHAnsi"/>
        </w:rPr>
        <w:t xml:space="preserve">гистр. Необязательная </w:t>
      </w:r>
      <w:r w:rsidRPr="00922417">
        <w:rPr>
          <w:rFonts w:ascii="Consolas" w:eastAsia="Times New Roman" w:hAnsi="Consolas"/>
        </w:rPr>
        <w:t>метка</w:t>
      </w:r>
      <w:r w:rsidRPr="0081134F">
        <w:rPr>
          <w:rFonts w:asciiTheme="minorHAnsi" w:eastAsia="Times New Roman" w:hAnsiTheme="minorHAnsi"/>
        </w:rPr>
        <w:t xml:space="preserve"> позволяет ссылаться на область данных, на протяж</w:t>
      </w:r>
      <w:r w:rsidRPr="0081134F">
        <w:rPr>
          <w:rFonts w:asciiTheme="minorHAnsi" w:eastAsia="Times New Roman" w:hAnsiTheme="minorHAnsi"/>
        </w:rPr>
        <w:t>е</w:t>
      </w:r>
      <w:r w:rsidRPr="0081134F">
        <w:rPr>
          <w:rFonts w:asciiTheme="minorHAnsi" w:eastAsia="Times New Roman" w:hAnsiTheme="minorHAnsi"/>
        </w:rPr>
        <w:t xml:space="preserve">нии оставшейся части программы. Примеры допустимых операторов </w:t>
      </w:r>
      <w:r w:rsidRPr="0081134F">
        <w:rPr>
          <w:rFonts w:ascii="Consolas" w:eastAsia="Times New Roman" w:hAnsi="Consolas"/>
        </w:rPr>
        <w:t>DB</w:t>
      </w:r>
      <w:r w:rsidRPr="0081134F">
        <w:rPr>
          <w:rFonts w:asciiTheme="minorHAnsi" w:eastAsia="Times New Roman" w:hAnsiTheme="minorHAnsi"/>
        </w:rPr>
        <w:t>:</w:t>
      </w:r>
    </w:p>
    <w:p w14:paraId="37CDE429" w14:textId="77777777" w:rsidR="00B05CC2" w:rsidRPr="00830717" w:rsidRDefault="00B05CC2" w:rsidP="00FE6564">
      <w:pPr>
        <w:pStyle w:val="Message"/>
        <w:rPr>
          <w:noProof/>
        </w:rPr>
      </w:pPr>
      <w:r w:rsidRPr="00830717">
        <w:rPr>
          <w:noProof/>
        </w:rPr>
        <w:t>data:</w:t>
      </w:r>
      <w:r w:rsidRPr="00830717">
        <w:rPr>
          <w:noProof/>
        </w:rPr>
        <w:tab/>
      </w:r>
      <w:r w:rsidRPr="00830717">
        <w:rPr>
          <w:noProof/>
        </w:rPr>
        <w:tab/>
        <w:t>DB</w:t>
      </w:r>
      <w:r w:rsidRPr="00830717">
        <w:rPr>
          <w:noProof/>
        </w:rPr>
        <w:tab/>
        <w:t>0,1,2,3,4,5</w:t>
      </w:r>
    </w:p>
    <w:p w14:paraId="70B6D32E" w14:textId="000615CD" w:rsidR="00B05CC2" w:rsidRPr="00830717" w:rsidRDefault="00626595" w:rsidP="00FE6564">
      <w:pPr>
        <w:pStyle w:val="Message1"/>
        <w:rPr>
          <w:noProof/>
        </w:rPr>
      </w:pPr>
      <w:r>
        <w:rPr>
          <w:noProof/>
        </w:rPr>
        <w:tab/>
      </w:r>
      <w:r>
        <w:rPr>
          <w:noProof/>
        </w:rPr>
        <w:tab/>
      </w:r>
      <w:r w:rsidR="00B05CC2" w:rsidRPr="00830717">
        <w:rPr>
          <w:noProof/>
        </w:rPr>
        <w:t>DB</w:t>
      </w:r>
      <w:r w:rsidR="00B05CC2" w:rsidRPr="00830717">
        <w:rPr>
          <w:noProof/>
        </w:rPr>
        <w:tab/>
        <w:t xml:space="preserve">data and </w:t>
      </w:r>
      <w:r w:rsidR="00922417">
        <w:rPr>
          <w:noProof/>
        </w:rPr>
        <w:t>0</w:t>
      </w:r>
      <w:r w:rsidR="00B05CC2" w:rsidRPr="00830717">
        <w:rPr>
          <w:noProof/>
        </w:rPr>
        <w:t>ffh,5,377Q,1+2+3+4</w:t>
      </w:r>
    </w:p>
    <w:p w14:paraId="30D08732" w14:textId="3FBF39D7" w:rsidR="00B05CC2" w:rsidRPr="00830717" w:rsidRDefault="00B05CC2" w:rsidP="00FE6564">
      <w:pPr>
        <w:pStyle w:val="Message1"/>
        <w:rPr>
          <w:noProof/>
        </w:rPr>
      </w:pPr>
      <w:r w:rsidRPr="00830717">
        <w:rPr>
          <w:noProof/>
        </w:rPr>
        <w:t>signon:</w:t>
      </w:r>
      <w:r w:rsidRPr="00830717">
        <w:rPr>
          <w:noProof/>
        </w:rPr>
        <w:tab/>
        <w:t>DB</w:t>
      </w:r>
      <w:r w:rsidRPr="00830717">
        <w:rPr>
          <w:noProof/>
        </w:rPr>
        <w:tab/>
      </w:r>
      <w:r w:rsidR="00FE6564" w:rsidRPr="00830717">
        <w:rPr>
          <w:noProof/>
        </w:rPr>
        <w:t>'</w:t>
      </w:r>
      <w:r w:rsidRPr="00830717">
        <w:rPr>
          <w:noProof/>
        </w:rPr>
        <w:t>please type your name',cr,</w:t>
      </w:r>
      <w:r w:rsidR="00626595">
        <w:rPr>
          <w:noProof/>
        </w:rPr>
        <w:t>l</w:t>
      </w:r>
      <w:r w:rsidRPr="00830717">
        <w:rPr>
          <w:noProof/>
        </w:rPr>
        <w:t>f,</w:t>
      </w:r>
      <w:r w:rsidR="00626595">
        <w:rPr>
          <w:noProof/>
        </w:rPr>
        <w:t>0</w:t>
      </w:r>
    </w:p>
    <w:p w14:paraId="73201A7C" w14:textId="5C7A28A2" w:rsidR="00B05CC2" w:rsidRPr="00FE6564" w:rsidRDefault="00626595" w:rsidP="00FE6564">
      <w:pPr>
        <w:pStyle w:val="Message1"/>
        <w:rPr>
          <w:noProof/>
        </w:rPr>
      </w:pPr>
      <w:r>
        <w:rPr>
          <w:noProof/>
        </w:rPr>
        <w:tab/>
      </w:r>
      <w:r>
        <w:rPr>
          <w:noProof/>
        </w:rPr>
        <w:tab/>
      </w:r>
      <w:r w:rsidR="00B05CC2" w:rsidRPr="00830717">
        <w:rPr>
          <w:noProof/>
        </w:rPr>
        <w:t>DB</w:t>
      </w:r>
      <w:r w:rsidR="00B05CC2" w:rsidRPr="00830717">
        <w:rPr>
          <w:noProof/>
        </w:rPr>
        <w:tab/>
        <w:t>'AB' SHR 8, 'C', 'DE' AND 7FH</w:t>
      </w:r>
    </w:p>
    <w:p w14:paraId="238CAE91" w14:textId="04CC5672" w:rsidR="00B05CC2" w:rsidRPr="00FE6564" w:rsidRDefault="00347B09" w:rsidP="00FE6564">
      <w:pPr>
        <w:pStyle w:val="3"/>
        <w:rPr>
          <w:lang w:val="en-US"/>
        </w:rPr>
      </w:pPr>
      <w:bookmarkStart w:id="195" w:name="_Toc310327338"/>
      <w:bookmarkStart w:id="196" w:name="_Toc312234886"/>
      <w:r>
        <w:t>Директива</w:t>
      </w:r>
      <w:r w:rsidR="00B05CC2" w:rsidRPr="00830717">
        <w:rPr>
          <w:lang w:val="en-US"/>
        </w:rPr>
        <w:t xml:space="preserve"> DW</w:t>
      </w:r>
      <w:bookmarkEnd w:id="195"/>
      <w:bookmarkEnd w:id="196"/>
    </w:p>
    <w:p w14:paraId="1B739D2F" w14:textId="1BF08EB6" w:rsidR="00922417" w:rsidRPr="00457D94" w:rsidRDefault="009B2954" w:rsidP="00922417">
      <w:pPr>
        <w:spacing w:before="120" w:after="120"/>
        <w:ind w:firstLine="709"/>
        <w:jc w:val="both"/>
        <w:rPr>
          <w:rFonts w:asciiTheme="minorHAnsi" w:eastAsia="Times New Roman" w:hAnsiTheme="minorHAnsi"/>
        </w:rPr>
      </w:pPr>
      <w:r w:rsidRPr="009B2954">
        <w:rPr>
          <w:rFonts w:asciiTheme="minorHAnsi" w:eastAsia="Times New Roman" w:hAnsiTheme="minorHAnsi"/>
        </w:rPr>
        <w:t xml:space="preserve">Оператор </w:t>
      </w:r>
      <w:r w:rsidRPr="009B2954">
        <w:rPr>
          <w:rFonts w:ascii="Consolas" w:eastAsia="Times New Roman" w:hAnsi="Consolas"/>
        </w:rPr>
        <w:t>DW</w:t>
      </w:r>
      <w:r w:rsidRPr="009B2954">
        <w:rPr>
          <w:rFonts w:asciiTheme="minorHAnsi" w:eastAsia="Times New Roman" w:hAnsiTheme="minorHAnsi"/>
        </w:rPr>
        <w:t xml:space="preserve"> похож на оператор </w:t>
      </w:r>
      <w:r w:rsidRPr="009B2954">
        <w:rPr>
          <w:rFonts w:ascii="Consolas" w:eastAsia="Times New Roman" w:hAnsi="Consolas"/>
        </w:rPr>
        <w:t>DB</w:t>
      </w:r>
      <w:r w:rsidRPr="009B2954">
        <w:rPr>
          <w:rFonts w:asciiTheme="minorHAnsi" w:eastAsia="Times New Roman" w:hAnsiTheme="minorHAnsi"/>
        </w:rPr>
        <w:t xml:space="preserve"> за исключением того, что он инициализ</w:t>
      </w:r>
      <w:r w:rsidRPr="009B2954">
        <w:rPr>
          <w:rFonts w:asciiTheme="minorHAnsi" w:eastAsia="Times New Roman" w:hAnsiTheme="minorHAnsi"/>
        </w:rPr>
        <w:t>и</w:t>
      </w:r>
      <w:r w:rsidRPr="009B2954">
        <w:rPr>
          <w:rFonts w:asciiTheme="minorHAnsi" w:eastAsia="Times New Roman" w:hAnsiTheme="minorHAnsi"/>
        </w:rPr>
        <w:t xml:space="preserve">рует </w:t>
      </w:r>
      <w:r>
        <w:rPr>
          <w:rFonts w:asciiTheme="minorHAnsi" w:eastAsia="Times New Roman" w:hAnsiTheme="minorHAnsi"/>
        </w:rPr>
        <w:t xml:space="preserve">области </w:t>
      </w:r>
      <w:r w:rsidRPr="009B2954">
        <w:rPr>
          <w:rFonts w:asciiTheme="minorHAnsi" w:eastAsia="Times New Roman" w:hAnsiTheme="minorHAnsi"/>
        </w:rPr>
        <w:t>хранения двухбайтовые слова вместо одиночных байтов. Его форма следующая:</w:t>
      </w:r>
    </w:p>
    <w:p w14:paraId="055DA496" w14:textId="172A165E" w:rsidR="00B05CC2" w:rsidRPr="00FE6564" w:rsidRDefault="00626595" w:rsidP="00FE6564">
      <w:pPr>
        <w:pStyle w:val="Message"/>
      </w:pPr>
      <w:r w:rsidRPr="00626595">
        <w:rPr>
          <w:lang w:val="ru-RU"/>
        </w:rPr>
        <w:t>метка</w:t>
      </w:r>
      <w:r w:rsidR="00B05CC2" w:rsidRPr="00830717">
        <w:t xml:space="preserve"> </w:t>
      </w:r>
      <w:r w:rsidR="004032CC">
        <w:t xml:space="preserve">   </w:t>
      </w:r>
      <w:r w:rsidR="00B05CC2" w:rsidRPr="00830717">
        <w:t>DW</w:t>
      </w:r>
      <w:r w:rsidR="004032CC">
        <w:t xml:space="preserve">   </w:t>
      </w:r>
      <w:r w:rsidR="00922417">
        <w:t>e</w:t>
      </w:r>
      <w:r w:rsidR="00922417" w:rsidRPr="0081134F">
        <w:rPr>
          <w:vertAlign w:val="subscript"/>
        </w:rPr>
        <w:t>1</w:t>
      </w:r>
      <w:r w:rsidR="00922417">
        <w:t>, e</w:t>
      </w:r>
      <w:r w:rsidR="00922417" w:rsidRPr="0081134F">
        <w:rPr>
          <w:vertAlign w:val="subscript"/>
        </w:rPr>
        <w:t>2</w:t>
      </w:r>
      <w:r w:rsidR="00922417" w:rsidRPr="00830717">
        <w:t xml:space="preserve">, ..., </w:t>
      </w:r>
      <w:r w:rsidR="00922417">
        <w:rPr>
          <w:noProof/>
        </w:rPr>
        <w:t>e</w:t>
      </w:r>
      <w:r w:rsidR="00922417" w:rsidRPr="0081134F">
        <w:rPr>
          <w:noProof/>
          <w:vertAlign w:val="subscript"/>
        </w:rPr>
        <w:t>n</w:t>
      </w:r>
    </w:p>
    <w:p w14:paraId="0932E734" w14:textId="5ABBA854" w:rsidR="009B2954" w:rsidRPr="00457D94" w:rsidRDefault="00B64878" w:rsidP="009B2954">
      <w:pPr>
        <w:spacing w:before="120" w:after="120"/>
        <w:jc w:val="both"/>
        <w:rPr>
          <w:rFonts w:asciiTheme="minorHAnsi" w:eastAsia="Times New Roman" w:hAnsiTheme="minorHAnsi"/>
        </w:rPr>
      </w:pPr>
      <w:r w:rsidRPr="0081134F">
        <w:rPr>
          <w:rFonts w:asciiTheme="minorHAnsi" w:eastAsia="Times New Roman" w:hAnsiTheme="minorHAnsi"/>
        </w:rPr>
        <w:t xml:space="preserve">где </w:t>
      </w:r>
      <w:r w:rsidRPr="0081134F">
        <w:rPr>
          <w:rFonts w:ascii="Consolas" w:eastAsia="Times New Roman" w:hAnsi="Consolas"/>
          <w:noProof/>
          <w:lang w:val="en-US"/>
        </w:rPr>
        <w:t>e</w:t>
      </w:r>
      <w:r w:rsidRPr="0081134F">
        <w:rPr>
          <w:rFonts w:ascii="Consolas" w:eastAsia="Times New Roman" w:hAnsi="Consolas"/>
          <w:noProof/>
          <w:vertAlign w:val="subscript"/>
          <w:lang w:val="en-US"/>
        </w:rPr>
        <w:t>1</w:t>
      </w:r>
      <w:r w:rsidRPr="0081134F">
        <w:rPr>
          <w:rFonts w:asciiTheme="minorHAnsi" w:eastAsia="Times New Roman" w:hAnsiTheme="minorHAnsi"/>
        </w:rPr>
        <w:t xml:space="preserve"> до </w:t>
      </w:r>
      <w:r w:rsidRPr="0081134F">
        <w:rPr>
          <w:rFonts w:ascii="Consolas" w:eastAsia="Times New Roman" w:hAnsi="Consolas"/>
          <w:lang w:val="en-US"/>
        </w:rPr>
        <w:t>e</w:t>
      </w:r>
      <w:r w:rsidRPr="0081134F">
        <w:rPr>
          <w:rFonts w:ascii="Consolas" w:eastAsia="Times New Roman" w:hAnsi="Consolas"/>
          <w:vertAlign w:val="subscript"/>
          <w:lang w:val="en-US"/>
        </w:rPr>
        <w:t>n</w:t>
      </w:r>
      <w:r w:rsidRPr="0081134F">
        <w:rPr>
          <w:rFonts w:asciiTheme="minorHAnsi" w:eastAsia="Times New Roman" w:hAnsiTheme="minorHAnsi"/>
        </w:rPr>
        <w:t xml:space="preserve"> - выражения, результатом вычисления которых явля</w:t>
      </w:r>
      <w:r>
        <w:rPr>
          <w:rFonts w:asciiTheme="minorHAnsi" w:eastAsia="Times New Roman" w:hAnsiTheme="minorHAnsi"/>
        </w:rPr>
        <w:t>ю</w:t>
      </w:r>
      <w:r w:rsidRPr="0081134F">
        <w:rPr>
          <w:rFonts w:asciiTheme="minorHAnsi" w:eastAsia="Times New Roman" w:hAnsiTheme="minorHAnsi"/>
        </w:rPr>
        <w:t>тся</w:t>
      </w:r>
      <w:r w:rsidRPr="00B64878">
        <w:rPr>
          <w:rFonts w:asciiTheme="minorHAnsi" w:eastAsia="Times New Roman" w:hAnsiTheme="minorHAnsi"/>
        </w:rPr>
        <w:t xml:space="preserve"> 16-разрядны</w:t>
      </w:r>
      <w:r>
        <w:rPr>
          <w:rFonts w:asciiTheme="minorHAnsi" w:eastAsia="Times New Roman" w:hAnsiTheme="minorHAnsi"/>
        </w:rPr>
        <w:t>е значения</w:t>
      </w:r>
      <w:r w:rsidRPr="00B64878">
        <w:rPr>
          <w:rFonts w:asciiTheme="minorHAnsi" w:eastAsia="Times New Roman" w:hAnsiTheme="minorHAnsi"/>
        </w:rPr>
        <w:t>. Обратите внимание, что строки ASCII из одного или двух символов доп</w:t>
      </w:r>
      <w:r w:rsidRPr="00B64878">
        <w:rPr>
          <w:rFonts w:asciiTheme="minorHAnsi" w:eastAsia="Times New Roman" w:hAnsiTheme="minorHAnsi"/>
        </w:rPr>
        <w:t>у</w:t>
      </w:r>
      <w:r w:rsidRPr="00B64878">
        <w:rPr>
          <w:rFonts w:asciiTheme="minorHAnsi" w:eastAsia="Times New Roman" w:hAnsiTheme="minorHAnsi"/>
        </w:rPr>
        <w:t>стимы, но строки содержащие более двух символов не приемлемы. Во всех случаях область хранения данных согласуется с процессорами 8080: первым в памяти сохр</w:t>
      </w:r>
      <w:r w:rsidRPr="00B64878">
        <w:rPr>
          <w:rFonts w:asciiTheme="minorHAnsi" w:eastAsia="Times New Roman" w:hAnsiTheme="minorHAnsi"/>
        </w:rPr>
        <w:t>а</w:t>
      </w:r>
      <w:r w:rsidRPr="00B64878">
        <w:rPr>
          <w:rFonts w:asciiTheme="minorHAnsi" w:eastAsia="Times New Roman" w:hAnsiTheme="minorHAnsi"/>
        </w:rPr>
        <w:t>няется младший значимый байт выражения, затем старший значимый байт. Вот н</w:t>
      </w:r>
      <w:r w:rsidRPr="00B64878">
        <w:rPr>
          <w:rFonts w:asciiTheme="minorHAnsi" w:eastAsia="Times New Roman" w:hAnsiTheme="minorHAnsi"/>
        </w:rPr>
        <w:t>е</w:t>
      </w:r>
      <w:r w:rsidRPr="00B64878">
        <w:rPr>
          <w:rFonts w:asciiTheme="minorHAnsi" w:eastAsia="Times New Roman" w:hAnsiTheme="minorHAnsi"/>
        </w:rPr>
        <w:t>которые примеры:</w:t>
      </w:r>
    </w:p>
    <w:p w14:paraId="1358EAE3" w14:textId="6A3A78DD" w:rsidR="00B05CC2" w:rsidRPr="00830717" w:rsidRDefault="00B05CC2" w:rsidP="00FE6564">
      <w:pPr>
        <w:pStyle w:val="Message"/>
        <w:rPr>
          <w:noProof/>
        </w:rPr>
      </w:pPr>
      <w:r w:rsidRPr="00830717">
        <w:rPr>
          <w:noProof/>
        </w:rPr>
        <w:t>doub:</w:t>
      </w:r>
      <w:r w:rsidR="00331045">
        <w:rPr>
          <w:noProof/>
        </w:rPr>
        <w:t xml:space="preserve">  </w:t>
      </w:r>
      <w:r w:rsidRPr="00830717">
        <w:rPr>
          <w:noProof/>
        </w:rPr>
        <w:t xml:space="preserve">DW </w:t>
      </w:r>
      <w:r w:rsidR="004032CC">
        <w:rPr>
          <w:noProof/>
        </w:rPr>
        <w:t xml:space="preserve">  </w:t>
      </w:r>
      <w:r w:rsidR="00922417">
        <w:rPr>
          <w:noProof/>
        </w:rPr>
        <w:t>0</w:t>
      </w:r>
      <w:r w:rsidRPr="00830717">
        <w:rPr>
          <w:noProof/>
        </w:rPr>
        <w:t>ffefh,doub+4,signon-$,255+255</w:t>
      </w:r>
    </w:p>
    <w:p w14:paraId="548C33BE" w14:textId="6AC10E84" w:rsidR="00B05CC2" w:rsidRPr="00FE6564" w:rsidRDefault="00331045" w:rsidP="00331045">
      <w:pPr>
        <w:pStyle w:val="Message1"/>
        <w:rPr>
          <w:noProof/>
        </w:rPr>
      </w:pPr>
      <w:r>
        <w:rPr>
          <w:noProof/>
        </w:rPr>
        <w:t xml:space="preserve">       </w:t>
      </w:r>
      <w:r w:rsidR="00B05CC2" w:rsidRPr="00830717">
        <w:rPr>
          <w:noProof/>
        </w:rPr>
        <w:t>DW</w:t>
      </w:r>
      <w:r w:rsidR="004032CC">
        <w:rPr>
          <w:noProof/>
        </w:rPr>
        <w:t xml:space="preserve">   </w:t>
      </w:r>
      <w:r w:rsidR="00347B09" w:rsidRPr="00830717">
        <w:rPr>
          <w:noProof/>
        </w:rPr>
        <w:t>'</w:t>
      </w:r>
      <w:r w:rsidR="00B05CC2" w:rsidRPr="00830717">
        <w:rPr>
          <w:noProof/>
        </w:rPr>
        <w:t>a</w:t>
      </w:r>
      <w:r w:rsidR="00347B09" w:rsidRPr="00830717">
        <w:rPr>
          <w:noProof/>
        </w:rPr>
        <w:t>'</w:t>
      </w:r>
      <w:r w:rsidR="00B05CC2" w:rsidRPr="00830717">
        <w:rPr>
          <w:noProof/>
        </w:rPr>
        <w:t>,5,</w:t>
      </w:r>
      <w:r w:rsidR="00347B09" w:rsidRPr="00347B09">
        <w:rPr>
          <w:noProof/>
        </w:rPr>
        <w:t xml:space="preserve"> </w:t>
      </w:r>
      <w:r w:rsidR="00347B09" w:rsidRPr="00830717">
        <w:rPr>
          <w:noProof/>
        </w:rPr>
        <w:t>'</w:t>
      </w:r>
      <w:r w:rsidR="00B05CC2" w:rsidRPr="00830717">
        <w:rPr>
          <w:noProof/>
        </w:rPr>
        <w:t xml:space="preserve">ab','CD',6 shl 8 or </w:t>
      </w:r>
      <w:r w:rsidR="00626595">
        <w:rPr>
          <w:noProof/>
        </w:rPr>
        <w:t>11</w:t>
      </w:r>
      <w:r w:rsidR="00B05CC2" w:rsidRPr="00830717">
        <w:rPr>
          <w:noProof/>
        </w:rPr>
        <w:t>b</w:t>
      </w:r>
    </w:p>
    <w:p w14:paraId="6C0ABE67" w14:textId="7B49EBA6" w:rsidR="00B05CC2" w:rsidRPr="00FE6564" w:rsidRDefault="00347B09" w:rsidP="00FE6564">
      <w:pPr>
        <w:pStyle w:val="3"/>
        <w:rPr>
          <w:lang w:val="en-US"/>
        </w:rPr>
      </w:pPr>
      <w:bookmarkStart w:id="197" w:name="_Toc312234887"/>
      <w:bookmarkStart w:id="198" w:name="_Toc310327339"/>
      <w:r>
        <w:t>Директива</w:t>
      </w:r>
      <w:r w:rsidR="00B05CC2" w:rsidRPr="00830717">
        <w:rPr>
          <w:lang w:val="en-US"/>
        </w:rPr>
        <w:t xml:space="preserve"> DS</w:t>
      </w:r>
      <w:bookmarkEnd w:id="197"/>
      <w:r w:rsidR="00B05CC2" w:rsidRPr="00830717">
        <w:rPr>
          <w:lang w:val="en-US"/>
        </w:rPr>
        <w:t xml:space="preserve"> </w:t>
      </w:r>
      <w:bookmarkEnd w:id="198"/>
    </w:p>
    <w:p w14:paraId="0AFC4DFE" w14:textId="053CA7B3" w:rsidR="00B64878" w:rsidRPr="00457D94" w:rsidRDefault="00B64878" w:rsidP="00B64878">
      <w:pPr>
        <w:spacing w:before="120" w:after="120"/>
        <w:ind w:firstLine="709"/>
        <w:jc w:val="both"/>
        <w:rPr>
          <w:rFonts w:asciiTheme="minorHAnsi" w:eastAsia="Times New Roman" w:hAnsiTheme="minorHAnsi"/>
        </w:rPr>
      </w:pPr>
      <w:r w:rsidRPr="00B64878">
        <w:rPr>
          <w:rFonts w:asciiTheme="minorHAnsi" w:eastAsia="Times New Roman" w:hAnsiTheme="minorHAnsi"/>
        </w:rPr>
        <w:t xml:space="preserve">Оператор </w:t>
      </w:r>
      <w:r w:rsidRPr="00B64878">
        <w:rPr>
          <w:rFonts w:ascii="Consolas" w:eastAsia="Times New Roman" w:hAnsi="Consolas"/>
        </w:rPr>
        <w:t>DS</w:t>
      </w:r>
      <w:r w:rsidRPr="00B64878">
        <w:rPr>
          <w:rFonts w:asciiTheme="minorHAnsi" w:eastAsia="Times New Roman" w:hAnsiTheme="minorHAnsi"/>
        </w:rPr>
        <w:t xml:space="preserve"> резервирует область неинициализированной памяти и приним</w:t>
      </w:r>
      <w:r w:rsidRPr="00B64878">
        <w:rPr>
          <w:rFonts w:asciiTheme="minorHAnsi" w:eastAsia="Times New Roman" w:hAnsiTheme="minorHAnsi"/>
        </w:rPr>
        <w:t>а</w:t>
      </w:r>
      <w:r w:rsidRPr="00B64878">
        <w:rPr>
          <w:rFonts w:asciiTheme="minorHAnsi" w:eastAsia="Times New Roman" w:hAnsiTheme="minorHAnsi"/>
        </w:rPr>
        <w:t>ет форму:</w:t>
      </w:r>
    </w:p>
    <w:p w14:paraId="2E759932" w14:textId="2D3FF118" w:rsidR="00B05CC2" w:rsidRPr="00830717" w:rsidRDefault="00626595" w:rsidP="00FE6564">
      <w:pPr>
        <w:pStyle w:val="Message"/>
      </w:pPr>
      <w:r w:rsidRPr="00626595">
        <w:rPr>
          <w:lang w:val="ru-RU"/>
        </w:rPr>
        <w:t>метка</w:t>
      </w:r>
      <w:r w:rsidR="00331045">
        <w:rPr>
          <w:lang w:val="ru-RU"/>
        </w:rPr>
        <w:t xml:space="preserve">  </w:t>
      </w:r>
      <w:r w:rsidR="004032CC">
        <w:rPr>
          <w:lang w:val="ru-RU"/>
        </w:rPr>
        <w:t xml:space="preserve"> </w:t>
      </w:r>
      <w:r w:rsidR="004032CC">
        <w:t xml:space="preserve">DS   </w:t>
      </w:r>
      <w:r>
        <w:rPr>
          <w:noProof/>
        </w:rPr>
        <w:t>выражение</w:t>
      </w:r>
    </w:p>
    <w:p w14:paraId="0044FAB7" w14:textId="429762E9" w:rsidR="00331045" w:rsidRPr="00457D94" w:rsidRDefault="00BE41DF" w:rsidP="00B64878">
      <w:pPr>
        <w:spacing w:before="120" w:after="120"/>
        <w:jc w:val="both"/>
        <w:rPr>
          <w:rFonts w:asciiTheme="minorHAnsi" w:eastAsia="Times New Roman" w:hAnsiTheme="minorHAnsi"/>
        </w:rPr>
      </w:pPr>
      <w:r w:rsidRPr="00BE41DF">
        <w:rPr>
          <w:rFonts w:asciiTheme="minorHAnsi" w:eastAsia="Times New Roman" w:hAnsiTheme="minorHAnsi"/>
        </w:rPr>
        <w:t xml:space="preserve">где </w:t>
      </w:r>
      <w:r w:rsidRPr="00BE41DF">
        <w:rPr>
          <w:rFonts w:ascii="Consolas" w:eastAsia="Times New Roman" w:hAnsi="Consolas"/>
        </w:rPr>
        <w:t>метка</w:t>
      </w:r>
      <w:r w:rsidRPr="00BE41DF">
        <w:rPr>
          <w:rFonts w:asciiTheme="minorHAnsi" w:eastAsia="Times New Roman" w:hAnsiTheme="minorHAnsi"/>
        </w:rPr>
        <w:t xml:space="preserve"> необязательная. Ассемблер начинает последующую генерацию кода после области, зарезервированной </w:t>
      </w:r>
      <w:r w:rsidRPr="00BE41DF">
        <w:rPr>
          <w:rFonts w:ascii="Consolas" w:eastAsia="Times New Roman" w:hAnsi="Consolas"/>
        </w:rPr>
        <w:t>DS</w:t>
      </w:r>
      <w:r w:rsidRPr="00BE41DF">
        <w:rPr>
          <w:rFonts w:asciiTheme="minorHAnsi" w:eastAsia="Times New Roman" w:hAnsiTheme="minorHAnsi"/>
        </w:rPr>
        <w:t xml:space="preserve">. Таким образом оператор </w:t>
      </w:r>
      <w:r w:rsidRPr="00BE41DF">
        <w:rPr>
          <w:rFonts w:ascii="Consolas" w:eastAsia="Times New Roman" w:hAnsi="Consolas"/>
        </w:rPr>
        <w:t>DS</w:t>
      </w:r>
      <w:r w:rsidRPr="00BE41DF">
        <w:rPr>
          <w:rFonts w:asciiTheme="minorHAnsi" w:eastAsia="Times New Roman" w:hAnsiTheme="minorHAnsi"/>
        </w:rPr>
        <w:t xml:space="preserve">, </w:t>
      </w:r>
      <w:r>
        <w:rPr>
          <w:rFonts w:asciiTheme="minorHAnsi" w:eastAsia="Times New Roman" w:hAnsiTheme="minorHAnsi"/>
        </w:rPr>
        <w:t>приведенный</w:t>
      </w:r>
      <w:r w:rsidRPr="00BE41DF">
        <w:rPr>
          <w:rFonts w:asciiTheme="minorHAnsi" w:eastAsia="Times New Roman" w:hAnsiTheme="minorHAnsi"/>
        </w:rPr>
        <w:t xml:space="preserve"> выше, </w:t>
      </w:r>
      <w:r w:rsidR="004032CC">
        <w:rPr>
          <w:rFonts w:asciiTheme="minorHAnsi" w:eastAsia="Times New Roman" w:hAnsiTheme="minorHAnsi"/>
        </w:rPr>
        <w:t>оказывает</w:t>
      </w:r>
      <w:r w:rsidRPr="00BE41DF">
        <w:rPr>
          <w:rFonts w:asciiTheme="minorHAnsi" w:eastAsia="Times New Roman" w:hAnsiTheme="minorHAnsi"/>
        </w:rPr>
        <w:t xml:space="preserve"> точно </w:t>
      </w:r>
      <w:r w:rsidR="004032CC">
        <w:rPr>
          <w:rFonts w:asciiTheme="minorHAnsi" w:eastAsia="Times New Roman" w:hAnsiTheme="minorHAnsi"/>
        </w:rPr>
        <w:t>такой</w:t>
      </w:r>
      <w:r w:rsidRPr="00BE41DF">
        <w:rPr>
          <w:rFonts w:asciiTheme="minorHAnsi" w:eastAsia="Times New Roman" w:hAnsiTheme="minorHAnsi"/>
        </w:rPr>
        <w:t xml:space="preserve"> же эффект как следующие операторы:</w:t>
      </w:r>
    </w:p>
    <w:p w14:paraId="1AF85BE4" w14:textId="48CFDC0C" w:rsidR="00331045" w:rsidRDefault="004032CC" w:rsidP="00FE6564">
      <w:pPr>
        <w:pStyle w:val="Message"/>
      </w:pPr>
      <w:r w:rsidRPr="00626595">
        <w:rPr>
          <w:lang w:val="ru-RU"/>
        </w:rPr>
        <w:t>метка</w:t>
      </w:r>
      <w:r w:rsidR="00331045">
        <w:t xml:space="preserve">:  EQU   $   </w:t>
      </w:r>
      <w:r>
        <w:t xml:space="preserve">      </w:t>
      </w:r>
      <w:r w:rsidR="00B05CC2" w:rsidRPr="004032CC">
        <w:rPr>
          <w:lang w:val="ru-RU"/>
        </w:rPr>
        <w:t>;</w:t>
      </w:r>
      <w:r w:rsidR="00331045" w:rsidRPr="004032CC">
        <w:rPr>
          <w:lang w:val="ru-RU"/>
        </w:rPr>
        <w:t xml:space="preserve"> Значением метки является код</w:t>
      </w:r>
    </w:p>
    <w:p w14:paraId="5B4F45F3" w14:textId="4B2C363D" w:rsidR="00B05CC2" w:rsidRPr="004032CC" w:rsidRDefault="00331045" w:rsidP="00331045">
      <w:pPr>
        <w:pStyle w:val="Message"/>
        <w:spacing w:before="0"/>
        <w:rPr>
          <w:lang w:val="ru-RU"/>
        </w:rPr>
      </w:pPr>
      <w:r>
        <w:t xml:space="preserve">                 </w:t>
      </w:r>
      <w:r w:rsidR="004032CC">
        <w:t xml:space="preserve">      </w:t>
      </w:r>
      <w:r>
        <w:t xml:space="preserve"> </w:t>
      </w:r>
      <w:r w:rsidRPr="004032CC">
        <w:rPr>
          <w:lang w:val="ru-RU"/>
        </w:rPr>
        <w:t>; текущего местоположения</w:t>
      </w:r>
    </w:p>
    <w:p w14:paraId="7E121382" w14:textId="1B0C8A8E" w:rsidR="00B05CC2" w:rsidRPr="00FE6564" w:rsidRDefault="00331045" w:rsidP="00FE6564">
      <w:pPr>
        <w:pStyle w:val="Message1"/>
      </w:pPr>
      <w:r>
        <w:t xml:space="preserve">        </w:t>
      </w:r>
      <w:r w:rsidR="00626595">
        <w:t>ORG</w:t>
      </w:r>
      <w:r>
        <w:t xml:space="preserve"> $+</w:t>
      </w:r>
      <w:r w:rsidR="004032CC" w:rsidRPr="004032CC">
        <w:rPr>
          <w:lang w:val="ru-RU"/>
        </w:rPr>
        <w:t>выражение</w:t>
      </w:r>
      <w:r w:rsidRPr="004032CC">
        <w:rPr>
          <w:lang w:val="ru-RU"/>
        </w:rPr>
        <w:t xml:space="preserve"> </w:t>
      </w:r>
      <w:r w:rsidR="00B05CC2" w:rsidRPr="004032CC">
        <w:rPr>
          <w:lang w:val="ru-RU"/>
        </w:rPr>
        <w:t>;</w:t>
      </w:r>
      <w:r w:rsidRPr="004032CC">
        <w:rPr>
          <w:lang w:val="ru-RU"/>
        </w:rPr>
        <w:t xml:space="preserve"> </w:t>
      </w:r>
      <w:r w:rsidR="004032CC" w:rsidRPr="004032CC">
        <w:rPr>
          <w:lang w:val="ru-RU"/>
        </w:rPr>
        <w:t>Пропустить</w:t>
      </w:r>
      <w:r w:rsidRPr="004032CC">
        <w:rPr>
          <w:lang w:val="ru-RU"/>
        </w:rPr>
        <w:t xml:space="preserve"> зарезервированн</w:t>
      </w:r>
      <w:r w:rsidR="004032CC" w:rsidRPr="004032CC">
        <w:rPr>
          <w:lang w:val="ru-RU"/>
        </w:rPr>
        <w:t>ую</w:t>
      </w:r>
      <w:r w:rsidRPr="004032CC">
        <w:rPr>
          <w:lang w:val="ru-RU"/>
        </w:rPr>
        <w:t xml:space="preserve"> област</w:t>
      </w:r>
      <w:r w:rsidR="004032CC" w:rsidRPr="004032CC">
        <w:rPr>
          <w:lang w:val="ru-RU"/>
        </w:rPr>
        <w:t>ь</w:t>
      </w:r>
    </w:p>
    <w:p w14:paraId="4716A24B" w14:textId="63992E48" w:rsidR="00B05CC2" w:rsidRPr="004A2CE9" w:rsidRDefault="004A2CE9" w:rsidP="00FE6564">
      <w:pPr>
        <w:pStyle w:val="2"/>
      </w:pPr>
      <w:bookmarkStart w:id="199" w:name="_Operation_Codes"/>
      <w:bookmarkStart w:id="200" w:name="_Toc312234888"/>
      <w:bookmarkEnd w:id="199"/>
      <w:r w:rsidRPr="004A2CE9">
        <w:t>Коды операций</w:t>
      </w:r>
      <w:bookmarkEnd w:id="200"/>
    </w:p>
    <w:p w14:paraId="2485776D" w14:textId="04E71B0A" w:rsidR="0098487E" w:rsidRDefault="00DC5C59" w:rsidP="00810B66">
      <w:pPr>
        <w:spacing w:before="120" w:after="60"/>
        <w:ind w:firstLine="709"/>
        <w:jc w:val="both"/>
        <w:rPr>
          <w:rFonts w:asciiTheme="minorHAnsi" w:eastAsia="Times New Roman" w:hAnsiTheme="minorHAnsi"/>
        </w:rPr>
      </w:pPr>
      <w:r w:rsidRPr="00DC5C59">
        <w:rPr>
          <w:rFonts w:asciiTheme="minorHAnsi" w:eastAsia="Times New Roman" w:hAnsiTheme="minorHAnsi"/>
        </w:rPr>
        <w:t>Коды операций ассемблера являются основной частью программ на языке а</w:t>
      </w:r>
      <w:r w:rsidRPr="00DC5C59">
        <w:rPr>
          <w:rFonts w:asciiTheme="minorHAnsi" w:eastAsia="Times New Roman" w:hAnsiTheme="minorHAnsi"/>
        </w:rPr>
        <w:t>с</w:t>
      </w:r>
      <w:r w:rsidR="009F19A6">
        <w:rPr>
          <w:rFonts w:asciiTheme="minorHAnsi" w:eastAsia="Times New Roman" w:hAnsiTheme="minorHAnsi"/>
        </w:rPr>
        <w:t xml:space="preserve">семблера и </w:t>
      </w:r>
      <w:r w:rsidRPr="00DC5C59">
        <w:rPr>
          <w:rFonts w:asciiTheme="minorHAnsi" w:eastAsia="Times New Roman" w:hAnsiTheme="minorHAnsi"/>
        </w:rPr>
        <w:t xml:space="preserve">формируют поле операций команд. В общем </w:t>
      </w:r>
      <w:r w:rsidRPr="00DC5C59">
        <w:rPr>
          <w:rFonts w:ascii="Consolas" w:eastAsia="Times New Roman" w:hAnsi="Consolas"/>
        </w:rPr>
        <w:t>ASM</w:t>
      </w:r>
      <w:r w:rsidRPr="00DC5C59">
        <w:rPr>
          <w:rFonts w:asciiTheme="minorHAnsi" w:eastAsia="Times New Roman" w:hAnsiTheme="minorHAnsi"/>
        </w:rPr>
        <w:t xml:space="preserve"> принимает все ста</w:t>
      </w:r>
      <w:r w:rsidRPr="00DC5C59">
        <w:rPr>
          <w:rFonts w:asciiTheme="minorHAnsi" w:eastAsia="Times New Roman" w:hAnsiTheme="minorHAnsi"/>
        </w:rPr>
        <w:t>н</w:t>
      </w:r>
      <w:r w:rsidRPr="00DC5C59">
        <w:rPr>
          <w:rFonts w:asciiTheme="minorHAnsi" w:eastAsia="Times New Roman" w:hAnsiTheme="minorHAnsi"/>
        </w:rPr>
        <w:t xml:space="preserve">дартные мнемоники для микрокомпьютера </w:t>
      </w:r>
      <w:r w:rsidRPr="00DC5C59">
        <w:rPr>
          <w:rFonts w:asciiTheme="minorHAnsi" w:eastAsia="Times New Roman" w:hAnsiTheme="minorHAnsi"/>
          <w:lang w:val="en-US"/>
        </w:rPr>
        <w:t>Intel 8080</w:t>
      </w:r>
      <w:r w:rsidRPr="00DC5C59">
        <w:rPr>
          <w:rFonts w:asciiTheme="minorHAnsi" w:eastAsia="Times New Roman" w:hAnsiTheme="minorHAnsi"/>
        </w:rPr>
        <w:t xml:space="preserve">, которые подробно описаны в руководстве </w:t>
      </w:r>
      <w:r w:rsidRPr="00DC5C59">
        <w:rPr>
          <w:rFonts w:asciiTheme="minorHAnsi" w:eastAsia="Times New Roman" w:hAnsiTheme="minorHAnsi"/>
          <w:lang w:val="en-US"/>
        </w:rPr>
        <w:t xml:space="preserve">Intel </w:t>
      </w:r>
      <w:r w:rsidRPr="00DC5C59">
        <w:rPr>
          <w:rFonts w:asciiTheme="minorHAnsi" w:eastAsia="Times New Roman" w:hAnsiTheme="minorHAnsi"/>
        </w:rPr>
        <w:t>"</w:t>
      </w:r>
      <w:r w:rsidRPr="00DC5C59">
        <w:rPr>
          <w:rFonts w:asciiTheme="minorHAnsi" w:eastAsia="Times New Roman" w:hAnsiTheme="minorHAnsi"/>
          <w:color w:val="0000FF"/>
        </w:rPr>
        <w:t>Руководство по программированию на языке ассемблера 8080</w:t>
      </w:r>
      <w:r w:rsidRPr="00DC5C59">
        <w:rPr>
          <w:rFonts w:asciiTheme="minorHAnsi" w:eastAsia="Times New Roman" w:hAnsiTheme="minorHAnsi"/>
        </w:rPr>
        <w:t>". Если в каждой входной строке присутствуют необязательные метки, они приним</w:t>
      </w:r>
      <w:r w:rsidRPr="00DC5C59">
        <w:rPr>
          <w:rFonts w:asciiTheme="minorHAnsi" w:eastAsia="Times New Roman" w:hAnsiTheme="minorHAnsi"/>
        </w:rPr>
        <w:t>а</w:t>
      </w:r>
      <w:r w:rsidRPr="00DC5C59">
        <w:rPr>
          <w:rFonts w:asciiTheme="minorHAnsi" w:eastAsia="Times New Roman" w:hAnsiTheme="minorHAnsi"/>
        </w:rPr>
        <w:t xml:space="preserve">ют значение адреса команды непосредственно перед выдачей команды. </w:t>
      </w:r>
      <w:r w:rsidRPr="00DC5C59">
        <w:rPr>
          <w:rFonts w:asciiTheme="minorHAnsi" w:eastAsia="Times New Roman" w:hAnsiTheme="minorHAnsi"/>
          <w:i/>
        </w:rPr>
        <w:t>Таблица 4-7</w:t>
      </w:r>
      <w:r w:rsidRPr="00DC5C59">
        <w:rPr>
          <w:rFonts w:asciiTheme="minorHAnsi" w:eastAsia="Times New Roman" w:hAnsiTheme="minorHAnsi"/>
        </w:rPr>
        <w:t xml:space="preserve"> кратко перечисляет отдельные операторы, но Вы должны обратиться к руководству </w:t>
      </w:r>
      <w:r w:rsidRPr="00DC5C59">
        <w:rPr>
          <w:rFonts w:asciiTheme="minorHAnsi" w:eastAsia="Times New Roman" w:hAnsiTheme="minorHAnsi"/>
          <w:lang w:val="en-US"/>
        </w:rPr>
        <w:t xml:space="preserve">Intel </w:t>
      </w:r>
      <w:r w:rsidRPr="00DC5C59">
        <w:rPr>
          <w:rFonts w:asciiTheme="minorHAnsi" w:eastAsia="Times New Roman" w:hAnsiTheme="minorHAnsi"/>
        </w:rPr>
        <w:t>для получения подробных описаний.</w:t>
      </w:r>
    </w:p>
    <w:p w14:paraId="22499C9E" w14:textId="0A0C5F36" w:rsidR="002C5BF3" w:rsidRDefault="002C5BF3" w:rsidP="00810B66">
      <w:pPr>
        <w:spacing w:after="60"/>
        <w:ind w:firstLine="709"/>
        <w:jc w:val="both"/>
        <w:rPr>
          <w:rFonts w:asciiTheme="minorHAnsi" w:eastAsia="Times New Roman" w:hAnsiTheme="minorHAnsi"/>
        </w:rPr>
      </w:pPr>
      <w:r>
        <w:rPr>
          <w:rFonts w:asciiTheme="minorHAnsi" w:eastAsia="Times New Roman" w:hAnsiTheme="minorHAnsi"/>
        </w:rPr>
        <w:t xml:space="preserve">В </w:t>
      </w:r>
      <w:r w:rsidRPr="002C5BF3">
        <w:rPr>
          <w:rFonts w:asciiTheme="minorHAnsi" w:eastAsia="Times New Roman" w:hAnsiTheme="minorHAnsi"/>
          <w:i/>
        </w:rPr>
        <w:t>Таблице 4-7</w:t>
      </w:r>
      <w:r w:rsidRPr="002C5BF3">
        <w:rPr>
          <w:rFonts w:asciiTheme="minorHAnsi" w:eastAsia="Times New Roman" w:hAnsiTheme="minorHAnsi"/>
        </w:rPr>
        <w:t xml:space="preserve"> перечислены каждый код операции в самом общем виде </w:t>
      </w:r>
      <w:r>
        <w:rPr>
          <w:rFonts w:asciiTheme="minorHAnsi" w:eastAsia="Times New Roman" w:hAnsiTheme="minorHAnsi"/>
        </w:rPr>
        <w:t>с</w:t>
      </w:r>
      <w:r w:rsidRPr="002C5BF3">
        <w:rPr>
          <w:rFonts w:asciiTheme="minorHAnsi" w:eastAsia="Times New Roman" w:hAnsiTheme="minorHAnsi"/>
        </w:rPr>
        <w:t xml:space="preserve"> ко</w:t>
      </w:r>
      <w:r w:rsidRPr="002C5BF3">
        <w:rPr>
          <w:rFonts w:asciiTheme="minorHAnsi" w:eastAsia="Times New Roman" w:hAnsiTheme="minorHAnsi"/>
        </w:rPr>
        <w:t>н</w:t>
      </w:r>
      <w:r w:rsidRPr="002C5BF3">
        <w:rPr>
          <w:rFonts w:asciiTheme="minorHAnsi" w:eastAsia="Times New Roman" w:hAnsiTheme="minorHAnsi"/>
        </w:rPr>
        <w:t>кретн</w:t>
      </w:r>
      <w:r>
        <w:rPr>
          <w:rFonts w:asciiTheme="minorHAnsi" w:eastAsia="Times New Roman" w:hAnsiTheme="minorHAnsi"/>
        </w:rPr>
        <w:t>ы</w:t>
      </w:r>
      <w:r w:rsidRPr="002C5BF3">
        <w:rPr>
          <w:rFonts w:asciiTheme="minorHAnsi" w:eastAsia="Times New Roman" w:hAnsiTheme="minorHAnsi"/>
        </w:rPr>
        <w:t>м пример</w:t>
      </w:r>
      <w:r>
        <w:rPr>
          <w:rFonts w:asciiTheme="minorHAnsi" w:eastAsia="Times New Roman" w:hAnsiTheme="minorHAnsi"/>
        </w:rPr>
        <w:t>ом</w:t>
      </w:r>
      <w:r w:rsidRPr="002C5BF3">
        <w:rPr>
          <w:rFonts w:asciiTheme="minorHAnsi" w:eastAsia="Times New Roman" w:hAnsiTheme="minorHAnsi"/>
        </w:rPr>
        <w:t>, затем дает</w:t>
      </w:r>
      <w:r>
        <w:rPr>
          <w:rFonts w:asciiTheme="minorHAnsi" w:eastAsia="Times New Roman" w:hAnsiTheme="minorHAnsi"/>
        </w:rPr>
        <w:t>ся</w:t>
      </w:r>
      <w:r w:rsidRPr="002C5BF3">
        <w:rPr>
          <w:rFonts w:asciiTheme="minorHAnsi" w:eastAsia="Times New Roman" w:hAnsiTheme="minorHAnsi"/>
        </w:rPr>
        <w:t xml:space="preserve"> кратк</w:t>
      </w:r>
      <w:r>
        <w:rPr>
          <w:rFonts w:asciiTheme="minorHAnsi" w:eastAsia="Times New Roman" w:hAnsiTheme="minorHAnsi"/>
        </w:rPr>
        <w:t>ое</w:t>
      </w:r>
      <w:r w:rsidRPr="002C5BF3">
        <w:rPr>
          <w:rFonts w:asciiTheme="minorHAnsi" w:eastAsia="Times New Roman" w:hAnsiTheme="minorHAnsi"/>
        </w:rPr>
        <w:t xml:space="preserve"> объяснение</w:t>
      </w:r>
      <w:r>
        <w:rPr>
          <w:rFonts w:asciiTheme="minorHAnsi" w:eastAsia="Times New Roman" w:hAnsiTheme="minorHAnsi"/>
        </w:rPr>
        <w:t xml:space="preserve"> с любыми</w:t>
      </w:r>
      <w:r w:rsidRPr="002C5BF3">
        <w:rPr>
          <w:rFonts w:asciiTheme="minorHAnsi" w:eastAsia="Times New Roman" w:hAnsiTheme="minorHAnsi"/>
        </w:rPr>
        <w:t xml:space="preserve"> особы</w:t>
      </w:r>
      <w:r>
        <w:rPr>
          <w:rFonts w:asciiTheme="minorHAnsi" w:eastAsia="Times New Roman" w:hAnsiTheme="minorHAnsi"/>
        </w:rPr>
        <w:t>ми</w:t>
      </w:r>
      <w:r w:rsidRPr="002C5BF3">
        <w:rPr>
          <w:rFonts w:asciiTheme="minorHAnsi" w:eastAsia="Times New Roman" w:hAnsiTheme="minorHAnsi"/>
        </w:rPr>
        <w:t xml:space="preserve"> огранич</w:t>
      </w:r>
      <w:r w:rsidRPr="002C5BF3">
        <w:rPr>
          <w:rFonts w:asciiTheme="minorHAnsi" w:eastAsia="Times New Roman" w:hAnsiTheme="minorHAnsi"/>
        </w:rPr>
        <w:t>е</w:t>
      </w:r>
      <w:r w:rsidRPr="002C5BF3">
        <w:rPr>
          <w:rFonts w:asciiTheme="minorHAnsi" w:eastAsia="Times New Roman" w:hAnsiTheme="minorHAnsi"/>
        </w:rPr>
        <w:t>ни</w:t>
      </w:r>
      <w:r>
        <w:rPr>
          <w:rFonts w:asciiTheme="minorHAnsi" w:eastAsia="Times New Roman" w:hAnsiTheme="minorHAnsi"/>
        </w:rPr>
        <w:t>ями</w:t>
      </w:r>
      <w:r w:rsidRPr="002C5BF3">
        <w:rPr>
          <w:rFonts w:asciiTheme="minorHAnsi" w:eastAsia="Times New Roman" w:hAnsiTheme="minorHAnsi"/>
        </w:rPr>
        <w:t xml:space="preserve">. </w:t>
      </w:r>
      <w:r w:rsidR="00667ECF" w:rsidRPr="00667ECF">
        <w:rPr>
          <w:rFonts w:asciiTheme="minorHAnsi" w:eastAsia="Times New Roman" w:hAnsiTheme="minorHAnsi"/>
        </w:rPr>
        <w:t xml:space="preserve">В столбце формы </w:t>
      </w:r>
      <w:r w:rsidR="00667ECF" w:rsidRPr="00667ECF">
        <w:rPr>
          <w:rFonts w:asciiTheme="minorHAnsi" w:eastAsia="Times New Roman" w:hAnsiTheme="minorHAnsi"/>
          <w:noProof/>
          <w:lang w:val="en-US"/>
        </w:rPr>
        <w:t>"</w:t>
      </w:r>
      <w:r w:rsidR="00667ECF" w:rsidRPr="00667ECF">
        <w:rPr>
          <w:rFonts w:ascii="Consolas" w:eastAsia="Times New Roman" w:hAnsi="Consolas"/>
          <w:noProof/>
          <w:lang w:val="en-US"/>
        </w:rPr>
        <w:t>e</w:t>
      </w:r>
      <w:r w:rsidR="00667ECF" w:rsidRPr="00667ECF">
        <w:rPr>
          <w:rFonts w:ascii="Consolas" w:eastAsia="Times New Roman" w:hAnsi="Consolas"/>
          <w:noProof/>
          <w:vertAlign w:val="subscript"/>
          <w:lang w:val="en-US"/>
        </w:rPr>
        <w:t>n</w:t>
      </w:r>
      <w:r w:rsidR="00667ECF" w:rsidRPr="00667ECF">
        <w:rPr>
          <w:rFonts w:asciiTheme="minorHAnsi" w:eastAsia="Times New Roman" w:hAnsiTheme="minorHAnsi"/>
          <w:noProof/>
          <w:lang w:val="en-US"/>
        </w:rPr>
        <w:t>"</w:t>
      </w:r>
      <w:r w:rsidR="00667ECF" w:rsidRPr="00667ECF">
        <w:rPr>
          <w:rFonts w:asciiTheme="minorHAnsi" w:eastAsia="Times New Roman" w:hAnsiTheme="minorHAnsi"/>
        </w:rPr>
        <w:t xml:space="preserve"> символизиру</w:t>
      </w:r>
      <w:r w:rsidR="00667ECF">
        <w:rPr>
          <w:rFonts w:asciiTheme="minorHAnsi" w:eastAsia="Times New Roman" w:hAnsiTheme="minorHAnsi"/>
        </w:rPr>
        <w:t>ю</w:t>
      </w:r>
      <w:r w:rsidR="00667ECF" w:rsidRPr="00667ECF">
        <w:rPr>
          <w:rFonts w:asciiTheme="minorHAnsi" w:eastAsia="Times New Roman" w:hAnsiTheme="minorHAnsi"/>
        </w:rPr>
        <w:t xml:space="preserve">т выражение. </w:t>
      </w:r>
      <w:r w:rsidR="00667ECF" w:rsidRPr="00667ECF">
        <w:rPr>
          <w:rFonts w:asciiTheme="minorHAnsi" w:eastAsia="Times New Roman" w:hAnsiTheme="minorHAnsi"/>
          <w:i/>
        </w:rPr>
        <w:t>Таблица 4-6</w:t>
      </w:r>
      <w:r w:rsidR="00667ECF" w:rsidRPr="00667ECF">
        <w:rPr>
          <w:rFonts w:asciiTheme="minorHAnsi" w:eastAsia="Times New Roman" w:hAnsiTheme="minorHAnsi"/>
        </w:rPr>
        <w:t>, ниже, опред</w:t>
      </w:r>
      <w:r w:rsidR="00667ECF" w:rsidRPr="00667ECF">
        <w:rPr>
          <w:rFonts w:asciiTheme="minorHAnsi" w:eastAsia="Times New Roman" w:hAnsiTheme="minorHAnsi"/>
        </w:rPr>
        <w:t>е</w:t>
      </w:r>
      <w:r w:rsidR="00667ECF" w:rsidRPr="00667ECF">
        <w:rPr>
          <w:rFonts w:asciiTheme="minorHAnsi" w:eastAsia="Times New Roman" w:hAnsiTheme="minorHAnsi"/>
        </w:rPr>
        <w:t xml:space="preserve">ляет символы </w:t>
      </w:r>
      <w:r w:rsidR="00667ECF" w:rsidRPr="00667ECF">
        <w:rPr>
          <w:rFonts w:asciiTheme="minorHAnsi" w:eastAsia="Times New Roman" w:hAnsiTheme="minorHAnsi"/>
          <w:noProof/>
          <w:lang w:val="en-US"/>
        </w:rPr>
        <w:t>"</w:t>
      </w:r>
      <w:r w:rsidR="00667ECF" w:rsidRPr="00667ECF">
        <w:rPr>
          <w:rFonts w:ascii="Consolas" w:eastAsia="Times New Roman" w:hAnsi="Consolas"/>
          <w:noProof/>
          <w:lang w:val="en-US"/>
        </w:rPr>
        <w:t>e</w:t>
      </w:r>
      <w:r w:rsidR="00667ECF" w:rsidRPr="00667ECF">
        <w:rPr>
          <w:rFonts w:ascii="Consolas" w:eastAsia="Times New Roman" w:hAnsi="Consolas"/>
          <w:noProof/>
          <w:vertAlign w:val="subscript"/>
          <w:lang w:val="en-US"/>
        </w:rPr>
        <w:t>n</w:t>
      </w:r>
      <w:r w:rsidR="00667ECF" w:rsidRPr="00667ECF">
        <w:rPr>
          <w:rFonts w:asciiTheme="minorHAnsi" w:eastAsia="Times New Roman" w:hAnsiTheme="minorHAnsi"/>
          <w:noProof/>
          <w:lang w:val="en-US"/>
        </w:rPr>
        <w:t>"</w:t>
      </w:r>
      <w:r w:rsidR="00667ECF" w:rsidRPr="00667ECF">
        <w:rPr>
          <w:rFonts w:asciiTheme="minorHAnsi" w:eastAsia="Times New Roman" w:hAnsiTheme="minorHAnsi"/>
        </w:rPr>
        <w:t>.</w:t>
      </w:r>
    </w:p>
    <w:p w14:paraId="72849C0A" w14:textId="6DC5C7B9" w:rsidR="00667ECF" w:rsidRDefault="00667ECF" w:rsidP="00667ECF">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6</w:t>
        </w:r>
      </w:fldSimple>
      <w:r w:rsidRPr="00667ECF">
        <w:rPr>
          <w:rFonts w:asciiTheme="minorHAnsi" w:eastAsia="Times New Roman" w:hAnsiTheme="minorHAnsi"/>
        </w:rPr>
        <w:t xml:space="preserve"> </w:t>
      </w:r>
      <w:r>
        <w:rPr>
          <w:rFonts w:asciiTheme="minorHAnsi" w:eastAsia="Times New Roman" w:hAnsiTheme="minorHAnsi"/>
        </w:rPr>
        <w:t>Символы выражений</w:t>
      </w:r>
    </w:p>
    <w:tbl>
      <w:tblPr>
        <w:tblStyle w:val="a7"/>
        <w:tblW w:w="0" w:type="auto"/>
        <w:tblLook w:val="04A0" w:firstRow="1" w:lastRow="0" w:firstColumn="1" w:lastColumn="0" w:noHBand="0" w:noVBand="1"/>
      </w:tblPr>
      <w:tblGrid>
        <w:gridCol w:w="1951"/>
        <w:gridCol w:w="7614"/>
      </w:tblGrid>
      <w:tr w:rsidR="00667ECF" w14:paraId="326496B4" w14:textId="77777777" w:rsidTr="00B1449E">
        <w:tc>
          <w:tcPr>
            <w:tcW w:w="1951" w:type="dxa"/>
            <w:tcBorders>
              <w:bottom w:val="single" w:sz="4" w:space="0" w:color="auto"/>
            </w:tcBorders>
          </w:tcPr>
          <w:p w14:paraId="7BD7078B" w14:textId="2B5B5646" w:rsidR="00667ECF" w:rsidRPr="00667ECF" w:rsidRDefault="00667ECF" w:rsidP="00B1449E">
            <w:pPr>
              <w:spacing w:before="60" w:after="60"/>
              <w:jc w:val="center"/>
              <w:rPr>
                <w:rFonts w:asciiTheme="minorHAnsi" w:eastAsia="Times New Roman" w:hAnsiTheme="minorHAnsi"/>
                <w:b/>
              </w:rPr>
            </w:pPr>
            <w:r w:rsidRPr="00667ECF">
              <w:rPr>
                <w:rFonts w:asciiTheme="minorHAnsi" w:eastAsia="Times New Roman" w:hAnsiTheme="minorHAnsi"/>
                <w:b/>
              </w:rPr>
              <w:t>Символ</w:t>
            </w:r>
          </w:p>
        </w:tc>
        <w:tc>
          <w:tcPr>
            <w:tcW w:w="7614" w:type="dxa"/>
            <w:tcBorders>
              <w:bottom w:val="single" w:sz="4" w:space="0" w:color="auto"/>
            </w:tcBorders>
          </w:tcPr>
          <w:p w14:paraId="03496998" w14:textId="6307552C" w:rsidR="00667ECF" w:rsidRPr="00667ECF" w:rsidRDefault="00667ECF" w:rsidP="00667ECF">
            <w:pPr>
              <w:spacing w:before="60" w:after="60"/>
              <w:jc w:val="both"/>
              <w:rPr>
                <w:rFonts w:asciiTheme="minorHAnsi" w:eastAsia="Times New Roman" w:hAnsiTheme="minorHAnsi"/>
                <w:b/>
              </w:rPr>
            </w:pPr>
            <w:r w:rsidRPr="00667ECF">
              <w:rPr>
                <w:rFonts w:asciiTheme="minorHAnsi" w:eastAsia="Times New Roman" w:hAnsiTheme="minorHAnsi"/>
                <w:b/>
              </w:rPr>
              <w:t>Представление</w:t>
            </w:r>
          </w:p>
        </w:tc>
      </w:tr>
      <w:tr w:rsidR="00667ECF" w14:paraId="5E4A4A0A" w14:textId="77777777" w:rsidTr="00B1449E">
        <w:tc>
          <w:tcPr>
            <w:tcW w:w="1951" w:type="dxa"/>
            <w:tcBorders>
              <w:top w:val="single" w:sz="4" w:space="0" w:color="auto"/>
              <w:left w:val="single" w:sz="4" w:space="0" w:color="auto"/>
              <w:bottom w:val="nil"/>
              <w:right w:val="nil"/>
            </w:tcBorders>
          </w:tcPr>
          <w:p w14:paraId="57F650DB" w14:textId="4936EFB7" w:rsidR="00667ECF" w:rsidRDefault="00667ECF" w:rsidP="00B1449E">
            <w:pPr>
              <w:ind w:left="708"/>
              <w:jc w:val="both"/>
              <w:rPr>
                <w:rFonts w:asciiTheme="minorHAnsi" w:eastAsia="Times New Roman" w:hAnsiTheme="minorHAnsi"/>
              </w:rPr>
            </w:pPr>
            <w:r w:rsidRPr="00667ECF">
              <w:rPr>
                <w:rFonts w:ascii="Consolas" w:eastAsia="Times New Roman" w:hAnsi="Consolas"/>
                <w:noProof/>
                <w:lang w:val="en-US"/>
              </w:rPr>
              <w:t>e</w:t>
            </w:r>
            <w:r>
              <w:rPr>
                <w:rFonts w:ascii="Consolas" w:eastAsia="Times New Roman" w:hAnsi="Consolas"/>
                <w:noProof/>
                <w:vertAlign w:val="subscript"/>
                <w:lang w:val="en-US"/>
              </w:rPr>
              <w:t>3</w:t>
            </w:r>
          </w:p>
        </w:tc>
        <w:tc>
          <w:tcPr>
            <w:tcW w:w="7614" w:type="dxa"/>
            <w:tcBorders>
              <w:top w:val="single" w:sz="4" w:space="0" w:color="auto"/>
              <w:left w:val="nil"/>
              <w:bottom w:val="nil"/>
              <w:right w:val="single" w:sz="4" w:space="0" w:color="auto"/>
            </w:tcBorders>
          </w:tcPr>
          <w:p w14:paraId="1F88CDC2" w14:textId="7014AA35" w:rsidR="00667ECF" w:rsidRDefault="00667ECF" w:rsidP="00667ECF">
            <w:pPr>
              <w:jc w:val="both"/>
              <w:rPr>
                <w:rFonts w:asciiTheme="minorHAnsi" w:eastAsia="Times New Roman" w:hAnsiTheme="minorHAnsi"/>
              </w:rPr>
            </w:pPr>
            <w:r w:rsidRPr="00667ECF">
              <w:rPr>
                <w:rFonts w:asciiTheme="minorHAnsi" w:eastAsia="Times New Roman" w:hAnsiTheme="minorHAnsi"/>
              </w:rPr>
              <w:t>3-</w:t>
            </w:r>
            <w:r>
              <w:rPr>
                <w:rFonts w:asciiTheme="minorHAnsi" w:eastAsia="Times New Roman" w:hAnsiTheme="minorHAnsi"/>
              </w:rPr>
              <w:t>разрядное</w:t>
            </w:r>
            <w:r w:rsidRPr="00667ECF">
              <w:rPr>
                <w:rFonts w:asciiTheme="minorHAnsi" w:eastAsia="Times New Roman" w:hAnsiTheme="minorHAnsi"/>
              </w:rPr>
              <w:t xml:space="preserve"> значение в диапазоне </w:t>
            </w:r>
            <w:r w:rsidRPr="00667ECF">
              <w:rPr>
                <w:rFonts w:ascii="Consolas" w:eastAsia="Times New Roman" w:hAnsi="Consolas"/>
              </w:rPr>
              <w:t>0</w:t>
            </w:r>
            <w:r w:rsidRPr="00667ECF">
              <w:rPr>
                <w:rFonts w:asciiTheme="minorHAnsi" w:eastAsia="Times New Roman" w:hAnsiTheme="minorHAnsi"/>
              </w:rPr>
              <w:t>-</w:t>
            </w:r>
            <w:r w:rsidRPr="00667ECF">
              <w:rPr>
                <w:rFonts w:ascii="Consolas" w:eastAsia="Times New Roman" w:hAnsi="Consolas"/>
              </w:rPr>
              <w:t>7</w:t>
            </w:r>
            <w:r w:rsidRPr="00667ECF">
              <w:rPr>
                <w:rFonts w:asciiTheme="minorHAnsi" w:eastAsia="Times New Roman" w:hAnsiTheme="minorHAnsi"/>
              </w:rPr>
              <w:t xml:space="preserve">, который может быть одним из предопределенных регистров </w:t>
            </w:r>
            <w:r w:rsidRPr="00667ECF">
              <w:rPr>
                <w:rFonts w:ascii="Consolas" w:eastAsia="Times New Roman" w:hAnsi="Consolas"/>
              </w:rPr>
              <w:t>A</w:t>
            </w:r>
            <w:r w:rsidRPr="00667ECF">
              <w:rPr>
                <w:rFonts w:asciiTheme="minorHAnsi" w:eastAsia="Times New Roman" w:hAnsiTheme="minorHAnsi"/>
              </w:rPr>
              <w:t xml:space="preserve">, </w:t>
            </w:r>
            <w:r w:rsidRPr="00667ECF">
              <w:rPr>
                <w:rFonts w:ascii="Consolas" w:eastAsia="Times New Roman" w:hAnsi="Consolas"/>
              </w:rPr>
              <w:t>B</w:t>
            </w:r>
            <w:r w:rsidRPr="00667ECF">
              <w:rPr>
                <w:rFonts w:asciiTheme="minorHAnsi" w:eastAsia="Times New Roman" w:hAnsiTheme="minorHAnsi"/>
              </w:rPr>
              <w:t xml:space="preserve">, </w:t>
            </w:r>
            <w:r w:rsidRPr="00667ECF">
              <w:rPr>
                <w:rFonts w:ascii="Consolas" w:eastAsia="Times New Roman" w:hAnsi="Consolas"/>
              </w:rPr>
              <w:t>C</w:t>
            </w:r>
            <w:r w:rsidRPr="00667ECF">
              <w:rPr>
                <w:rFonts w:asciiTheme="minorHAnsi" w:eastAsia="Times New Roman" w:hAnsiTheme="minorHAnsi"/>
              </w:rPr>
              <w:t xml:space="preserve">, </w:t>
            </w:r>
            <w:r w:rsidRPr="00667ECF">
              <w:rPr>
                <w:rFonts w:ascii="Consolas" w:eastAsia="Times New Roman" w:hAnsi="Consolas"/>
              </w:rPr>
              <w:t>D</w:t>
            </w:r>
            <w:r w:rsidRPr="00667ECF">
              <w:rPr>
                <w:rFonts w:asciiTheme="minorHAnsi" w:eastAsia="Times New Roman" w:hAnsiTheme="minorHAnsi"/>
              </w:rPr>
              <w:t xml:space="preserve">, </w:t>
            </w:r>
            <w:r w:rsidRPr="00667ECF">
              <w:rPr>
                <w:rFonts w:ascii="Consolas" w:eastAsia="Times New Roman" w:hAnsi="Consolas"/>
              </w:rPr>
              <w:t>E</w:t>
            </w:r>
            <w:r w:rsidRPr="00667ECF">
              <w:rPr>
                <w:rFonts w:asciiTheme="minorHAnsi" w:eastAsia="Times New Roman" w:hAnsiTheme="minorHAnsi"/>
              </w:rPr>
              <w:t xml:space="preserve">, </w:t>
            </w:r>
            <w:r w:rsidRPr="00667ECF">
              <w:rPr>
                <w:rFonts w:ascii="Consolas" w:eastAsia="Times New Roman" w:hAnsi="Consolas"/>
              </w:rPr>
              <w:t>H</w:t>
            </w:r>
            <w:r w:rsidRPr="00667ECF">
              <w:rPr>
                <w:rFonts w:asciiTheme="minorHAnsi" w:eastAsia="Times New Roman" w:hAnsiTheme="minorHAnsi"/>
              </w:rPr>
              <w:t xml:space="preserve">, </w:t>
            </w:r>
            <w:r w:rsidRPr="00667ECF">
              <w:rPr>
                <w:rFonts w:ascii="Consolas" w:eastAsia="Times New Roman" w:hAnsi="Consolas"/>
              </w:rPr>
              <w:t>L</w:t>
            </w:r>
            <w:r w:rsidRPr="00667ECF">
              <w:rPr>
                <w:rFonts w:asciiTheme="minorHAnsi" w:eastAsia="Times New Roman" w:hAnsiTheme="minorHAnsi"/>
              </w:rPr>
              <w:t xml:space="preserve">, </w:t>
            </w:r>
            <w:r w:rsidRPr="00667ECF">
              <w:rPr>
                <w:rFonts w:ascii="Consolas" w:eastAsia="Times New Roman" w:hAnsi="Consolas"/>
              </w:rPr>
              <w:t>M</w:t>
            </w:r>
            <w:r w:rsidRPr="00667ECF">
              <w:rPr>
                <w:rFonts w:asciiTheme="minorHAnsi" w:eastAsia="Times New Roman" w:hAnsiTheme="minorHAnsi"/>
              </w:rPr>
              <w:t xml:space="preserve">, </w:t>
            </w:r>
            <w:r w:rsidRPr="00667ECF">
              <w:rPr>
                <w:rFonts w:ascii="Consolas" w:eastAsia="Times New Roman" w:hAnsi="Consolas"/>
              </w:rPr>
              <w:t>SP</w:t>
            </w:r>
            <w:r w:rsidRPr="00667ECF">
              <w:rPr>
                <w:rFonts w:asciiTheme="minorHAnsi" w:eastAsia="Times New Roman" w:hAnsiTheme="minorHAnsi"/>
              </w:rPr>
              <w:t xml:space="preserve"> или </w:t>
            </w:r>
            <w:r w:rsidRPr="00667ECF">
              <w:rPr>
                <w:rFonts w:ascii="Consolas" w:eastAsia="Times New Roman" w:hAnsi="Consolas"/>
              </w:rPr>
              <w:t>PSW</w:t>
            </w:r>
            <w:r w:rsidRPr="00667ECF">
              <w:rPr>
                <w:rFonts w:asciiTheme="minorHAnsi" w:eastAsia="Times New Roman" w:hAnsiTheme="minorHAnsi"/>
              </w:rPr>
              <w:t>.</w:t>
            </w:r>
          </w:p>
        </w:tc>
      </w:tr>
      <w:tr w:rsidR="00667ECF" w14:paraId="47B01C8B" w14:textId="77777777" w:rsidTr="00B1449E">
        <w:tc>
          <w:tcPr>
            <w:tcW w:w="1951" w:type="dxa"/>
            <w:tcBorders>
              <w:top w:val="nil"/>
              <w:left w:val="single" w:sz="4" w:space="0" w:color="auto"/>
              <w:bottom w:val="nil"/>
              <w:right w:val="nil"/>
            </w:tcBorders>
          </w:tcPr>
          <w:p w14:paraId="224E3CF5" w14:textId="25AD0D49" w:rsidR="00667ECF" w:rsidRPr="00667ECF" w:rsidRDefault="00667ECF" w:rsidP="00B1449E">
            <w:pPr>
              <w:spacing w:before="60"/>
              <w:ind w:left="708"/>
              <w:jc w:val="both"/>
              <w:rPr>
                <w:rFonts w:ascii="Consolas" w:eastAsia="Times New Roman" w:hAnsi="Consolas"/>
                <w:noProof/>
                <w:lang w:val="en-US"/>
              </w:rPr>
            </w:pPr>
            <w:r w:rsidRPr="00667ECF">
              <w:rPr>
                <w:rFonts w:ascii="Consolas" w:eastAsia="Times New Roman" w:hAnsi="Consolas"/>
                <w:noProof/>
                <w:lang w:val="en-US"/>
              </w:rPr>
              <w:t>e</w:t>
            </w:r>
            <w:r>
              <w:rPr>
                <w:rFonts w:ascii="Consolas" w:eastAsia="Times New Roman" w:hAnsi="Consolas"/>
                <w:noProof/>
                <w:vertAlign w:val="subscript"/>
                <w:lang w:val="en-US"/>
              </w:rPr>
              <w:t>8</w:t>
            </w:r>
          </w:p>
        </w:tc>
        <w:tc>
          <w:tcPr>
            <w:tcW w:w="7614" w:type="dxa"/>
            <w:tcBorders>
              <w:top w:val="nil"/>
              <w:left w:val="nil"/>
              <w:bottom w:val="nil"/>
              <w:right w:val="single" w:sz="4" w:space="0" w:color="auto"/>
            </w:tcBorders>
          </w:tcPr>
          <w:p w14:paraId="2E853788" w14:textId="463FA4F9" w:rsidR="00667ECF" w:rsidRDefault="00667ECF" w:rsidP="00C61773">
            <w:pPr>
              <w:spacing w:before="60"/>
              <w:jc w:val="both"/>
              <w:rPr>
                <w:rFonts w:asciiTheme="minorHAnsi" w:eastAsia="Times New Roman" w:hAnsiTheme="minorHAnsi"/>
              </w:rPr>
            </w:pPr>
            <w:r w:rsidRPr="00667ECF">
              <w:rPr>
                <w:rFonts w:asciiTheme="minorHAnsi" w:eastAsia="Times New Roman" w:hAnsiTheme="minorHAnsi"/>
              </w:rPr>
              <w:t xml:space="preserve">8-разрядное значение в диапазоне </w:t>
            </w:r>
            <w:r w:rsidRPr="00667ECF">
              <w:rPr>
                <w:rFonts w:ascii="Consolas" w:eastAsia="Times New Roman" w:hAnsi="Consolas"/>
              </w:rPr>
              <w:t>0</w:t>
            </w:r>
            <w:r w:rsidRPr="00667ECF">
              <w:rPr>
                <w:rFonts w:asciiTheme="minorHAnsi" w:eastAsia="Times New Roman" w:hAnsiTheme="minorHAnsi"/>
              </w:rPr>
              <w:t>-</w:t>
            </w:r>
            <w:r w:rsidRPr="00667ECF">
              <w:rPr>
                <w:rFonts w:ascii="Consolas" w:eastAsia="Times New Roman" w:hAnsi="Consolas"/>
              </w:rPr>
              <w:t>255</w:t>
            </w:r>
            <w:r w:rsidRPr="00667ECF">
              <w:rPr>
                <w:rFonts w:asciiTheme="minorHAnsi" w:eastAsia="Times New Roman" w:hAnsiTheme="minorHAnsi"/>
              </w:rPr>
              <w:t>.</w:t>
            </w:r>
          </w:p>
        </w:tc>
      </w:tr>
      <w:tr w:rsidR="00667ECF" w14:paraId="78579DAA" w14:textId="77777777" w:rsidTr="00B1449E">
        <w:tc>
          <w:tcPr>
            <w:tcW w:w="1951" w:type="dxa"/>
            <w:tcBorders>
              <w:top w:val="nil"/>
              <w:left w:val="single" w:sz="4" w:space="0" w:color="auto"/>
              <w:bottom w:val="single" w:sz="4" w:space="0" w:color="auto"/>
              <w:right w:val="nil"/>
            </w:tcBorders>
          </w:tcPr>
          <w:p w14:paraId="52090F7E" w14:textId="13281D79" w:rsidR="00667ECF" w:rsidRPr="00667ECF" w:rsidRDefault="00667ECF" w:rsidP="00B1449E">
            <w:pPr>
              <w:spacing w:before="60"/>
              <w:ind w:left="708"/>
              <w:jc w:val="both"/>
              <w:rPr>
                <w:rFonts w:ascii="Consolas" w:eastAsia="Times New Roman" w:hAnsi="Consolas"/>
                <w:noProof/>
                <w:lang w:val="en-US"/>
              </w:rPr>
            </w:pPr>
            <w:r w:rsidRPr="00667ECF">
              <w:rPr>
                <w:rFonts w:ascii="Consolas" w:eastAsia="Times New Roman" w:hAnsi="Consolas"/>
                <w:noProof/>
                <w:lang w:val="en-US"/>
              </w:rPr>
              <w:t>e</w:t>
            </w:r>
            <w:r>
              <w:rPr>
                <w:rFonts w:ascii="Consolas" w:eastAsia="Times New Roman" w:hAnsi="Consolas"/>
                <w:noProof/>
                <w:vertAlign w:val="subscript"/>
                <w:lang w:val="en-US"/>
              </w:rPr>
              <w:t>16</w:t>
            </w:r>
          </w:p>
        </w:tc>
        <w:tc>
          <w:tcPr>
            <w:tcW w:w="7614" w:type="dxa"/>
            <w:tcBorders>
              <w:top w:val="nil"/>
              <w:left w:val="nil"/>
              <w:bottom w:val="single" w:sz="4" w:space="0" w:color="auto"/>
              <w:right w:val="single" w:sz="4" w:space="0" w:color="auto"/>
            </w:tcBorders>
          </w:tcPr>
          <w:p w14:paraId="40A440D2" w14:textId="682FC4DF" w:rsidR="00667ECF" w:rsidRDefault="00667ECF" w:rsidP="00C61773">
            <w:pPr>
              <w:spacing w:before="60"/>
              <w:jc w:val="both"/>
              <w:rPr>
                <w:rFonts w:asciiTheme="minorHAnsi" w:eastAsia="Times New Roman" w:hAnsiTheme="minorHAnsi"/>
              </w:rPr>
            </w:pPr>
            <w:r>
              <w:rPr>
                <w:rFonts w:asciiTheme="minorHAnsi" w:eastAsia="Times New Roman" w:hAnsiTheme="minorHAnsi"/>
              </w:rPr>
              <w:t>16</w:t>
            </w:r>
            <w:r w:rsidRPr="00667ECF">
              <w:rPr>
                <w:rFonts w:asciiTheme="minorHAnsi" w:eastAsia="Times New Roman" w:hAnsiTheme="minorHAnsi"/>
              </w:rPr>
              <w:t xml:space="preserve">-разрядное значение в диапазоне </w:t>
            </w:r>
            <w:r w:rsidRPr="00667ECF">
              <w:rPr>
                <w:rFonts w:ascii="Consolas" w:eastAsia="Times New Roman" w:hAnsi="Consolas"/>
              </w:rPr>
              <w:t>0</w:t>
            </w:r>
            <w:r w:rsidRPr="00667ECF">
              <w:rPr>
                <w:rFonts w:asciiTheme="minorHAnsi" w:eastAsia="Times New Roman" w:hAnsiTheme="minorHAnsi"/>
              </w:rPr>
              <w:t>-</w:t>
            </w:r>
            <w:r w:rsidRPr="00667ECF">
              <w:rPr>
                <w:rFonts w:ascii="Consolas" w:eastAsia="Times New Roman" w:hAnsi="Consolas"/>
              </w:rPr>
              <w:t>65535</w:t>
            </w:r>
            <w:r w:rsidRPr="00667ECF">
              <w:rPr>
                <w:rFonts w:asciiTheme="minorHAnsi" w:eastAsia="Times New Roman" w:hAnsiTheme="minorHAnsi"/>
              </w:rPr>
              <w:t>.</w:t>
            </w:r>
          </w:p>
        </w:tc>
      </w:tr>
    </w:tbl>
    <w:p w14:paraId="1B9FD2E7" w14:textId="30DE487E" w:rsidR="00667ECF" w:rsidRDefault="00A13E01" w:rsidP="00667ECF">
      <w:pPr>
        <w:spacing w:before="120" w:after="120"/>
        <w:jc w:val="both"/>
        <w:rPr>
          <w:rFonts w:asciiTheme="minorHAnsi" w:eastAsia="Times New Roman" w:hAnsiTheme="minorHAnsi"/>
        </w:rPr>
      </w:pPr>
      <w:r w:rsidRPr="00A13E01">
        <w:rPr>
          <w:rFonts w:asciiTheme="minorHAnsi" w:eastAsia="Times New Roman" w:hAnsiTheme="minorHAnsi"/>
        </w:rPr>
        <w:t xml:space="preserve">Выражения могут быть сформированы из произвольной комбинации операндов и операторов. В некоторых случаях операнды ограничены конкретными значениями в пределах допустимого диапазона, такие как инструкция </w:t>
      </w:r>
      <w:r w:rsidRPr="00272797">
        <w:rPr>
          <w:rFonts w:ascii="Consolas" w:eastAsia="Times New Roman" w:hAnsi="Consolas"/>
        </w:rPr>
        <w:t>PUSH</w:t>
      </w:r>
      <w:r w:rsidRPr="00A13E01">
        <w:rPr>
          <w:rFonts w:asciiTheme="minorHAnsi" w:eastAsia="Times New Roman" w:hAnsiTheme="minorHAnsi"/>
        </w:rPr>
        <w:t xml:space="preserve">. </w:t>
      </w:r>
      <w:r w:rsidRPr="00A13E01">
        <w:rPr>
          <w:rFonts w:asciiTheme="minorHAnsi" w:eastAsia="Times New Roman" w:hAnsiTheme="minorHAnsi"/>
          <w:i/>
        </w:rPr>
        <w:t>Таблица 4-7</w:t>
      </w:r>
      <w:r w:rsidRPr="00A13E01">
        <w:rPr>
          <w:rFonts w:asciiTheme="minorHAnsi" w:eastAsia="Times New Roman" w:hAnsiTheme="minorHAnsi"/>
        </w:rPr>
        <w:t xml:space="preserve"> отмечает такие случаи, если они имеются.</w:t>
      </w:r>
    </w:p>
    <w:p w14:paraId="5A8FDD18" w14:textId="736BCC52" w:rsidR="00A13E01" w:rsidRDefault="00AF4F84" w:rsidP="00810B66">
      <w:pPr>
        <w:spacing w:before="60" w:after="60"/>
        <w:ind w:firstLine="709"/>
        <w:jc w:val="both"/>
        <w:rPr>
          <w:rFonts w:asciiTheme="minorHAnsi" w:eastAsia="Times New Roman" w:hAnsiTheme="minorHAnsi"/>
        </w:rPr>
      </w:pPr>
      <w:r w:rsidRPr="00AF4F84">
        <w:rPr>
          <w:rFonts w:asciiTheme="minorHAnsi" w:eastAsia="Times New Roman" w:hAnsiTheme="minorHAnsi"/>
        </w:rPr>
        <w:t xml:space="preserve">Коды операций, кратко изложены в </w:t>
      </w:r>
      <w:r w:rsidRPr="00AF4F84">
        <w:rPr>
          <w:rFonts w:asciiTheme="minorHAnsi" w:eastAsia="Times New Roman" w:hAnsiTheme="minorHAnsi"/>
          <w:i/>
        </w:rPr>
        <w:t>Таблице 4-7</w:t>
      </w:r>
      <w:r w:rsidRPr="00AF4F84">
        <w:rPr>
          <w:rFonts w:asciiTheme="minorHAnsi" w:eastAsia="Times New Roman" w:hAnsiTheme="minorHAnsi"/>
        </w:rPr>
        <w:t xml:space="preserve"> делятся на шесть категорий. </w:t>
      </w:r>
      <w:r w:rsidR="007C6782" w:rsidRPr="00C34C9E">
        <w:rPr>
          <w:rFonts w:asciiTheme="minorHAnsi" w:eastAsia="Times New Roman" w:hAnsiTheme="minorHAnsi"/>
          <w:i/>
        </w:rPr>
        <w:t>п</w:t>
      </w:r>
      <w:r w:rsidRPr="00C34C9E">
        <w:rPr>
          <w:rFonts w:asciiTheme="minorHAnsi" w:eastAsia="Times New Roman" w:hAnsiTheme="minorHAnsi"/>
          <w:i/>
        </w:rPr>
        <w:t xml:space="preserve">ереходы, </w:t>
      </w:r>
      <w:r w:rsidR="007C6782" w:rsidRPr="00C34C9E">
        <w:rPr>
          <w:rFonts w:asciiTheme="minorHAnsi" w:eastAsia="Times New Roman" w:hAnsiTheme="minorHAnsi"/>
          <w:i/>
        </w:rPr>
        <w:t>в</w:t>
      </w:r>
      <w:r w:rsidRPr="00C34C9E">
        <w:rPr>
          <w:rFonts w:asciiTheme="minorHAnsi" w:eastAsia="Times New Roman" w:hAnsiTheme="minorHAnsi"/>
          <w:i/>
        </w:rPr>
        <w:t>ызовы и инструкции возврата</w:t>
      </w:r>
      <w:r w:rsidRPr="00AF4F84">
        <w:rPr>
          <w:rFonts w:asciiTheme="minorHAnsi" w:eastAsia="Times New Roman" w:hAnsiTheme="minorHAnsi"/>
        </w:rPr>
        <w:t xml:space="preserve"> могут протестировать состояние флагов установленных в ЦП и передать управление в другое место. </w:t>
      </w:r>
      <w:r w:rsidRPr="00C34C9E">
        <w:rPr>
          <w:rFonts w:asciiTheme="minorHAnsi" w:eastAsia="Times New Roman" w:hAnsiTheme="minorHAnsi"/>
        </w:rPr>
        <w:t>Инструкции</w:t>
      </w:r>
      <w:r w:rsidRPr="00C34C9E">
        <w:rPr>
          <w:rFonts w:asciiTheme="minorHAnsi" w:eastAsia="Times New Roman" w:hAnsiTheme="minorHAnsi"/>
          <w:i/>
        </w:rPr>
        <w:t xml:space="preserve"> </w:t>
      </w:r>
      <w:r w:rsidR="007C6782" w:rsidRPr="00C34C9E">
        <w:rPr>
          <w:rFonts w:asciiTheme="minorHAnsi" w:eastAsia="Times New Roman" w:hAnsiTheme="minorHAnsi"/>
          <w:i/>
        </w:rPr>
        <w:t>непосре</w:t>
      </w:r>
      <w:r w:rsidR="007C6782" w:rsidRPr="00C34C9E">
        <w:rPr>
          <w:rFonts w:asciiTheme="minorHAnsi" w:eastAsia="Times New Roman" w:hAnsiTheme="minorHAnsi"/>
          <w:i/>
        </w:rPr>
        <w:t>д</w:t>
      </w:r>
      <w:r w:rsidR="007C6782" w:rsidRPr="00C34C9E">
        <w:rPr>
          <w:rFonts w:asciiTheme="minorHAnsi" w:eastAsia="Times New Roman" w:hAnsiTheme="minorHAnsi"/>
          <w:i/>
        </w:rPr>
        <w:t>ственной</w:t>
      </w:r>
      <w:r w:rsidRPr="00C34C9E">
        <w:rPr>
          <w:rFonts w:asciiTheme="minorHAnsi" w:eastAsia="Times New Roman" w:hAnsiTheme="minorHAnsi"/>
          <w:i/>
        </w:rPr>
        <w:t xml:space="preserve"> загрузки операнда</w:t>
      </w:r>
      <w:r>
        <w:rPr>
          <w:rFonts w:asciiTheme="minorHAnsi" w:eastAsia="Times New Roman" w:hAnsiTheme="minorHAnsi"/>
        </w:rPr>
        <w:t xml:space="preserve"> одинарной </w:t>
      </w:r>
      <w:r w:rsidRPr="00AF4F84">
        <w:rPr>
          <w:rFonts w:asciiTheme="minorHAnsi" w:eastAsia="Times New Roman" w:hAnsiTheme="minorHAnsi"/>
        </w:rPr>
        <w:t xml:space="preserve">или двойной точности регистров или ячеек памяти одиночной точности постоянными значениями. Они также включают в себя инструкции, которые выполняют </w:t>
      </w:r>
      <w:r w:rsidR="007C6782">
        <w:rPr>
          <w:rFonts w:asciiTheme="minorHAnsi" w:eastAsia="Times New Roman" w:hAnsiTheme="minorHAnsi"/>
        </w:rPr>
        <w:t>непосредственные</w:t>
      </w:r>
      <w:r w:rsidRPr="00AF4F84">
        <w:rPr>
          <w:rFonts w:asciiTheme="minorHAnsi" w:eastAsia="Times New Roman" w:hAnsiTheme="minorHAnsi"/>
        </w:rPr>
        <w:t xml:space="preserve"> </w:t>
      </w:r>
      <w:r w:rsidRPr="00832B8E">
        <w:rPr>
          <w:rFonts w:asciiTheme="minorHAnsi" w:eastAsia="Times New Roman" w:hAnsiTheme="minorHAnsi"/>
          <w:i/>
        </w:rPr>
        <w:t>арифметические или логич</w:t>
      </w:r>
      <w:r w:rsidRPr="00832B8E">
        <w:rPr>
          <w:rFonts w:asciiTheme="minorHAnsi" w:eastAsia="Times New Roman" w:hAnsiTheme="minorHAnsi"/>
          <w:i/>
        </w:rPr>
        <w:t>е</w:t>
      </w:r>
      <w:r w:rsidRPr="00832B8E">
        <w:rPr>
          <w:rFonts w:asciiTheme="minorHAnsi" w:eastAsia="Times New Roman" w:hAnsiTheme="minorHAnsi"/>
          <w:i/>
        </w:rPr>
        <w:t>ские операции</w:t>
      </w:r>
      <w:r w:rsidRPr="00AF4F84">
        <w:rPr>
          <w:rFonts w:asciiTheme="minorHAnsi" w:eastAsia="Times New Roman" w:hAnsiTheme="minorHAnsi"/>
        </w:rPr>
        <w:t xml:space="preserve"> в аккумуляторе (регистр</w:t>
      </w:r>
      <w:r>
        <w:rPr>
          <w:rFonts w:asciiTheme="minorHAnsi" w:eastAsia="Times New Roman" w:hAnsiTheme="minorHAnsi"/>
        </w:rPr>
        <w:t>е</w:t>
      </w:r>
      <w:r w:rsidRPr="00AF4F84">
        <w:rPr>
          <w:rFonts w:asciiTheme="minorHAnsi" w:eastAsia="Times New Roman" w:hAnsiTheme="minorHAnsi"/>
        </w:rPr>
        <w:t xml:space="preserve"> </w:t>
      </w:r>
      <w:r w:rsidRPr="00AF4F84">
        <w:rPr>
          <w:rFonts w:ascii="Consolas" w:eastAsia="Times New Roman" w:hAnsi="Consolas"/>
        </w:rPr>
        <w:t>A</w:t>
      </w:r>
      <w:r w:rsidRPr="00AF4F84">
        <w:rPr>
          <w:rFonts w:asciiTheme="minorHAnsi" w:eastAsia="Times New Roman" w:hAnsiTheme="minorHAnsi"/>
        </w:rPr>
        <w:t>).</w:t>
      </w:r>
    </w:p>
    <w:p w14:paraId="02BD8EB2" w14:textId="7BC56F24" w:rsidR="00AF4F84" w:rsidRPr="00457D94" w:rsidRDefault="0084795D" w:rsidP="00810B66">
      <w:pPr>
        <w:spacing w:before="60" w:after="60"/>
        <w:ind w:firstLine="709"/>
        <w:jc w:val="both"/>
        <w:rPr>
          <w:rFonts w:asciiTheme="minorHAnsi" w:eastAsia="Times New Roman" w:hAnsiTheme="minorHAnsi"/>
        </w:rPr>
      </w:pPr>
      <w:r w:rsidRPr="00C34C9E">
        <w:rPr>
          <w:rFonts w:asciiTheme="minorHAnsi" w:eastAsia="Times New Roman" w:hAnsiTheme="minorHAnsi"/>
        </w:rPr>
        <w:t>Инструкции</w:t>
      </w:r>
      <w:r w:rsidRPr="00C34C9E">
        <w:rPr>
          <w:rFonts w:asciiTheme="minorHAnsi" w:eastAsia="Times New Roman" w:hAnsiTheme="minorHAnsi"/>
          <w:i/>
        </w:rPr>
        <w:t xml:space="preserve"> увел</w:t>
      </w:r>
      <w:r w:rsidR="007C6782" w:rsidRPr="00C34C9E">
        <w:rPr>
          <w:rFonts w:asciiTheme="minorHAnsi" w:eastAsia="Times New Roman" w:hAnsiTheme="minorHAnsi"/>
          <w:i/>
        </w:rPr>
        <w:t>ичения и уменьшения на единицу</w:t>
      </w:r>
      <w:r w:rsidR="007C6782">
        <w:rPr>
          <w:rFonts w:asciiTheme="minorHAnsi" w:eastAsia="Times New Roman" w:hAnsiTheme="minorHAnsi"/>
        </w:rPr>
        <w:t xml:space="preserve"> </w:t>
      </w:r>
      <w:r w:rsidRPr="0084795D">
        <w:rPr>
          <w:rFonts w:asciiTheme="minorHAnsi" w:eastAsia="Times New Roman" w:hAnsiTheme="minorHAnsi"/>
        </w:rPr>
        <w:t>обеспечены для</w:t>
      </w:r>
      <w:r>
        <w:rPr>
          <w:rFonts w:asciiTheme="minorHAnsi" w:eastAsia="Times New Roman" w:hAnsiTheme="minorHAnsi"/>
        </w:rPr>
        <w:t xml:space="preserve"> регистров одинарной и двойной </w:t>
      </w:r>
      <w:r w:rsidRPr="0084795D">
        <w:rPr>
          <w:rFonts w:asciiTheme="minorHAnsi" w:eastAsia="Times New Roman" w:hAnsiTheme="minorHAnsi"/>
        </w:rPr>
        <w:t xml:space="preserve">точности. </w:t>
      </w:r>
      <w:r w:rsidRPr="00C34C9E">
        <w:rPr>
          <w:rFonts w:asciiTheme="minorHAnsi" w:eastAsia="Times New Roman" w:hAnsiTheme="minorHAnsi"/>
        </w:rPr>
        <w:t>Инструкции</w:t>
      </w:r>
      <w:r w:rsidRPr="00C34C9E">
        <w:rPr>
          <w:rFonts w:asciiTheme="minorHAnsi" w:eastAsia="Times New Roman" w:hAnsiTheme="minorHAnsi"/>
          <w:i/>
        </w:rPr>
        <w:t xml:space="preserve"> перемещения данных</w:t>
      </w:r>
      <w:r w:rsidRPr="0084795D">
        <w:rPr>
          <w:rFonts w:asciiTheme="minorHAnsi" w:eastAsia="Times New Roman" w:hAnsiTheme="minorHAnsi"/>
        </w:rPr>
        <w:t xml:space="preserve"> передают данные из памяти в ЦП и от ЦП в память. Инструкции арифметического логического устро</w:t>
      </w:r>
      <w:r w:rsidRPr="0084795D">
        <w:rPr>
          <w:rFonts w:asciiTheme="minorHAnsi" w:eastAsia="Times New Roman" w:hAnsiTheme="minorHAnsi"/>
        </w:rPr>
        <w:t>й</w:t>
      </w:r>
      <w:r w:rsidRPr="0084795D">
        <w:rPr>
          <w:rFonts w:asciiTheme="minorHAnsi" w:eastAsia="Times New Roman" w:hAnsiTheme="minorHAnsi"/>
        </w:rPr>
        <w:t>ства выполняют арифметические и логические операции одинарной точности в а</w:t>
      </w:r>
      <w:r w:rsidRPr="0084795D">
        <w:rPr>
          <w:rFonts w:asciiTheme="minorHAnsi" w:eastAsia="Times New Roman" w:hAnsiTheme="minorHAnsi"/>
        </w:rPr>
        <w:t>к</w:t>
      </w:r>
      <w:r w:rsidRPr="0084795D">
        <w:rPr>
          <w:rFonts w:asciiTheme="minorHAnsi" w:eastAsia="Times New Roman" w:hAnsiTheme="minorHAnsi"/>
        </w:rPr>
        <w:t xml:space="preserve">кумуляторе. </w:t>
      </w:r>
      <w:r w:rsidR="00C34C9E" w:rsidRPr="00C34C9E">
        <w:rPr>
          <w:rFonts w:asciiTheme="minorHAnsi" w:eastAsia="Times New Roman" w:hAnsiTheme="minorHAnsi"/>
          <w:i/>
        </w:rPr>
        <w:t xml:space="preserve">Инструкции </w:t>
      </w:r>
      <w:r w:rsidRPr="00C34C9E">
        <w:rPr>
          <w:rFonts w:asciiTheme="minorHAnsi" w:eastAsia="Times New Roman" w:hAnsiTheme="minorHAnsi"/>
          <w:i/>
        </w:rPr>
        <w:t>управления</w:t>
      </w:r>
      <w:r w:rsidRPr="0084795D">
        <w:rPr>
          <w:rFonts w:asciiTheme="minorHAnsi" w:eastAsia="Times New Roman" w:hAnsiTheme="minorHAnsi"/>
        </w:rPr>
        <w:t xml:space="preserve"> включают и отключают прерывания, выпо</w:t>
      </w:r>
      <w:r w:rsidRPr="0084795D">
        <w:rPr>
          <w:rFonts w:asciiTheme="minorHAnsi" w:eastAsia="Times New Roman" w:hAnsiTheme="minorHAnsi"/>
        </w:rPr>
        <w:t>л</w:t>
      </w:r>
      <w:r w:rsidRPr="0084795D">
        <w:rPr>
          <w:rFonts w:asciiTheme="minorHAnsi" w:eastAsia="Times New Roman" w:hAnsiTheme="minorHAnsi"/>
        </w:rPr>
        <w:t>няют остановку программы и функцию без операции.</w:t>
      </w:r>
    </w:p>
    <w:p w14:paraId="115BE342" w14:textId="22058564" w:rsidR="00AA3AF1" w:rsidRPr="00AA3AF1" w:rsidRDefault="00AA3AF1" w:rsidP="00AA3AF1">
      <w:pPr>
        <w:pStyle w:val="a8"/>
        <w:spacing w:after="120"/>
        <w:jc w:val="center"/>
        <w:rPr>
          <w:lang w:val="en-US"/>
        </w:rPr>
      </w:pPr>
      <w:r>
        <w:t xml:space="preserve">Таблица </w:t>
      </w:r>
      <w:fldSimple w:instr=" STYLEREF 1 \s ">
        <w:r w:rsidR="006C0266">
          <w:rPr>
            <w:noProof/>
          </w:rPr>
          <w:t>4</w:t>
        </w:r>
      </w:fldSimple>
      <w:r w:rsidR="00F804DB">
        <w:noBreakHyphen/>
      </w:r>
      <w:fldSimple w:instr=" SEQ Таблица \* ARABIC \s 1 ">
        <w:r w:rsidR="006C0266">
          <w:rPr>
            <w:noProof/>
          </w:rPr>
          <w:t>7</w:t>
        </w:r>
      </w:fldSimple>
      <w:r>
        <w:t xml:space="preserve"> Коды операций </w:t>
      </w:r>
      <w:r w:rsidRPr="00AA3AF1">
        <w:rPr>
          <w:rFonts w:ascii="Consolas" w:hAnsi="Consolas"/>
          <w:lang w:val="en-US"/>
        </w:rPr>
        <w:t>ASM</w:t>
      </w:r>
    </w:p>
    <w:tbl>
      <w:tblPr>
        <w:tblStyle w:val="a7"/>
        <w:tblW w:w="0" w:type="auto"/>
        <w:tblLayout w:type="fixed"/>
        <w:tblLook w:val="04A0" w:firstRow="1" w:lastRow="0" w:firstColumn="1" w:lastColumn="0" w:noHBand="0" w:noVBand="1"/>
      </w:tblPr>
      <w:tblGrid>
        <w:gridCol w:w="1526"/>
        <w:gridCol w:w="2126"/>
        <w:gridCol w:w="5913"/>
      </w:tblGrid>
      <w:tr w:rsidR="00D14F3C" w:rsidRPr="0052599B" w14:paraId="0865BBA6" w14:textId="77777777" w:rsidTr="00810B66">
        <w:trPr>
          <w:tblHeader/>
        </w:trPr>
        <w:tc>
          <w:tcPr>
            <w:tcW w:w="1526" w:type="dxa"/>
            <w:tcBorders>
              <w:bottom w:val="single" w:sz="4" w:space="0" w:color="auto"/>
            </w:tcBorders>
          </w:tcPr>
          <w:p w14:paraId="49126EC8" w14:textId="4A057E6B" w:rsidR="00D14F3C" w:rsidRPr="0052599B" w:rsidRDefault="0052599B" w:rsidP="00795B60">
            <w:pPr>
              <w:spacing w:before="60" w:after="60"/>
              <w:jc w:val="both"/>
              <w:rPr>
                <w:rFonts w:asciiTheme="minorHAnsi" w:hAnsiTheme="minorHAnsi"/>
                <w:b/>
              </w:rPr>
            </w:pPr>
            <w:r w:rsidRPr="0052599B">
              <w:rPr>
                <w:rFonts w:asciiTheme="minorHAnsi" w:eastAsia="Times New Roman" w:hAnsiTheme="minorHAnsi"/>
                <w:b/>
              </w:rPr>
              <w:t>Форма</w:t>
            </w:r>
          </w:p>
        </w:tc>
        <w:tc>
          <w:tcPr>
            <w:tcW w:w="2126" w:type="dxa"/>
            <w:tcBorders>
              <w:bottom w:val="single" w:sz="4" w:space="0" w:color="auto"/>
            </w:tcBorders>
          </w:tcPr>
          <w:p w14:paraId="6330B802" w14:textId="6FB87B0F" w:rsidR="00D14F3C" w:rsidRPr="0052599B" w:rsidRDefault="0052599B" w:rsidP="00795B60">
            <w:pPr>
              <w:spacing w:before="60" w:after="60"/>
              <w:jc w:val="both"/>
              <w:rPr>
                <w:rFonts w:asciiTheme="minorHAnsi" w:hAnsiTheme="minorHAnsi"/>
                <w:b/>
              </w:rPr>
            </w:pPr>
            <w:r w:rsidRPr="0052599B">
              <w:rPr>
                <w:rFonts w:asciiTheme="minorHAnsi" w:hAnsiTheme="minorHAnsi"/>
                <w:b/>
              </w:rPr>
              <w:t>Пример</w:t>
            </w:r>
          </w:p>
        </w:tc>
        <w:tc>
          <w:tcPr>
            <w:tcW w:w="5913" w:type="dxa"/>
            <w:tcBorders>
              <w:bottom w:val="single" w:sz="4" w:space="0" w:color="auto"/>
            </w:tcBorders>
          </w:tcPr>
          <w:p w14:paraId="5F101E42" w14:textId="21BEDCEF" w:rsidR="00D14F3C" w:rsidRPr="0052599B" w:rsidRDefault="0052599B" w:rsidP="00795B60">
            <w:pPr>
              <w:spacing w:before="60" w:after="60"/>
              <w:jc w:val="both"/>
              <w:rPr>
                <w:rFonts w:asciiTheme="minorHAnsi" w:hAnsiTheme="minorHAnsi"/>
                <w:b/>
              </w:rPr>
            </w:pPr>
            <w:r w:rsidRPr="0052599B">
              <w:rPr>
                <w:rFonts w:asciiTheme="minorHAnsi" w:hAnsiTheme="minorHAnsi"/>
                <w:b/>
              </w:rPr>
              <w:t>Объяснение</w:t>
            </w:r>
          </w:p>
        </w:tc>
      </w:tr>
      <w:tr w:rsidR="0052599B" w:rsidRPr="004013AA" w14:paraId="1AD7440D" w14:textId="77777777" w:rsidTr="00810B66">
        <w:tc>
          <w:tcPr>
            <w:tcW w:w="9565" w:type="dxa"/>
            <w:gridSpan w:val="3"/>
            <w:tcBorders>
              <w:top w:val="single" w:sz="4" w:space="0" w:color="auto"/>
              <w:left w:val="single" w:sz="4" w:space="0" w:color="auto"/>
              <w:bottom w:val="nil"/>
              <w:right w:val="single" w:sz="4" w:space="0" w:color="auto"/>
            </w:tcBorders>
          </w:tcPr>
          <w:p w14:paraId="7F452632" w14:textId="71FC6BEA" w:rsidR="0052599B" w:rsidRPr="004013AA" w:rsidRDefault="0052599B" w:rsidP="00AF62DF">
            <w:pPr>
              <w:spacing w:before="60"/>
              <w:rPr>
                <w:rFonts w:ascii="Courier" w:hAnsi="Courier"/>
                <w:b/>
                <w:i/>
                <w:sz w:val="20"/>
                <w:szCs w:val="20"/>
                <w:lang w:val="en-US"/>
              </w:rPr>
            </w:pPr>
            <w:r w:rsidRPr="004013AA">
              <w:rPr>
                <w:rFonts w:asciiTheme="minorHAnsi" w:eastAsia="Times New Roman" w:hAnsiTheme="minorHAnsi"/>
                <w:b/>
                <w:i/>
              </w:rPr>
              <w:t>Переходы, вызовы и инструкции возврата</w:t>
            </w:r>
          </w:p>
        </w:tc>
      </w:tr>
      <w:tr w:rsidR="00BC6F7C" w14:paraId="29117644" w14:textId="77777777" w:rsidTr="00810B66">
        <w:tc>
          <w:tcPr>
            <w:tcW w:w="1526" w:type="dxa"/>
            <w:tcBorders>
              <w:top w:val="nil"/>
              <w:left w:val="single" w:sz="4" w:space="0" w:color="auto"/>
              <w:bottom w:val="nil"/>
              <w:right w:val="nil"/>
            </w:tcBorders>
          </w:tcPr>
          <w:p w14:paraId="771F2919" w14:textId="1AD5427F" w:rsidR="00BC6F7C" w:rsidRPr="00C03519" w:rsidRDefault="00BC6F7C" w:rsidP="00AA3AF1">
            <w:pPr>
              <w:spacing w:before="60"/>
              <w:jc w:val="both"/>
              <w:rPr>
                <w:rFonts w:ascii="Consolas" w:hAnsi="Consolas"/>
                <w:lang w:val="en-US"/>
              </w:rPr>
            </w:pPr>
            <w:r w:rsidRPr="00C03519">
              <w:rPr>
                <w:rFonts w:ascii="Consolas" w:hAnsi="Consolas"/>
                <w:lang w:val="en-US"/>
              </w:rPr>
              <w:t xml:space="preserve">JMP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01789D9F" w14:textId="3BA81F5C" w:rsidR="00BC6F7C" w:rsidRPr="00C03519" w:rsidRDefault="00BC6F7C" w:rsidP="00AA3AF1">
            <w:pPr>
              <w:spacing w:before="60"/>
              <w:jc w:val="both"/>
              <w:rPr>
                <w:rFonts w:ascii="Consolas" w:hAnsi="Consolas"/>
                <w:lang w:val="en-US"/>
              </w:rPr>
            </w:pPr>
            <w:r w:rsidRPr="00C03519">
              <w:rPr>
                <w:rFonts w:ascii="Consolas" w:hAnsi="Consolas"/>
                <w:lang w:val="en-US"/>
              </w:rPr>
              <w:t>JMP L</w:t>
            </w:r>
            <w:r w:rsidR="0052599B">
              <w:rPr>
                <w:rFonts w:ascii="Consolas" w:hAnsi="Consolas"/>
                <w:lang w:val="en-US"/>
              </w:rPr>
              <w:t>1</w:t>
            </w:r>
          </w:p>
        </w:tc>
        <w:tc>
          <w:tcPr>
            <w:tcW w:w="5913" w:type="dxa"/>
            <w:tcBorders>
              <w:top w:val="nil"/>
              <w:left w:val="nil"/>
              <w:bottom w:val="nil"/>
              <w:right w:val="single" w:sz="4" w:space="0" w:color="auto"/>
            </w:tcBorders>
          </w:tcPr>
          <w:p w14:paraId="37D95EAA" w14:textId="31ABCE9C" w:rsidR="00BC6F7C" w:rsidRPr="00C34C9E" w:rsidRDefault="00832B8E" w:rsidP="00AA3AF1">
            <w:pPr>
              <w:spacing w:before="60"/>
              <w:jc w:val="both"/>
              <w:rPr>
                <w:rFonts w:asciiTheme="minorHAnsi" w:hAnsiTheme="minorHAnsi"/>
              </w:rPr>
            </w:pPr>
            <w:r>
              <w:rPr>
                <w:rFonts w:asciiTheme="minorHAnsi" w:hAnsiTheme="minorHAnsi"/>
              </w:rPr>
              <w:t>Безусловный переход к метке</w:t>
            </w:r>
          </w:p>
        </w:tc>
      </w:tr>
      <w:tr w:rsidR="00BC6F7C" w14:paraId="245DAE00" w14:textId="77777777" w:rsidTr="00810B66">
        <w:tc>
          <w:tcPr>
            <w:tcW w:w="1526" w:type="dxa"/>
            <w:tcBorders>
              <w:top w:val="nil"/>
              <w:left w:val="single" w:sz="4" w:space="0" w:color="auto"/>
              <w:bottom w:val="nil"/>
              <w:right w:val="nil"/>
            </w:tcBorders>
          </w:tcPr>
          <w:p w14:paraId="1DF2CA0C" w14:textId="6FC5951B" w:rsidR="00BC6F7C" w:rsidRPr="00C03519" w:rsidRDefault="00BC6F7C" w:rsidP="00AA3AF1">
            <w:pPr>
              <w:spacing w:before="60"/>
              <w:jc w:val="both"/>
              <w:rPr>
                <w:rFonts w:ascii="Consolas" w:hAnsi="Consolas"/>
                <w:lang w:val="en-US"/>
              </w:rPr>
            </w:pPr>
            <w:r w:rsidRPr="00C03519">
              <w:rPr>
                <w:rFonts w:ascii="Consolas" w:hAnsi="Consolas"/>
                <w:lang w:val="en-US"/>
              </w:rPr>
              <w:t xml:space="preserve">JNZ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063E02CF" w14:textId="28D2A54A" w:rsidR="00BC6F7C" w:rsidRPr="00C03519" w:rsidRDefault="00BC6F7C" w:rsidP="00AA3AF1">
            <w:pPr>
              <w:spacing w:before="60"/>
              <w:jc w:val="both"/>
              <w:rPr>
                <w:rFonts w:ascii="Consolas" w:hAnsi="Consolas"/>
                <w:lang w:val="en-US"/>
              </w:rPr>
            </w:pPr>
            <w:r w:rsidRPr="00C03519">
              <w:rPr>
                <w:rFonts w:ascii="Consolas" w:hAnsi="Consolas"/>
                <w:lang w:val="en-US"/>
              </w:rPr>
              <w:t>JNZ L2</w:t>
            </w:r>
          </w:p>
        </w:tc>
        <w:tc>
          <w:tcPr>
            <w:tcW w:w="5913" w:type="dxa"/>
            <w:tcBorders>
              <w:top w:val="nil"/>
              <w:left w:val="nil"/>
              <w:bottom w:val="nil"/>
              <w:right w:val="single" w:sz="4" w:space="0" w:color="auto"/>
            </w:tcBorders>
          </w:tcPr>
          <w:p w14:paraId="21D5DBCB" w14:textId="1D594210" w:rsidR="00BC6F7C" w:rsidRPr="00C34C9E" w:rsidRDefault="00F312F2" w:rsidP="00AA3AF1">
            <w:pPr>
              <w:spacing w:before="60"/>
              <w:jc w:val="both"/>
              <w:rPr>
                <w:rFonts w:asciiTheme="minorHAnsi" w:hAnsiTheme="minorHAnsi"/>
              </w:rPr>
            </w:pPr>
            <w:r>
              <w:rPr>
                <w:rFonts w:asciiTheme="minorHAnsi" w:hAnsiTheme="minorHAnsi"/>
              </w:rPr>
              <w:t xml:space="preserve">Переход при ненулевом условии к метке </w:t>
            </w:r>
          </w:p>
        </w:tc>
      </w:tr>
      <w:tr w:rsidR="00BC6F7C" w14:paraId="4CB19C1E" w14:textId="77777777" w:rsidTr="00810B66">
        <w:tc>
          <w:tcPr>
            <w:tcW w:w="1526" w:type="dxa"/>
            <w:tcBorders>
              <w:top w:val="nil"/>
              <w:left w:val="single" w:sz="4" w:space="0" w:color="auto"/>
              <w:bottom w:val="nil"/>
              <w:right w:val="nil"/>
            </w:tcBorders>
          </w:tcPr>
          <w:p w14:paraId="478EA6A0" w14:textId="41CB3021" w:rsidR="00BC6F7C" w:rsidRPr="00C03519" w:rsidRDefault="00BC6F7C" w:rsidP="00AA3AF1">
            <w:pPr>
              <w:spacing w:before="60"/>
              <w:jc w:val="both"/>
              <w:rPr>
                <w:rFonts w:ascii="Consolas" w:hAnsi="Consolas"/>
                <w:lang w:val="en-US"/>
              </w:rPr>
            </w:pPr>
            <w:r w:rsidRPr="00C03519">
              <w:rPr>
                <w:rFonts w:ascii="Consolas" w:hAnsi="Consolas"/>
                <w:lang w:val="en-US"/>
              </w:rPr>
              <w:t xml:space="preserve">JZ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469B2111" w14:textId="28BB9CD8" w:rsidR="00BC6F7C" w:rsidRPr="00C03519" w:rsidRDefault="00BC6F7C" w:rsidP="00AA3AF1">
            <w:pPr>
              <w:spacing w:before="60"/>
              <w:jc w:val="both"/>
              <w:rPr>
                <w:rFonts w:ascii="Consolas" w:hAnsi="Consolas"/>
                <w:lang w:val="en-US"/>
              </w:rPr>
            </w:pPr>
            <w:r w:rsidRPr="00C03519">
              <w:rPr>
                <w:rFonts w:ascii="Consolas" w:hAnsi="Consolas"/>
                <w:lang w:val="en-US"/>
              </w:rPr>
              <w:t>JZ  100H</w:t>
            </w:r>
          </w:p>
        </w:tc>
        <w:tc>
          <w:tcPr>
            <w:tcW w:w="5913" w:type="dxa"/>
            <w:tcBorders>
              <w:top w:val="nil"/>
              <w:left w:val="nil"/>
              <w:bottom w:val="nil"/>
              <w:right w:val="single" w:sz="4" w:space="0" w:color="auto"/>
            </w:tcBorders>
          </w:tcPr>
          <w:p w14:paraId="485053F4" w14:textId="793CF97E" w:rsidR="00BC6F7C" w:rsidRPr="00C34C9E" w:rsidRDefault="00F312F2" w:rsidP="00AA3AF1">
            <w:pPr>
              <w:spacing w:before="60"/>
              <w:jc w:val="both"/>
              <w:rPr>
                <w:rFonts w:asciiTheme="minorHAnsi" w:hAnsiTheme="minorHAnsi"/>
              </w:rPr>
            </w:pPr>
            <w:r>
              <w:rPr>
                <w:rFonts w:asciiTheme="minorHAnsi" w:hAnsiTheme="minorHAnsi"/>
              </w:rPr>
              <w:t>Переход при нулевом условии к метке</w:t>
            </w:r>
          </w:p>
        </w:tc>
      </w:tr>
      <w:tr w:rsidR="00BC6F7C" w14:paraId="06A52B08" w14:textId="77777777" w:rsidTr="00810B66">
        <w:tc>
          <w:tcPr>
            <w:tcW w:w="1526" w:type="dxa"/>
            <w:tcBorders>
              <w:top w:val="nil"/>
              <w:left w:val="single" w:sz="4" w:space="0" w:color="auto"/>
              <w:bottom w:val="nil"/>
              <w:right w:val="nil"/>
            </w:tcBorders>
          </w:tcPr>
          <w:p w14:paraId="588D0506" w14:textId="0D70C034" w:rsidR="00BC6F7C" w:rsidRPr="00C03519" w:rsidRDefault="00BC6F7C" w:rsidP="00AA3AF1">
            <w:pPr>
              <w:spacing w:before="60"/>
              <w:jc w:val="both"/>
              <w:rPr>
                <w:rFonts w:ascii="Consolas" w:hAnsi="Consolas"/>
                <w:lang w:val="en-US"/>
              </w:rPr>
            </w:pPr>
            <w:r w:rsidRPr="00C03519">
              <w:rPr>
                <w:rFonts w:ascii="Consolas" w:hAnsi="Consolas"/>
                <w:lang w:val="en-US"/>
              </w:rPr>
              <w:t xml:space="preserve">JNC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3506A40D" w14:textId="5F163B92" w:rsidR="00BC6F7C" w:rsidRPr="00C03519" w:rsidRDefault="00BC6F7C" w:rsidP="00AA3AF1">
            <w:pPr>
              <w:spacing w:before="60"/>
              <w:jc w:val="both"/>
              <w:rPr>
                <w:rFonts w:ascii="Consolas" w:hAnsi="Consolas"/>
                <w:lang w:val="en-US"/>
              </w:rPr>
            </w:pPr>
            <w:r w:rsidRPr="00C03519">
              <w:rPr>
                <w:rFonts w:ascii="Consolas" w:hAnsi="Consolas"/>
                <w:lang w:val="en-US"/>
              </w:rPr>
              <w:t>JNC L1+4</w:t>
            </w:r>
          </w:p>
        </w:tc>
        <w:tc>
          <w:tcPr>
            <w:tcW w:w="5913" w:type="dxa"/>
            <w:tcBorders>
              <w:top w:val="nil"/>
              <w:left w:val="nil"/>
              <w:bottom w:val="nil"/>
              <w:right w:val="single" w:sz="4" w:space="0" w:color="auto"/>
            </w:tcBorders>
          </w:tcPr>
          <w:p w14:paraId="5AD05DA3" w14:textId="1B9841D5" w:rsidR="00BC6F7C" w:rsidRPr="00C34C9E" w:rsidRDefault="00F312F2" w:rsidP="00AA3AF1">
            <w:pPr>
              <w:spacing w:before="60"/>
              <w:jc w:val="both"/>
              <w:rPr>
                <w:rFonts w:asciiTheme="minorHAnsi" w:hAnsiTheme="minorHAnsi"/>
              </w:rPr>
            </w:pPr>
            <w:r>
              <w:rPr>
                <w:rFonts w:asciiTheme="minorHAnsi" w:hAnsiTheme="minorHAnsi"/>
              </w:rPr>
              <w:t>Переход к метке если нет переноса</w:t>
            </w:r>
          </w:p>
        </w:tc>
      </w:tr>
      <w:tr w:rsidR="00BC6F7C" w14:paraId="6DDB373A" w14:textId="77777777" w:rsidTr="00810B66">
        <w:tc>
          <w:tcPr>
            <w:tcW w:w="1526" w:type="dxa"/>
            <w:tcBorders>
              <w:top w:val="nil"/>
              <w:left w:val="single" w:sz="4" w:space="0" w:color="auto"/>
              <w:bottom w:val="nil"/>
              <w:right w:val="nil"/>
            </w:tcBorders>
          </w:tcPr>
          <w:p w14:paraId="4641262E" w14:textId="0795CD2D" w:rsidR="00BC6F7C" w:rsidRPr="00C03519" w:rsidRDefault="00BC6F7C" w:rsidP="00AA3AF1">
            <w:pPr>
              <w:spacing w:before="60"/>
              <w:jc w:val="both"/>
              <w:rPr>
                <w:rFonts w:ascii="Consolas" w:hAnsi="Consolas"/>
                <w:lang w:val="en-US"/>
              </w:rPr>
            </w:pPr>
            <w:r w:rsidRPr="00C03519">
              <w:rPr>
                <w:rFonts w:ascii="Consolas" w:hAnsi="Consolas"/>
                <w:lang w:val="en-US"/>
              </w:rPr>
              <w:t xml:space="preserve">JC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4C6299D0" w14:textId="553946B9" w:rsidR="00BC6F7C" w:rsidRPr="00C03519" w:rsidRDefault="00BC6F7C" w:rsidP="00AA3AF1">
            <w:pPr>
              <w:spacing w:before="60"/>
              <w:jc w:val="both"/>
              <w:rPr>
                <w:rFonts w:ascii="Consolas" w:hAnsi="Consolas"/>
                <w:lang w:val="en-US"/>
              </w:rPr>
            </w:pPr>
            <w:r w:rsidRPr="00C03519">
              <w:rPr>
                <w:rFonts w:ascii="Consolas" w:hAnsi="Consolas"/>
                <w:lang w:val="en-US"/>
              </w:rPr>
              <w:t>JC  L3</w:t>
            </w:r>
          </w:p>
        </w:tc>
        <w:tc>
          <w:tcPr>
            <w:tcW w:w="5913" w:type="dxa"/>
            <w:tcBorders>
              <w:top w:val="nil"/>
              <w:left w:val="nil"/>
              <w:bottom w:val="nil"/>
              <w:right w:val="single" w:sz="4" w:space="0" w:color="auto"/>
            </w:tcBorders>
          </w:tcPr>
          <w:p w14:paraId="7DB39800" w14:textId="29939659" w:rsidR="00BC6F7C" w:rsidRPr="00C34C9E" w:rsidRDefault="00F312F2" w:rsidP="00AA3AF1">
            <w:pPr>
              <w:spacing w:before="60"/>
              <w:jc w:val="both"/>
              <w:rPr>
                <w:rFonts w:asciiTheme="minorHAnsi" w:hAnsiTheme="minorHAnsi"/>
              </w:rPr>
            </w:pPr>
            <w:r>
              <w:rPr>
                <w:rFonts w:asciiTheme="minorHAnsi" w:hAnsiTheme="minorHAnsi"/>
              </w:rPr>
              <w:t>Переход к метке если есть перенос</w:t>
            </w:r>
          </w:p>
        </w:tc>
      </w:tr>
      <w:tr w:rsidR="00BC6F7C" w14:paraId="392A7A87" w14:textId="77777777" w:rsidTr="00810B66">
        <w:tc>
          <w:tcPr>
            <w:tcW w:w="1526" w:type="dxa"/>
            <w:tcBorders>
              <w:top w:val="nil"/>
              <w:left w:val="single" w:sz="4" w:space="0" w:color="auto"/>
              <w:bottom w:val="single" w:sz="4" w:space="0" w:color="auto"/>
              <w:right w:val="nil"/>
            </w:tcBorders>
          </w:tcPr>
          <w:p w14:paraId="7B2F9545" w14:textId="56917473" w:rsidR="00BC6F7C" w:rsidRPr="00C03519" w:rsidRDefault="00BC6F7C" w:rsidP="00AA3AF1">
            <w:pPr>
              <w:spacing w:before="60"/>
              <w:jc w:val="both"/>
              <w:rPr>
                <w:rFonts w:ascii="Consolas" w:hAnsi="Consolas"/>
                <w:lang w:val="en-US"/>
              </w:rPr>
            </w:pPr>
            <w:r w:rsidRPr="00C03519">
              <w:rPr>
                <w:rFonts w:ascii="Consolas" w:hAnsi="Consolas"/>
                <w:lang w:val="en-US"/>
              </w:rPr>
              <w:t xml:space="preserve">JPO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single" w:sz="4" w:space="0" w:color="auto"/>
              <w:right w:val="nil"/>
            </w:tcBorders>
          </w:tcPr>
          <w:p w14:paraId="6B7E7C03" w14:textId="4657238E" w:rsidR="00BC6F7C" w:rsidRPr="00C03519" w:rsidRDefault="00BC6F7C" w:rsidP="00AA3AF1">
            <w:pPr>
              <w:spacing w:before="60"/>
              <w:jc w:val="both"/>
              <w:rPr>
                <w:rFonts w:ascii="Consolas" w:hAnsi="Consolas"/>
                <w:lang w:val="en-US"/>
              </w:rPr>
            </w:pPr>
            <w:r w:rsidRPr="00C03519">
              <w:rPr>
                <w:rFonts w:ascii="Consolas" w:hAnsi="Consolas"/>
                <w:lang w:val="en-US"/>
              </w:rPr>
              <w:t>JPO $+8</w:t>
            </w:r>
          </w:p>
        </w:tc>
        <w:tc>
          <w:tcPr>
            <w:tcW w:w="5913" w:type="dxa"/>
            <w:tcBorders>
              <w:top w:val="nil"/>
              <w:left w:val="nil"/>
              <w:bottom w:val="single" w:sz="4" w:space="0" w:color="auto"/>
              <w:right w:val="single" w:sz="4" w:space="0" w:color="auto"/>
            </w:tcBorders>
          </w:tcPr>
          <w:p w14:paraId="6E687A58" w14:textId="67F7712D" w:rsidR="00BC6F7C" w:rsidRPr="00C34C9E" w:rsidRDefault="00F312F2" w:rsidP="00AA3AF1">
            <w:pPr>
              <w:spacing w:before="60"/>
              <w:jc w:val="both"/>
              <w:rPr>
                <w:rFonts w:asciiTheme="minorHAnsi" w:hAnsiTheme="minorHAnsi"/>
              </w:rPr>
            </w:pPr>
            <w:r>
              <w:rPr>
                <w:rFonts w:asciiTheme="minorHAnsi" w:hAnsiTheme="minorHAnsi"/>
              </w:rPr>
              <w:t>Переход к метке</w:t>
            </w:r>
            <w:r>
              <w:t xml:space="preserve"> </w:t>
            </w:r>
            <w:r w:rsidRPr="00F312F2">
              <w:rPr>
                <w:rFonts w:asciiTheme="minorHAnsi" w:hAnsiTheme="minorHAnsi"/>
              </w:rPr>
              <w:t>если паритет нечётный</w:t>
            </w:r>
          </w:p>
        </w:tc>
      </w:tr>
      <w:tr w:rsidR="00BC6F7C" w14:paraId="2E01A3D9" w14:textId="77777777" w:rsidTr="00810B66">
        <w:tc>
          <w:tcPr>
            <w:tcW w:w="1526" w:type="dxa"/>
            <w:tcBorders>
              <w:top w:val="single" w:sz="4" w:space="0" w:color="auto"/>
              <w:left w:val="single" w:sz="4" w:space="0" w:color="auto"/>
              <w:bottom w:val="nil"/>
              <w:right w:val="nil"/>
            </w:tcBorders>
          </w:tcPr>
          <w:p w14:paraId="1F63D043" w14:textId="5408088F" w:rsidR="00BC6F7C" w:rsidRPr="00C03519" w:rsidRDefault="00BC6F7C" w:rsidP="00AA3AF1">
            <w:pPr>
              <w:spacing w:before="60"/>
              <w:jc w:val="both"/>
              <w:rPr>
                <w:rFonts w:ascii="Consolas" w:hAnsi="Consolas"/>
                <w:lang w:val="en-US"/>
              </w:rPr>
            </w:pPr>
            <w:r w:rsidRPr="00C03519">
              <w:rPr>
                <w:rFonts w:ascii="Consolas" w:hAnsi="Consolas"/>
                <w:lang w:val="en-US"/>
              </w:rPr>
              <w:t xml:space="preserve">JPE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single" w:sz="4" w:space="0" w:color="auto"/>
              <w:left w:val="nil"/>
              <w:bottom w:val="nil"/>
              <w:right w:val="nil"/>
            </w:tcBorders>
          </w:tcPr>
          <w:p w14:paraId="53394D37" w14:textId="6B070528" w:rsidR="00BC6F7C" w:rsidRPr="00C03519" w:rsidRDefault="00BC6F7C" w:rsidP="00AA3AF1">
            <w:pPr>
              <w:spacing w:before="60"/>
              <w:jc w:val="both"/>
              <w:rPr>
                <w:rFonts w:ascii="Consolas" w:hAnsi="Consolas"/>
                <w:lang w:val="en-US"/>
              </w:rPr>
            </w:pPr>
            <w:r w:rsidRPr="00C03519">
              <w:rPr>
                <w:rFonts w:ascii="Consolas" w:hAnsi="Consolas"/>
                <w:lang w:val="en-US"/>
              </w:rPr>
              <w:t>JPE L4</w:t>
            </w:r>
          </w:p>
        </w:tc>
        <w:tc>
          <w:tcPr>
            <w:tcW w:w="5913" w:type="dxa"/>
            <w:tcBorders>
              <w:top w:val="single" w:sz="4" w:space="0" w:color="auto"/>
              <w:left w:val="nil"/>
              <w:bottom w:val="nil"/>
              <w:right w:val="single" w:sz="4" w:space="0" w:color="auto"/>
            </w:tcBorders>
          </w:tcPr>
          <w:p w14:paraId="58541DA2" w14:textId="79A7A666" w:rsidR="00BC6F7C" w:rsidRPr="00C34C9E" w:rsidRDefault="00F312F2" w:rsidP="00AA3AF1">
            <w:pPr>
              <w:spacing w:before="60"/>
              <w:jc w:val="both"/>
              <w:rPr>
                <w:rFonts w:asciiTheme="minorHAnsi" w:hAnsiTheme="minorHAnsi"/>
              </w:rPr>
            </w:pPr>
            <w:r>
              <w:rPr>
                <w:rFonts w:asciiTheme="minorHAnsi" w:hAnsiTheme="minorHAnsi"/>
              </w:rPr>
              <w:t>Переход к метке</w:t>
            </w:r>
            <w:r>
              <w:t xml:space="preserve"> </w:t>
            </w:r>
            <w:r w:rsidRPr="00F312F2">
              <w:rPr>
                <w:rFonts w:asciiTheme="minorHAnsi" w:hAnsiTheme="minorHAnsi"/>
              </w:rPr>
              <w:t>если паритет чётный</w:t>
            </w:r>
          </w:p>
        </w:tc>
      </w:tr>
      <w:tr w:rsidR="00BC6F7C" w14:paraId="09D28CFE" w14:textId="77777777" w:rsidTr="00810B66">
        <w:tc>
          <w:tcPr>
            <w:tcW w:w="1526" w:type="dxa"/>
            <w:tcBorders>
              <w:top w:val="nil"/>
              <w:left w:val="single" w:sz="4" w:space="0" w:color="auto"/>
              <w:bottom w:val="nil"/>
              <w:right w:val="nil"/>
            </w:tcBorders>
          </w:tcPr>
          <w:p w14:paraId="4A38F8AC" w14:textId="6FD4ADBB" w:rsidR="00BC6F7C" w:rsidRPr="00C03519" w:rsidRDefault="00BC6F7C" w:rsidP="00AA3AF1">
            <w:pPr>
              <w:spacing w:before="60"/>
              <w:jc w:val="both"/>
              <w:rPr>
                <w:rFonts w:ascii="Consolas" w:hAnsi="Consolas"/>
                <w:lang w:val="en-US"/>
              </w:rPr>
            </w:pPr>
            <w:r w:rsidRPr="00C03519">
              <w:rPr>
                <w:rFonts w:ascii="Consolas" w:hAnsi="Consolas"/>
                <w:lang w:val="en-US"/>
              </w:rPr>
              <w:t xml:space="preserve">JP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06A8C8D0" w14:textId="438B136B" w:rsidR="00BC6F7C" w:rsidRPr="00C03519" w:rsidRDefault="00BC6F7C" w:rsidP="00AA3AF1">
            <w:pPr>
              <w:spacing w:before="60"/>
              <w:jc w:val="both"/>
              <w:rPr>
                <w:rFonts w:ascii="Consolas" w:hAnsi="Consolas"/>
                <w:lang w:val="en-US"/>
              </w:rPr>
            </w:pPr>
            <w:r w:rsidRPr="00C03519">
              <w:rPr>
                <w:rFonts w:ascii="Consolas" w:hAnsi="Consolas"/>
                <w:lang w:val="en-US"/>
              </w:rPr>
              <w:t>JP  GAMMA</w:t>
            </w:r>
          </w:p>
        </w:tc>
        <w:tc>
          <w:tcPr>
            <w:tcW w:w="5913" w:type="dxa"/>
            <w:tcBorders>
              <w:top w:val="nil"/>
              <w:left w:val="nil"/>
              <w:bottom w:val="nil"/>
              <w:right w:val="single" w:sz="4" w:space="0" w:color="auto"/>
            </w:tcBorders>
          </w:tcPr>
          <w:p w14:paraId="142C7D60" w14:textId="5F3D9116" w:rsidR="00BC6F7C" w:rsidRPr="00C34C9E" w:rsidRDefault="00A74917" w:rsidP="00AA3AF1">
            <w:pPr>
              <w:spacing w:before="60"/>
              <w:jc w:val="both"/>
              <w:rPr>
                <w:rFonts w:asciiTheme="minorHAnsi" w:hAnsiTheme="minorHAnsi"/>
              </w:rPr>
            </w:pPr>
            <w:r>
              <w:rPr>
                <w:rFonts w:asciiTheme="minorHAnsi" w:hAnsiTheme="minorHAnsi"/>
              </w:rPr>
              <w:t>Переход к метке</w:t>
            </w:r>
            <w:r>
              <w:t xml:space="preserve"> </w:t>
            </w:r>
            <w:r w:rsidRPr="00F312F2">
              <w:rPr>
                <w:rFonts w:asciiTheme="minorHAnsi" w:hAnsiTheme="minorHAnsi"/>
              </w:rPr>
              <w:t>если</w:t>
            </w:r>
            <w:r>
              <w:rPr>
                <w:rFonts w:asciiTheme="minorHAnsi" w:hAnsiTheme="minorHAnsi"/>
              </w:rPr>
              <w:t xml:space="preserve"> результат положительный</w:t>
            </w:r>
          </w:p>
        </w:tc>
      </w:tr>
      <w:tr w:rsidR="00BC6F7C" w14:paraId="10899E1B" w14:textId="77777777" w:rsidTr="00810B66">
        <w:tc>
          <w:tcPr>
            <w:tcW w:w="1526" w:type="dxa"/>
            <w:tcBorders>
              <w:top w:val="nil"/>
              <w:left w:val="single" w:sz="4" w:space="0" w:color="auto"/>
              <w:bottom w:val="nil"/>
              <w:right w:val="nil"/>
            </w:tcBorders>
          </w:tcPr>
          <w:p w14:paraId="72D20667" w14:textId="00A0CD95" w:rsidR="00BC6F7C" w:rsidRPr="00C03519" w:rsidRDefault="00A74917" w:rsidP="00AA3AF1">
            <w:pPr>
              <w:spacing w:before="60"/>
              <w:jc w:val="both"/>
              <w:rPr>
                <w:rFonts w:ascii="Consolas" w:hAnsi="Consolas"/>
                <w:lang w:val="en-US"/>
              </w:rPr>
            </w:pPr>
            <w:r w:rsidRPr="00C03519">
              <w:rPr>
                <w:rFonts w:ascii="Consolas" w:hAnsi="Consolas"/>
                <w:lang w:val="en-US"/>
              </w:rPr>
              <w:t>JMP</w:t>
            </w:r>
            <w:r w:rsidR="00D14F3C" w:rsidRPr="00C03519">
              <w:rPr>
                <w:rFonts w:ascii="Consolas" w:hAnsi="Consolas"/>
                <w:lang w:val="en-US"/>
              </w:rPr>
              <w:t xml:space="preserve">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7E4C809F" w14:textId="07E825DE" w:rsidR="00BC6F7C" w:rsidRPr="00C03519" w:rsidRDefault="00D14F3C" w:rsidP="00AA3AF1">
            <w:pPr>
              <w:spacing w:before="60"/>
              <w:jc w:val="both"/>
              <w:rPr>
                <w:rFonts w:ascii="Consolas" w:hAnsi="Consolas"/>
                <w:lang w:val="en-US"/>
              </w:rPr>
            </w:pPr>
            <w:r w:rsidRPr="00C03519">
              <w:rPr>
                <w:rFonts w:ascii="Consolas" w:hAnsi="Consolas"/>
                <w:lang w:val="en-US"/>
              </w:rPr>
              <w:t>JM  a</w:t>
            </w:r>
            <w:r w:rsidR="00A74917">
              <w:rPr>
                <w:rFonts w:ascii="Consolas" w:hAnsi="Consolas"/>
                <w:lang w:val="en-US"/>
              </w:rPr>
              <w:t>1</w:t>
            </w:r>
          </w:p>
        </w:tc>
        <w:tc>
          <w:tcPr>
            <w:tcW w:w="5913" w:type="dxa"/>
            <w:tcBorders>
              <w:top w:val="nil"/>
              <w:left w:val="nil"/>
              <w:bottom w:val="nil"/>
              <w:right w:val="single" w:sz="4" w:space="0" w:color="auto"/>
            </w:tcBorders>
          </w:tcPr>
          <w:p w14:paraId="57EF407B" w14:textId="6A89BDFF" w:rsidR="00BC6F7C" w:rsidRPr="00C34C9E" w:rsidRDefault="00A74917" w:rsidP="00AA3AF1">
            <w:pPr>
              <w:spacing w:before="60"/>
              <w:jc w:val="both"/>
              <w:rPr>
                <w:rFonts w:asciiTheme="minorHAnsi" w:hAnsiTheme="minorHAnsi"/>
              </w:rPr>
            </w:pPr>
            <w:r>
              <w:rPr>
                <w:rFonts w:asciiTheme="minorHAnsi" w:hAnsiTheme="minorHAnsi"/>
              </w:rPr>
              <w:t>Переход к метке</w:t>
            </w:r>
            <w:r>
              <w:t xml:space="preserve"> </w:t>
            </w:r>
            <w:r w:rsidRPr="00F312F2">
              <w:rPr>
                <w:rFonts w:asciiTheme="minorHAnsi" w:hAnsiTheme="minorHAnsi"/>
              </w:rPr>
              <w:t>если</w:t>
            </w:r>
            <w:r>
              <w:rPr>
                <w:rFonts w:asciiTheme="minorHAnsi" w:hAnsiTheme="minorHAnsi"/>
              </w:rPr>
              <w:t xml:space="preserve"> результат отрицательный</w:t>
            </w:r>
          </w:p>
        </w:tc>
      </w:tr>
      <w:tr w:rsidR="00D14F3C" w14:paraId="21EB8D19" w14:textId="77777777" w:rsidTr="00810B66">
        <w:tc>
          <w:tcPr>
            <w:tcW w:w="1526" w:type="dxa"/>
            <w:tcBorders>
              <w:top w:val="nil"/>
              <w:left w:val="single" w:sz="4" w:space="0" w:color="auto"/>
              <w:bottom w:val="nil"/>
              <w:right w:val="nil"/>
            </w:tcBorders>
          </w:tcPr>
          <w:p w14:paraId="45044467" w14:textId="10E0C7AD" w:rsidR="00D14F3C" w:rsidRPr="00C03519" w:rsidRDefault="00D14F3C" w:rsidP="00AA3AF1">
            <w:pPr>
              <w:spacing w:before="60"/>
              <w:jc w:val="both"/>
              <w:rPr>
                <w:rFonts w:ascii="Consolas" w:hAnsi="Consolas"/>
                <w:lang w:val="en-US"/>
              </w:rPr>
            </w:pPr>
            <w:r w:rsidRPr="00C03519">
              <w:rPr>
                <w:rFonts w:ascii="Consolas" w:hAnsi="Consolas"/>
                <w:lang w:val="en-US"/>
              </w:rPr>
              <w:t xml:space="preserve">CALL </w:t>
            </w:r>
            <w:r w:rsidR="00C03519" w:rsidRPr="00667ECF">
              <w:rPr>
                <w:rFonts w:ascii="Consolas" w:eastAsia="Times New Roman" w:hAnsi="Consolas"/>
                <w:noProof/>
                <w:lang w:val="en-US"/>
              </w:rPr>
              <w:t>e</w:t>
            </w:r>
            <w:r w:rsidR="00C03519">
              <w:rPr>
                <w:rFonts w:ascii="Consolas" w:eastAsia="Times New Roman" w:hAnsi="Consolas"/>
                <w:noProof/>
                <w:vertAlign w:val="subscript"/>
                <w:lang w:val="en-US"/>
              </w:rPr>
              <w:t>16</w:t>
            </w:r>
          </w:p>
        </w:tc>
        <w:tc>
          <w:tcPr>
            <w:tcW w:w="2126" w:type="dxa"/>
            <w:tcBorders>
              <w:top w:val="nil"/>
              <w:left w:val="nil"/>
              <w:bottom w:val="nil"/>
              <w:right w:val="nil"/>
            </w:tcBorders>
          </w:tcPr>
          <w:p w14:paraId="4FC0F6D0" w14:textId="7EC0BE19" w:rsidR="00D14F3C" w:rsidRPr="00C03519" w:rsidRDefault="00D14F3C" w:rsidP="00AA3AF1">
            <w:pPr>
              <w:spacing w:before="60"/>
              <w:jc w:val="both"/>
              <w:rPr>
                <w:rFonts w:ascii="Consolas" w:hAnsi="Consolas"/>
                <w:lang w:val="en-US"/>
              </w:rPr>
            </w:pPr>
            <w:r w:rsidRPr="00C03519">
              <w:rPr>
                <w:rFonts w:ascii="Consolas" w:hAnsi="Consolas"/>
                <w:lang w:val="en-US"/>
              </w:rPr>
              <w:t>CALL S</w:t>
            </w:r>
            <w:r w:rsidR="00A74917">
              <w:rPr>
                <w:rFonts w:ascii="Consolas" w:hAnsi="Consolas"/>
                <w:lang w:val="en-US"/>
              </w:rPr>
              <w:t>1</w:t>
            </w:r>
          </w:p>
        </w:tc>
        <w:tc>
          <w:tcPr>
            <w:tcW w:w="5913" w:type="dxa"/>
            <w:tcBorders>
              <w:top w:val="nil"/>
              <w:left w:val="nil"/>
              <w:bottom w:val="nil"/>
              <w:right w:val="single" w:sz="4" w:space="0" w:color="auto"/>
            </w:tcBorders>
          </w:tcPr>
          <w:p w14:paraId="38C969C5" w14:textId="39A963DF" w:rsidR="00D14F3C" w:rsidRPr="00C34C9E" w:rsidRDefault="00A74917" w:rsidP="00AA3AF1">
            <w:pPr>
              <w:spacing w:before="60"/>
              <w:jc w:val="both"/>
              <w:rPr>
                <w:rFonts w:asciiTheme="minorHAnsi" w:hAnsiTheme="minorHAnsi"/>
              </w:rPr>
            </w:pPr>
            <w:r>
              <w:rPr>
                <w:rFonts w:asciiTheme="minorHAnsi" w:hAnsiTheme="minorHAnsi"/>
              </w:rPr>
              <w:t>Вызов подпрограммы безусловный</w:t>
            </w:r>
          </w:p>
        </w:tc>
      </w:tr>
      <w:tr w:rsidR="00D14F3C" w14:paraId="19082A39" w14:textId="77777777" w:rsidTr="00810B66">
        <w:tc>
          <w:tcPr>
            <w:tcW w:w="1526" w:type="dxa"/>
            <w:tcBorders>
              <w:top w:val="nil"/>
              <w:left w:val="single" w:sz="4" w:space="0" w:color="auto"/>
              <w:bottom w:val="nil"/>
              <w:right w:val="nil"/>
            </w:tcBorders>
          </w:tcPr>
          <w:p w14:paraId="3F6C616C" w14:textId="40D63529" w:rsidR="00D14F3C" w:rsidRPr="00C03519" w:rsidRDefault="00D14F3C" w:rsidP="00AA3AF1">
            <w:pPr>
              <w:spacing w:before="60"/>
              <w:jc w:val="both"/>
              <w:rPr>
                <w:rFonts w:ascii="Consolas" w:hAnsi="Consolas"/>
                <w:lang w:val="en-US"/>
              </w:rPr>
            </w:pPr>
            <w:r w:rsidRPr="00C03519">
              <w:rPr>
                <w:rFonts w:ascii="Consolas" w:hAnsi="Consolas"/>
                <w:lang w:val="en-US"/>
              </w:rPr>
              <w:t xml:space="preserve">CNZ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3BE24EB1" w14:textId="60D94B2E" w:rsidR="00D14F3C" w:rsidRPr="00C03519" w:rsidRDefault="00D14F3C" w:rsidP="00AA3AF1">
            <w:pPr>
              <w:spacing w:before="60"/>
              <w:jc w:val="both"/>
              <w:rPr>
                <w:rFonts w:ascii="Consolas" w:hAnsi="Consolas"/>
                <w:lang w:val="en-US"/>
              </w:rPr>
            </w:pPr>
            <w:r w:rsidRPr="00C03519">
              <w:rPr>
                <w:rFonts w:ascii="Consolas" w:hAnsi="Consolas"/>
                <w:lang w:val="en-US"/>
              </w:rPr>
              <w:t>CNZ S2</w:t>
            </w:r>
          </w:p>
        </w:tc>
        <w:tc>
          <w:tcPr>
            <w:tcW w:w="5913" w:type="dxa"/>
            <w:tcBorders>
              <w:top w:val="nil"/>
              <w:left w:val="nil"/>
              <w:bottom w:val="nil"/>
              <w:right w:val="single" w:sz="4" w:space="0" w:color="auto"/>
            </w:tcBorders>
          </w:tcPr>
          <w:p w14:paraId="73F1A9B3" w14:textId="47DAD702" w:rsidR="00D14F3C" w:rsidRPr="00C34C9E" w:rsidRDefault="006D5D43" w:rsidP="00AA3AF1">
            <w:pPr>
              <w:spacing w:before="60"/>
              <w:jc w:val="both"/>
              <w:rPr>
                <w:rFonts w:asciiTheme="minorHAnsi" w:hAnsiTheme="minorHAnsi"/>
              </w:rPr>
            </w:pPr>
            <w:r w:rsidRPr="006D5D43">
              <w:rPr>
                <w:rFonts w:asciiTheme="minorHAnsi" w:hAnsiTheme="minorHAnsi"/>
              </w:rPr>
              <w:t xml:space="preserve">Вызов подпрограммы если флаг не ноль </w:t>
            </w:r>
          </w:p>
        </w:tc>
      </w:tr>
      <w:tr w:rsidR="00D14F3C" w14:paraId="671BBC13" w14:textId="77777777" w:rsidTr="00810B66">
        <w:tc>
          <w:tcPr>
            <w:tcW w:w="1526" w:type="dxa"/>
            <w:tcBorders>
              <w:top w:val="nil"/>
              <w:left w:val="single" w:sz="4" w:space="0" w:color="auto"/>
              <w:bottom w:val="nil"/>
              <w:right w:val="nil"/>
            </w:tcBorders>
          </w:tcPr>
          <w:p w14:paraId="230E3B26" w14:textId="5D0AEA56" w:rsidR="00D14F3C" w:rsidRPr="00C03519" w:rsidRDefault="00D14F3C" w:rsidP="00AA3AF1">
            <w:pPr>
              <w:spacing w:before="60"/>
              <w:jc w:val="both"/>
              <w:rPr>
                <w:rFonts w:ascii="Consolas" w:hAnsi="Consolas"/>
                <w:lang w:val="en-US"/>
              </w:rPr>
            </w:pPr>
            <w:r w:rsidRPr="00C03519">
              <w:rPr>
                <w:rFonts w:ascii="Consolas" w:hAnsi="Consolas"/>
                <w:lang w:val="en-US"/>
              </w:rPr>
              <w:t xml:space="preserve">CZ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73FFF09A" w14:textId="10B39E37" w:rsidR="00D14F3C" w:rsidRPr="00C03519" w:rsidRDefault="00D14F3C" w:rsidP="00AA3AF1">
            <w:pPr>
              <w:spacing w:before="60"/>
              <w:jc w:val="both"/>
              <w:rPr>
                <w:rFonts w:ascii="Consolas" w:hAnsi="Consolas"/>
                <w:lang w:val="en-US"/>
              </w:rPr>
            </w:pPr>
            <w:r w:rsidRPr="00C03519">
              <w:rPr>
                <w:rFonts w:ascii="Consolas" w:hAnsi="Consolas"/>
                <w:lang w:val="en-US"/>
              </w:rPr>
              <w:t>CZ  100H</w:t>
            </w:r>
          </w:p>
        </w:tc>
        <w:tc>
          <w:tcPr>
            <w:tcW w:w="5913" w:type="dxa"/>
            <w:tcBorders>
              <w:top w:val="nil"/>
              <w:left w:val="nil"/>
              <w:bottom w:val="nil"/>
              <w:right w:val="single" w:sz="4" w:space="0" w:color="auto"/>
            </w:tcBorders>
          </w:tcPr>
          <w:p w14:paraId="3CBE2EF2" w14:textId="7B5E4DE1" w:rsidR="00D14F3C" w:rsidRPr="00C34C9E" w:rsidRDefault="006D5D43" w:rsidP="00AA3AF1">
            <w:pPr>
              <w:spacing w:before="60"/>
              <w:jc w:val="both"/>
              <w:rPr>
                <w:rFonts w:asciiTheme="minorHAnsi" w:hAnsiTheme="minorHAnsi"/>
              </w:rPr>
            </w:pPr>
            <w:r w:rsidRPr="006D5D43">
              <w:rPr>
                <w:rFonts w:asciiTheme="minorHAnsi" w:hAnsiTheme="minorHAnsi"/>
              </w:rPr>
              <w:t>Вызов подпрограммы если флаг ноль</w:t>
            </w:r>
          </w:p>
        </w:tc>
      </w:tr>
      <w:tr w:rsidR="00D14F3C" w14:paraId="1AB29D04" w14:textId="77777777" w:rsidTr="00810B66">
        <w:tc>
          <w:tcPr>
            <w:tcW w:w="1526" w:type="dxa"/>
            <w:tcBorders>
              <w:top w:val="nil"/>
              <w:left w:val="single" w:sz="4" w:space="0" w:color="auto"/>
              <w:bottom w:val="nil"/>
              <w:right w:val="nil"/>
            </w:tcBorders>
          </w:tcPr>
          <w:p w14:paraId="4F5B2986" w14:textId="78E50DA0" w:rsidR="00D14F3C" w:rsidRPr="00C03519" w:rsidRDefault="00D14F3C" w:rsidP="00AA3AF1">
            <w:pPr>
              <w:spacing w:before="60"/>
              <w:jc w:val="both"/>
              <w:rPr>
                <w:rFonts w:ascii="Consolas" w:hAnsi="Consolas"/>
                <w:lang w:val="en-US"/>
              </w:rPr>
            </w:pPr>
            <w:r w:rsidRPr="00C03519">
              <w:rPr>
                <w:rFonts w:ascii="Consolas" w:hAnsi="Consolas"/>
                <w:lang w:val="en-US"/>
              </w:rPr>
              <w:t xml:space="preserve">CNC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7754D264" w14:textId="345D897F" w:rsidR="00D14F3C" w:rsidRPr="00C03519" w:rsidRDefault="00D14F3C" w:rsidP="00810B66">
            <w:pPr>
              <w:spacing w:before="60"/>
              <w:jc w:val="both"/>
              <w:rPr>
                <w:rFonts w:ascii="Consolas" w:hAnsi="Consolas"/>
                <w:lang w:val="en-US"/>
              </w:rPr>
            </w:pPr>
            <w:r w:rsidRPr="00C03519">
              <w:rPr>
                <w:rFonts w:ascii="Consolas" w:hAnsi="Consolas"/>
                <w:lang w:val="en-US"/>
              </w:rPr>
              <w:t>CNC S</w:t>
            </w:r>
            <w:r w:rsidR="00810B66">
              <w:rPr>
                <w:rFonts w:ascii="Consolas" w:hAnsi="Consolas"/>
                <w:lang w:val="en-US"/>
              </w:rPr>
              <w:t>1</w:t>
            </w:r>
            <w:r w:rsidRPr="00C03519">
              <w:rPr>
                <w:rFonts w:ascii="Consolas" w:hAnsi="Consolas"/>
                <w:lang w:val="en-US"/>
              </w:rPr>
              <w:t>+4</w:t>
            </w:r>
          </w:p>
        </w:tc>
        <w:tc>
          <w:tcPr>
            <w:tcW w:w="5913" w:type="dxa"/>
            <w:tcBorders>
              <w:top w:val="nil"/>
              <w:left w:val="nil"/>
              <w:bottom w:val="nil"/>
              <w:right w:val="single" w:sz="4" w:space="0" w:color="auto"/>
            </w:tcBorders>
          </w:tcPr>
          <w:p w14:paraId="0C1848EE" w14:textId="0E9B4299" w:rsidR="00D14F3C" w:rsidRPr="00C34C9E" w:rsidRDefault="006D5D43" w:rsidP="00AA3AF1">
            <w:pPr>
              <w:spacing w:before="60"/>
              <w:jc w:val="both"/>
              <w:rPr>
                <w:rFonts w:asciiTheme="minorHAnsi" w:hAnsiTheme="minorHAnsi"/>
              </w:rPr>
            </w:pPr>
            <w:r w:rsidRPr="006D5D43">
              <w:rPr>
                <w:rFonts w:asciiTheme="minorHAnsi" w:hAnsiTheme="minorHAnsi"/>
              </w:rPr>
              <w:t>Вызов подпрограммы если</w:t>
            </w:r>
            <w:r w:rsidR="00AA3AF1">
              <w:rPr>
                <w:rFonts w:asciiTheme="minorHAnsi" w:hAnsiTheme="minorHAnsi"/>
              </w:rPr>
              <w:t xml:space="preserve"> не установлен перенос</w:t>
            </w:r>
            <w:r w:rsidR="00D14F3C" w:rsidRPr="00C34C9E">
              <w:rPr>
                <w:rFonts w:asciiTheme="minorHAnsi" w:hAnsiTheme="minorHAnsi"/>
              </w:rPr>
              <w:t xml:space="preserve"> </w:t>
            </w:r>
          </w:p>
        </w:tc>
      </w:tr>
      <w:tr w:rsidR="00D14F3C" w14:paraId="2C362041" w14:textId="77777777" w:rsidTr="00810B66">
        <w:tc>
          <w:tcPr>
            <w:tcW w:w="1526" w:type="dxa"/>
            <w:tcBorders>
              <w:top w:val="nil"/>
              <w:left w:val="single" w:sz="4" w:space="0" w:color="auto"/>
              <w:bottom w:val="nil"/>
              <w:right w:val="nil"/>
            </w:tcBorders>
          </w:tcPr>
          <w:p w14:paraId="41B07D0F" w14:textId="4F4E50D7" w:rsidR="00D14F3C" w:rsidRPr="00C03519" w:rsidRDefault="00A74917" w:rsidP="00AA3AF1">
            <w:pPr>
              <w:spacing w:before="60"/>
              <w:jc w:val="both"/>
              <w:rPr>
                <w:rFonts w:ascii="Consolas" w:hAnsi="Consolas"/>
                <w:lang w:val="en-US"/>
              </w:rPr>
            </w:pPr>
            <w:r w:rsidRPr="00C03519">
              <w:rPr>
                <w:rFonts w:ascii="Consolas" w:hAnsi="Consolas"/>
                <w:lang w:val="en-US"/>
              </w:rPr>
              <w:t>CC</w:t>
            </w:r>
            <w:r w:rsidR="00D14F3C" w:rsidRPr="00C03519">
              <w:rPr>
                <w:rFonts w:ascii="Consolas" w:hAnsi="Consolas"/>
                <w:lang w:val="en-US"/>
              </w:rPr>
              <w:t xml:space="preserve">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2ABA7674" w14:textId="4D74B08B" w:rsidR="00D14F3C" w:rsidRPr="00C03519" w:rsidRDefault="00D14F3C" w:rsidP="00AA3AF1">
            <w:pPr>
              <w:spacing w:before="60"/>
              <w:jc w:val="both"/>
              <w:rPr>
                <w:rFonts w:ascii="Consolas" w:hAnsi="Consolas"/>
                <w:lang w:val="en-US"/>
              </w:rPr>
            </w:pPr>
            <w:r w:rsidRPr="00C03519">
              <w:rPr>
                <w:rFonts w:ascii="Consolas" w:hAnsi="Consolas"/>
                <w:lang w:val="en-US"/>
              </w:rPr>
              <w:t>CC  S3</w:t>
            </w:r>
          </w:p>
        </w:tc>
        <w:tc>
          <w:tcPr>
            <w:tcW w:w="5913" w:type="dxa"/>
            <w:tcBorders>
              <w:top w:val="nil"/>
              <w:left w:val="nil"/>
              <w:bottom w:val="nil"/>
              <w:right w:val="single" w:sz="4" w:space="0" w:color="auto"/>
            </w:tcBorders>
          </w:tcPr>
          <w:p w14:paraId="4E5EF6FD" w14:textId="4949D995" w:rsidR="00D14F3C" w:rsidRPr="00C34C9E" w:rsidRDefault="00AA3AF1" w:rsidP="00AA3AF1">
            <w:pPr>
              <w:spacing w:before="60"/>
              <w:jc w:val="both"/>
              <w:rPr>
                <w:rFonts w:asciiTheme="minorHAnsi" w:hAnsiTheme="minorHAnsi"/>
              </w:rPr>
            </w:pPr>
            <w:r w:rsidRPr="006D5D43">
              <w:rPr>
                <w:rFonts w:asciiTheme="minorHAnsi" w:hAnsiTheme="minorHAnsi"/>
              </w:rPr>
              <w:t>Вызов подпрограммы если</w:t>
            </w:r>
            <w:r w:rsidR="00D14F3C" w:rsidRPr="00C34C9E">
              <w:rPr>
                <w:rFonts w:asciiTheme="minorHAnsi" w:hAnsiTheme="minorHAnsi"/>
              </w:rPr>
              <w:t xml:space="preserve"> </w:t>
            </w:r>
            <w:r>
              <w:rPr>
                <w:rFonts w:asciiTheme="minorHAnsi" w:hAnsiTheme="minorHAnsi"/>
              </w:rPr>
              <w:t>установлен перенос</w:t>
            </w:r>
          </w:p>
        </w:tc>
      </w:tr>
      <w:tr w:rsidR="00D14F3C" w14:paraId="0069C023" w14:textId="77777777" w:rsidTr="00810B66">
        <w:tc>
          <w:tcPr>
            <w:tcW w:w="1526" w:type="dxa"/>
            <w:tcBorders>
              <w:top w:val="nil"/>
              <w:left w:val="single" w:sz="4" w:space="0" w:color="auto"/>
              <w:bottom w:val="nil"/>
              <w:right w:val="nil"/>
            </w:tcBorders>
          </w:tcPr>
          <w:p w14:paraId="7A694DE0" w14:textId="5FEE4E2B" w:rsidR="00D14F3C" w:rsidRPr="00C03519" w:rsidRDefault="00D14F3C" w:rsidP="00AA3AF1">
            <w:pPr>
              <w:spacing w:before="60"/>
              <w:jc w:val="both"/>
              <w:rPr>
                <w:rFonts w:ascii="Consolas" w:hAnsi="Consolas"/>
                <w:lang w:val="en-US"/>
              </w:rPr>
            </w:pPr>
            <w:r w:rsidRPr="00C03519">
              <w:rPr>
                <w:rFonts w:ascii="Consolas" w:hAnsi="Consolas"/>
                <w:lang w:val="en-US"/>
              </w:rPr>
              <w:t xml:space="preserve">CPO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34DD8449" w14:textId="4329DC6F" w:rsidR="00D14F3C" w:rsidRPr="00C03519" w:rsidRDefault="00D14F3C" w:rsidP="00AA3AF1">
            <w:pPr>
              <w:spacing w:before="60"/>
              <w:jc w:val="both"/>
              <w:rPr>
                <w:rFonts w:ascii="Consolas" w:hAnsi="Consolas"/>
                <w:lang w:val="en-US"/>
              </w:rPr>
            </w:pPr>
            <w:r w:rsidRPr="00C03519">
              <w:rPr>
                <w:rFonts w:ascii="Consolas" w:hAnsi="Consolas"/>
                <w:lang w:val="en-US"/>
              </w:rPr>
              <w:t>CPO S+8</w:t>
            </w:r>
          </w:p>
        </w:tc>
        <w:tc>
          <w:tcPr>
            <w:tcW w:w="5913" w:type="dxa"/>
            <w:tcBorders>
              <w:top w:val="nil"/>
              <w:left w:val="nil"/>
              <w:bottom w:val="nil"/>
              <w:right w:val="single" w:sz="4" w:space="0" w:color="auto"/>
            </w:tcBorders>
          </w:tcPr>
          <w:p w14:paraId="3128AC61" w14:textId="220BA5C9" w:rsidR="00D14F3C" w:rsidRPr="00C34C9E" w:rsidRDefault="00AA3AF1" w:rsidP="00AA3AF1">
            <w:pPr>
              <w:spacing w:before="60"/>
              <w:jc w:val="both"/>
              <w:rPr>
                <w:rFonts w:asciiTheme="minorHAnsi" w:hAnsiTheme="minorHAnsi"/>
              </w:rPr>
            </w:pPr>
            <w:r w:rsidRPr="006D5D43">
              <w:rPr>
                <w:rFonts w:asciiTheme="minorHAnsi" w:hAnsiTheme="minorHAnsi"/>
              </w:rPr>
              <w:t>Вызов подпрограммы если</w:t>
            </w:r>
            <w:r w:rsidRPr="00C34C9E">
              <w:rPr>
                <w:rFonts w:asciiTheme="minorHAnsi" w:hAnsiTheme="minorHAnsi"/>
              </w:rPr>
              <w:t xml:space="preserve"> </w:t>
            </w:r>
            <w:r w:rsidRPr="00F312F2">
              <w:rPr>
                <w:rFonts w:asciiTheme="minorHAnsi" w:hAnsiTheme="minorHAnsi"/>
              </w:rPr>
              <w:t>паритет нечётный</w:t>
            </w:r>
          </w:p>
        </w:tc>
      </w:tr>
      <w:tr w:rsidR="00D14F3C" w14:paraId="6021EC65" w14:textId="77777777" w:rsidTr="00810B66">
        <w:tc>
          <w:tcPr>
            <w:tcW w:w="1526" w:type="dxa"/>
            <w:tcBorders>
              <w:top w:val="nil"/>
              <w:left w:val="single" w:sz="4" w:space="0" w:color="auto"/>
              <w:bottom w:val="nil"/>
              <w:right w:val="nil"/>
            </w:tcBorders>
          </w:tcPr>
          <w:p w14:paraId="2BFF193D" w14:textId="41D73ED5" w:rsidR="00D14F3C" w:rsidRPr="00C03519" w:rsidRDefault="00D14F3C" w:rsidP="00AA3AF1">
            <w:pPr>
              <w:spacing w:before="60"/>
              <w:jc w:val="both"/>
              <w:rPr>
                <w:rFonts w:ascii="Consolas" w:hAnsi="Consolas"/>
                <w:lang w:val="en-US"/>
              </w:rPr>
            </w:pPr>
            <w:r w:rsidRPr="00C03519">
              <w:rPr>
                <w:rFonts w:ascii="Consolas" w:hAnsi="Consolas"/>
                <w:lang w:val="en-US"/>
              </w:rPr>
              <w:t xml:space="preserve">CPE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74781000" w14:textId="1EBA0301" w:rsidR="00D14F3C" w:rsidRPr="00C03519" w:rsidRDefault="00D14F3C" w:rsidP="00AA3AF1">
            <w:pPr>
              <w:spacing w:before="60"/>
              <w:jc w:val="both"/>
              <w:rPr>
                <w:rFonts w:ascii="Consolas" w:hAnsi="Consolas"/>
                <w:lang w:val="en-US"/>
              </w:rPr>
            </w:pPr>
            <w:r w:rsidRPr="00C03519">
              <w:rPr>
                <w:rFonts w:ascii="Consolas" w:hAnsi="Consolas"/>
                <w:lang w:val="en-US"/>
              </w:rPr>
              <w:t>CPE S4</w:t>
            </w:r>
          </w:p>
        </w:tc>
        <w:tc>
          <w:tcPr>
            <w:tcW w:w="5913" w:type="dxa"/>
            <w:tcBorders>
              <w:top w:val="nil"/>
              <w:left w:val="nil"/>
              <w:bottom w:val="nil"/>
              <w:right w:val="single" w:sz="4" w:space="0" w:color="auto"/>
            </w:tcBorders>
          </w:tcPr>
          <w:p w14:paraId="3D0ABDD8" w14:textId="5E1B9901" w:rsidR="00D14F3C" w:rsidRPr="00C34C9E" w:rsidRDefault="00AA3AF1" w:rsidP="00AA3AF1">
            <w:pPr>
              <w:spacing w:before="60"/>
              <w:jc w:val="both"/>
              <w:rPr>
                <w:rFonts w:asciiTheme="minorHAnsi" w:hAnsiTheme="minorHAnsi"/>
              </w:rPr>
            </w:pPr>
            <w:r w:rsidRPr="006D5D43">
              <w:rPr>
                <w:rFonts w:asciiTheme="minorHAnsi" w:hAnsiTheme="minorHAnsi"/>
              </w:rPr>
              <w:t>Вызов подпрограммы если</w:t>
            </w:r>
            <w:r w:rsidR="00D14F3C" w:rsidRPr="00C34C9E">
              <w:rPr>
                <w:rFonts w:asciiTheme="minorHAnsi" w:hAnsiTheme="minorHAnsi"/>
              </w:rPr>
              <w:t xml:space="preserve"> </w:t>
            </w:r>
            <w:r w:rsidRPr="00F312F2">
              <w:rPr>
                <w:rFonts w:asciiTheme="minorHAnsi" w:hAnsiTheme="minorHAnsi"/>
              </w:rPr>
              <w:t>паритет чётный</w:t>
            </w:r>
          </w:p>
        </w:tc>
      </w:tr>
      <w:tr w:rsidR="00D14F3C" w14:paraId="370EA4F9" w14:textId="77777777" w:rsidTr="00810B66">
        <w:tc>
          <w:tcPr>
            <w:tcW w:w="1526" w:type="dxa"/>
            <w:tcBorders>
              <w:top w:val="nil"/>
              <w:left w:val="single" w:sz="4" w:space="0" w:color="auto"/>
              <w:bottom w:val="nil"/>
              <w:right w:val="nil"/>
            </w:tcBorders>
          </w:tcPr>
          <w:p w14:paraId="0A7D6804" w14:textId="7CB870E0" w:rsidR="00D14F3C" w:rsidRPr="00C03519" w:rsidRDefault="00D14F3C" w:rsidP="00AA3AF1">
            <w:pPr>
              <w:spacing w:before="60"/>
              <w:jc w:val="both"/>
              <w:rPr>
                <w:rFonts w:ascii="Consolas" w:hAnsi="Consolas"/>
                <w:lang w:val="en-US"/>
              </w:rPr>
            </w:pPr>
            <w:r w:rsidRPr="00C03519">
              <w:rPr>
                <w:rFonts w:ascii="Consolas" w:hAnsi="Consolas"/>
                <w:lang w:val="en-US"/>
              </w:rPr>
              <w:t xml:space="preserve">CP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080C0BDE" w14:textId="6333887C" w:rsidR="00D14F3C" w:rsidRPr="00C03519" w:rsidRDefault="00D14F3C" w:rsidP="00AA3AF1">
            <w:pPr>
              <w:spacing w:before="60"/>
              <w:jc w:val="both"/>
              <w:rPr>
                <w:rFonts w:ascii="Consolas" w:hAnsi="Consolas"/>
                <w:lang w:val="en-US"/>
              </w:rPr>
            </w:pPr>
            <w:r w:rsidRPr="00C03519">
              <w:rPr>
                <w:rFonts w:ascii="Consolas" w:hAnsi="Consolas"/>
                <w:lang w:val="en-US"/>
              </w:rPr>
              <w:t>CP GAMMA</w:t>
            </w:r>
          </w:p>
        </w:tc>
        <w:tc>
          <w:tcPr>
            <w:tcW w:w="5913" w:type="dxa"/>
            <w:tcBorders>
              <w:top w:val="nil"/>
              <w:left w:val="nil"/>
              <w:bottom w:val="nil"/>
              <w:right w:val="single" w:sz="4" w:space="0" w:color="auto"/>
            </w:tcBorders>
          </w:tcPr>
          <w:p w14:paraId="512FEFC8" w14:textId="6ED4F980" w:rsidR="00D14F3C" w:rsidRPr="00C34C9E" w:rsidRDefault="00AA3AF1" w:rsidP="00AA3AF1">
            <w:pPr>
              <w:spacing w:before="60"/>
              <w:jc w:val="both"/>
              <w:rPr>
                <w:rFonts w:asciiTheme="minorHAnsi" w:hAnsiTheme="minorHAnsi"/>
              </w:rPr>
            </w:pPr>
            <w:r w:rsidRPr="006D5D43">
              <w:rPr>
                <w:rFonts w:asciiTheme="minorHAnsi" w:hAnsiTheme="minorHAnsi"/>
              </w:rPr>
              <w:t>Вызов подпрограммы если</w:t>
            </w:r>
            <w:r w:rsidR="00D14F3C" w:rsidRPr="00C34C9E">
              <w:rPr>
                <w:rFonts w:asciiTheme="minorHAnsi" w:hAnsiTheme="minorHAnsi"/>
              </w:rPr>
              <w:t xml:space="preserve"> </w:t>
            </w:r>
            <w:r>
              <w:rPr>
                <w:rFonts w:asciiTheme="minorHAnsi" w:hAnsiTheme="minorHAnsi"/>
              </w:rPr>
              <w:t>флаг положительный</w:t>
            </w:r>
          </w:p>
        </w:tc>
      </w:tr>
      <w:tr w:rsidR="00D14F3C" w14:paraId="5031322B" w14:textId="77777777" w:rsidTr="00810B66">
        <w:tc>
          <w:tcPr>
            <w:tcW w:w="1526" w:type="dxa"/>
            <w:tcBorders>
              <w:top w:val="nil"/>
              <w:left w:val="single" w:sz="4" w:space="0" w:color="auto"/>
              <w:bottom w:val="nil"/>
              <w:right w:val="nil"/>
            </w:tcBorders>
          </w:tcPr>
          <w:p w14:paraId="231C3127" w14:textId="09843A01" w:rsidR="00D14F3C" w:rsidRPr="00C03519" w:rsidRDefault="00D14F3C" w:rsidP="00AA3AF1">
            <w:pPr>
              <w:spacing w:before="60"/>
              <w:jc w:val="both"/>
              <w:rPr>
                <w:rFonts w:ascii="Consolas" w:hAnsi="Consolas"/>
                <w:lang w:val="en-US"/>
              </w:rPr>
            </w:pPr>
            <w:r w:rsidRPr="00C03519">
              <w:rPr>
                <w:rFonts w:ascii="Consolas" w:hAnsi="Consolas"/>
                <w:lang w:val="en-US"/>
              </w:rPr>
              <w:t xml:space="preserve">CM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0B965E4E" w14:textId="13F9340A" w:rsidR="00D14F3C" w:rsidRPr="00C03519" w:rsidRDefault="00D14F3C" w:rsidP="00810B66">
            <w:pPr>
              <w:spacing w:before="60"/>
              <w:jc w:val="both"/>
              <w:rPr>
                <w:rFonts w:ascii="Consolas" w:hAnsi="Consolas"/>
                <w:lang w:val="en-US"/>
              </w:rPr>
            </w:pPr>
            <w:r w:rsidRPr="00C03519">
              <w:rPr>
                <w:rFonts w:ascii="Consolas" w:hAnsi="Consolas"/>
                <w:lang w:val="en-US"/>
              </w:rPr>
              <w:t>CM b</w:t>
            </w:r>
            <w:r w:rsidR="00810B66">
              <w:rPr>
                <w:rFonts w:ascii="Consolas" w:hAnsi="Consolas"/>
                <w:lang w:val="en-US"/>
              </w:rPr>
              <w:t>1</w:t>
            </w:r>
            <w:r w:rsidRPr="00C03519">
              <w:rPr>
                <w:rFonts w:ascii="Consolas" w:hAnsi="Consolas"/>
                <w:lang w:val="en-US"/>
              </w:rPr>
              <w:t>$c2</w:t>
            </w:r>
          </w:p>
        </w:tc>
        <w:tc>
          <w:tcPr>
            <w:tcW w:w="5913" w:type="dxa"/>
            <w:tcBorders>
              <w:top w:val="nil"/>
              <w:left w:val="nil"/>
              <w:bottom w:val="nil"/>
              <w:right w:val="single" w:sz="4" w:space="0" w:color="auto"/>
            </w:tcBorders>
          </w:tcPr>
          <w:p w14:paraId="22AC89DA" w14:textId="08481F0B" w:rsidR="00D14F3C" w:rsidRPr="00C34C9E" w:rsidRDefault="00AA3AF1" w:rsidP="00AA3AF1">
            <w:pPr>
              <w:spacing w:before="60"/>
              <w:jc w:val="both"/>
              <w:rPr>
                <w:rFonts w:asciiTheme="minorHAnsi" w:hAnsiTheme="minorHAnsi"/>
              </w:rPr>
            </w:pPr>
            <w:r w:rsidRPr="006D5D43">
              <w:rPr>
                <w:rFonts w:asciiTheme="minorHAnsi" w:hAnsiTheme="minorHAnsi"/>
              </w:rPr>
              <w:t>Вызов подпрограммы если</w:t>
            </w:r>
            <w:r w:rsidR="00D14F3C" w:rsidRPr="00C34C9E">
              <w:rPr>
                <w:rFonts w:asciiTheme="minorHAnsi" w:hAnsiTheme="minorHAnsi"/>
              </w:rPr>
              <w:t xml:space="preserve"> </w:t>
            </w:r>
            <w:r>
              <w:rPr>
                <w:rFonts w:asciiTheme="minorHAnsi" w:hAnsiTheme="minorHAnsi"/>
              </w:rPr>
              <w:t xml:space="preserve">флаг отрицательный </w:t>
            </w:r>
          </w:p>
        </w:tc>
      </w:tr>
      <w:tr w:rsidR="00D14F3C" w14:paraId="5588038C" w14:textId="77777777" w:rsidTr="00810B66">
        <w:tc>
          <w:tcPr>
            <w:tcW w:w="1526" w:type="dxa"/>
            <w:tcBorders>
              <w:top w:val="nil"/>
              <w:left w:val="single" w:sz="4" w:space="0" w:color="auto"/>
              <w:bottom w:val="nil"/>
              <w:right w:val="nil"/>
            </w:tcBorders>
          </w:tcPr>
          <w:p w14:paraId="41468030" w14:textId="05899BBA" w:rsidR="00D14F3C" w:rsidRPr="00C03519" w:rsidRDefault="00D14F3C" w:rsidP="00AA3AF1">
            <w:pPr>
              <w:spacing w:before="60"/>
              <w:jc w:val="both"/>
              <w:rPr>
                <w:rFonts w:ascii="Consolas" w:hAnsi="Consolas"/>
                <w:lang w:val="en-US"/>
              </w:rPr>
            </w:pPr>
            <w:r w:rsidRPr="00C03519">
              <w:rPr>
                <w:rFonts w:ascii="Consolas" w:hAnsi="Consolas"/>
                <w:lang w:val="en-US"/>
              </w:rPr>
              <w:t xml:space="preserve">RST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48B07A31" w14:textId="72DC34B6" w:rsidR="00D14F3C" w:rsidRPr="00C03519" w:rsidRDefault="00D14F3C" w:rsidP="00AA3AF1">
            <w:pPr>
              <w:spacing w:before="60"/>
              <w:jc w:val="both"/>
              <w:rPr>
                <w:rFonts w:ascii="Consolas" w:hAnsi="Consolas"/>
                <w:lang w:val="en-US"/>
              </w:rPr>
            </w:pPr>
            <w:r w:rsidRPr="00C03519">
              <w:rPr>
                <w:rFonts w:ascii="Consolas" w:hAnsi="Consolas"/>
                <w:lang w:val="en-US"/>
              </w:rPr>
              <w:t>RST 0</w:t>
            </w:r>
          </w:p>
        </w:tc>
        <w:tc>
          <w:tcPr>
            <w:tcW w:w="5913" w:type="dxa"/>
            <w:tcBorders>
              <w:top w:val="nil"/>
              <w:left w:val="nil"/>
              <w:bottom w:val="nil"/>
              <w:right w:val="single" w:sz="4" w:space="0" w:color="auto"/>
            </w:tcBorders>
          </w:tcPr>
          <w:p w14:paraId="354C91F4" w14:textId="0172D7B5" w:rsidR="00D14F3C" w:rsidRPr="00C34C9E" w:rsidRDefault="009311DA" w:rsidP="00AA3AF1">
            <w:pPr>
              <w:spacing w:before="60"/>
              <w:jc w:val="both"/>
              <w:rPr>
                <w:rFonts w:asciiTheme="minorHAnsi" w:hAnsiTheme="minorHAnsi"/>
              </w:rPr>
            </w:pPr>
            <w:r w:rsidRPr="009311DA">
              <w:rPr>
                <w:rFonts w:asciiTheme="minorHAnsi" w:hAnsiTheme="minorHAnsi"/>
              </w:rPr>
              <w:t xml:space="preserve">Программный "перезапуск", эквивалентный </w:t>
            </w:r>
            <w:r w:rsidRPr="009311DA">
              <w:rPr>
                <w:rFonts w:ascii="Consolas" w:hAnsi="Consolas"/>
              </w:rPr>
              <w:t>CALL</w:t>
            </w:r>
            <w:r w:rsidRPr="009311DA">
              <w:rPr>
                <w:rFonts w:asciiTheme="minorHAnsi" w:hAnsiTheme="minorHAnsi"/>
              </w:rPr>
              <w:t xml:space="preserve"> </w:t>
            </w:r>
            <w:r w:rsidRPr="00052AE8">
              <w:rPr>
                <w:rFonts w:ascii="Consolas" w:hAnsi="Consolas"/>
              </w:rPr>
              <w:t>8*</w:t>
            </w:r>
            <w:r w:rsidRPr="00667ECF">
              <w:rPr>
                <w:rFonts w:ascii="Consolas" w:eastAsia="Times New Roman" w:hAnsi="Consolas"/>
                <w:noProof/>
                <w:lang w:val="en-US"/>
              </w:rPr>
              <w:t>e</w:t>
            </w:r>
            <w:r>
              <w:rPr>
                <w:rFonts w:ascii="Consolas" w:eastAsia="Times New Roman" w:hAnsi="Consolas"/>
                <w:noProof/>
                <w:vertAlign w:val="subscript"/>
                <w:lang w:val="en-US"/>
              </w:rPr>
              <w:t>3</w:t>
            </w:r>
            <w:r w:rsidRPr="009311DA">
              <w:rPr>
                <w:rFonts w:asciiTheme="minorHAnsi" w:hAnsiTheme="minorHAnsi"/>
              </w:rPr>
              <w:t>, за исключением однобайтной команды</w:t>
            </w:r>
          </w:p>
        </w:tc>
      </w:tr>
      <w:tr w:rsidR="00D14F3C" w14:paraId="12C125F1" w14:textId="77777777" w:rsidTr="00810B66">
        <w:tc>
          <w:tcPr>
            <w:tcW w:w="1526" w:type="dxa"/>
            <w:tcBorders>
              <w:top w:val="nil"/>
              <w:left w:val="single" w:sz="4" w:space="0" w:color="auto"/>
              <w:bottom w:val="nil"/>
              <w:right w:val="nil"/>
            </w:tcBorders>
          </w:tcPr>
          <w:p w14:paraId="5A0F44F7" w14:textId="56E2838C" w:rsidR="00D14F3C" w:rsidRPr="00C03519" w:rsidRDefault="00D14F3C" w:rsidP="00AA3AF1">
            <w:pPr>
              <w:spacing w:before="60"/>
              <w:jc w:val="both"/>
              <w:rPr>
                <w:rFonts w:ascii="Consolas" w:hAnsi="Consolas"/>
                <w:lang w:val="en-US"/>
              </w:rPr>
            </w:pPr>
            <w:r w:rsidRPr="00C03519">
              <w:rPr>
                <w:rFonts w:ascii="Consolas" w:hAnsi="Consolas"/>
                <w:lang w:val="en-US"/>
              </w:rPr>
              <w:t>RET</w:t>
            </w:r>
          </w:p>
        </w:tc>
        <w:tc>
          <w:tcPr>
            <w:tcW w:w="2126" w:type="dxa"/>
            <w:tcBorders>
              <w:top w:val="nil"/>
              <w:left w:val="nil"/>
              <w:bottom w:val="nil"/>
              <w:right w:val="nil"/>
            </w:tcBorders>
          </w:tcPr>
          <w:p w14:paraId="16D5A3C8"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1CF8E04A" w14:textId="38EA2668" w:rsidR="00D14F3C" w:rsidRPr="00C34C9E" w:rsidRDefault="009311DA" w:rsidP="00AA3AF1">
            <w:pPr>
              <w:spacing w:before="60"/>
              <w:jc w:val="both"/>
              <w:rPr>
                <w:rFonts w:asciiTheme="minorHAnsi" w:hAnsiTheme="minorHAnsi"/>
              </w:rPr>
            </w:pPr>
            <w:r>
              <w:rPr>
                <w:rFonts w:asciiTheme="minorHAnsi" w:hAnsiTheme="minorHAnsi"/>
              </w:rPr>
              <w:t>Возврат из подпрограммы</w:t>
            </w:r>
          </w:p>
        </w:tc>
      </w:tr>
      <w:tr w:rsidR="00D14F3C" w14:paraId="06C2E031" w14:textId="77777777" w:rsidTr="00810B66">
        <w:tc>
          <w:tcPr>
            <w:tcW w:w="1526" w:type="dxa"/>
            <w:tcBorders>
              <w:top w:val="nil"/>
              <w:left w:val="single" w:sz="4" w:space="0" w:color="auto"/>
              <w:bottom w:val="nil"/>
              <w:right w:val="nil"/>
            </w:tcBorders>
          </w:tcPr>
          <w:p w14:paraId="6B94FE87" w14:textId="1B130DE4" w:rsidR="00D14F3C" w:rsidRPr="00C03519" w:rsidRDefault="00D14F3C" w:rsidP="00AA3AF1">
            <w:pPr>
              <w:spacing w:before="60"/>
              <w:jc w:val="both"/>
              <w:rPr>
                <w:rFonts w:ascii="Consolas" w:hAnsi="Consolas"/>
                <w:lang w:val="en-US"/>
              </w:rPr>
            </w:pPr>
            <w:r w:rsidRPr="00C03519">
              <w:rPr>
                <w:rFonts w:ascii="Consolas" w:hAnsi="Consolas"/>
                <w:lang w:val="en-US"/>
              </w:rPr>
              <w:t>RNZ</w:t>
            </w:r>
          </w:p>
        </w:tc>
        <w:tc>
          <w:tcPr>
            <w:tcW w:w="2126" w:type="dxa"/>
            <w:tcBorders>
              <w:top w:val="nil"/>
              <w:left w:val="nil"/>
              <w:bottom w:val="nil"/>
              <w:right w:val="nil"/>
            </w:tcBorders>
          </w:tcPr>
          <w:p w14:paraId="4DF5812B"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5E693FD6" w14:textId="773C4644" w:rsidR="00D14F3C" w:rsidRPr="00C34C9E" w:rsidRDefault="009311DA" w:rsidP="009311DA">
            <w:pPr>
              <w:spacing w:before="60"/>
              <w:jc w:val="both"/>
              <w:rPr>
                <w:rFonts w:asciiTheme="minorHAnsi" w:hAnsiTheme="minorHAnsi"/>
              </w:rPr>
            </w:pPr>
            <w:r>
              <w:rPr>
                <w:rFonts w:asciiTheme="minorHAnsi" w:hAnsiTheme="minorHAnsi"/>
              </w:rPr>
              <w:t>Возврат если флаг не ноль</w:t>
            </w:r>
            <w:r w:rsidR="00D14F3C" w:rsidRPr="00C34C9E">
              <w:rPr>
                <w:rFonts w:asciiTheme="minorHAnsi" w:hAnsiTheme="minorHAnsi"/>
              </w:rPr>
              <w:t xml:space="preserve"> </w:t>
            </w:r>
          </w:p>
        </w:tc>
      </w:tr>
      <w:tr w:rsidR="00D14F3C" w14:paraId="2A30ADE5" w14:textId="77777777" w:rsidTr="00810B66">
        <w:tc>
          <w:tcPr>
            <w:tcW w:w="1526" w:type="dxa"/>
            <w:tcBorders>
              <w:top w:val="nil"/>
              <w:left w:val="single" w:sz="4" w:space="0" w:color="auto"/>
              <w:bottom w:val="nil"/>
              <w:right w:val="nil"/>
            </w:tcBorders>
          </w:tcPr>
          <w:p w14:paraId="39117DA6" w14:textId="631752C0" w:rsidR="00D14F3C" w:rsidRPr="00C03519" w:rsidRDefault="00D14F3C" w:rsidP="00AA3AF1">
            <w:pPr>
              <w:spacing w:before="60"/>
              <w:jc w:val="both"/>
              <w:rPr>
                <w:rFonts w:ascii="Consolas" w:hAnsi="Consolas"/>
                <w:lang w:val="en-US"/>
              </w:rPr>
            </w:pPr>
            <w:r w:rsidRPr="00C03519">
              <w:rPr>
                <w:rFonts w:ascii="Consolas" w:hAnsi="Consolas"/>
                <w:lang w:val="en-US"/>
              </w:rPr>
              <w:t>RZ</w:t>
            </w:r>
          </w:p>
        </w:tc>
        <w:tc>
          <w:tcPr>
            <w:tcW w:w="2126" w:type="dxa"/>
            <w:tcBorders>
              <w:top w:val="nil"/>
              <w:left w:val="nil"/>
              <w:bottom w:val="nil"/>
              <w:right w:val="nil"/>
            </w:tcBorders>
          </w:tcPr>
          <w:p w14:paraId="6F0E2E3B"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0E1080FA" w14:textId="5E609457" w:rsidR="00D14F3C" w:rsidRPr="00C34C9E" w:rsidRDefault="009311DA" w:rsidP="009311DA">
            <w:pPr>
              <w:spacing w:before="60"/>
              <w:jc w:val="both"/>
              <w:rPr>
                <w:rFonts w:asciiTheme="minorHAnsi" w:hAnsiTheme="minorHAnsi"/>
              </w:rPr>
            </w:pPr>
            <w:r>
              <w:rPr>
                <w:rFonts w:asciiTheme="minorHAnsi" w:hAnsiTheme="minorHAnsi"/>
              </w:rPr>
              <w:t>Возврат если флаг ноль</w:t>
            </w:r>
          </w:p>
        </w:tc>
      </w:tr>
      <w:tr w:rsidR="00D14F3C" w14:paraId="6E1689C0" w14:textId="77777777" w:rsidTr="00810B66">
        <w:tc>
          <w:tcPr>
            <w:tcW w:w="1526" w:type="dxa"/>
            <w:tcBorders>
              <w:top w:val="nil"/>
              <w:left w:val="single" w:sz="4" w:space="0" w:color="auto"/>
              <w:bottom w:val="nil"/>
              <w:right w:val="nil"/>
            </w:tcBorders>
          </w:tcPr>
          <w:p w14:paraId="6905D6C5" w14:textId="39B02E44" w:rsidR="00D14F3C" w:rsidRPr="00C03519" w:rsidRDefault="00D14F3C" w:rsidP="00AA3AF1">
            <w:pPr>
              <w:spacing w:before="60"/>
              <w:jc w:val="both"/>
              <w:rPr>
                <w:rFonts w:ascii="Consolas" w:hAnsi="Consolas"/>
                <w:lang w:val="en-US"/>
              </w:rPr>
            </w:pPr>
            <w:r w:rsidRPr="00C03519">
              <w:rPr>
                <w:rFonts w:ascii="Consolas" w:hAnsi="Consolas"/>
                <w:lang w:val="en-US"/>
              </w:rPr>
              <w:t>RNC</w:t>
            </w:r>
          </w:p>
        </w:tc>
        <w:tc>
          <w:tcPr>
            <w:tcW w:w="2126" w:type="dxa"/>
            <w:tcBorders>
              <w:top w:val="nil"/>
              <w:left w:val="nil"/>
              <w:bottom w:val="nil"/>
              <w:right w:val="nil"/>
            </w:tcBorders>
          </w:tcPr>
          <w:p w14:paraId="200D26D9"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33982029" w14:textId="6A42FEB5" w:rsidR="00D14F3C" w:rsidRPr="00C34C9E" w:rsidRDefault="009311DA" w:rsidP="00AA3AF1">
            <w:pPr>
              <w:spacing w:before="60"/>
              <w:jc w:val="both"/>
              <w:rPr>
                <w:rFonts w:asciiTheme="minorHAnsi" w:hAnsiTheme="minorHAnsi"/>
              </w:rPr>
            </w:pPr>
            <w:r>
              <w:rPr>
                <w:rFonts w:asciiTheme="minorHAnsi" w:hAnsiTheme="minorHAnsi"/>
              </w:rPr>
              <w:t xml:space="preserve">Возврат </w:t>
            </w:r>
            <w:r w:rsidRPr="006D5D43">
              <w:rPr>
                <w:rFonts w:asciiTheme="minorHAnsi" w:hAnsiTheme="minorHAnsi"/>
              </w:rPr>
              <w:t>если</w:t>
            </w:r>
            <w:r>
              <w:rPr>
                <w:rFonts w:asciiTheme="minorHAnsi" w:hAnsiTheme="minorHAnsi"/>
              </w:rPr>
              <w:t xml:space="preserve"> не установлен перенос</w:t>
            </w:r>
          </w:p>
        </w:tc>
      </w:tr>
      <w:tr w:rsidR="00D14F3C" w14:paraId="3F025A24" w14:textId="77777777" w:rsidTr="00810B66">
        <w:tc>
          <w:tcPr>
            <w:tcW w:w="1526" w:type="dxa"/>
            <w:tcBorders>
              <w:top w:val="nil"/>
              <w:left w:val="single" w:sz="4" w:space="0" w:color="auto"/>
              <w:bottom w:val="nil"/>
              <w:right w:val="nil"/>
            </w:tcBorders>
          </w:tcPr>
          <w:p w14:paraId="64E1F5BD" w14:textId="07F28838" w:rsidR="00D14F3C" w:rsidRPr="00C03519" w:rsidRDefault="00D14F3C" w:rsidP="00AA3AF1">
            <w:pPr>
              <w:spacing w:before="60"/>
              <w:jc w:val="both"/>
              <w:rPr>
                <w:rFonts w:ascii="Consolas" w:hAnsi="Consolas"/>
                <w:lang w:val="en-US"/>
              </w:rPr>
            </w:pPr>
            <w:r w:rsidRPr="00C03519">
              <w:rPr>
                <w:rFonts w:ascii="Consolas" w:hAnsi="Consolas"/>
                <w:lang w:val="en-US"/>
              </w:rPr>
              <w:t>RC</w:t>
            </w:r>
          </w:p>
        </w:tc>
        <w:tc>
          <w:tcPr>
            <w:tcW w:w="2126" w:type="dxa"/>
            <w:tcBorders>
              <w:top w:val="nil"/>
              <w:left w:val="nil"/>
              <w:bottom w:val="nil"/>
              <w:right w:val="nil"/>
            </w:tcBorders>
          </w:tcPr>
          <w:p w14:paraId="4B9D31C5"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688B31CC" w14:textId="563AE52E" w:rsidR="00D14F3C" w:rsidRPr="00C34C9E" w:rsidRDefault="009311DA" w:rsidP="009311DA">
            <w:pPr>
              <w:spacing w:before="60"/>
              <w:jc w:val="both"/>
              <w:rPr>
                <w:rFonts w:asciiTheme="minorHAnsi" w:hAnsiTheme="minorHAnsi"/>
              </w:rPr>
            </w:pPr>
            <w:r>
              <w:rPr>
                <w:rFonts w:asciiTheme="minorHAnsi" w:hAnsiTheme="minorHAnsi"/>
              </w:rPr>
              <w:t xml:space="preserve">Возврат </w:t>
            </w:r>
            <w:r w:rsidRPr="006D5D43">
              <w:rPr>
                <w:rFonts w:asciiTheme="minorHAnsi" w:hAnsiTheme="minorHAnsi"/>
              </w:rPr>
              <w:t>если</w:t>
            </w:r>
            <w:r>
              <w:rPr>
                <w:rFonts w:asciiTheme="minorHAnsi" w:hAnsiTheme="minorHAnsi"/>
              </w:rPr>
              <w:t xml:space="preserve"> установлен перенос</w:t>
            </w:r>
          </w:p>
        </w:tc>
      </w:tr>
      <w:tr w:rsidR="00D14F3C" w14:paraId="06C5DDA4" w14:textId="77777777" w:rsidTr="00810B66">
        <w:tc>
          <w:tcPr>
            <w:tcW w:w="1526" w:type="dxa"/>
            <w:tcBorders>
              <w:top w:val="nil"/>
              <w:left w:val="single" w:sz="4" w:space="0" w:color="auto"/>
              <w:bottom w:val="nil"/>
              <w:right w:val="nil"/>
            </w:tcBorders>
          </w:tcPr>
          <w:p w14:paraId="383661BE" w14:textId="523A0D9B" w:rsidR="00D14F3C" w:rsidRPr="00C03519" w:rsidRDefault="00D14F3C" w:rsidP="00AA3AF1">
            <w:pPr>
              <w:spacing w:before="60"/>
              <w:jc w:val="both"/>
              <w:rPr>
                <w:rFonts w:ascii="Consolas" w:hAnsi="Consolas"/>
                <w:lang w:val="en-US"/>
              </w:rPr>
            </w:pPr>
            <w:r w:rsidRPr="00C03519">
              <w:rPr>
                <w:rFonts w:ascii="Consolas" w:hAnsi="Consolas"/>
                <w:lang w:val="en-US"/>
              </w:rPr>
              <w:t>RPO</w:t>
            </w:r>
          </w:p>
        </w:tc>
        <w:tc>
          <w:tcPr>
            <w:tcW w:w="2126" w:type="dxa"/>
            <w:tcBorders>
              <w:top w:val="nil"/>
              <w:left w:val="nil"/>
              <w:bottom w:val="nil"/>
              <w:right w:val="nil"/>
            </w:tcBorders>
          </w:tcPr>
          <w:p w14:paraId="195082AE"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40B1F9B8" w14:textId="5C1EAB6B" w:rsidR="00D14F3C" w:rsidRPr="00C34C9E" w:rsidRDefault="009311DA" w:rsidP="00AA3AF1">
            <w:pPr>
              <w:spacing w:before="60"/>
              <w:jc w:val="both"/>
              <w:rPr>
                <w:rFonts w:asciiTheme="minorHAnsi" w:hAnsiTheme="minorHAnsi"/>
              </w:rPr>
            </w:pPr>
            <w:r>
              <w:rPr>
                <w:rFonts w:asciiTheme="minorHAnsi" w:hAnsiTheme="minorHAnsi"/>
              </w:rPr>
              <w:t xml:space="preserve">Возврат </w:t>
            </w:r>
            <w:r w:rsidRPr="006D5D43">
              <w:rPr>
                <w:rFonts w:asciiTheme="minorHAnsi" w:hAnsiTheme="minorHAnsi"/>
              </w:rPr>
              <w:t>если</w:t>
            </w:r>
            <w:r w:rsidRPr="00C34C9E">
              <w:rPr>
                <w:rFonts w:asciiTheme="minorHAnsi" w:hAnsiTheme="minorHAnsi"/>
              </w:rPr>
              <w:t xml:space="preserve"> </w:t>
            </w:r>
            <w:r w:rsidRPr="00F312F2">
              <w:rPr>
                <w:rFonts w:asciiTheme="minorHAnsi" w:hAnsiTheme="minorHAnsi"/>
              </w:rPr>
              <w:t>паритет нечётный</w:t>
            </w:r>
          </w:p>
        </w:tc>
      </w:tr>
      <w:tr w:rsidR="00D14F3C" w14:paraId="5E41C7B3" w14:textId="77777777" w:rsidTr="00810B66">
        <w:tc>
          <w:tcPr>
            <w:tcW w:w="1526" w:type="dxa"/>
            <w:tcBorders>
              <w:top w:val="nil"/>
              <w:left w:val="single" w:sz="4" w:space="0" w:color="auto"/>
              <w:bottom w:val="nil"/>
              <w:right w:val="nil"/>
            </w:tcBorders>
          </w:tcPr>
          <w:p w14:paraId="2E1F574E" w14:textId="6957E72A" w:rsidR="00D14F3C" w:rsidRPr="00C03519" w:rsidRDefault="00D14F3C" w:rsidP="00AA3AF1">
            <w:pPr>
              <w:spacing w:before="60"/>
              <w:jc w:val="both"/>
              <w:rPr>
                <w:rFonts w:ascii="Consolas" w:hAnsi="Consolas"/>
                <w:lang w:val="en-US"/>
              </w:rPr>
            </w:pPr>
            <w:r w:rsidRPr="00C03519">
              <w:rPr>
                <w:rFonts w:ascii="Consolas" w:hAnsi="Consolas"/>
                <w:lang w:val="en-US"/>
              </w:rPr>
              <w:t>RPE</w:t>
            </w:r>
          </w:p>
        </w:tc>
        <w:tc>
          <w:tcPr>
            <w:tcW w:w="2126" w:type="dxa"/>
            <w:tcBorders>
              <w:top w:val="nil"/>
              <w:left w:val="nil"/>
              <w:bottom w:val="nil"/>
              <w:right w:val="nil"/>
            </w:tcBorders>
          </w:tcPr>
          <w:p w14:paraId="03651931"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588415B6" w14:textId="71425E59" w:rsidR="00D14F3C" w:rsidRPr="00C34C9E" w:rsidRDefault="009311DA" w:rsidP="00AA3AF1">
            <w:pPr>
              <w:spacing w:before="60"/>
              <w:jc w:val="both"/>
              <w:rPr>
                <w:rFonts w:asciiTheme="minorHAnsi" w:hAnsiTheme="minorHAnsi"/>
              </w:rPr>
            </w:pPr>
            <w:r>
              <w:rPr>
                <w:rFonts w:asciiTheme="minorHAnsi" w:hAnsiTheme="minorHAnsi"/>
              </w:rPr>
              <w:t xml:space="preserve">Возврат </w:t>
            </w:r>
            <w:r w:rsidRPr="006D5D43">
              <w:rPr>
                <w:rFonts w:asciiTheme="minorHAnsi" w:hAnsiTheme="minorHAnsi"/>
              </w:rPr>
              <w:t>если</w:t>
            </w:r>
            <w:r w:rsidRPr="00C34C9E">
              <w:rPr>
                <w:rFonts w:asciiTheme="minorHAnsi" w:hAnsiTheme="minorHAnsi"/>
              </w:rPr>
              <w:t xml:space="preserve"> </w:t>
            </w:r>
            <w:r>
              <w:rPr>
                <w:rFonts w:asciiTheme="minorHAnsi" w:hAnsiTheme="minorHAnsi"/>
              </w:rPr>
              <w:t xml:space="preserve">паритет </w:t>
            </w:r>
            <w:r w:rsidRPr="00F312F2">
              <w:rPr>
                <w:rFonts w:asciiTheme="minorHAnsi" w:hAnsiTheme="minorHAnsi"/>
              </w:rPr>
              <w:t>чётный</w:t>
            </w:r>
          </w:p>
        </w:tc>
      </w:tr>
      <w:tr w:rsidR="00D14F3C" w14:paraId="4A910A5A" w14:textId="77777777" w:rsidTr="00810B66">
        <w:tc>
          <w:tcPr>
            <w:tcW w:w="1526" w:type="dxa"/>
            <w:tcBorders>
              <w:top w:val="nil"/>
              <w:left w:val="single" w:sz="4" w:space="0" w:color="auto"/>
              <w:bottom w:val="nil"/>
              <w:right w:val="nil"/>
            </w:tcBorders>
          </w:tcPr>
          <w:p w14:paraId="7BF92608" w14:textId="6E734CB1" w:rsidR="00D14F3C" w:rsidRPr="00C03519" w:rsidRDefault="00D14F3C" w:rsidP="00AA3AF1">
            <w:pPr>
              <w:spacing w:before="60"/>
              <w:jc w:val="both"/>
              <w:rPr>
                <w:rFonts w:ascii="Consolas" w:hAnsi="Consolas"/>
                <w:lang w:val="en-US"/>
              </w:rPr>
            </w:pPr>
            <w:r w:rsidRPr="00C03519">
              <w:rPr>
                <w:rFonts w:ascii="Consolas" w:hAnsi="Consolas"/>
                <w:lang w:val="en-US"/>
              </w:rPr>
              <w:t>RP</w:t>
            </w:r>
          </w:p>
        </w:tc>
        <w:tc>
          <w:tcPr>
            <w:tcW w:w="2126" w:type="dxa"/>
            <w:tcBorders>
              <w:top w:val="nil"/>
              <w:left w:val="nil"/>
              <w:bottom w:val="nil"/>
              <w:right w:val="nil"/>
            </w:tcBorders>
          </w:tcPr>
          <w:p w14:paraId="2034FF50"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2C336406" w14:textId="4D7D9143" w:rsidR="00D14F3C" w:rsidRPr="00C34C9E" w:rsidRDefault="009311DA" w:rsidP="00AA3AF1">
            <w:pPr>
              <w:spacing w:before="60"/>
              <w:jc w:val="both"/>
              <w:rPr>
                <w:rFonts w:asciiTheme="minorHAnsi" w:hAnsiTheme="minorHAnsi"/>
              </w:rPr>
            </w:pPr>
            <w:r>
              <w:rPr>
                <w:rFonts w:asciiTheme="minorHAnsi" w:hAnsiTheme="minorHAnsi"/>
              </w:rPr>
              <w:t xml:space="preserve">Возврат </w:t>
            </w:r>
            <w:r w:rsidRPr="00F312F2">
              <w:rPr>
                <w:rFonts w:asciiTheme="minorHAnsi" w:hAnsiTheme="minorHAnsi"/>
              </w:rPr>
              <w:t>если</w:t>
            </w:r>
            <w:r>
              <w:rPr>
                <w:rFonts w:asciiTheme="minorHAnsi" w:hAnsiTheme="minorHAnsi"/>
              </w:rPr>
              <w:t xml:space="preserve"> результат положительный</w:t>
            </w:r>
          </w:p>
        </w:tc>
      </w:tr>
      <w:tr w:rsidR="00D14F3C" w14:paraId="64BF977B" w14:textId="77777777" w:rsidTr="00810B66">
        <w:tc>
          <w:tcPr>
            <w:tcW w:w="1526" w:type="dxa"/>
            <w:tcBorders>
              <w:top w:val="nil"/>
              <w:left w:val="single" w:sz="4" w:space="0" w:color="auto"/>
              <w:bottom w:val="nil"/>
              <w:right w:val="nil"/>
            </w:tcBorders>
          </w:tcPr>
          <w:p w14:paraId="0118CA09" w14:textId="680F606D" w:rsidR="00D14F3C" w:rsidRPr="00C03519" w:rsidRDefault="00D14F3C" w:rsidP="00AA3AF1">
            <w:pPr>
              <w:spacing w:before="60"/>
              <w:jc w:val="both"/>
              <w:rPr>
                <w:rFonts w:ascii="Consolas" w:hAnsi="Consolas"/>
                <w:lang w:val="en-US"/>
              </w:rPr>
            </w:pPr>
            <w:r w:rsidRPr="00C03519">
              <w:rPr>
                <w:rFonts w:ascii="Consolas" w:hAnsi="Consolas"/>
                <w:lang w:val="en-US"/>
              </w:rPr>
              <w:t>RM</w:t>
            </w:r>
          </w:p>
        </w:tc>
        <w:tc>
          <w:tcPr>
            <w:tcW w:w="2126" w:type="dxa"/>
            <w:tcBorders>
              <w:top w:val="nil"/>
              <w:left w:val="nil"/>
              <w:bottom w:val="nil"/>
              <w:right w:val="nil"/>
            </w:tcBorders>
          </w:tcPr>
          <w:p w14:paraId="2F0B7005" w14:textId="77777777" w:rsidR="00D14F3C" w:rsidRPr="00C03519" w:rsidRDefault="00D14F3C"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64D544DC" w14:textId="0C47A452" w:rsidR="00D14F3C" w:rsidRPr="00C34C9E" w:rsidRDefault="009311DA" w:rsidP="00AA3AF1">
            <w:pPr>
              <w:spacing w:before="60"/>
              <w:jc w:val="both"/>
              <w:rPr>
                <w:rFonts w:asciiTheme="minorHAnsi" w:hAnsiTheme="minorHAnsi"/>
              </w:rPr>
            </w:pPr>
            <w:r>
              <w:rPr>
                <w:rFonts w:asciiTheme="minorHAnsi" w:hAnsiTheme="minorHAnsi"/>
              </w:rPr>
              <w:t xml:space="preserve">Возврат </w:t>
            </w:r>
            <w:r w:rsidRPr="00F312F2">
              <w:rPr>
                <w:rFonts w:asciiTheme="minorHAnsi" w:hAnsiTheme="minorHAnsi"/>
              </w:rPr>
              <w:t>если</w:t>
            </w:r>
            <w:r>
              <w:rPr>
                <w:rFonts w:asciiTheme="minorHAnsi" w:hAnsiTheme="minorHAnsi"/>
              </w:rPr>
              <w:t xml:space="preserve"> результат отрицательный</w:t>
            </w:r>
          </w:p>
        </w:tc>
      </w:tr>
      <w:tr w:rsidR="00C03519" w:rsidRPr="004013AA" w14:paraId="02079383" w14:textId="77777777" w:rsidTr="00810B66">
        <w:tc>
          <w:tcPr>
            <w:tcW w:w="9565" w:type="dxa"/>
            <w:gridSpan w:val="3"/>
            <w:tcBorders>
              <w:top w:val="nil"/>
              <w:left w:val="single" w:sz="4" w:space="0" w:color="auto"/>
              <w:bottom w:val="nil"/>
              <w:right w:val="single" w:sz="4" w:space="0" w:color="auto"/>
            </w:tcBorders>
          </w:tcPr>
          <w:p w14:paraId="7086E4E2" w14:textId="162A50DF" w:rsidR="00C03519" w:rsidRPr="004013AA" w:rsidRDefault="0077107F" w:rsidP="00AF62DF">
            <w:pPr>
              <w:spacing w:before="60"/>
              <w:rPr>
                <w:rFonts w:asciiTheme="minorHAnsi" w:hAnsiTheme="minorHAnsi"/>
                <w:b/>
                <w:i/>
              </w:rPr>
            </w:pPr>
            <w:r w:rsidRPr="004013AA">
              <w:rPr>
                <w:b/>
                <w:i/>
              </w:rPr>
              <w:t xml:space="preserve">Инструкции </w:t>
            </w:r>
            <w:r w:rsidRPr="004013AA">
              <w:rPr>
                <w:rFonts w:asciiTheme="minorHAnsi" w:hAnsiTheme="minorHAnsi"/>
                <w:b/>
                <w:i/>
              </w:rPr>
              <w:t>непосредственной загрузки</w:t>
            </w:r>
          </w:p>
        </w:tc>
      </w:tr>
      <w:tr w:rsidR="003E172F" w14:paraId="00F06987" w14:textId="77777777" w:rsidTr="00810B66">
        <w:tc>
          <w:tcPr>
            <w:tcW w:w="1526" w:type="dxa"/>
            <w:tcBorders>
              <w:top w:val="nil"/>
              <w:left w:val="single" w:sz="4" w:space="0" w:color="auto"/>
              <w:bottom w:val="nil"/>
              <w:right w:val="nil"/>
            </w:tcBorders>
          </w:tcPr>
          <w:p w14:paraId="0155D5E4" w14:textId="70AA8A62" w:rsidR="003E172F" w:rsidRPr="00C03519" w:rsidRDefault="003E172F" w:rsidP="00AA3AF1">
            <w:pPr>
              <w:spacing w:before="60"/>
              <w:jc w:val="both"/>
              <w:rPr>
                <w:rFonts w:ascii="Consolas" w:hAnsi="Consolas"/>
                <w:lang w:val="en-US"/>
              </w:rPr>
            </w:pPr>
            <w:r w:rsidRPr="00C03519">
              <w:rPr>
                <w:rFonts w:ascii="Consolas" w:hAnsi="Consolas"/>
                <w:lang w:val="en-US"/>
              </w:rPr>
              <w:t xml:space="preserve">MVI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r w:rsidRPr="00C03519">
              <w:rPr>
                <w:rFonts w:ascii="Consolas" w:hAnsi="Consolas"/>
                <w:lang w:val="en-US"/>
              </w:rPr>
              <w:t>,</w:t>
            </w:r>
            <w:r w:rsidR="005861A9" w:rsidRPr="005861A9">
              <w:rPr>
                <w:rFonts w:asciiTheme="minorHAnsi" w:eastAsia="Times New Roman" w:hAnsiTheme="minorHAnsi"/>
                <w:noProof/>
                <w:lang w:val="en-US"/>
              </w:rPr>
              <w:t xml:space="preserve">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54FB4AFE" w14:textId="54887A87" w:rsidR="003E172F" w:rsidRPr="00C03519" w:rsidRDefault="003E172F" w:rsidP="00AA3AF1">
            <w:pPr>
              <w:spacing w:before="60"/>
              <w:jc w:val="both"/>
              <w:rPr>
                <w:rFonts w:ascii="Consolas" w:hAnsi="Consolas"/>
                <w:lang w:val="en-US"/>
              </w:rPr>
            </w:pPr>
            <w:r w:rsidRPr="00C03519">
              <w:rPr>
                <w:rFonts w:ascii="Consolas" w:hAnsi="Consolas"/>
                <w:lang w:val="en-US"/>
              </w:rPr>
              <w:t>MVI B,255</w:t>
            </w:r>
          </w:p>
        </w:tc>
        <w:tc>
          <w:tcPr>
            <w:tcW w:w="5913" w:type="dxa"/>
            <w:tcBorders>
              <w:top w:val="nil"/>
              <w:left w:val="nil"/>
              <w:bottom w:val="nil"/>
              <w:right w:val="single" w:sz="4" w:space="0" w:color="auto"/>
            </w:tcBorders>
          </w:tcPr>
          <w:p w14:paraId="4778D0D5" w14:textId="7B1D39E4" w:rsidR="003E172F" w:rsidRPr="00C34C9E" w:rsidRDefault="009E2B1A" w:rsidP="00AA3AF1">
            <w:pPr>
              <w:spacing w:before="60"/>
              <w:jc w:val="both"/>
              <w:rPr>
                <w:rFonts w:asciiTheme="minorHAnsi" w:hAnsiTheme="minorHAnsi"/>
              </w:rPr>
            </w:pPr>
            <w:r w:rsidRPr="009E2B1A">
              <w:rPr>
                <w:rFonts w:asciiTheme="minorHAnsi" w:hAnsiTheme="minorHAnsi"/>
              </w:rPr>
              <w:t>Непосредственная пересылка данных в регистры</w:t>
            </w:r>
            <w:r w:rsidR="00A35A1D">
              <w:rPr>
                <w:rFonts w:asciiTheme="minorHAnsi" w:hAnsiTheme="minorHAnsi"/>
              </w:rPr>
              <w:t xml:space="preserve"> </w:t>
            </w:r>
            <w:r w:rsidRPr="00667ECF">
              <w:rPr>
                <w:rFonts w:ascii="Consolas" w:eastAsia="Times New Roman" w:hAnsi="Consolas"/>
              </w:rPr>
              <w:t>A</w:t>
            </w:r>
            <w:r w:rsidRPr="00667ECF">
              <w:rPr>
                <w:rFonts w:asciiTheme="minorHAnsi" w:eastAsia="Times New Roman" w:hAnsiTheme="minorHAnsi"/>
              </w:rPr>
              <w:t xml:space="preserve">, </w:t>
            </w:r>
            <w:r w:rsidRPr="00667ECF">
              <w:rPr>
                <w:rFonts w:ascii="Consolas" w:eastAsia="Times New Roman" w:hAnsi="Consolas"/>
              </w:rPr>
              <w:t>B</w:t>
            </w:r>
            <w:r w:rsidRPr="00667ECF">
              <w:rPr>
                <w:rFonts w:asciiTheme="minorHAnsi" w:eastAsia="Times New Roman" w:hAnsiTheme="minorHAnsi"/>
              </w:rPr>
              <w:t xml:space="preserve">, </w:t>
            </w:r>
            <w:r w:rsidRPr="00667ECF">
              <w:rPr>
                <w:rFonts w:ascii="Consolas" w:eastAsia="Times New Roman" w:hAnsi="Consolas"/>
              </w:rPr>
              <w:t>C</w:t>
            </w:r>
            <w:r w:rsidRPr="00667ECF">
              <w:rPr>
                <w:rFonts w:asciiTheme="minorHAnsi" w:eastAsia="Times New Roman" w:hAnsiTheme="minorHAnsi"/>
              </w:rPr>
              <w:t xml:space="preserve">, </w:t>
            </w:r>
            <w:r w:rsidRPr="00667ECF">
              <w:rPr>
                <w:rFonts w:ascii="Consolas" w:eastAsia="Times New Roman" w:hAnsi="Consolas"/>
              </w:rPr>
              <w:t>D</w:t>
            </w:r>
            <w:r w:rsidRPr="00667ECF">
              <w:rPr>
                <w:rFonts w:asciiTheme="minorHAnsi" w:eastAsia="Times New Roman" w:hAnsiTheme="minorHAnsi"/>
              </w:rPr>
              <w:t xml:space="preserve">, </w:t>
            </w:r>
            <w:r w:rsidRPr="00667ECF">
              <w:rPr>
                <w:rFonts w:ascii="Consolas" w:eastAsia="Times New Roman" w:hAnsi="Consolas"/>
              </w:rPr>
              <w:t>E</w:t>
            </w:r>
            <w:r w:rsidRPr="00667ECF">
              <w:rPr>
                <w:rFonts w:asciiTheme="minorHAnsi" w:eastAsia="Times New Roman" w:hAnsiTheme="minorHAnsi"/>
              </w:rPr>
              <w:t xml:space="preserve">, </w:t>
            </w:r>
            <w:r w:rsidRPr="00667ECF">
              <w:rPr>
                <w:rFonts w:ascii="Consolas" w:eastAsia="Times New Roman" w:hAnsi="Consolas"/>
              </w:rPr>
              <w:t>H</w:t>
            </w:r>
            <w:r w:rsidRPr="00667ECF">
              <w:rPr>
                <w:rFonts w:asciiTheme="minorHAnsi" w:eastAsia="Times New Roman" w:hAnsiTheme="minorHAnsi"/>
              </w:rPr>
              <w:t xml:space="preserve">, </w:t>
            </w:r>
            <w:r w:rsidRPr="00667ECF">
              <w:rPr>
                <w:rFonts w:ascii="Consolas" w:eastAsia="Times New Roman" w:hAnsi="Consolas"/>
              </w:rPr>
              <w:t>L</w:t>
            </w:r>
            <w:r w:rsidRPr="009E2B1A">
              <w:rPr>
                <w:rFonts w:asciiTheme="minorHAnsi" w:hAnsiTheme="minorHAnsi"/>
              </w:rPr>
              <w:t xml:space="preserve"> или </w:t>
            </w:r>
            <w:r w:rsidRPr="009E2B1A">
              <w:rPr>
                <w:rFonts w:ascii="Consolas" w:hAnsi="Consolas"/>
              </w:rPr>
              <w:t>M</w:t>
            </w:r>
            <w:r w:rsidRPr="009E2B1A">
              <w:rPr>
                <w:rFonts w:asciiTheme="minorHAnsi" w:hAnsiTheme="minorHAnsi"/>
              </w:rPr>
              <w:t xml:space="preserve"> (память)</w:t>
            </w:r>
          </w:p>
        </w:tc>
      </w:tr>
      <w:tr w:rsidR="003E172F" w14:paraId="7B2476C1" w14:textId="77777777" w:rsidTr="00810B66">
        <w:tc>
          <w:tcPr>
            <w:tcW w:w="1526" w:type="dxa"/>
            <w:tcBorders>
              <w:top w:val="nil"/>
              <w:left w:val="single" w:sz="4" w:space="0" w:color="auto"/>
              <w:bottom w:val="nil"/>
              <w:right w:val="nil"/>
            </w:tcBorders>
          </w:tcPr>
          <w:p w14:paraId="6F726517" w14:textId="1D379B8F" w:rsidR="003E172F" w:rsidRPr="00C03519" w:rsidRDefault="003E172F" w:rsidP="00AA3AF1">
            <w:pPr>
              <w:spacing w:before="60"/>
              <w:jc w:val="both"/>
              <w:rPr>
                <w:rFonts w:ascii="Consolas" w:hAnsi="Consolas"/>
                <w:lang w:val="en-US"/>
              </w:rPr>
            </w:pPr>
            <w:r w:rsidRPr="00C03519">
              <w:rPr>
                <w:rFonts w:ascii="Consolas" w:hAnsi="Consolas"/>
                <w:lang w:val="en-US"/>
              </w:rPr>
              <w:t xml:space="preserve">ADI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129D0597" w14:textId="212B4AEF" w:rsidR="003E172F" w:rsidRPr="00C03519" w:rsidRDefault="003E172F" w:rsidP="00AA3AF1">
            <w:pPr>
              <w:spacing w:before="60"/>
              <w:jc w:val="both"/>
              <w:rPr>
                <w:rFonts w:ascii="Consolas" w:hAnsi="Consolas"/>
                <w:lang w:val="en-US"/>
              </w:rPr>
            </w:pPr>
            <w:r w:rsidRPr="00C03519">
              <w:rPr>
                <w:rFonts w:ascii="Consolas" w:hAnsi="Consolas"/>
                <w:lang w:val="en-US"/>
              </w:rPr>
              <w:t>ADI 1</w:t>
            </w:r>
          </w:p>
        </w:tc>
        <w:tc>
          <w:tcPr>
            <w:tcW w:w="5913" w:type="dxa"/>
            <w:tcBorders>
              <w:top w:val="nil"/>
              <w:left w:val="nil"/>
              <w:bottom w:val="nil"/>
              <w:right w:val="single" w:sz="4" w:space="0" w:color="auto"/>
            </w:tcBorders>
          </w:tcPr>
          <w:p w14:paraId="2CEC2A6E" w14:textId="14F4224C" w:rsidR="003E172F" w:rsidRPr="00C34C9E" w:rsidRDefault="00FC2BE7" w:rsidP="00FC2BE7">
            <w:pPr>
              <w:spacing w:before="60"/>
              <w:jc w:val="both"/>
              <w:rPr>
                <w:rFonts w:asciiTheme="minorHAnsi" w:hAnsiTheme="minorHAnsi"/>
              </w:rPr>
            </w:pPr>
            <w:r>
              <w:rPr>
                <w:rFonts w:asciiTheme="minorHAnsi" w:hAnsiTheme="minorHAnsi"/>
              </w:rPr>
              <w:t>Непосредственное сложение операнда с аккумул</w:t>
            </w:r>
            <w:r>
              <w:rPr>
                <w:rFonts w:asciiTheme="minorHAnsi" w:hAnsiTheme="minorHAnsi"/>
              </w:rPr>
              <w:t>я</w:t>
            </w:r>
            <w:r>
              <w:rPr>
                <w:rFonts w:asciiTheme="minorHAnsi" w:hAnsiTheme="minorHAnsi"/>
              </w:rPr>
              <w:t xml:space="preserve">тором без переноса </w:t>
            </w:r>
          </w:p>
        </w:tc>
      </w:tr>
      <w:tr w:rsidR="003E172F" w14:paraId="5DF801E4" w14:textId="77777777" w:rsidTr="00810B66">
        <w:tc>
          <w:tcPr>
            <w:tcW w:w="1526" w:type="dxa"/>
            <w:tcBorders>
              <w:top w:val="nil"/>
              <w:left w:val="single" w:sz="4" w:space="0" w:color="auto"/>
              <w:bottom w:val="nil"/>
              <w:right w:val="nil"/>
            </w:tcBorders>
          </w:tcPr>
          <w:p w14:paraId="5C35FBC2" w14:textId="2C9A5F16" w:rsidR="003E172F" w:rsidRPr="00C03519" w:rsidRDefault="003E172F" w:rsidP="00AA3AF1">
            <w:pPr>
              <w:spacing w:before="60"/>
              <w:jc w:val="both"/>
              <w:rPr>
                <w:rFonts w:ascii="Consolas" w:hAnsi="Consolas"/>
                <w:lang w:val="en-US"/>
              </w:rPr>
            </w:pPr>
            <w:r w:rsidRPr="00C03519">
              <w:rPr>
                <w:rFonts w:ascii="Consolas" w:hAnsi="Consolas"/>
                <w:lang w:val="en-US"/>
              </w:rPr>
              <w:t xml:space="preserve">ACI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1E083B3D" w14:textId="1E22E136" w:rsidR="003E172F" w:rsidRPr="00C03519" w:rsidRDefault="003E172F" w:rsidP="00AA3AF1">
            <w:pPr>
              <w:spacing w:before="60"/>
              <w:jc w:val="both"/>
              <w:rPr>
                <w:rFonts w:ascii="Consolas" w:hAnsi="Consolas"/>
                <w:lang w:val="en-US"/>
              </w:rPr>
            </w:pPr>
            <w:r w:rsidRPr="00C03519">
              <w:rPr>
                <w:rFonts w:ascii="Consolas" w:hAnsi="Consolas"/>
                <w:lang w:val="en-US"/>
              </w:rPr>
              <w:t>ACI OFFH</w:t>
            </w:r>
          </w:p>
        </w:tc>
        <w:tc>
          <w:tcPr>
            <w:tcW w:w="5913" w:type="dxa"/>
            <w:tcBorders>
              <w:top w:val="nil"/>
              <w:left w:val="nil"/>
              <w:bottom w:val="nil"/>
              <w:right w:val="single" w:sz="4" w:space="0" w:color="auto"/>
            </w:tcBorders>
          </w:tcPr>
          <w:p w14:paraId="3CD54D01" w14:textId="030D0B96" w:rsidR="003E172F" w:rsidRPr="00C34C9E" w:rsidRDefault="00FC2BE7" w:rsidP="00FC2BE7">
            <w:pPr>
              <w:spacing w:before="60"/>
              <w:jc w:val="both"/>
              <w:rPr>
                <w:rFonts w:asciiTheme="minorHAnsi" w:hAnsiTheme="minorHAnsi"/>
              </w:rPr>
            </w:pPr>
            <w:r>
              <w:rPr>
                <w:rFonts w:asciiTheme="minorHAnsi" w:hAnsiTheme="minorHAnsi"/>
              </w:rPr>
              <w:t>Непосредственное сложение операнда с аккумул</w:t>
            </w:r>
            <w:r>
              <w:rPr>
                <w:rFonts w:asciiTheme="minorHAnsi" w:hAnsiTheme="minorHAnsi"/>
              </w:rPr>
              <w:t>я</w:t>
            </w:r>
            <w:r>
              <w:rPr>
                <w:rFonts w:asciiTheme="minorHAnsi" w:hAnsiTheme="minorHAnsi"/>
              </w:rPr>
              <w:t>тором с переносом</w:t>
            </w:r>
          </w:p>
        </w:tc>
      </w:tr>
      <w:tr w:rsidR="003E172F" w14:paraId="1AAB63CC" w14:textId="77777777" w:rsidTr="00810B66">
        <w:tc>
          <w:tcPr>
            <w:tcW w:w="1526" w:type="dxa"/>
            <w:tcBorders>
              <w:top w:val="nil"/>
              <w:left w:val="single" w:sz="4" w:space="0" w:color="auto"/>
              <w:bottom w:val="nil"/>
              <w:right w:val="nil"/>
            </w:tcBorders>
          </w:tcPr>
          <w:p w14:paraId="1E76AF0D" w14:textId="33500B85" w:rsidR="003E172F" w:rsidRPr="00C03519" w:rsidRDefault="003E172F" w:rsidP="00AA3AF1">
            <w:pPr>
              <w:spacing w:before="60"/>
              <w:jc w:val="both"/>
              <w:rPr>
                <w:rFonts w:ascii="Consolas" w:hAnsi="Consolas"/>
                <w:lang w:val="en-US"/>
              </w:rPr>
            </w:pPr>
            <w:r w:rsidRPr="00C03519">
              <w:rPr>
                <w:rFonts w:ascii="Consolas" w:hAnsi="Consolas"/>
                <w:lang w:val="en-US"/>
              </w:rPr>
              <w:t xml:space="preserve">SUI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4A26597E" w14:textId="7C22FF7C" w:rsidR="003E172F" w:rsidRPr="00C03519" w:rsidRDefault="003E172F" w:rsidP="00AA3AF1">
            <w:pPr>
              <w:spacing w:before="60"/>
              <w:jc w:val="both"/>
              <w:rPr>
                <w:rFonts w:ascii="Consolas" w:hAnsi="Consolas"/>
                <w:lang w:val="en-US"/>
              </w:rPr>
            </w:pPr>
            <w:r w:rsidRPr="00C03519">
              <w:rPr>
                <w:rFonts w:ascii="Consolas" w:hAnsi="Consolas"/>
                <w:lang w:val="en-US"/>
              </w:rPr>
              <w:t>SUIL + 3</w:t>
            </w:r>
          </w:p>
        </w:tc>
        <w:tc>
          <w:tcPr>
            <w:tcW w:w="5913" w:type="dxa"/>
            <w:tcBorders>
              <w:top w:val="nil"/>
              <w:left w:val="nil"/>
              <w:bottom w:val="nil"/>
              <w:right w:val="single" w:sz="4" w:space="0" w:color="auto"/>
            </w:tcBorders>
          </w:tcPr>
          <w:p w14:paraId="3C441376" w14:textId="4D19A0E6" w:rsidR="003E172F" w:rsidRPr="00C34C9E" w:rsidRDefault="00FC2BE7" w:rsidP="00FC2BE7">
            <w:pPr>
              <w:spacing w:before="60"/>
              <w:jc w:val="both"/>
              <w:rPr>
                <w:rFonts w:asciiTheme="minorHAnsi" w:hAnsiTheme="minorHAnsi"/>
              </w:rPr>
            </w:pPr>
            <w:r w:rsidRPr="00FC2BE7">
              <w:rPr>
                <w:rFonts w:asciiTheme="minorHAnsi" w:hAnsiTheme="minorHAnsi"/>
              </w:rPr>
              <w:t>Вычитание из</w:t>
            </w:r>
            <w:r w:rsidR="00A35A1D">
              <w:rPr>
                <w:rFonts w:asciiTheme="minorHAnsi" w:hAnsiTheme="minorHAnsi"/>
              </w:rPr>
              <w:t xml:space="preserve"> регистра</w:t>
            </w:r>
            <w:r w:rsidRPr="00FC2BE7">
              <w:rPr>
                <w:rFonts w:asciiTheme="minorHAnsi" w:hAnsiTheme="minorHAnsi"/>
              </w:rPr>
              <w:t xml:space="preserve"> </w:t>
            </w:r>
            <w:r w:rsidRPr="00A35A1D">
              <w:rPr>
                <w:rFonts w:ascii="Consolas" w:hAnsi="Consolas"/>
              </w:rPr>
              <w:t>A</w:t>
            </w:r>
            <w:r w:rsidRPr="00FC2BE7">
              <w:rPr>
                <w:rFonts w:asciiTheme="minorHAnsi" w:hAnsiTheme="minorHAnsi"/>
              </w:rPr>
              <w:t xml:space="preserve"> без за</w:t>
            </w:r>
            <w:r w:rsidRPr="00F312F2">
              <w:rPr>
                <w:rFonts w:asciiTheme="minorHAnsi" w:hAnsiTheme="minorHAnsi"/>
              </w:rPr>
              <w:t>ё</w:t>
            </w:r>
            <w:r>
              <w:rPr>
                <w:rFonts w:asciiTheme="minorHAnsi" w:hAnsiTheme="minorHAnsi"/>
              </w:rPr>
              <w:t>ма</w:t>
            </w:r>
            <w:r w:rsidR="003E172F" w:rsidRPr="00C34C9E">
              <w:rPr>
                <w:rFonts w:asciiTheme="minorHAnsi" w:hAnsiTheme="minorHAnsi"/>
              </w:rPr>
              <w:t xml:space="preserve"> (</w:t>
            </w:r>
            <w:r w:rsidR="00233F9A">
              <w:rPr>
                <w:rFonts w:asciiTheme="minorHAnsi" w:hAnsiTheme="minorHAnsi"/>
              </w:rPr>
              <w:t>перенос</w:t>
            </w:r>
            <w:r w:rsidR="003E172F" w:rsidRPr="00C34C9E">
              <w:rPr>
                <w:rFonts w:asciiTheme="minorHAnsi" w:hAnsiTheme="minorHAnsi"/>
              </w:rPr>
              <w:t>)</w:t>
            </w:r>
          </w:p>
        </w:tc>
      </w:tr>
      <w:tr w:rsidR="003E172F" w14:paraId="76088CEE" w14:textId="77777777" w:rsidTr="00810B66">
        <w:tc>
          <w:tcPr>
            <w:tcW w:w="1526" w:type="dxa"/>
            <w:tcBorders>
              <w:top w:val="nil"/>
              <w:left w:val="single" w:sz="4" w:space="0" w:color="auto"/>
              <w:bottom w:val="nil"/>
              <w:right w:val="nil"/>
            </w:tcBorders>
          </w:tcPr>
          <w:p w14:paraId="130EFA60" w14:textId="66F4459F" w:rsidR="003E172F" w:rsidRPr="00C03519" w:rsidRDefault="003E172F" w:rsidP="00AA3AF1">
            <w:pPr>
              <w:spacing w:before="60"/>
              <w:jc w:val="both"/>
              <w:rPr>
                <w:rFonts w:ascii="Consolas" w:hAnsi="Consolas"/>
                <w:lang w:val="en-US"/>
              </w:rPr>
            </w:pPr>
            <w:r w:rsidRPr="00C03519">
              <w:rPr>
                <w:rFonts w:ascii="Consolas" w:hAnsi="Consolas"/>
                <w:lang w:val="en-US"/>
              </w:rPr>
              <w:t xml:space="preserve">SBI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40A7EF9E" w14:textId="5B2B6B46" w:rsidR="003E172F" w:rsidRPr="00C03519" w:rsidRDefault="003E172F" w:rsidP="00AA3AF1">
            <w:pPr>
              <w:spacing w:before="60"/>
              <w:jc w:val="both"/>
              <w:rPr>
                <w:rFonts w:ascii="Consolas" w:hAnsi="Consolas"/>
                <w:lang w:val="en-US"/>
              </w:rPr>
            </w:pPr>
            <w:r w:rsidRPr="00C03519">
              <w:rPr>
                <w:rFonts w:ascii="Consolas" w:hAnsi="Consolas"/>
                <w:lang w:val="en-US"/>
              </w:rPr>
              <w:t>SBI L AND 11B</w:t>
            </w:r>
          </w:p>
        </w:tc>
        <w:tc>
          <w:tcPr>
            <w:tcW w:w="5913" w:type="dxa"/>
            <w:tcBorders>
              <w:top w:val="nil"/>
              <w:left w:val="nil"/>
              <w:bottom w:val="nil"/>
              <w:right w:val="single" w:sz="4" w:space="0" w:color="auto"/>
            </w:tcBorders>
          </w:tcPr>
          <w:p w14:paraId="05A069D4" w14:textId="2D152639" w:rsidR="003E172F" w:rsidRPr="00C34C9E" w:rsidRDefault="00FC2BE7" w:rsidP="00A35A1D">
            <w:pPr>
              <w:spacing w:before="60"/>
              <w:jc w:val="both"/>
              <w:rPr>
                <w:rFonts w:asciiTheme="minorHAnsi" w:hAnsiTheme="minorHAnsi"/>
              </w:rPr>
            </w:pPr>
            <w:r w:rsidRPr="00FC2BE7">
              <w:rPr>
                <w:rFonts w:asciiTheme="minorHAnsi" w:hAnsiTheme="minorHAnsi"/>
              </w:rPr>
              <w:t xml:space="preserve">Вычитание из </w:t>
            </w:r>
            <w:r w:rsidR="00A35A1D">
              <w:rPr>
                <w:rFonts w:asciiTheme="minorHAnsi" w:hAnsiTheme="minorHAnsi"/>
              </w:rPr>
              <w:t>регистра</w:t>
            </w:r>
            <w:r w:rsidR="00A35A1D" w:rsidRPr="00A35A1D">
              <w:rPr>
                <w:rFonts w:ascii="Consolas" w:hAnsi="Consolas"/>
              </w:rPr>
              <w:t xml:space="preserve"> </w:t>
            </w:r>
            <w:r w:rsidRPr="00A35A1D">
              <w:rPr>
                <w:rFonts w:ascii="Consolas" w:hAnsi="Consolas"/>
              </w:rPr>
              <w:t>A</w:t>
            </w:r>
            <w:r w:rsidRPr="00FC2BE7">
              <w:rPr>
                <w:rFonts w:asciiTheme="minorHAnsi" w:hAnsiTheme="minorHAnsi"/>
              </w:rPr>
              <w:t xml:space="preserve"> </w:t>
            </w:r>
            <w:r>
              <w:rPr>
                <w:rFonts w:asciiTheme="minorHAnsi" w:hAnsiTheme="minorHAnsi"/>
              </w:rPr>
              <w:t>с</w:t>
            </w:r>
            <w:r w:rsidRPr="00FC2BE7">
              <w:rPr>
                <w:rFonts w:asciiTheme="minorHAnsi" w:hAnsiTheme="minorHAnsi"/>
              </w:rPr>
              <w:t xml:space="preserve"> за</w:t>
            </w:r>
            <w:r w:rsidRPr="00F312F2">
              <w:rPr>
                <w:rFonts w:asciiTheme="minorHAnsi" w:hAnsiTheme="minorHAnsi"/>
              </w:rPr>
              <w:t>ё</w:t>
            </w:r>
            <w:r>
              <w:rPr>
                <w:rFonts w:asciiTheme="minorHAnsi" w:hAnsiTheme="minorHAnsi"/>
              </w:rPr>
              <w:t>мом</w:t>
            </w:r>
            <w:r w:rsidRPr="00C34C9E">
              <w:rPr>
                <w:rFonts w:asciiTheme="minorHAnsi" w:hAnsiTheme="minorHAnsi"/>
              </w:rPr>
              <w:t xml:space="preserve"> (</w:t>
            </w:r>
            <w:r w:rsidR="00233F9A">
              <w:rPr>
                <w:rFonts w:asciiTheme="minorHAnsi" w:hAnsiTheme="minorHAnsi"/>
              </w:rPr>
              <w:t>перенос</w:t>
            </w:r>
            <w:r w:rsidRPr="00C34C9E">
              <w:rPr>
                <w:rFonts w:asciiTheme="minorHAnsi" w:hAnsiTheme="minorHAnsi"/>
              </w:rPr>
              <w:t>)</w:t>
            </w:r>
            <w:r w:rsidR="00A35A1D">
              <w:rPr>
                <w:rFonts w:asciiTheme="minorHAnsi" w:hAnsiTheme="minorHAnsi"/>
              </w:rPr>
              <w:t xml:space="preserve"> </w:t>
            </w:r>
          </w:p>
        </w:tc>
      </w:tr>
      <w:tr w:rsidR="003E172F" w14:paraId="6B88CAB4" w14:textId="77777777" w:rsidTr="00810B66">
        <w:tc>
          <w:tcPr>
            <w:tcW w:w="1526" w:type="dxa"/>
            <w:tcBorders>
              <w:top w:val="nil"/>
              <w:left w:val="single" w:sz="4" w:space="0" w:color="auto"/>
              <w:bottom w:val="nil"/>
              <w:right w:val="nil"/>
            </w:tcBorders>
          </w:tcPr>
          <w:p w14:paraId="7C9D048F" w14:textId="12279CE1" w:rsidR="003E172F" w:rsidRPr="00C03519" w:rsidRDefault="003E172F" w:rsidP="00AA3AF1">
            <w:pPr>
              <w:spacing w:before="60"/>
              <w:jc w:val="both"/>
              <w:rPr>
                <w:rFonts w:ascii="Consolas" w:hAnsi="Consolas"/>
                <w:lang w:val="en-US"/>
              </w:rPr>
            </w:pPr>
            <w:r w:rsidRPr="00C03519">
              <w:rPr>
                <w:rFonts w:ascii="Consolas" w:hAnsi="Consolas"/>
                <w:lang w:val="en-US"/>
              </w:rPr>
              <w:t xml:space="preserve">ANI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2EC4DDCF" w14:textId="1B678AB9" w:rsidR="003E172F" w:rsidRPr="00C03519" w:rsidRDefault="003E172F" w:rsidP="00AA3AF1">
            <w:pPr>
              <w:spacing w:before="60"/>
              <w:jc w:val="both"/>
              <w:rPr>
                <w:rFonts w:ascii="Consolas" w:hAnsi="Consolas"/>
                <w:lang w:val="en-US"/>
              </w:rPr>
            </w:pPr>
            <w:r w:rsidRPr="00C03519">
              <w:rPr>
                <w:rFonts w:ascii="Consolas" w:hAnsi="Consolas"/>
                <w:lang w:val="en-US"/>
              </w:rPr>
              <w:t>ANI $ AND 7FH</w:t>
            </w:r>
          </w:p>
        </w:tc>
        <w:tc>
          <w:tcPr>
            <w:tcW w:w="5913" w:type="dxa"/>
            <w:tcBorders>
              <w:top w:val="nil"/>
              <w:left w:val="nil"/>
              <w:bottom w:val="nil"/>
              <w:right w:val="single" w:sz="4" w:space="0" w:color="auto"/>
            </w:tcBorders>
          </w:tcPr>
          <w:p w14:paraId="517E0B6A" w14:textId="2D0E858D" w:rsidR="003E172F" w:rsidRPr="00C34C9E" w:rsidRDefault="00233F9A" w:rsidP="00233F9A">
            <w:pPr>
              <w:spacing w:before="60"/>
              <w:jc w:val="both"/>
              <w:rPr>
                <w:rFonts w:asciiTheme="minorHAnsi" w:hAnsiTheme="minorHAnsi"/>
              </w:rPr>
            </w:pPr>
            <w:r w:rsidRPr="00233F9A">
              <w:rPr>
                <w:rFonts w:asciiTheme="minorHAnsi" w:hAnsiTheme="minorHAnsi"/>
              </w:rPr>
              <w:t xml:space="preserve">Логическое </w:t>
            </w:r>
            <w:r w:rsidR="00DC753D" w:rsidRPr="00C34C9E">
              <w:rPr>
                <w:rFonts w:asciiTheme="minorHAnsi" w:hAnsiTheme="minorHAnsi"/>
              </w:rPr>
              <w:t>"</w:t>
            </w:r>
            <w:r w:rsidRPr="00A35A1D">
              <w:rPr>
                <w:rFonts w:ascii="Consolas" w:hAnsi="Consolas"/>
              </w:rPr>
              <w:t>И</w:t>
            </w:r>
            <w:r w:rsidR="00DC753D" w:rsidRPr="00C34C9E">
              <w:rPr>
                <w:rFonts w:asciiTheme="minorHAnsi" w:hAnsiTheme="minorHAnsi"/>
              </w:rPr>
              <w:t>"</w:t>
            </w:r>
            <w:r w:rsidRPr="00233F9A">
              <w:rPr>
                <w:rFonts w:asciiTheme="minorHAnsi" w:hAnsiTheme="minorHAnsi"/>
              </w:rPr>
              <w:t xml:space="preserve"> непосредственны</w:t>
            </w:r>
            <w:r>
              <w:rPr>
                <w:rFonts w:asciiTheme="minorHAnsi" w:hAnsiTheme="minorHAnsi"/>
              </w:rPr>
              <w:t>х</w:t>
            </w:r>
            <w:r w:rsidRPr="00233F9A">
              <w:rPr>
                <w:rFonts w:asciiTheme="minorHAnsi" w:hAnsiTheme="minorHAnsi"/>
              </w:rPr>
              <w:t xml:space="preserve"> данны</w:t>
            </w:r>
            <w:r>
              <w:rPr>
                <w:rFonts w:asciiTheme="minorHAnsi" w:hAnsiTheme="minorHAnsi"/>
              </w:rPr>
              <w:t>х</w:t>
            </w:r>
            <w:r w:rsidRPr="00233F9A">
              <w:rPr>
                <w:rFonts w:asciiTheme="minorHAnsi" w:hAnsiTheme="minorHAnsi"/>
              </w:rPr>
              <w:t xml:space="preserve"> с A</w:t>
            </w:r>
          </w:p>
        </w:tc>
      </w:tr>
      <w:tr w:rsidR="003E172F" w14:paraId="7FE018AB" w14:textId="77777777" w:rsidTr="00810B66">
        <w:tc>
          <w:tcPr>
            <w:tcW w:w="1526" w:type="dxa"/>
            <w:tcBorders>
              <w:top w:val="nil"/>
              <w:left w:val="single" w:sz="4" w:space="0" w:color="auto"/>
              <w:bottom w:val="nil"/>
              <w:right w:val="nil"/>
            </w:tcBorders>
          </w:tcPr>
          <w:p w14:paraId="60FF66E0" w14:textId="409DFBB9" w:rsidR="003E172F" w:rsidRPr="00C03519" w:rsidRDefault="003E172F" w:rsidP="00AA3AF1">
            <w:pPr>
              <w:spacing w:before="60"/>
              <w:jc w:val="both"/>
              <w:rPr>
                <w:rFonts w:ascii="Consolas" w:hAnsi="Consolas"/>
                <w:lang w:val="en-US"/>
              </w:rPr>
            </w:pPr>
            <w:r w:rsidRPr="00C03519">
              <w:rPr>
                <w:rFonts w:ascii="Consolas" w:hAnsi="Consolas"/>
                <w:lang w:val="en-US"/>
              </w:rPr>
              <w:t xml:space="preserve">XRI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411A8521" w14:textId="63D82BCD" w:rsidR="003E172F" w:rsidRPr="00C03519" w:rsidRDefault="003E172F" w:rsidP="00AA3AF1">
            <w:pPr>
              <w:spacing w:before="60"/>
              <w:jc w:val="both"/>
              <w:rPr>
                <w:rFonts w:ascii="Consolas" w:hAnsi="Consolas"/>
                <w:lang w:val="en-US"/>
              </w:rPr>
            </w:pPr>
            <w:r w:rsidRPr="00C03519">
              <w:rPr>
                <w:rFonts w:ascii="Consolas" w:hAnsi="Consolas"/>
                <w:lang w:val="en-US"/>
              </w:rPr>
              <w:t>XRI 1111$0000B</w:t>
            </w:r>
          </w:p>
        </w:tc>
        <w:tc>
          <w:tcPr>
            <w:tcW w:w="5913" w:type="dxa"/>
            <w:tcBorders>
              <w:top w:val="nil"/>
              <w:left w:val="nil"/>
              <w:bottom w:val="nil"/>
              <w:right w:val="single" w:sz="4" w:space="0" w:color="auto"/>
            </w:tcBorders>
          </w:tcPr>
          <w:p w14:paraId="31721017" w14:textId="068A571C" w:rsidR="003E172F" w:rsidRPr="00C34C9E" w:rsidRDefault="003E172F" w:rsidP="00DC753D">
            <w:pPr>
              <w:spacing w:before="60"/>
              <w:jc w:val="both"/>
              <w:rPr>
                <w:rFonts w:asciiTheme="minorHAnsi" w:hAnsiTheme="minorHAnsi"/>
              </w:rPr>
            </w:pPr>
            <w:r w:rsidRPr="00C34C9E">
              <w:rPr>
                <w:rFonts w:asciiTheme="minorHAnsi" w:hAnsiTheme="minorHAnsi"/>
              </w:rPr>
              <w:t>"</w:t>
            </w:r>
            <w:r w:rsidR="00DC753D">
              <w:rPr>
                <w:rFonts w:asciiTheme="minorHAnsi" w:hAnsiTheme="minorHAnsi"/>
              </w:rPr>
              <w:t xml:space="preserve">Исключающее </w:t>
            </w:r>
            <w:r w:rsidR="00DC753D" w:rsidRPr="00A35A1D">
              <w:rPr>
                <w:rFonts w:ascii="Consolas" w:hAnsi="Consolas"/>
              </w:rPr>
              <w:t>ИЛИ</w:t>
            </w:r>
            <w:r w:rsidRPr="00C34C9E">
              <w:rPr>
                <w:rFonts w:asciiTheme="minorHAnsi" w:hAnsiTheme="minorHAnsi"/>
              </w:rPr>
              <w:t xml:space="preserve">" </w:t>
            </w:r>
            <w:r w:rsidR="00A35A1D">
              <w:rPr>
                <w:rFonts w:asciiTheme="minorHAnsi" w:hAnsiTheme="minorHAnsi"/>
              </w:rPr>
              <w:t>регистра</w:t>
            </w:r>
            <w:r w:rsidR="00A35A1D" w:rsidRPr="00DC753D">
              <w:rPr>
                <w:rFonts w:ascii="Consolas" w:hAnsi="Consolas"/>
              </w:rPr>
              <w:t xml:space="preserve"> </w:t>
            </w:r>
            <w:r w:rsidRPr="00DC753D">
              <w:rPr>
                <w:rFonts w:ascii="Consolas" w:hAnsi="Consolas"/>
              </w:rPr>
              <w:t>A</w:t>
            </w:r>
            <w:r w:rsidRPr="00C34C9E">
              <w:rPr>
                <w:rFonts w:asciiTheme="minorHAnsi" w:hAnsiTheme="minorHAnsi"/>
              </w:rPr>
              <w:t xml:space="preserve"> </w:t>
            </w:r>
            <w:r w:rsidR="00DC753D">
              <w:rPr>
                <w:rFonts w:asciiTheme="minorHAnsi" w:hAnsiTheme="minorHAnsi"/>
              </w:rPr>
              <w:t>с непосредстве</w:t>
            </w:r>
            <w:r w:rsidR="00DC753D">
              <w:rPr>
                <w:rFonts w:asciiTheme="minorHAnsi" w:hAnsiTheme="minorHAnsi"/>
              </w:rPr>
              <w:t>н</w:t>
            </w:r>
            <w:r w:rsidR="00DC753D">
              <w:rPr>
                <w:rFonts w:asciiTheme="minorHAnsi" w:hAnsiTheme="minorHAnsi"/>
              </w:rPr>
              <w:t>ными данными</w:t>
            </w:r>
          </w:p>
        </w:tc>
      </w:tr>
      <w:tr w:rsidR="003E172F" w14:paraId="7C1574C9" w14:textId="77777777" w:rsidTr="00810B66">
        <w:tc>
          <w:tcPr>
            <w:tcW w:w="1526" w:type="dxa"/>
            <w:tcBorders>
              <w:top w:val="nil"/>
              <w:left w:val="single" w:sz="4" w:space="0" w:color="auto"/>
              <w:bottom w:val="nil"/>
              <w:right w:val="nil"/>
            </w:tcBorders>
          </w:tcPr>
          <w:p w14:paraId="3733A60A" w14:textId="22EE4CE9" w:rsidR="003E172F" w:rsidRPr="00C03519" w:rsidRDefault="003E172F" w:rsidP="00AA3AF1">
            <w:pPr>
              <w:spacing w:before="60"/>
              <w:jc w:val="both"/>
              <w:rPr>
                <w:rFonts w:ascii="Consolas" w:hAnsi="Consolas"/>
                <w:lang w:val="en-US"/>
              </w:rPr>
            </w:pPr>
            <w:r w:rsidRPr="00C03519">
              <w:rPr>
                <w:rFonts w:ascii="Consolas" w:hAnsi="Consolas"/>
                <w:lang w:val="en-US"/>
              </w:rPr>
              <w:t xml:space="preserve">ORI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5375B1D0" w14:textId="008BC257" w:rsidR="003E172F" w:rsidRPr="00C03519" w:rsidRDefault="003E172F" w:rsidP="00810B66">
            <w:pPr>
              <w:spacing w:before="60"/>
              <w:jc w:val="both"/>
              <w:rPr>
                <w:rFonts w:ascii="Consolas" w:hAnsi="Consolas"/>
                <w:lang w:val="en-US"/>
              </w:rPr>
            </w:pPr>
            <w:r w:rsidRPr="00C03519">
              <w:rPr>
                <w:rFonts w:ascii="Consolas" w:hAnsi="Consolas"/>
                <w:lang w:val="en-US"/>
              </w:rPr>
              <w:t xml:space="preserve">ORI L AND </w:t>
            </w:r>
            <w:r w:rsidR="00810B66">
              <w:rPr>
                <w:rFonts w:ascii="Consolas" w:hAnsi="Consolas"/>
                <w:lang w:val="en-US"/>
              </w:rPr>
              <w:t>1</w:t>
            </w:r>
            <w:r w:rsidRPr="00C03519">
              <w:rPr>
                <w:rFonts w:ascii="Consolas" w:hAnsi="Consolas"/>
                <w:lang w:val="en-US"/>
              </w:rPr>
              <w:t>+1</w:t>
            </w:r>
          </w:p>
        </w:tc>
        <w:tc>
          <w:tcPr>
            <w:tcW w:w="5913" w:type="dxa"/>
            <w:tcBorders>
              <w:top w:val="nil"/>
              <w:left w:val="nil"/>
              <w:bottom w:val="nil"/>
              <w:right w:val="single" w:sz="4" w:space="0" w:color="auto"/>
            </w:tcBorders>
          </w:tcPr>
          <w:p w14:paraId="65334CC8" w14:textId="1E6865C4" w:rsidR="003E172F" w:rsidRPr="00C34C9E" w:rsidRDefault="00DC753D" w:rsidP="00DC753D">
            <w:pPr>
              <w:spacing w:before="60"/>
              <w:jc w:val="both"/>
              <w:rPr>
                <w:rFonts w:asciiTheme="minorHAnsi" w:hAnsiTheme="minorHAnsi"/>
              </w:rPr>
            </w:pPr>
            <w:r>
              <w:rPr>
                <w:rFonts w:asciiTheme="minorHAnsi" w:hAnsiTheme="minorHAnsi"/>
              </w:rPr>
              <w:t>Логическое</w:t>
            </w:r>
            <w:r w:rsidR="003E172F" w:rsidRPr="00C34C9E">
              <w:rPr>
                <w:rFonts w:asciiTheme="minorHAnsi" w:hAnsiTheme="minorHAnsi"/>
              </w:rPr>
              <w:t xml:space="preserve"> "</w:t>
            </w:r>
            <w:r w:rsidRPr="00A35A1D">
              <w:rPr>
                <w:rFonts w:ascii="Consolas" w:hAnsi="Consolas"/>
              </w:rPr>
              <w:t>ИЛИ</w:t>
            </w:r>
            <w:r w:rsidR="003E172F" w:rsidRPr="00C34C9E">
              <w:rPr>
                <w:rFonts w:asciiTheme="minorHAnsi" w:hAnsiTheme="minorHAnsi"/>
              </w:rPr>
              <w:t xml:space="preserve">" </w:t>
            </w:r>
            <w:r w:rsidR="00A35A1D">
              <w:rPr>
                <w:rFonts w:asciiTheme="minorHAnsi" w:hAnsiTheme="minorHAnsi"/>
              </w:rPr>
              <w:t>регистра</w:t>
            </w:r>
            <w:r w:rsidR="00A35A1D" w:rsidRPr="00DC753D">
              <w:rPr>
                <w:rFonts w:ascii="Consolas" w:hAnsi="Consolas"/>
              </w:rPr>
              <w:t xml:space="preserve"> </w:t>
            </w:r>
            <w:r w:rsidRPr="00DC753D">
              <w:rPr>
                <w:rFonts w:ascii="Consolas" w:hAnsi="Consolas"/>
              </w:rPr>
              <w:t>A</w:t>
            </w:r>
            <w:r w:rsidRPr="00C34C9E">
              <w:rPr>
                <w:rFonts w:asciiTheme="minorHAnsi" w:hAnsiTheme="minorHAnsi"/>
              </w:rPr>
              <w:t xml:space="preserve"> </w:t>
            </w:r>
            <w:r>
              <w:rPr>
                <w:rFonts w:asciiTheme="minorHAnsi" w:hAnsiTheme="minorHAnsi"/>
              </w:rPr>
              <w:t>с непосредственными данными</w:t>
            </w:r>
          </w:p>
        </w:tc>
      </w:tr>
      <w:tr w:rsidR="003E172F" w14:paraId="0A52E54B" w14:textId="77777777" w:rsidTr="00810B66">
        <w:tc>
          <w:tcPr>
            <w:tcW w:w="1526" w:type="dxa"/>
            <w:tcBorders>
              <w:top w:val="nil"/>
              <w:left w:val="single" w:sz="4" w:space="0" w:color="auto"/>
              <w:bottom w:val="nil"/>
              <w:right w:val="nil"/>
            </w:tcBorders>
          </w:tcPr>
          <w:p w14:paraId="038C1CB5" w14:textId="20575746" w:rsidR="003E172F" w:rsidRPr="00C03519" w:rsidRDefault="003E172F" w:rsidP="00AA3AF1">
            <w:pPr>
              <w:spacing w:before="60"/>
              <w:jc w:val="both"/>
              <w:rPr>
                <w:rFonts w:ascii="Consolas" w:hAnsi="Consolas"/>
                <w:lang w:val="en-US"/>
              </w:rPr>
            </w:pPr>
            <w:r w:rsidRPr="00C03519">
              <w:rPr>
                <w:rFonts w:ascii="Consolas" w:hAnsi="Consolas"/>
                <w:lang w:val="en-US"/>
              </w:rPr>
              <w:t xml:space="preserve">CPI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3135F9B0" w14:textId="21D52C87" w:rsidR="003E172F" w:rsidRPr="00C03519" w:rsidRDefault="003E172F" w:rsidP="00AA3AF1">
            <w:pPr>
              <w:spacing w:before="60"/>
              <w:jc w:val="both"/>
              <w:rPr>
                <w:rFonts w:ascii="Consolas" w:hAnsi="Consolas"/>
                <w:lang w:val="en-US"/>
              </w:rPr>
            </w:pPr>
            <w:r w:rsidRPr="00C03519">
              <w:rPr>
                <w:rFonts w:ascii="Consolas" w:hAnsi="Consolas"/>
                <w:lang w:val="en-US"/>
              </w:rPr>
              <w:t>CPI 'a'</w:t>
            </w:r>
          </w:p>
        </w:tc>
        <w:tc>
          <w:tcPr>
            <w:tcW w:w="5913" w:type="dxa"/>
            <w:tcBorders>
              <w:top w:val="nil"/>
              <w:left w:val="nil"/>
              <w:bottom w:val="nil"/>
              <w:right w:val="single" w:sz="4" w:space="0" w:color="auto"/>
            </w:tcBorders>
          </w:tcPr>
          <w:p w14:paraId="7EB895AC" w14:textId="05A0997B" w:rsidR="003E172F" w:rsidRPr="00C34C9E" w:rsidRDefault="00DC753D" w:rsidP="00DC753D">
            <w:pPr>
              <w:spacing w:before="60"/>
              <w:jc w:val="both"/>
              <w:rPr>
                <w:rFonts w:asciiTheme="minorHAnsi" w:hAnsiTheme="minorHAnsi"/>
              </w:rPr>
            </w:pPr>
            <w:r>
              <w:rPr>
                <w:rFonts w:asciiTheme="minorHAnsi" w:hAnsiTheme="minorHAnsi"/>
              </w:rPr>
              <w:t xml:space="preserve">Сравнение </w:t>
            </w:r>
            <w:r w:rsidR="00A35A1D">
              <w:rPr>
                <w:rFonts w:asciiTheme="minorHAnsi" w:hAnsiTheme="minorHAnsi"/>
              </w:rPr>
              <w:t>регистра</w:t>
            </w:r>
            <w:r w:rsidR="00A35A1D" w:rsidRPr="00C34C9E">
              <w:rPr>
                <w:rFonts w:asciiTheme="minorHAnsi" w:hAnsiTheme="minorHAnsi"/>
              </w:rPr>
              <w:t xml:space="preserve"> </w:t>
            </w:r>
            <w:r w:rsidR="003E172F" w:rsidRPr="00A35A1D">
              <w:rPr>
                <w:rFonts w:ascii="Consolas" w:hAnsi="Consolas"/>
              </w:rPr>
              <w:t>A</w:t>
            </w:r>
            <w:r w:rsidR="003E172F" w:rsidRPr="00C34C9E">
              <w:rPr>
                <w:rFonts w:asciiTheme="minorHAnsi" w:hAnsiTheme="minorHAnsi"/>
              </w:rPr>
              <w:t xml:space="preserve"> </w:t>
            </w:r>
            <w:r>
              <w:rPr>
                <w:rFonts w:asciiTheme="minorHAnsi" w:hAnsiTheme="minorHAnsi"/>
              </w:rPr>
              <w:t>с непосредственными да</w:t>
            </w:r>
            <w:r>
              <w:rPr>
                <w:rFonts w:asciiTheme="minorHAnsi" w:hAnsiTheme="minorHAnsi"/>
              </w:rPr>
              <w:t>н</w:t>
            </w:r>
            <w:r>
              <w:rPr>
                <w:rFonts w:asciiTheme="minorHAnsi" w:hAnsiTheme="minorHAnsi"/>
              </w:rPr>
              <w:t>ными</w:t>
            </w:r>
            <w:r w:rsidR="00233F9A">
              <w:rPr>
                <w:rFonts w:asciiTheme="minorHAnsi" w:hAnsiTheme="minorHAnsi"/>
              </w:rPr>
              <w:t xml:space="preserve"> </w:t>
            </w:r>
            <w:r w:rsidR="003E172F" w:rsidRPr="00C34C9E">
              <w:rPr>
                <w:rFonts w:asciiTheme="minorHAnsi" w:hAnsiTheme="minorHAnsi"/>
              </w:rPr>
              <w:t>(</w:t>
            </w:r>
            <w:r>
              <w:rPr>
                <w:rFonts w:asciiTheme="minorHAnsi" w:hAnsiTheme="minorHAnsi"/>
              </w:rPr>
              <w:t>аналогично</w:t>
            </w:r>
            <w:r w:rsidR="003E172F" w:rsidRPr="00C34C9E">
              <w:rPr>
                <w:rFonts w:asciiTheme="minorHAnsi" w:hAnsiTheme="minorHAnsi"/>
              </w:rPr>
              <w:t xml:space="preserve"> </w:t>
            </w:r>
            <w:r w:rsidR="003E172F" w:rsidRPr="00DC753D">
              <w:rPr>
                <w:rFonts w:ascii="Consolas" w:hAnsi="Consolas"/>
              </w:rPr>
              <w:t>SUI</w:t>
            </w:r>
            <w:r w:rsidR="004013AA">
              <w:rPr>
                <w:rFonts w:asciiTheme="minorHAnsi" w:hAnsiTheme="minorHAnsi"/>
              </w:rPr>
              <w:t xml:space="preserve">, </w:t>
            </w:r>
            <w:r>
              <w:rPr>
                <w:rFonts w:asciiTheme="minorHAnsi" w:hAnsiTheme="minorHAnsi"/>
              </w:rPr>
              <w:t xml:space="preserve">но без изменения </w:t>
            </w:r>
            <w:r w:rsidR="00A35A1D">
              <w:rPr>
                <w:rFonts w:asciiTheme="minorHAnsi" w:hAnsiTheme="minorHAnsi"/>
              </w:rPr>
              <w:t>содерж</w:t>
            </w:r>
            <w:r w:rsidR="00A35A1D">
              <w:rPr>
                <w:rFonts w:asciiTheme="minorHAnsi" w:hAnsiTheme="minorHAnsi"/>
              </w:rPr>
              <w:t>и</w:t>
            </w:r>
            <w:r w:rsidR="00A35A1D">
              <w:rPr>
                <w:rFonts w:asciiTheme="minorHAnsi" w:hAnsiTheme="minorHAnsi"/>
              </w:rPr>
              <w:t xml:space="preserve">мого </w:t>
            </w:r>
            <w:r>
              <w:rPr>
                <w:rFonts w:asciiTheme="minorHAnsi" w:hAnsiTheme="minorHAnsi"/>
              </w:rPr>
              <w:t xml:space="preserve">регистра </w:t>
            </w:r>
            <w:r w:rsidR="003E172F" w:rsidRPr="00A35A1D">
              <w:rPr>
                <w:rFonts w:ascii="Consolas" w:hAnsi="Consolas"/>
              </w:rPr>
              <w:t>A</w:t>
            </w:r>
            <w:r w:rsidR="003E172F" w:rsidRPr="00C34C9E">
              <w:rPr>
                <w:rFonts w:asciiTheme="minorHAnsi" w:hAnsiTheme="minorHAnsi"/>
              </w:rPr>
              <w:t>)</w:t>
            </w:r>
          </w:p>
        </w:tc>
      </w:tr>
      <w:tr w:rsidR="003E172F" w14:paraId="004456F6" w14:textId="77777777" w:rsidTr="004013AA">
        <w:tc>
          <w:tcPr>
            <w:tcW w:w="1526" w:type="dxa"/>
            <w:tcBorders>
              <w:top w:val="nil"/>
              <w:left w:val="single" w:sz="4" w:space="0" w:color="auto"/>
              <w:bottom w:val="single" w:sz="4" w:space="0" w:color="auto"/>
              <w:right w:val="nil"/>
            </w:tcBorders>
          </w:tcPr>
          <w:p w14:paraId="3BEF90A0" w14:textId="2BDA2777" w:rsidR="003E172F" w:rsidRPr="00C03519" w:rsidRDefault="003E172F" w:rsidP="00AA3AF1">
            <w:pPr>
              <w:spacing w:before="60"/>
              <w:jc w:val="both"/>
              <w:rPr>
                <w:rFonts w:ascii="Consolas" w:hAnsi="Consolas"/>
                <w:lang w:val="en-US"/>
              </w:rPr>
            </w:pPr>
            <w:r w:rsidRPr="00C03519">
              <w:rPr>
                <w:rFonts w:ascii="Consolas" w:hAnsi="Consolas"/>
                <w:lang w:val="en-US"/>
              </w:rPr>
              <w:t xml:space="preserve">LXI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r w:rsidRPr="00C03519">
              <w:rPr>
                <w:rFonts w:ascii="Consolas" w:hAnsi="Consolas"/>
                <w:lang w:val="en-US"/>
              </w:rPr>
              <w:t>,</w:t>
            </w:r>
            <w:r w:rsidR="005861A9" w:rsidRPr="005861A9">
              <w:rPr>
                <w:rFonts w:asciiTheme="minorHAnsi" w:eastAsia="Times New Roman" w:hAnsiTheme="minorHAnsi"/>
                <w:noProof/>
                <w:lang w:val="en-US"/>
              </w:rPr>
              <w:t xml:space="preserve">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single" w:sz="4" w:space="0" w:color="auto"/>
              <w:right w:val="nil"/>
            </w:tcBorders>
          </w:tcPr>
          <w:p w14:paraId="708C18F2" w14:textId="6CC9B1BB" w:rsidR="003E172F" w:rsidRPr="00C03519" w:rsidRDefault="003E172F" w:rsidP="00AA3AF1">
            <w:pPr>
              <w:spacing w:before="60"/>
              <w:jc w:val="both"/>
              <w:rPr>
                <w:rFonts w:ascii="Consolas" w:hAnsi="Consolas"/>
                <w:lang w:val="en-US"/>
              </w:rPr>
            </w:pPr>
            <w:r w:rsidRPr="00C03519">
              <w:rPr>
                <w:rFonts w:ascii="Consolas" w:hAnsi="Consolas"/>
                <w:lang w:val="en-US"/>
              </w:rPr>
              <w:t>LXI B,100H</w:t>
            </w:r>
          </w:p>
        </w:tc>
        <w:tc>
          <w:tcPr>
            <w:tcW w:w="5913" w:type="dxa"/>
            <w:tcBorders>
              <w:top w:val="nil"/>
              <w:left w:val="nil"/>
              <w:bottom w:val="single" w:sz="4" w:space="0" w:color="auto"/>
              <w:right w:val="single" w:sz="4" w:space="0" w:color="auto"/>
            </w:tcBorders>
          </w:tcPr>
          <w:p w14:paraId="49A5FF6A" w14:textId="292D3706" w:rsidR="00810B66" w:rsidRPr="00C34C9E" w:rsidRDefault="00BF3385" w:rsidP="00BF3385">
            <w:pPr>
              <w:spacing w:before="60"/>
              <w:jc w:val="both"/>
              <w:rPr>
                <w:rFonts w:asciiTheme="minorHAnsi" w:hAnsiTheme="minorHAnsi"/>
              </w:rPr>
            </w:pPr>
            <w:r>
              <w:rPr>
                <w:rFonts w:asciiTheme="minorHAnsi" w:hAnsiTheme="minorHAnsi"/>
              </w:rPr>
              <w:t>Непосредственная загрузка в реги</w:t>
            </w:r>
            <w:r w:rsidR="00D14DF9">
              <w:rPr>
                <w:rFonts w:asciiTheme="minorHAnsi" w:hAnsiTheme="minorHAnsi"/>
              </w:rPr>
              <w:t>стровую пару</w:t>
            </w:r>
            <w:r w:rsidR="00D14DF9">
              <w:rPr>
                <w:rFonts w:asciiTheme="minorHAnsi" w:hAnsiTheme="minorHAnsi"/>
              </w:rPr>
              <w:br/>
            </w:r>
            <w:r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Pr="00C34C9E">
              <w:rPr>
                <w:rFonts w:asciiTheme="minorHAnsi" w:hAnsiTheme="minorHAnsi"/>
              </w:rPr>
              <w:t xml:space="preserve"> </w:t>
            </w:r>
            <w:r>
              <w:rPr>
                <w:rFonts w:asciiTheme="minorHAnsi" w:hAnsiTheme="minorHAnsi"/>
              </w:rPr>
              <w:t xml:space="preserve">должен быть эквивалентным </w:t>
            </w:r>
            <w:r w:rsidRPr="00BF3385">
              <w:rPr>
                <w:rFonts w:ascii="Consolas" w:hAnsi="Consolas"/>
              </w:rPr>
              <w:t>B</w:t>
            </w:r>
            <w:r w:rsidRPr="00C34C9E">
              <w:rPr>
                <w:rFonts w:asciiTheme="minorHAnsi" w:hAnsiTheme="minorHAnsi"/>
              </w:rPr>
              <w:t xml:space="preserve">, </w:t>
            </w:r>
            <w:r w:rsidRPr="00BF3385">
              <w:rPr>
                <w:rFonts w:ascii="Consolas" w:hAnsi="Consolas"/>
              </w:rPr>
              <w:t>D</w:t>
            </w:r>
            <w:r w:rsidRPr="00C34C9E">
              <w:rPr>
                <w:rFonts w:asciiTheme="minorHAnsi" w:hAnsiTheme="minorHAnsi"/>
              </w:rPr>
              <w:t xml:space="preserve">, </w:t>
            </w:r>
            <w:r w:rsidRPr="00BF3385">
              <w:rPr>
                <w:rFonts w:ascii="Consolas" w:hAnsi="Consolas"/>
              </w:rPr>
              <w:t>H</w:t>
            </w:r>
            <w:r w:rsidRPr="00C34C9E">
              <w:rPr>
                <w:rFonts w:asciiTheme="minorHAnsi" w:hAnsiTheme="minorHAnsi"/>
              </w:rPr>
              <w:t xml:space="preserve"> </w:t>
            </w:r>
            <w:r>
              <w:rPr>
                <w:rFonts w:asciiTheme="minorHAnsi" w:hAnsiTheme="minorHAnsi"/>
              </w:rPr>
              <w:t>или</w:t>
            </w:r>
            <w:r w:rsidRPr="00C34C9E">
              <w:rPr>
                <w:rFonts w:asciiTheme="minorHAnsi" w:hAnsiTheme="minorHAnsi"/>
              </w:rPr>
              <w:t xml:space="preserve"> </w:t>
            </w:r>
            <w:r w:rsidRPr="00BF3385">
              <w:rPr>
                <w:rFonts w:ascii="Consolas" w:hAnsi="Consolas"/>
              </w:rPr>
              <w:t>SP</w:t>
            </w:r>
            <w:r w:rsidRPr="00C34C9E">
              <w:rPr>
                <w:rFonts w:asciiTheme="minorHAnsi" w:hAnsiTheme="minorHAnsi"/>
              </w:rPr>
              <w:t>)</w:t>
            </w:r>
          </w:p>
        </w:tc>
      </w:tr>
      <w:tr w:rsidR="00C03519" w:rsidRPr="004013AA" w14:paraId="123232F1" w14:textId="77777777" w:rsidTr="004013AA">
        <w:tc>
          <w:tcPr>
            <w:tcW w:w="9565" w:type="dxa"/>
            <w:gridSpan w:val="3"/>
            <w:tcBorders>
              <w:top w:val="single" w:sz="4" w:space="0" w:color="auto"/>
              <w:left w:val="single" w:sz="4" w:space="0" w:color="auto"/>
              <w:bottom w:val="nil"/>
              <w:right w:val="single" w:sz="4" w:space="0" w:color="auto"/>
            </w:tcBorders>
          </w:tcPr>
          <w:p w14:paraId="70589AA9" w14:textId="42CE590D" w:rsidR="00C03519" w:rsidRPr="004013AA" w:rsidRDefault="00BF3385" w:rsidP="00DF1851">
            <w:pPr>
              <w:spacing w:before="60"/>
              <w:jc w:val="both"/>
              <w:rPr>
                <w:rFonts w:asciiTheme="minorHAnsi" w:hAnsiTheme="minorHAnsi"/>
                <w:b/>
                <w:i/>
              </w:rPr>
            </w:pPr>
            <w:r w:rsidRPr="004013AA">
              <w:rPr>
                <w:rFonts w:asciiTheme="minorHAnsi" w:hAnsiTheme="minorHAnsi"/>
                <w:b/>
                <w:i/>
              </w:rPr>
              <w:t>Инструкции инкремента</w:t>
            </w:r>
            <w:r w:rsidR="00DF1851" w:rsidRPr="004013AA">
              <w:rPr>
                <w:rFonts w:asciiTheme="minorHAnsi" w:hAnsiTheme="minorHAnsi"/>
                <w:b/>
                <w:i/>
              </w:rPr>
              <w:t xml:space="preserve"> (увеличения на 1)</w:t>
            </w:r>
            <w:r w:rsidRPr="004013AA">
              <w:rPr>
                <w:rFonts w:asciiTheme="minorHAnsi" w:hAnsiTheme="minorHAnsi"/>
                <w:b/>
                <w:i/>
              </w:rPr>
              <w:t xml:space="preserve"> и декремента</w:t>
            </w:r>
            <w:r w:rsidR="00DF1851" w:rsidRPr="004013AA">
              <w:rPr>
                <w:rFonts w:asciiTheme="minorHAnsi" w:hAnsiTheme="minorHAnsi"/>
                <w:b/>
                <w:i/>
              </w:rPr>
              <w:t xml:space="preserve"> (уменьшения на 1)</w:t>
            </w:r>
          </w:p>
        </w:tc>
      </w:tr>
      <w:tr w:rsidR="003E172F" w14:paraId="6142B60C" w14:textId="77777777" w:rsidTr="004013AA">
        <w:tc>
          <w:tcPr>
            <w:tcW w:w="1526" w:type="dxa"/>
            <w:tcBorders>
              <w:top w:val="nil"/>
              <w:left w:val="single" w:sz="4" w:space="0" w:color="auto"/>
              <w:bottom w:val="nil"/>
              <w:right w:val="nil"/>
            </w:tcBorders>
          </w:tcPr>
          <w:p w14:paraId="40FB05CE" w14:textId="58A4E57F" w:rsidR="003E172F" w:rsidRPr="00C03519" w:rsidRDefault="003E172F" w:rsidP="00AA3AF1">
            <w:pPr>
              <w:spacing w:before="60"/>
              <w:jc w:val="both"/>
              <w:rPr>
                <w:rFonts w:ascii="Consolas" w:hAnsi="Consolas"/>
                <w:lang w:val="en-US"/>
              </w:rPr>
            </w:pPr>
            <w:r w:rsidRPr="00C03519">
              <w:rPr>
                <w:rFonts w:ascii="Consolas" w:hAnsi="Consolas"/>
                <w:lang w:val="en-US"/>
              </w:rPr>
              <w:t xml:space="preserve">INR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791A8B8C" w14:textId="5499830B" w:rsidR="003E172F" w:rsidRPr="00C03519" w:rsidRDefault="003E172F" w:rsidP="00AA3AF1">
            <w:pPr>
              <w:spacing w:before="60"/>
              <w:jc w:val="both"/>
              <w:rPr>
                <w:rFonts w:ascii="Consolas" w:hAnsi="Consolas"/>
                <w:lang w:val="en-US"/>
              </w:rPr>
            </w:pPr>
            <w:r w:rsidRPr="00C03519">
              <w:rPr>
                <w:rFonts w:ascii="Consolas" w:hAnsi="Consolas"/>
                <w:lang w:val="en-US"/>
              </w:rPr>
              <w:t>INR E</w:t>
            </w:r>
          </w:p>
        </w:tc>
        <w:tc>
          <w:tcPr>
            <w:tcW w:w="5913" w:type="dxa"/>
            <w:tcBorders>
              <w:top w:val="nil"/>
              <w:left w:val="nil"/>
              <w:bottom w:val="nil"/>
              <w:right w:val="single" w:sz="4" w:space="0" w:color="auto"/>
            </w:tcBorders>
          </w:tcPr>
          <w:p w14:paraId="0A68604A" w14:textId="72B26538" w:rsidR="003E172F" w:rsidRPr="00C34C9E" w:rsidRDefault="007F6DB7" w:rsidP="00DF1851">
            <w:pPr>
              <w:spacing w:before="60"/>
              <w:jc w:val="both"/>
              <w:rPr>
                <w:rFonts w:asciiTheme="minorHAnsi" w:hAnsiTheme="minorHAnsi"/>
              </w:rPr>
            </w:pPr>
            <w:r>
              <w:rPr>
                <w:rFonts w:asciiTheme="minorHAnsi" w:hAnsiTheme="minorHAnsi"/>
              </w:rPr>
              <w:t>И</w:t>
            </w:r>
            <w:r w:rsidRPr="007F6DB7">
              <w:rPr>
                <w:rFonts w:asciiTheme="minorHAnsi" w:hAnsiTheme="minorHAnsi"/>
              </w:rPr>
              <w:t xml:space="preserve">нкремент </w:t>
            </w:r>
            <w:r>
              <w:rPr>
                <w:rFonts w:asciiTheme="minorHAnsi" w:hAnsiTheme="minorHAnsi"/>
              </w:rPr>
              <w:t xml:space="preserve"> регистра одинарной точности </w:t>
            </w:r>
            <w:r w:rsidR="003E172F"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003E172F" w:rsidRPr="00C34C9E">
              <w:rPr>
                <w:rFonts w:asciiTheme="minorHAnsi" w:hAnsiTheme="minorHAnsi"/>
              </w:rPr>
              <w:t xml:space="preserve"> </w:t>
            </w:r>
            <w:r>
              <w:rPr>
                <w:rFonts w:asciiTheme="minorHAnsi" w:hAnsiTheme="minorHAnsi"/>
              </w:rPr>
              <w:t>озн</w:t>
            </w:r>
            <w:r>
              <w:rPr>
                <w:rFonts w:asciiTheme="minorHAnsi" w:hAnsiTheme="minorHAnsi"/>
              </w:rPr>
              <w:t>а</w:t>
            </w:r>
            <w:r>
              <w:rPr>
                <w:rFonts w:asciiTheme="minorHAnsi" w:hAnsiTheme="minorHAnsi"/>
              </w:rPr>
              <w:t>чает один из</w:t>
            </w:r>
            <w:r w:rsidR="00DF1851">
              <w:rPr>
                <w:rFonts w:asciiTheme="minorHAnsi" w:hAnsiTheme="minorHAnsi"/>
              </w:rPr>
              <w:t xml:space="preserve"> регистров</w:t>
            </w:r>
            <w:r w:rsidR="003E172F" w:rsidRPr="00C34C9E">
              <w:rPr>
                <w:rFonts w:asciiTheme="minorHAnsi" w:hAnsiTheme="minorHAnsi"/>
              </w:rPr>
              <w:t xml:space="preserve"> </w:t>
            </w:r>
            <w:r w:rsidRPr="00667ECF">
              <w:rPr>
                <w:rFonts w:ascii="Consolas" w:eastAsia="Times New Roman" w:hAnsi="Consolas"/>
              </w:rPr>
              <w:t>A</w:t>
            </w:r>
            <w:r w:rsidRPr="00667ECF">
              <w:rPr>
                <w:rFonts w:asciiTheme="minorHAnsi" w:eastAsia="Times New Roman" w:hAnsiTheme="minorHAnsi"/>
              </w:rPr>
              <w:t xml:space="preserve">, </w:t>
            </w:r>
            <w:r w:rsidRPr="00667ECF">
              <w:rPr>
                <w:rFonts w:ascii="Consolas" w:eastAsia="Times New Roman" w:hAnsi="Consolas"/>
              </w:rPr>
              <w:t>B</w:t>
            </w:r>
            <w:r w:rsidRPr="00667ECF">
              <w:rPr>
                <w:rFonts w:asciiTheme="minorHAnsi" w:eastAsia="Times New Roman" w:hAnsiTheme="minorHAnsi"/>
              </w:rPr>
              <w:t xml:space="preserve">, </w:t>
            </w:r>
            <w:r w:rsidRPr="00667ECF">
              <w:rPr>
                <w:rFonts w:ascii="Consolas" w:eastAsia="Times New Roman" w:hAnsi="Consolas"/>
              </w:rPr>
              <w:t>C</w:t>
            </w:r>
            <w:r w:rsidRPr="00667ECF">
              <w:rPr>
                <w:rFonts w:asciiTheme="minorHAnsi" w:eastAsia="Times New Roman" w:hAnsiTheme="minorHAnsi"/>
              </w:rPr>
              <w:t xml:space="preserve">, </w:t>
            </w:r>
            <w:r w:rsidRPr="00667ECF">
              <w:rPr>
                <w:rFonts w:ascii="Consolas" w:eastAsia="Times New Roman" w:hAnsi="Consolas"/>
              </w:rPr>
              <w:t>D</w:t>
            </w:r>
            <w:r w:rsidRPr="00667ECF">
              <w:rPr>
                <w:rFonts w:asciiTheme="minorHAnsi" w:eastAsia="Times New Roman" w:hAnsiTheme="minorHAnsi"/>
              </w:rPr>
              <w:t xml:space="preserve">, </w:t>
            </w:r>
            <w:r w:rsidRPr="00667ECF">
              <w:rPr>
                <w:rFonts w:ascii="Consolas" w:eastAsia="Times New Roman" w:hAnsi="Consolas"/>
              </w:rPr>
              <w:t>E</w:t>
            </w:r>
            <w:r w:rsidRPr="00667ECF">
              <w:rPr>
                <w:rFonts w:asciiTheme="minorHAnsi" w:eastAsia="Times New Roman" w:hAnsiTheme="minorHAnsi"/>
              </w:rPr>
              <w:t xml:space="preserve">, </w:t>
            </w:r>
            <w:r w:rsidRPr="00667ECF">
              <w:rPr>
                <w:rFonts w:ascii="Consolas" w:eastAsia="Times New Roman" w:hAnsi="Consolas"/>
              </w:rPr>
              <w:t>H</w:t>
            </w:r>
            <w:r w:rsidRPr="00667ECF">
              <w:rPr>
                <w:rFonts w:asciiTheme="minorHAnsi" w:eastAsia="Times New Roman" w:hAnsiTheme="minorHAnsi"/>
              </w:rPr>
              <w:t xml:space="preserve">, </w:t>
            </w:r>
            <w:r w:rsidRPr="00667ECF">
              <w:rPr>
                <w:rFonts w:ascii="Consolas" w:eastAsia="Times New Roman" w:hAnsi="Consolas"/>
              </w:rPr>
              <w:t>L</w:t>
            </w:r>
            <w:r w:rsidRPr="00667ECF">
              <w:rPr>
                <w:rFonts w:asciiTheme="minorHAnsi" w:eastAsia="Times New Roman" w:hAnsiTheme="minorHAnsi"/>
              </w:rPr>
              <w:t>,</w:t>
            </w:r>
            <w:r w:rsidRPr="009E2B1A">
              <w:rPr>
                <w:rFonts w:asciiTheme="minorHAnsi" w:hAnsiTheme="minorHAnsi"/>
              </w:rPr>
              <w:t xml:space="preserve"> </w:t>
            </w:r>
            <w:r w:rsidRPr="009E2B1A">
              <w:rPr>
                <w:rFonts w:ascii="Consolas" w:hAnsi="Consolas"/>
              </w:rPr>
              <w:t>M</w:t>
            </w:r>
            <w:r w:rsidR="003E172F" w:rsidRPr="00C34C9E">
              <w:rPr>
                <w:rFonts w:asciiTheme="minorHAnsi" w:hAnsiTheme="minorHAnsi"/>
              </w:rPr>
              <w:t>)</w:t>
            </w:r>
          </w:p>
        </w:tc>
      </w:tr>
      <w:tr w:rsidR="003E172F" w14:paraId="0E95E20F" w14:textId="77777777" w:rsidTr="004013AA">
        <w:tc>
          <w:tcPr>
            <w:tcW w:w="1526" w:type="dxa"/>
            <w:tcBorders>
              <w:top w:val="nil"/>
              <w:left w:val="single" w:sz="4" w:space="0" w:color="auto"/>
              <w:bottom w:val="nil"/>
              <w:right w:val="nil"/>
            </w:tcBorders>
          </w:tcPr>
          <w:p w14:paraId="50FEE9C3" w14:textId="61B03E42" w:rsidR="003E172F" w:rsidRPr="00C03519" w:rsidRDefault="003E172F" w:rsidP="00AA3AF1">
            <w:pPr>
              <w:spacing w:before="60"/>
              <w:jc w:val="both"/>
              <w:rPr>
                <w:rFonts w:ascii="Consolas" w:hAnsi="Consolas"/>
                <w:lang w:val="en-US"/>
              </w:rPr>
            </w:pPr>
            <w:r w:rsidRPr="00C03519">
              <w:rPr>
                <w:rFonts w:ascii="Consolas" w:hAnsi="Consolas"/>
                <w:lang w:val="en-US"/>
              </w:rPr>
              <w:t xml:space="preserve">DCR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5E5AB7FA" w14:textId="6E444EBB" w:rsidR="003E172F" w:rsidRPr="00C03519" w:rsidRDefault="003E172F" w:rsidP="00AA3AF1">
            <w:pPr>
              <w:spacing w:before="60"/>
              <w:jc w:val="both"/>
              <w:rPr>
                <w:rFonts w:ascii="Consolas" w:hAnsi="Consolas"/>
                <w:lang w:val="en-US"/>
              </w:rPr>
            </w:pPr>
            <w:r w:rsidRPr="00C03519">
              <w:rPr>
                <w:rFonts w:ascii="Consolas" w:hAnsi="Consolas"/>
                <w:lang w:val="en-US"/>
              </w:rPr>
              <w:t>DCR A</w:t>
            </w:r>
          </w:p>
        </w:tc>
        <w:tc>
          <w:tcPr>
            <w:tcW w:w="5913" w:type="dxa"/>
            <w:tcBorders>
              <w:top w:val="nil"/>
              <w:left w:val="nil"/>
              <w:bottom w:val="nil"/>
              <w:right w:val="single" w:sz="4" w:space="0" w:color="auto"/>
            </w:tcBorders>
          </w:tcPr>
          <w:p w14:paraId="5950DF5D" w14:textId="54FCBCF2" w:rsidR="003E172F" w:rsidRPr="00C34C9E" w:rsidRDefault="007F6DB7" w:rsidP="00DF1851">
            <w:pPr>
              <w:spacing w:before="60"/>
              <w:jc w:val="both"/>
              <w:rPr>
                <w:rFonts w:asciiTheme="minorHAnsi" w:hAnsiTheme="minorHAnsi"/>
              </w:rPr>
            </w:pPr>
            <w:r>
              <w:rPr>
                <w:rFonts w:asciiTheme="minorHAnsi" w:hAnsiTheme="minorHAnsi"/>
              </w:rPr>
              <w:t>Де</w:t>
            </w:r>
            <w:r w:rsidRPr="007F6DB7">
              <w:rPr>
                <w:rFonts w:asciiTheme="minorHAnsi" w:hAnsiTheme="minorHAnsi"/>
              </w:rPr>
              <w:t xml:space="preserve">кремент </w:t>
            </w:r>
            <w:r>
              <w:rPr>
                <w:rFonts w:asciiTheme="minorHAnsi" w:hAnsiTheme="minorHAnsi"/>
              </w:rPr>
              <w:t xml:space="preserve">регистра одинарной точности </w:t>
            </w:r>
            <w:r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Pr="00C34C9E">
              <w:rPr>
                <w:rFonts w:asciiTheme="minorHAnsi" w:hAnsiTheme="minorHAnsi"/>
              </w:rPr>
              <w:t xml:space="preserve"> </w:t>
            </w:r>
            <w:r>
              <w:rPr>
                <w:rFonts w:asciiTheme="minorHAnsi" w:hAnsiTheme="minorHAnsi"/>
              </w:rPr>
              <w:t>озн</w:t>
            </w:r>
            <w:r>
              <w:rPr>
                <w:rFonts w:asciiTheme="minorHAnsi" w:hAnsiTheme="minorHAnsi"/>
              </w:rPr>
              <w:t>а</w:t>
            </w:r>
            <w:r>
              <w:rPr>
                <w:rFonts w:asciiTheme="minorHAnsi" w:hAnsiTheme="minorHAnsi"/>
              </w:rPr>
              <w:t>чает один из</w:t>
            </w:r>
            <w:r w:rsidR="00DF1851">
              <w:rPr>
                <w:rFonts w:asciiTheme="minorHAnsi" w:hAnsiTheme="minorHAnsi"/>
              </w:rPr>
              <w:t xml:space="preserve"> регистров</w:t>
            </w:r>
            <w:r w:rsidRPr="00C34C9E">
              <w:rPr>
                <w:rFonts w:asciiTheme="minorHAnsi" w:hAnsiTheme="minorHAnsi"/>
              </w:rPr>
              <w:t xml:space="preserve"> </w:t>
            </w:r>
            <w:r w:rsidRPr="00667ECF">
              <w:rPr>
                <w:rFonts w:ascii="Consolas" w:eastAsia="Times New Roman" w:hAnsi="Consolas"/>
              </w:rPr>
              <w:t>A</w:t>
            </w:r>
            <w:r w:rsidRPr="00667ECF">
              <w:rPr>
                <w:rFonts w:asciiTheme="minorHAnsi" w:eastAsia="Times New Roman" w:hAnsiTheme="minorHAnsi"/>
              </w:rPr>
              <w:t xml:space="preserve">, </w:t>
            </w:r>
            <w:r w:rsidRPr="00667ECF">
              <w:rPr>
                <w:rFonts w:ascii="Consolas" w:eastAsia="Times New Roman" w:hAnsi="Consolas"/>
              </w:rPr>
              <w:t>B</w:t>
            </w:r>
            <w:r w:rsidRPr="00667ECF">
              <w:rPr>
                <w:rFonts w:asciiTheme="minorHAnsi" w:eastAsia="Times New Roman" w:hAnsiTheme="minorHAnsi"/>
              </w:rPr>
              <w:t xml:space="preserve">, </w:t>
            </w:r>
            <w:r w:rsidRPr="00667ECF">
              <w:rPr>
                <w:rFonts w:ascii="Consolas" w:eastAsia="Times New Roman" w:hAnsi="Consolas"/>
              </w:rPr>
              <w:t>C</w:t>
            </w:r>
            <w:r w:rsidRPr="00667ECF">
              <w:rPr>
                <w:rFonts w:asciiTheme="minorHAnsi" w:eastAsia="Times New Roman" w:hAnsiTheme="minorHAnsi"/>
              </w:rPr>
              <w:t xml:space="preserve">, </w:t>
            </w:r>
            <w:r w:rsidRPr="00667ECF">
              <w:rPr>
                <w:rFonts w:ascii="Consolas" w:eastAsia="Times New Roman" w:hAnsi="Consolas"/>
              </w:rPr>
              <w:t>D</w:t>
            </w:r>
            <w:r w:rsidRPr="00667ECF">
              <w:rPr>
                <w:rFonts w:asciiTheme="minorHAnsi" w:eastAsia="Times New Roman" w:hAnsiTheme="minorHAnsi"/>
              </w:rPr>
              <w:t xml:space="preserve">, </w:t>
            </w:r>
            <w:r w:rsidRPr="00667ECF">
              <w:rPr>
                <w:rFonts w:ascii="Consolas" w:eastAsia="Times New Roman" w:hAnsi="Consolas"/>
              </w:rPr>
              <w:t>E</w:t>
            </w:r>
            <w:r w:rsidRPr="00667ECF">
              <w:rPr>
                <w:rFonts w:asciiTheme="minorHAnsi" w:eastAsia="Times New Roman" w:hAnsiTheme="minorHAnsi"/>
              </w:rPr>
              <w:t xml:space="preserve">, </w:t>
            </w:r>
            <w:r w:rsidRPr="00667ECF">
              <w:rPr>
                <w:rFonts w:ascii="Consolas" w:eastAsia="Times New Roman" w:hAnsi="Consolas"/>
              </w:rPr>
              <w:t>H</w:t>
            </w:r>
            <w:r w:rsidRPr="00667ECF">
              <w:rPr>
                <w:rFonts w:asciiTheme="minorHAnsi" w:eastAsia="Times New Roman" w:hAnsiTheme="minorHAnsi"/>
              </w:rPr>
              <w:t xml:space="preserve">, </w:t>
            </w:r>
            <w:r w:rsidRPr="00667ECF">
              <w:rPr>
                <w:rFonts w:ascii="Consolas" w:eastAsia="Times New Roman" w:hAnsi="Consolas"/>
              </w:rPr>
              <w:t>L</w:t>
            </w:r>
            <w:r w:rsidRPr="00667ECF">
              <w:rPr>
                <w:rFonts w:asciiTheme="minorHAnsi" w:eastAsia="Times New Roman" w:hAnsiTheme="minorHAnsi"/>
              </w:rPr>
              <w:t>,</w:t>
            </w:r>
            <w:r w:rsidRPr="009E2B1A">
              <w:rPr>
                <w:rFonts w:asciiTheme="minorHAnsi" w:hAnsiTheme="minorHAnsi"/>
              </w:rPr>
              <w:t xml:space="preserve"> </w:t>
            </w:r>
            <w:r w:rsidRPr="009E2B1A">
              <w:rPr>
                <w:rFonts w:ascii="Consolas" w:hAnsi="Consolas"/>
              </w:rPr>
              <w:t>M</w:t>
            </w:r>
            <w:r w:rsidRPr="00C34C9E">
              <w:rPr>
                <w:rFonts w:asciiTheme="minorHAnsi" w:hAnsiTheme="minorHAnsi"/>
              </w:rPr>
              <w:t>)</w:t>
            </w:r>
          </w:p>
        </w:tc>
      </w:tr>
      <w:tr w:rsidR="003E172F" w14:paraId="0F69195B" w14:textId="77777777" w:rsidTr="004013AA">
        <w:tc>
          <w:tcPr>
            <w:tcW w:w="1526" w:type="dxa"/>
            <w:tcBorders>
              <w:top w:val="nil"/>
              <w:left w:val="single" w:sz="4" w:space="0" w:color="auto"/>
              <w:bottom w:val="nil"/>
              <w:right w:val="nil"/>
            </w:tcBorders>
          </w:tcPr>
          <w:p w14:paraId="6DD00E08" w14:textId="6A076807" w:rsidR="003E172F" w:rsidRPr="00C03519" w:rsidRDefault="003E172F" w:rsidP="00AA3AF1">
            <w:pPr>
              <w:spacing w:before="60"/>
              <w:jc w:val="both"/>
              <w:rPr>
                <w:rFonts w:ascii="Consolas" w:hAnsi="Consolas"/>
                <w:lang w:val="en-US"/>
              </w:rPr>
            </w:pPr>
            <w:r w:rsidRPr="00C03519">
              <w:rPr>
                <w:rFonts w:ascii="Consolas" w:hAnsi="Consolas"/>
                <w:lang w:val="en-US"/>
              </w:rPr>
              <w:t xml:space="preserve">INX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61B74283" w14:textId="1794174D" w:rsidR="003E172F" w:rsidRPr="00C03519" w:rsidRDefault="003E172F" w:rsidP="00AA3AF1">
            <w:pPr>
              <w:spacing w:before="60"/>
              <w:jc w:val="both"/>
              <w:rPr>
                <w:rFonts w:ascii="Consolas" w:hAnsi="Consolas"/>
                <w:lang w:val="en-US"/>
              </w:rPr>
            </w:pPr>
            <w:r w:rsidRPr="00C03519">
              <w:rPr>
                <w:rFonts w:ascii="Consolas" w:hAnsi="Consolas"/>
                <w:lang w:val="en-US"/>
              </w:rPr>
              <w:t>INX SP</w:t>
            </w:r>
          </w:p>
        </w:tc>
        <w:tc>
          <w:tcPr>
            <w:tcW w:w="5913" w:type="dxa"/>
            <w:tcBorders>
              <w:top w:val="nil"/>
              <w:left w:val="nil"/>
              <w:bottom w:val="nil"/>
              <w:right w:val="single" w:sz="4" w:space="0" w:color="auto"/>
            </w:tcBorders>
          </w:tcPr>
          <w:p w14:paraId="4E7F944C" w14:textId="138B40DC" w:rsidR="003E172F" w:rsidRPr="00C34C9E" w:rsidRDefault="007F6DB7" w:rsidP="00BF3385">
            <w:pPr>
              <w:spacing w:before="60"/>
              <w:jc w:val="both"/>
              <w:rPr>
                <w:rFonts w:asciiTheme="minorHAnsi" w:hAnsiTheme="minorHAnsi"/>
              </w:rPr>
            </w:pPr>
            <w:r>
              <w:rPr>
                <w:rFonts w:asciiTheme="minorHAnsi" w:hAnsiTheme="minorHAnsi"/>
              </w:rPr>
              <w:t>Инкремент регистровой пары двойной точности</w:t>
            </w:r>
            <w:r w:rsidRPr="00C34C9E">
              <w:rPr>
                <w:rFonts w:asciiTheme="minorHAnsi" w:hAnsiTheme="minorHAnsi"/>
              </w:rPr>
              <w:t xml:space="preserve"> </w:t>
            </w:r>
            <w:r w:rsidR="003E172F"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003E172F" w:rsidRPr="00C34C9E">
              <w:rPr>
                <w:rFonts w:asciiTheme="minorHAnsi" w:hAnsiTheme="minorHAnsi"/>
              </w:rPr>
              <w:t xml:space="preserve"> </w:t>
            </w:r>
            <w:r w:rsidR="00BF3385">
              <w:rPr>
                <w:rFonts w:asciiTheme="minorHAnsi" w:hAnsiTheme="minorHAnsi"/>
              </w:rPr>
              <w:t>должен</w:t>
            </w:r>
            <w:r>
              <w:rPr>
                <w:rFonts w:asciiTheme="minorHAnsi" w:hAnsiTheme="minorHAnsi"/>
              </w:rPr>
              <w:t xml:space="preserve"> быть </w:t>
            </w:r>
            <w:r w:rsidR="00BF3385">
              <w:rPr>
                <w:rFonts w:asciiTheme="minorHAnsi" w:hAnsiTheme="minorHAnsi"/>
              </w:rPr>
              <w:t>эквивалентным</w:t>
            </w:r>
            <w:r>
              <w:rPr>
                <w:rFonts w:asciiTheme="minorHAnsi" w:hAnsiTheme="minorHAnsi"/>
              </w:rPr>
              <w:t xml:space="preserve"> </w:t>
            </w:r>
            <w:r w:rsidR="003E172F" w:rsidRPr="00BF3385">
              <w:rPr>
                <w:rFonts w:ascii="Consolas" w:hAnsi="Consolas"/>
              </w:rPr>
              <w:t>B</w:t>
            </w:r>
            <w:r w:rsidR="003E172F" w:rsidRPr="00C34C9E">
              <w:rPr>
                <w:rFonts w:asciiTheme="minorHAnsi" w:hAnsiTheme="minorHAnsi"/>
              </w:rPr>
              <w:t xml:space="preserve">, </w:t>
            </w:r>
            <w:r w:rsidR="003E172F" w:rsidRPr="00BF3385">
              <w:rPr>
                <w:rFonts w:ascii="Consolas" w:hAnsi="Consolas"/>
              </w:rPr>
              <w:t>D</w:t>
            </w:r>
            <w:r w:rsidR="003E172F" w:rsidRPr="00C34C9E">
              <w:rPr>
                <w:rFonts w:asciiTheme="minorHAnsi" w:hAnsiTheme="minorHAnsi"/>
              </w:rPr>
              <w:t xml:space="preserve">, </w:t>
            </w:r>
            <w:r w:rsidR="003E172F" w:rsidRPr="00BF3385">
              <w:rPr>
                <w:rFonts w:ascii="Consolas" w:hAnsi="Consolas"/>
              </w:rPr>
              <w:t>H</w:t>
            </w:r>
            <w:r w:rsidR="003E172F" w:rsidRPr="00C34C9E">
              <w:rPr>
                <w:rFonts w:asciiTheme="minorHAnsi" w:hAnsiTheme="minorHAnsi"/>
              </w:rPr>
              <w:t xml:space="preserve"> </w:t>
            </w:r>
            <w:r w:rsidR="00BF3385">
              <w:rPr>
                <w:rFonts w:asciiTheme="minorHAnsi" w:hAnsiTheme="minorHAnsi"/>
              </w:rPr>
              <w:t>или</w:t>
            </w:r>
            <w:r w:rsidR="003E172F" w:rsidRPr="00C34C9E">
              <w:rPr>
                <w:rFonts w:asciiTheme="minorHAnsi" w:hAnsiTheme="minorHAnsi"/>
              </w:rPr>
              <w:t xml:space="preserve"> </w:t>
            </w:r>
            <w:r w:rsidR="003E172F" w:rsidRPr="00BF3385">
              <w:rPr>
                <w:rFonts w:ascii="Consolas" w:hAnsi="Consolas"/>
              </w:rPr>
              <w:t>SP</w:t>
            </w:r>
            <w:r w:rsidR="003E172F" w:rsidRPr="00C34C9E">
              <w:rPr>
                <w:rFonts w:asciiTheme="minorHAnsi" w:hAnsiTheme="minorHAnsi"/>
              </w:rPr>
              <w:t>)</w:t>
            </w:r>
          </w:p>
        </w:tc>
      </w:tr>
      <w:tr w:rsidR="003E172F" w14:paraId="44517E9E" w14:textId="77777777" w:rsidTr="004013AA">
        <w:tc>
          <w:tcPr>
            <w:tcW w:w="1526" w:type="dxa"/>
            <w:tcBorders>
              <w:top w:val="nil"/>
              <w:left w:val="single" w:sz="4" w:space="0" w:color="auto"/>
              <w:bottom w:val="nil"/>
              <w:right w:val="nil"/>
            </w:tcBorders>
          </w:tcPr>
          <w:p w14:paraId="68107A05" w14:textId="549055F7" w:rsidR="003E172F" w:rsidRPr="00C03519" w:rsidRDefault="003E172F" w:rsidP="00AA3AF1">
            <w:pPr>
              <w:spacing w:before="60"/>
              <w:jc w:val="both"/>
              <w:rPr>
                <w:rFonts w:ascii="Consolas" w:hAnsi="Consolas"/>
                <w:lang w:val="en-US"/>
              </w:rPr>
            </w:pPr>
            <w:r w:rsidRPr="00C03519">
              <w:rPr>
                <w:rFonts w:ascii="Consolas" w:hAnsi="Consolas"/>
                <w:lang w:val="en-US"/>
              </w:rPr>
              <w:t xml:space="preserve">DCX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5B260102" w14:textId="289AB53D" w:rsidR="003E172F" w:rsidRPr="00C03519" w:rsidRDefault="003E172F" w:rsidP="00AA3AF1">
            <w:pPr>
              <w:spacing w:before="60"/>
              <w:jc w:val="both"/>
              <w:rPr>
                <w:rFonts w:ascii="Consolas" w:hAnsi="Consolas"/>
                <w:lang w:val="en-US"/>
              </w:rPr>
            </w:pPr>
            <w:r w:rsidRPr="00C03519">
              <w:rPr>
                <w:rFonts w:ascii="Consolas" w:hAnsi="Consolas"/>
                <w:lang w:val="en-US"/>
              </w:rPr>
              <w:t>DCX B</w:t>
            </w:r>
          </w:p>
        </w:tc>
        <w:tc>
          <w:tcPr>
            <w:tcW w:w="5913" w:type="dxa"/>
            <w:tcBorders>
              <w:top w:val="nil"/>
              <w:left w:val="nil"/>
              <w:bottom w:val="nil"/>
              <w:right w:val="single" w:sz="4" w:space="0" w:color="auto"/>
            </w:tcBorders>
          </w:tcPr>
          <w:p w14:paraId="5C0198D8" w14:textId="3591040E" w:rsidR="003E172F" w:rsidRPr="00C34C9E" w:rsidRDefault="00BF3385" w:rsidP="00AA3AF1">
            <w:pPr>
              <w:spacing w:before="60"/>
              <w:jc w:val="both"/>
              <w:rPr>
                <w:rFonts w:asciiTheme="minorHAnsi" w:hAnsiTheme="minorHAnsi"/>
              </w:rPr>
            </w:pPr>
            <w:r>
              <w:rPr>
                <w:rFonts w:asciiTheme="minorHAnsi" w:hAnsiTheme="minorHAnsi"/>
              </w:rPr>
              <w:t>Декремент регистровой пары двойной точности</w:t>
            </w:r>
            <w:r w:rsidR="00D14DF9">
              <w:rPr>
                <w:rFonts w:asciiTheme="minorHAnsi" w:hAnsiTheme="minorHAnsi"/>
              </w:rPr>
              <w:br/>
            </w:r>
            <w:r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Pr="00C34C9E">
              <w:rPr>
                <w:rFonts w:asciiTheme="minorHAnsi" w:hAnsiTheme="minorHAnsi"/>
              </w:rPr>
              <w:t xml:space="preserve"> </w:t>
            </w:r>
            <w:r>
              <w:rPr>
                <w:rFonts w:asciiTheme="minorHAnsi" w:hAnsiTheme="minorHAnsi"/>
              </w:rPr>
              <w:t xml:space="preserve">должен быть эквивалентным </w:t>
            </w:r>
            <w:r w:rsidRPr="00BF3385">
              <w:rPr>
                <w:rFonts w:ascii="Consolas" w:hAnsi="Consolas"/>
              </w:rPr>
              <w:t>B</w:t>
            </w:r>
            <w:r w:rsidRPr="00C34C9E">
              <w:rPr>
                <w:rFonts w:asciiTheme="minorHAnsi" w:hAnsiTheme="minorHAnsi"/>
              </w:rPr>
              <w:t xml:space="preserve">, </w:t>
            </w:r>
            <w:r w:rsidRPr="00BF3385">
              <w:rPr>
                <w:rFonts w:ascii="Consolas" w:hAnsi="Consolas"/>
              </w:rPr>
              <w:t>D</w:t>
            </w:r>
            <w:r w:rsidRPr="00C34C9E">
              <w:rPr>
                <w:rFonts w:asciiTheme="minorHAnsi" w:hAnsiTheme="minorHAnsi"/>
              </w:rPr>
              <w:t xml:space="preserve">, </w:t>
            </w:r>
            <w:r w:rsidRPr="00BF3385">
              <w:rPr>
                <w:rFonts w:ascii="Consolas" w:hAnsi="Consolas"/>
              </w:rPr>
              <w:t>H</w:t>
            </w:r>
            <w:r w:rsidRPr="00C34C9E">
              <w:rPr>
                <w:rFonts w:asciiTheme="minorHAnsi" w:hAnsiTheme="minorHAnsi"/>
              </w:rPr>
              <w:t xml:space="preserve"> </w:t>
            </w:r>
            <w:r>
              <w:rPr>
                <w:rFonts w:asciiTheme="minorHAnsi" w:hAnsiTheme="minorHAnsi"/>
              </w:rPr>
              <w:t>или</w:t>
            </w:r>
            <w:r w:rsidRPr="00C34C9E">
              <w:rPr>
                <w:rFonts w:asciiTheme="minorHAnsi" w:hAnsiTheme="minorHAnsi"/>
              </w:rPr>
              <w:t xml:space="preserve"> </w:t>
            </w:r>
            <w:r w:rsidRPr="00BF3385">
              <w:rPr>
                <w:rFonts w:ascii="Consolas" w:hAnsi="Consolas"/>
              </w:rPr>
              <w:t>SP</w:t>
            </w:r>
            <w:r w:rsidRPr="00C34C9E">
              <w:rPr>
                <w:rFonts w:asciiTheme="minorHAnsi" w:hAnsiTheme="minorHAnsi"/>
              </w:rPr>
              <w:t>)</w:t>
            </w:r>
          </w:p>
        </w:tc>
      </w:tr>
      <w:tr w:rsidR="00C03519" w:rsidRPr="004013AA" w14:paraId="7356EF0A" w14:textId="77777777" w:rsidTr="004013AA">
        <w:tc>
          <w:tcPr>
            <w:tcW w:w="9565" w:type="dxa"/>
            <w:gridSpan w:val="3"/>
            <w:tcBorders>
              <w:top w:val="nil"/>
              <w:left w:val="single" w:sz="4" w:space="0" w:color="auto"/>
              <w:bottom w:val="nil"/>
              <w:right w:val="single" w:sz="4" w:space="0" w:color="auto"/>
            </w:tcBorders>
          </w:tcPr>
          <w:p w14:paraId="47827889" w14:textId="056C97D1" w:rsidR="00C03519" w:rsidRPr="004013AA" w:rsidRDefault="00D04F43" w:rsidP="00AF62DF">
            <w:pPr>
              <w:spacing w:before="60"/>
              <w:rPr>
                <w:rFonts w:asciiTheme="minorHAnsi" w:hAnsiTheme="minorHAnsi"/>
                <w:b/>
                <w:i/>
              </w:rPr>
            </w:pPr>
            <w:r w:rsidRPr="004013AA">
              <w:rPr>
                <w:rFonts w:asciiTheme="minorHAnsi" w:hAnsiTheme="minorHAnsi"/>
                <w:b/>
                <w:i/>
              </w:rPr>
              <w:t>Инструкции перемещения данных</w:t>
            </w:r>
          </w:p>
        </w:tc>
      </w:tr>
      <w:tr w:rsidR="003E172F" w14:paraId="61DDD006" w14:textId="77777777" w:rsidTr="004013AA">
        <w:tc>
          <w:tcPr>
            <w:tcW w:w="1526" w:type="dxa"/>
            <w:tcBorders>
              <w:top w:val="nil"/>
              <w:left w:val="single" w:sz="4" w:space="0" w:color="auto"/>
              <w:bottom w:val="nil"/>
              <w:right w:val="nil"/>
            </w:tcBorders>
          </w:tcPr>
          <w:p w14:paraId="31F3A5EC" w14:textId="2BEABDD1" w:rsidR="003E172F" w:rsidRPr="00C03519" w:rsidRDefault="003E172F" w:rsidP="00AA3AF1">
            <w:pPr>
              <w:spacing w:before="60"/>
              <w:jc w:val="both"/>
              <w:rPr>
                <w:rFonts w:ascii="Consolas" w:hAnsi="Consolas"/>
                <w:lang w:val="en-US"/>
              </w:rPr>
            </w:pPr>
            <w:r w:rsidRPr="00C03519">
              <w:rPr>
                <w:rFonts w:ascii="Consolas" w:hAnsi="Consolas"/>
                <w:lang w:val="en-US"/>
              </w:rPr>
              <w:t xml:space="preserve">MOV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r w:rsidRPr="00C03519">
              <w:rPr>
                <w:rFonts w:ascii="Consolas" w:hAnsi="Consolas"/>
                <w:lang w:val="en-US"/>
              </w:rPr>
              <w:t>,</w:t>
            </w:r>
            <w:r w:rsidR="005861A9" w:rsidRPr="005861A9">
              <w:rPr>
                <w:rFonts w:asciiTheme="minorHAnsi" w:eastAsia="Times New Roman" w:hAnsiTheme="minorHAnsi"/>
                <w:noProof/>
                <w:lang w:val="en-US"/>
              </w:rPr>
              <w:t xml:space="preserve">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6B3110D2" w14:textId="5CDECD20" w:rsidR="003E172F" w:rsidRPr="00C03519" w:rsidRDefault="003E172F" w:rsidP="00AA3AF1">
            <w:pPr>
              <w:spacing w:before="60"/>
              <w:jc w:val="both"/>
              <w:rPr>
                <w:rFonts w:ascii="Consolas" w:hAnsi="Consolas"/>
                <w:lang w:val="en-US"/>
              </w:rPr>
            </w:pPr>
            <w:r w:rsidRPr="00C03519">
              <w:rPr>
                <w:rFonts w:ascii="Consolas" w:hAnsi="Consolas"/>
                <w:lang w:val="en-US"/>
              </w:rPr>
              <w:t>MOV A,B</w:t>
            </w:r>
          </w:p>
        </w:tc>
        <w:tc>
          <w:tcPr>
            <w:tcW w:w="5913" w:type="dxa"/>
            <w:tcBorders>
              <w:top w:val="nil"/>
              <w:left w:val="nil"/>
              <w:bottom w:val="nil"/>
              <w:right w:val="single" w:sz="4" w:space="0" w:color="auto"/>
            </w:tcBorders>
          </w:tcPr>
          <w:p w14:paraId="545F2A12" w14:textId="449A8D32" w:rsidR="003E172F" w:rsidRPr="00C34C9E" w:rsidRDefault="00D04F43" w:rsidP="00EA0098">
            <w:pPr>
              <w:spacing w:before="60"/>
              <w:jc w:val="both"/>
              <w:rPr>
                <w:rFonts w:asciiTheme="minorHAnsi" w:hAnsiTheme="minorHAnsi"/>
              </w:rPr>
            </w:pPr>
            <w:r w:rsidRPr="00D04F43">
              <w:rPr>
                <w:rFonts w:asciiTheme="minorHAnsi" w:hAnsiTheme="minorHAnsi"/>
              </w:rPr>
              <w:t>Перемещение данных в левый элемент из правого элемента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D04F43">
              <w:rPr>
                <w:rFonts w:asciiTheme="minorHAnsi" w:hAnsiTheme="minorHAnsi"/>
              </w:rPr>
              <w:t xml:space="preserve"> означает один из</w:t>
            </w:r>
            <w:r w:rsidR="00932F7C">
              <w:rPr>
                <w:rFonts w:asciiTheme="minorHAnsi" w:hAnsiTheme="minorHAnsi"/>
              </w:rPr>
              <w:t xml:space="preserve"> регистров</w:t>
            </w:r>
            <w:r w:rsidRPr="00D04F43">
              <w:rPr>
                <w:rFonts w:asciiTheme="minorHAnsi" w:hAnsiTheme="minorHAnsi"/>
              </w:rPr>
              <w:t xml:space="preserve"> </w:t>
            </w:r>
            <w:r w:rsidRPr="00667ECF">
              <w:rPr>
                <w:rFonts w:ascii="Consolas" w:eastAsia="Times New Roman" w:hAnsi="Consolas"/>
              </w:rPr>
              <w:t>A</w:t>
            </w:r>
            <w:r w:rsidRPr="00667ECF">
              <w:rPr>
                <w:rFonts w:asciiTheme="minorHAnsi" w:eastAsia="Times New Roman" w:hAnsiTheme="minorHAnsi"/>
              </w:rPr>
              <w:t xml:space="preserve">, </w:t>
            </w:r>
            <w:r w:rsidRPr="00667ECF">
              <w:rPr>
                <w:rFonts w:ascii="Consolas" w:eastAsia="Times New Roman" w:hAnsi="Consolas"/>
              </w:rPr>
              <w:t>B</w:t>
            </w:r>
            <w:r w:rsidRPr="00667ECF">
              <w:rPr>
                <w:rFonts w:asciiTheme="minorHAnsi" w:eastAsia="Times New Roman" w:hAnsiTheme="minorHAnsi"/>
              </w:rPr>
              <w:t xml:space="preserve">, </w:t>
            </w:r>
            <w:r w:rsidRPr="00667ECF">
              <w:rPr>
                <w:rFonts w:ascii="Consolas" w:eastAsia="Times New Roman" w:hAnsi="Consolas"/>
              </w:rPr>
              <w:t>C</w:t>
            </w:r>
            <w:r w:rsidRPr="00667ECF">
              <w:rPr>
                <w:rFonts w:asciiTheme="minorHAnsi" w:eastAsia="Times New Roman" w:hAnsiTheme="minorHAnsi"/>
              </w:rPr>
              <w:t xml:space="preserve">, </w:t>
            </w:r>
            <w:r w:rsidRPr="00667ECF">
              <w:rPr>
                <w:rFonts w:ascii="Consolas" w:eastAsia="Times New Roman" w:hAnsi="Consolas"/>
              </w:rPr>
              <w:t>D</w:t>
            </w:r>
            <w:r w:rsidRPr="00667ECF">
              <w:rPr>
                <w:rFonts w:asciiTheme="minorHAnsi" w:eastAsia="Times New Roman" w:hAnsiTheme="minorHAnsi"/>
              </w:rPr>
              <w:t xml:space="preserve">, </w:t>
            </w:r>
            <w:r w:rsidRPr="00667ECF">
              <w:rPr>
                <w:rFonts w:ascii="Consolas" w:eastAsia="Times New Roman" w:hAnsi="Consolas"/>
              </w:rPr>
              <w:t>E</w:t>
            </w:r>
            <w:r w:rsidRPr="00667ECF">
              <w:rPr>
                <w:rFonts w:asciiTheme="minorHAnsi" w:eastAsia="Times New Roman" w:hAnsiTheme="minorHAnsi"/>
              </w:rPr>
              <w:t xml:space="preserve">, </w:t>
            </w:r>
            <w:r w:rsidRPr="00667ECF">
              <w:rPr>
                <w:rFonts w:ascii="Consolas" w:eastAsia="Times New Roman" w:hAnsi="Consolas"/>
              </w:rPr>
              <w:t>H</w:t>
            </w:r>
            <w:r w:rsidRPr="00667ECF">
              <w:rPr>
                <w:rFonts w:asciiTheme="minorHAnsi" w:eastAsia="Times New Roman" w:hAnsiTheme="minorHAnsi"/>
              </w:rPr>
              <w:t xml:space="preserve">, </w:t>
            </w:r>
            <w:r w:rsidRPr="00667ECF">
              <w:rPr>
                <w:rFonts w:ascii="Consolas" w:eastAsia="Times New Roman" w:hAnsi="Consolas"/>
              </w:rPr>
              <w:t>L</w:t>
            </w:r>
            <w:r w:rsidRPr="009E2B1A">
              <w:rPr>
                <w:rFonts w:asciiTheme="minorHAnsi" w:hAnsiTheme="minorHAnsi"/>
              </w:rPr>
              <w:t xml:space="preserve"> или </w:t>
            </w:r>
            <w:r w:rsidRPr="009E2B1A">
              <w:rPr>
                <w:rFonts w:ascii="Consolas" w:hAnsi="Consolas"/>
              </w:rPr>
              <w:t>M</w:t>
            </w:r>
            <w:r w:rsidRPr="00D04F43">
              <w:rPr>
                <w:rFonts w:asciiTheme="minorHAnsi" w:hAnsiTheme="minorHAnsi"/>
              </w:rPr>
              <w:t xml:space="preserve">). </w:t>
            </w:r>
            <w:r w:rsidR="00EA0098">
              <w:rPr>
                <w:rFonts w:asciiTheme="minorHAnsi" w:hAnsiTheme="minorHAnsi"/>
              </w:rPr>
              <w:t>Инструкция</w:t>
            </w:r>
            <w:r w:rsidR="00EA0098" w:rsidRPr="00D04F43">
              <w:rPr>
                <w:rFonts w:ascii="Consolas" w:hAnsi="Consolas"/>
              </w:rPr>
              <w:t xml:space="preserve"> </w:t>
            </w:r>
            <w:r w:rsidRPr="00D04F43">
              <w:rPr>
                <w:rFonts w:ascii="Consolas" w:hAnsi="Consolas"/>
              </w:rPr>
              <w:t>MOV</w:t>
            </w:r>
            <w:r w:rsidRPr="00D04F43">
              <w:rPr>
                <w:rFonts w:asciiTheme="minorHAnsi" w:hAnsiTheme="minorHAnsi"/>
              </w:rPr>
              <w:t xml:space="preserve"> </w:t>
            </w:r>
            <w:r w:rsidRPr="00D04F43">
              <w:rPr>
                <w:rFonts w:ascii="Consolas" w:hAnsi="Consolas"/>
              </w:rPr>
              <w:t>M</w:t>
            </w:r>
            <w:r w:rsidRPr="00D04F43">
              <w:rPr>
                <w:rFonts w:asciiTheme="minorHAnsi" w:hAnsiTheme="minorHAnsi"/>
              </w:rPr>
              <w:t xml:space="preserve">, </w:t>
            </w:r>
            <w:r w:rsidRPr="00D04F43">
              <w:rPr>
                <w:rFonts w:ascii="Consolas" w:hAnsi="Consolas"/>
              </w:rPr>
              <w:t>M</w:t>
            </w:r>
            <w:r w:rsidRPr="00D04F43">
              <w:rPr>
                <w:rFonts w:asciiTheme="minorHAnsi" w:hAnsiTheme="minorHAnsi"/>
              </w:rPr>
              <w:t xml:space="preserve"> запрещен</w:t>
            </w:r>
            <w:r w:rsidR="00EA0098">
              <w:rPr>
                <w:rFonts w:asciiTheme="minorHAnsi" w:hAnsiTheme="minorHAnsi"/>
              </w:rPr>
              <w:t xml:space="preserve">а </w:t>
            </w:r>
          </w:p>
        </w:tc>
      </w:tr>
      <w:tr w:rsidR="003E172F" w14:paraId="3CCE9904" w14:textId="77777777" w:rsidTr="004013AA">
        <w:tc>
          <w:tcPr>
            <w:tcW w:w="1526" w:type="dxa"/>
            <w:tcBorders>
              <w:top w:val="nil"/>
              <w:left w:val="single" w:sz="4" w:space="0" w:color="auto"/>
              <w:bottom w:val="nil"/>
              <w:right w:val="nil"/>
            </w:tcBorders>
          </w:tcPr>
          <w:p w14:paraId="769C510F" w14:textId="732F9541" w:rsidR="003E172F" w:rsidRPr="00C03519" w:rsidRDefault="003E172F" w:rsidP="00AA3AF1">
            <w:pPr>
              <w:spacing w:before="60"/>
              <w:jc w:val="both"/>
              <w:rPr>
                <w:rFonts w:ascii="Consolas" w:hAnsi="Consolas"/>
                <w:lang w:val="en-US"/>
              </w:rPr>
            </w:pPr>
            <w:r w:rsidRPr="00C03519">
              <w:rPr>
                <w:rFonts w:ascii="Consolas" w:hAnsi="Consolas"/>
                <w:lang w:val="en-US"/>
              </w:rPr>
              <w:t xml:space="preserve">LDAX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65DEB21F" w14:textId="5E148F33" w:rsidR="003E172F" w:rsidRPr="00C03519" w:rsidRDefault="003E172F" w:rsidP="00AA3AF1">
            <w:pPr>
              <w:spacing w:before="60"/>
              <w:jc w:val="both"/>
              <w:rPr>
                <w:rFonts w:ascii="Consolas" w:hAnsi="Consolas"/>
                <w:lang w:val="en-US"/>
              </w:rPr>
            </w:pPr>
            <w:r w:rsidRPr="00C03519">
              <w:rPr>
                <w:rFonts w:ascii="Consolas" w:hAnsi="Consolas"/>
                <w:lang w:val="en-US"/>
              </w:rPr>
              <w:t>LDAX B</w:t>
            </w:r>
          </w:p>
        </w:tc>
        <w:tc>
          <w:tcPr>
            <w:tcW w:w="5913" w:type="dxa"/>
            <w:tcBorders>
              <w:top w:val="nil"/>
              <w:left w:val="nil"/>
              <w:bottom w:val="nil"/>
              <w:right w:val="single" w:sz="4" w:space="0" w:color="auto"/>
            </w:tcBorders>
          </w:tcPr>
          <w:p w14:paraId="2B642AE7" w14:textId="45FB26C0" w:rsidR="003E172F" w:rsidRPr="00C34C9E" w:rsidRDefault="00EA0098" w:rsidP="00AA3AF1">
            <w:pPr>
              <w:spacing w:before="60"/>
              <w:jc w:val="both"/>
              <w:rPr>
                <w:rFonts w:asciiTheme="minorHAnsi" w:hAnsiTheme="minorHAnsi"/>
              </w:rPr>
            </w:pPr>
            <w:r w:rsidRPr="00EA0098">
              <w:rPr>
                <w:rFonts w:asciiTheme="minorHAnsi" w:hAnsiTheme="minorHAnsi"/>
              </w:rPr>
              <w:t>Загрузка регистра</w:t>
            </w:r>
            <w:r>
              <w:rPr>
                <w:rFonts w:asciiTheme="minorHAnsi" w:hAnsiTheme="minorHAnsi"/>
              </w:rPr>
              <w:t xml:space="preserve"> </w:t>
            </w:r>
            <w:r w:rsidRPr="00667ECF">
              <w:rPr>
                <w:rFonts w:ascii="Consolas" w:eastAsia="Times New Roman" w:hAnsi="Consolas"/>
              </w:rPr>
              <w:t>A</w:t>
            </w:r>
            <w:r w:rsidRPr="00EA0098">
              <w:rPr>
                <w:rFonts w:asciiTheme="minorHAnsi" w:hAnsiTheme="minorHAnsi"/>
              </w:rPr>
              <w:t xml:space="preserve"> из </w:t>
            </w:r>
            <w:r>
              <w:rPr>
                <w:rFonts w:asciiTheme="minorHAnsi" w:hAnsiTheme="minorHAnsi"/>
              </w:rPr>
              <w:t>памяти по вычисленному адресу</w:t>
            </w:r>
            <w:r w:rsidRPr="00EA0098">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EA0098">
              <w:rPr>
                <w:rFonts w:asciiTheme="minorHAnsi" w:hAnsiTheme="minorHAnsi"/>
              </w:rPr>
              <w:t xml:space="preserve"> должен быть </w:t>
            </w:r>
            <w:r w:rsidRPr="00EA0098">
              <w:rPr>
                <w:rFonts w:ascii="Consolas" w:hAnsi="Consolas"/>
              </w:rPr>
              <w:t>B</w:t>
            </w:r>
            <w:r w:rsidRPr="00EA0098">
              <w:rPr>
                <w:rFonts w:asciiTheme="minorHAnsi" w:hAnsiTheme="minorHAnsi"/>
              </w:rPr>
              <w:t xml:space="preserve"> или </w:t>
            </w:r>
            <w:r w:rsidRPr="00EA0098">
              <w:rPr>
                <w:rFonts w:ascii="Consolas" w:hAnsi="Consolas"/>
              </w:rPr>
              <w:t>D</w:t>
            </w:r>
            <w:r w:rsidRPr="00EA0098">
              <w:rPr>
                <w:rFonts w:asciiTheme="minorHAnsi" w:hAnsiTheme="minorHAnsi"/>
              </w:rPr>
              <w:t>)</w:t>
            </w:r>
          </w:p>
        </w:tc>
      </w:tr>
      <w:tr w:rsidR="003E172F" w14:paraId="2B56EA03" w14:textId="77777777" w:rsidTr="004013AA">
        <w:tc>
          <w:tcPr>
            <w:tcW w:w="1526" w:type="dxa"/>
            <w:tcBorders>
              <w:top w:val="nil"/>
              <w:left w:val="single" w:sz="4" w:space="0" w:color="auto"/>
              <w:bottom w:val="nil"/>
              <w:right w:val="nil"/>
            </w:tcBorders>
          </w:tcPr>
          <w:p w14:paraId="6C364889" w14:textId="0B86EFF5" w:rsidR="003E172F" w:rsidRPr="00C03519" w:rsidRDefault="003E172F" w:rsidP="00AA3AF1">
            <w:pPr>
              <w:spacing w:before="60"/>
              <w:jc w:val="both"/>
              <w:rPr>
                <w:rFonts w:ascii="Consolas" w:hAnsi="Consolas"/>
                <w:lang w:val="en-US"/>
              </w:rPr>
            </w:pPr>
            <w:r w:rsidRPr="00C03519">
              <w:rPr>
                <w:rFonts w:ascii="Consolas" w:hAnsi="Consolas"/>
                <w:lang w:val="en-US"/>
              </w:rPr>
              <w:t xml:space="preserve">STAX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7989AC13" w14:textId="2A67833E" w:rsidR="003E172F" w:rsidRPr="00C03519" w:rsidRDefault="003E172F" w:rsidP="00AA3AF1">
            <w:pPr>
              <w:spacing w:before="60"/>
              <w:jc w:val="both"/>
              <w:rPr>
                <w:rFonts w:ascii="Consolas" w:hAnsi="Consolas"/>
                <w:lang w:val="en-US"/>
              </w:rPr>
            </w:pPr>
            <w:r w:rsidRPr="00C03519">
              <w:rPr>
                <w:rFonts w:ascii="Consolas" w:hAnsi="Consolas"/>
                <w:lang w:val="en-US"/>
              </w:rPr>
              <w:t>STAX D</w:t>
            </w:r>
          </w:p>
        </w:tc>
        <w:tc>
          <w:tcPr>
            <w:tcW w:w="5913" w:type="dxa"/>
            <w:tcBorders>
              <w:top w:val="nil"/>
              <w:left w:val="nil"/>
              <w:bottom w:val="nil"/>
              <w:right w:val="single" w:sz="4" w:space="0" w:color="auto"/>
            </w:tcBorders>
          </w:tcPr>
          <w:p w14:paraId="319B3BEE" w14:textId="6A108A9A" w:rsidR="003E172F" w:rsidRPr="00C34C9E" w:rsidRDefault="00EA413E" w:rsidP="00EA0098">
            <w:pPr>
              <w:spacing w:before="60"/>
              <w:jc w:val="both"/>
              <w:rPr>
                <w:rFonts w:asciiTheme="minorHAnsi" w:hAnsiTheme="minorHAnsi"/>
              </w:rPr>
            </w:pPr>
            <w:r>
              <w:rPr>
                <w:rFonts w:asciiTheme="minorHAnsi" w:hAnsiTheme="minorHAnsi"/>
              </w:rPr>
              <w:t>Запись</w:t>
            </w:r>
            <w:r w:rsidR="00EA0098">
              <w:rPr>
                <w:rFonts w:asciiTheme="minorHAnsi" w:hAnsiTheme="minorHAnsi"/>
              </w:rPr>
              <w:t xml:space="preserve"> регистра </w:t>
            </w:r>
            <w:r w:rsidR="003E172F" w:rsidRPr="00EA413E">
              <w:rPr>
                <w:rFonts w:ascii="Consolas" w:hAnsi="Consolas"/>
              </w:rPr>
              <w:t>A</w:t>
            </w:r>
            <w:r w:rsidR="003E172F" w:rsidRPr="00C34C9E">
              <w:rPr>
                <w:rFonts w:asciiTheme="minorHAnsi" w:hAnsiTheme="minorHAnsi"/>
              </w:rPr>
              <w:t xml:space="preserve"> </w:t>
            </w:r>
            <w:r w:rsidR="00EA0098">
              <w:rPr>
                <w:rFonts w:asciiTheme="minorHAnsi" w:hAnsiTheme="minorHAnsi"/>
              </w:rPr>
              <w:t>в память по вычисленному адр</w:t>
            </w:r>
            <w:r w:rsidR="00EA0098">
              <w:rPr>
                <w:rFonts w:asciiTheme="minorHAnsi" w:hAnsiTheme="minorHAnsi"/>
              </w:rPr>
              <w:t>е</w:t>
            </w:r>
            <w:r w:rsidR="00EA0098">
              <w:rPr>
                <w:rFonts w:asciiTheme="minorHAnsi" w:hAnsiTheme="minorHAnsi"/>
              </w:rPr>
              <w:t>су</w:t>
            </w:r>
            <w:r w:rsidR="003E172F" w:rsidRPr="00C34C9E">
              <w:rPr>
                <w:rFonts w:asciiTheme="minorHAnsi" w:hAnsiTheme="minorHAnsi"/>
              </w:rPr>
              <w:t xml:space="preserve"> </w:t>
            </w:r>
            <w:r w:rsidR="00EA0098" w:rsidRPr="00EA0098">
              <w:rPr>
                <w:rFonts w:asciiTheme="minorHAnsi" w:hAnsiTheme="minorHAnsi"/>
              </w:rPr>
              <w:t>(</w:t>
            </w:r>
            <w:r w:rsidR="00EA0098" w:rsidRPr="00667ECF">
              <w:rPr>
                <w:rFonts w:ascii="Consolas" w:eastAsia="Times New Roman" w:hAnsi="Consolas"/>
                <w:noProof/>
                <w:lang w:val="en-US"/>
              </w:rPr>
              <w:t>e</w:t>
            </w:r>
            <w:r w:rsidR="00EA0098">
              <w:rPr>
                <w:rFonts w:ascii="Consolas" w:eastAsia="Times New Roman" w:hAnsi="Consolas"/>
                <w:noProof/>
                <w:vertAlign w:val="subscript"/>
                <w:lang w:val="en-US"/>
              </w:rPr>
              <w:t>3</w:t>
            </w:r>
            <w:r w:rsidR="00EA0098" w:rsidRPr="00EA0098">
              <w:rPr>
                <w:rFonts w:asciiTheme="minorHAnsi" w:hAnsiTheme="minorHAnsi"/>
              </w:rPr>
              <w:t xml:space="preserve"> должен быть </w:t>
            </w:r>
            <w:r w:rsidR="00EA0098" w:rsidRPr="00EA0098">
              <w:rPr>
                <w:rFonts w:ascii="Consolas" w:hAnsi="Consolas"/>
              </w:rPr>
              <w:t>B</w:t>
            </w:r>
            <w:r w:rsidR="00EA0098" w:rsidRPr="00EA0098">
              <w:rPr>
                <w:rFonts w:asciiTheme="minorHAnsi" w:hAnsiTheme="minorHAnsi"/>
              </w:rPr>
              <w:t xml:space="preserve"> или </w:t>
            </w:r>
            <w:r w:rsidR="00EA0098" w:rsidRPr="00EA0098">
              <w:rPr>
                <w:rFonts w:ascii="Consolas" w:hAnsi="Consolas"/>
              </w:rPr>
              <w:t>D</w:t>
            </w:r>
            <w:r w:rsidR="00EA0098" w:rsidRPr="00EA0098">
              <w:rPr>
                <w:rFonts w:asciiTheme="minorHAnsi" w:hAnsiTheme="minorHAnsi"/>
              </w:rPr>
              <w:t>)</w:t>
            </w:r>
          </w:p>
        </w:tc>
      </w:tr>
      <w:tr w:rsidR="003E172F" w14:paraId="25191469" w14:textId="77777777" w:rsidTr="004013AA">
        <w:tc>
          <w:tcPr>
            <w:tcW w:w="1526" w:type="dxa"/>
            <w:tcBorders>
              <w:top w:val="nil"/>
              <w:left w:val="single" w:sz="4" w:space="0" w:color="auto"/>
              <w:bottom w:val="nil"/>
              <w:right w:val="nil"/>
            </w:tcBorders>
          </w:tcPr>
          <w:p w14:paraId="2583332D" w14:textId="74548387" w:rsidR="003E172F" w:rsidRPr="00C03519" w:rsidRDefault="003E172F" w:rsidP="00AA3AF1">
            <w:pPr>
              <w:spacing w:before="60"/>
              <w:jc w:val="both"/>
              <w:rPr>
                <w:rFonts w:ascii="Consolas" w:hAnsi="Consolas"/>
                <w:lang w:val="en-US"/>
              </w:rPr>
            </w:pPr>
            <w:r w:rsidRPr="00C03519">
              <w:rPr>
                <w:rFonts w:ascii="Consolas" w:hAnsi="Consolas"/>
                <w:lang w:val="en-US"/>
              </w:rPr>
              <w:t xml:space="preserve">LHLD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354F05F0" w14:textId="7B01D45B" w:rsidR="003E172F" w:rsidRPr="00C03519" w:rsidRDefault="003E172F" w:rsidP="00AA3AF1">
            <w:pPr>
              <w:spacing w:before="60"/>
              <w:jc w:val="both"/>
              <w:rPr>
                <w:rFonts w:ascii="Consolas" w:hAnsi="Consolas"/>
                <w:lang w:val="en-US"/>
              </w:rPr>
            </w:pPr>
            <w:r w:rsidRPr="00C03519">
              <w:rPr>
                <w:rFonts w:ascii="Consolas" w:hAnsi="Consolas"/>
                <w:lang w:val="en-US"/>
              </w:rPr>
              <w:t>LHLD L</w:t>
            </w:r>
            <w:r w:rsidR="00C03519">
              <w:rPr>
                <w:rFonts w:ascii="Consolas" w:hAnsi="Consolas"/>
                <w:lang w:val="en-US"/>
              </w:rPr>
              <w:t>1</w:t>
            </w:r>
          </w:p>
        </w:tc>
        <w:tc>
          <w:tcPr>
            <w:tcW w:w="5913" w:type="dxa"/>
            <w:tcBorders>
              <w:top w:val="nil"/>
              <w:left w:val="nil"/>
              <w:bottom w:val="nil"/>
              <w:right w:val="single" w:sz="4" w:space="0" w:color="auto"/>
            </w:tcBorders>
          </w:tcPr>
          <w:p w14:paraId="33A391B1" w14:textId="44D2C9E8" w:rsidR="003E172F" w:rsidRPr="00C34C9E" w:rsidRDefault="002D5C6E" w:rsidP="004013AA">
            <w:pPr>
              <w:spacing w:before="60"/>
              <w:rPr>
                <w:rFonts w:asciiTheme="minorHAnsi" w:hAnsiTheme="minorHAnsi"/>
              </w:rPr>
            </w:pPr>
            <w:r>
              <w:rPr>
                <w:rFonts w:asciiTheme="minorHAnsi" w:hAnsiTheme="minorHAnsi"/>
              </w:rPr>
              <w:t xml:space="preserve">Прямая загрузка </w:t>
            </w:r>
            <w:r w:rsidR="003E172F" w:rsidRPr="00EA413E">
              <w:rPr>
                <w:rFonts w:ascii="Consolas" w:hAnsi="Consolas"/>
              </w:rPr>
              <w:t>HL</w:t>
            </w:r>
            <w:r w:rsidR="003E172F" w:rsidRPr="00C34C9E">
              <w:rPr>
                <w:rFonts w:asciiTheme="minorHAnsi" w:hAnsiTheme="minorHAnsi"/>
              </w:rPr>
              <w:t xml:space="preserve"> </w:t>
            </w:r>
            <w:r>
              <w:rPr>
                <w:rFonts w:asciiTheme="minorHAnsi" w:hAnsiTheme="minorHAnsi"/>
              </w:rPr>
              <w:t>из памяти</w:t>
            </w:r>
            <w:r w:rsidR="00EA413E">
              <w:rPr>
                <w:rFonts w:asciiTheme="minorHAnsi" w:hAnsiTheme="minorHAnsi"/>
              </w:rPr>
              <w:t xml:space="preserve"> по адресу</w:t>
            </w:r>
            <w:r w:rsidR="003E172F" w:rsidRPr="00C34C9E">
              <w:rPr>
                <w:rFonts w:asciiTheme="minorHAnsi" w:hAnsiTheme="minorHAnsi"/>
              </w:rPr>
              <w:t xml:space="preserve"> </w:t>
            </w:r>
            <w:r w:rsidR="00EA413E" w:rsidRPr="00667ECF">
              <w:rPr>
                <w:rFonts w:ascii="Consolas" w:eastAsia="Times New Roman" w:hAnsi="Consolas"/>
                <w:noProof/>
                <w:lang w:val="en-US"/>
              </w:rPr>
              <w:t>e</w:t>
            </w:r>
            <w:r w:rsidR="00EA413E">
              <w:rPr>
                <w:rFonts w:ascii="Consolas" w:eastAsia="Times New Roman" w:hAnsi="Consolas"/>
                <w:noProof/>
                <w:vertAlign w:val="subscript"/>
                <w:lang w:val="en-US"/>
              </w:rPr>
              <w:t>16</w:t>
            </w:r>
            <w:r w:rsidR="004013AA">
              <w:rPr>
                <w:rFonts w:asciiTheme="minorHAnsi" w:hAnsiTheme="minorHAnsi"/>
              </w:rPr>
              <w:br/>
            </w:r>
            <w:r w:rsidR="003E172F" w:rsidRPr="00C34C9E">
              <w:rPr>
                <w:rFonts w:asciiTheme="minorHAnsi" w:hAnsiTheme="minorHAnsi"/>
              </w:rPr>
              <w:t>(</w:t>
            </w:r>
            <w:r w:rsidR="00EA413E" w:rsidRPr="00EA413E">
              <w:rPr>
                <w:rFonts w:asciiTheme="minorHAnsi" w:hAnsiTheme="minorHAnsi"/>
              </w:rPr>
              <w:t xml:space="preserve">загрузка двойной точности в </w:t>
            </w:r>
            <w:r w:rsidR="00EA413E" w:rsidRPr="00EA413E">
              <w:rPr>
                <w:rFonts w:ascii="Consolas" w:hAnsi="Consolas"/>
              </w:rPr>
              <w:t>H</w:t>
            </w:r>
            <w:r w:rsidR="00EA413E" w:rsidRPr="00EA413E">
              <w:rPr>
                <w:rFonts w:asciiTheme="minorHAnsi" w:hAnsiTheme="minorHAnsi"/>
              </w:rPr>
              <w:t xml:space="preserve"> и </w:t>
            </w:r>
            <w:r w:rsidR="00EA413E" w:rsidRPr="00EA413E">
              <w:rPr>
                <w:rFonts w:ascii="Consolas" w:hAnsi="Consolas"/>
              </w:rPr>
              <w:t>L</w:t>
            </w:r>
            <w:r w:rsidR="003E172F" w:rsidRPr="00C34C9E">
              <w:rPr>
                <w:rFonts w:asciiTheme="minorHAnsi" w:hAnsiTheme="minorHAnsi"/>
              </w:rPr>
              <w:t>)</w:t>
            </w:r>
          </w:p>
        </w:tc>
      </w:tr>
      <w:tr w:rsidR="003E172F" w14:paraId="13A4B804" w14:textId="77777777" w:rsidTr="004013AA">
        <w:tc>
          <w:tcPr>
            <w:tcW w:w="1526" w:type="dxa"/>
            <w:tcBorders>
              <w:top w:val="nil"/>
              <w:left w:val="single" w:sz="4" w:space="0" w:color="auto"/>
              <w:bottom w:val="nil"/>
              <w:right w:val="nil"/>
            </w:tcBorders>
          </w:tcPr>
          <w:p w14:paraId="115F10EF" w14:textId="5B16C290" w:rsidR="003E172F" w:rsidRPr="00C03519" w:rsidRDefault="003E172F" w:rsidP="00AA3AF1">
            <w:pPr>
              <w:spacing w:before="60"/>
              <w:jc w:val="both"/>
              <w:rPr>
                <w:rFonts w:ascii="Consolas" w:hAnsi="Consolas"/>
                <w:lang w:val="en-US"/>
              </w:rPr>
            </w:pPr>
            <w:r w:rsidRPr="00C03519">
              <w:rPr>
                <w:rFonts w:ascii="Consolas" w:hAnsi="Consolas"/>
                <w:lang w:val="en-US"/>
              </w:rPr>
              <w:t xml:space="preserve">SHLD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071967B6" w14:textId="79CB3CDA" w:rsidR="003E172F" w:rsidRPr="00C03519" w:rsidRDefault="003E172F" w:rsidP="00AA3AF1">
            <w:pPr>
              <w:spacing w:before="60"/>
              <w:jc w:val="both"/>
              <w:rPr>
                <w:rFonts w:ascii="Consolas" w:hAnsi="Consolas"/>
                <w:lang w:val="en-US"/>
              </w:rPr>
            </w:pPr>
            <w:r w:rsidRPr="00C03519">
              <w:rPr>
                <w:rFonts w:ascii="Consolas" w:hAnsi="Consolas"/>
                <w:lang w:val="en-US"/>
              </w:rPr>
              <w:t>SHLD L5+x</w:t>
            </w:r>
          </w:p>
        </w:tc>
        <w:tc>
          <w:tcPr>
            <w:tcW w:w="5913" w:type="dxa"/>
            <w:tcBorders>
              <w:top w:val="nil"/>
              <w:left w:val="nil"/>
              <w:bottom w:val="nil"/>
              <w:right w:val="single" w:sz="4" w:space="0" w:color="auto"/>
            </w:tcBorders>
          </w:tcPr>
          <w:p w14:paraId="74AC5E25" w14:textId="12362D28" w:rsidR="003E172F" w:rsidRPr="00C34C9E" w:rsidRDefault="00EA413E" w:rsidP="00EA413E">
            <w:pPr>
              <w:spacing w:before="60"/>
              <w:jc w:val="both"/>
              <w:rPr>
                <w:rFonts w:asciiTheme="minorHAnsi" w:hAnsiTheme="minorHAnsi"/>
              </w:rPr>
            </w:pPr>
            <w:r>
              <w:rPr>
                <w:rFonts w:asciiTheme="minorHAnsi" w:hAnsiTheme="minorHAnsi"/>
              </w:rPr>
              <w:t>Прямая запись</w:t>
            </w:r>
            <w:r w:rsidR="003E172F" w:rsidRPr="00C34C9E">
              <w:rPr>
                <w:rFonts w:asciiTheme="minorHAnsi" w:hAnsiTheme="minorHAnsi"/>
              </w:rPr>
              <w:t xml:space="preserve"> </w:t>
            </w:r>
            <w:r w:rsidR="003E172F" w:rsidRPr="00EA413E">
              <w:rPr>
                <w:rFonts w:ascii="Consolas" w:hAnsi="Consolas"/>
              </w:rPr>
              <w:t>HL</w:t>
            </w:r>
            <w:r w:rsidR="003E172F" w:rsidRPr="00C34C9E">
              <w:rPr>
                <w:rFonts w:asciiTheme="minorHAnsi" w:hAnsiTheme="minorHAnsi"/>
              </w:rPr>
              <w:t xml:space="preserve"> </w:t>
            </w:r>
            <w:r>
              <w:rPr>
                <w:rFonts w:asciiTheme="minorHAnsi" w:hAnsiTheme="minorHAnsi"/>
              </w:rPr>
              <w:t>в память по адресу</w:t>
            </w:r>
            <w:r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16</w:t>
            </w:r>
            <w:r w:rsidRPr="00C34C9E">
              <w:rPr>
                <w:rFonts w:asciiTheme="minorHAnsi" w:hAnsiTheme="minorHAnsi"/>
              </w:rPr>
              <w:t xml:space="preserve"> </w:t>
            </w:r>
            <w:r w:rsidR="003E172F" w:rsidRPr="00C34C9E">
              <w:rPr>
                <w:rFonts w:asciiTheme="minorHAnsi" w:hAnsiTheme="minorHAnsi"/>
              </w:rPr>
              <w:t>(</w:t>
            </w:r>
            <w:r>
              <w:rPr>
                <w:rFonts w:asciiTheme="minorHAnsi" w:hAnsiTheme="minorHAnsi"/>
              </w:rPr>
              <w:t xml:space="preserve">запись двойной точности из </w:t>
            </w:r>
            <w:r w:rsidR="003E172F" w:rsidRPr="00F6670E">
              <w:rPr>
                <w:rFonts w:ascii="Consolas" w:hAnsi="Consolas"/>
              </w:rPr>
              <w:t>H</w:t>
            </w:r>
            <w:r w:rsidR="003E172F" w:rsidRPr="00C34C9E">
              <w:rPr>
                <w:rFonts w:asciiTheme="minorHAnsi" w:hAnsiTheme="minorHAnsi"/>
              </w:rPr>
              <w:t xml:space="preserve"> </w:t>
            </w:r>
            <w:r>
              <w:rPr>
                <w:rFonts w:asciiTheme="minorHAnsi" w:hAnsiTheme="minorHAnsi"/>
              </w:rPr>
              <w:t>и</w:t>
            </w:r>
            <w:r w:rsidR="003E172F" w:rsidRPr="00C34C9E">
              <w:rPr>
                <w:rFonts w:asciiTheme="minorHAnsi" w:hAnsiTheme="minorHAnsi"/>
              </w:rPr>
              <w:t xml:space="preserve"> </w:t>
            </w:r>
            <w:r w:rsidR="003E172F" w:rsidRPr="00F6670E">
              <w:rPr>
                <w:rFonts w:ascii="Consolas" w:hAnsi="Consolas"/>
              </w:rPr>
              <w:t>L</w:t>
            </w:r>
            <w:r w:rsidR="003E172F" w:rsidRPr="00C34C9E">
              <w:rPr>
                <w:rFonts w:asciiTheme="minorHAnsi" w:hAnsiTheme="minorHAnsi"/>
              </w:rPr>
              <w:t xml:space="preserve"> </w:t>
            </w:r>
            <w:r>
              <w:rPr>
                <w:rFonts w:asciiTheme="minorHAnsi" w:hAnsiTheme="minorHAnsi"/>
              </w:rPr>
              <w:t>в память</w:t>
            </w:r>
            <w:r w:rsidR="003E172F" w:rsidRPr="00C34C9E">
              <w:rPr>
                <w:rFonts w:asciiTheme="minorHAnsi" w:hAnsiTheme="minorHAnsi"/>
              </w:rPr>
              <w:t>)</w:t>
            </w:r>
          </w:p>
        </w:tc>
      </w:tr>
      <w:tr w:rsidR="003E172F" w14:paraId="228D2A4F" w14:textId="77777777" w:rsidTr="004013AA">
        <w:tc>
          <w:tcPr>
            <w:tcW w:w="1526" w:type="dxa"/>
            <w:tcBorders>
              <w:top w:val="nil"/>
              <w:left w:val="single" w:sz="4" w:space="0" w:color="auto"/>
              <w:bottom w:val="nil"/>
              <w:right w:val="nil"/>
            </w:tcBorders>
          </w:tcPr>
          <w:p w14:paraId="64A7ACCA" w14:textId="25E97059" w:rsidR="003E172F" w:rsidRPr="00C03519" w:rsidRDefault="009C49C6" w:rsidP="00AA3AF1">
            <w:pPr>
              <w:spacing w:before="60"/>
              <w:jc w:val="both"/>
              <w:rPr>
                <w:rFonts w:ascii="Consolas" w:hAnsi="Consolas"/>
                <w:lang w:val="en-US"/>
              </w:rPr>
            </w:pPr>
            <w:r w:rsidRPr="00C03519">
              <w:rPr>
                <w:rFonts w:ascii="Consolas" w:hAnsi="Consolas"/>
                <w:lang w:val="en-US"/>
              </w:rPr>
              <w:t xml:space="preserve">LDA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0F9CA9D6" w14:textId="2D07B44E" w:rsidR="003E172F" w:rsidRPr="00C03519" w:rsidRDefault="009C49C6" w:rsidP="00AA3AF1">
            <w:pPr>
              <w:spacing w:before="60"/>
              <w:jc w:val="both"/>
              <w:rPr>
                <w:rFonts w:ascii="Consolas" w:hAnsi="Consolas"/>
                <w:lang w:val="en-US"/>
              </w:rPr>
            </w:pPr>
            <w:r w:rsidRPr="00C03519">
              <w:rPr>
                <w:rFonts w:ascii="Consolas" w:hAnsi="Consolas"/>
                <w:lang w:val="en-US"/>
              </w:rPr>
              <w:t>LDA Gamma</w:t>
            </w:r>
          </w:p>
        </w:tc>
        <w:tc>
          <w:tcPr>
            <w:tcW w:w="5913" w:type="dxa"/>
            <w:tcBorders>
              <w:top w:val="nil"/>
              <w:left w:val="nil"/>
              <w:bottom w:val="nil"/>
              <w:right w:val="single" w:sz="4" w:space="0" w:color="auto"/>
            </w:tcBorders>
          </w:tcPr>
          <w:p w14:paraId="082C322A" w14:textId="6EFA14D7" w:rsidR="003E172F" w:rsidRPr="00C34C9E" w:rsidRDefault="00EA0098" w:rsidP="00EA0098">
            <w:pPr>
              <w:spacing w:before="60"/>
              <w:jc w:val="both"/>
              <w:rPr>
                <w:rFonts w:asciiTheme="minorHAnsi" w:hAnsiTheme="minorHAnsi"/>
              </w:rPr>
            </w:pPr>
            <w:r w:rsidRPr="00EA0098">
              <w:rPr>
                <w:rFonts w:asciiTheme="minorHAnsi" w:hAnsiTheme="minorHAnsi"/>
              </w:rPr>
              <w:t>Загрузка регистра</w:t>
            </w:r>
            <w:r>
              <w:rPr>
                <w:rFonts w:asciiTheme="minorHAnsi" w:hAnsiTheme="minorHAnsi"/>
              </w:rPr>
              <w:t xml:space="preserve"> </w:t>
            </w:r>
            <w:r w:rsidRPr="00667ECF">
              <w:rPr>
                <w:rFonts w:ascii="Consolas" w:eastAsia="Times New Roman" w:hAnsi="Consolas"/>
              </w:rPr>
              <w:t>A</w:t>
            </w:r>
            <w:r w:rsidRPr="00EA0098">
              <w:rPr>
                <w:rFonts w:asciiTheme="minorHAnsi" w:hAnsiTheme="minorHAnsi"/>
              </w:rPr>
              <w:t xml:space="preserve"> из адреса</w:t>
            </w:r>
            <w:r w:rsidR="009C49C6"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16</w:t>
            </w:r>
          </w:p>
        </w:tc>
      </w:tr>
      <w:tr w:rsidR="009C49C6" w14:paraId="59890E79" w14:textId="77777777" w:rsidTr="004013AA">
        <w:tc>
          <w:tcPr>
            <w:tcW w:w="1526" w:type="dxa"/>
            <w:tcBorders>
              <w:top w:val="nil"/>
              <w:left w:val="single" w:sz="4" w:space="0" w:color="auto"/>
              <w:bottom w:val="nil"/>
              <w:right w:val="nil"/>
            </w:tcBorders>
          </w:tcPr>
          <w:p w14:paraId="44C7FBA0" w14:textId="7DE460E0" w:rsidR="009C49C6" w:rsidRPr="00C03519" w:rsidRDefault="009C49C6" w:rsidP="00AA3AF1">
            <w:pPr>
              <w:spacing w:before="60"/>
              <w:jc w:val="both"/>
              <w:rPr>
                <w:rFonts w:ascii="Consolas" w:hAnsi="Consolas"/>
                <w:lang w:val="en-US"/>
              </w:rPr>
            </w:pPr>
            <w:r w:rsidRPr="00C03519">
              <w:rPr>
                <w:rFonts w:ascii="Consolas" w:hAnsi="Consolas"/>
                <w:lang w:val="en-US"/>
              </w:rPr>
              <w:t xml:space="preserve">STA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16</w:t>
            </w:r>
          </w:p>
        </w:tc>
        <w:tc>
          <w:tcPr>
            <w:tcW w:w="2126" w:type="dxa"/>
            <w:tcBorders>
              <w:top w:val="nil"/>
              <w:left w:val="nil"/>
              <w:bottom w:val="nil"/>
              <w:right w:val="nil"/>
            </w:tcBorders>
          </w:tcPr>
          <w:p w14:paraId="470CF4CD" w14:textId="3799DAB2" w:rsidR="009C49C6" w:rsidRPr="00C03519" w:rsidRDefault="009C49C6" w:rsidP="00AA3AF1">
            <w:pPr>
              <w:spacing w:before="60"/>
              <w:jc w:val="both"/>
              <w:rPr>
                <w:rFonts w:ascii="Consolas" w:hAnsi="Consolas"/>
                <w:lang w:val="en-US"/>
              </w:rPr>
            </w:pPr>
            <w:r w:rsidRPr="00C03519">
              <w:rPr>
                <w:rFonts w:ascii="Consolas" w:hAnsi="Consolas"/>
                <w:lang w:val="en-US"/>
              </w:rPr>
              <w:t>STA X3-5</w:t>
            </w:r>
          </w:p>
        </w:tc>
        <w:tc>
          <w:tcPr>
            <w:tcW w:w="5913" w:type="dxa"/>
            <w:tcBorders>
              <w:top w:val="nil"/>
              <w:left w:val="nil"/>
              <w:bottom w:val="nil"/>
              <w:right w:val="single" w:sz="4" w:space="0" w:color="auto"/>
            </w:tcBorders>
          </w:tcPr>
          <w:p w14:paraId="571847D8" w14:textId="453363CE" w:rsidR="009C49C6" w:rsidRPr="00C34C9E" w:rsidRDefault="00EA413E" w:rsidP="00EA413E">
            <w:pPr>
              <w:spacing w:before="60"/>
              <w:jc w:val="both"/>
              <w:rPr>
                <w:rFonts w:asciiTheme="minorHAnsi" w:hAnsiTheme="minorHAnsi"/>
              </w:rPr>
            </w:pPr>
            <w:r>
              <w:rPr>
                <w:rFonts w:asciiTheme="minorHAnsi" w:hAnsiTheme="minorHAnsi"/>
              </w:rPr>
              <w:t>Запись регистра</w:t>
            </w:r>
            <w:r w:rsidR="009C49C6" w:rsidRPr="00C34C9E">
              <w:rPr>
                <w:rFonts w:asciiTheme="minorHAnsi" w:hAnsiTheme="minorHAnsi"/>
              </w:rPr>
              <w:t xml:space="preserve"> </w:t>
            </w:r>
            <w:r w:rsidR="009C49C6" w:rsidRPr="00F6670E">
              <w:rPr>
                <w:rFonts w:ascii="Consolas" w:hAnsi="Consolas"/>
              </w:rPr>
              <w:t>A</w:t>
            </w:r>
            <w:r w:rsidR="009C49C6" w:rsidRPr="00C34C9E">
              <w:rPr>
                <w:rFonts w:asciiTheme="minorHAnsi" w:hAnsiTheme="minorHAnsi"/>
              </w:rPr>
              <w:t xml:space="preserve"> </w:t>
            </w:r>
            <w:r>
              <w:rPr>
                <w:rFonts w:asciiTheme="minorHAnsi" w:hAnsiTheme="minorHAnsi"/>
              </w:rPr>
              <w:t>в память по адресу</w:t>
            </w:r>
            <w:r w:rsidR="009C49C6"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16</w:t>
            </w:r>
          </w:p>
        </w:tc>
      </w:tr>
      <w:tr w:rsidR="009C49C6" w14:paraId="5D1C55CC" w14:textId="77777777" w:rsidTr="004013AA">
        <w:tc>
          <w:tcPr>
            <w:tcW w:w="1526" w:type="dxa"/>
            <w:tcBorders>
              <w:top w:val="nil"/>
              <w:left w:val="single" w:sz="4" w:space="0" w:color="auto"/>
              <w:bottom w:val="nil"/>
              <w:right w:val="nil"/>
            </w:tcBorders>
          </w:tcPr>
          <w:p w14:paraId="7F073F2D" w14:textId="4E028B8E" w:rsidR="009C49C6" w:rsidRPr="00C03519" w:rsidRDefault="009C49C6" w:rsidP="00AA3AF1">
            <w:pPr>
              <w:spacing w:before="60"/>
              <w:jc w:val="both"/>
              <w:rPr>
                <w:rFonts w:ascii="Consolas" w:hAnsi="Consolas"/>
                <w:lang w:val="en-US"/>
              </w:rPr>
            </w:pPr>
            <w:r w:rsidRPr="00C03519">
              <w:rPr>
                <w:rFonts w:ascii="Consolas" w:hAnsi="Consolas"/>
                <w:lang w:val="en-US"/>
              </w:rPr>
              <w:t xml:space="preserve">POP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540F94E3" w14:textId="5CBD027F" w:rsidR="009C49C6" w:rsidRPr="00C03519" w:rsidRDefault="009C49C6" w:rsidP="00AA3AF1">
            <w:pPr>
              <w:spacing w:before="60"/>
              <w:jc w:val="both"/>
              <w:rPr>
                <w:rFonts w:ascii="Consolas" w:hAnsi="Consolas"/>
                <w:lang w:val="en-US"/>
              </w:rPr>
            </w:pPr>
            <w:r w:rsidRPr="00C03519">
              <w:rPr>
                <w:rFonts w:ascii="Consolas" w:hAnsi="Consolas"/>
                <w:lang w:val="en-US"/>
              </w:rPr>
              <w:t>POP PSW</w:t>
            </w:r>
          </w:p>
        </w:tc>
        <w:tc>
          <w:tcPr>
            <w:tcW w:w="5913" w:type="dxa"/>
            <w:tcBorders>
              <w:top w:val="nil"/>
              <w:left w:val="nil"/>
              <w:bottom w:val="nil"/>
              <w:right w:val="single" w:sz="4" w:space="0" w:color="auto"/>
            </w:tcBorders>
          </w:tcPr>
          <w:p w14:paraId="74CFA5E6" w14:textId="4A4E8749" w:rsidR="009C49C6" w:rsidRPr="00C34C9E" w:rsidRDefault="00EA413E" w:rsidP="00F6670E">
            <w:pPr>
              <w:spacing w:before="60"/>
              <w:jc w:val="both"/>
              <w:rPr>
                <w:rFonts w:asciiTheme="minorHAnsi" w:hAnsiTheme="minorHAnsi"/>
              </w:rPr>
            </w:pPr>
            <w:r>
              <w:rPr>
                <w:rFonts w:asciiTheme="minorHAnsi" w:hAnsiTheme="minorHAnsi"/>
              </w:rPr>
              <w:t>И</w:t>
            </w:r>
            <w:r w:rsidRPr="00EA413E">
              <w:rPr>
                <w:rFonts w:asciiTheme="minorHAnsi" w:hAnsiTheme="minorHAnsi"/>
              </w:rPr>
              <w:t>звлечение из стека 2 байт</w:t>
            </w:r>
            <w:r w:rsidR="00F6670E">
              <w:rPr>
                <w:rFonts w:asciiTheme="minorHAnsi" w:hAnsiTheme="minorHAnsi"/>
              </w:rPr>
              <w:t xml:space="preserve"> данных и помещение их в регист</w:t>
            </w:r>
            <w:r w:rsidRPr="00EA413E">
              <w:rPr>
                <w:rFonts w:asciiTheme="minorHAnsi" w:hAnsiTheme="minorHAnsi"/>
              </w:rPr>
              <w:t xml:space="preserve">ровую пару или в </w:t>
            </w:r>
            <w:r w:rsidRPr="00F6670E">
              <w:rPr>
                <w:rFonts w:ascii="Consolas" w:hAnsi="Consolas"/>
              </w:rPr>
              <w:t>РSW</w:t>
            </w:r>
            <w:r>
              <w:rPr>
                <w:rFonts w:asciiTheme="minorHAnsi" w:hAnsiTheme="minorHAnsi"/>
              </w:rPr>
              <w:t xml:space="preserve"> </w:t>
            </w:r>
            <w:r w:rsidR="009C49C6" w:rsidRPr="00C34C9E">
              <w:rPr>
                <w:rFonts w:asciiTheme="minorHAnsi" w:hAnsiTheme="minorHAnsi"/>
              </w:rPr>
              <w:t>(</w:t>
            </w:r>
            <w:r w:rsidR="00F6670E" w:rsidRPr="00667ECF">
              <w:rPr>
                <w:rFonts w:ascii="Consolas" w:eastAsia="Times New Roman" w:hAnsi="Consolas"/>
                <w:noProof/>
                <w:lang w:val="en-US"/>
              </w:rPr>
              <w:t>e</w:t>
            </w:r>
            <w:r w:rsidR="00F6670E">
              <w:rPr>
                <w:rFonts w:ascii="Consolas" w:eastAsia="Times New Roman" w:hAnsi="Consolas"/>
                <w:noProof/>
                <w:vertAlign w:val="subscript"/>
                <w:lang w:val="en-US"/>
              </w:rPr>
              <w:t>3</w:t>
            </w:r>
            <w:r w:rsidR="00F6670E" w:rsidRPr="00EA0098">
              <w:rPr>
                <w:rFonts w:asciiTheme="minorHAnsi" w:hAnsiTheme="minorHAnsi"/>
              </w:rPr>
              <w:t xml:space="preserve"> должен быть </w:t>
            </w:r>
            <w:r w:rsidR="00F6670E">
              <w:rPr>
                <w:rFonts w:asciiTheme="minorHAnsi" w:hAnsiTheme="minorHAnsi"/>
              </w:rPr>
              <w:t>о</w:t>
            </w:r>
            <w:r w:rsidR="00F6670E">
              <w:rPr>
                <w:rFonts w:asciiTheme="minorHAnsi" w:hAnsiTheme="minorHAnsi"/>
              </w:rPr>
              <w:t>д</w:t>
            </w:r>
            <w:r w:rsidR="00F6670E">
              <w:rPr>
                <w:rFonts w:asciiTheme="minorHAnsi" w:hAnsiTheme="minorHAnsi"/>
              </w:rPr>
              <w:t>ним из</w:t>
            </w:r>
            <w:r w:rsidR="009C49C6" w:rsidRPr="00C34C9E">
              <w:rPr>
                <w:rFonts w:asciiTheme="minorHAnsi" w:hAnsiTheme="minorHAnsi"/>
              </w:rPr>
              <w:t xml:space="preserve"> </w:t>
            </w:r>
            <w:r w:rsidR="009C49C6" w:rsidRPr="00F6670E">
              <w:rPr>
                <w:rFonts w:ascii="Consolas" w:hAnsi="Consolas"/>
              </w:rPr>
              <w:t>B</w:t>
            </w:r>
            <w:r w:rsidR="009C49C6" w:rsidRPr="00C34C9E">
              <w:rPr>
                <w:rFonts w:asciiTheme="minorHAnsi" w:hAnsiTheme="minorHAnsi"/>
              </w:rPr>
              <w:t xml:space="preserve">, </w:t>
            </w:r>
            <w:r w:rsidR="009C49C6" w:rsidRPr="00F6670E">
              <w:rPr>
                <w:rFonts w:ascii="Consolas" w:hAnsi="Consolas"/>
              </w:rPr>
              <w:t>D</w:t>
            </w:r>
            <w:r w:rsidR="009C49C6" w:rsidRPr="00C34C9E">
              <w:rPr>
                <w:rFonts w:asciiTheme="minorHAnsi" w:hAnsiTheme="minorHAnsi"/>
              </w:rPr>
              <w:t xml:space="preserve">, </w:t>
            </w:r>
            <w:r w:rsidR="00F6670E" w:rsidRPr="00F6670E">
              <w:rPr>
                <w:rFonts w:ascii="Consolas" w:hAnsi="Consolas"/>
              </w:rPr>
              <w:t>Н</w:t>
            </w:r>
            <w:r w:rsidR="009C49C6" w:rsidRPr="00C34C9E">
              <w:rPr>
                <w:rFonts w:asciiTheme="minorHAnsi" w:hAnsiTheme="minorHAnsi"/>
              </w:rPr>
              <w:t xml:space="preserve"> </w:t>
            </w:r>
            <w:r w:rsidR="00F6670E">
              <w:rPr>
                <w:rFonts w:asciiTheme="minorHAnsi" w:hAnsiTheme="minorHAnsi"/>
              </w:rPr>
              <w:t>или</w:t>
            </w:r>
            <w:r w:rsidR="009C49C6" w:rsidRPr="00C34C9E">
              <w:rPr>
                <w:rFonts w:asciiTheme="minorHAnsi" w:hAnsiTheme="minorHAnsi"/>
              </w:rPr>
              <w:t xml:space="preserve"> </w:t>
            </w:r>
            <w:r w:rsidR="009C49C6" w:rsidRPr="00F6670E">
              <w:rPr>
                <w:rFonts w:ascii="Consolas" w:hAnsi="Consolas"/>
              </w:rPr>
              <w:t>PSW</w:t>
            </w:r>
            <w:r w:rsidR="009C49C6" w:rsidRPr="00C34C9E">
              <w:rPr>
                <w:rFonts w:asciiTheme="minorHAnsi" w:hAnsiTheme="minorHAnsi"/>
              </w:rPr>
              <w:t>)</w:t>
            </w:r>
          </w:p>
        </w:tc>
      </w:tr>
      <w:tr w:rsidR="009C49C6" w14:paraId="26A4CFD7" w14:textId="77777777" w:rsidTr="004013AA">
        <w:tc>
          <w:tcPr>
            <w:tcW w:w="1526" w:type="dxa"/>
            <w:tcBorders>
              <w:top w:val="nil"/>
              <w:left w:val="single" w:sz="4" w:space="0" w:color="auto"/>
              <w:bottom w:val="nil"/>
              <w:right w:val="nil"/>
            </w:tcBorders>
          </w:tcPr>
          <w:p w14:paraId="072FDDD7" w14:textId="5BF6338E" w:rsidR="009C49C6" w:rsidRPr="00C03519" w:rsidRDefault="009C49C6" w:rsidP="00AA3AF1">
            <w:pPr>
              <w:spacing w:before="60"/>
              <w:jc w:val="both"/>
              <w:rPr>
                <w:rFonts w:ascii="Consolas" w:hAnsi="Consolas"/>
                <w:lang w:val="en-US"/>
              </w:rPr>
            </w:pPr>
            <w:r w:rsidRPr="00C03519">
              <w:rPr>
                <w:rFonts w:ascii="Consolas" w:hAnsi="Consolas"/>
                <w:lang w:val="en-US"/>
              </w:rPr>
              <w:t xml:space="preserve">PUSH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525E419E" w14:textId="4497E855" w:rsidR="009C49C6" w:rsidRPr="00C03519" w:rsidRDefault="009C49C6" w:rsidP="00AA3AF1">
            <w:pPr>
              <w:spacing w:before="60"/>
              <w:jc w:val="both"/>
              <w:rPr>
                <w:rFonts w:ascii="Consolas" w:hAnsi="Consolas"/>
                <w:lang w:val="en-US"/>
              </w:rPr>
            </w:pPr>
            <w:r w:rsidRPr="00C03519">
              <w:rPr>
                <w:rFonts w:ascii="Consolas" w:hAnsi="Consolas"/>
                <w:lang w:val="en-US"/>
              </w:rPr>
              <w:t>PUSH B</w:t>
            </w:r>
          </w:p>
        </w:tc>
        <w:tc>
          <w:tcPr>
            <w:tcW w:w="5913" w:type="dxa"/>
            <w:tcBorders>
              <w:top w:val="nil"/>
              <w:left w:val="nil"/>
              <w:bottom w:val="nil"/>
              <w:right w:val="single" w:sz="4" w:space="0" w:color="auto"/>
            </w:tcBorders>
          </w:tcPr>
          <w:p w14:paraId="0508334D" w14:textId="37A0CFE3" w:rsidR="009C49C6" w:rsidRPr="00C34C9E" w:rsidRDefault="00F6670E" w:rsidP="004013AA">
            <w:pPr>
              <w:spacing w:before="60"/>
              <w:rPr>
                <w:rFonts w:asciiTheme="minorHAnsi" w:hAnsiTheme="minorHAnsi"/>
              </w:rPr>
            </w:pPr>
            <w:r>
              <w:rPr>
                <w:rFonts w:asciiTheme="minorHAnsi" w:hAnsiTheme="minorHAnsi"/>
              </w:rPr>
              <w:t xml:space="preserve">Запись регистровой пары в стек, установка </w:t>
            </w:r>
            <w:r w:rsidR="009C49C6" w:rsidRPr="00F6670E">
              <w:rPr>
                <w:rFonts w:ascii="Consolas" w:hAnsi="Consolas"/>
              </w:rPr>
              <w:t>SP</w:t>
            </w:r>
            <w:r w:rsidR="004013AA">
              <w:rPr>
                <w:rFonts w:ascii="Consolas" w:hAnsi="Consolas"/>
              </w:rPr>
              <w:br/>
            </w:r>
            <w:r w:rsidRPr="00C34C9E">
              <w:rPr>
                <w:rFonts w:asciiTheme="minorHAnsi" w:hAnsiTheme="minorHAnsi"/>
              </w:rPr>
              <w:t>(</w:t>
            </w:r>
            <w:r w:rsidRPr="00667ECF">
              <w:rPr>
                <w:rFonts w:ascii="Consolas" w:eastAsia="Times New Roman" w:hAnsi="Consolas"/>
                <w:noProof/>
                <w:lang w:val="en-US"/>
              </w:rPr>
              <w:t>e</w:t>
            </w:r>
            <w:r>
              <w:rPr>
                <w:rFonts w:ascii="Consolas" w:eastAsia="Times New Roman" w:hAnsi="Consolas"/>
                <w:noProof/>
                <w:vertAlign w:val="subscript"/>
                <w:lang w:val="en-US"/>
              </w:rPr>
              <w:t>3</w:t>
            </w:r>
            <w:r w:rsidRPr="00EA0098">
              <w:rPr>
                <w:rFonts w:asciiTheme="minorHAnsi" w:hAnsiTheme="minorHAnsi"/>
              </w:rPr>
              <w:t xml:space="preserve"> должен быть </w:t>
            </w:r>
            <w:r>
              <w:rPr>
                <w:rFonts w:asciiTheme="minorHAnsi" w:hAnsiTheme="minorHAnsi"/>
              </w:rPr>
              <w:t>одним из</w:t>
            </w:r>
            <w:r w:rsidRPr="00C34C9E">
              <w:rPr>
                <w:rFonts w:asciiTheme="minorHAnsi" w:hAnsiTheme="minorHAnsi"/>
              </w:rPr>
              <w:t xml:space="preserve"> </w:t>
            </w:r>
            <w:r w:rsidRPr="00F6670E">
              <w:rPr>
                <w:rFonts w:ascii="Consolas" w:hAnsi="Consolas"/>
              </w:rPr>
              <w:t>B</w:t>
            </w:r>
            <w:r w:rsidRPr="00C34C9E">
              <w:rPr>
                <w:rFonts w:asciiTheme="minorHAnsi" w:hAnsiTheme="minorHAnsi"/>
              </w:rPr>
              <w:t xml:space="preserve">, </w:t>
            </w:r>
            <w:r w:rsidRPr="00F6670E">
              <w:rPr>
                <w:rFonts w:ascii="Consolas" w:hAnsi="Consolas"/>
              </w:rPr>
              <w:t>D</w:t>
            </w:r>
            <w:r w:rsidRPr="00C34C9E">
              <w:rPr>
                <w:rFonts w:asciiTheme="minorHAnsi" w:hAnsiTheme="minorHAnsi"/>
              </w:rPr>
              <w:t xml:space="preserve">, </w:t>
            </w:r>
            <w:r w:rsidRPr="00F6670E">
              <w:rPr>
                <w:rFonts w:ascii="Consolas" w:hAnsi="Consolas"/>
              </w:rPr>
              <w:t>Н</w:t>
            </w:r>
            <w:r w:rsidRPr="00C34C9E">
              <w:rPr>
                <w:rFonts w:asciiTheme="minorHAnsi" w:hAnsiTheme="minorHAnsi"/>
              </w:rPr>
              <w:t xml:space="preserve"> </w:t>
            </w:r>
            <w:r>
              <w:rPr>
                <w:rFonts w:asciiTheme="minorHAnsi" w:hAnsiTheme="minorHAnsi"/>
              </w:rPr>
              <w:t>или</w:t>
            </w:r>
            <w:r w:rsidRPr="00C34C9E">
              <w:rPr>
                <w:rFonts w:asciiTheme="minorHAnsi" w:hAnsiTheme="minorHAnsi"/>
              </w:rPr>
              <w:t xml:space="preserve"> </w:t>
            </w:r>
            <w:r w:rsidRPr="00F6670E">
              <w:rPr>
                <w:rFonts w:ascii="Consolas" w:hAnsi="Consolas"/>
              </w:rPr>
              <w:t>PSW</w:t>
            </w:r>
            <w:r w:rsidRPr="00C34C9E">
              <w:rPr>
                <w:rFonts w:asciiTheme="minorHAnsi" w:hAnsiTheme="minorHAnsi"/>
              </w:rPr>
              <w:t>)</w:t>
            </w:r>
          </w:p>
        </w:tc>
      </w:tr>
      <w:tr w:rsidR="009C49C6" w14:paraId="6B85B383" w14:textId="77777777" w:rsidTr="004013AA">
        <w:tc>
          <w:tcPr>
            <w:tcW w:w="1526" w:type="dxa"/>
            <w:tcBorders>
              <w:top w:val="nil"/>
              <w:left w:val="single" w:sz="4" w:space="0" w:color="auto"/>
              <w:bottom w:val="nil"/>
              <w:right w:val="nil"/>
            </w:tcBorders>
          </w:tcPr>
          <w:p w14:paraId="490FA4B6" w14:textId="10198ABD" w:rsidR="009C49C6" w:rsidRPr="00C03519" w:rsidRDefault="009C49C6" w:rsidP="00AA3AF1">
            <w:pPr>
              <w:spacing w:before="60"/>
              <w:jc w:val="both"/>
              <w:rPr>
                <w:rFonts w:ascii="Consolas" w:hAnsi="Consolas"/>
                <w:lang w:val="en-US"/>
              </w:rPr>
            </w:pPr>
            <w:r w:rsidRPr="00C03519">
              <w:rPr>
                <w:rFonts w:ascii="Consolas" w:hAnsi="Consolas"/>
                <w:lang w:val="en-US"/>
              </w:rPr>
              <w:t xml:space="preserve">IN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782EAE55" w14:textId="21D21337" w:rsidR="009C49C6" w:rsidRPr="00C03519" w:rsidRDefault="009C49C6" w:rsidP="00AA3AF1">
            <w:pPr>
              <w:spacing w:before="60"/>
              <w:jc w:val="both"/>
              <w:rPr>
                <w:rFonts w:ascii="Consolas" w:hAnsi="Consolas"/>
                <w:lang w:val="en-US"/>
              </w:rPr>
            </w:pPr>
            <w:r w:rsidRPr="00C03519">
              <w:rPr>
                <w:rFonts w:ascii="Consolas" w:hAnsi="Consolas"/>
                <w:lang w:val="en-US"/>
              </w:rPr>
              <w:t>IN 0</w:t>
            </w:r>
          </w:p>
        </w:tc>
        <w:tc>
          <w:tcPr>
            <w:tcW w:w="5913" w:type="dxa"/>
            <w:tcBorders>
              <w:top w:val="nil"/>
              <w:left w:val="nil"/>
              <w:bottom w:val="nil"/>
              <w:right w:val="single" w:sz="4" w:space="0" w:color="auto"/>
            </w:tcBorders>
          </w:tcPr>
          <w:p w14:paraId="31E2F960" w14:textId="39F589B3" w:rsidR="009C49C6" w:rsidRPr="00C34C9E" w:rsidRDefault="00094974" w:rsidP="00094974">
            <w:pPr>
              <w:spacing w:before="60"/>
              <w:jc w:val="both"/>
              <w:rPr>
                <w:rFonts w:asciiTheme="minorHAnsi" w:hAnsiTheme="minorHAnsi"/>
              </w:rPr>
            </w:pPr>
            <w:r>
              <w:rPr>
                <w:rFonts w:asciiTheme="minorHAnsi" w:hAnsiTheme="minorHAnsi"/>
              </w:rPr>
              <w:t>Прием данных в регистр</w:t>
            </w:r>
            <w:r w:rsidR="009C49C6" w:rsidRPr="00C34C9E">
              <w:rPr>
                <w:rFonts w:asciiTheme="minorHAnsi" w:hAnsiTheme="minorHAnsi"/>
              </w:rPr>
              <w:t xml:space="preserve"> </w:t>
            </w:r>
            <w:r w:rsidR="009C49C6" w:rsidRPr="00094974">
              <w:rPr>
                <w:rFonts w:ascii="Consolas" w:hAnsi="Consolas"/>
              </w:rPr>
              <w:t>A</w:t>
            </w:r>
            <w:r w:rsidR="009C49C6" w:rsidRPr="00C34C9E">
              <w:rPr>
                <w:rFonts w:asciiTheme="minorHAnsi" w:hAnsiTheme="minorHAnsi"/>
              </w:rPr>
              <w:t xml:space="preserve"> </w:t>
            </w:r>
            <w:r w:rsidR="008D04E1">
              <w:rPr>
                <w:rFonts w:asciiTheme="minorHAnsi" w:hAnsiTheme="minorHAnsi"/>
              </w:rPr>
              <w:t xml:space="preserve">из порта </w:t>
            </w:r>
            <w:r w:rsidR="008D04E1" w:rsidRPr="00667ECF">
              <w:rPr>
                <w:rFonts w:ascii="Consolas" w:eastAsia="Times New Roman" w:hAnsi="Consolas"/>
                <w:noProof/>
                <w:lang w:val="en-US"/>
              </w:rPr>
              <w:t>e</w:t>
            </w:r>
            <w:r w:rsidR="008D04E1">
              <w:rPr>
                <w:rFonts w:ascii="Consolas" w:eastAsia="Times New Roman" w:hAnsi="Consolas"/>
                <w:noProof/>
                <w:vertAlign w:val="subscript"/>
                <w:lang w:val="en-US"/>
              </w:rPr>
              <w:t>8</w:t>
            </w:r>
          </w:p>
        </w:tc>
      </w:tr>
      <w:tr w:rsidR="009C49C6" w14:paraId="152FF89C" w14:textId="77777777" w:rsidTr="004013AA">
        <w:tc>
          <w:tcPr>
            <w:tcW w:w="1526" w:type="dxa"/>
            <w:tcBorders>
              <w:top w:val="nil"/>
              <w:left w:val="single" w:sz="4" w:space="0" w:color="auto"/>
              <w:bottom w:val="nil"/>
              <w:right w:val="nil"/>
            </w:tcBorders>
          </w:tcPr>
          <w:p w14:paraId="182BF63E" w14:textId="3F8E6AEC" w:rsidR="009C49C6" w:rsidRPr="00C03519" w:rsidRDefault="009C49C6" w:rsidP="00AA3AF1">
            <w:pPr>
              <w:spacing w:before="60"/>
              <w:jc w:val="both"/>
              <w:rPr>
                <w:rFonts w:ascii="Consolas" w:hAnsi="Consolas"/>
                <w:lang w:val="en-US"/>
              </w:rPr>
            </w:pPr>
            <w:r w:rsidRPr="00C03519">
              <w:rPr>
                <w:rFonts w:ascii="Consolas" w:hAnsi="Consolas"/>
                <w:lang w:val="en-US"/>
              </w:rPr>
              <w:t xml:space="preserve">OUT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8</w:t>
            </w:r>
          </w:p>
        </w:tc>
        <w:tc>
          <w:tcPr>
            <w:tcW w:w="2126" w:type="dxa"/>
            <w:tcBorders>
              <w:top w:val="nil"/>
              <w:left w:val="nil"/>
              <w:bottom w:val="nil"/>
              <w:right w:val="nil"/>
            </w:tcBorders>
          </w:tcPr>
          <w:p w14:paraId="69925554" w14:textId="3F72FC4A" w:rsidR="009C49C6" w:rsidRPr="00C03519" w:rsidRDefault="009C49C6" w:rsidP="00AA3AF1">
            <w:pPr>
              <w:spacing w:before="60"/>
              <w:jc w:val="both"/>
              <w:rPr>
                <w:rFonts w:ascii="Consolas" w:hAnsi="Consolas"/>
                <w:lang w:val="en-US"/>
              </w:rPr>
            </w:pPr>
            <w:r w:rsidRPr="00C03519">
              <w:rPr>
                <w:rFonts w:ascii="Consolas" w:hAnsi="Consolas"/>
                <w:lang w:val="en-US"/>
              </w:rPr>
              <w:t>OUT 255</w:t>
            </w:r>
          </w:p>
        </w:tc>
        <w:tc>
          <w:tcPr>
            <w:tcW w:w="5913" w:type="dxa"/>
            <w:tcBorders>
              <w:top w:val="nil"/>
              <w:left w:val="nil"/>
              <w:bottom w:val="nil"/>
              <w:right w:val="single" w:sz="4" w:space="0" w:color="auto"/>
            </w:tcBorders>
          </w:tcPr>
          <w:p w14:paraId="2DE0692F" w14:textId="19E1DFC3" w:rsidR="009C49C6" w:rsidRPr="00C34C9E" w:rsidRDefault="00094974" w:rsidP="00094974">
            <w:pPr>
              <w:spacing w:before="60"/>
              <w:jc w:val="both"/>
              <w:rPr>
                <w:rFonts w:asciiTheme="minorHAnsi" w:hAnsiTheme="minorHAnsi"/>
              </w:rPr>
            </w:pPr>
            <w:r>
              <w:rPr>
                <w:rFonts w:asciiTheme="minorHAnsi" w:hAnsiTheme="minorHAnsi"/>
              </w:rPr>
              <w:t xml:space="preserve">Посылка данных из регистра </w:t>
            </w:r>
            <w:r w:rsidR="009C49C6" w:rsidRPr="00094974">
              <w:rPr>
                <w:rFonts w:ascii="Consolas" w:hAnsi="Consolas"/>
              </w:rPr>
              <w:t>A</w:t>
            </w:r>
            <w:r w:rsidR="009C49C6" w:rsidRPr="00C34C9E">
              <w:rPr>
                <w:rFonts w:asciiTheme="minorHAnsi" w:hAnsiTheme="minorHAnsi"/>
              </w:rPr>
              <w:t xml:space="preserve"> </w:t>
            </w:r>
            <w:r>
              <w:rPr>
                <w:rFonts w:asciiTheme="minorHAnsi" w:hAnsiTheme="minorHAnsi"/>
              </w:rPr>
              <w:t>в порт</w:t>
            </w:r>
            <w:r w:rsidR="009C49C6"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8</w:t>
            </w:r>
          </w:p>
        </w:tc>
      </w:tr>
      <w:tr w:rsidR="009C49C6" w14:paraId="48D5BC06" w14:textId="77777777" w:rsidTr="004013AA">
        <w:tc>
          <w:tcPr>
            <w:tcW w:w="1526" w:type="dxa"/>
            <w:tcBorders>
              <w:top w:val="nil"/>
              <w:left w:val="single" w:sz="4" w:space="0" w:color="auto"/>
              <w:bottom w:val="nil"/>
              <w:right w:val="nil"/>
            </w:tcBorders>
          </w:tcPr>
          <w:p w14:paraId="46A0F9C7" w14:textId="22866876" w:rsidR="009C49C6" w:rsidRPr="00C03519" w:rsidRDefault="009C49C6" w:rsidP="00AA3AF1">
            <w:pPr>
              <w:spacing w:before="60"/>
              <w:jc w:val="both"/>
              <w:rPr>
                <w:rFonts w:ascii="Consolas" w:hAnsi="Consolas"/>
                <w:lang w:val="en-US"/>
              </w:rPr>
            </w:pPr>
            <w:r w:rsidRPr="00C03519">
              <w:rPr>
                <w:rFonts w:ascii="Consolas" w:hAnsi="Consolas"/>
                <w:lang w:val="en-US"/>
              </w:rPr>
              <w:t>XTHL</w:t>
            </w:r>
          </w:p>
        </w:tc>
        <w:tc>
          <w:tcPr>
            <w:tcW w:w="2126" w:type="dxa"/>
            <w:tcBorders>
              <w:top w:val="nil"/>
              <w:left w:val="nil"/>
              <w:bottom w:val="nil"/>
              <w:right w:val="nil"/>
            </w:tcBorders>
          </w:tcPr>
          <w:p w14:paraId="289B2182"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62614660" w14:textId="74B2E18D" w:rsidR="009C49C6" w:rsidRPr="00C34C9E" w:rsidRDefault="00094974" w:rsidP="00094974">
            <w:pPr>
              <w:spacing w:before="60"/>
              <w:jc w:val="both"/>
              <w:rPr>
                <w:rFonts w:asciiTheme="minorHAnsi" w:hAnsiTheme="minorHAnsi"/>
              </w:rPr>
            </w:pPr>
            <w:r>
              <w:rPr>
                <w:rFonts w:asciiTheme="minorHAnsi" w:hAnsiTheme="minorHAnsi"/>
              </w:rPr>
              <w:t>О</w:t>
            </w:r>
            <w:r w:rsidRPr="00094974">
              <w:rPr>
                <w:rFonts w:asciiTheme="minorHAnsi" w:hAnsiTheme="minorHAnsi"/>
              </w:rPr>
              <w:t>бмен содержимым между вер</w:t>
            </w:r>
            <w:r>
              <w:rPr>
                <w:rFonts w:asciiTheme="minorHAnsi" w:hAnsiTheme="minorHAnsi"/>
              </w:rPr>
              <w:t>шиной</w:t>
            </w:r>
            <w:r w:rsidRPr="00094974">
              <w:rPr>
                <w:rFonts w:asciiTheme="minorHAnsi" w:hAnsiTheme="minorHAnsi"/>
              </w:rPr>
              <w:t xml:space="preserve"> стека и рег</w:t>
            </w:r>
            <w:r w:rsidRPr="00094974">
              <w:rPr>
                <w:rFonts w:asciiTheme="minorHAnsi" w:hAnsiTheme="minorHAnsi"/>
              </w:rPr>
              <w:t>и</w:t>
            </w:r>
            <w:r w:rsidRPr="00094974">
              <w:rPr>
                <w:rFonts w:asciiTheme="minorHAnsi" w:hAnsiTheme="minorHAnsi"/>
              </w:rPr>
              <w:t>стровой парой</w:t>
            </w:r>
            <w:r>
              <w:rPr>
                <w:rFonts w:asciiTheme="minorHAnsi" w:hAnsiTheme="minorHAnsi"/>
              </w:rPr>
              <w:t xml:space="preserve"> </w:t>
            </w:r>
            <w:r w:rsidRPr="00094974">
              <w:rPr>
                <w:rFonts w:ascii="Consolas" w:hAnsi="Consolas"/>
              </w:rPr>
              <w:t>HL</w:t>
            </w:r>
            <w:r>
              <w:rPr>
                <w:rFonts w:asciiTheme="minorHAnsi" w:hAnsiTheme="minorHAnsi"/>
              </w:rPr>
              <w:t xml:space="preserve"> </w:t>
            </w:r>
          </w:p>
        </w:tc>
      </w:tr>
      <w:tr w:rsidR="009C49C6" w14:paraId="619E4E61" w14:textId="77777777" w:rsidTr="004013AA">
        <w:tc>
          <w:tcPr>
            <w:tcW w:w="1526" w:type="dxa"/>
            <w:tcBorders>
              <w:top w:val="nil"/>
              <w:left w:val="single" w:sz="4" w:space="0" w:color="auto"/>
              <w:bottom w:val="nil"/>
              <w:right w:val="nil"/>
            </w:tcBorders>
          </w:tcPr>
          <w:p w14:paraId="17EF9FF1" w14:textId="0732F2E4" w:rsidR="009C49C6" w:rsidRPr="00C03519" w:rsidRDefault="009C49C6" w:rsidP="00AA3AF1">
            <w:pPr>
              <w:spacing w:before="60"/>
              <w:jc w:val="both"/>
              <w:rPr>
                <w:rFonts w:ascii="Consolas" w:hAnsi="Consolas"/>
                <w:lang w:val="en-US"/>
              </w:rPr>
            </w:pPr>
            <w:r w:rsidRPr="00C03519">
              <w:rPr>
                <w:rFonts w:ascii="Consolas" w:hAnsi="Consolas"/>
                <w:lang w:val="en-US"/>
              </w:rPr>
              <w:t>PCHL</w:t>
            </w:r>
          </w:p>
        </w:tc>
        <w:tc>
          <w:tcPr>
            <w:tcW w:w="2126" w:type="dxa"/>
            <w:tcBorders>
              <w:top w:val="nil"/>
              <w:left w:val="nil"/>
              <w:bottom w:val="nil"/>
              <w:right w:val="nil"/>
            </w:tcBorders>
          </w:tcPr>
          <w:p w14:paraId="5ED7AC01"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12EE78D5" w14:textId="1657D497" w:rsidR="009C49C6" w:rsidRPr="00C34C9E" w:rsidRDefault="00094974" w:rsidP="00094974">
            <w:pPr>
              <w:spacing w:before="60"/>
              <w:jc w:val="both"/>
              <w:rPr>
                <w:rFonts w:asciiTheme="minorHAnsi" w:hAnsiTheme="minorHAnsi"/>
              </w:rPr>
            </w:pPr>
            <w:r>
              <w:rPr>
                <w:rFonts w:asciiTheme="minorHAnsi" w:hAnsiTheme="minorHAnsi"/>
              </w:rPr>
              <w:t>П</w:t>
            </w:r>
            <w:r w:rsidRPr="00094974">
              <w:rPr>
                <w:rFonts w:asciiTheme="minorHAnsi" w:hAnsiTheme="minorHAnsi"/>
              </w:rPr>
              <w:t xml:space="preserve">ересылка регистровой пары </w:t>
            </w:r>
            <w:r w:rsidRPr="00094974">
              <w:rPr>
                <w:rFonts w:ascii="Consolas" w:hAnsi="Consolas"/>
              </w:rPr>
              <w:t>HL</w:t>
            </w:r>
            <w:r w:rsidRPr="00094974">
              <w:rPr>
                <w:rFonts w:asciiTheme="minorHAnsi" w:hAnsiTheme="minorHAnsi"/>
              </w:rPr>
              <w:t xml:space="preserve"> в программный счетчик</w:t>
            </w:r>
          </w:p>
        </w:tc>
      </w:tr>
      <w:tr w:rsidR="009C49C6" w14:paraId="273E7D2D" w14:textId="77777777" w:rsidTr="004013AA">
        <w:tc>
          <w:tcPr>
            <w:tcW w:w="1526" w:type="dxa"/>
            <w:tcBorders>
              <w:top w:val="nil"/>
              <w:left w:val="single" w:sz="4" w:space="0" w:color="auto"/>
              <w:bottom w:val="nil"/>
              <w:right w:val="nil"/>
            </w:tcBorders>
          </w:tcPr>
          <w:p w14:paraId="55A17F1E" w14:textId="244F77D1" w:rsidR="009C49C6" w:rsidRPr="00C03519" w:rsidRDefault="009C49C6" w:rsidP="00AA3AF1">
            <w:pPr>
              <w:spacing w:before="60"/>
              <w:jc w:val="both"/>
              <w:rPr>
                <w:rFonts w:ascii="Consolas" w:hAnsi="Consolas"/>
                <w:lang w:val="en-US"/>
              </w:rPr>
            </w:pPr>
            <w:r w:rsidRPr="00C03519">
              <w:rPr>
                <w:rFonts w:ascii="Consolas" w:hAnsi="Consolas"/>
                <w:lang w:val="en-US"/>
              </w:rPr>
              <w:t>SPHL</w:t>
            </w:r>
          </w:p>
        </w:tc>
        <w:tc>
          <w:tcPr>
            <w:tcW w:w="2126" w:type="dxa"/>
            <w:tcBorders>
              <w:top w:val="nil"/>
              <w:left w:val="nil"/>
              <w:bottom w:val="nil"/>
              <w:right w:val="nil"/>
            </w:tcBorders>
          </w:tcPr>
          <w:p w14:paraId="2F969896"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3F68818B" w14:textId="5EB49950" w:rsidR="009C49C6" w:rsidRPr="00C34C9E" w:rsidRDefault="00094974" w:rsidP="00094974">
            <w:pPr>
              <w:spacing w:before="60"/>
              <w:jc w:val="both"/>
              <w:rPr>
                <w:rFonts w:asciiTheme="minorHAnsi" w:hAnsiTheme="minorHAnsi"/>
              </w:rPr>
            </w:pPr>
            <w:r>
              <w:rPr>
                <w:rFonts w:asciiTheme="minorHAnsi" w:hAnsiTheme="minorHAnsi"/>
              </w:rPr>
              <w:t>П</w:t>
            </w:r>
            <w:r w:rsidRPr="00094974">
              <w:rPr>
                <w:rFonts w:asciiTheme="minorHAnsi" w:hAnsiTheme="minorHAnsi"/>
              </w:rPr>
              <w:t xml:space="preserve">ересылка регистровой пары </w:t>
            </w:r>
            <w:r w:rsidRPr="00094974">
              <w:rPr>
                <w:rFonts w:ascii="Consolas" w:hAnsi="Consolas"/>
              </w:rPr>
              <w:t>HL</w:t>
            </w:r>
            <w:r w:rsidRPr="00094974">
              <w:rPr>
                <w:rFonts w:asciiTheme="minorHAnsi" w:hAnsiTheme="minorHAnsi"/>
              </w:rPr>
              <w:t xml:space="preserve"> в указатель стека</w:t>
            </w:r>
          </w:p>
        </w:tc>
      </w:tr>
      <w:tr w:rsidR="009C49C6" w14:paraId="7C2CDF66" w14:textId="77777777" w:rsidTr="004013AA">
        <w:tc>
          <w:tcPr>
            <w:tcW w:w="1526" w:type="dxa"/>
            <w:tcBorders>
              <w:top w:val="nil"/>
              <w:left w:val="single" w:sz="4" w:space="0" w:color="auto"/>
              <w:bottom w:val="nil"/>
              <w:right w:val="nil"/>
            </w:tcBorders>
          </w:tcPr>
          <w:p w14:paraId="36194C1A" w14:textId="6517E68F" w:rsidR="009C49C6" w:rsidRPr="00C03519" w:rsidRDefault="009C49C6" w:rsidP="00AA3AF1">
            <w:pPr>
              <w:spacing w:before="60"/>
              <w:jc w:val="both"/>
              <w:rPr>
                <w:rFonts w:ascii="Consolas" w:hAnsi="Consolas"/>
                <w:lang w:val="en-US"/>
              </w:rPr>
            </w:pPr>
            <w:r w:rsidRPr="00C03519">
              <w:rPr>
                <w:rFonts w:ascii="Consolas" w:hAnsi="Consolas"/>
                <w:lang w:val="en-US"/>
              </w:rPr>
              <w:t>XCHG</w:t>
            </w:r>
          </w:p>
        </w:tc>
        <w:tc>
          <w:tcPr>
            <w:tcW w:w="2126" w:type="dxa"/>
            <w:tcBorders>
              <w:top w:val="nil"/>
              <w:left w:val="nil"/>
              <w:bottom w:val="nil"/>
              <w:right w:val="nil"/>
            </w:tcBorders>
          </w:tcPr>
          <w:p w14:paraId="03894CC1"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45522A48" w14:textId="2A3CD161" w:rsidR="009C49C6" w:rsidRPr="00C34C9E" w:rsidRDefault="008D04E1" w:rsidP="008D04E1">
            <w:pPr>
              <w:spacing w:before="60"/>
              <w:jc w:val="both"/>
              <w:rPr>
                <w:rFonts w:asciiTheme="minorHAnsi" w:hAnsiTheme="minorHAnsi"/>
              </w:rPr>
            </w:pPr>
            <w:r>
              <w:rPr>
                <w:rFonts w:asciiTheme="minorHAnsi" w:hAnsiTheme="minorHAnsi"/>
              </w:rPr>
              <w:t xml:space="preserve">Обмен содержимого регистровых пар </w:t>
            </w:r>
            <w:r w:rsidR="009C49C6" w:rsidRPr="008D04E1">
              <w:rPr>
                <w:rFonts w:ascii="Consolas" w:hAnsi="Consolas"/>
              </w:rPr>
              <w:t>DE</w:t>
            </w:r>
            <w:r w:rsidR="009C49C6" w:rsidRPr="00C34C9E">
              <w:rPr>
                <w:rFonts w:asciiTheme="minorHAnsi" w:hAnsiTheme="minorHAnsi"/>
              </w:rPr>
              <w:t xml:space="preserve"> </w:t>
            </w:r>
            <w:r>
              <w:rPr>
                <w:rFonts w:asciiTheme="minorHAnsi" w:hAnsiTheme="minorHAnsi"/>
              </w:rPr>
              <w:t xml:space="preserve">и </w:t>
            </w:r>
            <w:r w:rsidR="009C49C6" w:rsidRPr="008D04E1">
              <w:rPr>
                <w:rFonts w:ascii="Consolas" w:hAnsi="Consolas"/>
              </w:rPr>
              <w:t>HL</w:t>
            </w:r>
          </w:p>
        </w:tc>
      </w:tr>
      <w:tr w:rsidR="00C03519" w:rsidRPr="004013AA" w14:paraId="4DB6ADCF" w14:textId="77777777" w:rsidTr="004013AA">
        <w:tc>
          <w:tcPr>
            <w:tcW w:w="9565" w:type="dxa"/>
            <w:gridSpan w:val="3"/>
            <w:tcBorders>
              <w:top w:val="nil"/>
              <w:left w:val="single" w:sz="4" w:space="0" w:color="auto"/>
              <w:bottom w:val="nil"/>
              <w:right w:val="single" w:sz="4" w:space="0" w:color="auto"/>
            </w:tcBorders>
          </w:tcPr>
          <w:p w14:paraId="3F1CC4CC" w14:textId="10267CB4" w:rsidR="00C03519" w:rsidRPr="004013AA" w:rsidRDefault="00094974" w:rsidP="00AF62DF">
            <w:pPr>
              <w:spacing w:before="60"/>
              <w:rPr>
                <w:rFonts w:asciiTheme="minorHAnsi" w:hAnsiTheme="minorHAnsi"/>
                <w:b/>
                <w:i/>
              </w:rPr>
            </w:pPr>
            <w:r w:rsidRPr="004013AA">
              <w:rPr>
                <w:rFonts w:asciiTheme="minorHAnsi" w:eastAsia="Times New Roman" w:hAnsiTheme="minorHAnsi"/>
                <w:b/>
                <w:i/>
              </w:rPr>
              <w:t>Арифметические или логические операции</w:t>
            </w:r>
          </w:p>
        </w:tc>
      </w:tr>
      <w:tr w:rsidR="009C49C6" w14:paraId="48A93F0E" w14:textId="77777777" w:rsidTr="004013AA">
        <w:tc>
          <w:tcPr>
            <w:tcW w:w="1526" w:type="dxa"/>
            <w:tcBorders>
              <w:top w:val="nil"/>
              <w:left w:val="single" w:sz="4" w:space="0" w:color="auto"/>
              <w:bottom w:val="nil"/>
              <w:right w:val="nil"/>
            </w:tcBorders>
          </w:tcPr>
          <w:p w14:paraId="16E90C2B" w14:textId="0D7AC278" w:rsidR="009C49C6" w:rsidRPr="00C03519" w:rsidRDefault="009C49C6" w:rsidP="00AA3AF1">
            <w:pPr>
              <w:spacing w:before="60"/>
              <w:jc w:val="both"/>
              <w:rPr>
                <w:rFonts w:ascii="Consolas" w:hAnsi="Consolas"/>
                <w:lang w:val="en-US"/>
              </w:rPr>
            </w:pPr>
            <w:r w:rsidRPr="00C03519">
              <w:rPr>
                <w:rFonts w:ascii="Consolas" w:hAnsi="Consolas"/>
                <w:lang w:val="en-US"/>
              </w:rPr>
              <w:t xml:space="preserve">ADD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05848A51" w14:textId="2417ACE3" w:rsidR="009C49C6" w:rsidRPr="00C03519" w:rsidRDefault="009C49C6" w:rsidP="00AA3AF1">
            <w:pPr>
              <w:spacing w:before="60"/>
              <w:jc w:val="both"/>
              <w:rPr>
                <w:rFonts w:ascii="Consolas" w:hAnsi="Consolas"/>
                <w:lang w:val="en-US"/>
              </w:rPr>
            </w:pPr>
            <w:r w:rsidRPr="00C03519">
              <w:rPr>
                <w:rFonts w:ascii="Consolas" w:hAnsi="Consolas"/>
                <w:lang w:val="en-US"/>
              </w:rPr>
              <w:t>ADD B</w:t>
            </w:r>
          </w:p>
        </w:tc>
        <w:tc>
          <w:tcPr>
            <w:tcW w:w="5913" w:type="dxa"/>
            <w:tcBorders>
              <w:top w:val="nil"/>
              <w:left w:val="nil"/>
              <w:bottom w:val="nil"/>
              <w:right w:val="single" w:sz="4" w:space="0" w:color="auto"/>
            </w:tcBorders>
          </w:tcPr>
          <w:p w14:paraId="48BAFDD9" w14:textId="2269E8CC" w:rsidR="009C49C6" w:rsidRPr="00C34C9E" w:rsidRDefault="004013AA" w:rsidP="00C2462E">
            <w:pPr>
              <w:spacing w:before="60"/>
              <w:jc w:val="both"/>
              <w:rPr>
                <w:rFonts w:asciiTheme="minorHAnsi" w:hAnsiTheme="minorHAnsi"/>
              </w:rPr>
            </w:pPr>
            <w:r>
              <w:rPr>
                <w:rFonts w:asciiTheme="minorHAnsi" w:hAnsiTheme="minorHAnsi"/>
              </w:rPr>
              <w:t>С</w:t>
            </w:r>
            <w:r w:rsidR="00A35A1D" w:rsidRPr="00A35A1D">
              <w:rPr>
                <w:rFonts w:asciiTheme="minorHAnsi" w:hAnsiTheme="minorHAnsi"/>
              </w:rPr>
              <w:t>ложение</w:t>
            </w:r>
            <w:r w:rsidR="00C2462E">
              <w:rPr>
                <w:rFonts w:asciiTheme="minorHAnsi" w:hAnsiTheme="minorHAnsi"/>
              </w:rPr>
              <w:t xml:space="preserve"> содержимого регистра</w:t>
            </w:r>
            <w:r w:rsidR="00A35A1D" w:rsidRPr="00A35A1D">
              <w:rPr>
                <w:rFonts w:asciiTheme="minorHAnsi" w:hAnsiTheme="minorHAnsi"/>
              </w:rPr>
              <w:t xml:space="preserve"> </w:t>
            </w:r>
            <w:r w:rsidRPr="004013AA">
              <w:rPr>
                <w:rFonts w:ascii="Consolas" w:hAnsi="Consolas"/>
              </w:rPr>
              <w:t>A</w:t>
            </w:r>
            <w:r w:rsidR="00A35A1D" w:rsidRPr="00A35A1D">
              <w:rPr>
                <w:rFonts w:asciiTheme="minorHAnsi" w:hAnsiTheme="minorHAnsi"/>
              </w:rPr>
              <w:t xml:space="preserve"> с </w:t>
            </w:r>
            <w:r w:rsidR="00C2462E">
              <w:rPr>
                <w:rFonts w:asciiTheme="minorHAnsi" w:hAnsiTheme="minorHAnsi"/>
              </w:rPr>
              <w:t xml:space="preserve">содержимым </w:t>
            </w:r>
            <w:r w:rsidR="00A35A1D" w:rsidRPr="00A35A1D">
              <w:rPr>
                <w:rFonts w:asciiTheme="minorHAnsi" w:hAnsiTheme="minorHAnsi"/>
              </w:rPr>
              <w:t>регистр</w:t>
            </w:r>
            <w:r w:rsidR="00C2462E">
              <w:rPr>
                <w:rFonts w:asciiTheme="minorHAnsi" w:hAnsiTheme="minorHAnsi"/>
              </w:rPr>
              <w:t>а</w:t>
            </w:r>
            <w:r>
              <w:rPr>
                <w:rFonts w:asciiTheme="minorHAnsi" w:hAnsiTheme="minorHAnsi"/>
              </w:rPr>
              <w:t xml:space="preserve"> обусловленн</w:t>
            </w:r>
            <w:r w:rsidR="00C2462E">
              <w:rPr>
                <w:rFonts w:asciiTheme="minorHAnsi" w:hAnsiTheme="minorHAnsi"/>
              </w:rPr>
              <w:t>ого</w:t>
            </w:r>
            <w:r>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3</w:t>
            </w:r>
            <w:r w:rsidR="009C49C6" w:rsidRPr="00C34C9E">
              <w:rPr>
                <w:rFonts w:asciiTheme="minorHAnsi" w:hAnsiTheme="minorHAnsi"/>
              </w:rPr>
              <w:t xml:space="preserve"> </w:t>
            </w:r>
            <w:r>
              <w:rPr>
                <w:rFonts w:asciiTheme="minorHAnsi" w:hAnsiTheme="minorHAnsi"/>
              </w:rPr>
              <w:t>без учета переноса</w:t>
            </w:r>
            <w:r w:rsidR="009C49C6" w:rsidRPr="00C34C9E">
              <w:rPr>
                <w:rFonts w:asciiTheme="minorHAnsi" w:hAnsiTheme="minorHAnsi"/>
              </w:rPr>
              <w:t xml:space="preserve"> (</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9C49C6" w:rsidRPr="00C34C9E">
              <w:rPr>
                <w:rFonts w:asciiTheme="minorHAnsi" w:hAnsiTheme="minorHAnsi"/>
              </w:rPr>
              <w:t>)</w:t>
            </w:r>
          </w:p>
        </w:tc>
      </w:tr>
      <w:tr w:rsidR="009C49C6" w14:paraId="0A40FCD3" w14:textId="77777777" w:rsidTr="00932F7C">
        <w:tc>
          <w:tcPr>
            <w:tcW w:w="1526" w:type="dxa"/>
            <w:tcBorders>
              <w:top w:val="nil"/>
              <w:left w:val="single" w:sz="4" w:space="0" w:color="auto"/>
              <w:bottom w:val="single" w:sz="4" w:space="0" w:color="auto"/>
              <w:right w:val="nil"/>
            </w:tcBorders>
          </w:tcPr>
          <w:p w14:paraId="6FB58F7F" w14:textId="79D3B1CD" w:rsidR="009C49C6" w:rsidRPr="00C03519" w:rsidRDefault="009C49C6" w:rsidP="00AA3AF1">
            <w:pPr>
              <w:spacing w:before="60"/>
              <w:jc w:val="both"/>
              <w:rPr>
                <w:rFonts w:ascii="Consolas" w:hAnsi="Consolas"/>
                <w:lang w:val="en-US"/>
              </w:rPr>
            </w:pPr>
            <w:r w:rsidRPr="00C03519">
              <w:rPr>
                <w:rFonts w:ascii="Consolas" w:hAnsi="Consolas"/>
                <w:lang w:val="en-US"/>
              </w:rPr>
              <w:t xml:space="preserve">ADC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single" w:sz="4" w:space="0" w:color="auto"/>
              <w:right w:val="nil"/>
            </w:tcBorders>
          </w:tcPr>
          <w:p w14:paraId="234EDEB8" w14:textId="4E15DF68" w:rsidR="009C49C6" w:rsidRPr="00C03519" w:rsidRDefault="009C49C6" w:rsidP="00AA3AF1">
            <w:pPr>
              <w:spacing w:before="60"/>
              <w:jc w:val="both"/>
              <w:rPr>
                <w:rFonts w:ascii="Consolas" w:hAnsi="Consolas"/>
                <w:lang w:val="en-US"/>
              </w:rPr>
            </w:pPr>
            <w:r w:rsidRPr="00C03519">
              <w:rPr>
                <w:rFonts w:ascii="Consolas" w:hAnsi="Consolas"/>
                <w:lang w:val="en-US"/>
              </w:rPr>
              <w:t>ADC L</w:t>
            </w:r>
          </w:p>
        </w:tc>
        <w:tc>
          <w:tcPr>
            <w:tcW w:w="5913" w:type="dxa"/>
            <w:tcBorders>
              <w:top w:val="nil"/>
              <w:left w:val="nil"/>
              <w:bottom w:val="single" w:sz="4" w:space="0" w:color="auto"/>
              <w:right w:val="single" w:sz="4" w:space="0" w:color="auto"/>
            </w:tcBorders>
          </w:tcPr>
          <w:p w14:paraId="23C2FBC2" w14:textId="4CDF8E84" w:rsidR="009C49C6" w:rsidRPr="00C34C9E" w:rsidRDefault="004013AA" w:rsidP="00C2462E">
            <w:pPr>
              <w:spacing w:before="60"/>
              <w:jc w:val="both"/>
              <w:rPr>
                <w:rFonts w:asciiTheme="minorHAnsi" w:hAnsiTheme="minorHAnsi"/>
              </w:rPr>
            </w:pPr>
            <w:r>
              <w:rPr>
                <w:rFonts w:asciiTheme="minorHAnsi" w:hAnsiTheme="minorHAnsi"/>
              </w:rPr>
              <w:t>С</w:t>
            </w:r>
            <w:r w:rsidRPr="00A35A1D">
              <w:rPr>
                <w:rFonts w:asciiTheme="minorHAnsi" w:hAnsiTheme="minorHAnsi"/>
              </w:rPr>
              <w:t xml:space="preserve">ложение </w:t>
            </w:r>
            <w:r w:rsidRPr="004013AA">
              <w:rPr>
                <w:rFonts w:ascii="Consolas" w:hAnsi="Consolas"/>
              </w:rPr>
              <w:t>A</w:t>
            </w:r>
            <w:r w:rsidRPr="00A35A1D">
              <w:rPr>
                <w:rFonts w:asciiTheme="minorHAnsi" w:hAnsiTheme="minorHAnsi"/>
              </w:rPr>
              <w:t xml:space="preserve"> с </w:t>
            </w:r>
            <w:r w:rsidR="00C2462E">
              <w:rPr>
                <w:rFonts w:asciiTheme="minorHAnsi" w:hAnsiTheme="minorHAnsi"/>
              </w:rPr>
              <w:t xml:space="preserve">содержимым </w:t>
            </w:r>
            <w:r w:rsidR="00C2462E" w:rsidRPr="00A35A1D">
              <w:rPr>
                <w:rFonts w:asciiTheme="minorHAnsi" w:hAnsiTheme="minorHAnsi"/>
              </w:rPr>
              <w:t>регистр</w:t>
            </w:r>
            <w:r w:rsidR="00C2462E">
              <w:rPr>
                <w:rFonts w:asciiTheme="minorHAnsi" w:hAnsiTheme="minorHAnsi"/>
              </w:rPr>
              <w:t>а</w:t>
            </w:r>
            <w:r>
              <w:rPr>
                <w:rFonts w:asciiTheme="minorHAnsi" w:hAnsiTheme="minorHAnsi"/>
              </w:rPr>
              <w:t xml:space="preserve"> обусловленн</w:t>
            </w:r>
            <w:r w:rsidR="00C2462E">
              <w:rPr>
                <w:rFonts w:asciiTheme="minorHAnsi" w:hAnsiTheme="minorHAnsi"/>
              </w:rPr>
              <w:t>о</w:t>
            </w:r>
            <w:r w:rsidR="00C2462E">
              <w:rPr>
                <w:rFonts w:asciiTheme="minorHAnsi" w:hAnsiTheme="minorHAnsi"/>
              </w:rPr>
              <w:t>го</w:t>
            </w:r>
            <w:r>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C34C9E">
              <w:rPr>
                <w:rFonts w:asciiTheme="minorHAnsi" w:hAnsiTheme="minorHAnsi"/>
              </w:rPr>
              <w:t xml:space="preserve"> </w:t>
            </w:r>
            <w:r>
              <w:rPr>
                <w:rFonts w:asciiTheme="minorHAnsi" w:hAnsiTheme="minorHAnsi"/>
              </w:rPr>
              <w:t>с учетом переноса</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w:t>
            </w:r>
            <w:r w:rsidR="00094974">
              <w:rPr>
                <w:rFonts w:asciiTheme="minorHAnsi" w:hAnsiTheme="minorHAnsi"/>
              </w:rPr>
              <w:t>и</w:t>
            </w:r>
            <w:r w:rsidR="00094974">
              <w:rPr>
                <w:rFonts w:asciiTheme="minorHAnsi" w:hAnsiTheme="minorHAnsi"/>
              </w:rPr>
              <w:t>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3AE88FA1" w14:textId="77777777" w:rsidTr="00932F7C">
        <w:tc>
          <w:tcPr>
            <w:tcW w:w="1526" w:type="dxa"/>
            <w:tcBorders>
              <w:top w:val="single" w:sz="4" w:space="0" w:color="auto"/>
              <w:left w:val="single" w:sz="4" w:space="0" w:color="auto"/>
              <w:bottom w:val="nil"/>
              <w:right w:val="nil"/>
            </w:tcBorders>
          </w:tcPr>
          <w:p w14:paraId="14103104" w14:textId="749DCDCD" w:rsidR="009C49C6" w:rsidRPr="00C03519" w:rsidRDefault="009C49C6" w:rsidP="00AA3AF1">
            <w:pPr>
              <w:spacing w:before="60"/>
              <w:jc w:val="both"/>
              <w:rPr>
                <w:rFonts w:ascii="Consolas" w:hAnsi="Consolas"/>
                <w:lang w:val="en-US"/>
              </w:rPr>
            </w:pPr>
            <w:r w:rsidRPr="00C03519">
              <w:rPr>
                <w:rFonts w:ascii="Consolas" w:hAnsi="Consolas"/>
                <w:lang w:val="en-US"/>
              </w:rPr>
              <w:t xml:space="preserve">SUB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single" w:sz="4" w:space="0" w:color="auto"/>
              <w:left w:val="nil"/>
              <w:bottom w:val="nil"/>
              <w:right w:val="nil"/>
            </w:tcBorders>
          </w:tcPr>
          <w:p w14:paraId="4C351535" w14:textId="012F3FAF" w:rsidR="009C49C6" w:rsidRPr="00C03519" w:rsidRDefault="009C49C6" w:rsidP="00AA3AF1">
            <w:pPr>
              <w:spacing w:before="60"/>
              <w:jc w:val="both"/>
              <w:rPr>
                <w:rFonts w:ascii="Consolas" w:hAnsi="Consolas"/>
                <w:lang w:val="en-US"/>
              </w:rPr>
            </w:pPr>
            <w:r w:rsidRPr="00C03519">
              <w:rPr>
                <w:rFonts w:ascii="Consolas" w:hAnsi="Consolas"/>
                <w:lang w:val="en-US"/>
              </w:rPr>
              <w:t>SUB H</w:t>
            </w:r>
          </w:p>
        </w:tc>
        <w:tc>
          <w:tcPr>
            <w:tcW w:w="5913" w:type="dxa"/>
            <w:tcBorders>
              <w:top w:val="single" w:sz="4" w:space="0" w:color="auto"/>
              <w:left w:val="nil"/>
              <w:bottom w:val="nil"/>
              <w:right w:val="single" w:sz="4" w:space="0" w:color="auto"/>
            </w:tcBorders>
          </w:tcPr>
          <w:p w14:paraId="2B7B7948" w14:textId="105793EB" w:rsidR="009C49C6" w:rsidRPr="00C34C9E" w:rsidRDefault="004013AA" w:rsidP="00C2462E">
            <w:pPr>
              <w:spacing w:before="60"/>
              <w:jc w:val="both"/>
              <w:rPr>
                <w:rFonts w:asciiTheme="minorHAnsi" w:hAnsiTheme="minorHAnsi"/>
              </w:rPr>
            </w:pPr>
            <w:r>
              <w:rPr>
                <w:rFonts w:asciiTheme="minorHAnsi" w:hAnsiTheme="minorHAnsi"/>
              </w:rPr>
              <w:t>В</w:t>
            </w:r>
            <w:r w:rsidRPr="004013AA">
              <w:rPr>
                <w:rFonts w:asciiTheme="minorHAnsi" w:hAnsiTheme="minorHAnsi"/>
              </w:rPr>
              <w:t xml:space="preserve">ычитание из </w:t>
            </w:r>
            <w:r w:rsidR="00C2462E" w:rsidRPr="004013AA">
              <w:rPr>
                <w:rFonts w:ascii="Consolas" w:hAnsi="Consolas"/>
              </w:rPr>
              <w:t>A</w:t>
            </w:r>
            <w:r w:rsidRPr="004013AA">
              <w:rPr>
                <w:rFonts w:asciiTheme="minorHAnsi" w:hAnsiTheme="minorHAnsi"/>
              </w:rPr>
              <w:t xml:space="preserve"> содержимого </w:t>
            </w:r>
            <w:r>
              <w:rPr>
                <w:rFonts w:asciiTheme="minorHAnsi" w:hAnsiTheme="minorHAnsi"/>
              </w:rPr>
              <w:t>реги</w:t>
            </w:r>
            <w:r w:rsidR="00C2462E">
              <w:rPr>
                <w:rFonts w:asciiTheme="minorHAnsi" w:hAnsiTheme="minorHAnsi"/>
              </w:rPr>
              <w:t>с</w:t>
            </w:r>
            <w:r>
              <w:rPr>
                <w:rFonts w:asciiTheme="minorHAnsi" w:hAnsiTheme="minorHAnsi"/>
              </w:rPr>
              <w:t xml:space="preserve">тра </w:t>
            </w:r>
            <w:r w:rsidR="00C2462E">
              <w:rPr>
                <w:rFonts w:asciiTheme="minorHAnsi" w:hAnsiTheme="minorHAnsi"/>
              </w:rPr>
              <w:t>обусло</w:t>
            </w:r>
            <w:r w:rsidR="00C2462E">
              <w:rPr>
                <w:rFonts w:asciiTheme="minorHAnsi" w:hAnsiTheme="minorHAnsi"/>
              </w:rPr>
              <w:t>в</w:t>
            </w:r>
            <w:r w:rsidR="00C2462E">
              <w:rPr>
                <w:rFonts w:asciiTheme="minorHAnsi" w:hAnsiTheme="minorHAnsi"/>
              </w:rPr>
              <w:t xml:space="preserve">ленного </w:t>
            </w:r>
            <w:r w:rsidR="00C2462E" w:rsidRPr="00667ECF">
              <w:rPr>
                <w:rFonts w:ascii="Consolas" w:eastAsia="Times New Roman" w:hAnsi="Consolas"/>
                <w:noProof/>
                <w:lang w:val="en-US"/>
              </w:rPr>
              <w:t>e</w:t>
            </w:r>
            <w:r w:rsidR="00C2462E">
              <w:rPr>
                <w:rFonts w:ascii="Consolas" w:eastAsia="Times New Roman" w:hAnsi="Consolas"/>
                <w:noProof/>
                <w:vertAlign w:val="subscript"/>
                <w:lang w:val="en-US"/>
              </w:rPr>
              <w:t xml:space="preserve">3 </w:t>
            </w:r>
            <w:r w:rsidR="00C2462E">
              <w:rPr>
                <w:rFonts w:asciiTheme="minorHAnsi" w:hAnsiTheme="minorHAnsi"/>
              </w:rPr>
              <w:t>без учета переноса</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2A7A1FC5" w14:textId="77777777" w:rsidTr="00932F7C">
        <w:tc>
          <w:tcPr>
            <w:tcW w:w="1526" w:type="dxa"/>
            <w:tcBorders>
              <w:top w:val="nil"/>
              <w:left w:val="single" w:sz="4" w:space="0" w:color="auto"/>
              <w:bottom w:val="nil"/>
              <w:right w:val="nil"/>
            </w:tcBorders>
          </w:tcPr>
          <w:p w14:paraId="442ABDF0" w14:textId="770854AA" w:rsidR="009C49C6" w:rsidRPr="00C03519" w:rsidRDefault="009C49C6" w:rsidP="00AA3AF1">
            <w:pPr>
              <w:spacing w:before="60"/>
              <w:jc w:val="both"/>
              <w:rPr>
                <w:rFonts w:ascii="Consolas" w:hAnsi="Consolas"/>
                <w:lang w:val="en-US"/>
              </w:rPr>
            </w:pPr>
            <w:r w:rsidRPr="00C03519">
              <w:rPr>
                <w:rFonts w:ascii="Consolas" w:hAnsi="Consolas"/>
                <w:lang w:val="en-US"/>
              </w:rPr>
              <w:t xml:space="preserve">SBB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36C58617" w14:textId="73651D12" w:rsidR="009C49C6" w:rsidRPr="00C03519" w:rsidRDefault="009C49C6" w:rsidP="00AA3AF1">
            <w:pPr>
              <w:spacing w:before="60"/>
              <w:jc w:val="both"/>
              <w:rPr>
                <w:rFonts w:ascii="Consolas" w:hAnsi="Consolas"/>
                <w:lang w:val="en-US"/>
              </w:rPr>
            </w:pPr>
            <w:r w:rsidRPr="00C03519">
              <w:rPr>
                <w:rFonts w:ascii="Consolas" w:hAnsi="Consolas"/>
                <w:lang w:val="en-US"/>
              </w:rPr>
              <w:t>SBB 2</w:t>
            </w:r>
          </w:p>
        </w:tc>
        <w:tc>
          <w:tcPr>
            <w:tcW w:w="5913" w:type="dxa"/>
            <w:tcBorders>
              <w:top w:val="nil"/>
              <w:left w:val="nil"/>
              <w:bottom w:val="nil"/>
              <w:right w:val="single" w:sz="4" w:space="0" w:color="auto"/>
            </w:tcBorders>
          </w:tcPr>
          <w:p w14:paraId="52B5FB64" w14:textId="0ED7072F" w:rsidR="009C49C6" w:rsidRPr="00C34C9E" w:rsidRDefault="00C2462E" w:rsidP="00C2462E">
            <w:pPr>
              <w:spacing w:before="60"/>
              <w:jc w:val="both"/>
              <w:rPr>
                <w:rFonts w:asciiTheme="minorHAnsi" w:hAnsiTheme="minorHAnsi"/>
              </w:rPr>
            </w:pPr>
            <w:r>
              <w:rPr>
                <w:rFonts w:asciiTheme="minorHAnsi" w:hAnsiTheme="minorHAnsi"/>
              </w:rPr>
              <w:t>В</w:t>
            </w:r>
            <w:r w:rsidRPr="004013AA">
              <w:rPr>
                <w:rFonts w:asciiTheme="minorHAnsi" w:hAnsiTheme="minorHAnsi"/>
              </w:rPr>
              <w:t xml:space="preserve">ычитание из </w:t>
            </w:r>
            <w:r w:rsidRPr="004013AA">
              <w:rPr>
                <w:rFonts w:ascii="Consolas" w:hAnsi="Consolas"/>
              </w:rPr>
              <w:t>A</w:t>
            </w:r>
            <w:r w:rsidRPr="004013AA">
              <w:rPr>
                <w:rFonts w:asciiTheme="minorHAnsi" w:hAnsiTheme="minorHAnsi"/>
              </w:rPr>
              <w:t xml:space="preserve"> содержимого </w:t>
            </w:r>
            <w:r>
              <w:rPr>
                <w:rFonts w:asciiTheme="minorHAnsi" w:hAnsiTheme="minorHAnsi"/>
              </w:rPr>
              <w:t>регистра обусло</w:t>
            </w:r>
            <w:r>
              <w:rPr>
                <w:rFonts w:asciiTheme="minorHAnsi" w:hAnsiTheme="minorHAnsi"/>
              </w:rPr>
              <w:t>в</w:t>
            </w:r>
            <w:r>
              <w:rPr>
                <w:rFonts w:asciiTheme="minorHAnsi" w:hAnsiTheme="minorHAnsi"/>
              </w:rPr>
              <w:t xml:space="preserve">ленного </w:t>
            </w:r>
            <w:r w:rsidRPr="00667ECF">
              <w:rPr>
                <w:rFonts w:ascii="Consolas" w:eastAsia="Times New Roman" w:hAnsi="Consolas"/>
                <w:noProof/>
                <w:lang w:val="en-US"/>
              </w:rPr>
              <w:t>e</w:t>
            </w:r>
            <w:r>
              <w:rPr>
                <w:rFonts w:ascii="Consolas" w:eastAsia="Times New Roman" w:hAnsi="Consolas"/>
                <w:noProof/>
                <w:vertAlign w:val="subscript"/>
                <w:lang w:val="en-US"/>
              </w:rPr>
              <w:t xml:space="preserve">3 </w:t>
            </w:r>
            <w:r>
              <w:rPr>
                <w:rFonts w:asciiTheme="minorHAnsi" w:hAnsiTheme="minorHAnsi"/>
              </w:rPr>
              <w:t>с учетом переноса</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032CF146" w14:textId="77777777" w:rsidTr="00932F7C">
        <w:tc>
          <w:tcPr>
            <w:tcW w:w="1526" w:type="dxa"/>
            <w:tcBorders>
              <w:top w:val="nil"/>
              <w:left w:val="single" w:sz="4" w:space="0" w:color="auto"/>
              <w:bottom w:val="nil"/>
              <w:right w:val="nil"/>
            </w:tcBorders>
          </w:tcPr>
          <w:p w14:paraId="53B76D02" w14:textId="7242DFA1" w:rsidR="009C49C6" w:rsidRPr="00C03519" w:rsidRDefault="009C49C6" w:rsidP="00AA3AF1">
            <w:pPr>
              <w:spacing w:before="60"/>
              <w:jc w:val="both"/>
              <w:rPr>
                <w:rFonts w:ascii="Consolas" w:hAnsi="Consolas"/>
                <w:lang w:val="en-US"/>
              </w:rPr>
            </w:pPr>
            <w:r w:rsidRPr="00C03519">
              <w:rPr>
                <w:rFonts w:ascii="Consolas" w:hAnsi="Consolas"/>
                <w:lang w:val="en-US"/>
              </w:rPr>
              <w:t xml:space="preserve">ANA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3EDDBF31" w14:textId="3222D2EA" w:rsidR="009C49C6" w:rsidRPr="00C03519" w:rsidRDefault="009C49C6" w:rsidP="00AA3AF1">
            <w:pPr>
              <w:spacing w:before="60"/>
              <w:jc w:val="both"/>
              <w:rPr>
                <w:rFonts w:ascii="Consolas" w:hAnsi="Consolas"/>
                <w:lang w:val="en-US"/>
              </w:rPr>
            </w:pPr>
            <w:r w:rsidRPr="00C03519">
              <w:rPr>
                <w:rFonts w:ascii="Consolas" w:hAnsi="Consolas"/>
                <w:lang w:val="en-US"/>
              </w:rPr>
              <w:t>ANA 1+1</w:t>
            </w:r>
          </w:p>
        </w:tc>
        <w:tc>
          <w:tcPr>
            <w:tcW w:w="5913" w:type="dxa"/>
            <w:tcBorders>
              <w:top w:val="nil"/>
              <w:left w:val="nil"/>
              <w:bottom w:val="nil"/>
              <w:right w:val="single" w:sz="4" w:space="0" w:color="auto"/>
            </w:tcBorders>
          </w:tcPr>
          <w:p w14:paraId="5BFC8FFE" w14:textId="26D60074" w:rsidR="009C49C6" w:rsidRPr="00C34C9E" w:rsidRDefault="00A35A1D" w:rsidP="00AA3AF1">
            <w:pPr>
              <w:spacing w:before="60"/>
              <w:jc w:val="both"/>
              <w:rPr>
                <w:rFonts w:asciiTheme="minorHAnsi" w:hAnsiTheme="minorHAnsi"/>
              </w:rPr>
            </w:pPr>
            <w:r w:rsidRPr="00A35A1D">
              <w:rPr>
                <w:rFonts w:asciiTheme="minorHAnsi" w:hAnsiTheme="minorHAnsi"/>
              </w:rPr>
              <w:t>Логическое "</w:t>
            </w:r>
            <w:r w:rsidRPr="00A35A1D">
              <w:rPr>
                <w:rFonts w:ascii="Consolas" w:hAnsi="Consolas"/>
              </w:rPr>
              <w:t>И</w:t>
            </w:r>
            <w:r w:rsidRPr="00A35A1D">
              <w:rPr>
                <w:rFonts w:asciiTheme="minorHAnsi" w:hAnsiTheme="minorHAnsi"/>
              </w:rPr>
              <w:t xml:space="preserve">" регистра обусловленного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A35A1D">
              <w:rPr>
                <w:rFonts w:asciiTheme="minorHAnsi" w:hAnsiTheme="minorHAnsi"/>
              </w:rPr>
              <w:t xml:space="preserve"> с </w:t>
            </w:r>
            <w:r w:rsidRPr="00A35A1D">
              <w:rPr>
                <w:rFonts w:ascii="Consolas" w:hAnsi="Consolas"/>
              </w:rPr>
              <w:t>A</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3276FD78" w14:textId="77777777" w:rsidTr="00932F7C">
        <w:tc>
          <w:tcPr>
            <w:tcW w:w="1526" w:type="dxa"/>
            <w:tcBorders>
              <w:top w:val="nil"/>
              <w:left w:val="single" w:sz="4" w:space="0" w:color="auto"/>
              <w:bottom w:val="nil"/>
              <w:right w:val="nil"/>
            </w:tcBorders>
          </w:tcPr>
          <w:p w14:paraId="5374E092" w14:textId="7131A77D" w:rsidR="009C49C6" w:rsidRPr="00C03519" w:rsidRDefault="009C49C6" w:rsidP="00AA3AF1">
            <w:pPr>
              <w:spacing w:before="60"/>
              <w:jc w:val="both"/>
              <w:rPr>
                <w:rFonts w:ascii="Consolas" w:hAnsi="Consolas"/>
                <w:lang w:val="en-US"/>
              </w:rPr>
            </w:pPr>
            <w:r w:rsidRPr="00C03519">
              <w:rPr>
                <w:rFonts w:ascii="Consolas" w:hAnsi="Consolas"/>
                <w:lang w:val="en-US"/>
              </w:rPr>
              <w:t xml:space="preserve">XRA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45D83447" w14:textId="3F92C2B4" w:rsidR="009C49C6" w:rsidRPr="00C03519" w:rsidRDefault="009C49C6" w:rsidP="00AA3AF1">
            <w:pPr>
              <w:spacing w:before="60"/>
              <w:jc w:val="both"/>
              <w:rPr>
                <w:rFonts w:ascii="Consolas" w:hAnsi="Consolas"/>
                <w:lang w:val="en-US"/>
              </w:rPr>
            </w:pPr>
            <w:r w:rsidRPr="00C03519">
              <w:rPr>
                <w:rFonts w:ascii="Consolas" w:hAnsi="Consolas"/>
                <w:lang w:val="en-US"/>
              </w:rPr>
              <w:t>XRA A</w:t>
            </w:r>
          </w:p>
        </w:tc>
        <w:tc>
          <w:tcPr>
            <w:tcW w:w="5913" w:type="dxa"/>
            <w:tcBorders>
              <w:top w:val="nil"/>
              <w:left w:val="nil"/>
              <w:bottom w:val="nil"/>
              <w:right w:val="single" w:sz="4" w:space="0" w:color="auto"/>
            </w:tcBorders>
          </w:tcPr>
          <w:p w14:paraId="125A6F92" w14:textId="528CDF48" w:rsidR="009C49C6" w:rsidRPr="00C34C9E" w:rsidRDefault="00A35A1D" w:rsidP="00AA3AF1">
            <w:pPr>
              <w:spacing w:before="60"/>
              <w:jc w:val="both"/>
              <w:rPr>
                <w:rFonts w:asciiTheme="minorHAnsi" w:hAnsiTheme="minorHAnsi"/>
              </w:rPr>
            </w:pPr>
            <w:r w:rsidRPr="00C34C9E">
              <w:rPr>
                <w:rFonts w:asciiTheme="minorHAnsi" w:hAnsiTheme="minorHAnsi"/>
              </w:rPr>
              <w:t>"</w:t>
            </w:r>
            <w:r>
              <w:rPr>
                <w:rFonts w:asciiTheme="minorHAnsi" w:hAnsiTheme="minorHAnsi"/>
              </w:rPr>
              <w:t xml:space="preserve">Исключающее </w:t>
            </w:r>
            <w:r w:rsidRPr="00A35A1D">
              <w:rPr>
                <w:rFonts w:ascii="Consolas" w:hAnsi="Consolas"/>
              </w:rPr>
              <w:t>ИЛИ</w:t>
            </w:r>
            <w:r w:rsidRPr="00C34C9E">
              <w:rPr>
                <w:rFonts w:asciiTheme="minorHAnsi" w:hAnsiTheme="minorHAnsi"/>
              </w:rPr>
              <w:t>"</w:t>
            </w:r>
            <w:r w:rsidR="009C49C6" w:rsidRPr="00C34C9E">
              <w:rPr>
                <w:rFonts w:asciiTheme="minorHAnsi" w:hAnsiTheme="minorHAnsi"/>
              </w:rPr>
              <w:t xml:space="preserve"> </w:t>
            </w:r>
            <w:r w:rsidRPr="00A35A1D">
              <w:rPr>
                <w:rFonts w:asciiTheme="minorHAnsi" w:hAnsiTheme="minorHAnsi"/>
              </w:rPr>
              <w:t xml:space="preserve">регистра обусловленного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A35A1D">
              <w:rPr>
                <w:rFonts w:asciiTheme="minorHAnsi" w:hAnsiTheme="minorHAnsi"/>
              </w:rPr>
              <w:t xml:space="preserve"> с </w:t>
            </w:r>
            <w:r w:rsidRPr="00A35A1D">
              <w:rPr>
                <w:rFonts w:ascii="Consolas" w:hAnsi="Consolas"/>
              </w:rPr>
              <w:t>A</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4F7CBD35" w14:textId="77777777" w:rsidTr="00932F7C">
        <w:tc>
          <w:tcPr>
            <w:tcW w:w="1526" w:type="dxa"/>
            <w:tcBorders>
              <w:top w:val="nil"/>
              <w:left w:val="single" w:sz="4" w:space="0" w:color="auto"/>
              <w:bottom w:val="nil"/>
              <w:right w:val="nil"/>
            </w:tcBorders>
          </w:tcPr>
          <w:p w14:paraId="76FA8EF1" w14:textId="4CC885F3" w:rsidR="009C49C6" w:rsidRPr="00C03519" w:rsidRDefault="009C49C6" w:rsidP="00AA3AF1">
            <w:pPr>
              <w:spacing w:before="60"/>
              <w:jc w:val="both"/>
              <w:rPr>
                <w:rFonts w:ascii="Consolas" w:hAnsi="Consolas"/>
                <w:lang w:val="en-US"/>
              </w:rPr>
            </w:pPr>
            <w:r w:rsidRPr="00C03519">
              <w:rPr>
                <w:rFonts w:ascii="Consolas" w:hAnsi="Consolas"/>
                <w:lang w:val="en-US"/>
              </w:rPr>
              <w:t xml:space="preserve">ORA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054AA2AC" w14:textId="39728393" w:rsidR="009C49C6" w:rsidRPr="00C03519" w:rsidRDefault="009C49C6" w:rsidP="00AA3AF1">
            <w:pPr>
              <w:spacing w:before="60"/>
              <w:jc w:val="both"/>
              <w:rPr>
                <w:rFonts w:ascii="Consolas" w:hAnsi="Consolas"/>
                <w:lang w:val="en-US"/>
              </w:rPr>
            </w:pPr>
            <w:r w:rsidRPr="00C03519">
              <w:rPr>
                <w:rFonts w:ascii="Consolas" w:hAnsi="Consolas"/>
                <w:lang w:val="en-US"/>
              </w:rPr>
              <w:t>ORA B</w:t>
            </w:r>
          </w:p>
        </w:tc>
        <w:tc>
          <w:tcPr>
            <w:tcW w:w="5913" w:type="dxa"/>
            <w:tcBorders>
              <w:top w:val="nil"/>
              <w:left w:val="nil"/>
              <w:bottom w:val="nil"/>
              <w:right w:val="single" w:sz="4" w:space="0" w:color="auto"/>
            </w:tcBorders>
          </w:tcPr>
          <w:p w14:paraId="1B4F6259" w14:textId="341280EB" w:rsidR="009C49C6" w:rsidRPr="00C34C9E" w:rsidRDefault="00A35A1D" w:rsidP="00AA3AF1">
            <w:pPr>
              <w:spacing w:before="60"/>
              <w:jc w:val="both"/>
              <w:rPr>
                <w:rFonts w:asciiTheme="minorHAnsi" w:hAnsiTheme="minorHAnsi"/>
              </w:rPr>
            </w:pPr>
            <w:r w:rsidRPr="00A35A1D">
              <w:rPr>
                <w:rFonts w:asciiTheme="minorHAnsi" w:hAnsiTheme="minorHAnsi"/>
              </w:rPr>
              <w:t>Логическое "</w:t>
            </w:r>
            <w:r w:rsidRPr="00A35A1D">
              <w:rPr>
                <w:rFonts w:ascii="Consolas" w:hAnsi="Consolas"/>
              </w:rPr>
              <w:t>ИЛИ</w:t>
            </w:r>
            <w:r w:rsidRPr="00A35A1D">
              <w:rPr>
                <w:rFonts w:asciiTheme="minorHAnsi" w:hAnsiTheme="minorHAnsi"/>
              </w:rPr>
              <w:t xml:space="preserve">" регистра обусловленного </w:t>
            </w:r>
            <w:r w:rsidRPr="00667ECF">
              <w:rPr>
                <w:rFonts w:ascii="Consolas" w:eastAsia="Times New Roman" w:hAnsi="Consolas"/>
                <w:noProof/>
                <w:lang w:val="en-US"/>
              </w:rPr>
              <w:t>e</w:t>
            </w:r>
            <w:r>
              <w:rPr>
                <w:rFonts w:ascii="Consolas" w:eastAsia="Times New Roman" w:hAnsi="Consolas"/>
                <w:noProof/>
                <w:vertAlign w:val="subscript"/>
                <w:lang w:val="en-US"/>
              </w:rPr>
              <w:t>3</w:t>
            </w:r>
            <w:r w:rsidRPr="00A35A1D">
              <w:rPr>
                <w:rFonts w:asciiTheme="minorHAnsi" w:hAnsiTheme="minorHAnsi"/>
              </w:rPr>
              <w:t xml:space="preserve"> с </w:t>
            </w:r>
            <w:r w:rsidRPr="00A35A1D">
              <w:rPr>
                <w:rFonts w:ascii="Consolas" w:hAnsi="Consolas"/>
              </w:rPr>
              <w:t>A</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6F94502E" w14:textId="77777777" w:rsidTr="00932F7C">
        <w:tc>
          <w:tcPr>
            <w:tcW w:w="1526" w:type="dxa"/>
            <w:tcBorders>
              <w:top w:val="nil"/>
              <w:left w:val="single" w:sz="4" w:space="0" w:color="auto"/>
              <w:bottom w:val="nil"/>
              <w:right w:val="nil"/>
            </w:tcBorders>
          </w:tcPr>
          <w:p w14:paraId="061494B3" w14:textId="5E22E9DE" w:rsidR="009C49C6" w:rsidRPr="00C03519" w:rsidRDefault="009C49C6" w:rsidP="00AA3AF1">
            <w:pPr>
              <w:spacing w:before="60"/>
              <w:jc w:val="both"/>
              <w:rPr>
                <w:rFonts w:ascii="Consolas" w:hAnsi="Consolas"/>
                <w:lang w:val="en-US"/>
              </w:rPr>
            </w:pPr>
            <w:r w:rsidRPr="00C03519">
              <w:rPr>
                <w:rFonts w:ascii="Consolas" w:hAnsi="Consolas"/>
                <w:lang w:val="en-US"/>
              </w:rPr>
              <w:t xml:space="preserve">CMP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5E993D77" w14:textId="62873789" w:rsidR="009C49C6" w:rsidRPr="00C03519" w:rsidRDefault="009C49C6" w:rsidP="00AA3AF1">
            <w:pPr>
              <w:spacing w:before="60"/>
              <w:jc w:val="both"/>
              <w:rPr>
                <w:rFonts w:ascii="Consolas" w:hAnsi="Consolas"/>
                <w:lang w:val="en-US"/>
              </w:rPr>
            </w:pPr>
            <w:r w:rsidRPr="00C03519">
              <w:rPr>
                <w:rFonts w:ascii="Consolas" w:hAnsi="Consolas"/>
                <w:lang w:val="en-US"/>
              </w:rPr>
              <w:t>CMP</w:t>
            </w:r>
          </w:p>
        </w:tc>
        <w:tc>
          <w:tcPr>
            <w:tcW w:w="5913" w:type="dxa"/>
            <w:tcBorders>
              <w:top w:val="nil"/>
              <w:left w:val="nil"/>
              <w:bottom w:val="nil"/>
              <w:right w:val="single" w:sz="4" w:space="0" w:color="auto"/>
            </w:tcBorders>
          </w:tcPr>
          <w:p w14:paraId="37D7DF0A" w14:textId="62AB91AF" w:rsidR="009C49C6" w:rsidRPr="00C34C9E" w:rsidRDefault="00C2462E" w:rsidP="00C2462E">
            <w:pPr>
              <w:spacing w:before="60"/>
              <w:jc w:val="both"/>
              <w:rPr>
                <w:rFonts w:asciiTheme="minorHAnsi" w:hAnsiTheme="minorHAnsi"/>
              </w:rPr>
            </w:pPr>
            <w:r>
              <w:rPr>
                <w:rFonts w:asciiTheme="minorHAnsi" w:hAnsiTheme="minorHAnsi"/>
              </w:rPr>
              <w:t xml:space="preserve">Сравнение </w:t>
            </w:r>
            <w:r w:rsidRPr="00C2462E">
              <w:rPr>
                <w:rFonts w:ascii="Consolas" w:hAnsi="Consolas"/>
              </w:rPr>
              <w:t>A</w:t>
            </w:r>
            <w:r>
              <w:rPr>
                <w:rFonts w:asciiTheme="minorHAnsi" w:hAnsiTheme="minorHAnsi"/>
              </w:rPr>
              <w:t xml:space="preserve"> с регистром обусловленным </w:t>
            </w:r>
            <w:r w:rsidRPr="00667ECF">
              <w:rPr>
                <w:rFonts w:ascii="Consolas" w:eastAsia="Times New Roman" w:hAnsi="Consolas"/>
                <w:noProof/>
                <w:lang w:val="en-US"/>
              </w:rPr>
              <w:t>e</w:t>
            </w:r>
            <w:r>
              <w:rPr>
                <w:rFonts w:ascii="Consolas" w:eastAsia="Times New Roman" w:hAnsi="Consolas"/>
                <w:noProof/>
                <w:vertAlign w:val="subscript"/>
                <w:lang w:val="en-US"/>
              </w:rPr>
              <w:t>3</w:t>
            </w:r>
            <w:r w:rsidR="009C49C6" w:rsidRPr="00C34C9E">
              <w:rPr>
                <w:rFonts w:asciiTheme="minorHAnsi" w:hAnsiTheme="minorHAnsi"/>
              </w:rPr>
              <w:t xml:space="preserve"> </w:t>
            </w:r>
            <w:r w:rsidR="00094974" w:rsidRPr="00C34C9E">
              <w:rPr>
                <w:rFonts w:asciiTheme="minorHAnsi" w:hAnsiTheme="minorHAnsi"/>
              </w:rPr>
              <w:t>(</w:t>
            </w:r>
            <w:r w:rsidR="00094974" w:rsidRPr="00667ECF">
              <w:rPr>
                <w:rFonts w:ascii="Consolas" w:eastAsia="Times New Roman" w:hAnsi="Consolas"/>
                <w:noProof/>
                <w:lang w:val="en-US"/>
              </w:rPr>
              <w:t>e</w:t>
            </w:r>
            <w:r w:rsidR="00094974">
              <w:rPr>
                <w:rFonts w:ascii="Consolas" w:eastAsia="Times New Roman" w:hAnsi="Consolas"/>
                <w:noProof/>
                <w:vertAlign w:val="subscript"/>
                <w:lang w:val="en-US"/>
              </w:rPr>
              <w:t>3</w:t>
            </w:r>
            <w:r w:rsidR="00094974" w:rsidRPr="00C34C9E">
              <w:rPr>
                <w:rFonts w:asciiTheme="minorHAnsi" w:hAnsiTheme="minorHAnsi"/>
              </w:rPr>
              <w:t xml:space="preserve"> </w:t>
            </w:r>
            <w:r w:rsidR="00094974">
              <w:rPr>
                <w:rFonts w:asciiTheme="minorHAnsi" w:hAnsiTheme="minorHAnsi"/>
              </w:rPr>
              <w:t>означает один из регистров</w:t>
            </w:r>
            <w:r w:rsidR="00094974" w:rsidRPr="00C34C9E">
              <w:rPr>
                <w:rFonts w:asciiTheme="minorHAnsi" w:hAnsiTheme="minorHAnsi"/>
              </w:rPr>
              <w:t xml:space="preserve"> </w:t>
            </w:r>
            <w:r w:rsidR="00094974" w:rsidRPr="00667ECF">
              <w:rPr>
                <w:rFonts w:ascii="Consolas" w:eastAsia="Times New Roman" w:hAnsi="Consolas"/>
              </w:rPr>
              <w:t>A</w:t>
            </w:r>
            <w:r w:rsidR="00094974" w:rsidRPr="00667ECF">
              <w:rPr>
                <w:rFonts w:asciiTheme="minorHAnsi" w:eastAsia="Times New Roman" w:hAnsiTheme="minorHAnsi"/>
              </w:rPr>
              <w:t xml:space="preserve">, </w:t>
            </w:r>
            <w:r w:rsidR="00094974" w:rsidRPr="00667ECF">
              <w:rPr>
                <w:rFonts w:ascii="Consolas" w:eastAsia="Times New Roman" w:hAnsi="Consolas"/>
              </w:rPr>
              <w:t>B</w:t>
            </w:r>
            <w:r w:rsidR="00094974" w:rsidRPr="00667ECF">
              <w:rPr>
                <w:rFonts w:asciiTheme="minorHAnsi" w:eastAsia="Times New Roman" w:hAnsiTheme="minorHAnsi"/>
              </w:rPr>
              <w:t xml:space="preserve">, </w:t>
            </w:r>
            <w:r w:rsidR="00094974" w:rsidRPr="00667ECF">
              <w:rPr>
                <w:rFonts w:ascii="Consolas" w:eastAsia="Times New Roman" w:hAnsi="Consolas"/>
              </w:rPr>
              <w:t>C</w:t>
            </w:r>
            <w:r w:rsidR="00094974" w:rsidRPr="00667ECF">
              <w:rPr>
                <w:rFonts w:asciiTheme="minorHAnsi" w:eastAsia="Times New Roman" w:hAnsiTheme="minorHAnsi"/>
              </w:rPr>
              <w:t xml:space="preserve">, </w:t>
            </w:r>
            <w:r w:rsidR="00094974" w:rsidRPr="00667ECF">
              <w:rPr>
                <w:rFonts w:ascii="Consolas" w:eastAsia="Times New Roman" w:hAnsi="Consolas"/>
              </w:rPr>
              <w:t>D</w:t>
            </w:r>
            <w:r w:rsidR="00094974" w:rsidRPr="00667ECF">
              <w:rPr>
                <w:rFonts w:asciiTheme="minorHAnsi" w:eastAsia="Times New Roman" w:hAnsiTheme="minorHAnsi"/>
              </w:rPr>
              <w:t xml:space="preserve">, </w:t>
            </w:r>
            <w:r w:rsidR="00094974" w:rsidRPr="00667ECF">
              <w:rPr>
                <w:rFonts w:ascii="Consolas" w:eastAsia="Times New Roman" w:hAnsi="Consolas"/>
              </w:rPr>
              <w:t>E</w:t>
            </w:r>
            <w:r w:rsidR="00094974" w:rsidRPr="00667ECF">
              <w:rPr>
                <w:rFonts w:asciiTheme="minorHAnsi" w:eastAsia="Times New Roman" w:hAnsiTheme="minorHAnsi"/>
              </w:rPr>
              <w:t xml:space="preserve">, </w:t>
            </w:r>
            <w:r w:rsidR="00094974" w:rsidRPr="00667ECF">
              <w:rPr>
                <w:rFonts w:ascii="Consolas" w:eastAsia="Times New Roman" w:hAnsi="Consolas"/>
              </w:rPr>
              <w:t>H</w:t>
            </w:r>
            <w:r w:rsidR="00094974">
              <w:rPr>
                <w:rFonts w:asciiTheme="minorHAnsi" w:eastAsia="Times New Roman" w:hAnsiTheme="minorHAnsi"/>
              </w:rPr>
              <w:t xml:space="preserve"> или</w:t>
            </w:r>
            <w:r w:rsidR="00094974" w:rsidRPr="00667ECF">
              <w:rPr>
                <w:rFonts w:asciiTheme="minorHAnsi" w:eastAsia="Times New Roman" w:hAnsiTheme="minorHAnsi"/>
              </w:rPr>
              <w:t xml:space="preserve"> </w:t>
            </w:r>
            <w:r w:rsidR="00094974" w:rsidRPr="00667ECF">
              <w:rPr>
                <w:rFonts w:ascii="Consolas" w:eastAsia="Times New Roman" w:hAnsi="Consolas"/>
              </w:rPr>
              <w:t>L</w:t>
            </w:r>
            <w:r w:rsidR="00094974" w:rsidRPr="00C34C9E">
              <w:rPr>
                <w:rFonts w:asciiTheme="minorHAnsi" w:hAnsiTheme="minorHAnsi"/>
              </w:rPr>
              <w:t>)</w:t>
            </w:r>
          </w:p>
        </w:tc>
      </w:tr>
      <w:tr w:rsidR="009C49C6" w14:paraId="46F0E3C6" w14:textId="77777777" w:rsidTr="00932F7C">
        <w:tc>
          <w:tcPr>
            <w:tcW w:w="1526" w:type="dxa"/>
            <w:tcBorders>
              <w:top w:val="nil"/>
              <w:left w:val="single" w:sz="4" w:space="0" w:color="auto"/>
              <w:bottom w:val="nil"/>
              <w:right w:val="nil"/>
            </w:tcBorders>
          </w:tcPr>
          <w:p w14:paraId="010A3EA5" w14:textId="156D14A8" w:rsidR="009C49C6" w:rsidRPr="00C03519" w:rsidRDefault="009C49C6" w:rsidP="00AA3AF1">
            <w:pPr>
              <w:spacing w:before="60"/>
              <w:jc w:val="both"/>
              <w:rPr>
                <w:rFonts w:ascii="Consolas" w:hAnsi="Consolas"/>
                <w:lang w:val="en-US"/>
              </w:rPr>
            </w:pPr>
            <w:r w:rsidRPr="00C03519">
              <w:rPr>
                <w:rFonts w:ascii="Consolas" w:hAnsi="Consolas"/>
                <w:lang w:val="en-US"/>
              </w:rPr>
              <w:t>DAA</w:t>
            </w:r>
          </w:p>
        </w:tc>
        <w:tc>
          <w:tcPr>
            <w:tcW w:w="2126" w:type="dxa"/>
            <w:tcBorders>
              <w:top w:val="nil"/>
              <w:left w:val="nil"/>
              <w:bottom w:val="nil"/>
              <w:right w:val="nil"/>
            </w:tcBorders>
          </w:tcPr>
          <w:p w14:paraId="0111F119"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285B058E" w14:textId="5A4A4B52" w:rsidR="009C49C6" w:rsidRPr="00C34C9E" w:rsidRDefault="008D3113" w:rsidP="00AA3AF1">
            <w:pPr>
              <w:spacing w:before="60"/>
              <w:jc w:val="both"/>
              <w:rPr>
                <w:rFonts w:asciiTheme="minorHAnsi" w:hAnsiTheme="minorHAnsi"/>
              </w:rPr>
            </w:pPr>
            <w:r w:rsidRPr="008D3113">
              <w:rPr>
                <w:rFonts w:asciiTheme="minorHAnsi" w:hAnsiTheme="minorHAnsi"/>
              </w:rPr>
              <w:t xml:space="preserve">Десятичная коррекция регистра </w:t>
            </w:r>
            <w:r w:rsidRPr="008D3113">
              <w:rPr>
                <w:rFonts w:ascii="Consolas" w:hAnsi="Consolas"/>
              </w:rPr>
              <w:t>A</w:t>
            </w:r>
            <w:r w:rsidRPr="008D3113">
              <w:rPr>
                <w:rFonts w:asciiTheme="minorHAnsi" w:hAnsiTheme="minorHAnsi"/>
              </w:rPr>
              <w:t xml:space="preserve"> после последней арифметической операции</w:t>
            </w:r>
          </w:p>
        </w:tc>
      </w:tr>
      <w:tr w:rsidR="009C49C6" w14:paraId="66E03B48" w14:textId="77777777" w:rsidTr="00932F7C">
        <w:tc>
          <w:tcPr>
            <w:tcW w:w="1526" w:type="dxa"/>
            <w:tcBorders>
              <w:top w:val="nil"/>
              <w:left w:val="single" w:sz="4" w:space="0" w:color="auto"/>
              <w:bottom w:val="nil"/>
              <w:right w:val="nil"/>
            </w:tcBorders>
          </w:tcPr>
          <w:p w14:paraId="0E873A21" w14:textId="5AC9BFDE" w:rsidR="009C49C6" w:rsidRPr="00C03519" w:rsidRDefault="009C49C6" w:rsidP="00AA3AF1">
            <w:pPr>
              <w:spacing w:before="60"/>
              <w:jc w:val="both"/>
              <w:rPr>
                <w:rFonts w:ascii="Consolas" w:hAnsi="Consolas"/>
                <w:lang w:val="en-US"/>
              </w:rPr>
            </w:pPr>
            <w:r w:rsidRPr="00C03519">
              <w:rPr>
                <w:rFonts w:ascii="Consolas" w:hAnsi="Consolas"/>
                <w:lang w:val="en-US"/>
              </w:rPr>
              <w:t>CMA</w:t>
            </w:r>
          </w:p>
        </w:tc>
        <w:tc>
          <w:tcPr>
            <w:tcW w:w="2126" w:type="dxa"/>
            <w:tcBorders>
              <w:top w:val="nil"/>
              <w:left w:val="nil"/>
              <w:bottom w:val="nil"/>
              <w:right w:val="nil"/>
            </w:tcBorders>
          </w:tcPr>
          <w:p w14:paraId="74CDCF83"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169ED864" w14:textId="4C9A794B" w:rsidR="009C49C6" w:rsidRPr="00C34C9E" w:rsidRDefault="008D3113" w:rsidP="008D3113">
            <w:pPr>
              <w:spacing w:before="60"/>
              <w:jc w:val="both"/>
              <w:rPr>
                <w:rFonts w:asciiTheme="minorHAnsi" w:hAnsiTheme="minorHAnsi"/>
              </w:rPr>
            </w:pPr>
            <w:r>
              <w:rPr>
                <w:rFonts w:asciiTheme="minorHAnsi" w:hAnsiTheme="minorHAnsi"/>
              </w:rPr>
              <w:t>И</w:t>
            </w:r>
            <w:r w:rsidRPr="008D3113">
              <w:rPr>
                <w:rFonts w:asciiTheme="minorHAnsi" w:hAnsiTheme="minorHAnsi"/>
              </w:rPr>
              <w:t>нверсия содержимого аккумулятора</w:t>
            </w:r>
          </w:p>
        </w:tc>
      </w:tr>
      <w:tr w:rsidR="009C49C6" w14:paraId="623BE80B" w14:textId="77777777" w:rsidTr="00932F7C">
        <w:tc>
          <w:tcPr>
            <w:tcW w:w="1526" w:type="dxa"/>
            <w:tcBorders>
              <w:top w:val="nil"/>
              <w:left w:val="single" w:sz="4" w:space="0" w:color="auto"/>
              <w:bottom w:val="nil"/>
              <w:right w:val="nil"/>
            </w:tcBorders>
          </w:tcPr>
          <w:p w14:paraId="32E26FEE" w14:textId="0A3AA148" w:rsidR="009C49C6" w:rsidRPr="00C03519" w:rsidRDefault="009C49C6" w:rsidP="00AA3AF1">
            <w:pPr>
              <w:spacing w:before="60"/>
              <w:jc w:val="both"/>
              <w:rPr>
                <w:rFonts w:ascii="Consolas" w:hAnsi="Consolas"/>
                <w:lang w:val="en-US"/>
              </w:rPr>
            </w:pPr>
            <w:r w:rsidRPr="00C03519">
              <w:rPr>
                <w:rFonts w:ascii="Consolas" w:hAnsi="Consolas"/>
                <w:lang w:val="en-US"/>
              </w:rPr>
              <w:t>STC</w:t>
            </w:r>
          </w:p>
        </w:tc>
        <w:tc>
          <w:tcPr>
            <w:tcW w:w="2126" w:type="dxa"/>
            <w:tcBorders>
              <w:top w:val="nil"/>
              <w:left w:val="nil"/>
              <w:bottom w:val="nil"/>
              <w:right w:val="nil"/>
            </w:tcBorders>
          </w:tcPr>
          <w:p w14:paraId="33ECCFF5"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1EF2C352" w14:textId="311AA7F5" w:rsidR="009C49C6" w:rsidRPr="00C34C9E" w:rsidRDefault="008D3113" w:rsidP="008D3113">
            <w:pPr>
              <w:spacing w:before="60"/>
              <w:jc w:val="both"/>
              <w:rPr>
                <w:rFonts w:asciiTheme="minorHAnsi" w:hAnsiTheme="minorHAnsi"/>
              </w:rPr>
            </w:pPr>
            <w:r>
              <w:rPr>
                <w:rFonts w:asciiTheme="minorHAnsi" w:hAnsiTheme="minorHAnsi"/>
              </w:rPr>
              <w:t>У</w:t>
            </w:r>
            <w:r w:rsidRPr="008D3113">
              <w:rPr>
                <w:rFonts w:asciiTheme="minorHAnsi" w:hAnsiTheme="minorHAnsi"/>
              </w:rPr>
              <w:t xml:space="preserve">становка </w:t>
            </w:r>
            <w:r>
              <w:rPr>
                <w:rFonts w:asciiTheme="minorHAnsi" w:hAnsiTheme="minorHAnsi"/>
              </w:rPr>
              <w:t>флага</w:t>
            </w:r>
            <w:r w:rsidRPr="008D3113">
              <w:rPr>
                <w:rFonts w:asciiTheme="minorHAnsi" w:hAnsiTheme="minorHAnsi"/>
              </w:rPr>
              <w:t xml:space="preserve"> переноса в </w:t>
            </w:r>
            <w:r w:rsidRPr="008D3113">
              <w:rPr>
                <w:rFonts w:ascii="Consolas" w:hAnsi="Consolas"/>
              </w:rPr>
              <w:t>1</w:t>
            </w:r>
            <w:r w:rsidRPr="008D3113">
              <w:rPr>
                <w:rFonts w:asciiTheme="minorHAnsi" w:hAnsiTheme="minorHAnsi"/>
              </w:rPr>
              <w:t xml:space="preserve"> </w:t>
            </w:r>
          </w:p>
        </w:tc>
      </w:tr>
      <w:tr w:rsidR="009C49C6" w14:paraId="327ADFCA" w14:textId="77777777" w:rsidTr="00932F7C">
        <w:tc>
          <w:tcPr>
            <w:tcW w:w="1526" w:type="dxa"/>
            <w:tcBorders>
              <w:top w:val="nil"/>
              <w:left w:val="single" w:sz="4" w:space="0" w:color="auto"/>
              <w:bottom w:val="nil"/>
              <w:right w:val="nil"/>
            </w:tcBorders>
          </w:tcPr>
          <w:p w14:paraId="57D462CB" w14:textId="6E528C6C" w:rsidR="009C49C6" w:rsidRPr="00C03519" w:rsidRDefault="009C49C6" w:rsidP="00AA3AF1">
            <w:pPr>
              <w:spacing w:before="60"/>
              <w:jc w:val="both"/>
              <w:rPr>
                <w:rFonts w:ascii="Consolas" w:hAnsi="Consolas"/>
                <w:lang w:val="en-US"/>
              </w:rPr>
            </w:pPr>
            <w:r w:rsidRPr="00C03519">
              <w:rPr>
                <w:rFonts w:ascii="Consolas" w:hAnsi="Consolas"/>
                <w:lang w:val="en-US"/>
              </w:rPr>
              <w:t>CMC</w:t>
            </w:r>
          </w:p>
        </w:tc>
        <w:tc>
          <w:tcPr>
            <w:tcW w:w="2126" w:type="dxa"/>
            <w:tcBorders>
              <w:top w:val="nil"/>
              <w:left w:val="nil"/>
              <w:bottom w:val="nil"/>
              <w:right w:val="nil"/>
            </w:tcBorders>
          </w:tcPr>
          <w:p w14:paraId="09DEE0DD"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46652CF7" w14:textId="028481CA" w:rsidR="009C49C6" w:rsidRPr="00C34C9E" w:rsidRDefault="008D3113" w:rsidP="00AA3AF1">
            <w:pPr>
              <w:spacing w:before="60"/>
              <w:jc w:val="both"/>
              <w:rPr>
                <w:rFonts w:asciiTheme="minorHAnsi" w:hAnsiTheme="minorHAnsi"/>
              </w:rPr>
            </w:pPr>
            <w:r>
              <w:rPr>
                <w:rFonts w:asciiTheme="minorHAnsi" w:hAnsiTheme="minorHAnsi"/>
              </w:rPr>
              <w:t>И</w:t>
            </w:r>
            <w:r w:rsidRPr="008D3113">
              <w:rPr>
                <w:rFonts w:asciiTheme="minorHAnsi" w:hAnsiTheme="minorHAnsi"/>
              </w:rPr>
              <w:t xml:space="preserve">нверсия </w:t>
            </w:r>
            <w:r>
              <w:rPr>
                <w:rFonts w:asciiTheme="minorHAnsi" w:hAnsiTheme="minorHAnsi"/>
              </w:rPr>
              <w:t>флага</w:t>
            </w:r>
            <w:r w:rsidRPr="008D3113">
              <w:rPr>
                <w:rFonts w:asciiTheme="minorHAnsi" w:hAnsiTheme="minorHAnsi"/>
              </w:rPr>
              <w:t xml:space="preserve"> переноса</w:t>
            </w:r>
          </w:p>
        </w:tc>
      </w:tr>
      <w:tr w:rsidR="009C49C6" w14:paraId="4CCF1DD1" w14:textId="77777777" w:rsidTr="00932F7C">
        <w:tc>
          <w:tcPr>
            <w:tcW w:w="1526" w:type="dxa"/>
            <w:tcBorders>
              <w:top w:val="nil"/>
              <w:left w:val="single" w:sz="4" w:space="0" w:color="auto"/>
              <w:bottom w:val="nil"/>
              <w:right w:val="nil"/>
            </w:tcBorders>
          </w:tcPr>
          <w:p w14:paraId="70163CAD" w14:textId="55B0D5DA" w:rsidR="009C49C6" w:rsidRPr="00C03519" w:rsidRDefault="009C49C6" w:rsidP="00AA3AF1">
            <w:pPr>
              <w:spacing w:before="60"/>
              <w:jc w:val="both"/>
              <w:rPr>
                <w:rFonts w:ascii="Consolas" w:hAnsi="Consolas"/>
                <w:lang w:val="en-US"/>
              </w:rPr>
            </w:pPr>
            <w:r w:rsidRPr="00C03519">
              <w:rPr>
                <w:rFonts w:ascii="Consolas" w:hAnsi="Consolas"/>
                <w:lang w:val="en-US"/>
              </w:rPr>
              <w:t>RLC</w:t>
            </w:r>
          </w:p>
        </w:tc>
        <w:tc>
          <w:tcPr>
            <w:tcW w:w="2126" w:type="dxa"/>
            <w:tcBorders>
              <w:top w:val="nil"/>
              <w:left w:val="nil"/>
              <w:bottom w:val="nil"/>
              <w:right w:val="nil"/>
            </w:tcBorders>
          </w:tcPr>
          <w:p w14:paraId="2022A545"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6C2B1B9C" w14:textId="240345A4" w:rsidR="009C49C6" w:rsidRPr="00C34C9E" w:rsidRDefault="0021294B" w:rsidP="0021294B">
            <w:pPr>
              <w:spacing w:before="60"/>
              <w:jc w:val="both"/>
              <w:rPr>
                <w:rFonts w:asciiTheme="minorHAnsi" w:hAnsiTheme="minorHAnsi"/>
              </w:rPr>
            </w:pPr>
            <w:r>
              <w:rPr>
                <w:rFonts w:asciiTheme="minorHAnsi" w:hAnsiTheme="minorHAnsi"/>
              </w:rPr>
              <w:t>Ц</w:t>
            </w:r>
            <w:r w:rsidRPr="0021294B">
              <w:rPr>
                <w:rFonts w:asciiTheme="minorHAnsi" w:hAnsiTheme="minorHAnsi"/>
              </w:rPr>
              <w:t>иклический сдвиг содержимого аккумулятора влево, побочным э</w:t>
            </w:r>
            <w:r>
              <w:rPr>
                <w:rFonts w:asciiTheme="minorHAnsi" w:hAnsiTheme="minorHAnsi"/>
              </w:rPr>
              <w:t>ффектом является возможное изме</w:t>
            </w:r>
            <w:r w:rsidRPr="0021294B">
              <w:rPr>
                <w:rFonts w:asciiTheme="minorHAnsi" w:hAnsiTheme="minorHAnsi"/>
              </w:rPr>
              <w:t>нение флаг</w:t>
            </w:r>
            <w:r>
              <w:rPr>
                <w:rFonts w:asciiTheme="minorHAnsi" w:hAnsiTheme="minorHAnsi"/>
              </w:rPr>
              <w:t>а</w:t>
            </w:r>
            <w:r w:rsidRPr="0021294B">
              <w:rPr>
                <w:rFonts w:asciiTheme="minorHAnsi" w:hAnsiTheme="minorHAnsi"/>
              </w:rPr>
              <w:t xml:space="preserve"> переноса (старший разряд рег</w:t>
            </w:r>
            <w:r w:rsidRPr="0021294B">
              <w:rPr>
                <w:rFonts w:asciiTheme="minorHAnsi" w:hAnsiTheme="minorHAnsi"/>
              </w:rPr>
              <w:t>и</w:t>
            </w:r>
            <w:r w:rsidRPr="0021294B">
              <w:rPr>
                <w:rFonts w:asciiTheme="minorHAnsi" w:hAnsiTheme="minorHAnsi"/>
              </w:rPr>
              <w:t xml:space="preserve">стра </w:t>
            </w:r>
            <w:r w:rsidRPr="0021294B">
              <w:rPr>
                <w:rFonts w:ascii="Consolas" w:hAnsi="Consolas"/>
              </w:rPr>
              <w:t>A</w:t>
            </w:r>
            <w:r w:rsidRPr="0021294B">
              <w:rPr>
                <w:rFonts w:asciiTheme="minorHAnsi" w:hAnsiTheme="minorHAnsi"/>
              </w:rPr>
              <w:t xml:space="preserve"> становится флагом переносом)</w:t>
            </w:r>
          </w:p>
        </w:tc>
      </w:tr>
      <w:tr w:rsidR="009C49C6" w14:paraId="192EA0AD" w14:textId="77777777" w:rsidTr="00932F7C">
        <w:tc>
          <w:tcPr>
            <w:tcW w:w="1526" w:type="dxa"/>
            <w:tcBorders>
              <w:top w:val="nil"/>
              <w:left w:val="single" w:sz="4" w:space="0" w:color="auto"/>
              <w:bottom w:val="nil"/>
              <w:right w:val="nil"/>
            </w:tcBorders>
          </w:tcPr>
          <w:p w14:paraId="00F828C2" w14:textId="4AEB6149" w:rsidR="009C49C6" w:rsidRPr="00C03519" w:rsidRDefault="009C49C6" w:rsidP="00AA3AF1">
            <w:pPr>
              <w:spacing w:before="60"/>
              <w:jc w:val="both"/>
              <w:rPr>
                <w:rFonts w:ascii="Consolas" w:hAnsi="Consolas"/>
                <w:lang w:val="en-US"/>
              </w:rPr>
            </w:pPr>
            <w:r w:rsidRPr="00C03519">
              <w:rPr>
                <w:rFonts w:ascii="Consolas" w:hAnsi="Consolas"/>
                <w:lang w:val="en-US"/>
              </w:rPr>
              <w:t>RRC</w:t>
            </w:r>
          </w:p>
        </w:tc>
        <w:tc>
          <w:tcPr>
            <w:tcW w:w="2126" w:type="dxa"/>
            <w:tcBorders>
              <w:top w:val="nil"/>
              <w:left w:val="nil"/>
              <w:bottom w:val="nil"/>
              <w:right w:val="nil"/>
            </w:tcBorders>
          </w:tcPr>
          <w:p w14:paraId="4B403F0B"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7ABF550C" w14:textId="241258A3" w:rsidR="009C49C6" w:rsidRPr="00C34C9E" w:rsidRDefault="00932F7C" w:rsidP="00932F7C">
            <w:pPr>
              <w:spacing w:before="60"/>
              <w:jc w:val="both"/>
              <w:rPr>
                <w:rFonts w:asciiTheme="minorHAnsi" w:hAnsiTheme="minorHAnsi"/>
              </w:rPr>
            </w:pPr>
            <w:r>
              <w:rPr>
                <w:rFonts w:asciiTheme="minorHAnsi" w:hAnsiTheme="minorHAnsi"/>
              </w:rPr>
              <w:t>Ц</w:t>
            </w:r>
            <w:r w:rsidRPr="0021294B">
              <w:rPr>
                <w:rFonts w:asciiTheme="minorHAnsi" w:hAnsiTheme="minorHAnsi"/>
              </w:rPr>
              <w:t>иклический сдвиг содержимого аккумулятора в</w:t>
            </w:r>
            <w:r>
              <w:rPr>
                <w:rFonts w:asciiTheme="minorHAnsi" w:hAnsiTheme="minorHAnsi"/>
              </w:rPr>
              <w:t>право</w:t>
            </w:r>
            <w:r w:rsidRPr="0021294B">
              <w:rPr>
                <w:rFonts w:asciiTheme="minorHAnsi" w:hAnsiTheme="minorHAnsi"/>
              </w:rPr>
              <w:t>, побочным э</w:t>
            </w:r>
            <w:r>
              <w:rPr>
                <w:rFonts w:asciiTheme="minorHAnsi" w:hAnsiTheme="minorHAnsi"/>
              </w:rPr>
              <w:t>ффектом является возможное изме</w:t>
            </w:r>
            <w:r w:rsidRPr="0021294B">
              <w:rPr>
                <w:rFonts w:asciiTheme="minorHAnsi" w:hAnsiTheme="minorHAnsi"/>
              </w:rPr>
              <w:t>нение флаг</w:t>
            </w:r>
            <w:r>
              <w:rPr>
                <w:rFonts w:asciiTheme="minorHAnsi" w:hAnsiTheme="minorHAnsi"/>
              </w:rPr>
              <w:t>а</w:t>
            </w:r>
            <w:r w:rsidRPr="0021294B">
              <w:rPr>
                <w:rFonts w:asciiTheme="minorHAnsi" w:hAnsiTheme="minorHAnsi"/>
              </w:rPr>
              <w:t xml:space="preserve"> переноса (</w:t>
            </w:r>
            <w:r>
              <w:rPr>
                <w:rFonts w:asciiTheme="minorHAnsi" w:hAnsiTheme="minorHAnsi"/>
              </w:rPr>
              <w:t>младший</w:t>
            </w:r>
            <w:r w:rsidRPr="0021294B">
              <w:rPr>
                <w:rFonts w:asciiTheme="minorHAnsi" w:hAnsiTheme="minorHAnsi"/>
              </w:rPr>
              <w:t xml:space="preserve"> разряд рег</w:t>
            </w:r>
            <w:r w:rsidRPr="0021294B">
              <w:rPr>
                <w:rFonts w:asciiTheme="minorHAnsi" w:hAnsiTheme="minorHAnsi"/>
              </w:rPr>
              <w:t>и</w:t>
            </w:r>
            <w:r w:rsidRPr="0021294B">
              <w:rPr>
                <w:rFonts w:asciiTheme="minorHAnsi" w:hAnsiTheme="minorHAnsi"/>
              </w:rPr>
              <w:t xml:space="preserve">стра </w:t>
            </w:r>
            <w:r w:rsidRPr="0021294B">
              <w:rPr>
                <w:rFonts w:ascii="Consolas" w:hAnsi="Consolas"/>
              </w:rPr>
              <w:t>A</w:t>
            </w:r>
            <w:r w:rsidRPr="0021294B">
              <w:rPr>
                <w:rFonts w:asciiTheme="minorHAnsi" w:hAnsiTheme="minorHAnsi"/>
              </w:rPr>
              <w:t xml:space="preserve"> становится флагом переносом)</w:t>
            </w:r>
          </w:p>
        </w:tc>
      </w:tr>
      <w:tr w:rsidR="009C49C6" w14:paraId="27F6DFFA" w14:textId="77777777" w:rsidTr="00932F7C">
        <w:tc>
          <w:tcPr>
            <w:tcW w:w="1526" w:type="dxa"/>
            <w:tcBorders>
              <w:top w:val="nil"/>
              <w:left w:val="single" w:sz="4" w:space="0" w:color="auto"/>
              <w:bottom w:val="nil"/>
              <w:right w:val="nil"/>
            </w:tcBorders>
          </w:tcPr>
          <w:p w14:paraId="4405B012" w14:textId="171467BB" w:rsidR="009C49C6" w:rsidRPr="00C03519" w:rsidRDefault="00FA7671" w:rsidP="00AA3AF1">
            <w:pPr>
              <w:spacing w:before="60"/>
              <w:jc w:val="both"/>
              <w:rPr>
                <w:rFonts w:ascii="Consolas" w:hAnsi="Consolas"/>
                <w:lang w:val="en-US"/>
              </w:rPr>
            </w:pPr>
            <w:r w:rsidRPr="00C03519">
              <w:rPr>
                <w:rFonts w:ascii="Consolas" w:hAnsi="Consolas"/>
                <w:lang w:val="en-US"/>
              </w:rPr>
              <w:t>RAL</w:t>
            </w:r>
          </w:p>
        </w:tc>
        <w:tc>
          <w:tcPr>
            <w:tcW w:w="2126" w:type="dxa"/>
            <w:tcBorders>
              <w:top w:val="nil"/>
              <w:left w:val="nil"/>
              <w:bottom w:val="nil"/>
              <w:right w:val="nil"/>
            </w:tcBorders>
          </w:tcPr>
          <w:p w14:paraId="29408346" w14:textId="77777777" w:rsidR="009C49C6" w:rsidRPr="00C03519" w:rsidRDefault="009C49C6"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2AF8DB04" w14:textId="0972D89A" w:rsidR="009C49C6" w:rsidRPr="00C34C9E" w:rsidRDefault="00932F7C" w:rsidP="00932F7C">
            <w:pPr>
              <w:spacing w:before="60"/>
              <w:jc w:val="both"/>
              <w:rPr>
                <w:rFonts w:asciiTheme="minorHAnsi" w:hAnsiTheme="minorHAnsi"/>
              </w:rPr>
            </w:pPr>
            <w:r>
              <w:rPr>
                <w:rFonts w:asciiTheme="minorHAnsi" w:hAnsiTheme="minorHAnsi"/>
              </w:rPr>
              <w:t>А</w:t>
            </w:r>
            <w:r w:rsidRPr="00932F7C">
              <w:rPr>
                <w:rFonts w:asciiTheme="minorHAnsi" w:hAnsiTheme="minorHAnsi"/>
              </w:rPr>
              <w:t>рифметический сдвиг содержимого а</w:t>
            </w:r>
            <w:r>
              <w:rPr>
                <w:rFonts w:asciiTheme="minorHAnsi" w:hAnsiTheme="minorHAnsi"/>
              </w:rPr>
              <w:t>ккумулятора влево (сдвиг че</w:t>
            </w:r>
            <w:r w:rsidRPr="00932F7C">
              <w:rPr>
                <w:rFonts w:asciiTheme="minorHAnsi" w:hAnsiTheme="minorHAnsi"/>
              </w:rPr>
              <w:t>рез перенос)</w:t>
            </w:r>
          </w:p>
        </w:tc>
      </w:tr>
      <w:tr w:rsidR="00FA7671" w14:paraId="6CC1B5BC" w14:textId="77777777" w:rsidTr="00932F7C">
        <w:tc>
          <w:tcPr>
            <w:tcW w:w="1526" w:type="dxa"/>
            <w:tcBorders>
              <w:top w:val="nil"/>
              <w:left w:val="single" w:sz="4" w:space="0" w:color="auto"/>
              <w:bottom w:val="nil"/>
              <w:right w:val="nil"/>
            </w:tcBorders>
          </w:tcPr>
          <w:p w14:paraId="783839B9" w14:textId="50828620" w:rsidR="00FA7671" w:rsidRPr="00C03519" w:rsidRDefault="00FA7671" w:rsidP="00AA3AF1">
            <w:pPr>
              <w:spacing w:before="60"/>
              <w:jc w:val="both"/>
              <w:rPr>
                <w:rFonts w:ascii="Consolas" w:hAnsi="Consolas"/>
                <w:lang w:val="en-US"/>
              </w:rPr>
            </w:pPr>
            <w:r w:rsidRPr="00C03519">
              <w:rPr>
                <w:rFonts w:ascii="Consolas" w:hAnsi="Consolas"/>
                <w:lang w:val="en-US"/>
              </w:rPr>
              <w:t>RAR</w:t>
            </w:r>
          </w:p>
        </w:tc>
        <w:tc>
          <w:tcPr>
            <w:tcW w:w="2126" w:type="dxa"/>
            <w:tcBorders>
              <w:top w:val="nil"/>
              <w:left w:val="nil"/>
              <w:bottom w:val="nil"/>
              <w:right w:val="nil"/>
            </w:tcBorders>
          </w:tcPr>
          <w:p w14:paraId="200B6413" w14:textId="77777777" w:rsidR="00FA7671" w:rsidRPr="00C03519" w:rsidRDefault="00FA7671"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700AE35F" w14:textId="46479E8E" w:rsidR="00FA7671" w:rsidRPr="00C34C9E" w:rsidRDefault="00932F7C" w:rsidP="00932F7C">
            <w:pPr>
              <w:spacing w:before="60"/>
              <w:jc w:val="both"/>
              <w:rPr>
                <w:rFonts w:asciiTheme="minorHAnsi" w:hAnsiTheme="minorHAnsi"/>
              </w:rPr>
            </w:pPr>
            <w:r>
              <w:rPr>
                <w:rFonts w:asciiTheme="minorHAnsi" w:hAnsiTheme="minorHAnsi"/>
              </w:rPr>
              <w:t>А</w:t>
            </w:r>
            <w:r w:rsidRPr="00932F7C">
              <w:rPr>
                <w:rFonts w:asciiTheme="minorHAnsi" w:hAnsiTheme="minorHAnsi"/>
              </w:rPr>
              <w:t>рифметический сдвиг содержимого а</w:t>
            </w:r>
            <w:r>
              <w:rPr>
                <w:rFonts w:asciiTheme="minorHAnsi" w:hAnsiTheme="minorHAnsi"/>
              </w:rPr>
              <w:t>ккумулятора вправо (сдвиг че</w:t>
            </w:r>
            <w:r w:rsidRPr="00932F7C">
              <w:rPr>
                <w:rFonts w:asciiTheme="minorHAnsi" w:hAnsiTheme="minorHAnsi"/>
              </w:rPr>
              <w:t>рез перенос)</w:t>
            </w:r>
          </w:p>
        </w:tc>
      </w:tr>
      <w:tr w:rsidR="00FA7671" w14:paraId="77A5CB46" w14:textId="77777777" w:rsidTr="00932F7C">
        <w:tc>
          <w:tcPr>
            <w:tcW w:w="1526" w:type="dxa"/>
            <w:tcBorders>
              <w:top w:val="nil"/>
              <w:left w:val="single" w:sz="4" w:space="0" w:color="auto"/>
              <w:bottom w:val="nil"/>
              <w:right w:val="nil"/>
            </w:tcBorders>
          </w:tcPr>
          <w:p w14:paraId="7498FD9C" w14:textId="59D0C36F" w:rsidR="00FA7671" w:rsidRPr="00C03519" w:rsidRDefault="00FA7671" w:rsidP="00AA3AF1">
            <w:pPr>
              <w:spacing w:before="60"/>
              <w:jc w:val="both"/>
              <w:rPr>
                <w:rFonts w:ascii="Consolas" w:hAnsi="Consolas"/>
                <w:lang w:val="en-US"/>
              </w:rPr>
            </w:pPr>
            <w:r w:rsidRPr="00C03519">
              <w:rPr>
                <w:rFonts w:ascii="Consolas" w:hAnsi="Consolas"/>
                <w:lang w:val="en-US"/>
              </w:rPr>
              <w:t xml:space="preserve">DAD </w:t>
            </w:r>
            <w:r w:rsidR="005861A9" w:rsidRPr="00667ECF">
              <w:rPr>
                <w:rFonts w:ascii="Consolas" w:eastAsia="Times New Roman" w:hAnsi="Consolas"/>
                <w:noProof/>
                <w:lang w:val="en-US"/>
              </w:rPr>
              <w:t>e</w:t>
            </w:r>
            <w:r w:rsidR="005861A9">
              <w:rPr>
                <w:rFonts w:ascii="Consolas" w:eastAsia="Times New Roman" w:hAnsi="Consolas"/>
                <w:noProof/>
                <w:vertAlign w:val="subscript"/>
                <w:lang w:val="en-US"/>
              </w:rPr>
              <w:t>3</w:t>
            </w:r>
          </w:p>
        </w:tc>
        <w:tc>
          <w:tcPr>
            <w:tcW w:w="2126" w:type="dxa"/>
            <w:tcBorders>
              <w:top w:val="nil"/>
              <w:left w:val="nil"/>
              <w:bottom w:val="nil"/>
              <w:right w:val="nil"/>
            </w:tcBorders>
          </w:tcPr>
          <w:p w14:paraId="2C464E39" w14:textId="1BC9F2B3" w:rsidR="00FA7671" w:rsidRPr="00C03519" w:rsidRDefault="00FA7671" w:rsidP="00AA3AF1">
            <w:pPr>
              <w:spacing w:before="60"/>
              <w:jc w:val="both"/>
              <w:rPr>
                <w:rFonts w:ascii="Consolas" w:hAnsi="Consolas"/>
                <w:lang w:val="en-US"/>
              </w:rPr>
            </w:pPr>
            <w:r w:rsidRPr="00C03519">
              <w:rPr>
                <w:rFonts w:ascii="Consolas" w:hAnsi="Consolas"/>
                <w:lang w:val="en-US"/>
              </w:rPr>
              <w:t>DAD B</w:t>
            </w:r>
          </w:p>
        </w:tc>
        <w:tc>
          <w:tcPr>
            <w:tcW w:w="5913" w:type="dxa"/>
            <w:tcBorders>
              <w:top w:val="nil"/>
              <w:left w:val="nil"/>
              <w:bottom w:val="nil"/>
              <w:right w:val="single" w:sz="4" w:space="0" w:color="auto"/>
            </w:tcBorders>
          </w:tcPr>
          <w:p w14:paraId="2033A0A0" w14:textId="5BDFFCA7" w:rsidR="00FA7671" w:rsidRPr="00C34C9E" w:rsidRDefault="00693A37" w:rsidP="00693A37">
            <w:pPr>
              <w:spacing w:before="60"/>
              <w:jc w:val="both"/>
              <w:rPr>
                <w:rFonts w:asciiTheme="minorHAnsi" w:hAnsiTheme="minorHAnsi"/>
              </w:rPr>
            </w:pPr>
            <w:r>
              <w:rPr>
                <w:rFonts w:asciiTheme="minorHAnsi" w:hAnsiTheme="minorHAnsi"/>
              </w:rPr>
              <w:t>Сложение двойной точности регистровой пары</w:t>
            </w:r>
            <w:r w:rsidR="00FA7671"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3</w:t>
            </w:r>
            <w:r w:rsidR="00FA7671" w:rsidRPr="00C34C9E">
              <w:rPr>
                <w:rFonts w:asciiTheme="minorHAnsi" w:hAnsiTheme="minorHAnsi"/>
              </w:rPr>
              <w:t xml:space="preserve"> </w:t>
            </w:r>
            <w:r>
              <w:rPr>
                <w:rFonts w:asciiTheme="minorHAnsi" w:hAnsiTheme="minorHAnsi"/>
              </w:rPr>
              <w:t>с</w:t>
            </w:r>
            <w:r w:rsidR="00FA7671" w:rsidRPr="00C34C9E">
              <w:rPr>
                <w:rFonts w:asciiTheme="minorHAnsi" w:hAnsiTheme="minorHAnsi"/>
              </w:rPr>
              <w:t xml:space="preserve"> </w:t>
            </w:r>
            <w:r w:rsidR="00FA7671" w:rsidRPr="00693A37">
              <w:rPr>
                <w:rFonts w:ascii="Consolas" w:hAnsi="Consolas"/>
              </w:rPr>
              <w:t>HL</w:t>
            </w:r>
            <w:r w:rsidR="00FA7671" w:rsidRPr="00C34C9E">
              <w:rPr>
                <w:rFonts w:asciiTheme="minorHAnsi" w:hAnsiTheme="minorHAnsi"/>
              </w:rPr>
              <w:t xml:space="preserve"> (</w:t>
            </w:r>
            <w:r w:rsidRPr="00667ECF">
              <w:rPr>
                <w:rFonts w:ascii="Consolas" w:eastAsia="Times New Roman" w:hAnsi="Consolas"/>
                <w:noProof/>
                <w:lang w:val="en-US"/>
              </w:rPr>
              <w:t>e</w:t>
            </w:r>
            <w:r>
              <w:rPr>
                <w:rFonts w:ascii="Consolas" w:eastAsia="Times New Roman" w:hAnsi="Consolas"/>
                <w:noProof/>
                <w:vertAlign w:val="subscript"/>
                <w:lang w:val="en-US"/>
              </w:rPr>
              <w:t>3</w:t>
            </w:r>
            <w:r w:rsidR="00FA7671" w:rsidRPr="00C34C9E">
              <w:rPr>
                <w:rFonts w:asciiTheme="minorHAnsi" w:hAnsiTheme="minorHAnsi"/>
              </w:rPr>
              <w:t xml:space="preserve"> </w:t>
            </w:r>
            <w:r>
              <w:rPr>
                <w:rFonts w:asciiTheme="minorHAnsi" w:hAnsiTheme="minorHAnsi"/>
              </w:rPr>
              <w:t xml:space="preserve">должен быть </w:t>
            </w:r>
            <w:r w:rsidRPr="00693A37">
              <w:rPr>
                <w:rFonts w:ascii="Consolas" w:hAnsi="Consolas"/>
              </w:rPr>
              <w:t>B</w:t>
            </w:r>
            <w:r>
              <w:rPr>
                <w:rFonts w:asciiTheme="minorHAnsi" w:hAnsiTheme="minorHAnsi"/>
              </w:rPr>
              <w:t xml:space="preserve">, </w:t>
            </w:r>
            <w:r w:rsidRPr="00693A37">
              <w:rPr>
                <w:rFonts w:ascii="Consolas" w:hAnsi="Consolas"/>
              </w:rPr>
              <w:t>D</w:t>
            </w:r>
            <w:r>
              <w:rPr>
                <w:rFonts w:asciiTheme="minorHAnsi" w:hAnsiTheme="minorHAnsi"/>
              </w:rPr>
              <w:t xml:space="preserve">, </w:t>
            </w:r>
            <w:r w:rsidRPr="00693A37">
              <w:rPr>
                <w:rFonts w:ascii="Consolas" w:hAnsi="Consolas"/>
              </w:rPr>
              <w:t>H</w:t>
            </w:r>
            <w:r w:rsidR="00FA7671" w:rsidRPr="00C34C9E">
              <w:rPr>
                <w:rFonts w:asciiTheme="minorHAnsi" w:hAnsiTheme="minorHAnsi"/>
              </w:rPr>
              <w:t xml:space="preserve"> </w:t>
            </w:r>
            <w:r>
              <w:rPr>
                <w:rFonts w:asciiTheme="minorHAnsi" w:hAnsiTheme="minorHAnsi"/>
              </w:rPr>
              <w:t>или</w:t>
            </w:r>
            <w:r w:rsidR="00FA7671" w:rsidRPr="00C34C9E">
              <w:rPr>
                <w:rFonts w:asciiTheme="minorHAnsi" w:hAnsiTheme="minorHAnsi"/>
              </w:rPr>
              <w:t xml:space="preserve"> </w:t>
            </w:r>
            <w:r w:rsidR="00FA7671" w:rsidRPr="00693A37">
              <w:rPr>
                <w:rFonts w:ascii="Consolas" w:hAnsi="Consolas"/>
              </w:rPr>
              <w:t>SP</w:t>
            </w:r>
            <w:r w:rsidR="00FA7671" w:rsidRPr="00C34C9E">
              <w:rPr>
                <w:rFonts w:asciiTheme="minorHAnsi" w:hAnsiTheme="minorHAnsi"/>
              </w:rPr>
              <w:t>)</w:t>
            </w:r>
          </w:p>
        </w:tc>
      </w:tr>
      <w:tr w:rsidR="00C03519" w:rsidRPr="00871378" w14:paraId="68AB8C52" w14:textId="77777777" w:rsidTr="00932F7C">
        <w:tc>
          <w:tcPr>
            <w:tcW w:w="9565" w:type="dxa"/>
            <w:gridSpan w:val="3"/>
            <w:tcBorders>
              <w:top w:val="nil"/>
              <w:left w:val="single" w:sz="4" w:space="0" w:color="auto"/>
              <w:bottom w:val="nil"/>
              <w:right w:val="single" w:sz="4" w:space="0" w:color="auto"/>
            </w:tcBorders>
          </w:tcPr>
          <w:p w14:paraId="6E630B0B" w14:textId="500720D8" w:rsidR="00C03519" w:rsidRPr="00871378" w:rsidRDefault="00C34C9E" w:rsidP="00AF62DF">
            <w:pPr>
              <w:spacing w:before="60"/>
              <w:rPr>
                <w:rFonts w:asciiTheme="minorHAnsi" w:hAnsiTheme="minorHAnsi"/>
                <w:b/>
                <w:i/>
              </w:rPr>
            </w:pPr>
            <w:r w:rsidRPr="00871378">
              <w:rPr>
                <w:rFonts w:asciiTheme="minorHAnsi" w:eastAsia="Times New Roman" w:hAnsiTheme="minorHAnsi"/>
                <w:b/>
                <w:i/>
              </w:rPr>
              <w:t>Инструкции управления</w:t>
            </w:r>
          </w:p>
        </w:tc>
      </w:tr>
      <w:tr w:rsidR="00FA7671" w14:paraId="528C457A" w14:textId="77777777" w:rsidTr="00932F7C">
        <w:tc>
          <w:tcPr>
            <w:tcW w:w="1526" w:type="dxa"/>
            <w:tcBorders>
              <w:top w:val="nil"/>
              <w:left w:val="single" w:sz="4" w:space="0" w:color="auto"/>
              <w:bottom w:val="nil"/>
              <w:right w:val="nil"/>
            </w:tcBorders>
          </w:tcPr>
          <w:p w14:paraId="1682B41C" w14:textId="56EFAC71" w:rsidR="00FA7671" w:rsidRPr="00C03519" w:rsidRDefault="00FA7671" w:rsidP="00AA3AF1">
            <w:pPr>
              <w:spacing w:before="60"/>
              <w:jc w:val="both"/>
              <w:rPr>
                <w:rFonts w:ascii="Consolas" w:hAnsi="Consolas"/>
                <w:lang w:val="en-US"/>
              </w:rPr>
            </w:pPr>
            <w:r w:rsidRPr="00C03519">
              <w:rPr>
                <w:rFonts w:ascii="Consolas" w:hAnsi="Consolas"/>
                <w:lang w:val="en-US"/>
              </w:rPr>
              <w:t>HLT</w:t>
            </w:r>
          </w:p>
        </w:tc>
        <w:tc>
          <w:tcPr>
            <w:tcW w:w="2126" w:type="dxa"/>
            <w:tcBorders>
              <w:top w:val="nil"/>
              <w:left w:val="nil"/>
              <w:bottom w:val="nil"/>
              <w:right w:val="nil"/>
            </w:tcBorders>
          </w:tcPr>
          <w:p w14:paraId="2F444B86" w14:textId="77777777" w:rsidR="00FA7671" w:rsidRPr="00C03519" w:rsidRDefault="00FA7671"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6A1213BE" w14:textId="0C5B8CE1" w:rsidR="00FA7671" w:rsidRPr="00F312F2" w:rsidRDefault="00F312F2" w:rsidP="00AA3AF1">
            <w:pPr>
              <w:spacing w:before="60"/>
              <w:rPr>
                <w:rFonts w:asciiTheme="minorHAnsi" w:eastAsia="Times New Roman" w:hAnsiTheme="minorHAnsi"/>
              </w:rPr>
            </w:pPr>
            <w:r w:rsidRPr="00F312F2">
              <w:rPr>
                <w:rFonts w:asciiTheme="minorHAnsi" w:eastAsia="Times New Roman" w:hAnsiTheme="minorHAnsi"/>
                <w:color w:val="000000"/>
              </w:rPr>
              <w:t>Останов</w:t>
            </w:r>
            <w:r w:rsidR="00693A37">
              <w:rPr>
                <w:rFonts w:asciiTheme="minorHAnsi" w:eastAsia="Times New Roman" w:hAnsiTheme="minorHAnsi"/>
                <w:color w:val="000000"/>
              </w:rPr>
              <w:t>ка</w:t>
            </w:r>
            <w:r w:rsidRPr="00F312F2">
              <w:rPr>
                <w:rFonts w:asciiTheme="minorHAnsi" w:eastAsia="Times New Roman" w:hAnsiTheme="minorHAnsi"/>
                <w:color w:val="000000"/>
              </w:rPr>
              <w:t xml:space="preserve"> процессора</w:t>
            </w:r>
            <w:r>
              <w:rPr>
                <w:rFonts w:asciiTheme="minorHAnsi" w:eastAsia="Times New Roman" w:hAnsiTheme="minorHAnsi"/>
              </w:rPr>
              <w:t xml:space="preserve"> </w:t>
            </w:r>
            <w:r w:rsidR="00FA7671" w:rsidRPr="00F312F2">
              <w:rPr>
                <w:rFonts w:asciiTheme="minorHAnsi" w:hAnsiTheme="minorHAnsi"/>
              </w:rPr>
              <w:t>8080</w:t>
            </w:r>
          </w:p>
        </w:tc>
      </w:tr>
      <w:tr w:rsidR="00FA7671" w14:paraId="6D53C282" w14:textId="77777777" w:rsidTr="00932F7C">
        <w:tc>
          <w:tcPr>
            <w:tcW w:w="1526" w:type="dxa"/>
            <w:tcBorders>
              <w:top w:val="nil"/>
              <w:left w:val="single" w:sz="4" w:space="0" w:color="auto"/>
              <w:bottom w:val="nil"/>
              <w:right w:val="nil"/>
            </w:tcBorders>
          </w:tcPr>
          <w:p w14:paraId="34D2B4A2" w14:textId="2F4D2397" w:rsidR="00FA7671" w:rsidRPr="00C03519" w:rsidRDefault="00FA7671" w:rsidP="00AA3AF1">
            <w:pPr>
              <w:spacing w:before="60"/>
              <w:jc w:val="both"/>
              <w:rPr>
                <w:rFonts w:ascii="Consolas" w:hAnsi="Consolas"/>
                <w:lang w:val="en-US"/>
              </w:rPr>
            </w:pPr>
            <w:r w:rsidRPr="00C03519">
              <w:rPr>
                <w:rFonts w:ascii="Consolas" w:hAnsi="Consolas"/>
                <w:lang w:val="en-US"/>
              </w:rPr>
              <w:t>DI</w:t>
            </w:r>
          </w:p>
        </w:tc>
        <w:tc>
          <w:tcPr>
            <w:tcW w:w="2126" w:type="dxa"/>
            <w:tcBorders>
              <w:top w:val="nil"/>
              <w:left w:val="nil"/>
              <w:bottom w:val="nil"/>
              <w:right w:val="nil"/>
            </w:tcBorders>
          </w:tcPr>
          <w:p w14:paraId="126871BD" w14:textId="77777777" w:rsidR="00FA7671" w:rsidRPr="00C03519" w:rsidRDefault="00FA7671"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4BE00CB1" w14:textId="04E2E6C7" w:rsidR="00FA7671" w:rsidRPr="00C34C9E" w:rsidRDefault="00832B8E" w:rsidP="00AA3AF1">
            <w:pPr>
              <w:spacing w:before="60"/>
              <w:jc w:val="both"/>
              <w:rPr>
                <w:rFonts w:asciiTheme="minorHAnsi" w:hAnsiTheme="minorHAnsi"/>
              </w:rPr>
            </w:pPr>
            <w:r w:rsidRPr="00832B8E">
              <w:rPr>
                <w:rFonts w:asciiTheme="minorHAnsi" w:hAnsiTheme="minorHAnsi"/>
              </w:rPr>
              <w:t>Отключение системы прерываний</w:t>
            </w:r>
          </w:p>
        </w:tc>
      </w:tr>
      <w:tr w:rsidR="00FA7671" w14:paraId="0C0180EF" w14:textId="77777777" w:rsidTr="00932F7C">
        <w:tc>
          <w:tcPr>
            <w:tcW w:w="1526" w:type="dxa"/>
            <w:tcBorders>
              <w:top w:val="nil"/>
              <w:left w:val="single" w:sz="4" w:space="0" w:color="auto"/>
              <w:bottom w:val="nil"/>
              <w:right w:val="nil"/>
            </w:tcBorders>
          </w:tcPr>
          <w:p w14:paraId="6B7F77E7" w14:textId="13D2C8F7" w:rsidR="00FA7671" w:rsidRPr="00C03519" w:rsidRDefault="00FA7671" w:rsidP="00AA3AF1">
            <w:pPr>
              <w:spacing w:before="60"/>
              <w:jc w:val="both"/>
              <w:rPr>
                <w:rFonts w:ascii="Consolas" w:hAnsi="Consolas"/>
                <w:lang w:val="en-US"/>
              </w:rPr>
            </w:pPr>
            <w:r w:rsidRPr="00C03519">
              <w:rPr>
                <w:rFonts w:ascii="Consolas" w:hAnsi="Consolas"/>
                <w:lang w:val="en-US"/>
              </w:rPr>
              <w:t>EI</w:t>
            </w:r>
          </w:p>
        </w:tc>
        <w:tc>
          <w:tcPr>
            <w:tcW w:w="2126" w:type="dxa"/>
            <w:tcBorders>
              <w:top w:val="nil"/>
              <w:left w:val="nil"/>
              <w:bottom w:val="nil"/>
              <w:right w:val="nil"/>
            </w:tcBorders>
          </w:tcPr>
          <w:p w14:paraId="1427DBF8" w14:textId="77777777" w:rsidR="00FA7671" w:rsidRPr="00C03519" w:rsidRDefault="00FA7671" w:rsidP="00AA3AF1">
            <w:pPr>
              <w:spacing w:before="60"/>
              <w:jc w:val="both"/>
              <w:rPr>
                <w:rFonts w:ascii="Consolas" w:hAnsi="Consolas"/>
                <w:lang w:val="en-US"/>
              </w:rPr>
            </w:pPr>
          </w:p>
        </w:tc>
        <w:tc>
          <w:tcPr>
            <w:tcW w:w="5913" w:type="dxa"/>
            <w:tcBorders>
              <w:top w:val="nil"/>
              <w:left w:val="nil"/>
              <w:bottom w:val="nil"/>
              <w:right w:val="single" w:sz="4" w:space="0" w:color="auto"/>
            </w:tcBorders>
          </w:tcPr>
          <w:p w14:paraId="582E8718" w14:textId="53B82E90" w:rsidR="00FA7671" w:rsidRPr="00C34C9E" w:rsidRDefault="00F312F2" w:rsidP="00AA3AF1">
            <w:pPr>
              <w:spacing w:before="60"/>
              <w:jc w:val="both"/>
              <w:rPr>
                <w:rFonts w:asciiTheme="minorHAnsi" w:hAnsiTheme="minorHAnsi"/>
              </w:rPr>
            </w:pPr>
            <w:r>
              <w:rPr>
                <w:rFonts w:asciiTheme="minorHAnsi" w:hAnsiTheme="minorHAnsi"/>
              </w:rPr>
              <w:t>Включение</w:t>
            </w:r>
            <w:r w:rsidR="00832B8E" w:rsidRPr="00832B8E">
              <w:rPr>
                <w:rFonts w:asciiTheme="minorHAnsi" w:hAnsiTheme="minorHAnsi"/>
              </w:rPr>
              <w:t xml:space="preserve"> системы прерываний</w:t>
            </w:r>
          </w:p>
        </w:tc>
      </w:tr>
      <w:tr w:rsidR="00FA7671" w14:paraId="158F07FD" w14:textId="77777777" w:rsidTr="00932F7C">
        <w:tc>
          <w:tcPr>
            <w:tcW w:w="1526" w:type="dxa"/>
            <w:tcBorders>
              <w:top w:val="nil"/>
              <w:left w:val="single" w:sz="4" w:space="0" w:color="auto"/>
              <w:bottom w:val="single" w:sz="4" w:space="0" w:color="auto"/>
              <w:right w:val="nil"/>
            </w:tcBorders>
          </w:tcPr>
          <w:p w14:paraId="6135711A" w14:textId="1FDDA837" w:rsidR="00FA7671" w:rsidRPr="00C03519" w:rsidRDefault="00FA7671" w:rsidP="00AA3AF1">
            <w:pPr>
              <w:spacing w:before="60"/>
              <w:jc w:val="both"/>
              <w:rPr>
                <w:rFonts w:ascii="Consolas" w:hAnsi="Consolas"/>
                <w:lang w:val="en-US"/>
              </w:rPr>
            </w:pPr>
            <w:r w:rsidRPr="00C03519">
              <w:rPr>
                <w:rFonts w:ascii="Consolas" w:hAnsi="Consolas"/>
                <w:lang w:val="en-US"/>
              </w:rPr>
              <w:t>NOP</w:t>
            </w:r>
          </w:p>
        </w:tc>
        <w:tc>
          <w:tcPr>
            <w:tcW w:w="2126" w:type="dxa"/>
            <w:tcBorders>
              <w:top w:val="nil"/>
              <w:left w:val="nil"/>
              <w:bottom w:val="single" w:sz="4" w:space="0" w:color="auto"/>
              <w:right w:val="nil"/>
            </w:tcBorders>
          </w:tcPr>
          <w:p w14:paraId="5A40E469" w14:textId="77777777" w:rsidR="00FA7671" w:rsidRPr="00C03519" w:rsidRDefault="00FA7671" w:rsidP="00AA3AF1">
            <w:pPr>
              <w:spacing w:before="60"/>
              <w:jc w:val="both"/>
              <w:rPr>
                <w:rFonts w:ascii="Consolas" w:hAnsi="Consolas"/>
                <w:lang w:val="en-US"/>
              </w:rPr>
            </w:pPr>
          </w:p>
        </w:tc>
        <w:tc>
          <w:tcPr>
            <w:tcW w:w="5913" w:type="dxa"/>
            <w:tcBorders>
              <w:top w:val="nil"/>
              <w:left w:val="nil"/>
              <w:bottom w:val="single" w:sz="4" w:space="0" w:color="auto"/>
              <w:right w:val="single" w:sz="4" w:space="0" w:color="auto"/>
            </w:tcBorders>
          </w:tcPr>
          <w:p w14:paraId="0687748D" w14:textId="46822C0C" w:rsidR="00FA7671" w:rsidRPr="00C34C9E" w:rsidRDefault="00871378" w:rsidP="00AF62DF">
            <w:pPr>
              <w:spacing w:before="60"/>
              <w:jc w:val="both"/>
              <w:rPr>
                <w:rFonts w:asciiTheme="minorHAnsi" w:hAnsiTheme="minorHAnsi"/>
              </w:rPr>
            </w:pPr>
            <w:r>
              <w:rPr>
                <w:rFonts w:asciiTheme="minorHAnsi" w:hAnsiTheme="minorHAnsi"/>
              </w:rPr>
              <w:t>Пустая операция (</w:t>
            </w:r>
            <w:r w:rsidR="00AF62DF">
              <w:rPr>
                <w:rFonts w:asciiTheme="minorHAnsi" w:hAnsiTheme="minorHAnsi"/>
              </w:rPr>
              <w:t>н</w:t>
            </w:r>
            <w:r w:rsidR="00F312F2">
              <w:rPr>
                <w:rFonts w:asciiTheme="minorHAnsi" w:hAnsiTheme="minorHAnsi"/>
              </w:rPr>
              <w:t>ет операций</w:t>
            </w:r>
            <w:r>
              <w:rPr>
                <w:rFonts w:asciiTheme="minorHAnsi" w:hAnsiTheme="minorHAnsi"/>
              </w:rPr>
              <w:t>)</w:t>
            </w:r>
          </w:p>
        </w:tc>
      </w:tr>
    </w:tbl>
    <w:p w14:paraId="5D0CEBE4" w14:textId="306A3E31" w:rsidR="00B05CC2" w:rsidRPr="00932F7C" w:rsidRDefault="00932F7C" w:rsidP="00B92E33">
      <w:pPr>
        <w:pStyle w:val="2"/>
      </w:pPr>
      <w:bookmarkStart w:id="201" w:name="_Toc312234889"/>
      <w:r w:rsidRPr="00932F7C">
        <w:t>Сообщения об ошибках</w:t>
      </w:r>
      <w:bookmarkEnd w:id="201"/>
    </w:p>
    <w:p w14:paraId="1B1CEF9D" w14:textId="42D8812C" w:rsidR="00AF62DF" w:rsidRDefault="006848ED" w:rsidP="00AF62DF">
      <w:pPr>
        <w:spacing w:before="60" w:after="60"/>
        <w:ind w:firstLine="709"/>
        <w:jc w:val="both"/>
        <w:rPr>
          <w:rFonts w:asciiTheme="minorHAnsi" w:eastAsia="Times New Roman" w:hAnsiTheme="minorHAnsi"/>
        </w:rPr>
      </w:pPr>
      <w:r w:rsidRPr="006848ED">
        <w:rPr>
          <w:rFonts w:asciiTheme="minorHAnsi" w:eastAsia="Times New Roman" w:hAnsiTheme="minorHAnsi"/>
        </w:rPr>
        <w:t xml:space="preserve">Когда </w:t>
      </w:r>
      <w:r w:rsidRPr="00D14DF9">
        <w:rPr>
          <w:rFonts w:ascii="Consolas" w:eastAsia="Times New Roman" w:hAnsi="Consolas"/>
        </w:rPr>
        <w:t>ASM</w:t>
      </w:r>
      <w:r w:rsidRPr="006848ED">
        <w:rPr>
          <w:rFonts w:asciiTheme="minorHAnsi" w:eastAsia="Times New Roman" w:hAnsiTheme="minorHAnsi"/>
        </w:rPr>
        <w:t xml:space="preserve"> находит ошибки в программе на языке ассемблера, он перечисляет их как одно-символьные коды в крайней левой позиции исходного листинга. Строка с ошибкой также отображается в консоли так, что исходный листинг не нужно из</w:t>
      </w:r>
      <w:r w:rsidRPr="006848ED">
        <w:rPr>
          <w:rFonts w:asciiTheme="minorHAnsi" w:eastAsia="Times New Roman" w:hAnsiTheme="minorHAnsi"/>
        </w:rPr>
        <w:t>у</w:t>
      </w:r>
      <w:r w:rsidRPr="006848ED">
        <w:rPr>
          <w:rFonts w:asciiTheme="minorHAnsi" w:eastAsia="Times New Roman" w:hAnsiTheme="minorHAnsi"/>
        </w:rPr>
        <w:t xml:space="preserve">чать для определения </w:t>
      </w:r>
      <w:r>
        <w:rPr>
          <w:rFonts w:asciiTheme="minorHAnsi" w:eastAsia="Times New Roman" w:hAnsiTheme="minorHAnsi"/>
        </w:rPr>
        <w:t>присутствия</w:t>
      </w:r>
      <w:r w:rsidRPr="006848ED">
        <w:rPr>
          <w:rFonts w:asciiTheme="minorHAnsi" w:eastAsia="Times New Roman" w:hAnsiTheme="minorHAnsi"/>
        </w:rPr>
        <w:t xml:space="preserve"> ошибо</w:t>
      </w:r>
      <w:r>
        <w:rPr>
          <w:rFonts w:asciiTheme="minorHAnsi" w:eastAsia="Times New Roman" w:hAnsiTheme="minorHAnsi"/>
        </w:rPr>
        <w:t>к</w:t>
      </w:r>
      <w:r w:rsidRPr="006848ED">
        <w:rPr>
          <w:rFonts w:asciiTheme="minorHAnsi" w:eastAsia="Times New Roman" w:hAnsiTheme="minorHAnsi"/>
        </w:rPr>
        <w:t xml:space="preserve">. </w:t>
      </w:r>
      <w:r w:rsidRPr="006848ED">
        <w:rPr>
          <w:rFonts w:asciiTheme="minorHAnsi" w:eastAsia="Times New Roman" w:hAnsiTheme="minorHAnsi"/>
          <w:i/>
        </w:rPr>
        <w:t>Таблица 4-8</w:t>
      </w:r>
      <w:r w:rsidRPr="006848ED">
        <w:rPr>
          <w:rFonts w:asciiTheme="minorHAnsi" w:eastAsia="Times New Roman" w:hAnsiTheme="minorHAnsi"/>
        </w:rPr>
        <w:t xml:space="preserve"> определяет коды ошибок.</w:t>
      </w:r>
    </w:p>
    <w:p w14:paraId="603CAD9D" w14:textId="1724865A" w:rsidR="0062528D" w:rsidRDefault="0062528D" w:rsidP="0062528D">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8</w:t>
        </w:r>
      </w:fldSimple>
      <w:r>
        <w:t xml:space="preserve"> Коды ошибок ассемблера</w:t>
      </w:r>
    </w:p>
    <w:tbl>
      <w:tblPr>
        <w:tblStyle w:val="a7"/>
        <w:tblW w:w="0" w:type="auto"/>
        <w:tblLook w:val="04A0" w:firstRow="1" w:lastRow="0" w:firstColumn="1" w:lastColumn="0" w:noHBand="0" w:noVBand="1"/>
      </w:tblPr>
      <w:tblGrid>
        <w:gridCol w:w="1101"/>
        <w:gridCol w:w="8464"/>
      </w:tblGrid>
      <w:tr w:rsidR="00553B1C" w:rsidRPr="006848ED" w14:paraId="1BB3B03A" w14:textId="77777777" w:rsidTr="0062528D">
        <w:tc>
          <w:tcPr>
            <w:tcW w:w="1101" w:type="dxa"/>
            <w:tcBorders>
              <w:bottom w:val="single" w:sz="4" w:space="0" w:color="auto"/>
            </w:tcBorders>
          </w:tcPr>
          <w:p w14:paraId="6B09E9B5" w14:textId="6F1052D2" w:rsidR="006848ED" w:rsidRPr="006848ED" w:rsidRDefault="006848ED" w:rsidP="0062528D">
            <w:pPr>
              <w:spacing w:before="60" w:after="60"/>
              <w:jc w:val="center"/>
              <w:rPr>
                <w:rFonts w:asciiTheme="minorHAnsi" w:eastAsia="Times New Roman" w:hAnsiTheme="minorHAnsi"/>
                <w:b/>
              </w:rPr>
            </w:pPr>
            <w:r w:rsidRPr="006848ED">
              <w:rPr>
                <w:rFonts w:asciiTheme="minorHAnsi" w:eastAsia="Times New Roman" w:hAnsiTheme="minorHAnsi"/>
                <w:b/>
              </w:rPr>
              <w:t>Код</w:t>
            </w:r>
          </w:p>
        </w:tc>
        <w:tc>
          <w:tcPr>
            <w:tcW w:w="8464" w:type="dxa"/>
            <w:tcBorders>
              <w:bottom w:val="single" w:sz="4" w:space="0" w:color="auto"/>
            </w:tcBorders>
          </w:tcPr>
          <w:p w14:paraId="7657A722" w14:textId="230E1A36" w:rsidR="006848ED" w:rsidRPr="006848ED" w:rsidRDefault="006848ED" w:rsidP="006848ED">
            <w:pPr>
              <w:spacing w:before="60" w:after="60"/>
              <w:jc w:val="both"/>
              <w:rPr>
                <w:rFonts w:asciiTheme="minorHAnsi" w:eastAsia="Times New Roman" w:hAnsiTheme="minorHAnsi"/>
                <w:b/>
              </w:rPr>
            </w:pPr>
            <w:r w:rsidRPr="006848ED">
              <w:rPr>
                <w:rFonts w:asciiTheme="minorHAnsi" w:eastAsia="Times New Roman" w:hAnsiTheme="minorHAnsi"/>
                <w:b/>
              </w:rPr>
              <w:t>Значение</w:t>
            </w:r>
          </w:p>
        </w:tc>
      </w:tr>
      <w:tr w:rsidR="00553B1C" w14:paraId="42DE92F3" w14:textId="77777777" w:rsidTr="0062528D">
        <w:tc>
          <w:tcPr>
            <w:tcW w:w="1101" w:type="dxa"/>
            <w:tcBorders>
              <w:top w:val="single" w:sz="4" w:space="0" w:color="auto"/>
              <w:left w:val="single" w:sz="4" w:space="0" w:color="auto"/>
              <w:bottom w:val="nil"/>
              <w:right w:val="nil"/>
            </w:tcBorders>
          </w:tcPr>
          <w:p w14:paraId="577C51B3" w14:textId="7F9F5190" w:rsidR="006848ED" w:rsidRDefault="00457F5A" w:rsidP="0062528D">
            <w:pPr>
              <w:spacing w:before="60" w:after="60"/>
              <w:jc w:val="center"/>
              <w:rPr>
                <w:rFonts w:asciiTheme="minorHAnsi" w:eastAsia="Times New Roman" w:hAnsiTheme="minorHAnsi"/>
              </w:rPr>
            </w:pPr>
            <w:r w:rsidRPr="006848ED">
              <w:rPr>
                <w:rFonts w:ascii="Consolas" w:hAnsi="Consolas"/>
                <w:lang w:val="en-US"/>
              </w:rPr>
              <w:t>D</w:t>
            </w:r>
          </w:p>
        </w:tc>
        <w:tc>
          <w:tcPr>
            <w:tcW w:w="8464" w:type="dxa"/>
            <w:tcBorders>
              <w:top w:val="single" w:sz="4" w:space="0" w:color="auto"/>
              <w:left w:val="nil"/>
              <w:bottom w:val="nil"/>
              <w:right w:val="single" w:sz="4" w:space="0" w:color="auto"/>
            </w:tcBorders>
          </w:tcPr>
          <w:p w14:paraId="57571572" w14:textId="198987B4" w:rsidR="006848ED" w:rsidRDefault="00553B1C" w:rsidP="0062528D">
            <w:pPr>
              <w:spacing w:before="60" w:after="60"/>
              <w:jc w:val="both"/>
              <w:rPr>
                <w:rFonts w:asciiTheme="minorHAnsi" w:eastAsia="Times New Roman" w:hAnsiTheme="minorHAnsi"/>
              </w:rPr>
            </w:pPr>
            <w:r w:rsidRPr="00553B1C">
              <w:rPr>
                <w:rFonts w:asciiTheme="minorHAnsi" w:eastAsia="Times New Roman" w:hAnsiTheme="minorHAnsi"/>
              </w:rPr>
              <w:t xml:space="preserve">Ошибка данных: элемент данных </w:t>
            </w:r>
            <w:r>
              <w:rPr>
                <w:rFonts w:asciiTheme="minorHAnsi" w:eastAsia="Times New Roman" w:hAnsiTheme="minorHAnsi"/>
              </w:rPr>
              <w:t>оператора</w:t>
            </w:r>
            <w:r w:rsidRPr="00553B1C">
              <w:rPr>
                <w:rFonts w:asciiTheme="minorHAnsi" w:eastAsia="Times New Roman" w:hAnsiTheme="minorHAnsi"/>
              </w:rPr>
              <w:t xml:space="preserve"> не мо</w:t>
            </w:r>
            <w:r>
              <w:rPr>
                <w:rFonts w:asciiTheme="minorHAnsi" w:eastAsia="Times New Roman" w:hAnsiTheme="minorHAnsi"/>
              </w:rPr>
              <w:t>жет быть размещен</w:t>
            </w:r>
            <w:r w:rsidRPr="00553B1C">
              <w:rPr>
                <w:rFonts w:asciiTheme="minorHAnsi" w:eastAsia="Times New Roman" w:hAnsiTheme="minorHAnsi"/>
              </w:rPr>
              <w:t xml:space="preserve"> в указанной области данных</w:t>
            </w:r>
          </w:p>
        </w:tc>
      </w:tr>
      <w:tr w:rsidR="00553B1C" w14:paraId="638B811A" w14:textId="77777777" w:rsidTr="0062528D">
        <w:tc>
          <w:tcPr>
            <w:tcW w:w="1101" w:type="dxa"/>
            <w:tcBorders>
              <w:top w:val="nil"/>
              <w:left w:val="single" w:sz="4" w:space="0" w:color="auto"/>
              <w:bottom w:val="nil"/>
              <w:right w:val="nil"/>
            </w:tcBorders>
          </w:tcPr>
          <w:p w14:paraId="3CC8B305" w14:textId="05BBAC6C" w:rsidR="00553B1C" w:rsidRPr="006848ED" w:rsidRDefault="00553B1C" w:rsidP="0062528D">
            <w:pPr>
              <w:spacing w:after="60"/>
              <w:jc w:val="center"/>
              <w:rPr>
                <w:rFonts w:ascii="Consolas" w:hAnsi="Consolas"/>
                <w:lang w:val="en-US"/>
              </w:rPr>
            </w:pPr>
            <w:r w:rsidRPr="006848ED">
              <w:rPr>
                <w:rFonts w:ascii="Consolas" w:hAnsi="Consolas"/>
                <w:lang w:val="en-US"/>
              </w:rPr>
              <w:t>E</w:t>
            </w:r>
          </w:p>
        </w:tc>
        <w:tc>
          <w:tcPr>
            <w:tcW w:w="8464" w:type="dxa"/>
            <w:tcBorders>
              <w:top w:val="nil"/>
              <w:left w:val="nil"/>
              <w:bottom w:val="nil"/>
              <w:right w:val="single" w:sz="4" w:space="0" w:color="auto"/>
            </w:tcBorders>
          </w:tcPr>
          <w:p w14:paraId="7A888CB9" w14:textId="4E5861E0" w:rsidR="00553B1C" w:rsidRPr="00553B1C" w:rsidRDefault="00D22096" w:rsidP="0062528D">
            <w:pPr>
              <w:spacing w:after="60"/>
              <w:jc w:val="both"/>
              <w:rPr>
                <w:rFonts w:asciiTheme="minorHAnsi" w:eastAsia="Times New Roman" w:hAnsiTheme="minorHAnsi"/>
              </w:rPr>
            </w:pPr>
            <w:r w:rsidRPr="00D22096">
              <w:rPr>
                <w:rFonts w:asciiTheme="minorHAnsi" w:eastAsia="Times New Roman" w:hAnsiTheme="minorHAnsi"/>
              </w:rPr>
              <w:t>Ошибка выражения: выражение плохо сформирован</w:t>
            </w:r>
            <w:r>
              <w:rPr>
                <w:rFonts w:asciiTheme="minorHAnsi" w:eastAsia="Times New Roman" w:hAnsiTheme="minorHAnsi"/>
              </w:rPr>
              <w:t>о</w:t>
            </w:r>
            <w:r w:rsidRPr="00D22096">
              <w:rPr>
                <w:rFonts w:asciiTheme="minorHAnsi" w:eastAsia="Times New Roman" w:hAnsiTheme="minorHAnsi"/>
              </w:rPr>
              <w:t xml:space="preserve"> и не может быть в</w:t>
            </w:r>
            <w:r w:rsidRPr="00D22096">
              <w:rPr>
                <w:rFonts w:asciiTheme="minorHAnsi" w:eastAsia="Times New Roman" w:hAnsiTheme="minorHAnsi"/>
              </w:rPr>
              <w:t>ы</w:t>
            </w:r>
            <w:r w:rsidRPr="00D22096">
              <w:rPr>
                <w:rFonts w:asciiTheme="minorHAnsi" w:eastAsia="Times New Roman" w:hAnsiTheme="minorHAnsi"/>
              </w:rPr>
              <w:t>числено</w:t>
            </w:r>
          </w:p>
        </w:tc>
      </w:tr>
      <w:tr w:rsidR="00D22096" w14:paraId="5906F979" w14:textId="77777777" w:rsidTr="0062528D">
        <w:tc>
          <w:tcPr>
            <w:tcW w:w="1101" w:type="dxa"/>
            <w:tcBorders>
              <w:top w:val="nil"/>
              <w:left w:val="single" w:sz="4" w:space="0" w:color="auto"/>
              <w:bottom w:val="nil"/>
              <w:right w:val="nil"/>
            </w:tcBorders>
          </w:tcPr>
          <w:p w14:paraId="5ADE7C3E" w14:textId="19FCEC4D" w:rsidR="00D22096" w:rsidRPr="006848ED" w:rsidRDefault="00D22096" w:rsidP="0062528D">
            <w:pPr>
              <w:spacing w:after="60"/>
              <w:jc w:val="center"/>
              <w:rPr>
                <w:rFonts w:ascii="Consolas" w:hAnsi="Consolas"/>
                <w:lang w:val="en-US"/>
              </w:rPr>
            </w:pPr>
            <w:r w:rsidRPr="006848ED">
              <w:rPr>
                <w:rFonts w:ascii="Consolas" w:hAnsi="Consolas"/>
                <w:lang w:val="en-US"/>
              </w:rPr>
              <w:t>L</w:t>
            </w:r>
          </w:p>
        </w:tc>
        <w:tc>
          <w:tcPr>
            <w:tcW w:w="8464" w:type="dxa"/>
            <w:tcBorders>
              <w:top w:val="nil"/>
              <w:left w:val="nil"/>
              <w:bottom w:val="nil"/>
              <w:right w:val="single" w:sz="4" w:space="0" w:color="auto"/>
            </w:tcBorders>
          </w:tcPr>
          <w:p w14:paraId="24512BB8" w14:textId="6D030AF6" w:rsidR="00D22096" w:rsidRPr="00D22096" w:rsidRDefault="00D22096" w:rsidP="0062528D">
            <w:pPr>
              <w:spacing w:after="60"/>
              <w:jc w:val="both"/>
              <w:rPr>
                <w:rFonts w:asciiTheme="minorHAnsi" w:eastAsia="Times New Roman" w:hAnsiTheme="minorHAnsi"/>
              </w:rPr>
            </w:pPr>
            <w:r w:rsidRPr="00D22096">
              <w:rPr>
                <w:rFonts w:asciiTheme="minorHAnsi" w:eastAsia="Times New Roman" w:hAnsiTheme="minorHAnsi"/>
              </w:rPr>
              <w:t>Ошибка метки: метка не может появиться в этом контексте, может быть двойная метка</w:t>
            </w:r>
          </w:p>
        </w:tc>
      </w:tr>
      <w:tr w:rsidR="00D22096" w14:paraId="45882860" w14:textId="77777777" w:rsidTr="0062528D">
        <w:tc>
          <w:tcPr>
            <w:tcW w:w="1101" w:type="dxa"/>
            <w:tcBorders>
              <w:top w:val="nil"/>
              <w:left w:val="single" w:sz="4" w:space="0" w:color="auto"/>
              <w:bottom w:val="nil"/>
              <w:right w:val="nil"/>
            </w:tcBorders>
          </w:tcPr>
          <w:p w14:paraId="50689155" w14:textId="69F8880D" w:rsidR="00D22096" w:rsidRPr="006848ED" w:rsidRDefault="00D22096" w:rsidP="0062528D">
            <w:pPr>
              <w:spacing w:after="60"/>
              <w:jc w:val="center"/>
              <w:rPr>
                <w:rFonts w:ascii="Consolas" w:hAnsi="Consolas"/>
                <w:lang w:val="en-US"/>
              </w:rPr>
            </w:pPr>
            <w:r w:rsidRPr="006848ED">
              <w:rPr>
                <w:rFonts w:ascii="Consolas" w:hAnsi="Consolas"/>
                <w:lang w:val="en-US"/>
              </w:rPr>
              <w:t>N</w:t>
            </w:r>
          </w:p>
        </w:tc>
        <w:tc>
          <w:tcPr>
            <w:tcW w:w="8464" w:type="dxa"/>
            <w:tcBorders>
              <w:top w:val="nil"/>
              <w:left w:val="nil"/>
              <w:bottom w:val="nil"/>
              <w:right w:val="single" w:sz="4" w:space="0" w:color="auto"/>
            </w:tcBorders>
          </w:tcPr>
          <w:p w14:paraId="569C4ECE" w14:textId="26E20F10" w:rsidR="00D22096" w:rsidRPr="00D22096" w:rsidRDefault="00D13EF2" w:rsidP="0062528D">
            <w:pPr>
              <w:spacing w:after="60"/>
              <w:jc w:val="both"/>
              <w:rPr>
                <w:rFonts w:asciiTheme="minorHAnsi" w:eastAsia="Times New Roman" w:hAnsiTheme="minorHAnsi"/>
              </w:rPr>
            </w:pPr>
            <w:r w:rsidRPr="00D13EF2">
              <w:rPr>
                <w:rFonts w:asciiTheme="minorHAnsi" w:eastAsia="Times New Roman" w:hAnsiTheme="minorHAnsi"/>
              </w:rPr>
              <w:t xml:space="preserve">Не реализовано: возможности, которые появятся в будущих версиях </w:t>
            </w:r>
            <w:r w:rsidRPr="00D14DF9">
              <w:rPr>
                <w:rFonts w:ascii="Consolas" w:eastAsia="Times New Roman" w:hAnsi="Consolas"/>
              </w:rPr>
              <w:t>ASM</w:t>
            </w:r>
            <w:r w:rsidRPr="00D13EF2">
              <w:rPr>
                <w:rFonts w:asciiTheme="minorHAnsi" w:eastAsia="Times New Roman" w:hAnsiTheme="minorHAnsi"/>
              </w:rPr>
              <w:t xml:space="preserve"> (например, макросы) распознаны и отмечены, но не поддерживаются в этой версии</w:t>
            </w:r>
          </w:p>
        </w:tc>
      </w:tr>
      <w:tr w:rsidR="00D13EF2" w14:paraId="2F614C97" w14:textId="77777777" w:rsidTr="0062528D">
        <w:tc>
          <w:tcPr>
            <w:tcW w:w="1101" w:type="dxa"/>
            <w:tcBorders>
              <w:top w:val="nil"/>
              <w:left w:val="single" w:sz="4" w:space="0" w:color="auto"/>
              <w:bottom w:val="nil"/>
              <w:right w:val="nil"/>
            </w:tcBorders>
          </w:tcPr>
          <w:p w14:paraId="0C3C5618" w14:textId="2FE3B9E9" w:rsidR="00D13EF2" w:rsidRPr="006848ED" w:rsidRDefault="00D13EF2" w:rsidP="0062528D">
            <w:pPr>
              <w:spacing w:after="60"/>
              <w:jc w:val="center"/>
              <w:rPr>
                <w:rFonts w:ascii="Consolas" w:hAnsi="Consolas"/>
                <w:lang w:val="en-US"/>
              </w:rPr>
            </w:pPr>
            <w:r>
              <w:rPr>
                <w:rFonts w:ascii="Consolas" w:hAnsi="Consolas"/>
                <w:lang w:val="en-US"/>
              </w:rPr>
              <w:t>O</w:t>
            </w:r>
          </w:p>
        </w:tc>
        <w:tc>
          <w:tcPr>
            <w:tcW w:w="8464" w:type="dxa"/>
            <w:tcBorders>
              <w:top w:val="nil"/>
              <w:left w:val="nil"/>
              <w:bottom w:val="nil"/>
              <w:right w:val="single" w:sz="4" w:space="0" w:color="auto"/>
            </w:tcBorders>
          </w:tcPr>
          <w:p w14:paraId="01BF9FC7" w14:textId="72A22529" w:rsidR="00D13EF2" w:rsidRPr="00D13EF2" w:rsidRDefault="00D13EF2" w:rsidP="0062528D">
            <w:pPr>
              <w:spacing w:after="60"/>
              <w:jc w:val="both"/>
              <w:rPr>
                <w:rFonts w:asciiTheme="minorHAnsi" w:eastAsia="Times New Roman" w:hAnsiTheme="minorHAnsi"/>
              </w:rPr>
            </w:pPr>
            <w:r w:rsidRPr="00D13EF2">
              <w:rPr>
                <w:rFonts w:asciiTheme="minorHAnsi" w:eastAsia="Times New Roman" w:hAnsiTheme="minorHAnsi"/>
              </w:rPr>
              <w:t>Переполнение: выражение слишком сложное, имеет слишком много нез</w:t>
            </w:r>
            <w:r w:rsidRPr="00D13EF2">
              <w:rPr>
                <w:rFonts w:asciiTheme="minorHAnsi" w:eastAsia="Times New Roman" w:hAnsiTheme="minorHAnsi"/>
              </w:rPr>
              <w:t>а</w:t>
            </w:r>
            <w:r w:rsidRPr="00D13EF2">
              <w:rPr>
                <w:rFonts w:asciiTheme="minorHAnsi" w:eastAsia="Times New Roman" w:hAnsiTheme="minorHAnsi"/>
              </w:rPr>
              <w:t>конченных операторов, чтобы быть вычисленным</w:t>
            </w:r>
            <w:r>
              <w:rPr>
                <w:rFonts w:asciiTheme="minorHAnsi" w:eastAsia="Times New Roman" w:hAnsiTheme="minorHAnsi"/>
              </w:rPr>
              <w:t>.</w:t>
            </w:r>
            <w:r w:rsidRPr="00D13EF2">
              <w:rPr>
                <w:rFonts w:asciiTheme="minorHAnsi" w:eastAsia="Times New Roman" w:hAnsiTheme="minorHAnsi"/>
              </w:rPr>
              <w:t xml:space="preserve"> </w:t>
            </w:r>
            <w:r>
              <w:rPr>
                <w:rFonts w:asciiTheme="minorHAnsi" w:eastAsia="Times New Roman" w:hAnsiTheme="minorHAnsi"/>
              </w:rPr>
              <w:t>У</w:t>
            </w:r>
            <w:r w:rsidRPr="00D13EF2">
              <w:rPr>
                <w:rFonts w:asciiTheme="minorHAnsi" w:eastAsia="Times New Roman" w:hAnsiTheme="minorHAnsi"/>
              </w:rPr>
              <w:t>простите его</w:t>
            </w:r>
          </w:p>
        </w:tc>
      </w:tr>
      <w:tr w:rsidR="00D13EF2" w14:paraId="68282BAD" w14:textId="77777777" w:rsidTr="0062528D">
        <w:tc>
          <w:tcPr>
            <w:tcW w:w="1101" w:type="dxa"/>
            <w:tcBorders>
              <w:top w:val="nil"/>
              <w:left w:val="single" w:sz="4" w:space="0" w:color="auto"/>
              <w:bottom w:val="nil"/>
              <w:right w:val="nil"/>
            </w:tcBorders>
          </w:tcPr>
          <w:p w14:paraId="71AE21CE" w14:textId="2A55AB12" w:rsidR="00D13EF2" w:rsidRDefault="00D13EF2" w:rsidP="0062528D">
            <w:pPr>
              <w:spacing w:after="60"/>
              <w:jc w:val="center"/>
              <w:rPr>
                <w:rFonts w:ascii="Consolas" w:hAnsi="Consolas"/>
                <w:lang w:val="en-US"/>
              </w:rPr>
            </w:pPr>
            <w:r w:rsidRPr="006848ED">
              <w:rPr>
                <w:rFonts w:ascii="Consolas" w:hAnsi="Consolas"/>
                <w:lang w:val="en-US"/>
              </w:rPr>
              <w:t>P</w:t>
            </w:r>
          </w:p>
        </w:tc>
        <w:tc>
          <w:tcPr>
            <w:tcW w:w="8464" w:type="dxa"/>
            <w:tcBorders>
              <w:top w:val="nil"/>
              <w:left w:val="nil"/>
              <w:bottom w:val="nil"/>
              <w:right w:val="single" w:sz="4" w:space="0" w:color="auto"/>
            </w:tcBorders>
          </w:tcPr>
          <w:p w14:paraId="4053C137" w14:textId="0597DC8D" w:rsidR="00D13EF2" w:rsidRPr="00D13EF2" w:rsidRDefault="00D13EF2" w:rsidP="0062528D">
            <w:pPr>
              <w:spacing w:after="60"/>
              <w:jc w:val="both"/>
              <w:rPr>
                <w:rFonts w:asciiTheme="minorHAnsi" w:eastAsia="Times New Roman" w:hAnsiTheme="minorHAnsi"/>
              </w:rPr>
            </w:pPr>
            <w:r>
              <w:rPr>
                <w:rFonts w:asciiTheme="minorHAnsi" w:eastAsia="Times New Roman" w:hAnsiTheme="minorHAnsi"/>
              </w:rPr>
              <w:t>О</w:t>
            </w:r>
            <w:r w:rsidRPr="00D13EF2">
              <w:rPr>
                <w:rFonts w:asciiTheme="minorHAnsi" w:eastAsia="Times New Roman" w:hAnsiTheme="minorHAnsi"/>
              </w:rPr>
              <w:t xml:space="preserve">шибка </w:t>
            </w:r>
            <w:r>
              <w:rPr>
                <w:rFonts w:asciiTheme="minorHAnsi" w:eastAsia="Times New Roman" w:hAnsiTheme="minorHAnsi"/>
              </w:rPr>
              <w:t>ф</w:t>
            </w:r>
            <w:r w:rsidRPr="00D13EF2">
              <w:rPr>
                <w:rFonts w:asciiTheme="minorHAnsi" w:eastAsia="Times New Roman" w:hAnsiTheme="minorHAnsi"/>
              </w:rPr>
              <w:t>аз</w:t>
            </w:r>
            <w:r>
              <w:rPr>
                <w:rFonts w:asciiTheme="minorHAnsi" w:eastAsia="Times New Roman" w:hAnsiTheme="minorHAnsi"/>
              </w:rPr>
              <w:t>ы</w:t>
            </w:r>
            <w:r w:rsidRPr="00D13EF2">
              <w:rPr>
                <w:rFonts w:asciiTheme="minorHAnsi" w:eastAsia="Times New Roman" w:hAnsiTheme="minorHAnsi"/>
              </w:rPr>
              <w:t>: метки не имеют то же значение на двух послед</w:t>
            </w:r>
            <w:r>
              <w:rPr>
                <w:rFonts w:asciiTheme="minorHAnsi" w:eastAsia="Times New Roman" w:hAnsiTheme="minorHAnsi"/>
              </w:rPr>
              <w:t>овательных</w:t>
            </w:r>
            <w:r w:rsidRPr="00D13EF2">
              <w:rPr>
                <w:rFonts w:asciiTheme="minorHAnsi" w:eastAsia="Times New Roman" w:hAnsiTheme="minorHAnsi"/>
              </w:rPr>
              <w:t xml:space="preserve"> проходах через программ</w:t>
            </w:r>
            <w:r>
              <w:rPr>
                <w:rFonts w:asciiTheme="minorHAnsi" w:eastAsia="Times New Roman" w:hAnsiTheme="minorHAnsi"/>
              </w:rPr>
              <w:t>у</w:t>
            </w:r>
          </w:p>
        </w:tc>
      </w:tr>
      <w:tr w:rsidR="00D13EF2" w14:paraId="3B28B18E" w14:textId="77777777" w:rsidTr="0062528D">
        <w:tc>
          <w:tcPr>
            <w:tcW w:w="1101" w:type="dxa"/>
            <w:tcBorders>
              <w:top w:val="nil"/>
              <w:left w:val="single" w:sz="4" w:space="0" w:color="auto"/>
              <w:bottom w:val="nil"/>
              <w:right w:val="nil"/>
            </w:tcBorders>
          </w:tcPr>
          <w:p w14:paraId="30CF5D8A" w14:textId="034036D9" w:rsidR="00D13EF2" w:rsidRPr="006848ED" w:rsidRDefault="00D13EF2" w:rsidP="0062528D">
            <w:pPr>
              <w:spacing w:after="60"/>
              <w:jc w:val="center"/>
              <w:rPr>
                <w:rFonts w:ascii="Consolas" w:hAnsi="Consolas"/>
                <w:lang w:val="en-US"/>
              </w:rPr>
            </w:pPr>
            <w:r w:rsidRPr="006848ED">
              <w:rPr>
                <w:rFonts w:ascii="Consolas" w:hAnsi="Consolas"/>
                <w:lang w:val="en-US"/>
              </w:rPr>
              <w:t>R</w:t>
            </w:r>
          </w:p>
        </w:tc>
        <w:tc>
          <w:tcPr>
            <w:tcW w:w="8464" w:type="dxa"/>
            <w:tcBorders>
              <w:top w:val="nil"/>
              <w:left w:val="nil"/>
              <w:bottom w:val="nil"/>
              <w:right w:val="single" w:sz="4" w:space="0" w:color="auto"/>
            </w:tcBorders>
          </w:tcPr>
          <w:p w14:paraId="1E443EC4" w14:textId="59E1B7BC" w:rsidR="00D13EF2" w:rsidRDefault="007E49F3" w:rsidP="0062528D">
            <w:pPr>
              <w:spacing w:after="60"/>
              <w:jc w:val="both"/>
              <w:rPr>
                <w:rFonts w:asciiTheme="minorHAnsi" w:eastAsia="Times New Roman" w:hAnsiTheme="minorHAnsi"/>
              </w:rPr>
            </w:pPr>
            <w:r w:rsidRPr="007E49F3">
              <w:rPr>
                <w:rFonts w:asciiTheme="minorHAnsi" w:eastAsia="Times New Roman" w:hAnsiTheme="minorHAnsi"/>
              </w:rPr>
              <w:t xml:space="preserve">Ошибка регистра: значение, определенное </w:t>
            </w:r>
            <w:r>
              <w:rPr>
                <w:rFonts w:asciiTheme="minorHAnsi" w:eastAsia="Times New Roman" w:hAnsiTheme="minorHAnsi"/>
              </w:rPr>
              <w:t>в качестве</w:t>
            </w:r>
            <w:r w:rsidRPr="007E49F3">
              <w:rPr>
                <w:rFonts w:asciiTheme="minorHAnsi" w:eastAsia="Times New Roman" w:hAnsiTheme="minorHAnsi"/>
              </w:rPr>
              <w:t xml:space="preserve"> регистр</w:t>
            </w:r>
            <w:r>
              <w:rPr>
                <w:rFonts w:asciiTheme="minorHAnsi" w:eastAsia="Times New Roman" w:hAnsiTheme="minorHAnsi"/>
              </w:rPr>
              <w:t>а</w:t>
            </w:r>
            <w:r w:rsidRPr="007E49F3">
              <w:rPr>
                <w:rFonts w:asciiTheme="minorHAnsi" w:eastAsia="Times New Roman" w:hAnsiTheme="minorHAnsi"/>
              </w:rPr>
              <w:t>, не совм</w:t>
            </w:r>
            <w:r w:rsidRPr="007E49F3">
              <w:rPr>
                <w:rFonts w:asciiTheme="minorHAnsi" w:eastAsia="Times New Roman" w:hAnsiTheme="minorHAnsi"/>
              </w:rPr>
              <w:t>е</w:t>
            </w:r>
            <w:r w:rsidRPr="007E49F3">
              <w:rPr>
                <w:rFonts w:asciiTheme="minorHAnsi" w:eastAsia="Times New Roman" w:hAnsiTheme="minorHAnsi"/>
              </w:rPr>
              <w:t>сти</w:t>
            </w:r>
            <w:r>
              <w:rPr>
                <w:rFonts w:asciiTheme="minorHAnsi" w:eastAsia="Times New Roman" w:hAnsiTheme="minorHAnsi"/>
              </w:rPr>
              <w:t>мо</w:t>
            </w:r>
            <w:r w:rsidRPr="007E49F3">
              <w:rPr>
                <w:rFonts w:asciiTheme="minorHAnsi" w:eastAsia="Times New Roman" w:hAnsiTheme="minorHAnsi"/>
              </w:rPr>
              <w:t xml:space="preserve"> с кодом операции</w:t>
            </w:r>
          </w:p>
        </w:tc>
      </w:tr>
      <w:tr w:rsidR="007E49F3" w14:paraId="7F3AC8CC" w14:textId="77777777" w:rsidTr="0062528D">
        <w:tc>
          <w:tcPr>
            <w:tcW w:w="1101" w:type="dxa"/>
            <w:tcBorders>
              <w:top w:val="nil"/>
              <w:left w:val="single" w:sz="4" w:space="0" w:color="auto"/>
              <w:bottom w:val="nil"/>
              <w:right w:val="nil"/>
            </w:tcBorders>
          </w:tcPr>
          <w:p w14:paraId="3ADB61FA" w14:textId="18F46FAC" w:rsidR="007E49F3" w:rsidRPr="006848ED" w:rsidRDefault="007E49F3" w:rsidP="0062528D">
            <w:pPr>
              <w:spacing w:after="60"/>
              <w:jc w:val="center"/>
              <w:rPr>
                <w:rFonts w:ascii="Consolas" w:hAnsi="Consolas"/>
                <w:lang w:val="en-US"/>
              </w:rPr>
            </w:pPr>
            <w:r w:rsidRPr="006848ED">
              <w:rPr>
                <w:rFonts w:ascii="Consolas" w:hAnsi="Consolas"/>
                <w:lang w:val="en-US"/>
              </w:rPr>
              <w:t>S</w:t>
            </w:r>
          </w:p>
        </w:tc>
        <w:tc>
          <w:tcPr>
            <w:tcW w:w="8464" w:type="dxa"/>
            <w:tcBorders>
              <w:top w:val="nil"/>
              <w:left w:val="nil"/>
              <w:bottom w:val="nil"/>
              <w:right w:val="single" w:sz="4" w:space="0" w:color="auto"/>
            </w:tcBorders>
          </w:tcPr>
          <w:p w14:paraId="0D4A8772" w14:textId="62637458" w:rsidR="007E49F3" w:rsidRPr="007E49F3" w:rsidRDefault="007E49F3" w:rsidP="0062528D">
            <w:pPr>
              <w:spacing w:after="60"/>
              <w:jc w:val="both"/>
              <w:rPr>
                <w:rFonts w:asciiTheme="minorHAnsi" w:eastAsia="Times New Roman" w:hAnsiTheme="minorHAnsi"/>
              </w:rPr>
            </w:pPr>
            <w:r w:rsidRPr="007E49F3">
              <w:rPr>
                <w:rFonts w:asciiTheme="minorHAnsi" w:eastAsia="Times New Roman" w:hAnsiTheme="minorHAnsi"/>
              </w:rPr>
              <w:t xml:space="preserve">Синтаксическая ошибка: поля этого оператора плохо </w:t>
            </w:r>
            <w:r>
              <w:rPr>
                <w:rFonts w:asciiTheme="minorHAnsi" w:eastAsia="Times New Roman" w:hAnsiTheme="minorHAnsi"/>
              </w:rPr>
              <w:t>с</w:t>
            </w:r>
            <w:r w:rsidRPr="007E49F3">
              <w:rPr>
                <w:rFonts w:asciiTheme="minorHAnsi" w:eastAsia="Times New Roman" w:hAnsiTheme="minorHAnsi"/>
              </w:rPr>
              <w:t>формированы и не могут быть обработаны правильно. Может произойти из-за недопустимых символов или неуместных разделителей</w:t>
            </w:r>
          </w:p>
        </w:tc>
      </w:tr>
      <w:tr w:rsidR="007E49F3" w14:paraId="5AD3EEF8" w14:textId="77777777" w:rsidTr="0062528D">
        <w:tc>
          <w:tcPr>
            <w:tcW w:w="1101" w:type="dxa"/>
            <w:tcBorders>
              <w:top w:val="nil"/>
              <w:left w:val="single" w:sz="4" w:space="0" w:color="auto"/>
              <w:bottom w:val="nil"/>
              <w:right w:val="nil"/>
            </w:tcBorders>
          </w:tcPr>
          <w:p w14:paraId="5B1212A6" w14:textId="25CDD560" w:rsidR="007E49F3" w:rsidRPr="006848ED" w:rsidRDefault="007E49F3" w:rsidP="0062528D">
            <w:pPr>
              <w:spacing w:after="60"/>
              <w:jc w:val="center"/>
              <w:rPr>
                <w:rFonts w:ascii="Consolas" w:hAnsi="Consolas"/>
                <w:lang w:val="en-US"/>
              </w:rPr>
            </w:pPr>
            <w:r w:rsidRPr="006848ED">
              <w:rPr>
                <w:rFonts w:ascii="Consolas" w:hAnsi="Consolas"/>
                <w:lang w:val="en-US"/>
              </w:rPr>
              <w:t>U</w:t>
            </w:r>
          </w:p>
        </w:tc>
        <w:tc>
          <w:tcPr>
            <w:tcW w:w="8464" w:type="dxa"/>
            <w:tcBorders>
              <w:top w:val="nil"/>
              <w:left w:val="nil"/>
              <w:bottom w:val="nil"/>
              <w:right w:val="single" w:sz="4" w:space="0" w:color="auto"/>
            </w:tcBorders>
          </w:tcPr>
          <w:p w14:paraId="5F6257EC" w14:textId="249C9432" w:rsidR="007E49F3" w:rsidRPr="007E49F3" w:rsidRDefault="007E49F3" w:rsidP="0062528D">
            <w:pPr>
              <w:spacing w:after="60"/>
              <w:jc w:val="both"/>
              <w:rPr>
                <w:rFonts w:asciiTheme="minorHAnsi" w:eastAsia="Times New Roman" w:hAnsiTheme="minorHAnsi"/>
              </w:rPr>
            </w:pPr>
            <w:r w:rsidRPr="007E49F3">
              <w:rPr>
                <w:rFonts w:asciiTheme="minorHAnsi" w:eastAsia="Times New Roman" w:hAnsiTheme="minorHAnsi"/>
              </w:rPr>
              <w:t>Неопределенный символ: метка операнд</w:t>
            </w:r>
            <w:r>
              <w:rPr>
                <w:rFonts w:asciiTheme="minorHAnsi" w:eastAsia="Times New Roman" w:hAnsiTheme="minorHAnsi"/>
              </w:rPr>
              <w:t>а</w:t>
            </w:r>
            <w:r w:rsidRPr="007E49F3">
              <w:rPr>
                <w:rFonts w:asciiTheme="minorHAnsi" w:eastAsia="Times New Roman" w:hAnsiTheme="minorHAnsi"/>
              </w:rPr>
              <w:t xml:space="preserve"> в этом </w:t>
            </w:r>
            <w:r>
              <w:rPr>
                <w:rFonts w:asciiTheme="minorHAnsi" w:eastAsia="Times New Roman" w:hAnsiTheme="minorHAnsi"/>
              </w:rPr>
              <w:t>операторе</w:t>
            </w:r>
            <w:r w:rsidRPr="007E49F3">
              <w:rPr>
                <w:rFonts w:asciiTheme="minorHAnsi" w:eastAsia="Times New Roman" w:hAnsiTheme="minorHAnsi"/>
              </w:rPr>
              <w:t xml:space="preserve"> не появил</w:t>
            </w:r>
            <w:r>
              <w:rPr>
                <w:rFonts w:asciiTheme="minorHAnsi" w:eastAsia="Times New Roman" w:hAnsiTheme="minorHAnsi"/>
              </w:rPr>
              <w:t>а</w:t>
            </w:r>
            <w:r w:rsidRPr="007E49F3">
              <w:rPr>
                <w:rFonts w:asciiTheme="minorHAnsi" w:eastAsia="Times New Roman" w:hAnsiTheme="minorHAnsi"/>
              </w:rPr>
              <w:t>с</w:t>
            </w:r>
            <w:r>
              <w:rPr>
                <w:rFonts w:asciiTheme="minorHAnsi" w:eastAsia="Times New Roman" w:hAnsiTheme="minorHAnsi"/>
              </w:rPr>
              <w:t>ь</w:t>
            </w:r>
            <w:r w:rsidRPr="007E49F3">
              <w:rPr>
                <w:rFonts w:asciiTheme="minorHAnsi" w:eastAsia="Times New Roman" w:hAnsiTheme="minorHAnsi"/>
              </w:rPr>
              <w:t xml:space="preserve"> в другом месте </w:t>
            </w:r>
            <w:r>
              <w:rPr>
                <w:rFonts w:asciiTheme="minorHAnsi" w:eastAsia="Times New Roman" w:hAnsiTheme="minorHAnsi"/>
              </w:rPr>
              <w:t>с</w:t>
            </w:r>
            <w:r w:rsidRPr="007E49F3">
              <w:rPr>
                <w:rFonts w:asciiTheme="minorHAnsi" w:eastAsia="Times New Roman" w:hAnsiTheme="minorHAnsi"/>
              </w:rPr>
              <w:t xml:space="preserve"> левой сторон</w:t>
            </w:r>
            <w:r>
              <w:rPr>
                <w:rFonts w:asciiTheme="minorHAnsi" w:eastAsia="Times New Roman" w:hAnsiTheme="minorHAnsi"/>
              </w:rPr>
              <w:t>ы</w:t>
            </w:r>
            <w:r w:rsidRPr="007E49F3">
              <w:rPr>
                <w:rFonts w:asciiTheme="minorHAnsi" w:eastAsia="Times New Roman" w:hAnsiTheme="minorHAnsi"/>
              </w:rPr>
              <w:t xml:space="preserve"> оператора, который генерирует машинный код или резервирует пространство памяти, как </w:t>
            </w:r>
            <w:r>
              <w:rPr>
                <w:rFonts w:asciiTheme="minorHAnsi" w:eastAsia="Times New Roman" w:hAnsiTheme="minorHAnsi"/>
              </w:rPr>
              <w:t>и</w:t>
            </w:r>
            <w:r w:rsidRPr="007E49F3">
              <w:rPr>
                <w:rFonts w:asciiTheme="minorHAnsi" w:eastAsia="Times New Roman" w:hAnsiTheme="minorHAnsi"/>
              </w:rPr>
              <w:t xml:space="preserve">нструкция </w:t>
            </w:r>
            <w:r w:rsidRPr="007E49F3">
              <w:rPr>
                <w:rFonts w:ascii="Consolas" w:eastAsia="Times New Roman" w:hAnsi="Consolas"/>
              </w:rPr>
              <w:t>MOV</w:t>
            </w:r>
            <w:r w:rsidRPr="007E49F3">
              <w:rPr>
                <w:rFonts w:asciiTheme="minorHAnsi" w:eastAsia="Times New Roman" w:hAnsiTheme="minorHAnsi"/>
              </w:rPr>
              <w:t>, псевдо операци</w:t>
            </w:r>
            <w:r>
              <w:rPr>
                <w:rFonts w:asciiTheme="minorHAnsi" w:eastAsia="Times New Roman" w:hAnsiTheme="minorHAnsi"/>
              </w:rPr>
              <w:t>я</w:t>
            </w:r>
            <w:r w:rsidRPr="007E49F3">
              <w:rPr>
                <w:rFonts w:asciiTheme="minorHAnsi" w:eastAsia="Times New Roman" w:hAnsiTheme="minorHAnsi"/>
              </w:rPr>
              <w:t xml:space="preserve"> </w:t>
            </w:r>
            <w:r w:rsidRPr="007E49F3">
              <w:rPr>
                <w:rFonts w:ascii="Consolas" w:eastAsia="Times New Roman" w:hAnsi="Consolas"/>
              </w:rPr>
              <w:t>DS</w:t>
            </w:r>
            <w:r>
              <w:rPr>
                <w:rFonts w:asciiTheme="minorHAnsi" w:eastAsia="Times New Roman" w:hAnsiTheme="minorHAnsi"/>
              </w:rPr>
              <w:t xml:space="preserve"> </w:t>
            </w:r>
            <w:r w:rsidRPr="007E49F3">
              <w:rPr>
                <w:rFonts w:asciiTheme="minorHAnsi" w:eastAsia="Times New Roman" w:hAnsiTheme="minorHAnsi"/>
              </w:rPr>
              <w:t xml:space="preserve">или </w:t>
            </w:r>
            <w:r>
              <w:rPr>
                <w:rFonts w:asciiTheme="minorHAnsi" w:eastAsia="Times New Roman" w:hAnsiTheme="minorHAnsi"/>
              </w:rPr>
              <w:t>директивы</w:t>
            </w:r>
            <w:r w:rsidRPr="00457F5A">
              <w:rPr>
                <w:rFonts w:asciiTheme="minorHAnsi" w:hAnsiTheme="minorHAnsi"/>
                <w:lang w:val="en-US"/>
              </w:rPr>
              <w:t xml:space="preserve"> </w:t>
            </w:r>
            <w:r w:rsidRPr="007E49F3">
              <w:rPr>
                <w:rFonts w:ascii="Consolas" w:hAnsi="Consolas"/>
                <w:lang w:val="en-US"/>
              </w:rPr>
              <w:t>EQU</w:t>
            </w:r>
            <w:r>
              <w:rPr>
                <w:rFonts w:asciiTheme="minorHAnsi" w:eastAsia="Times New Roman" w:hAnsiTheme="minorHAnsi"/>
              </w:rPr>
              <w:t xml:space="preserve"> или</w:t>
            </w:r>
            <w:r w:rsidRPr="00457F5A">
              <w:rPr>
                <w:rFonts w:asciiTheme="minorHAnsi" w:hAnsiTheme="minorHAnsi"/>
                <w:lang w:val="en-US"/>
              </w:rPr>
              <w:t xml:space="preserve"> </w:t>
            </w:r>
            <w:r w:rsidRPr="007E49F3">
              <w:rPr>
                <w:rFonts w:ascii="Consolas" w:hAnsi="Consolas"/>
                <w:lang w:val="en-US"/>
              </w:rPr>
              <w:t>SET</w:t>
            </w:r>
          </w:p>
        </w:tc>
      </w:tr>
      <w:tr w:rsidR="007E49F3" w14:paraId="069B4455" w14:textId="77777777" w:rsidTr="0062528D">
        <w:tc>
          <w:tcPr>
            <w:tcW w:w="1101" w:type="dxa"/>
            <w:tcBorders>
              <w:top w:val="nil"/>
              <w:left w:val="single" w:sz="4" w:space="0" w:color="auto"/>
              <w:bottom w:val="single" w:sz="4" w:space="0" w:color="auto"/>
              <w:right w:val="nil"/>
            </w:tcBorders>
          </w:tcPr>
          <w:p w14:paraId="72370211" w14:textId="4CE6B327" w:rsidR="007E49F3" w:rsidRPr="006848ED" w:rsidRDefault="007E49F3" w:rsidP="0062528D">
            <w:pPr>
              <w:spacing w:after="60"/>
              <w:jc w:val="center"/>
              <w:rPr>
                <w:rFonts w:ascii="Consolas" w:hAnsi="Consolas"/>
                <w:lang w:val="en-US"/>
              </w:rPr>
            </w:pPr>
            <w:r w:rsidRPr="006848ED">
              <w:rPr>
                <w:rFonts w:ascii="Consolas" w:hAnsi="Consolas"/>
                <w:lang w:val="en-US"/>
              </w:rPr>
              <w:t>V</w:t>
            </w:r>
          </w:p>
        </w:tc>
        <w:tc>
          <w:tcPr>
            <w:tcW w:w="8464" w:type="dxa"/>
            <w:tcBorders>
              <w:top w:val="nil"/>
              <w:left w:val="nil"/>
              <w:bottom w:val="single" w:sz="4" w:space="0" w:color="auto"/>
              <w:right w:val="single" w:sz="4" w:space="0" w:color="auto"/>
            </w:tcBorders>
          </w:tcPr>
          <w:p w14:paraId="43574913" w14:textId="4D65079E" w:rsidR="007E49F3" w:rsidRPr="007E49F3" w:rsidRDefault="00342F4A" w:rsidP="0062528D">
            <w:pPr>
              <w:spacing w:after="60"/>
              <w:jc w:val="both"/>
              <w:rPr>
                <w:rFonts w:asciiTheme="minorHAnsi" w:eastAsia="Times New Roman" w:hAnsiTheme="minorHAnsi"/>
              </w:rPr>
            </w:pPr>
            <w:r w:rsidRPr="00342F4A">
              <w:rPr>
                <w:rFonts w:asciiTheme="minorHAnsi" w:eastAsia="Times New Roman" w:hAnsiTheme="minorHAnsi"/>
              </w:rPr>
              <w:t>Ошибка значения: операнд, встреченный в выражении, неправильно сформирован</w:t>
            </w:r>
          </w:p>
        </w:tc>
      </w:tr>
    </w:tbl>
    <w:p w14:paraId="6DFD92C9" w14:textId="298A26F1" w:rsidR="00342F4A" w:rsidRDefault="0062528D" w:rsidP="00342F4A">
      <w:pPr>
        <w:spacing w:before="120" w:after="120"/>
        <w:jc w:val="both"/>
        <w:rPr>
          <w:rFonts w:asciiTheme="minorHAnsi" w:eastAsia="Times New Roman" w:hAnsiTheme="minorHAnsi"/>
        </w:rPr>
      </w:pPr>
      <w:r w:rsidRPr="0062528D">
        <w:rPr>
          <w:rFonts w:asciiTheme="minorHAnsi" w:eastAsia="Times New Roman" w:hAnsiTheme="minorHAnsi"/>
        </w:rPr>
        <w:t xml:space="preserve">Некоторые сообщения об ошибке могут быть напечатаны в терминале, если </w:t>
      </w:r>
      <w:r>
        <w:rPr>
          <w:rFonts w:asciiTheme="minorHAnsi" w:eastAsia="Times New Roman" w:hAnsiTheme="minorHAnsi"/>
        </w:rPr>
        <w:t>возн</w:t>
      </w:r>
      <w:r>
        <w:rPr>
          <w:rFonts w:asciiTheme="minorHAnsi" w:eastAsia="Times New Roman" w:hAnsiTheme="minorHAnsi"/>
        </w:rPr>
        <w:t>и</w:t>
      </w:r>
      <w:r>
        <w:rPr>
          <w:rFonts w:asciiTheme="minorHAnsi" w:eastAsia="Times New Roman" w:hAnsiTheme="minorHAnsi"/>
        </w:rPr>
        <w:t xml:space="preserve">кает </w:t>
      </w:r>
      <w:r w:rsidRPr="0062528D">
        <w:rPr>
          <w:rFonts w:asciiTheme="minorHAnsi" w:eastAsia="Times New Roman" w:hAnsiTheme="minorHAnsi"/>
        </w:rPr>
        <w:t xml:space="preserve">условие ошибки диска. </w:t>
      </w:r>
      <w:r w:rsidRPr="005509CE">
        <w:rPr>
          <w:rFonts w:asciiTheme="minorHAnsi" w:eastAsia="Times New Roman" w:hAnsiTheme="minorHAnsi"/>
          <w:i/>
        </w:rPr>
        <w:t>Таблица 4-9</w:t>
      </w:r>
      <w:r w:rsidRPr="0062528D">
        <w:rPr>
          <w:rFonts w:asciiTheme="minorHAnsi" w:eastAsia="Times New Roman" w:hAnsiTheme="minorHAnsi"/>
        </w:rPr>
        <w:t xml:space="preserve"> перечисл</w:t>
      </w:r>
      <w:r>
        <w:rPr>
          <w:rFonts w:asciiTheme="minorHAnsi" w:eastAsia="Times New Roman" w:hAnsiTheme="minorHAnsi"/>
        </w:rPr>
        <w:t>яет</w:t>
      </w:r>
      <w:r w:rsidRPr="0062528D">
        <w:rPr>
          <w:rFonts w:asciiTheme="minorHAnsi" w:eastAsia="Times New Roman" w:hAnsiTheme="minorHAnsi"/>
        </w:rPr>
        <w:t xml:space="preserve"> эти сообщения об ошибках.</w:t>
      </w:r>
    </w:p>
    <w:p w14:paraId="03FAA081" w14:textId="483E2DE7" w:rsidR="00AE3490" w:rsidRDefault="00AE3490" w:rsidP="00AE3490">
      <w:pPr>
        <w:pStyle w:val="a8"/>
        <w:spacing w:after="120"/>
        <w:jc w:val="center"/>
      </w:pPr>
      <w:r>
        <w:t xml:space="preserve">Таблица </w:t>
      </w:r>
      <w:fldSimple w:instr=" STYLEREF 1 \s ">
        <w:r w:rsidR="006C0266">
          <w:rPr>
            <w:noProof/>
          </w:rPr>
          <w:t>4</w:t>
        </w:r>
      </w:fldSimple>
      <w:r w:rsidR="00F804DB">
        <w:noBreakHyphen/>
      </w:r>
      <w:fldSimple w:instr=" SEQ Таблица \* ARABIC \s 1 ">
        <w:r w:rsidR="006C0266">
          <w:rPr>
            <w:noProof/>
          </w:rPr>
          <w:t>9</w:t>
        </w:r>
      </w:fldSimple>
      <w:r w:rsidRPr="00AE3490">
        <w:t xml:space="preserve"> Сообщения терминала </w:t>
      </w:r>
      <w:r w:rsidRPr="00AE3490">
        <w:rPr>
          <w:rFonts w:ascii="Consolas" w:hAnsi="Consolas"/>
        </w:rPr>
        <w:t>ASM</w:t>
      </w:r>
    </w:p>
    <w:tbl>
      <w:tblPr>
        <w:tblStyle w:val="a7"/>
        <w:tblW w:w="0" w:type="auto"/>
        <w:tblLook w:val="04A0" w:firstRow="1" w:lastRow="0" w:firstColumn="1" w:lastColumn="0" w:noHBand="0" w:noVBand="1"/>
      </w:tblPr>
      <w:tblGrid>
        <w:gridCol w:w="3510"/>
        <w:gridCol w:w="6055"/>
      </w:tblGrid>
      <w:tr w:rsidR="0062528D" w14:paraId="503464CA" w14:textId="77777777" w:rsidTr="00795B60">
        <w:tc>
          <w:tcPr>
            <w:tcW w:w="3510" w:type="dxa"/>
            <w:tcBorders>
              <w:bottom w:val="single" w:sz="4" w:space="0" w:color="auto"/>
            </w:tcBorders>
          </w:tcPr>
          <w:p w14:paraId="69AA3BD6" w14:textId="5281A831" w:rsidR="0062528D" w:rsidRPr="0062528D" w:rsidRDefault="0062528D" w:rsidP="005509CE">
            <w:pPr>
              <w:spacing w:before="60" w:after="60"/>
              <w:jc w:val="both"/>
              <w:rPr>
                <w:rFonts w:asciiTheme="minorHAnsi" w:eastAsia="Times New Roman" w:hAnsiTheme="minorHAnsi"/>
                <w:b/>
              </w:rPr>
            </w:pPr>
            <w:r w:rsidRPr="0062528D">
              <w:rPr>
                <w:rFonts w:asciiTheme="minorHAnsi" w:eastAsia="Times New Roman" w:hAnsiTheme="minorHAnsi"/>
                <w:b/>
              </w:rPr>
              <w:t>Сообщение</w:t>
            </w:r>
          </w:p>
        </w:tc>
        <w:tc>
          <w:tcPr>
            <w:tcW w:w="6055" w:type="dxa"/>
            <w:tcBorders>
              <w:bottom w:val="single" w:sz="4" w:space="0" w:color="auto"/>
            </w:tcBorders>
          </w:tcPr>
          <w:p w14:paraId="42C66599" w14:textId="4F5C6869" w:rsidR="0062528D" w:rsidRDefault="0062528D" w:rsidP="005509CE">
            <w:pPr>
              <w:spacing w:before="60" w:after="60"/>
              <w:jc w:val="both"/>
              <w:rPr>
                <w:rFonts w:asciiTheme="minorHAnsi" w:eastAsia="Times New Roman" w:hAnsiTheme="minorHAnsi"/>
              </w:rPr>
            </w:pPr>
            <w:r w:rsidRPr="006848ED">
              <w:rPr>
                <w:rFonts w:asciiTheme="minorHAnsi" w:eastAsia="Times New Roman" w:hAnsiTheme="minorHAnsi"/>
                <w:b/>
              </w:rPr>
              <w:t>Значение</w:t>
            </w:r>
          </w:p>
        </w:tc>
      </w:tr>
      <w:tr w:rsidR="0062528D" w14:paraId="5631E095" w14:textId="77777777" w:rsidTr="00795B60">
        <w:tc>
          <w:tcPr>
            <w:tcW w:w="3510" w:type="dxa"/>
            <w:tcBorders>
              <w:top w:val="single" w:sz="4" w:space="0" w:color="auto"/>
              <w:left w:val="single" w:sz="4" w:space="0" w:color="auto"/>
              <w:bottom w:val="nil"/>
              <w:right w:val="nil"/>
            </w:tcBorders>
          </w:tcPr>
          <w:p w14:paraId="050B7ACB" w14:textId="68F867F3" w:rsidR="0062528D" w:rsidRDefault="0062528D" w:rsidP="005509CE">
            <w:pPr>
              <w:spacing w:before="60" w:after="60"/>
              <w:jc w:val="both"/>
              <w:rPr>
                <w:rFonts w:asciiTheme="minorHAnsi" w:eastAsia="Times New Roman" w:hAnsiTheme="minorHAnsi"/>
              </w:rPr>
            </w:pPr>
            <w:r w:rsidRPr="0062528D">
              <w:rPr>
                <w:rFonts w:ascii="Consolas" w:hAnsi="Consolas"/>
                <w:lang w:val="en-US"/>
              </w:rPr>
              <w:t>NO SOURCE FILE PRESENT</w:t>
            </w:r>
          </w:p>
        </w:tc>
        <w:tc>
          <w:tcPr>
            <w:tcW w:w="6055" w:type="dxa"/>
            <w:tcBorders>
              <w:top w:val="single" w:sz="4" w:space="0" w:color="auto"/>
              <w:left w:val="nil"/>
              <w:bottom w:val="nil"/>
              <w:right w:val="single" w:sz="4" w:space="0" w:color="auto"/>
            </w:tcBorders>
          </w:tcPr>
          <w:p w14:paraId="24727652" w14:textId="6CEFA2BC" w:rsidR="0062528D" w:rsidRDefault="0062528D" w:rsidP="005509CE">
            <w:pPr>
              <w:spacing w:before="60" w:after="60"/>
              <w:jc w:val="both"/>
              <w:rPr>
                <w:rFonts w:asciiTheme="minorHAnsi" w:eastAsia="Times New Roman" w:hAnsiTheme="minorHAnsi"/>
              </w:rPr>
            </w:pPr>
            <w:r w:rsidRPr="0062528D">
              <w:rPr>
                <w:rFonts w:asciiTheme="minorHAnsi" w:eastAsia="Times New Roman" w:hAnsiTheme="minorHAnsi"/>
              </w:rPr>
              <w:t xml:space="preserve">Файл, указанный в команде </w:t>
            </w:r>
            <w:r w:rsidRPr="00AE3490">
              <w:rPr>
                <w:rFonts w:ascii="Consolas" w:eastAsia="Times New Roman" w:hAnsi="Consolas"/>
              </w:rPr>
              <w:t>ASM</w:t>
            </w:r>
            <w:r w:rsidRPr="0062528D">
              <w:rPr>
                <w:rFonts w:asciiTheme="minorHAnsi" w:eastAsia="Times New Roman" w:hAnsiTheme="minorHAnsi"/>
              </w:rPr>
              <w:t xml:space="preserve"> не существует на диске.</w:t>
            </w:r>
          </w:p>
        </w:tc>
      </w:tr>
      <w:tr w:rsidR="0062528D" w14:paraId="1863FB3E" w14:textId="77777777" w:rsidTr="00795B60">
        <w:tc>
          <w:tcPr>
            <w:tcW w:w="3510" w:type="dxa"/>
            <w:tcBorders>
              <w:top w:val="nil"/>
              <w:left w:val="single" w:sz="4" w:space="0" w:color="auto"/>
              <w:bottom w:val="nil"/>
              <w:right w:val="nil"/>
            </w:tcBorders>
          </w:tcPr>
          <w:p w14:paraId="68CF7DF5" w14:textId="7B8BEACF" w:rsidR="0062528D" w:rsidRPr="0062528D" w:rsidRDefault="0062528D" w:rsidP="005509CE">
            <w:pPr>
              <w:spacing w:after="60"/>
              <w:jc w:val="both"/>
              <w:rPr>
                <w:rFonts w:ascii="Consolas" w:hAnsi="Consolas"/>
                <w:lang w:val="en-US"/>
              </w:rPr>
            </w:pPr>
            <w:r w:rsidRPr="0062528D">
              <w:rPr>
                <w:rFonts w:ascii="Consolas" w:hAnsi="Consolas"/>
                <w:lang w:val="en-US"/>
              </w:rPr>
              <w:t>NO DIRECTORY SPACE</w:t>
            </w:r>
          </w:p>
        </w:tc>
        <w:tc>
          <w:tcPr>
            <w:tcW w:w="6055" w:type="dxa"/>
            <w:tcBorders>
              <w:top w:val="nil"/>
              <w:left w:val="nil"/>
              <w:bottom w:val="nil"/>
              <w:right w:val="single" w:sz="4" w:space="0" w:color="auto"/>
            </w:tcBorders>
          </w:tcPr>
          <w:p w14:paraId="7B20121E" w14:textId="091FB8BB" w:rsidR="0062528D" w:rsidRPr="0062528D" w:rsidRDefault="0062528D" w:rsidP="005509CE">
            <w:pPr>
              <w:spacing w:after="60"/>
              <w:jc w:val="both"/>
              <w:rPr>
                <w:rFonts w:asciiTheme="minorHAnsi" w:eastAsia="Times New Roman" w:hAnsiTheme="minorHAnsi"/>
              </w:rPr>
            </w:pPr>
            <w:r w:rsidRPr="0062528D">
              <w:rPr>
                <w:rFonts w:asciiTheme="minorHAnsi" w:eastAsia="Times New Roman" w:hAnsiTheme="minorHAnsi"/>
              </w:rPr>
              <w:t xml:space="preserve">Каталог диск заполнен. </w:t>
            </w:r>
            <w:r>
              <w:rPr>
                <w:rFonts w:asciiTheme="minorHAnsi" w:eastAsia="Times New Roman" w:hAnsiTheme="minorHAnsi"/>
              </w:rPr>
              <w:t>Удалите ненужные</w:t>
            </w:r>
            <w:r w:rsidR="005509CE">
              <w:rPr>
                <w:rFonts w:asciiTheme="minorHAnsi" w:eastAsia="Times New Roman" w:hAnsiTheme="minorHAnsi"/>
              </w:rPr>
              <w:t xml:space="preserve"> файлы</w:t>
            </w:r>
            <w:r w:rsidRPr="0062528D">
              <w:rPr>
                <w:rFonts w:asciiTheme="minorHAnsi" w:eastAsia="Times New Roman" w:hAnsiTheme="minorHAnsi"/>
              </w:rPr>
              <w:t xml:space="preserve">, </w:t>
            </w:r>
            <w:r w:rsidR="005509CE">
              <w:rPr>
                <w:rFonts w:asciiTheme="minorHAnsi" w:eastAsia="Times New Roman" w:hAnsiTheme="minorHAnsi"/>
              </w:rPr>
              <w:t>затем</w:t>
            </w:r>
            <w:r w:rsidRPr="0062528D">
              <w:rPr>
                <w:rFonts w:asciiTheme="minorHAnsi" w:eastAsia="Times New Roman" w:hAnsiTheme="minorHAnsi"/>
              </w:rPr>
              <w:t xml:space="preserve"> повторите попытку.</w:t>
            </w:r>
          </w:p>
        </w:tc>
      </w:tr>
      <w:tr w:rsidR="005509CE" w14:paraId="0323DE3E" w14:textId="77777777" w:rsidTr="00795B60">
        <w:tc>
          <w:tcPr>
            <w:tcW w:w="3510" w:type="dxa"/>
            <w:tcBorders>
              <w:top w:val="nil"/>
              <w:left w:val="single" w:sz="4" w:space="0" w:color="auto"/>
              <w:bottom w:val="nil"/>
              <w:right w:val="nil"/>
            </w:tcBorders>
          </w:tcPr>
          <w:p w14:paraId="2A4681BB" w14:textId="773C8852" w:rsidR="005509CE" w:rsidRPr="0062528D" w:rsidRDefault="00AE3490" w:rsidP="005509CE">
            <w:pPr>
              <w:spacing w:after="60"/>
              <w:jc w:val="both"/>
              <w:rPr>
                <w:rFonts w:ascii="Consolas" w:hAnsi="Consolas"/>
                <w:lang w:val="en-US"/>
              </w:rPr>
            </w:pPr>
            <w:r w:rsidRPr="0062528D">
              <w:rPr>
                <w:rFonts w:ascii="Consolas" w:hAnsi="Consolas"/>
                <w:lang w:val="en-US"/>
              </w:rPr>
              <w:t>SOURCE FILE NAME ERROR</w:t>
            </w:r>
          </w:p>
        </w:tc>
        <w:tc>
          <w:tcPr>
            <w:tcW w:w="6055" w:type="dxa"/>
            <w:tcBorders>
              <w:top w:val="nil"/>
              <w:left w:val="nil"/>
              <w:bottom w:val="nil"/>
              <w:right w:val="single" w:sz="4" w:space="0" w:color="auto"/>
            </w:tcBorders>
          </w:tcPr>
          <w:p w14:paraId="6DEB9E46" w14:textId="245A56CA" w:rsidR="005509CE" w:rsidRPr="00E71419" w:rsidRDefault="00E71419" w:rsidP="00E71419">
            <w:pPr>
              <w:spacing w:after="60"/>
              <w:jc w:val="both"/>
              <w:rPr>
                <w:rFonts w:asciiTheme="minorHAnsi" w:eastAsia="Times New Roman" w:hAnsiTheme="minorHAnsi"/>
              </w:rPr>
            </w:pPr>
            <w:r w:rsidRPr="00E71419">
              <w:rPr>
                <w:rFonts w:asciiTheme="minorHAnsi" w:eastAsia="Times New Roman" w:hAnsiTheme="minorHAnsi"/>
              </w:rPr>
              <w:t xml:space="preserve">Неправильно сформировано имя файла </w:t>
            </w:r>
            <w:r w:rsidR="00BC24EA" w:rsidRPr="00AE3490">
              <w:rPr>
                <w:rFonts w:ascii="Consolas" w:eastAsia="Times New Roman" w:hAnsi="Consolas"/>
              </w:rPr>
              <w:t>ASM</w:t>
            </w:r>
            <w:r w:rsidRPr="00E71419">
              <w:rPr>
                <w:rFonts w:asciiTheme="minorHAnsi" w:eastAsia="Times New Roman" w:hAnsiTheme="minorHAnsi"/>
              </w:rPr>
              <w:t>. Подст</w:t>
            </w:r>
            <w:r w:rsidRPr="00E71419">
              <w:rPr>
                <w:rFonts w:asciiTheme="minorHAnsi" w:eastAsia="Times New Roman" w:hAnsiTheme="minorHAnsi"/>
              </w:rPr>
              <w:t>а</w:t>
            </w:r>
            <w:r w:rsidRPr="00E71419">
              <w:rPr>
                <w:rFonts w:asciiTheme="minorHAnsi" w:eastAsia="Times New Roman" w:hAnsiTheme="minorHAnsi"/>
              </w:rPr>
              <w:t xml:space="preserve">новочные символы </w:t>
            </w:r>
            <w:r w:rsidRPr="00E71419">
              <w:rPr>
                <w:rFonts w:ascii="Consolas" w:eastAsia="Times New Roman" w:hAnsi="Consolas"/>
              </w:rPr>
              <w:t>?</w:t>
            </w:r>
            <w:r w:rsidRPr="00E71419">
              <w:rPr>
                <w:rFonts w:asciiTheme="minorHAnsi" w:eastAsia="Times New Roman" w:hAnsiTheme="minorHAnsi"/>
              </w:rPr>
              <w:t xml:space="preserve"> и </w:t>
            </w:r>
            <w:r w:rsidRPr="00E71419">
              <w:rPr>
                <w:rFonts w:ascii="Consolas" w:eastAsia="Times New Roman" w:hAnsi="Consolas"/>
              </w:rPr>
              <w:t>*</w:t>
            </w:r>
            <w:r w:rsidRPr="00E71419">
              <w:rPr>
                <w:rFonts w:asciiTheme="minorHAnsi" w:eastAsia="Times New Roman" w:hAnsiTheme="minorHAnsi"/>
              </w:rPr>
              <w:t xml:space="preserve"> недопустимы.</w:t>
            </w:r>
          </w:p>
        </w:tc>
      </w:tr>
      <w:tr w:rsidR="00AE3490" w14:paraId="5E0485CF" w14:textId="77777777" w:rsidTr="00795B60">
        <w:tc>
          <w:tcPr>
            <w:tcW w:w="3510" w:type="dxa"/>
            <w:tcBorders>
              <w:top w:val="nil"/>
              <w:left w:val="single" w:sz="4" w:space="0" w:color="auto"/>
              <w:bottom w:val="nil"/>
              <w:right w:val="nil"/>
            </w:tcBorders>
          </w:tcPr>
          <w:p w14:paraId="76996671" w14:textId="774F6A1B" w:rsidR="00AE3490" w:rsidRPr="0062528D" w:rsidRDefault="00AE3490" w:rsidP="005509CE">
            <w:pPr>
              <w:spacing w:after="60"/>
              <w:jc w:val="both"/>
              <w:rPr>
                <w:rFonts w:ascii="Consolas" w:hAnsi="Consolas"/>
                <w:lang w:val="en-US"/>
              </w:rPr>
            </w:pPr>
            <w:r w:rsidRPr="0062528D">
              <w:rPr>
                <w:rFonts w:ascii="Consolas" w:hAnsi="Consolas"/>
                <w:lang w:val="en-US"/>
              </w:rPr>
              <w:t>SOURCE FILE READ ERROR</w:t>
            </w:r>
          </w:p>
        </w:tc>
        <w:tc>
          <w:tcPr>
            <w:tcW w:w="6055" w:type="dxa"/>
            <w:tcBorders>
              <w:top w:val="nil"/>
              <w:left w:val="nil"/>
              <w:bottom w:val="nil"/>
              <w:right w:val="single" w:sz="4" w:space="0" w:color="auto"/>
            </w:tcBorders>
          </w:tcPr>
          <w:p w14:paraId="75FBF575" w14:textId="6EA6C3F8" w:rsidR="00AE3490" w:rsidRPr="0062528D" w:rsidRDefault="00BC24EA" w:rsidP="005509CE">
            <w:pPr>
              <w:spacing w:after="60"/>
              <w:jc w:val="both"/>
              <w:rPr>
                <w:rFonts w:asciiTheme="minorHAnsi" w:eastAsia="Times New Roman" w:hAnsiTheme="minorHAnsi"/>
              </w:rPr>
            </w:pPr>
            <w:r w:rsidRPr="00BC24EA">
              <w:rPr>
                <w:rFonts w:asciiTheme="minorHAnsi" w:eastAsia="Times New Roman" w:hAnsiTheme="minorHAnsi"/>
              </w:rPr>
              <w:t>Исходный файл не может быть прочитан должным образом ассемблером. Введите файл в консоли для определения места ошибки.</w:t>
            </w:r>
          </w:p>
        </w:tc>
      </w:tr>
      <w:tr w:rsidR="00AE3490" w14:paraId="61BF24C1" w14:textId="77777777" w:rsidTr="00795B60">
        <w:tc>
          <w:tcPr>
            <w:tcW w:w="3510" w:type="dxa"/>
            <w:tcBorders>
              <w:top w:val="nil"/>
              <w:left w:val="single" w:sz="4" w:space="0" w:color="auto"/>
              <w:bottom w:val="nil"/>
              <w:right w:val="nil"/>
            </w:tcBorders>
          </w:tcPr>
          <w:p w14:paraId="5521A364" w14:textId="7FBE2EF6" w:rsidR="00AE3490" w:rsidRPr="0062528D" w:rsidRDefault="00AE3490" w:rsidP="005509CE">
            <w:pPr>
              <w:spacing w:after="60"/>
              <w:jc w:val="both"/>
              <w:rPr>
                <w:rFonts w:ascii="Consolas" w:hAnsi="Consolas"/>
                <w:lang w:val="en-US"/>
              </w:rPr>
            </w:pPr>
            <w:r w:rsidRPr="0062528D">
              <w:rPr>
                <w:rFonts w:ascii="Consolas" w:hAnsi="Consolas"/>
                <w:lang w:val="en-US"/>
              </w:rPr>
              <w:t>OUTPUT FILE WRITE ERROR</w:t>
            </w:r>
          </w:p>
        </w:tc>
        <w:tc>
          <w:tcPr>
            <w:tcW w:w="6055" w:type="dxa"/>
            <w:tcBorders>
              <w:top w:val="nil"/>
              <w:left w:val="nil"/>
              <w:bottom w:val="nil"/>
              <w:right w:val="single" w:sz="4" w:space="0" w:color="auto"/>
            </w:tcBorders>
          </w:tcPr>
          <w:p w14:paraId="06861ACF" w14:textId="722A1B31" w:rsidR="00AE3490" w:rsidRPr="0062528D" w:rsidRDefault="00BC24EA" w:rsidP="004A7C06">
            <w:pPr>
              <w:spacing w:after="60"/>
              <w:jc w:val="both"/>
              <w:rPr>
                <w:rFonts w:asciiTheme="minorHAnsi" w:eastAsia="Times New Roman" w:hAnsiTheme="minorHAnsi"/>
              </w:rPr>
            </w:pPr>
            <w:r>
              <w:rPr>
                <w:rFonts w:asciiTheme="minorHAnsi" w:eastAsia="Times New Roman" w:hAnsiTheme="minorHAnsi"/>
              </w:rPr>
              <w:t>В</w:t>
            </w:r>
            <w:r w:rsidRPr="00BC24EA">
              <w:rPr>
                <w:rFonts w:asciiTheme="minorHAnsi" w:eastAsia="Times New Roman" w:hAnsiTheme="minorHAnsi"/>
              </w:rPr>
              <w:t>ыходные файлы не могу</w:t>
            </w:r>
            <w:r>
              <w:rPr>
                <w:rFonts w:asciiTheme="minorHAnsi" w:eastAsia="Times New Roman" w:hAnsiTheme="minorHAnsi"/>
              </w:rPr>
              <w:t>т быть записаны должным образом.</w:t>
            </w:r>
            <w:r w:rsidRPr="00BC24EA">
              <w:rPr>
                <w:rFonts w:asciiTheme="minorHAnsi" w:eastAsia="Times New Roman" w:hAnsiTheme="minorHAnsi"/>
              </w:rPr>
              <w:t xml:space="preserve"> </w:t>
            </w:r>
            <w:r>
              <w:rPr>
                <w:rFonts w:asciiTheme="minorHAnsi" w:eastAsia="Times New Roman" w:hAnsiTheme="minorHAnsi"/>
              </w:rPr>
              <w:t>С</w:t>
            </w:r>
            <w:r w:rsidRPr="00BC24EA">
              <w:rPr>
                <w:rFonts w:asciiTheme="minorHAnsi" w:eastAsia="Times New Roman" w:hAnsiTheme="minorHAnsi"/>
              </w:rPr>
              <w:t>амая вероятная причина - полный диск</w:t>
            </w:r>
            <w:r w:rsidR="004A7C06">
              <w:rPr>
                <w:rFonts w:asciiTheme="minorHAnsi" w:eastAsia="Times New Roman" w:hAnsiTheme="minorHAnsi"/>
              </w:rPr>
              <w:t>.</w:t>
            </w:r>
            <w:r w:rsidRPr="00BC24EA">
              <w:rPr>
                <w:rFonts w:asciiTheme="minorHAnsi" w:eastAsia="Times New Roman" w:hAnsiTheme="minorHAnsi"/>
              </w:rPr>
              <w:t xml:space="preserve"> </w:t>
            </w:r>
            <w:r>
              <w:rPr>
                <w:rFonts w:asciiTheme="minorHAnsi" w:eastAsia="Times New Roman" w:hAnsiTheme="minorHAnsi"/>
              </w:rPr>
              <w:t xml:space="preserve">Удалите лишнее </w:t>
            </w:r>
            <w:r w:rsidRPr="00BC24EA">
              <w:rPr>
                <w:rFonts w:asciiTheme="minorHAnsi" w:eastAsia="Times New Roman" w:hAnsiTheme="minorHAnsi"/>
              </w:rPr>
              <w:t>и повтор</w:t>
            </w:r>
            <w:r>
              <w:rPr>
                <w:rFonts w:asciiTheme="minorHAnsi" w:eastAsia="Times New Roman" w:hAnsiTheme="minorHAnsi"/>
              </w:rPr>
              <w:t>ите</w:t>
            </w:r>
            <w:r w:rsidRPr="00BC24EA">
              <w:rPr>
                <w:rFonts w:asciiTheme="minorHAnsi" w:eastAsia="Times New Roman" w:hAnsiTheme="minorHAnsi"/>
              </w:rPr>
              <w:t xml:space="preserve"> попытк</w:t>
            </w:r>
            <w:r>
              <w:rPr>
                <w:rFonts w:asciiTheme="minorHAnsi" w:eastAsia="Times New Roman" w:hAnsiTheme="minorHAnsi"/>
              </w:rPr>
              <w:t>у</w:t>
            </w:r>
            <w:r w:rsidRPr="00BC24EA">
              <w:rPr>
                <w:rFonts w:asciiTheme="minorHAnsi" w:eastAsia="Times New Roman" w:hAnsiTheme="minorHAnsi"/>
              </w:rPr>
              <w:t>.</w:t>
            </w:r>
          </w:p>
        </w:tc>
      </w:tr>
      <w:tr w:rsidR="00AE3490" w14:paraId="46627CDE" w14:textId="77777777" w:rsidTr="00795B60">
        <w:tc>
          <w:tcPr>
            <w:tcW w:w="3510" w:type="dxa"/>
            <w:tcBorders>
              <w:top w:val="nil"/>
              <w:left w:val="single" w:sz="4" w:space="0" w:color="auto"/>
              <w:bottom w:val="single" w:sz="4" w:space="0" w:color="auto"/>
              <w:right w:val="nil"/>
            </w:tcBorders>
          </w:tcPr>
          <w:p w14:paraId="54D8638E" w14:textId="346A2307" w:rsidR="00AE3490" w:rsidRPr="0062528D" w:rsidRDefault="00AE3490" w:rsidP="005509CE">
            <w:pPr>
              <w:spacing w:after="60"/>
              <w:jc w:val="both"/>
              <w:rPr>
                <w:rFonts w:ascii="Consolas" w:hAnsi="Consolas"/>
                <w:lang w:val="en-US"/>
              </w:rPr>
            </w:pPr>
            <w:r w:rsidRPr="0062528D">
              <w:rPr>
                <w:rFonts w:ascii="Consolas" w:hAnsi="Consolas"/>
                <w:lang w:val="en-US"/>
              </w:rPr>
              <w:t>CANNOT CLOSE FILE</w:t>
            </w:r>
          </w:p>
        </w:tc>
        <w:tc>
          <w:tcPr>
            <w:tcW w:w="6055" w:type="dxa"/>
            <w:tcBorders>
              <w:top w:val="nil"/>
              <w:left w:val="nil"/>
              <w:bottom w:val="single" w:sz="4" w:space="0" w:color="auto"/>
              <w:right w:val="single" w:sz="4" w:space="0" w:color="auto"/>
            </w:tcBorders>
          </w:tcPr>
          <w:p w14:paraId="0C702C5C" w14:textId="6BA1AC2C" w:rsidR="00AE3490" w:rsidRPr="0062528D" w:rsidRDefault="00BC24EA" w:rsidP="005509CE">
            <w:pPr>
              <w:spacing w:after="60"/>
              <w:jc w:val="both"/>
              <w:rPr>
                <w:rFonts w:asciiTheme="minorHAnsi" w:eastAsia="Times New Roman" w:hAnsiTheme="minorHAnsi"/>
              </w:rPr>
            </w:pPr>
            <w:r w:rsidRPr="00BC24EA">
              <w:rPr>
                <w:rFonts w:asciiTheme="minorHAnsi" w:eastAsia="Times New Roman" w:hAnsiTheme="minorHAnsi"/>
              </w:rPr>
              <w:t>Выходной файл не может быть закрыт. Проверьте, не защищен ли диск от записи.</w:t>
            </w:r>
          </w:p>
        </w:tc>
      </w:tr>
    </w:tbl>
    <w:p w14:paraId="2FDFBAE2" w14:textId="77777777" w:rsidR="004711D8" w:rsidRDefault="004711D8" w:rsidP="00B05CC2">
      <w:pPr>
        <w:spacing w:before="120"/>
        <w:jc w:val="both"/>
        <w:rPr>
          <w:rFonts w:ascii="Courier" w:hAnsi="Courier"/>
          <w:sz w:val="20"/>
          <w:szCs w:val="20"/>
          <w:lang w:val="en-US"/>
        </w:rPr>
        <w:sectPr w:rsidR="004711D8" w:rsidSect="00682464">
          <w:pgSz w:w="11900" w:h="16840"/>
          <w:pgMar w:top="1134" w:right="850" w:bottom="1134" w:left="1701" w:header="708" w:footer="708" w:gutter="0"/>
          <w:cols w:space="708"/>
          <w:docGrid w:linePitch="360"/>
        </w:sectPr>
      </w:pPr>
    </w:p>
    <w:p w14:paraId="39B859E8" w14:textId="31201506" w:rsidR="00B05CC2" w:rsidRPr="00974F37" w:rsidRDefault="00B05CC2" w:rsidP="00974F37">
      <w:pPr>
        <w:pStyle w:val="1"/>
        <w:rPr>
          <w:lang w:val="en-US"/>
        </w:rPr>
      </w:pPr>
      <w:bookmarkStart w:id="202" w:name="_Toc310327342"/>
      <w:bookmarkStart w:id="203" w:name="_Toc312234890"/>
      <w:r w:rsidRPr="00830717">
        <w:rPr>
          <w:lang w:val="en-US"/>
        </w:rPr>
        <w:t>RDT</w:t>
      </w:r>
      <w:bookmarkEnd w:id="202"/>
      <w:bookmarkEnd w:id="203"/>
    </w:p>
    <w:p w14:paraId="5F58DD07" w14:textId="440FA240" w:rsidR="00B05CC2" w:rsidRPr="00A55068" w:rsidRDefault="00A55068" w:rsidP="00974F37">
      <w:pPr>
        <w:pStyle w:val="2"/>
      </w:pPr>
      <w:bookmarkStart w:id="204" w:name="_Toc312234891"/>
      <w:r w:rsidRPr="00A55068">
        <w:t xml:space="preserve">Обзор </w:t>
      </w:r>
      <w:r w:rsidRPr="00A55068">
        <w:rPr>
          <w:rFonts w:ascii="Consolas" w:hAnsi="Consolas"/>
        </w:rPr>
        <w:t>RDT</w:t>
      </w:r>
      <w:bookmarkEnd w:id="204"/>
    </w:p>
    <w:p w14:paraId="287B878E" w14:textId="13307F34" w:rsidR="00B35168" w:rsidRDefault="00A55068" w:rsidP="00B35168">
      <w:pPr>
        <w:spacing w:before="120" w:after="120"/>
        <w:ind w:firstLine="709"/>
        <w:jc w:val="both"/>
        <w:rPr>
          <w:rFonts w:asciiTheme="minorHAnsi" w:hAnsiTheme="minorHAnsi"/>
        </w:rPr>
      </w:pPr>
      <w:r w:rsidRPr="00A55068">
        <w:rPr>
          <w:rFonts w:asciiTheme="minorHAnsi" w:hAnsiTheme="minorHAnsi"/>
        </w:rPr>
        <w:t>Перемещаемый инструмент отладки (</w:t>
      </w:r>
      <w:r w:rsidRPr="00A55068">
        <w:rPr>
          <w:rFonts w:ascii="Consolas" w:hAnsi="Consolas"/>
        </w:rPr>
        <w:t>RDT</w:t>
      </w:r>
      <w:r w:rsidRPr="00A55068">
        <w:rPr>
          <w:rFonts w:asciiTheme="minorHAnsi" w:hAnsiTheme="minorHAnsi"/>
        </w:rPr>
        <w:t>) позволяет пользователю тестир</w:t>
      </w:r>
      <w:r w:rsidRPr="00A55068">
        <w:rPr>
          <w:rFonts w:asciiTheme="minorHAnsi" w:hAnsiTheme="minorHAnsi"/>
        </w:rPr>
        <w:t>о</w:t>
      </w:r>
      <w:r w:rsidRPr="00A55068">
        <w:rPr>
          <w:rFonts w:asciiTheme="minorHAnsi" w:hAnsiTheme="minorHAnsi"/>
        </w:rPr>
        <w:t xml:space="preserve">вать и отлаживать программы в среде MP/M II. Несколько </w:t>
      </w:r>
      <w:r w:rsidRPr="00A55068">
        <w:rPr>
          <w:rFonts w:ascii="Consolas" w:hAnsi="Consolas"/>
        </w:rPr>
        <w:t>RDT</w:t>
      </w:r>
      <w:r w:rsidRPr="00A55068">
        <w:rPr>
          <w:rFonts w:asciiTheme="minorHAnsi" w:hAnsiTheme="minorHAnsi"/>
        </w:rPr>
        <w:t xml:space="preserve"> может быть перем</w:t>
      </w:r>
      <w:r w:rsidRPr="00A55068">
        <w:rPr>
          <w:rFonts w:asciiTheme="minorHAnsi" w:hAnsiTheme="minorHAnsi"/>
        </w:rPr>
        <w:t>е</w:t>
      </w:r>
      <w:r w:rsidRPr="00A55068">
        <w:rPr>
          <w:rFonts w:asciiTheme="minorHAnsi" w:hAnsiTheme="minorHAnsi"/>
        </w:rPr>
        <w:t xml:space="preserve">щено для выполнения в системе без коммутации банков или назначены абсолютные ячейки памяти для выполнения в системе с коммутацией банков. Команды </w:t>
      </w:r>
      <w:r w:rsidRPr="00A55068">
        <w:rPr>
          <w:rFonts w:ascii="Consolas" w:hAnsi="Consolas"/>
        </w:rPr>
        <w:t>RDT</w:t>
      </w:r>
      <w:r w:rsidRPr="00A55068">
        <w:rPr>
          <w:rFonts w:asciiTheme="minorHAnsi" w:hAnsiTheme="minorHAnsi"/>
        </w:rPr>
        <w:t xml:space="preserve"> - надмножество </w:t>
      </w:r>
      <w:r w:rsidR="007A1C85" w:rsidRPr="00A55068">
        <w:rPr>
          <w:rFonts w:asciiTheme="minorHAnsi" w:hAnsiTheme="minorHAnsi"/>
        </w:rPr>
        <w:t xml:space="preserve">CP/M </w:t>
      </w:r>
      <w:r w:rsidRPr="00A55068">
        <w:rPr>
          <w:rFonts w:asciiTheme="minorHAnsi" w:hAnsiTheme="minorHAnsi"/>
        </w:rPr>
        <w:t xml:space="preserve">отладчика </w:t>
      </w:r>
      <w:r w:rsidRPr="00A55068">
        <w:rPr>
          <w:rFonts w:ascii="Consolas" w:hAnsi="Consolas"/>
        </w:rPr>
        <w:t>DDT</w:t>
      </w:r>
      <w:r w:rsidRPr="00A55068">
        <w:rPr>
          <w:rFonts w:asciiTheme="minorHAnsi" w:hAnsiTheme="minorHAnsi"/>
        </w:rPr>
        <w:t xml:space="preserve"> (см. </w:t>
      </w:r>
      <w:r w:rsidR="004B7F90">
        <w:rPr>
          <w:rFonts w:asciiTheme="minorHAnsi" w:hAnsiTheme="minorHAnsi"/>
        </w:rPr>
        <w:t>список</w:t>
      </w:r>
      <w:r w:rsidRPr="00A55068">
        <w:rPr>
          <w:rFonts w:asciiTheme="minorHAnsi" w:hAnsiTheme="minorHAnsi"/>
        </w:rPr>
        <w:t xml:space="preserve"> команд в </w:t>
      </w:r>
      <w:r w:rsidRPr="00A55068">
        <w:rPr>
          <w:rFonts w:asciiTheme="minorHAnsi" w:hAnsiTheme="minorHAnsi"/>
          <w:i/>
        </w:rPr>
        <w:t>Таблице 5-1</w:t>
      </w:r>
      <w:r w:rsidRPr="00A55068">
        <w:rPr>
          <w:rFonts w:asciiTheme="minorHAnsi" w:hAnsiTheme="minorHAnsi"/>
        </w:rPr>
        <w:t>). Дополнител</w:t>
      </w:r>
      <w:r w:rsidRPr="00A55068">
        <w:rPr>
          <w:rFonts w:asciiTheme="minorHAnsi" w:hAnsiTheme="minorHAnsi"/>
        </w:rPr>
        <w:t>ь</w:t>
      </w:r>
      <w:r w:rsidRPr="00A55068">
        <w:rPr>
          <w:rFonts w:asciiTheme="minorHAnsi" w:hAnsiTheme="minorHAnsi"/>
        </w:rPr>
        <w:t xml:space="preserve">ные команды позволяют </w:t>
      </w:r>
      <w:r w:rsidRPr="00A55068">
        <w:rPr>
          <w:rFonts w:ascii="Consolas" w:hAnsi="Consolas"/>
        </w:rPr>
        <w:t>RDT</w:t>
      </w:r>
      <w:r w:rsidRPr="00A55068">
        <w:rPr>
          <w:rFonts w:asciiTheme="minorHAnsi" w:hAnsiTheme="minorHAnsi"/>
        </w:rPr>
        <w:t xml:space="preserve"> отлаживать перемещаемый код и сохранять испра</w:t>
      </w:r>
      <w:r w:rsidRPr="00A55068">
        <w:rPr>
          <w:rFonts w:asciiTheme="minorHAnsi" w:hAnsiTheme="minorHAnsi"/>
        </w:rPr>
        <w:t>в</w:t>
      </w:r>
      <w:r w:rsidRPr="00A55068">
        <w:rPr>
          <w:rFonts w:asciiTheme="minorHAnsi" w:hAnsiTheme="minorHAnsi"/>
        </w:rPr>
        <w:t xml:space="preserve">ленные программы. Однако есть одно важное различие между </w:t>
      </w:r>
      <w:r w:rsidRPr="00A55068">
        <w:rPr>
          <w:rFonts w:ascii="Consolas" w:hAnsi="Consolas"/>
        </w:rPr>
        <w:t>RDT</w:t>
      </w:r>
      <w:r w:rsidRPr="00A55068">
        <w:rPr>
          <w:rFonts w:asciiTheme="minorHAnsi" w:hAnsiTheme="minorHAnsi"/>
        </w:rPr>
        <w:t xml:space="preserve"> и </w:t>
      </w:r>
      <w:r w:rsidRPr="00A55068">
        <w:rPr>
          <w:rFonts w:ascii="Consolas" w:hAnsi="Consolas"/>
        </w:rPr>
        <w:t>DDT</w:t>
      </w:r>
      <w:r w:rsidRPr="00A55068">
        <w:rPr>
          <w:rFonts w:asciiTheme="minorHAnsi" w:hAnsiTheme="minorHAnsi"/>
        </w:rPr>
        <w:t xml:space="preserve">. </w:t>
      </w:r>
      <w:r w:rsidRPr="00A55068">
        <w:rPr>
          <w:rFonts w:ascii="Consolas" w:hAnsi="Consolas"/>
        </w:rPr>
        <w:t>RDT</w:t>
      </w:r>
      <w:r w:rsidRPr="00A55068">
        <w:rPr>
          <w:rFonts w:asciiTheme="minorHAnsi" w:hAnsiTheme="minorHAnsi"/>
        </w:rPr>
        <w:t xml:space="preserve"> являе</w:t>
      </w:r>
      <w:r w:rsidRPr="00A55068">
        <w:rPr>
          <w:rFonts w:asciiTheme="minorHAnsi" w:hAnsiTheme="minorHAnsi"/>
        </w:rPr>
        <w:t>т</w:t>
      </w:r>
      <w:r w:rsidRPr="00A55068">
        <w:rPr>
          <w:rFonts w:asciiTheme="minorHAnsi" w:hAnsiTheme="minorHAnsi"/>
        </w:rPr>
        <w:t xml:space="preserve">ся файлом </w:t>
      </w:r>
      <w:r w:rsidRPr="00A55068">
        <w:rPr>
          <w:rFonts w:ascii="Consolas" w:hAnsi="Consolas"/>
        </w:rPr>
        <w:t>PRL</w:t>
      </w:r>
      <w:r w:rsidRPr="00A55068">
        <w:rPr>
          <w:rFonts w:asciiTheme="minorHAnsi" w:hAnsiTheme="minorHAnsi"/>
        </w:rPr>
        <w:t xml:space="preserve">, а </w:t>
      </w:r>
      <w:r w:rsidRPr="00A55068">
        <w:rPr>
          <w:rFonts w:ascii="Consolas" w:hAnsi="Consolas"/>
        </w:rPr>
        <w:t>DDT</w:t>
      </w:r>
      <w:r w:rsidRPr="00A55068">
        <w:rPr>
          <w:rFonts w:asciiTheme="minorHAnsi" w:hAnsiTheme="minorHAnsi"/>
        </w:rPr>
        <w:t xml:space="preserve"> - файлом </w:t>
      </w:r>
      <w:r w:rsidRPr="00A55068">
        <w:rPr>
          <w:rFonts w:ascii="Consolas" w:hAnsi="Consolas"/>
        </w:rPr>
        <w:t>COM</w:t>
      </w:r>
      <w:r w:rsidRPr="00A55068">
        <w:rPr>
          <w:rFonts w:asciiTheme="minorHAnsi" w:hAnsiTheme="minorHAnsi"/>
        </w:rPr>
        <w:t xml:space="preserve">. Таким образом </w:t>
      </w:r>
      <w:r w:rsidRPr="00A55068">
        <w:rPr>
          <w:rFonts w:ascii="Consolas" w:hAnsi="Consolas"/>
        </w:rPr>
        <w:t>RDT</w:t>
      </w:r>
      <w:r w:rsidRPr="00A55068">
        <w:rPr>
          <w:rFonts w:asciiTheme="minorHAnsi" w:hAnsiTheme="minorHAnsi"/>
        </w:rPr>
        <w:t xml:space="preserve"> может отла</w:t>
      </w:r>
      <w:r w:rsidR="004A7C06">
        <w:rPr>
          <w:rFonts w:asciiTheme="minorHAnsi" w:hAnsiTheme="minorHAnsi"/>
        </w:rPr>
        <w:t>живать</w:t>
      </w:r>
      <w:r w:rsidRPr="00A55068">
        <w:rPr>
          <w:rFonts w:asciiTheme="minorHAnsi" w:hAnsiTheme="minorHAnsi"/>
        </w:rPr>
        <w:t xml:space="preserve"> файлы </w:t>
      </w:r>
      <w:r w:rsidRPr="00A55068">
        <w:rPr>
          <w:rFonts w:ascii="Consolas" w:hAnsi="Consolas"/>
        </w:rPr>
        <w:t>COM</w:t>
      </w:r>
      <w:r w:rsidRPr="00A55068">
        <w:rPr>
          <w:rFonts w:asciiTheme="minorHAnsi" w:hAnsiTheme="minorHAnsi"/>
        </w:rPr>
        <w:t xml:space="preserve"> и </w:t>
      </w:r>
      <w:r w:rsidRPr="00A55068">
        <w:rPr>
          <w:rFonts w:ascii="Consolas" w:hAnsi="Consolas"/>
        </w:rPr>
        <w:t>PRL</w:t>
      </w:r>
      <w:r w:rsidRPr="00A55068">
        <w:rPr>
          <w:rFonts w:asciiTheme="minorHAnsi" w:hAnsiTheme="minorHAnsi"/>
        </w:rPr>
        <w:t xml:space="preserve">, в то время как </w:t>
      </w:r>
      <w:r w:rsidRPr="00A55068">
        <w:rPr>
          <w:rFonts w:ascii="Consolas" w:hAnsi="Consolas"/>
        </w:rPr>
        <w:t>DDT</w:t>
      </w:r>
      <w:r w:rsidRPr="00A55068">
        <w:rPr>
          <w:rFonts w:asciiTheme="minorHAnsi" w:hAnsiTheme="minorHAnsi"/>
        </w:rPr>
        <w:t xml:space="preserve"> может </w:t>
      </w:r>
      <w:r w:rsidR="004A7C06" w:rsidRPr="00A55068">
        <w:rPr>
          <w:rFonts w:asciiTheme="minorHAnsi" w:hAnsiTheme="minorHAnsi"/>
        </w:rPr>
        <w:t>отла</w:t>
      </w:r>
      <w:r w:rsidR="004A7C06">
        <w:rPr>
          <w:rFonts w:asciiTheme="minorHAnsi" w:hAnsiTheme="minorHAnsi"/>
        </w:rPr>
        <w:t>живать</w:t>
      </w:r>
      <w:r w:rsidR="004A7C06" w:rsidRPr="00A55068">
        <w:rPr>
          <w:rFonts w:asciiTheme="minorHAnsi" w:hAnsiTheme="minorHAnsi"/>
        </w:rPr>
        <w:t xml:space="preserve"> </w:t>
      </w:r>
      <w:r w:rsidRPr="00A55068">
        <w:rPr>
          <w:rFonts w:asciiTheme="minorHAnsi" w:hAnsiTheme="minorHAnsi"/>
        </w:rPr>
        <w:t xml:space="preserve">только файлы </w:t>
      </w:r>
      <w:r w:rsidRPr="00A55068">
        <w:rPr>
          <w:rFonts w:ascii="Consolas" w:hAnsi="Consolas"/>
        </w:rPr>
        <w:t>COM</w:t>
      </w:r>
      <w:r w:rsidRPr="00A55068">
        <w:rPr>
          <w:rFonts w:asciiTheme="minorHAnsi" w:hAnsiTheme="minorHAnsi"/>
        </w:rPr>
        <w:t xml:space="preserve">. </w:t>
      </w:r>
      <w:r w:rsidRPr="00323AA1">
        <w:rPr>
          <w:rFonts w:asciiTheme="minorHAnsi" w:hAnsiTheme="minorHAnsi"/>
          <w:u w:val="single"/>
        </w:rPr>
        <w:t>Примечание</w:t>
      </w:r>
      <w:r w:rsidRPr="00A55068">
        <w:rPr>
          <w:rFonts w:asciiTheme="minorHAnsi" w:hAnsiTheme="minorHAnsi"/>
        </w:rPr>
        <w:t xml:space="preserve">: </w:t>
      </w:r>
      <w:r w:rsidRPr="00A55068">
        <w:rPr>
          <w:rFonts w:ascii="Consolas" w:hAnsi="Consolas"/>
        </w:rPr>
        <w:t>RDT</w:t>
      </w:r>
      <w:r w:rsidRPr="00A55068">
        <w:rPr>
          <w:rFonts w:asciiTheme="minorHAnsi" w:hAnsiTheme="minorHAnsi"/>
        </w:rPr>
        <w:t xml:space="preserve"> не может прочитать файл, защищенный паролем.</w:t>
      </w:r>
    </w:p>
    <w:p w14:paraId="4EB1251E" w14:textId="161B8161" w:rsidR="00B05CC2" w:rsidRPr="00D43F25" w:rsidRDefault="007A1C85" w:rsidP="00D43F25">
      <w:pPr>
        <w:pStyle w:val="2"/>
        <w:rPr>
          <w:lang w:val="en-US"/>
        </w:rPr>
      </w:pPr>
      <w:bookmarkStart w:id="205" w:name="_Toc310327344"/>
      <w:bookmarkStart w:id="206" w:name="_Toc312234892"/>
      <w:r w:rsidRPr="007A1C85">
        <w:t>Вызов</w:t>
      </w:r>
      <w:r w:rsidRPr="007A1C85">
        <w:rPr>
          <w:lang w:val="en-US"/>
        </w:rPr>
        <w:t xml:space="preserve"> </w:t>
      </w:r>
      <w:r w:rsidR="00B05CC2" w:rsidRPr="007A1C85">
        <w:rPr>
          <w:rFonts w:ascii="Consolas" w:hAnsi="Consolas"/>
          <w:lang w:val="en-US"/>
        </w:rPr>
        <w:t>RDT</w:t>
      </w:r>
      <w:bookmarkEnd w:id="205"/>
      <w:bookmarkEnd w:id="206"/>
    </w:p>
    <w:p w14:paraId="1B87E9AD" w14:textId="048C9557" w:rsidR="007C6067" w:rsidRDefault="00743AA4" w:rsidP="007C6067">
      <w:pPr>
        <w:spacing w:before="120" w:after="120"/>
        <w:jc w:val="both"/>
        <w:rPr>
          <w:rFonts w:asciiTheme="minorHAnsi" w:hAnsiTheme="minorHAnsi"/>
        </w:rPr>
      </w:pPr>
      <w:r w:rsidRPr="00743AA4">
        <w:rPr>
          <w:rFonts w:asciiTheme="minorHAnsi" w:hAnsiTheme="minorHAnsi"/>
        </w:rPr>
        <w:t xml:space="preserve">Вызовите </w:t>
      </w:r>
      <w:r w:rsidRPr="00743AA4">
        <w:rPr>
          <w:rFonts w:ascii="Consolas" w:hAnsi="Consolas"/>
        </w:rPr>
        <w:t>RDT</w:t>
      </w:r>
      <w:r w:rsidRPr="00743AA4">
        <w:rPr>
          <w:rFonts w:asciiTheme="minorHAnsi" w:hAnsiTheme="minorHAnsi"/>
        </w:rPr>
        <w:t>, введя одну из следующих команд:</w:t>
      </w:r>
    </w:p>
    <w:p w14:paraId="7D9529DA" w14:textId="77777777" w:rsidR="00B05CC2" w:rsidRPr="00830717" w:rsidRDefault="00B05CC2" w:rsidP="000B6C68">
      <w:pPr>
        <w:pStyle w:val="Message"/>
        <w:rPr>
          <w:noProof/>
        </w:rPr>
      </w:pPr>
      <w:r w:rsidRPr="00830717">
        <w:rPr>
          <w:noProof/>
        </w:rPr>
        <w:t>RDT</w:t>
      </w:r>
    </w:p>
    <w:p w14:paraId="12AE086C" w14:textId="75C840DD" w:rsidR="00B05CC2" w:rsidRPr="00830717" w:rsidRDefault="00B05CC2" w:rsidP="000B6C68">
      <w:pPr>
        <w:pStyle w:val="Message1"/>
        <w:rPr>
          <w:noProof/>
        </w:rPr>
      </w:pPr>
      <w:r w:rsidRPr="00830717">
        <w:rPr>
          <w:noProof/>
        </w:rPr>
        <w:t>RDT filespec</w:t>
      </w:r>
    </w:p>
    <w:p w14:paraId="3A55768B" w14:textId="04D42D9B" w:rsidR="00743AA4" w:rsidRDefault="00743AA4" w:rsidP="00743AA4">
      <w:pPr>
        <w:spacing w:before="120" w:after="120"/>
        <w:jc w:val="both"/>
        <w:rPr>
          <w:rFonts w:asciiTheme="minorHAnsi" w:hAnsiTheme="minorHAnsi"/>
        </w:rPr>
      </w:pPr>
      <w:r w:rsidRPr="00743AA4">
        <w:rPr>
          <w:rFonts w:asciiTheme="minorHAnsi" w:hAnsiTheme="minorHAnsi"/>
        </w:rPr>
        <w:t xml:space="preserve">Первая команда просто загружает и выполняет </w:t>
      </w:r>
      <w:r w:rsidRPr="00743AA4">
        <w:rPr>
          <w:rFonts w:ascii="Consolas" w:hAnsi="Consolas"/>
        </w:rPr>
        <w:t>RDT</w:t>
      </w:r>
      <w:r w:rsidRPr="00743AA4">
        <w:rPr>
          <w:rFonts w:asciiTheme="minorHAnsi" w:hAnsiTheme="minorHAnsi"/>
        </w:rPr>
        <w:t>. После отображения его сообщ</w:t>
      </w:r>
      <w:r w:rsidRPr="00743AA4">
        <w:rPr>
          <w:rFonts w:asciiTheme="minorHAnsi" w:hAnsiTheme="minorHAnsi"/>
        </w:rPr>
        <w:t>е</w:t>
      </w:r>
      <w:r w:rsidRPr="00743AA4">
        <w:rPr>
          <w:rFonts w:asciiTheme="minorHAnsi" w:hAnsiTheme="minorHAnsi"/>
        </w:rPr>
        <w:t xml:space="preserve">ния входа в систему и символа приглашения, </w:t>
      </w:r>
      <w:r w:rsidRPr="00743AA4">
        <w:rPr>
          <w:rFonts w:ascii="Consolas" w:hAnsi="Consolas"/>
        </w:rPr>
        <w:t>RDT</w:t>
      </w:r>
      <w:r w:rsidRPr="00743AA4">
        <w:rPr>
          <w:rFonts w:asciiTheme="minorHAnsi" w:hAnsiTheme="minorHAnsi"/>
        </w:rPr>
        <w:t xml:space="preserve"> готов принять команды оператора. Вторая команда подобна первой, за исключением того, что после загрузки, </w:t>
      </w:r>
      <w:r w:rsidRPr="00743AA4">
        <w:rPr>
          <w:rFonts w:ascii="Consolas" w:hAnsi="Consolas"/>
        </w:rPr>
        <w:t>RDT</w:t>
      </w:r>
      <w:r w:rsidRPr="00743AA4">
        <w:rPr>
          <w:rFonts w:asciiTheme="minorHAnsi" w:hAnsiTheme="minorHAnsi"/>
        </w:rPr>
        <w:t xml:space="preserve"> з</w:t>
      </w:r>
      <w:r w:rsidRPr="00743AA4">
        <w:rPr>
          <w:rFonts w:asciiTheme="minorHAnsi" w:hAnsiTheme="minorHAnsi"/>
        </w:rPr>
        <w:t>а</w:t>
      </w:r>
      <w:r w:rsidRPr="00743AA4">
        <w:rPr>
          <w:rFonts w:asciiTheme="minorHAnsi" w:hAnsiTheme="minorHAnsi"/>
        </w:rPr>
        <w:t>гружает файл, определенный спецификацией файла.</w:t>
      </w:r>
    </w:p>
    <w:p w14:paraId="5AE658FE" w14:textId="6B758E06" w:rsidR="00743AA4" w:rsidRDefault="00743AA4" w:rsidP="00743AA4">
      <w:pPr>
        <w:spacing w:before="120" w:after="120"/>
        <w:ind w:firstLine="709"/>
        <w:jc w:val="both"/>
        <w:rPr>
          <w:rFonts w:asciiTheme="minorHAnsi" w:hAnsiTheme="minorHAnsi"/>
        </w:rPr>
      </w:pPr>
      <w:r w:rsidRPr="00743AA4">
        <w:rPr>
          <w:rFonts w:asciiTheme="minorHAnsi" w:hAnsiTheme="minorHAnsi"/>
        </w:rPr>
        <w:t xml:space="preserve">Вторая команда эквивалентна первому вызову </w:t>
      </w:r>
      <w:r w:rsidRPr="00743AA4">
        <w:rPr>
          <w:rFonts w:ascii="Consolas" w:hAnsi="Consolas"/>
        </w:rPr>
        <w:t>RDT</w:t>
      </w:r>
      <w:r w:rsidRPr="00743AA4">
        <w:rPr>
          <w:rFonts w:asciiTheme="minorHAnsi" w:hAnsiTheme="minorHAnsi"/>
        </w:rPr>
        <w:t xml:space="preserve"> с последующим использ</w:t>
      </w:r>
      <w:r w:rsidRPr="00743AA4">
        <w:rPr>
          <w:rFonts w:asciiTheme="minorHAnsi" w:hAnsiTheme="minorHAnsi"/>
        </w:rPr>
        <w:t>о</w:t>
      </w:r>
      <w:r w:rsidRPr="00743AA4">
        <w:rPr>
          <w:rFonts w:asciiTheme="minorHAnsi" w:hAnsiTheme="minorHAnsi"/>
        </w:rPr>
        <w:t>вании команды "</w:t>
      </w:r>
      <w:r w:rsidRPr="00743AA4">
        <w:rPr>
          <w:rFonts w:ascii="Consolas" w:hAnsi="Consolas"/>
        </w:rPr>
        <w:t>I</w:t>
      </w:r>
      <w:r w:rsidRPr="00743AA4">
        <w:rPr>
          <w:rFonts w:asciiTheme="minorHAnsi" w:hAnsiTheme="minorHAnsi"/>
        </w:rPr>
        <w:t>" (</w:t>
      </w:r>
      <w:r w:rsidRPr="00743AA4">
        <w:rPr>
          <w:rFonts w:asciiTheme="minorHAnsi" w:hAnsiTheme="minorHAnsi"/>
          <w:lang w:val="en-US"/>
        </w:rPr>
        <w:t>Input</w:t>
      </w:r>
      <w:r w:rsidRPr="00743AA4">
        <w:rPr>
          <w:rFonts w:asciiTheme="minorHAnsi" w:hAnsiTheme="minorHAnsi"/>
        </w:rPr>
        <w:t xml:space="preserve">), чтобы вставить имя файла в </w:t>
      </w:r>
      <w:r w:rsidRPr="00743AA4">
        <w:rPr>
          <w:rFonts w:ascii="Consolas" w:hAnsi="Consolas"/>
        </w:rPr>
        <w:t>FCB</w:t>
      </w:r>
      <w:r w:rsidRPr="00743AA4">
        <w:rPr>
          <w:rFonts w:asciiTheme="minorHAnsi" w:hAnsiTheme="minorHAnsi"/>
        </w:rPr>
        <w:t xml:space="preserve"> по умолчанию по адресу </w:t>
      </w:r>
      <w:r w:rsidRPr="00743AA4">
        <w:rPr>
          <w:rFonts w:ascii="Consolas" w:hAnsi="Consolas"/>
        </w:rPr>
        <w:t>BASE</w:t>
      </w:r>
      <w:r w:rsidRPr="00743AA4">
        <w:rPr>
          <w:rFonts w:asciiTheme="minorHAnsi" w:hAnsiTheme="minorHAnsi"/>
        </w:rPr>
        <w:t>+</w:t>
      </w:r>
      <w:r w:rsidRPr="00743AA4">
        <w:rPr>
          <w:rFonts w:ascii="Consolas" w:hAnsi="Consolas"/>
        </w:rPr>
        <w:t>005CH</w:t>
      </w:r>
      <w:r w:rsidRPr="00743AA4">
        <w:rPr>
          <w:rFonts w:asciiTheme="minorHAnsi" w:hAnsiTheme="minorHAnsi"/>
        </w:rPr>
        <w:t>, как показано в следующей последовательности.</w:t>
      </w:r>
    </w:p>
    <w:p w14:paraId="42E83934" w14:textId="5194D720" w:rsidR="00B05CC2" w:rsidRPr="00830717" w:rsidRDefault="009760D2" w:rsidP="000B6C68">
      <w:pPr>
        <w:pStyle w:val="Message"/>
        <w:rPr>
          <w:noProof/>
        </w:rPr>
      </w:pPr>
      <w:r>
        <w:rPr>
          <w:noProof/>
        </w:rPr>
        <w:t>0</w:t>
      </w:r>
      <w:r w:rsidR="00B05CC2" w:rsidRPr="00830717">
        <w:rPr>
          <w:noProof/>
        </w:rPr>
        <w:t>A&gt;</w:t>
      </w:r>
      <w:r w:rsidR="00B05CC2" w:rsidRPr="003D059E">
        <w:rPr>
          <w:b/>
          <w:noProof/>
        </w:rPr>
        <w:t>RDT</w:t>
      </w:r>
    </w:p>
    <w:p w14:paraId="61E756E1" w14:textId="2ABDEADF" w:rsidR="00B05CC2" w:rsidRPr="00830717" w:rsidRDefault="00B05CC2" w:rsidP="000B6C68">
      <w:pPr>
        <w:pStyle w:val="Message1"/>
        <w:rPr>
          <w:noProof/>
        </w:rPr>
      </w:pPr>
      <w:r w:rsidRPr="00830717">
        <w:rPr>
          <w:noProof/>
        </w:rPr>
        <w:t>00:22:55 A:RDT</w:t>
      </w:r>
      <w:r w:rsidR="005E60A7">
        <w:rPr>
          <w:noProof/>
        </w:rPr>
        <w:t xml:space="preserve">     </w:t>
      </w:r>
      <w:r w:rsidRPr="00830717">
        <w:rPr>
          <w:noProof/>
        </w:rPr>
        <w:t>.PRL</w:t>
      </w:r>
      <w:r w:rsidR="005E60A7">
        <w:rPr>
          <w:noProof/>
        </w:rPr>
        <w:t xml:space="preserve"> </w:t>
      </w:r>
      <w:r w:rsidRPr="00830717">
        <w:rPr>
          <w:noProof/>
        </w:rPr>
        <w:t>(USER n)</w:t>
      </w:r>
    </w:p>
    <w:p w14:paraId="02FCF186" w14:textId="77777777" w:rsidR="00B05CC2" w:rsidRPr="00830717" w:rsidRDefault="00B05CC2" w:rsidP="000B6C68">
      <w:pPr>
        <w:pStyle w:val="Message1"/>
        <w:rPr>
          <w:noProof/>
        </w:rPr>
      </w:pPr>
      <w:r w:rsidRPr="00830717">
        <w:rPr>
          <w:noProof/>
        </w:rPr>
        <w:t>[MP/M] DDT VERS 2.0</w:t>
      </w:r>
    </w:p>
    <w:p w14:paraId="3CCA57DA" w14:textId="77777777" w:rsidR="00B05CC2" w:rsidRPr="00830717" w:rsidRDefault="00B05CC2" w:rsidP="000B6C68">
      <w:pPr>
        <w:pStyle w:val="Message1"/>
        <w:rPr>
          <w:noProof/>
        </w:rPr>
      </w:pPr>
      <w:r w:rsidRPr="00830717">
        <w:rPr>
          <w:noProof/>
        </w:rPr>
        <w:t>NEXT PC</w:t>
      </w:r>
    </w:p>
    <w:p w14:paraId="39992C8D" w14:textId="77777777" w:rsidR="00B05CC2" w:rsidRPr="00830717" w:rsidRDefault="00B05CC2" w:rsidP="000B6C68">
      <w:pPr>
        <w:pStyle w:val="Message1"/>
        <w:rPr>
          <w:noProof/>
        </w:rPr>
      </w:pPr>
      <w:r w:rsidRPr="00830717">
        <w:rPr>
          <w:noProof/>
        </w:rPr>
        <w:t>0100 0100</w:t>
      </w:r>
    </w:p>
    <w:p w14:paraId="444EEC59" w14:textId="31F901A1" w:rsidR="00B05CC2" w:rsidRPr="00830717" w:rsidRDefault="00B05CC2" w:rsidP="000B6C68">
      <w:pPr>
        <w:pStyle w:val="Message1"/>
        <w:rPr>
          <w:noProof/>
        </w:rPr>
      </w:pPr>
      <w:r w:rsidRPr="00830717">
        <w:rPr>
          <w:noProof/>
        </w:rPr>
        <w:t>-</w:t>
      </w:r>
      <w:r w:rsidR="005E60A7" w:rsidRPr="003D059E">
        <w:rPr>
          <w:b/>
          <w:noProof/>
        </w:rPr>
        <w:t>I</w:t>
      </w:r>
      <w:r w:rsidRPr="003D059E">
        <w:rPr>
          <w:b/>
          <w:noProof/>
        </w:rPr>
        <w:t xml:space="preserve"> filespec</w:t>
      </w:r>
    </w:p>
    <w:p w14:paraId="22CDE4FB" w14:textId="77777777" w:rsidR="00B05CC2" w:rsidRPr="00830717" w:rsidRDefault="00B05CC2" w:rsidP="000B6C68">
      <w:pPr>
        <w:pStyle w:val="Message1"/>
        <w:rPr>
          <w:noProof/>
        </w:rPr>
      </w:pPr>
      <w:r w:rsidRPr="00830717">
        <w:rPr>
          <w:noProof/>
        </w:rPr>
        <w:t>-</w:t>
      </w:r>
      <w:r w:rsidRPr="003D059E">
        <w:rPr>
          <w:b/>
          <w:noProof/>
        </w:rPr>
        <w:t>R</w:t>
      </w:r>
    </w:p>
    <w:p w14:paraId="674BC1EA" w14:textId="6710F87F" w:rsidR="00B05CC2" w:rsidRPr="00830717" w:rsidRDefault="00B05CC2" w:rsidP="000B6C68">
      <w:pPr>
        <w:pStyle w:val="Message1"/>
        <w:rPr>
          <w:noProof/>
        </w:rPr>
      </w:pPr>
      <w:r w:rsidRPr="00830717">
        <w:rPr>
          <w:noProof/>
        </w:rPr>
        <w:t>-</w:t>
      </w:r>
    </w:p>
    <w:p w14:paraId="6E23CBBB" w14:textId="5DDA161C" w:rsidR="005E60A7" w:rsidRDefault="005E60A7" w:rsidP="005E60A7">
      <w:pPr>
        <w:spacing w:before="120" w:after="120"/>
        <w:jc w:val="both"/>
        <w:rPr>
          <w:rFonts w:asciiTheme="minorHAnsi" w:hAnsiTheme="minorHAnsi"/>
        </w:rPr>
      </w:pPr>
      <w:r w:rsidRPr="005E60A7">
        <w:rPr>
          <w:rFonts w:asciiTheme="minorHAnsi" w:hAnsiTheme="minorHAnsi"/>
        </w:rPr>
        <w:t xml:space="preserve">В этой точке программа, названная </w:t>
      </w:r>
      <w:r w:rsidRPr="005E60A7">
        <w:rPr>
          <w:rFonts w:ascii="Consolas" w:hAnsi="Consolas"/>
          <w:noProof/>
          <w:lang w:val="en-US"/>
        </w:rPr>
        <w:t>filespec</w:t>
      </w:r>
      <w:r w:rsidRPr="005E60A7">
        <w:rPr>
          <w:rFonts w:asciiTheme="minorHAnsi" w:hAnsiTheme="minorHAnsi"/>
        </w:rPr>
        <w:t>, загружена и готова к отладке.</w:t>
      </w:r>
    </w:p>
    <w:p w14:paraId="5C83FB40" w14:textId="69557F92" w:rsidR="00B05CC2" w:rsidRPr="008E1606" w:rsidRDefault="008E1606" w:rsidP="000B6C68">
      <w:pPr>
        <w:pStyle w:val="2"/>
      </w:pPr>
      <w:bookmarkStart w:id="207" w:name="_Toc312234893"/>
      <w:r w:rsidRPr="008E1606">
        <w:t>Соглашения о записи команд RDT</w:t>
      </w:r>
      <w:bookmarkEnd w:id="207"/>
    </w:p>
    <w:p w14:paraId="1BC1DC06" w14:textId="1FA7A35F" w:rsidR="008E1606" w:rsidRDefault="008E1606" w:rsidP="008E1606">
      <w:pPr>
        <w:spacing w:before="120" w:after="120"/>
        <w:ind w:firstLine="709"/>
        <w:jc w:val="both"/>
        <w:rPr>
          <w:rFonts w:asciiTheme="minorHAnsi" w:hAnsiTheme="minorHAnsi"/>
        </w:rPr>
      </w:pPr>
      <w:r w:rsidRPr="008E1606">
        <w:rPr>
          <w:rFonts w:asciiTheme="minorHAnsi" w:hAnsiTheme="minorHAnsi"/>
        </w:rPr>
        <w:t xml:space="preserve">Когда </w:t>
      </w:r>
      <w:r w:rsidRPr="008E1606">
        <w:rPr>
          <w:rFonts w:ascii="Consolas" w:hAnsi="Consolas"/>
        </w:rPr>
        <w:t>RDT</w:t>
      </w:r>
      <w:r w:rsidRPr="008E1606">
        <w:rPr>
          <w:rFonts w:asciiTheme="minorHAnsi" w:hAnsiTheme="minorHAnsi"/>
        </w:rPr>
        <w:t xml:space="preserve"> готов принять команду, он выводит пользователю приглашение </w:t>
      </w:r>
      <w:r w:rsidR="00F60DD1">
        <w:rPr>
          <w:rFonts w:asciiTheme="minorHAnsi" w:hAnsiTheme="minorHAnsi"/>
        </w:rPr>
        <w:t xml:space="preserve">в виде </w:t>
      </w:r>
      <w:r w:rsidRPr="008E1606">
        <w:rPr>
          <w:rFonts w:asciiTheme="minorHAnsi" w:hAnsiTheme="minorHAnsi"/>
        </w:rPr>
        <w:t xml:space="preserve">дефис </w:t>
      </w:r>
      <w:r w:rsidR="008C1E7E" w:rsidRPr="00015F25">
        <w:rPr>
          <w:rFonts w:asciiTheme="minorHAnsi" w:hAnsiTheme="minorHAnsi"/>
        </w:rPr>
        <w:t>"</w:t>
      </w:r>
      <w:r w:rsidR="008C1E7E" w:rsidRPr="00830717">
        <w:rPr>
          <w:noProof/>
        </w:rPr>
        <w:t>-</w:t>
      </w:r>
      <w:r w:rsidR="008C1E7E" w:rsidRPr="00015F25">
        <w:rPr>
          <w:rFonts w:asciiTheme="minorHAnsi" w:hAnsiTheme="minorHAnsi"/>
        </w:rPr>
        <w:t>"</w:t>
      </w:r>
      <w:r w:rsidRPr="008E1606">
        <w:rPr>
          <w:rFonts w:asciiTheme="minorHAnsi" w:hAnsiTheme="minorHAnsi"/>
        </w:rPr>
        <w:t xml:space="preserve">. В ответ пользователь может ввести командную строку или </w:t>
      </w:r>
      <w:r w:rsidRPr="008E1606">
        <w:rPr>
          <w:rFonts w:asciiTheme="minorHAnsi" w:hAnsiTheme="minorHAnsi"/>
          <w:lang w:val="en-US"/>
        </w:rPr>
        <w:t>Ctrl-C</w:t>
      </w:r>
      <w:r w:rsidRPr="008E1606">
        <w:rPr>
          <w:rFonts w:asciiTheme="minorHAnsi" w:hAnsiTheme="minorHAnsi"/>
        </w:rPr>
        <w:t xml:space="preserve"> (представленный как </w:t>
      </w:r>
      <w:r w:rsidRPr="008E1606">
        <w:rPr>
          <w:rFonts w:ascii="Consolas" w:hAnsi="Consolas"/>
        </w:rPr>
        <w:t>^C</w:t>
      </w:r>
      <w:r w:rsidRPr="008E1606">
        <w:rPr>
          <w:rFonts w:asciiTheme="minorHAnsi" w:hAnsiTheme="minorHAnsi"/>
        </w:rPr>
        <w:t xml:space="preserve">), чтобы закончить сеанс отладки (см. </w:t>
      </w:r>
      <w:hyperlink w:anchor="_Завершение_RDT" w:history="1">
        <w:r w:rsidRPr="008B2EBC">
          <w:rPr>
            <w:rStyle w:val="a9"/>
            <w:rFonts w:asciiTheme="minorHAnsi" w:hAnsiTheme="minorHAnsi"/>
          </w:rPr>
          <w:t>Раздел 5.4</w:t>
        </w:r>
      </w:hyperlink>
      <w:r w:rsidRPr="008E1606">
        <w:rPr>
          <w:rFonts w:asciiTheme="minorHAnsi" w:hAnsiTheme="minorHAnsi"/>
        </w:rPr>
        <w:t>). Коман</w:t>
      </w:r>
      <w:r w:rsidRPr="008E1606">
        <w:rPr>
          <w:rFonts w:asciiTheme="minorHAnsi" w:hAnsiTheme="minorHAnsi"/>
        </w:rPr>
        <w:t>д</w:t>
      </w:r>
      <w:r w:rsidRPr="008E1606">
        <w:rPr>
          <w:rFonts w:asciiTheme="minorHAnsi" w:hAnsiTheme="minorHAnsi"/>
        </w:rPr>
        <w:t>ная строка может иметь до 32 символов и должна быть завершена возвратом каре</w:t>
      </w:r>
      <w:r w:rsidRPr="008E1606">
        <w:rPr>
          <w:rFonts w:asciiTheme="minorHAnsi" w:hAnsiTheme="minorHAnsi"/>
        </w:rPr>
        <w:t>т</w:t>
      </w:r>
      <w:r w:rsidRPr="008E1606">
        <w:rPr>
          <w:rFonts w:asciiTheme="minorHAnsi" w:hAnsiTheme="minorHAnsi"/>
        </w:rPr>
        <w:t>ки. При вводе команд используйте стандартные MP/M II функции редактирования строки (</w:t>
      </w:r>
      <w:r w:rsidRPr="008E1606">
        <w:rPr>
          <w:rFonts w:ascii="Consolas" w:hAnsi="Consolas"/>
        </w:rPr>
        <w:t>^X</w:t>
      </w:r>
      <w:r w:rsidRPr="008E1606">
        <w:rPr>
          <w:rFonts w:asciiTheme="minorHAnsi" w:hAnsiTheme="minorHAnsi"/>
        </w:rPr>
        <w:t xml:space="preserve">, </w:t>
      </w:r>
      <w:r w:rsidRPr="008E1606">
        <w:rPr>
          <w:rFonts w:ascii="Consolas" w:hAnsi="Consolas"/>
        </w:rPr>
        <w:t>^H</w:t>
      </w:r>
      <w:r w:rsidRPr="008E1606">
        <w:rPr>
          <w:rFonts w:asciiTheme="minorHAnsi" w:hAnsiTheme="minorHAnsi"/>
        </w:rPr>
        <w:t>, и т.д.)</w:t>
      </w:r>
      <w:r>
        <w:rPr>
          <w:rFonts w:asciiTheme="minorHAnsi" w:hAnsiTheme="minorHAnsi"/>
        </w:rPr>
        <w:t xml:space="preserve"> для исправления</w:t>
      </w:r>
      <w:r w:rsidRPr="008E1606">
        <w:rPr>
          <w:rFonts w:asciiTheme="minorHAnsi" w:hAnsiTheme="minorHAnsi"/>
        </w:rPr>
        <w:t xml:space="preserve"> опечат</w:t>
      </w:r>
      <w:r>
        <w:rPr>
          <w:rFonts w:asciiTheme="minorHAnsi" w:hAnsiTheme="minorHAnsi"/>
        </w:rPr>
        <w:t>ок</w:t>
      </w:r>
      <w:r w:rsidRPr="008E1606">
        <w:rPr>
          <w:rFonts w:asciiTheme="minorHAnsi" w:hAnsiTheme="minorHAnsi"/>
        </w:rPr>
        <w:t xml:space="preserve">. </w:t>
      </w:r>
      <w:r w:rsidRPr="00E464D9">
        <w:rPr>
          <w:rFonts w:ascii="Consolas" w:hAnsi="Consolas"/>
        </w:rPr>
        <w:t>RDT</w:t>
      </w:r>
      <w:r w:rsidRPr="008E1606">
        <w:rPr>
          <w:rFonts w:asciiTheme="minorHAnsi" w:hAnsiTheme="minorHAnsi"/>
        </w:rPr>
        <w:t xml:space="preserve"> не обрабатывает командную строку, пока не введен возврат каретки.</w:t>
      </w:r>
    </w:p>
    <w:p w14:paraId="1B6DB31C" w14:textId="2C568928" w:rsidR="00E464D9" w:rsidRDefault="00E464D9" w:rsidP="008E1606">
      <w:pPr>
        <w:spacing w:before="120" w:after="120"/>
        <w:ind w:firstLine="709"/>
        <w:jc w:val="both"/>
        <w:rPr>
          <w:rFonts w:asciiTheme="minorHAnsi" w:hAnsiTheme="minorHAnsi"/>
        </w:rPr>
      </w:pPr>
      <w:r w:rsidRPr="00E464D9">
        <w:rPr>
          <w:rFonts w:asciiTheme="minorHAnsi" w:hAnsiTheme="minorHAnsi"/>
        </w:rPr>
        <w:t xml:space="preserve">Первый символ каждой командной строки определяет действие команды. </w:t>
      </w:r>
      <w:r w:rsidRPr="00E464D9">
        <w:rPr>
          <w:rFonts w:asciiTheme="minorHAnsi" w:hAnsiTheme="minorHAnsi"/>
          <w:i/>
        </w:rPr>
        <w:t>Таблица 5-1</w:t>
      </w:r>
      <w:r w:rsidRPr="00E464D9">
        <w:rPr>
          <w:rFonts w:asciiTheme="minorHAnsi" w:hAnsiTheme="minorHAnsi"/>
        </w:rPr>
        <w:t xml:space="preserve"> перечисляет команды </w:t>
      </w:r>
      <w:r w:rsidRPr="00E464D9">
        <w:rPr>
          <w:rFonts w:ascii="Consolas" w:hAnsi="Consolas"/>
        </w:rPr>
        <w:t>RDT</w:t>
      </w:r>
      <w:r w:rsidRPr="00E464D9">
        <w:rPr>
          <w:rFonts w:asciiTheme="minorHAnsi" w:hAnsiTheme="minorHAnsi"/>
        </w:rPr>
        <w:t xml:space="preserve">. Команды </w:t>
      </w:r>
      <w:r w:rsidRPr="00E464D9">
        <w:rPr>
          <w:rFonts w:ascii="Consolas" w:hAnsi="Consolas"/>
        </w:rPr>
        <w:t>RDT</w:t>
      </w:r>
      <w:r w:rsidRPr="00E464D9">
        <w:rPr>
          <w:rFonts w:asciiTheme="minorHAnsi" w:hAnsiTheme="minorHAnsi"/>
        </w:rPr>
        <w:t xml:space="preserve"> </w:t>
      </w:r>
      <w:r w:rsidR="005E3FC6">
        <w:rPr>
          <w:rFonts w:asciiTheme="minorHAnsi" w:hAnsiTheme="minorHAnsi"/>
        </w:rPr>
        <w:t>описаны</w:t>
      </w:r>
      <w:r w:rsidRPr="00E464D9">
        <w:rPr>
          <w:rFonts w:asciiTheme="minorHAnsi" w:hAnsiTheme="minorHAnsi"/>
        </w:rPr>
        <w:t xml:space="preserve"> индивидуально в </w:t>
      </w:r>
      <w:hyperlink w:anchor="_Команды_RDT" w:history="1">
        <w:r w:rsidRPr="008B2EBC">
          <w:rPr>
            <w:rStyle w:val="a9"/>
            <w:rFonts w:asciiTheme="minorHAnsi" w:hAnsiTheme="minorHAnsi"/>
          </w:rPr>
          <w:t>Ра</w:t>
        </w:r>
        <w:r w:rsidRPr="008B2EBC">
          <w:rPr>
            <w:rStyle w:val="a9"/>
            <w:rFonts w:asciiTheme="minorHAnsi" w:hAnsiTheme="minorHAnsi"/>
          </w:rPr>
          <w:t>з</w:t>
        </w:r>
        <w:r w:rsidRPr="008B2EBC">
          <w:rPr>
            <w:rStyle w:val="a9"/>
            <w:rFonts w:asciiTheme="minorHAnsi" w:hAnsiTheme="minorHAnsi"/>
          </w:rPr>
          <w:t>деле 5.5</w:t>
        </w:r>
      </w:hyperlink>
      <w:r w:rsidRPr="00E464D9">
        <w:rPr>
          <w:rFonts w:asciiTheme="minorHAnsi" w:hAnsiTheme="minorHAnsi"/>
        </w:rPr>
        <w:t>.</w:t>
      </w:r>
    </w:p>
    <w:p w14:paraId="22B1CED6" w14:textId="0F73FA21" w:rsidR="00E464D9" w:rsidRPr="00E464D9" w:rsidRDefault="00E464D9" w:rsidP="00E464D9">
      <w:pPr>
        <w:pStyle w:val="a8"/>
        <w:spacing w:after="120"/>
        <w:jc w:val="center"/>
        <w:rPr>
          <w:lang w:val="en-US"/>
        </w:rPr>
      </w:pPr>
      <w:r>
        <w:t xml:space="preserve">Таблица </w:t>
      </w:r>
      <w:fldSimple w:instr=" STYLEREF 1 \s ">
        <w:r w:rsidR="006C0266">
          <w:rPr>
            <w:noProof/>
          </w:rPr>
          <w:t>5</w:t>
        </w:r>
      </w:fldSimple>
      <w:r w:rsidR="00F804DB">
        <w:noBreakHyphen/>
      </w:r>
      <w:fldSimple w:instr=" SEQ Таблица \* ARABIC \s 1 ">
        <w:r w:rsidR="006C0266">
          <w:rPr>
            <w:noProof/>
          </w:rPr>
          <w:t>1</w:t>
        </w:r>
      </w:fldSimple>
      <w:r>
        <w:t xml:space="preserve"> Список команд </w:t>
      </w:r>
      <w:r w:rsidRPr="00E464D9">
        <w:rPr>
          <w:rFonts w:ascii="Consolas" w:hAnsi="Consolas"/>
          <w:lang w:val="en-US"/>
        </w:rPr>
        <w:t>RDT</w:t>
      </w:r>
    </w:p>
    <w:tbl>
      <w:tblPr>
        <w:tblStyle w:val="a7"/>
        <w:tblW w:w="0" w:type="auto"/>
        <w:tblLook w:val="04A0" w:firstRow="1" w:lastRow="0" w:firstColumn="1" w:lastColumn="0" w:noHBand="0" w:noVBand="1"/>
      </w:tblPr>
      <w:tblGrid>
        <w:gridCol w:w="1242"/>
        <w:gridCol w:w="8323"/>
      </w:tblGrid>
      <w:tr w:rsidR="009760D2" w:rsidRPr="00E464D9" w14:paraId="596CB60E" w14:textId="77777777" w:rsidTr="007F3D8A">
        <w:tc>
          <w:tcPr>
            <w:tcW w:w="1242" w:type="dxa"/>
            <w:tcBorders>
              <w:bottom w:val="single" w:sz="4" w:space="0" w:color="auto"/>
            </w:tcBorders>
          </w:tcPr>
          <w:p w14:paraId="30D365EA" w14:textId="77F7D285" w:rsidR="009760D2" w:rsidRPr="00E464D9" w:rsidRDefault="00E464D9" w:rsidP="00E464D9">
            <w:pPr>
              <w:spacing w:before="60" w:after="60"/>
              <w:jc w:val="center"/>
              <w:rPr>
                <w:rFonts w:asciiTheme="minorHAnsi" w:hAnsiTheme="minorHAnsi"/>
                <w:b/>
              </w:rPr>
            </w:pPr>
            <w:r w:rsidRPr="00E464D9">
              <w:rPr>
                <w:rFonts w:asciiTheme="minorHAnsi" w:hAnsiTheme="minorHAnsi"/>
                <w:b/>
              </w:rPr>
              <w:t>Команда</w:t>
            </w:r>
          </w:p>
        </w:tc>
        <w:tc>
          <w:tcPr>
            <w:tcW w:w="8323" w:type="dxa"/>
            <w:tcBorders>
              <w:bottom w:val="single" w:sz="4" w:space="0" w:color="auto"/>
            </w:tcBorders>
          </w:tcPr>
          <w:p w14:paraId="38F99242" w14:textId="2E9BDCFB" w:rsidR="009760D2" w:rsidRPr="00E464D9" w:rsidRDefault="00E464D9" w:rsidP="00E464D9">
            <w:pPr>
              <w:spacing w:before="60" w:after="60"/>
              <w:jc w:val="both"/>
              <w:rPr>
                <w:rFonts w:asciiTheme="minorHAnsi" w:hAnsiTheme="minorHAnsi"/>
                <w:b/>
              </w:rPr>
            </w:pPr>
            <w:r w:rsidRPr="00E464D9">
              <w:rPr>
                <w:rFonts w:asciiTheme="minorHAnsi" w:hAnsiTheme="minorHAnsi"/>
                <w:b/>
              </w:rPr>
              <w:t>Действие</w:t>
            </w:r>
          </w:p>
        </w:tc>
      </w:tr>
      <w:tr w:rsidR="009760D2" w14:paraId="01052AA1" w14:textId="77777777" w:rsidTr="007F3D8A">
        <w:tc>
          <w:tcPr>
            <w:tcW w:w="1242" w:type="dxa"/>
            <w:tcBorders>
              <w:top w:val="single" w:sz="4" w:space="0" w:color="auto"/>
              <w:left w:val="single" w:sz="4" w:space="0" w:color="auto"/>
              <w:bottom w:val="nil"/>
              <w:right w:val="nil"/>
            </w:tcBorders>
          </w:tcPr>
          <w:p w14:paraId="3A912D40" w14:textId="2875A989"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A</w:t>
            </w:r>
          </w:p>
        </w:tc>
        <w:tc>
          <w:tcPr>
            <w:tcW w:w="8323" w:type="dxa"/>
            <w:tcBorders>
              <w:top w:val="single" w:sz="4" w:space="0" w:color="auto"/>
              <w:left w:val="nil"/>
              <w:bottom w:val="nil"/>
              <w:right w:val="single" w:sz="4" w:space="0" w:color="auto"/>
            </w:tcBorders>
          </w:tcPr>
          <w:p w14:paraId="6E81B4E2" w14:textId="1B858D87" w:rsidR="009760D2" w:rsidRPr="00FE79AF" w:rsidRDefault="00FE79AF" w:rsidP="007F3D8A">
            <w:pPr>
              <w:spacing w:after="60"/>
              <w:jc w:val="both"/>
              <w:rPr>
                <w:rFonts w:asciiTheme="minorHAnsi" w:hAnsiTheme="minorHAnsi"/>
              </w:rPr>
            </w:pPr>
            <w:r w:rsidRPr="00FE79AF">
              <w:rPr>
                <w:rFonts w:asciiTheme="minorHAnsi" w:hAnsiTheme="minorHAnsi"/>
              </w:rPr>
              <w:t>Ввод операторов ассемблера</w:t>
            </w:r>
          </w:p>
        </w:tc>
      </w:tr>
      <w:tr w:rsidR="009760D2" w14:paraId="609441C3" w14:textId="77777777" w:rsidTr="007F3D8A">
        <w:tc>
          <w:tcPr>
            <w:tcW w:w="1242" w:type="dxa"/>
            <w:tcBorders>
              <w:top w:val="nil"/>
              <w:left w:val="single" w:sz="4" w:space="0" w:color="auto"/>
              <w:bottom w:val="nil"/>
              <w:right w:val="nil"/>
            </w:tcBorders>
          </w:tcPr>
          <w:p w14:paraId="18A41F82" w14:textId="5ED8DEE8" w:rsidR="009760D2" w:rsidRPr="00E464D9" w:rsidRDefault="009760D2" w:rsidP="007F3D8A">
            <w:pPr>
              <w:spacing w:after="60"/>
              <w:ind w:left="312"/>
              <w:rPr>
                <w:rFonts w:ascii="Consolas" w:hAnsi="Consolas"/>
                <w:lang w:val="en-US"/>
              </w:rPr>
            </w:pPr>
            <w:r w:rsidRPr="00E464D9">
              <w:rPr>
                <w:rFonts w:ascii="Consolas" w:hAnsi="Consolas"/>
                <w:lang w:val="en-US"/>
              </w:rPr>
              <w:t>*B</w:t>
            </w:r>
          </w:p>
        </w:tc>
        <w:tc>
          <w:tcPr>
            <w:tcW w:w="8323" w:type="dxa"/>
            <w:tcBorders>
              <w:top w:val="nil"/>
              <w:left w:val="nil"/>
              <w:bottom w:val="nil"/>
              <w:right w:val="single" w:sz="4" w:space="0" w:color="auto"/>
            </w:tcBorders>
          </w:tcPr>
          <w:p w14:paraId="6B596C15" w14:textId="529CC422" w:rsidR="009760D2" w:rsidRPr="00FE79AF" w:rsidRDefault="00596E5A" w:rsidP="007F3D8A">
            <w:pPr>
              <w:spacing w:after="60"/>
              <w:jc w:val="both"/>
              <w:rPr>
                <w:rFonts w:asciiTheme="minorHAnsi" w:hAnsiTheme="minorHAnsi"/>
              </w:rPr>
            </w:pPr>
            <w:r w:rsidRPr="00596E5A">
              <w:rPr>
                <w:rFonts w:asciiTheme="minorHAnsi" w:hAnsiTheme="minorHAnsi"/>
              </w:rPr>
              <w:t>Установка или сброс битов битового массива</w:t>
            </w:r>
          </w:p>
        </w:tc>
      </w:tr>
      <w:tr w:rsidR="009760D2" w14:paraId="6BE930BE" w14:textId="77777777" w:rsidTr="007F3D8A">
        <w:tc>
          <w:tcPr>
            <w:tcW w:w="1242" w:type="dxa"/>
            <w:tcBorders>
              <w:top w:val="nil"/>
              <w:left w:val="single" w:sz="4" w:space="0" w:color="auto"/>
              <w:bottom w:val="nil"/>
              <w:right w:val="nil"/>
            </w:tcBorders>
          </w:tcPr>
          <w:p w14:paraId="1FDC516F" w14:textId="44F5BC1E"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D</w:t>
            </w:r>
          </w:p>
        </w:tc>
        <w:tc>
          <w:tcPr>
            <w:tcW w:w="8323" w:type="dxa"/>
            <w:tcBorders>
              <w:top w:val="nil"/>
              <w:left w:val="nil"/>
              <w:bottom w:val="nil"/>
              <w:right w:val="single" w:sz="4" w:space="0" w:color="auto"/>
            </w:tcBorders>
          </w:tcPr>
          <w:p w14:paraId="622CCE0A" w14:textId="6FFF0648" w:rsidR="009760D2" w:rsidRPr="00FE79AF" w:rsidRDefault="00596E5A" w:rsidP="007F3D8A">
            <w:pPr>
              <w:spacing w:after="60"/>
              <w:jc w:val="both"/>
              <w:rPr>
                <w:rFonts w:asciiTheme="minorHAnsi" w:hAnsiTheme="minorHAnsi"/>
              </w:rPr>
            </w:pPr>
            <w:r>
              <w:rPr>
                <w:rFonts w:asciiTheme="minorHAnsi" w:hAnsiTheme="minorHAnsi"/>
              </w:rPr>
              <w:t>В</w:t>
            </w:r>
            <w:r w:rsidRPr="00596E5A">
              <w:rPr>
                <w:rFonts w:asciiTheme="minorHAnsi" w:hAnsiTheme="minorHAnsi"/>
              </w:rPr>
              <w:t>ывод на консоль содержимого памяти в шестнадцатеричном</w:t>
            </w:r>
            <w:r>
              <w:rPr>
                <w:rFonts w:asciiTheme="minorHAnsi" w:hAnsiTheme="minorHAnsi"/>
              </w:rPr>
              <w:t xml:space="preserve"> коде </w:t>
            </w:r>
            <w:r w:rsidRPr="00596E5A">
              <w:rPr>
                <w:rFonts w:asciiTheme="minorHAnsi" w:hAnsiTheme="minorHAnsi"/>
              </w:rPr>
              <w:t>и ASCII</w:t>
            </w:r>
          </w:p>
        </w:tc>
      </w:tr>
      <w:tr w:rsidR="009760D2" w14:paraId="56482F63" w14:textId="77777777" w:rsidTr="007F3D8A">
        <w:tc>
          <w:tcPr>
            <w:tcW w:w="1242" w:type="dxa"/>
            <w:tcBorders>
              <w:top w:val="nil"/>
              <w:left w:val="single" w:sz="4" w:space="0" w:color="auto"/>
              <w:bottom w:val="nil"/>
              <w:right w:val="nil"/>
            </w:tcBorders>
          </w:tcPr>
          <w:p w14:paraId="54A8ED6E" w14:textId="223EB274"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F</w:t>
            </w:r>
          </w:p>
        </w:tc>
        <w:tc>
          <w:tcPr>
            <w:tcW w:w="8323" w:type="dxa"/>
            <w:tcBorders>
              <w:top w:val="nil"/>
              <w:left w:val="nil"/>
              <w:bottom w:val="nil"/>
              <w:right w:val="single" w:sz="4" w:space="0" w:color="auto"/>
            </w:tcBorders>
          </w:tcPr>
          <w:p w14:paraId="6FA98B0C" w14:textId="5B62FF2C" w:rsidR="009760D2" w:rsidRPr="00FE79AF" w:rsidRDefault="00596E5A" w:rsidP="007F3D8A">
            <w:pPr>
              <w:spacing w:after="60"/>
              <w:jc w:val="both"/>
              <w:rPr>
                <w:rFonts w:asciiTheme="minorHAnsi" w:hAnsiTheme="minorHAnsi"/>
              </w:rPr>
            </w:pPr>
            <w:r w:rsidRPr="00596E5A">
              <w:rPr>
                <w:rFonts w:asciiTheme="minorHAnsi" w:hAnsiTheme="minorHAnsi"/>
              </w:rPr>
              <w:t>Заполнение блока памяти константой</w:t>
            </w:r>
          </w:p>
        </w:tc>
      </w:tr>
      <w:tr w:rsidR="009760D2" w14:paraId="112ED5FC" w14:textId="77777777" w:rsidTr="007F3D8A">
        <w:tc>
          <w:tcPr>
            <w:tcW w:w="1242" w:type="dxa"/>
            <w:tcBorders>
              <w:top w:val="nil"/>
              <w:left w:val="single" w:sz="4" w:space="0" w:color="auto"/>
              <w:bottom w:val="nil"/>
              <w:right w:val="nil"/>
            </w:tcBorders>
          </w:tcPr>
          <w:p w14:paraId="6CFA1FAC" w14:textId="5A50C0AA"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G</w:t>
            </w:r>
          </w:p>
        </w:tc>
        <w:tc>
          <w:tcPr>
            <w:tcW w:w="8323" w:type="dxa"/>
            <w:tcBorders>
              <w:top w:val="nil"/>
              <w:left w:val="nil"/>
              <w:bottom w:val="nil"/>
              <w:right w:val="single" w:sz="4" w:space="0" w:color="auto"/>
            </w:tcBorders>
          </w:tcPr>
          <w:p w14:paraId="529DF78E" w14:textId="7A073AF2" w:rsidR="009760D2" w:rsidRPr="00FE79AF" w:rsidRDefault="004C290C" w:rsidP="007F3D8A">
            <w:pPr>
              <w:spacing w:after="60"/>
              <w:jc w:val="both"/>
              <w:rPr>
                <w:rFonts w:asciiTheme="minorHAnsi" w:hAnsiTheme="minorHAnsi"/>
              </w:rPr>
            </w:pPr>
            <w:r w:rsidRPr="004C290C">
              <w:rPr>
                <w:rFonts w:asciiTheme="minorHAnsi" w:hAnsiTheme="minorHAnsi"/>
              </w:rPr>
              <w:t>Начать выполнение с необязательными контрольными точками</w:t>
            </w:r>
          </w:p>
        </w:tc>
      </w:tr>
      <w:tr w:rsidR="009760D2" w14:paraId="24250672" w14:textId="77777777" w:rsidTr="007F3D8A">
        <w:tc>
          <w:tcPr>
            <w:tcW w:w="1242" w:type="dxa"/>
            <w:tcBorders>
              <w:top w:val="nil"/>
              <w:left w:val="single" w:sz="4" w:space="0" w:color="auto"/>
              <w:bottom w:val="nil"/>
              <w:right w:val="nil"/>
            </w:tcBorders>
          </w:tcPr>
          <w:p w14:paraId="4DE1DF01" w14:textId="66FC2042"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I</w:t>
            </w:r>
          </w:p>
        </w:tc>
        <w:tc>
          <w:tcPr>
            <w:tcW w:w="8323" w:type="dxa"/>
            <w:tcBorders>
              <w:top w:val="nil"/>
              <w:left w:val="nil"/>
              <w:bottom w:val="nil"/>
              <w:right w:val="single" w:sz="4" w:space="0" w:color="auto"/>
            </w:tcBorders>
          </w:tcPr>
          <w:p w14:paraId="6D34F843" w14:textId="31BB911B" w:rsidR="009760D2" w:rsidRPr="00FE79AF" w:rsidRDefault="004C290C" w:rsidP="007F3D8A">
            <w:pPr>
              <w:spacing w:after="60"/>
              <w:jc w:val="both"/>
              <w:rPr>
                <w:rFonts w:asciiTheme="minorHAnsi" w:hAnsiTheme="minorHAnsi"/>
              </w:rPr>
            </w:pPr>
            <w:r>
              <w:rPr>
                <w:rFonts w:asciiTheme="minorHAnsi" w:hAnsiTheme="minorHAnsi"/>
              </w:rPr>
              <w:t>З</w:t>
            </w:r>
            <w:r w:rsidRPr="004C290C">
              <w:rPr>
                <w:rFonts w:asciiTheme="minorHAnsi" w:hAnsiTheme="minorHAnsi"/>
              </w:rPr>
              <w:t>ада</w:t>
            </w:r>
            <w:r>
              <w:rPr>
                <w:rFonts w:asciiTheme="minorHAnsi" w:hAnsiTheme="minorHAnsi"/>
              </w:rPr>
              <w:t>ние</w:t>
            </w:r>
            <w:r w:rsidRPr="004C290C">
              <w:rPr>
                <w:rFonts w:asciiTheme="minorHAnsi" w:hAnsiTheme="minorHAnsi"/>
              </w:rPr>
              <w:t xml:space="preserve"> им</w:t>
            </w:r>
            <w:r>
              <w:rPr>
                <w:rFonts w:asciiTheme="minorHAnsi" w:hAnsiTheme="minorHAnsi"/>
              </w:rPr>
              <w:t>ени</w:t>
            </w:r>
            <w:r w:rsidRPr="004C290C">
              <w:rPr>
                <w:rFonts w:asciiTheme="minorHAnsi" w:hAnsiTheme="minorHAnsi"/>
              </w:rPr>
              <w:t xml:space="preserve"> файла для загрузки  и хвост</w:t>
            </w:r>
            <w:r>
              <w:rPr>
                <w:rFonts w:asciiTheme="minorHAnsi" w:hAnsiTheme="minorHAnsi"/>
              </w:rPr>
              <w:t>а</w:t>
            </w:r>
            <w:r w:rsidRPr="004C290C">
              <w:rPr>
                <w:rFonts w:asciiTheme="minorHAnsi" w:hAnsiTheme="minorHAnsi"/>
              </w:rPr>
              <w:t xml:space="preserve"> команд</w:t>
            </w:r>
            <w:r>
              <w:rPr>
                <w:rFonts w:asciiTheme="minorHAnsi" w:hAnsiTheme="minorHAnsi"/>
              </w:rPr>
              <w:t>ы</w:t>
            </w:r>
            <w:r w:rsidR="007F3D8A">
              <w:rPr>
                <w:rFonts w:asciiTheme="minorHAnsi" w:hAnsiTheme="minorHAnsi"/>
              </w:rPr>
              <w:t xml:space="preserve"> (н</w:t>
            </w:r>
            <w:r w:rsidR="007F3D8A" w:rsidRPr="004C290C">
              <w:rPr>
                <w:rFonts w:asciiTheme="minorHAnsi" w:hAnsiTheme="minorHAnsi"/>
              </w:rPr>
              <w:t>астройка блока управления файл</w:t>
            </w:r>
            <w:r w:rsidR="007F3D8A">
              <w:rPr>
                <w:rFonts w:asciiTheme="minorHAnsi" w:hAnsiTheme="minorHAnsi"/>
              </w:rPr>
              <w:t>ом)</w:t>
            </w:r>
          </w:p>
        </w:tc>
      </w:tr>
      <w:tr w:rsidR="009760D2" w14:paraId="41E274C4" w14:textId="77777777" w:rsidTr="007F3D8A">
        <w:tc>
          <w:tcPr>
            <w:tcW w:w="1242" w:type="dxa"/>
            <w:tcBorders>
              <w:top w:val="nil"/>
              <w:left w:val="single" w:sz="4" w:space="0" w:color="auto"/>
              <w:bottom w:val="nil"/>
              <w:right w:val="nil"/>
            </w:tcBorders>
          </w:tcPr>
          <w:p w14:paraId="2A46D3F6" w14:textId="716E7065"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L</w:t>
            </w:r>
          </w:p>
        </w:tc>
        <w:tc>
          <w:tcPr>
            <w:tcW w:w="8323" w:type="dxa"/>
            <w:tcBorders>
              <w:top w:val="nil"/>
              <w:left w:val="nil"/>
              <w:bottom w:val="nil"/>
              <w:right w:val="single" w:sz="4" w:space="0" w:color="auto"/>
            </w:tcBorders>
          </w:tcPr>
          <w:p w14:paraId="7A3E44CD" w14:textId="02157957" w:rsidR="009760D2" w:rsidRPr="00FE79AF" w:rsidRDefault="00183A1B" w:rsidP="007F3D8A">
            <w:pPr>
              <w:spacing w:after="60"/>
              <w:jc w:val="both"/>
              <w:rPr>
                <w:rFonts w:asciiTheme="minorHAnsi" w:hAnsiTheme="minorHAnsi"/>
              </w:rPr>
            </w:pPr>
            <w:r>
              <w:rPr>
                <w:rFonts w:asciiTheme="minorHAnsi" w:hAnsiTheme="minorHAnsi"/>
              </w:rPr>
              <w:t>В</w:t>
            </w:r>
            <w:r w:rsidR="004C290C" w:rsidRPr="004C290C">
              <w:rPr>
                <w:rFonts w:asciiTheme="minorHAnsi" w:hAnsiTheme="minorHAnsi"/>
              </w:rPr>
              <w:t>ыв</w:t>
            </w:r>
            <w:r>
              <w:rPr>
                <w:rFonts w:asciiTheme="minorHAnsi" w:hAnsiTheme="minorHAnsi"/>
              </w:rPr>
              <w:t>од</w:t>
            </w:r>
            <w:r w:rsidR="004C290C" w:rsidRPr="004C290C">
              <w:rPr>
                <w:rFonts w:asciiTheme="minorHAnsi" w:hAnsiTheme="minorHAnsi"/>
              </w:rPr>
              <w:t xml:space="preserve"> содержимо</w:t>
            </w:r>
            <w:r>
              <w:rPr>
                <w:rFonts w:asciiTheme="minorHAnsi" w:hAnsiTheme="minorHAnsi"/>
              </w:rPr>
              <w:t>го</w:t>
            </w:r>
            <w:r w:rsidR="004C290C" w:rsidRPr="004C290C">
              <w:rPr>
                <w:rFonts w:asciiTheme="minorHAnsi" w:hAnsiTheme="minorHAnsi"/>
              </w:rPr>
              <w:t xml:space="preserve"> памяти в мнемокоде </w:t>
            </w:r>
            <w:r w:rsidR="004C290C">
              <w:rPr>
                <w:rFonts w:asciiTheme="minorHAnsi" w:hAnsiTheme="minorHAnsi"/>
              </w:rPr>
              <w:t>ассемблера</w:t>
            </w:r>
          </w:p>
        </w:tc>
      </w:tr>
      <w:tr w:rsidR="009760D2" w14:paraId="71E7F59F" w14:textId="77777777" w:rsidTr="007F3D8A">
        <w:tc>
          <w:tcPr>
            <w:tcW w:w="1242" w:type="dxa"/>
            <w:tcBorders>
              <w:top w:val="nil"/>
              <w:left w:val="single" w:sz="4" w:space="0" w:color="auto"/>
              <w:bottom w:val="nil"/>
              <w:right w:val="nil"/>
            </w:tcBorders>
          </w:tcPr>
          <w:p w14:paraId="07D9B0DC" w14:textId="34DACC87"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M</w:t>
            </w:r>
          </w:p>
        </w:tc>
        <w:tc>
          <w:tcPr>
            <w:tcW w:w="8323" w:type="dxa"/>
            <w:tcBorders>
              <w:top w:val="nil"/>
              <w:left w:val="nil"/>
              <w:bottom w:val="nil"/>
              <w:right w:val="single" w:sz="4" w:space="0" w:color="auto"/>
            </w:tcBorders>
          </w:tcPr>
          <w:p w14:paraId="45629481" w14:textId="4F3D3351" w:rsidR="009760D2" w:rsidRPr="00FE79AF" w:rsidRDefault="004C290C" w:rsidP="007F3D8A">
            <w:pPr>
              <w:spacing w:after="60"/>
              <w:jc w:val="both"/>
              <w:rPr>
                <w:rFonts w:asciiTheme="minorHAnsi" w:hAnsiTheme="minorHAnsi"/>
              </w:rPr>
            </w:pPr>
            <w:r w:rsidRPr="004C290C">
              <w:rPr>
                <w:rFonts w:asciiTheme="minorHAnsi" w:hAnsiTheme="minorHAnsi"/>
              </w:rPr>
              <w:t>Перемещение блока памяти</w:t>
            </w:r>
          </w:p>
        </w:tc>
      </w:tr>
      <w:tr w:rsidR="009760D2" w14:paraId="40EA42FD" w14:textId="77777777" w:rsidTr="007F3D8A">
        <w:tc>
          <w:tcPr>
            <w:tcW w:w="1242" w:type="dxa"/>
            <w:tcBorders>
              <w:top w:val="nil"/>
              <w:left w:val="single" w:sz="4" w:space="0" w:color="auto"/>
              <w:bottom w:val="nil"/>
              <w:right w:val="nil"/>
            </w:tcBorders>
          </w:tcPr>
          <w:p w14:paraId="2B17CFB5" w14:textId="09BC2FF7" w:rsidR="009760D2" w:rsidRPr="00E464D9" w:rsidRDefault="009760D2" w:rsidP="007F3D8A">
            <w:pPr>
              <w:spacing w:after="60"/>
              <w:ind w:left="312"/>
              <w:rPr>
                <w:rFonts w:ascii="Consolas" w:hAnsi="Consolas"/>
                <w:lang w:val="en-US"/>
              </w:rPr>
            </w:pPr>
            <w:r w:rsidRPr="00E464D9">
              <w:rPr>
                <w:rFonts w:ascii="Consolas" w:hAnsi="Consolas"/>
                <w:lang w:val="en-US"/>
              </w:rPr>
              <w:t>*N</w:t>
            </w:r>
          </w:p>
        </w:tc>
        <w:tc>
          <w:tcPr>
            <w:tcW w:w="8323" w:type="dxa"/>
            <w:tcBorders>
              <w:top w:val="nil"/>
              <w:left w:val="nil"/>
              <w:bottom w:val="nil"/>
              <w:right w:val="single" w:sz="4" w:space="0" w:color="auto"/>
            </w:tcBorders>
          </w:tcPr>
          <w:p w14:paraId="4B88246D" w14:textId="40589F35" w:rsidR="009760D2" w:rsidRPr="00FE79AF" w:rsidRDefault="00183A1B" w:rsidP="007F3D8A">
            <w:pPr>
              <w:spacing w:after="60"/>
              <w:jc w:val="both"/>
              <w:rPr>
                <w:rFonts w:asciiTheme="minorHAnsi" w:hAnsiTheme="minorHAnsi"/>
              </w:rPr>
            </w:pPr>
            <w:r w:rsidRPr="00183A1B">
              <w:rPr>
                <w:rFonts w:asciiTheme="minorHAnsi" w:hAnsiTheme="minorHAnsi"/>
              </w:rPr>
              <w:t>Нормализ</w:t>
            </w:r>
            <w:r>
              <w:rPr>
                <w:rFonts w:asciiTheme="minorHAnsi" w:hAnsiTheme="minorHAnsi"/>
              </w:rPr>
              <w:t>ация</w:t>
            </w:r>
            <w:r w:rsidRPr="00183A1B">
              <w:rPr>
                <w:rFonts w:asciiTheme="minorHAnsi" w:hAnsiTheme="minorHAnsi"/>
              </w:rPr>
              <w:t xml:space="preserve"> и переме</w:t>
            </w:r>
            <w:r>
              <w:rPr>
                <w:rFonts w:asciiTheme="minorHAnsi" w:hAnsiTheme="minorHAnsi"/>
              </w:rPr>
              <w:t>щение</w:t>
            </w:r>
            <w:r w:rsidRPr="00183A1B">
              <w:rPr>
                <w:rFonts w:asciiTheme="minorHAnsi" w:hAnsiTheme="minorHAnsi"/>
              </w:rPr>
              <w:t xml:space="preserve"> программ</w:t>
            </w:r>
            <w:r>
              <w:rPr>
                <w:rFonts w:asciiTheme="minorHAnsi" w:hAnsiTheme="minorHAnsi"/>
              </w:rPr>
              <w:t>ы</w:t>
            </w:r>
            <w:r w:rsidRPr="00183A1B">
              <w:rPr>
                <w:rFonts w:asciiTheme="minorHAnsi" w:hAnsiTheme="minorHAnsi"/>
              </w:rPr>
              <w:t xml:space="preserve"> в сегмент памяти </w:t>
            </w:r>
            <w:r w:rsidRPr="00183A1B">
              <w:rPr>
                <w:rFonts w:ascii="Consolas" w:hAnsi="Consolas"/>
              </w:rPr>
              <w:t>RDT</w:t>
            </w:r>
          </w:p>
        </w:tc>
      </w:tr>
      <w:tr w:rsidR="009760D2" w14:paraId="32000A76" w14:textId="77777777" w:rsidTr="007F3D8A">
        <w:tc>
          <w:tcPr>
            <w:tcW w:w="1242" w:type="dxa"/>
            <w:tcBorders>
              <w:top w:val="nil"/>
              <w:left w:val="single" w:sz="4" w:space="0" w:color="auto"/>
              <w:bottom w:val="nil"/>
              <w:right w:val="nil"/>
            </w:tcBorders>
          </w:tcPr>
          <w:p w14:paraId="10ACBD7A" w14:textId="48E51801"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R</w:t>
            </w:r>
          </w:p>
        </w:tc>
        <w:tc>
          <w:tcPr>
            <w:tcW w:w="8323" w:type="dxa"/>
            <w:tcBorders>
              <w:top w:val="nil"/>
              <w:left w:val="nil"/>
              <w:bottom w:val="nil"/>
              <w:right w:val="single" w:sz="4" w:space="0" w:color="auto"/>
            </w:tcBorders>
          </w:tcPr>
          <w:p w14:paraId="4DEDAC83" w14:textId="747398BC" w:rsidR="009760D2" w:rsidRPr="00FE79AF" w:rsidRDefault="00275395" w:rsidP="007F3D8A">
            <w:pPr>
              <w:spacing w:after="60"/>
              <w:jc w:val="both"/>
              <w:rPr>
                <w:rFonts w:asciiTheme="minorHAnsi" w:hAnsiTheme="minorHAnsi"/>
              </w:rPr>
            </w:pPr>
            <w:r>
              <w:rPr>
                <w:rFonts w:asciiTheme="minorHAnsi" w:hAnsiTheme="minorHAnsi"/>
              </w:rPr>
              <w:t>Чтение</w:t>
            </w:r>
            <w:r w:rsidRPr="00275395">
              <w:rPr>
                <w:rFonts w:asciiTheme="minorHAnsi" w:hAnsiTheme="minorHAnsi"/>
              </w:rPr>
              <w:t xml:space="preserve"> программ</w:t>
            </w:r>
            <w:r>
              <w:rPr>
                <w:rFonts w:asciiTheme="minorHAnsi" w:hAnsiTheme="minorHAnsi"/>
              </w:rPr>
              <w:t>ы</w:t>
            </w:r>
            <w:r w:rsidRPr="00275395">
              <w:rPr>
                <w:rFonts w:asciiTheme="minorHAnsi" w:hAnsiTheme="minorHAnsi"/>
              </w:rPr>
              <w:t xml:space="preserve"> с диска для последующего выполнения</w:t>
            </w:r>
          </w:p>
        </w:tc>
      </w:tr>
      <w:tr w:rsidR="009760D2" w14:paraId="55F39C01" w14:textId="77777777" w:rsidTr="007F3D8A">
        <w:tc>
          <w:tcPr>
            <w:tcW w:w="1242" w:type="dxa"/>
            <w:tcBorders>
              <w:top w:val="nil"/>
              <w:left w:val="single" w:sz="4" w:space="0" w:color="auto"/>
              <w:bottom w:val="nil"/>
              <w:right w:val="nil"/>
            </w:tcBorders>
          </w:tcPr>
          <w:p w14:paraId="5E95A149" w14:textId="17D6CAB6"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S</w:t>
            </w:r>
          </w:p>
        </w:tc>
        <w:tc>
          <w:tcPr>
            <w:tcW w:w="8323" w:type="dxa"/>
            <w:tcBorders>
              <w:top w:val="nil"/>
              <w:left w:val="nil"/>
              <w:bottom w:val="nil"/>
              <w:right w:val="single" w:sz="4" w:space="0" w:color="auto"/>
            </w:tcBorders>
          </w:tcPr>
          <w:p w14:paraId="2D594D34" w14:textId="33093250" w:rsidR="009760D2" w:rsidRPr="00FE79AF" w:rsidRDefault="00275395" w:rsidP="007F3D8A">
            <w:pPr>
              <w:spacing w:after="60"/>
              <w:jc w:val="both"/>
              <w:rPr>
                <w:rFonts w:asciiTheme="minorHAnsi" w:hAnsiTheme="minorHAnsi"/>
              </w:rPr>
            </w:pPr>
            <w:r>
              <w:rPr>
                <w:rFonts w:asciiTheme="minorHAnsi" w:hAnsiTheme="minorHAnsi"/>
              </w:rPr>
              <w:t>Установка памяти нового значения</w:t>
            </w:r>
          </w:p>
        </w:tc>
      </w:tr>
      <w:tr w:rsidR="009760D2" w14:paraId="28534BC5" w14:textId="77777777" w:rsidTr="007F3D8A">
        <w:tc>
          <w:tcPr>
            <w:tcW w:w="1242" w:type="dxa"/>
            <w:tcBorders>
              <w:top w:val="nil"/>
              <w:left w:val="single" w:sz="4" w:space="0" w:color="auto"/>
              <w:bottom w:val="nil"/>
              <w:right w:val="nil"/>
            </w:tcBorders>
          </w:tcPr>
          <w:p w14:paraId="0B0905EB" w14:textId="262B749F"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T</w:t>
            </w:r>
          </w:p>
        </w:tc>
        <w:tc>
          <w:tcPr>
            <w:tcW w:w="8323" w:type="dxa"/>
            <w:tcBorders>
              <w:top w:val="nil"/>
              <w:left w:val="nil"/>
              <w:bottom w:val="nil"/>
              <w:right w:val="single" w:sz="4" w:space="0" w:color="auto"/>
            </w:tcBorders>
          </w:tcPr>
          <w:p w14:paraId="7434CAC1" w14:textId="7055C9C2" w:rsidR="009760D2" w:rsidRPr="00FE79AF" w:rsidRDefault="00275395" w:rsidP="007F3D8A">
            <w:pPr>
              <w:spacing w:after="60"/>
              <w:jc w:val="both"/>
              <w:rPr>
                <w:rFonts w:asciiTheme="minorHAnsi" w:hAnsiTheme="minorHAnsi"/>
              </w:rPr>
            </w:pPr>
            <w:r>
              <w:rPr>
                <w:rFonts w:asciiTheme="minorHAnsi" w:hAnsiTheme="minorHAnsi"/>
              </w:rPr>
              <w:t>Т</w:t>
            </w:r>
            <w:r w:rsidRPr="00275395">
              <w:rPr>
                <w:rFonts w:asciiTheme="minorHAnsi" w:hAnsiTheme="minorHAnsi"/>
              </w:rPr>
              <w:t xml:space="preserve">рассировка </w:t>
            </w:r>
            <w:r>
              <w:rPr>
                <w:rFonts w:asciiTheme="minorHAnsi" w:hAnsiTheme="minorHAnsi"/>
              </w:rPr>
              <w:t xml:space="preserve">выполнения </w:t>
            </w:r>
            <w:r w:rsidRPr="00275395">
              <w:rPr>
                <w:rFonts w:asciiTheme="minorHAnsi" w:hAnsiTheme="minorHAnsi"/>
              </w:rPr>
              <w:t>программы</w:t>
            </w:r>
          </w:p>
        </w:tc>
      </w:tr>
      <w:tr w:rsidR="009760D2" w14:paraId="6FB0DC24" w14:textId="77777777" w:rsidTr="007F3D8A">
        <w:tc>
          <w:tcPr>
            <w:tcW w:w="1242" w:type="dxa"/>
            <w:tcBorders>
              <w:top w:val="nil"/>
              <w:left w:val="single" w:sz="4" w:space="0" w:color="auto"/>
              <w:bottom w:val="nil"/>
              <w:right w:val="nil"/>
            </w:tcBorders>
          </w:tcPr>
          <w:p w14:paraId="64C4E9A7" w14:textId="6C25BCB2"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U</w:t>
            </w:r>
          </w:p>
        </w:tc>
        <w:tc>
          <w:tcPr>
            <w:tcW w:w="8323" w:type="dxa"/>
            <w:tcBorders>
              <w:top w:val="nil"/>
              <w:left w:val="nil"/>
              <w:bottom w:val="nil"/>
              <w:right w:val="single" w:sz="4" w:space="0" w:color="auto"/>
            </w:tcBorders>
          </w:tcPr>
          <w:p w14:paraId="71449910" w14:textId="03CF54D1" w:rsidR="009760D2" w:rsidRPr="00FE79AF" w:rsidRDefault="00275395" w:rsidP="007F3D8A">
            <w:pPr>
              <w:spacing w:after="60"/>
              <w:jc w:val="both"/>
              <w:rPr>
                <w:rFonts w:asciiTheme="minorHAnsi" w:hAnsiTheme="minorHAnsi"/>
              </w:rPr>
            </w:pPr>
            <w:r w:rsidRPr="00275395">
              <w:rPr>
                <w:rFonts w:asciiTheme="minorHAnsi" w:hAnsiTheme="minorHAnsi"/>
              </w:rPr>
              <w:t>Неотслеженный мониторинг программы</w:t>
            </w:r>
          </w:p>
        </w:tc>
      </w:tr>
      <w:tr w:rsidR="009760D2" w14:paraId="763A6846" w14:textId="77777777" w:rsidTr="007F3D8A">
        <w:tc>
          <w:tcPr>
            <w:tcW w:w="1242" w:type="dxa"/>
            <w:tcBorders>
              <w:top w:val="nil"/>
              <w:left w:val="single" w:sz="4" w:space="0" w:color="auto"/>
              <w:bottom w:val="nil"/>
              <w:right w:val="nil"/>
            </w:tcBorders>
          </w:tcPr>
          <w:p w14:paraId="345DAE87" w14:textId="35C13B46" w:rsidR="009760D2" w:rsidRPr="00E464D9" w:rsidRDefault="009760D2" w:rsidP="007F3D8A">
            <w:pPr>
              <w:spacing w:after="60"/>
              <w:ind w:left="312"/>
              <w:rPr>
                <w:rFonts w:ascii="Consolas" w:hAnsi="Consolas"/>
                <w:lang w:val="en-US"/>
              </w:rPr>
            </w:pPr>
            <w:r w:rsidRPr="00E464D9">
              <w:rPr>
                <w:rFonts w:ascii="Consolas" w:hAnsi="Consolas"/>
                <w:lang w:val="en-US"/>
              </w:rPr>
              <w:t>*V</w:t>
            </w:r>
          </w:p>
        </w:tc>
        <w:tc>
          <w:tcPr>
            <w:tcW w:w="8323" w:type="dxa"/>
            <w:tcBorders>
              <w:top w:val="nil"/>
              <w:left w:val="nil"/>
              <w:bottom w:val="nil"/>
              <w:right w:val="single" w:sz="4" w:space="0" w:color="auto"/>
            </w:tcBorders>
          </w:tcPr>
          <w:p w14:paraId="08FD3DD9" w14:textId="32C02711" w:rsidR="009760D2" w:rsidRPr="00FE79AF" w:rsidRDefault="007F3D8A" w:rsidP="007F3D8A">
            <w:pPr>
              <w:spacing w:after="60"/>
              <w:jc w:val="both"/>
              <w:rPr>
                <w:rFonts w:asciiTheme="minorHAnsi" w:hAnsiTheme="minorHAnsi"/>
              </w:rPr>
            </w:pPr>
            <w:r w:rsidRPr="007F3D8A">
              <w:rPr>
                <w:rFonts w:asciiTheme="minorHAnsi" w:hAnsiTheme="minorHAnsi"/>
              </w:rPr>
              <w:t>вычисление значени</w:t>
            </w:r>
            <w:r>
              <w:rPr>
                <w:rFonts w:asciiTheme="minorHAnsi" w:hAnsiTheme="minorHAnsi"/>
              </w:rPr>
              <w:t>я</w:t>
            </w:r>
            <w:r w:rsidRPr="007F3D8A">
              <w:rPr>
                <w:rFonts w:asciiTheme="minorHAnsi" w:hAnsiTheme="minorHAnsi"/>
              </w:rPr>
              <w:t xml:space="preserve"> параметр</w:t>
            </w:r>
            <w:r>
              <w:rPr>
                <w:rFonts w:asciiTheme="minorHAnsi" w:hAnsiTheme="minorHAnsi"/>
              </w:rPr>
              <w:t>а</w:t>
            </w:r>
            <w:r w:rsidRPr="007F3D8A">
              <w:rPr>
                <w:rFonts w:asciiTheme="minorHAnsi" w:hAnsiTheme="minorHAnsi"/>
              </w:rPr>
              <w:t xml:space="preserve"> для команды </w:t>
            </w:r>
            <w:r w:rsidRPr="007F3D8A">
              <w:rPr>
                <w:rFonts w:ascii="Consolas" w:hAnsi="Consolas"/>
              </w:rPr>
              <w:t>W</w:t>
            </w:r>
          </w:p>
        </w:tc>
      </w:tr>
      <w:tr w:rsidR="009760D2" w14:paraId="1E938273" w14:textId="77777777" w:rsidTr="007F3D8A">
        <w:tc>
          <w:tcPr>
            <w:tcW w:w="1242" w:type="dxa"/>
            <w:tcBorders>
              <w:top w:val="nil"/>
              <w:left w:val="single" w:sz="4" w:space="0" w:color="auto"/>
              <w:bottom w:val="nil"/>
              <w:right w:val="nil"/>
            </w:tcBorders>
          </w:tcPr>
          <w:p w14:paraId="4613FD21" w14:textId="076825A1" w:rsidR="009760D2" w:rsidRPr="00E464D9" w:rsidRDefault="009760D2" w:rsidP="007F3D8A">
            <w:pPr>
              <w:spacing w:after="60"/>
              <w:ind w:left="312"/>
              <w:rPr>
                <w:rFonts w:ascii="Consolas" w:hAnsi="Consolas"/>
                <w:lang w:val="en-US"/>
              </w:rPr>
            </w:pPr>
            <w:r w:rsidRPr="00E464D9">
              <w:rPr>
                <w:rFonts w:ascii="Consolas" w:hAnsi="Consolas"/>
                <w:lang w:val="en-US"/>
              </w:rPr>
              <w:t>*W</w:t>
            </w:r>
          </w:p>
        </w:tc>
        <w:tc>
          <w:tcPr>
            <w:tcW w:w="8323" w:type="dxa"/>
            <w:tcBorders>
              <w:top w:val="nil"/>
              <w:left w:val="nil"/>
              <w:bottom w:val="nil"/>
              <w:right w:val="single" w:sz="4" w:space="0" w:color="auto"/>
            </w:tcBorders>
          </w:tcPr>
          <w:p w14:paraId="07E2B056" w14:textId="0B78672E" w:rsidR="009760D2" w:rsidRPr="00FE79AF" w:rsidRDefault="007F3D8A" w:rsidP="007F3D8A">
            <w:pPr>
              <w:spacing w:after="60"/>
              <w:jc w:val="both"/>
              <w:rPr>
                <w:rFonts w:asciiTheme="minorHAnsi" w:hAnsiTheme="minorHAnsi"/>
              </w:rPr>
            </w:pPr>
            <w:r w:rsidRPr="007F3D8A">
              <w:rPr>
                <w:rFonts w:asciiTheme="minorHAnsi" w:hAnsiTheme="minorHAnsi"/>
              </w:rPr>
              <w:t>Запись содержимого блока памяти на диск</w:t>
            </w:r>
          </w:p>
        </w:tc>
      </w:tr>
      <w:tr w:rsidR="009760D2" w14:paraId="74CE83FD" w14:textId="77777777" w:rsidTr="00533D36">
        <w:tc>
          <w:tcPr>
            <w:tcW w:w="1242" w:type="dxa"/>
            <w:tcBorders>
              <w:top w:val="nil"/>
              <w:left w:val="single" w:sz="4" w:space="0" w:color="auto"/>
              <w:bottom w:val="nil"/>
              <w:right w:val="nil"/>
            </w:tcBorders>
          </w:tcPr>
          <w:p w14:paraId="6648B251" w14:textId="7EC4D6B2" w:rsidR="009760D2" w:rsidRPr="00E464D9" w:rsidRDefault="007F3D8A" w:rsidP="007F3D8A">
            <w:pPr>
              <w:spacing w:after="60"/>
              <w:ind w:left="312"/>
              <w:rPr>
                <w:rFonts w:ascii="Consolas" w:hAnsi="Consolas"/>
                <w:lang w:val="en-US"/>
              </w:rPr>
            </w:pPr>
            <w:r>
              <w:rPr>
                <w:rFonts w:ascii="Consolas" w:hAnsi="Consolas"/>
                <w:lang w:val="en-US"/>
              </w:rPr>
              <w:t xml:space="preserve"> </w:t>
            </w:r>
            <w:r w:rsidR="009760D2" w:rsidRPr="00E464D9">
              <w:rPr>
                <w:rFonts w:ascii="Consolas" w:hAnsi="Consolas"/>
                <w:lang w:val="en-US"/>
              </w:rPr>
              <w:t>X</w:t>
            </w:r>
          </w:p>
        </w:tc>
        <w:tc>
          <w:tcPr>
            <w:tcW w:w="8323" w:type="dxa"/>
            <w:tcBorders>
              <w:top w:val="nil"/>
              <w:left w:val="nil"/>
              <w:bottom w:val="nil"/>
              <w:right w:val="single" w:sz="4" w:space="0" w:color="auto"/>
            </w:tcBorders>
          </w:tcPr>
          <w:p w14:paraId="0DEDBF3F" w14:textId="1F66AD79" w:rsidR="009760D2" w:rsidRPr="00FE79AF" w:rsidRDefault="007F3D8A" w:rsidP="007F3D8A">
            <w:pPr>
              <w:spacing w:after="60"/>
              <w:jc w:val="both"/>
              <w:rPr>
                <w:rFonts w:asciiTheme="minorHAnsi" w:hAnsiTheme="minorHAnsi"/>
              </w:rPr>
            </w:pPr>
            <w:r>
              <w:rPr>
                <w:rFonts w:asciiTheme="minorHAnsi" w:hAnsiTheme="minorHAnsi"/>
              </w:rPr>
              <w:t>Исследование и изме</w:t>
            </w:r>
            <w:r w:rsidRPr="007F3D8A">
              <w:rPr>
                <w:rFonts w:asciiTheme="minorHAnsi" w:hAnsiTheme="minorHAnsi"/>
              </w:rPr>
              <w:t>нение состояния ЦП</w:t>
            </w:r>
          </w:p>
        </w:tc>
      </w:tr>
      <w:tr w:rsidR="00533D36" w14:paraId="68A3C700" w14:textId="77777777" w:rsidTr="00365FA7">
        <w:tc>
          <w:tcPr>
            <w:tcW w:w="9565" w:type="dxa"/>
            <w:gridSpan w:val="2"/>
            <w:tcBorders>
              <w:top w:val="nil"/>
              <w:left w:val="single" w:sz="4" w:space="0" w:color="auto"/>
              <w:bottom w:val="single" w:sz="4" w:space="0" w:color="auto"/>
              <w:right w:val="single" w:sz="4" w:space="0" w:color="auto"/>
            </w:tcBorders>
          </w:tcPr>
          <w:p w14:paraId="1C75A766" w14:textId="7F51AD73" w:rsidR="00533D36" w:rsidRDefault="00533D36" w:rsidP="00533D36">
            <w:pPr>
              <w:spacing w:after="60"/>
              <w:ind w:left="312"/>
              <w:jc w:val="both"/>
              <w:rPr>
                <w:rFonts w:asciiTheme="minorHAnsi" w:hAnsiTheme="minorHAnsi"/>
              </w:rPr>
            </w:pPr>
            <w:r>
              <w:rPr>
                <w:rFonts w:ascii="Courier" w:hAnsi="Courier"/>
                <w:sz w:val="20"/>
                <w:szCs w:val="20"/>
                <w:lang w:val="en-US"/>
              </w:rPr>
              <w:t>*</w:t>
            </w:r>
            <w:r>
              <w:rPr>
                <w:rFonts w:asciiTheme="minorHAnsi" w:hAnsiTheme="minorHAnsi"/>
              </w:rPr>
              <w:t xml:space="preserve">Только в </w:t>
            </w:r>
            <w:r w:rsidRPr="007F3D8A">
              <w:rPr>
                <w:rFonts w:ascii="Consolas" w:hAnsi="Consolas"/>
                <w:lang w:val="en-US"/>
              </w:rPr>
              <w:t>RDT</w:t>
            </w:r>
          </w:p>
        </w:tc>
      </w:tr>
    </w:tbl>
    <w:p w14:paraId="6C984A76" w14:textId="07732F7C" w:rsidR="007F3D8A" w:rsidRDefault="00926423" w:rsidP="007F3D8A">
      <w:pPr>
        <w:spacing w:before="120" w:after="120"/>
        <w:ind w:firstLine="709"/>
        <w:jc w:val="both"/>
        <w:rPr>
          <w:rFonts w:asciiTheme="minorHAnsi" w:hAnsiTheme="minorHAnsi"/>
        </w:rPr>
      </w:pPr>
      <w:r w:rsidRPr="00926423">
        <w:rPr>
          <w:rFonts w:asciiTheme="minorHAnsi" w:hAnsiTheme="minorHAnsi"/>
        </w:rPr>
        <w:t>Символ команды может сопровождаться одним или более параметрами, кот</w:t>
      </w:r>
      <w:r w:rsidRPr="00926423">
        <w:rPr>
          <w:rFonts w:asciiTheme="minorHAnsi" w:hAnsiTheme="minorHAnsi"/>
        </w:rPr>
        <w:t>о</w:t>
      </w:r>
      <w:r w:rsidRPr="00926423">
        <w:rPr>
          <w:rFonts w:asciiTheme="minorHAnsi" w:hAnsiTheme="minorHAnsi"/>
        </w:rPr>
        <w:t>рые могут быть шестнадцатеричными значениями, именами файлов или другой и</w:t>
      </w:r>
      <w:r w:rsidRPr="00926423">
        <w:rPr>
          <w:rFonts w:asciiTheme="minorHAnsi" w:hAnsiTheme="minorHAnsi"/>
        </w:rPr>
        <w:t>н</w:t>
      </w:r>
      <w:r w:rsidRPr="00926423">
        <w:rPr>
          <w:rFonts w:asciiTheme="minorHAnsi" w:hAnsiTheme="minorHAnsi"/>
        </w:rPr>
        <w:t xml:space="preserve">формацией, в зависимости от команды. </w:t>
      </w:r>
      <w:r w:rsidRPr="00926423">
        <w:rPr>
          <w:rFonts w:ascii="Consolas" w:hAnsi="Consolas"/>
        </w:rPr>
        <w:t>RDT</w:t>
      </w:r>
      <w:r w:rsidRPr="00926423">
        <w:rPr>
          <w:rFonts w:asciiTheme="minorHAnsi" w:hAnsiTheme="minorHAnsi"/>
        </w:rPr>
        <w:t xml:space="preserve"> предполагает, что все значения, ввод</w:t>
      </w:r>
      <w:r w:rsidRPr="00926423">
        <w:rPr>
          <w:rFonts w:asciiTheme="minorHAnsi" w:hAnsiTheme="minorHAnsi"/>
        </w:rPr>
        <w:t>и</w:t>
      </w:r>
      <w:r w:rsidRPr="00926423">
        <w:rPr>
          <w:rFonts w:asciiTheme="minorHAnsi" w:hAnsiTheme="minorHAnsi"/>
        </w:rPr>
        <w:t>мые пользователем, шестнадцатеричные. Если пользователь вводит больше чем ч</w:t>
      </w:r>
      <w:r w:rsidRPr="00926423">
        <w:rPr>
          <w:rFonts w:asciiTheme="minorHAnsi" w:hAnsiTheme="minorHAnsi"/>
        </w:rPr>
        <w:t>е</w:t>
      </w:r>
      <w:r w:rsidRPr="00926423">
        <w:rPr>
          <w:rFonts w:asciiTheme="minorHAnsi" w:hAnsiTheme="minorHAnsi"/>
        </w:rPr>
        <w:t xml:space="preserve">тыре цифры, </w:t>
      </w:r>
      <w:r w:rsidRPr="00926423">
        <w:rPr>
          <w:rFonts w:ascii="Consolas" w:hAnsi="Consolas"/>
        </w:rPr>
        <w:t>RDT</w:t>
      </w:r>
      <w:r w:rsidRPr="00926423">
        <w:rPr>
          <w:rFonts w:asciiTheme="minorHAnsi" w:hAnsiTheme="minorHAnsi"/>
        </w:rPr>
        <w:t xml:space="preserve"> усекает их слева, т.е. </w:t>
      </w:r>
      <w:r w:rsidRPr="00926423">
        <w:rPr>
          <w:rFonts w:ascii="Consolas" w:hAnsi="Consolas"/>
        </w:rPr>
        <w:t>RDT</w:t>
      </w:r>
      <w:r w:rsidRPr="00926423">
        <w:rPr>
          <w:rFonts w:asciiTheme="minorHAnsi" w:hAnsiTheme="minorHAnsi"/>
        </w:rPr>
        <w:t xml:space="preserve"> использует только последние четыре. П</w:t>
      </w:r>
      <w:r w:rsidRPr="00926423">
        <w:rPr>
          <w:rFonts w:asciiTheme="minorHAnsi" w:hAnsiTheme="minorHAnsi"/>
        </w:rPr>
        <w:t>а</w:t>
      </w:r>
      <w:r w:rsidRPr="00926423">
        <w:rPr>
          <w:rFonts w:asciiTheme="minorHAnsi" w:hAnsiTheme="minorHAnsi"/>
        </w:rPr>
        <w:t>раметры должны быть разделены друг от друга запятыми или пробелами. Примеч</w:t>
      </w:r>
      <w:r w:rsidRPr="00926423">
        <w:rPr>
          <w:rFonts w:asciiTheme="minorHAnsi" w:hAnsiTheme="minorHAnsi"/>
        </w:rPr>
        <w:t>а</w:t>
      </w:r>
      <w:r w:rsidRPr="00926423">
        <w:rPr>
          <w:rFonts w:asciiTheme="minorHAnsi" w:hAnsiTheme="minorHAnsi"/>
        </w:rPr>
        <w:t>ние: пробелы между символом команды и первым параметром не допускаются.</w:t>
      </w:r>
    </w:p>
    <w:p w14:paraId="2E29F569" w14:textId="20CD15CD" w:rsidR="00B05CC2" w:rsidRPr="00CF356B" w:rsidRDefault="00CF356B" w:rsidP="00D43F25">
      <w:pPr>
        <w:pStyle w:val="2"/>
      </w:pPr>
      <w:bookmarkStart w:id="208" w:name="_Завершение_RDT"/>
      <w:bookmarkStart w:id="209" w:name="_Toc312234894"/>
      <w:bookmarkEnd w:id="208"/>
      <w:r w:rsidRPr="00CF356B">
        <w:t xml:space="preserve">Завершение </w:t>
      </w:r>
      <w:r w:rsidRPr="00CF356B">
        <w:rPr>
          <w:rFonts w:ascii="Consolas" w:hAnsi="Consolas"/>
        </w:rPr>
        <w:t>RDT</w:t>
      </w:r>
      <w:bookmarkEnd w:id="209"/>
    </w:p>
    <w:p w14:paraId="7099B970" w14:textId="18DB8FB9" w:rsidR="00F60DD1" w:rsidRDefault="00F60DD1" w:rsidP="00F60DD1">
      <w:pPr>
        <w:spacing w:before="120" w:after="120"/>
        <w:ind w:firstLine="709"/>
        <w:jc w:val="both"/>
        <w:rPr>
          <w:rFonts w:asciiTheme="minorHAnsi" w:hAnsiTheme="minorHAnsi"/>
        </w:rPr>
      </w:pPr>
      <w:r w:rsidRPr="00F60DD1">
        <w:rPr>
          <w:rFonts w:asciiTheme="minorHAnsi" w:hAnsiTheme="minorHAnsi"/>
        </w:rPr>
        <w:t xml:space="preserve">Пользователь завершает </w:t>
      </w:r>
      <w:r w:rsidRPr="00F60DD1">
        <w:rPr>
          <w:rFonts w:ascii="Consolas" w:hAnsi="Consolas"/>
        </w:rPr>
        <w:t>RDT</w:t>
      </w:r>
      <w:r w:rsidRPr="00F60DD1">
        <w:rPr>
          <w:rFonts w:asciiTheme="minorHAnsi" w:hAnsiTheme="minorHAnsi"/>
        </w:rPr>
        <w:t xml:space="preserve">, вводя </w:t>
      </w:r>
      <w:r w:rsidRPr="00F60DD1">
        <w:rPr>
          <w:rFonts w:ascii="Consolas" w:hAnsi="Consolas"/>
        </w:rPr>
        <w:t>^C</w:t>
      </w:r>
      <w:r w:rsidRPr="00F60DD1">
        <w:rPr>
          <w:rFonts w:asciiTheme="minorHAnsi" w:hAnsiTheme="minorHAnsi"/>
        </w:rPr>
        <w:t xml:space="preserve"> в ответ на приглашение в форме </w:t>
      </w:r>
      <w:r w:rsidRPr="008E1606">
        <w:rPr>
          <w:rFonts w:asciiTheme="minorHAnsi" w:hAnsiTheme="minorHAnsi"/>
        </w:rPr>
        <w:t>деф</w:t>
      </w:r>
      <w:r w:rsidRPr="008E1606">
        <w:rPr>
          <w:rFonts w:asciiTheme="minorHAnsi" w:hAnsiTheme="minorHAnsi"/>
        </w:rPr>
        <w:t>и</w:t>
      </w:r>
      <w:r w:rsidRPr="008E1606">
        <w:rPr>
          <w:rFonts w:asciiTheme="minorHAnsi" w:hAnsiTheme="minorHAnsi"/>
        </w:rPr>
        <w:t>с</w:t>
      </w:r>
      <w:r>
        <w:rPr>
          <w:rFonts w:asciiTheme="minorHAnsi" w:hAnsiTheme="minorHAnsi"/>
        </w:rPr>
        <w:t>а</w:t>
      </w:r>
      <w:r w:rsidR="008C1E7E">
        <w:rPr>
          <w:rFonts w:asciiTheme="minorHAnsi" w:hAnsiTheme="minorHAnsi"/>
        </w:rPr>
        <w:t xml:space="preserve"> </w:t>
      </w:r>
      <w:r w:rsidR="008C1E7E" w:rsidRPr="00015F25">
        <w:rPr>
          <w:rFonts w:asciiTheme="minorHAnsi" w:hAnsiTheme="minorHAnsi"/>
        </w:rPr>
        <w:t>"</w:t>
      </w:r>
      <w:r w:rsidR="008C1E7E" w:rsidRPr="00830717">
        <w:rPr>
          <w:noProof/>
        </w:rPr>
        <w:t>-</w:t>
      </w:r>
      <w:r w:rsidR="008C1E7E" w:rsidRPr="00015F25">
        <w:rPr>
          <w:rFonts w:asciiTheme="minorHAnsi" w:hAnsiTheme="minorHAnsi"/>
        </w:rPr>
        <w:t>"</w:t>
      </w:r>
      <w:r w:rsidRPr="00F60DD1">
        <w:rPr>
          <w:rFonts w:asciiTheme="minorHAnsi" w:hAnsiTheme="minorHAnsi"/>
        </w:rPr>
        <w:t xml:space="preserve">. </w:t>
      </w:r>
      <w:r w:rsidRPr="00F60DD1">
        <w:rPr>
          <w:rFonts w:ascii="Consolas" w:hAnsi="Consolas"/>
        </w:rPr>
        <w:t>RDT</w:t>
      </w:r>
      <w:r w:rsidRPr="00F60DD1">
        <w:rPr>
          <w:rFonts w:asciiTheme="minorHAnsi" w:hAnsiTheme="minorHAnsi"/>
        </w:rPr>
        <w:t xml:space="preserve"> отвечает запросом:</w:t>
      </w:r>
    </w:p>
    <w:p w14:paraId="139E0528" w14:textId="308282EB" w:rsidR="00B05CC2" w:rsidRPr="00830717" w:rsidRDefault="00B05CC2" w:rsidP="000B6C68">
      <w:pPr>
        <w:pStyle w:val="Message"/>
      </w:pPr>
      <w:r w:rsidRPr="00830717">
        <w:t>Abort (Y/N) ?</w:t>
      </w:r>
    </w:p>
    <w:p w14:paraId="5785A315" w14:textId="4401D39F" w:rsidR="00926423" w:rsidRDefault="00533D36" w:rsidP="00926423">
      <w:pPr>
        <w:spacing w:before="120" w:after="120"/>
        <w:jc w:val="both"/>
        <w:rPr>
          <w:rFonts w:asciiTheme="minorHAnsi" w:hAnsiTheme="minorHAnsi"/>
        </w:rPr>
      </w:pPr>
      <w:r w:rsidRPr="00533D36">
        <w:rPr>
          <w:rFonts w:asciiTheme="minorHAnsi" w:hAnsiTheme="minorHAnsi"/>
          <w:u w:val="single"/>
        </w:rPr>
        <w:t>Примечание</w:t>
      </w:r>
      <w:r w:rsidRPr="00533D36">
        <w:rPr>
          <w:rFonts w:asciiTheme="minorHAnsi" w:hAnsiTheme="minorHAnsi"/>
        </w:rPr>
        <w:t xml:space="preserve">: </w:t>
      </w:r>
      <w:r>
        <w:rPr>
          <w:rFonts w:asciiTheme="minorHAnsi" w:hAnsiTheme="minorHAnsi"/>
        </w:rPr>
        <w:t>в</w:t>
      </w:r>
      <w:r w:rsidRPr="00533D36">
        <w:rPr>
          <w:rFonts w:asciiTheme="minorHAnsi" w:hAnsiTheme="minorHAnsi"/>
        </w:rPr>
        <w:t xml:space="preserve"> MP/M II нет средства </w:t>
      </w:r>
      <w:r w:rsidRPr="00533D36">
        <w:rPr>
          <w:rFonts w:ascii="Consolas" w:hAnsi="Consolas"/>
        </w:rPr>
        <w:t>SAVE</w:t>
      </w:r>
      <w:r w:rsidRPr="00533D36">
        <w:rPr>
          <w:rFonts w:asciiTheme="minorHAnsi" w:hAnsiTheme="minorHAnsi"/>
        </w:rPr>
        <w:t xml:space="preserve"> имеющегося в CP/M поэтому, если </w:t>
      </w:r>
      <w:r w:rsidRPr="00533D36">
        <w:rPr>
          <w:rFonts w:ascii="Consolas" w:hAnsi="Consolas"/>
        </w:rPr>
        <w:t>RDT</w:t>
      </w:r>
      <w:r w:rsidRPr="00533D36">
        <w:rPr>
          <w:rFonts w:asciiTheme="minorHAnsi" w:hAnsiTheme="minorHAnsi"/>
        </w:rPr>
        <w:t xml:space="preserve"> и</w:t>
      </w:r>
      <w:r w:rsidRPr="00533D36">
        <w:rPr>
          <w:rFonts w:asciiTheme="minorHAnsi" w:hAnsiTheme="minorHAnsi"/>
        </w:rPr>
        <w:t>с</w:t>
      </w:r>
      <w:r w:rsidRPr="00533D36">
        <w:rPr>
          <w:rFonts w:asciiTheme="minorHAnsi" w:hAnsiTheme="minorHAnsi"/>
        </w:rPr>
        <w:t xml:space="preserve">пользуется для исправления файла, пользователь должен записать файл </w:t>
      </w:r>
      <w:r w:rsidR="00EA5B11">
        <w:rPr>
          <w:rFonts w:asciiTheme="minorHAnsi" w:hAnsiTheme="minorHAnsi"/>
        </w:rPr>
        <w:t>на</w:t>
      </w:r>
      <w:r w:rsidRPr="00533D36">
        <w:rPr>
          <w:rFonts w:asciiTheme="minorHAnsi" w:hAnsiTheme="minorHAnsi"/>
        </w:rPr>
        <w:t xml:space="preserve"> диск, используя команду </w:t>
      </w:r>
      <w:r w:rsidRPr="00533D36">
        <w:rPr>
          <w:rFonts w:ascii="Consolas" w:hAnsi="Consolas"/>
        </w:rPr>
        <w:t>W</w:t>
      </w:r>
      <w:r w:rsidRPr="00533D36">
        <w:rPr>
          <w:rFonts w:asciiTheme="minorHAnsi" w:hAnsiTheme="minorHAnsi"/>
        </w:rPr>
        <w:t xml:space="preserve"> прежде, чем завершить </w:t>
      </w:r>
      <w:r w:rsidRPr="00533D36">
        <w:rPr>
          <w:rFonts w:ascii="Consolas" w:hAnsi="Consolas"/>
        </w:rPr>
        <w:t>RDT</w:t>
      </w:r>
      <w:r w:rsidRPr="00533D36">
        <w:rPr>
          <w:rFonts w:asciiTheme="minorHAnsi" w:hAnsiTheme="minorHAnsi"/>
        </w:rPr>
        <w:t>.</w:t>
      </w:r>
    </w:p>
    <w:p w14:paraId="01CF9D5C" w14:textId="14D479E9" w:rsidR="00415901" w:rsidRDefault="00415901">
      <w:pPr>
        <w:rPr>
          <w:rFonts w:asciiTheme="minorHAnsi" w:hAnsiTheme="minorHAnsi"/>
        </w:rPr>
      </w:pPr>
      <w:r>
        <w:rPr>
          <w:rFonts w:asciiTheme="minorHAnsi" w:hAnsiTheme="minorHAnsi"/>
        </w:rPr>
        <w:br w:type="page"/>
      </w:r>
    </w:p>
    <w:p w14:paraId="73DD7ACB" w14:textId="16EED221" w:rsidR="00B05CC2" w:rsidRPr="00CF356B" w:rsidRDefault="00CF356B" w:rsidP="00D43F25">
      <w:pPr>
        <w:pStyle w:val="2"/>
      </w:pPr>
      <w:bookmarkStart w:id="210" w:name="_Команды_RDT"/>
      <w:bookmarkStart w:id="211" w:name="_Toc312234895"/>
      <w:bookmarkStart w:id="212" w:name="_Toc310327347"/>
      <w:bookmarkEnd w:id="210"/>
      <w:r w:rsidRPr="00CF356B">
        <w:t xml:space="preserve">Команды </w:t>
      </w:r>
      <w:r w:rsidR="00B05CC2" w:rsidRPr="00CF356B">
        <w:rPr>
          <w:rFonts w:ascii="Consolas" w:hAnsi="Consolas"/>
        </w:rPr>
        <w:t>RDT</w:t>
      </w:r>
      <w:bookmarkEnd w:id="211"/>
      <w:r w:rsidR="00B05CC2" w:rsidRPr="00CF356B">
        <w:t xml:space="preserve"> </w:t>
      </w:r>
      <w:bookmarkEnd w:id="212"/>
    </w:p>
    <w:p w14:paraId="0C686AD4" w14:textId="4B68527E" w:rsidR="00415901" w:rsidRDefault="005E3FC6" w:rsidP="00415901">
      <w:pPr>
        <w:spacing w:before="120" w:after="120"/>
        <w:ind w:firstLine="709"/>
        <w:jc w:val="both"/>
        <w:rPr>
          <w:rFonts w:asciiTheme="minorHAnsi" w:hAnsiTheme="minorHAnsi"/>
        </w:rPr>
      </w:pPr>
      <w:r w:rsidRPr="005E3FC6">
        <w:rPr>
          <w:rFonts w:asciiTheme="minorHAnsi" w:hAnsiTheme="minorHAnsi"/>
        </w:rPr>
        <w:t xml:space="preserve">Этот раздел описывает команды </w:t>
      </w:r>
      <w:r w:rsidRPr="005E3FC6">
        <w:rPr>
          <w:rFonts w:ascii="Consolas" w:hAnsi="Consolas"/>
        </w:rPr>
        <w:t>RDT</w:t>
      </w:r>
      <w:r w:rsidRPr="005E3FC6">
        <w:rPr>
          <w:rFonts w:asciiTheme="minorHAnsi" w:hAnsiTheme="minorHAnsi"/>
        </w:rPr>
        <w:t xml:space="preserve"> и их параметры. Команды </w:t>
      </w:r>
      <w:r w:rsidRPr="005E3FC6">
        <w:rPr>
          <w:rFonts w:ascii="Consolas" w:hAnsi="Consolas"/>
        </w:rPr>
        <w:t>RDT</w:t>
      </w:r>
      <w:r w:rsidRPr="005E3FC6">
        <w:rPr>
          <w:rFonts w:asciiTheme="minorHAnsi" w:hAnsiTheme="minorHAnsi"/>
        </w:rPr>
        <w:t xml:space="preserve"> дают во</w:t>
      </w:r>
      <w:r w:rsidRPr="005E3FC6">
        <w:rPr>
          <w:rFonts w:asciiTheme="minorHAnsi" w:hAnsiTheme="minorHAnsi"/>
        </w:rPr>
        <w:t>з</w:t>
      </w:r>
      <w:r w:rsidRPr="005E3FC6">
        <w:rPr>
          <w:rFonts w:asciiTheme="minorHAnsi" w:hAnsiTheme="minorHAnsi"/>
        </w:rPr>
        <w:t>можность пользователю управлять выполнением программы и позволяют польз</w:t>
      </w:r>
      <w:r w:rsidRPr="005E3FC6">
        <w:rPr>
          <w:rFonts w:asciiTheme="minorHAnsi" w:hAnsiTheme="minorHAnsi"/>
        </w:rPr>
        <w:t>о</w:t>
      </w:r>
      <w:r w:rsidRPr="005E3FC6">
        <w:rPr>
          <w:rFonts w:asciiTheme="minorHAnsi" w:hAnsiTheme="minorHAnsi"/>
        </w:rPr>
        <w:t>вателю отображать и изменять системную память и состояние ЦП.</w:t>
      </w:r>
    </w:p>
    <w:p w14:paraId="7A8C1557" w14:textId="0075C964" w:rsidR="00B05CC2" w:rsidRPr="0020135D" w:rsidRDefault="0020135D" w:rsidP="00D43F25">
      <w:pPr>
        <w:pStyle w:val="3"/>
      </w:pPr>
      <w:bookmarkStart w:id="213" w:name="_Toc312234896"/>
      <w:bookmarkStart w:id="214" w:name="_Toc310327348"/>
      <w:r w:rsidRPr="0020135D">
        <w:t>Команда</w:t>
      </w:r>
      <w:r w:rsidR="00B05CC2" w:rsidRPr="0020135D">
        <w:t xml:space="preserve"> </w:t>
      </w:r>
      <w:r w:rsidR="00B05CC2" w:rsidRPr="0020135D">
        <w:rPr>
          <w:rFonts w:ascii="Consolas" w:hAnsi="Consolas"/>
        </w:rPr>
        <w:t>A</w:t>
      </w:r>
      <w:r w:rsidR="00B05CC2" w:rsidRPr="0020135D">
        <w:t xml:space="preserve"> (</w:t>
      </w:r>
      <w:r w:rsidRPr="0020135D">
        <w:t>ассемблирование</w:t>
      </w:r>
      <w:r w:rsidR="00B05CC2" w:rsidRPr="0020135D">
        <w:t>)</w:t>
      </w:r>
      <w:bookmarkEnd w:id="213"/>
      <w:r w:rsidR="00B05CC2" w:rsidRPr="0020135D">
        <w:t xml:space="preserve"> </w:t>
      </w:r>
      <w:bookmarkEnd w:id="214"/>
    </w:p>
    <w:p w14:paraId="72D431FD" w14:textId="1443420F" w:rsidR="00365FA7" w:rsidRDefault="00365FA7" w:rsidP="00365FA7">
      <w:pPr>
        <w:spacing w:before="120" w:after="120"/>
        <w:ind w:firstLine="709"/>
        <w:jc w:val="both"/>
        <w:rPr>
          <w:rFonts w:asciiTheme="minorHAnsi" w:hAnsiTheme="minorHAnsi"/>
        </w:rPr>
      </w:pPr>
      <w:r>
        <w:rPr>
          <w:rFonts w:asciiTheme="minorHAnsi" w:hAnsiTheme="minorHAnsi"/>
        </w:rPr>
        <w:t xml:space="preserve">Команда </w:t>
      </w:r>
      <w:r w:rsidRPr="00365FA7">
        <w:rPr>
          <w:rFonts w:ascii="Consolas" w:hAnsi="Consolas"/>
        </w:rPr>
        <w:t>A</w:t>
      </w:r>
      <w:r w:rsidRPr="00365FA7">
        <w:rPr>
          <w:rFonts w:asciiTheme="minorHAnsi" w:hAnsiTheme="minorHAnsi"/>
        </w:rPr>
        <w:t xml:space="preserve"> ассемблирует мнемоники 8080 непосредственно в память. Форма команды:</w:t>
      </w:r>
    </w:p>
    <w:p w14:paraId="4B974AF7" w14:textId="5A5D2E7C" w:rsidR="00B05CC2" w:rsidRPr="00830717" w:rsidRDefault="00B05CC2" w:rsidP="009760D2">
      <w:pPr>
        <w:pStyle w:val="Message"/>
        <w:rPr>
          <w:noProof/>
        </w:rPr>
      </w:pPr>
      <w:r w:rsidRPr="00830717">
        <w:rPr>
          <w:noProof/>
        </w:rPr>
        <w:t>Aa</w:t>
      </w:r>
    </w:p>
    <w:p w14:paraId="0184D057" w14:textId="64C01C07" w:rsidR="00015F25" w:rsidRDefault="00015F25" w:rsidP="00015F25">
      <w:pPr>
        <w:spacing w:before="120" w:after="120"/>
        <w:jc w:val="both"/>
        <w:rPr>
          <w:rFonts w:asciiTheme="minorHAnsi" w:hAnsiTheme="minorHAnsi"/>
        </w:rPr>
      </w:pPr>
      <w:r w:rsidRPr="00015F25">
        <w:rPr>
          <w:rFonts w:asciiTheme="minorHAnsi" w:hAnsiTheme="minorHAnsi"/>
        </w:rPr>
        <w:t xml:space="preserve">где </w:t>
      </w:r>
      <w:r w:rsidRPr="00015F25">
        <w:rPr>
          <w:rFonts w:ascii="Consolas" w:hAnsi="Consolas"/>
        </w:rPr>
        <w:t>a</w:t>
      </w:r>
      <w:r w:rsidRPr="00015F25">
        <w:rPr>
          <w:rFonts w:asciiTheme="minorHAnsi" w:hAnsiTheme="minorHAnsi"/>
        </w:rPr>
        <w:t xml:space="preserve"> - шестнадцатеричный адрес с кот</w:t>
      </w:r>
      <w:r>
        <w:rPr>
          <w:rFonts w:asciiTheme="minorHAnsi" w:hAnsiTheme="minorHAnsi"/>
        </w:rPr>
        <w:t>о</w:t>
      </w:r>
      <w:r w:rsidRPr="00015F25">
        <w:rPr>
          <w:rFonts w:asciiTheme="minorHAnsi" w:hAnsiTheme="minorHAnsi"/>
        </w:rPr>
        <w:t xml:space="preserve">рого начинается ассемблирование. </w:t>
      </w:r>
      <w:r w:rsidRPr="00015F25">
        <w:rPr>
          <w:rFonts w:ascii="Consolas" w:hAnsi="Consolas"/>
        </w:rPr>
        <w:t>RDT</w:t>
      </w:r>
      <w:r w:rsidRPr="00015F25">
        <w:rPr>
          <w:rFonts w:asciiTheme="minorHAnsi" w:hAnsiTheme="minorHAnsi"/>
        </w:rPr>
        <w:t xml:space="preserve"> отв</w:t>
      </w:r>
      <w:r w:rsidRPr="00015F25">
        <w:rPr>
          <w:rFonts w:asciiTheme="minorHAnsi" w:hAnsiTheme="minorHAnsi"/>
        </w:rPr>
        <w:t>е</w:t>
      </w:r>
      <w:r w:rsidRPr="00015F25">
        <w:rPr>
          <w:rFonts w:asciiTheme="minorHAnsi" w:hAnsiTheme="minorHAnsi"/>
        </w:rPr>
        <w:t>чает на команд</w:t>
      </w:r>
      <w:r>
        <w:rPr>
          <w:rFonts w:asciiTheme="minorHAnsi" w:hAnsiTheme="minorHAnsi"/>
        </w:rPr>
        <w:t xml:space="preserve">у </w:t>
      </w:r>
      <w:r w:rsidRPr="00015F25">
        <w:rPr>
          <w:rFonts w:ascii="Consolas" w:hAnsi="Consolas"/>
          <w:lang w:val="en-US"/>
        </w:rPr>
        <w:t>A</w:t>
      </w:r>
      <w:r w:rsidRPr="00015F25">
        <w:rPr>
          <w:rFonts w:asciiTheme="minorHAnsi" w:hAnsiTheme="minorHAnsi"/>
        </w:rPr>
        <w:t xml:space="preserve">, выводя на экран адрес ячейки памяти, где </w:t>
      </w:r>
      <w:r>
        <w:rPr>
          <w:rFonts w:asciiTheme="minorHAnsi" w:hAnsiTheme="minorHAnsi"/>
        </w:rPr>
        <w:t>ассемблирование</w:t>
      </w:r>
      <w:r w:rsidRPr="00015F25">
        <w:rPr>
          <w:rFonts w:asciiTheme="minorHAnsi" w:hAnsiTheme="minorHAnsi"/>
        </w:rPr>
        <w:t xml:space="preserve"> дол</w:t>
      </w:r>
      <w:r>
        <w:rPr>
          <w:rFonts w:asciiTheme="minorHAnsi" w:hAnsiTheme="minorHAnsi"/>
        </w:rPr>
        <w:t>ж</w:t>
      </w:r>
      <w:r w:rsidRPr="00015F25">
        <w:rPr>
          <w:rFonts w:asciiTheme="minorHAnsi" w:hAnsiTheme="minorHAnsi"/>
        </w:rPr>
        <w:t>н</w:t>
      </w:r>
      <w:r>
        <w:rPr>
          <w:rFonts w:asciiTheme="minorHAnsi" w:hAnsiTheme="minorHAnsi"/>
        </w:rPr>
        <w:t>о</w:t>
      </w:r>
      <w:r w:rsidRPr="00015F25">
        <w:rPr>
          <w:rFonts w:asciiTheme="minorHAnsi" w:hAnsiTheme="minorHAnsi"/>
        </w:rPr>
        <w:t xml:space="preserve"> начаться. В этот момент, пользователь вводит операторы ассемблера. Когда оператор введен, </w:t>
      </w:r>
      <w:r w:rsidRPr="00015F25">
        <w:rPr>
          <w:rFonts w:ascii="Consolas" w:hAnsi="Consolas"/>
        </w:rPr>
        <w:t>RDT</w:t>
      </w:r>
      <w:r w:rsidRPr="00015F25">
        <w:rPr>
          <w:rFonts w:asciiTheme="minorHAnsi" w:hAnsiTheme="minorHAnsi"/>
        </w:rPr>
        <w:t xml:space="preserve"> преобразует его в </w:t>
      </w:r>
      <w:r>
        <w:rPr>
          <w:rFonts w:asciiTheme="minorHAnsi" w:hAnsiTheme="minorHAnsi"/>
        </w:rPr>
        <w:t>машинный код, помещает значение</w:t>
      </w:r>
      <w:r w:rsidRPr="00015F25">
        <w:rPr>
          <w:rFonts w:asciiTheme="minorHAnsi" w:hAnsiTheme="minorHAnsi"/>
        </w:rPr>
        <w:t>(я) в п</w:t>
      </w:r>
      <w:r w:rsidRPr="00015F25">
        <w:rPr>
          <w:rFonts w:asciiTheme="minorHAnsi" w:hAnsiTheme="minorHAnsi"/>
        </w:rPr>
        <w:t>а</w:t>
      </w:r>
      <w:r w:rsidRPr="00015F25">
        <w:rPr>
          <w:rFonts w:asciiTheme="minorHAnsi" w:hAnsiTheme="minorHAnsi"/>
        </w:rPr>
        <w:t>мять и выводит на экран адрес следующей доступной ячейки памяти. Этот процесс продолжается, пока пользователь не вводит пустую строку или строку, содержащую только точку.</w:t>
      </w:r>
    </w:p>
    <w:p w14:paraId="6CDA3F7A" w14:textId="11A62C73" w:rsidR="00015F25" w:rsidRDefault="00DB692D" w:rsidP="00015F25">
      <w:pPr>
        <w:spacing w:before="120" w:after="120"/>
        <w:ind w:firstLine="709"/>
        <w:jc w:val="both"/>
        <w:rPr>
          <w:rFonts w:asciiTheme="minorHAnsi" w:hAnsiTheme="minorHAnsi"/>
        </w:rPr>
      </w:pPr>
      <w:r w:rsidRPr="00DB692D">
        <w:rPr>
          <w:rFonts w:ascii="Consolas" w:hAnsi="Consolas"/>
        </w:rPr>
        <w:t>RDT</w:t>
      </w:r>
      <w:r w:rsidRPr="00DB692D">
        <w:rPr>
          <w:rFonts w:asciiTheme="minorHAnsi" w:hAnsiTheme="minorHAnsi"/>
        </w:rPr>
        <w:t xml:space="preserve"> реагирует на недопустимые операторы, отображая вопросительный знак </w:t>
      </w:r>
      <w:r w:rsidRPr="00015F25">
        <w:rPr>
          <w:rFonts w:asciiTheme="minorHAnsi" w:hAnsiTheme="minorHAnsi"/>
        </w:rPr>
        <w:t>"</w:t>
      </w:r>
      <w:r w:rsidRPr="00DB692D">
        <w:rPr>
          <w:rFonts w:asciiTheme="minorHAnsi" w:hAnsiTheme="minorHAnsi"/>
        </w:rPr>
        <w:t>?</w:t>
      </w:r>
      <w:r w:rsidRPr="00015F25">
        <w:rPr>
          <w:rFonts w:asciiTheme="minorHAnsi" w:hAnsiTheme="minorHAnsi"/>
        </w:rPr>
        <w:t>"</w:t>
      </w:r>
      <w:r w:rsidRPr="00DB692D">
        <w:rPr>
          <w:rFonts w:asciiTheme="minorHAnsi" w:hAnsiTheme="minorHAnsi"/>
        </w:rPr>
        <w:t xml:space="preserve"> и повторно отображает текущий адрес ассемблирования.</w:t>
      </w:r>
    </w:p>
    <w:p w14:paraId="29086194" w14:textId="1D969BCF" w:rsidR="00B05CC2" w:rsidRPr="0020135D" w:rsidRDefault="0020135D" w:rsidP="00D43F25">
      <w:pPr>
        <w:pStyle w:val="3"/>
      </w:pPr>
      <w:bookmarkStart w:id="215" w:name="_Toc310327349"/>
      <w:bookmarkStart w:id="216" w:name="_Toc312234897"/>
      <w:r w:rsidRPr="0020135D">
        <w:t>Команда</w:t>
      </w:r>
      <w:r w:rsidR="00B05CC2" w:rsidRPr="0020135D">
        <w:t xml:space="preserve"> </w:t>
      </w:r>
      <w:r w:rsidR="00B05CC2" w:rsidRPr="0020135D">
        <w:rPr>
          <w:rFonts w:ascii="Consolas" w:hAnsi="Consolas"/>
        </w:rPr>
        <w:t>B</w:t>
      </w:r>
      <w:r w:rsidR="00B05CC2" w:rsidRPr="0020135D">
        <w:t xml:space="preserve"> (</w:t>
      </w:r>
      <w:r w:rsidRPr="0020135D">
        <w:rPr>
          <w:rFonts w:asciiTheme="minorHAnsi" w:hAnsiTheme="minorHAnsi"/>
        </w:rPr>
        <w:t>Установка/сброс битов битового массива</w:t>
      </w:r>
      <w:r w:rsidR="00B05CC2" w:rsidRPr="0020135D">
        <w:t>)</w:t>
      </w:r>
      <w:bookmarkEnd w:id="215"/>
      <w:bookmarkEnd w:id="216"/>
    </w:p>
    <w:p w14:paraId="24403055" w14:textId="09933112" w:rsidR="00D253F0" w:rsidRDefault="0020135D" w:rsidP="00D253F0">
      <w:pPr>
        <w:spacing w:before="120" w:after="120"/>
        <w:ind w:firstLine="709"/>
        <w:jc w:val="both"/>
        <w:rPr>
          <w:rFonts w:asciiTheme="minorHAnsi" w:hAnsiTheme="minorHAnsi"/>
        </w:rPr>
      </w:pPr>
      <w:r w:rsidRPr="0020135D">
        <w:rPr>
          <w:rFonts w:asciiTheme="minorHAnsi" w:hAnsiTheme="minorHAnsi"/>
        </w:rPr>
        <w:t xml:space="preserve">Команда </w:t>
      </w:r>
      <w:r w:rsidRPr="0020135D">
        <w:rPr>
          <w:rFonts w:ascii="Consolas" w:hAnsi="Consolas"/>
        </w:rPr>
        <w:t>B</w:t>
      </w:r>
      <w:r w:rsidRPr="0020135D">
        <w:rPr>
          <w:rFonts w:asciiTheme="minorHAnsi" w:hAnsiTheme="minorHAnsi"/>
        </w:rPr>
        <w:t xml:space="preserve"> позволяет пользователю обновить битовый массив страницы п</w:t>
      </w:r>
      <w:r w:rsidRPr="0020135D">
        <w:rPr>
          <w:rFonts w:asciiTheme="minorHAnsi" w:hAnsiTheme="minorHAnsi"/>
        </w:rPr>
        <w:t>е</w:t>
      </w:r>
      <w:r w:rsidRPr="0020135D">
        <w:rPr>
          <w:rFonts w:asciiTheme="minorHAnsi" w:hAnsiTheme="minorHAnsi"/>
        </w:rPr>
        <w:t>ремещаемого файла. Пользователь читает файл, вносит изменения в код, и затем определяет байты, которы</w:t>
      </w:r>
      <w:r>
        <w:rPr>
          <w:rFonts w:asciiTheme="minorHAnsi" w:hAnsiTheme="minorHAnsi"/>
        </w:rPr>
        <w:t>е</w:t>
      </w:r>
      <w:r w:rsidRPr="0020135D">
        <w:rPr>
          <w:rFonts w:asciiTheme="minorHAnsi" w:hAnsiTheme="minorHAnsi"/>
        </w:rPr>
        <w:t xml:space="preserve"> необходимо переме</w:t>
      </w:r>
      <w:r>
        <w:rPr>
          <w:rFonts w:asciiTheme="minorHAnsi" w:hAnsiTheme="minorHAnsi"/>
        </w:rPr>
        <w:t>стить</w:t>
      </w:r>
      <w:r w:rsidRPr="0020135D">
        <w:rPr>
          <w:rFonts w:asciiTheme="minorHAnsi" w:hAnsiTheme="minorHAnsi"/>
        </w:rPr>
        <w:t xml:space="preserve"> (т.е. старшие адресные байты команд перехода). </w:t>
      </w:r>
      <w:r>
        <w:rPr>
          <w:rFonts w:asciiTheme="minorHAnsi" w:hAnsiTheme="minorHAnsi"/>
        </w:rPr>
        <w:t>З</w:t>
      </w:r>
      <w:r w:rsidRPr="0020135D">
        <w:rPr>
          <w:rFonts w:asciiTheme="minorHAnsi" w:hAnsiTheme="minorHAnsi"/>
        </w:rPr>
        <w:t xml:space="preserve">атем </w:t>
      </w:r>
      <w:r>
        <w:rPr>
          <w:rFonts w:asciiTheme="minorHAnsi" w:hAnsiTheme="minorHAnsi"/>
        </w:rPr>
        <w:t>п</w:t>
      </w:r>
      <w:r w:rsidRPr="0020135D">
        <w:rPr>
          <w:rFonts w:asciiTheme="minorHAnsi" w:hAnsiTheme="minorHAnsi"/>
        </w:rPr>
        <w:t>ользователь обновляет битовый массив с помощью к</w:t>
      </w:r>
      <w:r w:rsidRPr="0020135D">
        <w:rPr>
          <w:rFonts w:asciiTheme="minorHAnsi" w:hAnsiTheme="minorHAnsi"/>
        </w:rPr>
        <w:t>о</w:t>
      </w:r>
      <w:r w:rsidRPr="0020135D">
        <w:rPr>
          <w:rFonts w:asciiTheme="minorHAnsi" w:hAnsiTheme="minorHAnsi"/>
        </w:rPr>
        <w:t xml:space="preserve">манды </w:t>
      </w:r>
      <w:r w:rsidRPr="0020135D">
        <w:rPr>
          <w:rFonts w:ascii="Consolas" w:hAnsi="Consolas"/>
        </w:rPr>
        <w:t>B</w:t>
      </w:r>
      <w:r w:rsidRPr="0020135D">
        <w:rPr>
          <w:rFonts w:asciiTheme="minorHAnsi" w:hAnsiTheme="minorHAnsi"/>
        </w:rPr>
        <w:t xml:space="preserve">. Есть два </w:t>
      </w:r>
      <w:r>
        <w:rPr>
          <w:rFonts w:asciiTheme="minorHAnsi" w:hAnsiTheme="minorHAnsi"/>
        </w:rPr>
        <w:t>определяемых</w:t>
      </w:r>
      <w:r w:rsidRPr="0020135D">
        <w:rPr>
          <w:rFonts w:asciiTheme="minorHAnsi" w:hAnsiTheme="minorHAnsi"/>
        </w:rPr>
        <w:t xml:space="preserve"> параметра: адрес, который будет изменен с посл</w:t>
      </w:r>
      <w:r w:rsidRPr="0020135D">
        <w:rPr>
          <w:rFonts w:asciiTheme="minorHAnsi" w:hAnsiTheme="minorHAnsi"/>
        </w:rPr>
        <w:t>е</w:t>
      </w:r>
      <w:r w:rsidRPr="0020135D">
        <w:rPr>
          <w:rFonts w:asciiTheme="minorHAnsi" w:hAnsiTheme="minorHAnsi"/>
        </w:rPr>
        <w:t>дую</w:t>
      </w:r>
      <w:r>
        <w:rPr>
          <w:rFonts w:asciiTheme="minorHAnsi" w:hAnsiTheme="minorHAnsi"/>
        </w:rPr>
        <w:t>щим</w:t>
      </w:r>
      <w:r w:rsidRPr="0020135D">
        <w:rPr>
          <w:rFonts w:asciiTheme="minorHAnsi" w:hAnsiTheme="minorHAnsi"/>
        </w:rPr>
        <w:t xml:space="preserve"> </w:t>
      </w:r>
      <w:r w:rsidRPr="0020135D">
        <w:rPr>
          <w:rFonts w:ascii="Consolas" w:hAnsi="Consolas"/>
        </w:rPr>
        <w:t>0</w:t>
      </w:r>
      <w:r w:rsidRPr="0020135D">
        <w:rPr>
          <w:rFonts w:asciiTheme="minorHAnsi" w:hAnsiTheme="minorHAnsi"/>
        </w:rPr>
        <w:t xml:space="preserve">, чтобы сбросить байт, ранее отмеченный для перемещения или </w:t>
      </w:r>
      <w:r w:rsidRPr="0020135D">
        <w:rPr>
          <w:rFonts w:ascii="Consolas" w:hAnsi="Consolas"/>
        </w:rPr>
        <w:t>1</w:t>
      </w:r>
      <w:r w:rsidRPr="0020135D">
        <w:rPr>
          <w:rFonts w:asciiTheme="minorHAnsi" w:hAnsiTheme="minorHAnsi"/>
        </w:rPr>
        <w:t xml:space="preserve">, чтобы отметить байт для перемещения. </w:t>
      </w:r>
      <w:r>
        <w:rPr>
          <w:rFonts w:asciiTheme="minorHAnsi" w:hAnsiTheme="minorHAnsi"/>
        </w:rPr>
        <w:t>К</w:t>
      </w:r>
      <w:r w:rsidRPr="0020135D">
        <w:rPr>
          <w:rFonts w:asciiTheme="minorHAnsi" w:hAnsiTheme="minorHAnsi"/>
        </w:rPr>
        <w:t>оманда имеет форму:</w:t>
      </w:r>
    </w:p>
    <w:p w14:paraId="0DA51A7D" w14:textId="0CF0C441" w:rsidR="00B05CC2" w:rsidRPr="00830717" w:rsidRDefault="00B05CC2" w:rsidP="000B6C68">
      <w:pPr>
        <w:pStyle w:val="Message"/>
        <w:rPr>
          <w:noProof/>
        </w:rPr>
      </w:pPr>
      <w:r w:rsidRPr="00830717">
        <w:rPr>
          <w:noProof/>
        </w:rPr>
        <w:t>Ba,n</w:t>
      </w:r>
    </w:p>
    <w:p w14:paraId="5C1DBE05" w14:textId="58348F66" w:rsidR="00D253F0" w:rsidRDefault="0020135D" w:rsidP="00D253F0">
      <w:pPr>
        <w:spacing w:before="120" w:after="120"/>
        <w:jc w:val="both"/>
        <w:rPr>
          <w:rFonts w:asciiTheme="minorHAnsi" w:hAnsiTheme="minorHAnsi"/>
        </w:rPr>
      </w:pPr>
      <w:r w:rsidRPr="00015F25">
        <w:rPr>
          <w:rFonts w:asciiTheme="minorHAnsi" w:hAnsiTheme="minorHAnsi"/>
        </w:rPr>
        <w:t xml:space="preserve">где </w:t>
      </w:r>
      <w:r w:rsidRPr="00015F25">
        <w:rPr>
          <w:rFonts w:ascii="Consolas" w:hAnsi="Consolas"/>
        </w:rPr>
        <w:t>a</w:t>
      </w:r>
      <w:r w:rsidRPr="00015F25">
        <w:rPr>
          <w:rFonts w:asciiTheme="minorHAnsi" w:hAnsiTheme="minorHAnsi"/>
        </w:rPr>
        <w:t xml:space="preserve"> - шестнадцатеричный адрес</w:t>
      </w:r>
      <w:r>
        <w:rPr>
          <w:rFonts w:asciiTheme="minorHAnsi" w:hAnsiTheme="minorHAnsi"/>
        </w:rPr>
        <w:t xml:space="preserve"> и </w:t>
      </w:r>
      <w:r w:rsidR="00B544BC" w:rsidRPr="00B544BC">
        <w:rPr>
          <w:rFonts w:ascii="Consolas" w:hAnsi="Consolas"/>
        </w:rPr>
        <w:t>n</w:t>
      </w:r>
      <w:r w:rsidR="00B544BC" w:rsidRPr="00B544BC">
        <w:rPr>
          <w:rFonts w:asciiTheme="minorHAnsi" w:hAnsiTheme="minorHAnsi"/>
        </w:rPr>
        <w:t xml:space="preserve"> - </w:t>
      </w:r>
      <w:r w:rsidR="00B544BC" w:rsidRPr="00B544BC">
        <w:rPr>
          <w:rFonts w:ascii="Consolas" w:hAnsi="Consolas"/>
        </w:rPr>
        <w:t>0</w:t>
      </w:r>
      <w:r w:rsidR="00B544BC" w:rsidRPr="00B544BC">
        <w:rPr>
          <w:rFonts w:asciiTheme="minorHAnsi" w:hAnsiTheme="minorHAnsi"/>
        </w:rPr>
        <w:t xml:space="preserve"> или </w:t>
      </w:r>
      <w:r w:rsidR="00B544BC" w:rsidRPr="00B544BC">
        <w:rPr>
          <w:rFonts w:ascii="Consolas" w:hAnsi="Consolas"/>
        </w:rPr>
        <w:t>1</w:t>
      </w:r>
      <w:r w:rsidR="00B544BC" w:rsidRPr="00B544BC">
        <w:rPr>
          <w:rFonts w:asciiTheme="minorHAnsi" w:hAnsiTheme="minorHAnsi"/>
        </w:rPr>
        <w:t>.</w:t>
      </w:r>
    </w:p>
    <w:p w14:paraId="39C2ADA4" w14:textId="2FDA249C" w:rsidR="00B05CC2" w:rsidRPr="00D43F25" w:rsidRDefault="00C67572" w:rsidP="00D43F25">
      <w:pPr>
        <w:pStyle w:val="3"/>
        <w:rPr>
          <w:lang w:val="en-US"/>
        </w:rPr>
      </w:pPr>
      <w:bookmarkStart w:id="217" w:name="_Toc310327350"/>
      <w:bookmarkStart w:id="218" w:name="_Toc312234898"/>
      <w:r w:rsidRPr="0020135D">
        <w:t>Команда</w:t>
      </w:r>
      <w:r w:rsidR="00B05CC2" w:rsidRPr="00830717">
        <w:rPr>
          <w:lang w:val="en-US"/>
        </w:rPr>
        <w:t xml:space="preserve"> D (</w:t>
      </w:r>
      <w:r w:rsidRPr="00C67572">
        <w:t>Отображение</w:t>
      </w:r>
      <w:r w:rsidR="00B05CC2" w:rsidRPr="00830717">
        <w:rPr>
          <w:lang w:val="en-US"/>
        </w:rPr>
        <w:t>)</w:t>
      </w:r>
      <w:bookmarkEnd w:id="217"/>
      <w:bookmarkEnd w:id="218"/>
    </w:p>
    <w:p w14:paraId="039EDE45" w14:textId="48E5DC31" w:rsidR="00D253F0" w:rsidRDefault="00C67572" w:rsidP="00D253F0">
      <w:pPr>
        <w:spacing w:before="120" w:after="120"/>
        <w:ind w:firstLine="709"/>
        <w:jc w:val="both"/>
        <w:rPr>
          <w:rFonts w:asciiTheme="minorHAnsi" w:hAnsiTheme="minorHAnsi"/>
        </w:rPr>
      </w:pPr>
      <w:r w:rsidRPr="00C67572">
        <w:rPr>
          <w:rFonts w:asciiTheme="minorHAnsi" w:hAnsiTheme="minorHAnsi"/>
        </w:rPr>
        <w:t xml:space="preserve">Команда </w:t>
      </w:r>
      <w:r w:rsidRPr="00C67572">
        <w:rPr>
          <w:rFonts w:ascii="Consolas" w:hAnsi="Consolas"/>
        </w:rPr>
        <w:t>D</w:t>
      </w:r>
      <w:r w:rsidRPr="00C67572">
        <w:rPr>
          <w:rFonts w:asciiTheme="minorHAnsi" w:hAnsiTheme="minorHAnsi"/>
        </w:rPr>
        <w:t xml:space="preserve"> выводит на экран содержание памяти как 8-разрядные шестнадц</w:t>
      </w:r>
      <w:r w:rsidRPr="00C67572">
        <w:rPr>
          <w:rFonts w:asciiTheme="minorHAnsi" w:hAnsiTheme="minorHAnsi"/>
        </w:rPr>
        <w:t>а</w:t>
      </w:r>
      <w:r w:rsidRPr="00C67572">
        <w:rPr>
          <w:rFonts w:asciiTheme="minorHAnsi" w:hAnsiTheme="minorHAnsi"/>
        </w:rPr>
        <w:t xml:space="preserve">теричные значения и в </w:t>
      </w:r>
      <w:r w:rsidR="00721C22">
        <w:rPr>
          <w:rFonts w:asciiTheme="minorHAnsi" w:hAnsiTheme="minorHAnsi"/>
        </w:rPr>
        <w:t>символах</w:t>
      </w:r>
      <w:r>
        <w:rPr>
          <w:rFonts w:asciiTheme="minorHAnsi" w:hAnsiTheme="minorHAnsi"/>
        </w:rPr>
        <w:t xml:space="preserve"> </w:t>
      </w:r>
      <w:r w:rsidRPr="00C67572">
        <w:rPr>
          <w:rFonts w:asciiTheme="minorHAnsi" w:hAnsiTheme="minorHAnsi"/>
        </w:rPr>
        <w:t>ASCII. Формы команды следующие:</w:t>
      </w:r>
    </w:p>
    <w:p w14:paraId="02CF2620" w14:textId="77777777" w:rsidR="00B05CC2" w:rsidRPr="00830717" w:rsidRDefault="00B05CC2" w:rsidP="000B6C68">
      <w:pPr>
        <w:pStyle w:val="Message"/>
        <w:rPr>
          <w:noProof/>
        </w:rPr>
      </w:pPr>
      <w:r w:rsidRPr="00830717">
        <w:rPr>
          <w:noProof/>
        </w:rPr>
        <w:t>D</w:t>
      </w:r>
    </w:p>
    <w:p w14:paraId="5FF65A23" w14:textId="77777777" w:rsidR="00B05CC2" w:rsidRPr="00830717" w:rsidRDefault="00B05CC2" w:rsidP="000B6C68">
      <w:pPr>
        <w:pStyle w:val="Message1"/>
        <w:rPr>
          <w:noProof/>
        </w:rPr>
      </w:pPr>
      <w:r w:rsidRPr="00830717">
        <w:rPr>
          <w:noProof/>
        </w:rPr>
        <w:t>Ds</w:t>
      </w:r>
    </w:p>
    <w:p w14:paraId="01655845" w14:textId="4DF55D2E" w:rsidR="00B05CC2" w:rsidRPr="000B6C68" w:rsidRDefault="00B05CC2" w:rsidP="000B6C68">
      <w:pPr>
        <w:pStyle w:val="Message1"/>
        <w:rPr>
          <w:noProof/>
        </w:rPr>
      </w:pPr>
      <w:r w:rsidRPr="00830717">
        <w:rPr>
          <w:noProof/>
        </w:rPr>
        <w:t>Ds,f</w:t>
      </w:r>
    </w:p>
    <w:p w14:paraId="07988841" w14:textId="0EF7B6F1" w:rsidR="00D253F0" w:rsidRDefault="00DD2103" w:rsidP="00D253F0">
      <w:pPr>
        <w:spacing w:before="120" w:after="120"/>
        <w:jc w:val="both"/>
        <w:rPr>
          <w:rFonts w:asciiTheme="minorHAnsi" w:hAnsiTheme="minorHAnsi"/>
        </w:rPr>
      </w:pPr>
      <w:r w:rsidRPr="00DD2103">
        <w:rPr>
          <w:rFonts w:asciiTheme="minorHAnsi" w:hAnsiTheme="minorHAnsi"/>
        </w:rPr>
        <w:t xml:space="preserve">где </w:t>
      </w:r>
      <w:r w:rsidRPr="00DD2103">
        <w:rPr>
          <w:rFonts w:ascii="Consolas" w:hAnsi="Consolas"/>
        </w:rPr>
        <w:t>s</w:t>
      </w:r>
      <w:r w:rsidRPr="00DD2103">
        <w:rPr>
          <w:rFonts w:asciiTheme="minorHAnsi" w:hAnsiTheme="minorHAnsi"/>
        </w:rPr>
        <w:t xml:space="preserve"> - шестнадцатеричный адрес, с которого начинается отображение, и </w:t>
      </w:r>
      <w:r w:rsidRPr="00DD2103">
        <w:rPr>
          <w:rFonts w:ascii="Consolas" w:hAnsi="Consolas"/>
        </w:rPr>
        <w:t>f</w:t>
      </w:r>
      <w:r w:rsidRPr="00DD2103">
        <w:rPr>
          <w:rFonts w:asciiTheme="minorHAnsi" w:hAnsiTheme="minorHAnsi"/>
        </w:rPr>
        <w:t xml:space="preserve"> - адрес, где отображение должно закончиться. В ответ на первую форму, показанную выше, RDT отображает память с текущего адреса отображения и выводит на экран 16 строк. Ответ на вторую форму аналогичен первой, за исключением того, что первому адрес отображения сначала присваивается адрес </w:t>
      </w:r>
      <w:r w:rsidRPr="00DD2103">
        <w:rPr>
          <w:rFonts w:ascii="Consolas" w:hAnsi="Consolas"/>
        </w:rPr>
        <w:t>s</w:t>
      </w:r>
      <w:r w:rsidRPr="00DD2103">
        <w:rPr>
          <w:rFonts w:asciiTheme="minorHAnsi" w:hAnsiTheme="minorHAnsi"/>
        </w:rPr>
        <w:t xml:space="preserve">. Третья форма выводит на экран блок памяти между расположениями </w:t>
      </w:r>
      <w:r w:rsidRPr="00DD2103">
        <w:rPr>
          <w:rFonts w:ascii="Consolas" w:hAnsi="Consolas"/>
        </w:rPr>
        <w:t>s</w:t>
      </w:r>
      <w:r w:rsidRPr="00DD2103">
        <w:rPr>
          <w:rFonts w:asciiTheme="minorHAnsi" w:hAnsiTheme="minorHAnsi"/>
        </w:rPr>
        <w:t xml:space="preserve"> и </w:t>
      </w:r>
      <w:r w:rsidRPr="00DD2103">
        <w:rPr>
          <w:rFonts w:ascii="Consolas" w:hAnsi="Consolas"/>
        </w:rPr>
        <w:t>f</w:t>
      </w:r>
      <w:r w:rsidRPr="00DD2103">
        <w:rPr>
          <w:rFonts w:asciiTheme="minorHAnsi" w:hAnsiTheme="minorHAnsi"/>
        </w:rPr>
        <w:t>.</w:t>
      </w:r>
    </w:p>
    <w:p w14:paraId="371E7DF4" w14:textId="77777777" w:rsidR="00EB7157" w:rsidRDefault="00EB7157" w:rsidP="00D253F0">
      <w:pPr>
        <w:spacing w:before="120" w:after="120"/>
        <w:ind w:firstLine="709"/>
        <w:jc w:val="both"/>
        <w:rPr>
          <w:rFonts w:asciiTheme="minorHAnsi" w:hAnsiTheme="minorHAnsi"/>
        </w:rPr>
      </w:pPr>
      <w:r w:rsidRPr="00EB7157">
        <w:rPr>
          <w:rFonts w:asciiTheme="minorHAnsi" w:hAnsiTheme="minorHAnsi"/>
        </w:rPr>
        <w:t>Память отображается на экран на одной или более строках дисплея. Каждая строка дисплея показыва</w:t>
      </w:r>
      <w:r>
        <w:rPr>
          <w:rFonts w:asciiTheme="minorHAnsi" w:hAnsiTheme="minorHAnsi"/>
        </w:rPr>
        <w:t>ет значения до 16 ячеек памяти.</w:t>
      </w:r>
    </w:p>
    <w:p w14:paraId="5DC5CA54" w14:textId="07EFE3F7" w:rsidR="00EB7157" w:rsidRDefault="00EB7157">
      <w:pPr>
        <w:rPr>
          <w:rFonts w:asciiTheme="minorHAnsi" w:hAnsiTheme="minorHAnsi"/>
        </w:rPr>
      </w:pPr>
      <w:r>
        <w:rPr>
          <w:rFonts w:asciiTheme="minorHAnsi" w:hAnsiTheme="minorHAnsi"/>
        </w:rPr>
        <w:br w:type="page"/>
      </w:r>
    </w:p>
    <w:p w14:paraId="00C1B75D" w14:textId="27D2D1C2" w:rsidR="00D253F0" w:rsidRDefault="00EB7157" w:rsidP="00EB7157">
      <w:pPr>
        <w:spacing w:before="120" w:after="120"/>
        <w:jc w:val="both"/>
        <w:rPr>
          <w:rFonts w:asciiTheme="minorHAnsi" w:hAnsiTheme="minorHAnsi"/>
        </w:rPr>
      </w:pPr>
      <w:r w:rsidRPr="00EB7157">
        <w:rPr>
          <w:rFonts w:asciiTheme="minorHAnsi" w:hAnsiTheme="minorHAnsi"/>
        </w:rPr>
        <w:t>Для первых трех форм отображаемая строка появляется в следующем виде:</w:t>
      </w:r>
    </w:p>
    <w:p w14:paraId="0BCA5A0A" w14:textId="4295D3DC" w:rsidR="00B05CC2" w:rsidRPr="00830717" w:rsidRDefault="00B05CC2" w:rsidP="000B6C68">
      <w:pPr>
        <w:pStyle w:val="Message"/>
        <w:rPr>
          <w:noProof/>
        </w:rPr>
      </w:pPr>
      <w:r w:rsidRPr="00830717">
        <w:rPr>
          <w:noProof/>
        </w:rPr>
        <w:t>aaaa bb bb . . . bb cc . . . c</w:t>
      </w:r>
    </w:p>
    <w:p w14:paraId="2B5AEC44" w14:textId="5B3987E4" w:rsidR="00D73945" w:rsidRDefault="00721C22" w:rsidP="00721C22">
      <w:pPr>
        <w:spacing w:before="120"/>
        <w:jc w:val="both"/>
        <w:rPr>
          <w:rFonts w:asciiTheme="minorHAnsi" w:hAnsiTheme="minorHAnsi"/>
        </w:rPr>
      </w:pPr>
      <w:r w:rsidRPr="00721C22">
        <w:rPr>
          <w:rFonts w:asciiTheme="minorHAnsi" w:hAnsiTheme="minorHAnsi"/>
        </w:rPr>
        <w:t xml:space="preserve">где </w:t>
      </w:r>
      <w:r w:rsidRPr="00721C22">
        <w:rPr>
          <w:rFonts w:ascii="Consolas" w:hAnsi="Consolas"/>
          <w:noProof/>
          <w:lang w:val="en-US"/>
        </w:rPr>
        <w:t>aaaa</w:t>
      </w:r>
      <w:r w:rsidRPr="00721C22">
        <w:rPr>
          <w:rFonts w:asciiTheme="minorHAnsi" w:hAnsiTheme="minorHAnsi"/>
        </w:rPr>
        <w:t xml:space="preserve"> - адрес отображения в шестнадцатеричной форме. </w:t>
      </w:r>
      <w:r w:rsidRPr="00721C22">
        <w:rPr>
          <w:rFonts w:ascii="Consolas" w:hAnsi="Consolas"/>
          <w:noProof/>
          <w:lang w:val="en-US"/>
        </w:rPr>
        <w:t>bb</w:t>
      </w:r>
      <w:r w:rsidRPr="00721C22">
        <w:rPr>
          <w:rFonts w:asciiTheme="minorHAnsi" w:hAnsiTheme="minorHAnsi"/>
        </w:rPr>
        <w:t xml:space="preserve"> представляет соде</w:t>
      </w:r>
      <w:r w:rsidRPr="00721C22">
        <w:rPr>
          <w:rFonts w:asciiTheme="minorHAnsi" w:hAnsiTheme="minorHAnsi"/>
        </w:rPr>
        <w:t>р</w:t>
      </w:r>
      <w:r w:rsidRPr="00721C22">
        <w:rPr>
          <w:rFonts w:asciiTheme="minorHAnsi" w:hAnsiTheme="minorHAnsi"/>
        </w:rPr>
        <w:t>жание ячеек памяти в шестнадцатеричной форме,</w:t>
      </w:r>
      <w:r>
        <w:rPr>
          <w:rFonts w:asciiTheme="minorHAnsi" w:hAnsiTheme="minorHAnsi"/>
        </w:rPr>
        <w:t xml:space="preserve"> и </w:t>
      </w:r>
      <w:r w:rsidRPr="00721C22">
        <w:rPr>
          <w:rFonts w:ascii="Consolas" w:hAnsi="Consolas"/>
        </w:rPr>
        <w:t>c</w:t>
      </w:r>
      <w:r w:rsidRPr="00721C22">
        <w:rPr>
          <w:rFonts w:asciiTheme="minorHAnsi" w:hAnsiTheme="minorHAnsi"/>
        </w:rPr>
        <w:t xml:space="preserve"> представляет содержание п</w:t>
      </w:r>
      <w:r w:rsidRPr="00721C22">
        <w:rPr>
          <w:rFonts w:asciiTheme="minorHAnsi" w:hAnsiTheme="minorHAnsi"/>
        </w:rPr>
        <w:t>а</w:t>
      </w:r>
      <w:r w:rsidRPr="00721C22">
        <w:rPr>
          <w:rFonts w:asciiTheme="minorHAnsi" w:hAnsiTheme="minorHAnsi"/>
        </w:rPr>
        <w:t>мяти в символах ASCII. Любые невизуализуемые символы ASCII представлены в виде точек.</w:t>
      </w:r>
    </w:p>
    <w:p w14:paraId="22A42A67" w14:textId="2F51EF45" w:rsidR="00D253F0" w:rsidRDefault="00721C22" w:rsidP="00721C22">
      <w:pPr>
        <w:spacing w:after="120"/>
        <w:ind w:firstLine="709"/>
        <w:jc w:val="both"/>
        <w:rPr>
          <w:rFonts w:asciiTheme="minorHAnsi" w:hAnsiTheme="minorHAnsi"/>
        </w:rPr>
      </w:pPr>
      <w:r w:rsidRPr="00721C22">
        <w:rPr>
          <w:rFonts w:asciiTheme="minorHAnsi" w:hAnsiTheme="minorHAnsi"/>
        </w:rPr>
        <w:t xml:space="preserve">Во время длинного отображения введите любой символ в консоли, чтобы прервать команду </w:t>
      </w:r>
      <w:r w:rsidRPr="00721C22">
        <w:rPr>
          <w:rFonts w:ascii="Consolas" w:hAnsi="Consolas"/>
        </w:rPr>
        <w:t>D</w:t>
      </w:r>
      <w:r w:rsidRPr="00721C22">
        <w:rPr>
          <w:rFonts w:asciiTheme="minorHAnsi" w:hAnsiTheme="minorHAnsi"/>
        </w:rPr>
        <w:t>.</w:t>
      </w:r>
    </w:p>
    <w:p w14:paraId="7FD0CFEF" w14:textId="71A89C09" w:rsidR="00B05CC2" w:rsidRPr="000B6C68" w:rsidRDefault="00C23DE6" w:rsidP="000B6C68">
      <w:pPr>
        <w:pStyle w:val="3"/>
        <w:rPr>
          <w:lang w:val="en-US"/>
        </w:rPr>
      </w:pPr>
      <w:bookmarkStart w:id="219" w:name="_Toc310327351"/>
      <w:bookmarkStart w:id="220" w:name="_Toc312234899"/>
      <w:r w:rsidRPr="0020135D">
        <w:t>Команда</w:t>
      </w:r>
      <w:r w:rsidR="00B05CC2" w:rsidRPr="00830717">
        <w:rPr>
          <w:lang w:val="en-US"/>
        </w:rPr>
        <w:t xml:space="preserve"> F (</w:t>
      </w:r>
      <w:r w:rsidRPr="00C23DE6">
        <w:t>Заполнение</w:t>
      </w:r>
      <w:r w:rsidR="00B05CC2" w:rsidRPr="00830717">
        <w:rPr>
          <w:lang w:val="en-US"/>
        </w:rPr>
        <w:t>)</w:t>
      </w:r>
      <w:bookmarkEnd w:id="219"/>
      <w:bookmarkEnd w:id="220"/>
    </w:p>
    <w:p w14:paraId="0EFB6D11" w14:textId="507C9A75" w:rsidR="00D253F0" w:rsidRDefault="0062495C" w:rsidP="00D253F0">
      <w:pPr>
        <w:spacing w:before="120" w:after="120"/>
        <w:ind w:firstLine="709"/>
        <w:jc w:val="both"/>
        <w:rPr>
          <w:rFonts w:asciiTheme="minorHAnsi" w:hAnsiTheme="minorHAnsi"/>
        </w:rPr>
      </w:pPr>
      <w:r w:rsidRPr="0062495C">
        <w:rPr>
          <w:rFonts w:asciiTheme="minorHAnsi" w:hAnsiTheme="minorHAnsi"/>
        </w:rPr>
        <w:t>Ком</w:t>
      </w:r>
      <w:r w:rsidR="0053295B">
        <w:rPr>
          <w:rFonts w:asciiTheme="minorHAnsi" w:hAnsiTheme="minorHAnsi"/>
        </w:rPr>
        <w:t>анда F заполняет область памяти</w:t>
      </w:r>
      <w:r w:rsidRPr="0062495C">
        <w:rPr>
          <w:rFonts w:asciiTheme="minorHAnsi" w:hAnsiTheme="minorHAnsi"/>
        </w:rPr>
        <w:t xml:space="preserve"> постоянным байтом. Форма команды:</w:t>
      </w:r>
    </w:p>
    <w:p w14:paraId="14C899B5" w14:textId="56704F17" w:rsidR="00B05CC2" w:rsidRPr="00830717" w:rsidRDefault="00B05CC2" w:rsidP="000B6C68">
      <w:pPr>
        <w:pStyle w:val="Message"/>
        <w:rPr>
          <w:noProof/>
        </w:rPr>
      </w:pPr>
      <w:r w:rsidRPr="00830717">
        <w:rPr>
          <w:noProof/>
        </w:rPr>
        <w:t>Fs,f,b</w:t>
      </w:r>
    </w:p>
    <w:p w14:paraId="01AFEA67" w14:textId="20C95825" w:rsidR="00D253F0" w:rsidRDefault="002B62D4" w:rsidP="00D253F0">
      <w:pPr>
        <w:spacing w:before="120" w:after="120"/>
        <w:jc w:val="both"/>
        <w:rPr>
          <w:rFonts w:asciiTheme="minorHAnsi" w:hAnsiTheme="minorHAnsi"/>
        </w:rPr>
      </w:pPr>
      <w:r w:rsidRPr="002B62D4">
        <w:rPr>
          <w:rFonts w:asciiTheme="minorHAnsi" w:hAnsiTheme="minorHAnsi"/>
        </w:rPr>
        <w:t xml:space="preserve">где </w:t>
      </w:r>
      <w:r w:rsidRPr="002B62D4">
        <w:rPr>
          <w:rFonts w:ascii="Consolas" w:hAnsi="Consolas"/>
        </w:rPr>
        <w:t>s</w:t>
      </w:r>
      <w:r w:rsidRPr="002B62D4">
        <w:rPr>
          <w:rFonts w:asciiTheme="minorHAnsi" w:hAnsiTheme="minorHAnsi"/>
        </w:rPr>
        <w:t xml:space="preserve"> является шестнадцатеричный начальным адресом заполняемого блока, </w:t>
      </w:r>
      <w:r w:rsidRPr="002B62D4">
        <w:rPr>
          <w:rFonts w:ascii="Consolas" w:hAnsi="Consolas"/>
        </w:rPr>
        <w:t>f</w:t>
      </w:r>
      <w:r w:rsidRPr="002B62D4">
        <w:rPr>
          <w:rFonts w:asciiTheme="minorHAnsi" w:hAnsiTheme="minorHAnsi"/>
        </w:rPr>
        <w:t xml:space="preserve"> - к</w:t>
      </w:r>
      <w:r w:rsidRPr="002B62D4">
        <w:rPr>
          <w:rFonts w:asciiTheme="minorHAnsi" w:hAnsiTheme="minorHAnsi"/>
        </w:rPr>
        <w:t>о</w:t>
      </w:r>
      <w:r w:rsidRPr="002B62D4">
        <w:rPr>
          <w:rFonts w:asciiTheme="minorHAnsi" w:hAnsiTheme="minorHAnsi"/>
        </w:rPr>
        <w:t xml:space="preserve">нечный адрес, и </w:t>
      </w:r>
      <w:r w:rsidRPr="002B62D4">
        <w:rPr>
          <w:rFonts w:ascii="Consolas" w:hAnsi="Consolas"/>
        </w:rPr>
        <w:t>b</w:t>
      </w:r>
      <w:r w:rsidRPr="002B62D4">
        <w:rPr>
          <w:rFonts w:asciiTheme="minorHAnsi" w:hAnsiTheme="minorHAnsi"/>
        </w:rPr>
        <w:t xml:space="preserve"> является шестнадцатеричной байтовой константой. </w:t>
      </w:r>
      <w:r w:rsidRPr="002B62D4">
        <w:rPr>
          <w:rFonts w:ascii="Consolas" w:hAnsi="Consolas"/>
        </w:rPr>
        <w:t>RDT</w:t>
      </w:r>
      <w:r w:rsidRPr="002B62D4">
        <w:rPr>
          <w:rFonts w:asciiTheme="minorHAnsi" w:hAnsiTheme="minorHAnsi"/>
        </w:rPr>
        <w:t xml:space="preserve"> сохраняет 8-разрядное значение </w:t>
      </w:r>
      <w:r w:rsidRPr="002B62D4">
        <w:rPr>
          <w:rFonts w:ascii="Consolas" w:hAnsi="Consolas"/>
        </w:rPr>
        <w:t>b</w:t>
      </w:r>
      <w:r w:rsidRPr="002B62D4">
        <w:rPr>
          <w:rFonts w:asciiTheme="minorHAnsi" w:hAnsiTheme="minorHAnsi"/>
        </w:rPr>
        <w:t xml:space="preserve"> в ячейках памяти от </w:t>
      </w:r>
      <w:r w:rsidRPr="002B62D4">
        <w:rPr>
          <w:rFonts w:ascii="Consolas" w:hAnsi="Consolas"/>
        </w:rPr>
        <w:t>s</w:t>
      </w:r>
      <w:r w:rsidRPr="002B62D4">
        <w:rPr>
          <w:rFonts w:asciiTheme="minorHAnsi" w:hAnsiTheme="minorHAnsi"/>
        </w:rPr>
        <w:t xml:space="preserve"> до </w:t>
      </w:r>
      <w:r w:rsidRPr="002B62D4">
        <w:rPr>
          <w:rFonts w:ascii="Consolas" w:hAnsi="Consolas"/>
        </w:rPr>
        <w:t>f</w:t>
      </w:r>
      <w:r w:rsidRPr="002B62D4">
        <w:rPr>
          <w:rFonts w:asciiTheme="minorHAnsi" w:hAnsiTheme="minorHAnsi"/>
        </w:rPr>
        <w:t xml:space="preserve"> с первым местом хранени</w:t>
      </w:r>
      <w:r w:rsidR="003C2844">
        <w:rPr>
          <w:rFonts w:asciiTheme="minorHAnsi" w:hAnsiTheme="minorHAnsi"/>
        </w:rPr>
        <w:t>я</w:t>
      </w:r>
      <w:r w:rsidRPr="002B62D4">
        <w:rPr>
          <w:rFonts w:asciiTheme="minorHAnsi" w:hAnsiTheme="minorHAnsi"/>
        </w:rPr>
        <w:t xml:space="preserve"> </w:t>
      </w:r>
      <w:r w:rsidRPr="002B62D4">
        <w:rPr>
          <w:rFonts w:ascii="Consolas" w:hAnsi="Consolas"/>
        </w:rPr>
        <w:t>b</w:t>
      </w:r>
      <w:r w:rsidRPr="002B62D4">
        <w:rPr>
          <w:rFonts w:asciiTheme="minorHAnsi" w:hAnsiTheme="minorHAnsi"/>
        </w:rPr>
        <w:t xml:space="preserve"> по адресу </w:t>
      </w:r>
      <w:r w:rsidRPr="002B62D4">
        <w:rPr>
          <w:rFonts w:ascii="Consolas" w:hAnsi="Consolas"/>
        </w:rPr>
        <w:t>s</w:t>
      </w:r>
      <w:r w:rsidRPr="002B62D4">
        <w:rPr>
          <w:rFonts w:asciiTheme="minorHAnsi" w:hAnsiTheme="minorHAnsi"/>
        </w:rPr>
        <w:t xml:space="preserve">, а затем увеличивает значение </w:t>
      </w:r>
      <w:r w:rsidRPr="002B62D4">
        <w:rPr>
          <w:rFonts w:ascii="Consolas" w:hAnsi="Consolas"/>
        </w:rPr>
        <w:t>s</w:t>
      </w:r>
      <w:r w:rsidRPr="002B62D4">
        <w:rPr>
          <w:rFonts w:asciiTheme="minorHAnsi" w:hAnsiTheme="minorHAnsi"/>
        </w:rPr>
        <w:t xml:space="preserve"> и сравнивает его с </w:t>
      </w:r>
      <w:r w:rsidRPr="002B62D4">
        <w:rPr>
          <w:rFonts w:ascii="Consolas" w:hAnsi="Consolas"/>
        </w:rPr>
        <w:t>f</w:t>
      </w:r>
      <w:r w:rsidRPr="002B62D4">
        <w:rPr>
          <w:rFonts w:asciiTheme="minorHAnsi" w:hAnsiTheme="minorHAnsi"/>
        </w:rPr>
        <w:t xml:space="preserve">. </w:t>
      </w:r>
      <w:r>
        <w:rPr>
          <w:rFonts w:asciiTheme="minorHAnsi" w:hAnsiTheme="minorHAnsi"/>
        </w:rPr>
        <w:t>П</w:t>
      </w:r>
      <w:r w:rsidRPr="002B62D4">
        <w:rPr>
          <w:rFonts w:asciiTheme="minorHAnsi" w:hAnsiTheme="minorHAnsi"/>
        </w:rPr>
        <w:t xml:space="preserve">роцесс повторяется до тех пор, пока </w:t>
      </w:r>
      <w:r w:rsidRPr="002B62D4">
        <w:rPr>
          <w:rFonts w:ascii="Consolas" w:hAnsi="Consolas"/>
        </w:rPr>
        <w:t>s</w:t>
      </w:r>
      <w:r w:rsidRPr="002B62D4">
        <w:rPr>
          <w:rFonts w:asciiTheme="minorHAnsi" w:hAnsiTheme="minorHAnsi"/>
        </w:rPr>
        <w:t xml:space="preserve"> не превы</w:t>
      </w:r>
      <w:r>
        <w:rPr>
          <w:rFonts w:asciiTheme="minorHAnsi" w:hAnsiTheme="minorHAnsi"/>
        </w:rPr>
        <w:t>сит</w:t>
      </w:r>
      <w:r w:rsidRPr="002B62D4">
        <w:rPr>
          <w:rFonts w:asciiTheme="minorHAnsi" w:hAnsiTheme="minorHAnsi"/>
        </w:rPr>
        <w:t xml:space="preserve"> </w:t>
      </w:r>
      <w:r w:rsidRPr="002B62D4">
        <w:rPr>
          <w:rFonts w:ascii="Consolas" w:hAnsi="Consolas"/>
        </w:rPr>
        <w:t>f</w:t>
      </w:r>
      <w:r w:rsidRPr="002B62D4">
        <w:rPr>
          <w:rFonts w:asciiTheme="minorHAnsi" w:hAnsiTheme="minorHAnsi"/>
        </w:rPr>
        <w:t>.</w:t>
      </w:r>
    </w:p>
    <w:p w14:paraId="0732880E" w14:textId="012BA68D" w:rsidR="00B05CC2" w:rsidRPr="000B6C68" w:rsidRDefault="00E31BE9" w:rsidP="000B6C68">
      <w:pPr>
        <w:pStyle w:val="3"/>
        <w:rPr>
          <w:lang w:val="en-US"/>
        </w:rPr>
      </w:pPr>
      <w:bookmarkStart w:id="221" w:name="_Toc310327352"/>
      <w:bookmarkStart w:id="222" w:name="_Toc312234900"/>
      <w:r w:rsidRPr="0020135D">
        <w:t>Команда</w:t>
      </w:r>
      <w:r w:rsidRPr="00830717">
        <w:rPr>
          <w:lang w:val="en-US"/>
        </w:rPr>
        <w:t xml:space="preserve"> </w:t>
      </w:r>
      <w:r w:rsidR="00B05CC2" w:rsidRPr="00830717">
        <w:rPr>
          <w:lang w:val="en-US"/>
        </w:rPr>
        <w:t>G (</w:t>
      </w:r>
      <w:r w:rsidR="00726E30" w:rsidRPr="00726E30">
        <w:t>Перейти к выполнению</w:t>
      </w:r>
      <w:r w:rsidR="00B05CC2" w:rsidRPr="00830717">
        <w:rPr>
          <w:lang w:val="en-US"/>
        </w:rPr>
        <w:t>)</w:t>
      </w:r>
      <w:bookmarkEnd w:id="221"/>
      <w:bookmarkEnd w:id="222"/>
    </w:p>
    <w:p w14:paraId="5E93D444" w14:textId="5ACAF597" w:rsidR="00D253F0" w:rsidRDefault="00A83609" w:rsidP="00D253F0">
      <w:pPr>
        <w:spacing w:before="120" w:after="120"/>
        <w:ind w:firstLine="709"/>
        <w:jc w:val="both"/>
        <w:rPr>
          <w:rFonts w:asciiTheme="minorHAnsi" w:hAnsiTheme="minorHAnsi"/>
        </w:rPr>
      </w:pPr>
      <w:r w:rsidRPr="00A83609">
        <w:rPr>
          <w:rFonts w:asciiTheme="minorHAnsi" w:hAnsiTheme="minorHAnsi"/>
        </w:rPr>
        <w:t xml:space="preserve">Команда </w:t>
      </w:r>
      <w:r w:rsidRPr="00A83609">
        <w:rPr>
          <w:rFonts w:ascii="Consolas" w:hAnsi="Consolas"/>
        </w:rPr>
        <w:t>G</w:t>
      </w:r>
      <w:r w:rsidRPr="00A83609">
        <w:rPr>
          <w:rFonts w:asciiTheme="minorHAnsi" w:hAnsiTheme="minorHAnsi"/>
        </w:rPr>
        <w:t xml:space="preserve"> передает управление тестируемой программе и дополнительно устанавливает одну или две контрольных точки. Формы команды:</w:t>
      </w:r>
    </w:p>
    <w:p w14:paraId="5030080D" w14:textId="77777777" w:rsidR="00B05CC2" w:rsidRPr="00830717" w:rsidRDefault="00B05CC2" w:rsidP="000B6C68">
      <w:pPr>
        <w:pStyle w:val="Message"/>
        <w:rPr>
          <w:noProof/>
        </w:rPr>
      </w:pPr>
      <w:r w:rsidRPr="00830717">
        <w:rPr>
          <w:noProof/>
        </w:rPr>
        <w:t>G</w:t>
      </w:r>
    </w:p>
    <w:p w14:paraId="5DB1CA4A" w14:textId="0FD72762" w:rsidR="00B05CC2" w:rsidRPr="00830717" w:rsidRDefault="00B05CC2" w:rsidP="000B6C68">
      <w:pPr>
        <w:pStyle w:val="Message1"/>
        <w:rPr>
          <w:noProof/>
        </w:rPr>
      </w:pPr>
      <w:r w:rsidRPr="00830717">
        <w:rPr>
          <w:noProof/>
        </w:rPr>
        <w:t>G,b</w:t>
      </w:r>
      <w:r w:rsidR="0053295B" w:rsidRPr="0053295B">
        <w:rPr>
          <w:noProof/>
          <w:vertAlign w:val="subscript"/>
        </w:rPr>
        <w:t>1</w:t>
      </w:r>
    </w:p>
    <w:p w14:paraId="08AA647C" w14:textId="6492F0C4" w:rsidR="00B05CC2" w:rsidRPr="00830717" w:rsidRDefault="00B05CC2" w:rsidP="000B6C68">
      <w:pPr>
        <w:pStyle w:val="Message1"/>
        <w:rPr>
          <w:noProof/>
        </w:rPr>
      </w:pPr>
      <w:r w:rsidRPr="00830717">
        <w:rPr>
          <w:noProof/>
        </w:rPr>
        <w:t>G,b</w:t>
      </w:r>
      <w:r w:rsidR="0053295B" w:rsidRPr="0053295B">
        <w:rPr>
          <w:noProof/>
          <w:vertAlign w:val="subscript"/>
        </w:rPr>
        <w:t>1</w:t>
      </w:r>
      <w:r w:rsidRPr="00830717">
        <w:rPr>
          <w:noProof/>
        </w:rPr>
        <w:t>,b</w:t>
      </w:r>
      <w:r w:rsidRPr="0053295B">
        <w:rPr>
          <w:noProof/>
          <w:vertAlign w:val="subscript"/>
        </w:rPr>
        <w:t>2</w:t>
      </w:r>
    </w:p>
    <w:p w14:paraId="0BDD963B" w14:textId="77777777" w:rsidR="00B05CC2" w:rsidRPr="00830717" w:rsidRDefault="00B05CC2" w:rsidP="000B6C68">
      <w:pPr>
        <w:pStyle w:val="Message1"/>
        <w:rPr>
          <w:noProof/>
        </w:rPr>
      </w:pPr>
      <w:r w:rsidRPr="00830717">
        <w:rPr>
          <w:noProof/>
        </w:rPr>
        <w:t>Gs</w:t>
      </w:r>
    </w:p>
    <w:p w14:paraId="4ED91D37" w14:textId="4149D295" w:rsidR="00B05CC2" w:rsidRPr="00830717" w:rsidRDefault="00B05CC2" w:rsidP="000B6C68">
      <w:pPr>
        <w:pStyle w:val="Message1"/>
        <w:rPr>
          <w:noProof/>
        </w:rPr>
      </w:pPr>
      <w:r w:rsidRPr="00830717">
        <w:rPr>
          <w:noProof/>
        </w:rPr>
        <w:t>Gs,b</w:t>
      </w:r>
      <w:r w:rsidR="0053295B" w:rsidRPr="0053295B">
        <w:rPr>
          <w:noProof/>
          <w:vertAlign w:val="subscript"/>
        </w:rPr>
        <w:t>1</w:t>
      </w:r>
    </w:p>
    <w:p w14:paraId="6931A92F" w14:textId="1E6850A2" w:rsidR="00B05CC2" w:rsidRPr="000B6C68" w:rsidRDefault="00B05CC2" w:rsidP="000B6C68">
      <w:pPr>
        <w:pStyle w:val="Message1"/>
        <w:rPr>
          <w:noProof/>
        </w:rPr>
      </w:pPr>
      <w:r w:rsidRPr="00830717">
        <w:rPr>
          <w:noProof/>
        </w:rPr>
        <w:t>Gs,b</w:t>
      </w:r>
      <w:r w:rsidR="0053295B" w:rsidRPr="0053295B">
        <w:rPr>
          <w:noProof/>
          <w:vertAlign w:val="subscript"/>
        </w:rPr>
        <w:t>1</w:t>
      </w:r>
      <w:r w:rsidRPr="00830717">
        <w:rPr>
          <w:noProof/>
        </w:rPr>
        <w:t>,b</w:t>
      </w:r>
      <w:r w:rsidRPr="0053295B">
        <w:rPr>
          <w:noProof/>
          <w:vertAlign w:val="subscript"/>
        </w:rPr>
        <w:t>2</w:t>
      </w:r>
    </w:p>
    <w:p w14:paraId="54C02987" w14:textId="50B934DC" w:rsidR="00D253F0" w:rsidRDefault="00B44C74" w:rsidP="00D253F0">
      <w:pPr>
        <w:spacing w:before="120" w:after="120"/>
        <w:jc w:val="both"/>
        <w:rPr>
          <w:rFonts w:asciiTheme="minorHAnsi" w:hAnsiTheme="minorHAnsi"/>
        </w:rPr>
      </w:pPr>
      <w:r w:rsidRPr="00B44C74">
        <w:rPr>
          <w:rFonts w:asciiTheme="minorHAnsi" w:hAnsiTheme="minorHAnsi"/>
        </w:rPr>
        <w:t xml:space="preserve">где </w:t>
      </w:r>
      <w:r w:rsidRPr="00B44C74">
        <w:rPr>
          <w:rFonts w:ascii="Consolas" w:hAnsi="Consolas"/>
        </w:rPr>
        <w:t>s</w:t>
      </w:r>
      <w:r w:rsidRPr="00B44C74">
        <w:rPr>
          <w:rFonts w:asciiTheme="minorHAnsi" w:hAnsiTheme="minorHAnsi"/>
        </w:rPr>
        <w:t xml:space="preserve"> - шестнадцатеричный адрес начала выполняемой программы, и </w:t>
      </w:r>
      <w:r w:rsidRPr="00830717">
        <w:rPr>
          <w:noProof/>
        </w:rPr>
        <w:t>b</w:t>
      </w:r>
      <w:r w:rsidRPr="0053295B">
        <w:rPr>
          <w:noProof/>
          <w:vertAlign w:val="subscript"/>
        </w:rPr>
        <w:t>1</w:t>
      </w:r>
      <w:r w:rsidRPr="00B44C74">
        <w:rPr>
          <w:rFonts w:asciiTheme="minorHAnsi" w:hAnsiTheme="minorHAnsi"/>
        </w:rPr>
        <w:t xml:space="preserve"> и </w:t>
      </w:r>
      <w:r w:rsidRPr="00830717">
        <w:rPr>
          <w:noProof/>
        </w:rPr>
        <w:t>b</w:t>
      </w:r>
      <w:r w:rsidR="001A72FA">
        <w:rPr>
          <w:noProof/>
          <w:vertAlign w:val="subscript"/>
        </w:rPr>
        <w:t>2</w:t>
      </w:r>
      <w:r w:rsidRPr="00B44C74">
        <w:rPr>
          <w:rFonts w:asciiTheme="minorHAnsi" w:hAnsiTheme="minorHAnsi"/>
        </w:rPr>
        <w:t xml:space="preserve"> - шес</w:t>
      </w:r>
      <w:r w:rsidRPr="00B44C74">
        <w:rPr>
          <w:rFonts w:asciiTheme="minorHAnsi" w:hAnsiTheme="minorHAnsi"/>
        </w:rPr>
        <w:t>т</w:t>
      </w:r>
      <w:r w:rsidRPr="00B44C74">
        <w:rPr>
          <w:rFonts w:asciiTheme="minorHAnsi" w:hAnsiTheme="minorHAnsi"/>
        </w:rPr>
        <w:t xml:space="preserve">надцатеричные адреса </w:t>
      </w:r>
      <w:r w:rsidR="001C3EF9" w:rsidRPr="0071648E">
        <w:rPr>
          <w:rFonts w:asciiTheme="minorHAnsi" w:hAnsiTheme="minorHAnsi"/>
        </w:rPr>
        <w:t>контрольн</w:t>
      </w:r>
      <w:r w:rsidR="001C3EF9">
        <w:rPr>
          <w:rFonts w:asciiTheme="minorHAnsi" w:hAnsiTheme="minorHAnsi"/>
        </w:rPr>
        <w:t>ых</w:t>
      </w:r>
      <w:r w:rsidR="001C3EF9" w:rsidRPr="0071648E">
        <w:rPr>
          <w:rFonts w:asciiTheme="minorHAnsi" w:hAnsiTheme="minorHAnsi"/>
        </w:rPr>
        <w:t xml:space="preserve"> точ</w:t>
      </w:r>
      <w:r w:rsidR="001C3EF9">
        <w:rPr>
          <w:rFonts w:asciiTheme="minorHAnsi" w:hAnsiTheme="minorHAnsi"/>
        </w:rPr>
        <w:t>е</w:t>
      </w:r>
      <w:r w:rsidR="001C3EF9" w:rsidRPr="0071648E">
        <w:rPr>
          <w:rFonts w:asciiTheme="minorHAnsi" w:hAnsiTheme="minorHAnsi"/>
        </w:rPr>
        <w:t>к</w:t>
      </w:r>
      <w:r w:rsidR="001C3EF9">
        <w:rPr>
          <w:rFonts w:asciiTheme="minorHAnsi" w:hAnsiTheme="minorHAnsi"/>
        </w:rPr>
        <w:fldChar w:fldCharType="begin"/>
      </w:r>
      <w:r w:rsidR="001C3EF9">
        <w:instrText xml:space="preserve"> XE "</w:instrText>
      </w:r>
      <w:r w:rsidR="001C3EF9">
        <w:rPr>
          <w:rFonts w:asciiTheme="minorHAnsi" w:hAnsiTheme="minorHAnsi"/>
        </w:rPr>
        <w:instrText>К</w:instrText>
      </w:r>
      <w:r w:rsidR="001C3EF9" w:rsidRPr="0071648E">
        <w:rPr>
          <w:rFonts w:asciiTheme="minorHAnsi" w:hAnsiTheme="minorHAnsi"/>
        </w:rPr>
        <w:instrText>онтрольн</w:instrText>
      </w:r>
      <w:r w:rsidR="001C3EF9">
        <w:rPr>
          <w:rFonts w:asciiTheme="minorHAnsi" w:hAnsiTheme="minorHAnsi"/>
        </w:rPr>
        <w:instrText xml:space="preserve">ые </w:instrText>
      </w:r>
      <w:r w:rsidR="001C3EF9" w:rsidRPr="0071648E">
        <w:rPr>
          <w:rFonts w:asciiTheme="minorHAnsi" w:hAnsiTheme="minorHAnsi"/>
        </w:rPr>
        <w:instrText>точ</w:instrText>
      </w:r>
      <w:r w:rsidR="001C3EF9">
        <w:rPr>
          <w:rFonts w:asciiTheme="minorHAnsi" w:hAnsiTheme="minorHAnsi"/>
        </w:rPr>
        <w:instrText>ки</w:instrText>
      </w:r>
      <w:r w:rsidR="001C3EF9">
        <w:instrText xml:space="preserve">" </w:instrText>
      </w:r>
      <w:r w:rsidR="001C3EF9">
        <w:rPr>
          <w:rFonts w:asciiTheme="minorHAnsi" w:hAnsiTheme="minorHAnsi"/>
        </w:rPr>
        <w:fldChar w:fldCharType="end"/>
      </w:r>
      <w:r w:rsidR="001C3EF9" w:rsidRPr="00B44C74">
        <w:rPr>
          <w:rFonts w:asciiTheme="minorHAnsi" w:hAnsiTheme="minorHAnsi"/>
        </w:rPr>
        <w:t xml:space="preserve"> </w:t>
      </w:r>
      <w:r w:rsidR="001C3EF9">
        <w:rPr>
          <w:rFonts w:asciiTheme="minorHAnsi" w:hAnsiTheme="minorHAnsi"/>
        </w:rPr>
        <w:t>(</w:t>
      </w:r>
      <w:r w:rsidRPr="00B44C74">
        <w:rPr>
          <w:rFonts w:asciiTheme="minorHAnsi" w:hAnsiTheme="minorHAnsi"/>
        </w:rPr>
        <w:t>точек останова</w:t>
      </w:r>
      <w:r w:rsidR="001C3EF9">
        <w:rPr>
          <w:rFonts w:asciiTheme="minorHAnsi" w:hAnsiTheme="minorHAnsi"/>
        </w:rPr>
        <w:t>)</w:t>
      </w:r>
      <w:r w:rsidRPr="00B44C74">
        <w:rPr>
          <w:rFonts w:asciiTheme="minorHAnsi" w:hAnsiTheme="minorHAnsi"/>
        </w:rPr>
        <w:t>.</w:t>
      </w:r>
    </w:p>
    <w:p w14:paraId="684327E7" w14:textId="37211F80" w:rsidR="00D253F0" w:rsidRDefault="00F87497" w:rsidP="00D253F0">
      <w:pPr>
        <w:spacing w:before="120" w:after="120"/>
        <w:ind w:firstLine="709"/>
        <w:jc w:val="both"/>
        <w:rPr>
          <w:rFonts w:asciiTheme="minorHAnsi" w:hAnsiTheme="minorHAnsi"/>
        </w:rPr>
      </w:pPr>
      <w:r w:rsidRPr="00F87497">
        <w:rPr>
          <w:rFonts w:asciiTheme="minorHAnsi" w:hAnsiTheme="minorHAnsi"/>
        </w:rPr>
        <w:t xml:space="preserve">В первых трех формах начальный адрес не указан, поэтому </w:t>
      </w:r>
      <w:r w:rsidRPr="00F87497">
        <w:rPr>
          <w:rFonts w:ascii="Consolas" w:hAnsi="Consolas"/>
        </w:rPr>
        <w:t>RDT</w:t>
      </w:r>
      <w:r w:rsidRPr="00F87497">
        <w:rPr>
          <w:rFonts w:asciiTheme="minorHAnsi" w:hAnsiTheme="minorHAnsi"/>
        </w:rPr>
        <w:t xml:space="preserve"> начинается выполнение программы в режиме тестирования с текущего значения программного счетчика. (Команда </w:t>
      </w:r>
      <w:r w:rsidRPr="00F87497">
        <w:rPr>
          <w:rFonts w:ascii="Consolas" w:hAnsi="Consolas"/>
        </w:rPr>
        <w:t>X</w:t>
      </w:r>
      <w:r w:rsidRPr="00F87497">
        <w:rPr>
          <w:rFonts w:asciiTheme="minorHAnsi" w:hAnsiTheme="minorHAnsi"/>
        </w:rPr>
        <w:t xml:space="preserve"> служит для определения текущего значения счетчика). Первая форма передает управление программе пользователя без установки каких-либо т</w:t>
      </w:r>
      <w:r w:rsidRPr="00F87497">
        <w:rPr>
          <w:rFonts w:asciiTheme="minorHAnsi" w:hAnsiTheme="minorHAnsi"/>
        </w:rPr>
        <w:t>о</w:t>
      </w:r>
      <w:r w:rsidRPr="00F87497">
        <w:rPr>
          <w:rFonts w:asciiTheme="minorHAnsi" w:hAnsiTheme="minorHAnsi"/>
        </w:rPr>
        <w:t>чек останова. Следующие две формы соответственно устанавливают одну и две то</w:t>
      </w:r>
      <w:r w:rsidRPr="00F87497">
        <w:rPr>
          <w:rFonts w:asciiTheme="minorHAnsi" w:hAnsiTheme="minorHAnsi"/>
        </w:rPr>
        <w:t>ч</w:t>
      </w:r>
      <w:r w:rsidRPr="00F87497">
        <w:rPr>
          <w:rFonts w:asciiTheme="minorHAnsi" w:hAnsiTheme="minorHAnsi"/>
        </w:rPr>
        <w:t>ки останова перед передачей управления программе пользователя. Следующие три формы аналогичны первым трем, за исключением того, что сначала устанавливае</w:t>
      </w:r>
      <w:r w:rsidRPr="00F87497">
        <w:rPr>
          <w:rFonts w:asciiTheme="minorHAnsi" w:hAnsiTheme="minorHAnsi"/>
        </w:rPr>
        <w:t>т</w:t>
      </w:r>
      <w:r w:rsidRPr="00F87497">
        <w:rPr>
          <w:rFonts w:asciiTheme="minorHAnsi" w:hAnsiTheme="minorHAnsi"/>
        </w:rPr>
        <w:t xml:space="preserve">ся </w:t>
      </w:r>
      <w:r>
        <w:rPr>
          <w:rFonts w:asciiTheme="minorHAnsi" w:hAnsiTheme="minorHAnsi"/>
        </w:rPr>
        <w:t xml:space="preserve">программный </w:t>
      </w:r>
      <w:r w:rsidRPr="00F87497">
        <w:rPr>
          <w:rFonts w:asciiTheme="minorHAnsi" w:hAnsiTheme="minorHAnsi"/>
        </w:rPr>
        <w:t xml:space="preserve">счетчик пользователя </w:t>
      </w:r>
      <w:r w:rsidRPr="00F87497">
        <w:rPr>
          <w:rFonts w:ascii="Consolas" w:hAnsi="Consolas"/>
        </w:rPr>
        <w:t>s</w:t>
      </w:r>
      <w:r w:rsidRPr="00F87497">
        <w:rPr>
          <w:rFonts w:asciiTheme="minorHAnsi" w:hAnsiTheme="minorHAnsi"/>
        </w:rPr>
        <w:t>.</w:t>
      </w:r>
    </w:p>
    <w:p w14:paraId="0CC23B3C" w14:textId="6D509A2A" w:rsidR="00F87497" w:rsidRDefault="0071648E" w:rsidP="00D253F0">
      <w:pPr>
        <w:spacing w:before="120" w:after="120"/>
        <w:ind w:firstLine="709"/>
        <w:jc w:val="both"/>
        <w:rPr>
          <w:rFonts w:asciiTheme="minorHAnsi" w:hAnsiTheme="minorHAnsi"/>
        </w:rPr>
      </w:pPr>
      <w:r w:rsidRPr="0071648E">
        <w:rPr>
          <w:rFonts w:asciiTheme="minorHAnsi" w:hAnsiTheme="minorHAnsi"/>
        </w:rPr>
        <w:t>Как только управление передано тестируемой программе, она выполняется в режиме реального времени, пока не встречаются с контрольной точкой. В этот м</w:t>
      </w:r>
      <w:r w:rsidRPr="0071648E">
        <w:rPr>
          <w:rFonts w:asciiTheme="minorHAnsi" w:hAnsiTheme="minorHAnsi"/>
        </w:rPr>
        <w:t>о</w:t>
      </w:r>
      <w:r w:rsidRPr="0071648E">
        <w:rPr>
          <w:rFonts w:asciiTheme="minorHAnsi" w:hAnsiTheme="minorHAnsi"/>
        </w:rPr>
        <w:t xml:space="preserve">мент </w:t>
      </w:r>
      <w:r w:rsidRPr="0071648E">
        <w:rPr>
          <w:rFonts w:ascii="Consolas" w:hAnsi="Consolas"/>
        </w:rPr>
        <w:t>RDT</w:t>
      </w:r>
      <w:r w:rsidRPr="0071648E">
        <w:rPr>
          <w:rFonts w:asciiTheme="minorHAnsi" w:hAnsiTheme="minorHAnsi"/>
        </w:rPr>
        <w:t xml:space="preserve"> восстанавливает управление, очищает все контрольные точки и показыв</w:t>
      </w:r>
      <w:r w:rsidRPr="0071648E">
        <w:rPr>
          <w:rFonts w:asciiTheme="minorHAnsi" w:hAnsiTheme="minorHAnsi"/>
        </w:rPr>
        <w:t>а</w:t>
      </w:r>
      <w:r w:rsidRPr="0071648E">
        <w:rPr>
          <w:rFonts w:asciiTheme="minorHAnsi" w:hAnsiTheme="minorHAnsi"/>
        </w:rPr>
        <w:t>ет адрес, в котором выполнение тестируемой программы было прервано следу</w:t>
      </w:r>
      <w:r w:rsidRPr="0071648E">
        <w:rPr>
          <w:rFonts w:asciiTheme="minorHAnsi" w:hAnsiTheme="minorHAnsi"/>
        </w:rPr>
        <w:t>ю</w:t>
      </w:r>
      <w:r w:rsidRPr="0071648E">
        <w:rPr>
          <w:rFonts w:asciiTheme="minorHAnsi" w:hAnsiTheme="minorHAnsi"/>
        </w:rPr>
        <w:t>щим образом:</w:t>
      </w:r>
    </w:p>
    <w:p w14:paraId="62F271D1" w14:textId="6BAFD32B" w:rsidR="00B05CC2" w:rsidRPr="000B6C68" w:rsidRDefault="00B05CC2" w:rsidP="000B6C68">
      <w:pPr>
        <w:pStyle w:val="Message"/>
        <w:rPr>
          <w:noProof/>
        </w:rPr>
      </w:pPr>
      <w:r w:rsidRPr="00830717">
        <w:rPr>
          <w:noProof/>
        </w:rPr>
        <w:t>*aaaa</w:t>
      </w:r>
    </w:p>
    <w:p w14:paraId="6B0612DC" w14:textId="2D0BFF51" w:rsidR="00D253F0" w:rsidRDefault="0071648E" w:rsidP="00D253F0">
      <w:pPr>
        <w:spacing w:before="120" w:after="120"/>
        <w:jc w:val="both"/>
        <w:rPr>
          <w:rFonts w:asciiTheme="minorHAnsi" w:hAnsiTheme="minorHAnsi"/>
        </w:rPr>
      </w:pPr>
      <w:r w:rsidRPr="0071648E">
        <w:rPr>
          <w:rFonts w:asciiTheme="minorHAnsi" w:hAnsiTheme="minorHAnsi"/>
        </w:rPr>
        <w:t xml:space="preserve">где </w:t>
      </w:r>
      <w:r w:rsidRPr="0071648E">
        <w:rPr>
          <w:rFonts w:ascii="Consolas" w:hAnsi="Consolas"/>
          <w:noProof/>
          <w:lang w:val="en-US"/>
        </w:rPr>
        <w:t>aaaa</w:t>
      </w:r>
      <w:r w:rsidRPr="0071648E">
        <w:rPr>
          <w:rFonts w:asciiTheme="minorHAnsi" w:hAnsiTheme="minorHAnsi"/>
        </w:rPr>
        <w:t xml:space="preserve"> - шестнадцатеричный адрес, где произошло прерывание. Когда контрол</w:t>
      </w:r>
      <w:r w:rsidRPr="0071648E">
        <w:rPr>
          <w:rFonts w:asciiTheme="minorHAnsi" w:hAnsiTheme="minorHAnsi"/>
        </w:rPr>
        <w:t>ь</w:t>
      </w:r>
      <w:r w:rsidRPr="0071648E">
        <w:rPr>
          <w:rFonts w:asciiTheme="minorHAnsi" w:hAnsiTheme="minorHAnsi"/>
        </w:rPr>
        <w:t xml:space="preserve">ная точка возвращает управление </w:t>
      </w:r>
      <w:r w:rsidRPr="0071648E">
        <w:rPr>
          <w:rFonts w:ascii="Consolas" w:hAnsi="Consolas"/>
        </w:rPr>
        <w:t>RDT</w:t>
      </w:r>
      <w:r w:rsidRPr="0071648E">
        <w:rPr>
          <w:rFonts w:asciiTheme="minorHAnsi" w:hAnsiTheme="minorHAnsi"/>
        </w:rPr>
        <w:t>, инструкция по адресу контрольной точки еще не была выполнена.</w:t>
      </w:r>
    </w:p>
    <w:p w14:paraId="590980B2" w14:textId="77E747E9" w:rsidR="00B05CC2" w:rsidRPr="0071648E" w:rsidRDefault="0071648E" w:rsidP="00BE6ECC">
      <w:pPr>
        <w:pStyle w:val="3"/>
      </w:pPr>
      <w:bookmarkStart w:id="223" w:name="_Toc312234901"/>
      <w:r w:rsidRPr="0071648E">
        <w:t xml:space="preserve">Команда </w:t>
      </w:r>
      <w:r w:rsidRPr="0071648E">
        <w:rPr>
          <w:rFonts w:ascii="Consolas" w:hAnsi="Consolas"/>
        </w:rPr>
        <w:t>I</w:t>
      </w:r>
      <w:r w:rsidRPr="0071648E">
        <w:t xml:space="preserve"> (</w:t>
      </w:r>
      <w:r>
        <w:t>В</w:t>
      </w:r>
      <w:r w:rsidRPr="0071648E">
        <w:t>вод хвоста команды)</w:t>
      </w:r>
      <w:bookmarkEnd w:id="223"/>
    </w:p>
    <w:p w14:paraId="735EC05A" w14:textId="22835FB0" w:rsidR="00D253F0" w:rsidRDefault="0071648E" w:rsidP="00D253F0">
      <w:pPr>
        <w:spacing w:before="120" w:after="120"/>
        <w:ind w:firstLine="709"/>
        <w:jc w:val="both"/>
        <w:rPr>
          <w:rFonts w:asciiTheme="minorHAnsi" w:hAnsiTheme="minorHAnsi"/>
        </w:rPr>
      </w:pPr>
      <w:r w:rsidRPr="0071648E">
        <w:rPr>
          <w:rFonts w:asciiTheme="minorHAnsi" w:hAnsiTheme="minorHAnsi"/>
        </w:rPr>
        <w:t xml:space="preserve">Команда </w:t>
      </w:r>
      <w:r w:rsidRPr="0071648E">
        <w:rPr>
          <w:rFonts w:ascii="Consolas" w:hAnsi="Consolas"/>
        </w:rPr>
        <w:t>I</w:t>
      </w:r>
      <w:r w:rsidRPr="0071648E">
        <w:rPr>
          <w:rFonts w:asciiTheme="minorHAnsi" w:hAnsiTheme="minorHAnsi"/>
        </w:rPr>
        <w:t xml:space="preserve"> вставляет имя файла в </w:t>
      </w:r>
      <w:r w:rsidRPr="00E808FC">
        <w:rPr>
          <w:rFonts w:ascii="Consolas" w:hAnsi="Consolas"/>
        </w:rPr>
        <w:t>FCB</w:t>
      </w:r>
      <w:r w:rsidRPr="0071648E">
        <w:rPr>
          <w:rFonts w:asciiTheme="minorHAnsi" w:hAnsiTheme="minorHAnsi"/>
        </w:rPr>
        <w:t xml:space="preserve"> по умолчанию в </w:t>
      </w:r>
      <w:r w:rsidRPr="00E808FC">
        <w:rPr>
          <w:rFonts w:ascii="Consolas" w:hAnsi="Consolas"/>
        </w:rPr>
        <w:t>Base</w:t>
      </w:r>
      <w:r w:rsidRPr="0071648E">
        <w:rPr>
          <w:rFonts w:asciiTheme="minorHAnsi" w:hAnsiTheme="minorHAnsi"/>
        </w:rPr>
        <w:t>+</w:t>
      </w:r>
      <w:r w:rsidRPr="00E808FC">
        <w:rPr>
          <w:rFonts w:ascii="Consolas" w:hAnsi="Consolas"/>
        </w:rPr>
        <w:t>005CH</w:t>
      </w:r>
      <w:r w:rsidRPr="0071648E">
        <w:rPr>
          <w:rFonts w:asciiTheme="minorHAnsi" w:hAnsiTheme="minorHAnsi"/>
        </w:rPr>
        <w:t>, относ</w:t>
      </w:r>
      <w:r w:rsidRPr="0071648E">
        <w:rPr>
          <w:rFonts w:asciiTheme="minorHAnsi" w:hAnsiTheme="minorHAnsi"/>
        </w:rPr>
        <w:t>и</w:t>
      </w:r>
      <w:r w:rsidRPr="0071648E">
        <w:rPr>
          <w:rFonts w:asciiTheme="minorHAnsi" w:hAnsiTheme="minorHAnsi"/>
        </w:rPr>
        <w:t>тельно начала сегмента, в котор</w:t>
      </w:r>
      <w:r w:rsidR="00E808FC">
        <w:rPr>
          <w:rFonts w:asciiTheme="minorHAnsi" w:hAnsiTheme="minorHAnsi"/>
        </w:rPr>
        <w:t>ый</w:t>
      </w:r>
      <w:r w:rsidRPr="0071648E">
        <w:rPr>
          <w:rFonts w:asciiTheme="minorHAnsi" w:hAnsiTheme="minorHAnsi"/>
        </w:rPr>
        <w:t xml:space="preserve"> загружен </w:t>
      </w:r>
      <w:r w:rsidRPr="00E808FC">
        <w:rPr>
          <w:rFonts w:ascii="Consolas" w:hAnsi="Consolas"/>
        </w:rPr>
        <w:t>RDT</w:t>
      </w:r>
      <w:r w:rsidRPr="0071648E">
        <w:rPr>
          <w:rFonts w:asciiTheme="minorHAnsi" w:hAnsiTheme="minorHAnsi"/>
        </w:rPr>
        <w:t>. Форма команды:</w:t>
      </w:r>
    </w:p>
    <w:p w14:paraId="49B69B2A" w14:textId="632873FA" w:rsidR="00B05CC2" w:rsidRPr="00830717" w:rsidRDefault="00B05CC2" w:rsidP="000B6C68">
      <w:pPr>
        <w:pStyle w:val="Message"/>
      </w:pPr>
      <w:r w:rsidRPr="00830717">
        <w:t>I&lt;command tail&gt;</w:t>
      </w:r>
    </w:p>
    <w:p w14:paraId="630E84AC" w14:textId="0358D443" w:rsidR="00D253F0" w:rsidRDefault="0069292D" w:rsidP="00D253F0">
      <w:pPr>
        <w:spacing w:before="120" w:after="120"/>
        <w:jc w:val="both"/>
        <w:rPr>
          <w:rFonts w:asciiTheme="minorHAnsi" w:hAnsiTheme="minorHAnsi"/>
        </w:rPr>
      </w:pPr>
      <w:r w:rsidRPr="0069292D">
        <w:rPr>
          <w:rFonts w:asciiTheme="minorHAnsi" w:hAnsiTheme="minorHAnsi"/>
        </w:rPr>
        <w:t xml:space="preserve">где </w:t>
      </w:r>
      <w:r w:rsidRPr="0069292D">
        <w:rPr>
          <w:rFonts w:ascii="Consolas" w:hAnsi="Consolas"/>
          <w:lang w:val="en-US"/>
        </w:rPr>
        <w:t>&lt;command tail&gt;</w:t>
      </w:r>
      <w:r w:rsidRPr="0069292D">
        <w:rPr>
          <w:rFonts w:asciiTheme="minorHAnsi" w:hAnsiTheme="minorHAnsi"/>
        </w:rPr>
        <w:t xml:space="preserve"> является символьной строкой, которая обычно содержит одно или более им</w:t>
      </w:r>
      <w:r>
        <w:rPr>
          <w:rFonts w:asciiTheme="minorHAnsi" w:hAnsiTheme="minorHAnsi"/>
        </w:rPr>
        <w:t>ен</w:t>
      </w:r>
      <w:r w:rsidRPr="0069292D">
        <w:rPr>
          <w:rFonts w:asciiTheme="minorHAnsi" w:hAnsiTheme="minorHAnsi"/>
        </w:rPr>
        <w:t xml:space="preserve"> файлов. Первое имя файла разбирается в </w:t>
      </w:r>
      <w:r w:rsidRPr="0069292D">
        <w:rPr>
          <w:rFonts w:ascii="Consolas" w:hAnsi="Consolas"/>
        </w:rPr>
        <w:t>FCB</w:t>
      </w:r>
      <w:r w:rsidRPr="0069292D">
        <w:rPr>
          <w:rFonts w:asciiTheme="minorHAnsi" w:hAnsiTheme="minorHAnsi"/>
        </w:rPr>
        <w:t xml:space="preserve"> по умолчанию в </w:t>
      </w:r>
      <w:r w:rsidRPr="00E808FC">
        <w:rPr>
          <w:rFonts w:ascii="Consolas" w:hAnsi="Consolas"/>
        </w:rPr>
        <w:t>Base</w:t>
      </w:r>
      <w:r w:rsidRPr="0071648E">
        <w:rPr>
          <w:rFonts w:asciiTheme="minorHAnsi" w:hAnsiTheme="minorHAnsi"/>
        </w:rPr>
        <w:t>+</w:t>
      </w:r>
      <w:r w:rsidRPr="00E808FC">
        <w:rPr>
          <w:rFonts w:ascii="Consolas" w:hAnsi="Consolas"/>
        </w:rPr>
        <w:t>005CH</w:t>
      </w:r>
      <w:r w:rsidRPr="0069292D">
        <w:rPr>
          <w:rFonts w:asciiTheme="minorHAnsi" w:hAnsiTheme="minorHAnsi"/>
        </w:rPr>
        <w:t xml:space="preserve">. Необязательное второе имя файла (если определено) разбирается во вторую часть </w:t>
      </w:r>
      <w:r w:rsidRPr="0069292D">
        <w:rPr>
          <w:rFonts w:ascii="Consolas" w:hAnsi="Consolas"/>
        </w:rPr>
        <w:t>FCB</w:t>
      </w:r>
      <w:r w:rsidRPr="0069292D">
        <w:rPr>
          <w:rFonts w:asciiTheme="minorHAnsi" w:hAnsiTheme="minorHAnsi"/>
        </w:rPr>
        <w:t xml:space="preserve"> по умолчанию, начинающуюся в </w:t>
      </w:r>
      <w:r w:rsidRPr="0069292D">
        <w:rPr>
          <w:rFonts w:ascii="Consolas" w:hAnsi="Consolas"/>
        </w:rPr>
        <w:t>Base</w:t>
      </w:r>
      <w:r w:rsidRPr="0069292D">
        <w:rPr>
          <w:rFonts w:asciiTheme="minorHAnsi" w:hAnsiTheme="minorHAnsi"/>
        </w:rPr>
        <w:t>+</w:t>
      </w:r>
      <w:r w:rsidRPr="0069292D">
        <w:rPr>
          <w:rFonts w:ascii="Consolas" w:hAnsi="Consolas"/>
        </w:rPr>
        <w:t>006CH</w:t>
      </w:r>
      <w:r w:rsidRPr="0069292D">
        <w:rPr>
          <w:rFonts w:asciiTheme="minorHAnsi" w:hAnsiTheme="minorHAnsi"/>
        </w:rPr>
        <w:t>.</w:t>
      </w:r>
    </w:p>
    <w:p w14:paraId="67E9B213" w14:textId="18805765" w:rsidR="00B05CC2" w:rsidRPr="00BE6ECC" w:rsidRDefault="00075D75" w:rsidP="00BE6ECC">
      <w:pPr>
        <w:pStyle w:val="3"/>
        <w:rPr>
          <w:lang w:val="en-US"/>
        </w:rPr>
      </w:pPr>
      <w:bookmarkStart w:id="224" w:name="_Toc312234902"/>
      <w:r w:rsidRPr="00C31346">
        <w:t>Команда L (</w:t>
      </w:r>
      <w:r>
        <w:t>Список</w:t>
      </w:r>
      <w:r w:rsidRPr="00C31346">
        <w:t>)</w:t>
      </w:r>
      <w:bookmarkEnd w:id="224"/>
    </w:p>
    <w:p w14:paraId="15062B11" w14:textId="7EBB62EB" w:rsidR="00D253F0" w:rsidRPr="00075D75" w:rsidRDefault="00075D75" w:rsidP="00D253F0">
      <w:pPr>
        <w:spacing w:before="120" w:after="120"/>
        <w:ind w:firstLine="709"/>
        <w:jc w:val="both"/>
        <w:rPr>
          <w:rFonts w:asciiTheme="minorHAnsi" w:hAnsiTheme="minorHAnsi"/>
        </w:rPr>
      </w:pPr>
      <w:r w:rsidRPr="00075D75">
        <w:rPr>
          <w:rFonts w:asciiTheme="minorHAnsi" w:hAnsiTheme="minorHAnsi"/>
        </w:rPr>
        <w:t xml:space="preserve">Команда </w:t>
      </w:r>
      <w:r w:rsidRPr="00075D75">
        <w:rPr>
          <w:rFonts w:ascii="Consolas" w:hAnsi="Consolas"/>
        </w:rPr>
        <w:t>L</w:t>
      </w:r>
      <w:r w:rsidRPr="00075D75">
        <w:rPr>
          <w:rFonts w:asciiTheme="minorHAnsi" w:hAnsiTheme="minorHAnsi"/>
        </w:rPr>
        <w:t xml:space="preserve"> </w:t>
      </w:r>
      <w:r w:rsidR="00BE47CF">
        <w:rPr>
          <w:rFonts w:asciiTheme="minorHAnsi" w:hAnsiTheme="minorHAnsi"/>
        </w:rPr>
        <w:t>выводит</w:t>
      </w:r>
      <w:r w:rsidRPr="00075D75">
        <w:rPr>
          <w:rFonts w:asciiTheme="minorHAnsi" w:hAnsiTheme="minorHAnsi"/>
        </w:rPr>
        <w:t xml:space="preserve"> содержимое памяти на языке ассемблера. Формы кома</w:t>
      </w:r>
      <w:r w:rsidRPr="00075D75">
        <w:rPr>
          <w:rFonts w:asciiTheme="minorHAnsi" w:hAnsiTheme="minorHAnsi"/>
        </w:rPr>
        <w:t>н</w:t>
      </w:r>
      <w:r w:rsidRPr="00075D75">
        <w:rPr>
          <w:rFonts w:asciiTheme="minorHAnsi" w:hAnsiTheme="minorHAnsi"/>
        </w:rPr>
        <w:t>ды:</w:t>
      </w:r>
    </w:p>
    <w:p w14:paraId="59A838EA" w14:textId="77777777" w:rsidR="00B05CC2" w:rsidRPr="00830717" w:rsidRDefault="00B05CC2" w:rsidP="006A3AFC">
      <w:pPr>
        <w:pStyle w:val="Message"/>
        <w:rPr>
          <w:noProof/>
        </w:rPr>
      </w:pPr>
      <w:r w:rsidRPr="00830717">
        <w:rPr>
          <w:noProof/>
        </w:rPr>
        <w:t>L</w:t>
      </w:r>
    </w:p>
    <w:p w14:paraId="259C4BD7" w14:textId="77777777" w:rsidR="00B05CC2" w:rsidRPr="00830717" w:rsidRDefault="00B05CC2" w:rsidP="006A3AFC">
      <w:pPr>
        <w:pStyle w:val="Message1"/>
        <w:rPr>
          <w:noProof/>
        </w:rPr>
      </w:pPr>
      <w:r w:rsidRPr="00830717">
        <w:rPr>
          <w:noProof/>
        </w:rPr>
        <w:t>Ls</w:t>
      </w:r>
    </w:p>
    <w:p w14:paraId="08C7E123" w14:textId="1F9E708D" w:rsidR="00B05CC2" w:rsidRPr="006A3AFC" w:rsidRDefault="00B05CC2" w:rsidP="006A3AFC">
      <w:pPr>
        <w:pStyle w:val="Message1"/>
        <w:rPr>
          <w:noProof/>
        </w:rPr>
      </w:pPr>
      <w:r w:rsidRPr="00830717">
        <w:rPr>
          <w:noProof/>
        </w:rPr>
        <w:t>Ls,f</w:t>
      </w:r>
    </w:p>
    <w:p w14:paraId="3F0492FA" w14:textId="7858968A" w:rsidR="00D253F0" w:rsidRDefault="00075D75" w:rsidP="00D253F0">
      <w:pPr>
        <w:spacing w:before="120" w:after="120"/>
        <w:jc w:val="both"/>
        <w:rPr>
          <w:rFonts w:asciiTheme="minorHAnsi" w:hAnsiTheme="minorHAnsi"/>
        </w:rPr>
      </w:pPr>
      <w:r w:rsidRPr="00075D75">
        <w:rPr>
          <w:rFonts w:asciiTheme="minorHAnsi" w:hAnsiTheme="minorHAnsi"/>
        </w:rPr>
        <w:t xml:space="preserve">где </w:t>
      </w:r>
      <w:r w:rsidRPr="00075D75">
        <w:rPr>
          <w:rFonts w:ascii="Consolas" w:hAnsi="Consolas"/>
        </w:rPr>
        <w:t>s</w:t>
      </w:r>
      <w:r w:rsidRPr="00075D75">
        <w:rPr>
          <w:rFonts w:asciiTheme="minorHAnsi" w:hAnsiTheme="minorHAnsi"/>
        </w:rPr>
        <w:t xml:space="preserve"> - шестнадцатеричный адрес, с которого должен начаться </w:t>
      </w:r>
      <w:r w:rsidR="00BE47CF">
        <w:rPr>
          <w:rFonts w:asciiTheme="minorHAnsi" w:hAnsiTheme="minorHAnsi"/>
        </w:rPr>
        <w:t>вывод</w:t>
      </w:r>
      <w:r w:rsidRPr="00075D75">
        <w:rPr>
          <w:rFonts w:asciiTheme="minorHAnsi" w:hAnsiTheme="minorHAnsi"/>
        </w:rPr>
        <w:t xml:space="preserve">, и </w:t>
      </w:r>
      <w:r w:rsidRPr="00075D75">
        <w:rPr>
          <w:rFonts w:ascii="Consolas" w:hAnsi="Consolas"/>
        </w:rPr>
        <w:t>f</w:t>
      </w:r>
      <w:r w:rsidRPr="00075D75">
        <w:rPr>
          <w:rFonts w:asciiTheme="minorHAnsi" w:hAnsiTheme="minorHAnsi"/>
        </w:rPr>
        <w:t xml:space="preserve"> - шестн</w:t>
      </w:r>
      <w:r w:rsidRPr="00075D75">
        <w:rPr>
          <w:rFonts w:asciiTheme="minorHAnsi" w:hAnsiTheme="minorHAnsi"/>
        </w:rPr>
        <w:t>а</w:t>
      </w:r>
      <w:r w:rsidRPr="00075D75">
        <w:rPr>
          <w:rFonts w:asciiTheme="minorHAnsi" w:hAnsiTheme="minorHAnsi"/>
        </w:rPr>
        <w:t xml:space="preserve">дцатеричный адрес, где </w:t>
      </w:r>
      <w:r w:rsidR="00BE47CF">
        <w:rPr>
          <w:rFonts w:asciiTheme="minorHAnsi" w:hAnsiTheme="minorHAnsi"/>
        </w:rPr>
        <w:t>вывод</w:t>
      </w:r>
      <w:r w:rsidRPr="00075D75">
        <w:rPr>
          <w:rFonts w:asciiTheme="minorHAnsi" w:hAnsiTheme="minorHAnsi"/>
        </w:rPr>
        <w:t xml:space="preserve"> должен закончиться.</w:t>
      </w:r>
    </w:p>
    <w:p w14:paraId="28AEF415" w14:textId="02444B90" w:rsidR="00D253F0" w:rsidRDefault="00075D75" w:rsidP="00D253F0">
      <w:pPr>
        <w:spacing w:before="120" w:after="120"/>
        <w:ind w:firstLine="709"/>
        <w:jc w:val="both"/>
        <w:rPr>
          <w:rFonts w:asciiTheme="minorHAnsi" w:hAnsiTheme="minorHAnsi"/>
        </w:rPr>
      </w:pPr>
      <w:r w:rsidRPr="00075D75">
        <w:rPr>
          <w:rFonts w:asciiTheme="minorHAnsi" w:hAnsiTheme="minorHAnsi"/>
        </w:rPr>
        <w:t xml:space="preserve">Первая форма </w:t>
      </w:r>
      <w:r w:rsidR="00EE4E5B">
        <w:rPr>
          <w:rFonts w:asciiTheme="minorHAnsi" w:hAnsiTheme="minorHAnsi"/>
        </w:rPr>
        <w:t>выдает</w:t>
      </w:r>
      <w:r w:rsidRPr="00075D75">
        <w:rPr>
          <w:rFonts w:asciiTheme="minorHAnsi" w:hAnsiTheme="minorHAnsi"/>
        </w:rPr>
        <w:t xml:space="preserve"> 11 строк дизассемблированного машинного кода </w:t>
      </w:r>
      <w:r w:rsidR="00BE47CF">
        <w:rPr>
          <w:rFonts w:asciiTheme="minorHAnsi" w:hAnsiTheme="minorHAnsi"/>
        </w:rPr>
        <w:t>нач</w:t>
      </w:r>
      <w:r w:rsidR="00BE47CF">
        <w:rPr>
          <w:rFonts w:asciiTheme="minorHAnsi" w:hAnsiTheme="minorHAnsi"/>
        </w:rPr>
        <w:t>и</w:t>
      </w:r>
      <w:r w:rsidR="00BE47CF">
        <w:rPr>
          <w:rFonts w:asciiTheme="minorHAnsi" w:hAnsiTheme="minorHAnsi"/>
        </w:rPr>
        <w:t>ная с</w:t>
      </w:r>
      <w:r w:rsidRPr="00075D75">
        <w:rPr>
          <w:rFonts w:asciiTheme="minorHAnsi" w:hAnsiTheme="minorHAnsi"/>
        </w:rPr>
        <w:t xml:space="preserve"> текущего адреса. Вторая фо</w:t>
      </w:r>
      <w:r>
        <w:rPr>
          <w:rFonts w:asciiTheme="minorHAnsi" w:hAnsiTheme="minorHAnsi"/>
        </w:rPr>
        <w:t xml:space="preserve">рма устанавливает адрес </w:t>
      </w:r>
      <w:r w:rsidR="00EE4E5B">
        <w:rPr>
          <w:rFonts w:asciiTheme="minorHAnsi" w:hAnsiTheme="minorHAnsi"/>
        </w:rPr>
        <w:t>вывода</w:t>
      </w:r>
      <w:r>
        <w:rPr>
          <w:rFonts w:asciiTheme="minorHAnsi" w:hAnsiTheme="minorHAnsi"/>
        </w:rPr>
        <w:t xml:space="preserve"> </w:t>
      </w:r>
      <w:r w:rsidRPr="00075D75">
        <w:rPr>
          <w:rFonts w:asciiTheme="minorHAnsi" w:hAnsiTheme="minorHAnsi"/>
        </w:rPr>
        <w:t xml:space="preserve">в </w:t>
      </w:r>
      <w:r w:rsidRPr="00075D75">
        <w:rPr>
          <w:rFonts w:ascii="Consolas" w:hAnsi="Consolas"/>
        </w:rPr>
        <w:t>s</w:t>
      </w:r>
      <w:r w:rsidRPr="00075D75">
        <w:rPr>
          <w:rFonts w:asciiTheme="minorHAnsi" w:hAnsiTheme="minorHAnsi"/>
        </w:rPr>
        <w:t xml:space="preserve"> и затем </w:t>
      </w:r>
      <w:r w:rsidR="00EE4E5B">
        <w:rPr>
          <w:rFonts w:asciiTheme="minorHAnsi" w:hAnsiTheme="minorHAnsi"/>
        </w:rPr>
        <w:t>выв</w:t>
      </w:r>
      <w:r w:rsidR="00EE4E5B">
        <w:rPr>
          <w:rFonts w:asciiTheme="minorHAnsi" w:hAnsiTheme="minorHAnsi"/>
        </w:rPr>
        <w:t>о</w:t>
      </w:r>
      <w:r w:rsidR="00EE4E5B">
        <w:rPr>
          <w:rFonts w:asciiTheme="minorHAnsi" w:hAnsiTheme="minorHAnsi"/>
        </w:rPr>
        <w:t>дит</w:t>
      </w:r>
      <w:r w:rsidRPr="00075D75">
        <w:rPr>
          <w:rFonts w:asciiTheme="minorHAnsi" w:hAnsiTheme="minorHAnsi"/>
        </w:rPr>
        <w:t xml:space="preserve"> 11 строк кода. Последняя форма </w:t>
      </w:r>
      <w:r w:rsidR="00EE4E5B">
        <w:rPr>
          <w:rFonts w:asciiTheme="minorHAnsi" w:hAnsiTheme="minorHAnsi"/>
        </w:rPr>
        <w:t>выводит</w:t>
      </w:r>
      <w:r w:rsidRPr="00075D75">
        <w:rPr>
          <w:rFonts w:asciiTheme="minorHAnsi" w:hAnsiTheme="minorHAnsi"/>
        </w:rPr>
        <w:t xml:space="preserve"> дизассемблированный кода </w:t>
      </w:r>
      <w:r w:rsidR="00EE4E5B">
        <w:rPr>
          <w:rFonts w:asciiTheme="minorHAnsi" w:hAnsiTheme="minorHAnsi"/>
        </w:rPr>
        <w:t>с адреса</w:t>
      </w:r>
      <w:r w:rsidRPr="00075D75">
        <w:rPr>
          <w:rFonts w:asciiTheme="minorHAnsi" w:hAnsiTheme="minorHAnsi"/>
        </w:rPr>
        <w:t xml:space="preserve"> </w:t>
      </w:r>
      <w:r w:rsidRPr="00075D75">
        <w:rPr>
          <w:rFonts w:ascii="Consolas" w:hAnsi="Consolas"/>
        </w:rPr>
        <w:t>s</w:t>
      </w:r>
      <w:r w:rsidRPr="00075D75">
        <w:rPr>
          <w:rFonts w:asciiTheme="minorHAnsi" w:hAnsiTheme="minorHAnsi"/>
        </w:rPr>
        <w:t xml:space="preserve"> </w:t>
      </w:r>
      <w:r w:rsidR="00EE4E5B">
        <w:rPr>
          <w:rFonts w:asciiTheme="minorHAnsi" w:hAnsiTheme="minorHAnsi"/>
        </w:rPr>
        <w:t>по адрес</w:t>
      </w:r>
      <w:r w:rsidRPr="00075D75">
        <w:rPr>
          <w:rFonts w:asciiTheme="minorHAnsi" w:hAnsiTheme="minorHAnsi"/>
        </w:rPr>
        <w:t xml:space="preserve"> </w:t>
      </w:r>
      <w:r w:rsidRPr="00075D75">
        <w:rPr>
          <w:rFonts w:ascii="Consolas" w:hAnsi="Consolas"/>
        </w:rPr>
        <w:t>f</w:t>
      </w:r>
      <w:r w:rsidRPr="00075D75">
        <w:rPr>
          <w:rFonts w:asciiTheme="minorHAnsi" w:hAnsiTheme="minorHAnsi"/>
        </w:rPr>
        <w:t xml:space="preserve">. Во всех трех случаях адрес </w:t>
      </w:r>
      <w:r w:rsidR="00EE4E5B">
        <w:rPr>
          <w:rFonts w:asciiTheme="minorHAnsi" w:hAnsiTheme="minorHAnsi"/>
        </w:rPr>
        <w:t>вывода</w:t>
      </w:r>
      <w:r w:rsidRPr="00075D75">
        <w:rPr>
          <w:rFonts w:asciiTheme="minorHAnsi" w:hAnsiTheme="minorHAnsi"/>
        </w:rPr>
        <w:t xml:space="preserve"> устанавливается </w:t>
      </w:r>
      <w:r w:rsidR="00EE4E5B">
        <w:rPr>
          <w:rFonts w:asciiTheme="minorHAnsi" w:hAnsiTheme="minorHAnsi"/>
        </w:rPr>
        <w:t>равным</w:t>
      </w:r>
      <w:r w:rsidRPr="00075D75">
        <w:rPr>
          <w:rFonts w:asciiTheme="minorHAnsi" w:hAnsiTheme="minorHAnsi"/>
        </w:rPr>
        <w:t xml:space="preserve"> следующе</w:t>
      </w:r>
      <w:r w:rsidR="00EE4E5B">
        <w:rPr>
          <w:rFonts w:asciiTheme="minorHAnsi" w:hAnsiTheme="minorHAnsi"/>
        </w:rPr>
        <w:t>му</w:t>
      </w:r>
      <w:r w:rsidRPr="00075D75">
        <w:rPr>
          <w:rFonts w:asciiTheme="minorHAnsi" w:hAnsiTheme="minorHAnsi"/>
        </w:rPr>
        <w:t xml:space="preserve"> </w:t>
      </w:r>
      <w:r w:rsidR="00EE4E5B" w:rsidRPr="00075D75">
        <w:rPr>
          <w:rFonts w:asciiTheme="minorHAnsi" w:hAnsiTheme="minorHAnsi"/>
        </w:rPr>
        <w:t>не</w:t>
      </w:r>
      <w:r w:rsidR="00EE4E5B">
        <w:rPr>
          <w:rFonts w:asciiTheme="minorHAnsi" w:hAnsiTheme="minorHAnsi"/>
        </w:rPr>
        <w:t xml:space="preserve"> выведенному адресу</w:t>
      </w:r>
      <w:r w:rsidRPr="00075D75">
        <w:rPr>
          <w:rFonts w:asciiTheme="minorHAnsi" w:hAnsiTheme="minorHAnsi"/>
        </w:rPr>
        <w:t xml:space="preserve"> в подготовке к последующей команде </w:t>
      </w:r>
      <w:r w:rsidRPr="00075D75">
        <w:rPr>
          <w:rFonts w:ascii="Consolas" w:hAnsi="Consolas"/>
        </w:rPr>
        <w:t>L</w:t>
      </w:r>
      <w:r w:rsidRPr="00075D75">
        <w:rPr>
          <w:rFonts w:asciiTheme="minorHAnsi" w:hAnsiTheme="minorHAnsi"/>
        </w:rPr>
        <w:t xml:space="preserve">. Когда </w:t>
      </w:r>
      <w:r w:rsidRPr="00075D75">
        <w:rPr>
          <w:rFonts w:ascii="Consolas" w:hAnsi="Consolas"/>
        </w:rPr>
        <w:t>RDT</w:t>
      </w:r>
      <w:r w:rsidRPr="00075D75">
        <w:rPr>
          <w:rFonts w:asciiTheme="minorHAnsi" w:hAnsiTheme="minorHAnsi"/>
        </w:rPr>
        <w:t xml:space="preserve"> восст</w:t>
      </w:r>
      <w:r w:rsidRPr="00075D75">
        <w:rPr>
          <w:rFonts w:asciiTheme="minorHAnsi" w:hAnsiTheme="minorHAnsi"/>
        </w:rPr>
        <w:t>а</w:t>
      </w:r>
      <w:r w:rsidRPr="00075D75">
        <w:rPr>
          <w:rFonts w:asciiTheme="minorHAnsi" w:hAnsiTheme="minorHAnsi"/>
        </w:rPr>
        <w:t xml:space="preserve">навливает управление из протестированной программы (см. </w:t>
      </w:r>
      <w:r w:rsidR="00EE4E5B">
        <w:rPr>
          <w:rFonts w:asciiTheme="minorHAnsi" w:hAnsiTheme="minorHAnsi"/>
        </w:rPr>
        <w:t>к</w:t>
      </w:r>
      <w:r w:rsidRPr="00075D75">
        <w:rPr>
          <w:rFonts w:asciiTheme="minorHAnsi" w:hAnsiTheme="minorHAnsi"/>
        </w:rPr>
        <w:t xml:space="preserve">оманды </w:t>
      </w:r>
      <w:r w:rsidRPr="00075D75">
        <w:rPr>
          <w:rFonts w:ascii="Consolas" w:hAnsi="Consolas"/>
        </w:rPr>
        <w:t>G</w:t>
      </w:r>
      <w:r w:rsidRPr="00075D75">
        <w:rPr>
          <w:rFonts w:asciiTheme="minorHAnsi" w:hAnsiTheme="minorHAnsi"/>
        </w:rPr>
        <w:t xml:space="preserve">, </w:t>
      </w:r>
      <w:r w:rsidRPr="00075D75">
        <w:rPr>
          <w:rFonts w:ascii="Consolas" w:hAnsi="Consolas"/>
        </w:rPr>
        <w:t>T</w:t>
      </w:r>
      <w:r w:rsidRPr="00075D75">
        <w:rPr>
          <w:rFonts w:asciiTheme="minorHAnsi" w:hAnsiTheme="minorHAnsi"/>
        </w:rPr>
        <w:t xml:space="preserve"> и </w:t>
      </w:r>
      <w:r w:rsidRPr="00075D75">
        <w:rPr>
          <w:rFonts w:ascii="Consolas" w:hAnsi="Consolas"/>
        </w:rPr>
        <w:t>U</w:t>
      </w:r>
      <w:r w:rsidRPr="00075D75">
        <w:rPr>
          <w:rFonts w:asciiTheme="minorHAnsi" w:hAnsiTheme="minorHAnsi"/>
        </w:rPr>
        <w:t>), адр</w:t>
      </w:r>
      <w:r w:rsidRPr="00075D75">
        <w:rPr>
          <w:rFonts w:asciiTheme="minorHAnsi" w:hAnsiTheme="minorHAnsi"/>
        </w:rPr>
        <w:t>е</w:t>
      </w:r>
      <w:r w:rsidRPr="00075D75">
        <w:rPr>
          <w:rFonts w:asciiTheme="minorHAnsi" w:hAnsiTheme="minorHAnsi"/>
        </w:rPr>
        <w:t xml:space="preserve">су </w:t>
      </w:r>
      <w:r w:rsidR="00EE4E5B">
        <w:rPr>
          <w:rFonts w:asciiTheme="minorHAnsi" w:hAnsiTheme="minorHAnsi"/>
        </w:rPr>
        <w:t>вывода</w:t>
      </w:r>
      <w:r w:rsidRPr="00075D75">
        <w:rPr>
          <w:rFonts w:asciiTheme="minorHAnsi" w:hAnsiTheme="minorHAnsi"/>
        </w:rPr>
        <w:t xml:space="preserve"> присваивается текущее значение программного счетчика.</w:t>
      </w:r>
    </w:p>
    <w:p w14:paraId="68C672E6" w14:textId="62139260" w:rsidR="00075D75" w:rsidRDefault="00075D75" w:rsidP="00D253F0">
      <w:pPr>
        <w:spacing w:before="120" w:after="120"/>
        <w:ind w:firstLine="709"/>
        <w:jc w:val="both"/>
        <w:rPr>
          <w:rFonts w:asciiTheme="minorHAnsi" w:hAnsiTheme="minorHAnsi"/>
        </w:rPr>
      </w:pPr>
      <w:r w:rsidRPr="00075D75">
        <w:rPr>
          <w:rFonts w:asciiTheme="minorHAnsi" w:hAnsiTheme="minorHAnsi"/>
        </w:rPr>
        <w:t>Прерв</w:t>
      </w:r>
      <w:r w:rsidR="001668EA">
        <w:rPr>
          <w:rFonts w:asciiTheme="minorHAnsi" w:hAnsiTheme="minorHAnsi"/>
        </w:rPr>
        <w:t>ать</w:t>
      </w:r>
      <w:r w:rsidRPr="00075D75">
        <w:rPr>
          <w:rFonts w:asciiTheme="minorHAnsi" w:hAnsiTheme="minorHAnsi"/>
        </w:rPr>
        <w:t xml:space="preserve"> длинный вывод</w:t>
      </w:r>
      <w:r w:rsidR="001668EA">
        <w:rPr>
          <w:rFonts w:asciiTheme="minorHAnsi" w:hAnsiTheme="minorHAnsi"/>
        </w:rPr>
        <w:t xml:space="preserve"> можно</w:t>
      </w:r>
      <w:r w:rsidRPr="00075D75">
        <w:rPr>
          <w:rFonts w:asciiTheme="minorHAnsi" w:hAnsiTheme="minorHAnsi"/>
        </w:rPr>
        <w:t xml:space="preserve"> нажав любую клавишу во время процесса </w:t>
      </w:r>
      <w:r w:rsidR="001668EA">
        <w:rPr>
          <w:rFonts w:asciiTheme="minorHAnsi" w:hAnsiTheme="minorHAnsi"/>
        </w:rPr>
        <w:t>вывода</w:t>
      </w:r>
      <w:r w:rsidRPr="00075D75">
        <w:rPr>
          <w:rFonts w:asciiTheme="minorHAnsi" w:hAnsiTheme="minorHAnsi"/>
        </w:rPr>
        <w:t>. Или, введ</w:t>
      </w:r>
      <w:r w:rsidR="001668EA">
        <w:rPr>
          <w:rFonts w:asciiTheme="minorHAnsi" w:hAnsiTheme="minorHAnsi"/>
        </w:rPr>
        <w:t>я</w:t>
      </w:r>
      <w:r w:rsidRPr="00075D75">
        <w:rPr>
          <w:rFonts w:asciiTheme="minorHAnsi" w:hAnsiTheme="minorHAnsi"/>
        </w:rPr>
        <w:t xml:space="preserve"> </w:t>
      </w:r>
      <w:r w:rsidRPr="00075D75">
        <w:rPr>
          <w:rFonts w:ascii="Consolas" w:hAnsi="Consolas"/>
        </w:rPr>
        <w:t>^S</w:t>
      </w:r>
      <w:r w:rsidRPr="00075D75">
        <w:rPr>
          <w:rFonts w:asciiTheme="minorHAnsi" w:hAnsiTheme="minorHAnsi"/>
        </w:rPr>
        <w:t>, чтобы временно остановить вывод.</w:t>
      </w:r>
    </w:p>
    <w:p w14:paraId="3F072B33" w14:textId="424220B8" w:rsidR="00B05CC2" w:rsidRPr="00084DE9" w:rsidRDefault="00084DE9" w:rsidP="00BE6ECC">
      <w:pPr>
        <w:pStyle w:val="3"/>
      </w:pPr>
      <w:bookmarkStart w:id="225" w:name="_Toc312234903"/>
      <w:r w:rsidRPr="00084DE9">
        <w:t xml:space="preserve">Команда </w:t>
      </w:r>
      <w:r w:rsidRPr="00084DE9">
        <w:rPr>
          <w:rFonts w:ascii="Consolas" w:hAnsi="Consolas"/>
        </w:rPr>
        <w:t>M</w:t>
      </w:r>
      <w:r w:rsidRPr="00084DE9">
        <w:t xml:space="preserve"> (Перемещение)</w:t>
      </w:r>
      <w:bookmarkEnd w:id="225"/>
    </w:p>
    <w:p w14:paraId="5AD6995A" w14:textId="147E1F03" w:rsidR="00D253F0" w:rsidRDefault="00084DE9" w:rsidP="00D253F0">
      <w:pPr>
        <w:spacing w:before="120" w:after="120"/>
        <w:ind w:firstLine="709"/>
        <w:jc w:val="both"/>
        <w:rPr>
          <w:rFonts w:asciiTheme="minorHAnsi" w:hAnsiTheme="minorHAnsi"/>
        </w:rPr>
      </w:pPr>
      <w:r w:rsidRPr="00084DE9">
        <w:rPr>
          <w:rFonts w:asciiTheme="minorHAnsi" w:hAnsiTheme="minorHAnsi"/>
        </w:rPr>
        <w:t xml:space="preserve">Команда </w:t>
      </w:r>
      <w:r w:rsidRPr="00084DE9">
        <w:rPr>
          <w:rFonts w:ascii="Consolas" w:hAnsi="Consolas"/>
        </w:rPr>
        <w:t>M</w:t>
      </w:r>
      <w:r w:rsidRPr="00084DE9">
        <w:rPr>
          <w:rFonts w:asciiTheme="minorHAnsi" w:hAnsiTheme="minorHAnsi"/>
        </w:rPr>
        <w:t xml:space="preserve"> перемещает значения блока данных от одной области памяти в другую. Форма команды:</w:t>
      </w:r>
    </w:p>
    <w:p w14:paraId="1FABC037" w14:textId="7D96E44B" w:rsidR="00B05CC2" w:rsidRPr="00830717" w:rsidRDefault="00B05CC2" w:rsidP="006A3AFC">
      <w:pPr>
        <w:pStyle w:val="Message"/>
        <w:rPr>
          <w:noProof/>
        </w:rPr>
      </w:pPr>
      <w:r w:rsidRPr="00830717">
        <w:rPr>
          <w:noProof/>
        </w:rPr>
        <w:t>Ms,f,d</w:t>
      </w:r>
    </w:p>
    <w:p w14:paraId="2D874827" w14:textId="67B0E0BB" w:rsidR="00D253F0" w:rsidRDefault="00084DE9" w:rsidP="00D253F0">
      <w:pPr>
        <w:spacing w:before="120" w:after="120"/>
        <w:jc w:val="both"/>
        <w:rPr>
          <w:rFonts w:asciiTheme="minorHAnsi" w:hAnsiTheme="minorHAnsi"/>
        </w:rPr>
      </w:pPr>
      <w:r w:rsidRPr="00084DE9">
        <w:rPr>
          <w:rFonts w:asciiTheme="minorHAnsi" w:hAnsiTheme="minorHAnsi"/>
        </w:rPr>
        <w:t xml:space="preserve">где </w:t>
      </w:r>
      <w:r w:rsidRPr="00084DE9">
        <w:rPr>
          <w:rFonts w:ascii="Consolas" w:hAnsi="Consolas"/>
        </w:rPr>
        <w:t>s</w:t>
      </w:r>
      <w:r w:rsidRPr="00084DE9">
        <w:rPr>
          <w:rFonts w:asciiTheme="minorHAnsi" w:hAnsiTheme="minorHAnsi"/>
        </w:rPr>
        <w:t xml:space="preserve"> - начальный </w:t>
      </w:r>
      <w:r w:rsidR="001668EA" w:rsidRPr="00084DE9">
        <w:rPr>
          <w:rFonts w:asciiTheme="minorHAnsi" w:hAnsiTheme="minorHAnsi"/>
        </w:rPr>
        <w:t xml:space="preserve">шестнадцатеричный </w:t>
      </w:r>
      <w:r w:rsidRPr="00084DE9">
        <w:rPr>
          <w:rFonts w:asciiTheme="minorHAnsi" w:hAnsiTheme="minorHAnsi"/>
        </w:rPr>
        <w:t xml:space="preserve">адрес </w:t>
      </w:r>
      <w:r w:rsidR="001668EA">
        <w:rPr>
          <w:rFonts w:asciiTheme="minorHAnsi" w:hAnsiTheme="minorHAnsi"/>
        </w:rPr>
        <w:t>пересылаемого блока</w:t>
      </w:r>
      <w:r w:rsidRPr="00084DE9">
        <w:rPr>
          <w:rFonts w:asciiTheme="minorHAnsi" w:hAnsiTheme="minorHAnsi"/>
        </w:rPr>
        <w:t xml:space="preserve">. </w:t>
      </w:r>
      <w:r w:rsidRPr="00084DE9">
        <w:rPr>
          <w:rFonts w:ascii="Consolas" w:hAnsi="Consolas"/>
        </w:rPr>
        <w:t>f</w:t>
      </w:r>
      <w:r w:rsidRPr="00084DE9">
        <w:rPr>
          <w:rFonts w:asciiTheme="minorHAnsi" w:hAnsiTheme="minorHAnsi"/>
        </w:rPr>
        <w:t xml:space="preserve"> - адрес закл</w:t>
      </w:r>
      <w:r w:rsidRPr="00084DE9">
        <w:rPr>
          <w:rFonts w:asciiTheme="minorHAnsi" w:hAnsiTheme="minorHAnsi"/>
        </w:rPr>
        <w:t>ю</w:t>
      </w:r>
      <w:r w:rsidRPr="00084DE9">
        <w:rPr>
          <w:rFonts w:asciiTheme="minorHAnsi" w:hAnsiTheme="minorHAnsi"/>
        </w:rPr>
        <w:t xml:space="preserve">чительного байта, который будет перемещен, и </w:t>
      </w:r>
      <w:r w:rsidRPr="00084DE9">
        <w:rPr>
          <w:rFonts w:ascii="Consolas" w:hAnsi="Consolas"/>
        </w:rPr>
        <w:t>d</w:t>
      </w:r>
      <w:r w:rsidRPr="00084DE9">
        <w:rPr>
          <w:rFonts w:asciiTheme="minorHAnsi" w:hAnsiTheme="minorHAnsi"/>
        </w:rPr>
        <w:t xml:space="preserve"> - адрес назначения, который пол</w:t>
      </w:r>
      <w:r w:rsidRPr="00084DE9">
        <w:rPr>
          <w:rFonts w:asciiTheme="minorHAnsi" w:hAnsiTheme="minorHAnsi"/>
        </w:rPr>
        <w:t>у</w:t>
      </w:r>
      <w:r w:rsidRPr="00084DE9">
        <w:rPr>
          <w:rFonts w:asciiTheme="minorHAnsi" w:hAnsiTheme="minorHAnsi"/>
        </w:rPr>
        <w:t xml:space="preserve">чит данные первого байта. Примечание: если </w:t>
      </w:r>
      <w:r w:rsidRPr="00734FFA">
        <w:rPr>
          <w:rFonts w:ascii="Consolas" w:hAnsi="Consolas"/>
        </w:rPr>
        <w:t>d</w:t>
      </w:r>
      <w:r w:rsidRPr="00084DE9">
        <w:rPr>
          <w:rFonts w:asciiTheme="minorHAnsi" w:hAnsiTheme="minorHAnsi"/>
        </w:rPr>
        <w:t xml:space="preserve"> между </w:t>
      </w:r>
      <w:r w:rsidRPr="00734FFA">
        <w:rPr>
          <w:rFonts w:ascii="Consolas" w:hAnsi="Consolas"/>
        </w:rPr>
        <w:t>s</w:t>
      </w:r>
      <w:r w:rsidRPr="00084DE9">
        <w:rPr>
          <w:rFonts w:asciiTheme="minorHAnsi" w:hAnsiTheme="minorHAnsi"/>
        </w:rPr>
        <w:t xml:space="preserve"> и </w:t>
      </w:r>
      <w:r w:rsidRPr="00734FFA">
        <w:rPr>
          <w:rFonts w:ascii="Consolas" w:hAnsi="Consolas"/>
        </w:rPr>
        <w:t>f</w:t>
      </w:r>
      <w:r w:rsidRPr="00084DE9">
        <w:rPr>
          <w:rFonts w:asciiTheme="minorHAnsi" w:hAnsiTheme="minorHAnsi"/>
        </w:rPr>
        <w:t xml:space="preserve">, часть перемещаемого блока </w:t>
      </w:r>
      <w:r w:rsidR="00734FFA">
        <w:rPr>
          <w:rFonts w:asciiTheme="minorHAnsi" w:hAnsiTheme="minorHAnsi"/>
        </w:rPr>
        <w:t xml:space="preserve">будет </w:t>
      </w:r>
      <w:r w:rsidRPr="00084DE9">
        <w:rPr>
          <w:rFonts w:asciiTheme="minorHAnsi" w:hAnsiTheme="minorHAnsi"/>
        </w:rPr>
        <w:t>перезаписана, прежде чем он будет перемещен, потому что данные п</w:t>
      </w:r>
      <w:r w:rsidRPr="00084DE9">
        <w:rPr>
          <w:rFonts w:asciiTheme="minorHAnsi" w:hAnsiTheme="minorHAnsi"/>
        </w:rPr>
        <w:t>е</w:t>
      </w:r>
      <w:r w:rsidRPr="00084DE9">
        <w:rPr>
          <w:rFonts w:asciiTheme="minorHAnsi" w:hAnsiTheme="minorHAnsi"/>
        </w:rPr>
        <w:t xml:space="preserve">редаются, начиная с местоположения </w:t>
      </w:r>
      <w:r w:rsidRPr="00734FFA">
        <w:rPr>
          <w:rFonts w:ascii="Consolas" w:hAnsi="Consolas"/>
        </w:rPr>
        <w:t>s</w:t>
      </w:r>
      <w:r w:rsidRPr="00084DE9">
        <w:rPr>
          <w:rFonts w:asciiTheme="minorHAnsi" w:hAnsiTheme="minorHAnsi"/>
        </w:rPr>
        <w:t>.</w:t>
      </w:r>
    </w:p>
    <w:p w14:paraId="76407D16" w14:textId="3D0AC3EE" w:rsidR="00B05CC2" w:rsidRPr="00BE6ECC" w:rsidRDefault="00734FFA" w:rsidP="00BE6ECC">
      <w:pPr>
        <w:pStyle w:val="3"/>
        <w:rPr>
          <w:lang w:val="en-US"/>
        </w:rPr>
      </w:pPr>
      <w:bookmarkStart w:id="226" w:name="_Toc312234904"/>
      <w:r w:rsidRPr="00CC6F92">
        <w:t>Команда N (Нормализовать)</w:t>
      </w:r>
      <w:bookmarkEnd w:id="226"/>
    </w:p>
    <w:p w14:paraId="75C5F5B9" w14:textId="1F2DEA86" w:rsidR="00D253F0" w:rsidRDefault="00734FFA" w:rsidP="00D253F0">
      <w:pPr>
        <w:spacing w:before="120" w:after="120"/>
        <w:ind w:firstLine="709"/>
        <w:jc w:val="both"/>
        <w:rPr>
          <w:rFonts w:asciiTheme="minorHAnsi" w:hAnsiTheme="minorHAnsi"/>
        </w:rPr>
      </w:pPr>
      <w:r w:rsidRPr="00734FFA">
        <w:rPr>
          <w:rFonts w:asciiTheme="minorHAnsi" w:hAnsiTheme="minorHAnsi"/>
        </w:rPr>
        <w:t xml:space="preserve">Команда </w:t>
      </w:r>
      <w:r w:rsidRPr="00734FFA">
        <w:rPr>
          <w:rFonts w:ascii="Consolas" w:hAnsi="Consolas"/>
        </w:rPr>
        <w:t>N</w:t>
      </w:r>
      <w:r w:rsidRPr="00734FFA">
        <w:rPr>
          <w:rFonts w:asciiTheme="minorHAnsi" w:hAnsiTheme="minorHAnsi"/>
        </w:rPr>
        <w:t xml:space="preserve"> корректирует перемещаемые адреса страницы перемещаемого файла, который </w:t>
      </w:r>
      <w:r w:rsidRPr="00734FFA">
        <w:rPr>
          <w:rFonts w:ascii="Consolas" w:hAnsi="Consolas"/>
        </w:rPr>
        <w:t>RDT</w:t>
      </w:r>
      <w:r w:rsidRPr="00734FFA">
        <w:rPr>
          <w:rFonts w:asciiTheme="minorHAnsi" w:hAnsiTheme="minorHAnsi"/>
        </w:rPr>
        <w:t xml:space="preserve"> читает в память. Пользователь читает файл в память с помощью команды </w:t>
      </w:r>
      <w:r w:rsidRPr="00734FFA">
        <w:rPr>
          <w:rFonts w:ascii="Consolas" w:hAnsi="Consolas"/>
        </w:rPr>
        <w:t>R</w:t>
      </w:r>
      <w:r w:rsidRPr="00734FFA">
        <w:rPr>
          <w:rFonts w:asciiTheme="minorHAnsi" w:hAnsiTheme="minorHAnsi"/>
        </w:rPr>
        <w:t xml:space="preserve">, и затем использует команду </w:t>
      </w:r>
      <w:r w:rsidRPr="00734FFA">
        <w:rPr>
          <w:rFonts w:ascii="Consolas" w:hAnsi="Consolas"/>
        </w:rPr>
        <w:t>N</w:t>
      </w:r>
      <w:r w:rsidRPr="00734FFA">
        <w:rPr>
          <w:rFonts w:asciiTheme="minorHAnsi" w:hAnsiTheme="minorHAnsi"/>
        </w:rPr>
        <w:t xml:space="preserve">, чтобы подготовить файл к выполнению в сегменте памяти, в котором выполняется </w:t>
      </w:r>
      <w:r w:rsidRPr="00734FFA">
        <w:rPr>
          <w:rFonts w:ascii="Consolas" w:hAnsi="Consolas"/>
        </w:rPr>
        <w:t>RDT</w:t>
      </w:r>
      <w:r w:rsidRPr="00734FFA">
        <w:rPr>
          <w:rFonts w:asciiTheme="minorHAnsi" w:hAnsiTheme="minorHAnsi"/>
        </w:rPr>
        <w:t>. Форма команды:</w:t>
      </w:r>
    </w:p>
    <w:p w14:paraId="54CE09D2" w14:textId="7B23C98C" w:rsidR="00B05CC2" w:rsidRPr="006A3AFC" w:rsidRDefault="00B05CC2" w:rsidP="006A3AFC">
      <w:pPr>
        <w:pStyle w:val="Message"/>
      </w:pPr>
      <w:r w:rsidRPr="00830717">
        <w:t>N</w:t>
      </w:r>
    </w:p>
    <w:p w14:paraId="7DB3D66E" w14:textId="324F228B" w:rsidR="00B05CC2" w:rsidRPr="00BE6ECC" w:rsidRDefault="0052232A" w:rsidP="00BE6ECC">
      <w:pPr>
        <w:pStyle w:val="3"/>
        <w:rPr>
          <w:lang w:val="en-US"/>
        </w:rPr>
      </w:pPr>
      <w:bookmarkStart w:id="227" w:name="_Toc312234905"/>
      <w:r w:rsidRPr="00F30263">
        <w:t>Команда R (</w:t>
      </w:r>
      <w:r>
        <w:t>Ч</w:t>
      </w:r>
      <w:r w:rsidRPr="00F30263">
        <w:t>тение)</w:t>
      </w:r>
      <w:bookmarkEnd w:id="227"/>
    </w:p>
    <w:p w14:paraId="4670A6DA" w14:textId="5A4F8B2A" w:rsidR="00D253F0" w:rsidRDefault="00F8718C" w:rsidP="00D253F0">
      <w:pPr>
        <w:spacing w:before="120" w:after="120"/>
        <w:ind w:firstLine="709"/>
        <w:jc w:val="both"/>
        <w:rPr>
          <w:rFonts w:asciiTheme="minorHAnsi" w:hAnsiTheme="minorHAnsi"/>
        </w:rPr>
      </w:pPr>
      <w:r w:rsidRPr="00F8718C">
        <w:rPr>
          <w:rFonts w:asciiTheme="minorHAnsi" w:hAnsiTheme="minorHAnsi"/>
        </w:rPr>
        <w:t xml:space="preserve">Команда </w:t>
      </w:r>
      <w:r w:rsidRPr="00F8718C">
        <w:rPr>
          <w:rFonts w:ascii="Consolas" w:hAnsi="Consolas"/>
        </w:rPr>
        <w:t>R</w:t>
      </w:r>
      <w:r w:rsidRPr="00F8718C">
        <w:rPr>
          <w:rFonts w:asciiTheme="minorHAnsi" w:hAnsiTheme="minorHAnsi"/>
        </w:rPr>
        <w:t xml:space="preserve"> используется в сочетании с командой </w:t>
      </w:r>
      <w:r w:rsidRPr="00F8718C">
        <w:rPr>
          <w:rFonts w:ascii="Consolas" w:hAnsi="Consolas"/>
        </w:rPr>
        <w:t>I</w:t>
      </w:r>
      <w:r w:rsidRPr="00F8718C">
        <w:rPr>
          <w:rFonts w:asciiTheme="minorHAnsi" w:hAnsiTheme="minorHAnsi"/>
        </w:rPr>
        <w:t xml:space="preserve">, чтобы считать файлы из диска в </w:t>
      </w:r>
      <w:r w:rsidRPr="00F8718C">
        <w:rPr>
          <w:rFonts w:ascii="Consolas" w:hAnsi="Consolas"/>
        </w:rPr>
        <w:t>TPA</w:t>
      </w:r>
      <w:r w:rsidRPr="00F8718C">
        <w:rPr>
          <w:rFonts w:asciiTheme="minorHAnsi" w:hAnsiTheme="minorHAnsi"/>
        </w:rPr>
        <w:t xml:space="preserve"> в подготовке к отладке. Формы команды:</w:t>
      </w:r>
    </w:p>
    <w:p w14:paraId="3C8BBC4D" w14:textId="77777777" w:rsidR="00B05CC2" w:rsidRPr="00830717" w:rsidRDefault="00B05CC2" w:rsidP="006A3AFC">
      <w:pPr>
        <w:pStyle w:val="Message"/>
        <w:rPr>
          <w:noProof/>
        </w:rPr>
      </w:pPr>
      <w:r w:rsidRPr="00830717">
        <w:rPr>
          <w:noProof/>
        </w:rPr>
        <w:t>R</w:t>
      </w:r>
    </w:p>
    <w:p w14:paraId="0822DCE9" w14:textId="7278A1AE" w:rsidR="00B05CC2" w:rsidRPr="006A3AFC" w:rsidRDefault="00B05CC2" w:rsidP="006A3AFC">
      <w:pPr>
        <w:pStyle w:val="Message1"/>
        <w:rPr>
          <w:noProof/>
        </w:rPr>
      </w:pPr>
      <w:r w:rsidRPr="00830717">
        <w:rPr>
          <w:noProof/>
        </w:rPr>
        <w:t>Rb</w:t>
      </w:r>
    </w:p>
    <w:p w14:paraId="39E7D703" w14:textId="5710EEBD" w:rsidR="00D253F0" w:rsidRDefault="00F8718C" w:rsidP="00D253F0">
      <w:pPr>
        <w:spacing w:before="120" w:after="120"/>
        <w:jc w:val="both"/>
        <w:rPr>
          <w:rFonts w:asciiTheme="minorHAnsi" w:hAnsiTheme="minorHAnsi"/>
        </w:rPr>
      </w:pPr>
      <w:r w:rsidRPr="00F8718C">
        <w:rPr>
          <w:rFonts w:asciiTheme="minorHAnsi" w:hAnsiTheme="minorHAnsi"/>
        </w:rPr>
        <w:t xml:space="preserve">где </w:t>
      </w:r>
      <w:r w:rsidRPr="00F8718C">
        <w:rPr>
          <w:rFonts w:ascii="Consolas" w:hAnsi="Consolas"/>
        </w:rPr>
        <w:t>b</w:t>
      </w:r>
      <w:r w:rsidRPr="00F8718C">
        <w:rPr>
          <w:rFonts w:asciiTheme="minorHAnsi" w:hAnsiTheme="minorHAnsi"/>
        </w:rPr>
        <w:t xml:space="preserve"> - </w:t>
      </w:r>
      <w:r w:rsidR="001668EA">
        <w:rPr>
          <w:rFonts w:asciiTheme="minorHAnsi" w:hAnsiTheme="minorHAnsi"/>
        </w:rPr>
        <w:t>необаятельный</w:t>
      </w:r>
      <w:r w:rsidRPr="00F8718C">
        <w:rPr>
          <w:rFonts w:asciiTheme="minorHAnsi" w:hAnsiTheme="minorHAnsi"/>
        </w:rPr>
        <w:t xml:space="preserve"> адрес смещения, который добавл</w:t>
      </w:r>
      <w:r w:rsidR="001668EA">
        <w:rPr>
          <w:rFonts w:asciiTheme="minorHAnsi" w:hAnsiTheme="minorHAnsi"/>
        </w:rPr>
        <w:t>яется</w:t>
      </w:r>
      <w:r w:rsidRPr="00F8718C">
        <w:rPr>
          <w:rFonts w:asciiTheme="minorHAnsi" w:hAnsiTheme="minorHAnsi"/>
        </w:rPr>
        <w:t xml:space="preserve"> к каждому адресу пр</w:t>
      </w:r>
      <w:r w:rsidRPr="00F8718C">
        <w:rPr>
          <w:rFonts w:asciiTheme="minorHAnsi" w:hAnsiTheme="minorHAnsi"/>
        </w:rPr>
        <w:t>о</w:t>
      </w:r>
      <w:r w:rsidRPr="00F8718C">
        <w:rPr>
          <w:rFonts w:asciiTheme="minorHAnsi" w:hAnsiTheme="minorHAnsi"/>
        </w:rPr>
        <w:t>граммы или данных по мере его загрузки. Операция загрузки не должна перезап</w:t>
      </w:r>
      <w:r w:rsidRPr="00F8718C">
        <w:rPr>
          <w:rFonts w:asciiTheme="minorHAnsi" w:hAnsiTheme="minorHAnsi"/>
        </w:rPr>
        <w:t>и</w:t>
      </w:r>
      <w:r w:rsidRPr="00F8718C">
        <w:rPr>
          <w:rFonts w:asciiTheme="minorHAnsi" w:hAnsiTheme="minorHAnsi"/>
        </w:rPr>
        <w:t>сывать ни один из системных параметров</w:t>
      </w:r>
      <w:r w:rsidR="00EB16CC">
        <w:rPr>
          <w:rFonts w:asciiTheme="minorHAnsi" w:hAnsiTheme="minorHAnsi"/>
        </w:rPr>
        <w:t xml:space="preserve"> в ячейках</w:t>
      </w:r>
      <w:r w:rsidRPr="00F8718C">
        <w:rPr>
          <w:rFonts w:asciiTheme="minorHAnsi" w:hAnsiTheme="minorHAnsi"/>
        </w:rPr>
        <w:t xml:space="preserve"> от </w:t>
      </w:r>
      <w:r w:rsidRPr="00F8718C">
        <w:rPr>
          <w:rFonts w:ascii="Consolas" w:hAnsi="Consolas"/>
        </w:rPr>
        <w:t>000H</w:t>
      </w:r>
      <w:r w:rsidRPr="00F8718C">
        <w:rPr>
          <w:rFonts w:asciiTheme="minorHAnsi" w:hAnsiTheme="minorHAnsi"/>
        </w:rPr>
        <w:t xml:space="preserve"> до </w:t>
      </w:r>
      <w:r w:rsidRPr="00F8718C">
        <w:rPr>
          <w:rFonts w:ascii="Consolas" w:hAnsi="Consolas"/>
        </w:rPr>
        <w:t>0FFH</w:t>
      </w:r>
      <w:r w:rsidRPr="00F8718C">
        <w:rPr>
          <w:rFonts w:asciiTheme="minorHAnsi" w:hAnsiTheme="minorHAnsi"/>
        </w:rPr>
        <w:t xml:space="preserve"> (т.е., базов</w:t>
      </w:r>
      <w:r>
        <w:rPr>
          <w:rFonts w:asciiTheme="minorHAnsi" w:hAnsiTheme="minorHAnsi"/>
        </w:rPr>
        <w:t>ую</w:t>
      </w:r>
      <w:r w:rsidRPr="00F8718C">
        <w:rPr>
          <w:rFonts w:asciiTheme="minorHAnsi" w:hAnsiTheme="minorHAnsi"/>
        </w:rPr>
        <w:t xml:space="preserve"> страниц</w:t>
      </w:r>
      <w:r>
        <w:rPr>
          <w:rFonts w:asciiTheme="minorHAnsi" w:hAnsiTheme="minorHAnsi"/>
        </w:rPr>
        <w:t>у</w:t>
      </w:r>
      <w:r w:rsidRPr="00F8718C">
        <w:rPr>
          <w:rFonts w:asciiTheme="minorHAnsi" w:hAnsiTheme="minorHAnsi"/>
        </w:rPr>
        <w:t xml:space="preserve"> </w:t>
      </w:r>
      <w:r w:rsidRPr="00F8718C">
        <w:rPr>
          <w:rFonts w:ascii="Consolas" w:hAnsi="Consolas"/>
        </w:rPr>
        <w:t>TPA</w:t>
      </w:r>
      <w:r w:rsidRPr="00F8718C">
        <w:rPr>
          <w:rFonts w:asciiTheme="minorHAnsi" w:hAnsiTheme="minorHAnsi"/>
        </w:rPr>
        <w:t xml:space="preserve">, в которую загружен </w:t>
      </w:r>
      <w:r w:rsidRPr="00F8718C">
        <w:rPr>
          <w:rFonts w:ascii="Consolas" w:hAnsi="Consolas"/>
        </w:rPr>
        <w:t>RDT</w:t>
      </w:r>
      <w:r w:rsidRPr="00F8718C">
        <w:rPr>
          <w:rFonts w:asciiTheme="minorHAnsi" w:hAnsiTheme="minorHAnsi"/>
        </w:rPr>
        <w:t xml:space="preserve">). Если </w:t>
      </w:r>
      <w:r w:rsidRPr="00F8718C">
        <w:rPr>
          <w:rFonts w:ascii="Consolas" w:hAnsi="Consolas"/>
        </w:rPr>
        <w:t>b</w:t>
      </w:r>
      <w:r w:rsidRPr="00F8718C">
        <w:rPr>
          <w:rFonts w:asciiTheme="minorHAnsi" w:hAnsiTheme="minorHAnsi"/>
        </w:rPr>
        <w:t xml:space="preserve"> опущен, </w:t>
      </w:r>
      <w:r w:rsidRPr="00F8718C">
        <w:rPr>
          <w:rFonts w:ascii="Consolas" w:hAnsi="Consolas"/>
        </w:rPr>
        <w:t>RDT</w:t>
      </w:r>
      <w:r w:rsidRPr="00F8718C">
        <w:rPr>
          <w:rFonts w:asciiTheme="minorHAnsi" w:hAnsiTheme="minorHAnsi"/>
        </w:rPr>
        <w:t xml:space="preserve"> принимает </w:t>
      </w:r>
      <w:r w:rsidRPr="00F8718C">
        <w:rPr>
          <w:rFonts w:ascii="Consolas" w:hAnsi="Consolas"/>
        </w:rPr>
        <w:t>b</w:t>
      </w:r>
      <w:r w:rsidRPr="00F8718C">
        <w:rPr>
          <w:rFonts w:asciiTheme="minorHAnsi" w:hAnsiTheme="minorHAnsi"/>
        </w:rPr>
        <w:t>=</w:t>
      </w:r>
      <w:r w:rsidRPr="00F8718C">
        <w:rPr>
          <w:rFonts w:ascii="Consolas" w:hAnsi="Consolas"/>
        </w:rPr>
        <w:t>0000H</w:t>
      </w:r>
      <w:r w:rsidRPr="00F8718C">
        <w:rPr>
          <w:rFonts w:asciiTheme="minorHAnsi" w:hAnsiTheme="minorHAnsi"/>
        </w:rPr>
        <w:t>. К</w:t>
      </w:r>
      <w:r w:rsidRPr="00F8718C">
        <w:rPr>
          <w:rFonts w:asciiTheme="minorHAnsi" w:hAnsiTheme="minorHAnsi"/>
        </w:rPr>
        <w:t>о</w:t>
      </w:r>
      <w:r w:rsidRPr="00F8718C">
        <w:rPr>
          <w:rFonts w:asciiTheme="minorHAnsi" w:hAnsiTheme="minorHAnsi"/>
        </w:rPr>
        <w:t xml:space="preserve">манда </w:t>
      </w:r>
      <w:r w:rsidRPr="00F8718C">
        <w:rPr>
          <w:rFonts w:ascii="Consolas" w:hAnsi="Consolas"/>
        </w:rPr>
        <w:t>R</w:t>
      </w:r>
      <w:r w:rsidRPr="00F8718C">
        <w:rPr>
          <w:rFonts w:asciiTheme="minorHAnsi" w:hAnsiTheme="minorHAnsi"/>
        </w:rPr>
        <w:t xml:space="preserve"> требует предварительного выполнения команды </w:t>
      </w:r>
      <w:r w:rsidRPr="00F8718C">
        <w:rPr>
          <w:rFonts w:ascii="Consolas" w:hAnsi="Consolas"/>
        </w:rPr>
        <w:t>I</w:t>
      </w:r>
      <w:r w:rsidRPr="00F8718C">
        <w:rPr>
          <w:rFonts w:asciiTheme="minorHAnsi" w:hAnsiTheme="minorHAnsi"/>
        </w:rPr>
        <w:t>, которая определ</w:t>
      </w:r>
      <w:r>
        <w:rPr>
          <w:rFonts w:asciiTheme="minorHAnsi" w:hAnsiTheme="minorHAnsi"/>
        </w:rPr>
        <w:t>яет</w:t>
      </w:r>
      <w:r w:rsidRPr="00F8718C">
        <w:rPr>
          <w:rFonts w:asciiTheme="minorHAnsi" w:hAnsiTheme="minorHAnsi"/>
        </w:rPr>
        <w:t xml:space="preserve"> д</w:t>
      </w:r>
      <w:r w:rsidRPr="00F8718C">
        <w:rPr>
          <w:rFonts w:asciiTheme="minorHAnsi" w:hAnsiTheme="minorHAnsi"/>
        </w:rPr>
        <w:t>о</w:t>
      </w:r>
      <w:r w:rsidRPr="00F8718C">
        <w:rPr>
          <w:rFonts w:asciiTheme="minorHAnsi" w:hAnsiTheme="minorHAnsi"/>
        </w:rPr>
        <w:t xml:space="preserve">пустимое имя файла. Адрес загрузки для каждой записи из </w:t>
      </w:r>
      <w:r w:rsidRPr="00F8718C">
        <w:rPr>
          <w:rFonts w:ascii="Consolas" w:hAnsi="Consolas"/>
        </w:rPr>
        <w:t>HEX</w:t>
      </w:r>
      <w:r w:rsidRPr="00F8718C">
        <w:rPr>
          <w:rFonts w:asciiTheme="minorHAnsi" w:hAnsiTheme="minorHAnsi"/>
        </w:rPr>
        <w:t xml:space="preserve"> файла получ</w:t>
      </w:r>
      <w:r>
        <w:rPr>
          <w:rFonts w:asciiTheme="minorHAnsi" w:hAnsiTheme="minorHAnsi"/>
        </w:rPr>
        <w:t>ается</w:t>
      </w:r>
      <w:r w:rsidRPr="00F8718C">
        <w:rPr>
          <w:rFonts w:asciiTheme="minorHAnsi" w:hAnsiTheme="minorHAnsi"/>
        </w:rPr>
        <w:t xml:space="preserve"> из каждой отдельной </w:t>
      </w:r>
      <w:r w:rsidRPr="00F8718C">
        <w:rPr>
          <w:rFonts w:ascii="Consolas" w:hAnsi="Consolas"/>
        </w:rPr>
        <w:t>HEX</w:t>
      </w:r>
      <w:r w:rsidRPr="00F8718C">
        <w:rPr>
          <w:rFonts w:asciiTheme="minorHAnsi" w:hAnsiTheme="minorHAnsi"/>
        </w:rPr>
        <w:t xml:space="preserve"> записи. </w:t>
      </w:r>
      <w:r w:rsidRPr="00F8718C">
        <w:rPr>
          <w:rFonts w:ascii="Consolas" w:hAnsi="Consolas"/>
        </w:rPr>
        <w:t>RDT</w:t>
      </w:r>
      <w:r w:rsidRPr="00F8718C">
        <w:rPr>
          <w:rFonts w:asciiTheme="minorHAnsi" w:hAnsiTheme="minorHAnsi"/>
        </w:rPr>
        <w:t xml:space="preserve"> предполагает</w:t>
      </w:r>
      <w:r>
        <w:rPr>
          <w:rFonts w:asciiTheme="minorHAnsi" w:hAnsiTheme="minorHAnsi"/>
        </w:rPr>
        <w:t>,</w:t>
      </w:r>
      <w:r w:rsidRPr="00F8718C">
        <w:rPr>
          <w:rFonts w:asciiTheme="minorHAnsi" w:hAnsiTheme="minorHAnsi"/>
        </w:rPr>
        <w:t xml:space="preserve"> что любой файл, указанный с ра</w:t>
      </w:r>
      <w:r w:rsidRPr="00F8718C">
        <w:rPr>
          <w:rFonts w:asciiTheme="minorHAnsi" w:hAnsiTheme="minorHAnsi"/>
        </w:rPr>
        <w:t>с</w:t>
      </w:r>
      <w:r w:rsidRPr="00F8718C">
        <w:rPr>
          <w:rFonts w:asciiTheme="minorHAnsi" w:hAnsiTheme="minorHAnsi"/>
        </w:rPr>
        <w:t xml:space="preserve">ширением </w:t>
      </w:r>
      <w:r w:rsidR="00EB16CC" w:rsidRPr="00F8718C">
        <w:rPr>
          <w:rFonts w:ascii="Consolas" w:hAnsi="Consolas"/>
        </w:rPr>
        <w:t>HEX</w:t>
      </w:r>
      <w:r w:rsidRPr="00F8718C">
        <w:rPr>
          <w:rFonts w:asciiTheme="minorHAnsi" w:hAnsiTheme="minorHAnsi"/>
        </w:rPr>
        <w:t xml:space="preserve"> содержит машинный код в формате </w:t>
      </w:r>
      <w:r w:rsidRPr="00F8718C">
        <w:rPr>
          <w:rFonts w:asciiTheme="minorHAnsi" w:hAnsiTheme="minorHAnsi"/>
          <w:lang w:val="en-US"/>
        </w:rPr>
        <w:t>Intel hex</w:t>
      </w:r>
      <w:r w:rsidRPr="00F8718C">
        <w:rPr>
          <w:rFonts w:asciiTheme="minorHAnsi" w:hAnsiTheme="minorHAnsi"/>
        </w:rPr>
        <w:t>. Другие файлы рассма</w:t>
      </w:r>
      <w:r w:rsidRPr="00F8718C">
        <w:rPr>
          <w:rFonts w:asciiTheme="minorHAnsi" w:hAnsiTheme="minorHAnsi"/>
        </w:rPr>
        <w:t>т</w:t>
      </w:r>
      <w:r w:rsidRPr="00F8718C">
        <w:rPr>
          <w:rFonts w:asciiTheme="minorHAnsi" w:hAnsiTheme="minorHAnsi"/>
        </w:rPr>
        <w:t>риваются в чисто двоичном формате.</w:t>
      </w:r>
    </w:p>
    <w:p w14:paraId="6ABDE1B8" w14:textId="7E9CE567" w:rsidR="00D253F0" w:rsidRDefault="00F8718C" w:rsidP="00D253F0">
      <w:pPr>
        <w:spacing w:before="120" w:after="120"/>
        <w:ind w:firstLine="709"/>
        <w:jc w:val="both"/>
        <w:rPr>
          <w:rFonts w:asciiTheme="minorHAnsi" w:hAnsiTheme="minorHAnsi"/>
        </w:rPr>
      </w:pPr>
      <w:r w:rsidRPr="00F8718C">
        <w:rPr>
          <w:rFonts w:asciiTheme="minorHAnsi" w:hAnsiTheme="minorHAnsi"/>
        </w:rPr>
        <w:t xml:space="preserve">Пользователь может выдать любое число команд </w:t>
      </w:r>
      <w:r w:rsidRPr="00F8718C">
        <w:rPr>
          <w:rFonts w:ascii="Consolas" w:hAnsi="Consolas"/>
        </w:rPr>
        <w:t>R</w:t>
      </w:r>
      <w:r w:rsidRPr="00F8718C">
        <w:rPr>
          <w:rFonts w:asciiTheme="minorHAnsi" w:hAnsiTheme="minorHAnsi"/>
        </w:rPr>
        <w:t xml:space="preserve"> после команды </w:t>
      </w:r>
      <w:r w:rsidRPr="00F8718C">
        <w:rPr>
          <w:rFonts w:ascii="Consolas" w:hAnsi="Consolas"/>
        </w:rPr>
        <w:t>I</w:t>
      </w:r>
      <w:r w:rsidRPr="00F8718C">
        <w:rPr>
          <w:rFonts w:asciiTheme="minorHAnsi" w:hAnsiTheme="minorHAnsi"/>
        </w:rPr>
        <w:t xml:space="preserve">, чтобы перечитать отлаживаемую программу, если программа не уничтожает </w:t>
      </w:r>
      <w:r w:rsidRPr="00184300">
        <w:rPr>
          <w:rFonts w:ascii="Consolas" w:hAnsi="Consolas"/>
        </w:rPr>
        <w:t>FCB</w:t>
      </w:r>
      <w:r w:rsidRPr="00F8718C">
        <w:rPr>
          <w:rFonts w:asciiTheme="minorHAnsi" w:hAnsiTheme="minorHAnsi"/>
        </w:rPr>
        <w:t xml:space="preserve"> по умо</w:t>
      </w:r>
      <w:r w:rsidRPr="00F8718C">
        <w:rPr>
          <w:rFonts w:asciiTheme="minorHAnsi" w:hAnsiTheme="minorHAnsi"/>
        </w:rPr>
        <w:t>л</w:t>
      </w:r>
      <w:r w:rsidRPr="00F8718C">
        <w:rPr>
          <w:rFonts w:asciiTheme="minorHAnsi" w:hAnsiTheme="minorHAnsi"/>
        </w:rPr>
        <w:t xml:space="preserve">чанию в </w:t>
      </w:r>
      <w:r w:rsidRPr="00184300">
        <w:rPr>
          <w:rFonts w:ascii="Consolas" w:hAnsi="Consolas"/>
        </w:rPr>
        <w:t>Base</w:t>
      </w:r>
      <w:r w:rsidRPr="00F8718C">
        <w:rPr>
          <w:rFonts w:asciiTheme="minorHAnsi" w:hAnsiTheme="minorHAnsi"/>
        </w:rPr>
        <w:t>+</w:t>
      </w:r>
      <w:r w:rsidRPr="00184300">
        <w:rPr>
          <w:rFonts w:ascii="Consolas" w:hAnsi="Consolas"/>
        </w:rPr>
        <w:t>005CH</w:t>
      </w:r>
      <w:r w:rsidRPr="00F8718C">
        <w:rPr>
          <w:rFonts w:asciiTheme="minorHAnsi" w:hAnsiTheme="minorHAnsi"/>
        </w:rPr>
        <w:t>.</w:t>
      </w:r>
    </w:p>
    <w:p w14:paraId="6D86D169" w14:textId="4EA2A3D9" w:rsidR="00C95984" w:rsidRDefault="00C95984" w:rsidP="00C95984">
      <w:pPr>
        <w:spacing w:before="120" w:after="120"/>
        <w:jc w:val="both"/>
        <w:rPr>
          <w:rFonts w:asciiTheme="minorHAnsi" w:hAnsiTheme="minorHAnsi"/>
        </w:rPr>
      </w:pPr>
      <w:r w:rsidRPr="00C95984">
        <w:rPr>
          <w:rFonts w:asciiTheme="minorHAnsi" w:hAnsiTheme="minorHAnsi"/>
        </w:rPr>
        <w:t>Напомним, что последовательность:</w:t>
      </w:r>
    </w:p>
    <w:p w14:paraId="72A79012" w14:textId="2B08E670" w:rsidR="00B05CC2" w:rsidRPr="00830717" w:rsidRDefault="009760D2" w:rsidP="009760D2">
      <w:pPr>
        <w:pStyle w:val="Message"/>
        <w:rPr>
          <w:noProof/>
        </w:rPr>
      </w:pPr>
      <w:r>
        <w:rPr>
          <w:noProof/>
        </w:rPr>
        <w:t>0</w:t>
      </w:r>
      <w:r w:rsidR="00B05CC2" w:rsidRPr="00830717">
        <w:rPr>
          <w:noProof/>
        </w:rPr>
        <w:t>A&gt;</w:t>
      </w:r>
      <w:r w:rsidR="00B05CC2" w:rsidRPr="00342B3E">
        <w:rPr>
          <w:b/>
          <w:noProof/>
        </w:rPr>
        <w:t>RDT</w:t>
      </w:r>
    </w:p>
    <w:p w14:paraId="214EE991" w14:textId="77777777" w:rsidR="00B05CC2" w:rsidRPr="00830717" w:rsidRDefault="00B05CC2" w:rsidP="009760D2">
      <w:pPr>
        <w:pStyle w:val="Message1"/>
        <w:rPr>
          <w:noProof/>
        </w:rPr>
      </w:pPr>
      <w:r w:rsidRPr="00830717">
        <w:rPr>
          <w:noProof/>
        </w:rPr>
        <w:t>-</w:t>
      </w:r>
      <w:r w:rsidRPr="00342B3E">
        <w:rPr>
          <w:b/>
          <w:noProof/>
        </w:rPr>
        <w:t>Ifilespec</w:t>
      </w:r>
    </w:p>
    <w:p w14:paraId="6B633039" w14:textId="79A5C4C3" w:rsidR="00B05CC2" w:rsidRPr="00830717" w:rsidRDefault="00B05CC2" w:rsidP="009760D2">
      <w:pPr>
        <w:pStyle w:val="Message1"/>
        <w:rPr>
          <w:noProof/>
        </w:rPr>
      </w:pPr>
      <w:r w:rsidRPr="00830717">
        <w:rPr>
          <w:noProof/>
        </w:rPr>
        <w:t>-</w:t>
      </w:r>
      <w:r w:rsidRPr="00342B3E">
        <w:rPr>
          <w:b/>
          <w:noProof/>
        </w:rPr>
        <w:t>R</w:t>
      </w:r>
    </w:p>
    <w:p w14:paraId="0E305593" w14:textId="5F1AAC4A" w:rsidR="00D253F0" w:rsidRDefault="00C95984" w:rsidP="00D253F0">
      <w:pPr>
        <w:spacing w:before="120" w:after="120"/>
        <w:jc w:val="both"/>
        <w:rPr>
          <w:rFonts w:asciiTheme="minorHAnsi" w:hAnsiTheme="minorHAnsi"/>
        </w:rPr>
      </w:pPr>
      <w:r w:rsidRPr="005204B0">
        <w:t>эквивалентн</w:t>
      </w:r>
      <w:r>
        <w:t>а</w:t>
      </w:r>
      <w:r w:rsidRPr="005204B0">
        <w:t>:</w:t>
      </w:r>
    </w:p>
    <w:p w14:paraId="319EE1A4" w14:textId="068B7C80" w:rsidR="00B05CC2" w:rsidRPr="009760D2" w:rsidRDefault="004711D8" w:rsidP="009760D2">
      <w:pPr>
        <w:pStyle w:val="Message"/>
        <w:rPr>
          <w:noProof/>
        </w:rPr>
      </w:pPr>
      <w:r>
        <w:rPr>
          <w:noProof/>
        </w:rPr>
        <w:t>0</w:t>
      </w:r>
      <w:r w:rsidR="00B05CC2" w:rsidRPr="00830717">
        <w:rPr>
          <w:noProof/>
        </w:rPr>
        <w:t>A&gt;</w:t>
      </w:r>
      <w:r w:rsidR="00B05CC2" w:rsidRPr="00342B3E">
        <w:rPr>
          <w:b/>
          <w:noProof/>
        </w:rPr>
        <w:t>RDT filespec</w:t>
      </w:r>
    </w:p>
    <w:p w14:paraId="6F4FA6D1" w14:textId="6D7DD0A6" w:rsidR="00D253F0" w:rsidRDefault="00C95984" w:rsidP="00D253F0">
      <w:pPr>
        <w:spacing w:before="120" w:after="120"/>
        <w:jc w:val="both"/>
        <w:rPr>
          <w:rFonts w:asciiTheme="minorHAnsi" w:hAnsiTheme="minorHAnsi"/>
        </w:rPr>
      </w:pPr>
      <w:r w:rsidRPr="00AC4440">
        <w:t xml:space="preserve">Когда пользователь дает команду </w:t>
      </w:r>
      <w:r w:rsidRPr="00C95984">
        <w:rPr>
          <w:rFonts w:ascii="Consolas" w:hAnsi="Consolas"/>
        </w:rPr>
        <w:t>R</w:t>
      </w:r>
      <w:r w:rsidRPr="00AC4440">
        <w:t xml:space="preserve">, </w:t>
      </w:r>
      <w:r w:rsidRPr="00C95984">
        <w:rPr>
          <w:rFonts w:ascii="Consolas" w:hAnsi="Consolas"/>
        </w:rPr>
        <w:t>RDT</w:t>
      </w:r>
      <w:r w:rsidRPr="00AC4440">
        <w:t xml:space="preserve"> отвечает сообщением загрузки в форме:</w:t>
      </w:r>
    </w:p>
    <w:p w14:paraId="649580C2" w14:textId="7069DE36" w:rsidR="00B05CC2" w:rsidRPr="00830717" w:rsidRDefault="00C95984" w:rsidP="009760D2">
      <w:pPr>
        <w:pStyle w:val="Message"/>
        <w:rPr>
          <w:noProof/>
        </w:rPr>
      </w:pPr>
      <w:r w:rsidRPr="00C95984">
        <w:rPr>
          <w:noProof/>
        </w:rPr>
        <w:t>NEXT  PC</w:t>
      </w:r>
    </w:p>
    <w:p w14:paraId="0CB8A008" w14:textId="5CAF483A" w:rsidR="00B05CC2" w:rsidRPr="009760D2" w:rsidRDefault="00B05CC2" w:rsidP="009760D2">
      <w:pPr>
        <w:pStyle w:val="Message1"/>
        <w:rPr>
          <w:noProof/>
        </w:rPr>
      </w:pPr>
      <w:r w:rsidRPr="00830717">
        <w:rPr>
          <w:noProof/>
        </w:rPr>
        <w:t>nnnn pppp</w:t>
      </w:r>
    </w:p>
    <w:p w14:paraId="5DBF8587" w14:textId="2D02216E" w:rsidR="00D253F0" w:rsidRDefault="00C95984" w:rsidP="00D253F0">
      <w:pPr>
        <w:spacing w:before="120" w:after="120"/>
        <w:jc w:val="both"/>
        <w:rPr>
          <w:rFonts w:asciiTheme="minorHAnsi" w:hAnsiTheme="minorHAnsi"/>
        </w:rPr>
      </w:pPr>
      <w:r w:rsidRPr="00C95984">
        <w:rPr>
          <w:rFonts w:asciiTheme="minorHAnsi" w:hAnsiTheme="minorHAnsi"/>
        </w:rPr>
        <w:t xml:space="preserve">где </w:t>
      </w:r>
      <w:r w:rsidRPr="00C95984">
        <w:rPr>
          <w:rFonts w:ascii="Consolas" w:hAnsi="Consolas"/>
          <w:noProof/>
          <w:lang w:val="en-US"/>
        </w:rPr>
        <w:t>nnnn</w:t>
      </w:r>
      <w:r w:rsidRPr="00C95984">
        <w:rPr>
          <w:rFonts w:asciiTheme="minorHAnsi" w:hAnsiTheme="minorHAnsi"/>
        </w:rPr>
        <w:t xml:space="preserve"> - следующий адрес после загруженной программы, и </w:t>
      </w:r>
      <w:r w:rsidRPr="00C95984">
        <w:rPr>
          <w:rFonts w:ascii="Consolas" w:hAnsi="Consolas"/>
          <w:noProof/>
          <w:lang w:val="en-US"/>
        </w:rPr>
        <w:t>pppp</w:t>
      </w:r>
      <w:r w:rsidRPr="00C95984">
        <w:rPr>
          <w:rFonts w:asciiTheme="minorHAnsi" w:hAnsiTheme="minorHAnsi"/>
        </w:rPr>
        <w:t xml:space="preserve"> - предполага</w:t>
      </w:r>
      <w:r w:rsidRPr="00C95984">
        <w:rPr>
          <w:rFonts w:asciiTheme="minorHAnsi" w:hAnsiTheme="minorHAnsi"/>
        </w:rPr>
        <w:t>е</w:t>
      </w:r>
      <w:r w:rsidRPr="00C95984">
        <w:rPr>
          <w:rFonts w:asciiTheme="minorHAnsi" w:hAnsiTheme="minorHAnsi"/>
        </w:rPr>
        <w:t xml:space="preserve">мый программный счетчик, взятый из последней записи, если определен </w:t>
      </w:r>
      <w:r w:rsidRPr="00C95984">
        <w:rPr>
          <w:rFonts w:ascii="Consolas" w:hAnsi="Consolas"/>
        </w:rPr>
        <w:t>HEX</w:t>
      </w:r>
      <w:r w:rsidRPr="00C95984">
        <w:rPr>
          <w:rFonts w:asciiTheme="minorHAnsi" w:hAnsiTheme="minorHAnsi"/>
        </w:rPr>
        <w:t xml:space="preserve"> файл. Для других файлов предполагается, что это начало </w:t>
      </w:r>
      <w:r w:rsidRPr="00C95984">
        <w:rPr>
          <w:rFonts w:ascii="Consolas" w:hAnsi="Consolas"/>
        </w:rPr>
        <w:t>TPA</w:t>
      </w:r>
      <w:r w:rsidRPr="00C95984">
        <w:rPr>
          <w:rFonts w:asciiTheme="minorHAnsi" w:hAnsiTheme="minorHAnsi"/>
        </w:rPr>
        <w:t>.</w:t>
      </w:r>
    </w:p>
    <w:p w14:paraId="4ADBB8AE" w14:textId="26D9E511" w:rsidR="00B05CC2" w:rsidRPr="00BE6ECC" w:rsidRDefault="00125C1A" w:rsidP="00BE6ECC">
      <w:pPr>
        <w:pStyle w:val="3"/>
        <w:rPr>
          <w:lang w:val="en-US"/>
        </w:rPr>
      </w:pPr>
      <w:bookmarkStart w:id="228" w:name="_Toc312234906"/>
      <w:r w:rsidRPr="00863E9B">
        <w:t>Команда S (Установка)</w:t>
      </w:r>
      <w:bookmarkEnd w:id="228"/>
    </w:p>
    <w:p w14:paraId="11893899" w14:textId="5D5FF17F" w:rsidR="00D253F0" w:rsidRDefault="0048204E" w:rsidP="00D253F0">
      <w:pPr>
        <w:spacing w:before="120" w:after="120"/>
        <w:ind w:firstLine="709"/>
        <w:jc w:val="both"/>
        <w:rPr>
          <w:rFonts w:asciiTheme="minorHAnsi" w:hAnsiTheme="minorHAnsi"/>
        </w:rPr>
      </w:pPr>
      <w:r w:rsidRPr="0048204E">
        <w:rPr>
          <w:rFonts w:asciiTheme="minorHAnsi" w:hAnsiTheme="minorHAnsi"/>
        </w:rPr>
        <w:t xml:space="preserve">Команда </w:t>
      </w:r>
      <w:r w:rsidRPr="0048204E">
        <w:rPr>
          <w:rFonts w:ascii="Consolas" w:hAnsi="Consolas"/>
        </w:rPr>
        <w:t>S</w:t>
      </w:r>
      <w:r w:rsidRPr="0048204E">
        <w:rPr>
          <w:rFonts w:asciiTheme="minorHAnsi" w:hAnsiTheme="minorHAnsi"/>
        </w:rPr>
        <w:t xml:space="preserve"> позволяет исследовать или изменить содержание отдельного ба</w:t>
      </w:r>
      <w:r w:rsidRPr="0048204E">
        <w:rPr>
          <w:rFonts w:asciiTheme="minorHAnsi" w:hAnsiTheme="minorHAnsi"/>
        </w:rPr>
        <w:t>й</w:t>
      </w:r>
      <w:r w:rsidRPr="0048204E">
        <w:rPr>
          <w:rFonts w:asciiTheme="minorHAnsi" w:hAnsiTheme="minorHAnsi"/>
        </w:rPr>
        <w:t>та в памяти. Форма команды:</w:t>
      </w:r>
    </w:p>
    <w:p w14:paraId="7441446B" w14:textId="5139EC52" w:rsidR="00B05CC2" w:rsidRPr="00830717" w:rsidRDefault="00B05CC2" w:rsidP="006A3AFC">
      <w:pPr>
        <w:pStyle w:val="Message"/>
      </w:pPr>
      <w:r w:rsidRPr="00830717">
        <w:t>Sa</w:t>
      </w:r>
    </w:p>
    <w:p w14:paraId="17727193" w14:textId="1BC23E8C" w:rsidR="00D253F0" w:rsidRDefault="0048204E" w:rsidP="00D253F0">
      <w:pPr>
        <w:spacing w:before="120" w:after="120"/>
        <w:jc w:val="both"/>
        <w:rPr>
          <w:rFonts w:asciiTheme="minorHAnsi" w:hAnsiTheme="minorHAnsi"/>
        </w:rPr>
      </w:pPr>
      <w:r w:rsidRPr="0048204E">
        <w:rPr>
          <w:rFonts w:asciiTheme="minorHAnsi" w:hAnsiTheme="minorHAnsi"/>
        </w:rPr>
        <w:t xml:space="preserve">где </w:t>
      </w:r>
      <w:r w:rsidRPr="0048204E">
        <w:rPr>
          <w:rFonts w:ascii="Consolas" w:hAnsi="Consolas"/>
        </w:rPr>
        <w:t>a</w:t>
      </w:r>
      <w:r w:rsidRPr="0048204E">
        <w:rPr>
          <w:rFonts w:asciiTheme="minorHAnsi" w:hAnsiTheme="minorHAnsi"/>
        </w:rPr>
        <w:t xml:space="preserve"> означает исследуемый или изменяемый шестнадцатеричный адрес.</w:t>
      </w:r>
    </w:p>
    <w:p w14:paraId="584CF682" w14:textId="7FAC0665" w:rsidR="00D253F0" w:rsidRDefault="0048204E" w:rsidP="00D253F0">
      <w:pPr>
        <w:spacing w:before="120" w:after="120"/>
        <w:ind w:firstLine="709"/>
        <w:jc w:val="both"/>
        <w:rPr>
          <w:rFonts w:asciiTheme="minorHAnsi" w:hAnsiTheme="minorHAnsi"/>
        </w:rPr>
      </w:pPr>
      <w:r w:rsidRPr="0048204E">
        <w:rPr>
          <w:rFonts w:ascii="Consolas" w:hAnsi="Consolas"/>
        </w:rPr>
        <w:t>RDT</w:t>
      </w:r>
      <w:r w:rsidRPr="0048204E">
        <w:rPr>
          <w:rFonts w:asciiTheme="minorHAnsi" w:hAnsiTheme="minorHAnsi"/>
        </w:rPr>
        <w:t xml:space="preserve"> отображает адрес памяти и его текущее содержание на следующей строке в следующей форме:</w:t>
      </w:r>
    </w:p>
    <w:p w14:paraId="6CCA4D84" w14:textId="434D6FFB" w:rsidR="00B05CC2" w:rsidRPr="00830717" w:rsidRDefault="00B05CC2" w:rsidP="006A3AFC">
      <w:pPr>
        <w:pStyle w:val="Message"/>
        <w:rPr>
          <w:noProof/>
        </w:rPr>
      </w:pPr>
      <w:r w:rsidRPr="00830717">
        <w:rPr>
          <w:noProof/>
        </w:rPr>
        <w:t>aaaa bb</w:t>
      </w:r>
    </w:p>
    <w:p w14:paraId="1C7BCC9A" w14:textId="268354DC" w:rsidR="00D253F0" w:rsidRDefault="0048204E" w:rsidP="00D253F0">
      <w:pPr>
        <w:spacing w:before="120" w:after="120"/>
        <w:jc w:val="both"/>
        <w:rPr>
          <w:rFonts w:asciiTheme="minorHAnsi" w:hAnsiTheme="minorHAnsi"/>
        </w:rPr>
      </w:pPr>
      <w:r w:rsidRPr="0048204E">
        <w:rPr>
          <w:rFonts w:asciiTheme="minorHAnsi" w:hAnsiTheme="minorHAnsi"/>
        </w:rPr>
        <w:t xml:space="preserve">где </w:t>
      </w:r>
      <w:r w:rsidRPr="0048204E">
        <w:rPr>
          <w:rFonts w:ascii="Consolas" w:hAnsi="Consolas"/>
          <w:noProof/>
          <w:lang w:val="en-US"/>
        </w:rPr>
        <w:t>aaaa</w:t>
      </w:r>
      <w:r w:rsidRPr="0048204E">
        <w:rPr>
          <w:rFonts w:asciiTheme="minorHAnsi" w:hAnsiTheme="minorHAnsi"/>
        </w:rPr>
        <w:t xml:space="preserve"> - шестнадцатеричный адрес, и </w:t>
      </w:r>
      <w:r w:rsidRPr="0048204E">
        <w:rPr>
          <w:rFonts w:ascii="Consolas" w:hAnsi="Consolas"/>
          <w:noProof/>
          <w:lang w:val="en-US"/>
        </w:rPr>
        <w:t>bb</w:t>
      </w:r>
      <w:r w:rsidRPr="0048204E">
        <w:rPr>
          <w:rFonts w:asciiTheme="minorHAnsi" w:hAnsiTheme="minorHAnsi"/>
        </w:rPr>
        <w:t xml:space="preserve"> - содержание байта памяти в шестнадц</w:t>
      </w:r>
      <w:r w:rsidRPr="0048204E">
        <w:rPr>
          <w:rFonts w:asciiTheme="minorHAnsi" w:hAnsiTheme="minorHAnsi"/>
        </w:rPr>
        <w:t>а</w:t>
      </w:r>
      <w:r w:rsidRPr="0048204E">
        <w:rPr>
          <w:rFonts w:asciiTheme="minorHAnsi" w:hAnsiTheme="minorHAnsi"/>
        </w:rPr>
        <w:t>теричном формате. Пользователь может принять решение изменить ячейку памяти или оставить ее неизменной. Если пользователь вводит допустимое шестнадцат</w:t>
      </w:r>
      <w:r w:rsidRPr="0048204E">
        <w:rPr>
          <w:rFonts w:asciiTheme="minorHAnsi" w:hAnsiTheme="minorHAnsi"/>
        </w:rPr>
        <w:t>е</w:t>
      </w:r>
      <w:r w:rsidRPr="0048204E">
        <w:rPr>
          <w:rFonts w:asciiTheme="minorHAnsi" w:hAnsiTheme="minorHAnsi"/>
        </w:rPr>
        <w:t xml:space="preserve">ричное значение, </w:t>
      </w:r>
      <w:r w:rsidRPr="0048204E">
        <w:rPr>
          <w:rFonts w:ascii="Consolas" w:hAnsi="Consolas"/>
        </w:rPr>
        <w:t>RDT</w:t>
      </w:r>
      <w:r w:rsidRPr="0048204E">
        <w:rPr>
          <w:rFonts w:asciiTheme="minorHAnsi" w:hAnsiTheme="minorHAnsi"/>
        </w:rPr>
        <w:t xml:space="preserve"> заменяет содержание байта в памяти на новое значение. Если значение не введено, содержимое памяти не изменяются, и отображается содерж</w:t>
      </w:r>
      <w:r w:rsidRPr="0048204E">
        <w:rPr>
          <w:rFonts w:asciiTheme="minorHAnsi" w:hAnsiTheme="minorHAnsi"/>
        </w:rPr>
        <w:t>а</w:t>
      </w:r>
      <w:r w:rsidRPr="0048204E">
        <w:rPr>
          <w:rFonts w:asciiTheme="minorHAnsi" w:hAnsiTheme="minorHAnsi"/>
        </w:rPr>
        <w:t xml:space="preserve">ние следующего адреса. В любом случае </w:t>
      </w:r>
      <w:r w:rsidRPr="0048204E">
        <w:rPr>
          <w:rFonts w:ascii="Consolas" w:hAnsi="Consolas"/>
        </w:rPr>
        <w:t>RDT</w:t>
      </w:r>
      <w:r w:rsidRPr="0048204E">
        <w:rPr>
          <w:rFonts w:asciiTheme="minorHAnsi" w:hAnsiTheme="minorHAnsi"/>
        </w:rPr>
        <w:t xml:space="preserve"> продолжает отображать последов</w:t>
      </w:r>
      <w:r w:rsidRPr="0048204E">
        <w:rPr>
          <w:rFonts w:asciiTheme="minorHAnsi" w:hAnsiTheme="minorHAnsi"/>
        </w:rPr>
        <w:t>а</w:t>
      </w:r>
      <w:r w:rsidRPr="0048204E">
        <w:rPr>
          <w:rFonts w:asciiTheme="minorHAnsi" w:hAnsiTheme="minorHAnsi"/>
        </w:rPr>
        <w:t>тельные адреса памяти и значения, пока не введена точка или недопустимое знач</w:t>
      </w:r>
      <w:r w:rsidRPr="0048204E">
        <w:rPr>
          <w:rFonts w:asciiTheme="minorHAnsi" w:hAnsiTheme="minorHAnsi"/>
        </w:rPr>
        <w:t>е</w:t>
      </w:r>
      <w:r w:rsidRPr="0048204E">
        <w:rPr>
          <w:rFonts w:asciiTheme="minorHAnsi" w:hAnsiTheme="minorHAnsi"/>
        </w:rPr>
        <w:t>ние.</w:t>
      </w:r>
    </w:p>
    <w:p w14:paraId="6B0E4FE8" w14:textId="0E589D7E" w:rsidR="00B05CC2" w:rsidRPr="00BE6ECC" w:rsidRDefault="00374E78" w:rsidP="00BE6ECC">
      <w:pPr>
        <w:pStyle w:val="3"/>
        <w:rPr>
          <w:lang w:val="en-US"/>
        </w:rPr>
      </w:pPr>
      <w:bookmarkStart w:id="229" w:name="_Toc312234907"/>
      <w:r w:rsidRPr="002A37EE">
        <w:t>Команда T (</w:t>
      </w:r>
      <w:r>
        <w:t>Т</w:t>
      </w:r>
      <w:r w:rsidRPr="002A37EE">
        <w:t>рассировка)</w:t>
      </w:r>
      <w:bookmarkEnd w:id="229"/>
    </w:p>
    <w:p w14:paraId="1B99CA85" w14:textId="14266CF8" w:rsidR="00D253F0" w:rsidRDefault="00374E78" w:rsidP="00D253F0">
      <w:pPr>
        <w:spacing w:before="120" w:after="120"/>
        <w:ind w:firstLine="709"/>
        <w:jc w:val="both"/>
        <w:rPr>
          <w:rFonts w:asciiTheme="minorHAnsi" w:hAnsiTheme="minorHAnsi"/>
        </w:rPr>
      </w:pPr>
      <w:r w:rsidRPr="00374E78">
        <w:rPr>
          <w:rFonts w:asciiTheme="minorHAnsi" w:hAnsiTheme="minorHAnsi"/>
        </w:rPr>
        <w:t xml:space="preserve">Команда </w:t>
      </w:r>
      <w:r w:rsidRPr="00374E78">
        <w:rPr>
          <w:rFonts w:ascii="Consolas" w:hAnsi="Consolas"/>
        </w:rPr>
        <w:t>T</w:t>
      </w:r>
      <w:r w:rsidRPr="00374E78">
        <w:rPr>
          <w:rFonts w:asciiTheme="minorHAnsi" w:hAnsiTheme="minorHAnsi"/>
        </w:rPr>
        <w:t xml:space="preserve"> прослеживает выполнение от </w:t>
      </w:r>
      <w:r w:rsidRPr="00374E78">
        <w:rPr>
          <w:rFonts w:ascii="Consolas" w:hAnsi="Consolas"/>
        </w:rPr>
        <w:t>1</w:t>
      </w:r>
      <w:r w:rsidRPr="00374E78">
        <w:rPr>
          <w:rFonts w:asciiTheme="minorHAnsi" w:hAnsiTheme="minorHAnsi"/>
        </w:rPr>
        <w:t xml:space="preserve"> до </w:t>
      </w:r>
      <w:r w:rsidRPr="00374E78">
        <w:rPr>
          <w:rFonts w:ascii="Consolas" w:hAnsi="Consolas"/>
        </w:rPr>
        <w:t>0FFFFH</w:t>
      </w:r>
      <w:r w:rsidRPr="00374E78">
        <w:rPr>
          <w:rFonts w:asciiTheme="minorHAnsi" w:hAnsiTheme="minorHAnsi"/>
        </w:rPr>
        <w:t xml:space="preserve"> шаг</w:t>
      </w:r>
      <w:r>
        <w:rPr>
          <w:rFonts w:asciiTheme="minorHAnsi" w:hAnsiTheme="minorHAnsi"/>
        </w:rPr>
        <w:t>ов</w:t>
      </w:r>
      <w:r w:rsidRPr="00374E78">
        <w:rPr>
          <w:rFonts w:asciiTheme="minorHAnsi" w:hAnsiTheme="minorHAnsi"/>
        </w:rPr>
        <w:t xml:space="preserve"> программы. Фо</w:t>
      </w:r>
      <w:r w:rsidRPr="00374E78">
        <w:rPr>
          <w:rFonts w:asciiTheme="minorHAnsi" w:hAnsiTheme="minorHAnsi"/>
        </w:rPr>
        <w:t>р</w:t>
      </w:r>
      <w:r w:rsidRPr="00374E78">
        <w:rPr>
          <w:rFonts w:asciiTheme="minorHAnsi" w:hAnsiTheme="minorHAnsi"/>
        </w:rPr>
        <w:t>мы команды:</w:t>
      </w:r>
    </w:p>
    <w:p w14:paraId="48FF615D" w14:textId="77777777" w:rsidR="00B05CC2" w:rsidRPr="00830717" w:rsidRDefault="00B05CC2" w:rsidP="007F2FF9">
      <w:pPr>
        <w:pStyle w:val="Message"/>
        <w:rPr>
          <w:noProof/>
        </w:rPr>
      </w:pPr>
      <w:r w:rsidRPr="00830717">
        <w:rPr>
          <w:noProof/>
        </w:rPr>
        <w:t>T</w:t>
      </w:r>
    </w:p>
    <w:p w14:paraId="29098BF6" w14:textId="270BFB87" w:rsidR="00B05CC2" w:rsidRPr="00830717" w:rsidRDefault="00B05CC2" w:rsidP="007F2FF9">
      <w:pPr>
        <w:pStyle w:val="Message1"/>
        <w:rPr>
          <w:noProof/>
        </w:rPr>
      </w:pPr>
      <w:r w:rsidRPr="00830717">
        <w:rPr>
          <w:noProof/>
        </w:rPr>
        <w:t>Tn</w:t>
      </w:r>
    </w:p>
    <w:p w14:paraId="5464EC43" w14:textId="43222BEE" w:rsidR="00D253F0" w:rsidRDefault="00374E78" w:rsidP="00D253F0">
      <w:pPr>
        <w:spacing w:before="120" w:after="120"/>
        <w:jc w:val="both"/>
        <w:rPr>
          <w:rFonts w:asciiTheme="minorHAnsi" w:hAnsiTheme="minorHAnsi"/>
        </w:rPr>
      </w:pPr>
      <w:r w:rsidRPr="00374E78">
        <w:rPr>
          <w:rFonts w:asciiTheme="minorHAnsi" w:hAnsiTheme="minorHAnsi"/>
        </w:rPr>
        <w:t xml:space="preserve">где </w:t>
      </w:r>
      <w:r w:rsidRPr="00EB16CC">
        <w:rPr>
          <w:rFonts w:ascii="Consolas" w:hAnsi="Consolas"/>
          <w:noProof/>
        </w:rPr>
        <w:t>n</w:t>
      </w:r>
      <w:r w:rsidRPr="00374E78">
        <w:rPr>
          <w:rFonts w:asciiTheme="minorHAnsi" w:hAnsiTheme="minorHAnsi"/>
        </w:rPr>
        <w:t xml:space="preserve"> число </w:t>
      </w:r>
      <w:r>
        <w:rPr>
          <w:rFonts w:asciiTheme="minorHAnsi" w:hAnsiTheme="minorHAnsi"/>
        </w:rPr>
        <w:t xml:space="preserve">выполненных </w:t>
      </w:r>
      <w:r w:rsidRPr="00374E78">
        <w:rPr>
          <w:rFonts w:asciiTheme="minorHAnsi" w:hAnsiTheme="minorHAnsi"/>
        </w:rPr>
        <w:t>инструкций, прежде чем вернуть управление консоли.</w:t>
      </w:r>
    </w:p>
    <w:p w14:paraId="75FB1C5E" w14:textId="2320061A" w:rsidR="00D253F0" w:rsidRDefault="00EB16CC" w:rsidP="00D253F0">
      <w:pPr>
        <w:spacing w:before="120" w:after="120"/>
        <w:ind w:firstLine="709"/>
        <w:jc w:val="both"/>
        <w:rPr>
          <w:rFonts w:asciiTheme="minorHAnsi" w:hAnsiTheme="minorHAnsi"/>
        </w:rPr>
      </w:pPr>
      <w:r w:rsidRPr="00EB16CC">
        <w:rPr>
          <w:rFonts w:asciiTheme="minorHAnsi" w:hAnsiTheme="minorHAnsi"/>
        </w:rPr>
        <w:t xml:space="preserve">В ответ на первую форму </w:t>
      </w:r>
      <w:r w:rsidRPr="00EB16CC">
        <w:rPr>
          <w:rFonts w:ascii="Consolas" w:hAnsi="Consolas"/>
        </w:rPr>
        <w:t>RDT</w:t>
      </w:r>
      <w:r w:rsidRPr="00EB16CC">
        <w:rPr>
          <w:rFonts w:asciiTheme="minorHAnsi" w:hAnsiTheme="minorHAnsi"/>
        </w:rPr>
        <w:t xml:space="preserve"> выводит на экран состояние ЦП и выполняет </w:t>
      </w:r>
      <w:r w:rsidR="003C176A">
        <w:rPr>
          <w:rFonts w:asciiTheme="minorHAnsi" w:hAnsiTheme="minorHAnsi"/>
        </w:rPr>
        <w:t>один</w:t>
      </w:r>
      <w:r w:rsidRPr="00EB16CC">
        <w:rPr>
          <w:rFonts w:asciiTheme="minorHAnsi" w:hAnsiTheme="minorHAnsi"/>
        </w:rPr>
        <w:t xml:space="preserve"> шаг программы. Программа сразу завершается с адресом завершения, выв</w:t>
      </w:r>
      <w:r w:rsidRPr="00EB16CC">
        <w:rPr>
          <w:rFonts w:asciiTheme="minorHAnsi" w:hAnsiTheme="minorHAnsi"/>
        </w:rPr>
        <w:t>е</w:t>
      </w:r>
      <w:r w:rsidRPr="00EB16CC">
        <w:rPr>
          <w:rFonts w:asciiTheme="minorHAnsi" w:hAnsiTheme="minorHAnsi"/>
        </w:rPr>
        <w:t>денным на экран в форме:</w:t>
      </w:r>
    </w:p>
    <w:p w14:paraId="5B51A28F" w14:textId="11BD4383" w:rsidR="00B05CC2" w:rsidRPr="00830717" w:rsidRDefault="00B05CC2" w:rsidP="007F2FF9">
      <w:pPr>
        <w:pStyle w:val="Message"/>
        <w:rPr>
          <w:noProof/>
        </w:rPr>
      </w:pPr>
      <w:r w:rsidRPr="00830717">
        <w:rPr>
          <w:noProof/>
        </w:rPr>
        <w:t>*hhhh</w:t>
      </w:r>
    </w:p>
    <w:p w14:paraId="3EC8A8A5" w14:textId="7276324C" w:rsidR="00D253F0" w:rsidRDefault="00EB16CC" w:rsidP="00D253F0">
      <w:pPr>
        <w:spacing w:before="120" w:after="120"/>
        <w:jc w:val="both"/>
        <w:rPr>
          <w:rFonts w:asciiTheme="minorHAnsi" w:hAnsiTheme="minorHAnsi"/>
        </w:rPr>
      </w:pPr>
      <w:r w:rsidRPr="00EB16CC">
        <w:rPr>
          <w:rFonts w:asciiTheme="minorHAnsi" w:hAnsiTheme="minorHAnsi"/>
        </w:rPr>
        <w:t xml:space="preserve">где </w:t>
      </w:r>
      <w:r w:rsidRPr="00EB16CC">
        <w:rPr>
          <w:rFonts w:ascii="Consolas" w:hAnsi="Consolas"/>
          <w:noProof/>
          <w:lang w:val="en-US"/>
        </w:rPr>
        <w:t>hhhh</w:t>
      </w:r>
      <w:r w:rsidRPr="00EB16CC">
        <w:rPr>
          <w:rFonts w:asciiTheme="minorHAnsi" w:hAnsiTheme="minorHAnsi"/>
        </w:rPr>
        <w:t xml:space="preserve"> является </w:t>
      </w:r>
      <w:r w:rsidR="003C176A" w:rsidRPr="00EB16CC">
        <w:rPr>
          <w:rFonts w:asciiTheme="minorHAnsi" w:hAnsiTheme="minorHAnsi"/>
        </w:rPr>
        <w:t xml:space="preserve">адресом </w:t>
      </w:r>
      <w:r w:rsidRPr="00EB16CC">
        <w:rPr>
          <w:rFonts w:asciiTheme="minorHAnsi" w:hAnsiTheme="minorHAnsi"/>
        </w:rPr>
        <w:t>следующ</w:t>
      </w:r>
      <w:r w:rsidR="003C176A">
        <w:rPr>
          <w:rFonts w:asciiTheme="minorHAnsi" w:hAnsiTheme="minorHAnsi"/>
        </w:rPr>
        <w:t>ей</w:t>
      </w:r>
      <w:r w:rsidRPr="00EB16CC">
        <w:rPr>
          <w:rFonts w:asciiTheme="minorHAnsi" w:hAnsiTheme="minorHAnsi"/>
        </w:rPr>
        <w:t xml:space="preserve"> </w:t>
      </w:r>
      <w:r w:rsidR="003C176A">
        <w:rPr>
          <w:rFonts w:asciiTheme="minorHAnsi" w:hAnsiTheme="minorHAnsi"/>
        </w:rPr>
        <w:t>команды</w:t>
      </w:r>
      <w:r w:rsidRPr="00EB16CC">
        <w:rPr>
          <w:rFonts w:asciiTheme="minorHAnsi" w:hAnsiTheme="minorHAnsi"/>
        </w:rPr>
        <w:t>. Пользователь задает отобража</w:t>
      </w:r>
      <w:r w:rsidRPr="00EB16CC">
        <w:rPr>
          <w:rFonts w:asciiTheme="minorHAnsi" w:hAnsiTheme="minorHAnsi"/>
        </w:rPr>
        <w:t>е</w:t>
      </w:r>
      <w:r w:rsidRPr="00EB16CC">
        <w:rPr>
          <w:rFonts w:asciiTheme="minorHAnsi" w:hAnsiTheme="minorHAnsi"/>
        </w:rPr>
        <w:t xml:space="preserve">мый адрес (используемый в команде </w:t>
      </w:r>
      <w:r w:rsidRPr="00EB16CC">
        <w:rPr>
          <w:rFonts w:ascii="Consolas" w:hAnsi="Consolas"/>
        </w:rPr>
        <w:t>D</w:t>
      </w:r>
      <w:r w:rsidRPr="00EB16CC">
        <w:rPr>
          <w:rFonts w:asciiTheme="minorHAnsi" w:hAnsiTheme="minorHAnsi"/>
        </w:rPr>
        <w:t xml:space="preserve">) </w:t>
      </w:r>
      <w:r w:rsidR="003C176A">
        <w:rPr>
          <w:rFonts w:asciiTheme="minorHAnsi" w:hAnsiTheme="minorHAnsi"/>
        </w:rPr>
        <w:t>равным</w:t>
      </w:r>
      <w:r w:rsidRPr="00EB16CC">
        <w:rPr>
          <w:rFonts w:asciiTheme="minorHAnsi" w:hAnsiTheme="minorHAnsi"/>
        </w:rPr>
        <w:t xml:space="preserve"> значени</w:t>
      </w:r>
      <w:r w:rsidR="003C176A">
        <w:rPr>
          <w:rFonts w:asciiTheme="minorHAnsi" w:hAnsiTheme="minorHAnsi"/>
        </w:rPr>
        <w:t>ю</w:t>
      </w:r>
      <w:r w:rsidRPr="00EB16CC">
        <w:rPr>
          <w:rFonts w:asciiTheme="minorHAnsi" w:hAnsiTheme="minorHAnsi"/>
        </w:rPr>
        <w:t xml:space="preserve"> регистров </w:t>
      </w:r>
      <w:r w:rsidRPr="00EB16CC">
        <w:rPr>
          <w:rFonts w:ascii="Consolas" w:hAnsi="Consolas"/>
        </w:rPr>
        <w:t>HL</w:t>
      </w:r>
      <w:r w:rsidRPr="00EB16CC">
        <w:rPr>
          <w:rFonts w:asciiTheme="minorHAnsi" w:hAnsiTheme="minorHAnsi"/>
        </w:rPr>
        <w:t>, и присва</w:t>
      </w:r>
      <w:r w:rsidRPr="00EB16CC">
        <w:rPr>
          <w:rFonts w:asciiTheme="minorHAnsi" w:hAnsiTheme="minorHAnsi"/>
        </w:rPr>
        <w:t>и</w:t>
      </w:r>
      <w:r w:rsidRPr="00EB16CC">
        <w:rPr>
          <w:rFonts w:asciiTheme="minorHAnsi" w:hAnsiTheme="minorHAnsi"/>
        </w:rPr>
        <w:t xml:space="preserve">вает адресу </w:t>
      </w:r>
      <w:r w:rsidR="005C0CD7">
        <w:rPr>
          <w:rFonts w:asciiTheme="minorHAnsi" w:hAnsiTheme="minorHAnsi"/>
        </w:rPr>
        <w:t>вывод</w:t>
      </w:r>
      <w:r w:rsidRPr="00EB16CC">
        <w:rPr>
          <w:rFonts w:asciiTheme="minorHAnsi" w:hAnsiTheme="minorHAnsi"/>
        </w:rPr>
        <w:t xml:space="preserve">а (используемый в команде </w:t>
      </w:r>
      <w:r w:rsidRPr="00EB16CC">
        <w:rPr>
          <w:rFonts w:ascii="Consolas" w:hAnsi="Consolas"/>
        </w:rPr>
        <w:t>L</w:t>
      </w:r>
      <w:r w:rsidRPr="00EB16CC">
        <w:rPr>
          <w:rFonts w:asciiTheme="minorHAnsi" w:hAnsiTheme="minorHAnsi"/>
        </w:rPr>
        <w:t xml:space="preserve">) значение </w:t>
      </w:r>
      <w:r w:rsidRPr="00EB16CC">
        <w:rPr>
          <w:rFonts w:ascii="Consolas" w:hAnsi="Consolas"/>
          <w:noProof/>
          <w:lang w:val="en-US"/>
        </w:rPr>
        <w:t>hhhh</w:t>
      </w:r>
      <w:r w:rsidRPr="00EB16CC">
        <w:rPr>
          <w:rFonts w:asciiTheme="minorHAnsi" w:hAnsiTheme="minorHAnsi"/>
        </w:rPr>
        <w:t xml:space="preserve">. Пользователь может затем исследовать состояние ЦП при завершении программы </w:t>
      </w:r>
      <w:r w:rsidR="006C684E">
        <w:rPr>
          <w:rFonts w:asciiTheme="minorHAnsi" w:hAnsiTheme="minorHAnsi"/>
        </w:rPr>
        <w:t>с</w:t>
      </w:r>
      <w:r w:rsidRPr="00EB16CC">
        <w:rPr>
          <w:rFonts w:asciiTheme="minorHAnsi" w:hAnsiTheme="minorHAnsi"/>
        </w:rPr>
        <w:t xml:space="preserve"> помощ</w:t>
      </w:r>
      <w:r w:rsidR="006C684E">
        <w:rPr>
          <w:rFonts w:asciiTheme="minorHAnsi" w:hAnsiTheme="minorHAnsi"/>
        </w:rPr>
        <w:t>ью</w:t>
      </w:r>
      <w:r w:rsidRPr="00EB16CC">
        <w:rPr>
          <w:rFonts w:asciiTheme="minorHAnsi" w:hAnsiTheme="minorHAnsi"/>
        </w:rPr>
        <w:t xml:space="preserve"> команды </w:t>
      </w:r>
      <w:r w:rsidRPr="00EB16CC">
        <w:rPr>
          <w:rFonts w:ascii="Consolas" w:hAnsi="Consolas"/>
        </w:rPr>
        <w:t>X</w:t>
      </w:r>
      <w:r w:rsidRPr="00EB16CC">
        <w:rPr>
          <w:rFonts w:asciiTheme="minorHAnsi" w:hAnsiTheme="minorHAnsi"/>
        </w:rPr>
        <w:t>.</w:t>
      </w:r>
    </w:p>
    <w:p w14:paraId="3D7C2A00" w14:textId="5E4EB053" w:rsidR="00D253F0" w:rsidRDefault="00EB16CC" w:rsidP="00D253F0">
      <w:pPr>
        <w:spacing w:before="120" w:after="120"/>
        <w:ind w:firstLine="709"/>
        <w:jc w:val="both"/>
        <w:rPr>
          <w:rFonts w:asciiTheme="minorHAnsi" w:hAnsiTheme="minorHAnsi"/>
        </w:rPr>
      </w:pPr>
      <w:r w:rsidRPr="00EB16CC">
        <w:rPr>
          <w:rFonts w:asciiTheme="minorHAnsi" w:hAnsiTheme="minorHAnsi"/>
        </w:rPr>
        <w:t xml:space="preserve">Вторая форма </w:t>
      </w:r>
      <w:r w:rsidR="003C176A">
        <w:rPr>
          <w:rFonts w:asciiTheme="minorHAnsi" w:hAnsiTheme="minorHAnsi"/>
        </w:rPr>
        <w:t>аналогична</w:t>
      </w:r>
      <w:r w:rsidRPr="00EB16CC">
        <w:rPr>
          <w:rFonts w:asciiTheme="minorHAnsi" w:hAnsiTheme="minorHAnsi"/>
        </w:rPr>
        <w:t xml:space="preserve"> первой, за исключением того, что </w:t>
      </w:r>
      <w:r w:rsidRPr="00EB16CC">
        <w:rPr>
          <w:rFonts w:ascii="Consolas" w:hAnsi="Consolas"/>
        </w:rPr>
        <w:t>RDT</w:t>
      </w:r>
      <w:r w:rsidRPr="00EB16CC">
        <w:rPr>
          <w:rFonts w:asciiTheme="minorHAnsi" w:hAnsiTheme="minorHAnsi"/>
        </w:rPr>
        <w:t xml:space="preserve"> прослежив</w:t>
      </w:r>
      <w:r w:rsidRPr="00EB16CC">
        <w:rPr>
          <w:rFonts w:asciiTheme="minorHAnsi" w:hAnsiTheme="minorHAnsi"/>
        </w:rPr>
        <w:t>а</w:t>
      </w:r>
      <w:r w:rsidRPr="00EB16CC">
        <w:rPr>
          <w:rFonts w:asciiTheme="minorHAnsi" w:hAnsiTheme="minorHAnsi"/>
        </w:rPr>
        <w:t>ет выполнение программы для n шагов, прежде чем контрольная точка произойдет. Пользователь может вызвать контрольную точку в режиме трассировки, введя си</w:t>
      </w:r>
      <w:r w:rsidRPr="00EB16CC">
        <w:rPr>
          <w:rFonts w:asciiTheme="minorHAnsi" w:hAnsiTheme="minorHAnsi"/>
        </w:rPr>
        <w:t>м</w:t>
      </w:r>
      <w:r w:rsidRPr="00EB16CC">
        <w:rPr>
          <w:rFonts w:asciiTheme="minorHAnsi" w:hAnsiTheme="minorHAnsi"/>
        </w:rPr>
        <w:t xml:space="preserve">вол </w:t>
      </w:r>
      <w:r w:rsidR="00DB6B00" w:rsidRPr="00DB6B00">
        <w:rPr>
          <w:rFonts w:asciiTheme="minorHAnsi" w:hAnsiTheme="minorHAnsi"/>
          <w:lang w:val="en-US"/>
        </w:rPr>
        <w:t>Rubout</w:t>
      </w:r>
      <w:r w:rsidR="00DB6B00" w:rsidRPr="00DB6B00">
        <w:t xml:space="preserve"> </w:t>
      </w:r>
      <w:r w:rsidR="00DB6B00" w:rsidRPr="00DB6B00">
        <w:rPr>
          <w:rFonts w:asciiTheme="minorHAnsi" w:hAnsiTheme="minorHAnsi"/>
          <w:lang w:val="en-US"/>
        </w:rPr>
        <w:t>(</w:t>
      </w:r>
      <w:r w:rsidR="00DB6B00" w:rsidRPr="00DB6B00">
        <w:rPr>
          <w:rFonts w:asciiTheme="minorHAnsi" w:hAnsiTheme="minorHAnsi"/>
        </w:rPr>
        <w:t>возврат с удалением</w:t>
      </w:r>
      <w:r w:rsidR="00DB6B00" w:rsidRPr="00DB6B00">
        <w:rPr>
          <w:rFonts w:asciiTheme="minorHAnsi" w:hAnsiTheme="minorHAnsi"/>
          <w:lang w:val="en-US"/>
        </w:rPr>
        <w:t>)</w:t>
      </w:r>
      <w:r w:rsidRPr="00EB16CC">
        <w:rPr>
          <w:rFonts w:asciiTheme="minorHAnsi" w:hAnsiTheme="minorHAnsi"/>
        </w:rPr>
        <w:t xml:space="preserve">. </w:t>
      </w:r>
      <w:r w:rsidRPr="00EB16CC">
        <w:rPr>
          <w:rFonts w:ascii="Consolas" w:hAnsi="Consolas"/>
        </w:rPr>
        <w:t>RDT</w:t>
      </w:r>
      <w:r w:rsidRPr="00EB16CC">
        <w:rPr>
          <w:rFonts w:asciiTheme="minorHAnsi" w:hAnsiTheme="minorHAnsi"/>
        </w:rPr>
        <w:t xml:space="preserve"> снова выводит на экран состояние ЦП перед каждым шагом программы в том же формате, как описано в команде </w:t>
      </w:r>
      <w:r w:rsidRPr="006C684E">
        <w:rPr>
          <w:rFonts w:ascii="Consolas" w:hAnsi="Consolas"/>
        </w:rPr>
        <w:t>X</w:t>
      </w:r>
      <w:r w:rsidRPr="00EB16CC">
        <w:rPr>
          <w:rFonts w:asciiTheme="minorHAnsi" w:hAnsiTheme="minorHAnsi"/>
        </w:rPr>
        <w:t>.</w:t>
      </w:r>
    </w:p>
    <w:p w14:paraId="0BCF52F2" w14:textId="2C0F7003" w:rsidR="00DB6B00" w:rsidRDefault="002552CF" w:rsidP="00D253F0">
      <w:pPr>
        <w:spacing w:before="120" w:after="120"/>
        <w:ind w:firstLine="709"/>
        <w:jc w:val="both"/>
        <w:rPr>
          <w:rFonts w:asciiTheme="minorHAnsi" w:hAnsiTheme="minorHAnsi"/>
        </w:rPr>
      </w:pPr>
      <w:r w:rsidRPr="002552CF">
        <w:rPr>
          <w:rFonts w:asciiTheme="minorHAnsi" w:hAnsiTheme="minorHAnsi"/>
        </w:rPr>
        <w:t xml:space="preserve">В любом случае </w:t>
      </w:r>
      <w:r w:rsidRPr="002552CF">
        <w:rPr>
          <w:rFonts w:ascii="Consolas" w:hAnsi="Consolas"/>
        </w:rPr>
        <w:t>RDT</w:t>
      </w:r>
      <w:r w:rsidRPr="002552CF">
        <w:rPr>
          <w:rFonts w:asciiTheme="minorHAnsi" w:hAnsiTheme="minorHAnsi"/>
        </w:rPr>
        <w:t xml:space="preserve"> передает управление тестируемой программе по адресу, обозначенному программным счетчиком. Если пользователь не определяет </w:t>
      </w:r>
      <w:r w:rsidRPr="002552CF">
        <w:rPr>
          <w:rFonts w:ascii="Consolas" w:hAnsi="Consolas"/>
        </w:rPr>
        <w:t>n</w:t>
      </w:r>
      <w:r w:rsidRPr="002552CF">
        <w:rPr>
          <w:rFonts w:asciiTheme="minorHAnsi" w:hAnsiTheme="minorHAnsi"/>
        </w:rPr>
        <w:t xml:space="preserve">, </w:t>
      </w:r>
      <w:r w:rsidRPr="002552CF">
        <w:rPr>
          <w:rFonts w:ascii="Consolas" w:hAnsi="Consolas"/>
        </w:rPr>
        <w:t>RDT</w:t>
      </w:r>
      <w:r w:rsidRPr="002552CF">
        <w:rPr>
          <w:rFonts w:asciiTheme="minorHAnsi" w:hAnsiTheme="minorHAnsi"/>
        </w:rPr>
        <w:t xml:space="preserve"> выполняет только одну инструкцию. Пользователь может прервать длинную тра</w:t>
      </w:r>
      <w:r w:rsidRPr="002552CF">
        <w:rPr>
          <w:rFonts w:asciiTheme="minorHAnsi" w:hAnsiTheme="minorHAnsi"/>
        </w:rPr>
        <w:t>с</w:t>
      </w:r>
      <w:r w:rsidRPr="002552CF">
        <w:rPr>
          <w:rFonts w:asciiTheme="minorHAnsi" w:hAnsiTheme="minorHAnsi"/>
        </w:rPr>
        <w:t xml:space="preserve">сировку, прежде чем </w:t>
      </w:r>
      <w:r w:rsidRPr="002552CF">
        <w:rPr>
          <w:rFonts w:ascii="Consolas" w:hAnsi="Consolas"/>
        </w:rPr>
        <w:t>n</w:t>
      </w:r>
      <w:r w:rsidRPr="002552CF">
        <w:rPr>
          <w:rFonts w:asciiTheme="minorHAnsi" w:hAnsiTheme="minorHAnsi"/>
        </w:rPr>
        <w:t xml:space="preserve"> шагов будут выполнены, вводя любой символ в консоли.</w:t>
      </w:r>
    </w:p>
    <w:p w14:paraId="6748F50F" w14:textId="59A201E2" w:rsidR="002552CF" w:rsidRDefault="00107D75" w:rsidP="00D253F0">
      <w:pPr>
        <w:spacing w:before="120" w:after="120"/>
        <w:ind w:firstLine="709"/>
        <w:jc w:val="both"/>
        <w:rPr>
          <w:rFonts w:asciiTheme="minorHAnsi" w:hAnsiTheme="minorHAnsi"/>
        </w:rPr>
      </w:pPr>
      <w:r w:rsidRPr="007546F3">
        <w:rPr>
          <w:rFonts w:asciiTheme="minorHAnsi" w:hAnsiTheme="minorHAnsi"/>
          <w:u w:val="single"/>
        </w:rPr>
        <w:t>Примечание</w:t>
      </w:r>
      <w:r w:rsidRPr="00107D75">
        <w:rPr>
          <w:rFonts w:asciiTheme="minorHAnsi" w:hAnsiTheme="minorHAnsi"/>
        </w:rPr>
        <w:t>: Трассировка программы останавливается на границе с MP/M II и возобновляется после возвращения из MP/M II к тестируемой программе. Таким о</w:t>
      </w:r>
      <w:r w:rsidRPr="00107D75">
        <w:rPr>
          <w:rFonts w:asciiTheme="minorHAnsi" w:hAnsiTheme="minorHAnsi"/>
        </w:rPr>
        <w:t>б</w:t>
      </w:r>
      <w:r w:rsidRPr="00107D75">
        <w:rPr>
          <w:rFonts w:asciiTheme="minorHAnsi" w:hAnsiTheme="minorHAnsi"/>
        </w:rPr>
        <w:t>разом, функции MP/M II, осуществляющие доступ к устройствам ввода-вывода, т</w:t>
      </w:r>
      <w:r w:rsidRPr="00107D75">
        <w:rPr>
          <w:rFonts w:asciiTheme="minorHAnsi" w:hAnsiTheme="minorHAnsi"/>
        </w:rPr>
        <w:t>а</w:t>
      </w:r>
      <w:r w:rsidRPr="00107D75">
        <w:rPr>
          <w:rFonts w:asciiTheme="minorHAnsi" w:hAnsiTheme="minorHAnsi"/>
        </w:rPr>
        <w:t>ким как дисководы, выполняются в режиме реального времени и избегают проблем синхронизации ввода-вывода. Программы, запущенные в режиме трассировки в</w:t>
      </w:r>
      <w:r w:rsidRPr="00107D75">
        <w:rPr>
          <w:rFonts w:asciiTheme="minorHAnsi" w:hAnsiTheme="minorHAnsi"/>
        </w:rPr>
        <w:t>ы</w:t>
      </w:r>
      <w:r w:rsidRPr="00107D75">
        <w:rPr>
          <w:rFonts w:asciiTheme="minorHAnsi" w:hAnsiTheme="minorHAnsi"/>
        </w:rPr>
        <w:t>полн</w:t>
      </w:r>
      <w:r w:rsidR="007546F3">
        <w:rPr>
          <w:rFonts w:asciiTheme="minorHAnsi" w:hAnsiTheme="minorHAnsi"/>
        </w:rPr>
        <w:t>яются</w:t>
      </w:r>
      <w:r w:rsidRPr="00107D75">
        <w:rPr>
          <w:rFonts w:asciiTheme="minorHAnsi" w:hAnsiTheme="minorHAnsi"/>
        </w:rPr>
        <w:t xml:space="preserve"> примерно в 500 раз медленнее, чем в реальном времени, так как </w:t>
      </w:r>
      <w:r w:rsidRPr="007546F3">
        <w:rPr>
          <w:rFonts w:ascii="Consolas" w:hAnsi="Consolas"/>
        </w:rPr>
        <w:t>RDT</w:t>
      </w:r>
      <w:r w:rsidRPr="00107D75">
        <w:rPr>
          <w:rFonts w:asciiTheme="minorHAnsi" w:hAnsiTheme="minorHAnsi"/>
        </w:rPr>
        <w:t xml:space="preserve"> п</w:t>
      </w:r>
      <w:r w:rsidRPr="00107D75">
        <w:rPr>
          <w:rFonts w:asciiTheme="minorHAnsi" w:hAnsiTheme="minorHAnsi"/>
        </w:rPr>
        <w:t>о</w:t>
      </w:r>
      <w:r w:rsidRPr="00107D75">
        <w:rPr>
          <w:rFonts w:asciiTheme="minorHAnsi" w:hAnsiTheme="minorHAnsi"/>
        </w:rPr>
        <w:t>лучает управление после выполнения каждой команды.</w:t>
      </w:r>
    </w:p>
    <w:p w14:paraId="0D7461F6" w14:textId="7AE5E592" w:rsidR="00B05CC2" w:rsidRPr="00823D74" w:rsidRDefault="00823D74" w:rsidP="00A212F6">
      <w:pPr>
        <w:pStyle w:val="3"/>
      </w:pPr>
      <w:bookmarkStart w:id="230" w:name="_Toc312234908"/>
      <w:r w:rsidRPr="00823D74">
        <w:t>Команда U (</w:t>
      </w:r>
      <w:r>
        <w:t xml:space="preserve">Без </w:t>
      </w:r>
      <w:r w:rsidRPr="00823D74">
        <w:t>трассировк</w:t>
      </w:r>
      <w:r>
        <w:t>и</w:t>
      </w:r>
      <w:r w:rsidRPr="00823D74">
        <w:t>)</w:t>
      </w:r>
      <w:bookmarkEnd w:id="230"/>
    </w:p>
    <w:p w14:paraId="019DA4E2" w14:textId="4293C51C" w:rsidR="00823D74" w:rsidRPr="00823D74" w:rsidRDefault="00823D74" w:rsidP="00823D74">
      <w:pPr>
        <w:spacing w:before="120" w:after="120"/>
        <w:ind w:firstLine="709"/>
        <w:jc w:val="both"/>
        <w:rPr>
          <w:rFonts w:asciiTheme="minorHAnsi" w:hAnsiTheme="minorHAnsi"/>
        </w:rPr>
      </w:pPr>
      <w:r>
        <w:rPr>
          <w:rFonts w:asciiTheme="minorHAnsi" w:hAnsiTheme="minorHAnsi"/>
        </w:rPr>
        <w:t>К</w:t>
      </w:r>
      <w:r w:rsidRPr="00823D74">
        <w:rPr>
          <w:rFonts w:asciiTheme="minorHAnsi" w:hAnsiTheme="minorHAnsi"/>
        </w:rPr>
        <w:t xml:space="preserve">оманда </w:t>
      </w:r>
      <w:r w:rsidRPr="00823D74">
        <w:rPr>
          <w:rFonts w:ascii="Consolas" w:hAnsi="Consolas"/>
        </w:rPr>
        <w:t>U</w:t>
      </w:r>
      <w:r w:rsidRPr="00823D74">
        <w:rPr>
          <w:rFonts w:asciiTheme="minorHAnsi" w:hAnsiTheme="minorHAnsi"/>
        </w:rPr>
        <w:t xml:space="preserve"> </w:t>
      </w:r>
      <w:r>
        <w:rPr>
          <w:rFonts w:asciiTheme="minorHAnsi" w:hAnsiTheme="minorHAnsi"/>
        </w:rPr>
        <w:t>аналогична</w:t>
      </w:r>
      <w:r w:rsidRPr="00823D74">
        <w:rPr>
          <w:rFonts w:asciiTheme="minorHAnsi" w:hAnsiTheme="minorHAnsi"/>
        </w:rPr>
        <w:t xml:space="preserve"> команд</w:t>
      </w:r>
      <w:r>
        <w:rPr>
          <w:rFonts w:asciiTheme="minorHAnsi" w:hAnsiTheme="minorHAnsi"/>
        </w:rPr>
        <w:t>е</w:t>
      </w:r>
      <w:r w:rsidRPr="00823D74">
        <w:rPr>
          <w:rFonts w:asciiTheme="minorHAnsi" w:hAnsiTheme="minorHAnsi"/>
        </w:rPr>
        <w:t xml:space="preserve"> </w:t>
      </w:r>
      <w:r w:rsidRPr="00823D74">
        <w:rPr>
          <w:rFonts w:ascii="Consolas" w:hAnsi="Consolas"/>
        </w:rPr>
        <w:t>T</w:t>
      </w:r>
      <w:r w:rsidRPr="00823D74">
        <w:rPr>
          <w:rFonts w:asciiTheme="minorHAnsi" w:hAnsiTheme="minorHAnsi"/>
        </w:rPr>
        <w:t xml:space="preserve">, за исключением того, что состояние ЦП отображаются только до выполнения первой инструкции, а не перед каждым шагом. Формы </w:t>
      </w:r>
      <w:r>
        <w:rPr>
          <w:rFonts w:asciiTheme="minorHAnsi" w:hAnsiTheme="minorHAnsi"/>
        </w:rPr>
        <w:t>команды</w:t>
      </w:r>
      <w:r w:rsidRPr="00823D74">
        <w:rPr>
          <w:rFonts w:asciiTheme="minorHAnsi" w:hAnsiTheme="minorHAnsi"/>
        </w:rPr>
        <w:t>:</w:t>
      </w:r>
    </w:p>
    <w:p w14:paraId="57783319" w14:textId="77777777" w:rsidR="00B05CC2" w:rsidRPr="00830717" w:rsidRDefault="00B05CC2" w:rsidP="00753C90">
      <w:pPr>
        <w:pStyle w:val="Message"/>
      </w:pPr>
      <w:r w:rsidRPr="00830717">
        <w:t>U</w:t>
      </w:r>
    </w:p>
    <w:p w14:paraId="5FC88727" w14:textId="1FCA58BA" w:rsidR="00B05CC2" w:rsidRPr="00830717" w:rsidRDefault="00B05CC2" w:rsidP="00753C90">
      <w:pPr>
        <w:pStyle w:val="Message1"/>
      </w:pPr>
      <w:r w:rsidRPr="00830717">
        <w:t>Un</w:t>
      </w:r>
    </w:p>
    <w:p w14:paraId="32FAA7C5" w14:textId="1272B8A8" w:rsidR="00D253F0" w:rsidRDefault="00C9667C" w:rsidP="00D253F0">
      <w:pPr>
        <w:spacing w:before="120" w:after="120"/>
        <w:jc w:val="both"/>
        <w:rPr>
          <w:rFonts w:asciiTheme="minorHAnsi" w:hAnsiTheme="minorHAnsi"/>
        </w:rPr>
      </w:pPr>
      <w:r w:rsidRPr="00C9667C">
        <w:rPr>
          <w:rFonts w:asciiTheme="minorHAnsi" w:hAnsiTheme="minorHAnsi"/>
        </w:rPr>
        <w:t xml:space="preserve">где </w:t>
      </w:r>
      <w:r w:rsidRPr="00C9667C">
        <w:rPr>
          <w:rFonts w:ascii="Consolas" w:hAnsi="Consolas"/>
        </w:rPr>
        <w:t>n</w:t>
      </w:r>
      <w:r w:rsidRPr="00C9667C">
        <w:rPr>
          <w:rFonts w:asciiTheme="minorHAnsi" w:hAnsiTheme="minorHAnsi"/>
        </w:rPr>
        <w:t xml:space="preserve"> - число команд, которые необходимо выполнить перед возвратом управления к консоли. Команда </w:t>
      </w:r>
      <w:r w:rsidRPr="00C9667C">
        <w:rPr>
          <w:rFonts w:ascii="Consolas" w:hAnsi="Consolas"/>
        </w:rPr>
        <w:t>U</w:t>
      </w:r>
      <w:r w:rsidRPr="00C9667C">
        <w:rPr>
          <w:rFonts w:asciiTheme="minorHAnsi" w:hAnsiTheme="minorHAnsi"/>
        </w:rPr>
        <w:t xml:space="preserve"> прерывается, нажатием любой клавиши в консоли.</w:t>
      </w:r>
    </w:p>
    <w:p w14:paraId="1E716414" w14:textId="0011CB0C" w:rsidR="00B05CC2" w:rsidRPr="0003401D" w:rsidRDefault="0003401D" w:rsidP="00A212F6">
      <w:pPr>
        <w:pStyle w:val="3"/>
      </w:pPr>
      <w:bookmarkStart w:id="231" w:name="_Toc312234909"/>
      <w:r w:rsidRPr="0003401D">
        <w:t>Команда V (Значение)</w:t>
      </w:r>
      <w:bookmarkEnd w:id="231"/>
    </w:p>
    <w:p w14:paraId="1D2868D1" w14:textId="1C484DF3" w:rsidR="00D253F0" w:rsidRDefault="003F6306" w:rsidP="00D253F0">
      <w:pPr>
        <w:spacing w:before="120" w:after="120"/>
        <w:ind w:firstLine="709"/>
        <w:jc w:val="both"/>
        <w:rPr>
          <w:rFonts w:asciiTheme="minorHAnsi" w:hAnsiTheme="minorHAnsi"/>
        </w:rPr>
      </w:pPr>
      <w:r w:rsidRPr="003F6306">
        <w:rPr>
          <w:rFonts w:asciiTheme="minorHAnsi" w:hAnsiTheme="minorHAnsi"/>
        </w:rPr>
        <w:t xml:space="preserve">Команда </w:t>
      </w:r>
      <w:r w:rsidRPr="003F6306">
        <w:rPr>
          <w:rFonts w:ascii="Consolas" w:hAnsi="Consolas"/>
        </w:rPr>
        <w:t>V</w:t>
      </w:r>
      <w:r w:rsidRPr="003F6306">
        <w:rPr>
          <w:rFonts w:asciiTheme="minorHAnsi" w:hAnsiTheme="minorHAnsi"/>
        </w:rPr>
        <w:t xml:space="preserve"> упрощают использование команды </w:t>
      </w:r>
      <w:r w:rsidRPr="003F6306">
        <w:rPr>
          <w:rFonts w:ascii="Consolas" w:hAnsi="Consolas"/>
        </w:rPr>
        <w:t>W</w:t>
      </w:r>
      <w:r w:rsidRPr="003F6306">
        <w:rPr>
          <w:rFonts w:asciiTheme="minorHAnsi" w:hAnsiTheme="minorHAnsi"/>
        </w:rPr>
        <w:t>, вычисляя параметр для сл</w:t>
      </w:r>
      <w:r w:rsidRPr="003F6306">
        <w:rPr>
          <w:rFonts w:asciiTheme="minorHAnsi" w:hAnsiTheme="minorHAnsi"/>
        </w:rPr>
        <w:t>е</w:t>
      </w:r>
      <w:r w:rsidRPr="003F6306">
        <w:rPr>
          <w:rFonts w:asciiTheme="minorHAnsi" w:hAnsiTheme="minorHAnsi"/>
        </w:rPr>
        <w:t xml:space="preserve">дующей </w:t>
      </w:r>
      <w:r>
        <w:rPr>
          <w:rFonts w:asciiTheme="minorHAnsi" w:hAnsiTheme="minorHAnsi"/>
        </w:rPr>
        <w:t xml:space="preserve">команды </w:t>
      </w:r>
      <w:r w:rsidRPr="003F6306">
        <w:rPr>
          <w:rFonts w:asciiTheme="minorHAnsi" w:hAnsiTheme="minorHAnsi"/>
        </w:rPr>
        <w:t>"</w:t>
      </w:r>
      <w:r w:rsidRPr="003F6306">
        <w:rPr>
          <w:rFonts w:ascii="Consolas" w:hAnsi="Consolas"/>
        </w:rPr>
        <w:t>W</w:t>
      </w:r>
      <w:r w:rsidRPr="003F6306">
        <w:rPr>
          <w:rFonts w:asciiTheme="minorHAnsi" w:hAnsiTheme="minorHAnsi"/>
        </w:rPr>
        <w:t>". Один параметр следует сразу за "</w:t>
      </w:r>
      <w:r w:rsidRPr="003F6306">
        <w:rPr>
          <w:rFonts w:ascii="Consolas" w:hAnsi="Consolas"/>
        </w:rPr>
        <w:t>V</w:t>
      </w:r>
      <w:r w:rsidRPr="003F6306">
        <w:rPr>
          <w:rFonts w:asciiTheme="minorHAnsi" w:hAnsiTheme="minorHAnsi"/>
        </w:rPr>
        <w:t xml:space="preserve">", который является </w:t>
      </w:r>
      <w:r w:rsidR="00AD7B8D" w:rsidRPr="00AD7B8D">
        <w:rPr>
          <w:rFonts w:ascii="Consolas" w:hAnsi="Consolas"/>
        </w:rPr>
        <w:t>NEXT</w:t>
      </w:r>
      <w:r w:rsidR="00AD7B8D">
        <w:rPr>
          <w:rFonts w:ascii="Consolas" w:hAnsi="Consolas"/>
        </w:rPr>
        <w:t xml:space="preserve"> </w:t>
      </w:r>
      <w:r w:rsidR="00AD7B8D" w:rsidRPr="00AD7B8D">
        <w:rPr>
          <w:rFonts w:asciiTheme="minorHAnsi" w:hAnsiTheme="minorHAnsi"/>
        </w:rPr>
        <w:t>(следующим)</w:t>
      </w:r>
      <w:r w:rsidRPr="003F6306">
        <w:rPr>
          <w:rFonts w:asciiTheme="minorHAnsi" w:hAnsiTheme="minorHAnsi"/>
        </w:rPr>
        <w:t xml:space="preserve"> местоположением после последнего байта для записи на диск.</w:t>
      </w:r>
    </w:p>
    <w:p w14:paraId="0635F02B" w14:textId="46ED16CA" w:rsidR="003F6306" w:rsidRDefault="00AD7B8D" w:rsidP="00D253F0">
      <w:pPr>
        <w:spacing w:before="120" w:after="120"/>
        <w:ind w:firstLine="709"/>
        <w:jc w:val="both"/>
        <w:rPr>
          <w:rFonts w:asciiTheme="minorHAnsi" w:hAnsiTheme="minorHAnsi"/>
        </w:rPr>
      </w:pPr>
      <w:r w:rsidRPr="00AD7B8D">
        <w:rPr>
          <w:rFonts w:asciiTheme="minorHAnsi" w:hAnsiTheme="minorHAnsi"/>
        </w:rPr>
        <w:t>Как правило, пользователь читает из файла, редактирует его, а затем запис</w:t>
      </w:r>
      <w:r w:rsidRPr="00AD7B8D">
        <w:rPr>
          <w:rFonts w:asciiTheme="minorHAnsi" w:hAnsiTheme="minorHAnsi"/>
        </w:rPr>
        <w:t>ы</w:t>
      </w:r>
      <w:r w:rsidRPr="00AD7B8D">
        <w:rPr>
          <w:rFonts w:asciiTheme="minorHAnsi" w:hAnsiTheme="minorHAnsi"/>
        </w:rPr>
        <w:t xml:space="preserve">вает его на диск. Команда чтения </w:t>
      </w:r>
      <w:r w:rsidRPr="00AD7B8D">
        <w:rPr>
          <w:rFonts w:ascii="Consolas" w:hAnsi="Consolas"/>
        </w:rPr>
        <w:t>R</w:t>
      </w:r>
      <w:r w:rsidRPr="00AD7B8D">
        <w:rPr>
          <w:rFonts w:asciiTheme="minorHAnsi" w:hAnsiTheme="minorHAnsi"/>
        </w:rPr>
        <w:t xml:space="preserve">, производит значение для </w:t>
      </w:r>
      <w:r w:rsidRPr="00AD7B8D">
        <w:rPr>
          <w:rFonts w:ascii="Consolas" w:hAnsi="Consolas"/>
        </w:rPr>
        <w:t>NEXT</w:t>
      </w:r>
      <w:r w:rsidRPr="00AD7B8D">
        <w:rPr>
          <w:rFonts w:asciiTheme="minorHAnsi" w:hAnsiTheme="minorHAnsi"/>
        </w:rPr>
        <w:t xml:space="preserve">. Это значение может быть введено в качестве параметра после команды </w:t>
      </w:r>
      <w:r w:rsidRPr="00AD7B8D">
        <w:rPr>
          <w:rFonts w:ascii="Consolas" w:hAnsi="Consolas"/>
        </w:rPr>
        <w:t>V</w:t>
      </w:r>
      <w:r w:rsidRPr="00AD7B8D">
        <w:rPr>
          <w:rFonts w:asciiTheme="minorHAnsi" w:hAnsiTheme="minorHAnsi"/>
        </w:rPr>
        <w:t xml:space="preserve">, и </w:t>
      </w:r>
      <w:r w:rsidRPr="00AD7B8D">
        <w:rPr>
          <w:rFonts w:ascii="Consolas" w:hAnsi="Consolas"/>
        </w:rPr>
        <w:t>RDT</w:t>
      </w:r>
      <w:r w:rsidRPr="00AD7B8D">
        <w:rPr>
          <w:rFonts w:asciiTheme="minorHAnsi" w:hAnsiTheme="minorHAnsi"/>
        </w:rPr>
        <w:t xml:space="preserve"> вычислит и ото</w:t>
      </w:r>
      <w:r w:rsidRPr="00AD7B8D">
        <w:rPr>
          <w:rFonts w:asciiTheme="minorHAnsi" w:hAnsiTheme="minorHAnsi"/>
        </w:rPr>
        <w:t>б</w:t>
      </w:r>
      <w:r w:rsidRPr="00AD7B8D">
        <w:rPr>
          <w:rFonts w:asciiTheme="minorHAnsi" w:hAnsiTheme="minorHAnsi"/>
        </w:rPr>
        <w:t xml:space="preserve">разит количество секторов для записи с помощью команды </w:t>
      </w:r>
      <w:r w:rsidRPr="00AD7B8D">
        <w:rPr>
          <w:rFonts w:ascii="Consolas" w:hAnsi="Consolas"/>
        </w:rPr>
        <w:t>W</w:t>
      </w:r>
      <w:r w:rsidRPr="00AD7B8D">
        <w:rPr>
          <w:rFonts w:asciiTheme="minorHAnsi" w:hAnsiTheme="minorHAnsi"/>
        </w:rPr>
        <w:t>. Форма команды:</w:t>
      </w:r>
    </w:p>
    <w:p w14:paraId="7F23C0ED" w14:textId="0CC41734" w:rsidR="00B05CC2" w:rsidRPr="00830717" w:rsidRDefault="00B05CC2" w:rsidP="00753C90">
      <w:pPr>
        <w:pStyle w:val="Message"/>
      </w:pPr>
      <w:r w:rsidRPr="00830717">
        <w:t>V</w:t>
      </w:r>
    </w:p>
    <w:p w14:paraId="282D639E" w14:textId="11636770" w:rsidR="00B05CC2" w:rsidRPr="00A212F6" w:rsidRDefault="00FA7A1A" w:rsidP="00A212F6">
      <w:pPr>
        <w:pStyle w:val="3"/>
        <w:rPr>
          <w:lang w:val="en-US"/>
        </w:rPr>
      </w:pPr>
      <w:bookmarkStart w:id="232" w:name="_Toc310327362"/>
      <w:bookmarkStart w:id="233" w:name="_Toc312234910"/>
      <w:r w:rsidRPr="0003401D">
        <w:t>Команда</w:t>
      </w:r>
      <w:r w:rsidR="00B05CC2" w:rsidRPr="00830717">
        <w:rPr>
          <w:lang w:val="en-US"/>
        </w:rPr>
        <w:t xml:space="preserve"> W (</w:t>
      </w:r>
      <w:r w:rsidRPr="00FA7A1A">
        <w:t>Запись</w:t>
      </w:r>
      <w:r w:rsidR="00B05CC2" w:rsidRPr="00830717">
        <w:rPr>
          <w:lang w:val="en-US"/>
        </w:rPr>
        <w:t>)</w:t>
      </w:r>
      <w:bookmarkEnd w:id="232"/>
      <w:bookmarkEnd w:id="233"/>
    </w:p>
    <w:p w14:paraId="3249D93E" w14:textId="2D489D76" w:rsidR="00D253F0" w:rsidRDefault="00B25ECB" w:rsidP="00D253F0">
      <w:pPr>
        <w:spacing w:before="120" w:after="120"/>
        <w:ind w:firstLine="709"/>
        <w:jc w:val="both"/>
        <w:rPr>
          <w:rFonts w:asciiTheme="minorHAnsi" w:hAnsiTheme="minorHAnsi"/>
        </w:rPr>
      </w:pPr>
      <w:r w:rsidRPr="00B25ECB">
        <w:rPr>
          <w:rFonts w:asciiTheme="minorHAnsi" w:hAnsiTheme="minorHAnsi"/>
        </w:rPr>
        <w:t xml:space="preserve">Команда </w:t>
      </w:r>
      <w:r w:rsidRPr="00B25ECB">
        <w:rPr>
          <w:rFonts w:ascii="Consolas" w:hAnsi="Consolas"/>
        </w:rPr>
        <w:t>W</w:t>
      </w:r>
      <w:r w:rsidRPr="00B25ECB">
        <w:rPr>
          <w:rFonts w:asciiTheme="minorHAnsi" w:hAnsiTheme="minorHAnsi"/>
        </w:rPr>
        <w:t xml:space="preserve"> записывает содержание непрерывного блока памяти на диск. Фо</w:t>
      </w:r>
      <w:r w:rsidRPr="00B25ECB">
        <w:rPr>
          <w:rFonts w:asciiTheme="minorHAnsi" w:hAnsiTheme="minorHAnsi"/>
        </w:rPr>
        <w:t>р</w:t>
      </w:r>
      <w:r w:rsidRPr="00B25ECB">
        <w:rPr>
          <w:rFonts w:asciiTheme="minorHAnsi" w:hAnsiTheme="minorHAnsi"/>
        </w:rPr>
        <w:t>ма команды:</w:t>
      </w:r>
    </w:p>
    <w:p w14:paraId="720E7C04" w14:textId="16B1657B" w:rsidR="00B05CC2" w:rsidRPr="00A212F6" w:rsidRDefault="00B05CC2" w:rsidP="00A212F6">
      <w:pPr>
        <w:pStyle w:val="Message"/>
        <w:rPr>
          <w:noProof/>
        </w:rPr>
      </w:pPr>
      <w:r w:rsidRPr="00830717">
        <w:rPr>
          <w:noProof/>
        </w:rPr>
        <w:t>Wn</w:t>
      </w:r>
    </w:p>
    <w:p w14:paraId="550304A3" w14:textId="27AB171F" w:rsidR="00D253F0" w:rsidRDefault="00DF518F" w:rsidP="00D253F0">
      <w:pPr>
        <w:spacing w:before="120" w:after="120"/>
        <w:jc w:val="both"/>
        <w:rPr>
          <w:rFonts w:asciiTheme="minorHAnsi" w:hAnsiTheme="minorHAnsi"/>
        </w:rPr>
      </w:pPr>
      <w:r w:rsidRPr="00DF518F">
        <w:rPr>
          <w:rFonts w:asciiTheme="minorHAnsi" w:hAnsiTheme="minorHAnsi"/>
        </w:rPr>
        <w:t xml:space="preserve">где </w:t>
      </w:r>
      <w:r w:rsidRPr="00DF518F">
        <w:rPr>
          <w:rFonts w:ascii="Consolas" w:hAnsi="Consolas"/>
        </w:rPr>
        <w:t>n</w:t>
      </w:r>
      <w:r w:rsidRPr="00DF518F">
        <w:rPr>
          <w:rFonts w:asciiTheme="minorHAnsi" w:hAnsiTheme="minorHAnsi"/>
        </w:rPr>
        <w:t xml:space="preserve"> - значение параметра, полученное в команде </w:t>
      </w:r>
      <w:r w:rsidRPr="00DF518F">
        <w:rPr>
          <w:rFonts w:ascii="Consolas" w:hAnsi="Consolas"/>
        </w:rPr>
        <w:t>V</w:t>
      </w:r>
      <w:r w:rsidRPr="00DF518F">
        <w:rPr>
          <w:rFonts w:asciiTheme="minorHAnsi" w:hAnsiTheme="minorHAnsi"/>
        </w:rPr>
        <w:t>, и является числом секторов, к</w:t>
      </w:r>
      <w:r w:rsidRPr="00DF518F">
        <w:rPr>
          <w:rFonts w:asciiTheme="minorHAnsi" w:hAnsiTheme="minorHAnsi"/>
        </w:rPr>
        <w:t>о</w:t>
      </w:r>
      <w:r w:rsidRPr="00DF518F">
        <w:rPr>
          <w:rFonts w:asciiTheme="minorHAnsi" w:hAnsiTheme="minorHAnsi"/>
        </w:rPr>
        <w:t xml:space="preserve">торые будут записаны в диск. Пользователь вводит значение </w:t>
      </w:r>
      <w:r w:rsidRPr="00DF518F">
        <w:rPr>
          <w:rFonts w:ascii="Consolas" w:hAnsi="Consolas"/>
        </w:rPr>
        <w:t>n</w:t>
      </w:r>
      <w:r w:rsidRPr="00DF518F">
        <w:rPr>
          <w:rFonts w:asciiTheme="minorHAnsi" w:hAnsiTheme="minorHAnsi"/>
        </w:rPr>
        <w:t xml:space="preserve"> в шестнадцатери</w:t>
      </w:r>
      <w:r w:rsidRPr="00DF518F">
        <w:rPr>
          <w:rFonts w:asciiTheme="minorHAnsi" w:hAnsiTheme="minorHAnsi"/>
        </w:rPr>
        <w:t>ч</w:t>
      </w:r>
      <w:r w:rsidRPr="00DF518F">
        <w:rPr>
          <w:rFonts w:asciiTheme="minorHAnsi" w:hAnsiTheme="minorHAnsi"/>
        </w:rPr>
        <w:t>ном формате.</w:t>
      </w:r>
    </w:p>
    <w:p w14:paraId="6171F4AB" w14:textId="0916709A" w:rsidR="00B05CC2" w:rsidRPr="00A212F6" w:rsidRDefault="00A60B3B" w:rsidP="00A212F6">
      <w:pPr>
        <w:pStyle w:val="3"/>
        <w:rPr>
          <w:lang w:val="en-US"/>
        </w:rPr>
      </w:pPr>
      <w:bookmarkStart w:id="234" w:name="_Toc312234911"/>
      <w:r w:rsidRPr="0003401D">
        <w:t>Команда</w:t>
      </w:r>
      <w:r w:rsidRPr="00830717">
        <w:rPr>
          <w:lang w:val="en-US"/>
        </w:rPr>
        <w:t xml:space="preserve"> </w:t>
      </w:r>
      <w:r>
        <w:rPr>
          <w:lang w:val="en-US"/>
        </w:rPr>
        <w:t>X (</w:t>
      </w:r>
      <w:r w:rsidRPr="00A60B3B">
        <w:t>Изучение состояния ЦП</w:t>
      </w:r>
      <w:r>
        <w:rPr>
          <w:lang w:val="en-US"/>
        </w:rPr>
        <w:t>)</w:t>
      </w:r>
      <w:bookmarkEnd w:id="234"/>
    </w:p>
    <w:p w14:paraId="561FE5A8" w14:textId="65F4D51E" w:rsidR="00D253F0" w:rsidRDefault="00740410" w:rsidP="00D253F0">
      <w:pPr>
        <w:spacing w:before="120" w:after="120"/>
        <w:ind w:firstLine="709"/>
        <w:jc w:val="both"/>
        <w:rPr>
          <w:rFonts w:asciiTheme="minorHAnsi" w:hAnsiTheme="minorHAnsi"/>
        </w:rPr>
      </w:pPr>
      <w:r>
        <w:rPr>
          <w:rFonts w:asciiTheme="minorHAnsi" w:hAnsiTheme="minorHAnsi"/>
        </w:rPr>
        <w:t>К</w:t>
      </w:r>
      <w:r w:rsidRPr="00740410">
        <w:rPr>
          <w:rFonts w:asciiTheme="minorHAnsi" w:hAnsiTheme="minorHAnsi"/>
        </w:rPr>
        <w:t xml:space="preserve">оманда </w:t>
      </w:r>
      <w:r w:rsidRPr="00740410">
        <w:rPr>
          <w:rFonts w:ascii="Consolas" w:hAnsi="Consolas"/>
        </w:rPr>
        <w:t>Х</w:t>
      </w:r>
      <w:r w:rsidRPr="00740410">
        <w:rPr>
          <w:rFonts w:asciiTheme="minorHAnsi" w:hAnsiTheme="minorHAnsi"/>
        </w:rPr>
        <w:t xml:space="preserve"> позволяет пользователю просматривать и изменять состояние процессора тестируемой программы. Формы</w:t>
      </w:r>
      <w:r>
        <w:rPr>
          <w:rFonts w:asciiTheme="minorHAnsi" w:hAnsiTheme="minorHAnsi"/>
        </w:rPr>
        <w:t xml:space="preserve"> команды</w:t>
      </w:r>
      <w:r w:rsidRPr="00740410">
        <w:rPr>
          <w:rFonts w:asciiTheme="minorHAnsi" w:hAnsiTheme="minorHAnsi"/>
        </w:rPr>
        <w:t>:</w:t>
      </w:r>
    </w:p>
    <w:p w14:paraId="689F28E3" w14:textId="77777777" w:rsidR="00B05CC2" w:rsidRPr="00830717" w:rsidRDefault="00B05CC2" w:rsidP="00A212F6">
      <w:pPr>
        <w:pStyle w:val="Message"/>
        <w:rPr>
          <w:noProof/>
        </w:rPr>
      </w:pPr>
      <w:r w:rsidRPr="00830717">
        <w:rPr>
          <w:noProof/>
        </w:rPr>
        <w:t>X</w:t>
      </w:r>
    </w:p>
    <w:p w14:paraId="3CF076A4" w14:textId="77777777" w:rsidR="00B05CC2" w:rsidRPr="00830717" w:rsidRDefault="00B05CC2" w:rsidP="00A212F6">
      <w:pPr>
        <w:pStyle w:val="Message1"/>
        <w:rPr>
          <w:noProof/>
        </w:rPr>
      </w:pPr>
      <w:r w:rsidRPr="00830717">
        <w:rPr>
          <w:noProof/>
        </w:rPr>
        <w:t>Xr</w:t>
      </w:r>
    </w:p>
    <w:p w14:paraId="6C44A247" w14:textId="06EB7EB5" w:rsidR="00B05CC2" w:rsidRPr="00A212F6" w:rsidRDefault="00B05CC2" w:rsidP="00A212F6">
      <w:pPr>
        <w:pStyle w:val="Message1"/>
        <w:rPr>
          <w:noProof/>
        </w:rPr>
      </w:pPr>
      <w:r w:rsidRPr="00830717">
        <w:rPr>
          <w:noProof/>
        </w:rPr>
        <w:t>Xf</w:t>
      </w:r>
    </w:p>
    <w:p w14:paraId="6FD5B369" w14:textId="08802C78" w:rsidR="00D253F0" w:rsidRDefault="00CF5CFC" w:rsidP="00D253F0">
      <w:pPr>
        <w:spacing w:before="120" w:after="120"/>
        <w:jc w:val="both"/>
        <w:rPr>
          <w:rFonts w:asciiTheme="minorHAnsi" w:hAnsiTheme="minorHAnsi"/>
        </w:rPr>
      </w:pPr>
      <w:r w:rsidRPr="00CF5CFC">
        <w:rPr>
          <w:rFonts w:asciiTheme="minorHAnsi" w:hAnsiTheme="minorHAnsi"/>
        </w:rPr>
        <w:t xml:space="preserve">где </w:t>
      </w:r>
      <w:r w:rsidRPr="00CF5CFC">
        <w:rPr>
          <w:rFonts w:ascii="Consolas" w:hAnsi="Consolas"/>
        </w:rPr>
        <w:t>r</w:t>
      </w:r>
      <w:r w:rsidRPr="00CF5CFC">
        <w:rPr>
          <w:rFonts w:asciiTheme="minorHAnsi" w:hAnsiTheme="minorHAnsi"/>
        </w:rPr>
        <w:t xml:space="preserve"> - имя одного из  регистров ЦП</w:t>
      </w:r>
      <w:r>
        <w:rPr>
          <w:rFonts w:asciiTheme="minorHAnsi" w:hAnsiTheme="minorHAnsi"/>
        </w:rPr>
        <w:t xml:space="preserve"> </w:t>
      </w:r>
      <w:r w:rsidRPr="00CF5CFC">
        <w:rPr>
          <w:rFonts w:asciiTheme="minorHAnsi" w:hAnsiTheme="minorHAnsi"/>
        </w:rPr>
        <w:t xml:space="preserve">8080, и </w:t>
      </w:r>
      <w:r w:rsidRPr="00CF5CFC">
        <w:rPr>
          <w:rFonts w:ascii="Consolas" w:hAnsi="Consolas"/>
        </w:rPr>
        <w:t>f</w:t>
      </w:r>
      <w:r w:rsidRPr="00CF5CFC">
        <w:rPr>
          <w:rFonts w:asciiTheme="minorHAnsi" w:hAnsiTheme="minorHAnsi"/>
        </w:rPr>
        <w:t xml:space="preserve"> - сокращение одного из флагов ЦП. Первая форма выводит на экран состояние ЦП в формате:</w:t>
      </w:r>
    </w:p>
    <w:p w14:paraId="055A8978" w14:textId="4215756D" w:rsidR="00B05CC2" w:rsidRPr="00830717" w:rsidRDefault="00B05CC2" w:rsidP="00A212F6">
      <w:pPr>
        <w:pStyle w:val="Message"/>
        <w:rPr>
          <w:noProof/>
        </w:rPr>
      </w:pPr>
      <w:r w:rsidRPr="00830717">
        <w:rPr>
          <w:noProof/>
        </w:rPr>
        <w:t>CfZfMfEfIf A=bb B=dddd D=dddd H=dddd S=dddd P=dddd inst</w:t>
      </w:r>
    </w:p>
    <w:p w14:paraId="7450A6F2" w14:textId="108941A1" w:rsidR="00D253F0" w:rsidRDefault="00747E98" w:rsidP="00D253F0">
      <w:pPr>
        <w:spacing w:before="120" w:after="120"/>
        <w:jc w:val="both"/>
        <w:rPr>
          <w:rFonts w:asciiTheme="minorHAnsi" w:hAnsiTheme="minorHAnsi"/>
        </w:rPr>
      </w:pPr>
      <w:r w:rsidRPr="00747E98">
        <w:rPr>
          <w:rFonts w:asciiTheme="minorHAnsi" w:hAnsiTheme="minorHAnsi"/>
        </w:rPr>
        <w:t xml:space="preserve">где </w:t>
      </w:r>
      <w:r w:rsidRPr="00747E98">
        <w:rPr>
          <w:rFonts w:ascii="Consolas" w:hAnsi="Consolas"/>
        </w:rPr>
        <w:t>f</w:t>
      </w:r>
      <w:r w:rsidRPr="00747E98">
        <w:rPr>
          <w:rFonts w:asciiTheme="minorHAnsi" w:hAnsiTheme="minorHAnsi"/>
        </w:rPr>
        <w:t xml:space="preserve"> - значение флагов, 0 или 1. </w:t>
      </w:r>
      <w:r w:rsidRPr="00747E98">
        <w:rPr>
          <w:rFonts w:ascii="Consolas" w:hAnsi="Consolas"/>
          <w:lang w:val="en-US"/>
        </w:rPr>
        <w:t>bb</w:t>
      </w:r>
      <w:r w:rsidRPr="00747E98">
        <w:rPr>
          <w:rFonts w:asciiTheme="minorHAnsi" w:hAnsiTheme="minorHAnsi"/>
        </w:rPr>
        <w:t xml:space="preserve"> - значение байта, и </w:t>
      </w:r>
      <w:r w:rsidRPr="00747E98">
        <w:rPr>
          <w:rFonts w:ascii="Consolas" w:hAnsi="Consolas"/>
          <w:noProof/>
          <w:lang w:val="en-US"/>
        </w:rPr>
        <w:t>dddd</w:t>
      </w:r>
      <w:r w:rsidRPr="00747E98">
        <w:rPr>
          <w:rFonts w:asciiTheme="minorHAnsi" w:hAnsiTheme="minorHAnsi"/>
        </w:rPr>
        <w:t xml:space="preserve"> - два байта, соотве</w:t>
      </w:r>
      <w:r w:rsidRPr="00747E98">
        <w:rPr>
          <w:rFonts w:asciiTheme="minorHAnsi" w:hAnsiTheme="minorHAnsi"/>
        </w:rPr>
        <w:t>т</w:t>
      </w:r>
      <w:r w:rsidRPr="00747E98">
        <w:rPr>
          <w:rFonts w:asciiTheme="minorHAnsi" w:hAnsiTheme="minorHAnsi"/>
        </w:rPr>
        <w:t>ствующие регистровой паре. Поле "</w:t>
      </w:r>
      <w:r w:rsidRPr="00747E98">
        <w:rPr>
          <w:rFonts w:ascii="Consolas" w:hAnsi="Consolas"/>
          <w:noProof/>
          <w:lang w:val="en-US"/>
        </w:rPr>
        <w:t>inst</w:t>
      </w:r>
      <w:r w:rsidRPr="00747E98">
        <w:rPr>
          <w:rFonts w:asciiTheme="minorHAnsi" w:hAnsiTheme="minorHAnsi"/>
        </w:rPr>
        <w:t>" содержит дизассемблированную инстру</w:t>
      </w:r>
      <w:r w:rsidRPr="00747E98">
        <w:rPr>
          <w:rFonts w:asciiTheme="minorHAnsi" w:hAnsiTheme="minorHAnsi"/>
        </w:rPr>
        <w:t>к</w:t>
      </w:r>
      <w:r w:rsidRPr="00747E98">
        <w:rPr>
          <w:rFonts w:asciiTheme="minorHAnsi" w:hAnsiTheme="minorHAnsi"/>
        </w:rPr>
        <w:t>цию, которая возникает в расположении, адресуемом программным счетчиком с</w:t>
      </w:r>
      <w:r w:rsidRPr="00747E98">
        <w:rPr>
          <w:rFonts w:asciiTheme="minorHAnsi" w:hAnsiTheme="minorHAnsi"/>
        </w:rPr>
        <w:t>о</w:t>
      </w:r>
      <w:r w:rsidRPr="00747E98">
        <w:rPr>
          <w:rFonts w:asciiTheme="minorHAnsi" w:hAnsiTheme="minorHAnsi"/>
        </w:rPr>
        <w:t>стояния ЦП.</w:t>
      </w:r>
    </w:p>
    <w:p w14:paraId="20BA3879" w14:textId="60BAA18C" w:rsidR="00D253F0" w:rsidRDefault="00747E98" w:rsidP="00D253F0">
      <w:pPr>
        <w:spacing w:before="120" w:after="120"/>
        <w:ind w:firstLine="709"/>
        <w:jc w:val="both"/>
        <w:rPr>
          <w:rFonts w:asciiTheme="minorHAnsi" w:hAnsiTheme="minorHAnsi"/>
        </w:rPr>
      </w:pPr>
      <w:r w:rsidRPr="00747E98">
        <w:rPr>
          <w:rFonts w:asciiTheme="minorHAnsi" w:hAnsiTheme="minorHAnsi"/>
        </w:rPr>
        <w:t>Вторая форма выводит на экран и позволяет пользователю изменять знач</w:t>
      </w:r>
      <w:r w:rsidRPr="00747E98">
        <w:rPr>
          <w:rFonts w:asciiTheme="minorHAnsi" w:hAnsiTheme="minorHAnsi"/>
        </w:rPr>
        <w:t>е</w:t>
      </w:r>
      <w:r w:rsidRPr="00747E98">
        <w:rPr>
          <w:rFonts w:asciiTheme="minorHAnsi" w:hAnsiTheme="minorHAnsi"/>
        </w:rPr>
        <w:t xml:space="preserve">ния регистра, где </w:t>
      </w:r>
      <w:r w:rsidRPr="00747E98">
        <w:rPr>
          <w:rFonts w:ascii="Consolas" w:hAnsi="Consolas"/>
        </w:rPr>
        <w:t>r</w:t>
      </w:r>
      <w:r w:rsidRPr="00747E98">
        <w:rPr>
          <w:rFonts w:asciiTheme="minorHAnsi" w:hAnsiTheme="minorHAnsi"/>
        </w:rPr>
        <w:t xml:space="preserve"> - один из регистров, перечисленных в </w:t>
      </w:r>
      <w:r w:rsidRPr="00747E98">
        <w:rPr>
          <w:rFonts w:asciiTheme="minorHAnsi" w:hAnsiTheme="minorHAnsi"/>
          <w:i/>
        </w:rPr>
        <w:t>Таблице 5-2</w:t>
      </w:r>
      <w:r w:rsidRPr="00747E98">
        <w:rPr>
          <w:rFonts w:asciiTheme="minorHAnsi" w:hAnsiTheme="minorHAnsi"/>
        </w:rPr>
        <w:t>.</w:t>
      </w:r>
    </w:p>
    <w:p w14:paraId="72D44FAC" w14:textId="0C0C84FC" w:rsidR="00747E98" w:rsidRDefault="00B87317" w:rsidP="00D253F0">
      <w:pPr>
        <w:spacing w:before="120" w:after="120"/>
        <w:ind w:firstLine="709"/>
        <w:jc w:val="both"/>
        <w:rPr>
          <w:rFonts w:asciiTheme="minorHAnsi" w:hAnsiTheme="minorHAnsi"/>
        </w:rPr>
      </w:pPr>
      <w:r w:rsidRPr="00B87317">
        <w:rPr>
          <w:rFonts w:asciiTheme="minorHAnsi" w:hAnsiTheme="minorHAnsi"/>
        </w:rPr>
        <w:t>Третья форма выводит на экран и позволяет пользователю изменять знач</w:t>
      </w:r>
      <w:r w:rsidRPr="00B87317">
        <w:rPr>
          <w:rFonts w:asciiTheme="minorHAnsi" w:hAnsiTheme="minorHAnsi"/>
        </w:rPr>
        <w:t>е</w:t>
      </w:r>
      <w:r w:rsidRPr="00B87317">
        <w:rPr>
          <w:rFonts w:asciiTheme="minorHAnsi" w:hAnsiTheme="minorHAnsi"/>
        </w:rPr>
        <w:t>ния флагов</w:t>
      </w:r>
      <w:r w:rsidR="00DC36D1">
        <w:rPr>
          <w:rFonts w:asciiTheme="minorHAnsi" w:hAnsiTheme="minorHAnsi"/>
        </w:rPr>
        <w:fldChar w:fldCharType="begin"/>
      </w:r>
      <w:r w:rsidR="00DC36D1">
        <w:instrText xml:space="preserve"> XE "Процессор 8080:флаги" </w:instrText>
      </w:r>
      <w:r w:rsidR="00DC36D1">
        <w:rPr>
          <w:rFonts w:asciiTheme="minorHAnsi" w:hAnsiTheme="minorHAnsi"/>
        </w:rPr>
        <w:fldChar w:fldCharType="end"/>
      </w:r>
      <w:r w:rsidRPr="00B87317">
        <w:rPr>
          <w:rFonts w:asciiTheme="minorHAnsi" w:hAnsiTheme="minorHAnsi"/>
        </w:rPr>
        <w:t xml:space="preserve">, перечисленных в </w:t>
      </w:r>
      <w:r w:rsidRPr="00B87317">
        <w:rPr>
          <w:rFonts w:asciiTheme="minorHAnsi" w:hAnsiTheme="minorHAnsi"/>
          <w:i/>
        </w:rPr>
        <w:t>Таблице 5-2</w:t>
      </w:r>
      <w:r w:rsidRPr="00B87317">
        <w:rPr>
          <w:rFonts w:asciiTheme="minorHAnsi" w:hAnsiTheme="minorHAnsi"/>
        </w:rPr>
        <w:t>.</w:t>
      </w:r>
    </w:p>
    <w:p w14:paraId="3EA53BDC" w14:textId="69B25813" w:rsidR="00F804DB" w:rsidRDefault="00F804DB" w:rsidP="00F804DB">
      <w:pPr>
        <w:pStyle w:val="a8"/>
        <w:spacing w:after="120"/>
        <w:jc w:val="center"/>
      </w:pPr>
      <w:r>
        <w:t xml:space="preserve">Таблица </w:t>
      </w:r>
      <w:fldSimple w:instr=" STYLEREF 1 \s ">
        <w:r w:rsidR="006C0266">
          <w:rPr>
            <w:noProof/>
          </w:rPr>
          <w:t>5</w:t>
        </w:r>
      </w:fldSimple>
      <w:r>
        <w:noBreakHyphen/>
      </w:r>
      <w:fldSimple w:instr=" SEQ Таблица \* ARABIC \s 1 ">
        <w:r w:rsidR="006C0266">
          <w:rPr>
            <w:noProof/>
          </w:rPr>
          <w:t>2</w:t>
        </w:r>
      </w:fldSimple>
      <w:r>
        <w:t xml:space="preserve"> Флаги и регистры ЦП 8080</w:t>
      </w:r>
    </w:p>
    <w:tbl>
      <w:tblPr>
        <w:tblStyle w:val="a7"/>
        <w:tblW w:w="0" w:type="auto"/>
        <w:tblInd w:w="1384" w:type="dxa"/>
        <w:tblLook w:val="04A0" w:firstRow="1" w:lastRow="0" w:firstColumn="1" w:lastColumn="0" w:noHBand="0" w:noVBand="1"/>
      </w:tblPr>
      <w:tblGrid>
        <w:gridCol w:w="1276"/>
        <w:gridCol w:w="3716"/>
        <w:gridCol w:w="1670"/>
      </w:tblGrid>
      <w:tr w:rsidR="00107D0E" w:rsidRPr="00667C9A" w14:paraId="2FB39ADC" w14:textId="77777777" w:rsidTr="00B87317">
        <w:tc>
          <w:tcPr>
            <w:tcW w:w="1276" w:type="dxa"/>
            <w:tcBorders>
              <w:bottom w:val="single" w:sz="4" w:space="0" w:color="auto"/>
            </w:tcBorders>
          </w:tcPr>
          <w:p w14:paraId="0259AC1C" w14:textId="16BF8779" w:rsidR="00107D0E" w:rsidRPr="00667C9A" w:rsidRDefault="00667C9A" w:rsidP="00B87317">
            <w:pPr>
              <w:spacing w:before="60" w:after="60"/>
              <w:jc w:val="center"/>
              <w:rPr>
                <w:rFonts w:asciiTheme="minorHAnsi" w:hAnsiTheme="minorHAnsi"/>
                <w:b/>
                <w:lang w:val="en-US"/>
              </w:rPr>
            </w:pPr>
            <w:r w:rsidRPr="00667C9A">
              <w:rPr>
                <w:rFonts w:asciiTheme="minorHAnsi" w:hAnsiTheme="minorHAnsi"/>
                <w:b/>
              </w:rPr>
              <w:t>Флаг</w:t>
            </w:r>
          </w:p>
        </w:tc>
        <w:tc>
          <w:tcPr>
            <w:tcW w:w="3716" w:type="dxa"/>
            <w:tcBorders>
              <w:bottom w:val="single" w:sz="4" w:space="0" w:color="auto"/>
            </w:tcBorders>
          </w:tcPr>
          <w:p w14:paraId="452C6A1D" w14:textId="68A23303" w:rsidR="00107D0E" w:rsidRPr="00667C9A" w:rsidRDefault="00667C9A" w:rsidP="00B87317">
            <w:pPr>
              <w:spacing w:before="60" w:after="60"/>
              <w:jc w:val="both"/>
              <w:rPr>
                <w:rFonts w:asciiTheme="minorHAnsi" w:hAnsiTheme="minorHAnsi"/>
                <w:b/>
                <w:lang w:val="en-US"/>
              </w:rPr>
            </w:pPr>
            <w:r w:rsidRPr="00667C9A">
              <w:rPr>
                <w:rFonts w:asciiTheme="minorHAnsi" w:hAnsiTheme="minorHAnsi"/>
                <w:b/>
              </w:rPr>
              <w:t>Определение</w:t>
            </w:r>
          </w:p>
        </w:tc>
        <w:tc>
          <w:tcPr>
            <w:tcW w:w="1670" w:type="dxa"/>
            <w:tcBorders>
              <w:bottom w:val="single" w:sz="4" w:space="0" w:color="auto"/>
            </w:tcBorders>
          </w:tcPr>
          <w:p w14:paraId="53EFC05D" w14:textId="208EB2EB" w:rsidR="00107D0E" w:rsidRPr="00667C9A" w:rsidRDefault="00667C9A" w:rsidP="00B87317">
            <w:pPr>
              <w:spacing w:before="60" w:after="60"/>
              <w:jc w:val="both"/>
              <w:rPr>
                <w:rFonts w:asciiTheme="minorHAnsi" w:hAnsiTheme="minorHAnsi"/>
                <w:b/>
                <w:lang w:val="en-US"/>
              </w:rPr>
            </w:pPr>
            <w:r w:rsidRPr="00667C9A">
              <w:rPr>
                <w:rFonts w:asciiTheme="minorHAnsi" w:hAnsiTheme="minorHAnsi"/>
                <w:b/>
              </w:rPr>
              <w:t>Значение</w:t>
            </w:r>
          </w:p>
        </w:tc>
      </w:tr>
      <w:tr w:rsidR="00107D0E" w14:paraId="46C88931" w14:textId="77777777" w:rsidTr="00B87317">
        <w:tc>
          <w:tcPr>
            <w:tcW w:w="1276" w:type="dxa"/>
            <w:tcBorders>
              <w:top w:val="single" w:sz="4" w:space="0" w:color="auto"/>
              <w:left w:val="single" w:sz="4" w:space="0" w:color="auto"/>
              <w:bottom w:val="nil"/>
              <w:right w:val="nil"/>
            </w:tcBorders>
          </w:tcPr>
          <w:p w14:paraId="1848B30E" w14:textId="0289CAF1" w:rsidR="00107D0E" w:rsidRPr="00667C9A" w:rsidRDefault="00107D0E" w:rsidP="00B87317">
            <w:pPr>
              <w:spacing w:after="60"/>
              <w:jc w:val="center"/>
              <w:rPr>
                <w:rFonts w:ascii="Consolas" w:hAnsi="Consolas"/>
                <w:lang w:val="en-US"/>
              </w:rPr>
            </w:pPr>
            <w:r w:rsidRPr="00667C9A">
              <w:rPr>
                <w:rFonts w:ascii="Consolas" w:hAnsi="Consolas"/>
                <w:lang w:val="en-US"/>
              </w:rPr>
              <w:t>C</w:t>
            </w:r>
          </w:p>
        </w:tc>
        <w:tc>
          <w:tcPr>
            <w:tcW w:w="3716" w:type="dxa"/>
            <w:tcBorders>
              <w:top w:val="single" w:sz="4" w:space="0" w:color="auto"/>
              <w:left w:val="nil"/>
              <w:bottom w:val="nil"/>
              <w:right w:val="nil"/>
            </w:tcBorders>
          </w:tcPr>
          <w:p w14:paraId="3809DE5A" w14:textId="7893FD40" w:rsidR="00107D0E" w:rsidRPr="00337580" w:rsidRDefault="00337580" w:rsidP="00B87317">
            <w:pPr>
              <w:spacing w:after="60"/>
              <w:jc w:val="both"/>
              <w:rPr>
                <w:rFonts w:asciiTheme="minorHAnsi" w:hAnsiTheme="minorHAnsi"/>
              </w:rPr>
            </w:pPr>
            <w:r w:rsidRPr="00337580">
              <w:rPr>
                <w:rFonts w:asciiTheme="minorHAnsi" w:hAnsiTheme="minorHAnsi"/>
              </w:rPr>
              <w:t>Флаг переноса</w:t>
            </w:r>
          </w:p>
        </w:tc>
        <w:tc>
          <w:tcPr>
            <w:tcW w:w="1670" w:type="dxa"/>
            <w:tcBorders>
              <w:top w:val="single" w:sz="4" w:space="0" w:color="auto"/>
              <w:left w:val="nil"/>
              <w:bottom w:val="nil"/>
              <w:right w:val="single" w:sz="4" w:space="0" w:color="auto"/>
            </w:tcBorders>
          </w:tcPr>
          <w:p w14:paraId="6DA3FA5C" w14:textId="78730F3B" w:rsidR="00107D0E" w:rsidRPr="00337580" w:rsidRDefault="00667C9A" w:rsidP="00B87317">
            <w:pPr>
              <w:spacing w:after="60"/>
              <w:jc w:val="both"/>
              <w:rPr>
                <w:rFonts w:asciiTheme="minorHAnsi" w:hAnsiTheme="minorHAnsi"/>
                <w:lang w:val="en-US"/>
              </w:rPr>
            </w:pPr>
            <w:r w:rsidRPr="00337580">
              <w:rPr>
                <w:rFonts w:asciiTheme="minorHAnsi" w:hAnsiTheme="minorHAnsi"/>
                <w:lang w:val="en-US"/>
              </w:rPr>
              <w:t>(</w:t>
            </w:r>
            <w:r w:rsidRPr="00667C9A">
              <w:rPr>
                <w:rFonts w:ascii="Consolas" w:hAnsi="Consolas"/>
                <w:lang w:val="en-US"/>
              </w:rPr>
              <w:t>0</w:t>
            </w:r>
            <w:r w:rsidRPr="00337580">
              <w:rPr>
                <w:rFonts w:asciiTheme="minorHAnsi" w:hAnsiTheme="minorHAnsi"/>
                <w:lang w:val="en-US"/>
              </w:rPr>
              <w:t>/</w:t>
            </w:r>
            <w:r w:rsidRPr="00667C9A">
              <w:rPr>
                <w:rFonts w:ascii="Consolas" w:hAnsi="Consolas"/>
                <w:lang w:val="en-US"/>
              </w:rPr>
              <w:t>1</w:t>
            </w:r>
            <w:r w:rsidRPr="00337580">
              <w:rPr>
                <w:rFonts w:asciiTheme="minorHAnsi" w:hAnsiTheme="minorHAnsi"/>
                <w:lang w:val="en-US"/>
              </w:rPr>
              <w:t>)</w:t>
            </w:r>
          </w:p>
        </w:tc>
      </w:tr>
      <w:tr w:rsidR="00107D0E" w14:paraId="5818E07C" w14:textId="77777777" w:rsidTr="00B87317">
        <w:tc>
          <w:tcPr>
            <w:tcW w:w="1276" w:type="dxa"/>
            <w:tcBorders>
              <w:top w:val="nil"/>
              <w:left w:val="single" w:sz="4" w:space="0" w:color="auto"/>
              <w:bottom w:val="nil"/>
              <w:right w:val="nil"/>
            </w:tcBorders>
          </w:tcPr>
          <w:p w14:paraId="3863E90E" w14:textId="700232BD" w:rsidR="00107D0E" w:rsidRPr="00667C9A" w:rsidRDefault="00107D0E" w:rsidP="00B87317">
            <w:pPr>
              <w:spacing w:after="60"/>
              <w:jc w:val="center"/>
              <w:rPr>
                <w:rFonts w:ascii="Consolas" w:hAnsi="Consolas"/>
                <w:lang w:val="en-US"/>
              </w:rPr>
            </w:pPr>
            <w:r w:rsidRPr="00667C9A">
              <w:rPr>
                <w:rFonts w:ascii="Consolas" w:hAnsi="Consolas"/>
                <w:lang w:val="en-US"/>
              </w:rPr>
              <w:t>Z</w:t>
            </w:r>
          </w:p>
        </w:tc>
        <w:tc>
          <w:tcPr>
            <w:tcW w:w="3716" w:type="dxa"/>
            <w:tcBorders>
              <w:top w:val="nil"/>
              <w:left w:val="nil"/>
              <w:bottom w:val="nil"/>
              <w:right w:val="nil"/>
            </w:tcBorders>
          </w:tcPr>
          <w:p w14:paraId="6BF0984C" w14:textId="7D125A8E" w:rsidR="00107D0E" w:rsidRPr="00337580" w:rsidRDefault="00667C9A" w:rsidP="00B87317">
            <w:pPr>
              <w:spacing w:after="60"/>
              <w:jc w:val="both"/>
              <w:rPr>
                <w:rFonts w:asciiTheme="minorHAnsi" w:hAnsiTheme="minorHAnsi"/>
                <w:lang w:val="en-US"/>
              </w:rPr>
            </w:pPr>
            <w:r w:rsidRPr="00337580">
              <w:rPr>
                <w:rFonts w:asciiTheme="minorHAnsi" w:hAnsiTheme="minorHAnsi"/>
              </w:rPr>
              <w:t xml:space="preserve">Флаг </w:t>
            </w:r>
            <w:r w:rsidRPr="00667C9A">
              <w:rPr>
                <w:rFonts w:asciiTheme="minorHAnsi" w:hAnsiTheme="minorHAnsi"/>
              </w:rPr>
              <w:t>нуля</w:t>
            </w:r>
          </w:p>
        </w:tc>
        <w:tc>
          <w:tcPr>
            <w:tcW w:w="1670" w:type="dxa"/>
            <w:tcBorders>
              <w:top w:val="nil"/>
              <w:left w:val="nil"/>
              <w:bottom w:val="nil"/>
              <w:right w:val="single" w:sz="4" w:space="0" w:color="auto"/>
            </w:tcBorders>
          </w:tcPr>
          <w:p w14:paraId="080F9020" w14:textId="655121FF" w:rsidR="00107D0E" w:rsidRPr="00337580" w:rsidRDefault="00667C9A" w:rsidP="00B87317">
            <w:pPr>
              <w:spacing w:after="60"/>
              <w:jc w:val="both"/>
              <w:rPr>
                <w:rFonts w:asciiTheme="minorHAnsi" w:hAnsiTheme="minorHAnsi"/>
                <w:lang w:val="en-US"/>
              </w:rPr>
            </w:pPr>
            <w:r w:rsidRPr="00337580">
              <w:rPr>
                <w:rFonts w:asciiTheme="minorHAnsi" w:hAnsiTheme="minorHAnsi"/>
                <w:lang w:val="en-US"/>
              </w:rPr>
              <w:t>(</w:t>
            </w:r>
            <w:r w:rsidRPr="00667C9A">
              <w:rPr>
                <w:rFonts w:ascii="Consolas" w:hAnsi="Consolas"/>
                <w:lang w:val="en-US"/>
              </w:rPr>
              <w:t>0</w:t>
            </w:r>
            <w:r w:rsidRPr="00337580">
              <w:rPr>
                <w:rFonts w:asciiTheme="minorHAnsi" w:hAnsiTheme="minorHAnsi"/>
                <w:lang w:val="en-US"/>
              </w:rPr>
              <w:t>/</w:t>
            </w:r>
            <w:r w:rsidRPr="00667C9A">
              <w:rPr>
                <w:rFonts w:ascii="Consolas" w:hAnsi="Consolas"/>
                <w:lang w:val="en-US"/>
              </w:rPr>
              <w:t>1</w:t>
            </w:r>
            <w:r w:rsidRPr="00337580">
              <w:rPr>
                <w:rFonts w:asciiTheme="minorHAnsi" w:hAnsiTheme="minorHAnsi"/>
                <w:lang w:val="en-US"/>
              </w:rPr>
              <w:t>)</w:t>
            </w:r>
          </w:p>
        </w:tc>
      </w:tr>
      <w:tr w:rsidR="00107D0E" w14:paraId="1E882534" w14:textId="77777777" w:rsidTr="00B87317">
        <w:tc>
          <w:tcPr>
            <w:tcW w:w="1276" w:type="dxa"/>
            <w:tcBorders>
              <w:top w:val="nil"/>
              <w:left w:val="single" w:sz="4" w:space="0" w:color="auto"/>
              <w:bottom w:val="nil"/>
              <w:right w:val="nil"/>
            </w:tcBorders>
          </w:tcPr>
          <w:p w14:paraId="1AD0DAD5" w14:textId="6A59F949" w:rsidR="00107D0E" w:rsidRPr="00667C9A" w:rsidRDefault="00107D0E" w:rsidP="00B87317">
            <w:pPr>
              <w:spacing w:after="60"/>
              <w:jc w:val="center"/>
              <w:rPr>
                <w:rFonts w:ascii="Consolas" w:hAnsi="Consolas"/>
                <w:lang w:val="en-US"/>
              </w:rPr>
            </w:pPr>
            <w:r w:rsidRPr="00667C9A">
              <w:rPr>
                <w:rFonts w:ascii="Consolas" w:hAnsi="Consolas"/>
                <w:lang w:val="en-US"/>
              </w:rPr>
              <w:t>M</w:t>
            </w:r>
          </w:p>
        </w:tc>
        <w:tc>
          <w:tcPr>
            <w:tcW w:w="3716" w:type="dxa"/>
            <w:tcBorders>
              <w:top w:val="nil"/>
              <w:left w:val="nil"/>
              <w:bottom w:val="nil"/>
              <w:right w:val="nil"/>
            </w:tcBorders>
          </w:tcPr>
          <w:p w14:paraId="5967D2A7" w14:textId="7E804639" w:rsidR="00107D0E" w:rsidRPr="00337580" w:rsidRDefault="00667C9A" w:rsidP="00B87317">
            <w:pPr>
              <w:spacing w:after="60"/>
              <w:jc w:val="both"/>
              <w:rPr>
                <w:rFonts w:asciiTheme="minorHAnsi" w:hAnsiTheme="minorHAnsi"/>
                <w:lang w:val="en-US"/>
              </w:rPr>
            </w:pPr>
            <w:r w:rsidRPr="00337580">
              <w:rPr>
                <w:rFonts w:asciiTheme="minorHAnsi" w:hAnsiTheme="minorHAnsi"/>
              </w:rPr>
              <w:t xml:space="preserve">Флаг </w:t>
            </w:r>
            <w:r>
              <w:rPr>
                <w:rFonts w:asciiTheme="minorHAnsi" w:hAnsiTheme="minorHAnsi"/>
              </w:rPr>
              <w:t>минус</w:t>
            </w:r>
          </w:p>
        </w:tc>
        <w:tc>
          <w:tcPr>
            <w:tcW w:w="1670" w:type="dxa"/>
            <w:tcBorders>
              <w:top w:val="nil"/>
              <w:left w:val="nil"/>
              <w:bottom w:val="nil"/>
              <w:right w:val="single" w:sz="4" w:space="0" w:color="auto"/>
            </w:tcBorders>
          </w:tcPr>
          <w:p w14:paraId="7F093020" w14:textId="2249D0ED" w:rsidR="00107D0E" w:rsidRPr="00337580" w:rsidRDefault="00667C9A" w:rsidP="00B87317">
            <w:pPr>
              <w:spacing w:after="60"/>
              <w:jc w:val="both"/>
              <w:rPr>
                <w:rFonts w:asciiTheme="minorHAnsi" w:hAnsiTheme="minorHAnsi"/>
                <w:lang w:val="en-US"/>
              </w:rPr>
            </w:pPr>
            <w:r w:rsidRPr="00337580">
              <w:rPr>
                <w:rFonts w:asciiTheme="minorHAnsi" w:hAnsiTheme="minorHAnsi"/>
                <w:lang w:val="en-US"/>
              </w:rPr>
              <w:t>(</w:t>
            </w:r>
            <w:r w:rsidRPr="00667C9A">
              <w:rPr>
                <w:rFonts w:ascii="Consolas" w:hAnsi="Consolas"/>
                <w:lang w:val="en-US"/>
              </w:rPr>
              <w:t>0</w:t>
            </w:r>
            <w:r w:rsidRPr="00337580">
              <w:rPr>
                <w:rFonts w:asciiTheme="minorHAnsi" w:hAnsiTheme="minorHAnsi"/>
                <w:lang w:val="en-US"/>
              </w:rPr>
              <w:t>/</w:t>
            </w:r>
            <w:r w:rsidRPr="00667C9A">
              <w:rPr>
                <w:rFonts w:ascii="Consolas" w:hAnsi="Consolas"/>
                <w:lang w:val="en-US"/>
              </w:rPr>
              <w:t>1</w:t>
            </w:r>
            <w:r w:rsidRPr="00337580">
              <w:rPr>
                <w:rFonts w:asciiTheme="minorHAnsi" w:hAnsiTheme="minorHAnsi"/>
                <w:lang w:val="en-US"/>
              </w:rPr>
              <w:t>)</w:t>
            </w:r>
          </w:p>
        </w:tc>
      </w:tr>
      <w:tr w:rsidR="00107D0E" w14:paraId="52E96208" w14:textId="77777777" w:rsidTr="00B87317">
        <w:tc>
          <w:tcPr>
            <w:tcW w:w="1276" w:type="dxa"/>
            <w:tcBorders>
              <w:top w:val="nil"/>
              <w:left w:val="single" w:sz="4" w:space="0" w:color="auto"/>
              <w:bottom w:val="nil"/>
              <w:right w:val="nil"/>
            </w:tcBorders>
          </w:tcPr>
          <w:p w14:paraId="6753C990" w14:textId="1E2BCB44" w:rsidR="00107D0E" w:rsidRPr="00667C9A" w:rsidRDefault="00107D0E" w:rsidP="00B87317">
            <w:pPr>
              <w:spacing w:after="60"/>
              <w:jc w:val="center"/>
              <w:rPr>
                <w:rFonts w:ascii="Consolas" w:hAnsi="Consolas"/>
                <w:lang w:val="en-US"/>
              </w:rPr>
            </w:pPr>
            <w:r w:rsidRPr="00667C9A">
              <w:rPr>
                <w:rFonts w:ascii="Consolas" w:hAnsi="Consolas"/>
                <w:lang w:val="en-US"/>
              </w:rPr>
              <w:t>E</w:t>
            </w:r>
          </w:p>
        </w:tc>
        <w:tc>
          <w:tcPr>
            <w:tcW w:w="3716" w:type="dxa"/>
            <w:tcBorders>
              <w:top w:val="nil"/>
              <w:left w:val="nil"/>
              <w:bottom w:val="nil"/>
              <w:right w:val="nil"/>
            </w:tcBorders>
          </w:tcPr>
          <w:p w14:paraId="1468807E" w14:textId="1D468D8E" w:rsidR="00107D0E" w:rsidRPr="00337580" w:rsidRDefault="00667C9A" w:rsidP="00B87317">
            <w:pPr>
              <w:spacing w:after="60"/>
              <w:jc w:val="both"/>
              <w:rPr>
                <w:rFonts w:asciiTheme="minorHAnsi" w:hAnsiTheme="minorHAnsi"/>
                <w:lang w:val="en-US"/>
              </w:rPr>
            </w:pPr>
            <w:r w:rsidRPr="00337580">
              <w:rPr>
                <w:rFonts w:asciiTheme="minorHAnsi" w:hAnsiTheme="minorHAnsi"/>
              </w:rPr>
              <w:t xml:space="preserve">Флаг </w:t>
            </w:r>
            <w:r>
              <w:rPr>
                <w:rFonts w:asciiTheme="minorHAnsi" w:hAnsiTheme="minorHAnsi"/>
              </w:rPr>
              <w:t>четности</w:t>
            </w:r>
          </w:p>
        </w:tc>
        <w:tc>
          <w:tcPr>
            <w:tcW w:w="1670" w:type="dxa"/>
            <w:tcBorders>
              <w:top w:val="nil"/>
              <w:left w:val="nil"/>
              <w:bottom w:val="nil"/>
              <w:right w:val="single" w:sz="4" w:space="0" w:color="auto"/>
            </w:tcBorders>
          </w:tcPr>
          <w:p w14:paraId="081619D3" w14:textId="3FE791F8" w:rsidR="00107D0E" w:rsidRPr="00337580" w:rsidRDefault="00667C9A" w:rsidP="00B87317">
            <w:pPr>
              <w:spacing w:after="60"/>
              <w:jc w:val="both"/>
              <w:rPr>
                <w:rFonts w:asciiTheme="minorHAnsi" w:hAnsiTheme="minorHAnsi"/>
                <w:lang w:val="en-US"/>
              </w:rPr>
            </w:pPr>
            <w:r w:rsidRPr="00337580">
              <w:rPr>
                <w:rFonts w:asciiTheme="minorHAnsi" w:hAnsiTheme="minorHAnsi"/>
                <w:lang w:val="en-US"/>
              </w:rPr>
              <w:t>(</w:t>
            </w:r>
            <w:r w:rsidRPr="00667C9A">
              <w:rPr>
                <w:rFonts w:ascii="Consolas" w:hAnsi="Consolas"/>
                <w:lang w:val="en-US"/>
              </w:rPr>
              <w:t>0</w:t>
            </w:r>
            <w:r w:rsidRPr="00337580">
              <w:rPr>
                <w:rFonts w:asciiTheme="minorHAnsi" w:hAnsiTheme="minorHAnsi"/>
                <w:lang w:val="en-US"/>
              </w:rPr>
              <w:t>/</w:t>
            </w:r>
            <w:r w:rsidRPr="00667C9A">
              <w:rPr>
                <w:rFonts w:ascii="Consolas" w:hAnsi="Consolas"/>
                <w:lang w:val="en-US"/>
              </w:rPr>
              <w:t>1</w:t>
            </w:r>
            <w:r w:rsidRPr="00337580">
              <w:rPr>
                <w:rFonts w:asciiTheme="minorHAnsi" w:hAnsiTheme="minorHAnsi"/>
                <w:lang w:val="en-US"/>
              </w:rPr>
              <w:t>)</w:t>
            </w:r>
          </w:p>
        </w:tc>
      </w:tr>
      <w:tr w:rsidR="00107D0E" w14:paraId="7340564D" w14:textId="77777777" w:rsidTr="00B87317">
        <w:tc>
          <w:tcPr>
            <w:tcW w:w="1276" w:type="dxa"/>
            <w:tcBorders>
              <w:top w:val="nil"/>
              <w:left w:val="single" w:sz="4" w:space="0" w:color="auto"/>
              <w:bottom w:val="single" w:sz="4" w:space="0" w:color="auto"/>
              <w:right w:val="nil"/>
            </w:tcBorders>
          </w:tcPr>
          <w:p w14:paraId="26D1D413" w14:textId="064FDDE7" w:rsidR="00107D0E" w:rsidRPr="00667C9A" w:rsidRDefault="00107D0E" w:rsidP="00B87317">
            <w:pPr>
              <w:spacing w:after="60"/>
              <w:jc w:val="center"/>
              <w:rPr>
                <w:rFonts w:ascii="Consolas" w:hAnsi="Consolas"/>
                <w:lang w:val="en-US"/>
              </w:rPr>
            </w:pPr>
            <w:r w:rsidRPr="00667C9A">
              <w:rPr>
                <w:rFonts w:ascii="Consolas" w:hAnsi="Consolas"/>
                <w:lang w:val="en-US"/>
              </w:rPr>
              <w:t>I</w:t>
            </w:r>
          </w:p>
        </w:tc>
        <w:tc>
          <w:tcPr>
            <w:tcW w:w="3716" w:type="dxa"/>
            <w:tcBorders>
              <w:top w:val="nil"/>
              <w:left w:val="nil"/>
              <w:bottom w:val="single" w:sz="4" w:space="0" w:color="auto"/>
              <w:right w:val="nil"/>
            </w:tcBorders>
          </w:tcPr>
          <w:p w14:paraId="5AC1970C" w14:textId="21AF715F" w:rsidR="00107D0E" w:rsidRPr="00337580" w:rsidRDefault="00667C9A" w:rsidP="00B87317">
            <w:pPr>
              <w:spacing w:after="60"/>
              <w:jc w:val="both"/>
              <w:rPr>
                <w:rFonts w:asciiTheme="minorHAnsi" w:hAnsiTheme="minorHAnsi"/>
                <w:lang w:val="en-US"/>
              </w:rPr>
            </w:pPr>
            <w:r w:rsidRPr="00337580">
              <w:rPr>
                <w:rFonts w:asciiTheme="minorHAnsi" w:hAnsiTheme="minorHAnsi"/>
              </w:rPr>
              <w:t xml:space="preserve">Флаг </w:t>
            </w:r>
            <w:r>
              <w:rPr>
                <w:rFonts w:asciiTheme="minorHAnsi" w:hAnsiTheme="minorHAnsi"/>
              </w:rPr>
              <w:t>внутреннего переноса</w:t>
            </w:r>
          </w:p>
        </w:tc>
        <w:tc>
          <w:tcPr>
            <w:tcW w:w="1670" w:type="dxa"/>
            <w:tcBorders>
              <w:top w:val="nil"/>
              <w:left w:val="nil"/>
              <w:bottom w:val="single" w:sz="4" w:space="0" w:color="auto"/>
              <w:right w:val="single" w:sz="4" w:space="0" w:color="auto"/>
            </w:tcBorders>
          </w:tcPr>
          <w:p w14:paraId="4FCC7F66" w14:textId="3A60D5DC" w:rsidR="00107D0E" w:rsidRPr="00337580" w:rsidRDefault="00667C9A" w:rsidP="00B87317">
            <w:pPr>
              <w:spacing w:after="60"/>
              <w:jc w:val="both"/>
              <w:rPr>
                <w:rFonts w:asciiTheme="minorHAnsi" w:hAnsiTheme="minorHAnsi"/>
                <w:lang w:val="en-US"/>
              </w:rPr>
            </w:pPr>
            <w:r w:rsidRPr="00337580">
              <w:rPr>
                <w:rFonts w:asciiTheme="minorHAnsi" w:hAnsiTheme="minorHAnsi"/>
                <w:lang w:val="en-US"/>
              </w:rPr>
              <w:t>(</w:t>
            </w:r>
            <w:r w:rsidRPr="00667C9A">
              <w:rPr>
                <w:rFonts w:ascii="Consolas" w:hAnsi="Consolas"/>
                <w:lang w:val="en-US"/>
              </w:rPr>
              <w:t>0</w:t>
            </w:r>
            <w:r w:rsidRPr="00337580">
              <w:rPr>
                <w:rFonts w:asciiTheme="minorHAnsi" w:hAnsiTheme="minorHAnsi"/>
                <w:lang w:val="en-US"/>
              </w:rPr>
              <w:t>/</w:t>
            </w:r>
            <w:r w:rsidRPr="00667C9A">
              <w:rPr>
                <w:rFonts w:ascii="Consolas" w:hAnsi="Consolas"/>
                <w:lang w:val="en-US"/>
              </w:rPr>
              <w:t>1</w:t>
            </w:r>
            <w:r w:rsidRPr="00337580">
              <w:rPr>
                <w:rFonts w:asciiTheme="minorHAnsi" w:hAnsiTheme="minorHAnsi"/>
                <w:lang w:val="en-US"/>
              </w:rPr>
              <w:t>)</w:t>
            </w:r>
          </w:p>
        </w:tc>
      </w:tr>
      <w:tr w:rsidR="00107D0E" w:rsidRPr="00667C9A" w14:paraId="4D33E3B2" w14:textId="77777777" w:rsidTr="00B87317">
        <w:tc>
          <w:tcPr>
            <w:tcW w:w="1276" w:type="dxa"/>
            <w:tcBorders>
              <w:top w:val="single" w:sz="4" w:space="0" w:color="auto"/>
              <w:bottom w:val="single" w:sz="4" w:space="0" w:color="auto"/>
            </w:tcBorders>
          </w:tcPr>
          <w:p w14:paraId="4EF95519" w14:textId="7E8DA929" w:rsidR="00107D0E" w:rsidRPr="00667C9A" w:rsidRDefault="00667C9A" w:rsidP="00342B3E">
            <w:pPr>
              <w:spacing w:before="60" w:after="60"/>
              <w:jc w:val="center"/>
              <w:rPr>
                <w:rFonts w:asciiTheme="minorHAnsi" w:hAnsiTheme="minorHAnsi"/>
                <w:b/>
                <w:lang w:val="en-US"/>
              </w:rPr>
            </w:pPr>
            <w:r w:rsidRPr="00667C9A">
              <w:rPr>
                <w:rFonts w:asciiTheme="minorHAnsi" w:hAnsiTheme="minorHAnsi"/>
                <w:b/>
              </w:rPr>
              <w:t>Регистр</w:t>
            </w:r>
          </w:p>
        </w:tc>
        <w:tc>
          <w:tcPr>
            <w:tcW w:w="3716" w:type="dxa"/>
            <w:tcBorders>
              <w:top w:val="single" w:sz="4" w:space="0" w:color="auto"/>
              <w:bottom w:val="single" w:sz="4" w:space="0" w:color="auto"/>
            </w:tcBorders>
          </w:tcPr>
          <w:p w14:paraId="4E428B61" w14:textId="5C7F9D0E" w:rsidR="00107D0E" w:rsidRPr="00667C9A" w:rsidRDefault="00667C9A" w:rsidP="00342B3E">
            <w:pPr>
              <w:spacing w:before="60" w:after="60"/>
              <w:jc w:val="both"/>
              <w:rPr>
                <w:rFonts w:asciiTheme="minorHAnsi" w:hAnsiTheme="minorHAnsi"/>
                <w:b/>
                <w:lang w:val="en-US"/>
              </w:rPr>
            </w:pPr>
            <w:r w:rsidRPr="00667C9A">
              <w:rPr>
                <w:rFonts w:asciiTheme="minorHAnsi" w:hAnsiTheme="minorHAnsi"/>
                <w:b/>
              </w:rPr>
              <w:t>Определение</w:t>
            </w:r>
          </w:p>
        </w:tc>
        <w:tc>
          <w:tcPr>
            <w:tcW w:w="1670" w:type="dxa"/>
            <w:tcBorders>
              <w:top w:val="single" w:sz="4" w:space="0" w:color="auto"/>
              <w:bottom w:val="single" w:sz="4" w:space="0" w:color="auto"/>
            </w:tcBorders>
          </w:tcPr>
          <w:p w14:paraId="69E9E645" w14:textId="2B9C4E87" w:rsidR="00107D0E" w:rsidRPr="00667C9A" w:rsidRDefault="00667C9A" w:rsidP="00342B3E">
            <w:pPr>
              <w:spacing w:before="60" w:after="60"/>
              <w:jc w:val="both"/>
              <w:rPr>
                <w:rFonts w:asciiTheme="minorHAnsi" w:hAnsiTheme="minorHAnsi"/>
                <w:b/>
                <w:lang w:val="en-US"/>
              </w:rPr>
            </w:pPr>
            <w:r w:rsidRPr="00667C9A">
              <w:rPr>
                <w:rFonts w:asciiTheme="minorHAnsi" w:hAnsiTheme="minorHAnsi"/>
                <w:b/>
              </w:rPr>
              <w:t>Значение</w:t>
            </w:r>
          </w:p>
        </w:tc>
      </w:tr>
      <w:tr w:rsidR="00107D0E" w:rsidRPr="00667C9A" w14:paraId="557E5310" w14:textId="77777777" w:rsidTr="00B87317">
        <w:tc>
          <w:tcPr>
            <w:tcW w:w="1276" w:type="dxa"/>
            <w:tcBorders>
              <w:top w:val="single" w:sz="4" w:space="0" w:color="auto"/>
              <w:left w:val="single" w:sz="4" w:space="0" w:color="auto"/>
              <w:bottom w:val="nil"/>
              <w:right w:val="nil"/>
            </w:tcBorders>
          </w:tcPr>
          <w:p w14:paraId="5C4864D9" w14:textId="3A1E99D2" w:rsidR="00107D0E" w:rsidRPr="00667C9A" w:rsidRDefault="00107D0E" w:rsidP="00F804DB">
            <w:pPr>
              <w:spacing w:before="120"/>
              <w:jc w:val="center"/>
              <w:rPr>
                <w:rFonts w:ascii="Consolas" w:hAnsi="Consolas"/>
                <w:lang w:val="en-US"/>
              </w:rPr>
            </w:pPr>
            <w:r w:rsidRPr="00667C9A">
              <w:rPr>
                <w:rFonts w:ascii="Consolas" w:hAnsi="Consolas"/>
                <w:lang w:val="en-US"/>
              </w:rPr>
              <w:t>A</w:t>
            </w:r>
          </w:p>
        </w:tc>
        <w:tc>
          <w:tcPr>
            <w:tcW w:w="3716" w:type="dxa"/>
            <w:tcBorders>
              <w:top w:val="single" w:sz="4" w:space="0" w:color="auto"/>
              <w:left w:val="nil"/>
              <w:bottom w:val="nil"/>
              <w:right w:val="nil"/>
            </w:tcBorders>
          </w:tcPr>
          <w:p w14:paraId="6051B8BD" w14:textId="4FC8C185" w:rsidR="00107D0E" w:rsidRPr="00667C9A" w:rsidRDefault="00667C9A" w:rsidP="00B05CC2">
            <w:pPr>
              <w:spacing w:before="120"/>
              <w:jc w:val="both"/>
              <w:rPr>
                <w:rFonts w:asciiTheme="minorHAnsi" w:hAnsiTheme="minorHAnsi"/>
                <w:lang w:val="en-US"/>
              </w:rPr>
            </w:pPr>
            <w:r w:rsidRPr="00667C9A">
              <w:rPr>
                <w:rFonts w:asciiTheme="minorHAnsi" w:hAnsiTheme="minorHAnsi"/>
              </w:rPr>
              <w:t>Аккумулятор</w:t>
            </w:r>
          </w:p>
        </w:tc>
        <w:tc>
          <w:tcPr>
            <w:tcW w:w="1670" w:type="dxa"/>
            <w:tcBorders>
              <w:top w:val="single" w:sz="4" w:space="0" w:color="auto"/>
              <w:left w:val="nil"/>
              <w:bottom w:val="nil"/>
              <w:right w:val="single" w:sz="4" w:space="0" w:color="auto"/>
            </w:tcBorders>
          </w:tcPr>
          <w:p w14:paraId="3A2917AE" w14:textId="3C994C77" w:rsidR="00107D0E" w:rsidRPr="00667C9A" w:rsidRDefault="00107D0E"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w:t>
            </w:r>
            <w:r w:rsidRPr="00667C9A">
              <w:rPr>
                <w:rFonts w:asciiTheme="minorHAnsi" w:hAnsiTheme="minorHAnsi"/>
                <w:lang w:val="en-US"/>
              </w:rPr>
              <w:t>)</w:t>
            </w:r>
          </w:p>
        </w:tc>
      </w:tr>
      <w:tr w:rsidR="00107D0E" w:rsidRPr="00667C9A" w14:paraId="4C273167" w14:textId="77777777" w:rsidTr="00B87317">
        <w:tc>
          <w:tcPr>
            <w:tcW w:w="1276" w:type="dxa"/>
            <w:tcBorders>
              <w:top w:val="nil"/>
              <w:left w:val="single" w:sz="4" w:space="0" w:color="auto"/>
              <w:bottom w:val="nil"/>
              <w:right w:val="nil"/>
            </w:tcBorders>
          </w:tcPr>
          <w:p w14:paraId="4F755E87" w14:textId="3E1172CF" w:rsidR="00107D0E" w:rsidRPr="00667C9A" w:rsidRDefault="00107D0E" w:rsidP="00F804DB">
            <w:pPr>
              <w:spacing w:before="120"/>
              <w:jc w:val="center"/>
              <w:rPr>
                <w:rFonts w:ascii="Consolas" w:hAnsi="Consolas"/>
                <w:lang w:val="en-US"/>
              </w:rPr>
            </w:pPr>
            <w:r w:rsidRPr="00667C9A">
              <w:rPr>
                <w:rFonts w:ascii="Consolas" w:hAnsi="Consolas"/>
                <w:lang w:val="en-US"/>
              </w:rPr>
              <w:t>B</w:t>
            </w:r>
          </w:p>
        </w:tc>
        <w:tc>
          <w:tcPr>
            <w:tcW w:w="3716" w:type="dxa"/>
            <w:tcBorders>
              <w:top w:val="nil"/>
              <w:left w:val="nil"/>
              <w:bottom w:val="nil"/>
              <w:right w:val="nil"/>
            </w:tcBorders>
          </w:tcPr>
          <w:p w14:paraId="64B847D8" w14:textId="2210A8BB" w:rsidR="00107D0E" w:rsidRPr="00667C9A" w:rsidRDefault="00667C9A" w:rsidP="00667C9A">
            <w:pPr>
              <w:spacing w:before="120"/>
              <w:jc w:val="both"/>
              <w:rPr>
                <w:rFonts w:asciiTheme="minorHAnsi" w:hAnsiTheme="minorHAnsi"/>
                <w:lang w:val="en-US"/>
              </w:rPr>
            </w:pPr>
            <w:r w:rsidRPr="00667C9A">
              <w:rPr>
                <w:rFonts w:asciiTheme="minorHAnsi" w:hAnsiTheme="minorHAnsi"/>
              </w:rPr>
              <w:t>Регистровая пара</w:t>
            </w:r>
            <w:r w:rsidRPr="00667C9A">
              <w:rPr>
                <w:rFonts w:asciiTheme="minorHAnsi" w:hAnsiTheme="minorHAnsi"/>
                <w:lang w:val="en-US"/>
              </w:rPr>
              <w:t xml:space="preserve"> </w:t>
            </w:r>
            <w:r w:rsidR="00107D0E" w:rsidRPr="00667C9A">
              <w:rPr>
                <w:rFonts w:ascii="Consolas" w:hAnsi="Consolas"/>
                <w:lang w:val="en-US"/>
              </w:rPr>
              <w:t>BC</w:t>
            </w:r>
            <w:r w:rsidR="00107D0E" w:rsidRPr="00667C9A">
              <w:rPr>
                <w:rFonts w:asciiTheme="minorHAnsi" w:hAnsiTheme="minorHAnsi"/>
                <w:lang w:val="en-US"/>
              </w:rPr>
              <w:t xml:space="preserve"> </w:t>
            </w:r>
          </w:p>
        </w:tc>
        <w:tc>
          <w:tcPr>
            <w:tcW w:w="1670" w:type="dxa"/>
            <w:tcBorders>
              <w:top w:val="nil"/>
              <w:left w:val="nil"/>
              <w:bottom w:val="nil"/>
              <w:right w:val="single" w:sz="4" w:space="0" w:color="auto"/>
            </w:tcBorders>
          </w:tcPr>
          <w:p w14:paraId="0CA90B67" w14:textId="3DC69357" w:rsidR="00107D0E" w:rsidRPr="00667C9A" w:rsidRDefault="00107D0E"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FFFF</w:t>
            </w:r>
            <w:r w:rsidRPr="00667C9A">
              <w:rPr>
                <w:rFonts w:asciiTheme="minorHAnsi" w:hAnsiTheme="minorHAnsi"/>
                <w:lang w:val="en-US"/>
              </w:rPr>
              <w:t>)</w:t>
            </w:r>
          </w:p>
        </w:tc>
      </w:tr>
      <w:tr w:rsidR="00107D0E" w:rsidRPr="00667C9A" w14:paraId="79C9E732" w14:textId="77777777" w:rsidTr="00B87317">
        <w:tc>
          <w:tcPr>
            <w:tcW w:w="1276" w:type="dxa"/>
            <w:tcBorders>
              <w:top w:val="nil"/>
              <w:left w:val="single" w:sz="4" w:space="0" w:color="auto"/>
              <w:bottom w:val="nil"/>
              <w:right w:val="nil"/>
            </w:tcBorders>
          </w:tcPr>
          <w:p w14:paraId="16AC37B8" w14:textId="420B11A8" w:rsidR="00107D0E" w:rsidRPr="00667C9A" w:rsidRDefault="00107D0E" w:rsidP="00F804DB">
            <w:pPr>
              <w:spacing w:before="120"/>
              <w:jc w:val="center"/>
              <w:rPr>
                <w:rFonts w:ascii="Consolas" w:hAnsi="Consolas"/>
                <w:lang w:val="en-US"/>
              </w:rPr>
            </w:pPr>
            <w:r w:rsidRPr="00667C9A">
              <w:rPr>
                <w:rFonts w:ascii="Consolas" w:hAnsi="Consolas"/>
                <w:lang w:val="en-US"/>
              </w:rPr>
              <w:t>D</w:t>
            </w:r>
          </w:p>
        </w:tc>
        <w:tc>
          <w:tcPr>
            <w:tcW w:w="3716" w:type="dxa"/>
            <w:tcBorders>
              <w:top w:val="nil"/>
              <w:left w:val="nil"/>
              <w:bottom w:val="nil"/>
              <w:right w:val="nil"/>
            </w:tcBorders>
          </w:tcPr>
          <w:p w14:paraId="67E24D02" w14:textId="20838188" w:rsidR="00107D0E" w:rsidRPr="00667C9A" w:rsidRDefault="00667C9A" w:rsidP="00667C9A">
            <w:pPr>
              <w:spacing w:before="120"/>
              <w:jc w:val="both"/>
              <w:rPr>
                <w:rFonts w:asciiTheme="minorHAnsi" w:hAnsiTheme="minorHAnsi"/>
                <w:lang w:val="en-US"/>
              </w:rPr>
            </w:pPr>
            <w:r w:rsidRPr="00667C9A">
              <w:rPr>
                <w:rFonts w:asciiTheme="minorHAnsi" w:hAnsiTheme="minorHAnsi"/>
              </w:rPr>
              <w:t>Регистровая пара</w:t>
            </w:r>
            <w:r w:rsidRPr="00667C9A">
              <w:rPr>
                <w:rFonts w:asciiTheme="minorHAnsi" w:hAnsiTheme="minorHAnsi"/>
                <w:lang w:val="en-US"/>
              </w:rPr>
              <w:t xml:space="preserve"> </w:t>
            </w:r>
            <w:r w:rsidR="00107D0E" w:rsidRPr="00667C9A">
              <w:rPr>
                <w:rFonts w:ascii="Consolas" w:hAnsi="Consolas"/>
                <w:lang w:val="en-US"/>
              </w:rPr>
              <w:t>DE</w:t>
            </w:r>
          </w:p>
        </w:tc>
        <w:tc>
          <w:tcPr>
            <w:tcW w:w="1670" w:type="dxa"/>
            <w:tcBorders>
              <w:top w:val="nil"/>
              <w:left w:val="nil"/>
              <w:bottom w:val="nil"/>
              <w:right w:val="single" w:sz="4" w:space="0" w:color="auto"/>
            </w:tcBorders>
          </w:tcPr>
          <w:p w14:paraId="6FB12449" w14:textId="4E14406C" w:rsidR="00107D0E" w:rsidRPr="00667C9A" w:rsidRDefault="00667C9A"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FFFF</w:t>
            </w:r>
            <w:r w:rsidRPr="00667C9A">
              <w:rPr>
                <w:rFonts w:asciiTheme="minorHAnsi" w:hAnsiTheme="minorHAnsi"/>
                <w:lang w:val="en-US"/>
              </w:rPr>
              <w:t>)</w:t>
            </w:r>
          </w:p>
        </w:tc>
      </w:tr>
      <w:tr w:rsidR="00107D0E" w:rsidRPr="00667C9A" w14:paraId="3C5E341E" w14:textId="77777777" w:rsidTr="00B87317">
        <w:tc>
          <w:tcPr>
            <w:tcW w:w="1276" w:type="dxa"/>
            <w:tcBorders>
              <w:top w:val="nil"/>
              <w:left w:val="single" w:sz="4" w:space="0" w:color="auto"/>
              <w:bottom w:val="nil"/>
              <w:right w:val="nil"/>
            </w:tcBorders>
          </w:tcPr>
          <w:p w14:paraId="6258724C" w14:textId="2F023E15" w:rsidR="00107D0E" w:rsidRPr="00667C9A" w:rsidRDefault="00107D0E" w:rsidP="00F804DB">
            <w:pPr>
              <w:spacing w:before="120"/>
              <w:jc w:val="center"/>
              <w:rPr>
                <w:rFonts w:ascii="Consolas" w:hAnsi="Consolas"/>
                <w:lang w:val="en-US"/>
              </w:rPr>
            </w:pPr>
            <w:r w:rsidRPr="00667C9A">
              <w:rPr>
                <w:rFonts w:ascii="Consolas" w:hAnsi="Consolas"/>
                <w:lang w:val="en-US"/>
              </w:rPr>
              <w:t>H</w:t>
            </w:r>
          </w:p>
        </w:tc>
        <w:tc>
          <w:tcPr>
            <w:tcW w:w="3716" w:type="dxa"/>
            <w:tcBorders>
              <w:top w:val="nil"/>
              <w:left w:val="nil"/>
              <w:bottom w:val="nil"/>
              <w:right w:val="nil"/>
            </w:tcBorders>
          </w:tcPr>
          <w:p w14:paraId="7625C7BD" w14:textId="29B00A4E" w:rsidR="00107D0E" w:rsidRPr="00667C9A" w:rsidRDefault="00667C9A" w:rsidP="00667C9A">
            <w:pPr>
              <w:spacing w:before="120"/>
              <w:jc w:val="both"/>
              <w:rPr>
                <w:rFonts w:asciiTheme="minorHAnsi" w:hAnsiTheme="minorHAnsi"/>
                <w:lang w:val="en-US"/>
              </w:rPr>
            </w:pPr>
            <w:r w:rsidRPr="00667C9A">
              <w:rPr>
                <w:rFonts w:asciiTheme="minorHAnsi" w:hAnsiTheme="minorHAnsi"/>
              </w:rPr>
              <w:t>Регистровая пара</w:t>
            </w:r>
            <w:r w:rsidRPr="00667C9A">
              <w:rPr>
                <w:rFonts w:asciiTheme="minorHAnsi" w:hAnsiTheme="minorHAnsi"/>
                <w:lang w:val="en-US"/>
              </w:rPr>
              <w:t xml:space="preserve"> </w:t>
            </w:r>
            <w:r w:rsidR="00107D0E" w:rsidRPr="00667C9A">
              <w:rPr>
                <w:rFonts w:ascii="Consolas" w:hAnsi="Consolas"/>
                <w:lang w:val="en-US"/>
              </w:rPr>
              <w:t>HL</w:t>
            </w:r>
          </w:p>
        </w:tc>
        <w:tc>
          <w:tcPr>
            <w:tcW w:w="1670" w:type="dxa"/>
            <w:tcBorders>
              <w:top w:val="nil"/>
              <w:left w:val="nil"/>
              <w:bottom w:val="nil"/>
              <w:right w:val="single" w:sz="4" w:space="0" w:color="auto"/>
            </w:tcBorders>
          </w:tcPr>
          <w:p w14:paraId="226CA0B6" w14:textId="44A254E0" w:rsidR="00107D0E" w:rsidRPr="00667C9A" w:rsidRDefault="00667C9A"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FFFF</w:t>
            </w:r>
            <w:r w:rsidRPr="00667C9A">
              <w:rPr>
                <w:rFonts w:asciiTheme="minorHAnsi" w:hAnsiTheme="minorHAnsi"/>
                <w:lang w:val="en-US"/>
              </w:rPr>
              <w:t>)</w:t>
            </w:r>
          </w:p>
        </w:tc>
      </w:tr>
      <w:tr w:rsidR="00107D0E" w:rsidRPr="00667C9A" w14:paraId="08D6310F" w14:textId="77777777" w:rsidTr="00B87317">
        <w:tc>
          <w:tcPr>
            <w:tcW w:w="1276" w:type="dxa"/>
            <w:tcBorders>
              <w:top w:val="nil"/>
              <w:left w:val="single" w:sz="4" w:space="0" w:color="auto"/>
              <w:bottom w:val="nil"/>
              <w:right w:val="nil"/>
            </w:tcBorders>
          </w:tcPr>
          <w:p w14:paraId="1F6211A8" w14:textId="4CD86054" w:rsidR="00107D0E" w:rsidRPr="00667C9A" w:rsidRDefault="00107D0E" w:rsidP="00F804DB">
            <w:pPr>
              <w:spacing w:before="120"/>
              <w:jc w:val="center"/>
              <w:rPr>
                <w:rFonts w:ascii="Consolas" w:hAnsi="Consolas"/>
                <w:lang w:val="en-US"/>
              </w:rPr>
            </w:pPr>
            <w:r w:rsidRPr="00667C9A">
              <w:rPr>
                <w:rFonts w:ascii="Consolas" w:hAnsi="Consolas"/>
                <w:lang w:val="en-US"/>
              </w:rPr>
              <w:t>S</w:t>
            </w:r>
          </w:p>
        </w:tc>
        <w:tc>
          <w:tcPr>
            <w:tcW w:w="3716" w:type="dxa"/>
            <w:tcBorders>
              <w:top w:val="nil"/>
              <w:left w:val="nil"/>
              <w:bottom w:val="nil"/>
              <w:right w:val="nil"/>
            </w:tcBorders>
          </w:tcPr>
          <w:p w14:paraId="104C123B" w14:textId="4A0E2409" w:rsidR="00107D0E" w:rsidRPr="00667C9A" w:rsidRDefault="00667C9A" w:rsidP="00B05CC2">
            <w:pPr>
              <w:spacing w:before="120"/>
              <w:jc w:val="both"/>
              <w:rPr>
                <w:rFonts w:asciiTheme="minorHAnsi" w:hAnsiTheme="minorHAnsi"/>
                <w:lang w:val="en-US"/>
              </w:rPr>
            </w:pPr>
            <w:r>
              <w:rPr>
                <w:rFonts w:asciiTheme="minorHAnsi" w:hAnsiTheme="minorHAnsi"/>
              </w:rPr>
              <w:t>Указатель стека</w:t>
            </w:r>
          </w:p>
        </w:tc>
        <w:tc>
          <w:tcPr>
            <w:tcW w:w="1670" w:type="dxa"/>
            <w:tcBorders>
              <w:top w:val="nil"/>
              <w:left w:val="nil"/>
              <w:bottom w:val="nil"/>
              <w:right w:val="single" w:sz="4" w:space="0" w:color="auto"/>
            </w:tcBorders>
          </w:tcPr>
          <w:p w14:paraId="51641DC0" w14:textId="48908887" w:rsidR="00107D0E" w:rsidRPr="00667C9A" w:rsidRDefault="00667C9A"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FFFF</w:t>
            </w:r>
            <w:r w:rsidRPr="00667C9A">
              <w:rPr>
                <w:rFonts w:asciiTheme="minorHAnsi" w:hAnsiTheme="minorHAnsi"/>
                <w:lang w:val="en-US"/>
              </w:rPr>
              <w:t>)</w:t>
            </w:r>
          </w:p>
        </w:tc>
      </w:tr>
      <w:tr w:rsidR="00107D0E" w:rsidRPr="00667C9A" w14:paraId="4A35CEE1" w14:textId="77777777" w:rsidTr="00B87317">
        <w:tc>
          <w:tcPr>
            <w:tcW w:w="1276" w:type="dxa"/>
            <w:tcBorders>
              <w:top w:val="nil"/>
              <w:left w:val="single" w:sz="4" w:space="0" w:color="auto"/>
              <w:bottom w:val="single" w:sz="4" w:space="0" w:color="auto"/>
              <w:right w:val="nil"/>
            </w:tcBorders>
          </w:tcPr>
          <w:p w14:paraId="7252E8FA" w14:textId="0CBD1117" w:rsidR="00107D0E" w:rsidRPr="00667C9A" w:rsidRDefault="00107D0E" w:rsidP="00F804DB">
            <w:pPr>
              <w:spacing w:before="120"/>
              <w:jc w:val="center"/>
              <w:rPr>
                <w:rFonts w:ascii="Consolas" w:hAnsi="Consolas"/>
                <w:lang w:val="en-US"/>
              </w:rPr>
            </w:pPr>
            <w:r w:rsidRPr="00667C9A">
              <w:rPr>
                <w:rFonts w:ascii="Consolas" w:hAnsi="Consolas"/>
                <w:lang w:val="en-US"/>
              </w:rPr>
              <w:t>P</w:t>
            </w:r>
          </w:p>
        </w:tc>
        <w:tc>
          <w:tcPr>
            <w:tcW w:w="3716" w:type="dxa"/>
            <w:tcBorders>
              <w:top w:val="nil"/>
              <w:left w:val="nil"/>
              <w:bottom w:val="single" w:sz="4" w:space="0" w:color="auto"/>
              <w:right w:val="nil"/>
            </w:tcBorders>
          </w:tcPr>
          <w:p w14:paraId="71C0B25B" w14:textId="6842D8CA" w:rsidR="00107D0E" w:rsidRPr="00667C9A" w:rsidRDefault="00667C9A" w:rsidP="00B05CC2">
            <w:pPr>
              <w:spacing w:before="120"/>
              <w:jc w:val="both"/>
              <w:rPr>
                <w:rFonts w:asciiTheme="minorHAnsi" w:hAnsiTheme="minorHAnsi"/>
              </w:rPr>
            </w:pPr>
            <w:r w:rsidRPr="00667C9A">
              <w:rPr>
                <w:rFonts w:asciiTheme="minorHAnsi" w:hAnsiTheme="minorHAnsi"/>
              </w:rPr>
              <w:t>Программный счетчик</w:t>
            </w:r>
          </w:p>
        </w:tc>
        <w:tc>
          <w:tcPr>
            <w:tcW w:w="1670" w:type="dxa"/>
            <w:tcBorders>
              <w:top w:val="nil"/>
              <w:left w:val="nil"/>
              <w:bottom w:val="single" w:sz="4" w:space="0" w:color="auto"/>
              <w:right w:val="single" w:sz="4" w:space="0" w:color="auto"/>
            </w:tcBorders>
          </w:tcPr>
          <w:p w14:paraId="088750DC" w14:textId="06B728A3" w:rsidR="00107D0E" w:rsidRPr="00667C9A" w:rsidRDefault="00667C9A" w:rsidP="00B05CC2">
            <w:pPr>
              <w:spacing w:before="120"/>
              <w:jc w:val="both"/>
              <w:rPr>
                <w:rFonts w:asciiTheme="minorHAnsi" w:hAnsiTheme="minorHAnsi"/>
                <w:lang w:val="en-US"/>
              </w:rPr>
            </w:pPr>
            <w:r w:rsidRPr="00667C9A">
              <w:rPr>
                <w:rFonts w:asciiTheme="minorHAnsi" w:hAnsiTheme="minorHAnsi"/>
                <w:lang w:val="en-US"/>
              </w:rPr>
              <w:t>(</w:t>
            </w:r>
            <w:r w:rsidRPr="00667C9A">
              <w:rPr>
                <w:rFonts w:ascii="Consolas" w:hAnsi="Consolas"/>
                <w:lang w:val="en-US"/>
              </w:rPr>
              <w:t>0</w:t>
            </w:r>
            <w:r w:rsidRPr="00667C9A">
              <w:rPr>
                <w:rFonts w:asciiTheme="minorHAnsi" w:hAnsiTheme="minorHAnsi"/>
                <w:lang w:val="en-US"/>
              </w:rPr>
              <w:t>-</w:t>
            </w:r>
            <w:r w:rsidRPr="00667C9A">
              <w:rPr>
                <w:rFonts w:ascii="Consolas" w:hAnsi="Consolas"/>
                <w:lang w:val="en-US"/>
              </w:rPr>
              <w:t>FFFF</w:t>
            </w:r>
            <w:r w:rsidRPr="00667C9A">
              <w:rPr>
                <w:rFonts w:asciiTheme="minorHAnsi" w:hAnsiTheme="minorHAnsi"/>
                <w:lang w:val="en-US"/>
              </w:rPr>
              <w:t>)</w:t>
            </w:r>
          </w:p>
        </w:tc>
      </w:tr>
    </w:tbl>
    <w:p w14:paraId="231536A7" w14:textId="1A1CD579" w:rsidR="00D253F0" w:rsidRDefault="00B87317" w:rsidP="00D253F0">
      <w:pPr>
        <w:spacing w:before="120" w:after="120"/>
        <w:jc w:val="both"/>
        <w:rPr>
          <w:rFonts w:asciiTheme="minorHAnsi" w:hAnsiTheme="minorHAnsi"/>
        </w:rPr>
      </w:pPr>
      <w:r w:rsidRPr="00B87317">
        <w:rPr>
          <w:rFonts w:asciiTheme="minorHAnsi" w:hAnsiTheme="minorHAnsi"/>
        </w:rPr>
        <w:t xml:space="preserve">В каждом случае </w:t>
      </w:r>
      <w:r w:rsidRPr="00B87317">
        <w:rPr>
          <w:rFonts w:ascii="Consolas" w:hAnsi="Consolas"/>
        </w:rPr>
        <w:t>RDT</w:t>
      </w:r>
      <w:r w:rsidRPr="00B87317">
        <w:rPr>
          <w:rFonts w:asciiTheme="minorHAnsi" w:hAnsiTheme="minorHAnsi"/>
        </w:rPr>
        <w:t xml:space="preserve"> сначала выводит на экран флаг или значение регистра</w:t>
      </w:r>
      <w:r w:rsidR="00DC36D1">
        <w:rPr>
          <w:rFonts w:asciiTheme="minorHAnsi" w:hAnsiTheme="minorHAnsi"/>
        </w:rPr>
        <w:fldChar w:fldCharType="begin"/>
      </w:r>
      <w:r w:rsidR="00DC36D1">
        <w:instrText xml:space="preserve"> XE "Процессор 8080:регистры" </w:instrText>
      </w:r>
      <w:r w:rsidR="00DC36D1">
        <w:rPr>
          <w:rFonts w:asciiTheme="minorHAnsi" w:hAnsiTheme="minorHAnsi"/>
        </w:rPr>
        <w:fldChar w:fldCharType="end"/>
      </w:r>
      <w:r w:rsidRPr="00B87317">
        <w:rPr>
          <w:rFonts w:asciiTheme="minorHAnsi" w:hAnsiTheme="minorHAnsi"/>
        </w:rPr>
        <w:t>, и затем принимает ввод в консоли. Если пользователь вводит значение в надлежащий ди</w:t>
      </w:r>
      <w:r w:rsidRPr="00B87317">
        <w:rPr>
          <w:rFonts w:asciiTheme="minorHAnsi" w:hAnsiTheme="minorHAnsi"/>
        </w:rPr>
        <w:t>а</w:t>
      </w:r>
      <w:r w:rsidRPr="00B87317">
        <w:rPr>
          <w:rFonts w:asciiTheme="minorHAnsi" w:hAnsiTheme="minorHAnsi"/>
        </w:rPr>
        <w:t xml:space="preserve">пазон, </w:t>
      </w:r>
      <w:r w:rsidRPr="00B87317">
        <w:rPr>
          <w:rFonts w:ascii="Consolas" w:hAnsi="Consolas"/>
        </w:rPr>
        <w:t>RDT</w:t>
      </w:r>
      <w:r w:rsidRPr="00B87317">
        <w:rPr>
          <w:rFonts w:asciiTheme="minorHAnsi" w:hAnsiTheme="minorHAnsi"/>
        </w:rPr>
        <w:t xml:space="preserve"> изменяет флаг или регистр. Ввод возврата каретки не изменяет значение. </w:t>
      </w:r>
      <w:r w:rsidRPr="00B87317">
        <w:rPr>
          <w:rFonts w:asciiTheme="minorHAnsi" w:hAnsiTheme="minorHAnsi"/>
          <w:u w:val="single"/>
        </w:rPr>
        <w:t>Примечание</w:t>
      </w:r>
      <w:r w:rsidRPr="00B87317">
        <w:rPr>
          <w:rFonts w:asciiTheme="minorHAnsi" w:hAnsiTheme="minorHAnsi"/>
        </w:rPr>
        <w:t xml:space="preserve">: </w:t>
      </w:r>
      <w:r w:rsidRPr="00B87317">
        <w:rPr>
          <w:rFonts w:ascii="Consolas" w:hAnsi="Consolas"/>
        </w:rPr>
        <w:t>RDT</w:t>
      </w:r>
      <w:r w:rsidRPr="00B87317">
        <w:rPr>
          <w:rFonts w:asciiTheme="minorHAnsi" w:hAnsiTheme="minorHAnsi"/>
        </w:rPr>
        <w:t xml:space="preserve"> выводит на экран регистры</w:t>
      </w:r>
      <w:r w:rsidRPr="00B87317">
        <w:rPr>
          <w:rFonts w:ascii="Consolas" w:hAnsi="Consolas"/>
        </w:rPr>
        <w:t xml:space="preserve"> BC</w:t>
      </w:r>
      <w:r w:rsidRPr="00B87317">
        <w:rPr>
          <w:rFonts w:asciiTheme="minorHAnsi" w:hAnsiTheme="minorHAnsi"/>
        </w:rPr>
        <w:t xml:space="preserve">, </w:t>
      </w:r>
      <w:r w:rsidRPr="00B87317">
        <w:rPr>
          <w:rFonts w:ascii="Consolas" w:hAnsi="Consolas"/>
        </w:rPr>
        <w:t>DE</w:t>
      </w:r>
      <w:r w:rsidRPr="00B87317">
        <w:rPr>
          <w:rFonts w:asciiTheme="minorHAnsi" w:hAnsiTheme="minorHAnsi"/>
        </w:rPr>
        <w:t xml:space="preserve"> и </w:t>
      </w:r>
      <w:r w:rsidRPr="00B87317">
        <w:rPr>
          <w:rFonts w:ascii="Consolas" w:hAnsi="Consolas"/>
        </w:rPr>
        <w:t>HL</w:t>
      </w:r>
      <w:r w:rsidRPr="00B87317">
        <w:rPr>
          <w:rFonts w:asciiTheme="minorHAnsi" w:hAnsiTheme="minorHAnsi"/>
        </w:rPr>
        <w:t xml:space="preserve"> как регистровые пары. Т</w:t>
      </w:r>
      <w:r w:rsidRPr="00B87317">
        <w:rPr>
          <w:rFonts w:asciiTheme="minorHAnsi" w:hAnsiTheme="minorHAnsi"/>
        </w:rPr>
        <w:t>а</w:t>
      </w:r>
      <w:r w:rsidRPr="00B87317">
        <w:rPr>
          <w:rFonts w:asciiTheme="minorHAnsi" w:hAnsiTheme="minorHAnsi"/>
        </w:rPr>
        <w:t xml:space="preserve">ким образом ввод </w:t>
      </w:r>
      <w:r w:rsidRPr="00B87317">
        <w:rPr>
          <w:rFonts w:ascii="Consolas" w:hAnsi="Consolas"/>
        </w:rPr>
        <w:t>B</w:t>
      </w:r>
      <w:r w:rsidRPr="00B87317">
        <w:rPr>
          <w:rFonts w:asciiTheme="minorHAnsi" w:hAnsiTheme="minorHAnsi"/>
        </w:rPr>
        <w:t xml:space="preserve"> изменяет регистровую пару </w:t>
      </w:r>
      <w:r w:rsidRPr="00B87317">
        <w:rPr>
          <w:rFonts w:ascii="Consolas" w:hAnsi="Consolas"/>
        </w:rPr>
        <w:t>BC</w:t>
      </w:r>
      <w:r>
        <w:rPr>
          <w:rFonts w:asciiTheme="minorHAnsi" w:hAnsiTheme="minorHAnsi"/>
        </w:rPr>
        <w:t>,</w:t>
      </w:r>
      <w:r w:rsidRPr="00B87317">
        <w:rPr>
          <w:rFonts w:asciiTheme="minorHAnsi" w:hAnsiTheme="minorHAnsi"/>
        </w:rPr>
        <w:t xml:space="preserve"> </w:t>
      </w:r>
      <w:r w:rsidRPr="00B87317">
        <w:rPr>
          <w:rFonts w:ascii="Consolas" w:hAnsi="Consolas"/>
        </w:rPr>
        <w:t>D</w:t>
      </w:r>
      <w:r w:rsidRPr="00B87317">
        <w:rPr>
          <w:rFonts w:asciiTheme="minorHAnsi" w:hAnsiTheme="minorHAnsi"/>
        </w:rPr>
        <w:t xml:space="preserve"> изменяет регистровую пару </w:t>
      </w:r>
      <w:r w:rsidRPr="00B87317">
        <w:rPr>
          <w:rFonts w:ascii="Consolas" w:hAnsi="Consolas"/>
        </w:rPr>
        <w:t>DE</w:t>
      </w:r>
      <w:r w:rsidRPr="00B87317">
        <w:rPr>
          <w:rFonts w:asciiTheme="minorHAnsi" w:hAnsiTheme="minorHAnsi"/>
        </w:rPr>
        <w:t xml:space="preserve"> и т.д.</w:t>
      </w:r>
    </w:p>
    <w:p w14:paraId="70E7B234" w14:textId="29DC5FD5" w:rsidR="00B05CC2" w:rsidRDefault="00B05CC2" w:rsidP="00B05CC2">
      <w:pPr>
        <w:spacing w:before="120"/>
        <w:jc w:val="both"/>
        <w:rPr>
          <w:rFonts w:ascii="Courier" w:hAnsi="Courier"/>
          <w:noProof/>
          <w:sz w:val="20"/>
          <w:szCs w:val="20"/>
          <w:lang w:val="en-US"/>
        </w:rPr>
      </w:pPr>
    </w:p>
    <w:p w14:paraId="3A5CCD9F" w14:textId="77777777" w:rsidR="00FA3EB0" w:rsidRDefault="00FA3EB0" w:rsidP="00B05CC2">
      <w:pPr>
        <w:spacing w:before="120"/>
        <w:jc w:val="both"/>
        <w:rPr>
          <w:rFonts w:ascii="Courier" w:hAnsi="Courier"/>
          <w:noProof/>
          <w:sz w:val="20"/>
          <w:szCs w:val="20"/>
          <w:lang w:val="en-US"/>
        </w:rPr>
        <w:sectPr w:rsidR="00FA3EB0" w:rsidSect="00682464">
          <w:pgSz w:w="11900" w:h="16840"/>
          <w:pgMar w:top="1134" w:right="850" w:bottom="1134" w:left="1701" w:header="708" w:footer="708" w:gutter="0"/>
          <w:cols w:space="708"/>
          <w:docGrid w:linePitch="360"/>
        </w:sectPr>
      </w:pPr>
    </w:p>
    <w:p w14:paraId="4219CEC6" w14:textId="49C17AFE" w:rsidR="00B05CC2" w:rsidRPr="000829B7" w:rsidRDefault="000829B7" w:rsidP="00A212F6">
      <w:pPr>
        <w:pStyle w:val="1"/>
      </w:pPr>
      <w:bookmarkStart w:id="235" w:name="_Toc310327364"/>
      <w:bookmarkStart w:id="236" w:name="_Toc312234912"/>
      <w:r w:rsidRPr="000829B7">
        <w:t>Другие программные утилиты</w:t>
      </w:r>
      <w:bookmarkEnd w:id="235"/>
      <w:bookmarkEnd w:id="236"/>
    </w:p>
    <w:p w14:paraId="70F80C1D" w14:textId="33F64DFA" w:rsidR="00B05CC2" w:rsidRPr="00A212F6" w:rsidRDefault="00B05CC2" w:rsidP="00A212F6">
      <w:pPr>
        <w:pStyle w:val="2"/>
        <w:rPr>
          <w:lang w:val="en-US"/>
        </w:rPr>
      </w:pPr>
      <w:bookmarkStart w:id="237" w:name="_Toc310327365"/>
      <w:bookmarkStart w:id="238" w:name="_Toc312234913"/>
      <w:r w:rsidRPr="00830717">
        <w:rPr>
          <w:lang w:val="en-US"/>
        </w:rPr>
        <w:t>GENHEX</w:t>
      </w:r>
      <w:bookmarkEnd w:id="237"/>
      <w:bookmarkEnd w:id="238"/>
    </w:p>
    <w:p w14:paraId="470D377B" w14:textId="27914330" w:rsidR="00B05CC2" w:rsidRPr="000829B7" w:rsidRDefault="000829B7" w:rsidP="00B05CC2">
      <w:pPr>
        <w:spacing w:before="120"/>
        <w:jc w:val="both"/>
        <w:rPr>
          <w:rFonts w:asciiTheme="minorHAnsi" w:hAnsiTheme="minorHAnsi"/>
        </w:rPr>
      </w:pPr>
      <w:r w:rsidRPr="000829B7">
        <w:rPr>
          <w:rFonts w:asciiTheme="minorHAnsi" w:hAnsiTheme="minorHAnsi"/>
        </w:rPr>
        <w:t>Синтаксис</w:t>
      </w:r>
      <w:r w:rsidR="00B05CC2" w:rsidRPr="000829B7">
        <w:rPr>
          <w:rFonts w:asciiTheme="minorHAnsi" w:hAnsiTheme="minorHAnsi"/>
        </w:rPr>
        <w:t>:</w:t>
      </w:r>
    </w:p>
    <w:p w14:paraId="2FBBAB3F" w14:textId="07CC7778" w:rsidR="00B05CC2" w:rsidRPr="00A212F6" w:rsidRDefault="00B05CC2" w:rsidP="00A212F6">
      <w:pPr>
        <w:pStyle w:val="Message"/>
        <w:rPr>
          <w:noProof/>
        </w:rPr>
      </w:pPr>
      <w:r w:rsidRPr="00830717">
        <w:rPr>
          <w:noProof/>
        </w:rPr>
        <w:t>genhex{d:}filename{.typ}xxx</w:t>
      </w:r>
    </w:p>
    <w:p w14:paraId="005CB1EE" w14:textId="0317ACEF" w:rsidR="00B35168" w:rsidRDefault="001A5F9E" w:rsidP="00092419">
      <w:pPr>
        <w:spacing w:before="120" w:after="120"/>
        <w:jc w:val="both"/>
        <w:rPr>
          <w:rFonts w:asciiTheme="minorHAnsi" w:hAnsiTheme="minorHAnsi"/>
        </w:rPr>
      </w:pPr>
      <w:r w:rsidRPr="001A5F9E">
        <w:rPr>
          <w:rFonts w:asciiTheme="minorHAnsi" w:hAnsiTheme="minorHAnsi"/>
        </w:rPr>
        <w:t xml:space="preserve">Утилита </w:t>
      </w:r>
      <w:r w:rsidR="00092419" w:rsidRPr="00092419">
        <w:rPr>
          <w:rFonts w:ascii="Consolas" w:hAnsi="Consolas"/>
        </w:rPr>
        <w:t>GENHEX</w:t>
      </w:r>
      <w:r w:rsidR="003641C2">
        <w:rPr>
          <w:rFonts w:ascii="Consolas" w:hAnsi="Consolas"/>
        </w:rPr>
        <w:fldChar w:fldCharType="begin"/>
      </w:r>
      <w:r w:rsidR="003641C2">
        <w:instrText xml:space="preserve"> XE "</w:instrText>
      </w:r>
      <w:r w:rsidR="003641C2" w:rsidRPr="001A5F9E">
        <w:rPr>
          <w:rFonts w:asciiTheme="minorHAnsi" w:hAnsiTheme="minorHAnsi"/>
        </w:rPr>
        <w:instrText>Утилита</w:instrText>
      </w:r>
      <w:r w:rsidR="003641C2">
        <w:instrText>:</w:instrText>
      </w:r>
      <w:r w:rsidR="003641C2" w:rsidRPr="00092419">
        <w:rPr>
          <w:rFonts w:ascii="Consolas" w:hAnsi="Consolas"/>
        </w:rPr>
        <w:instrText>GENHEX</w:instrText>
      </w:r>
      <w:r w:rsidR="003641C2">
        <w:instrText xml:space="preserve">" </w:instrText>
      </w:r>
      <w:r w:rsidR="003641C2">
        <w:rPr>
          <w:rFonts w:ascii="Consolas" w:hAnsi="Consolas"/>
        </w:rPr>
        <w:fldChar w:fldCharType="end"/>
      </w:r>
      <w:r w:rsidR="00092419" w:rsidRPr="00092419">
        <w:rPr>
          <w:rFonts w:asciiTheme="minorHAnsi" w:hAnsiTheme="minorHAnsi"/>
        </w:rPr>
        <w:t xml:space="preserve"> принимает в качестве входных данных файл </w:t>
      </w:r>
      <w:r w:rsidR="00092419" w:rsidRPr="00092419">
        <w:rPr>
          <w:rFonts w:ascii="Consolas" w:hAnsi="Consolas"/>
        </w:rPr>
        <w:t>COM</w:t>
      </w:r>
      <w:r w:rsidR="00092419" w:rsidRPr="00092419">
        <w:rPr>
          <w:rFonts w:asciiTheme="minorHAnsi" w:hAnsiTheme="minorHAnsi"/>
        </w:rPr>
        <w:t xml:space="preserve"> и </w:t>
      </w:r>
      <w:r w:rsidR="00092419">
        <w:rPr>
          <w:rFonts w:asciiTheme="minorHAnsi" w:hAnsiTheme="minorHAnsi"/>
        </w:rPr>
        <w:t>преобразует</w:t>
      </w:r>
      <w:r w:rsidR="00092419" w:rsidRPr="00092419">
        <w:rPr>
          <w:rFonts w:asciiTheme="minorHAnsi" w:hAnsiTheme="minorHAnsi"/>
        </w:rPr>
        <w:t xml:space="preserve"> его </w:t>
      </w:r>
      <w:r w:rsidR="00092419">
        <w:rPr>
          <w:rFonts w:asciiTheme="minorHAnsi" w:hAnsiTheme="minorHAnsi"/>
        </w:rPr>
        <w:t>в</w:t>
      </w:r>
      <w:r w:rsidR="00092419" w:rsidRPr="00092419">
        <w:rPr>
          <w:rFonts w:asciiTheme="minorHAnsi" w:hAnsiTheme="minorHAnsi"/>
        </w:rPr>
        <w:t xml:space="preserve"> </w:t>
      </w:r>
      <w:r w:rsidR="00092419">
        <w:rPr>
          <w:rFonts w:asciiTheme="minorHAnsi" w:hAnsiTheme="minorHAnsi"/>
        </w:rPr>
        <w:t>файл</w:t>
      </w:r>
      <w:r w:rsidR="00092419" w:rsidRPr="00092419">
        <w:rPr>
          <w:rFonts w:asciiTheme="minorHAnsi" w:hAnsiTheme="minorHAnsi"/>
        </w:rPr>
        <w:t xml:space="preserve"> </w:t>
      </w:r>
      <w:r w:rsidR="00092419" w:rsidRPr="00092419">
        <w:rPr>
          <w:rFonts w:ascii="Consolas" w:hAnsi="Consolas"/>
        </w:rPr>
        <w:t>HEX</w:t>
      </w:r>
      <w:r w:rsidR="00092419" w:rsidRPr="00092419">
        <w:rPr>
          <w:rFonts w:asciiTheme="minorHAnsi" w:hAnsiTheme="minorHAnsi"/>
        </w:rPr>
        <w:t>. Эта утилита является полезн</w:t>
      </w:r>
      <w:r w:rsidR="00092419">
        <w:rPr>
          <w:rFonts w:asciiTheme="minorHAnsi" w:hAnsiTheme="minorHAnsi"/>
        </w:rPr>
        <w:t>ой</w:t>
      </w:r>
      <w:r w:rsidR="00092419" w:rsidRPr="00092419">
        <w:rPr>
          <w:rFonts w:asciiTheme="minorHAnsi" w:hAnsiTheme="minorHAnsi"/>
        </w:rPr>
        <w:t xml:space="preserve"> для генерации </w:t>
      </w:r>
      <w:r w:rsidR="00092419" w:rsidRPr="00092419">
        <w:rPr>
          <w:rFonts w:ascii="Consolas" w:hAnsi="Consolas"/>
        </w:rPr>
        <w:t>HEX</w:t>
      </w:r>
      <w:r w:rsidR="00092419" w:rsidRPr="00092419">
        <w:rPr>
          <w:rFonts w:asciiTheme="minorHAnsi" w:hAnsiTheme="minorHAnsi"/>
        </w:rPr>
        <w:t xml:space="preserve"> файлов в качестве входных данных для </w:t>
      </w:r>
      <w:r w:rsidR="00092419">
        <w:rPr>
          <w:rFonts w:asciiTheme="minorHAnsi" w:hAnsiTheme="minorHAnsi"/>
        </w:rPr>
        <w:t>утилиты</w:t>
      </w:r>
      <w:r w:rsidR="00092419" w:rsidRPr="00092419">
        <w:rPr>
          <w:rFonts w:asciiTheme="minorHAnsi" w:hAnsiTheme="minorHAnsi"/>
        </w:rPr>
        <w:t xml:space="preserve"> </w:t>
      </w:r>
      <w:r w:rsidR="00092419" w:rsidRPr="00092419">
        <w:rPr>
          <w:rFonts w:ascii="Consolas" w:hAnsi="Consolas"/>
        </w:rPr>
        <w:t>GENMOD</w:t>
      </w:r>
      <w:r w:rsidR="00092419" w:rsidRPr="00092419">
        <w:rPr>
          <w:rFonts w:asciiTheme="minorHAnsi" w:hAnsiTheme="minorHAnsi"/>
        </w:rPr>
        <w:t>.</w:t>
      </w:r>
    </w:p>
    <w:p w14:paraId="20AEE2D9" w14:textId="3B2F3AC1" w:rsidR="00092419" w:rsidRDefault="00092419" w:rsidP="00B35168">
      <w:pPr>
        <w:spacing w:before="120" w:after="120"/>
        <w:ind w:firstLine="709"/>
        <w:jc w:val="both"/>
        <w:rPr>
          <w:rFonts w:asciiTheme="minorHAnsi" w:hAnsiTheme="minorHAnsi"/>
        </w:rPr>
      </w:pPr>
      <w:r w:rsidRPr="00092419">
        <w:rPr>
          <w:rFonts w:asciiTheme="minorHAnsi" w:hAnsiTheme="minorHAnsi"/>
        </w:rPr>
        <w:t>Если расширение файла не определено,</w:t>
      </w:r>
      <w:r w:rsidR="001B342C">
        <w:rPr>
          <w:rFonts w:asciiTheme="minorHAnsi" w:hAnsiTheme="minorHAnsi"/>
        </w:rPr>
        <w:t xml:space="preserve"> утилита</w:t>
      </w:r>
      <w:r w:rsidRPr="00092419">
        <w:rPr>
          <w:rFonts w:asciiTheme="minorHAnsi" w:hAnsiTheme="minorHAnsi"/>
        </w:rPr>
        <w:t xml:space="preserve"> </w:t>
      </w:r>
      <w:r w:rsidRPr="00092419">
        <w:rPr>
          <w:rFonts w:ascii="Consolas" w:hAnsi="Consolas"/>
        </w:rPr>
        <w:t>GENHEX</w:t>
      </w:r>
      <w:r w:rsidRPr="00092419">
        <w:rPr>
          <w:rFonts w:asciiTheme="minorHAnsi" w:hAnsiTheme="minorHAnsi"/>
        </w:rPr>
        <w:t xml:space="preserve"> предполагает расш</w:t>
      </w:r>
      <w:r w:rsidRPr="00092419">
        <w:rPr>
          <w:rFonts w:asciiTheme="minorHAnsi" w:hAnsiTheme="minorHAnsi"/>
        </w:rPr>
        <w:t>и</w:t>
      </w:r>
      <w:r w:rsidRPr="00092419">
        <w:rPr>
          <w:rFonts w:asciiTheme="minorHAnsi" w:hAnsiTheme="minorHAnsi"/>
        </w:rPr>
        <w:t xml:space="preserve">рение </w:t>
      </w:r>
      <w:r w:rsidRPr="00092419">
        <w:rPr>
          <w:rFonts w:ascii="Consolas" w:hAnsi="Consolas"/>
        </w:rPr>
        <w:t>COM</w:t>
      </w:r>
      <w:r w:rsidRPr="00092419">
        <w:rPr>
          <w:rFonts w:asciiTheme="minorHAnsi" w:hAnsiTheme="minorHAnsi"/>
        </w:rPr>
        <w:t xml:space="preserve">. В строке синтаксиса выше, </w:t>
      </w:r>
      <w:r w:rsidRPr="00092419">
        <w:rPr>
          <w:rFonts w:ascii="Consolas" w:hAnsi="Consolas"/>
          <w:noProof/>
          <w:lang w:val="en-US"/>
        </w:rPr>
        <w:t>xxx</w:t>
      </w:r>
      <w:r w:rsidRPr="00092419">
        <w:rPr>
          <w:rFonts w:asciiTheme="minorHAnsi" w:hAnsiTheme="minorHAnsi"/>
        </w:rPr>
        <w:t xml:space="preserve"> - смещение, определенное для </w:t>
      </w:r>
      <w:r w:rsidRPr="00092419">
        <w:rPr>
          <w:rFonts w:ascii="Consolas" w:hAnsi="Consolas"/>
        </w:rPr>
        <w:t>HEX</w:t>
      </w:r>
      <w:r w:rsidRPr="00092419">
        <w:rPr>
          <w:rFonts w:asciiTheme="minorHAnsi" w:hAnsiTheme="minorHAnsi"/>
        </w:rPr>
        <w:t xml:space="preserve"> файла. </w:t>
      </w:r>
      <w:r w:rsidRPr="00092419">
        <w:rPr>
          <w:rFonts w:ascii="Consolas" w:hAnsi="Consolas"/>
        </w:rPr>
        <w:t>GENHEX</w:t>
      </w:r>
      <w:r w:rsidRPr="00092419">
        <w:rPr>
          <w:rFonts w:asciiTheme="minorHAnsi" w:hAnsiTheme="minorHAnsi"/>
        </w:rPr>
        <w:t xml:space="preserve"> неразрушающ</w:t>
      </w:r>
      <w:r>
        <w:rPr>
          <w:rFonts w:asciiTheme="minorHAnsi" w:hAnsiTheme="minorHAnsi"/>
        </w:rPr>
        <w:t>ая</w:t>
      </w:r>
      <w:r w:rsidRPr="00092419">
        <w:rPr>
          <w:rFonts w:asciiTheme="minorHAnsi" w:hAnsiTheme="minorHAnsi"/>
        </w:rPr>
        <w:t>. Т.е. он</w:t>
      </w:r>
      <w:r>
        <w:rPr>
          <w:rFonts w:asciiTheme="minorHAnsi" w:hAnsiTheme="minorHAnsi"/>
        </w:rPr>
        <w:t>а</w:t>
      </w:r>
      <w:r w:rsidRPr="00092419">
        <w:rPr>
          <w:rFonts w:asciiTheme="minorHAnsi" w:hAnsiTheme="minorHAnsi"/>
        </w:rPr>
        <w:t xml:space="preserve"> не изменяет исходный файл </w:t>
      </w:r>
      <w:r w:rsidRPr="00092419">
        <w:rPr>
          <w:rFonts w:ascii="Consolas" w:hAnsi="Consolas"/>
        </w:rPr>
        <w:t>COM</w:t>
      </w:r>
      <w:r w:rsidRPr="00092419">
        <w:rPr>
          <w:rFonts w:asciiTheme="minorHAnsi" w:hAnsiTheme="minorHAnsi"/>
        </w:rPr>
        <w:t xml:space="preserve">. Ниже приведен пример команды </w:t>
      </w:r>
      <w:r w:rsidRPr="00092419">
        <w:rPr>
          <w:rFonts w:ascii="Consolas" w:hAnsi="Consolas"/>
        </w:rPr>
        <w:t>GENHEX</w:t>
      </w:r>
      <w:r w:rsidRPr="00092419">
        <w:rPr>
          <w:rFonts w:asciiTheme="minorHAnsi" w:hAnsiTheme="minorHAnsi"/>
        </w:rPr>
        <w:t>:</w:t>
      </w:r>
    </w:p>
    <w:p w14:paraId="7D5C7C2A" w14:textId="1F7028FB" w:rsidR="00B05CC2" w:rsidRPr="00830717" w:rsidRDefault="006A3AFC" w:rsidP="00A212F6">
      <w:pPr>
        <w:pStyle w:val="Message"/>
      </w:pPr>
      <w:r>
        <w:t>0</w:t>
      </w:r>
      <w:r w:rsidR="00B05CC2" w:rsidRPr="00830717">
        <w:t>A&gt;</w:t>
      </w:r>
      <w:r w:rsidR="00B05CC2" w:rsidRPr="00342B3E">
        <w:rPr>
          <w:b/>
        </w:rPr>
        <w:t>GENHEX B:PROGRAM.COM 100</w:t>
      </w:r>
    </w:p>
    <w:p w14:paraId="08748FB8" w14:textId="6D63DF8D" w:rsidR="00B05CC2" w:rsidRPr="00A212F6" w:rsidRDefault="00B05CC2" w:rsidP="00A212F6">
      <w:pPr>
        <w:pStyle w:val="2"/>
        <w:rPr>
          <w:lang w:val="en-US"/>
        </w:rPr>
      </w:pPr>
      <w:bookmarkStart w:id="239" w:name="_GENMOD"/>
      <w:bookmarkStart w:id="240" w:name="_Toc310327366"/>
      <w:bookmarkStart w:id="241" w:name="_Toc312234914"/>
      <w:bookmarkEnd w:id="239"/>
      <w:r w:rsidRPr="00830717">
        <w:rPr>
          <w:lang w:val="en-US"/>
        </w:rPr>
        <w:t>GENMOD</w:t>
      </w:r>
      <w:bookmarkEnd w:id="240"/>
      <w:bookmarkEnd w:id="241"/>
    </w:p>
    <w:p w14:paraId="334D4018" w14:textId="77777777" w:rsidR="000829B7" w:rsidRPr="000829B7" w:rsidRDefault="000829B7" w:rsidP="000829B7">
      <w:pPr>
        <w:spacing w:before="120"/>
        <w:jc w:val="both"/>
        <w:rPr>
          <w:rFonts w:asciiTheme="minorHAnsi" w:hAnsiTheme="minorHAnsi"/>
        </w:rPr>
      </w:pPr>
      <w:r w:rsidRPr="000829B7">
        <w:rPr>
          <w:rFonts w:asciiTheme="minorHAnsi" w:hAnsiTheme="minorHAnsi"/>
        </w:rPr>
        <w:t>Синтаксис:</w:t>
      </w:r>
    </w:p>
    <w:p w14:paraId="340357E1" w14:textId="72D29615" w:rsidR="00B05CC2" w:rsidRPr="00A212F6" w:rsidRDefault="00B05CC2" w:rsidP="00A212F6">
      <w:pPr>
        <w:pStyle w:val="Message"/>
        <w:rPr>
          <w:noProof/>
        </w:rPr>
      </w:pPr>
      <w:r w:rsidRPr="00830717">
        <w:rPr>
          <w:noProof/>
        </w:rPr>
        <w:t>genmod {d:}filename.hex{d:}filename.prl$nnnn</w:t>
      </w:r>
    </w:p>
    <w:p w14:paraId="7F22A490" w14:textId="15E11546" w:rsidR="00B35168" w:rsidRDefault="001A5F9E" w:rsidP="00CA02E7">
      <w:pPr>
        <w:spacing w:before="120" w:after="120"/>
        <w:jc w:val="both"/>
        <w:rPr>
          <w:rFonts w:asciiTheme="minorHAnsi" w:hAnsiTheme="minorHAnsi"/>
        </w:rPr>
      </w:pPr>
      <w:r w:rsidRPr="001A5F9E">
        <w:rPr>
          <w:rFonts w:asciiTheme="minorHAnsi" w:hAnsiTheme="minorHAnsi"/>
        </w:rPr>
        <w:t xml:space="preserve">Утилита </w:t>
      </w:r>
      <w:r w:rsidR="00CA02E7" w:rsidRPr="00CA02E7">
        <w:rPr>
          <w:rFonts w:ascii="Consolas" w:hAnsi="Consolas"/>
        </w:rPr>
        <w:t>GENMOD</w:t>
      </w:r>
      <w:r w:rsidR="003641C2">
        <w:rPr>
          <w:rFonts w:ascii="Consolas" w:hAnsi="Consolas"/>
        </w:rPr>
        <w:fldChar w:fldCharType="begin"/>
      </w:r>
      <w:r w:rsidR="003641C2">
        <w:instrText xml:space="preserve"> XE "</w:instrText>
      </w:r>
      <w:r w:rsidR="003641C2" w:rsidRPr="001A5F9E">
        <w:rPr>
          <w:rFonts w:asciiTheme="minorHAnsi" w:hAnsiTheme="minorHAnsi"/>
        </w:rPr>
        <w:instrText>Утилита</w:instrText>
      </w:r>
      <w:r w:rsidR="003641C2">
        <w:rPr>
          <w:rFonts w:asciiTheme="minorHAnsi" w:hAnsiTheme="minorHAnsi"/>
        </w:rPr>
        <w:instrText>:</w:instrText>
      </w:r>
      <w:r w:rsidR="003641C2" w:rsidRPr="00CA02E7">
        <w:rPr>
          <w:rFonts w:ascii="Consolas" w:hAnsi="Consolas"/>
        </w:rPr>
        <w:instrText>GENMOD</w:instrText>
      </w:r>
      <w:r w:rsidR="003641C2">
        <w:instrText xml:space="preserve">" </w:instrText>
      </w:r>
      <w:r w:rsidR="003641C2">
        <w:rPr>
          <w:rFonts w:ascii="Consolas" w:hAnsi="Consolas"/>
        </w:rPr>
        <w:fldChar w:fldCharType="end"/>
      </w:r>
      <w:r w:rsidR="00CA02E7" w:rsidRPr="00CA02E7">
        <w:rPr>
          <w:rFonts w:asciiTheme="minorHAnsi" w:hAnsiTheme="minorHAnsi"/>
        </w:rPr>
        <w:t xml:space="preserve"> производит файл </w:t>
      </w:r>
      <w:r w:rsidR="00CA02E7" w:rsidRPr="00CA02E7">
        <w:rPr>
          <w:rFonts w:ascii="Consolas" w:hAnsi="Consolas"/>
        </w:rPr>
        <w:t>PRL</w:t>
      </w:r>
      <w:r w:rsidR="00CA02E7" w:rsidRPr="00CA02E7">
        <w:rPr>
          <w:rFonts w:asciiTheme="minorHAnsi" w:hAnsiTheme="minorHAnsi"/>
        </w:rPr>
        <w:t xml:space="preserve"> из </w:t>
      </w:r>
      <w:r w:rsidR="00CA02E7" w:rsidRPr="00CA02E7">
        <w:rPr>
          <w:rFonts w:ascii="Consolas" w:hAnsi="Consolas"/>
        </w:rPr>
        <w:t>HEX</w:t>
      </w:r>
      <w:r w:rsidR="00CA02E7" w:rsidRPr="00CA02E7">
        <w:rPr>
          <w:rFonts w:asciiTheme="minorHAnsi" w:hAnsiTheme="minorHAnsi"/>
        </w:rPr>
        <w:t xml:space="preserve"> файла. Пользователь сначала связыв</w:t>
      </w:r>
      <w:r w:rsidR="00CA02E7" w:rsidRPr="00CA02E7">
        <w:rPr>
          <w:rFonts w:asciiTheme="minorHAnsi" w:hAnsiTheme="minorHAnsi"/>
        </w:rPr>
        <w:t>а</w:t>
      </w:r>
      <w:r w:rsidR="00CA02E7" w:rsidRPr="00CA02E7">
        <w:rPr>
          <w:rFonts w:asciiTheme="minorHAnsi" w:hAnsiTheme="minorHAnsi"/>
        </w:rPr>
        <w:t xml:space="preserve">ет два </w:t>
      </w:r>
      <w:r w:rsidR="00CA02E7" w:rsidRPr="00CA02E7">
        <w:rPr>
          <w:rFonts w:ascii="Consolas" w:hAnsi="Consolas"/>
        </w:rPr>
        <w:t>HEX</w:t>
      </w:r>
      <w:r w:rsidR="00CA02E7" w:rsidRPr="00CA02E7">
        <w:rPr>
          <w:rFonts w:asciiTheme="minorHAnsi" w:hAnsiTheme="minorHAnsi"/>
        </w:rPr>
        <w:t xml:space="preserve"> файла, сгенерированные из одного исходного файла. </w:t>
      </w:r>
      <w:r w:rsidR="00CA02E7" w:rsidRPr="00CA02E7">
        <w:rPr>
          <w:rFonts w:ascii="Consolas" w:hAnsi="Consolas"/>
        </w:rPr>
        <w:t>HEX</w:t>
      </w:r>
      <w:r w:rsidR="00CA02E7" w:rsidRPr="00CA02E7">
        <w:rPr>
          <w:rFonts w:asciiTheme="minorHAnsi" w:hAnsiTheme="minorHAnsi"/>
        </w:rPr>
        <w:t xml:space="preserve"> файлы смещены друг от друга на </w:t>
      </w:r>
      <w:r w:rsidR="00CA02E7" w:rsidRPr="00CA02E7">
        <w:rPr>
          <w:rFonts w:ascii="Consolas" w:hAnsi="Consolas"/>
        </w:rPr>
        <w:t>100H</w:t>
      </w:r>
      <w:r w:rsidR="00CA02E7" w:rsidRPr="00CA02E7">
        <w:rPr>
          <w:rFonts w:asciiTheme="minorHAnsi" w:hAnsiTheme="minorHAnsi"/>
        </w:rPr>
        <w:t xml:space="preserve"> байт. </w:t>
      </w:r>
      <w:r w:rsidRPr="001A5F9E">
        <w:rPr>
          <w:rFonts w:asciiTheme="minorHAnsi" w:hAnsiTheme="minorHAnsi"/>
        </w:rPr>
        <w:t xml:space="preserve">Утилита </w:t>
      </w:r>
      <w:r w:rsidR="00CA02E7" w:rsidRPr="00CA02E7">
        <w:rPr>
          <w:rFonts w:ascii="Consolas" w:hAnsi="Consolas"/>
        </w:rPr>
        <w:t>GENMOD</w:t>
      </w:r>
      <w:r w:rsidR="00CA02E7" w:rsidRPr="00CA02E7">
        <w:rPr>
          <w:rFonts w:asciiTheme="minorHAnsi" w:hAnsiTheme="minorHAnsi"/>
        </w:rPr>
        <w:t xml:space="preserve"> принимает составной файл в качестве входных данных, и затем готовит файл </w:t>
      </w:r>
      <w:r w:rsidR="00CA02E7" w:rsidRPr="00CA02E7">
        <w:rPr>
          <w:rFonts w:ascii="Consolas" w:hAnsi="Consolas"/>
        </w:rPr>
        <w:t>PRL</w:t>
      </w:r>
      <w:r w:rsidR="00CA02E7" w:rsidRPr="00CA02E7">
        <w:rPr>
          <w:rFonts w:asciiTheme="minorHAnsi" w:hAnsiTheme="minorHAnsi"/>
        </w:rPr>
        <w:t>, генерируя запись заголовка, сегмент к</w:t>
      </w:r>
      <w:r w:rsidR="00CA02E7" w:rsidRPr="00CA02E7">
        <w:rPr>
          <w:rFonts w:asciiTheme="minorHAnsi" w:hAnsiTheme="minorHAnsi"/>
        </w:rPr>
        <w:t>о</w:t>
      </w:r>
      <w:r w:rsidR="00CA02E7" w:rsidRPr="00CA02E7">
        <w:rPr>
          <w:rFonts w:asciiTheme="minorHAnsi" w:hAnsiTheme="minorHAnsi"/>
        </w:rPr>
        <w:t>да и данных и битовую карту.</w:t>
      </w:r>
    </w:p>
    <w:p w14:paraId="109E8B7A" w14:textId="678B4D4D" w:rsidR="00B71EA0" w:rsidRDefault="001A5F9E" w:rsidP="00B35168">
      <w:pPr>
        <w:spacing w:before="120" w:after="120"/>
        <w:ind w:firstLine="709"/>
        <w:jc w:val="both"/>
        <w:rPr>
          <w:rFonts w:asciiTheme="minorHAnsi" w:hAnsiTheme="minorHAnsi"/>
        </w:rPr>
      </w:pPr>
      <w:r w:rsidRPr="001A5F9E">
        <w:rPr>
          <w:rFonts w:asciiTheme="minorHAnsi" w:hAnsiTheme="minorHAnsi"/>
        </w:rPr>
        <w:t xml:space="preserve">В приведенной выше строке синтаксиса </w:t>
      </w:r>
      <w:r w:rsidRPr="001A5F9E">
        <w:rPr>
          <w:rFonts w:asciiTheme="minorHAnsi" w:hAnsiTheme="minorHAnsi"/>
          <w:noProof/>
          <w:lang w:val="en-US"/>
        </w:rPr>
        <w:t>nnnn</w:t>
      </w:r>
      <w:r w:rsidRPr="001A5F9E">
        <w:rPr>
          <w:rFonts w:asciiTheme="minorHAnsi" w:hAnsiTheme="minorHAnsi"/>
        </w:rPr>
        <w:t xml:space="preserve"> </w:t>
      </w:r>
      <w:r>
        <w:rPr>
          <w:rFonts w:asciiTheme="minorHAnsi" w:hAnsiTheme="minorHAnsi"/>
        </w:rPr>
        <w:t>-</w:t>
      </w:r>
      <w:r w:rsidRPr="001A5F9E">
        <w:rPr>
          <w:rFonts w:asciiTheme="minorHAnsi" w:hAnsiTheme="minorHAnsi"/>
        </w:rPr>
        <w:t xml:space="preserve"> это необязательный параметр, который может использоваться для указания дополнительного количества памяти, требуемого программе за пределами обла</w:t>
      </w:r>
      <w:r>
        <w:rPr>
          <w:rFonts w:asciiTheme="minorHAnsi" w:hAnsiTheme="minorHAnsi"/>
        </w:rPr>
        <w:t xml:space="preserve">сти кода. Форма параметра – </w:t>
      </w:r>
      <w:r w:rsidRPr="001A5F9E">
        <w:rPr>
          <w:rFonts w:ascii="Consolas" w:hAnsi="Consolas"/>
        </w:rPr>
        <w:t>11$11</w:t>
      </w:r>
      <w:r w:rsidRPr="001A5F9E">
        <w:rPr>
          <w:rFonts w:asciiTheme="minorHAnsi" w:hAnsiTheme="minorHAnsi"/>
        </w:rPr>
        <w:t xml:space="preserve"> за к</w:t>
      </w:r>
      <w:r w:rsidRPr="001A5F9E">
        <w:rPr>
          <w:rFonts w:asciiTheme="minorHAnsi" w:hAnsiTheme="minorHAnsi"/>
        </w:rPr>
        <w:t>о</w:t>
      </w:r>
      <w:r w:rsidRPr="001A5F9E">
        <w:rPr>
          <w:rFonts w:asciiTheme="minorHAnsi" w:hAnsiTheme="minorHAnsi"/>
        </w:rPr>
        <w:t xml:space="preserve">торыми следуют четыре </w:t>
      </w:r>
      <w:r w:rsidRPr="001A5F9E">
        <w:rPr>
          <w:rFonts w:ascii="Consolas" w:hAnsi="Consolas"/>
        </w:rPr>
        <w:t>HEX</w:t>
      </w:r>
      <w:r w:rsidRPr="001A5F9E">
        <w:rPr>
          <w:rFonts w:asciiTheme="minorHAnsi" w:hAnsiTheme="minorHAnsi"/>
        </w:rPr>
        <w:t xml:space="preserve"> цифры. Например, если программа написана с испол</w:t>
      </w:r>
      <w:r w:rsidRPr="001A5F9E">
        <w:rPr>
          <w:rFonts w:asciiTheme="minorHAnsi" w:hAnsiTheme="minorHAnsi"/>
        </w:rPr>
        <w:t>ь</w:t>
      </w:r>
      <w:r w:rsidRPr="001A5F9E">
        <w:rPr>
          <w:rFonts w:asciiTheme="minorHAnsi" w:hAnsiTheme="minorHAnsi"/>
        </w:rPr>
        <w:t xml:space="preserve">зованием всей доступной памяти для буферов, указание необязательного параметра обеспечивает выделение минимального буфера. Утилита </w:t>
      </w:r>
      <w:r w:rsidRPr="001A5F9E">
        <w:rPr>
          <w:rFonts w:ascii="Consolas" w:hAnsi="Consolas"/>
        </w:rPr>
        <w:t>GENMOD</w:t>
      </w:r>
      <w:r w:rsidRPr="001A5F9E">
        <w:rPr>
          <w:rFonts w:asciiTheme="minorHAnsi" w:hAnsiTheme="minorHAnsi"/>
        </w:rPr>
        <w:t xml:space="preserve"> является неразр</w:t>
      </w:r>
      <w:r w:rsidRPr="001A5F9E">
        <w:rPr>
          <w:rFonts w:asciiTheme="minorHAnsi" w:hAnsiTheme="minorHAnsi"/>
        </w:rPr>
        <w:t>у</w:t>
      </w:r>
      <w:r w:rsidRPr="001A5F9E">
        <w:rPr>
          <w:rFonts w:asciiTheme="minorHAnsi" w:hAnsiTheme="minorHAnsi"/>
        </w:rPr>
        <w:t xml:space="preserve">шительной. То есть она не меняет исходный файл </w:t>
      </w:r>
      <w:r w:rsidRPr="001A5F9E">
        <w:rPr>
          <w:rFonts w:ascii="Consolas" w:hAnsi="Consolas"/>
        </w:rPr>
        <w:t>HEX</w:t>
      </w:r>
      <w:r w:rsidRPr="001A5F9E">
        <w:rPr>
          <w:rFonts w:asciiTheme="minorHAnsi" w:hAnsiTheme="minorHAnsi"/>
        </w:rPr>
        <w:t>. Ниже приведен пример к</w:t>
      </w:r>
      <w:r w:rsidRPr="001A5F9E">
        <w:rPr>
          <w:rFonts w:asciiTheme="minorHAnsi" w:hAnsiTheme="minorHAnsi"/>
        </w:rPr>
        <w:t>о</w:t>
      </w:r>
      <w:r w:rsidRPr="001A5F9E">
        <w:rPr>
          <w:rFonts w:asciiTheme="minorHAnsi" w:hAnsiTheme="minorHAnsi"/>
        </w:rPr>
        <w:t xml:space="preserve">манды </w:t>
      </w:r>
      <w:r w:rsidRPr="001A5F9E">
        <w:rPr>
          <w:rFonts w:ascii="Consolas" w:hAnsi="Consolas"/>
        </w:rPr>
        <w:t>GENMOD</w:t>
      </w:r>
      <w:r w:rsidRPr="001A5F9E">
        <w:rPr>
          <w:rFonts w:asciiTheme="minorHAnsi" w:hAnsiTheme="minorHAnsi"/>
        </w:rPr>
        <w:t>:</w:t>
      </w:r>
    </w:p>
    <w:p w14:paraId="07558FAB" w14:textId="78753E34" w:rsidR="00FA3EB0" w:rsidRPr="00A212F6" w:rsidRDefault="006A3AFC" w:rsidP="00FA3EB0">
      <w:pPr>
        <w:pStyle w:val="Message"/>
      </w:pPr>
      <w:r>
        <w:t>0</w:t>
      </w:r>
      <w:r w:rsidR="00B05CC2" w:rsidRPr="00830717">
        <w:t>A&gt;</w:t>
      </w:r>
      <w:r w:rsidR="00B05CC2" w:rsidRPr="00342B3E">
        <w:rPr>
          <w:b/>
        </w:rPr>
        <w:t>GENMOD B:PROGRAM.HEX A:PROGRAM.PRL.$1000</w:t>
      </w:r>
    </w:p>
    <w:p w14:paraId="5C5DEF7E" w14:textId="4A4D0DD2" w:rsidR="00B05CC2" w:rsidRPr="00A212F6" w:rsidRDefault="00B05CC2" w:rsidP="00A212F6">
      <w:pPr>
        <w:pStyle w:val="2"/>
        <w:rPr>
          <w:lang w:val="en-US"/>
        </w:rPr>
      </w:pPr>
      <w:bookmarkStart w:id="242" w:name="_PRLCOM"/>
      <w:bookmarkStart w:id="243" w:name="_Toc310327367"/>
      <w:bookmarkStart w:id="244" w:name="_Toc312234915"/>
      <w:bookmarkEnd w:id="242"/>
      <w:r w:rsidRPr="00830717">
        <w:rPr>
          <w:lang w:val="en-US"/>
        </w:rPr>
        <w:t>PRLCOM</w:t>
      </w:r>
      <w:bookmarkEnd w:id="243"/>
      <w:bookmarkEnd w:id="244"/>
    </w:p>
    <w:p w14:paraId="35A09ABB" w14:textId="77777777" w:rsidR="000829B7" w:rsidRPr="000829B7" w:rsidRDefault="000829B7" w:rsidP="000829B7">
      <w:pPr>
        <w:spacing w:before="120"/>
        <w:jc w:val="both"/>
        <w:rPr>
          <w:rFonts w:asciiTheme="minorHAnsi" w:hAnsiTheme="minorHAnsi"/>
        </w:rPr>
      </w:pPr>
      <w:r w:rsidRPr="000829B7">
        <w:rPr>
          <w:rFonts w:asciiTheme="minorHAnsi" w:hAnsiTheme="minorHAnsi"/>
        </w:rPr>
        <w:t>Синтаксис:</w:t>
      </w:r>
    </w:p>
    <w:p w14:paraId="50746E45" w14:textId="7A33655F" w:rsidR="00B05CC2" w:rsidRPr="00A212F6" w:rsidRDefault="00B05CC2" w:rsidP="00A212F6">
      <w:pPr>
        <w:pStyle w:val="Message"/>
        <w:rPr>
          <w:noProof/>
        </w:rPr>
      </w:pPr>
      <w:r w:rsidRPr="00830717">
        <w:rPr>
          <w:noProof/>
        </w:rPr>
        <w:t>prlcom{d:}filename.prl{d:}filename.com</w:t>
      </w:r>
    </w:p>
    <w:p w14:paraId="6E94D642" w14:textId="696135AA" w:rsidR="0064033C" w:rsidRDefault="00095360" w:rsidP="0064033C">
      <w:pPr>
        <w:spacing w:before="120" w:after="120"/>
        <w:jc w:val="both"/>
        <w:rPr>
          <w:rFonts w:asciiTheme="minorHAnsi" w:hAnsiTheme="minorHAnsi"/>
        </w:rPr>
      </w:pPr>
      <w:r w:rsidRPr="001A5F9E">
        <w:rPr>
          <w:rFonts w:asciiTheme="minorHAnsi" w:hAnsiTheme="minorHAnsi"/>
        </w:rPr>
        <w:t xml:space="preserve">Утилита </w:t>
      </w:r>
      <w:r w:rsidRPr="00095360">
        <w:rPr>
          <w:rFonts w:ascii="Consolas" w:hAnsi="Consolas"/>
        </w:rPr>
        <w:t>PRLCOM</w:t>
      </w:r>
      <w:r w:rsidR="00DC33A3">
        <w:rPr>
          <w:rFonts w:ascii="Consolas" w:hAnsi="Consolas"/>
        </w:rPr>
        <w:fldChar w:fldCharType="begin"/>
      </w:r>
      <w:r w:rsidR="00DC33A3">
        <w:instrText xml:space="preserve"> XE "</w:instrText>
      </w:r>
      <w:r w:rsidR="003641C2" w:rsidRPr="001A5F9E">
        <w:rPr>
          <w:rFonts w:asciiTheme="minorHAnsi" w:hAnsiTheme="minorHAnsi"/>
        </w:rPr>
        <w:instrText>Утилита</w:instrText>
      </w:r>
      <w:r w:rsidR="003641C2">
        <w:rPr>
          <w:rFonts w:asciiTheme="minorHAnsi" w:hAnsiTheme="minorHAnsi"/>
          <w:lang w:val="en-US"/>
        </w:rPr>
        <w:instrText>:</w:instrText>
      </w:r>
      <w:r w:rsidR="00DC33A3" w:rsidRPr="00095360">
        <w:rPr>
          <w:rFonts w:ascii="Consolas" w:hAnsi="Consolas"/>
        </w:rPr>
        <w:instrText>PRLCOM</w:instrText>
      </w:r>
      <w:r w:rsidR="00DC33A3">
        <w:instrText xml:space="preserve">" </w:instrText>
      </w:r>
      <w:r w:rsidR="00DC33A3">
        <w:rPr>
          <w:rFonts w:ascii="Consolas" w:hAnsi="Consolas"/>
        </w:rPr>
        <w:fldChar w:fldCharType="end"/>
      </w:r>
      <w:r w:rsidRPr="00095360">
        <w:rPr>
          <w:rFonts w:asciiTheme="minorHAnsi" w:hAnsiTheme="minorHAnsi"/>
        </w:rPr>
        <w:t xml:space="preserve"> принимает исходный файл </w:t>
      </w:r>
      <w:r w:rsidRPr="00095360">
        <w:rPr>
          <w:rFonts w:ascii="Consolas" w:hAnsi="Consolas"/>
        </w:rPr>
        <w:t>PRL</w:t>
      </w:r>
      <w:r w:rsidRPr="00095360">
        <w:rPr>
          <w:rFonts w:asciiTheme="minorHAnsi" w:hAnsiTheme="minorHAnsi"/>
        </w:rPr>
        <w:t xml:space="preserve"> и создает файл </w:t>
      </w:r>
      <w:r w:rsidRPr="00095360">
        <w:rPr>
          <w:rFonts w:ascii="Consolas" w:hAnsi="Consolas"/>
        </w:rPr>
        <w:t>COM</w:t>
      </w:r>
      <w:r w:rsidRPr="00095360">
        <w:rPr>
          <w:rFonts w:asciiTheme="minorHAnsi" w:hAnsiTheme="minorHAnsi"/>
        </w:rPr>
        <w:t>, удаляя запись заголов</w:t>
      </w:r>
      <w:r>
        <w:rPr>
          <w:rFonts w:asciiTheme="minorHAnsi" w:hAnsiTheme="minorHAnsi"/>
        </w:rPr>
        <w:t>ка и бит</w:t>
      </w:r>
      <w:r w:rsidRPr="00095360">
        <w:rPr>
          <w:rFonts w:asciiTheme="minorHAnsi" w:hAnsiTheme="minorHAnsi"/>
        </w:rPr>
        <w:t xml:space="preserve">овую карту. Утилита </w:t>
      </w:r>
      <w:r w:rsidRPr="00095360">
        <w:rPr>
          <w:rFonts w:ascii="Consolas" w:hAnsi="Consolas"/>
        </w:rPr>
        <w:t>PRLCOM</w:t>
      </w:r>
      <w:r w:rsidRPr="00095360">
        <w:rPr>
          <w:rFonts w:asciiTheme="minorHAnsi" w:hAnsiTheme="minorHAnsi"/>
        </w:rPr>
        <w:t xml:space="preserve"> не является разрушительной. То есть</w:t>
      </w:r>
      <w:r w:rsidR="007A674E">
        <w:rPr>
          <w:rFonts w:asciiTheme="minorHAnsi" w:hAnsiTheme="minorHAnsi"/>
        </w:rPr>
        <w:t>,</w:t>
      </w:r>
      <w:r w:rsidRPr="00095360">
        <w:rPr>
          <w:rFonts w:asciiTheme="minorHAnsi" w:hAnsiTheme="minorHAnsi"/>
        </w:rPr>
        <w:t xml:space="preserve"> он</w:t>
      </w:r>
      <w:r>
        <w:rPr>
          <w:rFonts w:asciiTheme="minorHAnsi" w:hAnsiTheme="minorHAnsi"/>
        </w:rPr>
        <w:t>а</w:t>
      </w:r>
      <w:r w:rsidRPr="00095360">
        <w:rPr>
          <w:rFonts w:asciiTheme="minorHAnsi" w:hAnsiTheme="minorHAnsi"/>
        </w:rPr>
        <w:t xml:space="preserve"> не меняет исходный файл </w:t>
      </w:r>
      <w:r w:rsidRPr="00095360">
        <w:rPr>
          <w:rFonts w:ascii="Consolas" w:hAnsi="Consolas"/>
        </w:rPr>
        <w:t>PRL</w:t>
      </w:r>
      <w:r w:rsidRPr="00095360">
        <w:rPr>
          <w:rFonts w:asciiTheme="minorHAnsi" w:hAnsiTheme="minorHAnsi"/>
        </w:rPr>
        <w:t>. Конечный файл может быть на том же или др</w:t>
      </w:r>
      <w:r w:rsidRPr="00095360">
        <w:rPr>
          <w:rFonts w:asciiTheme="minorHAnsi" w:hAnsiTheme="minorHAnsi"/>
        </w:rPr>
        <w:t>у</w:t>
      </w:r>
      <w:r w:rsidRPr="00095360">
        <w:rPr>
          <w:rFonts w:asciiTheme="minorHAnsi" w:hAnsiTheme="minorHAnsi"/>
        </w:rPr>
        <w:t xml:space="preserve">гом диске, но если он уже существует, </w:t>
      </w:r>
      <w:r w:rsidRPr="00095360">
        <w:rPr>
          <w:rFonts w:ascii="Consolas" w:hAnsi="Consolas"/>
        </w:rPr>
        <w:t>PRLCOM</w:t>
      </w:r>
      <w:r w:rsidRPr="00095360">
        <w:rPr>
          <w:rFonts w:asciiTheme="minorHAnsi" w:hAnsiTheme="minorHAnsi"/>
        </w:rPr>
        <w:t xml:space="preserve"> запрашивает пользователя:</w:t>
      </w:r>
    </w:p>
    <w:p w14:paraId="7EAEF984" w14:textId="3F47A6FD" w:rsidR="00B05CC2" w:rsidRPr="00A212F6" w:rsidRDefault="00B05CC2" w:rsidP="00A212F6">
      <w:pPr>
        <w:pStyle w:val="Message"/>
      </w:pPr>
      <w:r w:rsidRPr="00830717">
        <w:t>Destination File Exists, delete (Y/N)?</w:t>
      </w:r>
    </w:p>
    <w:p w14:paraId="02CBC078" w14:textId="558C5DA9" w:rsidR="00E317AE" w:rsidRDefault="00095360" w:rsidP="00E317AE">
      <w:pPr>
        <w:spacing w:before="120" w:after="120"/>
        <w:jc w:val="both"/>
        <w:rPr>
          <w:rFonts w:asciiTheme="minorHAnsi" w:hAnsiTheme="minorHAnsi"/>
        </w:rPr>
      </w:pPr>
      <w:r w:rsidRPr="00095360">
        <w:rPr>
          <w:rFonts w:asciiTheme="minorHAnsi" w:hAnsiTheme="minorHAnsi"/>
        </w:rPr>
        <w:t>Ответ</w:t>
      </w:r>
      <w:r w:rsidR="00063329">
        <w:rPr>
          <w:rFonts w:asciiTheme="minorHAnsi" w:hAnsiTheme="minorHAnsi"/>
          <w:lang w:val="en-US"/>
        </w:rPr>
        <w:t xml:space="preserve"> “</w:t>
      </w:r>
      <w:r w:rsidRPr="00095360">
        <w:rPr>
          <w:rFonts w:ascii="Consolas" w:hAnsi="Consolas"/>
        </w:rPr>
        <w:t>N</w:t>
      </w:r>
      <w:r w:rsidR="00063329">
        <w:rPr>
          <w:rFonts w:asciiTheme="minorHAnsi" w:hAnsiTheme="minorHAnsi"/>
          <w:lang w:val="en-US"/>
        </w:rPr>
        <w:t>”</w:t>
      </w:r>
      <w:r w:rsidRPr="00095360">
        <w:rPr>
          <w:rFonts w:asciiTheme="minorHAnsi" w:hAnsiTheme="minorHAnsi"/>
        </w:rPr>
        <w:t xml:space="preserve"> прерывает </w:t>
      </w:r>
      <w:r w:rsidRPr="00095360">
        <w:rPr>
          <w:rFonts w:ascii="Consolas" w:hAnsi="Consolas"/>
        </w:rPr>
        <w:t>PRLCOM</w:t>
      </w:r>
      <w:r w:rsidRPr="00095360">
        <w:rPr>
          <w:rFonts w:asciiTheme="minorHAnsi" w:hAnsiTheme="minorHAnsi"/>
        </w:rPr>
        <w:t xml:space="preserve">. Ниже приведен пример команды </w:t>
      </w:r>
      <w:r w:rsidRPr="00095360">
        <w:rPr>
          <w:rFonts w:ascii="Consolas" w:hAnsi="Consolas"/>
        </w:rPr>
        <w:t>PRLCOM</w:t>
      </w:r>
      <w:r w:rsidRPr="00095360">
        <w:rPr>
          <w:rFonts w:asciiTheme="minorHAnsi" w:hAnsiTheme="minorHAnsi"/>
        </w:rPr>
        <w:t>:</w:t>
      </w:r>
    </w:p>
    <w:p w14:paraId="78C4E461" w14:textId="75E80593" w:rsidR="00B05CC2" w:rsidRPr="00830717" w:rsidRDefault="00980197" w:rsidP="007F2FF9">
      <w:pPr>
        <w:pStyle w:val="Message"/>
      </w:pPr>
      <w:r>
        <w:t>0</w:t>
      </w:r>
      <w:r w:rsidR="00B05CC2" w:rsidRPr="00830717">
        <w:t>A&gt;</w:t>
      </w:r>
      <w:r w:rsidR="00B05CC2" w:rsidRPr="00342B3E">
        <w:rPr>
          <w:b/>
        </w:rPr>
        <w:t>PRLCOM B:PROGRAM.PRL A:PROGRAM.C</w:t>
      </w:r>
    </w:p>
    <w:p w14:paraId="5462952D" w14:textId="451AA891" w:rsidR="00B05CC2" w:rsidRPr="007F2FF9" w:rsidRDefault="00B05CC2" w:rsidP="007F2FF9">
      <w:pPr>
        <w:pStyle w:val="2"/>
        <w:rPr>
          <w:sz w:val="26"/>
          <w:szCs w:val="26"/>
          <w:lang w:val="en-US"/>
        </w:rPr>
      </w:pPr>
      <w:bookmarkStart w:id="245" w:name="_Toc310327368"/>
      <w:bookmarkStart w:id="246" w:name="_Toc312234916"/>
      <w:r w:rsidRPr="00830717">
        <w:rPr>
          <w:lang w:val="en-US"/>
        </w:rPr>
        <w:t>DUMP</w:t>
      </w:r>
      <w:bookmarkEnd w:id="245"/>
      <w:bookmarkEnd w:id="246"/>
    </w:p>
    <w:p w14:paraId="6D5CD2BF" w14:textId="77777777" w:rsidR="000829B7" w:rsidRPr="000829B7" w:rsidRDefault="000829B7" w:rsidP="000829B7">
      <w:pPr>
        <w:spacing w:before="120"/>
        <w:jc w:val="both"/>
        <w:rPr>
          <w:rFonts w:asciiTheme="minorHAnsi" w:hAnsiTheme="minorHAnsi"/>
        </w:rPr>
      </w:pPr>
      <w:r w:rsidRPr="000829B7">
        <w:rPr>
          <w:rFonts w:asciiTheme="minorHAnsi" w:hAnsiTheme="minorHAnsi"/>
        </w:rPr>
        <w:t>Синтаксис:</w:t>
      </w:r>
    </w:p>
    <w:p w14:paraId="268B4A39" w14:textId="799DB8BE" w:rsidR="00B05CC2" w:rsidRPr="00830717" w:rsidRDefault="00B05CC2" w:rsidP="007F2FF9">
      <w:pPr>
        <w:pStyle w:val="Message"/>
        <w:rPr>
          <w:noProof/>
        </w:rPr>
      </w:pPr>
      <w:r w:rsidRPr="00830717">
        <w:rPr>
          <w:noProof/>
        </w:rPr>
        <w:t>dump {d:}filename.typ</w:t>
      </w:r>
    </w:p>
    <w:p w14:paraId="5DA35FC8" w14:textId="3728887C" w:rsidR="00E317AE" w:rsidRDefault="00126F5D" w:rsidP="00E317AE">
      <w:pPr>
        <w:spacing w:before="120" w:after="120"/>
        <w:jc w:val="both"/>
        <w:rPr>
          <w:rFonts w:asciiTheme="minorHAnsi" w:hAnsiTheme="minorHAnsi"/>
        </w:rPr>
      </w:pPr>
      <w:r w:rsidRPr="001A5F9E">
        <w:rPr>
          <w:rFonts w:asciiTheme="minorHAnsi" w:hAnsiTheme="minorHAnsi"/>
        </w:rPr>
        <w:t xml:space="preserve">Утилита </w:t>
      </w:r>
      <w:r w:rsidRPr="00126F5D">
        <w:rPr>
          <w:rFonts w:ascii="Consolas" w:hAnsi="Consolas"/>
        </w:rPr>
        <w:t>DUMP</w:t>
      </w:r>
      <w:r w:rsidR="003641C2">
        <w:rPr>
          <w:rFonts w:ascii="Consolas" w:hAnsi="Consolas"/>
        </w:rPr>
        <w:fldChar w:fldCharType="begin"/>
      </w:r>
      <w:r w:rsidR="003641C2">
        <w:instrText xml:space="preserve"> XE "</w:instrText>
      </w:r>
      <w:r w:rsidR="003641C2" w:rsidRPr="001A5F9E">
        <w:rPr>
          <w:rFonts w:asciiTheme="minorHAnsi" w:hAnsiTheme="minorHAnsi"/>
        </w:rPr>
        <w:instrText>Утилита</w:instrText>
      </w:r>
      <w:r w:rsidR="003641C2">
        <w:rPr>
          <w:rFonts w:asciiTheme="minorHAnsi" w:hAnsiTheme="minorHAnsi"/>
        </w:rPr>
        <w:instrText>:</w:instrText>
      </w:r>
      <w:r w:rsidR="003641C2" w:rsidRPr="00126F5D">
        <w:rPr>
          <w:rFonts w:ascii="Consolas" w:hAnsi="Consolas"/>
        </w:rPr>
        <w:instrText>DUMP</w:instrText>
      </w:r>
      <w:r w:rsidR="003641C2">
        <w:instrText xml:space="preserve">" </w:instrText>
      </w:r>
      <w:r w:rsidR="003641C2">
        <w:rPr>
          <w:rFonts w:ascii="Consolas" w:hAnsi="Consolas"/>
        </w:rPr>
        <w:fldChar w:fldCharType="end"/>
      </w:r>
      <w:r w:rsidRPr="00126F5D">
        <w:rPr>
          <w:rFonts w:asciiTheme="minorHAnsi" w:hAnsiTheme="minorHAnsi"/>
        </w:rPr>
        <w:t xml:space="preserve"> выводит на экран содержание дискового файла в шестнадцатеричном формате. Ниже приведен пример команды </w:t>
      </w:r>
      <w:r w:rsidRPr="00126F5D">
        <w:rPr>
          <w:rFonts w:ascii="Consolas" w:hAnsi="Consolas"/>
        </w:rPr>
        <w:t>DUMP</w:t>
      </w:r>
      <w:r w:rsidRPr="00126F5D">
        <w:rPr>
          <w:rFonts w:asciiTheme="minorHAnsi" w:hAnsiTheme="minorHAnsi"/>
        </w:rPr>
        <w:t>:</w:t>
      </w:r>
    </w:p>
    <w:p w14:paraId="7C73EC7C" w14:textId="43B794AD" w:rsidR="00B05CC2" w:rsidRPr="00830717" w:rsidRDefault="00980197" w:rsidP="007F2FF9">
      <w:pPr>
        <w:pStyle w:val="Message"/>
      </w:pPr>
      <w:r>
        <w:t>0</w:t>
      </w:r>
      <w:r w:rsidR="00B05CC2" w:rsidRPr="00830717">
        <w:t>A&gt;</w:t>
      </w:r>
      <w:r w:rsidR="00B05CC2" w:rsidRPr="00342B3E">
        <w:rPr>
          <w:b/>
        </w:rPr>
        <w:t>DUMP PROGRAM.COM</w:t>
      </w:r>
    </w:p>
    <w:p w14:paraId="6D6AB1DD" w14:textId="77777777" w:rsidR="00241536" w:rsidRDefault="00806D54" w:rsidP="00806D54">
      <w:pPr>
        <w:spacing w:before="120" w:after="120"/>
        <w:jc w:val="both"/>
        <w:rPr>
          <w:rFonts w:asciiTheme="minorHAnsi" w:hAnsiTheme="minorHAnsi"/>
        </w:rPr>
      </w:pPr>
      <w:r w:rsidRPr="00806D54">
        <w:rPr>
          <w:rFonts w:asciiTheme="minorHAnsi" w:hAnsiTheme="minorHAnsi"/>
        </w:rPr>
        <w:t xml:space="preserve">Имя файла должно быть однозначным (т.е. без </w:t>
      </w:r>
      <w:r w:rsidR="00063329" w:rsidRPr="00806D54">
        <w:rPr>
          <w:rFonts w:asciiTheme="minorHAnsi" w:hAnsiTheme="minorHAnsi"/>
        </w:rPr>
        <w:t>подстанов</w:t>
      </w:r>
      <w:r w:rsidR="00063329">
        <w:rPr>
          <w:rFonts w:asciiTheme="minorHAnsi" w:hAnsiTheme="minorHAnsi"/>
        </w:rPr>
        <w:t>очных</w:t>
      </w:r>
      <w:r w:rsidR="00063329" w:rsidRPr="00806D54">
        <w:rPr>
          <w:rFonts w:asciiTheme="minorHAnsi" w:hAnsiTheme="minorHAnsi"/>
        </w:rPr>
        <w:t xml:space="preserve"> </w:t>
      </w:r>
      <w:r w:rsidRPr="00806D54">
        <w:rPr>
          <w:rFonts w:asciiTheme="minorHAnsi" w:hAnsiTheme="minorHAnsi"/>
        </w:rPr>
        <w:t>символ</w:t>
      </w:r>
      <w:r>
        <w:rPr>
          <w:rFonts w:asciiTheme="minorHAnsi" w:hAnsiTheme="minorHAnsi"/>
        </w:rPr>
        <w:t>ов</w:t>
      </w:r>
      <w:r w:rsidRPr="00806D54">
        <w:rPr>
          <w:rFonts w:asciiTheme="minorHAnsi" w:hAnsiTheme="minorHAnsi"/>
        </w:rPr>
        <w:t>)</w:t>
      </w:r>
      <w:r w:rsidR="00241536">
        <w:rPr>
          <w:rFonts w:asciiTheme="minorHAnsi" w:hAnsiTheme="minorHAnsi"/>
        </w:rPr>
        <w:t>.</w:t>
      </w:r>
    </w:p>
    <w:p w14:paraId="2E6CAA71" w14:textId="313660EC" w:rsidR="00B05CC2" w:rsidRPr="00806D54" w:rsidRDefault="00806D54" w:rsidP="00806D54">
      <w:pPr>
        <w:spacing w:before="120" w:after="120"/>
        <w:jc w:val="both"/>
        <w:rPr>
          <w:rFonts w:asciiTheme="minorHAnsi" w:hAnsiTheme="minorHAnsi"/>
        </w:rPr>
      </w:pPr>
      <w:r w:rsidRPr="00806D54">
        <w:rPr>
          <w:rFonts w:asciiTheme="minorHAnsi" w:hAnsiTheme="minorHAnsi"/>
        </w:rPr>
        <w:t xml:space="preserve"> </w:t>
      </w:r>
      <w:r w:rsidRPr="00806D54">
        <w:rPr>
          <w:rFonts w:asciiTheme="minorHAnsi" w:hAnsiTheme="minorHAnsi"/>
          <w:u w:val="single"/>
        </w:rPr>
        <w:t>Примечание</w:t>
      </w:r>
      <w:r w:rsidRPr="00806D54">
        <w:rPr>
          <w:rFonts w:asciiTheme="minorHAnsi" w:hAnsiTheme="minorHAnsi"/>
        </w:rPr>
        <w:t xml:space="preserve">: </w:t>
      </w:r>
      <w:r w:rsidRPr="00806D54">
        <w:rPr>
          <w:rFonts w:ascii="Consolas" w:hAnsi="Consolas"/>
        </w:rPr>
        <w:t>DUMP</w:t>
      </w:r>
      <w:r w:rsidRPr="00806D54">
        <w:rPr>
          <w:rFonts w:asciiTheme="minorHAnsi" w:hAnsiTheme="minorHAnsi"/>
        </w:rPr>
        <w:t xml:space="preserve">, не выводит на экран содержание файла защищенного паролем. </w:t>
      </w:r>
      <w:r w:rsidRPr="00806D54">
        <w:rPr>
          <w:rFonts w:ascii="Consolas" w:hAnsi="Consolas"/>
        </w:rPr>
        <w:t>DUMP</w:t>
      </w:r>
      <w:r w:rsidRPr="00806D54">
        <w:rPr>
          <w:rFonts w:asciiTheme="minorHAnsi" w:hAnsiTheme="minorHAnsi"/>
        </w:rPr>
        <w:t xml:space="preserve"> выводит на экран содержание файла на консоль, 16 байтов за один раз с абс</w:t>
      </w:r>
      <w:r w:rsidRPr="00806D54">
        <w:rPr>
          <w:rFonts w:asciiTheme="minorHAnsi" w:hAnsiTheme="minorHAnsi"/>
        </w:rPr>
        <w:t>о</w:t>
      </w:r>
      <w:r w:rsidRPr="00806D54">
        <w:rPr>
          <w:rFonts w:asciiTheme="minorHAnsi" w:hAnsiTheme="minorHAnsi"/>
        </w:rPr>
        <w:t>лютным адресом байта слева от каждой строки, как показано в следующем примере:</w:t>
      </w:r>
    </w:p>
    <w:p w14:paraId="1563E82C" w14:textId="77777777" w:rsidR="007F2FF9" w:rsidRDefault="00B05CC2" w:rsidP="007F2FF9">
      <w:pPr>
        <w:pStyle w:val="Message1"/>
        <w:rPr>
          <w:noProof/>
        </w:rPr>
      </w:pPr>
      <w:r w:rsidRPr="00830717">
        <w:rPr>
          <w:noProof/>
        </w:rPr>
        <w:t>0000 CD 8A 02 1F D2 1</w:t>
      </w:r>
      <w:r w:rsidR="007F2FF9">
        <w:rPr>
          <w:noProof/>
        </w:rPr>
        <w:t>0 02 CD 58 02 32 64 03 CD D3 02</w:t>
      </w:r>
    </w:p>
    <w:p w14:paraId="2B56F835" w14:textId="333B2D4A" w:rsidR="007F2FF9" w:rsidRDefault="00B05CC2" w:rsidP="007F2FF9">
      <w:pPr>
        <w:pStyle w:val="Message1"/>
        <w:rPr>
          <w:noProof/>
        </w:rPr>
      </w:pPr>
      <w:r w:rsidRPr="00830717">
        <w:rPr>
          <w:noProof/>
        </w:rPr>
        <w:t>0010</w:t>
      </w:r>
      <w:r w:rsidR="007F2FF9">
        <w:rPr>
          <w:noProof/>
        </w:rPr>
        <w:t xml:space="preserve"> </w:t>
      </w:r>
      <w:r w:rsidRPr="00830717">
        <w:rPr>
          <w:noProof/>
        </w:rPr>
        <w:t>CD 71 02 43 66 D</w:t>
      </w:r>
      <w:r w:rsidR="007F2FF9">
        <w:rPr>
          <w:noProof/>
        </w:rPr>
        <w:t>9 01 57 0E 01 2D F5 05 3A 2E 04</w:t>
      </w:r>
    </w:p>
    <w:p w14:paraId="6FD9588F" w14:textId="77777777" w:rsidR="007F2FF9" w:rsidRDefault="00B05CC2" w:rsidP="007F2FF9">
      <w:pPr>
        <w:pStyle w:val="Message1"/>
        <w:rPr>
          <w:noProof/>
        </w:rPr>
      </w:pPr>
      <w:r w:rsidRPr="00830717">
        <w:rPr>
          <w:noProof/>
        </w:rPr>
        <w:t>0020 FE CA</w:t>
      </w:r>
      <w:r w:rsidR="007F2FF9">
        <w:rPr>
          <w:noProof/>
        </w:rPr>
        <w:t xml:space="preserve"> </w:t>
      </w:r>
      <w:r w:rsidRPr="00830717">
        <w:rPr>
          <w:noProof/>
        </w:rPr>
        <w:t>A2 E5 B3 3</w:t>
      </w:r>
      <w:r w:rsidR="007F2FF9">
        <w:rPr>
          <w:noProof/>
        </w:rPr>
        <w:t>2 02 E6 45 00 00 00 00 00 00 00</w:t>
      </w:r>
    </w:p>
    <w:p w14:paraId="34E885AC" w14:textId="63DA6172" w:rsidR="00B05CC2" w:rsidRDefault="00B05CC2" w:rsidP="007F2FF9">
      <w:pPr>
        <w:pStyle w:val="Message1"/>
        <w:rPr>
          <w:noProof/>
        </w:rPr>
      </w:pPr>
      <w:r w:rsidRPr="00830717">
        <w:rPr>
          <w:noProof/>
        </w:rPr>
        <w:t>0030 00 00 00 00</w:t>
      </w:r>
      <w:r w:rsidR="007F2FF9">
        <w:rPr>
          <w:noProof/>
        </w:rPr>
        <w:t xml:space="preserve"> </w:t>
      </w:r>
      <w:r w:rsidRPr="00830717">
        <w:rPr>
          <w:noProof/>
        </w:rPr>
        <w:t>00 00 00 00 00 00 00 00 00 00 00 00</w:t>
      </w:r>
    </w:p>
    <w:p w14:paraId="4BD94B43" w14:textId="633A6C1F" w:rsidR="007F2FF9" w:rsidRDefault="007F2FF9" w:rsidP="007F2FF9">
      <w:pPr>
        <w:pStyle w:val="Message1"/>
      </w:pPr>
      <w:r w:rsidRPr="00830717">
        <w:rPr>
          <w:rFonts w:ascii="Courier" w:hAnsi="Courier"/>
          <w:sz w:val="20"/>
          <w:szCs w:val="20"/>
        </w:rPr>
        <w:t>.</w:t>
      </w:r>
      <w:r w:rsidR="002E3DEF" w:rsidRPr="002E3DEF">
        <w:rPr>
          <w:rFonts w:ascii="Courier" w:hAnsi="Courier"/>
          <w:sz w:val="20"/>
          <w:szCs w:val="20"/>
        </w:rPr>
        <w:t xml:space="preserve"> </w:t>
      </w:r>
      <w:r w:rsidR="002E3DEF">
        <w:rPr>
          <w:rFonts w:ascii="Courier" w:hAnsi="Courier"/>
          <w:sz w:val="20"/>
          <w:szCs w:val="20"/>
        </w:rPr>
        <w:t xml:space="preserve">   </w:t>
      </w:r>
      <w:r w:rsidR="002E3DEF" w:rsidRPr="00830717">
        <w:rPr>
          <w:rFonts w:ascii="Courier" w:hAnsi="Courier"/>
          <w:sz w:val="20"/>
          <w:szCs w:val="20"/>
        </w:rPr>
        <w:t>.</w:t>
      </w:r>
      <w:r w:rsidR="002E3DEF">
        <w:rPr>
          <w:rFonts w:ascii="Courier" w:hAnsi="Courier"/>
          <w:sz w:val="20"/>
          <w:szCs w:val="20"/>
        </w:rPr>
        <w:t xml:space="preserve"> </w:t>
      </w:r>
      <w:r w:rsidR="002E3DEF" w:rsidRPr="00830717">
        <w:rPr>
          <w:rFonts w:ascii="Courier" w:hAnsi="Courier"/>
          <w:sz w:val="20"/>
          <w:szCs w:val="20"/>
        </w:rPr>
        <w:t>.</w:t>
      </w:r>
      <w:r w:rsidR="002E3DEF">
        <w:rPr>
          <w:rFonts w:ascii="Courier" w:hAnsi="Courier"/>
          <w:sz w:val="20"/>
          <w:szCs w:val="20"/>
        </w:rPr>
        <w:t xml:space="preserve"> </w:t>
      </w:r>
      <w:r w:rsidR="002E3DEF" w:rsidRPr="00830717">
        <w:rPr>
          <w:rFonts w:ascii="Courier" w:hAnsi="Courier"/>
          <w:sz w:val="20"/>
          <w:szCs w:val="20"/>
        </w:rPr>
        <w:t>.</w:t>
      </w:r>
    </w:p>
    <w:p w14:paraId="6A2922BA" w14:textId="32A9088A" w:rsidR="007F2FF9" w:rsidRDefault="007F2FF9" w:rsidP="007F2FF9">
      <w:pPr>
        <w:pStyle w:val="Message1"/>
      </w:pPr>
      <w:r w:rsidRPr="00830717">
        <w:rPr>
          <w:rFonts w:ascii="Courier" w:hAnsi="Courier"/>
          <w:sz w:val="20"/>
          <w:szCs w:val="20"/>
        </w:rPr>
        <w:t>.</w:t>
      </w:r>
    </w:p>
    <w:p w14:paraId="47262E29" w14:textId="1B8B92BE" w:rsidR="007F2FF9" w:rsidRPr="00830717" w:rsidRDefault="007F2FF9" w:rsidP="007F2FF9">
      <w:pPr>
        <w:pStyle w:val="Message1"/>
      </w:pPr>
      <w:r w:rsidRPr="00830717">
        <w:rPr>
          <w:rFonts w:ascii="Courier" w:hAnsi="Courier"/>
          <w:sz w:val="20"/>
          <w:szCs w:val="20"/>
        </w:rPr>
        <w:t>.</w:t>
      </w:r>
    </w:p>
    <w:p w14:paraId="5C78C150" w14:textId="55BE51DC" w:rsidR="00E317AE" w:rsidRDefault="00E7331F" w:rsidP="00E317AE">
      <w:pPr>
        <w:spacing w:before="120" w:after="120"/>
        <w:jc w:val="both"/>
        <w:rPr>
          <w:rFonts w:asciiTheme="minorHAnsi" w:hAnsiTheme="minorHAnsi"/>
        </w:rPr>
      </w:pPr>
      <w:r w:rsidRPr="00E7331F">
        <w:rPr>
          <w:rFonts w:asciiTheme="minorHAnsi" w:hAnsiTheme="minorHAnsi"/>
        </w:rPr>
        <w:t xml:space="preserve">Пользователь может отправить вывод на принтер, введя </w:t>
      </w:r>
      <w:r w:rsidRPr="00E7331F">
        <w:rPr>
          <w:rFonts w:asciiTheme="minorHAnsi" w:hAnsiTheme="minorHAnsi"/>
          <w:lang w:val="en-US"/>
        </w:rPr>
        <w:t>Ctrl-P</w:t>
      </w:r>
      <w:r w:rsidRPr="00E7331F">
        <w:rPr>
          <w:rFonts w:asciiTheme="minorHAnsi" w:hAnsiTheme="minorHAnsi"/>
        </w:rPr>
        <w:t xml:space="preserve"> прежде, чем ввести команду </w:t>
      </w:r>
      <w:r w:rsidRPr="00E7331F">
        <w:rPr>
          <w:rFonts w:ascii="Consolas" w:hAnsi="Consolas"/>
        </w:rPr>
        <w:t>DUMP</w:t>
      </w:r>
      <w:r w:rsidRPr="00E7331F">
        <w:rPr>
          <w:rFonts w:asciiTheme="minorHAnsi" w:hAnsiTheme="minorHAnsi"/>
        </w:rPr>
        <w:t xml:space="preserve">, и запустить и остановить вывод на консоль с помощью </w:t>
      </w:r>
      <w:r w:rsidRPr="00E7331F">
        <w:rPr>
          <w:rFonts w:asciiTheme="minorHAnsi" w:hAnsiTheme="minorHAnsi"/>
          <w:lang w:val="en-US"/>
        </w:rPr>
        <w:t>Ctrl-S/Ctrl-Q</w:t>
      </w:r>
      <w:r w:rsidRPr="00E7331F">
        <w:rPr>
          <w:rFonts w:asciiTheme="minorHAnsi" w:hAnsiTheme="minorHAnsi"/>
        </w:rPr>
        <w:t xml:space="preserve">. Нажатие любой клавиши, прерывает программу </w:t>
      </w:r>
      <w:r w:rsidRPr="00E7331F">
        <w:rPr>
          <w:rFonts w:ascii="Consolas" w:hAnsi="Consolas"/>
        </w:rPr>
        <w:t>DUMP</w:t>
      </w:r>
      <w:r w:rsidRPr="00E7331F">
        <w:rPr>
          <w:rFonts w:asciiTheme="minorHAnsi" w:hAnsiTheme="minorHAnsi"/>
        </w:rPr>
        <w:t>.</w:t>
      </w:r>
    </w:p>
    <w:p w14:paraId="2A95FF2C" w14:textId="24E8A885" w:rsidR="00B05CC2" w:rsidRPr="007F2FF9" w:rsidRDefault="00B05CC2" w:rsidP="007F2FF9">
      <w:pPr>
        <w:pStyle w:val="2"/>
        <w:rPr>
          <w:lang w:val="en-US"/>
        </w:rPr>
      </w:pPr>
      <w:bookmarkStart w:id="247" w:name="_Toc310327369"/>
      <w:bookmarkStart w:id="248" w:name="_Toc312234917"/>
      <w:r w:rsidRPr="00830717">
        <w:rPr>
          <w:lang w:val="en-US"/>
        </w:rPr>
        <w:t>LOAD</w:t>
      </w:r>
      <w:bookmarkEnd w:id="247"/>
      <w:bookmarkEnd w:id="248"/>
    </w:p>
    <w:p w14:paraId="1D0DC8EC" w14:textId="77777777" w:rsidR="000829B7" w:rsidRPr="000829B7" w:rsidRDefault="000829B7" w:rsidP="000829B7">
      <w:pPr>
        <w:spacing w:before="120"/>
        <w:jc w:val="both"/>
        <w:rPr>
          <w:rFonts w:asciiTheme="minorHAnsi" w:hAnsiTheme="minorHAnsi"/>
        </w:rPr>
      </w:pPr>
      <w:r w:rsidRPr="000829B7">
        <w:rPr>
          <w:rFonts w:asciiTheme="minorHAnsi" w:hAnsiTheme="minorHAnsi"/>
        </w:rPr>
        <w:t>Синтаксис:</w:t>
      </w:r>
    </w:p>
    <w:p w14:paraId="608CF606" w14:textId="54114F92" w:rsidR="00B05CC2" w:rsidRPr="00830717" w:rsidRDefault="00B05CC2" w:rsidP="007F2FF9">
      <w:pPr>
        <w:pStyle w:val="Message"/>
        <w:rPr>
          <w:noProof/>
        </w:rPr>
      </w:pPr>
      <w:r w:rsidRPr="00830717">
        <w:rPr>
          <w:noProof/>
        </w:rPr>
        <w:t>load {d:}filename{.typ}</w:t>
      </w:r>
    </w:p>
    <w:p w14:paraId="1F9D05E3" w14:textId="33981096" w:rsidR="00E317AE" w:rsidRDefault="00D25279" w:rsidP="00E317AE">
      <w:pPr>
        <w:spacing w:before="120" w:after="120"/>
        <w:jc w:val="both"/>
        <w:rPr>
          <w:rFonts w:asciiTheme="minorHAnsi" w:hAnsiTheme="minorHAnsi"/>
        </w:rPr>
      </w:pPr>
      <w:r w:rsidRPr="001A5F9E">
        <w:rPr>
          <w:rFonts w:asciiTheme="minorHAnsi" w:hAnsiTheme="minorHAnsi"/>
        </w:rPr>
        <w:t xml:space="preserve">Утилита </w:t>
      </w:r>
      <w:r w:rsidRPr="00D25279">
        <w:rPr>
          <w:rFonts w:ascii="Consolas" w:hAnsi="Consolas"/>
        </w:rPr>
        <w:t>LOAD</w:t>
      </w:r>
      <w:r w:rsidR="00507360">
        <w:rPr>
          <w:rFonts w:ascii="Consolas" w:hAnsi="Consolas"/>
        </w:rPr>
        <w:fldChar w:fldCharType="begin"/>
      </w:r>
      <w:r w:rsidR="00507360">
        <w:instrText xml:space="preserve"> XE "</w:instrText>
      </w:r>
      <w:r w:rsidR="00507360" w:rsidRPr="001A5F9E">
        <w:rPr>
          <w:rFonts w:asciiTheme="minorHAnsi" w:hAnsiTheme="minorHAnsi"/>
        </w:rPr>
        <w:instrText>Утилита</w:instrText>
      </w:r>
      <w:r w:rsidR="00507360">
        <w:rPr>
          <w:rFonts w:asciiTheme="minorHAnsi" w:hAnsiTheme="minorHAnsi"/>
        </w:rPr>
        <w:instrText>:</w:instrText>
      </w:r>
      <w:r w:rsidR="00507360" w:rsidRPr="00D25279">
        <w:rPr>
          <w:rFonts w:ascii="Consolas" w:hAnsi="Consolas"/>
        </w:rPr>
        <w:instrText>LOAD</w:instrText>
      </w:r>
      <w:r w:rsidR="00507360">
        <w:instrText xml:space="preserve">" </w:instrText>
      </w:r>
      <w:r w:rsidR="00507360">
        <w:rPr>
          <w:rFonts w:ascii="Consolas" w:hAnsi="Consolas"/>
        </w:rPr>
        <w:fldChar w:fldCharType="end"/>
      </w:r>
      <w:r w:rsidRPr="00D25279">
        <w:rPr>
          <w:rFonts w:asciiTheme="minorHAnsi" w:hAnsiTheme="minorHAnsi"/>
        </w:rPr>
        <w:t xml:space="preserve"> принимает в качестве входных данных файл </w:t>
      </w:r>
      <w:r w:rsidRPr="00D25279">
        <w:rPr>
          <w:rFonts w:ascii="Consolas" w:hAnsi="Consolas"/>
        </w:rPr>
        <w:t>HEX</w:t>
      </w:r>
      <w:r w:rsidRPr="00D25279">
        <w:rPr>
          <w:rFonts w:asciiTheme="minorHAnsi" w:hAnsiTheme="minorHAnsi"/>
        </w:rPr>
        <w:t xml:space="preserve"> и производит как в</w:t>
      </w:r>
      <w:r w:rsidRPr="00D25279">
        <w:rPr>
          <w:rFonts w:asciiTheme="minorHAnsi" w:hAnsiTheme="minorHAnsi"/>
        </w:rPr>
        <w:t>ы</w:t>
      </w:r>
      <w:r w:rsidRPr="00D25279">
        <w:rPr>
          <w:rFonts w:asciiTheme="minorHAnsi" w:hAnsiTheme="minorHAnsi"/>
        </w:rPr>
        <w:t xml:space="preserve">ходной файл </w:t>
      </w:r>
      <w:r w:rsidRPr="00D25279">
        <w:rPr>
          <w:rFonts w:ascii="Consolas" w:hAnsi="Consolas"/>
        </w:rPr>
        <w:t>COM</w:t>
      </w:r>
      <w:r w:rsidRPr="00D25279">
        <w:rPr>
          <w:rFonts w:asciiTheme="minorHAnsi" w:hAnsiTheme="minorHAnsi"/>
        </w:rPr>
        <w:t xml:space="preserve">, который затем может быть выполнен. </w:t>
      </w:r>
      <w:r w:rsidRPr="00D25279">
        <w:rPr>
          <w:rFonts w:ascii="Consolas" w:hAnsi="Consolas"/>
        </w:rPr>
        <w:t>LOAD</w:t>
      </w:r>
      <w:r w:rsidRPr="00D25279">
        <w:rPr>
          <w:rFonts w:asciiTheme="minorHAnsi" w:hAnsiTheme="minorHAnsi"/>
        </w:rPr>
        <w:t xml:space="preserve"> является неразруш</w:t>
      </w:r>
      <w:r w:rsidRPr="00D25279">
        <w:rPr>
          <w:rFonts w:asciiTheme="minorHAnsi" w:hAnsiTheme="minorHAnsi"/>
        </w:rPr>
        <w:t>а</w:t>
      </w:r>
      <w:r w:rsidRPr="00D25279">
        <w:rPr>
          <w:rFonts w:asciiTheme="minorHAnsi" w:hAnsiTheme="minorHAnsi"/>
        </w:rPr>
        <w:t>ющим. То есть он</w:t>
      </w:r>
      <w:r w:rsidR="00950B43">
        <w:rPr>
          <w:rFonts w:asciiTheme="minorHAnsi" w:hAnsiTheme="minorHAnsi"/>
        </w:rPr>
        <w:t>а</w:t>
      </w:r>
      <w:r w:rsidRPr="00D25279">
        <w:rPr>
          <w:rFonts w:asciiTheme="minorHAnsi" w:hAnsiTheme="minorHAnsi"/>
        </w:rPr>
        <w:t xml:space="preserve"> не меняет исходный файл </w:t>
      </w:r>
      <w:r w:rsidRPr="00D25279">
        <w:rPr>
          <w:rFonts w:ascii="Consolas" w:hAnsi="Consolas"/>
        </w:rPr>
        <w:t>HEX</w:t>
      </w:r>
      <w:r w:rsidRPr="00D25279">
        <w:rPr>
          <w:rFonts w:asciiTheme="minorHAnsi" w:hAnsiTheme="minorHAnsi"/>
        </w:rPr>
        <w:t>. Если</w:t>
      </w:r>
      <w:r>
        <w:rPr>
          <w:rFonts w:asciiTheme="minorHAnsi" w:hAnsiTheme="minorHAnsi"/>
        </w:rPr>
        <w:t xml:space="preserve"> имя файла</w:t>
      </w:r>
      <w:r w:rsidRPr="00D25279">
        <w:rPr>
          <w:rFonts w:asciiTheme="minorHAnsi" w:hAnsiTheme="minorHAnsi"/>
        </w:rPr>
        <w:t xml:space="preserve"> не указан</w:t>
      </w:r>
      <w:r>
        <w:rPr>
          <w:rFonts w:asciiTheme="minorHAnsi" w:hAnsiTheme="minorHAnsi"/>
        </w:rPr>
        <w:t>о</w:t>
      </w:r>
      <w:r w:rsidRPr="00D25279">
        <w:rPr>
          <w:rFonts w:asciiTheme="minorHAnsi" w:hAnsiTheme="minorHAnsi"/>
        </w:rPr>
        <w:t xml:space="preserve"> в к</w:t>
      </w:r>
      <w:r w:rsidRPr="00D25279">
        <w:rPr>
          <w:rFonts w:asciiTheme="minorHAnsi" w:hAnsiTheme="minorHAnsi"/>
        </w:rPr>
        <w:t>о</w:t>
      </w:r>
      <w:r w:rsidRPr="00D25279">
        <w:rPr>
          <w:rFonts w:asciiTheme="minorHAnsi" w:hAnsiTheme="minorHAnsi"/>
        </w:rPr>
        <w:t xml:space="preserve">мандной строке, </w:t>
      </w:r>
      <w:r w:rsidRPr="00D25279">
        <w:rPr>
          <w:rFonts w:ascii="Consolas" w:hAnsi="Consolas"/>
        </w:rPr>
        <w:t>LOAD</w:t>
      </w:r>
      <w:r w:rsidRPr="00D25279">
        <w:rPr>
          <w:rFonts w:asciiTheme="minorHAnsi" w:hAnsiTheme="minorHAnsi"/>
        </w:rPr>
        <w:t xml:space="preserve"> ищет </w:t>
      </w:r>
      <w:r w:rsidR="00950B43" w:rsidRPr="00D25279">
        <w:rPr>
          <w:rFonts w:asciiTheme="minorHAnsi" w:hAnsiTheme="minorHAnsi"/>
        </w:rPr>
        <w:t xml:space="preserve">на диске </w:t>
      </w:r>
      <w:r w:rsidRPr="00D25279">
        <w:rPr>
          <w:rFonts w:asciiTheme="minorHAnsi" w:hAnsiTheme="minorHAnsi"/>
        </w:rPr>
        <w:t xml:space="preserve">файл </w:t>
      </w:r>
      <w:r>
        <w:rPr>
          <w:rFonts w:asciiTheme="minorHAnsi" w:hAnsiTheme="minorHAnsi"/>
        </w:rPr>
        <w:t xml:space="preserve">с расширением </w:t>
      </w:r>
      <w:r w:rsidRPr="00D25279">
        <w:rPr>
          <w:rFonts w:ascii="Consolas" w:hAnsi="Consolas"/>
        </w:rPr>
        <w:t>HEX</w:t>
      </w:r>
      <w:r w:rsidRPr="00D25279">
        <w:rPr>
          <w:rFonts w:asciiTheme="minorHAnsi" w:hAnsiTheme="minorHAnsi"/>
        </w:rPr>
        <w:t>. Ниже приведен пр</w:t>
      </w:r>
      <w:r w:rsidRPr="00D25279">
        <w:rPr>
          <w:rFonts w:asciiTheme="minorHAnsi" w:hAnsiTheme="minorHAnsi"/>
        </w:rPr>
        <w:t>и</w:t>
      </w:r>
      <w:r w:rsidRPr="00D25279">
        <w:rPr>
          <w:rFonts w:asciiTheme="minorHAnsi" w:hAnsiTheme="minorHAnsi"/>
        </w:rPr>
        <w:t xml:space="preserve">мер команды </w:t>
      </w:r>
      <w:r w:rsidRPr="00D25279">
        <w:rPr>
          <w:rFonts w:ascii="Consolas" w:hAnsi="Consolas"/>
        </w:rPr>
        <w:t>LOAD</w:t>
      </w:r>
      <w:r w:rsidRPr="00D25279">
        <w:rPr>
          <w:rFonts w:asciiTheme="minorHAnsi" w:hAnsiTheme="minorHAnsi"/>
        </w:rPr>
        <w:t>:</w:t>
      </w:r>
    </w:p>
    <w:p w14:paraId="7419FCCC" w14:textId="7D4AFCFF" w:rsidR="00B05CC2" w:rsidRDefault="002F44AE" w:rsidP="007F2FF9">
      <w:pPr>
        <w:pStyle w:val="Message"/>
      </w:pPr>
      <w:r>
        <w:t>0</w:t>
      </w:r>
      <w:r w:rsidR="00B05CC2" w:rsidRPr="00830717">
        <w:t>A&gt;</w:t>
      </w:r>
      <w:r w:rsidR="00B05CC2" w:rsidRPr="00342B3E">
        <w:rPr>
          <w:b/>
        </w:rPr>
        <w:t>LOAD B:PROGRAM.HEX</w:t>
      </w:r>
    </w:p>
    <w:p w14:paraId="73C90D61" w14:textId="77777777" w:rsidR="00FA3EB0" w:rsidRDefault="00FA3EB0" w:rsidP="007F2FF9">
      <w:pPr>
        <w:pStyle w:val="Message"/>
        <w:sectPr w:rsidR="00FA3EB0" w:rsidSect="00682464">
          <w:pgSz w:w="11900" w:h="16840"/>
          <w:pgMar w:top="1134" w:right="850" w:bottom="1134" w:left="1701" w:header="708" w:footer="708" w:gutter="0"/>
          <w:cols w:space="708"/>
          <w:docGrid w:linePitch="360"/>
        </w:sectPr>
      </w:pPr>
    </w:p>
    <w:p w14:paraId="0ACAA072" w14:textId="56E64A77" w:rsidR="00B05CC2" w:rsidRPr="007F2FF9" w:rsidRDefault="005E51F0" w:rsidP="007F2FF9">
      <w:pPr>
        <w:pStyle w:val="1"/>
        <w:rPr>
          <w:lang w:val="en-US"/>
        </w:rPr>
      </w:pPr>
      <w:bookmarkStart w:id="249" w:name="_Создание_файла_PRL"/>
      <w:bookmarkStart w:id="250" w:name="_Создание_файла_PRL_1"/>
      <w:bookmarkStart w:id="251" w:name="_Toc310327370"/>
      <w:bookmarkStart w:id="252" w:name="_Toc312234918"/>
      <w:bookmarkEnd w:id="249"/>
      <w:bookmarkEnd w:id="250"/>
      <w:r w:rsidRPr="005E51F0">
        <w:t>Создание файла</w:t>
      </w:r>
      <w:r w:rsidRPr="005E51F0">
        <w:rPr>
          <w:lang w:val="en-US"/>
        </w:rPr>
        <w:t xml:space="preserve"> PRL</w:t>
      </w:r>
      <w:bookmarkEnd w:id="251"/>
      <w:bookmarkEnd w:id="252"/>
    </w:p>
    <w:p w14:paraId="52A5FBF7" w14:textId="26391DA2" w:rsidR="00B05CC2" w:rsidRPr="007F2FF9" w:rsidRDefault="00E5476E" w:rsidP="007F2FF9">
      <w:pPr>
        <w:pStyle w:val="2"/>
        <w:rPr>
          <w:lang w:val="en-US"/>
        </w:rPr>
      </w:pPr>
      <w:bookmarkStart w:id="253" w:name="_Toc310327371"/>
      <w:bookmarkStart w:id="254" w:name="_Toc312234919"/>
      <w:r w:rsidRPr="00E5476E">
        <w:t xml:space="preserve">Формат </w:t>
      </w:r>
      <w:r w:rsidR="00B05CC2" w:rsidRPr="00830717">
        <w:rPr>
          <w:lang w:val="en-US"/>
        </w:rPr>
        <w:t>PRL</w:t>
      </w:r>
      <w:bookmarkEnd w:id="253"/>
      <w:bookmarkEnd w:id="254"/>
    </w:p>
    <w:p w14:paraId="0022C6F4" w14:textId="6964F7A0" w:rsidR="00F261D3" w:rsidRDefault="008104B0" w:rsidP="00F261D3">
      <w:pPr>
        <w:spacing w:before="120" w:after="120"/>
        <w:ind w:firstLine="709"/>
        <w:jc w:val="both"/>
        <w:rPr>
          <w:rFonts w:asciiTheme="minorHAnsi" w:hAnsiTheme="minorHAnsi"/>
        </w:rPr>
      </w:pPr>
      <w:r w:rsidRPr="008104B0">
        <w:rPr>
          <w:rFonts w:asciiTheme="minorHAnsi" w:hAnsiTheme="minorHAnsi"/>
        </w:rPr>
        <w:t>Страни</w:t>
      </w:r>
      <w:r>
        <w:rPr>
          <w:rFonts w:asciiTheme="minorHAnsi" w:hAnsiTheme="minorHAnsi"/>
        </w:rPr>
        <w:t>чно-</w:t>
      </w:r>
      <w:r w:rsidRPr="008104B0">
        <w:rPr>
          <w:rFonts w:asciiTheme="minorHAnsi" w:hAnsiTheme="minorHAnsi"/>
        </w:rPr>
        <w:t>перемещаем</w:t>
      </w:r>
      <w:r>
        <w:rPr>
          <w:rFonts w:asciiTheme="minorHAnsi" w:hAnsiTheme="minorHAnsi"/>
        </w:rPr>
        <w:t>ая</w:t>
      </w:r>
      <w:r w:rsidRPr="008104B0">
        <w:rPr>
          <w:rFonts w:asciiTheme="minorHAnsi" w:hAnsiTheme="minorHAnsi"/>
        </w:rPr>
        <w:t xml:space="preserve"> программа хранятся на диске в виде файла с </w:t>
      </w:r>
      <w:r>
        <w:rPr>
          <w:rFonts w:asciiTheme="minorHAnsi" w:hAnsiTheme="minorHAnsi"/>
        </w:rPr>
        <w:t>ра</w:t>
      </w:r>
      <w:r>
        <w:rPr>
          <w:rFonts w:asciiTheme="minorHAnsi" w:hAnsiTheme="minorHAnsi"/>
        </w:rPr>
        <w:t>с</w:t>
      </w:r>
      <w:r>
        <w:rPr>
          <w:rFonts w:asciiTheme="minorHAnsi" w:hAnsiTheme="minorHAnsi"/>
        </w:rPr>
        <w:t>ширением</w:t>
      </w:r>
      <w:r w:rsidRPr="008104B0">
        <w:rPr>
          <w:rFonts w:asciiTheme="minorHAnsi" w:hAnsiTheme="minorHAnsi"/>
        </w:rPr>
        <w:t xml:space="preserve"> .</w:t>
      </w:r>
      <w:r w:rsidRPr="008104B0">
        <w:rPr>
          <w:rFonts w:ascii="Consolas" w:hAnsi="Consolas"/>
        </w:rPr>
        <w:t>PRL</w:t>
      </w:r>
      <w:r w:rsidRPr="008104B0">
        <w:rPr>
          <w:rFonts w:asciiTheme="minorHAnsi" w:hAnsiTheme="minorHAnsi"/>
        </w:rPr>
        <w:t xml:space="preserve">. Формат показан в </w:t>
      </w:r>
      <w:r w:rsidR="0097648C" w:rsidRPr="0097648C">
        <w:rPr>
          <w:rFonts w:asciiTheme="minorHAnsi" w:hAnsiTheme="minorHAnsi"/>
          <w:i/>
        </w:rPr>
        <w:t>Т</w:t>
      </w:r>
      <w:r w:rsidRPr="0097648C">
        <w:rPr>
          <w:rFonts w:asciiTheme="minorHAnsi" w:hAnsiTheme="minorHAnsi"/>
          <w:i/>
        </w:rPr>
        <w:t>аблице 7-1</w:t>
      </w:r>
      <w:r w:rsidRPr="008104B0">
        <w:rPr>
          <w:rFonts w:asciiTheme="minorHAnsi" w:hAnsiTheme="minorHAnsi"/>
        </w:rPr>
        <w:t>.</w:t>
      </w:r>
      <w:r w:rsidR="00617B98" w:rsidRPr="00617B98">
        <w:rPr>
          <w:rFonts w:asciiTheme="minorHAnsi" w:hAnsiTheme="minorHAnsi"/>
        </w:rPr>
        <w:fldChar w:fldCharType="begin"/>
      </w:r>
      <w:r w:rsidR="00617B98" w:rsidRPr="00617B98">
        <w:instrText xml:space="preserve"> XE "</w:instrText>
      </w:r>
      <w:r w:rsidR="00617B98" w:rsidRPr="00617B98">
        <w:rPr>
          <w:rFonts w:ascii="Times New Roman" w:hAnsi="Times New Roman"/>
        </w:rPr>
        <w:instrText xml:space="preserve">Формат файла </w:instrText>
      </w:r>
      <w:r w:rsidR="00617B98" w:rsidRPr="00617B98">
        <w:rPr>
          <w:rFonts w:ascii="Consolas" w:hAnsi="Consolas"/>
        </w:rPr>
        <w:instrText>PRL</w:instrText>
      </w:r>
      <w:r w:rsidR="00617B98" w:rsidRPr="00617B98">
        <w:instrText xml:space="preserve">" </w:instrText>
      </w:r>
      <w:r w:rsidR="00617B98" w:rsidRPr="00617B98">
        <w:rPr>
          <w:rFonts w:asciiTheme="minorHAnsi" w:hAnsiTheme="minorHAnsi"/>
        </w:rPr>
        <w:fldChar w:fldCharType="end"/>
      </w:r>
    </w:p>
    <w:p w14:paraId="115AA176" w14:textId="06461B47" w:rsidR="000B5AD4" w:rsidRDefault="000B5AD4" w:rsidP="000B5AD4">
      <w:pPr>
        <w:pStyle w:val="a8"/>
        <w:spacing w:after="120"/>
        <w:jc w:val="center"/>
      </w:pPr>
      <w:r>
        <w:t xml:space="preserve">Таблица </w:t>
      </w:r>
      <w:fldSimple w:instr=" STYLEREF 1 \s ">
        <w:r w:rsidR="006C0266">
          <w:rPr>
            <w:noProof/>
          </w:rPr>
          <w:t>7</w:t>
        </w:r>
      </w:fldSimple>
      <w:r w:rsidR="00F804DB">
        <w:noBreakHyphen/>
      </w:r>
      <w:fldSimple w:instr=" SEQ Таблица \* ARABIC \s 1 ">
        <w:r w:rsidR="006C0266">
          <w:rPr>
            <w:noProof/>
          </w:rPr>
          <w:t>1</w:t>
        </w:r>
      </w:fldSimple>
      <w:r>
        <w:t xml:space="preserve"> </w:t>
      </w:r>
      <w:r w:rsidRPr="000B5AD4">
        <w:t xml:space="preserve">Формат файла </w:t>
      </w:r>
      <w:r w:rsidRPr="000A56E4">
        <w:rPr>
          <w:rFonts w:ascii="Consolas" w:hAnsi="Consolas"/>
        </w:rPr>
        <w:t>PRL</w:t>
      </w:r>
    </w:p>
    <w:tbl>
      <w:tblPr>
        <w:tblStyle w:val="a7"/>
        <w:tblW w:w="0" w:type="auto"/>
        <w:tblLook w:val="04A0" w:firstRow="1" w:lastRow="0" w:firstColumn="1" w:lastColumn="0" w:noHBand="0" w:noVBand="1"/>
      </w:tblPr>
      <w:tblGrid>
        <w:gridCol w:w="2093"/>
        <w:gridCol w:w="7472"/>
      </w:tblGrid>
      <w:tr w:rsidR="000B5AD4" w:rsidRPr="000B5AD4" w14:paraId="721C9AC5" w14:textId="77777777" w:rsidTr="000A56E4">
        <w:tc>
          <w:tcPr>
            <w:tcW w:w="2093" w:type="dxa"/>
            <w:tcBorders>
              <w:bottom w:val="single" w:sz="4" w:space="0" w:color="auto"/>
            </w:tcBorders>
          </w:tcPr>
          <w:p w14:paraId="23E4DB73" w14:textId="23ADFAC9" w:rsidR="000B5AD4" w:rsidRPr="000B5AD4" w:rsidRDefault="000B5AD4" w:rsidP="003D059E">
            <w:pPr>
              <w:spacing w:before="60" w:after="60"/>
              <w:jc w:val="both"/>
              <w:rPr>
                <w:rFonts w:asciiTheme="minorHAnsi" w:hAnsiTheme="minorHAnsi"/>
                <w:b/>
              </w:rPr>
            </w:pPr>
            <w:r w:rsidRPr="000B5AD4">
              <w:rPr>
                <w:rFonts w:asciiTheme="minorHAnsi" w:hAnsiTheme="minorHAnsi"/>
                <w:b/>
              </w:rPr>
              <w:t>Адрес</w:t>
            </w:r>
          </w:p>
        </w:tc>
        <w:tc>
          <w:tcPr>
            <w:tcW w:w="7472" w:type="dxa"/>
            <w:tcBorders>
              <w:bottom w:val="single" w:sz="4" w:space="0" w:color="auto"/>
            </w:tcBorders>
          </w:tcPr>
          <w:p w14:paraId="1DC38D9E" w14:textId="0A7F66AE" w:rsidR="000B5AD4" w:rsidRPr="000B5AD4" w:rsidRDefault="000B5AD4" w:rsidP="003D059E">
            <w:pPr>
              <w:spacing w:before="60" w:after="60"/>
              <w:jc w:val="both"/>
              <w:rPr>
                <w:rFonts w:asciiTheme="minorHAnsi" w:hAnsiTheme="minorHAnsi"/>
                <w:b/>
              </w:rPr>
            </w:pPr>
            <w:r w:rsidRPr="000B5AD4">
              <w:rPr>
                <w:rFonts w:asciiTheme="minorHAnsi" w:hAnsiTheme="minorHAnsi"/>
                <w:b/>
              </w:rPr>
              <w:t>Содержание</w:t>
            </w:r>
          </w:p>
        </w:tc>
      </w:tr>
      <w:tr w:rsidR="000B5AD4" w14:paraId="642CBF26" w14:textId="77777777" w:rsidTr="000A56E4">
        <w:tc>
          <w:tcPr>
            <w:tcW w:w="2093" w:type="dxa"/>
            <w:tcBorders>
              <w:top w:val="single" w:sz="4" w:space="0" w:color="auto"/>
              <w:left w:val="single" w:sz="4" w:space="0" w:color="auto"/>
              <w:bottom w:val="nil"/>
              <w:right w:val="nil"/>
            </w:tcBorders>
          </w:tcPr>
          <w:p w14:paraId="4E6A767F" w14:textId="222C45F6" w:rsidR="000B5AD4" w:rsidRPr="000B5AD4" w:rsidRDefault="000B5AD4" w:rsidP="00B05CC2">
            <w:pPr>
              <w:spacing w:before="120"/>
              <w:jc w:val="both"/>
              <w:rPr>
                <w:rFonts w:ascii="Consolas" w:hAnsi="Consolas"/>
                <w:lang w:val="en-US"/>
              </w:rPr>
            </w:pPr>
            <w:r w:rsidRPr="000B5AD4">
              <w:rPr>
                <w:rFonts w:ascii="Consolas" w:hAnsi="Consolas"/>
                <w:lang w:val="en-US"/>
              </w:rPr>
              <w:t>0001-0002H</w:t>
            </w:r>
          </w:p>
        </w:tc>
        <w:tc>
          <w:tcPr>
            <w:tcW w:w="7472" w:type="dxa"/>
            <w:tcBorders>
              <w:top w:val="single" w:sz="4" w:space="0" w:color="auto"/>
              <w:left w:val="nil"/>
              <w:bottom w:val="nil"/>
              <w:right w:val="single" w:sz="4" w:space="0" w:color="auto"/>
            </w:tcBorders>
          </w:tcPr>
          <w:p w14:paraId="6550B496" w14:textId="45A83A9D" w:rsidR="000B5AD4" w:rsidRPr="000B5AD4" w:rsidRDefault="000B5AD4" w:rsidP="000B5AD4">
            <w:pPr>
              <w:spacing w:before="120"/>
              <w:jc w:val="both"/>
              <w:rPr>
                <w:rFonts w:asciiTheme="minorHAnsi" w:hAnsiTheme="minorHAnsi"/>
              </w:rPr>
            </w:pPr>
            <w:r>
              <w:rPr>
                <w:rFonts w:asciiTheme="minorHAnsi" w:hAnsiTheme="minorHAnsi"/>
              </w:rPr>
              <w:t>Размер программы</w:t>
            </w:r>
          </w:p>
        </w:tc>
      </w:tr>
      <w:tr w:rsidR="000B5AD4" w14:paraId="6B17A210" w14:textId="77777777" w:rsidTr="000A56E4">
        <w:tc>
          <w:tcPr>
            <w:tcW w:w="2093" w:type="dxa"/>
            <w:tcBorders>
              <w:top w:val="nil"/>
              <w:left w:val="single" w:sz="4" w:space="0" w:color="auto"/>
              <w:bottom w:val="nil"/>
              <w:right w:val="nil"/>
            </w:tcBorders>
          </w:tcPr>
          <w:p w14:paraId="1C7F28DF" w14:textId="30CA21C6" w:rsidR="000B5AD4" w:rsidRPr="000B5AD4" w:rsidRDefault="000B5AD4" w:rsidP="00B05CC2">
            <w:pPr>
              <w:spacing w:before="120"/>
              <w:jc w:val="both"/>
              <w:rPr>
                <w:rFonts w:ascii="Consolas" w:hAnsi="Consolas"/>
                <w:lang w:val="en-US"/>
              </w:rPr>
            </w:pPr>
            <w:r w:rsidRPr="000B5AD4">
              <w:rPr>
                <w:rFonts w:ascii="Consolas" w:hAnsi="Consolas"/>
                <w:lang w:val="en-US"/>
              </w:rPr>
              <w:t>0004-0005H</w:t>
            </w:r>
          </w:p>
        </w:tc>
        <w:tc>
          <w:tcPr>
            <w:tcW w:w="7472" w:type="dxa"/>
            <w:tcBorders>
              <w:top w:val="nil"/>
              <w:left w:val="nil"/>
              <w:bottom w:val="nil"/>
              <w:right w:val="single" w:sz="4" w:space="0" w:color="auto"/>
            </w:tcBorders>
          </w:tcPr>
          <w:p w14:paraId="554FA271" w14:textId="0FEB5866" w:rsidR="000B5AD4" w:rsidRPr="000B5AD4" w:rsidRDefault="000B5AD4" w:rsidP="000B5AD4">
            <w:pPr>
              <w:spacing w:before="120"/>
              <w:jc w:val="both"/>
              <w:rPr>
                <w:rFonts w:asciiTheme="minorHAnsi" w:hAnsiTheme="minorHAnsi"/>
              </w:rPr>
            </w:pPr>
            <w:r>
              <w:rPr>
                <w:rFonts w:asciiTheme="minorHAnsi" w:hAnsiTheme="minorHAnsi"/>
              </w:rPr>
              <w:t>М</w:t>
            </w:r>
            <w:r w:rsidRPr="000B5AD4">
              <w:rPr>
                <w:rFonts w:asciiTheme="minorHAnsi" w:hAnsiTheme="minorHAnsi"/>
              </w:rPr>
              <w:t>инимальн</w:t>
            </w:r>
            <w:r>
              <w:rPr>
                <w:rFonts w:asciiTheme="minorHAnsi" w:hAnsiTheme="minorHAnsi"/>
              </w:rPr>
              <w:t>ые</w:t>
            </w:r>
            <w:r w:rsidRPr="000B5AD4">
              <w:rPr>
                <w:rFonts w:asciiTheme="minorHAnsi" w:hAnsiTheme="minorHAnsi"/>
              </w:rPr>
              <w:t xml:space="preserve"> </w:t>
            </w:r>
            <w:r>
              <w:rPr>
                <w:rFonts w:asciiTheme="minorHAnsi" w:hAnsiTheme="minorHAnsi"/>
              </w:rPr>
              <w:t>т</w:t>
            </w:r>
            <w:r w:rsidRPr="000B5AD4">
              <w:rPr>
                <w:rFonts w:asciiTheme="minorHAnsi" w:hAnsiTheme="minorHAnsi"/>
              </w:rPr>
              <w:t>ребования к буфер</w:t>
            </w:r>
            <w:r>
              <w:rPr>
                <w:rFonts w:asciiTheme="minorHAnsi" w:hAnsiTheme="minorHAnsi"/>
              </w:rPr>
              <w:t>у</w:t>
            </w:r>
            <w:r w:rsidRPr="000B5AD4">
              <w:rPr>
                <w:rFonts w:asciiTheme="minorHAnsi" w:hAnsiTheme="minorHAnsi"/>
              </w:rPr>
              <w:t xml:space="preserve"> (дополнительная память)</w:t>
            </w:r>
          </w:p>
        </w:tc>
      </w:tr>
      <w:tr w:rsidR="000B5AD4" w14:paraId="2211DEEF" w14:textId="77777777" w:rsidTr="000A56E4">
        <w:tc>
          <w:tcPr>
            <w:tcW w:w="2093" w:type="dxa"/>
            <w:tcBorders>
              <w:top w:val="nil"/>
              <w:left w:val="single" w:sz="4" w:space="0" w:color="auto"/>
              <w:bottom w:val="single" w:sz="4" w:space="0" w:color="auto"/>
              <w:right w:val="nil"/>
            </w:tcBorders>
          </w:tcPr>
          <w:p w14:paraId="58A77ADF" w14:textId="6B41FCA1" w:rsidR="000B5AD4" w:rsidRPr="000B5AD4" w:rsidRDefault="000B5AD4" w:rsidP="000B5AD4">
            <w:pPr>
              <w:spacing w:before="120"/>
              <w:jc w:val="both"/>
              <w:rPr>
                <w:rFonts w:ascii="Consolas" w:hAnsi="Consolas"/>
                <w:lang w:val="en-US"/>
              </w:rPr>
            </w:pPr>
            <w:r w:rsidRPr="000B5AD4">
              <w:rPr>
                <w:rFonts w:ascii="Consolas" w:hAnsi="Consolas"/>
                <w:lang w:val="en-US"/>
              </w:rPr>
              <w:t>0006-00FFH</w:t>
            </w:r>
          </w:p>
        </w:tc>
        <w:tc>
          <w:tcPr>
            <w:tcW w:w="7472" w:type="dxa"/>
            <w:tcBorders>
              <w:top w:val="nil"/>
              <w:left w:val="nil"/>
              <w:bottom w:val="single" w:sz="4" w:space="0" w:color="auto"/>
              <w:right w:val="single" w:sz="4" w:space="0" w:color="auto"/>
            </w:tcBorders>
          </w:tcPr>
          <w:p w14:paraId="2C21A709" w14:textId="088419E4" w:rsidR="000B5AD4" w:rsidRPr="000B5AD4" w:rsidRDefault="000B5AD4" w:rsidP="000B5AD4">
            <w:pPr>
              <w:spacing w:before="120"/>
              <w:jc w:val="both"/>
              <w:rPr>
                <w:rFonts w:asciiTheme="minorHAnsi" w:hAnsiTheme="minorHAnsi"/>
              </w:rPr>
            </w:pPr>
            <w:r w:rsidRPr="000B5AD4">
              <w:rPr>
                <w:rFonts w:asciiTheme="minorHAnsi" w:hAnsiTheme="minorHAnsi"/>
              </w:rPr>
              <w:t xml:space="preserve">В настоящее время не используется, </w:t>
            </w:r>
            <w:r w:rsidR="00AB3856" w:rsidRPr="000B5AD4">
              <w:rPr>
                <w:rFonts w:asciiTheme="minorHAnsi" w:hAnsiTheme="minorHAnsi"/>
              </w:rPr>
              <w:t>зарезервированы</w:t>
            </w:r>
            <w:r w:rsidRPr="000B5AD4">
              <w:rPr>
                <w:rFonts w:asciiTheme="minorHAnsi" w:hAnsiTheme="minorHAnsi"/>
              </w:rPr>
              <w:t xml:space="preserve"> для буд</w:t>
            </w:r>
            <w:r w:rsidRPr="000B5AD4">
              <w:rPr>
                <w:rFonts w:asciiTheme="minorHAnsi" w:hAnsiTheme="minorHAnsi"/>
              </w:rPr>
              <w:t>у</w:t>
            </w:r>
            <w:r w:rsidRPr="000B5AD4">
              <w:rPr>
                <w:rFonts w:asciiTheme="minorHAnsi" w:hAnsiTheme="minorHAnsi"/>
              </w:rPr>
              <w:t xml:space="preserve">щего </w:t>
            </w:r>
            <w:r>
              <w:rPr>
                <w:rFonts w:asciiTheme="minorHAnsi" w:hAnsiTheme="minorHAnsi"/>
              </w:rPr>
              <w:t>использования</w:t>
            </w:r>
          </w:p>
        </w:tc>
      </w:tr>
    </w:tbl>
    <w:p w14:paraId="49C1ABC0" w14:textId="5DD6497A" w:rsidR="00B05CC2" w:rsidRPr="00830717" w:rsidRDefault="00B05CC2" w:rsidP="00B05CC2">
      <w:pPr>
        <w:spacing w:before="120"/>
        <w:jc w:val="both"/>
        <w:rPr>
          <w:rFonts w:ascii="Courier" w:hAnsi="Courier"/>
          <w:sz w:val="20"/>
          <w:szCs w:val="20"/>
          <w:lang w:val="en-US"/>
        </w:rPr>
      </w:pPr>
      <w:r w:rsidRPr="00AB3856">
        <w:rPr>
          <w:rFonts w:ascii="Consolas" w:hAnsi="Consolas"/>
          <w:lang w:val="en-US"/>
        </w:rPr>
        <w:t>0100H</w:t>
      </w:r>
      <w:r w:rsidRPr="00830717">
        <w:rPr>
          <w:rFonts w:ascii="Courier" w:hAnsi="Courier"/>
          <w:sz w:val="20"/>
          <w:szCs w:val="20"/>
          <w:lang w:val="en-US"/>
        </w:rPr>
        <w:t xml:space="preserve"> + </w:t>
      </w:r>
      <w:r w:rsidR="00AB3856" w:rsidRPr="00AB3856">
        <w:rPr>
          <w:rFonts w:asciiTheme="minorHAnsi" w:hAnsiTheme="minorHAnsi"/>
        </w:rPr>
        <w:t>Размер программы</w:t>
      </w:r>
      <w:r w:rsidRPr="00AB3856">
        <w:rPr>
          <w:rFonts w:asciiTheme="minorHAnsi" w:hAnsiTheme="minorHAnsi"/>
        </w:rPr>
        <w:t xml:space="preserve"> = </w:t>
      </w:r>
      <w:r w:rsidR="00AB3856" w:rsidRPr="00AB3856">
        <w:rPr>
          <w:rFonts w:asciiTheme="minorHAnsi" w:hAnsiTheme="minorHAnsi" w:cs="Charcoal CY"/>
        </w:rPr>
        <w:t>Начало</w:t>
      </w:r>
      <w:r w:rsidR="00AB3856" w:rsidRPr="00AB3856">
        <w:rPr>
          <w:rFonts w:asciiTheme="minorHAnsi" w:hAnsiTheme="minorHAnsi"/>
        </w:rPr>
        <w:t xml:space="preserve"> </w:t>
      </w:r>
      <w:r w:rsidR="00AB3856" w:rsidRPr="00CA02E7">
        <w:rPr>
          <w:rFonts w:asciiTheme="minorHAnsi" w:hAnsiTheme="minorHAnsi"/>
        </w:rPr>
        <w:t>битов</w:t>
      </w:r>
      <w:r w:rsidR="00AB3856">
        <w:rPr>
          <w:rFonts w:asciiTheme="minorHAnsi" w:hAnsiTheme="minorHAnsi"/>
        </w:rPr>
        <w:t>ой</w:t>
      </w:r>
      <w:r w:rsidR="00AB3856" w:rsidRPr="00CA02E7">
        <w:rPr>
          <w:rFonts w:asciiTheme="minorHAnsi" w:hAnsiTheme="minorHAnsi"/>
        </w:rPr>
        <w:t xml:space="preserve"> карт</w:t>
      </w:r>
      <w:r w:rsidR="00AB3856">
        <w:rPr>
          <w:rFonts w:asciiTheme="minorHAnsi" w:hAnsiTheme="minorHAnsi"/>
        </w:rPr>
        <w:t>ы</w:t>
      </w:r>
    </w:p>
    <w:p w14:paraId="667DDE01" w14:textId="2E188BF3" w:rsidR="00E317AE" w:rsidRDefault="001F4B63" w:rsidP="00E317AE">
      <w:pPr>
        <w:spacing w:before="120" w:after="120"/>
        <w:ind w:firstLine="709"/>
        <w:jc w:val="both"/>
        <w:rPr>
          <w:rFonts w:asciiTheme="minorHAnsi" w:hAnsiTheme="minorHAnsi"/>
        </w:rPr>
      </w:pPr>
      <w:r w:rsidRPr="003D059E">
        <w:rPr>
          <w:rFonts w:asciiTheme="minorHAnsi" w:hAnsiTheme="minorHAnsi"/>
          <w:i/>
        </w:rPr>
        <w:t>Битовая карта</w:t>
      </w:r>
      <w:r w:rsidR="007721FE">
        <w:rPr>
          <w:rFonts w:asciiTheme="minorHAnsi" w:hAnsiTheme="minorHAnsi"/>
        </w:rPr>
        <w:fldChar w:fldCharType="begin"/>
      </w:r>
      <w:r w:rsidR="007721FE">
        <w:instrText xml:space="preserve"> XE "</w:instrText>
      </w:r>
      <w:r w:rsidR="007721FE" w:rsidRPr="001F4B63">
        <w:rPr>
          <w:rFonts w:asciiTheme="minorHAnsi" w:hAnsiTheme="minorHAnsi"/>
        </w:rPr>
        <w:instrText>Битовая карта</w:instrText>
      </w:r>
      <w:r w:rsidR="007721FE">
        <w:instrText xml:space="preserve">" </w:instrText>
      </w:r>
      <w:r w:rsidR="007721FE">
        <w:rPr>
          <w:rFonts w:asciiTheme="minorHAnsi" w:hAnsiTheme="minorHAnsi"/>
        </w:rPr>
        <w:fldChar w:fldCharType="end"/>
      </w:r>
      <w:r w:rsidRPr="001F4B63">
        <w:rPr>
          <w:rFonts w:asciiTheme="minorHAnsi" w:hAnsiTheme="minorHAnsi"/>
        </w:rPr>
        <w:t xml:space="preserve"> - последовательность битов, идентифицирующих те байты в исходном коде, которые требуют перемещения. В битовой карте  для каждых 8 ба</w:t>
      </w:r>
      <w:r w:rsidRPr="001F4B63">
        <w:rPr>
          <w:rFonts w:asciiTheme="minorHAnsi" w:hAnsiTheme="minorHAnsi"/>
        </w:rPr>
        <w:t>й</w:t>
      </w:r>
      <w:r w:rsidRPr="001F4B63">
        <w:rPr>
          <w:rFonts w:asciiTheme="minorHAnsi" w:hAnsiTheme="minorHAnsi"/>
        </w:rPr>
        <w:t>тов исходного кода присутствует один байт. Старший значащий бит (бит 7) первого байта битовой карты, указывает требует ли первый байт исходного кода перемещ</w:t>
      </w:r>
      <w:r w:rsidRPr="001F4B63">
        <w:rPr>
          <w:rFonts w:asciiTheme="minorHAnsi" w:hAnsiTheme="minorHAnsi"/>
        </w:rPr>
        <w:t>е</w:t>
      </w:r>
      <w:r w:rsidRPr="001F4B63">
        <w:rPr>
          <w:rFonts w:asciiTheme="minorHAnsi" w:hAnsiTheme="minorHAnsi"/>
        </w:rPr>
        <w:t>ния. Бит установленный в состояние "</w:t>
      </w:r>
      <w:r w:rsidRPr="00D978C8">
        <w:rPr>
          <w:rFonts w:ascii="Consolas" w:hAnsi="Consolas"/>
          <w:lang w:val="en-US"/>
        </w:rPr>
        <w:t>on</w:t>
      </w:r>
      <w:r w:rsidRPr="001F4B63">
        <w:rPr>
          <w:rFonts w:asciiTheme="minorHAnsi" w:hAnsiTheme="minorHAnsi"/>
        </w:rPr>
        <w:t>" указывает, что перем</w:t>
      </w:r>
      <w:r w:rsidR="00D978C8">
        <w:rPr>
          <w:rFonts w:asciiTheme="minorHAnsi" w:hAnsiTheme="minorHAnsi"/>
        </w:rPr>
        <w:t>ещение требуется. Следующий бит (бит 6)</w:t>
      </w:r>
      <w:r w:rsidRPr="001F4B63">
        <w:rPr>
          <w:rFonts w:asciiTheme="minorHAnsi" w:hAnsiTheme="minorHAnsi"/>
        </w:rPr>
        <w:t xml:space="preserve"> первого байта соответствует второму байту исходного кода и т.д.</w:t>
      </w:r>
    </w:p>
    <w:p w14:paraId="5619F55E" w14:textId="07B23584" w:rsidR="00B05CC2" w:rsidRPr="002F44AE" w:rsidRDefault="008619E1" w:rsidP="002F44AE">
      <w:pPr>
        <w:pStyle w:val="2"/>
        <w:rPr>
          <w:lang w:val="en-US"/>
        </w:rPr>
      </w:pPr>
      <w:bookmarkStart w:id="255" w:name="_Toc310327372"/>
      <w:bookmarkStart w:id="256" w:name="_Toc312234920"/>
      <w:r w:rsidRPr="008619E1">
        <w:t xml:space="preserve">Генерация </w:t>
      </w:r>
      <w:r w:rsidR="00432BCA" w:rsidRPr="005E51F0">
        <w:rPr>
          <w:lang w:val="en-US"/>
        </w:rPr>
        <w:t>PRL</w:t>
      </w:r>
      <w:bookmarkEnd w:id="255"/>
      <w:bookmarkEnd w:id="256"/>
    </w:p>
    <w:p w14:paraId="740B364B" w14:textId="3FD5730B" w:rsidR="00D3185B" w:rsidRDefault="000214DC" w:rsidP="00D3185B">
      <w:pPr>
        <w:spacing w:before="120" w:after="120"/>
        <w:ind w:firstLine="709"/>
        <w:jc w:val="both"/>
        <w:rPr>
          <w:rFonts w:asciiTheme="minorHAnsi" w:hAnsiTheme="minorHAnsi"/>
        </w:rPr>
      </w:pPr>
      <w:r w:rsidRPr="000214DC">
        <w:rPr>
          <w:rFonts w:asciiTheme="minorHAnsi" w:hAnsiTheme="minorHAnsi"/>
        </w:rPr>
        <w:t>Предпочтительным способом создания .</w:t>
      </w:r>
      <w:r w:rsidRPr="000801A6">
        <w:rPr>
          <w:rFonts w:ascii="Consolas" w:hAnsi="Consolas"/>
        </w:rPr>
        <w:t>PRL</w:t>
      </w:r>
      <w:r w:rsidRPr="000214DC">
        <w:rPr>
          <w:rFonts w:asciiTheme="minorHAnsi" w:hAnsiTheme="minorHAnsi"/>
        </w:rPr>
        <w:t xml:space="preserve"> файла является использование </w:t>
      </w:r>
      <w:r w:rsidRPr="000214DC">
        <w:rPr>
          <w:rFonts w:ascii="Consolas" w:hAnsi="Consolas"/>
          <w:lang w:val="en-US"/>
        </w:rPr>
        <w:t>Link</w:t>
      </w:r>
      <w:r w:rsidRPr="000214DC">
        <w:rPr>
          <w:rFonts w:asciiTheme="minorHAnsi" w:hAnsiTheme="minorHAnsi"/>
          <w:lang w:val="en-US"/>
        </w:rPr>
        <w:t>-</w:t>
      </w:r>
      <w:r w:rsidRPr="000214DC">
        <w:rPr>
          <w:rFonts w:ascii="Consolas" w:hAnsi="Consolas"/>
          <w:lang w:val="en-US"/>
        </w:rPr>
        <w:t>80</w:t>
      </w:r>
      <w:r w:rsidR="00333402">
        <w:rPr>
          <w:rFonts w:ascii="Consolas" w:hAnsi="Consolas"/>
          <w:lang w:val="en-US"/>
        </w:rPr>
        <w:fldChar w:fldCharType="begin"/>
      </w:r>
      <w:r w:rsidR="00333402">
        <w:instrText xml:space="preserve"> XE "</w:instrText>
      </w:r>
      <w:r w:rsidR="00333402" w:rsidRPr="000214DC">
        <w:rPr>
          <w:rFonts w:ascii="Consolas" w:hAnsi="Consolas"/>
          <w:lang w:val="en-US"/>
        </w:rPr>
        <w:instrText>Link</w:instrText>
      </w:r>
      <w:r w:rsidR="00333402" w:rsidRPr="000214DC">
        <w:rPr>
          <w:rFonts w:asciiTheme="minorHAnsi" w:hAnsiTheme="minorHAnsi"/>
          <w:lang w:val="en-US"/>
        </w:rPr>
        <w:instrText>-</w:instrText>
      </w:r>
      <w:r w:rsidR="00333402" w:rsidRPr="000214DC">
        <w:rPr>
          <w:rFonts w:ascii="Consolas" w:hAnsi="Consolas"/>
          <w:lang w:val="en-US"/>
        </w:rPr>
        <w:instrText>80</w:instrText>
      </w:r>
      <w:r w:rsidR="00333402">
        <w:instrText xml:space="preserve">" </w:instrText>
      </w:r>
      <w:r w:rsidR="00333402">
        <w:rPr>
          <w:rFonts w:ascii="Consolas" w:hAnsi="Consolas"/>
          <w:lang w:val="en-US"/>
        </w:rPr>
        <w:fldChar w:fldCharType="end"/>
      </w:r>
      <w:r w:rsidRPr="000214DC">
        <w:rPr>
          <w:rFonts w:asciiTheme="minorHAnsi" w:hAnsiTheme="minorHAnsi"/>
          <w:lang w:val="en-US"/>
        </w:rPr>
        <w:t xml:space="preserve"> Digital Research</w:t>
      </w:r>
      <w:r w:rsidRPr="000214DC">
        <w:rPr>
          <w:rFonts w:asciiTheme="minorHAnsi" w:hAnsiTheme="minorHAnsi"/>
        </w:rPr>
        <w:t>, который способен генерировать .</w:t>
      </w:r>
      <w:r w:rsidRPr="000801A6">
        <w:rPr>
          <w:rFonts w:ascii="Consolas" w:hAnsi="Consolas"/>
        </w:rPr>
        <w:t>PRL</w:t>
      </w:r>
      <w:r w:rsidRPr="000214DC">
        <w:rPr>
          <w:rFonts w:asciiTheme="minorHAnsi" w:hAnsiTheme="minorHAnsi"/>
        </w:rPr>
        <w:t xml:space="preserve"> файл из перемещаем</w:t>
      </w:r>
      <w:r w:rsidRPr="000214DC">
        <w:rPr>
          <w:rFonts w:asciiTheme="minorHAnsi" w:hAnsiTheme="minorHAnsi"/>
        </w:rPr>
        <w:t>о</w:t>
      </w:r>
      <w:r w:rsidRPr="000214DC">
        <w:rPr>
          <w:rFonts w:asciiTheme="minorHAnsi" w:hAnsiTheme="minorHAnsi"/>
        </w:rPr>
        <w:t xml:space="preserve">го объектного файла </w:t>
      </w:r>
      <w:r w:rsidRPr="000801A6">
        <w:rPr>
          <w:rFonts w:ascii="Consolas" w:hAnsi="Consolas"/>
        </w:rPr>
        <w:t>REL</w:t>
      </w:r>
      <w:r w:rsidRPr="000214DC">
        <w:rPr>
          <w:rFonts w:asciiTheme="minorHAnsi" w:hAnsiTheme="minorHAnsi"/>
        </w:rPr>
        <w:t xml:space="preserve">. Этот способ подробно описан в </w:t>
      </w:r>
      <w:r w:rsidRPr="004A22F9">
        <w:rPr>
          <w:rFonts w:asciiTheme="minorHAnsi" w:hAnsiTheme="minorHAnsi"/>
          <w:i/>
        </w:rPr>
        <w:t xml:space="preserve">Руководстве </w:t>
      </w:r>
      <w:r w:rsidRPr="004A22F9">
        <w:rPr>
          <w:rFonts w:ascii="Consolas" w:hAnsi="Consolas"/>
          <w:i/>
          <w:lang w:val="en-US"/>
        </w:rPr>
        <w:t>Link</w:t>
      </w:r>
      <w:r w:rsidRPr="004A22F9">
        <w:rPr>
          <w:rFonts w:asciiTheme="minorHAnsi" w:hAnsiTheme="minorHAnsi"/>
          <w:i/>
          <w:lang w:val="en-US"/>
        </w:rPr>
        <w:t>-</w:t>
      </w:r>
      <w:r w:rsidRPr="004A22F9">
        <w:rPr>
          <w:rFonts w:ascii="Consolas" w:hAnsi="Consolas"/>
          <w:i/>
          <w:lang w:val="en-US"/>
        </w:rPr>
        <w:t>80</w:t>
      </w:r>
      <w:r w:rsidRPr="000214DC">
        <w:rPr>
          <w:rFonts w:asciiTheme="minorHAnsi" w:hAnsiTheme="minorHAnsi"/>
        </w:rPr>
        <w:t>. Пр</w:t>
      </w:r>
      <w:r w:rsidRPr="000214DC">
        <w:rPr>
          <w:rFonts w:asciiTheme="minorHAnsi" w:hAnsiTheme="minorHAnsi"/>
        </w:rPr>
        <w:t>и</w:t>
      </w:r>
      <w:r w:rsidRPr="000214DC">
        <w:rPr>
          <w:rFonts w:asciiTheme="minorHAnsi" w:hAnsiTheme="minorHAnsi"/>
        </w:rPr>
        <w:t xml:space="preserve">мер команды </w:t>
      </w:r>
      <w:r w:rsidRPr="000214DC">
        <w:rPr>
          <w:rFonts w:ascii="Consolas" w:hAnsi="Consolas"/>
          <w:lang w:val="en-US"/>
        </w:rPr>
        <w:t>Link</w:t>
      </w:r>
      <w:r>
        <w:rPr>
          <w:rFonts w:asciiTheme="minorHAnsi" w:hAnsiTheme="minorHAnsi"/>
          <w:lang w:val="en-US"/>
        </w:rPr>
        <w:t xml:space="preserve"> </w:t>
      </w:r>
      <w:r w:rsidRPr="000214DC">
        <w:rPr>
          <w:rFonts w:asciiTheme="minorHAnsi" w:hAnsiTheme="minorHAnsi"/>
        </w:rPr>
        <w:t>показан ниже:</w:t>
      </w:r>
    </w:p>
    <w:p w14:paraId="6E0EE3EF" w14:textId="249662E7" w:rsidR="00B05CC2" w:rsidRPr="002F44AE" w:rsidRDefault="002F44AE" w:rsidP="002F44AE">
      <w:pPr>
        <w:pStyle w:val="Message"/>
      </w:pPr>
      <w:r>
        <w:t>0</w:t>
      </w:r>
      <w:r w:rsidR="00B05CC2" w:rsidRPr="00830717">
        <w:t>A&gt;</w:t>
      </w:r>
      <w:r w:rsidRPr="00342B3E">
        <w:rPr>
          <w:rFonts w:ascii="Times New Roman" w:hAnsi="Times New Roman"/>
          <w:b/>
        </w:rPr>
        <w:t>l</w:t>
      </w:r>
      <w:r w:rsidR="00B05CC2" w:rsidRPr="00342B3E">
        <w:rPr>
          <w:b/>
        </w:rPr>
        <w:t>ink dump[op]</w:t>
      </w:r>
    </w:p>
    <w:p w14:paraId="3846C79B" w14:textId="0A79FDC2" w:rsidR="000801A6" w:rsidRDefault="004A22F9" w:rsidP="000801A6">
      <w:pPr>
        <w:spacing w:before="120" w:after="120"/>
        <w:jc w:val="both"/>
        <w:rPr>
          <w:rFonts w:asciiTheme="minorHAnsi" w:hAnsiTheme="minorHAnsi"/>
        </w:rPr>
      </w:pPr>
      <w:r w:rsidRPr="004A22F9">
        <w:rPr>
          <w:rFonts w:asciiTheme="minorHAnsi" w:hAnsiTheme="minorHAnsi"/>
        </w:rPr>
        <w:t>Альтернативны</w:t>
      </w:r>
      <w:r>
        <w:rPr>
          <w:rFonts w:asciiTheme="minorHAnsi" w:hAnsiTheme="minorHAnsi"/>
        </w:rPr>
        <w:t>м</w:t>
      </w:r>
      <w:r w:rsidRPr="004A22F9">
        <w:rPr>
          <w:rFonts w:asciiTheme="minorHAnsi" w:hAnsiTheme="minorHAnsi"/>
        </w:rPr>
        <w:t xml:space="preserve"> способ</w:t>
      </w:r>
      <w:r>
        <w:rPr>
          <w:rFonts w:asciiTheme="minorHAnsi" w:hAnsiTheme="minorHAnsi"/>
        </w:rPr>
        <w:t>ом</w:t>
      </w:r>
      <w:r w:rsidRPr="004A22F9">
        <w:rPr>
          <w:rFonts w:asciiTheme="minorHAnsi" w:hAnsiTheme="minorHAnsi"/>
        </w:rPr>
        <w:t xml:space="preserve"> создания файла </w:t>
      </w:r>
      <w:r w:rsidRPr="004A22F9">
        <w:rPr>
          <w:rFonts w:ascii="Consolas" w:hAnsi="Consolas"/>
        </w:rPr>
        <w:t>PRL</w:t>
      </w:r>
      <w:r w:rsidRPr="004A22F9">
        <w:rPr>
          <w:rFonts w:asciiTheme="minorHAnsi" w:hAnsiTheme="minorHAnsi"/>
        </w:rPr>
        <w:t xml:space="preserve"> является использование ассемблера </w:t>
      </w:r>
      <w:r w:rsidRPr="004A22F9">
        <w:rPr>
          <w:rFonts w:asciiTheme="minorHAnsi" w:hAnsiTheme="minorHAnsi"/>
          <w:lang w:val="en-US"/>
        </w:rPr>
        <w:t>Digital Research</w:t>
      </w:r>
      <w:r w:rsidRPr="004A22F9">
        <w:rPr>
          <w:rFonts w:asciiTheme="minorHAnsi" w:hAnsiTheme="minorHAnsi"/>
        </w:rPr>
        <w:t xml:space="preserve"> </w:t>
      </w:r>
      <w:r w:rsidRPr="004A22F9">
        <w:rPr>
          <w:rFonts w:ascii="Consolas" w:hAnsi="Consolas"/>
        </w:rPr>
        <w:t>ASM</w:t>
      </w:r>
      <w:r w:rsidR="00CE6383">
        <w:rPr>
          <w:rFonts w:ascii="Consolas" w:hAnsi="Consolas"/>
        </w:rPr>
        <w:fldChar w:fldCharType="begin"/>
      </w:r>
      <w:r w:rsidR="00CE6383">
        <w:instrText xml:space="preserve"> XE "</w:instrText>
      </w:r>
      <w:r w:rsidR="00CE6383" w:rsidRPr="004A22F9">
        <w:rPr>
          <w:rFonts w:ascii="Consolas" w:hAnsi="Consolas"/>
        </w:rPr>
        <w:instrText>ASM</w:instrText>
      </w:r>
      <w:r w:rsidR="00CE6383">
        <w:instrText xml:space="preserve">" </w:instrText>
      </w:r>
      <w:r w:rsidR="00CE6383">
        <w:rPr>
          <w:rFonts w:ascii="Consolas" w:hAnsi="Consolas"/>
        </w:rPr>
        <w:fldChar w:fldCharType="end"/>
      </w:r>
      <w:r w:rsidRPr="004A22F9">
        <w:rPr>
          <w:rFonts w:asciiTheme="minorHAnsi" w:hAnsiTheme="minorHAnsi"/>
        </w:rPr>
        <w:t>. Этот способ описан ниже.</w:t>
      </w:r>
    </w:p>
    <w:p w14:paraId="02B940B3" w14:textId="4D6F6319" w:rsidR="004A22F9" w:rsidRDefault="00AB23F3" w:rsidP="004A22F9">
      <w:pPr>
        <w:spacing w:before="120" w:after="120"/>
        <w:ind w:firstLine="709"/>
        <w:jc w:val="both"/>
        <w:rPr>
          <w:rFonts w:asciiTheme="minorHAnsi" w:hAnsiTheme="minorHAnsi"/>
        </w:rPr>
      </w:pPr>
      <w:r w:rsidRPr="00AB23F3">
        <w:rPr>
          <w:rFonts w:asciiTheme="minorHAnsi" w:hAnsiTheme="minorHAnsi"/>
        </w:rPr>
        <w:t>Странично-перемещаемая программа может быть сгенерирована, ассембл</w:t>
      </w:r>
      <w:r w:rsidRPr="00AB23F3">
        <w:rPr>
          <w:rFonts w:asciiTheme="minorHAnsi" w:hAnsiTheme="minorHAnsi"/>
        </w:rPr>
        <w:t>и</w:t>
      </w:r>
      <w:r w:rsidRPr="00AB23F3">
        <w:rPr>
          <w:rFonts w:asciiTheme="minorHAnsi" w:hAnsiTheme="minorHAnsi"/>
        </w:rPr>
        <w:t xml:space="preserve">рованием исходного кода дважды. Во время второго ассемблирования, к каждому оператору </w:t>
      </w:r>
      <w:r w:rsidRPr="00AB23F3">
        <w:rPr>
          <w:rFonts w:ascii="Consolas" w:hAnsi="Consolas"/>
        </w:rPr>
        <w:t>ORG</w:t>
      </w:r>
      <w:r w:rsidRPr="00AB23F3">
        <w:rPr>
          <w:rFonts w:asciiTheme="minorHAnsi" w:hAnsiTheme="minorHAnsi"/>
        </w:rPr>
        <w:t xml:space="preserve"> добавляется </w:t>
      </w:r>
      <w:r w:rsidRPr="00AB23F3">
        <w:rPr>
          <w:rFonts w:ascii="Consolas" w:hAnsi="Consolas"/>
        </w:rPr>
        <w:t>100H</w:t>
      </w:r>
      <w:r w:rsidRPr="00AB23F3">
        <w:rPr>
          <w:rFonts w:asciiTheme="minorHAnsi" w:hAnsiTheme="minorHAnsi"/>
        </w:rPr>
        <w:t xml:space="preserve">. Два </w:t>
      </w:r>
      <w:r w:rsidRPr="00AB23F3">
        <w:rPr>
          <w:rFonts w:ascii="Consolas" w:hAnsi="Consolas"/>
        </w:rPr>
        <w:t>HEX</w:t>
      </w:r>
      <w:r w:rsidRPr="00AB23F3">
        <w:rPr>
          <w:rFonts w:asciiTheme="minorHAnsi" w:hAnsiTheme="minorHAnsi"/>
        </w:rPr>
        <w:t xml:space="preserve"> файла, сгенерированные ассемблирован</w:t>
      </w:r>
      <w:r w:rsidRPr="00AB23F3">
        <w:rPr>
          <w:rFonts w:asciiTheme="minorHAnsi" w:hAnsiTheme="minorHAnsi"/>
        </w:rPr>
        <w:t>и</w:t>
      </w:r>
      <w:r w:rsidRPr="00AB23F3">
        <w:rPr>
          <w:rFonts w:asciiTheme="minorHAnsi" w:hAnsiTheme="minorHAnsi"/>
        </w:rPr>
        <w:t xml:space="preserve">ем двух исходных кодов, объединяются с помощью </w:t>
      </w:r>
      <w:r w:rsidRPr="00AB23F3">
        <w:rPr>
          <w:rFonts w:ascii="Consolas" w:hAnsi="Consolas"/>
        </w:rPr>
        <w:t>PIP</w:t>
      </w:r>
      <w:r w:rsidRPr="00AB23F3">
        <w:rPr>
          <w:rFonts w:asciiTheme="minorHAnsi" w:hAnsiTheme="minorHAnsi"/>
        </w:rPr>
        <w:t xml:space="preserve">, и затем полученный файл предоставляется в качестве входных данных </w:t>
      </w:r>
      <w:r>
        <w:rPr>
          <w:rFonts w:asciiTheme="minorHAnsi" w:hAnsiTheme="minorHAnsi"/>
        </w:rPr>
        <w:t>утилите</w:t>
      </w:r>
      <w:r w:rsidRPr="00AB23F3">
        <w:rPr>
          <w:rFonts w:asciiTheme="minorHAnsi" w:hAnsiTheme="minorHAnsi"/>
        </w:rPr>
        <w:t xml:space="preserve"> </w:t>
      </w:r>
      <w:r w:rsidRPr="00AB23F3">
        <w:rPr>
          <w:rFonts w:ascii="Consolas" w:hAnsi="Consolas"/>
        </w:rPr>
        <w:t>GENMOD</w:t>
      </w:r>
      <w:r w:rsidRPr="00AB23F3">
        <w:rPr>
          <w:rFonts w:asciiTheme="minorHAnsi" w:hAnsiTheme="minorHAnsi"/>
        </w:rPr>
        <w:t>, котор</w:t>
      </w:r>
      <w:r>
        <w:rPr>
          <w:rFonts w:asciiTheme="minorHAnsi" w:hAnsiTheme="minorHAnsi"/>
        </w:rPr>
        <w:t>ая</w:t>
      </w:r>
      <w:r w:rsidRPr="00AB23F3">
        <w:rPr>
          <w:rFonts w:asciiTheme="minorHAnsi" w:hAnsiTheme="minorHAnsi"/>
        </w:rPr>
        <w:t xml:space="preserve"> производит выходной файл с расширением </w:t>
      </w:r>
      <w:r w:rsidRPr="00AB23F3">
        <w:rPr>
          <w:rFonts w:ascii="Consolas" w:hAnsi="Consolas"/>
        </w:rPr>
        <w:t>PRL</w:t>
      </w:r>
      <w:r w:rsidRPr="00AB23F3">
        <w:rPr>
          <w:rFonts w:asciiTheme="minorHAnsi" w:hAnsiTheme="minorHAnsi"/>
        </w:rPr>
        <w:t xml:space="preserve">. Утилита </w:t>
      </w:r>
      <w:r w:rsidRPr="00AB23F3">
        <w:rPr>
          <w:rFonts w:ascii="Consolas" w:hAnsi="Consolas"/>
        </w:rPr>
        <w:t>GENMOD</w:t>
      </w:r>
      <w:r w:rsidRPr="00AB23F3">
        <w:rPr>
          <w:rFonts w:asciiTheme="minorHAnsi" w:hAnsiTheme="minorHAnsi"/>
        </w:rPr>
        <w:t xml:space="preserve"> описана в </w:t>
      </w:r>
      <w:hyperlink w:anchor="_GENMOD" w:history="1">
        <w:r w:rsidRPr="003832CA">
          <w:rPr>
            <w:rStyle w:val="a9"/>
            <w:rFonts w:asciiTheme="minorHAnsi" w:hAnsiTheme="minorHAnsi"/>
          </w:rPr>
          <w:t>Разделе 6.2</w:t>
        </w:r>
      </w:hyperlink>
      <w:r w:rsidRPr="00AB23F3">
        <w:rPr>
          <w:rFonts w:asciiTheme="minorHAnsi" w:hAnsiTheme="minorHAnsi"/>
        </w:rPr>
        <w:t>.</w:t>
      </w:r>
    </w:p>
    <w:p w14:paraId="4D6D4411" w14:textId="67BCB2C8" w:rsidR="0096189C" w:rsidRDefault="0096189C" w:rsidP="004A22F9">
      <w:pPr>
        <w:spacing w:before="120" w:after="120"/>
        <w:ind w:firstLine="709"/>
        <w:jc w:val="both"/>
        <w:rPr>
          <w:rFonts w:asciiTheme="minorHAnsi" w:hAnsiTheme="minorHAnsi"/>
        </w:rPr>
      </w:pPr>
      <w:r w:rsidRPr="00B54EDF">
        <w:rPr>
          <w:rFonts w:asciiTheme="minorHAnsi" w:hAnsiTheme="minorHAnsi"/>
          <w:color w:val="FF0000"/>
        </w:rPr>
        <w:t>Приложение G</w:t>
      </w:r>
      <w:r w:rsidRPr="0096189C">
        <w:rPr>
          <w:rFonts w:asciiTheme="minorHAnsi" w:hAnsiTheme="minorHAnsi"/>
        </w:rPr>
        <w:t xml:space="preserve"> содержит пример странично-перемещаемой программы. Код в примере программы показывает использование операторов </w:t>
      </w:r>
      <w:r w:rsidRPr="0096189C">
        <w:rPr>
          <w:rFonts w:ascii="Consolas" w:hAnsi="Consolas"/>
        </w:rPr>
        <w:t>ORG</w:t>
      </w:r>
      <w:r w:rsidRPr="0096189C">
        <w:rPr>
          <w:rFonts w:asciiTheme="minorHAnsi" w:hAnsiTheme="minorHAnsi"/>
        </w:rPr>
        <w:t xml:space="preserve"> для получения д</w:t>
      </w:r>
      <w:r w:rsidRPr="0096189C">
        <w:rPr>
          <w:rFonts w:asciiTheme="minorHAnsi" w:hAnsiTheme="minorHAnsi"/>
        </w:rPr>
        <w:t>о</w:t>
      </w:r>
      <w:r w:rsidRPr="0096189C">
        <w:rPr>
          <w:rFonts w:asciiTheme="minorHAnsi" w:hAnsiTheme="minorHAnsi"/>
        </w:rPr>
        <w:t xml:space="preserve">ступа к </w:t>
      </w:r>
      <w:r w:rsidRPr="0096189C">
        <w:rPr>
          <w:rFonts w:ascii="Consolas" w:hAnsi="Consolas"/>
        </w:rPr>
        <w:t>BDOS</w:t>
      </w:r>
      <w:r w:rsidRPr="0096189C">
        <w:rPr>
          <w:rFonts w:asciiTheme="minorHAnsi" w:hAnsiTheme="minorHAnsi"/>
        </w:rPr>
        <w:t xml:space="preserve"> и </w:t>
      </w:r>
      <w:r w:rsidRPr="0096189C">
        <w:rPr>
          <w:rFonts w:ascii="Consolas" w:hAnsi="Consolas"/>
        </w:rPr>
        <w:t>FCB</w:t>
      </w:r>
      <w:r w:rsidRPr="0096189C">
        <w:rPr>
          <w:rFonts w:asciiTheme="minorHAnsi" w:hAnsiTheme="minorHAnsi"/>
        </w:rPr>
        <w:t xml:space="preserve"> по умолчанию. Следует отметить следующие моменты:</w:t>
      </w:r>
    </w:p>
    <w:p w14:paraId="4D2394C6" w14:textId="398D16CC" w:rsidR="0096189C" w:rsidRDefault="00001F3D" w:rsidP="0096189C">
      <w:pPr>
        <w:pStyle w:val="af0"/>
        <w:numPr>
          <w:ilvl w:val="0"/>
          <w:numId w:val="29"/>
        </w:numPr>
        <w:spacing w:before="120" w:after="120"/>
        <w:jc w:val="both"/>
        <w:rPr>
          <w:rFonts w:asciiTheme="minorHAnsi" w:hAnsiTheme="minorHAnsi"/>
        </w:rPr>
      </w:pPr>
      <w:r w:rsidRPr="00001F3D">
        <w:rPr>
          <w:rFonts w:asciiTheme="minorHAnsi" w:hAnsiTheme="minorHAnsi"/>
        </w:rPr>
        <w:t xml:space="preserve">Начальным </w:t>
      </w:r>
      <w:r w:rsidRPr="00001F3D">
        <w:rPr>
          <w:rFonts w:ascii="Consolas" w:hAnsi="Consolas"/>
        </w:rPr>
        <w:t>ORG</w:t>
      </w:r>
      <w:r w:rsidRPr="00001F3D">
        <w:rPr>
          <w:rFonts w:asciiTheme="minorHAnsi" w:hAnsiTheme="minorHAnsi"/>
        </w:rPr>
        <w:t xml:space="preserve"> является адрес </w:t>
      </w:r>
      <w:r w:rsidRPr="00001F3D">
        <w:rPr>
          <w:rFonts w:ascii="Consolas" w:hAnsi="Consolas"/>
        </w:rPr>
        <w:t>0000H</w:t>
      </w:r>
      <w:r w:rsidRPr="00001F3D">
        <w:rPr>
          <w:rFonts w:asciiTheme="minorHAnsi" w:hAnsiTheme="minorHAnsi"/>
        </w:rPr>
        <w:t xml:space="preserve">. Он устанавливает приравниванием символу </w:t>
      </w:r>
      <w:r w:rsidRPr="00001F3D">
        <w:rPr>
          <w:rFonts w:ascii="Consolas" w:hAnsi="Consolas"/>
        </w:rPr>
        <w:t>BASE</w:t>
      </w:r>
      <w:r w:rsidR="009420BD">
        <w:rPr>
          <w:rFonts w:ascii="Consolas" w:hAnsi="Consolas"/>
        </w:rPr>
        <w:fldChar w:fldCharType="begin"/>
      </w:r>
      <w:r w:rsidR="009420BD">
        <w:instrText xml:space="preserve"> XE "</w:instrText>
      </w:r>
      <w:r w:rsidR="009420BD" w:rsidRPr="00001F3D">
        <w:rPr>
          <w:rFonts w:ascii="Consolas" w:hAnsi="Consolas"/>
        </w:rPr>
        <w:instrText>BASE</w:instrText>
      </w:r>
      <w:r w:rsidR="009420BD">
        <w:instrText xml:space="preserve">" </w:instrText>
      </w:r>
      <w:r w:rsidR="009420BD">
        <w:rPr>
          <w:rFonts w:ascii="Consolas" w:hAnsi="Consolas"/>
        </w:rPr>
        <w:fldChar w:fldCharType="end"/>
      </w:r>
      <w:r w:rsidRPr="00001F3D">
        <w:rPr>
          <w:rFonts w:asciiTheme="minorHAnsi" w:hAnsiTheme="minorHAnsi"/>
        </w:rPr>
        <w:t>, начало перемещаемого сегмента.</w:t>
      </w:r>
    </w:p>
    <w:p w14:paraId="442748A4" w14:textId="0EBD8FDE" w:rsidR="00001F3D" w:rsidRDefault="00720FC6" w:rsidP="0096189C">
      <w:pPr>
        <w:pStyle w:val="af0"/>
        <w:numPr>
          <w:ilvl w:val="0"/>
          <w:numId w:val="29"/>
        </w:numPr>
        <w:spacing w:before="120" w:after="120"/>
        <w:jc w:val="both"/>
        <w:rPr>
          <w:rFonts w:asciiTheme="minorHAnsi" w:hAnsiTheme="minorHAnsi"/>
        </w:rPr>
      </w:pPr>
      <w:r w:rsidRPr="00720FC6">
        <w:rPr>
          <w:rFonts w:asciiTheme="minorHAnsi" w:hAnsiTheme="minorHAnsi"/>
        </w:rPr>
        <w:t xml:space="preserve">Оператор </w:t>
      </w:r>
      <w:r w:rsidRPr="00720FC6">
        <w:rPr>
          <w:rFonts w:ascii="Consolas" w:hAnsi="Consolas"/>
        </w:rPr>
        <w:t>ORG</w:t>
      </w:r>
      <w:r w:rsidRPr="00720FC6">
        <w:rPr>
          <w:rFonts w:asciiTheme="minorHAnsi" w:hAnsiTheme="minorHAnsi"/>
        </w:rPr>
        <w:t xml:space="preserve"> </w:t>
      </w:r>
      <w:r w:rsidRPr="00720FC6">
        <w:rPr>
          <w:rFonts w:ascii="Consolas" w:hAnsi="Consolas"/>
        </w:rPr>
        <w:t>100H</w:t>
      </w:r>
      <w:r w:rsidRPr="00720FC6">
        <w:rPr>
          <w:rFonts w:asciiTheme="minorHAnsi" w:hAnsiTheme="minorHAnsi"/>
        </w:rPr>
        <w:t xml:space="preserve"> устанавливает фактическое начало кода программы. Во время второго ассемблирования эти два оператора </w:t>
      </w:r>
      <w:r w:rsidRPr="00720FC6">
        <w:rPr>
          <w:rFonts w:ascii="Consolas" w:hAnsi="Consolas"/>
        </w:rPr>
        <w:t>ORG</w:t>
      </w:r>
      <w:r w:rsidRPr="00720FC6">
        <w:rPr>
          <w:rFonts w:asciiTheme="minorHAnsi" w:hAnsiTheme="minorHAnsi"/>
        </w:rPr>
        <w:t xml:space="preserve"> изменяются на </w:t>
      </w:r>
      <w:r w:rsidRPr="00720FC6">
        <w:rPr>
          <w:rFonts w:ascii="Consolas" w:hAnsi="Consolas"/>
        </w:rPr>
        <w:t>100H</w:t>
      </w:r>
      <w:r w:rsidRPr="00720FC6">
        <w:rPr>
          <w:rFonts w:asciiTheme="minorHAnsi" w:hAnsiTheme="minorHAnsi"/>
        </w:rPr>
        <w:t xml:space="preserve"> и </w:t>
      </w:r>
      <w:r w:rsidRPr="00720FC6">
        <w:rPr>
          <w:rFonts w:ascii="Consolas" w:hAnsi="Consolas"/>
        </w:rPr>
        <w:t>200H</w:t>
      </w:r>
      <w:r w:rsidRPr="00720FC6">
        <w:rPr>
          <w:rFonts w:asciiTheme="minorHAnsi" w:hAnsiTheme="minorHAnsi"/>
        </w:rPr>
        <w:t>, соответственно.</w:t>
      </w:r>
    </w:p>
    <w:p w14:paraId="1944FD56" w14:textId="0C633AD4" w:rsidR="00720FC6" w:rsidRDefault="00DE07A6" w:rsidP="0096189C">
      <w:pPr>
        <w:pStyle w:val="af0"/>
        <w:numPr>
          <w:ilvl w:val="0"/>
          <w:numId w:val="29"/>
        </w:numPr>
        <w:spacing w:before="120" w:after="120"/>
        <w:jc w:val="both"/>
        <w:rPr>
          <w:rFonts w:asciiTheme="minorHAnsi" w:hAnsiTheme="minorHAnsi"/>
        </w:rPr>
      </w:pPr>
      <w:r w:rsidRPr="00DE07A6">
        <w:rPr>
          <w:rFonts w:asciiTheme="minorHAnsi" w:hAnsiTheme="minorHAnsi"/>
        </w:rPr>
        <w:t>Ассемблирование первого создает файл, который может быть изменен в и</w:t>
      </w:r>
      <w:r w:rsidRPr="00DE07A6">
        <w:rPr>
          <w:rFonts w:asciiTheme="minorHAnsi" w:hAnsiTheme="minorHAnsi"/>
        </w:rPr>
        <w:t>с</w:t>
      </w:r>
      <w:r w:rsidRPr="00DE07A6">
        <w:rPr>
          <w:rFonts w:asciiTheme="minorHAnsi" w:hAnsiTheme="minorHAnsi"/>
        </w:rPr>
        <w:t xml:space="preserve">полняемый файл </w:t>
      </w:r>
      <w:r w:rsidRPr="00DE07A6">
        <w:rPr>
          <w:rFonts w:ascii="Consolas" w:hAnsi="Consolas"/>
        </w:rPr>
        <w:t>COM</w:t>
      </w:r>
      <w:r w:rsidRPr="00DE07A6">
        <w:rPr>
          <w:rFonts w:asciiTheme="minorHAnsi" w:hAnsiTheme="minorHAnsi"/>
        </w:rPr>
        <w:t xml:space="preserve"> с помощью утилиты </w:t>
      </w:r>
      <w:r w:rsidRPr="00DE07A6">
        <w:rPr>
          <w:rFonts w:ascii="Consolas" w:hAnsi="Consolas"/>
        </w:rPr>
        <w:t>LOAD</w:t>
      </w:r>
      <w:r w:rsidRPr="00DE07A6">
        <w:rPr>
          <w:rFonts w:asciiTheme="minorHAnsi" w:hAnsiTheme="minorHAnsi"/>
        </w:rPr>
        <w:t xml:space="preserve">. На самом деле, желательно сначала отладить программу как файл </w:t>
      </w:r>
      <w:r w:rsidRPr="00DE07A6">
        <w:rPr>
          <w:rFonts w:ascii="Consolas" w:hAnsi="Consolas"/>
        </w:rPr>
        <w:t>COM</w:t>
      </w:r>
      <w:r w:rsidRPr="00DE07A6">
        <w:rPr>
          <w:rFonts w:asciiTheme="minorHAnsi" w:hAnsiTheme="minorHAnsi"/>
        </w:rPr>
        <w:t xml:space="preserve"> и затем сделать его файлом </w:t>
      </w:r>
      <w:r w:rsidRPr="00DE07A6">
        <w:rPr>
          <w:rFonts w:ascii="Consolas" w:hAnsi="Consolas"/>
        </w:rPr>
        <w:t>PRL</w:t>
      </w:r>
      <w:r w:rsidRPr="00DE07A6">
        <w:rPr>
          <w:rFonts w:asciiTheme="minorHAnsi" w:hAnsiTheme="minorHAnsi"/>
        </w:rPr>
        <w:t>.</w:t>
      </w:r>
    </w:p>
    <w:p w14:paraId="55D49774" w14:textId="63A8FCD3" w:rsidR="00DE07A6" w:rsidRPr="0096189C" w:rsidRDefault="009534DC" w:rsidP="0096189C">
      <w:pPr>
        <w:pStyle w:val="af0"/>
        <w:numPr>
          <w:ilvl w:val="0"/>
          <w:numId w:val="29"/>
        </w:numPr>
        <w:spacing w:before="120" w:after="120"/>
        <w:jc w:val="both"/>
        <w:rPr>
          <w:rFonts w:asciiTheme="minorHAnsi" w:hAnsiTheme="minorHAnsi"/>
        </w:rPr>
      </w:pPr>
      <w:r w:rsidRPr="009534DC">
        <w:rPr>
          <w:rFonts w:asciiTheme="minorHAnsi" w:hAnsiTheme="minorHAnsi"/>
        </w:rPr>
        <w:t xml:space="preserve">Важно использовать </w:t>
      </w:r>
      <w:r w:rsidRPr="009534DC">
        <w:rPr>
          <w:rFonts w:ascii="Consolas" w:hAnsi="Consolas"/>
        </w:rPr>
        <w:t>BASE</w:t>
      </w:r>
      <w:r w:rsidRPr="009534DC">
        <w:rPr>
          <w:rFonts w:asciiTheme="minorHAnsi" w:hAnsiTheme="minorHAnsi"/>
        </w:rPr>
        <w:t>, для смещения всех ссыл</w:t>
      </w:r>
      <w:r>
        <w:rPr>
          <w:rFonts w:asciiTheme="minorHAnsi" w:hAnsiTheme="minorHAnsi"/>
        </w:rPr>
        <w:t>о</w:t>
      </w:r>
      <w:r w:rsidRPr="009534DC">
        <w:rPr>
          <w:rFonts w:asciiTheme="minorHAnsi" w:hAnsiTheme="minorHAnsi"/>
        </w:rPr>
        <w:t>к сегмента памяти баз</w:t>
      </w:r>
      <w:r w:rsidRPr="009534DC">
        <w:rPr>
          <w:rFonts w:asciiTheme="minorHAnsi" w:hAnsiTheme="minorHAnsi"/>
        </w:rPr>
        <w:t>о</w:t>
      </w:r>
      <w:r w:rsidRPr="009534DC">
        <w:rPr>
          <w:rFonts w:asciiTheme="minorHAnsi" w:hAnsiTheme="minorHAnsi"/>
        </w:rPr>
        <w:t xml:space="preserve">вой страницы. Программа не может выполнить вызовы </w:t>
      </w:r>
      <w:r w:rsidRPr="009534DC">
        <w:rPr>
          <w:rFonts w:ascii="Consolas" w:hAnsi="Consolas"/>
        </w:rPr>
        <w:t>BDOS</w:t>
      </w:r>
      <w:r w:rsidRPr="009534DC">
        <w:rPr>
          <w:rFonts w:asciiTheme="minorHAnsi" w:hAnsiTheme="minorHAnsi"/>
        </w:rPr>
        <w:t xml:space="preserve"> по абсолютному </w:t>
      </w:r>
      <w:r>
        <w:rPr>
          <w:rFonts w:asciiTheme="minorHAnsi" w:hAnsiTheme="minorHAnsi"/>
        </w:rPr>
        <w:t>а</w:t>
      </w:r>
      <w:r w:rsidRPr="009534DC">
        <w:rPr>
          <w:rFonts w:asciiTheme="minorHAnsi" w:hAnsiTheme="minorHAnsi"/>
        </w:rPr>
        <w:t xml:space="preserve">дресу </w:t>
      </w:r>
      <w:r w:rsidRPr="009534DC">
        <w:rPr>
          <w:rFonts w:ascii="Consolas" w:hAnsi="Consolas"/>
        </w:rPr>
        <w:t>0005H</w:t>
      </w:r>
      <w:r w:rsidRPr="009534DC">
        <w:rPr>
          <w:rFonts w:asciiTheme="minorHAnsi" w:hAnsiTheme="minorHAnsi"/>
        </w:rPr>
        <w:t xml:space="preserve">. В этом примере </w:t>
      </w:r>
      <w:r w:rsidRPr="009534DC">
        <w:rPr>
          <w:rFonts w:ascii="Consolas" w:hAnsi="Consolas"/>
        </w:rPr>
        <w:t>BASE</w:t>
      </w:r>
      <w:r w:rsidRPr="009534DC">
        <w:rPr>
          <w:rFonts w:asciiTheme="minorHAnsi" w:hAnsiTheme="minorHAnsi"/>
        </w:rPr>
        <w:t xml:space="preserve"> используется, для смещения </w:t>
      </w:r>
      <w:proofErr w:type="spellStart"/>
      <w:r w:rsidRPr="009534DC">
        <w:rPr>
          <w:rFonts w:asciiTheme="minorHAnsi" w:hAnsiTheme="minorHAnsi"/>
        </w:rPr>
        <w:t>приравнив</w:t>
      </w:r>
      <w:r w:rsidRPr="009534DC">
        <w:rPr>
          <w:rFonts w:asciiTheme="minorHAnsi" w:hAnsiTheme="minorHAnsi"/>
        </w:rPr>
        <w:t>а</w:t>
      </w:r>
      <w:r w:rsidRPr="009534DC">
        <w:rPr>
          <w:rFonts w:asciiTheme="minorHAnsi" w:hAnsiTheme="minorHAnsi"/>
        </w:rPr>
        <w:t>ний</w:t>
      </w:r>
      <w:proofErr w:type="spellEnd"/>
      <w:r w:rsidRPr="009534DC">
        <w:rPr>
          <w:rFonts w:asciiTheme="minorHAnsi" w:hAnsiTheme="minorHAnsi"/>
        </w:rPr>
        <w:t xml:space="preserve"> </w:t>
      </w:r>
      <w:r w:rsidRPr="00F71A35">
        <w:rPr>
          <w:rFonts w:ascii="Consolas" w:hAnsi="Consolas"/>
        </w:rPr>
        <w:t>BDOS</w:t>
      </w:r>
      <w:r w:rsidRPr="009534DC">
        <w:rPr>
          <w:rFonts w:asciiTheme="minorHAnsi" w:hAnsiTheme="minorHAnsi"/>
        </w:rPr>
        <w:t xml:space="preserve">, </w:t>
      </w:r>
      <w:r w:rsidRPr="00F71A35">
        <w:rPr>
          <w:rFonts w:ascii="Consolas" w:hAnsi="Consolas"/>
        </w:rPr>
        <w:t>FCB</w:t>
      </w:r>
      <w:r w:rsidRPr="009534DC">
        <w:rPr>
          <w:rFonts w:asciiTheme="minorHAnsi" w:hAnsiTheme="minorHAnsi"/>
        </w:rPr>
        <w:t xml:space="preserve"> и </w:t>
      </w:r>
      <w:r w:rsidRPr="00F71A35">
        <w:rPr>
          <w:rFonts w:ascii="Consolas" w:hAnsi="Consolas"/>
        </w:rPr>
        <w:t>BUFF</w:t>
      </w:r>
      <w:r w:rsidRPr="009534DC">
        <w:rPr>
          <w:rFonts w:asciiTheme="minorHAnsi" w:hAnsiTheme="minorHAnsi"/>
        </w:rPr>
        <w:t>. Если программа должна определить верхнюю границу своего сегмента памяти, могут использоваться следующее приравнивания и последовательность кода:</w:t>
      </w:r>
    </w:p>
    <w:p w14:paraId="17551A82" w14:textId="6FA05A3B" w:rsidR="00B05CC2" w:rsidRPr="008F5AC1" w:rsidRDefault="00B05CC2" w:rsidP="002F44AE">
      <w:pPr>
        <w:pStyle w:val="Message"/>
        <w:rPr>
          <w:sz w:val="22"/>
          <w:szCs w:val="22"/>
        </w:rPr>
      </w:pPr>
      <w:r w:rsidRPr="008F5AC1">
        <w:rPr>
          <w:sz w:val="22"/>
          <w:szCs w:val="22"/>
        </w:rPr>
        <w:t xml:space="preserve">MEMSIZE </w:t>
      </w:r>
      <w:r w:rsidR="00F71A35" w:rsidRPr="008F5AC1">
        <w:rPr>
          <w:sz w:val="22"/>
          <w:szCs w:val="22"/>
        </w:rPr>
        <w:t xml:space="preserve">  </w:t>
      </w:r>
      <w:r w:rsidRPr="008F5AC1">
        <w:rPr>
          <w:sz w:val="22"/>
          <w:szCs w:val="22"/>
        </w:rPr>
        <w:t xml:space="preserve">EQU </w:t>
      </w:r>
      <w:r w:rsidRPr="008F5AC1">
        <w:rPr>
          <w:sz w:val="22"/>
          <w:szCs w:val="22"/>
        </w:rPr>
        <w:tab/>
        <w:t>BASE+6</w:t>
      </w:r>
    </w:p>
    <w:p w14:paraId="48B88AAD" w14:textId="289BD156" w:rsidR="00B05CC2" w:rsidRPr="008F5AC1" w:rsidRDefault="00F71A35" w:rsidP="002F44AE">
      <w:pPr>
        <w:pStyle w:val="Message1"/>
        <w:rPr>
          <w:sz w:val="22"/>
          <w:szCs w:val="22"/>
        </w:rPr>
      </w:pPr>
      <w:r w:rsidRPr="008F5AC1">
        <w:rPr>
          <w:sz w:val="22"/>
          <w:szCs w:val="22"/>
        </w:rPr>
        <w:t xml:space="preserve">          </w:t>
      </w:r>
      <w:r w:rsidR="00B05CC2" w:rsidRPr="008F5AC1">
        <w:rPr>
          <w:sz w:val="22"/>
          <w:szCs w:val="22"/>
        </w:rPr>
        <w:t>LHLD</w:t>
      </w:r>
      <w:r w:rsidR="00B05CC2" w:rsidRPr="008F5AC1">
        <w:rPr>
          <w:sz w:val="22"/>
          <w:szCs w:val="22"/>
        </w:rPr>
        <w:tab/>
        <w:t>MEMSIZE ;</w:t>
      </w:r>
      <w:r w:rsidRPr="008F5AC1">
        <w:rPr>
          <w:sz w:val="22"/>
          <w:szCs w:val="22"/>
        </w:rPr>
        <w:t xml:space="preserve"> </w:t>
      </w:r>
      <w:r w:rsidR="00B05CC2" w:rsidRPr="008F5AC1">
        <w:rPr>
          <w:sz w:val="22"/>
          <w:szCs w:val="22"/>
        </w:rPr>
        <w:t xml:space="preserve">HL = </w:t>
      </w:r>
      <w:r w:rsidRPr="008F5AC1">
        <w:rPr>
          <w:sz w:val="22"/>
          <w:szCs w:val="22"/>
          <w:lang w:val="ru-RU"/>
        </w:rPr>
        <w:t>Верхняя граница сегмента памяти</w:t>
      </w:r>
      <w:r w:rsidRPr="008F5AC1">
        <w:rPr>
          <w:sz w:val="22"/>
          <w:szCs w:val="22"/>
        </w:rPr>
        <w:t xml:space="preserve"> </w:t>
      </w:r>
    </w:p>
    <w:p w14:paraId="65DDE02E" w14:textId="2843551F" w:rsidR="00E9560F" w:rsidRDefault="00437B1A" w:rsidP="00E9560F">
      <w:pPr>
        <w:spacing w:before="120" w:after="120"/>
        <w:jc w:val="both"/>
        <w:rPr>
          <w:rFonts w:asciiTheme="minorHAnsi" w:hAnsiTheme="minorHAnsi"/>
        </w:rPr>
      </w:pPr>
      <w:r w:rsidRPr="00437B1A">
        <w:rPr>
          <w:rFonts w:asciiTheme="minorHAnsi" w:hAnsiTheme="minorHAnsi"/>
        </w:rPr>
        <w:t xml:space="preserve">Следующие шаги показывают, как генерировать </w:t>
      </w:r>
      <w:proofErr w:type="spellStart"/>
      <w:r w:rsidRPr="00437B1A">
        <w:rPr>
          <w:rFonts w:asciiTheme="minorHAnsi" w:hAnsiTheme="minorHAnsi"/>
        </w:rPr>
        <w:t>cтранично</w:t>
      </w:r>
      <w:proofErr w:type="spellEnd"/>
      <w:r w:rsidRPr="00437B1A">
        <w:rPr>
          <w:rFonts w:asciiTheme="minorHAnsi" w:hAnsiTheme="minorHAnsi"/>
        </w:rPr>
        <w:t xml:space="preserve">-перемещаемый файл для этого примера, используя ассемблер </w:t>
      </w:r>
      <w:r w:rsidRPr="00437B1A">
        <w:rPr>
          <w:rFonts w:asciiTheme="minorHAnsi" w:hAnsiTheme="minorHAnsi"/>
          <w:lang w:val="en-US"/>
        </w:rPr>
        <w:t>Digital Research</w:t>
      </w:r>
      <w:r w:rsidRPr="00437B1A">
        <w:rPr>
          <w:rFonts w:asciiTheme="minorHAnsi" w:hAnsiTheme="minorHAnsi"/>
        </w:rPr>
        <w:t xml:space="preserve"> </w:t>
      </w:r>
      <w:r w:rsidRPr="00437B1A">
        <w:rPr>
          <w:rFonts w:ascii="Consolas" w:hAnsi="Consolas"/>
        </w:rPr>
        <w:t>ASM</w:t>
      </w:r>
      <w:r w:rsidRPr="00437B1A">
        <w:rPr>
          <w:rFonts w:asciiTheme="minorHAnsi" w:hAnsiTheme="minorHAnsi"/>
        </w:rPr>
        <w:t>:</w:t>
      </w:r>
    </w:p>
    <w:p w14:paraId="651BE2AA" w14:textId="0BEB0659" w:rsidR="005F44A3" w:rsidRDefault="005F44A3" w:rsidP="005F44A3">
      <w:pPr>
        <w:pStyle w:val="af0"/>
        <w:numPr>
          <w:ilvl w:val="0"/>
          <w:numId w:val="30"/>
        </w:numPr>
        <w:spacing w:before="120" w:after="120"/>
        <w:jc w:val="both"/>
        <w:rPr>
          <w:rFonts w:asciiTheme="minorHAnsi" w:hAnsiTheme="minorHAnsi"/>
        </w:rPr>
      </w:pPr>
      <w:r w:rsidRPr="005F44A3">
        <w:rPr>
          <w:rFonts w:asciiTheme="minorHAnsi" w:hAnsiTheme="minorHAnsi"/>
        </w:rPr>
        <w:t xml:space="preserve">Подготовьте программу, </w:t>
      </w:r>
      <w:r w:rsidRPr="005F44A3">
        <w:rPr>
          <w:rFonts w:ascii="Consolas" w:hAnsi="Consolas"/>
        </w:rPr>
        <w:t>DUMP</w:t>
      </w:r>
      <w:r w:rsidRPr="005F44A3">
        <w:rPr>
          <w:rFonts w:asciiTheme="minorHAnsi" w:hAnsiTheme="minorHAnsi"/>
        </w:rPr>
        <w:t>.</w:t>
      </w:r>
      <w:r w:rsidRPr="005F44A3">
        <w:rPr>
          <w:rFonts w:ascii="Consolas" w:hAnsi="Consolas"/>
        </w:rPr>
        <w:t>ASM</w:t>
      </w:r>
      <w:r w:rsidRPr="005F44A3">
        <w:rPr>
          <w:rFonts w:asciiTheme="minorHAnsi" w:hAnsiTheme="minorHAnsi"/>
        </w:rPr>
        <w:t xml:space="preserve"> в примере, с правильными операторами </w:t>
      </w:r>
      <w:r w:rsidRPr="005F44A3">
        <w:rPr>
          <w:rFonts w:ascii="Consolas" w:hAnsi="Consolas"/>
        </w:rPr>
        <w:t>ORG</w:t>
      </w:r>
      <w:r w:rsidRPr="005F44A3">
        <w:rPr>
          <w:rFonts w:asciiTheme="minorHAnsi" w:hAnsiTheme="minorHAnsi"/>
        </w:rPr>
        <w:t>, как описано выше.</w:t>
      </w:r>
    </w:p>
    <w:p w14:paraId="7130C40C" w14:textId="509978B3" w:rsidR="005F44A3" w:rsidRPr="005F44A3" w:rsidRDefault="00666491" w:rsidP="005F44A3">
      <w:pPr>
        <w:pStyle w:val="af0"/>
        <w:numPr>
          <w:ilvl w:val="0"/>
          <w:numId w:val="30"/>
        </w:numPr>
        <w:spacing w:before="120" w:after="120"/>
        <w:jc w:val="both"/>
        <w:rPr>
          <w:rFonts w:asciiTheme="minorHAnsi" w:hAnsiTheme="minorHAnsi"/>
        </w:rPr>
      </w:pPr>
      <w:r w:rsidRPr="00666491">
        <w:rPr>
          <w:rFonts w:asciiTheme="minorHAnsi" w:hAnsiTheme="minorHAnsi"/>
        </w:rPr>
        <w:t xml:space="preserve">Предполагая, что системный диск находится на диске </w:t>
      </w:r>
      <w:r w:rsidRPr="00666491">
        <w:rPr>
          <w:rFonts w:ascii="Consolas" w:hAnsi="Consolas"/>
        </w:rPr>
        <w:t>A</w:t>
      </w:r>
      <w:r w:rsidRPr="00666491">
        <w:rPr>
          <w:rFonts w:asciiTheme="minorHAnsi" w:hAnsiTheme="minorHAnsi"/>
        </w:rPr>
        <w:t xml:space="preserve">, а файл </w:t>
      </w:r>
      <w:r w:rsidRPr="00666491">
        <w:rPr>
          <w:rFonts w:ascii="Consolas" w:hAnsi="Consolas"/>
        </w:rPr>
        <w:t>DUMP</w:t>
      </w:r>
      <w:r w:rsidRPr="00666491">
        <w:rPr>
          <w:rFonts w:asciiTheme="minorHAnsi" w:hAnsiTheme="minorHAnsi"/>
        </w:rPr>
        <w:t>.</w:t>
      </w:r>
      <w:r w:rsidRPr="00666491">
        <w:rPr>
          <w:rFonts w:ascii="Consolas" w:hAnsi="Consolas"/>
        </w:rPr>
        <w:t>ASM</w:t>
      </w:r>
      <w:r w:rsidRPr="00666491">
        <w:rPr>
          <w:rFonts w:asciiTheme="minorHAnsi" w:hAnsiTheme="minorHAnsi"/>
        </w:rPr>
        <w:t xml:space="preserve"> находится на диске </w:t>
      </w:r>
      <w:r w:rsidRPr="00666491">
        <w:rPr>
          <w:rFonts w:ascii="Consolas" w:hAnsi="Consolas"/>
        </w:rPr>
        <w:t>B</w:t>
      </w:r>
      <w:r w:rsidRPr="00666491">
        <w:rPr>
          <w:rFonts w:asciiTheme="minorHAnsi" w:hAnsiTheme="minorHAnsi"/>
        </w:rPr>
        <w:t>, введите следующие команды:</w:t>
      </w:r>
    </w:p>
    <w:p w14:paraId="09C93E26" w14:textId="005C6315" w:rsidR="00B05CC2" w:rsidRPr="008F5AC1" w:rsidRDefault="00B05CC2" w:rsidP="002F44AE">
      <w:pPr>
        <w:pStyle w:val="Message"/>
        <w:rPr>
          <w:sz w:val="22"/>
          <w:szCs w:val="22"/>
        </w:rPr>
      </w:pPr>
      <w:r w:rsidRPr="008F5AC1">
        <w:rPr>
          <w:sz w:val="22"/>
          <w:szCs w:val="22"/>
        </w:rPr>
        <w:t>1A&gt;</w:t>
      </w:r>
      <w:r w:rsidRPr="00342B3E">
        <w:rPr>
          <w:b/>
          <w:sz w:val="22"/>
          <w:szCs w:val="22"/>
        </w:rPr>
        <w:t>ASM B:DUMP</w:t>
      </w:r>
      <w:r w:rsidR="00666491" w:rsidRPr="008F5AC1">
        <w:rPr>
          <w:sz w:val="22"/>
          <w:szCs w:val="22"/>
        </w:rPr>
        <w:tab/>
      </w:r>
      <w:r w:rsidR="00666491" w:rsidRPr="008F5AC1">
        <w:rPr>
          <w:sz w:val="22"/>
          <w:szCs w:val="22"/>
        </w:rPr>
        <w:tab/>
      </w:r>
      <w:r w:rsidR="00666491" w:rsidRPr="008F5AC1">
        <w:rPr>
          <w:rFonts w:asciiTheme="minorHAnsi" w:hAnsiTheme="minorHAnsi"/>
          <w:sz w:val="22"/>
          <w:szCs w:val="22"/>
        </w:rPr>
        <w:t xml:space="preserve">&lt;-- </w:t>
      </w:r>
      <w:r w:rsidR="00666491" w:rsidRPr="008F5AC1">
        <w:rPr>
          <w:rFonts w:asciiTheme="minorHAnsi" w:hAnsiTheme="minorHAnsi"/>
          <w:sz w:val="22"/>
          <w:szCs w:val="22"/>
          <w:lang w:val="ru-RU"/>
        </w:rPr>
        <w:t>Ассемблирование файла</w:t>
      </w:r>
      <w:r w:rsidR="00666491" w:rsidRPr="008F5AC1">
        <w:rPr>
          <w:sz w:val="22"/>
          <w:szCs w:val="22"/>
        </w:rPr>
        <w:t xml:space="preserve"> DUMP.ASM</w:t>
      </w:r>
    </w:p>
    <w:p w14:paraId="2DA350D1" w14:textId="30BD1DDA" w:rsidR="00B05CC2" w:rsidRPr="008F5AC1" w:rsidRDefault="00B05CC2" w:rsidP="00F93597">
      <w:pPr>
        <w:pStyle w:val="Message1"/>
        <w:spacing w:before="60"/>
        <w:rPr>
          <w:sz w:val="22"/>
          <w:szCs w:val="22"/>
        </w:rPr>
      </w:pPr>
      <w:r w:rsidRPr="008F5AC1">
        <w:rPr>
          <w:sz w:val="22"/>
          <w:szCs w:val="22"/>
        </w:rPr>
        <w:t>1A&gt;</w:t>
      </w:r>
      <w:r w:rsidRPr="00342B3E">
        <w:rPr>
          <w:b/>
          <w:sz w:val="22"/>
          <w:szCs w:val="22"/>
        </w:rPr>
        <w:t>ERA B:DUMP.HX</w:t>
      </w:r>
      <w:r w:rsidR="003D059E" w:rsidRPr="00342B3E">
        <w:rPr>
          <w:b/>
          <w:sz w:val="22"/>
          <w:szCs w:val="22"/>
        </w:rPr>
        <w:t>0</w:t>
      </w:r>
    </w:p>
    <w:p w14:paraId="6D601EFD" w14:textId="77777777" w:rsidR="00B05CC2" w:rsidRPr="008F5AC1" w:rsidRDefault="00B05CC2" w:rsidP="00F93597">
      <w:pPr>
        <w:pStyle w:val="Message1"/>
        <w:spacing w:before="60"/>
        <w:rPr>
          <w:sz w:val="22"/>
          <w:szCs w:val="22"/>
        </w:rPr>
      </w:pPr>
      <w:r w:rsidRPr="008F5AC1">
        <w:rPr>
          <w:sz w:val="22"/>
          <w:szCs w:val="22"/>
        </w:rPr>
        <w:t>1A&gt;</w:t>
      </w:r>
      <w:r w:rsidRPr="00342B3E">
        <w:rPr>
          <w:b/>
          <w:sz w:val="22"/>
          <w:szCs w:val="22"/>
        </w:rPr>
        <w:t>REN B:DUMP.HX0=B:DUMP.HEX</w:t>
      </w:r>
    </w:p>
    <w:p w14:paraId="1B91D18A" w14:textId="77777777" w:rsidR="00B05CC2" w:rsidRPr="008F5AC1" w:rsidRDefault="00B05CC2" w:rsidP="00F93597">
      <w:pPr>
        <w:pStyle w:val="Message1"/>
        <w:spacing w:before="60"/>
        <w:rPr>
          <w:sz w:val="22"/>
          <w:szCs w:val="22"/>
        </w:rPr>
      </w:pPr>
      <w:r w:rsidRPr="008F5AC1">
        <w:rPr>
          <w:sz w:val="22"/>
          <w:szCs w:val="22"/>
        </w:rPr>
        <w:t>1A&gt;</w:t>
      </w:r>
      <w:r w:rsidRPr="00342B3E">
        <w:rPr>
          <w:b/>
          <w:sz w:val="22"/>
          <w:szCs w:val="22"/>
        </w:rPr>
        <w:t>PIP LST:=B:DUMP.PRN[T8]</w:t>
      </w:r>
    </w:p>
    <w:p w14:paraId="27D8F84F" w14:textId="1CB14E59" w:rsidR="00B05CC2" w:rsidRPr="008F5AC1" w:rsidRDefault="00B05CC2" w:rsidP="00F93597">
      <w:pPr>
        <w:pStyle w:val="Message1"/>
        <w:spacing w:before="60"/>
        <w:rPr>
          <w:sz w:val="22"/>
          <w:szCs w:val="22"/>
        </w:rPr>
      </w:pPr>
      <w:r w:rsidRPr="008F5AC1">
        <w:rPr>
          <w:sz w:val="22"/>
          <w:szCs w:val="22"/>
        </w:rPr>
        <w:t>1A&gt;</w:t>
      </w:r>
      <w:r w:rsidRPr="00342B3E">
        <w:rPr>
          <w:b/>
          <w:sz w:val="22"/>
          <w:szCs w:val="22"/>
        </w:rPr>
        <w:t>ERA B:DUMP.PRN</w:t>
      </w:r>
    </w:p>
    <w:p w14:paraId="7ACF3728" w14:textId="16CE5D5F" w:rsidR="00666491" w:rsidRPr="005F44A3" w:rsidRDefault="00C85A8A" w:rsidP="00666491">
      <w:pPr>
        <w:pStyle w:val="af0"/>
        <w:numPr>
          <w:ilvl w:val="0"/>
          <w:numId w:val="30"/>
        </w:numPr>
        <w:spacing w:before="120" w:after="120"/>
        <w:jc w:val="both"/>
        <w:rPr>
          <w:rFonts w:asciiTheme="minorHAnsi" w:hAnsiTheme="minorHAnsi"/>
        </w:rPr>
      </w:pPr>
      <w:r w:rsidRPr="00C85A8A">
        <w:rPr>
          <w:rFonts w:asciiTheme="minorHAnsi" w:hAnsiTheme="minorHAnsi"/>
        </w:rPr>
        <w:t xml:space="preserve">Отредактируйте файл </w:t>
      </w:r>
      <w:r w:rsidRPr="00C85A8A">
        <w:rPr>
          <w:rFonts w:ascii="Consolas" w:hAnsi="Consolas"/>
        </w:rPr>
        <w:t>DUMP</w:t>
      </w:r>
      <w:r w:rsidRPr="00C85A8A">
        <w:rPr>
          <w:rFonts w:asciiTheme="minorHAnsi" w:hAnsiTheme="minorHAnsi"/>
        </w:rPr>
        <w:t>.</w:t>
      </w:r>
      <w:r w:rsidRPr="00C85A8A">
        <w:rPr>
          <w:rFonts w:ascii="Consolas" w:hAnsi="Consolas"/>
        </w:rPr>
        <w:t>ASM</w:t>
      </w:r>
      <w:r w:rsidRPr="00C85A8A">
        <w:rPr>
          <w:rFonts w:asciiTheme="minorHAnsi" w:hAnsiTheme="minorHAnsi"/>
        </w:rPr>
        <w:t xml:space="preserve">, добавив </w:t>
      </w:r>
      <w:r w:rsidRPr="00C85A8A">
        <w:rPr>
          <w:rFonts w:ascii="Consolas" w:hAnsi="Consolas"/>
        </w:rPr>
        <w:t>100H</w:t>
      </w:r>
      <w:r w:rsidRPr="00C85A8A">
        <w:rPr>
          <w:rFonts w:asciiTheme="minorHAnsi" w:hAnsiTheme="minorHAnsi"/>
        </w:rPr>
        <w:t xml:space="preserve"> к каждому оператору </w:t>
      </w:r>
      <w:r w:rsidRPr="00C85A8A">
        <w:rPr>
          <w:rFonts w:ascii="Consolas" w:hAnsi="Consolas"/>
        </w:rPr>
        <w:t>ORG</w:t>
      </w:r>
      <w:r w:rsidRPr="00C85A8A">
        <w:rPr>
          <w:rFonts w:asciiTheme="minorHAnsi" w:hAnsiTheme="minorHAnsi"/>
        </w:rPr>
        <w:t>. Это может быть сделано, соединив специальный заголовок с программой, кот</w:t>
      </w:r>
      <w:r w:rsidRPr="00C85A8A">
        <w:rPr>
          <w:rFonts w:asciiTheme="minorHAnsi" w:hAnsiTheme="minorHAnsi"/>
        </w:rPr>
        <w:t>о</w:t>
      </w:r>
      <w:r w:rsidRPr="00C85A8A">
        <w:rPr>
          <w:rFonts w:asciiTheme="minorHAnsi" w:hAnsiTheme="minorHAnsi"/>
        </w:rPr>
        <w:t xml:space="preserve">рый содержит два начальных оператора </w:t>
      </w:r>
      <w:r w:rsidRPr="00C85A8A">
        <w:rPr>
          <w:rFonts w:ascii="Consolas" w:hAnsi="Consolas"/>
        </w:rPr>
        <w:t>ORG</w:t>
      </w:r>
      <w:r w:rsidRPr="00C85A8A">
        <w:rPr>
          <w:rFonts w:asciiTheme="minorHAnsi" w:hAnsiTheme="minorHAnsi"/>
        </w:rPr>
        <w:t xml:space="preserve">. Файл </w:t>
      </w:r>
      <w:r w:rsidRPr="00C85A8A">
        <w:rPr>
          <w:rFonts w:asciiTheme="minorHAnsi" w:hAnsiTheme="minorHAnsi"/>
          <w:lang w:val="en-US"/>
        </w:rPr>
        <w:t>submit</w:t>
      </w:r>
      <w:r w:rsidRPr="00C85A8A">
        <w:rPr>
          <w:rFonts w:asciiTheme="minorHAnsi" w:hAnsiTheme="minorHAnsi"/>
        </w:rPr>
        <w:t xml:space="preserve"> для выполнения этой функции, названный </w:t>
      </w:r>
      <w:r w:rsidRPr="00C85A8A">
        <w:rPr>
          <w:rFonts w:ascii="Consolas" w:hAnsi="Consolas"/>
        </w:rPr>
        <w:t>ASMPRL</w:t>
      </w:r>
      <w:r w:rsidRPr="00C85A8A">
        <w:rPr>
          <w:rFonts w:asciiTheme="minorHAnsi" w:hAnsiTheme="minorHAnsi"/>
        </w:rPr>
        <w:t>.</w:t>
      </w:r>
      <w:r w:rsidRPr="00C85A8A">
        <w:rPr>
          <w:rFonts w:ascii="Consolas" w:hAnsi="Consolas"/>
        </w:rPr>
        <w:t>SUB</w:t>
      </w:r>
      <w:r w:rsidRPr="00C85A8A">
        <w:rPr>
          <w:rFonts w:asciiTheme="minorHAnsi" w:hAnsiTheme="minorHAnsi"/>
        </w:rPr>
        <w:t xml:space="preserve"> присутствует на дистрибутивной ди</w:t>
      </w:r>
      <w:r w:rsidRPr="00C85A8A">
        <w:rPr>
          <w:rFonts w:asciiTheme="minorHAnsi" w:hAnsiTheme="minorHAnsi"/>
        </w:rPr>
        <w:t>с</w:t>
      </w:r>
      <w:r w:rsidRPr="00C85A8A">
        <w:rPr>
          <w:rFonts w:asciiTheme="minorHAnsi" w:hAnsiTheme="minorHAnsi"/>
        </w:rPr>
        <w:t>кете.</w:t>
      </w:r>
    </w:p>
    <w:p w14:paraId="18A4ED5D" w14:textId="03612F74" w:rsidR="00B05CC2" w:rsidRPr="008F5AC1" w:rsidRDefault="00B05CC2" w:rsidP="002F44AE">
      <w:pPr>
        <w:pStyle w:val="Message"/>
        <w:rPr>
          <w:sz w:val="22"/>
          <w:szCs w:val="22"/>
        </w:rPr>
      </w:pPr>
      <w:r w:rsidRPr="008F5AC1">
        <w:rPr>
          <w:sz w:val="22"/>
          <w:szCs w:val="22"/>
        </w:rPr>
        <w:t>1A&gt;</w:t>
      </w:r>
      <w:r w:rsidRPr="00342B3E">
        <w:rPr>
          <w:b/>
          <w:sz w:val="22"/>
          <w:szCs w:val="22"/>
        </w:rPr>
        <w:t>ASM B:DUf4P.BBZ</w:t>
      </w:r>
      <w:r w:rsidR="00E0182B" w:rsidRPr="008F5AC1">
        <w:rPr>
          <w:sz w:val="22"/>
          <w:szCs w:val="22"/>
        </w:rPr>
        <w:t xml:space="preserve">    </w:t>
      </w:r>
      <w:r w:rsidR="008F5AC1">
        <w:rPr>
          <w:sz w:val="22"/>
          <w:szCs w:val="22"/>
        </w:rPr>
        <w:t xml:space="preserve">       </w:t>
      </w:r>
      <w:r w:rsidR="00E0182B" w:rsidRPr="008F5AC1">
        <w:rPr>
          <w:rFonts w:asciiTheme="minorHAnsi" w:hAnsiTheme="minorHAnsi"/>
          <w:sz w:val="22"/>
          <w:szCs w:val="22"/>
        </w:rPr>
        <w:t xml:space="preserve">&lt;-- </w:t>
      </w:r>
      <w:r w:rsidR="00E0182B" w:rsidRPr="008F5AC1">
        <w:rPr>
          <w:rFonts w:asciiTheme="minorHAnsi" w:hAnsiTheme="minorHAnsi"/>
          <w:sz w:val="22"/>
          <w:szCs w:val="22"/>
          <w:lang w:val="ru-RU"/>
        </w:rPr>
        <w:t>Ассемблирование файла</w:t>
      </w:r>
      <w:r w:rsidR="00E0182B" w:rsidRPr="008F5AC1">
        <w:rPr>
          <w:sz w:val="22"/>
          <w:szCs w:val="22"/>
        </w:rPr>
        <w:t xml:space="preserve"> DUMP.ASM</w:t>
      </w:r>
      <w:r w:rsidR="00E0182B" w:rsidRPr="008F5AC1">
        <w:rPr>
          <w:rFonts w:asciiTheme="minorHAnsi" w:hAnsiTheme="minorHAnsi"/>
          <w:sz w:val="22"/>
          <w:szCs w:val="22"/>
          <w:lang w:val="ru-RU"/>
        </w:rPr>
        <w:t xml:space="preserve"> второй раз</w:t>
      </w:r>
    </w:p>
    <w:p w14:paraId="58E2D733" w14:textId="159ADC52" w:rsidR="00B05CC2" w:rsidRPr="008F5AC1" w:rsidRDefault="00B05CC2" w:rsidP="00F93597">
      <w:pPr>
        <w:pStyle w:val="Message1"/>
        <w:spacing w:before="60"/>
        <w:rPr>
          <w:sz w:val="22"/>
          <w:szCs w:val="22"/>
        </w:rPr>
      </w:pPr>
      <w:r w:rsidRPr="008F5AC1">
        <w:rPr>
          <w:sz w:val="22"/>
          <w:szCs w:val="22"/>
        </w:rPr>
        <w:t>1A&gt;</w:t>
      </w:r>
      <w:r w:rsidRPr="00342B3E">
        <w:rPr>
          <w:b/>
          <w:sz w:val="22"/>
          <w:szCs w:val="22"/>
        </w:rPr>
        <w:t>PIP B:DUMP.HEX=B:DUMP.HX</w:t>
      </w:r>
      <w:r w:rsidR="002E3DEF" w:rsidRPr="00342B3E">
        <w:rPr>
          <w:b/>
          <w:sz w:val="22"/>
          <w:szCs w:val="22"/>
        </w:rPr>
        <w:t>0</w:t>
      </w:r>
      <w:r w:rsidRPr="00342B3E">
        <w:rPr>
          <w:b/>
          <w:sz w:val="22"/>
          <w:szCs w:val="22"/>
        </w:rPr>
        <w:t>,B:DUMP.HEX</w:t>
      </w:r>
      <w:r w:rsidR="00E0182B" w:rsidRPr="008F5AC1">
        <w:rPr>
          <w:sz w:val="22"/>
          <w:szCs w:val="22"/>
        </w:rPr>
        <w:t xml:space="preserve"> </w:t>
      </w:r>
      <w:r w:rsidR="008F5AC1">
        <w:rPr>
          <w:sz w:val="22"/>
          <w:szCs w:val="22"/>
        </w:rPr>
        <w:t xml:space="preserve">       </w:t>
      </w:r>
      <w:r w:rsidR="00E0182B" w:rsidRPr="008F5AC1">
        <w:rPr>
          <w:rFonts w:asciiTheme="minorHAnsi" w:hAnsiTheme="minorHAnsi"/>
          <w:sz w:val="22"/>
          <w:szCs w:val="22"/>
          <w:lang w:val="ru-RU"/>
        </w:rPr>
        <w:t xml:space="preserve">&lt;-- </w:t>
      </w:r>
      <w:r w:rsidR="008F5AC1" w:rsidRPr="008F5AC1">
        <w:rPr>
          <w:rFonts w:asciiTheme="minorHAnsi" w:hAnsiTheme="minorHAnsi"/>
          <w:sz w:val="22"/>
          <w:szCs w:val="22"/>
          <w:lang w:val="ru-RU"/>
        </w:rPr>
        <w:t>Объединение</w:t>
      </w:r>
      <w:r w:rsidR="008F5AC1" w:rsidRPr="008F5AC1">
        <w:rPr>
          <w:rFonts w:asciiTheme="minorHAnsi" w:hAnsiTheme="minorHAnsi"/>
          <w:sz w:val="22"/>
          <w:szCs w:val="22"/>
        </w:rPr>
        <w:t xml:space="preserve"> </w:t>
      </w:r>
      <w:r w:rsidR="008F5AC1" w:rsidRPr="008F5AC1">
        <w:rPr>
          <w:sz w:val="22"/>
          <w:szCs w:val="22"/>
        </w:rPr>
        <w:t>HEX</w:t>
      </w:r>
      <w:r w:rsidR="008F5AC1" w:rsidRPr="008F5AC1">
        <w:rPr>
          <w:rFonts w:asciiTheme="minorHAnsi" w:hAnsiTheme="minorHAnsi"/>
          <w:sz w:val="22"/>
          <w:szCs w:val="22"/>
          <w:lang w:val="ru-RU"/>
        </w:rPr>
        <w:t xml:space="preserve"> файлов</w:t>
      </w:r>
    </w:p>
    <w:p w14:paraId="2838FB45" w14:textId="781BE1AE" w:rsidR="00B05CC2" w:rsidRPr="008F5AC1" w:rsidRDefault="00B05CC2" w:rsidP="00F93597">
      <w:pPr>
        <w:pStyle w:val="Message1"/>
        <w:spacing w:before="60"/>
        <w:rPr>
          <w:sz w:val="22"/>
          <w:szCs w:val="22"/>
        </w:rPr>
      </w:pPr>
      <w:r w:rsidRPr="008F5AC1">
        <w:rPr>
          <w:sz w:val="22"/>
          <w:szCs w:val="22"/>
        </w:rPr>
        <w:t>1A&gt;</w:t>
      </w:r>
      <w:r w:rsidRPr="00342B3E">
        <w:rPr>
          <w:b/>
          <w:sz w:val="22"/>
          <w:szCs w:val="22"/>
        </w:rPr>
        <w:t>GENMOD B:DUMP.HEX B:DUMP.PRL</w:t>
      </w:r>
      <w:r w:rsidR="008F5AC1" w:rsidRPr="008F5AC1">
        <w:rPr>
          <w:sz w:val="22"/>
          <w:szCs w:val="22"/>
        </w:rPr>
        <w:t xml:space="preserve"> </w:t>
      </w:r>
      <w:r w:rsidR="008F5AC1">
        <w:rPr>
          <w:sz w:val="22"/>
          <w:szCs w:val="22"/>
        </w:rPr>
        <w:t xml:space="preserve">  </w:t>
      </w:r>
      <w:r w:rsidR="008F5AC1" w:rsidRPr="008F5AC1">
        <w:rPr>
          <w:rFonts w:asciiTheme="minorHAnsi" w:hAnsiTheme="minorHAnsi"/>
          <w:sz w:val="22"/>
          <w:szCs w:val="22"/>
          <w:lang w:val="ru-RU"/>
        </w:rPr>
        <w:t xml:space="preserve">&lt;-- Создание перемещаемого файла </w:t>
      </w:r>
      <w:r w:rsidR="008F5AC1" w:rsidRPr="008F5AC1">
        <w:rPr>
          <w:sz w:val="22"/>
          <w:szCs w:val="22"/>
        </w:rPr>
        <w:t>DUMP</w:t>
      </w:r>
      <w:r w:rsidR="008F5AC1" w:rsidRPr="008F5AC1">
        <w:rPr>
          <w:rFonts w:asciiTheme="minorHAnsi" w:hAnsiTheme="minorHAnsi"/>
          <w:sz w:val="22"/>
          <w:szCs w:val="22"/>
        </w:rPr>
        <w:t>.</w:t>
      </w:r>
      <w:r w:rsidR="008F5AC1" w:rsidRPr="008F5AC1">
        <w:rPr>
          <w:sz w:val="22"/>
          <w:szCs w:val="22"/>
        </w:rPr>
        <w:t>PRL</w:t>
      </w:r>
    </w:p>
    <w:p w14:paraId="44622772" w14:textId="77777777" w:rsidR="008F5AC1" w:rsidRDefault="008F5AC1" w:rsidP="008F5AC1">
      <w:pPr>
        <w:rPr>
          <w:lang w:val="en-US"/>
        </w:rPr>
        <w:sectPr w:rsidR="008F5AC1" w:rsidSect="00682464">
          <w:pgSz w:w="11900" w:h="16840"/>
          <w:pgMar w:top="1134" w:right="850" w:bottom="1134" w:left="1701" w:header="708" w:footer="708" w:gutter="0"/>
          <w:cols w:space="708"/>
          <w:docGrid w:linePitch="360"/>
        </w:sectPr>
      </w:pPr>
    </w:p>
    <w:p w14:paraId="7B849876" w14:textId="5881ADEF" w:rsidR="00B05CC2" w:rsidRPr="00980197" w:rsidRDefault="008F5AC1" w:rsidP="008F5AC1">
      <w:pPr>
        <w:pStyle w:val="1"/>
        <w:rPr>
          <w:lang w:val="en-US"/>
        </w:rPr>
      </w:pPr>
      <w:bookmarkStart w:id="257" w:name="_Создание_RSP"/>
      <w:bookmarkStart w:id="258" w:name="_Toc310327373"/>
      <w:bookmarkStart w:id="259" w:name="_Toc312234921"/>
      <w:bookmarkEnd w:id="257"/>
      <w:r w:rsidRPr="005E51F0">
        <w:t>Создание</w:t>
      </w:r>
      <w:r w:rsidRPr="00830717">
        <w:rPr>
          <w:lang w:val="en-US"/>
        </w:rPr>
        <w:t xml:space="preserve"> </w:t>
      </w:r>
      <w:r w:rsidR="00B05CC2" w:rsidRPr="00830717">
        <w:rPr>
          <w:lang w:val="en-US"/>
        </w:rPr>
        <w:t>RSP</w:t>
      </w:r>
      <w:bookmarkEnd w:id="258"/>
      <w:bookmarkEnd w:id="259"/>
    </w:p>
    <w:p w14:paraId="4A9C4E0C" w14:textId="7FA61AC5" w:rsidR="00B05CC2" w:rsidRPr="00980197" w:rsidRDefault="00B05CC2" w:rsidP="00980197">
      <w:pPr>
        <w:pStyle w:val="2"/>
        <w:rPr>
          <w:lang w:val="en-US"/>
        </w:rPr>
      </w:pPr>
      <w:bookmarkStart w:id="260" w:name="_Toc310327374"/>
      <w:bookmarkStart w:id="261" w:name="_Toc312234922"/>
      <w:r w:rsidRPr="00830717">
        <w:rPr>
          <w:lang w:val="en-US"/>
        </w:rPr>
        <w:t xml:space="preserve">RSP </w:t>
      </w:r>
      <w:r w:rsidR="008F5AC1" w:rsidRPr="008F5AC1">
        <w:t>и резидентные системные процедуры</w:t>
      </w:r>
      <w:bookmarkEnd w:id="260"/>
      <w:bookmarkEnd w:id="261"/>
    </w:p>
    <w:p w14:paraId="5CC5B8E3" w14:textId="04FAA2A5" w:rsidR="008F5AC1" w:rsidRDefault="00016C9F" w:rsidP="003D02B4">
      <w:pPr>
        <w:spacing w:before="120" w:after="60"/>
        <w:ind w:firstLine="709"/>
        <w:jc w:val="both"/>
        <w:rPr>
          <w:rFonts w:asciiTheme="minorHAnsi" w:hAnsiTheme="minorHAnsi"/>
        </w:rPr>
      </w:pPr>
      <w:r w:rsidRPr="00016C9F">
        <w:rPr>
          <w:rFonts w:asciiTheme="minorHAnsi" w:hAnsiTheme="minorHAnsi"/>
        </w:rPr>
        <w:t>Резидент</w:t>
      </w:r>
      <w:r>
        <w:rPr>
          <w:rFonts w:asciiTheme="minorHAnsi" w:hAnsiTheme="minorHAnsi"/>
        </w:rPr>
        <w:t>ные</w:t>
      </w:r>
      <w:r w:rsidRPr="00016C9F">
        <w:rPr>
          <w:rFonts w:asciiTheme="minorHAnsi" w:hAnsiTheme="minorHAnsi"/>
        </w:rPr>
        <w:t xml:space="preserve"> системные процессы </w:t>
      </w:r>
      <w:r w:rsidR="00E44D33">
        <w:rPr>
          <w:rFonts w:asciiTheme="minorHAnsi" w:hAnsiTheme="minorHAnsi"/>
        </w:rPr>
        <w:t>(</w:t>
      </w:r>
      <w:r w:rsidR="00E44D33" w:rsidRPr="000E6AA3">
        <w:rPr>
          <w:rFonts w:ascii="Consolas" w:hAnsi="Consolas"/>
        </w:rPr>
        <w:t>RSP</w:t>
      </w:r>
      <w:r w:rsidR="00E44D33">
        <w:rPr>
          <w:rFonts w:asciiTheme="minorHAnsi" w:hAnsiTheme="minorHAnsi"/>
        </w:rPr>
        <w:t xml:space="preserve">) </w:t>
      </w:r>
      <w:r w:rsidRPr="00016C9F">
        <w:rPr>
          <w:rFonts w:asciiTheme="minorHAnsi" w:hAnsiTheme="minorHAnsi"/>
        </w:rPr>
        <w:t>включ</w:t>
      </w:r>
      <w:r>
        <w:rPr>
          <w:rFonts w:asciiTheme="minorHAnsi" w:hAnsiTheme="minorHAnsi"/>
        </w:rPr>
        <w:t>аются</w:t>
      </w:r>
      <w:r w:rsidRPr="00016C9F">
        <w:rPr>
          <w:rFonts w:asciiTheme="minorHAnsi" w:hAnsiTheme="minorHAnsi"/>
        </w:rPr>
        <w:t xml:space="preserve"> </w:t>
      </w:r>
      <w:r>
        <w:rPr>
          <w:rFonts w:asciiTheme="minorHAnsi" w:hAnsiTheme="minorHAnsi"/>
        </w:rPr>
        <w:t>в</w:t>
      </w:r>
      <w:r w:rsidRPr="00016C9F">
        <w:rPr>
          <w:rFonts w:asciiTheme="minorHAnsi" w:hAnsiTheme="minorHAnsi"/>
        </w:rPr>
        <w:t xml:space="preserve"> MP/M II во время </w:t>
      </w:r>
      <w:r w:rsidR="000E6AA3">
        <w:rPr>
          <w:rFonts w:asciiTheme="minorHAnsi" w:hAnsiTheme="minorHAnsi"/>
        </w:rPr>
        <w:t>ген</w:t>
      </w:r>
      <w:r w:rsidR="000E6AA3">
        <w:rPr>
          <w:rFonts w:asciiTheme="minorHAnsi" w:hAnsiTheme="minorHAnsi"/>
        </w:rPr>
        <w:t>е</w:t>
      </w:r>
      <w:r w:rsidR="000E6AA3">
        <w:rPr>
          <w:rFonts w:asciiTheme="minorHAnsi" w:hAnsiTheme="minorHAnsi"/>
        </w:rPr>
        <w:t>рации</w:t>
      </w:r>
      <w:r w:rsidRPr="00016C9F">
        <w:rPr>
          <w:rFonts w:asciiTheme="minorHAnsi" w:hAnsiTheme="minorHAnsi"/>
        </w:rPr>
        <w:t xml:space="preserve"> системы. </w:t>
      </w:r>
      <w:r w:rsidR="00507360">
        <w:rPr>
          <w:rFonts w:asciiTheme="minorHAnsi" w:hAnsiTheme="minorHAnsi"/>
        </w:rPr>
        <w:t xml:space="preserve">Утилита </w:t>
      </w:r>
      <w:r w:rsidRPr="000E6AA3">
        <w:rPr>
          <w:rFonts w:ascii="Consolas" w:hAnsi="Consolas"/>
        </w:rPr>
        <w:t>GENSYS</w:t>
      </w:r>
      <w:r w:rsidR="00507360">
        <w:rPr>
          <w:rFonts w:ascii="Consolas" w:hAnsi="Consolas"/>
        </w:rPr>
        <w:fldChar w:fldCharType="begin"/>
      </w:r>
      <w:r w:rsidR="00507360">
        <w:instrText xml:space="preserve"> XE "</w:instrText>
      </w:r>
      <w:r w:rsidR="00507360">
        <w:rPr>
          <w:rFonts w:asciiTheme="minorHAnsi" w:hAnsiTheme="minorHAnsi"/>
        </w:rPr>
        <w:instrText>Утилита</w:instrText>
      </w:r>
      <w:r w:rsidR="00507360">
        <w:rPr>
          <w:rFonts w:asciiTheme="minorHAnsi" w:hAnsiTheme="minorHAnsi"/>
          <w:lang w:val="en-US"/>
        </w:rPr>
        <w:instrText>:</w:instrText>
      </w:r>
      <w:r w:rsidR="00507360" w:rsidRPr="000E6AA3">
        <w:rPr>
          <w:rFonts w:ascii="Consolas" w:hAnsi="Consolas"/>
        </w:rPr>
        <w:instrText>GENSYS</w:instrText>
      </w:r>
      <w:r w:rsidR="00507360">
        <w:instrText xml:space="preserve">" </w:instrText>
      </w:r>
      <w:r w:rsidR="00507360">
        <w:rPr>
          <w:rFonts w:ascii="Consolas" w:hAnsi="Consolas"/>
        </w:rPr>
        <w:fldChar w:fldCharType="end"/>
      </w:r>
      <w:r w:rsidRPr="00016C9F">
        <w:rPr>
          <w:rFonts w:asciiTheme="minorHAnsi" w:hAnsiTheme="minorHAnsi"/>
        </w:rPr>
        <w:t xml:space="preserve"> ищет в каталоге все файлы с </w:t>
      </w:r>
      <w:r w:rsidR="000E6AA3">
        <w:rPr>
          <w:rFonts w:asciiTheme="minorHAnsi" w:hAnsiTheme="minorHAnsi"/>
        </w:rPr>
        <w:t>расширением</w:t>
      </w:r>
      <w:r w:rsidRPr="00016C9F">
        <w:rPr>
          <w:rFonts w:asciiTheme="minorHAnsi" w:hAnsiTheme="minorHAnsi"/>
        </w:rPr>
        <w:t xml:space="preserve"> </w:t>
      </w:r>
      <w:r w:rsidRPr="000E6AA3">
        <w:rPr>
          <w:rFonts w:ascii="Consolas" w:hAnsi="Consolas"/>
        </w:rPr>
        <w:t>RSP</w:t>
      </w:r>
      <w:r w:rsidRPr="00016C9F">
        <w:rPr>
          <w:rFonts w:asciiTheme="minorHAnsi" w:hAnsiTheme="minorHAnsi"/>
        </w:rPr>
        <w:t xml:space="preserve">, отображает имена файлов и затем запрашивает пользователя о том, </w:t>
      </w:r>
      <w:r w:rsidR="000E6AA3">
        <w:rPr>
          <w:rFonts w:asciiTheme="minorHAnsi" w:hAnsiTheme="minorHAnsi"/>
        </w:rPr>
        <w:t xml:space="preserve">нужно </w:t>
      </w:r>
      <w:r w:rsidRPr="00016C9F">
        <w:rPr>
          <w:rFonts w:asciiTheme="minorHAnsi" w:hAnsiTheme="minorHAnsi"/>
        </w:rPr>
        <w:t>ли вкл</w:t>
      </w:r>
      <w:r w:rsidRPr="00016C9F">
        <w:rPr>
          <w:rFonts w:asciiTheme="minorHAnsi" w:hAnsiTheme="minorHAnsi"/>
        </w:rPr>
        <w:t>ю</w:t>
      </w:r>
      <w:r w:rsidRPr="00016C9F">
        <w:rPr>
          <w:rFonts w:asciiTheme="minorHAnsi" w:hAnsiTheme="minorHAnsi"/>
        </w:rPr>
        <w:t>ч</w:t>
      </w:r>
      <w:r w:rsidR="000E6AA3">
        <w:rPr>
          <w:rFonts w:asciiTheme="minorHAnsi" w:hAnsiTheme="minorHAnsi"/>
        </w:rPr>
        <w:t>ать</w:t>
      </w:r>
      <w:r w:rsidRPr="00016C9F">
        <w:rPr>
          <w:rFonts w:asciiTheme="minorHAnsi" w:hAnsiTheme="minorHAnsi"/>
        </w:rPr>
        <w:t xml:space="preserve"> </w:t>
      </w:r>
      <w:r w:rsidR="000E6AA3">
        <w:rPr>
          <w:rFonts w:asciiTheme="minorHAnsi" w:hAnsiTheme="minorHAnsi"/>
        </w:rPr>
        <w:t xml:space="preserve">их </w:t>
      </w:r>
      <w:r w:rsidRPr="00016C9F">
        <w:rPr>
          <w:rFonts w:asciiTheme="minorHAnsi" w:hAnsiTheme="minorHAnsi"/>
        </w:rPr>
        <w:t>в файл со</w:t>
      </w:r>
      <w:r w:rsidR="000E6AA3">
        <w:rPr>
          <w:rFonts w:asciiTheme="minorHAnsi" w:hAnsiTheme="minorHAnsi"/>
        </w:rPr>
        <w:t>здаваемой системы</w:t>
      </w:r>
      <w:r w:rsidRPr="00016C9F">
        <w:rPr>
          <w:rFonts w:asciiTheme="minorHAnsi" w:hAnsiTheme="minorHAnsi"/>
        </w:rPr>
        <w:t xml:space="preserve"> </w:t>
      </w:r>
      <w:r w:rsidRPr="000E6AA3">
        <w:rPr>
          <w:rFonts w:ascii="Consolas" w:hAnsi="Consolas"/>
        </w:rPr>
        <w:t>MPM</w:t>
      </w:r>
      <w:r w:rsidRPr="00016C9F">
        <w:rPr>
          <w:rFonts w:asciiTheme="minorHAnsi" w:hAnsiTheme="minorHAnsi"/>
        </w:rPr>
        <w:t>.</w:t>
      </w:r>
      <w:r w:rsidRPr="000E6AA3">
        <w:rPr>
          <w:rFonts w:ascii="Consolas" w:hAnsi="Consolas"/>
        </w:rPr>
        <w:t>SYS</w:t>
      </w:r>
      <w:r w:rsidRPr="00016C9F">
        <w:rPr>
          <w:rFonts w:asciiTheme="minorHAnsi" w:hAnsiTheme="minorHAnsi"/>
        </w:rPr>
        <w:t>.</w:t>
      </w:r>
    </w:p>
    <w:p w14:paraId="62E184C9" w14:textId="18B97171" w:rsidR="000E6AA3" w:rsidRDefault="008619E1" w:rsidP="003D02B4">
      <w:pPr>
        <w:spacing w:before="120"/>
        <w:ind w:firstLine="709"/>
        <w:jc w:val="both"/>
        <w:rPr>
          <w:rFonts w:asciiTheme="minorHAnsi" w:hAnsiTheme="minorHAnsi"/>
        </w:rPr>
      </w:pPr>
      <w:r w:rsidRPr="008619E1">
        <w:rPr>
          <w:rFonts w:asciiTheme="minorHAnsi" w:hAnsiTheme="minorHAnsi"/>
        </w:rPr>
        <w:t xml:space="preserve">Также MP/M II поддерживает специальный тип </w:t>
      </w:r>
      <w:r w:rsidRPr="008619E1">
        <w:rPr>
          <w:rFonts w:ascii="Consolas" w:hAnsi="Consolas"/>
        </w:rPr>
        <w:t>RSP</w:t>
      </w:r>
      <w:r w:rsidRPr="008619E1">
        <w:rPr>
          <w:rFonts w:asciiTheme="minorHAnsi" w:hAnsiTheme="minorHAnsi"/>
        </w:rPr>
        <w:t xml:space="preserve"> названный </w:t>
      </w:r>
      <w:r w:rsidRPr="00E44D33">
        <w:rPr>
          <w:rFonts w:asciiTheme="minorHAnsi" w:hAnsiTheme="minorHAnsi"/>
          <w:i/>
        </w:rPr>
        <w:t>резидентной системной процедурой</w:t>
      </w:r>
      <w:r w:rsidRPr="008619E1">
        <w:rPr>
          <w:rFonts w:asciiTheme="minorHAnsi" w:hAnsiTheme="minorHAnsi"/>
        </w:rPr>
        <w:t>. Резидентная системная процедура</w:t>
      </w:r>
      <w:r w:rsidR="00D775E4">
        <w:rPr>
          <w:rFonts w:asciiTheme="minorHAnsi" w:hAnsiTheme="minorHAnsi"/>
        </w:rPr>
        <w:fldChar w:fldCharType="begin"/>
      </w:r>
      <w:r w:rsidR="00D775E4">
        <w:instrText xml:space="preserve"> XE "</w:instrText>
      </w:r>
      <w:r w:rsidR="00D775E4" w:rsidRPr="008619E1">
        <w:rPr>
          <w:rFonts w:asciiTheme="minorHAnsi" w:hAnsiTheme="minorHAnsi"/>
        </w:rPr>
        <w:instrText>Резидентная системная процедура</w:instrText>
      </w:r>
      <w:r w:rsidR="00D775E4">
        <w:instrText xml:space="preserve">" </w:instrText>
      </w:r>
      <w:r w:rsidR="00D775E4">
        <w:rPr>
          <w:rFonts w:asciiTheme="minorHAnsi" w:hAnsiTheme="minorHAnsi"/>
        </w:rPr>
        <w:fldChar w:fldCharType="end"/>
      </w:r>
      <w:r w:rsidRPr="008619E1">
        <w:rPr>
          <w:rFonts w:asciiTheme="minorHAnsi" w:hAnsiTheme="minorHAnsi"/>
        </w:rPr>
        <w:t xml:space="preserve"> обеспечивает метод п</w:t>
      </w:r>
      <w:r w:rsidRPr="008619E1">
        <w:rPr>
          <w:rFonts w:asciiTheme="minorHAnsi" w:hAnsiTheme="minorHAnsi"/>
        </w:rPr>
        <w:t>о</w:t>
      </w:r>
      <w:r w:rsidRPr="008619E1">
        <w:rPr>
          <w:rFonts w:asciiTheme="minorHAnsi" w:hAnsiTheme="minorHAnsi"/>
        </w:rPr>
        <w:t>следовательного использования блока кода в качестве системного ресурса. Рез</w:t>
      </w:r>
      <w:r w:rsidRPr="008619E1">
        <w:rPr>
          <w:rFonts w:asciiTheme="minorHAnsi" w:hAnsiTheme="minorHAnsi"/>
        </w:rPr>
        <w:t>и</w:t>
      </w:r>
      <w:r w:rsidRPr="008619E1">
        <w:rPr>
          <w:rFonts w:asciiTheme="minorHAnsi" w:hAnsiTheme="minorHAnsi"/>
        </w:rPr>
        <w:t xml:space="preserve">дентная системная процедура создается </w:t>
      </w:r>
      <w:r w:rsidRPr="008619E1">
        <w:rPr>
          <w:rFonts w:ascii="Consolas" w:hAnsi="Consolas"/>
        </w:rPr>
        <w:t>RSP</w:t>
      </w:r>
      <w:r w:rsidRPr="008619E1">
        <w:rPr>
          <w:rFonts w:asciiTheme="minorHAnsi" w:hAnsiTheme="minorHAnsi"/>
        </w:rPr>
        <w:t xml:space="preserve">. </w:t>
      </w:r>
      <w:r w:rsidRPr="008619E1">
        <w:rPr>
          <w:rFonts w:ascii="Consolas" w:hAnsi="Consolas"/>
        </w:rPr>
        <w:t>RSP</w:t>
      </w:r>
      <w:r w:rsidRPr="008619E1">
        <w:rPr>
          <w:rFonts w:asciiTheme="minorHAnsi" w:hAnsiTheme="minorHAnsi"/>
        </w:rPr>
        <w:t xml:space="preserve"> создает очередь с именем рез</w:t>
      </w:r>
      <w:r w:rsidRPr="008619E1">
        <w:rPr>
          <w:rFonts w:asciiTheme="minorHAnsi" w:hAnsiTheme="minorHAnsi"/>
        </w:rPr>
        <w:t>и</w:t>
      </w:r>
      <w:r w:rsidRPr="008619E1">
        <w:rPr>
          <w:rFonts w:asciiTheme="minorHAnsi" w:hAnsiTheme="minorHAnsi"/>
        </w:rPr>
        <w:t>дентной системной процедуры и отправляет ей единственное двухбайтовое соо</w:t>
      </w:r>
      <w:r w:rsidRPr="008619E1">
        <w:rPr>
          <w:rFonts w:asciiTheme="minorHAnsi" w:hAnsiTheme="minorHAnsi"/>
        </w:rPr>
        <w:t>б</w:t>
      </w:r>
      <w:r w:rsidRPr="008619E1">
        <w:rPr>
          <w:rFonts w:asciiTheme="minorHAnsi" w:hAnsiTheme="minorHAnsi"/>
        </w:rPr>
        <w:t>щение, содержащее адрес процедуры для получения к ней последовательного д</w:t>
      </w:r>
      <w:r w:rsidRPr="008619E1">
        <w:rPr>
          <w:rFonts w:asciiTheme="minorHAnsi" w:hAnsiTheme="minorHAnsi"/>
        </w:rPr>
        <w:t>о</w:t>
      </w:r>
      <w:r w:rsidRPr="008619E1">
        <w:rPr>
          <w:rFonts w:asciiTheme="minorHAnsi" w:hAnsiTheme="minorHAnsi"/>
        </w:rPr>
        <w:t>ступ</w:t>
      </w:r>
      <w:r>
        <w:rPr>
          <w:rFonts w:asciiTheme="minorHAnsi" w:hAnsiTheme="minorHAnsi"/>
        </w:rPr>
        <w:t>а</w:t>
      </w:r>
      <w:r w:rsidRPr="008619E1">
        <w:rPr>
          <w:rFonts w:asciiTheme="minorHAnsi" w:hAnsiTheme="minorHAnsi"/>
        </w:rPr>
        <w:t xml:space="preserve">. Затем </w:t>
      </w:r>
      <w:r w:rsidRPr="008619E1">
        <w:rPr>
          <w:rFonts w:ascii="Consolas" w:hAnsi="Consolas"/>
        </w:rPr>
        <w:t>RSP</w:t>
      </w:r>
      <w:r w:rsidRPr="008619E1">
        <w:rPr>
          <w:rFonts w:asciiTheme="minorHAnsi" w:hAnsiTheme="minorHAnsi"/>
        </w:rPr>
        <w:t xml:space="preserve"> завершает себя.</w:t>
      </w:r>
    </w:p>
    <w:p w14:paraId="61BE5B84" w14:textId="218C7AFF" w:rsidR="00B05CC2" w:rsidRPr="008619E1" w:rsidRDefault="008619E1" w:rsidP="009C5B7E">
      <w:pPr>
        <w:pStyle w:val="2"/>
      </w:pPr>
      <w:bookmarkStart w:id="262" w:name="_Toc310327375"/>
      <w:bookmarkStart w:id="263" w:name="_Toc312234923"/>
      <w:r w:rsidRPr="008619E1">
        <w:t xml:space="preserve">Генерация </w:t>
      </w:r>
      <w:r w:rsidR="00B05CC2" w:rsidRPr="008619E1">
        <w:t>RSP</w:t>
      </w:r>
      <w:bookmarkEnd w:id="262"/>
      <w:bookmarkEnd w:id="263"/>
    </w:p>
    <w:p w14:paraId="37DE1C13" w14:textId="2F53DA52" w:rsidR="00F85015" w:rsidRDefault="00870590" w:rsidP="00F85015">
      <w:pPr>
        <w:spacing w:before="120" w:after="120"/>
        <w:ind w:firstLine="709"/>
        <w:jc w:val="both"/>
        <w:rPr>
          <w:rFonts w:asciiTheme="minorHAnsi" w:hAnsiTheme="minorHAnsi"/>
        </w:rPr>
      </w:pPr>
      <w:r w:rsidRPr="00870590">
        <w:rPr>
          <w:rFonts w:asciiTheme="minorHAnsi" w:hAnsiTheme="minorHAnsi"/>
        </w:rPr>
        <w:t xml:space="preserve">Метод генерации </w:t>
      </w:r>
      <w:r w:rsidRPr="00B54EDF">
        <w:rPr>
          <w:rFonts w:ascii="Consolas" w:hAnsi="Consolas"/>
        </w:rPr>
        <w:t>RSP</w:t>
      </w:r>
      <w:r w:rsidRPr="00870590">
        <w:rPr>
          <w:rFonts w:asciiTheme="minorHAnsi" w:hAnsiTheme="minorHAnsi"/>
        </w:rPr>
        <w:t xml:space="preserve"> походит на метод генерации странично-перемещаемой программы (как описано в </w:t>
      </w:r>
      <w:hyperlink w:anchor="_Создание_файла_PRL" w:history="1">
        <w:r w:rsidRPr="00B0110E">
          <w:rPr>
            <w:rStyle w:val="a9"/>
            <w:rFonts w:asciiTheme="minorHAnsi" w:hAnsiTheme="minorHAnsi"/>
          </w:rPr>
          <w:t>Разделе 7</w:t>
        </w:r>
      </w:hyperlink>
      <w:r w:rsidRPr="00870590">
        <w:rPr>
          <w:rFonts w:asciiTheme="minorHAnsi" w:hAnsiTheme="minorHAnsi"/>
        </w:rPr>
        <w:t>) за следующими исключениями:</w:t>
      </w:r>
    </w:p>
    <w:p w14:paraId="3EEB50E8" w14:textId="4B88FC1F" w:rsidR="00B0110E" w:rsidRDefault="00B54EDF" w:rsidP="00B0110E">
      <w:pPr>
        <w:pStyle w:val="af0"/>
        <w:numPr>
          <w:ilvl w:val="0"/>
          <w:numId w:val="31"/>
        </w:numPr>
        <w:spacing w:before="120" w:after="120"/>
        <w:jc w:val="both"/>
        <w:rPr>
          <w:rFonts w:asciiTheme="minorHAnsi" w:hAnsiTheme="minorHAnsi"/>
        </w:rPr>
      </w:pPr>
      <w:r w:rsidRPr="00B54EDF">
        <w:rPr>
          <w:rFonts w:asciiTheme="minorHAnsi" w:hAnsiTheme="minorHAnsi"/>
        </w:rPr>
        <w:t>Если используется</w:t>
      </w:r>
      <w:r w:rsidR="002E3DEF">
        <w:rPr>
          <w:rFonts w:asciiTheme="minorHAnsi" w:hAnsiTheme="minorHAnsi"/>
        </w:rPr>
        <w:t xml:space="preserve"> редактор связей</w:t>
      </w:r>
      <w:r w:rsidRPr="00B54EDF">
        <w:rPr>
          <w:rFonts w:asciiTheme="minorHAnsi" w:hAnsiTheme="minorHAnsi"/>
        </w:rPr>
        <w:t xml:space="preserve"> </w:t>
      </w:r>
      <w:r w:rsidRPr="00B54EDF">
        <w:rPr>
          <w:rFonts w:ascii="Consolas" w:hAnsi="Consolas"/>
        </w:rPr>
        <w:t>LINK</w:t>
      </w:r>
      <w:r w:rsidRPr="00B54EDF">
        <w:rPr>
          <w:rFonts w:asciiTheme="minorHAnsi" w:hAnsiTheme="minorHAnsi"/>
        </w:rPr>
        <w:t>-</w:t>
      </w:r>
      <w:r w:rsidRPr="00B54EDF">
        <w:rPr>
          <w:rFonts w:ascii="Consolas" w:hAnsi="Consolas"/>
        </w:rPr>
        <w:t>80</w:t>
      </w:r>
      <w:r w:rsidRPr="00B54EDF">
        <w:rPr>
          <w:rFonts w:asciiTheme="minorHAnsi" w:hAnsiTheme="minorHAnsi"/>
        </w:rPr>
        <w:t xml:space="preserve">, расширение выходного файла </w:t>
      </w:r>
      <w:r w:rsidRPr="00B54EDF">
        <w:rPr>
          <w:rFonts w:ascii="Consolas" w:hAnsi="Consolas"/>
        </w:rPr>
        <w:t>RSP</w:t>
      </w:r>
      <w:r w:rsidRPr="00B54EDF">
        <w:rPr>
          <w:rFonts w:asciiTheme="minorHAnsi" w:hAnsiTheme="minorHAnsi"/>
        </w:rPr>
        <w:t xml:space="preserve"> определяется с помощью параметр</w:t>
      </w:r>
      <w:r>
        <w:rPr>
          <w:rFonts w:asciiTheme="minorHAnsi" w:hAnsiTheme="minorHAnsi"/>
        </w:rPr>
        <w:t>а</w:t>
      </w:r>
      <w:r w:rsidRPr="00B54EDF">
        <w:rPr>
          <w:rFonts w:asciiTheme="minorHAnsi" w:hAnsiTheme="minorHAnsi"/>
        </w:rPr>
        <w:t xml:space="preserve"> </w:t>
      </w:r>
      <w:r w:rsidRPr="00B54EDF">
        <w:rPr>
          <w:rFonts w:ascii="Consolas" w:hAnsi="Consolas"/>
        </w:rPr>
        <w:t>[</w:t>
      </w:r>
      <w:r w:rsidRPr="00B54EDF">
        <w:rPr>
          <w:rFonts w:ascii="Consolas" w:hAnsi="Consolas"/>
          <w:lang w:val="en-US"/>
        </w:rPr>
        <w:t>or</w:t>
      </w:r>
      <w:r w:rsidRPr="00B54EDF">
        <w:rPr>
          <w:rFonts w:ascii="Consolas" w:hAnsi="Consolas"/>
        </w:rPr>
        <w:t>]</w:t>
      </w:r>
      <w:r w:rsidRPr="00B54EDF">
        <w:rPr>
          <w:rFonts w:asciiTheme="minorHAnsi" w:hAnsiTheme="minorHAnsi"/>
        </w:rPr>
        <w:t>.</w:t>
      </w:r>
    </w:p>
    <w:p w14:paraId="589670BB" w14:textId="618C0F1C" w:rsidR="00B54EDF" w:rsidRDefault="00B54EDF" w:rsidP="00B0110E">
      <w:pPr>
        <w:pStyle w:val="af0"/>
        <w:numPr>
          <w:ilvl w:val="0"/>
          <w:numId w:val="31"/>
        </w:numPr>
        <w:spacing w:before="120" w:after="120"/>
        <w:jc w:val="both"/>
        <w:rPr>
          <w:rFonts w:asciiTheme="minorHAnsi" w:hAnsiTheme="minorHAnsi"/>
        </w:rPr>
      </w:pPr>
      <w:r w:rsidRPr="00B54EDF">
        <w:rPr>
          <w:rFonts w:asciiTheme="minorHAnsi" w:hAnsiTheme="minorHAnsi"/>
        </w:rPr>
        <w:t xml:space="preserve">В </w:t>
      </w:r>
      <w:r w:rsidRPr="00B54EDF">
        <w:rPr>
          <w:rFonts w:ascii="Consolas" w:hAnsi="Consolas"/>
        </w:rPr>
        <w:t>GENMOD</w:t>
      </w:r>
      <w:r w:rsidRPr="00B54EDF">
        <w:rPr>
          <w:rFonts w:asciiTheme="minorHAnsi" w:hAnsiTheme="minorHAnsi"/>
        </w:rPr>
        <w:t xml:space="preserve"> выходно</w:t>
      </w:r>
      <w:r>
        <w:rPr>
          <w:rFonts w:asciiTheme="minorHAnsi" w:hAnsiTheme="minorHAnsi"/>
        </w:rPr>
        <w:t>й</w:t>
      </w:r>
      <w:r w:rsidRPr="00B54EDF">
        <w:rPr>
          <w:rFonts w:asciiTheme="minorHAnsi" w:hAnsiTheme="minorHAnsi"/>
        </w:rPr>
        <w:t xml:space="preserve"> файла обозначается </w:t>
      </w:r>
      <w:r w:rsidRPr="00B54EDF">
        <w:rPr>
          <w:rFonts w:ascii="Consolas" w:hAnsi="Consolas"/>
        </w:rPr>
        <w:t>RSP</w:t>
      </w:r>
      <w:r w:rsidRPr="00B54EDF">
        <w:rPr>
          <w:rFonts w:asciiTheme="minorHAnsi" w:hAnsiTheme="minorHAnsi"/>
        </w:rPr>
        <w:t xml:space="preserve">, а не </w:t>
      </w:r>
      <w:r w:rsidRPr="00AB23F3">
        <w:rPr>
          <w:rFonts w:ascii="Consolas" w:hAnsi="Consolas"/>
        </w:rPr>
        <w:t>PRL</w:t>
      </w:r>
      <w:r>
        <w:rPr>
          <w:rFonts w:asciiTheme="minorHAnsi" w:hAnsiTheme="minorHAnsi"/>
        </w:rPr>
        <w:t>.</w:t>
      </w:r>
    </w:p>
    <w:p w14:paraId="552C9E54" w14:textId="36F45D0C" w:rsidR="00B54EDF" w:rsidRPr="00B0110E" w:rsidRDefault="00B54EDF" w:rsidP="00B0110E">
      <w:pPr>
        <w:pStyle w:val="af0"/>
        <w:numPr>
          <w:ilvl w:val="0"/>
          <w:numId w:val="31"/>
        </w:numPr>
        <w:spacing w:before="120" w:after="120"/>
        <w:jc w:val="both"/>
        <w:rPr>
          <w:rFonts w:asciiTheme="minorHAnsi" w:hAnsiTheme="minorHAnsi"/>
        </w:rPr>
      </w:pPr>
      <w:r w:rsidRPr="00B54EDF">
        <w:rPr>
          <w:rFonts w:ascii="Consolas" w:hAnsi="Consolas"/>
        </w:rPr>
        <w:t>ORG</w:t>
      </w:r>
      <w:r w:rsidRPr="00B54EDF">
        <w:rPr>
          <w:rFonts w:asciiTheme="minorHAnsi" w:hAnsiTheme="minorHAnsi"/>
        </w:rPr>
        <w:t xml:space="preserve"> в коде </w:t>
      </w:r>
      <w:r w:rsidRPr="00B54EDF">
        <w:rPr>
          <w:rFonts w:ascii="Consolas" w:hAnsi="Consolas"/>
        </w:rPr>
        <w:t>RSP</w:t>
      </w:r>
      <w:r w:rsidRPr="00B54EDF">
        <w:rPr>
          <w:rFonts w:asciiTheme="minorHAnsi" w:hAnsiTheme="minorHAnsi"/>
        </w:rPr>
        <w:t xml:space="preserve"> устанавливается </w:t>
      </w:r>
      <w:r w:rsidRPr="00B54EDF">
        <w:rPr>
          <w:rFonts w:ascii="Consolas" w:hAnsi="Consolas"/>
        </w:rPr>
        <w:t>000H</w:t>
      </w:r>
      <w:r w:rsidRPr="00B54EDF">
        <w:rPr>
          <w:rFonts w:asciiTheme="minorHAnsi" w:hAnsiTheme="minorHAnsi"/>
        </w:rPr>
        <w:t xml:space="preserve">, а не </w:t>
      </w:r>
      <w:r w:rsidRPr="00B54EDF">
        <w:rPr>
          <w:rFonts w:ascii="Consolas" w:hAnsi="Consolas"/>
        </w:rPr>
        <w:t>100H</w:t>
      </w:r>
      <w:r w:rsidRPr="00B54EDF">
        <w:rPr>
          <w:rFonts w:asciiTheme="minorHAnsi" w:hAnsiTheme="minorHAnsi"/>
        </w:rPr>
        <w:t>.</w:t>
      </w:r>
    </w:p>
    <w:p w14:paraId="5335E00A" w14:textId="0FDFCD45" w:rsidR="00B05CC2" w:rsidRPr="00A33B12" w:rsidRDefault="00A33B12" w:rsidP="009C5B7E">
      <w:pPr>
        <w:pStyle w:val="2"/>
      </w:pPr>
      <w:bookmarkStart w:id="264" w:name="_Toc310327376"/>
      <w:bookmarkStart w:id="265" w:name="_Toc312234924"/>
      <w:r w:rsidRPr="00A33B12">
        <w:t xml:space="preserve">Код </w:t>
      </w:r>
      <w:r w:rsidR="00B05CC2" w:rsidRPr="00A33B12">
        <w:t>RSP</w:t>
      </w:r>
      <w:bookmarkEnd w:id="264"/>
      <w:bookmarkEnd w:id="265"/>
    </w:p>
    <w:p w14:paraId="3DB7BBDB" w14:textId="3BF2D100" w:rsidR="00F85015" w:rsidRDefault="00A33B12" w:rsidP="00F85015">
      <w:pPr>
        <w:spacing w:before="120" w:after="120"/>
        <w:ind w:firstLine="709"/>
        <w:jc w:val="both"/>
        <w:rPr>
          <w:rFonts w:asciiTheme="minorHAnsi" w:hAnsiTheme="minorHAnsi"/>
        </w:rPr>
      </w:pPr>
      <w:r w:rsidRPr="00993135">
        <w:rPr>
          <w:rFonts w:asciiTheme="minorHAnsi" w:hAnsiTheme="minorHAnsi"/>
        </w:rPr>
        <w:t>Приложение F</w:t>
      </w:r>
      <w:r w:rsidRPr="00A33B12">
        <w:rPr>
          <w:rFonts w:asciiTheme="minorHAnsi" w:hAnsiTheme="minorHAnsi"/>
        </w:rPr>
        <w:t xml:space="preserve"> содержит образец резидентного системного процесса. Код в примере программы иллюстрирует требуемую структуру </w:t>
      </w:r>
      <w:r w:rsidRPr="00A33B12">
        <w:rPr>
          <w:rFonts w:ascii="Consolas" w:hAnsi="Consolas"/>
        </w:rPr>
        <w:t>RSP</w:t>
      </w:r>
      <w:r w:rsidRPr="00A33B12">
        <w:rPr>
          <w:rFonts w:asciiTheme="minorHAnsi" w:hAnsiTheme="minorHAnsi"/>
        </w:rPr>
        <w:t>, а также механизм д</w:t>
      </w:r>
      <w:r w:rsidRPr="00A33B12">
        <w:rPr>
          <w:rFonts w:asciiTheme="minorHAnsi" w:hAnsiTheme="minorHAnsi"/>
        </w:rPr>
        <w:t>о</w:t>
      </w:r>
      <w:r w:rsidRPr="00A33B12">
        <w:rPr>
          <w:rFonts w:asciiTheme="minorHAnsi" w:hAnsiTheme="minorHAnsi"/>
        </w:rPr>
        <w:t xml:space="preserve">ступа </w:t>
      </w:r>
      <w:r w:rsidRPr="00A33B12">
        <w:rPr>
          <w:rFonts w:ascii="Consolas" w:hAnsi="Consolas"/>
        </w:rPr>
        <w:t>BDOS</w:t>
      </w:r>
      <w:r w:rsidRPr="00A33B12">
        <w:rPr>
          <w:rFonts w:asciiTheme="minorHAnsi" w:hAnsiTheme="minorHAnsi"/>
        </w:rPr>
        <w:t>/</w:t>
      </w:r>
      <w:r w:rsidRPr="00A33B12">
        <w:rPr>
          <w:rFonts w:ascii="Consolas" w:hAnsi="Consolas"/>
        </w:rPr>
        <w:t>XDOS</w:t>
      </w:r>
      <w:r w:rsidRPr="00A33B12">
        <w:rPr>
          <w:rFonts w:asciiTheme="minorHAnsi" w:hAnsiTheme="minorHAnsi"/>
        </w:rPr>
        <w:t>. Этот пример должен быть тщательно изучен, и отмечены следу</w:t>
      </w:r>
      <w:r w:rsidRPr="00A33B12">
        <w:rPr>
          <w:rFonts w:asciiTheme="minorHAnsi" w:hAnsiTheme="minorHAnsi"/>
        </w:rPr>
        <w:t>ю</w:t>
      </w:r>
      <w:r w:rsidRPr="00A33B12">
        <w:rPr>
          <w:rFonts w:asciiTheme="minorHAnsi" w:hAnsiTheme="minorHAnsi"/>
        </w:rPr>
        <w:t>щие моменты:</w:t>
      </w:r>
    </w:p>
    <w:p w14:paraId="7D7C3D77" w14:textId="52239347" w:rsidR="00C131BE" w:rsidRDefault="002D403F" w:rsidP="002D403F">
      <w:pPr>
        <w:pStyle w:val="af0"/>
        <w:numPr>
          <w:ilvl w:val="0"/>
          <w:numId w:val="33"/>
        </w:numPr>
        <w:spacing w:before="120" w:after="120"/>
        <w:jc w:val="both"/>
        <w:rPr>
          <w:rFonts w:asciiTheme="minorHAnsi" w:hAnsiTheme="minorHAnsi"/>
        </w:rPr>
      </w:pPr>
      <w:r w:rsidRPr="002D403F">
        <w:rPr>
          <w:rFonts w:asciiTheme="minorHAnsi" w:hAnsiTheme="minorHAnsi"/>
        </w:rPr>
        <w:t xml:space="preserve">Первые два байта </w:t>
      </w:r>
      <w:r w:rsidRPr="002D403F">
        <w:rPr>
          <w:rFonts w:ascii="Consolas" w:hAnsi="Consolas"/>
        </w:rPr>
        <w:t>RSP</w:t>
      </w:r>
      <w:r w:rsidRPr="002D403F">
        <w:rPr>
          <w:rFonts w:asciiTheme="minorHAnsi" w:hAnsiTheme="minorHAnsi"/>
        </w:rPr>
        <w:t xml:space="preserve"> устанавливаются на адрес точки входа </w:t>
      </w:r>
      <w:r w:rsidRPr="002D403F">
        <w:rPr>
          <w:rFonts w:ascii="Consolas" w:hAnsi="Consolas"/>
        </w:rPr>
        <w:t>BDOS</w:t>
      </w:r>
      <w:r w:rsidRPr="002D403F">
        <w:rPr>
          <w:rFonts w:asciiTheme="minorHAnsi" w:hAnsiTheme="minorHAnsi"/>
        </w:rPr>
        <w:t>/</w:t>
      </w:r>
      <w:r w:rsidRPr="002D403F">
        <w:rPr>
          <w:rFonts w:ascii="Consolas" w:hAnsi="Consolas"/>
        </w:rPr>
        <w:t>XDOS</w:t>
      </w:r>
      <w:r w:rsidRPr="002D403F">
        <w:rPr>
          <w:rFonts w:asciiTheme="minorHAnsi" w:hAnsiTheme="minorHAnsi"/>
        </w:rPr>
        <w:t>. А</w:t>
      </w:r>
      <w:r w:rsidRPr="002D403F">
        <w:rPr>
          <w:rFonts w:asciiTheme="minorHAnsi" w:hAnsiTheme="minorHAnsi"/>
        </w:rPr>
        <w:t>д</w:t>
      </w:r>
      <w:r w:rsidRPr="002D403F">
        <w:rPr>
          <w:rFonts w:asciiTheme="minorHAnsi" w:hAnsiTheme="minorHAnsi"/>
        </w:rPr>
        <w:t xml:space="preserve">рес заполняется загрузчиком. </w:t>
      </w:r>
      <w:r w:rsidRPr="002D403F">
        <w:rPr>
          <w:rFonts w:ascii="Consolas" w:hAnsi="Consolas"/>
        </w:rPr>
        <w:t>RSP</w:t>
      </w:r>
      <w:r w:rsidRPr="002D403F">
        <w:rPr>
          <w:rFonts w:asciiTheme="minorHAnsi" w:hAnsiTheme="minorHAnsi"/>
        </w:rPr>
        <w:t xml:space="preserve"> может просто получить доступ к </w:t>
      </w:r>
      <w:r w:rsidRPr="002D403F">
        <w:rPr>
          <w:rFonts w:ascii="Consolas" w:hAnsi="Consolas"/>
        </w:rPr>
        <w:t>BDOS</w:t>
      </w:r>
      <w:r w:rsidRPr="002D403F">
        <w:rPr>
          <w:rFonts w:asciiTheme="minorHAnsi" w:hAnsiTheme="minorHAnsi"/>
        </w:rPr>
        <w:t>/</w:t>
      </w:r>
      <w:r w:rsidRPr="002D403F">
        <w:rPr>
          <w:rFonts w:ascii="Consolas" w:hAnsi="Consolas"/>
        </w:rPr>
        <w:t>XDOS</w:t>
      </w:r>
      <w:r w:rsidRPr="002D403F">
        <w:rPr>
          <w:rFonts w:asciiTheme="minorHAnsi" w:hAnsiTheme="minorHAnsi"/>
        </w:rPr>
        <w:t xml:space="preserve">, загрузив </w:t>
      </w:r>
      <w:r w:rsidRPr="002D403F">
        <w:rPr>
          <w:rFonts w:ascii="Consolas" w:hAnsi="Consolas"/>
        </w:rPr>
        <w:t>HL</w:t>
      </w:r>
      <w:r w:rsidRPr="002D403F">
        <w:rPr>
          <w:rFonts w:asciiTheme="minorHAnsi" w:hAnsiTheme="minorHAnsi"/>
        </w:rPr>
        <w:t xml:space="preserve"> из начала области программы и затем выполнив инструкцию </w:t>
      </w:r>
      <w:r w:rsidRPr="002D403F">
        <w:rPr>
          <w:rFonts w:ascii="Consolas" w:hAnsi="Consolas"/>
        </w:rPr>
        <w:t>PCHL</w:t>
      </w:r>
      <w:r w:rsidRPr="002D403F">
        <w:rPr>
          <w:rFonts w:asciiTheme="minorHAnsi" w:hAnsiTheme="minorHAnsi"/>
        </w:rPr>
        <w:t>.</w:t>
      </w:r>
    </w:p>
    <w:p w14:paraId="33F3A58D" w14:textId="058573CD" w:rsidR="002D403F" w:rsidRDefault="00356FC8" w:rsidP="002D403F">
      <w:pPr>
        <w:pStyle w:val="af0"/>
        <w:numPr>
          <w:ilvl w:val="0"/>
          <w:numId w:val="33"/>
        </w:numPr>
        <w:spacing w:before="120" w:after="120"/>
        <w:jc w:val="both"/>
        <w:rPr>
          <w:rFonts w:asciiTheme="minorHAnsi" w:hAnsiTheme="minorHAnsi"/>
        </w:rPr>
      </w:pPr>
      <w:r w:rsidRPr="00356FC8">
        <w:rPr>
          <w:rFonts w:asciiTheme="minorHAnsi" w:hAnsiTheme="minorHAnsi"/>
        </w:rPr>
        <w:t xml:space="preserve">Дескриптор процесса </w:t>
      </w:r>
      <w:r w:rsidRPr="00356FC8">
        <w:rPr>
          <w:rFonts w:ascii="Consolas" w:hAnsi="Consolas"/>
        </w:rPr>
        <w:t>RSP</w:t>
      </w:r>
      <w:r w:rsidRPr="00356FC8">
        <w:rPr>
          <w:rFonts w:asciiTheme="minorHAnsi" w:hAnsiTheme="minorHAnsi"/>
        </w:rPr>
        <w:t xml:space="preserve"> должен следовать сразу за первыми двумя байтами, содержащими адрес точки входа </w:t>
      </w:r>
      <w:r w:rsidRPr="002D403F">
        <w:rPr>
          <w:rFonts w:ascii="Consolas" w:hAnsi="Consolas"/>
        </w:rPr>
        <w:t>BDOS</w:t>
      </w:r>
      <w:r w:rsidRPr="002D403F">
        <w:rPr>
          <w:rFonts w:asciiTheme="minorHAnsi" w:hAnsiTheme="minorHAnsi"/>
        </w:rPr>
        <w:t>/</w:t>
      </w:r>
      <w:r w:rsidRPr="002D403F">
        <w:rPr>
          <w:rFonts w:ascii="Consolas" w:hAnsi="Consolas"/>
        </w:rPr>
        <w:t>XDOS</w:t>
      </w:r>
      <w:r w:rsidRPr="00356FC8">
        <w:rPr>
          <w:rFonts w:asciiTheme="minorHAnsi" w:hAnsiTheme="minorHAnsi"/>
        </w:rPr>
        <w:t>. Важно отметить, каким образом инициализируется дескриптор процесса</w:t>
      </w:r>
      <w:r w:rsidR="00916C1F">
        <w:rPr>
          <w:rFonts w:asciiTheme="minorHAnsi" w:hAnsiTheme="minorHAnsi"/>
        </w:rPr>
        <w:fldChar w:fldCharType="begin"/>
      </w:r>
      <w:r w:rsidR="00916C1F">
        <w:instrText xml:space="preserve"> XE "</w:instrText>
      </w:r>
      <w:r w:rsidR="00916C1F">
        <w:rPr>
          <w:rFonts w:asciiTheme="minorHAnsi" w:hAnsiTheme="minorHAnsi"/>
        </w:rPr>
        <w:instrText>Д</w:instrText>
      </w:r>
      <w:r w:rsidR="00916C1F" w:rsidRPr="00356FC8">
        <w:rPr>
          <w:rFonts w:asciiTheme="minorHAnsi" w:hAnsiTheme="minorHAnsi"/>
        </w:rPr>
        <w:instrText>ескриптор процесса</w:instrText>
      </w:r>
      <w:r w:rsidR="00916C1F">
        <w:instrText xml:space="preserve">" </w:instrText>
      </w:r>
      <w:r w:rsidR="00916C1F">
        <w:rPr>
          <w:rFonts w:asciiTheme="minorHAnsi" w:hAnsiTheme="minorHAnsi"/>
        </w:rPr>
        <w:fldChar w:fldCharType="end"/>
      </w:r>
      <w:r w:rsidRPr="00356FC8">
        <w:rPr>
          <w:rFonts w:asciiTheme="minorHAnsi" w:hAnsiTheme="minorHAnsi"/>
        </w:rPr>
        <w:t xml:space="preserve">. Инструкции </w:t>
      </w:r>
      <w:r w:rsidRPr="00356FC8">
        <w:rPr>
          <w:rFonts w:ascii="Consolas" w:hAnsi="Consolas"/>
        </w:rPr>
        <w:t>DS</w:t>
      </w:r>
      <w:r w:rsidRPr="00356FC8">
        <w:rPr>
          <w:rFonts w:asciiTheme="minorHAnsi" w:hAnsiTheme="minorHAnsi"/>
        </w:rPr>
        <w:t xml:space="preserve"> используются, когда выделяется </w:t>
      </w:r>
      <w:r w:rsidR="003D02B4">
        <w:rPr>
          <w:rFonts w:asciiTheme="minorHAnsi" w:hAnsiTheme="minorHAnsi"/>
        </w:rPr>
        <w:t xml:space="preserve">только </w:t>
      </w:r>
      <w:r w:rsidRPr="00356FC8">
        <w:rPr>
          <w:rFonts w:asciiTheme="minorHAnsi" w:hAnsiTheme="minorHAnsi"/>
        </w:rPr>
        <w:t xml:space="preserve">место для хранения, в то время как инструкции </w:t>
      </w:r>
      <w:r w:rsidRPr="00356FC8">
        <w:rPr>
          <w:rFonts w:ascii="Consolas" w:hAnsi="Consolas"/>
        </w:rPr>
        <w:t>DB</w:t>
      </w:r>
      <w:r w:rsidRPr="00356FC8">
        <w:rPr>
          <w:rFonts w:asciiTheme="minorHAnsi" w:hAnsiTheme="minorHAnsi"/>
        </w:rPr>
        <w:t xml:space="preserve"> и </w:t>
      </w:r>
      <w:r w:rsidRPr="00356FC8">
        <w:rPr>
          <w:rFonts w:ascii="Consolas" w:hAnsi="Consolas"/>
        </w:rPr>
        <w:t>DW</w:t>
      </w:r>
      <w:r w:rsidRPr="00356FC8">
        <w:rPr>
          <w:rFonts w:asciiTheme="minorHAnsi" w:hAnsiTheme="minorHAnsi"/>
        </w:rPr>
        <w:t xml:space="preserve"> используются, когда необходимо инициализировать данные в дескрипторе процесса. Примечание: поле указателя стека дескриптора процесса  указывает на адрес сразу после выделения стека. Это адрес возврата и фактически явл</w:t>
      </w:r>
      <w:r w:rsidRPr="00356FC8">
        <w:rPr>
          <w:rFonts w:asciiTheme="minorHAnsi" w:hAnsiTheme="minorHAnsi"/>
        </w:rPr>
        <w:t>я</w:t>
      </w:r>
      <w:r w:rsidRPr="00356FC8">
        <w:rPr>
          <w:rFonts w:asciiTheme="minorHAnsi" w:hAnsiTheme="minorHAnsi"/>
        </w:rPr>
        <w:t>ется  точкой входа процесса.</w:t>
      </w:r>
    </w:p>
    <w:p w14:paraId="0A36BD19" w14:textId="409D4A74" w:rsidR="002D403F" w:rsidRPr="002E5337" w:rsidRDefault="002E5337" w:rsidP="004E4D12">
      <w:pPr>
        <w:pStyle w:val="af0"/>
        <w:numPr>
          <w:ilvl w:val="0"/>
          <w:numId w:val="33"/>
        </w:numPr>
        <w:spacing w:before="120" w:after="120"/>
        <w:jc w:val="both"/>
        <w:rPr>
          <w:rFonts w:asciiTheme="minorHAnsi" w:hAnsiTheme="minorHAnsi"/>
        </w:rPr>
      </w:pPr>
      <w:r w:rsidRPr="002E5337">
        <w:rPr>
          <w:rFonts w:asciiTheme="minorHAnsi" w:hAnsiTheme="minorHAnsi"/>
        </w:rPr>
        <w:t xml:space="preserve">Файл </w:t>
      </w:r>
      <w:r w:rsidRPr="002E5337">
        <w:rPr>
          <w:rFonts w:ascii="Consolas" w:hAnsi="Consolas"/>
        </w:rPr>
        <w:t>HEX</w:t>
      </w:r>
      <w:r w:rsidRPr="002E5337">
        <w:rPr>
          <w:rFonts w:asciiTheme="minorHAnsi" w:hAnsiTheme="minorHAnsi"/>
        </w:rPr>
        <w:t xml:space="preserve">, сгенерированный ассемблированием </w:t>
      </w:r>
      <w:r w:rsidRPr="002E5337">
        <w:rPr>
          <w:rFonts w:ascii="Consolas" w:hAnsi="Consolas"/>
        </w:rPr>
        <w:t>RSP</w:t>
      </w:r>
      <w:r w:rsidRPr="002E5337">
        <w:rPr>
          <w:rFonts w:asciiTheme="minorHAnsi" w:hAnsiTheme="minorHAnsi"/>
        </w:rPr>
        <w:t>, должен охватывать всю программу и область данных. Для обеспечения этого, используйте инстру</w:t>
      </w:r>
      <w:r w:rsidRPr="002E5337">
        <w:rPr>
          <w:rFonts w:asciiTheme="minorHAnsi" w:hAnsiTheme="minorHAnsi"/>
        </w:rPr>
        <w:t>к</w:t>
      </w:r>
      <w:r w:rsidRPr="002E5337">
        <w:rPr>
          <w:rFonts w:asciiTheme="minorHAnsi" w:hAnsiTheme="minorHAnsi"/>
        </w:rPr>
        <w:t xml:space="preserve">цию </w:t>
      </w:r>
      <w:r w:rsidRPr="002E5337">
        <w:rPr>
          <w:rFonts w:ascii="Consolas" w:hAnsi="Consolas"/>
        </w:rPr>
        <w:t>DW</w:t>
      </w:r>
      <w:r w:rsidRPr="002E5337">
        <w:rPr>
          <w:rFonts w:asciiTheme="minorHAnsi" w:hAnsiTheme="minorHAnsi"/>
        </w:rPr>
        <w:t xml:space="preserve"> для определения первых двух байтов </w:t>
      </w:r>
      <w:r w:rsidRPr="002E5337">
        <w:rPr>
          <w:rFonts w:ascii="Consolas" w:hAnsi="Consolas"/>
        </w:rPr>
        <w:t>RSP</w:t>
      </w:r>
      <w:r w:rsidRPr="002E5337">
        <w:rPr>
          <w:rFonts w:asciiTheme="minorHAnsi" w:hAnsiTheme="minorHAnsi"/>
        </w:rPr>
        <w:t xml:space="preserve">, которые содержат адрес точки входа </w:t>
      </w:r>
      <w:r w:rsidRPr="002E5337">
        <w:rPr>
          <w:rFonts w:ascii="Consolas" w:hAnsi="Consolas"/>
        </w:rPr>
        <w:t>BDOS</w:t>
      </w:r>
      <w:r w:rsidRPr="002E5337">
        <w:rPr>
          <w:rFonts w:asciiTheme="minorHAnsi" w:hAnsiTheme="minorHAnsi"/>
        </w:rPr>
        <w:t>/</w:t>
      </w:r>
      <w:r w:rsidRPr="002E5337">
        <w:rPr>
          <w:rFonts w:ascii="Consolas" w:hAnsi="Consolas"/>
        </w:rPr>
        <w:t>XDOS</w:t>
      </w:r>
      <w:r w:rsidRPr="002E5337">
        <w:rPr>
          <w:rFonts w:asciiTheme="minorHAnsi" w:hAnsiTheme="minorHAnsi"/>
        </w:rPr>
        <w:t xml:space="preserve">. Используя инструкцию </w:t>
      </w:r>
      <w:r w:rsidRPr="002E5337">
        <w:rPr>
          <w:rFonts w:ascii="Consolas" w:hAnsi="Consolas"/>
        </w:rPr>
        <w:t>DS</w:t>
      </w:r>
      <w:r w:rsidRPr="002E5337">
        <w:rPr>
          <w:rFonts w:asciiTheme="minorHAnsi" w:hAnsiTheme="minorHAnsi"/>
        </w:rPr>
        <w:t xml:space="preserve"> ассемблер не генерирует код в </w:t>
      </w:r>
      <w:r w:rsidRPr="002E5337">
        <w:rPr>
          <w:rFonts w:ascii="Consolas" w:hAnsi="Consolas"/>
        </w:rPr>
        <w:t>HEX</w:t>
      </w:r>
      <w:r w:rsidRPr="002E5337">
        <w:rPr>
          <w:rFonts w:asciiTheme="minorHAnsi" w:hAnsiTheme="minorHAnsi"/>
        </w:rPr>
        <w:t xml:space="preserve"> файл для этих двух байтов. Конец программы и области данных должны быть определены аналогичным образом. Если </w:t>
      </w:r>
      <w:r w:rsidRPr="002E5337">
        <w:rPr>
          <w:rFonts w:ascii="Consolas" w:hAnsi="Consolas"/>
        </w:rPr>
        <w:t>RSP</w:t>
      </w:r>
      <w:r w:rsidRPr="002E5337">
        <w:rPr>
          <w:rFonts w:asciiTheme="minorHAnsi" w:hAnsiTheme="minorHAnsi"/>
        </w:rPr>
        <w:t xml:space="preserve"> имеет инструкции </w:t>
      </w:r>
      <w:r w:rsidRPr="002E5337">
        <w:rPr>
          <w:rFonts w:ascii="Consolas" w:hAnsi="Consolas"/>
        </w:rPr>
        <w:t>DS</w:t>
      </w:r>
      <w:r w:rsidRPr="002E5337">
        <w:rPr>
          <w:rFonts w:asciiTheme="minorHAnsi" w:hAnsiTheme="minorHAnsi"/>
        </w:rPr>
        <w:t xml:space="preserve">, предшествующие оператору </w:t>
      </w:r>
      <w:r w:rsidRPr="002E5337">
        <w:rPr>
          <w:rFonts w:ascii="Consolas" w:hAnsi="Consolas"/>
        </w:rPr>
        <w:t>END</w:t>
      </w:r>
      <w:r w:rsidRPr="002E5337">
        <w:rPr>
          <w:rFonts w:asciiTheme="minorHAnsi" w:hAnsiTheme="minorHAnsi"/>
        </w:rPr>
        <w:t xml:space="preserve">, необходимо поместить оператор </w:t>
      </w:r>
      <w:r w:rsidRPr="002E5337">
        <w:rPr>
          <w:rFonts w:ascii="Consolas" w:hAnsi="Consolas"/>
        </w:rPr>
        <w:t>DB</w:t>
      </w:r>
      <w:r w:rsidRPr="002E5337">
        <w:rPr>
          <w:rFonts w:asciiTheme="minorHAnsi" w:hAnsiTheme="minorHAnsi"/>
        </w:rPr>
        <w:t xml:space="preserve"> п</w:t>
      </w:r>
      <w:r w:rsidRPr="002E5337">
        <w:rPr>
          <w:rFonts w:asciiTheme="minorHAnsi" w:hAnsiTheme="minorHAnsi"/>
        </w:rPr>
        <w:t>о</w:t>
      </w:r>
      <w:r w:rsidRPr="002E5337">
        <w:rPr>
          <w:rFonts w:asciiTheme="minorHAnsi" w:hAnsiTheme="minorHAnsi"/>
        </w:rPr>
        <w:t xml:space="preserve">сле операторов </w:t>
      </w:r>
      <w:r w:rsidRPr="002E5337">
        <w:rPr>
          <w:rFonts w:ascii="Consolas" w:hAnsi="Consolas"/>
        </w:rPr>
        <w:t>DS</w:t>
      </w:r>
      <w:r w:rsidRPr="002E5337">
        <w:rPr>
          <w:rFonts w:asciiTheme="minorHAnsi" w:hAnsiTheme="minorHAnsi"/>
        </w:rPr>
        <w:t xml:space="preserve"> и перед оператором </w:t>
      </w:r>
      <w:r w:rsidRPr="002E5337">
        <w:rPr>
          <w:rFonts w:ascii="Consolas" w:hAnsi="Consolas"/>
        </w:rPr>
        <w:t>END</w:t>
      </w:r>
      <w:r w:rsidRPr="002E5337">
        <w:rPr>
          <w:rFonts w:asciiTheme="minorHAnsi" w:hAnsiTheme="minorHAnsi"/>
        </w:rPr>
        <w:t>.</w:t>
      </w:r>
    </w:p>
    <w:p w14:paraId="020F0543" w14:textId="206D742D" w:rsidR="00B05CC2" w:rsidRPr="003D02B4" w:rsidRDefault="00B05CC2" w:rsidP="009C5B7E">
      <w:pPr>
        <w:pStyle w:val="2"/>
      </w:pPr>
      <w:bookmarkStart w:id="266" w:name="_Toc310327377"/>
      <w:bookmarkStart w:id="267" w:name="_Toc312234925"/>
      <w:r w:rsidRPr="003D02B4">
        <w:t>RSP</w:t>
      </w:r>
      <w:bookmarkEnd w:id="266"/>
      <w:r w:rsidR="003D02B4" w:rsidRPr="003D02B4">
        <w:t xml:space="preserve"> с </w:t>
      </w:r>
      <w:r w:rsidR="0047411A">
        <w:t>коммутацией</w:t>
      </w:r>
      <w:r w:rsidR="003D02B4" w:rsidRPr="003D02B4">
        <w:t xml:space="preserve"> банков</w:t>
      </w:r>
      <w:bookmarkEnd w:id="267"/>
    </w:p>
    <w:p w14:paraId="4CAE8485" w14:textId="7E8C7D5F" w:rsidR="00F85015" w:rsidRDefault="002B09DA" w:rsidP="00F85015">
      <w:pPr>
        <w:spacing w:before="120" w:after="120"/>
        <w:ind w:firstLine="709"/>
        <w:jc w:val="both"/>
        <w:rPr>
          <w:rFonts w:asciiTheme="minorHAnsi" w:hAnsiTheme="minorHAnsi"/>
        </w:rPr>
      </w:pPr>
      <w:r w:rsidRPr="002B09DA">
        <w:rPr>
          <w:rFonts w:asciiTheme="minorHAnsi" w:hAnsiTheme="minorHAnsi"/>
        </w:rPr>
        <w:t xml:space="preserve">MP/M II поддерживает форму </w:t>
      </w:r>
      <w:r w:rsidRPr="002B09DA">
        <w:rPr>
          <w:rFonts w:ascii="Consolas" w:hAnsi="Consolas"/>
        </w:rPr>
        <w:t>RSP</w:t>
      </w:r>
      <w:r w:rsidRPr="002B09DA">
        <w:rPr>
          <w:rFonts w:asciiTheme="minorHAnsi" w:hAnsiTheme="minorHAnsi"/>
        </w:rPr>
        <w:t xml:space="preserve">, названную </w:t>
      </w:r>
      <w:r w:rsidRPr="002B09DA">
        <w:rPr>
          <w:rFonts w:ascii="Consolas" w:hAnsi="Consolas"/>
        </w:rPr>
        <w:t>RSP</w:t>
      </w:r>
      <w:r w:rsidRPr="002B09DA">
        <w:rPr>
          <w:rFonts w:asciiTheme="minorHAnsi" w:hAnsiTheme="minorHAnsi"/>
        </w:rPr>
        <w:t xml:space="preserve"> с поддержкой </w:t>
      </w:r>
      <w:r w:rsidR="0047411A">
        <w:rPr>
          <w:rFonts w:asciiTheme="minorHAnsi" w:hAnsiTheme="minorHAnsi"/>
        </w:rPr>
        <w:t>коммутации</w:t>
      </w:r>
      <w:r w:rsidRPr="002B09DA">
        <w:rPr>
          <w:rFonts w:asciiTheme="minorHAnsi" w:hAnsiTheme="minorHAnsi"/>
        </w:rPr>
        <w:t xml:space="preserve"> банков</w:t>
      </w:r>
      <w:r w:rsidR="0047411A">
        <w:rPr>
          <w:rFonts w:asciiTheme="minorHAnsi" w:hAnsiTheme="minorHAnsi"/>
        </w:rPr>
        <w:fldChar w:fldCharType="begin"/>
      </w:r>
      <w:r w:rsidR="0047411A">
        <w:instrText xml:space="preserve"> XE "</w:instrText>
      </w:r>
      <w:r w:rsidR="0047411A" w:rsidRPr="002B09DA">
        <w:rPr>
          <w:rFonts w:ascii="Consolas" w:hAnsi="Consolas"/>
        </w:rPr>
        <w:instrText>RSP</w:instrText>
      </w:r>
      <w:r w:rsidR="0047411A" w:rsidRPr="002B09DA">
        <w:rPr>
          <w:rFonts w:asciiTheme="minorHAnsi" w:hAnsiTheme="minorHAnsi"/>
        </w:rPr>
        <w:instrText xml:space="preserve"> с поддержкой </w:instrText>
      </w:r>
      <w:r w:rsidR="0047411A">
        <w:rPr>
          <w:rFonts w:asciiTheme="minorHAnsi" w:hAnsiTheme="minorHAnsi"/>
        </w:rPr>
        <w:instrText>коммутации</w:instrText>
      </w:r>
      <w:r w:rsidR="0047411A" w:rsidRPr="002B09DA">
        <w:rPr>
          <w:rFonts w:asciiTheme="minorHAnsi" w:hAnsiTheme="minorHAnsi"/>
        </w:rPr>
        <w:instrText xml:space="preserve"> банков</w:instrText>
      </w:r>
      <w:r w:rsidR="0047411A">
        <w:instrText xml:space="preserve">" </w:instrText>
      </w:r>
      <w:r w:rsidR="0047411A">
        <w:rPr>
          <w:rFonts w:asciiTheme="minorHAnsi" w:hAnsiTheme="minorHAnsi"/>
        </w:rPr>
        <w:fldChar w:fldCharType="end"/>
      </w:r>
      <w:r w:rsidRPr="002B09DA">
        <w:rPr>
          <w:rFonts w:asciiTheme="minorHAnsi" w:hAnsiTheme="minorHAnsi"/>
        </w:rPr>
        <w:t>, которая состоит из двух частей: резидентной и переключаемой части. Рез</w:t>
      </w:r>
      <w:r w:rsidRPr="002B09DA">
        <w:rPr>
          <w:rFonts w:asciiTheme="minorHAnsi" w:hAnsiTheme="minorHAnsi"/>
        </w:rPr>
        <w:t>и</w:t>
      </w:r>
      <w:r w:rsidRPr="002B09DA">
        <w:rPr>
          <w:rFonts w:asciiTheme="minorHAnsi" w:hAnsiTheme="minorHAnsi"/>
        </w:rPr>
        <w:t xml:space="preserve">дентная часть содержит дескриптор процесса </w:t>
      </w:r>
      <w:r w:rsidRPr="002B09DA">
        <w:rPr>
          <w:rFonts w:ascii="Consolas" w:hAnsi="Consolas"/>
        </w:rPr>
        <w:t>RSP</w:t>
      </w:r>
      <w:r w:rsidRPr="002B09DA">
        <w:rPr>
          <w:rFonts w:asciiTheme="minorHAnsi" w:hAnsiTheme="minorHAnsi"/>
        </w:rPr>
        <w:t xml:space="preserve"> и любые другие структуры да</w:t>
      </w:r>
      <w:r w:rsidRPr="002B09DA">
        <w:rPr>
          <w:rFonts w:asciiTheme="minorHAnsi" w:hAnsiTheme="minorHAnsi"/>
        </w:rPr>
        <w:t>н</w:t>
      </w:r>
      <w:r w:rsidRPr="002B09DA">
        <w:rPr>
          <w:rFonts w:asciiTheme="minorHAnsi" w:hAnsiTheme="minorHAnsi"/>
        </w:rPr>
        <w:t>ных, например, очереди, которые должны находиться в общей памяти. Переключа</w:t>
      </w:r>
      <w:r w:rsidRPr="002B09DA">
        <w:rPr>
          <w:rFonts w:asciiTheme="minorHAnsi" w:hAnsiTheme="minorHAnsi"/>
        </w:rPr>
        <w:t>е</w:t>
      </w:r>
      <w:r w:rsidRPr="002B09DA">
        <w:rPr>
          <w:rFonts w:asciiTheme="minorHAnsi" w:hAnsiTheme="minorHAnsi"/>
        </w:rPr>
        <w:t xml:space="preserve">мая часть с </w:t>
      </w:r>
      <w:r w:rsidR="00D63201" w:rsidRPr="002B09DA">
        <w:rPr>
          <w:rFonts w:asciiTheme="minorHAnsi" w:hAnsiTheme="minorHAnsi"/>
        </w:rPr>
        <w:t>расширением</w:t>
      </w:r>
      <w:r w:rsidRPr="002B09DA">
        <w:rPr>
          <w:rFonts w:asciiTheme="minorHAnsi" w:hAnsiTheme="minorHAnsi"/>
        </w:rPr>
        <w:t xml:space="preserve"> файла </w:t>
      </w:r>
      <w:r w:rsidRPr="00D63201">
        <w:rPr>
          <w:rFonts w:ascii="Consolas" w:hAnsi="Consolas"/>
        </w:rPr>
        <w:t>BRS</w:t>
      </w:r>
      <w:r w:rsidRPr="002B09DA">
        <w:rPr>
          <w:rFonts w:asciiTheme="minorHAnsi" w:hAnsiTheme="minorHAnsi"/>
        </w:rPr>
        <w:t xml:space="preserve"> обычно содержит оставшуюся часть </w:t>
      </w:r>
      <w:r w:rsidRPr="00D63201">
        <w:rPr>
          <w:rFonts w:ascii="Consolas" w:hAnsi="Consolas"/>
        </w:rPr>
        <w:t>RSP</w:t>
      </w:r>
      <w:r w:rsidRPr="002B09DA">
        <w:rPr>
          <w:rFonts w:asciiTheme="minorHAnsi" w:hAnsiTheme="minorHAnsi"/>
        </w:rPr>
        <w:t xml:space="preserve">, стек и другие структуры данных. Резидентная часть </w:t>
      </w:r>
      <w:r w:rsidRPr="00D63201">
        <w:rPr>
          <w:rFonts w:ascii="Consolas" w:hAnsi="Consolas"/>
        </w:rPr>
        <w:t>RSP</w:t>
      </w:r>
      <w:r w:rsidRPr="002B09DA">
        <w:rPr>
          <w:rFonts w:asciiTheme="minorHAnsi" w:hAnsiTheme="minorHAnsi"/>
        </w:rPr>
        <w:t xml:space="preserve"> с поддержкой переключения ба</w:t>
      </w:r>
      <w:r w:rsidRPr="002B09DA">
        <w:rPr>
          <w:rFonts w:asciiTheme="minorHAnsi" w:hAnsiTheme="minorHAnsi"/>
        </w:rPr>
        <w:t>н</w:t>
      </w:r>
      <w:r w:rsidRPr="002B09DA">
        <w:rPr>
          <w:rFonts w:asciiTheme="minorHAnsi" w:hAnsiTheme="minorHAnsi"/>
        </w:rPr>
        <w:t xml:space="preserve">ков должна следовать правилам приведенным в предыдущем разделе для </w:t>
      </w:r>
      <w:r w:rsidRPr="00D63201">
        <w:rPr>
          <w:rFonts w:ascii="Consolas" w:hAnsi="Consolas"/>
        </w:rPr>
        <w:t>RSP</w:t>
      </w:r>
      <w:r w:rsidRPr="002B09DA">
        <w:rPr>
          <w:rFonts w:asciiTheme="minorHAnsi" w:hAnsiTheme="minorHAnsi"/>
        </w:rPr>
        <w:t>. Пр</w:t>
      </w:r>
      <w:r w:rsidRPr="002B09DA">
        <w:rPr>
          <w:rFonts w:asciiTheme="minorHAnsi" w:hAnsiTheme="minorHAnsi"/>
        </w:rPr>
        <w:t>и</w:t>
      </w:r>
      <w:r w:rsidRPr="002B09DA">
        <w:rPr>
          <w:rFonts w:asciiTheme="minorHAnsi" w:hAnsiTheme="minorHAnsi"/>
        </w:rPr>
        <w:t xml:space="preserve">сутствие переключаемой части </w:t>
      </w:r>
      <w:r w:rsidRPr="00D63201">
        <w:rPr>
          <w:rFonts w:ascii="Consolas" w:hAnsi="Consolas"/>
        </w:rPr>
        <w:t>RSP</w:t>
      </w:r>
      <w:r w:rsidRPr="002B09DA">
        <w:rPr>
          <w:rFonts w:asciiTheme="minorHAnsi" w:hAnsiTheme="minorHAnsi"/>
        </w:rPr>
        <w:t xml:space="preserve"> определяется, </w:t>
      </w:r>
      <w:r w:rsidR="00D63201">
        <w:rPr>
          <w:rFonts w:asciiTheme="minorHAnsi" w:hAnsiTheme="minorHAnsi"/>
        </w:rPr>
        <w:t>присвоением</w:t>
      </w:r>
      <w:r w:rsidRPr="002B09DA">
        <w:rPr>
          <w:rFonts w:asciiTheme="minorHAnsi" w:hAnsiTheme="minorHAnsi"/>
        </w:rPr>
        <w:t xml:space="preserve"> индексу сегмента памяти дескриптора процесса значения </w:t>
      </w:r>
      <w:r w:rsidRPr="00D63201">
        <w:rPr>
          <w:rFonts w:ascii="Consolas" w:hAnsi="Consolas"/>
        </w:rPr>
        <w:t>0</w:t>
      </w:r>
      <w:r w:rsidRPr="002B09DA">
        <w:rPr>
          <w:rFonts w:asciiTheme="minorHAnsi" w:hAnsiTheme="minorHAnsi"/>
        </w:rPr>
        <w:t xml:space="preserve">, вместо </w:t>
      </w:r>
      <w:r w:rsidRPr="00D63201">
        <w:rPr>
          <w:rFonts w:ascii="Consolas" w:hAnsi="Consolas"/>
        </w:rPr>
        <w:t>FFH</w:t>
      </w:r>
      <w:r w:rsidRPr="002B09DA">
        <w:rPr>
          <w:rFonts w:asciiTheme="minorHAnsi" w:hAnsiTheme="minorHAnsi"/>
        </w:rPr>
        <w:t xml:space="preserve">. Имя, указанное в дескрипторе процесса, используется для получения переключаемой части </w:t>
      </w:r>
      <w:r w:rsidRPr="00D63201">
        <w:rPr>
          <w:rFonts w:ascii="Consolas" w:hAnsi="Consolas"/>
        </w:rPr>
        <w:t>RSP</w:t>
      </w:r>
      <w:r w:rsidRPr="002B09DA">
        <w:rPr>
          <w:rFonts w:asciiTheme="minorHAnsi" w:hAnsiTheme="minorHAnsi"/>
        </w:rPr>
        <w:t xml:space="preserve">, которая имеет расширение файла </w:t>
      </w:r>
      <w:r w:rsidRPr="00D63201">
        <w:rPr>
          <w:rFonts w:ascii="Consolas" w:hAnsi="Consolas"/>
        </w:rPr>
        <w:t>BRS</w:t>
      </w:r>
      <w:r w:rsidRPr="002B09DA">
        <w:rPr>
          <w:rFonts w:asciiTheme="minorHAnsi" w:hAnsiTheme="minorHAnsi"/>
        </w:rPr>
        <w:t xml:space="preserve">. Должны быть отмечены следующие моменты, связанные с </w:t>
      </w:r>
      <w:r w:rsidRPr="00D63201">
        <w:rPr>
          <w:rFonts w:ascii="Consolas" w:hAnsi="Consolas"/>
        </w:rPr>
        <w:t>BRS</w:t>
      </w:r>
      <w:r w:rsidR="005166D5">
        <w:rPr>
          <w:rFonts w:ascii="Consolas" w:hAnsi="Consolas"/>
        </w:rPr>
        <w:fldChar w:fldCharType="begin"/>
      </w:r>
      <w:r w:rsidR="005166D5">
        <w:instrText xml:space="preserve"> XE "</w:instrText>
      </w:r>
      <w:r w:rsidR="005166D5" w:rsidRPr="00D63201">
        <w:rPr>
          <w:rFonts w:ascii="Consolas" w:hAnsi="Consolas"/>
        </w:rPr>
        <w:instrText>BRS</w:instrText>
      </w:r>
      <w:r w:rsidR="005166D5">
        <w:instrText xml:space="preserve">" </w:instrText>
      </w:r>
      <w:r w:rsidR="005166D5">
        <w:rPr>
          <w:rFonts w:ascii="Consolas" w:hAnsi="Consolas"/>
        </w:rPr>
        <w:fldChar w:fldCharType="end"/>
      </w:r>
      <w:r w:rsidRPr="002B09DA">
        <w:rPr>
          <w:rFonts w:asciiTheme="minorHAnsi" w:hAnsiTheme="minorHAnsi"/>
        </w:rPr>
        <w:t>:</w:t>
      </w:r>
    </w:p>
    <w:p w14:paraId="43D9439E" w14:textId="41AD520F" w:rsidR="00D63201" w:rsidRDefault="00FF3C9D" w:rsidP="00FF3C9D">
      <w:pPr>
        <w:pStyle w:val="af0"/>
        <w:numPr>
          <w:ilvl w:val="0"/>
          <w:numId w:val="34"/>
        </w:numPr>
        <w:spacing w:before="120" w:after="120"/>
        <w:jc w:val="both"/>
        <w:rPr>
          <w:rFonts w:asciiTheme="minorHAnsi" w:hAnsiTheme="minorHAnsi"/>
        </w:rPr>
      </w:pPr>
      <w:r w:rsidRPr="00FF3C9D">
        <w:rPr>
          <w:rFonts w:asciiTheme="minorHAnsi" w:hAnsiTheme="minorHAnsi"/>
        </w:rPr>
        <w:t xml:space="preserve">Байты </w:t>
      </w:r>
      <w:r w:rsidRPr="00FF3C9D">
        <w:rPr>
          <w:rFonts w:ascii="Consolas" w:hAnsi="Consolas"/>
        </w:rPr>
        <w:t>0000</w:t>
      </w:r>
      <w:r w:rsidRPr="00FF3C9D">
        <w:rPr>
          <w:rFonts w:asciiTheme="minorHAnsi" w:hAnsiTheme="minorHAnsi"/>
        </w:rPr>
        <w:t>-</w:t>
      </w:r>
      <w:r w:rsidRPr="00FF3C9D">
        <w:rPr>
          <w:rFonts w:ascii="Consolas" w:hAnsi="Consolas"/>
        </w:rPr>
        <w:t>0001H</w:t>
      </w:r>
      <w:r w:rsidRPr="00FF3C9D">
        <w:rPr>
          <w:rFonts w:asciiTheme="minorHAnsi" w:hAnsiTheme="minorHAnsi"/>
        </w:rPr>
        <w:t xml:space="preserve"> переключаемой части </w:t>
      </w:r>
      <w:r w:rsidRPr="00FF3C9D">
        <w:rPr>
          <w:rFonts w:ascii="Consolas" w:hAnsi="Consolas"/>
        </w:rPr>
        <w:t>RSP</w:t>
      </w:r>
      <w:r w:rsidRPr="00FF3C9D">
        <w:rPr>
          <w:rFonts w:asciiTheme="minorHAnsi" w:hAnsiTheme="minorHAnsi"/>
        </w:rPr>
        <w:t xml:space="preserve"> зарезервированы для адреса р</w:t>
      </w:r>
      <w:r w:rsidRPr="00FF3C9D">
        <w:rPr>
          <w:rFonts w:asciiTheme="minorHAnsi" w:hAnsiTheme="minorHAnsi"/>
        </w:rPr>
        <w:t>е</w:t>
      </w:r>
      <w:r w:rsidRPr="00FF3C9D">
        <w:rPr>
          <w:rFonts w:asciiTheme="minorHAnsi" w:hAnsiTheme="minorHAnsi"/>
        </w:rPr>
        <w:t xml:space="preserve">зидентной части </w:t>
      </w:r>
      <w:r w:rsidRPr="00FF3C9D">
        <w:rPr>
          <w:rFonts w:ascii="Consolas" w:hAnsi="Consolas"/>
        </w:rPr>
        <w:t>RSP</w:t>
      </w:r>
      <w:r w:rsidRPr="00FF3C9D">
        <w:rPr>
          <w:rFonts w:asciiTheme="minorHAnsi" w:hAnsiTheme="minorHAnsi"/>
        </w:rPr>
        <w:t xml:space="preserve">. Таким образом переключаемый </w:t>
      </w:r>
      <w:r w:rsidRPr="00FF3C9D">
        <w:rPr>
          <w:rFonts w:ascii="Consolas" w:hAnsi="Consolas"/>
        </w:rPr>
        <w:t>RSP</w:t>
      </w:r>
      <w:r w:rsidRPr="00FF3C9D">
        <w:rPr>
          <w:rFonts w:asciiTheme="minorHAnsi" w:hAnsiTheme="minorHAnsi"/>
        </w:rPr>
        <w:t xml:space="preserve"> должен получить доступ к функциям </w:t>
      </w:r>
      <w:r w:rsidRPr="00FF3C9D">
        <w:rPr>
          <w:rFonts w:ascii="Consolas" w:hAnsi="Consolas"/>
        </w:rPr>
        <w:t>BDOS</w:t>
      </w:r>
      <w:r w:rsidRPr="00FF3C9D">
        <w:rPr>
          <w:rFonts w:asciiTheme="minorHAnsi" w:hAnsiTheme="minorHAnsi"/>
        </w:rPr>
        <w:t>/</w:t>
      </w:r>
      <w:r w:rsidRPr="00FF3C9D">
        <w:rPr>
          <w:rFonts w:ascii="Consolas" w:hAnsi="Consolas"/>
        </w:rPr>
        <w:t>XDOS</w:t>
      </w:r>
      <w:r w:rsidRPr="00FF3C9D">
        <w:rPr>
          <w:rFonts w:asciiTheme="minorHAnsi" w:hAnsiTheme="minorHAnsi"/>
        </w:rPr>
        <w:t xml:space="preserve">, косвенно загрузив из двух байтов </w:t>
      </w:r>
      <w:r w:rsidRPr="00FF3C9D">
        <w:rPr>
          <w:rFonts w:ascii="Consolas" w:hAnsi="Consolas"/>
        </w:rPr>
        <w:t>0000</w:t>
      </w:r>
      <w:r w:rsidRPr="00FF3C9D">
        <w:rPr>
          <w:rFonts w:asciiTheme="minorHAnsi" w:hAnsiTheme="minorHAnsi"/>
        </w:rPr>
        <w:t>-</w:t>
      </w:r>
      <w:r w:rsidRPr="00FF3C9D">
        <w:rPr>
          <w:rFonts w:ascii="Consolas" w:hAnsi="Consolas"/>
        </w:rPr>
        <w:t>0001H</w:t>
      </w:r>
      <w:r w:rsidRPr="00FF3C9D">
        <w:rPr>
          <w:rFonts w:asciiTheme="minorHAnsi" w:hAnsiTheme="minorHAnsi"/>
        </w:rPr>
        <w:t xml:space="preserve"> относительный адрес, который указывает на начало резидентной части </w:t>
      </w:r>
      <w:r w:rsidRPr="00FF3C9D">
        <w:rPr>
          <w:rFonts w:ascii="Consolas" w:hAnsi="Consolas"/>
        </w:rPr>
        <w:t>RSP</w:t>
      </w:r>
      <w:r w:rsidRPr="00FF3C9D">
        <w:rPr>
          <w:rFonts w:asciiTheme="minorHAnsi" w:hAnsiTheme="minorHAnsi"/>
        </w:rPr>
        <w:t xml:space="preserve">, два байта которого в свою очередь содержат адрес точки входа </w:t>
      </w:r>
      <w:r w:rsidRPr="00FF3C9D">
        <w:rPr>
          <w:rFonts w:ascii="Consolas" w:hAnsi="Consolas"/>
        </w:rPr>
        <w:t>BDOS</w:t>
      </w:r>
      <w:r w:rsidRPr="00FF3C9D">
        <w:rPr>
          <w:rFonts w:asciiTheme="minorHAnsi" w:hAnsiTheme="minorHAnsi"/>
        </w:rPr>
        <w:t>/</w:t>
      </w:r>
      <w:r w:rsidRPr="00FF3C9D">
        <w:rPr>
          <w:rFonts w:ascii="Consolas" w:hAnsi="Consolas"/>
        </w:rPr>
        <w:t>XDOS</w:t>
      </w:r>
      <w:r w:rsidRPr="00FF3C9D">
        <w:rPr>
          <w:rFonts w:asciiTheme="minorHAnsi" w:hAnsiTheme="minorHAnsi"/>
        </w:rPr>
        <w:t>.</w:t>
      </w:r>
    </w:p>
    <w:p w14:paraId="3131E10B" w14:textId="26C733E0" w:rsidR="00FF3C9D" w:rsidRDefault="00617B54" w:rsidP="00FF3C9D">
      <w:pPr>
        <w:pStyle w:val="af0"/>
        <w:numPr>
          <w:ilvl w:val="0"/>
          <w:numId w:val="34"/>
        </w:numPr>
        <w:spacing w:before="120" w:after="120"/>
        <w:jc w:val="both"/>
        <w:rPr>
          <w:rFonts w:asciiTheme="minorHAnsi" w:hAnsiTheme="minorHAnsi"/>
        </w:rPr>
      </w:pPr>
      <w:r w:rsidRPr="00617B54">
        <w:rPr>
          <w:rFonts w:asciiTheme="minorHAnsi" w:hAnsiTheme="minorHAnsi"/>
        </w:rPr>
        <w:t xml:space="preserve">Байты </w:t>
      </w:r>
      <w:r w:rsidRPr="00617B54">
        <w:rPr>
          <w:rFonts w:ascii="Consolas" w:hAnsi="Consolas"/>
        </w:rPr>
        <w:t>0002</w:t>
      </w:r>
      <w:r w:rsidRPr="00617B54">
        <w:rPr>
          <w:rFonts w:asciiTheme="minorHAnsi" w:hAnsiTheme="minorHAnsi"/>
        </w:rPr>
        <w:t>-</w:t>
      </w:r>
      <w:r w:rsidRPr="00617B54">
        <w:rPr>
          <w:rFonts w:ascii="Consolas" w:hAnsi="Consolas"/>
        </w:rPr>
        <w:t>0003H</w:t>
      </w:r>
      <w:r w:rsidRPr="00617B54">
        <w:rPr>
          <w:rFonts w:asciiTheme="minorHAnsi" w:hAnsiTheme="minorHAnsi"/>
        </w:rPr>
        <w:t xml:space="preserve"> переключаемой части </w:t>
      </w:r>
      <w:r w:rsidRPr="00617B54">
        <w:rPr>
          <w:rFonts w:ascii="Consolas" w:hAnsi="Consolas"/>
        </w:rPr>
        <w:t>RSP</w:t>
      </w:r>
      <w:r w:rsidRPr="00617B54">
        <w:rPr>
          <w:rFonts w:asciiTheme="minorHAnsi" w:hAnsiTheme="minorHAnsi"/>
        </w:rPr>
        <w:t xml:space="preserve">, должны содержать начальное значение указателя стека процесса. Таким образом стек переключаемой части </w:t>
      </w:r>
      <w:r w:rsidRPr="00617B54">
        <w:rPr>
          <w:rFonts w:ascii="Consolas" w:hAnsi="Consolas"/>
        </w:rPr>
        <w:t>RSP</w:t>
      </w:r>
      <w:r w:rsidRPr="00617B54">
        <w:rPr>
          <w:rFonts w:asciiTheme="minorHAnsi" w:hAnsiTheme="minorHAnsi"/>
        </w:rPr>
        <w:t xml:space="preserve"> находится в переключаемой части </w:t>
      </w:r>
      <w:r w:rsidRPr="00617B54">
        <w:rPr>
          <w:rFonts w:ascii="Consolas" w:hAnsi="Consolas"/>
        </w:rPr>
        <w:t>RSP</w:t>
      </w:r>
      <w:r w:rsidRPr="00617B54">
        <w:rPr>
          <w:rFonts w:asciiTheme="minorHAnsi" w:hAnsiTheme="minorHAnsi"/>
        </w:rPr>
        <w:t xml:space="preserve"> и должен быть инициализирован таким образом, что обратный адрес вершины стека являлся адресом точки входа переключаемой части </w:t>
      </w:r>
      <w:r w:rsidRPr="00617B54">
        <w:rPr>
          <w:rFonts w:ascii="Consolas" w:hAnsi="Consolas"/>
        </w:rPr>
        <w:t>RSP</w:t>
      </w:r>
      <w:r w:rsidRPr="00617B54">
        <w:rPr>
          <w:rFonts w:asciiTheme="minorHAnsi" w:hAnsiTheme="minorHAnsi"/>
        </w:rPr>
        <w:t>.</w:t>
      </w:r>
    </w:p>
    <w:p w14:paraId="431DED6B" w14:textId="1907DE9B" w:rsidR="00617B54" w:rsidRPr="00FF3C9D" w:rsidRDefault="00676B0C" w:rsidP="00FF3C9D">
      <w:pPr>
        <w:pStyle w:val="af0"/>
        <w:numPr>
          <w:ilvl w:val="0"/>
          <w:numId w:val="34"/>
        </w:numPr>
        <w:spacing w:before="120" w:after="120"/>
        <w:jc w:val="both"/>
        <w:rPr>
          <w:rFonts w:asciiTheme="minorHAnsi" w:hAnsiTheme="minorHAnsi"/>
        </w:rPr>
      </w:pPr>
      <w:r w:rsidRPr="00676B0C">
        <w:rPr>
          <w:rFonts w:asciiTheme="minorHAnsi" w:hAnsiTheme="minorHAnsi"/>
        </w:rPr>
        <w:t xml:space="preserve">Байты </w:t>
      </w:r>
      <w:r w:rsidRPr="00676B0C">
        <w:rPr>
          <w:rFonts w:ascii="Consolas" w:hAnsi="Consolas"/>
        </w:rPr>
        <w:t>0004</w:t>
      </w:r>
      <w:r w:rsidRPr="00676B0C">
        <w:rPr>
          <w:rFonts w:asciiTheme="minorHAnsi" w:hAnsiTheme="minorHAnsi"/>
        </w:rPr>
        <w:t>-</w:t>
      </w:r>
      <w:r w:rsidRPr="00676B0C">
        <w:rPr>
          <w:rFonts w:ascii="Consolas" w:hAnsi="Consolas"/>
        </w:rPr>
        <w:t>000BH</w:t>
      </w:r>
      <w:r w:rsidRPr="00676B0C">
        <w:rPr>
          <w:rFonts w:asciiTheme="minorHAnsi" w:hAnsiTheme="minorHAnsi"/>
        </w:rPr>
        <w:t xml:space="preserve"> переключаемой части </w:t>
      </w:r>
      <w:r w:rsidRPr="00676B0C">
        <w:rPr>
          <w:rFonts w:ascii="Consolas" w:hAnsi="Consolas"/>
        </w:rPr>
        <w:t>RSP</w:t>
      </w:r>
      <w:r w:rsidRPr="00676B0C">
        <w:rPr>
          <w:rFonts w:asciiTheme="minorHAnsi" w:hAnsiTheme="minorHAnsi"/>
        </w:rPr>
        <w:t xml:space="preserve">, должны содержать ASCII имя процесса. Оно используется для отображения во время выполнения </w:t>
      </w:r>
      <w:r w:rsidRPr="00676B0C">
        <w:rPr>
          <w:rFonts w:ascii="Consolas" w:hAnsi="Consolas"/>
        </w:rPr>
        <w:t>GENSYS</w:t>
      </w:r>
      <w:r w:rsidRPr="00676B0C">
        <w:rPr>
          <w:rFonts w:asciiTheme="minorHAnsi" w:hAnsiTheme="minorHAnsi"/>
        </w:rPr>
        <w:t xml:space="preserve"> и </w:t>
      </w:r>
      <w:r w:rsidRPr="00676B0C">
        <w:rPr>
          <w:rFonts w:ascii="Consolas" w:hAnsi="Consolas"/>
        </w:rPr>
        <w:t>MPMLDR</w:t>
      </w:r>
      <w:r w:rsidR="003F5175">
        <w:rPr>
          <w:rFonts w:ascii="Consolas" w:hAnsi="Consolas"/>
        </w:rPr>
        <w:fldChar w:fldCharType="begin"/>
      </w:r>
      <w:r w:rsidR="003F5175">
        <w:instrText xml:space="preserve"> XE "</w:instrText>
      </w:r>
      <w:r w:rsidR="003F5175" w:rsidRPr="00B1370A">
        <w:rPr>
          <w:rFonts w:ascii="Consolas" w:hAnsi="Consolas"/>
        </w:rPr>
        <w:instrText>MPMLDR</w:instrText>
      </w:r>
      <w:r w:rsidR="003F5175">
        <w:instrText xml:space="preserve">" </w:instrText>
      </w:r>
      <w:r w:rsidR="003F5175">
        <w:rPr>
          <w:rFonts w:ascii="Consolas" w:hAnsi="Consolas"/>
        </w:rPr>
        <w:fldChar w:fldCharType="end"/>
      </w:r>
      <w:r w:rsidRPr="00676B0C">
        <w:rPr>
          <w:rFonts w:asciiTheme="minorHAnsi" w:hAnsiTheme="minorHAnsi"/>
        </w:rPr>
        <w:t>.</w:t>
      </w:r>
    </w:p>
    <w:p w14:paraId="779010AC" w14:textId="77777777" w:rsidR="00676B0C" w:rsidRPr="00676B0C" w:rsidRDefault="00676B0C" w:rsidP="00676B0C">
      <w:pPr>
        <w:spacing w:before="120"/>
        <w:ind w:left="360"/>
        <w:jc w:val="both"/>
        <w:rPr>
          <w:rFonts w:ascii="Courier" w:hAnsi="Courier"/>
          <w:noProof/>
          <w:sz w:val="20"/>
          <w:szCs w:val="20"/>
          <w:lang w:val="en-US"/>
        </w:rPr>
      </w:pPr>
    </w:p>
    <w:p w14:paraId="322E6511" w14:textId="77777777" w:rsidR="00FA3EB0" w:rsidRDefault="00FA3EB0" w:rsidP="00FA3EB0">
      <w:pPr>
        <w:spacing w:before="120"/>
        <w:jc w:val="both"/>
        <w:rPr>
          <w:rFonts w:ascii="Courier" w:hAnsi="Courier"/>
          <w:noProof/>
          <w:sz w:val="20"/>
          <w:szCs w:val="20"/>
          <w:lang w:val="en-US"/>
        </w:rPr>
        <w:sectPr w:rsidR="00FA3EB0" w:rsidSect="00682464">
          <w:pgSz w:w="11900" w:h="16840"/>
          <w:pgMar w:top="1134" w:right="850" w:bottom="1134" w:left="1701" w:header="708" w:footer="708" w:gutter="0"/>
          <w:cols w:space="708"/>
          <w:docGrid w:linePitch="360"/>
        </w:sectPr>
      </w:pPr>
    </w:p>
    <w:p w14:paraId="1FE3B398" w14:textId="0C0B5591" w:rsidR="00B05CC2" w:rsidRPr="00EB00A8" w:rsidRDefault="00B834C3" w:rsidP="009C5B7E">
      <w:pPr>
        <w:pStyle w:val="1"/>
      </w:pPr>
      <w:bookmarkStart w:id="268" w:name="_Toc310327378"/>
      <w:bookmarkStart w:id="269" w:name="_Toc312234926"/>
      <w:r>
        <w:t>Создание</w:t>
      </w:r>
      <w:r w:rsidR="00EB00A8" w:rsidRPr="00EB00A8">
        <w:t xml:space="preserve"> SPR</w:t>
      </w:r>
      <w:bookmarkEnd w:id="268"/>
      <w:bookmarkEnd w:id="269"/>
    </w:p>
    <w:p w14:paraId="39502535" w14:textId="54C8D64B" w:rsidR="00B05CC2" w:rsidRPr="00B85A00" w:rsidRDefault="00B85A00" w:rsidP="009C5B7E">
      <w:pPr>
        <w:pStyle w:val="2"/>
      </w:pPr>
      <w:bookmarkStart w:id="270" w:name="_Toc312234927"/>
      <w:r w:rsidRPr="00B85A00">
        <w:t>Системные странично-перемещаемые файлы</w:t>
      </w:r>
      <w:bookmarkEnd w:id="270"/>
    </w:p>
    <w:p w14:paraId="5E1EBDF4" w14:textId="4D2C22B8" w:rsidR="00F85015" w:rsidRDefault="00217CD3" w:rsidP="00F85015">
      <w:pPr>
        <w:spacing w:before="120" w:after="120"/>
        <w:ind w:firstLine="709"/>
        <w:jc w:val="both"/>
        <w:rPr>
          <w:rFonts w:asciiTheme="minorHAnsi" w:hAnsiTheme="minorHAnsi"/>
        </w:rPr>
      </w:pPr>
      <w:r w:rsidRPr="00217CD3">
        <w:rPr>
          <w:rFonts w:asciiTheme="minorHAnsi" w:hAnsiTheme="minorHAnsi"/>
        </w:rPr>
        <w:t>Системные странично-перемещаемые файлы</w:t>
      </w:r>
      <w:r w:rsidR="00482B72">
        <w:rPr>
          <w:rFonts w:asciiTheme="minorHAnsi" w:hAnsiTheme="minorHAnsi"/>
        </w:rPr>
        <w:fldChar w:fldCharType="begin"/>
      </w:r>
      <w:r w:rsidR="00482B72">
        <w:instrText xml:space="preserve"> XE "</w:instrText>
      </w:r>
      <w:r w:rsidR="00482B72" w:rsidRPr="00217CD3">
        <w:rPr>
          <w:rFonts w:asciiTheme="minorHAnsi" w:hAnsiTheme="minorHAnsi"/>
        </w:rPr>
        <w:instrText>Системные странично-перемещаемые файлы</w:instrText>
      </w:r>
      <w:r w:rsidR="00482B72">
        <w:instrText xml:space="preserve">" </w:instrText>
      </w:r>
      <w:r w:rsidR="00482B72">
        <w:rPr>
          <w:rFonts w:asciiTheme="minorHAnsi" w:hAnsiTheme="minorHAnsi"/>
        </w:rPr>
        <w:fldChar w:fldCharType="end"/>
      </w:r>
      <w:r w:rsidRPr="00217CD3">
        <w:rPr>
          <w:rFonts w:asciiTheme="minorHAnsi" w:hAnsiTheme="minorHAnsi"/>
        </w:rPr>
        <w:t xml:space="preserve"> помещаются в файл </w:t>
      </w:r>
      <w:r w:rsidRPr="00217CD3">
        <w:rPr>
          <w:rFonts w:ascii="Consolas" w:hAnsi="Consolas"/>
        </w:rPr>
        <w:t>MPM</w:t>
      </w:r>
      <w:r w:rsidRPr="00217CD3">
        <w:rPr>
          <w:rFonts w:asciiTheme="minorHAnsi" w:hAnsiTheme="minorHAnsi"/>
        </w:rPr>
        <w:t>.</w:t>
      </w:r>
      <w:r w:rsidRPr="00217CD3">
        <w:rPr>
          <w:rFonts w:ascii="Consolas" w:hAnsi="Consolas"/>
        </w:rPr>
        <w:t>SYS</w:t>
      </w:r>
      <w:r w:rsidRPr="00217CD3">
        <w:rPr>
          <w:rFonts w:asciiTheme="minorHAnsi" w:hAnsiTheme="minorHAnsi"/>
        </w:rPr>
        <w:t xml:space="preserve"> во время генерации системы. Ряд файлов </w:t>
      </w:r>
      <w:r w:rsidRPr="00217CD3">
        <w:rPr>
          <w:rFonts w:ascii="Consolas" w:hAnsi="Consolas"/>
        </w:rPr>
        <w:t>SPR</w:t>
      </w:r>
      <w:r w:rsidR="00410825">
        <w:rPr>
          <w:rFonts w:ascii="Consolas" w:hAnsi="Consolas"/>
        </w:rPr>
        <w:fldChar w:fldCharType="begin"/>
      </w:r>
      <w:r w:rsidR="00410825">
        <w:instrText xml:space="preserve"> XE "</w:instrText>
      </w:r>
      <w:r w:rsidR="00410825">
        <w:rPr>
          <w:rFonts w:asciiTheme="minorHAnsi" w:hAnsiTheme="minorHAnsi"/>
        </w:rPr>
        <w:instrText>Ф</w:instrText>
      </w:r>
      <w:r w:rsidR="00410825" w:rsidRPr="00217CD3">
        <w:rPr>
          <w:rFonts w:asciiTheme="minorHAnsi" w:hAnsiTheme="minorHAnsi"/>
        </w:rPr>
        <w:instrText>айл</w:instrText>
      </w:r>
      <w:r w:rsidR="00410825">
        <w:rPr>
          <w:rFonts w:asciiTheme="minorHAnsi" w:hAnsiTheme="minorHAnsi"/>
        </w:rPr>
        <w:instrText xml:space="preserve">ы </w:instrText>
      </w:r>
      <w:r w:rsidR="00410825" w:rsidRPr="00217CD3">
        <w:rPr>
          <w:rFonts w:ascii="Consolas" w:hAnsi="Consolas"/>
        </w:rPr>
        <w:instrText>SPR</w:instrText>
      </w:r>
      <w:r w:rsidR="00410825">
        <w:instrText xml:space="preserve">" </w:instrText>
      </w:r>
      <w:r w:rsidR="00410825">
        <w:rPr>
          <w:rFonts w:ascii="Consolas" w:hAnsi="Consolas"/>
        </w:rPr>
        <w:fldChar w:fldCharType="end"/>
      </w:r>
      <w:r w:rsidRPr="00217CD3">
        <w:rPr>
          <w:rFonts w:asciiTheme="minorHAnsi" w:hAnsiTheme="minorHAnsi"/>
        </w:rPr>
        <w:t xml:space="preserve"> предоставляются как часть стандартной MP/M</w:t>
      </w:r>
      <w:r w:rsidR="00EB00A8">
        <w:rPr>
          <w:rFonts w:asciiTheme="minorHAnsi" w:hAnsiTheme="minorHAnsi"/>
        </w:rPr>
        <w:t> </w:t>
      </w:r>
      <w:r w:rsidRPr="00217CD3">
        <w:rPr>
          <w:rFonts w:asciiTheme="minorHAnsi" w:hAnsiTheme="minorHAnsi"/>
        </w:rPr>
        <w:t>II: резидентн</w:t>
      </w:r>
      <w:r w:rsidR="00EB00A8">
        <w:rPr>
          <w:rFonts w:asciiTheme="minorHAnsi" w:hAnsiTheme="minorHAnsi"/>
        </w:rPr>
        <w:t>ая</w:t>
      </w:r>
      <w:r w:rsidRPr="00217CD3">
        <w:rPr>
          <w:rFonts w:asciiTheme="minorHAnsi" w:hAnsiTheme="minorHAnsi"/>
        </w:rPr>
        <w:t xml:space="preserve"> и поддерживающ</w:t>
      </w:r>
      <w:r w:rsidR="00EB00A8">
        <w:rPr>
          <w:rFonts w:asciiTheme="minorHAnsi" w:hAnsiTheme="minorHAnsi"/>
        </w:rPr>
        <w:t>ая</w:t>
      </w:r>
      <w:r w:rsidRPr="00217CD3">
        <w:rPr>
          <w:rFonts w:asciiTheme="minorHAnsi" w:hAnsiTheme="minorHAnsi"/>
        </w:rPr>
        <w:t xml:space="preserve"> </w:t>
      </w:r>
      <w:r w:rsidR="00836855">
        <w:rPr>
          <w:rFonts w:asciiTheme="minorHAnsi" w:hAnsiTheme="minorHAnsi"/>
        </w:rPr>
        <w:t>коммутацию</w:t>
      </w:r>
      <w:r w:rsidRPr="00217CD3">
        <w:rPr>
          <w:rFonts w:asciiTheme="minorHAnsi" w:hAnsiTheme="minorHAnsi"/>
        </w:rPr>
        <w:t xml:space="preserve"> банков части </w:t>
      </w:r>
      <w:r w:rsidRPr="00217CD3">
        <w:rPr>
          <w:rFonts w:ascii="Consolas" w:hAnsi="Consolas"/>
        </w:rPr>
        <w:t>BDOS</w:t>
      </w:r>
      <w:r w:rsidRPr="00217CD3">
        <w:rPr>
          <w:rFonts w:asciiTheme="minorHAnsi" w:hAnsiTheme="minorHAnsi"/>
        </w:rPr>
        <w:t>, назва</w:t>
      </w:r>
      <w:r w:rsidRPr="00217CD3">
        <w:rPr>
          <w:rFonts w:asciiTheme="minorHAnsi" w:hAnsiTheme="minorHAnsi"/>
        </w:rPr>
        <w:t>н</w:t>
      </w:r>
      <w:r w:rsidRPr="00217CD3">
        <w:rPr>
          <w:rFonts w:asciiTheme="minorHAnsi" w:hAnsiTheme="minorHAnsi"/>
        </w:rPr>
        <w:t xml:space="preserve">ные </w:t>
      </w:r>
      <w:r w:rsidRPr="00217CD3">
        <w:rPr>
          <w:rFonts w:ascii="Consolas" w:hAnsi="Consolas"/>
        </w:rPr>
        <w:t>RESBDOS</w:t>
      </w:r>
      <w:r w:rsidRPr="00217CD3">
        <w:rPr>
          <w:rFonts w:asciiTheme="minorHAnsi" w:hAnsiTheme="minorHAnsi"/>
        </w:rPr>
        <w:t>.</w:t>
      </w:r>
      <w:r w:rsidRPr="00217CD3">
        <w:rPr>
          <w:rFonts w:ascii="Consolas" w:hAnsi="Consolas"/>
        </w:rPr>
        <w:t>SPR</w:t>
      </w:r>
      <w:r w:rsidRPr="00217CD3">
        <w:rPr>
          <w:rFonts w:asciiTheme="minorHAnsi" w:hAnsiTheme="minorHAnsi"/>
        </w:rPr>
        <w:t xml:space="preserve"> и </w:t>
      </w:r>
      <w:r w:rsidRPr="00217CD3">
        <w:rPr>
          <w:rFonts w:ascii="Consolas" w:hAnsi="Consolas"/>
        </w:rPr>
        <w:t>BNKBDOS</w:t>
      </w:r>
      <w:r w:rsidRPr="00217CD3">
        <w:rPr>
          <w:rFonts w:asciiTheme="minorHAnsi" w:hAnsiTheme="minorHAnsi"/>
        </w:rPr>
        <w:t>.</w:t>
      </w:r>
      <w:r w:rsidRPr="00217CD3">
        <w:rPr>
          <w:rFonts w:ascii="Consolas" w:hAnsi="Consolas"/>
        </w:rPr>
        <w:t>SPR</w:t>
      </w:r>
      <w:r>
        <w:rPr>
          <w:rFonts w:asciiTheme="minorHAnsi" w:hAnsiTheme="minorHAnsi"/>
        </w:rPr>
        <w:t>,</w:t>
      </w:r>
      <w:r w:rsidRPr="00217CD3">
        <w:rPr>
          <w:rFonts w:asciiTheme="minorHAnsi" w:hAnsiTheme="minorHAnsi"/>
        </w:rPr>
        <w:t xml:space="preserve"> резидентн</w:t>
      </w:r>
      <w:r w:rsidR="00EB00A8">
        <w:rPr>
          <w:rFonts w:asciiTheme="minorHAnsi" w:hAnsiTheme="minorHAnsi"/>
        </w:rPr>
        <w:t>ая</w:t>
      </w:r>
      <w:r w:rsidRPr="00217CD3">
        <w:rPr>
          <w:rFonts w:asciiTheme="minorHAnsi" w:hAnsiTheme="minorHAnsi"/>
        </w:rPr>
        <w:t xml:space="preserve"> и поддерживающ</w:t>
      </w:r>
      <w:r w:rsidR="00EB00A8">
        <w:rPr>
          <w:rFonts w:asciiTheme="minorHAnsi" w:hAnsiTheme="minorHAnsi"/>
        </w:rPr>
        <w:t>ая</w:t>
      </w:r>
      <w:r w:rsidRPr="00217CD3">
        <w:rPr>
          <w:rFonts w:asciiTheme="minorHAnsi" w:hAnsiTheme="minorHAnsi"/>
        </w:rPr>
        <w:t xml:space="preserve"> </w:t>
      </w:r>
      <w:r w:rsidR="00836855">
        <w:rPr>
          <w:rFonts w:asciiTheme="minorHAnsi" w:hAnsiTheme="minorHAnsi"/>
        </w:rPr>
        <w:t>коммутацию</w:t>
      </w:r>
      <w:r w:rsidRPr="00217CD3">
        <w:rPr>
          <w:rFonts w:asciiTheme="minorHAnsi" w:hAnsiTheme="minorHAnsi"/>
        </w:rPr>
        <w:t xml:space="preserve"> ба</w:t>
      </w:r>
      <w:r w:rsidRPr="00217CD3">
        <w:rPr>
          <w:rFonts w:asciiTheme="minorHAnsi" w:hAnsiTheme="minorHAnsi"/>
        </w:rPr>
        <w:t>н</w:t>
      </w:r>
      <w:r w:rsidRPr="00217CD3">
        <w:rPr>
          <w:rFonts w:asciiTheme="minorHAnsi" w:hAnsiTheme="minorHAnsi"/>
        </w:rPr>
        <w:t xml:space="preserve">ков части </w:t>
      </w:r>
      <w:r w:rsidRPr="00217CD3">
        <w:rPr>
          <w:rFonts w:ascii="Consolas" w:hAnsi="Consolas"/>
        </w:rPr>
        <w:t>XDOS</w:t>
      </w:r>
      <w:r w:rsidRPr="00217CD3">
        <w:rPr>
          <w:rFonts w:asciiTheme="minorHAnsi" w:hAnsiTheme="minorHAnsi"/>
        </w:rPr>
        <w:t xml:space="preserve">, названные </w:t>
      </w:r>
      <w:r w:rsidRPr="00217CD3">
        <w:rPr>
          <w:rFonts w:ascii="Consolas" w:hAnsi="Consolas"/>
        </w:rPr>
        <w:t>XDOS</w:t>
      </w:r>
      <w:r w:rsidRPr="00217CD3">
        <w:rPr>
          <w:rFonts w:asciiTheme="minorHAnsi" w:hAnsiTheme="minorHAnsi"/>
        </w:rPr>
        <w:t>.</w:t>
      </w:r>
      <w:r w:rsidRPr="00217CD3">
        <w:rPr>
          <w:rFonts w:ascii="Consolas" w:hAnsi="Consolas"/>
        </w:rPr>
        <w:t>SPR</w:t>
      </w:r>
      <w:r w:rsidRPr="00217CD3">
        <w:rPr>
          <w:rFonts w:asciiTheme="minorHAnsi" w:hAnsiTheme="minorHAnsi"/>
        </w:rPr>
        <w:t xml:space="preserve"> и </w:t>
      </w:r>
      <w:r w:rsidRPr="00217CD3">
        <w:rPr>
          <w:rFonts w:ascii="Consolas" w:hAnsi="Consolas"/>
        </w:rPr>
        <w:t>BNKXDOS</w:t>
      </w:r>
      <w:r w:rsidRPr="00217CD3">
        <w:rPr>
          <w:rFonts w:asciiTheme="minorHAnsi" w:hAnsiTheme="minorHAnsi"/>
        </w:rPr>
        <w:t>.</w:t>
      </w:r>
      <w:r w:rsidRPr="00217CD3">
        <w:rPr>
          <w:rFonts w:ascii="Consolas" w:hAnsi="Consolas"/>
        </w:rPr>
        <w:t>SPR</w:t>
      </w:r>
      <w:r w:rsidRPr="00217CD3">
        <w:rPr>
          <w:rFonts w:asciiTheme="minorHAnsi" w:hAnsiTheme="minorHAnsi"/>
        </w:rPr>
        <w:t xml:space="preserve"> и </w:t>
      </w:r>
      <w:r w:rsidRPr="00217CD3">
        <w:rPr>
          <w:rFonts w:ascii="Consolas" w:hAnsi="Consolas"/>
        </w:rPr>
        <w:t>TMP</w:t>
      </w:r>
      <w:r w:rsidRPr="00217CD3">
        <w:rPr>
          <w:rFonts w:asciiTheme="minorHAnsi" w:hAnsiTheme="minorHAnsi"/>
        </w:rPr>
        <w:t xml:space="preserve"> с поддержкой </w:t>
      </w:r>
      <w:r w:rsidR="00836855">
        <w:rPr>
          <w:rFonts w:asciiTheme="minorHAnsi" w:hAnsiTheme="minorHAnsi"/>
        </w:rPr>
        <w:t>коммутации</w:t>
      </w:r>
      <w:r w:rsidRPr="00217CD3">
        <w:rPr>
          <w:rFonts w:asciiTheme="minorHAnsi" w:hAnsiTheme="minorHAnsi"/>
        </w:rPr>
        <w:t xml:space="preserve"> банков, названный </w:t>
      </w:r>
      <w:r w:rsidRPr="00217CD3">
        <w:rPr>
          <w:rFonts w:ascii="Consolas" w:hAnsi="Consolas"/>
        </w:rPr>
        <w:t>TMP</w:t>
      </w:r>
      <w:r w:rsidRPr="00217CD3">
        <w:rPr>
          <w:rFonts w:asciiTheme="minorHAnsi" w:hAnsiTheme="minorHAnsi"/>
        </w:rPr>
        <w:t>.</w:t>
      </w:r>
      <w:r w:rsidRPr="00217CD3">
        <w:rPr>
          <w:rFonts w:ascii="Consolas" w:hAnsi="Consolas"/>
        </w:rPr>
        <w:t>SPR</w:t>
      </w:r>
      <w:r w:rsidRPr="00217CD3">
        <w:rPr>
          <w:rFonts w:asciiTheme="minorHAnsi" w:hAnsiTheme="minorHAnsi"/>
        </w:rPr>
        <w:t>.</w:t>
      </w:r>
    </w:p>
    <w:p w14:paraId="062D32A8" w14:textId="5E3293A6" w:rsidR="00EB00A8" w:rsidRDefault="0018010E" w:rsidP="00F85015">
      <w:pPr>
        <w:spacing w:before="120" w:after="120"/>
        <w:ind w:firstLine="709"/>
        <w:jc w:val="both"/>
        <w:rPr>
          <w:rFonts w:asciiTheme="minorHAnsi" w:hAnsiTheme="minorHAnsi"/>
        </w:rPr>
      </w:pPr>
      <w:r w:rsidRPr="0018010E">
        <w:rPr>
          <w:rFonts w:asciiTheme="minorHAnsi" w:hAnsiTheme="minorHAnsi"/>
        </w:rPr>
        <w:t xml:space="preserve">Другой файл </w:t>
      </w:r>
      <w:r w:rsidRPr="0018010E">
        <w:rPr>
          <w:rFonts w:ascii="Consolas" w:hAnsi="Consolas"/>
        </w:rPr>
        <w:t>SPR</w:t>
      </w:r>
      <w:r w:rsidRPr="0018010E">
        <w:rPr>
          <w:rFonts w:asciiTheme="minorHAnsi" w:hAnsiTheme="minorHAnsi"/>
        </w:rPr>
        <w:t xml:space="preserve"> названный </w:t>
      </w:r>
      <w:r w:rsidRPr="0018010E">
        <w:rPr>
          <w:rFonts w:ascii="Consolas" w:hAnsi="Consolas"/>
        </w:rPr>
        <w:t>RESXIOS</w:t>
      </w:r>
      <w:r w:rsidRPr="0018010E">
        <w:rPr>
          <w:rFonts w:asciiTheme="minorHAnsi" w:hAnsiTheme="minorHAnsi"/>
        </w:rPr>
        <w:t>.</w:t>
      </w:r>
      <w:r w:rsidRPr="0018010E">
        <w:rPr>
          <w:rFonts w:ascii="Consolas" w:hAnsi="Consolas"/>
        </w:rPr>
        <w:t>SPR</w:t>
      </w:r>
      <w:r w:rsidRPr="0018010E">
        <w:rPr>
          <w:rFonts w:asciiTheme="minorHAnsi" w:hAnsiTheme="minorHAnsi"/>
        </w:rPr>
        <w:t xml:space="preserve">, или </w:t>
      </w:r>
      <w:r w:rsidRPr="0018010E">
        <w:rPr>
          <w:rFonts w:ascii="Consolas" w:hAnsi="Consolas"/>
        </w:rPr>
        <w:t>BNKXIOS</w:t>
      </w:r>
      <w:r w:rsidRPr="0018010E">
        <w:rPr>
          <w:rFonts w:asciiTheme="minorHAnsi" w:hAnsiTheme="minorHAnsi"/>
        </w:rPr>
        <w:t>.</w:t>
      </w:r>
      <w:r w:rsidRPr="0018010E">
        <w:rPr>
          <w:rFonts w:ascii="Consolas" w:hAnsi="Consolas"/>
        </w:rPr>
        <w:t>SPR</w:t>
      </w:r>
      <w:r w:rsidRPr="0018010E">
        <w:rPr>
          <w:rFonts w:asciiTheme="minorHAnsi" w:hAnsiTheme="minorHAnsi"/>
        </w:rPr>
        <w:t xml:space="preserve"> содержит настр</w:t>
      </w:r>
      <w:r w:rsidRPr="0018010E">
        <w:rPr>
          <w:rFonts w:asciiTheme="minorHAnsi" w:hAnsiTheme="minorHAnsi"/>
        </w:rPr>
        <w:t>о</w:t>
      </w:r>
      <w:r w:rsidRPr="0018010E">
        <w:rPr>
          <w:rFonts w:asciiTheme="minorHAnsi" w:hAnsiTheme="minorHAnsi"/>
        </w:rPr>
        <w:t xml:space="preserve">енную пользователем </w:t>
      </w:r>
      <w:r w:rsidRPr="0018010E">
        <w:rPr>
          <w:rFonts w:ascii="Consolas" w:hAnsi="Consolas"/>
        </w:rPr>
        <w:t>XIOS</w:t>
      </w:r>
      <w:r w:rsidRPr="0018010E">
        <w:rPr>
          <w:rFonts w:asciiTheme="minorHAnsi" w:hAnsiTheme="minorHAnsi"/>
        </w:rPr>
        <w:t>, которая является уникальной для оборудования, на к</w:t>
      </w:r>
      <w:r w:rsidRPr="0018010E">
        <w:rPr>
          <w:rFonts w:asciiTheme="minorHAnsi" w:hAnsiTheme="minorHAnsi"/>
        </w:rPr>
        <w:t>о</w:t>
      </w:r>
      <w:r w:rsidRPr="0018010E">
        <w:rPr>
          <w:rFonts w:asciiTheme="minorHAnsi" w:hAnsiTheme="minorHAnsi"/>
        </w:rPr>
        <w:t>тором выполняется MP/M II. В этом разделе приведены обзор метода генерации эт</w:t>
      </w:r>
      <w:r w:rsidRPr="0018010E">
        <w:rPr>
          <w:rFonts w:asciiTheme="minorHAnsi" w:hAnsiTheme="minorHAnsi"/>
        </w:rPr>
        <w:t>о</w:t>
      </w:r>
      <w:r w:rsidRPr="0018010E">
        <w:rPr>
          <w:rFonts w:asciiTheme="minorHAnsi" w:hAnsiTheme="minorHAnsi"/>
        </w:rPr>
        <w:t xml:space="preserve">го пользовательского </w:t>
      </w:r>
      <w:r w:rsidRPr="00446267">
        <w:rPr>
          <w:rFonts w:ascii="Consolas" w:hAnsi="Consolas"/>
        </w:rPr>
        <w:t>SPR</w:t>
      </w:r>
      <w:r w:rsidRPr="0018010E">
        <w:rPr>
          <w:rFonts w:asciiTheme="minorHAnsi" w:hAnsiTheme="minorHAnsi"/>
        </w:rPr>
        <w:t xml:space="preserve">. Подробное обсуждение генерации </w:t>
      </w:r>
      <w:r w:rsidRPr="0018010E">
        <w:rPr>
          <w:rFonts w:ascii="Consolas" w:hAnsi="Consolas"/>
        </w:rPr>
        <w:t>RESXIOS</w:t>
      </w:r>
      <w:r w:rsidRPr="0018010E">
        <w:rPr>
          <w:rFonts w:asciiTheme="minorHAnsi" w:hAnsiTheme="minorHAnsi"/>
        </w:rPr>
        <w:t>.</w:t>
      </w:r>
      <w:r w:rsidRPr="0018010E">
        <w:rPr>
          <w:rFonts w:ascii="Consolas" w:hAnsi="Consolas"/>
        </w:rPr>
        <w:t>SPR</w:t>
      </w:r>
      <w:r w:rsidRPr="0018010E">
        <w:rPr>
          <w:rFonts w:asciiTheme="minorHAnsi" w:hAnsiTheme="minorHAnsi"/>
        </w:rPr>
        <w:t xml:space="preserve"> или </w:t>
      </w:r>
      <w:r w:rsidRPr="0018010E">
        <w:rPr>
          <w:rFonts w:ascii="Consolas" w:hAnsi="Consolas"/>
        </w:rPr>
        <w:t>BNKXIOS</w:t>
      </w:r>
      <w:r w:rsidRPr="0018010E">
        <w:rPr>
          <w:rFonts w:asciiTheme="minorHAnsi" w:hAnsiTheme="minorHAnsi"/>
        </w:rPr>
        <w:t>.</w:t>
      </w:r>
      <w:r w:rsidRPr="0018010E">
        <w:rPr>
          <w:rFonts w:ascii="Consolas" w:hAnsi="Consolas"/>
        </w:rPr>
        <w:t>SPR</w:t>
      </w:r>
      <w:r w:rsidRPr="0018010E">
        <w:rPr>
          <w:rFonts w:asciiTheme="minorHAnsi" w:hAnsiTheme="minorHAnsi"/>
        </w:rPr>
        <w:t xml:space="preserve"> приведено в </w:t>
      </w:r>
      <w:r w:rsidRPr="00836855">
        <w:rPr>
          <w:rFonts w:asciiTheme="minorHAnsi" w:hAnsiTheme="minorHAnsi"/>
          <w:i/>
          <w:color w:val="0000FF"/>
        </w:rPr>
        <w:t>Разделе 1.3 Системного руководства MP/M II</w:t>
      </w:r>
      <w:r w:rsidRPr="0018010E">
        <w:rPr>
          <w:rFonts w:asciiTheme="minorHAnsi" w:hAnsiTheme="minorHAnsi"/>
        </w:rPr>
        <w:t>.</w:t>
      </w:r>
    </w:p>
    <w:p w14:paraId="6F72A3A6" w14:textId="718FC91F" w:rsidR="00B05CC2" w:rsidRPr="006F54B2" w:rsidRDefault="006F54B2" w:rsidP="009C5B7E">
      <w:pPr>
        <w:pStyle w:val="2"/>
      </w:pPr>
      <w:bookmarkStart w:id="271" w:name="_Toc312234928"/>
      <w:r w:rsidRPr="006F54B2">
        <w:t>Генерация SPR</w:t>
      </w:r>
      <w:bookmarkEnd w:id="271"/>
    </w:p>
    <w:p w14:paraId="3D3B9369" w14:textId="7CEC6990" w:rsidR="006F54B2" w:rsidRDefault="006F54B2" w:rsidP="006F54B2">
      <w:pPr>
        <w:spacing w:before="120" w:after="120"/>
        <w:ind w:firstLine="709"/>
        <w:jc w:val="both"/>
        <w:rPr>
          <w:rFonts w:asciiTheme="minorHAnsi" w:hAnsiTheme="minorHAnsi"/>
        </w:rPr>
      </w:pPr>
      <w:r w:rsidRPr="006F54B2">
        <w:rPr>
          <w:rFonts w:asciiTheme="minorHAnsi" w:hAnsiTheme="minorHAnsi"/>
        </w:rPr>
        <w:t xml:space="preserve">Метод генерации </w:t>
      </w:r>
      <w:r w:rsidRPr="00A24999">
        <w:rPr>
          <w:rFonts w:ascii="Consolas" w:hAnsi="Consolas"/>
        </w:rPr>
        <w:t>SPR</w:t>
      </w:r>
      <w:r w:rsidRPr="006F54B2">
        <w:rPr>
          <w:rFonts w:asciiTheme="minorHAnsi" w:hAnsiTheme="minorHAnsi"/>
        </w:rPr>
        <w:t xml:space="preserve"> походит на метод генерации </w:t>
      </w:r>
      <w:r w:rsidR="00A24999">
        <w:rPr>
          <w:rFonts w:asciiTheme="minorHAnsi" w:hAnsiTheme="minorHAnsi"/>
        </w:rPr>
        <w:t>с</w:t>
      </w:r>
      <w:r w:rsidRPr="006F54B2">
        <w:rPr>
          <w:rFonts w:asciiTheme="minorHAnsi" w:hAnsiTheme="minorHAnsi"/>
        </w:rPr>
        <w:t xml:space="preserve">транично-перемещаемой программы (как описано в </w:t>
      </w:r>
      <w:hyperlink w:anchor="_Создание_файла_PRL_1" w:history="1">
        <w:r w:rsidRPr="00446267">
          <w:rPr>
            <w:rStyle w:val="a9"/>
            <w:rFonts w:asciiTheme="minorHAnsi" w:hAnsiTheme="minorHAnsi"/>
          </w:rPr>
          <w:t>Разделе 7</w:t>
        </w:r>
      </w:hyperlink>
      <w:r w:rsidRPr="006F54B2">
        <w:rPr>
          <w:rFonts w:asciiTheme="minorHAnsi" w:hAnsiTheme="minorHAnsi"/>
        </w:rPr>
        <w:t>) за следующими исключениями:</w:t>
      </w:r>
    </w:p>
    <w:p w14:paraId="1B07BD76" w14:textId="6EF26BCC" w:rsidR="006F54B2" w:rsidRDefault="00A24999" w:rsidP="00A24999">
      <w:pPr>
        <w:pStyle w:val="af0"/>
        <w:numPr>
          <w:ilvl w:val="0"/>
          <w:numId w:val="32"/>
        </w:numPr>
        <w:spacing w:before="120" w:after="120"/>
        <w:jc w:val="both"/>
        <w:rPr>
          <w:rFonts w:asciiTheme="minorHAnsi" w:hAnsiTheme="minorHAnsi"/>
        </w:rPr>
      </w:pPr>
      <w:r w:rsidRPr="00A24999">
        <w:rPr>
          <w:rFonts w:asciiTheme="minorHAnsi" w:hAnsiTheme="minorHAnsi"/>
        </w:rPr>
        <w:t xml:space="preserve">если используется LINK-80, выходной файл с расширением </w:t>
      </w:r>
      <w:r w:rsidRPr="00A24999">
        <w:rPr>
          <w:rFonts w:ascii="Consolas" w:hAnsi="Consolas"/>
        </w:rPr>
        <w:t>SPR</w:t>
      </w:r>
      <w:r w:rsidRPr="00A24999">
        <w:rPr>
          <w:rFonts w:asciiTheme="minorHAnsi" w:hAnsiTheme="minorHAnsi"/>
        </w:rPr>
        <w:t xml:space="preserve"> определяется параметром </w:t>
      </w:r>
      <w:r w:rsidRPr="00A24999">
        <w:rPr>
          <w:rFonts w:ascii="Consolas" w:hAnsi="Consolas"/>
          <w:noProof/>
          <w:lang w:val="en-US"/>
        </w:rPr>
        <w:t>[os]</w:t>
      </w:r>
      <w:r w:rsidRPr="00A24999">
        <w:rPr>
          <w:rFonts w:asciiTheme="minorHAnsi" w:hAnsiTheme="minorHAnsi"/>
        </w:rPr>
        <w:t>.</w:t>
      </w:r>
    </w:p>
    <w:p w14:paraId="35B9D2E5" w14:textId="6777B513" w:rsidR="00F80E3E" w:rsidRDefault="00F80E3E" w:rsidP="00A24999">
      <w:pPr>
        <w:pStyle w:val="af0"/>
        <w:numPr>
          <w:ilvl w:val="0"/>
          <w:numId w:val="32"/>
        </w:numPr>
        <w:spacing w:before="120" w:after="120"/>
        <w:jc w:val="both"/>
        <w:rPr>
          <w:rFonts w:asciiTheme="minorHAnsi" w:hAnsiTheme="minorHAnsi"/>
        </w:rPr>
      </w:pPr>
      <w:r w:rsidRPr="00F80E3E">
        <w:rPr>
          <w:rFonts w:asciiTheme="minorHAnsi" w:hAnsiTheme="minorHAnsi"/>
        </w:rPr>
        <w:t xml:space="preserve">выходной файл </w:t>
      </w:r>
      <w:r w:rsidRPr="00F80E3E">
        <w:rPr>
          <w:rFonts w:ascii="Consolas" w:hAnsi="Consolas"/>
        </w:rPr>
        <w:t>GENMOD</w:t>
      </w:r>
      <w:r w:rsidRPr="00F80E3E">
        <w:rPr>
          <w:rFonts w:asciiTheme="minorHAnsi" w:hAnsiTheme="minorHAnsi"/>
        </w:rPr>
        <w:t xml:space="preserve"> определяется </w:t>
      </w:r>
      <w:r w:rsidRPr="00F80E3E">
        <w:rPr>
          <w:rFonts w:ascii="Consolas" w:hAnsi="Consolas"/>
        </w:rPr>
        <w:t>SPR</w:t>
      </w:r>
      <w:r w:rsidRPr="00F80E3E">
        <w:rPr>
          <w:rFonts w:asciiTheme="minorHAnsi" w:hAnsiTheme="minorHAnsi"/>
        </w:rPr>
        <w:t xml:space="preserve">, а не </w:t>
      </w:r>
      <w:r w:rsidRPr="00F80E3E">
        <w:rPr>
          <w:rFonts w:ascii="Consolas" w:hAnsi="Consolas"/>
        </w:rPr>
        <w:t>PRL</w:t>
      </w:r>
      <w:r w:rsidRPr="00F80E3E">
        <w:rPr>
          <w:rFonts w:asciiTheme="minorHAnsi" w:hAnsiTheme="minorHAnsi"/>
        </w:rPr>
        <w:t>.</w:t>
      </w:r>
    </w:p>
    <w:p w14:paraId="766A78C2" w14:textId="045427CD" w:rsidR="00F80E3E" w:rsidRDefault="00F80E3E" w:rsidP="00A24999">
      <w:pPr>
        <w:pStyle w:val="af0"/>
        <w:numPr>
          <w:ilvl w:val="0"/>
          <w:numId w:val="32"/>
        </w:numPr>
        <w:spacing w:before="120" w:after="120"/>
        <w:jc w:val="both"/>
        <w:rPr>
          <w:rFonts w:asciiTheme="minorHAnsi" w:hAnsiTheme="minorHAnsi"/>
        </w:rPr>
      </w:pPr>
      <w:r w:rsidRPr="00F80E3E">
        <w:rPr>
          <w:rFonts w:asciiTheme="minorHAnsi" w:hAnsiTheme="minorHAnsi"/>
        </w:rPr>
        <w:t xml:space="preserve">код в </w:t>
      </w:r>
      <w:r w:rsidRPr="00F80E3E">
        <w:rPr>
          <w:rFonts w:ascii="Consolas" w:hAnsi="Consolas"/>
        </w:rPr>
        <w:t>SPR</w:t>
      </w:r>
      <w:r w:rsidRPr="00F80E3E">
        <w:rPr>
          <w:rFonts w:asciiTheme="minorHAnsi" w:hAnsiTheme="minorHAnsi"/>
        </w:rPr>
        <w:t xml:space="preserve"> с помощью </w:t>
      </w:r>
      <w:r w:rsidRPr="00F80E3E">
        <w:rPr>
          <w:rFonts w:ascii="Consolas" w:hAnsi="Consolas"/>
        </w:rPr>
        <w:t>ORG</w:t>
      </w:r>
      <w:r w:rsidRPr="00F80E3E">
        <w:rPr>
          <w:rFonts w:asciiTheme="minorHAnsi" w:hAnsiTheme="minorHAnsi"/>
        </w:rPr>
        <w:t xml:space="preserve"> устанавливается </w:t>
      </w:r>
      <w:r w:rsidRPr="00F80E3E">
        <w:rPr>
          <w:rFonts w:ascii="Consolas" w:hAnsi="Consolas"/>
        </w:rPr>
        <w:t>000H</w:t>
      </w:r>
      <w:r w:rsidRPr="00F80E3E">
        <w:rPr>
          <w:rFonts w:asciiTheme="minorHAnsi" w:hAnsiTheme="minorHAnsi"/>
        </w:rPr>
        <w:t xml:space="preserve">, а не </w:t>
      </w:r>
      <w:r w:rsidRPr="00F80E3E">
        <w:rPr>
          <w:rFonts w:ascii="Consolas" w:hAnsi="Consolas"/>
        </w:rPr>
        <w:t>100H</w:t>
      </w:r>
      <w:r w:rsidRPr="00F80E3E">
        <w:rPr>
          <w:rFonts w:asciiTheme="minorHAnsi" w:hAnsiTheme="minorHAnsi"/>
        </w:rPr>
        <w:t>.</w:t>
      </w:r>
    </w:p>
    <w:p w14:paraId="43E3A116" w14:textId="1F5C3314" w:rsidR="00B05CC2" w:rsidRPr="00830717" w:rsidRDefault="00B05CC2" w:rsidP="00B05CC2">
      <w:pPr>
        <w:spacing w:before="120"/>
        <w:jc w:val="both"/>
        <w:rPr>
          <w:rFonts w:ascii="Courier" w:hAnsi="Courier"/>
          <w:sz w:val="20"/>
          <w:szCs w:val="20"/>
          <w:lang w:val="en-US"/>
        </w:rPr>
      </w:pPr>
    </w:p>
    <w:p w14:paraId="16E9C6BE" w14:textId="77777777" w:rsidR="00163143" w:rsidRDefault="00163143" w:rsidP="009C5B7E">
      <w:pPr>
        <w:rPr>
          <w:b/>
          <w:lang w:val="en-US"/>
        </w:rPr>
        <w:sectPr w:rsidR="00163143" w:rsidSect="00682464">
          <w:pgSz w:w="11900" w:h="16840"/>
          <w:pgMar w:top="1134" w:right="850" w:bottom="1134" w:left="1701" w:header="708" w:footer="708" w:gutter="0"/>
          <w:cols w:space="708"/>
          <w:docGrid w:linePitch="360"/>
        </w:sectPr>
      </w:pPr>
    </w:p>
    <w:p w14:paraId="6C8043FD" w14:textId="142DDC80" w:rsidR="00B05CC2" w:rsidRPr="00F92363" w:rsidRDefault="00BD1D6B" w:rsidP="00F92363">
      <w:pPr>
        <w:pStyle w:val="ac"/>
        <w:jc w:val="left"/>
      </w:pPr>
      <w:bookmarkStart w:id="272" w:name="_Toc312234929"/>
      <w:r w:rsidRPr="00BD1D6B">
        <w:t>Приложение A Назначения флагов</w:t>
      </w:r>
      <w:bookmarkEnd w:id="272"/>
    </w:p>
    <w:p w14:paraId="0FBD32BB" w14:textId="6E504484"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cs="Monaco"/>
          <w:noProof/>
          <w:sz w:val="20"/>
          <w:szCs w:val="20"/>
          <w:lang w:val="en-US" w:eastAsia="en-US"/>
        </w:rPr>
        <w:t>┐</w:t>
      </w:r>
    </w:p>
    <w:p w14:paraId="684FE01C" w14:textId="4C5ABC4D" w:rsidR="00B05CC2" w:rsidRPr="00061BAC" w:rsidRDefault="006D1CF1" w:rsidP="00534DC0">
      <w:pPr>
        <w:ind w:left="3540"/>
        <w:jc w:val="both"/>
        <w:rPr>
          <w:rFonts w:ascii="Consolas" w:hAnsi="Consolas"/>
          <w:sz w:val="20"/>
          <w:szCs w:val="20"/>
        </w:rPr>
      </w:pPr>
      <w:r w:rsidRPr="006D1CF1">
        <w:rPr>
          <w:rFonts w:ascii="Consolas" w:eastAsia="Times New Roman" w:hAnsi="Consolas"/>
          <w:sz w:val="20"/>
          <w:szCs w:val="20"/>
          <w:lang w:eastAsia="en-US"/>
        </w:rPr>
        <w:t>│</w:t>
      </w:r>
      <w:r w:rsidR="00B05CC2" w:rsidRPr="006D1CF1">
        <w:rPr>
          <w:rFonts w:ascii="Consolas" w:hAnsi="Consolas"/>
          <w:sz w:val="20"/>
          <w:szCs w:val="20"/>
          <w:lang w:val="en-US"/>
        </w:rPr>
        <w:t xml:space="preserve"> </w:t>
      </w:r>
      <w:r w:rsidR="00061BAC">
        <w:rPr>
          <w:rFonts w:ascii="Consolas" w:hAnsi="Consolas"/>
          <w:sz w:val="20"/>
          <w:szCs w:val="20"/>
          <w:lang w:val="en-US"/>
        </w:rPr>
        <w:t xml:space="preserve">  0 </w:t>
      </w:r>
      <w:r w:rsidR="00B05CC2" w:rsidRPr="006D1CF1">
        <w:rPr>
          <w:rFonts w:ascii="Consolas" w:hAnsi="Consolas"/>
          <w:sz w:val="20"/>
          <w:szCs w:val="20"/>
          <w:lang w:val="en-US"/>
        </w:rPr>
        <w:t xml:space="preserve">  </w:t>
      </w:r>
      <w:r w:rsidRPr="006D1CF1">
        <w:rPr>
          <w:rFonts w:ascii="Consolas" w:eastAsia="Times New Roman" w:hAnsi="Consolas"/>
          <w:sz w:val="20"/>
          <w:szCs w:val="20"/>
          <w:lang w:eastAsia="en-US"/>
        </w:rPr>
        <w:t>│</w:t>
      </w:r>
      <w:r w:rsidR="00B05CC2" w:rsidRPr="006D1CF1">
        <w:rPr>
          <w:rFonts w:ascii="Consolas" w:hAnsi="Consolas"/>
          <w:sz w:val="20"/>
          <w:szCs w:val="20"/>
          <w:lang w:val="en-US"/>
        </w:rPr>
        <w:tab/>
      </w:r>
      <w:r w:rsidR="00F92363" w:rsidRPr="00061BAC">
        <w:rPr>
          <w:rFonts w:ascii="Consolas" w:hAnsi="Consolas"/>
          <w:sz w:val="20"/>
          <w:szCs w:val="20"/>
        </w:rPr>
        <w:t>Зарезервирован</w:t>
      </w:r>
    </w:p>
    <w:p w14:paraId="5B558A81" w14:textId="696F16F4" w:rsidR="00B05CC2" w:rsidRPr="006D1CF1" w:rsidRDefault="006D1CF1" w:rsidP="00534DC0">
      <w:pPr>
        <w:ind w:left="3540"/>
        <w:jc w:val="both"/>
        <w:rPr>
          <w:rFonts w:ascii="Consolas" w:hAnsi="Consolas"/>
          <w:sz w:val="20"/>
          <w:szCs w:val="20"/>
          <w:lang w:val="en-US"/>
        </w:rPr>
      </w:pPr>
      <w:r w:rsidRPr="006D1CF1">
        <w:rPr>
          <w:rFonts w:ascii="Consolas" w:eastAsia="Times New Roman" w:hAnsi="Consolas" w:cs="Monaco"/>
          <w:noProof/>
          <w:sz w:val="20"/>
          <w:szCs w:val="20"/>
          <w:lang w:val="en-US" w:eastAsia="en-US"/>
        </w:rPr>
        <w:t>├───────</w:t>
      </w:r>
      <w:r w:rsidRPr="006D1CF1">
        <w:rPr>
          <w:rFonts w:ascii="Consolas" w:eastAsia="Times New Roman" w:hAnsi="Consolas" w:cs="Monaco"/>
          <w:noProof/>
          <w:sz w:val="20"/>
          <w:szCs w:val="20"/>
          <w:lang w:eastAsia="en-US"/>
        </w:rPr>
        <w:t>┤</w:t>
      </w:r>
    </w:p>
    <w:p w14:paraId="7BAF6C1F" w14:textId="446E6D54" w:rsidR="00B05CC2" w:rsidRPr="00F92363" w:rsidRDefault="006D1CF1" w:rsidP="00534DC0">
      <w:pPr>
        <w:ind w:left="3540"/>
        <w:jc w:val="both"/>
        <w:rPr>
          <w:rFonts w:ascii="Consolas" w:hAnsi="Consolas"/>
          <w:sz w:val="20"/>
          <w:szCs w:val="20"/>
          <w:lang w:val="en-US"/>
        </w:rPr>
      </w:pPr>
      <w:r w:rsidRPr="006D1CF1">
        <w:rPr>
          <w:rFonts w:ascii="Consolas" w:eastAsia="Times New Roman" w:hAnsi="Consolas"/>
          <w:sz w:val="20"/>
          <w:szCs w:val="20"/>
          <w:lang w:eastAsia="en-US"/>
        </w:rPr>
        <w:t>│</w:t>
      </w:r>
      <w:r w:rsidR="00B05CC2" w:rsidRPr="00F92363">
        <w:rPr>
          <w:rFonts w:ascii="Consolas" w:hAnsi="Consolas"/>
          <w:sz w:val="20"/>
          <w:szCs w:val="20"/>
          <w:lang w:val="en-US"/>
        </w:rPr>
        <w:t xml:space="preserve">  </w:t>
      </w:r>
      <w:r w:rsidR="00061BAC">
        <w:rPr>
          <w:rFonts w:ascii="Consolas" w:hAnsi="Consolas"/>
          <w:sz w:val="20"/>
          <w:szCs w:val="20"/>
          <w:lang w:val="en-US"/>
        </w:rPr>
        <w:t xml:space="preserve"> 1 </w:t>
      </w:r>
      <w:r w:rsidR="00B05CC2" w:rsidRPr="00F92363">
        <w:rPr>
          <w:rFonts w:ascii="Consolas" w:hAnsi="Consolas"/>
          <w:sz w:val="20"/>
          <w:szCs w:val="20"/>
          <w:lang w:val="en-US"/>
        </w:rPr>
        <w:t xml:space="preserve">  </w:t>
      </w:r>
      <w:r w:rsidRPr="006D1CF1">
        <w:rPr>
          <w:rFonts w:ascii="Consolas" w:eastAsia="Times New Roman" w:hAnsi="Consolas"/>
          <w:sz w:val="20"/>
          <w:szCs w:val="20"/>
          <w:lang w:eastAsia="en-US"/>
        </w:rPr>
        <w:t>│</w:t>
      </w:r>
      <w:r w:rsidR="00B05CC2" w:rsidRPr="00F92363">
        <w:rPr>
          <w:rFonts w:ascii="Consolas" w:hAnsi="Consolas"/>
          <w:sz w:val="20"/>
          <w:szCs w:val="20"/>
          <w:lang w:val="en-US"/>
        </w:rPr>
        <w:tab/>
      </w:r>
      <w:r w:rsidR="00EF36A1">
        <w:rPr>
          <w:rFonts w:ascii="Consolas" w:hAnsi="Consolas"/>
          <w:sz w:val="20"/>
          <w:szCs w:val="20"/>
        </w:rPr>
        <w:t>Е</w:t>
      </w:r>
      <w:r w:rsidR="00EF36A1" w:rsidRPr="00EF36A1">
        <w:rPr>
          <w:rFonts w:ascii="Consolas" w:hAnsi="Consolas"/>
          <w:sz w:val="20"/>
          <w:szCs w:val="20"/>
        </w:rPr>
        <w:t>диница системного такта</w:t>
      </w:r>
    </w:p>
    <w:p w14:paraId="13D3EBBB" w14:textId="5E562A3E"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6D1CF1">
        <w:rPr>
          <w:rFonts w:ascii="Consolas" w:eastAsia="Times New Roman" w:hAnsi="Consolas" w:cs="Monaco"/>
          <w:noProof/>
          <w:sz w:val="20"/>
          <w:szCs w:val="20"/>
          <w:lang w:eastAsia="en-US"/>
        </w:rPr>
        <w:t>┤</w:t>
      </w:r>
    </w:p>
    <w:p w14:paraId="4407322F" w14:textId="67D03383" w:rsidR="00B05CC2" w:rsidRPr="00F92363" w:rsidRDefault="006D1CF1" w:rsidP="00534DC0">
      <w:pPr>
        <w:ind w:left="3540"/>
        <w:jc w:val="both"/>
        <w:rPr>
          <w:rFonts w:ascii="Consolas" w:hAnsi="Consolas"/>
          <w:sz w:val="20"/>
          <w:szCs w:val="20"/>
          <w:lang w:val="en-US"/>
        </w:rPr>
      </w:pPr>
      <w:r w:rsidRPr="006D1CF1">
        <w:rPr>
          <w:rFonts w:ascii="Consolas" w:eastAsia="Times New Roman" w:hAnsi="Consolas"/>
          <w:sz w:val="20"/>
          <w:szCs w:val="20"/>
          <w:lang w:eastAsia="en-US"/>
        </w:rPr>
        <w:t>│</w:t>
      </w:r>
      <w:r w:rsidR="00B05CC2" w:rsidRPr="00F92363">
        <w:rPr>
          <w:rFonts w:ascii="Consolas" w:hAnsi="Consolas"/>
          <w:sz w:val="20"/>
          <w:szCs w:val="20"/>
          <w:lang w:val="en-US"/>
        </w:rPr>
        <w:t xml:space="preserve"> </w:t>
      </w:r>
      <w:r w:rsidR="00061BAC">
        <w:rPr>
          <w:rFonts w:ascii="Consolas" w:hAnsi="Consolas"/>
          <w:sz w:val="20"/>
          <w:szCs w:val="20"/>
          <w:lang w:val="en-US"/>
        </w:rPr>
        <w:t xml:space="preserve">  2 </w:t>
      </w:r>
      <w:r w:rsidR="00B05CC2" w:rsidRPr="00F92363">
        <w:rPr>
          <w:rFonts w:ascii="Consolas" w:hAnsi="Consolas"/>
          <w:sz w:val="20"/>
          <w:szCs w:val="20"/>
          <w:lang w:val="en-US"/>
        </w:rPr>
        <w:t xml:space="preserve">  </w:t>
      </w:r>
      <w:r w:rsidRPr="006D1CF1">
        <w:rPr>
          <w:rFonts w:ascii="Consolas" w:eastAsia="Times New Roman" w:hAnsi="Consolas"/>
          <w:sz w:val="20"/>
          <w:szCs w:val="20"/>
          <w:lang w:eastAsia="en-US"/>
        </w:rPr>
        <w:t>│</w:t>
      </w:r>
      <w:r w:rsidR="00B05CC2" w:rsidRPr="00F92363">
        <w:rPr>
          <w:rFonts w:ascii="Consolas" w:hAnsi="Consolas"/>
          <w:sz w:val="20"/>
          <w:szCs w:val="20"/>
          <w:lang w:val="en-US"/>
        </w:rPr>
        <w:tab/>
      </w:r>
      <w:r w:rsidR="00F92363" w:rsidRPr="00061BAC">
        <w:rPr>
          <w:rFonts w:ascii="Consolas" w:hAnsi="Consolas"/>
          <w:sz w:val="20"/>
          <w:szCs w:val="20"/>
        </w:rPr>
        <w:t>Односекундный интервал</w:t>
      </w:r>
    </w:p>
    <w:p w14:paraId="631D1954" w14:textId="40D347B3"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6D1CF1">
        <w:rPr>
          <w:rFonts w:ascii="Consolas" w:eastAsia="Times New Roman" w:hAnsi="Consolas" w:cs="Monaco"/>
          <w:noProof/>
          <w:sz w:val="20"/>
          <w:szCs w:val="20"/>
          <w:lang w:eastAsia="en-US"/>
        </w:rPr>
        <w:t>┤</w:t>
      </w:r>
    </w:p>
    <w:p w14:paraId="6E6186B3" w14:textId="50C0973F" w:rsidR="00B05CC2" w:rsidRPr="00F92363" w:rsidRDefault="006D1CF1" w:rsidP="00534DC0">
      <w:pPr>
        <w:ind w:left="3540"/>
        <w:jc w:val="both"/>
        <w:rPr>
          <w:rFonts w:ascii="Consolas" w:hAnsi="Consolas"/>
          <w:sz w:val="20"/>
          <w:szCs w:val="20"/>
          <w:lang w:val="en-US"/>
        </w:rPr>
      </w:pPr>
      <w:r w:rsidRPr="006D1CF1">
        <w:rPr>
          <w:rFonts w:ascii="Consolas" w:eastAsia="Times New Roman" w:hAnsi="Consolas"/>
          <w:sz w:val="20"/>
          <w:szCs w:val="20"/>
          <w:lang w:eastAsia="en-US"/>
        </w:rPr>
        <w:t>│</w:t>
      </w:r>
      <w:r w:rsidR="00B05CC2" w:rsidRPr="00F92363">
        <w:rPr>
          <w:rFonts w:ascii="Consolas" w:hAnsi="Consolas"/>
          <w:sz w:val="20"/>
          <w:szCs w:val="20"/>
          <w:lang w:val="en-US"/>
        </w:rPr>
        <w:t xml:space="preserve"> </w:t>
      </w:r>
      <w:r w:rsidR="00061BAC">
        <w:rPr>
          <w:rFonts w:ascii="Consolas" w:hAnsi="Consolas"/>
          <w:sz w:val="20"/>
          <w:szCs w:val="20"/>
          <w:lang w:val="en-US"/>
        </w:rPr>
        <w:t xml:space="preserve">  3</w:t>
      </w:r>
      <w:r w:rsidR="00B05CC2" w:rsidRPr="00F92363">
        <w:rPr>
          <w:rFonts w:ascii="Consolas" w:hAnsi="Consolas"/>
          <w:sz w:val="20"/>
          <w:szCs w:val="20"/>
          <w:lang w:val="en-US"/>
        </w:rPr>
        <w:t xml:space="preserve"> </w:t>
      </w:r>
      <w:r w:rsidR="00061BAC">
        <w:rPr>
          <w:rFonts w:ascii="Consolas" w:hAnsi="Consolas"/>
          <w:sz w:val="20"/>
          <w:szCs w:val="20"/>
          <w:lang w:val="en-US"/>
        </w:rPr>
        <w:t xml:space="preserve"> </w:t>
      </w:r>
      <w:r w:rsidR="00B05CC2" w:rsidRPr="00F92363">
        <w:rPr>
          <w:rFonts w:ascii="Consolas" w:hAnsi="Consolas"/>
          <w:sz w:val="20"/>
          <w:szCs w:val="20"/>
          <w:lang w:val="en-US"/>
        </w:rPr>
        <w:t xml:space="preserve"> </w:t>
      </w:r>
      <w:r w:rsidRPr="006D1CF1">
        <w:rPr>
          <w:rFonts w:ascii="Consolas" w:eastAsia="Times New Roman" w:hAnsi="Consolas"/>
          <w:sz w:val="20"/>
          <w:szCs w:val="20"/>
          <w:lang w:eastAsia="en-US"/>
        </w:rPr>
        <w:t>│</w:t>
      </w:r>
      <w:r w:rsidR="00B05CC2" w:rsidRPr="00F92363">
        <w:rPr>
          <w:rFonts w:ascii="Consolas" w:hAnsi="Consolas"/>
          <w:sz w:val="20"/>
          <w:szCs w:val="20"/>
          <w:lang w:val="en-US"/>
        </w:rPr>
        <w:tab/>
      </w:r>
      <w:r w:rsidR="00F92363" w:rsidRPr="00061BAC">
        <w:rPr>
          <w:rFonts w:ascii="Consolas" w:hAnsi="Consolas"/>
          <w:sz w:val="20"/>
          <w:szCs w:val="20"/>
        </w:rPr>
        <w:t>Одноминутный интервал</w:t>
      </w:r>
    </w:p>
    <w:p w14:paraId="2E798367" w14:textId="33CCAF95"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6D1CF1">
        <w:rPr>
          <w:rFonts w:ascii="Consolas" w:eastAsia="Times New Roman" w:hAnsi="Consolas" w:cs="Monaco"/>
          <w:noProof/>
          <w:sz w:val="20"/>
          <w:szCs w:val="20"/>
          <w:lang w:eastAsia="en-US"/>
        </w:rPr>
        <w:t>┤</w:t>
      </w:r>
    </w:p>
    <w:p w14:paraId="06B2E25C" w14:textId="3B392A0D" w:rsidR="00B05CC2" w:rsidRPr="00061BAC" w:rsidRDefault="006D1CF1" w:rsidP="00534DC0">
      <w:pPr>
        <w:ind w:left="3540"/>
        <w:jc w:val="both"/>
        <w:rPr>
          <w:rFonts w:ascii="Consolas" w:hAnsi="Consolas"/>
          <w:sz w:val="20"/>
          <w:szCs w:val="20"/>
        </w:rPr>
      </w:pPr>
      <w:r w:rsidRPr="006D1CF1">
        <w:rPr>
          <w:rFonts w:ascii="Consolas" w:eastAsia="Times New Roman" w:hAnsi="Consolas"/>
          <w:sz w:val="20"/>
          <w:szCs w:val="20"/>
          <w:lang w:eastAsia="en-US"/>
        </w:rPr>
        <w:t>│</w:t>
      </w:r>
      <w:r w:rsidR="00B05CC2" w:rsidRPr="00F92363">
        <w:rPr>
          <w:rFonts w:ascii="Consolas" w:hAnsi="Consolas"/>
          <w:sz w:val="20"/>
          <w:szCs w:val="20"/>
          <w:lang w:val="en-US"/>
        </w:rPr>
        <w:t xml:space="preserve"> </w:t>
      </w:r>
      <w:r w:rsidR="00061BAC">
        <w:rPr>
          <w:rFonts w:ascii="Consolas" w:hAnsi="Consolas"/>
          <w:sz w:val="20"/>
          <w:szCs w:val="20"/>
          <w:lang w:val="en-US"/>
        </w:rPr>
        <w:t xml:space="preserve">  4 </w:t>
      </w:r>
      <w:r w:rsidR="00B05CC2" w:rsidRPr="00F92363">
        <w:rPr>
          <w:rFonts w:ascii="Consolas" w:hAnsi="Consolas"/>
          <w:sz w:val="20"/>
          <w:szCs w:val="20"/>
          <w:lang w:val="en-US"/>
        </w:rPr>
        <w:t xml:space="preserve">  </w:t>
      </w:r>
      <w:r w:rsidRPr="006D1CF1">
        <w:rPr>
          <w:rFonts w:ascii="Consolas" w:eastAsia="Times New Roman" w:hAnsi="Consolas"/>
          <w:sz w:val="20"/>
          <w:szCs w:val="20"/>
          <w:lang w:eastAsia="en-US"/>
        </w:rPr>
        <w:t>│</w:t>
      </w:r>
      <w:r w:rsidR="00B05CC2" w:rsidRPr="00F92363">
        <w:rPr>
          <w:rFonts w:ascii="Consolas" w:hAnsi="Consolas"/>
          <w:sz w:val="20"/>
          <w:szCs w:val="20"/>
          <w:lang w:val="en-US"/>
        </w:rPr>
        <w:tab/>
      </w:r>
      <w:r w:rsidR="00061BAC" w:rsidRPr="00061BAC">
        <w:rPr>
          <w:rFonts w:ascii="Consolas" w:hAnsi="Consolas"/>
          <w:sz w:val="20"/>
          <w:szCs w:val="20"/>
        </w:rPr>
        <w:t>Не определ</w:t>
      </w:r>
      <w:r w:rsidR="00061BAC">
        <w:rPr>
          <w:rFonts w:ascii="Consolas" w:hAnsi="Consolas"/>
          <w:sz w:val="20"/>
          <w:szCs w:val="20"/>
        </w:rPr>
        <w:t>е</w:t>
      </w:r>
      <w:r w:rsidR="00061BAC" w:rsidRPr="00061BAC">
        <w:rPr>
          <w:rFonts w:ascii="Consolas" w:hAnsi="Consolas"/>
          <w:sz w:val="20"/>
          <w:szCs w:val="20"/>
        </w:rPr>
        <w:t>н</w:t>
      </w:r>
    </w:p>
    <w:p w14:paraId="17A29208" w14:textId="1DA1B8CD"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00B05CC2" w:rsidRPr="006D1CF1">
        <w:rPr>
          <w:rFonts w:ascii="Consolas" w:hAnsi="Consolas"/>
          <w:noProof/>
          <w:sz w:val="20"/>
          <w:szCs w:val="20"/>
          <w:lang w:val="en-US"/>
        </w:rPr>
        <w:t xml:space="preserve">       </w:t>
      </w:r>
      <w:r w:rsidRPr="006D1CF1">
        <w:rPr>
          <w:rFonts w:ascii="Consolas" w:eastAsia="Times New Roman" w:hAnsi="Consolas"/>
          <w:noProof/>
          <w:sz w:val="20"/>
          <w:szCs w:val="20"/>
          <w:lang w:val="en-US" w:eastAsia="en-US"/>
        </w:rPr>
        <w:t>│</w:t>
      </w:r>
    </w:p>
    <w:p w14:paraId="52C8EFA2" w14:textId="2807E9E0"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00B05CC2" w:rsidRPr="006D1CF1">
        <w:rPr>
          <w:rFonts w:ascii="Consolas" w:hAnsi="Consolas"/>
          <w:noProof/>
          <w:sz w:val="20"/>
          <w:szCs w:val="20"/>
          <w:lang w:val="en-US"/>
        </w:rPr>
        <w:t xml:space="preserve">   .   </w:t>
      </w:r>
      <w:r w:rsidRPr="006D1CF1">
        <w:rPr>
          <w:rFonts w:ascii="Consolas" w:eastAsia="Times New Roman" w:hAnsi="Consolas"/>
          <w:noProof/>
          <w:sz w:val="20"/>
          <w:szCs w:val="20"/>
          <w:lang w:val="en-US" w:eastAsia="en-US"/>
        </w:rPr>
        <w:t>│</w:t>
      </w:r>
      <w:r w:rsidR="00B05CC2" w:rsidRPr="006D1CF1">
        <w:rPr>
          <w:rFonts w:ascii="Consolas" w:hAnsi="Consolas"/>
          <w:noProof/>
          <w:sz w:val="20"/>
          <w:szCs w:val="20"/>
          <w:lang w:val="en-US"/>
        </w:rPr>
        <w:tab/>
        <w:t>.</w:t>
      </w:r>
    </w:p>
    <w:p w14:paraId="019DF292" w14:textId="4330A90B"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Pr="006D1CF1">
        <w:rPr>
          <w:rFonts w:ascii="Consolas" w:hAnsi="Consolas"/>
          <w:noProof/>
          <w:sz w:val="20"/>
          <w:szCs w:val="20"/>
          <w:lang w:val="en-US"/>
        </w:rPr>
        <w:t xml:space="preserve">       </w:t>
      </w:r>
      <w:r w:rsidRPr="006D1CF1">
        <w:rPr>
          <w:rFonts w:ascii="Consolas" w:eastAsia="Times New Roman" w:hAnsi="Consolas"/>
          <w:noProof/>
          <w:sz w:val="20"/>
          <w:szCs w:val="20"/>
          <w:lang w:val="en-US" w:eastAsia="en-US"/>
        </w:rPr>
        <w:t>│</w:t>
      </w:r>
    </w:p>
    <w:p w14:paraId="236F80EA" w14:textId="4D39DA13"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Pr="006D1CF1">
        <w:rPr>
          <w:rFonts w:ascii="Consolas" w:hAnsi="Consolas"/>
          <w:noProof/>
          <w:sz w:val="20"/>
          <w:szCs w:val="20"/>
          <w:lang w:val="en-US"/>
        </w:rPr>
        <w:t xml:space="preserve">   .   </w:t>
      </w:r>
      <w:r w:rsidRPr="006D1CF1">
        <w:rPr>
          <w:rFonts w:ascii="Consolas" w:eastAsia="Times New Roman" w:hAnsi="Consolas"/>
          <w:noProof/>
          <w:sz w:val="20"/>
          <w:szCs w:val="20"/>
          <w:lang w:val="en-US" w:eastAsia="en-US"/>
        </w:rPr>
        <w:t>│</w:t>
      </w:r>
      <w:r w:rsidR="00B05CC2" w:rsidRPr="006D1CF1">
        <w:rPr>
          <w:rFonts w:ascii="Consolas" w:hAnsi="Consolas"/>
          <w:noProof/>
          <w:sz w:val="20"/>
          <w:szCs w:val="20"/>
          <w:lang w:val="en-US"/>
        </w:rPr>
        <w:tab/>
        <w:t>.</w:t>
      </w:r>
    </w:p>
    <w:p w14:paraId="07B15B7E" w14:textId="5A89DFD2"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Pr="006D1CF1">
        <w:rPr>
          <w:rFonts w:ascii="Consolas" w:hAnsi="Consolas"/>
          <w:noProof/>
          <w:sz w:val="20"/>
          <w:szCs w:val="20"/>
          <w:lang w:val="en-US"/>
        </w:rPr>
        <w:t xml:space="preserve">       </w:t>
      </w:r>
      <w:r w:rsidRPr="006D1CF1">
        <w:rPr>
          <w:rFonts w:ascii="Consolas" w:eastAsia="Times New Roman" w:hAnsi="Consolas"/>
          <w:noProof/>
          <w:sz w:val="20"/>
          <w:szCs w:val="20"/>
          <w:lang w:val="en-US" w:eastAsia="en-US"/>
        </w:rPr>
        <w:t>│</w:t>
      </w:r>
    </w:p>
    <w:p w14:paraId="3A0F9E85" w14:textId="42176529" w:rsidR="00B05CC2" w:rsidRPr="006D1CF1" w:rsidRDefault="006D1CF1" w:rsidP="00534DC0">
      <w:pPr>
        <w:ind w:left="3540"/>
        <w:jc w:val="both"/>
        <w:rPr>
          <w:rFonts w:ascii="Consolas" w:hAnsi="Consolas"/>
          <w:noProof/>
          <w:sz w:val="20"/>
          <w:szCs w:val="20"/>
          <w:lang w:val="en-US"/>
        </w:rPr>
      </w:pPr>
      <w:r w:rsidRPr="006D1CF1">
        <w:rPr>
          <w:rFonts w:ascii="Consolas" w:eastAsia="Times New Roman" w:hAnsi="Consolas"/>
          <w:noProof/>
          <w:sz w:val="20"/>
          <w:szCs w:val="20"/>
          <w:lang w:val="en-US" w:eastAsia="en-US"/>
        </w:rPr>
        <w:t>│</w:t>
      </w:r>
      <w:r w:rsidRPr="006D1CF1">
        <w:rPr>
          <w:rFonts w:ascii="Consolas" w:hAnsi="Consolas"/>
          <w:noProof/>
          <w:sz w:val="20"/>
          <w:szCs w:val="20"/>
          <w:lang w:val="en-US"/>
        </w:rPr>
        <w:t xml:space="preserve">   .   </w:t>
      </w:r>
      <w:r w:rsidRPr="006D1CF1">
        <w:rPr>
          <w:rFonts w:ascii="Consolas" w:eastAsia="Times New Roman" w:hAnsi="Consolas"/>
          <w:noProof/>
          <w:sz w:val="20"/>
          <w:szCs w:val="20"/>
          <w:lang w:val="en-US" w:eastAsia="en-US"/>
        </w:rPr>
        <w:t>│</w:t>
      </w:r>
      <w:r w:rsidR="00B05CC2" w:rsidRPr="006D1CF1">
        <w:rPr>
          <w:rFonts w:ascii="Consolas" w:hAnsi="Consolas"/>
          <w:noProof/>
          <w:sz w:val="20"/>
          <w:szCs w:val="20"/>
          <w:lang w:val="en-US"/>
        </w:rPr>
        <w:tab/>
        <w:t>.</w:t>
      </w:r>
    </w:p>
    <w:p w14:paraId="044116D2" w14:textId="0A47B37E"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6D1CF1">
        <w:rPr>
          <w:rFonts w:ascii="Consolas" w:eastAsia="Times New Roman" w:hAnsi="Consolas" w:cs="Monaco"/>
          <w:noProof/>
          <w:sz w:val="20"/>
          <w:szCs w:val="20"/>
          <w:lang w:eastAsia="en-US"/>
        </w:rPr>
        <w:t>┤</w:t>
      </w:r>
    </w:p>
    <w:p w14:paraId="50151E73" w14:textId="73BC3906" w:rsidR="00B05CC2" w:rsidRPr="00F92363" w:rsidRDefault="006D1CF1" w:rsidP="00534DC0">
      <w:pPr>
        <w:ind w:left="3540"/>
        <w:jc w:val="both"/>
        <w:rPr>
          <w:rFonts w:ascii="Consolas" w:hAnsi="Consolas"/>
          <w:sz w:val="20"/>
          <w:szCs w:val="20"/>
          <w:lang w:val="en-US"/>
        </w:rPr>
      </w:pPr>
      <w:r w:rsidRPr="006D1CF1">
        <w:rPr>
          <w:rFonts w:ascii="Consolas" w:eastAsia="Times New Roman" w:hAnsi="Consolas"/>
          <w:sz w:val="20"/>
          <w:szCs w:val="20"/>
          <w:lang w:eastAsia="en-US"/>
        </w:rPr>
        <w:t>│</w:t>
      </w:r>
      <w:r w:rsidR="00B05CC2" w:rsidRPr="00F92363">
        <w:rPr>
          <w:rFonts w:ascii="Consolas" w:hAnsi="Consolas"/>
          <w:sz w:val="20"/>
          <w:szCs w:val="20"/>
          <w:lang w:val="en-US"/>
        </w:rPr>
        <w:t xml:space="preserve">   31  </w:t>
      </w:r>
      <w:r w:rsidRPr="006D1CF1">
        <w:rPr>
          <w:rFonts w:ascii="Consolas" w:eastAsia="Times New Roman" w:hAnsi="Consolas"/>
          <w:sz w:val="20"/>
          <w:szCs w:val="20"/>
          <w:lang w:eastAsia="en-US"/>
        </w:rPr>
        <w:t>│</w:t>
      </w:r>
      <w:r w:rsidR="00B05CC2" w:rsidRPr="00F92363">
        <w:rPr>
          <w:rFonts w:ascii="Consolas" w:hAnsi="Consolas"/>
          <w:sz w:val="20"/>
          <w:szCs w:val="20"/>
          <w:lang w:val="en-US"/>
        </w:rPr>
        <w:tab/>
      </w:r>
      <w:r w:rsidR="00153DBB" w:rsidRPr="00061BAC">
        <w:rPr>
          <w:rFonts w:ascii="Consolas" w:hAnsi="Consolas"/>
          <w:sz w:val="20"/>
          <w:szCs w:val="20"/>
        </w:rPr>
        <w:t>Не определ</w:t>
      </w:r>
      <w:r w:rsidR="00153DBB">
        <w:rPr>
          <w:rFonts w:ascii="Consolas" w:hAnsi="Consolas"/>
          <w:sz w:val="20"/>
          <w:szCs w:val="20"/>
        </w:rPr>
        <w:t>е</w:t>
      </w:r>
      <w:r w:rsidR="00153DBB" w:rsidRPr="00061BAC">
        <w:rPr>
          <w:rFonts w:ascii="Consolas" w:hAnsi="Consolas"/>
          <w:sz w:val="20"/>
          <w:szCs w:val="20"/>
        </w:rPr>
        <w:t>н</w:t>
      </w:r>
    </w:p>
    <w:p w14:paraId="553E0967" w14:textId="207496C6" w:rsidR="00B05CC2" w:rsidRPr="00F92363" w:rsidRDefault="006D1CF1" w:rsidP="00534DC0">
      <w:pPr>
        <w:ind w:left="3540"/>
        <w:jc w:val="both"/>
        <w:rPr>
          <w:rFonts w:ascii="Consolas" w:hAnsi="Consolas"/>
          <w:sz w:val="20"/>
          <w:szCs w:val="20"/>
          <w:lang w:val="en-US"/>
        </w:rPr>
      </w:pPr>
      <w:r w:rsidRPr="002260C6">
        <w:rPr>
          <w:rFonts w:ascii="Consolas" w:eastAsia="Times New Roman" w:hAnsi="Consolas"/>
          <w:noProof/>
          <w:sz w:val="20"/>
          <w:szCs w:val="20"/>
          <w:lang w:val="en-US" w:eastAsia="en-US"/>
        </w:rPr>
        <w:t>└</w:t>
      </w:r>
      <w:r w:rsidRPr="002260C6">
        <w:rPr>
          <w:rFonts w:ascii="Consolas" w:eastAsia="Times New Roman" w:hAnsi="Consolas" w:cs="Monaco"/>
          <w:noProof/>
          <w:sz w:val="20"/>
          <w:szCs w:val="20"/>
          <w:lang w:val="en-US" w:eastAsia="en-US"/>
        </w:rPr>
        <w:t>────</w:t>
      </w:r>
      <w:r>
        <w:rPr>
          <w:rFonts w:ascii="Consolas" w:eastAsia="Times New Roman" w:hAnsi="Consolas" w:cs="Monaco"/>
          <w:noProof/>
          <w:sz w:val="20"/>
          <w:szCs w:val="20"/>
          <w:lang w:val="en-US" w:eastAsia="en-US"/>
        </w:rPr>
        <w:t>───</w:t>
      </w:r>
      <w:r w:rsidRPr="002260C6">
        <w:rPr>
          <w:rFonts w:ascii="Consolas" w:eastAsia="Times New Roman" w:hAnsi="Consolas"/>
          <w:noProof/>
          <w:sz w:val="20"/>
          <w:szCs w:val="20"/>
          <w:lang w:val="en-US" w:eastAsia="en-US"/>
        </w:rPr>
        <w:t>┘</w:t>
      </w:r>
    </w:p>
    <w:p w14:paraId="170A3AFF" w14:textId="3AC58A38" w:rsidR="00B05CC2" w:rsidRPr="00534DC0" w:rsidRDefault="00534DC0" w:rsidP="00534DC0">
      <w:pPr>
        <w:spacing w:before="120"/>
        <w:jc w:val="center"/>
        <w:rPr>
          <w:rFonts w:asciiTheme="minorHAnsi" w:hAnsiTheme="minorHAnsi"/>
          <w:b/>
        </w:rPr>
      </w:pPr>
      <w:r w:rsidRPr="00534DC0">
        <w:rPr>
          <w:rFonts w:asciiTheme="minorHAnsi" w:hAnsiTheme="minorHAnsi"/>
          <w:b/>
        </w:rPr>
        <w:t>Рисунок</w:t>
      </w:r>
      <w:r w:rsidR="00B05CC2" w:rsidRPr="00534DC0">
        <w:rPr>
          <w:rFonts w:asciiTheme="minorHAnsi" w:hAnsiTheme="minorHAnsi"/>
          <w:b/>
        </w:rPr>
        <w:t xml:space="preserve"> A-1. </w:t>
      </w:r>
      <w:r w:rsidRPr="00534DC0">
        <w:rPr>
          <w:rFonts w:asciiTheme="minorHAnsi" w:hAnsiTheme="minorHAnsi"/>
          <w:b/>
        </w:rPr>
        <w:t>Назначения флагов</w:t>
      </w:r>
    </w:p>
    <w:p w14:paraId="2C72DA9B" w14:textId="5B974924" w:rsidR="00B05CC2" w:rsidRPr="007B77AB" w:rsidRDefault="007B77AB" w:rsidP="00FA3EB0">
      <w:pPr>
        <w:pStyle w:val="ac"/>
        <w:jc w:val="left"/>
      </w:pPr>
      <w:bookmarkStart w:id="273" w:name="_Toc312234930"/>
      <w:r w:rsidRPr="007B77AB">
        <w:t>Приложение B Назначения приоритетов процесса</w:t>
      </w:r>
      <w:bookmarkEnd w:id="273"/>
    </w:p>
    <w:p w14:paraId="1CCD3DF0" w14:textId="4F972061" w:rsidR="00B05CC2" w:rsidRPr="00830717" w:rsidRDefault="00B05CC2" w:rsidP="00B05CC2">
      <w:pPr>
        <w:spacing w:before="120"/>
        <w:jc w:val="both"/>
        <w:rPr>
          <w:rFonts w:ascii="Courier" w:hAnsi="Courier"/>
          <w:sz w:val="20"/>
          <w:szCs w:val="20"/>
          <w:lang w:val="en-US"/>
        </w:rPr>
      </w:pPr>
    </w:p>
    <w:tbl>
      <w:tblPr>
        <w:tblStyle w:val="a7"/>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819"/>
      </w:tblGrid>
      <w:tr w:rsidR="009F60AE" w14:paraId="2E784700" w14:textId="77777777" w:rsidTr="00AB029B">
        <w:tc>
          <w:tcPr>
            <w:tcW w:w="1418" w:type="dxa"/>
          </w:tcPr>
          <w:p w14:paraId="3FB8DFC6" w14:textId="1E27FAD5" w:rsidR="009F60AE" w:rsidRPr="00534DC0" w:rsidRDefault="007B77AB" w:rsidP="00B05CC2">
            <w:pPr>
              <w:spacing w:before="120"/>
              <w:jc w:val="both"/>
              <w:rPr>
                <w:rFonts w:ascii="Consolas" w:hAnsi="Consolas"/>
                <w:lang w:val="en-US"/>
              </w:rPr>
            </w:pPr>
            <w:r>
              <w:rPr>
                <w:rFonts w:ascii="Consolas" w:hAnsi="Consolas"/>
                <w:lang w:val="en-US"/>
              </w:rPr>
              <w:t xml:space="preserve"> </w:t>
            </w:r>
            <w:r w:rsidR="009F60AE" w:rsidRPr="00534DC0">
              <w:rPr>
                <w:rFonts w:ascii="Consolas" w:hAnsi="Consolas"/>
                <w:lang w:val="en-US"/>
              </w:rPr>
              <w:t>0 -</w:t>
            </w:r>
            <w:r w:rsidR="009F60AE" w:rsidRPr="00534DC0">
              <w:rPr>
                <w:rFonts w:ascii="Consolas" w:hAnsi="Consolas"/>
                <w:lang w:val="en-US"/>
              </w:rPr>
              <w:tab/>
              <w:t xml:space="preserve"> 31</w:t>
            </w:r>
          </w:p>
        </w:tc>
        <w:tc>
          <w:tcPr>
            <w:tcW w:w="4819" w:type="dxa"/>
          </w:tcPr>
          <w:p w14:paraId="326D8446" w14:textId="79D32FFC" w:rsidR="009F60AE" w:rsidRPr="00534DC0" w:rsidRDefault="00534DC0" w:rsidP="00B05CC2">
            <w:pPr>
              <w:spacing w:before="120"/>
              <w:jc w:val="both"/>
              <w:rPr>
                <w:rFonts w:asciiTheme="minorHAnsi" w:hAnsiTheme="minorHAnsi"/>
              </w:rPr>
            </w:pPr>
            <w:r w:rsidRPr="00534DC0">
              <w:rPr>
                <w:rFonts w:asciiTheme="minorHAnsi" w:hAnsiTheme="minorHAnsi"/>
              </w:rPr>
              <w:t>Обработчики прерываний</w:t>
            </w:r>
          </w:p>
        </w:tc>
      </w:tr>
      <w:tr w:rsidR="009F60AE" w14:paraId="4335C064" w14:textId="77777777" w:rsidTr="00AB029B">
        <w:tc>
          <w:tcPr>
            <w:tcW w:w="1418" w:type="dxa"/>
          </w:tcPr>
          <w:p w14:paraId="57488F1C" w14:textId="75DD0151" w:rsidR="009F60AE" w:rsidRPr="00534DC0" w:rsidRDefault="009F60AE" w:rsidP="00B05CC2">
            <w:pPr>
              <w:spacing w:before="120"/>
              <w:jc w:val="both"/>
              <w:rPr>
                <w:rFonts w:ascii="Consolas" w:hAnsi="Consolas"/>
                <w:lang w:val="en-US"/>
              </w:rPr>
            </w:pPr>
            <w:r w:rsidRPr="00534DC0">
              <w:rPr>
                <w:rFonts w:ascii="Consolas" w:hAnsi="Consolas"/>
                <w:lang w:val="en-US"/>
              </w:rPr>
              <w:t>32 -</w:t>
            </w:r>
            <w:r w:rsidRPr="00534DC0">
              <w:rPr>
                <w:rFonts w:ascii="Consolas" w:hAnsi="Consolas"/>
                <w:lang w:val="en-US"/>
              </w:rPr>
              <w:tab/>
              <w:t xml:space="preserve"> 63</w:t>
            </w:r>
          </w:p>
        </w:tc>
        <w:tc>
          <w:tcPr>
            <w:tcW w:w="4819" w:type="dxa"/>
          </w:tcPr>
          <w:p w14:paraId="15A70349" w14:textId="27B8EDF1" w:rsidR="009F60AE" w:rsidRPr="00534DC0" w:rsidRDefault="00534DC0" w:rsidP="00B05CC2">
            <w:pPr>
              <w:spacing w:before="120"/>
              <w:jc w:val="both"/>
              <w:rPr>
                <w:rFonts w:asciiTheme="minorHAnsi" w:hAnsiTheme="minorHAnsi"/>
              </w:rPr>
            </w:pPr>
            <w:r>
              <w:rPr>
                <w:rFonts w:asciiTheme="minorHAnsi" w:hAnsiTheme="minorHAnsi"/>
              </w:rPr>
              <w:t>Системные процессы</w:t>
            </w:r>
          </w:p>
        </w:tc>
      </w:tr>
      <w:tr w:rsidR="009F60AE" w14:paraId="19BCF812" w14:textId="77777777" w:rsidTr="00AB029B">
        <w:tc>
          <w:tcPr>
            <w:tcW w:w="1418" w:type="dxa"/>
          </w:tcPr>
          <w:p w14:paraId="7841FC1A" w14:textId="5AD04C52" w:rsidR="009F60AE" w:rsidRPr="00534DC0" w:rsidRDefault="009F60AE" w:rsidP="00B05CC2">
            <w:pPr>
              <w:spacing w:before="120"/>
              <w:jc w:val="both"/>
              <w:rPr>
                <w:rFonts w:ascii="Consolas" w:hAnsi="Consolas"/>
                <w:lang w:val="en-US"/>
              </w:rPr>
            </w:pPr>
            <w:r w:rsidRPr="00534DC0">
              <w:rPr>
                <w:rFonts w:ascii="Consolas" w:hAnsi="Consolas"/>
                <w:lang w:val="en-US"/>
              </w:rPr>
              <w:t>64 -  197</w:t>
            </w:r>
          </w:p>
        </w:tc>
        <w:tc>
          <w:tcPr>
            <w:tcW w:w="4819" w:type="dxa"/>
          </w:tcPr>
          <w:p w14:paraId="167175B2" w14:textId="4ACEBD18" w:rsidR="009F60AE" w:rsidRPr="00534DC0" w:rsidRDefault="00534DC0" w:rsidP="00B05CC2">
            <w:pPr>
              <w:spacing w:before="120"/>
              <w:jc w:val="both"/>
              <w:rPr>
                <w:rFonts w:asciiTheme="minorHAnsi" w:hAnsiTheme="minorHAnsi"/>
              </w:rPr>
            </w:pPr>
            <w:r>
              <w:rPr>
                <w:rFonts w:asciiTheme="minorHAnsi" w:hAnsiTheme="minorHAnsi"/>
              </w:rPr>
              <w:t>Не определены</w:t>
            </w:r>
          </w:p>
        </w:tc>
      </w:tr>
      <w:tr w:rsidR="009F60AE" w14:paraId="19B0DE69" w14:textId="77777777" w:rsidTr="00AB029B">
        <w:tc>
          <w:tcPr>
            <w:tcW w:w="1418" w:type="dxa"/>
          </w:tcPr>
          <w:p w14:paraId="367E9BC2" w14:textId="1C3F819D" w:rsidR="009F60AE" w:rsidRPr="00534DC0" w:rsidRDefault="009F60AE" w:rsidP="00B05CC2">
            <w:pPr>
              <w:spacing w:before="120"/>
              <w:jc w:val="both"/>
              <w:rPr>
                <w:rFonts w:ascii="Consolas" w:hAnsi="Consolas"/>
                <w:lang w:val="en-US"/>
              </w:rPr>
            </w:pPr>
            <w:r w:rsidRPr="00534DC0">
              <w:rPr>
                <w:rFonts w:ascii="Consolas" w:hAnsi="Consolas"/>
                <w:lang w:val="en-US"/>
              </w:rPr>
              <w:t xml:space="preserve">      198</w:t>
            </w:r>
          </w:p>
        </w:tc>
        <w:tc>
          <w:tcPr>
            <w:tcW w:w="4819" w:type="dxa"/>
          </w:tcPr>
          <w:p w14:paraId="322A3E9D" w14:textId="5DD3F99D" w:rsidR="009F60AE" w:rsidRPr="00534DC0" w:rsidRDefault="00534DC0" w:rsidP="00B05CC2">
            <w:pPr>
              <w:spacing w:before="120"/>
              <w:jc w:val="both"/>
              <w:rPr>
                <w:rFonts w:asciiTheme="minorHAnsi" w:hAnsiTheme="minorHAnsi"/>
              </w:rPr>
            </w:pPr>
            <w:r>
              <w:rPr>
                <w:rFonts w:asciiTheme="minorHAnsi" w:hAnsiTheme="minorHAnsi"/>
              </w:rPr>
              <w:t>Процесс терминальных сообщений</w:t>
            </w:r>
            <w:r w:rsidR="00AB029B">
              <w:rPr>
                <w:rFonts w:asciiTheme="minorHAnsi" w:hAnsiTheme="minorHAnsi"/>
              </w:rPr>
              <w:t xml:space="preserve"> (</w:t>
            </w:r>
            <w:r w:rsidR="00AB029B" w:rsidRPr="00AB029B">
              <w:rPr>
                <w:rFonts w:ascii="Consolas" w:hAnsi="Consolas"/>
                <w:lang w:val="en-US"/>
              </w:rPr>
              <w:t>TMP</w:t>
            </w:r>
            <w:r w:rsidR="00AB029B">
              <w:rPr>
                <w:rFonts w:asciiTheme="minorHAnsi" w:hAnsiTheme="minorHAnsi"/>
              </w:rPr>
              <w:t>)</w:t>
            </w:r>
          </w:p>
        </w:tc>
      </w:tr>
      <w:tr w:rsidR="009F60AE" w14:paraId="66CAA9F3" w14:textId="77777777" w:rsidTr="00AB029B">
        <w:tc>
          <w:tcPr>
            <w:tcW w:w="1418" w:type="dxa"/>
          </w:tcPr>
          <w:p w14:paraId="60F15710" w14:textId="515E44B5" w:rsidR="009F60AE" w:rsidRPr="00534DC0" w:rsidRDefault="009F60AE" w:rsidP="00B05CC2">
            <w:pPr>
              <w:spacing w:before="120"/>
              <w:jc w:val="both"/>
              <w:rPr>
                <w:rFonts w:ascii="Consolas" w:hAnsi="Consolas"/>
                <w:lang w:val="en-US"/>
              </w:rPr>
            </w:pPr>
            <w:r w:rsidRPr="00534DC0">
              <w:rPr>
                <w:rFonts w:ascii="Consolas" w:hAnsi="Consolas"/>
                <w:lang w:val="en-US"/>
              </w:rPr>
              <w:t xml:space="preserve">      199</w:t>
            </w:r>
          </w:p>
        </w:tc>
        <w:tc>
          <w:tcPr>
            <w:tcW w:w="4819" w:type="dxa"/>
          </w:tcPr>
          <w:p w14:paraId="25A5DAE1" w14:textId="52D9B6A7" w:rsidR="009F60AE" w:rsidRPr="00534DC0" w:rsidRDefault="00534DC0" w:rsidP="00B05CC2">
            <w:pPr>
              <w:spacing w:before="120"/>
              <w:jc w:val="both"/>
              <w:rPr>
                <w:rFonts w:asciiTheme="minorHAnsi" w:hAnsiTheme="minorHAnsi"/>
              </w:rPr>
            </w:pPr>
            <w:r>
              <w:rPr>
                <w:rFonts w:asciiTheme="minorHAnsi" w:hAnsiTheme="minorHAnsi"/>
              </w:rPr>
              <w:t>Интерпретатор командной строки</w:t>
            </w:r>
            <w:r w:rsidR="00AB029B">
              <w:rPr>
                <w:rFonts w:asciiTheme="minorHAnsi" w:hAnsiTheme="minorHAnsi"/>
              </w:rPr>
              <w:t xml:space="preserve"> (</w:t>
            </w:r>
            <w:r w:rsidR="00AB029B" w:rsidRPr="00AB029B">
              <w:rPr>
                <w:rFonts w:ascii="Consolas" w:hAnsi="Consolas"/>
              </w:rPr>
              <w:t>CLI</w:t>
            </w:r>
            <w:r w:rsidR="00AB029B">
              <w:rPr>
                <w:rFonts w:asciiTheme="minorHAnsi" w:hAnsiTheme="minorHAnsi"/>
              </w:rPr>
              <w:t>)</w:t>
            </w:r>
          </w:p>
        </w:tc>
      </w:tr>
      <w:tr w:rsidR="009F60AE" w14:paraId="38AE5318" w14:textId="77777777" w:rsidTr="00AB029B">
        <w:tc>
          <w:tcPr>
            <w:tcW w:w="1418" w:type="dxa"/>
          </w:tcPr>
          <w:p w14:paraId="7BF78824" w14:textId="77D8CE61" w:rsidR="009F60AE" w:rsidRPr="00534DC0" w:rsidRDefault="009F60AE" w:rsidP="00B05CC2">
            <w:pPr>
              <w:spacing w:before="120"/>
              <w:jc w:val="both"/>
              <w:rPr>
                <w:rFonts w:ascii="Consolas" w:hAnsi="Consolas"/>
                <w:lang w:val="en-US"/>
              </w:rPr>
            </w:pPr>
            <w:r w:rsidRPr="00534DC0">
              <w:rPr>
                <w:rFonts w:ascii="Consolas" w:hAnsi="Consolas"/>
                <w:lang w:val="en-US"/>
              </w:rPr>
              <w:t xml:space="preserve">      200</w:t>
            </w:r>
          </w:p>
        </w:tc>
        <w:tc>
          <w:tcPr>
            <w:tcW w:w="4819" w:type="dxa"/>
          </w:tcPr>
          <w:p w14:paraId="622ECE54" w14:textId="54F17E06" w:rsidR="009F60AE" w:rsidRPr="00534DC0" w:rsidRDefault="00534DC0" w:rsidP="00B05CC2">
            <w:pPr>
              <w:spacing w:before="120"/>
              <w:jc w:val="both"/>
              <w:rPr>
                <w:rFonts w:asciiTheme="minorHAnsi" w:hAnsiTheme="minorHAnsi"/>
              </w:rPr>
            </w:pPr>
            <w:r>
              <w:rPr>
                <w:rFonts w:asciiTheme="minorHAnsi" w:hAnsiTheme="minorHAnsi"/>
              </w:rPr>
              <w:t>Приоритет пользователя по умолчанию</w:t>
            </w:r>
          </w:p>
        </w:tc>
      </w:tr>
      <w:tr w:rsidR="009F60AE" w14:paraId="532067B9" w14:textId="77777777" w:rsidTr="00AB029B">
        <w:tc>
          <w:tcPr>
            <w:tcW w:w="1418" w:type="dxa"/>
          </w:tcPr>
          <w:p w14:paraId="0A39F5DA" w14:textId="347A2040" w:rsidR="009F60AE" w:rsidRPr="00534DC0" w:rsidRDefault="009F60AE" w:rsidP="00B05CC2">
            <w:pPr>
              <w:spacing w:before="120"/>
              <w:jc w:val="both"/>
              <w:rPr>
                <w:rFonts w:ascii="Consolas" w:hAnsi="Consolas"/>
                <w:lang w:val="en-US"/>
              </w:rPr>
            </w:pPr>
            <w:r w:rsidRPr="00534DC0">
              <w:rPr>
                <w:rFonts w:ascii="Consolas" w:hAnsi="Consolas"/>
                <w:lang w:val="en-US"/>
              </w:rPr>
              <w:t>201 - 254</w:t>
            </w:r>
          </w:p>
        </w:tc>
        <w:tc>
          <w:tcPr>
            <w:tcW w:w="4819" w:type="dxa"/>
          </w:tcPr>
          <w:p w14:paraId="6C9960B8" w14:textId="6F8C8AB1" w:rsidR="009F60AE" w:rsidRPr="00534DC0" w:rsidRDefault="007B77AB" w:rsidP="00B05CC2">
            <w:pPr>
              <w:spacing w:before="120"/>
              <w:jc w:val="both"/>
              <w:rPr>
                <w:rFonts w:asciiTheme="minorHAnsi" w:hAnsiTheme="minorHAnsi"/>
              </w:rPr>
            </w:pPr>
            <w:r>
              <w:rPr>
                <w:rFonts w:asciiTheme="minorHAnsi" w:hAnsiTheme="minorHAnsi"/>
              </w:rPr>
              <w:t>Приоритеты пользователя</w:t>
            </w:r>
          </w:p>
        </w:tc>
      </w:tr>
      <w:tr w:rsidR="009F60AE" w14:paraId="4B8ACC44" w14:textId="77777777" w:rsidTr="00AB029B">
        <w:tc>
          <w:tcPr>
            <w:tcW w:w="1418" w:type="dxa"/>
          </w:tcPr>
          <w:p w14:paraId="09BBB8C7" w14:textId="6F74C975" w:rsidR="009F60AE" w:rsidRPr="00534DC0" w:rsidRDefault="009F60AE" w:rsidP="00B05CC2">
            <w:pPr>
              <w:spacing w:before="120"/>
              <w:jc w:val="both"/>
              <w:rPr>
                <w:rFonts w:ascii="Consolas" w:hAnsi="Consolas"/>
                <w:lang w:val="en-US"/>
              </w:rPr>
            </w:pPr>
            <w:r w:rsidRPr="00534DC0">
              <w:rPr>
                <w:rFonts w:ascii="Consolas" w:hAnsi="Consolas"/>
                <w:lang w:val="en-US"/>
              </w:rPr>
              <w:t xml:space="preserve">      255</w:t>
            </w:r>
          </w:p>
        </w:tc>
        <w:tc>
          <w:tcPr>
            <w:tcW w:w="4819" w:type="dxa"/>
          </w:tcPr>
          <w:p w14:paraId="01AC56CE" w14:textId="765E63CF" w:rsidR="009F60AE" w:rsidRPr="00534DC0" w:rsidRDefault="007B77AB" w:rsidP="007B77AB">
            <w:pPr>
              <w:spacing w:before="120"/>
              <w:jc w:val="both"/>
              <w:rPr>
                <w:rFonts w:asciiTheme="minorHAnsi" w:hAnsiTheme="minorHAnsi"/>
              </w:rPr>
            </w:pPr>
            <w:r>
              <w:rPr>
                <w:rFonts w:asciiTheme="minorHAnsi" w:hAnsiTheme="minorHAnsi"/>
              </w:rPr>
              <w:t>Процесс ожидания (</w:t>
            </w:r>
            <w:r w:rsidRPr="00153DBB">
              <w:rPr>
                <w:rFonts w:ascii="Consolas" w:hAnsi="Consolas"/>
                <w:lang w:val="en-US"/>
              </w:rPr>
              <w:t>IDLE</w:t>
            </w:r>
            <w:r>
              <w:rPr>
                <w:rFonts w:asciiTheme="minorHAnsi" w:hAnsiTheme="minorHAnsi"/>
              </w:rPr>
              <w:t>)</w:t>
            </w:r>
          </w:p>
        </w:tc>
      </w:tr>
    </w:tbl>
    <w:p w14:paraId="0266619B" w14:textId="7ECE6FF4" w:rsidR="00B05CC2" w:rsidRPr="00830717" w:rsidRDefault="00B05CC2" w:rsidP="00B05CC2">
      <w:pPr>
        <w:spacing w:before="120"/>
        <w:jc w:val="both"/>
        <w:rPr>
          <w:rFonts w:ascii="Courier" w:hAnsi="Courier"/>
          <w:sz w:val="20"/>
          <w:szCs w:val="20"/>
          <w:lang w:val="en-US"/>
        </w:rPr>
      </w:pPr>
    </w:p>
    <w:p w14:paraId="346CDE41" w14:textId="77777777" w:rsidR="009F60AE" w:rsidRDefault="009F60AE" w:rsidP="00B05CC2">
      <w:pPr>
        <w:spacing w:before="120"/>
        <w:jc w:val="both"/>
        <w:rPr>
          <w:rFonts w:ascii="Courier" w:hAnsi="Courier"/>
          <w:b/>
          <w:sz w:val="20"/>
          <w:szCs w:val="20"/>
          <w:lang w:val="en-US"/>
        </w:rPr>
        <w:sectPr w:rsidR="009F60AE" w:rsidSect="00682464">
          <w:pgSz w:w="11900" w:h="16840"/>
          <w:pgMar w:top="1134" w:right="850" w:bottom="1134" w:left="1701" w:header="708" w:footer="708" w:gutter="0"/>
          <w:cols w:space="708"/>
          <w:docGrid w:linePitch="360"/>
        </w:sectPr>
      </w:pPr>
    </w:p>
    <w:p w14:paraId="6139B35F" w14:textId="7ABE1E08" w:rsidR="00B05CC2" w:rsidRPr="00406A6F" w:rsidRDefault="00E458AD" w:rsidP="00406A6F">
      <w:pPr>
        <w:pStyle w:val="ac"/>
        <w:jc w:val="left"/>
        <w:rPr>
          <w:lang w:val="en-US"/>
        </w:rPr>
      </w:pPr>
      <w:bookmarkStart w:id="274" w:name="_Toc312234931"/>
      <w:r w:rsidRPr="007B77AB">
        <w:t>Приложение</w:t>
      </w:r>
      <w:r w:rsidR="00B05CC2" w:rsidRPr="009C5B7E">
        <w:rPr>
          <w:lang w:val="en-US"/>
        </w:rPr>
        <w:t xml:space="preserve"> C</w:t>
      </w:r>
      <w:r w:rsidR="009C5B7E" w:rsidRPr="009C5B7E">
        <w:rPr>
          <w:lang w:val="en-US"/>
        </w:rPr>
        <w:t xml:space="preserve"> </w:t>
      </w:r>
      <w:r w:rsidR="00DD44BE" w:rsidRPr="00DD44BE">
        <w:t>Перечень функции BDOS</w:t>
      </w:r>
      <w:bookmarkEnd w:id="274"/>
    </w:p>
    <w:p w14:paraId="4AB89650" w14:textId="32B120A2" w:rsidR="00B05CC2" w:rsidRPr="00830717" w:rsidRDefault="00DD44BE" w:rsidP="00DD44BE">
      <w:pPr>
        <w:spacing w:after="120"/>
        <w:jc w:val="center"/>
        <w:rPr>
          <w:rFonts w:ascii="Courier" w:hAnsi="Courier"/>
          <w:sz w:val="20"/>
          <w:szCs w:val="20"/>
          <w:lang w:val="en-US"/>
        </w:rPr>
      </w:pPr>
      <w:r>
        <w:rPr>
          <w:rFonts w:ascii="Charcoal CY" w:hAnsi="Charcoal CY" w:cs="Charcoal CY"/>
          <w:sz w:val="20"/>
          <w:szCs w:val="20"/>
        </w:rPr>
        <w:t>Таблица С-1 Перечень</w:t>
      </w:r>
      <w:r w:rsidRPr="00DD44BE">
        <w:rPr>
          <w:rFonts w:ascii="Charcoal CY" w:hAnsi="Charcoal CY" w:cs="Charcoal CY"/>
          <w:sz w:val="20"/>
          <w:szCs w:val="20"/>
        </w:rPr>
        <w:t xml:space="preserve"> функции BDOS</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66"/>
        <w:gridCol w:w="3918"/>
        <w:gridCol w:w="2399"/>
        <w:gridCol w:w="2682"/>
      </w:tblGrid>
      <w:tr w:rsidR="00026992" w:rsidRPr="00221851" w14:paraId="6A1A165D" w14:textId="77777777" w:rsidTr="00D07B0F">
        <w:trPr>
          <w:tblHeader/>
        </w:trPr>
        <w:tc>
          <w:tcPr>
            <w:tcW w:w="296" w:type="pct"/>
            <w:tcBorders>
              <w:bottom w:val="single" w:sz="4" w:space="0" w:color="auto"/>
              <w:right w:val="single" w:sz="4" w:space="0" w:color="auto"/>
            </w:tcBorders>
            <w:shd w:val="clear" w:color="auto" w:fill="auto"/>
          </w:tcPr>
          <w:p w14:paraId="228507B1" w14:textId="77777777" w:rsidR="00026992" w:rsidRPr="00221851" w:rsidRDefault="00026992" w:rsidP="000D5A59">
            <w:pPr>
              <w:spacing w:before="60" w:after="60"/>
              <w:jc w:val="center"/>
              <w:rPr>
                <w:b/>
                <w:sz w:val="20"/>
                <w:szCs w:val="20"/>
              </w:rPr>
            </w:pPr>
            <w:r w:rsidRPr="00221851">
              <w:rPr>
                <w:b/>
                <w:sz w:val="20"/>
                <w:szCs w:val="20"/>
              </w:rPr>
              <w:t>№</w:t>
            </w:r>
          </w:p>
        </w:tc>
        <w:tc>
          <w:tcPr>
            <w:tcW w:w="2048" w:type="pct"/>
            <w:tcBorders>
              <w:left w:val="single" w:sz="4" w:space="0" w:color="auto"/>
              <w:bottom w:val="single" w:sz="4" w:space="0" w:color="auto"/>
              <w:right w:val="single" w:sz="4" w:space="0" w:color="auto"/>
            </w:tcBorders>
            <w:shd w:val="clear" w:color="auto" w:fill="auto"/>
          </w:tcPr>
          <w:p w14:paraId="6484C3CD" w14:textId="77777777" w:rsidR="00026992" w:rsidRPr="00221851" w:rsidRDefault="00026992" w:rsidP="000D5A59">
            <w:pPr>
              <w:spacing w:before="60" w:after="60"/>
              <w:rPr>
                <w:b/>
                <w:sz w:val="20"/>
                <w:szCs w:val="20"/>
              </w:rPr>
            </w:pPr>
            <w:r w:rsidRPr="00221851">
              <w:rPr>
                <w:b/>
                <w:sz w:val="20"/>
                <w:szCs w:val="20"/>
              </w:rPr>
              <w:t>Имя функции</w:t>
            </w:r>
          </w:p>
        </w:tc>
        <w:tc>
          <w:tcPr>
            <w:tcW w:w="1254" w:type="pct"/>
            <w:tcBorders>
              <w:left w:val="single" w:sz="4" w:space="0" w:color="auto"/>
              <w:bottom w:val="single" w:sz="4" w:space="0" w:color="auto"/>
              <w:right w:val="single" w:sz="4" w:space="0" w:color="auto"/>
            </w:tcBorders>
            <w:shd w:val="clear" w:color="auto" w:fill="auto"/>
          </w:tcPr>
          <w:p w14:paraId="545879A5" w14:textId="77777777" w:rsidR="00026992" w:rsidRPr="00221851" w:rsidRDefault="00026992" w:rsidP="000D5A59">
            <w:pPr>
              <w:spacing w:before="60" w:after="60"/>
              <w:rPr>
                <w:b/>
                <w:sz w:val="20"/>
                <w:szCs w:val="20"/>
              </w:rPr>
            </w:pPr>
            <w:r w:rsidRPr="00221851">
              <w:rPr>
                <w:b/>
                <w:sz w:val="20"/>
                <w:szCs w:val="20"/>
              </w:rPr>
              <w:t>Входные параметры</w:t>
            </w:r>
          </w:p>
        </w:tc>
        <w:tc>
          <w:tcPr>
            <w:tcW w:w="1402" w:type="pct"/>
            <w:tcBorders>
              <w:left w:val="single" w:sz="4" w:space="0" w:color="auto"/>
              <w:bottom w:val="single" w:sz="4" w:space="0" w:color="auto"/>
              <w:right w:val="single" w:sz="4" w:space="0" w:color="auto"/>
            </w:tcBorders>
            <w:shd w:val="clear" w:color="auto" w:fill="auto"/>
          </w:tcPr>
          <w:p w14:paraId="613F978A" w14:textId="77777777" w:rsidR="00026992" w:rsidRPr="00221851" w:rsidRDefault="00026992" w:rsidP="000D5A59">
            <w:pPr>
              <w:spacing w:before="60" w:after="60"/>
              <w:rPr>
                <w:b/>
                <w:sz w:val="20"/>
                <w:szCs w:val="20"/>
              </w:rPr>
            </w:pPr>
            <w:r w:rsidRPr="00221851">
              <w:rPr>
                <w:b/>
                <w:sz w:val="20"/>
                <w:szCs w:val="20"/>
              </w:rPr>
              <w:t>Возвращаемые значения</w:t>
            </w:r>
          </w:p>
        </w:tc>
      </w:tr>
      <w:tr w:rsidR="00026992" w:rsidRPr="00BB0CFF" w14:paraId="25B3CA6C" w14:textId="77777777" w:rsidTr="00D07B0F">
        <w:tc>
          <w:tcPr>
            <w:tcW w:w="296" w:type="pct"/>
            <w:tcBorders>
              <w:top w:val="single" w:sz="4" w:space="0" w:color="auto"/>
              <w:left w:val="single" w:sz="4" w:space="0" w:color="auto"/>
              <w:bottom w:val="nil"/>
              <w:right w:val="nil"/>
            </w:tcBorders>
            <w:shd w:val="clear" w:color="auto" w:fill="auto"/>
          </w:tcPr>
          <w:p w14:paraId="05D8DF75" w14:textId="77777777" w:rsidR="00026992" w:rsidRPr="00BB0CFF" w:rsidRDefault="00026992" w:rsidP="00026992">
            <w:pPr>
              <w:spacing w:before="60"/>
              <w:jc w:val="right"/>
              <w:rPr>
                <w:rFonts w:asciiTheme="minorHAnsi" w:hAnsiTheme="minorHAnsi"/>
                <w:sz w:val="20"/>
                <w:szCs w:val="20"/>
              </w:rPr>
            </w:pPr>
            <w:r w:rsidRPr="00BB0CFF">
              <w:rPr>
                <w:rFonts w:asciiTheme="minorHAnsi" w:hAnsiTheme="minorHAnsi"/>
                <w:sz w:val="20"/>
                <w:szCs w:val="20"/>
              </w:rPr>
              <w:t>0</w:t>
            </w:r>
          </w:p>
        </w:tc>
        <w:tc>
          <w:tcPr>
            <w:tcW w:w="2048" w:type="pct"/>
            <w:tcBorders>
              <w:top w:val="single" w:sz="4" w:space="0" w:color="auto"/>
              <w:left w:val="nil"/>
              <w:bottom w:val="nil"/>
              <w:right w:val="nil"/>
            </w:tcBorders>
            <w:shd w:val="clear" w:color="auto" w:fill="auto"/>
          </w:tcPr>
          <w:p w14:paraId="6C012DAB" w14:textId="4EF31667" w:rsidR="00026992" w:rsidRPr="00BB0CFF" w:rsidRDefault="00026992" w:rsidP="00026992">
            <w:pPr>
              <w:spacing w:before="60"/>
              <w:rPr>
                <w:rFonts w:asciiTheme="minorHAnsi" w:hAnsiTheme="minorHAnsi"/>
                <w:sz w:val="20"/>
                <w:szCs w:val="20"/>
              </w:rPr>
            </w:pPr>
            <w:r w:rsidRPr="00BB0CFF">
              <w:rPr>
                <w:rFonts w:asciiTheme="minorHAnsi" w:hAnsiTheme="minorHAnsi"/>
                <w:sz w:val="20"/>
                <w:szCs w:val="20"/>
              </w:rPr>
              <w:t>Сброс системы</w:t>
            </w:r>
          </w:p>
        </w:tc>
        <w:tc>
          <w:tcPr>
            <w:tcW w:w="1254" w:type="pct"/>
            <w:tcBorders>
              <w:top w:val="single" w:sz="4" w:space="0" w:color="auto"/>
              <w:left w:val="nil"/>
              <w:bottom w:val="nil"/>
              <w:right w:val="nil"/>
            </w:tcBorders>
            <w:shd w:val="clear" w:color="auto" w:fill="auto"/>
          </w:tcPr>
          <w:p w14:paraId="0441F2BC" w14:textId="77777777" w:rsidR="00026992" w:rsidRPr="00BB0CFF" w:rsidRDefault="00026992" w:rsidP="00026992">
            <w:pPr>
              <w:spacing w:before="60"/>
              <w:rPr>
                <w:rFonts w:asciiTheme="minorHAnsi" w:hAnsiTheme="minorHAnsi"/>
                <w:sz w:val="20"/>
                <w:szCs w:val="20"/>
              </w:rPr>
            </w:pPr>
            <w:r w:rsidRPr="00BB0CFF">
              <w:rPr>
                <w:rFonts w:asciiTheme="minorHAnsi" w:hAnsiTheme="minorHAnsi"/>
                <w:sz w:val="20"/>
                <w:szCs w:val="20"/>
              </w:rPr>
              <w:t>Нет</w:t>
            </w:r>
          </w:p>
        </w:tc>
        <w:tc>
          <w:tcPr>
            <w:tcW w:w="1402" w:type="pct"/>
            <w:tcBorders>
              <w:top w:val="single" w:sz="4" w:space="0" w:color="auto"/>
              <w:left w:val="nil"/>
              <w:bottom w:val="nil"/>
              <w:right w:val="single" w:sz="4" w:space="0" w:color="auto"/>
            </w:tcBorders>
            <w:shd w:val="clear" w:color="auto" w:fill="auto"/>
          </w:tcPr>
          <w:p w14:paraId="7109C247" w14:textId="77777777" w:rsidR="00026992" w:rsidRPr="00BB0CFF" w:rsidRDefault="00026992" w:rsidP="00026992">
            <w:pPr>
              <w:spacing w:before="60"/>
              <w:rPr>
                <w:rFonts w:asciiTheme="minorHAnsi" w:hAnsiTheme="minorHAnsi"/>
                <w:sz w:val="20"/>
                <w:szCs w:val="20"/>
              </w:rPr>
            </w:pPr>
            <w:r w:rsidRPr="00BB0CFF">
              <w:rPr>
                <w:rFonts w:asciiTheme="minorHAnsi" w:hAnsiTheme="minorHAnsi"/>
                <w:sz w:val="20"/>
                <w:szCs w:val="20"/>
              </w:rPr>
              <w:t>Нет</w:t>
            </w:r>
          </w:p>
        </w:tc>
      </w:tr>
      <w:tr w:rsidR="00026992" w:rsidRPr="00BB0CFF" w14:paraId="65736702" w14:textId="77777777" w:rsidTr="00D07B0F">
        <w:tc>
          <w:tcPr>
            <w:tcW w:w="296" w:type="pct"/>
            <w:tcBorders>
              <w:top w:val="nil"/>
              <w:left w:val="single" w:sz="4" w:space="0" w:color="auto"/>
              <w:bottom w:val="nil"/>
              <w:right w:val="nil"/>
            </w:tcBorders>
            <w:shd w:val="clear" w:color="auto" w:fill="auto"/>
          </w:tcPr>
          <w:p w14:paraId="7164F279" w14:textId="1743A93F" w:rsidR="00026992" w:rsidRPr="00BB0CFF" w:rsidRDefault="00026992" w:rsidP="00026992">
            <w:pPr>
              <w:spacing w:before="60"/>
              <w:jc w:val="right"/>
              <w:rPr>
                <w:rFonts w:asciiTheme="minorHAnsi" w:hAnsiTheme="minorHAnsi"/>
                <w:sz w:val="20"/>
                <w:szCs w:val="20"/>
              </w:rPr>
            </w:pPr>
            <w:r w:rsidRPr="00BB0CFF">
              <w:rPr>
                <w:rFonts w:asciiTheme="minorHAnsi" w:hAnsiTheme="minorHAnsi"/>
                <w:sz w:val="20"/>
                <w:szCs w:val="20"/>
              </w:rPr>
              <w:t>1</w:t>
            </w:r>
          </w:p>
        </w:tc>
        <w:tc>
          <w:tcPr>
            <w:tcW w:w="2048" w:type="pct"/>
            <w:tcBorders>
              <w:top w:val="nil"/>
              <w:left w:val="nil"/>
              <w:bottom w:val="nil"/>
              <w:right w:val="nil"/>
            </w:tcBorders>
            <w:shd w:val="clear" w:color="auto" w:fill="auto"/>
          </w:tcPr>
          <w:p w14:paraId="48B6FF1F" w14:textId="1BA23442" w:rsidR="00026992" w:rsidRPr="00BB0CFF" w:rsidRDefault="00026992" w:rsidP="00026992">
            <w:pPr>
              <w:spacing w:before="60"/>
              <w:rPr>
                <w:rFonts w:asciiTheme="minorHAnsi" w:hAnsiTheme="minorHAnsi"/>
                <w:sz w:val="20"/>
                <w:szCs w:val="20"/>
              </w:rPr>
            </w:pPr>
            <w:r w:rsidRPr="00BB0CFF">
              <w:rPr>
                <w:rFonts w:asciiTheme="minorHAnsi" w:hAnsiTheme="minorHAnsi"/>
                <w:sz w:val="20"/>
                <w:szCs w:val="20"/>
              </w:rPr>
              <w:t>Ввод с консоли</w:t>
            </w:r>
          </w:p>
        </w:tc>
        <w:tc>
          <w:tcPr>
            <w:tcW w:w="1254" w:type="pct"/>
            <w:tcBorders>
              <w:top w:val="nil"/>
              <w:left w:val="nil"/>
              <w:bottom w:val="nil"/>
              <w:right w:val="nil"/>
            </w:tcBorders>
            <w:shd w:val="clear" w:color="auto" w:fill="auto"/>
          </w:tcPr>
          <w:p w14:paraId="2F662925" w14:textId="67615737" w:rsidR="00026992" w:rsidRPr="00BB0CFF" w:rsidRDefault="00BB0CFF" w:rsidP="00026992">
            <w:pPr>
              <w:spacing w:before="60"/>
              <w:rPr>
                <w:rFonts w:asciiTheme="minorHAnsi" w:hAnsiTheme="minorHAnsi"/>
                <w:sz w:val="20"/>
                <w:szCs w:val="20"/>
              </w:rPr>
            </w:pPr>
            <w:r w:rsidRPr="00BB0CFF">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7D4544F5" w14:textId="7BBB7458" w:rsidR="00026992" w:rsidRPr="00BB0CFF" w:rsidRDefault="00BB0CFF" w:rsidP="00026992">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sidR="00C226B8">
              <w:rPr>
                <w:rFonts w:asciiTheme="minorHAnsi" w:hAnsiTheme="minorHAnsi"/>
                <w:sz w:val="20"/>
                <w:szCs w:val="20"/>
              </w:rPr>
              <w:t xml:space="preserve"> </w:t>
            </w:r>
            <w:r w:rsidRPr="00BB0CFF">
              <w:rPr>
                <w:rFonts w:asciiTheme="minorHAnsi" w:hAnsiTheme="minorHAnsi"/>
                <w:sz w:val="20"/>
                <w:szCs w:val="20"/>
              </w:rPr>
              <w:t>символ</w:t>
            </w:r>
          </w:p>
        </w:tc>
      </w:tr>
      <w:tr w:rsidR="00BB0CFF" w:rsidRPr="00BB0CFF" w14:paraId="34D1B704" w14:textId="77777777" w:rsidTr="00D07B0F">
        <w:tc>
          <w:tcPr>
            <w:tcW w:w="296" w:type="pct"/>
            <w:tcBorders>
              <w:top w:val="nil"/>
              <w:left w:val="single" w:sz="4" w:space="0" w:color="auto"/>
              <w:bottom w:val="nil"/>
              <w:right w:val="nil"/>
            </w:tcBorders>
            <w:shd w:val="clear" w:color="auto" w:fill="auto"/>
          </w:tcPr>
          <w:p w14:paraId="562B24B1" w14:textId="6C66D56A" w:rsidR="00BB0CFF" w:rsidRPr="00BB0CFF" w:rsidRDefault="00BB0CFF" w:rsidP="00026992">
            <w:pPr>
              <w:spacing w:before="60"/>
              <w:jc w:val="right"/>
              <w:rPr>
                <w:rFonts w:asciiTheme="minorHAnsi" w:hAnsiTheme="minorHAnsi"/>
                <w:sz w:val="20"/>
                <w:szCs w:val="20"/>
              </w:rPr>
            </w:pPr>
            <w:r w:rsidRPr="00BB0CFF">
              <w:rPr>
                <w:rFonts w:asciiTheme="minorHAnsi" w:hAnsiTheme="minorHAnsi"/>
                <w:sz w:val="20"/>
                <w:szCs w:val="20"/>
              </w:rPr>
              <w:t>2</w:t>
            </w:r>
          </w:p>
        </w:tc>
        <w:tc>
          <w:tcPr>
            <w:tcW w:w="2048" w:type="pct"/>
            <w:tcBorders>
              <w:top w:val="nil"/>
              <w:left w:val="nil"/>
              <w:bottom w:val="nil"/>
              <w:right w:val="nil"/>
            </w:tcBorders>
            <w:shd w:val="clear" w:color="auto" w:fill="auto"/>
          </w:tcPr>
          <w:p w14:paraId="502B7C88" w14:textId="45128C34" w:rsidR="00BB0CFF" w:rsidRPr="00BB0CFF" w:rsidRDefault="00BB0CFF" w:rsidP="00BB0CFF">
            <w:pPr>
              <w:spacing w:before="60"/>
              <w:rPr>
                <w:rFonts w:asciiTheme="minorHAnsi" w:hAnsiTheme="minorHAnsi"/>
                <w:sz w:val="20"/>
                <w:szCs w:val="20"/>
              </w:rPr>
            </w:pPr>
            <w:r w:rsidRPr="00BB0CFF">
              <w:rPr>
                <w:rFonts w:asciiTheme="minorHAnsi" w:hAnsiTheme="minorHAnsi"/>
                <w:sz w:val="20"/>
                <w:szCs w:val="20"/>
              </w:rPr>
              <w:t>Вывод в консоль</w:t>
            </w:r>
          </w:p>
        </w:tc>
        <w:tc>
          <w:tcPr>
            <w:tcW w:w="1254" w:type="pct"/>
            <w:tcBorders>
              <w:top w:val="nil"/>
              <w:left w:val="nil"/>
              <w:bottom w:val="nil"/>
              <w:right w:val="nil"/>
            </w:tcBorders>
            <w:shd w:val="clear" w:color="auto" w:fill="auto"/>
          </w:tcPr>
          <w:p w14:paraId="2F554C44" w14:textId="5A6F5277" w:rsidR="00BB0CFF" w:rsidRPr="00BB0CFF" w:rsidRDefault="00BB0CFF" w:rsidP="00026992">
            <w:pPr>
              <w:spacing w:before="60"/>
              <w:rPr>
                <w:rFonts w:asciiTheme="minorHAnsi" w:hAnsiTheme="minorHAnsi"/>
                <w:sz w:val="20"/>
                <w:szCs w:val="20"/>
              </w:rPr>
            </w:pPr>
            <w:r w:rsidRPr="00BB0CFF">
              <w:rPr>
                <w:rFonts w:ascii="Consolas" w:hAnsi="Consolas"/>
                <w:sz w:val="20"/>
                <w:szCs w:val="20"/>
              </w:rPr>
              <w:t>E</w:t>
            </w:r>
            <w:r w:rsidRPr="00BB0CFF">
              <w:rPr>
                <w:rFonts w:asciiTheme="minorHAnsi" w:hAnsiTheme="minorHAnsi"/>
                <w:sz w:val="20"/>
                <w:szCs w:val="20"/>
              </w:rPr>
              <w:t xml:space="preserve"> =</w:t>
            </w:r>
            <w:r w:rsidR="00C226B8">
              <w:rPr>
                <w:rFonts w:asciiTheme="minorHAnsi" w:hAnsiTheme="minorHAnsi"/>
                <w:sz w:val="20"/>
                <w:szCs w:val="20"/>
              </w:rPr>
              <w:t xml:space="preserve"> </w:t>
            </w:r>
            <w:r w:rsidRPr="00BB0CFF">
              <w:rPr>
                <w:rFonts w:asciiTheme="minorHAnsi" w:hAnsiTheme="minorHAnsi"/>
                <w:sz w:val="20"/>
                <w:szCs w:val="20"/>
              </w:rPr>
              <w:t>символ</w:t>
            </w:r>
          </w:p>
        </w:tc>
        <w:tc>
          <w:tcPr>
            <w:tcW w:w="1402" w:type="pct"/>
            <w:tcBorders>
              <w:top w:val="nil"/>
              <w:left w:val="nil"/>
              <w:bottom w:val="nil"/>
              <w:right w:val="single" w:sz="4" w:space="0" w:color="auto"/>
            </w:tcBorders>
            <w:shd w:val="clear" w:color="auto" w:fill="auto"/>
          </w:tcPr>
          <w:p w14:paraId="765BA4E4" w14:textId="73997FE8" w:rsidR="00BB0CFF" w:rsidRPr="00BB0CFF" w:rsidRDefault="00BB0CFF" w:rsidP="00026992">
            <w:pPr>
              <w:spacing w:before="60"/>
              <w:rPr>
                <w:rFonts w:asciiTheme="minorHAnsi" w:hAnsiTheme="minorHAnsi"/>
                <w:sz w:val="20"/>
                <w:szCs w:val="20"/>
              </w:rPr>
            </w:pPr>
            <w:r w:rsidRPr="00BB0CFF">
              <w:rPr>
                <w:rFonts w:asciiTheme="minorHAnsi" w:hAnsiTheme="minorHAnsi"/>
                <w:sz w:val="20"/>
                <w:szCs w:val="20"/>
              </w:rPr>
              <w:t>Нет</w:t>
            </w:r>
          </w:p>
        </w:tc>
      </w:tr>
      <w:tr w:rsidR="00BB0CFF" w:rsidRPr="00BB0CFF" w14:paraId="2CEF8BB8" w14:textId="77777777" w:rsidTr="00D07B0F">
        <w:tc>
          <w:tcPr>
            <w:tcW w:w="296" w:type="pct"/>
            <w:tcBorders>
              <w:top w:val="nil"/>
              <w:left w:val="single" w:sz="4" w:space="0" w:color="auto"/>
              <w:bottom w:val="nil"/>
              <w:right w:val="nil"/>
            </w:tcBorders>
            <w:shd w:val="clear" w:color="auto" w:fill="auto"/>
          </w:tcPr>
          <w:p w14:paraId="09624261" w14:textId="7CCFE95B" w:rsidR="00BB0CFF" w:rsidRPr="00BB0CFF" w:rsidRDefault="00BB0CFF" w:rsidP="00026992">
            <w:pPr>
              <w:spacing w:before="60"/>
              <w:jc w:val="right"/>
              <w:rPr>
                <w:rFonts w:asciiTheme="minorHAnsi" w:hAnsiTheme="minorHAnsi"/>
                <w:sz w:val="20"/>
                <w:szCs w:val="20"/>
              </w:rPr>
            </w:pPr>
            <w:r>
              <w:rPr>
                <w:rFonts w:asciiTheme="minorHAnsi" w:hAnsiTheme="minorHAnsi"/>
                <w:sz w:val="20"/>
                <w:szCs w:val="20"/>
              </w:rPr>
              <w:t>3</w:t>
            </w:r>
          </w:p>
        </w:tc>
        <w:tc>
          <w:tcPr>
            <w:tcW w:w="2048" w:type="pct"/>
            <w:tcBorders>
              <w:top w:val="nil"/>
              <w:left w:val="nil"/>
              <w:bottom w:val="nil"/>
              <w:right w:val="nil"/>
            </w:tcBorders>
            <w:shd w:val="clear" w:color="auto" w:fill="auto"/>
          </w:tcPr>
          <w:p w14:paraId="19994ADF" w14:textId="045871C7" w:rsidR="00BB0CFF" w:rsidRPr="00BB0CFF" w:rsidRDefault="00BB0CFF" w:rsidP="00BB0CFF">
            <w:pPr>
              <w:spacing w:before="60"/>
              <w:rPr>
                <w:rFonts w:asciiTheme="minorHAnsi" w:hAnsiTheme="minorHAnsi"/>
                <w:sz w:val="20"/>
                <w:szCs w:val="20"/>
              </w:rPr>
            </w:pPr>
            <w:r w:rsidRPr="00BB0CFF">
              <w:rPr>
                <w:rFonts w:asciiTheme="minorHAnsi" w:hAnsiTheme="minorHAnsi"/>
                <w:sz w:val="20"/>
                <w:szCs w:val="20"/>
              </w:rPr>
              <w:t>Необработанный консольный ввод</w:t>
            </w:r>
          </w:p>
        </w:tc>
        <w:tc>
          <w:tcPr>
            <w:tcW w:w="1254" w:type="pct"/>
            <w:tcBorders>
              <w:top w:val="nil"/>
              <w:left w:val="nil"/>
              <w:bottom w:val="nil"/>
              <w:right w:val="nil"/>
            </w:tcBorders>
            <w:shd w:val="clear" w:color="auto" w:fill="auto"/>
          </w:tcPr>
          <w:p w14:paraId="28DA195E" w14:textId="7EA0FBA6" w:rsidR="00BB0CFF" w:rsidRPr="00BB0CFF" w:rsidRDefault="00BB0CFF" w:rsidP="00026992">
            <w:pPr>
              <w:spacing w:before="60"/>
              <w:rPr>
                <w:rFonts w:ascii="Consolas" w:hAnsi="Consolas"/>
                <w:sz w:val="20"/>
                <w:szCs w:val="20"/>
              </w:rPr>
            </w:pPr>
            <w:r w:rsidRPr="00BB0CFF">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520BE225" w14:textId="6188DC11" w:rsidR="00BB0CFF" w:rsidRPr="00BB0CFF" w:rsidRDefault="00BB0CFF" w:rsidP="00026992">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sidR="00C226B8">
              <w:rPr>
                <w:rFonts w:asciiTheme="minorHAnsi" w:hAnsiTheme="minorHAnsi"/>
                <w:sz w:val="20"/>
                <w:szCs w:val="20"/>
              </w:rPr>
              <w:t xml:space="preserve"> </w:t>
            </w:r>
            <w:r w:rsidRPr="00BB0CFF">
              <w:rPr>
                <w:rFonts w:asciiTheme="minorHAnsi" w:hAnsiTheme="minorHAnsi"/>
                <w:sz w:val="20"/>
                <w:szCs w:val="20"/>
              </w:rPr>
              <w:t>символ</w:t>
            </w:r>
          </w:p>
        </w:tc>
      </w:tr>
      <w:tr w:rsidR="002B6C76" w:rsidRPr="00BB0CFF" w14:paraId="498F7836" w14:textId="77777777" w:rsidTr="00D07B0F">
        <w:tc>
          <w:tcPr>
            <w:tcW w:w="296" w:type="pct"/>
            <w:tcBorders>
              <w:top w:val="nil"/>
              <w:left w:val="single" w:sz="4" w:space="0" w:color="auto"/>
              <w:bottom w:val="nil"/>
              <w:right w:val="nil"/>
            </w:tcBorders>
            <w:shd w:val="clear" w:color="auto" w:fill="auto"/>
          </w:tcPr>
          <w:p w14:paraId="7CA97FE3" w14:textId="5EF2812E" w:rsidR="002B6C76" w:rsidRDefault="002B6C76" w:rsidP="00026992">
            <w:pPr>
              <w:spacing w:before="60"/>
              <w:jc w:val="right"/>
              <w:rPr>
                <w:rFonts w:asciiTheme="minorHAnsi" w:hAnsiTheme="minorHAnsi"/>
                <w:sz w:val="20"/>
                <w:szCs w:val="20"/>
              </w:rPr>
            </w:pPr>
            <w:r>
              <w:rPr>
                <w:rFonts w:asciiTheme="minorHAnsi" w:hAnsiTheme="minorHAnsi"/>
                <w:sz w:val="20"/>
                <w:szCs w:val="20"/>
              </w:rPr>
              <w:t>4</w:t>
            </w:r>
          </w:p>
        </w:tc>
        <w:tc>
          <w:tcPr>
            <w:tcW w:w="2048" w:type="pct"/>
            <w:tcBorders>
              <w:top w:val="nil"/>
              <w:left w:val="nil"/>
              <w:bottom w:val="nil"/>
              <w:right w:val="nil"/>
            </w:tcBorders>
            <w:shd w:val="clear" w:color="auto" w:fill="auto"/>
          </w:tcPr>
          <w:p w14:paraId="0D9C19CF" w14:textId="7786B6AC" w:rsidR="002B6C76" w:rsidRPr="00BB0CFF" w:rsidRDefault="002B6C76" w:rsidP="00BB0CFF">
            <w:pPr>
              <w:spacing w:before="60"/>
              <w:rPr>
                <w:rFonts w:asciiTheme="minorHAnsi" w:hAnsiTheme="minorHAnsi"/>
                <w:sz w:val="20"/>
                <w:szCs w:val="20"/>
              </w:rPr>
            </w:pPr>
            <w:r w:rsidRPr="002B6C76">
              <w:rPr>
                <w:rFonts w:asciiTheme="minorHAnsi" w:hAnsiTheme="minorHAnsi"/>
                <w:sz w:val="20"/>
                <w:szCs w:val="20"/>
              </w:rPr>
              <w:t>Необработанный вывод на консоль</w:t>
            </w:r>
          </w:p>
        </w:tc>
        <w:tc>
          <w:tcPr>
            <w:tcW w:w="1254" w:type="pct"/>
            <w:tcBorders>
              <w:top w:val="nil"/>
              <w:left w:val="nil"/>
              <w:bottom w:val="nil"/>
              <w:right w:val="nil"/>
            </w:tcBorders>
            <w:shd w:val="clear" w:color="auto" w:fill="auto"/>
          </w:tcPr>
          <w:p w14:paraId="3896D4DE" w14:textId="116B6EDD" w:rsidR="002B6C76" w:rsidRPr="00BB0CFF" w:rsidRDefault="002B6C76" w:rsidP="00026992">
            <w:pPr>
              <w:spacing w:before="60"/>
              <w:rPr>
                <w:rFonts w:asciiTheme="minorHAnsi" w:hAnsiTheme="minorHAnsi"/>
                <w:sz w:val="20"/>
                <w:szCs w:val="20"/>
              </w:rPr>
            </w:pPr>
            <w:r w:rsidRPr="00BB0CFF">
              <w:rPr>
                <w:rFonts w:ascii="Consolas" w:hAnsi="Consolas"/>
                <w:sz w:val="20"/>
                <w:szCs w:val="20"/>
              </w:rPr>
              <w:t>E</w:t>
            </w:r>
            <w:r w:rsidRPr="00BB0CFF">
              <w:rPr>
                <w:rFonts w:asciiTheme="minorHAnsi" w:hAnsiTheme="minorHAnsi"/>
                <w:sz w:val="20"/>
                <w:szCs w:val="20"/>
              </w:rPr>
              <w:t xml:space="preserve"> =</w:t>
            </w:r>
            <w:r w:rsidR="00C226B8">
              <w:rPr>
                <w:rFonts w:asciiTheme="minorHAnsi" w:hAnsiTheme="minorHAnsi"/>
                <w:sz w:val="20"/>
                <w:szCs w:val="20"/>
              </w:rPr>
              <w:t xml:space="preserve"> </w:t>
            </w:r>
            <w:r w:rsidRPr="00BB0CFF">
              <w:rPr>
                <w:rFonts w:asciiTheme="minorHAnsi" w:hAnsiTheme="minorHAnsi"/>
                <w:sz w:val="20"/>
                <w:szCs w:val="20"/>
              </w:rPr>
              <w:t>символ</w:t>
            </w:r>
          </w:p>
        </w:tc>
        <w:tc>
          <w:tcPr>
            <w:tcW w:w="1402" w:type="pct"/>
            <w:tcBorders>
              <w:top w:val="nil"/>
              <w:left w:val="nil"/>
              <w:bottom w:val="nil"/>
              <w:right w:val="single" w:sz="4" w:space="0" w:color="auto"/>
            </w:tcBorders>
            <w:shd w:val="clear" w:color="auto" w:fill="auto"/>
          </w:tcPr>
          <w:p w14:paraId="0D712B1C" w14:textId="366A0EC3" w:rsidR="002B6C76" w:rsidRPr="00BB0CFF" w:rsidRDefault="002B6C76" w:rsidP="00026992">
            <w:pPr>
              <w:spacing w:before="60"/>
              <w:rPr>
                <w:rFonts w:ascii="Consolas" w:hAnsi="Consolas"/>
                <w:sz w:val="20"/>
                <w:szCs w:val="20"/>
              </w:rPr>
            </w:pPr>
            <w:r w:rsidRPr="00BB0CFF">
              <w:rPr>
                <w:rFonts w:asciiTheme="minorHAnsi" w:hAnsiTheme="minorHAnsi"/>
                <w:sz w:val="20"/>
                <w:szCs w:val="20"/>
              </w:rPr>
              <w:t>Нет</w:t>
            </w:r>
          </w:p>
        </w:tc>
      </w:tr>
      <w:tr w:rsidR="002B6C76" w:rsidRPr="00BB0CFF" w14:paraId="5BD3C942" w14:textId="77777777" w:rsidTr="00D07B0F">
        <w:tc>
          <w:tcPr>
            <w:tcW w:w="296" w:type="pct"/>
            <w:tcBorders>
              <w:top w:val="nil"/>
              <w:left w:val="single" w:sz="4" w:space="0" w:color="auto"/>
              <w:bottom w:val="nil"/>
              <w:right w:val="nil"/>
            </w:tcBorders>
            <w:shd w:val="clear" w:color="auto" w:fill="auto"/>
          </w:tcPr>
          <w:p w14:paraId="592449EE" w14:textId="37C12281" w:rsidR="002B6C76" w:rsidRDefault="002B6C76" w:rsidP="00026992">
            <w:pPr>
              <w:spacing w:before="60"/>
              <w:jc w:val="right"/>
              <w:rPr>
                <w:rFonts w:asciiTheme="minorHAnsi" w:hAnsiTheme="minorHAnsi"/>
                <w:sz w:val="20"/>
                <w:szCs w:val="20"/>
              </w:rPr>
            </w:pPr>
            <w:r>
              <w:rPr>
                <w:rFonts w:asciiTheme="minorHAnsi" w:hAnsiTheme="minorHAnsi"/>
                <w:sz w:val="20"/>
                <w:szCs w:val="20"/>
              </w:rPr>
              <w:t>5</w:t>
            </w:r>
          </w:p>
        </w:tc>
        <w:tc>
          <w:tcPr>
            <w:tcW w:w="2048" w:type="pct"/>
            <w:tcBorders>
              <w:top w:val="nil"/>
              <w:left w:val="nil"/>
              <w:bottom w:val="nil"/>
              <w:right w:val="nil"/>
            </w:tcBorders>
            <w:shd w:val="clear" w:color="auto" w:fill="auto"/>
          </w:tcPr>
          <w:p w14:paraId="60350600" w14:textId="5B7878DA" w:rsidR="002B6C76" w:rsidRPr="002B6C76" w:rsidRDefault="002B6C76" w:rsidP="00BB0CFF">
            <w:pPr>
              <w:spacing w:before="60"/>
              <w:rPr>
                <w:rFonts w:asciiTheme="minorHAnsi" w:hAnsiTheme="minorHAnsi"/>
                <w:sz w:val="20"/>
                <w:szCs w:val="20"/>
              </w:rPr>
            </w:pPr>
            <w:r w:rsidRPr="002B6C76">
              <w:rPr>
                <w:rFonts w:asciiTheme="minorHAnsi" w:hAnsiTheme="minorHAnsi"/>
                <w:sz w:val="20"/>
                <w:szCs w:val="20"/>
              </w:rPr>
              <w:t>Вывод на устройство печати</w:t>
            </w:r>
          </w:p>
        </w:tc>
        <w:tc>
          <w:tcPr>
            <w:tcW w:w="1254" w:type="pct"/>
            <w:tcBorders>
              <w:top w:val="nil"/>
              <w:left w:val="nil"/>
              <w:bottom w:val="nil"/>
              <w:right w:val="nil"/>
            </w:tcBorders>
            <w:shd w:val="clear" w:color="auto" w:fill="auto"/>
          </w:tcPr>
          <w:p w14:paraId="6D342655" w14:textId="39D09185" w:rsidR="002B6C76" w:rsidRPr="00BB0CFF" w:rsidRDefault="002B6C76" w:rsidP="00026992">
            <w:pPr>
              <w:spacing w:before="60"/>
              <w:rPr>
                <w:rFonts w:ascii="Consolas" w:hAnsi="Consolas"/>
                <w:sz w:val="20"/>
                <w:szCs w:val="20"/>
              </w:rPr>
            </w:pPr>
            <w:r w:rsidRPr="00BB0CFF">
              <w:rPr>
                <w:rFonts w:ascii="Consolas" w:hAnsi="Consolas"/>
                <w:sz w:val="20"/>
                <w:szCs w:val="20"/>
              </w:rPr>
              <w:t>E</w:t>
            </w:r>
            <w:r w:rsidRPr="00BB0CFF">
              <w:rPr>
                <w:rFonts w:asciiTheme="minorHAnsi" w:hAnsiTheme="minorHAnsi"/>
                <w:sz w:val="20"/>
                <w:szCs w:val="20"/>
              </w:rPr>
              <w:t xml:space="preserve"> =</w:t>
            </w:r>
            <w:r w:rsidR="00C226B8">
              <w:rPr>
                <w:rFonts w:asciiTheme="minorHAnsi" w:hAnsiTheme="minorHAnsi"/>
                <w:sz w:val="20"/>
                <w:szCs w:val="20"/>
              </w:rPr>
              <w:t xml:space="preserve"> </w:t>
            </w:r>
            <w:r w:rsidRPr="00BB0CFF">
              <w:rPr>
                <w:rFonts w:asciiTheme="minorHAnsi" w:hAnsiTheme="minorHAnsi"/>
                <w:sz w:val="20"/>
                <w:szCs w:val="20"/>
              </w:rPr>
              <w:t>символ</w:t>
            </w:r>
          </w:p>
        </w:tc>
        <w:tc>
          <w:tcPr>
            <w:tcW w:w="1402" w:type="pct"/>
            <w:tcBorders>
              <w:top w:val="nil"/>
              <w:left w:val="nil"/>
              <w:bottom w:val="nil"/>
              <w:right w:val="single" w:sz="4" w:space="0" w:color="auto"/>
            </w:tcBorders>
            <w:shd w:val="clear" w:color="auto" w:fill="auto"/>
          </w:tcPr>
          <w:p w14:paraId="04AF8025" w14:textId="4E24634A" w:rsidR="002B6C76" w:rsidRPr="00BB0CFF" w:rsidRDefault="002B6C76" w:rsidP="00026992">
            <w:pPr>
              <w:spacing w:before="60"/>
              <w:rPr>
                <w:rFonts w:asciiTheme="minorHAnsi" w:hAnsiTheme="minorHAnsi"/>
                <w:sz w:val="20"/>
                <w:szCs w:val="20"/>
              </w:rPr>
            </w:pPr>
            <w:r w:rsidRPr="00BB0CFF">
              <w:rPr>
                <w:rFonts w:asciiTheme="minorHAnsi" w:hAnsiTheme="minorHAnsi"/>
                <w:sz w:val="20"/>
                <w:szCs w:val="20"/>
              </w:rPr>
              <w:t>Нет</w:t>
            </w:r>
          </w:p>
        </w:tc>
      </w:tr>
      <w:tr w:rsidR="00BE37EC" w:rsidRPr="00BB0CFF" w14:paraId="6A4B59C3" w14:textId="77777777" w:rsidTr="00D07B0F">
        <w:tc>
          <w:tcPr>
            <w:tcW w:w="296" w:type="pct"/>
            <w:tcBorders>
              <w:top w:val="nil"/>
              <w:left w:val="single" w:sz="4" w:space="0" w:color="auto"/>
              <w:bottom w:val="nil"/>
              <w:right w:val="nil"/>
            </w:tcBorders>
            <w:shd w:val="clear" w:color="auto" w:fill="auto"/>
          </w:tcPr>
          <w:p w14:paraId="64DC151A" w14:textId="25D133BD" w:rsidR="00BE37EC" w:rsidRDefault="00BE37EC" w:rsidP="00026992">
            <w:pPr>
              <w:spacing w:before="60"/>
              <w:jc w:val="right"/>
              <w:rPr>
                <w:rFonts w:asciiTheme="minorHAnsi" w:hAnsiTheme="minorHAnsi"/>
                <w:sz w:val="20"/>
                <w:szCs w:val="20"/>
              </w:rPr>
            </w:pPr>
            <w:r>
              <w:rPr>
                <w:rFonts w:asciiTheme="minorHAnsi" w:hAnsiTheme="minorHAnsi"/>
                <w:sz w:val="20"/>
                <w:szCs w:val="20"/>
              </w:rPr>
              <w:t>6</w:t>
            </w:r>
          </w:p>
        </w:tc>
        <w:tc>
          <w:tcPr>
            <w:tcW w:w="2048" w:type="pct"/>
            <w:tcBorders>
              <w:top w:val="nil"/>
              <w:left w:val="nil"/>
              <w:bottom w:val="nil"/>
              <w:right w:val="nil"/>
            </w:tcBorders>
            <w:shd w:val="clear" w:color="auto" w:fill="auto"/>
          </w:tcPr>
          <w:p w14:paraId="6A2279AF" w14:textId="144CACB7" w:rsidR="00BE37EC" w:rsidRPr="002B6C76" w:rsidRDefault="00BE37EC" w:rsidP="00BB0CFF">
            <w:pPr>
              <w:spacing w:before="60"/>
              <w:rPr>
                <w:rFonts w:asciiTheme="minorHAnsi" w:hAnsiTheme="minorHAnsi"/>
                <w:sz w:val="20"/>
                <w:szCs w:val="20"/>
              </w:rPr>
            </w:pPr>
            <w:r w:rsidRPr="00BE37EC">
              <w:rPr>
                <w:rFonts w:asciiTheme="minorHAnsi" w:hAnsiTheme="minorHAnsi"/>
                <w:sz w:val="20"/>
                <w:szCs w:val="20"/>
              </w:rPr>
              <w:t>Прямой ввод-вывод с консоли</w:t>
            </w:r>
          </w:p>
        </w:tc>
        <w:tc>
          <w:tcPr>
            <w:tcW w:w="1254" w:type="pct"/>
            <w:tcBorders>
              <w:top w:val="nil"/>
              <w:left w:val="nil"/>
              <w:bottom w:val="nil"/>
              <w:right w:val="nil"/>
            </w:tcBorders>
            <w:shd w:val="clear" w:color="auto" w:fill="auto"/>
          </w:tcPr>
          <w:p w14:paraId="47A3165A" w14:textId="1273404A" w:rsidR="00BE37EC" w:rsidRPr="00C226B8" w:rsidRDefault="00C226B8" w:rsidP="00026992">
            <w:pPr>
              <w:spacing w:before="60"/>
              <w:rPr>
                <w:rFonts w:asciiTheme="minorHAnsi" w:hAnsiTheme="minorHAnsi"/>
                <w:sz w:val="20"/>
                <w:szCs w:val="20"/>
              </w:rPr>
            </w:pPr>
            <w:r w:rsidRPr="00C226B8">
              <w:rPr>
                <w:rFonts w:asciiTheme="minorHAnsi" w:hAnsiTheme="minorHAnsi"/>
                <w:sz w:val="20"/>
                <w:szCs w:val="20"/>
              </w:rPr>
              <w:t>см. описание</w:t>
            </w:r>
          </w:p>
        </w:tc>
        <w:tc>
          <w:tcPr>
            <w:tcW w:w="1402" w:type="pct"/>
            <w:tcBorders>
              <w:top w:val="nil"/>
              <w:left w:val="nil"/>
              <w:bottom w:val="nil"/>
              <w:right w:val="single" w:sz="4" w:space="0" w:color="auto"/>
            </w:tcBorders>
            <w:shd w:val="clear" w:color="auto" w:fill="auto"/>
          </w:tcPr>
          <w:p w14:paraId="569D4420" w14:textId="0F0BEC94" w:rsidR="00BE37EC" w:rsidRPr="00BB0CFF" w:rsidRDefault="00C226B8" w:rsidP="00026992">
            <w:pPr>
              <w:spacing w:before="60"/>
              <w:rPr>
                <w:rFonts w:asciiTheme="minorHAnsi" w:hAnsiTheme="minorHAnsi"/>
                <w:sz w:val="20"/>
                <w:szCs w:val="20"/>
              </w:rPr>
            </w:pPr>
            <w:r w:rsidRPr="00C226B8">
              <w:rPr>
                <w:rFonts w:asciiTheme="minorHAnsi" w:hAnsiTheme="minorHAnsi"/>
                <w:sz w:val="20"/>
                <w:szCs w:val="20"/>
              </w:rPr>
              <w:t>см. описание</w:t>
            </w:r>
          </w:p>
        </w:tc>
      </w:tr>
      <w:tr w:rsidR="00C226B8" w:rsidRPr="00BB0CFF" w14:paraId="45DB58A2" w14:textId="77777777" w:rsidTr="00D07B0F">
        <w:tc>
          <w:tcPr>
            <w:tcW w:w="296" w:type="pct"/>
            <w:tcBorders>
              <w:top w:val="nil"/>
              <w:left w:val="single" w:sz="4" w:space="0" w:color="auto"/>
              <w:bottom w:val="nil"/>
              <w:right w:val="nil"/>
            </w:tcBorders>
            <w:shd w:val="clear" w:color="auto" w:fill="auto"/>
          </w:tcPr>
          <w:p w14:paraId="2E108E40" w14:textId="090AC8DA" w:rsidR="00C226B8" w:rsidRDefault="00C226B8" w:rsidP="00026992">
            <w:pPr>
              <w:spacing w:before="60"/>
              <w:jc w:val="right"/>
              <w:rPr>
                <w:rFonts w:asciiTheme="minorHAnsi" w:hAnsiTheme="minorHAnsi"/>
                <w:sz w:val="20"/>
                <w:szCs w:val="20"/>
              </w:rPr>
            </w:pPr>
            <w:r>
              <w:rPr>
                <w:rFonts w:asciiTheme="minorHAnsi" w:hAnsiTheme="minorHAnsi"/>
                <w:sz w:val="20"/>
                <w:szCs w:val="20"/>
              </w:rPr>
              <w:t>7</w:t>
            </w:r>
          </w:p>
        </w:tc>
        <w:tc>
          <w:tcPr>
            <w:tcW w:w="2048" w:type="pct"/>
            <w:tcBorders>
              <w:top w:val="nil"/>
              <w:left w:val="nil"/>
              <w:bottom w:val="nil"/>
              <w:right w:val="nil"/>
            </w:tcBorders>
            <w:shd w:val="clear" w:color="auto" w:fill="auto"/>
          </w:tcPr>
          <w:p w14:paraId="4C2DFBD9" w14:textId="2E814690" w:rsidR="00C226B8" w:rsidRPr="00BE37EC" w:rsidRDefault="00C226B8" w:rsidP="00BB0CFF">
            <w:pPr>
              <w:spacing w:before="60"/>
              <w:rPr>
                <w:rFonts w:asciiTheme="minorHAnsi" w:hAnsiTheme="minorHAnsi"/>
                <w:sz w:val="20"/>
                <w:szCs w:val="20"/>
              </w:rPr>
            </w:pPr>
            <w:r w:rsidRPr="00BE37EC">
              <w:rPr>
                <w:rFonts w:asciiTheme="minorHAnsi" w:hAnsiTheme="minorHAnsi"/>
                <w:sz w:val="20"/>
                <w:szCs w:val="20"/>
              </w:rPr>
              <w:t>Получить байт ввода-вывода</w:t>
            </w:r>
          </w:p>
        </w:tc>
        <w:tc>
          <w:tcPr>
            <w:tcW w:w="2656" w:type="pct"/>
            <w:gridSpan w:val="2"/>
            <w:tcBorders>
              <w:top w:val="nil"/>
              <w:left w:val="nil"/>
              <w:bottom w:val="nil"/>
              <w:right w:val="single" w:sz="4" w:space="0" w:color="auto"/>
            </w:tcBorders>
            <w:shd w:val="clear" w:color="auto" w:fill="auto"/>
          </w:tcPr>
          <w:p w14:paraId="411B0D55" w14:textId="5E6A404C" w:rsidR="00C226B8" w:rsidRPr="00BB0CFF" w:rsidRDefault="00C226B8" w:rsidP="00026992">
            <w:pPr>
              <w:spacing w:before="60"/>
              <w:rPr>
                <w:rFonts w:asciiTheme="minorHAnsi" w:hAnsiTheme="minorHAnsi"/>
                <w:sz w:val="20"/>
                <w:szCs w:val="20"/>
              </w:rPr>
            </w:pPr>
            <w:r>
              <w:rPr>
                <w:rFonts w:asciiTheme="minorHAnsi" w:hAnsiTheme="minorHAnsi"/>
                <w:sz w:val="20"/>
                <w:szCs w:val="20"/>
              </w:rPr>
              <w:t>Н</w:t>
            </w:r>
            <w:r w:rsidRPr="00C226B8">
              <w:rPr>
                <w:rFonts w:asciiTheme="minorHAnsi" w:hAnsiTheme="minorHAnsi"/>
                <w:sz w:val="20"/>
                <w:szCs w:val="20"/>
              </w:rPr>
              <w:t>е поддерживает</w:t>
            </w:r>
            <w:r>
              <w:rPr>
                <w:rFonts w:asciiTheme="minorHAnsi" w:hAnsiTheme="minorHAnsi"/>
                <w:sz w:val="20"/>
                <w:szCs w:val="20"/>
              </w:rPr>
              <w:t xml:space="preserve">ся в </w:t>
            </w:r>
            <w:r w:rsidRPr="00C226B8">
              <w:rPr>
                <w:rFonts w:asciiTheme="minorHAnsi" w:hAnsiTheme="minorHAnsi"/>
                <w:sz w:val="20"/>
                <w:szCs w:val="20"/>
              </w:rPr>
              <w:t>MP/M II</w:t>
            </w:r>
          </w:p>
        </w:tc>
      </w:tr>
      <w:tr w:rsidR="00C226B8" w:rsidRPr="00BB0CFF" w14:paraId="2403D114" w14:textId="77777777" w:rsidTr="00D07B0F">
        <w:tc>
          <w:tcPr>
            <w:tcW w:w="296" w:type="pct"/>
            <w:tcBorders>
              <w:top w:val="nil"/>
              <w:left w:val="single" w:sz="4" w:space="0" w:color="auto"/>
              <w:bottom w:val="nil"/>
              <w:right w:val="nil"/>
            </w:tcBorders>
            <w:shd w:val="clear" w:color="auto" w:fill="auto"/>
          </w:tcPr>
          <w:p w14:paraId="268BDC16" w14:textId="7DC808D7" w:rsidR="00C226B8" w:rsidRDefault="00C226B8" w:rsidP="00026992">
            <w:pPr>
              <w:spacing w:before="60"/>
              <w:jc w:val="right"/>
              <w:rPr>
                <w:rFonts w:asciiTheme="minorHAnsi" w:hAnsiTheme="minorHAnsi"/>
                <w:sz w:val="20"/>
                <w:szCs w:val="20"/>
              </w:rPr>
            </w:pPr>
            <w:r>
              <w:rPr>
                <w:rFonts w:asciiTheme="minorHAnsi" w:hAnsiTheme="minorHAnsi"/>
                <w:sz w:val="20"/>
                <w:szCs w:val="20"/>
              </w:rPr>
              <w:t>8</w:t>
            </w:r>
          </w:p>
        </w:tc>
        <w:tc>
          <w:tcPr>
            <w:tcW w:w="2048" w:type="pct"/>
            <w:tcBorders>
              <w:top w:val="nil"/>
              <w:left w:val="nil"/>
              <w:bottom w:val="nil"/>
              <w:right w:val="nil"/>
            </w:tcBorders>
            <w:shd w:val="clear" w:color="auto" w:fill="auto"/>
          </w:tcPr>
          <w:p w14:paraId="5E870D7C" w14:textId="1B67375C" w:rsidR="00C226B8" w:rsidRPr="00BE37EC" w:rsidRDefault="00C226B8" w:rsidP="00BB0CFF">
            <w:pPr>
              <w:spacing w:before="60"/>
              <w:rPr>
                <w:rFonts w:asciiTheme="minorHAnsi" w:hAnsiTheme="minorHAnsi"/>
                <w:sz w:val="20"/>
                <w:szCs w:val="20"/>
              </w:rPr>
            </w:pPr>
            <w:r w:rsidRPr="00BE37EC">
              <w:rPr>
                <w:rFonts w:asciiTheme="minorHAnsi" w:hAnsiTheme="minorHAnsi"/>
                <w:sz w:val="20"/>
                <w:szCs w:val="20"/>
              </w:rPr>
              <w:t>Установить байт ввода-вывода</w:t>
            </w:r>
          </w:p>
        </w:tc>
        <w:tc>
          <w:tcPr>
            <w:tcW w:w="2656" w:type="pct"/>
            <w:gridSpan w:val="2"/>
            <w:tcBorders>
              <w:top w:val="nil"/>
              <w:left w:val="nil"/>
              <w:bottom w:val="nil"/>
              <w:right w:val="single" w:sz="4" w:space="0" w:color="auto"/>
            </w:tcBorders>
            <w:shd w:val="clear" w:color="auto" w:fill="auto"/>
          </w:tcPr>
          <w:p w14:paraId="4102D074" w14:textId="30796076" w:rsidR="00C226B8" w:rsidRPr="00BB0CFF" w:rsidRDefault="00C226B8" w:rsidP="00026992">
            <w:pPr>
              <w:spacing w:before="60"/>
              <w:rPr>
                <w:rFonts w:asciiTheme="minorHAnsi" w:hAnsiTheme="minorHAnsi"/>
                <w:sz w:val="20"/>
                <w:szCs w:val="20"/>
              </w:rPr>
            </w:pPr>
            <w:r>
              <w:rPr>
                <w:rFonts w:asciiTheme="minorHAnsi" w:hAnsiTheme="minorHAnsi"/>
                <w:sz w:val="20"/>
                <w:szCs w:val="20"/>
              </w:rPr>
              <w:t>Н</w:t>
            </w:r>
            <w:r w:rsidRPr="00C226B8">
              <w:rPr>
                <w:rFonts w:asciiTheme="minorHAnsi" w:hAnsiTheme="minorHAnsi"/>
                <w:sz w:val="20"/>
                <w:szCs w:val="20"/>
              </w:rPr>
              <w:t>е поддерживает</w:t>
            </w:r>
            <w:r>
              <w:rPr>
                <w:rFonts w:asciiTheme="minorHAnsi" w:hAnsiTheme="minorHAnsi"/>
                <w:sz w:val="20"/>
                <w:szCs w:val="20"/>
              </w:rPr>
              <w:t xml:space="preserve">ся в </w:t>
            </w:r>
            <w:r w:rsidRPr="00C226B8">
              <w:rPr>
                <w:rFonts w:asciiTheme="minorHAnsi" w:hAnsiTheme="minorHAnsi"/>
                <w:sz w:val="20"/>
                <w:szCs w:val="20"/>
              </w:rPr>
              <w:t>MP/M II</w:t>
            </w:r>
          </w:p>
        </w:tc>
      </w:tr>
      <w:tr w:rsidR="00C226B8" w:rsidRPr="00BB0CFF" w14:paraId="5672DC35" w14:textId="77777777" w:rsidTr="00D07B0F">
        <w:tc>
          <w:tcPr>
            <w:tcW w:w="296" w:type="pct"/>
            <w:tcBorders>
              <w:top w:val="nil"/>
              <w:left w:val="single" w:sz="4" w:space="0" w:color="auto"/>
              <w:bottom w:val="nil"/>
              <w:right w:val="nil"/>
            </w:tcBorders>
            <w:shd w:val="clear" w:color="auto" w:fill="auto"/>
          </w:tcPr>
          <w:p w14:paraId="0E80C0C6" w14:textId="3B766EA0" w:rsidR="00C226B8" w:rsidRDefault="00C226B8" w:rsidP="00026992">
            <w:pPr>
              <w:spacing w:before="60"/>
              <w:jc w:val="right"/>
              <w:rPr>
                <w:rFonts w:asciiTheme="minorHAnsi" w:hAnsiTheme="minorHAnsi"/>
                <w:sz w:val="20"/>
                <w:szCs w:val="20"/>
              </w:rPr>
            </w:pPr>
            <w:r>
              <w:rPr>
                <w:rFonts w:asciiTheme="minorHAnsi" w:hAnsiTheme="minorHAnsi"/>
                <w:sz w:val="20"/>
                <w:szCs w:val="20"/>
              </w:rPr>
              <w:t>9</w:t>
            </w:r>
          </w:p>
        </w:tc>
        <w:tc>
          <w:tcPr>
            <w:tcW w:w="2048" w:type="pct"/>
            <w:tcBorders>
              <w:top w:val="nil"/>
              <w:left w:val="nil"/>
              <w:bottom w:val="nil"/>
              <w:right w:val="nil"/>
            </w:tcBorders>
            <w:shd w:val="clear" w:color="auto" w:fill="auto"/>
          </w:tcPr>
          <w:p w14:paraId="7C701AD5" w14:textId="27D642B1" w:rsidR="00C226B8" w:rsidRPr="00BE37EC" w:rsidRDefault="00C226B8" w:rsidP="00BB0CFF">
            <w:pPr>
              <w:spacing w:before="60"/>
              <w:rPr>
                <w:rFonts w:asciiTheme="minorHAnsi" w:hAnsiTheme="minorHAnsi"/>
                <w:sz w:val="20"/>
                <w:szCs w:val="20"/>
              </w:rPr>
            </w:pPr>
            <w:r w:rsidRPr="00C226B8">
              <w:rPr>
                <w:rFonts w:asciiTheme="minorHAnsi" w:hAnsiTheme="minorHAnsi"/>
                <w:sz w:val="20"/>
                <w:szCs w:val="20"/>
              </w:rPr>
              <w:t>Печать строки</w:t>
            </w:r>
          </w:p>
        </w:tc>
        <w:tc>
          <w:tcPr>
            <w:tcW w:w="1254" w:type="pct"/>
            <w:tcBorders>
              <w:top w:val="nil"/>
              <w:left w:val="nil"/>
              <w:bottom w:val="nil"/>
              <w:right w:val="nil"/>
            </w:tcBorders>
            <w:shd w:val="clear" w:color="auto" w:fill="auto"/>
          </w:tcPr>
          <w:p w14:paraId="73C25257" w14:textId="0E1E4624" w:rsidR="00C226B8" w:rsidRPr="00C226B8" w:rsidRDefault="00C226B8" w:rsidP="00F614D6">
            <w:pPr>
              <w:spacing w:before="60"/>
              <w:rPr>
                <w:rFonts w:asciiTheme="minorHAnsi" w:hAnsiTheme="minorHAnsi"/>
                <w:sz w:val="20"/>
                <w:szCs w:val="20"/>
              </w:rPr>
            </w:pPr>
            <w:r w:rsidRPr="00A172A6">
              <w:rPr>
                <w:rFonts w:ascii="Consolas" w:hAnsi="Consolas"/>
                <w:sz w:val="20"/>
                <w:szCs w:val="20"/>
              </w:rPr>
              <w:t>DE</w:t>
            </w:r>
            <w:r w:rsidRPr="00C226B8">
              <w:rPr>
                <w:rFonts w:asciiTheme="minorHAnsi" w:hAnsiTheme="minorHAnsi"/>
                <w:sz w:val="20"/>
                <w:szCs w:val="20"/>
              </w:rPr>
              <w:t xml:space="preserve"> =</w:t>
            </w:r>
            <w:r>
              <w:rPr>
                <w:rFonts w:asciiTheme="minorHAnsi" w:hAnsiTheme="minorHAnsi"/>
                <w:sz w:val="20"/>
                <w:szCs w:val="20"/>
              </w:rPr>
              <w:t xml:space="preserve"> </w:t>
            </w:r>
            <w:r w:rsidR="00F614D6">
              <w:rPr>
                <w:rFonts w:asciiTheme="minorHAnsi" w:hAnsiTheme="minorHAnsi"/>
                <w:sz w:val="20"/>
                <w:szCs w:val="20"/>
              </w:rPr>
              <w:t>а</w:t>
            </w:r>
            <w:r w:rsidRPr="00C226B8">
              <w:rPr>
                <w:rFonts w:asciiTheme="minorHAnsi" w:hAnsiTheme="minorHAnsi"/>
                <w:sz w:val="20"/>
                <w:szCs w:val="20"/>
              </w:rPr>
              <w:t>дрес строки</w:t>
            </w:r>
          </w:p>
        </w:tc>
        <w:tc>
          <w:tcPr>
            <w:tcW w:w="1402" w:type="pct"/>
            <w:tcBorders>
              <w:top w:val="nil"/>
              <w:left w:val="nil"/>
              <w:bottom w:val="nil"/>
              <w:right w:val="single" w:sz="4" w:space="0" w:color="auto"/>
            </w:tcBorders>
            <w:shd w:val="clear" w:color="auto" w:fill="auto"/>
          </w:tcPr>
          <w:p w14:paraId="00DDC247" w14:textId="0ECCEEC3" w:rsidR="00C226B8" w:rsidRPr="00BB0CFF" w:rsidRDefault="00C226B8" w:rsidP="00026992">
            <w:pPr>
              <w:spacing w:before="60"/>
              <w:rPr>
                <w:rFonts w:asciiTheme="minorHAnsi" w:hAnsiTheme="minorHAnsi"/>
                <w:sz w:val="20"/>
                <w:szCs w:val="20"/>
              </w:rPr>
            </w:pPr>
            <w:r w:rsidRPr="00BB0CFF">
              <w:rPr>
                <w:rFonts w:asciiTheme="minorHAnsi" w:hAnsiTheme="minorHAnsi"/>
                <w:sz w:val="20"/>
                <w:szCs w:val="20"/>
              </w:rPr>
              <w:t>Нет</w:t>
            </w:r>
          </w:p>
        </w:tc>
      </w:tr>
      <w:tr w:rsidR="00C226B8" w:rsidRPr="00BB0CFF" w14:paraId="5AB91DE6" w14:textId="77777777" w:rsidTr="00D07B0F">
        <w:tc>
          <w:tcPr>
            <w:tcW w:w="296" w:type="pct"/>
            <w:tcBorders>
              <w:top w:val="nil"/>
              <w:left w:val="single" w:sz="4" w:space="0" w:color="auto"/>
              <w:bottom w:val="nil"/>
              <w:right w:val="nil"/>
            </w:tcBorders>
            <w:shd w:val="clear" w:color="auto" w:fill="auto"/>
          </w:tcPr>
          <w:p w14:paraId="2E813E20" w14:textId="3A0787F1" w:rsidR="00C226B8" w:rsidRDefault="00C226B8" w:rsidP="00026992">
            <w:pPr>
              <w:spacing w:before="60"/>
              <w:jc w:val="right"/>
              <w:rPr>
                <w:rFonts w:asciiTheme="minorHAnsi" w:hAnsiTheme="minorHAnsi"/>
                <w:sz w:val="20"/>
                <w:szCs w:val="20"/>
              </w:rPr>
            </w:pPr>
            <w:r>
              <w:rPr>
                <w:rFonts w:asciiTheme="minorHAnsi" w:hAnsiTheme="minorHAnsi"/>
                <w:sz w:val="20"/>
                <w:szCs w:val="20"/>
              </w:rPr>
              <w:t>10</w:t>
            </w:r>
          </w:p>
        </w:tc>
        <w:tc>
          <w:tcPr>
            <w:tcW w:w="2048" w:type="pct"/>
            <w:tcBorders>
              <w:top w:val="nil"/>
              <w:left w:val="nil"/>
              <w:bottom w:val="nil"/>
              <w:right w:val="nil"/>
            </w:tcBorders>
            <w:shd w:val="clear" w:color="auto" w:fill="auto"/>
          </w:tcPr>
          <w:p w14:paraId="2F392000" w14:textId="6BA25401" w:rsidR="00C226B8" w:rsidRPr="00C226B8" w:rsidRDefault="00C226B8" w:rsidP="00BB0CFF">
            <w:pPr>
              <w:spacing w:before="60"/>
              <w:rPr>
                <w:rFonts w:asciiTheme="minorHAnsi" w:hAnsiTheme="minorHAnsi"/>
                <w:sz w:val="20"/>
                <w:szCs w:val="20"/>
              </w:rPr>
            </w:pPr>
            <w:r w:rsidRPr="00C226B8">
              <w:rPr>
                <w:rFonts w:asciiTheme="minorHAnsi" w:hAnsiTheme="minorHAnsi"/>
                <w:sz w:val="20"/>
                <w:szCs w:val="20"/>
              </w:rPr>
              <w:t>Чтение консольного буфера</w:t>
            </w:r>
          </w:p>
        </w:tc>
        <w:tc>
          <w:tcPr>
            <w:tcW w:w="1254" w:type="pct"/>
            <w:tcBorders>
              <w:top w:val="nil"/>
              <w:left w:val="nil"/>
              <w:bottom w:val="nil"/>
              <w:right w:val="nil"/>
            </w:tcBorders>
            <w:shd w:val="clear" w:color="auto" w:fill="auto"/>
          </w:tcPr>
          <w:p w14:paraId="3D8D79B1" w14:textId="1836949C" w:rsidR="00C226B8" w:rsidRPr="00C226B8" w:rsidRDefault="00C226B8" w:rsidP="00F614D6">
            <w:pPr>
              <w:spacing w:before="60"/>
              <w:rPr>
                <w:rFonts w:asciiTheme="minorHAnsi" w:hAnsiTheme="minorHAnsi"/>
                <w:sz w:val="20"/>
                <w:szCs w:val="20"/>
              </w:rPr>
            </w:pPr>
            <w:r w:rsidRPr="00A172A6">
              <w:rPr>
                <w:rFonts w:ascii="Consolas" w:hAnsi="Consolas"/>
                <w:sz w:val="20"/>
                <w:szCs w:val="20"/>
              </w:rPr>
              <w:t>DE</w:t>
            </w:r>
            <w:r w:rsidRPr="00C226B8">
              <w:rPr>
                <w:rFonts w:asciiTheme="minorHAnsi" w:hAnsiTheme="minorHAnsi"/>
                <w:sz w:val="20"/>
                <w:szCs w:val="20"/>
              </w:rPr>
              <w:t xml:space="preserve"> =</w:t>
            </w:r>
            <w:r>
              <w:rPr>
                <w:rFonts w:asciiTheme="minorHAnsi" w:hAnsiTheme="minorHAnsi"/>
                <w:sz w:val="20"/>
                <w:szCs w:val="20"/>
              </w:rPr>
              <w:t xml:space="preserve"> </w:t>
            </w:r>
            <w:r w:rsidR="00F614D6">
              <w:rPr>
                <w:rFonts w:asciiTheme="minorHAnsi" w:hAnsiTheme="minorHAnsi"/>
                <w:sz w:val="20"/>
                <w:szCs w:val="20"/>
              </w:rPr>
              <w:t>а</w:t>
            </w:r>
            <w:r w:rsidRPr="00C226B8">
              <w:rPr>
                <w:rFonts w:asciiTheme="minorHAnsi" w:hAnsiTheme="minorHAnsi"/>
                <w:sz w:val="20"/>
                <w:szCs w:val="20"/>
              </w:rPr>
              <w:t>дрес буфера</w:t>
            </w:r>
          </w:p>
        </w:tc>
        <w:tc>
          <w:tcPr>
            <w:tcW w:w="1402" w:type="pct"/>
            <w:tcBorders>
              <w:top w:val="nil"/>
              <w:left w:val="nil"/>
              <w:bottom w:val="nil"/>
              <w:right w:val="single" w:sz="4" w:space="0" w:color="auto"/>
            </w:tcBorders>
            <w:shd w:val="clear" w:color="auto" w:fill="auto"/>
          </w:tcPr>
          <w:p w14:paraId="77823F08" w14:textId="6ABC27DA" w:rsidR="00C226B8" w:rsidRPr="00BB0CFF" w:rsidRDefault="00F614D6" w:rsidP="00026992">
            <w:pPr>
              <w:spacing w:before="60"/>
              <w:rPr>
                <w:rFonts w:asciiTheme="minorHAnsi" w:hAnsiTheme="minorHAnsi"/>
                <w:sz w:val="20"/>
                <w:szCs w:val="20"/>
              </w:rPr>
            </w:pPr>
            <w:r w:rsidRPr="00C226B8">
              <w:rPr>
                <w:rFonts w:asciiTheme="minorHAnsi" w:hAnsiTheme="minorHAnsi"/>
                <w:sz w:val="20"/>
                <w:szCs w:val="20"/>
              </w:rPr>
              <w:t>см. описание</w:t>
            </w:r>
          </w:p>
        </w:tc>
      </w:tr>
      <w:tr w:rsidR="00C226B8" w:rsidRPr="00BB0CFF" w14:paraId="7496033F" w14:textId="77777777" w:rsidTr="00D07B0F">
        <w:tc>
          <w:tcPr>
            <w:tcW w:w="296" w:type="pct"/>
            <w:tcBorders>
              <w:top w:val="nil"/>
              <w:left w:val="single" w:sz="4" w:space="0" w:color="auto"/>
              <w:bottom w:val="nil"/>
              <w:right w:val="nil"/>
            </w:tcBorders>
            <w:shd w:val="clear" w:color="auto" w:fill="auto"/>
          </w:tcPr>
          <w:p w14:paraId="2537DB82" w14:textId="4F51D097" w:rsidR="00C226B8" w:rsidRDefault="00F614D6" w:rsidP="00026992">
            <w:pPr>
              <w:spacing w:before="60"/>
              <w:jc w:val="right"/>
              <w:rPr>
                <w:rFonts w:asciiTheme="minorHAnsi" w:hAnsiTheme="minorHAnsi"/>
                <w:sz w:val="20"/>
                <w:szCs w:val="20"/>
              </w:rPr>
            </w:pPr>
            <w:r>
              <w:rPr>
                <w:rFonts w:asciiTheme="minorHAnsi" w:hAnsiTheme="minorHAnsi"/>
                <w:sz w:val="20"/>
                <w:szCs w:val="20"/>
              </w:rPr>
              <w:t>11</w:t>
            </w:r>
          </w:p>
        </w:tc>
        <w:tc>
          <w:tcPr>
            <w:tcW w:w="2048" w:type="pct"/>
            <w:tcBorders>
              <w:top w:val="nil"/>
              <w:left w:val="nil"/>
              <w:bottom w:val="nil"/>
              <w:right w:val="nil"/>
            </w:tcBorders>
            <w:shd w:val="clear" w:color="auto" w:fill="auto"/>
          </w:tcPr>
          <w:p w14:paraId="6AECDC6C" w14:textId="1A509468" w:rsidR="00C226B8" w:rsidRPr="00C226B8" w:rsidRDefault="00F614D6" w:rsidP="00BB0CFF">
            <w:pPr>
              <w:spacing w:before="60"/>
              <w:rPr>
                <w:rFonts w:asciiTheme="minorHAnsi" w:hAnsiTheme="minorHAnsi"/>
                <w:sz w:val="20"/>
                <w:szCs w:val="20"/>
              </w:rPr>
            </w:pPr>
            <w:r w:rsidRPr="00F614D6">
              <w:rPr>
                <w:rFonts w:asciiTheme="minorHAnsi" w:hAnsiTheme="minorHAnsi"/>
                <w:sz w:val="20"/>
                <w:szCs w:val="20"/>
              </w:rPr>
              <w:t>Получить статус консоли</w:t>
            </w:r>
          </w:p>
        </w:tc>
        <w:tc>
          <w:tcPr>
            <w:tcW w:w="1254" w:type="pct"/>
            <w:tcBorders>
              <w:top w:val="nil"/>
              <w:left w:val="nil"/>
              <w:bottom w:val="nil"/>
              <w:right w:val="nil"/>
            </w:tcBorders>
            <w:shd w:val="clear" w:color="auto" w:fill="auto"/>
          </w:tcPr>
          <w:p w14:paraId="1BD0FF0B" w14:textId="6A012080" w:rsidR="00C226B8" w:rsidRPr="00C226B8" w:rsidRDefault="00F614D6" w:rsidP="00026992">
            <w:pPr>
              <w:spacing w:before="60"/>
              <w:rPr>
                <w:rFonts w:asciiTheme="minorHAnsi" w:hAnsiTheme="minorHAnsi"/>
                <w:sz w:val="20"/>
                <w:szCs w:val="20"/>
              </w:rPr>
            </w:pPr>
            <w:r w:rsidRPr="00BB0CFF">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3BD4FA60" w14:textId="061F7D8D" w:rsidR="00C226B8" w:rsidRPr="00BB0CFF" w:rsidRDefault="00F614D6" w:rsidP="00026992">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sidR="0042725C">
              <w:rPr>
                <w:rFonts w:asciiTheme="minorHAnsi" w:hAnsiTheme="minorHAnsi"/>
                <w:sz w:val="20"/>
                <w:szCs w:val="20"/>
              </w:rPr>
              <w:t xml:space="preserve"> </w:t>
            </w:r>
            <w:r w:rsidRPr="00F614D6">
              <w:rPr>
                <w:rFonts w:ascii="Consolas" w:hAnsi="Consolas"/>
                <w:sz w:val="20"/>
                <w:szCs w:val="20"/>
              </w:rPr>
              <w:t>00</w:t>
            </w:r>
            <w:r w:rsidRPr="00F614D6">
              <w:rPr>
                <w:rFonts w:asciiTheme="minorHAnsi" w:hAnsiTheme="minorHAnsi"/>
                <w:sz w:val="20"/>
                <w:szCs w:val="20"/>
              </w:rPr>
              <w:t>/</w:t>
            </w:r>
            <w:r w:rsidRPr="00F614D6">
              <w:rPr>
                <w:rFonts w:ascii="Consolas" w:hAnsi="Consolas"/>
                <w:sz w:val="20"/>
                <w:szCs w:val="20"/>
              </w:rPr>
              <w:t>01</w:t>
            </w:r>
          </w:p>
        </w:tc>
      </w:tr>
      <w:tr w:rsidR="00F614D6" w:rsidRPr="00BB0CFF" w14:paraId="74701DBB" w14:textId="77777777" w:rsidTr="00D07B0F">
        <w:tc>
          <w:tcPr>
            <w:tcW w:w="296" w:type="pct"/>
            <w:tcBorders>
              <w:top w:val="nil"/>
              <w:left w:val="single" w:sz="4" w:space="0" w:color="auto"/>
              <w:bottom w:val="nil"/>
              <w:right w:val="nil"/>
            </w:tcBorders>
            <w:shd w:val="clear" w:color="auto" w:fill="auto"/>
          </w:tcPr>
          <w:p w14:paraId="70BD6E40" w14:textId="1590C683" w:rsidR="00F614D6" w:rsidRDefault="00F614D6" w:rsidP="00026992">
            <w:pPr>
              <w:spacing w:before="60"/>
              <w:jc w:val="right"/>
              <w:rPr>
                <w:rFonts w:asciiTheme="minorHAnsi" w:hAnsiTheme="minorHAnsi"/>
                <w:sz w:val="20"/>
                <w:szCs w:val="20"/>
              </w:rPr>
            </w:pPr>
            <w:r>
              <w:rPr>
                <w:rFonts w:asciiTheme="minorHAnsi" w:hAnsiTheme="minorHAnsi"/>
                <w:sz w:val="20"/>
                <w:szCs w:val="20"/>
              </w:rPr>
              <w:t>12</w:t>
            </w:r>
          </w:p>
        </w:tc>
        <w:tc>
          <w:tcPr>
            <w:tcW w:w="2048" w:type="pct"/>
            <w:tcBorders>
              <w:top w:val="nil"/>
              <w:left w:val="nil"/>
              <w:bottom w:val="nil"/>
              <w:right w:val="nil"/>
            </w:tcBorders>
            <w:shd w:val="clear" w:color="auto" w:fill="auto"/>
          </w:tcPr>
          <w:p w14:paraId="2E3B71BB" w14:textId="163BA664" w:rsidR="00F614D6" w:rsidRPr="00F614D6" w:rsidRDefault="00F614D6" w:rsidP="00BB0CFF">
            <w:pPr>
              <w:spacing w:before="60"/>
              <w:rPr>
                <w:rFonts w:asciiTheme="minorHAnsi" w:hAnsiTheme="minorHAnsi"/>
                <w:sz w:val="20"/>
                <w:szCs w:val="20"/>
              </w:rPr>
            </w:pPr>
            <w:r w:rsidRPr="00F614D6">
              <w:rPr>
                <w:rFonts w:asciiTheme="minorHAnsi" w:hAnsiTheme="minorHAnsi"/>
                <w:sz w:val="20"/>
                <w:szCs w:val="20"/>
              </w:rPr>
              <w:t>Возврат номера версии</w:t>
            </w:r>
          </w:p>
        </w:tc>
        <w:tc>
          <w:tcPr>
            <w:tcW w:w="1254" w:type="pct"/>
            <w:tcBorders>
              <w:top w:val="nil"/>
              <w:left w:val="nil"/>
              <w:bottom w:val="nil"/>
              <w:right w:val="nil"/>
            </w:tcBorders>
            <w:shd w:val="clear" w:color="auto" w:fill="auto"/>
          </w:tcPr>
          <w:p w14:paraId="3986DCBD" w14:textId="7D87C0E8" w:rsidR="00F614D6" w:rsidRPr="00BB0CFF" w:rsidRDefault="00F614D6" w:rsidP="00026992">
            <w:pPr>
              <w:spacing w:before="60"/>
              <w:rPr>
                <w:rFonts w:asciiTheme="minorHAnsi" w:hAnsiTheme="minorHAnsi"/>
                <w:sz w:val="20"/>
                <w:szCs w:val="20"/>
              </w:rPr>
            </w:pPr>
            <w:r w:rsidRPr="00BB0CFF">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05CF1548" w14:textId="61E4DF2E" w:rsidR="00F614D6" w:rsidRPr="00F614D6" w:rsidRDefault="00F614D6" w:rsidP="00F614D6">
            <w:pPr>
              <w:spacing w:before="60"/>
              <w:rPr>
                <w:rFonts w:ascii="Consolas" w:hAnsi="Consolas"/>
                <w:sz w:val="20"/>
                <w:szCs w:val="20"/>
                <w:lang w:val="en-US"/>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rsidRPr="00095D2C">
              <w:rPr>
                <w:rFonts w:asciiTheme="minorHAnsi" w:hAnsiTheme="minorHAnsi"/>
                <w:sz w:val="20"/>
                <w:szCs w:val="20"/>
                <w:lang w:val="en-US"/>
              </w:rPr>
              <w:t xml:space="preserve"> </w:t>
            </w:r>
            <w:r>
              <w:rPr>
                <w:rFonts w:asciiTheme="minorHAnsi" w:hAnsiTheme="minorHAnsi"/>
                <w:sz w:val="20"/>
                <w:szCs w:val="20"/>
              </w:rPr>
              <w:t>н</w:t>
            </w:r>
            <w:r w:rsidRPr="00F614D6">
              <w:rPr>
                <w:rFonts w:asciiTheme="minorHAnsi" w:hAnsiTheme="minorHAnsi"/>
                <w:sz w:val="20"/>
                <w:szCs w:val="20"/>
              </w:rPr>
              <w:t>омер версии</w:t>
            </w:r>
          </w:p>
        </w:tc>
      </w:tr>
      <w:tr w:rsidR="00F614D6" w:rsidRPr="00BB0CFF" w14:paraId="42EAC4C8" w14:textId="77777777" w:rsidTr="00D07B0F">
        <w:tc>
          <w:tcPr>
            <w:tcW w:w="296" w:type="pct"/>
            <w:tcBorders>
              <w:top w:val="nil"/>
              <w:left w:val="single" w:sz="4" w:space="0" w:color="auto"/>
              <w:bottom w:val="nil"/>
              <w:right w:val="nil"/>
            </w:tcBorders>
            <w:shd w:val="clear" w:color="auto" w:fill="auto"/>
          </w:tcPr>
          <w:p w14:paraId="47EFFB84" w14:textId="438C0CB7" w:rsidR="00F614D6" w:rsidRDefault="00F614D6" w:rsidP="00026992">
            <w:pPr>
              <w:spacing w:before="60"/>
              <w:jc w:val="right"/>
              <w:rPr>
                <w:rFonts w:asciiTheme="minorHAnsi" w:hAnsiTheme="minorHAnsi"/>
                <w:sz w:val="20"/>
                <w:szCs w:val="20"/>
              </w:rPr>
            </w:pPr>
            <w:r>
              <w:rPr>
                <w:rFonts w:asciiTheme="minorHAnsi" w:hAnsiTheme="minorHAnsi"/>
                <w:sz w:val="20"/>
                <w:szCs w:val="20"/>
              </w:rPr>
              <w:t>13</w:t>
            </w:r>
          </w:p>
        </w:tc>
        <w:tc>
          <w:tcPr>
            <w:tcW w:w="2048" w:type="pct"/>
            <w:tcBorders>
              <w:top w:val="nil"/>
              <w:left w:val="nil"/>
              <w:bottom w:val="nil"/>
              <w:right w:val="nil"/>
            </w:tcBorders>
            <w:shd w:val="clear" w:color="auto" w:fill="auto"/>
          </w:tcPr>
          <w:p w14:paraId="5C90E180" w14:textId="6616E33F" w:rsidR="00F614D6" w:rsidRPr="00F614D6" w:rsidRDefault="00F614D6" w:rsidP="00BB0CFF">
            <w:pPr>
              <w:spacing w:before="60"/>
              <w:rPr>
                <w:rFonts w:asciiTheme="minorHAnsi" w:hAnsiTheme="minorHAnsi"/>
                <w:sz w:val="20"/>
                <w:szCs w:val="20"/>
              </w:rPr>
            </w:pPr>
            <w:r w:rsidRPr="00F614D6">
              <w:rPr>
                <w:rFonts w:asciiTheme="minorHAnsi" w:hAnsiTheme="minorHAnsi"/>
                <w:sz w:val="20"/>
                <w:szCs w:val="20"/>
              </w:rPr>
              <w:t>Сброс дисковой системы</w:t>
            </w:r>
          </w:p>
        </w:tc>
        <w:tc>
          <w:tcPr>
            <w:tcW w:w="1254" w:type="pct"/>
            <w:tcBorders>
              <w:top w:val="nil"/>
              <w:left w:val="nil"/>
              <w:bottom w:val="nil"/>
              <w:right w:val="nil"/>
            </w:tcBorders>
            <w:shd w:val="clear" w:color="auto" w:fill="auto"/>
          </w:tcPr>
          <w:p w14:paraId="3D27D094" w14:textId="4A24B728" w:rsidR="00F614D6" w:rsidRPr="00BB0CFF" w:rsidRDefault="00F614D6" w:rsidP="00026992">
            <w:pPr>
              <w:spacing w:before="60"/>
              <w:rPr>
                <w:rFonts w:asciiTheme="minorHAnsi" w:hAnsiTheme="minorHAnsi"/>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3B7998E1" w14:textId="6F1201B9" w:rsidR="00F614D6" w:rsidRDefault="00F614D6" w:rsidP="00026992">
            <w:pPr>
              <w:spacing w:before="60"/>
              <w:rPr>
                <w:rFonts w:ascii="Consolas" w:hAnsi="Consolas"/>
                <w:sz w:val="20"/>
                <w:szCs w:val="20"/>
                <w:lang w:val="en-US"/>
              </w:rPr>
            </w:pPr>
            <w:r w:rsidRPr="00C226B8">
              <w:rPr>
                <w:rFonts w:asciiTheme="minorHAnsi" w:hAnsiTheme="minorHAnsi"/>
                <w:sz w:val="20"/>
                <w:szCs w:val="20"/>
              </w:rPr>
              <w:t>см. описание</w:t>
            </w:r>
          </w:p>
        </w:tc>
      </w:tr>
      <w:tr w:rsidR="00F614D6" w:rsidRPr="00BB0CFF" w14:paraId="27FFDC77" w14:textId="77777777" w:rsidTr="00D07B0F">
        <w:tc>
          <w:tcPr>
            <w:tcW w:w="296" w:type="pct"/>
            <w:tcBorders>
              <w:top w:val="nil"/>
              <w:left w:val="single" w:sz="4" w:space="0" w:color="auto"/>
              <w:bottom w:val="nil"/>
              <w:right w:val="nil"/>
            </w:tcBorders>
            <w:shd w:val="clear" w:color="auto" w:fill="auto"/>
          </w:tcPr>
          <w:p w14:paraId="27BC75D7" w14:textId="06670BF5" w:rsidR="00F614D6" w:rsidRDefault="00F614D6" w:rsidP="00026992">
            <w:pPr>
              <w:spacing w:before="60"/>
              <w:jc w:val="right"/>
              <w:rPr>
                <w:rFonts w:asciiTheme="minorHAnsi" w:hAnsiTheme="minorHAnsi"/>
                <w:sz w:val="20"/>
                <w:szCs w:val="20"/>
              </w:rPr>
            </w:pPr>
            <w:r>
              <w:rPr>
                <w:rFonts w:asciiTheme="minorHAnsi" w:hAnsiTheme="minorHAnsi"/>
                <w:sz w:val="20"/>
                <w:szCs w:val="20"/>
              </w:rPr>
              <w:t>14</w:t>
            </w:r>
          </w:p>
        </w:tc>
        <w:tc>
          <w:tcPr>
            <w:tcW w:w="2048" w:type="pct"/>
            <w:tcBorders>
              <w:top w:val="nil"/>
              <w:left w:val="nil"/>
              <w:bottom w:val="nil"/>
              <w:right w:val="nil"/>
            </w:tcBorders>
            <w:shd w:val="clear" w:color="auto" w:fill="auto"/>
          </w:tcPr>
          <w:p w14:paraId="0401762D" w14:textId="18761DEF" w:rsidR="00F614D6" w:rsidRPr="00F614D6" w:rsidRDefault="00F614D6" w:rsidP="00BB0CFF">
            <w:pPr>
              <w:spacing w:before="60"/>
              <w:rPr>
                <w:rFonts w:asciiTheme="minorHAnsi" w:hAnsiTheme="minorHAnsi"/>
                <w:sz w:val="20"/>
                <w:szCs w:val="20"/>
              </w:rPr>
            </w:pPr>
            <w:r w:rsidRPr="00F614D6">
              <w:rPr>
                <w:rFonts w:asciiTheme="minorHAnsi" w:hAnsiTheme="minorHAnsi"/>
                <w:sz w:val="20"/>
                <w:szCs w:val="20"/>
              </w:rPr>
              <w:t>Выбор диска</w:t>
            </w:r>
          </w:p>
        </w:tc>
        <w:tc>
          <w:tcPr>
            <w:tcW w:w="1254" w:type="pct"/>
            <w:tcBorders>
              <w:top w:val="nil"/>
              <w:left w:val="nil"/>
              <w:bottom w:val="nil"/>
              <w:right w:val="nil"/>
            </w:tcBorders>
            <w:shd w:val="clear" w:color="auto" w:fill="auto"/>
          </w:tcPr>
          <w:p w14:paraId="471F513F" w14:textId="78AD1CF9" w:rsidR="00F614D6" w:rsidRPr="00F614D6" w:rsidRDefault="00F614D6" w:rsidP="00F614D6">
            <w:pPr>
              <w:spacing w:before="60"/>
              <w:rPr>
                <w:rFonts w:asciiTheme="minorHAnsi" w:hAnsiTheme="minorHAnsi"/>
                <w:sz w:val="20"/>
                <w:szCs w:val="20"/>
              </w:rPr>
            </w:pPr>
            <w:r w:rsidRPr="0042725C">
              <w:rPr>
                <w:rFonts w:ascii="Consolas" w:hAnsi="Consolas"/>
                <w:sz w:val="20"/>
                <w:szCs w:val="20"/>
              </w:rPr>
              <w:t>E</w:t>
            </w:r>
            <w:r w:rsidRPr="00C226B8">
              <w:rPr>
                <w:rFonts w:asciiTheme="minorHAnsi" w:hAnsiTheme="minorHAnsi"/>
                <w:sz w:val="20"/>
                <w:szCs w:val="20"/>
              </w:rPr>
              <w:t xml:space="preserve"> =</w:t>
            </w:r>
            <w:r>
              <w:rPr>
                <w:rFonts w:asciiTheme="minorHAnsi" w:hAnsiTheme="minorHAnsi"/>
                <w:sz w:val="20"/>
                <w:szCs w:val="20"/>
              </w:rPr>
              <w:t xml:space="preserve"> номер диска</w:t>
            </w:r>
          </w:p>
        </w:tc>
        <w:tc>
          <w:tcPr>
            <w:tcW w:w="1402" w:type="pct"/>
            <w:tcBorders>
              <w:top w:val="nil"/>
              <w:left w:val="nil"/>
              <w:bottom w:val="nil"/>
              <w:right w:val="single" w:sz="4" w:space="0" w:color="auto"/>
            </w:tcBorders>
            <w:shd w:val="clear" w:color="auto" w:fill="auto"/>
          </w:tcPr>
          <w:p w14:paraId="177CC0DF" w14:textId="533F1BCA" w:rsidR="00F614D6" w:rsidRPr="00C226B8" w:rsidRDefault="00F614D6" w:rsidP="00026992">
            <w:pPr>
              <w:spacing w:before="60"/>
              <w:rPr>
                <w:rFonts w:asciiTheme="minorHAnsi" w:hAnsiTheme="minorHAnsi"/>
                <w:sz w:val="20"/>
                <w:szCs w:val="20"/>
              </w:rPr>
            </w:pPr>
            <w:r w:rsidRPr="00C226B8">
              <w:rPr>
                <w:rFonts w:asciiTheme="minorHAnsi" w:hAnsiTheme="minorHAnsi"/>
                <w:sz w:val="20"/>
                <w:szCs w:val="20"/>
              </w:rPr>
              <w:t>см. описание</w:t>
            </w:r>
          </w:p>
        </w:tc>
      </w:tr>
      <w:tr w:rsidR="00F614D6" w:rsidRPr="00BB0CFF" w14:paraId="79507D72" w14:textId="77777777" w:rsidTr="00D07B0F">
        <w:tc>
          <w:tcPr>
            <w:tcW w:w="296" w:type="pct"/>
            <w:tcBorders>
              <w:top w:val="nil"/>
              <w:left w:val="single" w:sz="4" w:space="0" w:color="auto"/>
              <w:bottom w:val="nil"/>
              <w:right w:val="nil"/>
            </w:tcBorders>
            <w:shd w:val="clear" w:color="auto" w:fill="auto"/>
          </w:tcPr>
          <w:p w14:paraId="3F701CE6" w14:textId="3EE6EEDF" w:rsidR="00F614D6" w:rsidRDefault="0042725C" w:rsidP="00026992">
            <w:pPr>
              <w:spacing w:before="60"/>
              <w:jc w:val="right"/>
              <w:rPr>
                <w:rFonts w:asciiTheme="minorHAnsi" w:hAnsiTheme="minorHAnsi"/>
                <w:sz w:val="20"/>
                <w:szCs w:val="20"/>
              </w:rPr>
            </w:pPr>
            <w:r>
              <w:rPr>
                <w:rFonts w:asciiTheme="minorHAnsi" w:hAnsiTheme="minorHAnsi"/>
                <w:sz w:val="20"/>
                <w:szCs w:val="20"/>
              </w:rPr>
              <w:t>15</w:t>
            </w:r>
          </w:p>
        </w:tc>
        <w:tc>
          <w:tcPr>
            <w:tcW w:w="2048" w:type="pct"/>
            <w:tcBorders>
              <w:top w:val="nil"/>
              <w:left w:val="nil"/>
              <w:bottom w:val="nil"/>
              <w:right w:val="nil"/>
            </w:tcBorders>
            <w:shd w:val="clear" w:color="auto" w:fill="auto"/>
          </w:tcPr>
          <w:p w14:paraId="4B117A06" w14:textId="468A3382" w:rsidR="00F614D6" w:rsidRPr="00F614D6" w:rsidRDefault="0042725C" w:rsidP="00BB0CFF">
            <w:pPr>
              <w:spacing w:before="60"/>
              <w:rPr>
                <w:rFonts w:asciiTheme="minorHAnsi" w:hAnsiTheme="minorHAnsi"/>
                <w:sz w:val="20"/>
                <w:szCs w:val="20"/>
              </w:rPr>
            </w:pPr>
            <w:r w:rsidRPr="0042725C">
              <w:rPr>
                <w:rFonts w:asciiTheme="minorHAnsi" w:hAnsiTheme="minorHAnsi"/>
                <w:sz w:val="20"/>
                <w:szCs w:val="20"/>
              </w:rPr>
              <w:t>Открытие файла</w:t>
            </w:r>
          </w:p>
        </w:tc>
        <w:tc>
          <w:tcPr>
            <w:tcW w:w="1254" w:type="pct"/>
            <w:tcBorders>
              <w:top w:val="nil"/>
              <w:left w:val="nil"/>
              <w:bottom w:val="nil"/>
              <w:right w:val="nil"/>
            </w:tcBorders>
            <w:shd w:val="clear" w:color="auto" w:fill="auto"/>
          </w:tcPr>
          <w:p w14:paraId="7883032E" w14:textId="5DA600F9" w:rsidR="00F614D6" w:rsidRPr="00C226B8" w:rsidRDefault="0042725C" w:rsidP="0042725C">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551DF518" w14:textId="5482D52D" w:rsidR="00F614D6" w:rsidRPr="00C226B8" w:rsidRDefault="0042725C" w:rsidP="00026992">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42725C" w:rsidRPr="00BB0CFF" w14:paraId="2834D88F" w14:textId="77777777" w:rsidTr="00D07B0F">
        <w:tc>
          <w:tcPr>
            <w:tcW w:w="296" w:type="pct"/>
            <w:tcBorders>
              <w:top w:val="nil"/>
              <w:left w:val="single" w:sz="4" w:space="0" w:color="auto"/>
              <w:bottom w:val="nil"/>
              <w:right w:val="nil"/>
            </w:tcBorders>
            <w:shd w:val="clear" w:color="auto" w:fill="auto"/>
          </w:tcPr>
          <w:p w14:paraId="0610C5DA" w14:textId="0E64C0B1" w:rsidR="0042725C" w:rsidRDefault="0042725C" w:rsidP="00026992">
            <w:pPr>
              <w:spacing w:before="60"/>
              <w:jc w:val="right"/>
              <w:rPr>
                <w:rFonts w:asciiTheme="minorHAnsi" w:hAnsiTheme="minorHAnsi"/>
                <w:sz w:val="20"/>
                <w:szCs w:val="20"/>
              </w:rPr>
            </w:pPr>
            <w:r>
              <w:rPr>
                <w:rFonts w:asciiTheme="minorHAnsi" w:hAnsiTheme="minorHAnsi"/>
                <w:sz w:val="20"/>
                <w:szCs w:val="20"/>
              </w:rPr>
              <w:t>16</w:t>
            </w:r>
          </w:p>
        </w:tc>
        <w:tc>
          <w:tcPr>
            <w:tcW w:w="2048" w:type="pct"/>
            <w:tcBorders>
              <w:top w:val="nil"/>
              <w:left w:val="nil"/>
              <w:bottom w:val="nil"/>
              <w:right w:val="nil"/>
            </w:tcBorders>
            <w:shd w:val="clear" w:color="auto" w:fill="auto"/>
          </w:tcPr>
          <w:p w14:paraId="4C82F511" w14:textId="025ADEC4" w:rsidR="0042725C" w:rsidRPr="0042725C" w:rsidRDefault="0042725C" w:rsidP="00BB0CFF">
            <w:pPr>
              <w:spacing w:before="60"/>
              <w:rPr>
                <w:rFonts w:asciiTheme="minorHAnsi" w:hAnsiTheme="minorHAnsi"/>
                <w:sz w:val="20"/>
                <w:szCs w:val="20"/>
              </w:rPr>
            </w:pPr>
            <w:r w:rsidRPr="0042725C">
              <w:rPr>
                <w:rFonts w:asciiTheme="minorHAnsi" w:hAnsiTheme="minorHAnsi"/>
                <w:sz w:val="20"/>
                <w:szCs w:val="20"/>
              </w:rPr>
              <w:t>Закрытие файла</w:t>
            </w:r>
          </w:p>
        </w:tc>
        <w:tc>
          <w:tcPr>
            <w:tcW w:w="1254" w:type="pct"/>
            <w:tcBorders>
              <w:top w:val="nil"/>
              <w:left w:val="nil"/>
              <w:bottom w:val="nil"/>
              <w:right w:val="nil"/>
            </w:tcBorders>
            <w:shd w:val="clear" w:color="auto" w:fill="auto"/>
          </w:tcPr>
          <w:p w14:paraId="570061D8" w14:textId="7F31A581" w:rsidR="0042725C" w:rsidRPr="0042725C" w:rsidRDefault="001F4973"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44B67F0C" w14:textId="0FD21602" w:rsidR="0042725C" w:rsidRPr="00BB0CFF" w:rsidRDefault="001F4973"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1F4973" w:rsidRPr="00BB0CFF" w14:paraId="5C4883C6" w14:textId="77777777" w:rsidTr="00D07B0F">
        <w:tc>
          <w:tcPr>
            <w:tcW w:w="296" w:type="pct"/>
            <w:tcBorders>
              <w:top w:val="nil"/>
              <w:left w:val="single" w:sz="4" w:space="0" w:color="auto"/>
              <w:bottom w:val="nil"/>
              <w:right w:val="nil"/>
            </w:tcBorders>
            <w:shd w:val="clear" w:color="auto" w:fill="auto"/>
          </w:tcPr>
          <w:p w14:paraId="66C272E0" w14:textId="64F434D2" w:rsidR="001F4973" w:rsidRDefault="001F4973" w:rsidP="00026992">
            <w:pPr>
              <w:spacing w:before="60"/>
              <w:jc w:val="right"/>
              <w:rPr>
                <w:rFonts w:asciiTheme="minorHAnsi" w:hAnsiTheme="minorHAnsi"/>
                <w:sz w:val="20"/>
                <w:szCs w:val="20"/>
              </w:rPr>
            </w:pPr>
            <w:r>
              <w:rPr>
                <w:rFonts w:asciiTheme="minorHAnsi" w:hAnsiTheme="minorHAnsi"/>
                <w:sz w:val="20"/>
                <w:szCs w:val="20"/>
              </w:rPr>
              <w:t>17</w:t>
            </w:r>
          </w:p>
        </w:tc>
        <w:tc>
          <w:tcPr>
            <w:tcW w:w="2048" w:type="pct"/>
            <w:tcBorders>
              <w:top w:val="nil"/>
              <w:left w:val="nil"/>
              <w:bottom w:val="nil"/>
              <w:right w:val="nil"/>
            </w:tcBorders>
            <w:shd w:val="clear" w:color="auto" w:fill="auto"/>
          </w:tcPr>
          <w:p w14:paraId="4CBDDD61" w14:textId="71283067" w:rsidR="001F4973" w:rsidRPr="0042725C" w:rsidRDefault="001F4973" w:rsidP="00BB0CFF">
            <w:pPr>
              <w:spacing w:before="60"/>
              <w:rPr>
                <w:rFonts w:asciiTheme="minorHAnsi" w:hAnsiTheme="minorHAnsi"/>
                <w:sz w:val="20"/>
                <w:szCs w:val="20"/>
              </w:rPr>
            </w:pPr>
            <w:r w:rsidRPr="001F4973">
              <w:rPr>
                <w:rFonts w:asciiTheme="minorHAnsi" w:hAnsiTheme="minorHAnsi"/>
                <w:sz w:val="20"/>
                <w:szCs w:val="20"/>
              </w:rPr>
              <w:t>Поиск первого</w:t>
            </w:r>
            <w:r>
              <w:rPr>
                <w:rFonts w:asciiTheme="minorHAnsi" w:hAnsiTheme="minorHAnsi"/>
                <w:sz w:val="20"/>
                <w:szCs w:val="20"/>
              </w:rPr>
              <w:t xml:space="preserve"> соответствия</w:t>
            </w:r>
          </w:p>
        </w:tc>
        <w:tc>
          <w:tcPr>
            <w:tcW w:w="1254" w:type="pct"/>
            <w:tcBorders>
              <w:top w:val="nil"/>
              <w:left w:val="nil"/>
              <w:bottom w:val="nil"/>
              <w:right w:val="nil"/>
            </w:tcBorders>
            <w:shd w:val="clear" w:color="auto" w:fill="auto"/>
          </w:tcPr>
          <w:p w14:paraId="2AE2C28F" w14:textId="577FCD2F" w:rsidR="001F4973" w:rsidRPr="0042725C" w:rsidRDefault="001F4973"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584EA623" w14:textId="5CEF663B" w:rsidR="001F4973" w:rsidRPr="00BB0CFF" w:rsidRDefault="001F4973"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1F4973" w:rsidRPr="00BB0CFF" w14:paraId="1CA4E2FB" w14:textId="77777777" w:rsidTr="00D07B0F">
        <w:tc>
          <w:tcPr>
            <w:tcW w:w="296" w:type="pct"/>
            <w:tcBorders>
              <w:top w:val="nil"/>
              <w:left w:val="single" w:sz="4" w:space="0" w:color="auto"/>
              <w:bottom w:val="nil"/>
              <w:right w:val="nil"/>
            </w:tcBorders>
            <w:shd w:val="clear" w:color="auto" w:fill="auto"/>
          </w:tcPr>
          <w:p w14:paraId="5353A132" w14:textId="7CA488A1" w:rsidR="001F4973" w:rsidRDefault="001F4973" w:rsidP="00026992">
            <w:pPr>
              <w:spacing w:before="60"/>
              <w:jc w:val="right"/>
              <w:rPr>
                <w:rFonts w:asciiTheme="minorHAnsi" w:hAnsiTheme="minorHAnsi"/>
                <w:sz w:val="20"/>
                <w:szCs w:val="20"/>
              </w:rPr>
            </w:pPr>
            <w:r>
              <w:rPr>
                <w:rFonts w:asciiTheme="minorHAnsi" w:hAnsiTheme="minorHAnsi"/>
                <w:sz w:val="20"/>
                <w:szCs w:val="20"/>
              </w:rPr>
              <w:t>18</w:t>
            </w:r>
          </w:p>
        </w:tc>
        <w:tc>
          <w:tcPr>
            <w:tcW w:w="2048" w:type="pct"/>
            <w:tcBorders>
              <w:top w:val="nil"/>
              <w:left w:val="nil"/>
              <w:bottom w:val="nil"/>
              <w:right w:val="nil"/>
            </w:tcBorders>
            <w:shd w:val="clear" w:color="auto" w:fill="auto"/>
          </w:tcPr>
          <w:p w14:paraId="4A5BEF01" w14:textId="44206315" w:rsidR="001F4973" w:rsidRPr="001F4973" w:rsidRDefault="001F4973" w:rsidP="00BB0CFF">
            <w:pPr>
              <w:spacing w:before="60"/>
              <w:rPr>
                <w:rFonts w:asciiTheme="minorHAnsi" w:hAnsiTheme="minorHAnsi"/>
                <w:sz w:val="20"/>
                <w:szCs w:val="20"/>
              </w:rPr>
            </w:pPr>
            <w:r w:rsidRPr="001F4973">
              <w:rPr>
                <w:rFonts w:asciiTheme="minorHAnsi" w:hAnsiTheme="minorHAnsi"/>
                <w:sz w:val="20"/>
                <w:szCs w:val="20"/>
              </w:rPr>
              <w:t>Поиск следующего</w:t>
            </w:r>
            <w:r>
              <w:rPr>
                <w:rFonts w:asciiTheme="minorHAnsi" w:hAnsiTheme="minorHAnsi"/>
                <w:sz w:val="20"/>
                <w:szCs w:val="20"/>
              </w:rPr>
              <w:t xml:space="preserve"> соответствия</w:t>
            </w:r>
          </w:p>
        </w:tc>
        <w:tc>
          <w:tcPr>
            <w:tcW w:w="1254" w:type="pct"/>
            <w:tcBorders>
              <w:top w:val="nil"/>
              <w:left w:val="nil"/>
              <w:bottom w:val="nil"/>
              <w:right w:val="nil"/>
            </w:tcBorders>
            <w:shd w:val="clear" w:color="auto" w:fill="auto"/>
          </w:tcPr>
          <w:p w14:paraId="43ECCC29" w14:textId="454B12EE" w:rsidR="001F4973" w:rsidRPr="0042725C" w:rsidRDefault="001F4973" w:rsidP="0042725C">
            <w:pPr>
              <w:spacing w:before="60"/>
              <w:rPr>
                <w:rFonts w:ascii="Consolas" w:hAnsi="Consolas"/>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6E610FB7" w14:textId="2D39046C" w:rsidR="001F4973" w:rsidRPr="00BB0CFF" w:rsidRDefault="001F4973"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1F4973" w:rsidRPr="00BB0CFF" w14:paraId="5C96301B" w14:textId="77777777" w:rsidTr="00D07B0F">
        <w:tc>
          <w:tcPr>
            <w:tcW w:w="296" w:type="pct"/>
            <w:tcBorders>
              <w:top w:val="nil"/>
              <w:left w:val="single" w:sz="4" w:space="0" w:color="auto"/>
              <w:bottom w:val="nil"/>
              <w:right w:val="nil"/>
            </w:tcBorders>
            <w:shd w:val="clear" w:color="auto" w:fill="auto"/>
          </w:tcPr>
          <w:p w14:paraId="674ACB90" w14:textId="3821DDEB" w:rsidR="001F4973" w:rsidRDefault="001F4973" w:rsidP="00026992">
            <w:pPr>
              <w:spacing w:before="60"/>
              <w:jc w:val="right"/>
              <w:rPr>
                <w:rFonts w:asciiTheme="minorHAnsi" w:hAnsiTheme="minorHAnsi"/>
                <w:sz w:val="20"/>
                <w:szCs w:val="20"/>
              </w:rPr>
            </w:pPr>
            <w:r>
              <w:rPr>
                <w:rFonts w:asciiTheme="minorHAnsi" w:hAnsiTheme="minorHAnsi"/>
                <w:sz w:val="20"/>
                <w:szCs w:val="20"/>
              </w:rPr>
              <w:t>19</w:t>
            </w:r>
          </w:p>
        </w:tc>
        <w:tc>
          <w:tcPr>
            <w:tcW w:w="2048" w:type="pct"/>
            <w:tcBorders>
              <w:top w:val="nil"/>
              <w:left w:val="nil"/>
              <w:bottom w:val="nil"/>
              <w:right w:val="nil"/>
            </w:tcBorders>
            <w:shd w:val="clear" w:color="auto" w:fill="auto"/>
          </w:tcPr>
          <w:p w14:paraId="3B703120" w14:textId="6A32D114" w:rsidR="001F4973" w:rsidRPr="001F4973" w:rsidRDefault="001F4973" w:rsidP="00BB0CFF">
            <w:pPr>
              <w:spacing w:before="60"/>
              <w:rPr>
                <w:rFonts w:asciiTheme="minorHAnsi" w:hAnsiTheme="minorHAnsi"/>
                <w:sz w:val="20"/>
                <w:szCs w:val="20"/>
              </w:rPr>
            </w:pPr>
            <w:r w:rsidRPr="001F4973">
              <w:rPr>
                <w:rFonts w:asciiTheme="minorHAnsi" w:hAnsiTheme="minorHAnsi"/>
                <w:sz w:val="20"/>
                <w:szCs w:val="20"/>
              </w:rPr>
              <w:t>Удаление файла</w:t>
            </w:r>
          </w:p>
        </w:tc>
        <w:tc>
          <w:tcPr>
            <w:tcW w:w="1254" w:type="pct"/>
            <w:tcBorders>
              <w:top w:val="nil"/>
              <w:left w:val="nil"/>
              <w:bottom w:val="nil"/>
              <w:right w:val="nil"/>
            </w:tcBorders>
            <w:shd w:val="clear" w:color="auto" w:fill="auto"/>
          </w:tcPr>
          <w:p w14:paraId="5A195BFC" w14:textId="1260B789" w:rsidR="001F4973" w:rsidRPr="00F614D6" w:rsidRDefault="001F4973" w:rsidP="0042725C">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19EAB7B4" w14:textId="236DCB3A" w:rsidR="001F4973" w:rsidRPr="00BB0CFF" w:rsidRDefault="001F4973"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1F4973" w:rsidRPr="00BB0CFF" w14:paraId="56C68CF3" w14:textId="77777777" w:rsidTr="00D07B0F">
        <w:tc>
          <w:tcPr>
            <w:tcW w:w="296" w:type="pct"/>
            <w:tcBorders>
              <w:top w:val="nil"/>
              <w:left w:val="single" w:sz="4" w:space="0" w:color="auto"/>
              <w:bottom w:val="nil"/>
              <w:right w:val="nil"/>
            </w:tcBorders>
            <w:shd w:val="clear" w:color="auto" w:fill="auto"/>
          </w:tcPr>
          <w:p w14:paraId="496F1F22" w14:textId="21FA8E6D" w:rsidR="001F4973" w:rsidRDefault="001A7ACB" w:rsidP="00026992">
            <w:pPr>
              <w:spacing w:before="60"/>
              <w:jc w:val="right"/>
              <w:rPr>
                <w:rFonts w:asciiTheme="minorHAnsi" w:hAnsiTheme="minorHAnsi"/>
                <w:sz w:val="20"/>
                <w:szCs w:val="20"/>
              </w:rPr>
            </w:pPr>
            <w:r>
              <w:rPr>
                <w:rFonts w:asciiTheme="minorHAnsi" w:hAnsiTheme="minorHAnsi"/>
                <w:sz w:val="20"/>
                <w:szCs w:val="20"/>
              </w:rPr>
              <w:t>20</w:t>
            </w:r>
          </w:p>
        </w:tc>
        <w:tc>
          <w:tcPr>
            <w:tcW w:w="2048" w:type="pct"/>
            <w:tcBorders>
              <w:top w:val="nil"/>
              <w:left w:val="nil"/>
              <w:bottom w:val="nil"/>
              <w:right w:val="nil"/>
            </w:tcBorders>
            <w:shd w:val="clear" w:color="auto" w:fill="auto"/>
          </w:tcPr>
          <w:p w14:paraId="470A46A6" w14:textId="55229BB5" w:rsidR="001F4973" w:rsidRPr="001F4973" w:rsidRDefault="001A7ACB" w:rsidP="00BB0CFF">
            <w:pPr>
              <w:spacing w:before="60"/>
              <w:rPr>
                <w:rFonts w:asciiTheme="minorHAnsi" w:hAnsiTheme="minorHAnsi"/>
                <w:sz w:val="20"/>
                <w:szCs w:val="20"/>
              </w:rPr>
            </w:pPr>
            <w:r w:rsidRPr="001A7ACB">
              <w:rPr>
                <w:rFonts w:asciiTheme="minorHAnsi" w:hAnsiTheme="minorHAnsi"/>
                <w:sz w:val="20"/>
                <w:szCs w:val="20"/>
              </w:rPr>
              <w:t>Последовательное чтение</w:t>
            </w:r>
          </w:p>
        </w:tc>
        <w:tc>
          <w:tcPr>
            <w:tcW w:w="1254" w:type="pct"/>
            <w:tcBorders>
              <w:top w:val="nil"/>
              <w:left w:val="nil"/>
              <w:bottom w:val="nil"/>
              <w:right w:val="nil"/>
            </w:tcBorders>
            <w:shd w:val="clear" w:color="auto" w:fill="auto"/>
          </w:tcPr>
          <w:p w14:paraId="70452C56" w14:textId="6AD7B007" w:rsidR="001F4973" w:rsidRPr="0042725C" w:rsidRDefault="001A7ACB"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28C2DDDF" w14:textId="26BFDECC" w:rsidR="001F4973" w:rsidRPr="00BB0CFF" w:rsidRDefault="001A7ACB"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1A7ACB" w:rsidRPr="00BB0CFF" w14:paraId="2FA77AD4" w14:textId="77777777" w:rsidTr="00D07B0F">
        <w:tc>
          <w:tcPr>
            <w:tcW w:w="296" w:type="pct"/>
            <w:tcBorders>
              <w:top w:val="nil"/>
              <w:left w:val="single" w:sz="4" w:space="0" w:color="auto"/>
              <w:bottom w:val="nil"/>
              <w:right w:val="nil"/>
            </w:tcBorders>
            <w:shd w:val="clear" w:color="auto" w:fill="auto"/>
          </w:tcPr>
          <w:p w14:paraId="1239BED4" w14:textId="122FB875" w:rsidR="001A7ACB" w:rsidRDefault="001A7ACB" w:rsidP="00026992">
            <w:pPr>
              <w:spacing w:before="60"/>
              <w:jc w:val="right"/>
              <w:rPr>
                <w:rFonts w:asciiTheme="minorHAnsi" w:hAnsiTheme="minorHAnsi"/>
                <w:sz w:val="20"/>
                <w:szCs w:val="20"/>
              </w:rPr>
            </w:pPr>
            <w:r>
              <w:rPr>
                <w:rFonts w:asciiTheme="minorHAnsi" w:hAnsiTheme="minorHAnsi"/>
                <w:sz w:val="20"/>
                <w:szCs w:val="20"/>
              </w:rPr>
              <w:t>21</w:t>
            </w:r>
          </w:p>
        </w:tc>
        <w:tc>
          <w:tcPr>
            <w:tcW w:w="2048" w:type="pct"/>
            <w:tcBorders>
              <w:top w:val="nil"/>
              <w:left w:val="nil"/>
              <w:bottom w:val="nil"/>
              <w:right w:val="nil"/>
            </w:tcBorders>
            <w:shd w:val="clear" w:color="auto" w:fill="auto"/>
          </w:tcPr>
          <w:p w14:paraId="4C5A98A4" w14:textId="574A6211" w:rsidR="001A7ACB" w:rsidRPr="001A7ACB" w:rsidRDefault="001A7ACB" w:rsidP="00BB0CFF">
            <w:pPr>
              <w:spacing w:before="60"/>
              <w:rPr>
                <w:rFonts w:asciiTheme="minorHAnsi" w:hAnsiTheme="minorHAnsi"/>
                <w:sz w:val="20"/>
                <w:szCs w:val="20"/>
              </w:rPr>
            </w:pPr>
            <w:r w:rsidRPr="001A7ACB">
              <w:rPr>
                <w:rFonts w:asciiTheme="minorHAnsi" w:hAnsiTheme="minorHAnsi"/>
                <w:sz w:val="20"/>
                <w:szCs w:val="20"/>
              </w:rPr>
              <w:t>Последовательная запись</w:t>
            </w:r>
          </w:p>
        </w:tc>
        <w:tc>
          <w:tcPr>
            <w:tcW w:w="1254" w:type="pct"/>
            <w:tcBorders>
              <w:top w:val="nil"/>
              <w:left w:val="nil"/>
              <w:bottom w:val="nil"/>
              <w:right w:val="nil"/>
            </w:tcBorders>
            <w:shd w:val="clear" w:color="auto" w:fill="auto"/>
          </w:tcPr>
          <w:p w14:paraId="4A9EAC4F" w14:textId="65EF2DD3" w:rsidR="001A7ACB" w:rsidRPr="0042725C" w:rsidRDefault="001A7ACB"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44453FA5" w14:textId="23BDF16A" w:rsidR="001A7ACB" w:rsidRPr="00BB0CFF" w:rsidRDefault="001A7ACB"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1A7ACB" w:rsidRPr="00BB0CFF" w14:paraId="2EE27178" w14:textId="77777777" w:rsidTr="00D07B0F">
        <w:tc>
          <w:tcPr>
            <w:tcW w:w="296" w:type="pct"/>
            <w:tcBorders>
              <w:top w:val="nil"/>
              <w:left w:val="single" w:sz="4" w:space="0" w:color="auto"/>
              <w:bottom w:val="nil"/>
              <w:right w:val="nil"/>
            </w:tcBorders>
            <w:shd w:val="clear" w:color="auto" w:fill="auto"/>
          </w:tcPr>
          <w:p w14:paraId="35BEC4CC" w14:textId="4027C1EA" w:rsidR="001A7ACB" w:rsidRDefault="001A7ACB" w:rsidP="00026992">
            <w:pPr>
              <w:spacing w:before="60"/>
              <w:jc w:val="right"/>
              <w:rPr>
                <w:rFonts w:asciiTheme="minorHAnsi" w:hAnsiTheme="minorHAnsi"/>
                <w:sz w:val="20"/>
                <w:szCs w:val="20"/>
              </w:rPr>
            </w:pPr>
            <w:r>
              <w:rPr>
                <w:rFonts w:asciiTheme="minorHAnsi" w:hAnsiTheme="minorHAnsi"/>
                <w:sz w:val="20"/>
                <w:szCs w:val="20"/>
              </w:rPr>
              <w:t>22</w:t>
            </w:r>
          </w:p>
        </w:tc>
        <w:tc>
          <w:tcPr>
            <w:tcW w:w="2048" w:type="pct"/>
            <w:tcBorders>
              <w:top w:val="nil"/>
              <w:left w:val="nil"/>
              <w:bottom w:val="nil"/>
              <w:right w:val="nil"/>
            </w:tcBorders>
            <w:shd w:val="clear" w:color="auto" w:fill="auto"/>
          </w:tcPr>
          <w:p w14:paraId="72909F59" w14:textId="310EFDEB" w:rsidR="001A7ACB" w:rsidRPr="001A7ACB" w:rsidRDefault="001A7ACB" w:rsidP="00BB0CFF">
            <w:pPr>
              <w:spacing w:before="60"/>
              <w:rPr>
                <w:rFonts w:asciiTheme="minorHAnsi" w:hAnsiTheme="minorHAnsi"/>
                <w:sz w:val="20"/>
                <w:szCs w:val="20"/>
              </w:rPr>
            </w:pPr>
            <w:r w:rsidRPr="001A7ACB">
              <w:rPr>
                <w:rFonts w:asciiTheme="minorHAnsi" w:hAnsiTheme="minorHAnsi"/>
                <w:sz w:val="20"/>
                <w:szCs w:val="20"/>
              </w:rPr>
              <w:t>Создание файла</w:t>
            </w:r>
          </w:p>
        </w:tc>
        <w:tc>
          <w:tcPr>
            <w:tcW w:w="1254" w:type="pct"/>
            <w:tcBorders>
              <w:top w:val="nil"/>
              <w:left w:val="nil"/>
              <w:bottom w:val="nil"/>
              <w:right w:val="nil"/>
            </w:tcBorders>
            <w:shd w:val="clear" w:color="auto" w:fill="auto"/>
          </w:tcPr>
          <w:p w14:paraId="313DFFFC" w14:textId="4CE01F57" w:rsidR="001A7ACB" w:rsidRPr="0042725C" w:rsidRDefault="001A7ACB"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32923AB1" w14:textId="3DED3582" w:rsidR="001A7ACB" w:rsidRPr="00BB0CFF" w:rsidRDefault="001A7ACB"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BD064E" w:rsidRPr="00BB0CFF" w14:paraId="174019BD" w14:textId="77777777" w:rsidTr="00D07B0F">
        <w:tc>
          <w:tcPr>
            <w:tcW w:w="296" w:type="pct"/>
            <w:tcBorders>
              <w:top w:val="nil"/>
              <w:left w:val="single" w:sz="4" w:space="0" w:color="auto"/>
              <w:bottom w:val="nil"/>
              <w:right w:val="nil"/>
            </w:tcBorders>
            <w:shd w:val="clear" w:color="auto" w:fill="auto"/>
          </w:tcPr>
          <w:p w14:paraId="1DD8EA38" w14:textId="670DDED1" w:rsidR="00BD064E" w:rsidRDefault="00BD064E" w:rsidP="00026992">
            <w:pPr>
              <w:spacing w:before="60"/>
              <w:jc w:val="right"/>
              <w:rPr>
                <w:rFonts w:asciiTheme="minorHAnsi" w:hAnsiTheme="minorHAnsi"/>
                <w:sz w:val="20"/>
                <w:szCs w:val="20"/>
              </w:rPr>
            </w:pPr>
            <w:r>
              <w:rPr>
                <w:rFonts w:asciiTheme="minorHAnsi" w:hAnsiTheme="minorHAnsi"/>
                <w:sz w:val="20"/>
                <w:szCs w:val="20"/>
              </w:rPr>
              <w:t>23</w:t>
            </w:r>
          </w:p>
        </w:tc>
        <w:tc>
          <w:tcPr>
            <w:tcW w:w="2048" w:type="pct"/>
            <w:tcBorders>
              <w:top w:val="nil"/>
              <w:left w:val="nil"/>
              <w:bottom w:val="nil"/>
              <w:right w:val="nil"/>
            </w:tcBorders>
            <w:shd w:val="clear" w:color="auto" w:fill="auto"/>
          </w:tcPr>
          <w:p w14:paraId="259E3060" w14:textId="13B704A5" w:rsidR="00BD064E" w:rsidRPr="001A7ACB" w:rsidRDefault="00BD064E" w:rsidP="00BB0CFF">
            <w:pPr>
              <w:spacing w:before="60"/>
              <w:rPr>
                <w:rFonts w:asciiTheme="minorHAnsi" w:hAnsiTheme="minorHAnsi"/>
                <w:sz w:val="20"/>
                <w:szCs w:val="20"/>
              </w:rPr>
            </w:pPr>
            <w:r w:rsidRPr="00BD064E">
              <w:rPr>
                <w:rFonts w:asciiTheme="minorHAnsi" w:hAnsiTheme="minorHAnsi"/>
                <w:sz w:val="20"/>
                <w:szCs w:val="20"/>
              </w:rPr>
              <w:t>Переименование файла</w:t>
            </w:r>
          </w:p>
        </w:tc>
        <w:tc>
          <w:tcPr>
            <w:tcW w:w="1254" w:type="pct"/>
            <w:tcBorders>
              <w:top w:val="nil"/>
              <w:left w:val="nil"/>
              <w:bottom w:val="nil"/>
              <w:right w:val="nil"/>
            </w:tcBorders>
            <w:shd w:val="clear" w:color="auto" w:fill="auto"/>
          </w:tcPr>
          <w:p w14:paraId="40B29809" w14:textId="5EB52FC9" w:rsidR="00BD064E" w:rsidRPr="0042725C" w:rsidRDefault="00BD064E"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1E7F5DD9" w14:textId="67F7239C" w:rsidR="00BD064E" w:rsidRPr="00BB0CFF" w:rsidRDefault="00BD064E" w:rsidP="00026992">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BD064E" w:rsidRPr="00BB0CFF" w14:paraId="6B6CD1AC" w14:textId="77777777" w:rsidTr="00D07B0F">
        <w:tc>
          <w:tcPr>
            <w:tcW w:w="296" w:type="pct"/>
            <w:tcBorders>
              <w:top w:val="nil"/>
              <w:left w:val="single" w:sz="4" w:space="0" w:color="auto"/>
              <w:bottom w:val="nil"/>
              <w:right w:val="nil"/>
            </w:tcBorders>
            <w:shd w:val="clear" w:color="auto" w:fill="auto"/>
          </w:tcPr>
          <w:p w14:paraId="1BF05905" w14:textId="48B49CE9" w:rsidR="00BD064E" w:rsidRDefault="00BD064E" w:rsidP="00026992">
            <w:pPr>
              <w:spacing w:before="60"/>
              <w:jc w:val="right"/>
              <w:rPr>
                <w:rFonts w:asciiTheme="minorHAnsi" w:hAnsiTheme="minorHAnsi"/>
                <w:sz w:val="20"/>
                <w:szCs w:val="20"/>
              </w:rPr>
            </w:pPr>
            <w:r>
              <w:rPr>
                <w:rFonts w:asciiTheme="minorHAnsi" w:hAnsiTheme="minorHAnsi"/>
                <w:sz w:val="20"/>
                <w:szCs w:val="20"/>
              </w:rPr>
              <w:t>24</w:t>
            </w:r>
          </w:p>
        </w:tc>
        <w:tc>
          <w:tcPr>
            <w:tcW w:w="2048" w:type="pct"/>
            <w:tcBorders>
              <w:top w:val="nil"/>
              <w:left w:val="nil"/>
              <w:bottom w:val="nil"/>
              <w:right w:val="nil"/>
            </w:tcBorders>
            <w:shd w:val="clear" w:color="auto" w:fill="auto"/>
          </w:tcPr>
          <w:p w14:paraId="6E93E1B1" w14:textId="28F4A6E3" w:rsidR="00BD064E" w:rsidRPr="00BD064E" w:rsidRDefault="00BD064E" w:rsidP="00BB0CFF">
            <w:pPr>
              <w:spacing w:before="60"/>
              <w:rPr>
                <w:rFonts w:asciiTheme="minorHAnsi" w:hAnsiTheme="minorHAnsi"/>
                <w:sz w:val="20"/>
                <w:szCs w:val="20"/>
              </w:rPr>
            </w:pPr>
            <w:r w:rsidRPr="00BD064E">
              <w:rPr>
                <w:rFonts w:asciiTheme="minorHAnsi" w:hAnsiTheme="minorHAnsi"/>
                <w:sz w:val="20"/>
                <w:szCs w:val="20"/>
              </w:rPr>
              <w:t>Получить вектор регистрации</w:t>
            </w:r>
          </w:p>
        </w:tc>
        <w:tc>
          <w:tcPr>
            <w:tcW w:w="1254" w:type="pct"/>
            <w:tcBorders>
              <w:top w:val="nil"/>
              <w:left w:val="nil"/>
              <w:bottom w:val="nil"/>
              <w:right w:val="nil"/>
            </w:tcBorders>
            <w:shd w:val="clear" w:color="auto" w:fill="auto"/>
          </w:tcPr>
          <w:p w14:paraId="3A462B14" w14:textId="5AF8AF30" w:rsidR="00BD064E" w:rsidRPr="0042725C" w:rsidRDefault="00BD064E" w:rsidP="0042725C">
            <w:pPr>
              <w:spacing w:before="60"/>
              <w:rPr>
                <w:rFonts w:ascii="Consolas" w:hAnsi="Consolas"/>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30EF67C6" w14:textId="0ED75ADB" w:rsidR="00BD064E" w:rsidRPr="00BD064E" w:rsidRDefault="00095D2C" w:rsidP="00095D2C">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rsidRPr="00095D2C">
              <w:rPr>
                <w:rFonts w:asciiTheme="minorHAnsi" w:hAnsiTheme="minorHAnsi"/>
                <w:sz w:val="20"/>
                <w:szCs w:val="20"/>
                <w:lang w:val="en-US"/>
              </w:rPr>
              <w:t xml:space="preserve"> </w:t>
            </w:r>
            <w:r>
              <w:rPr>
                <w:rFonts w:asciiTheme="minorHAnsi" w:hAnsiTheme="minorHAnsi"/>
                <w:sz w:val="20"/>
                <w:szCs w:val="20"/>
              </w:rPr>
              <w:t>в</w:t>
            </w:r>
            <w:r w:rsidR="00BD064E" w:rsidRPr="00BD064E">
              <w:rPr>
                <w:rFonts w:asciiTheme="minorHAnsi" w:hAnsiTheme="minorHAnsi"/>
                <w:sz w:val="20"/>
                <w:szCs w:val="20"/>
              </w:rPr>
              <w:t>ектор регистрации</w:t>
            </w:r>
          </w:p>
        </w:tc>
      </w:tr>
      <w:tr w:rsidR="00095D2C" w:rsidRPr="00BB0CFF" w14:paraId="613B5C47" w14:textId="77777777" w:rsidTr="00D07B0F">
        <w:tc>
          <w:tcPr>
            <w:tcW w:w="296" w:type="pct"/>
            <w:tcBorders>
              <w:top w:val="nil"/>
              <w:left w:val="single" w:sz="4" w:space="0" w:color="auto"/>
              <w:bottom w:val="nil"/>
              <w:right w:val="nil"/>
            </w:tcBorders>
            <w:shd w:val="clear" w:color="auto" w:fill="auto"/>
          </w:tcPr>
          <w:p w14:paraId="0D805E9D" w14:textId="3D4FF805" w:rsidR="00095D2C" w:rsidRDefault="00095D2C" w:rsidP="00026992">
            <w:pPr>
              <w:spacing w:before="60"/>
              <w:jc w:val="right"/>
              <w:rPr>
                <w:rFonts w:asciiTheme="minorHAnsi" w:hAnsiTheme="minorHAnsi"/>
                <w:sz w:val="20"/>
                <w:szCs w:val="20"/>
              </w:rPr>
            </w:pPr>
            <w:r>
              <w:rPr>
                <w:rFonts w:asciiTheme="minorHAnsi" w:hAnsiTheme="minorHAnsi"/>
                <w:sz w:val="20"/>
                <w:szCs w:val="20"/>
              </w:rPr>
              <w:t>25</w:t>
            </w:r>
          </w:p>
        </w:tc>
        <w:tc>
          <w:tcPr>
            <w:tcW w:w="2048" w:type="pct"/>
            <w:tcBorders>
              <w:top w:val="nil"/>
              <w:left w:val="nil"/>
              <w:bottom w:val="nil"/>
              <w:right w:val="nil"/>
            </w:tcBorders>
            <w:shd w:val="clear" w:color="auto" w:fill="auto"/>
          </w:tcPr>
          <w:p w14:paraId="10BA6E9A" w14:textId="49E1A576" w:rsidR="00095D2C" w:rsidRPr="00BD064E" w:rsidRDefault="00095D2C" w:rsidP="00BB0CFF">
            <w:pPr>
              <w:spacing w:before="60"/>
              <w:rPr>
                <w:rFonts w:asciiTheme="minorHAnsi" w:hAnsiTheme="minorHAnsi"/>
                <w:sz w:val="20"/>
                <w:szCs w:val="20"/>
              </w:rPr>
            </w:pPr>
            <w:r w:rsidRPr="00095D2C">
              <w:rPr>
                <w:rFonts w:asciiTheme="minorHAnsi" w:hAnsiTheme="minorHAnsi"/>
                <w:sz w:val="20"/>
                <w:szCs w:val="20"/>
              </w:rPr>
              <w:t>Получить номер текущего диска</w:t>
            </w:r>
          </w:p>
        </w:tc>
        <w:tc>
          <w:tcPr>
            <w:tcW w:w="1254" w:type="pct"/>
            <w:tcBorders>
              <w:top w:val="nil"/>
              <w:left w:val="nil"/>
              <w:bottom w:val="nil"/>
              <w:right w:val="nil"/>
            </w:tcBorders>
            <w:shd w:val="clear" w:color="auto" w:fill="auto"/>
          </w:tcPr>
          <w:p w14:paraId="5B31BAF2" w14:textId="620035C3" w:rsidR="00095D2C" w:rsidRPr="00F614D6" w:rsidRDefault="00095D2C" w:rsidP="0042725C">
            <w:pPr>
              <w:spacing w:before="60"/>
              <w:rPr>
                <w:rFonts w:asciiTheme="minorHAnsi" w:hAnsiTheme="minorHAnsi"/>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1DDDCE2D" w14:textId="7F48546B" w:rsidR="00095D2C" w:rsidRDefault="00095D2C" w:rsidP="00427D49">
            <w:pPr>
              <w:spacing w:before="60"/>
              <w:rPr>
                <w:rFonts w:ascii="Consolas" w:hAnsi="Consolas"/>
                <w:sz w:val="20"/>
                <w:szCs w:val="20"/>
                <w:lang w:val="en-US"/>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w:t>
            </w:r>
            <w:r w:rsidR="00427D49">
              <w:rPr>
                <w:rFonts w:asciiTheme="minorHAnsi" w:hAnsiTheme="minorHAnsi"/>
                <w:sz w:val="20"/>
                <w:szCs w:val="20"/>
              </w:rPr>
              <w:t xml:space="preserve">номер </w:t>
            </w:r>
            <w:r>
              <w:rPr>
                <w:rFonts w:asciiTheme="minorHAnsi" w:hAnsiTheme="minorHAnsi"/>
                <w:sz w:val="20"/>
                <w:szCs w:val="20"/>
              </w:rPr>
              <w:t>т</w:t>
            </w:r>
            <w:r w:rsidRPr="00095D2C">
              <w:rPr>
                <w:rFonts w:asciiTheme="minorHAnsi" w:hAnsiTheme="minorHAnsi"/>
                <w:sz w:val="20"/>
                <w:szCs w:val="20"/>
              </w:rPr>
              <w:t>екущ</w:t>
            </w:r>
            <w:r w:rsidR="00427D49">
              <w:rPr>
                <w:rFonts w:asciiTheme="minorHAnsi" w:hAnsiTheme="minorHAnsi"/>
                <w:sz w:val="20"/>
                <w:szCs w:val="20"/>
              </w:rPr>
              <w:t>его</w:t>
            </w:r>
            <w:r w:rsidRPr="00095D2C">
              <w:rPr>
                <w:rFonts w:asciiTheme="minorHAnsi" w:hAnsiTheme="minorHAnsi"/>
                <w:sz w:val="20"/>
                <w:szCs w:val="20"/>
              </w:rPr>
              <w:t xml:space="preserve"> диск</w:t>
            </w:r>
            <w:r w:rsidR="00427D49">
              <w:rPr>
                <w:rFonts w:asciiTheme="minorHAnsi" w:hAnsiTheme="minorHAnsi"/>
                <w:sz w:val="20"/>
                <w:szCs w:val="20"/>
              </w:rPr>
              <w:t>а</w:t>
            </w:r>
          </w:p>
        </w:tc>
      </w:tr>
      <w:tr w:rsidR="00095D2C" w:rsidRPr="00BB0CFF" w14:paraId="52AC984A" w14:textId="77777777" w:rsidTr="00D07B0F">
        <w:tc>
          <w:tcPr>
            <w:tcW w:w="296" w:type="pct"/>
            <w:tcBorders>
              <w:top w:val="nil"/>
              <w:left w:val="single" w:sz="4" w:space="0" w:color="auto"/>
              <w:bottom w:val="nil"/>
              <w:right w:val="nil"/>
            </w:tcBorders>
            <w:shd w:val="clear" w:color="auto" w:fill="auto"/>
          </w:tcPr>
          <w:p w14:paraId="5A695DB1" w14:textId="425B2C3E" w:rsidR="00095D2C" w:rsidRDefault="00095D2C" w:rsidP="00026992">
            <w:pPr>
              <w:spacing w:before="60"/>
              <w:jc w:val="right"/>
              <w:rPr>
                <w:rFonts w:asciiTheme="minorHAnsi" w:hAnsiTheme="minorHAnsi"/>
                <w:sz w:val="20"/>
                <w:szCs w:val="20"/>
              </w:rPr>
            </w:pPr>
            <w:r>
              <w:rPr>
                <w:rFonts w:asciiTheme="minorHAnsi" w:hAnsiTheme="minorHAnsi"/>
                <w:sz w:val="20"/>
                <w:szCs w:val="20"/>
              </w:rPr>
              <w:t>26</w:t>
            </w:r>
          </w:p>
        </w:tc>
        <w:tc>
          <w:tcPr>
            <w:tcW w:w="2048" w:type="pct"/>
            <w:tcBorders>
              <w:top w:val="nil"/>
              <w:left w:val="nil"/>
              <w:bottom w:val="nil"/>
              <w:right w:val="nil"/>
            </w:tcBorders>
            <w:shd w:val="clear" w:color="auto" w:fill="auto"/>
          </w:tcPr>
          <w:p w14:paraId="173C28C5" w14:textId="431FC196" w:rsidR="00095D2C" w:rsidRPr="00095D2C" w:rsidRDefault="00305FEE" w:rsidP="00BB0CFF">
            <w:pPr>
              <w:spacing w:before="60"/>
              <w:rPr>
                <w:rFonts w:asciiTheme="minorHAnsi" w:hAnsiTheme="minorHAnsi"/>
                <w:sz w:val="20"/>
                <w:szCs w:val="20"/>
              </w:rPr>
            </w:pPr>
            <w:r w:rsidRPr="00305FEE">
              <w:rPr>
                <w:rFonts w:asciiTheme="minorHAnsi" w:hAnsiTheme="minorHAnsi"/>
                <w:sz w:val="20"/>
                <w:szCs w:val="20"/>
              </w:rPr>
              <w:t xml:space="preserve">Установить адрес </w:t>
            </w:r>
            <w:r w:rsidRPr="00305FEE">
              <w:rPr>
                <w:rFonts w:ascii="Consolas" w:hAnsi="Consolas"/>
                <w:sz w:val="20"/>
                <w:szCs w:val="20"/>
              </w:rPr>
              <w:t>DMA</w:t>
            </w:r>
          </w:p>
        </w:tc>
        <w:tc>
          <w:tcPr>
            <w:tcW w:w="1254" w:type="pct"/>
            <w:tcBorders>
              <w:top w:val="nil"/>
              <w:left w:val="nil"/>
              <w:bottom w:val="nil"/>
              <w:right w:val="nil"/>
            </w:tcBorders>
            <w:shd w:val="clear" w:color="auto" w:fill="auto"/>
          </w:tcPr>
          <w:p w14:paraId="79F4BC65" w14:textId="5CD801CB" w:rsidR="00095D2C" w:rsidRPr="00F614D6" w:rsidRDefault="00305FEE" w:rsidP="0042725C">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305FEE">
              <w:rPr>
                <w:rFonts w:ascii="Consolas" w:hAnsi="Consolas"/>
                <w:sz w:val="20"/>
                <w:szCs w:val="20"/>
              </w:rPr>
              <w:t>DMA</w:t>
            </w:r>
          </w:p>
        </w:tc>
        <w:tc>
          <w:tcPr>
            <w:tcW w:w="1402" w:type="pct"/>
            <w:tcBorders>
              <w:top w:val="nil"/>
              <w:left w:val="nil"/>
              <w:bottom w:val="nil"/>
              <w:right w:val="single" w:sz="4" w:space="0" w:color="auto"/>
            </w:tcBorders>
            <w:shd w:val="clear" w:color="auto" w:fill="auto"/>
          </w:tcPr>
          <w:p w14:paraId="3CEC5CB0" w14:textId="76DD89D1" w:rsidR="00095D2C" w:rsidRPr="00BB0CFF" w:rsidRDefault="00305FEE" w:rsidP="00095D2C">
            <w:pPr>
              <w:spacing w:before="60"/>
              <w:rPr>
                <w:rFonts w:ascii="Consolas" w:hAnsi="Consolas"/>
                <w:sz w:val="20"/>
                <w:szCs w:val="20"/>
              </w:rPr>
            </w:pPr>
            <w:r w:rsidRPr="00F614D6">
              <w:rPr>
                <w:rFonts w:asciiTheme="minorHAnsi" w:hAnsiTheme="minorHAnsi"/>
                <w:sz w:val="20"/>
                <w:szCs w:val="20"/>
              </w:rPr>
              <w:t>Нет</w:t>
            </w:r>
          </w:p>
        </w:tc>
      </w:tr>
      <w:tr w:rsidR="00305FEE" w:rsidRPr="00BB0CFF" w14:paraId="22139500" w14:textId="77777777" w:rsidTr="00D07B0F">
        <w:tc>
          <w:tcPr>
            <w:tcW w:w="296" w:type="pct"/>
            <w:tcBorders>
              <w:top w:val="nil"/>
              <w:left w:val="single" w:sz="4" w:space="0" w:color="auto"/>
              <w:bottom w:val="nil"/>
              <w:right w:val="nil"/>
            </w:tcBorders>
            <w:shd w:val="clear" w:color="auto" w:fill="auto"/>
          </w:tcPr>
          <w:p w14:paraId="7B5A6096" w14:textId="2DB2C233" w:rsidR="00305FEE" w:rsidRDefault="00305FEE" w:rsidP="00026992">
            <w:pPr>
              <w:spacing w:before="60"/>
              <w:jc w:val="right"/>
              <w:rPr>
                <w:rFonts w:asciiTheme="minorHAnsi" w:hAnsiTheme="minorHAnsi"/>
                <w:sz w:val="20"/>
                <w:szCs w:val="20"/>
              </w:rPr>
            </w:pPr>
            <w:r>
              <w:rPr>
                <w:rFonts w:asciiTheme="minorHAnsi" w:hAnsiTheme="minorHAnsi"/>
                <w:sz w:val="20"/>
                <w:szCs w:val="20"/>
              </w:rPr>
              <w:t>27</w:t>
            </w:r>
          </w:p>
        </w:tc>
        <w:tc>
          <w:tcPr>
            <w:tcW w:w="2048" w:type="pct"/>
            <w:tcBorders>
              <w:top w:val="nil"/>
              <w:left w:val="nil"/>
              <w:bottom w:val="nil"/>
              <w:right w:val="nil"/>
            </w:tcBorders>
            <w:shd w:val="clear" w:color="auto" w:fill="auto"/>
          </w:tcPr>
          <w:p w14:paraId="55384C9B" w14:textId="303A2D12" w:rsidR="00305FEE" w:rsidRPr="00305FEE" w:rsidRDefault="00305FEE" w:rsidP="00BB0CFF">
            <w:pPr>
              <w:spacing w:before="60"/>
              <w:rPr>
                <w:rFonts w:asciiTheme="minorHAnsi" w:hAnsiTheme="minorHAnsi"/>
                <w:sz w:val="20"/>
                <w:szCs w:val="20"/>
              </w:rPr>
            </w:pPr>
            <w:r w:rsidRPr="00305FEE">
              <w:rPr>
                <w:rFonts w:asciiTheme="minorHAnsi" w:hAnsiTheme="minorHAnsi"/>
                <w:sz w:val="20"/>
                <w:szCs w:val="20"/>
              </w:rPr>
              <w:t>Получить адрес распределения</w:t>
            </w:r>
          </w:p>
        </w:tc>
        <w:tc>
          <w:tcPr>
            <w:tcW w:w="1254" w:type="pct"/>
            <w:tcBorders>
              <w:top w:val="nil"/>
              <w:left w:val="nil"/>
              <w:bottom w:val="nil"/>
              <w:right w:val="nil"/>
            </w:tcBorders>
            <w:shd w:val="clear" w:color="auto" w:fill="auto"/>
          </w:tcPr>
          <w:p w14:paraId="6BDFC8B9" w14:textId="1E8A9229" w:rsidR="00305FEE" w:rsidRPr="0042725C" w:rsidRDefault="00305FEE" w:rsidP="0042725C">
            <w:pPr>
              <w:spacing w:before="60"/>
              <w:rPr>
                <w:rFonts w:ascii="Consolas" w:hAnsi="Consolas"/>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03244910" w14:textId="1FBB7294" w:rsidR="00305FEE" w:rsidRPr="00F614D6" w:rsidRDefault="00305FEE" w:rsidP="00305FEE">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а</w:t>
            </w:r>
            <w:r w:rsidRPr="00305FEE">
              <w:rPr>
                <w:rFonts w:asciiTheme="minorHAnsi" w:hAnsiTheme="minorHAnsi"/>
                <w:sz w:val="20"/>
                <w:szCs w:val="20"/>
              </w:rPr>
              <w:t>дрес распределения</w:t>
            </w:r>
          </w:p>
        </w:tc>
      </w:tr>
      <w:tr w:rsidR="00305FEE" w:rsidRPr="00BB0CFF" w14:paraId="1F592BC1" w14:textId="77777777" w:rsidTr="00D07B0F">
        <w:tc>
          <w:tcPr>
            <w:tcW w:w="296" w:type="pct"/>
            <w:tcBorders>
              <w:top w:val="nil"/>
              <w:left w:val="single" w:sz="4" w:space="0" w:color="auto"/>
              <w:bottom w:val="nil"/>
              <w:right w:val="nil"/>
            </w:tcBorders>
            <w:shd w:val="clear" w:color="auto" w:fill="auto"/>
          </w:tcPr>
          <w:p w14:paraId="1C556F3A" w14:textId="3AF03C6B" w:rsidR="00305FEE" w:rsidRDefault="00305FEE" w:rsidP="00026992">
            <w:pPr>
              <w:spacing w:before="60"/>
              <w:jc w:val="right"/>
              <w:rPr>
                <w:rFonts w:asciiTheme="minorHAnsi" w:hAnsiTheme="minorHAnsi"/>
                <w:sz w:val="20"/>
                <w:szCs w:val="20"/>
              </w:rPr>
            </w:pPr>
            <w:r>
              <w:rPr>
                <w:rFonts w:asciiTheme="minorHAnsi" w:hAnsiTheme="minorHAnsi"/>
                <w:sz w:val="20"/>
                <w:szCs w:val="20"/>
              </w:rPr>
              <w:t>28</w:t>
            </w:r>
          </w:p>
        </w:tc>
        <w:tc>
          <w:tcPr>
            <w:tcW w:w="2048" w:type="pct"/>
            <w:tcBorders>
              <w:top w:val="nil"/>
              <w:left w:val="nil"/>
              <w:bottom w:val="nil"/>
              <w:right w:val="nil"/>
            </w:tcBorders>
            <w:shd w:val="clear" w:color="auto" w:fill="auto"/>
          </w:tcPr>
          <w:p w14:paraId="1498D30C" w14:textId="6D5D814C" w:rsidR="00305FEE" w:rsidRPr="00305FEE" w:rsidRDefault="00C90742" w:rsidP="00BB0CFF">
            <w:pPr>
              <w:spacing w:before="60"/>
              <w:rPr>
                <w:rFonts w:asciiTheme="minorHAnsi" w:hAnsiTheme="minorHAnsi"/>
                <w:sz w:val="20"/>
                <w:szCs w:val="20"/>
              </w:rPr>
            </w:pPr>
            <w:r w:rsidRPr="00C90742">
              <w:rPr>
                <w:rFonts w:asciiTheme="minorHAnsi" w:hAnsiTheme="minorHAnsi"/>
                <w:sz w:val="20"/>
                <w:szCs w:val="20"/>
              </w:rPr>
              <w:t>Защита диска от записи</w:t>
            </w:r>
          </w:p>
        </w:tc>
        <w:tc>
          <w:tcPr>
            <w:tcW w:w="1254" w:type="pct"/>
            <w:tcBorders>
              <w:top w:val="nil"/>
              <w:left w:val="nil"/>
              <w:bottom w:val="nil"/>
              <w:right w:val="nil"/>
            </w:tcBorders>
            <w:shd w:val="clear" w:color="auto" w:fill="auto"/>
          </w:tcPr>
          <w:p w14:paraId="45E53812" w14:textId="75531EE6" w:rsidR="00305FEE" w:rsidRPr="00F614D6" w:rsidRDefault="00C90742" w:rsidP="0042725C">
            <w:pPr>
              <w:spacing w:before="60"/>
              <w:rPr>
                <w:rFonts w:asciiTheme="minorHAnsi" w:hAnsiTheme="minorHAnsi"/>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05A4D3AC" w14:textId="5BCFA13D" w:rsidR="00305FEE" w:rsidRDefault="00C90742" w:rsidP="00305FEE">
            <w:pPr>
              <w:spacing w:before="60"/>
              <w:rPr>
                <w:rFonts w:ascii="Consolas" w:hAnsi="Consolas"/>
                <w:sz w:val="20"/>
                <w:szCs w:val="20"/>
                <w:lang w:val="en-US"/>
              </w:rPr>
            </w:pPr>
            <w:r w:rsidRPr="00C226B8">
              <w:rPr>
                <w:rFonts w:asciiTheme="minorHAnsi" w:hAnsiTheme="minorHAnsi"/>
                <w:sz w:val="20"/>
                <w:szCs w:val="20"/>
              </w:rPr>
              <w:t>см. описание</w:t>
            </w:r>
          </w:p>
        </w:tc>
      </w:tr>
      <w:tr w:rsidR="00C90742" w:rsidRPr="00BB0CFF" w14:paraId="497EAE43" w14:textId="77777777" w:rsidTr="00D07B0F">
        <w:tc>
          <w:tcPr>
            <w:tcW w:w="296" w:type="pct"/>
            <w:tcBorders>
              <w:top w:val="nil"/>
              <w:left w:val="single" w:sz="4" w:space="0" w:color="auto"/>
              <w:bottom w:val="nil"/>
              <w:right w:val="nil"/>
            </w:tcBorders>
            <w:shd w:val="clear" w:color="auto" w:fill="auto"/>
          </w:tcPr>
          <w:p w14:paraId="50A2D2C5" w14:textId="1BF02319" w:rsidR="00C90742" w:rsidRDefault="00C90742" w:rsidP="00026992">
            <w:pPr>
              <w:spacing w:before="60"/>
              <w:jc w:val="right"/>
              <w:rPr>
                <w:rFonts w:asciiTheme="minorHAnsi" w:hAnsiTheme="minorHAnsi"/>
                <w:sz w:val="20"/>
                <w:szCs w:val="20"/>
              </w:rPr>
            </w:pPr>
            <w:r>
              <w:rPr>
                <w:rFonts w:asciiTheme="minorHAnsi" w:hAnsiTheme="minorHAnsi"/>
                <w:sz w:val="20"/>
                <w:szCs w:val="20"/>
              </w:rPr>
              <w:t>29</w:t>
            </w:r>
          </w:p>
        </w:tc>
        <w:tc>
          <w:tcPr>
            <w:tcW w:w="2048" w:type="pct"/>
            <w:tcBorders>
              <w:top w:val="nil"/>
              <w:left w:val="nil"/>
              <w:bottom w:val="nil"/>
              <w:right w:val="nil"/>
            </w:tcBorders>
            <w:shd w:val="clear" w:color="auto" w:fill="auto"/>
          </w:tcPr>
          <w:p w14:paraId="117CA4D7" w14:textId="4F6C7B53" w:rsidR="00C90742" w:rsidRPr="00C90742" w:rsidRDefault="00C90742" w:rsidP="00BB0CFF">
            <w:pPr>
              <w:spacing w:before="60"/>
              <w:rPr>
                <w:rFonts w:asciiTheme="minorHAnsi" w:hAnsiTheme="minorHAnsi"/>
                <w:sz w:val="20"/>
                <w:szCs w:val="20"/>
              </w:rPr>
            </w:pPr>
            <w:r w:rsidRPr="00C90742">
              <w:rPr>
                <w:rFonts w:asciiTheme="minorHAnsi" w:hAnsiTheme="minorHAnsi"/>
                <w:sz w:val="20"/>
                <w:szCs w:val="20"/>
              </w:rPr>
              <w:t>Получить вектор только для чтения</w:t>
            </w:r>
          </w:p>
        </w:tc>
        <w:tc>
          <w:tcPr>
            <w:tcW w:w="1254" w:type="pct"/>
            <w:tcBorders>
              <w:top w:val="nil"/>
              <w:left w:val="nil"/>
              <w:bottom w:val="nil"/>
              <w:right w:val="nil"/>
            </w:tcBorders>
            <w:shd w:val="clear" w:color="auto" w:fill="auto"/>
          </w:tcPr>
          <w:p w14:paraId="75CC7457" w14:textId="14F8765D" w:rsidR="00C90742" w:rsidRPr="00F614D6" w:rsidRDefault="00C36DB1" w:rsidP="0042725C">
            <w:pPr>
              <w:spacing w:before="60"/>
              <w:rPr>
                <w:rFonts w:asciiTheme="minorHAnsi" w:hAnsiTheme="minorHAnsi"/>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3F981C33" w14:textId="4997948D" w:rsidR="00C90742" w:rsidRPr="00C226B8" w:rsidRDefault="00C36DB1" w:rsidP="00305FEE">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sidRPr="00C36DB1">
              <w:rPr>
                <w:sz w:val="20"/>
                <w:szCs w:val="20"/>
              </w:rPr>
              <w:t>вектор</w:t>
            </w:r>
            <w:r>
              <w:t xml:space="preserve"> </w:t>
            </w:r>
            <w:r w:rsidRPr="00C36DB1">
              <w:rPr>
                <w:rFonts w:ascii="Consolas" w:hAnsi="Consolas"/>
                <w:sz w:val="20"/>
                <w:szCs w:val="20"/>
                <w:lang w:val="en-US"/>
              </w:rPr>
              <w:t>R/O</w:t>
            </w:r>
          </w:p>
        </w:tc>
      </w:tr>
      <w:tr w:rsidR="00C36DB1" w:rsidRPr="00BB0CFF" w14:paraId="61F3B05F" w14:textId="77777777" w:rsidTr="00D07B0F">
        <w:tc>
          <w:tcPr>
            <w:tcW w:w="296" w:type="pct"/>
            <w:tcBorders>
              <w:top w:val="nil"/>
              <w:left w:val="single" w:sz="4" w:space="0" w:color="auto"/>
              <w:bottom w:val="nil"/>
              <w:right w:val="nil"/>
            </w:tcBorders>
            <w:shd w:val="clear" w:color="auto" w:fill="auto"/>
          </w:tcPr>
          <w:p w14:paraId="2192DFE6" w14:textId="75B62165" w:rsidR="00C36DB1" w:rsidRDefault="005E17A6" w:rsidP="00026992">
            <w:pPr>
              <w:spacing w:before="60"/>
              <w:jc w:val="right"/>
              <w:rPr>
                <w:rFonts w:asciiTheme="minorHAnsi" w:hAnsiTheme="minorHAnsi"/>
                <w:sz w:val="20"/>
                <w:szCs w:val="20"/>
              </w:rPr>
            </w:pPr>
            <w:r>
              <w:rPr>
                <w:rFonts w:asciiTheme="minorHAnsi" w:hAnsiTheme="minorHAnsi"/>
                <w:sz w:val="20"/>
                <w:szCs w:val="20"/>
              </w:rPr>
              <w:t>30</w:t>
            </w:r>
          </w:p>
        </w:tc>
        <w:tc>
          <w:tcPr>
            <w:tcW w:w="2048" w:type="pct"/>
            <w:tcBorders>
              <w:top w:val="nil"/>
              <w:left w:val="nil"/>
              <w:bottom w:val="nil"/>
              <w:right w:val="nil"/>
            </w:tcBorders>
            <w:shd w:val="clear" w:color="auto" w:fill="auto"/>
          </w:tcPr>
          <w:p w14:paraId="1AA43959" w14:textId="093C6880" w:rsidR="00C36DB1" w:rsidRPr="00C90742" w:rsidRDefault="005E17A6" w:rsidP="00BB0CFF">
            <w:pPr>
              <w:spacing w:before="60"/>
              <w:rPr>
                <w:rFonts w:asciiTheme="minorHAnsi" w:hAnsiTheme="minorHAnsi"/>
                <w:sz w:val="20"/>
                <w:szCs w:val="20"/>
              </w:rPr>
            </w:pPr>
            <w:r w:rsidRPr="005E17A6">
              <w:rPr>
                <w:rFonts w:asciiTheme="minorHAnsi" w:hAnsiTheme="minorHAnsi"/>
                <w:sz w:val="20"/>
                <w:szCs w:val="20"/>
              </w:rPr>
              <w:t>Установка атрибутов файла</w:t>
            </w:r>
          </w:p>
        </w:tc>
        <w:tc>
          <w:tcPr>
            <w:tcW w:w="1254" w:type="pct"/>
            <w:tcBorders>
              <w:top w:val="nil"/>
              <w:left w:val="nil"/>
              <w:bottom w:val="nil"/>
              <w:right w:val="nil"/>
            </w:tcBorders>
            <w:shd w:val="clear" w:color="auto" w:fill="auto"/>
          </w:tcPr>
          <w:p w14:paraId="2938C70D" w14:textId="0B789392" w:rsidR="00C36DB1" w:rsidRPr="00F614D6" w:rsidRDefault="005E17A6" w:rsidP="0042725C">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02390EA6" w14:textId="257499CB" w:rsidR="00C36DB1" w:rsidRPr="00C36DB1" w:rsidRDefault="005E17A6" w:rsidP="00305FEE">
            <w:pPr>
              <w:spacing w:before="60"/>
              <w:rPr>
                <w:rFonts w:asciiTheme="minorHAnsi" w:hAnsiTheme="minorHAnsi"/>
                <w:sz w:val="20"/>
                <w:szCs w:val="20"/>
              </w:rPr>
            </w:pPr>
            <w:r w:rsidRPr="00C226B8">
              <w:rPr>
                <w:rFonts w:asciiTheme="minorHAnsi" w:hAnsiTheme="minorHAnsi"/>
                <w:sz w:val="20"/>
                <w:szCs w:val="20"/>
              </w:rPr>
              <w:t>см. описание</w:t>
            </w:r>
          </w:p>
        </w:tc>
      </w:tr>
      <w:tr w:rsidR="005E17A6" w:rsidRPr="00BB0CFF" w14:paraId="78E35D9A" w14:textId="77777777" w:rsidTr="00D07B0F">
        <w:tc>
          <w:tcPr>
            <w:tcW w:w="296" w:type="pct"/>
            <w:tcBorders>
              <w:top w:val="nil"/>
              <w:left w:val="single" w:sz="4" w:space="0" w:color="auto"/>
              <w:bottom w:val="nil"/>
              <w:right w:val="nil"/>
            </w:tcBorders>
            <w:shd w:val="clear" w:color="auto" w:fill="auto"/>
          </w:tcPr>
          <w:p w14:paraId="23B60C77" w14:textId="458ADE32" w:rsidR="005E17A6" w:rsidRDefault="005E17A6" w:rsidP="00026992">
            <w:pPr>
              <w:spacing w:before="60"/>
              <w:jc w:val="right"/>
              <w:rPr>
                <w:rFonts w:asciiTheme="minorHAnsi" w:hAnsiTheme="minorHAnsi"/>
                <w:sz w:val="20"/>
                <w:szCs w:val="20"/>
              </w:rPr>
            </w:pPr>
            <w:r>
              <w:rPr>
                <w:rFonts w:asciiTheme="minorHAnsi" w:hAnsiTheme="minorHAnsi"/>
                <w:sz w:val="20"/>
                <w:szCs w:val="20"/>
              </w:rPr>
              <w:t>31</w:t>
            </w:r>
          </w:p>
        </w:tc>
        <w:tc>
          <w:tcPr>
            <w:tcW w:w="2048" w:type="pct"/>
            <w:tcBorders>
              <w:top w:val="nil"/>
              <w:left w:val="nil"/>
              <w:bottom w:val="nil"/>
              <w:right w:val="nil"/>
            </w:tcBorders>
            <w:shd w:val="clear" w:color="auto" w:fill="auto"/>
          </w:tcPr>
          <w:p w14:paraId="1A08F172" w14:textId="7A5E935A" w:rsidR="005E17A6" w:rsidRPr="005E17A6" w:rsidRDefault="005E17A6" w:rsidP="00BB0CFF">
            <w:pPr>
              <w:spacing w:before="60"/>
              <w:rPr>
                <w:rFonts w:asciiTheme="minorHAnsi" w:hAnsiTheme="minorHAnsi"/>
                <w:sz w:val="20"/>
                <w:szCs w:val="20"/>
              </w:rPr>
            </w:pPr>
            <w:r w:rsidRPr="005E17A6">
              <w:rPr>
                <w:rFonts w:asciiTheme="minorHAnsi" w:hAnsiTheme="minorHAnsi"/>
                <w:sz w:val="20"/>
                <w:szCs w:val="20"/>
              </w:rPr>
              <w:t>Получить адрес блока параметров диска</w:t>
            </w:r>
          </w:p>
        </w:tc>
        <w:tc>
          <w:tcPr>
            <w:tcW w:w="1254" w:type="pct"/>
            <w:tcBorders>
              <w:top w:val="nil"/>
              <w:left w:val="nil"/>
              <w:bottom w:val="nil"/>
              <w:right w:val="nil"/>
            </w:tcBorders>
            <w:shd w:val="clear" w:color="auto" w:fill="auto"/>
          </w:tcPr>
          <w:p w14:paraId="64236F70" w14:textId="7712B3B8" w:rsidR="005E17A6" w:rsidRPr="0042725C" w:rsidRDefault="005E17A6" w:rsidP="0042725C">
            <w:pPr>
              <w:spacing w:before="60"/>
              <w:rPr>
                <w:rFonts w:ascii="Consolas" w:hAnsi="Consolas"/>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3E771166" w14:textId="549FB714" w:rsidR="005E17A6" w:rsidRPr="00C226B8" w:rsidRDefault="005E17A6" w:rsidP="00305FEE">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а</w:t>
            </w:r>
            <w:r w:rsidRPr="00305FEE">
              <w:rPr>
                <w:rFonts w:asciiTheme="minorHAnsi" w:hAnsiTheme="minorHAnsi"/>
                <w:sz w:val="20"/>
                <w:szCs w:val="20"/>
              </w:rPr>
              <w:t xml:space="preserve">дрес </w:t>
            </w:r>
            <w:r w:rsidRPr="005E17A6">
              <w:rPr>
                <w:rFonts w:ascii="Consolas" w:hAnsi="Consolas"/>
                <w:sz w:val="20"/>
                <w:szCs w:val="20"/>
              </w:rPr>
              <w:t>DPB</w:t>
            </w:r>
          </w:p>
        </w:tc>
      </w:tr>
      <w:tr w:rsidR="005E17A6" w:rsidRPr="00BB0CFF" w14:paraId="4DE57BA8" w14:textId="77777777" w:rsidTr="00D07B0F">
        <w:tc>
          <w:tcPr>
            <w:tcW w:w="296" w:type="pct"/>
            <w:tcBorders>
              <w:top w:val="nil"/>
              <w:left w:val="single" w:sz="4" w:space="0" w:color="auto"/>
              <w:bottom w:val="nil"/>
              <w:right w:val="nil"/>
            </w:tcBorders>
            <w:shd w:val="clear" w:color="auto" w:fill="auto"/>
          </w:tcPr>
          <w:p w14:paraId="18780AD6" w14:textId="77C5BE2F" w:rsidR="005E17A6" w:rsidRDefault="005E17A6" w:rsidP="00026992">
            <w:pPr>
              <w:spacing w:before="60"/>
              <w:jc w:val="right"/>
              <w:rPr>
                <w:rFonts w:asciiTheme="minorHAnsi" w:hAnsiTheme="minorHAnsi"/>
                <w:sz w:val="20"/>
                <w:szCs w:val="20"/>
              </w:rPr>
            </w:pPr>
            <w:r>
              <w:rPr>
                <w:rFonts w:asciiTheme="minorHAnsi" w:hAnsiTheme="minorHAnsi"/>
                <w:sz w:val="20"/>
                <w:szCs w:val="20"/>
              </w:rPr>
              <w:t>32</w:t>
            </w:r>
          </w:p>
        </w:tc>
        <w:tc>
          <w:tcPr>
            <w:tcW w:w="2048" w:type="pct"/>
            <w:tcBorders>
              <w:top w:val="nil"/>
              <w:left w:val="nil"/>
              <w:bottom w:val="nil"/>
              <w:right w:val="nil"/>
            </w:tcBorders>
            <w:shd w:val="clear" w:color="auto" w:fill="auto"/>
          </w:tcPr>
          <w:p w14:paraId="50446BA3" w14:textId="3A048F71" w:rsidR="005E17A6" w:rsidRPr="005E17A6" w:rsidRDefault="00055650" w:rsidP="00BB0CFF">
            <w:pPr>
              <w:spacing w:before="60"/>
              <w:rPr>
                <w:rFonts w:asciiTheme="minorHAnsi" w:hAnsiTheme="minorHAnsi"/>
                <w:sz w:val="20"/>
                <w:szCs w:val="20"/>
              </w:rPr>
            </w:pPr>
            <w:r w:rsidRPr="00055650">
              <w:rPr>
                <w:rFonts w:asciiTheme="minorHAnsi" w:hAnsiTheme="minorHAnsi"/>
                <w:sz w:val="20"/>
                <w:szCs w:val="20"/>
              </w:rPr>
              <w:t>Установить/Получить номер пользов</w:t>
            </w:r>
            <w:r w:rsidRPr="00055650">
              <w:rPr>
                <w:rFonts w:asciiTheme="minorHAnsi" w:hAnsiTheme="minorHAnsi"/>
                <w:sz w:val="20"/>
                <w:szCs w:val="20"/>
              </w:rPr>
              <w:t>а</w:t>
            </w:r>
            <w:r w:rsidRPr="00055650">
              <w:rPr>
                <w:rFonts w:asciiTheme="minorHAnsi" w:hAnsiTheme="minorHAnsi"/>
                <w:sz w:val="20"/>
                <w:szCs w:val="20"/>
              </w:rPr>
              <w:t>теля</w:t>
            </w:r>
          </w:p>
        </w:tc>
        <w:tc>
          <w:tcPr>
            <w:tcW w:w="1254" w:type="pct"/>
            <w:tcBorders>
              <w:top w:val="nil"/>
              <w:left w:val="nil"/>
              <w:bottom w:val="nil"/>
              <w:right w:val="nil"/>
            </w:tcBorders>
            <w:shd w:val="clear" w:color="auto" w:fill="auto"/>
          </w:tcPr>
          <w:p w14:paraId="6BE23962" w14:textId="08A38783" w:rsidR="005E17A6" w:rsidRPr="00F614D6" w:rsidRDefault="00055650" w:rsidP="0042725C">
            <w:pPr>
              <w:spacing w:before="60"/>
              <w:rPr>
                <w:rFonts w:asciiTheme="minorHAnsi" w:hAnsiTheme="minorHAnsi"/>
                <w:sz w:val="20"/>
                <w:szCs w:val="20"/>
              </w:rPr>
            </w:pPr>
            <w:r w:rsidRPr="00C226B8">
              <w:rPr>
                <w:rFonts w:asciiTheme="minorHAnsi" w:hAnsiTheme="minorHAnsi"/>
                <w:sz w:val="20"/>
                <w:szCs w:val="20"/>
              </w:rPr>
              <w:t>см. описание</w:t>
            </w:r>
          </w:p>
        </w:tc>
        <w:tc>
          <w:tcPr>
            <w:tcW w:w="1402" w:type="pct"/>
            <w:tcBorders>
              <w:top w:val="nil"/>
              <w:left w:val="nil"/>
              <w:bottom w:val="nil"/>
              <w:right w:val="single" w:sz="4" w:space="0" w:color="auto"/>
            </w:tcBorders>
            <w:shd w:val="clear" w:color="auto" w:fill="auto"/>
          </w:tcPr>
          <w:p w14:paraId="60C05764" w14:textId="04926850" w:rsidR="005E17A6" w:rsidRDefault="00055650" w:rsidP="00305FEE">
            <w:pPr>
              <w:spacing w:before="60"/>
              <w:rPr>
                <w:rFonts w:ascii="Consolas" w:hAnsi="Consolas"/>
                <w:sz w:val="20"/>
                <w:szCs w:val="20"/>
                <w:lang w:val="en-US"/>
              </w:rPr>
            </w:pPr>
            <w:r w:rsidRPr="00C226B8">
              <w:rPr>
                <w:rFonts w:asciiTheme="minorHAnsi" w:hAnsiTheme="minorHAnsi"/>
                <w:sz w:val="20"/>
                <w:szCs w:val="20"/>
              </w:rPr>
              <w:t>см. описание</w:t>
            </w:r>
          </w:p>
        </w:tc>
      </w:tr>
      <w:tr w:rsidR="00055650" w:rsidRPr="00BB0CFF" w14:paraId="2CA2F194" w14:textId="77777777" w:rsidTr="00D07B0F">
        <w:tc>
          <w:tcPr>
            <w:tcW w:w="296" w:type="pct"/>
            <w:tcBorders>
              <w:top w:val="nil"/>
              <w:left w:val="single" w:sz="4" w:space="0" w:color="auto"/>
              <w:bottom w:val="nil"/>
              <w:right w:val="nil"/>
            </w:tcBorders>
            <w:shd w:val="clear" w:color="auto" w:fill="auto"/>
          </w:tcPr>
          <w:p w14:paraId="3E308A58" w14:textId="021A8027" w:rsidR="00055650" w:rsidRDefault="00055650" w:rsidP="00026992">
            <w:pPr>
              <w:spacing w:before="60"/>
              <w:jc w:val="right"/>
              <w:rPr>
                <w:rFonts w:asciiTheme="minorHAnsi" w:hAnsiTheme="minorHAnsi"/>
                <w:sz w:val="20"/>
                <w:szCs w:val="20"/>
              </w:rPr>
            </w:pPr>
            <w:r>
              <w:rPr>
                <w:rFonts w:asciiTheme="minorHAnsi" w:hAnsiTheme="minorHAnsi"/>
                <w:sz w:val="20"/>
                <w:szCs w:val="20"/>
              </w:rPr>
              <w:t>33</w:t>
            </w:r>
          </w:p>
        </w:tc>
        <w:tc>
          <w:tcPr>
            <w:tcW w:w="2048" w:type="pct"/>
            <w:tcBorders>
              <w:top w:val="nil"/>
              <w:left w:val="nil"/>
              <w:bottom w:val="nil"/>
              <w:right w:val="nil"/>
            </w:tcBorders>
            <w:shd w:val="clear" w:color="auto" w:fill="auto"/>
          </w:tcPr>
          <w:p w14:paraId="67381B19" w14:textId="19183D91" w:rsidR="00055650" w:rsidRPr="00055650" w:rsidRDefault="00D66512" w:rsidP="00BB0CFF">
            <w:pPr>
              <w:spacing w:before="60"/>
              <w:rPr>
                <w:rFonts w:asciiTheme="minorHAnsi" w:hAnsiTheme="minorHAnsi"/>
                <w:sz w:val="20"/>
                <w:szCs w:val="20"/>
              </w:rPr>
            </w:pPr>
            <w:r w:rsidRPr="00D66512">
              <w:rPr>
                <w:rFonts w:asciiTheme="minorHAnsi" w:hAnsiTheme="minorHAnsi"/>
                <w:sz w:val="20"/>
                <w:szCs w:val="20"/>
              </w:rPr>
              <w:t>Произвольное чтение</w:t>
            </w:r>
          </w:p>
        </w:tc>
        <w:tc>
          <w:tcPr>
            <w:tcW w:w="1254" w:type="pct"/>
            <w:tcBorders>
              <w:top w:val="nil"/>
              <w:left w:val="nil"/>
              <w:bottom w:val="nil"/>
              <w:right w:val="nil"/>
            </w:tcBorders>
            <w:shd w:val="clear" w:color="auto" w:fill="auto"/>
          </w:tcPr>
          <w:p w14:paraId="6E7472B5" w14:textId="40D35DE1" w:rsidR="00055650" w:rsidRPr="00C226B8" w:rsidRDefault="00D66512" w:rsidP="0042725C">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046187CA" w14:textId="76D8FBE6" w:rsidR="00055650" w:rsidRPr="00C226B8" w:rsidRDefault="00D66512" w:rsidP="00305FEE">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4F4000" w:rsidRPr="00BB0CFF" w14:paraId="3E6DE169" w14:textId="77777777" w:rsidTr="00D07B0F">
        <w:tc>
          <w:tcPr>
            <w:tcW w:w="296" w:type="pct"/>
            <w:tcBorders>
              <w:top w:val="nil"/>
              <w:left w:val="single" w:sz="4" w:space="0" w:color="auto"/>
              <w:bottom w:val="nil"/>
              <w:right w:val="nil"/>
            </w:tcBorders>
            <w:shd w:val="clear" w:color="auto" w:fill="auto"/>
          </w:tcPr>
          <w:p w14:paraId="4C972241" w14:textId="186D4A85" w:rsidR="004F4000" w:rsidRDefault="004F4000" w:rsidP="00026992">
            <w:pPr>
              <w:spacing w:before="60"/>
              <w:jc w:val="right"/>
              <w:rPr>
                <w:rFonts w:asciiTheme="minorHAnsi" w:hAnsiTheme="minorHAnsi"/>
                <w:sz w:val="20"/>
                <w:szCs w:val="20"/>
              </w:rPr>
            </w:pPr>
            <w:r>
              <w:rPr>
                <w:rFonts w:asciiTheme="minorHAnsi" w:hAnsiTheme="minorHAnsi"/>
                <w:sz w:val="20"/>
                <w:szCs w:val="20"/>
              </w:rPr>
              <w:t>34</w:t>
            </w:r>
          </w:p>
        </w:tc>
        <w:tc>
          <w:tcPr>
            <w:tcW w:w="2048" w:type="pct"/>
            <w:tcBorders>
              <w:top w:val="nil"/>
              <w:left w:val="nil"/>
              <w:bottom w:val="nil"/>
              <w:right w:val="nil"/>
            </w:tcBorders>
            <w:shd w:val="clear" w:color="auto" w:fill="auto"/>
          </w:tcPr>
          <w:p w14:paraId="5D09E516" w14:textId="572A06B1" w:rsidR="004F4000" w:rsidRPr="00D66512" w:rsidRDefault="004F4000" w:rsidP="00BB0CFF">
            <w:pPr>
              <w:spacing w:before="60"/>
              <w:rPr>
                <w:rFonts w:asciiTheme="minorHAnsi" w:hAnsiTheme="minorHAnsi"/>
                <w:sz w:val="20"/>
                <w:szCs w:val="20"/>
              </w:rPr>
            </w:pPr>
            <w:r w:rsidRPr="00281E79">
              <w:rPr>
                <w:rFonts w:asciiTheme="minorHAnsi" w:hAnsiTheme="minorHAnsi"/>
                <w:sz w:val="20"/>
                <w:szCs w:val="20"/>
              </w:rPr>
              <w:t>Произвольная запись</w:t>
            </w:r>
          </w:p>
        </w:tc>
        <w:tc>
          <w:tcPr>
            <w:tcW w:w="1254" w:type="pct"/>
            <w:tcBorders>
              <w:top w:val="nil"/>
              <w:left w:val="nil"/>
              <w:bottom w:val="nil"/>
              <w:right w:val="nil"/>
            </w:tcBorders>
            <w:shd w:val="clear" w:color="auto" w:fill="auto"/>
          </w:tcPr>
          <w:p w14:paraId="5FA67626" w14:textId="6B9693FB" w:rsidR="004F4000" w:rsidRPr="0042725C" w:rsidRDefault="004F4000"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100F84FF" w14:textId="0AB7E5AB" w:rsidR="004F4000" w:rsidRPr="00BB0CFF" w:rsidRDefault="004F4000" w:rsidP="00305FEE">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4F4000" w:rsidRPr="00BB0CFF" w14:paraId="5C6BABE5" w14:textId="77777777" w:rsidTr="00D07B0F">
        <w:tc>
          <w:tcPr>
            <w:tcW w:w="296" w:type="pct"/>
            <w:tcBorders>
              <w:top w:val="nil"/>
              <w:left w:val="single" w:sz="4" w:space="0" w:color="auto"/>
              <w:bottom w:val="nil"/>
              <w:right w:val="nil"/>
            </w:tcBorders>
            <w:shd w:val="clear" w:color="auto" w:fill="auto"/>
          </w:tcPr>
          <w:p w14:paraId="1E146863" w14:textId="1F4F3B96" w:rsidR="004F4000" w:rsidRDefault="004F4000" w:rsidP="00026992">
            <w:pPr>
              <w:spacing w:before="60"/>
              <w:jc w:val="right"/>
              <w:rPr>
                <w:rFonts w:asciiTheme="minorHAnsi" w:hAnsiTheme="minorHAnsi"/>
                <w:sz w:val="20"/>
                <w:szCs w:val="20"/>
              </w:rPr>
            </w:pPr>
            <w:r>
              <w:rPr>
                <w:rFonts w:asciiTheme="minorHAnsi" w:hAnsiTheme="minorHAnsi"/>
                <w:sz w:val="20"/>
                <w:szCs w:val="20"/>
              </w:rPr>
              <w:t>35</w:t>
            </w:r>
          </w:p>
        </w:tc>
        <w:tc>
          <w:tcPr>
            <w:tcW w:w="2048" w:type="pct"/>
            <w:tcBorders>
              <w:top w:val="nil"/>
              <w:left w:val="nil"/>
              <w:bottom w:val="nil"/>
              <w:right w:val="nil"/>
            </w:tcBorders>
            <w:shd w:val="clear" w:color="auto" w:fill="auto"/>
          </w:tcPr>
          <w:p w14:paraId="0FF5697F" w14:textId="6BCC6F31" w:rsidR="004F4000" w:rsidRPr="00281E79" w:rsidRDefault="004F4000" w:rsidP="00BB0CFF">
            <w:pPr>
              <w:spacing w:before="60"/>
              <w:rPr>
                <w:rFonts w:asciiTheme="minorHAnsi" w:hAnsiTheme="minorHAnsi"/>
                <w:sz w:val="20"/>
                <w:szCs w:val="20"/>
              </w:rPr>
            </w:pPr>
            <w:r w:rsidRPr="004F4000">
              <w:rPr>
                <w:rFonts w:asciiTheme="minorHAnsi" w:hAnsiTheme="minorHAnsi"/>
                <w:sz w:val="20"/>
                <w:szCs w:val="20"/>
              </w:rPr>
              <w:t>Вычислить размер файла</w:t>
            </w:r>
          </w:p>
        </w:tc>
        <w:tc>
          <w:tcPr>
            <w:tcW w:w="1254" w:type="pct"/>
            <w:tcBorders>
              <w:top w:val="nil"/>
              <w:left w:val="nil"/>
              <w:bottom w:val="nil"/>
              <w:right w:val="nil"/>
            </w:tcBorders>
            <w:shd w:val="clear" w:color="auto" w:fill="auto"/>
          </w:tcPr>
          <w:p w14:paraId="54DCE435" w14:textId="243D5647" w:rsidR="004F4000" w:rsidRPr="0042725C" w:rsidRDefault="004F4000"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392BB280" w14:textId="4981C804" w:rsidR="004F4000" w:rsidRPr="004F4000" w:rsidRDefault="004F4000" w:rsidP="004F4000">
            <w:pPr>
              <w:spacing w:before="60"/>
              <w:rPr>
                <w:rFonts w:ascii="Consolas" w:hAnsi="Consolas"/>
                <w:noProof/>
                <w:sz w:val="20"/>
                <w:szCs w:val="20"/>
                <w:lang w:val="en-US"/>
              </w:rPr>
            </w:pPr>
            <w:r w:rsidRPr="004F4000">
              <w:rPr>
                <w:rFonts w:ascii="Consolas" w:hAnsi="Consolas"/>
                <w:noProof/>
                <w:sz w:val="20"/>
                <w:szCs w:val="20"/>
                <w:lang w:val="en-US"/>
              </w:rPr>
              <w:t>r</w:t>
            </w:r>
            <w:r w:rsidRPr="004F4000">
              <w:rPr>
                <w:rFonts w:ascii="Consolas" w:hAnsi="Consolas"/>
                <w:noProof/>
                <w:sz w:val="20"/>
                <w:szCs w:val="20"/>
                <w:vertAlign w:val="subscript"/>
                <w:lang w:val="en-US"/>
              </w:rPr>
              <w:t>0</w:t>
            </w:r>
            <w:r w:rsidRPr="004F4000">
              <w:rPr>
                <w:rFonts w:ascii="Consolas" w:hAnsi="Consolas"/>
                <w:noProof/>
                <w:sz w:val="20"/>
                <w:szCs w:val="20"/>
                <w:lang w:val="en-US"/>
              </w:rPr>
              <w:t>, r</w:t>
            </w:r>
            <w:r w:rsidRPr="004F4000">
              <w:rPr>
                <w:rFonts w:ascii="Consolas" w:hAnsi="Consolas"/>
                <w:noProof/>
                <w:sz w:val="20"/>
                <w:szCs w:val="20"/>
                <w:vertAlign w:val="subscript"/>
                <w:lang w:val="en-US"/>
              </w:rPr>
              <w:t>1</w:t>
            </w:r>
            <w:r w:rsidRPr="004F4000">
              <w:rPr>
                <w:rFonts w:ascii="Consolas" w:hAnsi="Consolas"/>
                <w:noProof/>
                <w:sz w:val="20"/>
                <w:szCs w:val="20"/>
                <w:lang w:val="en-US"/>
              </w:rPr>
              <w:t>, r</w:t>
            </w:r>
            <w:r w:rsidRPr="004F4000">
              <w:rPr>
                <w:rFonts w:ascii="Consolas" w:hAnsi="Consolas"/>
                <w:noProof/>
                <w:sz w:val="20"/>
                <w:szCs w:val="20"/>
                <w:vertAlign w:val="subscript"/>
                <w:lang w:val="en-US"/>
              </w:rPr>
              <w:t>2</w:t>
            </w:r>
          </w:p>
        </w:tc>
      </w:tr>
      <w:tr w:rsidR="004F4000" w:rsidRPr="00BB0CFF" w14:paraId="251648A9" w14:textId="77777777" w:rsidTr="00D07B0F">
        <w:tc>
          <w:tcPr>
            <w:tcW w:w="296" w:type="pct"/>
            <w:tcBorders>
              <w:top w:val="nil"/>
              <w:left w:val="single" w:sz="4" w:space="0" w:color="auto"/>
              <w:bottom w:val="nil"/>
              <w:right w:val="nil"/>
            </w:tcBorders>
            <w:shd w:val="clear" w:color="auto" w:fill="auto"/>
          </w:tcPr>
          <w:p w14:paraId="3BBF86DC" w14:textId="62EE3A08" w:rsidR="004F4000" w:rsidRDefault="004F4000" w:rsidP="00026992">
            <w:pPr>
              <w:spacing w:before="60"/>
              <w:jc w:val="right"/>
              <w:rPr>
                <w:rFonts w:asciiTheme="minorHAnsi" w:hAnsiTheme="minorHAnsi"/>
                <w:sz w:val="20"/>
                <w:szCs w:val="20"/>
              </w:rPr>
            </w:pPr>
            <w:r>
              <w:rPr>
                <w:rFonts w:asciiTheme="minorHAnsi" w:hAnsiTheme="minorHAnsi"/>
                <w:sz w:val="20"/>
                <w:szCs w:val="20"/>
              </w:rPr>
              <w:t>36</w:t>
            </w:r>
          </w:p>
        </w:tc>
        <w:tc>
          <w:tcPr>
            <w:tcW w:w="2048" w:type="pct"/>
            <w:tcBorders>
              <w:top w:val="nil"/>
              <w:left w:val="nil"/>
              <w:bottom w:val="nil"/>
              <w:right w:val="nil"/>
            </w:tcBorders>
            <w:shd w:val="clear" w:color="auto" w:fill="auto"/>
          </w:tcPr>
          <w:p w14:paraId="3DA5763F" w14:textId="5755A86C" w:rsidR="004F4000" w:rsidRPr="004F4000" w:rsidRDefault="004F4000" w:rsidP="00BB0CFF">
            <w:pPr>
              <w:spacing w:before="60"/>
              <w:rPr>
                <w:rFonts w:asciiTheme="minorHAnsi" w:hAnsiTheme="minorHAnsi"/>
                <w:sz w:val="20"/>
                <w:szCs w:val="20"/>
              </w:rPr>
            </w:pPr>
            <w:r w:rsidRPr="004F4000">
              <w:rPr>
                <w:rFonts w:asciiTheme="minorHAnsi" w:hAnsiTheme="minorHAnsi"/>
                <w:sz w:val="20"/>
                <w:szCs w:val="20"/>
              </w:rPr>
              <w:t>Установить номер произвольной записи</w:t>
            </w:r>
          </w:p>
        </w:tc>
        <w:tc>
          <w:tcPr>
            <w:tcW w:w="1254" w:type="pct"/>
            <w:tcBorders>
              <w:top w:val="nil"/>
              <w:left w:val="nil"/>
              <w:bottom w:val="nil"/>
              <w:right w:val="nil"/>
            </w:tcBorders>
            <w:shd w:val="clear" w:color="auto" w:fill="auto"/>
          </w:tcPr>
          <w:p w14:paraId="0FB61DF0" w14:textId="0C19A30A" w:rsidR="004F4000" w:rsidRPr="0042725C" w:rsidRDefault="004F4000" w:rsidP="0042725C">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58A74BDD" w14:textId="5AAA0C2B" w:rsidR="004F4000" w:rsidRPr="004F4000" w:rsidRDefault="004F4000" w:rsidP="004F4000">
            <w:pPr>
              <w:spacing w:before="60"/>
              <w:rPr>
                <w:rFonts w:ascii="Consolas" w:hAnsi="Consolas"/>
                <w:noProof/>
                <w:sz w:val="20"/>
                <w:szCs w:val="20"/>
                <w:lang w:val="en-US"/>
              </w:rPr>
            </w:pPr>
            <w:r w:rsidRPr="004F4000">
              <w:rPr>
                <w:rFonts w:ascii="Consolas" w:hAnsi="Consolas"/>
                <w:noProof/>
                <w:sz w:val="20"/>
                <w:szCs w:val="20"/>
                <w:lang w:val="en-US"/>
              </w:rPr>
              <w:t>r</w:t>
            </w:r>
            <w:r w:rsidRPr="004F4000">
              <w:rPr>
                <w:rFonts w:ascii="Consolas" w:hAnsi="Consolas"/>
                <w:noProof/>
                <w:sz w:val="20"/>
                <w:szCs w:val="20"/>
                <w:vertAlign w:val="subscript"/>
                <w:lang w:val="en-US"/>
              </w:rPr>
              <w:t>0</w:t>
            </w:r>
            <w:r w:rsidRPr="004F4000">
              <w:rPr>
                <w:rFonts w:ascii="Consolas" w:hAnsi="Consolas"/>
                <w:noProof/>
                <w:sz w:val="20"/>
                <w:szCs w:val="20"/>
                <w:lang w:val="en-US"/>
              </w:rPr>
              <w:t>, r</w:t>
            </w:r>
            <w:r w:rsidRPr="004F4000">
              <w:rPr>
                <w:rFonts w:ascii="Consolas" w:hAnsi="Consolas"/>
                <w:noProof/>
                <w:sz w:val="20"/>
                <w:szCs w:val="20"/>
                <w:vertAlign w:val="subscript"/>
                <w:lang w:val="en-US"/>
              </w:rPr>
              <w:t>1</w:t>
            </w:r>
            <w:r w:rsidRPr="004F4000">
              <w:rPr>
                <w:rFonts w:ascii="Consolas" w:hAnsi="Consolas"/>
                <w:noProof/>
                <w:sz w:val="20"/>
                <w:szCs w:val="20"/>
                <w:lang w:val="en-US"/>
              </w:rPr>
              <w:t>, r</w:t>
            </w:r>
            <w:r w:rsidRPr="004F4000">
              <w:rPr>
                <w:rFonts w:ascii="Consolas" w:hAnsi="Consolas"/>
                <w:noProof/>
                <w:sz w:val="20"/>
                <w:szCs w:val="20"/>
                <w:vertAlign w:val="subscript"/>
                <w:lang w:val="en-US"/>
              </w:rPr>
              <w:t>2</w:t>
            </w:r>
          </w:p>
        </w:tc>
      </w:tr>
      <w:tr w:rsidR="004F4000" w:rsidRPr="00BB0CFF" w14:paraId="19DEC420" w14:textId="77777777" w:rsidTr="00D07B0F">
        <w:tc>
          <w:tcPr>
            <w:tcW w:w="296" w:type="pct"/>
            <w:tcBorders>
              <w:top w:val="nil"/>
              <w:left w:val="single" w:sz="4" w:space="0" w:color="auto"/>
              <w:bottom w:val="nil"/>
              <w:right w:val="nil"/>
            </w:tcBorders>
            <w:shd w:val="clear" w:color="auto" w:fill="auto"/>
          </w:tcPr>
          <w:p w14:paraId="517CA3A5" w14:textId="44CF148F" w:rsidR="004F4000" w:rsidRDefault="004F4000" w:rsidP="00026992">
            <w:pPr>
              <w:spacing w:before="60"/>
              <w:jc w:val="right"/>
              <w:rPr>
                <w:rFonts w:asciiTheme="minorHAnsi" w:hAnsiTheme="minorHAnsi"/>
                <w:sz w:val="20"/>
                <w:szCs w:val="20"/>
              </w:rPr>
            </w:pPr>
            <w:r>
              <w:rPr>
                <w:rFonts w:asciiTheme="minorHAnsi" w:hAnsiTheme="minorHAnsi"/>
                <w:sz w:val="20"/>
                <w:szCs w:val="20"/>
              </w:rPr>
              <w:t>37</w:t>
            </w:r>
          </w:p>
        </w:tc>
        <w:tc>
          <w:tcPr>
            <w:tcW w:w="2048" w:type="pct"/>
            <w:tcBorders>
              <w:top w:val="nil"/>
              <w:left w:val="nil"/>
              <w:bottom w:val="nil"/>
              <w:right w:val="nil"/>
            </w:tcBorders>
            <w:shd w:val="clear" w:color="auto" w:fill="auto"/>
          </w:tcPr>
          <w:p w14:paraId="359EC5D6" w14:textId="2AD191B2" w:rsidR="004F4000" w:rsidRPr="004F4000" w:rsidRDefault="004F4000" w:rsidP="00BB0CFF">
            <w:pPr>
              <w:spacing w:before="60"/>
              <w:rPr>
                <w:rFonts w:asciiTheme="minorHAnsi" w:hAnsiTheme="minorHAnsi"/>
                <w:sz w:val="20"/>
                <w:szCs w:val="20"/>
              </w:rPr>
            </w:pPr>
            <w:r w:rsidRPr="004F4000">
              <w:rPr>
                <w:rFonts w:asciiTheme="minorHAnsi" w:hAnsiTheme="minorHAnsi"/>
                <w:sz w:val="20"/>
                <w:szCs w:val="20"/>
              </w:rPr>
              <w:t>Сброс диска</w:t>
            </w:r>
          </w:p>
        </w:tc>
        <w:tc>
          <w:tcPr>
            <w:tcW w:w="1254" w:type="pct"/>
            <w:tcBorders>
              <w:top w:val="nil"/>
              <w:left w:val="nil"/>
              <w:bottom w:val="nil"/>
              <w:right w:val="nil"/>
            </w:tcBorders>
            <w:shd w:val="clear" w:color="auto" w:fill="auto"/>
          </w:tcPr>
          <w:p w14:paraId="271874DE" w14:textId="1DACA604" w:rsidR="004F4000" w:rsidRPr="0042725C" w:rsidRDefault="004F4000"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в</w:t>
            </w:r>
            <w:r w:rsidRPr="004F4000">
              <w:rPr>
                <w:rFonts w:asciiTheme="minorHAnsi" w:hAnsiTheme="minorHAnsi"/>
                <w:sz w:val="20"/>
                <w:szCs w:val="20"/>
              </w:rPr>
              <w:t>ектор диска</w:t>
            </w:r>
          </w:p>
        </w:tc>
        <w:tc>
          <w:tcPr>
            <w:tcW w:w="1402" w:type="pct"/>
            <w:tcBorders>
              <w:top w:val="nil"/>
              <w:left w:val="nil"/>
              <w:bottom w:val="nil"/>
              <w:right w:val="single" w:sz="4" w:space="0" w:color="auto"/>
            </w:tcBorders>
            <w:shd w:val="clear" w:color="auto" w:fill="auto"/>
          </w:tcPr>
          <w:p w14:paraId="70481F1E" w14:textId="24B64D67" w:rsidR="004F4000" w:rsidRPr="004F4000" w:rsidRDefault="004F4000" w:rsidP="004F4000">
            <w:pPr>
              <w:spacing w:before="60"/>
              <w:rPr>
                <w:rFonts w:ascii="Consolas" w:hAnsi="Consolas"/>
                <w:noProof/>
                <w:sz w:val="20"/>
                <w:szCs w:val="20"/>
                <w:lang w:val="en-US"/>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4F4000" w:rsidRPr="00BB0CFF" w14:paraId="3E5A9538" w14:textId="77777777" w:rsidTr="00D07B0F">
        <w:tc>
          <w:tcPr>
            <w:tcW w:w="296" w:type="pct"/>
            <w:tcBorders>
              <w:top w:val="nil"/>
              <w:left w:val="single" w:sz="4" w:space="0" w:color="auto"/>
              <w:bottom w:val="nil"/>
              <w:right w:val="nil"/>
            </w:tcBorders>
            <w:shd w:val="clear" w:color="auto" w:fill="auto"/>
          </w:tcPr>
          <w:p w14:paraId="6DE1E463" w14:textId="341B6028" w:rsidR="004F4000" w:rsidRDefault="004F4000" w:rsidP="00026992">
            <w:pPr>
              <w:spacing w:before="60"/>
              <w:jc w:val="right"/>
              <w:rPr>
                <w:rFonts w:asciiTheme="minorHAnsi" w:hAnsiTheme="minorHAnsi"/>
                <w:sz w:val="20"/>
                <w:szCs w:val="20"/>
              </w:rPr>
            </w:pPr>
            <w:r>
              <w:rPr>
                <w:rFonts w:asciiTheme="minorHAnsi" w:hAnsiTheme="minorHAnsi"/>
                <w:sz w:val="20"/>
                <w:szCs w:val="20"/>
              </w:rPr>
              <w:t>38</w:t>
            </w:r>
          </w:p>
        </w:tc>
        <w:tc>
          <w:tcPr>
            <w:tcW w:w="2048" w:type="pct"/>
            <w:tcBorders>
              <w:top w:val="nil"/>
              <w:left w:val="nil"/>
              <w:bottom w:val="nil"/>
              <w:right w:val="nil"/>
            </w:tcBorders>
            <w:shd w:val="clear" w:color="auto" w:fill="auto"/>
          </w:tcPr>
          <w:p w14:paraId="0E038D49" w14:textId="0B4033C9" w:rsidR="004F4000" w:rsidRPr="004F4000" w:rsidRDefault="004F4000" w:rsidP="00BB0CFF">
            <w:pPr>
              <w:spacing w:before="60"/>
              <w:rPr>
                <w:rFonts w:asciiTheme="minorHAnsi" w:hAnsiTheme="minorHAnsi"/>
                <w:sz w:val="20"/>
                <w:szCs w:val="20"/>
              </w:rPr>
            </w:pPr>
            <w:r w:rsidRPr="004F4000">
              <w:rPr>
                <w:rFonts w:asciiTheme="minorHAnsi" w:hAnsiTheme="minorHAnsi"/>
                <w:sz w:val="20"/>
                <w:szCs w:val="20"/>
              </w:rPr>
              <w:t>Доступ к диску</w:t>
            </w:r>
          </w:p>
        </w:tc>
        <w:tc>
          <w:tcPr>
            <w:tcW w:w="1254" w:type="pct"/>
            <w:tcBorders>
              <w:top w:val="nil"/>
              <w:left w:val="nil"/>
              <w:bottom w:val="nil"/>
              <w:right w:val="nil"/>
            </w:tcBorders>
            <w:shd w:val="clear" w:color="auto" w:fill="auto"/>
          </w:tcPr>
          <w:p w14:paraId="394FE730" w14:textId="7CF7AD78" w:rsidR="004F4000" w:rsidRPr="0042725C" w:rsidRDefault="004F4000"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в</w:t>
            </w:r>
            <w:r w:rsidRPr="004F4000">
              <w:rPr>
                <w:rFonts w:asciiTheme="minorHAnsi" w:hAnsiTheme="minorHAnsi"/>
                <w:sz w:val="20"/>
                <w:szCs w:val="20"/>
              </w:rPr>
              <w:t>ектор диска</w:t>
            </w:r>
          </w:p>
        </w:tc>
        <w:tc>
          <w:tcPr>
            <w:tcW w:w="1402" w:type="pct"/>
            <w:tcBorders>
              <w:top w:val="nil"/>
              <w:left w:val="nil"/>
              <w:bottom w:val="nil"/>
              <w:right w:val="single" w:sz="4" w:space="0" w:color="auto"/>
            </w:tcBorders>
            <w:shd w:val="clear" w:color="auto" w:fill="auto"/>
          </w:tcPr>
          <w:p w14:paraId="4964E2B8" w14:textId="4B806456" w:rsidR="004F4000" w:rsidRPr="00BB0CFF" w:rsidRDefault="004F4000" w:rsidP="004F4000">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4F4000" w:rsidRPr="00BB0CFF" w14:paraId="07040BF5" w14:textId="77777777" w:rsidTr="00D07B0F">
        <w:tc>
          <w:tcPr>
            <w:tcW w:w="296" w:type="pct"/>
            <w:tcBorders>
              <w:top w:val="nil"/>
              <w:left w:val="single" w:sz="4" w:space="0" w:color="auto"/>
              <w:bottom w:val="nil"/>
              <w:right w:val="nil"/>
            </w:tcBorders>
            <w:shd w:val="clear" w:color="auto" w:fill="auto"/>
          </w:tcPr>
          <w:p w14:paraId="2EB3D0C9" w14:textId="414B68F5" w:rsidR="004F4000" w:rsidRDefault="004F4000" w:rsidP="00026992">
            <w:pPr>
              <w:spacing w:before="60"/>
              <w:jc w:val="right"/>
              <w:rPr>
                <w:rFonts w:asciiTheme="minorHAnsi" w:hAnsiTheme="minorHAnsi"/>
                <w:sz w:val="20"/>
                <w:szCs w:val="20"/>
              </w:rPr>
            </w:pPr>
            <w:r>
              <w:rPr>
                <w:rFonts w:asciiTheme="minorHAnsi" w:hAnsiTheme="minorHAnsi"/>
                <w:sz w:val="20"/>
                <w:szCs w:val="20"/>
              </w:rPr>
              <w:t>39</w:t>
            </w:r>
          </w:p>
        </w:tc>
        <w:tc>
          <w:tcPr>
            <w:tcW w:w="2048" w:type="pct"/>
            <w:tcBorders>
              <w:top w:val="nil"/>
              <w:left w:val="nil"/>
              <w:bottom w:val="nil"/>
              <w:right w:val="nil"/>
            </w:tcBorders>
            <w:shd w:val="clear" w:color="auto" w:fill="auto"/>
          </w:tcPr>
          <w:p w14:paraId="435D72AE" w14:textId="2BFB6BE3" w:rsidR="004F4000" w:rsidRPr="004F4000" w:rsidRDefault="004F4000" w:rsidP="00BB0CFF">
            <w:pPr>
              <w:spacing w:before="60"/>
              <w:rPr>
                <w:rFonts w:asciiTheme="minorHAnsi" w:hAnsiTheme="minorHAnsi"/>
                <w:sz w:val="20"/>
                <w:szCs w:val="20"/>
              </w:rPr>
            </w:pPr>
            <w:r w:rsidRPr="004F4000">
              <w:rPr>
                <w:rFonts w:asciiTheme="minorHAnsi" w:hAnsiTheme="minorHAnsi"/>
                <w:sz w:val="20"/>
                <w:szCs w:val="20"/>
              </w:rPr>
              <w:t>Освобождение диска</w:t>
            </w:r>
          </w:p>
        </w:tc>
        <w:tc>
          <w:tcPr>
            <w:tcW w:w="1254" w:type="pct"/>
            <w:tcBorders>
              <w:top w:val="nil"/>
              <w:left w:val="nil"/>
              <w:bottom w:val="nil"/>
              <w:right w:val="nil"/>
            </w:tcBorders>
            <w:shd w:val="clear" w:color="auto" w:fill="auto"/>
          </w:tcPr>
          <w:p w14:paraId="730557DF" w14:textId="3FF40AEE" w:rsidR="004F4000" w:rsidRPr="0042725C" w:rsidRDefault="004F4000"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в</w:t>
            </w:r>
            <w:r w:rsidRPr="004F4000">
              <w:rPr>
                <w:rFonts w:asciiTheme="minorHAnsi" w:hAnsiTheme="minorHAnsi"/>
                <w:sz w:val="20"/>
                <w:szCs w:val="20"/>
              </w:rPr>
              <w:t>ектор диска</w:t>
            </w:r>
          </w:p>
        </w:tc>
        <w:tc>
          <w:tcPr>
            <w:tcW w:w="1402" w:type="pct"/>
            <w:tcBorders>
              <w:top w:val="nil"/>
              <w:left w:val="nil"/>
              <w:bottom w:val="nil"/>
              <w:right w:val="single" w:sz="4" w:space="0" w:color="auto"/>
            </w:tcBorders>
            <w:shd w:val="clear" w:color="auto" w:fill="auto"/>
          </w:tcPr>
          <w:p w14:paraId="2F08FDF9" w14:textId="19C6223D" w:rsidR="004F4000" w:rsidRPr="00BB0CFF" w:rsidRDefault="004F4000" w:rsidP="004F4000">
            <w:pPr>
              <w:spacing w:before="60"/>
              <w:rPr>
                <w:rFonts w:ascii="Consolas" w:hAnsi="Consolas"/>
                <w:sz w:val="20"/>
                <w:szCs w:val="20"/>
              </w:rPr>
            </w:pPr>
            <w:r w:rsidRPr="00F614D6">
              <w:rPr>
                <w:rFonts w:asciiTheme="minorHAnsi" w:hAnsiTheme="minorHAnsi"/>
                <w:sz w:val="20"/>
                <w:szCs w:val="20"/>
              </w:rPr>
              <w:t>Нет</w:t>
            </w:r>
          </w:p>
        </w:tc>
      </w:tr>
      <w:tr w:rsidR="004F4000" w:rsidRPr="00BB0CFF" w14:paraId="177D3CC1" w14:textId="77777777" w:rsidTr="00D07B0F">
        <w:tc>
          <w:tcPr>
            <w:tcW w:w="296" w:type="pct"/>
            <w:tcBorders>
              <w:top w:val="nil"/>
              <w:left w:val="single" w:sz="4" w:space="0" w:color="auto"/>
              <w:bottom w:val="nil"/>
              <w:right w:val="nil"/>
            </w:tcBorders>
            <w:shd w:val="clear" w:color="auto" w:fill="auto"/>
          </w:tcPr>
          <w:p w14:paraId="4EDA9AE0" w14:textId="3A90855D" w:rsidR="004F4000" w:rsidRDefault="004F4000" w:rsidP="00026992">
            <w:pPr>
              <w:spacing w:before="60"/>
              <w:jc w:val="right"/>
              <w:rPr>
                <w:rFonts w:asciiTheme="minorHAnsi" w:hAnsiTheme="minorHAnsi"/>
                <w:sz w:val="20"/>
                <w:szCs w:val="20"/>
              </w:rPr>
            </w:pPr>
            <w:r>
              <w:rPr>
                <w:rFonts w:asciiTheme="minorHAnsi" w:hAnsiTheme="minorHAnsi"/>
                <w:sz w:val="20"/>
                <w:szCs w:val="20"/>
              </w:rPr>
              <w:t>40</w:t>
            </w:r>
          </w:p>
        </w:tc>
        <w:tc>
          <w:tcPr>
            <w:tcW w:w="2048" w:type="pct"/>
            <w:tcBorders>
              <w:top w:val="nil"/>
              <w:left w:val="nil"/>
              <w:bottom w:val="nil"/>
              <w:right w:val="nil"/>
            </w:tcBorders>
            <w:shd w:val="clear" w:color="auto" w:fill="auto"/>
          </w:tcPr>
          <w:p w14:paraId="337459EB" w14:textId="400D9DCA" w:rsidR="004F4000" w:rsidRPr="004F4000" w:rsidRDefault="004F4000" w:rsidP="00BB0CFF">
            <w:pPr>
              <w:spacing w:before="60"/>
              <w:rPr>
                <w:rFonts w:asciiTheme="minorHAnsi" w:hAnsiTheme="minorHAnsi"/>
                <w:sz w:val="20"/>
                <w:szCs w:val="20"/>
              </w:rPr>
            </w:pPr>
            <w:r w:rsidRPr="004F4000">
              <w:rPr>
                <w:rFonts w:asciiTheme="minorHAnsi" w:hAnsiTheme="minorHAnsi"/>
                <w:sz w:val="20"/>
                <w:szCs w:val="20"/>
              </w:rPr>
              <w:t>Произвольная запись с заполнением нулями</w:t>
            </w:r>
          </w:p>
        </w:tc>
        <w:tc>
          <w:tcPr>
            <w:tcW w:w="1254" w:type="pct"/>
            <w:tcBorders>
              <w:top w:val="nil"/>
              <w:left w:val="nil"/>
              <w:bottom w:val="nil"/>
              <w:right w:val="nil"/>
            </w:tcBorders>
            <w:shd w:val="clear" w:color="auto" w:fill="auto"/>
          </w:tcPr>
          <w:p w14:paraId="11AA5E59" w14:textId="3ED3E4F8" w:rsidR="004F4000" w:rsidRPr="0042725C" w:rsidRDefault="00703E9D"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4FF224DE" w14:textId="5E131635" w:rsidR="004F4000" w:rsidRPr="00F614D6" w:rsidRDefault="00703E9D" w:rsidP="004F4000">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703E9D" w:rsidRPr="00BB0CFF" w14:paraId="51E1D06E" w14:textId="77777777" w:rsidTr="00D07B0F">
        <w:tc>
          <w:tcPr>
            <w:tcW w:w="296" w:type="pct"/>
            <w:tcBorders>
              <w:top w:val="nil"/>
              <w:left w:val="single" w:sz="4" w:space="0" w:color="auto"/>
              <w:bottom w:val="single" w:sz="4" w:space="0" w:color="auto"/>
              <w:right w:val="nil"/>
            </w:tcBorders>
            <w:shd w:val="clear" w:color="auto" w:fill="auto"/>
          </w:tcPr>
          <w:p w14:paraId="0B5E0EEE" w14:textId="5F05FCCD" w:rsidR="00703E9D" w:rsidRDefault="00703E9D" w:rsidP="00026992">
            <w:pPr>
              <w:spacing w:before="60"/>
              <w:jc w:val="right"/>
              <w:rPr>
                <w:rFonts w:asciiTheme="minorHAnsi" w:hAnsiTheme="minorHAnsi"/>
                <w:sz w:val="20"/>
                <w:szCs w:val="20"/>
              </w:rPr>
            </w:pPr>
            <w:r>
              <w:rPr>
                <w:rFonts w:asciiTheme="minorHAnsi" w:hAnsiTheme="minorHAnsi"/>
                <w:sz w:val="20"/>
                <w:szCs w:val="20"/>
              </w:rPr>
              <w:t>41</w:t>
            </w:r>
          </w:p>
        </w:tc>
        <w:tc>
          <w:tcPr>
            <w:tcW w:w="2048" w:type="pct"/>
            <w:tcBorders>
              <w:top w:val="nil"/>
              <w:left w:val="nil"/>
              <w:bottom w:val="single" w:sz="4" w:space="0" w:color="auto"/>
              <w:right w:val="nil"/>
            </w:tcBorders>
            <w:shd w:val="clear" w:color="auto" w:fill="auto"/>
          </w:tcPr>
          <w:p w14:paraId="326F8612" w14:textId="6C55624D" w:rsidR="00703E9D" w:rsidRPr="004F4000" w:rsidRDefault="00703E9D" w:rsidP="00BB0CFF">
            <w:pPr>
              <w:spacing w:before="60"/>
              <w:rPr>
                <w:rFonts w:asciiTheme="minorHAnsi" w:hAnsiTheme="minorHAnsi"/>
                <w:sz w:val="20"/>
                <w:szCs w:val="20"/>
              </w:rPr>
            </w:pPr>
            <w:r w:rsidRPr="00703E9D">
              <w:rPr>
                <w:rFonts w:asciiTheme="minorHAnsi" w:hAnsiTheme="minorHAnsi"/>
                <w:sz w:val="20"/>
                <w:szCs w:val="20"/>
              </w:rPr>
              <w:t>Тестирование и запись</w:t>
            </w:r>
          </w:p>
        </w:tc>
        <w:tc>
          <w:tcPr>
            <w:tcW w:w="1254" w:type="pct"/>
            <w:tcBorders>
              <w:top w:val="nil"/>
              <w:left w:val="nil"/>
              <w:bottom w:val="single" w:sz="4" w:space="0" w:color="auto"/>
              <w:right w:val="nil"/>
            </w:tcBorders>
            <w:shd w:val="clear" w:color="auto" w:fill="auto"/>
          </w:tcPr>
          <w:p w14:paraId="7B77308F" w14:textId="54EBF5D3" w:rsidR="00703E9D" w:rsidRPr="0042725C" w:rsidRDefault="00703E9D"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single" w:sz="4" w:space="0" w:color="auto"/>
              <w:right w:val="single" w:sz="4" w:space="0" w:color="auto"/>
            </w:tcBorders>
            <w:shd w:val="clear" w:color="auto" w:fill="auto"/>
          </w:tcPr>
          <w:p w14:paraId="268EDDDB" w14:textId="208E9649" w:rsidR="00703E9D" w:rsidRPr="00BB0CFF" w:rsidRDefault="00703E9D" w:rsidP="004F4000">
            <w:pPr>
              <w:spacing w:before="60"/>
              <w:rPr>
                <w:rFonts w:ascii="Consolas" w:hAnsi="Consolas"/>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 xml:space="preserve">код </w:t>
            </w:r>
            <w:r w:rsidRPr="001A7ACB">
              <w:rPr>
                <w:rFonts w:asciiTheme="minorHAnsi" w:hAnsiTheme="minorHAnsi"/>
                <w:sz w:val="20"/>
                <w:szCs w:val="20"/>
              </w:rPr>
              <w:t>ошибки</w:t>
            </w:r>
          </w:p>
        </w:tc>
      </w:tr>
      <w:tr w:rsidR="00703E9D" w:rsidRPr="00BB0CFF" w14:paraId="1B5C21FC" w14:textId="77777777" w:rsidTr="00D07B0F">
        <w:tc>
          <w:tcPr>
            <w:tcW w:w="296" w:type="pct"/>
            <w:tcBorders>
              <w:top w:val="single" w:sz="4" w:space="0" w:color="auto"/>
              <w:left w:val="single" w:sz="4" w:space="0" w:color="auto"/>
              <w:bottom w:val="nil"/>
              <w:right w:val="nil"/>
            </w:tcBorders>
            <w:shd w:val="clear" w:color="auto" w:fill="auto"/>
          </w:tcPr>
          <w:p w14:paraId="3361FBA0" w14:textId="38908050" w:rsidR="00703E9D" w:rsidRDefault="00703E9D" w:rsidP="00026992">
            <w:pPr>
              <w:spacing w:before="60"/>
              <w:jc w:val="right"/>
              <w:rPr>
                <w:rFonts w:asciiTheme="minorHAnsi" w:hAnsiTheme="minorHAnsi"/>
                <w:sz w:val="20"/>
                <w:szCs w:val="20"/>
              </w:rPr>
            </w:pPr>
            <w:r>
              <w:rPr>
                <w:rFonts w:asciiTheme="minorHAnsi" w:hAnsiTheme="minorHAnsi"/>
                <w:sz w:val="20"/>
                <w:szCs w:val="20"/>
              </w:rPr>
              <w:t>42</w:t>
            </w:r>
          </w:p>
        </w:tc>
        <w:tc>
          <w:tcPr>
            <w:tcW w:w="2048" w:type="pct"/>
            <w:tcBorders>
              <w:top w:val="single" w:sz="4" w:space="0" w:color="auto"/>
              <w:left w:val="nil"/>
              <w:bottom w:val="nil"/>
              <w:right w:val="nil"/>
            </w:tcBorders>
            <w:shd w:val="clear" w:color="auto" w:fill="auto"/>
          </w:tcPr>
          <w:p w14:paraId="50FEF6FA" w14:textId="7879984D" w:rsidR="00703E9D" w:rsidRPr="00703E9D" w:rsidRDefault="00703E9D" w:rsidP="00BB0CFF">
            <w:pPr>
              <w:spacing w:before="60"/>
              <w:rPr>
                <w:rFonts w:asciiTheme="minorHAnsi" w:hAnsiTheme="minorHAnsi"/>
                <w:sz w:val="20"/>
                <w:szCs w:val="20"/>
              </w:rPr>
            </w:pPr>
            <w:r w:rsidRPr="00703E9D">
              <w:rPr>
                <w:rFonts w:asciiTheme="minorHAnsi" w:hAnsiTheme="minorHAnsi"/>
                <w:sz w:val="20"/>
                <w:szCs w:val="20"/>
              </w:rPr>
              <w:t>Блокировка записи</w:t>
            </w:r>
          </w:p>
        </w:tc>
        <w:tc>
          <w:tcPr>
            <w:tcW w:w="1254" w:type="pct"/>
            <w:tcBorders>
              <w:top w:val="single" w:sz="4" w:space="0" w:color="auto"/>
              <w:left w:val="nil"/>
              <w:bottom w:val="nil"/>
              <w:right w:val="nil"/>
            </w:tcBorders>
            <w:shd w:val="clear" w:color="auto" w:fill="auto"/>
          </w:tcPr>
          <w:p w14:paraId="58963845" w14:textId="77777777" w:rsidR="00703E9D" w:rsidRDefault="00703E9D" w:rsidP="004F4000">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p w14:paraId="6055A418" w14:textId="6BC8C78F" w:rsidR="00703E9D" w:rsidRPr="00703E9D" w:rsidRDefault="00703E9D" w:rsidP="00703E9D">
            <w:pPr>
              <w:rPr>
                <w:rFonts w:ascii="Consolas" w:hAnsi="Consolas"/>
                <w:sz w:val="20"/>
                <w:szCs w:val="20"/>
              </w:rPr>
            </w:pPr>
            <w:r w:rsidRPr="00703E9D">
              <w:rPr>
                <w:rFonts w:asciiTheme="minorHAnsi" w:hAnsiTheme="minorHAnsi"/>
                <w:sz w:val="20"/>
                <w:szCs w:val="20"/>
              </w:rPr>
              <w:t>Тек</w:t>
            </w:r>
            <w:r w:rsidR="00241536">
              <w:rPr>
                <w:rFonts w:asciiTheme="minorHAnsi" w:hAnsiTheme="minorHAnsi"/>
                <w:sz w:val="20"/>
                <w:szCs w:val="20"/>
              </w:rPr>
              <w:t xml:space="preserve">. адрес </w:t>
            </w:r>
            <w:r w:rsidRPr="00373F18">
              <w:rPr>
                <w:rFonts w:ascii="Consolas" w:hAnsi="Consolas"/>
                <w:sz w:val="20"/>
                <w:szCs w:val="20"/>
                <w:lang w:val="en-US"/>
              </w:rPr>
              <w:t>DMA</w:t>
            </w:r>
            <w:r>
              <w:rPr>
                <w:rFonts w:ascii="Courier" w:hAnsi="Courier"/>
                <w:sz w:val="20"/>
                <w:szCs w:val="20"/>
                <w:lang w:val="en-US"/>
              </w:rPr>
              <w:t>-&gt;</w:t>
            </w:r>
            <w:r w:rsidRPr="00703E9D">
              <w:rPr>
                <w:rFonts w:asciiTheme="minorHAnsi" w:hAnsiTheme="minorHAnsi"/>
                <w:sz w:val="20"/>
                <w:szCs w:val="20"/>
                <w:lang w:val="en-US"/>
              </w:rPr>
              <w:t xml:space="preserve">File </w:t>
            </w:r>
            <w:r w:rsidRPr="00373F18">
              <w:rPr>
                <w:rFonts w:ascii="Consolas" w:hAnsi="Consolas"/>
                <w:sz w:val="20"/>
                <w:szCs w:val="20"/>
                <w:lang w:val="en-US"/>
              </w:rPr>
              <w:t>ID</w:t>
            </w:r>
          </w:p>
        </w:tc>
        <w:tc>
          <w:tcPr>
            <w:tcW w:w="1402" w:type="pct"/>
            <w:tcBorders>
              <w:top w:val="single" w:sz="4" w:space="0" w:color="auto"/>
              <w:left w:val="nil"/>
              <w:bottom w:val="nil"/>
              <w:right w:val="single" w:sz="4" w:space="0" w:color="auto"/>
            </w:tcBorders>
            <w:shd w:val="clear" w:color="auto" w:fill="auto"/>
          </w:tcPr>
          <w:p w14:paraId="50850D4D" w14:textId="407FE519" w:rsidR="00703E9D" w:rsidRDefault="00703E9D" w:rsidP="004F4000">
            <w:pPr>
              <w:spacing w:before="60"/>
              <w:rPr>
                <w:rFonts w:ascii="Consolas" w:hAnsi="Consolas"/>
                <w:sz w:val="20"/>
                <w:szCs w:val="20"/>
                <w:lang w:val="en-US"/>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 xml:space="preserve">код </w:t>
            </w:r>
            <w:r w:rsidRPr="001A7ACB">
              <w:rPr>
                <w:rFonts w:asciiTheme="minorHAnsi" w:hAnsiTheme="minorHAnsi"/>
                <w:sz w:val="20"/>
                <w:szCs w:val="20"/>
              </w:rPr>
              <w:t>ошибки</w:t>
            </w:r>
          </w:p>
        </w:tc>
      </w:tr>
      <w:tr w:rsidR="00703E9D" w:rsidRPr="00BB0CFF" w14:paraId="0EACA995" w14:textId="77777777" w:rsidTr="00D07B0F">
        <w:tc>
          <w:tcPr>
            <w:tcW w:w="296" w:type="pct"/>
            <w:tcBorders>
              <w:top w:val="nil"/>
              <w:left w:val="single" w:sz="4" w:space="0" w:color="auto"/>
              <w:bottom w:val="nil"/>
              <w:right w:val="nil"/>
            </w:tcBorders>
            <w:shd w:val="clear" w:color="auto" w:fill="auto"/>
          </w:tcPr>
          <w:p w14:paraId="71CCCF18" w14:textId="10F277C6" w:rsidR="00703E9D" w:rsidRDefault="00703E9D" w:rsidP="00026992">
            <w:pPr>
              <w:spacing w:before="60"/>
              <w:jc w:val="right"/>
              <w:rPr>
                <w:rFonts w:asciiTheme="minorHAnsi" w:hAnsiTheme="minorHAnsi"/>
                <w:sz w:val="20"/>
                <w:szCs w:val="20"/>
              </w:rPr>
            </w:pPr>
            <w:r>
              <w:rPr>
                <w:rFonts w:asciiTheme="minorHAnsi" w:hAnsiTheme="minorHAnsi"/>
                <w:sz w:val="20"/>
                <w:szCs w:val="20"/>
              </w:rPr>
              <w:t>43</w:t>
            </w:r>
          </w:p>
        </w:tc>
        <w:tc>
          <w:tcPr>
            <w:tcW w:w="2048" w:type="pct"/>
            <w:tcBorders>
              <w:top w:val="nil"/>
              <w:left w:val="nil"/>
              <w:bottom w:val="nil"/>
              <w:right w:val="nil"/>
            </w:tcBorders>
            <w:shd w:val="clear" w:color="auto" w:fill="auto"/>
          </w:tcPr>
          <w:p w14:paraId="5931C33A" w14:textId="65D06732" w:rsidR="00703E9D" w:rsidRPr="00703E9D" w:rsidRDefault="00703E9D" w:rsidP="00BB0CFF">
            <w:pPr>
              <w:spacing w:before="60"/>
              <w:rPr>
                <w:rFonts w:asciiTheme="minorHAnsi" w:hAnsiTheme="minorHAnsi"/>
                <w:sz w:val="20"/>
                <w:szCs w:val="20"/>
              </w:rPr>
            </w:pPr>
            <w:r w:rsidRPr="00703E9D">
              <w:rPr>
                <w:rFonts w:asciiTheme="minorHAnsi" w:hAnsiTheme="minorHAnsi"/>
                <w:sz w:val="20"/>
                <w:szCs w:val="20"/>
              </w:rPr>
              <w:t>Разблокирование записи</w:t>
            </w:r>
          </w:p>
        </w:tc>
        <w:tc>
          <w:tcPr>
            <w:tcW w:w="1254" w:type="pct"/>
            <w:tcBorders>
              <w:top w:val="nil"/>
              <w:left w:val="nil"/>
              <w:bottom w:val="nil"/>
              <w:right w:val="nil"/>
            </w:tcBorders>
            <w:shd w:val="clear" w:color="auto" w:fill="auto"/>
          </w:tcPr>
          <w:p w14:paraId="61A37467" w14:textId="77777777" w:rsidR="00703E9D" w:rsidRDefault="00703E9D" w:rsidP="00703E9D">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p w14:paraId="651B7D7B" w14:textId="79235C1F" w:rsidR="00703E9D" w:rsidRPr="0042725C" w:rsidRDefault="00703E9D" w:rsidP="00703E9D">
            <w:pPr>
              <w:rPr>
                <w:rFonts w:ascii="Consolas" w:hAnsi="Consolas"/>
                <w:sz w:val="20"/>
                <w:szCs w:val="20"/>
              </w:rPr>
            </w:pPr>
            <w:r w:rsidRPr="00703E9D">
              <w:rPr>
                <w:rFonts w:asciiTheme="minorHAnsi" w:hAnsiTheme="minorHAnsi"/>
                <w:sz w:val="20"/>
                <w:szCs w:val="20"/>
              </w:rPr>
              <w:t>Тек</w:t>
            </w:r>
            <w:r>
              <w:rPr>
                <w:rFonts w:asciiTheme="minorHAnsi" w:hAnsiTheme="minorHAnsi"/>
                <w:sz w:val="20"/>
                <w:szCs w:val="20"/>
              </w:rPr>
              <w:t>. адр</w:t>
            </w:r>
            <w:r w:rsidR="00241536">
              <w:rPr>
                <w:rFonts w:asciiTheme="minorHAnsi" w:hAnsiTheme="minorHAnsi"/>
                <w:sz w:val="20"/>
                <w:szCs w:val="20"/>
              </w:rPr>
              <w:t xml:space="preserve">ес </w:t>
            </w:r>
            <w:r w:rsidRPr="00373F18">
              <w:rPr>
                <w:rFonts w:ascii="Consolas" w:hAnsi="Consolas"/>
                <w:sz w:val="20"/>
                <w:szCs w:val="20"/>
                <w:lang w:val="en-US"/>
              </w:rPr>
              <w:t>DMA</w:t>
            </w:r>
            <w:r>
              <w:rPr>
                <w:rFonts w:ascii="Courier" w:hAnsi="Courier"/>
                <w:sz w:val="20"/>
                <w:szCs w:val="20"/>
                <w:lang w:val="en-US"/>
              </w:rPr>
              <w:t>-&gt;</w:t>
            </w:r>
            <w:r w:rsidRPr="00703E9D">
              <w:rPr>
                <w:rFonts w:asciiTheme="minorHAnsi" w:hAnsiTheme="minorHAnsi"/>
                <w:sz w:val="20"/>
                <w:szCs w:val="20"/>
                <w:lang w:val="en-US"/>
              </w:rPr>
              <w:t xml:space="preserve">File </w:t>
            </w:r>
            <w:r w:rsidRPr="00373F18">
              <w:rPr>
                <w:rFonts w:ascii="Consolas" w:hAnsi="Consolas"/>
                <w:sz w:val="20"/>
                <w:szCs w:val="20"/>
                <w:lang w:val="en-US"/>
              </w:rPr>
              <w:t>ID</w:t>
            </w:r>
          </w:p>
        </w:tc>
        <w:tc>
          <w:tcPr>
            <w:tcW w:w="1402" w:type="pct"/>
            <w:tcBorders>
              <w:top w:val="nil"/>
              <w:left w:val="nil"/>
              <w:bottom w:val="nil"/>
              <w:right w:val="single" w:sz="4" w:space="0" w:color="auto"/>
            </w:tcBorders>
            <w:shd w:val="clear" w:color="auto" w:fill="auto"/>
          </w:tcPr>
          <w:p w14:paraId="6AA9C9B9" w14:textId="106A27FA" w:rsidR="00703E9D" w:rsidRDefault="00703E9D" w:rsidP="004F4000">
            <w:pPr>
              <w:spacing w:before="60"/>
              <w:rPr>
                <w:rFonts w:ascii="Consolas" w:hAnsi="Consolas"/>
                <w:sz w:val="20"/>
                <w:szCs w:val="20"/>
                <w:lang w:val="en-US"/>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 xml:space="preserve">код </w:t>
            </w:r>
            <w:r w:rsidRPr="001A7ACB">
              <w:rPr>
                <w:rFonts w:asciiTheme="minorHAnsi" w:hAnsiTheme="minorHAnsi"/>
                <w:sz w:val="20"/>
                <w:szCs w:val="20"/>
              </w:rPr>
              <w:t>ошибки</w:t>
            </w:r>
          </w:p>
        </w:tc>
      </w:tr>
      <w:tr w:rsidR="00703E9D" w:rsidRPr="00BB0CFF" w14:paraId="69C4A388" w14:textId="77777777" w:rsidTr="00D07B0F">
        <w:tc>
          <w:tcPr>
            <w:tcW w:w="296" w:type="pct"/>
            <w:tcBorders>
              <w:top w:val="nil"/>
              <w:left w:val="single" w:sz="4" w:space="0" w:color="auto"/>
              <w:bottom w:val="nil"/>
              <w:right w:val="nil"/>
            </w:tcBorders>
            <w:shd w:val="clear" w:color="auto" w:fill="auto"/>
          </w:tcPr>
          <w:p w14:paraId="2D65991C" w14:textId="538C5F7C" w:rsidR="00703E9D" w:rsidRDefault="00703E9D" w:rsidP="00026992">
            <w:pPr>
              <w:spacing w:before="60"/>
              <w:jc w:val="right"/>
              <w:rPr>
                <w:rFonts w:asciiTheme="minorHAnsi" w:hAnsiTheme="minorHAnsi"/>
                <w:sz w:val="20"/>
                <w:szCs w:val="20"/>
              </w:rPr>
            </w:pPr>
            <w:r>
              <w:rPr>
                <w:rFonts w:asciiTheme="minorHAnsi" w:hAnsiTheme="minorHAnsi"/>
                <w:sz w:val="20"/>
                <w:szCs w:val="20"/>
              </w:rPr>
              <w:t>44</w:t>
            </w:r>
          </w:p>
        </w:tc>
        <w:tc>
          <w:tcPr>
            <w:tcW w:w="2048" w:type="pct"/>
            <w:tcBorders>
              <w:top w:val="nil"/>
              <w:left w:val="nil"/>
              <w:bottom w:val="nil"/>
              <w:right w:val="nil"/>
            </w:tcBorders>
            <w:shd w:val="clear" w:color="auto" w:fill="auto"/>
          </w:tcPr>
          <w:p w14:paraId="2DAF8D62" w14:textId="2EEC7FDF" w:rsidR="00703E9D" w:rsidRPr="00703E9D" w:rsidRDefault="00373F18" w:rsidP="00BB0CFF">
            <w:pPr>
              <w:spacing w:before="60"/>
              <w:rPr>
                <w:rFonts w:asciiTheme="minorHAnsi" w:hAnsiTheme="minorHAnsi"/>
                <w:sz w:val="20"/>
                <w:szCs w:val="20"/>
              </w:rPr>
            </w:pPr>
            <w:r w:rsidRPr="00373F18">
              <w:rPr>
                <w:rFonts w:asciiTheme="minorHAnsi" w:hAnsiTheme="minorHAnsi"/>
                <w:sz w:val="20"/>
                <w:szCs w:val="20"/>
              </w:rPr>
              <w:t>Установка многосекторного счетчика</w:t>
            </w:r>
          </w:p>
        </w:tc>
        <w:tc>
          <w:tcPr>
            <w:tcW w:w="1254" w:type="pct"/>
            <w:tcBorders>
              <w:top w:val="nil"/>
              <w:left w:val="nil"/>
              <w:bottom w:val="nil"/>
              <w:right w:val="nil"/>
            </w:tcBorders>
            <w:shd w:val="clear" w:color="auto" w:fill="auto"/>
          </w:tcPr>
          <w:p w14:paraId="42CFA3A5" w14:textId="31A9F85C" w:rsidR="00703E9D" w:rsidRPr="0042725C" w:rsidRDefault="00373F18" w:rsidP="00373F18">
            <w:pPr>
              <w:spacing w:before="60"/>
              <w:rPr>
                <w:rFonts w:ascii="Consolas" w:hAnsi="Consolas"/>
                <w:sz w:val="20"/>
                <w:szCs w:val="20"/>
              </w:rPr>
            </w:pPr>
            <w:r w:rsidRPr="0042725C">
              <w:rPr>
                <w:rFonts w:ascii="Consolas" w:hAnsi="Consolas"/>
                <w:sz w:val="20"/>
                <w:szCs w:val="20"/>
              </w:rPr>
              <w:t>E</w:t>
            </w:r>
            <w:r w:rsidRPr="0042725C">
              <w:rPr>
                <w:rFonts w:asciiTheme="minorHAnsi" w:hAnsiTheme="minorHAnsi"/>
                <w:sz w:val="20"/>
                <w:szCs w:val="20"/>
              </w:rPr>
              <w:t xml:space="preserve"> = </w:t>
            </w:r>
            <w:r>
              <w:rPr>
                <w:rFonts w:asciiTheme="minorHAnsi" w:hAnsiTheme="minorHAnsi"/>
                <w:sz w:val="20"/>
                <w:szCs w:val="20"/>
              </w:rPr>
              <w:t>ч</w:t>
            </w:r>
            <w:r w:rsidRPr="00373F18">
              <w:rPr>
                <w:rFonts w:asciiTheme="minorHAnsi" w:hAnsiTheme="minorHAnsi"/>
                <w:sz w:val="20"/>
                <w:szCs w:val="20"/>
              </w:rPr>
              <w:t>исло секторов</w:t>
            </w:r>
          </w:p>
        </w:tc>
        <w:tc>
          <w:tcPr>
            <w:tcW w:w="1402" w:type="pct"/>
            <w:tcBorders>
              <w:top w:val="nil"/>
              <w:left w:val="nil"/>
              <w:bottom w:val="nil"/>
              <w:right w:val="single" w:sz="4" w:space="0" w:color="auto"/>
            </w:tcBorders>
            <w:shd w:val="clear" w:color="auto" w:fill="auto"/>
          </w:tcPr>
          <w:p w14:paraId="32C5CFE0" w14:textId="6CFCF6A2" w:rsidR="00703E9D" w:rsidRDefault="00373F18" w:rsidP="004F4000">
            <w:pPr>
              <w:spacing w:before="60"/>
              <w:rPr>
                <w:rFonts w:ascii="Consolas" w:hAnsi="Consolas"/>
                <w:sz w:val="20"/>
                <w:szCs w:val="20"/>
                <w:lang w:val="en-US"/>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w:t>
            </w:r>
            <w:r w:rsidRPr="001A7ACB">
              <w:rPr>
                <w:rFonts w:asciiTheme="minorHAnsi" w:hAnsiTheme="minorHAnsi"/>
                <w:sz w:val="20"/>
                <w:szCs w:val="20"/>
              </w:rPr>
              <w:t>ошибки</w:t>
            </w:r>
          </w:p>
        </w:tc>
      </w:tr>
      <w:tr w:rsidR="00703E9D" w:rsidRPr="00BB0CFF" w14:paraId="3AEF4390" w14:textId="77777777" w:rsidTr="00D07B0F">
        <w:tc>
          <w:tcPr>
            <w:tcW w:w="296" w:type="pct"/>
            <w:tcBorders>
              <w:top w:val="nil"/>
              <w:left w:val="single" w:sz="4" w:space="0" w:color="auto"/>
              <w:bottom w:val="nil"/>
              <w:right w:val="nil"/>
            </w:tcBorders>
            <w:shd w:val="clear" w:color="auto" w:fill="auto"/>
          </w:tcPr>
          <w:p w14:paraId="41516048" w14:textId="3F8E9671" w:rsidR="00703E9D" w:rsidRDefault="00373F18" w:rsidP="00026992">
            <w:pPr>
              <w:spacing w:before="60"/>
              <w:jc w:val="right"/>
              <w:rPr>
                <w:rFonts w:asciiTheme="minorHAnsi" w:hAnsiTheme="minorHAnsi"/>
                <w:sz w:val="20"/>
                <w:szCs w:val="20"/>
              </w:rPr>
            </w:pPr>
            <w:r>
              <w:rPr>
                <w:rFonts w:asciiTheme="minorHAnsi" w:hAnsiTheme="minorHAnsi"/>
                <w:sz w:val="20"/>
                <w:szCs w:val="20"/>
              </w:rPr>
              <w:t>45</w:t>
            </w:r>
          </w:p>
        </w:tc>
        <w:tc>
          <w:tcPr>
            <w:tcW w:w="2048" w:type="pct"/>
            <w:tcBorders>
              <w:top w:val="nil"/>
              <w:left w:val="nil"/>
              <w:bottom w:val="nil"/>
              <w:right w:val="nil"/>
            </w:tcBorders>
            <w:shd w:val="clear" w:color="auto" w:fill="auto"/>
          </w:tcPr>
          <w:p w14:paraId="69E776A8" w14:textId="410DD46E" w:rsidR="00703E9D" w:rsidRPr="00703E9D" w:rsidRDefault="00373F18" w:rsidP="00BB0CFF">
            <w:pPr>
              <w:spacing w:before="60"/>
              <w:rPr>
                <w:rFonts w:asciiTheme="minorHAnsi" w:hAnsiTheme="minorHAnsi"/>
                <w:sz w:val="20"/>
                <w:szCs w:val="20"/>
              </w:rPr>
            </w:pPr>
            <w:r w:rsidRPr="00373F18">
              <w:rPr>
                <w:rFonts w:asciiTheme="minorHAnsi" w:hAnsiTheme="minorHAnsi"/>
                <w:sz w:val="20"/>
                <w:szCs w:val="20"/>
              </w:rPr>
              <w:t>Установка режима ошибок</w:t>
            </w:r>
          </w:p>
        </w:tc>
        <w:tc>
          <w:tcPr>
            <w:tcW w:w="1254" w:type="pct"/>
            <w:tcBorders>
              <w:top w:val="nil"/>
              <w:left w:val="nil"/>
              <w:bottom w:val="nil"/>
              <w:right w:val="nil"/>
            </w:tcBorders>
            <w:shd w:val="clear" w:color="auto" w:fill="auto"/>
          </w:tcPr>
          <w:p w14:paraId="6FBFF653" w14:textId="699055DF" w:rsidR="00703E9D" w:rsidRPr="0042725C" w:rsidRDefault="00373F18" w:rsidP="00373F18">
            <w:pPr>
              <w:spacing w:before="60"/>
              <w:rPr>
                <w:rFonts w:ascii="Consolas" w:hAnsi="Consolas"/>
                <w:sz w:val="20"/>
                <w:szCs w:val="20"/>
              </w:rPr>
            </w:pPr>
            <w:r w:rsidRPr="0042725C">
              <w:rPr>
                <w:rFonts w:ascii="Consolas" w:hAnsi="Consolas"/>
                <w:sz w:val="20"/>
                <w:szCs w:val="20"/>
              </w:rPr>
              <w:t>E</w:t>
            </w:r>
            <w:r w:rsidRPr="0042725C">
              <w:rPr>
                <w:rFonts w:asciiTheme="minorHAnsi" w:hAnsiTheme="minorHAnsi"/>
                <w:sz w:val="20"/>
                <w:szCs w:val="20"/>
              </w:rPr>
              <w:t xml:space="preserve"> = </w:t>
            </w:r>
            <w:r>
              <w:rPr>
                <w:rFonts w:asciiTheme="minorHAnsi" w:hAnsiTheme="minorHAnsi"/>
                <w:sz w:val="20"/>
                <w:szCs w:val="20"/>
              </w:rPr>
              <w:t>р</w:t>
            </w:r>
            <w:r w:rsidRPr="00373F18">
              <w:rPr>
                <w:rFonts w:asciiTheme="minorHAnsi" w:hAnsiTheme="minorHAnsi"/>
                <w:sz w:val="20"/>
                <w:szCs w:val="20"/>
              </w:rPr>
              <w:t xml:space="preserve">ежим ошибок </w:t>
            </w:r>
            <w:r w:rsidRPr="00373F18">
              <w:rPr>
                <w:rFonts w:ascii="Consolas" w:hAnsi="Consolas"/>
                <w:sz w:val="20"/>
                <w:szCs w:val="20"/>
              </w:rPr>
              <w:t>BDOS</w:t>
            </w:r>
          </w:p>
        </w:tc>
        <w:tc>
          <w:tcPr>
            <w:tcW w:w="1402" w:type="pct"/>
            <w:tcBorders>
              <w:top w:val="nil"/>
              <w:left w:val="nil"/>
              <w:bottom w:val="nil"/>
              <w:right w:val="single" w:sz="4" w:space="0" w:color="auto"/>
            </w:tcBorders>
            <w:shd w:val="clear" w:color="auto" w:fill="auto"/>
          </w:tcPr>
          <w:p w14:paraId="3259D28D" w14:textId="7A577A66" w:rsidR="00703E9D" w:rsidRDefault="00373F18" w:rsidP="004F4000">
            <w:pPr>
              <w:spacing w:before="60"/>
              <w:rPr>
                <w:rFonts w:ascii="Consolas" w:hAnsi="Consolas"/>
                <w:sz w:val="20"/>
                <w:szCs w:val="20"/>
                <w:lang w:val="en-US"/>
              </w:rPr>
            </w:pPr>
            <w:r w:rsidRPr="00F614D6">
              <w:rPr>
                <w:rFonts w:asciiTheme="minorHAnsi" w:hAnsiTheme="minorHAnsi"/>
                <w:sz w:val="20"/>
                <w:szCs w:val="20"/>
              </w:rPr>
              <w:t>Нет</w:t>
            </w:r>
          </w:p>
        </w:tc>
      </w:tr>
      <w:tr w:rsidR="00373F18" w:rsidRPr="00BB0CFF" w14:paraId="6A803E1F" w14:textId="77777777" w:rsidTr="00D07B0F">
        <w:tc>
          <w:tcPr>
            <w:tcW w:w="296" w:type="pct"/>
            <w:tcBorders>
              <w:top w:val="nil"/>
              <w:left w:val="single" w:sz="4" w:space="0" w:color="auto"/>
              <w:bottom w:val="nil"/>
              <w:right w:val="nil"/>
            </w:tcBorders>
            <w:shd w:val="clear" w:color="auto" w:fill="auto"/>
          </w:tcPr>
          <w:p w14:paraId="53C914DC" w14:textId="54DC2804" w:rsidR="00373F18" w:rsidRDefault="00373F18" w:rsidP="00026992">
            <w:pPr>
              <w:spacing w:before="60"/>
              <w:jc w:val="right"/>
              <w:rPr>
                <w:rFonts w:asciiTheme="minorHAnsi" w:hAnsiTheme="minorHAnsi"/>
                <w:sz w:val="20"/>
                <w:szCs w:val="20"/>
              </w:rPr>
            </w:pPr>
            <w:r>
              <w:rPr>
                <w:rFonts w:asciiTheme="minorHAnsi" w:hAnsiTheme="minorHAnsi"/>
                <w:sz w:val="20"/>
                <w:szCs w:val="20"/>
              </w:rPr>
              <w:t>46</w:t>
            </w:r>
          </w:p>
        </w:tc>
        <w:tc>
          <w:tcPr>
            <w:tcW w:w="2048" w:type="pct"/>
            <w:tcBorders>
              <w:top w:val="nil"/>
              <w:left w:val="nil"/>
              <w:bottom w:val="nil"/>
              <w:right w:val="nil"/>
            </w:tcBorders>
            <w:shd w:val="clear" w:color="auto" w:fill="auto"/>
          </w:tcPr>
          <w:p w14:paraId="64322C8A" w14:textId="7A1B4673" w:rsidR="00373F18" w:rsidRPr="00373F18" w:rsidRDefault="00373F18" w:rsidP="00BB0CFF">
            <w:pPr>
              <w:spacing w:before="60"/>
              <w:rPr>
                <w:rFonts w:asciiTheme="minorHAnsi" w:hAnsiTheme="minorHAnsi"/>
                <w:sz w:val="20"/>
                <w:szCs w:val="20"/>
              </w:rPr>
            </w:pPr>
            <w:r w:rsidRPr="00373F18">
              <w:rPr>
                <w:rFonts w:asciiTheme="minorHAnsi" w:hAnsiTheme="minorHAnsi"/>
                <w:sz w:val="20"/>
                <w:szCs w:val="20"/>
              </w:rPr>
              <w:t>Получить свободное место на диске</w:t>
            </w:r>
          </w:p>
        </w:tc>
        <w:tc>
          <w:tcPr>
            <w:tcW w:w="1254" w:type="pct"/>
            <w:tcBorders>
              <w:top w:val="nil"/>
              <w:left w:val="nil"/>
              <w:bottom w:val="nil"/>
              <w:right w:val="nil"/>
            </w:tcBorders>
            <w:shd w:val="clear" w:color="auto" w:fill="auto"/>
          </w:tcPr>
          <w:p w14:paraId="73E38432" w14:textId="375D3D83" w:rsidR="00373F18" w:rsidRPr="0042725C" w:rsidRDefault="00373F18" w:rsidP="00373F18">
            <w:pPr>
              <w:spacing w:before="60"/>
              <w:rPr>
                <w:rFonts w:ascii="Consolas" w:hAnsi="Consolas"/>
                <w:sz w:val="20"/>
                <w:szCs w:val="20"/>
              </w:rPr>
            </w:pPr>
            <w:r w:rsidRPr="0042725C">
              <w:rPr>
                <w:rFonts w:ascii="Consolas" w:hAnsi="Consolas"/>
                <w:sz w:val="20"/>
                <w:szCs w:val="20"/>
              </w:rPr>
              <w:t>E</w:t>
            </w:r>
            <w:r w:rsidRPr="0042725C">
              <w:rPr>
                <w:rFonts w:asciiTheme="minorHAnsi" w:hAnsiTheme="minorHAnsi"/>
                <w:sz w:val="20"/>
                <w:szCs w:val="20"/>
              </w:rPr>
              <w:t xml:space="preserve"> = </w:t>
            </w:r>
            <w:r>
              <w:rPr>
                <w:rFonts w:asciiTheme="minorHAnsi" w:hAnsiTheme="minorHAnsi"/>
                <w:sz w:val="20"/>
                <w:szCs w:val="20"/>
              </w:rPr>
              <w:t>номер</w:t>
            </w:r>
            <w:r w:rsidRPr="00373F18">
              <w:rPr>
                <w:rFonts w:asciiTheme="minorHAnsi" w:hAnsiTheme="minorHAnsi"/>
                <w:sz w:val="20"/>
                <w:szCs w:val="20"/>
              </w:rPr>
              <w:t xml:space="preserve"> </w:t>
            </w:r>
            <w:r>
              <w:rPr>
                <w:rFonts w:asciiTheme="minorHAnsi" w:hAnsiTheme="minorHAnsi"/>
                <w:sz w:val="20"/>
                <w:szCs w:val="20"/>
              </w:rPr>
              <w:t>диска</w:t>
            </w:r>
          </w:p>
        </w:tc>
        <w:tc>
          <w:tcPr>
            <w:tcW w:w="1402" w:type="pct"/>
            <w:tcBorders>
              <w:top w:val="nil"/>
              <w:left w:val="nil"/>
              <w:bottom w:val="nil"/>
              <w:right w:val="single" w:sz="4" w:space="0" w:color="auto"/>
            </w:tcBorders>
            <w:shd w:val="clear" w:color="auto" w:fill="auto"/>
          </w:tcPr>
          <w:p w14:paraId="7A5358BD" w14:textId="0DC3A308" w:rsidR="00373F18" w:rsidRPr="00F614D6" w:rsidRDefault="00373F18" w:rsidP="004F4000">
            <w:pPr>
              <w:spacing w:before="60"/>
              <w:rPr>
                <w:rFonts w:asciiTheme="minorHAnsi" w:hAnsiTheme="minorHAnsi"/>
                <w:sz w:val="20"/>
                <w:szCs w:val="20"/>
              </w:rPr>
            </w:pPr>
            <w:r w:rsidRPr="00C226B8">
              <w:rPr>
                <w:rFonts w:asciiTheme="minorHAnsi" w:hAnsiTheme="minorHAnsi"/>
                <w:sz w:val="20"/>
                <w:szCs w:val="20"/>
              </w:rPr>
              <w:t>см. описание</w:t>
            </w:r>
          </w:p>
        </w:tc>
      </w:tr>
      <w:tr w:rsidR="00373F18" w:rsidRPr="00BB0CFF" w14:paraId="2660AC7F" w14:textId="77777777" w:rsidTr="00D07B0F">
        <w:tc>
          <w:tcPr>
            <w:tcW w:w="296" w:type="pct"/>
            <w:tcBorders>
              <w:top w:val="nil"/>
              <w:left w:val="single" w:sz="4" w:space="0" w:color="auto"/>
              <w:bottom w:val="nil"/>
              <w:right w:val="nil"/>
            </w:tcBorders>
            <w:shd w:val="clear" w:color="auto" w:fill="auto"/>
          </w:tcPr>
          <w:p w14:paraId="3EC26C6F" w14:textId="65C64972" w:rsidR="00373F18" w:rsidRDefault="00373F18" w:rsidP="00026992">
            <w:pPr>
              <w:spacing w:before="60"/>
              <w:jc w:val="right"/>
              <w:rPr>
                <w:rFonts w:asciiTheme="minorHAnsi" w:hAnsiTheme="minorHAnsi"/>
                <w:sz w:val="20"/>
                <w:szCs w:val="20"/>
              </w:rPr>
            </w:pPr>
            <w:r>
              <w:rPr>
                <w:rFonts w:asciiTheme="minorHAnsi" w:hAnsiTheme="minorHAnsi"/>
                <w:sz w:val="20"/>
                <w:szCs w:val="20"/>
              </w:rPr>
              <w:t>47</w:t>
            </w:r>
          </w:p>
        </w:tc>
        <w:tc>
          <w:tcPr>
            <w:tcW w:w="2048" w:type="pct"/>
            <w:tcBorders>
              <w:top w:val="nil"/>
              <w:left w:val="nil"/>
              <w:bottom w:val="nil"/>
              <w:right w:val="nil"/>
            </w:tcBorders>
            <w:shd w:val="clear" w:color="auto" w:fill="auto"/>
          </w:tcPr>
          <w:p w14:paraId="43C6AF52" w14:textId="45D23D85" w:rsidR="00373F18" w:rsidRPr="00373F18" w:rsidRDefault="00FC2A1E" w:rsidP="00BB0CFF">
            <w:pPr>
              <w:spacing w:before="60"/>
              <w:rPr>
                <w:rFonts w:asciiTheme="minorHAnsi" w:hAnsiTheme="minorHAnsi"/>
                <w:sz w:val="20"/>
                <w:szCs w:val="20"/>
              </w:rPr>
            </w:pPr>
            <w:r w:rsidRPr="00FC2A1E">
              <w:rPr>
                <w:rFonts w:asciiTheme="minorHAnsi" w:hAnsiTheme="minorHAnsi"/>
                <w:sz w:val="20"/>
                <w:szCs w:val="20"/>
              </w:rPr>
              <w:t>Цепочка к программе</w:t>
            </w:r>
          </w:p>
        </w:tc>
        <w:tc>
          <w:tcPr>
            <w:tcW w:w="1254" w:type="pct"/>
            <w:tcBorders>
              <w:top w:val="nil"/>
              <w:left w:val="nil"/>
              <w:bottom w:val="nil"/>
              <w:right w:val="nil"/>
            </w:tcBorders>
            <w:shd w:val="clear" w:color="auto" w:fill="auto"/>
          </w:tcPr>
          <w:p w14:paraId="3840C431" w14:textId="3967C89F" w:rsidR="00373F18" w:rsidRPr="0042725C" w:rsidRDefault="00FC2A1E" w:rsidP="00373F18">
            <w:pPr>
              <w:spacing w:before="60"/>
              <w:rPr>
                <w:rFonts w:ascii="Consolas" w:hAnsi="Consolas"/>
                <w:sz w:val="20"/>
                <w:szCs w:val="20"/>
              </w:rPr>
            </w:pPr>
            <w:r w:rsidRPr="00C226B8">
              <w:rPr>
                <w:rFonts w:asciiTheme="minorHAnsi" w:hAnsiTheme="minorHAnsi"/>
                <w:sz w:val="20"/>
                <w:szCs w:val="20"/>
              </w:rPr>
              <w:t>см. описание</w:t>
            </w:r>
          </w:p>
        </w:tc>
        <w:tc>
          <w:tcPr>
            <w:tcW w:w="1402" w:type="pct"/>
            <w:tcBorders>
              <w:top w:val="nil"/>
              <w:left w:val="nil"/>
              <w:bottom w:val="nil"/>
              <w:right w:val="single" w:sz="4" w:space="0" w:color="auto"/>
            </w:tcBorders>
            <w:shd w:val="clear" w:color="auto" w:fill="auto"/>
          </w:tcPr>
          <w:p w14:paraId="27B358C1" w14:textId="3C7828A3" w:rsidR="00373F18" w:rsidRPr="00C226B8" w:rsidRDefault="00FC2A1E" w:rsidP="004F4000">
            <w:pPr>
              <w:spacing w:before="60"/>
              <w:rPr>
                <w:rFonts w:asciiTheme="minorHAnsi" w:hAnsiTheme="minorHAnsi"/>
                <w:sz w:val="20"/>
                <w:szCs w:val="20"/>
              </w:rPr>
            </w:pPr>
            <w:r w:rsidRPr="00F614D6">
              <w:rPr>
                <w:rFonts w:asciiTheme="minorHAnsi" w:hAnsiTheme="minorHAnsi"/>
                <w:sz w:val="20"/>
                <w:szCs w:val="20"/>
              </w:rPr>
              <w:t>Нет</w:t>
            </w:r>
          </w:p>
        </w:tc>
      </w:tr>
      <w:tr w:rsidR="00FC2A1E" w:rsidRPr="00BB0CFF" w14:paraId="062AF636" w14:textId="77777777" w:rsidTr="00D07B0F">
        <w:tc>
          <w:tcPr>
            <w:tcW w:w="296" w:type="pct"/>
            <w:tcBorders>
              <w:top w:val="nil"/>
              <w:left w:val="single" w:sz="4" w:space="0" w:color="auto"/>
              <w:bottom w:val="nil"/>
              <w:right w:val="nil"/>
            </w:tcBorders>
            <w:shd w:val="clear" w:color="auto" w:fill="auto"/>
          </w:tcPr>
          <w:p w14:paraId="021922F2" w14:textId="18E13691" w:rsidR="00FC2A1E" w:rsidRDefault="00FC2A1E" w:rsidP="00026992">
            <w:pPr>
              <w:spacing w:before="60"/>
              <w:jc w:val="right"/>
              <w:rPr>
                <w:rFonts w:asciiTheme="minorHAnsi" w:hAnsiTheme="minorHAnsi"/>
                <w:sz w:val="20"/>
                <w:szCs w:val="20"/>
              </w:rPr>
            </w:pPr>
            <w:r>
              <w:rPr>
                <w:rFonts w:asciiTheme="minorHAnsi" w:hAnsiTheme="minorHAnsi"/>
                <w:sz w:val="20"/>
                <w:szCs w:val="20"/>
              </w:rPr>
              <w:t>48</w:t>
            </w:r>
          </w:p>
        </w:tc>
        <w:tc>
          <w:tcPr>
            <w:tcW w:w="2048" w:type="pct"/>
            <w:tcBorders>
              <w:top w:val="nil"/>
              <w:left w:val="nil"/>
              <w:bottom w:val="nil"/>
              <w:right w:val="nil"/>
            </w:tcBorders>
            <w:shd w:val="clear" w:color="auto" w:fill="auto"/>
          </w:tcPr>
          <w:p w14:paraId="195E5597" w14:textId="7C5814D1" w:rsidR="00FC2A1E" w:rsidRPr="00FC2A1E" w:rsidRDefault="00FC2A1E" w:rsidP="00BB0CFF">
            <w:pPr>
              <w:spacing w:before="60"/>
              <w:rPr>
                <w:rFonts w:asciiTheme="minorHAnsi" w:hAnsiTheme="minorHAnsi"/>
                <w:sz w:val="20"/>
                <w:szCs w:val="20"/>
              </w:rPr>
            </w:pPr>
            <w:r w:rsidRPr="00FC2A1E">
              <w:rPr>
                <w:rFonts w:asciiTheme="minorHAnsi" w:hAnsiTheme="minorHAnsi"/>
                <w:sz w:val="20"/>
                <w:szCs w:val="20"/>
              </w:rPr>
              <w:t>Очистка буферов</w:t>
            </w:r>
          </w:p>
        </w:tc>
        <w:tc>
          <w:tcPr>
            <w:tcW w:w="1254" w:type="pct"/>
            <w:tcBorders>
              <w:top w:val="nil"/>
              <w:left w:val="nil"/>
              <w:bottom w:val="nil"/>
              <w:right w:val="nil"/>
            </w:tcBorders>
            <w:shd w:val="clear" w:color="auto" w:fill="auto"/>
          </w:tcPr>
          <w:p w14:paraId="530633C2" w14:textId="5C48091D" w:rsidR="00FC2A1E" w:rsidRPr="00C226B8" w:rsidRDefault="00FC2A1E" w:rsidP="00373F18">
            <w:pPr>
              <w:spacing w:before="60"/>
              <w:rPr>
                <w:rFonts w:asciiTheme="minorHAnsi" w:hAnsiTheme="minorHAnsi"/>
                <w:sz w:val="20"/>
                <w:szCs w:val="20"/>
              </w:rPr>
            </w:pPr>
            <w:r w:rsidRPr="00F614D6">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2FFC8945" w14:textId="0D827F95" w:rsidR="00FC2A1E" w:rsidRPr="00F614D6" w:rsidRDefault="00FC2A1E" w:rsidP="004F4000">
            <w:pPr>
              <w:spacing w:before="60"/>
              <w:rPr>
                <w:rFonts w:asciiTheme="minorHAnsi" w:hAnsiTheme="minorHAnsi"/>
                <w:sz w:val="20"/>
                <w:szCs w:val="20"/>
              </w:rPr>
            </w:pPr>
            <w:r w:rsidRPr="00C226B8">
              <w:rPr>
                <w:rFonts w:asciiTheme="minorHAnsi" w:hAnsiTheme="minorHAnsi"/>
                <w:sz w:val="20"/>
                <w:szCs w:val="20"/>
              </w:rPr>
              <w:t>см. описание</w:t>
            </w:r>
          </w:p>
        </w:tc>
      </w:tr>
      <w:tr w:rsidR="00FC2A1E" w:rsidRPr="00BB0CFF" w14:paraId="2F7C71C2" w14:textId="77777777" w:rsidTr="00D07B0F">
        <w:tc>
          <w:tcPr>
            <w:tcW w:w="296" w:type="pct"/>
            <w:tcBorders>
              <w:top w:val="nil"/>
              <w:left w:val="single" w:sz="4" w:space="0" w:color="auto"/>
              <w:bottom w:val="nil"/>
              <w:right w:val="nil"/>
            </w:tcBorders>
            <w:shd w:val="clear" w:color="auto" w:fill="auto"/>
          </w:tcPr>
          <w:p w14:paraId="3BAC8CAC" w14:textId="358A6213" w:rsidR="00FC2A1E" w:rsidRDefault="00FC2A1E" w:rsidP="00026992">
            <w:pPr>
              <w:spacing w:before="60"/>
              <w:jc w:val="right"/>
              <w:rPr>
                <w:rFonts w:asciiTheme="minorHAnsi" w:hAnsiTheme="minorHAnsi"/>
                <w:sz w:val="20"/>
                <w:szCs w:val="20"/>
              </w:rPr>
            </w:pPr>
            <w:r>
              <w:rPr>
                <w:rFonts w:asciiTheme="minorHAnsi" w:hAnsiTheme="minorHAnsi"/>
                <w:sz w:val="20"/>
                <w:szCs w:val="20"/>
              </w:rPr>
              <w:t>100</w:t>
            </w:r>
          </w:p>
        </w:tc>
        <w:tc>
          <w:tcPr>
            <w:tcW w:w="2048" w:type="pct"/>
            <w:tcBorders>
              <w:top w:val="nil"/>
              <w:left w:val="nil"/>
              <w:bottom w:val="nil"/>
              <w:right w:val="nil"/>
            </w:tcBorders>
            <w:shd w:val="clear" w:color="auto" w:fill="auto"/>
          </w:tcPr>
          <w:p w14:paraId="659D64DE" w14:textId="363C3DB0" w:rsidR="00FC2A1E" w:rsidRPr="00FC2A1E" w:rsidRDefault="00086155" w:rsidP="00BB0CFF">
            <w:pPr>
              <w:spacing w:before="60"/>
              <w:rPr>
                <w:rFonts w:asciiTheme="minorHAnsi" w:hAnsiTheme="minorHAnsi"/>
                <w:sz w:val="20"/>
                <w:szCs w:val="20"/>
              </w:rPr>
            </w:pPr>
            <w:r w:rsidRPr="00086155">
              <w:rPr>
                <w:rFonts w:asciiTheme="minorHAnsi" w:hAnsiTheme="minorHAnsi"/>
                <w:sz w:val="20"/>
                <w:szCs w:val="20"/>
              </w:rPr>
              <w:t>Установка метки каталога</w:t>
            </w:r>
          </w:p>
        </w:tc>
        <w:tc>
          <w:tcPr>
            <w:tcW w:w="1254" w:type="pct"/>
            <w:tcBorders>
              <w:top w:val="nil"/>
              <w:left w:val="nil"/>
              <w:bottom w:val="nil"/>
              <w:right w:val="nil"/>
            </w:tcBorders>
            <w:shd w:val="clear" w:color="auto" w:fill="auto"/>
          </w:tcPr>
          <w:p w14:paraId="6233964D" w14:textId="50B48059" w:rsidR="00FC2A1E" w:rsidRPr="00C226B8" w:rsidRDefault="00086155" w:rsidP="00373F18">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7019F943" w14:textId="37E8318B" w:rsidR="00FC2A1E" w:rsidRPr="00F614D6" w:rsidRDefault="00086155" w:rsidP="004F4000">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086155" w:rsidRPr="00BB0CFF" w14:paraId="5FFDE9BD" w14:textId="77777777" w:rsidTr="00D07B0F">
        <w:tc>
          <w:tcPr>
            <w:tcW w:w="296" w:type="pct"/>
            <w:tcBorders>
              <w:top w:val="nil"/>
              <w:left w:val="single" w:sz="4" w:space="0" w:color="auto"/>
              <w:bottom w:val="nil"/>
              <w:right w:val="nil"/>
            </w:tcBorders>
            <w:shd w:val="clear" w:color="auto" w:fill="auto"/>
          </w:tcPr>
          <w:p w14:paraId="72AB38B0" w14:textId="2AFCEAC0" w:rsidR="00086155" w:rsidRDefault="00086155" w:rsidP="00026992">
            <w:pPr>
              <w:spacing w:before="60"/>
              <w:jc w:val="right"/>
              <w:rPr>
                <w:rFonts w:asciiTheme="minorHAnsi" w:hAnsiTheme="minorHAnsi"/>
                <w:sz w:val="20"/>
                <w:szCs w:val="20"/>
              </w:rPr>
            </w:pPr>
            <w:r>
              <w:rPr>
                <w:rFonts w:asciiTheme="minorHAnsi" w:hAnsiTheme="minorHAnsi"/>
                <w:sz w:val="20"/>
                <w:szCs w:val="20"/>
              </w:rPr>
              <w:t>101</w:t>
            </w:r>
          </w:p>
        </w:tc>
        <w:tc>
          <w:tcPr>
            <w:tcW w:w="2048" w:type="pct"/>
            <w:tcBorders>
              <w:top w:val="nil"/>
              <w:left w:val="nil"/>
              <w:bottom w:val="nil"/>
              <w:right w:val="nil"/>
            </w:tcBorders>
            <w:shd w:val="clear" w:color="auto" w:fill="auto"/>
          </w:tcPr>
          <w:p w14:paraId="2DAAAE53" w14:textId="77C9E367" w:rsidR="00086155" w:rsidRPr="00086155" w:rsidRDefault="00086155" w:rsidP="00BB0CFF">
            <w:pPr>
              <w:spacing w:before="60"/>
              <w:rPr>
                <w:rFonts w:asciiTheme="minorHAnsi" w:hAnsiTheme="minorHAnsi"/>
                <w:sz w:val="20"/>
                <w:szCs w:val="20"/>
              </w:rPr>
            </w:pPr>
            <w:r w:rsidRPr="00086155">
              <w:rPr>
                <w:rFonts w:asciiTheme="minorHAnsi" w:hAnsiTheme="minorHAnsi"/>
                <w:sz w:val="20"/>
                <w:szCs w:val="20"/>
              </w:rPr>
              <w:t>Получить данные метки каталога</w:t>
            </w:r>
          </w:p>
        </w:tc>
        <w:tc>
          <w:tcPr>
            <w:tcW w:w="1254" w:type="pct"/>
            <w:tcBorders>
              <w:top w:val="nil"/>
              <w:left w:val="nil"/>
              <w:bottom w:val="nil"/>
              <w:right w:val="nil"/>
            </w:tcBorders>
            <w:shd w:val="clear" w:color="auto" w:fill="auto"/>
          </w:tcPr>
          <w:p w14:paraId="07EE7FB2" w14:textId="060AB65F" w:rsidR="00086155" w:rsidRPr="0042725C" w:rsidRDefault="00086155" w:rsidP="00373F18">
            <w:pPr>
              <w:spacing w:before="60"/>
              <w:rPr>
                <w:rFonts w:ascii="Consolas" w:hAnsi="Consolas"/>
                <w:sz w:val="20"/>
                <w:szCs w:val="20"/>
              </w:rPr>
            </w:pPr>
            <w:r w:rsidRPr="0042725C">
              <w:rPr>
                <w:rFonts w:ascii="Consolas" w:hAnsi="Consolas"/>
                <w:sz w:val="20"/>
                <w:szCs w:val="20"/>
              </w:rPr>
              <w:t>E</w:t>
            </w:r>
            <w:r w:rsidRPr="0042725C">
              <w:rPr>
                <w:rFonts w:asciiTheme="minorHAnsi" w:hAnsiTheme="minorHAnsi"/>
                <w:sz w:val="20"/>
                <w:szCs w:val="20"/>
              </w:rPr>
              <w:t xml:space="preserve"> = </w:t>
            </w:r>
            <w:r>
              <w:rPr>
                <w:rFonts w:asciiTheme="minorHAnsi" w:hAnsiTheme="minorHAnsi"/>
                <w:sz w:val="20"/>
                <w:szCs w:val="20"/>
              </w:rPr>
              <w:t>номер</w:t>
            </w:r>
            <w:r w:rsidRPr="00373F18">
              <w:rPr>
                <w:rFonts w:asciiTheme="minorHAnsi" w:hAnsiTheme="minorHAnsi"/>
                <w:sz w:val="20"/>
                <w:szCs w:val="20"/>
              </w:rPr>
              <w:t xml:space="preserve"> </w:t>
            </w:r>
            <w:r>
              <w:rPr>
                <w:rFonts w:asciiTheme="minorHAnsi" w:hAnsiTheme="minorHAnsi"/>
                <w:sz w:val="20"/>
                <w:szCs w:val="20"/>
              </w:rPr>
              <w:t>диска</w:t>
            </w:r>
          </w:p>
        </w:tc>
        <w:tc>
          <w:tcPr>
            <w:tcW w:w="1402" w:type="pct"/>
            <w:tcBorders>
              <w:top w:val="nil"/>
              <w:left w:val="nil"/>
              <w:bottom w:val="nil"/>
              <w:right w:val="single" w:sz="4" w:space="0" w:color="auto"/>
            </w:tcBorders>
            <w:shd w:val="clear" w:color="auto" w:fill="auto"/>
          </w:tcPr>
          <w:p w14:paraId="63A58576" w14:textId="49EB4373" w:rsidR="00086155" w:rsidRPr="00BB0CFF" w:rsidRDefault="00086155" w:rsidP="00086155">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метка каталога</w:t>
            </w:r>
          </w:p>
        </w:tc>
      </w:tr>
      <w:tr w:rsidR="00086155" w:rsidRPr="00BB0CFF" w14:paraId="78661D52" w14:textId="77777777" w:rsidTr="00D07B0F">
        <w:tc>
          <w:tcPr>
            <w:tcW w:w="296" w:type="pct"/>
            <w:tcBorders>
              <w:top w:val="nil"/>
              <w:left w:val="single" w:sz="4" w:space="0" w:color="auto"/>
              <w:bottom w:val="nil"/>
              <w:right w:val="nil"/>
            </w:tcBorders>
            <w:shd w:val="clear" w:color="auto" w:fill="auto"/>
          </w:tcPr>
          <w:p w14:paraId="4372797F" w14:textId="007FBD0B" w:rsidR="00086155" w:rsidRDefault="00086155" w:rsidP="00026992">
            <w:pPr>
              <w:spacing w:before="60"/>
              <w:jc w:val="right"/>
              <w:rPr>
                <w:rFonts w:asciiTheme="minorHAnsi" w:hAnsiTheme="minorHAnsi"/>
                <w:sz w:val="20"/>
                <w:szCs w:val="20"/>
              </w:rPr>
            </w:pPr>
            <w:r>
              <w:rPr>
                <w:rFonts w:asciiTheme="minorHAnsi" w:hAnsiTheme="minorHAnsi"/>
                <w:sz w:val="20"/>
                <w:szCs w:val="20"/>
              </w:rPr>
              <w:t>102</w:t>
            </w:r>
          </w:p>
        </w:tc>
        <w:tc>
          <w:tcPr>
            <w:tcW w:w="2048" w:type="pct"/>
            <w:tcBorders>
              <w:top w:val="nil"/>
              <w:left w:val="nil"/>
              <w:bottom w:val="nil"/>
              <w:right w:val="nil"/>
            </w:tcBorders>
            <w:shd w:val="clear" w:color="auto" w:fill="auto"/>
          </w:tcPr>
          <w:p w14:paraId="19ABE849" w14:textId="54A88BAF" w:rsidR="00086155" w:rsidRPr="00086155" w:rsidRDefault="0011178D" w:rsidP="00BB0CFF">
            <w:pPr>
              <w:spacing w:before="60"/>
              <w:rPr>
                <w:rFonts w:asciiTheme="minorHAnsi" w:hAnsiTheme="minorHAnsi"/>
                <w:sz w:val="20"/>
                <w:szCs w:val="20"/>
              </w:rPr>
            </w:pPr>
            <w:r w:rsidRPr="0011178D">
              <w:rPr>
                <w:rFonts w:asciiTheme="minorHAnsi" w:hAnsiTheme="minorHAnsi"/>
                <w:sz w:val="20"/>
                <w:szCs w:val="20"/>
              </w:rPr>
              <w:t xml:space="preserve">Чтение </w:t>
            </w:r>
            <w:r w:rsidRPr="0002653E">
              <w:rPr>
                <w:rFonts w:ascii="Consolas" w:hAnsi="Consolas"/>
                <w:sz w:val="20"/>
                <w:szCs w:val="20"/>
              </w:rPr>
              <w:t>XFCB</w:t>
            </w:r>
            <w:r w:rsidRPr="0011178D">
              <w:rPr>
                <w:rFonts w:asciiTheme="minorHAnsi" w:hAnsiTheme="minorHAnsi"/>
                <w:sz w:val="20"/>
                <w:szCs w:val="20"/>
              </w:rPr>
              <w:t xml:space="preserve"> файла</w:t>
            </w:r>
          </w:p>
        </w:tc>
        <w:tc>
          <w:tcPr>
            <w:tcW w:w="1254" w:type="pct"/>
            <w:tcBorders>
              <w:top w:val="nil"/>
              <w:left w:val="nil"/>
              <w:bottom w:val="nil"/>
              <w:right w:val="nil"/>
            </w:tcBorders>
            <w:shd w:val="clear" w:color="auto" w:fill="auto"/>
          </w:tcPr>
          <w:p w14:paraId="72FB089D" w14:textId="302B7E2C" w:rsidR="00086155" w:rsidRPr="0042725C" w:rsidRDefault="0002653E" w:rsidP="00373F18">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238675E8" w14:textId="0E81E34C" w:rsidR="00086155" w:rsidRPr="00BB0CFF" w:rsidRDefault="0002653E" w:rsidP="00086155">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02653E" w:rsidRPr="00BB0CFF" w14:paraId="69B787D5" w14:textId="77777777" w:rsidTr="00D07B0F">
        <w:tc>
          <w:tcPr>
            <w:tcW w:w="296" w:type="pct"/>
            <w:tcBorders>
              <w:top w:val="nil"/>
              <w:left w:val="single" w:sz="4" w:space="0" w:color="auto"/>
              <w:bottom w:val="nil"/>
              <w:right w:val="nil"/>
            </w:tcBorders>
            <w:shd w:val="clear" w:color="auto" w:fill="auto"/>
          </w:tcPr>
          <w:p w14:paraId="11D0F90A" w14:textId="40E2E280" w:rsidR="0002653E" w:rsidRDefault="0002653E" w:rsidP="00026992">
            <w:pPr>
              <w:spacing w:before="60"/>
              <w:jc w:val="right"/>
              <w:rPr>
                <w:rFonts w:asciiTheme="minorHAnsi" w:hAnsiTheme="minorHAnsi"/>
                <w:sz w:val="20"/>
                <w:szCs w:val="20"/>
              </w:rPr>
            </w:pPr>
            <w:r>
              <w:rPr>
                <w:rFonts w:asciiTheme="minorHAnsi" w:hAnsiTheme="minorHAnsi"/>
                <w:sz w:val="20"/>
                <w:szCs w:val="20"/>
              </w:rPr>
              <w:t>103</w:t>
            </w:r>
          </w:p>
        </w:tc>
        <w:tc>
          <w:tcPr>
            <w:tcW w:w="2048" w:type="pct"/>
            <w:tcBorders>
              <w:top w:val="nil"/>
              <w:left w:val="nil"/>
              <w:bottom w:val="nil"/>
              <w:right w:val="nil"/>
            </w:tcBorders>
            <w:shd w:val="clear" w:color="auto" w:fill="auto"/>
          </w:tcPr>
          <w:p w14:paraId="18EEB54C" w14:textId="56322F59" w:rsidR="0002653E" w:rsidRPr="0011178D" w:rsidRDefault="0002653E" w:rsidP="00BB0CFF">
            <w:pPr>
              <w:spacing w:before="60"/>
              <w:rPr>
                <w:rFonts w:asciiTheme="minorHAnsi" w:hAnsiTheme="minorHAnsi"/>
                <w:sz w:val="20"/>
                <w:szCs w:val="20"/>
              </w:rPr>
            </w:pPr>
            <w:r w:rsidRPr="0002653E">
              <w:rPr>
                <w:rFonts w:asciiTheme="minorHAnsi" w:hAnsiTheme="minorHAnsi"/>
                <w:sz w:val="20"/>
                <w:szCs w:val="20"/>
              </w:rPr>
              <w:t>Запись XFCB файла</w:t>
            </w:r>
          </w:p>
        </w:tc>
        <w:tc>
          <w:tcPr>
            <w:tcW w:w="1254" w:type="pct"/>
            <w:tcBorders>
              <w:top w:val="nil"/>
              <w:left w:val="nil"/>
              <w:bottom w:val="nil"/>
              <w:right w:val="nil"/>
            </w:tcBorders>
            <w:shd w:val="clear" w:color="auto" w:fill="auto"/>
          </w:tcPr>
          <w:p w14:paraId="18ADF516" w14:textId="153BF2DB" w:rsidR="0002653E" w:rsidRPr="0042725C" w:rsidRDefault="0002653E" w:rsidP="00373F18">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42725C">
              <w:rPr>
                <w:rFonts w:ascii="Consolas" w:hAnsi="Consolas"/>
                <w:sz w:val="20"/>
                <w:szCs w:val="20"/>
              </w:rPr>
              <w:t>FCB</w:t>
            </w:r>
          </w:p>
        </w:tc>
        <w:tc>
          <w:tcPr>
            <w:tcW w:w="1402" w:type="pct"/>
            <w:tcBorders>
              <w:top w:val="nil"/>
              <w:left w:val="nil"/>
              <w:bottom w:val="nil"/>
              <w:right w:val="single" w:sz="4" w:space="0" w:color="auto"/>
            </w:tcBorders>
            <w:shd w:val="clear" w:color="auto" w:fill="auto"/>
          </w:tcPr>
          <w:p w14:paraId="64A0039D" w14:textId="37E089A2" w:rsidR="0002653E" w:rsidRPr="00BB0CFF" w:rsidRDefault="0002653E" w:rsidP="00086155">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каталога</w:t>
            </w:r>
          </w:p>
        </w:tc>
      </w:tr>
      <w:tr w:rsidR="0002653E" w:rsidRPr="00BB0CFF" w14:paraId="02DDC10C" w14:textId="77777777" w:rsidTr="00D07B0F">
        <w:tc>
          <w:tcPr>
            <w:tcW w:w="296" w:type="pct"/>
            <w:tcBorders>
              <w:top w:val="nil"/>
              <w:left w:val="single" w:sz="4" w:space="0" w:color="auto"/>
              <w:bottom w:val="nil"/>
              <w:right w:val="nil"/>
            </w:tcBorders>
            <w:shd w:val="clear" w:color="auto" w:fill="auto"/>
          </w:tcPr>
          <w:p w14:paraId="109A2420" w14:textId="1043A515" w:rsidR="0002653E" w:rsidRDefault="0002653E" w:rsidP="00026992">
            <w:pPr>
              <w:spacing w:before="60"/>
              <w:jc w:val="right"/>
              <w:rPr>
                <w:rFonts w:asciiTheme="minorHAnsi" w:hAnsiTheme="minorHAnsi"/>
                <w:sz w:val="20"/>
                <w:szCs w:val="20"/>
              </w:rPr>
            </w:pPr>
            <w:r>
              <w:rPr>
                <w:rFonts w:asciiTheme="minorHAnsi" w:hAnsiTheme="minorHAnsi"/>
                <w:sz w:val="20"/>
                <w:szCs w:val="20"/>
              </w:rPr>
              <w:t>104</w:t>
            </w:r>
          </w:p>
        </w:tc>
        <w:tc>
          <w:tcPr>
            <w:tcW w:w="2048" w:type="pct"/>
            <w:tcBorders>
              <w:top w:val="nil"/>
              <w:left w:val="nil"/>
              <w:bottom w:val="nil"/>
              <w:right w:val="nil"/>
            </w:tcBorders>
            <w:shd w:val="clear" w:color="auto" w:fill="auto"/>
          </w:tcPr>
          <w:p w14:paraId="0468A709" w14:textId="343134DB" w:rsidR="0002653E" w:rsidRPr="0002653E" w:rsidRDefault="0002653E" w:rsidP="00BB0CFF">
            <w:pPr>
              <w:spacing w:before="60"/>
              <w:rPr>
                <w:rFonts w:asciiTheme="minorHAnsi" w:hAnsiTheme="minorHAnsi"/>
                <w:sz w:val="20"/>
                <w:szCs w:val="20"/>
              </w:rPr>
            </w:pPr>
            <w:r w:rsidRPr="0002653E">
              <w:rPr>
                <w:rFonts w:asciiTheme="minorHAnsi" w:hAnsiTheme="minorHAnsi"/>
                <w:sz w:val="20"/>
                <w:szCs w:val="20"/>
              </w:rPr>
              <w:t>Установить дату и время</w:t>
            </w:r>
          </w:p>
        </w:tc>
        <w:tc>
          <w:tcPr>
            <w:tcW w:w="1254" w:type="pct"/>
            <w:tcBorders>
              <w:top w:val="nil"/>
              <w:left w:val="nil"/>
              <w:bottom w:val="nil"/>
              <w:right w:val="nil"/>
            </w:tcBorders>
            <w:shd w:val="clear" w:color="auto" w:fill="auto"/>
          </w:tcPr>
          <w:p w14:paraId="3DDCBBB8" w14:textId="3E3710E0" w:rsidR="0002653E" w:rsidRPr="0042725C" w:rsidRDefault="0002653E" w:rsidP="00373F18">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02653E">
              <w:rPr>
                <w:rFonts w:ascii="Consolas" w:hAnsi="Consolas"/>
                <w:sz w:val="20"/>
                <w:szCs w:val="20"/>
              </w:rPr>
              <w:t>TOD</w:t>
            </w:r>
          </w:p>
        </w:tc>
        <w:tc>
          <w:tcPr>
            <w:tcW w:w="1402" w:type="pct"/>
            <w:tcBorders>
              <w:top w:val="nil"/>
              <w:left w:val="nil"/>
              <w:bottom w:val="nil"/>
              <w:right w:val="single" w:sz="4" w:space="0" w:color="auto"/>
            </w:tcBorders>
            <w:shd w:val="clear" w:color="auto" w:fill="auto"/>
          </w:tcPr>
          <w:p w14:paraId="581A4534" w14:textId="31C5DF0C" w:rsidR="0002653E" w:rsidRPr="00BB0CFF" w:rsidRDefault="0002653E" w:rsidP="00086155">
            <w:pPr>
              <w:spacing w:before="60"/>
              <w:rPr>
                <w:rFonts w:ascii="Consolas" w:hAnsi="Consolas"/>
                <w:sz w:val="20"/>
                <w:szCs w:val="20"/>
              </w:rPr>
            </w:pPr>
            <w:r w:rsidRPr="00F614D6">
              <w:rPr>
                <w:rFonts w:asciiTheme="minorHAnsi" w:hAnsiTheme="minorHAnsi"/>
                <w:sz w:val="20"/>
                <w:szCs w:val="20"/>
              </w:rPr>
              <w:t>Нет</w:t>
            </w:r>
          </w:p>
        </w:tc>
      </w:tr>
      <w:tr w:rsidR="0002653E" w:rsidRPr="00BB0CFF" w14:paraId="081C940F" w14:textId="77777777" w:rsidTr="00D07B0F">
        <w:tc>
          <w:tcPr>
            <w:tcW w:w="296" w:type="pct"/>
            <w:tcBorders>
              <w:top w:val="nil"/>
              <w:left w:val="single" w:sz="4" w:space="0" w:color="auto"/>
              <w:bottom w:val="nil"/>
              <w:right w:val="nil"/>
            </w:tcBorders>
            <w:shd w:val="clear" w:color="auto" w:fill="auto"/>
          </w:tcPr>
          <w:p w14:paraId="5CBF63C4" w14:textId="4B68B859" w:rsidR="0002653E" w:rsidRDefault="0002653E" w:rsidP="00026992">
            <w:pPr>
              <w:spacing w:before="60"/>
              <w:jc w:val="right"/>
              <w:rPr>
                <w:rFonts w:asciiTheme="minorHAnsi" w:hAnsiTheme="minorHAnsi"/>
                <w:sz w:val="20"/>
                <w:szCs w:val="20"/>
              </w:rPr>
            </w:pPr>
            <w:r>
              <w:rPr>
                <w:rFonts w:asciiTheme="minorHAnsi" w:hAnsiTheme="minorHAnsi"/>
                <w:sz w:val="20"/>
                <w:szCs w:val="20"/>
              </w:rPr>
              <w:t>105</w:t>
            </w:r>
          </w:p>
        </w:tc>
        <w:tc>
          <w:tcPr>
            <w:tcW w:w="2048" w:type="pct"/>
            <w:tcBorders>
              <w:top w:val="nil"/>
              <w:left w:val="nil"/>
              <w:bottom w:val="nil"/>
              <w:right w:val="nil"/>
            </w:tcBorders>
            <w:shd w:val="clear" w:color="auto" w:fill="auto"/>
          </w:tcPr>
          <w:p w14:paraId="35633BF5" w14:textId="20C0E42A" w:rsidR="0002653E" w:rsidRPr="0002653E" w:rsidRDefault="0002653E" w:rsidP="00BB0CFF">
            <w:pPr>
              <w:spacing w:before="60"/>
              <w:rPr>
                <w:rFonts w:asciiTheme="minorHAnsi" w:hAnsiTheme="minorHAnsi"/>
                <w:sz w:val="20"/>
                <w:szCs w:val="20"/>
              </w:rPr>
            </w:pPr>
            <w:r w:rsidRPr="0002653E">
              <w:rPr>
                <w:rFonts w:asciiTheme="minorHAnsi" w:hAnsiTheme="minorHAnsi"/>
                <w:sz w:val="20"/>
                <w:szCs w:val="20"/>
              </w:rPr>
              <w:t>Получить дату и время</w:t>
            </w:r>
          </w:p>
        </w:tc>
        <w:tc>
          <w:tcPr>
            <w:tcW w:w="1254" w:type="pct"/>
            <w:tcBorders>
              <w:top w:val="nil"/>
              <w:left w:val="nil"/>
              <w:bottom w:val="nil"/>
              <w:right w:val="nil"/>
            </w:tcBorders>
            <w:shd w:val="clear" w:color="auto" w:fill="auto"/>
          </w:tcPr>
          <w:p w14:paraId="3AFFF31B" w14:textId="0B36EA6E" w:rsidR="0002653E" w:rsidRPr="0042725C" w:rsidRDefault="0002653E" w:rsidP="00373F18">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sidRPr="0002653E">
              <w:rPr>
                <w:rFonts w:ascii="Consolas" w:hAnsi="Consolas"/>
                <w:sz w:val="20"/>
                <w:szCs w:val="20"/>
              </w:rPr>
              <w:t>TOD</w:t>
            </w:r>
          </w:p>
        </w:tc>
        <w:tc>
          <w:tcPr>
            <w:tcW w:w="1402" w:type="pct"/>
            <w:tcBorders>
              <w:top w:val="nil"/>
              <w:left w:val="nil"/>
              <w:bottom w:val="nil"/>
              <w:right w:val="single" w:sz="4" w:space="0" w:color="auto"/>
            </w:tcBorders>
            <w:shd w:val="clear" w:color="auto" w:fill="auto"/>
          </w:tcPr>
          <w:p w14:paraId="081E2921" w14:textId="54CC2E97" w:rsidR="0002653E" w:rsidRPr="00F614D6" w:rsidRDefault="0002653E" w:rsidP="00086155">
            <w:pPr>
              <w:spacing w:before="60"/>
              <w:rPr>
                <w:rFonts w:asciiTheme="minorHAnsi" w:hAnsiTheme="minorHAnsi"/>
                <w:sz w:val="20"/>
                <w:szCs w:val="20"/>
              </w:rPr>
            </w:pPr>
            <w:r w:rsidRPr="00F614D6">
              <w:rPr>
                <w:rFonts w:asciiTheme="minorHAnsi" w:hAnsiTheme="minorHAnsi"/>
                <w:sz w:val="20"/>
                <w:szCs w:val="20"/>
              </w:rPr>
              <w:t>Нет</w:t>
            </w:r>
          </w:p>
        </w:tc>
      </w:tr>
      <w:tr w:rsidR="0002653E" w:rsidRPr="00BB0CFF" w14:paraId="245C9E4D" w14:textId="77777777" w:rsidTr="00D07B0F">
        <w:tc>
          <w:tcPr>
            <w:tcW w:w="296" w:type="pct"/>
            <w:tcBorders>
              <w:top w:val="nil"/>
              <w:left w:val="single" w:sz="4" w:space="0" w:color="auto"/>
              <w:bottom w:val="nil"/>
              <w:right w:val="nil"/>
            </w:tcBorders>
            <w:shd w:val="clear" w:color="auto" w:fill="auto"/>
          </w:tcPr>
          <w:p w14:paraId="1DA60B40" w14:textId="1031AB8B" w:rsidR="0002653E" w:rsidRDefault="0002653E" w:rsidP="00026992">
            <w:pPr>
              <w:spacing w:before="60"/>
              <w:jc w:val="right"/>
              <w:rPr>
                <w:rFonts w:asciiTheme="minorHAnsi" w:hAnsiTheme="minorHAnsi"/>
                <w:sz w:val="20"/>
                <w:szCs w:val="20"/>
              </w:rPr>
            </w:pPr>
            <w:r>
              <w:rPr>
                <w:rFonts w:asciiTheme="minorHAnsi" w:hAnsiTheme="minorHAnsi"/>
                <w:sz w:val="20"/>
                <w:szCs w:val="20"/>
              </w:rPr>
              <w:t>106</w:t>
            </w:r>
          </w:p>
        </w:tc>
        <w:tc>
          <w:tcPr>
            <w:tcW w:w="2048" w:type="pct"/>
            <w:tcBorders>
              <w:top w:val="nil"/>
              <w:left w:val="nil"/>
              <w:bottom w:val="nil"/>
              <w:right w:val="nil"/>
            </w:tcBorders>
            <w:shd w:val="clear" w:color="auto" w:fill="auto"/>
          </w:tcPr>
          <w:p w14:paraId="060A5651" w14:textId="6DF3868A" w:rsidR="0002653E" w:rsidRPr="0002653E" w:rsidRDefault="0002653E" w:rsidP="00BB0CFF">
            <w:pPr>
              <w:spacing w:before="60"/>
              <w:rPr>
                <w:rFonts w:asciiTheme="minorHAnsi" w:hAnsiTheme="minorHAnsi"/>
                <w:sz w:val="20"/>
                <w:szCs w:val="20"/>
              </w:rPr>
            </w:pPr>
            <w:r w:rsidRPr="0002653E">
              <w:rPr>
                <w:rFonts w:asciiTheme="minorHAnsi" w:hAnsiTheme="minorHAnsi"/>
                <w:sz w:val="20"/>
                <w:szCs w:val="20"/>
              </w:rPr>
              <w:t>Установка пароля по умолчанию</w:t>
            </w:r>
          </w:p>
        </w:tc>
        <w:tc>
          <w:tcPr>
            <w:tcW w:w="1254" w:type="pct"/>
            <w:tcBorders>
              <w:top w:val="nil"/>
              <w:left w:val="nil"/>
              <w:bottom w:val="nil"/>
              <w:right w:val="nil"/>
            </w:tcBorders>
            <w:shd w:val="clear" w:color="auto" w:fill="auto"/>
          </w:tcPr>
          <w:p w14:paraId="559E2084" w14:textId="1A3DCACB" w:rsidR="0002653E" w:rsidRPr="0042725C" w:rsidRDefault="0002653E" w:rsidP="00373F18">
            <w:pPr>
              <w:spacing w:before="60"/>
              <w:rPr>
                <w:rFonts w:ascii="Consolas" w:hAnsi="Consolas"/>
                <w:sz w:val="20"/>
                <w:szCs w:val="20"/>
              </w:rPr>
            </w:pPr>
            <w:r w:rsidRPr="0042725C">
              <w:rPr>
                <w:rFonts w:ascii="Consolas" w:hAnsi="Consolas"/>
                <w:sz w:val="20"/>
                <w:szCs w:val="20"/>
              </w:rPr>
              <w:t>DE</w:t>
            </w:r>
            <w:r w:rsidRPr="0042725C">
              <w:rPr>
                <w:rFonts w:asciiTheme="minorHAnsi" w:hAnsiTheme="minorHAnsi"/>
                <w:sz w:val="20"/>
                <w:szCs w:val="20"/>
              </w:rPr>
              <w:t xml:space="preserve"> = </w:t>
            </w:r>
            <w:r>
              <w:rPr>
                <w:rFonts w:asciiTheme="minorHAnsi" w:hAnsiTheme="minorHAnsi"/>
                <w:sz w:val="20"/>
                <w:szCs w:val="20"/>
              </w:rPr>
              <w:t>а</w:t>
            </w:r>
            <w:r w:rsidRPr="0042725C">
              <w:rPr>
                <w:rFonts w:asciiTheme="minorHAnsi" w:hAnsiTheme="minorHAnsi"/>
                <w:sz w:val="20"/>
                <w:szCs w:val="20"/>
              </w:rPr>
              <w:t xml:space="preserve">дрес </w:t>
            </w:r>
            <w:r>
              <w:rPr>
                <w:rFonts w:asciiTheme="minorHAnsi" w:hAnsiTheme="minorHAnsi"/>
                <w:sz w:val="20"/>
                <w:szCs w:val="20"/>
              </w:rPr>
              <w:t xml:space="preserve"> пароля</w:t>
            </w:r>
          </w:p>
        </w:tc>
        <w:tc>
          <w:tcPr>
            <w:tcW w:w="1402" w:type="pct"/>
            <w:tcBorders>
              <w:top w:val="nil"/>
              <w:left w:val="nil"/>
              <w:bottom w:val="nil"/>
              <w:right w:val="single" w:sz="4" w:space="0" w:color="auto"/>
            </w:tcBorders>
            <w:shd w:val="clear" w:color="auto" w:fill="auto"/>
          </w:tcPr>
          <w:p w14:paraId="2E523F8C" w14:textId="3D995413" w:rsidR="0002653E" w:rsidRPr="00F614D6" w:rsidRDefault="0002653E" w:rsidP="00086155">
            <w:pPr>
              <w:spacing w:before="60"/>
              <w:rPr>
                <w:rFonts w:asciiTheme="minorHAnsi" w:hAnsiTheme="minorHAnsi"/>
                <w:sz w:val="20"/>
                <w:szCs w:val="20"/>
              </w:rPr>
            </w:pPr>
            <w:r w:rsidRPr="00F614D6">
              <w:rPr>
                <w:rFonts w:asciiTheme="minorHAnsi" w:hAnsiTheme="minorHAnsi"/>
                <w:sz w:val="20"/>
                <w:szCs w:val="20"/>
              </w:rPr>
              <w:t>Нет</w:t>
            </w:r>
          </w:p>
        </w:tc>
      </w:tr>
      <w:tr w:rsidR="0002653E" w:rsidRPr="00BB0CFF" w14:paraId="3D0BEEFF" w14:textId="77777777" w:rsidTr="00D07B0F">
        <w:tc>
          <w:tcPr>
            <w:tcW w:w="296" w:type="pct"/>
            <w:tcBorders>
              <w:top w:val="nil"/>
              <w:left w:val="single" w:sz="4" w:space="0" w:color="auto"/>
              <w:bottom w:val="single" w:sz="4" w:space="0" w:color="auto"/>
              <w:right w:val="nil"/>
            </w:tcBorders>
            <w:shd w:val="clear" w:color="auto" w:fill="auto"/>
          </w:tcPr>
          <w:p w14:paraId="6156A22A" w14:textId="0DDC8EA5" w:rsidR="0002653E" w:rsidRDefault="0002653E" w:rsidP="00026992">
            <w:pPr>
              <w:spacing w:before="60"/>
              <w:jc w:val="right"/>
              <w:rPr>
                <w:rFonts w:asciiTheme="minorHAnsi" w:hAnsiTheme="minorHAnsi"/>
                <w:sz w:val="20"/>
                <w:szCs w:val="20"/>
              </w:rPr>
            </w:pPr>
            <w:r>
              <w:rPr>
                <w:rFonts w:asciiTheme="minorHAnsi" w:hAnsiTheme="minorHAnsi"/>
                <w:sz w:val="20"/>
                <w:szCs w:val="20"/>
              </w:rPr>
              <w:t>107</w:t>
            </w:r>
          </w:p>
        </w:tc>
        <w:tc>
          <w:tcPr>
            <w:tcW w:w="2048" w:type="pct"/>
            <w:tcBorders>
              <w:top w:val="nil"/>
              <w:left w:val="nil"/>
              <w:bottom w:val="single" w:sz="4" w:space="0" w:color="auto"/>
              <w:right w:val="nil"/>
            </w:tcBorders>
            <w:shd w:val="clear" w:color="auto" w:fill="auto"/>
          </w:tcPr>
          <w:p w14:paraId="53982289" w14:textId="25A9FDEA" w:rsidR="0002653E" w:rsidRPr="0002653E" w:rsidRDefault="0002653E" w:rsidP="00BB0CFF">
            <w:pPr>
              <w:spacing w:before="60"/>
              <w:rPr>
                <w:rFonts w:asciiTheme="minorHAnsi" w:hAnsiTheme="minorHAnsi"/>
                <w:sz w:val="20"/>
                <w:szCs w:val="20"/>
              </w:rPr>
            </w:pPr>
            <w:r w:rsidRPr="0002653E">
              <w:rPr>
                <w:rFonts w:asciiTheme="minorHAnsi" w:hAnsiTheme="minorHAnsi"/>
                <w:sz w:val="20"/>
                <w:szCs w:val="20"/>
              </w:rPr>
              <w:t>Получить серийный номер</w:t>
            </w:r>
          </w:p>
        </w:tc>
        <w:tc>
          <w:tcPr>
            <w:tcW w:w="1254" w:type="pct"/>
            <w:tcBorders>
              <w:top w:val="nil"/>
              <w:left w:val="nil"/>
              <w:bottom w:val="single" w:sz="4" w:space="0" w:color="auto"/>
              <w:right w:val="nil"/>
            </w:tcBorders>
            <w:shd w:val="clear" w:color="auto" w:fill="auto"/>
          </w:tcPr>
          <w:p w14:paraId="0E71D696" w14:textId="66F28CA5" w:rsidR="0002653E" w:rsidRPr="0042725C" w:rsidRDefault="00627C4D" w:rsidP="00373F18">
            <w:pPr>
              <w:spacing w:before="60"/>
              <w:rPr>
                <w:rFonts w:ascii="Consolas" w:hAnsi="Consolas"/>
                <w:sz w:val="20"/>
                <w:szCs w:val="20"/>
              </w:rPr>
            </w:pPr>
            <w:r w:rsidRPr="00F614D6">
              <w:rPr>
                <w:rFonts w:asciiTheme="minorHAnsi" w:hAnsiTheme="minorHAnsi"/>
                <w:sz w:val="20"/>
                <w:szCs w:val="20"/>
              </w:rPr>
              <w:t>Нет</w:t>
            </w:r>
          </w:p>
        </w:tc>
        <w:tc>
          <w:tcPr>
            <w:tcW w:w="1402" w:type="pct"/>
            <w:tcBorders>
              <w:top w:val="nil"/>
              <w:left w:val="nil"/>
              <w:bottom w:val="single" w:sz="4" w:space="0" w:color="auto"/>
              <w:right w:val="single" w:sz="4" w:space="0" w:color="auto"/>
            </w:tcBorders>
            <w:shd w:val="clear" w:color="auto" w:fill="auto"/>
          </w:tcPr>
          <w:p w14:paraId="4041F2C9" w14:textId="53FEA094" w:rsidR="0002653E" w:rsidRPr="00F614D6" w:rsidRDefault="0002653E" w:rsidP="00086155">
            <w:pPr>
              <w:spacing w:before="60"/>
              <w:rPr>
                <w:rFonts w:asciiTheme="minorHAnsi" w:hAnsiTheme="minorHAnsi"/>
                <w:sz w:val="20"/>
                <w:szCs w:val="20"/>
              </w:rPr>
            </w:pPr>
            <w:r w:rsidRPr="0042725C">
              <w:rPr>
                <w:rFonts w:ascii="Consolas" w:hAnsi="Consolas"/>
                <w:sz w:val="20"/>
                <w:szCs w:val="20"/>
              </w:rPr>
              <w:t>DE</w:t>
            </w:r>
            <w:r w:rsidRPr="0042725C">
              <w:rPr>
                <w:rFonts w:asciiTheme="minorHAnsi" w:hAnsiTheme="minorHAnsi"/>
                <w:sz w:val="20"/>
                <w:szCs w:val="20"/>
              </w:rPr>
              <w:t xml:space="preserve"> = </w:t>
            </w:r>
            <w:r w:rsidRPr="0002653E">
              <w:rPr>
                <w:rFonts w:asciiTheme="minorHAnsi" w:hAnsiTheme="minorHAnsi"/>
                <w:sz w:val="20"/>
                <w:szCs w:val="20"/>
              </w:rPr>
              <w:t>Поле серийного н</w:t>
            </w:r>
            <w:r w:rsidRPr="0002653E">
              <w:rPr>
                <w:rFonts w:asciiTheme="minorHAnsi" w:hAnsiTheme="minorHAnsi"/>
                <w:sz w:val="20"/>
                <w:szCs w:val="20"/>
              </w:rPr>
              <w:t>о</w:t>
            </w:r>
            <w:r w:rsidRPr="0002653E">
              <w:rPr>
                <w:rFonts w:asciiTheme="minorHAnsi" w:hAnsiTheme="minorHAnsi"/>
                <w:sz w:val="20"/>
                <w:szCs w:val="20"/>
              </w:rPr>
              <w:t>мера</w:t>
            </w:r>
          </w:p>
        </w:tc>
      </w:tr>
    </w:tbl>
    <w:p w14:paraId="7D6947EE" w14:textId="77777777" w:rsidR="00026992" w:rsidRDefault="00026992" w:rsidP="00B05CC2">
      <w:pPr>
        <w:spacing w:before="120"/>
        <w:jc w:val="both"/>
        <w:rPr>
          <w:rFonts w:ascii="Courier" w:hAnsi="Courier"/>
          <w:sz w:val="20"/>
          <w:szCs w:val="20"/>
          <w:lang w:val="en-US"/>
        </w:rPr>
      </w:pPr>
    </w:p>
    <w:p w14:paraId="013AB2C4" w14:textId="5EB4F758" w:rsidR="00B05CC2" w:rsidRPr="00DD44BE" w:rsidRDefault="00627C4D" w:rsidP="00B05CC2">
      <w:pPr>
        <w:spacing w:before="120"/>
        <w:jc w:val="both"/>
        <w:rPr>
          <w:rFonts w:asciiTheme="minorHAnsi" w:hAnsiTheme="minorHAnsi"/>
          <w:lang w:val="en-US"/>
        </w:rPr>
      </w:pPr>
      <w:r w:rsidRPr="00627C4D">
        <w:rPr>
          <w:rFonts w:asciiTheme="minorHAnsi" w:hAnsiTheme="minorHAnsi"/>
        </w:rPr>
        <w:t>В таблице ис</w:t>
      </w:r>
      <w:r w:rsidR="00DD44BE">
        <w:rPr>
          <w:rFonts w:asciiTheme="minorHAnsi" w:hAnsiTheme="minorHAnsi"/>
        </w:rPr>
        <w:t>пользуются следующие сокращения</w:t>
      </w:r>
      <w:r w:rsidR="00DD44BE">
        <w:rPr>
          <w:rFonts w:asciiTheme="minorHAnsi" w:hAnsiTheme="minorHAnsi"/>
          <w:lang w:val="en-US"/>
        </w:rPr>
        <w:t>:</w:t>
      </w:r>
    </w:p>
    <w:p w14:paraId="71731B93" w14:textId="6E3996B9" w:rsidR="00627C4D" w:rsidRDefault="00627C4D" w:rsidP="00DD44BE">
      <w:pPr>
        <w:spacing w:before="120"/>
        <w:jc w:val="both"/>
        <w:rPr>
          <w:rFonts w:asciiTheme="minorHAnsi" w:hAnsiTheme="minorHAnsi"/>
        </w:rPr>
      </w:pPr>
      <w:r>
        <w:rPr>
          <w:rFonts w:asciiTheme="minorHAnsi" w:hAnsiTheme="minorHAnsi"/>
        </w:rPr>
        <w:t xml:space="preserve">символ = символ </w:t>
      </w:r>
      <w:r w:rsidRPr="00627C4D">
        <w:rPr>
          <w:rFonts w:asciiTheme="minorHAnsi" w:hAnsiTheme="minorHAnsi"/>
        </w:rPr>
        <w:t>ASCII</w:t>
      </w:r>
    </w:p>
    <w:p w14:paraId="7D2251C2" w14:textId="0A734B75" w:rsidR="00627C4D" w:rsidRDefault="00627C4D" w:rsidP="00DD44BE">
      <w:pPr>
        <w:spacing w:before="120"/>
        <w:jc w:val="both"/>
        <w:rPr>
          <w:rFonts w:asciiTheme="minorHAnsi" w:hAnsiTheme="minorHAnsi"/>
        </w:rPr>
      </w:pPr>
      <w:r w:rsidRPr="00627C4D">
        <w:rPr>
          <w:rFonts w:asciiTheme="minorHAnsi" w:hAnsiTheme="minorHAnsi"/>
          <w:noProof/>
        </w:rPr>
        <w:t xml:space="preserve">Тек. адр. </w:t>
      </w:r>
      <w:r w:rsidRPr="00627C4D">
        <w:rPr>
          <w:rFonts w:asciiTheme="minorHAnsi" w:hAnsiTheme="minorHAnsi"/>
        </w:rPr>
        <w:t>=</w:t>
      </w:r>
      <w:r>
        <w:rPr>
          <w:rFonts w:asciiTheme="minorHAnsi" w:hAnsiTheme="minorHAnsi"/>
        </w:rPr>
        <w:t xml:space="preserve"> Текущий адрес</w:t>
      </w:r>
    </w:p>
    <w:p w14:paraId="53265BC8" w14:textId="44064688" w:rsidR="00627C4D" w:rsidRDefault="00627C4D" w:rsidP="00DD44BE">
      <w:pPr>
        <w:spacing w:before="120"/>
        <w:jc w:val="both"/>
        <w:rPr>
          <w:rFonts w:asciiTheme="minorHAnsi" w:hAnsiTheme="minorHAnsi"/>
        </w:rPr>
      </w:pPr>
      <w:r w:rsidRPr="00627C4D">
        <w:rPr>
          <w:rFonts w:asciiTheme="minorHAnsi" w:hAnsiTheme="minorHAnsi"/>
          <w:noProof/>
          <w:lang w:val="en-US"/>
        </w:rPr>
        <w:t xml:space="preserve">File </w:t>
      </w:r>
      <w:r w:rsidRPr="00627C4D">
        <w:rPr>
          <w:rFonts w:ascii="Consolas" w:hAnsi="Consolas"/>
          <w:noProof/>
          <w:lang w:val="en-US"/>
        </w:rPr>
        <w:t>ID</w:t>
      </w:r>
      <w:r>
        <w:rPr>
          <w:rFonts w:asciiTheme="minorHAnsi" w:hAnsiTheme="minorHAnsi"/>
        </w:rPr>
        <w:t xml:space="preserve"> = Идентификатор файла</w:t>
      </w:r>
    </w:p>
    <w:p w14:paraId="3D0062E7" w14:textId="28F40DC5" w:rsidR="00627C4D" w:rsidRDefault="00627C4D" w:rsidP="00DD44BE">
      <w:pPr>
        <w:spacing w:before="120"/>
        <w:jc w:val="both"/>
        <w:rPr>
          <w:rFonts w:asciiTheme="minorHAnsi" w:hAnsiTheme="minorHAnsi"/>
        </w:rPr>
      </w:pPr>
      <w:r w:rsidRPr="00627C4D">
        <w:rPr>
          <w:rFonts w:asciiTheme="minorHAnsi" w:hAnsiTheme="minorHAnsi"/>
        </w:rPr>
        <w:t>R/O</w:t>
      </w:r>
      <w:r>
        <w:rPr>
          <w:rFonts w:asciiTheme="minorHAnsi" w:hAnsiTheme="minorHAnsi"/>
        </w:rPr>
        <w:t xml:space="preserve"> = Только для чтения</w:t>
      </w:r>
    </w:p>
    <w:p w14:paraId="23908D10" w14:textId="3BB9EA8C" w:rsidR="00627C4D" w:rsidRPr="00627C4D" w:rsidRDefault="00627C4D" w:rsidP="00B05CC2">
      <w:pPr>
        <w:spacing w:before="120"/>
        <w:jc w:val="both"/>
        <w:rPr>
          <w:rFonts w:asciiTheme="minorHAnsi" w:hAnsiTheme="minorHAnsi"/>
        </w:rPr>
      </w:pPr>
      <w:r w:rsidRPr="00627C4D">
        <w:rPr>
          <w:rFonts w:asciiTheme="minorHAnsi" w:hAnsiTheme="minorHAnsi"/>
        </w:rPr>
        <w:t xml:space="preserve">Примечание: </w:t>
      </w:r>
      <w:r w:rsidRPr="00627C4D">
        <w:rPr>
          <w:rFonts w:ascii="Consolas" w:hAnsi="Consolas"/>
        </w:rPr>
        <w:t>DE</w:t>
      </w:r>
      <w:r w:rsidRPr="00627C4D">
        <w:rPr>
          <w:rFonts w:asciiTheme="minorHAnsi" w:hAnsiTheme="minorHAnsi"/>
        </w:rPr>
        <w:t xml:space="preserve"> относится</w:t>
      </w:r>
      <w:r>
        <w:rPr>
          <w:rFonts w:asciiTheme="minorHAnsi" w:hAnsiTheme="minorHAnsi"/>
        </w:rPr>
        <w:t xml:space="preserve"> к </w:t>
      </w:r>
      <w:r w:rsidRPr="00627C4D">
        <w:rPr>
          <w:rFonts w:asciiTheme="minorHAnsi" w:hAnsiTheme="minorHAnsi"/>
        </w:rPr>
        <w:t>регистр</w:t>
      </w:r>
      <w:r>
        <w:rPr>
          <w:rFonts w:asciiTheme="minorHAnsi" w:hAnsiTheme="minorHAnsi"/>
        </w:rPr>
        <w:t>овой</w:t>
      </w:r>
      <w:r w:rsidRPr="00627C4D">
        <w:rPr>
          <w:rFonts w:asciiTheme="minorHAnsi" w:hAnsiTheme="minorHAnsi"/>
        </w:rPr>
        <w:t xml:space="preserve"> пар</w:t>
      </w:r>
      <w:r>
        <w:rPr>
          <w:rFonts w:asciiTheme="minorHAnsi" w:hAnsiTheme="minorHAnsi"/>
        </w:rPr>
        <w:t>е</w:t>
      </w:r>
      <w:r w:rsidRPr="00627C4D">
        <w:rPr>
          <w:rFonts w:asciiTheme="minorHAnsi" w:hAnsiTheme="minorHAnsi"/>
        </w:rPr>
        <w:t xml:space="preserve"> </w:t>
      </w:r>
      <w:r w:rsidRPr="00627C4D">
        <w:rPr>
          <w:rFonts w:ascii="Consolas" w:hAnsi="Consolas"/>
        </w:rPr>
        <w:t>DE</w:t>
      </w:r>
      <w:r w:rsidR="00DD44BE">
        <w:rPr>
          <w:rFonts w:asciiTheme="minorHAnsi" w:hAnsiTheme="minorHAnsi"/>
        </w:rPr>
        <w:t>,</w:t>
      </w:r>
      <w:r w:rsidRPr="00627C4D">
        <w:rPr>
          <w:rFonts w:asciiTheme="minorHAnsi" w:hAnsiTheme="minorHAnsi"/>
        </w:rPr>
        <w:t xml:space="preserve"> </w:t>
      </w:r>
      <w:r w:rsidRPr="00A172A6">
        <w:rPr>
          <w:rFonts w:ascii="Consolas" w:hAnsi="Consolas"/>
        </w:rPr>
        <w:t>HL</w:t>
      </w:r>
      <w:r w:rsidRPr="00627C4D">
        <w:rPr>
          <w:rFonts w:asciiTheme="minorHAnsi" w:hAnsiTheme="minorHAnsi"/>
        </w:rPr>
        <w:t xml:space="preserve"> относится</w:t>
      </w:r>
      <w:r>
        <w:rPr>
          <w:rFonts w:asciiTheme="minorHAnsi" w:hAnsiTheme="minorHAnsi"/>
        </w:rPr>
        <w:t xml:space="preserve"> к </w:t>
      </w:r>
      <w:r w:rsidRPr="00627C4D">
        <w:rPr>
          <w:rFonts w:asciiTheme="minorHAnsi" w:hAnsiTheme="minorHAnsi"/>
        </w:rPr>
        <w:t>регистр</w:t>
      </w:r>
      <w:r>
        <w:rPr>
          <w:rFonts w:asciiTheme="minorHAnsi" w:hAnsiTheme="minorHAnsi"/>
        </w:rPr>
        <w:t>овой</w:t>
      </w:r>
      <w:r w:rsidRPr="00627C4D">
        <w:rPr>
          <w:rFonts w:asciiTheme="minorHAnsi" w:hAnsiTheme="minorHAnsi"/>
        </w:rPr>
        <w:t xml:space="preserve"> пар</w:t>
      </w:r>
      <w:r>
        <w:rPr>
          <w:rFonts w:asciiTheme="minorHAnsi" w:hAnsiTheme="minorHAnsi"/>
        </w:rPr>
        <w:t>е</w:t>
      </w:r>
      <w:r w:rsidRPr="00627C4D">
        <w:rPr>
          <w:rFonts w:asciiTheme="minorHAnsi" w:hAnsiTheme="minorHAnsi"/>
        </w:rPr>
        <w:t xml:space="preserve"> </w:t>
      </w:r>
      <w:r w:rsidRPr="00627C4D">
        <w:rPr>
          <w:rFonts w:ascii="Consolas" w:hAnsi="Consolas"/>
        </w:rPr>
        <w:t>HL</w:t>
      </w:r>
      <w:r w:rsidRPr="00627C4D">
        <w:rPr>
          <w:rFonts w:asciiTheme="minorHAnsi" w:hAnsiTheme="minorHAnsi"/>
        </w:rPr>
        <w:t xml:space="preserve">, и что </w:t>
      </w:r>
      <w:r w:rsidRPr="00627C4D">
        <w:rPr>
          <w:rFonts w:ascii="Consolas" w:hAnsi="Consolas"/>
          <w:lang w:val="en-US"/>
        </w:rPr>
        <w:t>A</w:t>
      </w:r>
      <w:r>
        <w:rPr>
          <w:rFonts w:asciiTheme="minorHAnsi" w:hAnsiTheme="minorHAnsi"/>
          <w:lang w:val="en-US"/>
        </w:rPr>
        <w:t xml:space="preserve"> </w:t>
      </w:r>
      <w:r w:rsidRPr="00627C4D">
        <w:rPr>
          <w:rFonts w:asciiTheme="minorHAnsi" w:hAnsiTheme="minorHAnsi"/>
        </w:rPr>
        <w:t xml:space="preserve">= </w:t>
      </w:r>
      <w:r w:rsidRPr="00627C4D">
        <w:rPr>
          <w:rFonts w:ascii="Consolas" w:hAnsi="Consolas"/>
        </w:rPr>
        <w:t>L</w:t>
      </w:r>
      <w:r w:rsidRPr="00627C4D">
        <w:rPr>
          <w:rFonts w:asciiTheme="minorHAnsi" w:hAnsiTheme="minorHAnsi"/>
        </w:rPr>
        <w:t xml:space="preserve">, и </w:t>
      </w:r>
      <w:r w:rsidRPr="00627C4D">
        <w:rPr>
          <w:rFonts w:ascii="Consolas" w:hAnsi="Consolas"/>
        </w:rPr>
        <w:t>B</w:t>
      </w:r>
      <w:r w:rsidRPr="00627C4D">
        <w:rPr>
          <w:rFonts w:asciiTheme="minorHAnsi" w:hAnsiTheme="minorHAnsi"/>
        </w:rPr>
        <w:t xml:space="preserve"> = </w:t>
      </w:r>
      <w:r w:rsidRPr="00627C4D">
        <w:rPr>
          <w:rFonts w:ascii="Consolas" w:hAnsi="Consolas"/>
        </w:rPr>
        <w:t>H</w:t>
      </w:r>
      <w:r w:rsidRPr="00627C4D">
        <w:rPr>
          <w:rFonts w:asciiTheme="minorHAnsi" w:hAnsiTheme="minorHAnsi"/>
        </w:rPr>
        <w:t xml:space="preserve"> </w:t>
      </w:r>
      <w:r w:rsidR="00DD44BE">
        <w:rPr>
          <w:rFonts w:asciiTheme="minorHAnsi" w:hAnsiTheme="minorHAnsi"/>
        </w:rPr>
        <w:t>при</w:t>
      </w:r>
      <w:r w:rsidRPr="00627C4D">
        <w:rPr>
          <w:rFonts w:asciiTheme="minorHAnsi" w:hAnsiTheme="minorHAnsi"/>
        </w:rPr>
        <w:t xml:space="preserve"> возврат</w:t>
      </w:r>
      <w:r w:rsidR="00DD44BE">
        <w:rPr>
          <w:rFonts w:asciiTheme="minorHAnsi" w:hAnsiTheme="minorHAnsi"/>
        </w:rPr>
        <w:t>е</w:t>
      </w:r>
      <w:r w:rsidRPr="00627C4D">
        <w:rPr>
          <w:rFonts w:asciiTheme="minorHAnsi" w:hAnsiTheme="minorHAnsi"/>
        </w:rPr>
        <w:t>.</w:t>
      </w:r>
    </w:p>
    <w:p w14:paraId="160A0CBB" w14:textId="77777777" w:rsidR="00B05CC2" w:rsidRPr="00830717" w:rsidRDefault="00B05CC2" w:rsidP="00B05CC2">
      <w:pPr>
        <w:spacing w:before="120"/>
        <w:jc w:val="both"/>
        <w:rPr>
          <w:rFonts w:ascii="Courier" w:hAnsi="Courier"/>
          <w:sz w:val="20"/>
          <w:szCs w:val="20"/>
          <w:lang w:val="en-US"/>
        </w:rPr>
      </w:pPr>
    </w:p>
    <w:p w14:paraId="438DDEF9" w14:textId="77777777" w:rsidR="00B05CC2" w:rsidRPr="00830717" w:rsidRDefault="00B05CC2" w:rsidP="00B05CC2">
      <w:pPr>
        <w:spacing w:before="120"/>
        <w:jc w:val="both"/>
        <w:rPr>
          <w:rFonts w:ascii="Courier" w:hAnsi="Courier"/>
          <w:sz w:val="20"/>
          <w:szCs w:val="20"/>
          <w:lang w:val="en-US"/>
        </w:rPr>
      </w:pPr>
    </w:p>
    <w:p w14:paraId="0B02316A" w14:textId="77777777" w:rsidR="00FA3EB0" w:rsidRDefault="00B05CC2" w:rsidP="00B05CC2">
      <w:pPr>
        <w:spacing w:before="120"/>
        <w:jc w:val="both"/>
        <w:rPr>
          <w:rFonts w:ascii="Courier" w:hAnsi="Courier"/>
          <w:sz w:val="20"/>
          <w:szCs w:val="20"/>
          <w:lang w:val="en-US"/>
        </w:rPr>
        <w:sectPr w:rsidR="00FA3EB0" w:rsidSect="00682464">
          <w:pgSz w:w="11900" w:h="16840"/>
          <w:pgMar w:top="1134" w:right="850" w:bottom="1134" w:left="1701" w:header="708" w:footer="708" w:gutter="0"/>
          <w:cols w:space="708"/>
          <w:docGrid w:linePitch="360"/>
        </w:sectPr>
      </w:pPr>
      <w:r w:rsidRPr="00830717">
        <w:rPr>
          <w:rFonts w:ascii="Courier" w:hAnsi="Courier"/>
          <w:sz w:val="20"/>
          <w:szCs w:val="20"/>
          <w:lang w:val="en-US"/>
        </w:rPr>
        <w:t xml:space="preserve"> </w:t>
      </w:r>
    </w:p>
    <w:p w14:paraId="0C7D0BCA" w14:textId="05B6D487" w:rsidR="00B05CC2" w:rsidRPr="00830717" w:rsidRDefault="00E458AD" w:rsidP="00FA3EB0">
      <w:pPr>
        <w:pStyle w:val="ac"/>
        <w:jc w:val="left"/>
        <w:rPr>
          <w:lang w:val="en-US"/>
        </w:rPr>
      </w:pPr>
      <w:bookmarkStart w:id="275" w:name="_Toc312234932"/>
      <w:r w:rsidRPr="007B77AB">
        <w:t>Приложение</w:t>
      </w:r>
      <w:r w:rsidR="00B05CC2" w:rsidRPr="00830717">
        <w:rPr>
          <w:lang w:val="en-US"/>
        </w:rPr>
        <w:t xml:space="preserve"> D</w:t>
      </w:r>
      <w:r w:rsidR="00F7615B">
        <w:rPr>
          <w:lang w:val="en-US"/>
        </w:rPr>
        <w:t xml:space="preserve"> </w:t>
      </w:r>
      <w:r w:rsidRPr="00E458AD">
        <w:t>Перечень функции XDOS</w:t>
      </w:r>
      <w:bookmarkEnd w:id="275"/>
    </w:p>
    <w:p w14:paraId="5A03553D" w14:textId="075788DF" w:rsidR="00E458AD" w:rsidRPr="00830717" w:rsidRDefault="00E458AD" w:rsidP="00E458AD">
      <w:pPr>
        <w:spacing w:after="120"/>
        <w:jc w:val="center"/>
        <w:rPr>
          <w:rFonts w:ascii="Courier" w:hAnsi="Courier"/>
          <w:sz w:val="20"/>
          <w:szCs w:val="20"/>
          <w:lang w:val="en-US"/>
        </w:rPr>
      </w:pPr>
      <w:r>
        <w:rPr>
          <w:rFonts w:ascii="Charcoal CY" w:hAnsi="Charcoal CY" w:cs="Charcoal CY"/>
          <w:sz w:val="20"/>
          <w:szCs w:val="20"/>
        </w:rPr>
        <w:t>Таблица D-1 Перечень</w:t>
      </w:r>
      <w:r w:rsidRPr="00DD44BE">
        <w:rPr>
          <w:rFonts w:ascii="Charcoal CY" w:hAnsi="Charcoal CY" w:cs="Charcoal CY"/>
          <w:sz w:val="20"/>
          <w:szCs w:val="20"/>
        </w:rPr>
        <w:t xml:space="preserve"> функции </w:t>
      </w:r>
      <w:r>
        <w:rPr>
          <w:rFonts w:ascii="Charcoal CY" w:hAnsi="Charcoal CY" w:cs="Charcoal CY"/>
          <w:sz w:val="20"/>
          <w:szCs w:val="20"/>
        </w:rPr>
        <w:t>X</w:t>
      </w:r>
      <w:r w:rsidRPr="00DD44BE">
        <w:rPr>
          <w:rFonts w:ascii="Charcoal CY" w:hAnsi="Charcoal CY" w:cs="Charcoal CY"/>
          <w:sz w:val="20"/>
          <w:szCs w:val="20"/>
        </w:rPr>
        <w:t>DOS</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66"/>
        <w:gridCol w:w="3918"/>
        <w:gridCol w:w="2399"/>
        <w:gridCol w:w="2682"/>
      </w:tblGrid>
      <w:tr w:rsidR="00E458AD" w:rsidRPr="00221851" w14:paraId="6F938A7B" w14:textId="77777777" w:rsidTr="00866569">
        <w:trPr>
          <w:tblHeader/>
        </w:trPr>
        <w:tc>
          <w:tcPr>
            <w:tcW w:w="296" w:type="pct"/>
            <w:tcBorders>
              <w:bottom w:val="single" w:sz="4" w:space="0" w:color="auto"/>
              <w:right w:val="single" w:sz="4" w:space="0" w:color="auto"/>
            </w:tcBorders>
            <w:shd w:val="clear" w:color="auto" w:fill="auto"/>
          </w:tcPr>
          <w:p w14:paraId="42A1E216" w14:textId="77777777" w:rsidR="00E458AD" w:rsidRPr="00221851" w:rsidRDefault="00E458AD" w:rsidP="00C03734">
            <w:pPr>
              <w:spacing w:before="60" w:after="60"/>
              <w:jc w:val="center"/>
              <w:rPr>
                <w:b/>
                <w:sz w:val="20"/>
                <w:szCs w:val="20"/>
              </w:rPr>
            </w:pPr>
            <w:r w:rsidRPr="00221851">
              <w:rPr>
                <w:b/>
                <w:sz w:val="20"/>
                <w:szCs w:val="20"/>
              </w:rPr>
              <w:t>№</w:t>
            </w:r>
          </w:p>
        </w:tc>
        <w:tc>
          <w:tcPr>
            <w:tcW w:w="2048" w:type="pct"/>
            <w:tcBorders>
              <w:left w:val="single" w:sz="4" w:space="0" w:color="auto"/>
              <w:bottom w:val="single" w:sz="4" w:space="0" w:color="auto"/>
              <w:right w:val="single" w:sz="4" w:space="0" w:color="auto"/>
            </w:tcBorders>
            <w:shd w:val="clear" w:color="auto" w:fill="auto"/>
          </w:tcPr>
          <w:p w14:paraId="576B4899" w14:textId="77777777" w:rsidR="00E458AD" w:rsidRPr="00221851" w:rsidRDefault="00E458AD" w:rsidP="00C03734">
            <w:pPr>
              <w:spacing w:before="60" w:after="60"/>
              <w:rPr>
                <w:b/>
                <w:sz w:val="20"/>
                <w:szCs w:val="20"/>
              </w:rPr>
            </w:pPr>
            <w:r w:rsidRPr="00221851">
              <w:rPr>
                <w:b/>
                <w:sz w:val="20"/>
                <w:szCs w:val="20"/>
              </w:rPr>
              <w:t>Имя функции</w:t>
            </w:r>
          </w:p>
        </w:tc>
        <w:tc>
          <w:tcPr>
            <w:tcW w:w="1254" w:type="pct"/>
            <w:tcBorders>
              <w:left w:val="single" w:sz="4" w:space="0" w:color="auto"/>
              <w:bottom w:val="single" w:sz="4" w:space="0" w:color="auto"/>
              <w:right w:val="single" w:sz="4" w:space="0" w:color="auto"/>
            </w:tcBorders>
            <w:shd w:val="clear" w:color="auto" w:fill="auto"/>
          </w:tcPr>
          <w:p w14:paraId="49CCF0EB" w14:textId="77777777" w:rsidR="00E458AD" w:rsidRPr="00221851" w:rsidRDefault="00E458AD" w:rsidP="00C03734">
            <w:pPr>
              <w:spacing w:before="60" w:after="60"/>
              <w:rPr>
                <w:b/>
                <w:sz w:val="20"/>
                <w:szCs w:val="20"/>
              </w:rPr>
            </w:pPr>
            <w:r w:rsidRPr="00221851">
              <w:rPr>
                <w:b/>
                <w:sz w:val="20"/>
                <w:szCs w:val="20"/>
              </w:rPr>
              <w:t>Входные параметры</w:t>
            </w:r>
          </w:p>
        </w:tc>
        <w:tc>
          <w:tcPr>
            <w:tcW w:w="1402" w:type="pct"/>
            <w:tcBorders>
              <w:left w:val="single" w:sz="4" w:space="0" w:color="auto"/>
              <w:bottom w:val="single" w:sz="4" w:space="0" w:color="auto"/>
              <w:right w:val="single" w:sz="4" w:space="0" w:color="auto"/>
            </w:tcBorders>
            <w:shd w:val="clear" w:color="auto" w:fill="auto"/>
          </w:tcPr>
          <w:p w14:paraId="56435152" w14:textId="77777777" w:rsidR="00E458AD" w:rsidRPr="00221851" w:rsidRDefault="00E458AD" w:rsidP="00C03734">
            <w:pPr>
              <w:spacing w:before="60" w:after="60"/>
              <w:rPr>
                <w:b/>
                <w:sz w:val="20"/>
                <w:szCs w:val="20"/>
              </w:rPr>
            </w:pPr>
            <w:r w:rsidRPr="00221851">
              <w:rPr>
                <w:b/>
                <w:sz w:val="20"/>
                <w:szCs w:val="20"/>
              </w:rPr>
              <w:t>Возвращаемые значения</w:t>
            </w:r>
          </w:p>
        </w:tc>
      </w:tr>
      <w:tr w:rsidR="00E458AD" w:rsidRPr="00BB0CFF" w14:paraId="04DBA7CE" w14:textId="77777777" w:rsidTr="00866569">
        <w:tc>
          <w:tcPr>
            <w:tcW w:w="296" w:type="pct"/>
            <w:tcBorders>
              <w:top w:val="single" w:sz="4" w:space="0" w:color="auto"/>
              <w:left w:val="single" w:sz="4" w:space="0" w:color="auto"/>
              <w:bottom w:val="nil"/>
              <w:right w:val="nil"/>
            </w:tcBorders>
            <w:shd w:val="clear" w:color="auto" w:fill="auto"/>
          </w:tcPr>
          <w:p w14:paraId="0A348CC5" w14:textId="765E18F8" w:rsidR="00E458AD" w:rsidRPr="00BB0CFF" w:rsidRDefault="00E458AD" w:rsidP="00C03734">
            <w:pPr>
              <w:spacing w:before="60"/>
              <w:jc w:val="right"/>
              <w:rPr>
                <w:rFonts w:asciiTheme="minorHAnsi" w:hAnsiTheme="minorHAnsi"/>
                <w:sz w:val="20"/>
                <w:szCs w:val="20"/>
              </w:rPr>
            </w:pPr>
            <w:r>
              <w:rPr>
                <w:rFonts w:asciiTheme="minorHAnsi" w:hAnsiTheme="minorHAnsi"/>
                <w:sz w:val="20"/>
                <w:szCs w:val="20"/>
              </w:rPr>
              <w:t>128</w:t>
            </w:r>
          </w:p>
        </w:tc>
        <w:tc>
          <w:tcPr>
            <w:tcW w:w="2048" w:type="pct"/>
            <w:tcBorders>
              <w:top w:val="single" w:sz="4" w:space="0" w:color="auto"/>
              <w:left w:val="nil"/>
              <w:bottom w:val="nil"/>
              <w:right w:val="nil"/>
            </w:tcBorders>
            <w:shd w:val="clear" w:color="auto" w:fill="auto"/>
          </w:tcPr>
          <w:p w14:paraId="1D090D41" w14:textId="581A3AED" w:rsidR="00E458AD" w:rsidRPr="00BB0CFF" w:rsidRDefault="00C03734" w:rsidP="00C03734">
            <w:pPr>
              <w:spacing w:before="60"/>
              <w:rPr>
                <w:rFonts w:asciiTheme="minorHAnsi" w:hAnsiTheme="minorHAnsi"/>
                <w:sz w:val="20"/>
                <w:szCs w:val="20"/>
              </w:rPr>
            </w:pPr>
            <w:r w:rsidRPr="00C03734">
              <w:rPr>
                <w:rFonts w:asciiTheme="minorHAnsi" w:hAnsiTheme="minorHAnsi"/>
                <w:sz w:val="20"/>
                <w:szCs w:val="20"/>
              </w:rPr>
              <w:t>Запрос абсолютной памяти</w:t>
            </w:r>
          </w:p>
        </w:tc>
        <w:tc>
          <w:tcPr>
            <w:tcW w:w="1254" w:type="pct"/>
            <w:tcBorders>
              <w:top w:val="single" w:sz="4" w:space="0" w:color="auto"/>
              <w:left w:val="nil"/>
              <w:bottom w:val="nil"/>
              <w:right w:val="nil"/>
            </w:tcBorders>
            <w:shd w:val="clear" w:color="auto" w:fill="auto"/>
          </w:tcPr>
          <w:p w14:paraId="7F4E261D" w14:textId="6886646E" w:rsidR="00E458AD" w:rsidRPr="00BB0CFF" w:rsidRDefault="00C03734" w:rsidP="00C03734">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 xml:space="preserve">адрес </w:t>
            </w:r>
            <w:r w:rsidRPr="00C03734">
              <w:rPr>
                <w:rFonts w:ascii="Consolas" w:hAnsi="Consolas"/>
                <w:sz w:val="20"/>
                <w:szCs w:val="20"/>
              </w:rPr>
              <w:t>MD</w:t>
            </w:r>
          </w:p>
        </w:tc>
        <w:tc>
          <w:tcPr>
            <w:tcW w:w="1402" w:type="pct"/>
            <w:tcBorders>
              <w:top w:val="single" w:sz="4" w:space="0" w:color="auto"/>
              <w:left w:val="nil"/>
              <w:bottom w:val="nil"/>
              <w:right w:val="single" w:sz="4" w:space="0" w:color="auto"/>
            </w:tcBorders>
            <w:shd w:val="clear" w:color="auto" w:fill="auto"/>
          </w:tcPr>
          <w:p w14:paraId="74192CE1" w14:textId="6F41FAA2" w:rsidR="00E458AD" w:rsidRPr="00BB0CFF" w:rsidRDefault="00C03734" w:rsidP="00C03734">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 xml:space="preserve">код </w:t>
            </w:r>
            <w:r w:rsidRPr="001A7ACB">
              <w:rPr>
                <w:rFonts w:asciiTheme="minorHAnsi" w:hAnsiTheme="minorHAnsi"/>
                <w:sz w:val="20"/>
                <w:szCs w:val="20"/>
              </w:rPr>
              <w:t>ошибки</w:t>
            </w:r>
          </w:p>
        </w:tc>
      </w:tr>
      <w:tr w:rsidR="00C03734" w:rsidRPr="00BB0CFF" w14:paraId="2013F1FE" w14:textId="77777777" w:rsidTr="00866569">
        <w:tc>
          <w:tcPr>
            <w:tcW w:w="296" w:type="pct"/>
            <w:tcBorders>
              <w:top w:val="nil"/>
              <w:left w:val="single" w:sz="4" w:space="0" w:color="auto"/>
              <w:bottom w:val="nil"/>
              <w:right w:val="nil"/>
            </w:tcBorders>
            <w:shd w:val="clear" w:color="auto" w:fill="auto"/>
          </w:tcPr>
          <w:p w14:paraId="4577A315" w14:textId="38375F70" w:rsidR="00C03734" w:rsidRDefault="00C03734" w:rsidP="00C03734">
            <w:pPr>
              <w:spacing w:before="60"/>
              <w:jc w:val="right"/>
              <w:rPr>
                <w:rFonts w:asciiTheme="minorHAnsi" w:hAnsiTheme="minorHAnsi"/>
                <w:sz w:val="20"/>
                <w:szCs w:val="20"/>
              </w:rPr>
            </w:pPr>
            <w:r>
              <w:rPr>
                <w:rFonts w:asciiTheme="minorHAnsi" w:hAnsiTheme="minorHAnsi"/>
                <w:sz w:val="20"/>
                <w:szCs w:val="20"/>
              </w:rPr>
              <w:t>129</w:t>
            </w:r>
          </w:p>
        </w:tc>
        <w:tc>
          <w:tcPr>
            <w:tcW w:w="2048" w:type="pct"/>
            <w:tcBorders>
              <w:top w:val="nil"/>
              <w:left w:val="nil"/>
              <w:bottom w:val="nil"/>
              <w:right w:val="nil"/>
            </w:tcBorders>
            <w:shd w:val="clear" w:color="auto" w:fill="auto"/>
          </w:tcPr>
          <w:p w14:paraId="19B82CE1" w14:textId="2249CEF1" w:rsidR="00C03734" w:rsidRPr="00C03734" w:rsidRDefault="00C03734" w:rsidP="00C03734">
            <w:pPr>
              <w:spacing w:before="60"/>
              <w:rPr>
                <w:rFonts w:asciiTheme="minorHAnsi" w:hAnsiTheme="minorHAnsi"/>
                <w:sz w:val="20"/>
                <w:szCs w:val="20"/>
              </w:rPr>
            </w:pPr>
            <w:r w:rsidRPr="00C03734">
              <w:rPr>
                <w:rFonts w:asciiTheme="minorHAnsi" w:hAnsiTheme="minorHAnsi"/>
                <w:sz w:val="20"/>
                <w:szCs w:val="20"/>
              </w:rPr>
              <w:t>Запрос перемещаемой памяти</w:t>
            </w:r>
          </w:p>
        </w:tc>
        <w:tc>
          <w:tcPr>
            <w:tcW w:w="1254" w:type="pct"/>
            <w:tcBorders>
              <w:top w:val="nil"/>
              <w:left w:val="nil"/>
              <w:bottom w:val="nil"/>
              <w:right w:val="nil"/>
            </w:tcBorders>
            <w:shd w:val="clear" w:color="auto" w:fill="auto"/>
          </w:tcPr>
          <w:p w14:paraId="499E7BD2" w14:textId="055CBB1A" w:rsidR="00C03734" w:rsidRPr="00C03734" w:rsidRDefault="00C03734" w:rsidP="00C03734">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 xml:space="preserve">адрес </w:t>
            </w:r>
            <w:r w:rsidRPr="00C03734">
              <w:rPr>
                <w:rFonts w:ascii="Consolas" w:hAnsi="Consolas"/>
                <w:sz w:val="20"/>
                <w:szCs w:val="20"/>
              </w:rPr>
              <w:t>MD</w:t>
            </w:r>
          </w:p>
        </w:tc>
        <w:tc>
          <w:tcPr>
            <w:tcW w:w="1402" w:type="pct"/>
            <w:tcBorders>
              <w:top w:val="nil"/>
              <w:left w:val="nil"/>
              <w:bottom w:val="nil"/>
              <w:right w:val="single" w:sz="4" w:space="0" w:color="auto"/>
            </w:tcBorders>
            <w:shd w:val="clear" w:color="auto" w:fill="auto"/>
          </w:tcPr>
          <w:p w14:paraId="6000F716" w14:textId="518281ED" w:rsidR="00C03734" w:rsidRDefault="00C03734" w:rsidP="00C03734">
            <w:pPr>
              <w:spacing w:before="60"/>
              <w:rPr>
                <w:rFonts w:ascii="Consolas" w:hAnsi="Consolas"/>
                <w:sz w:val="20"/>
                <w:szCs w:val="20"/>
                <w:lang w:val="en-US"/>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 xml:space="preserve">код </w:t>
            </w:r>
            <w:r w:rsidRPr="001A7ACB">
              <w:rPr>
                <w:rFonts w:asciiTheme="minorHAnsi" w:hAnsiTheme="minorHAnsi"/>
                <w:sz w:val="20"/>
                <w:szCs w:val="20"/>
              </w:rPr>
              <w:t>ошибки</w:t>
            </w:r>
          </w:p>
        </w:tc>
      </w:tr>
      <w:tr w:rsidR="00C03734" w:rsidRPr="00BB0CFF" w14:paraId="21A3C440" w14:textId="77777777" w:rsidTr="00866569">
        <w:tc>
          <w:tcPr>
            <w:tcW w:w="296" w:type="pct"/>
            <w:tcBorders>
              <w:top w:val="nil"/>
              <w:left w:val="single" w:sz="4" w:space="0" w:color="auto"/>
              <w:bottom w:val="nil"/>
              <w:right w:val="nil"/>
            </w:tcBorders>
            <w:shd w:val="clear" w:color="auto" w:fill="auto"/>
          </w:tcPr>
          <w:p w14:paraId="5D78320C" w14:textId="22AC810D" w:rsidR="00C03734" w:rsidRDefault="00C03734" w:rsidP="00C03734">
            <w:pPr>
              <w:spacing w:before="60"/>
              <w:jc w:val="right"/>
              <w:rPr>
                <w:rFonts w:asciiTheme="minorHAnsi" w:hAnsiTheme="minorHAnsi"/>
                <w:sz w:val="20"/>
                <w:szCs w:val="20"/>
              </w:rPr>
            </w:pPr>
            <w:r>
              <w:rPr>
                <w:rFonts w:asciiTheme="minorHAnsi" w:hAnsiTheme="minorHAnsi"/>
                <w:sz w:val="20"/>
                <w:szCs w:val="20"/>
              </w:rPr>
              <w:t>130</w:t>
            </w:r>
          </w:p>
        </w:tc>
        <w:tc>
          <w:tcPr>
            <w:tcW w:w="2048" w:type="pct"/>
            <w:tcBorders>
              <w:top w:val="nil"/>
              <w:left w:val="nil"/>
              <w:bottom w:val="nil"/>
              <w:right w:val="nil"/>
            </w:tcBorders>
            <w:shd w:val="clear" w:color="auto" w:fill="auto"/>
          </w:tcPr>
          <w:p w14:paraId="6724E1CE" w14:textId="0F18AB25" w:rsidR="00C03734" w:rsidRPr="00C03734" w:rsidRDefault="00C03734" w:rsidP="00C03734">
            <w:pPr>
              <w:spacing w:before="60"/>
              <w:rPr>
                <w:rFonts w:asciiTheme="minorHAnsi" w:hAnsiTheme="minorHAnsi"/>
                <w:sz w:val="20"/>
                <w:szCs w:val="20"/>
              </w:rPr>
            </w:pPr>
            <w:r w:rsidRPr="00C03734">
              <w:rPr>
                <w:rFonts w:asciiTheme="minorHAnsi" w:hAnsiTheme="minorHAnsi"/>
                <w:sz w:val="20"/>
                <w:szCs w:val="20"/>
              </w:rPr>
              <w:t>Освобождение памяти</w:t>
            </w:r>
          </w:p>
        </w:tc>
        <w:tc>
          <w:tcPr>
            <w:tcW w:w="1254" w:type="pct"/>
            <w:tcBorders>
              <w:top w:val="nil"/>
              <w:left w:val="nil"/>
              <w:bottom w:val="nil"/>
              <w:right w:val="nil"/>
            </w:tcBorders>
            <w:shd w:val="clear" w:color="auto" w:fill="auto"/>
          </w:tcPr>
          <w:p w14:paraId="0CF787D0" w14:textId="495CC26A" w:rsidR="00C03734" w:rsidRPr="00C03734" w:rsidRDefault="00C03734" w:rsidP="00C03734">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 xml:space="preserve">адрес </w:t>
            </w:r>
            <w:r w:rsidRPr="00C03734">
              <w:rPr>
                <w:rFonts w:ascii="Consolas" w:hAnsi="Consolas"/>
                <w:sz w:val="20"/>
                <w:szCs w:val="20"/>
              </w:rPr>
              <w:t>MD</w:t>
            </w:r>
          </w:p>
        </w:tc>
        <w:tc>
          <w:tcPr>
            <w:tcW w:w="1402" w:type="pct"/>
            <w:tcBorders>
              <w:top w:val="nil"/>
              <w:left w:val="nil"/>
              <w:bottom w:val="nil"/>
              <w:right w:val="single" w:sz="4" w:space="0" w:color="auto"/>
            </w:tcBorders>
            <w:shd w:val="clear" w:color="auto" w:fill="auto"/>
          </w:tcPr>
          <w:p w14:paraId="0F21E03A" w14:textId="069B3FDE" w:rsidR="00C03734" w:rsidRPr="00C03734" w:rsidRDefault="00C03734" w:rsidP="00C03734">
            <w:pPr>
              <w:spacing w:before="60"/>
              <w:rPr>
                <w:rFonts w:asciiTheme="minorHAnsi" w:hAnsiTheme="minorHAnsi"/>
                <w:sz w:val="20"/>
                <w:szCs w:val="20"/>
              </w:rPr>
            </w:pPr>
            <w:r w:rsidRPr="00C03734">
              <w:rPr>
                <w:rFonts w:asciiTheme="minorHAnsi" w:hAnsiTheme="minorHAnsi"/>
                <w:sz w:val="20"/>
                <w:szCs w:val="20"/>
              </w:rPr>
              <w:t>Нет</w:t>
            </w:r>
          </w:p>
        </w:tc>
      </w:tr>
      <w:tr w:rsidR="00C03734" w:rsidRPr="00BB0CFF" w14:paraId="43CA26A9" w14:textId="77777777" w:rsidTr="00866569">
        <w:tc>
          <w:tcPr>
            <w:tcW w:w="296" w:type="pct"/>
            <w:tcBorders>
              <w:top w:val="nil"/>
              <w:left w:val="single" w:sz="4" w:space="0" w:color="auto"/>
              <w:bottom w:val="nil"/>
              <w:right w:val="nil"/>
            </w:tcBorders>
            <w:shd w:val="clear" w:color="auto" w:fill="auto"/>
          </w:tcPr>
          <w:p w14:paraId="6B2FD284" w14:textId="3D39F7DD" w:rsidR="00C03734" w:rsidRDefault="00C03734" w:rsidP="00C03734">
            <w:pPr>
              <w:spacing w:before="60"/>
              <w:jc w:val="right"/>
              <w:rPr>
                <w:rFonts w:asciiTheme="minorHAnsi" w:hAnsiTheme="minorHAnsi"/>
                <w:sz w:val="20"/>
                <w:szCs w:val="20"/>
              </w:rPr>
            </w:pPr>
            <w:r>
              <w:rPr>
                <w:rFonts w:asciiTheme="minorHAnsi" w:hAnsiTheme="minorHAnsi"/>
                <w:sz w:val="20"/>
                <w:szCs w:val="20"/>
              </w:rPr>
              <w:t>131</w:t>
            </w:r>
          </w:p>
        </w:tc>
        <w:tc>
          <w:tcPr>
            <w:tcW w:w="2048" w:type="pct"/>
            <w:tcBorders>
              <w:top w:val="nil"/>
              <w:left w:val="nil"/>
              <w:bottom w:val="nil"/>
              <w:right w:val="nil"/>
            </w:tcBorders>
            <w:shd w:val="clear" w:color="auto" w:fill="auto"/>
          </w:tcPr>
          <w:p w14:paraId="24ABFA8E" w14:textId="10D5F4CD" w:rsidR="00C03734" w:rsidRPr="00C03734" w:rsidRDefault="00C03734" w:rsidP="00C03734">
            <w:pPr>
              <w:spacing w:before="60"/>
              <w:rPr>
                <w:rFonts w:asciiTheme="minorHAnsi" w:hAnsiTheme="minorHAnsi"/>
                <w:sz w:val="20"/>
                <w:szCs w:val="20"/>
              </w:rPr>
            </w:pPr>
            <w:r w:rsidRPr="00C03734">
              <w:rPr>
                <w:rFonts w:asciiTheme="minorHAnsi" w:hAnsiTheme="minorHAnsi"/>
                <w:sz w:val="20"/>
                <w:szCs w:val="20"/>
              </w:rPr>
              <w:t>Опрос</w:t>
            </w:r>
            <w:r>
              <w:rPr>
                <w:rFonts w:asciiTheme="minorHAnsi" w:hAnsiTheme="minorHAnsi"/>
                <w:sz w:val="20"/>
                <w:szCs w:val="20"/>
              </w:rPr>
              <w:t xml:space="preserve"> устройства</w:t>
            </w:r>
          </w:p>
        </w:tc>
        <w:tc>
          <w:tcPr>
            <w:tcW w:w="1254" w:type="pct"/>
            <w:tcBorders>
              <w:top w:val="nil"/>
              <w:left w:val="nil"/>
              <w:bottom w:val="nil"/>
              <w:right w:val="nil"/>
            </w:tcBorders>
            <w:shd w:val="clear" w:color="auto" w:fill="auto"/>
          </w:tcPr>
          <w:p w14:paraId="74B7E2F0" w14:textId="56FCE769" w:rsidR="00C03734" w:rsidRPr="00C03734" w:rsidRDefault="00C03734" w:rsidP="00C03734">
            <w:pPr>
              <w:spacing w:before="60"/>
              <w:rPr>
                <w:rFonts w:ascii="Consolas" w:hAnsi="Consolas"/>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устройство</w:t>
            </w:r>
          </w:p>
        </w:tc>
        <w:tc>
          <w:tcPr>
            <w:tcW w:w="1402" w:type="pct"/>
            <w:tcBorders>
              <w:top w:val="nil"/>
              <w:left w:val="nil"/>
              <w:bottom w:val="nil"/>
              <w:right w:val="single" w:sz="4" w:space="0" w:color="auto"/>
            </w:tcBorders>
            <w:shd w:val="clear" w:color="auto" w:fill="auto"/>
          </w:tcPr>
          <w:p w14:paraId="4D8A0AB8" w14:textId="4CEF3BCD" w:rsidR="00C03734" w:rsidRPr="00C03734" w:rsidRDefault="00C03734" w:rsidP="00C03734">
            <w:pPr>
              <w:spacing w:before="60"/>
              <w:rPr>
                <w:rFonts w:asciiTheme="minorHAnsi" w:hAnsiTheme="minorHAnsi"/>
                <w:sz w:val="20"/>
                <w:szCs w:val="20"/>
              </w:rPr>
            </w:pPr>
            <w:r w:rsidRPr="00C03734">
              <w:rPr>
                <w:rFonts w:asciiTheme="minorHAnsi" w:hAnsiTheme="minorHAnsi"/>
                <w:sz w:val="20"/>
                <w:szCs w:val="20"/>
              </w:rPr>
              <w:t>Нет</w:t>
            </w:r>
          </w:p>
        </w:tc>
      </w:tr>
      <w:tr w:rsidR="00A85C68" w:rsidRPr="00BB0CFF" w14:paraId="14F37400" w14:textId="77777777" w:rsidTr="00866569">
        <w:tc>
          <w:tcPr>
            <w:tcW w:w="296" w:type="pct"/>
            <w:tcBorders>
              <w:top w:val="nil"/>
              <w:left w:val="single" w:sz="4" w:space="0" w:color="auto"/>
              <w:bottom w:val="nil"/>
              <w:right w:val="nil"/>
            </w:tcBorders>
            <w:shd w:val="clear" w:color="auto" w:fill="auto"/>
          </w:tcPr>
          <w:p w14:paraId="2427532B" w14:textId="5AB5DC92" w:rsidR="00A85C68" w:rsidRDefault="00A85C68" w:rsidP="00C03734">
            <w:pPr>
              <w:spacing w:before="60"/>
              <w:jc w:val="right"/>
              <w:rPr>
                <w:rFonts w:asciiTheme="minorHAnsi" w:hAnsiTheme="minorHAnsi"/>
                <w:sz w:val="20"/>
                <w:szCs w:val="20"/>
              </w:rPr>
            </w:pPr>
            <w:r>
              <w:rPr>
                <w:rFonts w:asciiTheme="minorHAnsi" w:hAnsiTheme="minorHAnsi"/>
                <w:sz w:val="20"/>
                <w:szCs w:val="20"/>
              </w:rPr>
              <w:t>132</w:t>
            </w:r>
          </w:p>
        </w:tc>
        <w:tc>
          <w:tcPr>
            <w:tcW w:w="2048" w:type="pct"/>
            <w:tcBorders>
              <w:top w:val="nil"/>
              <w:left w:val="nil"/>
              <w:bottom w:val="nil"/>
              <w:right w:val="nil"/>
            </w:tcBorders>
            <w:shd w:val="clear" w:color="auto" w:fill="auto"/>
          </w:tcPr>
          <w:p w14:paraId="13AE5F48" w14:textId="1419A1E0" w:rsidR="00A85C68" w:rsidRPr="00C03734" w:rsidRDefault="00A85C68" w:rsidP="00C03734">
            <w:pPr>
              <w:spacing w:before="60"/>
              <w:rPr>
                <w:rFonts w:asciiTheme="minorHAnsi" w:hAnsiTheme="minorHAnsi"/>
                <w:sz w:val="20"/>
                <w:szCs w:val="20"/>
              </w:rPr>
            </w:pPr>
            <w:r w:rsidRPr="00A85C68">
              <w:rPr>
                <w:rFonts w:asciiTheme="minorHAnsi" w:hAnsiTheme="minorHAnsi"/>
                <w:sz w:val="20"/>
                <w:szCs w:val="20"/>
              </w:rPr>
              <w:t>Ожидание флага</w:t>
            </w:r>
          </w:p>
        </w:tc>
        <w:tc>
          <w:tcPr>
            <w:tcW w:w="1254" w:type="pct"/>
            <w:tcBorders>
              <w:top w:val="nil"/>
              <w:left w:val="nil"/>
              <w:bottom w:val="nil"/>
              <w:right w:val="nil"/>
            </w:tcBorders>
            <w:shd w:val="clear" w:color="auto" w:fill="auto"/>
          </w:tcPr>
          <w:p w14:paraId="238A0BA6" w14:textId="6848847F" w:rsidR="00A85C68" w:rsidRPr="00C03734" w:rsidRDefault="00A85C68" w:rsidP="00A85C68">
            <w:pPr>
              <w:spacing w:before="60"/>
              <w:rPr>
                <w:rFonts w:ascii="Consolas" w:hAnsi="Consolas"/>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номер флага</w:t>
            </w:r>
          </w:p>
        </w:tc>
        <w:tc>
          <w:tcPr>
            <w:tcW w:w="1402" w:type="pct"/>
            <w:tcBorders>
              <w:top w:val="nil"/>
              <w:left w:val="nil"/>
              <w:bottom w:val="nil"/>
              <w:right w:val="single" w:sz="4" w:space="0" w:color="auto"/>
            </w:tcBorders>
            <w:shd w:val="clear" w:color="auto" w:fill="auto"/>
          </w:tcPr>
          <w:p w14:paraId="01EDA584" w14:textId="1A76106F" w:rsidR="00A85C68" w:rsidRPr="00C03734" w:rsidRDefault="00A85C68" w:rsidP="00A85C68">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A85C68" w:rsidRPr="00BB0CFF" w14:paraId="1178D215" w14:textId="77777777" w:rsidTr="00866569">
        <w:tc>
          <w:tcPr>
            <w:tcW w:w="296" w:type="pct"/>
            <w:tcBorders>
              <w:top w:val="nil"/>
              <w:left w:val="single" w:sz="4" w:space="0" w:color="auto"/>
              <w:bottom w:val="nil"/>
              <w:right w:val="nil"/>
            </w:tcBorders>
            <w:shd w:val="clear" w:color="auto" w:fill="auto"/>
          </w:tcPr>
          <w:p w14:paraId="4577A78B" w14:textId="63202D38" w:rsidR="00A85C68" w:rsidRDefault="00A85C68" w:rsidP="00C03734">
            <w:pPr>
              <w:spacing w:before="60"/>
              <w:jc w:val="right"/>
              <w:rPr>
                <w:rFonts w:asciiTheme="minorHAnsi" w:hAnsiTheme="minorHAnsi"/>
                <w:sz w:val="20"/>
                <w:szCs w:val="20"/>
              </w:rPr>
            </w:pPr>
            <w:r>
              <w:rPr>
                <w:rFonts w:asciiTheme="minorHAnsi" w:hAnsiTheme="minorHAnsi"/>
                <w:sz w:val="20"/>
                <w:szCs w:val="20"/>
              </w:rPr>
              <w:t>133</w:t>
            </w:r>
          </w:p>
        </w:tc>
        <w:tc>
          <w:tcPr>
            <w:tcW w:w="2048" w:type="pct"/>
            <w:tcBorders>
              <w:top w:val="nil"/>
              <w:left w:val="nil"/>
              <w:bottom w:val="nil"/>
              <w:right w:val="nil"/>
            </w:tcBorders>
            <w:shd w:val="clear" w:color="auto" w:fill="auto"/>
          </w:tcPr>
          <w:p w14:paraId="1A634A6D" w14:textId="14756081" w:rsidR="00A85C68" w:rsidRPr="00A85C68" w:rsidRDefault="00A85C68" w:rsidP="00C03734">
            <w:pPr>
              <w:spacing w:before="60"/>
              <w:rPr>
                <w:rFonts w:asciiTheme="minorHAnsi" w:hAnsiTheme="minorHAnsi"/>
                <w:sz w:val="20"/>
                <w:szCs w:val="20"/>
              </w:rPr>
            </w:pPr>
            <w:r w:rsidRPr="00A85C68">
              <w:rPr>
                <w:rFonts w:asciiTheme="minorHAnsi" w:hAnsiTheme="minorHAnsi"/>
                <w:sz w:val="20"/>
                <w:szCs w:val="20"/>
              </w:rPr>
              <w:t>Установка флага</w:t>
            </w:r>
          </w:p>
        </w:tc>
        <w:tc>
          <w:tcPr>
            <w:tcW w:w="1254" w:type="pct"/>
            <w:tcBorders>
              <w:top w:val="nil"/>
              <w:left w:val="nil"/>
              <w:bottom w:val="nil"/>
              <w:right w:val="nil"/>
            </w:tcBorders>
            <w:shd w:val="clear" w:color="auto" w:fill="auto"/>
          </w:tcPr>
          <w:p w14:paraId="6E2B03A6" w14:textId="137E670D" w:rsidR="00A85C68" w:rsidRPr="00C03734" w:rsidRDefault="00A85C68" w:rsidP="00A85C68">
            <w:pPr>
              <w:spacing w:before="60"/>
              <w:rPr>
                <w:rFonts w:ascii="Consolas" w:hAnsi="Consolas"/>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номер флага</w:t>
            </w:r>
          </w:p>
        </w:tc>
        <w:tc>
          <w:tcPr>
            <w:tcW w:w="1402" w:type="pct"/>
            <w:tcBorders>
              <w:top w:val="nil"/>
              <w:left w:val="nil"/>
              <w:bottom w:val="nil"/>
              <w:right w:val="single" w:sz="4" w:space="0" w:color="auto"/>
            </w:tcBorders>
            <w:shd w:val="clear" w:color="auto" w:fill="auto"/>
          </w:tcPr>
          <w:p w14:paraId="0337DF29" w14:textId="734410F9" w:rsidR="00A85C68" w:rsidRPr="00BB0CFF" w:rsidRDefault="00A85C68" w:rsidP="00A85C68">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A85C68" w:rsidRPr="00BB0CFF" w14:paraId="248D9241" w14:textId="77777777" w:rsidTr="00866569">
        <w:tc>
          <w:tcPr>
            <w:tcW w:w="296" w:type="pct"/>
            <w:tcBorders>
              <w:top w:val="nil"/>
              <w:left w:val="single" w:sz="4" w:space="0" w:color="auto"/>
              <w:bottom w:val="nil"/>
              <w:right w:val="nil"/>
            </w:tcBorders>
            <w:shd w:val="clear" w:color="auto" w:fill="auto"/>
          </w:tcPr>
          <w:p w14:paraId="5DC4DCB4" w14:textId="6630814E" w:rsidR="00A85C68" w:rsidRDefault="00A85C68" w:rsidP="00C03734">
            <w:pPr>
              <w:spacing w:before="60"/>
              <w:jc w:val="right"/>
              <w:rPr>
                <w:rFonts w:asciiTheme="minorHAnsi" w:hAnsiTheme="minorHAnsi"/>
                <w:sz w:val="20"/>
                <w:szCs w:val="20"/>
              </w:rPr>
            </w:pPr>
            <w:r>
              <w:rPr>
                <w:rFonts w:asciiTheme="minorHAnsi" w:hAnsiTheme="minorHAnsi"/>
                <w:sz w:val="20"/>
                <w:szCs w:val="20"/>
              </w:rPr>
              <w:t>134</w:t>
            </w:r>
          </w:p>
        </w:tc>
        <w:tc>
          <w:tcPr>
            <w:tcW w:w="2048" w:type="pct"/>
            <w:tcBorders>
              <w:top w:val="nil"/>
              <w:left w:val="nil"/>
              <w:bottom w:val="nil"/>
              <w:right w:val="nil"/>
            </w:tcBorders>
            <w:shd w:val="clear" w:color="auto" w:fill="auto"/>
          </w:tcPr>
          <w:p w14:paraId="6453BD22" w14:textId="3760625E" w:rsidR="00A85C68" w:rsidRPr="00A85C68" w:rsidRDefault="00A85C68" w:rsidP="00C03734">
            <w:pPr>
              <w:spacing w:before="60"/>
              <w:rPr>
                <w:rFonts w:asciiTheme="minorHAnsi" w:hAnsiTheme="minorHAnsi"/>
                <w:sz w:val="20"/>
                <w:szCs w:val="20"/>
              </w:rPr>
            </w:pPr>
            <w:r w:rsidRPr="00A85C68">
              <w:rPr>
                <w:rFonts w:asciiTheme="minorHAnsi" w:hAnsiTheme="minorHAnsi"/>
                <w:sz w:val="20"/>
                <w:szCs w:val="20"/>
              </w:rPr>
              <w:t>Создание очереди</w:t>
            </w:r>
          </w:p>
        </w:tc>
        <w:tc>
          <w:tcPr>
            <w:tcW w:w="1254" w:type="pct"/>
            <w:tcBorders>
              <w:top w:val="nil"/>
              <w:left w:val="nil"/>
              <w:bottom w:val="nil"/>
              <w:right w:val="nil"/>
            </w:tcBorders>
            <w:shd w:val="clear" w:color="auto" w:fill="auto"/>
          </w:tcPr>
          <w:p w14:paraId="7B8B9D5C" w14:textId="21E6721A" w:rsidR="00A85C68" w:rsidRPr="00A85C68" w:rsidRDefault="00A1440E" w:rsidP="00A85C68">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 </w:t>
            </w:r>
            <w:r w:rsidR="00A85C68">
              <w:rPr>
                <w:rFonts w:asciiTheme="minorHAnsi" w:hAnsiTheme="minorHAnsi"/>
                <w:sz w:val="20"/>
                <w:szCs w:val="20"/>
              </w:rPr>
              <w:t>а</w:t>
            </w:r>
            <w:r w:rsidR="00A85C68" w:rsidRPr="00A85C68">
              <w:rPr>
                <w:rFonts w:asciiTheme="minorHAnsi" w:hAnsiTheme="minorHAnsi"/>
                <w:sz w:val="20"/>
                <w:szCs w:val="20"/>
              </w:rPr>
              <w:t xml:space="preserve">дрес </w:t>
            </w:r>
            <w:r w:rsidR="00A85C68"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3620D4B9" w14:textId="36F6A216" w:rsidR="00A85C68" w:rsidRPr="00BB0CFF" w:rsidRDefault="00A1440E" w:rsidP="00A85C68">
            <w:pPr>
              <w:spacing w:before="60"/>
              <w:rPr>
                <w:rFonts w:ascii="Consolas" w:hAnsi="Consolas"/>
                <w:sz w:val="20"/>
                <w:szCs w:val="20"/>
              </w:rPr>
            </w:pPr>
            <w:r w:rsidRPr="00C03734">
              <w:rPr>
                <w:rFonts w:asciiTheme="minorHAnsi" w:hAnsiTheme="minorHAnsi"/>
                <w:sz w:val="20"/>
                <w:szCs w:val="20"/>
              </w:rPr>
              <w:t>Нет</w:t>
            </w:r>
          </w:p>
        </w:tc>
      </w:tr>
      <w:tr w:rsidR="00A1440E" w:rsidRPr="00BB0CFF" w14:paraId="2C74AD8D" w14:textId="77777777" w:rsidTr="00866569">
        <w:tc>
          <w:tcPr>
            <w:tcW w:w="296" w:type="pct"/>
            <w:tcBorders>
              <w:top w:val="nil"/>
              <w:left w:val="single" w:sz="4" w:space="0" w:color="auto"/>
              <w:bottom w:val="nil"/>
              <w:right w:val="nil"/>
            </w:tcBorders>
            <w:shd w:val="clear" w:color="auto" w:fill="auto"/>
          </w:tcPr>
          <w:p w14:paraId="11F9B13C" w14:textId="1332BB57" w:rsidR="00A1440E" w:rsidRDefault="00A1440E" w:rsidP="00C03734">
            <w:pPr>
              <w:spacing w:before="60"/>
              <w:jc w:val="right"/>
              <w:rPr>
                <w:rFonts w:asciiTheme="minorHAnsi" w:hAnsiTheme="minorHAnsi"/>
                <w:sz w:val="20"/>
                <w:szCs w:val="20"/>
              </w:rPr>
            </w:pPr>
            <w:r>
              <w:rPr>
                <w:rFonts w:asciiTheme="minorHAnsi" w:hAnsiTheme="minorHAnsi"/>
                <w:sz w:val="20"/>
                <w:szCs w:val="20"/>
              </w:rPr>
              <w:t>135</w:t>
            </w:r>
          </w:p>
        </w:tc>
        <w:tc>
          <w:tcPr>
            <w:tcW w:w="2048" w:type="pct"/>
            <w:tcBorders>
              <w:top w:val="nil"/>
              <w:left w:val="nil"/>
              <w:bottom w:val="nil"/>
              <w:right w:val="nil"/>
            </w:tcBorders>
            <w:shd w:val="clear" w:color="auto" w:fill="auto"/>
          </w:tcPr>
          <w:p w14:paraId="33110E02" w14:textId="4D19993E" w:rsidR="00A1440E" w:rsidRPr="00A85C68" w:rsidRDefault="00A1440E" w:rsidP="00C03734">
            <w:pPr>
              <w:spacing w:before="60"/>
              <w:rPr>
                <w:rFonts w:asciiTheme="minorHAnsi" w:hAnsiTheme="minorHAnsi"/>
                <w:sz w:val="20"/>
                <w:szCs w:val="20"/>
              </w:rPr>
            </w:pPr>
            <w:r w:rsidRPr="00A1440E">
              <w:rPr>
                <w:rFonts w:asciiTheme="minorHAnsi" w:hAnsiTheme="minorHAnsi"/>
                <w:sz w:val="20"/>
                <w:szCs w:val="20"/>
              </w:rPr>
              <w:t>Открытие очереди</w:t>
            </w:r>
          </w:p>
        </w:tc>
        <w:tc>
          <w:tcPr>
            <w:tcW w:w="1254" w:type="pct"/>
            <w:tcBorders>
              <w:top w:val="nil"/>
              <w:left w:val="nil"/>
              <w:bottom w:val="nil"/>
              <w:right w:val="nil"/>
            </w:tcBorders>
            <w:shd w:val="clear" w:color="auto" w:fill="auto"/>
          </w:tcPr>
          <w:p w14:paraId="305339F2" w14:textId="26EFD6B2" w:rsidR="00A1440E" w:rsidRPr="00C03734" w:rsidRDefault="00A1440E"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lang w:val="en-US"/>
              </w:rPr>
              <w:t>U</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03E2BCE1" w14:textId="1C44C1C7" w:rsidR="00A1440E" w:rsidRPr="00C03734" w:rsidRDefault="00A1440E" w:rsidP="00A85C68">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A1440E" w:rsidRPr="00BB0CFF" w14:paraId="1D694C2A" w14:textId="77777777" w:rsidTr="00866569">
        <w:tc>
          <w:tcPr>
            <w:tcW w:w="296" w:type="pct"/>
            <w:tcBorders>
              <w:top w:val="nil"/>
              <w:left w:val="single" w:sz="4" w:space="0" w:color="auto"/>
              <w:bottom w:val="nil"/>
              <w:right w:val="nil"/>
            </w:tcBorders>
            <w:shd w:val="clear" w:color="auto" w:fill="auto"/>
          </w:tcPr>
          <w:p w14:paraId="56707885" w14:textId="5147D578" w:rsidR="00A1440E" w:rsidRDefault="00A1440E" w:rsidP="00C03734">
            <w:pPr>
              <w:spacing w:before="60"/>
              <w:jc w:val="right"/>
              <w:rPr>
                <w:rFonts w:asciiTheme="minorHAnsi" w:hAnsiTheme="minorHAnsi"/>
                <w:sz w:val="20"/>
                <w:szCs w:val="20"/>
              </w:rPr>
            </w:pPr>
            <w:r>
              <w:rPr>
                <w:rFonts w:asciiTheme="minorHAnsi" w:hAnsiTheme="minorHAnsi"/>
                <w:sz w:val="20"/>
                <w:szCs w:val="20"/>
              </w:rPr>
              <w:t>136</w:t>
            </w:r>
          </w:p>
        </w:tc>
        <w:tc>
          <w:tcPr>
            <w:tcW w:w="2048" w:type="pct"/>
            <w:tcBorders>
              <w:top w:val="nil"/>
              <w:left w:val="nil"/>
              <w:bottom w:val="nil"/>
              <w:right w:val="nil"/>
            </w:tcBorders>
            <w:shd w:val="clear" w:color="auto" w:fill="auto"/>
          </w:tcPr>
          <w:p w14:paraId="33CC5A2A" w14:textId="13DE469E" w:rsidR="00A1440E" w:rsidRPr="00A1440E" w:rsidRDefault="00A1440E" w:rsidP="00C03734">
            <w:pPr>
              <w:spacing w:before="60"/>
              <w:rPr>
                <w:rFonts w:asciiTheme="minorHAnsi" w:hAnsiTheme="minorHAnsi"/>
                <w:sz w:val="20"/>
                <w:szCs w:val="20"/>
              </w:rPr>
            </w:pPr>
            <w:r w:rsidRPr="00A1440E">
              <w:rPr>
                <w:rFonts w:asciiTheme="minorHAnsi" w:hAnsiTheme="minorHAnsi"/>
                <w:sz w:val="20"/>
                <w:szCs w:val="20"/>
              </w:rPr>
              <w:t>Удаление очереди</w:t>
            </w:r>
          </w:p>
        </w:tc>
        <w:tc>
          <w:tcPr>
            <w:tcW w:w="1254" w:type="pct"/>
            <w:tcBorders>
              <w:top w:val="nil"/>
              <w:left w:val="nil"/>
              <w:bottom w:val="nil"/>
              <w:right w:val="nil"/>
            </w:tcBorders>
            <w:shd w:val="clear" w:color="auto" w:fill="auto"/>
          </w:tcPr>
          <w:p w14:paraId="41ABBA8D" w14:textId="2B0ED7D2" w:rsidR="00A1440E" w:rsidRPr="00C03734" w:rsidRDefault="00A1440E"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74207D06" w14:textId="3D6E49DD" w:rsidR="00A1440E" w:rsidRPr="00BB0CFF" w:rsidRDefault="00A1440E" w:rsidP="00A85C68">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A1440E" w:rsidRPr="00BB0CFF" w14:paraId="38C828BC" w14:textId="77777777" w:rsidTr="00866569">
        <w:tc>
          <w:tcPr>
            <w:tcW w:w="296" w:type="pct"/>
            <w:tcBorders>
              <w:top w:val="nil"/>
              <w:left w:val="single" w:sz="4" w:space="0" w:color="auto"/>
              <w:bottom w:val="nil"/>
              <w:right w:val="nil"/>
            </w:tcBorders>
            <w:shd w:val="clear" w:color="auto" w:fill="auto"/>
          </w:tcPr>
          <w:p w14:paraId="2AFED376" w14:textId="71CF88E3" w:rsidR="00A1440E" w:rsidRDefault="00A1440E" w:rsidP="00C03734">
            <w:pPr>
              <w:spacing w:before="60"/>
              <w:jc w:val="right"/>
              <w:rPr>
                <w:rFonts w:asciiTheme="minorHAnsi" w:hAnsiTheme="minorHAnsi"/>
                <w:sz w:val="20"/>
                <w:szCs w:val="20"/>
              </w:rPr>
            </w:pPr>
            <w:r>
              <w:rPr>
                <w:rFonts w:asciiTheme="minorHAnsi" w:hAnsiTheme="minorHAnsi"/>
                <w:sz w:val="20"/>
                <w:szCs w:val="20"/>
              </w:rPr>
              <w:t>137</w:t>
            </w:r>
          </w:p>
        </w:tc>
        <w:tc>
          <w:tcPr>
            <w:tcW w:w="2048" w:type="pct"/>
            <w:tcBorders>
              <w:top w:val="nil"/>
              <w:left w:val="nil"/>
              <w:bottom w:val="nil"/>
              <w:right w:val="nil"/>
            </w:tcBorders>
            <w:shd w:val="clear" w:color="auto" w:fill="auto"/>
          </w:tcPr>
          <w:p w14:paraId="0D031496" w14:textId="03840904" w:rsidR="00A1440E" w:rsidRPr="00A1440E" w:rsidRDefault="00C20197" w:rsidP="00C03734">
            <w:pPr>
              <w:spacing w:before="60"/>
              <w:rPr>
                <w:rFonts w:asciiTheme="minorHAnsi" w:hAnsiTheme="minorHAnsi"/>
                <w:sz w:val="20"/>
                <w:szCs w:val="20"/>
              </w:rPr>
            </w:pPr>
            <w:r w:rsidRPr="00C20197">
              <w:rPr>
                <w:rFonts w:asciiTheme="minorHAnsi" w:hAnsiTheme="minorHAnsi"/>
                <w:sz w:val="20"/>
                <w:szCs w:val="20"/>
              </w:rPr>
              <w:t>Чтение из очереди</w:t>
            </w:r>
          </w:p>
        </w:tc>
        <w:tc>
          <w:tcPr>
            <w:tcW w:w="1254" w:type="pct"/>
            <w:tcBorders>
              <w:top w:val="nil"/>
              <w:left w:val="nil"/>
              <w:bottom w:val="nil"/>
              <w:right w:val="nil"/>
            </w:tcBorders>
            <w:shd w:val="clear" w:color="auto" w:fill="auto"/>
          </w:tcPr>
          <w:p w14:paraId="4A39733E" w14:textId="47245A14" w:rsidR="00A1440E" w:rsidRPr="00C03734" w:rsidRDefault="00C20197"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lang w:val="en-US"/>
              </w:rPr>
              <w:t>U</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1906E692" w14:textId="5492674A" w:rsidR="00A1440E" w:rsidRPr="00BB0CFF" w:rsidRDefault="00C20197" w:rsidP="00A85C68">
            <w:pPr>
              <w:spacing w:before="60"/>
              <w:rPr>
                <w:rFonts w:ascii="Consolas" w:hAnsi="Consolas"/>
                <w:sz w:val="20"/>
                <w:szCs w:val="20"/>
              </w:rPr>
            </w:pPr>
            <w:r w:rsidRPr="00C03734">
              <w:rPr>
                <w:rFonts w:asciiTheme="minorHAnsi" w:hAnsiTheme="minorHAnsi"/>
                <w:sz w:val="20"/>
                <w:szCs w:val="20"/>
              </w:rPr>
              <w:t>Нет</w:t>
            </w:r>
          </w:p>
        </w:tc>
      </w:tr>
      <w:tr w:rsidR="00C20197" w:rsidRPr="00BB0CFF" w14:paraId="39F6C850" w14:textId="77777777" w:rsidTr="00866569">
        <w:tc>
          <w:tcPr>
            <w:tcW w:w="296" w:type="pct"/>
            <w:tcBorders>
              <w:top w:val="nil"/>
              <w:left w:val="single" w:sz="4" w:space="0" w:color="auto"/>
              <w:bottom w:val="nil"/>
              <w:right w:val="nil"/>
            </w:tcBorders>
            <w:shd w:val="clear" w:color="auto" w:fill="auto"/>
          </w:tcPr>
          <w:p w14:paraId="307E56B2" w14:textId="1094E7E2" w:rsidR="00C20197" w:rsidRDefault="00C20197" w:rsidP="00C03734">
            <w:pPr>
              <w:spacing w:before="60"/>
              <w:jc w:val="right"/>
              <w:rPr>
                <w:rFonts w:asciiTheme="minorHAnsi" w:hAnsiTheme="minorHAnsi"/>
                <w:sz w:val="20"/>
                <w:szCs w:val="20"/>
              </w:rPr>
            </w:pPr>
            <w:r>
              <w:rPr>
                <w:rFonts w:asciiTheme="minorHAnsi" w:hAnsiTheme="minorHAnsi"/>
                <w:sz w:val="20"/>
                <w:szCs w:val="20"/>
              </w:rPr>
              <w:t>138</w:t>
            </w:r>
          </w:p>
        </w:tc>
        <w:tc>
          <w:tcPr>
            <w:tcW w:w="2048" w:type="pct"/>
            <w:tcBorders>
              <w:top w:val="nil"/>
              <w:left w:val="nil"/>
              <w:bottom w:val="nil"/>
              <w:right w:val="nil"/>
            </w:tcBorders>
            <w:shd w:val="clear" w:color="auto" w:fill="auto"/>
          </w:tcPr>
          <w:p w14:paraId="79D0C9BF" w14:textId="6BBFB660" w:rsidR="00C20197" w:rsidRPr="00C20197" w:rsidRDefault="006C793B" w:rsidP="00C03734">
            <w:pPr>
              <w:spacing w:before="60"/>
              <w:rPr>
                <w:rFonts w:asciiTheme="minorHAnsi" w:hAnsiTheme="minorHAnsi"/>
                <w:sz w:val="20"/>
                <w:szCs w:val="20"/>
              </w:rPr>
            </w:pPr>
            <w:r w:rsidRPr="006C793B">
              <w:rPr>
                <w:rFonts w:asciiTheme="minorHAnsi" w:hAnsiTheme="minorHAnsi"/>
                <w:sz w:val="20"/>
                <w:szCs w:val="20"/>
              </w:rPr>
              <w:t>Условное чтение из очереди</w:t>
            </w:r>
          </w:p>
        </w:tc>
        <w:tc>
          <w:tcPr>
            <w:tcW w:w="1254" w:type="pct"/>
            <w:tcBorders>
              <w:top w:val="nil"/>
              <w:left w:val="nil"/>
              <w:bottom w:val="nil"/>
              <w:right w:val="nil"/>
            </w:tcBorders>
            <w:shd w:val="clear" w:color="auto" w:fill="auto"/>
          </w:tcPr>
          <w:p w14:paraId="59D8917B" w14:textId="5A1BCDA7" w:rsidR="00C20197" w:rsidRPr="00C03734" w:rsidRDefault="006C793B"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lang w:val="en-US"/>
              </w:rPr>
              <w:t>U</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64520781" w14:textId="52A0013A" w:rsidR="00C20197" w:rsidRPr="00C03734" w:rsidRDefault="006C793B" w:rsidP="00A85C68">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6C793B" w:rsidRPr="00BB0CFF" w14:paraId="6ECF9537" w14:textId="77777777" w:rsidTr="00866569">
        <w:tc>
          <w:tcPr>
            <w:tcW w:w="296" w:type="pct"/>
            <w:tcBorders>
              <w:top w:val="nil"/>
              <w:left w:val="single" w:sz="4" w:space="0" w:color="auto"/>
              <w:bottom w:val="nil"/>
              <w:right w:val="nil"/>
            </w:tcBorders>
            <w:shd w:val="clear" w:color="auto" w:fill="auto"/>
          </w:tcPr>
          <w:p w14:paraId="35BE7CA8" w14:textId="2C9C5BD0" w:rsidR="006C793B" w:rsidRDefault="006C793B" w:rsidP="00C03734">
            <w:pPr>
              <w:spacing w:before="60"/>
              <w:jc w:val="right"/>
              <w:rPr>
                <w:rFonts w:asciiTheme="minorHAnsi" w:hAnsiTheme="minorHAnsi"/>
                <w:sz w:val="20"/>
                <w:szCs w:val="20"/>
              </w:rPr>
            </w:pPr>
            <w:r>
              <w:rPr>
                <w:rFonts w:asciiTheme="minorHAnsi" w:hAnsiTheme="minorHAnsi"/>
                <w:sz w:val="20"/>
                <w:szCs w:val="20"/>
              </w:rPr>
              <w:t>139</w:t>
            </w:r>
          </w:p>
        </w:tc>
        <w:tc>
          <w:tcPr>
            <w:tcW w:w="2048" w:type="pct"/>
            <w:tcBorders>
              <w:top w:val="nil"/>
              <w:left w:val="nil"/>
              <w:bottom w:val="nil"/>
              <w:right w:val="nil"/>
            </w:tcBorders>
            <w:shd w:val="clear" w:color="auto" w:fill="auto"/>
          </w:tcPr>
          <w:p w14:paraId="67C119FD" w14:textId="1E518633" w:rsidR="006C793B" w:rsidRPr="006C793B" w:rsidRDefault="006C793B" w:rsidP="00C03734">
            <w:pPr>
              <w:spacing w:before="60"/>
              <w:rPr>
                <w:rFonts w:asciiTheme="minorHAnsi" w:hAnsiTheme="minorHAnsi"/>
                <w:sz w:val="20"/>
                <w:szCs w:val="20"/>
              </w:rPr>
            </w:pPr>
            <w:r w:rsidRPr="006C793B">
              <w:rPr>
                <w:rFonts w:asciiTheme="minorHAnsi" w:hAnsiTheme="minorHAnsi"/>
                <w:sz w:val="20"/>
                <w:szCs w:val="20"/>
              </w:rPr>
              <w:t>Запись в очередь</w:t>
            </w:r>
          </w:p>
        </w:tc>
        <w:tc>
          <w:tcPr>
            <w:tcW w:w="1254" w:type="pct"/>
            <w:tcBorders>
              <w:top w:val="nil"/>
              <w:left w:val="nil"/>
              <w:bottom w:val="nil"/>
              <w:right w:val="nil"/>
            </w:tcBorders>
            <w:shd w:val="clear" w:color="auto" w:fill="auto"/>
          </w:tcPr>
          <w:p w14:paraId="760EDA65" w14:textId="5014EF44" w:rsidR="006C793B" w:rsidRPr="00C03734" w:rsidRDefault="006C793B"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lang w:val="en-US"/>
              </w:rPr>
              <w:t>U</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32DD4C94" w14:textId="4E2BD1BE" w:rsidR="006C793B" w:rsidRPr="00BB0CFF" w:rsidRDefault="006C793B" w:rsidP="00A85C68">
            <w:pPr>
              <w:spacing w:before="60"/>
              <w:rPr>
                <w:rFonts w:ascii="Consolas" w:hAnsi="Consolas"/>
                <w:sz w:val="20"/>
                <w:szCs w:val="20"/>
              </w:rPr>
            </w:pPr>
            <w:r w:rsidRPr="00C03734">
              <w:rPr>
                <w:rFonts w:asciiTheme="minorHAnsi" w:hAnsiTheme="minorHAnsi"/>
                <w:sz w:val="20"/>
                <w:szCs w:val="20"/>
              </w:rPr>
              <w:t>Нет</w:t>
            </w:r>
          </w:p>
        </w:tc>
      </w:tr>
      <w:tr w:rsidR="006C793B" w:rsidRPr="00BB0CFF" w14:paraId="7C06860B" w14:textId="77777777" w:rsidTr="00866569">
        <w:tc>
          <w:tcPr>
            <w:tcW w:w="296" w:type="pct"/>
            <w:tcBorders>
              <w:top w:val="nil"/>
              <w:left w:val="single" w:sz="4" w:space="0" w:color="auto"/>
              <w:bottom w:val="nil"/>
              <w:right w:val="nil"/>
            </w:tcBorders>
            <w:shd w:val="clear" w:color="auto" w:fill="auto"/>
          </w:tcPr>
          <w:p w14:paraId="475C0589" w14:textId="21516090" w:rsidR="006C793B" w:rsidRDefault="006C793B" w:rsidP="00C03734">
            <w:pPr>
              <w:spacing w:before="60"/>
              <w:jc w:val="right"/>
              <w:rPr>
                <w:rFonts w:asciiTheme="minorHAnsi" w:hAnsiTheme="minorHAnsi"/>
                <w:sz w:val="20"/>
                <w:szCs w:val="20"/>
              </w:rPr>
            </w:pPr>
            <w:r>
              <w:rPr>
                <w:rFonts w:asciiTheme="minorHAnsi" w:hAnsiTheme="minorHAnsi"/>
                <w:sz w:val="20"/>
                <w:szCs w:val="20"/>
              </w:rPr>
              <w:t>140</w:t>
            </w:r>
          </w:p>
        </w:tc>
        <w:tc>
          <w:tcPr>
            <w:tcW w:w="2048" w:type="pct"/>
            <w:tcBorders>
              <w:top w:val="nil"/>
              <w:left w:val="nil"/>
              <w:bottom w:val="nil"/>
              <w:right w:val="nil"/>
            </w:tcBorders>
            <w:shd w:val="clear" w:color="auto" w:fill="auto"/>
          </w:tcPr>
          <w:p w14:paraId="304D3D79" w14:textId="47F59E4C" w:rsidR="006C793B" w:rsidRPr="006C793B" w:rsidRDefault="006C793B" w:rsidP="00C03734">
            <w:pPr>
              <w:spacing w:before="60"/>
              <w:rPr>
                <w:rFonts w:asciiTheme="minorHAnsi" w:hAnsiTheme="minorHAnsi"/>
                <w:sz w:val="20"/>
                <w:szCs w:val="20"/>
              </w:rPr>
            </w:pPr>
            <w:r w:rsidRPr="006C793B">
              <w:rPr>
                <w:rFonts w:asciiTheme="minorHAnsi" w:hAnsiTheme="minorHAnsi"/>
                <w:sz w:val="20"/>
                <w:szCs w:val="20"/>
              </w:rPr>
              <w:t>Условная запись в очередь</w:t>
            </w:r>
          </w:p>
        </w:tc>
        <w:tc>
          <w:tcPr>
            <w:tcW w:w="1254" w:type="pct"/>
            <w:tcBorders>
              <w:top w:val="nil"/>
              <w:left w:val="nil"/>
              <w:bottom w:val="nil"/>
              <w:right w:val="nil"/>
            </w:tcBorders>
            <w:shd w:val="clear" w:color="auto" w:fill="auto"/>
          </w:tcPr>
          <w:p w14:paraId="1E3C2998" w14:textId="19F4842D" w:rsidR="006C793B" w:rsidRPr="00C03734" w:rsidRDefault="006C793B" w:rsidP="00A85C68">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а</w:t>
            </w:r>
            <w:r w:rsidRPr="00A85C68">
              <w:rPr>
                <w:rFonts w:asciiTheme="minorHAnsi" w:hAnsiTheme="minorHAnsi"/>
                <w:sz w:val="20"/>
                <w:szCs w:val="20"/>
              </w:rPr>
              <w:t xml:space="preserve">дрес </w:t>
            </w:r>
            <w:r w:rsidRPr="00A1440E">
              <w:rPr>
                <w:rFonts w:ascii="Consolas" w:hAnsi="Consolas"/>
                <w:sz w:val="20"/>
                <w:szCs w:val="20"/>
                <w:lang w:val="en-US"/>
              </w:rPr>
              <w:t>U</w:t>
            </w:r>
            <w:r w:rsidRPr="00A1440E">
              <w:rPr>
                <w:rFonts w:ascii="Consolas" w:hAnsi="Consolas"/>
                <w:sz w:val="20"/>
                <w:szCs w:val="20"/>
              </w:rPr>
              <w:t>QCB</w:t>
            </w:r>
          </w:p>
        </w:tc>
        <w:tc>
          <w:tcPr>
            <w:tcW w:w="1402" w:type="pct"/>
            <w:tcBorders>
              <w:top w:val="nil"/>
              <w:left w:val="nil"/>
              <w:bottom w:val="nil"/>
              <w:right w:val="single" w:sz="4" w:space="0" w:color="auto"/>
            </w:tcBorders>
            <w:shd w:val="clear" w:color="auto" w:fill="auto"/>
          </w:tcPr>
          <w:p w14:paraId="05146F82" w14:textId="547F6A8B" w:rsidR="006C793B" w:rsidRPr="00C03734" w:rsidRDefault="006C793B" w:rsidP="00A85C68">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6C793B" w:rsidRPr="00BB0CFF" w14:paraId="702F89F7" w14:textId="77777777" w:rsidTr="00866569">
        <w:tc>
          <w:tcPr>
            <w:tcW w:w="296" w:type="pct"/>
            <w:tcBorders>
              <w:top w:val="nil"/>
              <w:left w:val="single" w:sz="4" w:space="0" w:color="auto"/>
              <w:bottom w:val="nil"/>
              <w:right w:val="nil"/>
            </w:tcBorders>
            <w:shd w:val="clear" w:color="auto" w:fill="auto"/>
          </w:tcPr>
          <w:p w14:paraId="3FAB8452" w14:textId="6ACCADA8" w:rsidR="006C793B" w:rsidRDefault="006C793B" w:rsidP="00C03734">
            <w:pPr>
              <w:spacing w:before="60"/>
              <w:jc w:val="right"/>
              <w:rPr>
                <w:rFonts w:asciiTheme="minorHAnsi" w:hAnsiTheme="minorHAnsi"/>
                <w:sz w:val="20"/>
                <w:szCs w:val="20"/>
              </w:rPr>
            </w:pPr>
            <w:r>
              <w:rPr>
                <w:rFonts w:asciiTheme="minorHAnsi" w:hAnsiTheme="minorHAnsi"/>
                <w:sz w:val="20"/>
                <w:szCs w:val="20"/>
              </w:rPr>
              <w:t>141</w:t>
            </w:r>
          </w:p>
        </w:tc>
        <w:tc>
          <w:tcPr>
            <w:tcW w:w="2048" w:type="pct"/>
            <w:tcBorders>
              <w:top w:val="nil"/>
              <w:left w:val="nil"/>
              <w:bottom w:val="nil"/>
              <w:right w:val="nil"/>
            </w:tcBorders>
            <w:shd w:val="clear" w:color="auto" w:fill="auto"/>
          </w:tcPr>
          <w:p w14:paraId="32001DA0" w14:textId="6576066A" w:rsidR="006C793B" w:rsidRPr="006C793B" w:rsidRDefault="006C793B" w:rsidP="00C03734">
            <w:pPr>
              <w:spacing w:before="60"/>
              <w:rPr>
                <w:rFonts w:asciiTheme="minorHAnsi" w:hAnsiTheme="minorHAnsi"/>
                <w:sz w:val="20"/>
                <w:szCs w:val="20"/>
              </w:rPr>
            </w:pPr>
            <w:r w:rsidRPr="006C793B">
              <w:rPr>
                <w:rFonts w:asciiTheme="minorHAnsi" w:hAnsiTheme="minorHAnsi"/>
                <w:sz w:val="20"/>
                <w:szCs w:val="20"/>
              </w:rPr>
              <w:t>Задержка</w:t>
            </w:r>
          </w:p>
        </w:tc>
        <w:tc>
          <w:tcPr>
            <w:tcW w:w="1254" w:type="pct"/>
            <w:tcBorders>
              <w:top w:val="nil"/>
              <w:left w:val="nil"/>
              <w:bottom w:val="nil"/>
              <w:right w:val="nil"/>
            </w:tcBorders>
            <w:shd w:val="clear" w:color="auto" w:fill="auto"/>
          </w:tcPr>
          <w:p w14:paraId="497D42D0" w14:textId="17A417AE" w:rsidR="006C793B" w:rsidRPr="00C03734" w:rsidRDefault="006C793B" w:rsidP="006C793B">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к</w:t>
            </w:r>
            <w:r w:rsidRPr="006C793B">
              <w:rPr>
                <w:rFonts w:asciiTheme="minorHAnsi" w:hAnsiTheme="minorHAnsi"/>
                <w:sz w:val="20"/>
                <w:szCs w:val="20"/>
              </w:rPr>
              <w:t>оличество тактов</w:t>
            </w:r>
          </w:p>
        </w:tc>
        <w:tc>
          <w:tcPr>
            <w:tcW w:w="1402" w:type="pct"/>
            <w:tcBorders>
              <w:top w:val="nil"/>
              <w:left w:val="nil"/>
              <w:bottom w:val="nil"/>
              <w:right w:val="single" w:sz="4" w:space="0" w:color="auto"/>
            </w:tcBorders>
            <w:shd w:val="clear" w:color="auto" w:fill="auto"/>
          </w:tcPr>
          <w:p w14:paraId="65790E89" w14:textId="36053963" w:rsidR="006C793B" w:rsidRPr="00BB0CFF" w:rsidRDefault="006C793B" w:rsidP="00A85C68">
            <w:pPr>
              <w:spacing w:before="60"/>
              <w:rPr>
                <w:rFonts w:ascii="Consolas" w:hAnsi="Consolas"/>
                <w:sz w:val="20"/>
                <w:szCs w:val="20"/>
              </w:rPr>
            </w:pPr>
            <w:r w:rsidRPr="00C03734">
              <w:rPr>
                <w:rFonts w:asciiTheme="minorHAnsi" w:hAnsiTheme="minorHAnsi"/>
                <w:sz w:val="20"/>
                <w:szCs w:val="20"/>
              </w:rPr>
              <w:t>Нет</w:t>
            </w:r>
          </w:p>
        </w:tc>
      </w:tr>
      <w:tr w:rsidR="006C793B" w:rsidRPr="00BB0CFF" w14:paraId="71E6B637" w14:textId="77777777" w:rsidTr="00866569">
        <w:tc>
          <w:tcPr>
            <w:tcW w:w="296" w:type="pct"/>
            <w:tcBorders>
              <w:top w:val="nil"/>
              <w:left w:val="single" w:sz="4" w:space="0" w:color="auto"/>
              <w:bottom w:val="nil"/>
              <w:right w:val="nil"/>
            </w:tcBorders>
            <w:shd w:val="clear" w:color="auto" w:fill="auto"/>
          </w:tcPr>
          <w:p w14:paraId="40A6CB35" w14:textId="3AE9475A" w:rsidR="006C793B" w:rsidRDefault="006C793B" w:rsidP="00C03734">
            <w:pPr>
              <w:spacing w:before="60"/>
              <w:jc w:val="right"/>
              <w:rPr>
                <w:rFonts w:asciiTheme="minorHAnsi" w:hAnsiTheme="minorHAnsi"/>
                <w:sz w:val="20"/>
                <w:szCs w:val="20"/>
              </w:rPr>
            </w:pPr>
            <w:r>
              <w:rPr>
                <w:rFonts w:asciiTheme="minorHAnsi" w:hAnsiTheme="minorHAnsi"/>
                <w:sz w:val="20"/>
                <w:szCs w:val="20"/>
              </w:rPr>
              <w:t>142</w:t>
            </w:r>
          </w:p>
        </w:tc>
        <w:tc>
          <w:tcPr>
            <w:tcW w:w="2048" w:type="pct"/>
            <w:tcBorders>
              <w:top w:val="nil"/>
              <w:left w:val="nil"/>
              <w:bottom w:val="nil"/>
              <w:right w:val="nil"/>
            </w:tcBorders>
            <w:shd w:val="clear" w:color="auto" w:fill="auto"/>
          </w:tcPr>
          <w:p w14:paraId="59CE98ED" w14:textId="767CB33F" w:rsidR="006C793B" w:rsidRPr="006C793B" w:rsidRDefault="006C793B" w:rsidP="00C03734">
            <w:pPr>
              <w:spacing w:before="60"/>
              <w:rPr>
                <w:rFonts w:asciiTheme="minorHAnsi" w:hAnsiTheme="minorHAnsi"/>
                <w:sz w:val="20"/>
                <w:szCs w:val="20"/>
              </w:rPr>
            </w:pPr>
            <w:r w:rsidRPr="006C793B">
              <w:rPr>
                <w:rFonts w:asciiTheme="minorHAnsi" w:hAnsiTheme="minorHAnsi"/>
                <w:sz w:val="20"/>
                <w:szCs w:val="20"/>
              </w:rPr>
              <w:t>Диспетчеризация</w:t>
            </w:r>
          </w:p>
        </w:tc>
        <w:tc>
          <w:tcPr>
            <w:tcW w:w="1254" w:type="pct"/>
            <w:tcBorders>
              <w:top w:val="nil"/>
              <w:left w:val="nil"/>
              <w:bottom w:val="nil"/>
              <w:right w:val="nil"/>
            </w:tcBorders>
            <w:shd w:val="clear" w:color="auto" w:fill="auto"/>
          </w:tcPr>
          <w:p w14:paraId="65CDB2C8" w14:textId="2A903724" w:rsidR="006C793B" w:rsidRPr="00C03734" w:rsidRDefault="006C793B" w:rsidP="006C793B">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1F509812" w14:textId="79A033EB" w:rsidR="006C793B" w:rsidRPr="00C03734" w:rsidRDefault="006C793B" w:rsidP="00A85C68">
            <w:pPr>
              <w:spacing w:before="60"/>
              <w:rPr>
                <w:rFonts w:asciiTheme="minorHAnsi" w:hAnsiTheme="minorHAnsi"/>
                <w:sz w:val="20"/>
                <w:szCs w:val="20"/>
              </w:rPr>
            </w:pPr>
            <w:r w:rsidRPr="00C03734">
              <w:rPr>
                <w:rFonts w:asciiTheme="minorHAnsi" w:hAnsiTheme="minorHAnsi"/>
                <w:sz w:val="20"/>
                <w:szCs w:val="20"/>
              </w:rPr>
              <w:t>Нет</w:t>
            </w:r>
          </w:p>
        </w:tc>
      </w:tr>
      <w:tr w:rsidR="006C793B" w:rsidRPr="00BB0CFF" w14:paraId="66531E0C" w14:textId="77777777" w:rsidTr="00866569">
        <w:tc>
          <w:tcPr>
            <w:tcW w:w="296" w:type="pct"/>
            <w:tcBorders>
              <w:top w:val="nil"/>
              <w:left w:val="single" w:sz="4" w:space="0" w:color="auto"/>
              <w:bottom w:val="nil"/>
              <w:right w:val="nil"/>
            </w:tcBorders>
            <w:shd w:val="clear" w:color="auto" w:fill="auto"/>
          </w:tcPr>
          <w:p w14:paraId="109D9F33" w14:textId="1DB4A424" w:rsidR="006C793B" w:rsidRDefault="006C793B" w:rsidP="00C03734">
            <w:pPr>
              <w:spacing w:before="60"/>
              <w:jc w:val="right"/>
              <w:rPr>
                <w:rFonts w:asciiTheme="minorHAnsi" w:hAnsiTheme="minorHAnsi"/>
                <w:sz w:val="20"/>
                <w:szCs w:val="20"/>
              </w:rPr>
            </w:pPr>
            <w:r>
              <w:rPr>
                <w:rFonts w:asciiTheme="minorHAnsi" w:hAnsiTheme="minorHAnsi"/>
                <w:sz w:val="20"/>
                <w:szCs w:val="20"/>
              </w:rPr>
              <w:t>143</w:t>
            </w:r>
          </w:p>
        </w:tc>
        <w:tc>
          <w:tcPr>
            <w:tcW w:w="2048" w:type="pct"/>
            <w:tcBorders>
              <w:top w:val="nil"/>
              <w:left w:val="nil"/>
              <w:bottom w:val="nil"/>
              <w:right w:val="nil"/>
            </w:tcBorders>
            <w:shd w:val="clear" w:color="auto" w:fill="auto"/>
          </w:tcPr>
          <w:p w14:paraId="09F1165C" w14:textId="2D97CABB" w:rsidR="006C793B" w:rsidRPr="006C793B" w:rsidRDefault="006C793B" w:rsidP="00C03734">
            <w:pPr>
              <w:spacing w:before="60"/>
              <w:rPr>
                <w:rFonts w:asciiTheme="minorHAnsi" w:hAnsiTheme="minorHAnsi"/>
                <w:sz w:val="20"/>
                <w:szCs w:val="20"/>
              </w:rPr>
            </w:pPr>
            <w:r w:rsidRPr="006C793B">
              <w:rPr>
                <w:rFonts w:asciiTheme="minorHAnsi" w:hAnsiTheme="minorHAnsi"/>
                <w:sz w:val="20"/>
                <w:szCs w:val="20"/>
              </w:rPr>
              <w:t>Завершение процесса</w:t>
            </w:r>
          </w:p>
        </w:tc>
        <w:tc>
          <w:tcPr>
            <w:tcW w:w="1254" w:type="pct"/>
            <w:tcBorders>
              <w:top w:val="nil"/>
              <w:left w:val="nil"/>
              <w:bottom w:val="nil"/>
              <w:right w:val="nil"/>
            </w:tcBorders>
            <w:shd w:val="clear" w:color="auto" w:fill="auto"/>
          </w:tcPr>
          <w:p w14:paraId="00F38F0F" w14:textId="2344FD73" w:rsidR="006C793B" w:rsidRPr="00C03734" w:rsidRDefault="00C57AB9" w:rsidP="00C57AB9">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к</w:t>
            </w:r>
            <w:r w:rsidRPr="006C793B">
              <w:rPr>
                <w:rFonts w:asciiTheme="minorHAnsi" w:hAnsiTheme="minorHAnsi"/>
                <w:sz w:val="20"/>
                <w:szCs w:val="20"/>
              </w:rPr>
              <w:t>о</w:t>
            </w:r>
            <w:r>
              <w:rPr>
                <w:rFonts w:asciiTheme="minorHAnsi" w:hAnsiTheme="minorHAnsi"/>
                <w:sz w:val="20"/>
                <w:szCs w:val="20"/>
              </w:rPr>
              <w:t>д завершения</w:t>
            </w:r>
          </w:p>
        </w:tc>
        <w:tc>
          <w:tcPr>
            <w:tcW w:w="1402" w:type="pct"/>
            <w:tcBorders>
              <w:top w:val="nil"/>
              <w:left w:val="nil"/>
              <w:bottom w:val="nil"/>
              <w:right w:val="single" w:sz="4" w:space="0" w:color="auto"/>
            </w:tcBorders>
            <w:shd w:val="clear" w:color="auto" w:fill="auto"/>
          </w:tcPr>
          <w:p w14:paraId="1AC3D871" w14:textId="37C15653" w:rsidR="006C793B" w:rsidRPr="00C03734" w:rsidRDefault="00481B95" w:rsidP="00A85C68">
            <w:pPr>
              <w:spacing w:before="60"/>
              <w:rPr>
                <w:rFonts w:asciiTheme="minorHAnsi" w:hAnsiTheme="minorHAnsi"/>
                <w:sz w:val="20"/>
                <w:szCs w:val="20"/>
              </w:rPr>
            </w:pPr>
            <w:r w:rsidRPr="00C03734">
              <w:rPr>
                <w:rFonts w:asciiTheme="minorHAnsi" w:hAnsiTheme="minorHAnsi"/>
                <w:sz w:val="20"/>
                <w:szCs w:val="20"/>
              </w:rPr>
              <w:t>Нет</w:t>
            </w:r>
          </w:p>
        </w:tc>
      </w:tr>
      <w:tr w:rsidR="00C57AB9" w:rsidRPr="00BB0CFF" w14:paraId="4E6DA071" w14:textId="77777777" w:rsidTr="00866569">
        <w:tc>
          <w:tcPr>
            <w:tcW w:w="296" w:type="pct"/>
            <w:tcBorders>
              <w:top w:val="nil"/>
              <w:left w:val="single" w:sz="4" w:space="0" w:color="auto"/>
              <w:bottom w:val="nil"/>
              <w:right w:val="nil"/>
            </w:tcBorders>
            <w:shd w:val="clear" w:color="auto" w:fill="auto"/>
          </w:tcPr>
          <w:p w14:paraId="0206ACA3" w14:textId="5EB0ED02" w:rsidR="00C57AB9" w:rsidRDefault="00C57AB9" w:rsidP="00C03734">
            <w:pPr>
              <w:spacing w:before="60"/>
              <w:jc w:val="right"/>
              <w:rPr>
                <w:rFonts w:asciiTheme="minorHAnsi" w:hAnsiTheme="minorHAnsi"/>
                <w:sz w:val="20"/>
                <w:szCs w:val="20"/>
              </w:rPr>
            </w:pPr>
            <w:r>
              <w:rPr>
                <w:rFonts w:asciiTheme="minorHAnsi" w:hAnsiTheme="minorHAnsi"/>
                <w:sz w:val="20"/>
                <w:szCs w:val="20"/>
              </w:rPr>
              <w:t>144</w:t>
            </w:r>
          </w:p>
        </w:tc>
        <w:tc>
          <w:tcPr>
            <w:tcW w:w="2048" w:type="pct"/>
            <w:tcBorders>
              <w:top w:val="nil"/>
              <w:left w:val="nil"/>
              <w:bottom w:val="nil"/>
              <w:right w:val="nil"/>
            </w:tcBorders>
            <w:shd w:val="clear" w:color="auto" w:fill="auto"/>
          </w:tcPr>
          <w:p w14:paraId="5519A47B" w14:textId="33DF4676" w:rsidR="00C57AB9" w:rsidRPr="006C793B" w:rsidRDefault="00C57AB9" w:rsidP="00C03734">
            <w:pPr>
              <w:spacing w:before="60"/>
              <w:rPr>
                <w:rFonts w:asciiTheme="minorHAnsi" w:hAnsiTheme="minorHAnsi"/>
                <w:sz w:val="20"/>
                <w:szCs w:val="20"/>
              </w:rPr>
            </w:pPr>
            <w:r w:rsidRPr="00C57AB9">
              <w:rPr>
                <w:rFonts w:asciiTheme="minorHAnsi" w:hAnsiTheme="minorHAnsi"/>
                <w:sz w:val="20"/>
                <w:szCs w:val="20"/>
              </w:rPr>
              <w:t>Создание процесса</w:t>
            </w:r>
          </w:p>
        </w:tc>
        <w:tc>
          <w:tcPr>
            <w:tcW w:w="1254" w:type="pct"/>
            <w:tcBorders>
              <w:top w:val="nil"/>
              <w:left w:val="nil"/>
              <w:bottom w:val="nil"/>
              <w:right w:val="nil"/>
            </w:tcBorders>
            <w:shd w:val="clear" w:color="auto" w:fill="auto"/>
          </w:tcPr>
          <w:p w14:paraId="53C7F686" w14:textId="029C5167" w:rsidR="00C57AB9" w:rsidRPr="00C03734" w:rsidRDefault="00C57AB9" w:rsidP="00C57AB9">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 </w:t>
            </w:r>
            <w:r>
              <w:rPr>
                <w:rFonts w:asciiTheme="minorHAnsi" w:hAnsiTheme="minorHAnsi"/>
                <w:sz w:val="20"/>
                <w:szCs w:val="20"/>
              </w:rPr>
              <w:t>дескриптор</w:t>
            </w:r>
            <w:r w:rsidRPr="006C793B">
              <w:rPr>
                <w:rFonts w:asciiTheme="minorHAnsi" w:hAnsiTheme="minorHAnsi"/>
                <w:sz w:val="20"/>
                <w:szCs w:val="20"/>
              </w:rPr>
              <w:t xml:space="preserve"> </w:t>
            </w:r>
            <w:r>
              <w:rPr>
                <w:rFonts w:asciiTheme="minorHAnsi" w:hAnsiTheme="minorHAnsi"/>
                <w:sz w:val="20"/>
                <w:szCs w:val="20"/>
              </w:rPr>
              <w:t>пр</w:t>
            </w:r>
            <w:r>
              <w:rPr>
                <w:rFonts w:asciiTheme="minorHAnsi" w:hAnsiTheme="minorHAnsi"/>
                <w:sz w:val="20"/>
                <w:szCs w:val="20"/>
              </w:rPr>
              <w:t>о</w:t>
            </w:r>
            <w:r>
              <w:rPr>
                <w:rFonts w:asciiTheme="minorHAnsi" w:hAnsiTheme="minorHAnsi"/>
                <w:sz w:val="20"/>
                <w:szCs w:val="20"/>
              </w:rPr>
              <w:t>цесса</w:t>
            </w:r>
          </w:p>
        </w:tc>
        <w:tc>
          <w:tcPr>
            <w:tcW w:w="1402" w:type="pct"/>
            <w:tcBorders>
              <w:top w:val="nil"/>
              <w:left w:val="nil"/>
              <w:bottom w:val="nil"/>
              <w:right w:val="single" w:sz="4" w:space="0" w:color="auto"/>
            </w:tcBorders>
            <w:shd w:val="clear" w:color="auto" w:fill="auto"/>
          </w:tcPr>
          <w:p w14:paraId="39495C7B" w14:textId="71B74BA3" w:rsidR="00C57AB9" w:rsidRPr="00C03734" w:rsidRDefault="00C57AB9" w:rsidP="00A85C68">
            <w:pPr>
              <w:spacing w:before="60"/>
              <w:rPr>
                <w:rFonts w:asciiTheme="minorHAnsi" w:hAnsiTheme="minorHAnsi"/>
                <w:sz w:val="20"/>
                <w:szCs w:val="20"/>
              </w:rPr>
            </w:pPr>
            <w:r w:rsidRPr="00C03734">
              <w:rPr>
                <w:rFonts w:asciiTheme="minorHAnsi" w:hAnsiTheme="minorHAnsi"/>
                <w:sz w:val="20"/>
                <w:szCs w:val="20"/>
              </w:rPr>
              <w:t>Нет</w:t>
            </w:r>
          </w:p>
        </w:tc>
      </w:tr>
      <w:tr w:rsidR="00C57AB9" w:rsidRPr="00BB0CFF" w14:paraId="73A67892" w14:textId="77777777" w:rsidTr="00866569">
        <w:tc>
          <w:tcPr>
            <w:tcW w:w="296" w:type="pct"/>
            <w:tcBorders>
              <w:top w:val="nil"/>
              <w:left w:val="single" w:sz="4" w:space="0" w:color="auto"/>
              <w:bottom w:val="nil"/>
              <w:right w:val="nil"/>
            </w:tcBorders>
            <w:shd w:val="clear" w:color="auto" w:fill="auto"/>
          </w:tcPr>
          <w:p w14:paraId="1A2893FA" w14:textId="546C6D8D" w:rsidR="00C57AB9" w:rsidRDefault="00C57AB9" w:rsidP="00C03734">
            <w:pPr>
              <w:spacing w:before="60"/>
              <w:jc w:val="right"/>
              <w:rPr>
                <w:rFonts w:asciiTheme="minorHAnsi" w:hAnsiTheme="minorHAnsi"/>
                <w:sz w:val="20"/>
                <w:szCs w:val="20"/>
              </w:rPr>
            </w:pPr>
            <w:r>
              <w:rPr>
                <w:rFonts w:asciiTheme="minorHAnsi" w:hAnsiTheme="minorHAnsi"/>
                <w:sz w:val="20"/>
                <w:szCs w:val="20"/>
              </w:rPr>
              <w:t>145</w:t>
            </w:r>
          </w:p>
        </w:tc>
        <w:tc>
          <w:tcPr>
            <w:tcW w:w="2048" w:type="pct"/>
            <w:tcBorders>
              <w:top w:val="nil"/>
              <w:left w:val="nil"/>
              <w:bottom w:val="nil"/>
              <w:right w:val="nil"/>
            </w:tcBorders>
            <w:shd w:val="clear" w:color="auto" w:fill="auto"/>
          </w:tcPr>
          <w:p w14:paraId="21C193B2" w14:textId="03986ECA" w:rsidR="00C57AB9" w:rsidRPr="00C57AB9" w:rsidRDefault="00C57AB9" w:rsidP="00C03734">
            <w:pPr>
              <w:spacing w:before="60"/>
              <w:rPr>
                <w:rFonts w:asciiTheme="minorHAnsi" w:hAnsiTheme="minorHAnsi"/>
                <w:sz w:val="20"/>
                <w:szCs w:val="20"/>
              </w:rPr>
            </w:pPr>
            <w:r w:rsidRPr="00C57AB9">
              <w:rPr>
                <w:rFonts w:asciiTheme="minorHAnsi" w:hAnsiTheme="minorHAnsi"/>
                <w:sz w:val="20"/>
                <w:szCs w:val="20"/>
              </w:rPr>
              <w:t>Установить приоритет</w:t>
            </w:r>
          </w:p>
        </w:tc>
        <w:tc>
          <w:tcPr>
            <w:tcW w:w="1254" w:type="pct"/>
            <w:tcBorders>
              <w:top w:val="nil"/>
              <w:left w:val="nil"/>
              <w:bottom w:val="nil"/>
              <w:right w:val="nil"/>
            </w:tcBorders>
            <w:shd w:val="clear" w:color="auto" w:fill="auto"/>
          </w:tcPr>
          <w:p w14:paraId="1A4BDE25" w14:textId="4DBD7A14" w:rsidR="00C57AB9" w:rsidRPr="00C03734" w:rsidRDefault="00C57AB9" w:rsidP="00C57AB9">
            <w:pPr>
              <w:spacing w:before="60"/>
              <w:rPr>
                <w:rFonts w:ascii="Consolas" w:hAnsi="Consolas"/>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приоритет</w:t>
            </w:r>
          </w:p>
        </w:tc>
        <w:tc>
          <w:tcPr>
            <w:tcW w:w="1402" w:type="pct"/>
            <w:tcBorders>
              <w:top w:val="nil"/>
              <w:left w:val="nil"/>
              <w:bottom w:val="nil"/>
              <w:right w:val="single" w:sz="4" w:space="0" w:color="auto"/>
            </w:tcBorders>
            <w:shd w:val="clear" w:color="auto" w:fill="auto"/>
          </w:tcPr>
          <w:p w14:paraId="6B95FA0B" w14:textId="7E80AB33" w:rsidR="00C57AB9" w:rsidRPr="00C03734" w:rsidRDefault="00003FC7" w:rsidP="00A85C68">
            <w:pPr>
              <w:spacing w:before="60"/>
              <w:rPr>
                <w:rFonts w:asciiTheme="minorHAnsi" w:hAnsiTheme="minorHAnsi"/>
                <w:sz w:val="20"/>
                <w:szCs w:val="20"/>
              </w:rPr>
            </w:pPr>
            <w:r w:rsidRPr="00C03734">
              <w:rPr>
                <w:rFonts w:asciiTheme="minorHAnsi" w:hAnsiTheme="minorHAnsi"/>
                <w:sz w:val="20"/>
                <w:szCs w:val="20"/>
              </w:rPr>
              <w:t>Нет</w:t>
            </w:r>
          </w:p>
        </w:tc>
      </w:tr>
      <w:tr w:rsidR="00003FC7" w:rsidRPr="00BB0CFF" w14:paraId="168140CB" w14:textId="77777777" w:rsidTr="00866569">
        <w:tc>
          <w:tcPr>
            <w:tcW w:w="296" w:type="pct"/>
            <w:tcBorders>
              <w:top w:val="nil"/>
              <w:left w:val="single" w:sz="4" w:space="0" w:color="auto"/>
              <w:bottom w:val="nil"/>
              <w:right w:val="nil"/>
            </w:tcBorders>
            <w:shd w:val="clear" w:color="auto" w:fill="auto"/>
          </w:tcPr>
          <w:p w14:paraId="3FB99552" w14:textId="779F6DE8" w:rsidR="00003FC7" w:rsidRDefault="00003FC7" w:rsidP="00C03734">
            <w:pPr>
              <w:spacing w:before="60"/>
              <w:jc w:val="right"/>
              <w:rPr>
                <w:rFonts w:asciiTheme="minorHAnsi" w:hAnsiTheme="minorHAnsi"/>
                <w:sz w:val="20"/>
                <w:szCs w:val="20"/>
              </w:rPr>
            </w:pPr>
            <w:r>
              <w:rPr>
                <w:rFonts w:asciiTheme="minorHAnsi" w:hAnsiTheme="minorHAnsi"/>
                <w:sz w:val="20"/>
                <w:szCs w:val="20"/>
              </w:rPr>
              <w:t>146</w:t>
            </w:r>
          </w:p>
        </w:tc>
        <w:tc>
          <w:tcPr>
            <w:tcW w:w="2048" w:type="pct"/>
            <w:tcBorders>
              <w:top w:val="nil"/>
              <w:left w:val="nil"/>
              <w:bottom w:val="nil"/>
              <w:right w:val="nil"/>
            </w:tcBorders>
            <w:shd w:val="clear" w:color="auto" w:fill="auto"/>
          </w:tcPr>
          <w:p w14:paraId="4DA23B09" w14:textId="03E8A14C" w:rsidR="00003FC7" w:rsidRPr="00C57AB9" w:rsidRDefault="00003FC7" w:rsidP="00C03734">
            <w:pPr>
              <w:spacing w:before="60"/>
              <w:rPr>
                <w:rFonts w:asciiTheme="minorHAnsi" w:hAnsiTheme="minorHAnsi"/>
                <w:sz w:val="20"/>
                <w:szCs w:val="20"/>
              </w:rPr>
            </w:pPr>
            <w:r w:rsidRPr="00003FC7">
              <w:rPr>
                <w:rFonts w:asciiTheme="minorHAnsi" w:hAnsiTheme="minorHAnsi"/>
                <w:sz w:val="20"/>
                <w:szCs w:val="20"/>
              </w:rPr>
              <w:t>Присоединение консоли</w:t>
            </w:r>
          </w:p>
        </w:tc>
        <w:tc>
          <w:tcPr>
            <w:tcW w:w="1254" w:type="pct"/>
            <w:tcBorders>
              <w:top w:val="nil"/>
              <w:left w:val="nil"/>
              <w:bottom w:val="nil"/>
              <w:right w:val="nil"/>
            </w:tcBorders>
            <w:shd w:val="clear" w:color="auto" w:fill="auto"/>
          </w:tcPr>
          <w:p w14:paraId="63BFB6B6" w14:textId="675F37BC" w:rsidR="00003FC7" w:rsidRPr="00C03734" w:rsidRDefault="00003FC7" w:rsidP="00C57AB9">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4CD15A47" w14:textId="4AEA1A9C" w:rsidR="00003FC7" w:rsidRPr="00C03734" w:rsidRDefault="00003FC7" w:rsidP="00A85C68">
            <w:pPr>
              <w:spacing w:before="60"/>
              <w:rPr>
                <w:rFonts w:asciiTheme="minorHAnsi" w:hAnsiTheme="minorHAnsi"/>
                <w:sz w:val="20"/>
                <w:szCs w:val="20"/>
              </w:rPr>
            </w:pPr>
            <w:r w:rsidRPr="00C03734">
              <w:rPr>
                <w:rFonts w:asciiTheme="minorHAnsi" w:hAnsiTheme="minorHAnsi"/>
                <w:sz w:val="20"/>
                <w:szCs w:val="20"/>
              </w:rPr>
              <w:t>Нет</w:t>
            </w:r>
          </w:p>
        </w:tc>
      </w:tr>
      <w:tr w:rsidR="00003FC7" w:rsidRPr="00BB0CFF" w14:paraId="04BA3C69" w14:textId="77777777" w:rsidTr="00866569">
        <w:tc>
          <w:tcPr>
            <w:tcW w:w="296" w:type="pct"/>
            <w:tcBorders>
              <w:top w:val="nil"/>
              <w:left w:val="single" w:sz="4" w:space="0" w:color="auto"/>
              <w:bottom w:val="nil"/>
              <w:right w:val="nil"/>
            </w:tcBorders>
            <w:shd w:val="clear" w:color="auto" w:fill="auto"/>
          </w:tcPr>
          <w:p w14:paraId="616F9298" w14:textId="77AC316D" w:rsidR="00003FC7" w:rsidRDefault="00003FC7" w:rsidP="00C03734">
            <w:pPr>
              <w:spacing w:before="60"/>
              <w:jc w:val="right"/>
              <w:rPr>
                <w:rFonts w:asciiTheme="minorHAnsi" w:hAnsiTheme="minorHAnsi"/>
                <w:sz w:val="20"/>
                <w:szCs w:val="20"/>
              </w:rPr>
            </w:pPr>
            <w:r>
              <w:rPr>
                <w:rFonts w:asciiTheme="minorHAnsi" w:hAnsiTheme="minorHAnsi"/>
                <w:sz w:val="20"/>
                <w:szCs w:val="20"/>
              </w:rPr>
              <w:t>147</w:t>
            </w:r>
          </w:p>
        </w:tc>
        <w:tc>
          <w:tcPr>
            <w:tcW w:w="2048" w:type="pct"/>
            <w:tcBorders>
              <w:top w:val="nil"/>
              <w:left w:val="nil"/>
              <w:bottom w:val="nil"/>
              <w:right w:val="nil"/>
            </w:tcBorders>
            <w:shd w:val="clear" w:color="auto" w:fill="auto"/>
          </w:tcPr>
          <w:p w14:paraId="1057C92F" w14:textId="325A3CE9" w:rsidR="00003FC7" w:rsidRPr="00003FC7" w:rsidRDefault="00003FC7" w:rsidP="00C03734">
            <w:pPr>
              <w:spacing w:before="60"/>
              <w:rPr>
                <w:rFonts w:asciiTheme="minorHAnsi" w:hAnsiTheme="minorHAnsi"/>
                <w:sz w:val="20"/>
                <w:szCs w:val="20"/>
              </w:rPr>
            </w:pPr>
            <w:r w:rsidRPr="00003FC7">
              <w:rPr>
                <w:rFonts w:asciiTheme="minorHAnsi" w:hAnsiTheme="minorHAnsi"/>
                <w:sz w:val="20"/>
                <w:szCs w:val="20"/>
              </w:rPr>
              <w:t>Отсоединение консоли</w:t>
            </w:r>
          </w:p>
        </w:tc>
        <w:tc>
          <w:tcPr>
            <w:tcW w:w="1254" w:type="pct"/>
            <w:tcBorders>
              <w:top w:val="nil"/>
              <w:left w:val="nil"/>
              <w:bottom w:val="nil"/>
              <w:right w:val="nil"/>
            </w:tcBorders>
            <w:shd w:val="clear" w:color="auto" w:fill="auto"/>
          </w:tcPr>
          <w:p w14:paraId="12CDBC23" w14:textId="3F300469" w:rsidR="00003FC7" w:rsidRPr="00C03734" w:rsidRDefault="00003FC7" w:rsidP="00C57AB9">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79B736B2" w14:textId="3026081D" w:rsidR="00003FC7" w:rsidRPr="00C03734" w:rsidRDefault="00003FC7" w:rsidP="00A85C68">
            <w:pPr>
              <w:spacing w:before="60"/>
              <w:rPr>
                <w:rFonts w:asciiTheme="minorHAnsi" w:hAnsiTheme="minorHAnsi"/>
                <w:sz w:val="20"/>
                <w:szCs w:val="20"/>
              </w:rPr>
            </w:pPr>
            <w:r w:rsidRPr="00C03734">
              <w:rPr>
                <w:rFonts w:asciiTheme="minorHAnsi" w:hAnsiTheme="minorHAnsi"/>
                <w:sz w:val="20"/>
                <w:szCs w:val="20"/>
              </w:rPr>
              <w:t>Нет</w:t>
            </w:r>
          </w:p>
        </w:tc>
      </w:tr>
      <w:tr w:rsidR="00003FC7" w:rsidRPr="00BB0CFF" w14:paraId="50482D0A" w14:textId="77777777" w:rsidTr="00866569">
        <w:tc>
          <w:tcPr>
            <w:tcW w:w="296" w:type="pct"/>
            <w:tcBorders>
              <w:top w:val="nil"/>
              <w:left w:val="single" w:sz="4" w:space="0" w:color="auto"/>
              <w:bottom w:val="nil"/>
              <w:right w:val="nil"/>
            </w:tcBorders>
            <w:shd w:val="clear" w:color="auto" w:fill="auto"/>
          </w:tcPr>
          <w:p w14:paraId="1333BAA5" w14:textId="7BF4BD68" w:rsidR="00003FC7" w:rsidRDefault="00003FC7" w:rsidP="00C03734">
            <w:pPr>
              <w:spacing w:before="60"/>
              <w:jc w:val="right"/>
              <w:rPr>
                <w:rFonts w:asciiTheme="minorHAnsi" w:hAnsiTheme="minorHAnsi"/>
                <w:sz w:val="20"/>
                <w:szCs w:val="20"/>
              </w:rPr>
            </w:pPr>
            <w:r>
              <w:rPr>
                <w:rFonts w:asciiTheme="minorHAnsi" w:hAnsiTheme="minorHAnsi"/>
                <w:sz w:val="20"/>
                <w:szCs w:val="20"/>
              </w:rPr>
              <w:t>148</w:t>
            </w:r>
          </w:p>
        </w:tc>
        <w:tc>
          <w:tcPr>
            <w:tcW w:w="2048" w:type="pct"/>
            <w:tcBorders>
              <w:top w:val="nil"/>
              <w:left w:val="nil"/>
              <w:bottom w:val="nil"/>
              <w:right w:val="nil"/>
            </w:tcBorders>
            <w:shd w:val="clear" w:color="auto" w:fill="auto"/>
          </w:tcPr>
          <w:p w14:paraId="428BFE12" w14:textId="673FFF99" w:rsidR="00003FC7" w:rsidRPr="00003FC7" w:rsidRDefault="00003FC7" w:rsidP="00C03734">
            <w:pPr>
              <w:spacing w:before="60"/>
              <w:rPr>
                <w:rFonts w:asciiTheme="minorHAnsi" w:hAnsiTheme="minorHAnsi"/>
                <w:sz w:val="20"/>
                <w:szCs w:val="20"/>
              </w:rPr>
            </w:pPr>
            <w:r w:rsidRPr="00003FC7">
              <w:rPr>
                <w:rFonts w:asciiTheme="minorHAnsi" w:hAnsiTheme="minorHAnsi"/>
                <w:sz w:val="20"/>
                <w:szCs w:val="20"/>
              </w:rPr>
              <w:t>Установка консоли</w:t>
            </w:r>
          </w:p>
        </w:tc>
        <w:tc>
          <w:tcPr>
            <w:tcW w:w="1254" w:type="pct"/>
            <w:tcBorders>
              <w:top w:val="nil"/>
              <w:left w:val="nil"/>
              <w:bottom w:val="nil"/>
              <w:right w:val="nil"/>
            </w:tcBorders>
            <w:shd w:val="clear" w:color="auto" w:fill="auto"/>
          </w:tcPr>
          <w:p w14:paraId="0F9EBFE0" w14:textId="7C21D2B8" w:rsidR="00003FC7" w:rsidRPr="00C03734" w:rsidRDefault="00003FC7" w:rsidP="00003FC7">
            <w:pPr>
              <w:spacing w:before="60"/>
              <w:rPr>
                <w:rFonts w:asciiTheme="minorHAnsi" w:hAnsiTheme="minorHAnsi"/>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консоль</w:t>
            </w:r>
          </w:p>
        </w:tc>
        <w:tc>
          <w:tcPr>
            <w:tcW w:w="1402" w:type="pct"/>
            <w:tcBorders>
              <w:top w:val="nil"/>
              <w:left w:val="nil"/>
              <w:bottom w:val="nil"/>
              <w:right w:val="single" w:sz="4" w:space="0" w:color="auto"/>
            </w:tcBorders>
            <w:shd w:val="clear" w:color="auto" w:fill="auto"/>
          </w:tcPr>
          <w:p w14:paraId="5833A4DA" w14:textId="1171343C" w:rsidR="00003FC7" w:rsidRPr="00C03734" w:rsidRDefault="00003FC7" w:rsidP="00A85C68">
            <w:pPr>
              <w:spacing w:before="60"/>
              <w:rPr>
                <w:rFonts w:asciiTheme="minorHAnsi" w:hAnsiTheme="minorHAnsi"/>
                <w:sz w:val="20"/>
                <w:szCs w:val="20"/>
              </w:rPr>
            </w:pPr>
            <w:r w:rsidRPr="00C03734">
              <w:rPr>
                <w:rFonts w:asciiTheme="minorHAnsi" w:hAnsiTheme="minorHAnsi"/>
                <w:sz w:val="20"/>
                <w:szCs w:val="20"/>
              </w:rPr>
              <w:t>Нет</w:t>
            </w:r>
          </w:p>
        </w:tc>
      </w:tr>
      <w:tr w:rsidR="00003FC7" w:rsidRPr="00BB0CFF" w14:paraId="6FFB06D1" w14:textId="77777777" w:rsidTr="00866569">
        <w:tc>
          <w:tcPr>
            <w:tcW w:w="296" w:type="pct"/>
            <w:tcBorders>
              <w:top w:val="nil"/>
              <w:left w:val="single" w:sz="4" w:space="0" w:color="auto"/>
              <w:bottom w:val="nil"/>
              <w:right w:val="nil"/>
            </w:tcBorders>
            <w:shd w:val="clear" w:color="auto" w:fill="auto"/>
          </w:tcPr>
          <w:p w14:paraId="754E4FDA" w14:textId="0C4169BA" w:rsidR="00003FC7" w:rsidRDefault="00003FC7" w:rsidP="00C03734">
            <w:pPr>
              <w:spacing w:before="60"/>
              <w:jc w:val="right"/>
              <w:rPr>
                <w:rFonts w:asciiTheme="minorHAnsi" w:hAnsiTheme="minorHAnsi"/>
                <w:sz w:val="20"/>
                <w:szCs w:val="20"/>
              </w:rPr>
            </w:pPr>
            <w:r>
              <w:rPr>
                <w:rFonts w:asciiTheme="minorHAnsi" w:hAnsiTheme="minorHAnsi"/>
                <w:sz w:val="20"/>
                <w:szCs w:val="20"/>
              </w:rPr>
              <w:t>149</w:t>
            </w:r>
          </w:p>
        </w:tc>
        <w:tc>
          <w:tcPr>
            <w:tcW w:w="2048" w:type="pct"/>
            <w:tcBorders>
              <w:top w:val="nil"/>
              <w:left w:val="nil"/>
              <w:bottom w:val="nil"/>
              <w:right w:val="nil"/>
            </w:tcBorders>
            <w:shd w:val="clear" w:color="auto" w:fill="auto"/>
          </w:tcPr>
          <w:p w14:paraId="585A59AD" w14:textId="592F8D19" w:rsidR="00003FC7" w:rsidRPr="00003FC7" w:rsidRDefault="00003FC7" w:rsidP="00C03734">
            <w:pPr>
              <w:spacing w:before="60"/>
              <w:rPr>
                <w:rFonts w:asciiTheme="minorHAnsi" w:hAnsiTheme="minorHAnsi"/>
                <w:sz w:val="20"/>
                <w:szCs w:val="20"/>
              </w:rPr>
            </w:pPr>
            <w:r w:rsidRPr="00003FC7">
              <w:rPr>
                <w:rFonts w:asciiTheme="minorHAnsi" w:hAnsiTheme="minorHAnsi"/>
                <w:sz w:val="20"/>
                <w:szCs w:val="20"/>
              </w:rPr>
              <w:t>Назначение консоли</w:t>
            </w:r>
          </w:p>
        </w:tc>
        <w:tc>
          <w:tcPr>
            <w:tcW w:w="1254" w:type="pct"/>
            <w:tcBorders>
              <w:top w:val="nil"/>
              <w:left w:val="nil"/>
              <w:bottom w:val="nil"/>
              <w:right w:val="nil"/>
            </w:tcBorders>
            <w:shd w:val="clear" w:color="auto" w:fill="auto"/>
          </w:tcPr>
          <w:p w14:paraId="1D2F28E0" w14:textId="079ADCFA" w:rsidR="00003FC7" w:rsidRPr="00C03734" w:rsidRDefault="00003FC7" w:rsidP="00AF4E1E">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w:t>
            </w:r>
            <w:r w:rsidR="00AF4E1E">
              <w:rPr>
                <w:rFonts w:asciiTheme="minorHAnsi" w:hAnsiTheme="minorHAnsi"/>
                <w:sz w:val="20"/>
                <w:szCs w:val="20"/>
              </w:rPr>
              <w:t>а</w:t>
            </w:r>
            <w:r w:rsidRPr="00003FC7">
              <w:rPr>
                <w:rFonts w:asciiTheme="minorHAnsi" w:hAnsiTheme="minorHAnsi"/>
                <w:sz w:val="20"/>
                <w:szCs w:val="20"/>
              </w:rPr>
              <w:t xml:space="preserve">дрес </w:t>
            </w:r>
            <w:r w:rsidRPr="00003FC7">
              <w:rPr>
                <w:rFonts w:ascii="Consolas" w:hAnsi="Consolas"/>
                <w:sz w:val="20"/>
                <w:szCs w:val="20"/>
              </w:rPr>
              <w:t>APB</w:t>
            </w:r>
          </w:p>
        </w:tc>
        <w:tc>
          <w:tcPr>
            <w:tcW w:w="1402" w:type="pct"/>
            <w:tcBorders>
              <w:top w:val="nil"/>
              <w:left w:val="nil"/>
              <w:bottom w:val="nil"/>
              <w:right w:val="single" w:sz="4" w:space="0" w:color="auto"/>
            </w:tcBorders>
            <w:shd w:val="clear" w:color="auto" w:fill="auto"/>
          </w:tcPr>
          <w:p w14:paraId="353FE9D9" w14:textId="2DF61B3C" w:rsidR="00003FC7" w:rsidRPr="00C03734" w:rsidRDefault="00003FC7" w:rsidP="00A85C68">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003FC7" w:rsidRPr="00BB0CFF" w14:paraId="7D890FC2" w14:textId="77777777" w:rsidTr="00866569">
        <w:tc>
          <w:tcPr>
            <w:tcW w:w="296" w:type="pct"/>
            <w:tcBorders>
              <w:top w:val="nil"/>
              <w:left w:val="single" w:sz="4" w:space="0" w:color="auto"/>
              <w:bottom w:val="nil"/>
              <w:right w:val="nil"/>
            </w:tcBorders>
            <w:shd w:val="clear" w:color="auto" w:fill="auto"/>
          </w:tcPr>
          <w:p w14:paraId="1A01F682" w14:textId="0E2E7CFE" w:rsidR="00003FC7" w:rsidRDefault="00003FC7" w:rsidP="00C03734">
            <w:pPr>
              <w:spacing w:before="60"/>
              <w:jc w:val="right"/>
              <w:rPr>
                <w:rFonts w:asciiTheme="minorHAnsi" w:hAnsiTheme="minorHAnsi"/>
                <w:sz w:val="20"/>
                <w:szCs w:val="20"/>
              </w:rPr>
            </w:pPr>
            <w:r>
              <w:rPr>
                <w:rFonts w:asciiTheme="minorHAnsi" w:hAnsiTheme="minorHAnsi"/>
                <w:sz w:val="20"/>
                <w:szCs w:val="20"/>
              </w:rPr>
              <w:t>150</w:t>
            </w:r>
          </w:p>
        </w:tc>
        <w:tc>
          <w:tcPr>
            <w:tcW w:w="2048" w:type="pct"/>
            <w:tcBorders>
              <w:top w:val="nil"/>
              <w:left w:val="nil"/>
              <w:bottom w:val="nil"/>
              <w:right w:val="nil"/>
            </w:tcBorders>
            <w:shd w:val="clear" w:color="auto" w:fill="auto"/>
          </w:tcPr>
          <w:p w14:paraId="585A8881" w14:textId="64150236" w:rsidR="00003FC7" w:rsidRPr="00003FC7" w:rsidRDefault="002A67A6" w:rsidP="00C03734">
            <w:pPr>
              <w:spacing w:before="60"/>
              <w:rPr>
                <w:rFonts w:asciiTheme="minorHAnsi" w:hAnsiTheme="minorHAnsi"/>
                <w:sz w:val="20"/>
                <w:szCs w:val="20"/>
              </w:rPr>
            </w:pPr>
            <w:r w:rsidRPr="002A67A6">
              <w:rPr>
                <w:rFonts w:asciiTheme="minorHAnsi" w:hAnsiTheme="minorHAnsi"/>
                <w:sz w:val="20"/>
                <w:szCs w:val="20"/>
              </w:rPr>
              <w:t>Отправка команды CLI</w:t>
            </w:r>
          </w:p>
        </w:tc>
        <w:tc>
          <w:tcPr>
            <w:tcW w:w="1254" w:type="pct"/>
            <w:tcBorders>
              <w:top w:val="nil"/>
              <w:left w:val="nil"/>
              <w:bottom w:val="nil"/>
              <w:right w:val="nil"/>
            </w:tcBorders>
            <w:shd w:val="clear" w:color="auto" w:fill="auto"/>
          </w:tcPr>
          <w:p w14:paraId="2433AE4F" w14:textId="5EBB7CDA" w:rsidR="00003FC7" w:rsidRPr="00C03734" w:rsidRDefault="002A67A6" w:rsidP="00AF4E1E">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w:t>
            </w:r>
            <w:r w:rsidR="00AF4E1E">
              <w:rPr>
                <w:rFonts w:asciiTheme="minorHAnsi" w:hAnsiTheme="minorHAnsi"/>
                <w:sz w:val="20"/>
                <w:szCs w:val="20"/>
              </w:rPr>
              <w:t>а</w:t>
            </w:r>
            <w:r w:rsidRPr="00003FC7">
              <w:rPr>
                <w:rFonts w:asciiTheme="minorHAnsi" w:hAnsiTheme="minorHAnsi"/>
                <w:sz w:val="20"/>
                <w:szCs w:val="20"/>
              </w:rPr>
              <w:t xml:space="preserve">дрес </w:t>
            </w:r>
            <w:r w:rsidRPr="002A67A6">
              <w:rPr>
                <w:rFonts w:ascii="Consolas" w:hAnsi="Consolas"/>
                <w:sz w:val="20"/>
                <w:szCs w:val="20"/>
              </w:rPr>
              <w:t>CLICMD</w:t>
            </w:r>
          </w:p>
        </w:tc>
        <w:tc>
          <w:tcPr>
            <w:tcW w:w="1402" w:type="pct"/>
            <w:tcBorders>
              <w:top w:val="nil"/>
              <w:left w:val="nil"/>
              <w:bottom w:val="nil"/>
              <w:right w:val="single" w:sz="4" w:space="0" w:color="auto"/>
            </w:tcBorders>
            <w:shd w:val="clear" w:color="auto" w:fill="auto"/>
          </w:tcPr>
          <w:p w14:paraId="6DB2C053" w14:textId="7A588AB1" w:rsidR="00003FC7" w:rsidRPr="00BB0CFF" w:rsidRDefault="00AF4E1E" w:rsidP="00A85C68">
            <w:pPr>
              <w:spacing w:before="60"/>
              <w:rPr>
                <w:rFonts w:ascii="Consolas" w:hAnsi="Consolas"/>
                <w:sz w:val="20"/>
                <w:szCs w:val="20"/>
              </w:rPr>
            </w:pPr>
            <w:r w:rsidRPr="00C03734">
              <w:rPr>
                <w:rFonts w:asciiTheme="minorHAnsi" w:hAnsiTheme="minorHAnsi"/>
                <w:sz w:val="20"/>
                <w:szCs w:val="20"/>
              </w:rPr>
              <w:t>Нет</w:t>
            </w:r>
          </w:p>
        </w:tc>
      </w:tr>
      <w:tr w:rsidR="00AF4E1E" w:rsidRPr="00BB0CFF" w14:paraId="59EB8ABC" w14:textId="77777777" w:rsidTr="00866569">
        <w:tc>
          <w:tcPr>
            <w:tcW w:w="296" w:type="pct"/>
            <w:tcBorders>
              <w:top w:val="nil"/>
              <w:left w:val="single" w:sz="4" w:space="0" w:color="auto"/>
              <w:bottom w:val="nil"/>
              <w:right w:val="nil"/>
            </w:tcBorders>
            <w:shd w:val="clear" w:color="auto" w:fill="auto"/>
          </w:tcPr>
          <w:p w14:paraId="588E22F0" w14:textId="3C36406A" w:rsidR="00AF4E1E" w:rsidRDefault="00AF4E1E" w:rsidP="00C03734">
            <w:pPr>
              <w:spacing w:before="60"/>
              <w:jc w:val="right"/>
              <w:rPr>
                <w:rFonts w:asciiTheme="minorHAnsi" w:hAnsiTheme="minorHAnsi"/>
                <w:sz w:val="20"/>
                <w:szCs w:val="20"/>
              </w:rPr>
            </w:pPr>
            <w:r>
              <w:rPr>
                <w:rFonts w:asciiTheme="minorHAnsi" w:hAnsiTheme="minorHAnsi"/>
                <w:sz w:val="20"/>
                <w:szCs w:val="20"/>
              </w:rPr>
              <w:t>151</w:t>
            </w:r>
          </w:p>
        </w:tc>
        <w:tc>
          <w:tcPr>
            <w:tcW w:w="2048" w:type="pct"/>
            <w:tcBorders>
              <w:top w:val="nil"/>
              <w:left w:val="nil"/>
              <w:bottom w:val="nil"/>
              <w:right w:val="nil"/>
            </w:tcBorders>
            <w:shd w:val="clear" w:color="auto" w:fill="auto"/>
          </w:tcPr>
          <w:p w14:paraId="5FDF2B06" w14:textId="6DB7A02E" w:rsidR="00AF4E1E" w:rsidRPr="002A67A6" w:rsidRDefault="00AF4E1E" w:rsidP="00C03734">
            <w:pPr>
              <w:spacing w:before="60"/>
              <w:rPr>
                <w:rFonts w:asciiTheme="minorHAnsi" w:hAnsiTheme="minorHAnsi"/>
                <w:sz w:val="20"/>
                <w:szCs w:val="20"/>
              </w:rPr>
            </w:pPr>
            <w:r w:rsidRPr="00AF4E1E">
              <w:rPr>
                <w:rFonts w:asciiTheme="minorHAnsi" w:hAnsiTheme="minorHAnsi"/>
                <w:sz w:val="20"/>
                <w:szCs w:val="20"/>
              </w:rPr>
              <w:t>Вызов системной резидентной проц</w:t>
            </w:r>
            <w:r w:rsidRPr="00AF4E1E">
              <w:rPr>
                <w:rFonts w:asciiTheme="minorHAnsi" w:hAnsiTheme="minorHAnsi"/>
                <w:sz w:val="20"/>
                <w:szCs w:val="20"/>
              </w:rPr>
              <w:t>е</w:t>
            </w:r>
            <w:r w:rsidRPr="00AF4E1E">
              <w:rPr>
                <w:rFonts w:asciiTheme="minorHAnsi" w:hAnsiTheme="minorHAnsi"/>
                <w:sz w:val="20"/>
                <w:szCs w:val="20"/>
              </w:rPr>
              <w:t>дуры</w:t>
            </w:r>
          </w:p>
        </w:tc>
        <w:tc>
          <w:tcPr>
            <w:tcW w:w="1254" w:type="pct"/>
            <w:tcBorders>
              <w:top w:val="nil"/>
              <w:left w:val="nil"/>
              <w:bottom w:val="nil"/>
              <w:right w:val="nil"/>
            </w:tcBorders>
            <w:shd w:val="clear" w:color="auto" w:fill="auto"/>
          </w:tcPr>
          <w:p w14:paraId="0F827D38" w14:textId="0BB9DC15" w:rsidR="00AF4E1E" w:rsidRPr="00C03734" w:rsidRDefault="00AF4E1E" w:rsidP="00AF4E1E">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а</w:t>
            </w:r>
            <w:r w:rsidRPr="00003FC7">
              <w:rPr>
                <w:rFonts w:asciiTheme="minorHAnsi" w:hAnsiTheme="minorHAnsi"/>
                <w:sz w:val="20"/>
                <w:szCs w:val="20"/>
              </w:rPr>
              <w:t xml:space="preserve">дрес </w:t>
            </w:r>
            <w:r w:rsidRPr="00AF4E1E">
              <w:rPr>
                <w:rFonts w:ascii="Consolas" w:hAnsi="Consolas"/>
                <w:sz w:val="20"/>
                <w:szCs w:val="20"/>
              </w:rPr>
              <w:t>CPB</w:t>
            </w:r>
          </w:p>
        </w:tc>
        <w:tc>
          <w:tcPr>
            <w:tcW w:w="1402" w:type="pct"/>
            <w:tcBorders>
              <w:top w:val="nil"/>
              <w:left w:val="nil"/>
              <w:bottom w:val="nil"/>
              <w:right w:val="single" w:sz="4" w:space="0" w:color="auto"/>
            </w:tcBorders>
            <w:shd w:val="clear" w:color="auto" w:fill="auto"/>
          </w:tcPr>
          <w:p w14:paraId="1C0A805F" w14:textId="42EA343A" w:rsidR="00AF4E1E" w:rsidRPr="00C03734" w:rsidRDefault="00AF4E1E" w:rsidP="00AF4E1E">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код возврата</w:t>
            </w:r>
          </w:p>
        </w:tc>
      </w:tr>
      <w:tr w:rsidR="00AF4E1E" w:rsidRPr="00BB0CFF" w14:paraId="7C37AE9F" w14:textId="77777777" w:rsidTr="00866569">
        <w:tc>
          <w:tcPr>
            <w:tcW w:w="296" w:type="pct"/>
            <w:tcBorders>
              <w:top w:val="nil"/>
              <w:left w:val="single" w:sz="4" w:space="0" w:color="auto"/>
              <w:bottom w:val="nil"/>
              <w:right w:val="nil"/>
            </w:tcBorders>
            <w:shd w:val="clear" w:color="auto" w:fill="auto"/>
          </w:tcPr>
          <w:p w14:paraId="381DF7E4" w14:textId="7F32F402" w:rsidR="00AF4E1E" w:rsidRDefault="00AF4E1E" w:rsidP="00C03734">
            <w:pPr>
              <w:spacing w:before="60"/>
              <w:jc w:val="right"/>
              <w:rPr>
                <w:rFonts w:asciiTheme="minorHAnsi" w:hAnsiTheme="minorHAnsi"/>
                <w:sz w:val="20"/>
                <w:szCs w:val="20"/>
              </w:rPr>
            </w:pPr>
            <w:r>
              <w:rPr>
                <w:rFonts w:asciiTheme="minorHAnsi" w:hAnsiTheme="minorHAnsi"/>
                <w:sz w:val="20"/>
                <w:szCs w:val="20"/>
              </w:rPr>
              <w:t>152</w:t>
            </w:r>
          </w:p>
        </w:tc>
        <w:tc>
          <w:tcPr>
            <w:tcW w:w="2048" w:type="pct"/>
            <w:tcBorders>
              <w:top w:val="nil"/>
              <w:left w:val="nil"/>
              <w:bottom w:val="nil"/>
              <w:right w:val="nil"/>
            </w:tcBorders>
            <w:shd w:val="clear" w:color="auto" w:fill="auto"/>
          </w:tcPr>
          <w:p w14:paraId="70BBB88C" w14:textId="7FC81976" w:rsidR="00AF4E1E" w:rsidRPr="00AF4E1E" w:rsidRDefault="00AF4E1E" w:rsidP="00C03734">
            <w:pPr>
              <w:spacing w:before="60"/>
              <w:rPr>
                <w:rFonts w:asciiTheme="minorHAnsi" w:hAnsiTheme="minorHAnsi"/>
                <w:sz w:val="20"/>
                <w:szCs w:val="20"/>
              </w:rPr>
            </w:pPr>
            <w:r w:rsidRPr="00AF4E1E">
              <w:rPr>
                <w:rFonts w:asciiTheme="minorHAnsi" w:hAnsiTheme="minorHAnsi"/>
                <w:sz w:val="20"/>
                <w:szCs w:val="20"/>
              </w:rPr>
              <w:t>Разбор имени файла</w:t>
            </w:r>
          </w:p>
        </w:tc>
        <w:tc>
          <w:tcPr>
            <w:tcW w:w="1254" w:type="pct"/>
            <w:tcBorders>
              <w:top w:val="nil"/>
              <w:left w:val="nil"/>
              <w:bottom w:val="nil"/>
              <w:right w:val="nil"/>
            </w:tcBorders>
            <w:shd w:val="clear" w:color="auto" w:fill="auto"/>
          </w:tcPr>
          <w:p w14:paraId="6CA3C114" w14:textId="5CD51249" w:rsidR="00AF4E1E" w:rsidRPr="00C03734" w:rsidRDefault="00AF4E1E" w:rsidP="00AF4E1E">
            <w:pPr>
              <w:spacing w:before="60"/>
              <w:rPr>
                <w:rFonts w:ascii="Consolas" w:hAnsi="Consolas"/>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а</w:t>
            </w:r>
            <w:r w:rsidRPr="00003FC7">
              <w:rPr>
                <w:rFonts w:asciiTheme="minorHAnsi" w:hAnsiTheme="minorHAnsi"/>
                <w:sz w:val="20"/>
                <w:szCs w:val="20"/>
              </w:rPr>
              <w:t xml:space="preserve">дрес </w:t>
            </w:r>
            <w:r w:rsidRPr="00AF4E1E">
              <w:rPr>
                <w:rFonts w:ascii="Consolas" w:hAnsi="Consolas"/>
                <w:sz w:val="20"/>
                <w:szCs w:val="20"/>
              </w:rPr>
              <w:t>PFCB</w:t>
            </w:r>
          </w:p>
        </w:tc>
        <w:tc>
          <w:tcPr>
            <w:tcW w:w="1402" w:type="pct"/>
            <w:tcBorders>
              <w:top w:val="nil"/>
              <w:left w:val="nil"/>
              <w:bottom w:val="nil"/>
              <w:right w:val="single" w:sz="4" w:space="0" w:color="auto"/>
            </w:tcBorders>
            <w:shd w:val="clear" w:color="auto" w:fill="auto"/>
          </w:tcPr>
          <w:p w14:paraId="6132FD99" w14:textId="3C5952C1" w:rsidR="00AF4E1E" w:rsidRDefault="00AF4E1E" w:rsidP="00AF4E1E">
            <w:pPr>
              <w:spacing w:before="60"/>
              <w:rPr>
                <w:rFonts w:ascii="Consolas" w:hAnsi="Consolas"/>
                <w:sz w:val="20"/>
                <w:szCs w:val="20"/>
                <w:lang w:val="en-US"/>
              </w:rPr>
            </w:pPr>
            <w:r w:rsidRPr="00C226B8">
              <w:rPr>
                <w:rFonts w:asciiTheme="minorHAnsi" w:hAnsiTheme="minorHAnsi"/>
                <w:sz w:val="20"/>
                <w:szCs w:val="20"/>
              </w:rPr>
              <w:t>см. описание</w:t>
            </w:r>
          </w:p>
        </w:tc>
      </w:tr>
      <w:tr w:rsidR="00AF4E1E" w:rsidRPr="00BB0CFF" w14:paraId="6F2CB806" w14:textId="77777777" w:rsidTr="00866569">
        <w:tc>
          <w:tcPr>
            <w:tcW w:w="296" w:type="pct"/>
            <w:tcBorders>
              <w:top w:val="nil"/>
              <w:left w:val="single" w:sz="4" w:space="0" w:color="auto"/>
              <w:bottom w:val="nil"/>
              <w:right w:val="nil"/>
            </w:tcBorders>
            <w:shd w:val="clear" w:color="auto" w:fill="auto"/>
          </w:tcPr>
          <w:p w14:paraId="069131C3" w14:textId="219CAA3A" w:rsidR="00AF4E1E" w:rsidRDefault="00AF4E1E" w:rsidP="00C03734">
            <w:pPr>
              <w:spacing w:before="60"/>
              <w:jc w:val="right"/>
              <w:rPr>
                <w:rFonts w:asciiTheme="minorHAnsi" w:hAnsiTheme="minorHAnsi"/>
                <w:sz w:val="20"/>
                <w:szCs w:val="20"/>
              </w:rPr>
            </w:pPr>
            <w:r>
              <w:rPr>
                <w:rFonts w:asciiTheme="minorHAnsi" w:hAnsiTheme="minorHAnsi"/>
                <w:sz w:val="20"/>
                <w:szCs w:val="20"/>
              </w:rPr>
              <w:t>153</w:t>
            </w:r>
          </w:p>
        </w:tc>
        <w:tc>
          <w:tcPr>
            <w:tcW w:w="2048" w:type="pct"/>
            <w:tcBorders>
              <w:top w:val="nil"/>
              <w:left w:val="nil"/>
              <w:bottom w:val="nil"/>
              <w:right w:val="nil"/>
            </w:tcBorders>
            <w:shd w:val="clear" w:color="auto" w:fill="auto"/>
          </w:tcPr>
          <w:p w14:paraId="0B2EAFA7" w14:textId="51B999E7" w:rsidR="00AF4E1E" w:rsidRPr="00AF4E1E" w:rsidRDefault="00AF4E1E" w:rsidP="00C03734">
            <w:pPr>
              <w:spacing w:before="60"/>
              <w:rPr>
                <w:rFonts w:asciiTheme="minorHAnsi" w:hAnsiTheme="minorHAnsi"/>
                <w:sz w:val="20"/>
                <w:szCs w:val="20"/>
              </w:rPr>
            </w:pPr>
            <w:r w:rsidRPr="00AF4E1E">
              <w:rPr>
                <w:rFonts w:asciiTheme="minorHAnsi" w:hAnsiTheme="minorHAnsi"/>
                <w:sz w:val="20"/>
                <w:szCs w:val="20"/>
              </w:rPr>
              <w:t>Получить номер консоли</w:t>
            </w:r>
          </w:p>
        </w:tc>
        <w:tc>
          <w:tcPr>
            <w:tcW w:w="1254" w:type="pct"/>
            <w:tcBorders>
              <w:top w:val="nil"/>
              <w:left w:val="nil"/>
              <w:bottom w:val="nil"/>
              <w:right w:val="nil"/>
            </w:tcBorders>
            <w:shd w:val="clear" w:color="auto" w:fill="auto"/>
          </w:tcPr>
          <w:p w14:paraId="19155AC9" w14:textId="61640045" w:rsidR="00AF4E1E" w:rsidRPr="00C03734" w:rsidRDefault="00324269" w:rsidP="00003FC7">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63487E93" w14:textId="6AFC897A" w:rsidR="00AF4E1E" w:rsidRPr="00C226B8" w:rsidRDefault="00AF4E1E" w:rsidP="00AF4E1E">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номер консоли</w:t>
            </w:r>
          </w:p>
        </w:tc>
      </w:tr>
      <w:tr w:rsidR="005271CE" w:rsidRPr="00BB0CFF" w14:paraId="4D550A32" w14:textId="77777777" w:rsidTr="00866569">
        <w:tc>
          <w:tcPr>
            <w:tcW w:w="296" w:type="pct"/>
            <w:tcBorders>
              <w:top w:val="nil"/>
              <w:left w:val="single" w:sz="4" w:space="0" w:color="auto"/>
              <w:bottom w:val="nil"/>
              <w:right w:val="nil"/>
            </w:tcBorders>
            <w:shd w:val="clear" w:color="auto" w:fill="auto"/>
          </w:tcPr>
          <w:p w14:paraId="707D6C82" w14:textId="527506AA" w:rsidR="005271CE" w:rsidRDefault="005271CE" w:rsidP="00C03734">
            <w:pPr>
              <w:spacing w:before="60"/>
              <w:jc w:val="right"/>
              <w:rPr>
                <w:rFonts w:asciiTheme="minorHAnsi" w:hAnsiTheme="minorHAnsi"/>
                <w:sz w:val="20"/>
                <w:szCs w:val="20"/>
              </w:rPr>
            </w:pPr>
            <w:r>
              <w:rPr>
                <w:rFonts w:asciiTheme="minorHAnsi" w:hAnsiTheme="minorHAnsi"/>
                <w:sz w:val="20"/>
                <w:szCs w:val="20"/>
              </w:rPr>
              <w:t>154</w:t>
            </w:r>
          </w:p>
        </w:tc>
        <w:tc>
          <w:tcPr>
            <w:tcW w:w="2048" w:type="pct"/>
            <w:tcBorders>
              <w:top w:val="nil"/>
              <w:left w:val="nil"/>
              <w:bottom w:val="nil"/>
              <w:right w:val="nil"/>
            </w:tcBorders>
            <w:shd w:val="clear" w:color="auto" w:fill="auto"/>
          </w:tcPr>
          <w:p w14:paraId="16B8AB71" w14:textId="7FBB7BF7" w:rsidR="005271CE" w:rsidRPr="00AF4E1E" w:rsidRDefault="005271CE" w:rsidP="00C03734">
            <w:pPr>
              <w:spacing w:before="60"/>
              <w:rPr>
                <w:rFonts w:asciiTheme="minorHAnsi" w:hAnsiTheme="minorHAnsi"/>
                <w:sz w:val="20"/>
                <w:szCs w:val="20"/>
              </w:rPr>
            </w:pPr>
            <w:r w:rsidRPr="005271CE">
              <w:rPr>
                <w:rFonts w:asciiTheme="minorHAnsi" w:hAnsiTheme="minorHAnsi"/>
                <w:sz w:val="20"/>
                <w:szCs w:val="20"/>
              </w:rPr>
              <w:t>Адрес системных данных</w:t>
            </w:r>
          </w:p>
        </w:tc>
        <w:tc>
          <w:tcPr>
            <w:tcW w:w="1254" w:type="pct"/>
            <w:tcBorders>
              <w:top w:val="nil"/>
              <w:left w:val="nil"/>
              <w:bottom w:val="nil"/>
              <w:right w:val="nil"/>
            </w:tcBorders>
            <w:shd w:val="clear" w:color="auto" w:fill="auto"/>
          </w:tcPr>
          <w:p w14:paraId="4595DD66" w14:textId="79D0193E" w:rsidR="005271CE" w:rsidRPr="00C03734" w:rsidRDefault="005271CE" w:rsidP="00003FC7">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215B799C" w14:textId="1498A6FB" w:rsidR="005271CE" w:rsidRPr="00BB0CFF" w:rsidRDefault="005271CE" w:rsidP="005271CE">
            <w:pPr>
              <w:spacing w:before="60"/>
              <w:rPr>
                <w:rFonts w:ascii="Consolas" w:hAnsi="Consolas"/>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адрес системных да</w:t>
            </w:r>
            <w:r>
              <w:rPr>
                <w:rFonts w:asciiTheme="minorHAnsi" w:hAnsiTheme="minorHAnsi"/>
                <w:sz w:val="20"/>
                <w:szCs w:val="20"/>
              </w:rPr>
              <w:t>н</w:t>
            </w:r>
            <w:r>
              <w:rPr>
                <w:rFonts w:asciiTheme="minorHAnsi" w:hAnsiTheme="minorHAnsi"/>
                <w:sz w:val="20"/>
                <w:szCs w:val="20"/>
              </w:rPr>
              <w:t>ных</w:t>
            </w:r>
          </w:p>
        </w:tc>
      </w:tr>
      <w:tr w:rsidR="005271CE" w:rsidRPr="00BB0CFF" w14:paraId="3F26BAE9" w14:textId="77777777" w:rsidTr="00866569">
        <w:tc>
          <w:tcPr>
            <w:tcW w:w="296" w:type="pct"/>
            <w:tcBorders>
              <w:top w:val="nil"/>
              <w:left w:val="single" w:sz="4" w:space="0" w:color="auto"/>
              <w:bottom w:val="nil"/>
              <w:right w:val="nil"/>
            </w:tcBorders>
            <w:shd w:val="clear" w:color="auto" w:fill="auto"/>
          </w:tcPr>
          <w:p w14:paraId="4918EB58" w14:textId="4DCB4B63" w:rsidR="005271CE" w:rsidRDefault="005271CE" w:rsidP="00C03734">
            <w:pPr>
              <w:spacing w:before="60"/>
              <w:jc w:val="right"/>
              <w:rPr>
                <w:rFonts w:asciiTheme="minorHAnsi" w:hAnsiTheme="minorHAnsi"/>
                <w:sz w:val="20"/>
                <w:szCs w:val="20"/>
              </w:rPr>
            </w:pPr>
            <w:r>
              <w:rPr>
                <w:rFonts w:asciiTheme="minorHAnsi" w:hAnsiTheme="minorHAnsi"/>
                <w:sz w:val="20"/>
                <w:szCs w:val="20"/>
              </w:rPr>
              <w:t>155</w:t>
            </w:r>
          </w:p>
        </w:tc>
        <w:tc>
          <w:tcPr>
            <w:tcW w:w="2048" w:type="pct"/>
            <w:tcBorders>
              <w:top w:val="nil"/>
              <w:left w:val="nil"/>
              <w:bottom w:val="nil"/>
              <w:right w:val="nil"/>
            </w:tcBorders>
            <w:shd w:val="clear" w:color="auto" w:fill="auto"/>
          </w:tcPr>
          <w:p w14:paraId="5C096117" w14:textId="697398C3" w:rsidR="005271CE" w:rsidRPr="005271CE" w:rsidRDefault="005271CE" w:rsidP="00C03734">
            <w:pPr>
              <w:spacing w:before="60"/>
              <w:rPr>
                <w:rFonts w:asciiTheme="minorHAnsi" w:hAnsiTheme="minorHAnsi"/>
                <w:sz w:val="20"/>
                <w:szCs w:val="20"/>
              </w:rPr>
            </w:pPr>
            <w:r w:rsidRPr="005271CE">
              <w:rPr>
                <w:rFonts w:asciiTheme="minorHAnsi" w:hAnsiTheme="minorHAnsi"/>
                <w:sz w:val="20"/>
                <w:szCs w:val="20"/>
              </w:rPr>
              <w:t>Получить дату и время</w:t>
            </w:r>
          </w:p>
        </w:tc>
        <w:tc>
          <w:tcPr>
            <w:tcW w:w="1254" w:type="pct"/>
            <w:tcBorders>
              <w:top w:val="nil"/>
              <w:left w:val="nil"/>
              <w:bottom w:val="nil"/>
              <w:right w:val="nil"/>
            </w:tcBorders>
            <w:shd w:val="clear" w:color="auto" w:fill="auto"/>
          </w:tcPr>
          <w:p w14:paraId="6EDE8C30" w14:textId="5CE28EC9" w:rsidR="005271CE" w:rsidRPr="00C03734" w:rsidRDefault="005271CE" w:rsidP="005271CE">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а</w:t>
            </w:r>
            <w:r w:rsidRPr="00003FC7">
              <w:rPr>
                <w:rFonts w:asciiTheme="minorHAnsi" w:hAnsiTheme="minorHAnsi"/>
                <w:sz w:val="20"/>
                <w:szCs w:val="20"/>
              </w:rPr>
              <w:t xml:space="preserve">дрес </w:t>
            </w:r>
            <w:r>
              <w:rPr>
                <w:rFonts w:ascii="Consolas" w:hAnsi="Consolas"/>
                <w:sz w:val="20"/>
                <w:szCs w:val="20"/>
              </w:rPr>
              <w:t>TOD</w:t>
            </w:r>
          </w:p>
        </w:tc>
        <w:tc>
          <w:tcPr>
            <w:tcW w:w="1402" w:type="pct"/>
            <w:tcBorders>
              <w:top w:val="nil"/>
              <w:left w:val="nil"/>
              <w:bottom w:val="nil"/>
              <w:right w:val="single" w:sz="4" w:space="0" w:color="auto"/>
            </w:tcBorders>
            <w:shd w:val="clear" w:color="auto" w:fill="auto"/>
          </w:tcPr>
          <w:p w14:paraId="6AB50FA9" w14:textId="3680C30C" w:rsidR="005271CE" w:rsidRDefault="005271CE" w:rsidP="005271CE">
            <w:pPr>
              <w:spacing w:before="60"/>
              <w:rPr>
                <w:rFonts w:ascii="Consolas" w:hAnsi="Consolas"/>
                <w:sz w:val="20"/>
                <w:szCs w:val="20"/>
                <w:lang w:val="en-US"/>
              </w:rPr>
            </w:pPr>
            <w:r w:rsidRPr="00C03734">
              <w:rPr>
                <w:rFonts w:asciiTheme="minorHAnsi" w:hAnsiTheme="minorHAnsi"/>
                <w:sz w:val="20"/>
                <w:szCs w:val="20"/>
              </w:rPr>
              <w:t>Нет</w:t>
            </w:r>
          </w:p>
        </w:tc>
      </w:tr>
      <w:tr w:rsidR="005271CE" w:rsidRPr="00BB0CFF" w14:paraId="225CAE98" w14:textId="77777777" w:rsidTr="00866569">
        <w:tc>
          <w:tcPr>
            <w:tcW w:w="296" w:type="pct"/>
            <w:tcBorders>
              <w:top w:val="nil"/>
              <w:left w:val="single" w:sz="4" w:space="0" w:color="auto"/>
              <w:bottom w:val="nil"/>
              <w:right w:val="nil"/>
            </w:tcBorders>
            <w:shd w:val="clear" w:color="auto" w:fill="auto"/>
          </w:tcPr>
          <w:p w14:paraId="43907723" w14:textId="58A2B3D7" w:rsidR="005271CE" w:rsidRDefault="005271CE" w:rsidP="00C03734">
            <w:pPr>
              <w:spacing w:before="60"/>
              <w:jc w:val="right"/>
              <w:rPr>
                <w:rFonts w:asciiTheme="minorHAnsi" w:hAnsiTheme="minorHAnsi"/>
                <w:sz w:val="20"/>
                <w:szCs w:val="20"/>
              </w:rPr>
            </w:pPr>
            <w:r>
              <w:rPr>
                <w:rFonts w:asciiTheme="minorHAnsi" w:hAnsiTheme="minorHAnsi"/>
                <w:sz w:val="20"/>
                <w:szCs w:val="20"/>
              </w:rPr>
              <w:t>156</w:t>
            </w:r>
          </w:p>
        </w:tc>
        <w:tc>
          <w:tcPr>
            <w:tcW w:w="2048" w:type="pct"/>
            <w:tcBorders>
              <w:top w:val="nil"/>
              <w:left w:val="nil"/>
              <w:bottom w:val="nil"/>
              <w:right w:val="nil"/>
            </w:tcBorders>
            <w:shd w:val="clear" w:color="auto" w:fill="auto"/>
          </w:tcPr>
          <w:p w14:paraId="18375402" w14:textId="616F4482" w:rsidR="005271CE" w:rsidRPr="005271CE" w:rsidRDefault="005271CE" w:rsidP="00C03734">
            <w:pPr>
              <w:spacing w:before="60"/>
              <w:rPr>
                <w:rFonts w:asciiTheme="minorHAnsi" w:hAnsiTheme="minorHAnsi"/>
                <w:sz w:val="20"/>
                <w:szCs w:val="20"/>
              </w:rPr>
            </w:pPr>
            <w:r w:rsidRPr="005271CE">
              <w:rPr>
                <w:rFonts w:asciiTheme="minorHAnsi" w:hAnsiTheme="minorHAnsi"/>
                <w:sz w:val="20"/>
                <w:szCs w:val="20"/>
              </w:rPr>
              <w:t>Возврат адреса дескриптора процесса</w:t>
            </w:r>
          </w:p>
        </w:tc>
        <w:tc>
          <w:tcPr>
            <w:tcW w:w="1254" w:type="pct"/>
            <w:tcBorders>
              <w:top w:val="nil"/>
              <w:left w:val="nil"/>
              <w:bottom w:val="nil"/>
              <w:right w:val="nil"/>
            </w:tcBorders>
            <w:shd w:val="clear" w:color="auto" w:fill="auto"/>
          </w:tcPr>
          <w:p w14:paraId="1D9E7F7C" w14:textId="4A9C86CA" w:rsidR="005271CE" w:rsidRPr="00C03734" w:rsidRDefault="00106D88" w:rsidP="005271CE">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648D78B5" w14:textId="755075F0" w:rsidR="005271CE" w:rsidRPr="00C03734" w:rsidRDefault="005271CE" w:rsidP="005271CE">
            <w:pPr>
              <w:spacing w:before="60"/>
              <w:rPr>
                <w:rFonts w:asciiTheme="minorHAnsi" w:hAnsiTheme="minorHAnsi"/>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адрес дескриптора процесса</w:t>
            </w:r>
          </w:p>
        </w:tc>
      </w:tr>
      <w:tr w:rsidR="00106D88" w:rsidRPr="00BB0CFF" w14:paraId="610051EE" w14:textId="77777777" w:rsidTr="00866569">
        <w:tc>
          <w:tcPr>
            <w:tcW w:w="296" w:type="pct"/>
            <w:tcBorders>
              <w:top w:val="nil"/>
              <w:left w:val="single" w:sz="4" w:space="0" w:color="auto"/>
              <w:bottom w:val="nil"/>
              <w:right w:val="nil"/>
            </w:tcBorders>
            <w:shd w:val="clear" w:color="auto" w:fill="auto"/>
          </w:tcPr>
          <w:p w14:paraId="56D50F74" w14:textId="6453FDBC" w:rsidR="00106D88" w:rsidRDefault="00106D88" w:rsidP="00C03734">
            <w:pPr>
              <w:spacing w:before="60"/>
              <w:jc w:val="right"/>
              <w:rPr>
                <w:rFonts w:asciiTheme="minorHAnsi" w:hAnsiTheme="minorHAnsi"/>
                <w:sz w:val="20"/>
                <w:szCs w:val="20"/>
              </w:rPr>
            </w:pPr>
            <w:r>
              <w:rPr>
                <w:rFonts w:asciiTheme="minorHAnsi" w:hAnsiTheme="minorHAnsi"/>
                <w:sz w:val="20"/>
                <w:szCs w:val="20"/>
              </w:rPr>
              <w:t>157</w:t>
            </w:r>
          </w:p>
        </w:tc>
        <w:tc>
          <w:tcPr>
            <w:tcW w:w="2048" w:type="pct"/>
            <w:tcBorders>
              <w:top w:val="nil"/>
              <w:left w:val="nil"/>
              <w:bottom w:val="nil"/>
              <w:right w:val="nil"/>
            </w:tcBorders>
            <w:shd w:val="clear" w:color="auto" w:fill="auto"/>
          </w:tcPr>
          <w:p w14:paraId="46BEAA56" w14:textId="600357B8" w:rsidR="00106D88" w:rsidRPr="005271CE" w:rsidRDefault="00106D88" w:rsidP="00C03734">
            <w:pPr>
              <w:spacing w:before="60"/>
              <w:rPr>
                <w:rFonts w:asciiTheme="minorHAnsi" w:hAnsiTheme="minorHAnsi"/>
                <w:sz w:val="20"/>
                <w:szCs w:val="20"/>
              </w:rPr>
            </w:pPr>
            <w:r w:rsidRPr="00106D88">
              <w:rPr>
                <w:rFonts w:asciiTheme="minorHAnsi" w:hAnsiTheme="minorHAnsi"/>
                <w:sz w:val="20"/>
                <w:szCs w:val="20"/>
              </w:rPr>
              <w:t>Завершить указанный процесс</w:t>
            </w:r>
          </w:p>
        </w:tc>
        <w:tc>
          <w:tcPr>
            <w:tcW w:w="1254" w:type="pct"/>
            <w:tcBorders>
              <w:top w:val="nil"/>
              <w:left w:val="nil"/>
              <w:bottom w:val="nil"/>
              <w:right w:val="nil"/>
            </w:tcBorders>
            <w:shd w:val="clear" w:color="auto" w:fill="auto"/>
          </w:tcPr>
          <w:p w14:paraId="1B996CE0" w14:textId="21C2BC3D" w:rsidR="00106D88" w:rsidRPr="00C03734" w:rsidRDefault="00106D88" w:rsidP="005271CE">
            <w:pPr>
              <w:spacing w:before="60"/>
              <w:rPr>
                <w:rFonts w:asciiTheme="minorHAnsi" w:hAnsiTheme="minorHAnsi"/>
                <w:sz w:val="20"/>
                <w:szCs w:val="20"/>
              </w:rPr>
            </w:pPr>
            <w:r w:rsidRPr="00C03734">
              <w:rPr>
                <w:rFonts w:ascii="Consolas" w:hAnsi="Consolas"/>
                <w:sz w:val="20"/>
                <w:szCs w:val="20"/>
              </w:rPr>
              <w:t>DE</w:t>
            </w:r>
            <w:r w:rsidRPr="00C03734">
              <w:rPr>
                <w:rFonts w:asciiTheme="minorHAnsi" w:hAnsiTheme="minorHAnsi"/>
                <w:sz w:val="20"/>
                <w:szCs w:val="20"/>
              </w:rPr>
              <w:t xml:space="preserve"> =</w:t>
            </w:r>
            <w:r>
              <w:rPr>
                <w:rFonts w:asciiTheme="minorHAnsi" w:hAnsiTheme="minorHAnsi"/>
                <w:sz w:val="20"/>
                <w:szCs w:val="20"/>
              </w:rPr>
              <w:t xml:space="preserve"> а</w:t>
            </w:r>
            <w:r w:rsidRPr="00003FC7">
              <w:rPr>
                <w:rFonts w:asciiTheme="minorHAnsi" w:hAnsiTheme="minorHAnsi"/>
                <w:sz w:val="20"/>
                <w:szCs w:val="20"/>
              </w:rPr>
              <w:t xml:space="preserve">дрес </w:t>
            </w:r>
            <w:r w:rsidRPr="00106D88">
              <w:rPr>
                <w:rFonts w:ascii="Consolas" w:hAnsi="Consolas"/>
                <w:sz w:val="20"/>
                <w:szCs w:val="20"/>
              </w:rPr>
              <w:t>ABTPB</w:t>
            </w:r>
          </w:p>
        </w:tc>
        <w:tc>
          <w:tcPr>
            <w:tcW w:w="1402" w:type="pct"/>
            <w:tcBorders>
              <w:top w:val="nil"/>
              <w:left w:val="nil"/>
              <w:bottom w:val="nil"/>
              <w:right w:val="single" w:sz="4" w:space="0" w:color="auto"/>
            </w:tcBorders>
            <w:shd w:val="clear" w:color="auto" w:fill="auto"/>
          </w:tcPr>
          <w:p w14:paraId="67F299BA" w14:textId="7517B4DE" w:rsidR="00106D88" w:rsidRDefault="00106D88" w:rsidP="005271CE">
            <w:pPr>
              <w:spacing w:before="60"/>
              <w:rPr>
                <w:rFonts w:ascii="Consolas" w:hAnsi="Consolas"/>
                <w:sz w:val="20"/>
                <w:szCs w:val="20"/>
                <w:lang w:val="en-US"/>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106D88" w:rsidRPr="00BB0CFF" w14:paraId="72C6DCBD" w14:textId="77777777" w:rsidTr="00866569">
        <w:tc>
          <w:tcPr>
            <w:tcW w:w="296" w:type="pct"/>
            <w:tcBorders>
              <w:top w:val="nil"/>
              <w:left w:val="single" w:sz="4" w:space="0" w:color="auto"/>
              <w:bottom w:val="nil"/>
              <w:right w:val="nil"/>
            </w:tcBorders>
            <w:shd w:val="clear" w:color="auto" w:fill="auto"/>
          </w:tcPr>
          <w:p w14:paraId="3A61C940" w14:textId="520F2C94" w:rsidR="00106D88" w:rsidRDefault="00106D88" w:rsidP="00C03734">
            <w:pPr>
              <w:spacing w:before="60"/>
              <w:jc w:val="right"/>
              <w:rPr>
                <w:rFonts w:asciiTheme="minorHAnsi" w:hAnsiTheme="minorHAnsi"/>
                <w:sz w:val="20"/>
                <w:szCs w:val="20"/>
              </w:rPr>
            </w:pPr>
            <w:r>
              <w:rPr>
                <w:rFonts w:asciiTheme="minorHAnsi" w:hAnsiTheme="minorHAnsi"/>
                <w:sz w:val="20"/>
                <w:szCs w:val="20"/>
              </w:rPr>
              <w:t>158</w:t>
            </w:r>
          </w:p>
        </w:tc>
        <w:tc>
          <w:tcPr>
            <w:tcW w:w="2048" w:type="pct"/>
            <w:tcBorders>
              <w:top w:val="nil"/>
              <w:left w:val="nil"/>
              <w:bottom w:val="nil"/>
              <w:right w:val="nil"/>
            </w:tcBorders>
            <w:shd w:val="clear" w:color="auto" w:fill="auto"/>
          </w:tcPr>
          <w:p w14:paraId="5472684D" w14:textId="39809ACB" w:rsidR="00106D88" w:rsidRPr="00106D88" w:rsidRDefault="00106D88" w:rsidP="00C03734">
            <w:pPr>
              <w:spacing w:before="60"/>
              <w:rPr>
                <w:rFonts w:asciiTheme="minorHAnsi" w:hAnsiTheme="minorHAnsi"/>
                <w:sz w:val="20"/>
                <w:szCs w:val="20"/>
              </w:rPr>
            </w:pPr>
            <w:r w:rsidRPr="00106D88">
              <w:rPr>
                <w:rFonts w:asciiTheme="minorHAnsi" w:hAnsiTheme="minorHAnsi"/>
                <w:sz w:val="20"/>
                <w:szCs w:val="20"/>
              </w:rPr>
              <w:t>Присоединение устройства печати</w:t>
            </w:r>
          </w:p>
        </w:tc>
        <w:tc>
          <w:tcPr>
            <w:tcW w:w="1254" w:type="pct"/>
            <w:tcBorders>
              <w:top w:val="nil"/>
              <w:left w:val="nil"/>
              <w:bottom w:val="nil"/>
              <w:right w:val="nil"/>
            </w:tcBorders>
            <w:shd w:val="clear" w:color="auto" w:fill="auto"/>
          </w:tcPr>
          <w:p w14:paraId="441839D3" w14:textId="0F892DD1" w:rsidR="00106D88" w:rsidRPr="00C03734" w:rsidRDefault="00BE6122" w:rsidP="005271CE">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706F240C" w14:textId="1CAF6AD8" w:rsidR="00106D88" w:rsidRPr="00BB0CFF" w:rsidRDefault="00BE6122" w:rsidP="005271CE">
            <w:pPr>
              <w:spacing w:before="60"/>
              <w:rPr>
                <w:rFonts w:ascii="Consolas" w:hAnsi="Consolas"/>
                <w:sz w:val="20"/>
                <w:szCs w:val="20"/>
              </w:rPr>
            </w:pPr>
            <w:r w:rsidRPr="00C03734">
              <w:rPr>
                <w:rFonts w:asciiTheme="minorHAnsi" w:hAnsiTheme="minorHAnsi"/>
                <w:sz w:val="20"/>
                <w:szCs w:val="20"/>
              </w:rPr>
              <w:t>Нет</w:t>
            </w:r>
          </w:p>
        </w:tc>
      </w:tr>
      <w:tr w:rsidR="003F2037" w:rsidRPr="00BB0CFF" w14:paraId="494695C7" w14:textId="77777777" w:rsidTr="00866569">
        <w:tc>
          <w:tcPr>
            <w:tcW w:w="296" w:type="pct"/>
            <w:tcBorders>
              <w:top w:val="nil"/>
              <w:left w:val="single" w:sz="4" w:space="0" w:color="auto"/>
              <w:bottom w:val="nil"/>
              <w:right w:val="nil"/>
            </w:tcBorders>
            <w:shd w:val="clear" w:color="auto" w:fill="auto"/>
          </w:tcPr>
          <w:p w14:paraId="785B60D3" w14:textId="33ECCF4E" w:rsidR="003F2037" w:rsidRDefault="003F2037" w:rsidP="00C03734">
            <w:pPr>
              <w:spacing w:before="60"/>
              <w:jc w:val="right"/>
              <w:rPr>
                <w:rFonts w:asciiTheme="minorHAnsi" w:hAnsiTheme="minorHAnsi"/>
                <w:sz w:val="20"/>
                <w:szCs w:val="20"/>
              </w:rPr>
            </w:pPr>
            <w:r>
              <w:rPr>
                <w:rFonts w:asciiTheme="minorHAnsi" w:hAnsiTheme="minorHAnsi"/>
                <w:sz w:val="20"/>
                <w:szCs w:val="20"/>
              </w:rPr>
              <w:t>159</w:t>
            </w:r>
          </w:p>
        </w:tc>
        <w:tc>
          <w:tcPr>
            <w:tcW w:w="2048" w:type="pct"/>
            <w:tcBorders>
              <w:top w:val="nil"/>
              <w:left w:val="nil"/>
              <w:bottom w:val="nil"/>
              <w:right w:val="nil"/>
            </w:tcBorders>
            <w:shd w:val="clear" w:color="auto" w:fill="auto"/>
          </w:tcPr>
          <w:p w14:paraId="649E89F1" w14:textId="0F4FF798" w:rsidR="003F2037" w:rsidRPr="00106D88" w:rsidRDefault="003F2037" w:rsidP="00C03734">
            <w:pPr>
              <w:spacing w:before="60"/>
              <w:rPr>
                <w:rFonts w:asciiTheme="minorHAnsi" w:hAnsiTheme="minorHAnsi"/>
                <w:sz w:val="20"/>
                <w:szCs w:val="20"/>
              </w:rPr>
            </w:pPr>
            <w:r w:rsidRPr="003F2037">
              <w:rPr>
                <w:rFonts w:asciiTheme="minorHAnsi" w:hAnsiTheme="minorHAnsi"/>
                <w:sz w:val="20"/>
                <w:szCs w:val="20"/>
              </w:rPr>
              <w:t>Отсоединение устройства печати</w:t>
            </w:r>
          </w:p>
        </w:tc>
        <w:tc>
          <w:tcPr>
            <w:tcW w:w="1254" w:type="pct"/>
            <w:tcBorders>
              <w:top w:val="nil"/>
              <w:left w:val="nil"/>
              <w:bottom w:val="nil"/>
              <w:right w:val="nil"/>
            </w:tcBorders>
            <w:shd w:val="clear" w:color="auto" w:fill="auto"/>
          </w:tcPr>
          <w:p w14:paraId="311ED62B" w14:textId="1D22E922" w:rsidR="003F2037" w:rsidRPr="00C03734" w:rsidRDefault="003F2037" w:rsidP="005271CE">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070AED84" w14:textId="5F5688CE" w:rsidR="003F2037" w:rsidRPr="00C03734" w:rsidRDefault="003F2037" w:rsidP="005271CE">
            <w:pPr>
              <w:spacing w:before="60"/>
              <w:rPr>
                <w:rFonts w:asciiTheme="minorHAnsi" w:hAnsiTheme="minorHAnsi"/>
                <w:sz w:val="20"/>
                <w:szCs w:val="20"/>
              </w:rPr>
            </w:pPr>
            <w:r w:rsidRPr="00C03734">
              <w:rPr>
                <w:rFonts w:asciiTheme="minorHAnsi" w:hAnsiTheme="minorHAnsi"/>
                <w:sz w:val="20"/>
                <w:szCs w:val="20"/>
              </w:rPr>
              <w:t>Нет</w:t>
            </w:r>
          </w:p>
        </w:tc>
      </w:tr>
      <w:tr w:rsidR="003F2037" w:rsidRPr="00BB0CFF" w14:paraId="13C584BB" w14:textId="77777777" w:rsidTr="00866569">
        <w:tc>
          <w:tcPr>
            <w:tcW w:w="296" w:type="pct"/>
            <w:tcBorders>
              <w:top w:val="nil"/>
              <w:left w:val="single" w:sz="4" w:space="0" w:color="auto"/>
              <w:bottom w:val="nil"/>
              <w:right w:val="nil"/>
            </w:tcBorders>
            <w:shd w:val="clear" w:color="auto" w:fill="auto"/>
          </w:tcPr>
          <w:p w14:paraId="1F29BB55" w14:textId="1B81BE7F" w:rsidR="003F2037" w:rsidRDefault="003F2037" w:rsidP="00C03734">
            <w:pPr>
              <w:spacing w:before="60"/>
              <w:jc w:val="right"/>
              <w:rPr>
                <w:rFonts w:asciiTheme="minorHAnsi" w:hAnsiTheme="minorHAnsi"/>
                <w:sz w:val="20"/>
                <w:szCs w:val="20"/>
              </w:rPr>
            </w:pPr>
            <w:r>
              <w:rPr>
                <w:rFonts w:asciiTheme="minorHAnsi" w:hAnsiTheme="minorHAnsi"/>
                <w:sz w:val="20"/>
                <w:szCs w:val="20"/>
              </w:rPr>
              <w:t>160</w:t>
            </w:r>
          </w:p>
        </w:tc>
        <w:tc>
          <w:tcPr>
            <w:tcW w:w="2048" w:type="pct"/>
            <w:tcBorders>
              <w:top w:val="nil"/>
              <w:left w:val="nil"/>
              <w:bottom w:val="nil"/>
              <w:right w:val="nil"/>
            </w:tcBorders>
            <w:shd w:val="clear" w:color="auto" w:fill="auto"/>
          </w:tcPr>
          <w:p w14:paraId="1F047E87" w14:textId="750C4CB4" w:rsidR="003F2037" w:rsidRPr="003F2037" w:rsidRDefault="003F2037" w:rsidP="00C03734">
            <w:pPr>
              <w:spacing w:before="60"/>
              <w:rPr>
                <w:rFonts w:asciiTheme="minorHAnsi" w:hAnsiTheme="minorHAnsi"/>
                <w:sz w:val="20"/>
                <w:szCs w:val="20"/>
              </w:rPr>
            </w:pPr>
            <w:r w:rsidRPr="003F2037">
              <w:rPr>
                <w:rFonts w:asciiTheme="minorHAnsi" w:hAnsiTheme="minorHAnsi"/>
                <w:sz w:val="20"/>
                <w:szCs w:val="20"/>
              </w:rPr>
              <w:t>Установить устройство печати</w:t>
            </w:r>
          </w:p>
        </w:tc>
        <w:tc>
          <w:tcPr>
            <w:tcW w:w="1254" w:type="pct"/>
            <w:tcBorders>
              <w:top w:val="nil"/>
              <w:left w:val="nil"/>
              <w:bottom w:val="nil"/>
              <w:right w:val="nil"/>
            </w:tcBorders>
            <w:shd w:val="clear" w:color="auto" w:fill="auto"/>
          </w:tcPr>
          <w:p w14:paraId="0A76C1EF" w14:textId="744C6CA6" w:rsidR="003F2037" w:rsidRPr="00C03734" w:rsidRDefault="003F2037" w:rsidP="003F2037">
            <w:pPr>
              <w:spacing w:before="60"/>
              <w:rPr>
                <w:rFonts w:asciiTheme="minorHAnsi" w:hAnsiTheme="minorHAnsi"/>
                <w:sz w:val="20"/>
                <w:szCs w:val="20"/>
              </w:rPr>
            </w:pPr>
            <w:r w:rsidRPr="00C03734">
              <w:rPr>
                <w:rFonts w:ascii="Consolas" w:hAnsi="Consolas"/>
                <w:sz w:val="20"/>
                <w:szCs w:val="20"/>
              </w:rPr>
              <w:t>E</w:t>
            </w:r>
            <w:r w:rsidRPr="00C03734">
              <w:rPr>
                <w:rFonts w:asciiTheme="minorHAnsi" w:hAnsiTheme="minorHAnsi"/>
                <w:sz w:val="20"/>
                <w:szCs w:val="20"/>
              </w:rPr>
              <w:t xml:space="preserve"> = </w:t>
            </w:r>
            <w:r>
              <w:rPr>
                <w:rFonts w:asciiTheme="minorHAnsi" w:hAnsiTheme="minorHAnsi"/>
                <w:sz w:val="20"/>
                <w:szCs w:val="20"/>
              </w:rPr>
              <w:t>номер устройства печати</w:t>
            </w:r>
          </w:p>
        </w:tc>
        <w:tc>
          <w:tcPr>
            <w:tcW w:w="1402" w:type="pct"/>
            <w:tcBorders>
              <w:top w:val="nil"/>
              <w:left w:val="nil"/>
              <w:bottom w:val="nil"/>
              <w:right w:val="single" w:sz="4" w:space="0" w:color="auto"/>
            </w:tcBorders>
            <w:shd w:val="clear" w:color="auto" w:fill="auto"/>
          </w:tcPr>
          <w:p w14:paraId="08FAACD8" w14:textId="2630C8D1" w:rsidR="003F2037" w:rsidRPr="00C03734" w:rsidRDefault="003F2037" w:rsidP="005271CE">
            <w:pPr>
              <w:spacing w:before="60"/>
              <w:rPr>
                <w:rFonts w:asciiTheme="minorHAnsi" w:hAnsiTheme="minorHAnsi"/>
                <w:sz w:val="20"/>
                <w:szCs w:val="20"/>
              </w:rPr>
            </w:pPr>
            <w:r w:rsidRPr="00C03734">
              <w:rPr>
                <w:rFonts w:asciiTheme="minorHAnsi" w:hAnsiTheme="minorHAnsi"/>
                <w:sz w:val="20"/>
                <w:szCs w:val="20"/>
              </w:rPr>
              <w:t>Нет</w:t>
            </w:r>
          </w:p>
        </w:tc>
      </w:tr>
      <w:tr w:rsidR="003F2037" w:rsidRPr="00BB0CFF" w14:paraId="5C232A0F" w14:textId="77777777" w:rsidTr="00866569">
        <w:tc>
          <w:tcPr>
            <w:tcW w:w="296" w:type="pct"/>
            <w:tcBorders>
              <w:top w:val="nil"/>
              <w:left w:val="single" w:sz="4" w:space="0" w:color="auto"/>
              <w:bottom w:val="nil"/>
              <w:right w:val="nil"/>
            </w:tcBorders>
            <w:shd w:val="clear" w:color="auto" w:fill="auto"/>
          </w:tcPr>
          <w:p w14:paraId="7D986239" w14:textId="4C116734" w:rsidR="003F2037" w:rsidRDefault="003F2037" w:rsidP="00C03734">
            <w:pPr>
              <w:spacing w:before="60"/>
              <w:jc w:val="right"/>
              <w:rPr>
                <w:rFonts w:asciiTheme="minorHAnsi" w:hAnsiTheme="minorHAnsi"/>
                <w:sz w:val="20"/>
                <w:szCs w:val="20"/>
              </w:rPr>
            </w:pPr>
            <w:r>
              <w:rPr>
                <w:rFonts w:asciiTheme="minorHAnsi" w:hAnsiTheme="minorHAnsi"/>
                <w:sz w:val="20"/>
                <w:szCs w:val="20"/>
              </w:rPr>
              <w:t>161</w:t>
            </w:r>
          </w:p>
        </w:tc>
        <w:tc>
          <w:tcPr>
            <w:tcW w:w="2048" w:type="pct"/>
            <w:tcBorders>
              <w:top w:val="nil"/>
              <w:left w:val="nil"/>
              <w:bottom w:val="nil"/>
              <w:right w:val="nil"/>
            </w:tcBorders>
            <w:shd w:val="clear" w:color="auto" w:fill="auto"/>
          </w:tcPr>
          <w:p w14:paraId="59FD1A91" w14:textId="202FD16B" w:rsidR="003F2037" w:rsidRPr="003F2037" w:rsidRDefault="003F2037" w:rsidP="00C03734">
            <w:pPr>
              <w:spacing w:before="60"/>
              <w:rPr>
                <w:rFonts w:asciiTheme="minorHAnsi" w:hAnsiTheme="minorHAnsi"/>
                <w:sz w:val="20"/>
                <w:szCs w:val="20"/>
              </w:rPr>
            </w:pPr>
            <w:r w:rsidRPr="003F2037">
              <w:rPr>
                <w:rFonts w:asciiTheme="minorHAnsi" w:hAnsiTheme="minorHAnsi"/>
                <w:sz w:val="20"/>
                <w:szCs w:val="20"/>
              </w:rPr>
              <w:t>Условное присоединение устройства печати</w:t>
            </w:r>
          </w:p>
        </w:tc>
        <w:tc>
          <w:tcPr>
            <w:tcW w:w="1254" w:type="pct"/>
            <w:tcBorders>
              <w:top w:val="nil"/>
              <w:left w:val="nil"/>
              <w:bottom w:val="nil"/>
              <w:right w:val="nil"/>
            </w:tcBorders>
            <w:shd w:val="clear" w:color="auto" w:fill="auto"/>
          </w:tcPr>
          <w:p w14:paraId="5DF1223D" w14:textId="7A5E46B1" w:rsidR="003F2037" w:rsidRPr="00C03734" w:rsidRDefault="003F2037" w:rsidP="003F2037">
            <w:pPr>
              <w:spacing w:before="60"/>
              <w:rPr>
                <w:rFonts w:ascii="Consolas" w:hAnsi="Consolas"/>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06BB57C7" w14:textId="470123CB" w:rsidR="003F2037" w:rsidRPr="00C03734" w:rsidRDefault="003F2037" w:rsidP="005271CE">
            <w:pPr>
              <w:spacing w:before="60"/>
              <w:rPr>
                <w:rFonts w:asciiTheme="minorHAnsi" w:hAnsiTheme="minorHAnsi"/>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3F2037" w:rsidRPr="00BB0CFF" w14:paraId="2F372C52" w14:textId="77777777" w:rsidTr="00866569">
        <w:tc>
          <w:tcPr>
            <w:tcW w:w="296" w:type="pct"/>
            <w:tcBorders>
              <w:top w:val="nil"/>
              <w:left w:val="single" w:sz="4" w:space="0" w:color="auto"/>
              <w:bottom w:val="nil"/>
              <w:right w:val="nil"/>
            </w:tcBorders>
            <w:shd w:val="clear" w:color="auto" w:fill="auto"/>
          </w:tcPr>
          <w:p w14:paraId="54DD37E8" w14:textId="12D2DC71" w:rsidR="003F2037" w:rsidRDefault="003F2037" w:rsidP="00C03734">
            <w:pPr>
              <w:spacing w:before="60"/>
              <w:jc w:val="right"/>
              <w:rPr>
                <w:rFonts w:asciiTheme="minorHAnsi" w:hAnsiTheme="minorHAnsi"/>
                <w:sz w:val="20"/>
                <w:szCs w:val="20"/>
              </w:rPr>
            </w:pPr>
            <w:r>
              <w:rPr>
                <w:rFonts w:asciiTheme="minorHAnsi" w:hAnsiTheme="minorHAnsi"/>
                <w:sz w:val="20"/>
                <w:szCs w:val="20"/>
              </w:rPr>
              <w:t>162</w:t>
            </w:r>
          </w:p>
        </w:tc>
        <w:tc>
          <w:tcPr>
            <w:tcW w:w="2048" w:type="pct"/>
            <w:tcBorders>
              <w:top w:val="nil"/>
              <w:left w:val="nil"/>
              <w:bottom w:val="nil"/>
              <w:right w:val="nil"/>
            </w:tcBorders>
            <w:shd w:val="clear" w:color="auto" w:fill="auto"/>
          </w:tcPr>
          <w:p w14:paraId="45B69167" w14:textId="1FC10A44" w:rsidR="003F2037" w:rsidRPr="003F2037" w:rsidRDefault="003F2037" w:rsidP="00C03734">
            <w:pPr>
              <w:spacing w:before="60"/>
              <w:rPr>
                <w:rFonts w:asciiTheme="minorHAnsi" w:hAnsiTheme="minorHAnsi"/>
                <w:sz w:val="20"/>
                <w:szCs w:val="20"/>
              </w:rPr>
            </w:pPr>
            <w:r w:rsidRPr="003F2037">
              <w:rPr>
                <w:rFonts w:asciiTheme="minorHAnsi" w:hAnsiTheme="minorHAnsi"/>
                <w:sz w:val="20"/>
                <w:szCs w:val="20"/>
              </w:rPr>
              <w:t>Условное присоединение консоли</w:t>
            </w:r>
          </w:p>
        </w:tc>
        <w:tc>
          <w:tcPr>
            <w:tcW w:w="1254" w:type="pct"/>
            <w:tcBorders>
              <w:top w:val="nil"/>
              <w:left w:val="nil"/>
              <w:bottom w:val="nil"/>
              <w:right w:val="nil"/>
            </w:tcBorders>
            <w:shd w:val="clear" w:color="auto" w:fill="auto"/>
          </w:tcPr>
          <w:p w14:paraId="07F4F942" w14:textId="35319026" w:rsidR="003F2037" w:rsidRPr="00C03734" w:rsidRDefault="003F2037" w:rsidP="003F2037">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5C0B0E79" w14:textId="4973CE62" w:rsidR="003F2037" w:rsidRPr="00BB0CFF" w:rsidRDefault="003F2037" w:rsidP="005271CE">
            <w:pPr>
              <w:spacing w:before="60"/>
              <w:rPr>
                <w:rFonts w:ascii="Consolas" w:hAnsi="Consolas"/>
                <w:sz w:val="20"/>
                <w:szCs w:val="20"/>
              </w:rPr>
            </w:pPr>
            <w:r w:rsidRPr="00BB0CFF">
              <w:rPr>
                <w:rFonts w:ascii="Consolas" w:hAnsi="Consolas"/>
                <w:sz w:val="20"/>
                <w:szCs w:val="20"/>
              </w:rPr>
              <w:t>A</w:t>
            </w:r>
            <w:r w:rsidRPr="00BB0CFF">
              <w:rPr>
                <w:rFonts w:asciiTheme="minorHAnsi" w:hAnsiTheme="minorHAnsi"/>
                <w:sz w:val="20"/>
                <w:szCs w:val="20"/>
              </w:rPr>
              <w:t xml:space="preserve"> =</w:t>
            </w:r>
            <w:r>
              <w:rPr>
                <w:rFonts w:asciiTheme="minorHAnsi" w:hAnsiTheme="minorHAnsi"/>
                <w:sz w:val="20"/>
                <w:szCs w:val="20"/>
              </w:rPr>
              <w:t xml:space="preserve"> код возврата</w:t>
            </w:r>
          </w:p>
        </w:tc>
      </w:tr>
      <w:tr w:rsidR="003F2037" w:rsidRPr="00BB0CFF" w14:paraId="73FC0C0A" w14:textId="77777777" w:rsidTr="00866569">
        <w:tc>
          <w:tcPr>
            <w:tcW w:w="296" w:type="pct"/>
            <w:tcBorders>
              <w:top w:val="nil"/>
              <w:left w:val="single" w:sz="4" w:space="0" w:color="auto"/>
              <w:bottom w:val="nil"/>
              <w:right w:val="nil"/>
            </w:tcBorders>
            <w:shd w:val="clear" w:color="auto" w:fill="auto"/>
          </w:tcPr>
          <w:p w14:paraId="135D3652" w14:textId="2766C030" w:rsidR="003F2037" w:rsidRDefault="003F2037" w:rsidP="00C03734">
            <w:pPr>
              <w:spacing w:before="60"/>
              <w:jc w:val="right"/>
              <w:rPr>
                <w:rFonts w:asciiTheme="minorHAnsi" w:hAnsiTheme="minorHAnsi"/>
                <w:sz w:val="20"/>
                <w:szCs w:val="20"/>
              </w:rPr>
            </w:pPr>
            <w:r>
              <w:rPr>
                <w:rFonts w:asciiTheme="minorHAnsi" w:hAnsiTheme="minorHAnsi"/>
                <w:sz w:val="20"/>
                <w:szCs w:val="20"/>
              </w:rPr>
              <w:t>163</w:t>
            </w:r>
          </w:p>
        </w:tc>
        <w:tc>
          <w:tcPr>
            <w:tcW w:w="2048" w:type="pct"/>
            <w:tcBorders>
              <w:top w:val="nil"/>
              <w:left w:val="nil"/>
              <w:bottom w:val="nil"/>
              <w:right w:val="nil"/>
            </w:tcBorders>
            <w:shd w:val="clear" w:color="auto" w:fill="auto"/>
          </w:tcPr>
          <w:p w14:paraId="79F9B004" w14:textId="3FE4CEFC" w:rsidR="003F2037" w:rsidRPr="003F2037" w:rsidRDefault="003F2037" w:rsidP="00C03734">
            <w:pPr>
              <w:spacing w:before="60"/>
              <w:rPr>
                <w:rFonts w:asciiTheme="minorHAnsi" w:hAnsiTheme="minorHAnsi"/>
                <w:sz w:val="20"/>
                <w:szCs w:val="20"/>
              </w:rPr>
            </w:pPr>
            <w:r w:rsidRPr="003F2037">
              <w:rPr>
                <w:rFonts w:asciiTheme="minorHAnsi" w:hAnsiTheme="minorHAnsi"/>
                <w:sz w:val="20"/>
                <w:szCs w:val="20"/>
              </w:rPr>
              <w:t>Возврат номера версии MP/M</w:t>
            </w:r>
          </w:p>
        </w:tc>
        <w:tc>
          <w:tcPr>
            <w:tcW w:w="1254" w:type="pct"/>
            <w:tcBorders>
              <w:top w:val="nil"/>
              <w:left w:val="nil"/>
              <w:bottom w:val="nil"/>
              <w:right w:val="nil"/>
            </w:tcBorders>
            <w:shd w:val="clear" w:color="auto" w:fill="auto"/>
          </w:tcPr>
          <w:p w14:paraId="7AE28D8C" w14:textId="7D2980E9" w:rsidR="003F2037" w:rsidRPr="00C03734" w:rsidRDefault="003F2037" w:rsidP="003F2037">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nil"/>
              <w:right w:val="single" w:sz="4" w:space="0" w:color="auto"/>
            </w:tcBorders>
            <w:shd w:val="clear" w:color="auto" w:fill="auto"/>
          </w:tcPr>
          <w:p w14:paraId="605D3D0D" w14:textId="75BD48F5" w:rsidR="003F2037" w:rsidRPr="00BB0CFF" w:rsidRDefault="003F2037" w:rsidP="003F2037">
            <w:pPr>
              <w:spacing w:before="60"/>
              <w:rPr>
                <w:rFonts w:ascii="Consolas" w:hAnsi="Consolas"/>
                <w:sz w:val="20"/>
                <w:szCs w:val="20"/>
              </w:rPr>
            </w:pPr>
            <w:r>
              <w:rPr>
                <w:rFonts w:ascii="Consolas" w:hAnsi="Consolas"/>
                <w:sz w:val="20"/>
                <w:szCs w:val="20"/>
                <w:lang w:val="en-US"/>
              </w:rPr>
              <w:t>HL</w:t>
            </w:r>
            <w:r w:rsidRPr="00095D2C">
              <w:rPr>
                <w:rFonts w:asciiTheme="minorHAnsi" w:hAnsiTheme="minorHAnsi"/>
                <w:sz w:val="20"/>
                <w:szCs w:val="20"/>
                <w:lang w:val="en-US"/>
              </w:rPr>
              <w:t xml:space="preserve"> </w:t>
            </w:r>
            <w:r>
              <w:rPr>
                <w:rFonts w:ascii="Consolas" w:hAnsi="Consolas"/>
                <w:sz w:val="20"/>
                <w:szCs w:val="20"/>
                <w:lang w:val="en-US"/>
              </w:rPr>
              <w:t>=</w:t>
            </w:r>
            <w:r>
              <w:t xml:space="preserve"> </w:t>
            </w:r>
            <w:r>
              <w:rPr>
                <w:rFonts w:asciiTheme="minorHAnsi" w:hAnsiTheme="minorHAnsi"/>
                <w:sz w:val="20"/>
                <w:szCs w:val="20"/>
              </w:rPr>
              <w:t>номер версии</w:t>
            </w:r>
          </w:p>
        </w:tc>
      </w:tr>
      <w:tr w:rsidR="003F2037" w:rsidRPr="00BB0CFF" w14:paraId="146E495D" w14:textId="77777777" w:rsidTr="00866569">
        <w:tc>
          <w:tcPr>
            <w:tcW w:w="296" w:type="pct"/>
            <w:tcBorders>
              <w:top w:val="nil"/>
              <w:left w:val="single" w:sz="4" w:space="0" w:color="auto"/>
              <w:bottom w:val="single" w:sz="4" w:space="0" w:color="auto"/>
              <w:right w:val="nil"/>
            </w:tcBorders>
            <w:shd w:val="clear" w:color="auto" w:fill="auto"/>
          </w:tcPr>
          <w:p w14:paraId="28E6377E" w14:textId="66011E5E" w:rsidR="003F2037" w:rsidRDefault="003F2037" w:rsidP="00C03734">
            <w:pPr>
              <w:spacing w:before="60"/>
              <w:jc w:val="right"/>
              <w:rPr>
                <w:rFonts w:asciiTheme="minorHAnsi" w:hAnsiTheme="minorHAnsi"/>
                <w:sz w:val="20"/>
                <w:szCs w:val="20"/>
              </w:rPr>
            </w:pPr>
            <w:r>
              <w:rPr>
                <w:rFonts w:asciiTheme="minorHAnsi" w:hAnsiTheme="minorHAnsi"/>
                <w:sz w:val="20"/>
                <w:szCs w:val="20"/>
              </w:rPr>
              <w:t>164</w:t>
            </w:r>
          </w:p>
        </w:tc>
        <w:tc>
          <w:tcPr>
            <w:tcW w:w="2048" w:type="pct"/>
            <w:tcBorders>
              <w:top w:val="nil"/>
              <w:left w:val="nil"/>
              <w:bottom w:val="single" w:sz="4" w:space="0" w:color="auto"/>
              <w:right w:val="nil"/>
            </w:tcBorders>
            <w:shd w:val="clear" w:color="auto" w:fill="auto"/>
          </w:tcPr>
          <w:p w14:paraId="22EBB561" w14:textId="21EEF695" w:rsidR="003F2037" w:rsidRPr="003F2037" w:rsidRDefault="00866569" w:rsidP="00C03734">
            <w:pPr>
              <w:spacing w:before="60"/>
              <w:rPr>
                <w:rFonts w:asciiTheme="minorHAnsi" w:hAnsiTheme="minorHAnsi"/>
                <w:sz w:val="20"/>
                <w:szCs w:val="20"/>
              </w:rPr>
            </w:pPr>
            <w:r w:rsidRPr="00866569">
              <w:rPr>
                <w:rFonts w:asciiTheme="minorHAnsi" w:hAnsiTheme="minorHAnsi"/>
                <w:sz w:val="20"/>
                <w:szCs w:val="20"/>
              </w:rPr>
              <w:t>Получить номер устройства печати</w:t>
            </w:r>
          </w:p>
        </w:tc>
        <w:tc>
          <w:tcPr>
            <w:tcW w:w="1254" w:type="pct"/>
            <w:tcBorders>
              <w:top w:val="nil"/>
              <w:left w:val="nil"/>
              <w:bottom w:val="single" w:sz="4" w:space="0" w:color="auto"/>
              <w:right w:val="nil"/>
            </w:tcBorders>
            <w:shd w:val="clear" w:color="auto" w:fill="auto"/>
          </w:tcPr>
          <w:p w14:paraId="479A08D7" w14:textId="26FD1065" w:rsidR="003F2037" w:rsidRPr="00C03734" w:rsidRDefault="00866569" w:rsidP="003F2037">
            <w:pPr>
              <w:spacing w:before="60"/>
              <w:rPr>
                <w:rFonts w:asciiTheme="minorHAnsi" w:hAnsiTheme="minorHAnsi"/>
                <w:sz w:val="20"/>
                <w:szCs w:val="20"/>
              </w:rPr>
            </w:pPr>
            <w:r w:rsidRPr="00C03734">
              <w:rPr>
                <w:rFonts w:asciiTheme="minorHAnsi" w:hAnsiTheme="minorHAnsi"/>
                <w:sz w:val="20"/>
                <w:szCs w:val="20"/>
              </w:rPr>
              <w:t>Нет</w:t>
            </w:r>
          </w:p>
        </w:tc>
        <w:tc>
          <w:tcPr>
            <w:tcW w:w="1402" w:type="pct"/>
            <w:tcBorders>
              <w:top w:val="nil"/>
              <w:left w:val="nil"/>
              <w:bottom w:val="single" w:sz="4" w:space="0" w:color="auto"/>
              <w:right w:val="single" w:sz="4" w:space="0" w:color="auto"/>
            </w:tcBorders>
            <w:shd w:val="clear" w:color="auto" w:fill="auto"/>
          </w:tcPr>
          <w:p w14:paraId="7B5203F2" w14:textId="6AD5EB96" w:rsidR="003F2037" w:rsidRDefault="00866569" w:rsidP="003F2037">
            <w:pPr>
              <w:spacing w:before="60"/>
              <w:rPr>
                <w:rFonts w:ascii="Consolas" w:hAnsi="Consolas"/>
                <w:sz w:val="20"/>
                <w:szCs w:val="20"/>
                <w:lang w:val="en-US"/>
              </w:rPr>
            </w:pPr>
            <w:r w:rsidRPr="00BB0CFF">
              <w:rPr>
                <w:rFonts w:ascii="Consolas" w:hAnsi="Consolas"/>
                <w:sz w:val="20"/>
                <w:szCs w:val="20"/>
              </w:rPr>
              <w:t>A</w:t>
            </w:r>
            <w:r w:rsidRPr="00C03734">
              <w:rPr>
                <w:rFonts w:asciiTheme="minorHAnsi" w:hAnsiTheme="minorHAnsi"/>
                <w:sz w:val="20"/>
                <w:szCs w:val="20"/>
              </w:rPr>
              <w:t xml:space="preserve"> = </w:t>
            </w:r>
            <w:r>
              <w:rPr>
                <w:rFonts w:asciiTheme="minorHAnsi" w:hAnsiTheme="minorHAnsi"/>
                <w:sz w:val="20"/>
                <w:szCs w:val="20"/>
              </w:rPr>
              <w:t>номер устройства п</w:t>
            </w:r>
            <w:r>
              <w:rPr>
                <w:rFonts w:asciiTheme="minorHAnsi" w:hAnsiTheme="minorHAnsi"/>
                <w:sz w:val="20"/>
                <w:szCs w:val="20"/>
              </w:rPr>
              <w:t>е</w:t>
            </w:r>
            <w:r>
              <w:rPr>
                <w:rFonts w:asciiTheme="minorHAnsi" w:hAnsiTheme="minorHAnsi"/>
                <w:sz w:val="20"/>
                <w:szCs w:val="20"/>
              </w:rPr>
              <w:t>чати</w:t>
            </w:r>
          </w:p>
        </w:tc>
      </w:tr>
    </w:tbl>
    <w:p w14:paraId="6FCF04FA" w14:textId="3BDC60EB" w:rsidR="00B05CC2" w:rsidRPr="00CB4DDB" w:rsidRDefault="00CB4DDB" w:rsidP="00C27B38">
      <w:pPr>
        <w:pStyle w:val="ac"/>
        <w:jc w:val="left"/>
      </w:pPr>
      <w:bookmarkStart w:id="276" w:name="_Toc312234933"/>
      <w:r w:rsidRPr="00CB4DDB">
        <w:t>Приложение E Пример страни</w:t>
      </w:r>
      <w:r>
        <w:t>чн</w:t>
      </w:r>
      <w:r w:rsidRPr="00CB4DDB">
        <w:t>о-перемещаемой программы</w:t>
      </w:r>
      <w:bookmarkEnd w:id="276"/>
    </w:p>
    <w:p w14:paraId="73FEDD02" w14:textId="29FA7AE9" w:rsidR="00B05CC2" w:rsidRPr="00330789" w:rsidRDefault="00B05CC2" w:rsidP="00A92080">
      <w:pPr>
        <w:spacing w:before="120"/>
        <w:jc w:val="center"/>
        <w:rPr>
          <w:rFonts w:ascii="Consolas" w:hAnsi="Consolas"/>
          <w:sz w:val="20"/>
          <w:szCs w:val="20"/>
          <w:lang w:val="en-US"/>
        </w:rPr>
      </w:pPr>
      <w:r w:rsidRPr="00330789">
        <w:rPr>
          <w:rFonts w:ascii="Consolas" w:hAnsi="Consolas"/>
          <w:sz w:val="20"/>
          <w:szCs w:val="20"/>
          <w:lang w:val="en-US"/>
        </w:rPr>
        <w:t>********************************************</w:t>
      </w:r>
    </w:p>
    <w:p w14:paraId="07C6044A" w14:textId="094A0BFF" w:rsidR="0017190F" w:rsidRPr="00330789" w:rsidRDefault="0017190F" w:rsidP="00A92080">
      <w:pPr>
        <w:jc w:val="center"/>
        <w:rPr>
          <w:rFonts w:ascii="Consolas" w:hAnsi="Consolas"/>
          <w:sz w:val="20"/>
          <w:szCs w:val="20"/>
        </w:rPr>
      </w:pPr>
      <w:r w:rsidRPr="00330789">
        <w:rPr>
          <w:rFonts w:ascii="Consolas" w:hAnsi="Consolas"/>
          <w:sz w:val="20"/>
          <w:szCs w:val="20"/>
          <w:lang w:val="en-US"/>
        </w:rPr>
        <w:t xml:space="preserve">*  </w:t>
      </w:r>
      <w:r w:rsidRPr="00330789">
        <w:rPr>
          <w:rFonts w:ascii="Consolas" w:hAnsi="Consolas"/>
          <w:sz w:val="20"/>
          <w:szCs w:val="20"/>
        </w:rPr>
        <w:t>Примечание:</w:t>
      </w:r>
      <w:r w:rsidR="008E17FE" w:rsidRPr="00330789">
        <w:rPr>
          <w:rFonts w:ascii="Consolas" w:hAnsi="Consolas"/>
          <w:sz w:val="20"/>
          <w:szCs w:val="20"/>
          <w:lang w:val="en-US"/>
        </w:rPr>
        <w:t xml:space="preserve">                             *</w:t>
      </w:r>
    </w:p>
    <w:p w14:paraId="784F5666" w14:textId="78BAF6D2" w:rsidR="008E17FE" w:rsidRPr="00330789" w:rsidRDefault="008E17FE" w:rsidP="00A92080">
      <w:pPr>
        <w:jc w:val="center"/>
        <w:rPr>
          <w:rFonts w:ascii="Consolas" w:hAnsi="Consolas"/>
          <w:sz w:val="20"/>
          <w:szCs w:val="20"/>
        </w:rPr>
      </w:pPr>
      <w:r w:rsidRPr="00330789">
        <w:rPr>
          <w:rFonts w:ascii="Consolas" w:hAnsi="Consolas"/>
          <w:sz w:val="20"/>
          <w:szCs w:val="20"/>
          <w:lang w:val="en-US"/>
        </w:rPr>
        <w:t xml:space="preserve">* </w:t>
      </w:r>
      <w:r w:rsidR="0017190F" w:rsidRPr="00330789">
        <w:rPr>
          <w:rFonts w:ascii="Consolas" w:hAnsi="Consolas"/>
          <w:sz w:val="20"/>
          <w:szCs w:val="20"/>
        </w:rPr>
        <w:t xml:space="preserve"> Эта распечатка программы была включена </w:t>
      </w:r>
      <w:r w:rsidRPr="00330789">
        <w:rPr>
          <w:rFonts w:ascii="Consolas" w:hAnsi="Consolas"/>
          <w:sz w:val="20"/>
          <w:szCs w:val="20"/>
        </w:rPr>
        <w:t xml:space="preserve"> *</w:t>
      </w:r>
    </w:p>
    <w:p w14:paraId="285AA5D3" w14:textId="379BD78B" w:rsidR="008E17FE" w:rsidRPr="00330789" w:rsidRDefault="008E17FE" w:rsidP="00A92080">
      <w:pPr>
        <w:jc w:val="center"/>
        <w:rPr>
          <w:rFonts w:ascii="Consolas" w:hAnsi="Consolas"/>
          <w:sz w:val="20"/>
          <w:szCs w:val="20"/>
        </w:rPr>
      </w:pPr>
      <w:r w:rsidRPr="00330789">
        <w:rPr>
          <w:rFonts w:ascii="Consolas" w:hAnsi="Consolas"/>
          <w:sz w:val="20"/>
          <w:szCs w:val="20"/>
        </w:rPr>
        <w:t xml:space="preserve">*  </w:t>
      </w:r>
      <w:r w:rsidR="0017190F" w:rsidRPr="00330789">
        <w:rPr>
          <w:rFonts w:ascii="Consolas" w:hAnsi="Consolas"/>
          <w:sz w:val="20"/>
          <w:szCs w:val="20"/>
        </w:rPr>
        <w:t xml:space="preserve">в качестве примера и может не отражать </w:t>
      </w:r>
      <w:r w:rsidRPr="00330789">
        <w:rPr>
          <w:rFonts w:ascii="Consolas" w:hAnsi="Consolas"/>
          <w:sz w:val="20"/>
          <w:szCs w:val="20"/>
        </w:rPr>
        <w:t xml:space="preserve"> *</w:t>
      </w:r>
    </w:p>
    <w:p w14:paraId="514790BC" w14:textId="70A8AFB5" w:rsidR="008E17FE" w:rsidRPr="00330789" w:rsidRDefault="008E17FE" w:rsidP="00A92080">
      <w:pPr>
        <w:jc w:val="center"/>
        <w:rPr>
          <w:rFonts w:ascii="Consolas" w:hAnsi="Consolas"/>
          <w:sz w:val="20"/>
          <w:szCs w:val="20"/>
        </w:rPr>
      </w:pPr>
      <w:r w:rsidRPr="00330789">
        <w:rPr>
          <w:rFonts w:ascii="Consolas" w:hAnsi="Consolas"/>
          <w:sz w:val="20"/>
          <w:szCs w:val="20"/>
        </w:rPr>
        <w:t xml:space="preserve">*  </w:t>
      </w:r>
      <w:r w:rsidR="0017190F" w:rsidRPr="00330789">
        <w:rPr>
          <w:rFonts w:ascii="Consolas" w:hAnsi="Consolas"/>
          <w:sz w:val="20"/>
          <w:szCs w:val="20"/>
        </w:rPr>
        <w:t xml:space="preserve">изменения, необходимые для последних </w:t>
      </w:r>
      <w:r w:rsidRPr="00330789">
        <w:rPr>
          <w:rFonts w:ascii="Consolas" w:hAnsi="Consolas"/>
          <w:sz w:val="20"/>
          <w:szCs w:val="20"/>
        </w:rPr>
        <w:t xml:space="preserve">   *</w:t>
      </w:r>
    </w:p>
    <w:p w14:paraId="000F4A00" w14:textId="1269A626" w:rsidR="008E17FE" w:rsidRPr="00330789" w:rsidRDefault="008E17FE" w:rsidP="00A92080">
      <w:pPr>
        <w:jc w:val="center"/>
        <w:rPr>
          <w:rFonts w:ascii="Consolas" w:hAnsi="Consolas"/>
          <w:sz w:val="20"/>
          <w:szCs w:val="20"/>
        </w:rPr>
      </w:pPr>
      <w:r w:rsidRPr="00330789">
        <w:rPr>
          <w:rFonts w:ascii="Consolas" w:hAnsi="Consolas"/>
          <w:sz w:val="20"/>
          <w:szCs w:val="20"/>
        </w:rPr>
        <w:t xml:space="preserve">*  </w:t>
      </w:r>
      <w:r w:rsidR="0017190F" w:rsidRPr="00330789">
        <w:rPr>
          <w:rFonts w:ascii="Consolas" w:hAnsi="Consolas"/>
          <w:sz w:val="20"/>
          <w:szCs w:val="20"/>
        </w:rPr>
        <w:t xml:space="preserve">выпусков MP/M. Поэтому читатель должен </w:t>
      </w:r>
      <w:r w:rsidRPr="00330789">
        <w:rPr>
          <w:rFonts w:ascii="Consolas" w:hAnsi="Consolas"/>
          <w:sz w:val="20"/>
          <w:szCs w:val="20"/>
        </w:rPr>
        <w:t xml:space="preserve"> *</w:t>
      </w:r>
    </w:p>
    <w:p w14:paraId="72324375" w14:textId="7A17A8CA" w:rsidR="008E17FE" w:rsidRPr="00330789" w:rsidRDefault="008E17FE" w:rsidP="00A92080">
      <w:pPr>
        <w:jc w:val="center"/>
        <w:rPr>
          <w:rFonts w:ascii="Consolas" w:hAnsi="Consolas"/>
          <w:sz w:val="20"/>
          <w:szCs w:val="20"/>
        </w:rPr>
      </w:pPr>
      <w:r w:rsidRPr="00330789">
        <w:rPr>
          <w:rFonts w:ascii="Consolas" w:hAnsi="Consolas"/>
          <w:sz w:val="20"/>
          <w:szCs w:val="20"/>
        </w:rPr>
        <w:t xml:space="preserve">*  </w:t>
      </w:r>
      <w:r w:rsidR="0017190F" w:rsidRPr="00330789">
        <w:rPr>
          <w:rFonts w:ascii="Consolas" w:hAnsi="Consolas"/>
          <w:sz w:val="20"/>
          <w:szCs w:val="20"/>
        </w:rPr>
        <w:t xml:space="preserve">ассемблировать и распечатать программу </w:t>
      </w:r>
      <w:r w:rsidRPr="00330789">
        <w:rPr>
          <w:rFonts w:ascii="Consolas" w:hAnsi="Consolas"/>
          <w:sz w:val="20"/>
          <w:szCs w:val="20"/>
        </w:rPr>
        <w:t xml:space="preserve"> *</w:t>
      </w:r>
    </w:p>
    <w:p w14:paraId="48E69C77" w14:textId="78B334EE" w:rsidR="0017190F" w:rsidRPr="00330789" w:rsidRDefault="008E17FE" w:rsidP="00A92080">
      <w:pPr>
        <w:jc w:val="center"/>
        <w:rPr>
          <w:rFonts w:ascii="Consolas" w:hAnsi="Consolas"/>
          <w:sz w:val="20"/>
          <w:szCs w:val="20"/>
        </w:rPr>
      </w:pPr>
      <w:r w:rsidRPr="00330789">
        <w:rPr>
          <w:rFonts w:ascii="Consolas" w:hAnsi="Consolas"/>
          <w:sz w:val="20"/>
          <w:szCs w:val="20"/>
        </w:rPr>
        <w:t xml:space="preserve">*  </w:t>
      </w:r>
      <w:r w:rsidR="0017190F" w:rsidRPr="00330789">
        <w:rPr>
          <w:rFonts w:ascii="Consolas" w:hAnsi="Consolas"/>
          <w:sz w:val="20"/>
          <w:szCs w:val="20"/>
        </w:rPr>
        <w:t>представленную на дистрибутивном диске.</w:t>
      </w:r>
      <w:r w:rsidRPr="00330789">
        <w:rPr>
          <w:rFonts w:ascii="Consolas" w:hAnsi="Consolas"/>
          <w:sz w:val="20"/>
          <w:szCs w:val="20"/>
        </w:rPr>
        <w:t xml:space="preserve"> *</w:t>
      </w:r>
    </w:p>
    <w:p w14:paraId="4AA17277" w14:textId="0E028FDE" w:rsidR="008E17FE" w:rsidRPr="00330789" w:rsidRDefault="008E17FE" w:rsidP="00A92080">
      <w:pPr>
        <w:jc w:val="center"/>
        <w:rPr>
          <w:rFonts w:ascii="Consolas" w:hAnsi="Consolas"/>
          <w:sz w:val="20"/>
          <w:szCs w:val="20"/>
          <w:lang w:val="en-US"/>
        </w:rPr>
      </w:pPr>
      <w:r w:rsidRPr="00330789">
        <w:rPr>
          <w:rFonts w:ascii="Consolas" w:hAnsi="Consolas"/>
          <w:sz w:val="20"/>
          <w:szCs w:val="20"/>
          <w:lang w:val="en-US"/>
        </w:rPr>
        <w:t>********************************************</w:t>
      </w:r>
    </w:p>
    <w:p w14:paraId="7A65F6B3" w14:textId="1235834A" w:rsidR="00B05CC2" w:rsidRPr="00C27B38" w:rsidRDefault="00A92080" w:rsidP="00726785">
      <w:pPr>
        <w:jc w:val="both"/>
        <w:rPr>
          <w:rFonts w:ascii="Consolas" w:hAnsi="Consolas"/>
          <w:sz w:val="20"/>
          <w:szCs w:val="20"/>
          <w:lang w:val="en-US"/>
        </w:rPr>
      </w:pPr>
      <w:r>
        <w:rPr>
          <w:rFonts w:ascii="Consolas" w:hAnsi="Consolas"/>
          <w:sz w:val="20"/>
          <w:szCs w:val="20"/>
          <w:lang w:val="en-US"/>
        </w:rPr>
        <w:t xml:space="preserve">                        </w:t>
      </w:r>
      <w:r w:rsidR="00B05CC2" w:rsidRPr="00C27B38">
        <w:rPr>
          <w:rFonts w:ascii="Consolas" w:hAnsi="Consolas"/>
          <w:sz w:val="20"/>
          <w:szCs w:val="20"/>
          <w:lang w:val="en-US"/>
        </w:rPr>
        <w:t>page</w:t>
      </w:r>
      <w:r w:rsidR="000A6420" w:rsidRPr="00C27B38">
        <w:rPr>
          <w:rFonts w:ascii="Consolas" w:hAnsi="Consolas"/>
          <w:sz w:val="20"/>
          <w:szCs w:val="20"/>
          <w:lang w:val="en-US"/>
        </w:rPr>
        <w:t xml:space="preserve">    </w:t>
      </w:r>
      <w:r w:rsidR="00B05CC2" w:rsidRPr="00C27B38">
        <w:rPr>
          <w:rFonts w:ascii="Consolas" w:hAnsi="Consolas"/>
          <w:sz w:val="20"/>
          <w:szCs w:val="20"/>
          <w:lang w:val="en-US"/>
        </w:rPr>
        <w:t>0</w:t>
      </w:r>
    </w:p>
    <w:p w14:paraId="34B623D2" w14:textId="7843DCD4" w:rsidR="00B05CC2" w:rsidRPr="00C27B38" w:rsidRDefault="000A6420" w:rsidP="00726785">
      <w:pPr>
        <w:jc w:val="both"/>
        <w:rPr>
          <w:rFonts w:ascii="Consolas" w:hAnsi="Consolas"/>
          <w:sz w:val="20"/>
          <w:szCs w:val="20"/>
          <w:lang w:val="en-US"/>
        </w:rPr>
      </w:pPr>
      <w:r w:rsidRPr="00C27B38">
        <w:rPr>
          <w:rFonts w:ascii="Consolas" w:hAnsi="Consolas"/>
          <w:sz w:val="20"/>
          <w:szCs w:val="20"/>
          <w:lang w:val="en-US"/>
        </w:rPr>
        <w:t xml:space="preserve"> </w:t>
      </w:r>
      <w:r w:rsidR="00B05CC2" w:rsidRPr="00C27B38">
        <w:rPr>
          <w:rFonts w:ascii="Consolas" w:hAnsi="Consolas"/>
          <w:sz w:val="20"/>
          <w:szCs w:val="20"/>
          <w:lang w:val="en-US"/>
        </w:rPr>
        <w:t>0000</w:t>
      </w:r>
      <w:r w:rsidRPr="00C27B38">
        <w:rPr>
          <w:rFonts w:ascii="Consolas" w:hAnsi="Consolas"/>
          <w:sz w:val="20"/>
          <w:szCs w:val="20"/>
          <w:lang w:val="en-US"/>
        </w:rPr>
        <w:t xml:space="preserve">                   </w:t>
      </w:r>
      <w:r w:rsidR="00B05CC2" w:rsidRPr="00C27B38">
        <w:rPr>
          <w:rFonts w:ascii="Consolas" w:hAnsi="Consolas"/>
          <w:sz w:val="20"/>
          <w:szCs w:val="20"/>
          <w:lang w:val="en-US"/>
        </w:rPr>
        <w:t>org</w:t>
      </w:r>
      <w:r w:rsidRPr="00C27B38">
        <w:rPr>
          <w:rFonts w:ascii="Consolas" w:hAnsi="Consolas"/>
          <w:sz w:val="20"/>
          <w:szCs w:val="20"/>
          <w:lang w:val="en-US"/>
        </w:rPr>
        <w:t xml:space="preserve">     </w:t>
      </w:r>
      <w:r w:rsidR="00B05CC2" w:rsidRPr="00C27B38">
        <w:rPr>
          <w:rFonts w:ascii="Consolas" w:hAnsi="Consolas"/>
          <w:sz w:val="20"/>
          <w:szCs w:val="20"/>
          <w:lang w:val="en-US"/>
        </w:rPr>
        <w:t>0000h</w:t>
      </w:r>
    </w:p>
    <w:p w14:paraId="4A88ED41" w14:textId="4436756E" w:rsidR="00B05CC2" w:rsidRPr="00C27B38" w:rsidRDefault="000A6420" w:rsidP="00726785">
      <w:pPr>
        <w:jc w:val="both"/>
        <w:rPr>
          <w:rFonts w:ascii="Consolas" w:hAnsi="Consolas"/>
          <w:noProof/>
          <w:sz w:val="20"/>
          <w:szCs w:val="20"/>
          <w:lang w:val="en-US"/>
        </w:rPr>
      </w:pPr>
      <w:r w:rsidRPr="00C27B38">
        <w:rPr>
          <w:rFonts w:ascii="Consolas" w:hAnsi="Consolas"/>
          <w:noProof/>
          <w:sz w:val="20"/>
          <w:szCs w:val="20"/>
          <w:lang w:val="en-US"/>
        </w:rPr>
        <w:t xml:space="preserve"> </w:t>
      </w:r>
      <w:r w:rsidR="00B05CC2" w:rsidRPr="00C27B38">
        <w:rPr>
          <w:rFonts w:ascii="Consolas" w:hAnsi="Consolas"/>
          <w:noProof/>
          <w:sz w:val="20"/>
          <w:szCs w:val="20"/>
          <w:lang w:val="en-US"/>
        </w:rPr>
        <w:t>0000</w:t>
      </w:r>
      <w:r w:rsidRPr="00C27B38">
        <w:rPr>
          <w:rFonts w:ascii="Consolas" w:hAnsi="Consolas"/>
          <w:noProof/>
          <w:sz w:val="20"/>
          <w:szCs w:val="20"/>
          <w:lang w:val="en-US"/>
        </w:rPr>
        <w:t xml:space="preserve">           </w:t>
      </w:r>
      <w:r w:rsidR="00B05CC2" w:rsidRPr="00C27B38">
        <w:rPr>
          <w:rFonts w:ascii="Consolas" w:hAnsi="Consolas"/>
          <w:noProof/>
          <w:sz w:val="20"/>
          <w:szCs w:val="20"/>
          <w:lang w:val="en-US"/>
        </w:rPr>
        <w:t>base</w:t>
      </w:r>
      <w:r w:rsidRPr="00C27B38">
        <w:rPr>
          <w:rFonts w:ascii="Consolas" w:hAnsi="Consolas"/>
          <w:noProof/>
          <w:sz w:val="20"/>
          <w:szCs w:val="20"/>
          <w:lang w:val="en-US"/>
        </w:rPr>
        <w:t xml:space="preserve">    </w:t>
      </w:r>
      <w:r w:rsidR="00B05CC2" w:rsidRPr="00C27B38">
        <w:rPr>
          <w:rFonts w:ascii="Consolas" w:hAnsi="Consolas"/>
          <w:noProof/>
          <w:sz w:val="20"/>
          <w:szCs w:val="20"/>
          <w:lang w:val="en-US"/>
        </w:rPr>
        <w:t>equ</w:t>
      </w:r>
      <w:r w:rsidRPr="00C27B38">
        <w:rPr>
          <w:rFonts w:ascii="Consolas" w:hAnsi="Consolas"/>
          <w:noProof/>
          <w:sz w:val="20"/>
          <w:szCs w:val="20"/>
          <w:lang w:val="en-US"/>
        </w:rPr>
        <w:t xml:space="preserve">     </w:t>
      </w:r>
      <w:r w:rsidR="00B05CC2" w:rsidRPr="00C27B38">
        <w:rPr>
          <w:rFonts w:ascii="Consolas" w:hAnsi="Consolas"/>
          <w:noProof/>
          <w:sz w:val="20"/>
          <w:szCs w:val="20"/>
          <w:lang w:val="en-US"/>
        </w:rPr>
        <w:t>$</w:t>
      </w:r>
    </w:p>
    <w:p w14:paraId="0202B8C6" w14:textId="0C661B6A" w:rsidR="00B05CC2" w:rsidRPr="00C27B38" w:rsidRDefault="000A6420" w:rsidP="00726785">
      <w:pPr>
        <w:jc w:val="both"/>
        <w:rPr>
          <w:rFonts w:ascii="Consolas" w:hAnsi="Consolas"/>
          <w:sz w:val="20"/>
          <w:szCs w:val="20"/>
          <w:lang w:val="en-US"/>
        </w:rPr>
      </w:pPr>
      <w:r w:rsidRPr="00C27B38">
        <w:rPr>
          <w:rFonts w:ascii="Consolas" w:hAnsi="Consolas"/>
          <w:sz w:val="20"/>
          <w:szCs w:val="20"/>
          <w:lang w:val="en-US"/>
        </w:rPr>
        <w:t xml:space="preserve"> </w:t>
      </w:r>
      <w:r w:rsidR="00B05CC2" w:rsidRPr="00C27B38">
        <w:rPr>
          <w:rFonts w:ascii="Consolas" w:hAnsi="Consolas"/>
          <w:sz w:val="20"/>
          <w:szCs w:val="20"/>
          <w:lang w:val="en-US"/>
        </w:rPr>
        <w:t>0100</w:t>
      </w:r>
      <w:r w:rsidRPr="00C27B38">
        <w:rPr>
          <w:rFonts w:ascii="Consolas" w:hAnsi="Consolas"/>
          <w:sz w:val="20"/>
          <w:szCs w:val="20"/>
          <w:lang w:val="en-US"/>
        </w:rPr>
        <w:t xml:space="preserve">                   </w:t>
      </w:r>
      <w:r w:rsidR="00B05CC2" w:rsidRPr="00C27B38">
        <w:rPr>
          <w:rFonts w:ascii="Consolas" w:hAnsi="Consolas"/>
          <w:sz w:val="20"/>
          <w:szCs w:val="20"/>
          <w:lang w:val="en-US"/>
        </w:rPr>
        <w:t xml:space="preserve">org </w:t>
      </w:r>
      <w:r w:rsidRPr="00C27B38">
        <w:rPr>
          <w:rFonts w:ascii="Consolas" w:hAnsi="Consolas"/>
          <w:sz w:val="20"/>
          <w:szCs w:val="20"/>
          <w:lang w:val="en-US"/>
        </w:rPr>
        <w:t xml:space="preserve">    </w:t>
      </w:r>
      <w:r w:rsidR="00B05CC2" w:rsidRPr="00C27B38">
        <w:rPr>
          <w:rFonts w:ascii="Consolas" w:hAnsi="Consolas"/>
          <w:sz w:val="20"/>
          <w:szCs w:val="20"/>
          <w:lang w:val="en-US"/>
        </w:rPr>
        <w:t>0100h</w:t>
      </w:r>
    </w:p>
    <w:p w14:paraId="3D773575" w14:textId="77777777" w:rsidR="00B05CC2" w:rsidRPr="00C27B38" w:rsidRDefault="00B05CC2" w:rsidP="00726785">
      <w:pPr>
        <w:jc w:val="both"/>
        <w:rPr>
          <w:rFonts w:ascii="Consolas" w:hAnsi="Consolas"/>
          <w:sz w:val="20"/>
          <w:szCs w:val="20"/>
          <w:lang w:val="en-US"/>
        </w:rPr>
      </w:pPr>
    </w:p>
    <w:p w14:paraId="2B08F182" w14:textId="14B3EE19" w:rsidR="00244717" w:rsidRPr="00C27B38" w:rsidRDefault="000A6420" w:rsidP="00726785">
      <w:pPr>
        <w:jc w:val="both"/>
        <w:rPr>
          <w:rFonts w:ascii="Consolas" w:hAnsi="Consolas"/>
          <w:sz w:val="20"/>
          <w:szCs w:val="20"/>
        </w:rPr>
      </w:pPr>
      <w:r w:rsidRPr="00C27B38">
        <w:rPr>
          <w:rFonts w:ascii="Consolas" w:hAnsi="Consolas"/>
          <w:sz w:val="20"/>
          <w:szCs w:val="20"/>
          <w:lang w:val="en-US"/>
        </w:rPr>
        <w:t xml:space="preserve">                </w:t>
      </w:r>
      <w:r w:rsidR="00244717" w:rsidRPr="00C27B38">
        <w:rPr>
          <w:rFonts w:ascii="Consolas" w:hAnsi="Consolas"/>
          <w:sz w:val="20"/>
          <w:szCs w:val="20"/>
          <w:lang w:val="en-US"/>
        </w:rPr>
        <w:t>;</w:t>
      </w:r>
      <w:r w:rsidR="00A92080" w:rsidRPr="00C27B38">
        <w:rPr>
          <w:rFonts w:ascii="Consolas" w:hAnsi="Consolas"/>
          <w:sz w:val="20"/>
          <w:szCs w:val="20"/>
          <w:lang w:val="en-US"/>
        </w:rPr>
        <w:t xml:space="preserve"> </w:t>
      </w:r>
      <w:r w:rsidR="00244717" w:rsidRPr="00C27B38">
        <w:rPr>
          <w:rFonts w:ascii="Consolas" w:hAnsi="Consolas"/>
          <w:sz w:val="20"/>
          <w:szCs w:val="20"/>
        </w:rPr>
        <w:t>Примечание: base0</w:t>
      </w:r>
      <w:r w:rsidR="00C27B38" w:rsidRPr="00C27B38">
        <w:rPr>
          <w:rFonts w:ascii="Consolas" w:hAnsi="Consolas"/>
          <w:sz w:val="20"/>
          <w:szCs w:val="20"/>
        </w:rPr>
        <w:t>1</w:t>
      </w:r>
      <w:r w:rsidR="00244717" w:rsidRPr="00C27B38">
        <w:rPr>
          <w:rFonts w:ascii="Consolas" w:hAnsi="Consolas"/>
          <w:sz w:val="20"/>
          <w:szCs w:val="20"/>
        </w:rPr>
        <w:t>00.asm или base0200.asm должны</w:t>
      </w:r>
    </w:p>
    <w:p w14:paraId="112318CB" w14:textId="601DC204" w:rsidR="00244717" w:rsidRPr="00C27B38" w:rsidRDefault="000A6420" w:rsidP="00726785">
      <w:pPr>
        <w:jc w:val="both"/>
        <w:rPr>
          <w:rFonts w:ascii="Consolas" w:hAnsi="Consolas"/>
          <w:sz w:val="20"/>
          <w:szCs w:val="20"/>
        </w:rPr>
      </w:pPr>
      <w:r w:rsidRPr="00C27B38">
        <w:rPr>
          <w:rFonts w:ascii="Consolas" w:hAnsi="Consolas"/>
          <w:sz w:val="20"/>
          <w:szCs w:val="20"/>
          <w:lang w:val="en-US"/>
        </w:rPr>
        <w:t xml:space="preserve">                </w:t>
      </w:r>
      <w:r w:rsidR="00244717" w:rsidRPr="00C27B38">
        <w:rPr>
          <w:rFonts w:ascii="Consolas" w:hAnsi="Consolas"/>
          <w:sz w:val="20"/>
          <w:szCs w:val="20"/>
          <w:lang w:val="en-US"/>
        </w:rPr>
        <w:t>;</w:t>
      </w:r>
      <w:r w:rsidR="00A92080" w:rsidRPr="00C27B38">
        <w:rPr>
          <w:rFonts w:ascii="Consolas" w:hAnsi="Consolas"/>
          <w:sz w:val="20"/>
          <w:szCs w:val="20"/>
          <w:lang w:val="en-US"/>
        </w:rPr>
        <w:t xml:space="preserve"> </w:t>
      </w:r>
      <w:r w:rsidR="00244717" w:rsidRPr="00C27B38">
        <w:rPr>
          <w:rFonts w:ascii="Consolas" w:hAnsi="Consolas"/>
          <w:sz w:val="20"/>
          <w:szCs w:val="20"/>
        </w:rPr>
        <w:t>применяться в начал</w:t>
      </w:r>
      <w:r w:rsidR="00EB661C" w:rsidRPr="00C27B38">
        <w:rPr>
          <w:rFonts w:ascii="Consolas" w:hAnsi="Consolas"/>
          <w:sz w:val="20"/>
          <w:szCs w:val="20"/>
        </w:rPr>
        <w:t>е</w:t>
      </w:r>
      <w:r w:rsidR="00244717" w:rsidRPr="00C27B38">
        <w:rPr>
          <w:rFonts w:ascii="Consolas" w:hAnsi="Consolas"/>
          <w:sz w:val="20"/>
          <w:szCs w:val="20"/>
        </w:rPr>
        <w:t xml:space="preserve"> этого файла перед </w:t>
      </w:r>
      <w:r w:rsidR="00EB661C" w:rsidRPr="00C27B38">
        <w:rPr>
          <w:rFonts w:ascii="Consolas" w:hAnsi="Consolas"/>
          <w:sz w:val="20"/>
          <w:szCs w:val="20"/>
        </w:rPr>
        <w:t>ассемблированием</w:t>
      </w:r>
      <w:r w:rsidR="00244717" w:rsidRPr="00C27B38">
        <w:rPr>
          <w:rFonts w:ascii="Consolas" w:hAnsi="Consolas"/>
          <w:sz w:val="20"/>
          <w:szCs w:val="20"/>
        </w:rPr>
        <w:t>.</w:t>
      </w:r>
    </w:p>
    <w:p w14:paraId="2FA9B3A7" w14:textId="70A90065" w:rsidR="0074643F" w:rsidRPr="00C27B38" w:rsidRDefault="000A6420" w:rsidP="00726785">
      <w:pPr>
        <w:jc w:val="both"/>
        <w:rPr>
          <w:rFonts w:ascii="Consolas" w:hAnsi="Consolas"/>
          <w:sz w:val="20"/>
          <w:szCs w:val="20"/>
        </w:rPr>
      </w:pPr>
      <w:r w:rsidRPr="00C27B38">
        <w:rPr>
          <w:rFonts w:ascii="Consolas" w:hAnsi="Consolas"/>
          <w:sz w:val="20"/>
          <w:szCs w:val="20"/>
          <w:lang w:val="en-US"/>
        </w:rPr>
        <w:t xml:space="preserve">                </w:t>
      </w:r>
      <w:r w:rsidR="00244717" w:rsidRPr="00C27B38">
        <w:rPr>
          <w:rFonts w:ascii="Consolas" w:hAnsi="Consolas"/>
          <w:sz w:val="20"/>
          <w:szCs w:val="20"/>
          <w:lang w:val="en-US"/>
        </w:rPr>
        <w:t>;</w:t>
      </w:r>
    </w:p>
    <w:p w14:paraId="390E7F72" w14:textId="458502D2" w:rsidR="00B05CC2" w:rsidRPr="00C27B38" w:rsidRDefault="0074643F" w:rsidP="00726785">
      <w:pPr>
        <w:jc w:val="both"/>
        <w:rPr>
          <w:rFonts w:ascii="Consolas" w:hAnsi="Consolas"/>
          <w:sz w:val="20"/>
          <w:szCs w:val="20"/>
          <w:lang w:val="en-US"/>
        </w:rPr>
      </w:pPr>
      <w:r w:rsidRPr="00C27B38">
        <w:rPr>
          <w:rFonts w:ascii="Consolas" w:hAnsi="Consolas"/>
          <w:sz w:val="20"/>
          <w:szCs w:val="20"/>
          <w:lang w:val="en-US"/>
        </w:rPr>
        <w:t xml:space="preserve">                </w:t>
      </w:r>
      <w:r w:rsidR="00A92080" w:rsidRPr="00C27B38">
        <w:rPr>
          <w:rFonts w:ascii="Consolas" w:hAnsi="Consolas"/>
          <w:sz w:val="20"/>
          <w:szCs w:val="20"/>
          <w:lang w:val="en-US"/>
        </w:rPr>
        <w:t xml:space="preserve"> </w:t>
      </w:r>
      <w:r w:rsidRPr="00C27B38">
        <w:rPr>
          <w:rFonts w:ascii="Consolas" w:hAnsi="Consolas"/>
          <w:sz w:val="20"/>
          <w:szCs w:val="20"/>
          <w:lang w:val="en-US"/>
        </w:rPr>
        <w:t xml:space="preserve">       title   </w:t>
      </w:r>
      <w:r w:rsidR="00B05CC2" w:rsidRPr="00C27B38">
        <w:rPr>
          <w:rFonts w:ascii="Consolas" w:hAnsi="Consolas"/>
          <w:sz w:val="20"/>
          <w:szCs w:val="20"/>
          <w:lang w:val="en-US"/>
        </w:rPr>
        <w:t>'</w:t>
      </w:r>
      <w:r w:rsidR="00A92080" w:rsidRPr="00C27B38">
        <w:rPr>
          <w:rFonts w:ascii="Consolas" w:hAnsi="Consolas"/>
          <w:sz w:val="20"/>
          <w:szCs w:val="20"/>
          <w:lang w:val="en-US"/>
        </w:rPr>
        <w:t>F</w:t>
      </w:r>
      <w:r w:rsidR="00B05CC2" w:rsidRPr="00C27B38">
        <w:rPr>
          <w:rFonts w:ascii="Consolas" w:hAnsi="Consolas"/>
          <w:sz w:val="20"/>
          <w:szCs w:val="20"/>
          <w:lang w:val="en-US"/>
        </w:rPr>
        <w:t xml:space="preserve">ile </w:t>
      </w:r>
      <w:r w:rsidR="00512EBA">
        <w:rPr>
          <w:rFonts w:ascii="Consolas" w:hAnsi="Consolas"/>
          <w:sz w:val="20"/>
          <w:szCs w:val="20"/>
          <w:lang w:val="en-US"/>
        </w:rPr>
        <w:t>D</w:t>
      </w:r>
      <w:r w:rsidR="00B05CC2" w:rsidRPr="00C27B38">
        <w:rPr>
          <w:rFonts w:ascii="Consolas" w:hAnsi="Consolas"/>
          <w:sz w:val="20"/>
          <w:szCs w:val="20"/>
          <w:lang w:val="en-US"/>
        </w:rPr>
        <w:t xml:space="preserve">ump </w:t>
      </w:r>
      <w:r w:rsidR="00512EBA">
        <w:rPr>
          <w:rFonts w:ascii="Consolas" w:hAnsi="Consolas"/>
          <w:sz w:val="20"/>
          <w:szCs w:val="20"/>
          <w:lang w:val="en-US"/>
        </w:rPr>
        <w:t>P</w:t>
      </w:r>
      <w:r w:rsidR="00B05CC2" w:rsidRPr="00C27B38">
        <w:rPr>
          <w:rFonts w:ascii="Consolas" w:hAnsi="Consolas"/>
          <w:sz w:val="20"/>
          <w:szCs w:val="20"/>
          <w:lang w:val="en-US"/>
        </w:rPr>
        <w:t>rogram'</w:t>
      </w:r>
    </w:p>
    <w:p w14:paraId="22B62463" w14:textId="408354EA" w:rsidR="00330AA0" w:rsidRDefault="00330AA0" w:rsidP="00726785">
      <w:pPr>
        <w:jc w:val="both"/>
        <w:rPr>
          <w:rFonts w:ascii="Consolas" w:hAnsi="Consolas"/>
          <w:sz w:val="20"/>
          <w:szCs w:val="20"/>
        </w:rPr>
      </w:pPr>
      <w:r>
        <w:rPr>
          <w:rFonts w:ascii="Consolas" w:hAnsi="Consolas"/>
          <w:sz w:val="20"/>
          <w:szCs w:val="20"/>
        </w:rPr>
        <w:t xml:space="preserve">                        </w:t>
      </w:r>
    </w:p>
    <w:p w14:paraId="7C3C02F7" w14:textId="55384449" w:rsidR="00B05CC2" w:rsidRPr="00C27B38" w:rsidRDefault="00330AA0" w:rsidP="00726785">
      <w:pPr>
        <w:jc w:val="both"/>
        <w:rPr>
          <w:rFonts w:ascii="Consolas" w:hAnsi="Consolas"/>
          <w:sz w:val="20"/>
          <w:szCs w:val="20"/>
          <w:lang w:val="en-US"/>
        </w:rPr>
      </w:pPr>
      <w:r>
        <w:rPr>
          <w:rFonts w:ascii="Consolas" w:hAnsi="Consolas"/>
          <w:sz w:val="20"/>
          <w:szCs w:val="20"/>
        </w:rPr>
        <w:t xml:space="preserve">                </w:t>
      </w:r>
      <w:r w:rsidR="00B05CC2" w:rsidRPr="00C27B38">
        <w:rPr>
          <w:rFonts w:ascii="Consolas" w:hAnsi="Consolas"/>
          <w:sz w:val="20"/>
          <w:szCs w:val="20"/>
          <w:lang w:val="en-US"/>
        </w:rPr>
        <w:t>;</w:t>
      </w:r>
      <w:r w:rsidR="0074643F" w:rsidRPr="00C27B38">
        <w:rPr>
          <w:rFonts w:ascii="Consolas" w:hAnsi="Consolas"/>
          <w:sz w:val="20"/>
          <w:szCs w:val="20"/>
          <w:lang w:val="en-US"/>
        </w:rPr>
        <w:t xml:space="preserve">       </w:t>
      </w:r>
      <w:r w:rsidRPr="00330AA0">
        <w:rPr>
          <w:rFonts w:ascii="Consolas" w:hAnsi="Consolas"/>
          <w:sz w:val="20"/>
          <w:szCs w:val="20"/>
        </w:rPr>
        <w:t>Программа дампа файла, читает входной файл и печа</w:t>
      </w:r>
      <w:r>
        <w:rPr>
          <w:rFonts w:ascii="Consolas" w:hAnsi="Consolas"/>
          <w:sz w:val="20"/>
          <w:szCs w:val="20"/>
        </w:rPr>
        <w:t>та</w:t>
      </w:r>
      <w:r w:rsidRPr="00330AA0">
        <w:rPr>
          <w:rFonts w:ascii="Consolas" w:hAnsi="Consolas"/>
          <w:sz w:val="20"/>
          <w:szCs w:val="20"/>
        </w:rPr>
        <w:t>ет</w:t>
      </w:r>
    </w:p>
    <w:p w14:paraId="254AB3AB" w14:textId="2099166E" w:rsidR="00B05CC2" w:rsidRPr="00330789" w:rsidRDefault="0074643F" w:rsidP="00726785">
      <w:pPr>
        <w:jc w:val="both"/>
        <w:rPr>
          <w:rFonts w:ascii="Consolas" w:hAnsi="Consolas"/>
          <w:sz w:val="20"/>
          <w:szCs w:val="20"/>
          <w:lang w:val="en-US"/>
        </w:rPr>
      </w:pPr>
      <w:r w:rsidRPr="00C27B38">
        <w:rPr>
          <w:rFonts w:ascii="Consolas" w:hAnsi="Consolas"/>
          <w:sz w:val="20"/>
          <w:szCs w:val="20"/>
          <w:lang w:val="en-US"/>
        </w:rPr>
        <w:t xml:space="preserve">                </w:t>
      </w:r>
      <w:r w:rsidR="00B05CC2" w:rsidRPr="00C27B38">
        <w:rPr>
          <w:rFonts w:ascii="Consolas" w:hAnsi="Consolas"/>
          <w:sz w:val="20"/>
          <w:szCs w:val="20"/>
          <w:lang w:val="en-US"/>
        </w:rPr>
        <w:t>;</w:t>
      </w:r>
      <w:r w:rsidRPr="00C27B38">
        <w:rPr>
          <w:rFonts w:ascii="Consolas" w:hAnsi="Consolas"/>
          <w:sz w:val="20"/>
          <w:szCs w:val="20"/>
          <w:lang w:val="en-US"/>
        </w:rPr>
        <w:t xml:space="preserve">       </w:t>
      </w:r>
      <w:r w:rsidR="00330AA0" w:rsidRPr="00330AA0">
        <w:rPr>
          <w:rFonts w:ascii="Consolas" w:hAnsi="Consolas"/>
          <w:sz w:val="20"/>
          <w:szCs w:val="20"/>
        </w:rPr>
        <w:t>в шестнадцатеричном виде</w:t>
      </w:r>
    </w:p>
    <w:p w14:paraId="3DDB7D5D" w14:textId="77777777" w:rsidR="00B05CC2" w:rsidRPr="00330789" w:rsidRDefault="00B05CC2" w:rsidP="00726785">
      <w:pPr>
        <w:jc w:val="both"/>
        <w:rPr>
          <w:rFonts w:ascii="Consolas" w:hAnsi="Consolas"/>
          <w:sz w:val="20"/>
          <w:szCs w:val="20"/>
          <w:lang w:val="en-US"/>
        </w:rPr>
      </w:pPr>
    </w:p>
    <w:p w14:paraId="47275696" w14:textId="5706D0A9" w:rsidR="0074643F" w:rsidRPr="0074643F" w:rsidRDefault="0074643F" w:rsidP="0074643F">
      <w:pPr>
        <w:jc w:val="both"/>
        <w:rPr>
          <w:rFonts w:ascii="Consolas" w:hAnsi="Consolas"/>
          <w:noProof/>
          <w:sz w:val="20"/>
          <w:szCs w:val="20"/>
          <w:lang w:val="en-US"/>
        </w:rPr>
      </w:pPr>
      <w:r>
        <w:rPr>
          <w:rFonts w:ascii="Consolas" w:hAnsi="Consolas"/>
          <w:noProof/>
          <w:sz w:val="20"/>
          <w:szCs w:val="20"/>
          <w:lang w:val="en-US"/>
        </w:rPr>
        <w:t xml:space="preserve">                </w:t>
      </w:r>
      <w:r w:rsidRPr="0074643F">
        <w:rPr>
          <w:rFonts w:ascii="Consolas" w:hAnsi="Consolas"/>
          <w:noProof/>
          <w:sz w:val="20"/>
          <w:szCs w:val="20"/>
          <w:lang w:val="en-US"/>
        </w:rPr>
        <w:t>;</w:t>
      </w:r>
      <w:r>
        <w:rPr>
          <w:rFonts w:ascii="Consolas" w:hAnsi="Consolas"/>
          <w:noProof/>
          <w:sz w:val="20"/>
          <w:szCs w:val="20"/>
          <w:lang w:val="en-US"/>
        </w:rPr>
        <w:t xml:space="preserve">       </w:t>
      </w:r>
      <w:r w:rsidRPr="0074643F">
        <w:rPr>
          <w:rFonts w:ascii="Consolas" w:hAnsi="Consolas"/>
          <w:noProof/>
          <w:sz w:val="20"/>
          <w:szCs w:val="20"/>
          <w:lang w:val="en-US"/>
        </w:rPr>
        <w:t>Copyright (C) 1975, 1976, 1977, 1978, 1979, 1980, 1981</w:t>
      </w:r>
    </w:p>
    <w:p w14:paraId="4B319148" w14:textId="4C9AC731" w:rsidR="0074643F" w:rsidRPr="0074643F" w:rsidRDefault="0074643F" w:rsidP="0074643F">
      <w:pPr>
        <w:jc w:val="both"/>
        <w:rPr>
          <w:rFonts w:ascii="Consolas" w:hAnsi="Consolas"/>
          <w:noProof/>
          <w:sz w:val="20"/>
          <w:szCs w:val="20"/>
          <w:lang w:val="en-US"/>
        </w:rPr>
      </w:pPr>
      <w:r>
        <w:rPr>
          <w:rFonts w:ascii="Consolas" w:hAnsi="Consolas"/>
          <w:noProof/>
          <w:sz w:val="20"/>
          <w:szCs w:val="20"/>
          <w:lang w:val="en-US"/>
        </w:rPr>
        <w:t xml:space="preserve">                </w:t>
      </w:r>
      <w:r w:rsidRPr="0074643F">
        <w:rPr>
          <w:rFonts w:ascii="Consolas" w:hAnsi="Consolas"/>
          <w:noProof/>
          <w:sz w:val="20"/>
          <w:szCs w:val="20"/>
          <w:lang w:val="en-US"/>
        </w:rPr>
        <w:t>;</w:t>
      </w:r>
      <w:r>
        <w:rPr>
          <w:rFonts w:ascii="Consolas" w:hAnsi="Consolas"/>
          <w:noProof/>
          <w:sz w:val="20"/>
          <w:szCs w:val="20"/>
          <w:lang w:val="en-US"/>
        </w:rPr>
        <w:t xml:space="preserve">       </w:t>
      </w:r>
      <w:r w:rsidRPr="0074643F">
        <w:rPr>
          <w:rFonts w:ascii="Consolas" w:hAnsi="Consolas"/>
          <w:noProof/>
          <w:sz w:val="20"/>
          <w:szCs w:val="20"/>
          <w:lang w:val="en-US"/>
        </w:rPr>
        <w:t>Digital Research</w:t>
      </w:r>
    </w:p>
    <w:p w14:paraId="479F5A5C" w14:textId="0AF42344" w:rsidR="0074643F" w:rsidRPr="0074643F" w:rsidRDefault="0074643F" w:rsidP="0074643F">
      <w:pPr>
        <w:jc w:val="both"/>
        <w:rPr>
          <w:rFonts w:ascii="Consolas" w:hAnsi="Consolas"/>
          <w:noProof/>
          <w:sz w:val="20"/>
          <w:szCs w:val="20"/>
          <w:lang w:val="en-US"/>
        </w:rPr>
      </w:pPr>
      <w:r>
        <w:rPr>
          <w:rFonts w:ascii="Consolas" w:hAnsi="Consolas"/>
          <w:noProof/>
          <w:sz w:val="20"/>
          <w:szCs w:val="20"/>
          <w:lang w:val="en-US"/>
        </w:rPr>
        <w:t xml:space="preserve">                </w:t>
      </w:r>
      <w:r w:rsidRPr="0074643F">
        <w:rPr>
          <w:rFonts w:ascii="Consolas" w:hAnsi="Consolas"/>
          <w:noProof/>
          <w:sz w:val="20"/>
          <w:szCs w:val="20"/>
          <w:lang w:val="en-US"/>
        </w:rPr>
        <w:t>;</w:t>
      </w:r>
      <w:r>
        <w:rPr>
          <w:rFonts w:ascii="Consolas" w:hAnsi="Consolas"/>
          <w:noProof/>
          <w:sz w:val="20"/>
          <w:szCs w:val="20"/>
          <w:lang w:val="en-US"/>
        </w:rPr>
        <w:t xml:space="preserve">       </w:t>
      </w:r>
      <w:r w:rsidRPr="0074643F">
        <w:rPr>
          <w:rFonts w:ascii="Consolas" w:hAnsi="Consolas"/>
          <w:noProof/>
          <w:sz w:val="20"/>
          <w:szCs w:val="20"/>
          <w:lang w:val="en-US"/>
        </w:rPr>
        <w:t>Box 579, Pacific Grove</w:t>
      </w:r>
    </w:p>
    <w:p w14:paraId="5E4E753C" w14:textId="647442EA" w:rsidR="00B05CC2" w:rsidRDefault="0074643F" w:rsidP="0074643F">
      <w:pPr>
        <w:jc w:val="both"/>
        <w:rPr>
          <w:rFonts w:ascii="Consolas" w:hAnsi="Consolas"/>
          <w:noProof/>
          <w:sz w:val="20"/>
          <w:szCs w:val="20"/>
          <w:lang w:val="en-US"/>
        </w:rPr>
      </w:pPr>
      <w:r>
        <w:rPr>
          <w:rFonts w:ascii="Consolas" w:hAnsi="Consolas"/>
          <w:noProof/>
          <w:sz w:val="20"/>
          <w:szCs w:val="20"/>
          <w:lang w:val="en-US"/>
        </w:rPr>
        <w:t xml:space="preserve">                </w:t>
      </w:r>
      <w:r w:rsidRPr="0074643F">
        <w:rPr>
          <w:rFonts w:ascii="Consolas" w:hAnsi="Consolas"/>
          <w:noProof/>
          <w:sz w:val="20"/>
          <w:szCs w:val="20"/>
          <w:lang w:val="en-US"/>
        </w:rPr>
        <w:t>;</w:t>
      </w:r>
      <w:r>
        <w:rPr>
          <w:rFonts w:ascii="Consolas" w:hAnsi="Consolas"/>
          <w:noProof/>
          <w:sz w:val="20"/>
          <w:szCs w:val="20"/>
          <w:lang w:val="en-US"/>
        </w:rPr>
        <w:t xml:space="preserve">       </w:t>
      </w:r>
      <w:r w:rsidRPr="0074643F">
        <w:rPr>
          <w:rFonts w:ascii="Consolas" w:hAnsi="Consolas"/>
          <w:noProof/>
          <w:sz w:val="20"/>
          <w:szCs w:val="20"/>
          <w:lang w:val="en-US"/>
        </w:rPr>
        <w:t>California, 93950</w:t>
      </w:r>
    </w:p>
    <w:p w14:paraId="50D6ACC2" w14:textId="77777777" w:rsidR="00E5519E" w:rsidRPr="00330789" w:rsidRDefault="00E5519E" w:rsidP="0074643F">
      <w:pPr>
        <w:jc w:val="both"/>
        <w:rPr>
          <w:rFonts w:ascii="Consolas" w:hAnsi="Consolas"/>
          <w:noProof/>
          <w:sz w:val="20"/>
          <w:szCs w:val="20"/>
          <w:lang w:val="en-US"/>
        </w:rPr>
      </w:pPr>
    </w:p>
    <w:p w14:paraId="02F478DC" w14:textId="36A2E052"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0005 =     </w:t>
      </w:r>
      <w:r w:rsidR="0074643F" w:rsidRPr="007469F8">
        <w:rPr>
          <w:rFonts w:ascii="Consolas" w:hAnsi="Consolas"/>
          <w:noProof/>
          <w:sz w:val="20"/>
          <w:szCs w:val="20"/>
          <w:lang w:val="en-US"/>
        </w:rPr>
        <w:t xml:space="preserve">    </w:t>
      </w:r>
      <w:r w:rsidR="00190BD4" w:rsidRPr="007469F8">
        <w:rPr>
          <w:rFonts w:ascii="Consolas" w:hAnsi="Consolas"/>
          <w:noProof/>
          <w:sz w:val="20"/>
          <w:szCs w:val="20"/>
          <w:lang w:val="en-US"/>
        </w:rPr>
        <w:t>bdos</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base+5</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rPr>
        <w:t>Т</w:t>
      </w:r>
      <w:r w:rsidR="007469F8" w:rsidRPr="007469F8">
        <w:rPr>
          <w:rFonts w:ascii="Consolas" w:hAnsi="Consolas"/>
          <w:noProof/>
          <w:sz w:val="20"/>
          <w:szCs w:val="20"/>
          <w:lang w:val="en-US"/>
        </w:rPr>
        <w:t>очка входа DOS</w:t>
      </w:r>
    </w:p>
    <w:p w14:paraId="77CD3F46" w14:textId="7BDD1320"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0001 =     </w:t>
      </w:r>
      <w:r w:rsidR="0074643F" w:rsidRPr="007469F8">
        <w:rPr>
          <w:rFonts w:ascii="Consolas" w:hAnsi="Consolas"/>
          <w:noProof/>
          <w:sz w:val="20"/>
          <w:szCs w:val="20"/>
          <w:lang w:val="en-US"/>
        </w:rPr>
        <w:t xml:space="preserve">    </w:t>
      </w:r>
      <w:r w:rsidR="00190BD4" w:rsidRPr="007469F8">
        <w:rPr>
          <w:rFonts w:ascii="Consolas" w:hAnsi="Consolas"/>
          <w:noProof/>
          <w:sz w:val="20"/>
          <w:szCs w:val="20"/>
          <w:lang w:val="en-US"/>
        </w:rPr>
        <w:t>cons</w:t>
      </w:r>
      <w:r w:rsidR="0074643F" w:rsidRPr="007469F8">
        <w:rPr>
          <w:rFonts w:ascii="Consolas" w:hAnsi="Consolas"/>
          <w:noProof/>
          <w:sz w:val="20"/>
          <w:szCs w:val="20"/>
          <w:lang w:val="en-US"/>
        </w:rPr>
        <w:t xml:space="preserve">    </w:t>
      </w:r>
      <w:r w:rsidR="00B12579"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12579" w:rsidRPr="007469F8">
        <w:rPr>
          <w:rFonts w:ascii="Consolas" w:hAnsi="Consolas"/>
          <w:noProof/>
          <w:sz w:val="20"/>
          <w:szCs w:val="20"/>
          <w:lang w:val="en-US"/>
        </w:rPr>
        <w:t>1</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Ввод с консоли</w:t>
      </w:r>
    </w:p>
    <w:p w14:paraId="180158D8" w14:textId="540217B1"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0002 =     </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typef</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2</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Вывод на консоль</w:t>
      </w:r>
    </w:p>
    <w:p w14:paraId="06BA1CFB" w14:textId="2BFF81E2"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0009 =     </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printf</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9</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noProof/>
          <w:sz w:val="20"/>
          <w:szCs w:val="20"/>
          <w:lang w:val="en-US"/>
        </w:rPr>
        <w:t xml:space="preserve"> Печать строки</w:t>
      </w:r>
    </w:p>
    <w:p w14:paraId="2CF679BD" w14:textId="2AFC784A"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000B =     </w:t>
      </w:r>
      <w:r w:rsidR="0074643F" w:rsidRPr="007469F8">
        <w:rPr>
          <w:rFonts w:ascii="Consolas" w:hAnsi="Consolas"/>
          <w:noProof/>
          <w:sz w:val="20"/>
          <w:szCs w:val="20"/>
          <w:lang w:val="en-US"/>
        </w:rPr>
        <w:t xml:space="preserve">    </w:t>
      </w:r>
      <w:r w:rsidR="00190BD4" w:rsidRPr="007469F8">
        <w:rPr>
          <w:rFonts w:ascii="Consolas" w:hAnsi="Consolas"/>
          <w:noProof/>
          <w:sz w:val="20"/>
          <w:szCs w:val="20"/>
          <w:lang w:val="en-US"/>
        </w:rPr>
        <w:t>brkf</w:t>
      </w:r>
      <w:r w:rsidR="0074643F" w:rsidRPr="007469F8">
        <w:rPr>
          <w:rFonts w:ascii="Consolas" w:hAnsi="Consolas"/>
          <w:noProof/>
          <w:sz w:val="20"/>
          <w:szCs w:val="20"/>
          <w:lang w:val="en-US"/>
        </w:rPr>
        <w:t xml:space="preserve">    </w:t>
      </w:r>
      <w:r w:rsidR="00B12579"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12579" w:rsidRPr="007469F8">
        <w:rPr>
          <w:rFonts w:ascii="Consolas" w:hAnsi="Consolas"/>
          <w:noProof/>
          <w:sz w:val="20"/>
          <w:szCs w:val="20"/>
          <w:lang w:val="en-US"/>
        </w:rPr>
        <w:t>11</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Получить статус консоли</w:t>
      </w:r>
    </w:p>
    <w:p w14:paraId="06A9161D" w14:textId="620B6F30"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000F =     </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openf</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15</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Открытие файла</w:t>
      </w:r>
    </w:p>
    <w:p w14:paraId="1FC210D5" w14:textId="38BFAC07"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0014 =     </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readf</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20</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Последовательное чтение</w:t>
      </w:r>
    </w:p>
    <w:p w14:paraId="730C7AFE" w14:textId="77777777" w:rsidR="00B05CC2" w:rsidRPr="00D81F7A" w:rsidRDefault="00B05CC2" w:rsidP="00726785">
      <w:pPr>
        <w:jc w:val="both"/>
        <w:rPr>
          <w:rFonts w:ascii="Consolas" w:hAnsi="Consolas"/>
          <w:noProof/>
          <w:sz w:val="20"/>
          <w:szCs w:val="20"/>
          <w:lang w:val="en-US"/>
        </w:rPr>
      </w:pPr>
    </w:p>
    <w:p w14:paraId="40D74448" w14:textId="34A0247F" w:rsidR="00B05CC2" w:rsidRPr="007469F8" w:rsidRDefault="00047832" w:rsidP="00726785">
      <w:pPr>
        <w:jc w:val="both"/>
        <w:rPr>
          <w:rFonts w:ascii="Consolas" w:hAnsi="Consolas"/>
          <w:noProof/>
          <w:sz w:val="20"/>
          <w:szCs w:val="20"/>
          <w:lang w:val="en-US"/>
        </w:rPr>
      </w:pPr>
      <w:r w:rsidRPr="007469F8">
        <w:rPr>
          <w:rFonts w:ascii="Consolas" w:hAnsi="Consolas"/>
          <w:noProof/>
          <w:sz w:val="20"/>
          <w:szCs w:val="20"/>
          <w:lang w:val="en-US"/>
        </w:rPr>
        <w:t xml:space="preserve"> 005C =     </w:t>
      </w:r>
      <w:r w:rsidR="0074643F" w:rsidRPr="007469F8">
        <w:rPr>
          <w:rFonts w:ascii="Consolas" w:hAnsi="Consolas"/>
          <w:noProof/>
          <w:sz w:val="20"/>
          <w:szCs w:val="20"/>
          <w:lang w:val="en-US"/>
        </w:rPr>
        <w:t xml:space="preserve">    </w:t>
      </w:r>
      <w:r w:rsidR="00190BD4" w:rsidRPr="007469F8">
        <w:rPr>
          <w:rFonts w:ascii="Consolas" w:hAnsi="Consolas"/>
          <w:noProof/>
          <w:sz w:val="20"/>
          <w:szCs w:val="20"/>
          <w:lang w:val="en-US"/>
        </w:rPr>
        <w:t>fcb</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equ</w:t>
      </w:r>
      <w:r w:rsidR="0074643F" w:rsidRPr="007469F8">
        <w:rPr>
          <w:rFonts w:ascii="Consolas" w:hAnsi="Consolas"/>
          <w:noProof/>
          <w:sz w:val="20"/>
          <w:szCs w:val="20"/>
          <w:lang w:val="en-US"/>
        </w:rPr>
        <w:t xml:space="preserve">     </w:t>
      </w:r>
      <w:r w:rsidR="00B05CC2" w:rsidRPr="007469F8">
        <w:rPr>
          <w:rFonts w:ascii="Consolas" w:hAnsi="Consolas"/>
          <w:noProof/>
          <w:sz w:val="20"/>
          <w:szCs w:val="20"/>
          <w:lang w:val="en-US"/>
        </w:rPr>
        <w:t>base+5ch</w:t>
      </w:r>
      <w:r w:rsidR="00092F58">
        <w:rPr>
          <w:rFonts w:ascii="Consolas" w:hAnsi="Consolas"/>
          <w:noProof/>
          <w:sz w:val="20"/>
          <w:szCs w:val="20"/>
          <w:lang w:val="en-US"/>
        </w:rPr>
        <w:t xml:space="preserve"> </w:t>
      </w:r>
      <w:r w:rsidR="00B05CC2" w:rsidRPr="007469F8">
        <w:rPr>
          <w:rFonts w:ascii="Consolas" w:hAnsi="Consolas"/>
          <w:noProof/>
          <w:sz w:val="20"/>
          <w:szCs w:val="20"/>
          <w:lang w:val="en-US"/>
        </w:rPr>
        <w:t>;</w:t>
      </w:r>
      <w:r w:rsidR="007469F8" w:rsidRPr="007469F8">
        <w:rPr>
          <w:rFonts w:ascii="Consolas" w:hAnsi="Consolas"/>
        </w:rPr>
        <w:t xml:space="preserve"> </w:t>
      </w:r>
      <w:r w:rsidR="007469F8" w:rsidRPr="007469F8">
        <w:rPr>
          <w:rFonts w:ascii="Consolas" w:hAnsi="Consolas"/>
          <w:noProof/>
          <w:sz w:val="20"/>
          <w:szCs w:val="20"/>
          <w:lang w:val="en-US"/>
        </w:rPr>
        <w:t>Адрес блока управления файлом</w:t>
      </w:r>
    </w:p>
    <w:p w14:paraId="1D63481D" w14:textId="15333AE6" w:rsidR="00B05CC2" w:rsidRPr="00B61303" w:rsidRDefault="00047832" w:rsidP="00726785">
      <w:pPr>
        <w:jc w:val="both"/>
        <w:rPr>
          <w:rFonts w:ascii="Consolas" w:hAnsi="Consolas"/>
          <w:noProof/>
          <w:sz w:val="20"/>
          <w:szCs w:val="20"/>
          <w:lang w:val="en-US"/>
        </w:rPr>
      </w:pPr>
      <w:r w:rsidRPr="00B61303">
        <w:rPr>
          <w:rFonts w:ascii="Consolas" w:hAnsi="Consolas"/>
          <w:noProof/>
          <w:sz w:val="20"/>
          <w:szCs w:val="20"/>
          <w:lang w:val="en-US"/>
        </w:rPr>
        <w:t xml:space="preserve"> 0080 =     </w:t>
      </w:r>
      <w:r w:rsidR="0074643F" w:rsidRPr="00B61303">
        <w:rPr>
          <w:rFonts w:ascii="Consolas" w:hAnsi="Consolas"/>
          <w:noProof/>
          <w:sz w:val="20"/>
          <w:szCs w:val="20"/>
          <w:lang w:val="en-US"/>
        </w:rPr>
        <w:t xml:space="preserve">    </w:t>
      </w:r>
      <w:r w:rsidR="00190BD4" w:rsidRPr="00B61303">
        <w:rPr>
          <w:rFonts w:ascii="Consolas" w:hAnsi="Consolas"/>
          <w:noProof/>
          <w:sz w:val="20"/>
          <w:szCs w:val="20"/>
          <w:lang w:val="en-US"/>
        </w:rPr>
        <w:t>buff</w:t>
      </w:r>
      <w:r w:rsidR="0074643F" w:rsidRPr="00B61303">
        <w:rPr>
          <w:rFonts w:ascii="Consolas" w:hAnsi="Consolas"/>
          <w:noProof/>
          <w:sz w:val="20"/>
          <w:szCs w:val="20"/>
          <w:lang w:val="en-US"/>
        </w:rPr>
        <w:t xml:space="preserve">    </w:t>
      </w:r>
      <w:r w:rsidR="00B05CC2" w:rsidRPr="00B61303">
        <w:rPr>
          <w:rFonts w:ascii="Consolas" w:hAnsi="Consolas"/>
          <w:noProof/>
          <w:sz w:val="20"/>
          <w:szCs w:val="20"/>
          <w:lang w:val="en-US"/>
        </w:rPr>
        <w:t>equ</w:t>
      </w:r>
      <w:r w:rsidR="0074643F" w:rsidRPr="00B61303">
        <w:rPr>
          <w:rFonts w:ascii="Consolas" w:hAnsi="Consolas"/>
          <w:noProof/>
          <w:sz w:val="20"/>
          <w:szCs w:val="20"/>
          <w:lang w:val="en-US"/>
        </w:rPr>
        <w:t xml:space="preserve">     </w:t>
      </w:r>
      <w:r w:rsidR="00B05CC2" w:rsidRPr="00B61303">
        <w:rPr>
          <w:rFonts w:ascii="Consolas" w:hAnsi="Consolas"/>
          <w:noProof/>
          <w:sz w:val="20"/>
          <w:szCs w:val="20"/>
          <w:lang w:val="en-US"/>
        </w:rPr>
        <w:t>base+80h</w:t>
      </w:r>
      <w:r w:rsidR="00092F58">
        <w:rPr>
          <w:rFonts w:ascii="Consolas" w:hAnsi="Consolas"/>
          <w:noProof/>
          <w:sz w:val="20"/>
          <w:szCs w:val="20"/>
          <w:lang w:val="en-US"/>
        </w:rPr>
        <w:t xml:space="preserve"> </w:t>
      </w:r>
      <w:r w:rsidR="00B05CC2" w:rsidRPr="00B61303">
        <w:rPr>
          <w:rFonts w:ascii="Consolas" w:hAnsi="Consolas"/>
          <w:noProof/>
          <w:sz w:val="20"/>
          <w:szCs w:val="20"/>
          <w:lang w:val="en-US"/>
        </w:rPr>
        <w:t>;</w:t>
      </w:r>
      <w:r w:rsidR="00B61303" w:rsidRPr="00B61303">
        <w:rPr>
          <w:rFonts w:ascii="Consolas" w:hAnsi="Consolas"/>
        </w:rPr>
        <w:t xml:space="preserve"> </w:t>
      </w:r>
      <w:r w:rsidR="00B61303" w:rsidRPr="00B61303">
        <w:rPr>
          <w:rFonts w:ascii="Consolas" w:hAnsi="Consolas"/>
          <w:noProof/>
          <w:sz w:val="20"/>
          <w:szCs w:val="20"/>
          <w:lang w:val="en-US"/>
        </w:rPr>
        <w:t>Адрес входного буфера диска</w:t>
      </w:r>
    </w:p>
    <w:p w14:paraId="04D23EBB" w14:textId="77777777" w:rsidR="00B05CC2" w:rsidRPr="00D81F7A" w:rsidRDefault="00B05CC2" w:rsidP="00726785">
      <w:pPr>
        <w:jc w:val="both"/>
        <w:rPr>
          <w:rFonts w:ascii="Consolas" w:hAnsi="Consolas"/>
          <w:noProof/>
          <w:sz w:val="20"/>
          <w:szCs w:val="20"/>
          <w:lang w:val="en-US"/>
        </w:rPr>
      </w:pPr>
    </w:p>
    <w:p w14:paraId="10BD3645" w14:textId="1E984FEA" w:rsidR="00B05CC2" w:rsidRPr="00D81F7A" w:rsidRDefault="00047832" w:rsidP="0074643F">
      <w:pPr>
        <w:jc w:val="both"/>
        <w:rPr>
          <w:rFonts w:ascii="Consolas" w:hAnsi="Consolas"/>
          <w:noProof/>
          <w:sz w:val="20"/>
          <w:szCs w:val="20"/>
          <w:lang w:val="en-US"/>
        </w:rPr>
      </w:pPr>
      <w:r w:rsidRPr="00D81F7A">
        <w:rPr>
          <w:rFonts w:ascii="Consolas" w:hAnsi="Consolas"/>
          <w:noProof/>
          <w:sz w:val="20"/>
          <w:szCs w:val="20"/>
          <w:lang w:val="en-US"/>
        </w:rPr>
        <w:t xml:space="preserve">            </w:t>
      </w:r>
      <w:r w:rsidR="0074643F" w:rsidRPr="00D81F7A">
        <w:rPr>
          <w:rFonts w:ascii="Consolas" w:hAnsi="Consolas"/>
          <w:noProof/>
          <w:sz w:val="20"/>
          <w:szCs w:val="20"/>
          <w:lang w:val="en-US"/>
        </w:rPr>
        <w:t xml:space="preserve">    </w:t>
      </w:r>
      <w:r w:rsidR="00B05CC2" w:rsidRPr="00D81F7A">
        <w:rPr>
          <w:rFonts w:ascii="Consolas" w:hAnsi="Consolas"/>
          <w:noProof/>
          <w:sz w:val="20"/>
          <w:szCs w:val="20"/>
          <w:lang w:val="en-US"/>
        </w:rPr>
        <w:t>;</w:t>
      </w:r>
      <w:r w:rsidR="0074643F" w:rsidRPr="00D81F7A">
        <w:rPr>
          <w:rFonts w:ascii="Consolas" w:hAnsi="Consolas"/>
          <w:noProof/>
          <w:sz w:val="20"/>
          <w:szCs w:val="20"/>
          <w:lang w:val="en-US"/>
        </w:rPr>
        <w:t xml:space="preserve">       </w:t>
      </w:r>
      <w:r w:rsidR="008B7753">
        <w:rPr>
          <w:rFonts w:ascii="Consolas" w:hAnsi="Consolas"/>
          <w:noProof/>
          <w:sz w:val="20"/>
          <w:szCs w:val="20"/>
          <w:lang w:val="en-US"/>
        </w:rPr>
        <w:t>Н</w:t>
      </w:r>
      <w:r w:rsidR="008B7753" w:rsidRPr="008B7753">
        <w:rPr>
          <w:rFonts w:ascii="Consolas" w:hAnsi="Consolas"/>
          <w:noProof/>
          <w:sz w:val="20"/>
          <w:szCs w:val="20"/>
          <w:lang w:val="en-US"/>
        </w:rPr>
        <w:t>е графические символы</w:t>
      </w:r>
    </w:p>
    <w:p w14:paraId="45D7C098" w14:textId="702E3206"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000D =     </w:t>
      </w:r>
      <w:r w:rsidR="0074643F" w:rsidRPr="00D81F7A">
        <w:rPr>
          <w:rFonts w:ascii="Consolas" w:hAnsi="Consolas"/>
          <w:noProof/>
          <w:sz w:val="20"/>
          <w:szCs w:val="20"/>
          <w:lang w:val="en-US"/>
        </w:rPr>
        <w:t xml:space="preserve">    </w:t>
      </w:r>
      <w:r w:rsidR="00190BD4" w:rsidRPr="00D81F7A">
        <w:rPr>
          <w:rFonts w:ascii="Consolas" w:hAnsi="Consolas"/>
          <w:noProof/>
          <w:sz w:val="20"/>
          <w:szCs w:val="20"/>
          <w:lang w:val="en-US"/>
        </w:rPr>
        <w:t>cr</w:t>
      </w:r>
      <w:r w:rsidR="0074643F"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74643F" w:rsidRPr="00D81F7A">
        <w:rPr>
          <w:rFonts w:ascii="Consolas" w:hAnsi="Consolas"/>
          <w:noProof/>
          <w:sz w:val="20"/>
          <w:szCs w:val="20"/>
          <w:lang w:val="en-US"/>
        </w:rPr>
        <w:t xml:space="preserve">     </w:t>
      </w:r>
      <w:r w:rsidR="00666E89" w:rsidRPr="00D81F7A">
        <w:rPr>
          <w:rFonts w:ascii="Consolas" w:hAnsi="Consolas"/>
          <w:noProof/>
          <w:sz w:val="20"/>
          <w:szCs w:val="20"/>
          <w:lang w:val="en-US"/>
        </w:rPr>
        <w:t>0</w:t>
      </w:r>
      <w:r w:rsidR="00B05CC2" w:rsidRPr="00D81F7A">
        <w:rPr>
          <w:rFonts w:ascii="Consolas" w:hAnsi="Consolas"/>
          <w:noProof/>
          <w:sz w:val="20"/>
          <w:szCs w:val="20"/>
          <w:lang w:val="en-US"/>
        </w:rPr>
        <w:t>dh</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8B7753">
        <w:rPr>
          <w:rFonts w:ascii="Consolas" w:hAnsi="Consolas"/>
          <w:noProof/>
          <w:sz w:val="20"/>
          <w:szCs w:val="20"/>
          <w:lang w:val="en-US"/>
        </w:rPr>
        <w:t xml:space="preserve"> Возврат каретки</w:t>
      </w:r>
    </w:p>
    <w:p w14:paraId="010464A9" w14:textId="7C1995BE"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000A =     </w:t>
      </w:r>
      <w:r w:rsidR="0074643F" w:rsidRPr="00D81F7A">
        <w:rPr>
          <w:rFonts w:ascii="Consolas" w:hAnsi="Consolas"/>
          <w:noProof/>
          <w:sz w:val="20"/>
          <w:szCs w:val="20"/>
          <w:lang w:val="en-US"/>
        </w:rPr>
        <w:t xml:space="preserve">    </w:t>
      </w:r>
      <w:r w:rsidR="00190BD4" w:rsidRPr="00D81F7A">
        <w:rPr>
          <w:rFonts w:ascii="Consolas" w:hAnsi="Consolas"/>
          <w:noProof/>
          <w:sz w:val="20"/>
          <w:szCs w:val="20"/>
          <w:lang w:val="en-US"/>
        </w:rPr>
        <w:t>lf</w:t>
      </w:r>
      <w:r w:rsidR="0074643F"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74643F" w:rsidRPr="00D81F7A">
        <w:rPr>
          <w:rFonts w:ascii="Consolas" w:hAnsi="Consolas"/>
          <w:noProof/>
          <w:sz w:val="20"/>
          <w:szCs w:val="20"/>
          <w:lang w:val="en-US"/>
        </w:rPr>
        <w:t xml:space="preserve">     </w:t>
      </w:r>
      <w:r w:rsidR="00666E89" w:rsidRPr="00D81F7A">
        <w:rPr>
          <w:rFonts w:ascii="Consolas" w:hAnsi="Consolas"/>
          <w:noProof/>
          <w:sz w:val="20"/>
          <w:szCs w:val="20"/>
          <w:lang w:val="en-US"/>
        </w:rPr>
        <w:t>0</w:t>
      </w:r>
      <w:r w:rsidR="00B05CC2" w:rsidRPr="00D81F7A">
        <w:rPr>
          <w:rFonts w:ascii="Consolas" w:hAnsi="Consolas"/>
          <w:noProof/>
          <w:sz w:val="20"/>
          <w:szCs w:val="20"/>
          <w:lang w:val="en-US"/>
        </w:rPr>
        <w:t>ah</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8B7753">
        <w:rPr>
          <w:rFonts w:ascii="Consolas" w:hAnsi="Consolas"/>
          <w:noProof/>
          <w:sz w:val="20"/>
          <w:szCs w:val="20"/>
          <w:lang w:val="en-US"/>
        </w:rPr>
        <w:t xml:space="preserve"> Перевод строки</w:t>
      </w:r>
    </w:p>
    <w:p w14:paraId="33A60467" w14:textId="77777777" w:rsidR="000A6420" w:rsidRPr="00D81F7A" w:rsidRDefault="000A6420" w:rsidP="00726785">
      <w:pPr>
        <w:jc w:val="both"/>
        <w:rPr>
          <w:rFonts w:ascii="Consolas" w:hAnsi="Consolas"/>
          <w:noProof/>
          <w:sz w:val="20"/>
          <w:szCs w:val="20"/>
          <w:lang w:val="en-US"/>
        </w:rPr>
      </w:pPr>
    </w:p>
    <w:p w14:paraId="4051AF68" w14:textId="11CD77C5" w:rsidR="00B05CC2" w:rsidRPr="00D81F7A" w:rsidRDefault="00047832" w:rsidP="0074643F">
      <w:pPr>
        <w:jc w:val="both"/>
        <w:rPr>
          <w:rFonts w:ascii="Consolas" w:hAnsi="Consolas"/>
          <w:noProof/>
          <w:sz w:val="20"/>
          <w:szCs w:val="20"/>
          <w:lang w:val="en-US"/>
        </w:rPr>
      </w:pPr>
      <w:r w:rsidRPr="00D81F7A">
        <w:rPr>
          <w:rFonts w:ascii="Consolas" w:hAnsi="Consolas"/>
          <w:noProof/>
          <w:sz w:val="20"/>
          <w:szCs w:val="20"/>
          <w:lang w:val="en-US"/>
        </w:rPr>
        <w:t xml:space="preserve">            </w:t>
      </w:r>
      <w:r w:rsidR="0074643F" w:rsidRPr="00D81F7A">
        <w:rPr>
          <w:rFonts w:ascii="Consolas" w:hAnsi="Consolas"/>
          <w:noProof/>
          <w:sz w:val="20"/>
          <w:szCs w:val="20"/>
          <w:lang w:val="en-US"/>
        </w:rPr>
        <w:t xml:space="preserve">    </w:t>
      </w:r>
      <w:r w:rsidR="00B05CC2" w:rsidRPr="00D81F7A">
        <w:rPr>
          <w:rFonts w:ascii="Consolas" w:hAnsi="Consolas"/>
          <w:noProof/>
          <w:sz w:val="20"/>
          <w:szCs w:val="20"/>
          <w:lang w:val="en-US"/>
        </w:rPr>
        <w:t>;</w:t>
      </w:r>
      <w:r w:rsidR="0074643F" w:rsidRPr="00D81F7A">
        <w:rPr>
          <w:rFonts w:ascii="Consolas" w:hAnsi="Consolas"/>
          <w:noProof/>
          <w:sz w:val="20"/>
          <w:szCs w:val="20"/>
          <w:lang w:val="en-US"/>
        </w:rPr>
        <w:t xml:space="preserve">       </w:t>
      </w:r>
      <w:r w:rsidR="008B7753" w:rsidRPr="008B7753">
        <w:rPr>
          <w:rFonts w:ascii="Consolas" w:hAnsi="Consolas"/>
          <w:noProof/>
          <w:sz w:val="20"/>
          <w:szCs w:val="20"/>
          <w:lang w:val="en-US"/>
        </w:rPr>
        <w:t>Определения блока управления файлом</w:t>
      </w:r>
    </w:p>
    <w:p w14:paraId="18C2EE21" w14:textId="20E7EC2E"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005C =     </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fcbdn</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w:t>
      </w:r>
      <w:r w:rsidR="00190BD4" w:rsidRPr="00D81F7A">
        <w:rPr>
          <w:rFonts w:ascii="Consolas" w:hAnsi="Consolas"/>
          <w:noProof/>
          <w:sz w:val="20"/>
          <w:szCs w:val="20"/>
          <w:lang w:val="en-US"/>
        </w:rPr>
        <w:t>0</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8B7753">
        <w:rPr>
          <w:rFonts w:ascii="Consolas" w:hAnsi="Consolas"/>
          <w:noProof/>
          <w:sz w:val="20"/>
          <w:szCs w:val="20"/>
          <w:lang w:val="en-US"/>
        </w:rPr>
        <w:t xml:space="preserve"> Имя диска</w:t>
      </w:r>
    </w:p>
    <w:p w14:paraId="093632C5" w14:textId="2CFE905D"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005D =     </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fcbfn</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w:t>
      </w:r>
      <w:r w:rsidR="008B7753">
        <w:rPr>
          <w:rFonts w:ascii="Consolas" w:hAnsi="Consolas"/>
          <w:noProof/>
          <w:sz w:val="20"/>
          <w:szCs w:val="20"/>
          <w:lang w:val="en-US"/>
        </w:rPr>
        <w:t>1</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B13EA4">
        <w:rPr>
          <w:rFonts w:ascii="Consolas" w:hAnsi="Consolas"/>
          <w:noProof/>
          <w:sz w:val="20"/>
          <w:szCs w:val="20"/>
          <w:lang w:val="en-US"/>
        </w:rPr>
        <w:t xml:space="preserve"> Имя файла</w:t>
      </w:r>
    </w:p>
    <w:p w14:paraId="7F466DAE" w14:textId="55D2E806"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0065 =     </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fcbft</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330789" w:rsidRPr="00D81F7A">
        <w:rPr>
          <w:rFonts w:ascii="Consolas" w:hAnsi="Consolas"/>
          <w:noProof/>
          <w:sz w:val="20"/>
          <w:szCs w:val="20"/>
          <w:lang w:val="en-US"/>
        </w:rPr>
        <w:t xml:space="preserve">     </w:t>
      </w:r>
      <w:r w:rsidR="00B05CC2" w:rsidRPr="00D81F7A">
        <w:rPr>
          <w:rFonts w:ascii="Consolas" w:hAnsi="Consolas"/>
          <w:noProof/>
          <w:sz w:val="20"/>
          <w:szCs w:val="20"/>
          <w:lang w:val="en-US"/>
        </w:rPr>
        <w:t>fcb+9</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B13EA4">
        <w:rPr>
          <w:rFonts w:ascii="Consolas" w:hAnsi="Consolas"/>
          <w:noProof/>
          <w:sz w:val="20"/>
          <w:szCs w:val="20"/>
          <w:lang w:val="en-US"/>
        </w:rPr>
        <w:t xml:space="preserve"> </w:t>
      </w:r>
      <w:r w:rsidR="00B13EA4">
        <w:rPr>
          <w:rFonts w:ascii="Consolas" w:hAnsi="Consolas"/>
          <w:noProof/>
          <w:sz w:val="20"/>
          <w:szCs w:val="20"/>
        </w:rPr>
        <w:t>Расширение файла</w:t>
      </w:r>
      <w:r w:rsidR="00B05CC2" w:rsidRPr="00D81F7A">
        <w:rPr>
          <w:rFonts w:ascii="Consolas" w:hAnsi="Consolas"/>
          <w:noProof/>
          <w:sz w:val="20"/>
          <w:szCs w:val="20"/>
          <w:lang w:val="en-US"/>
        </w:rPr>
        <w:t xml:space="preserve"> (3 </w:t>
      </w:r>
      <w:r w:rsidR="00B13EA4">
        <w:rPr>
          <w:rFonts w:ascii="Consolas" w:hAnsi="Consolas"/>
          <w:noProof/>
          <w:sz w:val="20"/>
          <w:szCs w:val="20"/>
          <w:lang w:val="en-US"/>
        </w:rPr>
        <w:t>символа</w:t>
      </w:r>
      <w:r w:rsidR="00B05CC2" w:rsidRPr="00D81F7A">
        <w:rPr>
          <w:rFonts w:ascii="Consolas" w:hAnsi="Consolas"/>
          <w:noProof/>
          <w:sz w:val="20"/>
          <w:szCs w:val="20"/>
          <w:lang w:val="en-US"/>
        </w:rPr>
        <w:t>)</w:t>
      </w:r>
    </w:p>
    <w:p w14:paraId="4BEA9C4E" w14:textId="57617F0A" w:rsidR="00B05CC2" w:rsidRPr="00B13EA4" w:rsidRDefault="00047832" w:rsidP="00726785">
      <w:pPr>
        <w:jc w:val="both"/>
        <w:rPr>
          <w:rFonts w:ascii="Consolas" w:hAnsi="Consolas"/>
          <w:noProof/>
          <w:sz w:val="20"/>
          <w:szCs w:val="20"/>
        </w:rPr>
      </w:pPr>
      <w:r w:rsidRPr="00D81F7A">
        <w:rPr>
          <w:rFonts w:ascii="Consolas" w:hAnsi="Consolas"/>
          <w:noProof/>
          <w:sz w:val="20"/>
          <w:szCs w:val="20"/>
          <w:lang w:val="en-US"/>
        </w:rPr>
        <w:t xml:space="preserve"> 0068 =     </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fcbrl</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fcb+12</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B13EA4">
        <w:rPr>
          <w:rFonts w:ascii="Consolas" w:hAnsi="Consolas"/>
          <w:noProof/>
          <w:sz w:val="20"/>
          <w:szCs w:val="20"/>
          <w:lang w:val="en-US"/>
        </w:rPr>
        <w:t xml:space="preserve"> </w:t>
      </w:r>
      <w:r w:rsidR="00335495">
        <w:rPr>
          <w:rFonts w:ascii="Consolas" w:hAnsi="Consolas"/>
          <w:noProof/>
          <w:sz w:val="20"/>
          <w:szCs w:val="20"/>
        </w:rPr>
        <w:t>Номер т</w:t>
      </w:r>
      <w:r w:rsidR="00B13EA4">
        <w:rPr>
          <w:rFonts w:ascii="Consolas" w:hAnsi="Consolas"/>
          <w:noProof/>
          <w:sz w:val="20"/>
          <w:szCs w:val="20"/>
        </w:rPr>
        <w:t>екущ</w:t>
      </w:r>
      <w:r w:rsidR="00335495">
        <w:rPr>
          <w:rFonts w:ascii="Consolas" w:hAnsi="Consolas"/>
          <w:noProof/>
          <w:sz w:val="20"/>
          <w:szCs w:val="20"/>
        </w:rPr>
        <w:t>его</w:t>
      </w:r>
      <w:r w:rsidR="00B13EA4">
        <w:rPr>
          <w:rFonts w:ascii="Consolas" w:hAnsi="Consolas"/>
          <w:noProof/>
          <w:sz w:val="20"/>
          <w:szCs w:val="20"/>
        </w:rPr>
        <w:t xml:space="preserve"> экстента</w:t>
      </w:r>
    </w:p>
    <w:p w14:paraId="027B2BFD" w14:textId="2EB5DC7E"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006B =     </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fcbrc</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fcb+15</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756AC5">
        <w:rPr>
          <w:rFonts w:ascii="Consolas" w:hAnsi="Consolas"/>
          <w:noProof/>
          <w:sz w:val="20"/>
          <w:szCs w:val="20"/>
          <w:lang w:val="en-US"/>
        </w:rPr>
        <w:t xml:space="preserve"> Счетчик записей в файле </w:t>
      </w:r>
      <w:r w:rsidR="00B05CC2" w:rsidRPr="00D81F7A">
        <w:rPr>
          <w:rFonts w:ascii="Consolas" w:hAnsi="Consolas"/>
          <w:noProof/>
          <w:sz w:val="20"/>
          <w:szCs w:val="20"/>
          <w:lang w:val="en-US"/>
        </w:rPr>
        <w:t xml:space="preserve">(0 </w:t>
      </w:r>
      <w:r w:rsidR="00756AC5">
        <w:rPr>
          <w:rFonts w:ascii="Consolas" w:hAnsi="Consolas"/>
          <w:noProof/>
          <w:sz w:val="20"/>
          <w:szCs w:val="20"/>
          <w:lang w:val="en-US"/>
        </w:rPr>
        <w:t>до</w:t>
      </w:r>
      <w:r w:rsidR="00B05CC2" w:rsidRPr="00D81F7A">
        <w:rPr>
          <w:rFonts w:ascii="Consolas" w:hAnsi="Consolas"/>
          <w:noProof/>
          <w:sz w:val="20"/>
          <w:szCs w:val="20"/>
          <w:lang w:val="en-US"/>
        </w:rPr>
        <w:t xml:space="preserve"> 128</w:t>
      </w:r>
      <w:r w:rsidR="00B13EA4">
        <w:rPr>
          <w:rFonts w:ascii="Consolas" w:hAnsi="Consolas"/>
          <w:noProof/>
          <w:sz w:val="20"/>
          <w:szCs w:val="20"/>
          <w:lang w:val="en-US"/>
        </w:rPr>
        <w:t>)</w:t>
      </w:r>
    </w:p>
    <w:p w14:paraId="4A533F9C" w14:textId="38E3A966"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007C =     </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fcbcr</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fcb+32</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756AC5">
        <w:rPr>
          <w:rFonts w:ascii="Consolas" w:hAnsi="Consolas"/>
          <w:noProof/>
          <w:sz w:val="20"/>
          <w:szCs w:val="20"/>
          <w:lang w:val="en-US"/>
        </w:rPr>
        <w:t xml:space="preserve"> </w:t>
      </w:r>
      <w:r w:rsidR="00335495">
        <w:rPr>
          <w:rFonts w:ascii="Consolas" w:hAnsi="Consolas"/>
          <w:noProof/>
          <w:sz w:val="20"/>
          <w:szCs w:val="20"/>
        </w:rPr>
        <w:t xml:space="preserve">Номер </w:t>
      </w:r>
      <w:r w:rsidR="00335495">
        <w:rPr>
          <w:rFonts w:ascii="Consolas" w:hAnsi="Consolas"/>
          <w:noProof/>
          <w:sz w:val="20"/>
          <w:szCs w:val="20"/>
          <w:lang w:val="en-US"/>
        </w:rPr>
        <w:t>т</w:t>
      </w:r>
      <w:r w:rsidR="00756AC5">
        <w:rPr>
          <w:rFonts w:ascii="Consolas" w:hAnsi="Consolas"/>
          <w:noProof/>
          <w:sz w:val="20"/>
          <w:szCs w:val="20"/>
          <w:lang w:val="en-US"/>
        </w:rPr>
        <w:t>екущ</w:t>
      </w:r>
      <w:r w:rsidR="00335495">
        <w:rPr>
          <w:rFonts w:ascii="Consolas" w:hAnsi="Consolas"/>
          <w:noProof/>
          <w:sz w:val="20"/>
          <w:szCs w:val="20"/>
          <w:lang w:val="en-US"/>
        </w:rPr>
        <w:t>ей</w:t>
      </w:r>
      <w:r w:rsidR="00B05CC2" w:rsidRPr="00D81F7A">
        <w:rPr>
          <w:rFonts w:ascii="Consolas" w:hAnsi="Consolas"/>
          <w:noProof/>
          <w:sz w:val="20"/>
          <w:szCs w:val="20"/>
          <w:lang w:val="en-US"/>
        </w:rPr>
        <w:t xml:space="preserve"> (</w:t>
      </w:r>
      <w:r w:rsidR="00756AC5">
        <w:rPr>
          <w:rFonts w:ascii="Consolas" w:hAnsi="Consolas"/>
          <w:noProof/>
          <w:sz w:val="20"/>
          <w:szCs w:val="20"/>
          <w:lang w:val="en-US"/>
        </w:rPr>
        <w:t>следующ</w:t>
      </w:r>
      <w:r w:rsidR="00335495">
        <w:rPr>
          <w:rFonts w:ascii="Consolas" w:hAnsi="Consolas"/>
          <w:noProof/>
          <w:sz w:val="20"/>
          <w:szCs w:val="20"/>
          <w:lang w:val="en-US"/>
        </w:rPr>
        <w:t>ей</w:t>
      </w:r>
      <w:r w:rsidR="00B05CC2" w:rsidRPr="00D81F7A">
        <w:rPr>
          <w:rFonts w:ascii="Consolas" w:hAnsi="Consolas"/>
          <w:noProof/>
          <w:sz w:val="20"/>
          <w:szCs w:val="20"/>
          <w:lang w:val="en-US"/>
        </w:rPr>
        <w:t xml:space="preserve">) </w:t>
      </w:r>
      <w:r w:rsidR="00756AC5">
        <w:rPr>
          <w:rFonts w:ascii="Consolas" w:hAnsi="Consolas"/>
          <w:noProof/>
          <w:sz w:val="20"/>
          <w:szCs w:val="20"/>
          <w:lang w:val="en-US"/>
        </w:rPr>
        <w:t>записи</w:t>
      </w:r>
    </w:p>
    <w:p w14:paraId="56EDF0E0" w14:textId="1E2DE083" w:rsidR="00B05CC2" w:rsidRPr="00D81F7A" w:rsidRDefault="00047832" w:rsidP="00726785">
      <w:pPr>
        <w:jc w:val="both"/>
        <w:rPr>
          <w:rFonts w:ascii="Consolas" w:hAnsi="Consolas"/>
          <w:noProof/>
          <w:sz w:val="20"/>
          <w:szCs w:val="20"/>
          <w:lang w:val="en-US"/>
        </w:rPr>
      </w:pPr>
      <w:r w:rsidRPr="00D81F7A">
        <w:rPr>
          <w:rFonts w:ascii="Consolas" w:hAnsi="Consolas"/>
          <w:noProof/>
          <w:sz w:val="20"/>
          <w:szCs w:val="20"/>
          <w:lang w:val="en-US"/>
        </w:rPr>
        <w:t xml:space="preserve"> 007D =     </w:t>
      </w:r>
      <w:r w:rsidR="000A6420" w:rsidRPr="00D81F7A">
        <w:rPr>
          <w:rFonts w:ascii="Consolas" w:hAnsi="Consolas"/>
          <w:noProof/>
          <w:sz w:val="20"/>
          <w:szCs w:val="20"/>
          <w:lang w:val="en-US"/>
        </w:rPr>
        <w:t xml:space="preserve">    </w:t>
      </w:r>
      <w:r w:rsidR="009A0D75" w:rsidRPr="00D81F7A">
        <w:rPr>
          <w:rFonts w:ascii="Consolas" w:hAnsi="Consolas"/>
          <w:noProof/>
          <w:sz w:val="20"/>
          <w:szCs w:val="20"/>
          <w:lang w:val="en-US"/>
        </w:rPr>
        <w:t>fcbln</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equ</w:t>
      </w:r>
      <w:r w:rsidR="000A6420" w:rsidRPr="00D81F7A">
        <w:rPr>
          <w:rFonts w:ascii="Consolas" w:hAnsi="Consolas"/>
          <w:noProof/>
          <w:sz w:val="20"/>
          <w:szCs w:val="20"/>
          <w:lang w:val="en-US"/>
        </w:rPr>
        <w:t xml:space="preserve">     </w:t>
      </w:r>
      <w:r w:rsidR="00B05CC2" w:rsidRPr="00D81F7A">
        <w:rPr>
          <w:rFonts w:ascii="Consolas" w:hAnsi="Consolas"/>
          <w:noProof/>
          <w:sz w:val="20"/>
          <w:szCs w:val="20"/>
          <w:lang w:val="en-US"/>
        </w:rPr>
        <w:t>fcb+33</w:t>
      </w:r>
      <w:r w:rsidR="00092F58">
        <w:rPr>
          <w:rFonts w:ascii="Consolas" w:hAnsi="Consolas"/>
          <w:noProof/>
          <w:sz w:val="20"/>
          <w:szCs w:val="20"/>
          <w:lang w:val="en-US"/>
        </w:rPr>
        <w:t xml:space="preserve">   </w:t>
      </w:r>
      <w:r w:rsidR="00B05CC2" w:rsidRPr="00D81F7A">
        <w:rPr>
          <w:rFonts w:ascii="Consolas" w:hAnsi="Consolas"/>
          <w:noProof/>
          <w:sz w:val="20"/>
          <w:szCs w:val="20"/>
          <w:lang w:val="en-US"/>
        </w:rPr>
        <w:t>;</w:t>
      </w:r>
      <w:r w:rsidR="00756AC5">
        <w:rPr>
          <w:rFonts w:ascii="Consolas" w:hAnsi="Consolas"/>
          <w:noProof/>
          <w:sz w:val="20"/>
          <w:szCs w:val="20"/>
          <w:lang w:val="en-US"/>
        </w:rPr>
        <w:t xml:space="preserve"> Длина </w:t>
      </w:r>
      <w:r w:rsidR="00756AC5" w:rsidRPr="00D81F7A">
        <w:rPr>
          <w:rFonts w:ascii="Consolas" w:hAnsi="Consolas"/>
          <w:noProof/>
          <w:sz w:val="20"/>
          <w:szCs w:val="20"/>
          <w:lang w:val="en-US"/>
        </w:rPr>
        <w:t>FCB</w:t>
      </w:r>
    </w:p>
    <w:p w14:paraId="6616D22A" w14:textId="5322F355" w:rsidR="00190BD4" w:rsidRPr="00D81F7A" w:rsidRDefault="00047832" w:rsidP="000A6420">
      <w:pPr>
        <w:jc w:val="both"/>
        <w:rPr>
          <w:rFonts w:ascii="Consolas" w:hAnsi="Consolas"/>
          <w:noProof/>
          <w:sz w:val="20"/>
          <w:szCs w:val="20"/>
          <w:lang w:val="en-US"/>
        </w:rPr>
      </w:pPr>
      <w:r w:rsidRPr="00D81F7A">
        <w:rPr>
          <w:rFonts w:ascii="Consolas" w:hAnsi="Consolas"/>
          <w:noProof/>
          <w:sz w:val="20"/>
          <w:szCs w:val="20"/>
          <w:lang w:val="en-US"/>
        </w:rPr>
        <w:t xml:space="preserve">            </w:t>
      </w:r>
      <w:r w:rsidR="000A6420" w:rsidRPr="00D81F7A">
        <w:rPr>
          <w:rFonts w:ascii="Consolas" w:hAnsi="Consolas"/>
          <w:noProof/>
          <w:sz w:val="20"/>
          <w:szCs w:val="20"/>
          <w:lang w:val="en-US"/>
        </w:rPr>
        <w:t xml:space="preserve">    </w:t>
      </w:r>
      <w:r w:rsidR="00190BD4" w:rsidRPr="00D81F7A">
        <w:rPr>
          <w:rFonts w:ascii="Consolas" w:hAnsi="Consolas"/>
          <w:noProof/>
          <w:sz w:val="20"/>
          <w:szCs w:val="20"/>
          <w:lang w:val="en-US"/>
        </w:rPr>
        <w:t>;</w:t>
      </w:r>
    </w:p>
    <w:p w14:paraId="013EA675" w14:textId="5DC38052"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000A6420">
        <w:rPr>
          <w:rFonts w:ascii="Consolas" w:hAnsi="Consolas"/>
          <w:noProof/>
          <w:sz w:val="20"/>
          <w:szCs w:val="20"/>
          <w:lang w:val="en-US"/>
        </w:rPr>
        <w:t xml:space="preserve">    </w:t>
      </w:r>
      <w:r w:rsidR="00666E89" w:rsidRPr="00330789">
        <w:rPr>
          <w:rFonts w:ascii="Consolas" w:hAnsi="Consolas"/>
          <w:noProof/>
          <w:sz w:val="20"/>
          <w:szCs w:val="20"/>
          <w:lang w:val="en-US"/>
        </w:rPr>
        <w:t xml:space="preserve">; </w:t>
      </w:r>
      <w:r w:rsidR="00756AC5" w:rsidRPr="00756AC5">
        <w:rPr>
          <w:rFonts w:ascii="Consolas" w:hAnsi="Consolas"/>
          <w:noProof/>
          <w:sz w:val="20"/>
          <w:szCs w:val="20"/>
          <w:lang w:val="en-US"/>
        </w:rPr>
        <w:t>Настройка стека</w:t>
      </w:r>
    </w:p>
    <w:p w14:paraId="5B848B41" w14:textId="24B9542B"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0100 210000</w:t>
      </w:r>
      <w:r w:rsidR="008F647D">
        <w:rPr>
          <w:rFonts w:ascii="Consolas" w:hAnsi="Consolas"/>
          <w:noProof/>
          <w:sz w:val="20"/>
          <w:szCs w:val="20"/>
          <w:lang w:val="en-US"/>
        </w:rPr>
        <w:t xml:space="preserve">            </w:t>
      </w:r>
      <w:r w:rsidR="00B05CC2" w:rsidRPr="00330789">
        <w:rPr>
          <w:rFonts w:ascii="Consolas" w:hAnsi="Consolas"/>
          <w:noProof/>
          <w:sz w:val="20"/>
          <w:szCs w:val="20"/>
          <w:lang w:val="en-US"/>
        </w:rPr>
        <w:t>lxi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h,</w:t>
      </w:r>
      <w:r w:rsidR="00190BD4" w:rsidRPr="00330789">
        <w:rPr>
          <w:rFonts w:ascii="Consolas" w:hAnsi="Consolas"/>
          <w:noProof/>
          <w:sz w:val="20"/>
          <w:szCs w:val="20"/>
          <w:lang w:val="en-US"/>
        </w:rPr>
        <w:t>0</w:t>
      </w:r>
    </w:p>
    <w:p w14:paraId="06DF11A9" w14:textId="7757E48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0103 39</w:t>
      </w: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dad</w:t>
      </w:r>
      <w:r w:rsidR="008F647D">
        <w:rPr>
          <w:rFonts w:ascii="Consolas" w:hAnsi="Consolas"/>
          <w:noProof/>
          <w:sz w:val="20"/>
          <w:szCs w:val="20"/>
          <w:lang w:val="en-US"/>
        </w:rPr>
        <w:t xml:space="preserve">     </w:t>
      </w:r>
      <w:r w:rsidR="00B05CC2" w:rsidRPr="00330789">
        <w:rPr>
          <w:rFonts w:ascii="Consolas" w:hAnsi="Consolas"/>
          <w:noProof/>
          <w:sz w:val="20"/>
          <w:szCs w:val="20"/>
          <w:lang w:val="en-US"/>
        </w:rPr>
        <w:t>sp</w:t>
      </w:r>
    </w:p>
    <w:p w14:paraId="36B5458E" w14:textId="40C62AA7" w:rsidR="00B05CC2" w:rsidRPr="00330789" w:rsidRDefault="00047832" w:rsidP="008F647D">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w:t>
      </w:r>
      <w:r w:rsidR="00756AC5">
        <w:rPr>
          <w:rFonts w:ascii="Consolas" w:hAnsi="Consolas"/>
          <w:noProof/>
          <w:sz w:val="20"/>
          <w:szCs w:val="20"/>
          <w:lang w:val="en-US"/>
        </w:rPr>
        <w:t xml:space="preserve"> </w:t>
      </w:r>
      <w:r w:rsidR="00756AC5" w:rsidRPr="00756AC5">
        <w:rPr>
          <w:rFonts w:ascii="Consolas" w:hAnsi="Consolas"/>
          <w:noProof/>
          <w:sz w:val="20"/>
          <w:szCs w:val="20"/>
          <w:lang w:val="en-US"/>
        </w:rPr>
        <w:t>Поместить указатель вершины стека в HL из CCP</w:t>
      </w:r>
    </w:p>
    <w:p w14:paraId="633A2529" w14:textId="0C64E236"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0104 22</w:t>
      </w:r>
      <w:r>
        <w:rPr>
          <w:rFonts w:ascii="Consolas" w:hAnsi="Consolas"/>
          <w:noProof/>
          <w:sz w:val="20"/>
          <w:szCs w:val="20"/>
          <w:lang w:val="en-US"/>
        </w:rPr>
        <w:t>1</w:t>
      </w:r>
      <w:r w:rsidRPr="00330789">
        <w:rPr>
          <w:rFonts w:ascii="Consolas" w:hAnsi="Consolas"/>
          <w:noProof/>
          <w:sz w:val="20"/>
          <w:szCs w:val="20"/>
          <w:lang w:val="en-US"/>
        </w:rPr>
        <w:t>F</w:t>
      </w:r>
      <w:r>
        <w:rPr>
          <w:rFonts w:ascii="Consolas" w:hAnsi="Consolas"/>
          <w:noProof/>
          <w:sz w:val="20"/>
          <w:szCs w:val="20"/>
          <w:lang w:val="en-US"/>
        </w:rPr>
        <w:t>0</w:t>
      </w:r>
      <w:r w:rsidRPr="00330789">
        <w:rPr>
          <w:rFonts w:ascii="Consolas" w:hAnsi="Consolas"/>
          <w:noProof/>
          <w:sz w:val="20"/>
          <w:szCs w:val="20"/>
          <w:lang w:val="en-US"/>
        </w:rPr>
        <w:t>2</w:t>
      </w:r>
      <w:r w:rsidR="008F647D">
        <w:rPr>
          <w:rFonts w:ascii="Consolas" w:hAnsi="Consolas"/>
          <w:noProof/>
          <w:sz w:val="20"/>
          <w:szCs w:val="20"/>
          <w:lang w:val="en-US"/>
        </w:rPr>
        <w:t xml:space="preserve">            </w:t>
      </w:r>
      <w:r w:rsidR="00B05CC2" w:rsidRPr="00330789">
        <w:rPr>
          <w:rFonts w:ascii="Consolas" w:hAnsi="Consolas"/>
          <w:noProof/>
          <w:sz w:val="20"/>
          <w:szCs w:val="20"/>
          <w:lang w:val="en-US"/>
        </w:rPr>
        <w:t>shld</w:t>
      </w:r>
      <w:r w:rsidR="008F647D">
        <w:rPr>
          <w:rFonts w:ascii="Consolas" w:hAnsi="Consolas"/>
          <w:noProof/>
          <w:sz w:val="20"/>
          <w:szCs w:val="20"/>
          <w:lang w:val="en-US"/>
        </w:rPr>
        <w:t xml:space="preserve">    </w:t>
      </w:r>
      <w:r w:rsidR="00B05CC2" w:rsidRPr="00330789">
        <w:rPr>
          <w:rFonts w:ascii="Consolas" w:hAnsi="Consolas"/>
          <w:noProof/>
          <w:sz w:val="20"/>
          <w:szCs w:val="20"/>
          <w:lang w:val="en-US"/>
        </w:rPr>
        <w:t>oldsp</w:t>
      </w:r>
    </w:p>
    <w:p w14:paraId="48B08829" w14:textId="3E406B76" w:rsidR="00B05CC2" w:rsidRPr="00330789" w:rsidRDefault="00047832" w:rsidP="008F647D">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w:t>
      </w:r>
      <w:r w:rsidR="00756AC5">
        <w:rPr>
          <w:rFonts w:ascii="Consolas" w:hAnsi="Consolas"/>
          <w:noProof/>
          <w:sz w:val="20"/>
          <w:szCs w:val="20"/>
          <w:lang w:val="en-US"/>
        </w:rPr>
        <w:t xml:space="preserve"> Установка SP</w:t>
      </w:r>
      <w:r w:rsidR="00756AC5" w:rsidRPr="00756AC5">
        <w:rPr>
          <w:rFonts w:ascii="Consolas" w:hAnsi="Consolas"/>
          <w:noProof/>
          <w:sz w:val="20"/>
          <w:szCs w:val="20"/>
          <w:lang w:val="en-US"/>
        </w:rPr>
        <w:t xml:space="preserve"> к локальной области стека</w:t>
      </w:r>
      <w:r w:rsidR="00B05CC2" w:rsidRPr="00330789">
        <w:rPr>
          <w:rFonts w:ascii="Consolas" w:hAnsi="Consolas"/>
          <w:noProof/>
          <w:sz w:val="20"/>
          <w:szCs w:val="20"/>
          <w:lang w:val="en-US"/>
        </w:rPr>
        <w:t xml:space="preserve"> (</w:t>
      </w:r>
      <w:r w:rsidR="00756AC5" w:rsidRPr="00756AC5">
        <w:rPr>
          <w:rFonts w:ascii="Consolas" w:hAnsi="Consolas"/>
          <w:noProof/>
          <w:sz w:val="20"/>
          <w:szCs w:val="20"/>
          <w:lang w:val="en-US"/>
        </w:rPr>
        <w:t>восстановливается в конце</w:t>
      </w:r>
      <w:r w:rsidR="00B05CC2" w:rsidRPr="00330789">
        <w:rPr>
          <w:rFonts w:ascii="Consolas" w:hAnsi="Consolas"/>
          <w:noProof/>
          <w:sz w:val="20"/>
          <w:szCs w:val="20"/>
          <w:lang w:val="en-US"/>
        </w:rPr>
        <w:t>)</w:t>
      </w:r>
    </w:p>
    <w:p w14:paraId="376466CF" w14:textId="2E757D41"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0107 316102</w:t>
      </w:r>
      <w:r w:rsidR="008F647D">
        <w:rPr>
          <w:rFonts w:ascii="Consolas" w:hAnsi="Consolas"/>
          <w:noProof/>
          <w:sz w:val="20"/>
          <w:szCs w:val="20"/>
          <w:lang w:val="en-US"/>
        </w:rPr>
        <w:t xml:space="preserve">            </w:t>
      </w:r>
      <w:r w:rsidR="00B05CC2" w:rsidRPr="00330789">
        <w:rPr>
          <w:rFonts w:ascii="Consolas" w:hAnsi="Consolas"/>
          <w:noProof/>
          <w:sz w:val="20"/>
          <w:szCs w:val="20"/>
          <w:lang w:val="en-US"/>
        </w:rPr>
        <w:t>lxi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sp,stktop</w:t>
      </w:r>
    </w:p>
    <w:p w14:paraId="21C8EBD7" w14:textId="05E21F05" w:rsidR="00B05CC2" w:rsidRPr="00330789" w:rsidRDefault="00047832" w:rsidP="008F647D">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w:t>
      </w:r>
      <w:r w:rsidR="00547C4C" w:rsidRPr="00547C4C">
        <w:rPr>
          <w:rFonts w:ascii="Consolas" w:hAnsi="Consolas"/>
          <w:noProof/>
          <w:sz w:val="20"/>
          <w:szCs w:val="20"/>
          <w:lang w:val="en-US"/>
        </w:rPr>
        <w:t>Чтение и печать последовательных буферов</w:t>
      </w:r>
    </w:p>
    <w:p w14:paraId="340C6C60" w14:textId="5CE0CE4F" w:rsidR="00B05CC2" w:rsidRPr="00547C4C" w:rsidRDefault="00047832" w:rsidP="00726785">
      <w:pPr>
        <w:jc w:val="both"/>
        <w:rPr>
          <w:rFonts w:ascii="Consolas" w:hAnsi="Consolas"/>
          <w:noProof/>
          <w:sz w:val="20"/>
          <w:szCs w:val="20"/>
          <w:lang w:val="en-US"/>
        </w:rPr>
      </w:pPr>
      <w:r w:rsidRPr="00547C4C">
        <w:rPr>
          <w:rFonts w:ascii="Consolas" w:hAnsi="Consolas"/>
          <w:noProof/>
          <w:sz w:val="20"/>
          <w:szCs w:val="20"/>
          <w:lang w:val="en-US"/>
        </w:rPr>
        <w:t xml:space="preserve"> 010A CDC601</w:t>
      </w:r>
      <w:r w:rsidR="008F647D" w:rsidRPr="00547C4C">
        <w:rPr>
          <w:rFonts w:ascii="Consolas" w:hAnsi="Consolas"/>
          <w:noProof/>
          <w:sz w:val="20"/>
          <w:szCs w:val="20"/>
          <w:lang w:val="en-US"/>
        </w:rPr>
        <w:t xml:space="preserve">            </w:t>
      </w:r>
      <w:r w:rsidR="00B05CC2" w:rsidRPr="00547C4C">
        <w:rPr>
          <w:rFonts w:ascii="Consolas" w:hAnsi="Consolas"/>
          <w:noProof/>
          <w:sz w:val="20"/>
          <w:szCs w:val="20"/>
          <w:lang w:val="en-US"/>
        </w:rPr>
        <w:t>call</w:t>
      </w:r>
      <w:r w:rsidR="008F647D" w:rsidRPr="00547C4C">
        <w:rPr>
          <w:rFonts w:ascii="Consolas" w:hAnsi="Consolas"/>
          <w:noProof/>
          <w:sz w:val="20"/>
          <w:szCs w:val="20"/>
          <w:lang w:val="en-US"/>
        </w:rPr>
        <w:t xml:space="preserve">    </w:t>
      </w:r>
      <w:r w:rsidR="00B05CC2" w:rsidRPr="00547C4C">
        <w:rPr>
          <w:rFonts w:ascii="Consolas" w:hAnsi="Consolas"/>
          <w:noProof/>
          <w:sz w:val="20"/>
          <w:szCs w:val="20"/>
          <w:lang w:val="en-US"/>
        </w:rPr>
        <w:t>setup</w:t>
      </w:r>
      <w:r w:rsidR="00092F58">
        <w:rPr>
          <w:rFonts w:ascii="Consolas" w:hAnsi="Consolas"/>
          <w:noProof/>
          <w:sz w:val="20"/>
          <w:szCs w:val="20"/>
          <w:lang w:val="en-US"/>
        </w:rPr>
        <w:t xml:space="preserve">    </w:t>
      </w:r>
      <w:r w:rsidR="00B05CC2" w:rsidRPr="00547C4C">
        <w:rPr>
          <w:rFonts w:ascii="Consolas" w:hAnsi="Consolas"/>
          <w:noProof/>
          <w:sz w:val="20"/>
          <w:szCs w:val="20"/>
          <w:lang w:val="en-US"/>
        </w:rPr>
        <w:t>;</w:t>
      </w:r>
      <w:r w:rsidR="00547C4C" w:rsidRPr="00547C4C">
        <w:rPr>
          <w:rFonts w:ascii="Consolas" w:hAnsi="Consolas"/>
        </w:rPr>
        <w:t xml:space="preserve"> </w:t>
      </w:r>
      <w:r w:rsidR="00547C4C" w:rsidRPr="00547C4C">
        <w:rPr>
          <w:rFonts w:ascii="Consolas" w:hAnsi="Consolas"/>
          <w:noProof/>
          <w:sz w:val="20"/>
          <w:szCs w:val="20"/>
          <w:lang w:val="en-US"/>
        </w:rPr>
        <w:t>Настройка входного файла</w:t>
      </w:r>
    </w:p>
    <w:p w14:paraId="5BA66D79" w14:textId="174623D9"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010</w:t>
      </w:r>
      <w:r w:rsidRPr="00330789">
        <w:rPr>
          <w:rFonts w:ascii="Consolas" w:hAnsi="Consolas"/>
          <w:noProof/>
          <w:sz w:val="20"/>
          <w:szCs w:val="20"/>
          <w:lang w:val="en-US"/>
        </w:rPr>
        <w:t>D FEFF</w:t>
      </w: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cpi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255</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w:t>
      </w:r>
      <w:r w:rsidR="00B05CC2" w:rsidRPr="00330789">
        <w:rPr>
          <w:rFonts w:ascii="Consolas" w:hAnsi="Consolas"/>
          <w:noProof/>
          <w:sz w:val="20"/>
          <w:szCs w:val="20"/>
          <w:lang w:val="en-US"/>
        </w:rPr>
        <w:t xml:space="preserve">255 </w:t>
      </w:r>
      <w:r w:rsidR="00547C4C">
        <w:rPr>
          <w:rFonts w:ascii="Consolas" w:hAnsi="Consolas"/>
          <w:noProof/>
          <w:sz w:val="20"/>
          <w:szCs w:val="20"/>
          <w:lang w:val="en-US"/>
        </w:rPr>
        <w:t>если</w:t>
      </w:r>
      <w:r w:rsidR="00B05CC2" w:rsidRPr="00330789">
        <w:rPr>
          <w:rFonts w:ascii="Consolas" w:hAnsi="Consolas"/>
          <w:noProof/>
          <w:sz w:val="20"/>
          <w:szCs w:val="20"/>
          <w:lang w:val="en-US"/>
        </w:rPr>
        <w:t xml:space="preserve"> </w:t>
      </w:r>
      <w:r w:rsidR="00547C4C">
        <w:rPr>
          <w:rFonts w:ascii="Consolas" w:hAnsi="Consolas"/>
          <w:noProof/>
          <w:sz w:val="20"/>
          <w:szCs w:val="20"/>
          <w:lang w:val="en-US"/>
        </w:rPr>
        <w:t>выйл</w:t>
      </w:r>
      <w:r w:rsidR="00B05CC2" w:rsidRPr="00330789">
        <w:rPr>
          <w:rFonts w:ascii="Consolas" w:hAnsi="Consolas"/>
          <w:noProof/>
          <w:sz w:val="20"/>
          <w:szCs w:val="20"/>
          <w:lang w:val="en-US"/>
        </w:rPr>
        <w:t xml:space="preserve"> </w:t>
      </w:r>
      <w:r w:rsidR="00547C4C">
        <w:rPr>
          <w:rFonts w:ascii="Consolas" w:hAnsi="Consolas"/>
          <w:noProof/>
          <w:sz w:val="20"/>
          <w:szCs w:val="20"/>
          <w:lang w:val="en-US"/>
        </w:rPr>
        <w:t>не существует</w:t>
      </w:r>
    </w:p>
    <w:p w14:paraId="1AC2A98E" w14:textId="269A7175"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010F C2</w:t>
      </w:r>
      <w:r>
        <w:rPr>
          <w:rFonts w:ascii="Consolas" w:hAnsi="Consolas"/>
          <w:noProof/>
          <w:sz w:val="20"/>
          <w:szCs w:val="20"/>
          <w:lang w:val="en-US"/>
        </w:rPr>
        <w:t>1</w:t>
      </w:r>
      <w:r w:rsidRPr="00330789">
        <w:rPr>
          <w:rFonts w:ascii="Consolas" w:hAnsi="Consolas"/>
          <w:noProof/>
          <w:sz w:val="20"/>
          <w:szCs w:val="20"/>
          <w:lang w:val="en-US"/>
        </w:rPr>
        <w:t>B</w:t>
      </w:r>
      <w:r>
        <w:rPr>
          <w:rFonts w:ascii="Consolas" w:hAnsi="Consolas"/>
          <w:noProof/>
          <w:sz w:val="20"/>
          <w:szCs w:val="20"/>
          <w:lang w:val="en-US"/>
        </w:rPr>
        <w:t>01</w:t>
      </w:r>
      <w:r w:rsidR="008F647D">
        <w:rPr>
          <w:rFonts w:ascii="Consolas" w:hAnsi="Consolas"/>
          <w:noProof/>
          <w:sz w:val="20"/>
          <w:szCs w:val="20"/>
          <w:lang w:val="en-US"/>
        </w:rPr>
        <w:t xml:space="preserve">            </w:t>
      </w:r>
      <w:r w:rsidR="00B05CC2" w:rsidRPr="00330789">
        <w:rPr>
          <w:rFonts w:ascii="Consolas" w:hAnsi="Consolas"/>
          <w:noProof/>
          <w:sz w:val="20"/>
          <w:szCs w:val="20"/>
          <w:lang w:val="en-US"/>
        </w:rPr>
        <w:t>jnz</w:t>
      </w:r>
      <w:r w:rsidR="008F647D">
        <w:rPr>
          <w:rFonts w:ascii="Consolas" w:hAnsi="Consolas"/>
          <w:noProof/>
          <w:sz w:val="20"/>
          <w:szCs w:val="20"/>
          <w:lang w:val="en-US"/>
        </w:rPr>
        <w:t xml:space="preserve">     </w:t>
      </w:r>
      <w:r w:rsidR="00B05CC2" w:rsidRPr="00330789">
        <w:rPr>
          <w:rFonts w:ascii="Consolas" w:hAnsi="Consolas"/>
          <w:noProof/>
          <w:sz w:val="20"/>
          <w:szCs w:val="20"/>
          <w:lang w:val="en-US"/>
        </w:rPr>
        <w:t>openok</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пропустить если открыт нормально</w:t>
      </w:r>
    </w:p>
    <w:p w14:paraId="38EF63F5" w14:textId="77777777" w:rsidR="00B05CC2" w:rsidRPr="00330789" w:rsidRDefault="00B05CC2" w:rsidP="00726785">
      <w:pPr>
        <w:jc w:val="both"/>
        <w:rPr>
          <w:rFonts w:ascii="Consolas" w:hAnsi="Consolas"/>
          <w:noProof/>
          <w:sz w:val="20"/>
          <w:szCs w:val="20"/>
          <w:lang w:val="en-US"/>
        </w:rPr>
      </w:pPr>
    </w:p>
    <w:p w14:paraId="52DA90C2" w14:textId="08925041" w:rsidR="00B05CC2" w:rsidRPr="00330789" w:rsidRDefault="00047832" w:rsidP="008F647D">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w:t>
      </w:r>
      <w:r w:rsidR="00547C4C" w:rsidRPr="00547C4C">
        <w:rPr>
          <w:rFonts w:ascii="Consolas" w:hAnsi="Consolas"/>
          <w:noProof/>
          <w:sz w:val="20"/>
          <w:szCs w:val="20"/>
          <w:lang w:val="en-US"/>
        </w:rPr>
        <w:t xml:space="preserve">Файл не существует, </w:t>
      </w:r>
      <w:r w:rsidR="00C43FFC">
        <w:rPr>
          <w:rFonts w:ascii="Consolas" w:hAnsi="Consolas"/>
          <w:noProof/>
          <w:sz w:val="20"/>
          <w:szCs w:val="20"/>
          <w:lang w:val="en-US"/>
        </w:rPr>
        <w:t>вывести</w:t>
      </w:r>
      <w:r w:rsidR="00547C4C" w:rsidRPr="00547C4C">
        <w:rPr>
          <w:rFonts w:ascii="Consolas" w:hAnsi="Consolas"/>
          <w:noProof/>
          <w:sz w:val="20"/>
          <w:szCs w:val="20"/>
          <w:lang w:val="en-US"/>
        </w:rPr>
        <w:t xml:space="preserve"> сообщение об ошибке и </w:t>
      </w:r>
      <w:r w:rsidR="00C43FFC">
        <w:rPr>
          <w:rFonts w:ascii="Consolas" w:hAnsi="Consolas"/>
          <w:noProof/>
          <w:sz w:val="20"/>
          <w:szCs w:val="20"/>
          <w:lang w:val="en-US"/>
        </w:rPr>
        <w:t>выйти</w:t>
      </w:r>
    </w:p>
    <w:p w14:paraId="25F04BC1" w14:textId="19019C9E"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 xml:space="preserve">0112 </w:t>
      </w:r>
      <w:r>
        <w:rPr>
          <w:rFonts w:ascii="Consolas" w:hAnsi="Consolas"/>
          <w:noProof/>
          <w:sz w:val="20"/>
          <w:szCs w:val="20"/>
          <w:lang w:val="en-US"/>
        </w:rPr>
        <w:t>11</w:t>
      </w:r>
      <w:r w:rsidRPr="00330789">
        <w:rPr>
          <w:rFonts w:ascii="Consolas" w:hAnsi="Consolas"/>
          <w:noProof/>
          <w:sz w:val="20"/>
          <w:szCs w:val="20"/>
          <w:lang w:val="en-US"/>
        </w:rPr>
        <w:t>FD</w:t>
      </w:r>
      <w:r>
        <w:rPr>
          <w:rFonts w:ascii="Consolas" w:hAnsi="Consolas"/>
          <w:noProof/>
          <w:sz w:val="20"/>
          <w:szCs w:val="20"/>
          <w:lang w:val="en-US"/>
        </w:rPr>
        <w:t>01</w:t>
      </w:r>
      <w:r w:rsidR="008F647D">
        <w:rPr>
          <w:rFonts w:ascii="Consolas" w:hAnsi="Consolas"/>
          <w:noProof/>
          <w:sz w:val="20"/>
          <w:szCs w:val="20"/>
          <w:lang w:val="en-US"/>
        </w:rPr>
        <w:t xml:space="preserve">            </w:t>
      </w:r>
      <w:r w:rsidR="00B05CC2" w:rsidRPr="00330789">
        <w:rPr>
          <w:rFonts w:ascii="Consolas" w:hAnsi="Consolas"/>
          <w:noProof/>
          <w:sz w:val="20"/>
          <w:szCs w:val="20"/>
          <w:lang w:val="en-US"/>
        </w:rPr>
        <w:t>lxi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d,opnmsg</w:t>
      </w:r>
    </w:p>
    <w:p w14:paraId="0E96E676" w14:textId="13055D54"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0115 CDA</w:t>
      </w:r>
      <w:r>
        <w:rPr>
          <w:rFonts w:ascii="Consolas" w:hAnsi="Consolas"/>
          <w:noProof/>
          <w:sz w:val="20"/>
          <w:szCs w:val="20"/>
          <w:lang w:val="en-US"/>
        </w:rPr>
        <w:t>101</w:t>
      </w:r>
      <w:r w:rsidR="008F647D">
        <w:rPr>
          <w:rFonts w:ascii="Consolas" w:hAnsi="Consolas"/>
          <w:noProof/>
          <w:sz w:val="20"/>
          <w:szCs w:val="20"/>
          <w:lang w:val="en-US"/>
        </w:rPr>
        <w:t xml:space="preserve">            </w:t>
      </w:r>
      <w:r w:rsidR="00B05CC2" w:rsidRPr="00330789">
        <w:rPr>
          <w:rFonts w:ascii="Consolas" w:hAnsi="Consolas"/>
          <w:noProof/>
          <w:sz w:val="20"/>
          <w:szCs w:val="20"/>
          <w:lang w:val="en-US"/>
        </w:rPr>
        <w:t>call</w:t>
      </w:r>
      <w:r w:rsidR="008F647D">
        <w:rPr>
          <w:rFonts w:ascii="Consolas" w:hAnsi="Consolas"/>
          <w:noProof/>
          <w:sz w:val="20"/>
          <w:szCs w:val="20"/>
          <w:lang w:val="en-US"/>
        </w:rPr>
        <w:t xml:space="preserve">    </w:t>
      </w:r>
      <w:r w:rsidR="00B05CC2" w:rsidRPr="00330789">
        <w:rPr>
          <w:rFonts w:ascii="Consolas" w:hAnsi="Consolas"/>
          <w:noProof/>
          <w:sz w:val="20"/>
          <w:szCs w:val="20"/>
          <w:lang w:val="en-US"/>
        </w:rPr>
        <w:t>err</w:t>
      </w:r>
    </w:p>
    <w:p w14:paraId="4E13EAF3" w14:textId="21FCB20C"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0118 C35601</w:t>
      </w:r>
      <w:r w:rsidR="008F647D">
        <w:rPr>
          <w:rFonts w:ascii="Consolas" w:hAnsi="Consolas"/>
          <w:noProof/>
          <w:sz w:val="20"/>
          <w:szCs w:val="20"/>
          <w:lang w:val="en-US"/>
        </w:rPr>
        <w:t xml:space="preserve">            </w:t>
      </w:r>
      <w:r w:rsidR="00B05CC2" w:rsidRPr="00330789">
        <w:rPr>
          <w:rFonts w:ascii="Consolas" w:hAnsi="Consolas"/>
          <w:noProof/>
          <w:sz w:val="20"/>
          <w:szCs w:val="20"/>
          <w:lang w:val="en-US"/>
        </w:rPr>
        <w:t>jmp</w:t>
      </w:r>
      <w:r w:rsidR="008F647D">
        <w:rPr>
          <w:rFonts w:ascii="Consolas" w:hAnsi="Consolas"/>
          <w:noProof/>
          <w:sz w:val="20"/>
          <w:szCs w:val="20"/>
          <w:lang w:val="en-US"/>
        </w:rPr>
        <w:t xml:space="preserve">     </w:t>
      </w:r>
      <w:r w:rsidR="00B05CC2" w:rsidRPr="00330789">
        <w:rPr>
          <w:rFonts w:ascii="Consolas" w:hAnsi="Consolas"/>
          <w:noProof/>
          <w:sz w:val="20"/>
          <w:szCs w:val="20"/>
          <w:lang w:val="en-US"/>
        </w:rPr>
        <w:t>finis</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092F58">
        <w:rPr>
          <w:rFonts w:ascii="Consolas" w:hAnsi="Consolas"/>
          <w:noProof/>
          <w:sz w:val="20"/>
          <w:szCs w:val="20"/>
          <w:lang w:val="en-US"/>
        </w:rPr>
        <w:t xml:space="preserve"> </w:t>
      </w:r>
      <w:r w:rsidR="00C43FFC">
        <w:rPr>
          <w:rFonts w:ascii="Consolas" w:hAnsi="Consolas"/>
          <w:noProof/>
          <w:sz w:val="20"/>
          <w:szCs w:val="20"/>
          <w:lang w:val="en-US"/>
        </w:rPr>
        <w:t xml:space="preserve">Перети </w:t>
      </w:r>
      <w:r w:rsidR="00092F58">
        <w:rPr>
          <w:rFonts w:ascii="Consolas" w:hAnsi="Consolas"/>
          <w:noProof/>
          <w:sz w:val="20"/>
          <w:szCs w:val="20"/>
          <w:lang w:val="en-US"/>
        </w:rPr>
        <w:t>к</w:t>
      </w:r>
      <w:r w:rsidR="00B05CC2" w:rsidRPr="00330789">
        <w:rPr>
          <w:rFonts w:ascii="Consolas" w:hAnsi="Consolas"/>
          <w:noProof/>
          <w:sz w:val="20"/>
          <w:szCs w:val="20"/>
          <w:lang w:val="en-US"/>
        </w:rPr>
        <w:t xml:space="preserve"> </w:t>
      </w:r>
      <w:r w:rsidR="00C43FFC">
        <w:rPr>
          <w:rFonts w:ascii="Consolas" w:hAnsi="Consolas"/>
          <w:noProof/>
          <w:sz w:val="20"/>
          <w:szCs w:val="20"/>
          <w:lang w:val="en-US"/>
        </w:rPr>
        <w:t>завершению</w:t>
      </w:r>
    </w:p>
    <w:p w14:paraId="6D293AF3" w14:textId="054C2BE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openok:</w:t>
      </w:r>
      <w:r w:rsidR="008F647D">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Операция открытия успешна</w:t>
      </w:r>
      <w:r w:rsidR="00B05CC2" w:rsidRPr="00330789">
        <w:rPr>
          <w:rFonts w:ascii="Consolas" w:hAnsi="Consolas"/>
          <w:noProof/>
          <w:sz w:val="20"/>
          <w:szCs w:val="20"/>
          <w:lang w:val="en-US"/>
        </w:rPr>
        <w:t xml:space="preserve">, </w:t>
      </w:r>
      <w:r w:rsidR="00547C4C">
        <w:rPr>
          <w:rFonts w:ascii="Consolas" w:hAnsi="Consolas"/>
          <w:noProof/>
          <w:sz w:val="20"/>
          <w:szCs w:val="20"/>
          <w:lang w:val="en-US"/>
        </w:rPr>
        <w:t>у</w:t>
      </w:r>
      <w:r w:rsidR="00547C4C" w:rsidRPr="00547C4C">
        <w:rPr>
          <w:rFonts w:ascii="Consolas" w:hAnsi="Consolas"/>
          <w:noProof/>
          <w:sz w:val="20"/>
          <w:szCs w:val="20"/>
          <w:lang w:val="en-US"/>
        </w:rPr>
        <w:t>становка индекса буфера в конец</w:t>
      </w:r>
    </w:p>
    <w:p w14:paraId="61C771D7" w14:textId="1E6EDB65"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011</w:t>
      </w:r>
      <w:r w:rsidRPr="00330789">
        <w:rPr>
          <w:rFonts w:ascii="Consolas" w:hAnsi="Consolas"/>
          <w:noProof/>
          <w:sz w:val="20"/>
          <w:szCs w:val="20"/>
          <w:lang w:val="en-US"/>
        </w:rPr>
        <w:t>B 3E8</w:t>
      </w:r>
      <w:r>
        <w:rPr>
          <w:rFonts w:ascii="Consolas" w:hAnsi="Consolas"/>
          <w:noProof/>
          <w:sz w:val="20"/>
          <w:szCs w:val="20"/>
          <w:lang w:val="en-US"/>
        </w:rPr>
        <w:t xml:space="preserve">0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mvi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a,80h</w:t>
      </w:r>
    </w:p>
    <w:p w14:paraId="3B671ECC" w14:textId="5115FD1F"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011</w:t>
      </w:r>
      <w:r w:rsidRPr="00330789">
        <w:rPr>
          <w:rFonts w:ascii="Consolas" w:hAnsi="Consolas"/>
          <w:noProof/>
          <w:sz w:val="20"/>
          <w:szCs w:val="20"/>
          <w:lang w:val="en-US"/>
        </w:rPr>
        <w:t>D 32</w:t>
      </w:r>
      <w:r>
        <w:rPr>
          <w:rFonts w:ascii="Consolas" w:hAnsi="Consolas"/>
          <w:noProof/>
          <w:sz w:val="20"/>
          <w:szCs w:val="20"/>
          <w:lang w:val="en-US"/>
        </w:rPr>
        <w:t>1</w:t>
      </w:r>
      <w:r w:rsidRPr="00330789">
        <w:rPr>
          <w:rFonts w:ascii="Consolas" w:hAnsi="Consolas"/>
          <w:noProof/>
          <w:sz w:val="20"/>
          <w:szCs w:val="20"/>
          <w:lang w:val="en-US"/>
        </w:rPr>
        <w:t>D</w:t>
      </w:r>
      <w:r>
        <w:rPr>
          <w:rFonts w:ascii="Consolas" w:hAnsi="Consolas"/>
          <w:noProof/>
          <w:sz w:val="20"/>
          <w:szCs w:val="20"/>
          <w:lang w:val="en-US"/>
        </w:rPr>
        <w:t>02</w:t>
      </w:r>
      <w:r w:rsidR="008F647D">
        <w:rPr>
          <w:rFonts w:ascii="Consolas" w:hAnsi="Consolas"/>
          <w:noProof/>
          <w:sz w:val="20"/>
          <w:szCs w:val="20"/>
          <w:lang w:val="en-US"/>
        </w:rPr>
        <w:t xml:space="preserve">            </w:t>
      </w:r>
      <w:r w:rsidR="00B05CC2" w:rsidRPr="00330789">
        <w:rPr>
          <w:rFonts w:ascii="Consolas" w:hAnsi="Consolas"/>
          <w:noProof/>
          <w:sz w:val="20"/>
          <w:szCs w:val="20"/>
          <w:lang w:val="en-US"/>
        </w:rPr>
        <w:t>sta</w:t>
      </w:r>
      <w:r w:rsidR="008F647D">
        <w:rPr>
          <w:rFonts w:ascii="Consolas" w:hAnsi="Consolas"/>
          <w:noProof/>
          <w:sz w:val="20"/>
          <w:szCs w:val="20"/>
          <w:lang w:val="en-US"/>
        </w:rPr>
        <w:t xml:space="preserve">     </w:t>
      </w:r>
      <w:r w:rsidR="00B05CC2" w:rsidRPr="00330789">
        <w:rPr>
          <w:rFonts w:ascii="Consolas" w:hAnsi="Consolas"/>
          <w:noProof/>
          <w:sz w:val="20"/>
          <w:szCs w:val="20"/>
          <w:lang w:val="en-US"/>
        </w:rPr>
        <w:t>ibp</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Установка указателя буфера к</w:t>
      </w:r>
      <w:r w:rsidR="00B05CC2" w:rsidRPr="00330789">
        <w:rPr>
          <w:rFonts w:ascii="Consolas" w:hAnsi="Consolas"/>
          <w:noProof/>
          <w:sz w:val="20"/>
          <w:szCs w:val="20"/>
          <w:lang w:val="en-US"/>
        </w:rPr>
        <w:t xml:space="preserve"> 80h</w:t>
      </w:r>
    </w:p>
    <w:p w14:paraId="7E153BD7" w14:textId="22CB8736"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w:t>
      </w:r>
      <w:r w:rsidR="00547C4C" w:rsidRPr="00547C4C">
        <w:rPr>
          <w:rFonts w:ascii="Consolas" w:hAnsi="Consolas"/>
          <w:noProof/>
          <w:sz w:val="20"/>
          <w:szCs w:val="20"/>
          <w:lang w:val="en-US"/>
        </w:rPr>
        <w:t>HL содержит следующий адрес печат</w:t>
      </w:r>
      <w:r w:rsidR="00547C4C">
        <w:rPr>
          <w:rFonts w:ascii="Consolas" w:hAnsi="Consolas"/>
          <w:noProof/>
          <w:sz w:val="20"/>
          <w:szCs w:val="20"/>
          <w:lang w:val="en-US"/>
        </w:rPr>
        <w:t>и</w:t>
      </w:r>
    </w:p>
    <w:p w14:paraId="623B45FF" w14:textId="76782CC4"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0120 210000</w:t>
      </w:r>
      <w:r w:rsidR="008F647D">
        <w:rPr>
          <w:rFonts w:ascii="Consolas" w:hAnsi="Consolas"/>
          <w:noProof/>
          <w:sz w:val="20"/>
          <w:szCs w:val="20"/>
          <w:lang w:val="en-US"/>
        </w:rPr>
        <w:t xml:space="preserve">            </w:t>
      </w:r>
      <w:r w:rsidR="00B05CC2" w:rsidRPr="00330789">
        <w:rPr>
          <w:rFonts w:ascii="Consolas" w:hAnsi="Consolas"/>
          <w:noProof/>
          <w:sz w:val="20"/>
          <w:szCs w:val="20"/>
          <w:lang w:val="en-US"/>
        </w:rPr>
        <w:t>lxi</w:t>
      </w:r>
      <w:r w:rsidR="008F647D">
        <w:rPr>
          <w:rFonts w:ascii="Consolas" w:hAnsi="Consolas"/>
          <w:noProof/>
          <w:sz w:val="20"/>
          <w:szCs w:val="20"/>
          <w:lang w:val="en-US"/>
        </w:rPr>
        <w:t xml:space="preserve">     </w:t>
      </w:r>
      <w:r w:rsidR="00B05CC2" w:rsidRPr="00330789">
        <w:rPr>
          <w:rFonts w:ascii="Consolas" w:hAnsi="Consolas"/>
          <w:noProof/>
          <w:sz w:val="20"/>
          <w:szCs w:val="20"/>
          <w:lang w:val="en-US"/>
        </w:rPr>
        <w:t>h,</w:t>
      </w:r>
      <w:r w:rsidR="00092F58">
        <w:rPr>
          <w:rFonts w:ascii="Consolas" w:hAnsi="Consolas"/>
          <w:noProof/>
          <w:sz w:val="20"/>
          <w:szCs w:val="20"/>
          <w:lang w:val="en-US"/>
        </w:rPr>
        <w:t xml:space="preserve">0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Начать с</w:t>
      </w:r>
      <w:r w:rsidR="00B05CC2" w:rsidRPr="00330789">
        <w:rPr>
          <w:rFonts w:ascii="Consolas" w:hAnsi="Consolas"/>
          <w:noProof/>
          <w:sz w:val="20"/>
          <w:szCs w:val="20"/>
          <w:lang w:val="en-US"/>
        </w:rPr>
        <w:t xml:space="preserve"> 0000</w:t>
      </w:r>
    </w:p>
    <w:p w14:paraId="16F92167" w14:textId="0A379447" w:rsidR="00B05CC2" w:rsidRPr="00330789" w:rsidRDefault="00047832" w:rsidP="008F647D">
      <w:pPr>
        <w:jc w:val="both"/>
        <w:rPr>
          <w:rFonts w:ascii="Consolas" w:hAnsi="Consolas"/>
          <w:noProof/>
          <w:sz w:val="20"/>
          <w:szCs w:val="20"/>
          <w:lang w:val="en-US"/>
        </w:rPr>
      </w:pP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gloop:</w:t>
      </w:r>
    </w:p>
    <w:p w14:paraId="6E83371E" w14:textId="4D001CBB"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0123</w:t>
      </w:r>
      <w:r>
        <w:rPr>
          <w:rFonts w:ascii="Consolas" w:hAnsi="Consolas"/>
          <w:noProof/>
          <w:sz w:val="20"/>
          <w:szCs w:val="20"/>
          <w:lang w:val="en-US"/>
        </w:rPr>
        <w:t xml:space="preserve"> </w:t>
      </w:r>
      <w:r w:rsidRPr="00330789">
        <w:rPr>
          <w:rFonts w:ascii="Consolas" w:hAnsi="Consolas"/>
          <w:noProof/>
          <w:sz w:val="20"/>
          <w:szCs w:val="20"/>
          <w:lang w:val="en-US"/>
        </w:rPr>
        <w:t>E5</w:t>
      </w:r>
      <w:r>
        <w:rPr>
          <w:rFonts w:ascii="Consolas" w:hAnsi="Consolas"/>
          <w:noProof/>
          <w:sz w:val="20"/>
          <w:szCs w:val="20"/>
          <w:lang w:val="en-US"/>
        </w:rPr>
        <w:t xml:space="preserve">    </w:t>
      </w:r>
      <w:r w:rsidR="008F647D">
        <w:rPr>
          <w:rFonts w:ascii="Consolas" w:hAnsi="Consolas"/>
          <w:noProof/>
          <w:sz w:val="20"/>
          <w:szCs w:val="20"/>
          <w:lang w:val="en-US"/>
        </w:rPr>
        <w:t xml:space="preserve">            </w:t>
      </w:r>
      <w:r w:rsidR="00B05CC2" w:rsidRPr="00330789">
        <w:rPr>
          <w:rFonts w:ascii="Consolas" w:hAnsi="Consolas"/>
          <w:noProof/>
          <w:sz w:val="20"/>
          <w:szCs w:val="20"/>
          <w:lang w:val="en-US"/>
        </w:rPr>
        <w:t>push</w:t>
      </w:r>
      <w:r w:rsidR="008F647D">
        <w:rPr>
          <w:rFonts w:ascii="Consolas" w:hAnsi="Consolas"/>
          <w:noProof/>
          <w:sz w:val="20"/>
          <w:szCs w:val="20"/>
          <w:lang w:val="en-US"/>
        </w:rPr>
        <w:t xml:space="preserve">    </w:t>
      </w:r>
      <w:r w:rsidR="00B05CC2" w:rsidRPr="00330789">
        <w:rPr>
          <w:rFonts w:ascii="Consolas" w:hAnsi="Consolas"/>
          <w:noProof/>
          <w:sz w:val="20"/>
          <w:szCs w:val="20"/>
          <w:lang w:val="en-US"/>
        </w:rPr>
        <w:t>h</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547C4C">
        <w:rPr>
          <w:rFonts w:ascii="Consolas" w:hAnsi="Consolas"/>
          <w:noProof/>
          <w:sz w:val="20"/>
          <w:szCs w:val="20"/>
          <w:lang w:val="en-US"/>
        </w:rPr>
        <w:t xml:space="preserve"> Сохранить позицию строки</w:t>
      </w:r>
    </w:p>
    <w:p w14:paraId="3AE67DC6" w14:textId="3CD06D85"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0124</w:t>
      </w:r>
      <w:r>
        <w:rPr>
          <w:rFonts w:ascii="Consolas" w:hAnsi="Consolas"/>
          <w:noProof/>
          <w:sz w:val="20"/>
          <w:szCs w:val="20"/>
          <w:lang w:val="en-US"/>
        </w:rPr>
        <w:t xml:space="preserve"> </w:t>
      </w:r>
      <w:r w:rsidRPr="00330789">
        <w:rPr>
          <w:rFonts w:ascii="Consolas" w:hAnsi="Consolas"/>
          <w:noProof/>
          <w:sz w:val="20"/>
          <w:szCs w:val="20"/>
          <w:lang w:val="en-US"/>
        </w:rPr>
        <w:t>CDA701</w:t>
      </w:r>
      <w:r w:rsidR="008F647D">
        <w:rPr>
          <w:rFonts w:ascii="Consolas" w:hAnsi="Consolas"/>
          <w:noProof/>
          <w:sz w:val="20"/>
          <w:szCs w:val="20"/>
          <w:lang w:val="en-US"/>
        </w:rPr>
        <w:t xml:space="preserve">            </w:t>
      </w:r>
      <w:r w:rsidR="00B05CC2" w:rsidRPr="00330789">
        <w:rPr>
          <w:rFonts w:ascii="Consolas" w:hAnsi="Consolas"/>
          <w:noProof/>
          <w:sz w:val="20"/>
          <w:szCs w:val="20"/>
          <w:lang w:val="en-US"/>
        </w:rPr>
        <w:t>call</w:t>
      </w:r>
      <w:r w:rsidR="008F647D">
        <w:rPr>
          <w:rFonts w:ascii="Consolas" w:hAnsi="Consolas"/>
          <w:noProof/>
          <w:sz w:val="20"/>
          <w:szCs w:val="20"/>
          <w:lang w:val="en-US"/>
        </w:rPr>
        <w:t xml:space="preserve">    </w:t>
      </w:r>
      <w:r w:rsidR="00B05CC2" w:rsidRPr="00330789">
        <w:rPr>
          <w:rFonts w:ascii="Consolas" w:hAnsi="Consolas"/>
          <w:noProof/>
          <w:sz w:val="20"/>
          <w:szCs w:val="20"/>
          <w:lang w:val="en-US"/>
        </w:rPr>
        <w:t>gnb</w:t>
      </w:r>
    </w:p>
    <w:p w14:paraId="3773E2C8" w14:textId="311D765E"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0127</w:t>
      </w:r>
      <w:r>
        <w:rPr>
          <w:rFonts w:ascii="Consolas" w:hAnsi="Consolas"/>
          <w:noProof/>
          <w:sz w:val="20"/>
          <w:szCs w:val="20"/>
          <w:lang w:val="en-US"/>
        </w:rPr>
        <w:t xml:space="preserve"> </w:t>
      </w:r>
      <w:r w:rsidRPr="00330789">
        <w:rPr>
          <w:rFonts w:ascii="Consolas" w:hAnsi="Consolas"/>
          <w:noProof/>
          <w:sz w:val="20"/>
          <w:szCs w:val="20"/>
          <w:lang w:val="en-US"/>
        </w:rPr>
        <w:t>E</w:t>
      </w:r>
      <w:r>
        <w:rPr>
          <w:rFonts w:ascii="Consolas" w:hAnsi="Consolas"/>
          <w:noProof/>
          <w:sz w:val="20"/>
          <w:szCs w:val="20"/>
          <w:lang w:val="en-US"/>
        </w:rPr>
        <w:t xml:space="preserve">1    </w:t>
      </w:r>
      <w:r w:rsidR="005A545B">
        <w:rPr>
          <w:rFonts w:ascii="Consolas" w:hAnsi="Consolas"/>
          <w:noProof/>
          <w:sz w:val="20"/>
          <w:szCs w:val="20"/>
          <w:lang w:val="en-US"/>
        </w:rPr>
        <w:t xml:space="preserve">            pop     </w:t>
      </w:r>
      <w:r w:rsidR="00B05CC2" w:rsidRPr="00330789">
        <w:rPr>
          <w:rFonts w:ascii="Consolas" w:hAnsi="Consolas"/>
          <w:noProof/>
          <w:sz w:val="20"/>
          <w:szCs w:val="20"/>
          <w:lang w:val="en-US"/>
        </w:rPr>
        <w:t>h</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092F58">
        <w:rPr>
          <w:rFonts w:ascii="Consolas" w:hAnsi="Consolas"/>
          <w:noProof/>
          <w:sz w:val="20"/>
          <w:szCs w:val="20"/>
          <w:lang w:val="en-US"/>
        </w:rPr>
        <w:t xml:space="preserve"> Восстановить позицию строки</w:t>
      </w:r>
    </w:p>
    <w:p w14:paraId="73CFE1ED" w14:textId="49495B0B"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0128</w:t>
      </w:r>
      <w:r>
        <w:rPr>
          <w:rFonts w:ascii="Consolas" w:hAnsi="Consolas"/>
          <w:noProof/>
          <w:sz w:val="20"/>
          <w:szCs w:val="20"/>
          <w:lang w:val="en-US"/>
        </w:rPr>
        <w:t xml:space="preserve"> </w:t>
      </w:r>
      <w:r w:rsidRPr="00330789">
        <w:rPr>
          <w:rFonts w:ascii="Consolas" w:hAnsi="Consolas"/>
          <w:noProof/>
          <w:sz w:val="20"/>
          <w:szCs w:val="20"/>
          <w:lang w:val="en-US"/>
        </w:rPr>
        <w:t>DA5601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jc</w:t>
      </w:r>
      <w:r w:rsidR="005A545B">
        <w:rPr>
          <w:rFonts w:ascii="Consolas" w:hAnsi="Consolas"/>
          <w:noProof/>
          <w:sz w:val="20"/>
          <w:szCs w:val="20"/>
          <w:lang w:val="en-US"/>
        </w:rPr>
        <w:t xml:space="preserve">      </w:t>
      </w:r>
      <w:r w:rsidR="00B05CC2" w:rsidRPr="00330789">
        <w:rPr>
          <w:rFonts w:ascii="Consolas" w:hAnsi="Consolas"/>
          <w:noProof/>
          <w:sz w:val="20"/>
          <w:szCs w:val="20"/>
          <w:lang w:val="en-US"/>
        </w:rPr>
        <w:t>finis</w:t>
      </w:r>
      <w:r w:rsidR="00092F58">
        <w:rPr>
          <w:rFonts w:ascii="Consolas" w:hAnsi="Consolas"/>
          <w:noProof/>
          <w:sz w:val="20"/>
          <w:szCs w:val="20"/>
          <w:lang w:val="en-US"/>
        </w:rPr>
        <w:t xml:space="preserve">    </w:t>
      </w:r>
      <w:r w:rsidR="00B05CC2" w:rsidRPr="00330789">
        <w:rPr>
          <w:rFonts w:ascii="Consolas" w:hAnsi="Consolas"/>
          <w:noProof/>
          <w:sz w:val="20"/>
          <w:szCs w:val="20"/>
          <w:lang w:val="en-US"/>
        </w:rPr>
        <w:t>;</w:t>
      </w:r>
      <w:r w:rsidR="00092F58">
        <w:rPr>
          <w:rFonts w:ascii="Consolas" w:hAnsi="Consolas"/>
          <w:noProof/>
          <w:sz w:val="20"/>
          <w:szCs w:val="20"/>
          <w:lang w:val="en-US"/>
        </w:rPr>
        <w:t xml:space="preserve"> </w:t>
      </w:r>
      <w:r w:rsidR="00092F58" w:rsidRPr="00330789">
        <w:rPr>
          <w:rFonts w:ascii="Consolas" w:hAnsi="Consolas"/>
          <w:noProof/>
          <w:sz w:val="20"/>
          <w:szCs w:val="20"/>
          <w:lang w:val="en-US"/>
        </w:rPr>
        <w:t xml:space="preserve">gnb </w:t>
      </w:r>
      <w:r w:rsidR="00092F58">
        <w:rPr>
          <w:rFonts w:ascii="Consolas" w:hAnsi="Consolas"/>
          <w:noProof/>
          <w:sz w:val="20"/>
          <w:szCs w:val="20"/>
          <w:lang w:val="en-US"/>
        </w:rPr>
        <w:t>устанавливает перенос если конец файла</w:t>
      </w:r>
    </w:p>
    <w:p w14:paraId="091B480C" w14:textId="66A1E6E5"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012B</w:t>
      </w:r>
      <w:r>
        <w:rPr>
          <w:rFonts w:ascii="Consolas" w:hAnsi="Consolas"/>
          <w:noProof/>
          <w:sz w:val="20"/>
          <w:szCs w:val="20"/>
          <w:lang w:val="en-US"/>
        </w:rPr>
        <w:t xml:space="preserve"> </w:t>
      </w:r>
      <w:r w:rsidRPr="00330789">
        <w:rPr>
          <w:rFonts w:ascii="Consolas" w:hAnsi="Consolas"/>
          <w:noProof/>
          <w:sz w:val="20"/>
          <w:szCs w:val="20"/>
          <w:lang w:val="en-US"/>
        </w:rPr>
        <w:t>47</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mov</w:t>
      </w:r>
      <w:r w:rsidR="005A545B">
        <w:rPr>
          <w:rFonts w:ascii="Consolas" w:hAnsi="Consolas"/>
          <w:noProof/>
          <w:sz w:val="20"/>
          <w:szCs w:val="20"/>
          <w:lang w:val="en-US"/>
        </w:rPr>
        <w:t xml:space="preserve">     </w:t>
      </w:r>
      <w:r w:rsidR="00B05CC2" w:rsidRPr="00330789">
        <w:rPr>
          <w:rFonts w:ascii="Consolas" w:hAnsi="Consolas"/>
          <w:noProof/>
          <w:sz w:val="20"/>
          <w:szCs w:val="20"/>
          <w:lang w:val="en-US"/>
        </w:rPr>
        <w:t>b,a</w:t>
      </w:r>
    </w:p>
    <w:p w14:paraId="76A7AD14" w14:textId="341EACE2"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A545B">
        <w:rPr>
          <w:rFonts w:ascii="Consolas" w:hAnsi="Consolas"/>
          <w:noProof/>
          <w:sz w:val="20"/>
          <w:szCs w:val="20"/>
          <w:lang w:val="en-US"/>
        </w:rPr>
        <w:t xml:space="preserve"> </w:t>
      </w:r>
      <w:r w:rsidR="007372AE">
        <w:rPr>
          <w:rFonts w:ascii="Consolas" w:hAnsi="Consolas"/>
          <w:noProof/>
          <w:sz w:val="20"/>
          <w:szCs w:val="20"/>
          <w:lang w:val="en-US"/>
        </w:rPr>
        <w:t>Р</w:t>
      </w:r>
      <w:r w:rsidR="007372AE" w:rsidRPr="007372AE">
        <w:rPr>
          <w:rFonts w:ascii="Consolas" w:hAnsi="Consolas"/>
          <w:noProof/>
          <w:sz w:val="20"/>
          <w:szCs w:val="20"/>
          <w:lang w:val="en-US"/>
        </w:rPr>
        <w:t>аспечатать шестнадцатеричные значения</w:t>
      </w:r>
    </w:p>
    <w:p w14:paraId="19A7C55D" w14:textId="17DB1D77"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A545B">
        <w:rPr>
          <w:rFonts w:ascii="Consolas" w:hAnsi="Consolas"/>
          <w:noProof/>
          <w:sz w:val="20"/>
          <w:szCs w:val="20"/>
          <w:lang w:val="en-US"/>
        </w:rPr>
        <w:t xml:space="preserve"> </w:t>
      </w:r>
      <w:r w:rsidR="00C43FFC">
        <w:rPr>
          <w:rFonts w:ascii="Consolas" w:hAnsi="Consolas"/>
          <w:noProof/>
          <w:sz w:val="20"/>
          <w:szCs w:val="20"/>
          <w:lang w:val="en-US"/>
        </w:rPr>
        <w:t>П</w:t>
      </w:r>
      <w:r w:rsidR="00C43FFC" w:rsidRPr="00C43FFC">
        <w:rPr>
          <w:rFonts w:ascii="Consolas" w:hAnsi="Consolas"/>
          <w:noProof/>
          <w:sz w:val="20"/>
          <w:szCs w:val="20"/>
          <w:lang w:val="en-US"/>
        </w:rPr>
        <w:t>роверить линию сгиба</w:t>
      </w:r>
    </w:p>
    <w:p w14:paraId="544B463E" w14:textId="6624C7D2"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012C 7D</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mov</w:t>
      </w:r>
      <w:r w:rsidR="005A545B">
        <w:rPr>
          <w:rFonts w:ascii="Consolas" w:hAnsi="Consolas"/>
          <w:noProof/>
          <w:sz w:val="20"/>
          <w:szCs w:val="20"/>
          <w:lang w:val="en-US"/>
        </w:rPr>
        <w:t xml:space="preserve">     </w:t>
      </w:r>
      <w:r w:rsidR="00B05CC2" w:rsidRPr="00330789">
        <w:rPr>
          <w:rFonts w:ascii="Consolas" w:hAnsi="Consolas"/>
          <w:noProof/>
          <w:sz w:val="20"/>
          <w:szCs w:val="20"/>
          <w:lang w:val="en-US"/>
        </w:rPr>
        <w:t>a,l</w:t>
      </w:r>
    </w:p>
    <w:p w14:paraId="66D2A0F9" w14:textId="6C4BD45C" w:rsidR="00B05CC2" w:rsidRPr="00C43FFC" w:rsidRDefault="00047832" w:rsidP="00726785">
      <w:pPr>
        <w:jc w:val="both"/>
        <w:rPr>
          <w:rFonts w:ascii="Consolas" w:hAnsi="Consolas"/>
          <w:noProof/>
          <w:sz w:val="20"/>
          <w:szCs w:val="20"/>
          <w:lang w:val="en-US"/>
        </w:rPr>
      </w:pPr>
      <w:r w:rsidRPr="00C43FFC">
        <w:rPr>
          <w:rFonts w:ascii="Consolas" w:hAnsi="Consolas"/>
          <w:noProof/>
          <w:sz w:val="20"/>
          <w:szCs w:val="20"/>
          <w:lang w:val="en-US"/>
        </w:rPr>
        <w:t xml:space="preserve"> 012D E60F  </w:t>
      </w:r>
      <w:r w:rsidR="005A545B" w:rsidRPr="00C43FFC">
        <w:rPr>
          <w:rFonts w:ascii="Consolas" w:hAnsi="Consolas"/>
          <w:noProof/>
          <w:sz w:val="20"/>
          <w:szCs w:val="20"/>
          <w:lang w:val="en-US"/>
        </w:rPr>
        <w:t xml:space="preserve">            </w:t>
      </w:r>
      <w:r w:rsidR="00B05CC2" w:rsidRPr="00C43FFC">
        <w:rPr>
          <w:rFonts w:ascii="Consolas" w:hAnsi="Consolas"/>
          <w:noProof/>
          <w:sz w:val="20"/>
          <w:szCs w:val="20"/>
          <w:lang w:val="en-US"/>
        </w:rPr>
        <w:t>ani</w:t>
      </w:r>
      <w:r w:rsidR="005A545B" w:rsidRPr="00C43FFC">
        <w:rPr>
          <w:rFonts w:ascii="Consolas" w:hAnsi="Consolas"/>
          <w:noProof/>
          <w:sz w:val="20"/>
          <w:szCs w:val="20"/>
          <w:lang w:val="en-US"/>
        </w:rPr>
        <w:t xml:space="preserve">     0</w:t>
      </w:r>
      <w:r w:rsidR="00B05CC2" w:rsidRPr="00C43FFC">
        <w:rPr>
          <w:rFonts w:ascii="Consolas" w:hAnsi="Consolas"/>
          <w:noProof/>
          <w:sz w:val="20"/>
          <w:szCs w:val="20"/>
          <w:lang w:val="en-US"/>
        </w:rPr>
        <w:t>fh</w:t>
      </w:r>
      <w:r w:rsidR="007372AE" w:rsidRPr="00C43FFC">
        <w:rPr>
          <w:rFonts w:ascii="Consolas" w:hAnsi="Consolas"/>
          <w:noProof/>
          <w:sz w:val="20"/>
          <w:szCs w:val="20"/>
          <w:lang w:val="en-US"/>
        </w:rPr>
        <w:t xml:space="preserve">      </w:t>
      </w:r>
      <w:r w:rsidR="00B05CC2" w:rsidRPr="00C43FFC">
        <w:rPr>
          <w:rFonts w:ascii="Consolas" w:hAnsi="Consolas"/>
          <w:noProof/>
          <w:sz w:val="20"/>
          <w:szCs w:val="20"/>
          <w:lang w:val="en-US"/>
        </w:rPr>
        <w:t>;</w:t>
      </w:r>
      <w:r w:rsidR="00C43FFC" w:rsidRPr="00C43FFC">
        <w:rPr>
          <w:rFonts w:ascii="Consolas" w:hAnsi="Consolas"/>
        </w:rPr>
        <w:t xml:space="preserve"> </w:t>
      </w:r>
      <w:r w:rsidR="00F01D9A">
        <w:rPr>
          <w:rFonts w:ascii="Consolas" w:hAnsi="Consolas"/>
          <w:noProof/>
          <w:sz w:val="20"/>
          <w:szCs w:val="20"/>
          <w:lang w:val="en-US"/>
        </w:rPr>
        <w:t>П</w:t>
      </w:r>
      <w:r w:rsidR="00C43FFC" w:rsidRPr="00C43FFC">
        <w:rPr>
          <w:rFonts w:ascii="Consolas" w:hAnsi="Consolas"/>
          <w:noProof/>
          <w:sz w:val="20"/>
          <w:szCs w:val="20"/>
          <w:lang w:val="en-US"/>
        </w:rPr>
        <w:t>роверить младшие 4 бита</w:t>
      </w:r>
    </w:p>
    <w:p w14:paraId="3976523D" w14:textId="74147A49"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012F C24401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jnz</w:t>
      </w:r>
      <w:r w:rsidR="005A545B">
        <w:rPr>
          <w:rFonts w:ascii="Consolas" w:hAnsi="Consolas"/>
          <w:noProof/>
          <w:sz w:val="20"/>
          <w:szCs w:val="20"/>
          <w:lang w:val="en-US"/>
        </w:rPr>
        <w:t xml:space="preserve">     </w:t>
      </w:r>
      <w:r w:rsidR="00B05CC2" w:rsidRPr="00330789">
        <w:rPr>
          <w:rFonts w:ascii="Consolas" w:hAnsi="Consolas"/>
          <w:noProof/>
          <w:sz w:val="20"/>
          <w:szCs w:val="20"/>
          <w:lang w:val="en-US"/>
        </w:rPr>
        <w:t>nonum</w:t>
      </w:r>
    </w:p>
    <w:p w14:paraId="0B3DC994" w14:textId="4C061D05"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A545B">
        <w:rPr>
          <w:rFonts w:ascii="Consolas" w:hAnsi="Consolas"/>
          <w:noProof/>
          <w:sz w:val="20"/>
          <w:szCs w:val="20"/>
          <w:lang w:val="en-US"/>
        </w:rPr>
        <w:t xml:space="preserve"> </w:t>
      </w:r>
      <w:r w:rsidR="00F01D9A" w:rsidRPr="00F01D9A">
        <w:rPr>
          <w:rFonts w:ascii="Consolas" w:hAnsi="Consolas"/>
          <w:noProof/>
          <w:sz w:val="20"/>
          <w:szCs w:val="20"/>
          <w:lang w:val="en-US"/>
        </w:rPr>
        <w:t>Печатать номера строки</w:t>
      </w:r>
    </w:p>
    <w:p w14:paraId="5C6AD6F4" w14:textId="7FFBAB7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0132 CD7701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call</w:t>
      </w:r>
      <w:r w:rsidR="005A545B">
        <w:rPr>
          <w:rFonts w:ascii="Consolas" w:hAnsi="Consolas"/>
          <w:noProof/>
          <w:sz w:val="20"/>
          <w:szCs w:val="20"/>
          <w:lang w:val="en-US"/>
        </w:rPr>
        <w:t xml:space="preserve">    </w:t>
      </w:r>
      <w:r w:rsidR="00B05CC2" w:rsidRPr="00330789">
        <w:rPr>
          <w:rFonts w:ascii="Consolas" w:hAnsi="Consolas"/>
          <w:noProof/>
          <w:sz w:val="20"/>
          <w:szCs w:val="20"/>
          <w:lang w:val="en-US"/>
        </w:rPr>
        <w:t>crlf</w:t>
      </w:r>
    </w:p>
    <w:p w14:paraId="09C54495" w14:textId="2AD34BBA"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31467">
        <w:rPr>
          <w:rFonts w:ascii="Consolas" w:hAnsi="Consolas"/>
          <w:noProof/>
          <w:sz w:val="20"/>
          <w:szCs w:val="20"/>
          <w:lang w:val="en-US"/>
        </w:rPr>
        <w:t xml:space="preserve"> П</w:t>
      </w:r>
      <w:r w:rsidR="00531467" w:rsidRPr="00531467">
        <w:rPr>
          <w:rFonts w:ascii="Consolas" w:hAnsi="Consolas"/>
          <w:noProof/>
          <w:sz w:val="20"/>
          <w:szCs w:val="20"/>
          <w:lang w:val="en-US"/>
        </w:rPr>
        <w:t>роверить наличие кл</w:t>
      </w:r>
      <w:r w:rsidR="00531467">
        <w:rPr>
          <w:rFonts w:ascii="Consolas" w:hAnsi="Consolas"/>
          <w:noProof/>
          <w:sz w:val="20"/>
          <w:szCs w:val="20"/>
          <w:lang w:val="en-US"/>
        </w:rPr>
        <w:t>авиши</w:t>
      </w:r>
      <w:r w:rsidR="00531467" w:rsidRPr="00531467">
        <w:rPr>
          <w:rFonts w:ascii="Consolas" w:hAnsi="Consolas"/>
          <w:noProof/>
          <w:sz w:val="20"/>
          <w:szCs w:val="20"/>
          <w:lang w:val="en-US"/>
        </w:rPr>
        <w:t xml:space="preserve"> перерыв</w:t>
      </w:r>
      <w:r w:rsidR="00531467">
        <w:rPr>
          <w:rFonts w:ascii="Consolas" w:hAnsi="Consolas"/>
          <w:noProof/>
          <w:sz w:val="20"/>
          <w:szCs w:val="20"/>
          <w:lang w:val="en-US"/>
        </w:rPr>
        <w:t>а</w:t>
      </w:r>
    </w:p>
    <w:p w14:paraId="6FE4B7DB" w14:textId="3DC56371"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0135 CD5E</w:t>
      </w:r>
      <w:r>
        <w:rPr>
          <w:rFonts w:ascii="Consolas" w:hAnsi="Consolas"/>
          <w:noProof/>
          <w:sz w:val="20"/>
          <w:szCs w:val="20"/>
          <w:lang w:val="en-US"/>
        </w:rPr>
        <w:t>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call</w:t>
      </w:r>
      <w:r w:rsidR="005A545B">
        <w:rPr>
          <w:rFonts w:ascii="Consolas" w:hAnsi="Consolas"/>
          <w:noProof/>
          <w:sz w:val="20"/>
          <w:szCs w:val="20"/>
          <w:lang w:val="en-US"/>
        </w:rPr>
        <w:t xml:space="preserve">    </w:t>
      </w:r>
      <w:r w:rsidR="00B05CC2" w:rsidRPr="00330789">
        <w:rPr>
          <w:rFonts w:ascii="Consolas" w:hAnsi="Consolas"/>
          <w:noProof/>
          <w:sz w:val="20"/>
          <w:szCs w:val="20"/>
          <w:lang w:val="en-US"/>
        </w:rPr>
        <w:t>break</w:t>
      </w:r>
    </w:p>
    <w:p w14:paraId="346E4173" w14:textId="2708BD36"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w:t>
      </w:r>
      <w:r w:rsidR="005A545B">
        <w:rPr>
          <w:rFonts w:ascii="Consolas" w:hAnsi="Consolas"/>
          <w:noProof/>
          <w:sz w:val="20"/>
          <w:szCs w:val="20"/>
          <w:lang w:val="en-US"/>
        </w:rPr>
        <w:t xml:space="preserve"> </w:t>
      </w:r>
      <w:r w:rsidR="00531467">
        <w:rPr>
          <w:rFonts w:ascii="Consolas" w:hAnsi="Consolas"/>
          <w:noProof/>
          <w:sz w:val="20"/>
          <w:szCs w:val="20"/>
          <w:lang w:val="en-US"/>
        </w:rPr>
        <w:t>М</w:t>
      </w:r>
      <w:r w:rsidR="00531467" w:rsidRPr="00531467">
        <w:rPr>
          <w:rFonts w:ascii="Consolas" w:hAnsi="Consolas"/>
          <w:noProof/>
          <w:sz w:val="20"/>
          <w:szCs w:val="20"/>
          <w:lang w:val="en-US"/>
        </w:rPr>
        <w:t>ладший разряд (lsb)</w:t>
      </w:r>
      <w:r w:rsidR="00531467">
        <w:rPr>
          <w:rFonts w:ascii="Consolas" w:hAnsi="Consolas"/>
          <w:noProof/>
          <w:sz w:val="20"/>
          <w:szCs w:val="20"/>
          <w:lang w:val="en-US"/>
        </w:rPr>
        <w:t xml:space="preserve"> акумулятора </w:t>
      </w:r>
      <w:r w:rsidR="00531467" w:rsidRPr="00531467">
        <w:rPr>
          <w:rFonts w:ascii="Consolas" w:hAnsi="Consolas"/>
          <w:noProof/>
          <w:sz w:val="20"/>
          <w:szCs w:val="20"/>
          <w:lang w:val="en-US"/>
        </w:rPr>
        <w:t xml:space="preserve"> = 1, Если символ готов</w:t>
      </w:r>
    </w:p>
    <w:p w14:paraId="04D19A0B" w14:textId="5539B624"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0138</w:t>
      </w:r>
      <w:r>
        <w:rPr>
          <w:rFonts w:ascii="Consolas" w:hAnsi="Consolas"/>
          <w:noProof/>
          <w:sz w:val="20"/>
          <w:szCs w:val="20"/>
          <w:lang w:val="en-US"/>
        </w:rPr>
        <w:t xml:space="preserve"> 0</w:t>
      </w:r>
      <w:r w:rsidRPr="00330789">
        <w:rPr>
          <w:rFonts w:ascii="Consolas" w:hAnsi="Consolas"/>
          <w:noProof/>
          <w:sz w:val="20"/>
          <w:szCs w:val="20"/>
          <w:lang w:val="en-US"/>
        </w:rPr>
        <w:t>F</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rrc</w:t>
      </w:r>
      <w:r w:rsidR="00330AA0">
        <w:rPr>
          <w:rFonts w:ascii="Consolas" w:hAnsi="Consolas"/>
          <w:noProof/>
          <w:sz w:val="20"/>
          <w:szCs w:val="20"/>
          <w:lang w:val="en-US"/>
        </w:rPr>
        <w:t xml:space="preserve">              </w:t>
      </w:r>
      <w:r w:rsidR="00B05CC2" w:rsidRPr="00330789">
        <w:rPr>
          <w:rFonts w:ascii="Consolas" w:hAnsi="Consolas"/>
          <w:noProof/>
          <w:sz w:val="20"/>
          <w:szCs w:val="20"/>
          <w:lang w:val="en-US"/>
        </w:rPr>
        <w:t>;</w:t>
      </w:r>
      <w:r w:rsidR="00EB2F6F" w:rsidRPr="00EB2F6F">
        <w:t xml:space="preserve"> </w:t>
      </w:r>
      <w:r w:rsidR="00EB2F6F" w:rsidRPr="00EB2F6F">
        <w:rPr>
          <w:rFonts w:ascii="Consolas" w:hAnsi="Consolas"/>
          <w:noProof/>
          <w:sz w:val="20"/>
          <w:szCs w:val="20"/>
          <w:lang w:val="en-US"/>
        </w:rPr>
        <w:t>в перенос</w:t>
      </w:r>
    </w:p>
    <w:p w14:paraId="780F537C" w14:textId="749301F9"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0139</w:t>
      </w:r>
      <w:r>
        <w:rPr>
          <w:rFonts w:ascii="Consolas" w:hAnsi="Consolas"/>
          <w:noProof/>
          <w:sz w:val="20"/>
          <w:szCs w:val="20"/>
          <w:lang w:val="en-US"/>
        </w:rPr>
        <w:t xml:space="preserve"> </w:t>
      </w:r>
      <w:r w:rsidRPr="00330789">
        <w:rPr>
          <w:rFonts w:ascii="Consolas" w:hAnsi="Consolas"/>
          <w:noProof/>
          <w:sz w:val="20"/>
          <w:szCs w:val="20"/>
          <w:lang w:val="en-US"/>
        </w:rPr>
        <w:t>DA5</w:t>
      </w:r>
      <w:r>
        <w:rPr>
          <w:rFonts w:ascii="Consolas" w:hAnsi="Consolas"/>
          <w:noProof/>
          <w:sz w:val="20"/>
          <w:szCs w:val="20"/>
          <w:lang w:val="en-US"/>
        </w:rPr>
        <w:t>101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jc</w:t>
      </w:r>
      <w:r w:rsidR="005A545B">
        <w:rPr>
          <w:rFonts w:ascii="Consolas" w:hAnsi="Consolas"/>
          <w:noProof/>
          <w:sz w:val="20"/>
          <w:szCs w:val="20"/>
          <w:lang w:val="en-US"/>
        </w:rPr>
        <w:t xml:space="preserve">      </w:t>
      </w:r>
      <w:r w:rsidR="00B05CC2" w:rsidRPr="00330789">
        <w:rPr>
          <w:rFonts w:ascii="Consolas" w:hAnsi="Consolas"/>
          <w:noProof/>
          <w:sz w:val="20"/>
          <w:szCs w:val="20"/>
          <w:lang w:val="en-US"/>
        </w:rPr>
        <w:t>purge</w:t>
      </w:r>
      <w:r w:rsidR="00330AA0">
        <w:rPr>
          <w:rFonts w:ascii="Consolas" w:hAnsi="Consolas"/>
          <w:noProof/>
          <w:sz w:val="20"/>
          <w:szCs w:val="20"/>
          <w:lang w:val="en-US"/>
        </w:rPr>
        <w:t xml:space="preserve">    </w:t>
      </w:r>
      <w:r w:rsidR="00B05CC2" w:rsidRPr="00330789">
        <w:rPr>
          <w:rFonts w:ascii="Consolas" w:hAnsi="Consolas"/>
          <w:noProof/>
          <w:sz w:val="20"/>
          <w:szCs w:val="20"/>
          <w:lang w:val="en-US"/>
        </w:rPr>
        <w:t>;</w:t>
      </w:r>
      <w:r w:rsidR="00A21001" w:rsidRPr="00A21001">
        <w:t xml:space="preserve"> </w:t>
      </w:r>
      <w:r w:rsidR="00A21001" w:rsidRPr="00A21001">
        <w:rPr>
          <w:rFonts w:ascii="Consolas" w:hAnsi="Consolas"/>
          <w:noProof/>
          <w:sz w:val="20"/>
          <w:szCs w:val="20"/>
          <w:lang w:val="en-US"/>
        </w:rPr>
        <w:t>не печатать больше</w:t>
      </w:r>
    </w:p>
    <w:p w14:paraId="7F02C4CA" w14:textId="30245E60"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013C</w:t>
      </w:r>
      <w:r>
        <w:rPr>
          <w:rFonts w:ascii="Consolas" w:hAnsi="Consolas"/>
          <w:noProof/>
          <w:sz w:val="20"/>
          <w:szCs w:val="20"/>
          <w:lang w:val="en-US"/>
        </w:rPr>
        <w:t xml:space="preserve"> </w:t>
      </w:r>
      <w:r w:rsidRPr="00330789">
        <w:rPr>
          <w:rFonts w:ascii="Consolas" w:hAnsi="Consolas"/>
          <w:noProof/>
          <w:sz w:val="20"/>
          <w:szCs w:val="20"/>
          <w:lang w:val="en-US"/>
        </w:rPr>
        <w:t>7C</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mov</w:t>
      </w:r>
      <w:r w:rsidR="005A545B">
        <w:rPr>
          <w:rFonts w:ascii="Consolas" w:hAnsi="Consolas"/>
          <w:noProof/>
          <w:sz w:val="20"/>
          <w:szCs w:val="20"/>
          <w:lang w:val="en-US"/>
        </w:rPr>
        <w:t xml:space="preserve">     </w:t>
      </w:r>
      <w:r w:rsidR="00B05CC2" w:rsidRPr="00330789">
        <w:rPr>
          <w:rFonts w:ascii="Consolas" w:hAnsi="Consolas"/>
          <w:noProof/>
          <w:sz w:val="20"/>
          <w:szCs w:val="20"/>
          <w:lang w:val="en-US"/>
        </w:rPr>
        <w:t>a,h</w:t>
      </w:r>
    </w:p>
    <w:p w14:paraId="28446641" w14:textId="6B0BD4BF"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013D</w:t>
      </w:r>
      <w:r>
        <w:rPr>
          <w:rFonts w:ascii="Consolas" w:hAnsi="Consolas"/>
          <w:noProof/>
          <w:sz w:val="20"/>
          <w:szCs w:val="20"/>
          <w:lang w:val="en-US"/>
        </w:rPr>
        <w:t xml:space="preserve"> </w:t>
      </w:r>
      <w:r w:rsidRPr="00330789">
        <w:rPr>
          <w:rFonts w:ascii="Consolas" w:hAnsi="Consolas"/>
          <w:noProof/>
          <w:sz w:val="20"/>
          <w:szCs w:val="20"/>
          <w:lang w:val="en-US"/>
        </w:rPr>
        <w:t>CD9401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call</w:t>
      </w:r>
      <w:r w:rsidR="005A545B">
        <w:rPr>
          <w:rFonts w:ascii="Consolas" w:hAnsi="Consolas"/>
          <w:noProof/>
          <w:sz w:val="20"/>
          <w:szCs w:val="20"/>
          <w:lang w:val="en-US"/>
        </w:rPr>
        <w:t xml:space="preserve">    </w:t>
      </w:r>
      <w:r w:rsidR="00B05CC2" w:rsidRPr="00330789">
        <w:rPr>
          <w:rFonts w:ascii="Consolas" w:hAnsi="Consolas"/>
          <w:noProof/>
          <w:sz w:val="20"/>
          <w:szCs w:val="20"/>
          <w:lang w:val="en-US"/>
        </w:rPr>
        <w:t>phex</w:t>
      </w:r>
    </w:p>
    <w:p w14:paraId="6313A29A" w14:textId="0EDE8A6C"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0140</w:t>
      </w:r>
      <w:r>
        <w:rPr>
          <w:rFonts w:ascii="Consolas" w:hAnsi="Consolas"/>
          <w:noProof/>
          <w:sz w:val="20"/>
          <w:szCs w:val="20"/>
          <w:lang w:val="en-US"/>
        </w:rPr>
        <w:t xml:space="preserve"> </w:t>
      </w:r>
      <w:r w:rsidRPr="00330789">
        <w:rPr>
          <w:rFonts w:ascii="Consolas" w:hAnsi="Consolas"/>
          <w:noProof/>
          <w:sz w:val="20"/>
          <w:szCs w:val="20"/>
          <w:lang w:val="en-US"/>
        </w:rPr>
        <w:t>7D</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mov</w:t>
      </w:r>
      <w:r w:rsidR="005A545B">
        <w:rPr>
          <w:rFonts w:ascii="Consolas" w:hAnsi="Consolas"/>
          <w:noProof/>
          <w:sz w:val="20"/>
          <w:szCs w:val="20"/>
          <w:lang w:val="en-US"/>
        </w:rPr>
        <w:t xml:space="preserve">     </w:t>
      </w:r>
      <w:r w:rsidR="00B05CC2" w:rsidRPr="00330789">
        <w:rPr>
          <w:rFonts w:ascii="Consolas" w:hAnsi="Consolas"/>
          <w:noProof/>
          <w:sz w:val="20"/>
          <w:szCs w:val="20"/>
          <w:lang w:val="en-US"/>
        </w:rPr>
        <w:t>a,l</w:t>
      </w:r>
    </w:p>
    <w:p w14:paraId="0351E9BB" w14:textId="47D303A7"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0141</w:t>
      </w:r>
      <w:r>
        <w:rPr>
          <w:rFonts w:ascii="Consolas" w:hAnsi="Consolas"/>
          <w:noProof/>
          <w:sz w:val="20"/>
          <w:szCs w:val="20"/>
          <w:lang w:val="en-US"/>
        </w:rPr>
        <w:t xml:space="preserve"> </w:t>
      </w:r>
      <w:r w:rsidRPr="00330789">
        <w:rPr>
          <w:rFonts w:ascii="Consolas" w:hAnsi="Consolas"/>
          <w:noProof/>
          <w:sz w:val="20"/>
          <w:szCs w:val="20"/>
          <w:lang w:val="en-US"/>
        </w:rPr>
        <w:t>CD9401</w:t>
      </w:r>
      <w:r w:rsidR="005A545B">
        <w:rPr>
          <w:rFonts w:ascii="Consolas" w:hAnsi="Consolas"/>
          <w:noProof/>
          <w:sz w:val="20"/>
          <w:szCs w:val="20"/>
          <w:lang w:val="en-US"/>
        </w:rPr>
        <w:t xml:space="preserve">            </w:t>
      </w:r>
      <w:r w:rsidR="00B05CC2" w:rsidRPr="00330789">
        <w:rPr>
          <w:rFonts w:ascii="Consolas" w:hAnsi="Consolas"/>
          <w:noProof/>
          <w:sz w:val="20"/>
          <w:szCs w:val="20"/>
          <w:lang w:val="en-US"/>
        </w:rPr>
        <w:t>call</w:t>
      </w:r>
      <w:r w:rsidR="005A545B">
        <w:rPr>
          <w:rFonts w:ascii="Consolas" w:hAnsi="Consolas"/>
          <w:noProof/>
          <w:sz w:val="20"/>
          <w:szCs w:val="20"/>
          <w:lang w:val="en-US"/>
        </w:rPr>
        <w:t xml:space="preserve">    </w:t>
      </w:r>
      <w:r w:rsidR="00B05CC2" w:rsidRPr="00330789">
        <w:rPr>
          <w:rFonts w:ascii="Consolas" w:hAnsi="Consolas"/>
          <w:noProof/>
          <w:sz w:val="20"/>
          <w:szCs w:val="20"/>
          <w:lang w:val="en-US"/>
        </w:rPr>
        <w:t>phex</w:t>
      </w:r>
    </w:p>
    <w:p w14:paraId="7880611B" w14:textId="010CF327" w:rsidR="00B05CC2" w:rsidRPr="00330789" w:rsidRDefault="00047832" w:rsidP="005A545B">
      <w:pPr>
        <w:jc w:val="both"/>
        <w:rPr>
          <w:rFonts w:ascii="Consolas" w:hAnsi="Consolas"/>
          <w:noProof/>
          <w:sz w:val="20"/>
          <w:szCs w:val="20"/>
          <w:lang w:val="en-US"/>
        </w:rPr>
      </w:pP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nonum:</w:t>
      </w:r>
    </w:p>
    <w:p w14:paraId="701A2F29" w14:textId="125F7A9F"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0144 23</w:t>
      </w:r>
      <w:r>
        <w:rPr>
          <w:rFonts w:ascii="Consolas" w:hAnsi="Consolas"/>
          <w:noProof/>
          <w:sz w:val="20"/>
          <w:szCs w:val="20"/>
          <w:lang w:val="en-US"/>
        </w:rPr>
        <w:t xml:space="preserve">    </w:t>
      </w:r>
      <w:r w:rsidR="005A545B">
        <w:rPr>
          <w:rFonts w:ascii="Consolas" w:hAnsi="Consolas"/>
          <w:noProof/>
          <w:sz w:val="20"/>
          <w:szCs w:val="20"/>
          <w:lang w:val="en-US"/>
        </w:rPr>
        <w:t xml:space="preserve">            </w:t>
      </w:r>
      <w:r w:rsidR="00B05CC2" w:rsidRPr="00330789">
        <w:rPr>
          <w:rFonts w:ascii="Consolas" w:hAnsi="Consolas"/>
          <w:noProof/>
          <w:sz w:val="20"/>
          <w:szCs w:val="20"/>
          <w:lang w:val="en-US"/>
        </w:rPr>
        <w:t>inx</w:t>
      </w:r>
      <w:r w:rsidR="005A545B">
        <w:rPr>
          <w:rFonts w:ascii="Consolas" w:hAnsi="Consolas"/>
          <w:noProof/>
          <w:sz w:val="20"/>
          <w:szCs w:val="20"/>
          <w:lang w:val="en-US"/>
        </w:rPr>
        <w:t xml:space="preserve">     </w:t>
      </w:r>
      <w:r w:rsidR="00B05CC2" w:rsidRPr="00330789">
        <w:rPr>
          <w:rFonts w:ascii="Consolas" w:hAnsi="Consolas"/>
          <w:noProof/>
          <w:sz w:val="20"/>
          <w:szCs w:val="20"/>
          <w:lang w:val="en-US"/>
        </w:rPr>
        <w:t>h</w:t>
      </w:r>
      <w:r w:rsidR="00330AA0">
        <w:rPr>
          <w:rFonts w:ascii="Consolas" w:hAnsi="Consolas"/>
          <w:noProof/>
          <w:sz w:val="20"/>
          <w:szCs w:val="20"/>
          <w:lang w:val="en-US"/>
        </w:rPr>
        <w:t xml:space="preserve">        </w:t>
      </w:r>
      <w:r w:rsidR="00B05CC2" w:rsidRPr="00330789">
        <w:rPr>
          <w:rFonts w:ascii="Consolas" w:hAnsi="Consolas"/>
          <w:noProof/>
          <w:sz w:val="20"/>
          <w:szCs w:val="20"/>
          <w:lang w:val="en-US"/>
        </w:rPr>
        <w:t>;</w:t>
      </w:r>
      <w:r w:rsidR="00A21001" w:rsidRPr="00A21001">
        <w:t xml:space="preserve"> </w:t>
      </w:r>
      <w:r w:rsidR="00A21001" w:rsidRPr="00A21001">
        <w:rPr>
          <w:rFonts w:ascii="Consolas" w:hAnsi="Consolas"/>
          <w:noProof/>
          <w:sz w:val="20"/>
          <w:szCs w:val="20"/>
          <w:lang w:val="en-US"/>
        </w:rPr>
        <w:t>к следующему номеру строки</w:t>
      </w:r>
    </w:p>
    <w:p w14:paraId="37902D75" w14:textId="397D596E"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0145</w:t>
      </w:r>
      <w:r>
        <w:rPr>
          <w:rFonts w:ascii="Consolas" w:hAnsi="Consolas"/>
          <w:noProof/>
          <w:sz w:val="20"/>
          <w:szCs w:val="20"/>
          <w:lang w:val="en-US"/>
        </w:rPr>
        <w:t xml:space="preserve"> </w:t>
      </w:r>
      <w:r w:rsidRPr="00330789">
        <w:rPr>
          <w:rFonts w:ascii="Consolas" w:hAnsi="Consolas"/>
          <w:noProof/>
          <w:sz w:val="20"/>
          <w:szCs w:val="20"/>
          <w:lang w:val="en-US"/>
        </w:rPr>
        <w:t>3E2</w:t>
      </w:r>
      <w:r>
        <w:rPr>
          <w:rFonts w:ascii="Consolas" w:hAnsi="Consolas"/>
          <w:noProof/>
          <w:sz w:val="20"/>
          <w:szCs w:val="20"/>
          <w:lang w:val="en-US"/>
        </w:rPr>
        <w:t xml:space="preserve">0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mvi</w:t>
      </w:r>
      <w:r w:rsidR="00A92080">
        <w:rPr>
          <w:rFonts w:ascii="Consolas" w:hAnsi="Consolas"/>
          <w:noProof/>
          <w:sz w:val="20"/>
          <w:szCs w:val="20"/>
          <w:lang w:val="en-US"/>
        </w:rPr>
        <w:t xml:space="preserve">     </w:t>
      </w:r>
      <w:r w:rsidR="00B05CC2" w:rsidRPr="00330789">
        <w:rPr>
          <w:rFonts w:ascii="Consolas" w:hAnsi="Consolas"/>
          <w:noProof/>
          <w:sz w:val="20"/>
          <w:szCs w:val="20"/>
          <w:lang w:val="en-US"/>
        </w:rPr>
        <w:t>a,</w:t>
      </w:r>
      <w:r w:rsidR="0007381B" w:rsidRPr="00330789">
        <w:rPr>
          <w:rFonts w:ascii="Consolas" w:hAnsi="Consolas"/>
          <w:noProof/>
          <w:sz w:val="20"/>
          <w:szCs w:val="20"/>
          <w:lang w:val="en-US"/>
        </w:rPr>
        <w:t>' '</w:t>
      </w:r>
    </w:p>
    <w:p w14:paraId="312CBB32" w14:textId="1DCE99BA"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0147</w:t>
      </w:r>
      <w:r>
        <w:rPr>
          <w:rFonts w:ascii="Consolas" w:hAnsi="Consolas"/>
          <w:noProof/>
          <w:sz w:val="20"/>
          <w:szCs w:val="20"/>
          <w:lang w:val="en-US"/>
        </w:rPr>
        <w:t xml:space="preserve"> </w:t>
      </w:r>
      <w:r w:rsidRPr="00330789">
        <w:rPr>
          <w:rFonts w:ascii="Consolas" w:hAnsi="Consolas"/>
          <w:noProof/>
          <w:sz w:val="20"/>
          <w:szCs w:val="20"/>
          <w:lang w:val="en-US"/>
        </w:rPr>
        <w:t>CD6A</w:t>
      </w:r>
      <w:r>
        <w:rPr>
          <w:rFonts w:ascii="Consolas" w:hAnsi="Consolas"/>
          <w:noProof/>
          <w:sz w:val="20"/>
          <w:szCs w:val="20"/>
          <w:lang w:val="en-US"/>
        </w:rPr>
        <w:t>01</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call</w:t>
      </w:r>
      <w:r w:rsidR="00A92080">
        <w:rPr>
          <w:rFonts w:ascii="Consolas" w:hAnsi="Consolas"/>
          <w:noProof/>
          <w:sz w:val="20"/>
          <w:szCs w:val="20"/>
          <w:lang w:val="en-US"/>
        </w:rPr>
        <w:t xml:space="preserve">    </w:t>
      </w:r>
      <w:r w:rsidR="00B05CC2" w:rsidRPr="00330789">
        <w:rPr>
          <w:rFonts w:ascii="Consolas" w:hAnsi="Consolas"/>
          <w:noProof/>
          <w:sz w:val="20"/>
          <w:szCs w:val="20"/>
          <w:lang w:val="en-US"/>
        </w:rPr>
        <w:t>pchar</w:t>
      </w:r>
    </w:p>
    <w:p w14:paraId="1C1630E7" w14:textId="3BAC88D1"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014A</w:t>
      </w:r>
      <w:r>
        <w:rPr>
          <w:rFonts w:ascii="Consolas" w:hAnsi="Consolas"/>
          <w:noProof/>
          <w:sz w:val="20"/>
          <w:szCs w:val="20"/>
          <w:lang w:val="en-US"/>
        </w:rPr>
        <w:t xml:space="preserve"> </w:t>
      </w:r>
      <w:r w:rsidRPr="00330789">
        <w:rPr>
          <w:rFonts w:ascii="Consolas" w:hAnsi="Consolas"/>
          <w:noProof/>
          <w:sz w:val="20"/>
          <w:szCs w:val="20"/>
          <w:lang w:val="en-US"/>
        </w:rPr>
        <w:t>78</w:t>
      </w:r>
      <w:r>
        <w:rPr>
          <w:rFonts w:ascii="Consolas" w:hAnsi="Consolas"/>
          <w:noProof/>
          <w:sz w:val="20"/>
          <w:szCs w:val="20"/>
          <w:lang w:val="en-US"/>
        </w:rPr>
        <w:t xml:space="preserve">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mov</w:t>
      </w:r>
      <w:r w:rsidR="00A92080">
        <w:rPr>
          <w:rFonts w:ascii="Consolas" w:hAnsi="Consolas"/>
          <w:noProof/>
          <w:sz w:val="20"/>
          <w:szCs w:val="20"/>
          <w:lang w:val="en-US"/>
        </w:rPr>
        <w:t xml:space="preserve">     </w:t>
      </w:r>
      <w:r w:rsidR="00B05CC2" w:rsidRPr="00330789">
        <w:rPr>
          <w:rFonts w:ascii="Consolas" w:hAnsi="Consolas"/>
          <w:noProof/>
          <w:sz w:val="20"/>
          <w:szCs w:val="20"/>
          <w:lang w:val="en-US"/>
        </w:rPr>
        <w:t>a,b</w:t>
      </w:r>
    </w:p>
    <w:p w14:paraId="53A9F7EB" w14:textId="1B1C7197"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014B</w:t>
      </w:r>
      <w:r>
        <w:rPr>
          <w:rFonts w:ascii="Consolas" w:hAnsi="Consolas"/>
          <w:noProof/>
          <w:sz w:val="20"/>
          <w:szCs w:val="20"/>
          <w:lang w:val="en-US"/>
        </w:rPr>
        <w:t xml:space="preserve"> </w:t>
      </w:r>
      <w:r w:rsidRPr="00330789">
        <w:rPr>
          <w:rFonts w:ascii="Consolas" w:hAnsi="Consolas"/>
          <w:noProof/>
          <w:sz w:val="20"/>
          <w:szCs w:val="20"/>
          <w:lang w:val="en-US"/>
        </w:rPr>
        <w:t>CD9401</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call</w:t>
      </w:r>
      <w:r w:rsidR="00A92080">
        <w:rPr>
          <w:rFonts w:ascii="Consolas" w:hAnsi="Consolas"/>
          <w:noProof/>
          <w:sz w:val="20"/>
          <w:szCs w:val="20"/>
          <w:lang w:val="en-US"/>
        </w:rPr>
        <w:t xml:space="preserve">    </w:t>
      </w:r>
      <w:r w:rsidR="00B05CC2" w:rsidRPr="00330789">
        <w:rPr>
          <w:rFonts w:ascii="Consolas" w:hAnsi="Consolas"/>
          <w:noProof/>
          <w:sz w:val="20"/>
          <w:szCs w:val="20"/>
          <w:lang w:val="en-US"/>
        </w:rPr>
        <w:t>phex</w:t>
      </w:r>
    </w:p>
    <w:p w14:paraId="12E7A4E7" w14:textId="7E25B7D2"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014E</w:t>
      </w:r>
      <w:r>
        <w:rPr>
          <w:rFonts w:ascii="Consolas" w:hAnsi="Consolas"/>
          <w:noProof/>
          <w:sz w:val="20"/>
          <w:szCs w:val="20"/>
          <w:lang w:val="en-US"/>
        </w:rPr>
        <w:t xml:space="preserve"> </w:t>
      </w:r>
      <w:r w:rsidRPr="00330789">
        <w:rPr>
          <w:rFonts w:ascii="Consolas" w:hAnsi="Consolas"/>
          <w:noProof/>
          <w:sz w:val="20"/>
          <w:szCs w:val="20"/>
          <w:lang w:val="en-US"/>
        </w:rPr>
        <w:t>C32301</w:t>
      </w:r>
      <w:r w:rsidR="00A92080">
        <w:rPr>
          <w:rFonts w:ascii="Consolas" w:hAnsi="Consolas"/>
          <w:noProof/>
          <w:sz w:val="20"/>
          <w:szCs w:val="20"/>
          <w:lang w:val="en-US"/>
        </w:rPr>
        <w:t xml:space="preserve">            </w:t>
      </w:r>
      <w:r w:rsidR="00B05CC2" w:rsidRPr="00330789">
        <w:rPr>
          <w:rFonts w:ascii="Consolas" w:hAnsi="Consolas"/>
          <w:noProof/>
          <w:sz w:val="20"/>
          <w:szCs w:val="20"/>
          <w:lang w:val="en-US"/>
        </w:rPr>
        <w:t>jmp</w:t>
      </w:r>
      <w:r w:rsidR="00A92080">
        <w:rPr>
          <w:rFonts w:ascii="Consolas" w:hAnsi="Consolas"/>
          <w:noProof/>
          <w:sz w:val="20"/>
          <w:szCs w:val="20"/>
          <w:lang w:val="en-US"/>
        </w:rPr>
        <w:t xml:space="preserve">     </w:t>
      </w:r>
      <w:r w:rsidR="00B05CC2" w:rsidRPr="00330789">
        <w:rPr>
          <w:rFonts w:ascii="Consolas" w:hAnsi="Consolas"/>
          <w:noProof/>
          <w:sz w:val="20"/>
          <w:szCs w:val="20"/>
          <w:lang w:val="en-US"/>
        </w:rPr>
        <w:t>gloop</w:t>
      </w:r>
    </w:p>
    <w:p w14:paraId="5BADFEF1" w14:textId="7D53EE26" w:rsidR="00B05CC2" w:rsidRPr="00330789" w:rsidRDefault="00047832" w:rsidP="00A92080">
      <w:pPr>
        <w:jc w:val="both"/>
        <w:rPr>
          <w:rFonts w:ascii="Consolas" w:hAnsi="Consolas"/>
          <w:noProof/>
          <w:sz w:val="20"/>
          <w:szCs w:val="20"/>
          <w:lang w:val="en-US"/>
        </w:rPr>
      </w:pPr>
      <w:r>
        <w:rPr>
          <w:rFonts w:ascii="Consolas" w:hAnsi="Consolas"/>
          <w:noProof/>
          <w:sz w:val="20"/>
          <w:szCs w:val="20"/>
          <w:lang w:val="en-US"/>
        </w:rPr>
        <w:t xml:space="preserve">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purge:</w:t>
      </w:r>
    </w:p>
    <w:p w14:paraId="3D1A5943" w14:textId="40E435C2"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 xml:space="preserve">0151 </w:t>
      </w:r>
      <w:r>
        <w:rPr>
          <w:rFonts w:ascii="Consolas" w:hAnsi="Consolas"/>
          <w:noProof/>
          <w:sz w:val="20"/>
          <w:szCs w:val="20"/>
          <w:lang w:val="en-US"/>
        </w:rPr>
        <w:t>0</w:t>
      </w:r>
      <w:r w:rsidRPr="00330789">
        <w:rPr>
          <w:rFonts w:ascii="Consolas" w:hAnsi="Consolas"/>
          <w:noProof/>
          <w:sz w:val="20"/>
          <w:szCs w:val="20"/>
          <w:lang w:val="en-US"/>
        </w:rPr>
        <w:t>E</w:t>
      </w:r>
      <w:r>
        <w:rPr>
          <w:rFonts w:ascii="Consolas" w:hAnsi="Consolas"/>
          <w:noProof/>
          <w:sz w:val="20"/>
          <w:szCs w:val="20"/>
          <w:lang w:val="en-US"/>
        </w:rPr>
        <w:t xml:space="preserve">01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mvi</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c,cons</w:t>
      </w:r>
    </w:p>
    <w:p w14:paraId="36DF46E4" w14:textId="620B7FCA"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0153 CD05</w:t>
      </w:r>
      <w:r>
        <w:rPr>
          <w:rFonts w:ascii="Consolas" w:hAnsi="Consolas"/>
          <w:noProof/>
          <w:sz w:val="20"/>
          <w:szCs w:val="20"/>
          <w:lang w:val="en-US"/>
        </w:rPr>
        <w:t>00</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call</w:t>
      </w:r>
      <w:r w:rsidR="00A92080">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2EAF73B8" w14:textId="1DC680F8" w:rsidR="00B05CC2" w:rsidRPr="00330789" w:rsidRDefault="00047832" w:rsidP="00A92080">
      <w:pPr>
        <w:jc w:val="both"/>
        <w:rPr>
          <w:rFonts w:ascii="Consolas" w:hAnsi="Consolas"/>
          <w:noProof/>
          <w:sz w:val="20"/>
          <w:szCs w:val="20"/>
          <w:lang w:val="en-US"/>
        </w:rPr>
      </w:pPr>
      <w:r>
        <w:rPr>
          <w:rFonts w:ascii="Consolas" w:hAnsi="Consolas"/>
          <w:noProof/>
          <w:sz w:val="20"/>
          <w:szCs w:val="20"/>
          <w:lang w:val="en-US"/>
        </w:rPr>
        <w:t xml:space="preserve">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finis:</w:t>
      </w:r>
    </w:p>
    <w:p w14:paraId="1BF719FC" w14:textId="3BC61571" w:rsidR="00B05CC2" w:rsidRPr="00330789" w:rsidRDefault="00047832" w:rsidP="00A92080">
      <w:pPr>
        <w:jc w:val="both"/>
        <w:rPr>
          <w:rFonts w:ascii="Consolas" w:hAnsi="Consolas"/>
          <w:noProof/>
          <w:sz w:val="20"/>
          <w:szCs w:val="20"/>
          <w:lang w:val="en-US"/>
        </w:rPr>
      </w:pPr>
      <w:r>
        <w:rPr>
          <w:rFonts w:ascii="Consolas" w:hAnsi="Consolas"/>
          <w:noProof/>
          <w:sz w:val="20"/>
          <w:szCs w:val="20"/>
          <w:lang w:val="en-US"/>
        </w:rPr>
        <w:t xml:space="preserve">            </w:t>
      </w:r>
      <w:r w:rsidR="00A92080">
        <w:rPr>
          <w:rFonts w:ascii="Consolas" w:hAnsi="Consolas"/>
          <w:noProof/>
          <w:sz w:val="20"/>
          <w:szCs w:val="20"/>
          <w:lang w:val="en-US"/>
        </w:rPr>
        <w:t xml:space="preserve">    </w:t>
      </w:r>
      <w:r w:rsidR="0007381B" w:rsidRPr="00330789">
        <w:rPr>
          <w:rFonts w:ascii="Consolas" w:hAnsi="Consolas"/>
          <w:noProof/>
          <w:sz w:val="20"/>
          <w:szCs w:val="20"/>
          <w:lang w:val="en-US"/>
        </w:rPr>
        <w:t>;</w:t>
      </w:r>
      <w:r w:rsidR="00A21001">
        <w:rPr>
          <w:rFonts w:ascii="Consolas" w:hAnsi="Consolas"/>
          <w:noProof/>
          <w:sz w:val="20"/>
          <w:szCs w:val="20"/>
          <w:lang w:val="en-US"/>
        </w:rPr>
        <w:t xml:space="preserve"> К</w:t>
      </w:r>
      <w:r w:rsidR="00A21001" w:rsidRPr="00A21001">
        <w:rPr>
          <w:rFonts w:ascii="Consolas" w:hAnsi="Consolas"/>
          <w:noProof/>
          <w:sz w:val="20"/>
          <w:szCs w:val="20"/>
          <w:lang w:val="en-US"/>
        </w:rPr>
        <w:t>онец дампа</w:t>
      </w:r>
      <w:r w:rsidR="00A21001">
        <w:rPr>
          <w:rFonts w:ascii="Consolas" w:hAnsi="Consolas"/>
          <w:noProof/>
          <w:sz w:val="20"/>
          <w:szCs w:val="20"/>
          <w:lang w:val="en-US"/>
        </w:rPr>
        <w:t>,</w:t>
      </w:r>
      <w:r w:rsidR="00A21001" w:rsidRPr="00A21001">
        <w:rPr>
          <w:rFonts w:ascii="Consolas" w:hAnsi="Consolas"/>
          <w:noProof/>
          <w:sz w:val="20"/>
          <w:szCs w:val="20"/>
          <w:lang w:val="en-US"/>
        </w:rPr>
        <w:t xml:space="preserve"> вернуться к CCP</w:t>
      </w:r>
    </w:p>
    <w:p w14:paraId="71AC9E9A" w14:textId="399B0BC6" w:rsidR="00B05CC2" w:rsidRPr="00330789" w:rsidRDefault="00047832" w:rsidP="00A92080">
      <w:pPr>
        <w:jc w:val="both"/>
        <w:rPr>
          <w:rFonts w:ascii="Consolas" w:hAnsi="Consolas"/>
          <w:noProof/>
          <w:sz w:val="20"/>
          <w:szCs w:val="20"/>
          <w:lang w:val="en-US"/>
        </w:rPr>
      </w:pPr>
      <w:r>
        <w:rPr>
          <w:rFonts w:ascii="Consolas" w:hAnsi="Consolas"/>
          <w:noProof/>
          <w:sz w:val="20"/>
          <w:szCs w:val="20"/>
          <w:lang w:val="en-US"/>
        </w:rPr>
        <w:t xml:space="preserve">            </w:t>
      </w:r>
      <w:r w:rsidR="00A92080">
        <w:rPr>
          <w:rFonts w:ascii="Consolas" w:hAnsi="Consolas"/>
          <w:noProof/>
          <w:sz w:val="20"/>
          <w:szCs w:val="20"/>
          <w:lang w:val="en-US"/>
        </w:rPr>
        <w:t xml:space="preserve">    </w:t>
      </w:r>
      <w:r w:rsidR="0007381B" w:rsidRPr="00330789">
        <w:rPr>
          <w:rFonts w:ascii="Consolas" w:hAnsi="Consolas"/>
          <w:noProof/>
          <w:sz w:val="20"/>
          <w:szCs w:val="20"/>
          <w:lang w:val="en-US"/>
        </w:rPr>
        <w:t>;</w:t>
      </w:r>
      <w:r w:rsidR="00A21001">
        <w:rPr>
          <w:rFonts w:ascii="Consolas" w:hAnsi="Consolas"/>
          <w:noProof/>
          <w:sz w:val="20"/>
          <w:szCs w:val="20"/>
          <w:lang w:val="en-US"/>
        </w:rPr>
        <w:t xml:space="preserve"> </w:t>
      </w:r>
      <w:r w:rsidR="00B05CC2" w:rsidRPr="00330789">
        <w:rPr>
          <w:rFonts w:ascii="Consolas" w:hAnsi="Consolas"/>
          <w:noProof/>
          <w:sz w:val="20"/>
          <w:szCs w:val="20"/>
          <w:lang w:val="en-US"/>
        </w:rPr>
        <w:t>(</w:t>
      </w:r>
      <w:r w:rsidR="00A21001" w:rsidRPr="00A21001">
        <w:rPr>
          <w:rFonts w:ascii="Consolas" w:hAnsi="Consolas"/>
          <w:noProof/>
          <w:sz w:val="20"/>
          <w:szCs w:val="20"/>
          <w:lang w:val="en-US"/>
        </w:rPr>
        <w:t>обратите внимание, что JMP на 0000h перезагружа</w:t>
      </w:r>
      <w:r w:rsidR="00A21001">
        <w:rPr>
          <w:rFonts w:ascii="Consolas" w:hAnsi="Consolas"/>
          <w:noProof/>
          <w:sz w:val="20"/>
          <w:szCs w:val="20"/>
          <w:lang w:val="en-US"/>
        </w:rPr>
        <w:t>е</w:t>
      </w:r>
      <w:r w:rsidR="00A21001" w:rsidRPr="00A21001">
        <w:rPr>
          <w:rFonts w:ascii="Consolas" w:hAnsi="Consolas"/>
          <w:noProof/>
          <w:sz w:val="20"/>
          <w:szCs w:val="20"/>
          <w:lang w:val="en-US"/>
        </w:rPr>
        <w:t>т компьютер</w:t>
      </w:r>
      <w:r w:rsidR="00B05CC2" w:rsidRPr="00330789">
        <w:rPr>
          <w:rFonts w:ascii="Consolas" w:hAnsi="Consolas"/>
          <w:noProof/>
          <w:sz w:val="20"/>
          <w:szCs w:val="20"/>
          <w:lang w:val="en-US"/>
        </w:rPr>
        <w:t>)</w:t>
      </w:r>
    </w:p>
    <w:p w14:paraId="064D73C8" w14:textId="2CD60FC7"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0156 CD7701</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call</w:t>
      </w:r>
      <w:r w:rsidR="00A92080">
        <w:rPr>
          <w:rFonts w:ascii="Consolas" w:hAnsi="Consolas"/>
          <w:noProof/>
          <w:sz w:val="20"/>
          <w:szCs w:val="20"/>
          <w:lang w:val="en-US"/>
        </w:rPr>
        <w:t xml:space="preserve">    </w:t>
      </w:r>
      <w:r w:rsidR="00B05CC2" w:rsidRPr="00330789">
        <w:rPr>
          <w:rFonts w:ascii="Consolas" w:hAnsi="Consolas"/>
          <w:noProof/>
          <w:sz w:val="20"/>
          <w:szCs w:val="20"/>
          <w:lang w:val="en-US"/>
        </w:rPr>
        <w:t>crlf</w:t>
      </w:r>
    </w:p>
    <w:p w14:paraId="645F809E" w14:textId="7644C9F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0159 2A</w:t>
      </w:r>
      <w:r>
        <w:rPr>
          <w:rFonts w:ascii="Consolas" w:hAnsi="Consolas"/>
          <w:noProof/>
          <w:sz w:val="20"/>
          <w:szCs w:val="20"/>
          <w:lang w:val="en-US"/>
        </w:rPr>
        <w:t>1</w:t>
      </w:r>
      <w:r w:rsidRPr="00330789">
        <w:rPr>
          <w:rFonts w:ascii="Consolas" w:hAnsi="Consolas"/>
          <w:noProof/>
          <w:sz w:val="20"/>
          <w:szCs w:val="20"/>
          <w:lang w:val="en-US"/>
        </w:rPr>
        <w:t>F</w:t>
      </w:r>
      <w:r>
        <w:rPr>
          <w:rFonts w:ascii="Consolas" w:hAnsi="Consolas"/>
          <w:noProof/>
          <w:sz w:val="20"/>
          <w:szCs w:val="20"/>
          <w:lang w:val="en-US"/>
        </w:rPr>
        <w:t>0</w:t>
      </w:r>
      <w:r w:rsidRPr="00330789">
        <w:rPr>
          <w:rFonts w:ascii="Consolas" w:hAnsi="Consolas"/>
          <w:noProof/>
          <w:sz w:val="20"/>
          <w:szCs w:val="20"/>
          <w:lang w:val="en-US"/>
        </w:rPr>
        <w:t>2</w:t>
      </w:r>
      <w:r w:rsidR="00A92080">
        <w:rPr>
          <w:rFonts w:ascii="Consolas" w:hAnsi="Consolas"/>
          <w:noProof/>
          <w:sz w:val="20"/>
          <w:szCs w:val="20"/>
          <w:lang w:val="en-US"/>
        </w:rPr>
        <w:t xml:space="preserve">            </w:t>
      </w:r>
      <w:r w:rsidR="00B05CC2" w:rsidRPr="00330789">
        <w:rPr>
          <w:rFonts w:ascii="Consolas" w:hAnsi="Consolas"/>
          <w:noProof/>
          <w:sz w:val="20"/>
          <w:szCs w:val="20"/>
          <w:lang w:val="en-US"/>
        </w:rPr>
        <w:t>lhld</w:t>
      </w:r>
      <w:r w:rsidR="00A92080">
        <w:rPr>
          <w:rFonts w:ascii="Consolas" w:hAnsi="Consolas"/>
          <w:noProof/>
          <w:sz w:val="20"/>
          <w:szCs w:val="20"/>
          <w:lang w:val="en-US"/>
        </w:rPr>
        <w:t xml:space="preserve">    </w:t>
      </w:r>
      <w:r w:rsidR="00B05CC2" w:rsidRPr="00330789">
        <w:rPr>
          <w:rFonts w:ascii="Consolas" w:hAnsi="Consolas"/>
          <w:noProof/>
          <w:sz w:val="20"/>
          <w:szCs w:val="20"/>
          <w:lang w:val="en-US"/>
        </w:rPr>
        <w:t>oldsp</w:t>
      </w:r>
    </w:p>
    <w:p w14:paraId="3ED619BF" w14:textId="7D19F301"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015C F9</w:t>
      </w:r>
      <w:r>
        <w:rPr>
          <w:rFonts w:ascii="Consolas" w:hAnsi="Consolas"/>
          <w:noProof/>
          <w:sz w:val="20"/>
          <w:szCs w:val="20"/>
          <w:lang w:val="en-US"/>
        </w:rPr>
        <w:t xml:space="preserve">    </w:t>
      </w:r>
      <w:r w:rsidR="00A92080">
        <w:rPr>
          <w:rFonts w:ascii="Consolas" w:hAnsi="Consolas"/>
          <w:noProof/>
          <w:sz w:val="20"/>
          <w:szCs w:val="20"/>
          <w:lang w:val="en-US"/>
        </w:rPr>
        <w:t xml:space="preserve">            </w:t>
      </w:r>
      <w:r w:rsidR="00B05CC2" w:rsidRPr="00330789">
        <w:rPr>
          <w:rFonts w:ascii="Consolas" w:hAnsi="Consolas"/>
          <w:noProof/>
          <w:sz w:val="20"/>
          <w:szCs w:val="20"/>
          <w:lang w:val="en-US"/>
        </w:rPr>
        <w:t>sphl</w:t>
      </w:r>
    </w:p>
    <w:p w14:paraId="36A680E4" w14:textId="3464B4B7" w:rsidR="00B05CC2" w:rsidRPr="00330789" w:rsidRDefault="00047832"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07381B" w:rsidRPr="00330789">
        <w:rPr>
          <w:rFonts w:ascii="Consolas" w:hAnsi="Consolas"/>
          <w:noProof/>
          <w:sz w:val="20"/>
          <w:szCs w:val="20"/>
          <w:lang w:val="en-US"/>
        </w:rPr>
        <w:t>;</w:t>
      </w:r>
      <w:r w:rsidR="00A21001">
        <w:rPr>
          <w:rFonts w:ascii="Consolas" w:hAnsi="Consolas"/>
          <w:noProof/>
          <w:sz w:val="20"/>
          <w:szCs w:val="20"/>
          <w:lang w:val="en-US"/>
        </w:rPr>
        <w:t xml:space="preserve"> </w:t>
      </w:r>
      <w:r w:rsidR="00A21001" w:rsidRPr="00A21001">
        <w:rPr>
          <w:rFonts w:ascii="Consolas" w:hAnsi="Consolas"/>
          <w:noProof/>
          <w:sz w:val="20"/>
          <w:szCs w:val="20"/>
          <w:lang w:val="en-US"/>
        </w:rPr>
        <w:t>Указатель стека содержит расположение стека CCP</w:t>
      </w:r>
    </w:p>
    <w:p w14:paraId="2CAB6FC3" w14:textId="1DA95E1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015D C9</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ret</w:t>
      </w:r>
      <w:r w:rsidR="005E4478">
        <w:rPr>
          <w:rFonts w:ascii="Consolas" w:hAnsi="Consolas"/>
          <w:noProof/>
          <w:sz w:val="20"/>
          <w:szCs w:val="20"/>
          <w:lang w:val="en-US"/>
        </w:rPr>
        <w:t xml:space="preserve">                     </w:t>
      </w:r>
      <w:r w:rsidR="00B05CC2" w:rsidRPr="00330789">
        <w:rPr>
          <w:rFonts w:ascii="Consolas" w:hAnsi="Consolas"/>
          <w:noProof/>
          <w:sz w:val="20"/>
          <w:szCs w:val="20"/>
          <w:lang w:val="en-US"/>
        </w:rPr>
        <w:t>;</w:t>
      </w:r>
      <w:r w:rsidR="00A21001">
        <w:rPr>
          <w:rFonts w:ascii="Consolas" w:hAnsi="Consolas"/>
          <w:noProof/>
          <w:sz w:val="20"/>
          <w:szCs w:val="20"/>
          <w:lang w:val="en-US"/>
        </w:rPr>
        <w:t xml:space="preserve"> к</w:t>
      </w:r>
      <w:r w:rsidR="00B05CC2" w:rsidRPr="00330789">
        <w:rPr>
          <w:rFonts w:ascii="Consolas" w:hAnsi="Consolas"/>
          <w:noProof/>
          <w:sz w:val="20"/>
          <w:szCs w:val="20"/>
          <w:lang w:val="en-US"/>
        </w:rPr>
        <w:t xml:space="preserve"> </w:t>
      </w:r>
      <w:r w:rsidR="00A21001" w:rsidRPr="00330789">
        <w:rPr>
          <w:rFonts w:ascii="Consolas" w:hAnsi="Consolas"/>
          <w:noProof/>
          <w:sz w:val="20"/>
          <w:szCs w:val="20"/>
          <w:lang w:val="en-US"/>
        </w:rPr>
        <w:t>CCP</w:t>
      </w:r>
    </w:p>
    <w:p w14:paraId="47EB69E0" w14:textId="3DA15DDE" w:rsidR="00B05CC2" w:rsidRPr="00330789" w:rsidRDefault="00047832"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07381B" w:rsidRPr="00330789">
        <w:rPr>
          <w:rFonts w:ascii="Consolas" w:hAnsi="Consolas"/>
          <w:noProof/>
          <w:sz w:val="20"/>
          <w:szCs w:val="20"/>
          <w:lang w:val="en-US"/>
        </w:rPr>
        <w:t>;</w:t>
      </w:r>
    </w:p>
    <w:p w14:paraId="2D498EA4" w14:textId="2FDF0F1F" w:rsidR="00B05CC2" w:rsidRPr="00330789" w:rsidRDefault="00047832"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07381B" w:rsidRPr="00330789">
        <w:rPr>
          <w:rFonts w:ascii="Consolas" w:hAnsi="Consolas"/>
          <w:noProof/>
          <w:sz w:val="20"/>
          <w:szCs w:val="20"/>
          <w:lang w:val="en-US"/>
        </w:rPr>
        <w:t>;</w:t>
      </w:r>
      <w:r w:rsidR="005E4478">
        <w:rPr>
          <w:rFonts w:ascii="Consolas" w:hAnsi="Consolas"/>
          <w:noProof/>
          <w:sz w:val="20"/>
          <w:szCs w:val="20"/>
          <w:lang w:val="en-US"/>
        </w:rPr>
        <w:t xml:space="preserve">       </w:t>
      </w:r>
      <w:r w:rsidR="00A21001">
        <w:rPr>
          <w:rFonts w:ascii="Consolas" w:hAnsi="Consolas"/>
          <w:noProof/>
          <w:sz w:val="20"/>
          <w:szCs w:val="20"/>
          <w:lang w:val="en-US"/>
        </w:rPr>
        <w:t>Подпрограммы</w:t>
      </w:r>
    </w:p>
    <w:p w14:paraId="79F2025D" w14:textId="72574428" w:rsidR="00B05CC2" w:rsidRPr="00330789" w:rsidRDefault="00047832"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07381B" w:rsidRPr="00330789">
        <w:rPr>
          <w:rFonts w:ascii="Consolas" w:hAnsi="Consolas"/>
          <w:noProof/>
          <w:sz w:val="20"/>
          <w:szCs w:val="20"/>
          <w:lang w:val="en-US"/>
        </w:rPr>
        <w:t>;</w:t>
      </w:r>
    </w:p>
    <w:p w14:paraId="5451B35A" w14:textId="32DA4DFF" w:rsidR="00B05CC2" w:rsidRPr="00FE6E8E" w:rsidRDefault="00047832" w:rsidP="005E4478">
      <w:pPr>
        <w:jc w:val="both"/>
        <w:rPr>
          <w:rFonts w:ascii="Consolas" w:hAnsi="Consolas"/>
          <w:noProof/>
          <w:sz w:val="20"/>
          <w:szCs w:val="20"/>
          <w:lang w:val="en-US"/>
        </w:rPr>
      </w:pPr>
      <w:r w:rsidRPr="00FE6E8E">
        <w:rPr>
          <w:rFonts w:ascii="Consolas" w:hAnsi="Consolas"/>
          <w:noProof/>
          <w:sz w:val="20"/>
          <w:szCs w:val="20"/>
          <w:lang w:val="en-US"/>
        </w:rPr>
        <w:t xml:space="preserve">            </w:t>
      </w:r>
      <w:r w:rsidR="005E4478" w:rsidRPr="00FE6E8E">
        <w:rPr>
          <w:rFonts w:ascii="Consolas" w:hAnsi="Consolas"/>
          <w:noProof/>
          <w:sz w:val="20"/>
          <w:szCs w:val="20"/>
          <w:lang w:val="en-US"/>
        </w:rPr>
        <w:t xml:space="preserve">    </w:t>
      </w:r>
      <w:r w:rsidR="00B05CC2" w:rsidRPr="00FE6E8E">
        <w:rPr>
          <w:rFonts w:ascii="Consolas" w:hAnsi="Consolas"/>
          <w:noProof/>
          <w:sz w:val="20"/>
          <w:szCs w:val="20"/>
          <w:lang w:val="en-US"/>
        </w:rPr>
        <w:t>break:</w:t>
      </w:r>
      <w:r w:rsidR="00FE6E8E" w:rsidRPr="00FE6E8E">
        <w:rPr>
          <w:rFonts w:asciiTheme="minorHAnsi" w:hAnsiTheme="minorHAnsi"/>
        </w:rPr>
        <w:t xml:space="preserve"> </w:t>
      </w:r>
      <w:r w:rsidR="00B05CC2" w:rsidRPr="00FE6E8E">
        <w:rPr>
          <w:rFonts w:ascii="Consolas" w:hAnsi="Consolas"/>
          <w:noProof/>
          <w:sz w:val="20"/>
          <w:szCs w:val="20"/>
          <w:lang w:val="en-US"/>
        </w:rPr>
        <w:t>;</w:t>
      </w:r>
      <w:r w:rsidR="00C002F4" w:rsidRPr="00FE6E8E">
        <w:rPr>
          <w:rFonts w:asciiTheme="minorHAnsi" w:hAnsiTheme="minorHAnsi"/>
        </w:rPr>
        <w:t xml:space="preserve"> </w:t>
      </w:r>
      <w:r w:rsidR="00C002F4" w:rsidRPr="00FE6E8E">
        <w:rPr>
          <w:rFonts w:ascii="Consolas" w:hAnsi="Consolas"/>
          <w:noProof/>
          <w:sz w:val="20"/>
          <w:szCs w:val="20"/>
          <w:lang w:val="en-US"/>
        </w:rPr>
        <w:t>Проверка нажатия клавиши перерыва (фактически,</w:t>
      </w:r>
      <w:r w:rsidR="00C002F4" w:rsidRPr="00FE6E8E">
        <w:rPr>
          <w:rFonts w:asciiTheme="minorHAnsi" w:hAnsiTheme="minorHAnsi"/>
          <w:noProof/>
          <w:sz w:val="20"/>
          <w:szCs w:val="20"/>
          <w:lang w:val="en-US"/>
        </w:rPr>
        <w:t xml:space="preserve"> </w:t>
      </w:r>
      <w:r w:rsidR="00C002F4" w:rsidRPr="00FE6E8E">
        <w:rPr>
          <w:rFonts w:ascii="Consolas" w:hAnsi="Consolas"/>
          <w:noProof/>
          <w:sz w:val="20"/>
          <w:szCs w:val="20"/>
          <w:lang w:val="en-US"/>
        </w:rPr>
        <w:t>любая клавиша)</w:t>
      </w:r>
    </w:p>
    <w:p w14:paraId="5D5A706A" w14:textId="6B9B266E"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015E E5D5C5</w:t>
      </w:r>
      <w:r w:rsidR="005E4478">
        <w:rPr>
          <w:rFonts w:ascii="Consolas" w:hAnsi="Consolas"/>
          <w:noProof/>
          <w:sz w:val="20"/>
          <w:szCs w:val="20"/>
          <w:lang w:val="en-US"/>
        </w:rPr>
        <w:t xml:space="preserve">            </w:t>
      </w:r>
      <w:r w:rsidR="00B05CC2" w:rsidRPr="00330789">
        <w:rPr>
          <w:rFonts w:ascii="Consolas" w:hAnsi="Consolas"/>
          <w:noProof/>
          <w:sz w:val="20"/>
          <w:szCs w:val="20"/>
          <w:lang w:val="en-US"/>
        </w:rPr>
        <w:t>push h! push d! push b</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 </w:t>
      </w:r>
      <w:r w:rsidR="00C002F4">
        <w:rPr>
          <w:rFonts w:ascii="Consolas" w:hAnsi="Consolas"/>
          <w:noProof/>
          <w:sz w:val="20"/>
          <w:szCs w:val="20"/>
          <w:lang w:val="en-US"/>
        </w:rPr>
        <w:t>Сохранение окружения</w:t>
      </w:r>
    </w:p>
    <w:p w14:paraId="719781D9" w14:textId="22C9F19C"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 xml:space="preserve">0161 </w:t>
      </w:r>
      <w:r>
        <w:rPr>
          <w:rFonts w:ascii="Consolas" w:hAnsi="Consolas"/>
          <w:noProof/>
          <w:sz w:val="20"/>
          <w:szCs w:val="20"/>
          <w:lang w:val="en-US"/>
        </w:rPr>
        <w:t>0</w:t>
      </w:r>
      <w:r w:rsidRPr="00330789">
        <w:rPr>
          <w:rFonts w:ascii="Consolas" w:hAnsi="Consolas"/>
          <w:noProof/>
          <w:sz w:val="20"/>
          <w:szCs w:val="20"/>
          <w:lang w:val="en-US"/>
        </w:rPr>
        <w:t>E</w:t>
      </w:r>
      <w:r>
        <w:rPr>
          <w:rFonts w:ascii="Consolas" w:hAnsi="Consolas"/>
          <w:noProof/>
          <w:sz w:val="20"/>
          <w:szCs w:val="20"/>
          <w:lang w:val="en-US"/>
        </w:rPr>
        <w:t>0</w:t>
      </w:r>
      <w:r w:rsidRPr="00330789">
        <w:rPr>
          <w:rFonts w:ascii="Consolas" w:hAnsi="Consolas"/>
          <w:noProof/>
          <w:sz w:val="20"/>
          <w:szCs w:val="20"/>
          <w:lang w:val="en-US"/>
        </w:rPr>
        <w:t>B</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mvi</w:t>
      </w:r>
      <w:r w:rsidR="005E4478">
        <w:rPr>
          <w:rFonts w:ascii="Consolas" w:hAnsi="Consolas"/>
          <w:noProof/>
          <w:sz w:val="20"/>
          <w:szCs w:val="20"/>
          <w:lang w:val="en-US"/>
        </w:rPr>
        <w:t xml:space="preserve">     </w:t>
      </w:r>
      <w:r w:rsidR="00B05CC2" w:rsidRPr="00330789">
        <w:rPr>
          <w:rFonts w:ascii="Consolas" w:hAnsi="Consolas"/>
          <w:noProof/>
          <w:sz w:val="20"/>
          <w:szCs w:val="20"/>
          <w:lang w:val="en-US"/>
        </w:rPr>
        <w:t>c,brkf</w:t>
      </w:r>
    </w:p>
    <w:p w14:paraId="5C5D5EE3" w14:textId="31FABE04"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0163 CD05</w:t>
      </w:r>
      <w:r>
        <w:rPr>
          <w:rFonts w:ascii="Consolas" w:hAnsi="Consolas"/>
          <w:noProof/>
          <w:sz w:val="20"/>
          <w:szCs w:val="20"/>
          <w:lang w:val="en-US"/>
        </w:rPr>
        <w:t>00</w:t>
      </w:r>
      <w:r w:rsidR="005E4478">
        <w:rPr>
          <w:rFonts w:ascii="Consolas" w:hAnsi="Consolas"/>
          <w:noProof/>
          <w:sz w:val="20"/>
          <w:szCs w:val="20"/>
          <w:lang w:val="en-US"/>
        </w:rPr>
        <w:t xml:space="preserve">            </w:t>
      </w:r>
      <w:r w:rsidR="00B05CC2" w:rsidRPr="00330789">
        <w:rPr>
          <w:rFonts w:ascii="Consolas" w:hAnsi="Consolas"/>
          <w:noProof/>
          <w:sz w:val="20"/>
          <w:szCs w:val="20"/>
          <w:lang w:val="en-US"/>
        </w:rPr>
        <w:t>call</w:t>
      </w:r>
      <w:r w:rsidR="005E4478">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050E0A74" w14:textId="19BC50D0"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0166 C</w:t>
      </w:r>
      <w:r>
        <w:rPr>
          <w:rFonts w:ascii="Consolas" w:hAnsi="Consolas"/>
          <w:noProof/>
          <w:sz w:val="20"/>
          <w:szCs w:val="20"/>
          <w:lang w:val="en-US"/>
        </w:rPr>
        <w:t>1</w:t>
      </w:r>
      <w:r w:rsidRPr="00330789">
        <w:rPr>
          <w:rFonts w:ascii="Consolas" w:hAnsi="Consolas"/>
          <w:noProof/>
          <w:sz w:val="20"/>
          <w:szCs w:val="20"/>
          <w:lang w:val="en-US"/>
        </w:rPr>
        <w:t>D</w:t>
      </w:r>
      <w:r>
        <w:rPr>
          <w:rFonts w:ascii="Consolas" w:hAnsi="Consolas"/>
          <w:noProof/>
          <w:sz w:val="20"/>
          <w:szCs w:val="20"/>
          <w:lang w:val="en-US"/>
        </w:rPr>
        <w:t>1</w:t>
      </w:r>
      <w:r w:rsidRPr="00330789">
        <w:rPr>
          <w:rFonts w:ascii="Consolas" w:hAnsi="Consolas"/>
          <w:noProof/>
          <w:sz w:val="20"/>
          <w:szCs w:val="20"/>
          <w:lang w:val="en-US"/>
        </w:rPr>
        <w:t>E</w:t>
      </w:r>
      <w:r>
        <w:rPr>
          <w:rFonts w:ascii="Consolas" w:hAnsi="Consolas"/>
          <w:noProof/>
          <w:sz w:val="20"/>
          <w:szCs w:val="20"/>
          <w:lang w:val="en-US"/>
        </w:rPr>
        <w:t>1</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pop b!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pop d! pop h</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 </w:t>
      </w:r>
      <w:r w:rsidR="00C002F4">
        <w:rPr>
          <w:rFonts w:ascii="Consolas" w:hAnsi="Consolas"/>
          <w:noProof/>
          <w:sz w:val="20"/>
          <w:szCs w:val="20"/>
        </w:rPr>
        <w:t>В</w:t>
      </w:r>
      <w:r w:rsidR="00C002F4">
        <w:rPr>
          <w:rFonts w:ascii="Consolas" w:hAnsi="Consolas"/>
          <w:noProof/>
          <w:sz w:val="20"/>
          <w:szCs w:val="20"/>
          <w:lang w:val="en-US"/>
        </w:rPr>
        <w:t>осстановление окружения</w:t>
      </w:r>
    </w:p>
    <w:p w14:paraId="06B3AB68" w14:textId="56C66292"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0169 C9</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35C36F27" w14:textId="322FD8A1" w:rsidR="00B05CC2" w:rsidRPr="00330789" w:rsidRDefault="00047832"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pchar:</w:t>
      </w:r>
      <w:r w:rsidR="005E4478">
        <w:rPr>
          <w:rFonts w:ascii="Consolas" w:hAnsi="Consolas"/>
          <w:noProof/>
          <w:sz w:val="20"/>
          <w:szCs w:val="20"/>
          <w:lang w:val="en-US"/>
        </w:rPr>
        <w:t xml:space="preserve">  </w:t>
      </w:r>
      <w:r w:rsidR="00B05CC2" w:rsidRPr="00330789">
        <w:rPr>
          <w:rFonts w:ascii="Consolas" w:hAnsi="Consolas"/>
          <w:noProof/>
          <w:sz w:val="20"/>
          <w:szCs w:val="20"/>
          <w:lang w:val="en-US"/>
        </w:rPr>
        <w:t>;</w:t>
      </w:r>
      <w:r w:rsidR="00D205C2">
        <w:rPr>
          <w:rFonts w:ascii="Consolas" w:hAnsi="Consolas"/>
          <w:noProof/>
          <w:sz w:val="20"/>
          <w:szCs w:val="20"/>
          <w:lang w:val="en-US"/>
        </w:rPr>
        <w:t xml:space="preserve"> Печать символа из A</w:t>
      </w:r>
    </w:p>
    <w:p w14:paraId="258BF1C1" w14:textId="325015A3" w:rsidR="00B05CC2" w:rsidRPr="00330789" w:rsidRDefault="00047832"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016A E5D5C</w:t>
      </w:r>
      <w:r>
        <w:rPr>
          <w:rFonts w:ascii="Consolas" w:hAnsi="Consolas"/>
          <w:noProof/>
          <w:sz w:val="20"/>
          <w:szCs w:val="20"/>
          <w:lang w:val="en-US"/>
        </w:rPr>
        <w:t>5</w:t>
      </w:r>
      <w:r w:rsidR="005E4478">
        <w:rPr>
          <w:rFonts w:ascii="Consolas" w:hAnsi="Consolas"/>
          <w:noProof/>
          <w:sz w:val="20"/>
          <w:szCs w:val="20"/>
          <w:lang w:val="en-US"/>
        </w:rPr>
        <w:t xml:space="preserve">            </w:t>
      </w:r>
      <w:r w:rsidR="00B05CC2" w:rsidRPr="00330789">
        <w:rPr>
          <w:rFonts w:ascii="Consolas" w:hAnsi="Consolas"/>
          <w:noProof/>
          <w:sz w:val="20"/>
          <w:szCs w:val="20"/>
          <w:lang w:val="en-US"/>
        </w:rPr>
        <w:t>push h! push d! push b</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 </w:t>
      </w:r>
      <w:r w:rsidR="00C002F4">
        <w:rPr>
          <w:rFonts w:ascii="Consolas" w:hAnsi="Consolas"/>
          <w:noProof/>
          <w:sz w:val="20"/>
          <w:szCs w:val="20"/>
          <w:lang w:val="en-US"/>
        </w:rPr>
        <w:t>Сохранить</w:t>
      </w:r>
    </w:p>
    <w:p w14:paraId="04C630A4" w14:textId="2789B52E"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 xml:space="preserve">016D </w:t>
      </w:r>
      <w:r>
        <w:rPr>
          <w:rFonts w:ascii="Consolas" w:hAnsi="Consolas"/>
          <w:noProof/>
          <w:sz w:val="20"/>
          <w:szCs w:val="20"/>
          <w:lang w:val="en-US"/>
        </w:rPr>
        <w:t>0</w:t>
      </w:r>
      <w:r w:rsidRPr="00330789">
        <w:rPr>
          <w:rFonts w:ascii="Consolas" w:hAnsi="Consolas"/>
          <w:noProof/>
          <w:sz w:val="20"/>
          <w:szCs w:val="20"/>
          <w:lang w:val="en-US"/>
        </w:rPr>
        <w:t>E</w:t>
      </w:r>
      <w:r>
        <w:rPr>
          <w:rFonts w:ascii="Consolas" w:hAnsi="Consolas"/>
          <w:noProof/>
          <w:sz w:val="20"/>
          <w:szCs w:val="20"/>
          <w:lang w:val="en-US"/>
        </w:rPr>
        <w:t>0</w:t>
      </w:r>
      <w:r w:rsidRPr="00330789">
        <w:rPr>
          <w:rFonts w:ascii="Consolas" w:hAnsi="Consolas"/>
          <w:noProof/>
          <w:sz w:val="20"/>
          <w:szCs w:val="20"/>
          <w:lang w:val="en-US"/>
        </w:rPr>
        <w:t>2</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mvi</w:t>
      </w:r>
      <w:r w:rsidR="005E4478">
        <w:rPr>
          <w:rFonts w:ascii="Consolas" w:hAnsi="Consolas"/>
          <w:noProof/>
          <w:sz w:val="20"/>
          <w:szCs w:val="20"/>
          <w:lang w:val="en-US"/>
        </w:rPr>
        <w:t xml:space="preserve">     </w:t>
      </w:r>
      <w:r w:rsidR="00B05CC2" w:rsidRPr="00330789">
        <w:rPr>
          <w:rFonts w:ascii="Consolas" w:hAnsi="Consolas"/>
          <w:noProof/>
          <w:sz w:val="20"/>
          <w:szCs w:val="20"/>
          <w:lang w:val="en-US"/>
        </w:rPr>
        <w:t>c,typef</w:t>
      </w:r>
    </w:p>
    <w:p w14:paraId="4244A78B" w14:textId="3E81AEB9"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016F 5F</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mov</w:t>
      </w:r>
      <w:r w:rsidR="005E4478">
        <w:rPr>
          <w:rFonts w:ascii="Consolas" w:hAnsi="Consolas"/>
          <w:noProof/>
          <w:sz w:val="20"/>
          <w:szCs w:val="20"/>
          <w:lang w:val="en-US"/>
        </w:rPr>
        <w:t xml:space="preserve">     </w:t>
      </w:r>
      <w:r w:rsidR="00B05CC2" w:rsidRPr="00330789">
        <w:rPr>
          <w:rFonts w:ascii="Consolas" w:hAnsi="Consolas"/>
          <w:noProof/>
          <w:sz w:val="20"/>
          <w:szCs w:val="20"/>
          <w:lang w:val="en-US"/>
        </w:rPr>
        <w:t>e,a</w:t>
      </w:r>
    </w:p>
    <w:p w14:paraId="5EDC6087" w14:textId="2932A497"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0170 CD05</w:t>
      </w:r>
      <w:r>
        <w:rPr>
          <w:rFonts w:ascii="Consolas" w:hAnsi="Consolas"/>
          <w:noProof/>
          <w:sz w:val="20"/>
          <w:szCs w:val="20"/>
          <w:lang w:val="en-US"/>
        </w:rPr>
        <w:t>00</w:t>
      </w:r>
      <w:r w:rsidR="005E4478">
        <w:rPr>
          <w:rFonts w:ascii="Consolas" w:hAnsi="Consolas"/>
          <w:noProof/>
          <w:sz w:val="20"/>
          <w:szCs w:val="20"/>
          <w:lang w:val="en-US"/>
        </w:rPr>
        <w:t xml:space="preserve">            </w:t>
      </w:r>
      <w:r w:rsidR="00B05CC2" w:rsidRPr="00330789">
        <w:rPr>
          <w:rFonts w:ascii="Consolas" w:hAnsi="Consolas"/>
          <w:noProof/>
          <w:sz w:val="20"/>
          <w:szCs w:val="20"/>
          <w:lang w:val="en-US"/>
        </w:rPr>
        <w:t>call</w:t>
      </w:r>
      <w:r w:rsidR="005E4478">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476FFD80" w14:textId="483AF8A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0173 C</w:t>
      </w:r>
      <w:r>
        <w:rPr>
          <w:rFonts w:ascii="Consolas" w:hAnsi="Consolas"/>
          <w:noProof/>
          <w:sz w:val="20"/>
          <w:szCs w:val="20"/>
          <w:lang w:val="en-US"/>
        </w:rPr>
        <w:t>1</w:t>
      </w:r>
      <w:r w:rsidRPr="00330789">
        <w:rPr>
          <w:rFonts w:ascii="Consolas" w:hAnsi="Consolas"/>
          <w:noProof/>
          <w:sz w:val="20"/>
          <w:szCs w:val="20"/>
          <w:lang w:val="en-US"/>
        </w:rPr>
        <w:t>D</w:t>
      </w:r>
      <w:r>
        <w:rPr>
          <w:rFonts w:ascii="Consolas" w:hAnsi="Consolas"/>
          <w:noProof/>
          <w:sz w:val="20"/>
          <w:szCs w:val="20"/>
          <w:lang w:val="en-US"/>
        </w:rPr>
        <w:t>1</w:t>
      </w:r>
      <w:r w:rsidRPr="00330789">
        <w:rPr>
          <w:rFonts w:ascii="Consolas" w:hAnsi="Consolas"/>
          <w:noProof/>
          <w:sz w:val="20"/>
          <w:szCs w:val="20"/>
          <w:lang w:val="en-US"/>
        </w:rPr>
        <w:t>E</w:t>
      </w:r>
      <w:r>
        <w:rPr>
          <w:rFonts w:ascii="Consolas" w:hAnsi="Consolas"/>
          <w:noProof/>
          <w:sz w:val="20"/>
          <w:szCs w:val="20"/>
          <w:lang w:val="en-US"/>
        </w:rPr>
        <w:t>1</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pop b!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pop d! pop h</w:t>
      </w:r>
      <w:r w:rsidR="005E4478">
        <w:rPr>
          <w:rFonts w:ascii="Consolas" w:hAnsi="Consolas"/>
          <w:noProof/>
          <w:sz w:val="20"/>
          <w:szCs w:val="20"/>
          <w:lang w:val="en-US"/>
        </w:rPr>
        <w:t xml:space="preserve">    </w:t>
      </w:r>
      <w:r w:rsidR="00B05CC2" w:rsidRPr="00330789">
        <w:rPr>
          <w:rFonts w:ascii="Consolas" w:hAnsi="Consolas"/>
          <w:noProof/>
          <w:sz w:val="20"/>
          <w:szCs w:val="20"/>
          <w:lang w:val="en-US"/>
        </w:rPr>
        <w:t xml:space="preserve">; </w:t>
      </w:r>
      <w:r w:rsidR="00C002F4">
        <w:rPr>
          <w:rFonts w:ascii="Consolas" w:hAnsi="Consolas"/>
          <w:noProof/>
          <w:sz w:val="20"/>
          <w:szCs w:val="20"/>
          <w:lang w:val="en-US"/>
        </w:rPr>
        <w:t>Восстановить</w:t>
      </w:r>
    </w:p>
    <w:p w14:paraId="3CC63DBF" w14:textId="46DC2C99"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0176 C9</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1C3B9B56" w14:textId="4C765B95" w:rsidR="00B05CC2" w:rsidRPr="00330789" w:rsidRDefault="006C224D" w:rsidP="005E4478">
      <w:pPr>
        <w:jc w:val="both"/>
        <w:rPr>
          <w:rFonts w:ascii="Consolas" w:hAnsi="Consolas"/>
          <w:noProof/>
          <w:sz w:val="20"/>
          <w:szCs w:val="20"/>
          <w:lang w:val="en-US"/>
        </w:rPr>
      </w:pP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crlf:</w:t>
      </w:r>
    </w:p>
    <w:p w14:paraId="35C2E8A4" w14:textId="4EBD3817"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0177</w:t>
      </w:r>
      <w:r>
        <w:rPr>
          <w:rFonts w:ascii="Consolas" w:hAnsi="Consolas"/>
          <w:noProof/>
          <w:sz w:val="20"/>
          <w:szCs w:val="20"/>
          <w:lang w:val="en-US"/>
        </w:rPr>
        <w:t xml:space="preserve"> </w:t>
      </w:r>
      <w:r w:rsidRPr="00330789">
        <w:rPr>
          <w:rFonts w:ascii="Consolas" w:hAnsi="Consolas"/>
          <w:noProof/>
          <w:sz w:val="20"/>
          <w:szCs w:val="20"/>
          <w:lang w:val="en-US"/>
        </w:rPr>
        <w:t>3E</w:t>
      </w:r>
      <w:r>
        <w:rPr>
          <w:rFonts w:ascii="Consolas" w:hAnsi="Consolas"/>
          <w:noProof/>
          <w:sz w:val="20"/>
          <w:szCs w:val="20"/>
          <w:lang w:val="en-US"/>
        </w:rPr>
        <w:t>0</w:t>
      </w:r>
      <w:r w:rsidRPr="00330789">
        <w:rPr>
          <w:rFonts w:ascii="Consolas" w:hAnsi="Consolas"/>
          <w:noProof/>
          <w:sz w:val="20"/>
          <w:szCs w:val="20"/>
          <w:lang w:val="en-US"/>
        </w:rPr>
        <w:t>D</w:t>
      </w:r>
      <w:r>
        <w:rPr>
          <w:rFonts w:ascii="Consolas" w:hAnsi="Consolas"/>
          <w:noProof/>
          <w:sz w:val="20"/>
          <w:szCs w:val="20"/>
          <w:lang w:val="en-US"/>
        </w:rPr>
        <w:t xml:space="preserve">  </w:t>
      </w:r>
      <w:r w:rsidR="005E4478">
        <w:rPr>
          <w:rFonts w:ascii="Consolas" w:hAnsi="Consolas"/>
          <w:noProof/>
          <w:sz w:val="20"/>
          <w:szCs w:val="20"/>
          <w:lang w:val="en-US"/>
        </w:rPr>
        <w:t xml:space="preserve">            </w:t>
      </w:r>
      <w:r w:rsidR="00B05CC2" w:rsidRPr="00330789">
        <w:rPr>
          <w:rFonts w:ascii="Consolas" w:hAnsi="Consolas"/>
          <w:noProof/>
          <w:sz w:val="20"/>
          <w:szCs w:val="20"/>
          <w:lang w:val="en-US"/>
        </w:rPr>
        <w:t>mvi</w:t>
      </w:r>
      <w:r w:rsidR="005E4478">
        <w:rPr>
          <w:rFonts w:ascii="Consolas" w:hAnsi="Consolas"/>
          <w:noProof/>
          <w:sz w:val="20"/>
          <w:szCs w:val="20"/>
          <w:lang w:val="en-US"/>
        </w:rPr>
        <w:t xml:space="preserve">     </w:t>
      </w:r>
      <w:r w:rsidR="00B05CC2" w:rsidRPr="00330789">
        <w:rPr>
          <w:rFonts w:ascii="Consolas" w:hAnsi="Consolas"/>
          <w:noProof/>
          <w:sz w:val="20"/>
          <w:szCs w:val="20"/>
          <w:lang w:val="en-US"/>
        </w:rPr>
        <w:t>a,cr</w:t>
      </w:r>
    </w:p>
    <w:p w14:paraId="1163B07A" w14:textId="6743C711"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0179</w:t>
      </w:r>
      <w:r>
        <w:rPr>
          <w:rFonts w:ascii="Consolas" w:hAnsi="Consolas"/>
          <w:noProof/>
          <w:sz w:val="20"/>
          <w:szCs w:val="20"/>
          <w:lang w:val="en-US"/>
        </w:rPr>
        <w:t xml:space="preserve"> </w:t>
      </w:r>
      <w:r w:rsidRPr="00330789">
        <w:rPr>
          <w:rFonts w:ascii="Consolas" w:hAnsi="Consolas"/>
          <w:noProof/>
          <w:sz w:val="20"/>
          <w:szCs w:val="20"/>
          <w:lang w:val="en-US"/>
        </w:rPr>
        <w:t>CD6A</w:t>
      </w:r>
      <w:r>
        <w:rPr>
          <w:rFonts w:ascii="Consolas" w:hAnsi="Consolas"/>
          <w:noProof/>
          <w:sz w:val="20"/>
          <w:szCs w:val="20"/>
          <w:lang w:val="en-US"/>
        </w:rPr>
        <w:t>01</w:t>
      </w:r>
      <w:r w:rsidR="00AD71AF">
        <w:rPr>
          <w:rFonts w:ascii="Consolas" w:hAnsi="Consolas"/>
          <w:noProof/>
          <w:sz w:val="20"/>
          <w:szCs w:val="20"/>
          <w:lang w:val="en-US"/>
        </w:rPr>
        <w:t xml:space="preserve">            </w:t>
      </w:r>
      <w:r w:rsidR="00B05CC2" w:rsidRPr="00330789">
        <w:rPr>
          <w:rFonts w:ascii="Consolas" w:hAnsi="Consolas"/>
          <w:noProof/>
          <w:sz w:val="20"/>
          <w:szCs w:val="20"/>
          <w:lang w:val="en-US"/>
        </w:rPr>
        <w:t>call</w:t>
      </w:r>
      <w:r w:rsidR="00AD71AF">
        <w:rPr>
          <w:rFonts w:ascii="Consolas" w:hAnsi="Consolas"/>
          <w:noProof/>
          <w:sz w:val="20"/>
          <w:szCs w:val="20"/>
          <w:lang w:val="en-US"/>
        </w:rPr>
        <w:t xml:space="preserve">    </w:t>
      </w:r>
      <w:r w:rsidR="00B05CC2" w:rsidRPr="00330789">
        <w:rPr>
          <w:rFonts w:ascii="Consolas" w:hAnsi="Consolas"/>
          <w:noProof/>
          <w:sz w:val="20"/>
          <w:szCs w:val="20"/>
          <w:lang w:val="en-US"/>
        </w:rPr>
        <w:t>pchar</w:t>
      </w:r>
    </w:p>
    <w:p w14:paraId="3875E414" w14:textId="2BA27168"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017C</w:t>
      </w:r>
      <w:r>
        <w:rPr>
          <w:rFonts w:ascii="Consolas" w:hAnsi="Consolas"/>
          <w:noProof/>
          <w:sz w:val="20"/>
          <w:szCs w:val="20"/>
          <w:lang w:val="en-US"/>
        </w:rPr>
        <w:t xml:space="preserve"> </w:t>
      </w:r>
      <w:r w:rsidRPr="00330789">
        <w:rPr>
          <w:rFonts w:ascii="Consolas" w:hAnsi="Consolas"/>
          <w:noProof/>
          <w:sz w:val="20"/>
          <w:szCs w:val="20"/>
          <w:lang w:val="en-US"/>
        </w:rPr>
        <w:t>3E</w:t>
      </w:r>
      <w:r>
        <w:rPr>
          <w:rFonts w:ascii="Consolas" w:hAnsi="Consolas"/>
          <w:noProof/>
          <w:sz w:val="20"/>
          <w:szCs w:val="20"/>
          <w:lang w:val="en-US"/>
        </w:rPr>
        <w:t>0</w:t>
      </w:r>
      <w:r w:rsidRPr="00330789">
        <w:rPr>
          <w:rFonts w:ascii="Consolas" w:hAnsi="Consolas"/>
          <w:noProof/>
          <w:sz w:val="20"/>
          <w:szCs w:val="20"/>
          <w:lang w:val="en-US"/>
        </w:rPr>
        <w:t>A</w:t>
      </w:r>
      <w:r>
        <w:rPr>
          <w:rFonts w:ascii="Consolas" w:hAnsi="Consolas"/>
          <w:noProof/>
          <w:sz w:val="20"/>
          <w:szCs w:val="20"/>
          <w:lang w:val="en-US"/>
        </w:rPr>
        <w:t xml:space="preserve">  </w:t>
      </w:r>
      <w:r w:rsidR="00AD71AF">
        <w:rPr>
          <w:rFonts w:ascii="Consolas" w:hAnsi="Consolas"/>
          <w:noProof/>
          <w:sz w:val="20"/>
          <w:szCs w:val="20"/>
          <w:lang w:val="en-US"/>
        </w:rPr>
        <w:t xml:space="preserve">            </w:t>
      </w:r>
      <w:r w:rsidR="00B05CC2" w:rsidRPr="00330789">
        <w:rPr>
          <w:rFonts w:ascii="Consolas" w:hAnsi="Consolas"/>
          <w:noProof/>
          <w:sz w:val="20"/>
          <w:szCs w:val="20"/>
          <w:lang w:val="en-US"/>
        </w:rPr>
        <w:t>mvi</w:t>
      </w:r>
      <w:r w:rsidR="00AD71AF">
        <w:rPr>
          <w:rFonts w:ascii="Consolas" w:hAnsi="Consolas"/>
          <w:noProof/>
          <w:sz w:val="20"/>
          <w:szCs w:val="20"/>
          <w:lang w:val="en-US"/>
        </w:rPr>
        <w:t xml:space="preserve">     </w:t>
      </w:r>
      <w:r w:rsidR="00B05CC2" w:rsidRPr="00330789">
        <w:rPr>
          <w:rFonts w:ascii="Consolas" w:hAnsi="Consolas"/>
          <w:noProof/>
          <w:sz w:val="20"/>
          <w:szCs w:val="20"/>
          <w:lang w:val="en-US"/>
        </w:rPr>
        <w:t>a,lf</w:t>
      </w:r>
    </w:p>
    <w:p w14:paraId="1DBBB01B" w14:textId="22207E61"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017E</w:t>
      </w:r>
      <w:r>
        <w:rPr>
          <w:rFonts w:ascii="Consolas" w:hAnsi="Consolas"/>
          <w:noProof/>
          <w:sz w:val="20"/>
          <w:szCs w:val="20"/>
          <w:lang w:val="en-US"/>
        </w:rPr>
        <w:t xml:space="preserve"> </w:t>
      </w:r>
      <w:r w:rsidRPr="00330789">
        <w:rPr>
          <w:rFonts w:ascii="Consolas" w:hAnsi="Consolas"/>
          <w:noProof/>
          <w:sz w:val="20"/>
          <w:szCs w:val="20"/>
          <w:lang w:val="en-US"/>
        </w:rPr>
        <w:t>CD6A</w:t>
      </w:r>
      <w:r>
        <w:rPr>
          <w:rFonts w:ascii="Consolas" w:hAnsi="Consolas"/>
          <w:noProof/>
          <w:sz w:val="20"/>
          <w:szCs w:val="20"/>
          <w:lang w:val="en-US"/>
        </w:rPr>
        <w:t>01</w:t>
      </w:r>
      <w:r w:rsidR="00AD71AF">
        <w:rPr>
          <w:rFonts w:ascii="Consolas" w:hAnsi="Consolas"/>
          <w:noProof/>
          <w:sz w:val="20"/>
          <w:szCs w:val="20"/>
          <w:lang w:val="en-US"/>
        </w:rPr>
        <w:t xml:space="preserve">            </w:t>
      </w:r>
      <w:r w:rsidR="00B05CC2" w:rsidRPr="00330789">
        <w:rPr>
          <w:rFonts w:ascii="Consolas" w:hAnsi="Consolas"/>
          <w:noProof/>
          <w:sz w:val="20"/>
          <w:szCs w:val="20"/>
          <w:lang w:val="en-US"/>
        </w:rPr>
        <w:t>call</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pchar</w:t>
      </w:r>
    </w:p>
    <w:p w14:paraId="445FB14F" w14:textId="604D24F2"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0181</w:t>
      </w:r>
      <w:r>
        <w:rPr>
          <w:rFonts w:ascii="Consolas" w:hAnsi="Consolas"/>
          <w:noProof/>
          <w:sz w:val="20"/>
          <w:szCs w:val="20"/>
          <w:lang w:val="en-US"/>
        </w:rPr>
        <w:t xml:space="preserve"> </w:t>
      </w:r>
      <w:r w:rsidRPr="00330789">
        <w:rPr>
          <w:rFonts w:ascii="Consolas" w:hAnsi="Consolas"/>
          <w:noProof/>
          <w:sz w:val="20"/>
          <w:szCs w:val="20"/>
          <w:lang w:val="en-US"/>
        </w:rPr>
        <w:t>C9</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2621F1B4" w14:textId="77777777" w:rsidR="00B05CC2" w:rsidRPr="00330789" w:rsidRDefault="00B05CC2" w:rsidP="00726785">
      <w:pPr>
        <w:jc w:val="both"/>
        <w:rPr>
          <w:rFonts w:ascii="Consolas" w:hAnsi="Consolas"/>
          <w:noProof/>
          <w:sz w:val="20"/>
          <w:szCs w:val="20"/>
          <w:lang w:val="en-US"/>
        </w:rPr>
      </w:pPr>
    </w:p>
    <w:p w14:paraId="7F423D3C" w14:textId="58012C4F" w:rsidR="00B05CC2" w:rsidRPr="00330789" w:rsidRDefault="006C224D" w:rsidP="008F7859">
      <w:pPr>
        <w:jc w:val="both"/>
        <w:rPr>
          <w:rFonts w:ascii="Consolas" w:hAnsi="Consolas"/>
          <w:noProof/>
          <w:sz w:val="20"/>
          <w:szCs w:val="20"/>
          <w:lang w:val="en-US"/>
        </w:rPr>
      </w:pP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pnib:</w:t>
      </w:r>
      <w:r w:rsidR="008F7859">
        <w:rPr>
          <w:rFonts w:ascii="Consolas" w:hAnsi="Consolas"/>
          <w:noProof/>
          <w:sz w:val="20"/>
          <w:szCs w:val="20"/>
          <w:lang w:val="en-US"/>
        </w:rPr>
        <w:t xml:space="preserve">   </w:t>
      </w:r>
      <w:r w:rsidR="00B05CC2" w:rsidRPr="00330789">
        <w:rPr>
          <w:rFonts w:ascii="Consolas" w:hAnsi="Consolas"/>
          <w:noProof/>
          <w:sz w:val="20"/>
          <w:szCs w:val="20"/>
          <w:lang w:val="en-US"/>
        </w:rPr>
        <w:t>;</w:t>
      </w:r>
      <w:r w:rsidR="00D205C2">
        <w:rPr>
          <w:rFonts w:ascii="Consolas" w:hAnsi="Consolas"/>
          <w:noProof/>
          <w:sz w:val="20"/>
          <w:szCs w:val="20"/>
          <w:lang w:val="en-US"/>
        </w:rPr>
        <w:t xml:space="preserve"> </w:t>
      </w:r>
      <w:r w:rsidR="00D205C2">
        <w:rPr>
          <w:rFonts w:ascii="Consolas" w:hAnsi="Consolas"/>
          <w:noProof/>
          <w:sz w:val="20"/>
          <w:szCs w:val="20"/>
        </w:rPr>
        <w:t>Печать полубайта из</w:t>
      </w:r>
      <w:r w:rsidR="00B05CC2" w:rsidRPr="00330789">
        <w:rPr>
          <w:rFonts w:ascii="Consolas" w:hAnsi="Consolas"/>
          <w:noProof/>
          <w:sz w:val="20"/>
          <w:szCs w:val="20"/>
          <w:lang w:val="en-US"/>
        </w:rPr>
        <w:t xml:space="preserve"> </w:t>
      </w:r>
      <w:r w:rsidR="00D205C2">
        <w:rPr>
          <w:rFonts w:ascii="Consolas" w:hAnsi="Consolas"/>
          <w:noProof/>
          <w:sz w:val="20"/>
          <w:szCs w:val="20"/>
          <w:lang w:val="en-US"/>
        </w:rPr>
        <w:t>A</w:t>
      </w:r>
    </w:p>
    <w:p w14:paraId="2B342581" w14:textId="1FA62346" w:rsidR="00B05CC2" w:rsidRPr="00D205C2" w:rsidRDefault="006C224D" w:rsidP="00726785">
      <w:pPr>
        <w:jc w:val="both"/>
        <w:rPr>
          <w:rFonts w:ascii="Consolas" w:hAnsi="Consolas"/>
          <w:noProof/>
          <w:sz w:val="20"/>
          <w:szCs w:val="20"/>
          <w:lang w:val="en-US"/>
        </w:rPr>
      </w:pPr>
      <w:r w:rsidRPr="00D205C2">
        <w:rPr>
          <w:rFonts w:ascii="Consolas" w:hAnsi="Consolas"/>
          <w:noProof/>
          <w:sz w:val="20"/>
          <w:szCs w:val="20"/>
          <w:lang w:val="en-US"/>
        </w:rPr>
        <w:t xml:space="preserve"> 0182 E60F  </w:t>
      </w:r>
      <w:r w:rsidR="008F7859" w:rsidRPr="00D205C2">
        <w:rPr>
          <w:rFonts w:ascii="Consolas" w:hAnsi="Consolas"/>
          <w:noProof/>
          <w:sz w:val="20"/>
          <w:szCs w:val="20"/>
          <w:lang w:val="en-US"/>
        </w:rPr>
        <w:t xml:space="preserve">            </w:t>
      </w:r>
      <w:r w:rsidR="00B05CC2" w:rsidRPr="00D205C2">
        <w:rPr>
          <w:rFonts w:ascii="Consolas" w:hAnsi="Consolas"/>
          <w:noProof/>
          <w:sz w:val="20"/>
          <w:szCs w:val="20"/>
          <w:lang w:val="en-US"/>
        </w:rPr>
        <w:t>ani</w:t>
      </w:r>
      <w:r w:rsidR="008F7859" w:rsidRPr="00D205C2">
        <w:rPr>
          <w:rFonts w:ascii="Consolas" w:hAnsi="Consolas"/>
          <w:noProof/>
          <w:sz w:val="20"/>
          <w:szCs w:val="20"/>
          <w:lang w:val="en-US"/>
        </w:rPr>
        <w:t xml:space="preserve">     </w:t>
      </w:r>
      <w:r w:rsidR="004434CD" w:rsidRPr="00D205C2">
        <w:rPr>
          <w:rFonts w:ascii="Consolas" w:hAnsi="Consolas"/>
          <w:noProof/>
          <w:sz w:val="20"/>
          <w:szCs w:val="20"/>
          <w:lang w:val="en-US"/>
        </w:rPr>
        <w:t>0</w:t>
      </w:r>
      <w:r w:rsidR="00B05CC2" w:rsidRPr="00D205C2">
        <w:rPr>
          <w:rFonts w:ascii="Consolas" w:hAnsi="Consolas"/>
          <w:noProof/>
          <w:sz w:val="20"/>
          <w:szCs w:val="20"/>
          <w:lang w:val="en-US"/>
        </w:rPr>
        <w:t>fh</w:t>
      </w:r>
      <w:r w:rsidR="008F7859" w:rsidRPr="00D205C2">
        <w:rPr>
          <w:rFonts w:ascii="Consolas" w:hAnsi="Consolas"/>
          <w:noProof/>
          <w:sz w:val="20"/>
          <w:szCs w:val="20"/>
          <w:lang w:val="en-US"/>
        </w:rPr>
        <w:t xml:space="preserve">             </w:t>
      </w:r>
      <w:r w:rsidR="00B05CC2" w:rsidRPr="00D205C2">
        <w:rPr>
          <w:rFonts w:ascii="Consolas" w:hAnsi="Consolas"/>
          <w:noProof/>
          <w:sz w:val="20"/>
          <w:szCs w:val="20"/>
          <w:lang w:val="en-US"/>
        </w:rPr>
        <w:t>;</w:t>
      </w:r>
      <w:r w:rsidR="00D205C2" w:rsidRPr="00D205C2">
        <w:rPr>
          <w:rFonts w:ascii="Consolas" w:hAnsi="Consolas"/>
        </w:rPr>
        <w:t xml:space="preserve"> </w:t>
      </w:r>
      <w:r w:rsidR="00F93597">
        <w:rPr>
          <w:rFonts w:ascii="Consolas" w:hAnsi="Consolas"/>
          <w:noProof/>
          <w:sz w:val="20"/>
          <w:szCs w:val="20"/>
          <w:lang w:val="en-US"/>
        </w:rPr>
        <w:t>М</w:t>
      </w:r>
      <w:r w:rsidR="00D205C2" w:rsidRPr="00D205C2">
        <w:rPr>
          <w:rFonts w:ascii="Consolas" w:hAnsi="Consolas"/>
          <w:noProof/>
          <w:sz w:val="20"/>
          <w:szCs w:val="20"/>
          <w:lang w:val="en-US"/>
        </w:rPr>
        <w:t>ладшие 4 бита</w:t>
      </w:r>
    </w:p>
    <w:p w14:paraId="0A8F7F56" w14:textId="008E2F18"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0184 FE0A</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cpi</w:t>
      </w:r>
      <w:r w:rsidR="008F7859">
        <w:rPr>
          <w:rFonts w:ascii="Consolas" w:hAnsi="Consolas"/>
          <w:noProof/>
          <w:sz w:val="20"/>
          <w:szCs w:val="20"/>
          <w:lang w:val="en-US"/>
        </w:rPr>
        <w:t xml:space="preserve">     </w:t>
      </w:r>
      <w:r w:rsidR="00B05CC2" w:rsidRPr="00330789">
        <w:rPr>
          <w:rFonts w:ascii="Consolas" w:hAnsi="Consolas"/>
          <w:noProof/>
          <w:sz w:val="20"/>
          <w:szCs w:val="20"/>
          <w:lang w:val="en-US"/>
        </w:rPr>
        <w:t>10</w:t>
      </w:r>
    </w:p>
    <w:p w14:paraId="3E14C5EF" w14:textId="2DF97D6D"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0186 D28E</w:t>
      </w:r>
      <w:r>
        <w:rPr>
          <w:rFonts w:ascii="Consolas" w:hAnsi="Consolas"/>
          <w:noProof/>
          <w:sz w:val="20"/>
          <w:szCs w:val="20"/>
          <w:lang w:val="en-US"/>
        </w:rPr>
        <w:t>01</w:t>
      </w:r>
      <w:r w:rsidR="008F7859">
        <w:rPr>
          <w:rFonts w:ascii="Consolas" w:hAnsi="Consolas"/>
          <w:noProof/>
          <w:sz w:val="20"/>
          <w:szCs w:val="20"/>
          <w:lang w:val="en-US"/>
        </w:rPr>
        <w:t xml:space="preserve">            </w:t>
      </w:r>
      <w:r w:rsidR="00B05CC2" w:rsidRPr="00330789">
        <w:rPr>
          <w:rFonts w:ascii="Consolas" w:hAnsi="Consolas"/>
          <w:noProof/>
          <w:sz w:val="20"/>
          <w:szCs w:val="20"/>
          <w:lang w:val="en-US"/>
        </w:rPr>
        <w:t>jnc</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w:t>
      </w:r>
      <w:r w:rsidR="004434CD" w:rsidRPr="00330789">
        <w:rPr>
          <w:rFonts w:ascii="Consolas" w:hAnsi="Consolas"/>
          <w:noProof/>
          <w:sz w:val="20"/>
          <w:szCs w:val="20"/>
          <w:lang w:val="en-US"/>
        </w:rPr>
        <w:t>10</w:t>
      </w:r>
    </w:p>
    <w:p w14:paraId="3DFA2470" w14:textId="7FE267C2" w:rsidR="00B05CC2" w:rsidRPr="00D205C2" w:rsidRDefault="006C224D" w:rsidP="008F7859">
      <w:pPr>
        <w:jc w:val="both"/>
        <w:rPr>
          <w:rFonts w:ascii="Consolas" w:hAnsi="Consolas"/>
          <w:noProof/>
          <w:sz w:val="20"/>
          <w:szCs w:val="20"/>
          <w:lang w:val="en-US"/>
        </w:rPr>
      </w:pPr>
      <w:r w:rsidRPr="00D205C2">
        <w:rPr>
          <w:rFonts w:ascii="Consolas" w:hAnsi="Consolas"/>
          <w:noProof/>
          <w:sz w:val="20"/>
          <w:szCs w:val="20"/>
          <w:lang w:val="en-US"/>
        </w:rPr>
        <w:t xml:space="preserve">            </w:t>
      </w:r>
      <w:r w:rsidR="008F7859" w:rsidRPr="00D205C2">
        <w:rPr>
          <w:rFonts w:ascii="Consolas" w:hAnsi="Consolas"/>
          <w:noProof/>
          <w:sz w:val="20"/>
          <w:szCs w:val="20"/>
          <w:lang w:val="en-US"/>
        </w:rPr>
        <w:t xml:space="preserve">    </w:t>
      </w:r>
      <w:r w:rsidR="004434CD" w:rsidRPr="00D205C2">
        <w:rPr>
          <w:rFonts w:ascii="Consolas" w:hAnsi="Consolas"/>
          <w:noProof/>
          <w:sz w:val="20"/>
          <w:szCs w:val="20"/>
          <w:lang w:val="en-US"/>
        </w:rPr>
        <w:t>;</w:t>
      </w:r>
      <w:r w:rsidR="008F7859" w:rsidRPr="00D205C2">
        <w:rPr>
          <w:rFonts w:ascii="Consolas" w:hAnsi="Consolas"/>
          <w:noProof/>
          <w:sz w:val="20"/>
          <w:szCs w:val="20"/>
          <w:lang w:val="en-US"/>
        </w:rPr>
        <w:t xml:space="preserve">       </w:t>
      </w:r>
      <w:r w:rsidR="00D205C2" w:rsidRPr="00D205C2">
        <w:rPr>
          <w:rFonts w:ascii="Consolas" w:hAnsi="Consolas"/>
          <w:noProof/>
          <w:sz w:val="20"/>
          <w:szCs w:val="20"/>
          <w:lang w:val="en-US"/>
        </w:rPr>
        <w:t>меньше или равно 9</w:t>
      </w:r>
    </w:p>
    <w:p w14:paraId="4054A285" w14:textId="36FB9D95"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0189 C630</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adi</w:t>
      </w:r>
      <w:r w:rsidR="008F7859">
        <w:rPr>
          <w:rFonts w:ascii="Consolas" w:hAnsi="Consolas"/>
          <w:noProof/>
          <w:sz w:val="20"/>
          <w:szCs w:val="20"/>
          <w:lang w:val="en-US"/>
        </w:rPr>
        <w:t xml:space="preserve">     </w:t>
      </w:r>
      <w:r w:rsidR="004434CD" w:rsidRPr="00330789">
        <w:rPr>
          <w:rFonts w:ascii="Consolas" w:hAnsi="Consolas"/>
          <w:noProof/>
          <w:sz w:val="20"/>
          <w:szCs w:val="20"/>
          <w:lang w:val="en-US"/>
        </w:rPr>
        <w:t>'</w:t>
      </w:r>
      <w:r w:rsidR="00B05CC2" w:rsidRPr="00330789">
        <w:rPr>
          <w:rFonts w:ascii="Consolas" w:hAnsi="Consolas"/>
          <w:noProof/>
          <w:sz w:val="20"/>
          <w:szCs w:val="20"/>
          <w:lang w:val="en-US"/>
        </w:rPr>
        <w:t>0</w:t>
      </w:r>
      <w:r w:rsidR="004434CD" w:rsidRPr="00330789">
        <w:rPr>
          <w:rFonts w:ascii="Consolas" w:hAnsi="Consolas"/>
          <w:noProof/>
          <w:sz w:val="20"/>
          <w:szCs w:val="20"/>
          <w:lang w:val="en-US"/>
        </w:rPr>
        <w:t>'</w:t>
      </w:r>
    </w:p>
    <w:p w14:paraId="09EBAD40" w14:textId="77400C44"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018B C39001</w:t>
      </w:r>
      <w:r w:rsidR="008F7859">
        <w:rPr>
          <w:rFonts w:ascii="Consolas" w:hAnsi="Consolas"/>
          <w:noProof/>
          <w:sz w:val="20"/>
          <w:szCs w:val="20"/>
          <w:lang w:val="en-US"/>
        </w:rPr>
        <w:t xml:space="preserve">            </w:t>
      </w:r>
      <w:r w:rsidR="004434CD" w:rsidRPr="00330789">
        <w:rPr>
          <w:rFonts w:ascii="Consolas" w:hAnsi="Consolas"/>
          <w:noProof/>
          <w:sz w:val="20"/>
          <w:szCs w:val="20"/>
          <w:lang w:val="en-US"/>
        </w:rPr>
        <w:t>jmp</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prn</w:t>
      </w:r>
    </w:p>
    <w:p w14:paraId="31621710" w14:textId="0229FA53" w:rsidR="00B05CC2" w:rsidRPr="00D205C2" w:rsidRDefault="006C224D" w:rsidP="008F7859">
      <w:pPr>
        <w:jc w:val="both"/>
        <w:rPr>
          <w:rFonts w:ascii="Consolas" w:hAnsi="Consolas"/>
          <w:noProof/>
          <w:sz w:val="20"/>
          <w:szCs w:val="20"/>
          <w:lang w:val="en-US"/>
        </w:rPr>
      </w:pPr>
      <w:r w:rsidRPr="00D205C2">
        <w:rPr>
          <w:rFonts w:ascii="Consolas" w:hAnsi="Consolas"/>
          <w:noProof/>
          <w:sz w:val="20"/>
          <w:szCs w:val="20"/>
          <w:lang w:val="en-US"/>
        </w:rPr>
        <w:t xml:space="preserve">            </w:t>
      </w:r>
      <w:r w:rsidR="008F7859" w:rsidRPr="00D205C2">
        <w:rPr>
          <w:rFonts w:ascii="Consolas" w:hAnsi="Consolas"/>
          <w:noProof/>
          <w:sz w:val="20"/>
          <w:szCs w:val="20"/>
          <w:lang w:val="en-US"/>
        </w:rPr>
        <w:t xml:space="preserve">    </w:t>
      </w:r>
      <w:r w:rsidR="004434CD" w:rsidRPr="00D205C2">
        <w:rPr>
          <w:rFonts w:ascii="Consolas" w:hAnsi="Consolas"/>
          <w:noProof/>
          <w:sz w:val="20"/>
          <w:szCs w:val="20"/>
          <w:lang w:val="en-US"/>
        </w:rPr>
        <w:t>;</w:t>
      </w:r>
      <w:r w:rsidR="008F7859" w:rsidRPr="00D205C2">
        <w:rPr>
          <w:rFonts w:ascii="Consolas" w:hAnsi="Consolas"/>
          <w:noProof/>
          <w:sz w:val="20"/>
          <w:szCs w:val="20"/>
          <w:lang w:val="en-US"/>
        </w:rPr>
        <w:t xml:space="preserve">       </w:t>
      </w:r>
      <w:r w:rsidR="00D205C2" w:rsidRPr="00D205C2">
        <w:rPr>
          <w:rFonts w:ascii="Consolas" w:hAnsi="Consolas"/>
          <w:noProof/>
          <w:sz w:val="20"/>
          <w:szCs w:val="20"/>
          <w:lang w:val="en-US"/>
        </w:rPr>
        <w:t>больше или равно 10</w:t>
      </w:r>
    </w:p>
    <w:p w14:paraId="1B1B9E1A" w14:textId="1243F792"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018E C637</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w:t>
      </w:r>
      <w:r w:rsidR="004434CD" w:rsidRPr="00330789">
        <w:rPr>
          <w:rFonts w:ascii="Consolas" w:hAnsi="Consolas"/>
          <w:noProof/>
          <w:sz w:val="20"/>
          <w:szCs w:val="20"/>
          <w:lang w:val="en-US"/>
        </w:rPr>
        <w:t>1</w:t>
      </w:r>
      <w:r w:rsidR="00B05CC2" w:rsidRPr="00330789">
        <w:rPr>
          <w:rFonts w:ascii="Consolas" w:hAnsi="Consolas"/>
          <w:noProof/>
          <w:sz w:val="20"/>
          <w:szCs w:val="20"/>
          <w:lang w:val="en-US"/>
        </w:rPr>
        <w:t>0:</w:t>
      </w:r>
      <w:r w:rsidR="008F7859">
        <w:rPr>
          <w:rFonts w:ascii="Consolas" w:hAnsi="Consolas"/>
          <w:noProof/>
          <w:sz w:val="20"/>
          <w:szCs w:val="20"/>
          <w:lang w:val="en-US"/>
        </w:rPr>
        <w:t xml:space="preserve">    </w:t>
      </w:r>
      <w:r w:rsidR="00B05CC2" w:rsidRPr="00330789">
        <w:rPr>
          <w:rFonts w:ascii="Consolas" w:hAnsi="Consolas"/>
          <w:noProof/>
          <w:sz w:val="20"/>
          <w:szCs w:val="20"/>
          <w:lang w:val="en-US"/>
        </w:rPr>
        <w:t>adi</w:t>
      </w:r>
      <w:r w:rsidR="008F7859">
        <w:rPr>
          <w:rFonts w:ascii="Consolas" w:hAnsi="Consolas"/>
          <w:noProof/>
          <w:sz w:val="20"/>
          <w:szCs w:val="20"/>
          <w:lang w:val="en-US"/>
        </w:rPr>
        <w:t xml:space="preserve">     </w:t>
      </w:r>
      <w:r w:rsidR="004434CD" w:rsidRPr="00330789">
        <w:rPr>
          <w:rFonts w:ascii="Consolas" w:hAnsi="Consolas"/>
          <w:noProof/>
          <w:sz w:val="20"/>
          <w:szCs w:val="20"/>
          <w:lang w:val="en-US"/>
        </w:rPr>
        <w:t>'A'</w:t>
      </w:r>
      <w:r w:rsidR="00B05CC2" w:rsidRPr="00330789">
        <w:rPr>
          <w:rFonts w:ascii="Consolas" w:hAnsi="Consolas"/>
          <w:noProof/>
          <w:sz w:val="20"/>
          <w:szCs w:val="20"/>
          <w:lang w:val="en-US"/>
        </w:rPr>
        <w:t xml:space="preserve"> </w:t>
      </w:r>
      <w:r w:rsidR="004434CD" w:rsidRPr="00330789">
        <w:rPr>
          <w:rFonts w:ascii="Consolas" w:hAnsi="Consolas"/>
          <w:noProof/>
          <w:sz w:val="20"/>
          <w:szCs w:val="20"/>
          <w:lang w:val="en-US"/>
        </w:rPr>
        <w:t>-</w:t>
      </w:r>
      <w:r w:rsidR="00B05CC2" w:rsidRPr="00330789">
        <w:rPr>
          <w:rFonts w:ascii="Consolas" w:hAnsi="Consolas"/>
          <w:noProof/>
          <w:sz w:val="20"/>
          <w:szCs w:val="20"/>
          <w:lang w:val="en-US"/>
        </w:rPr>
        <w:t xml:space="preserve"> 10</w:t>
      </w:r>
    </w:p>
    <w:p w14:paraId="0D8D0465" w14:textId="1FB6CA1D"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0190 CD6A</w:t>
      </w:r>
      <w:r>
        <w:rPr>
          <w:rFonts w:ascii="Consolas" w:hAnsi="Consolas"/>
          <w:noProof/>
          <w:sz w:val="20"/>
          <w:szCs w:val="20"/>
          <w:lang w:val="en-US"/>
        </w:rPr>
        <w:t>01</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prn:</w:t>
      </w:r>
      <w:r w:rsidR="008F7859">
        <w:rPr>
          <w:rFonts w:ascii="Consolas" w:hAnsi="Consolas"/>
          <w:noProof/>
          <w:sz w:val="20"/>
          <w:szCs w:val="20"/>
          <w:lang w:val="en-US"/>
        </w:rPr>
        <w:t xml:space="preserve">    </w:t>
      </w:r>
      <w:r w:rsidR="00B05CC2" w:rsidRPr="00330789">
        <w:rPr>
          <w:rFonts w:ascii="Consolas" w:hAnsi="Consolas"/>
          <w:noProof/>
          <w:sz w:val="20"/>
          <w:szCs w:val="20"/>
          <w:lang w:val="en-US"/>
        </w:rPr>
        <w:t>call</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pchar</w:t>
      </w:r>
    </w:p>
    <w:p w14:paraId="75EE4BF6" w14:textId="60796719"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0193 C9</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502DFB">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51E52230" w14:textId="77777777" w:rsidR="00B05CC2" w:rsidRPr="00330789" w:rsidRDefault="00B05CC2" w:rsidP="00726785">
      <w:pPr>
        <w:jc w:val="both"/>
        <w:rPr>
          <w:rFonts w:ascii="Consolas" w:hAnsi="Consolas"/>
          <w:noProof/>
          <w:sz w:val="20"/>
          <w:szCs w:val="20"/>
          <w:lang w:val="en-US"/>
        </w:rPr>
      </w:pPr>
    </w:p>
    <w:p w14:paraId="155598EE" w14:textId="28E8CA26" w:rsidR="00B05CC2" w:rsidRPr="00D205C2" w:rsidRDefault="006C224D" w:rsidP="008F7859">
      <w:pPr>
        <w:jc w:val="both"/>
        <w:rPr>
          <w:rFonts w:ascii="Consolas" w:hAnsi="Consolas"/>
          <w:noProof/>
          <w:sz w:val="20"/>
          <w:szCs w:val="20"/>
          <w:lang w:val="en-US"/>
        </w:rPr>
      </w:pPr>
      <w:r w:rsidRPr="00D205C2">
        <w:rPr>
          <w:rFonts w:ascii="Consolas" w:hAnsi="Consolas"/>
          <w:noProof/>
          <w:sz w:val="20"/>
          <w:szCs w:val="20"/>
          <w:lang w:val="en-US"/>
        </w:rPr>
        <w:t xml:space="preserve">            </w:t>
      </w:r>
      <w:r w:rsidR="008F7859" w:rsidRPr="00D205C2">
        <w:rPr>
          <w:rFonts w:ascii="Consolas" w:hAnsi="Consolas"/>
          <w:noProof/>
          <w:sz w:val="20"/>
          <w:szCs w:val="20"/>
          <w:lang w:val="en-US"/>
        </w:rPr>
        <w:t xml:space="preserve">    </w:t>
      </w:r>
      <w:r w:rsidR="00B05CC2" w:rsidRPr="00D205C2">
        <w:rPr>
          <w:rFonts w:ascii="Consolas" w:hAnsi="Consolas"/>
          <w:noProof/>
          <w:sz w:val="20"/>
          <w:szCs w:val="20"/>
          <w:lang w:val="en-US"/>
        </w:rPr>
        <w:t>phex:</w:t>
      </w:r>
      <w:r w:rsidR="008F7859" w:rsidRPr="00D205C2">
        <w:rPr>
          <w:rFonts w:ascii="Consolas" w:hAnsi="Consolas"/>
          <w:noProof/>
          <w:sz w:val="20"/>
          <w:szCs w:val="20"/>
          <w:lang w:val="en-US"/>
        </w:rPr>
        <w:t xml:space="preserve">   </w:t>
      </w:r>
      <w:r w:rsidR="00B05CC2" w:rsidRPr="00D205C2">
        <w:rPr>
          <w:rFonts w:ascii="Consolas" w:hAnsi="Consolas"/>
          <w:noProof/>
          <w:sz w:val="20"/>
          <w:szCs w:val="20"/>
          <w:lang w:val="en-US"/>
        </w:rPr>
        <w:t>;</w:t>
      </w:r>
      <w:r w:rsidR="00D205C2" w:rsidRPr="00D205C2">
        <w:rPr>
          <w:rFonts w:ascii="Consolas" w:hAnsi="Consolas"/>
        </w:rPr>
        <w:t xml:space="preserve"> </w:t>
      </w:r>
      <w:r w:rsidR="00D205C2" w:rsidRPr="00D205C2">
        <w:rPr>
          <w:rFonts w:ascii="Consolas" w:hAnsi="Consolas"/>
          <w:noProof/>
          <w:sz w:val="20"/>
          <w:szCs w:val="20"/>
          <w:lang w:val="en-US"/>
        </w:rPr>
        <w:t>Печать шестнадцатеричного символ</w:t>
      </w:r>
      <w:r w:rsidR="00F93597">
        <w:rPr>
          <w:rFonts w:ascii="Consolas" w:hAnsi="Consolas"/>
          <w:noProof/>
          <w:sz w:val="20"/>
          <w:szCs w:val="20"/>
          <w:lang w:val="en-US"/>
        </w:rPr>
        <w:t>а</w:t>
      </w:r>
      <w:r w:rsidR="00D205C2" w:rsidRPr="00D205C2">
        <w:rPr>
          <w:rFonts w:ascii="Consolas" w:hAnsi="Consolas"/>
          <w:noProof/>
          <w:sz w:val="20"/>
          <w:szCs w:val="20"/>
          <w:lang w:val="en-US"/>
        </w:rPr>
        <w:t xml:space="preserve"> в регистре A</w:t>
      </w:r>
    </w:p>
    <w:p w14:paraId="0FD8AB38" w14:textId="1826EE68"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0194</w:t>
      </w:r>
      <w:r>
        <w:rPr>
          <w:rFonts w:ascii="Consolas" w:hAnsi="Consolas"/>
          <w:noProof/>
          <w:sz w:val="20"/>
          <w:szCs w:val="20"/>
          <w:lang w:val="en-US"/>
        </w:rPr>
        <w:t xml:space="preserve"> </w:t>
      </w:r>
      <w:r w:rsidRPr="00330789">
        <w:rPr>
          <w:rFonts w:ascii="Consolas" w:hAnsi="Consolas"/>
          <w:noProof/>
          <w:sz w:val="20"/>
          <w:szCs w:val="20"/>
          <w:lang w:val="en-US"/>
        </w:rPr>
        <w:t>F5</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push</w:t>
      </w:r>
      <w:r w:rsidR="008F7859">
        <w:rPr>
          <w:rFonts w:ascii="Consolas" w:hAnsi="Consolas"/>
          <w:noProof/>
          <w:sz w:val="20"/>
          <w:szCs w:val="20"/>
          <w:lang w:val="en-US"/>
        </w:rPr>
        <w:t xml:space="preserve">    </w:t>
      </w:r>
      <w:r w:rsidR="00B05CC2" w:rsidRPr="00330789">
        <w:rPr>
          <w:rFonts w:ascii="Consolas" w:hAnsi="Consolas"/>
          <w:noProof/>
          <w:sz w:val="20"/>
          <w:szCs w:val="20"/>
          <w:lang w:val="en-US"/>
        </w:rPr>
        <w:t>psw</w:t>
      </w:r>
    </w:p>
    <w:p w14:paraId="062D4522" w14:textId="6164E30E"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0195</w:t>
      </w:r>
      <w:r>
        <w:rPr>
          <w:rFonts w:ascii="Consolas" w:hAnsi="Consolas"/>
          <w:noProof/>
          <w:sz w:val="20"/>
          <w:szCs w:val="20"/>
          <w:lang w:val="en-US"/>
        </w:rPr>
        <w:t xml:space="preserve"> 0</w:t>
      </w:r>
      <w:r w:rsidRPr="00330789">
        <w:rPr>
          <w:rFonts w:ascii="Consolas" w:hAnsi="Consolas"/>
          <w:noProof/>
          <w:sz w:val="20"/>
          <w:szCs w:val="20"/>
          <w:lang w:val="en-US"/>
        </w:rPr>
        <w:t>F</w:t>
      </w:r>
      <w:r>
        <w:rPr>
          <w:rFonts w:ascii="Consolas" w:hAnsi="Consolas"/>
          <w:noProof/>
          <w:sz w:val="20"/>
          <w:szCs w:val="20"/>
          <w:lang w:val="en-US"/>
        </w:rPr>
        <w:t xml:space="preserve">    </w:t>
      </w:r>
      <w:r w:rsidR="00502DFB">
        <w:rPr>
          <w:rFonts w:ascii="Consolas" w:hAnsi="Consolas"/>
          <w:noProof/>
          <w:sz w:val="20"/>
          <w:szCs w:val="20"/>
          <w:lang w:val="en-US"/>
        </w:rPr>
        <w:t xml:space="preserve">           </w:t>
      </w:r>
      <w:r w:rsidR="008F7859">
        <w:rPr>
          <w:rFonts w:ascii="Consolas" w:hAnsi="Consolas"/>
          <w:noProof/>
          <w:sz w:val="20"/>
          <w:szCs w:val="20"/>
          <w:lang w:val="en-US"/>
        </w:rPr>
        <w:t xml:space="preserve"> </w:t>
      </w:r>
      <w:r w:rsidR="00B05CC2" w:rsidRPr="00330789">
        <w:rPr>
          <w:rFonts w:ascii="Consolas" w:hAnsi="Consolas"/>
          <w:noProof/>
          <w:sz w:val="20"/>
          <w:szCs w:val="20"/>
          <w:lang w:val="en-US"/>
        </w:rPr>
        <w:t>rrc</w:t>
      </w:r>
    </w:p>
    <w:p w14:paraId="11C1EF43" w14:textId="717F1980"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0196</w:t>
      </w:r>
      <w:r>
        <w:rPr>
          <w:rFonts w:ascii="Consolas" w:hAnsi="Consolas"/>
          <w:noProof/>
          <w:sz w:val="20"/>
          <w:szCs w:val="20"/>
          <w:lang w:val="en-US"/>
        </w:rPr>
        <w:t xml:space="preserve"> 0</w:t>
      </w:r>
      <w:r w:rsidRPr="00330789">
        <w:rPr>
          <w:rFonts w:ascii="Consolas" w:hAnsi="Consolas"/>
          <w:noProof/>
          <w:sz w:val="20"/>
          <w:szCs w:val="20"/>
          <w:lang w:val="en-US"/>
        </w:rPr>
        <w:t>F</w:t>
      </w:r>
      <w:r>
        <w:rPr>
          <w:rFonts w:ascii="Consolas" w:hAnsi="Consolas"/>
          <w:noProof/>
          <w:sz w:val="20"/>
          <w:szCs w:val="20"/>
          <w:lang w:val="en-US"/>
        </w:rPr>
        <w:t xml:space="preserve">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rrc</w:t>
      </w:r>
    </w:p>
    <w:p w14:paraId="5804A2DF" w14:textId="7888E9B5"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0197</w:t>
      </w:r>
      <w:r>
        <w:rPr>
          <w:rFonts w:ascii="Consolas" w:hAnsi="Consolas"/>
          <w:noProof/>
          <w:sz w:val="20"/>
          <w:szCs w:val="20"/>
          <w:lang w:val="en-US"/>
        </w:rPr>
        <w:t xml:space="preserve"> 0</w:t>
      </w:r>
      <w:r w:rsidRPr="00330789">
        <w:rPr>
          <w:rFonts w:ascii="Consolas" w:hAnsi="Consolas"/>
          <w:noProof/>
          <w:sz w:val="20"/>
          <w:szCs w:val="20"/>
          <w:lang w:val="en-US"/>
        </w:rPr>
        <w:t>F</w:t>
      </w:r>
      <w:r>
        <w:rPr>
          <w:rFonts w:ascii="Consolas" w:hAnsi="Consolas"/>
          <w:noProof/>
          <w:sz w:val="20"/>
          <w:szCs w:val="20"/>
          <w:lang w:val="en-US"/>
        </w:rPr>
        <w:t xml:space="preserve">    </w:t>
      </w:r>
      <w:r w:rsidR="008F7859">
        <w:rPr>
          <w:rFonts w:ascii="Consolas" w:hAnsi="Consolas"/>
          <w:noProof/>
          <w:sz w:val="20"/>
          <w:szCs w:val="20"/>
          <w:lang w:val="en-US"/>
        </w:rPr>
        <w:t xml:space="preserve">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rrc</w:t>
      </w:r>
    </w:p>
    <w:p w14:paraId="44E9346E" w14:textId="4090375C"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0198</w:t>
      </w:r>
      <w:r>
        <w:rPr>
          <w:rFonts w:ascii="Consolas" w:hAnsi="Consolas"/>
          <w:noProof/>
          <w:sz w:val="20"/>
          <w:szCs w:val="20"/>
          <w:lang w:val="en-US"/>
        </w:rPr>
        <w:t xml:space="preserve"> 0</w:t>
      </w:r>
      <w:r w:rsidRPr="00330789">
        <w:rPr>
          <w:rFonts w:ascii="Consolas" w:hAnsi="Consolas"/>
          <w:noProof/>
          <w:sz w:val="20"/>
          <w:szCs w:val="20"/>
          <w:lang w:val="en-US"/>
        </w:rPr>
        <w:t>F</w:t>
      </w:r>
      <w:r>
        <w:rPr>
          <w:rFonts w:ascii="Consolas" w:hAnsi="Consolas"/>
          <w:noProof/>
          <w:sz w:val="20"/>
          <w:szCs w:val="20"/>
          <w:lang w:val="en-US"/>
        </w:rPr>
        <w:t xml:space="preserve">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rrc</w:t>
      </w:r>
    </w:p>
    <w:p w14:paraId="418D3D9F" w14:textId="5EBDFA8A"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0199</w:t>
      </w:r>
      <w:r>
        <w:rPr>
          <w:rFonts w:ascii="Consolas" w:hAnsi="Consolas"/>
          <w:noProof/>
          <w:sz w:val="20"/>
          <w:szCs w:val="20"/>
          <w:lang w:val="en-US"/>
        </w:rPr>
        <w:t xml:space="preserve"> </w:t>
      </w:r>
      <w:r w:rsidRPr="00330789">
        <w:rPr>
          <w:rFonts w:ascii="Consolas" w:hAnsi="Consolas"/>
          <w:noProof/>
          <w:sz w:val="20"/>
          <w:szCs w:val="20"/>
          <w:lang w:val="en-US"/>
        </w:rPr>
        <w:t>CD8201</w:t>
      </w:r>
      <w:r w:rsidR="00502DFB">
        <w:rPr>
          <w:rFonts w:ascii="Consolas" w:hAnsi="Consolas"/>
          <w:noProof/>
          <w:sz w:val="20"/>
          <w:szCs w:val="20"/>
          <w:lang w:val="en-US"/>
        </w:rPr>
        <w:t xml:space="preserve">            </w:t>
      </w:r>
      <w:r w:rsidR="004434CD" w:rsidRPr="00330789">
        <w:rPr>
          <w:rFonts w:ascii="Consolas" w:hAnsi="Consolas"/>
          <w:noProof/>
          <w:sz w:val="20"/>
          <w:szCs w:val="20"/>
          <w:lang w:val="en-US"/>
        </w:rPr>
        <w:t>call</w:t>
      </w:r>
      <w:r w:rsidR="00502DFB">
        <w:rPr>
          <w:rFonts w:ascii="Consolas" w:hAnsi="Consolas"/>
          <w:noProof/>
          <w:sz w:val="20"/>
          <w:szCs w:val="20"/>
          <w:lang w:val="en-US"/>
        </w:rPr>
        <w:t xml:space="preserve">    </w:t>
      </w:r>
      <w:r w:rsidR="004434CD" w:rsidRPr="00330789">
        <w:rPr>
          <w:rFonts w:ascii="Consolas" w:hAnsi="Consolas"/>
          <w:noProof/>
          <w:sz w:val="20"/>
          <w:szCs w:val="20"/>
          <w:lang w:val="en-US"/>
        </w:rPr>
        <w:t>pnib</w:t>
      </w:r>
      <w:r w:rsidR="00502DFB">
        <w:rPr>
          <w:rFonts w:ascii="Consolas" w:hAnsi="Consolas"/>
          <w:noProof/>
          <w:sz w:val="20"/>
          <w:szCs w:val="20"/>
          <w:lang w:val="en-US"/>
        </w:rPr>
        <w:t xml:space="preserve">            </w:t>
      </w:r>
      <w:r w:rsidR="00B05CC2" w:rsidRPr="00330789">
        <w:rPr>
          <w:rFonts w:ascii="Consolas" w:hAnsi="Consolas"/>
          <w:noProof/>
          <w:sz w:val="20"/>
          <w:szCs w:val="20"/>
          <w:lang w:val="en-US"/>
        </w:rPr>
        <w:t>;</w:t>
      </w:r>
      <w:r w:rsidR="00FE6E8E">
        <w:rPr>
          <w:rFonts w:ascii="Consolas" w:hAnsi="Consolas"/>
          <w:noProof/>
          <w:sz w:val="20"/>
          <w:szCs w:val="20"/>
          <w:lang w:val="en-US"/>
        </w:rPr>
        <w:t xml:space="preserve"> </w:t>
      </w:r>
      <w:r w:rsidR="00F93597">
        <w:rPr>
          <w:rFonts w:ascii="Consolas" w:hAnsi="Consolas"/>
          <w:noProof/>
          <w:sz w:val="20"/>
          <w:szCs w:val="20"/>
          <w:lang w:val="en-US"/>
        </w:rPr>
        <w:t>П</w:t>
      </w:r>
      <w:r w:rsidR="00FE6E8E">
        <w:rPr>
          <w:rFonts w:ascii="Consolas" w:hAnsi="Consolas"/>
          <w:noProof/>
          <w:sz w:val="20"/>
          <w:szCs w:val="20"/>
          <w:lang w:val="en-US"/>
        </w:rPr>
        <w:t>ечать полубайта</w:t>
      </w:r>
    </w:p>
    <w:p w14:paraId="6281D88C" w14:textId="00F1EDB8"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019C</w:t>
      </w:r>
      <w:r>
        <w:rPr>
          <w:rFonts w:ascii="Consolas" w:hAnsi="Consolas"/>
          <w:noProof/>
          <w:sz w:val="20"/>
          <w:szCs w:val="20"/>
          <w:lang w:val="en-US"/>
        </w:rPr>
        <w:t xml:space="preserve"> </w:t>
      </w:r>
      <w:r w:rsidRPr="00330789">
        <w:rPr>
          <w:rFonts w:ascii="Consolas" w:hAnsi="Consolas"/>
          <w:noProof/>
          <w:sz w:val="20"/>
          <w:szCs w:val="20"/>
          <w:lang w:val="en-US"/>
        </w:rPr>
        <w:t>F</w:t>
      </w:r>
      <w:r>
        <w:rPr>
          <w:rFonts w:ascii="Consolas" w:hAnsi="Consolas"/>
          <w:noProof/>
          <w:sz w:val="20"/>
          <w:szCs w:val="20"/>
          <w:lang w:val="en-US"/>
        </w:rPr>
        <w:t xml:space="preserve">1    </w:t>
      </w:r>
      <w:r w:rsidR="00502DFB">
        <w:rPr>
          <w:rFonts w:ascii="Consolas" w:hAnsi="Consolas"/>
          <w:noProof/>
          <w:sz w:val="20"/>
          <w:szCs w:val="20"/>
          <w:lang w:val="en-US"/>
        </w:rPr>
        <w:t xml:space="preserve">            pop     </w:t>
      </w:r>
      <w:r w:rsidR="00B05CC2" w:rsidRPr="00330789">
        <w:rPr>
          <w:rFonts w:ascii="Consolas" w:hAnsi="Consolas"/>
          <w:noProof/>
          <w:sz w:val="20"/>
          <w:szCs w:val="20"/>
          <w:lang w:val="en-US"/>
        </w:rPr>
        <w:t>psw</w:t>
      </w:r>
    </w:p>
    <w:p w14:paraId="2A5D6042" w14:textId="3B226933"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019D</w:t>
      </w:r>
      <w:r>
        <w:rPr>
          <w:rFonts w:ascii="Consolas" w:hAnsi="Consolas"/>
          <w:noProof/>
          <w:sz w:val="20"/>
          <w:szCs w:val="20"/>
          <w:lang w:val="en-US"/>
        </w:rPr>
        <w:t xml:space="preserve"> </w:t>
      </w:r>
      <w:r w:rsidRPr="00330789">
        <w:rPr>
          <w:rFonts w:ascii="Consolas" w:hAnsi="Consolas"/>
          <w:noProof/>
          <w:sz w:val="20"/>
          <w:szCs w:val="20"/>
          <w:lang w:val="en-US"/>
        </w:rPr>
        <w:t>CD8201</w:t>
      </w:r>
      <w:r w:rsidR="00502DFB">
        <w:rPr>
          <w:rFonts w:ascii="Consolas" w:hAnsi="Consolas"/>
          <w:noProof/>
          <w:sz w:val="20"/>
          <w:szCs w:val="20"/>
          <w:lang w:val="en-US"/>
        </w:rPr>
        <w:t xml:space="preserve">            </w:t>
      </w:r>
      <w:r w:rsidR="00B05CC2" w:rsidRPr="00330789">
        <w:rPr>
          <w:rFonts w:ascii="Consolas" w:hAnsi="Consolas"/>
          <w:noProof/>
          <w:sz w:val="20"/>
          <w:szCs w:val="20"/>
          <w:lang w:val="en-US"/>
        </w:rPr>
        <w:t>call</w:t>
      </w:r>
      <w:r w:rsidR="00502DFB">
        <w:rPr>
          <w:rFonts w:ascii="Consolas" w:hAnsi="Consolas"/>
          <w:noProof/>
          <w:sz w:val="20"/>
          <w:szCs w:val="20"/>
          <w:lang w:val="en-US"/>
        </w:rPr>
        <w:t xml:space="preserve">    </w:t>
      </w:r>
      <w:r w:rsidR="00B05CC2" w:rsidRPr="00330789">
        <w:rPr>
          <w:rFonts w:ascii="Consolas" w:hAnsi="Consolas"/>
          <w:noProof/>
          <w:sz w:val="20"/>
          <w:szCs w:val="20"/>
          <w:lang w:val="en-US"/>
        </w:rPr>
        <w:t>pnib</w:t>
      </w:r>
    </w:p>
    <w:p w14:paraId="5B427EF2" w14:textId="3A37AF7E"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A</w:t>
      </w:r>
      <w:r>
        <w:rPr>
          <w:rFonts w:ascii="Consolas" w:hAnsi="Consolas"/>
          <w:noProof/>
          <w:sz w:val="20"/>
          <w:szCs w:val="20"/>
          <w:lang w:val="en-US"/>
        </w:rPr>
        <w:t xml:space="preserve">0 </w:t>
      </w:r>
      <w:r w:rsidRPr="00330789">
        <w:rPr>
          <w:rFonts w:ascii="Consolas" w:hAnsi="Consolas"/>
          <w:noProof/>
          <w:sz w:val="20"/>
          <w:szCs w:val="20"/>
          <w:lang w:val="en-US"/>
        </w:rPr>
        <w:t>C9</w:t>
      </w:r>
      <w:r>
        <w:rPr>
          <w:rFonts w:ascii="Consolas" w:hAnsi="Consolas"/>
          <w:noProof/>
          <w:sz w:val="20"/>
          <w:szCs w:val="20"/>
          <w:lang w:val="en-US"/>
        </w:rPr>
        <w:t xml:space="preserve">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7499287A" w14:textId="77777777" w:rsidR="0004171D" w:rsidRDefault="0004171D" w:rsidP="00502DFB">
      <w:pPr>
        <w:jc w:val="both"/>
        <w:rPr>
          <w:rFonts w:ascii="Consolas" w:hAnsi="Consolas"/>
          <w:noProof/>
          <w:sz w:val="20"/>
          <w:szCs w:val="20"/>
          <w:lang w:val="en-US"/>
        </w:rPr>
      </w:pPr>
    </w:p>
    <w:p w14:paraId="08B3F5D8" w14:textId="32B2D7CB" w:rsidR="00A908A1" w:rsidRDefault="0004171D" w:rsidP="00502DFB">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Err:</w:t>
      </w:r>
      <w:r w:rsidR="00502DFB">
        <w:rPr>
          <w:rFonts w:ascii="Consolas" w:hAnsi="Consolas"/>
          <w:noProof/>
          <w:sz w:val="20"/>
          <w:szCs w:val="20"/>
          <w:lang w:val="en-US"/>
        </w:rPr>
        <w:t xml:space="preserve">    </w:t>
      </w:r>
    </w:p>
    <w:p w14:paraId="06425806" w14:textId="29A6E40B" w:rsidR="00B05CC2" w:rsidRPr="00330789" w:rsidRDefault="00A908A1" w:rsidP="00502DFB">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w:t>
      </w:r>
      <w:r w:rsidR="00FE6E8E">
        <w:rPr>
          <w:rFonts w:ascii="Consolas" w:hAnsi="Consolas"/>
          <w:noProof/>
          <w:sz w:val="20"/>
          <w:szCs w:val="20"/>
          <w:lang w:val="en-US"/>
        </w:rPr>
        <w:t xml:space="preserve"> Печать сообщения об ошибке</w:t>
      </w:r>
    </w:p>
    <w:p w14:paraId="3A378525" w14:textId="0837BFC3" w:rsidR="00B05CC2" w:rsidRPr="00330789" w:rsidRDefault="006C224D" w:rsidP="00502DFB">
      <w:pPr>
        <w:jc w:val="both"/>
        <w:rPr>
          <w:rFonts w:ascii="Consolas" w:hAnsi="Consolas"/>
          <w:noProof/>
          <w:sz w:val="20"/>
          <w:szCs w:val="20"/>
          <w:lang w:val="en-US"/>
        </w:rPr>
      </w:pPr>
      <w:r>
        <w:rPr>
          <w:rFonts w:ascii="Consolas" w:hAnsi="Consolas"/>
          <w:noProof/>
          <w:sz w:val="20"/>
          <w:szCs w:val="20"/>
          <w:lang w:val="en-US"/>
        </w:rPr>
        <w:t xml:space="preserve">            </w:t>
      </w:r>
      <w:r w:rsidR="00502DFB">
        <w:rPr>
          <w:rFonts w:ascii="Consolas" w:hAnsi="Consolas"/>
          <w:noProof/>
          <w:sz w:val="20"/>
          <w:szCs w:val="20"/>
          <w:lang w:val="en-US"/>
        </w:rPr>
        <w:t xml:space="preserve">    </w:t>
      </w:r>
      <w:r w:rsidR="004434CD" w:rsidRPr="00330789">
        <w:rPr>
          <w:rFonts w:ascii="Consolas" w:hAnsi="Consolas"/>
          <w:noProof/>
          <w:sz w:val="20"/>
          <w:szCs w:val="20"/>
          <w:lang w:val="en-US"/>
        </w:rPr>
        <w:t>;</w:t>
      </w:r>
      <w:r w:rsidR="00A908A1">
        <w:rPr>
          <w:rFonts w:ascii="Consolas" w:hAnsi="Consolas"/>
          <w:noProof/>
          <w:sz w:val="20"/>
          <w:szCs w:val="20"/>
          <w:lang w:val="en-US"/>
        </w:rPr>
        <w:t xml:space="preserve"> D</w:t>
      </w:r>
      <w:r w:rsidR="00A908A1" w:rsidRPr="00905D47">
        <w:rPr>
          <w:rFonts w:ascii="Consolas" w:hAnsi="Consolas"/>
          <w:noProof/>
          <w:sz w:val="20"/>
          <w:szCs w:val="20"/>
          <w:lang w:val="en-US"/>
        </w:rPr>
        <w:t>E</w:t>
      </w:r>
      <w:r w:rsidR="00905D47" w:rsidRPr="00905D47">
        <w:rPr>
          <w:rFonts w:ascii="Consolas" w:hAnsi="Consolas"/>
          <w:noProof/>
          <w:sz w:val="20"/>
          <w:szCs w:val="20"/>
          <w:lang w:val="en-US"/>
        </w:rPr>
        <w:t xml:space="preserve"> адресует сообщение, заканчивающееся</w:t>
      </w:r>
      <w:r w:rsidR="00905D47" w:rsidRPr="00905D47">
        <w:t xml:space="preserve"> </w:t>
      </w:r>
      <w:r w:rsidR="00905D47" w:rsidRPr="00905D47">
        <w:rPr>
          <w:rFonts w:ascii="Consolas" w:hAnsi="Consolas"/>
          <w:noProof/>
          <w:sz w:val="20"/>
          <w:szCs w:val="20"/>
          <w:lang w:val="en-US"/>
        </w:rPr>
        <w:t>"$"</w:t>
      </w:r>
    </w:p>
    <w:p w14:paraId="7EFBA14C" w14:textId="3E681C90" w:rsidR="00B05CC2" w:rsidRPr="00A908A1" w:rsidRDefault="006C224D" w:rsidP="00726785">
      <w:pPr>
        <w:jc w:val="both"/>
        <w:rPr>
          <w:rFonts w:ascii="Consolas" w:hAnsi="Consolas"/>
          <w:noProof/>
          <w:sz w:val="20"/>
          <w:szCs w:val="20"/>
          <w:lang w:val="en-US"/>
        </w:rPr>
      </w:pPr>
      <w:r w:rsidRPr="00A908A1">
        <w:rPr>
          <w:rFonts w:ascii="Consolas" w:hAnsi="Consolas"/>
          <w:noProof/>
          <w:sz w:val="20"/>
          <w:szCs w:val="20"/>
          <w:lang w:val="en-US"/>
        </w:rPr>
        <w:t xml:space="preserve"> 01A1 0E09  </w:t>
      </w:r>
      <w:r w:rsidR="00502DFB" w:rsidRPr="00A908A1">
        <w:rPr>
          <w:rFonts w:ascii="Consolas" w:hAnsi="Consolas"/>
          <w:noProof/>
          <w:sz w:val="20"/>
          <w:szCs w:val="20"/>
          <w:lang w:val="en-US"/>
        </w:rPr>
        <w:t xml:space="preserve">            </w:t>
      </w:r>
      <w:r w:rsidR="00B05CC2" w:rsidRPr="00A908A1">
        <w:rPr>
          <w:rFonts w:ascii="Consolas" w:hAnsi="Consolas"/>
          <w:noProof/>
          <w:sz w:val="20"/>
          <w:szCs w:val="20"/>
          <w:lang w:val="en-US"/>
        </w:rPr>
        <w:t>mvi</w:t>
      </w:r>
      <w:r w:rsidR="00502DFB" w:rsidRPr="00A908A1">
        <w:rPr>
          <w:rFonts w:ascii="Consolas" w:hAnsi="Consolas"/>
          <w:noProof/>
          <w:sz w:val="20"/>
          <w:szCs w:val="20"/>
          <w:lang w:val="en-US"/>
        </w:rPr>
        <w:t xml:space="preserve">     </w:t>
      </w:r>
      <w:r w:rsidR="00B05CC2" w:rsidRPr="00A908A1">
        <w:rPr>
          <w:rFonts w:ascii="Consolas" w:hAnsi="Consolas"/>
          <w:noProof/>
          <w:sz w:val="20"/>
          <w:szCs w:val="20"/>
          <w:lang w:val="en-US"/>
        </w:rPr>
        <w:t>c,printf</w:t>
      </w:r>
      <w:r w:rsidR="00502DFB" w:rsidRPr="00A908A1">
        <w:rPr>
          <w:rFonts w:ascii="Consolas" w:hAnsi="Consolas"/>
          <w:noProof/>
          <w:sz w:val="20"/>
          <w:szCs w:val="20"/>
          <w:lang w:val="en-US"/>
        </w:rPr>
        <w:t xml:space="preserve">        </w:t>
      </w:r>
      <w:r w:rsidR="00B05CC2" w:rsidRPr="00A908A1">
        <w:rPr>
          <w:rFonts w:ascii="Consolas" w:hAnsi="Consolas"/>
          <w:noProof/>
          <w:sz w:val="20"/>
          <w:szCs w:val="20"/>
          <w:lang w:val="en-US"/>
        </w:rPr>
        <w:t>;</w:t>
      </w:r>
      <w:r w:rsidR="00A908A1" w:rsidRPr="00A908A1">
        <w:rPr>
          <w:rFonts w:ascii="Consolas" w:hAnsi="Consolas"/>
        </w:rPr>
        <w:t xml:space="preserve"> </w:t>
      </w:r>
      <w:r w:rsidR="00A908A1">
        <w:rPr>
          <w:rFonts w:ascii="Consolas" w:hAnsi="Consolas"/>
          <w:noProof/>
          <w:sz w:val="20"/>
          <w:szCs w:val="20"/>
          <w:lang w:val="en-US"/>
        </w:rPr>
        <w:t>Ф</w:t>
      </w:r>
      <w:r w:rsidR="00A908A1" w:rsidRPr="00A908A1">
        <w:rPr>
          <w:rFonts w:ascii="Consolas" w:hAnsi="Consolas"/>
          <w:noProof/>
          <w:sz w:val="20"/>
          <w:szCs w:val="20"/>
          <w:lang w:val="en-US"/>
        </w:rPr>
        <w:t>ункция печати буфера</w:t>
      </w:r>
    </w:p>
    <w:p w14:paraId="1667DE0B" w14:textId="24786E39"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w:t>
      </w:r>
      <w:r w:rsidRPr="00330789">
        <w:rPr>
          <w:rFonts w:ascii="Consolas" w:hAnsi="Consolas"/>
          <w:noProof/>
          <w:sz w:val="20"/>
          <w:szCs w:val="20"/>
          <w:lang w:val="en-US"/>
        </w:rPr>
        <w:t>LA3 CD05</w:t>
      </w:r>
      <w:r>
        <w:rPr>
          <w:rFonts w:ascii="Consolas" w:hAnsi="Consolas"/>
          <w:noProof/>
          <w:sz w:val="20"/>
          <w:szCs w:val="20"/>
          <w:lang w:val="en-US"/>
        </w:rPr>
        <w:t>00</w:t>
      </w:r>
      <w:r w:rsidR="00502DFB">
        <w:rPr>
          <w:rFonts w:ascii="Consolas" w:hAnsi="Consolas"/>
          <w:noProof/>
          <w:sz w:val="20"/>
          <w:szCs w:val="20"/>
          <w:lang w:val="en-US"/>
        </w:rPr>
        <w:t xml:space="preserve">            </w:t>
      </w:r>
      <w:r w:rsidR="00B05CC2" w:rsidRPr="00330789">
        <w:rPr>
          <w:rFonts w:ascii="Consolas" w:hAnsi="Consolas"/>
          <w:noProof/>
          <w:sz w:val="20"/>
          <w:szCs w:val="20"/>
          <w:lang w:val="en-US"/>
        </w:rPr>
        <w:t>call</w:t>
      </w:r>
      <w:r w:rsidR="00502DFB">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29BE022C" w14:textId="07AB70BE"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w:t>
      </w:r>
      <w:r w:rsidRPr="00330789">
        <w:rPr>
          <w:rFonts w:ascii="Consolas" w:hAnsi="Consolas"/>
          <w:noProof/>
          <w:sz w:val="20"/>
          <w:szCs w:val="20"/>
          <w:lang w:val="en-US"/>
        </w:rPr>
        <w:t>LA6 C9</w:t>
      </w:r>
      <w:r>
        <w:rPr>
          <w:rFonts w:ascii="Consolas" w:hAnsi="Consolas"/>
          <w:noProof/>
          <w:sz w:val="20"/>
          <w:szCs w:val="20"/>
          <w:lang w:val="en-US"/>
        </w:rPr>
        <w:t xml:space="preserve">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6F1E94D0" w14:textId="3071F67B" w:rsidR="004434CD" w:rsidRPr="00330789" w:rsidRDefault="00A908A1" w:rsidP="00726785">
      <w:pPr>
        <w:jc w:val="both"/>
        <w:rPr>
          <w:rFonts w:ascii="Consolas" w:hAnsi="Consolas"/>
          <w:noProof/>
          <w:sz w:val="20"/>
          <w:szCs w:val="20"/>
          <w:lang w:val="en-US"/>
        </w:rPr>
      </w:pPr>
      <w:r>
        <w:rPr>
          <w:rFonts w:ascii="Consolas" w:hAnsi="Consolas"/>
          <w:noProof/>
          <w:sz w:val="20"/>
          <w:szCs w:val="20"/>
          <w:lang w:val="en-US"/>
        </w:rPr>
        <w:t xml:space="preserve">                </w:t>
      </w:r>
      <w:r w:rsidR="006C224D" w:rsidRPr="00330789">
        <w:rPr>
          <w:rFonts w:ascii="Consolas" w:hAnsi="Consolas"/>
          <w:noProof/>
          <w:sz w:val="20"/>
          <w:szCs w:val="20"/>
          <w:lang w:val="en-US"/>
        </w:rPr>
        <w:t>;</w:t>
      </w:r>
    </w:p>
    <w:p w14:paraId="38C02388" w14:textId="7F79CFAC" w:rsidR="004434CD" w:rsidRPr="00330789" w:rsidRDefault="00330AA0" w:rsidP="00726785">
      <w:pPr>
        <w:jc w:val="both"/>
        <w:rPr>
          <w:rFonts w:ascii="Consolas" w:hAnsi="Consolas"/>
          <w:noProof/>
          <w:sz w:val="20"/>
          <w:szCs w:val="20"/>
          <w:lang w:val="en-US"/>
        </w:rPr>
      </w:pPr>
      <w:r>
        <w:rPr>
          <w:rFonts w:ascii="Consolas" w:hAnsi="Consolas"/>
          <w:noProof/>
          <w:sz w:val="20"/>
          <w:szCs w:val="20"/>
          <w:lang w:val="en-US"/>
        </w:rPr>
        <w:t xml:space="preserve">                </w:t>
      </w:r>
      <w:r w:rsidR="006C224D" w:rsidRPr="00330789">
        <w:rPr>
          <w:rFonts w:ascii="Consolas" w:hAnsi="Consolas"/>
          <w:noProof/>
          <w:sz w:val="20"/>
          <w:szCs w:val="20"/>
          <w:lang w:val="en-US"/>
        </w:rPr>
        <w:t>;</w:t>
      </w:r>
    </w:p>
    <w:p w14:paraId="796611F8" w14:textId="7487CC02" w:rsidR="00B05CC2" w:rsidRPr="00330789" w:rsidRDefault="006C224D" w:rsidP="00502DFB">
      <w:pPr>
        <w:jc w:val="both"/>
        <w:rPr>
          <w:rFonts w:ascii="Consolas" w:hAnsi="Consolas"/>
          <w:noProof/>
          <w:sz w:val="20"/>
          <w:szCs w:val="20"/>
          <w:lang w:val="en-US"/>
        </w:rPr>
      </w:pPr>
      <w:r>
        <w:rPr>
          <w:rFonts w:ascii="Consolas" w:hAnsi="Consolas"/>
          <w:noProof/>
          <w:sz w:val="20"/>
          <w:szCs w:val="20"/>
          <w:lang w:val="en-US"/>
        </w:rPr>
        <w:t xml:space="preserve">            </w:t>
      </w:r>
      <w:r w:rsidR="00502DFB">
        <w:rPr>
          <w:rFonts w:ascii="Consolas" w:hAnsi="Consolas"/>
          <w:noProof/>
          <w:sz w:val="20"/>
          <w:szCs w:val="20"/>
          <w:lang w:val="en-US"/>
        </w:rPr>
        <w:t xml:space="preserve">    </w:t>
      </w:r>
      <w:r w:rsidR="004434CD" w:rsidRPr="00330789">
        <w:rPr>
          <w:rFonts w:ascii="Consolas" w:hAnsi="Consolas"/>
          <w:noProof/>
          <w:sz w:val="20"/>
          <w:szCs w:val="20"/>
          <w:lang w:val="en-US"/>
        </w:rPr>
        <w:t>gnb</w:t>
      </w:r>
      <w:r w:rsidR="00330AA0">
        <w:rPr>
          <w:rFonts w:ascii="Consolas" w:hAnsi="Consolas"/>
          <w:noProof/>
          <w:sz w:val="20"/>
          <w:szCs w:val="20"/>
          <w:lang w:val="en-US"/>
        </w:rPr>
        <w:t>:</w:t>
      </w:r>
      <w:r w:rsidR="00330AA0" w:rsidRPr="00330AA0">
        <w:rPr>
          <w:rFonts w:ascii="Consolas" w:hAnsi="Consolas"/>
          <w:noProof/>
          <w:sz w:val="20"/>
          <w:szCs w:val="20"/>
          <w:lang w:val="en-US"/>
        </w:rPr>
        <w:t xml:space="preserve"> </w:t>
      </w:r>
      <w:r w:rsidR="00330AA0">
        <w:rPr>
          <w:rFonts w:ascii="Consolas" w:hAnsi="Consolas"/>
          <w:noProof/>
          <w:sz w:val="20"/>
          <w:szCs w:val="20"/>
          <w:lang w:val="en-US"/>
        </w:rPr>
        <w:t xml:space="preserve">   </w:t>
      </w:r>
      <w:r w:rsidR="00330AA0" w:rsidRPr="00330789">
        <w:rPr>
          <w:rFonts w:ascii="Consolas" w:hAnsi="Consolas"/>
          <w:noProof/>
          <w:sz w:val="20"/>
          <w:szCs w:val="20"/>
          <w:lang w:val="en-US"/>
        </w:rPr>
        <w:t>;</w:t>
      </w:r>
      <w:r w:rsidR="00330AA0">
        <w:rPr>
          <w:rFonts w:ascii="Consolas" w:hAnsi="Consolas"/>
          <w:noProof/>
          <w:sz w:val="20"/>
          <w:szCs w:val="20"/>
          <w:lang w:val="en-US"/>
        </w:rPr>
        <w:t xml:space="preserve"> П</w:t>
      </w:r>
      <w:r w:rsidR="00330AA0" w:rsidRPr="00A908A1">
        <w:rPr>
          <w:rFonts w:ascii="Consolas" w:hAnsi="Consolas"/>
          <w:noProof/>
          <w:sz w:val="20"/>
          <w:szCs w:val="20"/>
          <w:lang w:val="en-US"/>
        </w:rPr>
        <w:t>олучить следующий байт</w:t>
      </w:r>
    </w:p>
    <w:p w14:paraId="5BCC5BF1" w14:textId="41B8B0B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A7 3A</w:t>
      </w:r>
      <w:r>
        <w:rPr>
          <w:rFonts w:ascii="Consolas" w:hAnsi="Consolas"/>
          <w:noProof/>
          <w:sz w:val="20"/>
          <w:szCs w:val="20"/>
          <w:lang w:val="en-US"/>
        </w:rPr>
        <w:t>1</w:t>
      </w:r>
      <w:r w:rsidRPr="00330789">
        <w:rPr>
          <w:rFonts w:ascii="Consolas" w:hAnsi="Consolas"/>
          <w:noProof/>
          <w:sz w:val="20"/>
          <w:szCs w:val="20"/>
          <w:lang w:val="en-US"/>
        </w:rPr>
        <w:t>D</w:t>
      </w:r>
      <w:r>
        <w:rPr>
          <w:rFonts w:ascii="Consolas" w:hAnsi="Consolas"/>
          <w:noProof/>
          <w:sz w:val="20"/>
          <w:szCs w:val="20"/>
          <w:lang w:val="en-US"/>
        </w:rPr>
        <w:t>0</w:t>
      </w:r>
      <w:r w:rsidRPr="00330789">
        <w:rPr>
          <w:rFonts w:ascii="Consolas" w:hAnsi="Consolas"/>
          <w:noProof/>
          <w:sz w:val="20"/>
          <w:szCs w:val="20"/>
          <w:lang w:val="en-US"/>
        </w:rPr>
        <w:t>2</w:t>
      </w:r>
      <w:r w:rsidR="00502DFB">
        <w:rPr>
          <w:rFonts w:ascii="Consolas" w:hAnsi="Consolas"/>
          <w:noProof/>
          <w:sz w:val="20"/>
          <w:szCs w:val="20"/>
          <w:lang w:val="en-US"/>
        </w:rPr>
        <w:t xml:space="preserve">            </w:t>
      </w:r>
      <w:r w:rsidR="00B05CC2" w:rsidRPr="00330789">
        <w:rPr>
          <w:rFonts w:ascii="Consolas" w:hAnsi="Consolas"/>
          <w:noProof/>
          <w:sz w:val="20"/>
          <w:szCs w:val="20"/>
          <w:lang w:val="en-US"/>
        </w:rPr>
        <w:t>lda</w:t>
      </w:r>
      <w:r w:rsidR="00502DFB">
        <w:rPr>
          <w:rFonts w:ascii="Consolas" w:hAnsi="Consolas"/>
          <w:noProof/>
          <w:sz w:val="20"/>
          <w:szCs w:val="20"/>
          <w:lang w:val="en-US"/>
        </w:rPr>
        <w:t xml:space="preserve">     </w:t>
      </w:r>
      <w:r w:rsidR="00B05CC2" w:rsidRPr="00330789">
        <w:rPr>
          <w:rFonts w:ascii="Consolas" w:hAnsi="Consolas"/>
          <w:noProof/>
          <w:sz w:val="20"/>
          <w:szCs w:val="20"/>
          <w:lang w:val="en-US"/>
        </w:rPr>
        <w:t>ibp</w:t>
      </w:r>
    </w:p>
    <w:p w14:paraId="49F00856" w14:textId="256F846A"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AA FE8</w:t>
      </w:r>
      <w:r>
        <w:rPr>
          <w:rFonts w:ascii="Consolas" w:hAnsi="Consolas"/>
          <w:noProof/>
          <w:sz w:val="20"/>
          <w:szCs w:val="20"/>
          <w:lang w:val="en-US"/>
        </w:rPr>
        <w:t xml:space="preserve">0  </w:t>
      </w:r>
      <w:r w:rsidR="00502DFB">
        <w:rPr>
          <w:rFonts w:ascii="Consolas" w:hAnsi="Consolas"/>
          <w:noProof/>
          <w:sz w:val="20"/>
          <w:szCs w:val="20"/>
          <w:lang w:val="en-US"/>
        </w:rPr>
        <w:t xml:space="preserve">            </w:t>
      </w:r>
      <w:r w:rsidR="00B05CC2" w:rsidRPr="00330789">
        <w:rPr>
          <w:rFonts w:ascii="Consolas" w:hAnsi="Consolas"/>
          <w:noProof/>
          <w:sz w:val="20"/>
          <w:szCs w:val="20"/>
          <w:lang w:val="en-US"/>
        </w:rPr>
        <w:t>cpi</w:t>
      </w:r>
      <w:r w:rsidR="00502DFB">
        <w:rPr>
          <w:rFonts w:ascii="Consolas" w:hAnsi="Consolas"/>
          <w:noProof/>
          <w:sz w:val="20"/>
          <w:szCs w:val="20"/>
          <w:lang w:val="en-US"/>
        </w:rPr>
        <w:t xml:space="preserve">     </w:t>
      </w:r>
      <w:r w:rsidR="00B05CC2" w:rsidRPr="00330789">
        <w:rPr>
          <w:rFonts w:ascii="Consolas" w:hAnsi="Consolas"/>
          <w:noProof/>
          <w:sz w:val="20"/>
          <w:szCs w:val="20"/>
          <w:lang w:val="en-US"/>
        </w:rPr>
        <w:t>80h</w:t>
      </w:r>
    </w:p>
    <w:p w14:paraId="187CB8A4" w14:textId="165C6DEE"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AC C2B801</w:t>
      </w:r>
      <w:r w:rsidR="00502DFB">
        <w:rPr>
          <w:rFonts w:ascii="Consolas" w:hAnsi="Consolas"/>
          <w:noProof/>
          <w:sz w:val="20"/>
          <w:szCs w:val="20"/>
          <w:lang w:val="en-US"/>
        </w:rPr>
        <w:t xml:space="preserve">            </w:t>
      </w:r>
      <w:r w:rsidR="00B05CC2" w:rsidRPr="00330789">
        <w:rPr>
          <w:rFonts w:ascii="Consolas" w:hAnsi="Consolas"/>
          <w:noProof/>
          <w:sz w:val="20"/>
          <w:szCs w:val="20"/>
          <w:lang w:val="en-US"/>
        </w:rPr>
        <w:t>jnz</w:t>
      </w:r>
      <w:r w:rsidR="00502DFB">
        <w:rPr>
          <w:rFonts w:ascii="Consolas" w:hAnsi="Consolas"/>
          <w:noProof/>
          <w:sz w:val="20"/>
          <w:szCs w:val="20"/>
          <w:lang w:val="en-US"/>
        </w:rPr>
        <w:t xml:space="preserve">     </w:t>
      </w:r>
      <w:r w:rsidR="00B05CC2" w:rsidRPr="00330789">
        <w:rPr>
          <w:rFonts w:ascii="Consolas" w:hAnsi="Consolas"/>
          <w:noProof/>
          <w:sz w:val="20"/>
          <w:szCs w:val="20"/>
          <w:lang w:val="en-US"/>
        </w:rPr>
        <w:t>g</w:t>
      </w:r>
      <w:r w:rsidR="004434CD" w:rsidRPr="00330789">
        <w:rPr>
          <w:rFonts w:ascii="Consolas" w:hAnsi="Consolas"/>
          <w:noProof/>
          <w:sz w:val="20"/>
          <w:szCs w:val="20"/>
          <w:lang w:val="en-US"/>
        </w:rPr>
        <w:t>0</w:t>
      </w:r>
    </w:p>
    <w:p w14:paraId="03C4268D" w14:textId="28FDD456" w:rsidR="00B05CC2" w:rsidRPr="00330789" w:rsidRDefault="006C224D" w:rsidP="00502DFB">
      <w:pPr>
        <w:jc w:val="both"/>
        <w:rPr>
          <w:rFonts w:ascii="Consolas" w:hAnsi="Consolas"/>
          <w:noProof/>
          <w:sz w:val="20"/>
          <w:szCs w:val="20"/>
          <w:lang w:val="en-US"/>
        </w:rPr>
      </w:pPr>
      <w:r>
        <w:rPr>
          <w:rFonts w:ascii="Consolas" w:hAnsi="Consolas"/>
          <w:noProof/>
          <w:sz w:val="20"/>
          <w:szCs w:val="20"/>
          <w:lang w:val="en-US"/>
        </w:rPr>
        <w:t xml:space="preserve">            </w:t>
      </w:r>
      <w:r w:rsidR="00502DFB">
        <w:rPr>
          <w:rFonts w:ascii="Consolas" w:hAnsi="Consolas"/>
          <w:noProof/>
          <w:sz w:val="20"/>
          <w:szCs w:val="20"/>
          <w:lang w:val="en-US"/>
        </w:rPr>
        <w:t xml:space="preserve">    </w:t>
      </w:r>
    </w:p>
    <w:p w14:paraId="1707A0D4" w14:textId="1A56DD9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AF CDD30</w:t>
      </w:r>
      <w:r>
        <w:rPr>
          <w:rFonts w:ascii="Consolas" w:hAnsi="Consolas"/>
          <w:noProof/>
          <w:sz w:val="20"/>
          <w:szCs w:val="20"/>
          <w:lang w:val="en-US"/>
        </w:rPr>
        <w:t>1</w:t>
      </w:r>
      <w:r w:rsidR="00502DFB">
        <w:rPr>
          <w:rFonts w:ascii="Consolas" w:hAnsi="Consolas"/>
          <w:noProof/>
          <w:sz w:val="20"/>
          <w:szCs w:val="20"/>
          <w:lang w:val="en-US"/>
        </w:rPr>
        <w:t xml:space="preserve">            </w:t>
      </w:r>
      <w:r w:rsidR="00B05CC2" w:rsidRPr="00330789">
        <w:rPr>
          <w:rFonts w:ascii="Consolas" w:hAnsi="Consolas"/>
          <w:noProof/>
          <w:sz w:val="20"/>
          <w:szCs w:val="20"/>
          <w:lang w:val="en-US"/>
        </w:rPr>
        <w:t>call</w:t>
      </w:r>
      <w:r w:rsidR="00502DFB">
        <w:rPr>
          <w:rFonts w:ascii="Consolas" w:hAnsi="Consolas"/>
          <w:noProof/>
          <w:sz w:val="20"/>
          <w:szCs w:val="20"/>
          <w:lang w:val="en-US"/>
        </w:rPr>
        <w:t xml:space="preserve">    </w:t>
      </w:r>
      <w:r w:rsidR="00B05CC2" w:rsidRPr="00330789">
        <w:rPr>
          <w:rFonts w:ascii="Consolas" w:hAnsi="Consolas"/>
          <w:noProof/>
          <w:sz w:val="20"/>
          <w:szCs w:val="20"/>
          <w:lang w:val="en-US"/>
        </w:rPr>
        <w:t>diskr</w:t>
      </w:r>
      <w:r w:rsidR="008E033A">
        <w:rPr>
          <w:rFonts w:ascii="Consolas" w:hAnsi="Consolas"/>
          <w:noProof/>
          <w:sz w:val="20"/>
          <w:szCs w:val="20"/>
          <w:lang w:val="en-US"/>
        </w:rPr>
        <w:t xml:space="preserve">    </w:t>
      </w:r>
      <w:r w:rsidR="008E033A" w:rsidRPr="00330789">
        <w:rPr>
          <w:rFonts w:ascii="Consolas" w:hAnsi="Consolas"/>
          <w:noProof/>
          <w:sz w:val="20"/>
          <w:szCs w:val="20"/>
          <w:lang w:val="en-US"/>
        </w:rPr>
        <w:t>;</w:t>
      </w:r>
      <w:r w:rsidR="008E033A">
        <w:rPr>
          <w:rFonts w:ascii="Consolas" w:hAnsi="Consolas"/>
          <w:noProof/>
          <w:sz w:val="20"/>
          <w:szCs w:val="20"/>
          <w:lang w:val="en-US"/>
        </w:rPr>
        <w:t xml:space="preserve"> </w:t>
      </w:r>
      <w:r w:rsidR="008E033A" w:rsidRPr="00A908A1">
        <w:rPr>
          <w:rFonts w:ascii="Consolas" w:hAnsi="Consolas"/>
          <w:noProof/>
          <w:sz w:val="20"/>
          <w:szCs w:val="20"/>
          <w:lang w:val="en-US"/>
        </w:rPr>
        <w:t xml:space="preserve">Чтение </w:t>
      </w:r>
      <w:r w:rsidR="008E033A">
        <w:rPr>
          <w:rFonts w:ascii="Consolas" w:hAnsi="Consolas"/>
          <w:noProof/>
          <w:sz w:val="20"/>
          <w:szCs w:val="20"/>
          <w:lang w:val="en-US"/>
        </w:rPr>
        <w:t>следующего</w:t>
      </w:r>
      <w:r w:rsidR="008E033A" w:rsidRPr="00A908A1">
        <w:rPr>
          <w:rFonts w:ascii="Consolas" w:hAnsi="Consolas"/>
          <w:noProof/>
          <w:sz w:val="20"/>
          <w:szCs w:val="20"/>
          <w:lang w:val="en-US"/>
        </w:rPr>
        <w:t xml:space="preserve"> буфера</w:t>
      </w:r>
    </w:p>
    <w:p w14:paraId="1AB1A1EF" w14:textId="5A8E9BD2" w:rsidR="00B05CC2" w:rsidRPr="008E033A" w:rsidRDefault="006C224D" w:rsidP="00726785">
      <w:pPr>
        <w:jc w:val="both"/>
        <w:rPr>
          <w:rFonts w:ascii="Consolas" w:hAnsi="Consolas"/>
          <w:noProof/>
          <w:sz w:val="20"/>
          <w:szCs w:val="20"/>
          <w:lang w:val="en-US"/>
        </w:rPr>
      </w:pPr>
      <w:r w:rsidRPr="008E033A">
        <w:rPr>
          <w:rFonts w:ascii="Consolas" w:hAnsi="Consolas"/>
          <w:noProof/>
          <w:sz w:val="20"/>
          <w:szCs w:val="20"/>
          <w:lang w:val="en-US"/>
        </w:rPr>
        <w:t xml:space="preserve"> 01B2 B7    </w:t>
      </w:r>
      <w:r w:rsidR="00502DFB" w:rsidRPr="008E033A">
        <w:rPr>
          <w:rFonts w:ascii="Consolas" w:hAnsi="Consolas"/>
          <w:noProof/>
          <w:sz w:val="20"/>
          <w:szCs w:val="20"/>
          <w:lang w:val="en-US"/>
        </w:rPr>
        <w:t xml:space="preserve">            </w:t>
      </w:r>
      <w:r w:rsidR="00B05CC2" w:rsidRPr="008E033A">
        <w:rPr>
          <w:rFonts w:ascii="Consolas" w:hAnsi="Consolas"/>
          <w:noProof/>
          <w:sz w:val="20"/>
          <w:szCs w:val="20"/>
          <w:lang w:val="en-US"/>
        </w:rPr>
        <w:t>ora</w:t>
      </w:r>
      <w:r w:rsidR="00502DFB" w:rsidRPr="008E033A">
        <w:rPr>
          <w:rFonts w:ascii="Consolas" w:hAnsi="Consolas"/>
          <w:noProof/>
          <w:sz w:val="20"/>
          <w:szCs w:val="20"/>
          <w:lang w:val="en-US"/>
        </w:rPr>
        <w:t xml:space="preserve">     </w:t>
      </w:r>
      <w:r w:rsidR="00B05CC2" w:rsidRPr="008E033A">
        <w:rPr>
          <w:rFonts w:ascii="Consolas" w:hAnsi="Consolas"/>
          <w:noProof/>
          <w:sz w:val="20"/>
          <w:szCs w:val="20"/>
          <w:lang w:val="en-US"/>
        </w:rPr>
        <w:t>a</w:t>
      </w:r>
      <w:r w:rsidR="008E033A" w:rsidRPr="008E033A">
        <w:rPr>
          <w:rFonts w:ascii="Consolas" w:hAnsi="Consolas"/>
          <w:noProof/>
          <w:sz w:val="20"/>
          <w:szCs w:val="20"/>
          <w:lang w:val="en-US"/>
        </w:rPr>
        <w:t xml:space="preserve">        </w:t>
      </w:r>
      <w:r w:rsidR="00B05CC2" w:rsidRPr="008E033A">
        <w:rPr>
          <w:rFonts w:ascii="Consolas" w:hAnsi="Consolas"/>
          <w:noProof/>
          <w:sz w:val="20"/>
          <w:szCs w:val="20"/>
          <w:lang w:val="en-US"/>
        </w:rPr>
        <w:t>;</w:t>
      </w:r>
      <w:r w:rsidR="008E033A" w:rsidRPr="008E033A">
        <w:rPr>
          <w:rFonts w:ascii="Consolas" w:hAnsi="Consolas"/>
        </w:rPr>
        <w:t xml:space="preserve"> </w:t>
      </w:r>
      <w:r w:rsidR="008E033A" w:rsidRPr="008E033A">
        <w:rPr>
          <w:rFonts w:ascii="Consolas" w:hAnsi="Consolas"/>
          <w:noProof/>
          <w:sz w:val="20"/>
          <w:szCs w:val="20"/>
          <w:lang w:val="en-US"/>
        </w:rPr>
        <w:t>нулевое значение, если чтение успешно</w:t>
      </w:r>
    </w:p>
    <w:p w14:paraId="2B9E1B27" w14:textId="219B4454" w:rsidR="00B05CC2" w:rsidRPr="008E033A" w:rsidRDefault="006C224D" w:rsidP="00726785">
      <w:pPr>
        <w:jc w:val="both"/>
        <w:rPr>
          <w:rFonts w:ascii="Consolas" w:hAnsi="Consolas"/>
          <w:noProof/>
          <w:sz w:val="20"/>
          <w:szCs w:val="20"/>
          <w:lang w:val="en-US"/>
        </w:rPr>
      </w:pPr>
      <w:r w:rsidRPr="008E033A">
        <w:rPr>
          <w:rFonts w:ascii="Consolas" w:hAnsi="Consolas"/>
          <w:noProof/>
          <w:sz w:val="20"/>
          <w:szCs w:val="20"/>
          <w:lang w:val="en-US"/>
        </w:rPr>
        <w:t xml:space="preserve"> 01B3 CAB801</w:t>
      </w:r>
      <w:r w:rsidR="00E84A9B" w:rsidRPr="008E033A">
        <w:rPr>
          <w:rFonts w:ascii="Consolas" w:hAnsi="Consolas"/>
          <w:noProof/>
          <w:sz w:val="20"/>
          <w:szCs w:val="20"/>
          <w:lang w:val="en-US"/>
        </w:rPr>
        <w:t xml:space="preserve">            </w:t>
      </w:r>
      <w:r w:rsidR="00B05CC2" w:rsidRPr="008E033A">
        <w:rPr>
          <w:rFonts w:ascii="Consolas" w:hAnsi="Consolas"/>
          <w:noProof/>
          <w:sz w:val="20"/>
          <w:szCs w:val="20"/>
          <w:lang w:val="en-US"/>
        </w:rPr>
        <w:t>jz</w:t>
      </w:r>
      <w:r w:rsidR="00E84A9B" w:rsidRPr="008E033A">
        <w:rPr>
          <w:rFonts w:ascii="Consolas" w:hAnsi="Consolas"/>
          <w:noProof/>
          <w:sz w:val="20"/>
          <w:szCs w:val="20"/>
          <w:lang w:val="en-US"/>
        </w:rPr>
        <w:t xml:space="preserve">      </w:t>
      </w:r>
      <w:r w:rsidR="00B05CC2" w:rsidRPr="008E033A">
        <w:rPr>
          <w:rFonts w:ascii="Consolas" w:hAnsi="Consolas"/>
          <w:noProof/>
          <w:sz w:val="20"/>
          <w:szCs w:val="20"/>
          <w:lang w:val="en-US"/>
        </w:rPr>
        <w:t>g</w:t>
      </w:r>
      <w:r w:rsidR="004434CD" w:rsidRPr="008E033A">
        <w:rPr>
          <w:rFonts w:ascii="Consolas" w:hAnsi="Consolas"/>
          <w:noProof/>
          <w:sz w:val="20"/>
          <w:szCs w:val="20"/>
          <w:lang w:val="en-US"/>
        </w:rPr>
        <w:t>0</w:t>
      </w:r>
      <w:r w:rsidR="008E033A" w:rsidRPr="008E033A">
        <w:rPr>
          <w:rFonts w:ascii="Consolas" w:hAnsi="Consolas"/>
          <w:noProof/>
          <w:sz w:val="20"/>
          <w:szCs w:val="20"/>
          <w:lang w:val="en-US"/>
        </w:rPr>
        <w:t xml:space="preserve">       </w:t>
      </w:r>
      <w:r w:rsidR="00B05CC2" w:rsidRPr="008E033A">
        <w:rPr>
          <w:rFonts w:ascii="Consolas" w:hAnsi="Consolas"/>
          <w:noProof/>
          <w:sz w:val="20"/>
          <w:szCs w:val="20"/>
          <w:lang w:val="en-US"/>
        </w:rPr>
        <w:t>;</w:t>
      </w:r>
      <w:r w:rsidR="008E033A" w:rsidRPr="008E033A">
        <w:rPr>
          <w:rFonts w:ascii="Consolas" w:hAnsi="Consolas"/>
        </w:rPr>
        <w:t xml:space="preserve"> </w:t>
      </w:r>
      <w:r w:rsidR="008E033A" w:rsidRPr="008E033A">
        <w:rPr>
          <w:rFonts w:ascii="Consolas" w:hAnsi="Consolas"/>
          <w:noProof/>
          <w:sz w:val="20"/>
          <w:szCs w:val="20"/>
          <w:lang w:val="en-US"/>
        </w:rPr>
        <w:t>для другого байта</w:t>
      </w:r>
    </w:p>
    <w:p w14:paraId="6B846C06" w14:textId="5FCF1E54" w:rsidR="00B05CC2" w:rsidRPr="00330789" w:rsidRDefault="006C224D"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4434CD" w:rsidRPr="00330789">
        <w:rPr>
          <w:rFonts w:ascii="Consolas" w:hAnsi="Consolas"/>
          <w:noProof/>
          <w:sz w:val="20"/>
          <w:szCs w:val="20"/>
          <w:lang w:val="en-US"/>
        </w:rPr>
        <w:t>;</w:t>
      </w:r>
      <w:r w:rsidR="008E033A">
        <w:rPr>
          <w:rFonts w:ascii="Consolas" w:hAnsi="Consolas"/>
          <w:noProof/>
          <w:sz w:val="20"/>
          <w:szCs w:val="20"/>
          <w:lang w:val="en-US"/>
        </w:rPr>
        <w:t xml:space="preserve"> К</w:t>
      </w:r>
      <w:r w:rsidR="008E033A" w:rsidRPr="008E033A">
        <w:rPr>
          <w:rFonts w:ascii="Consolas" w:hAnsi="Consolas"/>
          <w:noProof/>
          <w:sz w:val="20"/>
          <w:szCs w:val="20"/>
          <w:lang w:val="en-US"/>
        </w:rPr>
        <w:t xml:space="preserve">онец данных, возврат сустановленным переносом для </w:t>
      </w:r>
      <w:r w:rsidR="00F93597" w:rsidRPr="008E033A">
        <w:rPr>
          <w:rFonts w:ascii="Consolas" w:hAnsi="Consolas"/>
          <w:noProof/>
          <w:sz w:val="20"/>
          <w:szCs w:val="20"/>
          <w:lang w:val="en-US"/>
        </w:rPr>
        <w:t>EOF</w:t>
      </w:r>
    </w:p>
    <w:p w14:paraId="52311F9C" w14:textId="6362A2C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B6 37</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stc</w:t>
      </w:r>
    </w:p>
    <w:p w14:paraId="41968035" w14:textId="234FC098"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B7 C9</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66423CB6" w14:textId="1A9D95A0" w:rsidR="004434CD" w:rsidRPr="00330789" w:rsidRDefault="006C224D"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4434CD" w:rsidRPr="00330789">
        <w:rPr>
          <w:rFonts w:ascii="Consolas" w:hAnsi="Consolas"/>
          <w:noProof/>
          <w:sz w:val="20"/>
          <w:szCs w:val="20"/>
          <w:lang w:val="en-US"/>
        </w:rPr>
        <w:t>;</w:t>
      </w:r>
    </w:p>
    <w:p w14:paraId="45C1579B" w14:textId="1AC30EE5" w:rsidR="00B05CC2" w:rsidRPr="008E033A" w:rsidRDefault="006C224D" w:rsidP="00E84A9B">
      <w:pPr>
        <w:jc w:val="both"/>
        <w:rPr>
          <w:rFonts w:ascii="Consolas" w:hAnsi="Consolas"/>
          <w:noProof/>
          <w:sz w:val="20"/>
          <w:szCs w:val="20"/>
          <w:lang w:val="en-US"/>
        </w:rPr>
      </w:pPr>
      <w:r w:rsidRPr="008E033A">
        <w:rPr>
          <w:rFonts w:ascii="Consolas" w:hAnsi="Consolas"/>
          <w:noProof/>
          <w:sz w:val="20"/>
          <w:szCs w:val="20"/>
          <w:lang w:val="en-US"/>
        </w:rPr>
        <w:t xml:space="preserve">            </w:t>
      </w:r>
      <w:r w:rsidR="00E84A9B" w:rsidRPr="008E033A">
        <w:rPr>
          <w:rFonts w:ascii="Consolas" w:hAnsi="Consolas"/>
          <w:noProof/>
          <w:sz w:val="20"/>
          <w:szCs w:val="20"/>
          <w:lang w:val="en-US"/>
        </w:rPr>
        <w:t xml:space="preserve">    </w:t>
      </w:r>
      <w:r w:rsidR="004434CD" w:rsidRPr="008E033A">
        <w:rPr>
          <w:rFonts w:ascii="Consolas" w:hAnsi="Consolas"/>
          <w:noProof/>
          <w:sz w:val="20"/>
          <w:szCs w:val="20"/>
          <w:lang w:val="en-US"/>
        </w:rPr>
        <w:t>g0:</w:t>
      </w:r>
      <w:r w:rsidR="00E84A9B" w:rsidRPr="008E033A">
        <w:rPr>
          <w:rFonts w:ascii="Consolas" w:hAnsi="Consolas"/>
          <w:noProof/>
          <w:sz w:val="20"/>
          <w:szCs w:val="20"/>
          <w:lang w:val="en-US"/>
        </w:rPr>
        <w:t xml:space="preserve">     </w:t>
      </w:r>
      <w:r w:rsidR="00B05CC2" w:rsidRPr="008E033A">
        <w:rPr>
          <w:rFonts w:ascii="Consolas" w:hAnsi="Consolas"/>
          <w:noProof/>
          <w:sz w:val="20"/>
          <w:szCs w:val="20"/>
          <w:lang w:val="en-US"/>
        </w:rPr>
        <w:t>;</w:t>
      </w:r>
      <w:r w:rsidR="008E033A" w:rsidRPr="008E033A">
        <w:rPr>
          <w:rFonts w:ascii="Consolas" w:hAnsi="Consolas"/>
        </w:rPr>
        <w:t xml:space="preserve"> </w:t>
      </w:r>
      <w:r w:rsidR="008E033A" w:rsidRPr="008E033A">
        <w:rPr>
          <w:rFonts w:ascii="Consolas" w:hAnsi="Consolas"/>
          <w:noProof/>
          <w:sz w:val="20"/>
          <w:szCs w:val="20"/>
          <w:lang w:val="en-US"/>
        </w:rPr>
        <w:t>Считайть байт в buff+reg A</w:t>
      </w:r>
    </w:p>
    <w:p w14:paraId="254AB3CC" w14:textId="25EA4F1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01B8 5F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mov</w:t>
      </w:r>
      <w:r w:rsidR="00E84A9B">
        <w:rPr>
          <w:rFonts w:ascii="Consolas" w:hAnsi="Consolas"/>
          <w:noProof/>
          <w:sz w:val="20"/>
          <w:szCs w:val="20"/>
          <w:lang w:val="en-US"/>
        </w:rPr>
        <w:t xml:space="preserve">     </w:t>
      </w:r>
      <w:r w:rsidR="00B05CC2" w:rsidRPr="00330789">
        <w:rPr>
          <w:rFonts w:ascii="Consolas" w:hAnsi="Consolas"/>
          <w:noProof/>
          <w:sz w:val="20"/>
          <w:szCs w:val="20"/>
          <w:lang w:val="en-US"/>
        </w:rPr>
        <w:t>e,a</w:t>
      </w:r>
      <w:r w:rsidR="006F68C8">
        <w:rPr>
          <w:rFonts w:ascii="Consolas" w:hAnsi="Consolas"/>
          <w:noProof/>
          <w:sz w:val="20"/>
          <w:szCs w:val="20"/>
          <w:lang w:val="en-US"/>
        </w:rPr>
        <w:t xml:space="preserve">      </w:t>
      </w:r>
      <w:r w:rsidR="00B05CC2" w:rsidRPr="00330789">
        <w:rPr>
          <w:rFonts w:ascii="Consolas" w:hAnsi="Consolas"/>
          <w:noProof/>
          <w:sz w:val="20"/>
          <w:szCs w:val="20"/>
          <w:lang w:val="en-US"/>
        </w:rPr>
        <w:t>;</w:t>
      </w:r>
      <w:r w:rsidR="00F93597">
        <w:rPr>
          <w:rFonts w:ascii="Consolas" w:hAnsi="Consolas"/>
          <w:noProof/>
          <w:sz w:val="20"/>
          <w:szCs w:val="20"/>
          <w:lang w:val="en-US"/>
        </w:rPr>
        <w:t xml:space="preserve"> </w:t>
      </w:r>
      <w:r w:rsidR="00B05CC2" w:rsidRPr="00330789">
        <w:rPr>
          <w:rFonts w:ascii="Consolas" w:hAnsi="Consolas"/>
          <w:noProof/>
          <w:sz w:val="20"/>
          <w:szCs w:val="20"/>
          <w:lang w:val="en-US"/>
        </w:rPr>
        <w:t>ls byte of buffer index</w:t>
      </w:r>
    </w:p>
    <w:p w14:paraId="3DE04E75" w14:textId="1A46B715"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B9 1600</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mvi</w:t>
      </w:r>
      <w:r w:rsidR="00E84A9B">
        <w:rPr>
          <w:rFonts w:ascii="Consolas" w:hAnsi="Consolas"/>
          <w:noProof/>
          <w:sz w:val="20"/>
          <w:szCs w:val="20"/>
          <w:lang w:val="en-US"/>
        </w:rPr>
        <w:t xml:space="preserve">     </w:t>
      </w:r>
      <w:r w:rsidR="00B05CC2" w:rsidRPr="00330789">
        <w:rPr>
          <w:rFonts w:ascii="Consolas" w:hAnsi="Consolas"/>
          <w:noProof/>
          <w:sz w:val="20"/>
          <w:szCs w:val="20"/>
          <w:lang w:val="en-US"/>
        </w:rPr>
        <w:t>d,</w:t>
      </w:r>
      <w:r w:rsidR="004434CD" w:rsidRPr="00330789">
        <w:rPr>
          <w:rFonts w:ascii="Consolas" w:hAnsi="Consolas"/>
          <w:noProof/>
          <w:sz w:val="20"/>
          <w:szCs w:val="20"/>
          <w:lang w:val="en-US"/>
        </w:rPr>
        <w:t>0</w:t>
      </w:r>
      <w:r w:rsidR="006F68C8">
        <w:rPr>
          <w:rFonts w:ascii="Consolas" w:hAnsi="Consolas"/>
          <w:noProof/>
          <w:sz w:val="20"/>
          <w:szCs w:val="20"/>
          <w:lang w:val="en-US"/>
        </w:rPr>
        <w:t xml:space="preserve">      </w:t>
      </w:r>
      <w:r w:rsidR="00B05CC2" w:rsidRPr="00330789">
        <w:rPr>
          <w:rFonts w:ascii="Consolas" w:hAnsi="Consolas"/>
          <w:noProof/>
          <w:sz w:val="20"/>
          <w:szCs w:val="20"/>
          <w:lang w:val="en-US"/>
        </w:rPr>
        <w:t>;</w:t>
      </w:r>
      <w:r w:rsidR="00F93597">
        <w:rPr>
          <w:rFonts w:ascii="Consolas" w:hAnsi="Consolas"/>
          <w:noProof/>
          <w:sz w:val="20"/>
          <w:szCs w:val="20"/>
          <w:lang w:val="en-US"/>
        </w:rPr>
        <w:t xml:space="preserve"> </w:t>
      </w:r>
      <w:r w:rsidR="008E033A">
        <w:rPr>
          <w:rFonts w:ascii="Consolas" w:hAnsi="Consolas"/>
          <w:noProof/>
          <w:sz w:val="20"/>
          <w:szCs w:val="20"/>
          <w:lang w:val="en-US"/>
        </w:rPr>
        <w:t>удвоенный индекс в</w:t>
      </w:r>
      <w:r w:rsidR="00B05CC2" w:rsidRPr="00330789">
        <w:rPr>
          <w:rFonts w:ascii="Consolas" w:hAnsi="Consolas"/>
          <w:noProof/>
          <w:sz w:val="20"/>
          <w:szCs w:val="20"/>
          <w:lang w:val="en-US"/>
        </w:rPr>
        <w:t xml:space="preserve"> </w:t>
      </w:r>
      <w:r w:rsidR="00F93597" w:rsidRPr="00330789">
        <w:rPr>
          <w:rFonts w:ascii="Consolas" w:hAnsi="Consolas"/>
          <w:noProof/>
          <w:sz w:val="20"/>
          <w:szCs w:val="20"/>
          <w:lang w:val="en-US"/>
        </w:rPr>
        <w:t>DE</w:t>
      </w:r>
    </w:p>
    <w:p w14:paraId="612EC4EE" w14:textId="34DCEB96"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BB 3C</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inr</w:t>
      </w:r>
      <w:r w:rsidR="00E84A9B">
        <w:rPr>
          <w:rFonts w:ascii="Consolas" w:hAnsi="Consolas"/>
          <w:noProof/>
          <w:sz w:val="20"/>
          <w:szCs w:val="20"/>
          <w:lang w:val="en-US"/>
        </w:rPr>
        <w:t xml:space="preserve">     </w:t>
      </w:r>
      <w:r w:rsidR="00B05CC2" w:rsidRPr="00330789">
        <w:rPr>
          <w:rFonts w:ascii="Consolas" w:hAnsi="Consolas"/>
          <w:noProof/>
          <w:sz w:val="20"/>
          <w:szCs w:val="20"/>
          <w:lang w:val="en-US"/>
        </w:rPr>
        <w:t>a</w:t>
      </w:r>
      <w:r w:rsidR="006F68C8">
        <w:rPr>
          <w:rFonts w:ascii="Consolas" w:hAnsi="Consolas"/>
          <w:noProof/>
          <w:sz w:val="20"/>
          <w:szCs w:val="20"/>
          <w:lang w:val="en-US"/>
        </w:rPr>
        <w:t xml:space="preserve">        </w:t>
      </w:r>
      <w:r w:rsidR="008E033A">
        <w:rPr>
          <w:rFonts w:ascii="Consolas" w:hAnsi="Consolas"/>
          <w:noProof/>
          <w:sz w:val="20"/>
          <w:szCs w:val="20"/>
          <w:lang w:val="en-US"/>
        </w:rPr>
        <w:t>; index= ind</w:t>
      </w:r>
      <w:r w:rsidR="00B05CC2" w:rsidRPr="00330789">
        <w:rPr>
          <w:rFonts w:ascii="Consolas" w:hAnsi="Consolas"/>
          <w:noProof/>
          <w:sz w:val="20"/>
          <w:szCs w:val="20"/>
          <w:lang w:val="en-US"/>
        </w:rPr>
        <w:t>ex+</w:t>
      </w:r>
      <w:r w:rsidR="00F93597">
        <w:rPr>
          <w:rFonts w:ascii="Consolas" w:hAnsi="Consolas"/>
          <w:noProof/>
          <w:sz w:val="20"/>
          <w:szCs w:val="20"/>
          <w:lang w:val="en-US"/>
        </w:rPr>
        <w:t>1</w:t>
      </w:r>
    </w:p>
    <w:p w14:paraId="5A45C3EA" w14:textId="2200B66B" w:rsidR="00B05CC2" w:rsidRPr="00330789" w:rsidRDefault="006C224D"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BC 32</w:t>
      </w:r>
      <w:r>
        <w:rPr>
          <w:rFonts w:ascii="Consolas" w:hAnsi="Consolas"/>
          <w:noProof/>
          <w:sz w:val="20"/>
          <w:szCs w:val="20"/>
          <w:lang w:val="en-US"/>
        </w:rPr>
        <w:t>1</w:t>
      </w:r>
      <w:r w:rsidRPr="00330789">
        <w:rPr>
          <w:rFonts w:ascii="Consolas" w:hAnsi="Consolas"/>
          <w:noProof/>
          <w:sz w:val="20"/>
          <w:szCs w:val="20"/>
          <w:lang w:val="en-US"/>
        </w:rPr>
        <w:t>D</w:t>
      </w:r>
      <w:r>
        <w:rPr>
          <w:rFonts w:ascii="Consolas" w:hAnsi="Consolas"/>
          <w:noProof/>
          <w:sz w:val="20"/>
          <w:szCs w:val="20"/>
          <w:lang w:val="en-US"/>
        </w:rPr>
        <w:t>0</w:t>
      </w:r>
      <w:r w:rsidRPr="00330789">
        <w:rPr>
          <w:rFonts w:ascii="Consolas" w:hAnsi="Consolas"/>
          <w:noProof/>
          <w:sz w:val="20"/>
          <w:szCs w:val="20"/>
          <w:lang w:val="en-US"/>
        </w:rPr>
        <w:t>2</w:t>
      </w:r>
      <w:r w:rsidR="00E84A9B">
        <w:rPr>
          <w:rFonts w:ascii="Consolas" w:hAnsi="Consolas"/>
          <w:noProof/>
          <w:sz w:val="20"/>
          <w:szCs w:val="20"/>
          <w:lang w:val="en-US"/>
        </w:rPr>
        <w:t xml:space="preserve">            </w:t>
      </w:r>
      <w:r w:rsidR="00B05CC2" w:rsidRPr="00330789">
        <w:rPr>
          <w:rFonts w:ascii="Consolas" w:hAnsi="Consolas"/>
          <w:noProof/>
          <w:sz w:val="20"/>
          <w:szCs w:val="20"/>
          <w:lang w:val="en-US"/>
        </w:rPr>
        <w:t>sta</w:t>
      </w:r>
      <w:r w:rsidR="00E84A9B">
        <w:rPr>
          <w:rFonts w:ascii="Consolas" w:hAnsi="Consolas"/>
          <w:noProof/>
          <w:sz w:val="20"/>
          <w:szCs w:val="20"/>
          <w:lang w:val="en-US"/>
        </w:rPr>
        <w:t xml:space="preserve">     </w:t>
      </w:r>
      <w:r w:rsidR="00B05CC2" w:rsidRPr="00330789">
        <w:rPr>
          <w:rFonts w:ascii="Consolas" w:hAnsi="Consolas"/>
          <w:noProof/>
          <w:sz w:val="20"/>
          <w:szCs w:val="20"/>
          <w:lang w:val="en-US"/>
        </w:rPr>
        <w:t>ibp</w:t>
      </w:r>
      <w:r w:rsidR="006F68C8">
        <w:rPr>
          <w:rFonts w:ascii="Consolas" w:hAnsi="Consolas"/>
          <w:noProof/>
          <w:sz w:val="20"/>
          <w:szCs w:val="20"/>
          <w:lang w:val="en-US"/>
        </w:rPr>
        <w:t xml:space="preserve">      </w:t>
      </w:r>
      <w:r w:rsidR="00B05CC2" w:rsidRPr="00330789">
        <w:rPr>
          <w:rFonts w:ascii="Consolas" w:hAnsi="Consolas"/>
          <w:noProof/>
          <w:sz w:val="20"/>
          <w:szCs w:val="20"/>
          <w:lang w:val="en-US"/>
        </w:rPr>
        <w:t>;</w:t>
      </w:r>
      <w:r w:rsidR="008E033A" w:rsidRPr="008E033A">
        <w:t xml:space="preserve"> </w:t>
      </w:r>
      <w:r w:rsidR="008E033A" w:rsidRPr="008E033A">
        <w:rPr>
          <w:rFonts w:ascii="Consolas" w:hAnsi="Consolas"/>
          <w:noProof/>
          <w:sz w:val="20"/>
          <w:szCs w:val="20"/>
          <w:lang w:val="en-US"/>
        </w:rPr>
        <w:t xml:space="preserve">назад </w:t>
      </w:r>
      <w:r w:rsidR="008E033A">
        <w:rPr>
          <w:rFonts w:ascii="Consolas" w:hAnsi="Consolas"/>
          <w:noProof/>
          <w:sz w:val="20"/>
          <w:szCs w:val="20"/>
          <w:lang w:val="en-US"/>
        </w:rPr>
        <w:t>в</w:t>
      </w:r>
      <w:r w:rsidR="008E033A" w:rsidRPr="008E033A">
        <w:rPr>
          <w:rFonts w:ascii="Consolas" w:hAnsi="Consolas"/>
          <w:noProof/>
          <w:sz w:val="20"/>
          <w:szCs w:val="20"/>
          <w:lang w:val="en-US"/>
        </w:rPr>
        <w:t xml:space="preserve"> памят</w:t>
      </w:r>
      <w:r w:rsidR="008E033A">
        <w:rPr>
          <w:rFonts w:ascii="Consolas" w:hAnsi="Consolas"/>
          <w:noProof/>
          <w:sz w:val="20"/>
          <w:szCs w:val="20"/>
          <w:lang w:val="en-US"/>
        </w:rPr>
        <w:t>ь</w:t>
      </w:r>
    </w:p>
    <w:p w14:paraId="697AE620" w14:textId="77777777" w:rsidR="00E84A9B" w:rsidRDefault="00E84A9B" w:rsidP="00E84A9B">
      <w:pPr>
        <w:jc w:val="both"/>
        <w:rPr>
          <w:rFonts w:ascii="Consolas" w:hAnsi="Consolas"/>
          <w:noProof/>
          <w:sz w:val="20"/>
          <w:szCs w:val="20"/>
          <w:lang w:val="en-US"/>
        </w:rPr>
      </w:pPr>
    </w:p>
    <w:p w14:paraId="4179BF99" w14:textId="15508DF8" w:rsidR="00B05CC2" w:rsidRPr="00330789" w:rsidRDefault="00E84A9B" w:rsidP="00E84A9B">
      <w:pPr>
        <w:jc w:val="both"/>
        <w:rPr>
          <w:rFonts w:ascii="Consolas" w:hAnsi="Consolas"/>
          <w:noProof/>
          <w:sz w:val="20"/>
          <w:szCs w:val="20"/>
          <w:lang w:val="en-US"/>
        </w:rPr>
      </w:pPr>
      <w:r>
        <w:rPr>
          <w:rFonts w:ascii="Consolas" w:hAnsi="Consolas"/>
          <w:noProof/>
          <w:sz w:val="20"/>
          <w:szCs w:val="20"/>
          <w:lang w:val="en-US"/>
        </w:rPr>
        <w:t xml:space="preserve">                </w:t>
      </w:r>
      <w:r w:rsidR="004434CD" w:rsidRPr="00330789">
        <w:rPr>
          <w:rFonts w:ascii="Consolas" w:hAnsi="Consolas"/>
          <w:noProof/>
          <w:sz w:val="20"/>
          <w:szCs w:val="20"/>
          <w:lang w:val="en-US"/>
        </w:rPr>
        <w:t>;</w:t>
      </w:r>
      <w:r w:rsidR="007711B5">
        <w:rPr>
          <w:rFonts w:ascii="Consolas" w:hAnsi="Consolas"/>
          <w:noProof/>
          <w:sz w:val="20"/>
          <w:szCs w:val="20"/>
          <w:lang w:val="en-US"/>
        </w:rPr>
        <w:t xml:space="preserve"> У</w:t>
      </w:r>
      <w:r w:rsidR="008E033A" w:rsidRPr="008E033A">
        <w:rPr>
          <w:rFonts w:ascii="Consolas" w:hAnsi="Consolas"/>
          <w:noProof/>
          <w:sz w:val="20"/>
          <w:szCs w:val="20"/>
          <w:lang w:val="en-US"/>
        </w:rPr>
        <w:t>величить указатель на 1</w:t>
      </w:r>
    </w:p>
    <w:p w14:paraId="76B83761" w14:textId="4934FE6B" w:rsidR="00B05CC2" w:rsidRPr="00330789" w:rsidRDefault="00E84A9B" w:rsidP="00E84A9B">
      <w:pPr>
        <w:jc w:val="both"/>
        <w:rPr>
          <w:rFonts w:ascii="Consolas" w:hAnsi="Consolas"/>
          <w:noProof/>
          <w:sz w:val="20"/>
          <w:szCs w:val="20"/>
          <w:lang w:val="en-US"/>
        </w:rPr>
      </w:pPr>
      <w:r>
        <w:rPr>
          <w:rFonts w:ascii="Consolas" w:hAnsi="Consolas"/>
          <w:noProof/>
          <w:sz w:val="20"/>
          <w:szCs w:val="20"/>
          <w:lang w:val="en-US"/>
        </w:rPr>
        <w:t xml:space="preserve">                </w:t>
      </w:r>
      <w:r w:rsidR="004434CD" w:rsidRPr="00330789">
        <w:rPr>
          <w:rFonts w:ascii="Consolas" w:hAnsi="Consolas"/>
          <w:noProof/>
          <w:sz w:val="20"/>
          <w:szCs w:val="20"/>
          <w:lang w:val="en-US"/>
        </w:rPr>
        <w:t>;</w:t>
      </w:r>
      <w:r w:rsidR="007711B5">
        <w:rPr>
          <w:rFonts w:ascii="Consolas" w:hAnsi="Consolas"/>
          <w:noProof/>
          <w:sz w:val="20"/>
          <w:szCs w:val="20"/>
          <w:lang w:val="en-US"/>
        </w:rPr>
        <w:t xml:space="preserve"> </w:t>
      </w:r>
      <w:r w:rsidR="007711B5" w:rsidRPr="007711B5">
        <w:rPr>
          <w:rFonts w:ascii="Consolas" w:hAnsi="Consolas"/>
          <w:noProof/>
          <w:sz w:val="20"/>
          <w:szCs w:val="20"/>
          <w:lang w:val="en-US"/>
        </w:rPr>
        <w:t>сохранить текущий адрес файла</w:t>
      </w:r>
    </w:p>
    <w:p w14:paraId="14318C89" w14:textId="0231C6CF"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BF 218000</w:t>
      </w:r>
      <w:r w:rsidR="00E84A9B">
        <w:rPr>
          <w:rFonts w:ascii="Consolas" w:hAnsi="Consolas"/>
          <w:noProof/>
          <w:sz w:val="20"/>
          <w:szCs w:val="20"/>
          <w:lang w:val="en-US"/>
        </w:rPr>
        <w:t xml:space="preserve">            </w:t>
      </w:r>
      <w:r w:rsidR="00B05CC2" w:rsidRPr="00330789">
        <w:rPr>
          <w:rFonts w:ascii="Consolas" w:hAnsi="Consolas"/>
          <w:noProof/>
          <w:sz w:val="20"/>
          <w:szCs w:val="20"/>
          <w:lang w:val="en-US"/>
        </w:rPr>
        <w:t>lxi</w:t>
      </w:r>
      <w:r w:rsidR="00E84A9B">
        <w:rPr>
          <w:rFonts w:ascii="Consolas" w:hAnsi="Consolas"/>
          <w:noProof/>
          <w:sz w:val="20"/>
          <w:szCs w:val="20"/>
          <w:lang w:val="en-US"/>
        </w:rPr>
        <w:t xml:space="preserve">     </w:t>
      </w:r>
      <w:r w:rsidR="00B05CC2" w:rsidRPr="00330789">
        <w:rPr>
          <w:rFonts w:ascii="Consolas" w:hAnsi="Consolas"/>
          <w:noProof/>
          <w:sz w:val="20"/>
          <w:szCs w:val="20"/>
          <w:lang w:val="en-US"/>
        </w:rPr>
        <w:t>h,buff</w:t>
      </w:r>
    </w:p>
    <w:p w14:paraId="4BE926D4" w14:textId="72FEE0D0"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C2 19</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dad</w:t>
      </w:r>
      <w:r w:rsidR="00E84A9B">
        <w:rPr>
          <w:rFonts w:ascii="Consolas" w:hAnsi="Consolas"/>
          <w:noProof/>
          <w:sz w:val="20"/>
          <w:szCs w:val="20"/>
          <w:lang w:val="en-US"/>
        </w:rPr>
        <w:t xml:space="preserve">     </w:t>
      </w:r>
      <w:r w:rsidR="00B05CC2" w:rsidRPr="00330789">
        <w:rPr>
          <w:rFonts w:ascii="Consolas" w:hAnsi="Consolas"/>
          <w:noProof/>
          <w:sz w:val="20"/>
          <w:szCs w:val="20"/>
          <w:lang w:val="en-US"/>
        </w:rPr>
        <w:t>d</w:t>
      </w:r>
    </w:p>
    <w:p w14:paraId="4A8382A9" w14:textId="5BB5AB1E" w:rsidR="00B05CC2" w:rsidRPr="00330789" w:rsidRDefault="001E0482"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4434CD" w:rsidRPr="00330789">
        <w:rPr>
          <w:rFonts w:ascii="Consolas" w:hAnsi="Consolas"/>
          <w:noProof/>
          <w:sz w:val="20"/>
          <w:szCs w:val="20"/>
          <w:lang w:val="en-US"/>
        </w:rPr>
        <w:t>;</w:t>
      </w:r>
      <w:r w:rsidR="007711B5">
        <w:rPr>
          <w:rFonts w:ascii="Consolas" w:hAnsi="Consolas"/>
          <w:noProof/>
          <w:sz w:val="20"/>
          <w:szCs w:val="20"/>
          <w:lang w:val="en-US"/>
        </w:rPr>
        <w:t xml:space="preserve"> </w:t>
      </w:r>
      <w:r w:rsidR="007711B5" w:rsidRPr="007711B5">
        <w:rPr>
          <w:rFonts w:ascii="Consolas" w:hAnsi="Consolas"/>
          <w:noProof/>
          <w:sz w:val="20"/>
          <w:szCs w:val="20"/>
          <w:lang w:val="en-US"/>
        </w:rPr>
        <w:t>Абсолютный адрес символа находится в HL</w:t>
      </w:r>
    </w:p>
    <w:p w14:paraId="32385999" w14:textId="2C02EEF2"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C3 7E</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mov</w:t>
      </w:r>
      <w:r w:rsidR="00E84A9B">
        <w:rPr>
          <w:rFonts w:ascii="Consolas" w:hAnsi="Consolas"/>
          <w:noProof/>
          <w:sz w:val="20"/>
          <w:szCs w:val="20"/>
          <w:lang w:val="en-US"/>
        </w:rPr>
        <w:t xml:space="preserve">     </w:t>
      </w:r>
      <w:r w:rsidR="00B05CC2" w:rsidRPr="00330789">
        <w:rPr>
          <w:rFonts w:ascii="Consolas" w:hAnsi="Consolas"/>
          <w:noProof/>
          <w:sz w:val="20"/>
          <w:szCs w:val="20"/>
          <w:lang w:val="en-US"/>
        </w:rPr>
        <w:t>a,m</w:t>
      </w:r>
    </w:p>
    <w:p w14:paraId="36D21202" w14:textId="3CB9A902" w:rsidR="00B05CC2" w:rsidRPr="00330789" w:rsidRDefault="001E0482"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4434CD" w:rsidRPr="00330789">
        <w:rPr>
          <w:rFonts w:ascii="Consolas" w:hAnsi="Consolas"/>
          <w:noProof/>
          <w:sz w:val="20"/>
          <w:szCs w:val="20"/>
          <w:lang w:val="en-US"/>
        </w:rPr>
        <w:t>;</w:t>
      </w:r>
      <w:r w:rsidR="007711B5">
        <w:rPr>
          <w:rFonts w:ascii="Consolas" w:hAnsi="Consolas"/>
          <w:noProof/>
          <w:sz w:val="20"/>
          <w:szCs w:val="20"/>
          <w:lang w:val="en-US"/>
        </w:rPr>
        <w:t xml:space="preserve"> Б</w:t>
      </w:r>
      <w:r w:rsidR="007711B5" w:rsidRPr="007711B5">
        <w:rPr>
          <w:rFonts w:ascii="Consolas" w:hAnsi="Consolas"/>
          <w:noProof/>
          <w:sz w:val="20"/>
          <w:szCs w:val="20"/>
          <w:lang w:val="en-US"/>
        </w:rPr>
        <w:t>айт находится в аккумуляторе</w:t>
      </w:r>
    </w:p>
    <w:p w14:paraId="34099EE2" w14:textId="3B177D3D" w:rsidR="00B05CC2" w:rsidRPr="007711B5" w:rsidRDefault="001E0482" w:rsidP="00726785">
      <w:pPr>
        <w:jc w:val="both"/>
        <w:rPr>
          <w:rFonts w:ascii="Consolas" w:hAnsi="Consolas"/>
          <w:noProof/>
          <w:sz w:val="20"/>
          <w:szCs w:val="20"/>
          <w:lang w:val="en-US"/>
        </w:rPr>
      </w:pPr>
      <w:r w:rsidRPr="007711B5">
        <w:rPr>
          <w:rFonts w:ascii="Consolas" w:hAnsi="Consolas"/>
          <w:noProof/>
          <w:sz w:val="20"/>
          <w:szCs w:val="20"/>
          <w:lang w:val="en-US"/>
        </w:rPr>
        <w:t xml:space="preserve"> 01C4 B7    </w:t>
      </w:r>
      <w:r w:rsidR="00E84A9B" w:rsidRPr="007711B5">
        <w:rPr>
          <w:rFonts w:ascii="Consolas" w:hAnsi="Consolas"/>
          <w:noProof/>
          <w:sz w:val="20"/>
          <w:szCs w:val="20"/>
          <w:lang w:val="en-US"/>
        </w:rPr>
        <w:t xml:space="preserve">            </w:t>
      </w:r>
      <w:r w:rsidR="00B05CC2" w:rsidRPr="007711B5">
        <w:rPr>
          <w:rFonts w:ascii="Consolas" w:hAnsi="Consolas"/>
          <w:noProof/>
          <w:sz w:val="20"/>
          <w:szCs w:val="20"/>
          <w:lang w:val="en-US"/>
        </w:rPr>
        <w:t>ora</w:t>
      </w:r>
      <w:r w:rsidR="00E84A9B" w:rsidRPr="007711B5">
        <w:rPr>
          <w:rFonts w:ascii="Consolas" w:hAnsi="Consolas"/>
          <w:noProof/>
          <w:sz w:val="20"/>
          <w:szCs w:val="20"/>
          <w:lang w:val="en-US"/>
        </w:rPr>
        <w:t xml:space="preserve">     </w:t>
      </w:r>
      <w:r w:rsidR="00B05CC2" w:rsidRPr="007711B5">
        <w:rPr>
          <w:rFonts w:ascii="Consolas" w:hAnsi="Consolas"/>
          <w:noProof/>
          <w:sz w:val="20"/>
          <w:szCs w:val="20"/>
          <w:lang w:val="en-US"/>
        </w:rPr>
        <w:t>a</w:t>
      </w:r>
      <w:r w:rsidR="006F68C8">
        <w:rPr>
          <w:rFonts w:ascii="Consolas" w:hAnsi="Consolas"/>
          <w:noProof/>
          <w:sz w:val="20"/>
          <w:szCs w:val="20"/>
          <w:lang w:val="en-US"/>
        </w:rPr>
        <w:t xml:space="preserve">        </w:t>
      </w:r>
      <w:r w:rsidR="00B05CC2" w:rsidRPr="007711B5">
        <w:rPr>
          <w:rFonts w:ascii="Consolas" w:hAnsi="Consolas"/>
          <w:noProof/>
          <w:sz w:val="20"/>
          <w:szCs w:val="20"/>
          <w:lang w:val="en-US"/>
        </w:rPr>
        <w:t>;</w:t>
      </w:r>
      <w:r w:rsidR="007711B5" w:rsidRPr="007711B5">
        <w:rPr>
          <w:rFonts w:ascii="Consolas" w:hAnsi="Consolas"/>
        </w:rPr>
        <w:t xml:space="preserve"> </w:t>
      </w:r>
      <w:r w:rsidR="007711B5" w:rsidRPr="007711B5">
        <w:rPr>
          <w:rFonts w:ascii="Consolas" w:hAnsi="Consolas"/>
          <w:noProof/>
          <w:sz w:val="20"/>
          <w:szCs w:val="20"/>
          <w:lang w:val="en-US"/>
        </w:rPr>
        <w:t>Сброс бита переноса</w:t>
      </w:r>
    </w:p>
    <w:p w14:paraId="70211ADE" w14:textId="3604473D"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C5 C9</w:t>
      </w: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41109D86" w14:textId="3E710E99" w:rsidR="00B05CC2" w:rsidRPr="00330789" w:rsidRDefault="001E0482"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4434CD" w:rsidRPr="00330789">
        <w:rPr>
          <w:rFonts w:ascii="Consolas" w:hAnsi="Consolas"/>
          <w:noProof/>
          <w:sz w:val="20"/>
          <w:szCs w:val="20"/>
          <w:lang w:val="en-US"/>
        </w:rPr>
        <w:t>;</w:t>
      </w:r>
    </w:p>
    <w:p w14:paraId="293B8889" w14:textId="77777777" w:rsidR="00B31917" w:rsidRDefault="001E0482" w:rsidP="00E84A9B">
      <w:pPr>
        <w:jc w:val="both"/>
        <w:rPr>
          <w:rFonts w:ascii="Consolas" w:hAnsi="Consolas"/>
          <w:noProof/>
          <w:sz w:val="20"/>
          <w:szCs w:val="20"/>
          <w:lang w:val="en-US"/>
        </w:rPr>
      </w:pPr>
      <w:r>
        <w:rPr>
          <w:rFonts w:ascii="Consolas" w:hAnsi="Consolas"/>
          <w:noProof/>
          <w:sz w:val="20"/>
          <w:szCs w:val="20"/>
          <w:lang w:val="en-US"/>
        </w:rPr>
        <w:t xml:space="preserve">            </w:t>
      </w:r>
      <w:r w:rsidR="00E84A9B">
        <w:rPr>
          <w:rFonts w:ascii="Consolas" w:hAnsi="Consolas"/>
          <w:noProof/>
          <w:sz w:val="20"/>
          <w:szCs w:val="20"/>
          <w:lang w:val="en-US"/>
        </w:rPr>
        <w:t xml:space="preserve">    </w:t>
      </w:r>
      <w:r w:rsidR="00B05CC2" w:rsidRPr="00330789">
        <w:rPr>
          <w:rFonts w:ascii="Consolas" w:hAnsi="Consolas"/>
          <w:noProof/>
          <w:sz w:val="20"/>
          <w:szCs w:val="20"/>
          <w:lang w:val="en-US"/>
        </w:rPr>
        <w:t>setup:</w:t>
      </w:r>
    </w:p>
    <w:p w14:paraId="357806A8" w14:textId="33A8502D" w:rsidR="00B05CC2" w:rsidRPr="00330789" w:rsidRDefault="00B31917" w:rsidP="00E84A9B">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w:t>
      </w:r>
      <w:r>
        <w:rPr>
          <w:rFonts w:ascii="Consolas" w:hAnsi="Consolas"/>
          <w:noProof/>
          <w:sz w:val="20"/>
          <w:szCs w:val="20"/>
          <w:lang w:val="en-US"/>
        </w:rPr>
        <w:t xml:space="preserve"> Настройка файла</w:t>
      </w:r>
    </w:p>
    <w:p w14:paraId="58A420DD" w14:textId="59C5A475" w:rsidR="00B05CC2" w:rsidRPr="00330789" w:rsidRDefault="001E0482" w:rsidP="002B06DC">
      <w:pPr>
        <w:jc w:val="both"/>
        <w:rPr>
          <w:rFonts w:ascii="Consolas" w:hAnsi="Consolas"/>
          <w:noProof/>
          <w:sz w:val="20"/>
          <w:szCs w:val="20"/>
          <w:lang w:val="en-US"/>
        </w:rPr>
      </w:pPr>
      <w:r>
        <w:rPr>
          <w:rFonts w:ascii="Consolas" w:hAnsi="Consolas"/>
          <w:noProof/>
          <w:sz w:val="20"/>
          <w:szCs w:val="20"/>
          <w:lang w:val="en-US"/>
        </w:rPr>
        <w:t xml:space="preserve">            </w:t>
      </w:r>
      <w:r w:rsidR="002B06DC">
        <w:rPr>
          <w:rFonts w:ascii="Consolas" w:hAnsi="Consolas"/>
          <w:noProof/>
          <w:sz w:val="20"/>
          <w:szCs w:val="20"/>
          <w:lang w:val="en-US"/>
        </w:rPr>
        <w:t xml:space="preserve">    </w:t>
      </w:r>
      <w:r w:rsidR="004434CD" w:rsidRPr="00330789">
        <w:rPr>
          <w:rFonts w:ascii="Consolas" w:hAnsi="Consolas"/>
          <w:noProof/>
          <w:sz w:val="20"/>
          <w:szCs w:val="20"/>
          <w:lang w:val="en-US"/>
        </w:rPr>
        <w:t>;</w:t>
      </w:r>
      <w:r w:rsidR="00B31917">
        <w:rPr>
          <w:rFonts w:ascii="Consolas" w:hAnsi="Consolas"/>
          <w:noProof/>
          <w:sz w:val="20"/>
          <w:szCs w:val="20"/>
          <w:lang w:val="en-US"/>
        </w:rPr>
        <w:t xml:space="preserve"> </w:t>
      </w:r>
      <w:r w:rsidR="00B31917" w:rsidRPr="00B31917">
        <w:rPr>
          <w:rFonts w:ascii="Consolas" w:hAnsi="Consolas"/>
          <w:noProof/>
          <w:sz w:val="20"/>
          <w:szCs w:val="20"/>
          <w:lang w:val="en-US"/>
        </w:rPr>
        <w:t>откройт</w:t>
      </w:r>
      <w:r w:rsidR="00B31917">
        <w:rPr>
          <w:rFonts w:ascii="Consolas" w:hAnsi="Consolas"/>
          <w:noProof/>
          <w:sz w:val="20"/>
          <w:szCs w:val="20"/>
          <w:lang w:val="en-US"/>
        </w:rPr>
        <w:t>ие</w:t>
      </w:r>
      <w:r w:rsidR="00B31917" w:rsidRPr="00B31917">
        <w:rPr>
          <w:rFonts w:ascii="Consolas" w:hAnsi="Consolas"/>
          <w:noProof/>
          <w:sz w:val="20"/>
          <w:szCs w:val="20"/>
          <w:lang w:val="en-US"/>
        </w:rPr>
        <w:t xml:space="preserve"> файл</w:t>
      </w:r>
      <w:r w:rsidR="00B31917">
        <w:rPr>
          <w:rFonts w:ascii="Consolas" w:hAnsi="Consolas"/>
          <w:noProof/>
          <w:sz w:val="20"/>
          <w:szCs w:val="20"/>
          <w:lang w:val="en-US"/>
        </w:rPr>
        <w:t>а</w:t>
      </w:r>
      <w:r w:rsidR="00B31917" w:rsidRPr="00B31917">
        <w:rPr>
          <w:rFonts w:ascii="Consolas" w:hAnsi="Consolas"/>
          <w:noProof/>
          <w:sz w:val="20"/>
          <w:szCs w:val="20"/>
          <w:lang w:val="en-US"/>
        </w:rPr>
        <w:t xml:space="preserve"> для ввода</w:t>
      </w:r>
    </w:p>
    <w:p w14:paraId="2B8DA337" w14:textId="33983245"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C6</w:t>
      </w:r>
      <w:r>
        <w:rPr>
          <w:rFonts w:ascii="Consolas" w:hAnsi="Consolas"/>
          <w:noProof/>
          <w:sz w:val="20"/>
          <w:szCs w:val="20"/>
          <w:lang w:val="en-US"/>
        </w:rPr>
        <w:t xml:space="preserve"> </w:t>
      </w:r>
      <w:r w:rsidRPr="00330789">
        <w:rPr>
          <w:rFonts w:ascii="Consolas" w:hAnsi="Consolas"/>
          <w:noProof/>
          <w:sz w:val="20"/>
          <w:szCs w:val="20"/>
          <w:lang w:val="en-US"/>
        </w:rPr>
        <w:t>AF</w:t>
      </w:r>
      <w:r>
        <w:rPr>
          <w:rFonts w:ascii="Consolas" w:hAnsi="Consolas"/>
          <w:noProof/>
          <w:sz w:val="20"/>
          <w:szCs w:val="20"/>
          <w:lang w:val="en-US"/>
        </w:rPr>
        <w:t xml:space="preserve">    </w:t>
      </w:r>
      <w:r w:rsidR="002B06DC">
        <w:rPr>
          <w:rFonts w:ascii="Consolas" w:hAnsi="Consolas"/>
          <w:noProof/>
          <w:sz w:val="20"/>
          <w:szCs w:val="20"/>
          <w:lang w:val="en-US"/>
        </w:rPr>
        <w:t xml:space="preserve">            </w:t>
      </w:r>
      <w:r w:rsidR="004434CD" w:rsidRPr="00330789">
        <w:rPr>
          <w:rFonts w:ascii="Consolas" w:hAnsi="Consolas"/>
          <w:noProof/>
          <w:sz w:val="20"/>
          <w:szCs w:val="20"/>
          <w:lang w:val="en-US"/>
        </w:rPr>
        <w:t>xra</w:t>
      </w:r>
      <w:r w:rsidR="002B06DC">
        <w:rPr>
          <w:rFonts w:ascii="Consolas" w:hAnsi="Consolas"/>
          <w:noProof/>
          <w:sz w:val="20"/>
          <w:szCs w:val="20"/>
          <w:lang w:val="en-US"/>
        </w:rPr>
        <w:t xml:space="preserve">     </w:t>
      </w:r>
      <w:r w:rsidR="004434CD" w:rsidRPr="00330789">
        <w:rPr>
          <w:rFonts w:ascii="Consolas" w:hAnsi="Consolas"/>
          <w:noProof/>
          <w:sz w:val="20"/>
          <w:szCs w:val="20"/>
          <w:lang w:val="en-US"/>
        </w:rPr>
        <w:t>a</w:t>
      </w:r>
      <w:r w:rsidR="006F68C8">
        <w:rPr>
          <w:rFonts w:ascii="Consolas" w:hAnsi="Consolas"/>
          <w:noProof/>
          <w:sz w:val="20"/>
          <w:szCs w:val="20"/>
          <w:lang w:val="en-US"/>
        </w:rPr>
        <w:t xml:space="preserve">        </w:t>
      </w:r>
      <w:r w:rsidR="00B05CC2" w:rsidRPr="00330789">
        <w:rPr>
          <w:rFonts w:ascii="Consolas" w:hAnsi="Consolas"/>
          <w:noProof/>
          <w:sz w:val="20"/>
          <w:szCs w:val="20"/>
          <w:lang w:val="en-US"/>
        </w:rPr>
        <w:t>;</w:t>
      </w:r>
      <w:r w:rsidR="00B31917">
        <w:rPr>
          <w:rFonts w:ascii="Consolas" w:hAnsi="Consolas"/>
          <w:noProof/>
          <w:sz w:val="20"/>
          <w:szCs w:val="20"/>
          <w:lang w:val="en-US"/>
        </w:rPr>
        <w:t xml:space="preserve"> Обнуление аккумулятора</w:t>
      </w:r>
    </w:p>
    <w:p w14:paraId="73BB4227" w14:textId="10BAECBE"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C7</w:t>
      </w:r>
      <w:r>
        <w:rPr>
          <w:rFonts w:ascii="Consolas" w:hAnsi="Consolas"/>
          <w:noProof/>
          <w:sz w:val="20"/>
          <w:szCs w:val="20"/>
          <w:lang w:val="en-US"/>
        </w:rPr>
        <w:t xml:space="preserve"> </w:t>
      </w:r>
      <w:r w:rsidRPr="00330789">
        <w:rPr>
          <w:rFonts w:ascii="Consolas" w:hAnsi="Consolas"/>
          <w:noProof/>
          <w:sz w:val="20"/>
          <w:szCs w:val="20"/>
          <w:lang w:val="en-US"/>
        </w:rPr>
        <w:t>327C</w:t>
      </w:r>
      <w:r>
        <w:rPr>
          <w:rFonts w:ascii="Consolas" w:hAnsi="Consolas"/>
          <w:noProof/>
          <w:sz w:val="20"/>
          <w:szCs w:val="20"/>
          <w:lang w:val="en-US"/>
        </w:rPr>
        <w:t>00</w:t>
      </w:r>
      <w:r w:rsidR="002B06DC">
        <w:rPr>
          <w:rFonts w:ascii="Consolas" w:hAnsi="Consolas"/>
          <w:noProof/>
          <w:sz w:val="20"/>
          <w:szCs w:val="20"/>
          <w:lang w:val="en-US"/>
        </w:rPr>
        <w:t xml:space="preserve">            </w:t>
      </w:r>
      <w:r w:rsidR="00B05CC2" w:rsidRPr="00330789">
        <w:rPr>
          <w:rFonts w:ascii="Consolas" w:hAnsi="Consolas"/>
          <w:noProof/>
          <w:sz w:val="20"/>
          <w:szCs w:val="20"/>
          <w:lang w:val="en-US"/>
        </w:rPr>
        <w:t>sta</w:t>
      </w:r>
      <w:r w:rsidR="002B06DC">
        <w:rPr>
          <w:rFonts w:ascii="Consolas" w:hAnsi="Consolas"/>
          <w:noProof/>
          <w:sz w:val="20"/>
          <w:szCs w:val="20"/>
          <w:lang w:val="en-US"/>
        </w:rPr>
        <w:t xml:space="preserve">     </w:t>
      </w:r>
      <w:r w:rsidR="00B05CC2" w:rsidRPr="00330789">
        <w:rPr>
          <w:rFonts w:ascii="Consolas" w:hAnsi="Consolas"/>
          <w:noProof/>
          <w:sz w:val="20"/>
          <w:szCs w:val="20"/>
          <w:lang w:val="en-US"/>
        </w:rPr>
        <w:t>fcbcr</w:t>
      </w:r>
      <w:r w:rsidR="006F68C8">
        <w:rPr>
          <w:rFonts w:ascii="Consolas" w:hAnsi="Consolas"/>
          <w:noProof/>
          <w:sz w:val="20"/>
          <w:szCs w:val="20"/>
          <w:lang w:val="en-US"/>
        </w:rPr>
        <w:t xml:space="preserve">    </w:t>
      </w:r>
      <w:r w:rsidR="00B05CC2" w:rsidRPr="00330789">
        <w:rPr>
          <w:rFonts w:ascii="Consolas" w:hAnsi="Consolas"/>
          <w:noProof/>
          <w:sz w:val="20"/>
          <w:szCs w:val="20"/>
          <w:lang w:val="en-US"/>
        </w:rPr>
        <w:t>;</w:t>
      </w:r>
      <w:r w:rsidR="00B31917">
        <w:rPr>
          <w:rFonts w:ascii="Consolas" w:hAnsi="Consolas"/>
          <w:noProof/>
          <w:sz w:val="20"/>
          <w:szCs w:val="20"/>
          <w:lang w:val="en-US"/>
        </w:rPr>
        <w:t xml:space="preserve"> Очистить текущую запись</w:t>
      </w:r>
    </w:p>
    <w:p w14:paraId="71E5D5D0" w14:textId="12304AAC"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CA</w:t>
      </w:r>
      <w:r>
        <w:rPr>
          <w:rFonts w:ascii="Consolas" w:hAnsi="Consolas"/>
          <w:noProof/>
          <w:sz w:val="20"/>
          <w:szCs w:val="20"/>
          <w:lang w:val="en-US"/>
        </w:rPr>
        <w:t xml:space="preserve"> </w:t>
      </w:r>
      <w:r w:rsidRPr="00330789">
        <w:rPr>
          <w:rFonts w:ascii="Consolas" w:hAnsi="Consolas"/>
          <w:noProof/>
          <w:sz w:val="20"/>
          <w:szCs w:val="20"/>
          <w:lang w:val="en-US"/>
        </w:rPr>
        <w:t>115C</w:t>
      </w:r>
      <w:r>
        <w:rPr>
          <w:rFonts w:ascii="Consolas" w:hAnsi="Consolas"/>
          <w:noProof/>
          <w:sz w:val="20"/>
          <w:szCs w:val="20"/>
          <w:lang w:val="en-US"/>
        </w:rPr>
        <w:t>00</w:t>
      </w:r>
      <w:r w:rsidR="002B06DC">
        <w:rPr>
          <w:rFonts w:ascii="Consolas" w:hAnsi="Consolas"/>
          <w:noProof/>
          <w:sz w:val="20"/>
          <w:szCs w:val="20"/>
          <w:lang w:val="en-US"/>
        </w:rPr>
        <w:t xml:space="preserve">            </w:t>
      </w:r>
      <w:r w:rsidR="009A0D75" w:rsidRPr="00330789">
        <w:rPr>
          <w:rFonts w:ascii="Consolas" w:hAnsi="Consolas"/>
          <w:noProof/>
          <w:sz w:val="20"/>
          <w:szCs w:val="20"/>
          <w:lang w:val="en-US"/>
        </w:rPr>
        <w:t>lxi</w:t>
      </w:r>
      <w:r w:rsidR="002B06DC">
        <w:rPr>
          <w:rFonts w:ascii="Consolas" w:hAnsi="Consolas"/>
          <w:noProof/>
          <w:sz w:val="20"/>
          <w:szCs w:val="20"/>
          <w:lang w:val="en-US"/>
        </w:rPr>
        <w:t xml:space="preserve">     </w:t>
      </w:r>
      <w:r w:rsidR="00B05CC2" w:rsidRPr="00330789">
        <w:rPr>
          <w:rFonts w:ascii="Consolas" w:hAnsi="Consolas"/>
          <w:noProof/>
          <w:sz w:val="20"/>
          <w:szCs w:val="20"/>
          <w:lang w:val="en-US"/>
        </w:rPr>
        <w:t>d,fcb</w:t>
      </w:r>
    </w:p>
    <w:p w14:paraId="19489250" w14:textId="29915023"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CD</w:t>
      </w:r>
      <w:r>
        <w:rPr>
          <w:rFonts w:ascii="Consolas" w:hAnsi="Consolas"/>
          <w:noProof/>
          <w:sz w:val="20"/>
          <w:szCs w:val="20"/>
          <w:lang w:val="en-US"/>
        </w:rPr>
        <w:t xml:space="preserve"> 0</w:t>
      </w:r>
      <w:r w:rsidRPr="00330789">
        <w:rPr>
          <w:rFonts w:ascii="Consolas" w:hAnsi="Consolas"/>
          <w:noProof/>
          <w:sz w:val="20"/>
          <w:szCs w:val="20"/>
          <w:lang w:val="en-US"/>
        </w:rPr>
        <w:t>E</w:t>
      </w:r>
      <w:r>
        <w:rPr>
          <w:rFonts w:ascii="Consolas" w:hAnsi="Consolas"/>
          <w:noProof/>
          <w:sz w:val="20"/>
          <w:szCs w:val="20"/>
          <w:lang w:val="en-US"/>
        </w:rPr>
        <w:t>0</w:t>
      </w:r>
      <w:r w:rsidRPr="00330789">
        <w:rPr>
          <w:rFonts w:ascii="Consolas" w:hAnsi="Consolas"/>
          <w:noProof/>
          <w:sz w:val="20"/>
          <w:szCs w:val="20"/>
          <w:lang w:val="en-US"/>
        </w:rPr>
        <w:t>F</w:t>
      </w:r>
      <w:r>
        <w:rPr>
          <w:rFonts w:ascii="Consolas" w:hAnsi="Consolas"/>
          <w:noProof/>
          <w:sz w:val="20"/>
          <w:szCs w:val="20"/>
          <w:lang w:val="en-US"/>
        </w:rPr>
        <w:t xml:space="preserve">  </w:t>
      </w:r>
      <w:r w:rsidR="002B06DC">
        <w:rPr>
          <w:rFonts w:ascii="Consolas" w:hAnsi="Consolas"/>
          <w:noProof/>
          <w:sz w:val="20"/>
          <w:szCs w:val="20"/>
          <w:lang w:val="en-US"/>
        </w:rPr>
        <w:t xml:space="preserve">            </w:t>
      </w:r>
      <w:r w:rsidR="00B05CC2" w:rsidRPr="00330789">
        <w:rPr>
          <w:rFonts w:ascii="Consolas" w:hAnsi="Consolas"/>
          <w:noProof/>
          <w:sz w:val="20"/>
          <w:szCs w:val="20"/>
          <w:lang w:val="en-US"/>
        </w:rPr>
        <w:t>mvi</w:t>
      </w:r>
      <w:r w:rsidR="002B06DC">
        <w:rPr>
          <w:rFonts w:ascii="Consolas" w:hAnsi="Consolas"/>
          <w:noProof/>
          <w:sz w:val="20"/>
          <w:szCs w:val="20"/>
          <w:lang w:val="en-US"/>
        </w:rPr>
        <w:t xml:space="preserve">     </w:t>
      </w:r>
      <w:r w:rsidR="00B05CC2" w:rsidRPr="00330789">
        <w:rPr>
          <w:rFonts w:ascii="Consolas" w:hAnsi="Consolas"/>
          <w:noProof/>
          <w:sz w:val="20"/>
          <w:szCs w:val="20"/>
          <w:lang w:val="en-US"/>
        </w:rPr>
        <w:t>c,openf</w:t>
      </w:r>
    </w:p>
    <w:p w14:paraId="1021C362" w14:textId="3585684D"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CF</w:t>
      </w:r>
      <w:r>
        <w:rPr>
          <w:rFonts w:ascii="Consolas" w:hAnsi="Consolas"/>
          <w:noProof/>
          <w:sz w:val="20"/>
          <w:szCs w:val="20"/>
          <w:lang w:val="en-US"/>
        </w:rPr>
        <w:t xml:space="preserve"> </w:t>
      </w:r>
      <w:r w:rsidRPr="00330789">
        <w:rPr>
          <w:rFonts w:ascii="Consolas" w:hAnsi="Consolas"/>
          <w:noProof/>
          <w:sz w:val="20"/>
          <w:szCs w:val="20"/>
          <w:lang w:val="en-US"/>
        </w:rPr>
        <w:t>CD05</w:t>
      </w:r>
      <w:r>
        <w:rPr>
          <w:rFonts w:ascii="Consolas" w:hAnsi="Consolas"/>
          <w:noProof/>
          <w:sz w:val="20"/>
          <w:szCs w:val="20"/>
          <w:lang w:val="en-US"/>
        </w:rPr>
        <w:t>00</w:t>
      </w:r>
      <w:r w:rsidR="002B06DC">
        <w:rPr>
          <w:rFonts w:ascii="Consolas" w:hAnsi="Consolas"/>
          <w:noProof/>
          <w:sz w:val="20"/>
          <w:szCs w:val="20"/>
          <w:lang w:val="en-US"/>
        </w:rPr>
        <w:t xml:space="preserve">            </w:t>
      </w:r>
      <w:r w:rsidR="00B05CC2" w:rsidRPr="00330789">
        <w:rPr>
          <w:rFonts w:ascii="Consolas" w:hAnsi="Consolas"/>
          <w:noProof/>
          <w:sz w:val="20"/>
          <w:szCs w:val="20"/>
          <w:lang w:val="en-US"/>
        </w:rPr>
        <w:t>call</w:t>
      </w:r>
      <w:r w:rsidR="002B06DC">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1A72B454" w14:textId="42B07AF4" w:rsidR="00B05CC2" w:rsidRPr="00330789" w:rsidRDefault="001E0482" w:rsidP="002B06DC">
      <w:pPr>
        <w:jc w:val="both"/>
        <w:rPr>
          <w:rFonts w:ascii="Consolas" w:hAnsi="Consolas"/>
          <w:noProof/>
          <w:sz w:val="20"/>
          <w:szCs w:val="20"/>
          <w:lang w:val="en-US"/>
        </w:rPr>
      </w:pPr>
      <w:r>
        <w:rPr>
          <w:rFonts w:ascii="Consolas" w:hAnsi="Consolas"/>
          <w:noProof/>
          <w:sz w:val="20"/>
          <w:szCs w:val="20"/>
          <w:lang w:val="en-US"/>
        </w:rPr>
        <w:t xml:space="preserve">            </w:t>
      </w:r>
      <w:r w:rsidR="002B06DC">
        <w:rPr>
          <w:rFonts w:ascii="Consolas" w:hAnsi="Consolas"/>
          <w:noProof/>
          <w:sz w:val="20"/>
          <w:szCs w:val="20"/>
          <w:lang w:val="en-US"/>
        </w:rPr>
        <w:t xml:space="preserve">    </w:t>
      </w:r>
      <w:r w:rsidR="009A0D75" w:rsidRPr="00330789">
        <w:rPr>
          <w:rFonts w:ascii="Consolas" w:hAnsi="Consolas"/>
          <w:noProof/>
          <w:sz w:val="20"/>
          <w:szCs w:val="20"/>
          <w:lang w:val="en-US"/>
        </w:rPr>
        <w:t>;</w:t>
      </w:r>
      <w:r w:rsidR="00B31917">
        <w:rPr>
          <w:rFonts w:ascii="Consolas" w:hAnsi="Consolas"/>
          <w:noProof/>
          <w:sz w:val="20"/>
          <w:szCs w:val="20"/>
          <w:lang w:val="en-US"/>
        </w:rPr>
        <w:t xml:space="preserve"> </w:t>
      </w:r>
      <w:r w:rsidR="00330AA0">
        <w:rPr>
          <w:rFonts w:ascii="Consolas" w:hAnsi="Consolas"/>
          <w:noProof/>
          <w:sz w:val="20"/>
          <w:szCs w:val="20"/>
        </w:rPr>
        <w:t>Е</w:t>
      </w:r>
      <w:r w:rsidR="00330AA0">
        <w:rPr>
          <w:rFonts w:ascii="Consolas" w:hAnsi="Consolas"/>
          <w:noProof/>
          <w:sz w:val="20"/>
          <w:szCs w:val="20"/>
          <w:lang w:val="en-US"/>
        </w:rPr>
        <w:t>сли</w:t>
      </w:r>
      <w:r w:rsidR="00330AA0" w:rsidRPr="00330789">
        <w:rPr>
          <w:rFonts w:ascii="Consolas" w:hAnsi="Consolas"/>
          <w:noProof/>
          <w:sz w:val="20"/>
          <w:szCs w:val="20"/>
          <w:lang w:val="en-US"/>
        </w:rPr>
        <w:t xml:space="preserve"> </w:t>
      </w:r>
      <w:r w:rsidR="00330AA0">
        <w:rPr>
          <w:rFonts w:ascii="Consolas" w:hAnsi="Consolas"/>
          <w:noProof/>
          <w:sz w:val="20"/>
          <w:szCs w:val="20"/>
          <w:lang w:val="en-US"/>
        </w:rPr>
        <w:t>ошибка открытия</w:t>
      </w:r>
      <w:r w:rsidR="00330AA0" w:rsidRPr="00330789">
        <w:rPr>
          <w:rFonts w:ascii="Consolas" w:hAnsi="Consolas"/>
          <w:noProof/>
          <w:sz w:val="20"/>
          <w:szCs w:val="20"/>
          <w:lang w:val="en-US"/>
        </w:rPr>
        <w:t xml:space="preserve"> </w:t>
      </w:r>
      <w:r w:rsidR="00330AA0">
        <w:rPr>
          <w:rFonts w:ascii="Consolas" w:hAnsi="Consolas"/>
          <w:noProof/>
          <w:sz w:val="20"/>
          <w:szCs w:val="20"/>
          <w:lang w:val="en-US"/>
        </w:rPr>
        <w:t>в аккумуляторе</w:t>
      </w:r>
      <w:r w:rsidR="00330AA0" w:rsidRPr="00330789">
        <w:rPr>
          <w:rFonts w:ascii="Consolas" w:hAnsi="Consolas"/>
          <w:noProof/>
          <w:sz w:val="20"/>
          <w:szCs w:val="20"/>
          <w:lang w:val="en-US"/>
        </w:rPr>
        <w:t xml:space="preserve"> </w:t>
      </w:r>
      <w:r w:rsidR="00B05CC2" w:rsidRPr="00330789">
        <w:rPr>
          <w:rFonts w:ascii="Consolas" w:hAnsi="Consolas"/>
          <w:noProof/>
          <w:sz w:val="20"/>
          <w:szCs w:val="20"/>
          <w:lang w:val="en-US"/>
        </w:rPr>
        <w:t xml:space="preserve">255 </w:t>
      </w:r>
    </w:p>
    <w:p w14:paraId="4077AA84" w14:textId="1961BF20" w:rsidR="00B05CC2" w:rsidRPr="00330789" w:rsidRDefault="001E0482" w:rsidP="00726785">
      <w:pPr>
        <w:jc w:val="both"/>
        <w:rPr>
          <w:rFonts w:ascii="Consolas" w:hAnsi="Consolas"/>
          <w:noProof/>
          <w:sz w:val="20"/>
          <w:szCs w:val="20"/>
          <w:lang w:val="en-US"/>
        </w:rPr>
      </w:pPr>
      <w:r>
        <w:rPr>
          <w:rFonts w:ascii="Consolas" w:hAnsi="Consolas"/>
          <w:noProof/>
          <w:sz w:val="20"/>
          <w:szCs w:val="20"/>
          <w:lang w:val="en-US"/>
        </w:rPr>
        <w:t xml:space="preserve"> 01</w:t>
      </w:r>
      <w:r w:rsidRPr="00330789">
        <w:rPr>
          <w:rFonts w:ascii="Consolas" w:hAnsi="Consolas"/>
          <w:noProof/>
          <w:sz w:val="20"/>
          <w:szCs w:val="20"/>
          <w:lang w:val="en-US"/>
        </w:rPr>
        <w:t>D2 C9</w:t>
      </w:r>
      <w:r>
        <w:rPr>
          <w:rFonts w:ascii="Consolas" w:hAnsi="Consolas"/>
          <w:noProof/>
          <w:sz w:val="20"/>
          <w:szCs w:val="20"/>
          <w:lang w:val="en-US"/>
        </w:rPr>
        <w:t xml:space="preserve">    </w:t>
      </w:r>
      <w:r w:rsidR="002B06DC">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49D55674" w14:textId="77777777" w:rsidR="00B05CC2" w:rsidRPr="00330789" w:rsidRDefault="00B05CC2" w:rsidP="00726785">
      <w:pPr>
        <w:jc w:val="both"/>
        <w:rPr>
          <w:rFonts w:ascii="Consolas" w:hAnsi="Consolas"/>
          <w:noProof/>
          <w:sz w:val="20"/>
          <w:szCs w:val="20"/>
          <w:lang w:val="en-US"/>
        </w:rPr>
      </w:pPr>
    </w:p>
    <w:p w14:paraId="18628B71" w14:textId="6CA38B76" w:rsidR="00B05CC2" w:rsidRPr="00A908A1" w:rsidRDefault="002B06DC" w:rsidP="002B06DC">
      <w:pPr>
        <w:jc w:val="both"/>
        <w:rPr>
          <w:rFonts w:ascii="Consolas" w:hAnsi="Consolas"/>
          <w:noProof/>
          <w:sz w:val="20"/>
          <w:szCs w:val="20"/>
          <w:lang w:val="en-US"/>
        </w:rPr>
      </w:pPr>
      <w:r w:rsidRPr="00A908A1">
        <w:rPr>
          <w:rFonts w:ascii="Consolas" w:hAnsi="Consolas"/>
          <w:noProof/>
          <w:sz w:val="20"/>
          <w:szCs w:val="20"/>
          <w:lang w:val="en-US"/>
        </w:rPr>
        <w:t xml:space="preserve">                </w:t>
      </w:r>
      <w:r w:rsidR="00B05CC2" w:rsidRPr="00A908A1">
        <w:rPr>
          <w:rFonts w:ascii="Consolas" w:hAnsi="Consolas"/>
          <w:noProof/>
          <w:sz w:val="20"/>
          <w:szCs w:val="20"/>
          <w:lang w:val="en-US"/>
        </w:rPr>
        <w:t>diskr:</w:t>
      </w:r>
      <w:r w:rsidRPr="00A908A1">
        <w:rPr>
          <w:rFonts w:ascii="Consolas" w:hAnsi="Consolas"/>
          <w:noProof/>
          <w:sz w:val="20"/>
          <w:szCs w:val="20"/>
          <w:lang w:val="en-US"/>
        </w:rPr>
        <w:t xml:space="preserve">  </w:t>
      </w:r>
      <w:r w:rsidR="00B05CC2" w:rsidRPr="00A908A1">
        <w:rPr>
          <w:rFonts w:ascii="Consolas" w:hAnsi="Consolas"/>
          <w:noProof/>
          <w:sz w:val="20"/>
          <w:szCs w:val="20"/>
          <w:lang w:val="en-US"/>
        </w:rPr>
        <w:t>;</w:t>
      </w:r>
      <w:r w:rsidR="00A908A1" w:rsidRPr="00A908A1">
        <w:rPr>
          <w:rFonts w:ascii="Consolas" w:hAnsi="Consolas"/>
        </w:rPr>
        <w:t xml:space="preserve"> </w:t>
      </w:r>
      <w:r w:rsidR="00A908A1" w:rsidRPr="00A908A1">
        <w:rPr>
          <w:rFonts w:ascii="Consolas" w:hAnsi="Consolas"/>
          <w:noProof/>
          <w:sz w:val="20"/>
          <w:szCs w:val="20"/>
          <w:lang w:val="en-US"/>
        </w:rPr>
        <w:t>Чтение записи из файла на диске</w:t>
      </w:r>
    </w:p>
    <w:p w14:paraId="178C25BA" w14:textId="30F7E845"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D3 E5D5C5</w:t>
      </w:r>
      <w:r>
        <w:rPr>
          <w:rFonts w:ascii="Consolas" w:hAnsi="Consolas"/>
          <w:noProof/>
          <w:sz w:val="20"/>
          <w:szCs w:val="20"/>
          <w:lang w:val="en-US"/>
        </w:rPr>
        <w:t xml:space="preserve">            </w:t>
      </w:r>
      <w:r w:rsidR="00B05CC2" w:rsidRPr="00330789">
        <w:rPr>
          <w:rFonts w:ascii="Consolas" w:hAnsi="Consolas"/>
          <w:noProof/>
          <w:sz w:val="20"/>
          <w:szCs w:val="20"/>
          <w:lang w:val="en-US"/>
        </w:rPr>
        <w:t>push hl push d! push b</w:t>
      </w:r>
    </w:p>
    <w:p w14:paraId="76900278" w14:textId="13BE00E2"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D6 115C</w:t>
      </w:r>
      <w:r w:rsidR="001E0482">
        <w:rPr>
          <w:rFonts w:ascii="Consolas" w:hAnsi="Consolas"/>
          <w:noProof/>
          <w:sz w:val="20"/>
          <w:szCs w:val="20"/>
          <w:lang w:val="en-US"/>
        </w:rPr>
        <w:t>00</w:t>
      </w:r>
      <w:r>
        <w:rPr>
          <w:rFonts w:ascii="Consolas" w:hAnsi="Consolas"/>
          <w:noProof/>
          <w:sz w:val="20"/>
          <w:szCs w:val="20"/>
          <w:lang w:val="en-US"/>
        </w:rPr>
        <w:t xml:space="preserve">            </w:t>
      </w:r>
      <w:r w:rsidR="00B05CC2" w:rsidRPr="00330789">
        <w:rPr>
          <w:rFonts w:ascii="Consolas" w:hAnsi="Consolas"/>
          <w:noProof/>
          <w:sz w:val="20"/>
          <w:szCs w:val="20"/>
          <w:lang w:val="en-US"/>
        </w:rPr>
        <w:t>lxi</w:t>
      </w:r>
      <w:r>
        <w:rPr>
          <w:rFonts w:ascii="Consolas" w:hAnsi="Consolas"/>
          <w:noProof/>
          <w:sz w:val="20"/>
          <w:szCs w:val="20"/>
          <w:lang w:val="en-US"/>
        </w:rPr>
        <w:t xml:space="preserve">     </w:t>
      </w:r>
      <w:r w:rsidR="00B05CC2" w:rsidRPr="00330789">
        <w:rPr>
          <w:rFonts w:ascii="Consolas" w:hAnsi="Consolas"/>
          <w:noProof/>
          <w:sz w:val="20"/>
          <w:szCs w:val="20"/>
          <w:lang w:val="en-US"/>
        </w:rPr>
        <w:t>d,fcb</w:t>
      </w:r>
    </w:p>
    <w:p w14:paraId="0DBBB4C0" w14:textId="3FAF3338"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 xml:space="preserve">D9 </w:t>
      </w:r>
      <w:r w:rsidR="001E0482">
        <w:rPr>
          <w:rFonts w:ascii="Consolas" w:hAnsi="Consolas"/>
          <w:noProof/>
          <w:sz w:val="20"/>
          <w:szCs w:val="20"/>
          <w:lang w:val="en-US"/>
        </w:rPr>
        <w:t>0</w:t>
      </w:r>
      <w:r w:rsidR="001E0482" w:rsidRPr="00330789">
        <w:rPr>
          <w:rFonts w:ascii="Consolas" w:hAnsi="Consolas"/>
          <w:noProof/>
          <w:sz w:val="20"/>
          <w:szCs w:val="20"/>
          <w:lang w:val="en-US"/>
        </w:rPr>
        <w:t>E14</w:t>
      </w:r>
      <w:r w:rsidR="001E0482">
        <w:rPr>
          <w:rFonts w:ascii="Consolas" w:hAnsi="Consolas"/>
          <w:noProof/>
          <w:sz w:val="20"/>
          <w:szCs w:val="20"/>
          <w:lang w:val="en-US"/>
        </w:rPr>
        <w:t xml:space="preserve">  </w:t>
      </w:r>
      <w:r>
        <w:rPr>
          <w:rFonts w:ascii="Consolas" w:hAnsi="Consolas"/>
          <w:noProof/>
          <w:sz w:val="20"/>
          <w:szCs w:val="20"/>
          <w:lang w:val="en-US"/>
        </w:rPr>
        <w:t xml:space="preserve">            </w:t>
      </w:r>
      <w:r w:rsidR="00B05CC2" w:rsidRPr="00330789">
        <w:rPr>
          <w:rFonts w:ascii="Consolas" w:hAnsi="Consolas"/>
          <w:noProof/>
          <w:sz w:val="20"/>
          <w:szCs w:val="20"/>
          <w:lang w:val="en-US"/>
        </w:rPr>
        <w:t>mvi</w:t>
      </w:r>
      <w:r>
        <w:rPr>
          <w:rFonts w:ascii="Consolas" w:hAnsi="Consolas"/>
          <w:noProof/>
          <w:sz w:val="20"/>
          <w:szCs w:val="20"/>
          <w:lang w:val="en-US"/>
        </w:rPr>
        <w:t xml:space="preserve">     </w:t>
      </w:r>
      <w:r w:rsidR="00B05CC2" w:rsidRPr="00330789">
        <w:rPr>
          <w:rFonts w:ascii="Consolas" w:hAnsi="Consolas"/>
          <w:noProof/>
          <w:sz w:val="20"/>
          <w:szCs w:val="20"/>
          <w:lang w:val="en-US"/>
        </w:rPr>
        <w:t>c,readf</w:t>
      </w:r>
    </w:p>
    <w:p w14:paraId="7511E6AA" w14:textId="58684172"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DB CD05</w:t>
      </w:r>
      <w:r w:rsidR="001E0482">
        <w:rPr>
          <w:rFonts w:ascii="Consolas" w:hAnsi="Consolas"/>
          <w:noProof/>
          <w:sz w:val="20"/>
          <w:szCs w:val="20"/>
          <w:lang w:val="en-US"/>
        </w:rPr>
        <w:t>00</w:t>
      </w:r>
      <w:r>
        <w:rPr>
          <w:rFonts w:ascii="Consolas" w:hAnsi="Consolas"/>
          <w:noProof/>
          <w:sz w:val="20"/>
          <w:szCs w:val="20"/>
          <w:lang w:val="en-US"/>
        </w:rPr>
        <w:t xml:space="preserve">            </w:t>
      </w:r>
      <w:r w:rsidR="00B05CC2" w:rsidRPr="00330789">
        <w:rPr>
          <w:rFonts w:ascii="Consolas" w:hAnsi="Consolas"/>
          <w:noProof/>
          <w:sz w:val="20"/>
          <w:szCs w:val="20"/>
          <w:lang w:val="en-US"/>
        </w:rPr>
        <w:t>call</w:t>
      </w:r>
      <w:r>
        <w:rPr>
          <w:rFonts w:ascii="Consolas" w:hAnsi="Consolas"/>
          <w:noProof/>
          <w:sz w:val="20"/>
          <w:szCs w:val="20"/>
          <w:lang w:val="en-US"/>
        </w:rPr>
        <w:t xml:space="preserve">    </w:t>
      </w:r>
      <w:r w:rsidR="00B05CC2" w:rsidRPr="00330789">
        <w:rPr>
          <w:rFonts w:ascii="Consolas" w:hAnsi="Consolas"/>
          <w:noProof/>
          <w:sz w:val="20"/>
          <w:szCs w:val="20"/>
          <w:lang w:val="en-US"/>
        </w:rPr>
        <w:t>bdos</w:t>
      </w:r>
    </w:p>
    <w:p w14:paraId="4ACAFB72" w14:textId="4683715D"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DE C</w:t>
      </w:r>
      <w:r w:rsidR="001E0482">
        <w:rPr>
          <w:rFonts w:ascii="Consolas" w:hAnsi="Consolas"/>
          <w:noProof/>
          <w:sz w:val="20"/>
          <w:szCs w:val="20"/>
          <w:lang w:val="en-US"/>
        </w:rPr>
        <w:t>1</w:t>
      </w:r>
      <w:r w:rsidR="001E0482" w:rsidRPr="00330789">
        <w:rPr>
          <w:rFonts w:ascii="Consolas" w:hAnsi="Consolas"/>
          <w:noProof/>
          <w:sz w:val="20"/>
          <w:szCs w:val="20"/>
          <w:lang w:val="en-US"/>
        </w:rPr>
        <w:t>D</w:t>
      </w:r>
      <w:r w:rsidR="001E0482">
        <w:rPr>
          <w:rFonts w:ascii="Consolas" w:hAnsi="Consolas"/>
          <w:noProof/>
          <w:sz w:val="20"/>
          <w:szCs w:val="20"/>
          <w:lang w:val="en-US"/>
        </w:rPr>
        <w:t>1</w:t>
      </w:r>
      <w:r w:rsidR="001E0482" w:rsidRPr="00330789">
        <w:rPr>
          <w:rFonts w:ascii="Consolas" w:hAnsi="Consolas"/>
          <w:noProof/>
          <w:sz w:val="20"/>
          <w:szCs w:val="20"/>
          <w:lang w:val="en-US"/>
        </w:rPr>
        <w:t>E</w:t>
      </w:r>
      <w:r w:rsidR="001E0482">
        <w:rPr>
          <w:rFonts w:ascii="Consolas" w:hAnsi="Consolas"/>
          <w:noProof/>
          <w:sz w:val="20"/>
          <w:szCs w:val="20"/>
          <w:lang w:val="en-US"/>
        </w:rPr>
        <w:t>1</w:t>
      </w:r>
      <w:r>
        <w:rPr>
          <w:rFonts w:ascii="Consolas" w:hAnsi="Consolas"/>
          <w:noProof/>
          <w:sz w:val="20"/>
          <w:szCs w:val="20"/>
          <w:lang w:val="en-US"/>
        </w:rPr>
        <w:t xml:space="preserve">            </w:t>
      </w:r>
      <w:r w:rsidR="00B05CC2" w:rsidRPr="00330789">
        <w:rPr>
          <w:rFonts w:ascii="Consolas" w:hAnsi="Consolas"/>
          <w:noProof/>
          <w:sz w:val="20"/>
          <w:szCs w:val="20"/>
          <w:lang w:val="en-US"/>
        </w:rPr>
        <w:t>pop b! pop d! pop h</w:t>
      </w:r>
    </w:p>
    <w:p w14:paraId="681D2FA2" w14:textId="65350682"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 xml:space="preserve">01E1 C9    </w:t>
      </w:r>
      <w:r>
        <w:rPr>
          <w:rFonts w:ascii="Consolas" w:hAnsi="Consolas"/>
          <w:noProof/>
          <w:sz w:val="20"/>
          <w:szCs w:val="20"/>
          <w:lang w:val="en-US"/>
        </w:rPr>
        <w:t xml:space="preserve">            </w:t>
      </w:r>
      <w:r w:rsidR="00B05CC2" w:rsidRPr="00330789">
        <w:rPr>
          <w:rFonts w:ascii="Consolas" w:hAnsi="Consolas"/>
          <w:noProof/>
          <w:sz w:val="20"/>
          <w:szCs w:val="20"/>
          <w:lang w:val="en-US"/>
        </w:rPr>
        <w:t>ret</w:t>
      </w:r>
    </w:p>
    <w:p w14:paraId="3CE545AB" w14:textId="77777777" w:rsidR="00C951CC" w:rsidRPr="00330789" w:rsidRDefault="00C951CC" w:rsidP="00C951CC">
      <w:pPr>
        <w:jc w:val="both"/>
        <w:rPr>
          <w:rFonts w:ascii="Consolas" w:hAnsi="Consolas"/>
          <w:noProof/>
          <w:sz w:val="20"/>
          <w:szCs w:val="20"/>
          <w:lang w:val="en-US"/>
        </w:rPr>
      </w:pPr>
      <w:r>
        <w:rPr>
          <w:rFonts w:ascii="Consolas" w:hAnsi="Consolas"/>
          <w:noProof/>
          <w:sz w:val="20"/>
          <w:szCs w:val="20"/>
          <w:lang w:val="en-US"/>
        </w:rPr>
        <w:t xml:space="preserve">                </w:t>
      </w:r>
      <w:r w:rsidRPr="00330789">
        <w:rPr>
          <w:rFonts w:ascii="Consolas" w:hAnsi="Consolas"/>
          <w:noProof/>
          <w:sz w:val="20"/>
          <w:szCs w:val="20"/>
          <w:lang w:val="en-US"/>
        </w:rPr>
        <w:t>;</w:t>
      </w:r>
    </w:p>
    <w:p w14:paraId="42B95748" w14:textId="06CC9243" w:rsidR="00B05CC2" w:rsidRPr="00330789" w:rsidRDefault="006F68C8" w:rsidP="002B06DC">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w:t>
      </w:r>
      <w:r>
        <w:rPr>
          <w:rFonts w:ascii="Consolas" w:hAnsi="Consolas"/>
          <w:noProof/>
          <w:sz w:val="20"/>
          <w:szCs w:val="20"/>
          <w:lang w:val="en-US"/>
        </w:rPr>
        <w:t xml:space="preserve"> О</w:t>
      </w:r>
      <w:r w:rsidRPr="006F68C8">
        <w:rPr>
          <w:rFonts w:ascii="Consolas" w:hAnsi="Consolas"/>
          <w:noProof/>
          <w:sz w:val="20"/>
          <w:szCs w:val="20"/>
          <w:lang w:val="en-US"/>
        </w:rPr>
        <w:t xml:space="preserve">бласть </w:t>
      </w:r>
      <w:r>
        <w:rPr>
          <w:rFonts w:ascii="Consolas" w:hAnsi="Consolas"/>
          <w:noProof/>
          <w:sz w:val="20"/>
          <w:szCs w:val="20"/>
          <w:lang w:val="en-US"/>
        </w:rPr>
        <w:t xml:space="preserve">фиксированных </w:t>
      </w:r>
      <w:r w:rsidRPr="006F68C8">
        <w:rPr>
          <w:rFonts w:ascii="Consolas" w:hAnsi="Consolas"/>
          <w:noProof/>
          <w:sz w:val="20"/>
          <w:szCs w:val="20"/>
          <w:lang w:val="en-US"/>
        </w:rPr>
        <w:t>сообщен</w:t>
      </w:r>
      <w:r>
        <w:rPr>
          <w:rFonts w:ascii="Consolas" w:hAnsi="Consolas"/>
          <w:noProof/>
          <w:sz w:val="20"/>
          <w:szCs w:val="20"/>
          <w:lang w:val="en-US"/>
        </w:rPr>
        <w:t>й</w:t>
      </w:r>
    </w:p>
    <w:p w14:paraId="5B56418B" w14:textId="59D1194E"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signon:</w:t>
      </w:r>
    </w:p>
    <w:p w14:paraId="171D49EA" w14:textId="7A501324"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E2 46696C6520</w:t>
      </w:r>
      <w:r>
        <w:rPr>
          <w:rFonts w:ascii="Consolas" w:hAnsi="Consolas"/>
          <w:noProof/>
          <w:sz w:val="20"/>
          <w:szCs w:val="20"/>
          <w:lang w:val="en-US"/>
        </w:rPr>
        <w:t xml:space="preserve">        </w:t>
      </w:r>
      <w:r w:rsidR="00B05CC2" w:rsidRPr="00330789">
        <w:rPr>
          <w:rFonts w:ascii="Consolas" w:hAnsi="Consolas"/>
          <w:noProof/>
          <w:sz w:val="20"/>
          <w:szCs w:val="20"/>
          <w:lang w:val="en-US"/>
        </w:rPr>
        <w:t>db</w:t>
      </w:r>
      <w:r>
        <w:rPr>
          <w:rFonts w:ascii="Consolas" w:hAnsi="Consolas"/>
          <w:noProof/>
          <w:sz w:val="20"/>
          <w:szCs w:val="20"/>
          <w:lang w:val="en-US"/>
        </w:rPr>
        <w:t xml:space="preserve">      </w:t>
      </w:r>
      <w:r w:rsidR="00B05CC2" w:rsidRPr="00330789">
        <w:rPr>
          <w:rFonts w:ascii="Consolas" w:hAnsi="Consolas"/>
          <w:noProof/>
          <w:sz w:val="20"/>
          <w:szCs w:val="20"/>
          <w:lang w:val="en-US"/>
        </w:rPr>
        <w:t>'</w:t>
      </w:r>
      <w:r w:rsidR="00096959">
        <w:rPr>
          <w:rFonts w:ascii="Consolas" w:hAnsi="Consolas"/>
          <w:noProof/>
          <w:sz w:val="20"/>
          <w:szCs w:val="20"/>
          <w:lang w:val="en-US"/>
        </w:rPr>
        <w:t>F</w:t>
      </w:r>
      <w:r w:rsidR="00B05CC2" w:rsidRPr="00330789">
        <w:rPr>
          <w:rFonts w:ascii="Consolas" w:hAnsi="Consolas"/>
          <w:noProof/>
          <w:sz w:val="20"/>
          <w:szCs w:val="20"/>
          <w:lang w:val="en-US"/>
        </w:rPr>
        <w:t xml:space="preserve">ile dump </w:t>
      </w:r>
      <w:r w:rsidR="006F68C8" w:rsidRPr="00330789">
        <w:rPr>
          <w:rFonts w:ascii="Consolas" w:hAnsi="Consolas"/>
          <w:noProof/>
          <w:sz w:val="20"/>
          <w:szCs w:val="20"/>
          <w:lang w:val="en-US"/>
        </w:rPr>
        <w:t xml:space="preserve">MP/M </w:t>
      </w:r>
      <w:r w:rsidR="00B05CC2" w:rsidRPr="00330789">
        <w:rPr>
          <w:rFonts w:ascii="Consolas" w:hAnsi="Consolas"/>
          <w:noProof/>
          <w:sz w:val="20"/>
          <w:szCs w:val="20"/>
          <w:lang w:val="en-US"/>
        </w:rPr>
        <w:t>version 1.0$’</w:t>
      </w:r>
    </w:p>
    <w:p w14:paraId="59A9565F" w14:textId="03C07BC7"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opnmsg:</w:t>
      </w:r>
    </w:p>
    <w:p w14:paraId="50635579" w14:textId="7E820562"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1E0482">
        <w:rPr>
          <w:rFonts w:ascii="Consolas" w:hAnsi="Consolas"/>
          <w:noProof/>
          <w:sz w:val="20"/>
          <w:szCs w:val="20"/>
          <w:lang w:val="en-US"/>
        </w:rPr>
        <w:t>01</w:t>
      </w:r>
      <w:r w:rsidR="001E0482" w:rsidRPr="00330789">
        <w:rPr>
          <w:rFonts w:ascii="Consolas" w:hAnsi="Consolas"/>
          <w:noProof/>
          <w:sz w:val="20"/>
          <w:szCs w:val="20"/>
          <w:lang w:val="en-US"/>
        </w:rPr>
        <w:t xml:space="preserve">FD </w:t>
      </w:r>
      <w:r w:rsidR="001E0482">
        <w:rPr>
          <w:rFonts w:ascii="Consolas" w:hAnsi="Consolas"/>
          <w:noProof/>
          <w:sz w:val="20"/>
          <w:szCs w:val="20"/>
          <w:lang w:val="en-US"/>
        </w:rPr>
        <w:t>0</w:t>
      </w:r>
      <w:r w:rsidR="001E0482" w:rsidRPr="00330789">
        <w:rPr>
          <w:rFonts w:ascii="Consolas" w:hAnsi="Consolas"/>
          <w:noProof/>
          <w:sz w:val="20"/>
          <w:szCs w:val="20"/>
          <w:lang w:val="en-US"/>
        </w:rPr>
        <w:t>D</w:t>
      </w:r>
      <w:r w:rsidR="001E0482">
        <w:rPr>
          <w:rFonts w:ascii="Consolas" w:hAnsi="Consolas"/>
          <w:noProof/>
          <w:sz w:val="20"/>
          <w:szCs w:val="20"/>
          <w:lang w:val="en-US"/>
        </w:rPr>
        <w:t>0</w:t>
      </w:r>
      <w:r w:rsidR="001E0482" w:rsidRPr="00330789">
        <w:rPr>
          <w:rFonts w:ascii="Consolas" w:hAnsi="Consolas"/>
          <w:noProof/>
          <w:sz w:val="20"/>
          <w:szCs w:val="20"/>
          <w:lang w:val="en-US"/>
        </w:rPr>
        <w:t>A4E6F2</w:t>
      </w:r>
      <w:r w:rsidR="001E0482">
        <w:rPr>
          <w:rFonts w:ascii="Consolas" w:hAnsi="Consolas"/>
          <w:noProof/>
          <w:sz w:val="20"/>
          <w:szCs w:val="20"/>
          <w:lang w:val="en-US"/>
        </w:rPr>
        <w:t>0</w:t>
      </w:r>
      <w:r>
        <w:rPr>
          <w:rFonts w:ascii="Consolas" w:hAnsi="Consolas"/>
          <w:noProof/>
          <w:sz w:val="20"/>
          <w:szCs w:val="20"/>
          <w:lang w:val="en-US"/>
        </w:rPr>
        <w:t xml:space="preserve">        </w:t>
      </w:r>
      <w:r w:rsidR="00B05CC2" w:rsidRPr="00330789">
        <w:rPr>
          <w:rFonts w:ascii="Consolas" w:hAnsi="Consolas"/>
          <w:noProof/>
          <w:sz w:val="20"/>
          <w:szCs w:val="20"/>
          <w:lang w:val="en-US"/>
        </w:rPr>
        <w:t>db</w:t>
      </w:r>
      <w:r>
        <w:rPr>
          <w:rFonts w:ascii="Consolas" w:hAnsi="Consolas"/>
          <w:noProof/>
          <w:sz w:val="20"/>
          <w:szCs w:val="20"/>
          <w:lang w:val="en-US"/>
        </w:rPr>
        <w:t xml:space="preserve">      </w:t>
      </w:r>
      <w:r w:rsidR="00B05CC2" w:rsidRPr="00330789">
        <w:rPr>
          <w:rFonts w:ascii="Consolas" w:hAnsi="Consolas"/>
          <w:noProof/>
          <w:sz w:val="20"/>
          <w:szCs w:val="20"/>
          <w:lang w:val="en-US"/>
        </w:rPr>
        <w:t>cr,</w:t>
      </w:r>
      <w:r w:rsidR="00836855">
        <w:rPr>
          <w:rFonts w:ascii="Consolas" w:hAnsi="Consolas"/>
          <w:noProof/>
          <w:sz w:val="20"/>
          <w:szCs w:val="20"/>
          <w:lang w:val="en-US"/>
        </w:rPr>
        <w:t>l</w:t>
      </w:r>
      <w:r w:rsidR="00B05CC2" w:rsidRPr="00330789">
        <w:rPr>
          <w:rFonts w:ascii="Consolas" w:hAnsi="Consolas"/>
          <w:noProof/>
          <w:sz w:val="20"/>
          <w:szCs w:val="20"/>
          <w:lang w:val="en-US"/>
        </w:rPr>
        <w:t>f,'</w:t>
      </w:r>
      <w:r w:rsidR="00C951CC">
        <w:rPr>
          <w:rFonts w:ascii="Consolas" w:hAnsi="Consolas"/>
          <w:noProof/>
          <w:sz w:val="20"/>
          <w:szCs w:val="20"/>
          <w:lang w:val="en-US"/>
        </w:rPr>
        <w:t>N</w:t>
      </w:r>
      <w:r w:rsidR="00B05CC2" w:rsidRPr="00330789">
        <w:rPr>
          <w:rFonts w:ascii="Consolas" w:hAnsi="Consolas"/>
          <w:noProof/>
          <w:sz w:val="20"/>
          <w:szCs w:val="20"/>
          <w:lang w:val="en-US"/>
        </w:rPr>
        <w:t>o input file present on disk$'</w:t>
      </w:r>
    </w:p>
    <w:p w14:paraId="0DD2F06E" w14:textId="5FF3B3E7"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w:t>
      </w:r>
    </w:p>
    <w:p w14:paraId="705E6DE5" w14:textId="5222BE2B"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w:t>
      </w:r>
      <w:r w:rsidR="006F68C8">
        <w:rPr>
          <w:rFonts w:ascii="Consolas" w:hAnsi="Consolas"/>
          <w:noProof/>
          <w:sz w:val="20"/>
          <w:szCs w:val="20"/>
          <w:lang w:val="en-US"/>
        </w:rPr>
        <w:t xml:space="preserve"> Область переменных</w:t>
      </w:r>
    </w:p>
    <w:p w14:paraId="71AAE466" w14:textId="4C688A80" w:rsidR="00B05CC2" w:rsidRPr="006F68C8" w:rsidRDefault="002B06DC" w:rsidP="00726785">
      <w:pPr>
        <w:jc w:val="both"/>
        <w:rPr>
          <w:rFonts w:ascii="Consolas" w:hAnsi="Consolas"/>
          <w:noProof/>
          <w:sz w:val="20"/>
          <w:szCs w:val="20"/>
          <w:lang w:val="en-US"/>
        </w:rPr>
      </w:pPr>
      <w:r w:rsidRPr="006F68C8">
        <w:rPr>
          <w:rFonts w:ascii="Consolas" w:hAnsi="Consolas"/>
          <w:noProof/>
          <w:sz w:val="20"/>
          <w:szCs w:val="20"/>
          <w:lang w:val="en-US"/>
        </w:rPr>
        <w:t xml:space="preserve"> </w:t>
      </w:r>
      <w:r w:rsidR="00B05CC2" w:rsidRPr="006F68C8">
        <w:rPr>
          <w:rFonts w:ascii="Consolas" w:hAnsi="Consolas"/>
          <w:noProof/>
          <w:sz w:val="20"/>
          <w:szCs w:val="20"/>
          <w:lang w:val="en-US"/>
        </w:rPr>
        <w:t>021</w:t>
      </w:r>
      <w:r w:rsidR="001E0482" w:rsidRPr="006F68C8">
        <w:rPr>
          <w:rFonts w:ascii="Consolas" w:hAnsi="Consolas"/>
          <w:noProof/>
          <w:sz w:val="20"/>
          <w:szCs w:val="20"/>
          <w:lang w:val="en-US"/>
        </w:rPr>
        <w:t>D</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i</w:t>
      </w:r>
      <w:r w:rsidR="009A0D75" w:rsidRPr="006F68C8">
        <w:rPr>
          <w:rFonts w:ascii="Consolas" w:hAnsi="Consolas"/>
          <w:noProof/>
          <w:sz w:val="20"/>
          <w:szCs w:val="20"/>
          <w:lang w:val="en-US"/>
        </w:rPr>
        <w:t>bp:</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ds</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2</w:t>
      </w:r>
      <w:r w:rsidR="006F68C8">
        <w:rPr>
          <w:rFonts w:ascii="Consolas" w:hAnsi="Consolas"/>
          <w:noProof/>
          <w:sz w:val="20"/>
          <w:szCs w:val="20"/>
          <w:lang w:val="en-US"/>
        </w:rPr>
        <w:t xml:space="preserve">        </w:t>
      </w:r>
      <w:r w:rsidR="00B05CC2" w:rsidRPr="006F68C8">
        <w:rPr>
          <w:rFonts w:ascii="Consolas" w:hAnsi="Consolas"/>
          <w:noProof/>
          <w:sz w:val="20"/>
          <w:szCs w:val="20"/>
          <w:lang w:val="en-US"/>
        </w:rPr>
        <w:t>;</w:t>
      </w:r>
      <w:r w:rsidR="006F68C8" w:rsidRPr="006F68C8">
        <w:rPr>
          <w:rFonts w:ascii="Consolas" w:hAnsi="Consolas"/>
        </w:rPr>
        <w:t xml:space="preserve"> </w:t>
      </w:r>
      <w:r w:rsidR="006F68C8" w:rsidRPr="006F68C8">
        <w:rPr>
          <w:rFonts w:ascii="Consolas" w:hAnsi="Consolas"/>
          <w:noProof/>
          <w:sz w:val="20"/>
          <w:szCs w:val="20"/>
          <w:lang w:val="en-US"/>
        </w:rPr>
        <w:t>Указатель входного буфера</w:t>
      </w:r>
    </w:p>
    <w:p w14:paraId="440900C9" w14:textId="58702273" w:rsidR="00B05CC2" w:rsidRPr="006F68C8" w:rsidRDefault="002B06DC" w:rsidP="00726785">
      <w:pPr>
        <w:jc w:val="both"/>
        <w:rPr>
          <w:rFonts w:ascii="Consolas" w:hAnsi="Consolas"/>
          <w:noProof/>
          <w:sz w:val="20"/>
          <w:szCs w:val="20"/>
          <w:lang w:val="en-US"/>
        </w:rPr>
      </w:pPr>
      <w:r w:rsidRPr="006F68C8">
        <w:rPr>
          <w:rFonts w:ascii="Consolas" w:hAnsi="Consolas"/>
          <w:noProof/>
          <w:sz w:val="20"/>
          <w:szCs w:val="20"/>
          <w:lang w:val="en-US"/>
        </w:rPr>
        <w:t xml:space="preserve"> 021</w:t>
      </w:r>
      <w:r w:rsidR="001E0482" w:rsidRPr="006F68C8">
        <w:rPr>
          <w:rFonts w:ascii="Consolas" w:hAnsi="Consolas"/>
          <w:noProof/>
          <w:sz w:val="20"/>
          <w:szCs w:val="20"/>
          <w:lang w:val="en-US"/>
        </w:rPr>
        <w:t>F</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oldsp:</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ds</w:t>
      </w:r>
      <w:r w:rsidRPr="006F68C8">
        <w:rPr>
          <w:rFonts w:ascii="Consolas" w:hAnsi="Consolas"/>
          <w:noProof/>
          <w:sz w:val="20"/>
          <w:szCs w:val="20"/>
          <w:lang w:val="en-US"/>
        </w:rPr>
        <w:t xml:space="preserve">      </w:t>
      </w:r>
      <w:r w:rsidR="00B05CC2" w:rsidRPr="006F68C8">
        <w:rPr>
          <w:rFonts w:ascii="Consolas" w:hAnsi="Consolas"/>
          <w:noProof/>
          <w:sz w:val="20"/>
          <w:szCs w:val="20"/>
          <w:lang w:val="en-US"/>
        </w:rPr>
        <w:t>2</w:t>
      </w:r>
      <w:r w:rsidR="006F68C8">
        <w:rPr>
          <w:rFonts w:ascii="Consolas" w:hAnsi="Consolas"/>
          <w:noProof/>
          <w:sz w:val="20"/>
          <w:szCs w:val="20"/>
          <w:lang w:val="en-US"/>
        </w:rPr>
        <w:t xml:space="preserve">        </w:t>
      </w:r>
      <w:r w:rsidR="00B05CC2" w:rsidRPr="006F68C8">
        <w:rPr>
          <w:rFonts w:ascii="Consolas" w:hAnsi="Consolas"/>
          <w:noProof/>
          <w:sz w:val="20"/>
          <w:szCs w:val="20"/>
          <w:lang w:val="en-US"/>
        </w:rPr>
        <w:t>;</w:t>
      </w:r>
      <w:r w:rsidR="006F68C8" w:rsidRPr="006F68C8">
        <w:rPr>
          <w:rFonts w:ascii="Consolas" w:hAnsi="Consolas"/>
        </w:rPr>
        <w:t xml:space="preserve"> </w:t>
      </w:r>
      <w:r w:rsidR="006F68C8" w:rsidRPr="006F68C8">
        <w:rPr>
          <w:rFonts w:ascii="Consolas" w:hAnsi="Consolas"/>
          <w:noProof/>
          <w:sz w:val="20"/>
          <w:szCs w:val="20"/>
          <w:lang w:val="en-US"/>
        </w:rPr>
        <w:t>Значение SP из CCP</w:t>
      </w:r>
    </w:p>
    <w:p w14:paraId="5740C4D1" w14:textId="21EE9C19" w:rsidR="009A0D75"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w:t>
      </w:r>
    </w:p>
    <w:p w14:paraId="286FEFDE" w14:textId="74333ACF"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9A0D75" w:rsidRPr="00330789">
        <w:rPr>
          <w:rFonts w:ascii="Consolas" w:hAnsi="Consolas"/>
          <w:noProof/>
          <w:sz w:val="20"/>
          <w:szCs w:val="20"/>
          <w:lang w:val="en-US"/>
        </w:rPr>
        <w:t>;</w:t>
      </w:r>
      <w:r w:rsidR="006F68C8">
        <w:rPr>
          <w:rFonts w:ascii="Consolas" w:hAnsi="Consolas"/>
          <w:noProof/>
          <w:sz w:val="20"/>
          <w:szCs w:val="20"/>
          <w:lang w:val="en-US"/>
        </w:rPr>
        <w:t xml:space="preserve"> Область стека</w:t>
      </w:r>
    </w:p>
    <w:p w14:paraId="6951F11C" w14:textId="04F87F31"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0221</w:t>
      </w:r>
      <w:r>
        <w:rPr>
          <w:rFonts w:ascii="Consolas" w:hAnsi="Consolas"/>
          <w:noProof/>
          <w:sz w:val="20"/>
          <w:szCs w:val="20"/>
          <w:lang w:val="en-US"/>
        </w:rPr>
        <w:t xml:space="preserve">                   </w:t>
      </w:r>
      <w:r w:rsidR="00B05CC2" w:rsidRPr="00330789">
        <w:rPr>
          <w:rFonts w:ascii="Consolas" w:hAnsi="Consolas"/>
          <w:noProof/>
          <w:sz w:val="20"/>
          <w:szCs w:val="20"/>
          <w:lang w:val="en-US"/>
        </w:rPr>
        <w:t>ds</w:t>
      </w:r>
      <w:r>
        <w:rPr>
          <w:rFonts w:ascii="Consolas" w:hAnsi="Consolas"/>
          <w:noProof/>
          <w:sz w:val="20"/>
          <w:szCs w:val="20"/>
          <w:lang w:val="en-US"/>
        </w:rPr>
        <w:t xml:space="preserve">      </w:t>
      </w:r>
      <w:r w:rsidR="00B05CC2" w:rsidRPr="00330789">
        <w:rPr>
          <w:rFonts w:ascii="Consolas" w:hAnsi="Consolas"/>
          <w:noProof/>
          <w:sz w:val="20"/>
          <w:szCs w:val="20"/>
          <w:lang w:val="en-US"/>
        </w:rPr>
        <w:t>64</w:t>
      </w:r>
      <w:r w:rsidR="006F68C8">
        <w:rPr>
          <w:rFonts w:ascii="Consolas" w:hAnsi="Consolas"/>
          <w:noProof/>
          <w:sz w:val="20"/>
          <w:szCs w:val="20"/>
          <w:lang w:val="en-US"/>
        </w:rPr>
        <w:t xml:space="preserve">       </w:t>
      </w:r>
      <w:r>
        <w:rPr>
          <w:rFonts w:ascii="Consolas" w:hAnsi="Consolas"/>
          <w:noProof/>
          <w:sz w:val="20"/>
          <w:szCs w:val="20"/>
          <w:lang w:val="en-US"/>
        </w:rPr>
        <w:t>;</w:t>
      </w:r>
      <w:r w:rsidR="006F68C8">
        <w:rPr>
          <w:rFonts w:ascii="Consolas" w:hAnsi="Consolas"/>
          <w:noProof/>
          <w:sz w:val="20"/>
          <w:szCs w:val="20"/>
          <w:lang w:val="en-US"/>
        </w:rPr>
        <w:t xml:space="preserve"> Зарезервировать 32 уровня стека</w:t>
      </w:r>
    </w:p>
    <w:p w14:paraId="079BBABB" w14:textId="29FCF1F0" w:rsidR="00B05CC2" w:rsidRPr="00330789" w:rsidRDefault="002B06DC" w:rsidP="002B06DC">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stktop:</w:t>
      </w:r>
    </w:p>
    <w:p w14:paraId="7C575F90" w14:textId="3EE8C921" w:rsidR="00B05CC2" w:rsidRPr="00330789" w:rsidRDefault="002B06DC" w:rsidP="00726785">
      <w:pPr>
        <w:jc w:val="both"/>
        <w:rPr>
          <w:rFonts w:ascii="Consolas" w:hAnsi="Consolas"/>
          <w:noProof/>
          <w:sz w:val="20"/>
          <w:szCs w:val="20"/>
          <w:lang w:val="en-US"/>
        </w:rPr>
      </w:pPr>
      <w:r>
        <w:rPr>
          <w:rFonts w:ascii="Consolas" w:hAnsi="Consolas"/>
          <w:noProof/>
          <w:sz w:val="20"/>
          <w:szCs w:val="20"/>
          <w:lang w:val="en-US"/>
        </w:rPr>
        <w:t xml:space="preserve"> </w:t>
      </w:r>
      <w:r w:rsidR="00B05CC2" w:rsidRPr="00330789">
        <w:rPr>
          <w:rFonts w:ascii="Consolas" w:hAnsi="Consolas"/>
          <w:noProof/>
          <w:sz w:val="20"/>
          <w:szCs w:val="20"/>
          <w:lang w:val="en-US"/>
        </w:rPr>
        <w:t>0261</w:t>
      </w:r>
      <w:r>
        <w:rPr>
          <w:rFonts w:ascii="Consolas" w:hAnsi="Consolas"/>
          <w:noProof/>
          <w:sz w:val="20"/>
          <w:szCs w:val="20"/>
          <w:lang w:val="en-US"/>
        </w:rPr>
        <w:t xml:space="preserve">                   </w:t>
      </w:r>
      <w:r w:rsidR="00B05CC2" w:rsidRPr="00330789">
        <w:rPr>
          <w:rFonts w:ascii="Consolas" w:hAnsi="Consolas"/>
          <w:noProof/>
          <w:sz w:val="20"/>
          <w:szCs w:val="20"/>
          <w:lang w:val="en-US"/>
        </w:rPr>
        <w:t>end</w:t>
      </w:r>
    </w:p>
    <w:p w14:paraId="3EFA0A07" w14:textId="77777777" w:rsidR="00B05CC2" w:rsidRPr="00666E89" w:rsidRDefault="00B05CC2" w:rsidP="00B05CC2">
      <w:pPr>
        <w:spacing w:before="120"/>
        <w:jc w:val="both"/>
        <w:rPr>
          <w:rFonts w:ascii="Courier" w:hAnsi="Courier"/>
          <w:noProof/>
          <w:sz w:val="20"/>
          <w:szCs w:val="20"/>
          <w:lang w:val="en-US"/>
        </w:rPr>
      </w:pPr>
    </w:p>
    <w:p w14:paraId="2E458F0B" w14:textId="77777777" w:rsidR="00FA3EB0" w:rsidRDefault="00FA3EB0" w:rsidP="00B05CC2">
      <w:pPr>
        <w:spacing w:before="120"/>
        <w:jc w:val="both"/>
        <w:rPr>
          <w:rFonts w:ascii="Courier" w:hAnsi="Courier"/>
          <w:sz w:val="20"/>
          <w:szCs w:val="20"/>
          <w:lang w:val="en-US"/>
        </w:rPr>
        <w:sectPr w:rsidR="00FA3EB0" w:rsidSect="00682464">
          <w:pgSz w:w="11900" w:h="16840"/>
          <w:pgMar w:top="1134" w:right="850" w:bottom="1134" w:left="1701" w:header="708" w:footer="708" w:gutter="0"/>
          <w:cols w:space="708"/>
          <w:docGrid w:linePitch="360"/>
        </w:sectPr>
      </w:pPr>
    </w:p>
    <w:p w14:paraId="1F123813" w14:textId="5C35F785" w:rsidR="00B05CC2" w:rsidRPr="00EF5CE7" w:rsidRDefault="00EF5CE7" w:rsidP="00EF5CE7">
      <w:pPr>
        <w:pStyle w:val="ac"/>
        <w:jc w:val="left"/>
      </w:pPr>
      <w:bookmarkStart w:id="277" w:name="_Toc312234934"/>
      <w:r w:rsidRPr="00EF5CE7">
        <w:t>Приложение</w:t>
      </w:r>
      <w:r w:rsidR="00B05CC2" w:rsidRPr="00EF5CE7">
        <w:t xml:space="preserve"> F</w:t>
      </w:r>
      <w:r w:rsidR="00464757" w:rsidRPr="00EF5CE7">
        <w:t xml:space="preserve"> </w:t>
      </w:r>
      <w:r w:rsidRPr="00EF5CE7">
        <w:t>Пример резидентного системного процесса</w:t>
      </w:r>
      <w:bookmarkEnd w:id="277"/>
    </w:p>
    <w:p w14:paraId="7A97856F" w14:textId="77777777" w:rsidR="00EF5CE7" w:rsidRPr="00330789" w:rsidRDefault="00EF5CE7" w:rsidP="00EF5CE7">
      <w:pPr>
        <w:spacing w:before="120"/>
        <w:jc w:val="center"/>
        <w:rPr>
          <w:rFonts w:ascii="Consolas" w:hAnsi="Consolas"/>
          <w:sz w:val="20"/>
          <w:szCs w:val="20"/>
          <w:lang w:val="en-US"/>
        </w:rPr>
      </w:pPr>
      <w:r w:rsidRPr="00330789">
        <w:rPr>
          <w:rFonts w:ascii="Consolas" w:hAnsi="Consolas"/>
          <w:sz w:val="20"/>
          <w:szCs w:val="20"/>
          <w:lang w:val="en-US"/>
        </w:rPr>
        <w:t>********************************************</w:t>
      </w:r>
    </w:p>
    <w:p w14:paraId="21E6EC30" w14:textId="77777777" w:rsidR="00EF5CE7" w:rsidRPr="00330789" w:rsidRDefault="00EF5CE7" w:rsidP="00EF5CE7">
      <w:pPr>
        <w:jc w:val="center"/>
        <w:rPr>
          <w:rFonts w:ascii="Consolas" w:hAnsi="Consolas"/>
          <w:sz w:val="20"/>
          <w:szCs w:val="20"/>
        </w:rPr>
      </w:pPr>
      <w:r w:rsidRPr="00330789">
        <w:rPr>
          <w:rFonts w:ascii="Consolas" w:hAnsi="Consolas"/>
          <w:sz w:val="20"/>
          <w:szCs w:val="20"/>
          <w:lang w:val="en-US"/>
        </w:rPr>
        <w:t xml:space="preserve">*  </w:t>
      </w:r>
      <w:r w:rsidRPr="00330789">
        <w:rPr>
          <w:rFonts w:ascii="Consolas" w:hAnsi="Consolas"/>
          <w:sz w:val="20"/>
          <w:szCs w:val="20"/>
        </w:rPr>
        <w:t>Примечание:</w:t>
      </w:r>
      <w:r w:rsidRPr="00330789">
        <w:rPr>
          <w:rFonts w:ascii="Consolas" w:hAnsi="Consolas"/>
          <w:sz w:val="20"/>
          <w:szCs w:val="20"/>
          <w:lang w:val="en-US"/>
        </w:rPr>
        <w:t xml:space="preserve">                             *</w:t>
      </w:r>
    </w:p>
    <w:p w14:paraId="32FFA077" w14:textId="77777777" w:rsidR="00EF5CE7" w:rsidRPr="00330789" w:rsidRDefault="00EF5CE7" w:rsidP="00EF5CE7">
      <w:pPr>
        <w:jc w:val="center"/>
        <w:rPr>
          <w:rFonts w:ascii="Consolas" w:hAnsi="Consolas"/>
          <w:sz w:val="20"/>
          <w:szCs w:val="20"/>
        </w:rPr>
      </w:pPr>
      <w:r w:rsidRPr="00330789">
        <w:rPr>
          <w:rFonts w:ascii="Consolas" w:hAnsi="Consolas"/>
          <w:sz w:val="20"/>
          <w:szCs w:val="20"/>
          <w:lang w:val="en-US"/>
        </w:rPr>
        <w:t xml:space="preserve">* </w:t>
      </w:r>
      <w:r w:rsidRPr="00330789">
        <w:rPr>
          <w:rFonts w:ascii="Consolas" w:hAnsi="Consolas"/>
          <w:sz w:val="20"/>
          <w:szCs w:val="20"/>
        </w:rPr>
        <w:t xml:space="preserve"> Эта распечатка программы была включена  *</w:t>
      </w:r>
    </w:p>
    <w:p w14:paraId="13BBC375" w14:textId="77777777" w:rsidR="00EF5CE7" w:rsidRPr="00330789" w:rsidRDefault="00EF5CE7" w:rsidP="00EF5CE7">
      <w:pPr>
        <w:jc w:val="center"/>
        <w:rPr>
          <w:rFonts w:ascii="Consolas" w:hAnsi="Consolas"/>
          <w:sz w:val="20"/>
          <w:szCs w:val="20"/>
        </w:rPr>
      </w:pPr>
      <w:r w:rsidRPr="00330789">
        <w:rPr>
          <w:rFonts w:ascii="Consolas" w:hAnsi="Consolas"/>
          <w:sz w:val="20"/>
          <w:szCs w:val="20"/>
        </w:rPr>
        <w:t>*  в качестве примера и может не отражать  *</w:t>
      </w:r>
    </w:p>
    <w:p w14:paraId="25462B42" w14:textId="77777777" w:rsidR="00EF5CE7" w:rsidRPr="00330789" w:rsidRDefault="00EF5CE7" w:rsidP="00EF5CE7">
      <w:pPr>
        <w:jc w:val="center"/>
        <w:rPr>
          <w:rFonts w:ascii="Consolas" w:hAnsi="Consolas"/>
          <w:sz w:val="20"/>
          <w:szCs w:val="20"/>
        </w:rPr>
      </w:pPr>
      <w:r w:rsidRPr="00330789">
        <w:rPr>
          <w:rFonts w:ascii="Consolas" w:hAnsi="Consolas"/>
          <w:sz w:val="20"/>
          <w:szCs w:val="20"/>
        </w:rPr>
        <w:t>*  изменения, необходимые для последних    *</w:t>
      </w:r>
    </w:p>
    <w:p w14:paraId="0FF64EF5" w14:textId="77777777" w:rsidR="00EF5CE7" w:rsidRPr="00330789" w:rsidRDefault="00EF5CE7" w:rsidP="00EF5CE7">
      <w:pPr>
        <w:jc w:val="center"/>
        <w:rPr>
          <w:rFonts w:ascii="Consolas" w:hAnsi="Consolas"/>
          <w:sz w:val="20"/>
          <w:szCs w:val="20"/>
        </w:rPr>
      </w:pPr>
      <w:r w:rsidRPr="00330789">
        <w:rPr>
          <w:rFonts w:ascii="Consolas" w:hAnsi="Consolas"/>
          <w:sz w:val="20"/>
          <w:szCs w:val="20"/>
        </w:rPr>
        <w:t>*  выпусков MP/M. Поэтому читатель должен  *</w:t>
      </w:r>
    </w:p>
    <w:p w14:paraId="773FC785" w14:textId="77777777" w:rsidR="00EF5CE7" w:rsidRPr="00330789" w:rsidRDefault="00EF5CE7" w:rsidP="00EF5CE7">
      <w:pPr>
        <w:jc w:val="center"/>
        <w:rPr>
          <w:rFonts w:ascii="Consolas" w:hAnsi="Consolas"/>
          <w:sz w:val="20"/>
          <w:szCs w:val="20"/>
        </w:rPr>
      </w:pPr>
      <w:r w:rsidRPr="00330789">
        <w:rPr>
          <w:rFonts w:ascii="Consolas" w:hAnsi="Consolas"/>
          <w:sz w:val="20"/>
          <w:szCs w:val="20"/>
        </w:rPr>
        <w:t>*  ассемблировать и распечатать программу  *</w:t>
      </w:r>
    </w:p>
    <w:p w14:paraId="64D63432" w14:textId="77777777" w:rsidR="00EF5CE7" w:rsidRPr="00330789" w:rsidRDefault="00EF5CE7" w:rsidP="00EF5CE7">
      <w:pPr>
        <w:jc w:val="center"/>
        <w:rPr>
          <w:rFonts w:ascii="Consolas" w:hAnsi="Consolas"/>
          <w:sz w:val="20"/>
          <w:szCs w:val="20"/>
        </w:rPr>
      </w:pPr>
      <w:r w:rsidRPr="00330789">
        <w:rPr>
          <w:rFonts w:ascii="Consolas" w:hAnsi="Consolas"/>
          <w:sz w:val="20"/>
          <w:szCs w:val="20"/>
        </w:rPr>
        <w:t>*  представленную на дистрибутивном диске. *</w:t>
      </w:r>
    </w:p>
    <w:p w14:paraId="172827B3" w14:textId="65C104CD" w:rsidR="00B05CC2" w:rsidRPr="00EF5CE7" w:rsidRDefault="00EF5CE7" w:rsidP="00EF5CE7">
      <w:pPr>
        <w:jc w:val="center"/>
        <w:rPr>
          <w:rFonts w:ascii="Consolas" w:hAnsi="Consolas"/>
          <w:sz w:val="20"/>
          <w:szCs w:val="20"/>
          <w:lang w:val="en-US"/>
        </w:rPr>
      </w:pPr>
      <w:r w:rsidRPr="00330789">
        <w:rPr>
          <w:rFonts w:ascii="Consolas" w:hAnsi="Consolas"/>
          <w:sz w:val="20"/>
          <w:szCs w:val="20"/>
          <w:lang w:val="en-US"/>
        </w:rPr>
        <w:t>********************************************</w:t>
      </w:r>
    </w:p>
    <w:p w14:paraId="2F4466FE" w14:textId="77777777" w:rsidR="00D17969" w:rsidRPr="00C27B38" w:rsidRDefault="00D17969" w:rsidP="00D17969">
      <w:pPr>
        <w:jc w:val="both"/>
        <w:rPr>
          <w:rFonts w:ascii="Consolas" w:hAnsi="Consolas"/>
          <w:sz w:val="20"/>
          <w:szCs w:val="20"/>
          <w:lang w:val="en-US"/>
        </w:rPr>
      </w:pPr>
      <w:r>
        <w:rPr>
          <w:rFonts w:ascii="Consolas" w:hAnsi="Consolas"/>
          <w:sz w:val="20"/>
          <w:szCs w:val="20"/>
          <w:lang w:val="en-US"/>
        </w:rPr>
        <w:t xml:space="preserve">                        </w:t>
      </w:r>
      <w:r w:rsidRPr="00C27B38">
        <w:rPr>
          <w:rFonts w:ascii="Consolas" w:hAnsi="Consolas"/>
          <w:sz w:val="20"/>
          <w:szCs w:val="20"/>
          <w:lang w:val="en-US"/>
        </w:rPr>
        <w:t>page    0</w:t>
      </w:r>
    </w:p>
    <w:p w14:paraId="47A4C0B2" w14:textId="77777777" w:rsidR="00BE572B" w:rsidRDefault="00BE572B" w:rsidP="00D17969">
      <w:pPr>
        <w:jc w:val="both"/>
        <w:rPr>
          <w:rFonts w:ascii="Consolas" w:hAnsi="Consolas"/>
          <w:sz w:val="20"/>
          <w:szCs w:val="20"/>
          <w:lang w:val="en-US"/>
        </w:rPr>
      </w:pPr>
    </w:p>
    <w:p w14:paraId="3E63BE58" w14:textId="46E9EB2C" w:rsidR="00B05CC2" w:rsidRPr="00D17969" w:rsidRDefault="00D17969" w:rsidP="00D17969">
      <w:pPr>
        <w:jc w:val="both"/>
        <w:rPr>
          <w:rFonts w:ascii="Consolas" w:hAnsi="Consolas"/>
          <w:noProof/>
          <w:sz w:val="20"/>
          <w:szCs w:val="20"/>
          <w:lang w:val="en-US"/>
        </w:rPr>
      </w:pPr>
      <w:r w:rsidRPr="00C27B38">
        <w:rPr>
          <w:rFonts w:ascii="Consolas" w:hAnsi="Consolas"/>
          <w:sz w:val="20"/>
          <w:szCs w:val="20"/>
          <w:lang w:val="en-US"/>
        </w:rPr>
        <w:t xml:space="preserve">                        </w:t>
      </w:r>
      <w:r w:rsidR="00B05CC2" w:rsidRPr="00D17969">
        <w:rPr>
          <w:rFonts w:ascii="Consolas" w:hAnsi="Consolas"/>
          <w:noProof/>
          <w:sz w:val="20"/>
          <w:szCs w:val="20"/>
          <w:lang w:val="en-US"/>
        </w:rPr>
        <w:t>title</w:t>
      </w:r>
      <w:r w:rsidR="00B05CC2" w:rsidRPr="00D17969">
        <w:rPr>
          <w:rFonts w:ascii="Consolas" w:hAnsi="Consolas"/>
          <w:noProof/>
          <w:sz w:val="20"/>
          <w:szCs w:val="20"/>
          <w:lang w:val="en-US"/>
        </w:rPr>
        <w:tab/>
        <w:t>'</w:t>
      </w:r>
      <w:r>
        <w:rPr>
          <w:rFonts w:ascii="Consolas" w:hAnsi="Consolas"/>
          <w:noProof/>
          <w:sz w:val="20"/>
          <w:szCs w:val="20"/>
          <w:lang w:val="en-US"/>
        </w:rPr>
        <w:t>T</w:t>
      </w:r>
      <w:r w:rsidR="00B05CC2" w:rsidRPr="00D17969">
        <w:rPr>
          <w:rFonts w:ascii="Consolas" w:hAnsi="Consolas"/>
          <w:noProof/>
          <w:sz w:val="20"/>
          <w:szCs w:val="20"/>
          <w:lang w:val="en-US"/>
        </w:rPr>
        <w:t>ype file on console'</w:t>
      </w:r>
    </w:p>
    <w:p w14:paraId="6F19B0E9" w14:textId="77777777" w:rsidR="00BE572B" w:rsidRDefault="00BE572B" w:rsidP="00D17969">
      <w:pPr>
        <w:jc w:val="both"/>
        <w:rPr>
          <w:rFonts w:ascii="Consolas" w:hAnsi="Consolas"/>
          <w:sz w:val="20"/>
          <w:szCs w:val="20"/>
        </w:rPr>
      </w:pPr>
    </w:p>
    <w:p w14:paraId="138A0ACA" w14:textId="3F565C24" w:rsidR="00B05CC2" w:rsidRPr="00D17969" w:rsidRDefault="00BE572B" w:rsidP="00D17969">
      <w:pPr>
        <w:jc w:val="both"/>
        <w:rPr>
          <w:rFonts w:ascii="Consolas" w:hAnsi="Consolas"/>
          <w:noProof/>
          <w:sz w:val="20"/>
          <w:szCs w:val="20"/>
          <w:lang w:val="en-US"/>
        </w:rPr>
      </w:pPr>
      <w:r>
        <w:rPr>
          <w:rFonts w:ascii="Consolas" w:hAnsi="Consolas"/>
          <w:sz w:val="20"/>
          <w:szCs w:val="20"/>
        </w:rPr>
        <w:t xml:space="preserve">                </w:t>
      </w:r>
      <w:r w:rsidR="00B05CC2" w:rsidRPr="00D17969">
        <w:rPr>
          <w:rFonts w:ascii="Consolas" w:hAnsi="Consolas"/>
          <w:noProof/>
          <w:sz w:val="20"/>
          <w:szCs w:val="20"/>
          <w:lang w:val="en-US"/>
        </w:rPr>
        <w:t>;</w:t>
      </w:r>
      <w:r w:rsidR="00664363">
        <w:rPr>
          <w:rFonts w:ascii="Consolas" w:hAnsi="Consolas"/>
          <w:noProof/>
          <w:sz w:val="20"/>
          <w:szCs w:val="20"/>
          <w:lang w:val="en-US"/>
        </w:rPr>
        <w:t xml:space="preserve">       </w:t>
      </w:r>
      <w:r w:rsidRPr="00BE572B">
        <w:rPr>
          <w:rFonts w:ascii="Consolas" w:hAnsi="Consolas"/>
          <w:sz w:val="20"/>
          <w:szCs w:val="20"/>
        </w:rPr>
        <w:t>Программа печати файла, читает входной файл и</w:t>
      </w:r>
    </w:p>
    <w:p w14:paraId="31CCB289" w14:textId="3D54F537" w:rsidR="00B05CC2" w:rsidRPr="00D17969" w:rsidRDefault="00D17969" w:rsidP="00D17969">
      <w:pPr>
        <w:jc w:val="both"/>
        <w:rPr>
          <w:rFonts w:ascii="Consolas" w:hAnsi="Consolas"/>
          <w:noProof/>
          <w:sz w:val="20"/>
          <w:szCs w:val="20"/>
          <w:lang w:val="en-US"/>
        </w:rPr>
      </w:pPr>
      <w:r w:rsidRPr="00C27B38">
        <w:rPr>
          <w:rFonts w:ascii="Consolas" w:hAnsi="Consolas"/>
          <w:sz w:val="20"/>
          <w:szCs w:val="20"/>
          <w:lang w:val="en-US"/>
        </w:rPr>
        <w:t xml:space="preserve">                </w:t>
      </w:r>
      <w:r w:rsidR="00B05CC2" w:rsidRPr="00D17969">
        <w:rPr>
          <w:rFonts w:ascii="Consolas" w:hAnsi="Consolas"/>
          <w:noProof/>
          <w:sz w:val="20"/>
          <w:szCs w:val="20"/>
          <w:lang w:val="en-US"/>
        </w:rPr>
        <w:t>;</w:t>
      </w:r>
      <w:r w:rsidR="00664363">
        <w:rPr>
          <w:rFonts w:ascii="Consolas" w:hAnsi="Consolas"/>
          <w:noProof/>
          <w:sz w:val="20"/>
          <w:szCs w:val="20"/>
          <w:lang w:val="en-US"/>
        </w:rPr>
        <w:t xml:space="preserve">       </w:t>
      </w:r>
      <w:r w:rsidR="00BE572B" w:rsidRPr="00BE572B">
        <w:rPr>
          <w:rFonts w:ascii="Consolas" w:hAnsi="Consolas"/>
          <w:sz w:val="20"/>
          <w:szCs w:val="20"/>
        </w:rPr>
        <w:t>распечатывает его на консоли</w:t>
      </w:r>
    </w:p>
    <w:p w14:paraId="14EA12BB" w14:textId="77777777" w:rsidR="00B05CC2" w:rsidRPr="00D17969" w:rsidRDefault="00B05CC2" w:rsidP="00D17969">
      <w:pPr>
        <w:jc w:val="both"/>
        <w:rPr>
          <w:rFonts w:ascii="Consolas" w:hAnsi="Consolas"/>
          <w:noProof/>
          <w:sz w:val="20"/>
          <w:szCs w:val="20"/>
          <w:lang w:val="en-US"/>
        </w:rPr>
      </w:pPr>
    </w:p>
    <w:p w14:paraId="72DD450E" w14:textId="63502919" w:rsidR="00B05CC2" w:rsidRPr="00D17969" w:rsidRDefault="00664363" w:rsidP="00D17969">
      <w:pPr>
        <w:jc w:val="both"/>
        <w:rPr>
          <w:rFonts w:ascii="Consolas" w:hAnsi="Consolas"/>
          <w:noProof/>
          <w:sz w:val="20"/>
          <w:szCs w:val="20"/>
          <w:lang w:val="en-US"/>
        </w:rPr>
      </w:pPr>
      <w:r w:rsidRPr="00C27B38">
        <w:rPr>
          <w:rFonts w:ascii="Consolas" w:hAnsi="Consolas"/>
          <w:sz w:val="20"/>
          <w:szCs w:val="20"/>
          <w:lang w:val="en-US"/>
        </w:rPr>
        <w:t xml:space="preserve">                </w:t>
      </w:r>
      <w:r w:rsidR="00B05CC2" w:rsidRPr="00D17969">
        <w:rPr>
          <w:rFonts w:ascii="Consolas" w:hAnsi="Consolas"/>
          <w:noProof/>
          <w:sz w:val="20"/>
          <w:szCs w:val="20"/>
          <w:lang w:val="en-US"/>
        </w:rPr>
        <w:t>;</w:t>
      </w:r>
      <w:r w:rsidR="00D17969">
        <w:rPr>
          <w:rFonts w:ascii="Consolas" w:hAnsi="Consolas"/>
          <w:noProof/>
          <w:sz w:val="20"/>
          <w:szCs w:val="20"/>
          <w:lang w:val="en-US"/>
        </w:rPr>
        <w:t xml:space="preserve">       </w:t>
      </w:r>
      <w:r w:rsidR="00D17969" w:rsidRPr="0074643F">
        <w:rPr>
          <w:rFonts w:ascii="Consolas" w:hAnsi="Consolas"/>
          <w:noProof/>
          <w:sz w:val="20"/>
          <w:szCs w:val="20"/>
          <w:lang w:val="en-US"/>
        </w:rPr>
        <w:t>Copyright (C)</w:t>
      </w:r>
      <w:r w:rsidR="00B05CC2" w:rsidRPr="00D17969">
        <w:rPr>
          <w:rFonts w:ascii="Consolas" w:hAnsi="Consolas"/>
          <w:noProof/>
          <w:sz w:val="20"/>
          <w:szCs w:val="20"/>
          <w:lang w:val="en-US"/>
        </w:rPr>
        <w:t xml:space="preserve"> 1979, 1980</w:t>
      </w:r>
    </w:p>
    <w:p w14:paraId="2DAF21F9" w14:textId="4D4AA7AA" w:rsidR="00B05CC2" w:rsidRPr="00D17969" w:rsidRDefault="00664363" w:rsidP="00D17969">
      <w:pPr>
        <w:jc w:val="both"/>
        <w:rPr>
          <w:rFonts w:ascii="Consolas" w:hAnsi="Consolas"/>
          <w:noProof/>
          <w:sz w:val="20"/>
          <w:szCs w:val="20"/>
          <w:lang w:val="en-US"/>
        </w:rPr>
      </w:pPr>
      <w:r w:rsidRPr="00C27B38">
        <w:rPr>
          <w:rFonts w:ascii="Consolas" w:hAnsi="Consolas"/>
          <w:sz w:val="20"/>
          <w:szCs w:val="20"/>
          <w:lang w:val="en-US"/>
        </w:rPr>
        <w:t xml:space="preserve">                </w:t>
      </w:r>
      <w:r w:rsidRPr="0074643F">
        <w:rPr>
          <w:rFonts w:ascii="Consolas" w:hAnsi="Consolas"/>
          <w:noProof/>
          <w:sz w:val="20"/>
          <w:szCs w:val="20"/>
          <w:lang w:val="en-US"/>
        </w:rPr>
        <w:t>;</w:t>
      </w:r>
      <w:r>
        <w:rPr>
          <w:rFonts w:ascii="Consolas" w:hAnsi="Consolas"/>
          <w:noProof/>
          <w:sz w:val="20"/>
          <w:szCs w:val="20"/>
          <w:lang w:val="en-US"/>
        </w:rPr>
        <w:t xml:space="preserve">       </w:t>
      </w:r>
      <w:r w:rsidRPr="0074643F">
        <w:rPr>
          <w:rFonts w:ascii="Consolas" w:hAnsi="Consolas"/>
          <w:noProof/>
          <w:sz w:val="20"/>
          <w:szCs w:val="20"/>
          <w:lang w:val="en-US"/>
        </w:rPr>
        <w:t>Digital Research</w:t>
      </w:r>
    </w:p>
    <w:p w14:paraId="32B718E9" w14:textId="408078BD" w:rsidR="00B05CC2" w:rsidRPr="00D17969" w:rsidRDefault="00664363" w:rsidP="00D17969">
      <w:pPr>
        <w:jc w:val="both"/>
        <w:rPr>
          <w:rFonts w:ascii="Consolas" w:hAnsi="Consolas"/>
          <w:noProof/>
          <w:sz w:val="20"/>
          <w:szCs w:val="20"/>
          <w:lang w:val="en-US"/>
        </w:rPr>
      </w:pPr>
      <w:r w:rsidRPr="00C27B38">
        <w:rPr>
          <w:rFonts w:ascii="Consolas" w:hAnsi="Consolas"/>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Pr="00D17969">
        <w:rPr>
          <w:rFonts w:ascii="Consolas" w:hAnsi="Consolas"/>
          <w:noProof/>
          <w:sz w:val="20"/>
          <w:szCs w:val="20"/>
          <w:lang w:val="en-US"/>
        </w:rPr>
        <w:t>P.O</w:t>
      </w:r>
      <w:r w:rsidR="00B05CC2" w:rsidRPr="00D17969">
        <w:rPr>
          <w:rFonts w:ascii="Consolas" w:hAnsi="Consolas"/>
          <w:noProof/>
          <w:sz w:val="20"/>
          <w:szCs w:val="20"/>
          <w:lang w:val="en-US"/>
        </w:rPr>
        <w:t xml:space="preserve">. </w:t>
      </w:r>
      <w:r>
        <w:rPr>
          <w:rFonts w:ascii="Consolas" w:hAnsi="Consolas"/>
          <w:noProof/>
          <w:sz w:val="20"/>
          <w:szCs w:val="20"/>
          <w:lang w:val="en-US"/>
        </w:rPr>
        <w:t>B</w:t>
      </w:r>
      <w:r w:rsidR="00B05CC2" w:rsidRPr="00D17969">
        <w:rPr>
          <w:rFonts w:ascii="Consolas" w:hAnsi="Consolas"/>
          <w:noProof/>
          <w:sz w:val="20"/>
          <w:szCs w:val="20"/>
          <w:lang w:val="en-US"/>
        </w:rPr>
        <w:t>ox 579</w:t>
      </w:r>
    </w:p>
    <w:p w14:paraId="3543791D" w14:textId="7DADDC50" w:rsidR="00B05CC2" w:rsidRPr="00D17969" w:rsidRDefault="00664363" w:rsidP="00D17969">
      <w:pPr>
        <w:jc w:val="both"/>
        <w:rPr>
          <w:rFonts w:ascii="Consolas" w:hAnsi="Consolas"/>
          <w:noProof/>
          <w:sz w:val="20"/>
          <w:szCs w:val="20"/>
          <w:lang w:val="en-US"/>
        </w:rPr>
      </w:pPr>
      <w:r w:rsidRPr="00C27B38">
        <w:rPr>
          <w:rFonts w:ascii="Consolas" w:hAnsi="Consolas"/>
          <w:sz w:val="20"/>
          <w:szCs w:val="20"/>
          <w:lang w:val="en-US"/>
        </w:rPr>
        <w:t xml:space="preserve">                </w:t>
      </w:r>
      <w:r w:rsidR="00B05CC2" w:rsidRPr="00D17969">
        <w:rPr>
          <w:rFonts w:ascii="Consolas" w:hAnsi="Consolas"/>
          <w:noProof/>
          <w:sz w:val="20"/>
          <w:szCs w:val="20"/>
          <w:lang w:val="en-US"/>
        </w:rPr>
        <w:t>;</w:t>
      </w:r>
      <w:r w:rsidRPr="00664363">
        <w:rPr>
          <w:rFonts w:ascii="Consolas" w:hAnsi="Consolas"/>
          <w:noProof/>
          <w:sz w:val="20"/>
          <w:szCs w:val="20"/>
          <w:lang w:val="en-US"/>
        </w:rPr>
        <w:t xml:space="preserve"> </w:t>
      </w:r>
      <w:r>
        <w:rPr>
          <w:rFonts w:ascii="Consolas" w:hAnsi="Consolas"/>
          <w:noProof/>
          <w:sz w:val="20"/>
          <w:szCs w:val="20"/>
          <w:lang w:val="en-US"/>
        </w:rPr>
        <w:t xml:space="preserve">      </w:t>
      </w:r>
      <w:r w:rsidRPr="0074643F">
        <w:rPr>
          <w:rFonts w:ascii="Consolas" w:hAnsi="Consolas"/>
          <w:noProof/>
          <w:sz w:val="20"/>
          <w:szCs w:val="20"/>
          <w:lang w:val="en-US"/>
        </w:rPr>
        <w:t>Pacific Grove</w:t>
      </w:r>
      <w:r w:rsidR="00B05CC2" w:rsidRPr="00D17969">
        <w:rPr>
          <w:rFonts w:ascii="Consolas" w:hAnsi="Consolas"/>
          <w:noProof/>
          <w:sz w:val="20"/>
          <w:szCs w:val="20"/>
          <w:lang w:val="en-US"/>
        </w:rPr>
        <w:t xml:space="preserve">, </w:t>
      </w:r>
      <w:r w:rsidRPr="00D17969">
        <w:rPr>
          <w:rFonts w:ascii="Consolas" w:hAnsi="Consolas"/>
          <w:noProof/>
          <w:sz w:val="20"/>
          <w:szCs w:val="20"/>
          <w:lang w:val="en-US"/>
        </w:rPr>
        <w:t>CA</w:t>
      </w:r>
      <w:r w:rsidR="00B05CC2" w:rsidRPr="00D17969">
        <w:rPr>
          <w:rFonts w:ascii="Consolas" w:hAnsi="Consolas"/>
          <w:noProof/>
          <w:sz w:val="20"/>
          <w:szCs w:val="20"/>
          <w:lang w:val="en-US"/>
        </w:rPr>
        <w:t xml:space="preserve"> 93950</w:t>
      </w:r>
    </w:p>
    <w:p w14:paraId="788A1889" w14:textId="77777777" w:rsidR="00B05CC2" w:rsidRPr="00D17969" w:rsidRDefault="00B05CC2" w:rsidP="00D17969">
      <w:pPr>
        <w:jc w:val="both"/>
        <w:rPr>
          <w:rFonts w:ascii="Consolas" w:hAnsi="Consolas"/>
          <w:noProof/>
          <w:sz w:val="20"/>
          <w:szCs w:val="20"/>
          <w:lang w:val="en-US"/>
        </w:rPr>
      </w:pPr>
    </w:p>
    <w:p w14:paraId="64DC3927" w14:textId="3DB4831D" w:rsidR="00B05CC2" w:rsidRPr="001774EB" w:rsidRDefault="004A2927" w:rsidP="00D17969">
      <w:pPr>
        <w:jc w:val="both"/>
        <w:rPr>
          <w:rFonts w:ascii="Consolas" w:hAnsi="Consolas"/>
          <w:noProof/>
          <w:sz w:val="20"/>
          <w:szCs w:val="20"/>
          <w:lang w:val="en-US"/>
        </w:rPr>
      </w:pPr>
      <w:r w:rsidRPr="001774EB">
        <w:rPr>
          <w:rFonts w:ascii="Consolas" w:hAnsi="Consolas"/>
          <w:noProof/>
          <w:sz w:val="20"/>
          <w:szCs w:val="20"/>
          <w:lang w:val="en-US"/>
        </w:rPr>
        <w:t xml:space="preserve"> </w:t>
      </w:r>
      <w:r w:rsidR="00AE63C5" w:rsidRPr="001774EB">
        <w:rPr>
          <w:rFonts w:ascii="Consolas" w:hAnsi="Consolas"/>
          <w:noProof/>
          <w:sz w:val="20"/>
          <w:szCs w:val="20"/>
          <w:lang w:val="en-US"/>
        </w:rPr>
        <w:t>0000</w:t>
      </w:r>
      <w:r w:rsidR="00664363" w:rsidRPr="001774EB">
        <w:rPr>
          <w:rFonts w:ascii="Consolas" w:hAnsi="Consolas"/>
          <w:noProof/>
          <w:sz w:val="20"/>
          <w:szCs w:val="20"/>
          <w:lang w:val="en-US"/>
        </w:rPr>
        <w:t xml:space="preserve">                   </w:t>
      </w:r>
      <w:r w:rsidR="00B05CC2" w:rsidRPr="001774EB">
        <w:rPr>
          <w:rFonts w:ascii="Consolas" w:hAnsi="Consolas"/>
          <w:noProof/>
          <w:sz w:val="20"/>
          <w:szCs w:val="20"/>
          <w:lang w:val="en-US"/>
        </w:rPr>
        <w:t>org</w:t>
      </w:r>
      <w:r w:rsidR="00664363" w:rsidRPr="001774EB">
        <w:rPr>
          <w:rFonts w:ascii="Consolas" w:hAnsi="Consolas"/>
          <w:noProof/>
          <w:sz w:val="20"/>
          <w:szCs w:val="20"/>
          <w:lang w:val="en-US"/>
        </w:rPr>
        <w:t xml:space="preserve">     </w:t>
      </w:r>
      <w:r w:rsidR="00B05CC2" w:rsidRPr="001774EB">
        <w:rPr>
          <w:rFonts w:ascii="Consolas" w:hAnsi="Consolas"/>
          <w:noProof/>
          <w:sz w:val="20"/>
          <w:szCs w:val="20"/>
          <w:lang w:val="en-US"/>
        </w:rPr>
        <w:t>0000h</w:t>
      </w:r>
      <w:r w:rsidR="00664363" w:rsidRPr="001774EB">
        <w:rPr>
          <w:rFonts w:ascii="Consolas" w:hAnsi="Consolas"/>
          <w:noProof/>
          <w:sz w:val="20"/>
          <w:szCs w:val="20"/>
          <w:lang w:val="en-US"/>
        </w:rPr>
        <w:t xml:space="preserve">    </w:t>
      </w:r>
      <w:r w:rsidR="001774EB" w:rsidRPr="001774EB">
        <w:rPr>
          <w:rFonts w:ascii="Consolas" w:hAnsi="Consolas"/>
          <w:noProof/>
          <w:sz w:val="20"/>
          <w:szCs w:val="20"/>
          <w:lang w:val="en-US"/>
        </w:rPr>
        <w:t xml:space="preserve">  </w:t>
      </w:r>
      <w:r w:rsidR="00B05CC2" w:rsidRPr="001774EB">
        <w:rPr>
          <w:rFonts w:ascii="Consolas" w:hAnsi="Consolas"/>
          <w:noProof/>
          <w:sz w:val="20"/>
          <w:szCs w:val="20"/>
          <w:lang w:val="en-US"/>
        </w:rPr>
        <w:t>;</w:t>
      </w:r>
      <w:r w:rsidRPr="001774EB">
        <w:rPr>
          <w:rFonts w:ascii="Consolas" w:hAnsi="Consolas"/>
          <w:noProof/>
          <w:sz w:val="20"/>
          <w:szCs w:val="20"/>
          <w:lang w:val="en-US"/>
        </w:rPr>
        <w:t xml:space="preserve"> </w:t>
      </w:r>
      <w:r w:rsidR="00CF7896">
        <w:rPr>
          <w:rFonts w:ascii="Consolas" w:hAnsi="Consolas"/>
          <w:noProof/>
          <w:sz w:val="20"/>
          <w:szCs w:val="20"/>
          <w:lang w:val="en-US"/>
        </w:rPr>
        <w:t xml:space="preserve">Начало стандартного </w:t>
      </w:r>
      <w:r w:rsidR="001774EB" w:rsidRPr="001774EB">
        <w:rPr>
          <w:rFonts w:ascii="Consolas" w:hAnsi="Consolas"/>
          <w:noProof/>
          <w:sz w:val="20"/>
          <w:szCs w:val="20"/>
          <w:lang w:val="en-US"/>
        </w:rPr>
        <w:t>RSP</w:t>
      </w:r>
    </w:p>
    <w:p w14:paraId="6F8970E5" w14:textId="77777777" w:rsidR="00B05CC2" w:rsidRPr="001774EB" w:rsidRDefault="00B05CC2" w:rsidP="00D17969">
      <w:pPr>
        <w:jc w:val="both"/>
        <w:rPr>
          <w:rFonts w:ascii="Consolas" w:hAnsi="Consolas"/>
          <w:noProof/>
          <w:sz w:val="20"/>
          <w:szCs w:val="20"/>
          <w:lang w:val="en-US"/>
        </w:rPr>
      </w:pPr>
    </w:p>
    <w:p w14:paraId="06BCF855" w14:textId="33B5703C" w:rsidR="00B05CC2" w:rsidRPr="001774EB" w:rsidRDefault="00C56C3E" w:rsidP="00D17969">
      <w:pPr>
        <w:jc w:val="both"/>
        <w:rPr>
          <w:rFonts w:ascii="Consolas" w:hAnsi="Consolas"/>
          <w:noProof/>
          <w:sz w:val="20"/>
          <w:szCs w:val="20"/>
          <w:lang w:val="en-US"/>
        </w:rPr>
      </w:pPr>
      <w:r w:rsidRPr="001774EB">
        <w:rPr>
          <w:rFonts w:ascii="Consolas" w:hAnsi="Consolas"/>
          <w:noProof/>
          <w:sz w:val="20"/>
          <w:szCs w:val="20"/>
          <w:lang w:val="en-US"/>
        </w:rPr>
        <w:t xml:space="preserve"> </w:t>
      </w:r>
      <w:r w:rsidR="00AE63C5" w:rsidRPr="001774EB">
        <w:rPr>
          <w:rFonts w:ascii="Consolas" w:hAnsi="Consolas"/>
          <w:noProof/>
          <w:sz w:val="20"/>
          <w:szCs w:val="20"/>
          <w:lang w:val="en-US"/>
        </w:rPr>
        <w:t>001A</w:t>
      </w:r>
      <w:r w:rsidRPr="001774EB">
        <w:rPr>
          <w:rFonts w:ascii="Consolas" w:hAnsi="Consolas"/>
          <w:noProof/>
          <w:sz w:val="20"/>
          <w:szCs w:val="20"/>
          <w:lang w:val="en-US"/>
        </w:rPr>
        <w:t xml:space="preserve"> </w:t>
      </w:r>
      <w:r w:rsidR="00B05CC2" w:rsidRPr="001774EB">
        <w:rPr>
          <w:rFonts w:ascii="Consolas" w:hAnsi="Consolas"/>
          <w:noProof/>
          <w:sz w:val="20"/>
          <w:szCs w:val="20"/>
          <w:lang w:val="en-US"/>
        </w:rPr>
        <w:t>=</w:t>
      </w:r>
      <w:r w:rsidRPr="001774EB">
        <w:rPr>
          <w:rFonts w:ascii="Consolas" w:hAnsi="Consolas"/>
          <w:noProof/>
          <w:sz w:val="20"/>
          <w:szCs w:val="20"/>
          <w:lang w:val="en-US"/>
        </w:rPr>
        <w:t xml:space="preserve">         </w:t>
      </w:r>
      <w:r w:rsidR="00B05CC2" w:rsidRPr="001774EB">
        <w:rPr>
          <w:rFonts w:ascii="Consolas" w:hAnsi="Consolas"/>
          <w:noProof/>
          <w:sz w:val="20"/>
          <w:szCs w:val="20"/>
          <w:lang w:val="en-US"/>
        </w:rPr>
        <w:t>ctlz</w:t>
      </w:r>
      <w:r w:rsidRPr="001774EB">
        <w:rPr>
          <w:rFonts w:ascii="Consolas" w:hAnsi="Consolas"/>
          <w:noProof/>
          <w:sz w:val="20"/>
          <w:szCs w:val="20"/>
          <w:lang w:val="en-US"/>
        </w:rPr>
        <w:t xml:space="preserve">    </w:t>
      </w:r>
      <w:r w:rsidR="00B05CC2" w:rsidRPr="001774EB">
        <w:rPr>
          <w:rFonts w:ascii="Consolas" w:hAnsi="Consolas"/>
          <w:noProof/>
          <w:sz w:val="20"/>
          <w:szCs w:val="20"/>
          <w:lang w:val="en-US"/>
        </w:rPr>
        <w:t>equ</w:t>
      </w:r>
      <w:r w:rsidRPr="001774EB">
        <w:rPr>
          <w:rFonts w:ascii="Consolas" w:hAnsi="Consolas"/>
          <w:noProof/>
          <w:sz w:val="20"/>
          <w:szCs w:val="20"/>
          <w:lang w:val="en-US"/>
        </w:rPr>
        <w:t xml:space="preserve">     1</w:t>
      </w:r>
      <w:r w:rsidR="00B05CC2" w:rsidRPr="001774EB">
        <w:rPr>
          <w:rFonts w:ascii="Consolas" w:hAnsi="Consolas"/>
          <w:noProof/>
          <w:sz w:val="20"/>
          <w:szCs w:val="20"/>
          <w:lang w:val="en-US"/>
        </w:rPr>
        <w:t>ah</w:t>
      </w:r>
      <w:r w:rsidRPr="001774EB">
        <w:rPr>
          <w:rFonts w:ascii="Consolas" w:hAnsi="Consolas"/>
          <w:noProof/>
          <w:sz w:val="20"/>
          <w:szCs w:val="20"/>
          <w:lang w:val="en-US"/>
        </w:rPr>
        <w:t xml:space="preserve">      </w:t>
      </w:r>
      <w:r w:rsidR="001774EB" w:rsidRPr="001774EB">
        <w:rPr>
          <w:rFonts w:ascii="Consolas" w:hAnsi="Consolas"/>
          <w:noProof/>
          <w:sz w:val="20"/>
          <w:szCs w:val="20"/>
          <w:lang w:val="en-US"/>
        </w:rPr>
        <w:t xml:space="preserve">  </w:t>
      </w:r>
      <w:r w:rsidR="00B05CC2" w:rsidRPr="001774EB">
        <w:rPr>
          <w:rFonts w:ascii="Consolas" w:hAnsi="Consolas"/>
          <w:noProof/>
          <w:sz w:val="20"/>
          <w:szCs w:val="20"/>
          <w:lang w:val="en-US"/>
        </w:rPr>
        <w:t xml:space="preserve">; </w:t>
      </w:r>
      <w:r w:rsidR="00BE572B">
        <w:rPr>
          <w:rFonts w:ascii="Consolas" w:hAnsi="Consolas"/>
          <w:noProof/>
          <w:sz w:val="20"/>
          <w:szCs w:val="20"/>
          <w:lang w:val="en-US"/>
        </w:rPr>
        <w:t>С</w:t>
      </w:r>
      <w:r w:rsidR="00B05CC2" w:rsidRPr="001774EB">
        <w:rPr>
          <w:rFonts w:ascii="Consolas" w:hAnsi="Consolas"/>
          <w:noProof/>
          <w:sz w:val="20"/>
          <w:szCs w:val="20"/>
          <w:lang w:val="en-US"/>
        </w:rPr>
        <w:t>trl</w:t>
      </w:r>
      <w:r w:rsidR="00BE572B">
        <w:rPr>
          <w:rFonts w:ascii="Consolas" w:hAnsi="Consolas"/>
          <w:noProof/>
          <w:sz w:val="20"/>
          <w:szCs w:val="20"/>
          <w:lang w:val="en-US"/>
        </w:rPr>
        <w:t>-</w:t>
      </w:r>
      <w:r w:rsidR="00BE572B" w:rsidRPr="001774EB">
        <w:rPr>
          <w:rFonts w:ascii="Consolas" w:hAnsi="Consolas"/>
          <w:noProof/>
          <w:sz w:val="20"/>
          <w:szCs w:val="20"/>
          <w:lang w:val="en-US"/>
        </w:rPr>
        <w:t>Z</w:t>
      </w:r>
      <w:r w:rsidR="00B05CC2" w:rsidRPr="001774EB">
        <w:rPr>
          <w:rFonts w:ascii="Consolas" w:hAnsi="Consolas"/>
          <w:noProof/>
          <w:sz w:val="20"/>
          <w:szCs w:val="20"/>
          <w:lang w:val="en-US"/>
        </w:rPr>
        <w:t xml:space="preserve"> </w:t>
      </w:r>
      <w:r w:rsidR="006B1F43">
        <w:rPr>
          <w:rFonts w:ascii="Consolas" w:hAnsi="Consolas"/>
          <w:noProof/>
          <w:sz w:val="20"/>
          <w:szCs w:val="20"/>
          <w:lang w:val="en-US"/>
        </w:rPr>
        <w:t>используется</w:t>
      </w:r>
      <w:r w:rsidR="00B05CC2" w:rsidRPr="001774EB">
        <w:rPr>
          <w:rFonts w:ascii="Consolas" w:hAnsi="Consolas"/>
          <w:noProof/>
          <w:sz w:val="20"/>
          <w:szCs w:val="20"/>
          <w:lang w:val="en-US"/>
        </w:rPr>
        <w:t xml:space="preserve"> </w:t>
      </w:r>
      <w:r w:rsidR="006B1F43">
        <w:rPr>
          <w:rFonts w:ascii="Consolas" w:hAnsi="Consolas"/>
          <w:noProof/>
          <w:sz w:val="20"/>
          <w:szCs w:val="20"/>
          <w:lang w:val="en-US"/>
        </w:rPr>
        <w:t>для</w:t>
      </w:r>
      <w:r w:rsidR="00B05CC2" w:rsidRPr="001774EB">
        <w:rPr>
          <w:rFonts w:ascii="Consolas" w:hAnsi="Consolas"/>
          <w:noProof/>
          <w:sz w:val="20"/>
          <w:szCs w:val="20"/>
          <w:lang w:val="en-US"/>
        </w:rPr>
        <w:t xml:space="preserve"> </w:t>
      </w:r>
      <w:r w:rsidR="00BE572B" w:rsidRPr="001774EB">
        <w:rPr>
          <w:rFonts w:ascii="Consolas" w:hAnsi="Consolas"/>
          <w:noProof/>
          <w:sz w:val="20"/>
          <w:szCs w:val="20"/>
          <w:lang w:val="en-US"/>
        </w:rPr>
        <w:t>EOF</w:t>
      </w:r>
    </w:p>
    <w:p w14:paraId="1A8F812A" w14:textId="7043BD5A"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0002</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conout</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 xml:space="preserve">Номер функции </w:t>
      </w:r>
      <w:r w:rsidR="001774EB" w:rsidRPr="00D17969">
        <w:rPr>
          <w:rFonts w:ascii="Consolas" w:hAnsi="Consolas"/>
          <w:noProof/>
          <w:sz w:val="20"/>
          <w:szCs w:val="20"/>
          <w:lang w:val="en-US"/>
        </w:rPr>
        <w:t>BDOS</w:t>
      </w:r>
      <w:r w:rsidR="00B05CC2" w:rsidRPr="00D17969">
        <w:rPr>
          <w:rFonts w:ascii="Consolas" w:hAnsi="Consolas"/>
          <w:noProof/>
          <w:sz w:val="20"/>
          <w:szCs w:val="20"/>
          <w:lang w:val="en-US"/>
        </w:rPr>
        <w:t xml:space="preserve"> </w:t>
      </w:r>
      <w:r w:rsidR="006B1F43">
        <w:rPr>
          <w:rFonts w:ascii="Consolas" w:hAnsi="Consolas"/>
          <w:noProof/>
          <w:sz w:val="20"/>
          <w:szCs w:val="20"/>
          <w:lang w:val="en-US"/>
        </w:rPr>
        <w:t>вывод на консоль</w:t>
      </w:r>
    </w:p>
    <w:p w14:paraId="0E5AE926" w14:textId="364EE094"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0009</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printf</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9</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 xml:space="preserve">Номер функции </w:t>
      </w:r>
      <w:r w:rsidR="001774EB" w:rsidRPr="00D17969">
        <w:rPr>
          <w:rFonts w:ascii="Consolas" w:hAnsi="Consolas"/>
          <w:noProof/>
          <w:sz w:val="20"/>
          <w:szCs w:val="20"/>
          <w:lang w:val="en-US"/>
        </w:rPr>
        <w:t>BDOS</w:t>
      </w:r>
      <w:r w:rsidR="00821CA9" w:rsidRPr="00D17969">
        <w:rPr>
          <w:rFonts w:ascii="Consolas" w:hAnsi="Consolas"/>
          <w:noProof/>
          <w:sz w:val="20"/>
          <w:szCs w:val="20"/>
          <w:lang w:val="en-US"/>
        </w:rPr>
        <w:t xml:space="preserve"> </w:t>
      </w:r>
      <w:r w:rsidR="006B1F43">
        <w:rPr>
          <w:rFonts w:ascii="Consolas" w:hAnsi="Consolas"/>
          <w:noProof/>
          <w:sz w:val="20"/>
          <w:szCs w:val="20"/>
          <w:lang w:val="en-US"/>
        </w:rPr>
        <w:t>печать буфера</w:t>
      </w:r>
    </w:p>
    <w:p w14:paraId="50AF15D2" w14:textId="2835A27E"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0014</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readf</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20</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Чтение следующей записи</w:t>
      </w:r>
    </w:p>
    <w:p w14:paraId="67E4E9E9" w14:textId="7454A13B"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000F</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openf</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15</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CF7896">
        <w:rPr>
          <w:rFonts w:ascii="Consolas" w:hAnsi="Consolas"/>
          <w:noProof/>
          <w:sz w:val="20"/>
          <w:szCs w:val="20"/>
          <w:lang w:val="en-US"/>
        </w:rPr>
        <w:t>О</w:t>
      </w:r>
      <w:r w:rsidR="006B1F43">
        <w:rPr>
          <w:rFonts w:ascii="Consolas" w:hAnsi="Consolas"/>
          <w:noProof/>
          <w:sz w:val="20"/>
          <w:szCs w:val="20"/>
          <w:lang w:val="en-US"/>
        </w:rPr>
        <w:t>ткрытие</w:t>
      </w:r>
      <w:r w:rsidR="00B05CC2" w:rsidRPr="00D17969">
        <w:rPr>
          <w:rFonts w:ascii="Consolas" w:hAnsi="Consolas"/>
          <w:noProof/>
          <w:sz w:val="20"/>
          <w:szCs w:val="20"/>
          <w:lang w:val="en-US"/>
        </w:rPr>
        <w:t xml:space="preserve"> </w:t>
      </w:r>
      <w:r w:rsidR="001774EB" w:rsidRPr="00D17969">
        <w:rPr>
          <w:rFonts w:ascii="Consolas" w:hAnsi="Consolas"/>
          <w:noProof/>
          <w:sz w:val="20"/>
          <w:szCs w:val="20"/>
          <w:lang w:val="en-US"/>
        </w:rPr>
        <w:t>FCB</w:t>
      </w:r>
    </w:p>
    <w:p w14:paraId="53EE7A91" w14:textId="54E070D4"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0098</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parsefn</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 xml:space="preserve">152  </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Разбор имени файла</w:t>
      </w:r>
    </w:p>
    <w:p w14:paraId="7EE0EE3B" w14:textId="7335DD32"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0086</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mkque</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 xml:space="preserve">134  </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CF7896">
        <w:rPr>
          <w:rFonts w:ascii="Consolas" w:hAnsi="Consolas"/>
          <w:noProof/>
          <w:sz w:val="20"/>
          <w:szCs w:val="20"/>
          <w:lang w:val="en-US"/>
        </w:rPr>
        <w:t>Создание очереди</w:t>
      </w:r>
    </w:p>
    <w:p w14:paraId="16203A4F" w14:textId="1680CC3F"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0089</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rdque</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 xml:space="preserve">137  </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CF7896">
        <w:rPr>
          <w:rFonts w:ascii="Consolas" w:hAnsi="Consolas"/>
          <w:noProof/>
          <w:sz w:val="20"/>
          <w:szCs w:val="20"/>
          <w:lang w:val="en-US"/>
        </w:rPr>
        <w:t>Чтение из очереди</w:t>
      </w:r>
    </w:p>
    <w:p w14:paraId="6D699953" w14:textId="32877275"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0091</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stprior</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 xml:space="preserve">145  </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CF7896">
        <w:rPr>
          <w:rFonts w:ascii="Consolas" w:hAnsi="Consolas"/>
          <w:noProof/>
          <w:sz w:val="20"/>
          <w:szCs w:val="20"/>
          <w:lang w:val="en-US"/>
        </w:rPr>
        <w:t>Установка приоритета</w:t>
      </w:r>
    </w:p>
    <w:p w14:paraId="072C00F0" w14:textId="2E7A7CF0" w:rsidR="00B05CC2" w:rsidRPr="00D17969" w:rsidRDefault="00AD0281"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0093</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detach</w:t>
      </w:r>
      <w:r>
        <w:rPr>
          <w:rFonts w:ascii="Consolas" w:hAnsi="Consolas"/>
          <w:noProof/>
          <w:sz w:val="20"/>
          <w:szCs w:val="20"/>
          <w:lang w:val="en-US"/>
        </w:rPr>
        <w:t xml:space="preserve">  </w:t>
      </w:r>
      <w:r w:rsidR="00B05CC2" w:rsidRPr="00D17969">
        <w:rPr>
          <w:rFonts w:ascii="Consolas" w:hAnsi="Consolas"/>
          <w:noProof/>
          <w:sz w:val="20"/>
          <w:szCs w:val="20"/>
          <w:lang w:val="en-US"/>
        </w:rPr>
        <w:t>equ</w:t>
      </w:r>
      <w:r w:rsidRPr="00C56C3E">
        <w:rPr>
          <w:rFonts w:ascii="Consolas" w:hAnsi="Consolas"/>
          <w:noProof/>
          <w:color w:val="3366FF"/>
          <w:sz w:val="20"/>
          <w:szCs w:val="20"/>
          <w:lang w:val="en-US"/>
        </w:rPr>
        <w:t xml:space="preserve">     </w:t>
      </w:r>
      <w:r w:rsidR="00B05CC2" w:rsidRPr="00D17969">
        <w:rPr>
          <w:rFonts w:ascii="Consolas" w:hAnsi="Consolas"/>
          <w:noProof/>
          <w:sz w:val="20"/>
          <w:szCs w:val="20"/>
          <w:lang w:val="en-US"/>
        </w:rPr>
        <w:t xml:space="preserve">147  </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CF7896">
        <w:rPr>
          <w:rFonts w:ascii="Consolas" w:hAnsi="Consolas"/>
          <w:noProof/>
          <w:sz w:val="20"/>
          <w:szCs w:val="20"/>
          <w:lang w:val="en-US"/>
        </w:rPr>
        <w:t>Отсоединение консоли</w:t>
      </w:r>
    </w:p>
    <w:p w14:paraId="3E2CAD5C" w14:textId="301DD68E" w:rsidR="00B05CC2" w:rsidRPr="00D17969" w:rsidRDefault="001774EB" w:rsidP="00D17969">
      <w:pPr>
        <w:jc w:val="both"/>
        <w:rPr>
          <w:rFonts w:ascii="Consolas" w:hAnsi="Consolas"/>
          <w:noProof/>
          <w:sz w:val="20"/>
          <w:szCs w:val="20"/>
          <w:lang w:val="en-US"/>
        </w:rPr>
      </w:pPr>
      <w:r>
        <w:rPr>
          <w:rFonts w:ascii="Consolas" w:hAnsi="Consolas"/>
          <w:noProof/>
          <w:sz w:val="20"/>
          <w:szCs w:val="20"/>
          <w:lang w:val="en-US"/>
        </w:rPr>
        <w:t xml:space="preserve">                ;</w:t>
      </w:r>
    </w:p>
    <w:p w14:paraId="530388C6" w14:textId="49F4CE89" w:rsidR="00B05CC2" w:rsidRPr="00D17969" w:rsidRDefault="004A2927"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AE62EA" w:rsidRPr="00AE62EA">
        <w:rPr>
          <w:rFonts w:ascii="Consolas" w:hAnsi="Consolas"/>
          <w:noProof/>
          <w:sz w:val="20"/>
          <w:szCs w:val="20"/>
          <w:lang w:val="en-US"/>
        </w:rPr>
        <w:t>Адрес точки входа BDOS</w:t>
      </w:r>
    </w:p>
    <w:p w14:paraId="49A2F26A" w14:textId="6CD010A9" w:rsidR="00B05CC2" w:rsidRPr="00D17969" w:rsidRDefault="004A2927"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bdosadr:</w:t>
      </w:r>
    </w:p>
    <w:p w14:paraId="0B3AA839" w14:textId="315AF545" w:rsidR="00B05CC2" w:rsidRPr="00D17969" w:rsidRDefault="004A2927"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0000 0000</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w:t>
      </w:r>
      <w:r w:rsidR="00B05CC2" w:rsidRPr="00D17969">
        <w:rPr>
          <w:rFonts w:ascii="Consolas" w:hAnsi="Consolas"/>
          <w:noProof/>
          <w:sz w:val="20"/>
          <w:szCs w:val="20"/>
          <w:lang w:val="en-US"/>
        </w:rPr>
        <w:t>$</w:t>
      </w:r>
      <w:r>
        <w:rPr>
          <w:rFonts w:ascii="Consolas" w:hAnsi="Consolas"/>
          <w:noProof/>
          <w:sz w:val="20"/>
          <w:szCs w:val="20"/>
          <w:lang w:val="en-US"/>
        </w:rPr>
        <w:t>-</w:t>
      </w:r>
      <w:r w:rsidR="00B05CC2" w:rsidRPr="00D17969">
        <w:rPr>
          <w:rFonts w:ascii="Consolas" w:hAnsi="Consolas"/>
          <w:noProof/>
          <w:sz w:val="20"/>
          <w:szCs w:val="20"/>
          <w:lang w:val="en-US"/>
        </w:rPr>
        <w:t>$</w:t>
      </w:r>
      <w:r>
        <w:rPr>
          <w:rFonts w:ascii="Consolas" w:hAnsi="Consolas"/>
          <w:noProof/>
          <w:sz w:val="20"/>
          <w:szCs w:val="20"/>
          <w:lang w:val="en-US"/>
        </w:rPr>
        <w:t xml:space="preserve">      </w:t>
      </w:r>
      <w:r w:rsidR="001774EB">
        <w:rPr>
          <w:rFonts w:ascii="Consolas" w:hAnsi="Consolas"/>
          <w:noProof/>
          <w:sz w:val="20"/>
          <w:szCs w:val="20"/>
          <w:lang w:val="en-US"/>
        </w:rPr>
        <w:t xml:space="preserve">  </w:t>
      </w:r>
      <w:r>
        <w:rPr>
          <w:rFonts w:ascii="Consolas" w:hAnsi="Consolas"/>
          <w:noProof/>
          <w:sz w:val="20"/>
          <w:szCs w:val="20"/>
          <w:lang w:val="en-US"/>
        </w:rPr>
        <w:t xml:space="preserve">; </w:t>
      </w:r>
      <w:r w:rsidR="00AE62EA" w:rsidRPr="00AE62EA">
        <w:rPr>
          <w:rFonts w:ascii="Consolas" w:hAnsi="Consolas"/>
          <w:noProof/>
          <w:sz w:val="20"/>
          <w:szCs w:val="20"/>
          <w:lang w:val="en-US"/>
        </w:rPr>
        <w:t>Загрузчик заполнит это</w:t>
      </w:r>
    </w:p>
    <w:p w14:paraId="645452C5" w14:textId="413D088A" w:rsidR="00B05CC2" w:rsidRPr="00D17969" w:rsidRDefault="001774EB" w:rsidP="00D17969">
      <w:pPr>
        <w:jc w:val="both"/>
        <w:rPr>
          <w:rFonts w:ascii="Consolas" w:hAnsi="Consolas"/>
          <w:noProof/>
          <w:sz w:val="20"/>
          <w:szCs w:val="20"/>
          <w:lang w:val="en-US"/>
        </w:rPr>
      </w:pPr>
      <w:r>
        <w:rPr>
          <w:rFonts w:ascii="Consolas" w:hAnsi="Consolas"/>
          <w:noProof/>
          <w:sz w:val="20"/>
          <w:szCs w:val="20"/>
          <w:lang w:val="en-US"/>
        </w:rPr>
        <w:t xml:space="preserve">                ;</w:t>
      </w:r>
    </w:p>
    <w:p w14:paraId="11F83506" w14:textId="644BDE2E"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31016B">
        <w:rPr>
          <w:rFonts w:ascii="Consolas" w:hAnsi="Consolas"/>
          <w:noProof/>
          <w:sz w:val="20"/>
          <w:szCs w:val="20"/>
          <w:lang w:val="en-US"/>
        </w:rPr>
        <w:t>Определение дескриптора процесса</w:t>
      </w:r>
    </w:p>
    <w:p w14:paraId="7A16D868" w14:textId="5D7D6F25" w:rsidR="00B05CC2" w:rsidRPr="00D17969" w:rsidRDefault="001774EB" w:rsidP="00D17969">
      <w:pPr>
        <w:jc w:val="both"/>
        <w:rPr>
          <w:rFonts w:ascii="Consolas" w:hAnsi="Consolas"/>
          <w:noProof/>
          <w:sz w:val="20"/>
          <w:szCs w:val="20"/>
          <w:lang w:val="en-US"/>
        </w:rPr>
      </w:pPr>
      <w:r>
        <w:rPr>
          <w:rFonts w:ascii="Consolas" w:hAnsi="Consolas"/>
          <w:noProof/>
          <w:sz w:val="20"/>
          <w:szCs w:val="20"/>
          <w:lang w:val="en-US"/>
        </w:rPr>
        <w:t xml:space="preserve">                ;</w:t>
      </w:r>
    </w:p>
    <w:p w14:paraId="5978F495" w14:textId="0FEEC686" w:rsidR="00B05CC2" w:rsidRPr="00D17969" w:rsidRDefault="004A2927"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typepd:</w:t>
      </w:r>
    </w:p>
    <w:p w14:paraId="104BDA10" w14:textId="478B5DC5"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0002 0000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sidR="004A2927">
        <w:rPr>
          <w:rFonts w:ascii="Consolas" w:hAnsi="Consolas"/>
          <w:noProof/>
          <w:sz w:val="20"/>
          <w:szCs w:val="20"/>
          <w:lang w:val="en-US"/>
        </w:rPr>
        <w:t xml:space="preserve">      </w:t>
      </w:r>
      <w:r w:rsidR="00B05CC2" w:rsidRPr="00D17969">
        <w:rPr>
          <w:rFonts w:ascii="Consolas" w:hAnsi="Consolas"/>
          <w:noProof/>
          <w:sz w:val="20"/>
          <w:szCs w:val="20"/>
          <w:lang w:val="en-US"/>
        </w:rPr>
        <w:t>0</w:t>
      </w:r>
      <w:r w:rsidR="004A2927">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424935">
        <w:rPr>
          <w:rFonts w:ascii="Consolas" w:hAnsi="Consolas"/>
          <w:noProof/>
          <w:sz w:val="20"/>
          <w:szCs w:val="20"/>
          <w:lang w:val="en-US"/>
        </w:rPr>
        <w:t>Указатель</w:t>
      </w:r>
    </w:p>
    <w:p w14:paraId="48F95ACC" w14:textId="03AC588F"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0004 00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db</w:t>
      </w:r>
      <w:r w:rsidR="004A2927">
        <w:rPr>
          <w:rFonts w:ascii="Consolas" w:hAnsi="Consolas"/>
          <w:noProof/>
          <w:sz w:val="20"/>
          <w:szCs w:val="20"/>
          <w:lang w:val="en-US"/>
        </w:rPr>
        <w:t xml:space="preserve">      </w:t>
      </w:r>
      <w:r w:rsidR="00B05CC2" w:rsidRPr="00D17969">
        <w:rPr>
          <w:rFonts w:ascii="Consolas" w:hAnsi="Consolas"/>
          <w:noProof/>
          <w:sz w:val="20"/>
          <w:szCs w:val="20"/>
          <w:lang w:val="en-US"/>
        </w:rPr>
        <w:t>0</w:t>
      </w:r>
      <w:r w:rsidR="004A2927">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AE62EA">
        <w:rPr>
          <w:rFonts w:ascii="Consolas" w:hAnsi="Consolas"/>
          <w:noProof/>
          <w:sz w:val="20"/>
          <w:szCs w:val="20"/>
          <w:lang w:val="en-US"/>
        </w:rPr>
        <w:t>С</w:t>
      </w:r>
      <w:r w:rsidR="00AE62EA" w:rsidRPr="00AE62EA">
        <w:rPr>
          <w:rFonts w:ascii="Consolas" w:hAnsi="Consolas"/>
          <w:noProof/>
          <w:sz w:val="20"/>
          <w:szCs w:val="20"/>
          <w:lang w:val="en-US"/>
        </w:rPr>
        <w:t>остояние процесса</w:t>
      </w:r>
    </w:p>
    <w:p w14:paraId="211D2CC9" w14:textId="5EDBC955"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 xml:space="preserve">0005 </w:t>
      </w:r>
      <w:r w:rsidR="00AE63C5">
        <w:rPr>
          <w:rFonts w:ascii="Consolas" w:hAnsi="Consolas"/>
          <w:noProof/>
          <w:sz w:val="20"/>
          <w:szCs w:val="20"/>
          <w:lang w:val="en-US"/>
        </w:rPr>
        <w:t>0</w:t>
      </w:r>
      <w:r w:rsidR="00AE63C5" w:rsidRPr="00D17969">
        <w:rPr>
          <w:rFonts w:ascii="Consolas" w:hAnsi="Consolas"/>
          <w:noProof/>
          <w:sz w:val="20"/>
          <w:szCs w:val="20"/>
          <w:lang w:val="en-US"/>
        </w:rPr>
        <w:t>A</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db</w:t>
      </w:r>
      <w:r>
        <w:rPr>
          <w:rFonts w:ascii="Consolas" w:hAnsi="Consolas"/>
          <w:noProof/>
          <w:sz w:val="20"/>
          <w:szCs w:val="20"/>
          <w:lang w:val="en-US"/>
        </w:rPr>
        <w:t xml:space="preserve">      </w:t>
      </w:r>
      <w:r w:rsidR="00B05CC2" w:rsidRPr="00D17969">
        <w:rPr>
          <w:rFonts w:ascii="Consolas" w:hAnsi="Consolas"/>
          <w:noProof/>
          <w:sz w:val="20"/>
          <w:szCs w:val="20"/>
          <w:lang w:val="en-US"/>
        </w:rPr>
        <w:t>10</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AE62EA" w:rsidRPr="00AE62EA">
        <w:rPr>
          <w:rFonts w:ascii="Consolas" w:hAnsi="Consolas"/>
          <w:noProof/>
          <w:sz w:val="20"/>
          <w:szCs w:val="20"/>
          <w:lang w:val="en-US"/>
        </w:rPr>
        <w:t>Приоритет (начальн</w:t>
      </w:r>
      <w:r w:rsidR="00AE62EA">
        <w:rPr>
          <w:rFonts w:ascii="Consolas" w:hAnsi="Consolas"/>
          <w:noProof/>
          <w:sz w:val="20"/>
          <w:szCs w:val="20"/>
          <w:lang w:val="en-US"/>
        </w:rPr>
        <w:t>ый</w:t>
      </w:r>
      <w:r w:rsidR="00AE62EA" w:rsidRPr="00AE62EA">
        <w:rPr>
          <w:rFonts w:ascii="Consolas" w:hAnsi="Consolas"/>
          <w:noProof/>
          <w:sz w:val="20"/>
          <w:szCs w:val="20"/>
          <w:lang w:val="en-US"/>
        </w:rPr>
        <w:t>)</w:t>
      </w:r>
    </w:p>
    <w:p w14:paraId="774BEB57" w14:textId="26B7319E"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0006 1001</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w:t>
      </w:r>
      <w:r w:rsidR="00B05CC2" w:rsidRPr="00D17969">
        <w:rPr>
          <w:rFonts w:ascii="Consolas" w:hAnsi="Consolas"/>
          <w:noProof/>
          <w:sz w:val="20"/>
          <w:szCs w:val="20"/>
          <w:lang w:val="en-US"/>
        </w:rPr>
        <w:t>stack+38</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AE62EA">
        <w:rPr>
          <w:rFonts w:ascii="Consolas" w:hAnsi="Consolas"/>
          <w:noProof/>
          <w:sz w:val="20"/>
          <w:szCs w:val="20"/>
          <w:lang w:val="en-US"/>
        </w:rPr>
        <w:t>У</w:t>
      </w:r>
      <w:r w:rsidR="00AE62EA" w:rsidRPr="00AE62EA">
        <w:rPr>
          <w:rFonts w:ascii="Consolas" w:hAnsi="Consolas"/>
          <w:noProof/>
          <w:sz w:val="20"/>
          <w:szCs w:val="20"/>
          <w:lang w:val="en-US"/>
        </w:rPr>
        <w:t>казатель стека</w:t>
      </w:r>
    </w:p>
    <w:p w14:paraId="36905E05" w14:textId="43207652"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0008 5459504520</w:t>
      </w:r>
      <w:r>
        <w:rPr>
          <w:rFonts w:ascii="Consolas" w:hAnsi="Consolas"/>
          <w:noProof/>
          <w:sz w:val="20"/>
          <w:szCs w:val="20"/>
          <w:lang w:val="en-US"/>
        </w:rPr>
        <w:t xml:space="preserve">        </w:t>
      </w:r>
      <w:r w:rsidR="00B05CC2" w:rsidRPr="00D17969">
        <w:rPr>
          <w:rFonts w:ascii="Consolas" w:hAnsi="Consolas"/>
          <w:noProof/>
          <w:sz w:val="20"/>
          <w:szCs w:val="20"/>
          <w:lang w:val="en-US"/>
        </w:rPr>
        <w:t>db</w:t>
      </w:r>
      <w:r>
        <w:rPr>
          <w:rFonts w:ascii="Consolas" w:hAnsi="Consolas"/>
          <w:noProof/>
          <w:sz w:val="20"/>
          <w:szCs w:val="20"/>
          <w:lang w:val="en-US"/>
        </w:rPr>
        <w:t xml:space="preserve">      </w:t>
      </w:r>
      <w:r w:rsidR="00B05CC2" w:rsidRPr="00D17969">
        <w:rPr>
          <w:rFonts w:ascii="Consolas" w:hAnsi="Consolas"/>
          <w:noProof/>
          <w:sz w:val="20"/>
          <w:szCs w:val="20"/>
          <w:lang w:val="en-US"/>
        </w:rPr>
        <w:t>'</w:t>
      </w:r>
      <w:r w:rsidR="00AE62EA" w:rsidRPr="00D17969">
        <w:rPr>
          <w:rFonts w:ascii="Consolas" w:hAnsi="Consolas"/>
          <w:noProof/>
          <w:sz w:val="20"/>
          <w:szCs w:val="20"/>
          <w:lang w:val="en-US"/>
        </w:rPr>
        <w:t>TYPE</w:t>
      </w:r>
      <w:r w:rsidR="00B05CC2" w:rsidRPr="00D17969">
        <w:rPr>
          <w:rFonts w:ascii="Consolas" w:hAnsi="Consolas"/>
          <w:noProof/>
          <w:sz w:val="20"/>
          <w:szCs w:val="20"/>
          <w:lang w:val="en-US"/>
        </w:rPr>
        <w:t xml:space="preserve">    </w:t>
      </w:r>
      <w:r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AE62EA" w:rsidRPr="00AE62EA">
        <w:rPr>
          <w:rFonts w:ascii="Consolas" w:hAnsi="Consolas"/>
          <w:noProof/>
          <w:sz w:val="20"/>
          <w:szCs w:val="20"/>
          <w:lang w:val="en-US"/>
        </w:rPr>
        <w:t>Имя в верхнем регистре</w:t>
      </w:r>
    </w:p>
    <w:p w14:paraId="1CF96BE3" w14:textId="4E3CE569"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pdconsole:</w:t>
      </w:r>
    </w:p>
    <w:p w14:paraId="27ACAFAB" w14:textId="1F1D10AC"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0010</w:t>
      </w:r>
      <w:r w:rsidR="00AE63C5">
        <w:rPr>
          <w:rFonts w:ascii="Consolas" w:hAnsi="Consolas"/>
          <w:noProof/>
          <w:sz w:val="20"/>
          <w:szCs w:val="20"/>
          <w:lang w:val="en-US"/>
        </w:rPr>
        <w:t xml:space="preserve">           </w:t>
      </w:r>
      <w:r w:rsidR="009938A3">
        <w:rPr>
          <w:rFonts w:ascii="Consolas" w:hAnsi="Consolas"/>
          <w:noProof/>
          <w:sz w:val="20"/>
          <w:szCs w:val="20"/>
          <w:lang w:val="en-US"/>
        </w:rPr>
        <w:t xml:space="preserve">        </w:t>
      </w:r>
      <w:r w:rsidR="00B05CC2" w:rsidRPr="00D17969">
        <w:rPr>
          <w:rFonts w:ascii="Consolas" w:hAnsi="Consolas"/>
          <w:noProof/>
          <w:sz w:val="20"/>
          <w:szCs w:val="20"/>
          <w:lang w:val="en-US"/>
        </w:rPr>
        <w:t>ds</w:t>
      </w:r>
      <w:r w:rsidR="009938A3">
        <w:rPr>
          <w:rFonts w:ascii="Consolas" w:hAnsi="Consolas"/>
          <w:noProof/>
          <w:sz w:val="20"/>
          <w:szCs w:val="20"/>
          <w:lang w:val="en-US"/>
        </w:rPr>
        <w:t xml:space="preserve">      </w:t>
      </w:r>
      <w:r w:rsidR="00B05CC2" w:rsidRPr="00D17969">
        <w:rPr>
          <w:rFonts w:ascii="Consolas" w:hAnsi="Consolas"/>
          <w:noProof/>
          <w:sz w:val="20"/>
          <w:szCs w:val="20"/>
          <w:lang w:val="en-US"/>
        </w:rPr>
        <w:t>1</w:t>
      </w:r>
      <w:r w:rsidR="009938A3">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CF7896">
        <w:rPr>
          <w:rFonts w:ascii="Consolas" w:hAnsi="Consolas"/>
          <w:noProof/>
          <w:sz w:val="20"/>
          <w:szCs w:val="20"/>
          <w:lang w:val="en-US"/>
        </w:rPr>
        <w:t>Консоль</w:t>
      </w:r>
    </w:p>
    <w:p w14:paraId="26DC028C" w14:textId="6D2FFD38"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0011 FF</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db</w:t>
      </w:r>
      <w:r>
        <w:rPr>
          <w:rFonts w:ascii="Consolas" w:hAnsi="Consolas"/>
          <w:noProof/>
          <w:sz w:val="20"/>
          <w:szCs w:val="20"/>
          <w:lang w:val="en-US"/>
        </w:rPr>
        <w:t xml:space="preserve">      0</w:t>
      </w:r>
      <w:r w:rsidR="00B05CC2" w:rsidRPr="00D17969">
        <w:rPr>
          <w:rFonts w:ascii="Consolas" w:hAnsi="Consolas"/>
          <w:noProof/>
          <w:sz w:val="20"/>
          <w:szCs w:val="20"/>
          <w:lang w:val="en-US"/>
        </w:rPr>
        <w:t>ffh</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memseg</w:t>
      </w:r>
    </w:p>
    <w:p w14:paraId="615A7D03" w14:textId="08B0A69F"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0012</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b</w:t>
      </w:r>
    </w:p>
    <w:p w14:paraId="677AD938" w14:textId="77D20086"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0014</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67644E">
        <w:rPr>
          <w:rFonts w:ascii="Consolas" w:hAnsi="Consolas"/>
          <w:noProof/>
          <w:sz w:val="20"/>
          <w:szCs w:val="20"/>
          <w:lang w:val="en-US"/>
        </w:rPr>
        <w:t>С</w:t>
      </w:r>
      <w:r w:rsidR="0067644E" w:rsidRPr="0067644E">
        <w:rPr>
          <w:rFonts w:ascii="Consolas" w:hAnsi="Consolas"/>
          <w:noProof/>
          <w:sz w:val="20"/>
          <w:szCs w:val="20"/>
          <w:lang w:val="en-US"/>
        </w:rPr>
        <w:t xml:space="preserve">писок потоков процессов </w:t>
      </w:r>
      <w:r w:rsidR="0067644E">
        <w:rPr>
          <w:rFonts w:ascii="Consolas" w:hAnsi="Consolas"/>
          <w:noProof/>
          <w:sz w:val="20"/>
          <w:szCs w:val="20"/>
          <w:lang w:val="en-US"/>
        </w:rPr>
        <w:t>(</w:t>
      </w:r>
      <w:r w:rsidR="00B05CC2" w:rsidRPr="00D17969">
        <w:rPr>
          <w:rFonts w:ascii="Consolas" w:hAnsi="Consolas"/>
          <w:noProof/>
          <w:sz w:val="20"/>
          <w:szCs w:val="20"/>
          <w:lang w:val="en-US"/>
        </w:rPr>
        <w:t>thread</w:t>
      </w:r>
      <w:r w:rsidR="0067644E">
        <w:rPr>
          <w:rFonts w:ascii="Consolas" w:hAnsi="Consolas"/>
          <w:noProof/>
          <w:sz w:val="20"/>
          <w:szCs w:val="20"/>
          <w:lang w:val="en-US"/>
        </w:rPr>
        <w:t>)</w:t>
      </w:r>
    </w:p>
    <w:p w14:paraId="6EEC2038" w14:textId="48387F97"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0016 3601</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w:t>
      </w:r>
      <w:r w:rsidR="00B05CC2" w:rsidRPr="00D17969">
        <w:rPr>
          <w:rFonts w:ascii="Consolas" w:hAnsi="Consolas"/>
          <w:noProof/>
          <w:sz w:val="20"/>
          <w:szCs w:val="20"/>
          <w:lang w:val="en-US"/>
        </w:rPr>
        <w:t>buff</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C34A6E">
        <w:rPr>
          <w:rFonts w:ascii="Consolas" w:hAnsi="Consolas"/>
          <w:noProof/>
          <w:sz w:val="20"/>
          <w:szCs w:val="20"/>
          <w:lang w:val="en-US"/>
        </w:rPr>
        <w:t xml:space="preserve">Адрес установки </w:t>
      </w:r>
      <w:r w:rsidR="001774EB" w:rsidRPr="00D17969">
        <w:rPr>
          <w:rFonts w:ascii="Consolas" w:hAnsi="Consolas"/>
          <w:noProof/>
          <w:sz w:val="20"/>
          <w:szCs w:val="20"/>
          <w:lang w:val="en-US"/>
        </w:rPr>
        <w:t>DMA</w:t>
      </w:r>
      <w:r w:rsidR="00B05CC2" w:rsidRPr="00D17969">
        <w:rPr>
          <w:rFonts w:ascii="Consolas" w:hAnsi="Consolas"/>
          <w:noProof/>
          <w:sz w:val="20"/>
          <w:szCs w:val="20"/>
          <w:lang w:val="en-US"/>
        </w:rPr>
        <w:t xml:space="preserve"> </w:t>
      </w:r>
      <w:r w:rsidR="00C34A6E">
        <w:rPr>
          <w:rFonts w:ascii="Consolas" w:hAnsi="Consolas"/>
          <w:noProof/>
          <w:sz w:val="20"/>
          <w:szCs w:val="20"/>
          <w:lang w:val="en-US"/>
        </w:rPr>
        <w:t>диска</w:t>
      </w:r>
    </w:p>
    <w:p w14:paraId="739CED3E" w14:textId="7438B3C9"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0018</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1</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424935">
        <w:rPr>
          <w:rFonts w:ascii="Consolas" w:hAnsi="Consolas"/>
          <w:noProof/>
          <w:sz w:val="20"/>
          <w:szCs w:val="20"/>
          <w:lang w:val="en-US"/>
        </w:rPr>
        <w:t>Код пользователя</w:t>
      </w:r>
      <w:r w:rsidR="00B05CC2" w:rsidRPr="00D17969">
        <w:rPr>
          <w:rFonts w:ascii="Consolas" w:hAnsi="Consolas"/>
          <w:noProof/>
          <w:sz w:val="20"/>
          <w:szCs w:val="20"/>
          <w:lang w:val="en-US"/>
        </w:rPr>
        <w:t xml:space="preserve"> &amp; </w:t>
      </w:r>
      <w:r w:rsidR="00424935">
        <w:rPr>
          <w:rFonts w:ascii="Consolas" w:hAnsi="Consolas"/>
          <w:noProof/>
          <w:sz w:val="20"/>
          <w:szCs w:val="20"/>
          <w:lang w:val="en-US"/>
        </w:rPr>
        <w:t>выбранный диск</w:t>
      </w:r>
    </w:p>
    <w:p w14:paraId="664648C0" w14:textId="2CABF956"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0019</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dcnt</w:t>
      </w:r>
    </w:p>
    <w:p w14:paraId="3161D6E0" w14:textId="40EA40D5"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001B</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1</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searchl</w:t>
      </w:r>
    </w:p>
    <w:p w14:paraId="117D2326" w14:textId="202DBC00"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001C</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searcha</w:t>
      </w:r>
    </w:p>
    <w:p w14:paraId="08BA1F22" w14:textId="085BBD99"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00LE</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424935">
        <w:rPr>
          <w:rFonts w:ascii="Consolas" w:hAnsi="Consolas"/>
          <w:noProof/>
          <w:sz w:val="20"/>
          <w:szCs w:val="20"/>
          <w:lang w:val="en-US"/>
        </w:rPr>
        <w:t>Активный диск</w:t>
      </w:r>
    </w:p>
    <w:p w14:paraId="674902E9" w14:textId="4D6E1AFB" w:rsidR="00B05CC2" w:rsidRPr="00D17969" w:rsidRDefault="009938A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0020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20</w:t>
      </w:r>
      <w:r>
        <w:rPr>
          <w:rFonts w:ascii="Consolas" w:hAnsi="Consolas"/>
          <w:noProof/>
          <w:sz w:val="20"/>
          <w:szCs w:val="20"/>
          <w:lang w:val="en-US"/>
        </w:rPr>
        <w:t xml:space="preserve">      </w:t>
      </w:r>
      <w:r w:rsidR="006575F0">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67644E">
        <w:rPr>
          <w:rFonts w:ascii="Consolas" w:hAnsi="Consolas"/>
          <w:noProof/>
          <w:sz w:val="20"/>
          <w:szCs w:val="20"/>
          <w:lang w:val="en-US"/>
        </w:rPr>
        <w:t>О</w:t>
      </w:r>
      <w:r w:rsidR="0067644E" w:rsidRPr="0067644E">
        <w:rPr>
          <w:rFonts w:ascii="Consolas" w:hAnsi="Consolas"/>
          <w:noProof/>
          <w:sz w:val="20"/>
          <w:szCs w:val="20"/>
          <w:lang w:val="en-US"/>
        </w:rPr>
        <w:t>бласть хранения регистров</w:t>
      </w:r>
    </w:p>
    <w:p w14:paraId="7701A13F" w14:textId="74A83D64" w:rsidR="00B05CC2" w:rsidRPr="00AE5542" w:rsidRDefault="006575F0" w:rsidP="00D17969">
      <w:pPr>
        <w:jc w:val="both"/>
        <w:rPr>
          <w:rFonts w:ascii="Consolas" w:hAnsi="Consolas"/>
          <w:noProof/>
          <w:sz w:val="20"/>
          <w:szCs w:val="20"/>
          <w:lang w:val="en-US"/>
        </w:rPr>
      </w:pPr>
      <w:r w:rsidRPr="00AE5542">
        <w:rPr>
          <w:rFonts w:ascii="Consolas" w:hAnsi="Consolas"/>
          <w:noProof/>
          <w:sz w:val="20"/>
          <w:szCs w:val="20"/>
          <w:lang w:val="en-US"/>
        </w:rPr>
        <w:t xml:space="preserve"> </w:t>
      </w:r>
      <w:r w:rsidR="00AE63C5" w:rsidRPr="00AE5542">
        <w:rPr>
          <w:rFonts w:ascii="Consolas" w:hAnsi="Consolas"/>
          <w:noProof/>
          <w:sz w:val="20"/>
          <w:szCs w:val="20"/>
          <w:lang w:val="en-US"/>
        </w:rPr>
        <w:t xml:space="preserve">0034           </w:t>
      </w:r>
      <w:r w:rsidRPr="00AE5542">
        <w:rPr>
          <w:rFonts w:ascii="Consolas" w:hAnsi="Consolas"/>
          <w:noProof/>
          <w:sz w:val="20"/>
          <w:szCs w:val="20"/>
          <w:lang w:val="en-US"/>
        </w:rPr>
        <w:t xml:space="preserve">        </w:t>
      </w:r>
      <w:r w:rsidR="00B05CC2" w:rsidRPr="00AE5542">
        <w:rPr>
          <w:rFonts w:ascii="Consolas" w:hAnsi="Consolas"/>
          <w:noProof/>
          <w:sz w:val="20"/>
          <w:szCs w:val="20"/>
          <w:lang w:val="en-US"/>
        </w:rPr>
        <w:t>ds</w:t>
      </w:r>
      <w:r w:rsidRPr="00AE5542">
        <w:rPr>
          <w:rFonts w:ascii="Consolas" w:hAnsi="Consolas"/>
          <w:noProof/>
          <w:sz w:val="20"/>
          <w:szCs w:val="20"/>
          <w:lang w:val="en-US"/>
        </w:rPr>
        <w:t xml:space="preserve">      </w:t>
      </w:r>
      <w:r w:rsidR="00B05CC2" w:rsidRPr="00AE5542">
        <w:rPr>
          <w:rFonts w:ascii="Consolas" w:hAnsi="Consolas"/>
          <w:noProof/>
          <w:sz w:val="20"/>
          <w:szCs w:val="20"/>
          <w:lang w:val="en-US"/>
        </w:rPr>
        <w:t>2</w:t>
      </w:r>
      <w:r w:rsidRPr="00AE5542">
        <w:rPr>
          <w:rFonts w:ascii="Consolas" w:hAnsi="Consolas"/>
          <w:noProof/>
          <w:sz w:val="20"/>
          <w:szCs w:val="20"/>
          <w:lang w:val="en-US"/>
        </w:rPr>
        <w:t xml:space="preserve">        </w:t>
      </w:r>
      <w:r w:rsidR="001774EB">
        <w:rPr>
          <w:rFonts w:ascii="Consolas" w:hAnsi="Consolas"/>
          <w:noProof/>
          <w:sz w:val="20"/>
          <w:szCs w:val="20"/>
          <w:lang w:val="en-US"/>
        </w:rPr>
        <w:t xml:space="preserve">  </w:t>
      </w:r>
      <w:r w:rsidR="00B05CC2" w:rsidRPr="00AE5542">
        <w:rPr>
          <w:rFonts w:ascii="Consolas" w:hAnsi="Consolas"/>
          <w:noProof/>
          <w:sz w:val="20"/>
          <w:szCs w:val="20"/>
          <w:lang w:val="en-US"/>
        </w:rPr>
        <w:t>;</w:t>
      </w:r>
      <w:r w:rsidR="001774EB">
        <w:rPr>
          <w:rFonts w:ascii="Consolas" w:hAnsi="Consolas"/>
          <w:noProof/>
          <w:sz w:val="20"/>
          <w:szCs w:val="20"/>
          <w:lang w:val="en-US"/>
        </w:rPr>
        <w:t xml:space="preserve"> </w:t>
      </w:r>
      <w:r w:rsidR="00B05CC2" w:rsidRPr="00AE5542">
        <w:rPr>
          <w:rFonts w:ascii="Consolas" w:hAnsi="Consolas"/>
          <w:noProof/>
          <w:sz w:val="20"/>
          <w:szCs w:val="20"/>
          <w:lang w:val="en-US"/>
        </w:rPr>
        <w:t>scratch</w:t>
      </w:r>
    </w:p>
    <w:p w14:paraId="1493F0B7" w14:textId="6BC364ED"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0A8655A8" w14:textId="19A8D632"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424935" w:rsidRPr="00424935">
        <w:rPr>
          <w:rFonts w:ascii="Consolas" w:hAnsi="Consolas"/>
          <w:noProof/>
          <w:sz w:val="20"/>
          <w:szCs w:val="20"/>
          <w:lang w:val="en-US"/>
        </w:rPr>
        <w:t>Определение блок</w:t>
      </w:r>
      <w:r w:rsidR="00424935">
        <w:rPr>
          <w:rFonts w:ascii="Consolas" w:hAnsi="Consolas"/>
          <w:noProof/>
          <w:sz w:val="20"/>
          <w:szCs w:val="20"/>
          <w:lang w:val="en-US"/>
        </w:rPr>
        <w:t>а</w:t>
      </w:r>
      <w:r w:rsidR="00424935" w:rsidRPr="00424935">
        <w:rPr>
          <w:rFonts w:ascii="Consolas" w:hAnsi="Consolas"/>
          <w:noProof/>
          <w:sz w:val="20"/>
          <w:szCs w:val="20"/>
          <w:lang w:val="en-US"/>
        </w:rPr>
        <w:t xml:space="preserve"> управления связной очереди</w:t>
      </w:r>
    </w:p>
    <w:p w14:paraId="5E90B1D8" w14:textId="69CB3160"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p>
    <w:p w14:paraId="7003A4ED" w14:textId="3DA02F2A"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typelqcb:</w:t>
      </w:r>
    </w:p>
    <w:p w14:paraId="56DB02CB" w14:textId="52600960"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0036 0000</w:t>
      </w:r>
      <w:r w:rsidR="00AE63C5">
        <w:rPr>
          <w:rFonts w:ascii="Consolas" w:hAnsi="Consolas"/>
          <w:noProof/>
          <w:sz w:val="20"/>
          <w:szCs w:val="20"/>
          <w:lang w:val="en-US"/>
        </w:rPr>
        <w:t xml:space="preserve">      </w:t>
      </w:r>
      <w:r w:rsidR="006575F0">
        <w:rPr>
          <w:rFonts w:ascii="Consolas" w:hAnsi="Consolas"/>
          <w:noProof/>
          <w:sz w:val="20"/>
          <w:szCs w:val="20"/>
          <w:lang w:val="en-US"/>
        </w:rPr>
        <w:t xml:space="preserve">        </w:t>
      </w:r>
      <w:r w:rsidR="00B05CC2" w:rsidRPr="00D17969">
        <w:rPr>
          <w:rFonts w:ascii="Consolas" w:hAnsi="Consolas"/>
          <w:noProof/>
          <w:sz w:val="20"/>
          <w:szCs w:val="20"/>
          <w:lang w:val="en-US"/>
        </w:rPr>
        <w:t>dw</w:t>
      </w:r>
      <w:r w:rsidR="006575F0">
        <w:rPr>
          <w:rFonts w:ascii="Consolas" w:hAnsi="Consolas"/>
          <w:noProof/>
          <w:sz w:val="20"/>
          <w:szCs w:val="20"/>
          <w:lang w:val="en-US"/>
        </w:rPr>
        <w:t xml:space="preserve">      </w:t>
      </w:r>
      <w:r w:rsidR="00B05CC2" w:rsidRPr="00D17969">
        <w:rPr>
          <w:rFonts w:ascii="Consolas" w:hAnsi="Consolas"/>
          <w:noProof/>
          <w:sz w:val="20"/>
          <w:szCs w:val="20"/>
          <w:lang w:val="en-US"/>
        </w:rPr>
        <w:t>0</w:t>
      </w:r>
      <w:r w:rsidR="006575F0">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424935">
        <w:rPr>
          <w:rFonts w:ascii="Consolas" w:hAnsi="Consolas"/>
          <w:noProof/>
          <w:sz w:val="20"/>
          <w:szCs w:val="20"/>
          <w:lang w:val="en-US"/>
        </w:rPr>
        <w:t>Указатель</w:t>
      </w:r>
    </w:p>
    <w:p w14:paraId="2B0718C3" w14:textId="50DAB042"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0038 5459504520</w:t>
      </w:r>
      <w:r>
        <w:rPr>
          <w:rFonts w:ascii="Consolas" w:hAnsi="Consolas"/>
          <w:noProof/>
          <w:sz w:val="20"/>
          <w:szCs w:val="20"/>
          <w:lang w:val="en-US"/>
        </w:rPr>
        <w:t xml:space="preserve">        </w:t>
      </w:r>
      <w:r w:rsidR="00B05CC2" w:rsidRPr="00D17969">
        <w:rPr>
          <w:rFonts w:ascii="Consolas" w:hAnsi="Consolas"/>
          <w:noProof/>
          <w:sz w:val="20"/>
          <w:szCs w:val="20"/>
          <w:lang w:val="en-US"/>
        </w:rPr>
        <w:t>db</w:t>
      </w:r>
      <w:r>
        <w:rPr>
          <w:rFonts w:ascii="Consolas" w:hAnsi="Consolas"/>
          <w:noProof/>
          <w:sz w:val="20"/>
          <w:szCs w:val="20"/>
          <w:lang w:val="en-US"/>
        </w:rPr>
        <w:t xml:space="preserve">      </w:t>
      </w:r>
      <w:r w:rsidR="00B05CC2" w:rsidRPr="00D17969">
        <w:rPr>
          <w:rFonts w:ascii="Consolas" w:hAnsi="Consolas"/>
          <w:noProof/>
          <w:sz w:val="20"/>
          <w:szCs w:val="20"/>
          <w:lang w:val="en-US"/>
        </w:rPr>
        <w:t>'</w:t>
      </w:r>
      <w:r w:rsidR="0067644E" w:rsidRPr="00D17969">
        <w:rPr>
          <w:rFonts w:ascii="Consolas" w:hAnsi="Consolas"/>
          <w:noProof/>
          <w:sz w:val="20"/>
          <w:szCs w:val="20"/>
          <w:lang w:val="en-US"/>
        </w:rPr>
        <w:t>TYPE</w:t>
      </w:r>
      <w:r w:rsidR="00B05CC2" w:rsidRPr="00D17969">
        <w:rPr>
          <w:rFonts w:ascii="Consolas" w:hAnsi="Consolas"/>
          <w:noProof/>
          <w:sz w:val="20"/>
          <w:szCs w:val="20"/>
          <w:lang w:val="en-US"/>
        </w:rPr>
        <w:t xml:space="preserve">    </w:t>
      </w:r>
      <w:r w:rsidRPr="00D17969">
        <w:rPr>
          <w:rFonts w:ascii="Consolas" w:hAnsi="Consolas"/>
          <w:noProof/>
          <w:sz w:val="20"/>
          <w:szCs w:val="20"/>
          <w:lang w:val="en-US"/>
        </w:rPr>
        <w:t>'</w:t>
      </w:r>
      <w:r>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6A434F" w:rsidRPr="006A434F">
        <w:rPr>
          <w:rFonts w:ascii="Consolas" w:hAnsi="Consolas"/>
          <w:noProof/>
          <w:sz w:val="20"/>
          <w:szCs w:val="20"/>
          <w:lang w:val="en-US"/>
        </w:rPr>
        <w:t>Имя в верхнем регистре</w:t>
      </w:r>
    </w:p>
    <w:p w14:paraId="4A4DC3B6" w14:textId="464879DC"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0040 4800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w:t>
      </w:r>
      <w:r w:rsidR="00B05CC2" w:rsidRPr="00D17969">
        <w:rPr>
          <w:rFonts w:ascii="Consolas" w:hAnsi="Consolas"/>
          <w:noProof/>
          <w:sz w:val="20"/>
          <w:szCs w:val="20"/>
          <w:lang w:val="en-US"/>
        </w:rPr>
        <w:t>72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msglen</w:t>
      </w:r>
      <w:r w:rsidR="00424935">
        <w:rPr>
          <w:rFonts w:ascii="Consolas" w:hAnsi="Consolas"/>
          <w:noProof/>
          <w:sz w:val="20"/>
          <w:szCs w:val="20"/>
          <w:lang w:val="en-US"/>
        </w:rPr>
        <w:t xml:space="preserve"> - длина сообщения</w:t>
      </w:r>
    </w:p>
    <w:p w14:paraId="2459F2E9" w14:textId="7135EAC3"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0042 0100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1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nmbmsgs</w:t>
      </w:r>
    </w:p>
    <w:p w14:paraId="29C8ADA9" w14:textId="51498BD4"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0044</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dqph</w:t>
      </w:r>
    </w:p>
    <w:p w14:paraId="12BAFE25" w14:textId="69741B33"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0046</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nqph</w:t>
      </w:r>
    </w:p>
    <w:p w14:paraId="2AB48B70" w14:textId="43CAD7D2"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0048</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mh</w:t>
      </w:r>
    </w:p>
    <w:p w14:paraId="6B5611CA" w14:textId="48BEB15B"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004A</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mt</w:t>
      </w:r>
    </w:p>
    <w:p w14:paraId="5FF564DF" w14:textId="3C8DC0B9"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004C</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bh</w:t>
      </w:r>
    </w:p>
    <w:p w14:paraId="642BADD4" w14:textId="4C715D81"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004E</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74</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1774EB">
        <w:rPr>
          <w:rFonts w:ascii="Consolas" w:hAnsi="Consolas"/>
          <w:noProof/>
          <w:sz w:val="20"/>
          <w:szCs w:val="20"/>
          <w:lang w:val="en-US"/>
        </w:rPr>
        <w:t xml:space="preserve"> </w:t>
      </w:r>
      <w:r w:rsidR="00B05CC2" w:rsidRPr="00D17969">
        <w:rPr>
          <w:rFonts w:ascii="Consolas" w:hAnsi="Consolas"/>
          <w:noProof/>
          <w:sz w:val="20"/>
          <w:szCs w:val="20"/>
          <w:lang w:val="en-US"/>
        </w:rPr>
        <w:t>buf</w:t>
      </w:r>
      <w:r>
        <w:rPr>
          <w:rFonts w:ascii="Consolas" w:hAnsi="Consolas"/>
          <w:noProof/>
          <w:sz w:val="20"/>
          <w:szCs w:val="20"/>
          <w:lang w:val="en-US"/>
        </w:rPr>
        <w:t xml:space="preserve"> </w:t>
      </w:r>
      <w:r w:rsidR="00424935">
        <w:rPr>
          <w:rFonts w:ascii="Consolas" w:hAnsi="Consolas"/>
          <w:noProof/>
          <w:sz w:val="20"/>
          <w:szCs w:val="20"/>
          <w:lang w:val="en-US"/>
        </w:rPr>
        <w:t xml:space="preserve">– буфер </w:t>
      </w:r>
      <w:r w:rsidR="00B05CC2" w:rsidRPr="00D17969">
        <w:rPr>
          <w:rFonts w:ascii="Consolas" w:hAnsi="Consolas"/>
          <w:noProof/>
          <w:sz w:val="20"/>
          <w:szCs w:val="20"/>
          <w:lang w:val="en-US"/>
        </w:rPr>
        <w:t xml:space="preserve">(72 + 2 </w:t>
      </w:r>
      <w:r w:rsidR="00424935">
        <w:rPr>
          <w:rFonts w:ascii="Consolas" w:hAnsi="Consolas"/>
          <w:noProof/>
          <w:sz w:val="20"/>
          <w:szCs w:val="20"/>
          <w:lang w:val="en-US"/>
        </w:rPr>
        <w:t>байта</w:t>
      </w:r>
      <w:r w:rsidR="00B05CC2" w:rsidRPr="00D17969">
        <w:rPr>
          <w:rFonts w:ascii="Consolas" w:hAnsi="Consolas"/>
          <w:noProof/>
          <w:sz w:val="20"/>
          <w:szCs w:val="20"/>
          <w:lang w:val="en-US"/>
        </w:rPr>
        <w:t xml:space="preserve"> </w:t>
      </w:r>
      <w:r w:rsidR="00424935">
        <w:rPr>
          <w:rFonts w:ascii="Consolas" w:hAnsi="Consolas"/>
          <w:noProof/>
          <w:sz w:val="20"/>
          <w:szCs w:val="20"/>
          <w:lang w:val="en-US"/>
        </w:rPr>
        <w:t>указателя</w:t>
      </w:r>
      <w:r w:rsidR="00821CA9">
        <w:rPr>
          <w:rFonts w:ascii="Consolas" w:hAnsi="Consolas"/>
          <w:noProof/>
          <w:sz w:val="20"/>
          <w:szCs w:val="20"/>
          <w:lang w:val="en-US"/>
        </w:rPr>
        <w:t>)</w:t>
      </w:r>
    </w:p>
    <w:p w14:paraId="7AB890A7" w14:textId="4974A0DA"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1592536D" w14:textId="6A1D62B5"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r w:rsidR="00B05CC2" w:rsidRPr="00D17969">
        <w:rPr>
          <w:rFonts w:ascii="Consolas" w:hAnsi="Consolas"/>
          <w:noProof/>
          <w:sz w:val="20"/>
          <w:szCs w:val="20"/>
          <w:lang w:val="en-US"/>
        </w:rPr>
        <w:t xml:space="preserve"> </w:t>
      </w:r>
      <w:r w:rsidR="00424935" w:rsidRPr="00424935">
        <w:rPr>
          <w:rFonts w:ascii="Consolas" w:hAnsi="Consolas"/>
          <w:noProof/>
          <w:sz w:val="20"/>
          <w:szCs w:val="20"/>
          <w:lang w:val="en-US"/>
        </w:rPr>
        <w:t>Определение блока управления очередью пользователя</w:t>
      </w:r>
      <w:r w:rsidR="001D4F8F" w:rsidRPr="001D4F8F">
        <w:rPr>
          <w:rFonts w:ascii="Consolas" w:hAnsi="Consolas"/>
          <w:noProof/>
          <w:sz w:val="20"/>
          <w:szCs w:val="20"/>
          <w:lang w:val="en-US"/>
        </w:rPr>
        <w:t xml:space="preserve"> </w:t>
      </w:r>
      <w:r w:rsidR="001D4F8F">
        <w:rPr>
          <w:rFonts w:ascii="Consolas" w:hAnsi="Consolas"/>
          <w:noProof/>
          <w:sz w:val="20"/>
          <w:szCs w:val="20"/>
          <w:lang w:val="en-US"/>
        </w:rPr>
        <w:t>(U</w:t>
      </w:r>
      <w:r w:rsidR="001D4F8F" w:rsidRPr="00D17969">
        <w:rPr>
          <w:rFonts w:ascii="Consolas" w:hAnsi="Consolas"/>
          <w:noProof/>
          <w:sz w:val="20"/>
          <w:szCs w:val="20"/>
          <w:lang w:val="en-US"/>
        </w:rPr>
        <w:t>QCB</w:t>
      </w:r>
      <w:r w:rsidR="001D4F8F">
        <w:rPr>
          <w:rFonts w:ascii="Consolas" w:hAnsi="Consolas"/>
          <w:noProof/>
          <w:sz w:val="20"/>
          <w:szCs w:val="20"/>
          <w:lang w:val="en-US"/>
        </w:rPr>
        <w:t>)</w:t>
      </w:r>
    </w:p>
    <w:p w14:paraId="299740B6" w14:textId="25B75104"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2A9A3DDE" w14:textId="508931C3"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typeuserqcb:</w:t>
      </w:r>
    </w:p>
    <w:p w14:paraId="7A442684" w14:textId="220B4B0F" w:rsidR="00B05CC2" w:rsidRPr="00BA0D18" w:rsidRDefault="006575F0" w:rsidP="00D17969">
      <w:pPr>
        <w:jc w:val="both"/>
        <w:rPr>
          <w:rFonts w:ascii="Consolas" w:hAnsi="Consolas"/>
          <w:noProof/>
          <w:sz w:val="20"/>
          <w:szCs w:val="20"/>
          <w:lang w:val="en-US"/>
        </w:rPr>
      </w:pPr>
      <w:r w:rsidRPr="00BA0D18">
        <w:rPr>
          <w:rFonts w:ascii="Consolas" w:hAnsi="Consolas"/>
          <w:noProof/>
          <w:sz w:val="20"/>
          <w:szCs w:val="20"/>
          <w:lang w:val="en-US"/>
        </w:rPr>
        <w:t xml:space="preserve"> </w:t>
      </w:r>
      <w:r w:rsidR="00AE63C5" w:rsidRPr="00BA0D18">
        <w:rPr>
          <w:rFonts w:ascii="Consolas" w:hAnsi="Consolas"/>
          <w:noProof/>
          <w:sz w:val="20"/>
          <w:szCs w:val="20"/>
          <w:lang w:val="en-US"/>
        </w:rPr>
        <w:t xml:space="preserve">0098 3600      </w:t>
      </w:r>
      <w:r w:rsidRPr="00BA0D18">
        <w:rPr>
          <w:rFonts w:ascii="Consolas" w:hAnsi="Consolas"/>
          <w:noProof/>
          <w:sz w:val="20"/>
          <w:szCs w:val="20"/>
          <w:lang w:val="en-US"/>
        </w:rPr>
        <w:t xml:space="preserve">        </w:t>
      </w:r>
      <w:r w:rsidR="00B05CC2" w:rsidRPr="00BA0D18">
        <w:rPr>
          <w:rFonts w:ascii="Consolas" w:hAnsi="Consolas"/>
          <w:noProof/>
          <w:sz w:val="20"/>
          <w:szCs w:val="20"/>
          <w:lang w:val="en-US"/>
        </w:rPr>
        <w:t>dw</w:t>
      </w:r>
      <w:r w:rsidRPr="00BA0D18">
        <w:rPr>
          <w:rFonts w:ascii="Consolas" w:hAnsi="Consolas"/>
          <w:noProof/>
          <w:sz w:val="20"/>
          <w:szCs w:val="20"/>
          <w:lang w:val="en-US"/>
        </w:rPr>
        <w:t xml:space="preserve">      </w:t>
      </w:r>
      <w:r w:rsidR="00B05CC2" w:rsidRPr="00BA0D18">
        <w:rPr>
          <w:rFonts w:ascii="Consolas" w:hAnsi="Consolas"/>
          <w:noProof/>
          <w:sz w:val="20"/>
          <w:szCs w:val="20"/>
          <w:lang w:val="en-US"/>
        </w:rPr>
        <w:t>typelqcb</w:t>
      </w:r>
      <w:r w:rsidRPr="00BA0D18">
        <w:rPr>
          <w:rFonts w:ascii="Consolas" w:hAnsi="Consolas"/>
          <w:noProof/>
          <w:sz w:val="20"/>
          <w:szCs w:val="20"/>
          <w:lang w:val="en-US"/>
        </w:rPr>
        <w:t xml:space="preserve"> </w:t>
      </w:r>
      <w:r w:rsidR="00644461" w:rsidRPr="00BA0D18">
        <w:rPr>
          <w:rFonts w:ascii="Consolas" w:hAnsi="Consolas"/>
          <w:noProof/>
          <w:sz w:val="20"/>
          <w:szCs w:val="20"/>
          <w:lang w:val="en-US"/>
        </w:rPr>
        <w:t xml:space="preserve">  </w:t>
      </w:r>
      <w:r w:rsidR="00B05CC2" w:rsidRPr="00BA0D18">
        <w:rPr>
          <w:rFonts w:ascii="Consolas" w:hAnsi="Consolas"/>
          <w:noProof/>
          <w:sz w:val="20"/>
          <w:szCs w:val="20"/>
          <w:lang w:val="en-US"/>
        </w:rPr>
        <w:t xml:space="preserve">; </w:t>
      </w:r>
      <w:r w:rsidR="00424935" w:rsidRPr="00BA0D18">
        <w:rPr>
          <w:rFonts w:ascii="Consolas" w:hAnsi="Consolas"/>
          <w:noProof/>
          <w:sz w:val="20"/>
          <w:szCs w:val="20"/>
          <w:lang w:val="en-US"/>
        </w:rPr>
        <w:t>pointer - фактический адрес очереди</w:t>
      </w:r>
    </w:p>
    <w:p w14:paraId="238690FD" w14:textId="7D0BE614" w:rsidR="00B05CC2" w:rsidRPr="00BA0D18" w:rsidRDefault="006575F0" w:rsidP="00D17969">
      <w:pPr>
        <w:jc w:val="both"/>
        <w:rPr>
          <w:rFonts w:ascii="Consolas" w:hAnsi="Consolas"/>
          <w:noProof/>
          <w:sz w:val="20"/>
          <w:szCs w:val="20"/>
          <w:lang w:val="en-US"/>
        </w:rPr>
      </w:pPr>
      <w:r w:rsidRPr="00BA0D18">
        <w:rPr>
          <w:rFonts w:ascii="Consolas" w:hAnsi="Consolas"/>
          <w:noProof/>
          <w:sz w:val="20"/>
          <w:szCs w:val="20"/>
          <w:lang w:val="en-US"/>
        </w:rPr>
        <w:t xml:space="preserve"> </w:t>
      </w:r>
      <w:r w:rsidR="00AE63C5" w:rsidRPr="00BA0D18">
        <w:rPr>
          <w:rFonts w:ascii="Consolas" w:hAnsi="Consolas"/>
          <w:noProof/>
          <w:sz w:val="20"/>
          <w:szCs w:val="20"/>
          <w:lang w:val="en-US"/>
        </w:rPr>
        <w:t xml:space="preserve">009A 9C00      </w:t>
      </w:r>
      <w:r w:rsidRPr="00BA0D18">
        <w:rPr>
          <w:rFonts w:ascii="Consolas" w:hAnsi="Consolas"/>
          <w:noProof/>
          <w:sz w:val="20"/>
          <w:szCs w:val="20"/>
          <w:lang w:val="en-US"/>
        </w:rPr>
        <w:t xml:space="preserve">        </w:t>
      </w:r>
      <w:r w:rsidR="00B05CC2" w:rsidRPr="00BA0D18">
        <w:rPr>
          <w:rFonts w:ascii="Consolas" w:hAnsi="Consolas"/>
          <w:noProof/>
          <w:sz w:val="20"/>
          <w:szCs w:val="20"/>
          <w:lang w:val="en-US"/>
        </w:rPr>
        <w:t>dw</w:t>
      </w:r>
      <w:r w:rsidRPr="00BA0D18">
        <w:rPr>
          <w:rFonts w:ascii="Consolas" w:hAnsi="Consolas"/>
          <w:noProof/>
          <w:sz w:val="20"/>
          <w:szCs w:val="20"/>
          <w:lang w:val="en-US"/>
        </w:rPr>
        <w:t xml:space="preserve">      </w:t>
      </w:r>
      <w:r w:rsidR="00B05CC2" w:rsidRPr="00BA0D18">
        <w:rPr>
          <w:rFonts w:ascii="Consolas" w:hAnsi="Consolas"/>
          <w:noProof/>
          <w:sz w:val="20"/>
          <w:szCs w:val="20"/>
          <w:lang w:val="en-US"/>
        </w:rPr>
        <w:t>field</w:t>
      </w:r>
      <w:r w:rsidRPr="00BA0D18">
        <w:rPr>
          <w:rFonts w:ascii="Consolas" w:hAnsi="Consolas"/>
          <w:noProof/>
          <w:sz w:val="20"/>
          <w:szCs w:val="20"/>
          <w:lang w:val="en-US"/>
        </w:rPr>
        <w:t xml:space="preserve">    </w:t>
      </w:r>
      <w:r w:rsidR="00644461" w:rsidRPr="00BA0D18">
        <w:rPr>
          <w:rFonts w:ascii="Consolas" w:hAnsi="Consolas"/>
          <w:noProof/>
          <w:sz w:val="20"/>
          <w:szCs w:val="20"/>
          <w:lang w:val="en-US"/>
        </w:rPr>
        <w:t xml:space="preserve">  </w:t>
      </w:r>
      <w:r w:rsidR="00B05CC2" w:rsidRPr="00BA0D18">
        <w:rPr>
          <w:rFonts w:ascii="Consolas" w:hAnsi="Consolas"/>
          <w:noProof/>
          <w:sz w:val="20"/>
          <w:szCs w:val="20"/>
          <w:lang w:val="en-US"/>
        </w:rPr>
        <w:t>; msgadr</w:t>
      </w:r>
      <w:r w:rsidR="00424935" w:rsidRPr="00BA0D18">
        <w:rPr>
          <w:rFonts w:ascii="Consolas" w:hAnsi="Consolas"/>
          <w:sz w:val="20"/>
          <w:szCs w:val="20"/>
        </w:rPr>
        <w:t xml:space="preserve"> </w:t>
      </w:r>
      <w:r w:rsidR="00BA0D18" w:rsidRPr="00BA0D18">
        <w:rPr>
          <w:rFonts w:ascii="Consolas" w:hAnsi="Consolas"/>
          <w:sz w:val="20"/>
          <w:szCs w:val="20"/>
        </w:rPr>
        <w:t xml:space="preserve"> </w:t>
      </w:r>
      <w:r w:rsidR="00424935" w:rsidRPr="00BA0D18">
        <w:rPr>
          <w:rFonts w:ascii="Consolas" w:hAnsi="Consolas"/>
          <w:sz w:val="20"/>
          <w:szCs w:val="20"/>
        </w:rPr>
        <w:t xml:space="preserve">- </w:t>
      </w:r>
      <w:r w:rsidR="00424935" w:rsidRPr="00BA0D18">
        <w:rPr>
          <w:rFonts w:ascii="Consolas" w:hAnsi="Consolas"/>
          <w:noProof/>
          <w:sz w:val="20"/>
          <w:szCs w:val="20"/>
          <w:lang w:val="en-US"/>
        </w:rPr>
        <w:t>адрес буфера пользователя</w:t>
      </w:r>
    </w:p>
    <w:p w14:paraId="7C74F746" w14:textId="7FEDACA7"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2E3F2F91" w14:textId="7F3F1237"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A0D18" w:rsidRPr="00BA0D18">
        <w:rPr>
          <w:rFonts w:ascii="Consolas" w:hAnsi="Consolas"/>
          <w:noProof/>
          <w:sz w:val="20"/>
          <w:szCs w:val="20"/>
          <w:lang w:val="en-US"/>
        </w:rPr>
        <w:t>Поле для сообщения читаемого из определения связанной QCB</w:t>
      </w:r>
    </w:p>
    <w:p w14:paraId="4910A052" w14:textId="544610E3"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1DE3510B" w14:textId="485DF00C"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field:</w:t>
      </w:r>
    </w:p>
    <w:p w14:paraId="34A8D203" w14:textId="4DA93951"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009C</w:t>
      </w:r>
      <w:r w:rsidR="00AE63C5">
        <w:rPr>
          <w:rFonts w:ascii="Consolas" w:hAnsi="Consolas"/>
          <w:noProof/>
          <w:sz w:val="20"/>
          <w:szCs w:val="20"/>
          <w:lang w:val="en-US"/>
        </w:rPr>
        <w:t xml:space="preserve">           </w:t>
      </w:r>
      <w:r w:rsidR="006575F0">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1</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BA0D18">
        <w:rPr>
          <w:rFonts w:ascii="Consolas" w:hAnsi="Consolas"/>
          <w:noProof/>
          <w:sz w:val="20"/>
          <w:szCs w:val="20"/>
          <w:lang w:val="en-US"/>
        </w:rPr>
        <w:t>Выбранный диск</w:t>
      </w:r>
    </w:p>
    <w:p w14:paraId="4B8D8DB6" w14:textId="77DE450A"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console:</w:t>
      </w:r>
    </w:p>
    <w:p w14:paraId="10826A0B" w14:textId="7DA3BDDA"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009D</w:t>
      </w:r>
      <w:r w:rsidR="00AE63C5">
        <w:rPr>
          <w:rFonts w:ascii="Consolas" w:hAnsi="Consolas"/>
          <w:noProof/>
          <w:sz w:val="20"/>
          <w:szCs w:val="20"/>
          <w:lang w:val="en-US"/>
        </w:rPr>
        <w:t xml:space="preserve">           </w:t>
      </w:r>
      <w:r w:rsidR="006575F0">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1</w:t>
      </w:r>
      <w:r>
        <w:rPr>
          <w:rFonts w:ascii="Consolas" w:hAnsi="Consolas"/>
          <w:noProof/>
          <w:sz w:val="20"/>
          <w:szCs w:val="20"/>
          <w:lang w:val="en-US"/>
        </w:rPr>
        <w:t xml:space="preserve">       </w:t>
      </w:r>
      <w:r w:rsidR="00644461">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BA0D18">
        <w:rPr>
          <w:rFonts w:ascii="Consolas" w:hAnsi="Consolas"/>
          <w:noProof/>
          <w:sz w:val="20"/>
          <w:szCs w:val="20"/>
          <w:lang w:val="en-US"/>
        </w:rPr>
        <w:t>Консоль</w:t>
      </w:r>
    </w:p>
    <w:p w14:paraId="762AE330" w14:textId="275BAFBB" w:rsidR="00B05CC2" w:rsidRPr="00D17969" w:rsidRDefault="006575F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filename:</w:t>
      </w:r>
    </w:p>
    <w:p w14:paraId="665A954E" w14:textId="3490DEC4"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009E</w:t>
      </w:r>
      <w:r w:rsidR="00AE63C5">
        <w:rPr>
          <w:rFonts w:ascii="Consolas" w:hAnsi="Consolas"/>
          <w:noProof/>
          <w:sz w:val="20"/>
          <w:szCs w:val="20"/>
          <w:lang w:val="en-US"/>
        </w:rPr>
        <w:t xml:space="preserve">           </w:t>
      </w:r>
      <w:r w:rsidR="006575F0">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72</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CB49B1" w:rsidRPr="00CB49B1">
        <w:rPr>
          <w:rFonts w:ascii="Consolas" w:hAnsi="Consolas"/>
          <w:noProof/>
          <w:sz w:val="20"/>
          <w:szCs w:val="20"/>
          <w:lang w:val="en-US"/>
        </w:rPr>
        <w:t>Тело сообщения</w:t>
      </w:r>
    </w:p>
    <w:p w14:paraId="3C1ECEB1" w14:textId="1042CCCA"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04EC31B9" w14:textId="57378BAF"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r w:rsidR="00B05CC2" w:rsidRPr="00D17969">
        <w:rPr>
          <w:rFonts w:ascii="Consolas" w:hAnsi="Consolas"/>
          <w:noProof/>
          <w:sz w:val="20"/>
          <w:szCs w:val="20"/>
          <w:lang w:val="en-US"/>
        </w:rPr>
        <w:t xml:space="preserve"> </w:t>
      </w:r>
      <w:r w:rsidR="001A4CD5">
        <w:rPr>
          <w:rFonts w:ascii="Consolas" w:hAnsi="Consolas"/>
          <w:noProof/>
          <w:sz w:val="20"/>
          <w:szCs w:val="20"/>
          <w:lang w:val="en-US"/>
        </w:rPr>
        <w:t>P</w:t>
      </w:r>
      <w:r w:rsidR="00B05CC2" w:rsidRPr="00D17969">
        <w:rPr>
          <w:rFonts w:ascii="Consolas" w:hAnsi="Consolas"/>
          <w:noProof/>
          <w:sz w:val="20"/>
          <w:szCs w:val="20"/>
          <w:lang w:val="en-US"/>
        </w:rPr>
        <w:t>arse file name control block</w:t>
      </w:r>
    </w:p>
    <w:p w14:paraId="743C3C61" w14:textId="1273C430"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45E53B97" w14:textId="14D7E652"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pcb:</w:t>
      </w:r>
    </w:p>
    <w:p w14:paraId="062BEE7E" w14:textId="460DE4DF"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00</w:t>
      </w:r>
      <w:r w:rsidR="00AE63C5" w:rsidRPr="00D17969">
        <w:rPr>
          <w:rFonts w:ascii="Consolas" w:hAnsi="Consolas"/>
          <w:noProof/>
          <w:sz w:val="20"/>
          <w:szCs w:val="20"/>
          <w:lang w:val="en-US"/>
        </w:rPr>
        <w:t>E6 9E</w:t>
      </w:r>
      <w:r w:rsidR="00AE63C5">
        <w:rPr>
          <w:rFonts w:ascii="Consolas" w:hAnsi="Consolas"/>
          <w:noProof/>
          <w:sz w:val="20"/>
          <w:szCs w:val="20"/>
          <w:lang w:val="en-US"/>
        </w:rPr>
        <w:t xml:space="preserve">00      </w:t>
      </w:r>
      <w:r>
        <w:rPr>
          <w:rFonts w:ascii="Consolas" w:hAnsi="Consolas"/>
          <w:noProof/>
          <w:sz w:val="20"/>
          <w:szCs w:val="20"/>
          <w:lang w:val="en-US"/>
        </w:rPr>
        <w:t xml:space="preserve">        dw      </w:t>
      </w:r>
      <w:r w:rsidR="00B05CC2" w:rsidRPr="00D17969">
        <w:rPr>
          <w:rFonts w:ascii="Consolas" w:hAnsi="Consolas"/>
          <w:noProof/>
          <w:sz w:val="20"/>
          <w:szCs w:val="20"/>
          <w:lang w:val="en-US"/>
        </w:rPr>
        <w:t>filename</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Pr="00D17969">
        <w:rPr>
          <w:rFonts w:ascii="Consolas" w:hAnsi="Consolas"/>
          <w:noProof/>
          <w:sz w:val="20"/>
          <w:szCs w:val="20"/>
          <w:lang w:val="en-US"/>
        </w:rPr>
        <w:t>;</w:t>
      </w:r>
      <w:r w:rsidR="00644461">
        <w:rPr>
          <w:rFonts w:ascii="Consolas" w:hAnsi="Consolas"/>
          <w:noProof/>
          <w:sz w:val="20"/>
          <w:szCs w:val="20"/>
          <w:lang w:val="en-US"/>
        </w:rPr>
        <w:t xml:space="preserve"> </w:t>
      </w:r>
      <w:r w:rsidR="00606E4F" w:rsidRPr="00606E4F">
        <w:rPr>
          <w:rFonts w:ascii="Consolas" w:hAnsi="Consolas"/>
          <w:noProof/>
          <w:sz w:val="20"/>
          <w:szCs w:val="20"/>
          <w:lang w:val="en-US"/>
        </w:rPr>
        <w:t>Адрес имени файла</w:t>
      </w:r>
    </w:p>
    <w:p w14:paraId="5E691B0F" w14:textId="0ABA0304"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00</w:t>
      </w:r>
      <w:r w:rsidR="00AE63C5" w:rsidRPr="00D17969">
        <w:rPr>
          <w:rFonts w:ascii="Consolas" w:hAnsi="Consolas"/>
          <w:noProof/>
          <w:sz w:val="20"/>
          <w:szCs w:val="20"/>
          <w:lang w:val="en-US"/>
        </w:rPr>
        <w:t>E8 1201</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dw</w:t>
      </w:r>
      <w:r w:rsidR="00E936A9">
        <w:rPr>
          <w:rFonts w:ascii="Consolas" w:hAnsi="Consolas"/>
          <w:noProof/>
          <w:sz w:val="20"/>
          <w:szCs w:val="20"/>
          <w:lang w:val="en-US"/>
        </w:rPr>
        <w:t xml:space="preserve">      </w:t>
      </w:r>
      <w:r w:rsidR="00B05CC2" w:rsidRPr="00D17969">
        <w:rPr>
          <w:rFonts w:ascii="Consolas" w:hAnsi="Consolas"/>
          <w:noProof/>
          <w:sz w:val="20"/>
          <w:szCs w:val="20"/>
          <w:lang w:val="en-US"/>
        </w:rPr>
        <w:t>fcb</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06E4F" w:rsidRPr="00606E4F">
        <w:rPr>
          <w:rFonts w:ascii="Consolas" w:hAnsi="Consolas"/>
          <w:noProof/>
          <w:sz w:val="20"/>
          <w:szCs w:val="20"/>
          <w:lang w:val="en-US"/>
        </w:rPr>
        <w:t>Адрес блока управления файлом</w:t>
      </w:r>
    </w:p>
    <w:p w14:paraId="278D1974" w14:textId="21527277" w:rsidR="006F48BE"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013FECA3" w14:textId="4EEADFF2"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A0D18">
        <w:rPr>
          <w:rFonts w:ascii="Consolas" w:hAnsi="Consolas"/>
          <w:noProof/>
          <w:sz w:val="20"/>
          <w:szCs w:val="20"/>
          <w:lang w:val="en-US"/>
        </w:rPr>
        <w:t>Область стека</w:t>
      </w:r>
      <w:r w:rsidR="00B05CC2" w:rsidRPr="00D17969">
        <w:rPr>
          <w:rFonts w:ascii="Consolas" w:hAnsi="Consolas"/>
          <w:noProof/>
          <w:sz w:val="20"/>
          <w:szCs w:val="20"/>
          <w:lang w:val="en-US"/>
        </w:rPr>
        <w:t xml:space="preserve"> </w:t>
      </w:r>
      <w:r w:rsidR="00BA0D18">
        <w:rPr>
          <w:rFonts w:ascii="Consolas" w:hAnsi="Consolas"/>
          <w:noProof/>
          <w:sz w:val="20"/>
          <w:szCs w:val="20"/>
          <w:lang w:val="en-US"/>
        </w:rPr>
        <w:t>и</w:t>
      </w:r>
      <w:r w:rsidR="00B05CC2" w:rsidRPr="00D17969">
        <w:rPr>
          <w:rFonts w:ascii="Consolas" w:hAnsi="Consolas"/>
          <w:noProof/>
          <w:sz w:val="20"/>
          <w:szCs w:val="20"/>
          <w:lang w:val="en-US"/>
        </w:rPr>
        <w:t xml:space="preserve"> </w:t>
      </w:r>
      <w:r w:rsidR="00BA0D18">
        <w:rPr>
          <w:rFonts w:ascii="Consolas" w:hAnsi="Consolas"/>
          <w:noProof/>
          <w:sz w:val="20"/>
          <w:szCs w:val="20"/>
          <w:lang w:val="en-US"/>
        </w:rPr>
        <w:t>других</w:t>
      </w:r>
      <w:r w:rsidR="00B05CC2" w:rsidRPr="00D17969">
        <w:rPr>
          <w:rFonts w:ascii="Consolas" w:hAnsi="Consolas"/>
          <w:noProof/>
          <w:sz w:val="20"/>
          <w:szCs w:val="20"/>
          <w:lang w:val="en-US"/>
        </w:rPr>
        <w:t xml:space="preserve"> </w:t>
      </w:r>
      <w:r w:rsidR="00BA0D18">
        <w:rPr>
          <w:rFonts w:ascii="Consolas" w:hAnsi="Consolas"/>
          <w:noProof/>
          <w:sz w:val="20"/>
          <w:szCs w:val="20"/>
          <w:lang w:val="en-US"/>
        </w:rPr>
        <w:t>локальныз</w:t>
      </w:r>
      <w:r w:rsidR="00B05CC2" w:rsidRPr="00D17969">
        <w:rPr>
          <w:rFonts w:ascii="Consolas" w:hAnsi="Consolas"/>
          <w:noProof/>
          <w:sz w:val="20"/>
          <w:szCs w:val="20"/>
          <w:lang w:val="en-US"/>
        </w:rPr>
        <w:t xml:space="preserve"> </w:t>
      </w:r>
      <w:r w:rsidR="00BA0D18">
        <w:rPr>
          <w:rFonts w:ascii="Consolas" w:hAnsi="Consolas"/>
          <w:noProof/>
          <w:sz w:val="20"/>
          <w:szCs w:val="20"/>
          <w:lang w:val="en-US"/>
        </w:rPr>
        <w:t>структур данных</w:t>
      </w:r>
    </w:p>
    <w:p w14:paraId="0C65E90F" w14:textId="268099F3"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653819ED" w14:textId="1BAF0B98"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stack:</w:t>
      </w:r>
    </w:p>
    <w:p w14:paraId="34477795" w14:textId="2972603D"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00EA</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38</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20 </w:t>
      </w:r>
      <w:r w:rsidR="001E3C3B">
        <w:rPr>
          <w:rFonts w:ascii="Consolas" w:hAnsi="Consolas"/>
          <w:noProof/>
          <w:sz w:val="20"/>
          <w:szCs w:val="20"/>
          <w:lang w:val="en-US"/>
        </w:rPr>
        <w:t>уровней стека</w:t>
      </w:r>
    </w:p>
    <w:p w14:paraId="11D2436D" w14:textId="208FF66D" w:rsidR="006F48BE"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 xml:space="preserve">0110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ba0:</w:t>
      </w:r>
      <w:r>
        <w:rPr>
          <w:rFonts w:ascii="Consolas" w:hAnsi="Consolas"/>
          <w:noProof/>
          <w:sz w:val="20"/>
          <w:szCs w:val="20"/>
          <w:lang w:val="en-US"/>
        </w:rPr>
        <w:t xml:space="preserve">    </w:t>
      </w:r>
      <w:r w:rsidR="00B05CC2" w:rsidRPr="00D17969">
        <w:rPr>
          <w:rFonts w:ascii="Consolas" w:hAnsi="Consolas"/>
          <w:noProof/>
          <w:sz w:val="20"/>
          <w:szCs w:val="20"/>
          <w:lang w:val="en-US"/>
        </w:rPr>
        <w:t>dw</w:t>
      </w:r>
      <w:r>
        <w:rPr>
          <w:rFonts w:ascii="Consolas" w:hAnsi="Consolas"/>
          <w:noProof/>
          <w:sz w:val="20"/>
          <w:szCs w:val="20"/>
          <w:lang w:val="en-US"/>
        </w:rPr>
        <w:t xml:space="preserve">      </w:t>
      </w:r>
      <w:r w:rsidR="00B05CC2" w:rsidRPr="00D17969">
        <w:rPr>
          <w:rFonts w:ascii="Consolas" w:hAnsi="Consolas"/>
          <w:noProof/>
          <w:sz w:val="20"/>
          <w:szCs w:val="20"/>
          <w:lang w:val="en-US"/>
        </w:rPr>
        <w:t>type</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1E3C3B">
        <w:rPr>
          <w:rFonts w:ascii="Consolas" w:hAnsi="Consolas"/>
          <w:noProof/>
          <w:sz w:val="20"/>
          <w:szCs w:val="20"/>
          <w:lang w:val="en-US"/>
        </w:rPr>
        <w:t>Т</w:t>
      </w:r>
      <w:r w:rsidR="001E3C3B" w:rsidRPr="001E3C3B">
        <w:rPr>
          <w:rFonts w:ascii="Consolas" w:hAnsi="Consolas"/>
          <w:noProof/>
          <w:sz w:val="20"/>
          <w:szCs w:val="20"/>
          <w:lang w:val="en-US"/>
        </w:rPr>
        <w:t xml:space="preserve">очка входа </w:t>
      </w:r>
      <w:r w:rsidR="001E3C3B">
        <w:rPr>
          <w:rFonts w:ascii="Consolas" w:hAnsi="Consolas"/>
          <w:noProof/>
          <w:sz w:val="20"/>
          <w:szCs w:val="20"/>
          <w:lang w:val="en-US"/>
        </w:rPr>
        <w:t>п</w:t>
      </w:r>
      <w:r w:rsidR="001E3C3B" w:rsidRPr="001E3C3B">
        <w:rPr>
          <w:rFonts w:ascii="Consolas" w:hAnsi="Consolas"/>
          <w:noProof/>
          <w:sz w:val="20"/>
          <w:szCs w:val="20"/>
          <w:lang w:val="en-US"/>
        </w:rPr>
        <w:t>роцесс</w:t>
      </w:r>
      <w:r w:rsidR="001E3C3B">
        <w:rPr>
          <w:rFonts w:ascii="Consolas" w:hAnsi="Consolas"/>
          <w:noProof/>
          <w:sz w:val="20"/>
          <w:szCs w:val="20"/>
          <w:lang w:val="en-US"/>
        </w:rPr>
        <w:t>а</w:t>
      </w:r>
    </w:p>
    <w:p w14:paraId="47E6A088" w14:textId="789AD193"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0112</w:t>
      </w:r>
      <w:r w:rsidR="00AE63C5">
        <w:rPr>
          <w:rFonts w:ascii="Consolas" w:hAnsi="Consolas"/>
          <w:noProof/>
          <w:sz w:val="20"/>
          <w:szCs w:val="20"/>
          <w:lang w:val="en-US"/>
        </w:rPr>
        <w:t xml:space="preserve">           </w:t>
      </w:r>
      <w:r w:rsidR="00B05CC2" w:rsidRPr="00D17969">
        <w:rPr>
          <w:rFonts w:ascii="Consolas" w:hAnsi="Consolas"/>
          <w:noProof/>
          <w:sz w:val="20"/>
          <w:szCs w:val="20"/>
          <w:lang w:val="en-US"/>
        </w:rPr>
        <w:t>fcb:</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36</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1E3C3B">
        <w:rPr>
          <w:rFonts w:ascii="Consolas" w:hAnsi="Consolas"/>
          <w:noProof/>
          <w:sz w:val="20"/>
          <w:szCs w:val="20"/>
          <w:lang w:val="en-US"/>
        </w:rPr>
        <w:t>Блок</w:t>
      </w:r>
      <w:r w:rsidR="001E3C3B" w:rsidRPr="001E3C3B">
        <w:rPr>
          <w:rFonts w:ascii="Consolas" w:hAnsi="Consolas"/>
          <w:noProof/>
          <w:sz w:val="20"/>
          <w:szCs w:val="20"/>
          <w:lang w:val="en-US"/>
        </w:rPr>
        <w:t xml:space="preserve"> управления файлом</w:t>
      </w:r>
    </w:p>
    <w:p w14:paraId="75A966DB" w14:textId="7FB33066" w:rsidR="00B05CC2" w:rsidRPr="00D17969" w:rsidRDefault="006F48BE"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0136</w:t>
      </w:r>
      <w:r w:rsidR="00AE63C5">
        <w:rPr>
          <w:rFonts w:ascii="Consolas" w:hAnsi="Consolas"/>
          <w:noProof/>
          <w:sz w:val="20"/>
          <w:szCs w:val="20"/>
          <w:lang w:val="en-US"/>
        </w:rPr>
        <w:t xml:space="preserve">           </w:t>
      </w:r>
      <w:r w:rsidR="00B05CC2" w:rsidRPr="00D17969">
        <w:rPr>
          <w:rFonts w:ascii="Consolas" w:hAnsi="Consolas"/>
          <w:noProof/>
          <w:sz w:val="20"/>
          <w:szCs w:val="20"/>
          <w:lang w:val="en-US"/>
        </w:rPr>
        <w:t>buff:</w:t>
      </w:r>
      <w:r>
        <w:rPr>
          <w:rFonts w:ascii="Consolas" w:hAnsi="Consolas"/>
          <w:noProof/>
          <w:sz w:val="20"/>
          <w:szCs w:val="20"/>
          <w:lang w:val="en-US"/>
        </w:rPr>
        <w:t xml:space="preserve">   </w:t>
      </w:r>
      <w:r w:rsidR="00B05CC2" w:rsidRPr="00D17969">
        <w:rPr>
          <w:rFonts w:ascii="Consolas" w:hAnsi="Consolas"/>
          <w:noProof/>
          <w:sz w:val="20"/>
          <w:szCs w:val="20"/>
          <w:lang w:val="en-US"/>
        </w:rPr>
        <w:t>ds</w:t>
      </w:r>
      <w:r>
        <w:rPr>
          <w:rFonts w:ascii="Consolas" w:hAnsi="Consolas"/>
          <w:noProof/>
          <w:sz w:val="20"/>
          <w:szCs w:val="20"/>
          <w:lang w:val="en-US"/>
        </w:rPr>
        <w:t xml:space="preserve">      </w:t>
      </w:r>
      <w:r w:rsidR="00B05CC2" w:rsidRPr="00D17969">
        <w:rPr>
          <w:rFonts w:ascii="Consolas" w:hAnsi="Consolas"/>
          <w:noProof/>
          <w:sz w:val="20"/>
          <w:szCs w:val="20"/>
          <w:lang w:val="en-US"/>
        </w:rPr>
        <w:t>128</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1E3C3B">
        <w:rPr>
          <w:rFonts w:ascii="Consolas" w:hAnsi="Consolas"/>
          <w:noProof/>
          <w:sz w:val="20"/>
          <w:szCs w:val="20"/>
          <w:lang w:val="en-US"/>
        </w:rPr>
        <w:t>Б</w:t>
      </w:r>
      <w:r w:rsidR="001E3C3B" w:rsidRPr="001E3C3B">
        <w:rPr>
          <w:rFonts w:ascii="Consolas" w:hAnsi="Consolas"/>
          <w:noProof/>
          <w:sz w:val="20"/>
          <w:szCs w:val="20"/>
          <w:lang w:val="en-US"/>
        </w:rPr>
        <w:t>уфер файла</w:t>
      </w:r>
    </w:p>
    <w:p w14:paraId="7EDBDD82" w14:textId="35C35874" w:rsidR="00B05CC2" w:rsidRPr="00D17969" w:rsidRDefault="00B1526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53CDD177" w14:textId="64A57ADE" w:rsidR="00B05CC2" w:rsidRPr="00D17969" w:rsidRDefault="00B1526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6A434F">
        <w:rPr>
          <w:rFonts w:ascii="Consolas" w:hAnsi="Consolas"/>
          <w:noProof/>
          <w:sz w:val="20"/>
          <w:szCs w:val="20"/>
          <w:lang w:val="en-US"/>
        </w:rPr>
        <w:t>П</w:t>
      </w:r>
      <w:r w:rsidR="006A434F" w:rsidRPr="006A434F">
        <w:rPr>
          <w:rFonts w:ascii="Consolas" w:hAnsi="Consolas"/>
          <w:noProof/>
          <w:sz w:val="20"/>
          <w:szCs w:val="20"/>
          <w:lang w:val="en-US"/>
        </w:rPr>
        <w:t>роцедур</w:t>
      </w:r>
      <w:r w:rsidR="006A434F">
        <w:rPr>
          <w:rFonts w:ascii="Consolas" w:hAnsi="Consolas"/>
          <w:noProof/>
          <w:sz w:val="20"/>
          <w:szCs w:val="20"/>
          <w:lang w:val="en-US"/>
        </w:rPr>
        <w:t>а</w:t>
      </w:r>
      <w:r w:rsidR="006A434F" w:rsidRPr="006A434F">
        <w:rPr>
          <w:rFonts w:ascii="Consolas" w:hAnsi="Consolas"/>
          <w:noProof/>
          <w:sz w:val="20"/>
          <w:szCs w:val="20"/>
          <w:lang w:val="en-US"/>
        </w:rPr>
        <w:t xml:space="preserve"> вызов</w:t>
      </w:r>
      <w:r w:rsidR="006A434F">
        <w:rPr>
          <w:rFonts w:ascii="Consolas" w:hAnsi="Consolas"/>
          <w:noProof/>
          <w:sz w:val="20"/>
          <w:szCs w:val="20"/>
          <w:lang w:val="en-US"/>
        </w:rPr>
        <w:t>ов</w:t>
      </w:r>
      <w:r w:rsidR="006A434F" w:rsidRPr="006A434F">
        <w:rPr>
          <w:rFonts w:ascii="Consolas" w:hAnsi="Consolas"/>
          <w:noProof/>
          <w:sz w:val="20"/>
          <w:szCs w:val="20"/>
          <w:lang w:val="en-US"/>
        </w:rPr>
        <w:t xml:space="preserve"> BDOS</w:t>
      </w:r>
    </w:p>
    <w:p w14:paraId="19E9AB35" w14:textId="1C468E95" w:rsidR="00B05CC2" w:rsidRPr="00D17969" w:rsidRDefault="00B1526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3459D617" w14:textId="69FFE87D" w:rsidR="00B05CC2" w:rsidRPr="00D17969" w:rsidRDefault="00B15263"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bdos:</w:t>
      </w:r>
    </w:p>
    <w:p w14:paraId="7576EEEB" w14:textId="31006296" w:rsidR="00B05CC2" w:rsidRPr="00AE5542" w:rsidRDefault="00F55EB0" w:rsidP="00D17969">
      <w:pPr>
        <w:jc w:val="both"/>
        <w:rPr>
          <w:rFonts w:ascii="Consolas" w:hAnsi="Consolas"/>
          <w:noProof/>
          <w:sz w:val="20"/>
          <w:szCs w:val="20"/>
          <w:lang w:val="en-US"/>
        </w:rPr>
      </w:pPr>
      <w:r w:rsidRPr="00AE5542">
        <w:rPr>
          <w:rFonts w:ascii="Consolas" w:hAnsi="Consolas"/>
          <w:noProof/>
          <w:sz w:val="20"/>
          <w:szCs w:val="20"/>
          <w:lang w:val="en-US"/>
        </w:rPr>
        <w:t xml:space="preserve"> </w:t>
      </w:r>
      <w:r w:rsidR="00AE63C5" w:rsidRPr="00AE5542">
        <w:rPr>
          <w:rFonts w:ascii="Consolas" w:hAnsi="Consolas"/>
          <w:noProof/>
          <w:sz w:val="20"/>
          <w:szCs w:val="20"/>
          <w:lang w:val="en-US"/>
        </w:rPr>
        <w:t xml:space="preserve">01B6 2A0000    </w:t>
      </w:r>
      <w:r w:rsidRPr="00AE5542">
        <w:rPr>
          <w:rFonts w:ascii="Consolas" w:hAnsi="Consolas"/>
          <w:noProof/>
          <w:sz w:val="20"/>
          <w:szCs w:val="20"/>
          <w:lang w:val="en-US"/>
        </w:rPr>
        <w:t xml:space="preserve">        </w:t>
      </w:r>
      <w:r w:rsidR="00B05CC2" w:rsidRPr="00AE5542">
        <w:rPr>
          <w:rFonts w:ascii="Consolas" w:hAnsi="Consolas"/>
          <w:noProof/>
          <w:sz w:val="20"/>
          <w:szCs w:val="20"/>
          <w:lang w:val="en-US"/>
        </w:rPr>
        <w:t>lhld</w:t>
      </w:r>
      <w:r w:rsidR="00B15263" w:rsidRPr="00AE5542">
        <w:rPr>
          <w:rFonts w:ascii="Consolas" w:hAnsi="Consolas"/>
          <w:noProof/>
          <w:sz w:val="20"/>
          <w:szCs w:val="20"/>
          <w:lang w:val="en-US"/>
        </w:rPr>
        <w:t xml:space="preserve">    </w:t>
      </w:r>
      <w:r w:rsidR="00B05CC2" w:rsidRPr="00AE5542">
        <w:rPr>
          <w:rFonts w:ascii="Consolas" w:hAnsi="Consolas"/>
          <w:noProof/>
          <w:sz w:val="20"/>
          <w:szCs w:val="20"/>
          <w:lang w:val="en-US"/>
        </w:rPr>
        <w:t>bdosadr</w:t>
      </w:r>
      <w:r w:rsidR="00B15263" w:rsidRPr="00AE554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AE5542">
        <w:rPr>
          <w:rFonts w:ascii="Consolas" w:hAnsi="Consolas"/>
          <w:noProof/>
          <w:sz w:val="20"/>
          <w:szCs w:val="20"/>
          <w:lang w:val="en-US"/>
        </w:rPr>
        <w:t>;</w:t>
      </w:r>
      <w:r w:rsidR="00644461">
        <w:rPr>
          <w:rFonts w:ascii="Consolas" w:hAnsi="Consolas"/>
          <w:noProof/>
          <w:sz w:val="20"/>
          <w:szCs w:val="20"/>
          <w:lang w:val="en-US"/>
        </w:rPr>
        <w:t xml:space="preserve"> </w:t>
      </w:r>
      <w:r w:rsidR="001A4CD5" w:rsidRPr="00AE5542">
        <w:rPr>
          <w:rFonts w:ascii="Consolas" w:hAnsi="Consolas"/>
          <w:noProof/>
          <w:sz w:val="20"/>
          <w:szCs w:val="20"/>
          <w:lang w:val="en-US"/>
        </w:rPr>
        <w:t>HL</w:t>
      </w:r>
      <w:r w:rsidR="00B05CC2" w:rsidRPr="00AE5542">
        <w:rPr>
          <w:rFonts w:ascii="Consolas" w:hAnsi="Consolas"/>
          <w:noProof/>
          <w:sz w:val="20"/>
          <w:szCs w:val="20"/>
          <w:lang w:val="en-US"/>
        </w:rPr>
        <w:t xml:space="preserve"> = </w:t>
      </w:r>
      <w:r w:rsidR="001E3C3B">
        <w:rPr>
          <w:rFonts w:ascii="Consolas" w:hAnsi="Consolas"/>
          <w:noProof/>
          <w:sz w:val="20"/>
          <w:szCs w:val="20"/>
          <w:lang w:val="en-US"/>
        </w:rPr>
        <w:t xml:space="preserve">Адрес </w:t>
      </w:r>
      <w:r w:rsidR="001774EB" w:rsidRPr="00D17969">
        <w:rPr>
          <w:rFonts w:ascii="Consolas" w:hAnsi="Consolas"/>
          <w:noProof/>
          <w:sz w:val="20"/>
          <w:szCs w:val="20"/>
          <w:lang w:val="en-US"/>
        </w:rPr>
        <w:t>BDOS</w:t>
      </w:r>
    </w:p>
    <w:p w14:paraId="6EB8A0E8" w14:textId="12D8C2AF"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B9 E9</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pchl</w:t>
      </w:r>
    </w:p>
    <w:p w14:paraId="3C01E815" w14:textId="516F0806"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30313496" w14:textId="059A6F6F"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A0D18">
        <w:rPr>
          <w:rFonts w:ascii="Consolas" w:hAnsi="Consolas"/>
          <w:noProof/>
          <w:sz w:val="20"/>
          <w:szCs w:val="20"/>
          <w:lang w:val="en-US"/>
        </w:rPr>
        <w:t>Определение основной программы</w:t>
      </w:r>
    </w:p>
    <w:p w14:paraId="6ABB38DA" w14:textId="5FE0CDB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Pr>
          <w:rFonts w:ascii="Consolas" w:hAnsi="Consolas"/>
          <w:noProof/>
          <w:sz w:val="20"/>
          <w:szCs w:val="20"/>
          <w:lang w:val="en-US"/>
        </w:rPr>
        <w:t>;</w:t>
      </w:r>
    </w:p>
    <w:p w14:paraId="2B8105A6" w14:textId="19482518"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type:</w:t>
      </w:r>
    </w:p>
    <w:p w14:paraId="0FC26DDA" w14:textId="6E2C31D9"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BA</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E86</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mvi</w:t>
      </w:r>
      <w:r>
        <w:rPr>
          <w:rFonts w:ascii="Consolas" w:hAnsi="Consolas"/>
          <w:noProof/>
          <w:sz w:val="20"/>
          <w:szCs w:val="20"/>
          <w:lang w:val="en-US"/>
        </w:rPr>
        <w:t xml:space="preserve">     </w:t>
      </w:r>
      <w:r w:rsidR="00B05CC2" w:rsidRPr="00D17969">
        <w:rPr>
          <w:rFonts w:ascii="Consolas" w:hAnsi="Consolas"/>
          <w:noProof/>
          <w:sz w:val="20"/>
          <w:szCs w:val="20"/>
          <w:lang w:val="en-US"/>
        </w:rPr>
        <w:t>c,mkque</w:t>
      </w:r>
    </w:p>
    <w:p w14:paraId="30FCEEAE" w14:textId="2C8D0F3B"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BC</w:t>
      </w:r>
      <w:r w:rsidR="00AE63C5">
        <w:rPr>
          <w:rFonts w:ascii="Consolas" w:hAnsi="Consolas"/>
          <w:noProof/>
          <w:sz w:val="20"/>
          <w:szCs w:val="20"/>
          <w:lang w:val="en-US"/>
        </w:rPr>
        <w:t xml:space="preserve"> </w:t>
      </w:r>
      <w:r w:rsidR="00AE63C5" w:rsidRPr="00D17969">
        <w:rPr>
          <w:rFonts w:ascii="Consolas" w:hAnsi="Consolas"/>
          <w:noProof/>
          <w:sz w:val="20"/>
          <w:szCs w:val="20"/>
          <w:lang w:val="en-US"/>
        </w:rPr>
        <w:t>113600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lxi</w:t>
      </w:r>
      <w:r>
        <w:rPr>
          <w:rFonts w:ascii="Consolas" w:hAnsi="Consolas"/>
          <w:noProof/>
          <w:sz w:val="20"/>
          <w:szCs w:val="20"/>
          <w:lang w:val="en-US"/>
        </w:rPr>
        <w:t xml:space="preserve">     </w:t>
      </w:r>
      <w:r w:rsidR="00B05CC2" w:rsidRPr="00D17969">
        <w:rPr>
          <w:rFonts w:ascii="Consolas" w:hAnsi="Consolas"/>
          <w:noProof/>
          <w:sz w:val="20"/>
          <w:szCs w:val="20"/>
          <w:lang w:val="en-US"/>
        </w:rPr>
        <w:t>d,typelqcb</w:t>
      </w:r>
    </w:p>
    <w:p w14:paraId="725D62AC" w14:textId="7022DCF7"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BF</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w:t>
      </w:r>
      <w:r w:rsidR="00AE63C5">
        <w:rPr>
          <w:rFonts w:ascii="Consolas" w:hAnsi="Consolas"/>
          <w:noProof/>
          <w:sz w:val="20"/>
          <w:szCs w:val="20"/>
          <w:lang w:val="en-US"/>
        </w:rPr>
        <w:t xml:space="preserve">1    </w:t>
      </w:r>
      <w:r>
        <w:rPr>
          <w:rFonts w:ascii="Consolas" w:hAnsi="Consolas"/>
          <w:noProof/>
          <w:sz w:val="20"/>
          <w:szCs w:val="20"/>
          <w:lang w:val="en-US"/>
        </w:rPr>
        <w:t xml:space="preserve">        </w:t>
      </w:r>
      <w:r w:rsidR="00B05CC2" w:rsidRPr="00D17969">
        <w:rPr>
          <w:rFonts w:ascii="Consolas" w:hAnsi="Consolas"/>
          <w:noProof/>
          <w:sz w:val="20"/>
          <w:szCs w:val="20"/>
          <w:lang w:val="en-US"/>
        </w:rPr>
        <w:t>call</w:t>
      </w:r>
      <w:r>
        <w:rPr>
          <w:rFonts w:ascii="Consolas" w:hAnsi="Consolas"/>
          <w:noProof/>
          <w:sz w:val="20"/>
          <w:szCs w:val="20"/>
          <w:lang w:val="en-US"/>
        </w:rPr>
        <w:t xml:space="preserve">    </w:t>
      </w:r>
      <w:r w:rsidR="00B05CC2" w:rsidRPr="00D17969">
        <w:rPr>
          <w:rFonts w:ascii="Consolas" w:hAnsi="Consolas"/>
          <w:noProof/>
          <w:sz w:val="20"/>
          <w:szCs w:val="20"/>
          <w:lang w:val="en-US"/>
        </w:rPr>
        <w:t>bdos</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1A4CD5">
        <w:rPr>
          <w:rFonts w:ascii="Consolas" w:hAnsi="Consolas"/>
          <w:noProof/>
          <w:sz w:val="20"/>
          <w:szCs w:val="20"/>
          <w:lang w:val="en-US"/>
        </w:rPr>
        <w:t>M</w:t>
      </w:r>
      <w:r w:rsidR="00B05CC2" w:rsidRPr="00D17969">
        <w:rPr>
          <w:rFonts w:ascii="Consolas" w:hAnsi="Consolas"/>
          <w:noProof/>
          <w:sz w:val="20"/>
          <w:szCs w:val="20"/>
          <w:lang w:val="en-US"/>
        </w:rPr>
        <w:t>ake typelqcb</w:t>
      </w:r>
    </w:p>
    <w:p w14:paraId="039F5C0C" w14:textId="7060CA8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C2</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E9</w:t>
      </w:r>
      <w:r w:rsidR="00AE63C5">
        <w:rPr>
          <w:rFonts w:ascii="Consolas" w:hAnsi="Consolas"/>
          <w:noProof/>
          <w:sz w:val="20"/>
          <w:szCs w:val="20"/>
          <w:lang w:val="en-US"/>
        </w:rPr>
        <w:t xml:space="preserve">1      </w:t>
      </w:r>
      <w:r>
        <w:rPr>
          <w:rFonts w:ascii="Consolas" w:hAnsi="Consolas"/>
          <w:noProof/>
          <w:sz w:val="20"/>
          <w:szCs w:val="20"/>
          <w:lang w:val="en-US"/>
        </w:rPr>
        <w:t xml:space="preserve">        </w:t>
      </w:r>
      <w:r w:rsidR="00B05CC2" w:rsidRPr="00D17969">
        <w:rPr>
          <w:rFonts w:ascii="Consolas" w:hAnsi="Consolas"/>
          <w:noProof/>
          <w:sz w:val="20"/>
          <w:szCs w:val="20"/>
          <w:lang w:val="en-US"/>
        </w:rPr>
        <w:t>mvi</w:t>
      </w:r>
      <w:r>
        <w:rPr>
          <w:rFonts w:ascii="Consolas" w:hAnsi="Consolas"/>
          <w:noProof/>
          <w:sz w:val="20"/>
          <w:szCs w:val="20"/>
          <w:lang w:val="en-US"/>
        </w:rPr>
        <w:t xml:space="preserve">     </w:t>
      </w:r>
      <w:r w:rsidR="00B05CC2" w:rsidRPr="00D17969">
        <w:rPr>
          <w:rFonts w:ascii="Consolas" w:hAnsi="Consolas"/>
          <w:noProof/>
          <w:sz w:val="20"/>
          <w:szCs w:val="20"/>
          <w:lang w:val="en-US"/>
        </w:rPr>
        <w:t>c,stprior</w:t>
      </w:r>
    </w:p>
    <w:p w14:paraId="139AD9B5" w14:textId="7F98DE2C"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C4</w:t>
      </w:r>
      <w:r w:rsidR="00AE63C5">
        <w:rPr>
          <w:rFonts w:ascii="Consolas" w:hAnsi="Consolas"/>
          <w:noProof/>
          <w:sz w:val="20"/>
          <w:szCs w:val="20"/>
          <w:lang w:val="en-US"/>
        </w:rPr>
        <w:t xml:space="preserve"> 11</w:t>
      </w:r>
      <w:r w:rsidR="00AE63C5" w:rsidRPr="00D17969">
        <w:rPr>
          <w:rFonts w:ascii="Consolas" w:hAnsi="Consolas"/>
          <w:noProof/>
          <w:sz w:val="20"/>
          <w:szCs w:val="20"/>
          <w:lang w:val="en-US"/>
        </w:rPr>
        <w:t>C800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lxi</w:t>
      </w:r>
      <w:r>
        <w:rPr>
          <w:rFonts w:ascii="Consolas" w:hAnsi="Consolas"/>
          <w:noProof/>
          <w:sz w:val="20"/>
          <w:szCs w:val="20"/>
          <w:lang w:val="en-US"/>
        </w:rPr>
        <w:t xml:space="preserve">     </w:t>
      </w:r>
      <w:r w:rsidR="00B05CC2" w:rsidRPr="00D17969">
        <w:rPr>
          <w:rFonts w:ascii="Consolas" w:hAnsi="Consolas"/>
          <w:noProof/>
          <w:sz w:val="20"/>
          <w:szCs w:val="20"/>
          <w:lang w:val="en-US"/>
        </w:rPr>
        <w:t>d,200</w:t>
      </w:r>
    </w:p>
    <w:p w14:paraId="369EA1B6" w14:textId="15CBBC0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C7</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CDB601</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call</w:t>
      </w:r>
      <w:r>
        <w:rPr>
          <w:rFonts w:ascii="Consolas" w:hAnsi="Consolas"/>
          <w:noProof/>
          <w:sz w:val="20"/>
          <w:szCs w:val="20"/>
          <w:lang w:val="en-US"/>
        </w:rPr>
        <w:t xml:space="preserve">    </w:t>
      </w:r>
      <w:r w:rsidR="00B05CC2" w:rsidRPr="00D17969">
        <w:rPr>
          <w:rFonts w:ascii="Consolas" w:hAnsi="Consolas"/>
          <w:noProof/>
          <w:sz w:val="20"/>
          <w:szCs w:val="20"/>
          <w:lang w:val="en-US"/>
        </w:rPr>
        <w:t>bdos</w:t>
      </w:r>
      <w:r>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1E3C3B">
        <w:rPr>
          <w:rFonts w:ascii="Consolas" w:hAnsi="Consolas"/>
          <w:noProof/>
          <w:sz w:val="20"/>
          <w:szCs w:val="20"/>
          <w:lang w:val="en-US"/>
        </w:rPr>
        <w:t>Установить приоритет равным</w:t>
      </w:r>
      <w:r w:rsidR="00B05CC2" w:rsidRPr="00D17969">
        <w:rPr>
          <w:rFonts w:ascii="Consolas" w:hAnsi="Consolas"/>
          <w:noProof/>
          <w:sz w:val="20"/>
          <w:szCs w:val="20"/>
          <w:lang w:val="en-US"/>
        </w:rPr>
        <w:t xml:space="preserve"> 200</w:t>
      </w:r>
    </w:p>
    <w:p w14:paraId="7EAE9C5A" w14:textId="77777777" w:rsidR="00B05CC2" w:rsidRPr="00D17969" w:rsidRDefault="00B05CC2" w:rsidP="00D17969">
      <w:pPr>
        <w:jc w:val="both"/>
        <w:rPr>
          <w:rFonts w:ascii="Consolas" w:hAnsi="Consolas"/>
          <w:noProof/>
          <w:sz w:val="20"/>
          <w:szCs w:val="20"/>
          <w:lang w:val="en-US"/>
        </w:rPr>
      </w:pPr>
    </w:p>
    <w:p w14:paraId="0BB135B7" w14:textId="6F253F86"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forever:</w:t>
      </w:r>
    </w:p>
    <w:p w14:paraId="28665B43" w14:textId="36BE3944"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CA</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E89</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mvi</w:t>
      </w:r>
      <w:r>
        <w:rPr>
          <w:rFonts w:ascii="Consolas" w:hAnsi="Consolas"/>
          <w:noProof/>
          <w:sz w:val="20"/>
          <w:szCs w:val="20"/>
          <w:lang w:val="en-US"/>
        </w:rPr>
        <w:t xml:space="preserve">     </w:t>
      </w:r>
      <w:r w:rsidR="00B05CC2" w:rsidRPr="00D17969">
        <w:rPr>
          <w:rFonts w:ascii="Consolas" w:hAnsi="Consolas"/>
          <w:noProof/>
          <w:sz w:val="20"/>
          <w:szCs w:val="20"/>
          <w:lang w:val="en-US"/>
        </w:rPr>
        <w:t>c,rdque</w:t>
      </w:r>
    </w:p>
    <w:p w14:paraId="79C7F280" w14:textId="158EC39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CC</w:t>
      </w:r>
      <w:r w:rsidR="00AE63C5">
        <w:rPr>
          <w:rFonts w:ascii="Consolas" w:hAnsi="Consolas"/>
          <w:noProof/>
          <w:sz w:val="20"/>
          <w:szCs w:val="20"/>
          <w:lang w:val="en-US"/>
        </w:rPr>
        <w:t xml:space="preserve"> </w:t>
      </w:r>
      <w:r w:rsidR="00AE63C5" w:rsidRPr="00D17969">
        <w:rPr>
          <w:rFonts w:ascii="Consolas" w:hAnsi="Consolas"/>
          <w:noProof/>
          <w:sz w:val="20"/>
          <w:szCs w:val="20"/>
          <w:lang w:val="en-US"/>
        </w:rPr>
        <w:t>119800</w:t>
      </w:r>
      <w:r w:rsidR="00AE63C5">
        <w:rPr>
          <w:rFonts w:ascii="Consolas" w:hAnsi="Consolas"/>
          <w:noProof/>
          <w:sz w:val="20"/>
          <w:szCs w:val="20"/>
          <w:lang w:val="en-US"/>
        </w:rPr>
        <w:t xml:space="preserve">    </w:t>
      </w:r>
      <w:r>
        <w:rPr>
          <w:rFonts w:ascii="Consolas" w:hAnsi="Consolas"/>
          <w:noProof/>
          <w:sz w:val="20"/>
          <w:szCs w:val="20"/>
          <w:lang w:val="en-US"/>
        </w:rPr>
        <w:t xml:space="preserve">        </w:t>
      </w:r>
      <w:r w:rsidR="00B05CC2" w:rsidRPr="00D17969">
        <w:rPr>
          <w:rFonts w:ascii="Consolas" w:hAnsi="Consolas"/>
          <w:noProof/>
          <w:sz w:val="20"/>
          <w:szCs w:val="20"/>
          <w:lang w:val="en-US"/>
        </w:rPr>
        <w:t>lxi</w:t>
      </w:r>
      <w:r>
        <w:rPr>
          <w:rFonts w:ascii="Consolas" w:hAnsi="Consolas"/>
          <w:noProof/>
          <w:sz w:val="20"/>
          <w:szCs w:val="20"/>
          <w:lang w:val="en-US"/>
        </w:rPr>
        <w:t xml:space="preserve">     </w:t>
      </w:r>
      <w:r w:rsidR="00B05CC2" w:rsidRPr="00D17969">
        <w:rPr>
          <w:rFonts w:ascii="Consolas" w:hAnsi="Consolas"/>
          <w:noProof/>
          <w:sz w:val="20"/>
          <w:szCs w:val="20"/>
          <w:lang w:val="en-US"/>
        </w:rPr>
        <w:t>d,typeuserqcb</w:t>
      </w:r>
    </w:p>
    <w:p w14:paraId="06AF1E8D" w14:textId="660DEE4D"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CF</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w:t>
      </w:r>
      <w:r w:rsidR="00AE63C5">
        <w:rPr>
          <w:rFonts w:ascii="Consolas" w:hAnsi="Consolas"/>
          <w:noProof/>
          <w:sz w:val="20"/>
          <w:szCs w:val="20"/>
          <w:lang w:val="en-US"/>
        </w:rPr>
        <w:t xml:space="preserve">1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call</w:t>
      </w:r>
      <w:r w:rsidR="00786882">
        <w:rPr>
          <w:rFonts w:ascii="Consolas" w:hAnsi="Consolas"/>
          <w:noProof/>
          <w:sz w:val="20"/>
          <w:szCs w:val="20"/>
          <w:lang w:val="en-US"/>
        </w:rPr>
        <w:t xml:space="preserve">    </w:t>
      </w:r>
      <w:r w:rsidR="00B05CC2" w:rsidRPr="00D17969">
        <w:rPr>
          <w:rFonts w:ascii="Consolas" w:hAnsi="Consolas"/>
          <w:noProof/>
          <w:sz w:val="20"/>
          <w:szCs w:val="20"/>
          <w:lang w:val="en-US"/>
        </w:rPr>
        <w:t>bdos</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1A4CD5">
        <w:rPr>
          <w:rFonts w:ascii="Consolas" w:hAnsi="Consolas"/>
          <w:noProof/>
          <w:sz w:val="20"/>
          <w:szCs w:val="20"/>
          <w:lang w:val="en-US"/>
        </w:rPr>
        <w:t>R</w:t>
      </w:r>
      <w:r w:rsidR="00B05CC2" w:rsidRPr="00D17969">
        <w:rPr>
          <w:rFonts w:ascii="Consolas" w:hAnsi="Consolas"/>
          <w:noProof/>
          <w:sz w:val="20"/>
          <w:szCs w:val="20"/>
          <w:lang w:val="en-US"/>
        </w:rPr>
        <w:t>ead from type queue</w:t>
      </w:r>
    </w:p>
    <w:p w14:paraId="0733B90E" w14:textId="23EE5DE2"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D2</w:t>
      </w:r>
      <w:r w:rsidR="00AE63C5">
        <w:rPr>
          <w:rFonts w:ascii="Consolas" w:hAnsi="Consolas"/>
          <w:noProof/>
          <w:sz w:val="20"/>
          <w:szCs w:val="20"/>
          <w:lang w:val="en-US"/>
        </w:rPr>
        <w:t xml:space="preserve"> </w:t>
      </w:r>
      <w:r w:rsidR="00AE63C5" w:rsidRPr="00D17969">
        <w:rPr>
          <w:rFonts w:ascii="Consolas" w:hAnsi="Consolas"/>
          <w:noProof/>
          <w:sz w:val="20"/>
          <w:szCs w:val="20"/>
          <w:lang w:val="en-US"/>
        </w:rPr>
        <w:t>0698</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mvi</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c,parsefn</w:t>
      </w:r>
    </w:p>
    <w:p w14:paraId="664EF98B" w14:textId="2E0A7506"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D4</w:t>
      </w:r>
      <w:r w:rsidR="00AE63C5">
        <w:rPr>
          <w:rFonts w:ascii="Consolas" w:hAnsi="Consolas"/>
          <w:noProof/>
          <w:sz w:val="20"/>
          <w:szCs w:val="20"/>
          <w:lang w:val="en-US"/>
        </w:rPr>
        <w:t xml:space="preserve"> 11</w:t>
      </w:r>
      <w:r w:rsidR="00AE63C5" w:rsidRPr="00D17969">
        <w:rPr>
          <w:rFonts w:ascii="Consolas" w:hAnsi="Consolas"/>
          <w:noProof/>
          <w:sz w:val="20"/>
          <w:szCs w:val="20"/>
          <w:lang w:val="en-US"/>
        </w:rPr>
        <w:t>E600</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lxi</w:t>
      </w:r>
      <w:r w:rsidR="00786882">
        <w:rPr>
          <w:rFonts w:ascii="Consolas" w:hAnsi="Consolas"/>
          <w:noProof/>
          <w:sz w:val="20"/>
          <w:szCs w:val="20"/>
          <w:lang w:val="en-US"/>
        </w:rPr>
        <w:t xml:space="preserve">     </w:t>
      </w:r>
      <w:r w:rsidR="00B05CC2" w:rsidRPr="00D17969">
        <w:rPr>
          <w:rFonts w:ascii="Consolas" w:hAnsi="Consolas"/>
          <w:noProof/>
          <w:sz w:val="20"/>
          <w:szCs w:val="20"/>
          <w:lang w:val="en-US"/>
        </w:rPr>
        <w:t>d,pcb</w:t>
      </w:r>
    </w:p>
    <w:p w14:paraId="7EC830D2" w14:textId="5ABD129C"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D7</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CDB601</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call</w:t>
      </w:r>
      <w:r w:rsidR="00786882">
        <w:rPr>
          <w:rFonts w:ascii="Consolas" w:hAnsi="Consolas"/>
          <w:noProof/>
          <w:sz w:val="20"/>
          <w:szCs w:val="20"/>
          <w:lang w:val="en-US"/>
        </w:rPr>
        <w:t xml:space="preserve">    </w:t>
      </w:r>
      <w:r w:rsidR="00B05CC2" w:rsidRPr="00D17969">
        <w:rPr>
          <w:rFonts w:ascii="Consolas" w:hAnsi="Consolas"/>
          <w:noProof/>
          <w:sz w:val="20"/>
          <w:szCs w:val="20"/>
          <w:lang w:val="en-US"/>
        </w:rPr>
        <w:t>bdos</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A434F">
        <w:rPr>
          <w:rFonts w:ascii="Consolas" w:hAnsi="Consolas"/>
          <w:noProof/>
          <w:sz w:val="20"/>
          <w:szCs w:val="20"/>
          <w:lang w:val="en-US"/>
        </w:rPr>
        <w:t>Разбор имени файла</w:t>
      </w:r>
    </w:p>
    <w:p w14:paraId="6105D4A2" w14:textId="0D27C937"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DA</w:t>
      </w:r>
      <w:r w:rsidR="00AE63C5">
        <w:rPr>
          <w:rFonts w:ascii="Consolas" w:hAnsi="Consolas"/>
          <w:noProof/>
          <w:sz w:val="20"/>
          <w:szCs w:val="20"/>
          <w:lang w:val="en-US"/>
        </w:rPr>
        <w:t xml:space="preserve"> </w:t>
      </w:r>
      <w:r w:rsidR="00AE63C5" w:rsidRPr="00D17969">
        <w:rPr>
          <w:rFonts w:ascii="Consolas" w:hAnsi="Consolas"/>
          <w:noProof/>
          <w:sz w:val="20"/>
          <w:szCs w:val="20"/>
          <w:lang w:val="en-US"/>
        </w:rPr>
        <w:t>23</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inx</w:t>
      </w:r>
      <w:r w:rsidR="00786882">
        <w:rPr>
          <w:rFonts w:ascii="Consolas" w:hAnsi="Consolas"/>
          <w:noProof/>
          <w:sz w:val="20"/>
          <w:szCs w:val="20"/>
          <w:lang w:val="en-US"/>
        </w:rPr>
        <w:t xml:space="preserve">     </w:t>
      </w:r>
      <w:r w:rsidR="00B05CC2" w:rsidRPr="00D17969">
        <w:rPr>
          <w:rFonts w:ascii="Consolas" w:hAnsi="Consolas"/>
          <w:noProof/>
          <w:sz w:val="20"/>
          <w:szCs w:val="20"/>
          <w:lang w:val="en-US"/>
        </w:rPr>
        <w:t>h</w:t>
      </w:r>
    </w:p>
    <w:p w14:paraId="37BB3DDE" w14:textId="01113C6F"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DB</w:t>
      </w:r>
      <w:r w:rsidR="00AE63C5">
        <w:rPr>
          <w:rFonts w:ascii="Consolas" w:hAnsi="Consolas"/>
          <w:noProof/>
          <w:sz w:val="20"/>
          <w:szCs w:val="20"/>
          <w:lang w:val="en-US"/>
        </w:rPr>
        <w:t xml:space="preserve"> </w:t>
      </w:r>
      <w:r w:rsidR="00AE63C5" w:rsidRPr="00D17969">
        <w:rPr>
          <w:rFonts w:ascii="Consolas" w:hAnsi="Consolas"/>
          <w:noProof/>
          <w:sz w:val="20"/>
          <w:szCs w:val="20"/>
          <w:lang w:val="en-US"/>
        </w:rPr>
        <w:t>7C</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mov</w:t>
      </w:r>
      <w:r w:rsidR="00786882">
        <w:rPr>
          <w:rFonts w:ascii="Consolas" w:hAnsi="Consolas"/>
          <w:noProof/>
          <w:sz w:val="20"/>
          <w:szCs w:val="20"/>
          <w:lang w:val="en-US"/>
        </w:rPr>
        <w:t xml:space="preserve">     </w:t>
      </w:r>
      <w:r w:rsidR="00B05CC2" w:rsidRPr="00D17969">
        <w:rPr>
          <w:rFonts w:ascii="Consolas" w:hAnsi="Consolas"/>
          <w:noProof/>
          <w:sz w:val="20"/>
          <w:szCs w:val="20"/>
          <w:lang w:val="en-US"/>
        </w:rPr>
        <w:t>a,h</w:t>
      </w:r>
    </w:p>
    <w:p w14:paraId="25414085" w14:textId="3839F8A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DC</w:t>
      </w:r>
      <w:r w:rsidR="00AE63C5">
        <w:rPr>
          <w:rFonts w:ascii="Consolas" w:hAnsi="Consolas"/>
          <w:noProof/>
          <w:sz w:val="20"/>
          <w:szCs w:val="20"/>
          <w:lang w:val="en-US"/>
        </w:rPr>
        <w:t xml:space="preserve"> </w:t>
      </w:r>
      <w:r w:rsidR="00AE63C5" w:rsidRPr="00D17969">
        <w:rPr>
          <w:rFonts w:ascii="Consolas" w:hAnsi="Consolas"/>
          <w:noProof/>
          <w:sz w:val="20"/>
          <w:szCs w:val="20"/>
          <w:lang w:val="en-US"/>
        </w:rPr>
        <w:t>B5</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ora</w:t>
      </w:r>
      <w:r w:rsidR="00786882">
        <w:rPr>
          <w:rFonts w:ascii="Consolas" w:hAnsi="Consolas"/>
          <w:noProof/>
          <w:sz w:val="20"/>
          <w:szCs w:val="20"/>
          <w:lang w:val="en-US"/>
        </w:rPr>
        <w:t xml:space="preserve">     </w:t>
      </w:r>
      <w:r w:rsidR="00B05CC2" w:rsidRPr="00D17969">
        <w:rPr>
          <w:rFonts w:ascii="Consolas" w:hAnsi="Consolas"/>
          <w:noProof/>
          <w:sz w:val="20"/>
          <w:szCs w:val="20"/>
          <w:lang w:val="en-US"/>
        </w:rPr>
        <w:t>1</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1E3C3B">
        <w:rPr>
          <w:rFonts w:ascii="Consolas" w:hAnsi="Consolas"/>
          <w:noProof/>
          <w:sz w:val="20"/>
          <w:szCs w:val="20"/>
          <w:lang w:val="en-US"/>
        </w:rPr>
        <w:t>Проверка на</w:t>
      </w:r>
      <w:r w:rsidR="00B05CC2" w:rsidRPr="00D17969">
        <w:rPr>
          <w:rFonts w:ascii="Consolas" w:hAnsi="Consolas"/>
          <w:noProof/>
          <w:sz w:val="20"/>
          <w:szCs w:val="20"/>
          <w:lang w:val="en-US"/>
        </w:rPr>
        <w:t xml:space="preserve"> </w:t>
      </w:r>
      <w:r w:rsidR="001774EB">
        <w:rPr>
          <w:rFonts w:ascii="Consolas" w:hAnsi="Consolas"/>
          <w:noProof/>
          <w:sz w:val="20"/>
          <w:szCs w:val="20"/>
          <w:lang w:val="en-US"/>
        </w:rPr>
        <w:t>0</w:t>
      </w:r>
      <w:r w:rsidR="00B05CC2" w:rsidRPr="00D17969">
        <w:rPr>
          <w:rFonts w:ascii="Consolas" w:hAnsi="Consolas"/>
          <w:noProof/>
          <w:sz w:val="20"/>
          <w:szCs w:val="20"/>
          <w:lang w:val="en-US"/>
        </w:rPr>
        <w:t>ffffh</w:t>
      </w:r>
    </w:p>
    <w:p w14:paraId="5355041C" w14:textId="70C33AC9"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DD</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CA</w:t>
      </w:r>
      <w:r w:rsidR="00AE63C5">
        <w:rPr>
          <w:rFonts w:ascii="Consolas" w:hAnsi="Consolas"/>
          <w:noProof/>
          <w:sz w:val="20"/>
          <w:szCs w:val="20"/>
          <w:lang w:val="en-US"/>
        </w:rPr>
        <w:t>1</w:t>
      </w:r>
      <w:r w:rsidR="00AE63C5" w:rsidRPr="00D17969">
        <w:rPr>
          <w:rFonts w:ascii="Consolas" w:hAnsi="Consolas"/>
          <w:noProof/>
          <w:sz w:val="20"/>
          <w:szCs w:val="20"/>
          <w:lang w:val="en-US"/>
        </w:rPr>
        <w:t>F02</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jz</w:t>
      </w:r>
      <w:r w:rsidR="00786882">
        <w:rPr>
          <w:rFonts w:ascii="Consolas" w:hAnsi="Consolas"/>
          <w:noProof/>
          <w:sz w:val="20"/>
          <w:szCs w:val="20"/>
          <w:lang w:val="en-US"/>
        </w:rPr>
        <w:t xml:space="preserve">      </w:t>
      </w:r>
      <w:r w:rsidR="00B05CC2" w:rsidRPr="00D17969">
        <w:rPr>
          <w:rFonts w:ascii="Consolas" w:hAnsi="Consolas"/>
          <w:noProof/>
          <w:sz w:val="20"/>
          <w:szCs w:val="20"/>
          <w:lang w:val="en-US"/>
        </w:rPr>
        <w:t>error</w:t>
      </w:r>
    </w:p>
    <w:p w14:paraId="7F8B7F2F" w14:textId="06085150"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w:t>
      </w:r>
      <w:r w:rsidR="00AE63C5">
        <w:rPr>
          <w:rFonts w:ascii="Consolas" w:hAnsi="Consolas"/>
          <w:noProof/>
          <w:sz w:val="20"/>
          <w:szCs w:val="20"/>
          <w:lang w:val="en-US"/>
        </w:rPr>
        <w:t xml:space="preserve">0 </w:t>
      </w:r>
      <w:r w:rsidR="00AE63C5" w:rsidRPr="00D17969">
        <w:rPr>
          <w:rFonts w:ascii="Consolas" w:hAnsi="Consolas"/>
          <w:noProof/>
          <w:sz w:val="20"/>
          <w:szCs w:val="20"/>
          <w:lang w:val="en-US"/>
        </w:rPr>
        <w:t>3A9D</w:t>
      </w:r>
      <w:r w:rsidR="00AE63C5">
        <w:rPr>
          <w:rFonts w:ascii="Consolas" w:hAnsi="Consolas"/>
          <w:noProof/>
          <w:sz w:val="20"/>
          <w:szCs w:val="20"/>
          <w:lang w:val="en-US"/>
        </w:rPr>
        <w:t xml:space="preserve">00    </w:t>
      </w:r>
      <w:r w:rsidR="00786882">
        <w:rPr>
          <w:rFonts w:ascii="Consolas" w:hAnsi="Consolas"/>
          <w:noProof/>
          <w:sz w:val="20"/>
          <w:szCs w:val="20"/>
          <w:lang w:val="en-US"/>
        </w:rPr>
        <w:t xml:space="preserve">        </w:t>
      </w:r>
      <w:r>
        <w:rPr>
          <w:rFonts w:ascii="Consolas" w:hAnsi="Consolas"/>
          <w:noProof/>
          <w:sz w:val="20"/>
          <w:szCs w:val="20"/>
          <w:lang w:val="en-US"/>
        </w:rPr>
        <w:t>l</w:t>
      </w:r>
      <w:r w:rsidR="00B05CC2" w:rsidRPr="00D17969">
        <w:rPr>
          <w:rFonts w:ascii="Consolas" w:hAnsi="Consolas"/>
          <w:noProof/>
          <w:sz w:val="20"/>
          <w:szCs w:val="20"/>
          <w:lang w:val="en-US"/>
        </w:rPr>
        <w:t>da</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console</w:t>
      </w:r>
    </w:p>
    <w:p w14:paraId="259B2630" w14:textId="58FE0A89"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E3</w:t>
      </w:r>
      <w:r w:rsidR="00AE63C5">
        <w:rPr>
          <w:rFonts w:ascii="Consolas" w:hAnsi="Consolas"/>
          <w:noProof/>
          <w:sz w:val="20"/>
          <w:szCs w:val="20"/>
          <w:lang w:val="en-US"/>
        </w:rPr>
        <w:t xml:space="preserve"> </w:t>
      </w:r>
      <w:r w:rsidR="00AE63C5" w:rsidRPr="00D17969">
        <w:rPr>
          <w:rFonts w:ascii="Consolas" w:hAnsi="Consolas"/>
          <w:noProof/>
          <w:sz w:val="20"/>
          <w:szCs w:val="20"/>
          <w:lang w:val="en-US"/>
        </w:rPr>
        <w:t>321000</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sta</w:t>
      </w:r>
      <w:r w:rsidR="00786882">
        <w:rPr>
          <w:rFonts w:ascii="Consolas" w:hAnsi="Consolas"/>
          <w:noProof/>
          <w:sz w:val="20"/>
          <w:szCs w:val="20"/>
          <w:lang w:val="en-US"/>
        </w:rPr>
        <w:t xml:space="preserve">     </w:t>
      </w:r>
      <w:r w:rsidR="00B05CC2" w:rsidRPr="00D17969">
        <w:rPr>
          <w:rFonts w:ascii="Consolas" w:hAnsi="Consolas"/>
          <w:noProof/>
          <w:sz w:val="20"/>
          <w:szCs w:val="20"/>
          <w:lang w:val="en-US"/>
        </w:rPr>
        <w:t>pdconsole</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typepd.console = </w:t>
      </w:r>
      <w:r w:rsidR="00AE5542" w:rsidRPr="00D17969">
        <w:rPr>
          <w:rFonts w:ascii="Consolas" w:hAnsi="Consolas"/>
          <w:noProof/>
          <w:sz w:val="20"/>
          <w:szCs w:val="20"/>
          <w:lang w:val="en-US"/>
        </w:rPr>
        <w:t>console</w:t>
      </w:r>
    </w:p>
    <w:p w14:paraId="4C14B982" w14:textId="2A37646F"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E6</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w:t>
      </w:r>
      <w:r w:rsidR="00AE63C5">
        <w:rPr>
          <w:rFonts w:ascii="Consolas" w:hAnsi="Consolas"/>
          <w:noProof/>
          <w:sz w:val="20"/>
          <w:szCs w:val="20"/>
          <w:lang w:val="en-US"/>
        </w:rPr>
        <w:t>0</w:t>
      </w:r>
      <w:r w:rsidR="00AE63C5" w:rsidRPr="00D17969">
        <w:rPr>
          <w:rFonts w:ascii="Consolas" w:hAnsi="Consolas"/>
          <w:noProof/>
          <w:sz w:val="20"/>
          <w:szCs w:val="20"/>
          <w:lang w:val="en-US"/>
        </w:rPr>
        <w:t>F</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mvi</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c,openf</w:t>
      </w:r>
    </w:p>
    <w:p w14:paraId="521D814C" w14:textId="77CF6160"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E8</w:t>
      </w:r>
      <w:r w:rsidR="00AE63C5">
        <w:rPr>
          <w:rFonts w:ascii="Consolas" w:hAnsi="Consolas"/>
          <w:noProof/>
          <w:sz w:val="20"/>
          <w:szCs w:val="20"/>
          <w:lang w:val="en-US"/>
        </w:rPr>
        <w:t xml:space="preserve"> </w:t>
      </w:r>
      <w:r w:rsidR="00AE63C5" w:rsidRPr="00D17969">
        <w:rPr>
          <w:rFonts w:ascii="Consolas" w:hAnsi="Consolas"/>
          <w:noProof/>
          <w:sz w:val="20"/>
          <w:szCs w:val="20"/>
          <w:lang w:val="en-US"/>
        </w:rPr>
        <w:t>111201</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Pr>
          <w:rFonts w:ascii="Consolas" w:hAnsi="Consolas"/>
          <w:noProof/>
          <w:sz w:val="20"/>
          <w:szCs w:val="20"/>
          <w:lang w:val="en-US"/>
        </w:rPr>
        <w:t>l</w:t>
      </w:r>
      <w:r w:rsidR="00B05CC2" w:rsidRPr="00D17969">
        <w:rPr>
          <w:rFonts w:ascii="Consolas" w:hAnsi="Consolas"/>
          <w:noProof/>
          <w:sz w:val="20"/>
          <w:szCs w:val="20"/>
          <w:lang w:val="en-US"/>
        </w:rPr>
        <w:t>xi</w:t>
      </w:r>
      <w:r w:rsidR="00786882">
        <w:rPr>
          <w:rFonts w:ascii="Consolas" w:hAnsi="Consolas"/>
          <w:noProof/>
          <w:sz w:val="20"/>
          <w:szCs w:val="20"/>
          <w:lang w:val="en-US"/>
        </w:rPr>
        <w:t xml:space="preserve">     </w:t>
      </w:r>
      <w:r w:rsidR="00B05CC2" w:rsidRPr="00D17969">
        <w:rPr>
          <w:rFonts w:ascii="Consolas" w:hAnsi="Consolas"/>
          <w:noProof/>
          <w:sz w:val="20"/>
          <w:szCs w:val="20"/>
          <w:lang w:val="en-US"/>
        </w:rPr>
        <w:t>d,fcb</w:t>
      </w:r>
    </w:p>
    <w:p w14:paraId="50F62EFA" w14:textId="02CC4586"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EB</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CDB601</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call</w:t>
      </w:r>
      <w:r w:rsidR="00786882">
        <w:rPr>
          <w:rFonts w:ascii="Consolas" w:hAnsi="Consolas"/>
          <w:noProof/>
          <w:sz w:val="20"/>
          <w:szCs w:val="20"/>
          <w:lang w:val="en-US"/>
        </w:rPr>
        <w:t xml:space="preserve">    </w:t>
      </w:r>
      <w:r w:rsidR="00B05CC2" w:rsidRPr="00D17969">
        <w:rPr>
          <w:rFonts w:ascii="Consolas" w:hAnsi="Consolas"/>
          <w:noProof/>
          <w:sz w:val="20"/>
          <w:szCs w:val="20"/>
          <w:lang w:val="en-US"/>
        </w:rPr>
        <w:t>bdos</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1E3C3B">
        <w:rPr>
          <w:rFonts w:ascii="Consolas" w:hAnsi="Consolas"/>
          <w:noProof/>
          <w:sz w:val="20"/>
          <w:szCs w:val="20"/>
          <w:lang w:val="en-US"/>
        </w:rPr>
        <w:t>Открыть файл</w:t>
      </w:r>
    </w:p>
    <w:p w14:paraId="0F751C04" w14:textId="2929EEC4"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EE</w:t>
      </w:r>
      <w:r w:rsidR="00AE63C5">
        <w:rPr>
          <w:rFonts w:ascii="Consolas" w:hAnsi="Consolas"/>
          <w:noProof/>
          <w:sz w:val="20"/>
          <w:szCs w:val="20"/>
          <w:lang w:val="en-US"/>
        </w:rPr>
        <w:t xml:space="preserve"> </w:t>
      </w:r>
      <w:r w:rsidR="00AE63C5" w:rsidRPr="00D17969">
        <w:rPr>
          <w:rFonts w:ascii="Consolas" w:hAnsi="Consolas"/>
          <w:noProof/>
          <w:sz w:val="20"/>
          <w:szCs w:val="20"/>
          <w:lang w:val="en-US"/>
        </w:rPr>
        <w:t>3C</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inr</w:t>
      </w:r>
      <w:r w:rsidR="00786882">
        <w:rPr>
          <w:rFonts w:ascii="Consolas" w:hAnsi="Consolas"/>
          <w:noProof/>
          <w:sz w:val="20"/>
          <w:szCs w:val="20"/>
          <w:lang w:val="en-US"/>
        </w:rPr>
        <w:t xml:space="preserve">     </w:t>
      </w:r>
      <w:r w:rsidR="00B05CC2" w:rsidRPr="00D17969">
        <w:rPr>
          <w:rFonts w:ascii="Consolas" w:hAnsi="Consolas"/>
          <w:noProof/>
          <w:sz w:val="20"/>
          <w:szCs w:val="20"/>
          <w:lang w:val="en-US"/>
        </w:rPr>
        <w:t>a</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786882">
        <w:rPr>
          <w:rFonts w:ascii="Consolas" w:hAnsi="Consolas"/>
          <w:noProof/>
          <w:sz w:val="20"/>
          <w:szCs w:val="20"/>
          <w:lang w:val="en-US"/>
        </w:rPr>
        <w:t xml:space="preserve"> </w:t>
      </w:r>
      <w:r w:rsidR="001E3C3B">
        <w:rPr>
          <w:rFonts w:ascii="Consolas" w:hAnsi="Consolas"/>
          <w:noProof/>
          <w:sz w:val="20"/>
          <w:szCs w:val="20"/>
          <w:lang w:val="en-US"/>
        </w:rPr>
        <w:t>Провер</w:t>
      </w:r>
      <w:r w:rsidR="006B1F43">
        <w:rPr>
          <w:rFonts w:ascii="Consolas" w:hAnsi="Consolas"/>
          <w:noProof/>
          <w:sz w:val="20"/>
          <w:szCs w:val="20"/>
          <w:lang w:val="en-US"/>
        </w:rPr>
        <w:t>ить код</w:t>
      </w:r>
      <w:r w:rsidR="001E3C3B">
        <w:rPr>
          <w:rFonts w:ascii="Consolas" w:hAnsi="Consolas"/>
          <w:noProof/>
          <w:sz w:val="20"/>
          <w:szCs w:val="20"/>
          <w:lang w:val="en-US"/>
        </w:rPr>
        <w:t xml:space="preserve"> возврата</w:t>
      </w:r>
    </w:p>
    <w:p w14:paraId="1AC08E36" w14:textId="02EB0C99"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EF</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CA</w:t>
      </w:r>
      <w:r w:rsidR="00AE63C5">
        <w:rPr>
          <w:rFonts w:ascii="Consolas" w:hAnsi="Consolas"/>
          <w:noProof/>
          <w:sz w:val="20"/>
          <w:szCs w:val="20"/>
          <w:lang w:val="en-US"/>
        </w:rPr>
        <w:t>1</w:t>
      </w:r>
      <w:r w:rsidR="00AE63C5" w:rsidRPr="00D17969">
        <w:rPr>
          <w:rFonts w:ascii="Consolas" w:hAnsi="Consolas"/>
          <w:noProof/>
          <w:sz w:val="20"/>
          <w:szCs w:val="20"/>
          <w:lang w:val="en-US"/>
        </w:rPr>
        <w:t>F02</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jz</w:t>
      </w:r>
      <w:r w:rsidR="00786882">
        <w:rPr>
          <w:rFonts w:ascii="Consolas" w:hAnsi="Consolas"/>
          <w:noProof/>
          <w:sz w:val="20"/>
          <w:szCs w:val="20"/>
          <w:lang w:val="en-US"/>
        </w:rPr>
        <w:t xml:space="preserve">      </w:t>
      </w:r>
      <w:r w:rsidR="00B05CC2" w:rsidRPr="00D17969">
        <w:rPr>
          <w:rFonts w:ascii="Consolas" w:hAnsi="Consolas"/>
          <w:noProof/>
          <w:sz w:val="20"/>
          <w:szCs w:val="20"/>
          <w:lang w:val="en-US"/>
        </w:rPr>
        <w:t>error</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786882">
        <w:rPr>
          <w:rFonts w:ascii="Consolas" w:hAnsi="Consolas"/>
          <w:noProof/>
          <w:sz w:val="20"/>
          <w:szCs w:val="20"/>
          <w:lang w:val="en-US"/>
        </w:rPr>
        <w:t xml:space="preserve"> </w:t>
      </w:r>
      <w:r w:rsidR="001E3C3B" w:rsidRPr="001E3C3B">
        <w:rPr>
          <w:rFonts w:ascii="Consolas" w:hAnsi="Consolas"/>
          <w:noProof/>
          <w:sz w:val="20"/>
          <w:szCs w:val="20"/>
          <w:lang w:val="en-US"/>
        </w:rPr>
        <w:t>Если он 0ffh, нет файла</w:t>
      </w:r>
    </w:p>
    <w:p w14:paraId="681C6F67" w14:textId="04581C45"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F2</w:t>
      </w:r>
      <w:r w:rsidR="00AE63C5">
        <w:rPr>
          <w:rFonts w:ascii="Consolas" w:hAnsi="Consolas"/>
          <w:noProof/>
          <w:sz w:val="20"/>
          <w:szCs w:val="20"/>
          <w:lang w:val="en-US"/>
        </w:rPr>
        <w:t xml:space="preserve"> </w:t>
      </w:r>
      <w:r w:rsidR="00AE63C5" w:rsidRPr="00D17969">
        <w:rPr>
          <w:rFonts w:ascii="Consolas" w:hAnsi="Consolas"/>
          <w:noProof/>
          <w:sz w:val="20"/>
          <w:szCs w:val="20"/>
          <w:lang w:val="en-US"/>
        </w:rPr>
        <w:t>AF</w:t>
      </w:r>
      <w:r w:rsidR="00AE63C5">
        <w:rPr>
          <w:rFonts w:ascii="Consolas" w:hAnsi="Consolas"/>
          <w:noProof/>
          <w:sz w:val="20"/>
          <w:szCs w:val="20"/>
          <w:lang w:val="en-US"/>
        </w:rPr>
        <w:t xml:space="preserve">        </w:t>
      </w:r>
      <w:r w:rsidR="00786882">
        <w:rPr>
          <w:rFonts w:ascii="Consolas" w:hAnsi="Consolas"/>
          <w:noProof/>
          <w:sz w:val="20"/>
          <w:szCs w:val="20"/>
          <w:lang w:val="en-US"/>
        </w:rPr>
        <w:t xml:space="preserve">        </w:t>
      </w:r>
      <w:r w:rsidR="00B05CC2" w:rsidRPr="00D17969">
        <w:rPr>
          <w:rFonts w:ascii="Consolas" w:hAnsi="Consolas"/>
          <w:noProof/>
          <w:sz w:val="20"/>
          <w:szCs w:val="20"/>
          <w:lang w:val="en-US"/>
        </w:rPr>
        <w:t>xra</w:t>
      </w:r>
      <w:r w:rsidR="00786882">
        <w:rPr>
          <w:rFonts w:ascii="Consolas" w:hAnsi="Consolas"/>
          <w:noProof/>
          <w:sz w:val="20"/>
          <w:szCs w:val="20"/>
          <w:lang w:val="en-US"/>
        </w:rPr>
        <w:t xml:space="preserve">     </w:t>
      </w:r>
      <w:r w:rsidR="00B05CC2" w:rsidRPr="00D17969">
        <w:rPr>
          <w:rFonts w:ascii="Consolas" w:hAnsi="Consolas"/>
          <w:noProof/>
          <w:sz w:val="20"/>
          <w:szCs w:val="20"/>
          <w:lang w:val="en-US"/>
        </w:rPr>
        <w:t>a</w:t>
      </w:r>
      <w:r w:rsidR="0078688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AE5542">
        <w:rPr>
          <w:rFonts w:ascii="Consolas" w:hAnsi="Consolas"/>
          <w:noProof/>
          <w:sz w:val="20"/>
          <w:szCs w:val="20"/>
          <w:lang w:val="en-US"/>
        </w:rPr>
        <w:t xml:space="preserve"> </w:t>
      </w:r>
      <w:r w:rsidR="001E3C3B">
        <w:rPr>
          <w:rFonts w:ascii="Consolas" w:hAnsi="Consolas"/>
          <w:noProof/>
          <w:sz w:val="20"/>
          <w:szCs w:val="20"/>
          <w:lang w:val="en-US"/>
        </w:rPr>
        <w:t>иначе</w:t>
      </w:r>
      <w:r w:rsidR="00B05CC2" w:rsidRPr="00D17969">
        <w:rPr>
          <w:rFonts w:ascii="Consolas" w:hAnsi="Consolas"/>
          <w:noProof/>
          <w:sz w:val="20"/>
          <w:szCs w:val="20"/>
          <w:lang w:val="en-US"/>
        </w:rPr>
        <w:t>,</w:t>
      </w:r>
    </w:p>
    <w:p w14:paraId="25EAAEB1" w14:textId="5A8B12DC"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F3</w:t>
      </w:r>
      <w:r w:rsidR="00AE63C5">
        <w:rPr>
          <w:rFonts w:ascii="Consolas" w:hAnsi="Consolas"/>
          <w:noProof/>
          <w:sz w:val="20"/>
          <w:szCs w:val="20"/>
          <w:lang w:val="en-US"/>
        </w:rPr>
        <w:t xml:space="preserve"> </w:t>
      </w:r>
      <w:r w:rsidR="00AE63C5" w:rsidRPr="00D17969">
        <w:rPr>
          <w:rFonts w:ascii="Consolas" w:hAnsi="Consolas"/>
          <w:noProof/>
          <w:sz w:val="20"/>
          <w:szCs w:val="20"/>
          <w:lang w:val="en-US"/>
        </w:rPr>
        <w:t>323201</w:t>
      </w:r>
      <w:r w:rsidR="00AE63C5">
        <w:rPr>
          <w:rFonts w:ascii="Consolas" w:hAnsi="Consolas"/>
          <w:noProof/>
          <w:sz w:val="20"/>
          <w:szCs w:val="20"/>
          <w:lang w:val="en-US"/>
        </w:rPr>
        <w:t xml:space="preserve">    </w:t>
      </w:r>
      <w:r w:rsidR="00AE5542">
        <w:rPr>
          <w:rFonts w:ascii="Consolas" w:hAnsi="Consolas"/>
          <w:noProof/>
          <w:sz w:val="20"/>
          <w:szCs w:val="20"/>
          <w:lang w:val="en-US"/>
        </w:rPr>
        <w:t xml:space="preserve">        </w:t>
      </w:r>
      <w:r w:rsidR="00AE5542" w:rsidRPr="00D17969">
        <w:rPr>
          <w:rFonts w:ascii="Consolas" w:hAnsi="Consolas"/>
          <w:noProof/>
          <w:sz w:val="20"/>
          <w:szCs w:val="20"/>
          <w:lang w:val="en-US"/>
        </w:rPr>
        <w:t xml:space="preserve">sta </w:t>
      </w:r>
      <w:r w:rsidR="00AE5542">
        <w:rPr>
          <w:rFonts w:ascii="Consolas" w:hAnsi="Consolas"/>
          <w:noProof/>
          <w:sz w:val="20"/>
          <w:szCs w:val="20"/>
          <w:lang w:val="en-US"/>
        </w:rPr>
        <w:t xml:space="preserve">    </w:t>
      </w:r>
      <w:r w:rsidR="00B05CC2" w:rsidRPr="00D17969">
        <w:rPr>
          <w:rFonts w:ascii="Consolas" w:hAnsi="Consolas"/>
          <w:noProof/>
          <w:sz w:val="20"/>
          <w:szCs w:val="20"/>
          <w:lang w:val="en-US"/>
        </w:rPr>
        <w:t>fcb+32</w:t>
      </w:r>
      <w:r w:rsidR="00AE5542">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AE5542">
        <w:rPr>
          <w:rFonts w:ascii="Consolas" w:hAnsi="Consolas"/>
          <w:noProof/>
          <w:sz w:val="20"/>
          <w:szCs w:val="20"/>
          <w:lang w:val="en-US"/>
        </w:rPr>
        <w:t xml:space="preserve"> </w:t>
      </w:r>
      <w:r w:rsidR="001E3C3B">
        <w:rPr>
          <w:rFonts w:ascii="Consolas" w:hAnsi="Consolas"/>
          <w:noProof/>
          <w:sz w:val="20"/>
          <w:szCs w:val="20"/>
          <w:lang w:val="en-US"/>
        </w:rPr>
        <w:t xml:space="preserve">Установить </w:t>
      </w:r>
      <w:r w:rsidR="001E3C3B" w:rsidRPr="001E3C3B">
        <w:rPr>
          <w:rFonts w:ascii="Consolas" w:hAnsi="Consolas"/>
          <w:noProof/>
          <w:sz w:val="20"/>
          <w:szCs w:val="20"/>
          <w:lang w:val="en-US"/>
        </w:rPr>
        <w:t>следующ</w:t>
      </w:r>
      <w:r w:rsidR="001E3C3B">
        <w:rPr>
          <w:rFonts w:ascii="Consolas" w:hAnsi="Consolas"/>
          <w:noProof/>
          <w:sz w:val="20"/>
          <w:szCs w:val="20"/>
          <w:lang w:val="en-US"/>
        </w:rPr>
        <w:t>ую</w:t>
      </w:r>
      <w:r w:rsidR="001E3C3B" w:rsidRPr="001E3C3B">
        <w:rPr>
          <w:rFonts w:ascii="Consolas" w:hAnsi="Consolas"/>
          <w:noProof/>
          <w:sz w:val="20"/>
          <w:szCs w:val="20"/>
          <w:lang w:val="en-US"/>
        </w:rPr>
        <w:t xml:space="preserve"> запис</w:t>
      </w:r>
      <w:r w:rsidR="001E3C3B">
        <w:rPr>
          <w:rFonts w:ascii="Consolas" w:hAnsi="Consolas"/>
          <w:noProof/>
          <w:sz w:val="20"/>
          <w:szCs w:val="20"/>
          <w:lang w:val="en-US"/>
        </w:rPr>
        <w:t>ь</w:t>
      </w:r>
      <w:r w:rsidR="001E3C3B" w:rsidRPr="001E3C3B">
        <w:rPr>
          <w:rFonts w:ascii="Consolas" w:hAnsi="Consolas"/>
          <w:noProof/>
          <w:sz w:val="20"/>
          <w:szCs w:val="20"/>
          <w:lang w:val="en-US"/>
        </w:rPr>
        <w:t xml:space="preserve"> равн</w:t>
      </w:r>
      <w:r w:rsidR="001E3C3B">
        <w:rPr>
          <w:rFonts w:ascii="Consolas" w:hAnsi="Consolas"/>
          <w:noProof/>
          <w:sz w:val="20"/>
          <w:szCs w:val="20"/>
          <w:lang w:val="en-US"/>
        </w:rPr>
        <w:t>ой</w:t>
      </w:r>
      <w:r w:rsidR="001E3C3B" w:rsidRPr="001E3C3B">
        <w:rPr>
          <w:rFonts w:ascii="Consolas" w:hAnsi="Consolas"/>
          <w:noProof/>
          <w:sz w:val="20"/>
          <w:szCs w:val="20"/>
          <w:lang w:val="en-US"/>
        </w:rPr>
        <w:t xml:space="preserve"> нулю</w:t>
      </w:r>
    </w:p>
    <w:p w14:paraId="373C81D6" w14:textId="4791CE49" w:rsidR="00B05CC2" w:rsidRPr="00D17969" w:rsidRDefault="00F55EB0"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new$sector:</w:t>
      </w:r>
    </w:p>
    <w:p w14:paraId="274DB7CD" w14:textId="24DB73EB"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F6</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E14</w:t>
      </w:r>
      <w:r w:rsidR="00AE63C5">
        <w:rPr>
          <w:rFonts w:ascii="Consolas" w:hAnsi="Consolas"/>
          <w:noProof/>
          <w:sz w:val="20"/>
          <w:szCs w:val="20"/>
          <w:lang w:val="en-US"/>
        </w:rPr>
        <w:t xml:space="preserve">      </w:t>
      </w:r>
      <w:r w:rsidR="00821CA9">
        <w:rPr>
          <w:rFonts w:ascii="Consolas" w:hAnsi="Consolas"/>
          <w:noProof/>
          <w:sz w:val="20"/>
          <w:szCs w:val="20"/>
          <w:lang w:val="en-US"/>
        </w:rPr>
        <w:t xml:space="preserve">        </w:t>
      </w:r>
      <w:r w:rsidR="00B05CC2" w:rsidRPr="00D17969">
        <w:rPr>
          <w:rFonts w:ascii="Consolas" w:hAnsi="Consolas"/>
          <w:noProof/>
          <w:sz w:val="20"/>
          <w:szCs w:val="20"/>
          <w:lang w:val="en-US"/>
        </w:rPr>
        <w:t>mvi</w:t>
      </w:r>
      <w:r w:rsidR="00821CA9">
        <w:rPr>
          <w:rFonts w:ascii="Consolas" w:hAnsi="Consolas"/>
          <w:noProof/>
          <w:sz w:val="20"/>
          <w:szCs w:val="20"/>
          <w:lang w:val="en-US"/>
        </w:rPr>
        <w:t xml:space="preserve">     </w:t>
      </w:r>
      <w:r w:rsidR="00B05CC2" w:rsidRPr="00D17969">
        <w:rPr>
          <w:rFonts w:ascii="Consolas" w:hAnsi="Consolas"/>
          <w:noProof/>
          <w:sz w:val="20"/>
          <w:szCs w:val="20"/>
          <w:lang w:val="en-US"/>
        </w:rPr>
        <w:t>c,readf</w:t>
      </w:r>
    </w:p>
    <w:p w14:paraId="6B90EAC4" w14:textId="35D383D5"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F8</w:t>
      </w:r>
      <w:r w:rsidR="00AE63C5">
        <w:rPr>
          <w:rFonts w:ascii="Consolas" w:hAnsi="Consolas"/>
          <w:noProof/>
          <w:sz w:val="20"/>
          <w:szCs w:val="20"/>
          <w:lang w:val="en-US"/>
        </w:rPr>
        <w:t xml:space="preserve"> </w:t>
      </w:r>
      <w:r w:rsidR="00AE63C5" w:rsidRPr="00D17969">
        <w:rPr>
          <w:rFonts w:ascii="Consolas" w:hAnsi="Consolas"/>
          <w:noProof/>
          <w:sz w:val="20"/>
          <w:szCs w:val="20"/>
          <w:lang w:val="en-US"/>
        </w:rPr>
        <w:t>111201</w:t>
      </w:r>
      <w:r w:rsidR="00AE63C5">
        <w:rPr>
          <w:rFonts w:ascii="Consolas" w:hAnsi="Consolas"/>
          <w:noProof/>
          <w:sz w:val="20"/>
          <w:szCs w:val="20"/>
          <w:lang w:val="en-US"/>
        </w:rPr>
        <w:t xml:space="preserve">    </w:t>
      </w:r>
      <w:r w:rsidR="00821CA9">
        <w:rPr>
          <w:rFonts w:ascii="Consolas" w:hAnsi="Consolas"/>
          <w:noProof/>
          <w:sz w:val="20"/>
          <w:szCs w:val="20"/>
          <w:lang w:val="en-US"/>
        </w:rPr>
        <w:t xml:space="preserve">        </w:t>
      </w:r>
      <w:r w:rsidR="00B05CC2" w:rsidRPr="00D17969">
        <w:rPr>
          <w:rFonts w:ascii="Consolas" w:hAnsi="Consolas"/>
          <w:noProof/>
          <w:sz w:val="20"/>
          <w:szCs w:val="20"/>
          <w:lang w:val="en-US"/>
        </w:rPr>
        <w:t>l</w:t>
      </w:r>
      <w:r w:rsidR="00821CA9">
        <w:rPr>
          <w:rFonts w:ascii="Consolas" w:hAnsi="Consolas"/>
          <w:noProof/>
          <w:sz w:val="20"/>
          <w:szCs w:val="20"/>
          <w:lang w:val="en-US"/>
        </w:rPr>
        <w:t>x</w:t>
      </w:r>
      <w:r w:rsidR="00B05CC2" w:rsidRPr="00D17969">
        <w:rPr>
          <w:rFonts w:ascii="Consolas" w:hAnsi="Consolas"/>
          <w:noProof/>
          <w:sz w:val="20"/>
          <w:szCs w:val="20"/>
          <w:lang w:val="en-US"/>
        </w:rPr>
        <w:t>i</w:t>
      </w:r>
      <w:r w:rsidR="00821CA9">
        <w:rPr>
          <w:rFonts w:ascii="Consolas" w:hAnsi="Consolas"/>
          <w:noProof/>
          <w:sz w:val="20"/>
          <w:szCs w:val="20"/>
          <w:lang w:val="en-US"/>
        </w:rPr>
        <w:t xml:space="preserve">     </w:t>
      </w:r>
      <w:r w:rsidR="00B05CC2" w:rsidRPr="00D17969">
        <w:rPr>
          <w:rFonts w:ascii="Consolas" w:hAnsi="Consolas"/>
          <w:noProof/>
          <w:sz w:val="20"/>
          <w:szCs w:val="20"/>
          <w:lang w:val="en-US"/>
        </w:rPr>
        <w:t>d,fcb</w:t>
      </w:r>
    </w:p>
    <w:p w14:paraId="318B635B" w14:textId="79F6D202"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FB</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w:t>
      </w:r>
      <w:r w:rsidR="00AE63C5">
        <w:rPr>
          <w:rFonts w:ascii="Consolas" w:hAnsi="Consolas"/>
          <w:noProof/>
          <w:sz w:val="20"/>
          <w:szCs w:val="20"/>
          <w:lang w:val="en-US"/>
        </w:rPr>
        <w:t xml:space="preserve">1    </w:t>
      </w:r>
      <w:r w:rsidR="00821CA9">
        <w:rPr>
          <w:rFonts w:ascii="Consolas" w:hAnsi="Consolas"/>
          <w:noProof/>
          <w:sz w:val="20"/>
          <w:szCs w:val="20"/>
          <w:lang w:val="en-US"/>
        </w:rPr>
        <w:t xml:space="preserve">        </w:t>
      </w:r>
      <w:r w:rsidR="00B05CC2" w:rsidRPr="00D17969">
        <w:rPr>
          <w:rFonts w:ascii="Consolas" w:hAnsi="Consolas"/>
          <w:noProof/>
          <w:sz w:val="20"/>
          <w:szCs w:val="20"/>
          <w:lang w:val="en-US"/>
        </w:rPr>
        <w:t>call</w:t>
      </w:r>
      <w:r w:rsidR="00821CA9">
        <w:rPr>
          <w:rFonts w:ascii="Consolas" w:hAnsi="Consolas"/>
          <w:noProof/>
          <w:sz w:val="20"/>
          <w:szCs w:val="20"/>
          <w:lang w:val="en-US"/>
        </w:rPr>
        <w:t xml:space="preserve">    </w:t>
      </w:r>
      <w:r w:rsidR="00B05CC2" w:rsidRPr="00D17969">
        <w:rPr>
          <w:rFonts w:ascii="Consolas" w:hAnsi="Consolas"/>
          <w:noProof/>
          <w:sz w:val="20"/>
          <w:szCs w:val="20"/>
          <w:lang w:val="en-US"/>
        </w:rPr>
        <w:t>bdos</w:t>
      </w:r>
      <w:r w:rsidR="00821CA9">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1E3C3B">
        <w:rPr>
          <w:rFonts w:ascii="Consolas" w:hAnsi="Consolas"/>
          <w:noProof/>
          <w:sz w:val="20"/>
          <w:szCs w:val="20"/>
          <w:lang w:val="en-US"/>
        </w:rPr>
        <w:t>Чтение следующей записи</w:t>
      </w:r>
    </w:p>
    <w:p w14:paraId="4B6F612A" w14:textId="49A262BB"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FE</w:t>
      </w:r>
      <w:r w:rsidR="00AE63C5">
        <w:rPr>
          <w:rFonts w:ascii="Consolas" w:hAnsi="Consolas"/>
          <w:noProof/>
          <w:sz w:val="20"/>
          <w:szCs w:val="20"/>
          <w:lang w:val="en-US"/>
        </w:rPr>
        <w:t xml:space="preserve"> </w:t>
      </w:r>
      <w:r w:rsidR="00AE63C5" w:rsidRPr="00D17969">
        <w:rPr>
          <w:rFonts w:ascii="Consolas" w:hAnsi="Consolas"/>
          <w:noProof/>
          <w:sz w:val="20"/>
          <w:szCs w:val="20"/>
          <w:lang w:val="en-US"/>
        </w:rPr>
        <w:t>B7</w:t>
      </w:r>
      <w:r w:rsidR="00AE63C5">
        <w:rPr>
          <w:rFonts w:ascii="Consolas" w:hAnsi="Consolas"/>
          <w:noProof/>
          <w:sz w:val="20"/>
          <w:szCs w:val="20"/>
          <w:lang w:val="en-US"/>
        </w:rPr>
        <w:t xml:space="preserve">        </w:t>
      </w:r>
      <w:r w:rsidR="00821CA9">
        <w:rPr>
          <w:rFonts w:ascii="Consolas" w:hAnsi="Consolas"/>
          <w:noProof/>
          <w:sz w:val="20"/>
          <w:szCs w:val="20"/>
          <w:lang w:val="en-US"/>
        </w:rPr>
        <w:t xml:space="preserve">        </w:t>
      </w:r>
      <w:r w:rsidR="00B05CC2" w:rsidRPr="00D17969">
        <w:rPr>
          <w:rFonts w:ascii="Consolas" w:hAnsi="Consolas"/>
          <w:noProof/>
          <w:sz w:val="20"/>
          <w:szCs w:val="20"/>
          <w:lang w:val="en-US"/>
        </w:rPr>
        <w:t>ora</w:t>
      </w:r>
      <w:r w:rsidR="00821CA9">
        <w:rPr>
          <w:rFonts w:ascii="Consolas" w:hAnsi="Consolas"/>
          <w:noProof/>
          <w:sz w:val="20"/>
          <w:szCs w:val="20"/>
          <w:lang w:val="en-US"/>
        </w:rPr>
        <w:t xml:space="preserve">     </w:t>
      </w:r>
      <w:r w:rsidR="00B05CC2" w:rsidRPr="00D17969">
        <w:rPr>
          <w:rFonts w:ascii="Consolas" w:hAnsi="Consolas"/>
          <w:noProof/>
          <w:sz w:val="20"/>
          <w:szCs w:val="20"/>
          <w:lang w:val="en-US"/>
        </w:rPr>
        <w:t>a</w:t>
      </w:r>
    </w:p>
    <w:p w14:paraId="0AEF7090" w14:textId="3153BF0E"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01</w:t>
      </w:r>
      <w:r w:rsidR="00AE63C5" w:rsidRPr="00D17969">
        <w:rPr>
          <w:rFonts w:ascii="Consolas" w:hAnsi="Consolas"/>
          <w:noProof/>
          <w:sz w:val="20"/>
          <w:szCs w:val="20"/>
          <w:lang w:val="en-US"/>
        </w:rPr>
        <w:t>FF</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C22702</w:t>
      </w:r>
      <w:r w:rsidR="00AE63C5">
        <w:rPr>
          <w:rFonts w:ascii="Consolas" w:hAnsi="Consolas"/>
          <w:noProof/>
          <w:sz w:val="20"/>
          <w:szCs w:val="20"/>
          <w:lang w:val="en-US"/>
        </w:rPr>
        <w:t xml:space="preserve">    </w:t>
      </w:r>
      <w:r w:rsidR="00821CA9">
        <w:rPr>
          <w:rFonts w:ascii="Consolas" w:hAnsi="Consolas"/>
          <w:noProof/>
          <w:sz w:val="20"/>
          <w:szCs w:val="20"/>
          <w:lang w:val="en-US"/>
        </w:rPr>
        <w:t xml:space="preserve">        </w:t>
      </w:r>
      <w:r w:rsidR="00B05CC2" w:rsidRPr="00D17969">
        <w:rPr>
          <w:rFonts w:ascii="Consolas" w:hAnsi="Consolas"/>
          <w:noProof/>
          <w:sz w:val="20"/>
          <w:szCs w:val="20"/>
          <w:lang w:val="en-US"/>
        </w:rPr>
        <w:t>jnz</w:t>
      </w:r>
      <w:r w:rsidR="00821CA9">
        <w:rPr>
          <w:rFonts w:ascii="Consolas" w:hAnsi="Consolas"/>
          <w:noProof/>
          <w:sz w:val="20"/>
          <w:szCs w:val="20"/>
          <w:lang w:val="en-US"/>
        </w:rPr>
        <w:t xml:space="preserve">     </w:t>
      </w:r>
      <w:r w:rsidR="00B05CC2" w:rsidRPr="00D17969">
        <w:rPr>
          <w:rFonts w:ascii="Consolas" w:hAnsi="Consolas"/>
          <w:noProof/>
          <w:sz w:val="20"/>
          <w:szCs w:val="20"/>
          <w:lang w:val="en-US"/>
        </w:rPr>
        <w:t>done</w:t>
      </w:r>
      <w:r w:rsidR="00821CA9">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В</w:t>
      </w:r>
      <w:r w:rsidR="001E3C3B">
        <w:rPr>
          <w:rFonts w:ascii="Consolas" w:hAnsi="Consolas"/>
          <w:noProof/>
          <w:sz w:val="20"/>
          <w:szCs w:val="20"/>
          <w:lang w:val="en-US"/>
        </w:rPr>
        <w:t>ыход</w:t>
      </w:r>
      <w:r w:rsidR="00B05CC2" w:rsidRPr="00D17969">
        <w:rPr>
          <w:rFonts w:ascii="Consolas" w:hAnsi="Consolas"/>
          <w:noProof/>
          <w:sz w:val="20"/>
          <w:szCs w:val="20"/>
          <w:lang w:val="en-US"/>
        </w:rPr>
        <w:t xml:space="preserve"> </w:t>
      </w:r>
      <w:r w:rsidR="001E3C3B">
        <w:rPr>
          <w:rFonts w:ascii="Consolas" w:hAnsi="Consolas"/>
          <w:noProof/>
          <w:sz w:val="20"/>
          <w:szCs w:val="20"/>
          <w:lang w:val="en-US"/>
        </w:rPr>
        <w:t>если</w:t>
      </w:r>
      <w:r w:rsidR="00B05CC2" w:rsidRPr="00D17969">
        <w:rPr>
          <w:rFonts w:ascii="Consolas" w:hAnsi="Consolas"/>
          <w:noProof/>
          <w:sz w:val="20"/>
          <w:szCs w:val="20"/>
          <w:lang w:val="en-US"/>
        </w:rPr>
        <w:t xml:space="preserve"> </w:t>
      </w:r>
      <w:r w:rsidR="001774EB" w:rsidRPr="00D17969">
        <w:rPr>
          <w:rFonts w:ascii="Consolas" w:hAnsi="Consolas"/>
          <w:noProof/>
          <w:sz w:val="20"/>
          <w:szCs w:val="20"/>
          <w:lang w:val="en-US"/>
        </w:rPr>
        <w:t>EOF</w:t>
      </w:r>
      <w:r w:rsidR="00B05CC2" w:rsidRPr="00D17969">
        <w:rPr>
          <w:rFonts w:ascii="Consolas" w:hAnsi="Consolas"/>
          <w:noProof/>
          <w:sz w:val="20"/>
          <w:szCs w:val="20"/>
          <w:lang w:val="en-US"/>
        </w:rPr>
        <w:t xml:space="preserve"> </w:t>
      </w:r>
      <w:r w:rsidR="001E3C3B">
        <w:rPr>
          <w:rFonts w:ascii="Consolas" w:hAnsi="Consolas"/>
          <w:noProof/>
          <w:sz w:val="20"/>
          <w:szCs w:val="20"/>
          <w:lang w:val="en-US"/>
        </w:rPr>
        <w:t>или</w:t>
      </w:r>
      <w:r w:rsidR="00B05CC2" w:rsidRPr="00D17969">
        <w:rPr>
          <w:rFonts w:ascii="Consolas" w:hAnsi="Consolas"/>
          <w:noProof/>
          <w:sz w:val="20"/>
          <w:szCs w:val="20"/>
          <w:lang w:val="en-US"/>
        </w:rPr>
        <w:t xml:space="preserve"> </w:t>
      </w:r>
      <w:r w:rsidR="001E3C3B">
        <w:rPr>
          <w:rFonts w:ascii="Consolas" w:hAnsi="Consolas"/>
          <w:noProof/>
          <w:sz w:val="20"/>
          <w:szCs w:val="20"/>
          <w:lang w:val="en-US"/>
        </w:rPr>
        <w:t>ошибка</w:t>
      </w:r>
    </w:p>
    <w:p w14:paraId="1EBDF1CC" w14:textId="0CFED55E"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0202</w:t>
      </w:r>
      <w:r w:rsidR="00AE63C5">
        <w:rPr>
          <w:rFonts w:ascii="Consolas" w:hAnsi="Consolas"/>
          <w:noProof/>
          <w:sz w:val="20"/>
          <w:szCs w:val="20"/>
          <w:lang w:val="en-US"/>
        </w:rPr>
        <w:t xml:space="preserve"> </w:t>
      </w:r>
      <w:r w:rsidR="00AE63C5" w:rsidRPr="00D17969">
        <w:rPr>
          <w:rFonts w:ascii="Consolas" w:hAnsi="Consolas"/>
          <w:noProof/>
          <w:sz w:val="20"/>
          <w:szCs w:val="20"/>
          <w:lang w:val="en-US"/>
        </w:rPr>
        <w:t>213601</w:t>
      </w:r>
      <w:r w:rsidR="00AE63C5">
        <w:rPr>
          <w:rFonts w:ascii="Consolas" w:hAnsi="Consolas"/>
          <w:noProof/>
          <w:sz w:val="20"/>
          <w:szCs w:val="20"/>
          <w:lang w:val="en-US"/>
        </w:rPr>
        <w:t xml:space="preserve">    </w:t>
      </w:r>
      <w:r w:rsidR="00821CA9">
        <w:rPr>
          <w:rFonts w:ascii="Consolas" w:hAnsi="Consolas"/>
          <w:noProof/>
          <w:sz w:val="20"/>
          <w:szCs w:val="20"/>
          <w:lang w:val="en-US"/>
        </w:rPr>
        <w:t xml:space="preserve">        l</w:t>
      </w:r>
      <w:r w:rsidR="00B05CC2" w:rsidRPr="00D17969">
        <w:rPr>
          <w:rFonts w:ascii="Consolas" w:hAnsi="Consolas"/>
          <w:noProof/>
          <w:sz w:val="20"/>
          <w:szCs w:val="20"/>
          <w:lang w:val="en-US"/>
        </w:rPr>
        <w:t>xi</w:t>
      </w:r>
      <w:r w:rsidR="00821CA9">
        <w:rPr>
          <w:rFonts w:ascii="Consolas" w:hAnsi="Consolas"/>
          <w:noProof/>
          <w:sz w:val="20"/>
          <w:szCs w:val="20"/>
          <w:lang w:val="en-US"/>
        </w:rPr>
        <w:t xml:space="preserve">     </w:t>
      </w:r>
      <w:r w:rsidR="00B05CC2" w:rsidRPr="00D17969">
        <w:rPr>
          <w:rFonts w:ascii="Consolas" w:hAnsi="Consolas"/>
          <w:noProof/>
          <w:sz w:val="20"/>
          <w:szCs w:val="20"/>
          <w:lang w:val="en-US"/>
        </w:rPr>
        <w:t>h,buff</w:t>
      </w:r>
      <w:r w:rsidR="00821CA9">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sidRPr="006A434F">
        <w:rPr>
          <w:rFonts w:ascii="Consolas" w:hAnsi="Consolas"/>
          <w:noProof/>
          <w:sz w:val="20"/>
          <w:szCs w:val="20"/>
          <w:lang w:val="en-US"/>
        </w:rPr>
        <w:t>Указатель на сектор данных</w:t>
      </w:r>
    </w:p>
    <w:p w14:paraId="38472B00" w14:textId="1C2C680D"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0205</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E8</w:t>
      </w:r>
      <w:r w:rsidR="00AE63C5">
        <w:rPr>
          <w:rFonts w:ascii="Consolas" w:hAnsi="Consolas"/>
          <w:noProof/>
          <w:sz w:val="20"/>
          <w:szCs w:val="20"/>
          <w:lang w:val="en-US"/>
        </w:rPr>
        <w:t xml:space="preserve">0      </w:t>
      </w:r>
      <w:r w:rsidR="00B13CB6">
        <w:rPr>
          <w:rFonts w:ascii="Consolas" w:hAnsi="Consolas"/>
          <w:noProof/>
          <w:sz w:val="20"/>
          <w:szCs w:val="20"/>
          <w:lang w:val="en-US"/>
        </w:rPr>
        <w:t xml:space="preserve">        </w:t>
      </w:r>
      <w:r w:rsidR="00B05CC2" w:rsidRPr="00D17969">
        <w:rPr>
          <w:rFonts w:ascii="Consolas" w:hAnsi="Consolas"/>
          <w:noProof/>
          <w:sz w:val="20"/>
          <w:szCs w:val="20"/>
          <w:lang w:val="en-US"/>
        </w:rPr>
        <w:t>mvi</w:t>
      </w:r>
      <w:r w:rsidR="00B13CB6">
        <w:rPr>
          <w:rFonts w:ascii="Consolas" w:hAnsi="Consolas"/>
          <w:noProof/>
          <w:sz w:val="20"/>
          <w:szCs w:val="20"/>
          <w:lang w:val="en-US"/>
        </w:rPr>
        <w:t xml:space="preserve">     </w:t>
      </w:r>
      <w:r w:rsidR="00B05CC2" w:rsidRPr="00D17969">
        <w:rPr>
          <w:rFonts w:ascii="Consolas" w:hAnsi="Consolas"/>
          <w:noProof/>
          <w:sz w:val="20"/>
          <w:szCs w:val="20"/>
          <w:lang w:val="en-US"/>
        </w:rPr>
        <w:t>c,128</w:t>
      </w:r>
      <w:r w:rsidR="00B13CB6">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1E3C3B">
        <w:rPr>
          <w:rFonts w:ascii="Consolas" w:hAnsi="Consolas"/>
          <w:noProof/>
          <w:sz w:val="20"/>
          <w:szCs w:val="20"/>
          <w:lang w:val="en-US"/>
        </w:rPr>
        <w:t>П</w:t>
      </w:r>
      <w:r w:rsidR="001E3C3B" w:rsidRPr="001E3C3B">
        <w:rPr>
          <w:rFonts w:ascii="Consolas" w:hAnsi="Consolas"/>
          <w:noProof/>
          <w:sz w:val="20"/>
          <w:szCs w:val="20"/>
          <w:lang w:val="en-US"/>
        </w:rPr>
        <w:t>олучить счетчик байтов</w:t>
      </w:r>
    </w:p>
    <w:p w14:paraId="1D497D43" w14:textId="224FFCCA"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next$byte:</w:t>
      </w:r>
    </w:p>
    <w:p w14:paraId="27573A26" w14:textId="047C7636"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0207</w:t>
      </w:r>
      <w:r w:rsidR="00AE63C5">
        <w:rPr>
          <w:rFonts w:ascii="Consolas" w:hAnsi="Consolas"/>
          <w:noProof/>
          <w:sz w:val="20"/>
          <w:szCs w:val="20"/>
          <w:lang w:val="en-US"/>
        </w:rPr>
        <w:t xml:space="preserve"> </w:t>
      </w:r>
      <w:r w:rsidR="00AE63C5" w:rsidRPr="00D17969">
        <w:rPr>
          <w:rFonts w:ascii="Consolas" w:hAnsi="Consolas"/>
          <w:noProof/>
          <w:sz w:val="20"/>
          <w:szCs w:val="20"/>
          <w:lang w:val="en-US"/>
        </w:rPr>
        <w:t>7E</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mov</w:t>
      </w:r>
      <w:r w:rsidR="00644461">
        <w:rPr>
          <w:rFonts w:ascii="Consolas" w:hAnsi="Consolas"/>
          <w:noProof/>
          <w:sz w:val="20"/>
          <w:szCs w:val="20"/>
          <w:lang w:val="en-US"/>
        </w:rPr>
        <w:t xml:space="preserve">     </w:t>
      </w:r>
      <w:r w:rsidR="00B05CC2" w:rsidRPr="00D17969">
        <w:rPr>
          <w:rFonts w:ascii="Consolas" w:hAnsi="Consolas"/>
          <w:noProof/>
          <w:sz w:val="20"/>
          <w:szCs w:val="20"/>
          <w:lang w:val="en-US"/>
        </w:rPr>
        <w:t>a,m</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П</w:t>
      </w:r>
      <w:r w:rsidR="006A434F" w:rsidRPr="001E3C3B">
        <w:rPr>
          <w:rFonts w:ascii="Consolas" w:hAnsi="Consolas"/>
          <w:noProof/>
          <w:sz w:val="20"/>
          <w:szCs w:val="20"/>
          <w:lang w:val="en-US"/>
        </w:rPr>
        <w:t>олучить байт</w:t>
      </w:r>
    </w:p>
    <w:p w14:paraId="585E903B" w14:textId="13C4594B" w:rsidR="00B05CC2" w:rsidRPr="00D17969" w:rsidRDefault="00821CA9"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0208</w:t>
      </w:r>
      <w:r w:rsidR="00AE63C5">
        <w:rPr>
          <w:rFonts w:ascii="Consolas" w:hAnsi="Consolas"/>
          <w:noProof/>
          <w:sz w:val="20"/>
          <w:szCs w:val="20"/>
          <w:lang w:val="en-US"/>
        </w:rPr>
        <w:t xml:space="preserve"> </w:t>
      </w:r>
      <w:r w:rsidR="00AE63C5" w:rsidRPr="00D17969">
        <w:rPr>
          <w:rFonts w:ascii="Consolas" w:hAnsi="Consolas"/>
          <w:noProof/>
          <w:sz w:val="20"/>
          <w:szCs w:val="20"/>
          <w:lang w:val="en-US"/>
        </w:rPr>
        <w:t>5F</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mov</w:t>
      </w:r>
      <w:r w:rsidR="00644461">
        <w:rPr>
          <w:rFonts w:ascii="Consolas" w:hAnsi="Consolas"/>
          <w:noProof/>
          <w:sz w:val="20"/>
          <w:szCs w:val="20"/>
          <w:lang w:val="en-US"/>
        </w:rPr>
        <w:t xml:space="preserve">     </w:t>
      </w:r>
      <w:r w:rsidR="00B05CC2" w:rsidRPr="00D17969">
        <w:rPr>
          <w:rFonts w:ascii="Consolas" w:hAnsi="Consolas"/>
          <w:noProof/>
          <w:sz w:val="20"/>
          <w:szCs w:val="20"/>
          <w:lang w:val="en-US"/>
        </w:rPr>
        <w:t>e,a</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Сохранить</w:t>
      </w:r>
      <w:r w:rsidR="00B05CC2" w:rsidRPr="00D17969">
        <w:rPr>
          <w:rFonts w:ascii="Consolas" w:hAnsi="Consolas"/>
          <w:noProof/>
          <w:sz w:val="20"/>
          <w:szCs w:val="20"/>
          <w:lang w:val="en-US"/>
        </w:rPr>
        <w:t xml:space="preserve"> </w:t>
      </w:r>
      <w:r w:rsidR="006A434F">
        <w:rPr>
          <w:rFonts w:ascii="Consolas" w:hAnsi="Consolas"/>
          <w:noProof/>
          <w:sz w:val="20"/>
          <w:szCs w:val="20"/>
          <w:lang w:val="en-US"/>
        </w:rPr>
        <w:t>в</w:t>
      </w:r>
      <w:r w:rsidR="00B05CC2" w:rsidRPr="00D17969">
        <w:rPr>
          <w:rFonts w:ascii="Consolas" w:hAnsi="Consolas"/>
          <w:noProof/>
          <w:sz w:val="20"/>
          <w:szCs w:val="20"/>
          <w:lang w:val="en-US"/>
        </w:rPr>
        <w:t xml:space="preserve"> </w:t>
      </w:r>
      <w:r w:rsidR="001774EB" w:rsidRPr="00D17969">
        <w:rPr>
          <w:rFonts w:ascii="Consolas" w:hAnsi="Consolas"/>
          <w:noProof/>
          <w:sz w:val="20"/>
          <w:szCs w:val="20"/>
          <w:lang w:val="en-US"/>
        </w:rPr>
        <w:t>E</w:t>
      </w:r>
    </w:p>
    <w:p w14:paraId="3ED00BC3" w14:textId="287ACD48"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0209</w:t>
      </w:r>
      <w:r w:rsidR="00AE63C5">
        <w:rPr>
          <w:rFonts w:ascii="Consolas" w:hAnsi="Consolas"/>
          <w:noProof/>
          <w:sz w:val="20"/>
          <w:szCs w:val="20"/>
          <w:lang w:val="en-US"/>
        </w:rPr>
        <w:t xml:space="preserve"> </w:t>
      </w:r>
      <w:r w:rsidR="00AE63C5" w:rsidRPr="00D17969">
        <w:rPr>
          <w:rFonts w:ascii="Consolas" w:hAnsi="Consolas"/>
          <w:noProof/>
          <w:sz w:val="20"/>
          <w:szCs w:val="20"/>
          <w:lang w:val="en-US"/>
        </w:rPr>
        <w:t>FE</w:t>
      </w:r>
      <w:r w:rsidR="00AE63C5">
        <w:rPr>
          <w:rFonts w:ascii="Consolas" w:hAnsi="Consolas"/>
          <w:noProof/>
          <w:sz w:val="20"/>
          <w:szCs w:val="20"/>
          <w:lang w:val="en-US"/>
        </w:rPr>
        <w:t>1</w:t>
      </w:r>
      <w:r w:rsidR="00AE63C5" w:rsidRPr="00D17969">
        <w:rPr>
          <w:rFonts w:ascii="Consolas" w:hAnsi="Consolas"/>
          <w:noProof/>
          <w:sz w:val="20"/>
          <w:szCs w:val="20"/>
          <w:lang w:val="en-US"/>
        </w:rPr>
        <w:t>A</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cpi</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ctlz</w:t>
      </w:r>
    </w:p>
    <w:p w14:paraId="4E6019FF" w14:textId="1157C1C4"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020B</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CA2702</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jz      </w:t>
      </w:r>
      <w:r w:rsidR="00B05CC2" w:rsidRPr="00D17969">
        <w:rPr>
          <w:rFonts w:ascii="Consolas" w:hAnsi="Consolas"/>
          <w:noProof/>
          <w:sz w:val="20"/>
          <w:szCs w:val="20"/>
          <w:lang w:val="en-US"/>
        </w:rPr>
        <w:t>done</w:t>
      </w:r>
      <w:r w:rsidR="00644461">
        <w:rPr>
          <w:rFonts w:ascii="Consolas" w:hAnsi="Consolas"/>
          <w:noProof/>
          <w:sz w:val="20"/>
          <w:szCs w:val="20"/>
          <w:lang w:val="en-US"/>
        </w:rPr>
        <w:t xml:space="preserve">       ; </w:t>
      </w:r>
      <w:r w:rsidR="006A434F">
        <w:rPr>
          <w:rFonts w:ascii="Consolas" w:hAnsi="Consolas"/>
          <w:noProof/>
          <w:sz w:val="20"/>
          <w:szCs w:val="20"/>
          <w:lang w:val="en-US"/>
        </w:rPr>
        <w:t>Выход</w:t>
      </w:r>
      <w:r w:rsidR="00B05CC2" w:rsidRPr="00D17969">
        <w:rPr>
          <w:rFonts w:ascii="Consolas" w:hAnsi="Consolas"/>
          <w:noProof/>
          <w:sz w:val="20"/>
          <w:szCs w:val="20"/>
          <w:lang w:val="en-US"/>
        </w:rPr>
        <w:t xml:space="preserve"> </w:t>
      </w:r>
      <w:r w:rsidR="006A434F">
        <w:rPr>
          <w:rFonts w:ascii="Consolas" w:hAnsi="Consolas"/>
          <w:noProof/>
          <w:sz w:val="20"/>
          <w:szCs w:val="20"/>
          <w:lang w:val="en-US"/>
        </w:rPr>
        <w:t>если</w:t>
      </w:r>
      <w:r w:rsidR="00B05CC2" w:rsidRPr="00D17969">
        <w:rPr>
          <w:rFonts w:ascii="Consolas" w:hAnsi="Consolas"/>
          <w:noProof/>
          <w:sz w:val="20"/>
          <w:szCs w:val="20"/>
          <w:lang w:val="en-US"/>
        </w:rPr>
        <w:t xml:space="preserve"> </w:t>
      </w:r>
      <w:r w:rsidR="001774EB" w:rsidRPr="00D17969">
        <w:rPr>
          <w:rFonts w:ascii="Consolas" w:hAnsi="Consolas"/>
          <w:noProof/>
          <w:sz w:val="20"/>
          <w:szCs w:val="20"/>
          <w:lang w:val="en-US"/>
        </w:rPr>
        <w:t>EOF</w:t>
      </w:r>
    </w:p>
    <w:p w14:paraId="57D22387" w14:textId="23DD9569"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020E</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C5</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push</w:t>
      </w:r>
      <w:r w:rsidR="00644461">
        <w:rPr>
          <w:rFonts w:ascii="Consolas" w:hAnsi="Consolas"/>
          <w:noProof/>
          <w:sz w:val="20"/>
          <w:szCs w:val="20"/>
          <w:lang w:val="en-US"/>
        </w:rPr>
        <w:t xml:space="preserve">    </w:t>
      </w:r>
      <w:r w:rsidR="00B05CC2" w:rsidRPr="00D17969">
        <w:rPr>
          <w:rFonts w:ascii="Consolas" w:hAnsi="Consolas"/>
          <w:noProof/>
          <w:sz w:val="20"/>
          <w:szCs w:val="20"/>
          <w:lang w:val="en-US"/>
        </w:rPr>
        <w:t>b</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Сохранить</w:t>
      </w:r>
      <w:r w:rsidR="00B05CC2" w:rsidRPr="00D17969">
        <w:rPr>
          <w:rFonts w:ascii="Consolas" w:hAnsi="Consolas"/>
          <w:noProof/>
          <w:sz w:val="20"/>
          <w:szCs w:val="20"/>
          <w:lang w:val="en-US"/>
        </w:rPr>
        <w:t xml:space="preserve"> </w:t>
      </w:r>
      <w:r w:rsidR="006A434F" w:rsidRPr="001E3C3B">
        <w:rPr>
          <w:rFonts w:ascii="Consolas" w:hAnsi="Consolas"/>
          <w:noProof/>
          <w:sz w:val="20"/>
          <w:szCs w:val="20"/>
          <w:lang w:val="en-US"/>
        </w:rPr>
        <w:t>счетчик байтов</w:t>
      </w:r>
    </w:p>
    <w:p w14:paraId="33A9CE5B" w14:textId="6E5CBE2B"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020F</w:t>
      </w:r>
      <w:r w:rsidR="00AE63C5">
        <w:rPr>
          <w:rFonts w:ascii="Consolas" w:hAnsi="Consolas"/>
          <w:noProof/>
          <w:sz w:val="20"/>
          <w:szCs w:val="20"/>
          <w:lang w:val="en-US"/>
        </w:rPr>
        <w:t xml:space="preserve"> </w:t>
      </w:r>
      <w:r w:rsidR="00AE63C5" w:rsidRPr="00D17969">
        <w:rPr>
          <w:rFonts w:ascii="Consolas" w:hAnsi="Consolas"/>
          <w:noProof/>
          <w:sz w:val="20"/>
          <w:szCs w:val="20"/>
          <w:lang w:val="en-US"/>
        </w:rPr>
        <w:t>E5</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push</w:t>
      </w:r>
      <w:r w:rsidR="00644461">
        <w:rPr>
          <w:rFonts w:ascii="Consolas" w:hAnsi="Consolas"/>
          <w:noProof/>
          <w:sz w:val="20"/>
          <w:szCs w:val="20"/>
          <w:lang w:val="en-US"/>
        </w:rPr>
        <w:t xml:space="preserve">    </w:t>
      </w:r>
      <w:r w:rsidR="00B05CC2" w:rsidRPr="00D17969">
        <w:rPr>
          <w:rFonts w:ascii="Consolas" w:hAnsi="Consolas"/>
          <w:noProof/>
          <w:sz w:val="20"/>
          <w:szCs w:val="20"/>
          <w:lang w:val="en-US"/>
        </w:rPr>
        <w:t>h</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sidRPr="006A434F">
        <w:rPr>
          <w:rFonts w:ascii="Consolas" w:hAnsi="Consolas"/>
          <w:noProof/>
          <w:sz w:val="20"/>
          <w:szCs w:val="20"/>
          <w:lang w:val="en-US"/>
        </w:rPr>
        <w:t>Сохранить адрес регистра</w:t>
      </w:r>
    </w:p>
    <w:p w14:paraId="145E4A82" w14:textId="77372708"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0210</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E</w:t>
      </w:r>
      <w:r w:rsidR="00AE63C5">
        <w:rPr>
          <w:rFonts w:ascii="Consolas" w:hAnsi="Consolas"/>
          <w:noProof/>
          <w:sz w:val="20"/>
          <w:szCs w:val="20"/>
          <w:lang w:val="en-US"/>
        </w:rPr>
        <w:t>0</w:t>
      </w:r>
      <w:r w:rsidR="00AE63C5" w:rsidRPr="00D17969">
        <w:rPr>
          <w:rFonts w:ascii="Consolas" w:hAnsi="Consolas"/>
          <w:noProof/>
          <w:sz w:val="20"/>
          <w:szCs w:val="20"/>
          <w:lang w:val="en-US"/>
        </w:rPr>
        <w:t>2</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mvi</w:t>
      </w:r>
      <w:r w:rsidR="00644461">
        <w:rPr>
          <w:rFonts w:ascii="Consolas" w:hAnsi="Consolas"/>
          <w:noProof/>
          <w:sz w:val="20"/>
          <w:szCs w:val="20"/>
          <w:lang w:val="en-US"/>
        </w:rPr>
        <w:t xml:space="preserve">     c,conout</w:t>
      </w:r>
    </w:p>
    <w:p w14:paraId="005D21B7" w14:textId="093E5A5E"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0212</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CDB60</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call</w:t>
      </w:r>
      <w:r w:rsidR="00644461">
        <w:rPr>
          <w:rFonts w:ascii="Consolas" w:hAnsi="Consolas"/>
          <w:noProof/>
          <w:sz w:val="20"/>
          <w:szCs w:val="20"/>
          <w:lang w:val="en-US"/>
        </w:rPr>
        <w:t xml:space="preserve">    </w:t>
      </w:r>
      <w:r w:rsidR="00B05CC2" w:rsidRPr="00D17969">
        <w:rPr>
          <w:rFonts w:ascii="Consolas" w:hAnsi="Consolas"/>
          <w:noProof/>
          <w:sz w:val="20"/>
          <w:szCs w:val="20"/>
          <w:lang w:val="en-US"/>
        </w:rPr>
        <w:t>bdos</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Вывод на консоль</w:t>
      </w:r>
    </w:p>
    <w:p w14:paraId="0FE31DB5" w14:textId="7095F62B"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0215</w:t>
      </w:r>
      <w:r w:rsidR="00AE63C5">
        <w:rPr>
          <w:rFonts w:ascii="Consolas" w:hAnsi="Consolas"/>
          <w:noProof/>
          <w:sz w:val="20"/>
          <w:szCs w:val="20"/>
          <w:lang w:val="en-US"/>
        </w:rPr>
        <w:t xml:space="preserve"> </w:t>
      </w:r>
      <w:r w:rsidR="00AE63C5" w:rsidRPr="00D17969">
        <w:rPr>
          <w:rFonts w:ascii="Consolas" w:hAnsi="Consolas"/>
          <w:noProof/>
          <w:sz w:val="20"/>
          <w:szCs w:val="20"/>
          <w:lang w:val="en-US"/>
        </w:rPr>
        <w:t>E</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pop     </w:t>
      </w:r>
      <w:r w:rsidR="00B05CC2" w:rsidRPr="00D17969">
        <w:rPr>
          <w:rFonts w:ascii="Consolas" w:hAnsi="Consolas"/>
          <w:noProof/>
          <w:sz w:val="20"/>
          <w:szCs w:val="20"/>
          <w:lang w:val="en-US"/>
        </w:rPr>
        <w:t>h</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В</w:t>
      </w:r>
      <w:r w:rsidR="006A434F" w:rsidRPr="006A434F">
        <w:rPr>
          <w:rFonts w:ascii="Consolas" w:hAnsi="Consolas"/>
          <w:noProof/>
          <w:sz w:val="20"/>
          <w:szCs w:val="20"/>
          <w:lang w:val="en-US"/>
        </w:rPr>
        <w:t>осстановить указатель</w:t>
      </w:r>
    </w:p>
    <w:p w14:paraId="16F77363" w14:textId="3A9A4BCA"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0216</w:t>
      </w:r>
      <w:r w:rsidR="00AE63C5">
        <w:rPr>
          <w:rFonts w:ascii="Consolas" w:hAnsi="Consolas"/>
          <w:noProof/>
          <w:sz w:val="20"/>
          <w:szCs w:val="20"/>
          <w:lang w:val="en-US"/>
        </w:rPr>
        <w:t xml:space="preserve"> </w:t>
      </w:r>
      <w:r w:rsidR="00AE63C5" w:rsidRPr="00D17969">
        <w:rPr>
          <w:rFonts w:ascii="Consolas" w:hAnsi="Consolas"/>
          <w:noProof/>
          <w:sz w:val="20"/>
          <w:szCs w:val="20"/>
          <w:lang w:val="en-US"/>
        </w:rPr>
        <w:t>C</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pop     </w:t>
      </w:r>
      <w:r w:rsidR="00B05CC2" w:rsidRPr="00D17969">
        <w:rPr>
          <w:rFonts w:ascii="Consolas" w:hAnsi="Consolas"/>
          <w:noProof/>
          <w:sz w:val="20"/>
          <w:szCs w:val="20"/>
          <w:lang w:val="en-US"/>
        </w:rPr>
        <w:t>b</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и</w:t>
      </w:r>
      <w:r w:rsidR="00B05CC2" w:rsidRPr="00D17969">
        <w:rPr>
          <w:rFonts w:ascii="Consolas" w:hAnsi="Consolas"/>
          <w:noProof/>
          <w:sz w:val="20"/>
          <w:szCs w:val="20"/>
          <w:lang w:val="en-US"/>
        </w:rPr>
        <w:t xml:space="preserve"> </w:t>
      </w:r>
      <w:r w:rsidR="006A434F">
        <w:rPr>
          <w:rFonts w:ascii="Consolas" w:hAnsi="Consolas"/>
          <w:noProof/>
          <w:sz w:val="20"/>
          <w:szCs w:val="20"/>
          <w:lang w:val="en-US"/>
        </w:rPr>
        <w:t>счетчик</w:t>
      </w:r>
    </w:p>
    <w:p w14:paraId="2E125B83" w14:textId="1F81984D"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0217</w:t>
      </w:r>
      <w:r w:rsidR="00AE63C5">
        <w:rPr>
          <w:rFonts w:ascii="Consolas" w:hAnsi="Consolas"/>
          <w:noProof/>
          <w:sz w:val="20"/>
          <w:szCs w:val="20"/>
          <w:lang w:val="en-US"/>
        </w:rPr>
        <w:t xml:space="preserve"> </w:t>
      </w:r>
      <w:r w:rsidR="00AE63C5" w:rsidRPr="00D17969">
        <w:rPr>
          <w:rFonts w:ascii="Consolas" w:hAnsi="Consolas"/>
          <w:noProof/>
          <w:sz w:val="20"/>
          <w:szCs w:val="20"/>
          <w:lang w:val="en-US"/>
        </w:rPr>
        <w:t>23</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inx</w:t>
      </w:r>
      <w:r w:rsidR="00644461">
        <w:rPr>
          <w:rFonts w:ascii="Consolas" w:hAnsi="Consolas"/>
          <w:noProof/>
          <w:sz w:val="20"/>
          <w:szCs w:val="20"/>
          <w:lang w:val="en-US"/>
        </w:rPr>
        <w:t xml:space="preserve">     </w:t>
      </w:r>
      <w:r w:rsidR="00B05CC2" w:rsidRPr="00D17969">
        <w:rPr>
          <w:rFonts w:ascii="Consolas" w:hAnsi="Consolas"/>
          <w:noProof/>
          <w:sz w:val="20"/>
          <w:szCs w:val="20"/>
          <w:lang w:val="en-US"/>
        </w:rPr>
        <w:t>h</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Продвинуть</w:t>
      </w:r>
      <w:r w:rsidR="00B05CC2" w:rsidRPr="00D17969">
        <w:rPr>
          <w:rFonts w:ascii="Consolas" w:hAnsi="Consolas"/>
          <w:noProof/>
          <w:sz w:val="20"/>
          <w:szCs w:val="20"/>
          <w:lang w:val="en-US"/>
        </w:rPr>
        <w:t xml:space="preserve"> </w:t>
      </w:r>
      <w:r w:rsidR="006A434F">
        <w:rPr>
          <w:rFonts w:ascii="Consolas" w:hAnsi="Consolas"/>
          <w:noProof/>
          <w:sz w:val="20"/>
          <w:szCs w:val="20"/>
          <w:lang w:val="en-US"/>
        </w:rPr>
        <w:t>указатель</w:t>
      </w:r>
    </w:p>
    <w:p w14:paraId="114D859E" w14:textId="6307C0ED"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0218</w:t>
      </w:r>
      <w:r w:rsidR="00AE63C5">
        <w:rPr>
          <w:rFonts w:ascii="Consolas" w:hAnsi="Consolas"/>
          <w:noProof/>
          <w:sz w:val="20"/>
          <w:szCs w:val="20"/>
          <w:lang w:val="en-US"/>
        </w:rPr>
        <w:t xml:space="preserve"> 0</w:t>
      </w:r>
      <w:r w:rsidR="00AE63C5" w:rsidRPr="00D17969">
        <w:rPr>
          <w:rFonts w:ascii="Consolas" w:hAnsi="Consolas"/>
          <w:noProof/>
          <w:sz w:val="20"/>
          <w:szCs w:val="20"/>
          <w:lang w:val="en-US"/>
        </w:rPr>
        <w:t>D</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dcr</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A434F">
        <w:rPr>
          <w:rFonts w:ascii="Consolas" w:hAnsi="Consolas"/>
          <w:noProof/>
          <w:sz w:val="20"/>
          <w:szCs w:val="20"/>
          <w:lang w:val="en-US"/>
        </w:rPr>
        <w:t>уменьшить байт счетчика</w:t>
      </w:r>
    </w:p>
    <w:p w14:paraId="660BBFF5" w14:textId="4909F677"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0219 C207O2</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jnz</w:t>
      </w:r>
      <w:r w:rsidR="00644461">
        <w:rPr>
          <w:rFonts w:ascii="Consolas" w:hAnsi="Consolas"/>
          <w:noProof/>
          <w:sz w:val="20"/>
          <w:szCs w:val="20"/>
          <w:lang w:val="en-US"/>
        </w:rPr>
        <w:t xml:space="preserve">     </w:t>
      </w:r>
      <w:r w:rsidR="00B05CC2" w:rsidRPr="00D17969">
        <w:rPr>
          <w:rFonts w:ascii="Consolas" w:hAnsi="Consolas"/>
          <w:noProof/>
          <w:sz w:val="20"/>
          <w:szCs w:val="20"/>
          <w:lang w:val="en-US"/>
        </w:rPr>
        <w:t>next$byte</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 xml:space="preserve">если </w:t>
      </w:r>
      <w:r w:rsidR="006B1F43" w:rsidRPr="006B1F43">
        <w:rPr>
          <w:rFonts w:ascii="Consolas" w:hAnsi="Consolas"/>
          <w:noProof/>
          <w:sz w:val="20"/>
          <w:szCs w:val="20"/>
          <w:lang w:val="en-US"/>
        </w:rPr>
        <w:t xml:space="preserve">больше </w:t>
      </w:r>
      <w:r w:rsidR="006B1F43">
        <w:rPr>
          <w:rFonts w:ascii="Consolas" w:hAnsi="Consolas"/>
          <w:noProof/>
          <w:sz w:val="20"/>
          <w:szCs w:val="20"/>
          <w:lang w:val="en-US"/>
        </w:rPr>
        <w:t xml:space="preserve">0 - </w:t>
      </w:r>
      <w:r w:rsidR="006B1F43" w:rsidRPr="006B1F43">
        <w:rPr>
          <w:rFonts w:ascii="Consolas" w:hAnsi="Consolas"/>
          <w:noProof/>
          <w:sz w:val="20"/>
          <w:szCs w:val="20"/>
          <w:lang w:val="en-US"/>
        </w:rPr>
        <w:t>в этом секторе</w:t>
      </w:r>
    </w:p>
    <w:p w14:paraId="6BD017BB" w14:textId="1E4100EF"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021C C3F601</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jmp</w:t>
      </w:r>
      <w:r w:rsidR="00644461">
        <w:rPr>
          <w:rFonts w:ascii="Consolas" w:hAnsi="Consolas"/>
          <w:noProof/>
          <w:sz w:val="20"/>
          <w:szCs w:val="20"/>
          <w:lang w:val="en-US"/>
        </w:rPr>
        <w:t xml:space="preserve">     </w:t>
      </w:r>
      <w:r w:rsidR="00B05CC2" w:rsidRPr="00D17969">
        <w:rPr>
          <w:rFonts w:ascii="Consolas" w:hAnsi="Consolas"/>
          <w:noProof/>
          <w:sz w:val="20"/>
          <w:szCs w:val="20"/>
          <w:lang w:val="en-US"/>
        </w:rPr>
        <w:t>new$sector</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B1F43">
        <w:rPr>
          <w:rFonts w:ascii="Consolas" w:hAnsi="Consolas"/>
          <w:noProof/>
          <w:sz w:val="20"/>
          <w:szCs w:val="20"/>
          <w:lang w:val="en-US"/>
        </w:rPr>
        <w:t>иначе</w:t>
      </w:r>
      <w:r w:rsidR="00B05CC2" w:rsidRPr="00D17969">
        <w:rPr>
          <w:rFonts w:ascii="Consolas" w:hAnsi="Consolas"/>
          <w:noProof/>
          <w:sz w:val="20"/>
          <w:szCs w:val="20"/>
          <w:lang w:val="en-US"/>
        </w:rPr>
        <w:t xml:space="preserve">, </w:t>
      </w:r>
      <w:r w:rsidR="006B1F43" w:rsidRPr="006B1F43">
        <w:rPr>
          <w:rFonts w:ascii="Consolas" w:hAnsi="Consolas"/>
          <w:noProof/>
          <w:sz w:val="20"/>
          <w:szCs w:val="20"/>
          <w:lang w:val="en-US"/>
        </w:rPr>
        <w:t>нужен новый</w:t>
      </w:r>
    </w:p>
    <w:p w14:paraId="292B5932" w14:textId="77777777" w:rsidR="00B05CC2" w:rsidRPr="00D17969" w:rsidRDefault="00B05CC2" w:rsidP="00D17969">
      <w:pPr>
        <w:jc w:val="both"/>
        <w:rPr>
          <w:rFonts w:ascii="Consolas" w:hAnsi="Consolas"/>
          <w:noProof/>
          <w:sz w:val="20"/>
          <w:szCs w:val="20"/>
          <w:lang w:val="en-US"/>
        </w:rPr>
      </w:pPr>
    </w:p>
    <w:p w14:paraId="7F099B2B" w14:textId="17A8B4F0"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error:</w:t>
      </w:r>
    </w:p>
    <w:p w14:paraId="2E92AFD1" w14:textId="57C7108C"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021F 112F</w:t>
      </w:r>
      <w:r w:rsidR="00AE63C5">
        <w:rPr>
          <w:rFonts w:ascii="Consolas" w:hAnsi="Consolas"/>
          <w:noProof/>
          <w:sz w:val="20"/>
          <w:szCs w:val="20"/>
          <w:lang w:val="en-US"/>
        </w:rPr>
        <w:t>0</w:t>
      </w:r>
      <w:r w:rsidR="00AE63C5" w:rsidRPr="00D17969">
        <w:rPr>
          <w:rFonts w:ascii="Consolas" w:hAnsi="Consolas"/>
          <w:noProof/>
          <w:sz w:val="20"/>
          <w:szCs w:val="20"/>
          <w:lang w:val="en-US"/>
        </w:rPr>
        <w:t>2</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lxi</w:t>
      </w:r>
      <w:r w:rsidR="00644461">
        <w:rPr>
          <w:rFonts w:ascii="Consolas" w:hAnsi="Consolas"/>
          <w:noProof/>
          <w:sz w:val="20"/>
          <w:szCs w:val="20"/>
          <w:lang w:val="en-US"/>
        </w:rPr>
        <w:t xml:space="preserve">     </w:t>
      </w:r>
      <w:r w:rsidR="00B05CC2" w:rsidRPr="00D17969">
        <w:rPr>
          <w:rFonts w:ascii="Consolas" w:hAnsi="Consolas"/>
          <w:noProof/>
          <w:sz w:val="20"/>
          <w:szCs w:val="20"/>
          <w:lang w:val="en-US"/>
        </w:rPr>
        <w:t>d,err$msg</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B1F43">
        <w:rPr>
          <w:rFonts w:ascii="Consolas" w:hAnsi="Consolas"/>
          <w:noProof/>
          <w:sz w:val="20"/>
          <w:szCs w:val="20"/>
          <w:lang w:val="en-US"/>
        </w:rPr>
        <w:t>Указатель</w:t>
      </w:r>
      <w:r w:rsidR="00B05CC2" w:rsidRPr="00D17969">
        <w:rPr>
          <w:rFonts w:ascii="Consolas" w:hAnsi="Consolas"/>
          <w:noProof/>
          <w:sz w:val="20"/>
          <w:szCs w:val="20"/>
          <w:lang w:val="en-US"/>
        </w:rPr>
        <w:t xml:space="preserve"> </w:t>
      </w:r>
      <w:r w:rsidR="006B1F43">
        <w:rPr>
          <w:rFonts w:ascii="Consolas" w:hAnsi="Consolas"/>
          <w:noProof/>
          <w:sz w:val="20"/>
          <w:szCs w:val="20"/>
          <w:lang w:val="en-US"/>
        </w:rPr>
        <w:t>на сообщение об</w:t>
      </w:r>
      <w:r w:rsidR="00B05CC2" w:rsidRPr="00D17969">
        <w:rPr>
          <w:rFonts w:ascii="Consolas" w:hAnsi="Consolas"/>
          <w:noProof/>
          <w:sz w:val="20"/>
          <w:szCs w:val="20"/>
          <w:lang w:val="en-US"/>
        </w:rPr>
        <w:t xml:space="preserve"> </w:t>
      </w:r>
      <w:r w:rsidR="006B1F43">
        <w:rPr>
          <w:rFonts w:ascii="Consolas" w:hAnsi="Consolas"/>
          <w:noProof/>
          <w:sz w:val="20"/>
          <w:szCs w:val="20"/>
          <w:lang w:val="en-US"/>
        </w:rPr>
        <w:t>ошибке</w:t>
      </w:r>
    </w:p>
    <w:p w14:paraId="4C6FADAE" w14:textId="04BA805E"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 xml:space="preserve">0222 </w:t>
      </w:r>
      <w:r w:rsidR="00AE63C5">
        <w:rPr>
          <w:rFonts w:ascii="Consolas" w:hAnsi="Consolas"/>
          <w:noProof/>
          <w:sz w:val="20"/>
          <w:szCs w:val="20"/>
          <w:lang w:val="en-US"/>
        </w:rPr>
        <w:t>0</w:t>
      </w:r>
      <w:r w:rsidR="00AE63C5" w:rsidRPr="00D17969">
        <w:rPr>
          <w:rFonts w:ascii="Consolas" w:hAnsi="Consolas"/>
          <w:noProof/>
          <w:sz w:val="20"/>
          <w:szCs w:val="20"/>
          <w:lang w:val="en-US"/>
        </w:rPr>
        <w:t>E</w:t>
      </w:r>
      <w:r w:rsidR="00AE63C5">
        <w:rPr>
          <w:rFonts w:ascii="Consolas" w:hAnsi="Consolas"/>
          <w:noProof/>
          <w:sz w:val="20"/>
          <w:szCs w:val="20"/>
          <w:lang w:val="en-US"/>
        </w:rPr>
        <w:t>0</w:t>
      </w:r>
      <w:r w:rsidR="00AE63C5" w:rsidRPr="00D17969">
        <w:rPr>
          <w:rFonts w:ascii="Consolas" w:hAnsi="Consolas"/>
          <w:noProof/>
          <w:sz w:val="20"/>
          <w:szCs w:val="20"/>
          <w:lang w:val="en-US"/>
        </w:rPr>
        <w:t>9</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mvi</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c,printf</w:t>
      </w:r>
      <w:r w:rsidR="00644461">
        <w:rPr>
          <w:rFonts w:ascii="Consolas" w:hAnsi="Consolas"/>
          <w:noProof/>
          <w:sz w:val="20"/>
          <w:szCs w:val="20"/>
          <w:lang w:val="en-US"/>
        </w:rPr>
        <w:t xml:space="preserve">   </w:t>
      </w:r>
      <w:r w:rsidR="00B05CC2" w:rsidRPr="00D17969">
        <w:rPr>
          <w:rFonts w:ascii="Consolas" w:hAnsi="Consolas"/>
          <w:noProof/>
          <w:sz w:val="20"/>
          <w:szCs w:val="20"/>
          <w:lang w:val="en-US"/>
        </w:rPr>
        <w:t xml:space="preserve">; </w:t>
      </w:r>
      <w:r w:rsidR="006B1F43">
        <w:rPr>
          <w:rFonts w:ascii="Consolas" w:hAnsi="Consolas"/>
          <w:noProof/>
          <w:sz w:val="20"/>
          <w:szCs w:val="20"/>
          <w:lang w:val="en-US"/>
        </w:rPr>
        <w:t>П</w:t>
      </w:r>
      <w:r w:rsidR="006B1F43" w:rsidRPr="006B1F43">
        <w:rPr>
          <w:rFonts w:ascii="Consolas" w:hAnsi="Consolas"/>
          <w:noProof/>
          <w:sz w:val="20"/>
          <w:szCs w:val="20"/>
          <w:lang w:val="en-US"/>
        </w:rPr>
        <w:t>олучить код функции для печати</w:t>
      </w:r>
    </w:p>
    <w:p w14:paraId="7366D45C" w14:textId="59FCB40B"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0224 CDB60</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call</w:t>
      </w:r>
      <w:r w:rsidR="00644461">
        <w:rPr>
          <w:rFonts w:ascii="Consolas" w:hAnsi="Consolas"/>
          <w:noProof/>
          <w:sz w:val="20"/>
          <w:szCs w:val="20"/>
          <w:lang w:val="en-US"/>
        </w:rPr>
        <w:t xml:space="preserve">    </w:t>
      </w:r>
      <w:r w:rsidR="00B05CC2" w:rsidRPr="00D17969">
        <w:rPr>
          <w:rFonts w:ascii="Consolas" w:hAnsi="Consolas"/>
          <w:noProof/>
          <w:sz w:val="20"/>
          <w:szCs w:val="20"/>
          <w:lang w:val="en-US"/>
        </w:rPr>
        <w:t>bdos</w:t>
      </w:r>
    </w:p>
    <w:p w14:paraId="4AEDB9B1" w14:textId="77777777" w:rsidR="00B05CC2" w:rsidRPr="00D17969" w:rsidRDefault="00B05CC2" w:rsidP="00D17969">
      <w:pPr>
        <w:jc w:val="both"/>
        <w:rPr>
          <w:rFonts w:ascii="Consolas" w:hAnsi="Consolas"/>
          <w:noProof/>
          <w:sz w:val="20"/>
          <w:szCs w:val="20"/>
          <w:lang w:val="en-US"/>
        </w:rPr>
      </w:pPr>
    </w:p>
    <w:p w14:paraId="1CF9A746" w14:textId="1A871B31"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done:</w:t>
      </w:r>
    </w:p>
    <w:p w14:paraId="3092F874" w14:textId="5526D951"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 xml:space="preserve">0227 </w:t>
      </w:r>
      <w:r w:rsidR="00AE63C5">
        <w:rPr>
          <w:rFonts w:ascii="Consolas" w:hAnsi="Consolas"/>
          <w:noProof/>
          <w:sz w:val="20"/>
          <w:szCs w:val="20"/>
          <w:lang w:val="en-US"/>
        </w:rPr>
        <w:t>0</w:t>
      </w:r>
      <w:r w:rsidR="00AE63C5" w:rsidRPr="00D17969">
        <w:rPr>
          <w:rFonts w:ascii="Consolas" w:hAnsi="Consolas"/>
          <w:noProof/>
          <w:sz w:val="20"/>
          <w:szCs w:val="20"/>
          <w:lang w:val="en-US"/>
        </w:rPr>
        <w:t>E93</w:t>
      </w:r>
      <w:r w:rsidR="00AE63C5">
        <w:rPr>
          <w:rFonts w:ascii="Consolas" w:hAnsi="Consolas"/>
          <w:noProof/>
          <w:sz w:val="20"/>
          <w:szCs w:val="20"/>
          <w:lang w:val="en-US"/>
        </w:rPr>
        <w:t xml:space="preserve">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mvi</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c,detach</w:t>
      </w:r>
    </w:p>
    <w:p w14:paraId="115253AF" w14:textId="21333E24"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0229 CDB60</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call</w:t>
      </w:r>
      <w:r w:rsidR="00644461">
        <w:rPr>
          <w:rFonts w:ascii="Consolas" w:hAnsi="Consolas"/>
          <w:noProof/>
          <w:sz w:val="20"/>
          <w:szCs w:val="20"/>
          <w:lang w:val="en-US"/>
        </w:rPr>
        <w:t xml:space="preserve">    </w:t>
      </w:r>
      <w:r w:rsidR="00B05CC2" w:rsidRPr="00D17969">
        <w:rPr>
          <w:rFonts w:ascii="Consolas" w:hAnsi="Consolas"/>
          <w:noProof/>
          <w:sz w:val="20"/>
          <w:szCs w:val="20"/>
          <w:lang w:val="en-US"/>
        </w:rPr>
        <w:t>bdos</w:t>
      </w:r>
      <w:r w:rsidR="00644461">
        <w:rPr>
          <w:rFonts w:ascii="Consolas" w:hAnsi="Consolas"/>
          <w:noProof/>
          <w:sz w:val="20"/>
          <w:szCs w:val="20"/>
          <w:lang w:val="en-US"/>
        </w:rPr>
        <w:t xml:space="preserve">       </w:t>
      </w:r>
      <w:r w:rsidR="00B05CC2" w:rsidRPr="00D17969">
        <w:rPr>
          <w:rFonts w:ascii="Consolas" w:hAnsi="Consolas"/>
          <w:noProof/>
          <w:sz w:val="20"/>
          <w:szCs w:val="20"/>
          <w:lang w:val="en-US"/>
        </w:rPr>
        <w:t>;</w:t>
      </w:r>
      <w:r w:rsidR="00644461">
        <w:rPr>
          <w:rFonts w:ascii="Consolas" w:hAnsi="Consolas"/>
          <w:noProof/>
          <w:sz w:val="20"/>
          <w:szCs w:val="20"/>
          <w:lang w:val="en-US"/>
        </w:rPr>
        <w:t xml:space="preserve"> </w:t>
      </w:r>
      <w:r w:rsidR="006B1F43">
        <w:rPr>
          <w:rFonts w:ascii="Consolas" w:hAnsi="Consolas"/>
          <w:noProof/>
          <w:sz w:val="20"/>
          <w:szCs w:val="20"/>
          <w:lang w:val="en-US"/>
        </w:rPr>
        <w:t>Отсоеденить консоль</w:t>
      </w:r>
    </w:p>
    <w:p w14:paraId="1E611660" w14:textId="4F692A60"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022C C3CA0</w:t>
      </w:r>
      <w:r w:rsidR="00AE63C5">
        <w:rPr>
          <w:rFonts w:ascii="Consolas" w:hAnsi="Consolas"/>
          <w:noProof/>
          <w:sz w:val="20"/>
          <w:szCs w:val="20"/>
          <w:lang w:val="en-US"/>
        </w:rPr>
        <w:t xml:space="preserve">1    </w:t>
      </w:r>
      <w:r w:rsidR="00644461">
        <w:rPr>
          <w:rFonts w:ascii="Consolas" w:hAnsi="Consolas"/>
          <w:noProof/>
          <w:sz w:val="20"/>
          <w:szCs w:val="20"/>
          <w:lang w:val="en-US"/>
        </w:rPr>
        <w:t xml:space="preserve">        </w:t>
      </w:r>
      <w:r w:rsidR="00B05CC2" w:rsidRPr="00D17969">
        <w:rPr>
          <w:rFonts w:ascii="Consolas" w:hAnsi="Consolas"/>
          <w:noProof/>
          <w:sz w:val="20"/>
          <w:szCs w:val="20"/>
          <w:lang w:val="en-US"/>
        </w:rPr>
        <w:t>jmp</w:t>
      </w:r>
      <w:r w:rsidR="00644461">
        <w:rPr>
          <w:rFonts w:ascii="Consolas" w:hAnsi="Consolas"/>
          <w:noProof/>
          <w:sz w:val="20"/>
          <w:szCs w:val="20"/>
          <w:lang w:val="en-US"/>
        </w:rPr>
        <w:t xml:space="preserve">     </w:t>
      </w:r>
      <w:r w:rsidR="00B05CC2" w:rsidRPr="00D17969">
        <w:rPr>
          <w:rFonts w:ascii="Consolas" w:hAnsi="Consolas"/>
          <w:noProof/>
          <w:sz w:val="20"/>
          <w:szCs w:val="20"/>
          <w:lang w:val="en-US"/>
        </w:rPr>
        <w:t>forever</w:t>
      </w:r>
    </w:p>
    <w:p w14:paraId="0DA42464" w14:textId="77777777" w:rsidR="00B05CC2" w:rsidRPr="00D17969" w:rsidRDefault="00B05CC2" w:rsidP="00D17969">
      <w:pPr>
        <w:jc w:val="both"/>
        <w:rPr>
          <w:rFonts w:ascii="Consolas" w:hAnsi="Consolas"/>
          <w:noProof/>
          <w:sz w:val="20"/>
          <w:szCs w:val="20"/>
          <w:lang w:val="en-US"/>
        </w:rPr>
      </w:pPr>
    </w:p>
    <w:p w14:paraId="6D14B6B0" w14:textId="5385F8C5"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Pr>
          <w:rFonts w:ascii="Consolas" w:hAnsi="Consolas"/>
          <w:noProof/>
          <w:sz w:val="20"/>
          <w:szCs w:val="20"/>
          <w:lang w:val="en-US"/>
        </w:rPr>
        <w:t xml:space="preserve">               </w:t>
      </w:r>
      <w:r w:rsidR="00B05CC2" w:rsidRPr="00D17969">
        <w:rPr>
          <w:rFonts w:ascii="Consolas" w:hAnsi="Consolas"/>
          <w:noProof/>
          <w:sz w:val="20"/>
          <w:szCs w:val="20"/>
          <w:lang w:val="en-US"/>
        </w:rPr>
        <w:t>err$msg:</w:t>
      </w:r>
    </w:p>
    <w:p w14:paraId="4EB17E24" w14:textId="77883CB7"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AE63C5" w:rsidRPr="00D17969">
        <w:rPr>
          <w:rFonts w:ascii="Consolas" w:hAnsi="Consolas"/>
          <w:noProof/>
          <w:sz w:val="20"/>
          <w:szCs w:val="20"/>
          <w:lang w:val="en-US"/>
        </w:rPr>
        <w:t xml:space="preserve">022F </w:t>
      </w:r>
      <w:r w:rsidR="00AE63C5">
        <w:rPr>
          <w:rFonts w:ascii="Consolas" w:hAnsi="Consolas"/>
          <w:noProof/>
          <w:sz w:val="20"/>
          <w:szCs w:val="20"/>
          <w:lang w:val="en-US"/>
        </w:rPr>
        <w:t>0</w:t>
      </w:r>
      <w:r w:rsidR="00AE63C5" w:rsidRPr="00D17969">
        <w:rPr>
          <w:rFonts w:ascii="Consolas" w:hAnsi="Consolas"/>
          <w:noProof/>
          <w:sz w:val="20"/>
          <w:szCs w:val="20"/>
          <w:lang w:val="en-US"/>
        </w:rPr>
        <w:t>D</w:t>
      </w:r>
      <w:r w:rsidR="00AE63C5">
        <w:rPr>
          <w:rFonts w:ascii="Consolas" w:hAnsi="Consolas"/>
          <w:noProof/>
          <w:sz w:val="20"/>
          <w:szCs w:val="20"/>
          <w:lang w:val="en-US"/>
        </w:rPr>
        <w:t>0</w:t>
      </w:r>
      <w:r w:rsidR="00AE63C5" w:rsidRPr="00D17969">
        <w:rPr>
          <w:rFonts w:ascii="Consolas" w:hAnsi="Consolas"/>
          <w:noProof/>
          <w:sz w:val="20"/>
          <w:szCs w:val="20"/>
          <w:lang w:val="en-US"/>
        </w:rPr>
        <w:t>A46696C</w:t>
      </w:r>
      <w:r w:rsidR="00644461">
        <w:rPr>
          <w:rFonts w:ascii="Consolas" w:hAnsi="Consolas"/>
          <w:noProof/>
          <w:sz w:val="20"/>
          <w:szCs w:val="20"/>
          <w:lang w:val="en-US"/>
        </w:rPr>
        <w:t xml:space="preserve">        </w:t>
      </w:r>
      <w:r w:rsidR="00B05CC2" w:rsidRPr="00D17969">
        <w:rPr>
          <w:rFonts w:ascii="Consolas" w:hAnsi="Consolas"/>
          <w:noProof/>
          <w:sz w:val="20"/>
          <w:szCs w:val="20"/>
          <w:lang w:val="en-US"/>
        </w:rPr>
        <w:t>db</w:t>
      </w:r>
      <w:r w:rsidR="00644461">
        <w:rPr>
          <w:rFonts w:ascii="Consolas" w:hAnsi="Consolas"/>
          <w:noProof/>
          <w:sz w:val="20"/>
          <w:szCs w:val="20"/>
          <w:lang w:val="en-US"/>
        </w:rPr>
        <w:t xml:space="preserve">      </w:t>
      </w:r>
      <w:r w:rsidR="00821CA9">
        <w:rPr>
          <w:rFonts w:ascii="Consolas" w:hAnsi="Consolas"/>
          <w:noProof/>
          <w:sz w:val="20"/>
          <w:szCs w:val="20"/>
          <w:lang w:val="en-US"/>
        </w:rPr>
        <w:t>0</w:t>
      </w:r>
      <w:r w:rsidR="00B05CC2" w:rsidRPr="00D17969">
        <w:rPr>
          <w:rFonts w:ascii="Consolas" w:hAnsi="Consolas"/>
          <w:noProof/>
          <w:sz w:val="20"/>
          <w:szCs w:val="20"/>
          <w:lang w:val="en-US"/>
        </w:rPr>
        <w:t>dh,</w:t>
      </w:r>
      <w:r w:rsidR="00821CA9">
        <w:rPr>
          <w:rFonts w:ascii="Consolas" w:hAnsi="Consolas"/>
          <w:noProof/>
          <w:sz w:val="20"/>
          <w:szCs w:val="20"/>
          <w:lang w:val="en-US"/>
        </w:rPr>
        <w:t>0</w:t>
      </w:r>
      <w:r w:rsidR="00B05CC2" w:rsidRPr="00D17969">
        <w:rPr>
          <w:rFonts w:ascii="Consolas" w:hAnsi="Consolas"/>
          <w:noProof/>
          <w:sz w:val="20"/>
          <w:szCs w:val="20"/>
          <w:lang w:val="en-US"/>
        </w:rPr>
        <w:t>ah,'</w:t>
      </w:r>
      <w:r w:rsidR="00821CA9">
        <w:rPr>
          <w:rFonts w:ascii="Consolas" w:hAnsi="Consolas"/>
          <w:noProof/>
          <w:sz w:val="20"/>
          <w:szCs w:val="20"/>
          <w:lang w:val="en-US"/>
        </w:rPr>
        <w:t>F</w:t>
      </w:r>
      <w:r w:rsidR="00B05CC2" w:rsidRPr="00D17969">
        <w:rPr>
          <w:rFonts w:ascii="Consolas" w:hAnsi="Consolas"/>
          <w:noProof/>
          <w:sz w:val="20"/>
          <w:szCs w:val="20"/>
          <w:lang w:val="en-US"/>
        </w:rPr>
        <w:t xml:space="preserve">ile </w:t>
      </w:r>
      <w:r w:rsidR="00644461">
        <w:rPr>
          <w:rFonts w:ascii="Consolas" w:hAnsi="Consolas"/>
          <w:noProof/>
          <w:sz w:val="20"/>
          <w:szCs w:val="20"/>
          <w:lang w:val="en-US"/>
        </w:rPr>
        <w:t>N</w:t>
      </w:r>
      <w:r w:rsidR="00B05CC2" w:rsidRPr="00D17969">
        <w:rPr>
          <w:rFonts w:ascii="Consolas" w:hAnsi="Consolas"/>
          <w:noProof/>
          <w:sz w:val="20"/>
          <w:szCs w:val="20"/>
          <w:lang w:val="en-US"/>
        </w:rPr>
        <w:t xml:space="preserve">ot </w:t>
      </w:r>
      <w:r w:rsidR="00644461">
        <w:rPr>
          <w:rFonts w:ascii="Consolas" w:hAnsi="Consolas"/>
          <w:noProof/>
          <w:sz w:val="20"/>
          <w:szCs w:val="20"/>
          <w:lang w:val="en-US"/>
        </w:rPr>
        <w:t>F</w:t>
      </w:r>
      <w:r w:rsidR="00B05CC2" w:rsidRPr="00D17969">
        <w:rPr>
          <w:rFonts w:ascii="Consolas" w:hAnsi="Consolas"/>
          <w:noProof/>
          <w:sz w:val="20"/>
          <w:szCs w:val="20"/>
          <w:lang w:val="en-US"/>
        </w:rPr>
        <w:t xml:space="preserve">ound or </w:t>
      </w:r>
      <w:r w:rsidR="00821CA9">
        <w:rPr>
          <w:rFonts w:ascii="Consolas" w:hAnsi="Consolas"/>
          <w:noProof/>
          <w:sz w:val="20"/>
          <w:szCs w:val="20"/>
          <w:lang w:val="en-US"/>
        </w:rPr>
        <w:t>B</w:t>
      </w:r>
      <w:r w:rsidR="00B05CC2" w:rsidRPr="00D17969">
        <w:rPr>
          <w:rFonts w:ascii="Consolas" w:hAnsi="Consolas"/>
          <w:noProof/>
          <w:sz w:val="20"/>
          <w:szCs w:val="20"/>
          <w:lang w:val="en-US"/>
        </w:rPr>
        <w:t xml:space="preserve">ad </w:t>
      </w:r>
      <w:r w:rsidR="00821CA9">
        <w:rPr>
          <w:rFonts w:ascii="Consolas" w:hAnsi="Consolas"/>
          <w:noProof/>
          <w:sz w:val="20"/>
          <w:szCs w:val="20"/>
          <w:lang w:val="en-US"/>
        </w:rPr>
        <w:t>F</w:t>
      </w:r>
      <w:r w:rsidR="00B05CC2" w:rsidRPr="00D17969">
        <w:rPr>
          <w:rFonts w:ascii="Consolas" w:hAnsi="Consolas"/>
          <w:noProof/>
          <w:sz w:val="20"/>
          <w:szCs w:val="20"/>
          <w:lang w:val="en-US"/>
        </w:rPr>
        <w:t xml:space="preserve">ile </w:t>
      </w:r>
      <w:r w:rsidR="00821CA9">
        <w:rPr>
          <w:rFonts w:ascii="Consolas" w:hAnsi="Consolas"/>
          <w:noProof/>
          <w:sz w:val="20"/>
          <w:szCs w:val="20"/>
          <w:lang w:val="en-US"/>
        </w:rPr>
        <w:t>N</w:t>
      </w:r>
      <w:r w:rsidR="00B05CC2" w:rsidRPr="00D17969">
        <w:rPr>
          <w:rFonts w:ascii="Consolas" w:hAnsi="Consolas"/>
          <w:noProof/>
          <w:sz w:val="20"/>
          <w:szCs w:val="20"/>
          <w:lang w:val="en-US"/>
        </w:rPr>
        <w:t>a</w:t>
      </w:r>
      <w:r w:rsidR="00821CA9">
        <w:rPr>
          <w:rFonts w:ascii="Consolas" w:hAnsi="Consolas"/>
          <w:noProof/>
          <w:sz w:val="20"/>
          <w:szCs w:val="20"/>
          <w:lang w:val="en-US"/>
        </w:rPr>
        <w:t>me$</w:t>
      </w:r>
      <w:r w:rsidR="00821CA9" w:rsidRPr="00D17969">
        <w:rPr>
          <w:rFonts w:ascii="Consolas" w:hAnsi="Consolas"/>
          <w:noProof/>
          <w:sz w:val="20"/>
          <w:szCs w:val="20"/>
          <w:lang w:val="en-US"/>
        </w:rPr>
        <w:t>'</w:t>
      </w:r>
    </w:p>
    <w:p w14:paraId="0A40FCD4" w14:textId="77777777" w:rsidR="00B05CC2" w:rsidRPr="00D17969" w:rsidRDefault="00B05CC2" w:rsidP="00D17969">
      <w:pPr>
        <w:jc w:val="both"/>
        <w:rPr>
          <w:rFonts w:ascii="Consolas" w:hAnsi="Consolas"/>
          <w:noProof/>
          <w:sz w:val="20"/>
          <w:szCs w:val="20"/>
          <w:lang w:val="en-US"/>
        </w:rPr>
      </w:pPr>
    </w:p>
    <w:p w14:paraId="7A300B02" w14:textId="2C40D664" w:rsidR="00B05CC2" w:rsidRPr="00D17969" w:rsidRDefault="00AE5542" w:rsidP="00D17969">
      <w:pPr>
        <w:jc w:val="both"/>
        <w:rPr>
          <w:rFonts w:ascii="Consolas" w:hAnsi="Consolas"/>
          <w:noProof/>
          <w:sz w:val="20"/>
          <w:szCs w:val="20"/>
          <w:lang w:val="en-US"/>
        </w:rPr>
      </w:pPr>
      <w:r>
        <w:rPr>
          <w:rFonts w:ascii="Consolas" w:hAnsi="Consolas"/>
          <w:noProof/>
          <w:sz w:val="20"/>
          <w:szCs w:val="20"/>
          <w:lang w:val="en-US"/>
        </w:rPr>
        <w:t xml:space="preserve"> </w:t>
      </w:r>
      <w:r w:rsidR="00B05CC2" w:rsidRPr="00D17969">
        <w:rPr>
          <w:rFonts w:ascii="Consolas" w:hAnsi="Consolas"/>
          <w:noProof/>
          <w:sz w:val="20"/>
          <w:szCs w:val="20"/>
          <w:lang w:val="en-US"/>
        </w:rPr>
        <w:t>0251</w:t>
      </w:r>
      <w:r w:rsidR="00AE63C5">
        <w:rPr>
          <w:rFonts w:ascii="Consolas" w:hAnsi="Consolas"/>
          <w:noProof/>
          <w:sz w:val="20"/>
          <w:szCs w:val="20"/>
          <w:lang w:val="en-US"/>
        </w:rPr>
        <w:t xml:space="preserve">                   </w:t>
      </w:r>
      <w:r w:rsidR="00B05CC2" w:rsidRPr="00D17969">
        <w:rPr>
          <w:rFonts w:ascii="Consolas" w:hAnsi="Consolas"/>
          <w:noProof/>
          <w:sz w:val="20"/>
          <w:szCs w:val="20"/>
          <w:lang w:val="en-US"/>
        </w:rPr>
        <w:t>end</w:t>
      </w:r>
    </w:p>
    <w:p w14:paraId="42E33588" w14:textId="77777777" w:rsidR="00FA3EB0" w:rsidRDefault="00B05CC2" w:rsidP="00B05CC2">
      <w:pPr>
        <w:spacing w:before="120"/>
        <w:jc w:val="both"/>
        <w:rPr>
          <w:rFonts w:ascii="Courier" w:hAnsi="Courier"/>
          <w:sz w:val="20"/>
          <w:szCs w:val="20"/>
          <w:lang w:val="en-US"/>
        </w:rPr>
        <w:sectPr w:rsidR="00FA3EB0" w:rsidSect="00682464">
          <w:pgSz w:w="11900" w:h="16840"/>
          <w:pgMar w:top="1134" w:right="850" w:bottom="1134" w:left="1701" w:header="708" w:footer="708" w:gutter="0"/>
          <w:cols w:space="708"/>
          <w:docGrid w:linePitch="360"/>
        </w:sectPr>
      </w:pPr>
      <w:r w:rsidRPr="00830717">
        <w:rPr>
          <w:rFonts w:ascii="Courier" w:hAnsi="Courier"/>
          <w:sz w:val="20"/>
          <w:szCs w:val="20"/>
          <w:lang w:val="en-US"/>
        </w:rPr>
        <w:t xml:space="preserve"> </w:t>
      </w:r>
    </w:p>
    <w:p w14:paraId="01064691" w14:textId="09C4A181" w:rsidR="00B05CC2" w:rsidRPr="005A4262" w:rsidRDefault="005A4262" w:rsidP="005A4262">
      <w:pPr>
        <w:pStyle w:val="ac"/>
        <w:jc w:val="left"/>
      </w:pPr>
      <w:bookmarkStart w:id="278" w:name="_Toc312234935"/>
      <w:r w:rsidRPr="005A4262">
        <w:t>Приложение G Сокращения и обозначения</w:t>
      </w:r>
      <w:bookmarkEnd w:id="278"/>
    </w:p>
    <w:p w14:paraId="54B8BAB2" w14:textId="2DFE2455" w:rsidR="00B05CC2" w:rsidRPr="005A4262" w:rsidRDefault="005A4262" w:rsidP="005A4262">
      <w:pPr>
        <w:spacing w:before="120" w:after="120"/>
        <w:ind w:firstLine="709"/>
        <w:jc w:val="both"/>
        <w:rPr>
          <w:rFonts w:asciiTheme="minorHAnsi" w:hAnsiTheme="minorHAnsi"/>
        </w:rPr>
      </w:pPr>
      <w:r w:rsidRPr="005A4262">
        <w:rPr>
          <w:rFonts w:asciiTheme="minorHAnsi" w:hAnsiTheme="minorHAnsi"/>
        </w:rPr>
        <w:t>В данном руководстве используются следующие условные обозначения при описании физических модулей MP/M II, его функциональных частей и структур да</w:t>
      </w:r>
      <w:r w:rsidRPr="005A4262">
        <w:rPr>
          <w:rFonts w:asciiTheme="minorHAnsi" w:hAnsiTheme="minorHAnsi"/>
        </w:rPr>
        <w:t>н</w:t>
      </w:r>
      <w:r w:rsidRPr="005A4262">
        <w:rPr>
          <w:rFonts w:asciiTheme="minorHAnsi" w:hAnsiTheme="minorHAnsi"/>
        </w:rPr>
        <w:t>ных:</w:t>
      </w:r>
    </w:p>
    <w:p w14:paraId="01770D27" w14:textId="66A6086E" w:rsidR="00B05CC2" w:rsidRPr="003E53EA" w:rsidRDefault="00241536" w:rsidP="00B05CC2">
      <w:pPr>
        <w:spacing w:before="120"/>
        <w:jc w:val="both"/>
        <w:rPr>
          <w:rFonts w:asciiTheme="minorHAnsi" w:hAnsiTheme="minorHAnsi"/>
          <w:b/>
        </w:rPr>
      </w:pPr>
      <w:r>
        <w:rPr>
          <w:rFonts w:asciiTheme="minorHAnsi" w:hAnsiTheme="minorHAnsi"/>
          <w:b/>
        </w:rPr>
        <w:t>1</w:t>
      </w:r>
      <w:r w:rsidR="00B05CC2" w:rsidRPr="0095428E">
        <w:rPr>
          <w:rFonts w:asciiTheme="minorHAnsi" w:hAnsiTheme="minorHAnsi"/>
          <w:b/>
        </w:rPr>
        <w:tab/>
      </w:r>
      <w:r w:rsidR="00F93597">
        <w:rPr>
          <w:rFonts w:asciiTheme="minorHAnsi" w:hAnsiTheme="minorHAnsi"/>
          <w:b/>
        </w:rPr>
        <w:t>Ф</w:t>
      </w:r>
      <w:r w:rsidR="00F93597" w:rsidRPr="0095428E">
        <w:rPr>
          <w:rFonts w:asciiTheme="minorHAnsi" w:hAnsiTheme="minorHAnsi"/>
          <w:b/>
        </w:rPr>
        <w:t>изические модули</w:t>
      </w:r>
    </w:p>
    <w:p w14:paraId="4F404983" w14:textId="2509DFC0" w:rsidR="00B05CC2" w:rsidRPr="004558BA" w:rsidRDefault="00B05CC2" w:rsidP="00B05CC2">
      <w:pPr>
        <w:spacing w:before="120"/>
        <w:jc w:val="both"/>
        <w:rPr>
          <w:rFonts w:asciiTheme="minorHAnsi" w:hAnsiTheme="minorHAnsi"/>
        </w:rPr>
      </w:pPr>
      <w:r w:rsidRPr="003D24E2">
        <w:rPr>
          <w:rFonts w:ascii="Consolas" w:hAnsi="Consolas"/>
        </w:rPr>
        <w:t>BDOS</w:t>
      </w:r>
      <w:r w:rsidRPr="004558BA">
        <w:rPr>
          <w:rFonts w:asciiTheme="minorHAnsi" w:hAnsiTheme="minorHAnsi"/>
        </w:rPr>
        <w:tab/>
      </w:r>
      <w:r w:rsidR="004558BA" w:rsidRPr="004558BA">
        <w:rPr>
          <w:rFonts w:asciiTheme="minorHAnsi" w:hAnsiTheme="minorHAnsi"/>
        </w:rPr>
        <w:t>-</w:t>
      </w:r>
      <w:r w:rsidRPr="004558BA">
        <w:rPr>
          <w:rFonts w:asciiTheme="minorHAnsi" w:hAnsiTheme="minorHAnsi"/>
        </w:rPr>
        <w:t xml:space="preserve"> </w:t>
      </w:r>
      <w:r w:rsidR="0095428E" w:rsidRPr="004558BA">
        <w:rPr>
          <w:rFonts w:asciiTheme="minorHAnsi" w:hAnsiTheme="minorHAnsi"/>
        </w:rPr>
        <w:t xml:space="preserve">Базовая </w:t>
      </w:r>
      <w:r w:rsidR="00A17A1A" w:rsidRPr="004558BA">
        <w:rPr>
          <w:rFonts w:asciiTheme="minorHAnsi" w:hAnsiTheme="minorHAnsi"/>
        </w:rPr>
        <w:t>д</w:t>
      </w:r>
      <w:r w:rsidR="0095428E" w:rsidRPr="004558BA">
        <w:rPr>
          <w:rFonts w:asciiTheme="minorHAnsi" w:hAnsiTheme="minorHAnsi"/>
        </w:rPr>
        <w:t xml:space="preserve">исковая </w:t>
      </w:r>
      <w:r w:rsidR="00A17A1A" w:rsidRPr="004558BA">
        <w:rPr>
          <w:rFonts w:asciiTheme="minorHAnsi" w:hAnsiTheme="minorHAnsi"/>
        </w:rPr>
        <w:t>о</w:t>
      </w:r>
      <w:r w:rsidR="0095428E" w:rsidRPr="004558BA">
        <w:rPr>
          <w:rFonts w:asciiTheme="minorHAnsi" w:hAnsiTheme="minorHAnsi"/>
        </w:rPr>
        <w:t xml:space="preserve">перационная </w:t>
      </w:r>
      <w:r w:rsidR="00A17A1A" w:rsidRPr="004558BA">
        <w:rPr>
          <w:rFonts w:asciiTheme="minorHAnsi" w:hAnsiTheme="minorHAnsi"/>
        </w:rPr>
        <w:t>с</w:t>
      </w:r>
      <w:r w:rsidR="0095428E" w:rsidRPr="004558BA">
        <w:rPr>
          <w:rFonts w:asciiTheme="minorHAnsi" w:hAnsiTheme="minorHAnsi"/>
        </w:rPr>
        <w:t>истема</w:t>
      </w:r>
    </w:p>
    <w:p w14:paraId="70511735" w14:textId="22DBDD3C" w:rsidR="00B05CC2" w:rsidRPr="004558BA" w:rsidRDefault="00B05CC2" w:rsidP="00D509C5">
      <w:pPr>
        <w:jc w:val="both"/>
        <w:rPr>
          <w:rFonts w:asciiTheme="minorHAnsi" w:hAnsiTheme="minorHAnsi"/>
        </w:rPr>
      </w:pPr>
      <w:r w:rsidRPr="003D24E2">
        <w:rPr>
          <w:rFonts w:ascii="Consolas" w:hAnsi="Consolas"/>
        </w:rPr>
        <w:t>XDOS</w:t>
      </w:r>
      <w:r w:rsidRPr="004558BA">
        <w:rPr>
          <w:rFonts w:asciiTheme="minorHAnsi" w:hAnsiTheme="minorHAnsi"/>
        </w:rPr>
        <w:tab/>
        <w:t xml:space="preserve">- </w:t>
      </w:r>
      <w:r w:rsidR="004558BA" w:rsidRPr="004558BA">
        <w:rPr>
          <w:rFonts w:asciiTheme="minorHAnsi" w:hAnsiTheme="minorHAnsi" w:cs="Charcoal CY"/>
        </w:rPr>
        <w:t>Расширенная</w:t>
      </w:r>
      <w:r w:rsidR="004558BA" w:rsidRPr="004558BA">
        <w:rPr>
          <w:rFonts w:asciiTheme="minorHAnsi" w:hAnsiTheme="minorHAnsi"/>
        </w:rPr>
        <w:t xml:space="preserve"> </w:t>
      </w:r>
      <w:r w:rsidR="00CA5E3E">
        <w:rPr>
          <w:rFonts w:asciiTheme="minorHAnsi" w:hAnsiTheme="minorHAnsi" w:cs="Charcoal CY"/>
        </w:rPr>
        <w:t>д</w:t>
      </w:r>
      <w:r w:rsidR="004558BA" w:rsidRPr="004558BA">
        <w:rPr>
          <w:rFonts w:asciiTheme="minorHAnsi" w:hAnsiTheme="minorHAnsi" w:cs="Charcoal CY"/>
        </w:rPr>
        <w:t>исковая</w:t>
      </w:r>
      <w:r w:rsidR="004558BA" w:rsidRPr="004558BA">
        <w:rPr>
          <w:rFonts w:asciiTheme="minorHAnsi" w:hAnsiTheme="minorHAnsi"/>
        </w:rPr>
        <w:t xml:space="preserve"> </w:t>
      </w:r>
      <w:r w:rsidR="00CA5E3E">
        <w:rPr>
          <w:rFonts w:asciiTheme="minorHAnsi" w:hAnsiTheme="minorHAnsi" w:cs="Charcoal CY"/>
        </w:rPr>
        <w:t>о</w:t>
      </w:r>
      <w:r w:rsidR="004558BA" w:rsidRPr="004558BA">
        <w:rPr>
          <w:rFonts w:asciiTheme="minorHAnsi" w:hAnsiTheme="minorHAnsi" w:cs="Charcoal CY"/>
        </w:rPr>
        <w:t>перационная</w:t>
      </w:r>
      <w:r w:rsidR="004558BA" w:rsidRPr="004558BA">
        <w:rPr>
          <w:rFonts w:asciiTheme="minorHAnsi" w:hAnsiTheme="minorHAnsi"/>
        </w:rPr>
        <w:t xml:space="preserve"> </w:t>
      </w:r>
      <w:r w:rsidR="00CA5E3E">
        <w:rPr>
          <w:rFonts w:asciiTheme="minorHAnsi" w:hAnsiTheme="minorHAnsi" w:cs="Charcoal CY"/>
        </w:rPr>
        <w:t>с</w:t>
      </w:r>
      <w:r w:rsidR="004558BA" w:rsidRPr="004558BA">
        <w:rPr>
          <w:rFonts w:asciiTheme="minorHAnsi" w:hAnsiTheme="minorHAnsi" w:cs="Charcoal CY"/>
        </w:rPr>
        <w:t>истема</w:t>
      </w:r>
    </w:p>
    <w:p w14:paraId="71F431C7" w14:textId="5A1B5281" w:rsidR="00B05CC2" w:rsidRPr="004558BA" w:rsidRDefault="00B05CC2" w:rsidP="00D509C5">
      <w:pPr>
        <w:jc w:val="both"/>
        <w:rPr>
          <w:rFonts w:asciiTheme="minorHAnsi" w:hAnsiTheme="minorHAnsi"/>
        </w:rPr>
      </w:pPr>
      <w:r w:rsidRPr="003D24E2">
        <w:rPr>
          <w:rFonts w:ascii="Consolas" w:hAnsi="Consolas"/>
        </w:rPr>
        <w:t>XIOS</w:t>
      </w:r>
      <w:r w:rsidRPr="004558BA">
        <w:rPr>
          <w:rFonts w:asciiTheme="minorHAnsi" w:hAnsiTheme="minorHAnsi"/>
        </w:rPr>
        <w:tab/>
        <w:t xml:space="preserve">- </w:t>
      </w:r>
      <w:r w:rsidR="003E53EA" w:rsidRPr="004558BA">
        <w:rPr>
          <w:rFonts w:asciiTheme="minorHAnsi" w:hAnsiTheme="minorHAnsi" w:cs="Charcoal CY"/>
        </w:rPr>
        <w:t>Расширенная</w:t>
      </w:r>
      <w:r w:rsidR="003E53EA" w:rsidRPr="004558BA">
        <w:rPr>
          <w:rFonts w:asciiTheme="minorHAnsi" w:hAnsiTheme="minorHAnsi"/>
        </w:rPr>
        <w:t xml:space="preserve"> </w:t>
      </w:r>
      <w:r w:rsidR="003E53EA">
        <w:rPr>
          <w:rFonts w:asciiTheme="minorHAnsi" w:hAnsiTheme="minorHAnsi"/>
        </w:rPr>
        <w:t>система ввода-вывода</w:t>
      </w:r>
    </w:p>
    <w:p w14:paraId="4026A44A" w14:textId="77777777" w:rsidR="00B05CC2" w:rsidRPr="004558BA" w:rsidRDefault="00B05CC2" w:rsidP="00B05CC2">
      <w:pPr>
        <w:spacing w:before="120"/>
        <w:jc w:val="both"/>
        <w:rPr>
          <w:rFonts w:asciiTheme="minorHAnsi" w:hAnsiTheme="minorHAnsi"/>
        </w:rPr>
      </w:pPr>
    </w:p>
    <w:p w14:paraId="4446E376" w14:textId="74D24657" w:rsidR="00B05CC2" w:rsidRPr="003E53EA" w:rsidRDefault="00241536" w:rsidP="00B05CC2">
      <w:pPr>
        <w:spacing w:before="120"/>
        <w:jc w:val="both"/>
        <w:rPr>
          <w:rFonts w:asciiTheme="minorHAnsi" w:hAnsiTheme="minorHAnsi"/>
          <w:b/>
        </w:rPr>
      </w:pPr>
      <w:r>
        <w:rPr>
          <w:rFonts w:asciiTheme="minorHAnsi" w:hAnsiTheme="minorHAnsi"/>
          <w:b/>
        </w:rPr>
        <w:t>2</w:t>
      </w:r>
      <w:r w:rsidR="003E53EA">
        <w:rPr>
          <w:rFonts w:asciiTheme="minorHAnsi" w:hAnsiTheme="minorHAnsi"/>
          <w:b/>
        </w:rPr>
        <w:tab/>
      </w:r>
      <w:r w:rsidR="003E53EA" w:rsidRPr="003E53EA">
        <w:rPr>
          <w:rFonts w:asciiTheme="minorHAnsi" w:hAnsiTheme="minorHAnsi"/>
          <w:b/>
        </w:rPr>
        <w:t>Ф</w:t>
      </w:r>
      <w:r w:rsidR="00F93597" w:rsidRPr="003E53EA">
        <w:rPr>
          <w:rFonts w:asciiTheme="minorHAnsi" w:hAnsiTheme="minorHAnsi"/>
          <w:b/>
        </w:rPr>
        <w:t>ункциональные части</w:t>
      </w:r>
    </w:p>
    <w:p w14:paraId="6E9107F2" w14:textId="0B06635A" w:rsidR="00B05CC2" w:rsidRPr="004558BA" w:rsidRDefault="003E53EA" w:rsidP="00B05CC2">
      <w:pPr>
        <w:spacing w:before="120"/>
        <w:jc w:val="both"/>
        <w:rPr>
          <w:rFonts w:asciiTheme="minorHAnsi" w:hAnsiTheme="minorHAnsi"/>
        </w:rPr>
      </w:pPr>
      <w:r w:rsidRPr="003E53EA">
        <w:rPr>
          <w:rFonts w:ascii="Consolas" w:hAnsi="Consolas"/>
        </w:rPr>
        <w:t>CLI</w:t>
      </w:r>
      <w:r>
        <w:rPr>
          <w:rFonts w:asciiTheme="minorHAnsi" w:hAnsiTheme="minorHAnsi"/>
        </w:rPr>
        <w:tab/>
      </w:r>
      <w:r w:rsidR="00B05CC2" w:rsidRPr="004558BA">
        <w:rPr>
          <w:rFonts w:asciiTheme="minorHAnsi" w:hAnsiTheme="minorHAnsi"/>
        </w:rPr>
        <w:t xml:space="preserve">- </w:t>
      </w:r>
      <w:r w:rsidRPr="003E53EA">
        <w:rPr>
          <w:rFonts w:asciiTheme="minorHAnsi" w:hAnsiTheme="minorHAnsi"/>
        </w:rPr>
        <w:t xml:space="preserve">Интерпретатор </w:t>
      </w:r>
      <w:r w:rsidR="00FE6A51">
        <w:rPr>
          <w:rFonts w:asciiTheme="minorHAnsi" w:hAnsiTheme="minorHAnsi"/>
        </w:rPr>
        <w:t>к</w:t>
      </w:r>
      <w:r w:rsidRPr="003E53EA">
        <w:rPr>
          <w:rFonts w:asciiTheme="minorHAnsi" w:hAnsiTheme="minorHAnsi"/>
        </w:rPr>
        <w:t xml:space="preserve">омандной </w:t>
      </w:r>
      <w:r w:rsidR="00FE6A51">
        <w:rPr>
          <w:rFonts w:asciiTheme="minorHAnsi" w:hAnsiTheme="minorHAnsi"/>
        </w:rPr>
        <w:t>с</w:t>
      </w:r>
      <w:r w:rsidRPr="003E53EA">
        <w:rPr>
          <w:rFonts w:asciiTheme="minorHAnsi" w:hAnsiTheme="minorHAnsi"/>
        </w:rPr>
        <w:t>троки</w:t>
      </w:r>
    </w:p>
    <w:p w14:paraId="4CEAC633" w14:textId="23AC84BE" w:rsidR="00B05CC2" w:rsidRPr="004558BA" w:rsidRDefault="00B05CC2" w:rsidP="00D509C5">
      <w:pPr>
        <w:jc w:val="both"/>
        <w:rPr>
          <w:rFonts w:asciiTheme="minorHAnsi" w:hAnsiTheme="minorHAnsi"/>
        </w:rPr>
      </w:pPr>
      <w:r w:rsidRPr="003E53EA">
        <w:rPr>
          <w:rFonts w:ascii="Consolas" w:hAnsi="Consolas"/>
        </w:rPr>
        <w:t>TMP</w:t>
      </w:r>
      <w:r w:rsidR="003E53EA">
        <w:rPr>
          <w:rFonts w:asciiTheme="minorHAnsi" w:hAnsiTheme="minorHAnsi"/>
        </w:rPr>
        <w:tab/>
      </w:r>
      <w:r w:rsidRPr="004558BA">
        <w:rPr>
          <w:rFonts w:asciiTheme="minorHAnsi" w:hAnsiTheme="minorHAnsi"/>
        </w:rPr>
        <w:t xml:space="preserve">- </w:t>
      </w:r>
      <w:r w:rsidR="00E8669D">
        <w:rPr>
          <w:rFonts w:asciiTheme="minorHAnsi" w:hAnsiTheme="minorHAnsi"/>
        </w:rPr>
        <w:t>Процессор</w:t>
      </w:r>
      <w:r w:rsidR="00E8669D" w:rsidRPr="00E8669D">
        <w:rPr>
          <w:rFonts w:asciiTheme="minorHAnsi" w:hAnsiTheme="minorHAnsi"/>
        </w:rPr>
        <w:t xml:space="preserve"> </w:t>
      </w:r>
      <w:r w:rsidR="00E8669D">
        <w:rPr>
          <w:rFonts w:asciiTheme="minorHAnsi" w:hAnsiTheme="minorHAnsi"/>
        </w:rPr>
        <w:t>с</w:t>
      </w:r>
      <w:r w:rsidR="00E8669D" w:rsidRPr="00E8669D">
        <w:rPr>
          <w:rFonts w:asciiTheme="minorHAnsi" w:hAnsiTheme="minorHAnsi"/>
        </w:rPr>
        <w:t>ообщени</w:t>
      </w:r>
      <w:r w:rsidR="00E8669D">
        <w:rPr>
          <w:rFonts w:asciiTheme="minorHAnsi" w:hAnsiTheme="minorHAnsi"/>
        </w:rPr>
        <w:t>й</w:t>
      </w:r>
      <w:r w:rsidR="00E8669D" w:rsidRPr="00E8669D">
        <w:rPr>
          <w:rFonts w:asciiTheme="minorHAnsi" w:hAnsiTheme="minorHAnsi"/>
        </w:rPr>
        <w:t xml:space="preserve"> </w:t>
      </w:r>
      <w:r w:rsidR="00E8669D">
        <w:rPr>
          <w:rFonts w:asciiTheme="minorHAnsi" w:hAnsiTheme="minorHAnsi"/>
        </w:rPr>
        <w:t>т</w:t>
      </w:r>
      <w:r w:rsidR="00E8669D" w:rsidRPr="00E8669D">
        <w:rPr>
          <w:rFonts w:asciiTheme="minorHAnsi" w:hAnsiTheme="minorHAnsi"/>
        </w:rPr>
        <w:t>ерминал</w:t>
      </w:r>
      <w:r w:rsidR="00E8669D">
        <w:rPr>
          <w:rFonts w:asciiTheme="minorHAnsi" w:hAnsiTheme="minorHAnsi"/>
        </w:rPr>
        <w:t>а</w:t>
      </w:r>
    </w:p>
    <w:p w14:paraId="65C272F5" w14:textId="77777777" w:rsidR="00B05CC2" w:rsidRPr="004558BA" w:rsidRDefault="00B05CC2" w:rsidP="00B05CC2">
      <w:pPr>
        <w:spacing w:before="120"/>
        <w:jc w:val="both"/>
        <w:rPr>
          <w:rFonts w:asciiTheme="minorHAnsi" w:hAnsiTheme="minorHAnsi"/>
        </w:rPr>
      </w:pPr>
    </w:p>
    <w:p w14:paraId="5DD36F0E" w14:textId="7E069CAD" w:rsidR="00B05CC2" w:rsidRPr="00E8669D" w:rsidRDefault="00241536" w:rsidP="00B05CC2">
      <w:pPr>
        <w:spacing w:before="120"/>
        <w:jc w:val="both"/>
        <w:rPr>
          <w:rFonts w:asciiTheme="minorHAnsi" w:hAnsiTheme="minorHAnsi"/>
          <w:b/>
        </w:rPr>
      </w:pPr>
      <w:r>
        <w:rPr>
          <w:rFonts w:asciiTheme="minorHAnsi" w:hAnsiTheme="minorHAnsi"/>
          <w:b/>
        </w:rPr>
        <w:t>3</w:t>
      </w:r>
      <w:r w:rsidR="00E8669D">
        <w:rPr>
          <w:rFonts w:asciiTheme="minorHAnsi" w:hAnsiTheme="minorHAnsi"/>
          <w:b/>
        </w:rPr>
        <w:tab/>
      </w:r>
      <w:r w:rsidR="00E8669D" w:rsidRPr="00E8669D">
        <w:rPr>
          <w:rFonts w:asciiTheme="minorHAnsi" w:hAnsiTheme="minorHAnsi"/>
          <w:b/>
        </w:rPr>
        <w:t>С</w:t>
      </w:r>
      <w:r w:rsidR="00F93597" w:rsidRPr="00E8669D">
        <w:rPr>
          <w:rFonts w:asciiTheme="minorHAnsi" w:hAnsiTheme="minorHAnsi"/>
          <w:b/>
        </w:rPr>
        <w:t>труктуры данных</w:t>
      </w:r>
    </w:p>
    <w:p w14:paraId="13585B5C" w14:textId="15107ACB" w:rsidR="00B05CC2" w:rsidRPr="004558BA" w:rsidRDefault="00B05CC2" w:rsidP="00B05CC2">
      <w:pPr>
        <w:spacing w:before="120"/>
        <w:jc w:val="both"/>
        <w:rPr>
          <w:rFonts w:asciiTheme="minorHAnsi" w:hAnsiTheme="minorHAnsi"/>
        </w:rPr>
      </w:pPr>
      <w:r w:rsidRPr="00E8669D">
        <w:rPr>
          <w:rFonts w:ascii="Consolas" w:hAnsi="Consolas"/>
        </w:rPr>
        <w:t>FCB</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FE6A51" w:rsidRPr="00FE6A51">
        <w:rPr>
          <w:rFonts w:asciiTheme="minorHAnsi" w:hAnsiTheme="minorHAnsi"/>
        </w:rPr>
        <w:t xml:space="preserve">Блок </w:t>
      </w:r>
      <w:r w:rsidR="00FE6A51">
        <w:rPr>
          <w:rFonts w:asciiTheme="minorHAnsi" w:hAnsiTheme="minorHAnsi"/>
        </w:rPr>
        <w:t>у</w:t>
      </w:r>
      <w:r w:rsidR="00FE6A51" w:rsidRPr="00FE6A51">
        <w:rPr>
          <w:rFonts w:asciiTheme="minorHAnsi" w:hAnsiTheme="minorHAnsi"/>
        </w:rPr>
        <w:t xml:space="preserve">правления </w:t>
      </w:r>
      <w:r w:rsidR="00FE6A51">
        <w:rPr>
          <w:rFonts w:asciiTheme="minorHAnsi" w:hAnsiTheme="minorHAnsi"/>
        </w:rPr>
        <w:t>ф</w:t>
      </w:r>
      <w:r w:rsidR="00FE6A51" w:rsidRPr="00FE6A51">
        <w:rPr>
          <w:rFonts w:asciiTheme="minorHAnsi" w:hAnsiTheme="minorHAnsi"/>
        </w:rPr>
        <w:t>айлом</w:t>
      </w:r>
    </w:p>
    <w:p w14:paraId="3FB581C8" w14:textId="2681DABE" w:rsidR="00B05CC2" w:rsidRPr="004558BA" w:rsidRDefault="00B05CC2" w:rsidP="00D509C5">
      <w:pPr>
        <w:jc w:val="both"/>
        <w:rPr>
          <w:rFonts w:asciiTheme="minorHAnsi" w:hAnsiTheme="minorHAnsi"/>
        </w:rPr>
      </w:pPr>
      <w:r w:rsidRPr="00E8669D">
        <w:rPr>
          <w:rFonts w:ascii="Consolas" w:hAnsi="Consolas"/>
        </w:rPr>
        <w:t>MD</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4E7015" w:rsidRPr="004E7015">
        <w:rPr>
          <w:rFonts w:asciiTheme="minorHAnsi" w:hAnsiTheme="minorHAnsi"/>
        </w:rPr>
        <w:t>Дескриптор памяти</w:t>
      </w:r>
    </w:p>
    <w:p w14:paraId="3140B9B0" w14:textId="69E57AF2" w:rsidR="00B05CC2" w:rsidRPr="004558BA" w:rsidRDefault="00B05CC2" w:rsidP="00D509C5">
      <w:pPr>
        <w:jc w:val="both"/>
        <w:rPr>
          <w:rFonts w:asciiTheme="minorHAnsi" w:hAnsiTheme="minorHAnsi"/>
        </w:rPr>
      </w:pPr>
      <w:r w:rsidRPr="00E8669D">
        <w:rPr>
          <w:rFonts w:ascii="Consolas" w:hAnsi="Consolas"/>
        </w:rPr>
        <w:t>PD</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4E7015" w:rsidRPr="004E7015">
        <w:rPr>
          <w:rFonts w:asciiTheme="minorHAnsi" w:hAnsiTheme="minorHAnsi"/>
        </w:rPr>
        <w:t>Дескриптор процесса</w:t>
      </w:r>
    </w:p>
    <w:p w14:paraId="1B205B39" w14:textId="117E54CE" w:rsidR="00B05CC2" w:rsidRPr="004558BA" w:rsidRDefault="00B05CC2" w:rsidP="00D509C5">
      <w:pPr>
        <w:jc w:val="both"/>
        <w:rPr>
          <w:rFonts w:asciiTheme="minorHAnsi" w:hAnsiTheme="minorHAnsi"/>
        </w:rPr>
      </w:pPr>
      <w:r w:rsidRPr="00E8669D">
        <w:rPr>
          <w:rFonts w:ascii="Consolas" w:hAnsi="Consolas"/>
        </w:rPr>
        <w:t>QCB</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4E7015" w:rsidRPr="004E7015">
        <w:rPr>
          <w:rFonts w:asciiTheme="minorHAnsi" w:hAnsiTheme="minorHAnsi"/>
        </w:rPr>
        <w:t>Блок управления очередью</w:t>
      </w:r>
    </w:p>
    <w:p w14:paraId="43585BB8" w14:textId="58B2D344" w:rsidR="00B05CC2" w:rsidRPr="004558BA" w:rsidRDefault="00B05CC2" w:rsidP="00D509C5">
      <w:pPr>
        <w:jc w:val="both"/>
        <w:rPr>
          <w:rFonts w:asciiTheme="minorHAnsi" w:hAnsiTheme="minorHAnsi"/>
        </w:rPr>
      </w:pPr>
      <w:r w:rsidRPr="00E8669D">
        <w:rPr>
          <w:rFonts w:ascii="Consolas" w:hAnsi="Consolas"/>
        </w:rPr>
        <w:t>UQCB</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4E7015" w:rsidRPr="004E7015">
        <w:rPr>
          <w:rFonts w:asciiTheme="minorHAnsi" w:hAnsiTheme="minorHAnsi"/>
        </w:rPr>
        <w:t>Блок управления очередью пользователя</w:t>
      </w:r>
    </w:p>
    <w:p w14:paraId="2FC37CA8" w14:textId="64E774FB" w:rsidR="00B05CC2" w:rsidRPr="004558BA" w:rsidRDefault="00B05CC2" w:rsidP="00D509C5">
      <w:pPr>
        <w:jc w:val="both"/>
        <w:rPr>
          <w:rFonts w:asciiTheme="minorHAnsi" w:hAnsiTheme="minorHAnsi"/>
        </w:rPr>
      </w:pPr>
      <w:r w:rsidRPr="00E8669D">
        <w:rPr>
          <w:rFonts w:ascii="Consolas" w:hAnsi="Consolas"/>
        </w:rPr>
        <w:t>XFCB</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4E7015" w:rsidRPr="004E7015">
        <w:rPr>
          <w:rFonts w:asciiTheme="minorHAnsi" w:hAnsiTheme="minorHAnsi"/>
        </w:rPr>
        <w:t>Расширенный блок управления файлом</w:t>
      </w:r>
    </w:p>
    <w:p w14:paraId="79921890" w14:textId="77777777" w:rsidR="00B05CC2" w:rsidRPr="004558BA" w:rsidRDefault="00B05CC2" w:rsidP="00B05CC2">
      <w:pPr>
        <w:spacing w:before="120"/>
        <w:jc w:val="both"/>
        <w:rPr>
          <w:rFonts w:asciiTheme="minorHAnsi" w:hAnsiTheme="minorHAnsi"/>
        </w:rPr>
      </w:pPr>
    </w:p>
    <w:p w14:paraId="4DBC70CE" w14:textId="751F97AD" w:rsidR="00B05CC2" w:rsidRPr="00E8669D" w:rsidRDefault="00241536" w:rsidP="00B05CC2">
      <w:pPr>
        <w:spacing w:before="120"/>
        <w:jc w:val="both"/>
        <w:rPr>
          <w:rFonts w:asciiTheme="minorHAnsi" w:hAnsiTheme="minorHAnsi"/>
          <w:b/>
        </w:rPr>
      </w:pPr>
      <w:r>
        <w:rPr>
          <w:rFonts w:asciiTheme="minorHAnsi" w:hAnsiTheme="minorHAnsi"/>
          <w:b/>
        </w:rPr>
        <w:t>4</w:t>
      </w:r>
      <w:r w:rsidR="00FE6A51">
        <w:rPr>
          <w:rFonts w:asciiTheme="minorHAnsi" w:hAnsiTheme="minorHAnsi"/>
          <w:b/>
        </w:rPr>
        <w:tab/>
      </w:r>
      <w:r w:rsidR="0067507E" w:rsidRPr="0067507E">
        <w:rPr>
          <w:rFonts w:asciiTheme="minorHAnsi" w:hAnsiTheme="minorHAnsi"/>
          <w:b/>
        </w:rPr>
        <w:t>С</w:t>
      </w:r>
      <w:r w:rsidR="00F93597" w:rsidRPr="0067507E">
        <w:rPr>
          <w:rFonts w:asciiTheme="minorHAnsi" w:hAnsiTheme="minorHAnsi"/>
          <w:b/>
        </w:rPr>
        <w:t>оглашения о присвоении имен</w:t>
      </w:r>
    </w:p>
    <w:p w14:paraId="2DDD1374" w14:textId="63B1CCBA" w:rsidR="00B05CC2" w:rsidRPr="004558BA" w:rsidRDefault="00C43A94" w:rsidP="00B05CC2">
      <w:pPr>
        <w:spacing w:before="120"/>
        <w:jc w:val="both"/>
        <w:rPr>
          <w:rFonts w:asciiTheme="minorHAnsi" w:hAnsiTheme="minorHAnsi"/>
        </w:rPr>
      </w:pPr>
      <w:r>
        <w:rPr>
          <w:rFonts w:asciiTheme="minorHAnsi" w:hAnsiTheme="minorHAnsi"/>
        </w:rPr>
        <w:t>Именование файлов</w:t>
      </w:r>
      <w:r w:rsidR="00B05CC2" w:rsidRPr="004558BA">
        <w:rPr>
          <w:rFonts w:asciiTheme="minorHAnsi" w:hAnsiTheme="minorHAnsi"/>
        </w:rPr>
        <w:t>:</w:t>
      </w:r>
    </w:p>
    <w:p w14:paraId="154018A4" w14:textId="28812210" w:rsidR="00B05CC2" w:rsidRPr="004558BA" w:rsidRDefault="00B05CC2" w:rsidP="00B05CC2">
      <w:pPr>
        <w:spacing w:before="120"/>
        <w:jc w:val="both"/>
        <w:rPr>
          <w:rFonts w:asciiTheme="minorHAnsi" w:hAnsiTheme="minorHAnsi"/>
        </w:rPr>
      </w:pPr>
      <w:r w:rsidRPr="00E8669D">
        <w:rPr>
          <w:rFonts w:ascii="Consolas" w:hAnsi="Consolas"/>
        </w:rPr>
        <w:t>PRL</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C43A94" w:rsidRPr="00C43A94">
        <w:rPr>
          <w:rFonts w:asciiTheme="minorHAnsi" w:hAnsiTheme="minorHAnsi"/>
        </w:rPr>
        <w:t>Странично-перемещаемый файл</w:t>
      </w:r>
    </w:p>
    <w:p w14:paraId="56FE1AB4" w14:textId="3EFEBF01" w:rsidR="00B05CC2" w:rsidRPr="004558BA" w:rsidRDefault="00B05CC2" w:rsidP="00D509C5">
      <w:pPr>
        <w:jc w:val="both"/>
        <w:rPr>
          <w:rFonts w:asciiTheme="minorHAnsi" w:hAnsiTheme="minorHAnsi"/>
        </w:rPr>
      </w:pPr>
      <w:r w:rsidRPr="00E8669D">
        <w:rPr>
          <w:rFonts w:ascii="Consolas" w:hAnsi="Consolas"/>
        </w:rPr>
        <w:t>SPR</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C43A94" w:rsidRPr="00C43A94">
        <w:rPr>
          <w:rFonts w:asciiTheme="minorHAnsi" w:hAnsiTheme="minorHAnsi"/>
        </w:rPr>
        <w:t>Системная перемещаемая страница</w:t>
      </w:r>
    </w:p>
    <w:p w14:paraId="6D533E09" w14:textId="35842D18" w:rsidR="00B05CC2" w:rsidRPr="004558BA" w:rsidRDefault="00B05CC2" w:rsidP="00D509C5">
      <w:pPr>
        <w:jc w:val="both"/>
        <w:rPr>
          <w:rFonts w:asciiTheme="minorHAnsi" w:hAnsiTheme="minorHAnsi"/>
        </w:rPr>
      </w:pPr>
      <w:r w:rsidRPr="00E8669D">
        <w:rPr>
          <w:rFonts w:ascii="Consolas" w:hAnsi="Consolas"/>
        </w:rPr>
        <w:t>RSP</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31016B" w:rsidRPr="0031016B">
        <w:rPr>
          <w:rFonts w:asciiTheme="minorHAnsi" w:hAnsiTheme="minorHAnsi"/>
        </w:rPr>
        <w:t>Резидентный системный процесс (или процедура)</w:t>
      </w:r>
    </w:p>
    <w:p w14:paraId="2D7FC686" w14:textId="6F520E0C" w:rsidR="00B05CC2" w:rsidRPr="004558BA" w:rsidRDefault="00B05CC2" w:rsidP="00D509C5">
      <w:pPr>
        <w:jc w:val="both"/>
        <w:rPr>
          <w:rFonts w:asciiTheme="minorHAnsi" w:hAnsiTheme="minorHAnsi"/>
        </w:rPr>
      </w:pPr>
      <w:r w:rsidRPr="00E8669D">
        <w:rPr>
          <w:rFonts w:ascii="Consolas" w:hAnsi="Consolas"/>
        </w:rPr>
        <w:t>BRS</w:t>
      </w:r>
      <w:r w:rsidR="00FE6A51">
        <w:rPr>
          <w:rFonts w:asciiTheme="minorHAnsi" w:hAnsiTheme="minorHAnsi"/>
        </w:rPr>
        <w:tab/>
      </w:r>
      <w:r w:rsidRPr="004558BA">
        <w:rPr>
          <w:rFonts w:asciiTheme="minorHAnsi" w:hAnsiTheme="minorHAnsi"/>
        </w:rPr>
        <w:t>-</w:t>
      </w:r>
      <w:r w:rsidR="00FE6A51">
        <w:rPr>
          <w:rFonts w:asciiTheme="minorHAnsi" w:hAnsiTheme="minorHAnsi"/>
        </w:rPr>
        <w:t xml:space="preserve"> </w:t>
      </w:r>
      <w:r w:rsidR="0031016B" w:rsidRPr="00D978C8">
        <w:rPr>
          <w:rFonts w:ascii="Consolas" w:hAnsi="Consolas"/>
        </w:rPr>
        <w:t>RSP</w:t>
      </w:r>
      <w:r w:rsidR="0031016B" w:rsidRPr="00F409FD">
        <w:rPr>
          <w:rFonts w:asciiTheme="minorHAnsi" w:hAnsiTheme="minorHAnsi"/>
        </w:rPr>
        <w:t xml:space="preserve"> с поддержкой коммутации</w:t>
      </w:r>
      <w:r w:rsidR="0031016B" w:rsidRPr="004558BA">
        <w:rPr>
          <w:rFonts w:asciiTheme="minorHAnsi" w:hAnsiTheme="minorHAnsi"/>
        </w:rPr>
        <w:t xml:space="preserve"> </w:t>
      </w:r>
      <w:r w:rsidR="0031016B">
        <w:rPr>
          <w:rFonts w:asciiTheme="minorHAnsi" w:hAnsiTheme="minorHAnsi"/>
        </w:rPr>
        <w:t>банков</w:t>
      </w:r>
    </w:p>
    <w:p w14:paraId="19EFC1D9" w14:textId="77777777" w:rsidR="00B05CC2" w:rsidRPr="004558BA" w:rsidRDefault="00B05CC2" w:rsidP="00B05CC2">
      <w:pPr>
        <w:spacing w:before="120"/>
        <w:jc w:val="both"/>
        <w:rPr>
          <w:rFonts w:asciiTheme="minorHAnsi" w:hAnsiTheme="minorHAnsi"/>
        </w:rPr>
      </w:pPr>
    </w:p>
    <w:p w14:paraId="0F46A13A" w14:textId="75B6F0CA" w:rsidR="00B05CC2" w:rsidRPr="004558BA" w:rsidRDefault="00E8669D" w:rsidP="00B05CC2">
      <w:pPr>
        <w:spacing w:before="120"/>
        <w:jc w:val="both"/>
        <w:rPr>
          <w:rFonts w:asciiTheme="minorHAnsi" w:hAnsiTheme="minorHAnsi"/>
        </w:rPr>
      </w:pPr>
      <w:r w:rsidRPr="00E8669D">
        <w:rPr>
          <w:rFonts w:asciiTheme="minorHAnsi" w:hAnsiTheme="minorHAnsi"/>
        </w:rPr>
        <w:t xml:space="preserve">Системная точка входа - </w:t>
      </w:r>
      <w:r>
        <w:rPr>
          <w:rFonts w:asciiTheme="minorHAnsi" w:hAnsiTheme="minorHAnsi"/>
        </w:rPr>
        <w:t>п</w:t>
      </w:r>
      <w:r w:rsidRPr="00E8669D">
        <w:rPr>
          <w:rFonts w:asciiTheme="minorHAnsi" w:hAnsiTheme="minorHAnsi"/>
        </w:rPr>
        <w:t>ервая буква(ы) - прописные буквы и номер функции нах</w:t>
      </w:r>
      <w:r w:rsidRPr="00E8669D">
        <w:rPr>
          <w:rFonts w:asciiTheme="minorHAnsi" w:hAnsiTheme="minorHAnsi"/>
        </w:rPr>
        <w:t>о</w:t>
      </w:r>
      <w:r w:rsidRPr="00E8669D">
        <w:rPr>
          <w:rFonts w:asciiTheme="minorHAnsi" w:hAnsiTheme="minorHAnsi"/>
        </w:rPr>
        <w:t>дятся в круглых скобках</w:t>
      </w:r>
    </w:p>
    <w:p w14:paraId="6A40060F" w14:textId="77777777" w:rsidR="0095428E" w:rsidRPr="00830717" w:rsidRDefault="0095428E" w:rsidP="00B05CC2">
      <w:pPr>
        <w:spacing w:before="120"/>
        <w:jc w:val="both"/>
        <w:rPr>
          <w:rFonts w:ascii="Courier" w:hAnsi="Courier"/>
          <w:sz w:val="20"/>
          <w:szCs w:val="20"/>
          <w:lang w:val="en-US"/>
        </w:rPr>
      </w:pPr>
    </w:p>
    <w:p w14:paraId="4CA1E48F" w14:textId="77777777" w:rsidR="00FA3EB0" w:rsidRDefault="00FA3EB0" w:rsidP="00B05CC2">
      <w:pPr>
        <w:spacing w:before="120"/>
        <w:jc w:val="both"/>
        <w:rPr>
          <w:rFonts w:ascii="Courier" w:hAnsi="Courier"/>
          <w:sz w:val="20"/>
          <w:szCs w:val="20"/>
          <w:lang w:val="en-US"/>
        </w:rPr>
        <w:sectPr w:rsidR="00FA3EB0" w:rsidSect="00682464">
          <w:pgSz w:w="11900" w:h="16840"/>
          <w:pgMar w:top="1134" w:right="850" w:bottom="1134" w:left="1701" w:header="708" w:footer="708" w:gutter="0"/>
          <w:cols w:space="708"/>
          <w:docGrid w:linePitch="360"/>
        </w:sectPr>
      </w:pPr>
    </w:p>
    <w:p w14:paraId="1E79F04C" w14:textId="7E934CD9" w:rsidR="00B05CC2" w:rsidRPr="00982424" w:rsidRDefault="00982424" w:rsidP="00EF34D5">
      <w:pPr>
        <w:pStyle w:val="ac"/>
        <w:jc w:val="left"/>
      </w:pPr>
      <w:bookmarkStart w:id="279" w:name="_Toc312234936"/>
      <w:r w:rsidRPr="00982424">
        <w:t>Приложение H Глоссарий</w:t>
      </w:r>
      <w:bookmarkEnd w:id="279"/>
    </w:p>
    <w:p w14:paraId="3D623729" w14:textId="25E844E6" w:rsidR="00B36044" w:rsidRDefault="00815748" w:rsidP="00B36044">
      <w:pPr>
        <w:spacing w:before="120"/>
        <w:jc w:val="both"/>
        <w:rPr>
          <w:rFonts w:asciiTheme="minorHAnsi" w:hAnsiTheme="minorHAnsi"/>
        </w:rPr>
      </w:pPr>
      <w:r>
        <w:rPr>
          <w:rFonts w:asciiTheme="minorHAnsi" w:hAnsiTheme="minorHAnsi"/>
          <w:b/>
        </w:rPr>
        <w:t>Б</w:t>
      </w:r>
      <w:r w:rsidR="00B36044" w:rsidRPr="0059501C">
        <w:rPr>
          <w:rFonts w:asciiTheme="minorHAnsi" w:hAnsiTheme="minorHAnsi"/>
          <w:b/>
        </w:rPr>
        <w:t>лок</w:t>
      </w:r>
      <w:r w:rsidR="00B36044" w:rsidRPr="0059501C">
        <w:rPr>
          <w:rFonts w:asciiTheme="minorHAnsi" w:hAnsiTheme="minorHAnsi"/>
        </w:rPr>
        <w:t xml:space="preserve">: Основная единица распределения дискового пространства в MP/M II. Каждый диск имеет фиксированный размер блока, определенный в своем блоке параметров диска в </w:t>
      </w:r>
      <w:r w:rsidR="00B36044" w:rsidRPr="0059501C">
        <w:rPr>
          <w:rFonts w:ascii="Consolas" w:hAnsi="Consolas"/>
        </w:rPr>
        <w:t>XIOS</w:t>
      </w:r>
      <w:r w:rsidR="00B36044" w:rsidRPr="0059501C">
        <w:rPr>
          <w:rFonts w:asciiTheme="minorHAnsi" w:hAnsiTheme="minorHAnsi"/>
        </w:rPr>
        <w:t xml:space="preserve">. Размер блока может быть 1K, 2K, 4K, 8K или 16K последовательных байт. Блоки нумеруются относительно нуля так, что каждый блок в файл уникален и имеет байтовое смещение равное </w:t>
      </w:r>
      <w:r w:rsidR="00B36044">
        <w:rPr>
          <w:rFonts w:asciiTheme="minorHAnsi" w:hAnsiTheme="minorHAnsi"/>
        </w:rPr>
        <w:t>Н</w:t>
      </w:r>
      <w:r w:rsidR="00B36044" w:rsidRPr="0059501C">
        <w:rPr>
          <w:rFonts w:asciiTheme="minorHAnsi" w:hAnsiTheme="minorHAnsi"/>
        </w:rPr>
        <w:t>омер блока*Размер блока.</w:t>
      </w:r>
    </w:p>
    <w:p w14:paraId="234BE794" w14:textId="78F83B7A" w:rsidR="00B36044" w:rsidRDefault="00815748" w:rsidP="00B36044">
      <w:pPr>
        <w:spacing w:before="120"/>
        <w:jc w:val="both"/>
        <w:rPr>
          <w:rFonts w:asciiTheme="minorHAnsi" w:hAnsiTheme="minorHAnsi"/>
        </w:rPr>
      </w:pPr>
      <w:r>
        <w:rPr>
          <w:rFonts w:asciiTheme="minorHAnsi" w:hAnsiTheme="minorHAnsi"/>
          <w:b/>
        </w:rPr>
        <w:t>Б</w:t>
      </w:r>
      <w:r w:rsidR="00B36044" w:rsidRPr="00F244EE">
        <w:rPr>
          <w:rFonts w:asciiTheme="minorHAnsi" w:hAnsiTheme="minorHAnsi"/>
          <w:b/>
        </w:rPr>
        <w:t>лок параметров диска</w:t>
      </w:r>
      <w:r w:rsidR="00B36044" w:rsidRPr="00F244EE">
        <w:rPr>
          <w:rFonts w:asciiTheme="minorHAnsi" w:hAnsiTheme="minorHAnsi"/>
        </w:rPr>
        <w:t xml:space="preserve"> (</w:t>
      </w:r>
      <w:r w:rsidR="00B36044" w:rsidRPr="00F244EE">
        <w:rPr>
          <w:rFonts w:ascii="Consolas" w:hAnsi="Consolas"/>
        </w:rPr>
        <w:t>DPB</w:t>
      </w:r>
      <w:r w:rsidR="00B36044" w:rsidRPr="00F244EE">
        <w:rPr>
          <w:rFonts w:asciiTheme="minorHAnsi" w:hAnsiTheme="minorHAnsi"/>
        </w:rPr>
        <w:t xml:space="preserve">): Таблица, находящаяся в </w:t>
      </w:r>
      <w:r w:rsidR="00B36044" w:rsidRPr="00F244EE">
        <w:rPr>
          <w:rFonts w:ascii="Consolas" w:hAnsi="Consolas"/>
        </w:rPr>
        <w:t>XIOS</w:t>
      </w:r>
      <w:r w:rsidR="00B36044" w:rsidRPr="00F244EE">
        <w:rPr>
          <w:rFonts w:asciiTheme="minorHAnsi" w:hAnsiTheme="minorHAnsi"/>
        </w:rPr>
        <w:t xml:space="preserve">, который определяет характеристики диска в дисковой подсистеме, используемой в MP/M II. Адрес </w:t>
      </w:r>
      <w:r w:rsidR="00B36044" w:rsidRPr="00F244EE">
        <w:rPr>
          <w:rFonts w:ascii="Consolas" w:hAnsi="Consolas"/>
        </w:rPr>
        <w:t>DPB</w:t>
      </w:r>
      <w:r w:rsidR="00B36044" w:rsidRPr="00F244EE">
        <w:rPr>
          <w:rFonts w:asciiTheme="minorHAnsi" w:hAnsiTheme="minorHAnsi"/>
        </w:rPr>
        <w:t xml:space="preserve"> находится в заголовке параметров диска (</w:t>
      </w:r>
      <w:r w:rsidR="00B36044" w:rsidRPr="00F244EE">
        <w:rPr>
          <w:rFonts w:ascii="Consolas" w:hAnsi="Consolas"/>
        </w:rPr>
        <w:t>DPH</w:t>
      </w:r>
      <w:r w:rsidR="00B36044">
        <w:rPr>
          <w:rFonts w:asciiTheme="minorHAnsi" w:hAnsiTheme="minorHAnsi"/>
        </w:rPr>
        <w:t xml:space="preserve">) </w:t>
      </w:r>
      <w:r w:rsidR="00B36044" w:rsidRPr="00F244EE">
        <w:rPr>
          <w:rFonts w:asciiTheme="minorHAnsi" w:hAnsiTheme="minorHAnsi"/>
        </w:rPr>
        <w:t xml:space="preserve">в </w:t>
      </w:r>
      <w:r w:rsidR="00B36044" w:rsidRPr="00F244EE">
        <w:rPr>
          <w:rFonts w:ascii="Consolas" w:hAnsi="Consolas"/>
          <w:noProof/>
          <w:lang w:val="en-US"/>
        </w:rPr>
        <w:t>DPbase</w:t>
      </w:r>
      <w:r w:rsidR="00B36044" w:rsidRPr="00F244EE">
        <w:rPr>
          <w:rFonts w:asciiTheme="minorHAnsi" w:hAnsiTheme="minorHAnsi"/>
          <w:noProof/>
          <w:lang w:val="en-US"/>
        </w:rPr>
        <w:t xml:space="preserve"> + </w:t>
      </w:r>
      <w:r w:rsidR="00B36044" w:rsidRPr="00F244EE">
        <w:rPr>
          <w:rFonts w:ascii="Consolas" w:hAnsi="Consolas"/>
          <w:noProof/>
          <w:lang w:val="en-US"/>
        </w:rPr>
        <w:t>0AH</w:t>
      </w:r>
      <w:r w:rsidR="00B36044" w:rsidRPr="00F244EE">
        <w:rPr>
          <w:rFonts w:asciiTheme="minorHAnsi" w:hAnsiTheme="minorHAnsi"/>
        </w:rPr>
        <w:t xml:space="preserve">. Диски с одинаковыми характеристиками могут использовать тот же заголовок параметров диска, и таким образом тот же </w:t>
      </w:r>
      <w:r w:rsidR="00B36044" w:rsidRPr="00F244EE">
        <w:rPr>
          <w:rFonts w:ascii="Consolas" w:hAnsi="Consolas"/>
        </w:rPr>
        <w:t>DPB</w:t>
      </w:r>
      <w:r w:rsidR="00B36044" w:rsidRPr="00F244EE">
        <w:rPr>
          <w:rFonts w:asciiTheme="minorHAnsi" w:hAnsiTheme="minorHAnsi"/>
        </w:rPr>
        <w:t>. Однако диски с разными характеристиками должны иметь свои собственные заголовки</w:t>
      </w:r>
      <w:r w:rsidR="00B36044">
        <w:rPr>
          <w:rFonts w:asciiTheme="minorHAnsi" w:hAnsiTheme="minorHAnsi"/>
        </w:rPr>
        <w:t xml:space="preserve"> </w:t>
      </w:r>
      <w:r w:rsidR="00B36044" w:rsidRPr="00F244EE">
        <w:rPr>
          <w:rFonts w:asciiTheme="minorHAnsi" w:hAnsiTheme="minorHAnsi"/>
        </w:rPr>
        <w:t xml:space="preserve">параметров диска и </w:t>
      </w:r>
      <w:r w:rsidR="00B36044" w:rsidRPr="00F244EE">
        <w:rPr>
          <w:rFonts w:ascii="Consolas" w:hAnsi="Consolas"/>
        </w:rPr>
        <w:t>DPB</w:t>
      </w:r>
      <w:r w:rsidR="00B36044" w:rsidRPr="00F244EE">
        <w:rPr>
          <w:rFonts w:asciiTheme="minorHAnsi" w:hAnsiTheme="minorHAnsi"/>
        </w:rPr>
        <w:t xml:space="preserve">. Адрес заголовка параметров диска возвращается в регистровой паре </w:t>
      </w:r>
      <w:r w:rsidR="00B36044" w:rsidRPr="00F244EE">
        <w:rPr>
          <w:rFonts w:ascii="Consolas" w:hAnsi="Consolas"/>
        </w:rPr>
        <w:t>HL</w:t>
      </w:r>
      <w:r w:rsidR="00B36044" w:rsidRPr="00F244EE">
        <w:rPr>
          <w:rFonts w:asciiTheme="minorHAnsi" w:hAnsiTheme="minorHAnsi"/>
        </w:rPr>
        <w:t xml:space="preserve">, когда </w:t>
      </w:r>
      <w:r w:rsidR="00B36044" w:rsidRPr="00F244EE">
        <w:rPr>
          <w:rFonts w:ascii="Consolas" w:hAnsi="Consolas"/>
        </w:rPr>
        <w:t>BDOS</w:t>
      </w:r>
      <w:r w:rsidR="00B36044" w:rsidRPr="00F244EE">
        <w:rPr>
          <w:rFonts w:asciiTheme="minorHAnsi" w:hAnsiTheme="minorHAnsi"/>
        </w:rPr>
        <w:t xml:space="preserve"> вызывает точку входа </w:t>
      </w:r>
      <w:r w:rsidR="00B36044" w:rsidRPr="00F244EE">
        <w:rPr>
          <w:rFonts w:ascii="Consolas" w:hAnsi="Consolas"/>
        </w:rPr>
        <w:t>SELDSK</w:t>
      </w:r>
      <w:r w:rsidR="00B36044" w:rsidRPr="00F244EE">
        <w:rPr>
          <w:rFonts w:asciiTheme="minorHAnsi" w:hAnsiTheme="minorHAnsi"/>
        </w:rPr>
        <w:t xml:space="preserve"> в </w:t>
      </w:r>
      <w:r w:rsidR="00B36044" w:rsidRPr="00F244EE">
        <w:rPr>
          <w:rFonts w:ascii="Consolas" w:hAnsi="Consolas"/>
        </w:rPr>
        <w:t>BIOS</w:t>
      </w:r>
      <w:r w:rsidR="00B36044" w:rsidRPr="00F244EE">
        <w:rPr>
          <w:rFonts w:asciiTheme="minorHAnsi" w:hAnsiTheme="minorHAnsi"/>
        </w:rPr>
        <w:t xml:space="preserve">. Функция </w:t>
      </w:r>
      <w:r w:rsidR="00B36044" w:rsidRPr="00F244EE">
        <w:rPr>
          <w:rFonts w:ascii="Consolas" w:hAnsi="Consolas"/>
        </w:rPr>
        <w:t>BDOS</w:t>
      </w:r>
      <w:r w:rsidR="00B36044" w:rsidRPr="00F244EE">
        <w:rPr>
          <w:rFonts w:asciiTheme="minorHAnsi" w:hAnsiTheme="minorHAnsi"/>
        </w:rPr>
        <w:t xml:space="preserve"> </w:t>
      </w:r>
      <w:r w:rsidR="00B36044" w:rsidRPr="00F244EE">
        <w:rPr>
          <w:rFonts w:ascii="Consolas" w:hAnsi="Consolas"/>
        </w:rPr>
        <w:t>31</w:t>
      </w:r>
      <w:r w:rsidR="00B36044" w:rsidRPr="00F244EE">
        <w:rPr>
          <w:rFonts w:asciiTheme="minorHAnsi" w:hAnsiTheme="minorHAnsi"/>
        </w:rPr>
        <w:t xml:space="preserve"> возвращает адрес </w:t>
      </w:r>
      <w:r w:rsidR="00B36044" w:rsidRPr="00F244EE">
        <w:rPr>
          <w:rFonts w:ascii="Consolas" w:hAnsi="Consolas"/>
        </w:rPr>
        <w:t>DPB</w:t>
      </w:r>
      <w:r w:rsidR="00B36044" w:rsidRPr="00F244EE">
        <w:rPr>
          <w:rFonts w:asciiTheme="minorHAnsi" w:hAnsiTheme="minorHAnsi"/>
        </w:rPr>
        <w:t>.</w:t>
      </w:r>
    </w:p>
    <w:p w14:paraId="547FA9A8" w14:textId="7EC34249" w:rsidR="00B36044" w:rsidRDefault="00815748" w:rsidP="00B36044">
      <w:pPr>
        <w:spacing w:before="120" w:after="120"/>
        <w:jc w:val="both"/>
        <w:rPr>
          <w:rFonts w:asciiTheme="minorHAnsi" w:hAnsiTheme="minorHAnsi"/>
        </w:rPr>
      </w:pPr>
      <w:r>
        <w:rPr>
          <w:rFonts w:asciiTheme="minorHAnsi" w:hAnsiTheme="minorHAnsi"/>
          <w:b/>
        </w:rPr>
        <w:t>Б</w:t>
      </w:r>
      <w:r w:rsidR="00B36044" w:rsidRPr="006D0907">
        <w:rPr>
          <w:rFonts w:asciiTheme="minorHAnsi" w:hAnsiTheme="minorHAnsi"/>
          <w:b/>
        </w:rPr>
        <w:t>лок управления файлом</w:t>
      </w:r>
      <w:r w:rsidR="00B36044" w:rsidRPr="006D0907">
        <w:rPr>
          <w:rFonts w:asciiTheme="minorHAnsi" w:hAnsiTheme="minorHAnsi"/>
        </w:rPr>
        <w:t xml:space="preserve">: </w:t>
      </w:r>
      <w:r>
        <w:rPr>
          <w:rFonts w:asciiTheme="minorHAnsi" w:hAnsiTheme="minorHAnsi"/>
        </w:rPr>
        <w:t>Т</w:t>
      </w:r>
      <w:r w:rsidR="00B36044" w:rsidRPr="006D0907">
        <w:rPr>
          <w:rFonts w:asciiTheme="minorHAnsi" w:hAnsiTheme="minorHAnsi"/>
        </w:rPr>
        <w:t>ридцать шесть последовательных байтов определя</w:t>
      </w:r>
      <w:r w:rsidR="00B36044" w:rsidRPr="006D0907">
        <w:rPr>
          <w:rFonts w:asciiTheme="minorHAnsi" w:hAnsiTheme="minorHAnsi"/>
        </w:rPr>
        <w:t>е</w:t>
      </w:r>
      <w:r w:rsidR="00B36044" w:rsidRPr="006D0907">
        <w:rPr>
          <w:rFonts w:asciiTheme="minorHAnsi" w:hAnsiTheme="minorHAnsi"/>
        </w:rPr>
        <w:t>мы</w:t>
      </w:r>
      <w:r w:rsidR="00B36044">
        <w:rPr>
          <w:rFonts w:asciiTheme="minorHAnsi" w:hAnsiTheme="minorHAnsi"/>
        </w:rPr>
        <w:t>х</w:t>
      </w:r>
      <w:r w:rsidR="00B36044" w:rsidRPr="006D0907">
        <w:rPr>
          <w:rFonts w:asciiTheme="minorHAnsi" w:hAnsiTheme="minorHAnsi"/>
        </w:rPr>
        <w:t xml:space="preserve"> пользователем для функций файлового ввода-вывода. Поля </w:t>
      </w:r>
      <w:r w:rsidR="00B36044" w:rsidRPr="006D0907">
        <w:rPr>
          <w:rFonts w:ascii="Consolas" w:hAnsi="Consolas"/>
        </w:rPr>
        <w:t>FCB</w:t>
      </w:r>
      <w:r w:rsidR="00B36044" w:rsidRPr="006D0907">
        <w:rPr>
          <w:rFonts w:asciiTheme="minorHAnsi" w:hAnsiTheme="minorHAnsi"/>
        </w:rPr>
        <w:t xml:space="preserve"> описаны в </w:t>
      </w:r>
      <w:hyperlink w:anchor="_Определение_блока_управления_1" w:history="1">
        <w:r w:rsidR="00B36044" w:rsidRPr="00FD7369">
          <w:rPr>
            <w:rStyle w:val="a9"/>
            <w:rFonts w:asciiTheme="minorHAnsi" w:hAnsiTheme="minorHAnsi"/>
          </w:rPr>
          <w:t>Ра</w:t>
        </w:r>
        <w:r w:rsidR="00B36044" w:rsidRPr="00FD7369">
          <w:rPr>
            <w:rStyle w:val="a9"/>
            <w:rFonts w:asciiTheme="minorHAnsi" w:hAnsiTheme="minorHAnsi"/>
          </w:rPr>
          <w:t>з</w:t>
        </w:r>
        <w:r w:rsidR="00B36044" w:rsidRPr="00FD7369">
          <w:rPr>
            <w:rStyle w:val="a9"/>
            <w:rFonts w:asciiTheme="minorHAnsi" w:hAnsiTheme="minorHAnsi"/>
          </w:rPr>
          <w:t>деле 2.2.3</w:t>
        </w:r>
      </w:hyperlink>
      <w:r w:rsidR="00B36044" w:rsidRPr="006D0907">
        <w:rPr>
          <w:rFonts w:asciiTheme="minorHAnsi" w:hAnsiTheme="minorHAnsi"/>
        </w:rPr>
        <w:t xml:space="preserve">. Термин </w:t>
      </w:r>
      <w:r w:rsidR="00B36044" w:rsidRPr="006D0907">
        <w:rPr>
          <w:rFonts w:ascii="Consolas" w:hAnsi="Consolas"/>
        </w:rPr>
        <w:t>FCB</w:t>
      </w:r>
      <w:r w:rsidR="00B36044" w:rsidRPr="006D0907">
        <w:rPr>
          <w:rFonts w:asciiTheme="minorHAnsi" w:hAnsiTheme="minorHAnsi"/>
        </w:rPr>
        <w:t xml:space="preserve"> также относится к элементу каталога в части каталога ра</w:t>
      </w:r>
      <w:r w:rsidR="00B36044" w:rsidRPr="006D0907">
        <w:rPr>
          <w:rFonts w:asciiTheme="minorHAnsi" w:hAnsiTheme="minorHAnsi"/>
        </w:rPr>
        <w:t>с</w:t>
      </w:r>
      <w:r w:rsidR="00B36044" w:rsidRPr="006D0907">
        <w:rPr>
          <w:rFonts w:asciiTheme="minorHAnsi" w:hAnsiTheme="minorHAnsi"/>
        </w:rPr>
        <w:t xml:space="preserve">пределения дискового пространства. Они содержат те же первые 32 байта </w:t>
      </w:r>
      <w:r w:rsidR="00B36044" w:rsidRPr="006D0907">
        <w:rPr>
          <w:rFonts w:ascii="Consolas" w:hAnsi="Consolas"/>
        </w:rPr>
        <w:t>FCB</w:t>
      </w:r>
      <w:r w:rsidR="00B36044" w:rsidRPr="006D0907">
        <w:rPr>
          <w:rFonts w:asciiTheme="minorHAnsi" w:hAnsiTheme="minorHAnsi"/>
        </w:rPr>
        <w:t>, оп</w:t>
      </w:r>
      <w:r w:rsidR="00B36044" w:rsidRPr="006D0907">
        <w:rPr>
          <w:rFonts w:asciiTheme="minorHAnsi" w:hAnsiTheme="minorHAnsi"/>
        </w:rPr>
        <w:t>и</w:t>
      </w:r>
      <w:r w:rsidR="00B36044" w:rsidRPr="006D0907">
        <w:rPr>
          <w:rFonts w:asciiTheme="minorHAnsi" w:hAnsiTheme="minorHAnsi"/>
        </w:rPr>
        <w:t xml:space="preserve">санные в </w:t>
      </w:r>
      <w:bookmarkStart w:id="280" w:name="_GoBack"/>
      <w:r w:rsidR="00B36044" w:rsidRPr="00993135">
        <w:rPr>
          <w:rFonts w:asciiTheme="minorHAnsi" w:hAnsiTheme="minorHAnsi"/>
        </w:rPr>
        <w:t>Разделе 2.1</w:t>
      </w:r>
      <w:bookmarkEnd w:id="280"/>
      <w:r w:rsidR="00B36044" w:rsidRPr="006D0907">
        <w:rPr>
          <w:rFonts w:asciiTheme="minorHAnsi" w:hAnsiTheme="minorHAnsi"/>
        </w:rPr>
        <w:t xml:space="preserve"> не хватает только байтов номера текущей записи и номера произвольной записи.</w:t>
      </w:r>
    </w:p>
    <w:p w14:paraId="4B29B410" w14:textId="6CABF693" w:rsidR="00B36044" w:rsidRDefault="00815748" w:rsidP="00B36044">
      <w:pPr>
        <w:spacing w:before="120"/>
        <w:jc w:val="both"/>
        <w:rPr>
          <w:rFonts w:asciiTheme="minorHAnsi" w:hAnsiTheme="minorHAnsi"/>
        </w:rPr>
      </w:pPr>
      <w:r>
        <w:rPr>
          <w:rFonts w:asciiTheme="minorHAnsi" w:hAnsiTheme="minorHAnsi"/>
          <w:b/>
        </w:rPr>
        <w:t>Б</w:t>
      </w:r>
      <w:r w:rsidR="00B36044" w:rsidRPr="00A3586B">
        <w:rPr>
          <w:rFonts w:asciiTheme="minorHAnsi" w:hAnsiTheme="minorHAnsi"/>
          <w:b/>
        </w:rPr>
        <w:t>уфер по умолчанию</w:t>
      </w:r>
      <w:r w:rsidR="00B36044" w:rsidRPr="007D280B">
        <w:rPr>
          <w:rFonts w:asciiTheme="minorHAnsi" w:hAnsiTheme="minorHAnsi"/>
        </w:rPr>
        <w:t xml:space="preserve">: 128-байтовый буфер, поддерживается начиная с </w:t>
      </w:r>
      <w:r w:rsidR="00B36044" w:rsidRPr="007D280B">
        <w:rPr>
          <w:rFonts w:ascii="Consolas" w:hAnsi="Consolas"/>
        </w:rPr>
        <w:t>0080H</w:t>
      </w:r>
      <w:r w:rsidR="00B36044" w:rsidRPr="007D280B">
        <w:rPr>
          <w:rFonts w:asciiTheme="minorHAnsi" w:hAnsiTheme="minorHAnsi"/>
        </w:rPr>
        <w:t xml:space="preserve"> в н</w:t>
      </w:r>
      <w:r w:rsidR="00B36044" w:rsidRPr="007D280B">
        <w:rPr>
          <w:rFonts w:asciiTheme="minorHAnsi" w:hAnsiTheme="minorHAnsi"/>
        </w:rPr>
        <w:t>у</w:t>
      </w:r>
      <w:r w:rsidR="00B36044" w:rsidRPr="007D280B">
        <w:rPr>
          <w:rFonts w:asciiTheme="minorHAnsi" w:hAnsiTheme="minorHAnsi"/>
        </w:rPr>
        <w:t xml:space="preserve">левой странице. Когда CLI загружает </w:t>
      </w:r>
      <w:r w:rsidR="00B36044" w:rsidRPr="007D280B">
        <w:rPr>
          <w:rFonts w:ascii="Consolas" w:hAnsi="Consolas"/>
        </w:rPr>
        <w:t>COM</w:t>
      </w:r>
      <w:r w:rsidR="00B36044" w:rsidRPr="007D280B">
        <w:rPr>
          <w:rFonts w:asciiTheme="minorHAnsi" w:hAnsiTheme="minorHAnsi"/>
        </w:rPr>
        <w:t xml:space="preserve"> файл, CLI инициализирует этот буфер хв</w:t>
      </w:r>
      <w:r w:rsidR="00B36044" w:rsidRPr="007D280B">
        <w:rPr>
          <w:rFonts w:asciiTheme="minorHAnsi" w:hAnsiTheme="minorHAnsi"/>
        </w:rPr>
        <w:t>о</w:t>
      </w:r>
      <w:r w:rsidR="00B36044" w:rsidRPr="007D280B">
        <w:rPr>
          <w:rFonts w:asciiTheme="minorHAnsi" w:hAnsiTheme="minorHAnsi"/>
        </w:rPr>
        <w:t xml:space="preserve">стом команды, т.е. любыми символами, введенными после имени </w:t>
      </w:r>
      <w:r w:rsidR="00B36044" w:rsidRPr="007D280B">
        <w:rPr>
          <w:rFonts w:ascii="Consolas" w:hAnsi="Consolas"/>
        </w:rPr>
        <w:t>COM</w:t>
      </w:r>
      <w:r w:rsidR="00B36044" w:rsidRPr="007D280B">
        <w:rPr>
          <w:rFonts w:asciiTheme="minorHAnsi" w:hAnsiTheme="minorHAnsi"/>
        </w:rPr>
        <w:t xml:space="preserve"> файла. Первый байт в </w:t>
      </w:r>
      <w:r w:rsidR="00B36044" w:rsidRPr="007D280B">
        <w:rPr>
          <w:rFonts w:ascii="Consolas" w:hAnsi="Consolas"/>
        </w:rPr>
        <w:t>0080H</w:t>
      </w:r>
      <w:r w:rsidR="00B36044" w:rsidRPr="007D280B">
        <w:rPr>
          <w:rFonts w:asciiTheme="minorHAnsi" w:hAnsiTheme="minorHAnsi"/>
        </w:rPr>
        <w:t xml:space="preserve"> содержит длину хвоста команды, в то время как сам хвост команды начинается в </w:t>
      </w:r>
      <w:r w:rsidR="00B36044" w:rsidRPr="0005369B">
        <w:rPr>
          <w:rFonts w:ascii="Consolas" w:hAnsi="Consolas"/>
        </w:rPr>
        <w:t>0081H</w:t>
      </w:r>
      <w:r w:rsidR="00B36044" w:rsidRPr="007D280B">
        <w:rPr>
          <w:rFonts w:asciiTheme="minorHAnsi" w:hAnsiTheme="minorHAnsi"/>
        </w:rPr>
        <w:t>. Двоичный ноль завершает хвост команды. Команда "</w:t>
      </w:r>
      <w:r w:rsidR="00B36044" w:rsidRPr="0005369B">
        <w:rPr>
          <w:rFonts w:ascii="Consolas" w:hAnsi="Consolas"/>
        </w:rPr>
        <w:t>I</w:t>
      </w:r>
      <w:r w:rsidR="00B36044" w:rsidRPr="007D280B">
        <w:rPr>
          <w:rFonts w:asciiTheme="minorHAnsi" w:hAnsiTheme="minorHAnsi"/>
        </w:rPr>
        <w:t xml:space="preserve">" в </w:t>
      </w:r>
      <w:r w:rsidR="00B36044" w:rsidRPr="0005369B">
        <w:rPr>
          <w:rFonts w:ascii="Consolas" w:hAnsi="Consolas"/>
        </w:rPr>
        <w:t>DDT</w:t>
      </w:r>
      <w:r w:rsidR="00B36044" w:rsidRPr="007D280B">
        <w:rPr>
          <w:rFonts w:asciiTheme="minorHAnsi" w:hAnsiTheme="minorHAnsi"/>
        </w:rPr>
        <w:t xml:space="preserve"> инициализирует этот буфер таким же образом, как это делает CLI.</w:t>
      </w:r>
    </w:p>
    <w:p w14:paraId="26A6263D" w14:textId="7BCBDA27" w:rsidR="00EE4381" w:rsidRDefault="00815748" w:rsidP="00EE4381">
      <w:pPr>
        <w:spacing w:before="120" w:after="120"/>
        <w:jc w:val="both"/>
        <w:rPr>
          <w:rFonts w:asciiTheme="minorHAnsi" w:hAnsiTheme="minorHAnsi"/>
        </w:rPr>
      </w:pPr>
      <w:r>
        <w:rPr>
          <w:rFonts w:asciiTheme="minorHAnsi" w:hAnsiTheme="minorHAnsi"/>
          <w:b/>
        </w:rPr>
        <w:t>В</w:t>
      </w:r>
      <w:r w:rsidR="00EE4381" w:rsidRPr="009B2078">
        <w:rPr>
          <w:rFonts w:asciiTheme="minorHAnsi" w:hAnsiTheme="minorHAnsi"/>
          <w:b/>
        </w:rPr>
        <w:t>вод-вывод</w:t>
      </w:r>
      <w:r w:rsidR="00EE4381" w:rsidRPr="009B2078">
        <w:rPr>
          <w:rFonts w:asciiTheme="minorHAnsi" w:hAnsiTheme="minorHAnsi"/>
        </w:rPr>
        <w:t>: Операции или подпрограммы, которые обрабатывают ввод и вывод данных в компьютерной системе.</w:t>
      </w:r>
    </w:p>
    <w:p w14:paraId="579ADF98" w14:textId="1554583A" w:rsidR="00A27AC6" w:rsidRDefault="00815748" w:rsidP="00A27AC6">
      <w:pPr>
        <w:spacing w:before="120" w:after="120"/>
        <w:jc w:val="both"/>
        <w:rPr>
          <w:rFonts w:asciiTheme="minorHAnsi" w:hAnsiTheme="minorHAnsi"/>
        </w:rPr>
      </w:pPr>
      <w:r>
        <w:rPr>
          <w:rFonts w:asciiTheme="minorHAnsi" w:hAnsiTheme="minorHAnsi"/>
          <w:b/>
        </w:rPr>
        <w:t>В</w:t>
      </w:r>
      <w:r w:rsidR="00A27AC6" w:rsidRPr="006A488B">
        <w:rPr>
          <w:rFonts w:asciiTheme="minorHAnsi" w:hAnsiTheme="minorHAnsi"/>
          <w:b/>
        </w:rPr>
        <w:t>ектор</w:t>
      </w:r>
      <w:r w:rsidR="00A27AC6" w:rsidRPr="006A488B">
        <w:rPr>
          <w:rFonts w:asciiTheme="minorHAnsi" w:hAnsiTheme="minorHAnsi"/>
        </w:rPr>
        <w:t xml:space="preserve">: </w:t>
      </w:r>
      <w:r w:rsidR="00A27AC6">
        <w:rPr>
          <w:rFonts w:asciiTheme="minorHAnsi" w:hAnsiTheme="minorHAnsi"/>
        </w:rPr>
        <w:t>Я</w:t>
      </w:r>
      <w:r w:rsidR="00A27AC6" w:rsidRPr="006A488B">
        <w:rPr>
          <w:rFonts w:asciiTheme="minorHAnsi" w:hAnsiTheme="minorHAnsi"/>
        </w:rPr>
        <w:t>чейк</w:t>
      </w:r>
      <w:r w:rsidR="00A27AC6">
        <w:rPr>
          <w:rFonts w:asciiTheme="minorHAnsi" w:hAnsiTheme="minorHAnsi"/>
        </w:rPr>
        <w:t>и</w:t>
      </w:r>
      <w:r w:rsidR="00A27AC6" w:rsidRPr="006A488B">
        <w:rPr>
          <w:rFonts w:asciiTheme="minorHAnsi" w:hAnsiTheme="minorHAnsi"/>
        </w:rPr>
        <w:t xml:space="preserve"> памяти</w:t>
      </w:r>
      <w:r w:rsidR="00A27AC6">
        <w:rPr>
          <w:rFonts w:asciiTheme="minorHAnsi" w:hAnsiTheme="minorHAnsi"/>
        </w:rPr>
        <w:t>.</w:t>
      </w:r>
      <w:r w:rsidR="00A27AC6" w:rsidRPr="006A488B">
        <w:rPr>
          <w:rFonts w:asciiTheme="minorHAnsi" w:hAnsiTheme="minorHAnsi"/>
        </w:rPr>
        <w:t xml:space="preserve"> </w:t>
      </w:r>
      <w:r w:rsidR="00A27AC6">
        <w:rPr>
          <w:rFonts w:asciiTheme="minorHAnsi" w:hAnsiTheme="minorHAnsi"/>
        </w:rPr>
        <w:t>Т</w:t>
      </w:r>
      <w:r w:rsidR="00A27AC6" w:rsidRPr="006A488B">
        <w:rPr>
          <w:rFonts w:asciiTheme="minorHAnsi" w:hAnsiTheme="minorHAnsi"/>
        </w:rPr>
        <w:t>очк</w:t>
      </w:r>
      <w:r w:rsidR="00A27AC6">
        <w:rPr>
          <w:rFonts w:asciiTheme="minorHAnsi" w:hAnsiTheme="minorHAnsi"/>
        </w:rPr>
        <w:t>и</w:t>
      </w:r>
      <w:r w:rsidR="00A27AC6" w:rsidRPr="006A488B">
        <w:rPr>
          <w:rFonts w:asciiTheme="minorHAnsi" w:hAnsiTheme="minorHAnsi"/>
        </w:rPr>
        <w:t xml:space="preserve"> входа в операционную систему, используемые для системных вызовов или </w:t>
      </w:r>
      <w:r w:rsidR="00A27AC6">
        <w:rPr>
          <w:rFonts w:asciiTheme="minorHAnsi" w:hAnsiTheme="minorHAnsi"/>
        </w:rPr>
        <w:t xml:space="preserve">обработки </w:t>
      </w:r>
      <w:r w:rsidR="00A27AC6" w:rsidRPr="006A488B">
        <w:rPr>
          <w:rFonts w:asciiTheme="minorHAnsi" w:hAnsiTheme="minorHAnsi"/>
        </w:rPr>
        <w:t>прерываний.</w:t>
      </w:r>
    </w:p>
    <w:p w14:paraId="601F3AA5" w14:textId="4A635EDE" w:rsidR="00A27AC6" w:rsidRDefault="00815748" w:rsidP="00A27AC6">
      <w:pPr>
        <w:spacing w:before="120"/>
        <w:jc w:val="both"/>
        <w:rPr>
          <w:rFonts w:asciiTheme="minorHAnsi" w:hAnsiTheme="minorHAnsi"/>
        </w:rPr>
      </w:pPr>
      <w:r>
        <w:rPr>
          <w:rFonts w:asciiTheme="minorHAnsi" w:hAnsiTheme="minorHAnsi"/>
          <w:b/>
        </w:rPr>
        <w:t>В</w:t>
      </w:r>
      <w:r w:rsidR="00A27AC6" w:rsidRPr="00DA3E14">
        <w:rPr>
          <w:rFonts w:asciiTheme="minorHAnsi" w:hAnsiTheme="minorHAnsi"/>
          <w:b/>
        </w:rPr>
        <w:t>ектор контрольной суммы</w:t>
      </w:r>
      <w:r w:rsidR="00A27AC6" w:rsidRPr="00DA3E14">
        <w:rPr>
          <w:rFonts w:asciiTheme="minorHAnsi" w:hAnsiTheme="minorHAnsi"/>
        </w:rPr>
        <w:t xml:space="preserve">: Непрерывная область данных в </w:t>
      </w:r>
      <w:r w:rsidR="00A27AC6" w:rsidRPr="00DA3E14">
        <w:rPr>
          <w:rFonts w:ascii="Consolas" w:hAnsi="Consolas"/>
        </w:rPr>
        <w:t>XIOS</w:t>
      </w:r>
      <w:r w:rsidR="00A27AC6" w:rsidRPr="00DA3E14">
        <w:rPr>
          <w:rFonts w:asciiTheme="minorHAnsi" w:hAnsiTheme="minorHAnsi"/>
        </w:rPr>
        <w:t xml:space="preserve"> с одним байтом для </w:t>
      </w:r>
      <w:r w:rsidR="00A27AC6">
        <w:rPr>
          <w:rFonts w:asciiTheme="minorHAnsi" w:hAnsiTheme="minorHAnsi"/>
        </w:rPr>
        <w:t xml:space="preserve">проверки </w:t>
      </w:r>
      <w:r w:rsidR="00A27AC6" w:rsidRPr="00DA3E14">
        <w:rPr>
          <w:rFonts w:asciiTheme="minorHAnsi" w:hAnsiTheme="minorHAnsi"/>
        </w:rPr>
        <w:t>каждого сектора каталога. Вектор контрольной суммы инициализир</w:t>
      </w:r>
      <w:r w:rsidR="00A27AC6" w:rsidRPr="00DA3E14">
        <w:rPr>
          <w:rFonts w:asciiTheme="minorHAnsi" w:hAnsiTheme="minorHAnsi"/>
        </w:rPr>
        <w:t>у</w:t>
      </w:r>
      <w:r w:rsidR="00A27AC6" w:rsidRPr="00DA3E14">
        <w:rPr>
          <w:rFonts w:asciiTheme="minorHAnsi" w:hAnsiTheme="minorHAnsi"/>
        </w:rPr>
        <w:t>ется и поддерживается</w:t>
      </w:r>
      <w:r w:rsidR="00A27AC6">
        <w:rPr>
          <w:rFonts w:asciiTheme="minorHAnsi" w:hAnsiTheme="minorHAnsi"/>
        </w:rPr>
        <w:t xml:space="preserve"> для каждого</w:t>
      </w:r>
      <w:r w:rsidR="00A27AC6" w:rsidRPr="00DA3E14">
        <w:rPr>
          <w:rFonts w:asciiTheme="minorHAnsi" w:hAnsiTheme="minorHAnsi"/>
        </w:rPr>
        <w:t xml:space="preserve"> зарегистрированного диска. Каждый доступ к каталогам приводит к вычислению системой контрольной суммы, которая сравн</w:t>
      </w:r>
      <w:r w:rsidR="00A27AC6" w:rsidRPr="00DA3E14">
        <w:rPr>
          <w:rFonts w:asciiTheme="minorHAnsi" w:hAnsiTheme="minorHAnsi"/>
        </w:rPr>
        <w:t>и</w:t>
      </w:r>
      <w:r w:rsidR="00A27AC6" w:rsidRPr="00DA3E14">
        <w:rPr>
          <w:rFonts w:asciiTheme="minorHAnsi" w:hAnsiTheme="minorHAnsi"/>
        </w:rPr>
        <w:t>вается с контрольной суммой в векторе. Если есть несоответствие, то диск устана</w:t>
      </w:r>
      <w:r w:rsidR="00A27AC6" w:rsidRPr="00DA3E14">
        <w:rPr>
          <w:rFonts w:asciiTheme="minorHAnsi" w:hAnsiTheme="minorHAnsi"/>
        </w:rPr>
        <w:t>в</w:t>
      </w:r>
      <w:r w:rsidR="00A27AC6" w:rsidRPr="00DA3E14">
        <w:rPr>
          <w:rFonts w:asciiTheme="minorHAnsi" w:hAnsiTheme="minorHAnsi"/>
        </w:rPr>
        <w:t>ливается в состояние "только для чтения". Это предотвращает пользователя от н</w:t>
      </w:r>
      <w:r w:rsidR="00A27AC6" w:rsidRPr="00DA3E14">
        <w:rPr>
          <w:rFonts w:asciiTheme="minorHAnsi" w:hAnsiTheme="minorHAnsi"/>
        </w:rPr>
        <w:t>е</w:t>
      </w:r>
      <w:r w:rsidR="00A27AC6" w:rsidRPr="00DA3E14">
        <w:rPr>
          <w:rFonts w:asciiTheme="minorHAnsi" w:hAnsiTheme="minorHAnsi"/>
        </w:rPr>
        <w:t>преднамеренной смены дисков, без регистрации нового диска. Если новый диск не зарегистрирован</w:t>
      </w:r>
      <w:r w:rsidR="00A27AC6">
        <w:rPr>
          <w:rFonts w:asciiTheme="minorHAnsi" w:hAnsiTheme="minorHAnsi"/>
        </w:rPr>
        <w:t>,</w:t>
      </w:r>
      <w:r w:rsidR="00A27AC6" w:rsidRPr="00DA3E14">
        <w:rPr>
          <w:rFonts w:asciiTheme="minorHAnsi" w:hAnsiTheme="minorHAnsi"/>
        </w:rPr>
        <w:t xml:space="preserve"> он рассматривается как, старый и данные на нем могут быть ун</w:t>
      </w:r>
      <w:r w:rsidR="00A27AC6" w:rsidRPr="00DA3E14">
        <w:rPr>
          <w:rFonts w:asciiTheme="minorHAnsi" w:hAnsiTheme="minorHAnsi"/>
        </w:rPr>
        <w:t>и</w:t>
      </w:r>
      <w:r w:rsidR="00A27AC6" w:rsidRPr="00DA3E14">
        <w:rPr>
          <w:rFonts w:asciiTheme="minorHAnsi" w:hAnsiTheme="minorHAnsi"/>
        </w:rPr>
        <w:t>чтожены при записи на него.</w:t>
      </w:r>
    </w:p>
    <w:p w14:paraId="657A9B8E" w14:textId="3B321066" w:rsidR="003C609C" w:rsidRDefault="00815748" w:rsidP="003C609C">
      <w:pPr>
        <w:spacing w:before="120"/>
        <w:jc w:val="both"/>
        <w:rPr>
          <w:rFonts w:asciiTheme="minorHAnsi" w:hAnsiTheme="minorHAnsi"/>
        </w:rPr>
      </w:pPr>
      <w:r>
        <w:rPr>
          <w:rFonts w:asciiTheme="minorHAnsi" w:hAnsiTheme="minorHAnsi"/>
          <w:b/>
        </w:rPr>
        <w:t>Д</w:t>
      </w:r>
      <w:r w:rsidR="003C609C" w:rsidRPr="00D07EEF">
        <w:rPr>
          <w:rFonts w:asciiTheme="minorHAnsi" w:hAnsiTheme="minorHAnsi"/>
          <w:b/>
        </w:rPr>
        <w:t>воично-десятичное число</w:t>
      </w:r>
      <w:r w:rsidR="003C609C">
        <w:rPr>
          <w:rFonts w:asciiTheme="minorHAnsi" w:hAnsiTheme="minorHAnsi"/>
          <w:b/>
        </w:rPr>
        <w:t xml:space="preserve"> </w:t>
      </w:r>
      <w:r w:rsidR="003C609C" w:rsidRPr="00795791">
        <w:rPr>
          <w:rFonts w:asciiTheme="minorHAnsi" w:hAnsiTheme="minorHAnsi"/>
        </w:rPr>
        <w:t>(</w:t>
      </w:r>
      <w:r w:rsidR="003C609C" w:rsidRPr="00795791">
        <w:rPr>
          <w:rFonts w:ascii="Consolas" w:hAnsi="Consolas"/>
        </w:rPr>
        <w:t>BCD</w:t>
      </w:r>
      <w:r w:rsidR="003C609C" w:rsidRPr="00795791">
        <w:rPr>
          <w:rFonts w:asciiTheme="minorHAnsi" w:hAnsiTheme="minorHAnsi"/>
        </w:rPr>
        <w:t>)</w:t>
      </w:r>
      <w:r w:rsidR="003C609C" w:rsidRPr="00D07EEF">
        <w:rPr>
          <w:rFonts w:asciiTheme="minorHAnsi" w:hAnsiTheme="minorHAnsi"/>
        </w:rPr>
        <w:t xml:space="preserve">: Представление десятичных чисел, используя двоичные цифры. См. </w:t>
      </w:r>
      <w:r w:rsidR="003C609C" w:rsidRPr="00D509C5">
        <w:rPr>
          <w:rFonts w:asciiTheme="minorHAnsi" w:hAnsiTheme="minorHAnsi"/>
          <w:i/>
          <w:color w:val="0000FF"/>
        </w:rPr>
        <w:t>Приложение I</w:t>
      </w:r>
      <w:r w:rsidR="003C609C" w:rsidRPr="00D07EEF">
        <w:rPr>
          <w:rFonts w:asciiTheme="minorHAnsi" w:hAnsiTheme="minorHAnsi"/>
        </w:rPr>
        <w:t xml:space="preserve"> для двоичных представлений кодов ASCII.</w:t>
      </w:r>
    </w:p>
    <w:p w14:paraId="779358FD" w14:textId="0252A434" w:rsidR="002C593E" w:rsidRDefault="00815748" w:rsidP="002C593E">
      <w:pPr>
        <w:spacing w:before="120" w:after="120"/>
        <w:jc w:val="both"/>
        <w:rPr>
          <w:rFonts w:asciiTheme="minorHAnsi" w:hAnsiTheme="minorHAnsi"/>
        </w:rPr>
      </w:pPr>
      <w:r>
        <w:rPr>
          <w:rFonts w:asciiTheme="minorHAnsi" w:hAnsiTheme="minorHAnsi"/>
          <w:b/>
        </w:rPr>
        <w:t>Д</w:t>
      </w:r>
      <w:r w:rsidR="002C593E" w:rsidRPr="00BE15F7">
        <w:rPr>
          <w:rFonts w:asciiTheme="minorHAnsi" w:hAnsiTheme="minorHAnsi"/>
          <w:b/>
        </w:rPr>
        <w:t>орожка</w:t>
      </w:r>
      <w:r w:rsidR="002C593E" w:rsidRPr="00BE15F7">
        <w:rPr>
          <w:rFonts w:asciiTheme="minorHAnsi" w:hAnsiTheme="minorHAnsi"/>
        </w:rPr>
        <w:t xml:space="preserve">: Концентрическое кольцо на диске. Стандартные дискеты одинарной плотности </w:t>
      </w:r>
      <w:r w:rsidR="002C593E" w:rsidRPr="0024728E">
        <w:rPr>
          <w:rFonts w:ascii="Consolas" w:hAnsi="Consolas"/>
        </w:rPr>
        <w:t>IBM</w:t>
      </w:r>
      <w:r w:rsidR="002C593E" w:rsidRPr="00BE15F7">
        <w:rPr>
          <w:rFonts w:asciiTheme="minorHAnsi" w:hAnsiTheme="minorHAnsi"/>
        </w:rPr>
        <w:t xml:space="preserve"> имеют 77 дорожек. Каждая дорожка состоит из фиксированного чи</w:t>
      </w:r>
      <w:r w:rsidR="002C593E" w:rsidRPr="00BE15F7">
        <w:rPr>
          <w:rFonts w:asciiTheme="minorHAnsi" w:hAnsiTheme="minorHAnsi"/>
        </w:rPr>
        <w:t>с</w:t>
      </w:r>
      <w:r w:rsidR="002C593E" w:rsidRPr="00BE15F7">
        <w:rPr>
          <w:rFonts w:asciiTheme="minorHAnsi" w:hAnsiTheme="minorHAnsi"/>
        </w:rPr>
        <w:t xml:space="preserve">ла пронумерованных секторов. Дорожки нумеруются от </w:t>
      </w:r>
      <w:r w:rsidR="002C593E" w:rsidRPr="00BE15F7">
        <w:rPr>
          <w:rFonts w:ascii="Consolas" w:hAnsi="Consolas"/>
        </w:rPr>
        <w:t>0</w:t>
      </w:r>
      <w:r w:rsidR="002C593E" w:rsidRPr="00BE15F7">
        <w:rPr>
          <w:rFonts w:asciiTheme="minorHAnsi" w:hAnsiTheme="minorHAnsi"/>
        </w:rPr>
        <w:t xml:space="preserve"> до на единицу меньше, чем число дорожек на диске. К данным на дисковом носителе получают доступ с п</w:t>
      </w:r>
      <w:r w:rsidR="002C593E" w:rsidRPr="00BE15F7">
        <w:rPr>
          <w:rFonts w:asciiTheme="minorHAnsi" w:hAnsiTheme="minorHAnsi"/>
        </w:rPr>
        <w:t>о</w:t>
      </w:r>
      <w:r w:rsidR="002C593E" w:rsidRPr="00BE15F7">
        <w:rPr>
          <w:rFonts w:asciiTheme="minorHAnsi" w:hAnsiTheme="minorHAnsi"/>
        </w:rPr>
        <w:t>мощью комбинации номеров дорожек и номеров секторов.</w:t>
      </w:r>
    </w:p>
    <w:p w14:paraId="7F3D791C" w14:textId="2D03DFA9" w:rsidR="008E26D1" w:rsidRPr="00D07EEF" w:rsidRDefault="00815748" w:rsidP="008E26D1">
      <w:pPr>
        <w:spacing w:before="120"/>
        <w:jc w:val="both"/>
        <w:rPr>
          <w:rFonts w:asciiTheme="minorHAnsi" w:hAnsiTheme="minorHAnsi"/>
        </w:rPr>
      </w:pPr>
      <w:r>
        <w:rPr>
          <w:rFonts w:asciiTheme="minorHAnsi" w:hAnsiTheme="minorHAnsi"/>
          <w:b/>
        </w:rPr>
        <w:t>З</w:t>
      </w:r>
      <w:r w:rsidR="008E26D1" w:rsidRPr="004E62CF">
        <w:rPr>
          <w:rFonts w:asciiTheme="minorHAnsi" w:hAnsiTheme="minorHAnsi"/>
          <w:b/>
        </w:rPr>
        <w:t>аголовок параметров диска</w:t>
      </w:r>
      <w:r w:rsidR="008E26D1" w:rsidRPr="004E62CF">
        <w:rPr>
          <w:rFonts w:asciiTheme="minorHAnsi" w:hAnsiTheme="minorHAnsi"/>
        </w:rPr>
        <w:t xml:space="preserve">: 16-байтовая область в </w:t>
      </w:r>
      <w:r w:rsidR="008E26D1" w:rsidRPr="004E62CF">
        <w:rPr>
          <w:rFonts w:ascii="Consolas" w:hAnsi="Consolas"/>
        </w:rPr>
        <w:t>XIOS</w:t>
      </w:r>
      <w:r w:rsidR="008E26D1" w:rsidRPr="004E62CF">
        <w:rPr>
          <w:rFonts w:asciiTheme="minorHAnsi" w:hAnsiTheme="minorHAnsi"/>
        </w:rPr>
        <w:t>, который содержит и</w:t>
      </w:r>
      <w:r w:rsidR="008E26D1" w:rsidRPr="004E62CF">
        <w:rPr>
          <w:rFonts w:asciiTheme="minorHAnsi" w:hAnsiTheme="minorHAnsi"/>
        </w:rPr>
        <w:t>н</w:t>
      </w:r>
      <w:r w:rsidR="008E26D1" w:rsidRPr="004E62CF">
        <w:rPr>
          <w:rFonts w:asciiTheme="minorHAnsi" w:hAnsiTheme="minorHAnsi"/>
        </w:rPr>
        <w:t xml:space="preserve">формацию о дисководе и области временной памяти для определенных операций </w:t>
      </w:r>
      <w:r w:rsidR="008E26D1" w:rsidRPr="004E62CF">
        <w:rPr>
          <w:rFonts w:ascii="Consolas" w:hAnsi="Consolas"/>
        </w:rPr>
        <w:t>BDOS</w:t>
      </w:r>
      <w:r w:rsidR="008E26D1" w:rsidRPr="004E62CF">
        <w:rPr>
          <w:rFonts w:asciiTheme="minorHAnsi" w:hAnsiTheme="minorHAnsi"/>
        </w:rPr>
        <w:t xml:space="preserve">. Учитывая </w:t>
      </w:r>
      <w:r w:rsidR="008E26D1" w:rsidRPr="004E62CF">
        <w:rPr>
          <w:rFonts w:ascii="Consolas" w:hAnsi="Consolas"/>
        </w:rPr>
        <w:t>n</w:t>
      </w:r>
      <w:r w:rsidR="008E26D1" w:rsidRPr="004E62CF">
        <w:rPr>
          <w:rFonts w:asciiTheme="minorHAnsi" w:hAnsiTheme="minorHAnsi"/>
        </w:rPr>
        <w:t xml:space="preserve"> диско</w:t>
      </w:r>
      <w:r w:rsidR="008E26D1">
        <w:rPr>
          <w:rFonts w:asciiTheme="minorHAnsi" w:hAnsiTheme="minorHAnsi"/>
        </w:rPr>
        <w:t xml:space="preserve">в, заголовки параметров дисков </w:t>
      </w:r>
      <w:r w:rsidR="008E26D1" w:rsidRPr="004E62CF">
        <w:rPr>
          <w:rFonts w:asciiTheme="minorHAnsi" w:hAnsiTheme="minorHAnsi"/>
        </w:rPr>
        <w:t>расположены в таблице с первой строкой из 16 байт, соответствующ</w:t>
      </w:r>
      <w:r w:rsidR="008E26D1">
        <w:rPr>
          <w:rFonts w:asciiTheme="minorHAnsi" w:hAnsiTheme="minorHAnsi"/>
        </w:rPr>
        <w:t>е</w:t>
      </w:r>
      <w:r w:rsidR="008E26D1" w:rsidRPr="004E62CF">
        <w:rPr>
          <w:rFonts w:asciiTheme="minorHAnsi" w:hAnsiTheme="minorHAnsi"/>
        </w:rPr>
        <w:t>й диск</w:t>
      </w:r>
      <w:r w:rsidR="008E26D1">
        <w:rPr>
          <w:rFonts w:asciiTheme="minorHAnsi" w:hAnsiTheme="minorHAnsi"/>
        </w:rPr>
        <w:t>у</w:t>
      </w:r>
      <w:r w:rsidR="008E26D1" w:rsidRPr="004E62CF">
        <w:rPr>
          <w:rFonts w:asciiTheme="minorHAnsi" w:hAnsiTheme="minorHAnsi"/>
        </w:rPr>
        <w:t xml:space="preserve"> </w:t>
      </w:r>
      <w:r w:rsidR="008E26D1" w:rsidRPr="004E62CF">
        <w:rPr>
          <w:rFonts w:ascii="Consolas" w:hAnsi="Consolas"/>
        </w:rPr>
        <w:t>0</w:t>
      </w:r>
      <w:r w:rsidR="008E26D1" w:rsidRPr="004E62CF">
        <w:rPr>
          <w:rFonts w:asciiTheme="minorHAnsi" w:hAnsiTheme="minorHAnsi"/>
        </w:rPr>
        <w:t xml:space="preserve"> и последней строкой, соотве</w:t>
      </w:r>
      <w:r w:rsidR="008E26D1" w:rsidRPr="004E62CF">
        <w:rPr>
          <w:rFonts w:asciiTheme="minorHAnsi" w:hAnsiTheme="minorHAnsi"/>
        </w:rPr>
        <w:t>т</w:t>
      </w:r>
      <w:r w:rsidR="008E26D1" w:rsidRPr="004E62CF">
        <w:rPr>
          <w:rFonts w:asciiTheme="minorHAnsi" w:hAnsiTheme="minorHAnsi"/>
        </w:rPr>
        <w:t xml:space="preserve">ствующей диску </w:t>
      </w:r>
      <w:r w:rsidR="008E26D1" w:rsidRPr="004E62CF">
        <w:rPr>
          <w:rFonts w:ascii="Consolas" w:hAnsi="Consolas"/>
        </w:rPr>
        <w:t>n</w:t>
      </w:r>
      <w:r w:rsidR="008E26D1" w:rsidRPr="004E62CF">
        <w:rPr>
          <w:rFonts w:asciiTheme="minorHAnsi" w:hAnsiTheme="minorHAnsi"/>
        </w:rPr>
        <w:t>-</w:t>
      </w:r>
      <w:r w:rsidR="008E26D1" w:rsidRPr="004E62CF">
        <w:rPr>
          <w:rFonts w:ascii="Consolas" w:hAnsi="Consolas"/>
        </w:rPr>
        <w:t>1</w:t>
      </w:r>
      <w:r w:rsidR="008E26D1" w:rsidRPr="004E62CF">
        <w:rPr>
          <w:rFonts w:asciiTheme="minorHAnsi" w:hAnsiTheme="minorHAnsi"/>
        </w:rPr>
        <w:t>.</w:t>
      </w:r>
    </w:p>
    <w:p w14:paraId="745C2ABE" w14:textId="37C7FA0A" w:rsidR="008E26D1" w:rsidRDefault="00815748" w:rsidP="008E26D1">
      <w:pPr>
        <w:spacing w:before="120" w:after="120"/>
        <w:jc w:val="both"/>
        <w:rPr>
          <w:rFonts w:asciiTheme="minorHAnsi" w:hAnsiTheme="minorHAnsi"/>
        </w:rPr>
      </w:pPr>
      <w:r>
        <w:rPr>
          <w:rFonts w:asciiTheme="minorHAnsi" w:hAnsiTheme="minorHAnsi"/>
          <w:b/>
        </w:rPr>
        <w:t>З</w:t>
      </w:r>
      <w:r w:rsidR="008E26D1" w:rsidRPr="00905406">
        <w:rPr>
          <w:rFonts w:asciiTheme="minorHAnsi" w:hAnsiTheme="minorHAnsi"/>
          <w:b/>
        </w:rPr>
        <w:t>апись</w:t>
      </w:r>
      <w:r w:rsidR="008E26D1" w:rsidRPr="00905406">
        <w:rPr>
          <w:rFonts w:asciiTheme="minorHAnsi" w:hAnsiTheme="minorHAnsi"/>
        </w:rPr>
        <w:t>: Самая маленькая единица информации в дисковом файле, которая может быть считана или записана. Запись состоит из 128 последовательных байтов, см</w:t>
      </w:r>
      <w:r w:rsidR="008E26D1" w:rsidRPr="00905406">
        <w:rPr>
          <w:rFonts w:asciiTheme="minorHAnsi" w:hAnsiTheme="minorHAnsi"/>
        </w:rPr>
        <w:t>е</w:t>
      </w:r>
      <w:r w:rsidR="008E26D1" w:rsidRPr="00905406">
        <w:rPr>
          <w:rFonts w:asciiTheme="minorHAnsi" w:hAnsiTheme="minorHAnsi"/>
        </w:rPr>
        <w:t>щение байтов которых в файле представляет собой номер записи умноженный на 128. 128-байтовая запись в файле занимает один 128-байтовый сектор на диске. Е</w:t>
      </w:r>
      <w:r w:rsidR="008E26D1" w:rsidRPr="00905406">
        <w:rPr>
          <w:rFonts w:asciiTheme="minorHAnsi" w:hAnsiTheme="minorHAnsi"/>
        </w:rPr>
        <w:t>с</w:t>
      </w:r>
      <w:r w:rsidR="008E26D1" w:rsidRPr="00905406">
        <w:rPr>
          <w:rFonts w:asciiTheme="minorHAnsi" w:hAnsiTheme="minorHAnsi"/>
        </w:rPr>
        <w:t>ли используются алгоритм  блокирования и разблокирован</w:t>
      </w:r>
      <w:r w:rsidR="008E26D1">
        <w:rPr>
          <w:rFonts w:asciiTheme="minorHAnsi" w:hAnsiTheme="minorHAnsi"/>
        </w:rPr>
        <w:t>ие, несколько записей могут зан</w:t>
      </w:r>
      <w:r w:rsidR="008E26D1" w:rsidRPr="00905406">
        <w:rPr>
          <w:rFonts w:asciiTheme="minorHAnsi" w:hAnsiTheme="minorHAnsi"/>
        </w:rPr>
        <w:t>имать каждый сектор диска.</w:t>
      </w:r>
    </w:p>
    <w:p w14:paraId="0EE0B9BB" w14:textId="04A37D66" w:rsidR="008E26D1" w:rsidRDefault="00815748" w:rsidP="008E26D1">
      <w:pPr>
        <w:spacing w:before="120"/>
        <w:jc w:val="both"/>
        <w:rPr>
          <w:rFonts w:asciiTheme="minorHAnsi" w:hAnsiTheme="minorHAnsi"/>
        </w:rPr>
      </w:pPr>
      <w:r>
        <w:rPr>
          <w:rFonts w:asciiTheme="minorHAnsi" w:hAnsiTheme="minorHAnsi"/>
          <w:b/>
        </w:rPr>
        <w:t>З</w:t>
      </w:r>
      <w:r w:rsidR="008E26D1" w:rsidRPr="00706CDE">
        <w:rPr>
          <w:rFonts w:asciiTheme="minorHAnsi" w:hAnsiTheme="minorHAnsi"/>
          <w:b/>
        </w:rPr>
        <w:t>апись каталога</w:t>
      </w:r>
      <w:r w:rsidR="008E26D1" w:rsidRPr="00706CDE">
        <w:rPr>
          <w:rFonts w:asciiTheme="minorHAnsi" w:hAnsiTheme="minorHAnsi"/>
        </w:rPr>
        <w:t xml:space="preserve">: </w:t>
      </w:r>
      <w:r>
        <w:rPr>
          <w:rFonts w:asciiTheme="minorHAnsi" w:hAnsiTheme="minorHAnsi"/>
        </w:rPr>
        <w:t>З</w:t>
      </w:r>
      <w:r w:rsidR="008E26D1" w:rsidRPr="00706CDE">
        <w:rPr>
          <w:rFonts w:asciiTheme="minorHAnsi" w:hAnsiTheme="minorHAnsi"/>
        </w:rPr>
        <w:t xml:space="preserve">апись файла выводимая на экран при использовании команды </w:t>
      </w:r>
      <w:r w:rsidR="008E26D1" w:rsidRPr="00F506AC">
        <w:rPr>
          <w:rFonts w:ascii="Consolas" w:hAnsi="Consolas"/>
        </w:rPr>
        <w:t>DIR</w:t>
      </w:r>
      <w:r w:rsidR="008E26D1" w:rsidRPr="00706CDE">
        <w:rPr>
          <w:rFonts w:asciiTheme="minorHAnsi" w:hAnsiTheme="minorHAnsi"/>
        </w:rPr>
        <w:t>. Этот термин также относится к физическому элементу каталога (</w:t>
      </w:r>
      <w:r w:rsidR="008E26D1" w:rsidRPr="00706CDE">
        <w:rPr>
          <w:rFonts w:ascii="Consolas" w:hAnsi="Consolas"/>
        </w:rPr>
        <w:t>FCB</w:t>
      </w:r>
      <w:r w:rsidR="008E26D1" w:rsidRPr="00706CDE">
        <w:rPr>
          <w:rFonts w:asciiTheme="minorHAnsi" w:hAnsiTheme="minorHAnsi"/>
        </w:rPr>
        <w:t>).</w:t>
      </w:r>
    </w:p>
    <w:p w14:paraId="241CFBE0" w14:textId="37093C31" w:rsidR="008E26D1" w:rsidRDefault="00815748" w:rsidP="008E26D1">
      <w:pPr>
        <w:spacing w:before="120"/>
        <w:jc w:val="both"/>
        <w:rPr>
          <w:rFonts w:asciiTheme="minorHAnsi" w:hAnsiTheme="minorHAnsi"/>
        </w:rPr>
      </w:pPr>
      <w:r>
        <w:rPr>
          <w:rFonts w:asciiTheme="minorHAnsi" w:hAnsiTheme="minorHAnsi"/>
          <w:b/>
        </w:rPr>
        <w:t>К</w:t>
      </w:r>
      <w:r w:rsidR="008E26D1" w:rsidRPr="00DC7C2E">
        <w:rPr>
          <w:rFonts w:asciiTheme="minorHAnsi" w:hAnsiTheme="minorHAnsi"/>
          <w:b/>
        </w:rPr>
        <w:t>аталог</w:t>
      </w:r>
      <w:r w:rsidR="008E26D1" w:rsidRPr="00DC7C2E">
        <w:rPr>
          <w:rFonts w:asciiTheme="minorHAnsi" w:hAnsiTheme="minorHAnsi"/>
        </w:rPr>
        <w:t xml:space="preserve">: </w:t>
      </w:r>
      <w:r>
        <w:rPr>
          <w:rFonts w:asciiTheme="minorHAnsi" w:hAnsiTheme="minorHAnsi"/>
        </w:rPr>
        <w:t>Ч</w:t>
      </w:r>
      <w:r w:rsidR="008E26D1" w:rsidRPr="00DC7C2E">
        <w:rPr>
          <w:rFonts w:asciiTheme="minorHAnsi" w:hAnsiTheme="minorHAnsi"/>
        </w:rPr>
        <w:t>асть диска, содержащая записи для каждого файла на диске и располож</w:t>
      </w:r>
      <w:r w:rsidR="008E26D1" w:rsidRPr="00DC7C2E">
        <w:rPr>
          <w:rFonts w:asciiTheme="minorHAnsi" w:hAnsiTheme="minorHAnsi"/>
        </w:rPr>
        <w:t>е</w:t>
      </w:r>
      <w:r w:rsidR="008E26D1" w:rsidRPr="00DC7C2E">
        <w:rPr>
          <w:rFonts w:asciiTheme="minorHAnsi" w:hAnsiTheme="minorHAnsi"/>
        </w:rPr>
        <w:t>ни</w:t>
      </w:r>
      <w:r w:rsidR="008E26D1">
        <w:rPr>
          <w:rFonts w:asciiTheme="minorHAnsi" w:hAnsiTheme="minorHAnsi"/>
        </w:rPr>
        <w:t>е</w:t>
      </w:r>
      <w:r w:rsidR="008E26D1" w:rsidRPr="00DC7C2E">
        <w:rPr>
          <w:rFonts w:asciiTheme="minorHAnsi" w:hAnsiTheme="minorHAnsi"/>
        </w:rPr>
        <w:t xml:space="preserve"> блоков, выделенных файлам. Каждый элемент каталога файлов находится в в</w:t>
      </w:r>
      <w:r w:rsidR="008E26D1" w:rsidRPr="00DC7C2E">
        <w:rPr>
          <w:rFonts w:asciiTheme="minorHAnsi" w:hAnsiTheme="minorHAnsi"/>
        </w:rPr>
        <w:t>и</w:t>
      </w:r>
      <w:r w:rsidR="008E26D1" w:rsidRPr="00DC7C2E">
        <w:rPr>
          <w:rFonts w:asciiTheme="minorHAnsi" w:hAnsiTheme="minorHAnsi"/>
        </w:rPr>
        <w:t xml:space="preserve">де 32-разрядного </w:t>
      </w:r>
      <w:r w:rsidR="008E26D1" w:rsidRPr="00DC7C2E">
        <w:rPr>
          <w:rFonts w:ascii="Consolas" w:hAnsi="Consolas"/>
        </w:rPr>
        <w:t>FCB</w:t>
      </w:r>
      <w:r w:rsidR="008E26D1" w:rsidRPr="00DC7C2E">
        <w:rPr>
          <w:rFonts w:asciiTheme="minorHAnsi" w:hAnsiTheme="minorHAnsi"/>
        </w:rPr>
        <w:t>, хотя один файл может иметь несколько элементов в завис</w:t>
      </w:r>
      <w:r w:rsidR="008E26D1" w:rsidRPr="00DC7C2E">
        <w:rPr>
          <w:rFonts w:asciiTheme="minorHAnsi" w:hAnsiTheme="minorHAnsi"/>
        </w:rPr>
        <w:t>и</w:t>
      </w:r>
      <w:r w:rsidR="008E26D1" w:rsidRPr="00DC7C2E">
        <w:rPr>
          <w:rFonts w:asciiTheme="minorHAnsi" w:hAnsiTheme="minorHAnsi"/>
        </w:rPr>
        <w:t>мости от его размера. Максимальное количество поддерживаемых элементов кат</w:t>
      </w:r>
      <w:r w:rsidR="008E26D1" w:rsidRPr="00DC7C2E">
        <w:rPr>
          <w:rFonts w:asciiTheme="minorHAnsi" w:hAnsiTheme="minorHAnsi"/>
        </w:rPr>
        <w:t>а</w:t>
      </w:r>
      <w:r w:rsidR="008E26D1" w:rsidRPr="00DC7C2E">
        <w:rPr>
          <w:rFonts w:asciiTheme="minorHAnsi" w:hAnsiTheme="minorHAnsi"/>
        </w:rPr>
        <w:t>лога указывается в блока параметр</w:t>
      </w:r>
      <w:r w:rsidR="008E26D1">
        <w:rPr>
          <w:rFonts w:asciiTheme="minorHAnsi" w:hAnsiTheme="minorHAnsi"/>
        </w:rPr>
        <w:t>ов</w:t>
      </w:r>
      <w:r w:rsidR="008E26D1" w:rsidRPr="00DC7C2E">
        <w:rPr>
          <w:rFonts w:asciiTheme="minorHAnsi" w:hAnsiTheme="minorHAnsi"/>
        </w:rPr>
        <w:t xml:space="preserve"> диска дисковода.</w:t>
      </w:r>
    </w:p>
    <w:p w14:paraId="2349F979" w14:textId="390E93A0" w:rsidR="008E26D1" w:rsidRPr="00E9065E" w:rsidRDefault="00815748" w:rsidP="008E26D1">
      <w:pPr>
        <w:spacing w:before="120"/>
        <w:jc w:val="both"/>
        <w:rPr>
          <w:rFonts w:asciiTheme="minorHAnsi" w:hAnsiTheme="minorHAnsi"/>
        </w:rPr>
      </w:pPr>
      <w:r>
        <w:rPr>
          <w:rFonts w:asciiTheme="minorHAnsi" w:hAnsiTheme="minorHAnsi"/>
          <w:b/>
        </w:rPr>
        <w:t>К</w:t>
      </w:r>
      <w:r w:rsidR="008E26D1" w:rsidRPr="00E9065E">
        <w:rPr>
          <w:rFonts w:asciiTheme="minorHAnsi" w:hAnsiTheme="minorHAnsi"/>
          <w:b/>
        </w:rPr>
        <w:t>оманда</w:t>
      </w:r>
      <w:r w:rsidR="008E26D1" w:rsidRPr="00E9065E">
        <w:rPr>
          <w:rFonts w:asciiTheme="minorHAnsi" w:hAnsiTheme="minorHAnsi"/>
        </w:rPr>
        <w:t>: Набор инструкций, которые выполняются, когда название команды вв</w:t>
      </w:r>
      <w:r w:rsidR="008E26D1" w:rsidRPr="00E9065E">
        <w:rPr>
          <w:rFonts w:asciiTheme="minorHAnsi" w:hAnsiTheme="minorHAnsi"/>
        </w:rPr>
        <w:t>е</w:t>
      </w:r>
      <w:r w:rsidR="008E26D1" w:rsidRPr="00E9065E">
        <w:rPr>
          <w:rFonts w:asciiTheme="minorHAnsi" w:hAnsiTheme="minorHAnsi"/>
        </w:rPr>
        <w:t>дено после системного приглашения. Эти инструкции могут быть "встроены" в с</w:t>
      </w:r>
      <w:r w:rsidR="008E26D1" w:rsidRPr="00E9065E">
        <w:rPr>
          <w:rFonts w:asciiTheme="minorHAnsi" w:hAnsiTheme="minorHAnsi"/>
        </w:rPr>
        <w:t>и</w:t>
      </w:r>
      <w:r w:rsidR="008E26D1" w:rsidRPr="00E9065E">
        <w:rPr>
          <w:rFonts w:asciiTheme="minorHAnsi" w:hAnsiTheme="minorHAnsi"/>
        </w:rPr>
        <w:t xml:space="preserve">стему MP/M II  или находиться на диске в виде файла с расширением </w:t>
      </w:r>
      <w:r w:rsidR="008E26D1" w:rsidRPr="00E9065E">
        <w:rPr>
          <w:rFonts w:ascii="Consolas" w:hAnsi="Consolas"/>
        </w:rPr>
        <w:t>COM</w:t>
      </w:r>
      <w:r w:rsidR="008E26D1" w:rsidRPr="00E9065E">
        <w:rPr>
          <w:rFonts w:asciiTheme="minorHAnsi" w:hAnsiTheme="minorHAnsi"/>
        </w:rPr>
        <w:t xml:space="preserve"> или </w:t>
      </w:r>
      <w:r w:rsidR="008E26D1" w:rsidRPr="00E9065E">
        <w:rPr>
          <w:rFonts w:ascii="Consolas" w:hAnsi="Consolas"/>
        </w:rPr>
        <w:t>PRL</w:t>
      </w:r>
      <w:r w:rsidR="008E26D1" w:rsidRPr="00E9065E">
        <w:rPr>
          <w:rFonts w:asciiTheme="minorHAnsi" w:hAnsiTheme="minorHAnsi"/>
        </w:rPr>
        <w:t>. В целом команды MP/M II состоят из трех частей: название команды, хвоста команды и возврата каретки</w:t>
      </w:r>
    </w:p>
    <w:p w14:paraId="524950D4" w14:textId="208757A5" w:rsidR="008E26D1" w:rsidRDefault="00815748" w:rsidP="008E26D1">
      <w:pPr>
        <w:spacing w:before="120"/>
        <w:jc w:val="both"/>
        <w:rPr>
          <w:rFonts w:asciiTheme="minorHAnsi" w:hAnsiTheme="minorHAnsi"/>
        </w:rPr>
      </w:pPr>
      <w:r>
        <w:rPr>
          <w:rFonts w:asciiTheme="minorHAnsi" w:hAnsiTheme="minorHAnsi"/>
          <w:b/>
        </w:rPr>
        <w:t>Л</w:t>
      </w:r>
      <w:r w:rsidR="008E26D1" w:rsidRPr="008126A8">
        <w:rPr>
          <w:rFonts w:asciiTheme="minorHAnsi" w:hAnsiTheme="minorHAnsi"/>
          <w:b/>
        </w:rPr>
        <w:t>огическая переменная</w:t>
      </w:r>
      <w:r w:rsidR="008E26D1" w:rsidRPr="008126A8">
        <w:rPr>
          <w:rFonts w:asciiTheme="minorHAnsi" w:hAnsiTheme="minorHAnsi"/>
        </w:rPr>
        <w:t xml:space="preserve">: Переменная, у которой может только быть два значения. Обычно интерпретируется как </w:t>
      </w:r>
      <w:r w:rsidR="0024728E">
        <w:rPr>
          <w:rFonts w:asciiTheme="minorHAnsi" w:hAnsiTheme="minorHAnsi"/>
        </w:rPr>
        <w:t>И</w:t>
      </w:r>
      <w:r w:rsidR="008E26D1" w:rsidRPr="008126A8">
        <w:rPr>
          <w:rFonts w:asciiTheme="minorHAnsi" w:hAnsiTheme="minorHAnsi"/>
        </w:rPr>
        <w:t>стина/</w:t>
      </w:r>
      <w:r w:rsidR="0024728E">
        <w:rPr>
          <w:rFonts w:asciiTheme="minorHAnsi" w:hAnsiTheme="minorHAnsi"/>
        </w:rPr>
        <w:t>Л</w:t>
      </w:r>
      <w:r w:rsidR="008E26D1" w:rsidRPr="008126A8">
        <w:rPr>
          <w:rFonts w:asciiTheme="minorHAnsi" w:hAnsiTheme="minorHAnsi"/>
        </w:rPr>
        <w:t xml:space="preserve">ожь, или </w:t>
      </w:r>
      <w:r w:rsidR="0024728E">
        <w:rPr>
          <w:rFonts w:asciiTheme="minorHAnsi" w:hAnsiTheme="minorHAnsi"/>
        </w:rPr>
        <w:t>В</w:t>
      </w:r>
      <w:r w:rsidR="008E26D1" w:rsidRPr="008126A8">
        <w:rPr>
          <w:rFonts w:asciiTheme="minorHAnsi" w:hAnsiTheme="minorHAnsi"/>
        </w:rPr>
        <w:t>кл./</w:t>
      </w:r>
      <w:r w:rsidR="0024728E">
        <w:rPr>
          <w:rFonts w:asciiTheme="minorHAnsi" w:hAnsiTheme="minorHAnsi"/>
        </w:rPr>
        <w:t>В</w:t>
      </w:r>
      <w:r w:rsidR="008E26D1" w:rsidRPr="008126A8">
        <w:rPr>
          <w:rFonts w:asciiTheme="minorHAnsi" w:hAnsiTheme="minorHAnsi"/>
        </w:rPr>
        <w:t>ыкл.</w:t>
      </w:r>
    </w:p>
    <w:p w14:paraId="046005C7" w14:textId="797BFE12" w:rsidR="008E26D1" w:rsidRDefault="00815748" w:rsidP="008E26D1">
      <w:pPr>
        <w:spacing w:before="120" w:after="120"/>
        <w:jc w:val="both"/>
        <w:rPr>
          <w:rFonts w:asciiTheme="minorHAnsi" w:hAnsiTheme="minorHAnsi"/>
        </w:rPr>
      </w:pPr>
      <w:r>
        <w:rPr>
          <w:rFonts w:asciiTheme="minorHAnsi" w:hAnsiTheme="minorHAnsi"/>
          <w:b/>
        </w:rPr>
        <w:t>Л</w:t>
      </w:r>
      <w:r w:rsidR="008E26D1" w:rsidRPr="00E42BCC">
        <w:rPr>
          <w:rFonts w:asciiTheme="minorHAnsi" w:hAnsiTheme="minorHAnsi"/>
          <w:b/>
        </w:rPr>
        <w:t>огический диск</w:t>
      </w:r>
      <w:r w:rsidR="008E26D1" w:rsidRPr="00E42BCC">
        <w:rPr>
          <w:rFonts w:asciiTheme="minorHAnsi" w:hAnsiTheme="minorHAnsi"/>
        </w:rPr>
        <w:t xml:space="preserve">: Логически выделенная область физического диска. Физический диск может быть разделен на один или более логических дисков, и обозначаться конкретными ссылками диска (например, </w:t>
      </w:r>
      <w:r w:rsidR="008E26D1" w:rsidRPr="00E42BCC">
        <w:rPr>
          <w:rFonts w:ascii="Consolas" w:hAnsi="Consolas"/>
          <w:noProof/>
          <w:lang w:val="en-US"/>
        </w:rPr>
        <w:t>d:a</w:t>
      </w:r>
      <w:r w:rsidR="008E26D1" w:rsidRPr="00E42BCC">
        <w:rPr>
          <w:rFonts w:asciiTheme="minorHAnsi" w:hAnsiTheme="minorHAnsi"/>
        </w:rPr>
        <w:t xml:space="preserve"> или </w:t>
      </w:r>
      <w:r w:rsidR="008E26D1" w:rsidRPr="00E42BCC">
        <w:rPr>
          <w:rFonts w:ascii="Consolas" w:hAnsi="Consolas"/>
          <w:noProof/>
          <w:lang w:val="en-US"/>
        </w:rPr>
        <w:t>d:f</w:t>
      </w:r>
      <w:r w:rsidR="008E26D1" w:rsidRPr="00E42BCC">
        <w:rPr>
          <w:rFonts w:asciiTheme="minorHAnsi" w:hAnsiTheme="minorHAnsi"/>
        </w:rPr>
        <w:t>, и т.д.). Таким образом в пол</w:t>
      </w:r>
      <w:r w:rsidR="008E26D1" w:rsidRPr="00E42BCC">
        <w:rPr>
          <w:rFonts w:asciiTheme="minorHAnsi" w:hAnsiTheme="minorHAnsi"/>
        </w:rPr>
        <w:t>ь</w:t>
      </w:r>
      <w:r w:rsidR="008E26D1" w:rsidRPr="00E42BCC">
        <w:rPr>
          <w:rFonts w:asciiTheme="minorHAnsi" w:hAnsiTheme="minorHAnsi"/>
        </w:rPr>
        <w:t>зовательском интерфейсе, кажется, что в системе существует несколько дисков.</w:t>
      </w:r>
    </w:p>
    <w:p w14:paraId="581BA4C6" w14:textId="330CA411" w:rsidR="00381999" w:rsidRDefault="00815748" w:rsidP="00381999">
      <w:pPr>
        <w:spacing w:before="120" w:after="120"/>
        <w:jc w:val="both"/>
        <w:rPr>
          <w:rFonts w:asciiTheme="minorHAnsi" w:hAnsiTheme="minorHAnsi"/>
        </w:rPr>
      </w:pPr>
      <w:r>
        <w:rPr>
          <w:rFonts w:asciiTheme="minorHAnsi" w:hAnsiTheme="minorHAnsi"/>
          <w:b/>
        </w:rPr>
        <w:t>Н</w:t>
      </w:r>
      <w:r w:rsidR="00381999" w:rsidRPr="005F7F3A">
        <w:rPr>
          <w:rFonts w:asciiTheme="minorHAnsi" w:hAnsiTheme="minorHAnsi"/>
          <w:b/>
        </w:rPr>
        <w:t>улевая страница</w:t>
      </w:r>
      <w:r w:rsidR="00381999" w:rsidRPr="005F7F3A">
        <w:rPr>
          <w:rFonts w:asciiTheme="minorHAnsi" w:hAnsiTheme="minorHAnsi"/>
        </w:rPr>
        <w:t xml:space="preserve">: </w:t>
      </w:r>
      <w:r w:rsidR="00381999">
        <w:rPr>
          <w:rFonts w:asciiTheme="minorHAnsi" w:hAnsiTheme="minorHAnsi"/>
        </w:rPr>
        <w:t>О</w:t>
      </w:r>
      <w:r w:rsidR="00381999" w:rsidRPr="005F7F3A">
        <w:rPr>
          <w:rFonts w:asciiTheme="minorHAnsi" w:hAnsiTheme="minorHAnsi"/>
        </w:rPr>
        <w:t xml:space="preserve">бласть памяти между </w:t>
      </w:r>
      <w:r w:rsidR="00381999" w:rsidRPr="005F7F3A">
        <w:rPr>
          <w:rFonts w:ascii="Consolas" w:hAnsi="Consolas"/>
        </w:rPr>
        <w:t>0000H</w:t>
      </w:r>
      <w:r w:rsidR="00381999" w:rsidRPr="005F7F3A">
        <w:rPr>
          <w:rFonts w:asciiTheme="minorHAnsi" w:hAnsiTheme="minorHAnsi"/>
        </w:rPr>
        <w:t xml:space="preserve"> и </w:t>
      </w:r>
      <w:r w:rsidR="00381999" w:rsidRPr="005F7F3A">
        <w:rPr>
          <w:rFonts w:ascii="Consolas" w:hAnsi="Consolas"/>
        </w:rPr>
        <w:t>0100H</w:t>
      </w:r>
      <w:r w:rsidR="00381999" w:rsidRPr="005F7F3A">
        <w:rPr>
          <w:rFonts w:asciiTheme="minorHAnsi" w:hAnsiTheme="minorHAnsi"/>
        </w:rPr>
        <w:t>, которая содержит крит</w:t>
      </w:r>
      <w:r w:rsidR="00381999" w:rsidRPr="005F7F3A">
        <w:rPr>
          <w:rFonts w:asciiTheme="minorHAnsi" w:hAnsiTheme="minorHAnsi"/>
        </w:rPr>
        <w:t>и</w:t>
      </w:r>
      <w:r w:rsidR="00381999" w:rsidRPr="005F7F3A">
        <w:rPr>
          <w:rFonts w:asciiTheme="minorHAnsi" w:hAnsiTheme="minorHAnsi"/>
        </w:rPr>
        <w:t xml:space="preserve">ческие системные параметры и функции прежде всего как интерфейсная область между пользовательскими программами и модулем </w:t>
      </w:r>
      <w:r w:rsidR="00381999" w:rsidRPr="005F7F3A">
        <w:rPr>
          <w:rFonts w:ascii="Consolas" w:hAnsi="Consolas"/>
        </w:rPr>
        <w:t>BDOS</w:t>
      </w:r>
      <w:r w:rsidR="00381999" w:rsidRPr="005F7F3A">
        <w:rPr>
          <w:rFonts w:asciiTheme="minorHAnsi" w:hAnsiTheme="minorHAnsi"/>
        </w:rPr>
        <w:t>.</w:t>
      </w:r>
    </w:p>
    <w:p w14:paraId="6967F107" w14:textId="0EB6FAE3" w:rsidR="00381999" w:rsidRDefault="00815748" w:rsidP="00381999">
      <w:pPr>
        <w:spacing w:before="120" w:after="120"/>
        <w:jc w:val="both"/>
        <w:rPr>
          <w:rFonts w:asciiTheme="minorHAnsi" w:hAnsiTheme="minorHAnsi"/>
        </w:rPr>
      </w:pPr>
      <w:r>
        <w:rPr>
          <w:rFonts w:asciiTheme="minorHAnsi" w:hAnsiTheme="minorHAnsi"/>
          <w:b/>
        </w:rPr>
        <w:t>П</w:t>
      </w:r>
      <w:r w:rsidR="00381999" w:rsidRPr="00267EA4">
        <w:rPr>
          <w:rFonts w:asciiTheme="minorHAnsi" w:hAnsiTheme="minorHAnsi"/>
          <w:b/>
        </w:rPr>
        <w:t>одстановочный символ</w:t>
      </w:r>
      <w:r w:rsidR="00381999" w:rsidRPr="00267EA4">
        <w:rPr>
          <w:rFonts w:asciiTheme="minorHAnsi" w:hAnsiTheme="minorHAnsi"/>
        </w:rPr>
        <w:t xml:space="preserve">: </w:t>
      </w:r>
      <w:r>
        <w:rPr>
          <w:rFonts w:asciiTheme="minorHAnsi" w:hAnsiTheme="minorHAnsi"/>
        </w:rPr>
        <w:t>С</w:t>
      </w:r>
      <w:r w:rsidR="00381999" w:rsidRPr="00267EA4">
        <w:rPr>
          <w:rFonts w:asciiTheme="minorHAnsi" w:hAnsiTheme="minorHAnsi"/>
        </w:rPr>
        <w:t xml:space="preserve">имволы </w:t>
      </w:r>
      <w:r w:rsidR="00381999" w:rsidRPr="00267EA4">
        <w:rPr>
          <w:rFonts w:ascii="Consolas" w:hAnsi="Consolas"/>
        </w:rPr>
        <w:t>?</w:t>
      </w:r>
      <w:r w:rsidR="00381999" w:rsidRPr="00267EA4">
        <w:rPr>
          <w:rFonts w:asciiTheme="minorHAnsi" w:hAnsiTheme="minorHAnsi"/>
        </w:rPr>
        <w:t xml:space="preserve"> или </w:t>
      </w:r>
      <w:r w:rsidR="00381999" w:rsidRPr="00267EA4">
        <w:rPr>
          <w:rFonts w:ascii="Consolas" w:hAnsi="Consolas"/>
        </w:rPr>
        <w:t>*</w:t>
      </w:r>
      <w:r w:rsidR="00381999" w:rsidRPr="00267EA4">
        <w:rPr>
          <w:rFonts w:asciiTheme="minorHAnsi" w:hAnsiTheme="minorHAnsi"/>
        </w:rPr>
        <w:t xml:space="preserve">. Функция </w:t>
      </w:r>
      <w:r w:rsidR="00381999" w:rsidRPr="00267EA4">
        <w:rPr>
          <w:rFonts w:ascii="Consolas" w:hAnsi="Consolas"/>
        </w:rPr>
        <w:t>BDOS</w:t>
      </w:r>
      <w:r w:rsidR="00381999" w:rsidRPr="00267EA4">
        <w:rPr>
          <w:rFonts w:asciiTheme="minorHAnsi" w:hAnsiTheme="minorHAnsi"/>
        </w:rPr>
        <w:t xml:space="preserve"> поиска в каталоге ищет соответствие </w:t>
      </w:r>
      <w:r w:rsidR="00381999" w:rsidRPr="00267EA4">
        <w:rPr>
          <w:rFonts w:ascii="Consolas" w:hAnsi="Consolas"/>
        </w:rPr>
        <w:t>?</w:t>
      </w:r>
      <w:r w:rsidR="00381999" w:rsidRPr="00267EA4">
        <w:rPr>
          <w:rFonts w:asciiTheme="minorHAnsi" w:hAnsiTheme="minorHAnsi"/>
        </w:rPr>
        <w:t xml:space="preserve"> с любым единственным символом и </w:t>
      </w:r>
      <w:r w:rsidR="00381999" w:rsidRPr="00267EA4">
        <w:rPr>
          <w:rFonts w:ascii="Consolas" w:hAnsi="Consolas"/>
        </w:rPr>
        <w:t>*</w:t>
      </w:r>
      <w:r w:rsidR="00381999" w:rsidRPr="00267EA4">
        <w:rPr>
          <w:rFonts w:asciiTheme="minorHAnsi" w:hAnsiTheme="minorHAnsi"/>
        </w:rPr>
        <w:t xml:space="preserve"> с несколькими символами.</w:t>
      </w:r>
    </w:p>
    <w:p w14:paraId="53967674" w14:textId="4823EB79" w:rsidR="00381999" w:rsidRDefault="00815748" w:rsidP="00381999">
      <w:pPr>
        <w:spacing w:before="120" w:after="120"/>
        <w:jc w:val="both"/>
        <w:rPr>
          <w:rFonts w:asciiTheme="minorHAnsi" w:hAnsiTheme="minorHAnsi"/>
        </w:rPr>
      </w:pPr>
      <w:r>
        <w:rPr>
          <w:rFonts w:asciiTheme="minorHAnsi" w:hAnsiTheme="minorHAnsi"/>
          <w:b/>
        </w:rPr>
        <w:t>П</w:t>
      </w:r>
      <w:r w:rsidR="00381999" w:rsidRPr="00210FEE">
        <w:rPr>
          <w:rFonts w:asciiTheme="minorHAnsi" w:hAnsiTheme="minorHAnsi"/>
          <w:b/>
        </w:rPr>
        <w:t>ользователь</w:t>
      </w:r>
      <w:r w:rsidR="00381999" w:rsidRPr="00210FEE">
        <w:rPr>
          <w:rFonts w:asciiTheme="minorHAnsi" w:hAnsiTheme="minorHAnsi"/>
        </w:rPr>
        <w:t xml:space="preserve">: </w:t>
      </w:r>
      <w:r>
        <w:rPr>
          <w:rFonts w:asciiTheme="minorHAnsi" w:hAnsiTheme="minorHAnsi"/>
        </w:rPr>
        <w:t>Л</w:t>
      </w:r>
      <w:r w:rsidR="00381999" w:rsidRPr="00210FEE">
        <w:rPr>
          <w:rFonts w:asciiTheme="minorHAnsi" w:hAnsiTheme="minorHAnsi"/>
        </w:rPr>
        <w:t xml:space="preserve">огически </w:t>
      </w:r>
      <w:r w:rsidR="00381999">
        <w:rPr>
          <w:rFonts w:asciiTheme="minorHAnsi" w:hAnsiTheme="minorHAnsi"/>
        </w:rPr>
        <w:t>обособленный</w:t>
      </w:r>
      <w:r w:rsidR="00381999" w:rsidRPr="00210FEE">
        <w:rPr>
          <w:rFonts w:asciiTheme="minorHAnsi" w:hAnsiTheme="minorHAnsi"/>
        </w:rPr>
        <w:t xml:space="preserve"> подраздел каталога. Каждый каталог мо</w:t>
      </w:r>
      <w:r w:rsidR="00381999" w:rsidRPr="00210FEE">
        <w:rPr>
          <w:rFonts w:asciiTheme="minorHAnsi" w:hAnsiTheme="minorHAnsi"/>
        </w:rPr>
        <w:t>ж</w:t>
      </w:r>
      <w:r w:rsidR="00381999" w:rsidRPr="00210FEE">
        <w:rPr>
          <w:rFonts w:asciiTheme="minorHAnsi" w:hAnsiTheme="minorHAnsi"/>
        </w:rPr>
        <w:t>но разделить на 16 областей пользователя.</w:t>
      </w:r>
    </w:p>
    <w:p w14:paraId="43976DD6" w14:textId="73B4E9A4" w:rsidR="00381999" w:rsidRDefault="00815748" w:rsidP="00381999">
      <w:pPr>
        <w:spacing w:before="120" w:after="120"/>
        <w:jc w:val="both"/>
        <w:rPr>
          <w:rFonts w:asciiTheme="minorHAnsi" w:hAnsiTheme="minorHAnsi"/>
        </w:rPr>
      </w:pPr>
      <w:r>
        <w:rPr>
          <w:rFonts w:asciiTheme="minorHAnsi" w:hAnsiTheme="minorHAnsi"/>
          <w:b/>
        </w:rPr>
        <w:t>Р</w:t>
      </w:r>
      <w:r w:rsidR="00381999" w:rsidRPr="005F7F3A">
        <w:rPr>
          <w:rFonts w:asciiTheme="minorHAnsi" w:hAnsiTheme="minorHAnsi"/>
          <w:b/>
        </w:rPr>
        <w:t>азбор</w:t>
      </w:r>
      <w:r w:rsidR="00381999" w:rsidRPr="005F7F3A">
        <w:rPr>
          <w:rFonts w:asciiTheme="minorHAnsi" w:hAnsiTheme="minorHAnsi"/>
        </w:rPr>
        <w:t>: Разделение командной строки на ее составные части.</w:t>
      </w:r>
    </w:p>
    <w:p w14:paraId="33897456" w14:textId="0057E99C" w:rsidR="00381999" w:rsidRDefault="00F24F24" w:rsidP="00381999">
      <w:pPr>
        <w:spacing w:before="120"/>
        <w:jc w:val="both"/>
        <w:rPr>
          <w:rFonts w:asciiTheme="minorHAnsi" w:hAnsiTheme="minorHAnsi"/>
        </w:rPr>
      </w:pPr>
      <w:r>
        <w:rPr>
          <w:rFonts w:asciiTheme="minorHAnsi" w:hAnsiTheme="minorHAnsi"/>
          <w:b/>
        </w:rPr>
        <w:t>Р</w:t>
      </w:r>
      <w:r w:rsidR="00381999" w:rsidRPr="003A1C87">
        <w:rPr>
          <w:rFonts w:asciiTheme="minorHAnsi" w:hAnsiTheme="minorHAnsi"/>
          <w:b/>
        </w:rPr>
        <w:t>азделители</w:t>
      </w:r>
      <w:r w:rsidR="00381999" w:rsidRPr="003A1C87">
        <w:rPr>
          <w:rFonts w:asciiTheme="minorHAnsi" w:hAnsiTheme="minorHAnsi"/>
        </w:rPr>
        <w:t xml:space="preserve">: </w:t>
      </w:r>
      <w:r>
        <w:rPr>
          <w:rFonts w:asciiTheme="minorHAnsi" w:hAnsiTheme="minorHAnsi"/>
        </w:rPr>
        <w:t>С</w:t>
      </w:r>
      <w:r w:rsidR="00381999" w:rsidRPr="003A1C87">
        <w:rPr>
          <w:rFonts w:asciiTheme="minorHAnsi" w:hAnsiTheme="minorHAnsi"/>
        </w:rPr>
        <w:t>имволы ASCII, которые разделяют составные части спецификации файла. CLI распознает определенные символы разделители как: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&lt;</w:t>
      </w:r>
      <w:r w:rsidR="00381999" w:rsidRPr="003A1C87">
        <w:rPr>
          <w:rFonts w:asciiTheme="minorHAnsi" w:hAnsiTheme="minorHAnsi"/>
        </w:rPr>
        <w:t>", "</w:t>
      </w:r>
      <w:r w:rsidR="00381999" w:rsidRPr="003A1C87">
        <w:rPr>
          <w:rFonts w:ascii="Consolas" w:hAnsi="Consolas"/>
        </w:rPr>
        <w:t>&gt;</w:t>
      </w:r>
      <w:r w:rsidR="00381999" w:rsidRPr="003A1C87">
        <w:rPr>
          <w:rFonts w:asciiTheme="minorHAnsi" w:hAnsiTheme="minorHAnsi"/>
        </w:rPr>
        <w:t>", пробел и возврат каретки. Несколько команд MP/M II также рассматривают си</w:t>
      </w:r>
      <w:r w:rsidR="00381999" w:rsidRPr="003A1C87">
        <w:rPr>
          <w:rFonts w:asciiTheme="minorHAnsi" w:hAnsiTheme="minorHAnsi"/>
        </w:rPr>
        <w:t>м</w:t>
      </w:r>
      <w:r w:rsidR="00381999" w:rsidRPr="003A1C87">
        <w:rPr>
          <w:rFonts w:asciiTheme="minorHAnsi" w:hAnsiTheme="minorHAnsi"/>
        </w:rPr>
        <w:t>волы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w:t>
      </w:r>
      <w:r w:rsidR="00381999" w:rsidRPr="003A1C87">
        <w:rPr>
          <w:rFonts w:ascii="Consolas" w:hAnsi="Consolas"/>
        </w:rPr>
        <w:t>$</w:t>
      </w:r>
      <w:r w:rsidR="00381999" w:rsidRPr="003A1C87">
        <w:rPr>
          <w:rFonts w:asciiTheme="minorHAnsi" w:hAnsiTheme="minorHAnsi"/>
        </w:rPr>
        <w:t>" в качестве разделителей. Желательно избегать использов</w:t>
      </w:r>
      <w:r w:rsidR="00381999" w:rsidRPr="003A1C87">
        <w:rPr>
          <w:rFonts w:asciiTheme="minorHAnsi" w:hAnsiTheme="minorHAnsi"/>
        </w:rPr>
        <w:t>а</w:t>
      </w:r>
      <w:r w:rsidR="00381999" w:rsidRPr="003A1C87">
        <w:rPr>
          <w:rFonts w:asciiTheme="minorHAnsi" w:hAnsiTheme="minorHAnsi"/>
        </w:rPr>
        <w:t>ния символов разделителей и символов в нижнем регистре в именах файлов.</w:t>
      </w:r>
    </w:p>
    <w:p w14:paraId="5380B326" w14:textId="5339AF1C" w:rsidR="00381999" w:rsidRDefault="00F24F24" w:rsidP="00381999">
      <w:pPr>
        <w:spacing w:before="120" w:after="120"/>
        <w:jc w:val="both"/>
        <w:rPr>
          <w:rFonts w:asciiTheme="minorHAnsi" w:hAnsiTheme="minorHAnsi"/>
        </w:rPr>
      </w:pPr>
      <w:r>
        <w:rPr>
          <w:rFonts w:asciiTheme="minorHAnsi" w:hAnsiTheme="minorHAnsi"/>
          <w:b/>
        </w:rPr>
        <w:t>Р</w:t>
      </w:r>
      <w:r w:rsidR="00381999" w:rsidRPr="00665378">
        <w:rPr>
          <w:rFonts w:asciiTheme="minorHAnsi" w:hAnsiTheme="minorHAnsi"/>
          <w:b/>
        </w:rPr>
        <w:t>еентерабельный код</w:t>
      </w:r>
      <w:r w:rsidR="00381999" w:rsidRPr="00665378">
        <w:rPr>
          <w:rFonts w:asciiTheme="minorHAnsi" w:hAnsiTheme="minorHAnsi"/>
        </w:rPr>
        <w:t>: Код, который может использовать один процесс, в то время как другой уже выполняет его. Данные для повторно используемого кода обычно сохраняются в стеке.</w:t>
      </w:r>
    </w:p>
    <w:p w14:paraId="545EFC40" w14:textId="529CAF7D" w:rsidR="00FF4C47" w:rsidRDefault="00F24F24" w:rsidP="00FF4C47">
      <w:pPr>
        <w:spacing w:before="120" w:after="120"/>
        <w:jc w:val="both"/>
        <w:rPr>
          <w:rFonts w:asciiTheme="minorHAnsi" w:hAnsiTheme="minorHAnsi"/>
        </w:rPr>
      </w:pPr>
      <w:r>
        <w:rPr>
          <w:rFonts w:asciiTheme="minorHAnsi" w:hAnsiTheme="minorHAnsi"/>
          <w:b/>
        </w:rPr>
        <w:t>С</w:t>
      </w:r>
      <w:r w:rsidR="00FF4C47" w:rsidRPr="000D45C4">
        <w:rPr>
          <w:rFonts w:asciiTheme="minorHAnsi" w:hAnsiTheme="minorHAnsi"/>
          <w:b/>
        </w:rPr>
        <w:t>ектор</w:t>
      </w:r>
      <w:r w:rsidR="00FF4C47" w:rsidRPr="000D45C4">
        <w:rPr>
          <w:rFonts w:asciiTheme="minorHAnsi" w:hAnsiTheme="minorHAnsi"/>
        </w:rPr>
        <w:t xml:space="preserve">: </w:t>
      </w:r>
      <w:r>
        <w:rPr>
          <w:rFonts w:asciiTheme="minorHAnsi" w:hAnsiTheme="minorHAnsi"/>
        </w:rPr>
        <w:t>О</w:t>
      </w:r>
      <w:r w:rsidR="00FF4C47" w:rsidRPr="000D45C4">
        <w:rPr>
          <w:rFonts w:asciiTheme="minorHAnsi" w:hAnsiTheme="minorHAnsi"/>
        </w:rPr>
        <w:t xml:space="preserve">сновная единица данных, прочитанных и записанных </w:t>
      </w:r>
      <w:r w:rsidR="00FF4C47" w:rsidRPr="0055238A">
        <w:rPr>
          <w:rFonts w:ascii="Consolas" w:hAnsi="Consolas"/>
        </w:rPr>
        <w:t>XIOS</w:t>
      </w:r>
      <w:r w:rsidR="00FF4C47" w:rsidRPr="000D45C4">
        <w:rPr>
          <w:rFonts w:asciiTheme="minorHAnsi" w:hAnsiTheme="minorHAnsi"/>
        </w:rPr>
        <w:t xml:space="preserve"> на диск. Сектор может быть одной 128-байтовой записью в файле или секторе каталога. В некот</w:t>
      </w:r>
      <w:r w:rsidR="00FF4C47" w:rsidRPr="000D45C4">
        <w:rPr>
          <w:rFonts w:asciiTheme="minorHAnsi" w:hAnsiTheme="minorHAnsi"/>
        </w:rPr>
        <w:t>о</w:t>
      </w:r>
      <w:r w:rsidR="00FF4C47" w:rsidRPr="000D45C4">
        <w:rPr>
          <w:rFonts w:asciiTheme="minorHAnsi" w:hAnsiTheme="minorHAnsi"/>
        </w:rPr>
        <w:t>рых дисковых подсистемах размер сектора диска больше, чем 128 байтов, обычно степень двойки - 256, 512, 1024 или 2048 байтов. Эти секторы диска упоминаются как укрупненные сектора. Когда размер укрупненного сектора больше, чем 128 ба</w:t>
      </w:r>
      <w:r w:rsidR="00FF4C47" w:rsidRPr="000D45C4">
        <w:rPr>
          <w:rFonts w:asciiTheme="minorHAnsi" w:hAnsiTheme="minorHAnsi"/>
        </w:rPr>
        <w:t>й</w:t>
      </w:r>
      <w:r w:rsidR="00FF4C47" w:rsidRPr="000D45C4">
        <w:rPr>
          <w:rFonts w:asciiTheme="minorHAnsi" w:hAnsiTheme="minorHAnsi"/>
        </w:rPr>
        <w:t>тов, укрупненные сектора должны быть буферизованы в памяти, и 128-байтовые сектора должны быть блокированы и разблокированы из них.</w:t>
      </w:r>
    </w:p>
    <w:p w14:paraId="5AFFF5BF" w14:textId="40FA1004" w:rsidR="00FF4C47" w:rsidRDefault="00F24F24" w:rsidP="00FF4C47">
      <w:pPr>
        <w:spacing w:before="120" w:after="120"/>
        <w:jc w:val="both"/>
        <w:rPr>
          <w:rFonts w:asciiTheme="minorHAnsi" w:hAnsiTheme="minorHAnsi"/>
        </w:rPr>
      </w:pPr>
      <w:r>
        <w:rPr>
          <w:rFonts w:asciiTheme="minorHAnsi" w:hAnsiTheme="minorHAnsi"/>
          <w:b/>
        </w:rPr>
        <w:t>С</w:t>
      </w:r>
      <w:r w:rsidR="00FF4C47" w:rsidRPr="00CC4A62">
        <w:rPr>
          <w:rFonts w:asciiTheme="minorHAnsi" w:hAnsiTheme="minorHAnsi"/>
          <w:b/>
        </w:rPr>
        <w:t>пулинг</w:t>
      </w:r>
      <w:r w:rsidR="00FF4C47" w:rsidRPr="00CC4A62">
        <w:rPr>
          <w:rFonts w:asciiTheme="minorHAnsi" w:hAnsiTheme="minorHAnsi"/>
        </w:rPr>
        <w:t xml:space="preserve">: Печать файла с диска. Программа </w:t>
      </w:r>
      <w:r w:rsidR="00FF4C47" w:rsidRPr="00D847E9">
        <w:rPr>
          <w:rFonts w:ascii="Consolas" w:hAnsi="Consolas"/>
        </w:rPr>
        <w:t>SPOOL</w:t>
      </w:r>
      <w:r w:rsidR="00FF4C47" w:rsidRPr="00CC4A62">
        <w:rPr>
          <w:rFonts w:asciiTheme="minorHAnsi" w:hAnsiTheme="minorHAnsi"/>
        </w:rPr>
        <w:t>, которая отсоедин</w:t>
      </w:r>
      <w:r w:rsidR="00FF4C47">
        <w:rPr>
          <w:rFonts w:asciiTheme="minorHAnsi" w:hAnsiTheme="minorHAnsi"/>
        </w:rPr>
        <w:t>енной</w:t>
      </w:r>
      <w:r w:rsidR="00FF4C47" w:rsidRPr="00CC4A62">
        <w:rPr>
          <w:rFonts w:asciiTheme="minorHAnsi" w:hAnsiTheme="minorHAnsi"/>
        </w:rPr>
        <w:t xml:space="preserve"> от конс</w:t>
      </w:r>
      <w:r w:rsidR="00FF4C47" w:rsidRPr="00CC4A62">
        <w:rPr>
          <w:rFonts w:asciiTheme="minorHAnsi" w:hAnsiTheme="minorHAnsi"/>
        </w:rPr>
        <w:t>о</w:t>
      </w:r>
      <w:r w:rsidR="00FF4C47" w:rsidRPr="00CC4A62">
        <w:rPr>
          <w:rFonts w:asciiTheme="minorHAnsi" w:hAnsiTheme="minorHAnsi"/>
        </w:rPr>
        <w:t xml:space="preserve">ли, может распечатать файл с диска. </w:t>
      </w:r>
      <w:r w:rsidR="00FF4C47">
        <w:rPr>
          <w:rFonts w:asciiTheme="minorHAnsi" w:hAnsiTheme="minorHAnsi"/>
        </w:rPr>
        <w:t>Она</w:t>
      </w:r>
      <w:r w:rsidR="00FF4C47" w:rsidRPr="00CC4A62">
        <w:rPr>
          <w:rFonts w:asciiTheme="minorHAnsi" w:hAnsiTheme="minorHAnsi"/>
        </w:rPr>
        <w:t xml:space="preserve"> оставляет </w:t>
      </w:r>
      <w:r w:rsidR="00FF4C47">
        <w:rPr>
          <w:rFonts w:asciiTheme="minorHAnsi" w:hAnsiTheme="minorHAnsi"/>
        </w:rPr>
        <w:t>в</w:t>
      </w:r>
      <w:r w:rsidR="00FF4C47" w:rsidRPr="00CC4A62">
        <w:rPr>
          <w:rFonts w:asciiTheme="minorHAnsi" w:hAnsiTheme="minorHAnsi"/>
        </w:rPr>
        <w:t xml:space="preserve">ашу консоль свободной для других задач, во время печати </w:t>
      </w:r>
      <w:r w:rsidR="00FF4C47">
        <w:rPr>
          <w:rFonts w:asciiTheme="minorHAnsi" w:hAnsiTheme="minorHAnsi"/>
        </w:rPr>
        <w:t>в</w:t>
      </w:r>
      <w:r w:rsidR="00FF4C47" w:rsidRPr="00CC4A62">
        <w:rPr>
          <w:rFonts w:asciiTheme="minorHAnsi" w:hAnsiTheme="minorHAnsi"/>
        </w:rPr>
        <w:t>ашего файла.</w:t>
      </w:r>
    </w:p>
    <w:p w14:paraId="288379B4" w14:textId="018F3646" w:rsidR="00FF4C47" w:rsidRDefault="00F24F24" w:rsidP="00FF4C47">
      <w:pPr>
        <w:spacing w:before="120" w:after="120"/>
        <w:jc w:val="both"/>
        <w:rPr>
          <w:rFonts w:asciiTheme="minorHAnsi" w:hAnsiTheme="minorHAnsi"/>
        </w:rPr>
      </w:pPr>
      <w:r>
        <w:rPr>
          <w:rFonts w:asciiTheme="minorHAnsi" w:hAnsiTheme="minorHAnsi"/>
          <w:b/>
        </w:rPr>
        <w:t>С</w:t>
      </w:r>
      <w:r w:rsidR="00FF4C47" w:rsidRPr="0055238A">
        <w:rPr>
          <w:rFonts w:asciiTheme="minorHAnsi" w:hAnsiTheme="minorHAnsi"/>
          <w:b/>
        </w:rPr>
        <w:t>тек</w:t>
      </w:r>
      <w:r w:rsidR="00FF4C47" w:rsidRPr="0055238A">
        <w:rPr>
          <w:rFonts w:asciiTheme="minorHAnsi" w:hAnsiTheme="minorHAnsi"/>
        </w:rPr>
        <w:t xml:space="preserve">: Зарезервированная область памяти, где процессор сохраняет адрес возврата, когда он получает инструкцию </w:t>
      </w:r>
      <w:r w:rsidR="00FF4C47" w:rsidRPr="0055238A">
        <w:rPr>
          <w:rFonts w:ascii="Consolas" w:hAnsi="Consolas"/>
        </w:rPr>
        <w:t>CALL</w:t>
      </w:r>
      <w:r w:rsidR="00FF4C47" w:rsidRPr="0055238A">
        <w:rPr>
          <w:rFonts w:asciiTheme="minorHAnsi" w:hAnsiTheme="minorHAnsi"/>
        </w:rPr>
        <w:t>. Когда процессор встречается с инструкцией возврата, он восстанавливает текущий адрес из стека в счетчике команд. Такие да</w:t>
      </w:r>
      <w:r w:rsidR="00FF4C47" w:rsidRPr="0055238A">
        <w:rPr>
          <w:rFonts w:asciiTheme="minorHAnsi" w:hAnsiTheme="minorHAnsi"/>
        </w:rPr>
        <w:t>н</w:t>
      </w:r>
      <w:r w:rsidR="00FF4C47" w:rsidRPr="0055238A">
        <w:rPr>
          <w:rFonts w:asciiTheme="minorHAnsi" w:hAnsiTheme="minorHAnsi"/>
        </w:rPr>
        <w:t xml:space="preserve">ные, как содержимое регистров могут быть сохранены в стеке. Инструкция </w:t>
      </w:r>
      <w:r w:rsidR="00FF4C47" w:rsidRPr="0055238A">
        <w:rPr>
          <w:rFonts w:ascii="Consolas" w:hAnsi="Consolas"/>
        </w:rPr>
        <w:t>PUSH</w:t>
      </w:r>
      <w:r w:rsidR="00FF4C47" w:rsidRPr="0055238A">
        <w:rPr>
          <w:rFonts w:asciiTheme="minorHAnsi" w:hAnsiTheme="minorHAnsi"/>
        </w:rPr>
        <w:t xml:space="preserve"> п</w:t>
      </w:r>
      <w:r w:rsidR="00FF4C47" w:rsidRPr="0055238A">
        <w:rPr>
          <w:rFonts w:asciiTheme="minorHAnsi" w:hAnsiTheme="minorHAnsi"/>
        </w:rPr>
        <w:t>о</w:t>
      </w:r>
      <w:r w:rsidR="00FF4C47" w:rsidRPr="0055238A">
        <w:rPr>
          <w:rFonts w:asciiTheme="minorHAnsi" w:hAnsiTheme="minorHAnsi"/>
        </w:rPr>
        <w:t xml:space="preserve">мещает данные в стек и инструкция </w:t>
      </w:r>
      <w:r w:rsidR="00FF4C47" w:rsidRPr="0055238A">
        <w:rPr>
          <w:rFonts w:ascii="Consolas" w:hAnsi="Consolas"/>
        </w:rPr>
        <w:t>POP</w:t>
      </w:r>
      <w:r w:rsidR="00FF4C47" w:rsidRPr="0055238A">
        <w:rPr>
          <w:rFonts w:asciiTheme="minorHAnsi" w:hAnsiTheme="minorHAnsi"/>
        </w:rPr>
        <w:t xml:space="preserve"> удаляет их. Стек 8080 - 16 битный. И</w:t>
      </w:r>
      <w:r w:rsidR="00FF4C47" w:rsidRPr="0055238A">
        <w:rPr>
          <w:rFonts w:asciiTheme="minorHAnsi" w:hAnsiTheme="minorHAnsi"/>
        </w:rPr>
        <w:t>н</w:t>
      </w:r>
      <w:r w:rsidR="00FF4C47" w:rsidRPr="0055238A">
        <w:rPr>
          <w:rFonts w:asciiTheme="minorHAnsi" w:hAnsiTheme="minorHAnsi"/>
        </w:rPr>
        <w:t>струкции, воздействующие на стек, добавлять и удалять элементы стека одно слово за раз. Элемент продвинутый в стек, уменьшает указатель стека (</w:t>
      </w:r>
      <w:r w:rsidR="00FF4C47" w:rsidRPr="0055238A">
        <w:rPr>
          <w:rFonts w:ascii="Consolas" w:hAnsi="Consolas"/>
        </w:rPr>
        <w:t>SP</w:t>
      </w:r>
      <w:r w:rsidR="00FF4C47" w:rsidRPr="0055238A">
        <w:rPr>
          <w:rFonts w:asciiTheme="minorHAnsi" w:hAnsiTheme="minorHAnsi"/>
        </w:rPr>
        <w:t>) на два и зап</w:t>
      </w:r>
      <w:r w:rsidR="00FF4C47" w:rsidRPr="0055238A">
        <w:rPr>
          <w:rFonts w:asciiTheme="minorHAnsi" w:hAnsiTheme="minorHAnsi"/>
        </w:rPr>
        <w:t>и</w:t>
      </w:r>
      <w:r w:rsidR="00FF4C47" w:rsidRPr="0055238A">
        <w:rPr>
          <w:rFonts w:asciiTheme="minorHAnsi" w:hAnsiTheme="minorHAnsi"/>
        </w:rPr>
        <w:t xml:space="preserve">сывает элемент по адресу </w:t>
      </w:r>
      <w:r w:rsidR="00FF4C47" w:rsidRPr="0055238A">
        <w:rPr>
          <w:rFonts w:ascii="Consolas" w:hAnsi="Consolas"/>
        </w:rPr>
        <w:t>SP</w:t>
      </w:r>
      <w:r w:rsidR="00FF4C47" w:rsidRPr="0055238A">
        <w:rPr>
          <w:rFonts w:asciiTheme="minorHAnsi" w:hAnsiTheme="minorHAnsi"/>
        </w:rPr>
        <w:t>. Другими словами стек растет в памяти вниз.</w:t>
      </w:r>
    </w:p>
    <w:p w14:paraId="05A5712F" w14:textId="21FD0C9A" w:rsidR="00FF4C47" w:rsidRDefault="00F24F24" w:rsidP="00FF4C47">
      <w:pPr>
        <w:spacing w:before="120" w:after="120"/>
        <w:jc w:val="both"/>
        <w:rPr>
          <w:rFonts w:asciiTheme="minorHAnsi" w:hAnsiTheme="minorHAnsi"/>
        </w:rPr>
      </w:pPr>
      <w:r>
        <w:rPr>
          <w:rFonts w:asciiTheme="minorHAnsi" w:hAnsiTheme="minorHAnsi"/>
          <w:b/>
        </w:rPr>
        <w:t>Т</w:t>
      </w:r>
      <w:r w:rsidR="00FF4C47" w:rsidRPr="00363787">
        <w:rPr>
          <w:rFonts w:asciiTheme="minorHAnsi" w:hAnsiTheme="minorHAnsi"/>
          <w:b/>
        </w:rPr>
        <w:t>олько для чтения</w:t>
      </w:r>
      <w:r w:rsidR="00FF4C47" w:rsidRPr="00363787">
        <w:rPr>
          <w:rFonts w:asciiTheme="minorHAnsi" w:hAnsiTheme="minorHAnsi"/>
        </w:rPr>
        <w:t xml:space="preserve">: Состояние, в котором диск может быть считан, но на него не возможна запись. Диск может быть установлен в состояние только для чтения при помощи утилит </w:t>
      </w:r>
      <w:r w:rsidR="00FF4C47" w:rsidRPr="00363787">
        <w:rPr>
          <w:rFonts w:ascii="Consolas" w:hAnsi="Consolas"/>
        </w:rPr>
        <w:t>SET</w:t>
      </w:r>
      <w:r w:rsidR="00FF4C47" w:rsidRPr="00363787">
        <w:rPr>
          <w:rFonts w:asciiTheme="minorHAnsi" w:hAnsiTheme="minorHAnsi"/>
        </w:rPr>
        <w:t xml:space="preserve"> или </w:t>
      </w:r>
      <w:r w:rsidR="00FF4C47" w:rsidRPr="00363787">
        <w:rPr>
          <w:rFonts w:ascii="Consolas" w:hAnsi="Consolas"/>
        </w:rPr>
        <w:t>STAT</w:t>
      </w:r>
      <w:r w:rsidR="00FF4C47" w:rsidRPr="00363787">
        <w:rPr>
          <w:rFonts w:asciiTheme="minorHAnsi" w:hAnsiTheme="minorHAnsi"/>
        </w:rPr>
        <w:t xml:space="preserve"> или функции </w:t>
      </w:r>
      <w:r w:rsidR="00FF4C47" w:rsidRPr="00363787">
        <w:rPr>
          <w:rFonts w:asciiTheme="minorHAnsi" w:hAnsiTheme="minorHAnsi"/>
          <w:i/>
          <w:lang w:val="en-US"/>
        </w:rPr>
        <w:t>Set File Attributes</w:t>
      </w:r>
      <w:r w:rsidR="00FF4C47" w:rsidRPr="00363787">
        <w:rPr>
          <w:rFonts w:asciiTheme="minorHAnsi" w:hAnsiTheme="minorHAnsi"/>
        </w:rPr>
        <w:t xml:space="preserve"> (Функция 30B</w:t>
      </w:r>
      <w:r w:rsidR="00FF4C47">
        <w:rPr>
          <w:rFonts w:asciiTheme="minorHAnsi" w:hAnsiTheme="minorHAnsi"/>
        </w:rPr>
        <w:t xml:space="preserve"> </w:t>
      </w:r>
      <w:r w:rsidR="00FF4C47" w:rsidRPr="00363787">
        <w:rPr>
          <w:rFonts w:asciiTheme="minorHAnsi" w:hAnsiTheme="minorHAnsi"/>
        </w:rPr>
        <w:t>DOS). Диск может также быть установлен в состояние только для чтения, если контрол</w:t>
      </w:r>
      <w:r w:rsidR="00FF4C47" w:rsidRPr="00363787">
        <w:rPr>
          <w:rFonts w:asciiTheme="minorHAnsi" w:hAnsiTheme="minorHAnsi"/>
        </w:rPr>
        <w:t>ь</w:t>
      </w:r>
      <w:r w:rsidR="00FF4C47" w:rsidRPr="00363787">
        <w:rPr>
          <w:rFonts w:asciiTheme="minorHAnsi" w:hAnsiTheme="minorHAnsi"/>
        </w:rPr>
        <w:t xml:space="preserve">ная сумма, вычисленная при доступе к каталогу, не соответствует, сохраненной в </w:t>
      </w:r>
      <w:r w:rsidR="00FF4C47" w:rsidRPr="00363787">
        <w:rPr>
          <w:rFonts w:ascii="Consolas" w:hAnsi="Consolas"/>
        </w:rPr>
        <w:t>CSV</w:t>
      </w:r>
      <w:r w:rsidR="00FF4C47" w:rsidRPr="00363787">
        <w:rPr>
          <w:rFonts w:asciiTheme="minorHAnsi" w:hAnsiTheme="minorHAnsi"/>
        </w:rPr>
        <w:t>, для зарегистрированного диска. Это защищает пользователя от смены дисков, без выполнения сброса диска.</w:t>
      </w:r>
    </w:p>
    <w:p w14:paraId="3FB28A77" w14:textId="40F38113" w:rsidR="00FF4C47" w:rsidRDefault="00F24F24" w:rsidP="00FF4C47">
      <w:pPr>
        <w:spacing w:before="120" w:after="120"/>
        <w:jc w:val="both"/>
        <w:rPr>
          <w:rFonts w:asciiTheme="minorHAnsi" w:hAnsiTheme="minorHAnsi"/>
        </w:rPr>
      </w:pPr>
      <w:r>
        <w:rPr>
          <w:rFonts w:asciiTheme="minorHAnsi" w:hAnsiTheme="minorHAnsi"/>
          <w:b/>
        </w:rPr>
        <w:t>Ф</w:t>
      </w:r>
      <w:r w:rsidR="00FF4C47" w:rsidRPr="004A2D23">
        <w:rPr>
          <w:rFonts w:asciiTheme="minorHAnsi" w:hAnsiTheme="minorHAnsi"/>
          <w:b/>
        </w:rPr>
        <w:t>айл</w:t>
      </w:r>
      <w:r w:rsidR="00FF4C47" w:rsidRPr="004A2D23">
        <w:rPr>
          <w:rFonts w:asciiTheme="minorHAnsi" w:hAnsiTheme="minorHAnsi"/>
        </w:rPr>
        <w:t xml:space="preserve">: Набор данных, содержащий от </w:t>
      </w:r>
      <w:r w:rsidR="00FF4C47" w:rsidRPr="004A2D23">
        <w:rPr>
          <w:rFonts w:ascii="Consolas" w:hAnsi="Consolas"/>
        </w:rPr>
        <w:t>0</w:t>
      </w:r>
      <w:r w:rsidR="00FF4C47" w:rsidRPr="004A2D23">
        <w:rPr>
          <w:rFonts w:asciiTheme="minorHAnsi" w:hAnsiTheme="minorHAnsi"/>
        </w:rPr>
        <w:t xml:space="preserve"> до 242144 записей. Каждая запись содержит 128 байт и может содержать или двоичный файл или данные ASCII. Файлы данных ASCII состоят из строк с данными, разделенных последовательностями символов п</w:t>
      </w:r>
      <w:r w:rsidR="00FF4C47" w:rsidRPr="004A2D23">
        <w:rPr>
          <w:rFonts w:asciiTheme="minorHAnsi" w:hAnsiTheme="minorHAnsi"/>
        </w:rPr>
        <w:t>е</w:t>
      </w:r>
      <w:r w:rsidR="00FF4C47" w:rsidRPr="004A2D23">
        <w:rPr>
          <w:rFonts w:asciiTheme="minorHAnsi" w:hAnsiTheme="minorHAnsi"/>
        </w:rPr>
        <w:t>ревода строки и возврата каретки, т.е. одна 128-байтовая запись может содержать одну или более строк текста. Файлы состоят из одного или более экстентов с 128 з</w:t>
      </w:r>
      <w:r w:rsidR="00FF4C47" w:rsidRPr="004A2D23">
        <w:rPr>
          <w:rFonts w:asciiTheme="minorHAnsi" w:hAnsiTheme="minorHAnsi"/>
        </w:rPr>
        <w:t>а</w:t>
      </w:r>
      <w:r w:rsidR="00FF4C47" w:rsidRPr="004A2D23">
        <w:rPr>
          <w:rFonts w:asciiTheme="minorHAnsi" w:hAnsiTheme="minorHAnsi"/>
        </w:rPr>
        <w:t>писями в экстенте. Каждый файл имеет один или более элементов каталога, но п</w:t>
      </w:r>
      <w:r w:rsidR="00FF4C47" w:rsidRPr="004A2D23">
        <w:rPr>
          <w:rFonts w:asciiTheme="minorHAnsi" w:hAnsiTheme="minorHAnsi"/>
        </w:rPr>
        <w:t>о</w:t>
      </w:r>
      <w:r w:rsidR="00FF4C47" w:rsidRPr="004A2D23">
        <w:rPr>
          <w:rFonts w:asciiTheme="minorHAnsi" w:hAnsiTheme="minorHAnsi"/>
        </w:rPr>
        <w:t xml:space="preserve">казывает только один элемент каталога при использовании команды </w:t>
      </w:r>
      <w:r w:rsidR="00FF4C47" w:rsidRPr="004A2D23">
        <w:rPr>
          <w:rFonts w:ascii="Consolas" w:hAnsi="Consolas"/>
        </w:rPr>
        <w:t>DIR</w:t>
      </w:r>
      <w:r w:rsidR="00FF4C47" w:rsidRPr="004A2D23">
        <w:rPr>
          <w:rFonts w:asciiTheme="minorHAnsi" w:hAnsiTheme="minorHAnsi"/>
        </w:rPr>
        <w:t>.</w:t>
      </w:r>
    </w:p>
    <w:p w14:paraId="61DEDBAB" w14:textId="458022AF" w:rsidR="00FF4C47" w:rsidRDefault="00F24F24" w:rsidP="00FF4C47">
      <w:pPr>
        <w:spacing w:before="120" w:after="120"/>
        <w:jc w:val="both"/>
        <w:rPr>
          <w:rFonts w:asciiTheme="minorHAnsi" w:hAnsiTheme="minorHAnsi"/>
        </w:rPr>
      </w:pPr>
      <w:r>
        <w:rPr>
          <w:rFonts w:asciiTheme="minorHAnsi" w:hAnsiTheme="minorHAnsi"/>
          <w:b/>
        </w:rPr>
        <w:t>Ф</w:t>
      </w:r>
      <w:r w:rsidR="00FF4C47" w:rsidRPr="005F7F3A">
        <w:rPr>
          <w:rFonts w:asciiTheme="minorHAnsi" w:hAnsiTheme="minorHAnsi"/>
          <w:b/>
        </w:rPr>
        <w:t>изический диск</w:t>
      </w:r>
      <w:r w:rsidR="00FF4C47" w:rsidRPr="005F7F3A">
        <w:rPr>
          <w:rFonts w:asciiTheme="minorHAnsi" w:hAnsiTheme="minorHAnsi"/>
        </w:rPr>
        <w:t xml:space="preserve">: </w:t>
      </w:r>
      <w:r w:rsidR="00FF4C47">
        <w:rPr>
          <w:rFonts w:asciiTheme="minorHAnsi" w:hAnsiTheme="minorHAnsi"/>
        </w:rPr>
        <w:t>П</w:t>
      </w:r>
      <w:r w:rsidR="00FF4C47" w:rsidRPr="005F7F3A">
        <w:rPr>
          <w:rFonts w:asciiTheme="minorHAnsi" w:hAnsiTheme="minorHAnsi"/>
        </w:rPr>
        <w:t>ериферийн</w:t>
      </w:r>
      <w:r w:rsidR="00FF4C47">
        <w:rPr>
          <w:rFonts w:asciiTheme="minorHAnsi" w:hAnsiTheme="minorHAnsi"/>
        </w:rPr>
        <w:t>ое</w:t>
      </w:r>
      <w:r w:rsidR="00FF4C47" w:rsidRPr="005F7F3A">
        <w:rPr>
          <w:rFonts w:asciiTheme="minorHAnsi" w:hAnsiTheme="minorHAnsi"/>
        </w:rPr>
        <w:t xml:space="preserve"> аппаратное устройство, используемое </w:t>
      </w:r>
      <w:r w:rsidR="00FF4C47">
        <w:rPr>
          <w:rFonts w:asciiTheme="minorHAnsi" w:hAnsiTheme="minorHAnsi"/>
        </w:rPr>
        <w:t xml:space="preserve">в качестве </w:t>
      </w:r>
      <w:r w:rsidR="00FF4C47" w:rsidRPr="005F7F3A">
        <w:rPr>
          <w:rFonts w:asciiTheme="minorHAnsi" w:hAnsiTheme="minorHAnsi"/>
        </w:rPr>
        <w:t>запоминающее устройство большой емкости для хранения данных внутри компь</w:t>
      </w:r>
      <w:r w:rsidR="00FF4C47" w:rsidRPr="005F7F3A">
        <w:rPr>
          <w:rFonts w:asciiTheme="minorHAnsi" w:hAnsiTheme="minorHAnsi"/>
        </w:rPr>
        <w:t>ю</w:t>
      </w:r>
      <w:r w:rsidR="00FF4C47" w:rsidRPr="005F7F3A">
        <w:rPr>
          <w:rFonts w:asciiTheme="minorHAnsi" w:hAnsiTheme="minorHAnsi"/>
        </w:rPr>
        <w:t>тера.</w:t>
      </w:r>
    </w:p>
    <w:p w14:paraId="3D9E0B95" w14:textId="4C2BE052" w:rsidR="00FF4C47" w:rsidRDefault="00F24F24" w:rsidP="00FF4C47">
      <w:pPr>
        <w:spacing w:before="120" w:after="120"/>
        <w:jc w:val="both"/>
        <w:rPr>
          <w:rFonts w:asciiTheme="minorHAnsi" w:hAnsiTheme="minorHAnsi"/>
        </w:rPr>
      </w:pPr>
      <w:r>
        <w:rPr>
          <w:rFonts w:asciiTheme="minorHAnsi" w:hAnsiTheme="minorHAnsi"/>
          <w:b/>
        </w:rPr>
        <w:t>Ф</w:t>
      </w:r>
      <w:r w:rsidR="00FF4C47" w:rsidRPr="00E72E11">
        <w:rPr>
          <w:rFonts w:asciiTheme="minorHAnsi" w:hAnsiTheme="minorHAnsi"/>
          <w:b/>
        </w:rPr>
        <w:t xml:space="preserve">ормат файла </w:t>
      </w:r>
      <w:r w:rsidR="00FF4C47" w:rsidRPr="00E72E11">
        <w:rPr>
          <w:rFonts w:ascii="Consolas" w:hAnsi="Consolas"/>
          <w:b/>
        </w:rPr>
        <w:t>HEX</w:t>
      </w:r>
      <w:r w:rsidR="00FF4C47" w:rsidRPr="00E72E11">
        <w:rPr>
          <w:rFonts w:asciiTheme="minorHAnsi" w:hAnsiTheme="minorHAnsi"/>
        </w:rPr>
        <w:t xml:space="preserve">: Абсолютный вывод </w:t>
      </w:r>
      <w:r w:rsidR="00FF4C47" w:rsidRPr="00635DC4">
        <w:rPr>
          <w:rFonts w:ascii="Consolas" w:hAnsi="Consolas"/>
        </w:rPr>
        <w:t>ASM</w:t>
      </w:r>
      <w:r w:rsidR="00FF4C47" w:rsidRPr="00E72E11">
        <w:rPr>
          <w:rFonts w:asciiTheme="minorHAnsi" w:hAnsiTheme="minorHAnsi"/>
        </w:rPr>
        <w:t xml:space="preserve"> и </w:t>
      </w:r>
      <w:r w:rsidR="00FF4C47" w:rsidRPr="00635DC4">
        <w:rPr>
          <w:rFonts w:ascii="Consolas" w:hAnsi="Consolas"/>
        </w:rPr>
        <w:t>MAC</w:t>
      </w:r>
      <w:r w:rsidR="00FF4C47" w:rsidRPr="00E72E11">
        <w:rPr>
          <w:rFonts w:asciiTheme="minorHAnsi" w:hAnsiTheme="minorHAnsi"/>
        </w:rPr>
        <w:t xml:space="preserve"> для </w:t>
      </w:r>
      <w:r w:rsidR="00FF4C47" w:rsidRPr="00E72E11">
        <w:rPr>
          <w:rFonts w:asciiTheme="minorHAnsi" w:hAnsiTheme="minorHAnsi"/>
          <w:lang w:val="en-US"/>
        </w:rPr>
        <w:t>Intel 8080</w:t>
      </w:r>
      <w:r w:rsidR="00FF4C47" w:rsidRPr="00E72E11">
        <w:rPr>
          <w:rFonts w:asciiTheme="minorHAnsi" w:hAnsiTheme="minorHAnsi"/>
        </w:rPr>
        <w:t xml:space="preserve">. </w:t>
      </w:r>
      <w:r w:rsidR="00FF4C47">
        <w:rPr>
          <w:rFonts w:asciiTheme="minorHAnsi" w:hAnsiTheme="minorHAnsi"/>
        </w:rPr>
        <w:t>Ф</w:t>
      </w:r>
      <w:r w:rsidR="00FF4C47" w:rsidRPr="00E72E11">
        <w:rPr>
          <w:rFonts w:asciiTheme="minorHAnsi" w:hAnsiTheme="minorHAnsi"/>
        </w:rPr>
        <w:t xml:space="preserve">айл </w:t>
      </w:r>
      <w:r w:rsidR="00FF4C47" w:rsidRPr="00E72E11">
        <w:rPr>
          <w:rFonts w:ascii="Consolas" w:hAnsi="Consolas"/>
        </w:rPr>
        <w:t>HEX</w:t>
      </w:r>
      <w:r w:rsidR="00FF4C47" w:rsidRPr="00E72E11">
        <w:rPr>
          <w:rFonts w:asciiTheme="minorHAnsi" w:hAnsiTheme="minorHAnsi"/>
        </w:rPr>
        <w:t xml:space="preserve"> содержит последовательность абсолютных записей, которые задают адрес загрузки и знач</w:t>
      </w:r>
      <w:r w:rsidR="00FF4C47" w:rsidRPr="00E72E11">
        <w:rPr>
          <w:rFonts w:asciiTheme="minorHAnsi" w:hAnsiTheme="minorHAnsi"/>
        </w:rPr>
        <w:t>е</w:t>
      </w:r>
      <w:r w:rsidR="00FF4C47" w:rsidRPr="00E72E11">
        <w:rPr>
          <w:rFonts w:asciiTheme="minorHAnsi" w:hAnsiTheme="minorHAnsi"/>
        </w:rPr>
        <w:t xml:space="preserve">ния байтов, которые будут сохранены, начиная с адреса загрузки. (см. </w:t>
      </w:r>
      <w:hyperlink w:anchor="_Ассемблер_8080_ASM" w:history="1">
        <w:r w:rsidR="00FF4C47" w:rsidRPr="00E72E11">
          <w:rPr>
            <w:rStyle w:val="a9"/>
            <w:rFonts w:asciiTheme="minorHAnsi" w:hAnsiTheme="minorHAnsi"/>
          </w:rPr>
          <w:t>Раздел 4</w:t>
        </w:r>
      </w:hyperlink>
      <w:r w:rsidR="00FF4C47" w:rsidRPr="00E72E11">
        <w:rPr>
          <w:rFonts w:asciiTheme="minorHAnsi" w:hAnsiTheme="minorHAnsi"/>
        </w:rPr>
        <w:t>).</w:t>
      </w:r>
    </w:p>
    <w:p w14:paraId="15B20B87" w14:textId="00A4D0AA" w:rsidR="002E74B0" w:rsidRDefault="00F24F24" w:rsidP="002E74B0">
      <w:pPr>
        <w:spacing w:before="120" w:after="120"/>
        <w:jc w:val="both"/>
        <w:rPr>
          <w:rFonts w:asciiTheme="minorHAnsi" w:hAnsiTheme="minorHAnsi"/>
        </w:rPr>
      </w:pPr>
      <w:r>
        <w:rPr>
          <w:rFonts w:asciiTheme="minorHAnsi" w:hAnsiTheme="minorHAnsi"/>
          <w:b/>
        </w:rPr>
        <w:t>Э</w:t>
      </w:r>
      <w:r w:rsidR="002E74B0" w:rsidRPr="00087FB0">
        <w:rPr>
          <w:rFonts w:asciiTheme="minorHAnsi" w:hAnsiTheme="minorHAnsi"/>
          <w:b/>
        </w:rPr>
        <w:t>кстент</w:t>
      </w:r>
      <w:r w:rsidR="002E74B0" w:rsidRPr="00087FB0">
        <w:rPr>
          <w:rFonts w:asciiTheme="minorHAnsi" w:hAnsiTheme="minorHAnsi"/>
        </w:rPr>
        <w:t xml:space="preserve">: 16K последовательных байтов в файле. Экстенты нумеруются от </w:t>
      </w:r>
      <w:r w:rsidR="002E74B0" w:rsidRPr="00087FB0">
        <w:rPr>
          <w:rFonts w:ascii="Consolas" w:hAnsi="Consolas"/>
        </w:rPr>
        <w:t>0</w:t>
      </w:r>
      <w:r w:rsidR="002E74B0" w:rsidRPr="00087FB0">
        <w:rPr>
          <w:rFonts w:asciiTheme="minorHAnsi" w:hAnsiTheme="minorHAnsi"/>
        </w:rPr>
        <w:t xml:space="preserve"> до </w:t>
      </w:r>
      <w:r w:rsidR="002E74B0" w:rsidRPr="00087FB0">
        <w:rPr>
          <w:rFonts w:ascii="Consolas" w:hAnsi="Consolas"/>
        </w:rPr>
        <w:t>31</w:t>
      </w:r>
      <w:r w:rsidR="002E74B0" w:rsidRPr="00087FB0">
        <w:rPr>
          <w:rFonts w:asciiTheme="minorHAnsi" w:hAnsiTheme="minorHAnsi"/>
        </w:rPr>
        <w:t>. Од</w:t>
      </w:r>
      <w:r w:rsidR="002E74B0">
        <w:rPr>
          <w:rFonts w:asciiTheme="minorHAnsi" w:hAnsiTheme="minorHAnsi"/>
        </w:rPr>
        <w:t>ин</w:t>
      </w:r>
      <w:r w:rsidR="002E74B0" w:rsidRPr="00087FB0">
        <w:rPr>
          <w:rFonts w:asciiTheme="minorHAnsi" w:hAnsiTheme="minorHAnsi"/>
        </w:rPr>
        <w:t xml:space="preserve"> экстент может содержать 1, 2, 4, 8 или 16 блоков. </w:t>
      </w:r>
      <w:r w:rsidR="002E74B0" w:rsidRPr="00087FB0">
        <w:rPr>
          <w:rFonts w:ascii="Consolas" w:hAnsi="Consolas"/>
        </w:rPr>
        <w:t>EX</w:t>
      </w:r>
      <w:r w:rsidR="002E74B0" w:rsidRPr="00087FB0">
        <w:rPr>
          <w:rFonts w:asciiTheme="minorHAnsi" w:hAnsiTheme="minorHAnsi"/>
        </w:rPr>
        <w:t xml:space="preserve"> - поле </w:t>
      </w:r>
      <w:r w:rsidR="002E74B0">
        <w:rPr>
          <w:rFonts w:asciiTheme="minorHAnsi" w:hAnsiTheme="minorHAnsi"/>
        </w:rPr>
        <w:t xml:space="preserve">номера </w:t>
      </w:r>
      <w:r w:rsidR="002E74B0" w:rsidRPr="00087FB0">
        <w:rPr>
          <w:rFonts w:asciiTheme="minorHAnsi" w:hAnsiTheme="minorHAnsi"/>
        </w:rPr>
        <w:t xml:space="preserve">экстента </w:t>
      </w:r>
      <w:r w:rsidR="002E74B0">
        <w:rPr>
          <w:rFonts w:asciiTheme="minorHAnsi" w:hAnsiTheme="minorHAnsi"/>
        </w:rPr>
        <w:t xml:space="preserve">в </w:t>
      </w:r>
      <w:r w:rsidR="002E74B0" w:rsidRPr="00087FB0">
        <w:rPr>
          <w:rFonts w:ascii="Consolas" w:hAnsi="Consolas"/>
        </w:rPr>
        <w:t>FCB</w:t>
      </w:r>
      <w:r w:rsidR="002E74B0" w:rsidRPr="00087FB0">
        <w:rPr>
          <w:rFonts w:asciiTheme="minorHAnsi" w:hAnsiTheme="minorHAnsi"/>
        </w:rPr>
        <w:t xml:space="preserve"> и является однобайтовым полем в </w:t>
      </w:r>
      <w:r w:rsidR="002E74B0" w:rsidRPr="00087FB0">
        <w:rPr>
          <w:rFonts w:ascii="Consolas" w:hAnsi="Consolas"/>
        </w:rPr>
        <w:t>FCB</w:t>
      </w:r>
      <w:r w:rsidR="002E74B0" w:rsidRPr="00087FB0">
        <w:rPr>
          <w:rFonts w:asciiTheme="minorHAnsi" w:hAnsiTheme="minorHAnsi"/>
        </w:rPr>
        <w:t xml:space="preserve"> + </w:t>
      </w:r>
      <w:r w:rsidR="002E74B0" w:rsidRPr="00087FB0">
        <w:rPr>
          <w:rFonts w:ascii="Consolas" w:hAnsi="Consolas"/>
        </w:rPr>
        <w:t>12</w:t>
      </w:r>
      <w:r w:rsidR="002E74B0" w:rsidRPr="00087FB0">
        <w:rPr>
          <w:rFonts w:asciiTheme="minorHAnsi" w:hAnsiTheme="minorHAnsi"/>
        </w:rPr>
        <w:t xml:space="preserve">, где </w:t>
      </w:r>
      <w:r w:rsidR="002E74B0" w:rsidRPr="00087FB0">
        <w:rPr>
          <w:rFonts w:ascii="Consolas" w:hAnsi="Consolas"/>
        </w:rPr>
        <w:t>FCB</w:t>
      </w:r>
      <w:r w:rsidR="002E74B0" w:rsidRPr="00087FB0">
        <w:rPr>
          <w:rFonts w:asciiTheme="minorHAnsi" w:hAnsiTheme="minorHAnsi"/>
        </w:rPr>
        <w:t xml:space="preserve"> метка первого байта в </w:t>
      </w:r>
      <w:r w:rsidR="002E74B0" w:rsidRPr="00087FB0">
        <w:rPr>
          <w:rFonts w:ascii="Consolas" w:hAnsi="Consolas"/>
        </w:rPr>
        <w:t>FCB</w:t>
      </w:r>
      <w:r w:rsidR="002E74B0" w:rsidRPr="00087FB0">
        <w:rPr>
          <w:rFonts w:asciiTheme="minorHAnsi" w:hAnsiTheme="minorHAnsi"/>
        </w:rPr>
        <w:t xml:space="preserve">. В зависимости от размера блока и максимального номера блока данных, </w:t>
      </w:r>
      <w:r w:rsidR="002E74B0" w:rsidRPr="00087FB0">
        <w:rPr>
          <w:rFonts w:ascii="Consolas" w:hAnsi="Consolas"/>
        </w:rPr>
        <w:t>FCB</w:t>
      </w:r>
      <w:r w:rsidR="002E74B0" w:rsidRPr="00087FB0">
        <w:rPr>
          <w:rFonts w:asciiTheme="minorHAnsi" w:hAnsiTheme="minorHAnsi"/>
        </w:rPr>
        <w:t xml:space="preserve"> может содержать 1, 2, 4, 8 или 16 экстентов. </w:t>
      </w:r>
      <w:r w:rsidR="002E74B0">
        <w:rPr>
          <w:rFonts w:asciiTheme="minorHAnsi" w:hAnsiTheme="minorHAnsi"/>
        </w:rPr>
        <w:t>О</w:t>
      </w:r>
      <w:r w:rsidR="002E74B0" w:rsidRPr="00087FB0">
        <w:rPr>
          <w:rFonts w:asciiTheme="minorHAnsi" w:hAnsiTheme="minorHAnsi"/>
        </w:rPr>
        <w:t>бычно</w:t>
      </w:r>
      <w:r w:rsidR="002E74B0">
        <w:rPr>
          <w:rFonts w:asciiTheme="minorHAnsi" w:hAnsiTheme="minorHAnsi"/>
        </w:rPr>
        <w:t>,</w:t>
      </w:r>
      <w:r w:rsidR="002E74B0" w:rsidRPr="00087FB0">
        <w:rPr>
          <w:rFonts w:asciiTheme="minorHAnsi" w:hAnsiTheme="minorHAnsi"/>
        </w:rPr>
        <w:t xml:space="preserve"> </w:t>
      </w:r>
      <w:r w:rsidR="002E74B0">
        <w:rPr>
          <w:rFonts w:asciiTheme="minorHAnsi" w:hAnsiTheme="minorHAnsi"/>
        </w:rPr>
        <w:t>п</w:t>
      </w:r>
      <w:r w:rsidR="002E74B0" w:rsidRPr="00087FB0">
        <w:rPr>
          <w:rFonts w:asciiTheme="minorHAnsi" w:hAnsiTheme="minorHAnsi"/>
        </w:rPr>
        <w:t xml:space="preserve">оле </w:t>
      </w:r>
      <w:r w:rsidR="002E74B0" w:rsidRPr="00087FB0">
        <w:rPr>
          <w:rFonts w:ascii="Consolas" w:hAnsi="Consolas"/>
        </w:rPr>
        <w:t>EX</w:t>
      </w:r>
      <w:r w:rsidR="002E74B0" w:rsidRPr="00087FB0">
        <w:rPr>
          <w:rFonts w:asciiTheme="minorHAnsi" w:hAnsiTheme="minorHAnsi"/>
        </w:rPr>
        <w:t xml:space="preserve"> устанавливается пользоват</w:t>
      </w:r>
      <w:r w:rsidR="002E74B0" w:rsidRPr="00087FB0">
        <w:rPr>
          <w:rFonts w:asciiTheme="minorHAnsi" w:hAnsiTheme="minorHAnsi"/>
        </w:rPr>
        <w:t>е</w:t>
      </w:r>
      <w:r w:rsidR="002E74B0" w:rsidRPr="00087FB0">
        <w:rPr>
          <w:rFonts w:asciiTheme="minorHAnsi" w:hAnsiTheme="minorHAnsi"/>
        </w:rPr>
        <w:t xml:space="preserve">лем равным </w:t>
      </w:r>
      <w:r w:rsidR="002E74B0" w:rsidRPr="00087FB0">
        <w:rPr>
          <w:rFonts w:ascii="Consolas" w:hAnsi="Consolas"/>
        </w:rPr>
        <w:t>0</w:t>
      </w:r>
      <w:r w:rsidR="002E74B0" w:rsidRPr="00087FB0">
        <w:rPr>
          <w:rFonts w:asciiTheme="minorHAnsi" w:hAnsiTheme="minorHAnsi"/>
        </w:rPr>
        <w:t>, но содержит текущее номер экстента во время файлового вво</w:t>
      </w:r>
      <w:r w:rsidR="002E74B0">
        <w:rPr>
          <w:rFonts w:asciiTheme="minorHAnsi" w:hAnsiTheme="minorHAnsi"/>
        </w:rPr>
        <w:t xml:space="preserve">да-вывода. Термин </w:t>
      </w:r>
      <w:r w:rsidR="002E74B0">
        <w:rPr>
          <w:rFonts w:asciiTheme="minorHAnsi" w:hAnsiTheme="minorHAnsi"/>
          <w:lang w:val="en-US"/>
        </w:rPr>
        <w:t>“</w:t>
      </w:r>
      <w:r w:rsidR="002E74B0" w:rsidRPr="00087FB0">
        <w:rPr>
          <w:rFonts w:asciiTheme="minorHAnsi" w:hAnsiTheme="minorHAnsi"/>
        </w:rPr>
        <w:t xml:space="preserve">Сворачивание </w:t>
      </w:r>
      <w:r w:rsidR="002E74B0" w:rsidRPr="00087FB0">
        <w:rPr>
          <w:rFonts w:ascii="Consolas" w:hAnsi="Consolas"/>
        </w:rPr>
        <w:t>FCB</w:t>
      </w:r>
      <w:r w:rsidR="002E74B0">
        <w:rPr>
          <w:rFonts w:asciiTheme="minorHAnsi" w:hAnsiTheme="minorHAnsi"/>
          <w:lang w:val="en-US"/>
        </w:rPr>
        <w:t>”</w:t>
      </w:r>
      <w:r w:rsidR="002E74B0" w:rsidRPr="00087FB0">
        <w:rPr>
          <w:rFonts w:asciiTheme="minorHAnsi" w:hAnsiTheme="minorHAnsi"/>
        </w:rPr>
        <w:t xml:space="preserve"> описывает </w:t>
      </w:r>
      <w:r w:rsidR="002E74B0" w:rsidRPr="00087FB0">
        <w:rPr>
          <w:rFonts w:ascii="Consolas" w:hAnsi="Consolas"/>
        </w:rPr>
        <w:t>FCB</w:t>
      </w:r>
      <w:r w:rsidR="002E74B0" w:rsidRPr="00087FB0">
        <w:rPr>
          <w:rFonts w:asciiTheme="minorHAnsi" w:hAnsiTheme="minorHAnsi"/>
        </w:rPr>
        <w:t xml:space="preserve">, содержащий больше чем один </w:t>
      </w:r>
      <w:r w:rsidR="002E74B0">
        <w:rPr>
          <w:rFonts w:asciiTheme="minorHAnsi" w:hAnsiTheme="minorHAnsi"/>
        </w:rPr>
        <w:t>э</w:t>
      </w:r>
      <w:r w:rsidR="002E74B0" w:rsidRPr="00087FB0">
        <w:rPr>
          <w:rFonts w:asciiTheme="minorHAnsi" w:hAnsiTheme="minorHAnsi"/>
        </w:rPr>
        <w:t xml:space="preserve">кстент. В CP/M версии 1.4 каждый </w:t>
      </w:r>
      <w:r w:rsidR="002E74B0" w:rsidRPr="00087FB0">
        <w:rPr>
          <w:rFonts w:ascii="Consolas" w:hAnsi="Consolas"/>
        </w:rPr>
        <w:t>FCB</w:t>
      </w:r>
      <w:r w:rsidR="002E74B0" w:rsidRPr="00087FB0">
        <w:rPr>
          <w:rFonts w:asciiTheme="minorHAnsi" w:hAnsiTheme="minorHAnsi"/>
        </w:rPr>
        <w:t xml:space="preserve"> содержит только один экстент. Пользоват</w:t>
      </w:r>
      <w:r w:rsidR="002E74B0" w:rsidRPr="00087FB0">
        <w:rPr>
          <w:rFonts w:asciiTheme="minorHAnsi" w:hAnsiTheme="minorHAnsi"/>
        </w:rPr>
        <w:t>е</w:t>
      </w:r>
      <w:r w:rsidR="002E74B0" w:rsidRPr="00087FB0">
        <w:rPr>
          <w:rFonts w:asciiTheme="minorHAnsi" w:hAnsiTheme="minorHAnsi"/>
        </w:rPr>
        <w:t>ли, пытающиеся выполнить произвольный ввод-вывод записей и поддержать со</w:t>
      </w:r>
      <w:r w:rsidR="002E74B0" w:rsidRPr="00087FB0">
        <w:rPr>
          <w:rFonts w:asciiTheme="minorHAnsi" w:hAnsiTheme="minorHAnsi"/>
        </w:rPr>
        <w:t>в</w:t>
      </w:r>
      <w:r w:rsidR="002E74B0" w:rsidRPr="00087FB0">
        <w:rPr>
          <w:rFonts w:asciiTheme="minorHAnsi" w:hAnsiTheme="minorHAnsi"/>
        </w:rPr>
        <w:t>местимость с CP/M 1.4, должны знать об этих различиях.</w:t>
      </w:r>
    </w:p>
    <w:p w14:paraId="050CECFD" w14:textId="02DB69FD" w:rsidR="008E26D1" w:rsidRDefault="00F24F24" w:rsidP="002E74B0">
      <w:pPr>
        <w:spacing w:before="120"/>
        <w:jc w:val="both"/>
        <w:rPr>
          <w:rFonts w:asciiTheme="minorHAnsi" w:hAnsiTheme="minorHAnsi"/>
        </w:rPr>
      </w:pPr>
      <w:r>
        <w:rPr>
          <w:rFonts w:asciiTheme="minorHAnsi" w:hAnsiTheme="minorHAnsi"/>
          <w:b/>
        </w:rPr>
        <w:t>Э</w:t>
      </w:r>
      <w:r w:rsidR="002E74B0" w:rsidRPr="00581532">
        <w:rPr>
          <w:rFonts w:asciiTheme="minorHAnsi" w:hAnsiTheme="minorHAnsi"/>
          <w:b/>
        </w:rPr>
        <w:t>лемент каталога</w:t>
      </w:r>
      <w:r w:rsidR="002E74B0" w:rsidRPr="00581532">
        <w:rPr>
          <w:rFonts w:asciiTheme="minorHAnsi" w:hAnsiTheme="minorHAnsi"/>
        </w:rPr>
        <w:t>: 32-байтовый элемент связанный с каждым файлом на диске. Файл может иметь более одного, связанного с ним, элемента каталога. В секторе к</w:t>
      </w:r>
      <w:r w:rsidR="002E74B0" w:rsidRPr="00581532">
        <w:rPr>
          <w:rFonts w:asciiTheme="minorHAnsi" w:hAnsiTheme="minorHAnsi"/>
        </w:rPr>
        <w:t>а</w:t>
      </w:r>
      <w:r w:rsidR="002E74B0" w:rsidRPr="00581532">
        <w:rPr>
          <w:rFonts w:asciiTheme="minorHAnsi" w:hAnsiTheme="minorHAnsi"/>
        </w:rPr>
        <w:t xml:space="preserve">талога располагаются четыре элемента каталога. Элементы каталога могут также рассматриваться как каталог </w:t>
      </w:r>
      <w:r w:rsidR="002E74B0" w:rsidRPr="00581532">
        <w:rPr>
          <w:rFonts w:ascii="Consolas" w:hAnsi="Consolas"/>
        </w:rPr>
        <w:t>FCB</w:t>
      </w:r>
      <w:r w:rsidR="002E74B0" w:rsidRPr="00581532">
        <w:rPr>
          <w:rFonts w:asciiTheme="minorHAnsi" w:hAnsiTheme="minorHAnsi"/>
        </w:rPr>
        <w:t>.</w:t>
      </w:r>
    </w:p>
    <w:p w14:paraId="0C1EF209" w14:textId="01E4E3AF" w:rsidR="00B05CC2" w:rsidRDefault="00B05CC2" w:rsidP="00B05CC2">
      <w:pPr>
        <w:spacing w:before="120"/>
        <w:jc w:val="both"/>
        <w:rPr>
          <w:rFonts w:asciiTheme="minorHAnsi" w:hAnsiTheme="minorHAnsi"/>
          <w:lang w:val="en-US"/>
        </w:rPr>
      </w:pPr>
      <w:r w:rsidRPr="00D07EEF">
        <w:rPr>
          <w:rFonts w:ascii="Consolas" w:hAnsi="Consolas"/>
          <w:b/>
          <w:lang w:val="en-US"/>
        </w:rPr>
        <w:t>BCD</w:t>
      </w:r>
      <w:r w:rsidRPr="00D07EEF">
        <w:rPr>
          <w:rFonts w:asciiTheme="minorHAnsi" w:hAnsiTheme="minorHAnsi"/>
          <w:lang w:val="en-US"/>
        </w:rPr>
        <w:t>:</w:t>
      </w:r>
      <w:r w:rsidR="00BC21EA">
        <w:rPr>
          <w:rFonts w:asciiTheme="minorHAnsi" w:hAnsiTheme="minorHAnsi"/>
          <w:lang w:val="en-US"/>
        </w:rPr>
        <w:t xml:space="preserve"> </w:t>
      </w:r>
      <w:r w:rsidR="00D07EEF" w:rsidRPr="00D07EEF">
        <w:rPr>
          <w:rFonts w:asciiTheme="minorHAnsi" w:hAnsiTheme="minorHAnsi"/>
        </w:rPr>
        <w:t xml:space="preserve">См. </w:t>
      </w:r>
      <w:r w:rsidR="00795791">
        <w:rPr>
          <w:rFonts w:asciiTheme="minorHAnsi" w:hAnsiTheme="minorHAnsi"/>
        </w:rPr>
        <w:t>Д</w:t>
      </w:r>
      <w:r w:rsidR="00D07EEF" w:rsidRPr="00D07EEF">
        <w:rPr>
          <w:rFonts w:asciiTheme="minorHAnsi" w:hAnsiTheme="minorHAnsi"/>
        </w:rPr>
        <w:t>воично-десятичное число</w:t>
      </w:r>
      <w:r w:rsidRPr="00D07EEF">
        <w:rPr>
          <w:rFonts w:asciiTheme="minorHAnsi" w:hAnsiTheme="minorHAnsi"/>
          <w:lang w:val="en-US"/>
        </w:rPr>
        <w:t xml:space="preserve"> </w:t>
      </w:r>
      <w:r w:rsidR="00D07EEF" w:rsidRPr="00D07EEF">
        <w:rPr>
          <w:rFonts w:asciiTheme="minorHAnsi" w:hAnsiTheme="minorHAnsi"/>
          <w:lang w:val="en-US"/>
        </w:rPr>
        <w:t>(</w:t>
      </w:r>
      <w:r w:rsidRPr="00D07EEF">
        <w:rPr>
          <w:rFonts w:asciiTheme="minorHAnsi" w:hAnsiTheme="minorHAnsi"/>
          <w:lang w:val="en-US"/>
        </w:rPr>
        <w:t>binary coded decimal</w:t>
      </w:r>
      <w:r w:rsidR="00D07EEF" w:rsidRPr="00D07EEF">
        <w:rPr>
          <w:rFonts w:asciiTheme="minorHAnsi" w:hAnsiTheme="minorHAnsi"/>
          <w:lang w:val="en-US"/>
        </w:rPr>
        <w:t>)</w:t>
      </w:r>
      <w:r w:rsidRPr="00D07EEF">
        <w:rPr>
          <w:rFonts w:asciiTheme="minorHAnsi" w:hAnsiTheme="minorHAnsi"/>
          <w:lang w:val="en-US"/>
        </w:rPr>
        <w:t>.</w:t>
      </w:r>
    </w:p>
    <w:p w14:paraId="379376A7" w14:textId="20A99B3D" w:rsidR="00DA3E14" w:rsidRDefault="00480018" w:rsidP="00B05CC2">
      <w:pPr>
        <w:spacing w:before="120"/>
        <w:jc w:val="both"/>
        <w:rPr>
          <w:rFonts w:asciiTheme="minorHAnsi" w:hAnsiTheme="minorHAnsi"/>
        </w:rPr>
      </w:pPr>
      <w:r w:rsidRPr="006A7415">
        <w:rPr>
          <w:rFonts w:ascii="Consolas" w:hAnsi="Consolas"/>
          <w:b/>
        </w:rPr>
        <w:t>COM</w:t>
      </w:r>
      <w:r w:rsidRPr="00480018">
        <w:rPr>
          <w:rFonts w:asciiTheme="minorHAnsi" w:hAnsiTheme="minorHAnsi"/>
        </w:rPr>
        <w:t>: Расширение файла для командных файлов MP/M II. Это объектные модули м</w:t>
      </w:r>
      <w:r w:rsidRPr="00480018">
        <w:rPr>
          <w:rFonts w:asciiTheme="minorHAnsi" w:hAnsiTheme="minorHAnsi"/>
        </w:rPr>
        <w:t>а</w:t>
      </w:r>
      <w:r w:rsidRPr="00480018">
        <w:rPr>
          <w:rFonts w:asciiTheme="minorHAnsi" w:hAnsiTheme="minorHAnsi"/>
        </w:rPr>
        <w:t>шинного языка, готовые для загрузки и выполнения. Любой файл с этим расшир</w:t>
      </w:r>
      <w:r w:rsidRPr="00480018">
        <w:rPr>
          <w:rFonts w:asciiTheme="minorHAnsi" w:hAnsiTheme="minorHAnsi"/>
        </w:rPr>
        <w:t>е</w:t>
      </w:r>
      <w:r w:rsidRPr="00480018">
        <w:rPr>
          <w:rFonts w:asciiTheme="minorHAnsi" w:hAnsiTheme="minorHAnsi"/>
        </w:rPr>
        <w:t>нием может быть выполнен, просто введя имя файла после подсказки диска (напр</w:t>
      </w:r>
      <w:r w:rsidRPr="00480018">
        <w:rPr>
          <w:rFonts w:asciiTheme="minorHAnsi" w:hAnsiTheme="minorHAnsi"/>
        </w:rPr>
        <w:t>и</w:t>
      </w:r>
      <w:r w:rsidRPr="00480018">
        <w:rPr>
          <w:rFonts w:asciiTheme="minorHAnsi" w:hAnsiTheme="minorHAnsi"/>
        </w:rPr>
        <w:t xml:space="preserve">мер, </w:t>
      </w:r>
      <w:r w:rsidRPr="00480018">
        <w:rPr>
          <w:rFonts w:ascii="Consolas" w:hAnsi="Consolas"/>
        </w:rPr>
        <w:t>0A&gt;</w:t>
      </w:r>
      <w:r w:rsidRPr="00480018">
        <w:rPr>
          <w:rFonts w:asciiTheme="minorHAnsi" w:hAnsiTheme="minorHAnsi"/>
        </w:rPr>
        <w:t xml:space="preserve">). Например, программа </w:t>
      </w:r>
      <w:r w:rsidRPr="00480018">
        <w:rPr>
          <w:rFonts w:ascii="Consolas" w:hAnsi="Consolas"/>
        </w:rPr>
        <w:t>PIP</w:t>
      </w:r>
      <w:r w:rsidRPr="00480018">
        <w:rPr>
          <w:rFonts w:asciiTheme="minorHAnsi" w:hAnsiTheme="minorHAnsi"/>
        </w:rPr>
        <w:t>.</w:t>
      </w:r>
      <w:r w:rsidRPr="00480018">
        <w:rPr>
          <w:rFonts w:ascii="Consolas" w:hAnsi="Consolas"/>
        </w:rPr>
        <w:t>COM</w:t>
      </w:r>
      <w:r w:rsidRPr="00480018">
        <w:rPr>
          <w:rFonts w:asciiTheme="minorHAnsi" w:hAnsiTheme="minorHAnsi"/>
        </w:rPr>
        <w:t xml:space="preserve"> может быть выполнена, просто введя </w:t>
      </w:r>
      <w:r w:rsidRPr="00480018">
        <w:rPr>
          <w:rFonts w:ascii="Consolas" w:hAnsi="Consolas"/>
        </w:rPr>
        <w:t>PIP</w:t>
      </w:r>
      <w:r w:rsidRPr="00480018">
        <w:rPr>
          <w:rFonts w:asciiTheme="minorHAnsi" w:hAnsiTheme="minorHAnsi"/>
        </w:rPr>
        <w:t>.</w:t>
      </w:r>
    </w:p>
    <w:p w14:paraId="25B53626" w14:textId="1C67F21E" w:rsidR="00480018" w:rsidRDefault="00E9065E" w:rsidP="00E9065E">
      <w:pPr>
        <w:spacing w:before="120"/>
        <w:jc w:val="both"/>
        <w:rPr>
          <w:rFonts w:asciiTheme="minorHAnsi" w:hAnsiTheme="minorHAnsi"/>
        </w:rPr>
      </w:pPr>
      <w:r w:rsidRPr="006A7415">
        <w:rPr>
          <w:rFonts w:ascii="Consolas" w:hAnsi="Consolas"/>
          <w:b/>
        </w:rPr>
        <w:t>CSV</w:t>
      </w:r>
      <w:r w:rsidRPr="00E9065E">
        <w:rPr>
          <w:rFonts w:asciiTheme="minorHAnsi" w:hAnsiTheme="minorHAnsi"/>
        </w:rPr>
        <w:t xml:space="preserve">: См. </w:t>
      </w:r>
      <w:r w:rsidR="00795791">
        <w:rPr>
          <w:rFonts w:asciiTheme="minorHAnsi" w:hAnsiTheme="minorHAnsi"/>
        </w:rPr>
        <w:t>В</w:t>
      </w:r>
      <w:r w:rsidRPr="00E9065E">
        <w:rPr>
          <w:rFonts w:asciiTheme="minorHAnsi" w:hAnsiTheme="minorHAnsi"/>
        </w:rPr>
        <w:t>ектор контрольной суммы.</w:t>
      </w:r>
    </w:p>
    <w:p w14:paraId="2A1FFC57" w14:textId="77777777" w:rsidR="002E74B0" w:rsidRDefault="002E74B0" w:rsidP="002E74B0">
      <w:pPr>
        <w:spacing w:before="120" w:after="120"/>
        <w:jc w:val="both"/>
        <w:rPr>
          <w:rFonts w:asciiTheme="minorHAnsi" w:hAnsiTheme="minorHAnsi"/>
        </w:rPr>
      </w:pPr>
      <w:r w:rsidRPr="00A84230">
        <w:rPr>
          <w:rFonts w:ascii="Consolas" w:hAnsi="Consolas"/>
          <w:b/>
        </w:rPr>
        <w:t>DPB</w:t>
      </w:r>
      <w:r w:rsidRPr="00850AAC">
        <w:rPr>
          <w:rFonts w:asciiTheme="minorHAnsi" w:hAnsiTheme="minorHAnsi"/>
        </w:rPr>
        <w:t>:</w:t>
      </w:r>
      <w:r>
        <w:rPr>
          <w:rFonts w:asciiTheme="minorHAnsi" w:hAnsiTheme="minorHAnsi"/>
        </w:rPr>
        <w:t xml:space="preserve"> </w:t>
      </w:r>
      <w:r w:rsidRPr="00E9065E">
        <w:rPr>
          <w:rFonts w:asciiTheme="minorHAnsi" w:hAnsiTheme="minorHAnsi"/>
        </w:rPr>
        <w:t>См.</w:t>
      </w:r>
      <w:r w:rsidRPr="00850AAC">
        <w:t xml:space="preserve"> </w:t>
      </w:r>
      <w:r>
        <w:rPr>
          <w:rFonts w:asciiTheme="minorHAnsi" w:hAnsiTheme="minorHAnsi"/>
        </w:rPr>
        <w:t>Б</w:t>
      </w:r>
      <w:r w:rsidRPr="00A84230">
        <w:rPr>
          <w:rFonts w:asciiTheme="minorHAnsi" w:hAnsiTheme="minorHAnsi"/>
        </w:rPr>
        <w:t>лок параметров диска</w:t>
      </w:r>
      <w:r>
        <w:rPr>
          <w:rFonts w:asciiTheme="minorHAnsi" w:hAnsiTheme="minorHAnsi"/>
        </w:rPr>
        <w:t>.</w:t>
      </w:r>
    </w:p>
    <w:p w14:paraId="2820651B" w14:textId="77777777" w:rsidR="002E74B0" w:rsidRDefault="002E74B0" w:rsidP="002E74B0">
      <w:pPr>
        <w:spacing w:before="120" w:after="120"/>
        <w:jc w:val="both"/>
        <w:rPr>
          <w:rFonts w:asciiTheme="minorHAnsi" w:hAnsiTheme="minorHAnsi"/>
        </w:rPr>
      </w:pPr>
      <w:r w:rsidRPr="00A84230">
        <w:rPr>
          <w:rFonts w:ascii="Consolas" w:hAnsi="Consolas"/>
          <w:b/>
        </w:rPr>
        <w:t>DPH</w:t>
      </w:r>
      <w:r w:rsidRPr="00850AAC">
        <w:rPr>
          <w:rFonts w:asciiTheme="minorHAnsi" w:hAnsiTheme="minorHAnsi"/>
        </w:rPr>
        <w:t>:</w:t>
      </w:r>
      <w:r>
        <w:rPr>
          <w:rFonts w:asciiTheme="minorHAnsi" w:hAnsiTheme="minorHAnsi"/>
        </w:rPr>
        <w:t xml:space="preserve"> </w:t>
      </w:r>
      <w:r w:rsidRPr="00E9065E">
        <w:rPr>
          <w:rFonts w:asciiTheme="minorHAnsi" w:hAnsiTheme="minorHAnsi"/>
        </w:rPr>
        <w:t>См.</w:t>
      </w:r>
      <w:r w:rsidRPr="00850AAC">
        <w:t xml:space="preserve"> </w:t>
      </w:r>
      <w:r>
        <w:rPr>
          <w:rFonts w:asciiTheme="minorHAnsi" w:hAnsiTheme="minorHAnsi"/>
        </w:rPr>
        <w:t>З</w:t>
      </w:r>
      <w:r w:rsidRPr="00F244EE">
        <w:rPr>
          <w:rFonts w:asciiTheme="minorHAnsi" w:hAnsiTheme="minorHAnsi"/>
        </w:rPr>
        <w:t>аголов</w:t>
      </w:r>
      <w:r>
        <w:rPr>
          <w:rFonts w:asciiTheme="minorHAnsi" w:hAnsiTheme="minorHAnsi"/>
        </w:rPr>
        <w:t xml:space="preserve">ок </w:t>
      </w:r>
      <w:r w:rsidRPr="00F244EE">
        <w:rPr>
          <w:rFonts w:asciiTheme="minorHAnsi" w:hAnsiTheme="minorHAnsi"/>
        </w:rPr>
        <w:t>параметров диска</w:t>
      </w:r>
      <w:r>
        <w:rPr>
          <w:rFonts w:asciiTheme="minorHAnsi" w:hAnsiTheme="minorHAnsi"/>
        </w:rPr>
        <w:t>.</w:t>
      </w:r>
    </w:p>
    <w:p w14:paraId="37AC2279" w14:textId="11305077" w:rsidR="002E74B0" w:rsidRDefault="002E74B0" w:rsidP="002E74B0">
      <w:pPr>
        <w:spacing w:before="120" w:after="120"/>
        <w:jc w:val="both"/>
        <w:rPr>
          <w:rFonts w:asciiTheme="minorHAnsi" w:hAnsiTheme="minorHAnsi"/>
        </w:rPr>
      </w:pPr>
      <w:r w:rsidRPr="00850AAC">
        <w:rPr>
          <w:rFonts w:ascii="Consolas" w:hAnsi="Consolas"/>
          <w:b/>
        </w:rPr>
        <w:t>EX</w:t>
      </w:r>
      <w:r w:rsidRPr="00850AAC">
        <w:rPr>
          <w:rFonts w:asciiTheme="minorHAnsi" w:hAnsiTheme="minorHAnsi"/>
        </w:rPr>
        <w:t>:</w:t>
      </w:r>
      <w:r>
        <w:rPr>
          <w:rFonts w:asciiTheme="minorHAnsi" w:hAnsiTheme="minorHAnsi"/>
        </w:rPr>
        <w:t xml:space="preserve"> </w:t>
      </w:r>
      <w:r w:rsidRPr="00E9065E">
        <w:rPr>
          <w:rFonts w:asciiTheme="minorHAnsi" w:hAnsiTheme="minorHAnsi"/>
        </w:rPr>
        <w:t>См.</w:t>
      </w:r>
      <w:r w:rsidRPr="00850AAC">
        <w:t xml:space="preserve"> </w:t>
      </w:r>
      <w:r w:rsidR="00D978C8">
        <w:rPr>
          <w:rFonts w:asciiTheme="minorHAnsi" w:hAnsiTheme="minorHAnsi"/>
        </w:rPr>
        <w:t>Э</w:t>
      </w:r>
      <w:r>
        <w:rPr>
          <w:rFonts w:asciiTheme="minorHAnsi" w:hAnsiTheme="minorHAnsi"/>
        </w:rPr>
        <w:t>кстент.</w:t>
      </w:r>
    </w:p>
    <w:p w14:paraId="3434EFB8" w14:textId="77777777" w:rsidR="002E74B0" w:rsidRDefault="002E74B0" w:rsidP="002E74B0">
      <w:pPr>
        <w:spacing w:before="120" w:after="120"/>
        <w:jc w:val="both"/>
        <w:rPr>
          <w:rFonts w:asciiTheme="minorHAnsi" w:hAnsiTheme="minorHAnsi"/>
        </w:rPr>
      </w:pPr>
      <w:r w:rsidRPr="00850AAC">
        <w:rPr>
          <w:rFonts w:ascii="Consolas" w:hAnsi="Consolas"/>
          <w:b/>
        </w:rPr>
        <w:t>FCB</w:t>
      </w:r>
      <w:r w:rsidRPr="00850AAC">
        <w:rPr>
          <w:rFonts w:asciiTheme="minorHAnsi" w:hAnsiTheme="minorHAnsi"/>
        </w:rPr>
        <w:t>:</w:t>
      </w:r>
      <w:r>
        <w:rPr>
          <w:rFonts w:asciiTheme="minorHAnsi" w:hAnsiTheme="minorHAnsi"/>
        </w:rPr>
        <w:t xml:space="preserve"> </w:t>
      </w:r>
      <w:r w:rsidRPr="00E9065E">
        <w:rPr>
          <w:rFonts w:asciiTheme="minorHAnsi" w:hAnsiTheme="minorHAnsi"/>
        </w:rPr>
        <w:t>См.</w:t>
      </w:r>
      <w:r w:rsidRPr="00850AAC">
        <w:t xml:space="preserve"> </w:t>
      </w:r>
      <w:r>
        <w:rPr>
          <w:rFonts w:asciiTheme="minorHAnsi" w:hAnsiTheme="minorHAnsi"/>
        </w:rPr>
        <w:t>Б</w:t>
      </w:r>
      <w:r w:rsidRPr="00850AAC">
        <w:rPr>
          <w:rFonts w:asciiTheme="minorHAnsi" w:hAnsiTheme="minorHAnsi"/>
        </w:rPr>
        <w:t>лок управления файл</w:t>
      </w:r>
      <w:r>
        <w:rPr>
          <w:rFonts w:asciiTheme="minorHAnsi" w:hAnsiTheme="minorHAnsi"/>
        </w:rPr>
        <w:t>ом.</w:t>
      </w:r>
    </w:p>
    <w:p w14:paraId="086903B5" w14:textId="0B34AA8D" w:rsidR="0005369B" w:rsidRDefault="00560524" w:rsidP="00E9065E">
      <w:pPr>
        <w:spacing w:before="120"/>
        <w:jc w:val="both"/>
        <w:rPr>
          <w:rFonts w:asciiTheme="minorHAnsi" w:hAnsiTheme="minorHAnsi"/>
        </w:rPr>
      </w:pPr>
      <w:r w:rsidRPr="00560524">
        <w:rPr>
          <w:rFonts w:ascii="Consolas" w:hAnsi="Consolas"/>
          <w:b/>
        </w:rPr>
        <w:t>FCB</w:t>
      </w:r>
      <w:r w:rsidRPr="00560524">
        <w:rPr>
          <w:rFonts w:asciiTheme="minorHAnsi" w:hAnsiTheme="minorHAnsi"/>
          <w:b/>
        </w:rPr>
        <w:t xml:space="preserve"> по умолчанию</w:t>
      </w:r>
      <w:r w:rsidRPr="00560524">
        <w:rPr>
          <w:rFonts w:asciiTheme="minorHAnsi" w:hAnsiTheme="minorHAnsi"/>
        </w:rPr>
        <w:t xml:space="preserve">: Один из двух </w:t>
      </w:r>
      <w:r w:rsidRPr="00560524">
        <w:rPr>
          <w:rFonts w:ascii="Consolas" w:hAnsi="Consolas"/>
        </w:rPr>
        <w:t>FCB</w:t>
      </w:r>
      <w:r w:rsidRPr="00560524">
        <w:rPr>
          <w:rFonts w:asciiTheme="minorHAnsi" w:hAnsiTheme="minorHAnsi"/>
        </w:rPr>
        <w:t xml:space="preserve">, поддерживаемых в </w:t>
      </w:r>
      <w:r w:rsidRPr="00560524">
        <w:rPr>
          <w:rFonts w:ascii="Consolas" w:hAnsi="Consolas"/>
        </w:rPr>
        <w:t>005CH</w:t>
      </w:r>
      <w:r w:rsidRPr="00560524">
        <w:rPr>
          <w:rFonts w:asciiTheme="minorHAnsi" w:hAnsiTheme="minorHAnsi"/>
        </w:rPr>
        <w:t xml:space="preserve"> и </w:t>
      </w:r>
      <w:r w:rsidRPr="00560524">
        <w:rPr>
          <w:rFonts w:ascii="Consolas" w:hAnsi="Consolas"/>
        </w:rPr>
        <w:t>006CH</w:t>
      </w:r>
      <w:r w:rsidRPr="00560524">
        <w:rPr>
          <w:rFonts w:asciiTheme="minorHAnsi" w:hAnsiTheme="minorHAnsi"/>
        </w:rPr>
        <w:t xml:space="preserve"> соотве</w:t>
      </w:r>
      <w:r w:rsidRPr="00560524">
        <w:rPr>
          <w:rFonts w:asciiTheme="minorHAnsi" w:hAnsiTheme="minorHAnsi"/>
        </w:rPr>
        <w:t>т</w:t>
      </w:r>
      <w:r w:rsidRPr="00560524">
        <w:rPr>
          <w:rFonts w:asciiTheme="minorHAnsi" w:hAnsiTheme="minorHAnsi"/>
        </w:rPr>
        <w:t xml:space="preserve">ственно, в нулевой странице. CLI инициализирует первый </w:t>
      </w:r>
      <w:r w:rsidRPr="00560524">
        <w:rPr>
          <w:rFonts w:ascii="Consolas" w:hAnsi="Consolas"/>
        </w:rPr>
        <w:t>FCB</w:t>
      </w:r>
      <w:r w:rsidRPr="00560524">
        <w:rPr>
          <w:rFonts w:asciiTheme="minorHAnsi" w:hAnsiTheme="minorHAnsi"/>
        </w:rPr>
        <w:t xml:space="preserve"> по умолчанию из пе</w:t>
      </w:r>
      <w:r w:rsidRPr="00560524">
        <w:rPr>
          <w:rFonts w:asciiTheme="minorHAnsi" w:hAnsiTheme="minorHAnsi"/>
        </w:rPr>
        <w:t>р</w:t>
      </w:r>
      <w:r w:rsidRPr="00560524">
        <w:rPr>
          <w:rFonts w:asciiTheme="minorHAnsi" w:hAnsiTheme="minorHAnsi"/>
        </w:rPr>
        <w:t xml:space="preserve">вого поля оделенного разделителем от хвоста команды и инициализирует второй </w:t>
      </w:r>
      <w:r w:rsidRPr="00560524">
        <w:rPr>
          <w:rFonts w:ascii="Consolas" w:hAnsi="Consolas"/>
        </w:rPr>
        <w:t>FCB</w:t>
      </w:r>
      <w:r w:rsidRPr="00560524">
        <w:rPr>
          <w:rFonts w:asciiTheme="minorHAnsi" w:hAnsiTheme="minorHAnsi"/>
        </w:rPr>
        <w:t xml:space="preserve"> по умолчанию из следующего поля в хвосте команды.</w:t>
      </w:r>
    </w:p>
    <w:p w14:paraId="7E3E9833" w14:textId="463DA6D2" w:rsidR="00665378" w:rsidRDefault="00665378" w:rsidP="00E22574">
      <w:pPr>
        <w:spacing w:before="120" w:after="120"/>
        <w:jc w:val="both"/>
        <w:rPr>
          <w:rFonts w:asciiTheme="minorHAnsi" w:hAnsiTheme="minorHAnsi"/>
        </w:rPr>
      </w:pPr>
      <w:r w:rsidRPr="00665378">
        <w:rPr>
          <w:rFonts w:ascii="Consolas" w:hAnsi="Consolas"/>
          <w:b/>
        </w:rPr>
        <w:t>R/O</w:t>
      </w:r>
      <w:r w:rsidRPr="00665378">
        <w:rPr>
          <w:rFonts w:asciiTheme="minorHAnsi" w:hAnsiTheme="minorHAnsi"/>
        </w:rPr>
        <w:t xml:space="preserve">: </w:t>
      </w:r>
      <w:r w:rsidRPr="00E9065E">
        <w:rPr>
          <w:rFonts w:asciiTheme="minorHAnsi" w:hAnsiTheme="minorHAnsi"/>
        </w:rPr>
        <w:t>См.</w:t>
      </w:r>
      <w:r w:rsidRPr="00850AAC">
        <w:t xml:space="preserve"> </w:t>
      </w:r>
      <w:r w:rsidR="00D978C8">
        <w:rPr>
          <w:rFonts w:asciiTheme="minorHAnsi" w:hAnsiTheme="minorHAnsi"/>
        </w:rPr>
        <w:t>Т</w:t>
      </w:r>
      <w:r w:rsidRPr="00363787">
        <w:rPr>
          <w:rFonts w:asciiTheme="minorHAnsi" w:hAnsiTheme="minorHAnsi"/>
        </w:rPr>
        <w:t>олько для чтения</w:t>
      </w:r>
      <w:r>
        <w:rPr>
          <w:rFonts w:asciiTheme="minorHAnsi" w:hAnsiTheme="minorHAnsi"/>
        </w:rPr>
        <w:t>.</w:t>
      </w:r>
    </w:p>
    <w:p w14:paraId="639E4C30" w14:textId="3424A1F8" w:rsidR="00FA3EB0" w:rsidRDefault="00FA3EB0" w:rsidP="00B05CC2">
      <w:pPr>
        <w:spacing w:before="120"/>
        <w:jc w:val="both"/>
        <w:rPr>
          <w:rFonts w:ascii="Courier" w:hAnsi="Courier"/>
          <w:b/>
          <w:noProof/>
          <w:sz w:val="20"/>
          <w:szCs w:val="20"/>
          <w:lang w:val="en-US"/>
        </w:rPr>
      </w:pPr>
    </w:p>
    <w:p w14:paraId="7C668247" w14:textId="77777777" w:rsidR="00267EA4" w:rsidRDefault="00267EA4" w:rsidP="00B05CC2">
      <w:pPr>
        <w:spacing w:before="120"/>
        <w:jc w:val="both"/>
        <w:rPr>
          <w:rFonts w:ascii="Courier" w:hAnsi="Courier"/>
          <w:sz w:val="20"/>
          <w:szCs w:val="20"/>
          <w:lang w:val="en-US"/>
        </w:rPr>
        <w:sectPr w:rsidR="00267EA4" w:rsidSect="00682464">
          <w:pgSz w:w="11900" w:h="16840"/>
          <w:pgMar w:top="1134" w:right="850" w:bottom="1134" w:left="1701" w:header="708" w:footer="708" w:gutter="0"/>
          <w:cols w:space="708"/>
          <w:docGrid w:linePitch="360"/>
        </w:sectPr>
      </w:pPr>
    </w:p>
    <w:p w14:paraId="54402935" w14:textId="37CADEE4" w:rsidR="00B05CC2" w:rsidRPr="00790AD4" w:rsidRDefault="00790AD4" w:rsidP="009C7C79">
      <w:pPr>
        <w:pStyle w:val="ac"/>
        <w:jc w:val="left"/>
      </w:pPr>
      <w:bookmarkStart w:id="281" w:name="_Toc312234937"/>
      <w:r w:rsidRPr="00790AD4">
        <w:t>Приложение I ASCII  и шестнадцатеричные преобразования</w:t>
      </w:r>
      <w:bookmarkEnd w:id="281"/>
    </w:p>
    <w:p w14:paraId="7CD5A006" w14:textId="110E434D" w:rsidR="00790AD4" w:rsidRDefault="00EF3F56" w:rsidP="00790AD4">
      <w:pPr>
        <w:spacing w:before="120" w:after="120"/>
        <w:ind w:firstLine="709"/>
        <w:jc w:val="both"/>
        <w:rPr>
          <w:rFonts w:asciiTheme="minorHAnsi" w:hAnsiTheme="minorHAnsi"/>
          <w:noProof/>
        </w:rPr>
      </w:pPr>
      <w:r w:rsidRPr="00EF3F56">
        <w:rPr>
          <w:rFonts w:asciiTheme="minorHAnsi" w:hAnsiTheme="minorHAnsi"/>
          <w:noProof/>
        </w:rPr>
        <w:t>Это приложение содержит таблиц</w:t>
      </w:r>
      <w:r>
        <w:rPr>
          <w:rFonts w:asciiTheme="minorHAnsi" w:hAnsiTheme="minorHAnsi"/>
          <w:noProof/>
        </w:rPr>
        <w:t>у</w:t>
      </w:r>
      <w:r w:rsidRPr="00EF3F56">
        <w:rPr>
          <w:rFonts w:asciiTheme="minorHAnsi" w:hAnsiTheme="minorHAnsi"/>
          <w:noProof/>
        </w:rPr>
        <w:t xml:space="preserve"> символов ASCII, включая их двоичные, десятичных и шестнадцатеричных преобразования.</w:t>
      </w:r>
    </w:p>
    <w:p w14:paraId="4D44627B" w14:textId="1DE6CCE4" w:rsidR="00E96136" w:rsidRDefault="00E96136" w:rsidP="00E96136">
      <w:pPr>
        <w:pStyle w:val="a8"/>
        <w:spacing w:after="120"/>
        <w:jc w:val="center"/>
      </w:pPr>
      <w:r>
        <w:t xml:space="preserve">Таблица </w:t>
      </w:r>
      <w:fldSimple w:instr=" STYLEREF 1 \s ">
        <w:r w:rsidR="006C0266">
          <w:rPr>
            <w:noProof/>
          </w:rPr>
          <w:t>9</w:t>
        </w:r>
      </w:fldSimple>
      <w:r w:rsidR="00F804DB">
        <w:noBreakHyphen/>
      </w:r>
      <w:fldSimple w:instr=" SEQ Таблица \* ARABIC \s 1 ">
        <w:r w:rsidR="006C0266">
          <w:rPr>
            <w:noProof/>
          </w:rPr>
          <w:t>1</w:t>
        </w:r>
      </w:fldSimple>
      <w:r>
        <w:t xml:space="preserve"> Символы</w:t>
      </w:r>
      <w:r w:rsidRPr="00E96136">
        <w:t xml:space="preserve"> ASCII</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543"/>
        <w:gridCol w:w="1134"/>
        <w:gridCol w:w="3787"/>
      </w:tblGrid>
      <w:tr w:rsidR="00C12D27" w:rsidRPr="00241536" w14:paraId="567FD54A" w14:textId="77777777" w:rsidTr="00E349DB">
        <w:tc>
          <w:tcPr>
            <w:tcW w:w="1101" w:type="dxa"/>
          </w:tcPr>
          <w:p w14:paraId="6D30C991" w14:textId="0E3E02BE" w:rsidR="003F285E" w:rsidRPr="00241536" w:rsidRDefault="00C12D27" w:rsidP="003F285E">
            <w:pPr>
              <w:jc w:val="both"/>
              <w:rPr>
                <w:rFonts w:asciiTheme="minorHAnsi" w:hAnsiTheme="minorHAnsi"/>
                <w:b/>
                <w:noProof/>
                <w:sz w:val="22"/>
                <w:szCs w:val="22"/>
              </w:rPr>
            </w:pPr>
            <w:r w:rsidRPr="00241536">
              <w:rPr>
                <w:rFonts w:asciiTheme="minorHAnsi" w:hAnsiTheme="minorHAnsi"/>
                <w:b/>
                <w:noProof/>
                <w:sz w:val="22"/>
                <w:szCs w:val="22"/>
              </w:rPr>
              <w:t>Сим</w:t>
            </w:r>
            <w:r w:rsidR="003F285E" w:rsidRPr="00241536">
              <w:rPr>
                <w:rFonts w:asciiTheme="minorHAnsi" w:hAnsiTheme="minorHAnsi"/>
                <w:b/>
                <w:noProof/>
                <w:sz w:val="22"/>
                <w:szCs w:val="22"/>
              </w:rPr>
              <w:t>вол</w:t>
            </w:r>
          </w:p>
        </w:tc>
        <w:tc>
          <w:tcPr>
            <w:tcW w:w="3543" w:type="dxa"/>
          </w:tcPr>
          <w:p w14:paraId="03B19F83" w14:textId="400A52B1" w:rsidR="003F285E" w:rsidRPr="00241536" w:rsidRDefault="003F285E" w:rsidP="003F285E">
            <w:pPr>
              <w:jc w:val="both"/>
              <w:rPr>
                <w:rFonts w:asciiTheme="minorHAnsi" w:hAnsiTheme="minorHAnsi"/>
                <w:b/>
                <w:noProof/>
                <w:sz w:val="22"/>
                <w:szCs w:val="22"/>
              </w:rPr>
            </w:pPr>
            <w:r w:rsidRPr="00241536">
              <w:rPr>
                <w:rFonts w:asciiTheme="minorHAnsi" w:hAnsiTheme="minorHAnsi"/>
                <w:b/>
                <w:noProof/>
                <w:sz w:val="22"/>
                <w:szCs w:val="22"/>
              </w:rPr>
              <w:t>Значение</w:t>
            </w:r>
          </w:p>
        </w:tc>
        <w:tc>
          <w:tcPr>
            <w:tcW w:w="1134" w:type="dxa"/>
          </w:tcPr>
          <w:p w14:paraId="5041245A" w14:textId="0D4A45B2" w:rsidR="003F285E" w:rsidRPr="00241536" w:rsidRDefault="003F285E" w:rsidP="00C12D27">
            <w:pPr>
              <w:jc w:val="both"/>
              <w:rPr>
                <w:rFonts w:asciiTheme="minorHAnsi" w:hAnsiTheme="minorHAnsi"/>
                <w:b/>
                <w:noProof/>
                <w:sz w:val="22"/>
                <w:szCs w:val="22"/>
              </w:rPr>
            </w:pPr>
            <w:r w:rsidRPr="00241536">
              <w:rPr>
                <w:rFonts w:asciiTheme="minorHAnsi" w:hAnsiTheme="minorHAnsi"/>
                <w:b/>
                <w:noProof/>
                <w:sz w:val="22"/>
                <w:szCs w:val="22"/>
              </w:rPr>
              <w:t>Си</w:t>
            </w:r>
            <w:r w:rsidR="00C12D27" w:rsidRPr="00241536">
              <w:rPr>
                <w:rFonts w:asciiTheme="minorHAnsi" w:hAnsiTheme="minorHAnsi"/>
                <w:b/>
                <w:noProof/>
                <w:sz w:val="22"/>
                <w:szCs w:val="22"/>
              </w:rPr>
              <w:t>м</w:t>
            </w:r>
            <w:r w:rsidRPr="00241536">
              <w:rPr>
                <w:rFonts w:asciiTheme="minorHAnsi" w:hAnsiTheme="minorHAnsi"/>
                <w:b/>
                <w:noProof/>
                <w:sz w:val="22"/>
                <w:szCs w:val="22"/>
              </w:rPr>
              <w:t>вол</w:t>
            </w:r>
          </w:p>
        </w:tc>
        <w:tc>
          <w:tcPr>
            <w:tcW w:w="3787" w:type="dxa"/>
          </w:tcPr>
          <w:p w14:paraId="6E1C80A3" w14:textId="6470C58A" w:rsidR="003F285E" w:rsidRPr="00241536" w:rsidRDefault="003F285E" w:rsidP="003F285E">
            <w:pPr>
              <w:jc w:val="both"/>
              <w:rPr>
                <w:rFonts w:asciiTheme="minorHAnsi" w:hAnsiTheme="minorHAnsi"/>
                <w:b/>
                <w:noProof/>
                <w:sz w:val="22"/>
                <w:szCs w:val="22"/>
              </w:rPr>
            </w:pPr>
            <w:r w:rsidRPr="00241536">
              <w:rPr>
                <w:rFonts w:asciiTheme="minorHAnsi" w:hAnsiTheme="minorHAnsi"/>
                <w:b/>
                <w:noProof/>
                <w:sz w:val="22"/>
                <w:szCs w:val="22"/>
              </w:rPr>
              <w:t>Значение</w:t>
            </w:r>
          </w:p>
        </w:tc>
      </w:tr>
      <w:tr w:rsidR="00C12D27" w:rsidRPr="00241536" w14:paraId="6597D0D8" w14:textId="77777777" w:rsidTr="00E349DB">
        <w:tc>
          <w:tcPr>
            <w:tcW w:w="1101" w:type="dxa"/>
          </w:tcPr>
          <w:p w14:paraId="01265D44" w14:textId="54CF9E19" w:rsidR="003F285E" w:rsidRPr="00241536" w:rsidRDefault="00C12D27" w:rsidP="003F285E">
            <w:pPr>
              <w:jc w:val="both"/>
              <w:rPr>
                <w:rFonts w:ascii="Consolas" w:hAnsi="Consolas"/>
                <w:noProof/>
                <w:sz w:val="22"/>
                <w:szCs w:val="22"/>
              </w:rPr>
            </w:pPr>
            <w:r w:rsidRPr="00241536">
              <w:rPr>
                <w:rFonts w:ascii="Consolas" w:hAnsi="Consolas"/>
                <w:sz w:val="22"/>
                <w:szCs w:val="22"/>
                <w:lang w:val="en-US"/>
              </w:rPr>
              <w:t>ACK</w:t>
            </w:r>
          </w:p>
        </w:tc>
        <w:tc>
          <w:tcPr>
            <w:tcW w:w="3543" w:type="dxa"/>
          </w:tcPr>
          <w:p w14:paraId="37D4A3F7" w14:textId="41614181" w:rsidR="003F285E" w:rsidRPr="00241536" w:rsidRDefault="00406BF9" w:rsidP="003F285E">
            <w:pPr>
              <w:jc w:val="both"/>
              <w:rPr>
                <w:rFonts w:asciiTheme="minorHAnsi" w:hAnsiTheme="minorHAnsi"/>
                <w:noProof/>
                <w:sz w:val="22"/>
                <w:szCs w:val="22"/>
              </w:rPr>
            </w:pPr>
            <w:r w:rsidRPr="00241536">
              <w:rPr>
                <w:rFonts w:asciiTheme="minorHAnsi" w:hAnsiTheme="minorHAnsi"/>
                <w:noProof/>
                <w:sz w:val="22"/>
                <w:szCs w:val="22"/>
              </w:rPr>
              <w:t>Подтверждение</w:t>
            </w:r>
          </w:p>
        </w:tc>
        <w:tc>
          <w:tcPr>
            <w:tcW w:w="1134" w:type="dxa"/>
          </w:tcPr>
          <w:p w14:paraId="73A2FF4A" w14:textId="2B0E8E5E" w:rsidR="003F285E" w:rsidRPr="00241536" w:rsidRDefault="00C12D27" w:rsidP="003F285E">
            <w:pPr>
              <w:jc w:val="both"/>
              <w:rPr>
                <w:rFonts w:ascii="Consolas" w:hAnsi="Consolas"/>
                <w:noProof/>
                <w:sz w:val="22"/>
                <w:szCs w:val="22"/>
              </w:rPr>
            </w:pPr>
            <w:r w:rsidRPr="00241536">
              <w:rPr>
                <w:rFonts w:ascii="Consolas" w:hAnsi="Consolas"/>
                <w:sz w:val="22"/>
                <w:szCs w:val="22"/>
                <w:lang w:val="en-US"/>
              </w:rPr>
              <w:t>FS</w:t>
            </w:r>
          </w:p>
        </w:tc>
        <w:tc>
          <w:tcPr>
            <w:tcW w:w="3787" w:type="dxa"/>
          </w:tcPr>
          <w:p w14:paraId="4F28A6E7" w14:textId="05B7EE64" w:rsidR="003F285E" w:rsidRPr="00241536" w:rsidRDefault="00C12D27" w:rsidP="00C12D27">
            <w:pPr>
              <w:rPr>
                <w:rFonts w:asciiTheme="minorHAnsi" w:eastAsia="Times New Roman" w:hAnsiTheme="minorHAnsi"/>
                <w:sz w:val="22"/>
                <w:szCs w:val="22"/>
              </w:rPr>
            </w:pPr>
            <w:r w:rsidRPr="00241536">
              <w:rPr>
                <w:rFonts w:asciiTheme="minorHAnsi" w:eastAsia="Times New Roman" w:hAnsiTheme="minorHAnsi" w:cs="Arial"/>
                <w:color w:val="000000"/>
                <w:sz w:val="22"/>
                <w:szCs w:val="22"/>
              </w:rPr>
              <w:t>Разделитель файлов</w:t>
            </w:r>
          </w:p>
        </w:tc>
      </w:tr>
      <w:tr w:rsidR="00406BF9" w:rsidRPr="00241536" w14:paraId="303AF07A" w14:textId="77777777" w:rsidTr="00E349DB">
        <w:tc>
          <w:tcPr>
            <w:tcW w:w="1101" w:type="dxa"/>
          </w:tcPr>
          <w:p w14:paraId="0D9BE346" w14:textId="427DF01F"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BEL</w:t>
            </w:r>
          </w:p>
        </w:tc>
        <w:tc>
          <w:tcPr>
            <w:tcW w:w="3543" w:type="dxa"/>
          </w:tcPr>
          <w:p w14:paraId="306AA103" w14:textId="50E6A4E4" w:rsidR="00406BF9" w:rsidRPr="00241536" w:rsidRDefault="00406BF9" w:rsidP="003F285E">
            <w:pPr>
              <w:jc w:val="both"/>
              <w:rPr>
                <w:rFonts w:asciiTheme="minorHAnsi" w:hAnsiTheme="minorHAnsi"/>
                <w:noProof/>
                <w:sz w:val="22"/>
                <w:szCs w:val="22"/>
              </w:rPr>
            </w:pPr>
            <w:r w:rsidRPr="00241536">
              <w:rPr>
                <w:rFonts w:asciiTheme="minorHAnsi" w:hAnsiTheme="minorHAnsi"/>
                <w:noProof/>
                <w:sz w:val="22"/>
                <w:szCs w:val="22"/>
              </w:rPr>
              <w:t>Звонок</w:t>
            </w:r>
          </w:p>
        </w:tc>
        <w:tc>
          <w:tcPr>
            <w:tcW w:w="1134" w:type="dxa"/>
          </w:tcPr>
          <w:p w14:paraId="05AFCCDB" w14:textId="64672662"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GS</w:t>
            </w:r>
          </w:p>
        </w:tc>
        <w:tc>
          <w:tcPr>
            <w:tcW w:w="3787" w:type="dxa"/>
          </w:tcPr>
          <w:p w14:paraId="44529C17" w14:textId="224EFF32" w:rsidR="00406BF9" w:rsidRPr="00241536" w:rsidRDefault="00406BF9" w:rsidP="00C12D27">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Разделитель групп</w:t>
            </w:r>
          </w:p>
        </w:tc>
      </w:tr>
      <w:tr w:rsidR="00406BF9" w:rsidRPr="00241536" w14:paraId="594A1FF4" w14:textId="77777777" w:rsidTr="00E349DB">
        <w:tc>
          <w:tcPr>
            <w:tcW w:w="1101" w:type="dxa"/>
          </w:tcPr>
          <w:p w14:paraId="0C3117BA" w14:textId="0FA315AA"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BS</w:t>
            </w:r>
          </w:p>
        </w:tc>
        <w:tc>
          <w:tcPr>
            <w:tcW w:w="3543" w:type="dxa"/>
          </w:tcPr>
          <w:p w14:paraId="526804F9" w14:textId="29B93F22" w:rsidR="00406BF9" w:rsidRPr="00241536" w:rsidRDefault="00406BF9" w:rsidP="003F285E">
            <w:pPr>
              <w:jc w:val="both"/>
              <w:rPr>
                <w:rFonts w:asciiTheme="minorHAnsi" w:hAnsiTheme="minorHAnsi"/>
                <w:noProof/>
                <w:sz w:val="22"/>
                <w:szCs w:val="22"/>
              </w:rPr>
            </w:pPr>
            <w:r w:rsidRPr="00241536">
              <w:rPr>
                <w:rFonts w:asciiTheme="minorHAnsi" w:hAnsiTheme="minorHAnsi"/>
                <w:noProof/>
                <w:sz w:val="22"/>
                <w:szCs w:val="22"/>
              </w:rPr>
              <w:t>Возврат на один символ</w:t>
            </w:r>
          </w:p>
        </w:tc>
        <w:tc>
          <w:tcPr>
            <w:tcW w:w="1134" w:type="dxa"/>
          </w:tcPr>
          <w:p w14:paraId="7B93AC74" w14:textId="7C4F98D0"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HT</w:t>
            </w:r>
          </w:p>
        </w:tc>
        <w:tc>
          <w:tcPr>
            <w:tcW w:w="3787" w:type="dxa"/>
          </w:tcPr>
          <w:p w14:paraId="6B4BE2D6" w14:textId="3F0033CA" w:rsidR="00406BF9" w:rsidRPr="00241536" w:rsidRDefault="00406BF9"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Горизонтальная табуляция</w:t>
            </w:r>
          </w:p>
        </w:tc>
      </w:tr>
      <w:tr w:rsidR="00406BF9" w:rsidRPr="00241536" w14:paraId="17FF3D44" w14:textId="77777777" w:rsidTr="00E349DB">
        <w:tc>
          <w:tcPr>
            <w:tcW w:w="1101" w:type="dxa"/>
          </w:tcPr>
          <w:p w14:paraId="1B771DDE" w14:textId="01B68B03"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CAN</w:t>
            </w:r>
          </w:p>
        </w:tc>
        <w:tc>
          <w:tcPr>
            <w:tcW w:w="3543" w:type="dxa"/>
          </w:tcPr>
          <w:p w14:paraId="43C19D39" w14:textId="52DE9AE9" w:rsidR="00406BF9" w:rsidRPr="00241536" w:rsidRDefault="00406BF9" w:rsidP="003F285E">
            <w:pPr>
              <w:jc w:val="both"/>
              <w:rPr>
                <w:rFonts w:asciiTheme="minorHAnsi" w:hAnsiTheme="minorHAnsi"/>
                <w:noProof/>
                <w:sz w:val="22"/>
                <w:szCs w:val="22"/>
              </w:rPr>
            </w:pPr>
            <w:r w:rsidRPr="00241536">
              <w:rPr>
                <w:rFonts w:asciiTheme="minorHAnsi" w:hAnsiTheme="minorHAnsi"/>
                <w:noProof/>
                <w:sz w:val="22"/>
                <w:szCs w:val="22"/>
              </w:rPr>
              <w:t>Отмена</w:t>
            </w:r>
          </w:p>
        </w:tc>
        <w:tc>
          <w:tcPr>
            <w:tcW w:w="1134" w:type="dxa"/>
          </w:tcPr>
          <w:p w14:paraId="75B969CC" w14:textId="72781974"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LF</w:t>
            </w:r>
          </w:p>
        </w:tc>
        <w:tc>
          <w:tcPr>
            <w:tcW w:w="3787" w:type="dxa"/>
          </w:tcPr>
          <w:p w14:paraId="651CABFF" w14:textId="6E2E4D46" w:rsidR="00406BF9" w:rsidRPr="00241536" w:rsidRDefault="00406BF9"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Перевод строки</w:t>
            </w:r>
          </w:p>
        </w:tc>
      </w:tr>
      <w:tr w:rsidR="00406BF9" w:rsidRPr="00241536" w14:paraId="09F28F6C" w14:textId="77777777" w:rsidTr="00E349DB">
        <w:tc>
          <w:tcPr>
            <w:tcW w:w="1101" w:type="dxa"/>
          </w:tcPr>
          <w:p w14:paraId="6761E78A" w14:textId="7287A8DB"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CR</w:t>
            </w:r>
          </w:p>
        </w:tc>
        <w:tc>
          <w:tcPr>
            <w:tcW w:w="3543" w:type="dxa"/>
          </w:tcPr>
          <w:p w14:paraId="31FC9674" w14:textId="3DD0EC72" w:rsidR="00406BF9" w:rsidRPr="00241536" w:rsidRDefault="00B562A5" w:rsidP="003F285E">
            <w:pPr>
              <w:jc w:val="both"/>
              <w:rPr>
                <w:rFonts w:asciiTheme="minorHAnsi" w:hAnsiTheme="minorHAnsi"/>
                <w:noProof/>
                <w:sz w:val="22"/>
                <w:szCs w:val="22"/>
              </w:rPr>
            </w:pPr>
            <w:r w:rsidRPr="00241536">
              <w:rPr>
                <w:rFonts w:asciiTheme="minorHAnsi" w:hAnsiTheme="minorHAnsi"/>
                <w:noProof/>
                <w:sz w:val="22"/>
                <w:szCs w:val="22"/>
              </w:rPr>
              <w:t>Возврат</w:t>
            </w:r>
            <w:r w:rsidR="00406BF9" w:rsidRPr="00241536">
              <w:rPr>
                <w:rFonts w:asciiTheme="minorHAnsi" w:hAnsiTheme="minorHAnsi"/>
                <w:noProof/>
                <w:sz w:val="22"/>
                <w:szCs w:val="22"/>
              </w:rPr>
              <w:t xml:space="preserve"> каретки</w:t>
            </w:r>
          </w:p>
        </w:tc>
        <w:tc>
          <w:tcPr>
            <w:tcW w:w="1134" w:type="dxa"/>
          </w:tcPr>
          <w:p w14:paraId="42249EEE" w14:textId="673D68C6"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NAK</w:t>
            </w:r>
          </w:p>
        </w:tc>
        <w:tc>
          <w:tcPr>
            <w:tcW w:w="3787" w:type="dxa"/>
          </w:tcPr>
          <w:p w14:paraId="11F1F28C" w14:textId="32FE7F20" w:rsidR="00406BF9" w:rsidRPr="00241536" w:rsidRDefault="00B562A5" w:rsidP="00B562A5">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 xml:space="preserve">Отсутствие </w:t>
            </w:r>
            <w:r w:rsidR="00406BF9" w:rsidRPr="00241536">
              <w:rPr>
                <w:rFonts w:asciiTheme="minorHAnsi" w:eastAsia="Times New Roman" w:hAnsiTheme="minorHAnsi" w:cs="Arial"/>
                <w:color w:val="000000"/>
                <w:sz w:val="22"/>
                <w:szCs w:val="22"/>
              </w:rPr>
              <w:t>подтверждени</w:t>
            </w:r>
            <w:r w:rsidRPr="00241536">
              <w:rPr>
                <w:rFonts w:asciiTheme="minorHAnsi" w:eastAsia="Times New Roman" w:hAnsiTheme="minorHAnsi" w:cs="Arial"/>
                <w:color w:val="000000"/>
                <w:sz w:val="22"/>
                <w:szCs w:val="22"/>
              </w:rPr>
              <w:t>я</w:t>
            </w:r>
          </w:p>
        </w:tc>
      </w:tr>
      <w:tr w:rsidR="00406BF9" w:rsidRPr="00241536" w14:paraId="23208BC1" w14:textId="77777777" w:rsidTr="00E349DB">
        <w:tc>
          <w:tcPr>
            <w:tcW w:w="1101" w:type="dxa"/>
          </w:tcPr>
          <w:p w14:paraId="7C44E3B6" w14:textId="236DEAC7"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DC</w:t>
            </w:r>
          </w:p>
        </w:tc>
        <w:tc>
          <w:tcPr>
            <w:tcW w:w="3543" w:type="dxa"/>
          </w:tcPr>
          <w:p w14:paraId="79E0B526" w14:textId="1614722B" w:rsidR="00406BF9" w:rsidRPr="00241536" w:rsidRDefault="00406BF9" w:rsidP="00406BF9">
            <w:pPr>
              <w:jc w:val="both"/>
              <w:rPr>
                <w:rFonts w:asciiTheme="minorHAnsi" w:hAnsiTheme="minorHAnsi"/>
                <w:noProof/>
                <w:sz w:val="22"/>
                <w:szCs w:val="22"/>
              </w:rPr>
            </w:pPr>
            <w:r w:rsidRPr="00241536">
              <w:rPr>
                <w:rFonts w:asciiTheme="minorHAnsi" w:hAnsiTheme="minorHAnsi"/>
                <w:noProof/>
                <w:sz w:val="22"/>
                <w:szCs w:val="22"/>
              </w:rPr>
              <w:t>Контроль устройства</w:t>
            </w:r>
          </w:p>
        </w:tc>
        <w:tc>
          <w:tcPr>
            <w:tcW w:w="1134" w:type="dxa"/>
          </w:tcPr>
          <w:p w14:paraId="3C9272B5" w14:textId="0520500D"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NUL</w:t>
            </w:r>
          </w:p>
        </w:tc>
        <w:tc>
          <w:tcPr>
            <w:tcW w:w="3787" w:type="dxa"/>
          </w:tcPr>
          <w:p w14:paraId="594765FD" w14:textId="6CA0B8AE" w:rsidR="00406BF9" w:rsidRPr="00241536" w:rsidRDefault="00406BF9"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Нет данных</w:t>
            </w:r>
          </w:p>
        </w:tc>
      </w:tr>
      <w:tr w:rsidR="00406BF9" w:rsidRPr="00241536" w14:paraId="2644361B" w14:textId="77777777" w:rsidTr="00E349DB">
        <w:tc>
          <w:tcPr>
            <w:tcW w:w="1101" w:type="dxa"/>
          </w:tcPr>
          <w:p w14:paraId="0F642D25" w14:textId="0BA77EE8"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DEL</w:t>
            </w:r>
          </w:p>
        </w:tc>
        <w:tc>
          <w:tcPr>
            <w:tcW w:w="3543" w:type="dxa"/>
          </w:tcPr>
          <w:p w14:paraId="11249021" w14:textId="67528576" w:rsidR="00406BF9" w:rsidRPr="00241536" w:rsidRDefault="00406BF9" w:rsidP="00406BF9">
            <w:pPr>
              <w:jc w:val="both"/>
              <w:rPr>
                <w:rFonts w:asciiTheme="minorHAnsi" w:hAnsiTheme="minorHAnsi"/>
                <w:noProof/>
                <w:sz w:val="22"/>
                <w:szCs w:val="22"/>
              </w:rPr>
            </w:pPr>
            <w:r w:rsidRPr="00241536">
              <w:rPr>
                <w:rFonts w:asciiTheme="minorHAnsi" w:hAnsiTheme="minorHAnsi"/>
                <w:noProof/>
                <w:sz w:val="22"/>
                <w:szCs w:val="22"/>
              </w:rPr>
              <w:t>Удаление</w:t>
            </w:r>
          </w:p>
        </w:tc>
        <w:tc>
          <w:tcPr>
            <w:tcW w:w="1134" w:type="dxa"/>
          </w:tcPr>
          <w:p w14:paraId="42B9F17E" w14:textId="6A847DBF"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RS</w:t>
            </w:r>
          </w:p>
        </w:tc>
        <w:tc>
          <w:tcPr>
            <w:tcW w:w="3787" w:type="dxa"/>
          </w:tcPr>
          <w:p w14:paraId="72724EC1" w14:textId="0B9D3D7E" w:rsidR="00406BF9" w:rsidRPr="00241536" w:rsidRDefault="00406BF9"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Разделитель записей</w:t>
            </w:r>
          </w:p>
        </w:tc>
      </w:tr>
      <w:tr w:rsidR="00406BF9" w:rsidRPr="00241536" w14:paraId="33B7BA84" w14:textId="77777777" w:rsidTr="00E349DB">
        <w:tc>
          <w:tcPr>
            <w:tcW w:w="1101" w:type="dxa"/>
          </w:tcPr>
          <w:p w14:paraId="78283850" w14:textId="4FD0AFEA"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DLE</w:t>
            </w:r>
          </w:p>
        </w:tc>
        <w:tc>
          <w:tcPr>
            <w:tcW w:w="3543" w:type="dxa"/>
          </w:tcPr>
          <w:p w14:paraId="3A055929" w14:textId="42DC4FD5" w:rsidR="00406BF9" w:rsidRPr="00241536" w:rsidRDefault="00E96136" w:rsidP="00406BF9">
            <w:pPr>
              <w:jc w:val="both"/>
              <w:rPr>
                <w:rFonts w:asciiTheme="minorHAnsi" w:hAnsiTheme="minorHAnsi"/>
                <w:noProof/>
                <w:sz w:val="22"/>
                <w:szCs w:val="22"/>
              </w:rPr>
            </w:pPr>
            <w:r w:rsidRPr="00241536">
              <w:rPr>
                <w:rFonts w:asciiTheme="minorHAnsi" w:hAnsiTheme="minorHAnsi"/>
                <w:noProof/>
                <w:sz w:val="22"/>
                <w:szCs w:val="22"/>
              </w:rPr>
              <w:t>Переключение</w:t>
            </w:r>
          </w:p>
        </w:tc>
        <w:tc>
          <w:tcPr>
            <w:tcW w:w="1134" w:type="dxa"/>
          </w:tcPr>
          <w:p w14:paraId="7A3A5CB9" w14:textId="1043237D" w:rsidR="00406BF9" w:rsidRPr="00241536" w:rsidRDefault="00406BF9" w:rsidP="003F285E">
            <w:pPr>
              <w:jc w:val="both"/>
              <w:rPr>
                <w:rFonts w:ascii="Consolas" w:hAnsi="Consolas"/>
                <w:sz w:val="22"/>
                <w:szCs w:val="22"/>
                <w:lang w:val="en-US"/>
              </w:rPr>
            </w:pPr>
            <w:r w:rsidRPr="00241536">
              <w:rPr>
                <w:rFonts w:ascii="Consolas" w:hAnsi="Consolas"/>
                <w:sz w:val="22"/>
                <w:szCs w:val="22"/>
                <w:lang w:val="en-US"/>
              </w:rPr>
              <w:t>SI</w:t>
            </w:r>
          </w:p>
        </w:tc>
        <w:tc>
          <w:tcPr>
            <w:tcW w:w="3787" w:type="dxa"/>
          </w:tcPr>
          <w:p w14:paraId="2C041573" w14:textId="68085B39" w:rsidR="00406BF9" w:rsidRPr="00241536" w:rsidRDefault="00CB2F26"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Режим обычного ASCII</w:t>
            </w:r>
          </w:p>
        </w:tc>
      </w:tr>
      <w:tr w:rsidR="00B413E2" w:rsidRPr="00241536" w14:paraId="5F2B684D" w14:textId="77777777" w:rsidTr="00E349DB">
        <w:tc>
          <w:tcPr>
            <w:tcW w:w="1101" w:type="dxa"/>
          </w:tcPr>
          <w:p w14:paraId="42619FE6" w14:textId="0A2722D0"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EM</w:t>
            </w:r>
          </w:p>
        </w:tc>
        <w:tc>
          <w:tcPr>
            <w:tcW w:w="3543" w:type="dxa"/>
          </w:tcPr>
          <w:p w14:paraId="36400230" w14:textId="118255E2" w:rsidR="00B413E2" w:rsidRPr="00241536" w:rsidRDefault="00B413E2" w:rsidP="00B413E2">
            <w:pPr>
              <w:jc w:val="both"/>
              <w:rPr>
                <w:rFonts w:asciiTheme="minorHAnsi" w:hAnsiTheme="minorHAnsi"/>
                <w:noProof/>
                <w:sz w:val="22"/>
                <w:szCs w:val="22"/>
              </w:rPr>
            </w:pPr>
            <w:r w:rsidRPr="00241536">
              <w:rPr>
                <w:rFonts w:asciiTheme="minorHAnsi" w:hAnsiTheme="minorHAnsi"/>
                <w:noProof/>
                <w:sz w:val="22"/>
                <w:szCs w:val="22"/>
              </w:rPr>
              <w:t>Конец носителя</w:t>
            </w:r>
          </w:p>
        </w:tc>
        <w:tc>
          <w:tcPr>
            <w:tcW w:w="1134" w:type="dxa"/>
          </w:tcPr>
          <w:p w14:paraId="50A0B7CA" w14:textId="5A51C645"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SO</w:t>
            </w:r>
          </w:p>
        </w:tc>
        <w:tc>
          <w:tcPr>
            <w:tcW w:w="3787" w:type="dxa"/>
          </w:tcPr>
          <w:p w14:paraId="40B79DBE" w14:textId="7D1A241C" w:rsidR="00B413E2" w:rsidRPr="00241536" w:rsidRDefault="00CB2F26" w:rsidP="00406BF9">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Режим национальных символов</w:t>
            </w:r>
          </w:p>
        </w:tc>
      </w:tr>
      <w:tr w:rsidR="00B413E2" w:rsidRPr="00241536" w14:paraId="0CE286EA" w14:textId="77777777" w:rsidTr="00E349DB">
        <w:tc>
          <w:tcPr>
            <w:tcW w:w="1101" w:type="dxa"/>
          </w:tcPr>
          <w:p w14:paraId="202FA21B" w14:textId="5D2B1402"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ENQ</w:t>
            </w:r>
          </w:p>
        </w:tc>
        <w:tc>
          <w:tcPr>
            <w:tcW w:w="3543" w:type="dxa"/>
          </w:tcPr>
          <w:p w14:paraId="5E6AA100" w14:textId="029B96E8" w:rsidR="00B413E2" w:rsidRPr="00241536" w:rsidRDefault="00B413E2" w:rsidP="00B413E2">
            <w:pPr>
              <w:jc w:val="both"/>
              <w:rPr>
                <w:rFonts w:asciiTheme="minorHAnsi" w:hAnsiTheme="minorHAnsi"/>
                <w:noProof/>
                <w:sz w:val="22"/>
                <w:szCs w:val="22"/>
              </w:rPr>
            </w:pPr>
            <w:r w:rsidRPr="00241536">
              <w:rPr>
                <w:rFonts w:asciiTheme="minorHAnsi" w:hAnsiTheme="minorHAnsi"/>
                <w:noProof/>
                <w:sz w:val="22"/>
                <w:szCs w:val="22"/>
              </w:rPr>
              <w:t>Запрос</w:t>
            </w:r>
          </w:p>
        </w:tc>
        <w:tc>
          <w:tcPr>
            <w:tcW w:w="1134" w:type="dxa"/>
          </w:tcPr>
          <w:p w14:paraId="3BAF69DF" w14:textId="7E8C50F3"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SOH</w:t>
            </w:r>
          </w:p>
        </w:tc>
        <w:tc>
          <w:tcPr>
            <w:tcW w:w="3787" w:type="dxa"/>
          </w:tcPr>
          <w:p w14:paraId="537D66ED" w14:textId="3E8BCF7A" w:rsidR="00B413E2" w:rsidRPr="00241536" w:rsidRDefault="00B413E2" w:rsidP="00B413E2">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Начало заголовка</w:t>
            </w:r>
          </w:p>
        </w:tc>
      </w:tr>
      <w:tr w:rsidR="00B413E2" w:rsidRPr="00241536" w14:paraId="58435BF6" w14:textId="77777777" w:rsidTr="00E349DB">
        <w:tc>
          <w:tcPr>
            <w:tcW w:w="1101" w:type="dxa"/>
          </w:tcPr>
          <w:p w14:paraId="4371EAF9" w14:textId="3C4FA990"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EOT</w:t>
            </w:r>
          </w:p>
        </w:tc>
        <w:tc>
          <w:tcPr>
            <w:tcW w:w="3543" w:type="dxa"/>
          </w:tcPr>
          <w:p w14:paraId="04503930" w14:textId="79E1B68D" w:rsidR="00B413E2" w:rsidRPr="00241536" w:rsidRDefault="00262770" w:rsidP="00B413E2">
            <w:pPr>
              <w:jc w:val="both"/>
              <w:rPr>
                <w:rFonts w:asciiTheme="minorHAnsi" w:hAnsiTheme="minorHAnsi"/>
                <w:noProof/>
                <w:sz w:val="22"/>
                <w:szCs w:val="22"/>
              </w:rPr>
            </w:pPr>
            <w:r w:rsidRPr="00241536">
              <w:rPr>
                <w:rFonts w:asciiTheme="minorHAnsi" w:hAnsiTheme="minorHAnsi"/>
                <w:noProof/>
                <w:sz w:val="22"/>
                <w:szCs w:val="22"/>
              </w:rPr>
              <w:t>Конец передачи</w:t>
            </w:r>
          </w:p>
        </w:tc>
        <w:tc>
          <w:tcPr>
            <w:tcW w:w="1134" w:type="dxa"/>
          </w:tcPr>
          <w:p w14:paraId="14AE9B0A" w14:textId="741D03C7" w:rsidR="00B413E2" w:rsidRPr="00241536" w:rsidRDefault="00B413E2" w:rsidP="003F285E">
            <w:pPr>
              <w:jc w:val="both"/>
              <w:rPr>
                <w:rFonts w:ascii="Consolas" w:hAnsi="Consolas"/>
                <w:sz w:val="22"/>
                <w:szCs w:val="22"/>
                <w:lang w:val="en-US"/>
              </w:rPr>
            </w:pPr>
            <w:r w:rsidRPr="00241536">
              <w:rPr>
                <w:rFonts w:ascii="Consolas" w:hAnsi="Consolas"/>
                <w:sz w:val="22"/>
                <w:szCs w:val="22"/>
                <w:lang w:val="en-US"/>
              </w:rPr>
              <w:t>SP</w:t>
            </w:r>
          </w:p>
        </w:tc>
        <w:tc>
          <w:tcPr>
            <w:tcW w:w="3787" w:type="dxa"/>
          </w:tcPr>
          <w:p w14:paraId="097E95BE" w14:textId="47E8BC8D" w:rsidR="00B413E2" w:rsidRPr="00241536" w:rsidRDefault="00262770" w:rsidP="00B413E2">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Пробел</w:t>
            </w:r>
          </w:p>
        </w:tc>
      </w:tr>
      <w:tr w:rsidR="00262770" w:rsidRPr="00241536" w14:paraId="061E60D5" w14:textId="77777777" w:rsidTr="00E349DB">
        <w:tc>
          <w:tcPr>
            <w:tcW w:w="1101" w:type="dxa"/>
          </w:tcPr>
          <w:p w14:paraId="5F8AFC59" w14:textId="398D1B4C"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ESC</w:t>
            </w:r>
          </w:p>
        </w:tc>
        <w:tc>
          <w:tcPr>
            <w:tcW w:w="3543" w:type="dxa"/>
          </w:tcPr>
          <w:p w14:paraId="71FFB952" w14:textId="0BB78BB1" w:rsidR="00262770" w:rsidRPr="00241536" w:rsidRDefault="00CB2F26" w:rsidP="00B413E2">
            <w:pPr>
              <w:jc w:val="both"/>
              <w:rPr>
                <w:rFonts w:asciiTheme="minorHAnsi" w:hAnsiTheme="minorHAnsi"/>
                <w:noProof/>
                <w:sz w:val="22"/>
                <w:szCs w:val="22"/>
              </w:rPr>
            </w:pPr>
            <w:r w:rsidRPr="00241536">
              <w:rPr>
                <w:rFonts w:asciiTheme="minorHAnsi" w:hAnsiTheme="minorHAnsi"/>
                <w:noProof/>
                <w:sz w:val="22"/>
                <w:szCs w:val="22"/>
              </w:rPr>
              <w:t>Управляющая последовательность</w:t>
            </w:r>
          </w:p>
        </w:tc>
        <w:tc>
          <w:tcPr>
            <w:tcW w:w="1134" w:type="dxa"/>
          </w:tcPr>
          <w:p w14:paraId="7A757A91" w14:textId="43029B8E"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STX</w:t>
            </w:r>
          </w:p>
        </w:tc>
        <w:tc>
          <w:tcPr>
            <w:tcW w:w="3787" w:type="dxa"/>
          </w:tcPr>
          <w:p w14:paraId="07EC0F94" w14:textId="5F6E4349" w:rsidR="00262770" w:rsidRPr="00241536" w:rsidRDefault="00262770" w:rsidP="00262770">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Начало текста</w:t>
            </w:r>
          </w:p>
        </w:tc>
      </w:tr>
      <w:tr w:rsidR="00262770" w:rsidRPr="00241536" w14:paraId="32A5434B" w14:textId="77777777" w:rsidTr="00E349DB">
        <w:tc>
          <w:tcPr>
            <w:tcW w:w="1101" w:type="dxa"/>
          </w:tcPr>
          <w:p w14:paraId="14DE6EA7" w14:textId="2E11D213"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ETB</w:t>
            </w:r>
          </w:p>
        </w:tc>
        <w:tc>
          <w:tcPr>
            <w:tcW w:w="3543" w:type="dxa"/>
          </w:tcPr>
          <w:p w14:paraId="3447A9DA" w14:textId="56D5EAA1" w:rsidR="00262770" w:rsidRPr="00241536" w:rsidRDefault="00262770" w:rsidP="00262770">
            <w:pPr>
              <w:jc w:val="both"/>
              <w:rPr>
                <w:rFonts w:asciiTheme="minorHAnsi" w:hAnsiTheme="minorHAnsi"/>
                <w:noProof/>
                <w:sz w:val="22"/>
                <w:szCs w:val="22"/>
              </w:rPr>
            </w:pPr>
            <w:r w:rsidRPr="00241536">
              <w:rPr>
                <w:rFonts w:asciiTheme="minorHAnsi" w:hAnsiTheme="minorHAnsi"/>
                <w:noProof/>
                <w:sz w:val="22"/>
                <w:szCs w:val="22"/>
              </w:rPr>
              <w:t>Конец блока передачи</w:t>
            </w:r>
          </w:p>
        </w:tc>
        <w:tc>
          <w:tcPr>
            <w:tcW w:w="1134" w:type="dxa"/>
          </w:tcPr>
          <w:p w14:paraId="3C4BD7FA" w14:textId="21D914CC"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SUB</w:t>
            </w:r>
          </w:p>
        </w:tc>
        <w:tc>
          <w:tcPr>
            <w:tcW w:w="3787" w:type="dxa"/>
          </w:tcPr>
          <w:p w14:paraId="44A96C1C" w14:textId="4B52F880" w:rsidR="00262770" w:rsidRPr="00241536" w:rsidRDefault="00262770" w:rsidP="00262770">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Подставить</w:t>
            </w:r>
          </w:p>
        </w:tc>
      </w:tr>
      <w:tr w:rsidR="00262770" w:rsidRPr="00241536" w14:paraId="7BB931C6" w14:textId="77777777" w:rsidTr="00E349DB">
        <w:tc>
          <w:tcPr>
            <w:tcW w:w="1101" w:type="dxa"/>
          </w:tcPr>
          <w:p w14:paraId="3F15B2BD" w14:textId="698DB87C"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ETX</w:t>
            </w:r>
          </w:p>
        </w:tc>
        <w:tc>
          <w:tcPr>
            <w:tcW w:w="3543" w:type="dxa"/>
          </w:tcPr>
          <w:p w14:paraId="3E76C0EC" w14:textId="3B21A6D0" w:rsidR="00262770" w:rsidRPr="00241536" w:rsidRDefault="00262770" w:rsidP="00262770">
            <w:pPr>
              <w:jc w:val="both"/>
              <w:rPr>
                <w:rFonts w:asciiTheme="minorHAnsi" w:hAnsiTheme="minorHAnsi"/>
                <w:noProof/>
                <w:sz w:val="22"/>
                <w:szCs w:val="22"/>
              </w:rPr>
            </w:pPr>
            <w:r w:rsidRPr="00241536">
              <w:rPr>
                <w:rFonts w:asciiTheme="minorHAnsi" w:hAnsiTheme="minorHAnsi"/>
                <w:noProof/>
                <w:sz w:val="22"/>
                <w:szCs w:val="22"/>
              </w:rPr>
              <w:t>Конец текста</w:t>
            </w:r>
          </w:p>
        </w:tc>
        <w:tc>
          <w:tcPr>
            <w:tcW w:w="1134" w:type="dxa"/>
          </w:tcPr>
          <w:p w14:paraId="6CD3E36A" w14:textId="29EC37EF"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SYN</w:t>
            </w:r>
          </w:p>
        </w:tc>
        <w:tc>
          <w:tcPr>
            <w:tcW w:w="3787" w:type="dxa"/>
          </w:tcPr>
          <w:p w14:paraId="17C856DE" w14:textId="1F2EEA28" w:rsidR="00262770" w:rsidRPr="00241536" w:rsidRDefault="00262770" w:rsidP="00262770">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Синхронизация</w:t>
            </w:r>
          </w:p>
        </w:tc>
      </w:tr>
      <w:tr w:rsidR="00262770" w:rsidRPr="00241536" w14:paraId="5F70E89D" w14:textId="77777777" w:rsidTr="00E349DB">
        <w:tc>
          <w:tcPr>
            <w:tcW w:w="1101" w:type="dxa"/>
          </w:tcPr>
          <w:p w14:paraId="54AD204D" w14:textId="1BA2D0F0"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FF</w:t>
            </w:r>
          </w:p>
        </w:tc>
        <w:tc>
          <w:tcPr>
            <w:tcW w:w="3543" w:type="dxa"/>
          </w:tcPr>
          <w:p w14:paraId="10BD0D68" w14:textId="20C23753" w:rsidR="00262770" w:rsidRPr="00241536" w:rsidRDefault="00E96136" w:rsidP="00262770">
            <w:pPr>
              <w:jc w:val="both"/>
              <w:rPr>
                <w:rFonts w:asciiTheme="minorHAnsi" w:hAnsiTheme="minorHAnsi"/>
                <w:noProof/>
                <w:sz w:val="22"/>
                <w:szCs w:val="22"/>
              </w:rPr>
            </w:pPr>
            <w:r w:rsidRPr="00241536">
              <w:rPr>
                <w:rFonts w:asciiTheme="minorHAnsi" w:hAnsiTheme="minorHAnsi"/>
                <w:noProof/>
                <w:sz w:val="22"/>
                <w:szCs w:val="22"/>
              </w:rPr>
              <w:t>Перевод страницы</w:t>
            </w:r>
          </w:p>
        </w:tc>
        <w:tc>
          <w:tcPr>
            <w:tcW w:w="1134" w:type="dxa"/>
          </w:tcPr>
          <w:p w14:paraId="3FB803AE" w14:textId="0F9BDBE2" w:rsidR="00262770" w:rsidRPr="00241536" w:rsidRDefault="00262770" w:rsidP="003F285E">
            <w:pPr>
              <w:jc w:val="both"/>
              <w:rPr>
                <w:rFonts w:ascii="Consolas" w:hAnsi="Consolas"/>
                <w:sz w:val="22"/>
                <w:szCs w:val="22"/>
                <w:lang w:val="en-US"/>
              </w:rPr>
            </w:pPr>
            <w:r w:rsidRPr="00241536">
              <w:rPr>
                <w:rFonts w:ascii="Consolas" w:hAnsi="Consolas"/>
                <w:sz w:val="22"/>
                <w:szCs w:val="22"/>
                <w:lang w:val="en-US"/>
              </w:rPr>
              <w:t>US</w:t>
            </w:r>
          </w:p>
        </w:tc>
        <w:tc>
          <w:tcPr>
            <w:tcW w:w="3787" w:type="dxa"/>
          </w:tcPr>
          <w:p w14:paraId="11720D32" w14:textId="3A2105D6" w:rsidR="00262770" w:rsidRPr="00241536" w:rsidRDefault="00262770" w:rsidP="00262770">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Разделитель элементов</w:t>
            </w:r>
          </w:p>
        </w:tc>
      </w:tr>
      <w:tr w:rsidR="00E96136" w:rsidRPr="00241536" w14:paraId="672BD76B" w14:textId="77777777" w:rsidTr="00E349DB">
        <w:tc>
          <w:tcPr>
            <w:tcW w:w="1101" w:type="dxa"/>
          </w:tcPr>
          <w:p w14:paraId="2AF54005" w14:textId="77777777" w:rsidR="00E96136" w:rsidRPr="00241536" w:rsidRDefault="00E96136" w:rsidP="003F285E">
            <w:pPr>
              <w:jc w:val="both"/>
              <w:rPr>
                <w:rFonts w:ascii="Consolas" w:hAnsi="Consolas"/>
                <w:sz w:val="22"/>
                <w:szCs w:val="22"/>
                <w:lang w:val="en-US"/>
              </w:rPr>
            </w:pPr>
          </w:p>
        </w:tc>
        <w:tc>
          <w:tcPr>
            <w:tcW w:w="3543" w:type="dxa"/>
          </w:tcPr>
          <w:p w14:paraId="1DA5C055" w14:textId="77777777" w:rsidR="00E96136" w:rsidRPr="00241536" w:rsidRDefault="00E96136" w:rsidP="00262770">
            <w:pPr>
              <w:jc w:val="both"/>
              <w:rPr>
                <w:rFonts w:asciiTheme="minorHAnsi" w:hAnsiTheme="minorHAnsi"/>
                <w:noProof/>
                <w:sz w:val="22"/>
                <w:szCs w:val="22"/>
              </w:rPr>
            </w:pPr>
          </w:p>
        </w:tc>
        <w:tc>
          <w:tcPr>
            <w:tcW w:w="1134" w:type="dxa"/>
          </w:tcPr>
          <w:p w14:paraId="7AD03F69" w14:textId="1F3BC6C0" w:rsidR="00E96136" w:rsidRPr="00241536" w:rsidRDefault="00E96136" w:rsidP="003F285E">
            <w:pPr>
              <w:jc w:val="both"/>
              <w:rPr>
                <w:rFonts w:ascii="Consolas" w:hAnsi="Consolas"/>
                <w:sz w:val="22"/>
                <w:szCs w:val="22"/>
                <w:lang w:val="en-US"/>
              </w:rPr>
            </w:pPr>
            <w:r w:rsidRPr="00241536">
              <w:rPr>
                <w:rFonts w:ascii="Consolas" w:hAnsi="Consolas"/>
                <w:sz w:val="22"/>
                <w:szCs w:val="22"/>
                <w:lang w:val="en-US"/>
              </w:rPr>
              <w:t>VT</w:t>
            </w:r>
          </w:p>
        </w:tc>
        <w:tc>
          <w:tcPr>
            <w:tcW w:w="3787" w:type="dxa"/>
          </w:tcPr>
          <w:p w14:paraId="221DAABD" w14:textId="58C3E247" w:rsidR="00E96136" w:rsidRPr="00241536" w:rsidRDefault="00E96136" w:rsidP="00262770">
            <w:pPr>
              <w:rPr>
                <w:rFonts w:asciiTheme="minorHAnsi" w:eastAsia="Times New Roman" w:hAnsiTheme="minorHAnsi" w:cs="Arial"/>
                <w:color w:val="000000"/>
                <w:sz w:val="22"/>
                <w:szCs w:val="22"/>
              </w:rPr>
            </w:pPr>
            <w:r w:rsidRPr="00241536">
              <w:rPr>
                <w:rFonts w:asciiTheme="minorHAnsi" w:eastAsia="Times New Roman" w:hAnsiTheme="minorHAnsi" w:cs="Arial"/>
                <w:color w:val="000000"/>
                <w:sz w:val="22"/>
                <w:szCs w:val="22"/>
              </w:rPr>
              <w:t>Вертикальная табуляция</w:t>
            </w:r>
          </w:p>
        </w:tc>
      </w:tr>
    </w:tbl>
    <w:p w14:paraId="719FCBE5" w14:textId="316779A4" w:rsidR="00BA35FE" w:rsidRDefault="00BA35FE" w:rsidP="00BC4F3D">
      <w:pPr>
        <w:pStyle w:val="a8"/>
        <w:spacing w:before="120" w:after="120"/>
        <w:jc w:val="center"/>
      </w:pPr>
      <w:r>
        <w:t xml:space="preserve">Таблица </w:t>
      </w:r>
      <w:fldSimple w:instr=" STYLEREF 1 \s ">
        <w:r w:rsidR="006C0266">
          <w:rPr>
            <w:noProof/>
          </w:rPr>
          <w:t>9</w:t>
        </w:r>
      </w:fldSimple>
      <w:r w:rsidR="00F804DB">
        <w:noBreakHyphen/>
      </w:r>
      <w:fldSimple w:instr=" SEQ Таблица \* ARABIC \s 1 ">
        <w:r w:rsidR="006C0266">
          <w:rPr>
            <w:noProof/>
          </w:rPr>
          <w:t>2</w:t>
        </w:r>
      </w:fldSimple>
      <w:r>
        <w:t xml:space="preserve"> Таблица преобразования</w:t>
      </w:r>
      <w:r w:rsidRPr="00BA35FE">
        <w:t xml:space="preserve"> </w:t>
      </w:r>
      <w:r w:rsidRPr="00E96136">
        <w:t>ASCII</w:t>
      </w:r>
    </w:p>
    <w:tbl>
      <w:tblPr>
        <w:tblStyle w:val="a7"/>
        <w:tblW w:w="0" w:type="auto"/>
        <w:tblLook w:val="04A0" w:firstRow="1" w:lastRow="0" w:firstColumn="1" w:lastColumn="0" w:noHBand="0" w:noVBand="1"/>
      </w:tblPr>
      <w:tblGrid>
        <w:gridCol w:w="1052"/>
        <w:gridCol w:w="1025"/>
        <w:gridCol w:w="1426"/>
        <w:gridCol w:w="1687"/>
        <w:gridCol w:w="1055"/>
        <w:gridCol w:w="992"/>
        <w:gridCol w:w="1426"/>
        <w:gridCol w:w="902"/>
      </w:tblGrid>
      <w:tr w:rsidR="006250D3" w:rsidRPr="006250D3" w14:paraId="0B5051BB" w14:textId="77777777" w:rsidTr="00E349DB">
        <w:trPr>
          <w:tblHeader/>
        </w:trPr>
        <w:tc>
          <w:tcPr>
            <w:tcW w:w="1052" w:type="dxa"/>
            <w:tcBorders>
              <w:top w:val="nil"/>
              <w:left w:val="nil"/>
              <w:bottom w:val="nil"/>
              <w:right w:val="nil"/>
            </w:tcBorders>
          </w:tcPr>
          <w:p w14:paraId="59E03F8A" w14:textId="7DAF095E" w:rsidR="006250D3" w:rsidRPr="00BA35FE" w:rsidRDefault="006250D3" w:rsidP="00BC4F3D">
            <w:pPr>
              <w:spacing w:before="60" w:after="60"/>
              <w:jc w:val="center"/>
              <w:rPr>
                <w:rFonts w:ascii="Consolas" w:hAnsi="Consolas" w:cs="Charcoal CY"/>
                <w:b/>
                <w:noProof/>
                <w:sz w:val="20"/>
                <w:szCs w:val="20"/>
                <w:lang w:val="en-US"/>
              </w:rPr>
            </w:pPr>
            <w:r w:rsidRPr="00BA35FE">
              <w:rPr>
                <w:rFonts w:ascii="Consolas" w:hAnsi="Consolas" w:cs="Charcoal CY"/>
                <w:b/>
                <w:noProof/>
                <w:sz w:val="20"/>
                <w:szCs w:val="20"/>
                <w:lang w:val="en-US"/>
              </w:rPr>
              <w:t>Binary</w:t>
            </w:r>
          </w:p>
        </w:tc>
        <w:tc>
          <w:tcPr>
            <w:tcW w:w="1025" w:type="dxa"/>
            <w:tcBorders>
              <w:top w:val="nil"/>
              <w:left w:val="nil"/>
              <w:bottom w:val="nil"/>
              <w:right w:val="nil"/>
            </w:tcBorders>
          </w:tcPr>
          <w:p w14:paraId="0AF27517" w14:textId="732447EC" w:rsidR="006250D3" w:rsidRPr="00BA35FE" w:rsidRDefault="006250D3" w:rsidP="00BC4F3D">
            <w:pPr>
              <w:spacing w:before="60" w:after="60"/>
              <w:jc w:val="center"/>
              <w:rPr>
                <w:rFonts w:ascii="Consolas" w:hAnsi="Consolas"/>
                <w:b/>
                <w:noProof/>
                <w:sz w:val="20"/>
                <w:szCs w:val="20"/>
                <w:lang w:val="en-US"/>
              </w:rPr>
            </w:pPr>
            <w:r w:rsidRPr="00BA35FE">
              <w:rPr>
                <w:rFonts w:ascii="Consolas" w:eastAsia="Times New Roman" w:hAnsi="Consolas"/>
                <w:b/>
                <w:bCs/>
                <w:noProof/>
                <w:color w:val="000000"/>
                <w:sz w:val="20"/>
                <w:szCs w:val="20"/>
                <w:lang w:val="en-US"/>
              </w:rPr>
              <w:t>Decimal</w:t>
            </w:r>
          </w:p>
        </w:tc>
        <w:tc>
          <w:tcPr>
            <w:tcW w:w="1426" w:type="dxa"/>
            <w:tcBorders>
              <w:top w:val="nil"/>
              <w:left w:val="nil"/>
              <w:bottom w:val="nil"/>
              <w:right w:val="nil"/>
            </w:tcBorders>
          </w:tcPr>
          <w:p w14:paraId="1282B2AC" w14:textId="6456F249" w:rsidR="006250D3" w:rsidRPr="00BA35FE" w:rsidRDefault="006250D3" w:rsidP="00BC4F3D">
            <w:pPr>
              <w:spacing w:before="60" w:after="60"/>
              <w:jc w:val="center"/>
              <w:rPr>
                <w:rFonts w:ascii="Consolas" w:hAnsi="Consolas"/>
                <w:b/>
                <w:noProof/>
                <w:sz w:val="20"/>
                <w:szCs w:val="20"/>
                <w:lang w:val="en-US"/>
              </w:rPr>
            </w:pPr>
            <w:r w:rsidRPr="00BA35FE">
              <w:rPr>
                <w:rFonts w:ascii="Consolas" w:eastAsia="Times New Roman" w:hAnsi="Consolas"/>
                <w:b/>
                <w:bCs/>
                <w:noProof/>
                <w:color w:val="000000"/>
                <w:sz w:val="20"/>
                <w:szCs w:val="20"/>
                <w:lang w:val="en-US"/>
              </w:rPr>
              <w:t>Hexadecimal</w:t>
            </w:r>
          </w:p>
        </w:tc>
        <w:tc>
          <w:tcPr>
            <w:tcW w:w="1687" w:type="dxa"/>
            <w:tcBorders>
              <w:top w:val="nil"/>
              <w:left w:val="nil"/>
              <w:bottom w:val="nil"/>
              <w:right w:val="nil"/>
            </w:tcBorders>
          </w:tcPr>
          <w:p w14:paraId="04F525D7" w14:textId="66A04D4E" w:rsidR="006250D3" w:rsidRPr="00BA35FE" w:rsidRDefault="006250D3" w:rsidP="00BC4F3D">
            <w:pPr>
              <w:spacing w:before="60" w:after="60"/>
              <w:rPr>
                <w:rFonts w:ascii="Consolas" w:hAnsi="Consolas"/>
                <w:b/>
                <w:noProof/>
                <w:sz w:val="20"/>
                <w:szCs w:val="20"/>
                <w:lang w:val="en-US"/>
              </w:rPr>
            </w:pPr>
            <w:r w:rsidRPr="00BA35FE">
              <w:rPr>
                <w:rFonts w:ascii="Consolas" w:eastAsia="Times New Roman" w:hAnsi="Consolas"/>
                <w:b/>
                <w:bCs/>
                <w:noProof/>
                <w:color w:val="000000"/>
                <w:sz w:val="20"/>
                <w:szCs w:val="20"/>
                <w:lang w:val="en-US"/>
              </w:rPr>
              <w:t>ASCII</w:t>
            </w:r>
          </w:p>
        </w:tc>
        <w:tc>
          <w:tcPr>
            <w:tcW w:w="1055" w:type="dxa"/>
            <w:tcBorders>
              <w:top w:val="nil"/>
              <w:left w:val="nil"/>
              <w:bottom w:val="nil"/>
              <w:right w:val="nil"/>
            </w:tcBorders>
          </w:tcPr>
          <w:p w14:paraId="4BB965CC" w14:textId="7AC949F5" w:rsidR="006250D3" w:rsidRPr="00BA35FE" w:rsidRDefault="006250D3" w:rsidP="00BC4F3D">
            <w:pPr>
              <w:spacing w:before="60" w:after="60"/>
              <w:jc w:val="center"/>
              <w:rPr>
                <w:rFonts w:ascii="Consolas" w:hAnsi="Consolas"/>
                <w:b/>
                <w:noProof/>
                <w:sz w:val="20"/>
                <w:szCs w:val="20"/>
                <w:lang w:val="en-US"/>
              </w:rPr>
            </w:pPr>
            <w:r w:rsidRPr="00BA35FE">
              <w:rPr>
                <w:rFonts w:ascii="Consolas" w:hAnsi="Consolas" w:cs="Charcoal CY"/>
                <w:b/>
                <w:noProof/>
                <w:sz w:val="20"/>
                <w:szCs w:val="20"/>
                <w:lang w:val="en-US"/>
              </w:rPr>
              <w:t>Binary</w:t>
            </w:r>
          </w:p>
        </w:tc>
        <w:tc>
          <w:tcPr>
            <w:tcW w:w="992" w:type="dxa"/>
            <w:tcBorders>
              <w:top w:val="nil"/>
              <w:left w:val="nil"/>
              <w:bottom w:val="nil"/>
              <w:right w:val="nil"/>
            </w:tcBorders>
          </w:tcPr>
          <w:p w14:paraId="228321E5" w14:textId="172723EF" w:rsidR="006250D3" w:rsidRPr="00BA35FE" w:rsidRDefault="006250D3" w:rsidP="00BC4F3D">
            <w:pPr>
              <w:spacing w:before="60" w:after="60"/>
              <w:jc w:val="center"/>
              <w:rPr>
                <w:rFonts w:ascii="Consolas" w:hAnsi="Consolas"/>
                <w:b/>
                <w:noProof/>
                <w:sz w:val="20"/>
                <w:szCs w:val="20"/>
                <w:lang w:val="en-US"/>
              </w:rPr>
            </w:pPr>
            <w:r w:rsidRPr="00BA35FE">
              <w:rPr>
                <w:rFonts w:ascii="Consolas" w:eastAsia="Times New Roman" w:hAnsi="Consolas"/>
                <w:b/>
                <w:bCs/>
                <w:noProof/>
                <w:color w:val="000000"/>
                <w:sz w:val="20"/>
                <w:szCs w:val="20"/>
                <w:lang w:val="en-US"/>
              </w:rPr>
              <w:t>Decimal</w:t>
            </w:r>
          </w:p>
        </w:tc>
        <w:tc>
          <w:tcPr>
            <w:tcW w:w="1426" w:type="dxa"/>
            <w:tcBorders>
              <w:top w:val="nil"/>
              <w:left w:val="nil"/>
              <w:bottom w:val="nil"/>
              <w:right w:val="nil"/>
            </w:tcBorders>
          </w:tcPr>
          <w:p w14:paraId="1BB81F6B" w14:textId="539A38E7" w:rsidR="006250D3" w:rsidRPr="00BA35FE" w:rsidRDefault="006250D3" w:rsidP="00BC4F3D">
            <w:pPr>
              <w:spacing w:before="60" w:after="60"/>
              <w:jc w:val="center"/>
              <w:rPr>
                <w:rFonts w:ascii="Consolas" w:hAnsi="Consolas"/>
                <w:b/>
                <w:noProof/>
                <w:sz w:val="20"/>
                <w:szCs w:val="20"/>
                <w:lang w:val="en-US"/>
              </w:rPr>
            </w:pPr>
            <w:r w:rsidRPr="00BA35FE">
              <w:rPr>
                <w:rFonts w:ascii="Consolas" w:eastAsia="Times New Roman" w:hAnsi="Consolas"/>
                <w:b/>
                <w:bCs/>
                <w:noProof/>
                <w:color w:val="000000"/>
                <w:sz w:val="20"/>
                <w:szCs w:val="20"/>
                <w:lang w:val="en-US"/>
              </w:rPr>
              <w:t>Hexadecimal</w:t>
            </w:r>
          </w:p>
        </w:tc>
        <w:tc>
          <w:tcPr>
            <w:tcW w:w="902" w:type="dxa"/>
            <w:tcBorders>
              <w:top w:val="nil"/>
              <w:left w:val="nil"/>
              <w:bottom w:val="nil"/>
              <w:right w:val="nil"/>
            </w:tcBorders>
          </w:tcPr>
          <w:p w14:paraId="0199FB74" w14:textId="5E85CEC8" w:rsidR="006250D3" w:rsidRPr="00BA35FE" w:rsidRDefault="006250D3" w:rsidP="00BC4F3D">
            <w:pPr>
              <w:spacing w:before="60" w:after="60"/>
              <w:jc w:val="center"/>
              <w:rPr>
                <w:rFonts w:ascii="Consolas" w:hAnsi="Consolas"/>
                <w:b/>
                <w:noProof/>
                <w:sz w:val="20"/>
                <w:szCs w:val="20"/>
                <w:lang w:val="en-US"/>
              </w:rPr>
            </w:pPr>
            <w:r w:rsidRPr="00BA35FE">
              <w:rPr>
                <w:rFonts w:ascii="Consolas" w:eastAsia="Times New Roman" w:hAnsi="Consolas"/>
                <w:b/>
                <w:bCs/>
                <w:noProof/>
                <w:color w:val="000000"/>
                <w:sz w:val="20"/>
                <w:szCs w:val="20"/>
                <w:lang w:val="en-US"/>
              </w:rPr>
              <w:t>ASCII</w:t>
            </w:r>
          </w:p>
        </w:tc>
      </w:tr>
      <w:tr w:rsidR="00BA35FE" w14:paraId="62065B62" w14:textId="77777777" w:rsidTr="00E349DB">
        <w:tc>
          <w:tcPr>
            <w:tcW w:w="1052" w:type="dxa"/>
            <w:tcBorders>
              <w:top w:val="nil"/>
              <w:left w:val="nil"/>
              <w:bottom w:val="nil"/>
              <w:right w:val="nil"/>
            </w:tcBorders>
            <w:vAlign w:val="bottom"/>
          </w:tcPr>
          <w:p w14:paraId="235C3C71" w14:textId="7D8B1D74"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000000</w:t>
            </w:r>
            <w:r w:rsidR="00BA35FE" w:rsidRPr="00BA35FE">
              <w:rPr>
                <w:rFonts w:ascii="Consolas" w:eastAsia="Times New Roman" w:hAnsi="Consolas"/>
                <w:color w:val="000000"/>
                <w:sz w:val="20"/>
                <w:szCs w:val="20"/>
              </w:rPr>
              <w:t>0</w:t>
            </w:r>
          </w:p>
        </w:tc>
        <w:tc>
          <w:tcPr>
            <w:tcW w:w="1025" w:type="dxa"/>
            <w:tcBorders>
              <w:top w:val="nil"/>
              <w:left w:val="nil"/>
              <w:bottom w:val="nil"/>
              <w:right w:val="nil"/>
            </w:tcBorders>
            <w:vAlign w:val="bottom"/>
          </w:tcPr>
          <w:p w14:paraId="2487814C" w14:textId="17A86B55"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0</w:t>
            </w:r>
          </w:p>
        </w:tc>
        <w:tc>
          <w:tcPr>
            <w:tcW w:w="1426" w:type="dxa"/>
            <w:tcBorders>
              <w:top w:val="nil"/>
              <w:left w:val="nil"/>
              <w:bottom w:val="nil"/>
              <w:right w:val="nil"/>
            </w:tcBorders>
            <w:vAlign w:val="bottom"/>
          </w:tcPr>
          <w:p w14:paraId="7D781251" w14:textId="36A6085B"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0</w:t>
            </w:r>
          </w:p>
        </w:tc>
        <w:tc>
          <w:tcPr>
            <w:tcW w:w="1687" w:type="dxa"/>
            <w:tcBorders>
              <w:top w:val="nil"/>
              <w:left w:val="nil"/>
              <w:bottom w:val="nil"/>
              <w:right w:val="nil"/>
            </w:tcBorders>
          </w:tcPr>
          <w:p w14:paraId="429D5711" w14:textId="63D23429" w:rsidR="00BA35FE" w:rsidRPr="00BA35FE" w:rsidRDefault="00BA35FE" w:rsidP="006250D3">
            <w:pPr>
              <w:jc w:val="both"/>
              <w:rPr>
                <w:rFonts w:ascii="Consolas" w:hAnsi="Consolas"/>
                <w:sz w:val="20"/>
                <w:szCs w:val="20"/>
              </w:rPr>
            </w:pPr>
            <w:r w:rsidRPr="00BA35FE">
              <w:rPr>
                <w:rFonts w:ascii="Consolas" w:hAnsi="Consolas"/>
                <w:sz w:val="20"/>
                <w:szCs w:val="20"/>
                <w:lang w:val="en-US"/>
              </w:rPr>
              <w:t>NUL</w:t>
            </w:r>
          </w:p>
        </w:tc>
        <w:tc>
          <w:tcPr>
            <w:tcW w:w="1055" w:type="dxa"/>
            <w:tcBorders>
              <w:top w:val="nil"/>
              <w:left w:val="nil"/>
              <w:bottom w:val="nil"/>
              <w:right w:val="nil"/>
            </w:tcBorders>
            <w:vAlign w:val="bottom"/>
          </w:tcPr>
          <w:p w14:paraId="292209C9" w14:textId="1BFA823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1000000</w:t>
            </w:r>
          </w:p>
        </w:tc>
        <w:tc>
          <w:tcPr>
            <w:tcW w:w="992" w:type="dxa"/>
            <w:tcBorders>
              <w:top w:val="nil"/>
              <w:left w:val="nil"/>
              <w:bottom w:val="nil"/>
              <w:right w:val="nil"/>
            </w:tcBorders>
            <w:vAlign w:val="bottom"/>
          </w:tcPr>
          <w:p w14:paraId="19DE3000" w14:textId="40F4AEEF"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64</w:t>
            </w:r>
          </w:p>
        </w:tc>
        <w:tc>
          <w:tcPr>
            <w:tcW w:w="1426" w:type="dxa"/>
            <w:tcBorders>
              <w:top w:val="nil"/>
              <w:left w:val="nil"/>
              <w:bottom w:val="nil"/>
              <w:right w:val="nil"/>
            </w:tcBorders>
            <w:vAlign w:val="bottom"/>
          </w:tcPr>
          <w:p w14:paraId="7BE42A84" w14:textId="77C22EC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40</w:t>
            </w:r>
          </w:p>
        </w:tc>
        <w:tc>
          <w:tcPr>
            <w:tcW w:w="902" w:type="dxa"/>
            <w:tcBorders>
              <w:top w:val="nil"/>
              <w:left w:val="nil"/>
              <w:bottom w:val="nil"/>
              <w:right w:val="nil"/>
            </w:tcBorders>
            <w:vAlign w:val="bottom"/>
          </w:tcPr>
          <w:p w14:paraId="7B4004D5" w14:textId="6F89416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2EDCA446" w14:textId="77777777" w:rsidTr="00E349DB">
        <w:tc>
          <w:tcPr>
            <w:tcW w:w="1052" w:type="dxa"/>
            <w:tcBorders>
              <w:top w:val="nil"/>
              <w:left w:val="nil"/>
              <w:bottom w:val="nil"/>
              <w:right w:val="nil"/>
            </w:tcBorders>
            <w:vAlign w:val="bottom"/>
          </w:tcPr>
          <w:p w14:paraId="677C9438" w14:textId="5CF5E57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000000</w:t>
            </w:r>
            <w:r w:rsidR="00BA35FE" w:rsidRPr="00BA35FE">
              <w:rPr>
                <w:rFonts w:ascii="Consolas" w:eastAsia="Times New Roman" w:hAnsi="Consolas"/>
                <w:color w:val="000000"/>
                <w:sz w:val="20"/>
                <w:szCs w:val="20"/>
              </w:rPr>
              <w:t>1</w:t>
            </w:r>
          </w:p>
        </w:tc>
        <w:tc>
          <w:tcPr>
            <w:tcW w:w="1025" w:type="dxa"/>
            <w:tcBorders>
              <w:top w:val="nil"/>
              <w:left w:val="nil"/>
              <w:bottom w:val="nil"/>
              <w:right w:val="nil"/>
            </w:tcBorders>
            <w:vAlign w:val="bottom"/>
          </w:tcPr>
          <w:p w14:paraId="314F2254" w14:textId="332A5B6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1</w:t>
            </w:r>
          </w:p>
        </w:tc>
        <w:tc>
          <w:tcPr>
            <w:tcW w:w="1426" w:type="dxa"/>
            <w:tcBorders>
              <w:top w:val="nil"/>
              <w:left w:val="nil"/>
              <w:bottom w:val="nil"/>
              <w:right w:val="nil"/>
            </w:tcBorders>
            <w:vAlign w:val="bottom"/>
          </w:tcPr>
          <w:p w14:paraId="43E4BF44" w14:textId="57BF6E9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w:t>
            </w:r>
          </w:p>
        </w:tc>
        <w:tc>
          <w:tcPr>
            <w:tcW w:w="1687" w:type="dxa"/>
            <w:tcBorders>
              <w:top w:val="nil"/>
              <w:left w:val="nil"/>
              <w:bottom w:val="nil"/>
              <w:right w:val="nil"/>
            </w:tcBorders>
          </w:tcPr>
          <w:p w14:paraId="398A69DF" w14:textId="5925C854" w:rsidR="00BA35FE" w:rsidRPr="00BA35FE" w:rsidRDefault="00BA35FE" w:rsidP="00E349DB">
            <w:pPr>
              <w:jc w:val="both"/>
              <w:rPr>
                <w:rFonts w:ascii="Consolas" w:hAnsi="Consolas"/>
                <w:sz w:val="20"/>
                <w:szCs w:val="20"/>
                <w:lang w:val="en-US"/>
              </w:rPr>
            </w:pPr>
            <w:r w:rsidRPr="00BA35FE">
              <w:rPr>
                <w:rFonts w:ascii="Consolas" w:hAnsi="Consolas"/>
                <w:sz w:val="20"/>
                <w:szCs w:val="20"/>
                <w:lang w:val="en-US"/>
              </w:rPr>
              <w:t>SOH (</w:t>
            </w:r>
            <w:r w:rsidR="00726AC2" w:rsidRPr="00BA35FE">
              <w:rPr>
                <w:rFonts w:ascii="Consolas" w:hAnsi="Consolas"/>
                <w:sz w:val="20"/>
                <w:szCs w:val="20"/>
                <w:lang w:val="en-US"/>
              </w:rPr>
              <w:t>C</w:t>
            </w:r>
            <w:r w:rsidR="00726AC2">
              <w:rPr>
                <w:rFonts w:ascii="Consolas" w:hAnsi="Consolas"/>
                <w:sz w:val="20"/>
                <w:szCs w:val="20"/>
                <w:lang w:val="en-US"/>
              </w:rPr>
              <w:t>TRL</w:t>
            </w:r>
            <w:r w:rsidRPr="00BA35FE">
              <w:rPr>
                <w:rFonts w:ascii="Consolas" w:hAnsi="Consolas"/>
                <w:sz w:val="20"/>
                <w:szCs w:val="20"/>
                <w:lang w:val="en-US"/>
              </w:rPr>
              <w:t>-A)</w:t>
            </w:r>
          </w:p>
        </w:tc>
        <w:tc>
          <w:tcPr>
            <w:tcW w:w="1055" w:type="dxa"/>
            <w:tcBorders>
              <w:top w:val="nil"/>
              <w:left w:val="nil"/>
              <w:bottom w:val="nil"/>
              <w:right w:val="nil"/>
            </w:tcBorders>
            <w:vAlign w:val="bottom"/>
          </w:tcPr>
          <w:p w14:paraId="0E0C6582" w14:textId="191E1B1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1000001</w:t>
            </w:r>
          </w:p>
        </w:tc>
        <w:tc>
          <w:tcPr>
            <w:tcW w:w="992" w:type="dxa"/>
            <w:tcBorders>
              <w:top w:val="nil"/>
              <w:left w:val="nil"/>
              <w:bottom w:val="nil"/>
              <w:right w:val="nil"/>
            </w:tcBorders>
            <w:vAlign w:val="bottom"/>
          </w:tcPr>
          <w:p w14:paraId="0C9EE95F" w14:textId="05E7DF2B"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65</w:t>
            </w:r>
          </w:p>
        </w:tc>
        <w:tc>
          <w:tcPr>
            <w:tcW w:w="1426" w:type="dxa"/>
            <w:tcBorders>
              <w:top w:val="nil"/>
              <w:left w:val="nil"/>
              <w:bottom w:val="nil"/>
              <w:right w:val="nil"/>
            </w:tcBorders>
            <w:vAlign w:val="bottom"/>
          </w:tcPr>
          <w:p w14:paraId="476B9D61" w14:textId="7F9E5CA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41</w:t>
            </w:r>
          </w:p>
        </w:tc>
        <w:tc>
          <w:tcPr>
            <w:tcW w:w="902" w:type="dxa"/>
            <w:tcBorders>
              <w:top w:val="nil"/>
              <w:left w:val="nil"/>
              <w:bottom w:val="nil"/>
              <w:right w:val="nil"/>
            </w:tcBorders>
            <w:vAlign w:val="bottom"/>
          </w:tcPr>
          <w:p w14:paraId="0681711A" w14:textId="7956B12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A</w:t>
            </w:r>
          </w:p>
        </w:tc>
      </w:tr>
      <w:tr w:rsidR="00BA35FE" w14:paraId="5C64FBF5" w14:textId="77777777" w:rsidTr="00E349DB">
        <w:tc>
          <w:tcPr>
            <w:tcW w:w="1052" w:type="dxa"/>
            <w:tcBorders>
              <w:top w:val="nil"/>
              <w:left w:val="nil"/>
              <w:bottom w:val="nil"/>
              <w:right w:val="nil"/>
            </w:tcBorders>
            <w:vAlign w:val="bottom"/>
          </w:tcPr>
          <w:p w14:paraId="33050CAC" w14:textId="60722AC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00000</w:t>
            </w:r>
            <w:r w:rsidR="00BA35FE" w:rsidRPr="00BA35FE">
              <w:rPr>
                <w:rFonts w:ascii="Consolas" w:eastAsia="Times New Roman" w:hAnsi="Consolas"/>
                <w:color w:val="000000"/>
                <w:sz w:val="20"/>
                <w:szCs w:val="20"/>
              </w:rPr>
              <w:t>10</w:t>
            </w:r>
          </w:p>
        </w:tc>
        <w:tc>
          <w:tcPr>
            <w:tcW w:w="1025" w:type="dxa"/>
            <w:tcBorders>
              <w:top w:val="nil"/>
              <w:left w:val="nil"/>
              <w:bottom w:val="nil"/>
              <w:right w:val="nil"/>
            </w:tcBorders>
            <w:vAlign w:val="bottom"/>
          </w:tcPr>
          <w:p w14:paraId="63C3E58B" w14:textId="7B01F2E8"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2</w:t>
            </w:r>
          </w:p>
        </w:tc>
        <w:tc>
          <w:tcPr>
            <w:tcW w:w="1426" w:type="dxa"/>
            <w:tcBorders>
              <w:top w:val="nil"/>
              <w:left w:val="nil"/>
              <w:bottom w:val="nil"/>
              <w:right w:val="nil"/>
            </w:tcBorders>
            <w:vAlign w:val="bottom"/>
          </w:tcPr>
          <w:p w14:paraId="6D49F523" w14:textId="284B4B02"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2</w:t>
            </w:r>
          </w:p>
        </w:tc>
        <w:tc>
          <w:tcPr>
            <w:tcW w:w="1687" w:type="dxa"/>
            <w:tcBorders>
              <w:top w:val="nil"/>
              <w:left w:val="nil"/>
              <w:bottom w:val="nil"/>
              <w:right w:val="nil"/>
            </w:tcBorders>
          </w:tcPr>
          <w:p w14:paraId="494E3248" w14:textId="15B8ECFE"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STX (</w:t>
            </w:r>
            <w:r w:rsidR="00726AC2" w:rsidRPr="00BA35FE">
              <w:rPr>
                <w:rFonts w:ascii="Consolas" w:hAnsi="Consolas"/>
                <w:sz w:val="20"/>
                <w:szCs w:val="20"/>
                <w:lang w:val="en-US"/>
              </w:rPr>
              <w:t>C</w:t>
            </w:r>
            <w:r w:rsidR="00726AC2">
              <w:rPr>
                <w:rFonts w:ascii="Consolas" w:hAnsi="Consolas"/>
                <w:sz w:val="20"/>
                <w:szCs w:val="20"/>
                <w:lang w:val="en-US"/>
              </w:rPr>
              <w:t>TRL</w:t>
            </w:r>
            <w:r w:rsidRPr="00BA35FE">
              <w:rPr>
                <w:rFonts w:ascii="Consolas" w:hAnsi="Consolas"/>
                <w:sz w:val="20"/>
                <w:szCs w:val="20"/>
                <w:lang w:val="en-US"/>
              </w:rPr>
              <w:t>-B)</w:t>
            </w:r>
          </w:p>
        </w:tc>
        <w:tc>
          <w:tcPr>
            <w:tcW w:w="1055" w:type="dxa"/>
            <w:tcBorders>
              <w:top w:val="nil"/>
              <w:left w:val="nil"/>
              <w:bottom w:val="nil"/>
              <w:right w:val="nil"/>
            </w:tcBorders>
            <w:vAlign w:val="bottom"/>
          </w:tcPr>
          <w:p w14:paraId="57EBC3A7" w14:textId="5BFDA62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1000010</w:t>
            </w:r>
          </w:p>
        </w:tc>
        <w:tc>
          <w:tcPr>
            <w:tcW w:w="992" w:type="dxa"/>
            <w:tcBorders>
              <w:top w:val="nil"/>
              <w:left w:val="nil"/>
              <w:bottom w:val="nil"/>
              <w:right w:val="nil"/>
            </w:tcBorders>
            <w:vAlign w:val="bottom"/>
          </w:tcPr>
          <w:p w14:paraId="0ABDD329" w14:textId="2B692E05"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66</w:t>
            </w:r>
          </w:p>
        </w:tc>
        <w:tc>
          <w:tcPr>
            <w:tcW w:w="1426" w:type="dxa"/>
            <w:tcBorders>
              <w:top w:val="nil"/>
              <w:left w:val="nil"/>
              <w:bottom w:val="nil"/>
              <w:right w:val="nil"/>
            </w:tcBorders>
            <w:vAlign w:val="bottom"/>
          </w:tcPr>
          <w:p w14:paraId="2F5A782E" w14:textId="0DD7816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42</w:t>
            </w:r>
          </w:p>
        </w:tc>
        <w:tc>
          <w:tcPr>
            <w:tcW w:w="902" w:type="dxa"/>
            <w:tcBorders>
              <w:top w:val="nil"/>
              <w:left w:val="nil"/>
              <w:bottom w:val="nil"/>
              <w:right w:val="nil"/>
            </w:tcBorders>
            <w:vAlign w:val="bottom"/>
          </w:tcPr>
          <w:p w14:paraId="3CC13D99" w14:textId="1F8B607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B</w:t>
            </w:r>
          </w:p>
        </w:tc>
      </w:tr>
      <w:tr w:rsidR="00BA35FE" w14:paraId="22F0E60E" w14:textId="77777777" w:rsidTr="00E349DB">
        <w:tc>
          <w:tcPr>
            <w:tcW w:w="1052" w:type="dxa"/>
            <w:tcBorders>
              <w:top w:val="nil"/>
              <w:left w:val="nil"/>
              <w:bottom w:val="nil"/>
              <w:right w:val="nil"/>
            </w:tcBorders>
            <w:vAlign w:val="bottom"/>
          </w:tcPr>
          <w:p w14:paraId="7B451DC1" w14:textId="16E0E95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00000</w:t>
            </w:r>
            <w:r w:rsidR="00BA35FE" w:rsidRPr="00BA35FE">
              <w:rPr>
                <w:rFonts w:ascii="Consolas" w:eastAsia="Times New Roman" w:hAnsi="Consolas"/>
                <w:color w:val="000000"/>
                <w:sz w:val="20"/>
                <w:szCs w:val="20"/>
              </w:rPr>
              <w:t>11</w:t>
            </w:r>
          </w:p>
        </w:tc>
        <w:tc>
          <w:tcPr>
            <w:tcW w:w="1025" w:type="dxa"/>
            <w:tcBorders>
              <w:top w:val="nil"/>
              <w:left w:val="nil"/>
              <w:bottom w:val="nil"/>
              <w:right w:val="nil"/>
            </w:tcBorders>
            <w:vAlign w:val="bottom"/>
          </w:tcPr>
          <w:p w14:paraId="25937578" w14:textId="14D0A2B9"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3</w:t>
            </w:r>
          </w:p>
        </w:tc>
        <w:tc>
          <w:tcPr>
            <w:tcW w:w="1426" w:type="dxa"/>
            <w:tcBorders>
              <w:top w:val="nil"/>
              <w:left w:val="nil"/>
              <w:bottom w:val="nil"/>
              <w:right w:val="nil"/>
            </w:tcBorders>
            <w:vAlign w:val="bottom"/>
          </w:tcPr>
          <w:p w14:paraId="250E35EA" w14:textId="0CC8CE5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3</w:t>
            </w:r>
          </w:p>
        </w:tc>
        <w:tc>
          <w:tcPr>
            <w:tcW w:w="1687" w:type="dxa"/>
            <w:tcBorders>
              <w:top w:val="nil"/>
              <w:left w:val="nil"/>
              <w:bottom w:val="nil"/>
              <w:right w:val="nil"/>
            </w:tcBorders>
          </w:tcPr>
          <w:p w14:paraId="2D372A20" w14:textId="23A2121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ETX (CTRL-C)</w:t>
            </w:r>
          </w:p>
        </w:tc>
        <w:tc>
          <w:tcPr>
            <w:tcW w:w="1055" w:type="dxa"/>
            <w:tcBorders>
              <w:top w:val="nil"/>
              <w:left w:val="nil"/>
              <w:bottom w:val="nil"/>
              <w:right w:val="nil"/>
            </w:tcBorders>
            <w:vAlign w:val="bottom"/>
          </w:tcPr>
          <w:p w14:paraId="3857D87B" w14:textId="01BEF6C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1000011</w:t>
            </w:r>
          </w:p>
        </w:tc>
        <w:tc>
          <w:tcPr>
            <w:tcW w:w="992" w:type="dxa"/>
            <w:tcBorders>
              <w:top w:val="nil"/>
              <w:left w:val="nil"/>
              <w:bottom w:val="nil"/>
              <w:right w:val="nil"/>
            </w:tcBorders>
            <w:vAlign w:val="bottom"/>
          </w:tcPr>
          <w:p w14:paraId="1D18ABC5" w14:textId="7D172E89"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67</w:t>
            </w:r>
          </w:p>
        </w:tc>
        <w:tc>
          <w:tcPr>
            <w:tcW w:w="1426" w:type="dxa"/>
            <w:tcBorders>
              <w:top w:val="nil"/>
              <w:left w:val="nil"/>
              <w:bottom w:val="nil"/>
              <w:right w:val="nil"/>
            </w:tcBorders>
            <w:vAlign w:val="bottom"/>
          </w:tcPr>
          <w:p w14:paraId="56826A2C" w14:textId="40FFD91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43</w:t>
            </w:r>
          </w:p>
        </w:tc>
        <w:tc>
          <w:tcPr>
            <w:tcW w:w="902" w:type="dxa"/>
            <w:tcBorders>
              <w:top w:val="nil"/>
              <w:left w:val="nil"/>
              <w:bottom w:val="nil"/>
              <w:right w:val="nil"/>
            </w:tcBorders>
            <w:vAlign w:val="bottom"/>
          </w:tcPr>
          <w:p w14:paraId="6430105F" w14:textId="3237515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C</w:t>
            </w:r>
          </w:p>
        </w:tc>
      </w:tr>
      <w:tr w:rsidR="00BA35FE" w14:paraId="6F6BD6C5" w14:textId="77777777" w:rsidTr="00E349DB">
        <w:tc>
          <w:tcPr>
            <w:tcW w:w="1052" w:type="dxa"/>
            <w:tcBorders>
              <w:top w:val="nil"/>
              <w:left w:val="nil"/>
              <w:bottom w:val="nil"/>
              <w:right w:val="nil"/>
            </w:tcBorders>
            <w:vAlign w:val="bottom"/>
          </w:tcPr>
          <w:p w14:paraId="1A49D380" w14:textId="358CF31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w:t>
            </w:r>
            <w:r w:rsidR="00BA35FE" w:rsidRPr="00BA35FE">
              <w:rPr>
                <w:rFonts w:ascii="Consolas" w:eastAsia="Times New Roman" w:hAnsi="Consolas"/>
                <w:color w:val="000000"/>
                <w:sz w:val="20"/>
                <w:szCs w:val="20"/>
              </w:rPr>
              <w:t>100</w:t>
            </w:r>
          </w:p>
        </w:tc>
        <w:tc>
          <w:tcPr>
            <w:tcW w:w="1025" w:type="dxa"/>
            <w:tcBorders>
              <w:top w:val="nil"/>
              <w:left w:val="nil"/>
              <w:bottom w:val="nil"/>
              <w:right w:val="nil"/>
            </w:tcBorders>
            <w:vAlign w:val="bottom"/>
          </w:tcPr>
          <w:p w14:paraId="1D438CCD" w14:textId="22FF512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4</w:t>
            </w:r>
          </w:p>
        </w:tc>
        <w:tc>
          <w:tcPr>
            <w:tcW w:w="1426" w:type="dxa"/>
            <w:tcBorders>
              <w:top w:val="nil"/>
              <w:left w:val="nil"/>
              <w:bottom w:val="nil"/>
              <w:right w:val="nil"/>
            </w:tcBorders>
            <w:vAlign w:val="bottom"/>
          </w:tcPr>
          <w:p w14:paraId="437D49E6" w14:textId="67C0A27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4</w:t>
            </w:r>
          </w:p>
        </w:tc>
        <w:tc>
          <w:tcPr>
            <w:tcW w:w="1687" w:type="dxa"/>
            <w:tcBorders>
              <w:top w:val="nil"/>
              <w:left w:val="nil"/>
              <w:bottom w:val="nil"/>
              <w:right w:val="nil"/>
            </w:tcBorders>
          </w:tcPr>
          <w:p w14:paraId="3888C396" w14:textId="2EB16FB5"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EOT (CTRL-D)</w:t>
            </w:r>
          </w:p>
        </w:tc>
        <w:tc>
          <w:tcPr>
            <w:tcW w:w="1055" w:type="dxa"/>
            <w:tcBorders>
              <w:top w:val="nil"/>
              <w:left w:val="nil"/>
              <w:bottom w:val="nil"/>
              <w:right w:val="nil"/>
            </w:tcBorders>
            <w:vAlign w:val="bottom"/>
          </w:tcPr>
          <w:p w14:paraId="71C432D2" w14:textId="02F7BCC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1000100</w:t>
            </w:r>
          </w:p>
        </w:tc>
        <w:tc>
          <w:tcPr>
            <w:tcW w:w="992" w:type="dxa"/>
            <w:tcBorders>
              <w:top w:val="nil"/>
              <w:left w:val="nil"/>
              <w:bottom w:val="nil"/>
              <w:right w:val="nil"/>
            </w:tcBorders>
            <w:vAlign w:val="bottom"/>
          </w:tcPr>
          <w:p w14:paraId="0EDEA09F" w14:textId="7D612ADD"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68</w:t>
            </w:r>
          </w:p>
        </w:tc>
        <w:tc>
          <w:tcPr>
            <w:tcW w:w="1426" w:type="dxa"/>
            <w:tcBorders>
              <w:top w:val="nil"/>
              <w:left w:val="nil"/>
              <w:bottom w:val="nil"/>
              <w:right w:val="nil"/>
            </w:tcBorders>
            <w:vAlign w:val="bottom"/>
          </w:tcPr>
          <w:p w14:paraId="0DC4B0D5" w14:textId="0F38739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44</w:t>
            </w:r>
          </w:p>
        </w:tc>
        <w:tc>
          <w:tcPr>
            <w:tcW w:w="902" w:type="dxa"/>
            <w:tcBorders>
              <w:top w:val="nil"/>
              <w:left w:val="nil"/>
              <w:bottom w:val="nil"/>
              <w:right w:val="nil"/>
            </w:tcBorders>
            <w:vAlign w:val="bottom"/>
          </w:tcPr>
          <w:p w14:paraId="4DC09047" w14:textId="03B71A7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D</w:t>
            </w:r>
          </w:p>
        </w:tc>
      </w:tr>
      <w:tr w:rsidR="00BA35FE" w14:paraId="13BA79C3" w14:textId="77777777" w:rsidTr="00E349DB">
        <w:tc>
          <w:tcPr>
            <w:tcW w:w="1052" w:type="dxa"/>
            <w:tcBorders>
              <w:top w:val="nil"/>
              <w:left w:val="nil"/>
              <w:bottom w:val="nil"/>
              <w:right w:val="nil"/>
            </w:tcBorders>
            <w:vAlign w:val="bottom"/>
          </w:tcPr>
          <w:p w14:paraId="521F8EE6" w14:textId="2D306B31"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w:t>
            </w:r>
            <w:r w:rsidR="00BA35FE" w:rsidRPr="00BA35FE">
              <w:rPr>
                <w:rFonts w:ascii="Consolas" w:eastAsia="Times New Roman" w:hAnsi="Consolas"/>
                <w:color w:val="000000"/>
                <w:sz w:val="20"/>
                <w:szCs w:val="20"/>
              </w:rPr>
              <w:t>101</w:t>
            </w:r>
          </w:p>
        </w:tc>
        <w:tc>
          <w:tcPr>
            <w:tcW w:w="1025" w:type="dxa"/>
            <w:tcBorders>
              <w:top w:val="nil"/>
              <w:left w:val="nil"/>
              <w:bottom w:val="nil"/>
              <w:right w:val="nil"/>
            </w:tcBorders>
            <w:vAlign w:val="bottom"/>
          </w:tcPr>
          <w:p w14:paraId="1FB9E90B" w14:textId="37D9E72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5</w:t>
            </w:r>
          </w:p>
        </w:tc>
        <w:tc>
          <w:tcPr>
            <w:tcW w:w="1426" w:type="dxa"/>
            <w:tcBorders>
              <w:top w:val="nil"/>
              <w:left w:val="nil"/>
              <w:bottom w:val="nil"/>
              <w:right w:val="nil"/>
            </w:tcBorders>
            <w:vAlign w:val="bottom"/>
          </w:tcPr>
          <w:p w14:paraId="3A2E1C85" w14:textId="7F9ABAE7"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5</w:t>
            </w:r>
          </w:p>
        </w:tc>
        <w:tc>
          <w:tcPr>
            <w:tcW w:w="1687" w:type="dxa"/>
            <w:tcBorders>
              <w:top w:val="nil"/>
              <w:left w:val="nil"/>
              <w:bottom w:val="nil"/>
              <w:right w:val="nil"/>
            </w:tcBorders>
          </w:tcPr>
          <w:p w14:paraId="1608E5C6" w14:textId="1C0B7BD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ENQ (CTRL-E)</w:t>
            </w:r>
          </w:p>
        </w:tc>
        <w:tc>
          <w:tcPr>
            <w:tcW w:w="1055" w:type="dxa"/>
            <w:tcBorders>
              <w:top w:val="nil"/>
              <w:left w:val="nil"/>
              <w:bottom w:val="nil"/>
              <w:right w:val="nil"/>
            </w:tcBorders>
            <w:vAlign w:val="bottom"/>
          </w:tcPr>
          <w:p w14:paraId="6E638D08" w14:textId="5548075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1000101</w:t>
            </w:r>
          </w:p>
        </w:tc>
        <w:tc>
          <w:tcPr>
            <w:tcW w:w="992" w:type="dxa"/>
            <w:tcBorders>
              <w:top w:val="nil"/>
              <w:left w:val="nil"/>
              <w:bottom w:val="nil"/>
              <w:right w:val="nil"/>
            </w:tcBorders>
            <w:vAlign w:val="bottom"/>
          </w:tcPr>
          <w:p w14:paraId="7C265D45" w14:textId="13B64C1C"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69</w:t>
            </w:r>
          </w:p>
        </w:tc>
        <w:tc>
          <w:tcPr>
            <w:tcW w:w="1426" w:type="dxa"/>
            <w:tcBorders>
              <w:top w:val="nil"/>
              <w:left w:val="nil"/>
              <w:bottom w:val="nil"/>
              <w:right w:val="nil"/>
            </w:tcBorders>
            <w:vAlign w:val="bottom"/>
          </w:tcPr>
          <w:p w14:paraId="66D51986" w14:textId="227DDF1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45</w:t>
            </w:r>
          </w:p>
        </w:tc>
        <w:tc>
          <w:tcPr>
            <w:tcW w:w="902" w:type="dxa"/>
            <w:tcBorders>
              <w:top w:val="nil"/>
              <w:left w:val="nil"/>
              <w:bottom w:val="nil"/>
              <w:right w:val="nil"/>
            </w:tcBorders>
            <w:vAlign w:val="bottom"/>
          </w:tcPr>
          <w:p w14:paraId="18411475" w14:textId="51E4CCE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E</w:t>
            </w:r>
          </w:p>
        </w:tc>
      </w:tr>
      <w:tr w:rsidR="00BA35FE" w14:paraId="712FB548" w14:textId="77777777" w:rsidTr="00E349DB">
        <w:tc>
          <w:tcPr>
            <w:tcW w:w="1052" w:type="dxa"/>
            <w:tcBorders>
              <w:top w:val="nil"/>
              <w:left w:val="nil"/>
              <w:bottom w:val="nil"/>
              <w:right w:val="nil"/>
            </w:tcBorders>
            <w:vAlign w:val="bottom"/>
          </w:tcPr>
          <w:p w14:paraId="27B6A4E9" w14:textId="58ED9315"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w:t>
            </w:r>
            <w:r w:rsidR="00BA35FE" w:rsidRPr="00BA35FE">
              <w:rPr>
                <w:rFonts w:ascii="Consolas" w:eastAsia="Times New Roman" w:hAnsi="Consolas"/>
                <w:color w:val="000000"/>
                <w:sz w:val="20"/>
                <w:szCs w:val="20"/>
              </w:rPr>
              <w:t>110</w:t>
            </w:r>
          </w:p>
        </w:tc>
        <w:tc>
          <w:tcPr>
            <w:tcW w:w="1025" w:type="dxa"/>
            <w:tcBorders>
              <w:top w:val="nil"/>
              <w:left w:val="nil"/>
              <w:bottom w:val="nil"/>
              <w:right w:val="nil"/>
            </w:tcBorders>
            <w:vAlign w:val="bottom"/>
          </w:tcPr>
          <w:p w14:paraId="24E13A70" w14:textId="3D8527F8"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6</w:t>
            </w:r>
          </w:p>
        </w:tc>
        <w:tc>
          <w:tcPr>
            <w:tcW w:w="1426" w:type="dxa"/>
            <w:tcBorders>
              <w:top w:val="nil"/>
              <w:left w:val="nil"/>
              <w:bottom w:val="nil"/>
              <w:right w:val="nil"/>
            </w:tcBorders>
            <w:vAlign w:val="bottom"/>
          </w:tcPr>
          <w:p w14:paraId="6F8BB293" w14:textId="3C3E826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6</w:t>
            </w:r>
          </w:p>
        </w:tc>
        <w:tc>
          <w:tcPr>
            <w:tcW w:w="1687" w:type="dxa"/>
            <w:tcBorders>
              <w:top w:val="nil"/>
              <w:left w:val="nil"/>
              <w:bottom w:val="nil"/>
              <w:right w:val="nil"/>
            </w:tcBorders>
          </w:tcPr>
          <w:p w14:paraId="5D4EB413" w14:textId="319B5236"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ACK (CTRL-F)</w:t>
            </w:r>
          </w:p>
        </w:tc>
        <w:tc>
          <w:tcPr>
            <w:tcW w:w="1055" w:type="dxa"/>
            <w:tcBorders>
              <w:top w:val="nil"/>
              <w:left w:val="nil"/>
              <w:bottom w:val="nil"/>
              <w:right w:val="nil"/>
            </w:tcBorders>
            <w:vAlign w:val="bottom"/>
          </w:tcPr>
          <w:p w14:paraId="2F5F34B7" w14:textId="50D1BAB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1000110</w:t>
            </w:r>
          </w:p>
        </w:tc>
        <w:tc>
          <w:tcPr>
            <w:tcW w:w="992" w:type="dxa"/>
            <w:tcBorders>
              <w:top w:val="nil"/>
              <w:left w:val="nil"/>
              <w:bottom w:val="nil"/>
              <w:right w:val="nil"/>
            </w:tcBorders>
            <w:vAlign w:val="bottom"/>
          </w:tcPr>
          <w:p w14:paraId="727614F6" w14:textId="53929055"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70</w:t>
            </w:r>
          </w:p>
        </w:tc>
        <w:tc>
          <w:tcPr>
            <w:tcW w:w="1426" w:type="dxa"/>
            <w:tcBorders>
              <w:top w:val="nil"/>
              <w:left w:val="nil"/>
              <w:bottom w:val="nil"/>
              <w:right w:val="nil"/>
            </w:tcBorders>
            <w:vAlign w:val="bottom"/>
          </w:tcPr>
          <w:p w14:paraId="370F2252" w14:textId="519669D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46</w:t>
            </w:r>
          </w:p>
        </w:tc>
        <w:tc>
          <w:tcPr>
            <w:tcW w:w="902" w:type="dxa"/>
            <w:tcBorders>
              <w:top w:val="nil"/>
              <w:left w:val="nil"/>
              <w:bottom w:val="nil"/>
              <w:right w:val="nil"/>
            </w:tcBorders>
            <w:vAlign w:val="bottom"/>
          </w:tcPr>
          <w:p w14:paraId="5AA46E7E" w14:textId="1266B9A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F</w:t>
            </w:r>
          </w:p>
        </w:tc>
      </w:tr>
      <w:tr w:rsidR="00BA35FE" w14:paraId="5D6E6483" w14:textId="77777777" w:rsidTr="00E349DB">
        <w:tc>
          <w:tcPr>
            <w:tcW w:w="1052" w:type="dxa"/>
            <w:tcBorders>
              <w:top w:val="nil"/>
              <w:left w:val="nil"/>
              <w:bottom w:val="nil"/>
              <w:right w:val="nil"/>
            </w:tcBorders>
            <w:vAlign w:val="bottom"/>
          </w:tcPr>
          <w:p w14:paraId="21532FA5" w14:textId="4151EA0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0000</w:t>
            </w:r>
            <w:r w:rsidR="00BA35FE" w:rsidRPr="00BA35FE">
              <w:rPr>
                <w:rFonts w:ascii="Consolas" w:eastAsia="Times New Roman" w:hAnsi="Consolas"/>
                <w:color w:val="000000"/>
                <w:sz w:val="20"/>
                <w:szCs w:val="20"/>
              </w:rPr>
              <w:t>111</w:t>
            </w:r>
          </w:p>
        </w:tc>
        <w:tc>
          <w:tcPr>
            <w:tcW w:w="1025" w:type="dxa"/>
            <w:tcBorders>
              <w:top w:val="nil"/>
              <w:left w:val="nil"/>
              <w:bottom w:val="nil"/>
              <w:right w:val="nil"/>
            </w:tcBorders>
            <w:vAlign w:val="bottom"/>
          </w:tcPr>
          <w:p w14:paraId="0F57A104" w14:textId="385B3168"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w:t>
            </w:r>
          </w:p>
        </w:tc>
        <w:tc>
          <w:tcPr>
            <w:tcW w:w="1426" w:type="dxa"/>
            <w:tcBorders>
              <w:top w:val="nil"/>
              <w:left w:val="nil"/>
              <w:bottom w:val="nil"/>
              <w:right w:val="nil"/>
            </w:tcBorders>
            <w:vAlign w:val="bottom"/>
          </w:tcPr>
          <w:p w14:paraId="2FC8C24A" w14:textId="3A6F42F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7</w:t>
            </w:r>
          </w:p>
        </w:tc>
        <w:tc>
          <w:tcPr>
            <w:tcW w:w="1687" w:type="dxa"/>
            <w:tcBorders>
              <w:top w:val="nil"/>
              <w:left w:val="nil"/>
              <w:bottom w:val="nil"/>
              <w:right w:val="nil"/>
            </w:tcBorders>
          </w:tcPr>
          <w:p w14:paraId="43D24E53" w14:textId="79028187"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BEL (CTRL-G)</w:t>
            </w:r>
          </w:p>
        </w:tc>
        <w:tc>
          <w:tcPr>
            <w:tcW w:w="1055" w:type="dxa"/>
            <w:tcBorders>
              <w:top w:val="nil"/>
              <w:left w:val="nil"/>
              <w:bottom w:val="nil"/>
              <w:right w:val="nil"/>
            </w:tcBorders>
            <w:vAlign w:val="bottom"/>
          </w:tcPr>
          <w:p w14:paraId="76139DE4" w14:textId="6EDD082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1000111</w:t>
            </w:r>
          </w:p>
        </w:tc>
        <w:tc>
          <w:tcPr>
            <w:tcW w:w="992" w:type="dxa"/>
            <w:tcBorders>
              <w:top w:val="nil"/>
              <w:left w:val="nil"/>
              <w:bottom w:val="nil"/>
              <w:right w:val="nil"/>
            </w:tcBorders>
            <w:vAlign w:val="bottom"/>
          </w:tcPr>
          <w:p w14:paraId="699D2890" w14:textId="38B7F5A1"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71</w:t>
            </w:r>
          </w:p>
        </w:tc>
        <w:tc>
          <w:tcPr>
            <w:tcW w:w="1426" w:type="dxa"/>
            <w:tcBorders>
              <w:top w:val="nil"/>
              <w:left w:val="nil"/>
              <w:bottom w:val="nil"/>
              <w:right w:val="nil"/>
            </w:tcBorders>
            <w:vAlign w:val="bottom"/>
          </w:tcPr>
          <w:p w14:paraId="4D2A1C84" w14:textId="09ED8BD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47</w:t>
            </w:r>
          </w:p>
        </w:tc>
        <w:tc>
          <w:tcPr>
            <w:tcW w:w="902" w:type="dxa"/>
            <w:tcBorders>
              <w:top w:val="nil"/>
              <w:left w:val="nil"/>
              <w:bottom w:val="nil"/>
              <w:right w:val="nil"/>
            </w:tcBorders>
            <w:vAlign w:val="bottom"/>
          </w:tcPr>
          <w:p w14:paraId="6394C5A0" w14:textId="7919C1B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G</w:t>
            </w:r>
          </w:p>
        </w:tc>
      </w:tr>
      <w:tr w:rsidR="00BA35FE" w14:paraId="60DB8F06" w14:textId="77777777" w:rsidTr="00E349DB">
        <w:tc>
          <w:tcPr>
            <w:tcW w:w="1052" w:type="dxa"/>
            <w:tcBorders>
              <w:top w:val="nil"/>
              <w:left w:val="nil"/>
              <w:bottom w:val="nil"/>
              <w:right w:val="nil"/>
            </w:tcBorders>
            <w:vAlign w:val="bottom"/>
          </w:tcPr>
          <w:p w14:paraId="6ACB6864" w14:textId="21AE933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1000</w:t>
            </w:r>
          </w:p>
        </w:tc>
        <w:tc>
          <w:tcPr>
            <w:tcW w:w="1025" w:type="dxa"/>
            <w:tcBorders>
              <w:top w:val="nil"/>
              <w:left w:val="nil"/>
              <w:bottom w:val="nil"/>
              <w:right w:val="nil"/>
            </w:tcBorders>
            <w:vAlign w:val="bottom"/>
          </w:tcPr>
          <w:p w14:paraId="1870C701" w14:textId="1D83343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w:t>
            </w:r>
          </w:p>
        </w:tc>
        <w:tc>
          <w:tcPr>
            <w:tcW w:w="1426" w:type="dxa"/>
            <w:tcBorders>
              <w:top w:val="nil"/>
              <w:left w:val="nil"/>
              <w:bottom w:val="nil"/>
              <w:right w:val="nil"/>
            </w:tcBorders>
            <w:vAlign w:val="bottom"/>
          </w:tcPr>
          <w:p w14:paraId="398F42D0" w14:textId="3D1C051C"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8</w:t>
            </w:r>
          </w:p>
        </w:tc>
        <w:tc>
          <w:tcPr>
            <w:tcW w:w="1687" w:type="dxa"/>
            <w:tcBorders>
              <w:top w:val="nil"/>
              <w:left w:val="nil"/>
              <w:bottom w:val="nil"/>
              <w:right w:val="nil"/>
            </w:tcBorders>
          </w:tcPr>
          <w:p w14:paraId="4802EA0C" w14:textId="28862314"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BS  (CTRL-H)</w:t>
            </w:r>
          </w:p>
        </w:tc>
        <w:tc>
          <w:tcPr>
            <w:tcW w:w="1055" w:type="dxa"/>
            <w:tcBorders>
              <w:top w:val="nil"/>
              <w:left w:val="nil"/>
              <w:bottom w:val="nil"/>
              <w:right w:val="nil"/>
            </w:tcBorders>
            <w:vAlign w:val="bottom"/>
          </w:tcPr>
          <w:p w14:paraId="32D9A8F3" w14:textId="5F8AC5A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1001000</w:t>
            </w:r>
          </w:p>
        </w:tc>
        <w:tc>
          <w:tcPr>
            <w:tcW w:w="992" w:type="dxa"/>
            <w:tcBorders>
              <w:top w:val="nil"/>
              <w:left w:val="nil"/>
              <w:bottom w:val="nil"/>
              <w:right w:val="nil"/>
            </w:tcBorders>
            <w:vAlign w:val="bottom"/>
          </w:tcPr>
          <w:p w14:paraId="63333CE7" w14:textId="0456F8C9"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72</w:t>
            </w:r>
          </w:p>
        </w:tc>
        <w:tc>
          <w:tcPr>
            <w:tcW w:w="1426" w:type="dxa"/>
            <w:tcBorders>
              <w:top w:val="nil"/>
              <w:left w:val="nil"/>
              <w:bottom w:val="nil"/>
              <w:right w:val="nil"/>
            </w:tcBorders>
            <w:vAlign w:val="bottom"/>
          </w:tcPr>
          <w:p w14:paraId="3FB466D3" w14:textId="6C288B4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48</w:t>
            </w:r>
          </w:p>
        </w:tc>
        <w:tc>
          <w:tcPr>
            <w:tcW w:w="902" w:type="dxa"/>
            <w:tcBorders>
              <w:top w:val="nil"/>
              <w:left w:val="nil"/>
              <w:bottom w:val="nil"/>
              <w:right w:val="nil"/>
            </w:tcBorders>
            <w:vAlign w:val="bottom"/>
          </w:tcPr>
          <w:p w14:paraId="06D97EA1" w14:textId="6A74E74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H</w:t>
            </w:r>
          </w:p>
        </w:tc>
      </w:tr>
      <w:tr w:rsidR="00BA35FE" w14:paraId="474C5500" w14:textId="77777777" w:rsidTr="00E349DB">
        <w:tc>
          <w:tcPr>
            <w:tcW w:w="1052" w:type="dxa"/>
            <w:tcBorders>
              <w:top w:val="nil"/>
              <w:left w:val="nil"/>
              <w:bottom w:val="nil"/>
              <w:right w:val="nil"/>
            </w:tcBorders>
            <w:vAlign w:val="bottom"/>
          </w:tcPr>
          <w:p w14:paraId="26507053" w14:textId="30AAC0A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1001</w:t>
            </w:r>
          </w:p>
        </w:tc>
        <w:tc>
          <w:tcPr>
            <w:tcW w:w="1025" w:type="dxa"/>
            <w:tcBorders>
              <w:top w:val="nil"/>
              <w:left w:val="nil"/>
              <w:bottom w:val="nil"/>
              <w:right w:val="nil"/>
            </w:tcBorders>
            <w:vAlign w:val="bottom"/>
          </w:tcPr>
          <w:p w14:paraId="76F1DD11" w14:textId="4D777FE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w:t>
            </w:r>
          </w:p>
        </w:tc>
        <w:tc>
          <w:tcPr>
            <w:tcW w:w="1426" w:type="dxa"/>
            <w:tcBorders>
              <w:top w:val="nil"/>
              <w:left w:val="nil"/>
              <w:bottom w:val="nil"/>
              <w:right w:val="nil"/>
            </w:tcBorders>
            <w:vAlign w:val="bottom"/>
          </w:tcPr>
          <w:p w14:paraId="37BAC8DE" w14:textId="5EE2804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9</w:t>
            </w:r>
          </w:p>
        </w:tc>
        <w:tc>
          <w:tcPr>
            <w:tcW w:w="1687" w:type="dxa"/>
            <w:tcBorders>
              <w:top w:val="nil"/>
              <w:left w:val="nil"/>
              <w:bottom w:val="nil"/>
              <w:right w:val="nil"/>
            </w:tcBorders>
          </w:tcPr>
          <w:p w14:paraId="13B8B183" w14:textId="45C856A7"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HT  (CTRL-I)</w:t>
            </w:r>
          </w:p>
        </w:tc>
        <w:tc>
          <w:tcPr>
            <w:tcW w:w="1055" w:type="dxa"/>
            <w:tcBorders>
              <w:top w:val="nil"/>
              <w:left w:val="nil"/>
              <w:bottom w:val="nil"/>
              <w:right w:val="nil"/>
            </w:tcBorders>
            <w:vAlign w:val="bottom"/>
          </w:tcPr>
          <w:p w14:paraId="2F7E9F4B" w14:textId="7B205FD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1001001</w:t>
            </w:r>
          </w:p>
        </w:tc>
        <w:tc>
          <w:tcPr>
            <w:tcW w:w="992" w:type="dxa"/>
            <w:tcBorders>
              <w:top w:val="nil"/>
              <w:left w:val="nil"/>
              <w:bottom w:val="nil"/>
              <w:right w:val="nil"/>
            </w:tcBorders>
            <w:vAlign w:val="bottom"/>
          </w:tcPr>
          <w:p w14:paraId="27B1DCA2" w14:textId="1792DB96"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73</w:t>
            </w:r>
          </w:p>
        </w:tc>
        <w:tc>
          <w:tcPr>
            <w:tcW w:w="1426" w:type="dxa"/>
            <w:tcBorders>
              <w:top w:val="nil"/>
              <w:left w:val="nil"/>
              <w:bottom w:val="nil"/>
              <w:right w:val="nil"/>
            </w:tcBorders>
            <w:vAlign w:val="bottom"/>
          </w:tcPr>
          <w:p w14:paraId="6D6A0B44" w14:textId="21DA8F8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49</w:t>
            </w:r>
          </w:p>
        </w:tc>
        <w:tc>
          <w:tcPr>
            <w:tcW w:w="902" w:type="dxa"/>
            <w:tcBorders>
              <w:top w:val="nil"/>
              <w:left w:val="nil"/>
              <w:bottom w:val="nil"/>
              <w:right w:val="nil"/>
            </w:tcBorders>
            <w:vAlign w:val="bottom"/>
          </w:tcPr>
          <w:p w14:paraId="183F166F" w14:textId="58C1E37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I</w:t>
            </w:r>
          </w:p>
        </w:tc>
      </w:tr>
      <w:tr w:rsidR="00BA35FE" w14:paraId="0FD4AF6F" w14:textId="77777777" w:rsidTr="00E349DB">
        <w:tc>
          <w:tcPr>
            <w:tcW w:w="1052" w:type="dxa"/>
            <w:tcBorders>
              <w:top w:val="nil"/>
              <w:left w:val="nil"/>
              <w:bottom w:val="nil"/>
              <w:right w:val="nil"/>
            </w:tcBorders>
            <w:vAlign w:val="bottom"/>
          </w:tcPr>
          <w:p w14:paraId="569B1E06" w14:textId="2DB26A7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1010</w:t>
            </w:r>
          </w:p>
        </w:tc>
        <w:tc>
          <w:tcPr>
            <w:tcW w:w="1025" w:type="dxa"/>
            <w:tcBorders>
              <w:top w:val="nil"/>
              <w:left w:val="nil"/>
              <w:bottom w:val="nil"/>
              <w:right w:val="nil"/>
            </w:tcBorders>
            <w:vAlign w:val="bottom"/>
          </w:tcPr>
          <w:p w14:paraId="17DB9DA1" w14:textId="71B1710B"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10</w:t>
            </w:r>
          </w:p>
        </w:tc>
        <w:tc>
          <w:tcPr>
            <w:tcW w:w="1426" w:type="dxa"/>
            <w:tcBorders>
              <w:top w:val="nil"/>
              <w:left w:val="nil"/>
              <w:bottom w:val="nil"/>
              <w:right w:val="nil"/>
            </w:tcBorders>
            <w:vAlign w:val="bottom"/>
          </w:tcPr>
          <w:p w14:paraId="5F3AEDF9" w14:textId="5A47397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A</w:t>
            </w:r>
          </w:p>
        </w:tc>
        <w:tc>
          <w:tcPr>
            <w:tcW w:w="1687" w:type="dxa"/>
            <w:tcBorders>
              <w:top w:val="nil"/>
              <w:left w:val="nil"/>
              <w:bottom w:val="nil"/>
              <w:right w:val="nil"/>
            </w:tcBorders>
          </w:tcPr>
          <w:p w14:paraId="72C8440B" w14:textId="594CD619"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LF  (CTRL-J)</w:t>
            </w:r>
          </w:p>
        </w:tc>
        <w:tc>
          <w:tcPr>
            <w:tcW w:w="1055" w:type="dxa"/>
            <w:tcBorders>
              <w:top w:val="nil"/>
              <w:left w:val="nil"/>
              <w:bottom w:val="nil"/>
              <w:right w:val="nil"/>
            </w:tcBorders>
            <w:vAlign w:val="bottom"/>
          </w:tcPr>
          <w:p w14:paraId="07E74AFE" w14:textId="068E0F2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1001010</w:t>
            </w:r>
          </w:p>
        </w:tc>
        <w:tc>
          <w:tcPr>
            <w:tcW w:w="992" w:type="dxa"/>
            <w:tcBorders>
              <w:top w:val="nil"/>
              <w:left w:val="nil"/>
              <w:bottom w:val="nil"/>
              <w:right w:val="nil"/>
            </w:tcBorders>
            <w:vAlign w:val="bottom"/>
          </w:tcPr>
          <w:p w14:paraId="4F34A274" w14:textId="77FED58B"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74</w:t>
            </w:r>
          </w:p>
        </w:tc>
        <w:tc>
          <w:tcPr>
            <w:tcW w:w="1426" w:type="dxa"/>
            <w:tcBorders>
              <w:top w:val="nil"/>
              <w:left w:val="nil"/>
              <w:bottom w:val="nil"/>
              <w:right w:val="nil"/>
            </w:tcBorders>
            <w:vAlign w:val="bottom"/>
          </w:tcPr>
          <w:p w14:paraId="31490E1D" w14:textId="21415FB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4A</w:t>
            </w:r>
          </w:p>
        </w:tc>
        <w:tc>
          <w:tcPr>
            <w:tcW w:w="902" w:type="dxa"/>
            <w:tcBorders>
              <w:top w:val="nil"/>
              <w:left w:val="nil"/>
              <w:bottom w:val="nil"/>
              <w:right w:val="nil"/>
            </w:tcBorders>
            <w:vAlign w:val="bottom"/>
          </w:tcPr>
          <w:p w14:paraId="5AAF3D6F" w14:textId="6401F4D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J</w:t>
            </w:r>
          </w:p>
        </w:tc>
      </w:tr>
      <w:tr w:rsidR="00BA35FE" w14:paraId="5873B91F" w14:textId="77777777" w:rsidTr="00E349DB">
        <w:tc>
          <w:tcPr>
            <w:tcW w:w="1052" w:type="dxa"/>
            <w:tcBorders>
              <w:top w:val="nil"/>
              <w:left w:val="nil"/>
              <w:bottom w:val="nil"/>
              <w:right w:val="nil"/>
            </w:tcBorders>
            <w:vAlign w:val="bottom"/>
          </w:tcPr>
          <w:p w14:paraId="5451F387" w14:textId="6BB584B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1011</w:t>
            </w:r>
          </w:p>
        </w:tc>
        <w:tc>
          <w:tcPr>
            <w:tcW w:w="1025" w:type="dxa"/>
            <w:tcBorders>
              <w:top w:val="nil"/>
              <w:left w:val="nil"/>
              <w:bottom w:val="nil"/>
              <w:right w:val="nil"/>
            </w:tcBorders>
            <w:vAlign w:val="bottom"/>
          </w:tcPr>
          <w:p w14:paraId="66F856B6" w14:textId="2374E36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11</w:t>
            </w:r>
          </w:p>
        </w:tc>
        <w:tc>
          <w:tcPr>
            <w:tcW w:w="1426" w:type="dxa"/>
            <w:tcBorders>
              <w:top w:val="nil"/>
              <w:left w:val="nil"/>
              <w:bottom w:val="nil"/>
              <w:right w:val="nil"/>
            </w:tcBorders>
            <w:vAlign w:val="bottom"/>
          </w:tcPr>
          <w:p w14:paraId="602367B2" w14:textId="22F0937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B</w:t>
            </w:r>
          </w:p>
        </w:tc>
        <w:tc>
          <w:tcPr>
            <w:tcW w:w="1687" w:type="dxa"/>
            <w:tcBorders>
              <w:top w:val="nil"/>
              <w:left w:val="nil"/>
              <w:bottom w:val="nil"/>
              <w:right w:val="nil"/>
            </w:tcBorders>
          </w:tcPr>
          <w:p w14:paraId="494E00DD" w14:textId="012A92C2"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VT  (CTRL-K)</w:t>
            </w:r>
          </w:p>
        </w:tc>
        <w:tc>
          <w:tcPr>
            <w:tcW w:w="1055" w:type="dxa"/>
            <w:tcBorders>
              <w:top w:val="nil"/>
              <w:left w:val="nil"/>
              <w:bottom w:val="nil"/>
              <w:right w:val="nil"/>
            </w:tcBorders>
            <w:vAlign w:val="bottom"/>
          </w:tcPr>
          <w:p w14:paraId="5083F906" w14:textId="5C51052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1001011</w:t>
            </w:r>
          </w:p>
        </w:tc>
        <w:tc>
          <w:tcPr>
            <w:tcW w:w="992" w:type="dxa"/>
            <w:tcBorders>
              <w:top w:val="nil"/>
              <w:left w:val="nil"/>
              <w:bottom w:val="nil"/>
              <w:right w:val="nil"/>
            </w:tcBorders>
            <w:vAlign w:val="bottom"/>
          </w:tcPr>
          <w:p w14:paraId="71F533BE" w14:textId="06531D5A"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75</w:t>
            </w:r>
          </w:p>
        </w:tc>
        <w:tc>
          <w:tcPr>
            <w:tcW w:w="1426" w:type="dxa"/>
            <w:tcBorders>
              <w:top w:val="nil"/>
              <w:left w:val="nil"/>
              <w:bottom w:val="nil"/>
              <w:right w:val="nil"/>
            </w:tcBorders>
            <w:vAlign w:val="bottom"/>
          </w:tcPr>
          <w:p w14:paraId="66CEF4AF" w14:textId="3A1B355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4B</w:t>
            </w:r>
          </w:p>
        </w:tc>
        <w:tc>
          <w:tcPr>
            <w:tcW w:w="902" w:type="dxa"/>
            <w:tcBorders>
              <w:top w:val="nil"/>
              <w:left w:val="nil"/>
              <w:bottom w:val="nil"/>
              <w:right w:val="nil"/>
            </w:tcBorders>
            <w:vAlign w:val="bottom"/>
          </w:tcPr>
          <w:p w14:paraId="2C8DD6BC" w14:textId="40D97AB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K</w:t>
            </w:r>
          </w:p>
        </w:tc>
      </w:tr>
      <w:tr w:rsidR="00BA35FE" w14:paraId="208C4CDD" w14:textId="77777777" w:rsidTr="00E349DB">
        <w:tc>
          <w:tcPr>
            <w:tcW w:w="1052" w:type="dxa"/>
            <w:tcBorders>
              <w:top w:val="nil"/>
              <w:left w:val="nil"/>
              <w:bottom w:val="nil"/>
              <w:right w:val="nil"/>
            </w:tcBorders>
            <w:vAlign w:val="bottom"/>
          </w:tcPr>
          <w:p w14:paraId="5AC05C50" w14:textId="1EA99B3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1100</w:t>
            </w:r>
          </w:p>
        </w:tc>
        <w:tc>
          <w:tcPr>
            <w:tcW w:w="1025" w:type="dxa"/>
            <w:tcBorders>
              <w:top w:val="nil"/>
              <w:left w:val="nil"/>
              <w:bottom w:val="nil"/>
              <w:right w:val="nil"/>
            </w:tcBorders>
            <w:vAlign w:val="bottom"/>
          </w:tcPr>
          <w:p w14:paraId="20A24A19" w14:textId="231B1D7C"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12</w:t>
            </w:r>
          </w:p>
        </w:tc>
        <w:tc>
          <w:tcPr>
            <w:tcW w:w="1426" w:type="dxa"/>
            <w:tcBorders>
              <w:top w:val="nil"/>
              <w:left w:val="nil"/>
              <w:bottom w:val="nil"/>
              <w:right w:val="nil"/>
            </w:tcBorders>
            <w:vAlign w:val="bottom"/>
          </w:tcPr>
          <w:p w14:paraId="0D015D2E" w14:textId="308D0178"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C</w:t>
            </w:r>
          </w:p>
        </w:tc>
        <w:tc>
          <w:tcPr>
            <w:tcW w:w="1687" w:type="dxa"/>
            <w:tcBorders>
              <w:top w:val="nil"/>
              <w:left w:val="nil"/>
              <w:bottom w:val="nil"/>
              <w:right w:val="nil"/>
            </w:tcBorders>
          </w:tcPr>
          <w:p w14:paraId="086054C1" w14:textId="0308BC40"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FF  (CTRL-L)</w:t>
            </w:r>
          </w:p>
        </w:tc>
        <w:tc>
          <w:tcPr>
            <w:tcW w:w="1055" w:type="dxa"/>
            <w:tcBorders>
              <w:top w:val="nil"/>
              <w:left w:val="nil"/>
              <w:bottom w:val="nil"/>
              <w:right w:val="nil"/>
            </w:tcBorders>
            <w:vAlign w:val="bottom"/>
          </w:tcPr>
          <w:p w14:paraId="72A01593" w14:textId="5E83A57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1001100</w:t>
            </w:r>
          </w:p>
        </w:tc>
        <w:tc>
          <w:tcPr>
            <w:tcW w:w="992" w:type="dxa"/>
            <w:tcBorders>
              <w:top w:val="nil"/>
              <w:left w:val="nil"/>
              <w:bottom w:val="nil"/>
              <w:right w:val="nil"/>
            </w:tcBorders>
            <w:vAlign w:val="bottom"/>
          </w:tcPr>
          <w:p w14:paraId="0268A1B7" w14:textId="3D99AFE1"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76</w:t>
            </w:r>
          </w:p>
        </w:tc>
        <w:tc>
          <w:tcPr>
            <w:tcW w:w="1426" w:type="dxa"/>
            <w:tcBorders>
              <w:top w:val="nil"/>
              <w:left w:val="nil"/>
              <w:bottom w:val="nil"/>
              <w:right w:val="nil"/>
            </w:tcBorders>
            <w:vAlign w:val="bottom"/>
          </w:tcPr>
          <w:p w14:paraId="03109FF5" w14:textId="7246400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4C</w:t>
            </w:r>
          </w:p>
        </w:tc>
        <w:tc>
          <w:tcPr>
            <w:tcW w:w="902" w:type="dxa"/>
            <w:tcBorders>
              <w:top w:val="nil"/>
              <w:left w:val="nil"/>
              <w:bottom w:val="nil"/>
              <w:right w:val="nil"/>
            </w:tcBorders>
            <w:vAlign w:val="bottom"/>
          </w:tcPr>
          <w:p w14:paraId="2FD52F82" w14:textId="0C12720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L</w:t>
            </w:r>
          </w:p>
        </w:tc>
      </w:tr>
      <w:tr w:rsidR="00BA35FE" w14:paraId="3D476B9E" w14:textId="77777777" w:rsidTr="00E349DB">
        <w:tc>
          <w:tcPr>
            <w:tcW w:w="1052" w:type="dxa"/>
            <w:tcBorders>
              <w:top w:val="nil"/>
              <w:left w:val="nil"/>
              <w:bottom w:val="nil"/>
              <w:right w:val="nil"/>
            </w:tcBorders>
            <w:vAlign w:val="bottom"/>
          </w:tcPr>
          <w:p w14:paraId="0808CD42" w14:textId="7F5FF0E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1101</w:t>
            </w:r>
          </w:p>
        </w:tc>
        <w:tc>
          <w:tcPr>
            <w:tcW w:w="1025" w:type="dxa"/>
            <w:tcBorders>
              <w:top w:val="nil"/>
              <w:left w:val="nil"/>
              <w:bottom w:val="nil"/>
              <w:right w:val="nil"/>
            </w:tcBorders>
            <w:vAlign w:val="bottom"/>
          </w:tcPr>
          <w:p w14:paraId="54B71F70" w14:textId="524E0E7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13</w:t>
            </w:r>
          </w:p>
        </w:tc>
        <w:tc>
          <w:tcPr>
            <w:tcW w:w="1426" w:type="dxa"/>
            <w:tcBorders>
              <w:top w:val="nil"/>
              <w:left w:val="nil"/>
              <w:bottom w:val="nil"/>
              <w:right w:val="nil"/>
            </w:tcBorders>
            <w:vAlign w:val="bottom"/>
          </w:tcPr>
          <w:p w14:paraId="103DE9F3" w14:textId="7E9B896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D</w:t>
            </w:r>
          </w:p>
        </w:tc>
        <w:tc>
          <w:tcPr>
            <w:tcW w:w="1687" w:type="dxa"/>
            <w:tcBorders>
              <w:top w:val="nil"/>
              <w:left w:val="nil"/>
              <w:bottom w:val="nil"/>
              <w:right w:val="nil"/>
            </w:tcBorders>
          </w:tcPr>
          <w:p w14:paraId="3244D616" w14:textId="5D1829CE"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CR  (CTRL-M)</w:t>
            </w:r>
          </w:p>
        </w:tc>
        <w:tc>
          <w:tcPr>
            <w:tcW w:w="1055" w:type="dxa"/>
            <w:tcBorders>
              <w:top w:val="nil"/>
              <w:left w:val="nil"/>
              <w:bottom w:val="nil"/>
              <w:right w:val="nil"/>
            </w:tcBorders>
            <w:vAlign w:val="bottom"/>
          </w:tcPr>
          <w:p w14:paraId="15D5D66C" w14:textId="0681AB8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1001101</w:t>
            </w:r>
          </w:p>
        </w:tc>
        <w:tc>
          <w:tcPr>
            <w:tcW w:w="992" w:type="dxa"/>
            <w:tcBorders>
              <w:top w:val="nil"/>
              <w:left w:val="nil"/>
              <w:bottom w:val="nil"/>
              <w:right w:val="nil"/>
            </w:tcBorders>
            <w:vAlign w:val="bottom"/>
          </w:tcPr>
          <w:p w14:paraId="478FAB33" w14:textId="4BFD2EB1"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77</w:t>
            </w:r>
          </w:p>
        </w:tc>
        <w:tc>
          <w:tcPr>
            <w:tcW w:w="1426" w:type="dxa"/>
            <w:tcBorders>
              <w:top w:val="nil"/>
              <w:left w:val="nil"/>
              <w:bottom w:val="nil"/>
              <w:right w:val="nil"/>
            </w:tcBorders>
            <w:vAlign w:val="bottom"/>
          </w:tcPr>
          <w:p w14:paraId="6DA7A5AE" w14:textId="3AAD669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4D</w:t>
            </w:r>
          </w:p>
        </w:tc>
        <w:tc>
          <w:tcPr>
            <w:tcW w:w="902" w:type="dxa"/>
            <w:tcBorders>
              <w:top w:val="nil"/>
              <w:left w:val="nil"/>
              <w:bottom w:val="nil"/>
              <w:right w:val="nil"/>
            </w:tcBorders>
            <w:vAlign w:val="bottom"/>
          </w:tcPr>
          <w:p w14:paraId="538C0277" w14:textId="29446AF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M</w:t>
            </w:r>
          </w:p>
        </w:tc>
      </w:tr>
      <w:tr w:rsidR="00BA35FE" w14:paraId="50322BFC" w14:textId="77777777" w:rsidTr="00E349DB">
        <w:tc>
          <w:tcPr>
            <w:tcW w:w="1052" w:type="dxa"/>
            <w:tcBorders>
              <w:top w:val="nil"/>
              <w:left w:val="nil"/>
              <w:bottom w:val="nil"/>
              <w:right w:val="nil"/>
            </w:tcBorders>
            <w:vAlign w:val="bottom"/>
          </w:tcPr>
          <w:p w14:paraId="5B1433F6" w14:textId="3BFD4C2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1110</w:t>
            </w:r>
          </w:p>
        </w:tc>
        <w:tc>
          <w:tcPr>
            <w:tcW w:w="1025" w:type="dxa"/>
            <w:tcBorders>
              <w:top w:val="nil"/>
              <w:left w:val="nil"/>
              <w:bottom w:val="nil"/>
              <w:right w:val="nil"/>
            </w:tcBorders>
            <w:vAlign w:val="bottom"/>
          </w:tcPr>
          <w:p w14:paraId="311A3FEE" w14:textId="0C05EAE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14</w:t>
            </w:r>
          </w:p>
        </w:tc>
        <w:tc>
          <w:tcPr>
            <w:tcW w:w="1426" w:type="dxa"/>
            <w:tcBorders>
              <w:top w:val="nil"/>
              <w:left w:val="nil"/>
              <w:bottom w:val="nil"/>
              <w:right w:val="nil"/>
            </w:tcBorders>
            <w:vAlign w:val="bottom"/>
          </w:tcPr>
          <w:p w14:paraId="571365F3" w14:textId="46DF6C50"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E</w:t>
            </w:r>
          </w:p>
        </w:tc>
        <w:tc>
          <w:tcPr>
            <w:tcW w:w="1687" w:type="dxa"/>
            <w:tcBorders>
              <w:top w:val="nil"/>
              <w:left w:val="nil"/>
              <w:bottom w:val="nil"/>
              <w:right w:val="nil"/>
            </w:tcBorders>
          </w:tcPr>
          <w:p w14:paraId="1E3B08FA" w14:textId="2C0CC602"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SO  (CTRL-N)</w:t>
            </w:r>
          </w:p>
        </w:tc>
        <w:tc>
          <w:tcPr>
            <w:tcW w:w="1055" w:type="dxa"/>
            <w:tcBorders>
              <w:top w:val="nil"/>
              <w:left w:val="nil"/>
              <w:bottom w:val="nil"/>
              <w:right w:val="nil"/>
            </w:tcBorders>
            <w:vAlign w:val="bottom"/>
          </w:tcPr>
          <w:p w14:paraId="59D40F4C" w14:textId="3132228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1001110</w:t>
            </w:r>
          </w:p>
        </w:tc>
        <w:tc>
          <w:tcPr>
            <w:tcW w:w="992" w:type="dxa"/>
            <w:tcBorders>
              <w:top w:val="nil"/>
              <w:left w:val="nil"/>
              <w:bottom w:val="nil"/>
              <w:right w:val="nil"/>
            </w:tcBorders>
            <w:vAlign w:val="bottom"/>
          </w:tcPr>
          <w:p w14:paraId="375BC475" w14:textId="4AF521FA"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78</w:t>
            </w:r>
          </w:p>
        </w:tc>
        <w:tc>
          <w:tcPr>
            <w:tcW w:w="1426" w:type="dxa"/>
            <w:tcBorders>
              <w:top w:val="nil"/>
              <w:left w:val="nil"/>
              <w:bottom w:val="nil"/>
              <w:right w:val="nil"/>
            </w:tcBorders>
            <w:vAlign w:val="bottom"/>
          </w:tcPr>
          <w:p w14:paraId="568C7AEB" w14:textId="40C9737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4E</w:t>
            </w:r>
          </w:p>
        </w:tc>
        <w:tc>
          <w:tcPr>
            <w:tcW w:w="902" w:type="dxa"/>
            <w:tcBorders>
              <w:top w:val="nil"/>
              <w:left w:val="nil"/>
              <w:bottom w:val="nil"/>
              <w:right w:val="nil"/>
            </w:tcBorders>
            <w:vAlign w:val="bottom"/>
          </w:tcPr>
          <w:p w14:paraId="66546EF9" w14:textId="0B5F198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N</w:t>
            </w:r>
          </w:p>
        </w:tc>
      </w:tr>
      <w:tr w:rsidR="00BA35FE" w14:paraId="2424430F" w14:textId="77777777" w:rsidTr="00E349DB">
        <w:tc>
          <w:tcPr>
            <w:tcW w:w="1052" w:type="dxa"/>
            <w:tcBorders>
              <w:top w:val="nil"/>
              <w:left w:val="nil"/>
              <w:bottom w:val="nil"/>
              <w:right w:val="nil"/>
            </w:tcBorders>
            <w:vAlign w:val="bottom"/>
          </w:tcPr>
          <w:p w14:paraId="63B7F61C" w14:textId="1D437CE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000</w:t>
            </w:r>
            <w:r w:rsidR="00BA35FE" w:rsidRPr="00BA35FE">
              <w:rPr>
                <w:rFonts w:ascii="Consolas" w:eastAsia="Times New Roman" w:hAnsi="Consolas"/>
                <w:color w:val="000000"/>
                <w:sz w:val="20"/>
                <w:szCs w:val="20"/>
              </w:rPr>
              <w:t>1111</w:t>
            </w:r>
          </w:p>
        </w:tc>
        <w:tc>
          <w:tcPr>
            <w:tcW w:w="1025" w:type="dxa"/>
            <w:tcBorders>
              <w:top w:val="nil"/>
              <w:left w:val="nil"/>
              <w:bottom w:val="nil"/>
              <w:right w:val="nil"/>
            </w:tcBorders>
            <w:vAlign w:val="bottom"/>
          </w:tcPr>
          <w:p w14:paraId="236974F4" w14:textId="090C448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15</w:t>
            </w:r>
          </w:p>
        </w:tc>
        <w:tc>
          <w:tcPr>
            <w:tcW w:w="1426" w:type="dxa"/>
            <w:tcBorders>
              <w:top w:val="nil"/>
              <w:left w:val="nil"/>
              <w:bottom w:val="nil"/>
              <w:right w:val="nil"/>
            </w:tcBorders>
            <w:vAlign w:val="bottom"/>
          </w:tcPr>
          <w:p w14:paraId="1FB87F59" w14:textId="51FDF89C"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F</w:t>
            </w:r>
          </w:p>
        </w:tc>
        <w:tc>
          <w:tcPr>
            <w:tcW w:w="1687" w:type="dxa"/>
            <w:tcBorders>
              <w:top w:val="nil"/>
              <w:left w:val="nil"/>
              <w:bottom w:val="nil"/>
              <w:right w:val="nil"/>
            </w:tcBorders>
          </w:tcPr>
          <w:p w14:paraId="03FA307C" w14:textId="2D683BEC"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SI  (CTRL-0)</w:t>
            </w:r>
          </w:p>
        </w:tc>
        <w:tc>
          <w:tcPr>
            <w:tcW w:w="1055" w:type="dxa"/>
            <w:tcBorders>
              <w:top w:val="nil"/>
              <w:left w:val="nil"/>
              <w:bottom w:val="nil"/>
              <w:right w:val="nil"/>
            </w:tcBorders>
            <w:vAlign w:val="bottom"/>
          </w:tcPr>
          <w:p w14:paraId="3022AC89" w14:textId="0314990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1001111</w:t>
            </w:r>
          </w:p>
        </w:tc>
        <w:tc>
          <w:tcPr>
            <w:tcW w:w="992" w:type="dxa"/>
            <w:tcBorders>
              <w:top w:val="nil"/>
              <w:left w:val="nil"/>
              <w:bottom w:val="nil"/>
              <w:right w:val="nil"/>
            </w:tcBorders>
            <w:vAlign w:val="bottom"/>
          </w:tcPr>
          <w:p w14:paraId="3D41D30B" w14:textId="39256051"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79</w:t>
            </w:r>
          </w:p>
        </w:tc>
        <w:tc>
          <w:tcPr>
            <w:tcW w:w="1426" w:type="dxa"/>
            <w:tcBorders>
              <w:top w:val="nil"/>
              <w:left w:val="nil"/>
              <w:bottom w:val="nil"/>
              <w:right w:val="nil"/>
            </w:tcBorders>
            <w:vAlign w:val="bottom"/>
          </w:tcPr>
          <w:p w14:paraId="214A2D95" w14:textId="5A6361E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4F</w:t>
            </w:r>
          </w:p>
        </w:tc>
        <w:tc>
          <w:tcPr>
            <w:tcW w:w="902" w:type="dxa"/>
            <w:tcBorders>
              <w:top w:val="nil"/>
              <w:left w:val="nil"/>
              <w:bottom w:val="nil"/>
              <w:right w:val="nil"/>
            </w:tcBorders>
            <w:vAlign w:val="bottom"/>
          </w:tcPr>
          <w:p w14:paraId="35C365C7" w14:textId="31B0B40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O</w:t>
            </w:r>
          </w:p>
        </w:tc>
      </w:tr>
      <w:tr w:rsidR="00BA35FE" w14:paraId="6DA5B74A" w14:textId="77777777" w:rsidTr="00E349DB">
        <w:tc>
          <w:tcPr>
            <w:tcW w:w="1052" w:type="dxa"/>
            <w:tcBorders>
              <w:top w:val="nil"/>
              <w:left w:val="nil"/>
              <w:bottom w:val="nil"/>
              <w:right w:val="nil"/>
            </w:tcBorders>
            <w:vAlign w:val="bottom"/>
          </w:tcPr>
          <w:p w14:paraId="2FF19A98" w14:textId="74668D31"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10000</w:t>
            </w:r>
          </w:p>
        </w:tc>
        <w:tc>
          <w:tcPr>
            <w:tcW w:w="1025" w:type="dxa"/>
            <w:tcBorders>
              <w:top w:val="nil"/>
              <w:left w:val="nil"/>
              <w:bottom w:val="nil"/>
              <w:right w:val="nil"/>
            </w:tcBorders>
            <w:vAlign w:val="bottom"/>
          </w:tcPr>
          <w:p w14:paraId="62C48891" w14:textId="21BB627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16</w:t>
            </w:r>
          </w:p>
        </w:tc>
        <w:tc>
          <w:tcPr>
            <w:tcW w:w="1426" w:type="dxa"/>
            <w:tcBorders>
              <w:top w:val="nil"/>
              <w:left w:val="nil"/>
              <w:bottom w:val="nil"/>
              <w:right w:val="nil"/>
            </w:tcBorders>
            <w:vAlign w:val="bottom"/>
          </w:tcPr>
          <w:p w14:paraId="28B80A3A" w14:textId="72DFBC9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10</w:t>
            </w:r>
          </w:p>
        </w:tc>
        <w:tc>
          <w:tcPr>
            <w:tcW w:w="1687" w:type="dxa"/>
            <w:tcBorders>
              <w:top w:val="nil"/>
              <w:left w:val="nil"/>
              <w:bottom w:val="nil"/>
              <w:right w:val="nil"/>
            </w:tcBorders>
          </w:tcPr>
          <w:p w14:paraId="376D2DF6" w14:textId="3F62B6DE"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DLE (CTRL-P)</w:t>
            </w:r>
          </w:p>
        </w:tc>
        <w:tc>
          <w:tcPr>
            <w:tcW w:w="1055" w:type="dxa"/>
            <w:tcBorders>
              <w:top w:val="nil"/>
              <w:left w:val="nil"/>
              <w:bottom w:val="nil"/>
              <w:right w:val="nil"/>
            </w:tcBorders>
            <w:vAlign w:val="bottom"/>
          </w:tcPr>
          <w:p w14:paraId="7288F681" w14:textId="209BE3D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1010000</w:t>
            </w:r>
          </w:p>
        </w:tc>
        <w:tc>
          <w:tcPr>
            <w:tcW w:w="992" w:type="dxa"/>
            <w:tcBorders>
              <w:top w:val="nil"/>
              <w:left w:val="nil"/>
              <w:bottom w:val="nil"/>
              <w:right w:val="nil"/>
            </w:tcBorders>
            <w:vAlign w:val="bottom"/>
          </w:tcPr>
          <w:p w14:paraId="0B659F4A" w14:textId="69ECDDDD"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80</w:t>
            </w:r>
          </w:p>
        </w:tc>
        <w:tc>
          <w:tcPr>
            <w:tcW w:w="1426" w:type="dxa"/>
            <w:tcBorders>
              <w:top w:val="nil"/>
              <w:left w:val="nil"/>
              <w:bottom w:val="nil"/>
              <w:right w:val="nil"/>
            </w:tcBorders>
            <w:vAlign w:val="bottom"/>
          </w:tcPr>
          <w:p w14:paraId="549C8710" w14:textId="62F7AF8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50</w:t>
            </w:r>
          </w:p>
        </w:tc>
        <w:tc>
          <w:tcPr>
            <w:tcW w:w="902" w:type="dxa"/>
            <w:tcBorders>
              <w:top w:val="nil"/>
              <w:left w:val="nil"/>
              <w:bottom w:val="nil"/>
              <w:right w:val="nil"/>
            </w:tcBorders>
            <w:vAlign w:val="bottom"/>
          </w:tcPr>
          <w:p w14:paraId="13F65EF6" w14:textId="5315F4A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P</w:t>
            </w:r>
          </w:p>
        </w:tc>
      </w:tr>
      <w:tr w:rsidR="00BA35FE" w14:paraId="43346DDB" w14:textId="77777777" w:rsidTr="00E349DB">
        <w:tc>
          <w:tcPr>
            <w:tcW w:w="1052" w:type="dxa"/>
            <w:tcBorders>
              <w:top w:val="nil"/>
              <w:left w:val="nil"/>
              <w:bottom w:val="nil"/>
              <w:right w:val="nil"/>
            </w:tcBorders>
            <w:vAlign w:val="bottom"/>
          </w:tcPr>
          <w:p w14:paraId="328C7F35" w14:textId="7948AEC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10001</w:t>
            </w:r>
          </w:p>
        </w:tc>
        <w:tc>
          <w:tcPr>
            <w:tcW w:w="1025" w:type="dxa"/>
            <w:tcBorders>
              <w:top w:val="nil"/>
              <w:left w:val="nil"/>
              <w:bottom w:val="nil"/>
              <w:right w:val="nil"/>
            </w:tcBorders>
            <w:vAlign w:val="bottom"/>
          </w:tcPr>
          <w:p w14:paraId="52F8F3F0" w14:textId="04FC8D2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17</w:t>
            </w:r>
          </w:p>
        </w:tc>
        <w:tc>
          <w:tcPr>
            <w:tcW w:w="1426" w:type="dxa"/>
            <w:tcBorders>
              <w:top w:val="nil"/>
              <w:left w:val="nil"/>
              <w:bottom w:val="nil"/>
              <w:right w:val="nil"/>
            </w:tcBorders>
            <w:vAlign w:val="bottom"/>
          </w:tcPr>
          <w:p w14:paraId="33B3164E" w14:textId="60AB74D1"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11</w:t>
            </w:r>
          </w:p>
        </w:tc>
        <w:tc>
          <w:tcPr>
            <w:tcW w:w="1687" w:type="dxa"/>
            <w:tcBorders>
              <w:top w:val="nil"/>
              <w:left w:val="nil"/>
              <w:bottom w:val="nil"/>
              <w:right w:val="nil"/>
            </w:tcBorders>
          </w:tcPr>
          <w:p w14:paraId="786B7930" w14:textId="7A97A38C"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DCI (CTRL-Q)</w:t>
            </w:r>
          </w:p>
        </w:tc>
        <w:tc>
          <w:tcPr>
            <w:tcW w:w="1055" w:type="dxa"/>
            <w:tcBorders>
              <w:top w:val="nil"/>
              <w:left w:val="nil"/>
              <w:bottom w:val="nil"/>
              <w:right w:val="nil"/>
            </w:tcBorders>
            <w:vAlign w:val="bottom"/>
          </w:tcPr>
          <w:p w14:paraId="4E1511E2" w14:textId="410881E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1010001</w:t>
            </w:r>
          </w:p>
        </w:tc>
        <w:tc>
          <w:tcPr>
            <w:tcW w:w="992" w:type="dxa"/>
            <w:tcBorders>
              <w:top w:val="nil"/>
              <w:left w:val="nil"/>
              <w:bottom w:val="nil"/>
              <w:right w:val="nil"/>
            </w:tcBorders>
            <w:vAlign w:val="bottom"/>
          </w:tcPr>
          <w:p w14:paraId="195BF73A" w14:textId="3F084A57"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81</w:t>
            </w:r>
          </w:p>
        </w:tc>
        <w:tc>
          <w:tcPr>
            <w:tcW w:w="1426" w:type="dxa"/>
            <w:tcBorders>
              <w:top w:val="nil"/>
              <w:left w:val="nil"/>
              <w:bottom w:val="nil"/>
              <w:right w:val="nil"/>
            </w:tcBorders>
            <w:vAlign w:val="bottom"/>
          </w:tcPr>
          <w:p w14:paraId="782823AA" w14:textId="0C58B63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51</w:t>
            </w:r>
          </w:p>
        </w:tc>
        <w:tc>
          <w:tcPr>
            <w:tcW w:w="902" w:type="dxa"/>
            <w:tcBorders>
              <w:top w:val="nil"/>
              <w:left w:val="nil"/>
              <w:bottom w:val="nil"/>
              <w:right w:val="nil"/>
            </w:tcBorders>
            <w:vAlign w:val="bottom"/>
          </w:tcPr>
          <w:p w14:paraId="36ED286B" w14:textId="4253314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Q</w:t>
            </w:r>
          </w:p>
        </w:tc>
      </w:tr>
      <w:tr w:rsidR="00BA35FE" w14:paraId="40DC1D3E" w14:textId="77777777" w:rsidTr="00E349DB">
        <w:tc>
          <w:tcPr>
            <w:tcW w:w="1052" w:type="dxa"/>
            <w:tcBorders>
              <w:top w:val="nil"/>
              <w:left w:val="nil"/>
              <w:bottom w:val="nil"/>
              <w:right w:val="nil"/>
            </w:tcBorders>
            <w:vAlign w:val="bottom"/>
          </w:tcPr>
          <w:p w14:paraId="644FD591" w14:textId="5CE932A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10010</w:t>
            </w:r>
          </w:p>
        </w:tc>
        <w:tc>
          <w:tcPr>
            <w:tcW w:w="1025" w:type="dxa"/>
            <w:tcBorders>
              <w:top w:val="nil"/>
              <w:left w:val="nil"/>
              <w:bottom w:val="nil"/>
              <w:right w:val="nil"/>
            </w:tcBorders>
            <w:vAlign w:val="bottom"/>
          </w:tcPr>
          <w:p w14:paraId="65C1070C" w14:textId="643B3FC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18</w:t>
            </w:r>
          </w:p>
        </w:tc>
        <w:tc>
          <w:tcPr>
            <w:tcW w:w="1426" w:type="dxa"/>
            <w:tcBorders>
              <w:top w:val="nil"/>
              <w:left w:val="nil"/>
              <w:bottom w:val="nil"/>
              <w:right w:val="nil"/>
            </w:tcBorders>
            <w:vAlign w:val="bottom"/>
          </w:tcPr>
          <w:p w14:paraId="39383C5D" w14:textId="13D655F8"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12</w:t>
            </w:r>
          </w:p>
        </w:tc>
        <w:tc>
          <w:tcPr>
            <w:tcW w:w="1687" w:type="dxa"/>
            <w:tcBorders>
              <w:top w:val="nil"/>
              <w:left w:val="nil"/>
              <w:bottom w:val="nil"/>
              <w:right w:val="nil"/>
            </w:tcBorders>
          </w:tcPr>
          <w:p w14:paraId="3D708FEE" w14:textId="489E993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DC2 (CTRL-R)</w:t>
            </w:r>
          </w:p>
        </w:tc>
        <w:tc>
          <w:tcPr>
            <w:tcW w:w="1055" w:type="dxa"/>
            <w:tcBorders>
              <w:top w:val="nil"/>
              <w:left w:val="nil"/>
              <w:bottom w:val="nil"/>
              <w:right w:val="nil"/>
            </w:tcBorders>
            <w:vAlign w:val="bottom"/>
          </w:tcPr>
          <w:p w14:paraId="224E76A1" w14:textId="107D181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1010010</w:t>
            </w:r>
          </w:p>
        </w:tc>
        <w:tc>
          <w:tcPr>
            <w:tcW w:w="992" w:type="dxa"/>
            <w:tcBorders>
              <w:top w:val="nil"/>
              <w:left w:val="nil"/>
              <w:bottom w:val="nil"/>
              <w:right w:val="nil"/>
            </w:tcBorders>
            <w:vAlign w:val="bottom"/>
          </w:tcPr>
          <w:p w14:paraId="3729B7CF" w14:textId="3C18CA64"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82</w:t>
            </w:r>
          </w:p>
        </w:tc>
        <w:tc>
          <w:tcPr>
            <w:tcW w:w="1426" w:type="dxa"/>
            <w:tcBorders>
              <w:top w:val="nil"/>
              <w:left w:val="nil"/>
              <w:bottom w:val="nil"/>
              <w:right w:val="nil"/>
            </w:tcBorders>
            <w:vAlign w:val="bottom"/>
          </w:tcPr>
          <w:p w14:paraId="567D5850" w14:textId="0C9532D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52</w:t>
            </w:r>
          </w:p>
        </w:tc>
        <w:tc>
          <w:tcPr>
            <w:tcW w:w="902" w:type="dxa"/>
            <w:tcBorders>
              <w:top w:val="nil"/>
              <w:left w:val="nil"/>
              <w:bottom w:val="nil"/>
              <w:right w:val="nil"/>
            </w:tcBorders>
            <w:vAlign w:val="bottom"/>
          </w:tcPr>
          <w:p w14:paraId="21B1E648" w14:textId="52CC9D6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R</w:t>
            </w:r>
          </w:p>
        </w:tc>
      </w:tr>
      <w:tr w:rsidR="00BA35FE" w14:paraId="71D6FE76" w14:textId="77777777" w:rsidTr="00E349DB">
        <w:tc>
          <w:tcPr>
            <w:tcW w:w="1052" w:type="dxa"/>
            <w:tcBorders>
              <w:top w:val="nil"/>
              <w:left w:val="nil"/>
              <w:bottom w:val="nil"/>
              <w:right w:val="nil"/>
            </w:tcBorders>
            <w:vAlign w:val="bottom"/>
          </w:tcPr>
          <w:p w14:paraId="7868CBD5" w14:textId="74863D4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10011</w:t>
            </w:r>
          </w:p>
        </w:tc>
        <w:tc>
          <w:tcPr>
            <w:tcW w:w="1025" w:type="dxa"/>
            <w:tcBorders>
              <w:top w:val="nil"/>
              <w:left w:val="nil"/>
              <w:bottom w:val="nil"/>
              <w:right w:val="nil"/>
            </w:tcBorders>
            <w:vAlign w:val="bottom"/>
          </w:tcPr>
          <w:p w14:paraId="6760AE1A" w14:textId="3B4DD4A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19</w:t>
            </w:r>
          </w:p>
        </w:tc>
        <w:tc>
          <w:tcPr>
            <w:tcW w:w="1426" w:type="dxa"/>
            <w:tcBorders>
              <w:top w:val="nil"/>
              <w:left w:val="nil"/>
              <w:bottom w:val="nil"/>
              <w:right w:val="nil"/>
            </w:tcBorders>
            <w:vAlign w:val="bottom"/>
          </w:tcPr>
          <w:p w14:paraId="030401E0" w14:textId="1D40226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13</w:t>
            </w:r>
          </w:p>
        </w:tc>
        <w:tc>
          <w:tcPr>
            <w:tcW w:w="1687" w:type="dxa"/>
            <w:tcBorders>
              <w:top w:val="nil"/>
              <w:left w:val="nil"/>
              <w:bottom w:val="nil"/>
              <w:right w:val="nil"/>
            </w:tcBorders>
          </w:tcPr>
          <w:p w14:paraId="4BC8AD77" w14:textId="1E9D316C"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DC3 (CTRL-S)</w:t>
            </w:r>
          </w:p>
        </w:tc>
        <w:tc>
          <w:tcPr>
            <w:tcW w:w="1055" w:type="dxa"/>
            <w:tcBorders>
              <w:top w:val="nil"/>
              <w:left w:val="nil"/>
              <w:bottom w:val="nil"/>
              <w:right w:val="nil"/>
            </w:tcBorders>
            <w:vAlign w:val="bottom"/>
          </w:tcPr>
          <w:p w14:paraId="6CB385D2" w14:textId="0DA2A19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1010011</w:t>
            </w:r>
          </w:p>
        </w:tc>
        <w:tc>
          <w:tcPr>
            <w:tcW w:w="992" w:type="dxa"/>
            <w:tcBorders>
              <w:top w:val="nil"/>
              <w:left w:val="nil"/>
              <w:bottom w:val="nil"/>
              <w:right w:val="nil"/>
            </w:tcBorders>
            <w:vAlign w:val="bottom"/>
          </w:tcPr>
          <w:p w14:paraId="3E21C718" w14:textId="1E192F8E"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83</w:t>
            </w:r>
          </w:p>
        </w:tc>
        <w:tc>
          <w:tcPr>
            <w:tcW w:w="1426" w:type="dxa"/>
            <w:tcBorders>
              <w:top w:val="nil"/>
              <w:left w:val="nil"/>
              <w:bottom w:val="nil"/>
              <w:right w:val="nil"/>
            </w:tcBorders>
            <w:vAlign w:val="bottom"/>
          </w:tcPr>
          <w:p w14:paraId="30DFBCA9" w14:textId="0EC03C5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53</w:t>
            </w:r>
          </w:p>
        </w:tc>
        <w:tc>
          <w:tcPr>
            <w:tcW w:w="902" w:type="dxa"/>
            <w:tcBorders>
              <w:top w:val="nil"/>
              <w:left w:val="nil"/>
              <w:bottom w:val="nil"/>
              <w:right w:val="nil"/>
            </w:tcBorders>
            <w:vAlign w:val="bottom"/>
          </w:tcPr>
          <w:p w14:paraId="12556A2D" w14:textId="7FD76BA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S</w:t>
            </w:r>
          </w:p>
        </w:tc>
      </w:tr>
      <w:tr w:rsidR="00BA35FE" w14:paraId="33EC54D9" w14:textId="77777777" w:rsidTr="00E349DB">
        <w:tc>
          <w:tcPr>
            <w:tcW w:w="1052" w:type="dxa"/>
            <w:tcBorders>
              <w:top w:val="nil"/>
              <w:left w:val="nil"/>
              <w:bottom w:val="nil"/>
              <w:right w:val="nil"/>
            </w:tcBorders>
            <w:vAlign w:val="bottom"/>
          </w:tcPr>
          <w:p w14:paraId="676CF3AD" w14:textId="78B28AD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10100</w:t>
            </w:r>
          </w:p>
        </w:tc>
        <w:tc>
          <w:tcPr>
            <w:tcW w:w="1025" w:type="dxa"/>
            <w:tcBorders>
              <w:top w:val="nil"/>
              <w:left w:val="nil"/>
              <w:bottom w:val="nil"/>
              <w:right w:val="nil"/>
            </w:tcBorders>
            <w:vAlign w:val="bottom"/>
          </w:tcPr>
          <w:p w14:paraId="59CD1C4C" w14:textId="2D0BE01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20</w:t>
            </w:r>
          </w:p>
        </w:tc>
        <w:tc>
          <w:tcPr>
            <w:tcW w:w="1426" w:type="dxa"/>
            <w:tcBorders>
              <w:top w:val="nil"/>
              <w:left w:val="nil"/>
              <w:bottom w:val="nil"/>
              <w:right w:val="nil"/>
            </w:tcBorders>
            <w:vAlign w:val="bottom"/>
          </w:tcPr>
          <w:p w14:paraId="2CC37164" w14:textId="6169853E"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14</w:t>
            </w:r>
          </w:p>
        </w:tc>
        <w:tc>
          <w:tcPr>
            <w:tcW w:w="1687" w:type="dxa"/>
            <w:tcBorders>
              <w:top w:val="nil"/>
              <w:left w:val="nil"/>
              <w:bottom w:val="nil"/>
              <w:right w:val="nil"/>
            </w:tcBorders>
          </w:tcPr>
          <w:p w14:paraId="60E1E4BD" w14:textId="27A00321"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DC4 (CTRL-T)</w:t>
            </w:r>
          </w:p>
        </w:tc>
        <w:tc>
          <w:tcPr>
            <w:tcW w:w="1055" w:type="dxa"/>
            <w:tcBorders>
              <w:top w:val="nil"/>
              <w:left w:val="nil"/>
              <w:bottom w:val="nil"/>
              <w:right w:val="nil"/>
            </w:tcBorders>
            <w:vAlign w:val="bottom"/>
          </w:tcPr>
          <w:p w14:paraId="55111793" w14:textId="127451F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1010100</w:t>
            </w:r>
          </w:p>
        </w:tc>
        <w:tc>
          <w:tcPr>
            <w:tcW w:w="992" w:type="dxa"/>
            <w:tcBorders>
              <w:top w:val="nil"/>
              <w:left w:val="nil"/>
              <w:bottom w:val="nil"/>
              <w:right w:val="nil"/>
            </w:tcBorders>
            <w:vAlign w:val="bottom"/>
          </w:tcPr>
          <w:p w14:paraId="0BC25858" w14:textId="47420A2A"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84</w:t>
            </w:r>
          </w:p>
        </w:tc>
        <w:tc>
          <w:tcPr>
            <w:tcW w:w="1426" w:type="dxa"/>
            <w:tcBorders>
              <w:top w:val="nil"/>
              <w:left w:val="nil"/>
              <w:bottom w:val="nil"/>
              <w:right w:val="nil"/>
            </w:tcBorders>
            <w:vAlign w:val="bottom"/>
          </w:tcPr>
          <w:p w14:paraId="39C3D7B3" w14:textId="06490F2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54</w:t>
            </w:r>
          </w:p>
        </w:tc>
        <w:tc>
          <w:tcPr>
            <w:tcW w:w="902" w:type="dxa"/>
            <w:tcBorders>
              <w:top w:val="nil"/>
              <w:left w:val="nil"/>
              <w:bottom w:val="nil"/>
              <w:right w:val="nil"/>
            </w:tcBorders>
            <w:vAlign w:val="bottom"/>
          </w:tcPr>
          <w:p w14:paraId="2936BC8E" w14:textId="3BD6206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T</w:t>
            </w:r>
          </w:p>
        </w:tc>
      </w:tr>
      <w:tr w:rsidR="00BA35FE" w14:paraId="6168ED14" w14:textId="77777777" w:rsidTr="00E349DB">
        <w:tc>
          <w:tcPr>
            <w:tcW w:w="1052" w:type="dxa"/>
            <w:tcBorders>
              <w:top w:val="nil"/>
              <w:left w:val="nil"/>
              <w:bottom w:val="nil"/>
              <w:right w:val="nil"/>
            </w:tcBorders>
            <w:vAlign w:val="bottom"/>
          </w:tcPr>
          <w:p w14:paraId="1548BCA3" w14:textId="165C9450"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10101</w:t>
            </w:r>
          </w:p>
        </w:tc>
        <w:tc>
          <w:tcPr>
            <w:tcW w:w="1025" w:type="dxa"/>
            <w:tcBorders>
              <w:top w:val="nil"/>
              <w:left w:val="nil"/>
              <w:bottom w:val="nil"/>
              <w:right w:val="nil"/>
            </w:tcBorders>
            <w:vAlign w:val="bottom"/>
          </w:tcPr>
          <w:p w14:paraId="22796E7E" w14:textId="07970DB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21</w:t>
            </w:r>
          </w:p>
        </w:tc>
        <w:tc>
          <w:tcPr>
            <w:tcW w:w="1426" w:type="dxa"/>
            <w:tcBorders>
              <w:top w:val="nil"/>
              <w:left w:val="nil"/>
              <w:bottom w:val="nil"/>
              <w:right w:val="nil"/>
            </w:tcBorders>
            <w:vAlign w:val="bottom"/>
          </w:tcPr>
          <w:p w14:paraId="279090DF" w14:textId="5C82002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15</w:t>
            </w:r>
          </w:p>
        </w:tc>
        <w:tc>
          <w:tcPr>
            <w:tcW w:w="1687" w:type="dxa"/>
            <w:tcBorders>
              <w:top w:val="nil"/>
              <w:left w:val="nil"/>
              <w:bottom w:val="nil"/>
              <w:right w:val="nil"/>
            </w:tcBorders>
          </w:tcPr>
          <w:p w14:paraId="70127E38" w14:textId="148C41EA"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NAK (CTRL-U)</w:t>
            </w:r>
          </w:p>
        </w:tc>
        <w:tc>
          <w:tcPr>
            <w:tcW w:w="1055" w:type="dxa"/>
            <w:tcBorders>
              <w:top w:val="nil"/>
              <w:left w:val="nil"/>
              <w:bottom w:val="nil"/>
              <w:right w:val="nil"/>
            </w:tcBorders>
            <w:vAlign w:val="bottom"/>
          </w:tcPr>
          <w:p w14:paraId="108127ED" w14:textId="0B3A72D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1010101</w:t>
            </w:r>
          </w:p>
        </w:tc>
        <w:tc>
          <w:tcPr>
            <w:tcW w:w="992" w:type="dxa"/>
            <w:tcBorders>
              <w:top w:val="nil"/>
              <w:left w:val="nil"/>
              <w:bottom w:val="nil"/>
              <w:right w:val="nil"/>
            </w:tcBorders>
            <w:vAlign w:val="bottom"/>
          </w:tcPr>
          <w:p w14:paraId="45E5730F" w14:textId="4B8CD435"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85</w:t>
            </w:r>
          </w:p>
        </w:tc>
        <w:tc>
          <w:tcPr>
            <w:tcW w:w="1426" w:type="dxa"/>
            <w:tcBorders>
              <w:top w:val="nil"/>
              <w:left w:val="nil"/>
              <w:bottom w:val="nil"/>
              <w:right w:val="nil"/>
            </w:tcBorders>
            <w:vAlign w:val="bottom"/>
          </w:tcPr>
          <w:p w14:paraId="0E7BD6A0" w14:textId="20A6113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55</w:t>
            </w:r>
          </w:p>
        </w:tc>
        <w:tc>
          <w:tcPr>
            <w:tcW w:w="902" w:type="dxa"/>
            <w:tcBorders>
              <w:top w:val="nil"/>
              <w:left w:val="nil"/>
              <w:bottom w:val="nil"/>
              <w:right w:val="nil"/>
            </w:tcBorders>
            <w:vAlign w:val="bottom"/>
          </w:tcPr>
          <w:p w14:paraId="3FE5793D" w14:textId="1DEE75B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U</w:t>
            </w:r>
          </w:p>
        </w:tc>
      </w:tr>
      <w:tr w:rsidR="00BA35FE" w14:paraId="7297C629" w14:textId="77777777" w:rsidTr="00E349DB">
        <w:tc>
          <w:tcPr>
            <w:tcW w:w="1052" w:type="dxa"/>
            <w:tcBorders>
              <w:top w:val="nil"/>
              <w:left w:val="nil"/>
              <w:bottom w:val="nil"/>
              <w:right w:val="nil"/>
            </w:tcBorders>
            <w:vAlign w:val="bottom"/>
          </w:tcPr>
          <w:p w14:paraId="0554EC3D" w14:textId="0A6D18C9"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10110</w:t>
            </w:r>
          </w:p>
        </w:tc>
        <w:tc>
          <w:tcPr>
            <w:tcW w:w="1025" w:type="dxa"/>
            <w:tcBorders>
              <w:top w:val="nil"/>
              <w:left w:val="nil"/>
              <w:bottom w:val="nil"/>
              <w:right w:val="nil"/>
            </w:tcBorders>
            <w:vAlign w:val="bottom"/>
          </w:tcPr>
          <w:p w14:paraId="25F79536" w14:textId="1BA4F44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22</w:t>
            </w:r>
          </w:p>
        </w:tc>
        <w:tc>
          <w:tcPr>
            <w:tcW w:w="1426" w:type="dxa"/>
            <w:tcBorders>
              <w:top w:val="nil"/>
              <w:left w:val="nil"/>
              <w:bottom w:val="nil"/>
              <w:right w:val="nil"/>
            </w:tcBorders>
            <w:vAlign w:val="bottom"/>
          </w:tcPr>
          <w:p w14:paraId="2624032C" w14:textId="0453342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16</w:t>
            </w:r>
          </w:p>
        </w:tc>
        <w:tc>
          <w:tcPr>
            <w:tcW w:w="1687" w:type="dxa"/>
            <w:tcBorders>
              <w:top w:val="nil"/>
              <w:left w:val="nil"/>
              <w:bottom w:val="nil"/>
              <w:right w:val="nil"/>
            </w:tcBorders>
          </w:tcPr>
          <w:p w14:paraId="4E9A7E8F" w14:textId="602893A3"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SYN (CTRL-V)</w:t>
            </w:r>
          </w:p>
        </w:tc>
        <w:tc>
          <w:tcPr>
            <w:tcW w:w="1055" w:type="dxa"/>
            <w:tcBorders>
              <w:top w:val="nil"/>
              <w:left w:val="nil"/>
              <w:bottom w:val="nil"/>
              <w:right w:val="nil"/>
            </w:tcBorders>
            <w:vAlign w:val="bottom"/>
          </w:tcPr>
          <w:p w14:paraId="17F60A0B" w14:textId="07A0973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1010110</w:t>
            </w:r>
          </w:p>
        </w:tc>
        <w:tc>
          <w:tcPr>
            <w:tcW w:w="992" w:type="dxa"/>
            <w:tcBorders>
              <w:top w:val="nil"/>
              <w:left w:val="nil"/>
              <w:bottom w:val="nil"/>
              <w:right w:val="nil"/>
            </w:tcBorders>
            <w:vAlign w:val="bottom"/>
          </w:tcPr>
          <w:p w14:paraId="54EC1685" w14:textId="74B5E51E"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86</w:t>
            </w:r>
          </w:p>
        </w:tc>
        <w:tc>
          <w:tcPr>
            <w:tcW w:w="1426" w:type="dxa"/>
            <w:tcBorders>
              <w:top w:val="nil"/>
              <w:left w:val="nil"/>
              <w:bottom w:val="nil"/>
              <w:right w:val="nil"/>
            </w:tcBorders>
            <w:vAlign w:val="bottom"/>
          </w:tcPr>
          <w:p w14:paraId="0028D3F2" w14:textId="6026E36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56</w:t>
            </w:r>
          </w:p>
        </w:tc>
        <w:tc>
          <w:tcPr>
            <w:tcW w:w="902" w:type="dxa"/>
            <w:tcBorders>
              <w:top w:val="nil"/>
              <w:left w:val="nil"/>
              <w:bottom w:val="nil"/>
              <w:right w:val="nil"/>
            </w:tcBorders>
            <w:vAlign w:val="bottom"/>
          </w:tcPr>
          <w:p w14:paraId="3957A668" w14:textId="4EEF55F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V</w:t>
            </w:r>
          </w:p>
        </w:tc>
      </w:tr>
      <w:tr w:rsidR="00BA35FE" w14:paraId="48F8C341" w14:textId="77777777" w:rsidTr="00E349DB">
        <w:tc>
          <w:tcPr>
            <w:tcW w:w="1052" w:type="dxa"/>
            <w:tcBorders>
              <w:top w:val="nil"/>
              <w:left w:val="nil"/>
              <w:bottom w:val="nil"/>
              <w:right w:val="nil"/>
            </w:tcBorders>
            <w:vAlign w:val="bottom"/>
          </w:tcPr>
          <w:p w14:paraId="405C2832" w14:textId="199529B1"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10111</w:t>
            </w:r>
          </w:p>
        </w:tc>
        <w:tc>
          <w:tcPr>
            <w:tcW w:w="1025" w:type="dxa"/>
            <w:tcBorders>
              <w:top w:val="nil"/>
              <w:left w:val="nil"/>
              <w:bottom w:val="nil"/>
              <w:right w:val="nil"/>
            </w:tcBorders>
            <w:vAlign w:val="bottom"/>
          </w:tcPr>
          <w:p w14:paraId="2A7EDC55" w14:textId="5F06F3D9"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23</w:t>
            </w:r>
          </w:p>
        </w:tc>
        <w:tc>
          <w:tcPr>
            <w:tcW w:w="1426" w:type="dxa"/>
            <w:tcBorders>
              <w:top w:val="nil"/>
              <w:left w:val="nil"/>
              <w:bottom w:val="nil"/>
              <w:right w:val="nil"/>
            </w:tcBorders>
            <w:vAlign w:val="bottom"/>
          </w:tcPr>
          <w:p w14:paraId="5FD77E5F" w14:textId="51FF414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17</w:t>
            </w:r>
          </w:p>
        </w:tc>
        <w:tc>
          <w:tcPr>
            <w:tcW w:w="1687" w:type="dxa"/>
            <w:tcBorders>
              <w:top w:val="nil"/>
              <w:left w:val="nil"/>
              <w:bottom w:val="nil"/>
              <w:right w:val="nil"/>
            </w:tcBorders>
          </w:tcPr>
          <w:p w14:paraId="6917E604" w14:textId="52A7C430"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ETB (CTRL-W)</w:t>
            </w:r>
          </w:p>
        </w:tc>
        <w:tc>
          <w:tcPr>
            <w:tcW w:w="1055" w:type="dxa"/>
            <w:tcBorders>
              <w:top w:val="nil"/>
              <w:left w:val="nil"/>
              <w:bottom w:val="nil"/>
              <w:right w:val="nil"/>
            </w:tcBorders>
            <w:vAlign w:val="bottom"/>
          </w:tcPr>
          <w:p w14:paraId="54E009AF" w14:textId="29945BB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1010111</w:t>
            </w:r>
          </w:p>
        </w:tc>
        <w:tc>
          <w:tcPr>
            <w:tcW w:w="992" w:type="dxa"/>
            <w:tcBorders>
              <w:top w:val="nil"/>
              <w:left w:val="nil"/>
              <w:bottom w:val="nil"/>
              <w:right w:val="nil"/>
            </w:tcBorders>
            <w:vAlign w:val="bottom"/>
          </w:tcPr>
          <w:p w14:paraId="31E05D6F" w14:textId="0123B75F"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87</w:t>
            </w:r>
          </w:p>
        </w:tc>
        <w:tc>
          <w:tcPr>
            <w:tcW w:w="1426" w:type="dxa"/>
            <w:tcBorders>
              <w:top w:val="nil"/>
              <w:left w:val="nil"/>
              <w:bottom w:val="nil"/>
              <w:right w:val="nil"/>
            </w:tcBorders>
            <w:vAlign w:val="bottom"/>
          </w:tcPr>
          <w:p w14:paraId="076D4385" w14:textId="4EC1B34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57</w:t>
            </w:r>
          </w:p>
        </w:tc>
        <w:tc>
          <w:tcPr>
            <w:tcW w:w="902" w:type="dxa"/>
            <w:tcBorders>
              <w:top w:val="nil"/>
              <w:left w:val="nil"/>
              <w:bottom w:val="nil"/>
              <w:right w:val="nil"/>
            </w:tcBorders>
            <w:vAlign w:val="bottom"/>
          </w:tcPr>
          <w:p w14:paraId="05C3F0C7" w14:textId="7806AC3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w:t>
            </w:r>
          </w:p>
        </w:tc>
      </w:tr>
      <w:tr w:rsidR="00BA35FE" w14:paraId="30BE94CB" w14:textId="77777777" w:rsidTr="00E349DB">
        <w:tc>
          <w:tcPr>
            <w:tcW w:w="1052" w:type="dxa"/>
            <w:tcBorders>
              <w:top w:val="nil"/>
              <w:left w:val="nil"/>
              <w:bottom w:val="nil"/>
              <w:right w:val="nil"/>
            </w:tcBorders>
            <w:vAlign w:val="bottom"/>
          </w:tcPr>
          <w:p w14:paraId="45DC929A" w14:textId="088E5F22"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11000</w:t>
            </w:r>
          </w:p>
        </w:tc>
        <w:tc>
          <w:tcPr>
            <w:tcW w:w="1025" w:type="dxa"/>
            <w:tcBorders>
              <w:top w:val="nil"/>
              <w:left w:val="nil"/>
              <w:bottom w:val="nil"/>
              <w:right w:val="nil"/>
            </w:tcBorders>
            <w:vAlign w:val="bottom"/>
          </w:tcPr>
          <w:p w14:paraId="39F1063F" w14:textId="4628D2D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24</w:t>
            </w:r>
          </w:p>
        </w:tc>
        <w:tc>
          <w:tcPr>
            <w:tcW w:w="1426" w:type="dxa"/>
            <w:tcBorders>
              <w:top w:val="nil"/>
              <w:left w:val="nil"/>
              <w:bottom w:val="nil"/>
              <w:right w:val="nil"/>
            </w:tcBorders>
            <w:vAlign w:val="bottom"/>
          </w:tcPr>
          <w:p w14:paraId="6E8972BB" w14:textId="67F0B0D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18</w:t>
            </w:r>
          </w:p>
        </w:tc>
        <w:tc>
          <w:tcPr>
            <w:tcW w:w="1687" w:type="dxa"/>
            <w:tcBorders>
              <w:top w:val="nil"/>
              <w:left w:val="nil"/>
              <w:bottom w:val="nil"/>
              <w:right w:val="nil"/>
            </w:tcBorders>
          </w:tcPr>
          <w:p w14:paraId="2A035397" w14:textId="5D9A3A55"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CAN (CTRL-X)</w:t>
            </w:r>
          </w:p>
        </w:tc>
        <w:tc>
          <w:tcPr>
            <w:tcW w:w="1055" w:type="dxa"/>
            <w:tcBorders>
              <w:top w:val="nil"/>
              <w:left w:val="nil"/>
              <w:bottom w:val="nil"/>
              <w:right w:val="nil"/>
            </w:tcBorders>
            <w:vAlign w:val="bottom"/>
          </w:tcPr>
          <w:p w14:paraId="5CAA91CF" w14:textId="31D5759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1011000</w:t>
            </w:r>
          </w:p>
        </w:tc>
        <w:tc>
          <w:tcPr>
            <w:tcW w:w="992" w:type="dxa"/>
            <w:tcBorders>
              <w:top w:val="nil"/>
              <w:left w:val="nil"/>
              <w:bottom w:val="nil"/>
              <w:right w:val="nil"/>
            </w:tcBorders>
            <w:vAlign w:val="bottom"/>
          </w:tcPr>
          <w:p w14:paraId="16A896C1" w14:textId="523E7A92"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88</w:t>
            </w:r>
          </w:p>
        </w:tc>
        <w:tc>
          <w:tcPr>
            <w:tcW w:w="1426" w:type="dxa"/>
            <w:tcBorders>
              <w:top w:val="nil"/>
              <w:left w:val="nil"/>
              <w:bottom w:val="nil"/>
              <w:right w:val="nil"/>
            </w:tcBorders>
            <w:vAlign w:val="bottom"/>
          </w:tcPr>
          <w:p w14:paraId="5CAC3ACF" w14:textId="330A820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58</w:t>
            </w:r>
          </w:p>
        </w:tc>
        <w:tc>
          <w:tcPr>
            <w:tcW w:w="902" w:type="dxa"/>
            <w:tcBorders>
              <w:top w:val="nil"/>
              <w:left w:val="nil"/>
              <w:bottom w:val="nil"/>
              <w:right w:val="nil"/>
            </w:tcBorders>
            <w:vAlign w:val="bottom"/>
          </w:tcPr>
          <w:p w14:paraId="56590917" w14:textId="352AB5F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X</w:t>
            </w:r>
          </w:p>
        </w:tc>
      </w:tr>
      <w:tr w:rsidR="00BA35FE" w14:paraId="4B1637E0" w14:textId="77777777" w:rsidTr="00E349DB">
        <w:tc>
          <w:tcPr>
            <w:tcW w:w="1052" w:type="dxa"/>
            <w:tcBorders>
              <w:top w:val="nil"/>
              <w:left w:val="nil"/>
              <w:bottom w:val="nil"/>
              <w:right w:val="nil"/>
            </w:tcBorders>
            <w:vAlign w:val="bottom"/>
          </w:tcPr>
          <w:p w14:paraId="421578A4" w14:textId="49602593"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11001</w:t>
            </w:r>
          </w:p>
        </w:tc>
        <w:tc>
          <w:tcPr>
            <w:tcW w:w="1025" w:type="dxa"/>
            <w:tcBorders>
              <w:top w:val="nil"/>
              <w:left w:val="nil"/>
              <w:bottom w:val="nil"/>
              <w:right w:val="nil"/>
            </w:tcBorders>
            <w:vAlign w:val="bottom"/>
          </w:tcPr>
          <w:p w14:paraId="4CC201D2" w14:textId="116F6D2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25</w:t>
            </w:r>
          </w:p>
        </w:tc>
        <w:tc>
          <w:tcPr>
            <w:tcW w:w="1426" w:type="dxa"/>
            <w:tcBorders>
              <w:top w:val="nil"/>
              <w:left w:val="nil"/>
              <w:bottom w:val="nil"/>
              <w:right w:val="nil"/>
            </w:tcBorders>
            <w:vAlign w:val="bottom"/>
          </w:tcPr>
          <w:p w14:paraId="49CCB1C0" w14:textId="6C287DA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19</w:t>
            </w:r>
          </w:p>
        </w:tc>
        <w:tc>
          <w:tcPr>
            <w:tcW w:w="1687" w:type="dxa"/>
            <w:tcBorders>
              <w:top w:val="nil"/>
              <w:left w:val="nil"/>
              <w:bottom w:val="nil"/>
              <w:right w:val="nil"/>
            </w:tcBorders>
          </w:tcPr>
          <w:p w14:paraId="4CCBF222" w14:textId="21D59580"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EM  (CTRL-Y)</w:t>
            </w:r>
          </w:p>
        </w:tc>
        <w:tc>
          <w:tcPr>
            <w:tcW w:w="1055" w:type="dxa"/>
            <w:tcBorders>
              <w:top w:val="nil"/>
              <w:left w:val="nil"/>
              <w:bottom w:val="nil"/>
              <w:right w:val="nil"/>
            </w:tcBorders>
            <w:vAlign w:val="bottom"/>
          </w:tcPr>
          <w:p w14:paraId="4714E4F5" w14:textId="5530E3B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1011001</w:t>
            </w:r>
          </w:p>
        </w:tc>
        <w:tc>
          <w:tcPr>
            <w:tcW w:w="992" w:type="dxa"/>
            <w:tcBorders>
              <w:top w:val="nil"/>
              <w:left w:val="nil"/>
              <w:bottom w:val="nil"/>
              <w:right w:val="nil"/>
            </w:tcBorders>
            <w:vAlign w:val="bottom"/>
          </w:tcPr>
          <w:p w14:paraId="07A06658" w14:textId="41F122AF"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89</w:t>
            </w:r>
          </w:p>
        </w:tc>
        <w:tc>
          <w:tcPr>
            <w:tcW w:w="1426" w:type="dxa"/>
            <w:tcBorders>
              <w:top w:val="nil"/>
              <w:left w:val="nil"/>
              <w:bottom w:val="nil"/>
              <w:right w:val="nil"/>
            </w:tcBorders>
            <w:vAlign w:val="bottom"/>
          </w:tcPr>
          <w:p w14:paraId="2F83018E" w14:textId="429458E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59</w:t>
            </w:r>
          </w:p>
        </w:tc>
        <w:tc>
          <w:tcPr>
            <w:tcW w:w="902" w:type="dxa"/>
            <w:tcBorders>
              <w:top w:val="nil"/>
              <w:left w:val="nil"/>
              <w:bottom w:val="nil"/>
              <w:right w:val="nil"/>
            </w:tcBorders>
            <w:vAlign w:val="bottom"/>
          </w:tcPr>
          <w:p w14:paraId="4FDF7848" w14:textId="5023F71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Y</w:t>
            </w:r>
          </w:p>
        </w:tc>
      </w:tr>
      <w:tr w:rsidR="00BA35FE" w14:paraId="134367F0" w14:textId="77777777" w:rsidTr="00E349DB">
        <w:tc>
          <w:tcPr>
            <w:tcW w:w="1052" w:type="dxa"/>
            <w:tcBorders>
              <w:top w:val="nil"/>
              <w:left w:val="nil"/>
              <w:bottom w:val="nil"/>
              <w:right w:val="nil"/>
            </w:tcBorders>
            <w:vAlign w:val="bottom"/>
          </w:tcPr>
          <w:p w14:paraId="7EA4F08B" w14:textId="5B5E3D3D"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11010</w:t>
            </w:r>
          </w:p>
        </w:tc>
        <w:tc>
          <w:tcPr>
            <w:tcW w:w="1025" w:type="dxa"/>
            <w:tcBorders>
              <w:top w:val="nil"/>
              <w:left w:val="nil"/>
              <w:bottom w:val="nil"/>
              <w:right w:val="nil"/>
            </w:tcBorders>
            <w:vAlign w:val="bottom"/>
          </w:tcPr>
          <w:p w14:paraId="18ACF75D" w14:textId="50AE69F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26</w:t>
            </w:r>
          </w:p>
        </w:tc>
        <w:tc>
          <w:tcPr>
            <w:tcW w:w="1426" w:type="dxa"/>
            <w:tcBorders>
              <w:top w:val="nil"/>
              <w:left w:val="nil"/>
              <w:bottom w:val="nil"/>
              <w:right w:val="nil"/>
            </w:tcBorders>
            <w:vAlign w:val="bottom"/>
          </w:tcPr>
          <w:p w14:paraId="3E9A6FCB" w14:textId="3F32403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1A</w:t>
            </w:r>
          </w:p>
        </w:tc>
        <w:tc>
          <w:tcPr>
            <w:tcW w:w="1687" w:type="dxa"/>
            <w:tcBorders>
              <w:top w:val="nil"/>
              <w:left w:val="nil"/>
              <w:bottom w:val="nil"/>
              <w:right w:val="nil"/>
            </w:tcBorders>
          </w:tcPr>
          <w:p w14:paraId="45BFA3C0" w14:textId="331502B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SUB (CTRL-Z)</w:t>
            </w:r>
          </w:p>
        </w:tc>
        <w:tc>
          <w:tcPr>
            <w:tcW w:w="1055" w:type="dxa"/>
            <w:tcBorders>
              <w:top w:val="nil"/>
              <w:left w:val="nil"/>
              <w:bottom w:val="nil"/>
              <w:right w:val="nil"/>
            </w:tcBorders>
            <w:vAlign w:val="bottom"/>
          </w:tcPr>
          <w:p w14:paraId="63F9D0E5" w14:textId="3612B68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1011010</w:t>
            </w:r>
          </w:p>
        </w:tc>
        <w:tc>
          <w:tcPr>
            <w:tcW w:w="992" w:type="dxa"/>
            <w:tcBorders>
              <w:top w:val="nil"/>
              <w:left w:val="nil"/>
              <w:bottom w:val="nil"/>
              <w:right w:val="nil"/>
            </w:tcBorders>
            <w:vAlign w:val="bottom"/>
          </w:tcPr>
          <w:p w14:paraId="01CFBA5C" w14:textId="5ACC6B3D"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90</w:t>
            </w:r>
          </w:p>
        </w:tc>
        <w:tc>
          <w:tcPr>
            <w:tcW w:w="1426" w:type="dxa"/>
            <w:tcBorders>
              <w:top w:val="nil"/>
              <w:left w:val="nil"/>
              <w:bottom w:val="nil"/>
              <w:right w:val="nil"/>
            </w:tcBorders>
            <w:vAlign w:val="bottom"/>
          </w:tcPr>
          <w:p w14:paraId="192D14BF" w14:textId="0ECA8D9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5A</w:t>
            </w:r>
          </w:p>
        </w:tc>
        <w:tc>
          <w:tcPr>
            <w:tcW w:w="902" w:type="dxa"/>
            <w:tcBorders>
              <w:top w:val="nil"/>
              <w:left w:val="nil"/>
              <w:bottom w:val="nil"/>
              <w:right w:val="nil"/>
            </w:tcBorders>
            <w:vAlign w:val="bottom"/>
          </w:tcPr>
          <w:p w14:paraId="71819524" w14:textId="0BA68CB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Z</w:t>
            </w:r>
          </w:p>
        </w:tc>
      </w:tr>
      <w:tr w:rsidR="00BA35FE" w14:paraId="1066A245" w14:textId="77777777" w:rsidTr="00E349DB">
        <w:tc>
          <w:tcPr>
            <w:tcW w:w="1052" w:type="dxa"/>
            <w:tcBorders>
              <w:top w:val="nil"/>
              <w:left w:val="nil"/>
              <w:bottom w:val="nil"/>
              <w:right w:val="nil"/>
            </w:tcBorders>
            <w:vAlign w:val="bottom"/>
          </w:tcPr>
          <w:p w14:paraId="2BE184AB" w14:textId="1C17E2A3"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11011</w:t>
            </w:r>
          </w:p>
        </w:tc>
        <w:tc>
          <w:tcPr>
            <w:tcW w:w="1025" w:type="dxa"/>
            <w:tcBorders>
              <w:top w:val="nil"/>
              <w:left w:val="nil"/>
              <w:bottom w:val="nil"/>
              <w:right w:val="nil"/>
            </w:tcBorders>
            <w:vAlign w:val="bottom"/>
          </w:tcPr>
          <w:p w14:paraId="05AB5610" w14:textId="38044BF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27</w:t>
            </w:r>
          </w:p>
        </w:tc>
        <w:tc>
          <w:tcPr>
            <w:tcW w:w="1426" w:type="dxa"/>
            <w:tcBorders>
              <w:top w:val="nil"/>
              <w:left w:val="nil"/>
              <w:bottom w:val="nil"/>
              <w:right w:val="nil"/>
            </w:tcBorders>
            <w:vAlign w:val="bottom"/>
          </w:tcPr>
          <w:p w14:paraId="1911514C" w14:textId="63F4C61C"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1B</w:t>
            </w:r>
          </w:p>
        </w:tc>
        <w:tc>
          <w:tcPr>
            <w:tcW w:w="1687" w:type="dxa"/>
            <w:tcBorders>
              <w:top w:val="nil"/>
              <w:left w:val="nil"/>
              <w:bottom w:val="nil"/>
              <w:right w:val="nil"/>
            </w:tcBorders>
          </w:tcPr>
          <w:p w14:paraId="48688DE7" w14:textId="5BBCCBDB"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ESC (CTRL-[)</w:t>
            </w:r>
          </w:p>
        </w:tc>
        <w:tc>
          <w:tcPr>
            <w:tcW w:w="1055" w:type="dxa"/>
            <w:tcBorders>
              <w:top w:val="nil"/>
              <w:left w:val="nil"/>
              <w:bottom w:val="nil"/>
              <w:right w:val="nil"/>
            </w:tcBorders>
            <w:vAlign w:val="bottom"/>
          </w:tcPr>
          <w:p w14:paraId="6E18A0B8" w14:textId="1CB082A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1011011</w:t>
            </w:r>
          </w:p>
        </w:tc>
        <w:tc>
          <w:tcPr>
            <w:tcW w:w="992" w:type="dxa"/>
            <w:tcBorders>
              <w:top w:val="nil"/>
              <w:left w:val="nil"/>
              <w:bottom w:val="nil"/>
              <w:right w:val="nil"/>
            </w:tcBorders>
            <w:vAlign w:val="bottom"/>
          </w:tcPr>
          <w:p w14:paraId="41DAAFD3" w14:textId="6F3AF0ED"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91</w:t>
            </w:r>
          </w:p>
        </w:tc>
        <w:tc>
          <w:tcPr>
            <w:tcW w:w="1426" w:type="dxa"/>
            <w:tcBorders>
              <w:top w:val="nil"/>
              <w:left w:val="nil"/>
              <w:bottom w:val="nil"/>
              <w:right w:val="nil"/>
            </w:tcBorders>
            <w:vAlign w:val="bottom"/>
          </w:tcPr>
          <w:p w14:paraId="7D980A97" w14:textId="0F71C89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5B</w:t>
            </w:r>
          </w:p>
        </w:tc>
        <w:tc>
          <w:tcPr>
            <w:tcW w:w="902" w:type="dxa"/>
            <w:tcBorders>
              <w:top w:val="nil"/>
              <w:left w:val="nil"/>
              <w:bottom w:val="nil"/>
              <w:right w:val="nil"/>
            </w:tcBorders>
            <w:vAlign w:val="bottom"/>
          </w:tcPr>
          <w:p w14:paraId="4CDB33FF" w14:textId="1B28F67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787ADCF8" w14:textId="77777777" w:rsidTr="00E349DB">
        <w:tc>
          <w:tcPr>
            <w:tcW w:w="1052" w:type="dxa"/>
            <w:tcBorders>
              <w:top w:val="nil"/>
              <w:left w:val="nil"/>
              <w:bottom w:val="nil"/>
              <w:right w:val="nil"/>
            </w:tcBorders>
            <w:vAlign w:val="bottom"/>
          </w:tcPr>
          <w:p w14:paraId="06B81CEB" w14:textId="35FF3EC5"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11100</w:t>
            </w:r>
          </w:p>
        </w:tc>
        <w:tc>
          <w:tcPr>
            <w:tcW w:w="1025" w:type="dxa"/>
            <w:tcBorders>
              <w:top w:val="nil"/>
              <w:left w:val="nil"/>
              <w:bottom w:val="nil"/>
              <w:right w:val="nil"/>
            </w:tcBorders>
            <w:vAlign w:val="bottom"/>
          </w:tcPr>
          <w:p w14:paraId="603A0BAF" w14:textId="779671BC"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28</w:t>
            </w:r>
          </w:p>
        </w:tc>
        <w:tc>
          <w:tcPr>
            <w:tcW w:w="1426" w:type="dxa"/>
            <w:tcBorders>
              <w:top w:val="nil"/>
              <w:left w:val="nil"/>
              <w:bottom w:val="nil"/>
              <w:right w:val="nil"/>
            </w:tcBorders>
            <w:vAlign w:val="bottom"/>
          </w:tcPr>
          <w:p w14:paraId="2DDF1EC5" w14:textId="63C2F27E"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1C</w:t>
            </w:r>
          </w:p>
        </w:tc>
        <w:tc>
          <w:tcPr>
            <w:tcW w:w="1687" w:type="dxa"/>
            <w:tcBorders>
              <w:top w:val="nil"/>
              <w:left w:val="nil"/>
              <w:bottom w:val="nil"/>
              <w:right w:val="nil"/>
            </w:tcBorders>
          </w:tcPr>
          <w:p w14:paraId="63AC2CD4" w14:textId="7FE628B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FS  (CTRL-\)</w:t>
            </w:r>
          </w:p>
        </w:tc>
        <w:tc>
          <w:tcPr>
            <w:tcW w:w="1055" w:type="dxa"/>
            <w:tcBorders>
              <w:top w:val="nil"/>
              <w:left w:val="nil"/>
              <w:bottom w:val="nil"/>
              <w:right w:val="nil"/>
            </w:tcBorders>
            <w:vAlign w:val="bottom"/>
          </w:tcPr>
          <w:p w14:paraId="5F40A2DF" w14:textId="4072311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1011100</w:t>
            </w:r>
          </w:p>
        </w:tc>
        <w:tc>
          <w:tcPr>
            <w:tcW w:w="992" w:type="dxa"/>
            <w:tcBorders>
              <w:top w:val="nil"/>
              <w:left w:val="nil"/>
              <w:bottom w:val="nil"/>
              <w:right w:val="nil"/>
            </w:tcBorders>
            <w:vAlign w:val="bottom"/>
          </w:tcPr>
          <w:p w14:paraId="4DB52764" w14:textId="4339B845"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92</w:t>
            </w:r>
          </w:p>
        </w:tc>
        <w:tc>
          <w:tcPr>
            <w:tcW w:w="1426" w:type="dxa"/>
            <w:tcBorders>
              <w:top w:val="nil"/>
              <w:left w:val="nil"/>
              <w:bottom w:val="nil"/>
              <w:right w:val="nil"/>
            </w:tcBorders>
            <w:vAlign w:val="bottom"/>
          </w:tcPr>
          <w:p w14:paraId="39B51420" w14:textId="0D84E4A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5C</w:t>
            </w:r>
          </w:p>
        </w:tc>
        <w:tc>
          <w:tcPr>
            <w:tcW w:w="902" w:type="dxa"/>
            <w:tcBorders>
              <w:top w:val="nil"/>
              <w:left w:val="nil"/>
              <w:bottom w:val="nil"/>
              <w:right w:val="nil"/>
            </w:tcBorders>
            <w:vAlign w:val="bottom"/>
          </w:tcPr>
          <w:p w14:paraId="72D1DF92" w14:textId="3E44292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005C2214" w14:textId="77777777" w:rsidTr="00E349DB">
        <w:tc>
          <w:tcPr>
            <w:tcW w:w="1052" w:type="dxa"/>
            <w:tcBorders>
              <w:top w:val="nil"/>
              <w:left w:val="nil"/>
              <w:bottom w:val="nil"/>
              <w:right w:val="nil"/>
            </w:tcBorders>
            <w:vAlign w:val="bottom"/>
          </w:tcPr>
          <w:p w14:paraId="25D77025" w14:textId="4E15D0FC"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11101</w:t>
            </w:r>
          </w:p>
        </w:tc>
        <w:tc>
          <w:tcPr>
            <w:tcW w:w="1025" w:type="dxa"/>
            <w:tcBorders>
              <w:top w:val="nil"/>
              <w:left w:val="nil"/>
              <w:bottom w:val="nil"/>
              <w:right w:val="nil"/>
            </w:tcBorders>
            <w:vAlign w:val="bottom"/>
          </w:tcPr>
          <w:p w14:paraId="54F5F9B5" w14:textId="5AE3B859"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29</w:t>
            </w:r>
          </w:p>
        </w:tc>
        <w:tc>
          <w:tcPr>
            <w:tcW w:w="1426" w:type="dxa"/>
            <w:tcBorders>
              <w:top w:val="nil"/>
              <w:left w:val="nil"/>
              <w:bottom w:val="nil"/>
              <w:right w:val="nil"/>
            </w:tcBorders>
            <w:vAlign w:val="bottom"/>
          </w:tcPr>
          <w:p w14:paraId="7B796C6B" w14:textId="7CB3CC59"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1D</w:t>
            </w:r>
          </w:p>
        </w:tc>
        <w:tc>
          <w:tcPr>
            <w:tcW w:w="1687" w:type="dxa"/>
            <w:tcBorders>
              <w:top w:val="nil"/>
              <w:left w:val="nil"/>
              <w:bottom w:val="nil"/>
              <w:right w:val="nil"/>
            </w:tcBorders>
          </w:tcPr>
          <w:p w14:paraId="7C4132A3" w14:textId="72D968CB"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GS  (CTRL-])</w:t>
            </w:r>
          </w:p>
        </w:tc>
        <w:tc>
          <w:tcPr>
            <w:tcW w:w="1055" w:type="dxa"/>
            <w:tcBorders>
              <w:top w:val="nil"/>
              <w:left w:val="nil"/>
              <w:bottom w:val="nil"/>
              <w:right w:val="nil"/>
            </w:tcBorders>
            <w:vAlign w:val="bottom"/>
          </w:tcPr>
          <w:p w14:paraId="6C409B76" w14:textId="2897831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1011101</w:t>
            </w:r>
          </w:p>
        </w:tc>
        <w:tc>
          <w:tcPr>
            <w:tcW w:w="992" w:type="dxa"/>
            <w:tcBorders>
              <w:top w:val="nil"/>
              <w:left w:val="nil"/>
              <w:bottom w:val="nil"/>
              <w:right w:val="nil"/>
            </w:tcBorders>
            <w:vAlign w:val="bottom"/>
          </w:tcPr>
          <w:p w14:paraId="0598EEA3" w14:textId="185F18CB"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93</w:t>
            </w:r>
          </w:p>
        </w:tc>
        <w:tc>
          <w:tcPr>
            <w:tcW w:w="1426" w:type="dxa"/>
            <w:tcBorders>
              <w:top w:val="nil"/>
              <w:left w:val="nil"/>
              <w:bottom w:val="nil"/>
              <w:right w:val="nil"/>
            </w:tcBorders>
            <w:vAlign w:val="bottom"/>
          </w:tcPr>
          <w:p w14:paraId="5707A4ED" w14:textId="57EB217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5D</w:t>
            </w:r>
          </w:p>
        </w:tc>
        <w:tc>
          <w:tcPr>
            <w:tcW w:w="902" w:type="dxa"/>
            <w:tcBorders>
              <w:top w:val="nil"/>
              <w:left w:val="nil"/>
              <w:bottom w:val="nil"/>
              <w:right w:val="nil"/>
            </w:tcBorders>
            <w:vAlign w:val="bottom"/>
          </w:tcPr>
          <w:p w14:paraId="5B4EFD66" w14:textId="726EE44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20691F0D" w14:textId="77777777" w:rsidTr="00E349DB">
        <w:tc>
          <w:tcPr>
            <w:tcW w:w="1052" w:type="dxa"/>
            <w:tcBorders>
              <w:top w:val="nil"/>
              <w:left w:val="nil"/>
              <w:bottom w:val="nil"/>
              <w:right w:val="nil"/>
            </w:tcBorders>
            <w:vAlign w:val="bottom"/>
          </w:tcPr>
          <w:p w14:paraId="38D8A447" w14:textId="0EF9DAFA" w:rsidR="00BA35FE" w:rsidRPr="00BA35FE" w:rsidRDefault="00BA35FE" w:rsidP="00E349DB">
            <w:pPr>
              <w:jc w:val="center"/>
              <w:rPr>
                <w:rFonts w:ascii="Consolas" w:hAnsi="Consolas"/>
                <w:sz w:val="20"/>
                <w:szCs w:val="20"/>
                <w:lang w:val="en-US"/>
              </w:rPr>
            </w:pPr>
            <w:r>
              <w:rPr>
                <w:rFonts w:ascii="Consolas" w:eastAsia="Times New Roman" w:hAnsi="Consolas"/>
                <w:color w:val="000000"/>
                <w:sz w:val="20"/>
                <w:szCs w:val="20"/>
              </w:rPr>
              <w:t>00</w:t>
            </w:r>
            <w:r w:rsidRPr="00BA35FE">
              <w:rPr>
                <w:rFonts w:ascii="Consolas" w:eastAsia="Times New Roman" w:hAnsi="Consolas"/>
                <w:color w:val="000000"/>
                <w:sz w:val="20"/>
                <w:szCs w:val="20"/>
              </w:rPr>
              <w:t>11110</w:t>
            </w:r>
          </w:p>
        </w:tc>
        <w:tc>
          <w:tcPr>
            <w:tcW w:w="1025" w:type="dxa"/>
            <w:tcBorders>
              <w:top w:val="nil"/>
              <w:left w:val="nil"/>
              <w:bottom w:val="nil"/>
              <w:right w:val="nil"/>
            </w:tcBorders>
            <w:vAlign w:val="bottom"/>
          </w:tcPr>
          <w:p w14:paraId="6A23050B" w14:textId="1EA7402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30</w:t>
            </w:r>
          </w:p>
        </w:tc>
        <w:tc>
          <w:tcPr>
            <w:tcW w:w="1426" w:type="dxa"/>
            <w:tcBorders>
              <w:top w:val="nil"/>
              <w:left w:val="nil"/>
              <w:bottom w:val="nil"/>
              <w:right w:val="nil"/>
            </w:tcBorders>
            <w:vAlign w:val="bottom"/>
          </w:tcPr>
          <w:p w14:paraId="5C855B40" w14:textId="34F63DB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1E</w:t>
            </w:r>
          </w:p>
        </w:tc>
        <w:tc>
          <w:tcPr>
            <w:tcW w:w="1687" w:type="dxa"/>
            <w:tcBorders>
              <w:top w:val="nil"/>
              <w:left w:val="nil"/>
              <w:bottom w:val="nil"/>
              <w:right w:val="nil"/>
            </w:tcBorders>
          </w:tcPr>
          <w:p w14:paraId="030A8171" w14:textId="7AF6C6B9"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RS  (CTRL-^)</w:t>
            </w:r>
          </w:p>
        </w:tc>
        <w:tc>
          <w:tcPr>
            <w:tcW w:w="1055" w:type="dxa"/>
            <w:tcBorders>
              <w:top w:val="nil"/>
              <w:left w:val="nil"/>
              <w:bottom w:val="nil"/>
              <w:right w:val="nil"/>
            </w:tcBorders>
            <w:vAlign w:val="bottom"/>
          </w:tcPr>
          <w:p w14:paraId="451481B3" w14:textId="48CE3BB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1011110</w:t>
            </w:r>
          </w:p>
        </w:tc>
        <w:tc>
          <w:tcPr>
            <w:tcW w:w="992" w:type="dxa"/>
            <w:tcBorders>
              <w:top w:val="nil"/>
              <w:left w:val="nil"/>
              <w:bottom w:val="nil"/>
              <w:right w:val="nil"/>
            </w:tcBorders>
            <w:vAlign w:val="bottom"/>
          </w:tcPr>
          <w:p w14:paraId="3EC08BF8" w14:textId="1346E28A"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94</w:t>
            </w:r>
          </w:p>
        </w:tc>
        <w:tc>
          <w:tcPr>
            <w:tcW w:w="1426" w:type="dxa"/>
            <w:tcBorders>
              <w:top w:val="nil"/>
              <w:left w:val="nil"/>
              <w:bottom w:val="nil"/>
              <w:right w:val="nil"/>
            </w:tcBorders>
            <w:vAlign w:val="bottom"/>
          </w:tcPr>
          <w:p w14:paraId="7BC66EB3" w14:textId="233998F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5E</w:t>
            </w:r>
          </w:p>
        </w:tc>
        <w:tc>
          <w:tcPr>
            <w:tcW w:w="902" w:type="dxa"/>
            <w:tcBorders>
              <w:top w:val="nil"/>
              <w:left w:val="nil"/>
              <w:bottom w:val="nil"/>
              <w:right w:val="nil"/>
            </w:tcBorders>
            <w:vAlign w:val="bottom"/>
          </w:tcPr>
          <w:p w14:paraId="0691BF6B" w14:textId="73AF307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7AC7773E" w14:textId="77777777" w:rsidTr="00E349DB">
        <w:tc>
          <w:tcPr>
            <w:tcW w:w="1052" w:type="dxa"/>
            <w:tcBorders>
              <w:top w:val="nil"/>
              <w:left w:val="nil"/>
              <w:bottom w:val="nil"/>
              <w:right w:val="nil"/>
            </w:tcBorders>
            <w:vAlign w:val="bottom"/>
          </w:tcPr>
          <w:p w14:paraId="7D1346A2" w14:textId="4D658E65"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00</w:t>
            </w:r>
            <w:r w:rsidR="00BA35FE" w:rsidRPr="00BA35FE">
              <w:rPr>
                <w:rFonts w:ascii="Consolas" w:eastAsia="Times New Roman" w:hAnsi="Consolas"/>
                <w:color w:val="000000"/>
                <w:sz w:val="20"/>
                <w:szCs w:val="20"/>
              </w:rPr>
              <w:t>11111</w:t>
            </w:r>
          </w:p>
        </w:tc>
        <w:tc>
          <w:tcPr>
            <w:tcW w:w="1025" w:type="dxa"/>
            <w:tcBorders>
              <w:top w:val="nil"/>
              <w:left w:val="nil"/>
              <w:bottom w:val="nil"/>
              <w:right w:val="nil"/>
            </w:tcBorders>
            <w:vAlign w:val="bottom"/>
          </w:tcPr>
          <w:p w14:paraId="6789AFA8" w14:textId="59B6A1F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31</w:t>
            </w:r>
          </w:p>
        </w:tc>
        <w:tc>
          <w:tcPr>
            <w:tcW w:w="1426" w:type="dxa"/>
            <w:tcBorders>
              <w:top w:val="nil"/>
              <w:left w:val="nil"/>
              <w:bottom w:val="nil"/>
              <w:right w:val="nil"/>
            </w:tcBorders>
            <w:vAlign w:val="bottom"/>
          </w:tcPr>
          <w:p w14:paraId="2824B525" w14:textId="3890E71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1F</w:t>
            </w:r>
          </w:p>
        </w:tc>
        <w:tc>
          <w:tcPr>
            <w:tcW w:w="1687" w:type="dxa"/>
            <w:tcBorders>
              <w:top w:val="nil"/>
              <w:left w:val="nil"/>
              <w:bottom w:val="nil"/>
              <w:right w:val="nil"/>
            </w:tcBorders>
          </w:tcPr>
          <w:p w14:paraId="2346229C" w14:textId="65C81B5F" w:rsidR="00BA35FE" w:rsidRPr="00BA35FE" w:rsidRDefault="00BA35FE" w:rsidP="006250D3">
            <w:pPr>
              <w:jc w:val="both"/>
              <w:rPr>
                <w:rFonts w:ascii="Consolas" w:hAnsi="Consolas"/>
                <w:sz w:val="20"/>
                <w:szCs w:val="20"/>
                <w:lang w:val="en-US"/>
              </w:rPr>
            </w:pPr>
            <w:r w:rsidRPr="00BA35FE">
              <w:rPr>
                <w:rFonts w:ascii="Consolas" w:hAnsi="Consolas"/>
                <w:sz w:val="20"/>
                <w:szCs w:val="20"/>
                <w:lang w:val="en-US"/>
              </w:rPr>
              <w:t>US  (CTRL-_)</w:t>
            </w:r>
          </w:p>
        </w:tc>
        <w:tc>
          <w:tcPr>
            <w:tcW w:w="1055" w:type="dxa"/>
            <w:tcBorders>
              <w:top w:val="nil"/>
              <w:left w:val="nil"/>
              <w:bottom w:val="nil"/>
              <w:right w:val="nil"/>
            </w:tcBorders>
            <w:vAlign w:val="bottom"/>
          </w:tcPr>
          <w:p w14:paraId="54AA902A" w14:textId="1227844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1011111</w:t>
            </w:r>
          </w:p>
        </w:tc>
        <w:tc>
          <w:tcPr>
            <w:tcW w:w="992" w:type="dxa"/>
            <w:tcBorders>
              <w:top w:val="nil"/>
              <w:left w:val="nil"/>
              <w:bottom w:val="nil"/>
              <w:right w:val="nil"/>
            </w:tcBorders>
            <w:vAlign w:val="bottom"/>
          </w:tcPr>
          <w:p w14:paraId="2E697EC4" w14:textId="216D83DA"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95</w:t>
            </w:r>
          </w:p>
        </w:tc>
        <w:tc>
          <w:tcPr>
            <w:tcW w:w="1426" w:type="dxa"/>
            <w:tcBorders>
              <w:top w:val="nil"/>
              <w:left w:val="nil"/>
              <w:bottom w:val="nil"/>
              <w:right w:val="nil"/>
            </w:tcBorders>
            <w:vAlign w:val="bottom"/>
          </w:tcPr>
          <w:p w14:paraId="2030E113" w14:textId="22E46B6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5F</w:t>
            </w:r>
          </w:p>
        </w:tc>
        <w:tc>
          <w:tcPr>
            <w:tcW w:w="902" w:type="dxa"/>
            <w:tcBorders>
              <w:top w:val="nil"/>
              <w:left w:val="nil"/>
              <w:bottom w:val="nil"/>
              <w:right w:val="nil"/>
            </w:tcBorders>
            <w:vAlign w:val="bottom"/>
          </w:tcPr>
          <w:p w14:paraId="0E374E67" w14:textId="2FF829C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_</w:t>
            </w:r>
          </w:p>
        </w:tc>
      </w:tr>
      <w:tr w:rsidR="00BA35FE" w14:paraId="7C1B68FC" w14:textId="77777777" w:rsidTr="00E349DB">
        <w:tc>
          <w:tcPr>
            <w:tcW w:w="1052" w:type="dxa"/>
            <w:tcBorders>
              <w:top w:val="nil"/>
              <w:left w:val="nil"/>
              <w:bottom w:val="nil"/>
              <w:right w:val="nil"/>
            </w:tcBorders>
            <w:vAlign w:val="bottom"/>
          </w:tcPr>
          <w:p w14:paraId="40052F8A" w14:textId="4C148AF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100000</w:t>
            </w:r>
          </w:p>
        </w:tc>
        <w:tc>
          <w:tcPr>
            <w:tcW w:w="1025" w:type="dxa"/>
            <w:tcBorders>
              <w:top w:val="nil"/>
              <w:left w:val="nil"/>
              <w:bottom w:val="nil"/>
              <w:right w:val="nil"/>
            </w:tcBorders>
            <w:vAlign w:val="bottom"/>
          </w:tcPr>
          <w:p w14:paraId="21FDA397" w14:textId="6BEA3F1B"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32</w:t>
            </w:r>
          </w:p>
        </w:tc>
        <w:tc>
          <w:tcPr>
            <w:tcW w:w="1426" w:type="dxa"/>
            <w:tcBorders>
              <w:top w:val="nil"/>
              <w:left w:val="nil"/>
              <w:bottom w:val="nil"/>
              <w:right w:val="nil"/>
            </w:tcBorders>
            <w:vAlign w:val="bottom"/>
          </w:tcPr>
          <w:p w14:paraId="1A79A542" w14:textId="3CA08BD4"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20</w:t>
            </w:r>
          </w:p>
        </w:tc>
        <w:tc>
          <w:tcPr>
            <w:tcW w:w="1687" w:type="dxa"/>
            <w:tcBorders>
              <w:top w:val="nil"/>
              <w:left w:val="nil"/>
              <w:bottom w:val="nil"/>
              <w:right w:val="nil"/>
            </w:tcBorders>
          </w:tcPr>
          <w:p w14:paraId="47C5A0CE" w14:textId="76B78A6F" w:rsidR="00BA35FE" w:rsidRPr="00BA35FE" w:rsidRDefault="00BA35FE" w:rsidP="00241536">
            <w:pPr>
              <w:jc w:val="both"/>
              <w:rPr>
                <w:rFonts w:ascii="Consolas" w:hAnsi="Consolas"/>
                <w:sz w:val="20"/>
                <w:szCs w:val="20"/>
                <w:lang w:val="en-US"/>
              </w:rPr>
            </w:pPr>
            <w:r w:rsidRPr="00BA35FE">
              <w:rPr>
                <w:rFonts w:ascii="Consolas" w:hAnsi="Consolas"/>
                <w:sz w:val="20"/>
                <w:szCs w:val="20"/>
                <w:lang w:val="en-US"/>
              </w:rPr>
              <w:t xml:space="preserve">    (</w:t>
            </w:r>
            <w:r w:rsidR="00241536">
              <w:rPr>
                <w:rFonts w:ascii="Consolas" w:hAnsi="Consolas"/>
                <w:sz w:val="20"/>
                <w:szCs w:val="20"/>
              </w:rPr>
              <w:t>П</w:t>
            </w:r>
            <w:r w:rsidR="00241536" w:rsidRPr="00241536">
              <w:rPr>
                <w:rFonts w:ascii="Consolas" w:hAnsi="Consolas"/>
                <w:sz w:val="20"/>
                <w:szCs w:val="20"/>
              </w:rPr>
              <w:t>робел</w:t>
            </w:r>
            <w:r w:rsidRPr="00BA35FE">
              <w:rPr>
                <w:rFonts w:ascii="Consolas" w:hAnsi="Consolas"/>
                <w:sz w:val="20"/>
                <w:szCs w:val="20"/>
                <w:lang w:val="en-US"/>
              </w:rPr>
              <w:t>)</w:t>
            </w:r>
          </w:p>
        </w:tc>
        <w:tc>
          <w:tcPr>
            <w:tcW w:w="1055" w:type="dxa"/>
            <w:tcBorders>
              <w:top w:val="nil"/>
              <w:left w:val="nil"/>
              <w:bottom w:val="nil"/>
              <w:right w:val="nil"/>
            </w:tcBorders>
            <w:vAlign w:val="bottom"/>
          </w:tcPr>
          <w:p w14:paraId="03B6D1C9" w14:textId="5682BED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1100000</w:t>
            </w:r>
          </w:p>
        </w:tc>
        <w:tc>
          <w:tcPr>
            <w:tcW w:w="992" w:type="dxa"/>
            <w:tcBorders>
              <w:top w:val="nil"/>
              <w:left w:val="nil"/>
              <w:bottom w:val="nil"/>
              <w:right w:val="nil"/>
            </w:tcBorders>
            <w:vAlign w:val="bottom"/>
          </w:tcPr>
          <w:p w14:paraId="179AC26C" w14:textId="0168131F"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96</w:t>
            </w:r>
          </w:p>
        </w:tc>
        <w:tc>
          <w:tcPr>
            <w:tcW w:w="1426" w:type="dxa"/>
            <w:tcBorders>
              <w:top w:val="nil"/>
              <w:left w:val="nil"/>
              <w:bottom w:val="nil"/>
              <w:right w:val="nil"/>
            </w:tcBorders>
            <w:vAlign w:val="bottom"/>
          </w:tcPr>
          <w:p w14:paraId="272157C4" w14:textId="5E6874D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60</w:t>
            </w:r>
          </w:p>
        </w:tc>
        <w:tc>
          <w:tcPr>
            <w:tcW w:w="902" w:type="dxa"/>
            <w:tcBorders>
              <w:top w:val="nil"/>
              <w:left w:val="nil"/>
              <w:bottom w:val="nil"/>
              <w:right w:val="nil"/>
            </w:tcBorders>
            <w:vAlign w:val="bottom"/>
          </w:tcPr>
          <w:p w14:paraId="4530CC53" w14:textId="68572E0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08C2D7F2" w14:textId="77777777" w:rsidTr="00E349DB">
        <w:tc>
          <w:tcPr>
            <w:tcW w:w="1052" w:type="dxa"/>
            <w:tcBorders>
              <w:top w:val="nil"/>
              <w:left w:val="nil"/>
              <w:bottom w:val="nil"/>
              <w:right w:val="nil"/>
            </w:tcBorders>
            <w:vAlign w:val="bottom"/>
          </w:tcPr>
          <w:p w14:paraId="1E279128" w14:textId="4B23EA2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100001</w:t>
            </w:r>
          </w:p>
        </w:tc>
        <w:tc>
          <w:tcPr>
            <w:tcW w:w="1025" w:type="dxa"/>
            <w:tcBorders>
              <w:top w:val="nil"/>
              <w:left w:val="nil"/>
              <w:bottom w:val="nil"/>
              <w:right w:val="nil"/>
            </w:tcBorders>
            <w:vAlign w:val="bottom"/>
          </w:tcPr>
          <w:p w14:paraId="6EF85FE7" w14:textId="2344658C"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33</w:t>
            </w:r>
          </w:p>
        </w:tc>
        <w:tc>
          <w:tcPr>
            <w:tcW w:w="1426" w:type="dxa"/>
            <w:tcBorders>
              <w:top w:val="nil"/>
              <w:left w:val="nil"/>
              <w:bottom w:val="nil"/>
              <w:right w:val="nil"/>
            </w:tcBorders>
            <w:vAlign w:val="bottom"/>
          </w:tcPr>
          <w:p w14:paraId="49841FD9" w14:textId="7112BA4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21</w:t>
            </w:r>
          </w:p>
        </w:tc>
        <w:tc>
          <w:tcPr>
            <w:tcW w:w="1687" w:type="dxa"/>
            <w:tcBorders>
              <w:top w:val="nil"/>
              <w:left w:val="nil"/>
              <w:bottom w:val="nil"/>
              <w:right w:val="nil"/>
            </w:tcBorders>
            <w:vAlign w:val="bottom"/>
          </w:tcPr>
          <w:p w14:paraId="6CC69648" w14:textId="71894A75"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198028D1" w14:textId="0E409C0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1100001</w:t>
            </w:r>
          </w:p>
        </w:tc>
        <w:tc>
          <w:tcPr>
            <w:tcW w:w="992" w:type="dxa"/>
            <w:tcBorders>
              <w:top w:val="nil"/>
              <w:left w:val="nil"/>
              <w:bottom w:val="nil"/>
              <w:right w:val="nil"/>
            </w:tcBorders>
            <w:vAlign w:val="bottom"/>
          </w:tcPr>
          <w:p w14:paraId="64AA99B0" w14:textId="10B24656"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97</w:t>
            </w:r>
          </w:p>
        </w:tc>
        <w:tc>
          <w:tcPr>
            <w:tcW w:w="1426" w:type="dxa"/>
            <w:tcBorders>
              <w:top w:val="nil"/>
              <w:left w:val="nil"/>
              <w:bottom w:val="nil"/>
              <w:right w:val="nil"/>
            </w:tcBorders>
            <w:vAlign w:val="bottom"/>
          </w:tcPr>
          <w:p w14:paraId="7FD6E4E0" w14:textId="738CA44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61</w:t>
            </w:r>
          </w:p>
        </w:tc>
        <w:tc>
          <w:tcPr>
            <w:tcW w:w="902" w:type="dxa"/>
            <w:tcBorders>
              <w:top w:val="nil"/>
              <w:left w:val="nil"/>
              <w:bottom w:val="nil"/>
              <w:right w:val="nil"/>
            </w:tcBorders>
            <w:vAlign w:val="bottom"/>
          </w:tcPr>
          <w:p w14:paraId="721773D0" w14:textId="7587B97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a</w:t>
            </w:r>
          </w:p>
        </w:tc>
      </w:tr>
      <w:tr w:rsidR="00BA35FE" w14:paraId="6FD12E20" w14:textId="77777777" w:rsidTr="00E349DB">
        <w:tc>
          <w:tcPr>
            <w:tcW w:w="1052" w:type="dxa"/>
            <w:tcBorders>
              <w:top w:val="nil"/>
              <w:left w:val="nil"/>
              <w:bottom w:val="nil"/>
              <w:right w:val="nil"/>
            </w:tcBorders>
            <w:vAlign w:val="bottom"/>
          </w:tcPr>
          <w:p w14:paraId="16269462" w14:textId="3BDA3AB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100010</w:t>
            </w:r>
          </w:p>
        </w:tc>
        <w:tc>
          <w:tcPr>
            <w:tcW w:w="1025" w:type="dxa"/>
            <w:tcBorders>
              <w:top w:val="nil"/>
              <w:left w:val="nil"/>
              <w:bottom w:val="nil"/>
              <w:right w:val="nil"/>
            </w:tcBorders>
            <w:vAlign w:val="bottom"/>
          </w:tcPr>
          <w:p w14:paraId="61173A8F" w14:textId="03A1730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34</w:t>
            </w:r>
          </w:p>
        </w:tc>
        <w:tc>
          <w:tcPr>
            <w:tcW w:w="1426" w:type="dxa"/>
            <w:tcBorders>
              <w:top w:val="nil"/>
              <w:left w:val="nil"/>
              <w:bottom w:val="nil"/>
              <w:right w:val="nil"/>
            </w:tcBorders>
            <w:vAlign w:val="bottom"/>
          </w:tcPr>
          <w:p w14:paraId="532E5A50" w14:textId="2E19550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22</w:t>
            </w:r>
          </w:p>
        </w:tc>
        <w:tc>
          <w:tcPr>
            <w:tcW w:w="1687" w:type="dxa"/>
            <w:tcBorders>
              <w:top w:val="nil"/>
              <w:left w:val="nil"/>
              <w:bottom w:val="nil"/>
              <w:right w:val="nil"/>
            </w:tcBorders>
            <w:vAlign w:val="bottom"/>
          </w:tcPr>
          <w:p w14:paraId="344B8B27" w14:textId="334CB9F8"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512613B6" w14:textId="3F4AE65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1100010</w:t>
            </w:r>
          </w:p>
        </w:tc>
        <w:tc>
          <w:tcPr>
            <w:tcW w:w="992" w:type="dxa"/>
            <w:tcBorders>
              <w:top w:val="nil"/>
              <w:left w:val="nil"/>
              <w:bottom w:val="nil"/>
              <w:right w:val="nil"/>
            </w:tcBorders>
            <w:vAlign w:val="bottom"/>
          </w:tcPr>
          <w:p w14:paraId="3CCEFDF7" w14:textId="2240FBF4"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98</w:t>
            </w:r>
          </w:p>
        </w:tc>
        <w:tc>
          <w:tcPr>
            <w:tcW w:w="1426" w:type="dxa"/>
            <w:tcBorders>
              <w:top w:val="nil"/>
              <w:left w:val="nil"/>
              <w:bottom w:val="nil"/>
              <w:right w:val="nil"/>
            </w:tcBorders>
            <w:vAlign w:val="bottom"/>
          </w:tcPr>
          <w:p w14:paraId="6BF1C631" w14:textId="72E323E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62</w:t>
            </w:r>
          </w:p>
        </w:tc>
        <w:tc>
          <w:tcPr>
            <w:tcW w:w="902" w:type="dxa"/>
            <w:tcBorders>
              <w:top w:val="nil"/>
              <w:left w:val="nil"/>
              <w:bottom w:val="nil"/>
              <w:right w:val="nil"/>
            </w:tcBorders>
            <w:vAlign w:val="bottom"/>
          </w:tcPr>
          <w:p w14:paraId="354D415C" w14:textId="0EE56A1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b</w:t>
            </w:r>
          </w:p>
        </w:tc>
      </w:tr>
      <w:tr w:rsidR="00BA35FE" w14:paraId="17B12BFD" w14:textId="77777777" w:rsidTr="00E349DB">
        <w:tc>
          <w:tcPr>
            <w:tcW w:w="1052" w:type="dxa"/>
            <w:tcBorders>
              <w:top w:val="nil"/>
              <w:left w:val="nil"/>
              <w:bottom w:val="nil"/>
              <w:right w:val="nil"/>
            </w:tcBorders>
            <w:vAlign w:val="bottom"/>
          </w:tcPr>
          <w:p w14:paraId="637E9C27" w14:textId="3E0AB3C7"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100011</w:t>
            </w:r>
          </w:p>
        </w:tc>
        <w:tc>
          <w:tcPr>
            <w:tcW w:w="1025" w:type="dxa"/>
            <w:tcBorders>
              <w:top w:val="nil"/>
              <w:left w:val="nil"/>
              <w:bottom w:val="nil"/>
              <w:right w:val="nil"/>
            </w:tcBorders>
            <w:vAlign w:val="bottom"/>
          </w:tcPr>
          <w:p w14:paraId="0B3979CF" w14:textId="0259921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35</w:t>
            </w:r>
          </w:p>
        </w:tc>
        <w:tc>
          <w:tcPr>
            <w:tcW w:w="1426" w:type="dxa"/>
            <w:tcBorders>
              <w:top w:val="nil"/>
              <w:left w:val="nil"/>
              <w:bottom w:val="nil"/>
              <w:right w:val="nil"/>
            </w:tcBorders>
            <w:vAlign w:val="bottom"/>
          </w:tcPr>
          <w:p w14:paraId="3702B46B" w14:textId="32E75AB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23</w:t>
            </w:r>
          </w:p>
        </w:tc>
        <w:tc>
          <w:tcPr>
            <w:tcW w:w="1687" w:type="dxa"/>
            <w:tcBorders>
              <w:top w:val="nil"/>
              <w:left w:val="nil"/>
              <w:bottom w:val="nil"/>
              <w:right w:val="nil"/>
            </w:tcBorders>
            <w:vAlign w:val="bottom"/>
          </w:tcPr>
          <w:p w14:paraId="7DD04BE0" w14:textId="58FC78E3"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3AFBDCDE" w14:textId="43DC18C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1100011</w:t>
            </w:r>
          </w:p>
        </w:tc>
        <w:tc>
          <w:tcPr>
            <w:tcW w:w="992" w:type="dxa"/>
            <w:tcBorders>
              <w:top w:val="nil"/>
              <w:left w:val="nil"/>
              <w:bottom w:val="nil"/>
              <w:right w:val="nil"/>
            </w:tcBorders>
            <w:vAlign w:val="bottom"/>
          </w:tcPr>
          <w:p w14:paraId="6B54FA4D" w14:textId="320E9326" w:rsidR="00BA35FE" w:rsidRPr="00BA35FE" w:rsidRDefault="00E349DB" w:rsidP="00E349DB">
            <w:pPr>
              <w:jc w:val="center"/>
              <w:rPr>
                <w:rFonts w:ascii="Consolas" w:hAnsi="Consolas"/>
                <w:sz w:val="20"/>
                <w:szCs w:val="20"/>
              </w:rPr>
            </w:pPr>
            <w:r>
              <w:rPr>
                <w:rFonts w:ascii="Consolas" w:eastAsia="Times New Roman" w:hAnsi="Consolas"/>
                <w:color w:val="000000"/>
                <w:sz w:val="20"/>
                <w:szCs w:val="20"/>
              </w:rPr>
              <w:t xml:space="preserve"> </w:t>
            </w:r>
            <w:r w:rsidR="00BA35FE" w:rsidRPr="00BA35FE">
              <w:rPr>
                <w:rFonts w:ascii="Consolas" w:eastAsia="Times New Roman" w:hAnsi="Consolas"/>
                <w:color w:val="000000"/>
                <w:sz w:val="20"/>
                <w:szCs w:val="20"/>
              </w:rPr>
              <w:t>99</w:t>
            </w:r>
          </w:p>
        </w:tc>
        <w:tc>
          <w:tcPr>
            <w:tcW w:w="1426" w:type="dxa"/>
            <w:tcBorders>
              <w:top w:val="nil"/>
              <w:left w:val="nil"/>
              <w:bottom w:val="nil"/>
              <w:right w:val="nil"/>
            </w:tcBorders>
            <w:vAlign w:val="bottom"/>
          </w:tcPr>
          <w:p w14:paraId="36134B04" w14:textId="122433C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63</w:t>
            </w:r>
          </w:p>
        </w:tc>
        <w:tc>
          <w:tcPr>
            <w:tcW w:w="902" w:type="dxa"/>
            <w:tcBorders>
              <w:top w:val="nil"/>
              <w:left w:val="nil"/>
              <w:bottom w:val="nil"/>
              <w:right w:val="nil"/>
            </w:tcBorders>
            <w:vAlign w:val="bottom"/>
          </w:tcPr>
          <w:p w14:paraId="1D31B9CA" w14:textId="11E3F67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c</w:t>
            </w:r>
          </w:p>
        </w:tc>
      </w:tr>
      <w:tr w:rsidR="00BA35FE" w14:paraId="1981CD23" w14:textId="77777777" w:rsidTr="00E349DB">
        <w:tc>
          <w:tcPr>
            <w:tcW w:w="1052" w:type="dxa"/>
            <w:tcBorders>
              <w:top w:val="nil"/>
              <w:left w:val="nil"/>
              <w:bottom w:val="nil"/>
              <w:right w:val="nil"/>
            </w:tcBorders>
            <w:vAlign w:val="bottom"/>
          </w:tcPr>
          <w:p w14:paraId="4685E0BD" w14:textId="3B9FAF7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100100</w:t>
            </w:r>
          </w:p>
        </w:tc>
        <w:tc>
          <w:tcPr>
            <w:tcW w:w="1025" w:type="dxa"/>
            <w:tcBorders>
              <w:top w:val="nil"/>
              <w:left w:val="nil"/>
              <w:bottom w:val="nil"/>
              <w:right w:val="nil"/>
            </w:tcBorders>
            <w:vAlign w:val="bottom"/>
          </w:tcPr>
          <w:p w14:paraId="190B8097" w14:textId="229BDBF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36</w:t>
            </w:r>
          </w:p>
        </w:tc>
        <w:tc>
          <w:tcPr>
            <w:tcW w:w="1426" w:type="dxa"/>
            <w:tcBorders>
              <w:top w:val="nil"/>
              <w:left w:val="nil"/>
              <w:bottom w:val="nil"/>
              <w:right w:val="nil"/>
            </w:tcBorders>
            <w:vAlign w:val="bottom"/>
          </w:tcPr>
          <w:p w14:paraId="6950D0BC" w14:textId="57348429"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24</w:t>
            </w:r>
          </w:p>
        </w:tc>
        <w:tc>
          <w:tcPr>
            <w:tcW w:w="1687" w:type="dxa"/>
            <w:tcBorders>
              <w:top w:val="nil"/>
              <w:left w:val="nil"/>
              <w:bottom w:val="nil"/>
              <w:right w:val="nil"/>
            </w:tcBorders>
            <w:vAlign w:val="bottom"/>
          </w:tcPr>
          <w:p w14:paraId="5C6498C2" w14:textId="3C3B709E"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1A4529DD" w14:textId="6CDD739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1100100</w:t>
            </w:r>
          </w:p>
        </w:tc>
        <w:tc>
          <w:tcPr>
            <w:tcW w:w="992" w:type="dxa"/>
            <w:tcBorders>
              <w:top w:val="nil"/>
              <w:left w:val="nil"/>
              <w:bottom w:val="nil"/>
              <w:right w:val="nil"/>
            </w:tcBorders>
            <w:vAlign w:val="bottom"/>
          </w:tcPr>
          <w:p w14:paraId="6A63BF86" w14:textId="3FBA6A6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100</w:t>
            </w:r>
          </w:p>
        </w:tc>
        <w:tc>
          <w:tcPr>
            <w:tcW w:w="1426" w:type="dxa"/>
            <w:tcBorders>
              <w:top w:val="nil"/>
              <w:left w:val="nil"/>
              <w:bottom w:val="nil"/>
              <w:right w:val="nil"/>
            </w:tcBorders>
            <w:vAlign w:val="bottom"/>
          </w:tcPr>
          <w:p w14:paraId="0FB77962" w14:textId="71733FD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64</w:t>
            </w:r>
          </w:p>
        </w:tc>
        <w:tc>
          <w:tcPr>
            <w:tcW w:w="902" w:type="dxa"/>
            <w:tcBorders>
              <w:top w:val="nil"/>
              <w:left w:val="nil"/>
              <w:bottom w:val="nil"/>
              <w:right w:val="nil"/>
            </w:tcBorders>
            <w:vAlign w:val="bottom"/>
          </w:tcPr>
          <w:p w14:paraId="0CB86831" w14:textId="6D66258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d</w:t>
            </w:r>
          </w:p>
        </w:tc>
      </w:tr>
      <w:tr w:rsidR="00BA35FE" w14:paraId="554E0199" w14:textId="77777777" w:rsidTr="00E349DB">
        <w:tc>
          <w:tcPr>
            <w:tcW w:w="1052" w:type="dxa"/>
            <w:tcBorders>
              <w:top w:val="nil"/>
              <w:left w:val="nil"/>
              <w:bottom w:val="nil"/>
              <w:right w:val="nil"/>
            </w:tcBorders>
            <w:vAlign w:val="bottom"/>
          </w:tcPr>
          <w:p w14:paraId="6676261D" w14:textId="781B175B"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100101</w:t>
            </w:r>
          </w:p>
        </w:tc>
        <w:tc>
          <w:tcPr>
            <w:tcW w:w="1025" w:type="dxa"/>
            <w:tcBorders>
              <w:top w:val="nil"/>
              <w:left w:val="nil"/>
              <w:bottom w:val="nil"/>
              <w:right w:val="nil"/>
            </w:tcBorders>
            <w:vAlign w:val="bottom"/>
          </w:tcPr>
          <w:p w14:paraId="5DA11B59" w14:textId="7DA184D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37</w:t>
            </w:r>
          </w:p>
        </w:tc>
        <w:tc>
          <w:tcPr>
            <w:tcW w:w="1426" w:type="dxa"/>
            <w:tcBorders>
              <w:top w:val="nil"/>
              <w:left w:val="nil"/>
              <w:bottom w:val="nil"/>
              <w:right w:val="nil"/>
            </w:tcBorders>
            <w:vAlign w:val="bottom"/>
          </w:tcPr>
          <w:p w14:paraId="08A305FE" w14:textId="7C95666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25</w:t>
            </w:r>
          </w:p>
        </w:tc>
        <w:tc>
          <w:tcPr>
            <w:tcW w:w="1687" w:type="dxa"/>
            <w:tcBorders>
              <w:top w:val="nil"/>
              <w:left w:val="nil"/>
              <w:bottom w:val="nil"/>
              <w:right w:val="nil"/>
            </w:tcBorders>
            <w:vAlign w:val="bottom"/>
          </w:tcPr>
          <w:p w14:paraId="7129A0E3" w14:textId="20EDC341"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650E0678" w14:textId="0A58A36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1100101</w:t>
            </w:r>
          </w:p>
        </w:tc>
        <w:tc>
          <w:tcPr>
            <w:tcW w:w="992" w:type="dxa"/>
            <w:tcBorders>
              <w:top w:val="nil"/>
              <w:left w:val="nil"/>
              <w:bottom w:val="nil"/>
              <w:right w:val="nil"/>
            </w:tcBorders>
            <w:vAlign w:val="bottom"/>
          </w:tcPr>
          <w:p w14:paraId="661B19E9" w14:textId="6D90B8B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101</w:t>
            </w:r>
          </w:p>
        </w:tc>
        <w:tc>
          <w:tcPr>
            <w:tcW w:w="1426" w:type="dxa"/>
            <w:tcBorders>
              <w:top w:val="nil"/>
              <w:left w:val="nil"/>
              <w:bottom w:val="nil"/>
              <w:right w:val="nil"/>
            </w:tcBorders>
            <w:vAlign w:val="bottom"/>
          </w:tcPr>
          <w:p w14:paraId="38BDE433" w14:textId="02BA8BE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65</w:t>
            </w:r>
          </w:p>
        </w:tc>
        <w:tc>
          <w:tcPr>
            <w:tcW w:w="902" w:type="dxa"/>
            <w:tcBorders>
              <w:top w:val="nil"/>
              <w:left w:val="nil"/>
              <w:bottom w:val="nil"/>
              <w:right w:val="nil"/>
            </w:tcBorders>
            <w:vAlign w:val="bottom"/>
          </w:tcPr>
          <w:p w14:paraId="67E84939" w14:textId="4994F68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e</w:t>
            </w:r>
          </w:p>
        </w:tc>
      </w:tr>
      <w:tr w:rsidR="00BA35FE" w14:paraId="09DC1C22" w14:textId="77777777" w:rsidTr="00E349DB">
        <w:tc>
          <w:tcPr>
            <w:tcW w:w="1052" w:type="dxa"/>
            <w:tcBorders>
              <w:top w:val="nil"/>
              <w:left w:val="nil"/>
              <w:bottom w:val="nil"/>
              <w:right w:val="nil"/>
            </w:tcBorders>
            <w:vAlign w:val="bottom"/>
          </w:tcPr>
          <w:p w14:paraId="052431E0" w14:textId="425C07E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100110</w:t>
            </w:r>
          </w:p>
        </w:tc>
        <w:tc>
          <w:tcPr>
            <w:tcW w:w="1025" w:type="dxa"/>
            <w:tcBorders>
              <w:top w:val="nil"/>
              <w:left w:val="nil"/>
              <w:bottom w:val="nil"/>
              <w:right w:val="nil"/>
            </w:tcBorders>
            <w:vAlign w:val="bottom"/>
          </w:tcPr>
          <w:p w14:paraId="589A0556" w14:textId="0C68C37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38</w:t>
            </w:r>
          </w:p>
        </w:tc>
        <w:tc>
          <w:tcPr>
            <w:tcW w:w="1426" w:type="dxa"/>
            <w:tcBorders>
              <w:top w:val="nil"/>
              <w:left w:val="nil"/>
              <w:bottom w:val="nil"/>
              <w:right w:val="nil"/>
            </w:tcBorders>
            <w:vAlign w:val="bottom"/>
          </w:tcPr>
          <w:p w14:paraId="27CB9F77" w14:textId="74129BC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26</w:t>
            </w:r>
          </w:p>
        </w:tc>
        <w:tc>
          <w:tcPr>
            <w:tcW w:w="1687" w:type="dxa"/>
            <w:tcBorders>
              <w:top w:val="nil"/>
              <w:left w:val="nil"/>
              <w:bottom w:val="nil"/>
              <w:right w:val="nil"/>
            </w:tcBorders>
            <w:vAlign w:val="bottom"/>
          </w:tcPr>
          <w:p w14:paraId="49B16F4C" w14:textId="2BB5DD15"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&amp;</w:t>
            </w:r>
          </w:p>
        </w:tc>
        <w:tc>
          <w:tcPr>
            <w:tcW w:w="1055" w:type="dxa"/>
            <w:tcBorders>
              <w:top w:val="nil"/>
              <w:left w:val="nil"/>
              <w:bottom w:val="nil"/>
              <w:right w:val="nil"/>
            </w:tcBorders>
            <w:vAlign w:val="bottom"/>
          </w:tcPr>
          <w:p w14:paraId="370792FF" w14:textId="4B68BA2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1100110</w:t>
            </w:r>
          </w:p>
        </w:tc>
        <w:tc>
          <w:tcPr>
            <w:tcW w:w="992" w:type="dxa"/>
            <w:tcBorders>
              <w:top w:val="nil"/>
              <w:left w:val="nil"/>
              <w:bottom w:val="nil"/>
              <w:right w:val="nil"/>
            </w:tcBorders>
            <w:vAlign w:val="bottom"/>
          </w:tcPr>
          <w:p w14:paraId="389F190E" w14:textId="640C749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102</w:t>
            </w:r>
          </w:p>
        </w:tc>
        <w:tc>
          <w:tcPr>
            <w:tcW w:w="1426" w:type="dxa"/>
            <w:tcBorders>
              <w:top w:val="nil"/>
              <w:left w:val="nil"/>
              <w:bottom w:val="nil"/>
              <w:right w:val="nil"/>
            </w:tcBorders>
            <w:vAlign w:val="bottom"/>
          </w:tcPr>
          <w:p w14:paraId="4A90EE73" w14:textId="72C17C7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66</w:t>
            </w:r>
          </w:p>
        </w:tc>
        <w:tc>
          <w:tcPr>
            <w:tcW w:w="902" w:type="dxa"/>
            <w:tcBorders>
              <w:top w:val="nil"/>
              <w:left w:val="nil"/>
              <w:bottom w:val="nil"/>
              <w:right w:val="nil"/>
            </w:tcBorders>
            <w:vAlign w:val="bottom"/>
          </w:tcPr>
          <w:p w14:paraId="35188CBE" w14:textId="03CFFA2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f</w:t>
            </w:r>
          </w:p>
        </w:tc>
      </w:tr>
      <w:tr w:rsidR="00BA35FE" w14:paraId="26B0A8DB" w14:textId="77777777" w:rsidTr="00E349DB">
        <w:tc>
          <w:tcPr>
            <w:tcW w:w="1052" w:type="dxa"/>
            <w:tcBorders>
              <w:top w:val="nil"/>
              <w:left w:val="nil"/>
              <w:bottom w:val="nil"/>
              <w:right w:val="nil"/>
            </w:tcBorders>
            <w:vAlign w:val="bottom"/>
          </w:tcPr>
          <w:p w14:paraId="64F0B9E2" w14:textId="5FA8F15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100111</w:t>
            </w:r>
          </w:p>
        </w:tc>
        <w:tc>
          <w:tcPr>
            <w:tcW w:w="1025" w:type="dxa"/>
            <w:tcBorders>
              <w:top w:val="nil"/>
              <w:left w:val="nil"/>
              <w:bottom w:val="nil"/>
              <w:right w:val="nil"/>
            </w:tcBorders>
            <w:vAlign w:val="bottom"/>
          </w:tcPr>
          <w:p w14:paraId="021800A7" w14:textId="32DE0A5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39</w:t>
            </w:r>
          </w:p>
        </w:tc>
        <w:tc>
          <w:tcPr>
            <w:tcW w:w="1426" w:type="dxa"/>
            <w:tcBorders>
              <w:top w:val="nil"/>
              <w:left w:val="nil"/>
              <w:bottom w:val="nil"/>
              <w:right w:val="nil"/>
            </w:tcBorders>
            <w:vAlign w:val="bottom"/>
          </w:tcPr>
          <w:p w14:paraId="6DDDC036" w14:textId="573E49D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27</w:t>
            </w:r>
          </w:p>
        </w:tc>
        <w:tc>
          <w:tcPr>
            <w:tcW w:w="1687" w:type="dxa"/>
            <w:tcBorders>
              <w:top w:val="nil"/>
              <w:left w:val="nil"/>
              <w:bottom w:val="nil"/>
              <w:right w:val="nil"/>
            </w:tcBorders>
            <w:vAlign w:val="bottom"/>
          </w:tcPr>
          <w:p w14:paraId="6F23C4A3" w14:textId="48B355A7"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4A3B9D12" w14:textId="69AEDF5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1100111</w:t>
            </w:r>
          </w:p>
        </w:tc>
        <w:tc>
          <w:tcPr>
            <w:tcW w:w="992" w:type="dxa"/>
            <w:tcBorders>
              <w:top w:val="nil"/>
              <w:left w:val="nil"/>
              <w:bottom w:val="nil"/>
              <w:right w:val="nil"/>
            </w:tcBorders>
            <w:vAlign w:val="bottom"/>
          </w:tcPr>
          <w:p w14:paraId="6C059F1E" w14:textId="4CE1B2C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103</w:t>
            </w:r>
          </w:p>
        </w:tc>
        <w:tc>
          <w:tcPr>
            <w:tcW w:w="1426" w:type="dxa"/>
            <w:tcBorders>
              <w:top w:val="nil"/>
              <w:left w:val="nil"/>
              <w:bottom w:val="nil"/>
              <w:right w:val="nil"/>
            </w:tcBorders>
            <w:vAlign w:val="bottom"/>
          </w:tcPr>
          <w:p w14:paraId="2EB62B19" w14:textId="5CBBA03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67</w:t>
            </w:r>
          </w:p>
        </w:tc>
        <w:tc>
          <w:tcPr>
            <w:tcW w:w="902" w:type="dxa"/>
            <w:tcBorders>
              <w:top w:val="nil"/>
              <w:left w:val="nil"/>
              <w:bottom w:val="nil"/>
              <w:right w:val="nil"/>
            </w:tcBorders>
            <w:vAlign w:val="bottom"/>
          </w:tcPr>
          <w:p w14:paraId="1DA038D3" w14:textId="24FE9B8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g</w:t>
            </w:r>
          </w:p>
        </w:tc>
      </w:tr>
      <w:tr w:rsidR="00BA35FE" w14:paraId="7D5062F0" w14:textId="77777777" w:rsidTr="00E349DB">
        <w:tc>
          <w:tcPr>
            <w:tcW w:w="1052" w:type="dxa"/>
            <w:tcBorders>
              <w:top w:val="nil"/>
              <w:left w:val="nil"/>
              <w:bottom w:val="nil"/>
              <w:right w:val="nil"/>
            </w:tcBorders>
            <w:vAlign w:val="bottom"/>
          </w:tcPr>
          <w:p w14:paraId="2766E0CC" w14:textId="6F3F025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101000</w:t>
            </w:r>
          </w:p>
        </w:tc>
        <w:tc>
          <w:tcPr>
            <w:tcW w:w="1025" w:type="dxa"/>
            <w:tcBorders>
              <w:top w:val="nil"/>
              <w:left w:val="nil"/>
              <w:bottom w:val="nil"/>
              <w:right w:val="nil"/>
            </w:tcBorders>
            <w:vAlign w:val="bottom"/>
          </w:tcPr>
          <w:p w14:paraId="30CAAB48" w14:textId="4B0D1BF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40</w:t>
            </w:r>
          </w:p>
        </w:tc>
        <w:tc>
          <w:tcPr>
            <w:tcW w:w="1426" w:type="dxa"/>
            <w:tcBorders>
              <w:top w:val="nil"/>
              <w:left w:val="nil"/>
              <w:bottom w:val="nil"/>
              <w:right w:val="nil"/>
            </w:tcBorders>
            <w:vAlign w:val="bottom"/>
          </w:tcPr>
          <w:p w14:paraId="6A19B355" w14:textId="7FDF0D45"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28</w:t>
            </w:r>
          </w:p>
        </w:tc>
        <w:tc>
          <w:tcPr>
            <w:tcW w:w="1687" w:type="dxa"/>
            <w:tcBorders>
              <w:top w:val="nil"/>
              <w:left w:val="nil"/>
              <w:bottom w:val="nil"/>
              <w:right w:val="nil"/>
            </w:tcBorders>
            <w:vAlign w:val="bottom"/>
          </w:tcPr>
          <w:p w14:paraId="7701BD56" w14:textId="7E7D5534"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18C976F1" w14:textId="40EB17C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1101000</w:t>
            </w:r>
          </w:p>
        </w:tc>
        <w:tc>
          <w:tcPr>
            <w:tcW w:w="992" w:type="dxa"/>
            <w:tcBorders>
              <w:top w:val="nil"/>
              <w:left w:val="nil"/>
              <w:bottom w:val="nil"/>
              <w:right w:val="nil"/>
            </w:tcBorders>
            <w:vAlign w:val="bottom"/>
          </w:tcPr>
          <w:p w14:paraId="03E4C835" w14:textId="099441A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104</w:t>
            </w:r>
          </w:p>
        </w:tc>
        <w:tc>
          <w:tcPr>
            <w:tcW w:w="1426" w:type="dxa"/>
            <w:tcBorders>
              <w:top w:val="nil"/>
              <w:left w:val="nil"/>
              <w:bottom w:val="nil"/>
              <w:right w:val="nil"/>
            </w:tcBorders>
            <w:vAlign w:val="bottom"/>
          </w:tcPr>
          <w:p w14:paraId="7AE145C2" w14:textId="56A238D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68</w:t>
            </w:r>
          </w:p>
        </w:tc>
        <w:tc>
          <w:tcPr>
            <w:tcW w:w="902" w:type="dxa"/>
            <w:tcBorders>
              <w:top w:val="nil"/>
              <w:left w:val="nil"/>
              <w:bottom w:val="nil"/>
              <w:right w:val="nil"/>
            </w:tcBorders>
            <w:vAlign w:val="bottom"/>
          </w:tcPr>
          <w:p w14:paraId="2F3E1FA2" w14:textId="286AF73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h</w:t>
            </w:r>
          </w:p>
        </w:tc>
      </w:tr>
      <w:tr w:rsidR="00BA35FE" w14:paraId="548E6F34" w14:textId="77777777" w:rsidTr="00E349DB">
        <w:tc>
          <w:tcPr>
            <w:tcW w:w="1052" w:type="dxa"/>
            <w:tcBorders>
              <w:top w:val="nil"/>
              <w:left w:val="nil"/>
              <w:bottom w:val="nil"/>
              <w:right w:val="nil"/>
            </w:tcBorders>
            <w:vAlign w:val="bottom"/>
          </w:tcPr>
          <w:p w14:paraId="75466EFE" w14:textId="5F4AF510"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101001</w:t>
            </w:r>
          </w:p>
        </w:tc>
        <w:tc>
          <w:tcPr>
            <w:tcW w:w="1025" w:type="dxa"/>
            <w:tcBorders>
              <w:top w:val="nil"/>
              <w:left w:val="nil"/>
              <w:bottom w:val="nil"/>
              <w:right w:val="nil"/>
            </w:tcBorders>
            <w:vAlign w:val="bottom"/>
          </w:tcPr>
          <w:p w14:paraId="2A1D08BA" w14:textId="21DCD38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41</w:t>
            </w:r>
          </w:p>
        </w:tc>
        <w:tc>
          <w:tcPr>
            <w:tcW w:w="1426" w:type="dxa"/>
            <w:tcBorders>
              <w:top w:val="nil"/>
              <w:left w:val="nil"/>
              <w:bottom w:val="nil"/>
              <w:right w:val="nil"/>
            </w:tcBorders>
            <w:vAlign w:val="bottom"/>
          </w:tcPr>
          <w:p w14:paraId="36E48430" w14:textId="2FF0D055"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29</w:t>
            </w:r>
          </w:p>
        </w:tc>
        <w:tc>
          <w:tcPr>
            <w:tcW w:w="1687" w:type="dxa"/>
            <w:tcBorders>
              <w:top w:val="nil"/>
              <w:left w:val="nil"/>
              <w:bottom w:val="nil"/>
              <w:right w:val="nil"/>
            </w:tcBorders>
            <w:vAlign w:val="bottom"/>
          </w:tcPr>
          <w:p w14:paraId="77AFFD40" w14:textId="49C3B3A8"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35937BF5" w14:textId="2493177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1101001</w:t>
            </w:r>
          </w:p>
        </w:tc>
        <w:tc>
          <w:tcPr>
            <w:tcW w:w="992" w:type="dxa"/>
            <w:tcBorders>
              <w:top w:val="nil"/>
              <w:left w:val="nil"/>
              <w:bottom w:val="nil"/>
              <w:right w:val="nil"/>
            </w:tcBorders>
            <w:vAlign w:val="bottom"/>
          </w:tcPr>
          <w:p w14:paraId="76073BA5" w14:textId="023BDA6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105</w:t>
            </w:r>
          </w:p>
        </w:tc>
        <w:tc>
          <w:tcPr>
            <w:tcW w:w="1426" w:type="dxa"/>
            <w:tcBorders>
              <w:top w:val="nil"/>
              <w:left w:val="nil"/>
              <w:bottom w:val="nil"/>
              <w:right w:val="nil"/>
            </w:tcBorders>
            <w:vAlign w:val="bottom"/>
          </w:tcPr>
          <w:p w14:paraId="0E881A63" w14:textId="2A9B609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69</w:t>
            </w:r>
          </w:p>
        </w:tc>
        <w:tc>
          <w:tcPr>
            <w:tcW w:w="902" w:type="dxa"/>
            <w:tcBorders>
              <w:top w:val="nil"/>
              <w:left w:val="nil"/>
              <w:bottom w:val="nil"/>
              <w:right w:val="nil"/>
            </w:tcBorders>
            <w:vAlign w:val="bottom"/>
          </w:tcPr>
          <w:p w14:paraId="1668FBBE" w14:textId="25D51F4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i</w:t>
            </w:r>
          </w:p>
        </w:tc>
      </w:tr>
      <w:tr w:rsidR="00BA35FE" w14:paraId="1AF00FD9" w14:textId="77777777" w:rsidTr="00E349DB">
        <w:tc>
          <w:tcPr>
            <w:tcW w:w="1052" w:type="dxa"/>
            <w:tcBorders>
              <w:top w:val="nil"/>
              <w:left w:val="nil"/>
              <w:bottom w:val="nil"/>
              <w:right w:val="nil"/>
            </w:tcBorders>
            <w:vAlign w:val="bottom"/>
          </w:tcPr>
          <w:p w14:paraId="701382FA" w14:textId="59A85F12"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101010</w:t>
            </w:r>
          </w:p>
        </w:tc>
        <w:tc>
          <w:tcPr>
            <w:tcW w:w="1025" w:type="dxa"/>
            <w:tcBorders>
              <w:top w:val="nil"/>
              <w:left w:val="nil"/>
              <w:bottom w:val="nil"/>
              <w:right w:val="nil"/>
            </w:tcBorders>
            <w:vAlign w:val="bottom"/>
          </w:tcPr>
          <w:p w14:paraId="3794AB1B" w14:textId="3C1F12F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42</w:t>
            </w:r>
          </w:p>
        </w:tc>
        <w:tc>
          <w:tcPr>
            <w:tcW w:w="1426" w:type="dxa"/>
            <w:tcBorders>
              <w:top w:val="nil"/>
              <w:left w:val="nil"/>
              <w:bottom w:val="nil"/>
              <w:right w:val="nil"/>
            </w:tcBorders>
            <w:vAlign w:val="bottom"/>
          </w:tcPr>
          <w:p w14:paraId="5D74EF11" w14:textId="5D63D22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2A</w:t>
            </w:r>
          </w:p>
        </w:tc>
        <w:tc>
          <w:tcPr>
            <w:tcW w:w="1687" w:type="dxa"/>
            <w:tcBorders>
              <w:top w:val="nil"/>
              <w:left w:val="nil"/>
              <w:bottom w:val="nil"/>
              <w:right w:val="nil"/>
            </w:tcBorders>
            <w:vAlign w:val="bottom"/>
          </w:tcPr>
          <w:p w14:paraId="6A044B38" w14:textId="106BCD48"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41C6A0B3" w14:textId="5603D7B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1101010</w:t>
            </w:r>
          </w:p>
        </w:tc>
        <w:tc>
          <w:tcPr>
            <w:tcW w:w="992" w:type="dxa"/>
            <w:tcBorders>
              <w:top w:val="nil"/>
              <w:left w:val="nil"/>
              <w:bottom w:val="nil"/>
              <w:right w:val="nil"/>
            </w:tcBorders>
            <w:vAlign w:val="bottom"/>
          </w:tcPr>
          <w:p w14:paraId="7C0FC871" w14:textId="4D3730B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106</w:t>
            </w:r>
          </w:p>
        </w:tc>
        <w:tc>
          <w:tcPr>
            <w:tcW w:w="1426" w:type="dxa"/>
            <w:tcBorders>
              <w:top w:val="nil"/>
              <w:left w:val="nil"/>
              <w:bottom w:val="nil"/>
              <w:right w:val="nil"/>
            </w:tcBorders>
            <w:vAlign w:val="bottom"/>
          </w:tcPr>
          <w:p w14:paraId="048999F4" w14:textId="7C1DB6E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6A</w:t>
            </w:r>
          </w:p>
        </w:tc>
        <w:tc>
          <w:tcPr>
            <w:tcW w:w="902" w:type="dxa"/>
            <w:tcBorders>
              <w:top w:val="nil"/>
              <w:left w:val="nil"/>
              <w:bottom w:val="nil"/>
              <w:right w:val="nil"/>
            </w:tcBorders>
            <w:vAlign w:val="bottom"/>
          </w:tcPr>
          <w:p w14:paraId="2DE3E5B5" w14:textId="1AFE295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j</w:t>
            </w:r>
          </w:p>
        </w:tc>
      </w:tr>
      <w:tr w:rsidR="00BA35FE" w14:paraId="35C92B67" w14:textId="77777777" w:rsidTr="00E349DB">
        <w:tc>
          <w:tcPr>
            <w:tcW w:w="1052" w:type="dxa"/>
            <w:tcBorders>
              <w:top w:val="nil"/>
              <w:left w:val="nil"/>
              <w:bottom w:val="nil"/>
              <w:right w:val="nil"/>
            </w:tcBorders>
            <w:vAlign w:val="bottom"/>
          </w:tcPr>
          <w:p w14:paraId="59AE3EDA" w14:textId="2B5423D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101011</w:t>
            </w:r>
          </w:p>
        </w:tc>
        <w:tc>
          <w:tcPr>
            <w:tcW w:w="1025" w:type="dxa"/>
            <w:tcBorders>
              <w:top w:val="nil"/>
              <w:left w:val="nil"/>
              <w:bottom w:val="nil"/>
              <w:right w:val="nil"/>
            </w:tcBorders>
            <w:vAlign w:val="bottom"/>
          </w:tcPr>
          <w:p w14:paraId="0CAE1467" w14:textId="5EE944A1"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43</w:t>
            </w:r>
          </w:p>
        </w:tc>
        <w:tc>
          <w:tcPr>
            <w:tcW w:w="1426" w:type="dxa"/>
            <w:tcBorders>
              <w:top w:val="nil"/>
              <w:left w:val="nil"/>
              <w:bottom w:val="nil"/>
              <w:right w:val="nil"/>
            </w:tcBorders>
            <w:vAlign w:val="bottom"/>
          </w:tcPr>
          <w:p w14:paraId="0D5179C7" w14:textId="4643ADC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2B</w:t>
            </w:r>
          </w:p>
        </w:tc>
        <w:tc>
          <w:tcPr>
            <w:tcW w:w="1687" w:type="dxa"/>
            <w:tcBorders>
              <w:top w:val="nil"/>
              <w:left w:val="nil"/>
              <w:bottom w:val="nil"/>
              <w:right w:val="nil"/>
            </w:tcBorders>
            <w:vAlign w:val="bottom"/>
          </w:tcPr>
          <w:p w14:paraId="09B99047" w14:textId="5D43F601"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2EE0A420" w14:textId="357F564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1101011</w:t>
            </w:r>
          </w:p>
        </w:tc>
        <w:tc>
          <w:tcPr>
            <w:tcW w:w="992" w:type="dxa"/>
            <w:tcBorders>
              <w:top w:val="nil"/>
              <w:left w:val="nil"/>
              <w:bottom w:val="nil"/>
              <w:right w:val="nil"/>
            </w:tcBorders>
            <w:vAlign w:val="bottom"/>
          </w:tcPr>
          <w:p w14:paraId="7B05192B" w14:textId="59556B6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107</w:t>
            </w:r>
          </w:p>
        </w:tc>
        <w:tc>
          <w:tcPr>
            <w:tcW w:w="1426" w:type="dxa"/>
            <w:tcBorders>
              <w:top w:val="nil"/>
              <w:left w:val="nil"/>
              <w:bottom w:val="nil"/>
              <w:right w:val="nil"/>
            </w:tcBorders>
            <w:vAlign w:val="bottom"/>
          </w:tcPr>
          <w:p w14:paraId="0DA373A5" w14:textId="2384A04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6B</w:t>
            </w:r>
          </w:p>
        </w:tc>
        <w:tc>
          <w:tcPr>
            <w:tcW w:w="902" w:type="dxa"/>
            <w:tcBorders>
              <w:top w:val="nil"/>
              <w:left w:val="nil"/>
              <w:bottom w:val="nil"/>
              <w:right w:val="nil"/>
            </w:tcBorders>
            <w:vAlign w:val="bottom"/>
          </w:tcPr>
          <w:p w14:paraId="52983F81" w14:textId="3205D46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k</w:t>
            </w:r>
          </w:p>
        </w:tc>
      </w:tr>
      <w:tr w:rsidR="00BA35FE" w14:paraId="743A6C32" w14:textId="77777777" w:rsidTr="00E349DB">
        <w:tc>
          <w:tcPr>
            <w:tcW w:w="1052" w:type="dxa"/>
            <w:tcBorders>
              <w:top w:val="nil"/>
              <w:left w:val="nil"/>
              <w:bottom w:val="nil"/>
              <w:right w:val="nil"/>
            </w:tcBorders>
            <w:vAlign w:val="bottom"/>
          </w:tcPr>
          <w:p w14:paraId="5759006C" w14:textId="55EF8A9A"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101100</w:t>
            </w:r>
          </w:p>
        </w:tc>
        <w:tc>
          <w:tcPr>
            <w:tcW w:w="1025" w:type="dxa"/>
            <w:tcBorders>
              <w:top w:val="nil"/>
              <w:left w:val="nil"/>
              <w:bottom w:val="nil"/>
              <w:right w:val="nil"/>
            </w:tcBorders>
            <w:vAlign w:val="bottom"/>
          </w:tcPr>
          <w:p w14:paraId="0C722254" w14:textId="6F29653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44</w:t>
            </w:r>
          </w:p>
        </w:tc>
        <w:tc>
          <w:tcPr>
            <w:tcW w:w="1426" w:type="dxa"/>
            <w:tcBorders>
              <w:top w:val="nil"/>
              <w:left w:val="nil"/>
              <w:bottom w:val="nil"/>
              <w:right w:val="nil"/>
            </w:tcBorders>
            <w:vAlign w:val="bottom"/>
          </w:tcPr>
          <w:p w14:paraId="119BA3FF" w14:textId="2882B61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2C</w:t>
            </w:r>
          </w:p>
        </w:tc>
        <w:tc>
          <w:tcPr>
            <w:tcW w:w="1687" w:type="dxa"/>
            <w:tcBorders>
              <w:top w:val="nil"/>
              <w:left w:val="nil"/>
              <w:bottom w:val="nil"/>
              <w:right w:val="nil"/>
            </w:tcBorders>
            <w:vAlign w:val="bottom"/>
          </w:tcPr>
          <w:p w14:paraId="1AEF18F3" w14:textId="50FDDD93"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619CD54D" w14:textId="1EA2714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1101100</w:t>
            </w:r>
          </w:p>
        </w:tc>
        <w:tc>
          <w:tcPr>
            <w:tcW w:w="992" w:type="dxa"/>
            <w:tcBorders>
              <w:top w:val="nil"/>
              <w:left w:val="nil"/>
              <w:bottom w:val="nil"/>
              <w:right w:val="nil"/>
            </w:tcBorders>
            <w:vAlign w:val="bottom"/>
          </w:tcPr>
          <w:p w14:paraId="58AFDF8F" w14:textId="3D06F7E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108</w:t>
            </w:r>
          </w:p>
        </w:tc>
        <w:tc>
          <w:tcPr>
            <w:tcW w:w="1426" w:type="dxa"/>
            <w:tcBorders>
              <w:top w:val="nil"/>
              <w:left w:val="nil"/>
              <w:bottom w:val="nil"/>
              <w:right w:val="nil"/>
            </w:tcBorders>
            <w:vAlign w:val="bottom"/>
          </w:tcPr>
          <w:p w14:paraId="6E206310" w14:textId="24B262F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6C</w:t>
            </w:r>
          </w:p>
        </w:tc>
        <w:tc>
          <w:tcPr>
            <w:tcW w:w="902" w:type="dxa"/>
            <w:tcBorders>
              <w:top w:val="nil"/>
              <w:left w:val="nil"/>
              <w:bottom w:val="nil"/>
              <w:right w:val="nil"/>
            </w:tcBorders>
            <w:vAlign w:val="bottom"/>
          </w:tcPr>
          <w:p w14:paraId="6B854F27" w14:textId="6A8C492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l</w:t>
            </w:r>
          </w:p>
        </w:tc>
      </w:tr>
      <w:tr w:rsidR="00BA35FE" w14:paraId="29C080F1" w14:textId="77777777" w:rsidTr="00E349DB">
        <w:tc>
          <w:tcPr>
            <w:tcW w:w="1052" w:type="dxa"/>
            <w:tcBorders>
              <w:top w:val="nil"/>
              <w:left w:val="nil"/>
              <w:bottom w:val="nil"/>
              <w:right w:val="nil"/>
            </w:tcBorders>
            <w:vAlign w:val="bottom"/>
          </w:tcPr>
          <w:p w14:paraId="610D59FD" w14:textId="61A5292F"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101101</w:t>
            </w:r>
          </w:p>
        </w:tc>
        <w:tc>
          <w:tcPr>
            <w:tcW w:w="1025" w:type="dxa"/>
            <w:tcBorders>
              <w:top w:val="nil"/>
              <w:left w:val="nil"/>
              <w:bottom w:val="nil"/>
              <w:right w:val="nil"/>
            </w:tcBorders>
            <w:vAlign w:val="bottom"/>
          </w:tcPr>
          <w:p w14:paraId="584217C6" w14:textId="5808BA8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45</w:t>
            </w:r>
          </w:p>
        </w:tc>
        <w:tc>
          <w:tcPr>
            <w:tcW w:w="1426" w:type="dxa"/>
            <w:tcBorders>
              <w:top w:val="nil"/>
              <w:left w:val="nil"/>
              <w:bottom w:val="nil"/>
              <w:right w:val="nil"/>
            </w:tcBorders>
            <w:vAlign w:val="bottom"/>
          </w:tcPr>
          <w:p w14:paraId="7A96F11A" w14:textId="53AE2945"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2D</w:t>
            </w:r>
          </w:p>
        </w:tc>
        <w:tc>
          <w:tcPr>
            <w:tcW w:w="1687" w:type="dxa"/>
            <w:tcBorders>
              <w:top w:val="nil"/>
              <w:left w:val="nil"/>
              <w:bottom w:val="nil"/>
              <w:right w:val="nil"/>
            </w:tcBorders>
            <w:vAlign w:val="bottom"/>
          </w:tcPr>
          <w:p w14:paraId="0BAC5B0C" w14:textId="0C2A4C9C"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6E2DA4B6" w14:textId="3C2A186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1101101</w:t>
            </w:r>
          </w:p>
        </w:tc>
        <w:tc>
          <w:tcPr>
            <w:tcW w:w="992" w:type="dxa"/>
            <w:tcBorders>
              <w:top w:val="nil"/>
              <w:left w:val="nil"/>
              <w:bottom w:val="nil"/>
              <w:right w:val="nil"/>
            </w:tcBorders>
            <w:vAlign w:val="bottom"/>
          </w:tcPr>
          <w:p w14:paraId="6814D3A6" w14:textId="4F60774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109</w:t>
            </w:r>
          </w:p>
        </w:tc>
        <w:tc>
          <w:tcPr>
            <w:tcW w:w="1426" w:type="dxa"/>
            <w:tcBorders>
              <w:top w:val="nil"/>
              <w:left w:val="nil"/>
              <w:bottom w:val="nil"/>
              <w:right w:val="nil"/>
            </w:tcBorders>
            <w:vAlign w:val="bottom"/>
          </w:tcPr>
          <w:p w14:paraId="02087920" w14:textId="22DEE3F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6D</w:t>
            </w:r>
          </w:p>
        </w:tc>
        <w:tc>
          <w:tcPr>
            <w:tcW w:w="902" w:type="dxa"/>
            <w:tcBorders>
              <w:top w:val="nil"/>
              <w:left w:val="nil"/>
              <w:bottom w:val="nil"/>
              <w:right w:val="nil"/>
            </w:tcBorders>
            <w:vAlign w:val="bottom"/>
          </w:tcPr>
          <w:p w14:paraId="1A1B70BB" w14:textId="5BDD28B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m</w:t>
            </w:r>
          </w:p>
        </w:tc>
      </w:tr>
      <w:tr w:rsidR="00BA35FE" w14:paraId="16FD1448" w14:textId="77777777" w:rsidTr="00E349DB">
        <w:tc>
          <w:tcPr>
            <w:tcW w:w="1052" w:type="dxa"/>
            <w:tcBorders>
              <w:top w:val="nil"/>
              <w:left w:val="nil"/>
              <w:bottom w:val="nil"/>
              <w:right w:val="nil"/>
            </w:tcBorders>
            <w:vAlign w:val="bottom"/>
          </w:tcPr>
          <w:p w14:paraId="54A446E5" w14:textId="1829D7DA"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101110</w:t>
            </w:r>
          </w:p>
        </w:tc>
        <w:tc>
          <w:tcPr>
            <w:tcW w:w="1025" w:type="dxa"/>
            <w:tcBorders>
              <w:top w:val="nil"/>
              <w:left w:val="nil"/>
              <w:bottom w:val="nil"/>
              <w:right w:val="nil"/>
            </w:tcBorders>
            <w:vAlign w:val="bottom"/>
          </w:tcPr>
          <w:p w14:paraId="3D409F06" w14:textId="31324D7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46</w:t>
            </w:r>
          </w:p>
        </w:tc>
        <w:tc>
          <w:tcPr>
            <w:tcW w:w="1426" w:type="dxa"/>
            <w:tcBorders>
              <w:top w:val="nil"/>
              <w:left w:val="nil"/>
              <w:bottom w:val="nil"/>
              <w:right w:val="nil"/>
            </w:tcBorders>
            <w:vAlign w:val="bottom"/>
          </w:tcPr>
          <w:p w14:paraId="73218F3B" w14:textId="41CAE1F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2E</w:t>
            </w:r>
          </w:p>
        </w:tc>
        <w:tc>
          <w:tcPr>
            <w:tcW w:w="1687" w:type="dxa"/>
            <w:tcBorders>
              <w:top w:val="nil"/>
              <w:left w:val="nil"/>
              <w:bottom w:val="nil"/>
              <w:right w:val="nil"/>
            </w:tcBorders>
            <w:vAlign w:val="bottom"/>
          </w:tcPr>
          <w:p w14:paraId="6980B368" w14:textId="4FA51A63"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096F890E" w14:textId="4117364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1101110</w:t>
            </w:r>
          </w:p>
        </w:tc>
        <w:tc>
          <w:tcPr>
            <w:tcW w:w="992" w:type="dxa"/>
            <w:tcBorders>
              <w:top w:val="nil"/>
              <w:left w:val="nil"/>
              <w:bottom w:val="nil"/>
              <w:right w:val="nil"/>
            </w:tcBorders>
            <w:vAlign w:val="bottom"/>
          </w:tcPr>
          <w:p w14:paraId="16E9A39F" w14:textId="42CD11B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w:t>
            </w:r>
          </w:p>
        </w:tc>
        <w:tc>
          <w:tcPr>
            <w:tcW w:w="1426" w:type="dxa"/>
            <w:tcBorders>
              <w:top w:val="nil"/>
              <w:left w:val="nil"/>
              <w:bottom w:val="nil"/>
              <w:right w:val="nil"/>
            </w:tcBorders>
            <w:vAlign w:val="bottom"/>
          </w:tcPr>
          <w:p w14:paraId="1C36D3D2" w14:textId="4E6EE89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6E</w:t>
            </w:r>
          </w:p>
        </w:tc>
        <w:tc>
          <w:tcPr>
            <w:tcW w:w="902" w:type="dxa"/>
            <w:tcBorders>
              <w:top w:val="nil"/>
              <w:left w:val="nil"/>
              <w:bottom w:val="nil"/>
              <w:right w:val="nil"/>
            </w:tcBorders>
            <w:vAlign w:val="bottom"/>
          </w:tcPr>
          <w:p w14:paraId="7E68D695" w14:textId="0FDDBDF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n</w:t>
            </w:r>
          </w:p>
        </w:tc>
      </w:tr>
      <w:tr w:rsidR="00BA35FE" w14:paraId="44C59A66" w14:textId="77777777" w:rsidTr="00E349DB">
        <w:tc>
          <w:tcPr>
            <w:tcW w:w="1052" w:type="dxa"/>
            <w:tcBorders>
              <w:top w:val="nil"/>
              <w:left w:val="nil"/>
              <w:bottom w:val="nil"/>
              <w:right w:val="nil"/>
            </w:tcBorders>
            <w:vAlign w:val="bottom"/>
          </w:tcPr>
          <w:p w14:paraId="5DA96A56" w14:textId="184A8FA1"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101111</w:t>
            </w:r>
          </w:p>
        </w:tc>
        <w:tc>
          <w:tcPr>
            <w:tcW w:w="1025" w:type="dxa"/>
            <w:tcBorders>
              <w:top w:val="nil"/>
              <w:left w:val="nil"/>
              <w:bottom w:val="nil"/>
              <w:right w:val="nil"/>
            </w:tcBorders>
            <w:vAlign w:val="bottom"/>
          </w:tcPr>
          <w:p w14:paraId="47615556" w14:textId="655F7331"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47</w:t>
            </w:r>
          </w:p>
        </w:tc>
        <w:tc>
          <w:tcPr>
            <w:tcW w:w="1426" w:type="dxa"/>
            <w:tcBorders>
              <w:top w:val="nil"/>
              <w:left w:val="nil"/>
              <w:bottom w:val="nil"/>
              <w:right w:val="nil"/>
            </w:tcBorders>
            <w:vAlign w:val="bottom"/>
          </w:tcPr>
          <w:p w14:paraId="7C1393E3" w14:textId="166647E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2F</w:t>
            </w:r>
          </w:p>
        </w:tc>
        <w:tc>
          <w:tcPr>
            <w:tcW w:w="1687" w:type="dxa"/>
            <w:tcBorders>
              <w:top w:val="nil"/>
              <w:left w:val="nil"/>
              <w:bottom w:val="nil"/>
              <w:right w:val="nil"/>
            </w:tcBorders>
            <w:vAlign w:val="bottom"/>
          </w:tcPr>
          <w:p w14:paraId="161D6EE4" w14:textId="63E223AD"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0233EB63" w14:textId="109C444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1101111</w:t>
            </w:r>
          </w:p>
        </w:tc>
        <w:tc>
          <w:tcPr>
            <w:tcW w:w="992" w:type="dxa"/>
            <w:tcBorders>
              <w:top w:val="nil"/>
              <w:left w:val="nil"/>
              <w:bottom w:val="nil"/>
              <w:right w:val="nil"/>
            </w:tcBorders>
            <w:vAlign w:val="bottom"/>
          </w:tcPr>
          <w:p w14:paraId="1CD9DE2E" w14:textId="502DB6C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w:t>
            </w:r>
          </w:p>
        </w:tc>
        <w:tc>
          <w:tcPr>
            <w:tcW w:w="1426" w:type="dxa"/>
            <w:tcBorders>
              <w:top w:val="nil"/>
              <w:left w:val="nil"/>
              <w:bottom w:val="nil"/>
              <w:right w:val="nil"/>
            </w:tcBorders>
            <w:vAlign w:val="bottom"/>
          </w:tcPr>
          <w:p w14:paraId="6D2D3A71" w14:textId="48CDE07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6F</w:t>
            </w:r>
          </w:p>
        </w:tc>
        <w:tc>
          <w:tcPr>
            <w:tcW w:w="902" w:type="dxa"/>
            <w:tcBorders>
              <w:top w:val="nil"/>
              <w:left w:val="nil"/>
              <w:bottom w:val="nil"/>
              <w:right w:val="nil"/>
            </w:tcBorders>
            <w:vAlign w:val="bottom"/>
          </w:tcPr>
          <w:p w14:paraId="7B27E693" w14:textId="1D29C58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o</w:t>
            </w:r>
          </w:p>
        </w:tc>
      </w:tr>
      <w:tr w:rsidR="00BA35FE" w14:paraId="06241C73" w14:textId="77777777" w:rsidTr="00E349DB">
        <w:tc>
          <w:tcPr>
            <w:tcW w:w="1052" w:type="dxa"/>
            <w:tcBorders>
              <w:top w:val="nil"/>
              <w:left w:val="nil"/>
              <w:bottom w:val="nil"/>
              <w:right w:val="nil"/>
            </w:tcBorders>
            <w:vAlign w:val="bottom"/>
          </w:tcPr>
          <w:p w14:paraId="0CCDD135" w14:textId="7F74C74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110000</w:t>
            </w:r>
          </w:p>
        </w:tc>
        <w:tc>
          <w:tcPr>
            <w:tcW w:w="1025" w:type="dxa"/>
            <w:tcBorders>
              <w:top w:val="nil"/>
              <w:left w:val="nil"/>
              <w:bottom w:val="nil"/>
              <w:right w:val="nil"/>
            </w:tcBorders>
            <w:vAlign w:val="bottom"/>
          </w:tcPr>
          <w:p w14:paraId="4EDF9E05" w14:textId="5084DBA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48</w:t>
            </w:r>
          </w:p>
        </w:tc>
        <w:tc>
          <w:tcPr>
            <w:tcW w:w="1426" w:type="dxa"/>
            <w:tcBorders>
              <w:top w:val="nil"/>
              <w:left w:val="nil"/>
              <w:bottom w:val="nil"/>
              <w:right w:val="nil"/>
            </w:tcBorders>
            <w:vAlign w:val="bottom"/>
          </w:tcPr>
          <w:p w14:paraId="73BE0663" w14:textId="0FCC65BE"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30</w:t>
            </w:r>
          </w:p>
        </w:tc>
        <w:tc>
          <w:tcPr>
            <w:tcW w:w="1687" w:type="dxa"/>
            <w:tcBorders>
              <w:top w:val="nil"/>
              <w:left w:val="nil"/>
              <w:bottom w:val="nil"/>
              <w:right w:val="nil"/>
            </w:tcBorders>
            <w:vAlign w:val="bottom"/>
          </w:tcPr>
          <w:p w14:paraId="5C07FA0D" w14:textId="3BC2A409"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0</w:t>
            </w:r>
          </w:p>
        </w:tc>
        <w:tc>
          <w:tcPr>
            <w:tcW w:w="1055" w:type="dxa"/>
            <w:tcBorders>
              <w:top w:val="nil"/>
              <w:left w:val="nil"/>
              <w:bottom w:val="nil"/>
              <w:right w:val="nil"/>
            </w:tcBorders>
            <w:vAlign w:val="bottom"/>
          </w:tcPr>
          <w:p w14:paraId="3910A8C1" w14:textId="1A4DDE6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1110000</w:t>
            </w:r>
          </w:p>
        </w:tc>
        <w:tc>
          <w:tcPr>
            <w:tcW w:w="992" w:type="dxa"/>
            <w:tcBorders>
              <w:top w:val="nil"/>
              <w:left w:val="nil"/>
              <w:bottom w:val="nil"/>
              <w:right w:val="nil"/>
            </w:tcBorders>
            <w:vAlign w:val="bottom"/>
          </w:tcPr>
          <w:p w14:paraId="4F26BA65" w14:textId="04C8EE1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112</w:t>
            </w:r>
          </w:p>
        </w:tc>
        <w:tc>
          <w:tcPr>
            <w:tcW w:w="1426" w:type="dxa"/>
            <w:tcBorders>
              <w:top w:val="nil"/>
              <w:left w:val="nil"/>
              <w:bottom w:val="nil"/>
              <w:right w:val="nil"/>
            </w:tcBorders>
            <w:vAlign w:val="bottom"/>
          </w:tcPr>
          <w:p w14:paraId="1BC99D12" w14:textId="668B5C4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70</w:t>
            </w:r>
          </w:p>
        </w:tc>
        <w:tc>
          <w:tcPr>
            <w:tcW w:w="902" w:type="dxa"/>
            <w:tcBorders>
              <w:top w:val="nil"/>
              <w:left w:val="nil"/>
              <w:bottom w:val="nil"/>
              <w:right w:val="nil"/>
            </w:tcBorders>
            <w:vAlign w:val="bottom"/>
          </w:tcPr>
          <w:p w14:paraId="209B6FFE" w14:textId="0B60DFC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p</w:t>
            </w:r>
          </w:p>
        </w:tc>
      </w:tr>
      <w:tr w:rsidR="00BA35FE" w14:paraId="5D29419D" w14:textId="77777777" w:rsidTr="00E349DB">
        <w:tc>
          <w:tcPr>
            <w:tcW w:w="1052" w:type="dxa"/>
            <w:tcBorders>
              <w:top w:val="nil"/>
              <w:left w:val="nil"/>
              <w:bottom w:val="nil"/>
              <w:right w:val="nil"/>
            </w:tcBorders>
            <w:vAlign w:val="bottom"/>
          </w:tcPr>
          <w:p w14:paraId="2EA0070C" w14:textId="3E0D42E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110001</w:t>
            </w:r>
          </w:p>
        </w:tc>
        <w:tc>
          <w:tcPr>
            <w:tcW w:w="1025" w:type="dxa"/>
            <w:tcBorders>
              <w:top w:val="nil"/>
              <w:left w:val="nil"/>
              <w:bottom w:val="nil"/>
              <w:right w:val="nil"/>
            </w:tcBorders>
            <w:vAlign w:val="bottom"/>
          </w:tcPr>
          <w:p w14:paraId="4C3B3206" w14:textId="2239AB86"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49</w:t>
            </w:r>
          </w:p>
        </w:tc>
        <w:tc>
          <w:tcPr>
            <w:tcW w:w="1426" w:type="dxa"/>
            <w:tcBorders>
              <w:top w:val="nil"/>
              <w:left w:val="nil"/>
              <w:bottom w:val="nil"/>
              <w:right w:val="nil"/>
            </w:tcBorders>
            <w:vAlign w:val="bottom"/>
          </w:tcPr>
          <w:p w14:paraId="15FAE1C8" w14:textId="3EDD06D8"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31</w:t>
            </w:r>
          </w:p>
        </w:tc>
        <w:tc>
          <w:tcPr>
            <w:tcW w:w="1687" w:type="dxa"/>
            <w:tcBorders>
              <w:top w:val="nil"/>
              <w:left w:val="nil"/>
              <w:bottom w:val="nil"/>
              <w:right w:val="nil"/>
            </w:tcBorders>
            <w:vAlign w:val="bottom"/>
          </w:tcPr>
          <w:p w14:paraId="54B461B7" w14:textId="03B8659C"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1</w:t>
            </w:r>
          </w:p>
        </w:tc>
        <w:tc>
          <w:tcPr>
            <w:tcW w:w="1055" w:type="dxa"/>
            <w:tcBorders>
              <w:top w:val="nil"/>
              <w:left w:val="nil"/>
              <w:bottom w:val="nil"/>
              <w:right w:val="nil"/>
            </w:tcBorders>
            <w:vAlign w:val="bottom"/>
          </w:tcPr>
          <w:p w14:paraId="27157BD4" w14:textId="6133134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1110001</w:t>
            </w:r>
          </w:p>
        </w:tc>
        <w:tc>
          <w:tcPr>
            <w:tcW w:w="992" w:type="dxa"/>
            <w:tcBorders>
              <w:top w:val="nil"/>
              <w:left w:val="nil"/>
              <w:bottom w:val="nil"/>
              <w:right w:val="nil"/>
            </w:tcBorders>
            <w:vAlign w:val="bottom"/>
          </w:tcPr>
          <w:p w14:paraId="7E3C3F64" w14:textId="2B61E7D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113</w:t>
            </w:r>
          </w:p>
        </w:tc>
        <w:tc>
          <w:tcPr>
            <w:tcW w:w="1426" w:type="dxa"/>
            <w:tcBorders>
              <w:top w:val="nil"/>
              <w:left w:val="nil"/>
              <w:bottom w:val="nil"/>
              <w:right w:val="nil"/>
            </w:tcBorders>
            <w:vAlign w:val="bottom"/>
          </w:tcPr>
          <w:p w14:paraId="6858D530" w14:textId="1E7574B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71</w:t>
            </w:r>
          </w:p>
        </w:tc>
        <w:tc>
          <w:tcPr>
            <w:tcW w:w="902" w:type="dxa"/>
            <w:tcBorders>
              <w:top w:val="nil"/>
              <w:left w:val="nil"/>
              <w:bottom w:val="nil"/>
              <w:right w:val="nil"/>
            </w:tcBorders>
            <w:vAlign w:val="bottom"/>
          </w:tcPr>
          <w:p w14:paraId="32F78800" w14:textId="1B0A61E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q</w:t>
            </w:r>
          </w:p>
        </w:tc>
      </w:tr>
      <w:tr w:rsidR="00BA35FE" w14:paraId="160BA035" w14:textId="77777777" w:rsidTr="00E349DB">
        <w:tc>
          <w:tcPr>
            <w:tcW w:w="1052" w:type="dxa"/>
            <w:tcBorders>
              <w:top w:val="nil"/>
              <w:left w:val="nil"/>
              <w:bottom w:val="nil"/>
              <w:right w:val="nil"/>
            </w:tcBorders>
            <w:vAlign w:val="bottom"/>
          </w:tcPr>
          <w:p w14:paraId="5A1BFC92" w14:textId="1DCBC786"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110010</w:t>
            </w:r>
          </w:p>
        </w:tc>
        <w:tc>
          <w:tcPr>
            <w:tcW w:w="1025" w:type="dxa"/>
            <w:tcBorders>
              <w:top w:val="nil"/>
              <w:left w:val="nil"/>
              <w:bottom w:val="nil"/>
              <w:right w:val="nil"/>
            </w:tcBorders>
            <w:vAlign w:val="bottom"/>
          </w:tcPr>
          <w:p w14:paraId="7EB54467" w14:textId="5F988881"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50</w:t>
            </w:r>
          </w:p>
        </w:tc>
        <w:tc>
          <w:tcPr>
            <w:tcW w:w="1426" w:type="dxa"/>
            <w:tcBorders>
              <w:top w:val="nil"/>
              <w:left w:val="nil"/>
              <w:bottom w:val="nil"/>
              <w:right w:val="nil"/>
            </w:tcBorders>
            <w:vAlign w:val="bottom"/>
          </w:tcPr>
          <w:p w14:paraId="0B0E32AF" w14:textId="341E32C0"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32</w:t>
            </w:r>
          </w:p>
        </w:tc>
        <w:tc>
          <w:tcPr>
            <w:tcW w:w="1687" w:type="dxa"/>
            <w:tcBorders>
              <w:top w:val="nil"/>
              <w:left w:val="nil"/>
              <w:bottom w:val="nil"/>
              <w:right w:val="nil"/>
            </w:tcBorders>
            <w:vAlign w:val="bottom"/>
          </w:tcPr>
          <w:p w14:paraId="3ABB2271" w14:textId="3AE2DB76"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2</w:t>
            </w:r>
          </w:p>
        </w:tc>
        <w:tc>
          <w:tcPr>
            <w:tcW w:w="1055" w:type="dxa"/>
            <w:tcBorders>
              <w:top w:val="nil"/>
              <w:left w:val="nil"/>
              <w:bottom w:val="nil"/>
              <w:right w:val="nil"/>
            </w:tcBorders>
            <w:vAlign w:val="bottom"/>
          </w:tcPr>
          <w:p w14:paraId="38250BBD" w14:textId="2EB09E8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1110010</w:t>
            </w:r>
          </w:p>
        </w:tc>
        <w:tc>
          <w:tcPr>
            <w:tcW w:w="992" w:type="dxa"/>
            <w:tcBorders>
              <w:top w:val="nil"/>
              <w:left w:val="nil"/>
              <w:bottom w:val="nil"/>
              <w:right w:val="nil"/>
            </w:tcBorders>
            <w:vAlign w:val="bottom"/>
          </w:tcPr>
          <w:p w14:paraId="00401E77" w14:textId="660882B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114</w:t>
            </w:r>
          </w:p>
        </w:tc>
        <w:tc>
          <w:tcPr>
            <w:tcW w:w="1426" w:type="dxa"/>
            <w:tcBorders>
              <w:top w:val="nil"/>
              <w:left w:val="nil"/>
              <w:bottom w:val="nil"/>
              <w:right w:val="nil"/>
            </w:tcBorders>
            <w:vAlign w:val="bottom"/>
          </w:tcPr>
          <w:p w14:paraId="36DD75AD" w14:textId="785A85D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72</w:t>
            </w:r>
          </w:p>
        </w:tc>
        <w:tc>
          <w:tcPr>
            <w:tcW w:w="902" w:type="dxa"/>
            <w:tcBorders>
              <w:top w:val="nil"/>
              <w:left w:val="nil"/>
              <w:bottom w:val="nil"/>
              <w:right w:val="nil"/>
            </w:tcBorders>
            <w:vAlign w:val="bottom"/>
          </w:tcPr>
          <w:p w14:paraId="68F83B66" w14:textId="43CDD91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r</w:t>
            </w:r>
          </w:p>
        </w:tc>
      </w:tr>
      <w:tr w:rsidR="00BA35FE" w14:paraId="22784197" w14:textId="77777777" w:rsidTr="00E349DB">
        <w:tc>
          <w:tcPr>
            <w:tcW w:w="1052" w:type="dxa"/>
            <w:tcBorders>
              <w:top w:val="nil"/>
              <w:left w:val="nil"/>
              <w:bottom w:val="nil"/>
              <w:right w:val="nil"/>
            </w:tcBorders>
            <w:vAlign w:val="bottom"/>
          </w:tcPr>
          <w:p w14:paraId="3EF9184C" w14:textId="2DB216FA"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110011</w:t>
            </w:r>
          </w:p>
        </w:tc>
        <w:tc>
          <w:tcPr>
            <w:tcW w:w="1025" w:type="dxa"/>
            <w:tcBorders>
              <w:top w:val="nil"/>
              <w:left w:val="nil"/>
              <w:bottom w:val="nil"/>
              <w:right w:val="nil"/>
            </w:tcBorders>
            <w:vAlign w:val="bottom"/>
          </w:tcPr>
          <w:p w14:paraId="7525E8EF" w14:textId="64E4CED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51</w:t>
            </w:r>
          </w:p>
        </w:tc>
        <w:tc>
          <w:tcPr>
            <w:tcW w:w="1426" w:type="dxa"/>
            <w:tcBorders>
              <w:top w:val="nil"/>
              <w:left w:val="nil"/>
              <w:bottom w:val="nil"/>
              <w:right w:val="nil"/>
            </w:tcBorders>
            <w:vAlign w:val="bottom"/>
          </w:tcPr>
          <w:p w14:paraId="4A66040C" w14:textId="2B5EB8D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33</w:t>
            </w:r>
          </w:p>
        </w:tc>
        <w:tc>
          <w:tcPr>
            <w:tcW w:w="1687" w:type="dxa"/>
            <w:tcBorders>
              <w:top w:val="nil"/>
              <w:left w:val="nil"/>
              <w:bottom w:val="nil"/>
              <w:right w:val="nil"/>
            </w:tcBorders>
            <w:vAlign w:val="bottom"/>
          </w:tcPr>
          <w:p w14:paraId="46B61780" w14:textId="1905DA65"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3</w:t>
            </w:r>
          </w:p>
        </w:tc>
        <w:tc>
          <w:tcPr>
            <w:tcW w:w="1055" w:type="dxa"/>
            <w:tcBorders>
              <w:top w:val="nil"/>
              <w:left w:val="nil"/>
              <w:bottom w:val="nil"/>
              <w:right w:val="nil"/>
            </w:tcBorders>
            <w:vAlign w:val="bottom"/>
          </w:tcPr>
          <w:p w14:paraId="52B06CDB" w14:textId="48F6C16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1110011</w:t>
            </w:r>
          </w:p>
        </w:tc>
        <w:tc>
          <w:tcPr>
            <w:tcW w:w="992" w:type="dxa"/>
            <w:tcBorders>
              <w:top w:val="nil"/>
              <w:left w:val="nil"/>
              <w:bottom w:val="nil"/>
              <w:right w:val="nil"/>
            </w:tcBorders>
            <w:vAlign w:val="bottom"/>
          </w:tcPr>
          <w:p w14:paraId="554CE1DA" w14:textId="6F8A9AB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115</w:t>
            </w:r>
          </w:p>
        </w:tc>
        <w:tc>
          <w:tcPr>
            <w:tcW w:w="1426" w:type="dxa"/>
            <w:tcBorders>
              <w:top w:val="nil"/>
              <w:left w:val="nil"/>
              <w:bottom w:val="nil"/>
              <w:right w:val="nil"/>
            </w:tcBorders>
            <w:vAlign w:val="bottom"/>
          </w:tcPr>
          <w:p w14:paraId="01814F4D" w14:textId="4B0EC3A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73</w:t>
            </w:r>
          </w:p>
        </w:tc>
        <w:tc>
          <w:tcPr>
            <w:tcW w:w="902" w:type="dxa"/>
            <w:tcBorders>
              <w:top w:val="nil"/>
              <w:left w:val="nil"/>
              <w:bottom w:val="nil"/>
              <w:right w:val="nil"/>
            </w:tcBorders>
            <w:vAlign w:val="bottom"/>
          </w:tcPr>
          <w:p w14:paraId="58CBEE0D" w14:textId="1074347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s</w:t>
            </w:r>
          </w:p>
        </w:tc>
      </w:tr>
      <w:tr w:rsidR="00BA35FE" w14:paraId="5229DF32" w14:textId="77777777" w:rsidTr="00E349DB">
        <w:tc>
          <w:tcPr>
            <w:tcW w:w="1052" w:type="dxa"/>
            <w:tcBorders>
              <w:top w:val="nil"/>
              <w:left w:val="nil"/>
              <w:bottom w:val="nil"/>
              <w:right w:val="nil"/>
            </w:tcBorders>
            <w:vAlign w:val="bottom"/>
          </w:tcPr>
          <w:p w14:paraId="2A30672A" w14:textId="2428509C"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110100</w:t>
            </w:r>
          </w:p>
        </w:tc>
        <w:tc>
          <w:tcPr>
            <w:tcW w:w="1025" w:type="dxa"/>
            <w:tcBorders>
              <w:top w:val="nil"/>
              <w:left w:val="nil"/>
              <w:bottom w:val="nil"/>
              <w:right w:val="nil"/>
            </w:tcBorders>
            <w:vAlign w:val="bottom"/>
          </w:tcPr>
          <w:p w14:paraId="1DF273A0" w14:textId="270AC85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52</w:t>
            </w:r>
          </w:p>
        </w:tc>
        <w:tc>
          <w:tcPr>
            <w:tcW w:w="1426" w:type="dxa"/>
            <w:tcBorders>
              <w:top w:val="nil"/>
              <w:left w:val="nil"/>
              <w:bottom w:val="nil"/>
              <w:right w:val="nil"/>
            </w:tcBorders>
            <w:vAlign w:val="bottom"/>
          </w:tcPr>
          <w:p w14:paraId="794A91E5" w14:textId="51EA0185"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34</w:t>
            </w:r>
          </w:p>
        </w:tc>
        <w:tc>
          <w:tcPr>
            <w:tcW w:w="1687" w:type="dxa"/>
            <w:tcBorders>
              <w:top w:val="nil"/>
              <w:left w:val="nil"/>
              <w:bottom w:val="nil"/>
              <w:right w:val="nil"/>
            </w:tcBorders>
            <w:vAlign w:val="bottom"/>
          </w:tcPr>
          <w:p w14:paraId="3CCBF70D" w14:textId="36E2443D"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4</w:t>
            </w:r>
          </w:p>
        </w:tc>
        <w:tc>
          <w:tcPr>
            <w:tcW w:w="1055" w:type="dxa"/>
            <w:tcBorders>
              <w:top w:val="nil"/>
              <w:left w:val="nil"/>
              <w:bottom w:val="nil"/>
              <w:right w:val="nil"/>
            </w:tcBorders>
            <w:vAlign w:val="bottom"/>
          </w:tcPr>
          <w:p w14:paraId="77D1871C" w14:textId="1B820E4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1110100</w:t>
            </w:r>
          </w:p>
        </w:tc>
        <w:tc>
          <w:tcPr>
            <w:tcW w:w="992" w:type="dxa"/>
            <w:tcBorders>
              <w:top w:val="nil"/>
              <w:left w:val="nil"/>
              <w:bottom w:val="nil"/>
              <w:right w:val="nil"/>
            </w:tcBorders>
            <w:vAlign w:val="bottom"/>
          </w:tcPr>
          <w:p w14:paraId="3C3931C3" w14:textId="335F27B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116</w:t>
            </w:r>
          </w:p>
        </w:tc>
        <w:tc>
          <w:tcPr>
            <w:tcW w:w="1426" w:type="dxa"/>
            <w:tcBorders>
              <w:top w:val="nil"/>
              <w:left w:val="nil"/>
              <w:bottom w:val="nil"/>
              <w:right w:val="nil"/>
            </w:tcBorders>
            <w:vAlign w:val="bottom"/>
          </w:tcPr>
          <w:p w14:paraId="7936D197" w14:textId="550D4A1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74</w:t>
            </w:r>
          </w:p>
        </w:tc>
        <w:tc>
          <w:tcPr>
            <w:tcW w:w="902" w:type="dxa"/>
            <w:tcBorders>
              <w:top w:val="nil"/>
              <w:left w:val="nil"/>
              <w:bottom w:val="nil"/>
              <w:right w:val="nil"/>
            </w:tcBorders>
            <w:vAlign w:val="bottom"/>
          </w:tcPr>
          <w:p w14:paraId="47138032" w14:textId="79E0292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t</w:t>
            </w:r>
          </w:p>
        </w:tc>
      </w:tr>
      <w:tr w:rsidR="00BA35FE" w14:paraId="2FC727A4" w14:textId="77777777" w:rsidTr="00E349DB">
        <w:tc>
          <w:tcPr>
            <w:tcW w:w="1052" w:type="dxa"/>
            <w:tcBorders>
              <w:top w:val="nil"/>
              <w:left w:val="nil"/>
              <w:bottom w:val="nil"/>
              <w:right w:val="nil"/>
            </w:tcBorders>
            <w:vAlign w:val="bottom"/>
          </w:tcPr>
          <w:p w14:paraId="1FA5EA2D" w14:textId="39A937B4"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110101</w:t>
            </w:r>
          </w:p>
        </w:tc>
        <w:tc>
          <w:tcPr>
            <w:tcW w:w="1025" w:type="dxa"/>
            <w:tcBorders>
              <w:top w:val="nil"/>
              <w:left w:val="nil"/>
              <w:bottom w:val="nil"/>
              <w:right w:val="nil"/>
            </w:tcBorders>
            <w:vAlign w:val="bottom"/>
          </w:tcPr>
          <w:p w14:paraId="3B1579BE" w14:textId="3EF2458B"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53</w:t>
            </w:r>
          </w:p>
        </w:tc>
        <w:tc>
          <w:tcPr>
            <w:tcW w:w="1426" w:type="dxa"/>
            <w:tcBorders>
              <w:top w:val="nil"/>
              <w:left w:val="nil"/>
              <w:bottom w:val="nil"/>
              <w:right w:val="nil"/>
            </w:tcBorders>
            <w:vAlign w:val="bottom"/>
          </w:tcPr>
          <w:p w14:paraId="41EC4D1C" w14:textId="29539C7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35</w:t>
            </w:r>
          </w:p>
        </w:tc>
        <w:tc>
          <w:tcPr>
            <w:tcW w:w="1687" w:type="dxa"/>
            <w:tcBorders>
              <w:top w:val="nil"/>
              <w:left w:val="nil"/>
              <w:bottom w:val="nil"/>
              <w:right w:val="nil"/>
            </w:tcBorders>
            <w:vAlign w:val="bottom"/>
          </w:tcPr>
          <w:p w14:paraId="2156F1E8" w14:textId="12FE99AE"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5</w:t>
            </w:r>
          </w:p>
        </w:tc>
        <w:tc>
          <w:tcPr>
            <w:tcW w:w="1055" w:type="dxa"/>
            <w:tcBorders>
              <w:top w:val="nil"/>
              <w:left w:val="nil"/>
              <w:bottom w:val="nil"/>
              <w:right w:val="nil"/>
            </w:tcBorders>
            <w:vAlign w:val="bottom"/>
          </w:tcPr>
          <w:p w14:paraId="1F8B16BE" w14:textId="5B051A4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1110101</w:t>
            </w:r>
          </w:p>
        </w:tc>
        <w:tc>
          <w:tcPr>
            <w:tcW w:w="992" w:type="dxa"/>
            <w:tcBorders>
              <w:top w:val="nil"/>
              <w:left w:val="nil"/>
              <w:bottom w:val="nil"/>
              <w:right w:val="nil"/>
            </w:tcBorders>
            <w:vAlign w:val="bottom"/>
          </w:tcPr>
          <w:p w14:paraId="35F4391C" w14:textId="6483766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117</w:t>
            </w:r>
          </w:p>
        </w:tc>
        <w:tc>
          <w:tcPr>
            <w:tcW w:w="1426" w:type="dxa"/>
            <w:tcBorders>
              <w:top w:val="nil"/>
              <w:left w:val="nil"/>
              <w:bottom w:val="nil"/>
              <w:right w:val="nil"/>
            </w:tcBorders>
            <w:vAlign w:val="bottom"/>
          </w:tcPr>
          <w:p w14:paraId="753FC8F3" w14:textId="27986E8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75</w:t>
            </w:r>
          </w:p>
        </w:tc>
        <w:tc>
          <w:tcPr>
            <w:tcW w:w="902" w:type="dxa"/>
            <w:tcBorders>
              <w:top w:val="nil"/>
              <w:left w:val="nil"/>
              <w:bottom w:val="nil"/>
              <w:right w:val="nil"/>
            </w:tcBorders>
            <w:vAlign w:val="bottom"/>
          </w:tcPr>
          <w:p w14:paraId="2B0D140E" w14:textId="1DD40589"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u</w:t>
            </w:r>
          </w:p>
        </w:tc>
      </w:tr>
      <w:tr w:rsidR="00BA35FE" w14:paraId="61A395F0" w14:textId="77777777" w:rsidTr="00E349DB">
        <w:tc>
          <w:tcPr>
            <w:tcW w:w="1052" w:type="dxa"/>
            <w:tcBorders>
              <w:top w:val="nil"/>
              <w:left w:val="nil"/>
              <w:bottom w:val="nil"/>
              <w:right w:val="nil"/>
            </w:tcBorders>
            <w:vAlign w:val="bottom"/>
          </w:tcPr>
          <w:p w14:paraId="0AC8ED6B" w14:textId="2BCAD5B9"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110110</w:t>
            </w:r>
          </w:p>
        </w:tc>
        <w:tc>
          <w:tcPr>
            <w:tcW w:w="1025" w:type="dxa"/>
            <w:tcBorders>
              <w:top w:val="nil"/>
              <w:left w:val="nil"/>
              <w:bottom w:val="nil"/>
              <w:right w:val="nil"/>
            </w:tcBorders>
            <w:vAlign w:val="bottom"/>
          </w:tcPr>
          <w:p w14:paraId="5948DBF0" w14:textId="3B390D9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54</w:t>
            </w:r>
          </w:p>
        </w:tc>
        <w:tc>
          <w:tcPr>
            <w:tcW w:w="1426" w:type="dxa"/>
            <w:tcBorders>
              <w:top w:val="nil"/>
              <w:left w:val="nil"/>
              <w:bottom w:val="nil"/>
              <w:right w:val="nil"/>
            </w:tcBorders>
            <w:vAlign w:val="bottom"/>
          </w:tcPr>
          <w:p w14:paraId="5B2A7D9F" w14:textId="22432EF8"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36</w:t>
            </w:r>
          </w:p>
        </w:tc>
        <w:tc>
          <w:tcPr>
            <w:tcW w:w="1687" w:type="dxa"/>
            <w:tcBorders>
              <w:top w:val="nil"/>
              <w:left w:val="nil"/>
              <w:bottom w:val="nil"/>
              <w:right w:val="nil"/>
            </w:tcBorders>
            <w:vAlign w:val="bottom"/>
          </w:tcPr>
          <w:p w14:paraId="08222B23" w14:textId="40F8068F"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6</w:t>
            </w:r>
          </w:p>
        </w:tc>
        <w:tc>
          <w:tcPr>
            <w:tcW w:w="1055" w:type="dxa"/>
            <w:tcBorders>
              <w:top w:val="nil"/>
              <w:left w:val="nil"/>
              <w:bottom w:val="nil"/>
              <w:right w:val="nil"/>
            </w:tcBorders>
            <w:vAlign w:val="bottom"/>
          </w:tcPr>
          <w:p w14:paraId="21DD802F" w14:textId="7A5BA9C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1110110</w:t>
            </w:r>
          </w:p>
        </w:tc>
        <w:tc>
          <w:tcPr>
            <w:tcW w:w="992" w:type="dxa"/>
            <w:tcBorders>
              <w:top w:val="nil"/>
              <w:left w:val="nil"/>
              <w:bottom w:val="nil"/>
              <w:right w:val="nil"/>
            </w:tcBorders>
            <w:vAlign w:val="bottom"/>
          </w:tcPr>
          <w:p w14:paraId="498B53D4" w14:textId="22629FAB"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118</w:t>
            </w:r>
          </w:p>
        </w:tc>
        <w:tc>
          <w:tcPr>
            <w:tcW w:w="1426" w:type="dxa"/>
            <w:tcBorders>
              <w:top w:val="nil"/>
              <w:left w:val="nil"/>
              <w:bottom w:val="nil"/>
              <w:right w:val="nil"/>
            </w:tcBorders>
            <w:vAlign w:val="bottom"/>
          </w:tcPr>
          <w:p w14:paraId="011BD42C" w14:textId="69E514D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76</w:t>
            </w:r>
          </w:p>
        </w:tc>
        <w:tc>
          <w:tcPr>
            <w:tcW w:w="902" w:type="dxa"/>
            <w:tcBorders>
              <w:top w:val="nil"/>
              <w:left w:val="nil"/>
              <w:bottom w:val="nil"/>
              <w:right w:val="nil"/>
            </w:tcBorders>
            <w:vAlign w:val="bottom"/>
          </w:tcPr>
          <w:p w14:paraId="23A73B88" w14:textId="145E2FB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v</w:t>
            </w:r>
          </w:p>
        </w:tc>
      </w:tr>
      <w:tr w:rsidR="00BA35FE" w14:paraId="07C4855F" w14:textId="77777777" w:rsidTr="00E349DB">
        <w:tc>
          <w:tcPr>
            <w:tcW w:w="1052" w:type="dxa"/>
            <w:tcBorders>
              <w:top w:val="nil"/>
              <w:left w:val="nil"/>
              <w:bottom w:val="nil"/>
              <w:right w:val="nil"/>
            </w:tcBorders>
            <w:vAlign w:val="bottom"/>
          </w:tcPr>
          <w:p w14:paraId="4EF2E1F8" w14:textId="1F75F22D"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110111</w:t>
            </w:r>
          </w:p>
        </w:tc>
        <w:tc>
          <w:tcPr>
            <w:tcW w:w="1025" w:type="dxa"/>
            <w:tcBorders>
              <w:top w:val="nil"/>
              <w:left w:val="nil"/>
              <w:bottom w:val="nil"/>
              <w:right w:val="nil"/>
            </w:tcBorders>
            <w:vAlign w:val="bottom"/>
          </w:tcPr>
          <w:p w14:paraId="56D3C4C1" w14:textId="6C56F83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55</w:t>
            </w:r>
          </w:p>
        </w:tc>
        <w:tc>
          <w:tcPr>
            <w:tcW w:w="1426" w:type="dxa"/>
            <w:tcBorders>
              <w:top w:val="nil"/>
              <w:left w:val="nil"/>
              <w:bottom w:val="nil"/>
              <w:right w:val="nil"/>
            </w:tcBorders>
            <w:vAlign w:val="bottom"/>
          </w:tcPr>
          <w:p w14:paraId="152FFBE7" w14:textId="37FEF47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37</w:t>
            </w:r>
          </w:p>
        </w:tc>
        <w:tc>
          <w:tcPr>
            <w:tcW w:w="1687" w:type="dxa"/>
            <w:tcBorders>
              <w:top w:val="nil"/>
              <w:left w:val="nil"/>
              <w:bottom w:val="nil"/>
              <w:right w:val="nil"/>
            </w:tcBorders>
            <w:vAlign w:val="bottom"/>
          </w:tcPr>
          <w:p w14:paraId="6CDF93F3" w14:textId="25EC1CB6"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7</w:t>
            </w:r>
          </w:p>
        </w:tc>
        <w:tc>
          <w:tcPr>
            <w:tcW w:w="1055" w:type="dxa"/>
            <w:tcBorders>
              <w:top w:val="nil"/>
              <w:left w:val="nil"/>
              <w:bottom w:val="nil"/>
              <w:right w:val="nil"/>
            </w:tcBorders>
            <w:vAlign w:val="bottom"/>
          </w:tcPr>
          <w:p w14:paraId="583BB29C" w14:textId="24DF8B3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1110111</w:t>
            </w:r>
          </w:p>
        </w:tc>
        <w:tc>
          <w:tcPr>
            <w:tcW w:w="992" w:type="dxa"/>
            <w:tcBorders>
              <w:top w:val="nil"/>
              <w:left w:val="nil"/>
              <w:bottom w:val="nil"/>
              <w:right w:val="nil"/>
            </w:tcBorders>
            <w:vAlign w:val="bottom"/>
          </w:tcPr>
          <w:p w14:paraId="053FE2B7" w14:textId="3C9430D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119</w:t>
            </w:r>
          </w:p>
        </w:tc>
        <w:tc>
          <w:tcPr>
            <w:tcW w:w="1426" w:type="dxa"/>
            <w:tcBorders>
              <w:top w:val="nil"/>
              <w:left w:val="nil"/>
              <w:bottom w:val="nil"/>
              <w:right w:val="nil"/>
            </w:tcBorders>
            <w:vAlign w:val="bottom"/>
          </w:tcPr>
          <w:p w14:paraId="7EE94A5D" w14:textId="7C583EC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77</w:t>
            </w:r>
          </w:p>
        </w:tc>
        <w:tc>
          <w:tcPr>
            <w:tcW w:w="902" w:type="dxa"/>
            <w:tcBorders>
              <w:top w:val="nil"/>
              <w:left w:val="nil"/>
              <w:bottom w:val="nil"/>
              <w:right w:val="nil"/>
            </w:tcBorders>
            <w:vAlign w:val="bottom"/>
          </w:tcPr>
          <w:p w14:paraId="56D6C15A" w14:textId="606CB82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w:t>
            </w:r>
          </w:p>
        </w:tc>
      </w:tr>
      <w:tr w:rsidR="00BA35FE" w14:paraId="4D89B4E7" w14:textId="77777777" w:rsidTr="00E349DB">
        <w:tc>
          <w:tcPr>
            <w:tcW w:w="1052" w:type="dxa"/>
            <w:tcBorders>
              <w:top w:val="nil"/>
              <w:left w:val="nil"/>
              <w:bottom w:val="nil"/>
              <w:right w:val="nil"/>
            </w:tcBorders>
            <w:vAlign w:val="bottom"/>
          </w:tcPr>
          <w:p w14:paraId="00E5999D" w14:textId="0AD86545"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111000</w:t>
            </w:r>
          </w:p>
        </w:tc>
        <w:tc>
          <w:tcPr>
            <w:tcW w:w="1025" w:type="dxa"/>
            <w:tcBorders>
              <w:top w:val="nil"/>
              <w:left w:val="nil"/>
              <w:bottom w:val="nil"/>
              <w:right w:val="nil"/>
            </w:tcBorders>
            <w:vAlign w:val="bottom"/>
          </w:tcPr>
          <w:p w14:paraId="0342C8C5" w14:textId="094BC89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56</w:t>
            </w:r>
          </w:p>
        </w:tc>
        <w:tc>
          <w:tcPr>
            <w:tcW w:w="1426" w:type="dxa"/>
            <w:tcBorders>
              <w:top w:val="nil"/>
              <w:left w:val="nil"/>
              <w:bottom w:val="nil"/>
              <w:right w:val="nil"/>
            </w:tcBorders>
            <w:vAlign w:val="bottom"/>
          </w:tcPr>
          <w:p w14:paraId="341CF1E7" w14:textId="40CB67D9"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38</w:t>
            </w:r>
          </w:p>
        </w:tc>
        <w:tc>
          <w:tcPr>
            <w:tcW w:w="1687" w:type="dxa"/>
            <w:tcBorders>
              <w:top w:val="nil"/>
              <w:left w:val="nil"/>
              <w:bottom w:val="nil"/>
              <w:right w:val="nil"/>
            </w:tcBorders>
            <w:vAlign w:val="bottom"/>
          </w:tcPr>
          <w:p w14:paraId="55790311" w14:textId="6798113E"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8</w:t>
            </w:r>
          </w:p>
        </w:tc>
        <w:tc>
          <w:tcPr>
            <w:tcW w:w="1055" w:type="dxa"/>
            <w:tcBorders>
              <w:top w:val="nil"/>
              <w:left w:val="nil"/>
              <w:bottom w:val="nil"/>
              <w:right w:val="nil"/>
            </w:tcBorders>
            <w:vAlign w:val="bottom"/>
          </w:tcPr>
          <w:p w14:paraId="1E77940F" w14:textId="300A5DD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1111000</w:t>
            </w:r>
          </w:p>
        </w:tc>
        <w:tc>
          <w:tcPr>
            <w:tcW w:w="992" w:type="dxa"/>
            <w:tcBorders>
              <w:top w:val="nil"/>
              <w:left w:val="nil"/>
              <w:bottom w:val="nil"/>
              <w:right w:val="nil"/>
            </w:tcBorders>
            <w:vAlign w:val="bottom"/>
          </w:tcPr>
          <w:p w14:paraId="6C77BC64" w14:textId="1C21CFF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120</w:t>
            </w:r>
          </w:p>
        </w:tc>
        <w:tc>
          <w:tcPr>
            <w:tcW w:w="1426" w:type="dxa"/>
            <w:tcBorders>
              <w:top w:val="nil"/>
              <w:left w:val="nil"/>
              <w:bottom w:val="nil"/>
              <w:right w:val="nil"/>
            </w:tcBorders>
            <w:vAlign w:val="bottom"/>
          </w:tcPr>
          <w:p w14:paraId="48834A54" w14:textId="45E166A4"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78</w:t>
            </w:r>
          </w:p>
        </w:tc>
        <w:tc>
          <w:tcPr>
            <w:tcW w:w="902" w:type="dxa"/>
            <w:tcBorders>
              <w:top w:val="nil"/>
              <w:left w:val="nil"/>
              <w:bottom w:val="nil"/>
              <w:right w:val="nil"/>
            </w:tcBorders>
            <w:vAlign w:val="bottom"/>
          </w:tcPr>
          <w:p w14:paraId="6FC7580C" w14:textId="732B7D7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x</w:t>
            </w:r>
          </w:p>
        </w:tc>
      </w:tr>
      <w:tr w:rsidR="00BA35FE" w14:paraId="42C96FF4" w14:textId="77777777" w:rsidTr="00E349DB">
        <w:tc>
          <w:tcPr>
            <w:tcW w:w="1052" w:type="dxa"/>
            <w:tcBorders>
              <w:top w:val="nil"/>
              <w:left w:val="nil"/>
              <w:bottom w:val="nil"/>
              <w:right w:val="nil"/>
            </w:tcBorders>
            <w:vAlign w:val="bottom"/>
          </w:tcPr>
          <w:p w14:paraId="0C1D7F02" w14:textId="2AB1AF08"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111001</w:t>
            </w:r>
          </w:p>
        </w:tc>
        <w:tc>
          <w:tcPr>
            <w:tcW w:w="1025" w:type="dxa"/>
            <w:tcBorders>
              <w:top w:val="nil"/>
              <w:left w:val="nil"/>
              <w:bottom w:val="nil"/>
              <w:right w:val="nil"/>
            </w:tcBorders>
            <w:vAlign w:val="bottom"/>
          </w:tcPr>
          <w:p w14:paraId="629E28F8" w14:textId="5B0E630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57</w:t>
            </w:r>
          </w:p>
        </w:tc>
        <w:tc>
          <w:tcPr>
            <w:tcW w:w="1426" w:type="dxa"/>
            <w:tcBorders>
              <w:top w:val="nil"/>
              <w:left w:val="nil"/>
              <w:bottom w:val="nil"/>
              <w:right w:val="nil"/>
            </w:tcBorders>
            <w:vAlign w:val="bottom"/>
          </w:tcPr>
          <w:p w14:paraId="6896A99A" w14:textId="1B74103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39</w:t>
            </w:r>
          </w:p>
        </w:tc>
        <w:tc>
          <w:tcPr>
            <w:tcW w:w="1687" w:type="dxa"/>
            <w:tcBorders>
              <w:top w:val="nil"/>
              <w:left w:val="nil"/>
              <w:bottom w:val="nil"/>
              <w:right w:val="nil"/>
            </w:tcBorders>
            <w:vAlign w:val="bottom"/>
          </w:tcPr>
          <w:p w14:paraId="76F56E48" w14:textId="0AD3F062"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9</w:t>
            </w:r>
          </w:p>
        </w:tc>
        <w:tc>
          <w:tcPr>
            <w:tcW w:w="1055" w:type="dxa"/>
            <w:tcBorders>
              <w:top w:val="nil"/>
              <w:left w:val="nil"/>
              <w:bottom w:val="nil"/>
              <w:right w:val="nil"/>
            </w:tcBorders>
            <w:vAlign w:val="bottom"/>
          </w:tcPr>
          <w:p w14:paraId="4094AB3B" w14:textId="4006AC3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1111001</w:t>
            </w:r>
          </w:p>
        </w:tc>
        <w:tc>
          <w:tcPr>
            <w:tcW w:w="992" w:type="dxa"/>
            <w:tcBorders>
              <w:top w:val="nil"/>
              <w:left w:val="nil"/>
              <w:bottom w:val="nil"/>
              <w:right w:val="nil"/>
            </w:tcBorders>
            <w:vAlign w:val="bottom"/>
          </w:tcPr>
          <w:p w14:paraId="2279BFA4" w14:textId="583505B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121</w:t>
            </w:r>
          </w:p>
        </w:tc>
        <w:tc>
          <w:tcPr>
            <w:tcW w:w="1426" w:type="dxa"/>
            <w:tcBorders>
              <w:top w:val="nil"/>
              <w:left w:val="nil"/>
              <w:bottom w:val="nil"/>
              <w:right w:val="nil"/>
            </w:tcBorders>
            <w:vAlign w:val="bottom"/>
          </w:tcPr>
          <w:p w14:paraId="33B9BBD0" w14:textId="6678260D"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79</w:t>
            </w:r>
          </w:p>
        </w:tc>
        <w:tc>
          <w:tcPr>
            <w:tcW w:w="902" w:type="dxa"/>
            <w:tcBorders>
              <w:top w:val="nil"/>
              <w:left w:val="nil"/>
              <w:bottom w:val="nil"/>
              <w:right w:val="nil"/>
            </w:tcBorders>
            <w:vAlign w:val="bottom"/>
          </w:tcPr>
          <w:p w14:paraId="7766EE1B" w14:textId="2A589E0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y</w:t>
            </w:r>
          </w:p>
        </w:tc>
      </w:tr>
      <w:tr w:rsidR="00BA35FE" w14:paraId="290B1BF8" w14:textId="77777777" w:rsidTr="00E349DB">
        <w:tc>
          <w:tcPr>
            <w:tcW w:w="1052" w:type="dxa"/>
            <w:tcBorders>
              <w:top w:val="nil"/>
              <w:left w:val="nil"/>
              <w:bottom w:val="nil"/>
              <w:right w:val="nil"/>
            </w:tcBorders>
            <w:vAlign w:val="bottom"/>
          </w:tcPr>
          <w:p w14:paraId="043A7978" w14:textId="7D948AC3"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111010</w:t>
            </w:r>
          </w:p>
        </w:tc>
        <w:tc>
          <w:tcPr>
            <w:tcW w:w="1025" w:type="dxa"/>
            <w:tcBorders>
              <w:top w:val="nil"/>
              <w:left w:val="nil"/>
              <w:bottom w:val="nil"/>
              <w:right w:val="nil"/>
            </w:tcBorders>
            <w:vAlign w:val="bottom"/>
          </w:tcPr>
          <w:p w14:paraId="5252AEB5" w14:textId="6392E8EA"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58</w:t>
            </w:r>
          </w:p>
        </w:tc>
        <w:tc>
          <w:tcPr>
            <w:tcW w:w="1426" w:type="dxa"/>
            <w:tcBorders>
              <w:top w:val="nil"/>
              <w:left w:val="nil"/>
              <w:bottom w:val="nil"/>
              <w:right w:val="nil"/>
            </w:tcBorders>
            <w:vAlign w:val="bottom"/>
          </w:tcPr>
          <w:p w14:paraId="490545D9" w14:textId="4E19E03C"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3A</w:t>
            </w:r>
          </w:p>
        </w:tc>
        <w:tc>
          <w:tcPr>
            <w:tcW w:w="1687" w:type="dxa"/>
            <w:tcBorders>
              <w:top w:val="nil"/>
              <w:left w:val="nil"/>
              <w:bottom w:val="nil"/>
              <w:right w:val="nil"/>
            </w:tcBorders>
            <w:vAlign w:val="bottom"/>
          </w:tcPr>
          <w:p w14:paraId="6A55657B" w14:textId="0FBEDBBF"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6922FCBE" w14:textId="4282F84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1111010</w:t>
            </w:r>
          </w:p>
        </w:tc>
        <w:tc>
          <w:tcPr>
            <w:tcW w:w="992" w:type="dxa"/>
            <w:tcBorders>
              <w:top w:val="nil"/>
              <w:left w:val="nil"/>
              <w:bottom w:val="nil"/>
              <w:right w:val="nil"/>
            </w:tcBorders>
            <w:vAlign w:val="bottom"/>
          </w:tcPr>
          <w:p w14:paraId="7E46F5C9" w14:textId="0529DB9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122</w:t>
            </w:r>
          </w:p>
        </w:tc>
        <w:tc>
          <w:tcPr>
            <w:tcW w:w="1426" w:type="dxa"/>
            <w:tcBorders>
              <w:top w:val="nil"/>
              <w:left w:val="nil"/>
              <w:bottom w:val="nil"/>
              <w:right w:val="nil"/>
            </w:tcBorders>
            <w:vAlign w:val="bottom"/>
          </w:tcPr>
          <w:p w14:paraId="03502E63" w14:textId="24B2920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7A</w:t>
            </w:r>
          </w:p>
        </w:tc>
        <w:tc>
          <w:tcPr>
            <w:tcW w:w="902" w:type="dxa"/>
            <w:tcBorders>
              <w:top w:val="nil"/>
              <w:left w:val="nil"/>
              <w:bottom w:val="nil"/>
              <w:right w:val="nil"/>
            </w:tcBorders>
            <w:vAlign w:val="bottom"/>
          </w:tcPr>
          <w:p w14:paraId="361043F0" w14:textId="71993EE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z</w:t>
            </w:r>
          </w:p>
        </w:tc>
      </w:tr>
      <w:tr w:rsidR="00BA35FE" w14:paraId="62AEA6AE" w14:textId="77777777" w:rsidTr="00E349DB">
        <w:tc>
          <w:tcPr>
            <w:tcW w:w="1052" w:type="dxa"/>
            <w:tcBorders>
              <w:top w:val="nil"/>
              <w:left w:val="nil"/>
              <w:bottom w:val="nil"/>
              <w:right w:val="nil"/>
            </w:tcBorders>
            <w:vAlign w:val="bottom"/>
          </w:tcPr>
          <w:p w14:paraId="207C2A9C" w14:textId="469C5845"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111011</w:t>
            </w:r>
          </w:p>
        </w:tc>
        <w:tc>
          <w:tcPr>
            <w:tcW w:w="1025" w:type="dxa"/>
            <w:tcBorders>
              <w:top w:val="nil"/>
              <w:left w:val="nil"/>
              <w:bottom w:val="nil"/>
              <w:right w:val="nil"/>
            </w:tcBorders>
            <w:vAlign w:val="bottom"/>
          </w:tcPr>
          <w:p w14:paraId="567B5EC3" w14:textId="56D43F44"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59</w:t>
            </w:r>
          </w:p>
        </w:tc>
        <w:tc>
          <w:tcPr>
            <w:tcW w:w="1426" w:type="dxa"/>
            <w:tcBorders>
              <w:top w:val="nil"/>
              <w:left w:val="nil"/>
              <w:bottom w:val="nil"/>
              <w:right w:val="nil"/>
            </w:tcBorders>
            <w:vAlign w:val="bottom"/>
          </w:tcPr>
          <w:p w14:paraId="55EF529A" w14:textId="3F4A1BE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3B</w:t>
            </w:r>
          </w:p>
        </w:tc>
        <w:tc>
          <w:tcPr>
            <w:tcW w:w="1687" w:type="dxa"/>
            <w:tcBorders>
              <w:top w:val="nil"/>
              <w:left w:val="nil"/>
              <w:bottom w:val="nil"/>
              <w:right w:val="nil"/>
            </w:tcBorders>
            <w:vAlign w:val="bottom"/>
          </w:tcPr>
          <w:p w14:paraId="5940D023" w14:textId="482D0732"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267DA1AA" w14:textId="5D7C43D0"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1111011</w:t>
            </w:r>
          </w:p>
        </w:tc>
        <w:tc>
          <w:tcPr>
            <w:tcW w:w="992" w:type="dxa"/>
            <w:tcBorders>
              <w:top w:val="nil"/>
              <w:left w:val="nil"/>
              <w:bottom w:val="nil"/>
              <w:right w:val="nil"/>
            </w:tcBorders>
            <w:vAlign w:val="bottom"/>
          </w:tcPr>
          <w:p w14:paraId="3CAFAD28" w14:textId="31D8C3C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123</w:t>
            </w:r>
          </w:p>
        </w:tc>
        <w:tc>
          <w:tcPr>
            <w:tcW w:w="1426" w:type="dxa"/>
            <w:tcBorders>
              <w:top w:val="nil"/>
              <w:left w:val="nil"/>
              <w:bottom w:val="nil"/>
              <w:right w:val="nil"/>
            </w:tcBorders>
            <w:vAlign w:val="bottom"/>
          </w:tcPr>
          <w:p w14:paraId="3A92AC6D" w14:textId="1F0F29BE"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7B</w:t>
            </w:r>
          </w:p>
        </w:tc>
        <w:tc>
          <w:tcPr>
            <w:tcW w:w="902" w:type="dxa"/>
            <w:tcBorders>
              <w:top w:val="nil"/>
              <w:left w:val="nil"/>
              <w:bottom w:val="nil"/>
              <w:right w:val="nil"/>
            </w:tcBorders>
            <w:vAlign w:val="bottom"/>
          </w:tcPr>
          <w:p w14:paraId="27EDA3B9" w14:textId="23C1216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72AC5FB7" w14:textId="77777777" w:rsidTr="00E349DB">
        <w:tc>
          <w:tcPr>
            <w:tcW w:w="1052" w:type="dxa"/>
            <w:tcBorders>
              <w:top w:val="nil"/>
              <w:left w:val="nil"/>
              <w:bottom w:val="nil"/>
              <w:right w:val="nil"/>
            </w:tcBorders>
            <w:vAlign w:val="bottom"/>
          </w:tcPr>
          <w:p w14:paraId="59FA65FA" w14:textId="76F32B9A"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111100</w:t>
            </w:r>
          </w:p>
        </w:tc>
        <w:tc>
          <w:tcPr>
            <w:tcW w:w="1025" w:type="dxa"/>
            <w:tcBorders>
              <w:top w:val="nil"/>
              <w:left w:val="nil"/>
              <w:bottom w:val="nil"/>
              <w:right w:val="nil"/>
            </w:tcBorders>
            <w:vAlign w:val="bottom"/>
          </w:tcPr>
          <w:p w14:paraId="76270CD2" w14:textId="405545F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60</w:t>
            </w:r>
          </w:p>
        </w:tc>
        <w:tc>
          <w:tcPr>
            <w:tcW w:w="1426" w:type="dxa"/>
            <w:tcBorders>
              <w:top w:val="nil"/>
              <w:left w:val="nil"/>
              <w:bottom w:val="nil"/>
              <w:right w:val="nil"/>
            </w:tcBorders>
            <w:vAlign w:val="bottom"/>
          </w:tcPr>
          <w:p w14:paraId="5323CECC" w14:textId="76D358D3"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3C</w:t>
            </w:r>
          </w:p>
        </w:tc>
        <w:tc>
          <w:tcPr>
            <w:tcW w:w="1687" w:type="dxa"/>
            <w:tcBorders>
              <w:top w:val="nil"/>
              <w:left w:val="nil"/>
              <w:bottom w:val="nil"/>
              <w:right w:val="nil"/>
            </w:tcBorders>
            <w:vAlign w:val="bottom"/>
          </w:tcPr>
          <w:p w14:paraId="1FC1415A" w14:textId="16D8C821"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&lt;</w:t>
            </w:r>
          </w:p>
        </w:tc>
        <w:tc>
          <w:tcPr>
            <w:tcW w:w="1055" w:type="dxa"/>
            <w:tcBorders>
              <w:top w:val="nil"/>
              <w:left w:val="nil"/>
              <w:bottom w:val="nil"/>
              <w:right w:val="nil"/>
            </w:tcBorders>
            <w:vAlign w:val="bottom"/>
          </w:tcPr>
          <w:p w14:paraId="53F4D9FC" w14:textId="24894576"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1111100</w:t>
            </w:r>
          </w:p>
        </w:tc>
        <w:tc>
          <w:tcPr>
            <w:tcW w:w="992" w:type="dxa"/>
            <w:tcBorders>
              <w:top w:val="nil"/>
              <w:left w:val="nil"/>
              <w:bottom w:val="nil"/>
              <w:right w:val="nil"/>
            </w:tcBorders>
            <w:vAlign w:val="bottom"/>
          </w:tcPr>
          <w:p w14:paraId="735B6C8A" w14:textId="63DAB5E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124</w:t>
            </w:r>
          </w:p>
        </w:tc>
        <w:tc>
          <w:tcPr>
            <w:tcW w:w="1426" w:type="dxa"/>
            <w:tcBorders>
              <w:top w:val="nil"/>
              <w:left w:val="nil"/>
              <w:bottom w:val="nil"/>
              <w:right w:val="nil"/>
            </w:tcBorders>
            <w:vAlign w:val="bottom"/>
          </w:tcPr>
          <w:p w14:paraId="155FDBBA" w14:textId="432A91C1"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7C</w:t>
            </w:r>
          </w:p>
        </w:tc>
        <w:tc>
          <w:tcPr>
            <w:tcW w:w="902" w:type="dxa"/>
            <w:tcBorders>
              <w:top w:val="nil"/>
              <w:left w:val="nil"/>
              <w:bottom w:val="nil"/>
              <w:right w:val="nil"/>
            </w:tcBorders>
            <w:vAlign w:val="bottom"/>
          </w:tcPr>
          <w:p w14:paraId="197D3023" w14:textId="53267B32"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5ABDCCDE" w14:textId="77777777" w:rsidTr="00E349DB">
        <w:tc>
          <w:tcPr>
            <w:tcW w:w="1052" w:type="dxa"/>
            <w:tcBorders>
              <w:top w:val="nil"/>
              <w:left w:val="nil"/>
              <w:bottom w:val="nil"/>
              <w:right w:val="nil"/>
            </w:tcBorders>
            <w:vAlign w:val="bottom"/>
          </w:tcPr>
          <w:p w14:paraId="667319BA" w14:textId="69DC994C"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111101</w:t>
            </w:r>
          </w:p>
        </w:tc>
        <w:tc>
          <w:tcPr>
            <w:tcW w:w="1025" w:type="dxa"/>
            <w:tcBorders>
              <w:top w:val="nil"/>
              <w:left w:val="nil"/>
              <w:bottom w:val="nil"/>
              <w:right w:val="nil"/>
            </w:tcBorders>
            <w:vAlign w:val="bottom"/>
          </w:tcPr>
          <w:p w14:paraId="68AEDC32" w14:textId="3E2F8EDB"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61</w:t>
            </w:r>
          </w:p>
        </w:tc>
        <w:tc>
          <w:tcPr>
            <w:tcW w:w="1426" w:type="dxa"/>
            <w:tcBorders>
              <w:top w:val="nil"/>
              <w:left w:val="nil"/>
              <w:bottom w:val="nil"/>
              <w:right w:val="nil"/>
            </w:tcBorders>
            <w:vAlign w:val="bottom"/>
          </w:tcPr>
          <w:p w14:paraId="17424C06" w14:textId="11EDCD47"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3D</w:t>
            </w:r>
          </w:p>
        </w:tc>
        <w:tc>
          <w:tcPr>
            <w:tcW w:w="1687" w:type="dxa"/>
            <w:tcBorders>
              <w:top w:val="nil"/>
              <w:left w:val="nil"/>
              <w:bottom w:val="nil"/>
              <w:right w:val="nil"/>
            </w:tcBorders>
            <w:vAlign w:val="bottom"/>
          </w:tcPr>
          <w:p w14:paraId="656B3E32" w14:textId="41E5C249"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5E3DF0F5" w14:textId="7E25149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1111101</w:t>
            </w:r>
          </w:p>
        </w:tc>
        <w:tc>
          <w:tcPr>
            <w:tcW w:w="992" w:type="dxa"/>
            <w:tcBorders>
              <w:top w:val="nil"/>
              <w:left w:val="nil"/>
              <w:bottom w:val="nil"/>
              <w:right w:val="nil"/>
            </w:tcBorders>
            <w:vAlign w:val="bottom"/>
          </w:tcPr>
          <w:p w14:paraId="0951DD52" w14:textId="5881433F"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125</w:t>
            </w:r>
          </w:p>
        </w:tc>
        <w:tc>
          <w:tcPr>
            <w:tcW w:w="1426" w:type="dxa"/>
            <w:tcBorders>
              <w:top w:val="nil"/>
              <w:left w:val="nil"/>
              <w:bottom w:val="nil"/>
              <w:right w:val="nil"/>
            </w:tcBorders>
            <w:vAlign w:val="bottom"/>
          </w:tcPr>
          <w:p w14:paraId="24A43F00" w14:textId="0650FE17"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7D</w:t>
            </w:r>
          </w:p>
        </w:tc>
        <w:tc>
          <w:tcPr>
            <w:tcW w:w="902" w:type="dxa"/>
            <w:tcBorders>
              <w:top w:val="nil"/>
              <w:left w:val="nil"/>
              <w:bottom w:val="nil"/>
              <w:right w:val="nil"/>
            </w:tcBorders>
            <w:vAlign w:val="bottom"/>
          </w:tcPr>
          <w:p w14:paraId="4C119CEB" w14:textId="6C30726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3A553CD1" w14:textId="77777777" w:rsidTr="00E349DB">
        <w:tc>
          <w:tcPr>
            <w:tcW w:w="1052" w:type="dxa"/>
            <w:tcBorders>
              <w:top w:val="nil"/>
              <w:left w:val="nil"/>
              <w:bottom w:val="nil"/>
              <w:right w:val="nil"/>
            </w:tcBorders>
            <w:vAlign w:val="bottom"/>
          </w:tcPr>
          <w:p w14:paraId="210CCC4D" w14:textId="4EF1D73E"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111110</w:t>
            </w:r>
          </w:p>
        </w:tc>
        <w:tc>
          <w:tcPr>
            <w:tcW w:w="1025" w:type="dxa"/>
            <w:tcBorders>
              <w:top w:val="nil"/>
              <w:left w:val="nil"/>
              <w:bottom w:val="nil"/>
              <w:right w:val="nil"/>
            </w:tcBorders>
            <w:vAlign w:val="bottom"/>
          </w:tcPr>
          <w:p w14:paraId="03067241" w14:textId="21B7E972"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62</w:t>
            </w:r>
          </w:p>
        </w:tc>
        <w:tc>
          <w:tcPr>
            <w:tcW w:w="1426" w:type="dxa"/>
            <w:tcBorders>
              <w:top w:val="nil"/>
              <w:left w:val="nil"/>
              <w:bottom w:val="nil"/>
              <w:right w:val="nil"/>
            </w:tcBorders>
            <w:vAlign w:val="bottom"/>
          </w:tcPr>
          <w:p w14:paraId="2959D7A5" w14:textId="04872AD5"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3E</w:t>
            </w:r>
          </w:p>
        </w:tc>
        <w:tc>
          <w:tcPr>
            <w:tcW w:w="1687" w:type="dxa"/>
            <w:tcBorders>
              <w:top w:val="nil"/>
              <w:left w:val="nil"/>
              <w:bottom w:val="nil"/>
              <w:right w:val="nil"/>
            </w:tcBorders>
            <w:vAlign w:val="bottom"/>
          </w:tcPr>
          <w:p w14:paraId="76B298FA" w14:textId="17882184"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&gt;</w:t>
            </w:r>
          </w:p>
        </w:tc>
        <w:tc>
          <w:tcPr>
            <w:tcW w:w="1055" w:type="dxa"/>
            <w:tcBorders>
              <w:top w:val="nil"/>
              <w:left w:val="nil"/>
              <w:bottom w:val="nil"/>
              <w:right w:val="nil"/>
            </w:tcBorders>
            <w:vAlign w:val="bottom"/>
          </w:tcPr>
          <w:p w14:paraId="3CA39CF7" w14:textId="00AB8C5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1111110</w:t>
            </w:r>
          </w:p>
        </w:tc>
        <w:tc>
          <w:tcPr>
            <w:tcW w:w="992" w:type="dxa"/>
            <w:tcBorders>
              <w:top w:val="nil"/>
              <w:left w:val="nil"/>
              <w:bottom w:val="nil"/>
              <w:right w:val="nil"/>
            </w:tcBorders>
            <w:vAlign w:val="bottom"/>
          </w:tcPr>
          <w:p w14:paraId="6BC98A2B" w14:textId="71FDAA0A"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126</w:t>
            </w:r>
          </w:p>
        </w:tc>
        <w:tc>
          <w:tcPr>
            <w:tcW w:w="1426" w:type="dxa"/>
            <w:tcBorders>
              <w:top w:val="nil"/>
              <w:left w:val="nil"/>
              <w:bottom w:val="nil"/>
              <w:right w:val="nil"/>
            </w:tcBorders>
            <w:vAlign w:val="bottom"/>
          </w:tcPr>
          <w:p w14:paraId="2DC676AE" w14:textId="19A290A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7E</w:t>
            </w:r>
          </w:p>
        </w:tc>
        <w:tc>
          <w:tcPr>
            <w:tcW w:w="902" w:type="dxa"/>
            <w:tcBorders>
              <w:top w:val="nil"/>
              <w:left w:val="nil"/>
              <w:bottom w:val="nil"/>
              <w:right w:val="nil"/>
            </w:tcBorders>
            <w:vAlign w:val="bottom"/>
          </w:tcPr>
          <w:p w14:paraId="31C3A9C8" w14:textId="0C94DEA5"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w:t>
            </w:r>
          </w:p>
        </w:tc>
      </w:tr>
      <w:tr w:rsidR="00BA35FE" w14:paraId="3E9A0413" w14:textId="77777777" w:rsidTr="00E349DB">
        <w:tc>
          <w:tcPr>
            <w:tcW w:w="1052" w:type="dxa"/>
            <w:tcBorders>
              <w:top w:val="nil"/>
              <w:left w:val="nil"/>
              <w:bottom w:val="nil"/>
              <w:right w:val="nil"/>
            </w:tcBorders>
            <w:vAlign w:val="bottom"/>
          </w:tcPr>
          <w:p w14:paraId="6EEB4588" w14:textId="2EDB4F2C" w:rsidR="00BA35FE" w:rsidRPr="00BA35FE" w:rsidRDefault="00E349DB" w:rsidP="00E349DB">
            <w:pPr>
              <w:jc w:val="center"/>
              <w:rPr>
                <w:rFonts w:ascii="Consolas" w:hAnsi="Consolas"/>
                <w:sz w:val="20"/>
                <w:szCs w:val="20"/>
                <w:lang w:val="en-US"/>
              </w:rPr>
            </w:pPr>
            <w:r>
              <w:rPr>
                <w:rFonts w:ascii="Consolas" w:eastAsia="Times New Roman" w:hAnsi="Consolas"/>
                <w:color w:val="000000"/>
                <w:sz w:val="20"/>
                <w:szCs w:val="20"/>
              </w:rPr>
              <w:t>0</w:t>
            </w:r>
            <w:r w:rsidR="00BA35FE" w:rsidRPr="00BA35FE">
              <w:rPr>
                <w:rFonts w:ascii="Consolas" w:eastAsia="Times New Roman" w:hAnsi="Consolas"/>
                <w:color w:val="000000"/>
                <w:sz w:val="20"/>
                <w:szCs w:val="20"/>
              </w:rPr>
              <w:t>111111</w:t>
            </w:r>
          </w:p>
        </w:tc>
        <w:tc>
          <w:tcPr>
            <w:tcW w:w="1025" w:type="dxa"/>
            <w:tcBorders>
              <w:top w:val="nil"/>
              <w:left w:val="nil"/>
              <w:bottom w:val="nil"/>
              <w:right w:val="nil"/>
            </w:tcBorders>
            <w:vAlign w:val="bottom"/>
          </w:tcPr>
          <w:p w14:paraId="52D771EF" w14:textId="7C2946CF"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63</w:t>
            </w:r>
          </w:p>
        </w:tc>
        <w:tc>
          <w:tcPr>
            <w:tcW w:w="1426" w:type="dxa"/>
            <w:tcBorders>
              <w:top w:val="nil"/>
              <w:left w:val="nil"/>
              <w:bottom w:val="nil"/>
              <w:right w:val="nil"/>
            </w:tcBorders>
            <w:vAlign w:val="bottom"/>
          </w:tcPr>
          <w:p w14:paraId="2E3ABDA9" w14:textId="47244CCD" w:rsidR="00BA35FE" w:rsidRPr="00BA35FE" w:rsidRDefault="00BA35FE" w:rsidP="00E349DB">
            <w:pPr>
              <w:jc w:val="center"/>
              <w:rPr>
                <w:rFonts w:ascii="Consolas" w:hAnsi="Consolas"/>
                <w:sz w:val="20"/>
                <w:szCs w:val="20"/>
                <w:lang w:val="en-US"/>
              </w:rPr>
            </w:pPr>
            <w:r w:rsidRPr="00BA35FE">
              <w:rPr>
                <w:rFonts w:ascii="Consolas" w:eastAsia="Times New Roman" w:hAnsi="Consolas"/>
                <w:color w:val="000000"/>
                <w:sz w:val="20"/>
                <w:szCs w:val="20"/>
              </w:rPr>
              <w:t>3F</w:t>
            </w:r>
          </w:p>
        </w:tc>
        <w:tc>
          <w:tcPr>
            <w:tcW w:w="1687" w:type="dxa"/>
            <w:tcBorders>
              <w:top w:val="nil"/>
              <w:left w:val="nil"/>
              <w:bottom w:val="nil"/>
              <w:right w:val="nil"/>
            </w:tcBorders>
            <w:vAlign w:val="bottom"/>
          </w:tcPr>
          <w:p w14:paraId="1E8ABC16" w14:textId="657E56AF" w:rsidR="00BA35FE" w:rsidRPr="00BA35FE" w:rsidRDefault="00BA35FE" w:rsidP="006250D3">
            <w:pPr>
              <w:jc w:val="both"/>
              <w:rPr>
                <w:rFonts w:ascii="Consolas" w:hAnsi="Consolas"/>
                <w:sz w:val="20"/>
                <w:szCs w:val="20"/>
                <w:lang w:val="en-US"/>
              </w:rPr>
            </w:pPr>
            <w:r w:rsidRPr="00BA35FE">
              <w:rPr>
                <w:rFonts w:ascii="Consolas" w:eastAsia="Times New Roman" w:hAnsi="Consolas"/>
                <w:color w:val="000000"/>
                <w:sz w:val="20"/>
                <w:szCs w:val="20"/>
              </w:rPr>
              <w:t>?</w:t>
            </w:r>
          </w:p>
        </w:tc>
        <w:tc>
          <w:tcPr>
            <w:tcW w:w="1055" w:type="dxa"/>
            <w:tcBorders>
              <w:top w:val="nil"/>
              <w:left w:val="nil"/>
              <w:bottom w:val="nil"/>
              <w:right w:val="nil"/>
            </w:tcBorders>
            <w:vAlign w:val="bottom"/>
          </w:tcPr>
          <w:p w14:paraId="4B5E5A9A" w14:textId="792DF55C"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1111111</w:t>
            </w:r>
          </w:p>
        </w:tc>
        <w:tc>
          <w:tcPr>
            <w:tcW w:w="992" w:type="dxa"/>
            <w:tcBorders>
              <w:top w:val="nil"/>
              <w:left w:val="nil"/>
              <w:bottom w:val="nil"/>
              <w:right w:val="nil"/>
            </w:tcBorders>
            <w:vAlign w:val="bottom"/>
          </w:tcPr>
          <w:p w14:paraId="7DC6B223" w14:textId="2B713FE3"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127</w:t>
            </w:r>
          </w:p>
        </w:tc>
        <w:tc>
          <w:tcPr>
            <w:tcW w:w="1426" w:type="dxa"/>
            <w:tcBorders>
              <w:top w:val="nil"/>
              <w:left w:val="nil"/>
              <w:bottom w:val="nil"/>
              <w:right w:val="nil"/>
            </w:tcBorders>
            <w:vAlign w:val="bottom"/>
          </w:tcPr>
          <w:p w14:paraId="4AACF402" w14:textId="462E1058" w:rsidR="00BA35FE" w:rsidRPr="00BA35FE" w:rsidRDefault="00BA35FE" w:rsidP="00E349DB">
            <w:pPr>
              <w:jc w:val="center"/>
              <w:rPr>
                <w:rFonts w:ascii="Consolas" w:hAnsi="Consolas"/>
                <w:sz w:val="20"/>
                <w:szCs w:val="20"/>
              </w:rPr>
            </w:pPr>
            <w:r w:rsidRPr="00BA35FE">
              <w:rPr>
                <w:rFonts w:ascii="Consolas" w:eastAsia="Times New Roman" w:hAnsi="Consolas"/>
                <w:color w:val="000000"/>
                <w:sz w:val="20"/>
                <w:szCs w:val="20"/>
              </w:rPr>
              <w:t>7F</w:t>
            </w:r>
          </w:p>
        </w:tc>
        <w:tc>
          <w:tcPr>
            <w:tcW w:w="902" w:type="dxa"/>
            <w:tcBorders>
              <w:top w:val="nil"/>
              <w:left w:val="nil"/>
              <w:bottom w:val="nil"/>
              <w:right w:val="nil"/>
            </w:tcBorders>
            <w:vAlign w:val="bottom"/>
          </w:tcPr>
          <w:p w14:paraId="6819BDFA" w14:textId="10011942" w:rsidR="00BA35FE" w:rsidRPr="008B5942" w:rsidRDefault="008B5942" w:rsidP="00E349DB">
            <w:pPr>
              <w:jc w:val="center"/>
              <w:rPr>
                <w:rFonts w:ascii="Consolas" w:hAnsi="Consolas"/>
                <w:sz w:val="20"/>
                <w:szCs w:val="20"/>
                <w:lang w:val="en-US"/>
              </w:rPr>
            </w:pPr>
            <w:r w:rsidRPr="008B5942">
              <w:rPr>
                <w:rFonts w:ascii="Consolas" w:hAnsi="Consolas"/>
                <w:sz w:val="20"/>
                <w:szCs w:val="20"/>
                <w:lang w:val="en-US"/>
              </w:rPr>
              <w:t>R</w:t>
            </w:r>
            <w:r w:rsidR="005C0CD7" w:rsidRPr="008B5942">
              <w:rPr>
                <w:rFonts w:ascii="Consolas" w:hAnsi="Consolas"/>
                <w:sz w:val="20"/>
                <w:szCs w:val="20"/>
                <w:lang w:val="en-US"/>
              </w:rPr>
              <w:t>ubout</w:t>
            </w:r>
          </w:p>
        </w:tc>
      </w:tr>
    </w:tbl>
    <w:p w14:paraId="4F1467D1" w14:textId="77777777" w:rsidR="009C7C79" w:rsidRPr="00830717" w:rsidRDefault="009C7C79" w:rsidP="009C7C79">
      <w:pPr>
        <w:jc w:val="both"/>
        <w:rPr>
          <w:rFonts w:ascii="Courier" w:hAnsi="Courier"/>
          <w:sz w:val="20"/>
          <w:szCs w:val="20"/>
          <w:lang w:val="en-US"/>
        </w:rPr>
      </w:pPr>
    </w:p>
    <w:p w14:paraId="434527CB" w14:textId="77777777" w:rsidR="009C7C79" w:rsidRDefault="009C7C79" w:rsidP="00B05CC2">
      <w:pPr>
        <w:spacing w:before="120"/>
        <w:jc w:val="both"/>
        <w:rPr>
          <w:rFonts w:ascii="Courier" w:hAnsi="Courier"/>
          <w:sz w:val="20"/>
          <w:szCs w:val="20"/>
          <w:lang w:val="en-US"/>
        </w:rPr>
        <w:sectPr w:rsidR="009C7C79" w:rsidSect="00682464">
          <w:pgSz w:w="11900" w:h="16840"/>
          <w:pgMar w:top="1134" w:right="850" w:bottom="1134" w:left="1701" w:header="708" w:footer="708" w:gutter="0"/>
          <w:cols w:space="708"/>
          <w:docGrid w:linePitch="360"/>
        </w:sectPr>
      </w:pPr>
    </w:p>
    <w:p w14:paraId="51B4A143" w14:textId="0B289B83" w:rsidR="00094983" w:rsidRPr="00094983" w:rsidRDefault="00094983" w:rsidP="009C7C79">
      <w:pPr>
        <w:pStyle w:val="ac"/>
      </w:pPr>
      <w:bookmarkStart w:id="282" w:name="_Toc312234938"/>
      <w:r w:rsidRPr="00094983">
        <w:t>Алфавитный указатель</w:t>
      </w:r>
      <w:bookmarkEnd w:id="282"/>
    </w:p>
    <w:p w14:paraId="325B3849" w14:textId="77777777" w:rsidR="003A4C2D" w:rsidRDefault="00C54C26" w:rsidP="003F5175">
      <w:pPr>
        <w:spacing w:before="120"/>
        <w:jc w:val="center"/>
        <w:rPr>
          <w:noProof/>
        </w:rPr>
        <w:sectPr w:rsidR="003A4C2D" w:rsidSect="003A4C2D">
          <w:headerReference w:type="default" r:id="rId12"/>
          <w:footerReference w:type="default" r:id="rId13"/>
          <w:pgSz w:w="11900" w:h="16840"/>
          <w:pgMar w:top="1134" w:right="850" w:bottom="1134" w:left="1701" w:header="708" w:footer="708" w:gutter="0"/>
          <w:cols w:space="708"/>
          <w:docGrid w:linePitch="360"/>
        </w:sectPr>
      </w:pPr>
      <w:r>
        <w:fldChar w:fldCharType="begin"/>
      </w:r>
      <w:r>
        <w:instrText xml:space="preserve"> INDEX \h "A" \c "2" </w:instrText>
      </w:r>
      <w:r>
        <w:fldChar w:fldCharType="separate"/>
      </w:r>
    </w:p>
    <w:p w14:paraId="708B0E80" w14:textId="77777777" w:rsidR="003A4C2D" w:rsidRDefault="003A4C2D">
      <w:pPr>
        <w:pStyle w:val="af3"/>
        <w:keepNext/>
        <w:tabs>
          <w:tab w:val="right" w:pos="4304"/>
        </w:tabs>
        <w:rPr>
          <w:rFonts w:eastAsiaTheme="minorEastAsia" w:cstheme="minorBidi"/>
          <w:b w:val="0"/>
          <w:bCs/>
          <w:noProof/>
        </w:rPr>
      </w:pPr>
      <w:r>
        <w:rPr>
          <w:noProof/>
        </w:rPr>
        <w:t>А</w:t>
      </w:r>
    </w:p>
    <w:p w14:paraId="21B845C1" w14:textId="77777777" w:rsidR="003A4C2D" w:rsidRDefault="003A4C2D">
      <w:pPr>
        <w:pStyle w:val="12"/>
      </w:pPr>
      <w:r>
        <w:t>Адрес дескриптора процесса, 25</w:t>
      </w:r>
    </w:p>
    <w:p w14:paraId="3558BD54" w14:textId="77777777" w:rsidR="003A4C2D" w:rsidRDefault="003A4C2D">
      <w:pPr>
        <w:pStyle w:val="12"/>
      </w:pPr>
      <w:r>
        <w:t>Адрес системных данных, 116</w:t>
      </w:r>
    </w:p>
    <w:p w14:paraId="28640C8B" w14:textId="77777777" w:rsidR="003A4C2D" w:rsidRDefault="003A4C2D">
      <w:pPr>
        <w:pStyle w:val="12"/>
      </w:pPr>
      <w:r>
        <w:t>Архивный атрибут, 33</w:t>
      </w:r>
    </w:p>
    <w:p w14:paraId="2141FFD9" w14:textId="77777777" w:rsidR="003A4C2D" w:rsidRDefault="003A4C2D">
      <w:pPr>
        <w:pStyle w:val="12"/>
      </w:pPr>
      <w:r>
        <w:t>Атрибут системный, 33</w:t>
      </w:r>
    </w:p>
    <w:p w14:paraId="7C00E904" w14:textId="77777777" w:rsidR="003A4C2D" w:rsidRDefault="003A4C2D">
      <w:pPr>
        <w:pStyle w:val="12"/>
      </w:pPr>
      <w:r w:rsidRPr="00610B42">
        <w:rPr>
          <w:rFonts w:cs="Charcoal CY"/>
        </w:rPr>
        <w:t>Атрибут</w:t>
      </w:r>
      <w:r>
        <w:t xml:space="preserve"> </w:t>
      </w:r>
      <w:r w:rsidRPr="00610B42">
        <w:rPr>
          <w:rFonts w:cs="Charcoal CY"/>
        </w:rPr>
        <w:t>только</w:t>
      </w:r>
      <w:r>
        <w:t xml:space="preserve"> </w:t>
      </w:r>
      <w:r w:rsidRPr="00610B42">
        <w:rPr>
          <w:rFonts w:cs="Charcoal CY"/>
        </w:rPr>
        <w:t>для</w:t>
      </w:r>
      <w:r>
        <w:t xml:space="preserve"> </w:t>
      </w:r>
      <w:r w:rsidRPr="00610B42">
        <w:rPr>
          <w:rFonts w:cs="Charcoal CY"/>
        </w:rPr>
        <w:t>чтения</w:t>
      </w:r>
      <w:r>
        <w:t>, 33</w:t>
      </w:r>
    </w:p>
    <w:p w14:paraId="49F83FB4" w14:textId="77777777" w:rsidR="003A4C2D" w:rsidRDefault="003A4C2D">
      <w:pPr>
        <w:pStyle w:val="12"/>
      </w:pPr>
      <w:r>
        <w:t>Атрибуты интерфейса, 33, 39, 60, 61</w:t>
      </w:r>
    </w:p>
    <w:p w14:paraId="53B0C2F7" w14:textId="77777777" w:rsidR="003A4C2D" w:rsidRDefault="003A4C2D">
      <w:pPr>
        <w:pStyle w:val="12"/>
      </w:pPr>
      <w:r>
        <w:t>Атрибуты файла, 33</w:t>
      </w:r>
    </w:p>
    <w:p w14:paraId="3F34711F" w14:textId="77777777" w:rsidR="003A4C2D" w:rsidRDefault="003A4C2D">
      <w:pPr>
        <w:pStyle w:val="af3"/>
        <w:keepNext/>
        <w:tabs>
          <w:tab w:val="right" w:pos="4304"/>
        </w:tabs>
        <w:rPr>
          <w:rFonts w:eastAsiaTheme="minorEastAsia" w:cstheme="minorBidi"/>
          <w:b w:val="0"/>
          <w:bCs/>
          <w:noProof/>
        </w:rPr>
      </w:pPr>
      <w:r>
        <w:rPr>
          <w:noProof/>
        </w:rPr>
        <w:t>Б</w:t>
      </w:r>
    </w:p>
    <w:p w14:paraId="59E4819C" w14:textId="77777777" w:rsidR="003A4C2D" w:rsidRDefault="003A4C2D">
      <w:pPr>
        <w:pStyle w:val="12"/>
      </w:pPr>
      <w:r>
        <w:t>Базовая дисковая операционная система, 26</w:t>
      </w:r>
    </w:p>
    <w:p w14:paraId="2E4D2539" w14:textId="77777777" w:rsidR="003A4C2D" w:rsidRDefault="003A4C2D">
      <w:pPr>
        <w:pStyle w:val="12"/>
      </w:pPr>
      <w:r>
        <w:t>Битовая карта, 147</w:t>
      </w:r>
    </w:p>
    <w:p w14:paraId="6099D698" w14:textId="77777777" w:rsidR="003A4C2D" w:rsidRDefault="003A4C2D">
      <w:pPr>
        <w:pStyle w:val="12"/>
      </w:pPr>
      <w:r>
        <w:t>Битовый вектор, 73</w:t>
      </w:r>
    </w:p>
    <w:p w14:paraId="08CA6BB9" w14:textId="77777777" w:rsidR="003A4C2D" w:rsidRDefault="003A4C2D">
      <w:pPr>
        <w:pStyle w:val="12"/>
      </w:pPr>
      <w:r>
        <w:t>Биты атрибутов, 32</w:t>
      </w:r>
    </w:p>
    <w:p w14:paraId="58935E44" w14:textId="77777777" w:rsidR="003A4C2D" w:rsidRDefault="003A4C2D">
      <w:pPr>
        <w:pStyle w:val="12"/>
      </w:pPr>
      <w:r>
        <w:t>Блок параметров диска, 44, 74</w:t>
      </w:r>
    </w:p>
    <w:p w14:paraId="28942A2D" w14:textId="77777777" w:rsidR="003A4C2D" w:rsidRDefault="003A4C2D">
      <w:pPr>
        <w:pStyle w:val="12"/>
      </w:pPr>
      <w:r>
        <w:t>Блок управления очередью, 97</w:t>
      </w:r>
    </w:p>
    <w:p w14:paraId="5722C129" w14:textId="77777777" w:rsidR="003A4C2D" w:rsidRDefault="003A4C2D">
      <w:pPr>
        <w:pStyle w:val="12"/>
      </w:pPr>
      <w:r>
        <w:t>Блок управления очередью пользователя, 97</w:t>
      </w:r>
    </w:p>
    <w:p w14:paraId="6B59204D" w14:textId="77777777" w:rsidR="003A4C2D" w:rsidRDefault="003A4C2D">
      <w:pPr>
        <w:pStyle w:val="12"/>
      </w:pPr>
      <w:r>
        <w:t>Блок управления файлом, 30</w:t>
      </w:r>
    </w:p>
    <w:p w14:paraId="55392514" w14:textId="77777777" w:rsidR="003A4C2D" w:rsidRDefault="003A4C2D">
      <w:pPr>
        <w:pStyle w:val="12"/>
      </w:pPr>
      <w:r>
        <w:t>Блокирование и разблокирование, 43</w:t>
      </w:r>
    </w:p>
    <w:p w14:paraId="0C505AE4" w14:textId="77777777" w:rsidR="003A4C2D" w:rsidRDefault="003A4C2D">
      <w:pPr>
        <w:pStyle w:val="12"/>
      </w:pPr>
      <w:r>
        <w:t>Блокировка записи, 83</w:t>
      </w:r>
    </w:p>
    <w:p w14:paraId="01BBA284" w14:textId="77777777" w:rsidR="003A4C2D" w:rsidRDefault="003A4C2D">
      <w:pPr>
        <w:pStyle w:val="12"/>
      </w:pPr>
      <w:r>
        <w:t>Быстродействие, 9</w:t>
      </w:r>
    </w:p>
    <w:p w14:paraId="16565296" w14:textId="77777777" w:rsidR="003A4C2D" w:rsidRDefault="003A4C2D">
      <w:pPr>
        <w:pStyle w:val="af3"/>
        <w:keepNext/>
        <w:tabs>
          <w:tab w:val="right" w:pos="4304"/>
        </w:tabs>
        <w:rPr>
          <w:rFonts w:eastAsiaTheme="minorEastAsia" w:cstheme="minorBidi"/>
          <w:b w:val="0"/>
          <w:bCs/>
          <w:noProof/>
        </w:rPr>
      </w:pPr>
      <w:r>
        <w:rPr>
          <w:noProof/>
        </w:rPr>
        <w:t>В</w:t>
      </w:r>
    </w:p>
    <w:p w14:paraId="08AAF38E" w14:textId="77777777" w:rsidR="003A4C2D" w:rsidRDefault="003A4C2D">
      <w:pPr>
        <w:pStyle w:val="12"/>
      </w:pPr>
      <w:r>
        <w:t>Ввод с консоли, 54</w:t>
      </w:r>
    </w:p>
    <w:p w14:paraId="214E3567" w14:textId="77777777" w:rsidR="003A4C2D" w:rsidRDefault="003A4C2D">
      <w:pPr>
        <w:pStyle w:val="12"/>
      </w:pPr>
      <w:r>
        <w:t>Вектор распределения, 72</w:t>
      </w:r>
    </w:p>
    <w:p w14:paraId="50636757" w14:textId="77777777" w:rsidR="003A4C2D" w:rsidRDefault="003A4C2D">
      <w:pPr>
        <w:pStyle w:val="12"/>
      </w:pPr>
      <w:r>
        <w:t>Виртуальный размер файла, 78</w:t>
      </w:r>
    </w:p>
    <w:p w14:paraId="108053EB" w14:textId="77777777" w:rsidR="003A4C2D" w:rsidRDefault="003A4C2D">
      <w:pPr>
        <w:pStyle w:val="12"/>
      </w:pPr>
      <w:r>
        <w:t>Внутрисистемные дата и время, 92</w:t>
      </w:r>
    </w:p>
    <w:p w14:paraId="262013A6" w14:textId="77777777" w:rsidR="003A4C2D" w:rsidRDefault="003A4C2D">
      <w:pPr>
        <w:pStyle w:val="12"/>
      </w:pPr>
      <w:r>
        <w:t>Возврат адреса дескриптора процесса, 117</w:t>
      </w:r>
    </w:p>
    <w:p w14:paraId="379E8067" w14:textId="77777777" w:rsidR="003A4C2D" w:rsidRDefault="003A4C2D">
      <w:pPr>
        <w:pStyle w:val="12"/>
      </w:pPr>
      <w:r>
        <w:t>Возврат номера версии, 59</w:t>
      </w:r>
    </w:p>
    <w:p w14:paraId="56B0B2A1" w14:textId="77777777" w:rsidR="003A4C2D" w:rsidRDefault="003A4C2D">
      <w:pPr>
        <w:pStyle w:val="12"/>
      </w:pPr>
      <w:r>
        <w:t xml:space="preserve">Возврат номера версии </w:t>
      </w:r>
      <w:r w:rsidRPr="00610B42">
        <w:rPr>
          <w:lang w:val="en-US"/>
        </w:rPr>
        <w:t>MP/M</w:t>
      </w:r>
      <w:r>
        <w:t>, 119</w:t>
      </w:r>
    </w:p>
    <w:p w14:paraId="53C1A1B4" w14:textId="77777777" w:rsidR="003A4C2D" w:rsidRDefault="003A4C2D">
      <w:pPr>
        <w:pStyle w:val="12"/>
      </w:pPr>
      <w:r>
        <w:t>Время суток, 14</w:t>
      </w:r>
    </w:p>
    <w:p w14:paraId="466560B7" w14:textId="77777777" w:rsidR="003A4C2D" w:rsidRDefault="003A4C2D">
      <w:pPr>
        <w:pStyle w:val="12"/>
      </w:pPr>
      <w:r>
        <w:t>Выбор диска, 59</w:t>
      </w:r>
    </w:p>
    <w:p w14:paraId="3A3C1CA8" w14:textId="77777777" w:rsidR="003A4C2D" w:rsidRDefault="003A4C2D">
      <w:pPr>
        <w:pStyle w:val="12"/>
      </w:pPr>
      <w:r>
        <w:t>Вывод в консоль, 55</w:t>
      </w:r>
    </w:p>
    <w:p w14:paraId="2F241A25" w14:textId="77777777" w:rsidR="003A4C2D" w:rsidRDefault="003A4C2D">
      <w:pPr>
        <w:pStyle w:val="12"/>
      </w:pPr>
      <w:r>
        <w:t>Вывод на устройство печати, 56</w:t>
      </w:r>
    </w:p>
    <w:p w14:paraId="170BD15D" w14:textId="77777777" w:rsidR="003A4C2D" w:rsidRDefault="003A4C2D">
      <w:pPr>
        <w:pStyle w:val="12"/>
      </w:pPr>
      <w:r>
        <w:t>Вызов системной резидентной процедуры, 113</w:t>
      </w:r>
    </w:p>
    <w:p w14:paraId="3B6BA10C" w14:textId="77777777" w:rsidR="003A4C2D" w:rsidRDefault="003A4C2D">
      <w:pPr>
        <w:pStyle w:val="12"/>
      </w:pPr>
      <w:r>
        <w:t>Вычислительный процесс, 8, 9, 10, 110</w:t>
      </w:r>
    </w:p>
    <w:p w14:paraId="2B0E0F0B" w14:textId="77777777" w:rsidR="003A4C2D" w:rsidRDefault="003A4C2D">
      <w:pPr>
        <w:pStyle w:val="12"/>
      </w:pPr>
      <w:r>
        <w:t>Вычислить размер файла, 78</w:t>
      </w:r>
    </w:p>
    <w:p w14:paraId="5563EFFD" w14:textId="77777777" w:rsidR="003A4C2D" w:rsidRDefault="003A4C2D">
      <w:pPr>
        <w:pStyle w:val="af3"/>
        <w:keepNext/>
        <w:tabs>
          <w:tab w:val="right" w:pos="4304"/>
        </w:tabs>
        <w:rPr>
          <w:rFonts w:eastAsiaTheme="minorEastAsia" w:cstheme="minorBidi"/>
          <w:b w:val="0"/>
          <w:bCs/>
          <w:noProof/>
        </w:rPr>
      </w:pPr>
      <w:r>
        <w:rPr>
          <w:noProof/>
        </w:rPr>
        <w:t>Г</w:t>
      </w:r>
    </w:p>
    <w:p w14:paraId="75FA9253" w14:textId="77777777" w:rsidR="003A4C2D" w:rsidRDefault="003A4C2D">
      <w:pPr>
        <w:pStyle w:val="12"/>
      </w:pPr>
      <w:r>
        <w:t>Генерация системы, 8, 22, 40</w:t>
      </w:r>
    </w:p>
    <w:p w14:paraId="28CC7D0E" w14:textId="77777777" w:rsidR="003A4C2D" w:rsidRDefault="003A4C2D">
      <w:pPr>
        <w:pStyle w:val="af3"/>
        <w:keepNext/>
        <w:tabs>
          <w:tab w:val="right" w:pos="4304"/>
        </w:tabs>
        <w:rPr>
          <w:rFonts w:eastAsiaTheme="minorEastAsia" w:cstheme="minorBidi"/>
          <w:b w:val="0"/>
          <w:bCs/>
          <w:noProof/>
        </w:rPr>
      </w:pPr>
      <w:r>
        <w:rPr>
          <w:noProof/>
        </w:rPr>
        <w:t>Д</w:t>
      </w:r>
    </w:p>
    <w:p w14:paraId="47E64226" w14:textId="77777777" w:rsidR="003A4C2D" w:rsidRDefault="003A4C2D">
      <w:pPr>
        <w:pStyle w:val="12"/>
      </w:pPr>
      <w:r>
        <w:t>Дата и время, 92</w:t>
      </w:r>
    </w:p>
    <w:p w14:paraId="67849141" w14:textId="77777777" w:rsidR="003A4C2D" w:rsidRDefault="003A4C2D">
      <w:pPr>
        <w:pStyle w:val="12"/>
      </w:pPr>
      <w:r>
        <w:t>Дескриптор памяти, 101</w:t>
      </w:r>
    </w:p>
    <w:p w14:paraId="63C56891" w14:textId="77777777" w:rsidR="003A4C2D" w:rsidRDefault="003A4C2D">
      <w:pPr>
        <w:pStyle w:val="12"/>
      </w:pPr>
      <w:r>
        <w:t>Дескриптор процесса, 9, 25, 94, 149</w:t>
      </w:r>
    </w:p>
    <w:p w14:paraId="2749697B" w14:textId="77777777" w:rsidR="003A4C2D" w:rsidRDefault="003A4C2D">
      <w:pPr>
        <w:pStyle w:val="12"/>
      </w:pPr>
      <w:r w:rsidRPr="00610B42">
        <w:rPr>
          <w:rFonts w:eastAsia="Times New Roman"/>
        </w:rPr>
        <w:t>Директивы ассемблера</w:t>
      </w:r>
      <w:r>
        <w:t>, 126</w:t>
      </w:r>
    </w:p>
    <w:p w14:paraId="46604F40" w14:textId="77777777" w:rsidR="003A4C2D" w:rsidRDefault="003A4C2D">
      <w:pPr>
        <w:pStyle w:val="12"/>
      </w:pPr>
      <w:r>
        <w:t>Диск по умолчанию, 18</w:t>
      </w:r>
    </w:p>
    <w:p w14:paraId="77CD3399" w14:textId="77777777" w:rsidR="003A4C2D" w:rsidRDefault="003A4C2D">
      <w:pPr>
        <w:pStyle w:val="12"/>
      </w:pPr>
      <w:r w:rsidRPr="00610B42">
        <w:t>Диспетчеризация</w:t>
      </w:r>
      <w:r>
        <w:t>, 9, 10, 57, 109</w:t>
      </w:r>
    </w:p>
    <w:p w14:paraId="16415D42" w14:textId="77777777" w:rsidR="003A4C2D" w:rsidRDefault="003A4C2D">
      <w:pPr>
        <w:pStyle w:val="12"/>
      </w:pPr>
      <w:r>
        <w:t xml:space="preserve">Длина </w:t>
      </w:r>
      <w:r w:rsidRPr="00610B42">
        <w:rPr>
          <w:rFonts w:ascii="Consolas" w:hAnsi="Consolas"/>
        </w:rPr>
        <w:t>FCB</w:t>
      </w:r>
      <w:r>
        <w:t>, 30</w:t>
      </w:r>
    </w:p>
    <w:p w14:paraId="64A37D5F" w14:textId="77777777" w:rsidR="003A4C2D" w:rsidRDefault="003A4C2D">
      <w:pPr>
        <w:pStyle w:val="12"/>
      </w:pPr>
      <w:r>
        <w:t>Доступ к диску, 44, 45, 80</w:t>
      </w:r>
    </w:p>
    <w:p w14:paraId="6F0DA1E4" w14:textId="77777777" w:rsidR="003A4C2D" w:rsidRDefault="003A4C2D">
      <w:pPr>
        <w:pStyle w:val="12"/>
      </w:pPr>
      <w:r>
        <w:t>Доступ к файлу, 41</w:t>
      </w:r>
    </w:p>
    <w:p w14:paraId="790895BF" w14:textId="77777777" w:rsidR="003A4C2D" w:rsidRDefault="003A4C2D">
      <w:pPr>
        <w:pStyle w:val="af3"/>
        <w:keepNext/>
        <w:tabs>
          <w:tab w:val="right" w:pos="4304"/>
        </w:tabs>
        <w:rPr>
          <w:rFonts w:eastAsiaTheme="minorEastAsia" w:cstheme="minorBidi"/>
          <w:b w:val="0"/>
          <w:bCs/>
          <w:noProof/>
        </w:rPr>
      </w:pPr>
      <w:r>
        <w:rPr>
          <w:noProof/>
        </w:rPr>
        <w:t>З</w:t>
      </w:r>
    </w:p>
    <w:p w14:paraId="5965AC35" w14:textId="77777777" w:rsidR="003A4C2D" w:rsidRDefault="003A4C2D">
      <w:pPr>
        <w:pStyle w:val="12"/>
      </w:pPr>
      <w:r>
        <w:t>Завершение процесса, 110</w:t>
      </w:r>
    </w:p>
    <w:p w14:paraId="2C8C55C8" w14:textId="77777777" w:rsidR="003A4C2D" w:rsidRDefault="003A4C2D">
      <w:pPr>
        <w:pStyle w:val="12"/>
      </w:pPr>
      <w:r>
        <w:t>Завершить указанный процесс, 117</w:t>
      </w:r>
    </w:p>
    <w:p w14:paraId="1EC39C0C" w14:textId="77777777" w:rsidR="003A4C2D" w:rsidRDefault="003A4C2D">
      <w:pPr>
        <w:pStyle w:val="12"/>
      </w:pPr>
      <w:r>
        <w:t>Загрузка программы, 21</w:t>
      </w:r>
    </w:p>
    <w:p w14:paraId="51462949" w14:textId="77777777" w:rsidR="003A4C2D" w:rsidRDefault="003A4C2D">
      <w:pPr>
        <w:pStyle w:val="12"/>
      </w:pPr>
      <w:r>
        <w:t>Задержка, 109</w:t>
      </w:r>
    </w:p>
    <w:p w14:paraId="0BAAC6D1" w14:textId="77777777" w:rsidR="003A4C2D" w:rsidRDefault="003A4C2D">
      <w:pPr>
        <w:pStyle w:val="12"/>
      </w:pPr>
      <w:r>
        <w:t>Задержка выполнения, 14, 109</w:t>
      </w:r>
    </w:p>
    <w:p w14:paraId="3199E59E" w14:textId="77777777" w:rsidR="003A4C2D" w:rsidRDefault="003A4C2D">
      <w:pPr>
        <w:pStyle w:val="12"/>
      </w:pPr>
      <w:r>
        <w:t>Закрытие файла, 32, 37, 62</w:t>
      </w:r>
    </w:p>
    <w:p w14:paraId="780A9FE2" w14:textId="77777777" w:rsidR="003A4C2D" w:rsidRDefault="003A4C2D">
      <w:pPr>
        <w:pStyle w:val="12"/>
      </w:pPr>
      <w:r>
        <w:t>Запись в очередь, 108</w:t>
      </w:r>
    </w:p>
    <w:p w14:paraId="4AA497DD" w14:textId="77777777" w:rsidR="003A4C2D" w:rsidRDefault="003A4C2D">
      <w:pPr>
        <w:pStyle w:val="12"/>
      </w:pPr>
      <w:r>
        <w:t xml:space="preserve">Запись </w:t>
      </w:r>
      <w:r w:rsidRPr="00610B42">
        <w:rPr>
          <w:lang w:val="en-US"/>
        </w:rPr>
        <w:t>XFCB</w:t>
      </w:r>
      <w:r>
        <w:t xml:space="preserve"> файла, 91</w:t>
      </w:r>
    </w:p>
    <w:p w14:paraId="2762CF61" w14:textId="77777777" w:rsidR="003A4C2D" w:rsidRDefault="003A4C2D">
      <w:pPr>
        <w:pStyle w:val="12"/>
      </w:pPr>
      <w:r>
        <w:t>Запрос абсолютной памяти, 104</w:t>
      </w:r>
    </w:p>
    <w:p w14:paraId="14BA8AC4" w14:textId="77777777" w:rsidR="003A4C2D" w:rsidRDefault="003A4C2D">
      <w:pPr>
        <w:pStyle w:val="12"/>
      </w:pPr>
      <w:r>
        <w:t>Запрос перемещаемой памяти, 105</w:t>
      </w:r>
    </w:p>
    <w:p w14:paraId="536A4277" w14:textId="77777777" w:rsidR="003A4C2D" w:rsidRDefault="003A4C2D">
      <w:pPr>
        <w:pStyle w:val="12"/>
      </w:pPr>
      <w:r>
        <w:t>Защита диска от записи, 46, 72</w:t>
      </w:r>
    </w:p>
    <w:p w14:paraId="2E84B117" w14:textId="77777777" w:rsidR="003A4C2D" w:rsidRDefault="003A4C2D">
      <w:pPr>
        <w:pStyle w:val="12"/>
      </w:pPr>
      <w:r>
        <w:t>Защита файлов, 40</w:t>
      </w:r>
    </w:p>
    <w:p w14:paraId="338A7B60" w14:textId="77777777" w:rsidR="003A4C2D" w:rsidRDefault="003A4C2D">
      <w:pPr>
        <w:pStyle w:val="af3"/>
        <w:keepNext/>
        <w:tabs>
          <w:tab w:val="right" w:pos="4304"/>
        </w:tabs>
        <w:rPr>
          <w:rFonts w:eastAsiaTheme="minorEastAsia" w:cstheme="minorBidi"/>
          <w:b w:val="0"/>
          <w:bCs/>
          <w:noProof/>
        </w:rPr>
      </w:pPr>
      <w:r>
        <w:rPr>
          <w:noProof/>
        </w:rPr>
        <w:t>И</w:t>
      </w:r>
    </w:p>
    <w:p w14:paraId="62ABD84E" w14:textId="77777777" w:rsidR="003A4C2D" w:rsidRDefault="003A4C2D">
      <w:pPr>
        <w:pStyle w:val="12"/>
      </w:pPr>
      <w:r>
        <w:t>Идентификатор файла, 31, 38, 42, 61, 69, 83</w:t>
      </w:r>
    </w:p>
    <w:p w14:paraId="75961EA5" w14:textId="77777777" w:rsidR="003A4C2D" w:rsidRDefault="003A4C2D">
      <w:pPr>
        <w:pStyle w:val="12"/>
      </w:pPr>
      <w:r>
        <w:t>Индекс сегмента памяти, 101, 104, 105</w:t>
      </w:r>
    </w:p>
    <w:p w14:paraId="1B2298E1" w14:textId="77777777" w:rsidR="003A4C2D" w:rsidRDefault="003A4C2D">
      <w:pPr>
        <w:pStyle w:val="12"/>
      </w:pPr>
      <w:r>
        <w:t>Инициализация базовой страницы, 21</w:t>
      </w:r>
    </w:p>
    <w:p w14:paraId="194FA9CF" w14:textId="77777777" w:rsidR="003A4C2D" w:rsidRDefault="003A4C2D">
      <w:pPr>
        <w:pStyle w:val="12"/>
      </w:pPr>
      <w:r>
        <w:t xml:space="preserve">Инициализация </w:t>
      </w:r>
      <w:r w:rsidRPr="00610B42">
        <w:rPr>
          <w:rFonts w:ascii="Consolas" w:hAnsi="Consolas"/>
        </w:rPr>
        <w:t>FCB</w:t>
      </w:r>
      <w:r>
        <w:t>, 32</w:t>
      </w:r>
    </w:p>
    <w:p w14:paraId="20323B46" w14:textId="77777777" w:rsidR="003A4C2D" w:rsidRDefault="003A4C2D">
      <w:pPr>
        <w:pStyle w:val="12"/>
      </w:pPr>
      <w:r>
        <w:t>Интерпретатор командной строки, 8, 19, 86, 88</w:t>
      </w:r>
    </w:p>
    <w:p w14:paraId="4218B470" w14:textId="77777777" w:rsidR="003A4C2D" w:rsidRDefault="003A4C2D">
      <w:pPr>
        <w:pStyle w:val="12"/>
      </w:pPr>
      <w:r>
        <w:t>Исходные файлы, 30</w:t>
      </w:r>
    </w:p>
    <w:p w14:paraId="48CEF585" w14:textId="77777777" w:rsidR="003A4C2D" w:rsidRDefault="003A4C2D">
      <w:pPr>
        <w:pStyle w:val="af3"/>
        <w:keepNext/>
        <w:tabs>
          <w:tab w:val="right" w:pos="4304"/>
        </w:tabs>
        <w:rPr>
          <w:rFonts w:eastAsiaTheme="minorEastAsia" w:cstheme="minorBidi"/>
          <w:b w:val="0"/>
          <w:bCs/>
          <w:noProof/>
        </w:rPr>
      </w:pPr>
      <w:r>
        <w:rPr>
          <w:noProof/>
        </w:rPr>
        <w:t>К</w:t>
      </w:r>
    </w:p>
    <w:p w14:paraId="46ADB812" w14:textId="77777777" w:rsidR="003A4C2D" w:rsidRDefault="003A4C2D">
      <w:pPr>
        <w:pStyle w:val="12"/>
      </w:pPr>
      <w:r>
        <w:t>Ключевое поле, 79</w:t>
      </w:r>
    </w:p>
    <w:p w14:paraId="117B72B1" w14:textId="77777777" w:rsidR="003A4C2D" w:rsidRDefault="003A4C2D">
      <w:pPr>
        <w:pStyle w:val="12"/>
      </w:pPr>
      <w:r>
        <w:t>Код выбора диска, 28</w:t>
      </w:r>
    </w:p>
    <w:p w14:paraId="47EBB635" w14:textId="77777777" w:rsidR="003A4C2D" w:rsidRDefault="003A4C2D">
      <w:pPr>
        <w:pStyle w:val="12"/>
      </w:pPr>
      <w:r>
        <w:t>Код каталога, 48, 49, 50</w:t>
      </w:r>
    </w:p>
    <w:p w14:paraId="38B9FB27" w14:textId="77777777" w:rsidR="003A4C2D" w:rsidRDefault="003A4C2D">
      <w:pPr>
        <w:pStyle w:val="12"/>
      </w:pPr>
      <w:r>
        <w:t>Код ошибки, 48, 50</w:t>
      </w:r>
    </w:p>
    <w:p w14:paraId="51E4D039" w14:textId="77777777" w:rsidR="003A4C2D" w:rsidRDefault="003A4C2D">
      <w:pPr>
        <w:pStyle w:val="12"/>
      </w:pPr>
      <w:r>
        <w:t>Консоль, 16, 17, 25</w:t>
      </w:r>
    </w:p>
    <w:p w14:paraId="5214F85E" w14:textId="77777777" w:rsidR="003A4C2D" w:rsidRDefault="003A4C2D">
      <w:pPr>
        <w:pStyle w:val="12"/>
      </w:pPr>
      <w:r>
        <w:t>Контрольная сумма</w:t>
      </w:r>
      <w:r w:rsidRPr="00610B42">
        <w:rPr>
          <w:rFonts w:ascii="Consolas" w:hAnsi="Consolas"/>
        </w:rPr>
        <w:t xml:space="preserve"> FCB</w:t>
      </w:r>
      <w:r>
        <w:t>, 40</w:t>
      </w:r>
    </w:p>
    <w:p w14:paraId="098909F0" w14:textId="77777777" w:rsidR="003A4C2D" w:rsidRDefault="003A4C2D">
      <w:pPr>
        <w:pStyle w:val="12"/>
      </w:pPr>
      <w:r>
        <w:t>Контрольные точки, 139</w:t>
      </w:r>
    </w:p>
    <w:p w14:paraId="694F0338" w14:textId="77777777" w:rsidR="003A4C2D" w:rsidRDefault="003A4C2D">
      <w:pPr>
        <w:pStyle w:val="af3"/>
        <w:keepNext/>
        <w:tabs>
          <w:tab w:val="right" w:pos="4304"/>
        </w:tabs>
        <w:rPr>
          <w:rFonts w:eastAsiaTheme="minorEastAsia" w:cstheme="minorBidi"/>
          <w:b w:val="0"/>
          <w:bCs/>
          <w:noProof/>
        </w:rPr>
      </w:pPr>
      <w:r>
        <w:rPr>
          <w:noProof/>
        </w:rPr>
        <w:t>Л</w:t>
      </w:r>
    </w:p>
    <w:p w14:paraId="173B5CAE" w14:textId="77777777" w:rsidR="003A4C2D" w:rsidRDefault="003A4C2D">
      <w:pPr>
        <w:pStyle w:val="12"/>
      </w:pPr>
      <w:r>
        <w:t>Логический диск, 26, 29</w:t>
      </w:r>
    </w:p>
    <w:p w14:paraId="5B5F30D0" w14:textId="77777777" w:rsidR="003A4C2D" w:rsidRDefault="003A4C2D">
      <w:pPr>
        <w:pStyle w:val="af3"/>
        <w:keepNext/>
        <w:tabs>
          <w:tab w:val="right" w:pos="4304"/>
        </w:tabs>
        <w:rPr>
          <w:rFonts w:eastAsiaTheme="minorEastAsia" w:cstheme="minorBidi"/>
          <w:b w:val="0"/>
          <w:bCs/>
          <w:noProof/>
        </w:rPr>
      </w:pPr>
      <w:r>
        <w:rPr>
          <w:noProof/>
        </w:rPr>
        <w:t>М</w:t>
      </w:r>
    </w:p>
    <w:p w14:paraId="6DE07ED7" w14:textId="77777777" w:rsidR="003A4C2D" w:rsidRDefault="003A4C2D">
      <w:pPr>
        <w:pStyle w:val="12"/>
      </w:pPr>
      <w:r w:rsidRPr="00610B42">
        <w:rPr>
          <w:rFonts w:eastAsia="Times New Roman"/>
        </w:rPr>
        <w:t>Макросы</w:t>
      </w:r>
      <w:r>
        <w:t>, 121</w:t>
      </w:r>
    </w:p>
    <w:p w14:paraId="586EF1CB" w14:textId="77777777" w:rsidR="003A4C2D" w:rsidRDefault="003A4C2D">
      <w:pPr>
        <w:pStyle w:val="12"/>
      </w:pPr>
      <w:r>
        <w:t>Метка даты и времени</w:t>
      </w:r>
    </w:p>
    <w:p w14:paraId="333EE3F8" w14:textId="77777777" w:rsidR="003A4C2D" w:rsidRDefault="003A4C2D">
      <w:pPr>
        <w:pStyle w:val="22"/>
      </w:pPr>
      <w:r>
        <w:t>доступа, 61</w:t>
      </w:r>
    </w:p>
    <w:p w14:paraId="0EBC782A" w14:textId="77777777" w:rsidR="003A4C2D" w:rsidRDefault="003A4C2D">
      <w:pPr>
        <w:pStyle w:val="22"/>
      </w:pPr>
      <w:r>
        <w:t>обновления, 62</w:t>
      </w:r>
    </w:p>
    <w:p w14:paraId="6F5A9947" w14:textId="77777777" w:rsidR="003A4C2D" w:rsidRDefault="003A4C2D">
      <w:pPr>
        <w:pStyle w:val="22"/>
      </w:pPr>
      <w:r>
        <w:t>создания, 69</w:t>
      </w:r>
    </w:p>
    <w:p w14:paraId="01B73793" w14:textId="77777777" w:rsidR="003A4C2D" w:rsidRDefault="003A4C2D">
      <w:pPr>
        <w:pStyle w:val="12"/>
      </w:pPr>
      <w:r>
        <w:t>Метка каталога, 27, 35, 36, 38, 63, 89, 90</w:t>
      </w:r>
    </w:p>
    <w:p w14:paraId="6CDBC2C3" w14:textId="77777777" w:rsidR="003A4C2D" w:rsidRDefault="003A4C2D">
      <w:pPr>
        <w:pStyle w:val="12"/>
      </w:pPr>
      <w:r>
        <w:t>Многосекторный ввод-вывод, 43</w:t>
      </w:r>
    </w:p>
    <w:p w14:paraId="45CBB42B" w14:textId="77777777" w:rsidR="003A4C2D" w:rsidRDefault="003A4C2D">
      <w:pPr>
        <w:pStyle w:val="12"/>
      </w:pPr>
      <w:r>
        <w:t>Многосекторный счетчик, 27, 43, 86</w:t>
      </w:r>
    </w:p>
    <w:p w14:paraId="32CBB3CF" w14:textId="77777777" w:rsidR="003A4C2D" w:rsidRDefault="003A4C2D">
      <w:pPr>
        <w:pStyle w:val="af3"/>
        <w:keepNext/>
        <w:tabs>
          <w:tab w:val="right" w:pos="4304"/>
        </w:tabs>
        <w:rPr>
          <w:rFonts w:eastAsiaTheme="minorEastAsia" w:cstheme="minorBidi"/>
          <w:b w:val="0"/>
          <w:bCs/>
          <w:noProof/>
        </w:rPr>
      </w:pPr>
      <w:r>
        <w:rPr>
          <w:noProof/>
        </w:rPr>
        <w:t>Н</w:t>
      </w:r>
    </w:p>
    <w:p w14:paraId="4BBDCC0A" w14:textId="77777777" w:rsidR="003A4C2D" w:rsidRDefault="003A4C2D">
      <w:pPr>
        <w:pStyle w:val="12"/>
      </w:pPr>
      <w:r>
        <w:t>Назначить консоль, 112</w:t>
      </w:r>
    </w:p>
    <w:p w14:paraId="4B496C2E" w14:textId="77777777" w:rsidR="003A4C2D" w:rsidRDefault="003A4C2D">
      <w:pPr>
        <w:pStyle w:val="12"/>
      </w:pPr>
      <w:r>
        <w:t>Неблокируемый режим, 38, 41</w:t>
      </w:r>
    </w:p>
    <w:p w14:paraId="5AC804AA" w14:textId="77777777" w:rsidR="003A4C2D" w:rsidRDefault="003A4C2D">
      <w:pPr>
        <w:pStyle w:val="12"/>
      </w:pPr>
      <w:r>
        <w:t>Недогрузка флага, 12</w:t>
      </w:r>
    </w:p>
    <w:p w14:paraId="4667D36F" w14:textId="77777777" w:rsidR="003A4C2D" w:rsidRDefault="003A4C2D">
      <w:pPr>
        <w:pStyle w:val="12"/>
      </w:pPr>
      <w:r>
        <w:t>Необработанный вывод на консоль, 55</w:t>
      </w:r>
    </w:p>
    <w:p w14:paraId="182735D3" w14:textId="77777777" w:rsidR="003A4C2D" w:rsidRDefault="003A4C2D">
      <w:pPr>
        <w:pStyle w:val="12"/>
      </w:pPr>
      <w:r>
        <w:t>Необработанный консольный ввод, 55</w:t>
      </w:r>
    </w:p>
    <w:p w14:paraId="334893BB" w14:textId="77777777" w:rsidR="003A4C2D" w:rsidRDefault="003A4C2D">
      <w:pPr>
        <w:pStyle w:val="12"/>
      </w:pPr>
      <w:r>
        <w:t>Неоднозначная файловая ссылка, 34, 63</w:t>
      </w:r>
    </w:p>
    <w:p w14:paraId="025829A1" w14:textId="77777777" w:rsidR="003A4C2D" w:rsidRDefault="003A4C2D">
      <w:pPr>
        <w:pStyle w:val="12"/>
      </w:pPr>
      <w:r>
        <w:t>Номер пользователя, 34</w:t>
      </w:r>
    </w:p>
    <w:p w14:paraId="0B41BDEA" w14:textId="77777777" w:rsidR="003A4C2D" w:rsidRDefault="003A4C2D">
      <w:pPr>
        <w:pStyle w:val="12"/>
      </w:pPr>
      <w:r>
        <w:t>Номер произвольной записи, 30</w:t>
      </w:r>
    </w:p>
    <w:p w14:paraId="741F64DE" w14:textId="77777777" w:rsidR="003A4C2D" w:rsidRDefault="003A4C2D">
      <w:pPr>
        <w:pStyle w:val="af3"/>
        <w:keepNext/>
        <w:tabs>
          <w:tab w:val="right" w:pos="4304"/>
        </w:tabs>
        <w:rPr>
          <w:rFonts w:eastAsiaTheme="minorEastAsia" w:cstheme="minorBidi"/>
          <w:b w:val="0"/>
          <w:bCs/>
          <w:noProof/>
        </w:rPr>
      </w:pPr>
      <w:r>
        <w:rPr>
          <w:noProof/>
        </w:rPr>
        <w:t>О</w:t>
      </w:r>
    </w:p>
    <w:p w14:paraId="736D8595" w14:textId="77777777" w:rsidR="003A4C2D" w:rsidRDefault="003A4C2D">
      <w:pPr>
        <w:pStyle w:val="12"/>
      </w:pPr>
      <w:r>
        <w:t>Области базовой страницы, 51</w:t>
      </w:r>
    </w:p>
    <w:p w14:paraId="4BAA9A3E" w14:textId="77777777" w:rsidR="003A4C2D" w:rsidRDefault="003A4C2D">
      <w:pPr>
        <w:pStyle w:val="12"/>
      </w:pPr>
      <w:r>
        <w:t>Область данных, 26</w:t>
      </w:r>
    </w:p>
    <w:p w14:paraId="6AEC12C3" w14:textId="77777777" w:rsidR="003A4C2D" w:rsidRDefault="003A4C2D">
      <w:pPr>
        <w:pStyle w:val="12"/>
      </w:pPr>
      <w:r>
        <w:t>Область каталога, 26</w:t>
      </w:r>
    </w:p>
    <w:p w14:paraId="7D98C5A9" w14:textId="77777777" w:rsidR="003A4C2D" w:rsidRDefault="003A4C2D">
      <w:pPr>
        <w:pStyle w:val="12"/>
      </w:pPr>
      <w:r>
        <w:t>Область каталога диска, 29</w:t>
      </w:r>
    </w:p>
    <w:p w14:paraId="68E3EA4A" w14:textId="77777777" w:rsidR="003A4C2D" w:rsidRDefault="003A4C2D">
      <w:pPr>
        <w:pStyle w:val="12"/>
      </w:pPr>
      <w:r>
        <w:t>Обработка ошибок, 104</w:t>
      </w:r>
    </w:p>
    <w:p w14:paraId="0AA00981" w14:textId="77777777" w:rsidR="003A4C2D" w:rsidRDefault="003A4C2D">
      <w:pPr>
        <w:pStyle w:val="12"/>
      </w:pPr>
      <w:r>
        <w:t>Ожидание флага, 12, 14, 106</w:t>
      </w:r>
    </w:p>
    <w:p w14:paraId="38994D91" w14:textId="77777777" w:rsidR="003A4C2D" w:rsidRDefault="003A4C2D">
      <w:pPr>
        <w:pStyle w:val="12"/>
      </w:pPr>
      <w:r w:rsidRPr="00610B42">
        <w:rPr>
          <w:rFonts w:eastAsia="Times New Roman"/>
        </w:rPr>
        <w:t>Оператор языка ассемблера</w:t>
      </w:r>
      <w:r>
        <w:t>, 121</w:t>
      </w:r>
    </w:p>
    <w:p w14:paraId="6C4173E3" w14:textId="77777777" w:rsidR="003A4C2D" w:rsidRDefault="003A4C2D">
      <w:pPr>
        <w:pStyle w:val="12"/>
      </w:pPr>
      <w:r w:rsidRPr="00610B42">
        <w:rPr>
          <w:rFonts w:eastAsia="Times New Roman"/>
        </w:rPr>
        <w:t xml:space="preserve">Оператор </w:t>
      </w:r>
      <w:r w:rsidRPr="00610B42">
        <w:rPr>
          <w:rFonts w:ascii="Consolas" w:eastAsia="Times New Roman" w:hAnsi="Consolas"/>
        </w:rPr>
        <w:t>ORG</w:t>
      </w:r>
      <w:r>
        <w:t>, 127</w:t>
      </w:r>
    </w:p>
    <w:p w14:paraId="2607BEDB" w14:textId="77777777" w:rsidR="003A4C2D" w:rsidRDefault="003A4C2D">
      <w:pPr>
        <w:pStyle w:val="12"/>
      </w:pPr>
      <w:r w:rsidRPr="00610B42">
        <w:rPr>
          <w:rFonts w:eastAsia="Times New Roman"/>
        </w:rPr>
        <w:t>Операторы</w:t>
      </w:r>
      <w:r>
        <w:t>, 125</w:t>
      </w:r>
    </w:p>
    <w:p w14:paraId="1231A6E9" w14:textId="77777777" w:rsidR="003A4C2D" w:rsidRDefault="003A4C2D">
      <w:pPr>
        <w:pStyle w:val="12"/>
      </w:pPr>
      <w:r>
        <w:t>Операция регистрации, 45</w:t>
      </w:r>
    </w:p>
    <w:p w14:paraId="15DCF9D6" w14:textId="77777777" w:rsidR="003A4C2D" w:rsidRDefault="003A4C2D">
      <w:pPr>
        <w:pStyle w:val="12"/>
      </w:pPr>
      <w:r>
        <w:t>Операция сброса диска, 44</w:t>
      </w:r>
    </w:p>
    <w:p w14:paraId="59693B44" w14:textId="77777777" w:rsidR="003A4C2D" w:rsidRDefault="003A4C2D">
      <w:pPr>
        <w:pStyle w:val="12"/>
      </w:pPr>
      <w:r>
        <w:t>Опрос, 12, 105</w:t>
      </w:r>
    </w:p>
    <w:p w14:paraId="35138635" w14:textId="77777777" w:rsidR="003A4C2D" w:rsidRDefault="003A4C2D">
      <w:pPr>
        <w:pStyle w:val="12"/>
      </w:pPr>
      <w:r>
        <w:t>Освобождение диска, 44, 46, 81</w:t>
      </w:r>
    </w:p>
    <w:p w14:paraId="49106550" w14:textId="77777777" w:rsidR="003A4C2D" w:rsidRDefault="003A4C2D">
      <w:pPr>
        <w:pStyle w:val="12"/>
      </w:pPr>
      <w:r>
        <w:t>Освобождение памяти, 105</w:t>
      </w:r>
    </w:p>
    <w:p w14:paraId="150B8189" w14:textId="77777777" w:rsidR="003A4C2D" w:rsidRDefault="003A4C2D">
      <w:pPr>
        <w:pStyle w:val="12"/>
      </w:pPr>
      <w:r>
        <w:t>Открытие очереди, 107</w:t>
      </w:r>
    </w:p>
    <w:p w14:paraId="75752594" w14:textId="77777777" w:rsidR="003A4C2D" w:rsidRDefault="003A4C2D">
      <w:pPr>
        <w:pStyle w:val="12"/>
      </w:pPr>
      <w:r>
        <w:t>Открытие файла, 32, 38, 60</w:t>
      </w:r>
    </w:p>
    <w:p w14:paraId="2A2FA38A" w14:textId="77777777" w:rsidR="003A4C2D" w:rsidRDefault="003A4C2D">
      <w:pPr>
        <w:pStyle w:val="12"/>
      </w:pPr>
      <w:r>
        <w:t>Отправка команды CLI, 112</w:t>
      </w:r>
    </w:p>
    <w:p w14:paraId="00A1B9E2" w14:textId="77777777" w:rsidR="003A4C2D" w:rsidRDefault="003A4C2D">
      <w:pPr>
        <w:pStyle w:val="12"/>
      </w:pPr>
      <w:r>
        <w:t>Отсоединить консоль, 111</w:t>
      </w:r>
    </w:p>
    <w:p w14:paraId="5764B0EC" w14:textId="77777777" w:rsidR="003A4C2D" w:rsidRDefault="003A4C2D">
      <w:pPr>
        <w:pStyle w:val="12"/>
      </w:pPr>
      <w:r>
        <w:t>Отсоединить устройство печати, 118</w:t>
      </w:r>
    </w:p>
    <w:p w14:paraId="4CE432D0" w14:textId="77777777" w:rsidR="003A4C2D" w:rsidRDefault="003A4C2D">
      <w:pPr>
        <w:pStyle w:val="12"/>
      </w:pPr>
      <w:r>
        <w:t>Очередь взаимного исключения, 11, 100</w:t>
      </w:r>
    </w:p>
    <w:p w14:paraId="697E3C23" w14:textId="77777777" w:rsidR="003A4C2D" w:rsidRDefault="003A4C2D">
      <w:pPr>
        <w:pStyle w:val="12"/>
      </w:pPr>
      <w:r>
        <w:t>Очистка буферов, 44, 88</w:t>
      </w:r>
    </w:p>
    <w:p w14:paraId="2AD5FE1B" w14:textId="77777777" w:rsidR="003A4C2D" w:rsidRDefault="003A4C2D">
      <w:pPr>
        <w:pStyle w:val="af3"/>
        <w:keepNext/>
        <w:tabs>
          <w:tab w:val="right" w:pos="4304"/>
        </w:tabs>
        <w:rPr>
          <w:rFonts w:eastAsiaTheme="minorEastAsia" w:cstheme="minorBidi"/>
          <w:b w:val="0"/>
          <w:bCs/>
          <w:noProof/>
        </w:rPr>
      </w:pPr>
      <w:r>
        <w:rPr>
          <w:noProof/>
        </w:rPr>
        <w:t>П</w:t>
      </w:r>
    </w:p>
    <w:p w14:paraId="6E822128" w14:textId="77777777" w:rsidR="003A4C2D" w:rsidRDefault="003A4C2D">
      <w:pPr>
        <w:pStyle w:val="12"/>
      </w:pPr>
      <w:r>
        <w:t>Память с коммутацией банков, 8, 13, 15</w:t>
      </w:r>
    </w:p>
    <w:p w14:paraId="113EE316" w14:textId="77777777" w:rsidR="003A4C2D" w:rsidRDefault="003A4C2D">
      <w:pPr>
        <w:pStyle w:val="12"/>
      </w:pPr>
      <w:r w:rsidRPr="00610B42">
        <w:rPr>
          <w:rFonts w:eastAsia="Times New Roman"/>
        </w:rPr>
        <w:t>Параметры ассемблера</w:t>
      </w:r>
      <w:r>
        <w:t>, 120</w:t>
      </w:r>
    </w:p>
    <w:p w14:paraId="349A77AB" w14:textId="77777777" w:rsidR="003A4C2D" w:rsidRDefault="003A4C2D">
      <w:pPr>
        <w:pStyle w:val="12"/>
      </w:pPr>
      <w:r>
        <w:t>Переименование файла, 70</w:t>
      </w:r>
    </w:p>
    <w:p w14:paraId="24EDA933" w14:textId="77777777" w:rsidR="003A4C2D" w:rsidRDefault="003A4C2D">
      <w:pPr>
        <w:pStyle w:val="12"/>
      </w:pPr>
      <w:r>
        <w:t>Переполнение флага, 12, 106</w:t>
      </w:r>
    </w:p>
    <w:p w14:paraId="4C80C758" w14:textId="77777777" w:rsidR="003A4C2D" w:rsidRDefault="003A4C2D">
      <w:pPr>
        <w:pStyle w:val="12"/>
      </w:pPr>
      <w:r>
        <w:t>Печать строки, 57</w:t>
      </w:r>
    </w:p>
    <w:p w14:paraId="036C4F31" w14:textId="77777777" w:rsidR="003A4C2D" w:rsidRDefault="003A4C2D">
      <w:pPr>
        <w:pStyle w:val="12"/>
      </w:pPr>
      <w:r>
        <w:t>Планирование загрузки программ, 14</w:t>
      </w:r>
    </w:p>
    <w:p w14:paraId="6D26C491" w14:textId="77777777" w:rsidR="003A4C2D" w:rsidRDefault="003A4C2D">
      <w:pPr>
        <w:pStyle w:val="12"/>
      </w:pPr>
      <w:r>
        <w:t>Поиск первого, 63</w:t>
      </w:r>
    </w:p>
    <w:p w14:paraId="034FF09B" w14:textId="77777777" w:rsidR="003A4C2D" w:rsidRDefault="003A4C2D">
      <w:pPr>
        <w:pStyle w:val="12"/>
      </w:pPr>
      <w:r>
        <w:t>Поиск следующего, 64</w:t>
      </w:r>
    </w:p>
    <w:p w14:paraId="2CCE1C96" w14:textId="77777777" w:rsidR="003A4C2D" w:rsidRDefault="003A4C2D">
      <w:pPr>
        <w:pStyle w:val="12"/>
      </w:pPr>
      <w:r>
        <w:t>Поле пароля, 20, 28, 115</w:t>
      </w:r>
    </w:p>
    <w:p w14:paraId="7A2B7BC2" w14:textId="77777777" w:rsidR="003A4C2D" w:rsidRDefault="003A4C2D">
      <w:pPr>
        <w:pStyle w:val="12"/>
      </w:pPr>
      <w:r>
        <w:t>Поле расширения файла, 20</w:t>
      </w:r>
    </w:p>
    <w:p w14:paraId="7137CD71" w14:textId="77777777" w:rsidR="003A4C2D" w:rsidRDefault="003A4C2D">
      <w:pPr>
        <w:pStyle w:val="12"/>
      </w:pPr>
      <w:r>
        <w:t>Полубайт, 50</w:t>
      </w:r>
    </w:p>
    <w:p w14:paraId="04D14D95" w14:textId="77777777" w:rsidR="003A4C2D" w:rsidRDefault="003A4C2D">
      <w:pPr>
        <w:pStyle w:val="12"/>
      </w:pPr>
      <w:r>
        <w:t>Получить адрес блока параметров диска, 74</w:t>
      </w:r>
    </w:p>
    <w:p w14:paraId="6C9A0566" w14:textId="77777777" w:rsidR="003A4C2D" w:rsidRDefault="003A4C2D">
      <w:pPr>
        <w:pStyle w:val="12"/>
      </w:pPr>
      <w:r>
        <w:t>Получить адрес распределения, 72</w:t>
      </w:r>
    </w:p>
    <w:p w14:paraId="6BCE03B4" w14:textId="77777777" w:rsidR="003A4C2D" w:rsidRDefault="003A4C2D">
      <w:pPr>
        <w:pStyle w:val="12"/>
      </w:pPr>
      <w:r>
        <w:t>Получить вектор регистрации, 71</w:t>
      </w:r>
    </w:p>
    <w:p w14:paraId="5970EEB9" w14:textId="77777777" w:rsidR="003A4C2D" w:rsidRDefault="003A4C2D">
      <w:pPr>
        <w:pStyle w:val="12"/>
      </w:pPr>
      <w:r>
        <w:t>Получить вектор только для чтения, 73</w:t>
      </w:r>
    </w:p>
    <w:p w14:paraId="5C83236B" w14:textId="77777777" w:rsidR="003A4C2D" w:rsidRDefault="003A4C2D">
      <w:pPr>
        <w:pStyle w:val="12"/>
      </w:pPr>
      <w:r>
        <w:t>Получить данные метки каталога, 90</w:t>
      </w:r>
    </w:p>
    <w:p w14:paraId="2DF2B583" w14:textId="77777777" w:rsidR="003A4C2D" w:rsidRDefault="003A4C2D">
      <w:pPr>
        <w:pStyle w:val="12"/>
      </w:pPr>
      <w:r>
        <w:t>Получить дату и время, 92, 116</w:t>
      </w:r>
    </w:p>
    <w:p w14:paraId="532A1CCF" w14:textId="77777777" w:rsidR="003A4C2D" w:rsidRDefault="003A4C2D">
      <w:pPr>
        <w:pStyle w:val="12"/>
      </w:pPr>
      <w:r>
        <w:t>Получить номер консоли, 116</w:t>
      </w:r>
    </w:p>
    <w:p w14:paraId="11A01036" w14:textId="77777777" w:rsidR="003A4C2D" w:rsidRDefault="003A4C2D">
      <w:pPr>
        <w:pStyle w:val="12"/>
      </w:pPr>
      <w:r>
        <w:t>Получить номер текущего диска, 71</w:t>
      </w:r>
    </w:p>
    <w:p w14:paraId="449AA762" w14:textId="77777777" w:rsidR="003A4C2D" w:rsidRDefault="003A4C2D">
      <w:pPr>
        <w:pStyle w:val="12"/>
      </w:pPr>
      <w:r>
        <w:t>Получить номер устройства печати, 119</w:t>
      </w:r>
    </w:p>
    <w:p w14:paraId="7C14242E" w14:textId="77777777" w:rsidR="003A4C2D" w:rsidRDefault="003A4C2D">
      <w:pPr>
        <w:pStyle w:val="12"/>
      </w:pPr>
      <w:r>
        <w:t>Получить свободное место на диске, 87</w:t>
      </w:r>
    </w:p>
    <w:p w14:paraId="2BBCE0CA" w14:textId="77777777" w:rsidR="003A4C2D" w:rsidRDefault="003A4C2D">
      <w:pPr>
        <w:pStyle w:val="12"/>
      </w:pPr>
      <w:r>
        <w:t>Получить серийный номер, 93</w:t>
      </w:r>
    </w:p>
    <w:p w14:paraId="08086467" w14:textId="77777777" w:rsidR="003A4C2D" w:rsidRDefault="003A4C2D">
      <w:pPr>
        <w:pStyle w:val="12"/>
      </w:pPr>
      <w:r>
        <w:t>Получить статус консоли, 58</w:t>
      </w:r>
    </w:p>
    <w:p w14:paraId="45006DAD" w14:textId="77777777" w:rsidR="003A4C2D" w:rsidRDefault="003A4C2D">
      <w:pPr>
        <w:pStyle w:val="12"/>
      </w:pPr>
      <w:r>
        <w:t xml:space="preserve">Пользователь </w:t>
      </w:r>
      <w:r w:rsidRPr="00610B42">
        <w:rPr>
          <w:rFonts w:ascii="Consolas" w:hAnsi="Consolas"/>
        </w:rPr>
        <w:t>0</w:t>
      </w:r>
      <w:r>
        <w:t>, 34</w:t>
      </w:r>
    </w:p>
    <w:p w14:paraId="3C7C70C5" w14:textId="77777777" w:rsidR="003A4C2D" w:rsidRDefault="003A4C2D">
      <w:pPr>
        <w:pStyle w:val="12"/>
      </w:pPr>
      <w:r>
        <w:t>Пользовательские каталоги, 34</w:t>
      </w:r>
    </w:p>
    <w:p w14:paraId="0CFF1720" w14:textId="77777777" w:rsidR="003A4C2D" w:rsidRDefault="003A4C2D">
      <w:pPr>
        <w:pStyle w:val="12"/>
      </w:pPr>
      <w:r>
        <w:t>Поля базовой страницы, 53</w:t>
      </w:r>
    </w:p>
    <w:p w14:paraId="3126ED22" w14:textId="77777777" w:rsidR="003A4C2D" w:rsidRDefault="003A4C2D">
      <w:pPr>
        <w:pStyle w:val="12"/>
      </w:pPr>
      <w:r>
        <w:t>Последовательная запись, 67</w:t>
      </w:r>
    </w:p>
    <w:p w14:paraId="3D640845" w14:textId="77777777" w:rsidR="003A4C2D" w:rsidRDefault="003A4C2D">
      <w:pPr>
        <w:pStyle w:val="12"/>
      </w:pPr>
      <w:r>
        <w:t>Последовательное чтение, 65</w:t>
      </w:r>
    </w:p>
    <w:p w14:paraId="419E0D84" w14:textId="77777777" w:rsidR="003A4C2D" w:rsidRDefault="003A4C2D">
      <w:pPr>
        <w:pStyle w:val="12"/>
      </w:pPr>
      <w:r>
        <w:t>Постоянный диск, 43, 44, 46</w:t>
      </w:r>
    </w:p>
    <w:p w14:paraId="6779619C" w14:textId="77777777" w:rsidR="003A4C2D" w:rsidRDefault="003A4C2D">
      <w:pPr>
        <w:pStyle w:val="12"/>
      </w:pPr>
      <w:r w:rsidRPr="00610B42">
        <w:rPr>
          <w:rFonts w:eastAsia="Times New Roman"/>
        </w:rPr>
        <w:t>Преобразование буквенных символов</w:t>
      </w:r>
      <w:r>
        <w:t>, 121</w:t>
      </w:r>
    </w:p>
    <w:p w14:paraId="36A283A6" w14:textId="77777777" w:rsidR="003A4C2D" w:rsidRDefault="003A4C2D">
      <w:pPr>
        <w:pStyle w:val="12"/>
      </w:pPr>
      <w:r>
        <w:t>Приоритет процесса, 10, 95</w:t>
      </w:r>
    </w:p>
    <w:p w14:paraId="13A15950" w14:textId="77777777" w:rsidR="003A4C2D" w:rsidRDefault="003A4C2D">
      <w:pPr>
        <w:pStyle w:val="12"/>
      </w:pPr>
      <w:r>
        <w:t>Присоединение консоли, 25, 55, 111</w:t>
      </w:r>
    </w:p>
    <w:p w14:paraId="2FEC1C05" w14:textId="77777777" w:rsidR="003A4C2D" w:rsidRDefault="003A4C2D">
      <w:pPr>
        <w:pStyle w:val="12"/>
      </w:pPr>
      <w:r>
        <w:t>Присоединение устройства печати, 25, 117</w:t>
      </w:r>
    </w:p>
    <w:p w14:paraId="0FFBAA03" w14:textId="77777777" w:rsidR="003A4C2D" w:rsidRDefault="003A4C2D">
      <w:pPr>
        <w:pStyle w:val="12"/>
      </w:pPr>
      <w:r>
        <w:t>Проверка контрольной суммы, 40</w:t>
      </w:r>
    </w:p>
    <w:p w14:paraId="44B5DF6D" w14:textId="77777777" w:rsidR="003A4C2D" w:rsidRDefault="003A4C2D">
      <w:pPr>
        <w:pStyle w:val="12"/>
      </w:pPr>
      <w:r>
        <w:t>Программы CP/M, 3, 7, 21</w:t>
      </w:r>
    </w:p>
    <w:p w14:paraId="10492421" w14:textId="77777777" w:rsidR="003A4C2D" w:rsidRDefault="003A4C2D">
      <w:pPr>
        <w:pStyle w:val="12"/>
      </w:pPr>
      <w:r>
        <w:t>Произвольная запись, 76</w:t>
      </w:r>
    </w:p>
    <w:p w14:paraId="60FBBD0F" w14:textId="77777777" w:rsidR="003A4C2D" w:rsidRDefault="003A4C2D">
      <w:pPr>
        <w:pStyle w:val="12"/>
      </w:pPr>
      <w:r>
        <w:t>Произвольная запись с заполнением нулями, 81</w:t>
      </w:r>
    </w:p>
    <w:p w14:paraId="3490D5B2" w14:textId="77777777" w:rsidR="003A4C2D" w:rsidRDefault="003A4C2D">
      <w:pPr>
        <w:pStyle w:val="12"/>
      </w:pPr>
      <w:r>
        <w:t>Произвольное чтение, 75</w:t>
      </w:r>
    </w:p>
    <w:p w14:paraId="3362E10F" w14:textId="77777777" w:rsidR="003A4C2D" w:rsidRDefault="003A4C2D">
      <w:pPr>
        <w:pStyle w:val="12"/>
      </w:pPr>
      <w:r>
        <w:t>Процесс ожидания, 10</w:t>
      </w:r>
    </w:p>
    <w:p w14:paraId="7360DCA8" w14:textId="77777777" w:rsidR="003A4C2D" w:rsidRDefault="003A4C2D">
      <w:pPr>
        <w:pStyle w:val="12"/>
      </w:pPr>
      <w:r>
        <w:t>Процесс терминальных сообщений, 8, 16</w:t>
      </w:r>
    </w:p>
    <w:p w14:paraId="65FDFB8F" w14:textId="77777777" w:rsidR="003A4C2D" w:rsidRDefault="003A4C2D">
      <w:pPr>
        <w:pStyle w:val="12"/>
      </w:pPr>
      <w:r>
        <w:t>Процессор 8080</w:t>
      </w:r>
    </w:p>
    <w:p w14:paraId="5BA897C1" w14:textId="77777777" w:rsidR="003A4C2D" w:rsidRDefault="003A4C2D">
      <w:pPr>
        <w:pStyle w:val="22"/>
      </w:pPr>
      <w:r>
        <w:t>регистры, 144</w:t>
      </w:r>
    </w:p>
    <w:p w14:paraId="6DD2BC26" w14:textId="77777777" w:rsidR="003A4C2D" w:rsidRDefault="003A4C2D">
      <w:pPr>
        <w:pStyle w:val="22"/>
      </w:pPr>
      <w:r>
        <w:t>флаги, 143</w:t>
      </w:r>
    </w:p>
    <w:p w14:paraId="4888F35E" w14:textId="77777777" w:rsidR="003A4C2D" w:rsidRDefault="003A4C2D">
      <w:pPr>
        <w:pStyle w:val="12"/>
      </w:pPr>
      <w:r>
        <w:t>Прочие функции, 27</w:t>
      </w:r>
    </w:p>
    <w:p w14:paraId="48ED36D6" w14:textId="77777777" w:rsidR="003A4C2D" w:rsidRDefault="003A4C2D">
      <w:pPr>
        <w:pStyle w:val="12"/>
      </w:pPr>
      <w:r>
        <w:t>Прямой ввод-вывод с консоли, 56</w:t>
      </w:r>
    </w:p>
    <w:p w14:paraId="4F5D99D7" w14:textId="77777777" w:rsidR="003A4C2D" w:rsidRDefault="003A4C2D">
      <w:pPr>
        <w:pStyle w:val="12"/>
      </w:pPr>
      <w:r>
        <w:t>Прямой доступ к памяти, 71</w:t>
      </w:r>
    </w:p>
    <w:p w14:paraId="54E3AEBC" w14:textId="77777777" w:rsidR="003A4C2D" w:rsidRDefault="003A4C2D">
      <w:pPr>
        <w:pStyle w:val="af3"/>
        <w:keepNext/>
        <w:tabs>
          <w:tab w:val="right" w:pos="4304"/>
        </w:tabs>
        <w:rPr>
          <w:rFonts w:eastAsiaTheme="minorEastAsia" w:cstheme="minorBidi"/>
          <w:b w:val="0"/>
          <w:bCs/>
          <w:noProof/>
        </w:rPr>
      </w:pPr>
      <w:r>
        <w:rPr>
          <w:noProof/>
        </w:rPr>
        <w:t>Р</w:t>
      </w:r>
    </w:p>
    <w:p w14:paraId="3DB35623" w14:textId="77777777" w:rsidR="003A4C2D" w:rsidRDefault="003A4C2D">
      <w:pPr>
        <w:pStyle w:val="12"/>
      </w:pPr>
      <w:r>
        <w:t>Разблокирование записи, 42, 85</w:t>
      </w:r>
    </w:p>
    <w:p w14:paraId="23FC4F83" w14:textId="77777777" w:rsidR="003A4C2D" w:rsidRDefault="003A4C2D">
      <w:pPr>
        <w:pStyle w:val="12"/>
      </w:pPr>
      <w:r w:rsidRPr="00610B42">
        <w:rPr>
          <w:rFonts w:ascii="Times New Roman" w:hAnsi="Times New Roman"/>
        </w:rPr>
        <w:t>Разбор имени файла</w:t>
      </w:r>
      <w:r>
        <w:t>, 28, 113</w:t>
      </w:r>
    </w:p>
    <w:p w14:paraId="2183236B" w14:textId="77777777" w:rsidR="003A4C2D" w:rsidRDefault="003A4C2D">
      <w:pPr>
        <w:pStyle w:val="12"/>
      </w:pPr>
      <w:r>
        <w:t>Разделители, 28</w:t>
      </w:r>
    </w:p>
    <w:p w14:paraId="3EF276A5" w14:textId="77777777" w:rsidR="003A4C2D" w:rsidRDefault="003A4C2D">
      <w:pPr>
        <w:pStyle w:val="12"/>
      </w:pPr>
      <w:r>
        <w:t>Размер блока данных, 29</w:t>
      </w:r>
    </w:p>
    <w:p w14:paraId="76BE694F" w14:textId="77777777" w:rsidR="003A4C2D" w:rsidRDefault="003A4C2D">
      <w:pPr>
        <w:pStyle w:val="12"/>
      </w:pPr>
      <w:r>
        <w:t>Размер файла, 29, 78</w:t>
      </w:r>
    </w:p>
    <w:p w14:paraId="01DB05F2" w14:textId="77777777" w:rsidR="003A4C2D" w:rsidRDefault="003A4C2D">
      <w:pPr>
        <w:pStyle w:val="12"/>
      </w:pPr>
      <w:r>
        <w:t>Разреженные файлы, 30</w:t>
      </w:r>
    </w:p>
    <w:p w14:paraId="4A7FCD56" w14:textId="77777777" w:rsidR="003A4C2D" w:rsidRDefault="003A4C2D">
      <w:pPr>
        <w:pStyle w:val="12"/>
      </w:pPr>
      <w:r>
        <w:t>Расширение файла, 42</w:t>
      </w:r>
    </w:p>
    <w:p w14:paraId="23F52D78" w14:textId="77777777" w:rsidR="003A4C2D" w:rsidRDefault="003A4C2D">
      <w:pPr>
        <w:pStyle w:val="12"/>
      </w:pPr>
      <w:r>
        <w:t>Расширенные ошибки, 46, 95</w:t>
      </w:r>
    </w:p>
    <w:p w14:paraId="0FDE1B2E" w14:textId="77777777" w:rsidR="003A4C2D" w:rsidRDefault="003A4C2D">
      <w:pPr>
        <w:pStyle w:val="12"/>
      </w:pPr>
      <w:r>
        <w:t>Режим блокировки, 38</w:t>
      </w:r>
    </w:p>
    <w:p w14:paraId="56C56B3B" w14:textId="77777777" w:rsidR="003A4C2D" w:rsidRDefault="003A4C2D">
      <w:pPr>
        <w:pStyle w:val="12"/>
      </w:pPr>
      <w:r>
        <w:t>Режим группового обмена, 43</w:t>
      </w:r>
    </w:p>
    <w:p w14:paraId="6EAFA720" w14:textId="77777777" w:rsidR="003A4C2D" w:rsidRDefault="003A4C2D">
      <w:pPr>
        <w:pStyle w:val="12"/>
      </w:pPr>
      <w:r>
        <w:t>Режим записи, 37</w:t>
      </w:r>
    </w:p>
    <w:p w14:paraId="63AB57A8" w14:textId="77777777" w:rsidR="003A4C2D" w:rsidRDefault="003A4C2D">
      <w:pPr>
        <w:pStyle w:val="12"/>
      </w:pPr>
      <w:r>
        <w:t>Режим открытия файла, 38</w:t>
      </w:r>
    </w:p>
    <w:p w14:paraId="3F4EAA90" w14:textId="77777777" w:rsidR="003A4C2D" w:rsidRDefault="003A4C2D">
      <w:pPr>
        <w:pStyle w:val="12"/>
      </w:pPr>
      <w:r>
        <w:t>Режим ошибок, 27, 46</w:t>
      </w:r>
    </w:p>
    <w:p w14:paraId="47F22AAE" w14:textId="77777777" w:rsidR="003A4C2D" w:rsidRDefault="003A4C2D">
      <w:pPr>
        <w:pStyle w:val="12"/>
      </w:pPr>
      <w:r>
        <w:t>Режим по умолчанию, 87</w:t>
      </w:r>
    </w:p>
    <w:p w14:paraId="305C4348" w14:textId="77777777" w:rsidR="003A4C2D" w:rsidRDefault="003A4C2D">
      <w:pPr>
        <w:pStyle w:val="12"/>
      </w:pPr>
      <w:r>
        <w:t>Режим совместного доступа, 41</w:t>
      </w:r>
    </w:p>
    <w:p w14:paraId="5E8DF47A" w14:textId="77777777" w:rsidR="003A4C2D" w:rsidRDefault="003A4C2D">
      <w:pPr>
        <w:pStyle w:val="12"/>
      </w:pPr>
      <w:r>
        <w:t>Режим удаления, 37</w:t>
      </w:r>
    </w:p>
    <w:p w14:paraId="06E8C590" w14:textId="77777777" w:rsidR="003A4C2D" w:rsidRDefault="003A4C2D">
      <w:pPr>
        <w:pStyle w:val="12"/>
      </w:pPr>
      <w:r>
        <w:t>Режим чтения, 37</w:t>
      </w:r>
    </w:p>
    <w:p w14:paraId="2AEFE59A" w14:textId="77777777" w:rsidR="003A4C2D" w:rsidRDefault="003A4C2D">
      <w:pPr>
        <w:pStyle w:val="12"/>
      </w:pPr>
      <w:r>
        <w:t>Резидентная системная процедура, 23, 149</w:t>
      </w:r>
    </w:p>
    <w:p w14:paraId="504818F0" w14:textId="77777777" w:rsidR="003A4C2D" w:rsidRDefault="003A4C2D">
      <w:pPr>
        <w:pStyle w:val="12"/>
      </w:pPr>
      <w:r>
        <w:t>Резидентный системный процесс, 7</w:t>
      </w:r>
    </w:p>
    <w:p w14:paraId="78F1A0C7" w14:textId="77777777" w:rsidR="003A4C2D" w:rsidRDefault="003A4C2D">
      <w:pPr>
        <w:pStyle w:val="af3"/>
        <w:keepNext/>
        <w:tabs>
          <w:tab w:val="right" w:pos="4304"/>
        </w:tabs>
        <w:rPr>
          <w:rFonts w:eastAsiaTheme="minorEastAsia" w:cstheme="minorBidi"/>
          <w:b w:val="0"/>
          <w:bCs/>
          <w:noProof/>
        </w:rPr>
      </w:pPr>
      <w:r>
        <w:rPr>
          <w:noProof/>
        </w:rPr>
        <w:t>С</w:t>
      </w:r>
    </w:p>
    <w:p w14:paraId="68B1DA37" w14:textId="77777777" w:rsidR="003A4C2D" w:rsidRDefault="003A4C2D">
      <w:pPr>
        <w:pStyle w:val="12"/>
      </w:pPr>
      <w:r>
        <w:t>Сброс диска, 44, 80</w:t>
      </w:r>
    </w:p>
    <w:p w14:paraId="0A0D6DCA" w14:textId="77777777" w:rsidR="003A4C2D" w:rsidRDefault="003A4C2D">
      <w:pPr>
        <w:pStyle w:val="12"/>
      </w:pPr>
      <w:r>
        <w:t>Сброс дисковой системы, 44, 59</w:t>
      </w:r>
    </w:p>
    <w:p w14:paraId="403990E3" w14:textId="77777777" w:rsidR="003A4C2D" w:rsidRDefault="003A4C2D">
      <w:pPr>
        <w:pStyle w:val="12"/>
      </w:pPr>
      <w:r>
        <w:t>Сброс системы, 54</w:t>
      </w:r>
    </w:p>
    <w:p w14:paraId="7B781846" w14:textId="77777777" w:rsidR="003A4C2D" w:rsidRDefault="003A4C2D">
      <w:pPr>
        <w:pStyle w:val="12"/>
      </w:pPr>
      <w:r>
        <w:t>Связанные с диском функции, 27</w:t>
      </w:r>
    </w:p>
    <w:p w14:paraId="49481E08" w14:textId="77777777" w:rsidR="003A4C2D" w:rsidRDefault="003A4C2D">
      <w:pPr>
        <w:pStyle w:val="12"/>
      </w:pPr>
      <w:r>
        <w:t>Связи между процессами, 8</w:t>
      </w:r>
    </w:p>
    <w:p w14:paraId="6EB4E242" w14:textId="77777777" w:rsidR="003A4C2D" w:rsidRDefault="003A4C2D">
      <w:pPr>
        <w:pStyle w:val="12"/>
      </w:pPr>
      <w:r>
        <w:t>Связная очередь, 99</w:t>
      </w:r>
    </w:p>
    <w:p w14:paraId="2C58F783" w14:textId="77777777" w:rsidR="003A4C2D" w:rsidRDefault="003A4C2D">
      <w:pPr>
        <w:pStyle w:val="12"/>
      </w:pPr>
      <w:r>
        <w:t>Сегмент внутренних данных, 103</w:t>
      </w:r>
    </w:p>
    <w:p w14:paraId="6C1C280A" w14:textId="77777777" w:rsidR="003A4C2D" w:rsidRDefault="003A4C2D">
      <w:pPr>
        <w:pStyle w:val="12"/>
      </w:pPr>
      <w:r>
        <w:t>Сегмент памяти, 20, 21, 95, 104, 105</w:t>
      </w:r>
    </w:p>
    <w:p w14:paraId="0F390477" w14:textId="77777777" w:rsidR="003A4C2D" w:rsidRDefault="003A4C2D">
      <w:pPr>
        <w:pStyle w:val="12"/>
      </w:pPr>
      <w:r>
        <w:t>Символы командной строки, 53</w:t>
      </w:r>
    </w:p>
    <w:p w14:paraId="196D1463" w14:textId="77777777" w:rsidR="003A4C2D" w:rsidRDefault="003A4C2D">
      <w:pPr>
        <w:pStyle w:val="12"/>
      </w:pPr>
      <w:r>
        <w:t>Система логических прерываний, 12</w:t>
      </w:r>
    </w:p>
    <w:p w14:paraId="08B3D490" w14:textId="77777777" w:rsidR="003A4C2D" w:rsidRDefault="003A4C2D">
      <w:pPr>
        <w:pStyle w:val="12"/>
      </w:pPr>
      <w:r>
        <w:t>Системная консоль, 7, 18</w:t>
      </w:r>
    </w:p>
    <w:p w14:paraId="75EE4D6F" w14:textId="77777777" w:rsidR="003A4C2D" w:rsidRDefault="003A4C2D">
      <w:pPr>
        <w:pStyle w:val="12"/>
      </w:pPr>
      <w:r>
        <w:t>Системная страница данных, 101</w:t>
      </w:r>
    </w:p>
    <w:p w14:paraId="521D9335" w14:textId="77777777" w:rsidR="003A4C2D" w:rsidRDefault="003A4C2D">
      <w:pPr>
        <w:pStyle w:val="12"/>
      </w:pPr>
      <w:r>
        <w:t>Системное время, 8, 14</w:t>
      </w:r>
    </w:p>
    <w:p w14:paraId="53A54A12" w14:textId="77777777" w:rsidR="003A4C2D" w:rsidRDefault="003A4C2D">
      <w:pPr>
        <w:pStyle w:val="12"/>
      </w:pPr>
      <w:r>
        <w:t>Системные странично-перемещаемые файлы, 151</w:t>
      </w:r>
    </w:p>
    <w:p w14:paraId="07176B03" w14:textId="77777777" w:rsidR="003A4C2D" w:rsidRDefault="003A4C2D">
      <w:pPr>
        <w:pStyle w:val="12"/>
      </w:pPr>
      <w:r>
        <w:t>Системный диск, 20</w:t>
      </w:r>
    </w:p>
    <w:p w14:paraId="2870F6BB" w14:textId="77777777" w:rsidR="003A4C2D" w:rsidRDefault="003A4C2D">
      <w:pPr>
        <w:pStyle w:val="12"/>
      </w:pPr>
      <w:r>
        <w:t>Системный процесс MP/M II, 7</w:t>
      </w:r>
    </w:p>
    <w:p w14:paraId="10B636F5" w14:textId="77777777" w:rsidR="003A4C2D" w:rsidRDefault="003A4C2D">
      <w:pPr>
        <w:pStyle w:val="12"/>
      </w:pPr>
      <w:r>
        <w:t>Системный стек, 95</w:t>
      </w:r>
    </w:p>
    <w:p w14:paraId="3967125F" w14:textId="77777777" w:rsidR="003A4C2D" w:rsidRDefault="003A4C2D">
      <w:pPr>
        <w:pStyle w:val="12"/>
      </w:pPr>
      <w:r w:rsidRPr="00610B42">
        <w:t>Соглашение об именовании</w:t>
      </w:r>
    </w:p>
    <w:p w14:paraId="42389749" w14:textId="77777777" w:rsidR="003A4C2D" w:rsidRDefault="003A4C2D">
      <w:pPr>
        <w:pStyle w:val="22"/>
      </w:pPr>
      <w:r>
        <w:t>очередей, 100</w:t>
      </w:r>
    </w:p>
    <w:p w14:paraId="10109E05" w14:textId="77777777" w:rsidR="003A4C2D" w:rsidRDefault="003A4C2D">
      <w:pPr>
        <w:pStyle w:val="22"/>
      </w:pPr>
      <w:r w:rsidRPr="00610B42">
        <w:rPr>
          <w:color w:val="000000"/>
        </w:rPr>
        <w:t>процессов</w:t>
      </w:r>
      <w:r>
        <w:t>, 97</w:t>
      </w:r>
    </w:p>
    <w:p w14:paraId="688AD8C4" w14:textId="77777777" w:rsidR="003A4C2D" w:rsidRDefault="003A4C2D">
      <w:pPr>
        <w:pStyle w:val="22"/>
      </w:pPr>
      <w:r w:rsidRPr="00610B42">
        <w:rPr>
          <w:color w:val="000000"/>
        </w:rPr>
        <w:t>файлов</w:t>
      </w:r>
      <w:r>
        <w:t>, 29</w:t>
      </w:r>
    </w:p>
    <w:p w14:paraId="31AAC4D3" w14:textId="77777777" w:rsidR="003A4C2D" w:rsidRDefault="003A4C2D">
      <w:pPr>
        <w:pStyle w:val="12"/>
      </w:pPr>
      <w:r>
        <w:t>Создание очереди, 106</w:t>
      </w:r>
    </w:p>
    <w:p w14:paraId="7F4DA286" w14:textId="77777777" w:rsidR="003A4C2D" w:rsidRDefault="003A4C2D">
      <w:pPr>
        <w:pStyle w:val="12"/>
      </w:pPr>
      <w:r>
        <w:t>Создание процесса, 110</w:t>
      </w:r>
    </w:p>
    <w:p w14:paraId="6060E0A5" w14:textId="77777777" w:rsidR="003A4C2D" w:rsidRDefault="003A4C2D">
      <w:pPr>
        <w:pStyle w:val="12"/>
      </w:pPr>
      <w:r>
        <w:t>Создание файла, 68</w:t>
      </w:r>
    </w:p>
    <w:p w14:paraId="7F96FE6B" w14:textId="77777777" w:rsidR="003A4C2D" w:rsidRDefault="003A4C2D">
      <w:pPr>
        <w:pStyle w:val="12"/>
      </w:pPr>
      <w:r>
        <w:t>Сообщение об ошибке, 46</w:t>
      </w:r>
    </w:p>
    <w:p w14:paraId="5EAB3EF6" w14:textId="77777777" w:rsidR="003A4C2D" w:rsidRDefault="003A4C2D">
      <w:pPr>
        <w:pStyle w:val="12"/>
      </w:pPr>
      <w:r>
        <w:t>Состояние процесса, 9</w:t>
      </w:r>
    </w:p>
    <w:p w14:paraId="6A9B5961" w14:textId="77777777" w:rsidR="003A4C2D" w:rsidRDefault="003A4C2D">
      <w:pPr>
        <w:pStyle w:val="12"/>
      </w:pPr>
      <w:r>
        <w:t>Спецификация диска, 20</w:t>
      </w:r>
    </w:p>
    <w:p w14:paraId="64C0BB4C" w14:textId="77777777" w:rsidR="003A4C2D" w:rsidRDefault="003A4C2D">
      <w:pPr>
        <w:pStyle w:val="12"/>
      </w:pPr>
      <w:r>
        <w:t>Спецификация файла, 114</w:t>
      </w:r>
    </w:p>
    <w:p w14:paraId="50DE4360" w14:textId="77777777" w:rsidR="003A4C2D" w:rsidRDefault="003A4C2D">
      <w:pPr>
        <w:pStyle w:val="12"/>
      </w:pPr>
      <w:r>
        <w:t>Список блокировки, 40, 42, 45, 80</w:t>
      </w:r>
    </w:p>
    <w:p w14:paraId="79CBA1DF" w14:textId="77777777" w:rsidR="003A4C2D" w:rsidRDefault="003A4C2D">
      <w:pPr>
        <w:pStyle w:val="12"/>
      </w:pPr>
      <w:r>
        <w:t>Список готовых процессов, 10, 12, 13, 15, 19, 110</w:t>
      </w:r>
    </w:p>
    <w:p w14:paraId="140DECB6" w14:textId="77777777" w:rsidR="003A4C2D" w:rsidRDefault="003A4C2D">
      <w:pPr>
        <w:pStyle w:val="12"/>
      </w:pPr>
      <w:r>
        <w:t>Список исключенных из очереди, 11</w:t>
      </w:r>
    </w:p>
    <w:p w14:paraId="753ECFF7" w14:textId="77777777" w:rsidR="003A4C2D" w:rsidRDefault="003A4C2D">
      <w:pPr>
        <w:pStyle w:val="12"/>
      </w:pPr>
      <w:r>
        <w:t>Список опроса, 13</w:t>
      </w:r>
    </w:p>
    <w:p w14:paraId="05BD2C5F" w14:textId="77777777" w:rsidR="003A4C2D" w:rsidRDefault="003A4C2D">
      <w:pPr>
        <w:pStyle w:val="12"/>
      </w:pPr>
      <w:r>
        <w:t>Список поставленных в очередь, 11, 19</w:t>
      </w:r>
    </w:p>
    <w:p w14:paraId="455BF2E2" w14:textId="77777777" w:rsidR="003A4C2D" w:rsidRDefault="003A4C2D">
      <w:pPr>
        <w:pStyle w:val="12"/>
      </w:pPr>
      <w:r>
        <w:t>Стек  системных вызовов пользователя, 16</w:t>
      </w:r>
    </w:p>
    <w:p w14:paraId="73818EAE" w14:textId="77777777" w:rsidR="003A4C2D" w:rsidRDefault="003A4C2D">
      <w:pPr>
        <w:pStyle w:val="12"/>
      </w:pPr>
      <w:r>
        <w:t>Структура памяти, 15</w:t>
      </w:r>
    </w:p>
    <w:p w14:paraId="4C4BAD75" w14:textId="77777777" w:rsidR="003A4C2D" w:rsidRDefault="003A4C2D">
      <w:pPr>
        <w:pStyle w:val="12"/>
      </w:pPr>
      <w:r>
        <w:t>Съемный диск, 44</w:t>
      </w:r>
    </w:p>
    <w:p w14:paraId="0E4A5246" w14:textId="77777777" w:rsidR="003A4C2D" w:rsidRDefault="003A4C2D">
      <w:pPr>
        <w:pStyle w:val="af3"/>
        <w:keepNext/>
        <w:tabs>
          <w:tab w:val="right" w:pos="4304"/>
        </w:tabs>
        <w:rPr>
          <w:rFonts w:eastAsiaTheme="minorEastAsia" w:cstheme="minorBidi"/>
          <w:b w:val="0"/>
          <w:bCs/>
          <w:noProof/>
        </w:rPr>
      </w:pPr>
      <w:r>
        <w:rPr>
          <w:noProof/>
        </w:rPr>
        <w:t>Т</w:t>
      </w:r>
    </w:p>
    <w:p w14:paraId="54430911" w14:textId="77777777" w:rsidR="003A4C2D" w:rsidRDefault="003A4C2D">
      <w:pPr>
        <w:pStyle w:val="12"/>
      </w:pPr>
      <w:r>
        <w:t>Текущий номер пользователя, 19, 20</w:t>
      </w:r>
    </w:p>
    <w:p w14:paraId="2ABFAF83" w14:textId="77777777" w:rsidR="003A4C2D" w:rsidRDefault="003A4C2D">
      <w:pPr>
        <w:pStyle w:val="12"/>
      </w:pPr>
      <w:r>
        <w:t>Тестирование и запись, 42, 81</w:t>
      </w:r>
    </w:p>
    <w:p w14:paraId="16BD025E" w14:textId="77777777" w:rsidR="003A4C2D" w:rsidRDefault="003A4C2D">
      <w:pPr>
        <w:pStyle w:val="af3"/>
        <w:keepNext/>
        <w:tabs>
          <w:tab w:val="right" w:pos="4304"/>
        </w:tabs>
        <w:rPr>
          <w:rFonts w:eastAsiaTheme="minorEastAsia" w:cstheme="minorBidi"/>
          <w:b w:val="0"/>
          <w:bCs/>
          <w:noProof/>
        </w:rPr>
      </w:pPr>
      <w:r>
        <w:rPr>
          <w:noProof/>
        </w:rPr>
        <w:t>У</w:t>
      </w:r>
    </w:p>
    <w:p w14:paraId="6C109874" w14:textId="77777777" w:rsidR="003A4C2D" w:rsidRDefault="003A4C2D">
      <w:pPr>
        <w:pStyle w:val="12"/>
      </w:pPr>
      <w:r>
        <w:t>Удаление очереди, 107</w:t>
      </w:r>
    </w:p>
    <w:p w14:paraId="53B57ED8" w14:textId="77777777" w:rsidR="003A4C2D" w:rsidRDefault="003A4C2D">
      <w:pPr>
        <w:pStyle w:val="12"/>
      </w:pPr>
      <w:r>
        <w:t>Удаление файла, 64</w:t>
      </w:r>
    </w:p>
    <w:p w14:paraId="74D0031A" w14:textId="77777777" w:rsidR="003A4C2D" w:rsidRDefault="003A4C2D">
      <w:pPr>
        <w:pStyle w:val="12"/>
      </w:pPr>
      <w:r>
        <w:t>Управление консолью, 13</w:t>
      </w:r>
    </w:p>
    <w:p w14:paraId="6B13E618" w14:textId="77777777" w:rsidR="003A4C2D" w:rsidRDefault="003A4C2D">
      <w:pPr>
        <w:pStyle w:val="12"/>
      </w:pPr>
      <w:r>
        <w:t>Управление устройством печати, 13</w:t>
      </w:r>
    </w:p>
    <w:p w14:paraId="756F050D" w14:textId="77777777" w:rsidR="003A4C2D" w:rsidRDefault="003A4C2D">
      <w:pPr>
        <w:pStyle w:val="12"/>
      </w:pPr>
      <w:r w:rsidRPr="00610B42">
        <w:rPr>
          <w:i/>
        </w:rPr>
        <w:t>Управляющие символы</w:t>
      </w:r>
      <w:r>
        <w:t>, 25</w:t>
      </w:r>
    </w:p>
    <w:p w14:paraId="3F21B7F0" w14:textId="77777777" w:rsidR="003A4C2D" w:rsidRDefault="003A4C2D">
      <w:pPr>
        <w:pStyle w:val="12"/>
      </w:pPr>
      <w:r>
        <w:t>Управляющие символы редактирования, 58</w:t>
      </w:r>
    </w:p>
    <w:p w14:paraId="0B9A418A" w14:textId="77777777" w:rsidR="003A4C2D" w:rsidRDefault="003A4C2D">
      <w:pPr>
        <w:pStyle w:val="12"/>
      </w:pPr>
      <w:r>
        <w:t>Условная запись в очередь, 109</w:t>
      </w:r>
    </w:p>
    <w:p w14:paraId="37D10C52" w14:textId="77777777" w:rsidR="003A4C2D" w:rsidRDefault="003A4C2D">
      <w:pPr>
        <w:pStyle w:val="12"/>
      </w:pPr>
      <w:r>
        <w:t>Условное присоединение консоли, 119</w:t>
      </w:r>
    </w:p>
    <w:p w14:paraId="69D280AD" w14:textId="77777777" w:rsidR="003A4C2D" w:rsidRDefault="003A4C2D">
      <w:pPr>
        <w:pStyle w:val="12"/>
      </w:pPr>
      <w:r>
        <w:t>Условное присоединение устройства печати, 118</w:t>
      </w:r>
    </w:p>
    <w:p w14:paraId="4B9F5359" w14:textId="77777777" w:rsidR="003A4C2D" w:rsidRDefault="003A4C2D">
      <w:pPr>
        <w:pStyle w:val="12"/>
      </w:pPr>
      <w:r>
        <w:t>Условное чтение из очереди, 108</w:t>
      </w:r>
    </w:p>
    <w:p w14:paraId="3A4D69C1" w14:textId="77777777" w:rsidR="003A4C2D" w:rsidRDefault="003A4C2D">
      <w:pPr>
        <w:pStyle w:val="12"/>
      </w:pPr>
      <w:r>
        <w:t xml:space="preserve">Установить адрес </w:t>
      </w:r>
      <w:r w:rsidRPr="00610B42">
        <w:rPr>
          <w:rFonts w:ascii="Consolas" w:hAnsi="Consolas"/>
        </w:rPr>
        <w:t>DMA</w:t>
      </w:r>
      <w:r>
        <w:t>, 71</w:t>
      </w:r>
    </w:p>
    <w:p w14:paraId="46DEE495" w14:textId="77777777" w:rsidR="003A4C2D" w:rsidRDefault="003A4C2D">
      <w:pPr>
        <w:pStyle w:val="12"/>
      </w:pPr>
      <w:r>
        <w:t>Установить дату и время, 92</w:t>
      </w:r>
    </w:p>
    <w:p w14:paraId="6FF40F4D" w14:textId="77777777" w:rsidR="003A4C2D" w:rsidRDefault="003A4C2D">
      <w:pPr>
        <w:pStyle w:val="12"/>
      </w:pPr>
      <w:r>
        <w:t>Установить номер произвольной записи, 79</w:t>
      </w:r>
    </w:p>
    <w:p w14:paraId="00FC01C0" w14:textId="77777777" w:rsidR="003A4C2D" w:rsidRDefault="003A4C2D">
      <w:pPr>
        <w:pStyle w:val="12"/>
      </w:pPr>
      <w:r>
        <w:t>Установить приоритет, 111</w:t>
      </w:r>
    </w:p>
    <w:p w14:paraId="5EDBD121" w14:textId="77777777" w:rsidR="003A4C2D" w:rsidRDefault="003A4C2D">
      <w:pPr>
        <w:pStyle w:val="12"/>
      </w:pPr>
      <w:r>
        <w:t>Установить устройство печати, 118</w:t>
      </w:r>
    </w:p>
    <w:p w14:paraId="31F2C98A" w14:textId="77777777" w:rsidR="003A4C2D" w:rsidRDefault="003A4C2D">
      <w:pPr>
        <w:pStyle w:val="12"/>
      </w:pPr>
      <w:r>
        <w:t>Установить/Получить номер пользователя, 74</w:t>
      </w:r>
    </w:p>
    <w:p w14:paraId="4A2A7D50" w14:textId="77777777" w:rsidR="003A4C2D" w:rsidRDefault="003A4C2D">
      <w:pPr>
        <w:pStyle w:val="12"/>
      </w:pPr>
      <w:r>
        <w:t>Установка атрибутов файла, 33, 73</w:t>
      </w:r>
    </w:p>
    <w:p w14:paraId="5B163928" w14:textId="77777777" w:rsidR="003A4C2D" w:rsidRDefault="003A4C2D">
      <w:pPr>
        <w:pStyle w:val="12"/>
      </w:pPr>
      <w:r>
        <w:t>Установка консоли, 111</w:t>
      </w:r>
    </w:p>
    <w:p w14:paraId="7E9B9E3A" w14:textId="77777777" w:rsidR="003A4C2D" w:rsidRDefault="003A4C2D">
      <w:pPr>
        <w:pStyle w:val="12"/>
      </w:pPr>
      <w:r>
        <w:t>Установка метки каталога, 31, 89</w:t>
      </w:r>
    </w:p>
    <w:p w14:paraId="33120A16" w14:textId="77777777" w:rsidR="003A4C2D" w:rsidRDefault="003A4C2D">
      <w:pPr>
        <w:pStyle w:val="12"/>
      </w:pPr>
      <w:r>
        <w:t>Установка многосекторного счетчика, 43, 50, 86</w:t>
      </w:r>
    </w:p>
    <w:p w14:paraId="5619C0F0" w14:textId="77777777" w:rsidR="003A4C2D" w:rsidRDefault="003A4C2D">
      <w:pPr>
        <w:pStyle w:val="12"/>
      </w:pPr>
      <w:r>
        <w:t>Установка пароля по умолчанию, 93</w:t>
      </w:r>
    </w:p>
    <w:p w14:paraId="350B93F3" w14:textId="77777777" w:rsidR="003A4C2D" w:rsidRDefault="003A4C2D">
      <w:pPr>
        <w:pStyle w:val="12"/>
      </w:pPr>
      <w:r>
        <w:t>Установка режима ошибок, 46, 87</w:t>
      </w:r>
    </w:p>
    <w:p w14:paraId="1837A62D" w14:textId="77777777" w:rsidR="003A4C2D" w:rsidRDefault="003A4C2D">
      <w:pPr>
        <w:pStyle w:val="12"/>
      </w:pPr>
      <w:r>
        <w:t>Установка флага, 12, 106</w:t>
      </w:r>
    </w:p>
    <w:p w14:paraId="29EEB81C" w14:textId="77777777" w:rsidR="003A4C2D" w:rsidRDefault="003A4C2D">
      <w:pPr>
        <w:pStyle w:val="12"/>
      </w:pPr>
      <w:r>
        <w:t>Устройство печати, 25</w:t>
      </w:r>
    </w:p>
    <w:p w14:paraId="4619C0A5" w14:textId="77777777" w:rsidR="003A4C2D" w:rsidRDefault="003A4C2D">
      <w:pPr>
        <w:pStyle w:val="12"/>
      </w:pPr>
      <w:r>
        <w:t>Утилита</w:t>
      </w:r>
    </w:p>
    <w:p w14:paraId="650055CD" w14:textId="77777777" w:rsidR="003A4C2D" w:rsidRDefault="003A4C2D">
      <w:pPr>
        <w:pStyle w:val="22"/>
      </w:pPr>
      <w:r w:rsidRPr="00610B42">
        <w:rPr>
          <w:rFonts w:ascii="Consolas" w:hAnsi="Consolas"/>
        </w:rPr>
        <w:t>DUMP</w:t>
      </w:r>
      <w:r>
        <w:t>, 146</w:t>
      </w:r>
    </w:p>
    <w:p w14:paraId="58E88DD6" w14:textId="77777777" w:rsidR="003A4C2D" w:rsidRDefault="003A4C2D">
      <w:pPr>
        <w:pStyle w:val="22"/>
      </w:pPr>
      <w:r w:rsidRPr="00610B42">
        <w:rPr>
          <w:rFonts w:ascii="Consolas" w:hAnsi="Consolas"/>
        </w:rPr>
        <w:t>GENHEX</w:t>
      </w:r>
      <w:r>
        <w:t>, 145</w:t>
      </w:r>
    </w:p>
    <w:p w14:paraId="6C9627F3" w14:textId="77777777" w:rsidR="003A4C2D" w:rsidRDefault="003A4C2D">
      <w:pPr>
        <w:pStyle w:val="22"/>
      </w:pPr>
      <w:r w:rsidRPr="00610B42">
        <w:rPr>
          <w:rFonts w:ascii="Consolas" w:hAnsi="Consolas"/>
        </w:rPr>
        <w:t>GENMOD</w:t>
      </w:r>
      <w:r>
        <w:t>, 145</w:t>
      </w:r>
    </w:p>
    <w:p w14:paraId="578793FB" w14:textId="77777777" w:rsidR="003A4C2D" w:rsidRDefault="003A4C2D">
      <w:pPr>
        <w:pStyle w:val="22"/>
      </w:pPr>
      <w:r w:rsidRPr="00610B42">
        <w:rPr>
          <w:rFonts w:ascii="Consolas" w:hAnsi="Consolas"/>
        </w:rPr>
        <w:t>GENSYS</w:t>
      </w:r>
      <w:r>
        <w:t>, 149</w:t>
      </w:r>
    </w:p>
    <w:p w14:paraId="0744E405" w14:textId="77777777" w:rsidR="003A4C2D" w:rsidRDefault="003A4C2D">
      <w:pPr>
        <w:pStyle w:val="22"/>
      </w:pPr>
      <w:r w:rsidRPr="00610B42">
        <w:rPr>
          <w:rFonts w:ascii="Consolas" w:hAnsi="Consolas"/>
        </w:rPr>
        <w:t>LOAD</w:t>
      </w:r>
      <w:r>
        <w:t>, 146</w:t>
      </w:r>
    </w:p>
    <w:p w14:paraId="78EC5381" w14:textId="77777777" w:rsidR="003A4C2D" w:rsidRDefault="003A4C2D">
      <w:pPr>
        <w:pStyle w:val="22"/>
      </w:pPr>
      <w:r w:rsidRPr="00610B42">
        <w:rPr>
          <w:rFonts w:ascii="Consolas" w:hAnsi="Consolas"/>
        </w:rPr>
        <w:t>PRLCOM</w:t>
      </w:r>
      <w:r>
        <w:t>, 145</w:t>
      </w:r>
    </w:p>
    <w:p w14:paraId="1D4C64D7" w14:textId="77777777" w:rsidR="003A4C2D" w:rsidRDefault="003A4C2D">
      <w:pPr>
        <w:pStyle w:val="22"/>
      </w:pPr>
      <w:r w:rsidRPr="00610B42">
        <w:rPr>
          <w:rFonts w:ascii="Consolas" w:hAnsi="Consolas"/>
        </w:rPr>
        <w:t>TOD</w:t>
      </w:r>
      <w:r>
        <w:t>, 38</w:t>
      </w:r>
    </w:p>
    <w:p w14:paraId="16C55204" w14:textId="77777777" w:rsidR="003A4C2D" w:rsidRDefault="003A4C2D">
      <w:pPr>
        <w:pStyle w:val="af3"/>
        <w:keepNext/>
        <w:tabs>
          <w:tab w:val="right" w:pos="4304"/>
        </w:tabs>
        <w:rPr>
          <w:rFonts w:eastAsiaTheme="minorEastAsia" w:cstheme="minorBidi"/>
          <w:b w:val="0"/>
          <w:bCs/>
          <w:noProof/>
        </w:rPr>
      </w:pPr>
      <w:r>
        <w:rPr>
          <w:noProof/>
        </w:rPr>
        <w:t>Ф</w:t>
      </w:r>
    </w:p>
    <w:p w14:paraId="2AE828FD" w14:textId="77777777" w:rsidR="003A4C2D" w:rsidRDefault="003A4C2D">
      <w:pPr>
        <w:pStyle w:val="12"/>
      </w:pPr>
      <w:r>
        <w:t xml:space="preserve">Файловая система </w:t>
      </w:r>
      <w:r w:rsidRPr="00610B42">
        <w:rPr>
          <w:rFonts w:ascii="Consolas" w:hAnsi="Consolas"/>
        </w:rPr>
        <w:t>BDOS</w:t>
      </w:r>
      <w:r>
        <w:t>, 26, 27, 29, 32, 40</w:t>
      </w:r>
    </w:p>
    <w:p w14:paraId="27793AF8" w14:textId="77777777" w:rsidR="003A4C2D" w:rsidRDefault="003A4C2D">
      <w:pPr>
        <w:pStyle w:val="12"/>
      </w:pPr>
      <w:r>
        <w:t>Файловые ссылки, 27</w:t>
      </w:r>
    </w:p>
    <w:p w14:paraId="70D7F363" w14:textId="77777777" w:rsidR="003A4C2D" w:rsidRDefault="003A4C2D">
      <w:pPr>
        <w:pStyle w:val="12"/>
      </w:pPr>
      <w:r>
        <w:t xml:space="preserve">Файлы </w:t>
      </w:r>
      <w:r w:rsidRPr="00610B42">
        <w:rPr>
          <w:rFonts w:ascii="Consolas" w:hAnsi="Consolas"/>
        </w:rPr>
        <w:t>SPR</w:t>
      </w:r>
      <w:r>
        <w:t>, 151</w:t>
      </w:r>
    </w:p>
    <w:p w14:paraId="27A11F1E" w14:textId="77777777" w:rsidR="003A4C2D" w:rsidRDefault="003A4C2D">
      <w:pPr>
        <w:pStyle w:val="12"/>
      </w:pPr>
      <w:r>
        <w:t>Физическая ошибка</w:t>
      </w:r>
    </w:p>
    <w:p w14:paraId="6B338901" w14:textId="77777777" w:rsidR="003A4C2D" w:rsidRDefault="003A4C2D">
      <w:pPr>
        <w:pStyle w:val="22"/>
      </w:pPr>
      <w:r>
        <w:t>выбора, 47</w:t>
      </w:r>
    </w:p>
    <w:p w14:paraId="331BD3AA" w14:textId="77777777" w:rsidR="003A4C2D" w:rsidRDefault="003A4C2D">
      <w:pPr>
        <w:pStyle w:val="22"/>
      </w:pPr>
      <w:r>
        <w:t>диск только для чтения, 47</w:t>
      </w:r>
    </w:p>
    <w:p w14:paraId="4D93F49A" w14:textId="77777777" w:rsidR="003A4C2D" w:rsidRDefault="003A4C2D">
      <w:pPr>
        <w:pStyle w:val="22"/>
      </w:pPr>
      <w:r>
        <w:t>плохой сектор, 47</w:t>
      </w:r>
    </w:p>
    <w:p w14:paraId="401B9B9A" w14:textId="77777777" w:rsidR="003A4C2D" w:rsidRDefault="003A4C2D">
      <w:pPr>
        <w:pStyle w:val="22"/>
      </w:pPr>
      <w:r>
        <w:t>файл только для чтения, 47</w:t>
      </w:r>
    </w:p>
    <w:p w14:paraId="7E2D2CBF" w14:textId="77777777" w:rsidR="003A4C2D" w:rsidRDefault="003A4C2D">
      <w:pPr>
        <w:pStyle w:val="12"/>
      </w:pPr>
      <w:r>
        <w:t>Физические ошибки, 46</w:t>
      </w:r>
    </w:p>
    <w:p w14:paraId="261A985E" w14:textId="77777777" w:rsidR="003A4C2D" w:rsidRDefault="003A4C2D">
      <w:pPr>
        <w:pStyle w:val="12"/>
      </w:pPr>
      <w:r>
        <w:t>Физический размер файла, 78</w:t>
      </w:r>
    </w:p>
    <w:p w14:paraId="65542716" w14:textId="77777777" w:rsidR="003A4C2D" w:rsidRDefault="003A4C2D">
      <w:pPr>
        <w:pStyle w:val="12"/>
      </w:pPr>
      <w:r>
        <w:t>Флаг ошибки, 49</w:t>
      </w:r>
    </w:p>
    <w:p w14:paraId="686C6822" w14:textId="77777777" w:rsidR="003A4C2D" w:rsidRDefault="003A4C2D">
      <w:pPr>
        <w:pStyle w:val="12"/>
      </w:pPr>
      <w:r>
        <w:t>Формат командной строки, 19, 53</w:t>
      </w:r>
    </w:p>
    <w:p w14:paraId="21E3C4D5" w14:textId="77777777" w:rsidR="003A4C2D" w:rsidRDefault="003A4C2D">
      <w:pPr>
        <w:pStyle w:val="12"/>
      </w:pPr>
      <w:r w:rsidRPr="00610B42">
        <w:rPr>
          <w:rFonts w:ascii="Times New Roman" w:hAnsi="Times New Roman"/>
        </w:rPr>
        <w:t xml:space="preserve">Формат файла </w:t>
      </w:r>
      <w:r w:rsidRPr="00610B42">
        <w:rPr>
          <w:rFonts w:ascii="Consolas" w:hAnsi="Consolas"/>
        </w:rPr>
        <w:t>PRL</w:t>
      </w:r>
      <w:r>
        <w:t>, 147</w:t>
      </w:r>
    </w:p>
    <w:p w14:paraId="3A02E91C" w14:textId="77777777" w:rsidR="003A4C2D" w:rsidRDefault="003A4C2D">
      <w:pPr>
        <w:pStyle w:val="12"/>
      </w:pPr>
      <w:r>
        <w:t xml:space="preserve">Формат </w:t>
      </w:r>
      <w:r w:rsidRPr="00610B42">
        <w:rPr>
          <w:rFonts w:ascii="Consolas" w:hAnsi="Consolas"/>
        </w:rPr>
        <w:t>FCB</w:t>
      </w:r>
      <w:r>
        <w:t>, 34</w:t>
      </w:r>
    </w:p>
    <w:p w14:paraId="1CB5A6D3" w14:textId="77777777" w:rsidR="003A4C2D" w:rsidRDefault="003A4C2D">
      <w:pPr>
        <w:pStyle w:val="12"/>
      </w:pPr>
      <w:r w:rsidRPr="00610B42">
        <w:rPr>
          <w:rFonts w:eastAsia="Times New Roman"/>
        </w:rPr>
        <w:t xml:space="preserve">Формат </w:t>
      </w:r>
      <w:r w:rsidRPr="00610B42">
        <w:rPr>
          <w:rFonts w:eastAsia="Times New Roman"/>
          <w:lang w:val="en-US"/>
        </w:rPr>
        <w:t>Intel Hex</w:t>
      </w:r>
      <w:r>
        <w:t>, 120, 127</w:t>
      </w:r>
    </w:p>
    <w:p w14:paraId="7FCDA359" w14:textId="77777777" w:rsidR="003A4C2D" w:rsidRDefault="003A4C2D">
      <w:pPr>
        <w:pStyle w:val="12"/>
      </w:pPr>
      <w:r>
        <w:t>Функции доступа к файлу, 26</w:t>
      </w:r>
    </w:p>
    <w:p w14:paraId="0F007E1A" w14:textId="77777777" w:rsidR="003A4C2D" w:rsidRDefault="003A4C2D">
      <w:pPr>
        <w:pStyle w:val="12"/>
      </w:pPr>
      <w:r>
        <w:t>Функции каталога, 27</w:t>
      </w:r>
    </w:p>
    <w:p w14:paraId="20F26D29" w14:textId="77777777" w:rsidR="003A4C2D" w:rsidRDefault="003A4C2D">
      <w:pPr>
        <w:pStyle w:val="af3"/>
        <w:keepNext/>
        <w:tabs>
          <w:tab w:val="right" w:pos="4304"/>
        </w:tabs>
        <w:rPr>
          <w:rFonts w:eastAsiaTheme="minorEastAsia" w:cstheme="minorBidi"/>
          <w:b w:val="0"/>
          <w:bCs/>
          <w:noProof/>
        </w:rPr>
      </w:pPr>
      <w:r>
        <w:rPr>
          <w:noProof/>
        </w:rPr>
        <w:t>Ц</w:t>
      </w:r>
    </w:p>
    <w:p w14:paraId="0F527CD6" w14:textId="77777777" w:rsidR="003A4C2D" w:rsidRDefault="003A4C2D">
      <w:pPr>
        <w:pStyle w:val="12"/>
      </w:pPr>
      <w:r>
        <w:t>Цепочка к программе, 88</w:t>
      </w:r>
    </w:p>
    <w:p w14:paraId="6A8BE765" w14:textId="77777777" w:rsidR="003A4C2D" w:rsidRDefault="003A4C2D">
      <w:pPr>
        <w:pStyle w:val="12"/>
      </w:pPr>
      <w:r>
        <w:t>Цикл задержки, 9, 12, 14</w:t>
      </w:r>
    </w:p>
    <w:p w14:paraId="1438FCBD" w14:textId="77777777" w:rsidR="003A4C2D" w:rsidRDefault="003A4C2D">
      <w:pPr>
        <w:pStyle w:val="12"/>
      </w:pPr>
      <w:r>
        <w:t>Циклическая очередь, 97, 98</w:t>
      </w:r>
    </w:p>
    <w:p w14:paraId="6944997A" w14:textId="77777777" w:rsidR="003A4C2D" w:rsidRDefault="003A4C2D">
      <w:pPr>
        <w:pStyle w:val="af3"/>
        <w:keepNext/>
        <w:tabs>
          <w:tab w:val="right" w:pos="4304"/>
        </w:tabs>
        <w:rPr>
          <w:rFonts w:eastAsiaTheme="minorEastAsia" w:cstheme="minorBidi"/>
          <w:b w:val="0"/>
          <w:bCs/>
          <w:noProof/>
        </w:rPr>
      </w:pPr>
      <w:r>
        <w:rPr>
          <w:noProof/>
        </w:rPr>
        <w:t>Ч</w:t>
      </w:r>
    </w:p>
    <w:p w14:paraId="07C0CDB7" w14:textId="77777777" w:rsidR="003A4C2D" w:rsidRDefault="003A4C2D">
      <w:pPr>
        <w:pStyle w:val="12"/>
      </w:pPr>
      <w:r>
        <w:t>Частичный сброс, 45</w:t>
      </w:r>
    </w:p>
    <w:p w14:paraId="0AA0AAA5" w14:textId="77777777" w:rsidR="003A4C2D" w:rsidRDefault="003A4C2D">
      <w:pPr>
        <w:pStyle w:val="12"/>
      </w:pPr>
      <w:r>
        <w:t>Чтение из очереди, 108</w:t>
      </w:r>
    </w:p>
    <w:p w14:paraId="50BF2227" w14:textId="77777777" w:rsidR="003A4C2D" w:rsidRDefault="003A4C2D">
      <w:pPr>
        <w:pStyle w:val="12"/>
      </w:pPr>
      <w:r>
        <w:t>Чтение консольного буфера, 57</w:t>
      </w:r>
    </w:p>
    <w:p w14:paraId="4F8E246F" w14:textId="77777777" w:rsidR="003A4C2D" w:rsidRDefault="003A4C2D">
      <w:pPr>
        <w:pStyle w:val="12"/>
      </w:pPr>
      <w:r>
        <w:t xml:space="preserve">Чтение </w:t>
      </w:r>
      <w:r w:rsidRPr="00610B42">
        <w:rPr>
          <w:lang w:val="en-US"/>
        </w:rPr>
        <w:t>XFCB</w:t>
      </w:r>
      <w:r>
        <w:t xml:space="preserve"> файла, 90</w:t>
      </w:r>
    </w:p>
    <w:p w14:paraId="1B18903E" w14:textId="77777777" w:rsidR="003A4C2D" w:rsidRDefault="003A4C2D">
      <w:pPr>
        <w:pStyle w:val="af3"/>
        <w:keepNext/>
        <w:tabs>
          <w:tab w:val="right" w:pos="4304"/>
        </w:tabs>
        <w:rPr>
          <w:rFonts w:eastAsiaTheme="minorEastAsia" w:cstheme="minorBidi"/>
          <w:b w:val="0"/>
          <w:bCs/>
          <w:noProof/>
        </w:rPr>
      </w:pPr>
      <w:r>
        <w:rPr>
          <w:noProof/>
        </w:rPr>
        <w:t>Э</w:t>
      </w:r>
    </w:p>
    <w:p w14:paraId="18624CCE" w14:textId="77777777" w:rsidR="003A4C2D" w:rsidRDefault="003A4C2D">
      <w:pPr>
        <w:pStyle w:val="12"/>
      </w:pPr>
      <w:r>
        <w:t>Элемент открытого файла, 45, 61</w:t>
      </w:r>
    </w:p>
    <w:p w14:paraId="0E2929BF" w14:textId="77777777" w:rsidR="003A4C2D" w:rsidRDefault="003A4C2D">
      <w:pPr>
        <w:pStyle w:val="12"/>
      </w:pPr>
      <w:r>
        <w:t>Элементы каталога файлов, 32</w:t>
      </w:r>
    </w:p>
    <w:p w14:paraId="5C332C9F" w14:textId="77777777" w:rsidR="003A4C2D" w:rsidRDefault="003A4C2D">
      <w:pPr>
        <w:pStyle w:val="af3"/>
        <w:keepNext/>
        <w:tabs>
          <w:tab w:val="right" w:pos="4304"/>
        </w:tabs>
        <w:rPr>
          <w:rFonts w:eastAsiaTheme="minorEastAsia" w:cstheme="minorBidi"/>
          <w:b w:val="0"/>
          <w:bCs/>
          <w:noProof/>
        </w:rPr>
      </w:pPr>
      <w:r>
        <w:rPr>
          <w:noProof/>
        </w:rPr>
        <w:t>Я</w:t>
      </w:r>
    </w:p>
    <w:p w14:paraId="3243BE5B" w14:textId="77777777" w:rsidR="003A4C2D" w:rsidRDefault="003A4C2D">
      <w:pPr>
        <w:pStyle w:val="12"/>
      </w:pPr>
      <w:r>
        <w:t>Ядро, 9</w:t>
      </w:r>
    </w:p>
    <w:p w14:paraId="6BEA86CB" w14:textId="77777777" w:rsidR="003A4C2D" w:rsidRDefault="003A4C2D">
      <w:pPr>
        <w:pStyle w:val="af3"/>
        <w:keepNext/>
        <w:tabs>
          <w:tab w:val="right" w:pos="4304"/>
        </w:tabs>
        <w:rPr>
          <w:rFonts w:eastAsiaTheme="minorEastAsia" w:cstheme="minorBidi"/>
          <w:b w:val="0"/>
          <w:bCs/>
          <w:noProof/>
        </w:rPr>
      </w:pPr>
      <w:r>
        <w:rPr>
          <w:noProof/>
        </w:rPr>
        <w:t>A</w:t>
      </w:r>
    </w:p>
    <w:p w14:paraId="1F41FC81" w14:textId="77777777" w:rsidR="003A4C2D" w:rsidRDefault="003A4C2D">
      <w:pPr>
        <w:pStyle w:val="12"/>
      </w:pPr>
      <w:r w:rsidRPr="00610B42">
        <w:rPr>
          <w:rFonts w:ascii="Consolas" w:hAnsi="Consolas"/>
          <w:lang w:val="en-US"/>
        </w:rPr>
        <w:t>ASM</w:t>
      </w:r>
      <w:r>
        <w:t>, 120, 147</w:t>
      </w:r>
    </w:p>
    <w:p w14:paraId="4180A3ED" w14:textId="77777777" w:rsidR="003A4C2D" w:rsidRDefault="003A4C2D">
      <w:pPr>
        <w:pStyle w:val="af3"/>
        <w:keepNext/>
        <w:tabs>
          <w:tab w:val="right" w:pos="4304"/>
        </w:tabs>
        <w:rPr>
          <w:rFonts w:eastAsiaTheme="minorEastAsia" w:cstheme="minorBidi"/>
          <w:b w:val="0"/>
          <w:bCs/>
          <w:noProof/>
        </w:rPr>
      </w:pPr>
      <w:r>
        <w:rPr>
          <w:noProof/>
        </w:rPr>
        <w:t>B</w:t>
      </w:r>
    </w:p>
    <w:p w14:paraId="7F1D8460" w14:textId="77777777" w:rsidR="003A4C2D" w:rsidRDefault="003A4C2D">
      <w:pPr>
        <w:pStyle w:val="12"/>
      </w:pPr>
      <w:r w:rsidRPr="00610B42">
        <w:rPr>
          <w:rFonts w:ascii="Consolas" w:hAnsi="Consolas"/>
        </w:rPr>
        <w:t>BASE</w:t>
      </w:r>
      <w:r>
        <w:t>, 147</w:t>
      </w:r>
    </w:p>
    <w:p w14:paraId="2A6C4971" w14:textId="77777777" w:rsidR="003A4C2D" w:rsidRDefault="003A4C2D">
      <w:pPr>
        <w:pStyle w:val="12"/>
      </w:pPr>
      <w:r w:rsidRPr="00610B42">
        <w:rPr>
          <w:rFonts w:ascii="Consolas" w:hAnsi="Consolas"/>
        </w:rPr>
        <w:t>BRS</w:t>
      </w:r>
      <w:r>
        <w:t>, 150</w:t>
      </w:r>
    </w:p>
    <w:p w14:paraId="174A438D" w14:textId="77777777" w:rsidR="003A4C2D" w:rsidRDefault="003A4C2D">
      <w:pPr>
        <w:pStyle w:val="af3"/>
        <w:keepNext/>
        <w:tabs>
          <w:tab w:val="right" w:pos="4304"/>
        </w:tabs>
        <w:rPr>
          <w:rFonts w:eastAsiaTheme="minorEastAsia" w:cstheme="minorBidi"/>
          <w:b w:val="0"/>
          <w:bCs/>
          <w:noProof/>
        </w:rPr>
      </w:pPr>
      <w:r>
        <w:rPr>
          <w:noProof/>
        </w:rPr>
        <w:t>F</w:t>
      </w:r>
    </w:p>
    <w:p w14:paraId="170E475A" w14:textId="77777777" w:rsidR="003A4C2D" w:rsidRDefault="003A4C2D">
      <w:pPr>
        <w:pStyle w:val="12"/>
      </w:pPr>
      <w:r w:rsidRPr="00610B42">
        <w:rPr>
          <w:rFonts w:ascii="Consolas" w:hAnsi="Consolas"/>
        </w:rPr>
        <w:t>FCB</w:t>
      </w:r>
      <w:r>
        <w:t xml:space="preserve"> по умолчанию, 52</w:t>
      </w:r>
    </w:p>
    <w:p w14:paraId="19D3F3FB" w14:textId="77777777" w:rsidR="003A4C2D" w:rsidRDefault="003A4C2D">
      <w:pPr>
        <w:pStyle w:val="af3"/>
        <w:keepNext/>
        <w:tabs>
          <w:tab w:val="right" w:pos="4304"/>
        </w:tabs>
        <w:rPr>
          <w:rFonts w:eastAsiaTheme="minorEastAsia" w:cstheme="minorBidi"/>
          <w:b w:val="0"/>
          <w:bCs/>
          <w:noProof/>
        </w:rPr>
      </w:pPr>
      <w:r>
        <w:rPr>
          <w:noProof/>
        </w:rPr>
        <w:t>L</w:t>
      </w:r>
    </w:p>
    <w:p w14:paraId="7343A512" w14:textId="77777777" w:rsidR="003A4C2D" w:rsidRDefault="003A4C2D">
      <w:pPr>
        <w:pStyle w:val="12"/>
      </w:pPr>
      <w:r w:rsidRPr="00610B42">
        <w:rPr>
          <w:rFonts w:ascii="Consolas" w:hAnsi="Consolas"/>
          <w:lang w:val="en-US"/>
        </w:rPr>
        <w:t>Link</w:t>
      </w:r>
      <w:r w:rsidRPr="00610B42">
        <w:rPr>
          <w:lang w:val="en-US"/>
        </w:rPr>
        <w:t>-</w:t>
      </w:r>
      <w:r w:rsidRPr="00610B42">
        <w:rPr>
          <w:rFonts w:ascii="Consolas" w:hAnsi="Consolas"/>
          <w:lang w:val="en-US"/>
        </w:rPr>
        <w:t>80</w:t>
      </w:r>
      <w:r>
        <w:t>, 147</w:t>
      </w:r>
    </w:p>
    <w:p w14:paraId="052088EC" w14:textId="77777777" w:rsidR="003A4C2D" w:rsidRDefault="003A4C2D">
      <w:pPr>
        <w:pStyle w:val="af3"/>
        <w:keepNext/>
        <w:tabs>
          <w:tab w:val="right" w:pos="4304"/>
        </w:tabs>
        <w:rPr>
          <w:rFonts w:eastAsiaTheme="minorEastAsia" w:cstheme="minorBidi"/>
          <w:b w:val="0"/>
          <w:bCs/>
          <w:noProof/>
        </w:rPr>
      </w:pPr>
      <w:r>
        <w:rPr>
          <w:noProof/>
        </w:rPr>
        <w:t>M</w:t>
      </w:r>
    </w:p>
    <w:p w14:paraId="4C317012" w14:textId="77777777" w:rsidR="003A4C2D" w:rsidRDefault="003A4C2D">
      <w:pPr>
        <w:pStyle w:val="12"/>
      </w:pPr>
      <w:r w:rsidRPr="00610B42">
        <w:rPr>
          <w:rFonts w:ascii="Consolas" w:hAnsi="Consolas"/>
        </w:rPr>
        <w:t>MPMLDR</w:t>
      </w:r>
      <w:r>
        <w:t>, 23, 44, 150</w:t>
      </w:r>
    </w:p>
    <w:p w14:paraId="1FA52E12" w14:textId="77777777" w:rsidR="003A4C2D" w:rsidRDefault="003A4C2D">
      <w:pPr>
        <w:pStyle w:val="af3"/>
        <w:keepNext/>
        <w:tabs>
          <w:tab w:val="right" w:pos="4304"/>
        </w:tabs>
        <w:rPr>
          <w:rFonts w:eastAsiaTheme="minorEastAsia" w:cstheme="minorBidi"/>
          <w:b w:val="0"/>
          <w:bCs/>
          <w:noProof/>
        </w:rPr>
      </w:pPr>
      <w:r>
        <w:rPr>
          <w:noProof/>
        </w:rPr>
        <w:t>R</w:t>
      </w:r>
    </w:p>
    <w:p w14:paraId="1EE51F9D" w14:textId="77777777" w:rsidR="003A4C2D" w:rsidRDefault="003A4C2D">
      <w:pPr>
        <w:pStyle w:val="12"/>
      </w:pPr>
      <w:r w:rsidRPr="00610B42">
        <w:rPr>
          <w:rFonts w:ascii="Consolas" w:hAnsi="Consolas"/>
        </w:rPr>
        <w:t>RSP</w:t>
      </w:r>
      <w:r>
        <w:t xml:space="preserve"> с поддержкой коммутации банков, 17, 22, 150</w:t>
      </w:r>
    </w:p>
    <w:p w14:paraId="56FA90EB" w14:textId="77777777" w:rsidR="003A4C2D" w:rsidRDefault="003A4C2D">
      <w:pPr>
        <w:pStyle w:val="af3"/>
        <w:keepNext/>
        <w:tabs>
          <w:tab w:val="right" w:pos="4304"/>
        </w:tabs>
        <w:rPr>
          <w:rFonts w:eastAsiaTheme="minorEastAsia" w:cstheme="minorBidi"/>
          <w:b w:val="0"/>
          <w:bCs/>
          <w:noProof/>
        </w:rPr>
      </w:pPr>
      <w:r>
        <w:rPr>
          <w:noProof/>
        </w:rPr>
        <w:t>S</w:t>
      </w:r>
    </w:p>
    <w:p w14:paraId="65965AC4" w14:textId="77777777" w:rsidR="003A4C2D" w:rsidRDefault="003A4C2D">
      <w:pPr>
        <w:pStyle w:val="12"/>
      </w:pPr>
      <w:r w:rsidRPr="00610B42">
        <w:rPr>
          <w:rFonts w:ascii="Consolas" w:hAnsi="Consolas"/>
        </w:rPr>
        <w:t>SUBMIT</w:t>
      </w:r>
      <w:r>
        <w:t>, 18</w:t>
      </w:r>
    </w:p>
    <w:p w14:paraId="5424F169" w14:textId="77777777" w:rsidR="003A4C2D" w:rsidRDefault="003A4C2D">
      <w:pPr>
        <w:pStyle w:val="af3"/>
        <w:keepNext/>
        <w:tabs>
          <w:tab w:val="right" w:pos="4304"/>
        </w:tabs>
        <w:rPr>
          <w:rFonts w:eastAsiaTheme="minorEastAsia" w:cstheme="minorBidi"/>
          <w:b w:val="0"/>
          <w:bCs/>
          <w:noProof/>
        </w:rPr>
      </w:pPr>
      <w:r>
        <w:rPr>
          <w:noProof/>
        </w:rPr>
        <w:t>X</w:t>
      </w:r>
    </w:p>
    <w:p w14:paraId="284E2BAD" w14:textId="77777777" w:rsidR="003A4C2D" w:rsidRDefault="003A4C2D">
      <w:pPr>
        <w:pStyle w:val="12"/>
      </w:pPr>
      <w:r w:rsidRPr="00610B42">
        <w:rPr>
          <w:rFonts w:ascii="Consolas" w:hAnsi="Consolas"/>
        </w:rPr>
        <w:t>XFCB</w:t>
      </w:r>
      <w:r>
        <w:t>, 35, 91</w:t>
      </w:r>
    </w:p>
    <w:p w14:paraId="59EE6037" w14:textId="77777777" w:rsidR="003A4C2D" w:rsidRDefault="003A4C2D">
      <w:pPr>
        <w:pStyle w:val="12"/>
      </w:pPr>
      <w:r w:rsidRPr="00610B42">
        <w:rPr>
          <w:rFonts w:ascii="Consolas" w:hAnsi="Consolas"/>
        </w:rPr>
        <w:t>XIOS</w:t>
      </w:r>
      <w:r>
        <w:t>, 8, 43</w:t>
      </w:r>
    </w:p>
    <w:p w14:paraId="002BFB7A" w14:textId="77777777" w:rsidR="003A4C2D" w:rsidRDefault="003A4C2D" w:rsidP="003F5175">
      <w:pPr>
        <w:spacing w:before="120"/>
        <w:jc w:val="center"/>
        <w:rPr>
          <w:noProof/>
        </w:rPr>
        <w:sectPr w:rsidR="003A4C2D" w:rsidSect="003A4C2D">
          <w:type w:val="continuous"/>
          <w:pgSz w:w="11900" w:h="16840"/>
          <w:pgMar w:top="1134" w:right="850" w:bottom="1134" w:left="1701" w:header="708" w:footer="708" w:gutter="0"/>
          <w:cols w:num="2" w:space="720"/>
          <w:docGrid w:linePitch="360"/>
        </w:sectPr>
      </w:pPr>
    </w:p>
    <w:p w14:paraId="3C39F041" w14:textId="59DFBA73" w:rsidR="00555BA3" w:rsidRDefault="00C54C26" w:rsidP="003F5175">
      <w:pPr>
        <w:spacing w:before="120"/>
        <w:jc w:val="center"/>
      </w:pPr>
      <w:r>
        <w:fldChar w:fldCharType="end"/>
      </w:r>
    </w:p>
    <w:p w14:paraId="043AE785" w14:textId="77777777" w:rsidR="00555BA3" w:rsidRDefault="00555BA3" w:rsidP="003F5175">
      <w:pPr>
        <w:spacing w:before="120"/>
        <w:jc w:val="center"/>
        <w:sectPr w:rsidR="00555BA3" w:rsidSect="003A4C2D">
          <w:type w:val="continuous"/>
          <w:pgSz w:w="11900" w:h="16840"/>
          <w:pgMar w:top="1134" w:right="850" w:bottom="1134" w:left="1701" w:header="708" w:footer="708" w:gutter="0"/>
          <w:cols w:space="708"/>
          <w:docGrid w:linePitch="360"/>
        </w:sectPr>
      </w:pPr>
    </w:p>
    <w:p w14:paraId="6F2935C1" w14:textId="15C2C50F" w:rsidR="00B05CC2" w:rsidRPr="003F5175" w:rsidRDefault="00340366" w:rsidP="003F5175">
      <w:pPr>
        <w:spacing w:before="120"/>
        <w:jc w:val="center"/>
      </w:pPr>
      <w:r w:rsidRPr="005968F0">
        <w:rPr>
          <w:rFonts w:ascii="Arial" w:hAnsi="Arial" w:cs="Arial"/>
          <w:b/>
          <w:sz w:val="28"/>
          <w:szCs w:val="28"/>
        </w:rPr>
        <w:t>Операционная система MP/M</w:t>
      </w:r>
    </w:p>
    <w:p w14:paraId="6C3143B6" w14:textId="7ABF231C" w:rsidR="00B05CC2" w:rsidRPr="005968F0" w:rsidRDefault="005968F0" w:rsidP="005968F0">
      <w:pPr>
        <w:spacing w:before="120"/>
        <w:jc w:val="center"/>
        <w:rPr>
          <w:rFonts w:ascii="Arial" w:hAnsi="Arial" w:cs="Arial"/>
          <w:b/>
          <w:sz w:val="28"/>
          <w:szCs w:val="28"/>
        </w:rPr>
      </w:pPr>
      <w:r w:rsidRPr="005968F0">
        <w:rPr>
          <w:rFonts w:ascii="Arial" w:hAnsi="Arial" w:cs="Arial"/>
          <w:b/>
          <w:sz w:val="28"/>
          <w:szCs w:val="28"/>
        </w:rPr>
        <w:t>Версия</w:t>
      </w:r>
      <w:r w:rsidR="00B05CC2" w:rsidRPr="005968F0">
        <w:rPr>
          <w:rFonts w:ascii="Arial" w:hAnsi="Arial" w:cs="Arial"/>
          <w:b/>
          <w:sz w:val="28"/>
          <w:szCs w:val="28"/>
        </w:rPr>
        <w:t xml:space="preserve"> 2.1</w:t>
      </w:r>
    </w:p>
    <w:p w14:paraId="38FF8F9C" w14:textId="1AC66421" w:rsidR="00B05CC2" w:rsidRPr="005968F0" w:rsidRDefault="005968F0" w:rsidP="002317F6">
      <w:pPr>
        <w:pStyle w:val="ac"/>
      </w:pPr>
      <w:bookmarkStart w:id="283" w:name="_Toc312234939"/>
      <w:r w:rsidRPr="005968F0">
        <w:t>Примечания к выпуску</w:t>
      </w:r>
      <w:bookmarkEnd w:id="283"/>
    </w:p>
    <w:p w14:paraId="3F351C21" w14:textId="77777777" w:rsidR="00B05CC2" w:rsidRPr="005968F0" w:rsidRDefault="00B05CC2" w:rsidP="005968F0">
      <w:pPr>
        <w:spacing w:before="120"/>
        <w:jc w:val="center"/>
        <w:rPr>
          <w:rFonts w:ascii="Arial" w:hAnsi="Arial" w:cs="Arial"/>
          <w:sz w:val="20"/>
          <w:szCs w:val="20"/>
        </w:rPr>
      </w:pPr>
    </w:p>
    <w:p w14:paraId="159EB316" w14:textId="07C2AF79" w:rsidR="00B05CC2" w:rsidRPr="005968F0" w:rsidRDefault="005968F0" w:rsidP="005968F0">
      <w:pPr>
        <w:spacing w:before="120"/>
        <w:jc w:val="center"/>
        <w:rPr>
          <w:rFonts w:ascii="Arial" w:hAnsi="Arial" w:cs="Arial"/>
        </w:rPr>
      </w:pPr>
      <w:r w:rsidRPr="005968F0">
        <w:rPr>
          <w:rFonts w:ascii="Arial" w:hAnsi="Arial" w:cs="Arial"/>
        </w:rPr>
        <w:t xml:space="preserve">Авторское право © </w:t>
      </w:r>
      <w:r w:rsidR="00B05CC2" w:rsidRPr="005968F0">
        <w:rPr>
          <w:rFonts w:ascii="Arial" w:hAnsi="Arial" w:cs="Arial"/>
        </w:rPr>
        <w:t xml:space="preserve"> 1982</w:t>
      </w:r>
    </w:p>
    <w:p w14:paraId="04491EC0" w14:textId="77777777" w:rsidR="00B05CC2" w:rsidRPr="00830717" w:rsidRDefault="00B05CC2" w:rsidP="00B05CC2">
      <w:pPr>
        <w:spacing w:before="120"/>
        <w:jc w:val="both"/>
        <w:rPr>
          <w:rFonts w:ascii="Courier" w:hAnsi="Courier"/>
          <w:sz w:val="20"/>
          <w:szCs w:val="20"/>
          <w:lang w:val="en-US"/>
        </w:rPr>
      </w:pPr>
    </w:p>
    <w:p w14:paraId="2F902CA9"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Digital Research</w:t>
      </w:r>
    </w:p>
    <w:p w14:paraId="490E2C61"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P.O. Box 579</w:t>
      </w:r>
    </w:p>
    <w:p w14:paraId="3FC96F0A"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801 Lighthouse Avenue</w:t>
      </w:r>
    </w:p>
    <w:p w14:paraId="2DB59864"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Pacific Grove, CA 93950</w:t>
      </w:r>
    </w:p>
    <w:p w14:paraId="2AA4124A"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(408) 649-3896</w:t>
      </w:r>
    </w:p>
    <w:p w14:paraId="735E722D" w14:textId="77777777" w:rsidR="005968F0" w:rsidRPr="005968F0" w:rsidRDefault="005968F0" w:rsidP="005968F0">
      <w:pPr>
        <w:jc w:val="center"/>
        <w:rPr>
          <w:rFonts w:ascii="Arial" w:hAnsi="Arial" w:cs="Arial"/>
          <w:noProof/>
          <w:lang w:val="en-US"/>
        </w:rPr>
      </w:pPr>
      <w:r w:rsidRPr="005968F0">
        <w:rPr>
          <w:rFonts w:ascii="Arial" w:hAnsi="Arial" w:cs="Arial"/>
          <w:noProof/>
          <w:lang w:val="en-US"/>
        </w:rPr>
        <w:t>TWX 910 360 5001</w:t>
      </w:r>
    </w:p>
    <w:p w14:paraId="094F2BA0" w14:textId="77777777" w:rsidR="005968F0" w:rsidRPr="005968F0" w:rsidRDefault="005968F0" w:rsidP="005968F0">
      <w:pPr>
        <w:spacing w:before="480"/>
        <w:jc w:val="center"/>
        <w:rPr>
          <w:rFonts w:ascii="Arial" w:hAnsi="Arial" w:cs="Arial"/>
        </w:rPr>
      </w:pPr>
      <w:r w:rsidRPr="005968F0">
        <w:rPr>
          <w:rFonts w:ascii="Arial" w:hAnsi="Arial" w:cs="Arial"/>
        </w:rPr>
        <w:t>Все права защищены</w:t>
      </w:r>
    </w:p>
    <w:p w14:paraId="0E899A56" w14:textId="77777777" w:rsidR="00824487" w:rsidRDefault="00824487" w:rsidP="00824487">
      <w:pPr>
        <w:spacing w:before="120" w:after="120"/>
        <w:jc w:val="both"/>
        <w:rPr>
          <w:rFonts w:asciiTheme="minorHAnsi" w:hAnsiTheme="minorHAnsi"/>
        </w:rPr>
      </w:pPr>
    </w:p>
    <w:p w14:paraId="0CBAE615" w14:textId="1B57B363" w:rsidR="00824487" w:rsidRDefault="00824487" w:rsidP="00824487">
      <w:pPr>
        <w:spacing w:before="120" w:after="120"/>
        <w:jc w:val="both"/>
        <w:rPr>
          <w:rFonts w:asciiTheme="minorHAnsi" w:hAnsiTheme="minorHAnsi"/>
        </w:rPr>
      </w:pPr>
      <w:r w:rsidRPr="00824487">
        <w:rPr>
          <w:rFonts w:asciiTheme="minorHAnsi" w:hAnsiTheme="minorHAnsi"/>
        </w:rPr>
        <w:t>Уважаемый пользователь MP/M II:</w:t>
      </w:r>
    </w:p>
    <w:p w14:paraId="133221CF" w14:textId="237BDBAE" w:rsidR="00824487" w:rsidRDefault="00611A9D" w:rsidP="00824487">
      <w:pPr>
        <w:spacing w:before="120" w:after="120"/>
        <w:ind w:firstLine="709"/>
        <w:jc w:val="both"/>
        <w:rPr>
          <w:rFonts w:asciiTheme="minorHAnsi" w:hAnsiTheme="minorHAnsi"/>
        </w:rPr>
      </w:pPr>
      <w:r w:rsidRPr="00611A9D">
        <w:rPr>
          <w:rFonts w:asciiTheme="minorHAnsi" w:hAnsiTheme="minorHAnsi"/>
          <w:lang w:val="en-US"/>
        </w:rPr>
        <w:t>Digital Research</w:t>
      </w:r>
      <w:r w:rsidRPr="00611A9D">
        <w:rPr>
          <w:rFonts w:asciiTheme="minorHAnsi" w:hAnsiTheme="minorHAnsi"/>
        </w:rPr>
        <w:t xml:space="preserve"> разработал</w:t>
      </w:r>
      <w:r>
        <w:rPr>
          <w:rFonts w:asciiTheme="minorHAnsi" w:hAnsiTheme="minorHAnsi"/>
        </w:rPr>
        <w:t>а</w:t>
      </w:r>
      <w:r w:rsidRPr="00611A9D">
        <w:rPr>
          <w:rFonts w:asciiTheme="minorHAnsi" w:hAnsiTheme="minorHAnsi"/>
        </w:rPr>
        <w:t xml:space="preserve"> операционную систему MP/M II  в ответ на мн</w:t>
      </w:r>
      <w:r w:rsidRPr="00611A9D">
        <w:rPr>
          <w:rFonts w:asciiTheme="minorHAnsi" w:hAnsiTheme="minorHAnsi"/>
        </w:rPr>
        <w:t>о</w:t>
      </w:r>
      <w:r w:rsidRPr="00611A9D">
        <w:rPr>
          <w:rFonts w:asciiTheme="minorHAnsi" w:hAnsiTheme="minorHAnsi"/>
        </w:rPr>
        <w:t>гочисленные запросы клиентов добавить возможность совместного доступа к фа</w:t>
      </w:r>
      <w:r w:rsidRPr="00611A9D">
        <w:rPr>
          <w:rFonts w:asciiTheme="minorHAnsi" w:hAnsiTheme="minorHAnsi"/>
        </w:rPr>
        <w:t>й</w:t>
      </w:r>
      <w:r w:rsidRPr="00611A9D">
        <w:rPr>
          <w:rFonts w:asciiTheme="minorHAnsi" w:hAnsiTheme="minorHAnsi"/>
        </w:rPr>
        <w:t>лам в MP/M версии 1.1. Дизайн MP/M II является отражением нашей цели предост</w:t>
      </w:r>
      <w:r w:rsidRPr="00611A9D">
        <w:rPr>
          <w:rFonts w:asciiTheme="minorHAnsi" w:hAnsiTheme="minorHAnsi"/>
        </w:rPr>
        <w:t>а</w:t>
      </w:r>
      <w:r w:rsidRPr="00611A9D">
        <w:rPr>
          <w:rFonts w:asciiTheme="minorHAnsi" w:hAnsiTheme="minorHAnsi"/>
        </w:rPr>
        <w:t>вить Вам современную операционную систему, которая может быть сконфигурир</w:t>
      </w:r>
      <w:r w:rsidRPr="00611A9D">
        <w:rPr>
          <w:rFonts w:asciiTheme="minorHAnsi" w:hAnsiTheme="minorHAnsi"/>
        </w:rPr>
        <w:t>о</w:t>
      </w:r>
      <w:r w:rsidRPr="00611A9D">
        <w:rPr>
          <w:rFonts w:asciiTheme="minorHAnsi" w:hAnsiTheme="minorHAnsi"/>
        </w:rPr>
        <w:t>вана для большого разнообразия компьютерного оборудования.</w:t>
      </w:r>
    </w:p>
    <w:p w14:paraId="79EF04A0" w14:textId="0095D796" w:rsidR="00611A9D" w:rsidRDefault="00D07DB9" w:rsidP="00824487">
      <w:pPr>
        <w:spacing w:before="120" w:after="120"/>
        <w:ind w:firstLine="709"/>
        <w:jc w:val="both"/>
        <w:rPr>
          <w:rFonts w:asciiTheme="minorHAnsi" w:hAnsiTheme="minorHAnsi"/>
        </w:rPr>
      </w:pPr>
      <w:r w:rsidRPr="00D07DB9">
        <w:rPr>
          <w:rFonts w:asciiTheme="minorHAnsi" w:hAnsiTheme="minorHAnsi"/>
        </w:rPr>
        <w:t>Эта партия содержит выпуск версии 2.1 нашей операционной системы MP/M II. Мы были довольны реакцией на MP/M II версии 2.0 и надеемся видеть сопостав</w:t>
      </w:r>
      <w:r w:rsidRPr="00D07DB9">
        <w:rPr>
          <w:rFonts w:asciiTheme="minorHAnsi" w:hAnsiTheme="minorHAnsi"/>
        </w:rPr>
        <w:t>и</w:t>
      </w:r>
      <w:r w:rsidRPr="00D07DB9">
        <w:rPr>
          <w:rFonts w:asciiTheme="minorHAnsi" w:hAnsiTheme="minorHAnsi"/>
        </w:rPr>
        <w:t>мую реакцию на MP/M II версии 2.1 относительно дизайна, возможных расширений и ошибок в реализации. Мы надеемся сохранить тот же уровень доверия у компь</w:t>
      </w:r>
      <w:r w:rsidRPr="00D07DB9">
        <w:rPr>
          <w:rFonts w:asciiTheme="minorHAnsi" w:hAnsiTheme="minorHAnsi"/>
        </w:rPr>
        <w:t>ю</w:t>
      </w:r>
      <w:r w:rsidRPr="00D07DB9">
        <w:rPr>
          <w:rFonts w:asciiTheme="minorHAnsi" w:hAnsiTheme="minorHAnsi"/>
        </w:rPr>
        <w:t>терной отрасли которую имела наша операционная система CP/M 0.</w:t>
      </w:r>
    </w:p>
    <w:p w14:paraId="0F7C332B" w14:textId="1414C816" w:rsidR="00D07DB9" w:rsidRDefault="000248B2" w:rsidP="00824487">
      <w:pPr>
        <w:spacing w:before="120" w:after="120"/>
        <w:ind w:firstLine="709"/>
        <w:jc w:val="both"/>
        <w:rPr>
          <w:rFonts w:asciiTheme="minorHAnsi" w:hAnsiTheme="minorHAnsi"/>
        </w:rPr>
      </w:pPr>
      <w:r w:rsidRPr="000248B2">
        <w:rPr>
          <w:rFonts w:asciiTheme="minorHAnsi" w:hAnsiTheme="minorHAnsi"/>
        </w:rPr>
        <w:t>На основе нашего опыта и опыта пользователей MP/M II, мы оцениваем, что требуется менее  недели для реализации простой MP/M II, основанной на опросе, на компьютере, у которого есть рабочая версия CP/M версии 2.2. При реализации опт</w:t>
      </w:r>
      <w:r w:rsidRPr="000248B2">
        <w:rPr>
          <w:rFonts w:asciiTheme="minorHAnsi" w:hAnsiTheme="minorHAnsi"/>
        </w:rPr>
        <w:t>и</w:t>
      </w:r>
      <w:r w:rsidRPr="000248B2">
        <w:rPr>
          <w:rFonts w:asciiTheme="minorHAnsi" w:hAnsiTheme="minorHAnsi"/>
        </w:rPr>
        <w:t>мизированной системы MP/M II с полной поддержкой прерываний и коммутаци</w:t>
      </w:r>
      <w:r>
        <w:rPr>
          <w:rFonts w:asciiTheme="minorHAnsi" w:hAnsiTheme="minorHAnsi"/>
        </w:rPr>
        <w:t>и</w:t>
      </w:r>
      <w:r w:rsidRPr="000248B2">
        <w:rPr>
          <w:rFonts w:asciiTheme="minorHAnsi" w:hAnsiTheme="minorHAnsi"/>
        </w:rPr>
        <w:t xml:space="preserve"> банков памяти может потребовать несколько недель. Конечно, время для выполн</w:t>
      </w:r>
      <w:r w:rsidRPr="000248B2">
        <w:rPr>
          <w:rFonts w:asciiTheme="minorHAnsi" w:hAnsiTheme="minorHAnsi"/>
        </w:rPr>
        <w:t>е</w:t>
      </w:r>
      <w:r w:rsidRPr="000248B2">
        <w:rPr>
          <w:rFonts w:asciiTheme="minorHAnsi" w:hAnsiTheme="minorHAnsi"/>
        </w:rPr>
        <w:t>ния такой реконфигурации будет существенно различаться в зависимости от опыта программиста и сложности оборудования.</w:t>
      </w:r>
    </w:p>
    <w:p w14:paraId="7C4C9D33" w14:textId="722738EF" w:rsidR="000248B2" w:rsidRPr="00056D85" w:rsidRDefault="0071613E" w:rsidP="0071613E">
      <w:pPr>
        <w:spacing w:before="120" w:after="120"/>
        <w:jc w:val="both"/>
        <w:rPr>
          <w:rFonts w:asciiTheme="minorHAnsi" w:hAnsiTheme="minorHAnsi"/>
        </w:rPr>
      </w:pPr>
      <w:r w:rsidRPr="00056D85">
        <w:rPr>
          <w:rFonts w:asciiTheme="minorHAnsi" w:hAnsiTheme="minorHAnsi"/>
          <w:u w:val="single"/>
        </w:rPr>
        <w:t>Примечание</w:t>
      </w:r>
      <w:r w:rsidRPr="00056D85">
        <w:rPr>
          <w:rFonts w:asciiTheme="minorHAnsi" w:hAnsiTheme="minorHAnsi"/>
        </w:rPr>
        <w:t xml:space="preserve">: Удостоверьтесь, что вы используете команду </w:t>
      </w:r>
      <w:r w:rsidRPr="00056D85">
        <w:rPr>
          <w:rFonts w:ascii="Consolas" w:hAnsi="Consolas"/>
        </w:rPr>
        <w:t>SET</w:t>
      </w:r>
      <w:r w:rsidRPr="00056D85">
        <w:rPr>
          <w:rFonts w:asciiTheme="minorHAnsi" w:hAnsiTheme="minorHAnsi"/>
        </w:rPr>
        <w:t xml:space="preserve"> или </w:t>
      </w:r>
      <w:r w:rsidRPr="00056D85">
        <w:rPr>
          <w:rFonts w:ascii="Consolas" w:hAnsi="Consolas"/>
        </w:rPr>
        <w:t>STAT</w:t>
      </w:r>
      <w:r w:rsidRPr="00056D85">
        <w:rPr>
          <w:rFonts w:asciiTheme="minorHAnsi" w:hAnsiTheme="minorHAnsi"/>
        </w:rPr>
        <w:t xml:space="preserve"> для прео</w:t>
      </w:r>
      <w:r w:rsidRPr="00056D85">
        <w:rPr>
          <w:rFonts w:asciiTheme="minorHAnsi" w:hAnsiTheme="minorHAnsi"/>
        </w:rPr>
        <w:t>б</w:t>
      </w:r>
      <w:r w:rsidRPr="00056D85">
        <w:rPr>
          <w:rFonts w:asciiTheme="minorHAnsi" w:hAnsiTheme="minorHAnsi"/>
        </w:rPr>
        <w:t xml:space="preserve">разования файла </w:t>
      </w:r>
      <w:r w:rsidRPr="00056D85">
        <w:rPr>
          <w:rFonts w:ascii="Consolas" w:hAnsi="Consolas"/>
        </w:rPr>
        <w:t>USER</w:t>
      </w:r>
      <w:r w:rsidRPr="00056D85">
        <w:rPr>
          <w:rFonts w:asciiTheme="minorHAnsi" w:hAnsiTheme="minorHAnsi"/>
        </w:rPr>
        <w:t>.</w:t>
      </w:r>
      <w:r w:rsidRPr="00056D85">
        <w:rPr>
          <w:rFonts w:ascii="Consolas" w:hAnsi="Consolas"/>
        </w:rPr>
        <w:t>PRL</w:t>
      </w:r>
      <w:r w:rsidRPr="00056D85">
        <w:rPr>
          <w:rFonts w:asciiTheme="minorHAnsi" w:hAnsiTheme="minorHAnsi"/>
        </w:rPr>
        <w:t xml:space="preserve"> в системный файл.</w:t>
      </w:r>
    </w:p>
    <w:p w14:paraId="65C00AC1" w14:textId="0BFEC402" w:rsidR="0071613E" w:rsidRDefault="00340366" w:rsidP="00824487">
      <w:pPr>
        <w:spacing w:before="120" w:after="120"/>
        <w:ind w:firstLine="709"/>
        <w:jc w:val="both"/>
        <w:rPr>
          <w:rFonts w:asciiTheme="minorHAnsi" w:hAnsiTheme="minorHAnsi"/>
        </w:rPr>
      </w:pPr>
      <w:r w:rsidRPr="00340366">
        <w:rPr>
          <w:rFonts w:asciiTheme="minorHAnsi" w:hAnsiTheme="minorHAnsi"/>
        </w:rPr>
        <w:t xml:space="preserve">Свяжитесь с сотрудниками технической поддержки </w:t>
      </w:r>
      <w:r w:rsidRPr="00340366">
        <w:rPr>
          <w:rFonts w:asciiTheme="minorHAnsi" w:hAnsiTheme="minorHAnsi"/>
          <w:lang w:val="en-US"/>
        </w:rPr>
        <w:t>Digital Research</w:t>
      </w:r>
      <w:r w:rsidRPr="00340366">
        <w:rPr>
          <w:rFonts w:asciiTheme="minorHAnsi" w:hAnsiTheme="minorHAnsi"/>
        </w:rPr>
        <w:t xml:space="preserve"> (408) 375 6262, если вы испытываете трудности при перенастройке MP/M II. Отправляя </w:t>
      </w:r>
      <w:r w:rsidR="00BB67F6">
        <w:rPr>
          <w:rFonts w:asciiTheme="minorHAnsi" w:hAnsiTheme="minorHAnsi"/>
        </w:rPr>
        <w:t>запр</w:t>
      </w:r>
      <w:r w:rsidR="00BB67F6">
        <w:rPr>
          <w:rFonts w:asciiTheme="minorHAnsi" w:hAnsiTheme="minorHAnsi"/>
        </w:rPr>
        <w:t>о</w:t>
      </w:r>
      <w:r w:rsidR="00BB67F6">
        <w:rPr>
          <w:rFonts w:asciiTheme="minorHAnsi" w:hAnsiTheme="minorHAnsi"/>
        </w:rPr>
        <w:t xml:space="preserve">сы </w:t>
      </w:r>
      <w:r w:rsidRPr="00340366">
        <w:rPr>
          <w:rFonts w:asciiTheme="minorHAnsi" w:hAnsiTheme="minorHAnsi"/>
        </w:rPr>
        <w:t xml:space="preserve">в Вашу учетную карточку Вы можете обеспечить, чтобы мы отправили по почте указания по применению MP/M II и </w:t>
      </w:r>
      <w:proofErr w:type="spellStart"/>
      <w:r w:rsidRPr="00340366">
        <w:rPr>
          <w:rFonts w:asciiTheme="minorHAnsi" w:hAnsiTheme="minorHAnsi"/>
        </w:rPr>
        <w:t>патчи</w:t>
      </w:r>
      <w:proofErr w:type="spellEnd"/>
      <w:r w:rsidRPr="00340366">
        <w:rPr>
          <w:rFonts w:asciiTheme="minorHAnsi" w:hAnsiTheme="minorHAnsi"/>
        </w:rPr>
        <w:t xml:space="preserve"> исправляющие ошибки реализации.</w:t>
      </w:r>
    </w:p>
    <w:p w14:paraId="0D76BA6F" w14:textId="3A10A4E4" w:rsidR="00340366" w:rsidRDefault="00340366" w:rsidP="005968F0">
      <w:pPr>
        <w:spacing w:before="120" w:after="120"/>
        <w:ind w:left="708"/>
        <w:jc w:val="both"/>
        <w:rPr>
          <w:rFonts w:asciiTheme="minorHAnsi" w:hAnsiTheme="minorHAnsi"/>
        </w:rPr>
      </w:pPr>
      <w:r>
        <w:rPr>
          <w:rFonts w:asciiTheme="minorHAnsi" w:hAnsiTheme="minorHAnsi"/>
        </w:rPr>
        <w:t>С</w:t>
      </w:r>
      <w:r w:rsidRPr="00340366">
        <w:rPr>
          <w:rFonts w:asciiTheme="minorHAnsi" w:hAnsiTheme="minorHAnsi"/>
        </w:rPr>
        <w:t xml:space="preserve"> уважением</w:t>
      </w:r>
    </w:p>
    <w:p w14:paraId="4B51B9F7" w14:textId="7E4200E3" w:rsidR="00340366" w:rsidRDefault="00340366" w:rsidP="003F5175">
      <w:pPr>
        <w:spacing w:before="240" w:after="120"/>
        <w:ind w:left="1416"/>
        <w:jc w:val="both"/>
        <w:rPr>
          <w:rFonts w:asciiTheme="minorHAnsi" w:hAnsiTheme="minorHAnsi"/>
        </w:rPr>
      </w:pPr>
      <w:r>
        <w:rPr>
          <w:rFonts w:asciiTheme="minorHAnsi" w:hAnsiTheme="minorHAnsi"/>
        </w:rPr>
        <w:t>Т</w:t>
      </w:r>
      <w:r w:rsidRPr="00340366">
        <w:rPr>
          <w:rFonts w:asciiTheme="minorHAnsi" w:hAnsiTheme="minorHAnsi"/>
        </w:rPr>
        <w:t>ехническая поддержка</w:t>
      </w:r>
    </w:p>
    <w:p w14:paraId="1A5556F7" w14:textId="77777777" w:rsidR="00B05CC2" w:rsidRPr="00830717" w:rsidRDefault="00B05CC2" w:rsidP="00B05CC2">
      <w:pPr>
        <w:spacing w:before="120"/>
        <w:jc w:val="both"/>
        <w:rPr>
          <w:rFonts w:ascii="Courier" w:hAnsi="Courier"/>
          <w:sz w:val="20"/>
          <w:szCs w:val="20"/>
          <w:lang w:val="en-US"/>
        </w:rPr>
      </w:pPr>
    </w:p>
    <w:p w14:paraId="15510BA3" w14:textId="6D77C878" w:rsidR="009C7C79" w:rsidRDefault="009C7C79" w:rsidP="00B05CC2">
      <w:pPr>
        <w:spacing w:before="120"/>
        <w:jc w:val="both"/>
        <w:rPr>
          <w:rFonts w:ascii="Courier" w:hAnsi="Courier"/>
          <w:sz w:val="20"/>
          <w:szCs w:val="20"/>
          <w:lang w:val="en-US"/>
        </w:rPr>
        <w:sectPr w:rsidR="009C7C79" w:rsidSect="00555BA3">
          <w:headerReference w:type="default" r:id="rId14"/>
          <w:footerReference w:type="default" r:id="rId15"/>
          <w:pgSz w:w="11900" w:h="16840"/>
          <w:pgMar w:top="1134" w:right="850" w:bottom="1134" w:left="1701" w:header="708" w:footer="708" w:gutter="0"/>
          <w:cols w:space="708"/>
          <w:docGrid w:linePitch="360"/>
        </w:sectPr>
      </w:pPr>
    </w:p>
    <w:p w14:paraId="7B5533D0" w14:textId="3CAC9ED8" w:rsidR="00B05CC2" w:rsidRPr="00CE5583" w:rsidRDefault="00D63327" w:rsidP="00D63327">
      <w:pPr>
        <w:spacing w:before="120"/>
        <w:jc w:val="center"/>
        <w:rPr>
          <w:rFonts w:asciiTheme="minorHAnsi" w:hAnsiTheme="minorHAnsi" w:cs="Arial"/>
        </w:rPr>
      </w:pPr>
      <w:r w:rsidRPr="00CE5583">
        <w:rPr>
          <w:rFonts w:asciiTheme="minorHAnsi" w:hAnsiTheme="minorHAnsi" w:cs="Arial"/>
        </w:rPr>
        <w:t xml:space="preserve">Операционная система </w:t>
      </w:r>
      <w:r w:rsidR="00B05CC2" w:rsidRPr="00CE5583">
        <w:rPr>
          <w:rFonts w:asciiTheme="minorHAnsi" w:hAnsiTheme="minorHAnsi" w:cs="Arial"/>
        </w:rPr>
        <w:t>MP/M II</w:t>
      </w:r>
      <w:r w:rsidRPr="00CE5583">
        <w:rPr>
          <w:rFonts w:asciiTheme="minorHAnsi" w:hAnsiTheme="minorHAnsi" w:cs="Arial"/>
        </w:rPr>
        <w:t>™</w:t>
      </w:r>
    </w:p>
    <w:p w14:paraId="0EB1AD26" w14:textId="280102FE" w:rsidR="00B05CC2" w:rsidRPr="00CE5583" w:rsidRDefault="00D63327" w:rsidP="009A50D9">
      <w:pPr>
        <w:jc w:val="center"/>
        <w:rPr>
          <w:rFonts w:asciiTheme="minorHAnsi" w:hAnsiTheme="minorHAnsi" w:cs="Arial"/>
        </w:rPr>
      </w:pPr>
      <w:r w:rsidRPr="00CE5583">
        <w:rPr>
          <w:rFonts w:asciiTheme="minorHAnsi" w:hAnsiTheme="minorHAnsi" w:cs="Arial"/>
        </w:rPr>
        <w:t>Версия</w:t>
      </w:r>
      <w:r w:rsidR="00B05CC2" w:rsidRPr="00CE5583">
        <w:rPr>
          <w:rFonts w:asciiTheme="minorHAnsi" w:hAnsiTheme="minorHAnsi" w:cs="Arial"/>
        </w:rPr>
        <w:t xml:space="preserve"> 2.1</w:t>
      </w:r>
    </w:p>
    <w:p w14:paraId="75EF96F6" w14:textId="43A82F9F" w:rsidR="00B05CC2" w:rsidRPr="00CE5583" w:rsidRDefault="006636A7" w:rsidP="002317F6">
      <w:pPr>
        <w:pStyle w:val="ac"/>
      </w:pPr>
      <w:bookmarkStart w:id="284" w:name="_Toc312234940"/>
      <w:r w:rsidRPr="00CE5583">
        <w:t>Расширенная блокировка файла</w:t>
      </w:r>
      <w:bookmarkEnd w:id="284"/>
    </w:p>
    <w:p w14:paraId="037F5A3A" w14:textId="14A6D1E8" w:rsidR="00B05CC2" w:rsidRPr="0076565A" w:rsidRDefault="009A50D9" w:rsidP="00CE5583">
      <w:pPr>
        <w:spacing w:before="120"/>
        <w:jc w:val="center"/>
        <w:rPr>
          <w:rFonts w:asciiTheme="minorHAnsi" w:hAnsiTheme="minorHAnsi"/>
          <w:sz w:val="22"/>
          <w:szCs w:val="22"/>
        </w:rPr>
      </w:pPr>
      <w:r w:rsidRPr="0076565A">
        <w:rPr>
          <w:rFonts w:asciiTheme="minorHAnsi" w:hAnsiTheme="minorHAnsi"/>
          <w:sz w:val="22"/>
          <w:szCs w:val="22"/>
        </w:rPr>
        <w:t>Дополнение к Руководству программиста операционной системы MP/M II</w:t>
      </w:r>
    </w:p>
    <w:p w14:paraId="47B5041D" w14:textId="5B4A3743" w:rsidR="00B05CC2" w:rsidRPr="0076565A" w:rsidRDefault="00FC413D" w:rsidP="00CE5583">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00CE5583" w:rsidRPr="0076565A">
        <w:rPr>
          <w:rFonts w:asciiTheme="minorHAnsi" w:hAnsiTheme="minorHAnsi" w:cs="Arial"/>
          <w:sz w:val="22"/>
          <w:szCs w:val="22"/>
        </w:rPr>
        <w:t xml:space="preserve">1982 принадлежит </w:t>
      </w:r>
      <w:r w:rsidR="00B05CC2" w:rsidRPr="0076565A">
        <w:rPr>
          <w:rFonts w:asciiTheme="minorHAnsi" w:hAnsiTheme="minorHAnsi"/>
          <w:sz w:val="22"/>
          <w:szCs w:val="22"/>
          <w:lang w:val="en-US"/>
        </w:rPr>
        <w:t>Digital Research</w:t>
      </w:r>
    </w:p>
    <w:p w14:paraId="45BDED25" w14:textId="07F05FDD" w:rsidR="00CE5583" w:rsidRPr="0076565A" w:rsidRDefault="00CE5583" w:rsidP="00CE5583">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186D6170" w14:textId="3DB4297B" w:rsidR="00CE5583" w:rsidRPr="0076565A" w:rsidRDefault="00CE5583" w:rsidP="00CE5583">
      <w:pPr>
        <w:jc w:val="center"/>
        <w:rPr>
          <w:rFonts w:asciiTheme="minorHAnsi" w:hAnsiTheme="minorHAnsi"/>
          <w:sz w:val="22"/>
          <w:szCs w:val="22"/>
        </w:rPr>
      </w:pPr>
      <w:r w:rsidRPr="0076565A">
        <w:rPr>
          <w:rFonts w:asciiTheme="minorHAnsi" w:hAnsiTheme="minorHAnsi"/>
          <w:sz w:val="22"/>
          <w:szCs w:val="22"/>
        </w:rPr>
        <w:t>Скомпилировано в январе 1982 года</w:t>
      </w:r>
    </w:p>
    <w:p w14:paraId="4E20616D" w14:textId="5D03C153" w:rsidR="004B1661" w:rsidRDefault="00CE5583" w:rsidP="004B1661">
      <w:pPr>
        <w:spacing w:before="120" w:after="120"/>
        <w:ind w:firstLine="709"/>
        <w:jc w:val="both"/>
        <w:rPr>
          <w:rFonts w:asciiTheme="minorHAnsi" w:hAnsiTheme="minorHAnsi"/>
        </w:rPr>
      </w:pPr>
      <w:r w:rsidRPr="00CE5583">
        <w:rPr>
          <w:rFonts w:asciiTheme="minorHAnsi" w:hAnsiTheme="minorHAnsi"/>
        </w:rPr>
        <w:t>Расширенная блокировка файла - новое средство, реализованное в MP/M II</w:t>
      </w:r>
      <w:r w:rsidRPr="00CE5583">
        <w:rPr>
          <w:rFonts w:asciiTheme="minorHAnsi" w:hAnsiTheme="minorHAnsi" w:cs="Arial"/>
        </w:rPr>
        <w:t>™</w:t>
      </w:r>
      <w:r w:rsidR="009F293C">
        <w:rPr>
          <w:rFonts w:asciiTheme="minorHAnsi" w:hAnsiTheme="minorHAnsi"/>
        </w:rPr>
        <w:t xml:space="preserve"> версии</w:t>
      </w:r>
      <w:r w:rsidR="009F293C" w:rsidRPr="00CE5583">
        <w:rPr>
          <w:rFonts w:asciiTheme="minorHAnsi" w:hAnsiTheme="minorHAnsi"/>
        </w:rPr>
        <w:t xml:space="preserve"> 2.1. </w:t>
      </w:r>
      <w:r w:rsidR="009F293C" w:rsidRPr="009F293C">
        <w:rPr>
          <w:rFonts w:asciiTheme="minorHAnsi" w:hAnsiTheme="minorHAnsi"/>
        </w:rPr>
        <w:t>Расширенная блокировка файла позволяет процессу поддержать блок</w:t>
      </w:r>
      <w:r w:rsidR="009F293C" w:rsidRPr="009F293C">
        <w:rPr>
          <w:rFonts w:asciiTheme="minorHAnsi" w:hAnsiTheme="minorHAnsi"/>
        </w:rPr>
        <w:t>и</w:t>
      </w:r>
      <w:r w:rsidR="009F293C" w:rsidRPr="009F293C">
        <w:rPr>
          <w:rFonts w:asciiTheme="minorHAnsi" w:hAnsiTheme="minorHAnsi"/>
        </w:rPr>
        <w:t>ровку файла даже после закрытия файла. Это средство позволяет процессу переим</w:t>
      </w:r>
      <w:r w:rsidR="009F293C" w:rsidRPr="009F293C">
        <w:rPr>
          <w:rFonts w:asciiTheme="minorHAnsi" w:hAnsiTheme="minorHAnsi"/>
        </w:rPr>
        <w:t>е</w:t>
      </w:r>
      <w:r w:rsidR="009F293C" w:rsidRPr="009F293C">
        <w:rPr>
          <w:rFonts w:asciiTheme="minorHAnsi" w:hAnsiTheme="minorHAnsi"/>
        </w:rPr>
        <w:t>новывать, устанавливать атрибуты или удалять файл, без необходимости бороться с возможностью вмешательства других процессов после закрытия файла. Кроме того, процесс может вновь открыть файл с расширенной блокировкой и продолжить но</w:t>
      </w:r>
      <w:r w:rsidR="009F293C" w:rsidRPr="009F293C">
        <w:rPr>
          <w:rFonts w:asciiTheme="minorHAnsi" w:hAnsiTheme="minorHAnsi"/>
        </w:rPr>
        <w:t>р</w:t>
      </w:r>
      <w:r w:rsidR="009F293C" w:rsidRPr="009F293C">
        <w:rPr>
          <w:rFonts w:asciiTheme="minorHAnsi" w:hAnsiTheme="minorHAnsi"/>
        </w:rPr>
        <w:t>мальную обработку файла. Например, процесс может открыть файл, выполнить файловые операции с файлом, закрыть файл, переименовать файл, вновь открыть файл под его новым именем и продолжить операции с файлом, не теряя элемент списка блокировки этого файла и контроль над файлом.</w:t>
      </w:r>
    </w:p>
    <w:p w14:paraId="0623F90E" w14:textId="1D9E2C8A" w:rsidR="009F293C" w:rsidRDefault="00A164F1" w:rsidP="004B1661">
      <w:pPr>
        <w:spacing w:before="120" w:after="120"/>
        <w:ind w:firstLine="709"/>
        <w:jc w:val="both"/>
        <w:rPr>
          <w:rFonts w:asciiTheme="minorHAnsi" w:hAnsiTheme="minorHAnsi"/>
        </w:rPr>
      </w:pPr>
      <w:r w:rsidRPr="00A164F1">
        <w:rPr>
          <w:rFonts w:asciiTheme="minorHAnsi" w:hAnsiTheme="minorHAnsi"/>
        </w:rPr>
        <w:t xml:space="preserve">Расширенная блокировка файла доступна только файлам, которые открыты в режиме открытия по умолчанию (заблокированном режиме). Чтобы расширить блокировку файла, установите атрибут интерфейса </w:t>
      </w:r>
      <w:r w:rsidRPr="00A164F1">
        <w:rPr>
          <w:rFonts w:ascii="Consolas" w:hAnsi="Consolas"/>
        </w:rPr>
        <w:t>F</w:t>
      </w:r>
      <w:r w:rsidR="008E2B4B">
        <w:rPr>
          <w:rFonts w:ascii="Consolas" w:hAnsi="Consolas"/>
          <w:vertAlign w:val="subscript"/>
        </w:rPr>
        <w:t>6</w:t>
      </w:r>
      <w:r w:rsidRPr="00A164F1">
        <w:rPr>
          <w:rFonts w:asciiTheme="minorHAnsi" w:hAnsiTheme="minorHAnsi"/>
        </w:rPr>
        <w:t>' п</w:t>
      </w:r>
      <w:r w:rsidR="001833B3">
        <w:rPr>
          <w:rFonts w:asciiTheme="minorHAnsi" w:hAnsiTheme="minorHAnsi"/>
        </w:rPr>
        <w:t>ри закрытии файла. Этот атрибут</w:t>
      </w:r>
      <w:r w:rsidRPr="00A164F1">
        <w:rPr>
          <w:rFonts w:asciiTheme="minorHAnsi" w:hAnsiTheme="minorHAnsi"/>
        </w:rPr>
        <w:t xml:space="preserve"> опрашивается только функцией </w:t>
      </w:r>
      <w:r w:rsidRPr="00A164F1">
        <w:rPr>
          <w:rFonts w:asciiTheme="minorHAnsi" w:hAnsiTheme="minorHAnsi"/>
          <w:i/>
          <w:lang w:val="en-US"/>
        </w:rPr>
        <w:t>Close</w:t>
      </w:r>
      <w:r w:rsidRPr="00A164F1">
        <w:rPr>
          <w:rFonts w:asciiTheme="minorHAnsi" w:hAnsiTheme="minorHAnsi"/>
        </w:rPr>
        <w:t xml:space="preserve">, когда она закрывает файл навсегда. Таким образом атрибут интерфейса </w:t>
      </w:r>
      <w:r w:rsidRPr="00A164F1">
        <w:rPr>
          <w:rFonts w:ascii="Consolas" w:hAnsi="Consolas"/>
        </w:rPr>
        <w:t>F</w:t>
      </w:r>
      <w:r w:rsidRPr="00A164F1">
        <w:rPr>
          <w:rFonts w:ascii="Consolas" w:hAnsi="Consolas"/>
          <w:vertAlign w:val="subscript"/>
        </w:rPr>
        <w:t>5</w:t>
      </w:r>
      <w:r w:rsidRPr="00A164F1">
        <w:rPr>
          <w:rFonts w:asciiTheme="minorHAnsi" w:hAnsiTheme="minorHAnsi"/>
        </w:rPr>
        <w:t xml:space="preserve">' должен быть сброшен, когда выполняется вызов </w:t>
      </w:r>
      <w:r w:rsidRPr="00A164F1">
        <w:rPr>
          <w:rFonts w:asciiTheme="minorHAnsi" w:hAnsiTheme="minorHAnsi"/>
          <w:i/>
          <w:lang w:val="en-US"/>
        </w:rPr>
        <w:t>Close</w:t>
      </w:r>
      <w:r w:rsidRPr="00A164F1">
        <w:rPr>
          <w:rFonts w:asciiTheme="minorHAnsi" w:hAnsiTheme="minorHAnsi"/>
        </w:rPr>
        <w:t xml:space="preserve">. Кроме того, если файл был открыт </w:t>
      </w:r>
      <w:r w:rsidRPr="00A164F1">
        <w:rPr>
          <w:rFonts w:ascii="Consolas" w:hAnsi="Consolas"/>
        </w:rPr>
        <w:t>N</w:t>
      </w:r>
      <w:r w:rsidRPr="00A164F1">
        <w:rPr>
          <w:rFonts w:asciiTheme="minorHAnsi" w:hAnsiTheme="minorHAnsi"/>
        </w:rPr>
        <w:t xml:space="preserve"> раз (несколько раз), этот атрибут опрашивается только, когда файл закрывается в </w:t>
      </w:r>
      <w:r w:rsidRPr="00A164F1">
        <w:rPr>
          <w:rFonts w:ascii="Consolas" w:hAnsi="Consolas"/>
          <w:noProof/>
        </w:rPr>
        <w:t>N</w:t>
      </w:r>
      <w:r w:rsidRPr="00A164F1">
        <w:rPr>
          <w:rFonts w:asciiTheme="minorHAnsi" w:hAnsiTheme="minorHAnsi"/>
          <w:noProof/>
        </w:rPr>
        <w:t>-ый</w:t>
      </w:r>
      <w:r w:rsidRPr="00A164F1">
        <w:rPr>
          <w:rFonts w:asciiTheme="minorHAnsi" w:hAnsiTheme="minorHAnsi"/>
        </w:rPr>
        <w:t xml:space="preserve"> раз.</w:t>
      </w:r>
    </w:p>
    <w:p w14:paraId="105D926F" w14:textId="7AE340A2" w:rsidR="00A164F1" w:rsidRDefault="0013204D" w:rsidP="004B1661">
      <w:pPr>
        <w:spacing w:before="120" w:after="120"/>
        <w:ind w:firstLine="709"/>
        <w:jc w:val="both"/>
        <w:rPr>
          <w:rFonts w:asciiTheme="minorHAnsi" w:hAnsiTheme="minorHAnsi"/>
        </w:rPr>
      </w:pPr>
      <w:r w:rsidRPr="0013204D">
        <w:rPr>
          <w:rFonts w:asciiTheme="minorHAnsi" w:hAnsiTheme="minorHAnsi"/>
        </w:rPr>
        <w:t xml:space="preserve">Для поддержки расширенной блокировки файла с помощью вызова </w:t>
      </w:r>
      <w:r w:rsidRPr="0013204D">
        <w:rPr>
          <w:rFonts w:asciiTheme="minorHAnsi" w:hAnsiTheme="minorHAnsi"/>
          <w:i/>
          <w:lang w:val="en-US"/>
        </w:rPr>
        <w:t>Rename File</w:t>
      </w:r>
      <w:r w:rsidRPr="0013204D">
        <w:rPr>
          <w:rFonts w:asciiTheme="minorHAnsi" w:hAnsiTheme="minorHAnsi"/>
        </w:rPr>
        <w:t xml:space="preserve"> или вызова </w:t>
      </w:r>
      <w:r w:rsidRPr="0013204D">
        <w:rPr>
          <w:rFonts w:asciiTheme="minorHAnsi" w:hAnsiTheme="minorHAnsi"/>
          <w:i/>
          <w:lang w:val="en-US"/>
        </w:rPr>
        <w:t>Set File Attributes</w:t>
      </w:r>
      <w:r w:rsidRPr="0013204D">
        <w:rPr>
          <w:rFonts w:asciiTheme="minorHAnsi" w:hAnsiTheme="minorHAnsi"/>
        </w:rPr>
        <w:t xml:space="preserve">, установите атрибут интерфейса </w:t>
      </w:r>
      <w:r w:rsidRPr="00A164F1">
        <w:rPr>
          <w:rFonts w:ascii="Consolas" w:hAnsi="Consolas"/>
        </w:rPr>
        <w:t>F</w:t>
      </w:r>
      <w:r w:rsidRPr="00A164F1">
        <w:rPr>
          <w:rFonts w:ascii="Consolas" w:hAnsi="Consolas"/>
          <w:vertAlign w:val="subscript"/>
        </w:rPr>
        <w:t>5</w:t>
      </w:r>
      <w:r w:rsidRPr="00A164F1">
        <w:rPr>
          <w:rFonts w:asciiTheme="minorHAnsi" w:hAnsiTheme="minorHAnsi"/>
        </w:rPr>
        <w:t>'</w:t>
      </w:r>
      <w:r w:rsidRPr="0013204D">
        <w:rPr>
          <w:rFonts w:asciiTheme="minorHAnsi" w:hAnsiTheme="minorHAnsi"/>
        </w:rPr>
        <w:t xml:space="preserve"> в </w:t>
      </w:r>
      <w:r w:rsidRPr="0013204D">
        <w:rPr>
          <w:rFonts w:ascii="Consolas" w:hAnsi="Consolas"/>
        </w:rPr>
        <w:t>FCB</w:t>
      </w:r>
      <w:r w:rsidRPr="0013204D">
        <w:rPr>
          <w:rFonts w:asciiTheme="minorHAnsi" w:hAnsiTheme="minorHAnsi"/>
        </w:rPr>
        <w:t>, указа</w:t>
      </w:r>
      <w:r w:rsidRPr="0013204D">
        <w:rPr>
          <w:rFonts w:asciiTheme="minorHAnsi" w:hAnsiTheme="minorHAnsi"/>
        </w:rPr>
        <w:t>н</w:t>
      </w:r>
      <w:r w:rsidRPr="0013204D">
        <w:rPr>
          <w:rFonts w:asciiTheme="minorHAnsi" w:hAnsiTheme="minorHAnsi"/>
        </w:rPr>
        <w:t xml:space="preserve">ном при совершении вызова. Этот атрибут учитывается только для расширенных блокировок файла, не нормальных блокировок. Установка атрибута </w:t>
      </w:r>
      <w:r w:rsidRPr="00A164F1">
        <w:rPr>
          <w:rFonts w:ascii="Consolas" w:hAnsi="Consolas"/>
        </w:rPr>
        <w:t>F</w:t>
      </w:r>
      <w:r w:rsidRPr="00A164F1">
        <w:rPr>
          <w:rFonts w:ascii="Consolas" w:hAnsi="Consolas"/>
          <w:vertAlign w:val="subscript"/>
        </w:rPr>
        <w:t>5</w:t>
      </w:r>
      <w:r w:rsidRPr="00A164F1">
        <w:rPr>
          <w:rFonts w:asciiTheme="minorHAnsi" w:hAnsiTheme="minorHAnsi"/>
        </w:rPr>
        <w:t>'</w:t>
      </w:r>
      <w:r w:rsidRPr="0013204D">
        <w:rPr>
          <w:rFonts w:asciiTheme="minorHAnsi" w:hAnsiTheme="minorHAnsi"/>
        </w:rPr>
        <w:t xml:space="preserve"> также по</w:t>
      </w:r>
      <w:r w:rsidRPr="0013204D">
        <w:rPr>
          <w:rFonts w:asciiTheme="minorHAnsi" w:hAnsiTheme="minorHAnsi"/>
        </w:rPr>
        <w:t>д</w:t>
      </w:r>
      <w:r w:rsidRPr="0013204D">
        <w:rPr>
          <w:rFonts w:asciiTheme="minorHAnsi" w:hAnsiTheme="minorHAnsi"/>
        </w:rPr>
        <w:t xml:space="preserve">держивает расширенную блокировку файла для функции </w:t>
      </w:r>
      <w:r w:rsidRPr="0013204D">
        <w:rPr>
          <w:rFonts w:asciiTheme="minorHAnsi" w:hAnsiTheme="minorHAnsi"/>
          <w:i/>
          <w:lang w:val="en-US"/>
        </w:rPr>
        <w:t>Delete File</w:t>
      </w:r>
      <w:r w:rsidRPr="0013204D">
        <w:rPr>
          <w:rFonts w:asciiTheme="minorHAnsi" w:hAnsiTheme="minorHAnsi"/>
        </w:rPr>
        <w:t xml:space="preserve">, но установка этого атрибута также, изменяет поведение функции </w:t>
      </w:r>
      <w:r w:rsidRPr="0013204D">
        <w:rPr>
          <w:rFonts w:asciiTheme="minorHAnsi" w:hAnsiTheme="minorHAnsi"/>
          <w:i/>
          <w:lang w:val="en-US"/>
        </w:rPr>
        <w:t>Delete</w:t>
      </w:r>
      <w:r w:rsidRPr="0013204D">
        <w:rPr>
          <w:rFonts w:asciiTheme="minorHAnsi" w:hAnsiTheme="minorHAnsi"/>
        </w:rPr>
        <w:t xml:space="preserve"> </w:t>
      </w:r>
      <w:r>
        <w:rPr>
          <w:rFonts w:asciiTheme="minorHAnsi" w:hAnsiTheme="minorHAnsi"/>
        </w:rPr>
        <w:t xml:space="preserve">приводя </w:t>
      </w:r>
      <w:r w:rsidRPr="0013204D">
        <w:rPr>
          <w:rFonts w:asciiTheme="minorHAnsi" w:hAnsiTheme="minorHAnsi"/>
        </w:rPr>
        <w:t xml:space="preserve">к удалению только </w:t>
      </w:r>
      <w:r w:rsidRPr="0013204D">
        <w:rPr>
          <w:rFonts w:ascii="Consolas" w:hAnsi="Consolas"/>
        </w:rPr>
        <w:t>XFCB</w:t>
      </w:r>
      <w:r w:rsidRPr="0013204D">
        <w:rPr>
          <w:rFonts w:asciiTheme="minorHAnsi" w:hAnsiTheme="minorHAnsi"/>
        </w:rPr>
        <w:t xml:space="preserve">. В случае успеха, все эти три функции удаляют элемент расширенной блокировки файла, если вызваны с сброшенным атрибутом </w:t>
      </w:r>
      <w:r w:rsidRPr="00A164F1">
        <w:rPr>
          <w:rFonts w:ascii="Consolas" w:hAnsi="Consolas"/>
        </w:rPr>
        <w:t>F</w:t>
      </w:r>
      <w:r w:rsidRPr="00A164F1">
        <w:rPr>
          <w:rFonts w:ascii="Consolas" w:hAnsi="Consolas"/>
          <w:vertAlign w:val="subscript"/>
        </w:rPr>
        <w:t>5</w:t>
      </w:r>
      <w:r w:rsidRPr="00A164F1">
        <w:rPr>
          <w:rFonts w:asciiTheme="minorHAnsi" w:hAnsiTheme="minorHAnsi"/>
        </w:rPr>
        <w:t>'</w:t>
      </w:r>
      <w:r w:rsidRPr="0013204D">
        <w:rPr>
          <w:rFonts w:asciiTheme="minorHAnsi" w:hAnsiTheme="minorHAnsi"/>
        </w:rPr>
        <w:t>. С другой стороны, если они возвращаются с кодом ошибки, элемент расширенный блокировки не уд</w:t>
      </w:r>
      <w:r w:rsidRPr="0013204D">
        <w:rPr>
          <w:rFonts w:asciiTheme="minorHAnsi" w:hAnsiTheme="minorHAnsi"/>
        </w:rPr>
        <w:t>а</w:t>
      </w:r>
      <w:r w:rsidRPr="0013204D">
        <w:rPr>
          <w:rFonts w:asciiTheme="minorHAnsi" w:hAnsiTheme="minorHAnsi"/>
        </w:rPr>
        <w:t>ляется.</w:t>
      </w:r>
    </w:p>
    <w:p w14:paraId="2607AA10" w14:textId="6AA07CDD" w:rsidR="00F107F6" w:rsidRDefault="00F107F6" w:rsidP="004B1661">
      <w:pPr>
        <w:spacing w:before="120" w:after="120"/>
        <w:ind w:firstLine="709"/>
        <w:jc w:val="both"/>
        <w:rPr>
          <w:rFonts w:asciiTheme="minorHAnsi" w:hAnsiTheme="minorHAnsi"/>
        </w:rPr>
      </w:pPr>
      <w:r>
        <w:rPr>
          <w:rFonts w:asciiTheme="minorHAnsi" w:hAnsiTheme="minorHAnsi"/>
        </w:rPr>
        <w:t>Д</w:t>
      </w:r>
      <w:r w:rsidRPr="00F107F6">
        <w:rPr>
          <w:rFonts w:asciiTheme="minorHAnsi" w:hAnsiTheme="minorHAnsi"/>
        </w:rPr>
        <w:t>ля возобновления файловых операций с файлом с расширенной блокиро</w:t>
      </w:r>
      <w:r w:rsidRPr="00F107F6">
        <w:rPr>
          <w:rFonts w:asciiTheme="minorHAnsi" w:hAnsiTheme="minorHAnsi"/>
        </w:rPr>
        <w:t>в</w:t>
      </w:r>
      <w:r w:rsidRPr="00F107F6">
        <w:rPr>
          <w:rFonts w:asciiTheme="minorHAnsi" w:hAnsiTheme="minorHAnsi"/>
        </w:rPr>
        <w:t xml:space="preserve">кой может быть сделан </w:t>
      </w:r>
      <w:r>
        <w:rPr>
          <w:rFonts w:asciiTheme="minorHAnsi" w:hAnsiTheme="minorHAnsi"/>
        </w:rPr>
        <w:t>с</w:t>
      </w:r>
      <w:r w:rsidRPr="00F107F6">
        <w:rPr>
          <w:rFonts w:asciiTheme="minorHAnsi" w:hAnsiTheme="minorHAnsi"/>
        </w:rPr>
        <w:t xml:space="preserve">тандартный вызов </w:t>
      </w:r>
      <w:r w:rsidRPr="00F107F6">
        <w:rPr>
          <w:rFonts w:asciiTheme="minorHAnsi" w:hAnsiTheme="minorHAnsi"/>
          <w:i/>
          <w:lang w:val="en-US"/>
        </w:rPr>
        <w:t>Open</w:t>
      </w:r>
      <w:r w:rsidRPr="00F107F6">
        <w:rPr>
          <w:rFonts w:asciiTheme="minorHAnsi" w:hAnsiTheme="minorHAnsi"/>
        </w:rPr>
        <w:t>. Однако, режим открытия, огран</w:t>
      </w:r>
      <w:r w:rsidRPr="00F107F6">
        <w:rPr>
          <w:rFonts w:asciiTheme="minorHAnsi" w:hAnsiTheme="minorHAnsi"/>
        </w:rPr>
        <w:t>и</w:t>
      </w:r>
      <w:r w:rsidRPr="00F107F6">
        <w:rPr>
          <w:rFonts w:asciiTheme="minorHAnsi" w:hAnsiTheme="minorHAnsi"/>
        </w:rPr>
        <w:t>чен блокированным режимом по умолчанию. Следующий список иллюстрирует и</w:t>
      </w:r>
      <w:r w:rsidRPr="00F107F6">
        <w:rPr>
          <w:rFonts w:asciiTheme="minorHAnsi" w:hAnsiTheme="minorHAnsi"/>
        </w:rPr>
        <w:t>с</w:t>
      </w:r>
      <w:r w:rsidRPr="00F107F6">
        <w:rPr>
          <w:rFonts w:asciiTheme="minorHAnsi" w:hAnsiTheme="minorHAnsi"/>
        </w:rPr>
        <w:t>пользование расширенных блокировок.</w:t>
      </w:r>
    </w:p>
    <w:p w14:paraId="29E32159" w14:textId="15F9E0BB" w:rsidR="00F107F6" w:rsidRPr="004D2BF8" w:rsidRDefault="00FC413D"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Откройте файл </w:t>
      </w:r>
      <w:r w:rsidRPr="004D2BF8">
        <w:rPr>
          <w:rFonts w:ascii="Consolas" w:hAnsi="Consolas"/>
        </w:rPr>
        <w:t>EXLOCK</w:t>
      </w:r>
      <w:r w:rsidRPr="004D2BF8">
        <w:rPr>
          <w:rFonts w:asciiTheme="minorHAnsi" w:hAnsiTheme="minorHAnsi"/>
        </w:rPr>
        <w:t>.</w:t>
      </w:r>
      <w:r w:rsidRPr="004D2BF8">
        <w:rPr>
          <w:rFonts w:ascii="Consolas" w:hAnsi="Consolas"/>
        </w:rPr>
        <w:t>TST</w:t>
      </w:r>
      <w:r w:rsidRPr="004D2BF8">
        <w:rPr>
          <w:rFonts w:asciiTheme="minorHAnsi" w:hAnsiTheme="minorHAnsi"/>
        </w:rPr>
        <w:t xml:space="preserve"> в заблокированном режиме.</w:t>
      </w:r>
    </w:p>
    <w:p w14:paraId="5228002F" w14:textId="703FA14B" w:rsidR="00FC413D" w:rsidRPr="004D2BF8" w:rsidRDefault="00FC413D"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Выполните файловые операции с файлом </w:t>
      </w:r>
      <w:r w:rsidRPr="004D2BF8">
        <w:rPr>
          <w:rFonts w:ascii="Consolas" w:hAnsi="Consolas"/>
        </w:rPr>
        <w:t>EXLOCK</w:t>
      </w:r>
      <w:r w:rsidRPr="004D2BF8">
        <w:rPr>
          <w:rFonts w:asciiTheme="minorHAnsi" w:hAnsiTheme="minorHAnsi"/>
        </w:rPr>
        <w:t>.</w:t>
      </w:r>
      <w:r w:rsidRPr="004D2BF8">
        <w:rPr>
          <w:rFonts w:ascii="Consolas" w:hAnsi="Consolas"/>
        </w:rPr>
        <w:t>TST</w:t>
      </w:r>
      <w:r w:rsidRPr="004D2BF8">
        <w:rPr>
          <w:rFonts w:asciiTheme="minorHAnsi" w:hAnsiTheme="minorHAnsi"/>
        </w:rPr>
        <w:t xml:space="preserve"> используя открытый </w:t>
      </w:r>
      <w:r w:rsidRPr="004D2BF8">
        <w:rPr>
          <w:rFonts w:ascii="Consolas" w:hAnsi="Consolas"/>
        </w:rPr>
        <w:t>FCB</w:t>
      </w:r>
      <w:r w:rsidRPr="004D2BF8">
        <w:rPr>
          <w:rFonts w:asciiTheme="minorHAnsi" w:hAnsiTheme="minorHAnsi"/>
        </w:rPr>
        <w:t>.</w:t>
      </w:r>
    </w:p>
    <w:p w14:paraId="31E2D25D" w14:textId="54F5AE2D" w:rsidR="00FC413D" w:rsidRPr="004D2BF8" w:rsidRDefault="00FC413D"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Закройте файл </w:t>
      </w:r>
      <w:r w:rsidRPr="004D2BF8">
        <w:rPr>
          <w:rFonts w:ascii="Consolas" w:hAnsi="Consolas"/>
        </w:rPr>
        <w:t>EXLOCK</w:t>
      </w:r>
      <w:r w:rsidRPr="004D2BF8">
        <w:rPr>
          <w:rFonts w:asciiTheme="minorHAnsi" w:hAnsiTheme="minorHAnsi"/>
        </w:rPr>
        <w:t>.</w:t>
      </w:r>
      <w:r w:rsidRPr="004D2BF8">
        <w:rPr>
          <w:rFonts w:ascii="Consolas" w:hAnsi="Consolas"/>
        </w:rPr>
        <w:t>TST</w:t>
      </w:r>
      <w:r w:rsidRPr="004D2BF8">
        <w:rPr>
          <w:rFonts w:asciiTheme="minorHAnsi" w:hAnsiTheme="minorHAnsi"/>
        </w:rPr>
        <w:t xml:space="preserve"> с установленным атрибутом интерфейса </w:t>
      </w:r>
      <w:r w:rsidRPr="004D2BF8">
        <w:rPr>
          <w:rFonts w:ascii="Consolas" w:hAnsi="Consolas"/>
        </w:rPr>
        <w:t>F</w:t>
      </w:r>
      <w:r w:rsidR="00C35E1D" w:rsidRPr="004D2BF8">
        <w:rPr>
          <w:rFonts w:ascii="Consolas" w:hAnsi="Consolas"/>
          <w:vertAlign w:val="subscript"/>
        </w:rPr>
        <w:t>6</w:t>
      </w:r>
      <w:r w:rsidRPr="004D2BF8">
        <w:rPr>
          <w:rFonts w:asciiTheme="minorHAnsi" w:hAnsiTheme="minorHAnsi"/>
        </w:rPr>
        <w:t>', чтобы сохранить элемент блокировки файла.</w:t>
      </w:r>
    </w:p>
    <w:p w14:paraId="77C1A62E" w14:textId="39F745BC" w:rsidR="00197A4E" w:rsidRPr="004D2BF8" w:rsidRDefault="00197A4E"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Используйте функцию </w:t>
      </w:r>
      <w:r w:rsidRPr="004D2BF8">
        <w:rPr>
          <w:rFonts w:asciiTheme="minorHAnsi" w:hAnsiTheme="minorHAnsi"/>
          <w:i/>
          <w:lang w:val="en-US"/>
        </w:rPr>
        <w:t>Rename File</w:t>
      </w:r>
      <w:r w:rsidRPr="004D2BF8">
        <w:rPr>
          <w:rFonts w:asciiTheme="minorHAnsi" w:hAnsiTheme="minorHAnsi"/>
        </w:rPr>
        <w:t xml:space="preserve">, для изменения имени файла к EXLOCK.NEW с установленным атрибутом интерфейса </w:t>
      </w:r>
      <w:r w:rsidR="00635674" w:rsidRPr="004D2BF8">
        <w:rPr>
          <w:rFonts w:ascii="Consolas" w:hAnsi="Consolas"/>
        </w:rPr>
        <w:t>F</w:t>
      </w:r>
      <w:r w:rsidR="00635674" w:rsidRPr="004D2BF8">
        <w:rPr>
          <w:rFonts w:ascii="Consolas" w:hAnsi="Consolas"/>
          <w:vertAlign w:val="subscript"/>
        </w:rPr>
        <w:t>5</w:t>
      </w:r>
      <w:r w:rsidR="00635674" w:rsidRPr="004D2BF8">
        <w:rPr>
          <w:rFonts w:asciiTheme="minorHAnsi" w:hAnsiTheme="minorHAnsi"/>
        </w:rPr>
        <w:t>'</w:t>
      </w:r>
      <w:r w:rsidRPr="004D2BF8">
        <w:rPr>
          <w:rFonts w:asciiTheme="minorHAnsi" w:hAnsiTheme="minorHAnsi"/>
        </w:rPr>
        <w:t xml:space="preserve">, чтобы сохранить </w:t>
      </w:r>
      <w:r w:rsidR="00635674" w:rsidRPr="004D2BF8">
        <w:rPr>
          <w:rFonts w:asciiTheme="minorHAnsi" w:hAnsiTheme="minorHAnsi"/>
        </w:rPr>
        <w:t xml:space="preserve">элемент </w:t>
      </w:r>
      <w:r w:rsidRPr="004D2BF8">
        <w:rPr>
          <w:rFonts w:asciiTheme="minorHAnsi" w:hAnsiTheme="minorHAnsi"/>
        </w:rPr>
        <w:t>расширенн</w:t>
      </w:r>
      <w:r w:rsidR="00635674" w:rsidRPr="004D2BF8">
        <w:rPr>
          <w:rFonts w:asciiTheme="minorHAnsi" w:hAnsiTheme="minorHAnsi"/>
        </w:rPr>
        <w:t>ой</w:t>
      </w:r>
      <w:r w:rsidRPr="004D2BF8">
        <w:rPr>
          <w:rFonts w:asciiTheme="minorHAnsi" w:hAnsiTheme="minorHAnsi"/>
        </w:rPr>
        <w:t xml:space="preserve"> блокировки файла.</w:t>
      </w:r>
    </w:p>
    <w:p w14:paraId="186667B6" w14:textId="04333FD5" w:rsidR="00635674" w:rsidRPr="004D2BF8" w:rsidRDefault="00635674"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Откройте файл </w:t>
      </w:r>
      <w:r w:rsidRPr="004D2BF8">
        <w:rPr>
          <w:rFonts w:ascii="Consolas" w:hAnsi="Consolas"/>
        </w:rPr>
        <w:t>EXLOCK</w:t>
      </w:r>
      <w:r w:rsidRPr="004D2BF8">
        <w:rPr>
          <w:rFonts w:asciiTheme="minorHAnsi" w:hAnsiTheme="minorHAnsi"/>
        </w:rPr>
        <w:t>.</w:t>
      </w:r>
      <w:r w:rsidRPr="004D2BF8">
        <w:rPr>
          <w:rFonts w:ascii="Consolas" w:hAnsi="Consolas"/>
        </w:rPr>
        <w:t>NEW</w:t>
      </w:r>
      <w:r w:rsidRPr="004D2BF8">
        <w:rPr>
          <w:rFonts w:asciiTheme="minorHAnsi" w:hAnsiTheme="minorHAnsi"/>
        </w:rPr>
        <w:t xml:space="preserve"> в заблокированном режиме.</w:t>
      </w:r>
    </w:p>
    <w:p w14:paraId="3D24872D" w14:textId="39BB8F1C" w:rsidR="00635674" w:rsidRPr="004D2BF8" w:rsidRDefault="00635674"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Выполните файловые операции с файлом </w:t>
      </w:r>
      <w:r w:rsidRPr="004D2BF8">
        <w:rPr>
          <w:rFonts w:ascii="Consolas" w:hAnsi="Consolas"/>
        </w:rPr>
        <w:t>EXLOCK</w:t>
      </w:r>
      <w:r w:rsidRPr="004D2BF8">
        <w:rPr>
          <w:rFonts w:asciiTheme="minorHAnsi" w:hAnsiTheme="minorHAnsi"/>
        </w:rPr>
        <w:t>.</w:t>
      </w:r>
      <w:r w:rsidRPr="004D2BF8">
        <w:rPr>
          <w:rFonts w:ascii="Consolas" w:hAnsi="Consolas"/>
        </w:rPr>
        <w:t>NEW</w:t>
      </w:r>
      <w:r w:rsidRPr="004D2BF8">
        <w:rPr>
          <w:rFonts w:asciiTheme="minorHAnsi" w:hAnsiTheme="minorHAnsi"/>
        </w:rPr>
        <w:t xml:space="preserve"> используя открытый </w:t>
      </w:r>
      <w:r w:rsidRPr="004D2BF8">
        <w:rPr>
          <w:rFonts w:ascii="Consolas" w:hAnsi="Consolas"/>
        </w:rPr>
        <w:t>FCB</w:t>
      </w:r>
      <w:r w:rsidRPr="004D2BF8">
        <w:rPr>
          <w:rFonts w:asciiTheme="minorHAnsi" w:hAnsiTheme="minorHAnsi"/>
        </w:rPr>
        <w:t>.</w:t>
      </w:r>
    </w:p>
    <w:p w14:paraId="6B6DF199" w14:textId="199C69FC" w:rsidR="00635674" w:rsidRPr="004D2BF8" w:rsidRDefault="00635674"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Закройте файл </w:t>
      </w:r>
      <w:r w:rsidRPr="004D2BF8">
        <w:rPr>
          <w:rFonts w:ascii="Consolas" w:hAnsi="Consolas"/>
        </w:rPr>
        <w:t>EXLOCK</w:t>
      </w:r>
      <w:r w:rsidRPr="004D2BF8">
        <w:rPr>
          <w:rFonts w:asciiTheme="minorHAnsi" w:hAnsiTheme="minorHAnsi"/>
        </w:rPr>
        <w:t>.</w:t>
      </w:r>
      <w:r w:rsidRPr="004D2BF8">
        <w:rPr>
          <w:rFonts w:ascii="Consolas" w:hAnsi="Consolas"/>
        </w:rPr>
        <w:t>NEW</w:t>
      </w:r>
      <w:r w:rsidRPr="004D2BF8">
        <w:rPr>
          <w:rFonts w:asciiTheme="minorHAnsi" w:hAnsiTheme="minorHAnsi"/>
        </w:rPr>
        <w:t xml:space="preserve"> с установленным  атрибутом интерфейса </w:t>
      </w:r>
      <w:r w:rsidRPr="004D2BF8">
        <w:rPr>
          <w:rFonts w:ascii="Consolas" w:hAnsi="Consolas"/>
        </w:rPr>
        <w:t>F</w:t>
      </w:r>
      <w:r w:rsidR="008E2B4B" w:rsidRPr="004D2BF8">
        <w:rPr>
          <w:rFonts w:ascii="Consolas" w:hAnsi="Consolas"/>
          <w:vertAlign w:val="subscript"/>
        </w:rPr>
        <w:t>6</w:t>
      </w:r>
      <w:r w:rsidRPr="004D2BF8">
        <w:rPr>
          <w:rFonts w:asciiTheme="minorHAnsi" w:hAnsiTheme="minorHAnsi"/>
        </w:rPr>
        <w:t>', чтобы сохранить элемент блокировки файла.</w:t>
      </w:r>
    </w:p>
    <w:p w14:paraId="63BD2B76" w14:textId="0527669D" w:rsidR="00635674" w:rsidRPr="004D2BF8" w:rsidRDefault="00635674" w:rsidP="004D2BF8">
      <w:pPr>
        <w:pStyle w:val="af0"/>
        <w:numPr>
          <w:ilvl w:val="0"/>
          <w:numId w:val="37"/>
        </w:numPr>
        <w:spacing w:before="120" w:after="120"/>
        <w:jc w:val="both"/>
        <w:rPr>
          <w:rFonts w:asciiTheme="minorHAnsi" w:hAnsiTheme="minorHAnsi"/>
        </w:rPr>
      </w:pPr>
      <w:r w:rsidRPr="004D2BF8">
        <w:rPr>
          <w:rFonts w:asciiTheme="minorHAnsi" w:hAnsiTheme="minorHAnsi"/>
        </w:rPr>
        <w:t xml:space="preserve">Установите атрибут </w:t>
      </w:r>
      <w:r w:rsidR="006B0C39" w:rsidRPr="004D2BF8">
        <w:rPr>
          <w:rFonts w:asciiTheme="minorHAnsi" w:hAnsiTheme="minorHAnsi"/>
        </w:rPr>
        <w:t>только для чтения</w:t>
      </w:r>
      <w:r w:rsidRPr="004D2BF8">
        <w:rPr>
          <w:rFonts w:asciiTheme="minorHAnsi" w:hAnsiTheme="minorHAnsi"/>
        </w:rPr>
        <w:t xml:space="preserve"> и освободите элемент блокировки файла при помощи функции </w:t>
      </w:r>
      <w:r w:rsidRPr="004D2BF8">
        <w:rPr>
          <w:rFonts w:asciiTheme="minorHAnsi" w:hAnsiTheme="minorHAnsi"/>
          <w:i/>
          <w:lang w:val="en-US"/>
        </w:rPr>
        <w:t>Set File Attributes</w:t>
      </w:r>
      <w:r w:rsidRPr="004D2BF8">
        <w:rPr>
          <w:rFonts w:asciiTheme="minorHAnsi" w:hAnsiTheme="minorHAnsi"/>
        </w:rPr>
        <w:t xml:space="preserve"> с сброшенным интерфейсным атрибутом интерфейса </w:t>
      </w:r>
      <w:r w:rsidR="006B0C39" w:rsidRPr="004D2BF8">
        <w:rPr>
          <w:rFonts w:ascii="Consolas" w:hAnsi="Consolas"/>
        </w:rPr>
        <w:t>F</w:t>
      </w:r>
      <w:r w:rsidR="006B0C39" w:rsidRPr="004D2BF8">
        <w:rPr>
          <w:rFonts w:ascii="Consolas" w:hAnsi="Consolas"/>
          <w:vertAlign w:val="subscript"/>
        </w:rPr>
        <w:t>5</w:t>
      </w:r>
      <w:r w:rsidR="006B0C39" w:rsidRPr="004D2BF8">
        <w:rPr>
          <w:rFonts w:asciiTheme="minorHAnsi" w:hAnsiTheme="minorHAnsi"/>
        </w:rPr>
        <w:t>'</w:t>
      </w:r>
      <w:r w:rsidRPr="004D2BF8">
        <w:rPr>
          <w:rFonts w:asciiTheme="minorHAnsi" w:hAnsiTheme="minorHAnsi"/>
        </w:rPr>
        <w:t xml:space="preserve">. В этот момент файл </w:t>
      </w:r>
      <w:r w:rsidR="00F16D51" w:rsidRPr="004D2BF8">
        <w:rPr>
          <w:rFonts w:ascii="Consolas" w:hAnsi="Consolas"/>
        </w:rPr>
        <w:t>EXLOCK</w:t>
      </w:r>
      <w:r w:rsidR="00F16D51" w:rsidRPr="004D2BF8">
        <w:rPr>
          <w:rFonts w:asciiTheme="minorHAnsi" w:hAnsiTheme="minorHAnsi"/>
        </w:rPr>
        <w:t>.</w:t>
      </w:r>
      <w:r w:rsidR="00F16D51" w:rsidRPr="004D2BF8">
        <w:rPr>
          <w:rFonts w:ascii="Consolas" w:hAnsi="Consolas"/>
        </w:rPr>
        <w:t>NEW</w:t>
      </w:r>
      <w:r w:rsidRPr="004D2BF8">
        <w:rPr>
          <w:rFonts w:asciiTheme="minorHAnsi" w:hAnsiTheme="minorHAnsi"/>
        </w:rPr>
        <w:t xml:space="preserve"> становится д</w:t>
      </w:r>
      <w:r w:rsidRPr="004D2BF8">
        <w:rPr>
          <w:rFonts w:asciiTheme="minorHAnsi" w:hAnsiTheme="minorHAnsi"/>
        </w:rPr>
        <w:t>о</w:t>
      </w:r>
      <w:r w:rsidRPr="004D2BF8">
        <w:rPr>
          <w:rFonts w:asciiTheme="minorHAnsi" w:hAnsiTheme="minorHAnsi"/>
        </w:rPr>
        <w:t>ступным для доступа другим процессам.</w:t>
      </w:r>
    </w:p>
    <w:p w14:paraId="56E66B67" w14:textId="10AA06CE" w:rsidR="009C7C79" w:rsidRDefault="009C7C79" w:rsidP="00B05CC2">
      <w:pPr>
        <w:spacing w:before="120"/>
        <w:jc w:val="both"/>
        <w:rPr>
          <w:rFonts w:ascii="Courier" w:hAnsi="Courier"/>
          <w:sz w:val="20"/>
          <w:szCs w:val="20"/>
          <w:lang w:val="en-US"/>
        </w:rPr>
      </w:pPr>
    </w:p>
    <w:p w14:paraId="0C437B99" w14:textId="77777777" w:rsidR="009C7C79" w:rsidRDefault="009C7C79">
      <w:pPr>
        <w:rPr>
          <w:rFonts w:ascii="Courier" w:hAnsi="Courier"/>
          <w:sz w:val="20"/>
          <w:szCs w:val="20"/>
          <w:lang w:val="en-US"/>
        </w:rPr>
      </w:pPr>
      <w:r>
        <w:rPr>
          <w:rFonts w:ascii="Courier" w:hAnsi="Courier"/>
          <w:sz w:val="20"/>
          <w:szCs w:val="20"/>
          <w:lang w:val="en-US"/>
        </w:rPr>
        <w:br w:type="page"/>
      </w:r>
    </w:p>
    <w:p w14:paraId="1E4AF2F8" w14:textId="41A8ECEA" w:rsidR="00017303" w:rsidRPr="00CE5583" w:rsidRDefault="00017303" w:rsidP="00017303">
      <w:pPr>
        <w:spacing w:before="120"/>
        <w:jc w:val="center"/>
        <w:rPr>
          <w:rFonts w:asciiTheme="minorHAnsi" w:hAnsiTheme="minorHAnsi" w:cs="Arial"/>
        </w:rPr>
      </w:pPr>
      <w:r w:rsidRPr="00CE5583">
        <w:rPr>
          <w:rFonts w:asciiTheme="minorHAnsi" w:hAnsiTheme="minorHAnsi" w:cs="Arial"/>
        </w:rPr>
        <w:t>Операционная система MP/M II™</w:t>
      </w:r>
      <w:r w:rsidR="00666396" w:rsidRPr="00666396">
        <w:rPr>
          <w:rFonts w:asciiTheme="minorHAnsi" w:hAnsiTheme="minorHAnsi" w:cs="Arial"/>
        </w:rPr>
        <w:t xml:space="preserve"> </w:t>
      </w:r>
      <w:r w:rsidR="00666396" w:rsidRPr="00CE5583">
        <w:rPr>
          <w:rFonts w:asciiTheme="minorHAnsi" w:hAnsiTheme="minorHAnsi" w:cs="Arial"/>
        </w:rPr>
        <w:t>Версия 2.1</w:t>
      </w:r>
    </w:p>
    <w:p w14:paraId="11251FF8" w14:textId="32EB674C" w:rsidR="00017303" w:rsidRPr="00CE5583" w:rsidRDefault="001E0899" w:rsidP="002317F6">
      <w:pPr>
        <w:pStyle w:val="ac"/>
      </w:pPr>
      <w:bookmarkStart w:id="285" w:name="_Toc312234941"/>
      <w:r>
        <w:t>А</w:t>
      </w:r>
      <w:r w:rsidR="00017303" w:rsidRPr="00017303">
        <w:t>трибут</w:t>
      </w:r>
      <w:r>
        <w:t>ы</w:t>
      </w:r>
      <w:r w:rsidRPr="001E0899">
        <w:t xml:space="preserve"> </w:t>
      </w:r>
      <w:r>
        <w:t>с</w:t>
      </w:r>
      <w:r w:rsidRPr="00017303">
        <w:t>овместимост</w:t>
      </w:r>
      <w:r>
        <w:t>и</w:t>
      </w:r>
      <w:bookmarkEnd w:id="285"/>
    </w:p>
    <w:p w14:paraId="58482B5C" w14:textId="77777777" w:rsidR="00017303" w:rsidRPr="0076565A" w:rsidRDefault="00017303" w:rsidP="00017303">
      <w:pPr>
        <w:spacing w:before="120"/>
        <w:jc w:val="center"/>
        <w:rPr>
          <w:rFonts w:asciiTheme="minorHAnsi" w:hAnsiTheme="minorHAnsi"/>
          <w:sz w:val="22"/>
          <w:szCs w:val="22"/>
        </w:rPr>
      </w:pPr>
      <w:r w:rsidRPr="0076565A">
        <w:rPr>
          <w:rFonts w:asciiTheme="minorHAnsi" w:hAnsiTheme="minorHAnsi"/>
          <w:sz w:val="22"/>
          <w:szCs w:val="22"/>
        </w:rPr>
        <w:t>Дополнение к Руководству программиста операционной системы MP/M II</w:t>
      </w:r>
    </w:p>
    <w:p w14:paraId="63B44016" w14:textId="77777777" w:rsidR="00017303" w:rsidRPr="0076565A" w:rsidRDefault="00017303" w:rsidP="00017303">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 xml:space="preserve">1982 принадлежит </w:t>
      </w:r>
      <w:r w:rsidRPr="0076565A">
        <w:rPr>
          <w:rFonts w:asciiTheme="minorHAnsi" w:hAnsiTheme="minorHAnsi"/>
          <w:sz w:val="22"/>
          <w:szCs w:val="22"/>
          <w:lang w:val="en-US"/>
        </w:rPr>
        <w:t>Digital Research</w:t>
      </w:r>
    </w:p>
    <w:p w14:paraId="7E0AC906" w14:textId="08774DF4" w:rsidR="00017303" w:rsidRPr="00017303" w:rsidRDefault="00017303" w:rsidP="00017303">
      <w:pPr>
        <w:jc w:val="center"/>
        <w:rPr>
          <w:rFonts w:asciiTheme="minorHAnsi" w:hAnsiTheme="minorHAnsi"/>
          <w:sz w:val="22"/>
          <w:szCs w:val="22"/>
        </w:rPr>
      </w:pPr>
      <w:r w:rsidRPr="00017303">
        <w:rPr>
          <w:rFonts w:asciiTheme="minorHAnsi" w:hAnsiTheme="minorHAnsi"/>
          <w:sz w:val="22"/>
          <w:szCs w:val="22"/>
          <w:lang w:val="en-US"/>
        </w:rPr>
        <w:t>CP/M</w:t>
      </w:r>
      <w:r>
        <w:rPr>
          <w:rFonts w:asciiTheme="minorHAnsi" w:hAnsiTheme="minorHAnsi"/>
          <w:sz w:val="22"/>
          <w:szCs w:val="22"/>
          <w:lang w:val="en-US"/>
        </w:rPr>
        <w:t xml:space="preserve"> </w:t>
      </w:r>
      <w:r>
        <w:rPr>
          <w:rFonts w:asciiTheme="minorHAnsi" w:hAnsiTheme="minorHAnsi"/>
          <w:sz w:val="22"/>
          <w:szCs w:val="22"/>
        </w:rPr>
        <w:t>является зарегистрированной</w:t>
      </w:r>
      <w:r w:rsidRPr="00017303">
        <w:rPr>
          <w:rFonts w:asciiTheme="minorHAnsi" w:hAnsiTheme="minorHAnsi"/>
          <w:sz w:val="22"/>
          <w:szCs w:val="22"/>
        </w:rPr>
        <w:t xml:space="preserve"> </w:t>
      </w:r>
      <w:r w:rsidRPr="0076565A">
        <w:rPr>
          <w:rFonts w:asciiTheme="minorHAnsi" w:hAnsiTheme="minorHAnsi"/>
          <w:sz w:val="22"/>
          <w:szCs w:val="22"/>
        </w:rPr>
        <w:t>торговой маркой</w:t>
      </w:r>
      <w:r w:rsidRPr="0076565A">
        <w:rPr>
          <w:rFonts w:asciiTheme="minorHAnsi" w:hAnsiTheme="minorHAnsi"/>
          <w:sz w:val="22"/>
          <w:szCs w:val="22"/>
          <w:lang w:val="en-US"/>
        </w:rPr>
        <w:t xml:space="preserve"> Digital Research</w:t>
      </w:r>
    </w:p>
    <w:p w14:paraId="150B79C4" w14:textId="7E06E63C" w:rsidR="00017303" w:rsidRPr="0076565A" w:rsidRDefault="00017303" w:rsidP="00017303">
      <w:pPr>
        <w:jc w:val="center"/>
        <w:rPr>
          <w:rFonts w:asciiTheme="minorHAnsi" w:hAnsiTheme="minorHAnsi"/>
          <w:sz w:val="22"/>
          <w:szCs w:val="22"/>
          <w:lang w:val="en-US"/>
        </w:rPr>
      </w:pPr>
      <w:r w:rsidRPr="0076565A">
        <w:rPr>
          <w:rFonts w:asciiTheme="minorHAnsi" w:hAnsiTheme="minorHAnsi"/>
          <w:sz w:val="22"/>
          <w:szCs w:val="22"/>
          <w:lang w:val="en-US"/>
        </w:rPr>
        <w:t xml:space="preserve">MP/M </w:t>
      </w:r>
      <w:r>
        <w:rPr>
          <w:rFonts w:asciiTheme="minorHAnsi" w:hAnsiTheme="minorHAnsi"/>
          <w:sz w:val="22"/>
          <w:szCs w:val="22"/>
          <w:lang w:val="en-US"/>
        </w:rPr>
        <w:t xml:space="preserve">и </w:t>
      </w: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744B0BA6" w14:textId="5C2A3FFC" w:rsidR="00017303" w:rsidRPr="0076565A" w:rsidRDefault="00017303" w:rsidP="00017303">
      <w:pPr>
        <w:jc w:val="center"/>
        <w:rPr>
          <w:rFonts w:asciiTheme="minorHAnsi" w:hAnsiTheme="minorHAnsi"/>
          <w:sz w:val="22"/>
          <w:szCs w:val="22"/>
        </w:rPr>
      </w:pPr>
      <w:r w:rsidRPr="0076565A">
        <w:rPr>
          <w:rFonts w:asciiTheme="minorHAnsi" w:hAnsiTheme="minorHAnsi"/>
          <w:sz w:val="22"/>
          <w:szCs w:val="22"/>
        </w:rPr>
        <w:t xml:space="preserve">Скомпилировано в </w:t>
      </w:r>
      <w:r>
        <w:rPr>
          <w:rFonts w:asciiTheme="minorHAnsi" w:hAnsiTheme="minorHAnsi"/>
          <w:sz w:val="22"/>
          <w:szCs w:val="22"/>
        </w:rPr>
        <w:t>феврале</w:t>
      </w:r>
      <w:r w:rsidRPr="0076565A">
        <w:rPr>
          <w:rFonts w:asciiTheme="minorHAnsi" w:hAnsiTheme="minorHAnsi"/>
          <w:sz w:val="22"/>
          <w:szCs w:val="22"/>
        </w:rPr>
        <w:t xml:space="preserve"> 1982 года</w:t>
      </w:r>
    </w:p>
    <w:p w14:paraId="68ACB11D" w14:textId="415E571E" w:rsidR="00C75432" w:rsidRDefault="00B62F43" w:rsidP="00C75432">
      <w:pPr>
        <w:spacing w:before="120" w:after="120"/>
        <w:ind w:firstLine="709"/>
        <w:jc w:val="both"/>
        <w:rPr>
          <w:rFonts w:asciiTheme="minorHAnsi" w:hAnsiTheme="minorHAnsi"/>
        </w:rPr>
      </w:pPr>
      <w:r>
        <w:rPr>
          <w:rFonts w:asciiTheme="minorHAnsi" w:hAnsiTheme="minorHAnsi"/>
        </w:rPr>
        <w:t>Файлов</w:t>
      </w:r>
      <w:r w:rsidR="00B40603">
        <w:rPr>
          <w:rFonts w:asciiTheme="minorHAnsi" w:hAnsiTheme="minorHAnsi"/>
        </w:rPr>
        <w:t>ая</w:t>
      </w:r>
      <w:r>
        <w:rPr>
          <w:rFonts w:asciiTheme="minorHAnsi" w:hAnsiTheme="minorHAnsi"/>
        </w:rPr>
        <w:t xml:space="preserve"> систем</w:t>
      </w:r>
      <w:r w:rsidR="00B40603">
        <w:rPr>
          <w:rFonts w:asciiTheme="minorHAnsi" w:hAnsiTheme="minorHAnsi"/>
        </w:rPr>
        <w:t>а</w:t>
      </w:r>
      <w:r>
        <w:rPr>
          <w:rFonts w:asciiTheme="minorHAnsi" w:hAnsiTheme="minorHAnsi"/>
        </w:rPr>
        <w:t xml:space="preserve"> MP/M II</w:t>
      </w:r>
      <w:r>
        <w:t>™</w:t>
      </w:r>
      <w:r>
        <w:rPr>
          <w:rFonts w:asciiTheme="minorHAnsi" w:hAnsiTheme="minorHAnsi"/>
        </w:rPr>
        <w:t xml:space="preserve"> </w:t>
      </w:r>
      <w:r w:rsidRPr="00B62F43">
        <w:rPr>
          <w:rFonts w:asciiTheme="minorHAnsi" w:hAnsiTheme="minorHAnsi"/>
        </w:rPr>
        <w:t>вв</w:t>
      </w:r>
      <w:r w:rsidR="00B40603">
        <w:rPr>
          <w:rFonts w:asciiTheme="minorHAnsi" w:hAnsiTheme="minorHAnsi"/>
        </w:rPr>
        <w:t>одит</w:t>
      </w:r>
      <w:r w:rsidRPr="00B62F43">
        <w:rPr>
          <w:rFonts w:asciiTheme="minorHAnsi" w:hAnsiTheme="minorHAnsi"/>
        </w:rPr>
        <w:t xml:space="preserve"> некоторые новые ограничения, касающ</w:t>
      </w:r>
      <w:r w:rsidRPr="00B62F43">
        <w:rPr>
          <w:rFonts w:asciiTheme="minorHAnsi" w:hAnsiTheme="minorHAnsi"/>
        </w:rPr>
        <w:t>и</w:t>
      </w:r>
      <w:r w:rsidRPr="00B62F43">
        <w:rPr>
          <w:rFonts w:asciiTheme="minorHAnsi" w:hAnsiTheme="minorHAnsi"/>
        </w:rPr>
        <w:t>еся файловых операций, которые не присутствовали в MP/M</w:t>
      </w:r>
      <w:r>
        <w:t>™</w:t>
      </w:r>
      <w:r w:rsidR="009012A8">
        <w:rPr>
          <w:rFonts w:asciiTheme="minorHAnsi" w:hAnsiTheme="minorHAnsi"/>
        </w:rPr>
        <w:t> </w:t>
      </w:r>
      <w:r>
        <w:rPr>
          <w:rFonts w:asciiTheme="minorHAnsi" w:hAnsiTheme="minorHAnsi"/>
        </w:rPr>
        <w:t>1.1 или CP/M</w:t>
      </w:r>
      <w:r w:rsidRPr="00B62F43">
        <w:rPr>
          <w:rFonts w:asciiTheme="minorHAnsi" w:hAnsiTheme="minorHAnsi"/>
          <w:vertAlign w:val="superscript"/>
        </w:rPr>
        <w:t>©</w:t>
      </w:r>
      <w:r w:rsidRPr="00B62F43">
        <w:rPr>
          <w:rFonts w:asciiTheme="minorHAnsi" w:hAnsiTheme="minorHAnsi"/>
        </w:rPr>
        <w:t>. Например</w:t>
      </w:r>
      <w:r w:rsidR="00B40603">
        <w:rPr>
          <w:rFonts w:asciiTheme="minorHAnsi" w:hAnsiTheme="minorHAnsi"/>
        </w:rPr>
        <w:t>,</w:t>
      </w:r>
      <w:r w:rsidRPr="00B62F43">
        <w:rPr>
          <w:rFonts w:asciiTheme="minorHAnsi" w:hAnsiTheme="minorHAnsi"/>
        </w:rPr>
        <w:t xml:space="preserve"> если процесс открывает файл в режиме по умолчанию (заблокирован), MP/M II не позволяет другим процессам в системе, открыть, удалить или переим</w:t>
      </w:r>
      <w:r w:rsidRPr="00B62F43">
        <w:rPr>
          <w:rFonts w:asciiTheme="minorHAnsi" w:hAnsiTheme="minorHAnsi"/>
        </w:rPr>
        <w:t>е</w:t>
      </w:r>
      <w:r w:rsidRPr="00B62F43">
        <w:rPr>
          <w:rFonts w:asciiTheme="minorHAnsi" w:hAnsiTheme="minorHAnsi"/>
        </w:rPr>
        <w:t>новать файл, пока процесс откры</w:t>
      </w:r>
      <w:r w:rsidR="00B40603">
        <w:rPr>
          <w:rFonts w:asciiTheme="minorHAnsi" w:hAnsiTheme="minorHAnsi"/>
        </w:rPr>
        <w:t>вший файл</w:t>
      </w:r>
      <w:r w:rsidRPr="00B62F43">
        <w:rPr>
          <w:rFonts w:asciiTheme="minorHAnsi" w:hAnsiTheme="minorHAnsi"/>
        </w:rPr>
        <w:t xml:space="preserve"> </w:t>
      </w:r>
      <w:r w:rsidR="00B40603">
        <w:rPr>
          <w:rFonts w:asciiTheme="minorHAnsi" w:hAnsiTheme="minorHAnsi"/>
        </w:rPr>
        <w:t xml:space="preserve">не </w:t>
      </w:r>
      <w:r w:rsidRPr="00B62F43">
        <w:rPr>
          <w:rFonts w:asciiTheme="minorHAnsi" w:hAnsiTheme="minorHAnsi"/>
        </w:rPr>
        <w:t xml:space="preserve">закрывает файл или </w:t>
      </w:r>
      <w:r w:rsidR="00B40603">
        <w:rPr>
          <w:rFonts w:asciiTheme="minorHAnsi" w:hAnsiTheme="minorHAnsi"/>
        </w:rPr>
        <w:t>не завершиться</w:t>
      </w:r>
      <w:r w:rsidRPr="00B62F43">
        <w:rPr>
          <w:rFonts w:asciiTheme="minorHAnsi" w:hAnsiTheme="minorHAnsi"/>
        </w:rPr>
        <w:t>. Кроме того</w:t>
      </w:r>
      <w:r w:rsidR="00B40603">
        <w:rPr>
          <w:rFonts w:asciiTheme="minorHAnsi" w:hAnsiTheme="minorHAnsi"/>
        </w:rPr>
        <w:t>,</w:t>
      </w:r>
      <w:r w:rsidRPr="00B62F43">
        <w:rPr>
          <w:rFonts w:asciiTheme="minorHAnsi" w:hAnsiTheme="minorHAnsi"/>
        </w:rPr>
        <w:t xml:space="preserve"> MP/M </w:t>
      </w:r>
      <w:r w:rsidR="00B40603" w:rsidRPr="00B62F43">
        <w:rPr>
          <w:rFonts w:asciiTheme="minorHAnsi" w:hAnsiTheme="minorHAnsi"/>
        </w:rPr>
        <w:t xml:space="preserve">II </w:t>
      </w:r>
      <w:r w:rsidRPr="00B62F43">
        <w:rPr>
          <w:rFonts w:asciiTheme="minorHAnsi" w:hAnsiTheme="minorHAnsi"/>
        </w:rPr>
        <w:t>не позволяет процессу выполнени</w:t>
      </w:r>
      <w:r w:rsidR="00B04F77">
        <w:rPr>
          <w:rFonts w:asciiTheme="minorHAnsi" w:hAnsiTheme="minorHAnsi"/>
        </w:rPr>
        <w:t>е</w:t>
      </w:r>
      <w:r w:rsidRPr="00B62F43">
        <w:rPr>
          <w:rFonts w:asciiTheme="minorHAnsi" w:hAnsiTheme="minorHAnsi"/>
        </w:rPr>
        <w:t xml:space="preserve"> файловых операций с </w:t>
      </w:r>
      <w:r w:rsidRPr="009012A8">
        <w:rPr>
          <w:rFonts w:ascii="Consolas" w:hAnsi="Consolas"/>
        </w:rPr>
        <w:t>FCB</w:t>
      </w:r>
      <w:r w:rsidRPr="00B62F43">
        <w:rPr>
          <w:rFonts w:asciiTheme="minorHAnsi" w:hAnsiTheme="minorHAnsi"/>
        </w:rPr>
        <w:t>, котор</w:t>
      </w:r>
      <w:r w:rsidR="001E0899">
        <w:rPr>
          <w:rFonts w:asciiTheme="minorHAnsi" w:hAnsiTheme="minorHAnsi"/>
        </w:rPr>
        <w:t>ый не был активирован</w:t>
      </w:r>
      <w:r w:rsidRPr="00B62F43">
        <w:rPr>
          <w:rFonts w:asciiTheme="minorHAnsi" w:hAnsiTheme="minorHAnsi"/>
        </w:rPr>
        <w:t xml:space="preserve"> успешной </w:t>
      </w:r>
      <w:r w:rsidR="00B04F77" w:rsidRPr="00B62F43">
        <w:rPr>
          <w:rFonts w:asciiTheme="minorHAnsi" w:hAnsiTheme="minorHAnsi"/>
        </w:rPr>
        <w:t>операци</w:t>
      </w:r>
      <w:r w:rsidR="00B04F77">
        <w:rPr>
          <w:rFonts w:asciiTheme="minorHAnsi" w:hAnsiTheme="minorHAnsi"/>
        </w:rPr>
        <w:t>ей</w:t>
      </w:r>
      <w:r w:rsidR="00B04F77" w:rsidRPr="00B62F43">
        <w:rPr>
          <w:rFonts w:asciiTheme="minorHAnsi" w:hAnsiTheme="minorHAnsi"/>
        </w:rPr>
        <w:t xml:space="preserve"> </w:t>
      </w:r>
      <w:r w:rsidRPr="00B62F43">
        <w:rPr>
          <w:rFonts w:asciiTheme="minorHAnsi" w:hAnsiTheme="minorHAnsi"/>
        </w:rPr>
        <w:t>открыт</w:t>
      </w:r>
      <w:r w:rsidR="00B04F77">
        <w:rPr>
          <w:rFonts w:asciiTheme="minorHAnsi" w:hAnsiTheme="minorHAnsi"/>
        </w:rPr>
        <w:t>ия</w:t>
      </w:r>
      <w:r w:rsidRPr="00B62F43">
        <w:rPr>
          <w:rFonts w:asciiTheme="minorHAnsi" w:hAnsiTheme="minorHAnsi"/>
        </w:rPr>
        <w:t xml:space="preserve"> или </w:t>
      </w:r>
      <w:r w:rsidR="00B04F77">
        <w:rPr>
          <w:rFonts w:asciiTheme="minorHAnsi" w:hAnsiTheme="minorHAnsi"/>
        </w:rPr>
        <w:t>создания</w:t>
      </w:r>
      <w:r w:rsidRPr="00B62F43">
        <w:rPr>
          <w:rFonts w:asciiTheme="minorHAnsi" w:hAnsiTheme="minorHAnsi"/>
        </w:rPr>
        <w:t xml:space="preserve">, или с </w:t>
      </w:r>
      <w:r w:rsidRPr="009012A8">
        <w:rPr>
          <w:rFonts w:ascii="Consolas" w:hAnsi="Consolas"/>
        </w:rPr>
        <w:t>FCB</w:t>
      </w:r>
      <w:r w:rsidRPr="00B62F43">
        <w:rPr>
          <w:rFonts w:asciiTheme="minorHAnsi" w:hAnsiTheme="minorHAnsi"/>
        </w:rPr>
        <w:t xml:space="preserve">, который был </w:t>
      </w:r>
      <w:r w:rsidR="00B04F77">
        <w:rPr>
          <w:rFonts w:asciiTheme="minorHAnsi" w:hAnsiTheme="minorHAnsi"/>
        </w:rPr>
        <w:t>деактивирован</w:t>
      </w:r>
      <w:r w:rsidRPr="00B62F43">
        <w:rPr>
          <w:rFonts w:asciiTheme="minorHAnsi" w:hAnsiTheme="minorHAnsi"/>
        </w:rPr>
        <w:t xml:space="preserve"> операци</w:t>
      </w:r>
      <w:r w:rsidR="00B04F77">
        <w:rPr>
          <w:rFonts w:asciiTheme="minorHAnsi" w:hAnsiTheme="minorHAnsi"/>
        </w:rPr>
        <w:t>ей</w:t>
      </w:r>
      <w:r w:rsidRPr="00B62F43">
        <w:rPr>
          <w:rFonts w:asciiTheme="minorHAnsi" w:hAnsiTheme="minorHAnsi"/>
        </w:rPr>
        <w:t xml:space="preserve"> закрытия. </w:t>
      </w:r>
      <w:r w:rsidR="00787D8E" w:rsidRPr="00787D8E">
        <w:rPr>
          <w:rFonts w:asciiTheme="minorHAnsi" w:hAnsiTheme="minorHAnsi"/>
        </w:rPr>
        <w:t xml:space="preserve">Эти ограничения защищают пользователей </w:t>
      </w:r>
      <w:r w:rsidR="001E0899" w:rsidRPr="00787D8E">
        <w:rPr>
          <w:rFonts w:asciiTheme="minorHAnsi" w:hAnsiTheme="minorHAnsi"/>
        </w:rPr>
        <w:t xml:space="preserve">MP/M II </w:t>
      </w:r>
      <w:r w:rsidR="00787D8E" w:rsidRPr="00787D8E">
        <w:rPr>
          <w:rFonts w:asciiTheme="minorHAnsi" w:hAnsiTheme="minorHAnsi"/>
        </w:rPr>
        <w:t>от вмешательства со стороны других пользователей к своим открытым файлам.</w:t>
      </w:r>
      <w:r w:rsidR="00787D8E">
        <w:rPr>
          <w:rFonts w:asciiTheme="minorHAnsi" w:hAnsiTheme="minorHAnsi"/>
        </w:rPr>
        <w:t xml:space="preserve"> В качестве примера, эта защита</w:t>
      </w:r>
      <w:r w:rsidR="00787D8E" w:rsidRPr="00787D8E">
        <w:rPr>
          <w:rFonts w:asciiTheme="minorHAnsi" w:hAnsiTheme="minorHAnsi"/>
        </w:rPr>
        <w:t xml:space="preserve"> позволяет пользователю в </w:t>
      </w:r>
      <w:r w:rsidR="00787D8E">
        <w:rPr>
          <w:rFonts w:asciiTheme="minorHAnsi" w:hAnsiTheme="minorHAnsi"/>
        </w:rPr>
        <w:t>MP/M II</w:t>
      </w:r>
      <w:r w:rsidR="00787D8E" w:rsidRPr="00787D8E">
        <w:rPr>
          <w:rFonts w:asciiTheme="minorHAnsi" w:hAnsiTheme="minorHAnsi"/>
        </w:rPr>
        <w:t xml:space="preserve"> редактировать файл с уверенностью, что другой пользователь не может удалять или изменять его файл во время его сеанса редактирования.</w:t>
      </w:r>
    </w:p>
    <w:p w14:paraId="3C87F98B" w14:textId="66CD8014" w:rsidR="00787D8E" w:rsidRDefault="0014269D" w:rsidP="00C75432">
      <w:pPr>
        <w:spacing w:before="120" w:after="120"/>
        <w:ind w:firstLine="709"/>
        <w:jc w:val="both"/>
        <w:rPr>
          <w:rFonts w:asciiTheme="minorHAnsi" w:hAnsiTheme="minorHAnsi"/>
        </w:rPr>
      </w:pPr>
      <w:r w:rsidRPr="0014269D">
        <w:rPr>
          <w:rFonts w:asciiTheme="minorHAnsi" w:hAnsiTheme="minorHAnsi"/>
        </w:rPr>
        <w:t>Новые ограничения, добавленные в MP/M II, обеспечивают защиту файлов, когда несколько пользователей работают в системе. Предыдущий пример описыв</w:t>
      </w:r>
      <w:r w:rsidRPr="0014269D">
        <w:rPr>
          <w:rFonts w:asciiTheme="minorHAnsi" w:hAnsiTheme="minorHAnsi"/>
        </w:rPr>
        <w:t>а</w:t>
      </w:r>
      <w:r w:rsidRPr="0014269D">
        <w:rPr>
          <w:rFonts w:asciiTheme="minorHAnsi" w:hAnsiTheme="minorHAnsi"/>
        </w:rPr>
        <w:t>ет ограничения, необходимые для предупреждения коллизий файловых операций между независимыми процессами. Другое новое ограничение MP/M II устанавлив</w:t>
      </w:r>
      <w:r w:rsidRPr="0014269D">
        <w:rPr>
          <w:rFonts w:asciiTheme="minorHAnsi" w:hAnsiTheme="minorHAnsi"/>
        </w:rPr>
        <w:t>а</w:t>
      </w:r>
      <w:r w:rsidRPr="0014269D">
        <w:rPr>
          <w:rFonts w:asciiTheme="minorHAnsi" w:hAnsiTheme="minorHAnsi"/>
        </w:rPr>
        <w:t>ют гр</w:t>
      </w:r>
      <w:r w:rsidR="001E0899">
        <w:rPr>
          <w:rFonts w:asciiTheme="minorHAnsi" w:hAnsiTheme="minorHAnsi"/>
        </w:rPr>
        <w:t xml:space="preserve">аницы </w:t>
      </w:r>
      <w:r w:rsidRPr="0014269D">
        <w:rPr>
          <w:rFonts w:asciiTheme="minorHAnsi" w:hAnsiTheme="minorHAnsi"/>
        </w:rPr>
        <w:t xml:space="preserve">каким образом процесс может изменять, открытый </w:t>
      </w:r>
      <w:r w:rsidRPr="0014269D">
        <w:rPr>
          <w:rFonts w:ascii="Consolas" w:hAnsi="Consolas"/>
        </w:rPr>
        <w:t>FCB</w:t>
      </w:r>
      <w:r w:rsidRPr="0014269D">
        <w:rPr>
          <w:rFonts w:asciiTheme="minorHAnsi" w:hAnsiTheme="minorHAnsi"/>
        </w:rPr>
        <w:t xml:space="preserve">. Эти границы осуществляются проверкой контрольной суммы открытых </w:t>
      </w:r>
      <w:r w:rsidRPr="0014269D">
        <w:rPr>
          <w:rFonts w:ascii="Consolas" w:hAnsi="Consolas"/>
        </w:rPr>
        <w:t>FCB</w:t>
      </w:r>
      <w:r w:rsidRPr="0014269D">
        <w:rPr>
          <w:rFonts w:asciiTheme="minorHAnsi" w:hAnsiTheme="minorHAnsi"/>
        </w:rPr>
        <w:t xml:space="preserve"> и защищают целос</w:t>
      </w:r>
      <w:r w:rsidRPr="0014269D">
        <w:rPr>
          <w:rFonts w:asciiTheme="minorHAnsi" w:hAnsiTheme="minorHAnsi"/>
        </w:rPr>
        <w:t>т</w:t>
      </w:r>
      <w:r w:rsidRPr="0014269D">
        <w:rPr>
          <w:rFonts w:asciiTheme="minorHAnsi" w:hAnsiTheme="minorHAnsi"/>
        </w:rPr>
        <w:t xml:space="preserve">ность файловой системы MP/M II от поврежденных </w:t>
      </w:r>
      <w:r w:rsidRPr="0014269D">
        <w:rPr>
          <w:rFonts w:ascii="Consolas" w:hAnsi="Consolas"/>
        </w:rPr>
        <w:t>FCB</w:t>
      </w:r>
      <w:r w:rsidRPr="0014269D">
        <w:rPr>
          <w:rFonts w:asciiTheme="minorHAnsi" w:hAnsiTheme="minorHAnsi"/>
        </w:rPr>
        <w:t>. Обратите внимание, что н</w:t>
      </w:r>
      <w:r w:rsidRPr="0014269D">
        <w:rPr>
          <w:rFonts w:asciiTheme="minorHAnsi" w:hAnsiTheme="minorHAnsi"/>
        </w:rPr>
        <w:t>о</w:t>
      </w:r>
      <w:r w:rsidRPr="0014269D">
        <w:rPr>
          <w:rFonts w:asciiTheme="minorHAnsi" w:hAnsiTheme="minorHAnsi"/>
        </w:rPr>
        <w:t>вые ограничения MP/M II не предназначены для защиты пользователя от его со</w:t>
      </w:r>
      <w:r w:rsidRPr="0014269D">
        <w:rPr>
          <w:rFonts w:asciiTheme="minorHAnsi" w:hAnsiTheme="minorHAnsi"/>
        </w:rPr>
        <w:t>б</w:t>
      </w:r>
      <w:r w:rsidRPr="0014269D">
        <w:rPr>
          <w:rFonts w:asciiTheme="minorHAnsi" w:hAnsiTheme="minorHAnsi"/>
        </w:rPr>
        <w:t>ственных действий. Вместо этого они гарантируют, что действия одного пользов</w:t>
      </w:r>
      <w:r w:rsidRPr="0014269D">
        <w:rPr>
          <w:rFonts w:asciiTheme="minorHAnsi" w:hAnsiTheme="minorHAnsi"/>
        </w:rPr>
        <w:t>а</w:t>
      </w:r>
      <w:r w:rsidRPr="0014269D">
        <w:rPr>
          <w:rFonts w:asciiTheme="minorHAnsi" w:hAnsiTheme="minorHAnsi"/>
        </w:rPr>
        <w:t>теля не оказывают негативного влияния на других пользователей в системе.</w:t>
      </w:r>
    </w:p>
    <w:p w14:paraId="76F6B5A4" w14:textId="3C93E7EF" w:rsidR="009337D0" w:rsidRDefault="009337D0" w:rsidP="00C75432">
      <w:pPr>
        <w:spacing w:before="120" w:after="120"/>
        <w:ind w:firstLine="709"/>
        <w:jc w:val="both"/>
        <w:rPr>
          <w:rFonts w:asciiTheme="minorHAnsi" w:hAnsiTheme="minorHAnsi"/>
        </w:rPr>
      </w:pPr>
      <w:r w:rsidRPr="009337D0">
        <w:rPr>
          <w:rFonts w:asciiTheme="minorHAnsi" w:hAnsiTheme="minorHAnsi"/>
        </w:rPr>
        <w:t xml:space="preserve">Как правило, новые ограничения файловой системы MP/M II не создают больших трудностей при разработке новых приложений. </w:t>
      </w:r>
      <w:r w:rsidR="001E0899">
        <w:rPr>
          <w:rFonts w:asciiTheme="minorHAnsi" w:hAnsiTheme="minorHAnsi"/>
        </w:rPr>
        <w:t>Фактически</w:t>
      </w:r>
      <w:r w:rsidRPr="009337D0">
        <w:rPr>
          <w:rFonts w:asciiTheme="minorHAnsi" w:hAnsiTheme="minorHAnsi"/>
        </w:rPr>
        <w:t>, они заста</w:t>
      </w:r>
      <w:r w:rsidRPr="009337D0">
        <w:rPr>
          <w:rFonts w:asciiTheme="minorHAnsi" w:hAnsiTheme="minorHAnsi"/>
        </w:rPr>
        <w:t>в</w:t>
      </w:r>
      <w:r w:rsidRPr="009337D0">
        <w:rPr>
          <w:rFonts w:asciiTheme="minorHAnsi" w:hAnsiTheme="minorHAnsi"/>
        </w:rPr>
        <w:t>ляют соблюдать хороший стиль программирования. Однако из-за этих новых огр</w:t>
      </w:r>
      <w:r w:rsidRPr="009337D0">
        <w:rPr>
          <w:rFonts w:asciiTheme="minorHAnsi" w:hAnsiTheme="minorHAnsi"/>
        </w:rPr>
        <w:t>а</w:t>
      </w:r>
      <w:r w:rsidRPr="009337D0">
        <w:rPr>
          <w:rFonts w:asciiTheme="minorHAnsi" w:hAnsiTheme="minorHAnsi"/>
        </w:rPr>
        <w:t>ничений, некоторые программы CP/M и MP/M, написанные до выпуска MP/M II не работает в MP/M II. Кроме того, несколько копий некоторых программ не работают, потому что режим открытия по умолчанию в MP/M II является заблокированным режимом, в котором только один процесс может открыть файл.</w:t>
      </w:r>
    </w:p>
    <w:p w14:paraId="18A0E4E5" w14:textId="4BA2488D" w:rsidR="009337D0" w:rsidRDefault="001E0899" w:rsidP="00C75432">
      <w:pPr>
        <w:spacing w:before="120" w:after="120"/>
        <w:ind w:firstLine="709"/>
        <w:jc w:val="both"/>
        <w:rPr>
          <w:rFonts w:asciiTheme="minorHAnsi" w:hAnsiTheme="minorHAnsi"/>
        </w:rPr>
      </w:pPr>
      <w:r w:rsidRPr="001E0899">
        <w:rPr>
          <w:rFonts w:asciiTheme="minorHAnsi" w:hAnsiTheme="minorHAnsi"/>
        </w:rPr>
        <w:t xml:space="preserve">Для решения этих проблем </w:t>
      </w:r>
      <w:r w:rsidRPr="001E0899">
        <w:rPr>
          <w:rFonts w:asciiTheme="minorHAnsi" w:hAnsiTheme="minorHAnsi"/>
          <w:lang w:val="en-US"/>
        </w:rPr>
        <w:t>Digital Research</w:t>
      </w:r>
      <w:r w:rsidRPr="001E0899">
        <w:rPr>
          <w:rFonts w:asciiTheme="minorHAnsi" w:hAnsiTheme="minorHAnsi"/>
        </w:rPr>
        <w:t xml:space="preserve"> добавил в MP/M II версии 2.1 атр</w:t>
      </w:r>
      <w:r w:rsidRPr="001E0899">
        <w:rPr>
          <w:rFonts w:asciiTheme="minorHAnsi" w:hAnsiTheme="minorHAnsi"/>
        </w:rPr>
        <w:t>и</w:t>
      </w:r>
      <w:r w:rsidRPr="001E0899">
        <w:rPr>
          <w:rFonts w:asciiTheme="minorHAnsi" w:hAnsiTheme="minorHAnsi"/>
        </w:rPr>
        <w:t xml:space="preserve">буты совместимости. Атрибуты совместимости определены как атрибуты  </w:t>
      </w:r>
      <w:r w:rsidRPr="001E0899">
        <w:rPr>
          <w:rFonts w:ascii="Consolas" w:hAnsi="Consolas"/>
        </w:rPr>
        <w:t>F</w:t>
      </w:r>
      <w:r w:rsidRPr="001E0899">
        <w:rPr>
          <w:rFonts w:ascii="Consolas" w:hAnsi="Consolas"/>
          <w:vertAlign w:val="subscript"/>
        </w:rPr>
        <w:t>1</w:t>
      </w:r>
      <w:r w:rsidRPr="001E0899">
        <w:rPr>
          <w:rFonts w:asciiTheme="minorHAnsi" w:hAnsiTheme="minorHAnsi"/>
        </w:rPr>
        <w:t xml:space="preserve">' до </w:t>
      </w:r>
      <w:r w:rsidRPr="001E0899">
        <w:rPr>
          <w:rFonts w:ascii="Consolas" w:hAnsi="Consolas"/>
        </w:rPr>
        <w:t>F</w:t>
      </w:r>
      <w:r w:rsidRPr="001E0899">
        <w:rPr>
          <w:rFonts w:ascii="Consolas" w:hAnsi="Consolas"/>
          <w:vertAlign w:val="subscript"/>
        </w:rPr>
        <w:t>4</w:t>
      </w:r>
      <w:r w:rsidR="00631F60" w:rsidRPr="001E0899">
        <w:rPr>
          <w:rFonts w:asciiTheme="minorHAnsi" w:hAnsiTheme="minorHAnsi"/>
        </w:rPr>
        <w:t>'</w:t>
      </w:r>
      <w:r w:rsidRPr="001E0899">
        <w:rPr>
          <w:rFonts w:asciiTheme="minorHAnsi" w:hAnsiTheme="minorHAnsi"/>
        </w:rPr>
        <w:t xml:space="preserve"> программных файлов. Новый параметр </w:t>
      </w:r>
      <w:r w:rsidRPr="001E0899">
        <w:rPr>
          <w:rFonts w:ascii="Consolas" w:hAnsi="Consolas"/>
        </w:rPr>
        <w:t>GENSYS</w:t>
      </w:r>
      <w:r w:rsidRPr="001E0899">
        <w:rPr>
          <w:rFonts w:asciiTheme="minorHAnsi" w:hAnsiTheme="minorHAnsi"/>
        </w:rPr>
        <w:t xml:space="preserve"> определяет, должны ли атрибуты быть активированы. Если они активированы, интерпретатор командной строки (CLI) опрашивает эти атрибуты во время загрузки программы и изменяет основны</w:t>
      </w:r>
      <w:r>
        <w:rPr>
          <w:rFonts w:asciiTheme="minorHAnsi" w:hAnsiTheme="minorHAnsi"/>
        </w:rPr>
        <w:t>е</w:t>
      </w:r>
      <w:r w:rsidRPr="001E0899">
        <w:rPr>
          <w:rFonts w:asciiTheme="minorHAnsi" w:hAnsiTheme="minorHAnsi"/>
        </w:rPr>
        <w:t xml:space="preserve"> правила MP/M II для загруженной программы, как описано ниже.</w:t>
      </w:r>
    </w:p>
    <w:p w14:paraId="2185503B" w14:textId="0D78181C" w:rsidR="001E0899" w:rsidRDefault="00631F60" w:rsidP="00631F60">
      <w:pPr>
        <w:spacing w:before="120" w:after="120"/>
        <w:ind w:firstLine="709"/>
        <w:jc w:val="both"/>
        <w:rPr>
          <w:rFonts w:asciiTheme="minorHAnsi" w:hAnsiTheme="minorHAnsi"/>
        </w:rPr>
      </w:pPr>
      <w:r w:rsidRPr="00631F60">
        <w:rPr>
          <w:rFonts w:asciiTheme="minorHAnsi" w:hAnsiTheme="minorHAnsi"/>
        </w:rPr>
        <w:t>Обратите внимание, что атрибуты совместимости не должны использоваться с новым программным обеспечением. Они предназначены для использования пр</w:t>
      </w:r>
      <w:r w:rsidRPr="00631F60">
        <w:rPr>
          <w:rFonts w:asciiTheme="minorHAnsi" w:hAnsiTheme="minorHAnsi"/>
        </w:rPr>
        <w:t>о</w:t>
      </w:r>
      <w:r w:rsidRPr="00631F60">
        <w:rPr>
          <w:rFonts w:asciiTheme="minorHAnsi" w:hAnsiTheme="minorHAnsi"/>
        </w:rPr>
        <w:t>грамм, разработанн</w:t>
      </w:r>
      <w:r>
        <w:rPr>
          <w:rFonts w:asciiTheme="minorHAnsi" w:hAnsiTheme="minorHAnsi"/>
        </w:rPr>
        <w:t>ых</w:t>
      </w:r>
      <w:r w:rsidRPr="00631F60">
        <w:rPr>
          <w:rFonts w:asciiTheme="minorHAnsi" w:hAnsiTheme="minorHAnsi"/>
        </w:rPr>
        <w:t xml:space="preserve"> для CP/M и MP/M 1.1. </w:t>
      </w:r>
      <w:r>
        <w:rPr>
          <w:rFonts w:asciiTheme="minorHAnsi" w:hAnsiTheme="minorHAnsi"/>
        </w:rPr>
        <w:t>О</w:t>
      </w:r>
      <w:r w:rsidRPr="00631F60">
        <w:rPr>
          <w:rFonts w:asciiTheme="minorHAnsi" w:hAnsiTheme="minorHAnsi"/>
        </w:rPr>
        <w:t xml:space="preserve">собенно </w:t>
      </w:r>
      <w:r>
        <w:rPr>
          <w:rFonts w:asciiTheme="minorHAnsi" w:hAnsiTheme="minorHAnsi"/>
        </w:rPr>
        <w:t>э</w:t>
      </w:r>
      <w:r w:rsidRPr="00631F60">
        <w:rPr>
          <w:rFonts w:asciiTheme="minorHAnsi" w:hAnsiTheme="minorHAnsi"/>
        </w:rPr>
        <w:t>то относится к атрибут</w:t>
      </w:r>
      <w:r>
        <w:rPr>
          <w:rFonts w:asciiTheme="minorHAnsi" w:hAnsiTheme="minorHAnsi"/>
        </w:rPr>
        <w:t>у</w:t>
      </w:r>
      <w:r w:rsidRPr="00631F60">
        <w:rPr>
          <w:rFonts w:asciiTheme="minorHAnsi" w:hAnsiTheme="minorHAnsi"/>
        </w:rPr>
        <w:t xml:space="preserve"> совместимости </w:t>
      </w:r>
      <w:r w:rsidRPr="001E0899">
        <w:rPr>
          <w:rFonts w:ascii="Consolas" w:hAnsi="Consolas"/>
        </w:rPr>
        <w:t>F</w:t>
      </w:r>
      <w:r w:rsidRPr="001E0899">
        <w:rPr>
          <w:rFonts w:ascii="Consolas" w:hAnsi="Consolas"/>
          <w:vertAlign w:val="subscript"/>
        </w:rPr>
        <w:t>4</w:t>
      </w:r>
      <w:r w:rsidRPr="001E0899">
        <w:rPr>
          <w:rFonts w:asciiTheme="minorHAnsi" w:hAnsiTheme="minorHAnsi"/>
        </w:rPr>
        <w:t>'</w:t>
      </w:r>
      <w:r w:rsidRPr="00631F60">
        <w:rPr>
          <w:rFonts w:asciiTheme="minorHAnsi" w:hAnsiTheme="minorHAnsi"/>
        </w:rPr>
        <w:t>, который отключает проверк</w:t>
      </w:r>
      <w:r>
        <w:rPr>
          <w:rFonts w:asciiTheme="minorHAnsi" w:hAnsiTheme="minorHAnsi"/>
        </w:rPr>
        <w:t>у</w:t>
      </w:r>
      <w:r w:rsidRPr="00631F60">
        <w:rPr>
          <w:rFonts w:asciiTheme="minorHAnsi" w:hAnsiTheme="minorHAnsi"/>
        </w:rPr>
        <w:t xml:space="preserve"> контрольной суммы </w:t>
      </w:r>
      <w:r w:rsidRPr="00631F60">
        <w:rPr>
          <w:rFonts w:ascii="Consolas" w:hAnsi="Consolas"/>
        </w:rPr>
        <w:t>FCB</w:t>
      </w:r>
      <w:r w:rsidRPr="00631F60">
        <w:rPr>
          <w:rFonts w:asciiTheme="minorHAnsi" w:hAnsiTheme="minorHAnsi"/>
        </w:rPr>
        <w:t xml:space="preserve"> </w:t>
      </w:r>
      <w:r>
        <w:rPr>
          <w:rFonts w:asciiTheme="minorHAnsi" w:hAnsiTheme="minorHAnsi"/>
        </w:rPr>
        <w:t>в</w:t>
      </w:r>
      <w:r w:rsidRPr="00631F60">
        <w:rPr>
          <w:rFonts w:asciiTheme="minorHAnsi" w:hAnsiTheme="minorHAnsi"/>
        </w:rPr>
        <w:t xml:space="preserve"> опер</w:t>
      </w:r>
      <w:r w:rsidRPr="00631F60">
        <w:rPr>
          <w:rFonts w:asciiTheme="minorHAnsi" w:hAnsiTheme="minorHAnsi"/>
        </w:rPr>
        <w:t>а</w:t>
      </w:r>
      <w:r w:rsidRPr="00631F60">
        <w:rPr>
          <w:rFonts w:asciiTheme="minorHAnsi" w:hAnsiTheme="minorHAnsi"/>
        </w:rPr>
        <w:t>ци</w:t>
      </w:r>
      <w:r>
        <w:rPr>
          <w:rFonts w:asciiTheme="minorHAnsi" w:hAnsiTheme="minorHAnsi"/>
        </w:rPr>
        <w:t>ях</w:t>
      </w:r>
      <w:r w:rsidRPr="00631F60">
        <w:rPr>
          <w:rFonts w:asciiTheme="minorHAnsi" w:hAnsiTheme="minorHAnsi"/>
        </w:rPr>
        <w:t xml:space="preserve"> чтения и записи. Этот атрибут следует использовать с осторожностью и только с программами, которые точно работают.</w:t>
      </w:r>
    </w:p>
    <w:p w14:paraId="261EFA26" w14:textId="70550A6E" w:rsidR="00631F60" w:rsidRPr="00631F60" w:rsidRDefault="00631F60" w:rsidP="00631F60">
      <w:pPr>
        <w:spacing w:before="120" w:after="120"/>
        <w:jc w:val="both"/>
        <w:rPr>
          <w:rFonts w:asciiTheme="minorHAnsi" w:hAnsiTheme="minorHAnsi"/>
          <w:b/>
        </w:rPr>
      </w:pPr>
      <w:r w:rsidRPr="00631F60">
        <w:rPr>
          <w:rFonts w:asciiTheme="minorHAnsi" w:hAnsiTheme="minorHAnsi"/>
          <w:b/>
        </w:rPr>
        <w:t>Определения атрибутов совместимости</w:t>
      </w:r>
    </w:p>
    <w:p w14:paraId="023AADB5" w14:textId="6BFE9093" w:rsidR="00631F60" w:rsidRPr="00593D6F" w:rsidRDefault="00F00201" w:rsidP="00F00201">
      <w:pPr>
        <w:spacing w:before="120" w:after="120"/>
        <w:ind w:left="709" w:hanging="709"/>
        <w:jc w:val="both"/>
        <w:rPr>
          <w:rFonts w:asciiTheme="minorHAnsi" w:hAnsiTheme="minorHAnsi"/>
        </w:rPr>
      </w:pPr>
      <w:r w:rsidRPr="00650909">
        <w:rPr>
          <w:rFonts w:ascii="Consolas" w:hAnsi="Consolas"/>
          <w:b/>
        </w:rPr>
        <w:t>F</w:t>
      </w:r>
      <w:r w:rsidRPr="00650909">
        <w:rPr>
          <w:rFonts w:ascii="Consolas" w:hAnsi="Consolas"/>
          <w:b/>
          <w:vertAlign w:val="subscript"/>
        </w:rPr>
        <w:t>1</w:t>
      </w:r>
      <w:r w:rsidRPr="00650909">
        <w:rPr>
          <w:rFonts w:asciiTheme="minorHAnsi" w:hAnsiTheme="minorHAnsi"/>
          <w:b/>
        </w:rPr>
        <w:t>'</w:t>
      </w:r>
      <w:r w:rsidRPr="00593D6F">
        <w:rPr>
          <w:rFonts w:ascii="Courier" w:hAnsi="Courier"/>
          <w:noProof/>
          <w:sz w:val="20"/>
          <w:szCs w:val="20"/>
        </w:rPr>
        <w:tab/>
      </w:r>
      <w:r w:rsidR="00004422" w:rsidRPr="00650909">
        <w:rPr>
          <w:rFonts w:asciiTheme="minorHAnsi" w:hAnsiTheme="minorHAnsi"/>
          <w:i/>
        </w:rPr>
        <w:t>Открытие по умолчанию в MP/M 1.1</w:t>
      </w:r>
      <w:r w:rsidR="00004422" w:rsidRPr="00593D6F">
        <w:rPr>
          <w:rFonts w:asciiTheme="minorHAnsi" w:hAnsiTheme="minorHAnsi"/>
        </w:rPr>
        <w:t>. У процессов, работающих с этим атриб</w:t>
      </w:r>
      <w:r w:rsidR="00004422" w:rsidRPr="00593D6F">
        <w:rPr>
          <w:rFonts w:asciiTheme="minorHAnsi" w:hAnsiTheme="minorHAnsi"/>
        </w:rPr>
        <w:t>у</w:t>
      </w:r>
      <w:r w:rsidR="00004422" w:rsidRPr="00593D6F">
        <w:rPr>
          <w:rFonts w:asciiTheme="minorHAnsi" w:hAnsiTheme="minorHAnsi"/>
        </w:rPr>
        <w:t>том все файлы, открытые в заблокированном режиме, помечаются в систе</w:t>
      </w:r>
      <w:r w:rsidR="00004422" w:rsidRPr="00593D6F">
        <w:rPr>
          <w:rFonts w:asciiTheme="minorHAnsi" w:hAnsiTheme="minorHAnsi"/>
        </w:rPr>
        <w:t>м</w:t>
      </w:r>
      <w:r w:rsidR="00004422" w:rsidRPr="00593D6F">
        <w:rPr>
          <w:rFonts w:asciiTheme="minorHAnsi" w:hAnsiTheme="minorHAnsi"/>
        </w:rPr>
        <w:t>ном списке блокировки как только для чтения. Это позволяет всем процессам с установленным этим атрибутом читать и писать в общие файлы без огран</w:t>
      </w:r>
      <w:r w:rsidR="00004422" w:rsidRPr="00593D6F">
        <w:rPr>
          <w:rFonts w:asciiTheme="minorHAnsi" w:hAnsiTheme="minorHAnsi"/>
        </w:rPr>
        <w:t>и</w:t>
      </w:r>
      <w:r w:rsidR="00004422" w:rsidRPr="00593D6F">
        <w:rPr>
          <w:rFonts w:asciiTheme="minorHAnsi" w:hAnsiTheme="minorHAnsi"/>
        </w:rPr>
        <w:t>чений. Однако, не предусмотрена блокировка записей. Кроме того, этот атр</w:t>
      </w:r>
      <w:r w:rsidR="00004422" w:rsidRPr="00593D6F">
        <w:rPr>
          <w:rFonts w:asciiTheme="minorHAnsi" w:hAnsiTheme="minorHAnsi"/>
        </w:rPr>
        <w:t>и</w:t>
      </w:r>
      <w:r w:rsidR="00004422" w:rsidRPr="00593D6F">
        <w:rPr>
          <w:rFonts w:asciiTheme="minorHAnsi" w:hAnsiTheme="minorHAnsi"/>
        </w:rPr>
        <w:t>бут также позволяет процессу писать в файл, открытый другим процессом в режиме только для чтения. Чтобы быть в безопасности, все статические фа</w:t>
      </w:r>
      <w:r w:rsidR="00004422" w:rsidRPr="00593D6F">
        <w:rPr>
          <w:rFonts w:asciiTheme="minorHAnsi" w:hAnsiTheme="minorHAnsi"/>
        </w:rPr>
        <w:t>й</w:t>
      </w:r>
      <w:r w:rsidR="00004422" w:rsidRPr="00593D6F">
        <w:rPr>
          <w:rFonts w:asciiTheme="minorHAnsi" w:hAnsiTheme="minorHAnsi"/>
        </w:rPr>
        <w:t>лы, такие как программы и файлы справки, должны быть сделаны только для чтения, когда используется этот атрибут совместимости.</w:t>
      </w:r>
    </w:p>
    <w:p w14:paraId="1FFD50DD" w14:textId="4786DAEE" w:rsidR="00004422" w:rsidRDefault="00004422" w:rsidP="00F00201">
      <w:pPr>
        <w:spacing w:before="120" w:after="120"/>
        <w:ind w:left="709" w:hanging="709"/>
        <w:jc w:val="both"/>
        <w:rPr>
          <w:rFonts w:asciiTheme="minorHAnsi" w:hAnsiTheme="minorHAnsi"/>
        </w:rPr>
      </w:pPr>
      <w:r w:rsidRPr="00650909">
        <w:rPr>
          <w:rFonts w:ascii="Consolas" w:hAnsi="Consolas"/>
          <w:b/>
        </w:rPr>
        <w:t>F</w:t>
      </w:r>
      <w:r w:rsidRPr="00650909">
        <w:rPr>
          <w:rFonts w:ascii="Consolas" w:hAnsi="Consolas"/>
          <w:b/>
          <w:vertAlign w:val="subscript"/>
        </w:rPr>
        <w:t>2</w:t>
      </w:r>
      <w:r w:rsidRPr="00650909">
        <w:rPr>
          <w:rFonts w:asciiTheme="minorHAnsi" w:hAnsiTheme="minorHAnsi"/>
          <w:b/>
        </w:rPr>
        <w:t>'</w:t>
      </w:r>
      <w:r w:rsidRPr="00830717">
        <w:rPr>
          <w:rFonts w:ascii="Courier" w:hAnsi="Courier"/>
          <w:noProof/>
          <w:sz w:val="20"/>
          <w:szCs w:val="20"/>
          <w:lang w:val="en-US"/>
        </w:rPr>
        <w:tab/>
      </w:r>
      <w:r w:rsidR="002E6FD2" w:rsidRPr="00650909">
        <w:rPr>
          <w:rFonts w:asciiTheme="minorHAnsi" w:hAnsiTheme="minorHAnsi"/>
          <w:i/>
        </w:rPr>
        <w:t>Частичное закрытие по умолчанию</w:t>
      </w:r>
      <w:r w:rsidR="002E6FD2" w:rsidRPr="002E6FD2">
        <w:rPr>
          <w:rFonts w:asciiTheme="minorHAnsi" w:hAnsiTheme="minorHAnsi"/>
        </w:rPr>
        <w:t>. У процессов, работающих с этим атриб</w:t>
      </w:r>
      <w:r w:rsidR="002E6FD2" w:rsidRPr="002E6FD2">
        <w:rPr>
          <w:rFonts w:asciiTheme="minorHAnsi" w:hAnsiTheme="minorHAnsi"/>
        </w:rPr>
        <w:t>у</w:t>
      </w:r>
      <w:r w:rsidR="002E6FD2" w:rsidRPr="002E6FD2">
        <w:rPr>
          <w:rFonts w:asciiTheme="minorHAnsi" w:hAnsiTheme="minorHAnsi"/>
        </w:rPr>
        <w:t>том, есть свой режим закрытия по умолчанию, измененный с постоянного з</w:t>
      </w:r>
      <w:r w:rsidR="002E6FD2" w:rsidRPr="002E6FD2">
        <w:rPr>
          <w:rFonts w:asciiTheme="minorHAnsi" w:hAnsiTheme="minorHAnsi"/>
        </w:rPr>
        <w:t>а</w:t>
      </w:r>
      <w:r w:rsidR="002E6FD2" w:rsidRPr="002E6FD2">
        <w:rPr>
          <w:rFonts w:asciiTheme="minorHAnsi" w:hAnsiTheme="minorHAnsi"/>
        </w:rPr>
        <w:t>крытия на частичное закрытие. Этот атрибут предназначен для программ, к</w:t>
      </w:r>
      <w:r w:rsidR="002E6FD2" w:rsidRPr="002E6FD2">
        <w:rPr>
          <w:rFonts w:asciiTheme="minorHAnsi" w:hAnsiTheme="minorHAnsi"/>
        </w:rPr>
        <w:t>о</w:t>
      </w:r>
      <w:r w:rsidR="002E6FD2" w:rsidRPr="002E6FD2">
        <w:rPr>
          <w:rFonts w:asciiTheme="minorHAnsi" w:hAnsiTheme="minorHAnsi"/>
        </w:rPr>
        <w:t>торые закрывают файл, чтобы обновить каталог, но продолжают использ</w:t>
      </w:r>
      <w:r w:rsidR="002E6FD2" w:rsidRPr="002E6FD2">
        <w:rPr>
          <w:rFonts w:asciiTheme="minorHAnsi" w:hAnsiTheme="minorHAnsi"/>
        </w:rPr>
        <w:t>о</w:t>
      </w:r>
      <w:r w:rsidR="002E6FD2" w:rsidRPr="002E6FD2">
        <w:rPr>
          <w:rFonts w:asciiTheme="minorHAnsi" w:hAnsiTheme="minorHAnsi"/>
        </w:rPr>
        <w:t>вать файл. Обратите внимание, что MP/M II предполагает, что процесс заве</w:t>
      </w:r>
      <w:r w:rsidR="002E6FD2" w:rsidRPr="002E6FD2">
        <w:rPr>
          <w:rFonts w:asciiTheme="minorHAnsi" w:hAnsiTheme="minorHAnsi"/>
        </w:rPr>
        <w:t>р</w:t>
      </w:r>
      <w:r w:rsidR="002E6FD2" w:rsidRPr="002E6FD2">
        <w:rPr>
          <w:rFonts w:asciiTheme="minorHAnsi" w:hAnsiTheme="minorHAnsi"/>
        </w:rPr>
        <w:t>шился с освобождением файла, когда число закрытий, выданных к файлу, равняется числу открытий. Побочный эффект этого атрибута заключается в том, что файлы, открытые процессом, не освобождаются до завершения пр</w:t>
      </w:r>
      <w:r w:rsidR="002E6FD2" w:rsidRPr="002E6FD2">
        <w:rPr>
          <w:rFonts w:asciiTheme="minorHAnsi" w:hAnsiTheme="minorHAnsi"/>
        </w:rPr>
        <w:t>о</w:t>
      </w:r>
      <w:r w:rsidR="002E6FD2" w:rsidRPr="002E6FD2">
        <w:rPr>
          <w:rFonts w:asciiTheme="minorHAnsi" w:hAnsiTheme="minorHAnsi"/>
        </w:rPr>
        <w:t>цесса. Возможно, необходимо присвоить параметрам системного списка бл</w:t>
      </w:r>
      <w:r w:rsidR="002E6FD2" w:rsidRPr="002E6FD2">
        <w:rPr>
          <w:rFonts w:asciiTheme="minorHAnsi" w:hAnsiTheme="minorHAnsi"/>
        </w:rPr>
        <w:t>о</w:t>
      </w:r>
      <w:r w:rsidR="002E6FD2" w:rsidRPr="002E6FD2">
        <w:rPr>
          <w:rFonts w:asciiTheme="minorHAnsi" w:hAnsiTheme="minorHAnsi"/>
        </w:rPr>
        <w:t>кировок высокие значения при использовании этого атрибута.</w:t>
      </w:r>
    </w:p>
    <w:p w14:paraId="1B89B4CE" w14:textId="21D818A8" w:rsidR="002E6FD2" w:rsidRDefault="00CA27A9" w:rsidP="00F00201">
      <w:pPr>
        <w:spacing w:before="120" w:after="120"/>
        <w:ind w:left="709" w:hanging="709"/>
        <w:jc w:val="both"/>
        <w:rPr>
          <w:rFonts w:asciiTheme="minorHAnsi" w:hAnsiTheme="minorHAnsi"/>
        </w:rPr>
      </w:pPr>
      <w:r w:rsidRPr="00650909">
        <w:rPr>
          <w:rFonts w:ascii="Consolas" w:hAnsi="Consolas"/>
          <w:b/>
        </w:rPr>
        <w:t>F</w:t>
      </w:r>
      <w:r w:rsidRPr="00650909">
        <w:rPr>
          <w:rFonts w:ascii="Consolas" w:hAnsi="Consolas"/>
          <w:b/>
          <w:vertAlign w:val="subscript"/>
        </w:rPr>
        <w:t>3</w:t>
      </w:r>
      <w:r w:rsidRPr="00650909">
        <w:rPr>
          <w:rFonts w:asciiTheme="minorHAnsi" w:hAnsiTheme="minorHAnsi"/>
          <w:b/>
        </w:rPr>
        <w:t>'</w:t>
      </w:r>
      <w:r w:rsidRPr="00830717">
        <w:rPr>
          <w:rFonts w:ascii="Courier" w:hAnsi="Courier"/>
          <w:noProof/>
          <w:sz w:val="20"/>
          <w:szCs w:val="20"/>
          <w:lang w:val="en-US"/>
        </w:rPr>
        <w:tab/>
      </w:r>
      <w:r w:rsidRPr="00650909">
        <w:rPr>
          <w:rFonts w:asciiTheme="minorHAnsi" w:hAnsiTheme="minorHAnsi"/>
          <w:i/>
        </w:rPr>
        <w:t>Игнорировать ошибки контрольных сумм при закрытии</w:t>
      </w:r>
      <w:r w:rsidRPr="00CA27A9">
        <w:rPr>
          <w:rFonts w:asciiTheme="minorHAnsi" w:hAnsiTheme="minorHAnsi"/>
        </w:rPr>
        <w:t>. Этот атрибут изм</w:t>
      </w:r>
      <w:r w:rsidRPr="00CA27A9">
        <w:rPr>
          <w:rFonts w:asciiTheme="minorHAnsi" w:hAnsiTheme="minorHAnsi"/>
        </w:rPr>
        <w:t>е</w:t>
      </w:r>
      <w:r w:rsidRPr="00CA27A9">
        <w:rPr>
          <w:rFonts w:asciiTheme="minorHAnsi" w:hAnsiTheme="minorHAnsi"/>
        </w:rPr>
        <w:t>няет способ обработки процессом ошибок контрольной суммы при закрытии. Обычно, в консоль выводится сообщение и процесс завершается. Если уст</w:t>
      </w:r>
      <w:r w:rsidRPr="00CA27A9">
        <w:rPr>
          <w:rFonts w:asciiTheme="minorHAnsi" w:hAnsiTheme="minorHAnsi"/>
        </w:rPr>
        <w:t>а</w:t>
      </w:r>
      <w:r w:rsidRPr="00CA27A9">
        <w:rPr>
          <w:rFonts w:asciiTheme="minorHAnsi" w:hAnsiTheme="minorHAnsi"/>
        </w:rPr>
        <w:t>новлен этот атрибут, и во время операции закрытия обнаружена ошибка ко</w:t>
      </w:r>
      <w:r w:rsidRPr="00CA27A9">
        <w:rPr>
          <w:rFonts w:asciiTheme="minorHAnsi" w:hAnsiTheme="minorHAnsi"/>
        </w:rPr>
        <w:t>н</w:t>
      </w:r>
      <w:r w:rsidRPr="00CA27A9">
        <w:rPr>
          <w:rFonts w:asciiTheme="minorHAnsi" w:hAnsiTheme="minorHAnsi"/>
        </w:rPr>
        <w:t>трольной суммы, файл закрывается, если элемент списка блокировки сущ</w:t>
      </w:r>
      <w:r w:rsidRPr="00CA27A9">
        <w:rPr>
          <w:rFonts w:asciiTheme="minorHAnsi" w:hAnsiTheme="minorHAnsi"/>
        </w:rPr>
        <w:t>е</w:t>
      </w:r>
      <w:r w:rsidRPr="00CA27A9">
        <w:rPr>
          <w:rFonts w:asciiTheme="minorHAnsi" w:hAnsiTheme="minorHAnsi"/>
        </w:rPr>
        <w:t>ствует для этого файла. В противном случае, процессу вызова возвращается код ошибки неуспешного закрытия.</w:t>
      </w:r>
    </w:p>
    <w:p w14:paraId="114B689C" w14:textId="768FEF9F" w:rsidR="00D641D4" w:rsidRPr="002E6FD2" w:rsidRDefault="00650909" w:rsidP="00F00201">
      <w:pPr>
        <w:spacing w:before="120" w:after="120"/>
        <w:ind w:left="709" w:hanging="709"/>
        <w:jc w:val="both"/>
        <w:rPr>
          <w:rFonts w:asciiTheme="minorHAnsi" w:hAnsiTheme="minorHAnsi"/>
        </w:rPr>
      </w:pPr>
      <w:r w:rsidRPr="00650909">
        <w:rPr>
          <w:rFonts w:ascii="Consolas" w:hAnsi="Consolas"/>
          <w:b/>
        </w:rPr>
        <w:t>F</w:t>
      </w:r>
      <w:r w:rsidRPr="00650909">
        <w:rPr>
          <w:rFonts w:ascii="Consolas" w:hAnsi="Consolas"/>
          <w:b/>
          <w:vertAlign w:val="subscript"/>
        </w:rPr>
        <w:t>4</w:t>
      </w:r>
      <w:r w:rsidRPr="00650909">
        <w:rPr>
          <w:rFonts w:asciiTheme="minorHAnsi" w:hAnsiTheme="minorHAnsi"/>
          <w:b/>
        </w:rPr>
        <w:t>'</w:t>
      </w:r>
      <w:r w:rsidRPr="00830717">
        <w:rPr>
          <w:rFonts w:ascii="Courier" w:hAnsi="Courier"/>
          <w:noProof/>
          <w:sz w:val="20"/>
          <w:szCs w:val="20"/>
          <w:lang w:val="en-US"/>
        </w:rPr>
        <w:tab/>
      </w:r>
      <w:r w:rsidRPr="00650909">
        <w:rPr>
          <w:rFonts w:asciiTheme="minorHAnsi" w:hAnsiTheme="minorHAnsi"/>
          <w:i/>
        </w:rPr>
        <w:t xml:space="preserve">Отключение проверки контрольной суммы </w:t>
      </w:r>
      <w:r w:rsidRPr="00650909">
        <w:rPr>
          <w:rFonts w:ascii="Consolas" w:hAnsi="Consolas"/>
          <w:i/>
        </w:rPr>
        <w:t>FCB</w:t>
      </w:r>
      <w:r w:rsidRPr="00650909">
        <w:rPr>
          <w:rFonts w:asciiTheme="minorHAnsi" w:hAnsiTheme="minorHAnsi"/>
          <w:i/>
        </w:rPr>
        <w:t xml:space="preserve"> для операций чтения и записи</w:t>
      </w:r>
      <w:r w:rsidRPr="00650909">
        <w:rPr>
          <w:rFonts w:asciiTheme="minorHAnsi" w:hAnsiTheme="minorHAnsi"/>
        </w:rPr>
        <w:t xml:space="preserve">. Установка этого атрибута также устанавливает атрибуты </w:t>
      </w:r>
      <w:r w:rsidRPr="001E0899">
        <w:rPr>
          <w:rFonts w:ascii="Consolas" w:hAnsi="Consolas"/>
        </w:rPr>
        <w:t>F</w:t>
      </w:r>
      <w:r>
        <w:rPr>
          <w:rFonts w:ascii="Consolas" w:hAnsi="Consolas"/>
          <w:vertAlign w:val="subscript"/>
        </w:rPr>
        <w:t>2</w:t>
      </w:r>
      <w:r w:rsidRPr="001E0899">
        <w:rPr>
          <w:rFonts w:asciiTheme="minorHAnsi" w:hAnsiTheme="minorHAnsi"/>
        </w:rPr>
        <w:t>'</w:t>
      </w:r>
      <w:r w:rsidRPr="00650909">
        <w:rPr>
          <w:rFonts w:asciiTheme="minorHAnsi" w:hAnsiTheme="minorHAnsi"/>
        </w:rPr>
        <w:t xml:space="preserve"> и </w:t>
      </w:r>
      <w:r w:rsidRPr="001E0899">
        <w:rPr>
          <w:rFonts w:ascii="Consolas" w:hAnsi="Consolas"/>
        </w:rPr>
        <w:t>F</w:t>
      </w:r>
      <w:r>
        <w:rPr>
          <w:rFonts w:ascii="Consolas" w:hAnsi="Consolas"/>
          <w:vertAlign w:val="subscript"/>
        </w:rPr>
        <w:t>3</w:t>
      </w:r>
      <w:r w:rsidRPr="001E0899">
        <w:rPr>
          <w:rFonts w:asciiTheme="minorHAnsi" w:hAnsiTheme="minorHAnsi"/>
        </w:rPr>
        <w:t>'</w:t>
      </w:r>
      <w:r w:rsidRPr="00650909">
        <w:rPr>
          <w:rFonts w:asciiTheme="minorHAnsi" w:hAnsiTheme="minorHAnsi"/>
        </w:rPr>
        <w:t>. Этот атр</w:t>
      </w:r>
      <w:r w:rsidRPr="00650909">
        <w:rPr>
          <w:rFonts w:asciiTheme="minorHAnsi" w:hAnsiTheme="minorHAnsi"/>
        </w:rPr>
        <w:t>и</w:t>
      </w:r>
      <w:r w:rsidRPr="00650909">
        <w:rPr>
          <w:rFonts w:asciiTheme="minorHAnsi" w:hAnsiTheme="minorHAnsi"/>
        </w:rPr>
        <w:t>бут следует использовать осторожно, потому, что он эффективно отключает безопасность файлов MP/M II. Используйте этот атрибут только с программ</w:t>
      </w:r>
      <w:r w:rsidRPr="00650909">
        <w:rPr>
          <w:rFonts w:asciiTheme="minorHAnsi" w:hAnsiTheme="minorHAnsi"/>
        </w:rPr>
        <w:t>а</w:t>
      </w:r>
      <w:r w:rsidRPr="00650909">
        <w:rPr>
          <w:rFonts w:asciiTheme="minorHAnsi" w:hAnsiTheme="minorHAnsi"/>
        </w:rPr>
        <w:t xml:space="preserve">ми, которые </w:t>
      </w:r>
      <w:r>
        <w:rPr>
          <w:rFonts w:asciiTheme="minorHAnsi" w:hAnsiTheme="minorHAnsi"/>
        </w:rPr>
        <w:t>точно</w:t>
      </w:r>
      <w:r w:rsidRPr="00650909">
        <w:rPr>
          <w:rFonts w:asciiTheme="minorHAnsi" w:hAnsiTheme="minorHAnsi"/>
        </w:rPr>
        <w:t xml:space="preserve"> работают.</w:t>
      </w:r>
    </w:p>
    <w:p w14:paraId="632C2718" w14:textId="77777777" w:rsidR="00E8196B" w:rsidRPr="00631F60" w:rsidRDefault="00E8196B" w:rsidP="00E8196B">
      <w:pPr>
        <w:spacing w:before="120" w:after="120"/>
        <w:jc w:val="both"/>
        <w:rPr>
          <w:rFonts w:asciiTheme="minorHAnsi" w:hAnsiTheme="minorHAnsi"/>
          <w:b/>
        </w:rPr>
      </w:pPr>
      <w:r w:rsidRPr="00E8196B">
        <w:rPr>
          <w:rFonts w:asciiTheme="minorHAnsi" w:hAnsiTheme="minorHAnsi"/>
          <w:b/>
        </w:rPr>
        <w:t>Процедура использования атрибутов совместимости</w:t>
      </w:r>
    </w:p>
    <w:p w14:paraId="436CA4A1" w14:textId="5CEFB5CA" w:rsidR="00E8196B" w:rsidRDefault="00947CCA" w:rsidP="00947CCA">
      <w:pPr>
        <w:pStyle w:val="af0"/>
        <w:numPr>
          <w:ilvl w:val="0"/>
          <w:numId w:val="39"/>
        </w:numPr>
        <w:spacing w:before="120" w:after="120"/>
        <w:jc w:val="both"/>
        <w:rPr>
          <w:rFonts w:asciiTheme="minorHAnsi" w:hAnsiTheme="minorHAnsi"/>
        </w:rPr>
      </w:pPr>
      <w:r w:rsidRPr="00947CCA">
        <w:rPr>
          <w:rFonts w:asciiTheme="minorHAnsi" w:hAnsiTheme="minorHAnsi"/>
        </w:rPr>
        <w:t xml:space="preserve">Ответьте </w:t>
      </w:r>
      <w:r w:rsidRPr="00947CCA">
        <w:rPr>
          <w:rFonts w:asciiTheme="minorHAnsi" w:hAnsiTheme="minorHAnsi"/>
          <w:lang w:val="en-US"/>
        </w:rPr>
        <w:t>yes</w:t>
      </w:r>
      <w:r w:rsidRPr="00947CCA">
        <w:rPr>
          <w:rFonts w:asciiTheme="minorHAnsi" w:hAnsiTheme="minorHAnsi"/>
        </w:rPr>
        <w:t xml:space="preserve"> на вопрос </w:t>
      </w:r>
      <w:r w:rsidRPr="00947CCA">
        <w:rPr>
          <w:rFonts w:ascii="Consolas" w:hAnsi="Consolas"/>
        </w:rPr>
        <w:t>GENSYS</w:t>
      </w:r>
      <w:r w:rsidRPr="00947CCA">
        <w:rPr>
          <w:rFonts w:asciiTheme="minorHAnsi" w:hAnsiTheme="minorHAnsi"/>
        </w:rPr>
        <w:t>, "</w:t>
      </w:r>
      <w:r w:rsidRPr="00947CCA">
        <w:rPr>
          <w:rFonts w:asciiTheme="minorHAnsi" w:hAnsiTheme="minorHAnsi"/>
          <w:lang w:val="en-US"/>
        </w:rPr>
        <w:t>Enable Compatibility Attributes (N) ?</w:t>
      </w:r>
      <w:r w:rsidRPr="00947CCA">
        <w:rPr>
          <w:rFonts w:asciiTheme="minorHAnsi" w:hAnsiTheme="minorHAnsi"/>
        </w:rPr>
        <w:t>" (Вкл</w:t>
      </w:r>
      <w:r w:rsidRPr="00947CCA">
        <w:rPr>
          <w:rFonts w:asciiTheme="minorHAnsi" w:hAnsiTheme="minorHAnsi"/>
        </w:rPr>
        <w:t>ю</w:t>
      </w:r>
      <w:r w:rsidRPr="00947CCA">
        <w:rPr>
          <w:rFonts w:asciiTheme="minorHAnsi" w:hAnsiTheme="minorHAnsi"/>
        </w:rPr>
        <w:t>чить атрибуты совместимости (N)?).</w:t>
      </w:r>
    </w:p>
    <w:p w14:paraId="68EA3B58" w14:textId="6BEEC439" w:rsidR="00947CCA" w:rsidRPr="00947CCA" w:rsidRDefault="00947CCA" w:rsidP="00947CCA">
      <w:pPr>
        <w:pStyle w:val="af0"/>
        <w:numPr>
          <w:ilvl w:val="0"/>
          <w:numId w:val="39"/>
        </w:numPr>
        <w:spacing w:before="120" w:after="120"/>
        <w:jc w:val="both"/>
        <w:rPr>
          <w:rFonts w:asciiTheme="minorHAnsi" w:hAnsiTheme="minorHAnsi"/>
        </w:rPr>
      </w:pPr>
      <w:r w:rsidRPr="00947CCA">
        <w:rPr>
          <w:rFonts w:asciiTheme="minorHAnsi" w:hAnsiTheme="minorHAnsi"/>
        </w:rPr>
        <w:t xml:space="preserve">Используйте утилиту </w:t>
      </w:r>
      <w:r w:rsidRPr="00947CCA">
        <w:rPr>
          <w:rFonts w:ascii="Consolas" w:hAnsi="Consolas"/>
        </w:rPr>
        <w:t>SET</w:t>
      </w:r>
      <w:r w:rsidRPr="00947CCA">
        <w:rPr>
          <w:rFonts w:asciiTheme="minorHAnsi" w:hAnsiTheme="minorHAnsi"/>
        </w:rPr>
        <w:t xml:space="preserve"> MP/M II для установки желаемой комбинации атр</w:t>
      </w:r>
      <w:r w:rsidRPr="00947CCA">
        <w:rPr>
          <w:rFonts w:asciiTheme="minorHAnsi" w:hAnsiTheme="minorHAnsi"/>
        </w:rPr>
        <w:t>и</w:t>
      </w:r>
      <w:r w:rsidRPr="00947CCA">
        <w:rPr>
          <w:rFonts w:asciiTheme="minorHAnsi" w:hAnsiTheme="minorHAnsi"/>
        </w:rPr>
        <w:t>бутов совместимости в имени программы.</w:t>
      </w:r>
    </w:p>
    <w:p w14:paraId="4C85374A" w14:textId="6F964C6D" w:rsidR="00B05CC2" w:rsidRPr="00EA625C" w:rsidRDefault="00EA625C" w:rsidP="007C5C15">
      <w:pPr>
        <w:spacing w:before="120"/>
        <w:ind w:left="708"/>
        <w:jc w:val="both"/>
        <w:rPr>
          <w:rFonts w:asciiTheme="minorHAnsi" w:hAnsiTheme="minorHAnsi"/>
        </w:rPr>
      </w:pPr>
      <w:r w:rsidRPr="00EA625C">
        <w:rPr>
          <w:rFonts w:asciiTheme="minorHAnsi" w:hAnsiTheme="minorHAnsi"/>
        </w:rPr>
        <w:t>Примеры</w:t>
      </w:r>
      <w:r w:rsidR="00B05CC2" w:rsidRPr="00EA625C">
        <w:rPr>
          <w:rFonts w:asciiTheme="minorHAnsi" w:hAnsiTheme="minorHAnsi"/>
        </w:rPr>
        <w:t>:</w:t>
      </w:r>
    </w:p>
    <w:p w14:paraId="2DA7025A" w14:textId="7695F236" w:rsidR="00B05CC2" w:rsidRPr="00830717" w:rsidRDefault="001F4299" w:rsidP="007C5C15">
      <w:pPr>
        <w:pStyle w:val="Message"/>
        <w:ind w:left="708"/>
        <w:rPr>
          <w:noProof/>
        </w:rPr>
      </w:pPr>
      <w:r>
        <w:rPr>
          <w:noProof/>
        </w:rPr>
        <w:t>0</w:t>
      </w:r>
      <w:r w:rsidR="00B05CC2" w:rsidRPr="00830717">
        <w:rPr>
          <w:noProof/>
        </w:rPr>
        <w:t>A&gt;SET filespec [Fl=on]</w:t>
      </w:r>
    </w:p>
    <w:p w14:paraId="7B1202D2" w14:textId="6DA5297D" w:rsidR="00B05CC2" w:rsidRPr="00830717" w:rsidRDefault="001F4299" w:rsidP="007C5C15">
      <w:pPr>
        <w:pStyle w:val="Message1"/>
        <w:ind w:left="708"/>
        <w:rPr>
          <w:noProof/>
        </w:rPr>
      </w:pPr>
      <w:r>
        <w:rPr>
          <w:noProof/>
        </w:rPr>
        <w:t>0</w:t>
      </w:r>
      <w:r w:rsidR="00B05CC2" w:rsidRPr="00830717">
        <w:rPr>
          <w:noProof/>
        </w:rPr>
        <w:t>A&gt;SET filespec [Fl=on,F3=on]</w:t>
      </w:r>
    </w:p>
    <w:p w14:paraId="7C19FB85" w14:textId="3373F375" w:rsidR="00B05CC2" w:rsidRPr="001F4299" w:rsidRDefault="001F4299" w:rsidP="007C5C15">
      <w:pPr>
        <w:pStyle w:val="Message1"/>
        <w:ind w:left="708"/>
        <w:rPr>
          <w:noProof/>
        </w:rPr>
      </w:pPr>
      <w:r>
        <w:rPr>
          <w:noProof/>
        </w:rPr>
        <w:t>0</w:t>
      </w:r>
      <w:r w:rsidR="00B05CC2" w:rsidRPr="00830717">
        <w:rPr>
          <w:noProof/>
        </w:rPr>
        <w:t>A&gt;SET filespec [F4=on]</w:t>
      </w:r>
    </w:p>
    <w:p w14:paraId="58CBB541" w14:textId="3DC176F7" w:rsidR="00811C3F" w:rsidRDefault="006226EB" w:rsidP="00811C3F">
      <w:pPr>
        <w:spacing w:before="120" w:after="120"/>
        <w:jc w:val="both"/>
        <w:rPr>
          <w:rFonts w:asciiTheme="minorHAnsi" w:hAnsiTheme="minorHAnsi"/>
        </w:rPr>
      </w:pPr>
      <w:r w:rsidRPr="006226EB">
        <w:rPr>
          <w:rFonts w:asciiTheme="minorHAnsi" w:hAnsiTheme="minorHAnsi"/>
        </w:rPr>
        <w:t>Если у вас есть программа, которая работает в CP/M или MP/M 1.1, но не работает должным образом в MP/M II, используйте следующие рекомендации по выбору а</w:t>
      </w:r>
      <w:r w:rsidRPr="006226EB">
        <w:rPr>
          <w:rFonts w:asciiTheme="minorHAnsi" w:hAnsiTheme="minorHAnsi"/>
        </w:rPr>
        <w:t>т</w:t>
      </w:r>
      <w:r w:rsidRPr="006226EB">
        <w:rPr>
          <w:rFonts w:asciiTheme="minorHAnsi" w:hAnsiTheme="minorHAnsi"/>
        </w:rPr>
        <w:t>рибу</w:t>
      </w:r>
      <w:r>
        <w:rPr>
          <w:rFonts w:asciiTheme="minorHAnsi" w:hAnsiTheme="minorHAnsi"/>
        </w:rPr>
        <w:t>тов совместимости для программы</w:t>
      </w:r>
      <w:r w:rsidRPr="006226EB">
        <w:rPr>
          <w:rFonts w:asciiTheme="minorHAnsi" w:hAnsiTheme="minorHAnsi"/>
        </w:rPr>
        <w:t>.</w:t>
      </w:r>
    </w:p>
    <w:p w14:paraId="41FDA697" w14:textId="4DC27A1A" w:rsidR="006226EB" w:rsidRDefault="00CB0AE9" w:rsidP="006226EB">
      <w:pPr>
        <w:pStyle w:val="af0"/>
        <w:numPr>
          <w:ilvl w:val="0"/>
          <w:numId w:val="40"/>
        </w:numPr>
        <w:spacing w:before="120" w:after="120"/>
        <w:jc w:val="both"/>
        <w:rPr>
          <w:rFonts w:asciiTheme="minorHAnsi" w:hAnsiTheme="minorHAnsi"/>
        </w:rPr>
      </w:pPr>
      <w:r w:rsidRPr="00CB0AE9">
        <w:rPr>
          <w:rFonts w:asciiTheme="minorHAnsi" w:hAnsiTheme="minorHAnsi"/>
        </w:rPr>
        <w:t>Если программа заканчивается сообщением, "</w:t>
      </w:r>
      <w:r w:rsidRPr="00CB0AE9">
        <w:rPr>
          <w:rFonts w:asciiTheme="minorHAnsi" w:hAnsiTheme="minorHAnsi"/>
          <w:lang w:val="en-US"/>
        </w:rPr>
        <w:t>File Currently Opened</w:t>
      </w:r>
      <w:r w:rsidRPr="00CB0AE9">
        <w:rPr>
          <w:rFonts w:asciiTheme="minorHAnsi" w:hAnsiTheme="minorHAnsi"/>
        </w:rPr>
        <w:t xml:space="preserve">" (Файл в настоящее время открыт), когда выполняется несколько копий программы, установите атрибут совместимости </w:t>
      </w:r>
      <w:r w:rsidRPr="001E0899">
        <w:rPr>
          <w:rFonts w:ascii="Consolas" w:hAnsi="Consolas"/>
        </w:rPr>
        <w:t>F</w:t>
      </w:r>
      <w:r w:rsidRPr="001E0899">
        <w:rPr>
          <w:rFonts w:ascii="Consolas" w:hAnsi="Consolas"/>
          <w:vertAlign w:val="subscript"/>
        </w:rPr>
        <w:t>1</w:t>
      </w:r>
      <w:r w:rsidRPr="001E0899">
        <w:rPr>
          <w:rFonts w:asciiTheme="minorHAnsi" w:hAnsiTheme="minorHAnsi"/>
        </w:rPr>
        <w:t>'</w:t>
      </w:r>
      <w:r w:rsidRPr="00CB0AE9">
        <w:rPr>
          <w:rFonts w:asciiTheme="minorHAnsi" w:hAnsiTheme="minorHAnsi"/>
        </w:rPr>
        <w:t xml:space="preserve">. В качестве альтернативы, вы могли бы рассмотреть вопрос о размещении всех общих статических файлов в области пользователя </w:t>
      </w:r>
      <w:r w:rsidRPr="00CB0AE9">
        <w:rPr>
          <w:rFonts w:ascii="Consolas" w:hAnsi="Consolas"/>
        </w:rPr>
        <w:t>0</w:t>
      </w:r>
      <w:r w:rsidRPr="00CB0AE9">
        <w:rPr>
          <w:rFonts w:asciiTheme="minorHAnsi" w:hAnsiTheme="minorHAnsi"/>
        </w:rPr>
        <w:t xml:space="preserve"> с установленными атрибутами </w:t>
      </w:r>
      <w:r w:rsidRPr="00CB0AE9">
        <w:rPr>
          <w:rFonts w:ascii="Consolas" w:hAnsi="Consolas"/>
        </w:rPr>
        <w:t>SYS</w:t>
      </w:r>
      <w:r w:rsidRPr="00CB0AE9">
        <w:rPr>
          <w:rFonts w:asciiTheme="minorHAnsi" w:hAnsiTheme="minorHAnsi"/>
        </w:rPr>
        <w:t xml:space="preserve"> и </w:t>
      </w:r>
      <w:r w:rsidRPr="00CB0AE9">
        <w:rPr>
          <w:rFonts w:ascii="Consolas" w:hAnsi="Consolas"/>
        </w:rPr>
        <w:t>R</w:t>
      </w:r>
      <w:r w:rsidRPr="00CB0AE9">
        <w:rPr>
          <w:rFonts w:asciiTheme="minorHAnsi" w:hAnsiTheme="minorHAnsi"/>
        </w:rPr>
        <w:t>/</w:t>
      </w:r>
      <w:r w:rsidRPr="00CB0AE9">
        <w:rPr>
          <w:rFonts w:ascii="Consolas" w:hAnsi="Consolas"/>
        </w:rPr>
        <w:t>O</w:t>
      </w:r>
      <w:r w:rsidRPr="00CB0AE9">
        <w:rPr>
          <w:rFonts w:asciiTheme="minorHAnsi" w:hAnsiTheme="minorHAnsi"/>
        </w:rPr>
        <w:t>.</w:t>
      </w:r>
    </w:p>
    <w:p w14:paraId="38D30DD7" w14:textId="71C3A53D" w:rsidR="00CB0AE9" w:rsidRDefault="00CB0AE9" w:rsidP="006226EB">
      <w:pPr>
        <w:pStyle w:val="af0"/>
        <w:numPr>
          <w:ilvl w:val="0"/>
          <w:numId w:val="40"/>
        </w:numPr>
        <w:spacing w:before="120" w:after="120"/>
        <w:jc w:val="both"/>
        <w:rPr>
          <w:rFonts w:asciiTheme="minorHAnsi" w:hAnsiTheme="minorHAnsi"/>
        </w:rPr>
      </w:pPr>
      <w:r w:rsidRPr="00CB0AE9">
        <w:rPr>
          <w:rFonts w:asciiTheme="minorHAnsi" w:hAnsiTheme="minorHAnsi"/>
        </w:rPr>
        <w:t>Если программа завершается с сообщением, "</w:t>
      </w:r>
      <w:r w:rsidRPr="00CB0AE9">
        <w:rPr>
          <w:rFonts w:asciiTheme="minorHAnsi" w:hAnsiTheme="minorHAnsi"/>
          <w:lang w:val="en-US"/>
        </w:rPr>
        <w:t>Close Checksum Error</w:t>
      </w:r>
      <w:r w:rsidRPr="00CB0AE9">
        <w:rPr>
          <w:rFonts w:asciiTheme="minorHAnsi" w:hAnsiTheme="minorHAnsi"/>
        </w:rPr>
        <w:t xml:space="preserve">" (ошибка контрольной суммы закрытия), установите атрибут совместимости </w:t>
      </w:r>
      <w:r w:rsidRPr="001E0899">
        <w:rPr>
          <w:rFonts w:ascii="Consolas" w:hAnsi="Consolas"/>
        </w:rPr>
        <w:t>F</w:t>
      </w:r>
      <w:r>
        <w:rPr>
          <w:rFonts w:ascii="Consolas" w:hAnsi="Consolas"/>
          <w:vertAlign w:val="subscript"/>
        </w:rPr>
        <w:t>3</w:t>
      </w:r>
      <w:r w:rsidRPr="001E0899">
        <w:rPr>
          <w:rFonts w:asciiTheme="minorHAnsi" w:hAnsiTheme="minorHAnsi"/>
        </w:rPr>
        <w:t>'</w:t>
      </w:r>
      <w:r w:rsidRPr="00CB0AE9">
        <w:rPr>
          <w:rFonts w:asciiTheme="minorHAnsi" w:hAnsiTheme="minorHAnsi"/>
        </w:rPr>
        <w:t>.</w:t>
      </w:r>
    </w:p>
    <w:p w14:paraId="79A71C54" w14:textId="04464BBD" w:rsidR="00CB0AE9" w:rsidRPr="006226EB" w:rsidRDefault="00831429" w:rsidP="006226EB">
      <w:pPr>
        <w:pStyle w:val="af0"/>
        <w:numPr>
          <w:ilvl w:val="0"/>
          <w:numId w:val="40"/>
        </w:numPr>
        <w:spacing w:before="120" w:after="120"/>
        <w:jc w:val="both"/>
        <w:rPr>
          <w:rFonts w:asciiTheme="minorHAnsi" w:hAnsiTheme="minorHAnsi"/>
        </w:rPr>
      </w:pPr>
      <w:r w:rsidRPr="00831429">
        <w:rPr>
          <w:rFonts w:asciiTheme="minorHAnsi" w:hAnsiTheme="minorHAnsi"/>
        </w:rPr>
        <w:t>Если программа завершается с ошибкой ввода-вывода, попытайтесь выпо</w:t>
      </w:r>
      <w:r w:rsidRPr="00831429">
        <w:rPr>
          <w:rFonts w:asciiTheme="minorHAnsi" w:hAnsiTheme="minorHAnsi"/>
        </w:rPr>
        <w:t>л</w:t>
      </w:r>
      <w:r w:rsidRPr="00831429">
        <w:rPr>
          <w:rFonts w:asciiTheme="minorHAnsi" w:hAnsiTheme="minorHAnsi"/>
        </w:rPr>
        <w:t xml:space="preserve">нить программу с установленным атрибутом </w:t>
      </w:r>
      <w:r w:rsidRPr="001E0899">
        <w:rPr>
          <w:rFonts w:ascii="Consolas" w:hAnsi="Consolas"/>
        </w:rPr>
        <w:t>F</w:t>
      </w:r>
      <w:r>
        <w:rPr>
          <w:rFonts w:ascii="Consolas" w:hAnsi="Consolas"/>
          <w:vertAlign w:val="subscript"/>
        </w:rPr>
        <w:t>2</w:t>
      </w:r>
      <w:r w:rsidRPr="001E0899">
        <w:rPr>
          <w:rFonts w:asciiTheme="minorHAnsi" w:hAnsiTheme="minorHAnsi"/>
        </w:rPr>
        <w:t>'</w:t>
      </w:r>
      <w:r w:rsidRPr="00831429">
        <w:rPr>
          <w:rFonts w:asciiTheme="minorHAnsi" w:hAnsiTheme="minorHAnsi"/>
        </w:rPr>
        <w:t xml:space="preserve">. Если проблема не исчезнет, попробуйте атрибуты </w:t>
      </w:r>
      <w:r w:rsidRPr="001E0899">
        <w:rPr>
          <w:rFonts w:ascii="Consolas" w:hAnsi="Consolas"/>
        </w:rPr>
        <w:t>F</w:t>
      </w:r>
      <w:r>
        <w:rPr>
          <w:rFonts w:ascii="Consolas" w:hAnsi="Consolas"/>
          <w:vertAlign w:val="subscript"/>
        </w:rPr>
        <w:t>2</w:t>
      </w:r>
      <w:r w:rsidRPr="001E0899">
        <w:rPr>
          <w:rFonts w:asciiTheme="minorHAnsi" w:hAnsiTheme="minorHAnsi"/>
        </w:rPr>
        <w:t>'</w:t>
      </w:r>
      <w:r w:rsidRPr="00831429">
        <w:rPr>
          <w:rFonts w:asciiTheme="minorHAnsi" w:hAnsiTheme="minorHAnsi"/>
        </w:rPr>
        <w:t xml:space="preserve"> и </w:t>
      </w:r>
      <w:r w:rsidRPr="001E0899">
        <w:rPr>
          <w:rFonts w:ascii="Consolas" w:hAnsi="Consolas"/>
        </w:rPr>
        <w:t>F</w:t>
      </w:r>
      <w:r>
        <w:rPr>
          <w:rFonts w:ascii="Consolas" w:hAnsi="Consolas"/>
          <w:vertAlign w:val="subscript"/>
        </w:rPr>
        <w:t>3</w:t>
      </w:r>
      <w:r w:rsidRPr="001E0899">
        <w:rPr>
          <w:rFonts w:asciiTheme="minorHAnsi" w:hAnsiTheme="minorHAnsi"/>
        </w:rPr>
        <w:t>'</w:t>
      </w:r>
      <w:r w:rsidRPr="00831429">
        <w:rPr>
          <w:rFonts w:asciiTheme="minorHAnsi" w:hAnsiTheme="minorHAnsi"/>
        </w:rPr>
        <w:t>. Если проблема все еще сохраняется, то попр</w:t>
      </w:r>
      <w:r w:rsidRPr="00831429">
        <w:rPr>
          <w:rFonts w:asciiTheme="minorHAnsi" w:hAnsiTheme="minorHAnsi"/>
        </w:rPr>
        <w:t>о</w:t>
      </w:r>
      <w:r w:rsidRPr="00831429">
        <w:rPr>
          <w:rFonts w:asciiTheme="minorHAnsi" w:hAnsiTheme="minorHAnsi"/>
        </w:rPr>
        <w:t xml:space="preserve">буйте атрибут </w:t>
      </w:r>
      <w:r w:rsidRPr="001E0899">
        <w:rPr>
          <w:rFonts w:ascii="Consolas" w:hAnsi="Consolas"/>
        </w:rPr>
        <w:t>F</w:t>
      </w:r>
      <w:r>
        <w:rPr>
          <w:rFonts w:ascii="Consolas" w:hAnsi="Consolas"/>
          <w:vertAlign w:val="subscript"/>
        </w:rPr>
        <w:t>4</w:t>
      </w:r>
      <w:r w:rsidRPr="001E0899">
        <w:rPr>
          <w:rFonts w:asciiTheme="minorHAnsi" w:hAnsiTheme="minorHAnsi"/>
        </w:rPr>
        <w:t>'</w:t>
      </w:r>
      <w:r w:rsidRPr="00831429">
        <w:rPr>
          <w:rFonts w:asciiTheme="minorHAnsi" w:hAnsiTheme="minorHAnsi"/>
        </w:rPr>
        <w:t xml:space="preserve">. Используйте атрибут </w:t>
      </w:r>
      <w:r w:rsidRPr="001E0899">
        <w:rPr>
          <w:rFonts w:ascii="Consolas" w:hAnsi="Consolas"/>
        </w:rPr>
        <w:t>F</w:t>
      </w:r>
      <w:r>
        <w:rPr>
          <w:rFonts w:ascii="Consolas" w:hAnsi="Consolas"/>
          <w:vertAlign w:val="subscript"/>
        </w:rPr>
        <w:t>4</w:t>
      </w:r>
      <w:r w:rsidRPr="001E0899">
        <w:rPr>
          <w:rFonts w:asciiTheme="minorHAnsi" w:hAnsiTheme="minorHAnsi"/>
        </w:rPr>
        <w:t>'</w:t>
      </w:r>
      <w:r w:rsidRPr="00831429">
        <w:rPr>
          <w:rFonts w:asciiTheme="minorHAnsi" w:hAnsiTheme="minorHAnsi"/>
        </w:rPr>
        <w:t xml:space="preserve"> только в крайнем случае.</w:t>
      </w:r>
    </w:p>
    <w:p w14:paraId="121004BE" w14:textId="0C11D330" w:rsidR="00831429" w:rsidRDefault="00826D44" w:rsidP="00831429">
      <w:pPr>
        <w:spacing w:before="120" w:after="120"/>
        <w:jc w:val="both"/>
        <w:rPr>
          <w:rFonts w:asciiTheme="minorHAnsi" w:hAnsiTheme="minorHAnsi"/>
        </w:rPr>
      </w:pPr>
      <w:r w:rsidRPr="00826D44">
        <w:rPr>
          <w:rFonts w:asciiTheme="minorHAnsi" w:hAnsiTheme="minorHAnsi"/>
        </w:rPr>
        <w:t xml:space="preserve">Возможно при использовании атрибутов совместимости </w:t>
      </w:r>
      <w:r w:rsidR="0095671A" w:rsidRPr="001E0899">
        <w:rPr>
          <w:rFonts w:ascii="Consolas" w:hAnsi="Consolas"/>
        </w:rPr>
        <w:t>F</w:t>
      </w:r>
      <w:r w:rsidR="0095671A">
        <w:rPr>
          <w:rFonts w:ascii="Consolas" w:hAnsi="Consolas"/>
          <w:vertAlign w:val="subscript"/>
        </w:rPr>
        <w:t>2</w:t>
      </w:r>
      <w:r w:rsidR="0095671A" w:rsidRPr="001E0899">
        <w:rPr>
          <w:rFonts w:asciiTheme="minorHAnsi" w:hAnsiTheme="minorHAnsi"/>
        </w:rPr>
        <w:t>'</w:t>
      </w:r>
      <w:r w:rsidRPr="00826D44">
        <w:rPr>
          <w:rFonts w:asciiTheme="minorHAnsi" w:hAnsiTheme="minorHAnsi"/>
        </w:rPr>
        <w:t xml:space="preserve"> и </w:t>
      </w:r>
      <w:r w:rsidR="0095671A" w:rsidRPr="001E0899">
        <w:rPr>
          <w:rFonts w:ascii="Consolas" w:hAnsi="Consolas"/>
        </w:rPr>
        <w:t>F</w:t>
      </w:r>
      <w:r w:rsidR="0095671A">
        <w:rPr>
          <w:rFonts w:ascii="Consolas" w:hAnsi="Consolas"/>
          <w:vertAlign w:val="subscript"/>
        </w:rPr>
        <w:t>4</w:t>
      </w:r>
      <w:r w:rsidR="0095671A" w:rsidRPr="001E0899">
        <w:rPr>
          <w:rFonts w:asciiTheme="minorHAnsi" w:hAnsiTheme="minorHAnsi"/>
        </w:rPr>
        <w:t>'</w:t>
      </w:r>
      <w:r w:rsidRPr="00826D44">
        <w:rPr>
          <w:rFonts w:asciiTheme="minorHAnsi" w:hAnsiTheme="minorHAnsi"/>
        </w:rPr>
        <w:t xml:space="preserve"> необходимо увел</w:t>
      </w:r>
      <w:r w:rsidRPr="00826D44">
        <w:rPr>
          <w:rFonts w:asciiTheme="minorHAnsi" w:hAnsiTheme="minorHAnsi"/>
        </w:rPr>
        <w:t>и</w:t>
      </w:r>
      <w:r w:rsidRPr="00826D44">
        <w:rPr>
          <w:rFonts w:asciiTheme="minorHAnsi" w:hAnsiTheme="minorHAnsi"/>
        </w:rPr>
        <w:t xml:space="preserve">чить параметры </w:t>
      </w:r>
      <w:r w:rsidRPr="00826D44">
        <w:rPr>
          <w:rFonts w:ascii="Consolas" w:hAnsi="Consolas"/>
        </w:rPr>
        <w:t>GENSYS</w:t>
      </w:r>
      <w:r w:rsidRPr="00826D44">
        <w:rPr>
          <w:rFonts w:asciiTheme="minorHAnsi" w:hAnsiTheme="minorHAnsi"/>
        </w:rPr>
        <w:t>, которые определяют максимальное количество файлов, к</w:t>
      </w:r>
      <w:r w:rsidRPr="00826D44">
        <w:rPr>
          <w:rFonts w:asciiTheme="minorHAnsi" w:hAnsiTheme="minorHAnsi"/>
        </w:rPr>
        <w:t>о</w:t>
      </w:r>
      <w:r w:rsidRPr="00826D44">
        <w:rPr>
          <w:rFonts w:asciiTheme="minorHAnsi" w:hAnsiTheme="minorHAnsi"/>
        </w:rPr>
        <w:t>торые может открыть процесс, и размер системного списка блокировок. Это может потребоваться, потому что оба атрибута по умолчанию используют частичное з</w:t>
      </w:r>
      <w:r w:rsidRPr="00826D44">
        <w:rPr>
          <w:rFonts w:asciiTheme="minorHAnsi" w:hAnsiTheme="minorHAnsi"/>
        </w:rPr>
        <w:t>а</w:t>
      </w:r>
      <w:r w:rsidRPr="00826D44">
        <w:rPr>
          <w:rFonts w:asciiTheme="minorHAnsi" w:hAnsiTheme="minorHAnsi"/>
        </w:rPr>
        <w:t>крытие. В результате записи системного списка блокировок, используемые откр</w:t>
      </w:r>
      <w:r w:rsidRPr="00826D44">
        <w:rPr>
          <w:rFonts w:asciiTheme="minorHAnsi" w:hAnsiTheme="minorHAnsi"/>
        </w:rPr>
        <w:t>ы</w:t>
      </w:r>
      <w:r w:rsidRPr="00826D44">
        <w:rPr>
          <w:rFonts w:asciiTheme="minorHAnsi" w:hAnsiTheme="minorHAnsi"/>
        </w:rPr>
        <w:t>тыми файлами, не освобождаются, пока процесс не завершается. Как правило, если процесс завершается сообщением "</w:t>
      </w:r>
      <w:r w:rsidRPr="00826D44">
        <w:rPr>
          <w:rFonts w:asciiTheme="minorHAnsi" w:hAnsiTheme="minorHAnsi"/>
          <w:lang w:val="en-US"/>
        </w:rPr>
        <w:t>No Room in System Lock List</w:t>
      </w:r>
      <w:r w:rsidRPr="00826D44">
        <w:rPr>
          <w:rFonts w:asciiTheme="minorHAnsi" w:hAnsiTheme="minorHAnsi"/>
        </w:rPr>
        <w:t>" (нет места в систе</w:t>
      </w:r>
      <w:r w:rsidRPr="00826D44">
        <w:rPr>
          <w:rFonts w:asciiTheme="minorHAnsi" w:hAnsiTheme="minorHAnsi"/>
        </w:rPr>
        <w:t>м</w:t>
      </w:r>
      <w:r w:rsidRPr="00826D44">
        <w:rPr>
          <w:rFonts w:asciiTheme="minorHAnsi" w:hAnsiTheme="minorHAnsi"/>
        </w:rPr>
        <w:t>ном списке блокировок) или "</w:t>
      </w:r>
      <w:r w:rsidRPr="00826D44">
        <w:rPr>
          <w:rFonts w:asciiTheme="minorHAnsi" w:hAnsiTheme="minorHAnsi"/>
          <w:lang w:val="en-US"/>
        </w:rPr>
        <w:t>Open File Limit Exceeded</w:t>
      </w:r>
      <w:r w:rsidRPr="00826D44">
        <w:rPr>
          <w:rFonts w:asciiTheme="minorHAnsi" w:hAnsiTheme="minorHAnsi"/>
        </w:rPr>
        <w:t xml:space="preserve">" (превышен лимит открытых файлов), это обычно означает, что вышеупомянутое параметры </w:t>
      </w:r>
      <w:r w:rsidRPr="0095671A">
        <w:rPr>
          <w:rFonts w:ascii="Consolas" w:hAnsi="Consolas"/>
        </w:rPr>
        <w:t>GENSYS</w:t>
      </w:r>
      <w:r w:rsidRPr="00826D44">
        <w:rPr>
          <w:rFonts w:asciiTheme="minorHAnsi" w:hAnsiTheme="minorHAnsi"/>
        </w:rPr>
        <w:t xml:space="preserve"> должны быть увеличены. Другим вариантом является перенос вызова </w:t>
      </w:r>
      <w:r w:rsidRPr="0095671A">
        <w:rPr>
          <w:rFonts w:ascii="Consolas" w:hAnsi="Consolas"/>
          <w:lang w:val="en-US"/>
        </w:rPr>
        <w:t>BDOS</w:t>
      </w:r>
      <w:r w:rsidRPr="00826D44">
        <w:rPr>
          <w:rFonts w:asciiTheme="minorHAnsi" w:hAnsiTheme="minorHAnsi"/>
          <w:lang w:val="en-US"/>
        </w:rPr>
        <w:t xml:space="preserve"> </w:t>
      </w:r>
      <w:r w:rsidRPr="00826D44">
        <w:rPr>
          <w:rFonts w:asciiTheme="minorHAnsi" w:hAnsiTheme="minorHAnsi"/>
          <w:i/>
          <w:lang w:val="en-US"/>
        </w:rPr>
        <w:t>Free Drive</w:t>
      </w:r>
      <w:r w:rsidRPr="00826D44">
        <w:rPr>
          <w:rFonts w:asciiTheme="minorHAnsi" w:hAnsiTheme="minorHAnsi"/>
        </w:rPr>
        <w:t xml:space="preserve"> </w:t>
      </w:r>
      <w:r w:rsidR="00F818EF" w:rsidRPr="00826D44">
        <w:rPr>
          <w:rFonts w:asciiTheme="minorHAnsi" w:hAnsiTheme="minorHAnsi"/>
        </w:rPr>
        <w:t>в пр</w:t>
      </w:r>
      <w:r w:rsidR="00F818EF" w:rsidRPr="00826D44">
        <w:rPr>
          <w:rFonts w:asciiTheme="minorHAnsi" w:hAnsiTheme="minorHAnsi"/>
        </w:rPr>
        <w:t>о</w:t>
      </w:r>
      <w:r w:rsidR="00F818EF" w:rsidRPr="00826D44">
        <w:rPr>
          <w:rFonts w:asciiTheme="minorHAnsi" w:hAnsiTheme="minorHAnsi"/>
        </w:rPr>
        <w:t xml:space="preserve">грамме </w:t>
      </w:r>
      <w:r w:rsidRPr="00826D44">
        <w:rPr>
          <w:rFonts w:asciiTheme="minorHAnsi" w:hAnsiTheme="minorHAnsi"/>
        </w:rPr>
        <w:t xml:space="preserve">в точку, где файлы не активны. Обратите внимание, что вызов </w:t>
      </w:r>
      <w:r w:rsidRPr="00826D44">
        <w:rPr>
          <w:rFonts w:asciiTheme="minorHAnsi" w:hAnsiTheme="minorHAnsi"/>
          <w:i/>
          <w:lang w:val="en-US"/>
        </w:rPr>
        <w:t>Free Drive</w:t>
      </w:r>
      <w:r w:rsidRPr="00826D44">
        <w:rPr>
          <w:rFonts w:asciiTheme="minorHAnsi" w:hAnsiTheme="minorHAnsi"/>
        </w:rPr>
        <w:t xml:space="preserve"> с определением всех дисков, производит очистку записей блокировки во всех файл</w:t>
      </w:r>
      <w:r w:rsidRPr="00826D44">
        <w:rPr>
          <w:rFonts w:asciiTheme="minorHAnsi" w:hAnsiTheme="minorHAnsi"/>
        </w:rPr>
        <w:t>о</w:t>
      </w:r>
      <w:r w:rsidRPr="00826D44">
        <w:rPr>
          <w:rFonts w:asciiTheme="minorHAnsi" w:hAnsiTheme="minorHAnsi"/>
        </w:rPr>
        <w:t>вых системах, принадлежащих процессу вызова.</w:t>
      </w:r>
    </w:p>
    <w:p w14:paraId="64A6B395" w14:textId="5703D0BB" w:rsidR="003A77A3" w:rsidRDefault="003A77A3" w:rsidP="003A77A3">
      <w:pPr>
        <w:spacing w:before="120" w:after="120"/>
        <w:ind w:firstLine="709"/>
        <w:jc w:val="both"/>
        <w:rPr>
          <w:rFonts w:asciiTheme="minorHAnsi" w:hAnsiTheme="minorHAnsi"/>
        </w:rPr>
      </w:pPr>
      <w:r w:rsidRPr="003A77A3">
        <w:rPr>
          <w:rFonts w:asciiTheme="minorHAnsi" w:hAnsiTheme="minorHAnsi"/>
        </w:rPr>
        <w:t xml:space="preserve">Когда </w:t>
      </w:r>
      <w:r w:rsidRPr="003A77A3">
        <w:rPr>
          <w:rFonts w:ascii="Consolas" w:hAnsi="Consolas"/>
        </w:rPr>
        <w:t>GENSYS</w:t>
      </w:r>
      <w:r w:rsidRPr="003A77A3">
        <w:rPr>
          <w:rFonts w:asciiTheme="minorHAnsi" w:hAnsiTheme="minorHAnsi"/>
        </w:rPr>
        <w:t xml:space="preserve"> активирует атрибуты совместимости, интерпретатор коман</w:t>
      </w:r>
      <w:r w:rsidRPr="003A77A3">
        <w:rPr>
          <w:rFonts w:asciiTheme="minorHAnsi" w:hAnsiTheme="minorHAnsi"/>
        </w:rPr>
        <w:t>д</w:t>
      </w:r>
      <w:r w:rsidRPr="003A77A3">
        <w:rPr>
          <w:rFonts w:asciiTheme="minorHAnsi" w:hAnsiTheme="minorHAnsi"/>
        </w:rPr>
        <w:t xml:space="preserve">ной строки копирует параметры настройки атрибутов </w:t>
      </w:r>
      <w:r w:rsidRPr="001E0899">
        <w:rPr>
          <w:rFonts w:ascii="Consolas" w:hAnsi="Consolas"/>
        </w:rPr>
        <w:t>F</w:t>
      </w:r>
      <w:r>
        <w:rPr>
          <w:rFonts w:ascii="Consolas" w:hAnsi="Consolas"/>
          <w:vertAlign w:val="subscript"/>
        </w:rPr>
        <w:t>1</w:t>
      </w:r>
      <w:r w:rsidRPr="001E0899">
        <w:rPr>
          <w:rFonts w:asciiTheme="minorHAnsi" w:hAnsiTheme="minorHAnsi"/>
        </w:rPr>
        <w:t>'</w:t>
      </w:r>
      <w:r w:rsidRPr="003A77A3">
        <w:rPr>
          <w:rFonts w:asciiTheme="minorHAnsi" w:hAnsiTheme="minorHAnsi"/>
        </w:rPr>
        <w:t xml:space="preserve"> до </w:t>
      </w:r>
      <w:r w:rsidRPr="001E0899">
        <w:rPr>
          <w:rFonts w:ascii="Consolas" w:hAnsi="Consolas"/>
        </w:rPr>
        <w:t>F</w:t>
      </w:r>
      <w:r>
        <w:rPr>
          <w:rFonts w:ascii="Consolas" w:hAnsi="Consolas"/>
          <w:vertAlign w:val="subscript"/>
        </w:rPr>
        <w:t>4</w:t>
      </w:r>
      <w:r w:rsidRPr="001E0899">
        <w:rPr>
          <w:rFonts w:asciiTheme="minorHAnsi" w:hAnsiTheme="minorHAnsi"/>
        </w:rPr>
        <w:t>'</w:t>
      </w:r>
      <w:r w:rsidRPr="003A77A3">
        <w:rPr>
          <w:rFonts w:asciiTheme="minorHAnsi" w:hAnsiTheme="minorHAnsi"/>
        </w:rPr>
        <w:t xml:space="preserve"> имени файла загр</w:t>
      </w:r>
      <w:r w:rsidRPr="003A77A3">
        <w:rPr>
          <w:rFonts w:asciiTheme="minorHAnsi" w:hAnsiTheme="minorHAnsi"/>
        </w:rPr>
        <w:t>у</w:t>
      </w:r>
      <w:r w:rsidRPr="003A77A3">
        <w:rPr>
          <w:rFonts w:asciiTheme="minorHAnsi" w:hAnsiTheme="minorHAnsi"/>
        </w:rPr>
        <w:t xml:space="preserve">женной программы в байт </w:t>
      </w:r>
      <w:r w:rsidRPr="003A77A3">
        <w:rPr>
          <w:rFonts w:ascii="Consolas" w:hAnsi="Consolas"/>
        </w:rPr>
        <w:t>1DH</w:t>
      </w:r>
      <w:r w:rsidRPr="003A77A3">
        <w:rPr>
          <w:rFonts w:asciiTheme="minorHAnsi" w:hAnsiTheme="minorHAnsi"/>
        </w:rPr>
        <w:t xml:space="preserve"> дескриптора процесса как показано ниже:</w:t>
      </w:r>
    </w:p>
    <w:p w14:paraId="4DD7D461" w14:textId="07B8DFEB" w:rsidR="003A77A3" w:rsidRPr="00631F60" w:rsidRDefault="003A77A3" w:rsidP="003A77A3">
      <w:pPr>
        <w:spacing w:before="120" w:after="120"/>
        <w:jc w:val="both"/>
        <w:rPr>
          <w:rFonts w:asciiTheme="minorHAnsi" w:hAnsiTheme="minorHAnsi"/>
          <w:b/>
        </w:rPr>
      </w:pPr>
      <w:r w:rsidRPr="003A77A3">
        <w:rPr>
          <w:rFonts w:asciiTheme="minorHAnsi" w:hAnsiTheme="minorHAnsi"/>
          <w:b/>
        </w:rPr>
        <w:t>Байт 1DH дескриптора процесса</w:t>
      </w:r>
    </w:p>
    <w:p w14:paraId="22F0C91E" w14:textId="5BBA4753" w:rsidR="00B05CC2" w:rsidRPr="009F37C6" w:rsidRDefault="00B05CC2" w:rsidP="00B05CC2">
      <w:pPr>
        <w:spacing w:before="120"/>
        <w:jc w:val="both"/>
        <w:rPr>
          <w:rFonts w:asciiTheme="minorHAnsi" w:hAnsiTheme="minorHAnsi"/>
        </w:rPr>
      </w:pPr>
      <w:r w:rsidRPr="009F37C6">
        <w:rPr>
          <w:rFonts w:asciiTheme="minorHAnsi" w:hAnsiTheme="minorHAnsi"/>
        </w:rPr>
        <w:t>(</w:t>
      </w:r>
      <w:r w:rsidR="009F37C6" w:rsidRPr="009F37C6">
        <w:rPr>
          <w:rFonts w:asciiTheme="minorHAnsi" w:hAnsiTheme="minorHAnsi"/>
        </w:rPr>
        <w:t xml:space="preserve">Биты определены </w:t>
      </w:r>
      <w:r w:rsidR="009F37C6" w:rsidRPr="00851947">
        <w:rPr>
          <w:rFonts w:ascii="Consolas" w:hAnsi="Consolas"/>
        </w:rPr>
        <w:t>7</w:t>
      </w:r>
      <w:r w:rsidR="009F37C6" w:rsidRPr="009F37C6">
        <w:rPr>
          <w:rFonts w:asciiTheme="minorHAnsi" w:hAnsiTheme="minorHAnsi"/>
        </w:rPr>
        <w:t>-</w:t>
      </w:r>
      <w:r w:rsidR="009F37C6" w:rsidRPr="00851947">
        <w:rPr>
          <w:rFonts w:ascii="Consolas" w:hAnsi="Consolas"/>
        </w:rPr>
        <w:t>0</w:t>
      </w:r>
      <w:r w:rsidR="009F37C6" w:rsidRPr="009F37C6">
        <w:rPr>
          <w:rFonts w:asciiTheme="minorHAnsi" w:hAnsiTheme="minorHAnsi"/>
        </w:rPr>
        <w:t xml:space="preserve"> старший бит к младшему биту</w:t>
      </w:r>
      <w:r w:rsidRPr="009F37C6">
        <w:rPr>
          <w:rFonts w:asciiTheme="minorHAnsi" w:hAnsiTheme="minorHAnsi"/>
        </w:rPr>
        <w:t>)</w:t>
      </w:r>
    </w:p>
    <w:p w14:paraId="0A603AD3" w14:textId="5247FA87" w:rsidR="00B05CC2" w:rsidRPr="009F37C6" w:rsidRDefault="009F37C6" w:rsidP="00B05CC2">
      <w:pPr>
        <w:spacing w:before="120"/>
        <w:jc w:val="both"/>
        <w:rPr>
          <w:rFonts w:asciiTheme="minorHAnsi" w:hAnsiTheme="minorHAnsi"/>
        </w:rPr>
      </w:pPr>
      <w:r w:rsidRPr="009F37C6">
        <w:rPr>
          <w:rFonts w:asciiTheme="minorHAnsi" w:hAnsiTheme="minorHAnsi"/>
        </w:rPr>
        <w:t>Бит</w:t>
      </w:r>
      <w:r w:rsidR="00B05CC2" w:rsidRPr="009F37C6">
        <w:rPr>
          <w:rFonts w:asciiTheme="minorHAnsi" w:hAnsiTheme="minorHAnsi"/>
        </w:rPr>
        <w:t xml:space="preserve"> </w:t>
      </w:r>
      <w:r w:rsidR="00B05CC2" w:rsidRPr="00851947">
        <w:rPr>
          <w:rFonts w:ascii="Consolas" w:hAnsi="Consolas"/>
        </w:rPr>
        <w:t>7</w:t>
      </w:r>
      <w:r w:rsidR="00B05CC2" w:rsidRPr="009F37C6">
        <w:rPr>
          <w:rFonts w:asciiTheme="minorHAnsi" w:hAnsiTheme="minorHAnsi"/>
        </w:rPr>
        <w:t xml:space="preserve"> </w:t>
      </w:r>
      <w:r w:rsidRPr="009F37C6">
        <w:rPr>
          <w:rFonts w:asciiTheme="minorHAnsi" w:hAnsiTheme="minorHAnsi"/>
        </w:rPr>
        <w:t>установлен</w:t>
      </w:r>
      <w:r w:rsidR="00B05CC2" w:rsidRPr="009F37C6">
        <w:rPr>
          <w:rFonts w:asciiTheme="minorHAnsi" w:hAnsiTheme="minorHAnsi"/>
        </w:rPr>
        <w:t xml:space="preserve"> = </w:t>
      </w:r>
      <w:r w:rsidR="00851947" w:rsidRPr="001E0899">
        <w:rPr>
          <w:rFonts w:ascii="Consolas" w:hAnsi="Consolas"/>
        </w:rPr>
        <w:t>F</w:t>
      </w:r>
      <w:r w:rsidR="00851947">
        <w:rPr>
          <w:rFonts w:ascii="Consolas" w:hAnsi="Consolas"/>
          <w:vertAlign w:val="subscript"/>
        </w:rPr>
        <w:t>1</w:t>
      </w:r>
    </w:p>
    <w:p w14:paraId="28BD6999" w14:textId="764935CA" w:rsidR="00B05CC2" w:rsidRPr="009F37C6" w:rsidRDefault="00851947" w:rsidP="00C75432">
      <w:pPr>
        <w:jc w:val="both"/>
        <w:rPr>
          <w:rFonts w:asciiTheme="minorHAnsi" w:hAnsiTheme="minorHAnsi"/>
          <w:lang w:val="en-US"/>
        </w:rPr>
      </w:pPr>
      <w:r w:rsidRPr="009F37C6">
        <w:rPr>
          <w:rFonts w:asciiTheme="minorHAnsi" w:hAnsiTheme="minorHAnsi"/>
        </w:rPr>
        <w:t xml:space="preserve">Бит </w:t>
      </w:r>
      <w:r w:rsidRPr="00851947">
        <w:rPr>
          <w:rFonts w:ascii="Consolas" w:hAnsi="Consolas"/>
        </w:rPr>
        <w:t>6</w:t>
      </w:r>
      <w:r w:rsidRPr="009F37C6">
        <w:rPr>
          <w:rFonts w:asciiTheme="minorHAnsi" w:hAnsiTheme="minorHAnsi"/>
        </w:rPr>
        <w:t xml:space="preserve"> установлен </w:t>
      </w:r>
      <w:r w:rsidR="00B05CC2" w:rsidRPr="009F37C6">
        <w:rPr>
          <w:rFonts w:asciiTheme="minorHAnsi" w:hAnsiTheme="minorHAnsi"/>
          <w:lang w:val="en-US"/>
        </w:rPr>
        <w:t xml:space="preserve">= </w:t>
      </w:r>
      <w:r w:rsidRPr="001E0899">
        <w:rPr>
          <w:rFonts w:ascii="Consolas" w:hAnsi="Consolas"/>
        </w:rPr>
        <w:t>F</w:t>
      </w:r>
      <w:r>
        <w:rPr>
          <w:rFonts w:ascii="Consolas" w:hAnsi="Consolas"/>
          <w:vertAlign w:val="subscript"/>
        </w:rPr>
        <w:t>2</w:t>
      </w:r>
    </w:p>
    <w:p w14:paraId="0588EE39" w14:textId="10DBE4E5" w:rsidR="00B05CC2" w:rsidRPr="009F37C6" w:rsidRDefault="00851947" w:rsidP="00C75432">
      <w:pPr>
        <w:jc w:val="both"/>
        <w:rPr>
          <w:rFonts w:asciiTheme="minorHAnsi" w:hAnsiTheme="minorHAnsi"/>
          <w:lang w:val="en-US"/>
        </w:rPr>
      </w:pPr>
      <w:r w:rsidRPr="009F37C6">
        <w:rPr>
          <w:rFonts w:asciiTheme="minorHAnsi" w:hAnsiTheme="minorHAnsi"/>
        </w:rPr>
        <w:t xml:space="preserve">Бит </w:t>
      </w:r>
      <w:r w:rsidRPr="00851947">
        <w:rPr>
          <w:rFonts w:ascii="Consolas" w:hAnsi="Consolas"/>
        </w:rPr>
        <w:t>5</w:t>
      </w:r>
      <w:r w:rsidRPr="009F37C6">
        <w:rPr>
          <w:rFonts w:asciiTheme="minorHAnsi" w:hAnsiTheme="minorHAnsi"/>
        </w:rPr>
        <w:t xml:space="preserve"> установлен </w:t>
      </w:r>
      <w:r w:rsidR="00B05CC2" w:rsidRPr="009F37C6">
        <w:rPr>
          <w:rFonts w:asciiTheme="minorHAnsi" w:hAnsiTheme="minorHAnsi"/>
          <w:lang w:val="en-US"/>
        </w:rPr>
        <w:t xml:space="preserve">= </w:t>
      </w:r>
      <w:r w:rsidRPr="001E0899">
        <w:rPr>
          <w:rFonts w:ascii="Consolas" w:hAnsi="Consolas"/>
        </w:rPr>
        <w:t>F</w:t>
      </w:r>
      <w:r>
        <w:rPr>
          <w:rFonts w:ascii="Consolas" w:hAnsi="Consolas"/>
          <w:vertAlign w:val="subscript"/>
        </w:rPr>
        <w:t>3</w:t>
      </w:r>
    </w:p>
    <w:p w14:paraId="7127B9CD" w14:textId="359C273C" w:rsidR="00B05CC2" w:rsidRPr="009F37C6" w:rsidRDefault="00851947" w:rsidP="00C75432">
      <w:pPr>
        <w:jc w:val="both"/>
        <w:rPr>
          <w:rFonts w:asciiTheme="minorHAnsi" w:hAnsiTheme="minorHAnsi"/>
          <w:lang w:val="en-US"/>
        </w:rPr>
      </w:pPr>
      <w:r w:rsidRPr="009F37C6">
        <w:rPr>
          <w:rFonts w:asciiTheme="minorHAnsi" w:hAnsiTheme="minorHAnsi"/>
        </w:rPr>
        <w:t xml:space="preserve">Бит </w:t>
      </w:r>
      <w:r w:rsidRPr="00851947">
        <w:rPr>
          <w:rFonts w:ascii="Consolas" w:hAnsi="Consolas"/>
        </w:rPr>
        <w:t>4</w:t>
      </w:r>
      <w:r w:rsidRPr="009F37C6">
        <w:rPr>
          <w:rFonts w:asciiTheme="minorHAnsi" w:hAnsiTheme="minorHAnsi"/>
        </w:rPr>
        <w:t xml:space="preserve"> установлен </w:t>
      </w:r>
      <w:r w:rsidR="00B05CC2" w:rsidRPr="009F37C6">
        <w:rPr>
          <w:rFonts w:asciiTheme="minorHAnsi" w:hAnsiTheme="minorHAnsi"/>
          <w:lang w:val="en-US"/>
        </w:rPr>
        <w:t xml:space="preserve">= </w:t>
      </w:r>
      <w:r w:rsidRPr="001E0899">
        <w:rPr>
          <w:rFonts w:ascii="Consolas" w:hAnsi="Consolas"/>
        </w:rPr>
        <w:t>F</w:t>
      </w:r>
      <w:r>
        <w:rPr>
          <w:rFonts w:ascii="Consolas" w:hAnsi="Consolas"/>
          <w:vertAlign w:val="subscript"/>
        </w:rPr>
        <w:t>4</w:t>
      </w:r>
    </w:p>
    <w:p w14:paraId="1C0FD70D" w14:textId="77777777" w:rsidR="00B05CC2" w:rsidRPr="00830717" w:rsidRDefault="00B05CC2" w:rsidP="00B05CC2">
      <w:pPr>
        <w:spacing w:before="120"/>
        <w:jc w:val="both"/>
        <w:rPr>
          <w:rFonts w:ascii="Courier" w:hAnsi="Courier"/>
          <w:sz w:val="20"/>
          <w:szCs w:val="20"/>
          <w:lang w:val="en-US"/>
        </w:rPr>
      </w:pPr>
    </w:p>
    <w:p w14:paraId="26B9BEA7" w14:textId="733526E9" w:rsidR="001F4299" w:rsidRDefault="00B05CC2" w:rsidP="00B05CC2">
      <w:pPr>
        <w:spacing w:before="120"/>
        <w:jc w:val="both"/>
        <w:rPr>
          <w:rFonts w:ascii="Courier" w:hAnsi="Courier"/>
          <w:sz w:val="20"/>
          <w:szCs w:val="20"/>
          <w:lang w:val="en-US"/>
        </w:rPr>
      </w:pPr>
      <w:r w:rsidRPr="00830717">
        <w:rPr>
          <w:rFonts w:ascii="Courier" w:hAnsi="Courier"/>
          <w:sz w:val="20"/>
          <w:szCs w:val="20"/>
          <w:lang w:val="en-US"/>
        </w:rPr>
        <w:t xml:space="preserve"> </w:t>
      </w:r>
    </w:p>
    <w:p w14:paraId="59229BD9" w14:textId="77777777" w:rsidR="001F4299" w:rsidRDefault="001F4299">
      <w:pPr>
        <w:rPr>
          <w:rFonts w:ascii="Courier" w:hAnsi="Courier"/>
          <w:sz w:val="20"/>
          <w:szCs w:val="20"/>
          <w:lang w:val="en-US"/>
        </w:rPr>
      </w:pPr>
      <w:r>
        <w:rPr>
          <w:rFonts w:ascii="Courier" w:hAnsi="Courier"/>
          <w:sz w:val="20"/>
          <w:szCs w:val="20"/>
          <w:lang w:val="en-US"/>
        </w:rPr>
        <w:br w:type="page"/>
      </w:r>
    </w:p>
    <w:p w14:paraId="08575177" w14:textId="4065FB3C" w:rsidR="007C5C15" w:rsidRPr="00CE5583" w:rsidRDefault="007C5C15" w:rsidP="007C5C15">
      <w:pPr>
        <w:spacing w:before="120"/>
        <w:jc w:val="center"/>
        <w:rPr>
          <w:rFonts w:asciiTheme="minorHAnsi" w:hAnsiTheme="minorHAnsi" w:cs="Arial"/>
        </w:rPr>
      </w:pPr>
      <w:r w:rsidRPr="00CE5583">
        <w:rPr>
          <w:rFonts w:asciiTheme="minorHAnsi" w:hAnsiTheme="minorHAnsi" w:cs="Arial"/>
        </w:rPr>
        <w:t>Операционная система MP/M II™</w:t>
      </w:r>
      <w:r w:rsidR="00666396" w:rsidRPr="00666396">
        <w:rPr>
          <w:rFonts w:asciiTheme="minorHAnsi" w:hAnsiTheme="minorHAnsi" w:cs="Arial"/>
        </w:rPr>
        <w:t xml:space="preserve"> </w:t>
      </w:r>
      <w:r w:rsidR="00666396" w:rsidRPr="00CE5583">
        <w:rPr>
          <w:rFonts w:asciiTheme="minorHAnsi" w:hAnsiTheme="minorHAnsi" w:cs="Arial"/>
        </w:rPr>
        <w:t>Версия 2.1</w:t>
      </w:r>
    </w:p>
    <w:p w14:paraId="6EC55E31" w14:textId="4BBE40A1" w:rsidR="007C5C15" w:rsidRPr="00CE5583" w:rsidRDefault="007C5C15" w:rsidP="004505CE">
      <w:pPr>
        <w:pStyle w:val="ac"/>
        <w:spacing w:before="120"/>
      </w:pPr>
      <w:bookmarkStart w:id="286" w:name="_Toc312234942"/>
      <w:r w:rsidRPr="007C5C15">
        <w:t>Рекомендации по программированию</w:t>
      </w:r>
      <w:bookmarkEnd w:id="286"/>
    </w:p>
    <w:p w14:paraId="24BB74F0" w14:textId="77777777" w:rsidR="007C5C15" w:rsidRPr="0076565A" w:rsidRDefault="007C5C15" w:rsidP="007C5C15">
      <w:pPr>
        <w:spacing w:before="120"/>
        <w:jc w:val="center"/>
        <w:rPr>
          <w:rFonts w:asciiTheme="minorHAnsi" w:hAnsiTheme="minorHAnsi"/>
          <w:sz w:val="22"/>
          <w:szCs w:val="22"/>
        </w:rPr>
      </w:pPr>
      <w:r w:rsidRPr="0076565A">
        <w:rPr>
          <w:rFonts w:asciiTheme="minorHAnsi" w:hAnsiTheme="minorHAnsi"/>
          <w:sz w:val="22"/>
          <w:szCs w:val="22"/>
        </w:rPr>
        <w:t>Дополнение к Руководству программиста операционной системы MP/M II</w:t>
      </w:r>
    </w:p>
    <w:p w14:paraId="4681EDD5" w14:textId="77777777" w:rsidR="007C5C15" w:rsidRPr="0076565A" w:rsidRDefault="007C5C15" w:rsidP="007C5C15">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 xml:space="preserve">1982 принадлежит </w:t>
      </w:r>
      <w:r w:rsidRPr="0076565A">
        <w:rPr>
          <w:rFonts w:asciiTheme="minorHAnsi" w:hAnsiTheme="minorHAnsi"/>
          <w:sz w:val="22"/>
          <w:szCs w:val="22"/>
          <w:lang w:val="en-US"/>
        </w:rPr>
        <w:t>Digital Research</w:t>
      </w:r>
    </w:p>
    <w:p w14:paraId="018DEBA2" w14:textId="77777777" w:rsidR="007C5C15" w:rsidRPr="00017303" w:rsidRDefault="007C5C15" w:rsidP="007C5C15">
      <w:pPr>
        <w:jc w:val="center"/>
        <w:rPr>
          <w:rFonts w:asciiTheme="minorHAnsi" w:hAnsiTheme="minorHAnsi"/>
          <w:sz w:val="22"/>
          <w:szCs w:val="22"/>
        </w:rPr>
      </w:pPr>
      <w:r w:rsidRPr="00017303">
        <w:rPr>
          <w:rFonts w:asciiTheme="minorHAnsi" w:hAnsiTheme="minorHAnsi"/>
          <w:sz w:val="22"/>
          <w:szCs w:val="22"/>
          <w:lang w:val="en-US"/>
        </w:rPr>
        <w:t>CP/M</w:t>
      </w:r>
      <w:r>
        <w:rPr>
          <w:rFonts w:asciiTheme="minorHAnsi" w:hAnsiTheme="minorHAnsi"/>
          <w:sz w:val="22"/>
          <w:szCs w:val="22"/>
          <w:lang w:val="en-US"/>
        </w:rPr>
        <w:t xml:space="preserve"> </w:t>
      </w:r>
      <w:r>
        <w:rPr>
          <w:rFonts w:asciiTheme="minorHAnsi" w:hAnsiTheme="minorHAnsi"/>
          <w:sz w:val="22"/>
          <w:szCs w:val="22"/>
        </w:rPr>
        <w:t>является зарегистрированной</w:t>
      </w:r>
      <w:r w:rsidRPr="00017303">
        <w:rPr>
          <w:rFonts w:asciiTheme="minorHAnsi" w:hAnsiTheme="minorHAnsi"/>
          <w:sz w:val="22"/>
          <w:szCs w:val="22"/>
        </w:rPr>
        <w:t xml:space="preserve"> </w:t>
      </w:r>
      <w:r w:rsidRPr="0076565A">
        <w:rPr>
          <w:rFonts w:asciiTheme="minorHAnsi" w:hAnsiTheme="minorHAnsi"/>
          <w:sz w:val="22"/>
          <w:szCs w:val="22"/>
        </w:rPr>
        <w:t>торговой маркой</w:t>
      </w:r>
      <w:r w:rsidRPr="0076565A">
        <w:rPr>
          <w:rFonts w:asciiTheme="minorHAnsi" w:hAnsiTheme="minorHAnsi"/>
          <w:sz w:val="22"/>
          <w:szCs w:val="22"/>
          <w:lang w:val="en-US"/>
        </w:rPr>
        <w:t xml:space="preserve"> Digital Research</w:t>
      </w:r>
    </w:p>
    <w:p w14:paraId="3C9564DE" w14:textId="77777777" w:rsidR="007C5C15" w:rsidRPr="0076565A" w:rsidRDefault="007C5C15" w:rsidP="007C5C15">
      <w:pPr>
        <w:jc w:val="center"/>
        <w:rPr>
          <w:rFonts w:asciiTheme="minorHAnsi" w:hAnsiTheme="minorHAnsi"/>
          <w:sz w:val="22"/>
          <w:szCs w:val="22"/>
          <w:lang w:val="en-US"/>
        </w:rPr>
      </w:pPr>
      <w:r w:rsidRPr="0076565A">
        <w:rPr>
          <w:rFonts w:asciiTheme="minorHAnsi" w:hAnsiTheme="minorHAnsi"/>
          <w:sz w:val="22"/>
          <w:szCs w:val="22"/>
          <w:lang w:val="en-US"/>
        </w:rPr>
        <w:t xml:space="preserve">MP/M </w:t>
      </w:r>
      <w:r>
        <w:rPr>
          <w:rFonts w:asciiTheme="minorHAnsi" w:hAnsiTheme="minorHAnsi"/>
          <w:sz w:val="22"/>
          <w:szCs w:val="22"/>
          <w:lang w:val="en-US"/>
        </w:rPr>
        <w:t xml:space="preserve">и </w:t>
      </w: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4A4B6946" w14:textId="2252D98B" w:rsidR="007C5C15" w:rsidRPr="0076565A" w:rsidRDefault="007C5C15" w:rsidP="007C5C15">
      <w:pPr>
        <w:jc w:val="center"/>
        <w:rPr>
          <w:rFonts w:asciiTheme="minorHAnsi" w:hAnsiTheme="minorHAnsi"/>
          <w:sz w:val="22"/>
          <w:szCs w:val="22"/>
        </w:rPr>
      </w:pPr>
      <w:r w:rsidRPr="0076565A">
        <w:rPr>
          <w:rFonts w:asciiTheme="minorHAnsi" w:hAnsiTheme="minorHAnsi"/>
          <w:sz w:val="22"/>
          <w:szCs w:val="22"/>
        </w:rPr>
        <w:t xml:space="preserve">Скомпилировано в </w:t>
      </w:r>
      <w:r>
        <w:rPr>
          <w:rFonts w:asciiTheme="minorHAnsi" w:hAnsiTheme="minorHAnsi"/>
          <w:sz w:val="22"/>
          <w:szCs w:val="22"/>
        </w:rPr>
        <w:t>январе</w:t>
      </w:r>
      <w:r w:rsidRPr="0076565A">
        <w:rPr>
          <w:rFonts w:asciiTheme="minorHAnsi" w:hAnsiTheme="minorHAnsi"/>
          <w:sz w:val="22"/>
          <w:szCs w:val="22"/>
        </w:rPr>
        <w:t xml:space="preserve"> 1982 года</w:t>
      </w:r>
    </w:p>
    <w:p w14:paraId="1ED943F6" w14:textId="79FDDFB1" w:rsidR="00A43C42" w:rsidRDefault="000E79BC" w:rsidP="00A43C42">
      <w:pPr>
        <w:spacing w:before="120" w:after="120"/>
        <w:ind w:firstLine="709"/>
        <w:jc w:val="both"/>
        <w:rPr>
          <w:rFonts w:asciiTheme="minorHAnsi" w:hAnsiTheme="minorHAnsi"/>
        </w:rPr>
      </w:pPr>
      <w:r w:rsidRPr="000E79BC">
        <w:rPr>
          <w:rFonts w:asciiTheme="minorHAnsi" w:hAnsiTheme="minorHAnsi"/>
        </w:rPr>
        <w:t>Настоящее пособие содержит дополнительное обсуждение информации,  представленной в Руководстве программиста операционной системы MP/M II</w:t>
      </w:r>
      <w:r>
        <w:t>™</w:t>
      </w:r>
      <w:r w:rsidRPr="000E79BC">
        <w:rPr>
          <w:rFonts w:asciiTheme="minorHAnsi" w:hAnsiTheme="minorHAnsi"/>
        </w:rPr>
        <w:t>. В частности</w:t>
      </w:r>
      <w:r>
        <w:rPr>
          <w:rFonts w:asciiTheme="minorHAnsi" w:hAnsiTheme="minorHAnsi"/>
        </w:rPr>
        <w:t>,</w:t>
      </w:r>
      <w:r w:rsidRPr="000E79BC">
        <w:rPr>
          <w:rFonts w:asciiTheme="minorHAnsi" w:hAnsiTheme="minorHAnsi"/>
        </w:rPr>
        <w:t xml:space="preserve"> этот документ подчеркивает те области MP/M II, где существуют огран</w:t>
      </w:r>
      <w:r w:rsidRPr="000E79BC">
        <w:rPr>
          <w:rFonts w:asciiTheme="minorHAnsi" w:hAnsiTheme="minorHAnsi"/>
        </w:rPr>
        <w:t>и</w:t>
      </w:r>
      <w:r w:rsidRPr="000E79BC">
        <w:rPr>
          <w:rFonts w:asciiTheme="minorHAnsi" w:hAnsiTheme="minorHAnsi"/>
        </w:rPr>
        <w:t>чения, которых не было в  CP/M</w:t>
      </w:r>
      <w:r w:rsidRPr="005D1212">
        <w:rPr>
          <w:vertAlign w:val="superscript"/>
        </w:rPr>
        <w:t>©</w:t>
      </w:r>
      <w:r w:rsidRPr="000E79BC">
        <w:rPr>
          <w:rFonts w:asciiTheme="minorHAnsi" w:hAnsiTheme="minorHAnsi"/>
        </w:rPr>
        <w:t xml:space="preserve"> верси</w:t>
      </w:r>
      <w:r>
        <w:rPr>
          <w:rFonts w:asciiTheme="minorHAnsi" w:hAnsiTheme="minorHAnsi"/>
        </w:rPr>
        <w:t>й</w:t>
      </w:r>
      <w:r w:rsidRPr="000E79BC">
        <w:rPr>
          <w:rFonts w:asciiTheme="minorHAnsi" w:hAnsiTheme="minorHAnsi"/>
        </w:rPr>
        <w:t xml:space="preserve"> 1 и 2 и  MP/M</w:t>
      </w:r>
      <w:r>
        <w:t>™</w:t>
      </w:r>
      <w:r w:rsidRPr="000E79BC">
        <w:rPr>
          <w:rFonts w:asciiTheme="minorHAnsi" w:hAnsiTheme="minorHAnsi"/>
        </w:rPr>
        <w:t xml:space="preserve"> версии 1 Намерение состоит в том, чтобы прикладные программисты MP/M II, избежали потенциальные проблем с новым программным обеспечением. В качестве предварительного условия, чит</w:t>
      </w:r>
      <w:r w:rsidRPr="000E79BC">
        <w:rPr>
          <w:rFonts w:asciiTheme="minorHAnsi" w:hAnsiTheme="minorHAnsi"/>
        </w:rPr>
        <w:t>а</w:t>
      </w:r>
      <w:r w:rsidRPr="000E79BC">
        <w:rPr>
          <w:rFonts w:asciiTheme="minorHAnsi" w:hAnsiTheme="minorHAnsi"/>
        </w:rPr>
        <w:t xml:space="preserve">тель должен быть знаком </w:t>
      </w:r>
      <w:r w:rsidR="00ED4F50">
        <w:rPr>
          <w:rFonts w:asciiTheme="minorHAnsi" w:hAnsiTheme="minorHAnsi"/>
        </w:rPr>
        <w:t xml:space="preserve">с материалом, представленным в </w:t>
      </w:r>
      <w:r w:rsidRPr="00D05112">
        <w:rPr>
          <w:rFonts w:asciiTheme="minorHAnsi" w:hAnsiTheme="minorHAnsi"/>
          <w:i/>
          <w:color w:val="0000FF"/>
        </w:rPr>
        <w:t>Руководстве программ</w:t>
      </w:r>
      <w:r w:rsidRPr="00D05112">
        <w:rPr>
          <w:rFonts w:asciiTheme="minorHAnsi" w:hAnsiTheme="minorHAnsi"/>
          <w:i/>
          <w:color w:val="0000FF"/>
        </w:rPr>
        <w:t>и</w:t>
      </w:r>
      <w:r w:rsidRPr="00D05112">
        <w:rPr>
          <w:rFonts w:asciiTheme="minorHAnsi" w:hAnsiTheme="minorHAnsi"/>
          <w:i/>
          <w:color w:val="0000FF"/>
        </w:rPr>
        <w:t>ста операционной системы MP/M II</w:t>
      </w:r>
      <w:r w:rsidRPr="000E79BC">
        <w:rPr>
          <w:rFonts w:asciiTheme="minorHAnsi" w:hAnsiTheme="minorHAnsi"/>
        </w:rPr>
        <w:t>.</w:t>
      </w:r>
    </w:p>
    <w:p w14:paraId="27494418" w14:textId="607115CB" w:rsidR="00CF606B" w:rsidRPr="00043EE8" w:rsidRDefault="00043EE8" w:rsidP="004505CE">
      <w:pPr>
        <w:pStyle w:val="af0"/>
        <w:numPr>
          <w:ilvl w:val="0"/>
          <w:numId w:val="38"/>
        </w:numPr>
        <w:spacing w:before="60" w:after="60"/>
        <w:ind w:left="714" w:hanging="357"/>
        <w:jc w:val="both"/>
        <w:rPr>
          <w:rFonts w:asciiTheme="minorHAnsi" w:hAnsiTheme="minorHAnsi"/>
        </w:rPr>
      </w:pPr>
      <w:r w:rsidRPr="00043EE8">
        <w:rPr>
          <w:rFonts w:asciiTheme="minorHAnsi" w:hAnsiTheme="minorHAnsi"/>
        </w:rPr>
        <w:t>Всегда используйте следующую последовательность при выполнении файл</w:t>
      </w:r>
      <w:r w:rsidRPr="00043EE8">
        <w:rPr>
          <w:rFonts w:asciiTheme="minorHAnsi" w:hAnsiTheme="minorHAnsi"/>
        </w:rPr>
        <w:t>о</w:t>
      </w:r>
      <w:r w:rsidRPr="00043EE8">
        <w:rPr>
          <w:rFonts w:asciiTheme="minorHAnsi" w:hAnsiTheme="minorHAnsi"/>
        </w:rPr>
        <w:t>вых операций , которые требуют открытого файла. В MP/M II этими операц</w:t>
      </w:r>
      <w:r w:rsidRPr="00043EE8">
        <w:rPr>
          <w:rFonts w:asciiTheme="minorHAnsi" w:hAnsiTheme="minorHAnsi"/>
        </w:rPr>
        <w:t>и</w:t>
      </w:r>
      <w:r w:rsidRPr="00043EE8">
        <w:rPr>
          <w:rFonts w:asciiTheme="minorHAnsi" w:hAnsiTheme="minorHAnsi"/>
        </w:rPr>
        <w:t xml:space="preserve">ями являются команды </w:t>
      </w:r>
      <w:r w:rsidRPr="005D1212">
        <w:rPr>
          <w:rFonts w:ascii="Consolas" w:hAnsi="Consolas"/>
        </w:rPr>
        <w:t>BDOS</w:t>
      </w:r>
      <w:r w:rsidRPr="00043EE8">
        <w:rPr>
          <w:rFonts w:asciiTheme="minorHAnsi" w:hAnsiTheme="minorHAnsi"/>
        </w:rPr>
        <w:t xml:space="preserve"> - чтение , запись, блокирование и разблокиров</w:t>
      </w:r>
      <w:r w:rsidRPr="00043EE8">
        <w:rPr>
          <w:rFonts w:asciiTheme="minorHAnsi" w:hAnsiTheme="minorHAnsi"/>
        </w:rPr>
        <w:t>а</w:t>
      </w:r>
      <w:r w:rsidRPr="00043EE8">
        <w:rPr>
          <w:rFonts w:asciiTheme="minorHAnsi" w:hAnsiTheme="minorHAnsi"/>
        </w:rPr>
        <w:t>ние записей.</w:t>
      </w:r>
    </w:p>
    <w:p w14:paraId="6AD9872A" w14:textId="3799B836" w:rsidR="00043EE8" w:rsidRDefault="00ED4F50" w:rsidP="00666396">
      <w:pPr>
        <w:spacing w:before="60" w:after="60"/>
        <w:ind w:left="709" w:firstLine="709"/>
        <w:jc w:val="both"/>
        <w:rPr>
          <w:rFonts w:asciiTheme="minorHAnsi" w:hAnsiTheme="minorHAnsi"/>
        </w:rPr>
      </w:pPr>
      <w:r w:rsidRPr="00ED4F50">
        <w:rPr>
          <w:rFonts w:asciiTheme="minorHAnsi" w:hAnsiTheme="minorHAnsi"/>
        </w:rPr>
        <w:t xml:space="preserve">Активируйте </w:t>
      </w:r>
      <w:r w:rsidRPr="00ED4F50">
        <w:rPr>
          <w:rFonts w:ascii="Consolas" w:hAnsi="Consolas"/>
        </w:rPr>
        <w:t>FCB</w:t>
      </w:r>
      <w:r w:rsidRPr="00ED4F50">
        <w:rPr>
          <w:rFonts w:asciiTheme="minorHAnsi" w:hAnsiTheme="minorHAnsi"/>
        </w:rPr>
        <w:t xml:space="preserve"> файла с помощью вызовов функций </w:t>
      </w:r>
      <w:r w:rsidRPr="00ED4F50">
        <w:rPr>
          <w:rFonts w:ascii="Consolas" w:hAnsi="Consolas"/>
        </w:rPr>
        <w:t>BDOS</w:t>
      </w:r>
      <w:r w:rsidRPr="00ED4F50">
        <w:rPr>
          <w:rFonts w:asciiTheme="minorHAnsi" w:hAnsiTheme="minorHAnsi"/>
        </w:rPr>
        <w:t xml:space="preserve"> открытия или создания перед использованием </w:t>
      </w:r>
      <w:r w:rsidRPr="00ED4F50">
        <w:rPr>
          <w:rFonts w:ascii="Consolas" w:hAnsi="Consolas"/>
        </w:rPr>
        <w:t>FCB</w:t>
      </w:r>
      <w:r w:rsidRPr="00ED4F50">
        <w:rPr>
          <w:rFonts w:asciiTheme="minorHAnsi" w:hAnsiTheme="minorHAnsi"/>
        </w:rPr>
        <w:t xml:space="preserve"> в файловых операциях. Убедитесь, что операция открытия или создания была успешной. MP/M II принимает только </w:t>
      </w:r>
      <w:r w:rsidRPr="00ED4F50">
        <w:rPr>
          <w:rFonts w:ascii="Consolas" w:hAnsi="Consolas"/>
        </w:rPr>
        <w:t>FCB</w:t>
      </w:r>
      <w:r w:rsidRPr="00ED4F50">
        <w:rPr>
          <w:rFonts w:asciiTheme="minorHAnsi" w:hAnsiTheme="minorHAnsi"/>
        </w:rPr>
        <w:t xml:space="preserve">, активированные путем успешного вызова открытия или создания для операций открытия файла. Если используется </w:t>
      </w:r>
      <w:r w:rsidRPr="00ED4F50">
        <w:rPr>
          <w:rFonts w:ascii="Consolas" w:hAnsi="Consolas"/>
        </w:rPr>
        <w:t>FCB</w:t>
      </w:r>
      <w:r w:rsidRPr="00ED4F50">
        <w:rPr>
          <w:rFonts w:asciiTheme="minorHAnsi" w:hAnsiTheme="minorHAnsi"/>
        </w:rPr>
        <w:t>, которое не было акт</w:t>
      </w:r>
      <w:r w:rsidRPr="00ED4F50">
        <w:rPr>
          <w:rFonts w:asciiTheme="minorHAnsi" w:hAnsiTheme="minorHAnsi"/>
        </w:rPr>
        <w:t>и</w:t>
      </w:r>
      <w:r w:rsidRPr="00ED4F50">
        <w:rPr>
          <w:rFonts w:asciiTheme="minorHAnsi" w:hAnsiTheme="minorHAnsi"/>
        </w:rPr>
        <w:t>вировано, MP/M II возвращает ошибку контрольной суммы.</w:t>
      </w:r>
    </w:p>
    <w:p w14:paraId="4BA897B8" w14:textId="620D7C06" w:rsidR="00E331C8" w:rsidRDefault="00E331C8" w:rsidP="00666396">
      <w:pPr>
        <w:spacing w:before="60" w:after="60"/>
        <w:ind w:left="709" w:firstLine="709"/>
        <w:jc w:val="both"/>
        <w:rPr>
          <w:rFonts w:asciiTheme="minorHAnsi" w:hAnsiTheme="minorHAnsi"/>
        </w:rPr>
      </w:pPr>
      <w:r w:rsidRPr="00E331C8">
        <w:rPr>
          <w:rFonts w:asciiTheme="minorHAnsi" w:hAnsiTheme="minorHAnsi"/>
        </w:rPr>
        <w:t xml:space="preserve">Выполняйте все операции с файлами, используя активированные </w:t>
      </w:r>
      <w:r w:rsidRPr="00E331C8">
        <w:rPr>
          <w:rFonts w:ascii="Consolas" w:hAnsi="Consolas"/>
        </w:rPr>
        <w:t>FCB</w:t>
      </w:r>
      <w:r w:rsidRPr="00E331C8">
        <w:rPr>
          <w:rFonts w:asciiTheme="minorHAnsi" w:hAnsiTheme="minorHAnsi"/>
        </w:rPr>
        <w:t xml:space="preserve">. Обратите внимание, что MP/M II не отключает активированный </w:t>
      </w:r>
      <w:r w:rsidRPr="00E331C8">
        <w:rPr>
          <w:rFonts w:ascii="Consolas" w:hAnsi="Consolas"/>
        </w:rPr>
        <w:t>FCB</w:t>
      </w:r>
      <w:r w:rsidRPr="00E331C8">
        <w:rPr>
          <w:rFonts w:asciiTheme="minorHAnsi" w:hAnsiTheme="minorHAnsi"/>
        </w:rPr>
        <w:t xml:space="preserve"> при во</w:t>
      </w:r>
      <w:r w:rsidRPr="00E331C8">
        <w:rPr>
          <w:rFonts w:asciiTheme="minorHAnsi" w:hAnsiTheme="minorHAnsi"/>
        </w:rPr>
        <w:t>з</w:t>
      </w:r>
      <w:r w:rsidRPr="00E331C8">
        <w:rPr>
          <w:rFonts w:asciiTheme="minorHAnsi" w:hAnsiTheme="minorHAnsi"/>
        </w:rPr>
        <w:t xml:space="preserve">вращении файловыми операциями кодов ошибок. Как правило, только поля текущей записи и произвольной записи активированного </w:t>
      </w:r>
      <w:r w:rsidRPr="00486AE7">
        <w:rPr>
          <w:rFonts w:ascii="Consolas" w:hAnsi="Consolas"/>
        </w:rPr>
        <w:t>FCB</w:t>
      </w:r>
      <w:r w:rsidRPr="00E331C8">
        <w:rPr>
          <w:rFonts w:asciiTheme="minorHAnsi" w:hAnsiTheme="minorHAnsi"/>
        </w:rPr>
        <w:t xml:space="preserve"> должны быть изменены. Кроме того, все файловые операции с активированным </w:t>
      </w:r>
      <w:r w:rsidRPr="00486AE7">
        <w:rPr>
          <w:rFonts w:ascii="Consolas" w:hAnsi="Consolas"/>
        </w:rPr>
        <w:t>FCB</w:t>
      </w:r>
      <w:r w:rsidRPr="00E331C8">
        <w:rPr>
          <w:rFonts w:asciiTheme="minorHAnsi" w:hAnsiTheme="minorHAnsi"/>
        </w:rPr>
        <w:t xml:space="preserve"> дол</w:t>
      </w:r>
      <w:r w:rsidRPr="00E331C8">
        <w:rPr>
          <w:rFonts w:asciiTheme="minorHAnsi" w:hAnsiTheme="minorHAnsi"/>
        </w:rPr>
        <w:t>ж</w:t>
      </w:r>
      <w:r w:rsidRPr="00E331C8">
        <w:rPr>
          <w:rFonts w:asciiTheme="minorHAnsi" w:hAnsiTheme="minorHAnsi"/>
        </w:rPr>
        <w:t xml:space="preserve">ны быть сделаны под номером пользователя, который был в силе, когда </w:t>
      </w:r>
      <w:r w:rsidRPr="00486AE7">
        <w:rPr>
          <w:rFonts w:ascii="Consolas" w:hAnsi="Consolas"/>
        </w:rPr>
        <w:t>FCB</w:t>
      </w:r>
      <w:r w:rsidRPr="00E331C8">
        <w:rPr>
          <w:rFonts w:asciiTheme="minorHAnsi" w:hAnsiTheme="minorHAnsi"/>
        </w:rPr>
        <w:t xml:space="preserve"> был активирован. Аналогичное ограничение применяется к активированным </w:t>
      </w:r>
      <w:r w:rsidRPr="00486AE7">
        <w:rPr>
          <w:rFonts w:ascii="Consolas" w:hAnsi="Consolas"/>
        </w:rPr>
        <w:t>FCB</w:t>
      </w:r>
      <w:r w:rsidRPr="00E331C8">
        <w:rPr>
          <w:rFonts w:asciiTheme="minorHAnsi" w:hAnsiTheme="minorHAnsi"/>
        </w:rPr>
        <w:t>, определяющим диск по умолчанию. Все файловые операции, определя</w:t>
      </w:r>
      <w:r w:rsidRPr="00E331C8">
        <w:rPr>
          <w:rFonts w:asciiTheme="minorHAnsi" w:hAnsiTheme="minorHAnsi"/>
        </w:rPr>
        <w:t>ю</w:t>
      </w:r>
      <w:r w:rsidRPr="00E331C8">
        <w:rPr>
          <w:rFonts w:asciiTheme="minorHAnsi" w:hAnsiTheme="minorHAnsi"/>
        </w:rPr>
        <w:t xml:space="preserve">щие такую </w:t>
      </w:r>
      <w:r w:rsidRPr="00486AE7">
        <w:rPr>
          <w:rFonts w:ascii="Consolas" w:hAnsi="Consolas"/>
        </w:rPr>
        <w:t>FCB</w:t>
      </w:r>
      <w:r w:rsidRPr="00E331C8">
        <w:rPr>
          <w:rFonts w:asciiTheme="minorHAnsi" w:hAnsiTheme="minorHAnsi"/>
        </w:rPr>
        <w:t xml:space="preserve"> должны быть сделаны в соответствии с текущим диск, кот</w:t>
      </w:r>
      <w:r w:rsidRPr="00E331C8">
        <w:rPr>
          <w:rFonts w:asciiTheme="minorHAnsi" w:hAnsiTheme="minorHAnsi"/>
        </w:rPr>
        <w:t>о</w:t>
      </w:r>
      <w:r w:rsidRPr="00E331C8">
        <w:rPr>
          <w:rFonts w:asciiTheme="minorHAnsi" w:hAnsiTheme="minorHAnsi"/>
        </w:rPr>
        <w:t xml:space="preserve">рый был в силе при активации </w:t>
      </w:r>
      <w:r w:rsidRPr="00486AE7">
        <w:rPr>
          <w:rFonts w:ascii="Consolas" w:hAnsi="Consolas"/>
        </w:rPr>
        <w:t>FCB</w:t>
      </w:r>
      <w:r w:rsidRPr="00E331C8">
        <w:rPr>
          <w:rFonts w:asciiTheme="minorHAnsi" w:hAnsiTheme="minorHAnsi"/>
        </w:rPr>
        <w:t xml:space="preserve">. Пункт 3 в этом списке включает полный перечень правил, касающиеся модификации активированных </w:t>
      </w:r>
      <w:r w:rsidRPr="00486AE7">
        <w:rPr>
          <w:rFonts w:ascii="Consolas" w:hAnsi="Consolas"/>
        </w:rPr>
        <w:t>FCB</w:t>
      </w:r>
      <w:r w:rsidRPr="00E331C8">
        <w:rPr>
          <w:rFonts w:asciiTheme="minorHAnsi" w:hAnsiTheme="minorHAnsi"/>
        </w:rPr>
        <w:t>.</w:t>
      </w:r>
    </w:p>
    <w:p w14:paraId="7B29DD7D" w14:textId="09A40A37" w:rsidR="00486AE7" w:rsidRDefault="00E11981" w:rsidP="00666396">
      <w:pPr>
        <w:spacing w:before="60" w:after="60"/>
        <w:ind w:left="709" w:firstLine="709"/>
        <w:jc w:val="both"/>
        <w:rPr>
          <w:rFonts w:asciiTheme="minorHAnsi" w:hAnsiTheme="minorHAnsi"/>
        </w:rPr>
      </w:pPr>
      <w:r w:rsidRPr="00E11981">
        <w:rPr>
          <w:rFonts w:asciiTheme="minorHAnsi" w:hAnsiTheme="minorHAnsi"/>
        </w:rPr>
        <w:t>Если процесс завершил файловые операций с файлом, но еще должен выполнить обработку информации</w:t>
      </w:r>
      <w:r w:rsidR="00563AFA">
        <w:rPr>
          <w:rFonts w:asciiTheme="minorHAnsi" w:hAnsiTheme="minorHAnsi"/>
        </w:rPr>
        <w:t>,</w:t>
      </w:r>
      <w:r w:rsidRPr="00E11981">
        <w:rPr>
          <w:rFonts w:asciiTheme="minorHAnsi" w:hAnsiTheme="minorHAnsi"/>
        </w:rPr>
        <w:t xml:space="preserve"> файл должен быть закрыт. Это примен</w:t>
      </w:r>
      <w:r w:rsidRPr="00E11981">
        <w:rPr>
          <w:rFonts w:asciiTheme="minorHAnsi" w:hAnsiTheme="minorHAnsi"/>
        </w:rPr>
        <w:t>я</w:t>
      </w:r>
      <w:r w:rsidRPr="00E11981">
        <w:rPr>
          <w:rFonts w:asciiTheme="minorHAnsi" w:hAnsiTheme="minorHAnsi"/>
        </w:rPr>
        <w:t>ется, даже если файл не был изменен.</w:t>
      </w:r>
      <w:r w:rsidR="002D5028" w:rsidRPr="002D5028">
        <w:t xml:space="preserve"> </w:t>
      </w:r>
      <w:r w:rsidR="002D5028" w:rsidRPr="002D5028">
        <w:rPr>
          <w:rFonts w:asciiTheme="minorHAnsi" w:hAnsiTheme="minorHAnsi"/>
        </w:rPr>
        <w:t>За некоторыми исключениями, запись в списке блокировки, связанная с файлом в списке блокировки системы не освобождается до тех пор, пока файл не закрыт окончательно (см. Раздел 2.2.9 Руководств</w:t>
      </w:r>
      <w:r w:rsidR="002D5028">
        <w:rPr>
          <w:rFonts w:asciiTheme="minorHAnsi" w:hAnsiTheme="minorHAnsi"/>
        </w:rPr>
        <w:t>а</w:t>
      </w:r>
      <w:r w:rsidR="002D5028" w:rsidRPr="002D5028">
        <w:rPr>
          <w:rFonts w:asciiTheme="minorHAnsi" w:hAnsiTheme="minorHAnsi"/>
        </w:rPr>
        <w:t xml:space="preserve"> </w:t>
      </w:r>
      <w:r w:rsidR="002D5028">
        <w:rPr>
          <w:rFonts w:asciiTheme="minorHAnsi" w:hAnsiTheme="minorHAnsi"/>
        </w:rPr>
        <w:t>п</w:t>
      </w:r>
      <w:r w:rsidR="002D5028" w:rsidRPr="002D5028">
        <w:rPr>
          <w:rFonts w:asciiTheme="minorHAnsi" w:hAnsiTheme="minorHAnsi"/>
        </w:rPr>
        <w:t xml:space="preserve">рограммиста </w:t>
      </w:r>
      <w:r w:rsidR="002D5028">
        <w:rPr>
          <w:rFonts w:asciiTheme="minorHAnsi" w:hAnsiTheme="minorHAnsi"/>
        </w:rPr>
        <w:t>о</w:t>
      </w:r>
      <w:r w:rsidR="002D5028" w:rsidRPr="002D5028">
        <w:rPr>
          <w:rFonts w:asciiTheme="minorHAnsi" w:hAnsiTheme="minorHAnsi"/>
        </w:rPr>
        <w:t>перационной системы MP/M II).</w:t>
      </w:r>
      <w:r w:rsidR="002D5028" w:rsidRPr="002D5028">
        <w:t xml:space="preserve"> </w:t>
      </w:r>
      <w:r w:rsidR="002D5028" w:rsidRPr="002D5028">
        <w:rPr>
          <w:rFonts w:asciiTheme="minorHAnsi" w:hAnsiTheme="minorHAnsi"/>
        </w:rPr>
        <w:t>MP/M II огран</w:t>
      </w:r>
      <w:r w:rsidR="002D5028" w:rsidRPr="002D5028">
        <w:rPr>
          <w:rFonts w:asciiTheme="minorHAnsi" w:hAnsiTheme="minorHAnsi"/>
        </w:rPr>
        <w:t>и</w:t>
      </w:r>
      <w:r w:rsidR="002D5028">
        <w:rPr>
          <w:rFonts w:asciiTheme="minorHAnsi" w:hAnsiTheme="minorHAnsi"/>
        </w:rPr>
        <w:t>чивает доступ к файлу другим</w:t>
      </w:r>
      <w:r w:rsidR="002D5028" w:rsidRPr="002D5028">
        <w:rPr>
          <w:rFonts w:asciiTheme="minorHAnsi" w:hAnsiTheme="minorHAnsi"/>
        </w:rPr>
        <w:t xml:space="preserve"> процессам, пока элемент в списке блокировки  файла находится в системном списке блокировки.</w:t>
      </w:r>
      <w:r w:rsidR="002D5028" w:rsidRPr="002D5028">
        <w:t xml:space="preserve"> </w:t>
      </w:r>
      <w:r w:rsidR="002D5028" w:rsidRPr="002D5028">
        <w:rPr>
          <w:rFonts w:asciiTheme="minorHAnsi" w:hAnsiTheme="minorHAnsi"/>
        </w:rPr>
        <w:t>Нет необходимости закр</w:t>
      </w:r>
      <w:r w:rsidR="002D5028" w:rsidRPr="002D5028">
        <w:rPr>
          <w:rFonts w:asciiTheme="minorHAnsi" w:hAnsiTheme="minorHAnsi"/>
        </w:rPr>
        <w:t>ы</w:t>
      </w:r>
      <w:r w:rsidR="002D5028" w:rsidRPr="002D5028">
        <w:rPr>
          <w:rFonts w:asciiTheme="minorHAnsi" w:hAnsiTheme="minorHAnsi"/>
        </w:rPr>
        <w:t>вать входные файлы, если процесс собирается закончиться.</w:t>
      </w:r>
      <w:r w:rsidR="00804107" w:rsidRPr="00804107">
        <w:t xml:space="preserve"> </w:t>
      </w:r>
      <w:r w:rsidR="00804107" w:rsidRPr="00804107">
        <w:rPr>
          <w:rFonts w:asciiTheme="minorHAnsi" w:hAnsiTheme="minorHAnsi"/>
        </w:rPr>
        <w:t>При завершении, все элементы блокировки принадлежащие процессу освобождаются.</w:t>
      </w:r>
      <w:r w:rsidR="00804107" w:rsidRPr="00804107">
        <w:t xml:space="preserve"> </w:t>
      </w:r>
      <w:r w:rsidR="00804107" w:rsidRPr="00804107">
        <w:rPr>
          <w:rFonts w:asciiTheme="minorHAnsi" w:hAnsiTheme="minorHAnsi"/>
        </w:rPr>
        <w:t>Выхо</w:t>
      </w:r>
      <w:r w:rsidR="00804107" w:rsidRPr="00804107">
        <w:rPr>
          <w:rFonts w:asciiTheme="minorHAnsi" w:hAnsiTheme="minorHAnsi"/>
        </w:rPr>
        <w:t>д</w:t>
      </w:r>
      <w:r w:rsidR="00804107" w:rsidRPr="00804107">
        <w:rPr>
          <w:rFonts w:asciiTheme="minorHAnsi" w:hAnsiTheme="minorHAnsi"/>
        </w:rPr>
        <w:t>ные файлы, однако, всегда должна быть закрыт</w:t>
      </w:r>
      <w:r w:rsidR="00804107">
        <w:rPr>
          <w:rFonts w:asciiTheme="minorHAnsi" w:hAnsiTheme="minorHAnsi"/>
        </w:rPr>
        <w:t>ы</w:t>
      </w:r>
      <w:r w:rsidR="00804107" w:rsidRPr="00804107">
        <w:rPr>
          <w:rFonts w:asciiTheme="minorHAnsi" w:hAnsiTheme="minorHAnsi"/>
        </w:rPr>
        <w:t xml:space="preserve"> или данные могут быть п</w:t>
      </w:r>
      <w:r w:rsidR="00804107" w:rsidRPr="00804107">
        <w:rPr>
          <w:rFonts w:asciiTheme="minorHAnsi" w:hAnsiTheme="minorHAnsi"/>
        </w:rPr>
        <w:t>о</w:t>
      </w:r>
      <w:r w:rsidR="00804107" w:rsidRPr="00804107">
        <w:rPr>
          <w:rFonts w:asciiTheme="minorHAnsi" w:hAnsiTheme="minorHAnsi"/>
        </w:rPr>
        <w:t>теряны.</w:t>
      </w:r>
      <w:r w:rsidR="00804107" w:rsidRPr="00804107">
        <w:t xml:space="preserve"> </w:t>
      </w:r>
      <w:r w:rsidR="00804107" w:rsidRPr="00804107">
        <w:rPr>
          <w:rFonts w:asciiTheme="minorHAnsi" w:hAnsiTheme="minorHAnsi"/>
        </w:rPr>
        <w:t>Обратите внимание, что успешн</w:t>
      </w:r>
      <w:r w:rsidR="00804107">
        <w:rPr>
          <w:rFonts w:asciiTheme="minorHAnsi" w:hAnsiTheme="minorHAnsi"/>
        </w:rPr>
        <w:t>ая</w:t>
      </w:r>
      <w:r w:rsidR="00804107" w:rsidRPr="00804107">
        <w:rPr>
          <w:rFonts w:asciiTheme="minorHAnsi" w:hAnsiTheme="minorHAnsi"/>
        </w:rPr>
        <w:t xml:space="preserve"> операци</w:t>
      </w:r>
      <w:r w:rsidR="00804107">
        <w:rPr>
          <w:rFonts w:asciiTheme="minorHAnsi" w:hAnsiTheme="minorHAnsi"/>
        </w:rPr>
        <w:t>я</w:t>
      </w:r>
      <w:r w:rsidR="00804107" w:rsidRPr="00804107">
        <w:rPr>
          <w:rFonts w:asciiTheme="minorHAnsi" w:hAnsiTheme="minorHAnsi"/>
        </w:rPr>
        <w:t xml:space="preserve"> </w:t>
      </w:r>
      <w:r w:rsidR="00804107">
        <w:rPr>
          <w:rFonts w:asciiTheme="minorHAnsi" w:hAnsiTheme="minorHAnsi"/>
        </w:rPr>
        <w:t>окончательного</w:t>
      </w:r>
      <w:r w:rsidR="00804107" w:rsidRPr="00804107">
        <w:rPr>
          <w:rFonts w:asciiTheme="minorHAnsi" w:hAnsiTheme="minorHAnsi"/>
        </w:rPr>
        <w:t xml:space="preserve"> закр</w:t>
      </w:r>
      <w:r w:rsidR="00804107" w:rsidRPr="00804107">
        <w:rPr>
          <w:rFonts w:asciiTheme="minorHAnsi" w:hAnsiTheme="minorHAnsi"/>
        </w:rPr>
        <w:t>ы</w:t>
      </w:r>
      <w:r w:rsidR="00804107" w:rsidRPr="00804107">
        <w:rPr>
          <w:rFonts w:asciiTheme="minorHAnsi" w:hAnsiTheme="minorHAnsi"/>
        </w:rPr>
        <w:t xml:space="preserve">тия деактивирует </w:t>
      </w:r>
      <w:r w:rsidR="00804107" w:rsidRPr="00804107">
        <w:rPr>
          <w:rFonts w:ascii="Consolas" w:hAnsi="Consolas"/>
        </w:rPr>
        <w:t>FCB</w:t>
      </w:r>
      <w:r w:rsidR="00804107" w:rsidRPr="00804107">
        <w:rPr>
          <w:rFonts w:asciiTheme="minorHAnsi" w:hAnsiTheme="minorHAnsi"/>
        </w:rPr>
        <w:t xml:space="preserve"> и удаляет файл из списка блокировки системы.</w:t>
      </w:r>
      <w:r w:rsidR="00804107" w:rsidRPr="00804107">
        <w:t xml:space="preserve"> </w:t>
      </w:r>
      <w:r w:rsidR="00804107" w:rsidRPr="00804107">
        <w:rPr>
          <w:rFonts w:asciiTheme="minorHAnsi" w:hAnsiTheme="minorHAnsi"/>
        </w:rPr>
        <w:t>Если деактивирован</w:t>
      </w:r>
      <w:r w:rsidR="00804107">
        <w:rPr>
          <w:rFonts w:asciiTheme="minorHAnsi" w:hAnsiTheme="minorHAnsi"/>
        </w:rPr>
        <w:t>ный</w:t>
      </w:r>
      <w:r w:rsidR="00804107" w:rsidRPr="00804107">
        <w:rPr>
          <w:rFonts w:asciiTheme="minorHAnsi" w:hAnsiTheme="minorHAnsi"/>
        </w:rPr>
        <w:t xml:space="preserve"> </w:t>
      </w:r>
      <w:r w:rsidR="00804107" w:rsidRPr="00804107">
        <w:rPr>
          <w:rFonts w:ascii="Consolas" w:hAnsi="Consolas"/>
        </w:rPr>
        <w:t>FCB</w:t>
      </w:r>
      <w:r w:rsidR="00804107" w:rsidRPr="00804107">
        <w:rPr>
          <w:rFonts w:asciiTheme="minorHAnsi" w:hAnsiTheme="minorHAnsi"/>
        </w:rPr>
        <w:t xml:space="preserve"> используется в последующей </w:t>
      </w:r>
      <w:r w:rsidR="00563AFA" w:rsidRPr="00804107">
        <w:rPr>
          <w:rFonts w:asciiTheme="minorHAnsi" w:hAnsiTheme="minorHAnsi"/>
        </w:rPr>
        <w:t>опера</w:t>
      </w:r>
      <w:r w:rsidR="00563AFA">
        <w:rPr>
          <w:rFonts w:asciiTheme="minorHAnsi" w:hAnsiTheme="minorHAnsi"/>
        </w:rPr>
        <w:t>ции</w:t>
      </w:r>
      <w:r w:rsidR="00563AFA" w:rsidRPr="00804107">
        <w:rPr>
          <w:rFonts w:asciiTheme="minorHAnsi" w:hAnsiTheme="minorHAnsi"/>
        </w:rPr>
        <w:t xml:space="preserve"> </w:t>
      </w:r>
      <w:r w:rsidR="00804107" w:rsidRPr="00804107">
        <w:rPr>
          <w:rFonts w:asciiTheme="minorHAnsi" w:hAnsiTheme="minorHAnsi"/>
        </w:rPr>
        <w:t>открыто</w:t>
      </w:r>
      <w:r w:rsidR="00563AFA">
        <w:rPr>
          <w:rFonts w:asciiTheme="minorHAnsi" w:hAnsiTheme="minorHAnsi"/>
        </w:rPr>
        <w:t>го</w:t>
      </w:r>
      <w:r w:rsidR="00804107" w:rsidRPr="00804107">
        <w:rPr>
          <w:rFonts w:asciiTheme="minorHAnsi" w:hAnsiTheme="minorHAnsi"/>
        </w:rPr>
        <w:t xml:space="preserve"> файл</w:t>
      </w:r>
      <w:r w:rsidR="00563AFA">
        <w:rPr>
          <w:rFonts w:asciiTheme="minorHAnsi" w:hAnsiTheme="minorHAnsi"/>
        </w:rPr>
        <w:t>а</w:t>
      </w:r>
      <w:r w:rsidR="00804107">
        <w:rPr>
          <w:rFonts w:asciiTheme="minorHAnsi" w:hAnsiTheme="minorHAnsi"/>
        </w:rPr>
        <w:t>, MP/</w:t>
      </w:r>
      <w:r w:rsidR="00804107" w:rsidRPr="00804107">
        <w:rPr>
          <w:rFonts w:asciiTheme="minorHAnsi" w:hAnsiTheme="minorHAnsi"/>
        </w:rPr>
        <w:t>M II возвращает ошибку контрольной суммы.</w:t>
      </w:r>
    </w:p>
    <w:p w14:paraId="7D36A8BF" w14:textId="709D1653" w:rsidR="00043EE8" w:rsidRDefault="007F7639" w:rsidP="00666396">
      <w:pPr>
        <w:pStyle w:val="af0"/>
        <w:numPr>
          <w:ilvl w:val="0"/>
          <w:numId w:val="38"/>
        </w:numPr>
        <w:spacing w:before="60" w:after="60"/>
        <w:jc w:val="both"/>
        <w:rPr>
          <w:rFonts w:asciiTheme="minorHAnsi" w:hAnsiTheme="minorHAnsi"/>
        </w:rPr>
      </w:pPr>
      <w:r w:rsidRPr="007F7639">
        <w:rPr>
          <w:rFonts w:asciiTheme="minorHAnsi" w:hAnsiTheme="minorHAnsi"/>
        </w:rPr>
        <w:t>Если процесс открывает один и тот же файл несколько раз, соответствующее число команд закрытия должно быть выполнено с файлом для удаления эл</w:t>
      </w:r>
      <w:r w:rsidRPr="007F7639">
        <w:rPr>
          <w:rFonts w:asciiTheme="minorHAnsi" w:hAnsiTheme="minorHAnsi"/>
        </w:rPr>
        <w:t>е</w:t>
      </w:r>
      <w:r w:rsidRPr="007F7639">
        <w:rPr>
          <w:rFonts w:asciiTheme="minorHAnsi" w:hAnsiTheme="minorHAnsi"/>
        </w:rPr>
        <w:t>ментов списка блокировки файлов из системного списка блокировки.</w:t>
      </w:r>
      <w:r w:rsidR="00F546EC" w:rsidRPr="00F546EC">
        <w:t xml:space="preserve"> </w:t>
      </w:r>
      <w:r w:rsidR="00F546EC" w:rsidRPr="00F546EC">
        <w:rPr>
          <w:rFonts w:asciiTheme="minorHAnsi" w:hAnsiTheme="minorHAnsi"/>
        </w:rPr>
        <w:t xml:space="preserve">Таким образом, если файл был открыт </w:t>
      </w:r>
      <w:r w:rsidR="00F546EC" w:rsidRPr="00220804">
        <w:rPr>
          <w:rFonts w:ascii="Consolas" w:hAnsi="Consolas"/>
        </w:rPr>
        <w:t>N</w:t>
      </w:r>
      <w:r w:rsidR="00F546EC" w:rsidRPr="00F546EC">
        <w:rPr>
          <w:rFonts w:asciiTheme="minorHAnsi" w:hAnsiTheme="minorHAnsi"/>
        </w:rPr>
        <w:t xml:space="preserve"> раз, то первые </w:t>
      </w:r>
      <w:r w:rsidR="00F546EC" w:rsidRPr="00220804">
        <w:rPr>
          <w:rFonts w:ascii="Consolas" w:hAnsi="Consolas"/>
        </w:rPr>
        <w:t>N</w:t>
      </w:r>
      <w:r w:rsidR="00F546EC" w:rsidRPr="00F546EC">
        <w:rPr>
          <w:rFonts w:asciiTheme="minorHAnsi" w:hAnsiTheme="minorHAnsi"/>
        </w:rPr>
        <w:t>-</w:t>
      </w:r>
      <w:r w:rsidR="00F546EC" w:rsidRPr="00220804">
        <w:rPr>
          <w:rFonts w:ascii="Consolas" w:hAnsi="Consolas"/>
        </w:rPr>
        <w:t>1</w:t>
      </w:r>
      <w:r w:rsidR="00F546EC" w:rsidRPr="00F546EC">
        <w:rPr>
          <w:rFonts w:asciiTheme="minorHAnsi" w:hAnsiTheme="minorHAnsi"/>
        </w:rPr>
        <w:t xml:space="preserve"> операций закрытия фа</w:t>
      </w:r>
      <w:r w:rsidR="00F546EC" w:rsidRPr="00F546EC">
        <w:rPr>
          <w:rFonts w:asciiTheme="minorHAnsi" w:hAnsiTheme="minorHAnsi"/>
        </w:rPr>
        <w:t>й</w:t>
      </w:r>
      <w:r w:rsidR="00F546EC" w:rsidRPr="00F546EC">
        <w:rPr>
          <w:rFonts w:asciiTheme="minorHAnsi" w:hAnsiTheme="minorHAnsi"/>
        </w:rPr>
        <w:t>ла, выполняются для частичного закрытия операций.</w:t>
      </w:r>
      <w:r w:rsidR="00220804" w:rsidRPr="00220804">
        <w:t xml:space="preserve"> </w:t>
      </w:r>
      <w:r w:rsidR="00220804" w:rsidRPr="00220804">
        <w:rPr>
          <w:rFonts w:asciiTheme="minorHAnsi" w:hAnsiTheme="minorHAnsi"/>
        </w:rPr>
        <w:t>Только последнее з</w:t>
      </w:r>
      <w:r w:rsidR="00220804" w:rsidRPr="00220804">
        <w:rPr>
          <w:rFonts w:asciiTheme="minorHAnsi" w:hAnsiTheme="minorHAnsi"/>
        </w:rPr>
        <w:t>а</w:t>
      </w:r>
      <w:r w:rsidR="00220804" w:rsidRPr="00220804">
        <w:rPr>
          <w:rFonts w:asciiTheme="minorHAnsi" w:hAnsiTheme="minorHAnsi"/>
        </w:rPr>
        <w:t xml:space="preserve">крытие, операция закрытия </w:t>
      </w:r>
      <w:r w:rsidR="00220804" w:rsidRPr="00220804">
        <w:rPr>
          <w:rFonts w:ascii="Consolas" w:hAnsi="Consolas"/>
        </w:rPr>
        <w:t>N</w:t>
      </w:r>
      <w:r w:rsidR="00220804" w:rsidRPr="00220804">
        <w:rPr>
          <w:rFonts w:asciiTheme="minorHAnsi" w:hAnsiTheme="minorHAnsi"/>
        </w:rPr>
        <w:t>, интерпретируется как окончательное закр</w:t>
      </w:r>
      <w:r w:rsidR="00220804" w:rsidRPr="00220804">
        <w:rPr>
          <w:rFonts w:asciiTheme="minorHAnsi" w:hAnsiTheme="minorHAnsi"/>
        </w:rPr>
        <w:t>ы</w:t>
      </w:r>
      <w:r w:rsidR="00220804" w:rsidRPr="00220804">
        <w:rPr>
          <w:rFonts w:asciiTheme="minorHAnsi" w:hAnsiTheme="minorHAnsi"/>
        </w:rPr>
        <w:t>тие. По определению окончательным закрытием является операция закр</w:t>
      </w:r>
      <w:r w:rsidR="00220804" w:rsidRPr="00220804">
        <w:rPr>
          <w:rFonts w:asciiTheme="minorHAnsi" w:hAnsiTheme="minorHAnsi"/>
        </w:rPr>
        <w:t>ы</w:t>
      </w:r>
      <w:r w:rsidR="00220804" w:rsidRPr="00220804">
        <w:rPr>
          <w:rFonts w:asciiTheme="minorHAnsi" w:hAnsiTheme="minorHAnsi"/>
        </w:rPr>
        <w:t>тия, которая удаляет элемент указанного файла из системного списка блок</w:t>
      </w:r>
      <w:r w:rsidR="00220804" w:rsidRPr="00220804">
        <w:rPr>
          <w:rFonts w:asciiTheme="minorHAnsi" w:hAnsiTheme="minorHAnsi"/>
        </w:rPr>
        <w:t>и</w:t>
      </w:r>
      <w:r w:rsidR="00220804" w:rsidRPr="00220804">
        <w:rPr>
          <w:rFonts w:asciiTheme="minorHAnsi" w:hAnsiTheme="minorHAnsi"/>
        </w:rPr>
        <w:t>ровки.</w:t>
      </w:r>
      <w:r w:rsidR="00220804" w:rsidRPr="00220804">
        <w:t xml:space="preserve"> </w:t>
      </w:r>
      <w:r w:rsidR="00220804" w:rsidRPr="00220804">
        <w:rPr>
          <w:rFonts w:asciiTheme="minorHAnsi" w:hAnsiTheme="minorHAnsi"/>
        </w:rPr>
        <w:t xml:space="preserve">Обратите внимание, что для файла выделяется только один элемент списка блокировки в системном списке блокировки независимо от числа </w:t>
      </w:r>
      <w:r w:rsidR="00220804" w:rsidRPr="00220804">
        <w:rPr>
          <w:rFonts w:ascii="Consolas" w:hAnsi="Consolas"/>
        </w:rPr>
        <w:t>FCB</w:t>
      </w:r>
      <w:r w:rsidR="00220804" w:rsidRPr="00220804">
        <w:rPr>
          <w:rFonts w:asciiTheme="minorHAnsi" w:hAnsiTheme="minorHAnsi"/>
        </w:rPr>
        <w:t xml:space="preserve">, </w:t>
      </w:r>
      <w:r w:rsidR="00563AFA">
        <w:rPr>
          <w:rFonts w:asciiTheme="minorHAnsi" w:hAnsiTheme="minorHAnsi"/>
        </w:rPr>
        <w:t>открытых</w:t>
      </w:r>
      <w:r w:rsidR="00220804" w:rsidRPr="00220804">
        <w:rPr>
          <w:rFonts w:asciiTheme="minorHAnsi" w:hAnsiTheme="minorHAnsi"/>
        </w:rPr>
        <w:t xml:space="preserve"> процесс</w:t>
      </w:r>
      <w:r w:rsidR="00563AFA">
        <w:rPr>
          <w:rFonts w:asciiTheme="minorHAnsi" w:hAnsiTheme="minorHAnsi"/>
        </w:rPr>
        <w:t>ом</w:t>
      </w:r>
      <w:r w:rsidR="00220804" w:rsidRPr="00220804">
        <w:rPr>
          <w:rFonts w:asciiTheme="minorHAnsi" w:hAnsiTheme="minorHAnsi"/>
        </w:rPr>
        <w:t xml:space="preserve"> для файла.</w:t>
      </w:r>
    </w:p>
    <w:p w14:paraId="74C4FCEC" w14:textId="43D999A7" w:rsidR="00220804" w:rsidRDefault="00563AFA" w:rsidP="00666396">
      <w:pPr>
        <w:pStyle w:val="af0"/>
        <w:numPr>
          <w:ilvl w:val="0"/>
          <w:numId w:val="38"/>
        </w:numPr>
        <w:spacing w:before="60" w:after="60"/>
        <w:jc w:val="both"/>
        <w:rPr>
          <w:rFonts w:asciiTheme="minorHAnsi" w:hAnsiTheme="minorHAnsi"/>
        </w:rPr>
      </w:pPr>
      <w:r w:rsidRPr="00563AFA">
        <w:rPr>
          <w:rFonts w:asciiTheme="minorHAnsi" w:hAnsiTheme="minorHAnsi"/>
        </w:rPr>
        <w:t xml:space="preserve">Следующий список определяет, как активированный </w:t>
      </w:r>
      <w:r w:rsidRPr="000B2E2B">
        <w:rPr>
          <w:rFonts w:ascii="Consolas" w:hAnsi="Consolas"/>
        </w:rPr>
        <w:t>FCB</w:t>
      </w:r>
      <w:r w:rsidRPr="00563AFA">
        <w:rPr>
          <w:rFonts w:asciiTheme="minorHAnsi" w:hAnsiTheme="minorHAnsi"/>
        </w:rPr>
        <w:t xml:space="preserve"> мо</w:t>
      </w:r>
      <w:r>
        <w:rPr>
          <w:rFonts w:asciiTheme="minorHAnsi" w:hAnsiTheme="minorHAnsi"/>
        </w:rPr>
        <w:t>жет</w:t>
      </w:r>
      <w:r w:rsidRPr="00563AFA">
        <w:rPr>
          <w:rFonts w:asciiTheme="minorHAnsi" w:hAnsiTheme="minorHAnsi"/>
        </w:rPr>
        <w:t xml:space="preserve"> быть измен</w:t>
      </w:r>
      <w:r w:rsidRPr="00563AFA">
        <w:rPr>
          <w:rFonts w:asciiTheme="minorHAnsi" w:hAnsiTheme="minorHAnsi"/>
        </w:rPr>
        <w:t>е</w:t>
      </w:r>
      <w:r w:rsidRPr="00563AFA">
        <w:rPr>
          <w:rFonts w:asciiTheme="minorHAnsi" w:hAnsiTheme="minorHAnsi"/>
        </w:rPr>
        <w:t xml:space="preserve">ны </w:t>
      </w:r>
      <w:r>
        <w:rPr>
          <w:rFonts w:asciiTheme="minorHAnsi" w:hAnsiTheme="minorHAnsi"/>
        </w:rPr>
        <w:t>не</w:t>
      </w:r>
      <w:r w:rsidRPr="00563AFA">
        <w:rPr>
          <w:rFonts w:asciiTheme="minorHAnsi" w:hAnsiTheme="minorHAnsi"/>
        </w:rPr>
        <w:t xml:space="preserve"> затрагива</w:t>
      </w:r>
      <w:r>
        <w:rPr>
          <w:rFonts w:asciiTheme="minorHAnsi" w:hAnsiTheme="minorHAnsi"/>
        </w:rPr>
        <w:t>я</w:t>
      </w:r>
      <w:r w:rsidRPr="00563AFA">
        <w:rPr>
          <w:rFonts w:asciiTheme="minorHAnsi" w:hAnsiTheme="minorHAnsi"/>
        </w:rPr>
        <w:t xml:space="preserve"> контрольн</w:t>
      </w:r>
      <w:r>
        <w:rPr>
          <w:rFonts w:asciiTheme="minorHAnsi" w:hAnsiTheme="minorHAnsi"/>
        </w:rPr>
        <w:t>ую</w:t>
      </w:r>
      <w:r w:rsidRPr="00563AFA">
        <w:rPr>
          <w:rFonts w:asciiTheme="minorHAnsi" w:hAnsiTheme="minorHAnsi"/>
        </w:rPr>
        <w:t xml:space="preserve"> сумм</w:t>
      </w:r>
      <w:r>
        <w:rPr>
          <w:rFonts w:asciiTheme="minorHAnsi" w:hAnsiTheme="minorHAnsi"/>
        </w:rPr>
        <w:t>у</w:t>
      </w:r>
      <w:r w:rsidRPr="00563AFA">
        <w:rPr>
          <w:rFonts w:asciiTheme="minorHAnsi" w:hAnsiTheme="minorHAnsi"/>
        </w:rPr>
        <w:t xml:space="preserve"> </w:t>
      </w:r>
      <w:r w:rsidRPr="000B2E2B">
        <w:rPr>
          <w:rFonts w:ascii="Consolas" w:hAnsi="Consolas"/>
        </w:rPr>
        <w:t>FCB</w:t>
      </w:r>
      <w:r w:rsidRPr="00563AFA">
        <w:rPr>
          <w:rFonts w:asciiTheme="minorHAnsi" w:hAnsiTheme="minorHAnsi"/>
        </w:rPr>
        <w:t xml:space="preserve">. MP/M II возвращает код ошибки контрольной суммы и не выполнить запрошенную операцию, если </w:t>
      </w:r>
      <w:r w:rsidRPr="000B2E2B">
        <w:rPr>
          <w:rFonts w:ascii="Consolas" w:hAnsi="Consolas"/>
        </w:rPr>
        <w:t>FCB</w:t>
      </w:r>
      <w:r w:rsidRPr="00563AFA">
        <w:rPr>
          <w:rFonts w:asciiTheme="minorHAnsi" w:hAnsiTheme="minorHAnsi"/>
        </w:rPr>
        <w:t xml:space="preserve"> с н</w:t>
      </w:r>
      <w:r w:rsidRPr="00563AFA">
        <w:rPr>
          <w:rFonts w:asciiTheme="minorHAnsi" w:hAnsiTheme="minorHAnsi"/>
        </w:rPr>
        <w:t>е</w:t>
      </w:r>
      <w:r w:rsidRPr="00563AFA">
        <w:rPr>
          <w:rFonts w:asciiTheme="minorHAnsi" w:hAnsiTheme="minorHAnsi"/>
        </w:rPr>
        <w:t>верной контрольной сумм</w:t>
      </w:r>
      <w:r>
        <w:rPr>
          <w:rFonts w:asciiTheme="minorHAnsi" w:hAnsiTheme="minorHAnsi"/>
        </w:rPr>
        <w:t>ой</w:t>
      </w:r>
      <w:r w:rsidRPr="00563AFA">
        <w:rPr>
          <w:rFonts w:asciiTheme="minorHAnsi" w:hAnsiTheme="minorHAnsi"/>
        </w:rPr>
        <w:t xml:space="preserve"> используется в операции открытого файла.</w:t>
      </w:r>
    </w:p>
    <w:p w14:paraId="5C41EC00" w14:textId="5A3EB1C2" w:rsidR="001354C8" w:rsidRDefault="001354C8" w:rsidP="00666396">
      <w:pPr>
        <w:pStyle w:val="af0"/>
        <w:numPr>
          <w:ilvl w:val="0"/>
          <w:numId w:val="41"/>
        </w:numPr>
        <w:spacing w:before="60" w:after="60"/>
        <w:jc w:val="both"/>
        <w:rPr>
          <w:rFonts w:asciiTheme="minorHAnsi" w:hAnsiTheme="minorHAnsi"/>
        </w:rPr>
      </w:pPr>
      <w:r w:rsidRPr="002C3A53">
        <w:rPr>
          <w:rFonts w:ascii="Consolas" w:hAnsi="Consolas"/>
        </w:rPr>
        <w:t>FCB</w:t>
      </w:r>
      <w:r w:rsidRPr="00527049">
        <w:rPr>
          <w:rFonts w:asciiTheme="minorHAnsi" w:hAnsiTheme="minorHAnsi"/>
        </w:rPr>
        <w:t>(</w:t>
      </w:r>
      <w:r w:rsidRPr="00527049">
        <w:rPr>
          <w:rFonts w:ascii="Consolas" w:hAnsi="Consolas"/>
        </w:rPr>
        <w:t>0</w:t>
      </w:r>
      <w:r w:rsidRPr="00527049">
        <w:rPr>
          <w:rFonts w:asciiTheme="minorHAnsi" w:hAnsiTheme="minorHAnsi"/>
        </w:rPr>
        <w:t>) не может указывать новый диск.</w:t>
      </w:r>
    </w:p>
    <w:p w14:paraId="0AC10B97" w14:textId="414A445C" w:rsidR="00527049" w:rsidRDefault="00527049" w:rsidP="00666396">
      <w:pPr>
        <w:pStyle w:val="af0"/>
        <w:numPr>
          <w:ilvl w:val="0"/>
          <w:numId w:val="41"/>
        </w:numPr>
        <w:spacing w:before="60" w:after="60"/>
        <w:jc w:val="both"/>
        <w:rPr>
          <w:rFonts w:asciiTheme="minorHAnsi" w:hAnsiTheme="minorHAnsi"/>
        </w:rPr>
      </w:pPr>
      <w:r w:rsidRPr="001354C8">
        <w:rPr>
          <w:rFonts w:asciiTheme="minorHAnsi" w:hAnsiTheme="minorHAnsi"/>
        </w:rPr>
        <w:t xml:space="preserve">За исключением атрибутов интерфейса </w:t>
      </w:r>
      <w:r w:rsidRPr="002C3A53">
        <w:rPr>
          <w:rFonts w:ascii="Consolas" w:hAnsi="Consolas"/>
        </w:rPr>
        <w:t>F</w:t>
      </w:r>
      <w:r w:rsidRPr="002C3A53">
        <w:rPr>
          <w:rFonts w:ascii="Consolas" w:hAnsi="Consolas"/>
          <w:vertAlign w:val="subscript"/>
        </w:rPr>
        <w:t>5</w:t>
      </w:r>
      <w:r w:rsidRPr="001354C8">
        <w:rPr>
          <w:rFonts w:asciiTheme="minorHAnsi" w:hAnsiTheme="minorHAnsi"/>
        </w:rPr>
        <w:t xml:space="preserve">' и </w:t>
      </w:r>
      <w:r w:rsidRPr="002C3A53">
        <w:rPr>
          <w:rFonts w:ascii="Consolas" w:hAnsi="Consolas"/>
        </w:rPr>
        <w:t>F</w:t>
      </w:r>
      <w:r w:rsidRPr="002C3A53">
        <w:rPr>
          <w:rFonts w:ascii="Consolas" w:hAnsi="Consolas"/>
          <w:vertAlign w:val="subscript"/>
        </w:rPr>
        <w:t>6</w:t>
      </w:r>
      <w:r w:rsidRPr="001354C8">
        <w:rPr>
          <w:rFonts w:asciiTheme="minorHAnsi" w:hAnsiTheme="minorHAnsi"/>
        </w:rPr>
        <w:t xml:space="preserve">' для функции </w:t>
      </w:r>
      <w:r w:rsidRPr="002C3A53">
        <w:rPr>
          <w:rFonts w:ascii="Consolas" w:hAnsi="Consolas"/>
        </w:rPr>
        <w:t>BDOS</w:t>
      </w:r>
      <w:r w:rsidRPr="001354C8">
        <w:rPr>
          <w:rFonts w:asciiTheme="minorHAnsi" w:hAnsiTheme="minorHAnsi"/>
        </w:rPr>
        <w:t xml:space="preserve"> </w:t>
      </w:r>
      <w:r w:rsidRPr="001354C8">
        <w:rPr>
          <w:rFonts w:asciiTheme="minorHAnsi" w:hAnsiTheme="minorHAnsi"/>
          <w:i/>
          <w:lang w:val="en-US"/>
        </w:rPr>
        <w:t>Close</w:t>
      </w:r>
      <w:r>
        <w:rPr>
          <w:rFonts w:asciiTheme="minorHAnsi" w:hAnsiTheme="minorHAnsi"/>
        </w:rPr>
        <w:t xml:space="preserve">, </w:t>
      </w:r>
      <w:r w:rsidRPr="002C3A53">
        <w:rPr>
          <w:rFonts w:ascii="Consolas" w:hAnsi="Consolas"/>
        </w:rPr>
        <w:t>FCB</w:t>
      </w:r>
      <w:r>
        <w:rPr>
          <w:rFonts w:asciiTheme="minorHAnsi" w:hAnsiTheme="minorHAnsi"/>
        </w:rPr>
        <w:t>(</w:t>
      </w:r>
      <w:r w:rsidRPr="002C3A53">
        <w:rPr>
          <w:rFonts w:ascii="Consolas" w:hAnsi="Consolas"/>
        </w:rPr>
        <w:t>1</w:t>
      </w:r>
      <w:r>
        <w:rPr>
          <w:rFonts w:asciiTheme="minorHAnsi" w:hAnsiTheme="minorHAnsi"/>
        </w:rPr>
        <w:t xml:space="preserve">) до </w:t>
      </w:r>
      <w:r w:rsidRPr="002C3A53">
        <w:rPr>
          <w:rFonts w:ascii="Consolas" w:hAnsi="Consolas"/>
        </w:rPr>
        <w:t>FCB</w:t>
      </w:r>
      <w:r w:rsidRPr="001354C8">
        <w:rPr>
          <w:rFonts w:asciiTheme="minorHAnsi" w:hAnsiTheme="minorHAnsi"/>
        </w:rPr>
        <w:t>(</w:t>
      </w:r>
      <w:r w:rsidRPr="002C3A53">
        <w:rPr>
          <w:rFonts w:ascii="Consolas" w:hAnsi="Consolas"/>
        </w:rPr>
        <w:t>11</w:t>
      </w:r>
      <w:r w:rsidRPr="001354C8">
        <w:rPr>
          <w:rFonts w:asciiTheme="minorHAnsi" w:hAnsiTheme="minorHAnsi"/>
        </w:rPr>
        <w:t>) не могут быть изменены.</w:t>
      </w:r>
    </w:p>
    <w:p w14:paraId="13AF5C63" w14:textId="3EB0F1E2" w:rsidR="005B75DE" w:rsidRDefault="005B75DE" w:rsidP="00666396">
      <w:pPr>
        <w:pStyle w:val="af0"/>
        <w:numPr>
          <w:ilvl w:val="0"/>
          <w:numId w:val="41"/>
        </w:numPr>
        <w:spacing w:before="60" w:after="60"/>
        <w:jc w:val="both"/>
        <w:rPr>
          <w:rFonts w:asciiTheme="minorHAnsi" w:hAnsiTheme="minorHAnsi"/>
        </w:rPr>
      </w:pPr>
      <w:r w:rsidRPr="005B75DE">
        <w:rPr>
          <w:rFonts w:asciiTheme="minorHAnsi" w:hAnsiTheme="minorHAnsi"/>
        </w:rPr>
        <w:t>Старши</w:t>
      </w:r>
      <w:r>
        <w:rPr>
          <w:rFonts w:asciiTheme="minorHAnsi" w:hAnsiTheme="minorHAnsi"/>
        </w:rPr>
        <w:t>е</w:t>
      </w:r>
      <w:r w:rsidRPr="005B75DE">
        <w:rPr>
          <w:rFonts w:asciiTheme="minorHAnsi" w:hAnsiTheme="minorHAnsi"/>
        </w:rPr>
        <w:t xml:space="preserve"> 3 бита </w:t>
      </w:r>
      <w:r w:rsidRPr="005B75DE">
        <w:rPr>
          <w:rFonts w:ascii="Consolas" w:hAnsi="Consolas"/>
        </w:rPr>
        <w:t>FCB</w:t>
      </w:r>
      <w:r w:rsidRPr="005B75DE">
        <w:rPr>
          <w:rFonts w:asciiTheme="minorHAnsi" w:hAnsiTheme="minorHAnsi"/>
        </w:rPr>
        <w:t>(</w:t>
      </w:r>
      <w:r w:rsidRPr="005B75DE">
        <w:rPr>
          <w:rFonts w:ascii="Consolas" w:hAnsi="Consolas"/>
        </w:rPr>
        <w:t>12</w:t>
      </w:r>
      <w:r w:rsidRPr="005B75DE">
        <w:rPr>
          <w:rFonts w:asciiTheme="minorHAnsi" w:hAnsiTheme="minorHAnsi"/>
        </w:rPr>
        <w:t>) не могут быть изменены. Младшие 5 битов могут быть изменены. Обратите внимание, что когда файл открыт в режиме о</w:t>
      </w:r>
      <w:r w:rsidRPr="005B75DE">
        <w:rPr>
          <w:rFonts w:asciiTheme="minorHAnsi" w:hAnsiTheme="minorHAnsi"/>
        </w:rPr>
        <w:t>т</w:t>
      </w:r>
      <w:r w:rsidRPr="005B75DE">
        <w:rPr>
          <w:rFonts w:asciiTheme="minorHAnsi" w:hAnsiTheme="minorHAnsi"/>
        </w:rPr>
        <w:t>крытия по умолчанию (режим блокировки), 3</w:t>
      </w:r>
      <w:r>
        <w:rPr>
          <w:rFonts w:asciiTheme="minorHAnsi" w:hAnsiTheme="minorHAnsi"/>
        </w:rPr>
        <w:t>-й</w:t>
      </w:r>
      <w:r w:rsidRPr="005B75DE">
        <w:rPr>
          <w:rFonts w:asciiTheme="minorHAnsi" w:hAnsiTheme="minorHAnsi"/>
        </w:rPr>
        <w:t xml:space="preserve"> бит этого поля </w:t>
      </w:r>
      <w:r w:rsidRPr="005B75DE">
        <w:rPr>
          <w:rFonts w:ascii="Consolas" w:hAnsi="Consolas"/>
        </w:rPr>
        <w:t>FCB</w:t>
      </w:r>
      <w:r w:rsidRPr="005B75DE">
        <w:rPr>
          <w:rFonts w:asciiTheme="minorHAnsi" w:hAnsiTheme="minorHAnsi"/>
        </w:rPr>
        <w:t xml:space="preserve"> уст</w:t>
      </w:r>
      <w:r w:rsidRPr="005B75DE">
        <w:rPr>
          <w:rFonts w:asciiTheme="minorHAnsi" w:hAnsiTheme="minorHAnsi"/>
        </w:rPr>
        <w:t>а</w:t>
      </w:r>
      <w:r w:rsidRPr="005B75DE">
        <w:rPr>
          <w:rFonts w:asciiTheme="minorHAnsi" w:hAnsiTheme="minorHAnsi"/>
        </w:rPr>
        <w:t>навливается равным нулю.</w:t>
      </w:r>
    </w:p>
    <w:p w14:paraId="253C3E0D" w14:textId="3C0D872E" w:rsidR="005B75DE" w:rsidRDefault="005B75DE" w:rsidP="00666396">
      <w:pPr>
        <w:pStyle w:val="af0"/>
        <w:numPr>
          <w:ilvl w:val="0"/>
          <w:numId w:val="41"/>
        </w:numPr>
        <w:spacing w:before="60" w:after="60"/>
        <w:jc w:val="both"/>
        <w:rPr>
          <w:rFonts w:asciiTheme="minorHAnsi" w:hAnsiTheme="minorHAnsi"/>
        </w:rPr>
      </w:pPr>
      <w:r w:rsidRPr="005B75DE">
        <w:rPr>
          <w:rFonts w:ascii="Consolas" w:hAnsi="Consolas"/>
        </w:rPr>
        <w:t>FCB</w:t>
      </w:r>
      <w:r w:rsidRPr="005B75DE">
        <w:rPr>
          <w:rFonts w:asciiTheme="minorHAnsi" w:hAnsiTheme="minorHAnsi"/>
        </w:rPr>
        <w:t>(</w:t>
      </w:r>
      <w:r w:rsidRPr="005B75DE">
        <w:rPr>
          <w:rFonts w:ascii="Consolas" w:hAnsi="Consolas"/>
        </w:rPr>
        <w:t>13</w:t>
      </w:r>
      <w:r w:rsidRPr="005B75DE">
        <w:rPr>
          <w:rFonts w:asciiTheme="minorHAnsi" w:hAnsiTheme="minorHAnsi"/>
        </w:rPr>
        <w:t>) не может быть изменен.</w:t>
      </w:r>
    </w:p>
    <w:p w14:paraId="68798592" w14:textId="151E1872" w:rsidR="005B75DE" w:rsidRDefault="005B75DE" w:rsidP="00666396">
      <w:pPr>
        <w:pStyle w:val="af0"/>
        <w:numPr>
          <w:ilvl w:val="0"/>
          <w:numId w:val="41"/>
        </w:numPr>
        <w:spacing w:before="60" w:after="60"/>
        <w:jc w:val="both"/>
        <w:rPr>
          <w:rFonts w:asciiTheme="minorHAnsi" w:hAnsiTheme="minorHAnsi"/>
        </w:rPr>
      </w:pPr>
      <w:r w:rsidRPr="005B75DE">
        <w:rPr>
          <w:rFonts w:ascii="Consolas" w:hAnsi="Consolas"/>
        </w:rPr>
        <w:t>FCB</w:t>
      </w:r>
      <w:r w:rsidRPr="005B75DE">
        <w:rPr>
          <w:rFonts w:asciiTheme="minorHAnsi" w:hAnsiTheme="minorHAnsi"/>
        </w:rPr>
        <w:t>(</w:t>
      </w:r>
      <w:r w:rsidRPr="005B75DE">
        <w:rPr>
          <w:rFonts w:ascii="Consolas" w:hAnsi="Consolas"/>
        </w:rPr>
        <w:t>14</w:t>
      </w:r>
      <w:r w:rsidRPr="005B75DE">
        <w:rPr>
          <w:rFonts w:asciiTheme="minorHAnsi" w:hAnsiTheme="minorHAnsi"/>
        </w:rPr>
        <w:t xml:space="preserve">) </w:t>
      </w:r>
      <w:r>
        <w:rPr>
          <w:rFonts w:asciiTheme="minorHAnsi" w:hAnsiTheme="minorHAnsi"/>
        </w:rPr>
        <w:t xml:space="preserve">и </w:t>
      </w:r>
      <w:r w:rsidRPr="005B75DE">
        <w:rPr>
          <w:rFonts w:ascii="Consolas" w:hAnsi="Consolas"/>
        </w:rPr>
        <w:t>FCB</w:t>
      </w:r>
      <w:r w:rsidRPr="005B75DE">
        <w:rPr>
          <w:rFonts w:asciiTheme="minorHAnsi" w:hAnsiTheme="minorHAnsi"/>
        </w:rPr>
        <w:t>(</w:t>
      </w:r>
      <w:r w:rsidRPr="005B75DE">
        <w:rPr>
          <w:rFonts w:ascii="Consolas" w:hAnsi="Consolas"/>
        </w:rPr>
        <w:t>15</w:t>
      </w:r>
      <w:r w:rsidRPr="005B75DE">
        <w:rPr>
          <w:rFonts w:asciiTheme="minorHAnsi" w:hAnsiTheme="minorHAnsi"/>
        </w:rPr>
        <w:t>) не мо</w:t>
      </w:r>
      <w:r>
        <w:rPr>
          <w:rFonts w:asciiTheme="minorHAnsi" w:hAnsiTheme="minorHAnsi"/>
        </w:rPr>
        <w:t>гу</w:t>
      </w:r>
      <w:r w:rsidRPr="005B75DE">
        <w:rPr>
          <w:rFonts w:asciiTheme="minorHAnsi" w:hAnsiTheme="minorHAnsi"/>
        </w:rPr>
        <w:t>т быть изменен</w:t>
      </w:r>
      <w:r>
        <w:rPr>
          <w:rFonts w:asciiTheme="minorHAnsi" w:hAnsiTheme="minorHAnsi"/>
        </w:rPr>
        <w:t>ы</w:t>
      </w:r>
      <w:r w:rsidRPr="005B75DE">
        <w:rPr>
          <w:rFonts w:asciiTheme="minorHAnsi" w:hAnsiTheme="minorHAnsi"/>
        </w:rPr>
        <w:t>.</w:t>
      </w:r>
    </w:p>
    <w:p w14:paraId="3E9C7CD8" w14:textId="03C5EC3A" w:rsidR="005B75DE" w:rsidRDefault="005B75DE" w:rsidP="00666396">
      <w:pPr>
        <w:pStyle w:val="af0"/>
        <w:numPr>
          <w:ilvl w:val="0"/>
          <w:numId w:val="41"/>
        </w:numPr>
        <w:spacing w:before="60" w:after="60"/>
        <w:jc w:val="both"/>
        <w:rPr>
          <w:rFonts w:asciiTheme="minorHAnsi" w:hAnsiTheme="minorHAnsi"/>
        </w:rPr>
      </w:pPr>
      <w:r w:rsidRPr="005B75DE">
        <w:rPr>
          <w:rFonts w:ascii="Consolas" w:hAnsi="Consolas"/>
        </w:rPr>
        <w:t>FCB</w:t>
      </w:r>
      <w:r>
        <w:rPr>
          <w:rFonts w:asciiTheme="minorHAnsi" w:hAnsiTheme="minorHAnsi"/>
        </w:rPr>
        <w:t>(</w:t>
      </w:r>
      <w:r w:rsidRPr="005B75DE">
        <w:rPr>
          <w:rFonts w:ascii="Consolas" w:hAnsi="Consolas"/>
        </w:rPr>
        <w:t>16</w:t>
      </w:r>
      <w:r>
        <w:rPr>
          <w:rFonts w:asciiTheme="minorHAnsi" w:hAnsiTheme="minorHAnsi"/>
        </w:rPr>
        <w:t xml:space="preserve">) до </w:t>
      </w:r>
      <w:r w:rsidRPr="005B75DE">
        <w:rPr>
          <w:rFonts w:ascii="Consolas" w:hAnsi="Consolas"/>
        </w:rPr>
        <w:t>FCB</w:t>
      </w:r>
      <w:r w:rsidRPr="005B75DE">
        <w:rPr>
          <w:rFonts w:asciiTheme="minorHAnsi" w:hAnsiTheme="minorHAnsi"/>
        </w:rPr>
        <w:t>(</w:t>
      </w:r>
      <w:r w:rsidRPr="005B75DE">
        <w:rPr>
          <w:rFonts w:ascii="Consolas" w:hAnsi="Consolas"/>
        </w:rPr>
        <w:t>31</w:t>
      </w:r>
      <w:r w:rsidRPr="005B75DE">
        <w:rPr>
          <w:rFonts w:asciiTheme="minorHAnsi" w:hAnsiTheme="minorHAnsi"/>
        </w:rPr>
        <w:t>) не могут быть изменены.</w:t>
      </w:r>
    </w:p>
    <w:p w14:paraId="5B041E39" w14:textId="4C8A50BE" w:rsidR="005B75DE" w:rsidRDefault="005B75DE" w:rsidP="00666396">
      <w:pPr>
        <w:pStyle w:val="af0"/>
        <w:numPr>
          <w:ilvl w:val="0"/>
          <w:numId w:val="41"/>
        </w:numPr>
        <w:spacing w:before="60" w:after="60"/>
        <w:jc w:val="both"/>
        <w:rPr>
          <w:rFonts w:asciiTheme="minorHAnsi" w:hAnsiTheme="minorHAnsi"/>
        </w:rPr>
      </w:pPr>
      <w:r w:rsidRPr="008C127A">
        <w:rPr>
          <w:rFonts w:ascii="Consolas" w:hAnsi="Consolas"/>
        </w:rPr>
        <w:t>FCB</w:t>
      </w:r>
      <w:r>
        <w:rPr>
          <w:rFonts w:asciiTheme="minorHAnsi" w:hAnsiTheme="minorHAnsi"/>
        </w:rPr>
        <w:t>(</w:t>
      </w:r>
      <w:r w:rsidRPr="008C127A">
        <w:rPr>
          <w:rFonts w:ascii="Consolas" w:hAnsi="Consolas"/>
        </w:rPr>
        <w:t>32</w:t>
      </w:r>
      <w:r w:rsidR="008C127A">
        <w:rPr>
          <w:rFonts w:asciiTheme="minorHAnsi" w:hAnsiTheme="minorHAnsi"/>
        </w:rPr>
        <w:t xml:space="preserve">) до </w:t>
      </w:r>
      <w:r w:rsidR="008C127A" w:rsidRPr="008C127A">
        <w:rPr>
          <w:rFonts w:ascii="Consolas" w:hAnsi="Consolas"/>
        </w:rPr>
        <w:t>FCB</w:t>
      </w:r>
      <w:r>
        <w:rPr>
          <w:rFonts w:asciiTheme="minorHAnsi" w:hAnsiTheme="minorHAnsi"/>
        </w:rPr>
        <w:t>(</w:t>
      </w:r>
      <w:r w:rsidRPr="008C127A">
        <w:rPr>
          <w:rFonts w:ascii="Consolas" w:hAnsi="Consolas"/>
        </w:rPr>
        <w:t>35</w:t>
      </w:r>
      <w:r>
        <w:rPr>
          <w:rFonts w:asciiTheme="minorHAnsi" w:hAnsiTheme="minorHAnsi"/>
        </w:rPr>
        <w:t>) могу</w:t>
      </w:r>
      <w:r w:rsidRPr="005B75DE">
        <w:rPr>
          <w:rFonts w:asciiTheme="minorHAnsi" w:hAnsiTheme="minorHAnsi"/>
        </w:rPr>
        <w:t>т быть изменены.</w:t>
      </w:r>
    </w:p>
    <w:p w14:paraId="6D09B6FC" w14:textId="72888D54" w:rsidR="005B75DE" w:rsidRDefault="008C127A" w:rsidP="00666396">
      <w:pPr>
        <w:spacing w:before="60" w:after="60"/>
        <w:ind w:left="708"/>
        <w:jc w:val="both"/>
        <w:rPr>
          <w:rFonts w:asciiTheme="minorHAnsi" w:hAnsiTheme="minorHAnsi"/>
        </w:rPr>
      </w:pPr>
      <w:r w:rsidRPr="008C127A">
        <w:rPr>
          <w:rFonts w:asciiTheme="minorHAnsi" w:hAnsiTheme="minorHAnsi"/>
        </w:rPr>
        <w:t>Если треб</w:t>
      </w:r>
      <w:r>
        <w:rPr>
          <w:rFonts w:asciiTheme="minorHAnsi" w:hAnsiTheme="minorHAnsi"/>
        </w:rPr>
        <w:t>уется</w:t>
      </w:r>
      <w:r w:rsidRPr="008C127A">
        <w:rPr>
          <w:rFonts w:asciiTheme="minorHAnsi" w:hAnsiTheme="minorHAnsi"/>
        </w:rPr>
        <w:t xml:space="preserve"> совместимость с будущ</w:t>
      </w:r>
      <w:r>
        <w:rPr>
          <w:rFonts w:asciiTheme="minorHAnsi" w:hAnsiTheme="minorHAnsi"/>
        </w:rPr>
        <w:t>ими</w:t>
      </w:r>
      <w:r w:rsidRPr="008C127A">
        <w:rPr>
          <w:rFonts w:asciiTheme="minorHAnsi" w:hAnsiTheme="minorHAnsi"/>
        </w:rPr>
        <w:t xml:space="preserve"> </w:t>
      </w:r>
      <w:r>
        <w:rPr>
          <w:rFonts w:asciiTheme="minorHAnsi" w:hAnsiTheme="minorHAnsi"/>
        </w:rPr>
        <w:t>версиями</w:t>
      </w:r>
      <w:r w:rsidRPr="008C127A">
        <w:rPr>
          <w:rFonts w:asciiTheme="minorHAnsi" w:hAnsiTheme="minorHAnsi"/>
        </w:rPr>
        <w:t xml:space="preserve"> MP/M и CP/M, програ</w:t>
      </w:r>
      <w:r w:rsidRPr="008C127A">
        <w:rPr>
          <w:rFonts w:asciiTheme="minorHAnsi" w:hAnsiTheme="minorHAnsi"/>
        </w:rPr>
        <w:t>м</w:t>
      </w:r>
      <w:r w:rsidRPr="008C127A">
        <w:rPr>
          <w:rFonts w:asciiTheme="minorHAnsi" w:hAnsiTheme="minorHAnsi"/>
        </w:rPr>
        <w:t xml:space="preserve">мы должны ограничивать </w:t>
      </w:r>
      <w:r>
        <w:rPr>
          <w:rFonts w:asciiTheme="minorHAnsi" w:hAnsiTheme="minorHAnsi"/>
        </w:rPr>
        <w:t xml:space="preserve">изменение полей </w:t>
      </w:r>
      <w:r w:rsidRPr="008C127A">
        <w:rPr>
          <w:rFonts w:ascii="Consolas" w:hAnsi="Consolas"/>
        </w:rPr>
        <w:t>FCB</w:t>
      </w:r>
      <w:r w:rsidRPr="008C127A">
        <w:rPr>
          <w:rFonts w:asciiTheme="minorHAnsi" w:hAnsiTheme="minorHAnsi"/>
        </w:rPr>
        <w:t xml:space="preserve"> </w:t>
      </w:r>
      <w:r>
        <w:rPr>
          <w:rFonts w:asciiTheme="minorHAnsi" w:hAnsiTheme="minorHAnsi"/>
        </w:rPr>
        <w:t>от</w:t>
      </w:r>
      <w:r w:rsidRPr="008C127A">
        <w:rPr>
          <w:rFonts w:asciiTheme="minorHAnsi" w:hAnsiTheme="minorHAnsi"/>
        </w:rPr>
        <w:t xml:space="preserve"> </w:t>
      </w:r>
      <w:r w:rsidRPr="008C127A">
        <w:rPr>
          <w:rFonts w:ascii="Consolas" w:hAnsi="Consolas"/>
        </w:rPr>
        <w:t>32</w:t>
      </w:r>
      <w:r w:rsidRPr="008C127A">
        <w:rPr>
          <w:rFonts w:asciiTheme="minorHAnsi" w:hAnsiTheme="minorHAnsi"/>
        </w:rPr>
        <w:t xml:space="preserve"> до </w:t>
      </w:r>
      <w:r w:rsidRPr="008C127A">
        <w:rPr>
          <w:rFonts w:ascii="Consolas" w:hAnsi="Consolas"/>
        </w:rPr>
        <w:t>35</w:t>
      </w:r>
      <w:r>
        <w:rPr>
          <w:rFonts w:asciiTheme="minorHAnsi" w:hAnsiTheme="minorHAnsi"/>
        </w:rPr>
        <w:t xml:space="preserve"> </w:t>
      </w:r>
      <w:r w:rsidRPr="008C127A">
        <w:rPr>
          <w:rFonts w:asciiTheme="minorHAnsi" w:hAnsiTheme="minorHAnsi"/>
        </w:rPr>
        <w:t>открыты</w:t>
      </w:r>
      <w:r>
        <w:rPr>
          <w:rFonts w:asciiTheme="minorHAnsi" w:hAnsiTheme="minorHAnsi"/>
        </w:rPr>
        <w:t>х</w:t>
      </w:r>
      <w:r w:rsidRPr="008C127A">
        <w:rPr>
          <w:rFonts w:asciiTheme="minorHAnsi" w:hAnsiTheme="minorHAnsi"/>
        </w:rPr>
        <w:t xml:space="preserve"> </w:t>
      </w:r>
      <w:r w:rsidRPr="008C127A">
        <w:rPr>
          <w:rFonts w:ascii="Consolas" w:hAnsi="Consolas"/>
        </w:rPr>
        <w:t>FCB</w:t>
      </w:r>
      <w:r w:rsidRPr="008C127A">
        <w:rPr>
          <w:rFonts w:asciiTheme="minorHAnsi" w:hAnsiTheme="minorHAnsi"/>
        </w:rPr>
        <w:t xml:space="preserve">. В частности </w:t>
      </w:r>
      <w:r w:rsidRPr="008C127A">
        <w:rPr>
          <w:rFonts w:asciiTheme="minorHAnsi" w:hAnsiTheme="minorHAnsi"/>
          <w:lang w:val="en-US"/>
        </w:rPr>
        <w:t>Digital Research</w:t>
      </w:r>
      <w:r w:rsidRPr="008C127A">
        <w:rPr>
          <w:rFonts w:asciiTheme="minorHAnsi" w:hAnsiTheme="minorHAnsi"/>
        </w:rPr>
        <w:t xml:space="preserve"> не поддерживает методы, которые включают в себя изменение пол</w:t>
      </w:r>
      <w:r>
        <w:rPr>
          <w:rFonts w:asciiTheme="minorHAnsi" w:hAnsiTheme="minorHAnsi"/>
        </w:rPr>
        <w:t xml:space="preserve">ей </w:t>
      </w:r>
      <w:r w:rsidRPr="008C127A">
        <w:rPr>
          <w:rFonts w:ascii="Consolas" w:hAnsi="Consolas"/>
        </w:rPr>
        <w:t>12</w:t>
      </w:r>
      <w:r>
        <w:rPr>
          <w:rFonts w:asciiTheme="minorHAnsi" w:hAnsiTheme="minorHAnsi"/>
        </w:rPr>
        <w:t xml:space="preserve">, </w:t>
      </w:r>
      <w:r w:rsidRPr="008C127A">
        <w:rPr>
          <w:rFonts w:ascii="Consolas" w:hAnsi="Consolas"/>
        </w:rPr>
        <w:t>14</w:t>
      </w:r>
      <w:r>
        <w:rPr>
          <w:rFonts w:asciiTheme="minorHAnsi" w:hAnsiTheme="minorHAnsi"/>
        </w:rPr>
        <w:t xml:space="preserve"> и </w:t>
      </w:r>
      <w:r w:rsidRPr="008C127A">
        <w:rPr>
          <w:rFonts w:ascii="Consolas" w:hAnsi="Consolas"/>
        </w:rPr>
        <w:t>15</w:t>
      </w:r>
      <w:r>
        <w:rPr>
          <w:rFonts w:asciiTheme="minorHAnsi" w:hAnsiTheme="minorHAnsi"/>
        </w:rPr>
        <w:t xml:space="preserve"> открытых </w:t>
      </w:r>
      <w:r w:rsidRPr="008C127A">
        <w:rPr>
          <w:rFonts w:ascii="Consolas" w:hAnsi="Consolas"/>
        </w:rPr>
        <w:t>FCB</w:t>
      </w:r>
      <w:r w:rsidRPr="008C127A">
        <w:rPr>
          <w:rFonts w:asciiTheme="minorHAnsi" w:hAnsiTheme="minorHAnsi"/>
        </w:rPr>
        <w:t>.</w:t>
      </w:r>
    </w:p>
    <w:p w14:paraId="457E95E8" w14:textId="58D27CF8" w:rsidR="00D17D22" w:rsidRDefault="001B15A8" w:rsidP="00666396">
      <w:pPr>
        <w:pStyle w:val="af0"/>
        <w:numPr>
          <w:ilvl w:val="0"/>
          <w:numId w:val="38"/>
        </w:numPr>
        <w:spacing w:before="60" w:after="60"/>
        <w:jc w:val="both"/>
        <w:rPr>
          <w:rFonts w:asciiTheme="minorHAnsi" w:hAnsiTheme="minorHAnsi"/>
        </w:rPr>
      </w:pPr>
      <w:r w:rsidRPr="001B15A8">
        <w:rPr>
          <w:rFonts w:asciiTheme="minorHAnsi" w:hAnsiTheme="minorHAnsi"/>
        </w:rPr>
        <w:t xml:space="preserve">Процессы, которые получают доступ к принтеру, должны выдать вызов </w:t>
      </w:r>
      <w:r w:rsidRPr="001B15A8">
        <w:rPr>
          <w:rFonts w:asciiTheme="minorHAnsi" w:hAnsiTheme="minorHAnsi"/>
          <w:i/>
          <w:lang w:val="en-US"/>
        </w:rPr>
        <w:t>D</w:t>
      </w:r>
      <w:r w:rsidRPr="001B15A8">
        <w:rPr>
          <w:rFonts w:asciiTheme="minorHAnsi" w:hAnsiTheme="minorHAnsi"/>
          <w:i/>
          <w:lang w:val="en-US"/>
        </w:rPr>
        <w:t>e</w:t>
      </w:r>
      <w:r w:rsidRPr="001B15A8">
        <w:rPr>
          <w:rFonts w:asciiTheme="minorHAnsi" w:hAnsiTheme="minorHAnsi"/>
          <w:i/>
          <w:lang w:val="en-US"/>
        </w:rPr>
        <w:t>tach List</w:t>
      </w:r>
      <w:r w:rsidRPr="001B15A8">
        <w:rPr>
          <w:rFonts w:asciiTheme="minorHAnsi" w:hAnsiTheme="minorHAnsi"/>
        </w:rPr>
        <w:t xml:space="preserve"> (отсоединение устройства печати) для освобождения принтера, прежде чем другой процесс сможет использовать принтер. Если вызов </w:t>
      </w:r>
      <w:r w:rsidRPr="001B15A8">
        <w:rPr>
          <w:rFonts w:asciiTheme="minorHAnsi" w:hAnsiTheme="minorHAnsi"/>
          <w:i/>
          <w:lang w:val="en-US"/>
        </w:rPr>
        <w:t>Detach List</w:t>
      </w:r>
      <w:r w:rsidRPr="001B15A8">
        <w:rPr>
          <w:rFonts w:asciiTheme="minorHAnsi" w:hAnsiTheme="minorHAnsi"/>
        </w:rPr>
        <w:t xml:space="preserve"> не выполнен, процесс, который получает доступ к принтеру, продолжает владеть принтером до завершения.</w:t>
      </w:r>
    </w:p>
    <w:p w14:paraId="1E110B11" w14:textId="61EDB1BB" w:rsidR="001B15A8" w:rsidRDefault="00913834" w:rsidP="00666396">
      <w:pPr>
        <w:pStyle w:val="af0"/>
        <w:numPr>
          <w:ilvl w:val="0"/>
          <w:numId w:val="38"/>
        </w:numPr>
        <w:spacing w:before="60" w:after="60"/>
        <w:jc w:val="both"/>
        <w:rPr>
          <w:rFonts w:asciiTheme="minorHAnsi" w:hAnsiTheme="minorHAnsi"/>
        </w:rPr>
      </w:pPr>
      <w:r w:rsidRPr="00913834">
        <w:rPr>
          <w:rFonts w:asciiTheme="minorHAnsi" w:hAnsiTheme="minorHAnsi"/>
        </w:rPr>
        <w:t xml:space="preserve">Программы CP/M, которые создают </w:t>
      </w:r>
      <w:r w:rsidRPr="00913834">
        <w:rPr>
          <w:rFonts w:asciiTheme="minorHAnsi" w:hAnsiTheme="minorHAnsi"/>
          <w:lang w:val="en-US"/>
        </w:rPr>
        <w:t>submit</w:t>
      </w:r>
      <w:r w:rsidRPr="00913834">
        <w:rPr>
          <w:rFonts w:asciiTheme="minorHAnsi" w:hAnsiTheme="minorHAnsi"/>
        </w:rPr>
        <w:t xml:space="preserve"> файлы для объединения в цепочку должны быть изменены, чтобы работать в MP/M II. MP/M II требует другое имя для </w:t>
      </w:r>
      <w:r w:rsidRPr="00913834">
        <w:rPr>
          <w:rFonts w:asciiTheme="minorHAnsi" w:hAnsiTheme="minorHAnsi"/>
          <w:lang w:val="en-US"/>
        </w:rPr>
        <w:t>submit</w:t>
      </w:r>
      <w:r w:rsidRPr="00913834">
        <w:rPr>
          <w:rFonts w:asciiTheme="minorHAnsi" w:hAnsiTheme="minorHAnsi"/>
        </w:rPr>
        <w:t xml:space="preserve"> файлов, которое включает в себя номер исходной консоли и требует установить флаг </w:t>
      </w:r>
      <w:r w:rsidRPr="00913834">
        <w:rPr>
          <w:rFonts w:asciiTheme="minorHAnsi" w:hAnsiTheme="minorHAnsi"/>
          <w:lang w:val="en-US"/>
        </w:rPr>
        <w:t>submit</w:t>
      </w:r>
      <w:r w:rsidRPr="00913834">
        <w:rPr>
          <w:rFonts w:asciiTheme="minorHAnsi" w:hAnsiTheme="minorHAnsi"/>
        </w:rPr>
        <w:t xml:space="preserve"> в странице системных данных. Метод созд</w:t>
      </w:r>
      <w:r w:rsidRPr="00913834">
        <w:rPr>
          <w:rFonts w:asciiTheme="minorHAnsi" w:hAnsiTheme="minorHAnsi"/>
        </w:rPr>
        <w:t>а</w:t>
      </w:r>
      <w:r w:rsidRPr="00913834">
        <w:rPr>
          <w:rFonts w:asciiTheme="minorHAnsi" w:hAnsiTheme="minorHAnsi"/>
        </w:rPr>
        <w:t xml:space="preserve">ния и выполнения </w:t>
      </w:r>
      <w:r w:rsidRPr="00913834">
        <w:rPr>
          <w:rFonts w:asciiTheme="minorHAnsi" w:hAnsiTheme="minorHAnsi"/>
          <w:lang w:val="en-US"/>
        </w:rPr>
        <w:t>submit</w:t>
      </w:r>
      <w:r w:rsidRPr="00913834">
        <w:rPr>
          <w:rFonts w:asciiTheme="minorHAnsi" w:hAnsiTheme="minorHAnsi"/>
        </w:rPr>
        <w:t xml:space="preserve"> файлов описан в </w:t>
      </w:r>
      <w:r w:rsidRPr="00913834">
        <w:rPr>
          <w:rFonts w:asciiTheme="minorHAnsi" w:hAnsiTheme="minorHAnsi"/>
          <w:i/>
          <w:color w:val="0000FF"/>
        </w:rPr>
        <w:t>Указаниях по применению 07 MP/M II</w:t>
      </w:r>
      <w:r w:rsidRPr="00913834">
        <w:rPr>
          <w:rFonts w:asciiTheme="minorHAnsi" w:hAnsiTheme="minorHAnsi"/>
        </w:rPr>
        <w:t xml:space="preserve">. Обратите внимание, что MP/M II имеет команду </w:t>
      </w:r>
      <w:r w:rsidRPr="00913834">
        <w:rPr>
          <w:rFonts w:asciiTheme="minorHAnsi" w:hAnsiTheme="minorHAnsi"/>
          <w:i/>
          <w:lang w:val="en-US"/>
        </w:rPr>
        <w:t>Program Chain</w:t>
      </w:r>
      <w:r w:rsidRPr="00913834">
        <w:rPr>
          <w:rFonts w:asciiTheme="minorHAnsi" w:hAnsiTheme="minorHAnsi"/>
        </w:rPr>
        <w:t xml:space="preserve"> (функция 47), которая обеспечивает эффективный механизм для объединения пр</w:t>
      </w:r>
      <w:r w:rsidRPr="00913834">
        <w:rPr>
          <w:rFonts w:asciiTheme="minorHAnsi" w:hAnsiTheme="minorHAnsi"/>
        </w:rPr>
        <w:t>о</w:t>
      </w:r>
      <w:r w:rsidRPr="00913834">
        <w:rPr>
          <w:rFonts w:asciiTheme="minorHAnsi" w:hAnsiTheme="minorHAnsi"/>
        </w:rPr>
        <w:t>грамм в цепочку.</w:t>
      </w:r>
    </w:p>
    <w:p w14:paraId="1D0E4AF3" w14:textId="76E985B3" w:rsidR="00913834" w:rsidRDefault="00277002" w:rsidP="00666396">
      <w:pPr>
        <w:pStyle w:val="af0"/>
        <w:numPr>
          <w:ilvl w:val="0"/>
          <w:numId w:val="38"/>
        </w:numPr>
        <w:spacing w:before="60" w:after="60"/>
        <w:jc w:val="both"/>
        <w:rPr>
          <w:rFonts w:asciiTheme="minorHAnsi" w:hAnsiTheme="minorHAnsi"/>
        </w:rPr>
      </w:pPr>
      <w:r w:rsidRPr="00277002">
        <w:rPr>
          <w:rFonts w:asciiTheme="minorHAnsi" w:hAnsiTheme="minorHAnsi"/>
        </w:rPr>
        <w:t xml:space="preserve">Программы CP/M, которые выполняют прямые вызовы </w:t>
      </w:r>
      <w:r w:rsidRPr="00277002">
        <w:rPr>
          <w:rFonts w:ascii="Consolas" w:hAnsi="Consolas"/>
        </w:rPr>
        <w:t>BIOS</w:t>
      </w:r>
      <w:r w:rsidRPr="00277002">
        <w:rPr>
          <w:rFonts w:asciiTheme="minorHAnsi" w:hAnsiTheme="minorHAnsi"/>
        </w:rPr>
        <w:t xml:space="preserve"> дискового ввода-вывода, не работают в MP/M II. MP/M II поддерживает прямые вызовы </w:t>
      </w:r>
      <w:r w:rsidRPr="00277002">
        <w:rPr>
          <w:rFonts w:ascii="Consolas" w:hAnsi="Consolas"/>
        </w:rPr>
        <w:t>XIOS</w:t>
      </w:r>
      <w:r w:rsidRPr="00277002">
        <w:rPr>
          <w:rFonts w:asciiTheme="minorHAnsi" w:hAnsiTheme="minorHAnsi"/>
        </w:rPr>
        <w:t xml:space="preserve"> для консоли и принтера, но не для диска. Если программы должны выполнить прямые дисковые вызовы </w:t>
      </w:r>
      <w:r w:rsidRPr="00277002">
        <w:rPr>
          <w:rFonts w:ascii="Consolas" w:hAnsi="Consolas"/>
        </w:rPr>
        <w:t>XIOS</w:t>
      </w:r>
      <w:r w:rsidRPr="00277002">
        <w:rPr>
          <w:rFonts w:asciiTheme="minorHAnsi" w:hAnsiTheme="minorHAnsi"/>
        </w:rPr>
        <w:t>, используется метод, настоятельно не рек</w:t>
      </w:r>
      <w:r w:rsidRPr="00277002">
        <w:rPr>
          <w:rFonts w:asciiTheme="minorHAnsi" w:hAnsiTheme="minorHAnsi"/>
        </w:rPr>
        <w:t>о</w:t>
      </w:r>
      <w:r w:rsidRPr="00277002">
        <w:rPr>
          <w:rFonts w:asciiTheme="minorHAnsi" w:hAnsiTheme="minorHAnsi"/>
        </w:rPr>
        <w:t>мендуемый в многопользовательской среде, двух уровневой косвенной адр</w:t>
      </w:r>
      <w:r w:rsidRPr="00277002">
        <w:rPr>
          <w:rFonts w:asciiTheme="minorHAnsi" w:hAnsiTheme="minorHAnsi"/>
        </w:rPr>
        <w:t>е</w:t>
      </w:r>
      <w:r w:rsidRPr="00277002">
        <w:rPr>
          <w:rFonts w:asciiTheme="minorHAnsi" w:hAnsiTheme="minorHAnsi"/>
        </w:rPr>
        <w:t xml:space="preserve">сации для получения реального адреса таблицы переходов </w:t>
      </w:r>
      <w:r w:rsidRPr="00277002">
        <w:rPr>
          <w:rFonts w:ascii="Consolas" w:hAnsi="Consolas"/>
        </w:rPr>
        <w:t>XIOS</w:t>
      </w:r>
      <w:r w:rsidRPr="00277002">
        <w:rPr>
          <w:rFonts w:asciiTheme="minorHAnsi" w:hAnsiTheme="minorHAnsi"/>
        </w:rPr>
        <w:t>. Второй ур</w:t>
      </w:r>
      <w:r w:rsidRPr="00277002">
        <w:rPr>
          <w:rFonts w:asciiTheme="minorHAnsi" w:hAnsiTheme="minorHAnsi"/>
        </w:rPr>
        <w:t>о</w:t>
      </w:r>
      <w:r w:rsidRPr="00277002">
        <w:rPr>
          <w:rFonts w:asciiTheme="minorHAnsi" w:hAnsiTheme="minorHAnsi"/>
        </w:rPr>
        <w:t>вень косвенной адресации требуется, потому что таблица прерываний обр</w:t>
      </w:r>
      <w:r w:rsidRPr="00277002">
        <w:rPr>
          <w:rFonts w:asciiTheme="minorHAnsi" w:hAnsiTheme="minorHAnsi"/>
        </w:rPr>
        <w:t>а</w:t>
      </w:r>
      <w:r w:rsidRPr="00277002">
        <w:rPr>
          <w:rFonts w:asciiTheme="minorHAnsi" w:hAnsiTheme="minorHAnsi"/>
        </w:rPr>
        <w:t>батывает консоль и принтер.</w:t>
      </w:r>
    </w:p>
    <w:p w14:paraId="77BB208E" w14:textId="15F486E5" w:rsidR="00277002" w:rsidRPr="00277002" w:rsidRDefault="00A5474C" w:rsidP="00666396">
      <w:pPr>
        <w:spacing w:before="60" w:after="60"/>
        <w:ind w:left="708"/>
        <w:jc w:val="both"/>
        <w:rPr>
          <w:rFonts w:asciiTheme="minorHAnsi" w:hAnsiTheme="minorHAnsi"/>
        </w:rPr>
      </w:pPr>
      <w:r w:rsidRPr="00A5474C">
        <w:rPr>
          <w:rFonts w:asciiTheme="minorHAnsi" w:hAnsiTheme="minorHAnsi"/>
        </w:rPr>
        <w:t>Следующие два шага должны быть выполнены в программе, прежде чем сд</w:t>
      </w:r>
      <w:r w:rsidRPr="00A5474C">
        <w:rPr>
          <w:rFonts w:asciiTheme="minorHAnsi" w:hAnsiTheme="minorHAnsi"/>
        </w:rPr>
        <w:t>е</w:t>
      </w:r>
      <w:r w:rsidRPr="00A5474C">
        <w:rPr>
          <w:rFonts w:asciiTheme="minorHAnsi" w:hAnsiTheme="minorHAnsi"/>
        </w:rPr>
        <w:t xml:space="preserve">лать прямые вызовы </w:t>
      </w:r>
      <w:r w:rsidRPr="00A5474C">
        <w:rPr>
          <w:rFonts w:ascii="Consolas" w:hAnsi="Consolas"/>
        </w:rPr>
        <w:t>XIOS</w:t>
      </w:r>
      <w:r w:rsidRPr="00A5474C">
        <w:rPr>
          <w:rFonts w:asciiTheme="minorHAnsi" w:hAnsiTheme="minorHAnsi"/>
        </w:rPr>
        <w:t xml:space="preserve"> к диску. Первый шаг должен выполнить вызов </w:t>
      </w:r>
      <w:r w:rsidRPr="00A5474C">
        <w:rPr>
          <w:rFonts w:ascii="Consolas" w:hAnsi="Consolas"/>
          <w:lang w:val="en-US"/>
        </w:rPr>
        <w:t>BDOS</w:t>
      </w:r>
      <w:r w:rsidRPr="00A5474C">
        <w:rPr>
          <w:rFonts w:asciiTheme="minorHAnsi" w:hAnsiTheme="minorHAnsi"/>
          <w:lang w:val="en-US"/>
        </w:rPr>
        <w:t xml:space="preserve"> </w:t>
      </w:r>
      <w:r w:rsidRPr="00A5474C">
        <w:rPr>
          <w:rFonts w:asciiTheme="minorHAnsi" w:hAnsiTheme="minorHAnsi"/>
          <w:i/>
          <w:lang w:val="en-US"/>
        </w:rPr>
        <w:t>Write Protect Disk</w:t>
      </w:r>
      <w:r w:rsidRPr="00A5474C">
        <w:rPr>
          <w:rFonts w:asciiTheme="minorHAnsi" w:hAnsiTheme="minorHAnsi"/>
        </w:rPr>
        <w:t xml:space="preserve"> (Функция 28) для диска, чтобы гарантировать, что ни у какого другого процесса нет открытых файлов на диске. Во-вторых, должно быть считано сообщение очереди взаимного исключения </w:t>
      </w:r>
      <w:r w:rsidRPr="00A5474C">
        <w:rPr>
          <w:rFonts w:ascii="Consolas" w:hAnsi="Consolas"/>
          <w:noProof/>
          <w:lang w:val="en-US"/>
        </w:rPr>
        <w:t>MXDisk</w:t>
      </w:r>
      <w:r w:rsidRPr="00A5474C">
        <w:rPr>
          <w:rFonts w:asciiTheme="minorHAnsi" w:hAnsiTheme="minorHAnsi"/>
        </w:rPr>
        <w:t>, чтобы пр</w:t>
      </w:r>
      <w:r w:rsidRPr="00A5474C">
        <w:rPr>
          <w:rFonts w:asciiTheme="minorHAnsi" w:hAnsiTheme="minorHAnsi"/>
        </w:rPr>
        <w:t>е</w:t>
      </w:r>
      <w:r w:rsidRPr="00A5474C">
        <w:rPr>
          <w:rFonts w:asciiTheme="minorHAnsi" w:hAnsiTheme="minorHAnsi"/>
        </w:rPr>
        <w:t xml:space="preserve">пятствовать тому, чтобы другие программы выполняли дисковые вызовы функций </w:t>
      </w:r>
      <w:r w:rsidRPr="00A5474C">
        <w:rPr>
          <w:rFonts w:ascii="Consolas" w:hAnsi="Consolas"/>
        </w:rPr>
        <w:t>BDOS</w:t>
      </w:r>
      <w:r w:rsidRPr="00A5474C">
        <w:rPr>
          <w:rFonts w:asciiTheme="minorHAnsi" w:hAnsiTheme="minorHAnsi"/>
        </w:rPr>
        <w:t xml:space="preserve">, пока ваша программа выполняет прямые вызовы </w:t>
      </w:r>
      <w:r w:rsidRPr="00A5474C">
        <w:rPr>
          <w:rFonts w:ascii="Consolas" w:hAnsi="Consolas"/>
        </w:rPr>
        <w:t>XIOS</w:t>
      </w:r>
      <w:r w:rsidRPr="00A5474C">
        <w:rPr>
          <w:rFonts w:asciiTheme="minorHAnsi" w:hAnsiTheme="minorHAnsi"/>
        </w:rPr>
        <w:t xml:space="preserve">. После завершения ваших прямых вызовов </w:t>
      </w:r>
      <w:r w:rsidRPr="00A5474C">
        <w:rPr>
          <w:rFonts w:ascii="Consolas" w:hAnsi="Consolas"/>
        </w:rPr>
        <w:t>XIOS</w:t>
      </w:r>
      <w:r w:rsidRPr="00A5474C">
        <w:rPr>
          <w:rFonts w:asciiTheme="minorHAnsi" w:hAnsiTheme="minorHAnsi"/>
        </w:rPr>
        <w:t xml:space="preserve"> запишите сообщение </w:t>
      </w:r>
      <w:r w:rsidRPr="00A5474C">
        <w:rPr>
          <w:rFonts w:ascii="Consolas" w:hAnsi="Consolas"/>
          <w:noProof/>
          <w:lang w:val="en-US"/>
        </w:rPr>
        <w:t>MXDisk</w:t>
      </w:r>
      <w:r w:rsidRPr="00A5474C">
        <w:rPr>
          <w:rFonts w:asciiTheme="minorHAnsi" w:hAnsiTheme="minorHAnsi"/>
        </w:rPr>
        <w:t xml:space="preserve"> обра</w:t>
      </w:r>
      <w:r w:rsidRPr="00A5474C">
        <w:rPr>
          <w:rFonts w:asciiTheme="minorHAnsi" w:hAnsiTheme="minorHAnsi"/>
        </w:rPr>
        <w:t>т</w:t>
      </w:r>
      <w:r w:rsidRPr="00A5474C">
        <w:rPr>
          <w:rFonts w:asciiTheme="minorHAnsi" w:hAnsiTheme="minorHAnsi"/>
        </w:rPr>
        <w:t>но и затем сбросьте диски, которые вы установили только для чтения.</w:t>
      </w:r>
    </w:p>
    <w:p w14:paraId="15C06B1F" w14:textId="7BEF5B73" w:rsidR="00C34AF3" w:rsidRDefault="00C34AF3" w:rsidP="00666396">
      <w:pPr>
        <w:pStyle w:val="af0"/>
        <w:numPr>
          <w:ilvl w:val="0"/>
          <w:numId w:val="38"/>
        </w:numPr>
        <w:spacing w:before="60" w:after="60"/>
        <w:jc w:val="both"/>
        <w:rPr>
          <w:rFonts w:asciiTheme="minorHAnsi" w:hAnsiTheme="minorHAnsi"/>
        </w:rPr>
      </w:pPr>
      <w:r w:rsidRPr="00C34AF3">
        <w:rPr>
          <w:rFonts w:asciiTheme="minorHAnsi" w:hAnsiTheme="minorHAnsi"/>
        </w:rPr>
        <w:t>Следующая процедура - это протокол, который могут использовать несколько процессов для координации обновления записи и операций дополнения в совместно используемый файл. Каждый процесс должен открыть совместно используемый файл в неблокируемом режиме. Также эта процедура предп</w:t>
      </w:r>
      <w:r w:rsidRPr="00C34AF3">
        <w:rPr>
          <w:rFonts w:asciiTheme="minorHAnsi" w:hAnsiTheme="minorHAnsi"/>
        </w:rPr>
        <w:t>о</w:t>
      </w:r>
      <w:r w:rsidRPr="00C34AF3">
        <w:rPr>
          <w:rFonts w:asciiTheme="minorHAnsi" w:hAnsiTheme="minorHAnsi"/>
        </w:rPr>
        <w:t>лагает, что записи, содержащие двоичные нули являются нулевыми записями.</w:t>
      </w:r>
    </w:p>
    <w:p w14:paraId="289441FD" w14:textId="6F11B871" w:rsidR="00C34AF3" w:rsidRDefault="004D6D78" w:rsidP="00666396">
      <w:pPr>
        <w:pStyle w:val="af0"/>
        <w:numPr>
          <w:ilvl w:val="0"/>
          <w:numId w:val="44"/>
        </w:numPr>
        <w:spacing w:before="60" w:after="60"/>
        <w:jc w:val="both"/>
        <w:rPr>
          <w:rFonts w:asciiTheme="minorHAnsi" w:hAnsiTheme="minorHAnsi"/>
        </w:rPr>
      </w:pPr>
      <w:r w:rsidRPr="004D6D78">
        <w:rPr>
          <w:rFonts w:asciiTheme="minorHAnsi" w:hAnsiTheme="minorHAnsi"/>
        </w:rPr>
        <w:t>Попытайтесь заблокировать запись.</w:t>
      </w:r>
    </w:p>
    <w:p w14:paraId="685B92FA" w14:textId="7F4064FD" w:rsidR="004D6D78" w:rsidRDefault="004D6D78" w:rsidP="00666396">
      <w:pPr>
        <w:pStyle w:val="af0"/>
        <w:numPr>
          <w:ilvl w:val="0"/>
          <w:numId w:val="44"/>
        </w:numPr>
        <w:spacing w:before="60" w:after="60"/>
        <w:jc w:val="both"/>
        <w:rPr>
          <w:rFonts w:asciiTheme="minorHAnsi" w:hAnsiTheme="minorHAnsi"/>
        </w:rPr>
      </w:pPr>
      <w:r w:rsidRPr="004D6D78">
        <w:rPr>
          <w:rFonts w:asciiTheme="minorHAnsi" w:hAnsiTheme="minorHAnsi"/>
        </w:rPr>
        <w:t xml:space="preserve">Если попытка блокировки </w:t>
      </w:r>
      <w:r>
        <w:rPr>
          <w:rFonts w:asciiTheme="minorHAnsi" w:hAnsiTheme="minorHAnsi"/>
        </w:rPr>
        <w:t>не удалась</w:t>
      </w:r>
      <w:r w:rsidRPr="004D6D78">
        <w:rPr>
          <w:rFonts w:asciiTheme="minorHAnsi" w:hAnsiTheme="minorHAnsi"/>
        </w:rPr>
        <w:t>, потому что другой процесс заблок</w:t>
      </w:r>
      <w:r w:rsidRPr="004D6D78">
        <w:rPr>
          <w:rFonts w:asciiTheme="minorHAnsi" w:hAnsiTheme="minorHAnsi"/>
        </w:rPr>
        <w:t>и</w:t>
      </w:r>
      <w:r w:rsidRPr="004D6D78">
        <w:rPr>
          <w:rFonts w:asciiTheme="minorHAnsi" w:hAnsiTheme="minorHAnsi"/>
        </w:rPr>
        <w:t>ровал запись, выполните задержку и повторите процедуру.</w:t>
      </w:r>
    </w:p>
    <w:p w14:paraId="3F533FD9" w14:textId="1A76CCDE" w:rsidR="004D6D78" w:rsidRDefault="002148B7" w:rsidP="00666396">
      <w:pPr>
        <w:pStyle w:val="af0"/>
        <w:numPr>
          <w:ilvl w:val="0"/>
          <w:numId w:val="44"/>
        </w:numPr>
        <w:spacing w:before="60" w:after="60"/>
        <w:jc w:val="both"/>
        <w:rPr>
          <w:rFonts w:asciiTheme="minorHAnsi" w:hAnsiTheme="minorHAnsi"/>
        </w:rPr>
      </w:pPr>
      <w:r w:rsidRPr="002148B7">
        <w:rPr>
          <w:rFonts w:asciiTheme="minorHAnsi" w:hAnsiTheme="minorHAnsi"/>
        </w:rPr>
        <w:t xml:space="preserve">Если попытка блокировки не удалась, потому что запись не существует в файле, добавьте запись инициализированную двоичным нулям к файлу с помощью команды </w:t>
      </w:r>
      <w:r w:rsidRPr="002148B7">
        <w:rPr>
          <w:rFonts w:ascii="Consolas" w:hAnsi="Consolas"/>
          <w:lang w:val="en-US"/>
        </w:rPr>
        <w:t>BDOS</w:t>
      </w:r>
      <w:r w:rsidRPr="002148B7">
        <w:rPr>
          <w:rFonts w:asciiTheme="minorHAnsi" w:hAnsiTheme="minorHAnsi"/>
          <w:lang w:val="en-US"/>
        </w:rPr>
        <w:t xml:space="preserve"> </w:t>
      </w:r>
      <w:r w:rsidRPr="002148B7">
        <w:rPr>
          <w:rFonts w:asciiTheme="minorHAnsi" w:hAnsiTheme="minorHAnsi"/>
          <w:i/>
          <w:lang w:val="en-US"/>
        </w:rPr>
        <w:t>Write Random with Zero Fill</w:t>
      </w:r>
      <w:r w:rsidRPr="002148B7">
        <w:rPr>
          <w:rFonts w:asciiTheme="minorHAnsi" w:hAnsiTheme="minorHAnsi"/>
        </w:rPr>
        <w:t>, и повторите процедуру. Обратите внимание, что файлы, открытые в неблокируемом режиме, ра</w:t>
      </w:r>
      <w:r w:rsidRPr="002148B7">
        <w:rPr>
          <w:rFonts w:asciiTheme="minorHAnsi" w:hAnsiTheme="minorHAnsi"/>
        </w:rPr>
        <w:t>с</w:t>
      </w:r>
      <w:r w:rsidRPr="002148B7">
        <w:rPr>
          <w:rFonts w:asciiTheme="minorHAnsi" w:hAnsiTheme="minorHAnsi"/>
        </w:rPr>
        <w:t>ширяются блок</w:t>
      </w:r>
      <w:r>
        <w:rPr>
          <w:rFonts w:asciiTheme="minorHAnsi" w:hAnsiTheme="minorHAnsi"/>
        </w:rPr>
        <w:t>ами</w:t>
      </w:r>
      <w:r w:rsidRPr="002148B7">
        <w:rPr>
          <w:rFonts w:asciiTheme="minorHAnsi" w:hAnsiTheme="minorHAnsi"/>
        </w:rPr>
        <w:t xml:space="preserve"> </w:t>
      </w:r>
      <w:r>
        <w:rPr>
          <w:rFonts w:asciiTheme="minorHAnsi" w:hAnsiTheme="minorHAnsi"/>
        </w:rPr>
        <w:t>а</w:t>
      </w:r>
      <w:r w:rsidRPr="002148B7">
        <w:rPr>
          <w:rFonts w:asciiTheme="minorHAnsi" w:hAnsiTheme="minorHAnsi"/>
        </w:rPr>
        <w:t xml:space="preserve"> не запис</w:t>
      </w:r>
      <w:r>
        <w:rPr>
          <w:rFonts w:asciiTheme="minorHAnsi" w:hAnsiTheme="minorHAnsi"/>
        </w:rPr>
        <w:t>ями,</w:t>
      </w:r>
      <w:r w:rsidRPr="002148B7">
        <w:rPr>
          <w:rFonts w:asciiTheme="minorHAnsi" w:hAnsiTheme="minorHAnsi"/>
        </w:rPr>
        <w:t xml:space="preserve"> как файл</w:t>
      </w:r>
      <w:r>
        <w:rPr>
          <w:rFonts w:asciiTheme="minorHAnsi" w:hAnsiTheme="minorHAnsi"/>
        </w:rPr>
        <w:t>ы</w:t>
      </w:r>
      <w:r w:rsidRPr="002148B7">
        <w:rPr>
          <w:rFonts w:asciiTheme="minorHAnsi" w:hAnsiTheme="minorHAnsi"/>
        </w:rPr>
        <w:t>, открыты</w:t>
      </w:r>
      <w:r>
        <w:rPr>
          <w:rFonts w:asciiTheme="minorHAnsi" w:hAnsiTheme="minorHAnsi"/>
        </w:rPr>
        <w:t>е</w:t>
      </w:r>
      <w:r w:rsidRPr="002148B7">
        <w:rPr>
          <w:rFonts w:asciiTheme="minorHAnsi" w:hAnsiTheme="minorHAnsi"/>
        </w:rPr>
        <w:t xml:space="preserve"> в режиме блок</w:t>
      </w:r>
      <w:r w:rsidRPr="002148B7">
        <w:rPr>
          <w:rFonts w:asciiTheme="minorHAnsi" w:hAnsiTheme="minorHAnsi"/>
        </w:rPr>
        <w:t>и</w:t>
      </w:r>
      <w:r w:rsidRPr="002148B7">
        <w:rPr>
          <w:rFonts w:asciiTheme="minorHAnsi" w:hAnsiTheme="minorHAnsi"/>
        </w:rPr>
        <w:t>ровки по умолчанию.</w:t>
      </w:r>
    </w:p>
    <w:p w14:paraId="5A9E2EF2" w14:textId="66F6E352" w:rsidR="002148B7" w:rsidRDefault="002148B7" w:rsidP="00666396">
      <w:pPr>
        <w:pStyle w:val="af0"/>
        <w:numPr>
          <w:ilvl w:val="0"/>
          <w:numId w:val="44"/>
        </w:numPr>
        <w:spacing w:before="60" w:after="60"/>
        <w:jc w:val="both"/>
        <w:rPr>
          <w:rFonts w:asciiTheme="minorHAnsi" w:hAnsiTheme="minorHAnsi"/>
        </w:rPr>
      </w:pPr>
      <w:r w:rsidRPr="002148B7">
        <w:rPr>
          <w:rFonts w:asciiTheme="minorHAnsi" w:hAnsiTheme="minorHAnsi"/>
        </w:rPr>
        <w:t>Если попытка блокировки выполнена успешно, считайте запись, обновите ее, и затем разблокируйте.</w:t>
      </w:r>
    </w:p>
    <w:p w14:paraId="63DE4062" w14:textId="64A3C9B5" w:rsidR="002148B7" w:rsidRDefault="00F3422B" w:rsidP="00666396">
      <w:pPr>
        <w:pStyle w:val="af0"/>
        <w:numPr>
          <w:ilvl w:val="0"/>
          <w:numId w:val="38"/>
        </w:numPr>
        <w:spacing w:before="60" w:after="60"/>
        <w:jc w:val="both"/>
        <w:rPr>
          <w:rFonts w:asciiTheme="minorHAnsi" w:hAnsiTheme="minorHAnsi"/>
        </w:rPr>
      </w:pPr>
      <w:r>
        <w:rPr>
          <w:rFonts w:asciiTheme="minorHAnsi" w:hAnsiTheme="minorHAnsi"/>
        </w:rPr>
        <w:t>М</w:t>
      </w:r>
      <w:r w:rsidRPr="00AE52D8">
        <w:rPr>
          <w:rFonts w:asciiTheme="minorHAnsi" w:hAnsiTheme="minorHAnsi"/>
        </w:rPr>
        <w:t xml:space="preserve">етод </w:t>
      </w:r>
      <w:r w:rsidR="00A228B6" w:rsidRPr="00AE52D8">
        <w:rPr>
          <w:rFonts w:asciiTheme="minorHAnsi" w:hAnsiTheme="minorHAnsi"/>
        </w:rPr>
        <w:t xml:space="preserve">ввода-вывода </w:t>
      </w:r>
      <w:r w:rsidR="00A228B6">
        <w:rPr>
          <w:rFonts w:asciiTheme="minorHAnsi" w:hAnsiTheme="minorHAnsi"/>
        </w:rPr>
        <w:t xml:space="preserve">с </w:t>
      </w:r>
      <w:r>
        <w:rPr>
          <w:rFonts w:asciiTheme="minorHAnsi" w:hAnsiTheme="minorHAnsi"/>
        </w:rPr>
        <w:t>н</w:t>
      </w:r>
      <w:r w:rsidR="00AE52D8" w:rsidRPr="00AE52D8">
        <w:rPr>
          <w:rFonts w:asciiTheme="minorHAnsi" w:hAnsiTheme="minorHAnsi"/>
        </w:rPr>
        <w:t>ескольк</w:t>
      </w:r>
      <w:r>
        <w:rPr>
          <w:rFonts w:asciiTheme="minorHAnsi" w:hAnsiTheme="minorHAnsi"/>
        </w:rPr>
        <w:t>и</w:t>
      </w:r>
      <w:r w:rsidR="00A228B6">
        <w:rPr>
          <w:rFonts w:asciiTheme="minorHAnsi" w:hAnsiTheme="minorHAnsi"/>
        </w:rPr>
        <w:t>ми</w:t>
      </w:r>
      <w:r w:rsidR="00AE52D8" w:rsidRPr="00AE52D8">
        <w:rPr>
          <w:rFonts w:asciiTheme="minorHAnsi" w:hAnsiTheme="minorHAnsi"/>
        </w:rPr>
        <w:t xml:space="preserve"> </w:t>
      </w:r>
      <w:r w:rsidR="00AE52D8" w:rsidRPr="00AE52D8">
        <w:rPr>
          <w:rFonts w:ascii="Consolas" w:hAnsi="Consolas"/>
        </w:rPr>
        <w:t>FCB</w:t>
      </w:r>
      <w:r w:rsidR="00AE52D8" w:rsidRPr="00AE52D8">
        <w:rPr>
          <w:rFonts w:asciiTheme="minorHAnsi" w:hAnsiTheme="minorHAnsi"/>
        </w:rPr>
        <w:t xml:space="preserve"> включает в себя открытие каждого экстента файла самостоятельно и обслуживание их в таблице в памяти. После этого произвольный ввод-вывод осуществляется, путем выбора правильного </w:t>
      </w:r>
      <w:r w:rsidR="00AE52D8" w:rsidRPr="00AE52D8">
        <w:rPr>
          <w:rFonts w:ascii="Consolas" w:hAnsi="Consolas"/>
        </w:rPr>
        <w:t>FCB</w:t>
      </w:r>
      <w:r w:rsidR="00AE52D8" w:rsidRPr="00AE52D8">
        <w:rPr>
          <w:rFonts w:asciiTheme="minorHAnsi" w:hAnsiTheme="minorHAnsi"/>
        </w:rPr>
        <w:t xml:space="preserve"> из таблицы, установкой текущего поля записи </w:t>
      </w:r>
      <w:r w:rsidR="00AE52D8">
        <w:rPr>
          <w:rFonts w:asciiTheme="minorHAnsi" w:hAnsiTheme="minorHAnsi"/>
        </w:rPr>
        <w:t xml:space="preserve">в </w:t>
      </w:r>
      <w:r w:rsidR="00AE52D8" w:rsidRPr="00AE52D8">
        <w:rPr>
          <w:rFonts w:asciiTheme="minorHAnsi" w:hAnsiTheme="minorHAnsi"/>
        </w:rPr>
        <w:t>поле в надлежащий н</w:t>
      </w:r>
      <w:r w:rsidR="00AE52D8" w:rsidRPr="00AE52D8">
        <w:rPr>
          <w:rFonts w:asciiTheme="minorHAnsi" w:hAnsiTheme="minorHAnsi"/>
        </w:rPr>
        <w:t>о</w:t>
      </w:r>
      <w:r w:rsidR="00AE52D8" w:rsidRPr="00AE52D8">
        <w:rPr>
          <w:rFonts w:asciiTheme="minorHAnsi" w:hAnsiTheme="minorHAnsi"/>
        </w:rPr>
        <w:t>мер записи в</w:t>
      </w:r>
      <w:r>
        <w:rPr>
          <w:rFonts w:asciiTheme="minorHAnsi" w:hAnsiTheme="minorHAnsi"/>
        </w:rPr>
        <w:t xml:space="preserve"> экстенте и выполнение команды </w:t>
      </w:r>
      <w:r w:rsidR="00AE52D8" w:rsidRPr="00AE52D8">
        <w:rPr>
          <w:rFonts w:asciiTheme="minorHAnsi" w:hAnsiTheme="minorHAnsi"/>
        </w:rPr>
        <w:t>последовательного чтения  или записи. П</w:t>
      </w:r>
      <w:r w:rsidR="00AE52D8">
        <w:rPr>
          <w:rFonts w:asciiTheme="minorHAnsi" w:hAnsiTheme="minorHAnsi"/>
        </w:rPr>
        <w:t>осле</w:t>
      </w:r>
      <w:r w:rsidR="00AE52D8" w:rsidRPr="00AE52D8">
        <w:rPr>
          <w:rFonts w:asciiTheme="minorHAnsi" w:hAnsiTheme="minorHAnsi"/>
        </w:rPr>
        <w:t xml:space="preserve"> завершения обработки, каждый </w:t>
      </w:r>
      <w:r w:rsidR="00AE52D8" w:rsidRPr="00AE52D8">
        <w:rPr>
          <w:rFonts w:ascii="Consolas" w:hAnsi="Consolas"/>
        </w:rPr>
        <w:t>FCB</w:t>
      </w:r>
      <w:r w:rsidR="00AE52D8" w:rsidRPr="00AE52D8">
        <w:rPr>
          <w:rFonts w:asciiTheme="minorHAnsi" w:hAnsiTheme="minorHAnsi"/>
        </w:rPr>
        <w:t xml:space="preserve"> закрывается. Максимал</w:t>
      </w:r>
      <w:r w:rsidR="00AE52D8" w:rsidRPr="00AE52D8">
        <w:rPr>
          <w:rFonts w:asciiTheme="minorHAnsi" w:hAnsiTheme="minorHAnsi"/>
        </w:rPr>
        <w:t>ь</w:t>
      </w:r>
      <w:r w:rsidR="00AE52D8" w:rsidRPr="00AE52D8">
        <w:rPr>
          <w:rFonts w:asciiTheme="minorHAnsi" w:hAnsiTheme="minorHAnsi"/>
        </w:rPr>
        <w:t>ный размер файла, к которому можно получить доступ с помощью этого м</w:t>
      </w:r>
      <w:r w:rsidR="00AE52D8" w:rsidRPr="00AE52D8">
        <w:rPr>
          <w:rFonts w:asciiTheme="minorHAnsi" w:hAnsiTheme="minorHAnsi"/>
        </w:rPr>
        <w:t>е</w:t>
      </w:r>
      <w:r w:rsidR="00AE52D8" w:rsidRPr="00AE52D8">
        <w:rPr>
          <w:rFonts w:asciiTheme="minorHAnsi" w:hAnsiTheme="minorHAnsi"/>
        </w:rPr>
        <w:t xml:space="preserve">тода, составляет 512K байт. Это ограничивает максимальный размер таблицы 32 </w:t>
      </w:r>
      <w:r w:rsidR="00AE52D8" w:rsidRPr="00AE52D8">
        <w:rPr>
          <w:rFonts w:ascii="Consolas" w:hAnsi="Consolas"/>
        </w:rPr>
        <w:t>FCB</w:t>
      </w:r>
      <w:r w:rsidR="00AE52D8" w:rsidRPr="00AE52D8">
        <w:rPr>
          <w:rFonts w:asciiTheme="minorHAnsi" w:hAnsiTheme="minorHAnsi"/>
        </w:rPr>
        <w:t xml:space="preserve">. Обратите внимание, что этот метод </w:t>
      </w:r>
      <w:r w:rsidR="00627C75">
        <w:rPr>
          <w:rFonts w:asciiTheme="minorHAnsi" w:hAnsiTheme="minorHAnsi"/>
        </w:rPr>
        <w:t>обеспечивает</w:t>
      </w:r>
      <w:r w:rsidR="00AE52D8" w:rsidRPr="00AE52D8">
        <w:rPr>
          <w:rFonts w:asciiTheme="minorHAnsi" w:hAnsiTheme="minorHAnsi"/>
        </w:rPr>
        <w:t xml:space="preserve"> выполнени</w:t>
      </w:r>
      <w:r w:rsidR="00627C75">
        <w:rPr>
          <w:rFonts w:asciiTheme="minorHAnsi" w:hAnsiTheme="minorHAnsi"/>
        </w:rPr>
        <w:t>е</w:t>
      </w:r>
      <w:r w:rsidR="00AE52D8" w:rsidRPr="00AE52D8">
        <w:rPr>
          <w:rFonts w:asciiTheme="minorHAnsi" w:hAnsiTheme="minorHAnsi"/>
        </w:rPr>
        <w:t xml:space="preserve"> опер</w:t>
      </w:r>
      <w:r w:rsidR="00AE52D8" w:rsidRPr="00AE52D8">
        <w:rPr>
          <w:rFonts w:asciiTheme="minorHAnsi" w:hAnsiTheme="minorHAnsi"/>
        </w:rPr>
        <w:t>а</w:t>
      </w:r>
      <w:r w:rsidR="00AE52D8" w:rsidRPr="00AE52D8">
        <w:rPr>
          <w:rFonts w:asciiTheme="minorHAnsi" w:hAnsiTheme="minorHAnsi"/>
        </w:rPr>
        <w:t xml:space="preserve">ций произвольного ввода-вывода </w:t>
      </w:r>
      <w:r w:rsidR="00627C75">
        <w:rPr>
          <w:rFonts w:asciiTheme="minorHAnsi" w:hAnsiTheme="minorHAnsi"/>
        </w:rPr>
        <w:t xml:space="preserve">способом </w:t>
      </w:r>
      <w:r w:rsidR="00AE52D8" w:rsidRPr="00AE52D8">
        <w:rPr>
          <w:rFonts w:asciiTheme="minorHAnsi" w:hAnsiTheme="minorHAnsi"/>
        </w:rPr>
        <w:t>совместимы</w:t>
      </w:r>
      <w:r w:rsidR="00627C75">
        <w:rPr>
          <w:rFonts w:asciiTheme="minorHAnsi" w:hAnsiTheme="minorHAnsi"/>
        </w:rPr>
        <w:t>м</w:t>
      </w:r>
      <w:r w:rsidR="00AE52D8" w:rsidRPr="00AE52D8">
        <w:rPr>
          <w:rFonts w:asciiTheme="minorHAnsi" w:hAnsiTheme="minorHAnsi"/>
        </w:rPr>
        <w:t xml:space="preserve"> с CP/M 1.4.</w:t>
      </w:r>
    </w:p>
    <w:p w14:paraId="7F591075" w14:textId="2364158C" w:rsidR="00056D85" w:rsidRPr="00666396" w:rsidRDefault="00CC63B1" w:rsidP="00666396">
      <w:pPr>
        <w:spacing w:before="60" w:after="60"/>
        <w:ind w:left="708"/>
        <w:jc w:val="both"/>
        <w:rPr>
          <w:rFonts w:asciiTheme="minorHAnsi" w:hAnsiTheme="minorHAnsi"/>
        </w:rPr>
      </w:pPr>
      <w:r w:rsidRPr="00CC63B1">
        <w:rPr>
          <w:rFonts w:asciiTheme="minorHAnsi" w:hAnsiTheme="minorHAnsi"/>
        </w:rPr>
        <w:t xml:space="preserve">Ввод-вывод с несколькими </w:t>
      </w:r>
      <w:r w:rsidRPr="00CC63B1">
        <w:rPr>
          <w:rFonts w:ascii="Consolas" w:hAnsi="Consolas"/>
        </w:rPr>
        <w:t>FCB</w:t>
      </w:r>
      <w:r w:rsidRPr="00CC63B1">
        <w:rPr>
          <w:rFonts w:asciiTheme="minorHAnsi" w:hAnsiTheme="minorHAnsi"/>
        </w:rPr>
        <w:t xml:space="preserve"> в MP/M II должен быть выполнен аккуратно из-за ограничений MP/M II накладываемых на файловые операции для обе</w:t>
      </w:r>
      <w:r w:rsidRPr="00CC63B1">
        <w:rPr>
          <w:rFonts w:asciiTheme="minorHAnsi" w:hAnsiTheme="minorHAnsi"/>
        </w:rPr>
        <w:t>с</w:t>
      </w:r>
      <w:r w:rsidRPr="00CC63B1">
        <w:rPr>
          <w:rFonts w:asciiTheme="minorHAnsi" w:hAnsiTheme="minorHAnsi"/>
        </w:rPr>
        <w:t xml:space="preserve">печения защиты файлов. Обычно </w:t>
      </w:r>
      <w:r w:rsidRPr="00CC63B1">
        <w:rPr>
          <w:rFonts w:ascii="Consolas" w:hAnsi="Consolas"/>
        </w:rPr>
        <w:t>FCB</w:t>
      </w:r>
      <w:r w:rsidRPr="00CC63B1">
        <w:rPr>
          <w:rFonts w:asciiTheme="minorHAnsi" w:hAnsiTheme="minorHAnsi"/>
        </w:rPr>
        <w:t xml:space="preserve"> не должен использоваться в файловом вводе-выводе, если он не был активирован, и он не должен изменяться, пока активирован (см. пункты 1 и 3). Кроме того, выполненное число открытий и закрытий файла имеет важное значение (см. пункт 2). Обратите внимание, что все 32 байта </w:t>
      </w:r>
      <w:r w:rsidRPr="00CC63B1">
        <w:rPr>
          <w:rFonts w:ascii="Consolas" w:hAnsi="Consolas"/>
        </w:rPr>
        <w:t>FCB</w:t>
      </w:r>
      <w:r w:rsidRPr="00CC63B1">
        <w:rPr>
          <w:rFonts w:asciiTheme="minorHAnsi" w:hAnsiTheme="minorHAnsi"/>
        </w:rPr>
        <w:t xml:space="preserve"> каждого экстента должны сохраняться в таблице открытых FCB. Кроме того, проверьте, что атрибут интерфейса </w:t>
      </w:r>
      <w:r w:rsidRPr="00CC63B1">
        <w:rPr>
          <w:rFonts w:ascii="Consolas" w:hAnsi="Consolas"/>
        </w:rPr>
        <w:t>F</w:t>
      </w:r>
      <w:r w:rsidRPr="00CC63B1">
        <w:rPr>
          <w:rFonts w:ascii="Consolas" w:hAnsi="Consolas"/>
          <w:vertAlign w:val="subscript"/>
        </w:rPr>
        <w:t>8</w:t>
      </w:r>
      <w:r w:rsidRPr="00CC63B1">
        <w:rPr>
          <w:rFonts w:asciiTheme="minorHAnsi" w:hAnsiTheme="minorHAnsi"/>
        </w:rPr>
        <w:t xml:space="preserve">', установлен в </w:t>
      </w:r>
      <w:r w:rsidRPr="00CC63B1">
        <w:rPr>
          <w:rFonts w:ascii="Consolas" w:hAnsi="Consolas"/>
        </w:rPr>
        <w:t>1</w:t>
      </w:r>
      <w:r w:rsidRPr="00CC63B1">
        <w:rPr>
          <w:rFonts w:asciiTheme="minorHAnsi" w:hAnsiTheme="minorHAnsi"/>
        </w:rPr>
        <w:t xml:space="preserve"> во всех </w:t>
      </w:r>
      <w:r w:rsidRPr="00CC63B1">
        <w:rPr>
          <w:rFonts w:ascii="Consolas" w:hAnsi="Consolas"/>
        </w:rPr>
        <w:t>FCB</w:t>
      </w:r>
      <w:r w:rsidRPr="00CC63B1">
        <w:rPr>
          <w:rFonts w:asciiTheme="minorHAnsi" w:hAnsiTheme="minorHAnsi"/>
        </w:rPr>
        <w:t xml:space="preserve">, если у первого </w:t>
      </w:r>
      <w:r w:rsidRPr="00CC63B1">
        <w:rPr>
          <w:rFonts w:ascii="Consolas" w:hAnsi="Consolas"/>
        </w:rPr>
        <w:t>FCB</w:t>
      </w:r>
      <w:r w:rsidRPr="00CC63B1">
        <w:rPr>
          <w:rFonts w:asciiTheme="minorHAnsi" w:hAnsiTheme="minorHAnsi"/>
        </w:rPr>
        <w:t xml:space="preserve"> </w:t>
      </w:r>
      <w:r w:rsidRPr="00CC63B1">
        <w:rPr>
          <w:rFonts w:ascii="Consolas" w:hAnsi="Consolas"/>
        </w:rPr>
        <w:t>F</w:t>
      </w:r>
      <w:r w:rsidRPr="00CC63B1">
        <w:rPr>
          <w:rFonts w:ascii="Consolas" w:hAnsi="Consolas"/>
          <w:vertAlign w:val="subscript"/>
        </w:rPr>
        <w:t>8</w:t>
      </w:r>
      <w:r w:rsidRPr="00CC63B1">
        <w:rPr>
          <w:rFonts w:asciiTheme="minorHAnsi" w:hAnsiTheme="minorHAnsi"/>
        </w:rPr>
        <w:t xml:space="preserve">' установлен в 1. Установка </w:t>
      </w:r>
      <w:r w:rsidRPr="00CC63B1">
        <w:rPr>
          <w:rFonts w:ascii="Consolas" w:hAnsi="Consolas"/>
        </w:rPr>
        <w:t>F</w:t>
      </w:r>
      <w:r w:rsidRPr="00CC63B1">
        <w:rPr>
          <w:rFonts w:ascii="Consolas" w:hAnsi="Consolas"/>
          <w:vertAlign w:val="subscript"/>
        </w:rPr>
        <w:t>8</w:t>
      </w:r>
      <w:r w:rsidRPr="00CC63B1">
        <w:rPr>
          <w:rFonts w:asciiTheme="minorHAnsi" w:hAnsiTheme="minorHAnsi"/>
        </w:rPr>
        <w:t xml:space="preserve">' в 1 указывает, что файл был открыт пользователем </w:t>
      </w:r>
      <w:r w:rsidRPr="00CC63B1">
        <w:rPr>
          <w:rFonts w:ascii="Consolas" w:hAnsi="Consolas"/>
        </w:rPr>
        <w:t>0</w:t>
      </w:r>
      <w:r w:rsidRPr="00CC63B1">
        <w:rPr>
          <w:rFonts w:asciiTheme="minorHAnsi" w:hAnsiTheme="minorHAnsi"/>
        </w:rPr>
        <w:t xml:space="preserve"> несмотря на то, что текущий код пользов</w:t>
      </w:r>
      <w:r w:rsidRPr="00CC63B1">
        <w:rPr>
          <w:rFonts w:asciiTheme="minorHAnsi" w:hAnsiTheme="minorHAnsi"/>
        </w:rPr>
        <w:t>а</w:t>
      </w:r>
      <w:r w:rsidRPr="00CC63B1">
        <w:rPr>
          <w:rFonts w:asciiTheme="minorHAnsi" w:hAnsiTheme="minorHAnsi"/>
        </w:rPr>
        <w:t xml:space="preserve">теля ненулевой (см. Функцию 15 в </w:t>
      </w:r>
      <w:r w:rsidRPr="00D05112">
        <w:rPr>
          <w:rFonts w:asciiTheme="minorHAnsi" w:hAnsiTheme="minorHAnsi"/>
          <w:i/>
          <w:color w:val="0000FF"/>
        </w:rPr>
        <w:t>Руководстве программиста операционной системы MP/M II</w:t>
      </w:r>
      <w:r w:rsidRPr="00CC63B1">
        <w:rPr>
          <w:rFonts w:asciiTheme="minorHAnsi" w:hAnsiTheme="minorHAnsi"/>
        </w:rPr>
        <w:t>).</w:t>
      </w:r>
      <w:r w:rsidR="00056D85">
        <w:rPr>
          <w:rFonts w:ascii="Courier" w:hAnsi="Courier"/>
          <w:sz w:val="20"/>
          <w:szCs w:val="20"/>
          <w:lang w:val="en-US"/>
        </w:rPr>
        <w:br w:type="page"/>
      </w:r>
    </w:p>
    <w:p w14:paraId="7CB44D1F" w14:textId="6AB888ED" w:rsidR="00FB02C7" w:rsidRPr="00277116" w:rsidRDefault="00FB02C7" w:rsidP="00FB02C7">
      <w:pPr>
        <w:spacing w:before="120"/>
        <w:jc w:val="center"/>
        <w:rPr>
          <w:rFonts w:asciiTheme="minorHAnsi" w:hAnsiTheme="minorHAnsi" w:cs="Arial"/>
          <w:b/>
        </w:rPr>
      </w:pPr>
      <w:r w:rsidRPr="00277116">
        <w:rPr>
          <w:rFonts w:asciiTheme="minorHAnsi" w:hAnsiTheme="minorHAnsi" w:cs="Arial"/>
          <w:b/>
        </w:rPr>
        <w:t>Операционная система MP/M II™ Версия 2.0</w:t>
      </w:r>
    </w:p>
    <w:p w14:paraId="2BFF9ADE" w14:textId="7870C453" w:rsidR="00FB02C7" w:rsidRPr="00277116" w:rsidRDefault="00C170E6" w:rsidP="00FB02C7">
      <w:pPr>
        <w:jc w:val="center"/>
        <w:rPr>
          <w:rFonts w:asciiTheme="minorHAnsi" w:hAnsiTheme="minorHAnsi" w:cs="Arial"/>
          <w:b/>
        </w:rPr>
      </w:pPr>
      <w:r w:rsidRPr="00277116">
        <w:rPr>
          <w:rFonts w:asciiTheme="minorHAnsi" w:hAnsiTheme="minorHAnsi" w:cs="Arial"/>
          <w:b/>
        </w:rPr>
        <w:t>У</w:t>
      </w:r>
      <w:r w:rsidR="00D428F6" w:rsidRPr="00277116">
        <w:rPr>
          <w:rFonts w:asciiTheme="minorHAnsi" w:hAnsiTheme="minorHAnsi" w:cs="Arial"/>
          <w:b/>
        </w:rPr>
        <w:t>казание по применению 01, 14.09.81</w:t>
      </w:r>
    </w:p>
    <w:p w14:paraId="3D7D3949" w14:textId="3B31C62E" w:rsidR="00D428F6" w:rsidRPr="0076565A" w:rsidRDefault="00D428F6" w:rsidP="00D428F6">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5EAAD15D" w14:textId="77777777" w:rsidR="00D428F6" w:rsidRPr="0076565A" w:rsidRDefault="00D428F6" w:rsidP="00D428F6">
      <w:pPr>
        <w:jc w:val="center"/>
        <w:rPr>
          <w:rFonts w:asciiTheme="minorHAnsi" w:hAnsiTheme="minorHAnsi"/>
          <w:sz w:val="22"/>
          <w:szCs w:val="22"/>
          <w:lang w:val="en-US"/>
        </w:rPr>
      </w:pPr>
      <w:r w:rsidRPr="0076565A">
        <w:rPr>
          <w:rFonts w:asciiTheme="minorHAnsi" w:hAnsiTheme="minorHAnsi"/>
          <w:sz w:val="22"/>
          <w:szCs w:val="22"/>
          <w:lang w:val="en-US"/>
        </w:rPr>
        <w:t xml:space="preserve">MP/M </w:t>
      </w:r>
      <w:r>
        <w:rPr>
          <w:rFonts w:asciiTheme="minorHAnsi" w:hAnsiTheme="minorHAnsi"/>
          <w:sz w:val="22"/>
          <w:szCs w:val="22"/>
          <w:lang w:val="en-US"/>
        </w:rPr>
        <w:t xml:space="preserve">и </w:t>
      </w: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07E51330" w14:textId="358DCEA0" w:rsidR="00FB02C7" w:rsidRPr="00CE5583" w:rsidRDefault="00D428F6" w:rsidP="00267FAE">
      <w:pPr>
        <w:pStyle w:val="ac"/>
      </w:pPr>
      <w:bookmarkStart w:id="287" w:name="_Toc312234943"/>
      <w:r>
        <w:t>П</w:t>
      </w:r>
      <w:r w:rsidRPr="00D428F6">
        <w:t>одавление отображения загрузчик</w:t>
      </w:r>
      <w:r>
        <w:t>а</w:t>
      </w:r>
      <w:r w:rsidRPr="00D428F6">
        <w:t xml:space="preserve"> MP/M</w:t>
      </w:r>
      <w:r>
        <w:t>™</w:t>
      </w:r>
      <w:bookmarkEnd w:id="287"/>
    </w:p>
    <w:p w14:paraId="5E347BB2" w14:textId="62426167" w:rsidR="00D428F6" w:rsidRPr="00277116" w:rsidRDefault="00D428F6" w:rsidP="00D428F6">
      <w:pPr>
        <w:spacing w:before="240" w:after="120"/>
        <w:jc w:val="both"/>
        <w:rPr>
          <w:rFonts w:asciiTheme="minorHAnsi" w:hAnsiTheme="minorHAnsi"/>
          <w:sz w:val="22"/>
          <w:szCs w:val="22"/>
        </w:rPr>
      </w:pPr>
      <w:r w:rsidRPr="00277116">
        <w:rPr>
          <w:rFonts w:asciiTheme="minorHAnsi" w:hAnsiTheme="minorHAnsi"/>
          <w:sz w:val="22"/>
          <w:szCs w:val="22"/>
          <w:u w:val="single"/>
        </w:rPr>
        <w:t>Применимые продукты и номера версий</w:t>
      </w:r>
      <w:r w:rsidRPr="00277116">
        <w:rPr>
          <w:rFonts w:asciiTheme="minorHAnsi" w:hAnsiTheme="minorHAnsi"/>
          <w:sz w:val="22"/>
          <w:szCs w:val="22"/>
        </w:rPr>
        <w:t xml:space="preserve">: </w:t>
      </w:r>
      <w:r w:rsidRPr="00277116">
        <w:rPr>
          <w:rFonts w:asciiTheme="minorHAnsi" w:hAnsiTheme="minorHAnsi" w:cs="Arial"/>
          <w:sz w:val="22"/>
          <w:szCs w:val="22"/>
        </w:rPr>
        <w:t>MP/M II</w:t>
      </w:r>
      <w:r w:rsidRPr="00277116">
        <w:rPr>
          <w:rFonts w:asciiTheme="minorHAnsi" w:hAnsiTheme="minorHAnsi"/>
          <w:sz w:val="22"/>
          <w:szCs w:val="22"/>
        </w:rPr>
        <w:t xml:space="preserve"> версии 2.0</w:t>
      </w:r>
    </w:p>
    <w:p w14:paraId="06FF2F64" w14:textId="48145C18" w:rsidR="00D428F6" w:rsidRPr="00145584" w:rsidRDefault="00D428F6" w:rsidP="00D428F6">
      <w:pPr>
        <w:spacing w:before="120" w:after="120"/>
        <w:jc w:val="both"/>
        <w:rPr>
          <w:rFonts w:asciiTheme="minorHAnsi" w:hAnsiTheme="minorHAnsi"/>
          <w:sz w:val="22"/>
          <w:szCs w:val="22"/>
          <w:lang w:val="en-US"/>
        </w:rPr>
      </w:pPr>
      <w:r w:rsidRPr="00145584">
        <w:rPr>
          <w:rFonts w:asciiTheme="minorHAnsi" w:hAnsiTheme="minorHAnsi"/>
          <w:sz w:val="22"/>
          <w:szCs w:val="22"/>
          <w:u w:val="single"/>
        </w:rPr>
        <w:t>Программа</w:t>
      </w:r>
      <w:r w:rsidRPr="00145584">
        <w:rPr>
          <w:rFonts w:asciiTheme="minorHAnsi" w:hAnsiTheme="minorHAnsi"/>
          <w:sz w:val="22"/>
          <w:szCs w:val="22"/>
          <w:lang w:val="en-US"/>
        </w:rPr>
        <w:t xml:space="preserve">: </w:t>
      </w:r>
      <w:r w:rsidRPr="00145584">
        <w:rPr>
          <w:rFonts w:ascii="Consolas" w:hAnsi="Consolas"/>
          <w:sz w:val="22"/>
          <w:szCs w:val="22"/>
          <w:lang w:val="en-US"/>
        </w:rPr>
        <w:t>MPMLDR</w:t>
      </w:r>
      <w:r w:rsidRPr="00145584">
        <w:rPr>
          <w:rFonts w:asciiTheme="minorHAnsi" w:hAnsiTheme="minorHAnsi"/>
          <w:sz w:val="22"/>
          <w:szCs w:val="22"/>
          <w:lang w:val="en-US"/>
        </w:rPr>
        <w:t>.</w:t>
      </w:r>
      <w:r w:rsidRPr="00145584">
        <w:rPr>
          <w:rFonts w:ascii="Consolas" w:hAnsi="Consolas"/>
          <w:sz w:val="22"/>
          <w:szCs w:val="22"/>
          <w:lang w:val="en-US"/>
        </w:rPr>
        <w:t>COM</w:t>
      </w:r>
    </w:p>
    <w:p w14:paraId="13DD7318" w14:textId="5A86E3E5" w:rsidR="0003716A" w:rsidRDefault="00A85B06" w:rsidP="0003716A">
      <w:pPr>
        <w:spacing w:before="120" w:after="120"/>
        <w:ind w:firstLine="709"/>
        <w:jc w:val="both"/>
        <w:rPr>
          <w:rFonts w:asciiTheme="minorHAnsi" w:hAnsiTheme="minorHAnsi"/>
        </w:rPr>
      </w:pPr>
      <w:r w:rsidRPr="00A85B06">
        <w:rPr>
          <w:rFonts w:asciiTheme="minorHAnsi" w:hAnsiTheme="minorHAnsi"/>
        </w:rPr>
        <w:t xml:space="preserve">Когда загрузчик MP/M II читает файл </w:t>
      </w:r>
      <w:r w:rsidRPr="00A85B06">
        <w:rPr>
          <w:rFonts w:ascii="Consolas" w:hAnsi="Consolas"/>
        </w:rPr>
        <w:t>MPM</w:t>
      </w:r>
      <w:r w:rsidRPr="00A85B06">
        <w:rPr>
          <w:rFonts w:asciiTheme="minorHAnsi" w:hAnsiTheme="minorHAnsi"/>
        </w:rPr>
        <w:t>.</w:t>
      </w:r>
      <w:r w:rsidRPr="00A85B06">
        <w:rPr>
          <w:rFonts w:ascii="Consolas" w:hAnsi="Consolas"/>
        </w:rPr>
        <w:t>SYS</w:t>
      </w:r>
      <w:r w:rsidRPr="00A85B06">
        <w:rPr>
          <w:rFonts w:asciiTheme="minorHAnsi" w:hAnsiTheme="minorHAnsi"/>
        </w:rPr>
        <w:t>, он выводит на экран карту ра</w:t>
      </w:r>
      <w:r w:rsidRPr="00A85B06">
        <w:rPr>
          <w:rFonts w:asciiTheme="minorHAnsi" w:hAnsiTheme="minorHAnsi"/>
        </w:rPr>
        <w:t>с</w:t>
      </w:r>
      <w:r w:rsidRPr="00A85B06">
        <w:rPr>
          <w:rFonts w:asciiTheme="minorHAnsi" w:hAnsiTheme="minorHAnsi"/>
        </w:rPr>
        <w:t xml:space="preserve">пределения памяти в консоль </w:t>
      </w:r>
      <w:r w:rsidR="00BA0A88" w:rsidRPr="00A85B06">
        <w:rPr>
          <w:rFonts w:asciiTheme="minorHAnsi" w:hAnsiTheme="minorHAnsi"/>
        </w:rPr>
        <w:t>#</w:t>
      </w:r>
      <w:r w:rsidR="00BA0A88" w:rsidRPr="00BA0A88">
        <w:rPr>
          <w:rFonts w:ascii="Consolas" w:hAnsi="Consolas"/>
        </w:rPr>
        <w:t>0</w:t>
      </w:r>
      <w:r w:rsidRPr="00A85B06">
        <w:rPr>
          <w:rFonts w:asciiTheme="minorHAnsi" w:hAnsiTheme="minorHAnsi"/>
        </w:rPr>
        <w:t>. В некоторых приложениях может потребоваться подавить этот вывод.</w:t>
      </w:r>
    </w:p>
    <w:p w14:paraId="101F81BC" w14:textId="3683ADAB" w:rsidR="0057332D" w:rsidRPr="0057332D" w:rsidRDefault="00A85B06" w:rsidP="0057332D">
      <w:pPr>
        <w:spacing w:before="120" w:after="120"/>
        <w:ind w:firstLine="709"/>
        <w:jc w:val="both"/>
        <w:rPr>
          <w:rFonts w:asciiTheme="minorHAnsi" w:hAnsiTheme="minorHAnsi"/>
        </w:rPr>
      </w:pPr>
      <w:r w:rsidRPr="00A85B06">
        <w:rPr>
          <w:rFonts w:asciiTheme="minorHAnsi" w:hAnsiTheme="minorHAnsi"/>
        </w:rPr>
        <w:t>Чтобы подавить отображение карты загрузки на консоль #</w:t>
      </w:r>
      <w:r w:rsidRPr="00BA0A88">
        <w:rPr>
          <w:rFonts w:ascii="Consolas" w:hAnsi="Consolas"/>
        </w:rPr>
        <w:t>0</w:t>
      </w:r>
      <w:r w:rsidRPr="00A85B06">
        <w:rPr>
          <w:rFonts w:asciiTheme="minorHAnsi" w:hAnsiTheme="minorHAnsi"/>
        </w:rPr>
        <w:t>, введите след</w:t>
      </w:r>
      <w:r w:rsidRPr="00A85B06">
        <w:rPr>
          <w:rFonts w:asciiTheme="minorHAnsi" w:hAnsiTheme="minorHAnsi"/>
        </w:rPr>
        <w:t>у</w:t>
      </w:r>
      <w:r w:rsidRPr="00A85B06">
        <w:rPr>
          <w:rFonts w:asciiTheme="minorHAnsi" w:hAnsiTheme="minorHAnsi"/>
        </w:rPr>
        <w:t xml:space="preserve">ющие инструкции </w:t>
      </w:r>
      <w:r w:rsidRPr="00A85B06">
        <w:rPr>
          <w:rFonts w:ascii="Consolas" w:hAnsi="Consolas"/>
        </w:rPr>
        <w:t>RET</w:t>
      </w:r>
      <w:r w:rsidRPr="00A85B06">
        <w:rPr>
          <w:rFonts w:asciiTheme="minorHAnsi" w:hAnsiTheme="minorHAnsi"/>
        </w:rPr>
        <w:t xml:space="preserve"> в файл</w:t>
      </w:r>
      <w:r>
        <w:rPr>
          <w:rFonts w:asciiTheme="minorHAnsi" w:hAnsiTheme="minorHAnsi"/>
        </w:rPr>
        <w:t>е</w:t>
      </w:r>
      <w:r w:rsidRPr="00A85B06">
        <w:rPr>
          <w:rFonts w:asciiTheme="minorHAnsi" w:hAnsiTheme="minorHAnsi"/>
        </w:rPr>
        <w:t xml:space="preserve"> </w:t>
      </w:r>
      <w:r w:rsidRPr="00A85B06">
        <w:rPr>
          <w:rFonts w:ascii="Consolas" w:hAnsi="Consolas"/>
        </w:rPr>
        <w:t>LDRBIOS</w:t>
      </w:r>
      <w:r>
        <w:rPr>
          <w:rFonts w:asciiTheme="minorHAnsi" w:hAnsiTheme="minorHAnsi"/>
        </w:rPr>
        <w:t>.</w:t>
      </w:r>
      <w:r w:rsidRPr="00A85B06">
        <w:rPr>
          <w:rFonts w:ascii="Consolas" w:hAnsi="Consolas"/>
        </w:rPr>
        <w:t>ASM</w:t>
      </w:r>
      <w:r w:rsidRPr="00A85B06">
        <w:rPr>
          <w:rFonts w:asciiTheme="minorHAnsi" w:hAnsiTheme="minorHAnsi"/>
        </w:rPr>
        <w:t xml:space="preserve"> с помощью любого стандартного реда</w:t>
      </w:r>
      <w:r w:rsidRPr="00A85B06">
        <w:rPr>
          <w:rFonts w:asciiTheme="minorHAnsi" w:hAnsiTheme="minorHAnsi"/>
        </w:rPr>
        <w:t>к</w:t>
      </w:r>
      <w:r w:rsidRPr="00A85B06">
        <w:rPr>
          <w:rFonts w:asciiTheme="minorHAnsi" w:hAnsiTheme="minorHAnsi"/>
        </w:rPr>
        <w:t xml:space="preserve">тора. Инструкция </w:t>
      </w:r>
      <w:r w:rsidRPr="00BA0A88">
        <w:rPr>
          <w:rFonts w:ascii="Consolas" w:hAnsi="Consolas"/>
        </w:rPr>
        <w:t>RET</w:t>
      </w:r>
      <w:r w:rsidRPr="00A85B06">
        <w:rPr>
          <w:rFonts w:asciiTheme="minorHAnsi" w:hAnsiTheme="minorHAnsi"/>
        </w:rPr>
        <w:t xml:space="preserve"> заменяет код вывода консоли.</w:t>
      </w:r>
    </w:p>
    <w:p w14:paraId="089DFCB3" w14:textId="0F72CA98" w:rsidR="00B05CC2" w:rsidRPr="004247A1" w:rsidRDefault="0057332D" w:rsidP="00C01A50">
      <w:pPr>
        <w:pStyle w:val="Message"/>
        <w:rPr>
          <w:sz w:val="22"/>
          <w:szCs w:val="22"/>
        </w:rPr>
      </w:pPr>
      <w:r w:rsidRPr="004247A1">
        <w:rPr>
          <w:sz w:val="22"/>
          <w:szCs w:val="22"/>
        </w:rPr>
        <w:t xml:space="preserve">        </w:t>
      </w:r>
      <w:r w:rsidR="00B05CC2" w:rsidRPr="004247A1">
        <w:rPr>
          <w:sz w:val="22"/>
          <w:szCs w:val="22"/>
        </w:rPr>
        <w:t>;Loader BIOS jump vector:</w:t>
      </w:r>
    </w:p>
    <w:p w14:paraId="2FF40458" w14:textId="497767ED" w:rsidR="00B05CC2" w:rsidRPr="004247A1" w:rsidRDefault="0057332D" w:rsidP="00C01A50">
      <w:pPr>
        <w:pStyle w:val="Message1"/>
        <w:rPr>
          <w:sz w:val="22"/>
          <w:szCs w:val="22"/>
        </w:rPr>
      </w:pPr>
      <w:r w:rsidRPr="004247A1">
        <w:rPr>
          <w:sz w:val="22"/>
          <w:szCs w:val="22"/>
        </w:rPr>
        <w:t xml:space="preserve">        </w:t>
      </w:r>
      <w:r w:rsidR="006E70E2" w:rsidRPr="004247A1">
        <w:rPr>
          <w:sz w:val="22"/>
          <w:szCs w:val="22"/>
        </w:rPr>
        <w:t>..</w:t>
      </w:r>
      <w:r w:rsidR="00B05CC2" w:rsidRPr="004247A1">
        <w:rPr>
          <w:sz w:val="22"/>
          <w:szCs w:val="22"/>
        </w:rPr>
        <w:t>.</w:t>
      </w:r>
    </w:p>
    <w:p w14:paraId="3F5768FA" w14:textId="657D7D6B" w:rsidR="00B05CC2" w:rsidRPr="004247A1" w:rsidRDefault="0057332D" w:rsidP="00C01A50">
      <w:pPr>
        <w:pStyle w:val="Message1"/>
        <w:rPr>
          <w:noProof/>
          <w:sz w:val="22"/>
          <w:szCs w:val="22"/>
        </w:rPr>
      </w:pPr>
      <w:r w:rsidRPr="004247A1">
        <w:rPr>
          <w:noProof/>
          <w:sz w:val="22"/>
          <w:szCs w:val="22"/>
        </w:rPr>
        <w:t xml:space="preserve">        </w:t>
      </w:r>
      <w:r w:rsidR="00B05CC2" w:rsidRPr="004247A1">
        <w:rPr>
          <w:noProof/>
          <w:sz w:val="22"/>
          <w:szCs w:val="22"/>
        </w:rPr>
        <w:t>jmp</w:t>
      </w:r>
      <w:r w:rsidRPr="004247A1">
        <w:rPr>
          <w:noProof/>
          <w:sz w:val="22"/>
          <w:szCs w:val="22"/>
        </w:rPr>
        <w:t xml:space="preserve">     </w:t>
      </w:r>
      <w:r w:rsidR="00B05CC2" w:rsidRPr="004247A1">
        <w:rPr>
          <w:noProof/>
          <w:sz w:val="22"/>
          <w:szCs w:val="22"/>
        </w:rPr>
        <w:t>conout</w:t>
      </w:r>
    </w:p>
    <w:p w14:paraId="176323D4" w14:textId="75EBBA01" w:rsidR="00B05CC2" w:rsidRPr="004247A1" w:rsidRDefault="0057332D" w:rsidP="00C01A50">
      <w:pPr>
        <w:pStyle w:val="Message1"/>
        <w:rPr>
          <w:noProof/>
          <w:sz w:val="22"/>
          <w:szCs w:val="22"/>
        </w:rPr>
      </w:pPr>
      <w:r w:rsidRPr="004247A1">
        <w:rPr>
          <w:noProof/>
          <w:sz w:val="22"/>
          <w:szCs w:val="22"/>
        </w:rPr>
        <w:t xml:space="preserve">        </w:t>
      </w:r>
      <w:r w:rsidR="00B05CC2" w:rsidRPr="004247A1">
        <w:rPr>
          <w:noProof/>
          <w:sz w:val="22"/>
          <w:szCs w:val="22"/>
        </w:rPr>
        <w:t>...</w:t>
      </w:r>
    </w:p>
    <w:p w14:paraId="516229CC" w14:textId="77777777" w:rsidR="00B05CC2" w:rsidRPr="004247A1" w:rsidRDefault="00B05CC2" w:rsidP="00C01A50">
      <w:pPr>
        <w:pStyle w:val="Message1"/>
        <w:rPr>
          <w:noProof/>
          <w:sz w:val="22"/>
          <w:szCs w:val="22"/>
        </w:rPr>
      </w:pPr>
    </w:p>
    <w:p w14:paraId="3DEA5046" w14:textId="77777777" w:rsidR="00B05CC2" w:rsidRPr="004247A1" w:rsidRDefault="00B05CC2" w:rsidP="00C01A50">
      <w:pPr>
        <w:pStyle w:val="Message1"/>
        <w:rPr>
          <w:noProof/>
          <w:sz w:val="22"/>
          <w:szCs w:val="22"/>
        </w:rPr>
      </w:pPr>
      <w:r w:rsidRPr="004247A1">
        <w:rPr>
          <w:noProof/>
          <w:sz w:val="22"/>
          <w:szCs w:val="22"/>
        </w:rPr>
        <w:t>conout:</w:t>
      </w:r>
    </w:p>
    <w:p w14:paraId="3464C9A7" w14:textId="32EED398" w:rsidR="00B05CC2" w:rsidRPr="004247A1" w:rsidRDefault="0057332D" w:rsidP="00C01A50">
      <w:pPr>
        <w:pStyle w:val="Message1"/>
        <w:rPr>
          <w:noProof/>
          <w:sz w:val="22"/>
          <w:szCs w:val="22"/>
        </w:rPr>
      </w:pPr>
      <w:r w:rsidRPr="004247A1">
        <w:rPr>
          <w:noProof/>
          <w:sz w:val="22"/>
          <w:szCs w:val="22"/>
        </w:rPr>
        <w:t xml:space="preserve">        </w:t>
      </w:r>
      <w:r w:rsidR="00B05CC2" w:rsidRPr="004247A1">
        <w:rPr>
          <w:noProof/>
          <w:sz w:val="22"/>
          <w:szCs w:val="22"/>
        </w:rPr>
        <w:t>ret</w:t>
      </w:r>
    </w:p>
    <w:p w14:paraId="19344F52" w14:textId="3656296F" w:rsidR="00BA0A88" w:rsidRDefault="00DC2BD5" w:rsidP="00BA0A88">
      <w:pPr>
        <w:spacing w:before="120" w:after="120"/>
        <w:jc w:val="both"/>
        <w:rPr>
          <w:rFonts w:asciiTheme="minorHAnsi" w:hAnsiTheme="minorHAnsi"/>
        </w:rPr>
      </w:pPr>
      <w:r w:rsidRPr="00DC2BD5">
        <w:rPr>
          <w:rFonts w:asciiTheme="minorHAnsi" w:hAnsiTheme="minorHAnsi"/>
        </w:rPr>
        <w:t xml:space="preserve">Ассемблируйте </w:t>
      </w:r>
      <w:r w:rsidRPr="00DC2BD5">
        <w:rPr>
          <w:rFonts w:ascii="Consolas" w:hAnsi="Consolas"/>
        </w:rPr>
        <w:t>LDRBIOS</w:t>
      </w:r>
      <w:r w:rsidRPr="00DC2BD5">
        <w:rPr>
          <w:rFonts w:asciiTheme="minorHAnsi" w:hAnsiTheme="minorHAnsi"/>
        </w:rPr>
        <w:t>.</w:t>
      </w:r>
      <w:r w:rsidRPr="00DC2BD5">
        <w:rPr>
          <w:rFonts w:ascii="Consolas" w:hAnsi="Consolas"/>
        </w:rPr>
        <w:t>ASM</w:t>
      </w:r>
      <w:r w:rsidRPr="00DC2BD5">
        <w:rPr>
          <w:rFonts w:asciiTheme="minorHAnsi" w:hAnsiTheme="minorHAnsi"/>
        </w:rPr>
        <w:t xml:space="preserve"> для создания </w:t>
      </w:r>
      <w:r w:rsidRPr="00DC2BD5">
        <w:rPr>
          <w:rFonts w:ascii="Consolas" w:hAnsi="Consolas"/>
        </w:rPr>
        <w:t>LDRBIOS</w:t>
      </w:r>
      <w:r w:rsidRPr="00DC2BD5">
        <w:rPr>
          <w:rFonts w:asciiTheme="minorHAnsi" w:hAnsiTheme="minorHAnsi"/>
        </w:rPr>
        <w:t>.</w:t>
      </w:r>
      <w:r w:rsidRPr="00DC2BD5">
        <w:rPr>
          <w:rFonts w:ascii="Consolas" w:hAnsi="Consolas"/>
        </w:rPr>
        <w:t>HEX</w:t>
      </w:r>
      <w:r w:rsidRPr="00DC2BD5">
        <w:rPr>
          <w:rFonts w:asciiTheme="minorHAnsi" w:hAnsiTheme="minorHAnsi"/>
        </w:rPr>
        <w:t xml:space="preserve">. Интегрируйте новый файл </w:t>
      </w:r>
      <w:r w:rsidRPr="00DC2BD5">
        <w:rPr>
          <w:rFonts w:ascii="Consolas" w:hAnsi="Consolas"/>
        </w:rPr>
        <w:t>LDRBIOS</w:t>
      </w:r>
      <w:r w:rsidRPr="00DC2BD5">
        <w:rPr>
          <w:rFonts w:asciiTheme="minorHAnsi" w:hAnsiTheme="minorHAnsi"/>
        </w:rPr>
        <w:t>.</w:t>
      </w:r>
      <w:r w:rsidRPr="00DC2BD5">
        <w:rPr>
          <w:rFonts w:ascii="Consolas" w:hAnsi="Consolas"/>
        </w:rPr>
        <w:t>HEX</w:t>
      </w:r>
      <w:r w:rsidRPr="00DC2BD5">
        <w:rPr>
          <w:rFonts w:asciiTheme="minorHAnsi" w:hAnsiTheme="minorHAnsi"/>
        </w:rPr>
        <w:t xml:space="preserve"> в файл </w:t>
      </w:r>
      <w:r w:rsidRPr="00DC2BD5">
        <w:rPr>
          <w:rFonts w:ascii="Consolas" w:hAnsi="Consolas"/>
        </w:rPr>
        <w:t>MPMLDR</w:t>
      </w:r>
      <w:r w:rsidRPr="00DC2BD5">
        <w:rPr>
          <w:rFonts w:asciiTheme="minorHAnsi" w:hAnsiTheme="minorHAnsi"/>
        </w:rPr>
        <w:t>.</w:t>
      </w:r>
      <w:r w:rsidRPr="00DC2BD5">
        <w:rPr>
          <w:rFonts w:ascii="Consolas" w:hAnsi="Consolas"/>
        </w:rPr>
        <w:t>COM</w:t>
      </w:r>
      <w:r w:rsidRPr="00DC2BD5">
        <w:rPr>
          <w:rFonts w:asciiTheme="minorHAnsi" w:hAnsiTheme="minorHAnsi"/>
        </w:rPr>
        <w:t xml:space="preserve"> согл</w:t>
      </w:r>
      <w:r>
        <w:rPr>
          <w:rFonts w:asciiTheme="minorHAnsi" w:hAnsiTheme="minorHAnsi"/>
        </w:rPr>
        <w:t>асно инструкциям, приведенным в</w:t>
      </w:r>
      <w:r w:rsidRPr="00DC2BD5">
        <w:rPr>
          <w:rFonts w:asciiTheme="minorHAnsi" w:hAnsiTheme="minorHAnsi"/>
        </w:rPr>
        <w:t xml:space="preserve"> </w:t>
      </w:r>
      <w:r w:rsidRPr="005305AD">
        <w:rPr>
          <w:rFonts w:asciiTheme="minorHAnsi" w:hAnsiTheme="minorHAnsi"/>
          <w:i/>
          <w:color w:val="0000FF"/>
        </w:rPr>
        <w:t>Руководстве по операционной системе MP/M II</w:t>
      </w:r>
      <w:r w:rsidRPr="00DC2BD5">
        <w:rPr>
          <w:rFonts w:asciiTheme="minorHAnsi" w:hAnsiTheme="minorHAnsi"/>
        </w:rPr>
        <w:t>. Затем обновите системные дорожки загрузочного диска с новым загрузчиком.</w:t>
      </w:r>
    </w:p>
    <w:p w14:paraId="228066A3" w14:textId="6F48B4ED" w:rsidR="00DC2BD5" w:rsidRDefault="00DC2BD5" w:rsidP="00DC2BD5">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02534A96" w14:textId="6FC13D4B" w:rsidR="00D428F6" w:rsidRDefault="00D428F6">
      <w:pPr>
        <w:rPr>
          <w:rFonts w:ascii="Courier" w:hAnsi="Courier"/>
          <w:sz w:val="20"/>
          <w:szCs w:val="20"/>
          <w:lang w:val="en-US"/>
        </w:rPr>
      </w:pPr>
      <w:r>
        <w:rPr>
          <w:rFonts w:ascii="Courier" w:hAnsi="Courier"/>
          <w:sz w:val="20"/>
          <w:szCs w:val="20"/>
          <w:lang w:val="en-US"/>
        </w:rPr>
        <w:br w:type="page"/>
      </w:r>
    </w:p>
    <w:p w14:paraId="1C7D2275" w14:textId="77777777" w:rsidR="00C170E6" w:rsidRPr="00277116" w:rsidRDefault="00C170E6" w:rsidP="00C170E6">
      <w:pPr>
        <w:spacing w:before="120"/>
        <w:jc w:val="center"/>
        <w:rPr>
          <w:rFonts w:asciiTheme="minorHAnsi" w:hAnsiTheme="minorHAnsi" w:cs="Arial"/>
          <w:b/>
        </w:rPr>
      </w:pPr>
      <w:r w:rsidRPr="00277116">
        <w:rPr>
          <w:rFonts w:asciiTheme="minorHAnsi" w:hAnsiTheme="minorHAnsi" w:cs="Arial"/>
          <w:b/>
        </w:rPr>
        <w:t>Операционная система MP/M II™ Версия 2.0</w:t>
      </w:r>
    </w:p>
    <w:p w14:paraId="079FAEB6" w14:textId="32762D1F" w:rsidR="00C170E6" w:rsidRPr="00277116" w:rsidRDefault="00C170E6" w:rsidP="00C170E6">
      <w:pPr>
        <w:jc w:val="center"/>
        <w:rPr>
          <w:rFonts w:asciiTheme="minorHAnsi" w:hAnsiTheme="minorHAnsi" w:cs="Arial"/>
          <w:b/>
        </w:rPr>
      </w:pPr>
      <w:r w:rsidRPr="00277116">
        <w:rPr>
          <w:rFonts w:asciiTheme="minorHAnsi" w:hAnsiTheme="minorHAnsi" w:cs="Arial"/>
          <w:b/>
        </w:rPr>
        <w:t>Указание по применению 02, 14.09.81</w:t>
      </w:r>
    </w:p>
    <w:p w14:paraId="13FE252E" w14:textId="11C16F0F" w:rsidR="00C170E6" w:rsidRPr="0076565A" w:rsidRDefault="00C170E6" w:rsidP="00C170E6">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17E51DDF" w14:textId="33DDD4D7" w:rsidR="00C170E6" w:rsidRPr="0076565A" w:rsidRDefault="00C170E6" w:rsidP="00C170E6">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5F2B5D62" w14:textId="29FD3F1B" w:rsidR="00C170E6" w:rsidRPr="00CE5583" w:rsidRDefault="004505CE" w:rsidP="00267FAE">
      <w:pPr>
        <w:pStyle w:val="ac"/>
      </w:pPr>
      <w:bookmarkStart w:id="288" w:name="_Toc312234944"/>
      <w:r>
        <w:t>Установка/</w:t>
      </w:r>
      <w:r w:rsidR="00F92A07" w:rsidRPr="00F92A07">
        <w:t xml:space="preserve">сброс </w:t>
      </w:r>
      <w:r w:rsidR="0036605E" w:rsidRPr="00F92A07">
        <w:t>режим</w:t>
      </w:r>
      <w:r w:rsidR="0036605E">
        <w:t xml:space="preserve">а </w:t>
      </w:r>
      <w:r w:rsidR="00801434" w:rsidRPr="00801434">
        <w:t>необработанн</w:t>
      </w:r>
      <w:r w:rsidR="00801434">
        <w:t>о</w:t>
      </w:r>
      <w:r w:rsidR="00F92A07">
        <w:t>го</w:t>
      </w:r>
      <w:r w:rsidR="00F92A07" w:rsidRPr="00F92A07">
        <w:t xml:space="preserve"> </w:t>
      </w:r>
      <w:r>
        <w:t>ввода-вывода</w:t>
      </w:r>
      <w:r w:rsidR="0036605E">
        <w:t xml:space="preserve"> </w:t>
      </w:r>
      <w:r w:rsidR="00F92A07">
        <w:t>консоли</w:t>
      </w:r>
      <w:bookmarkEnd w:id="288"/>
      <w:r w:rsidR="00F92A07" w:rsidRPr="00F92A07">
        <w:t xml:space="preserve"> </w:t>
      </w:r>
    </w:p>
    <w:p w14:paraId="723F26E0" w14:textId="011FCA69" w:rsidR="00B05CC2" w:rsidRPr="00277116" w:rsidRDefault="00C170E6" w:rsidP="00F92A07">
      <w:pPr>
        <w:spacing w:before="240" w:after="120"/>
        <w:jc w:val="both"/>
        <w:rPr>
          <w:rFonts w:asciiTheme="minorHAnsi" w:hAnsiTheme="minorHAnsi"/>
          <w:sz w:val="22"/>
          <w:szCs w:val="22"/>
        </w:rPr>
      </w:pPr>
      <w:r w:rsidRPr="00277116">
        <w:rPr>
          <w:rFonts w:asciiTheme="minorHAnsi" w:hAnsiTheme="minorHAnsi"/>
          <w:sz w:val="22"/>
          <w:szCs w:val="22"/>
          <w:u w:val="single"/>
        </w:rPr>
        <w:t>Применимые продукты и номера версий</w:t>
      </w:r>
      <w:r w:rsidRPr="00277116">
        <w:rPr>
          <w:rFonts w:asciiTheme="minorHAnsi" w:hAnsiTheme="minorHAnsi"/>
          <w:sz w:val="22"/>
          <w:szCs w:val="22"/>
        </w:rPr>
        <w:t xml:space="preserve">: </w:t>
      </w:r>
      <w:r w:rsidRPr="00277116">
        <w:rPr>
          <w:rFonts w:asciiTheme="minorHAnsi" w:hAnsiTheme="minorHAnsi" w:cs="Arial"/>
          <w:sz w:val="22"/>
          <w:szCs w:val="22"/>
        </w:rPr>
        <w:t>MP/M II</w:t>
      </w:r>
      <w:r w:rsidRPr="00277116">
        <w:rPr>
          <w:rFonts w:asciiTheme="minorHAnsi" w:hAnsiTheme="minorHAnsi"/>
          <w:sz w:val="22"/>
          <w:szCs w:val="22"/>
        </w:rPr>
        <w:t xml:space="preserve"> версии 2.0</w:t>
      </w:r>
    </w:p>
    <w:p w14:paraId="773FF418" w14:textId="413ADB42" w:rsidR="00F92A07" w:rsidRDefault="00801434" w:rsidP="00F92A07">
      <w:pPr>
        <w:spacing w:before="120" w:after="120"/>
        <w:ind w:firstLine="709"/>
        <w:jc w:val="both"/>
        <w:rPr>
          <w:rFonts w:asciiTheme="minorHAnsi" w:hAnsiTheme="minorHAnsi"/>
        </w:rPr>
      </w:pPr>
      <w:r w:rsidRPr="00801434">
        <w:rPr>
          <w:rFonts w:asciiTheme="minorHAnsi" w:hAnsiTheme="minorHAnsi"/>
        </w:rPr>
        <w:t xml:space="preserve">Некоторые прикладные программы требуют необработанный ввод </w:t>
      </w:r>
      <w:r w:rsidR="002A779E">
        <w:rPr>
          <w:rFonts w:asciiTheme="minorHAnsi" w:hAnsiTheme="minorHAnsi"/>
        </w:rPr>
        <w:t>в</w:t>
      </w:r>
      <w:r w:rsidRPr="00801434">
        <w:rPr>
          <w:rFonts w:asciiTheme="minorHAnsi" w:hAnsiTheme="minorHAnsi"/>
        </w:rPr>
        <w:t xml:space="preserve"> консоли. Необработанный ввод подразумевает, что операционная система не принимает мер на специальные символы, такие как </w:t>
      </w:r>
      <w:r w:rsidRPr="00801434">
        <w:rPr>
          <w:rFonts w:asciiTheme="minorHAnsi" w:hAnsiTheme="minorHAnsi"/>
          <w:lang w:val="en-US"/>
        </w:rPr>
        <w:t>Ctrl-C</w:t>
      </w:r>
      <w:r w:rsidRPr="00801434">
        <w:rPr>
          <w:rFonts w:asciiTheme="minorHAnsi" w:hAnsiTheme="minorHAnsi"/>
        </w:rPr>
        <w:t>.</w:t>
      </w:r>
    </w:p>
    <w:p w14:paraId="0CD2A6F5" w14:textId="7C05C060" w:rsidR="00801434" w:rsidRDefault="0036605E" w:rsidP="00F92A07">
      <w:pPr>
        <w:spacing w:before="120" w:after="120"/>
        <w:ind w:firstLine="709"/>
        <w:jc w:val="both"/>
        <w:rPr>
          <w:rFonts w:asciiTheme="minorHAnsi" w:hAnsiTheme="minorHAnsi"/>
        </w:rPr>
      </w:pPr>
      <w:r w:rsidRPr="0036605E">
        <w:rPr>
          <w:rFonts w:asciiTheme="minorHAnsi" w:hAnsiTheme="minorHAnsi"/>
        </w:rPr>
        <w:t>Выполните следующий код, чтобы поместить прикладную программу в р</w:t>
      </w:r>
      <w:r w:rsidRPr="0036605E">
        <w:rPr>
          <w:rFonts w:asciiTheme="minorHAnsi" w:hAnsiTheme="minorHAnsi"/>
        </w:rPr>
        <w:t>е</w:t>
      </w:r>
      <w:r w:rsidRPr="0036605E">
        <w:rPr>
          <w:rFonts w:asciiTheme="minorHAnsi" w:hAnsiTheme="minorHAnsi"/>
        </w:rPr>
        <w:t>жим необработанного консольного ввода.</w:t>
      </w:r>
    </w:p>
    <w:p w14:paraId="0727ED28" w14:textId="4FD0287A" w:rsidR="00B05CC2" w:rsidRPr="004247A1" w:rsidRDefault="00B05CC2" w:rsidP="005758B3">
      <w:pPr>
        <w:pStyle w:val="Message"/>
        <w:rPr>
          <w:sz w:val="22"/>
          <w:szCs w:val="22"/>
        </w:rPr>
      </w:pPr>
      <w:r w:rsidRPr="004247A1">
        <w:rPr>
          <w:sz w:val="22"/>
          <w:szCs w:val="22"/>
        </w:rPr>
        <w:t>MVI</w:t>
      </w:r>
      <w:r w:rsidR="005A0785" w:rsidRPr="004247A1">
        <w:rPr>
          <w:noProof/>
          <w:sz w:val="22"/>
          <w:szCs w:val="22"/>
        </w:rPr>
        <w:t xml:space="preserve">     </w:t>
      </w:r>
      <w:r w:rsidRPr="004247A1">
        <w:rPr>
          <w:sz w:val="22"/>
          <w:szCs w:val="22"/>
        </w:rPr>
        <w:t>C,9CH</w:t>
      </w:r>
    </w:p>
    <w:p w14:paraId="21C1CCBC" w14:textId="3AAE6851" w:rsidR="00B05CC2" w:rsidRPr="004247A1" w:rsidRDefault="00B05CC2" w:rsidP="005758B3">
      <w:pPr>
        <w:pStyle w:val="Message1"/>
        <w:rPr>
          <w:sz w:val="22"/>
          <w:szCs w:val="22"/>
        </w:rPr>
      </w:pPr>
      <w:r w:rsidRPr="004247A1">
        <w:rPr>
          <w:sz w:val="22"/>
          <w:szCs w:val="22"/>
        </w:rPr>
        <w:t>CALL</w:t>
      </w:r>
      <w:r w:rsidR="005A0785" w:rsidRPr="004247A1">
        <w:rPr>
          <w:noProof/>
          <w:color w:val="0000FF"/>
          <w:sz w:val="22"/>
          <w:szCs w:val="22"/>
        </w:rPr>
        <w:t xml:space="preserve">    </w:t>
      </w:r>
      <w:r w:rsidRPr="004247A1">
        <w:rPr>
          <w:sz w:val="22"/>
          <w:szCs w:val="22"/>
        </w:rPr>
        <w:t>XDOS</w:t>
      </w:r>
      <w:r w:rsidR="005A0785" w:rsidRPr="004247A1">
        <w:rPr>
          <w:sz w:val="22"/>
          <w:szCs w:val="22"/>
        </w:rPr>
        <w:t xml:space="preserve">     </w:t>
      </w:r>
      <w:r w:rsidRPr="004247A1">
        <w:rPr>
          <w:sz w:val="22"/>
          <w:szCs w:val="22"/>
        </w:rPr>
        <w:t xml:space="preserve">; </w:t>
      </w:r>
      <w:r w:rsidR="00C7542F">
        <w:rPr>
          <w:sz w:val="22"/>
          <w:szCs w:val="22"/>
          <w:lang w:val="ru-RU"/>
        </w:rPr>
        <w:t>П</w:t>
      </w:r>
      <w:r w:rsidR="0036605E" w:rsidRPr="004247A1">
        <w:rPr>
          <w:sz w:val="22"/>
          <w:szCs w:val="22"/>
          <w:lang w:val="ru-RU"/>
        </w:rPr>
        <w:t>олучить адрес дескриптора процесса</w:t>
      </w:r>
    </w:p>
    <w:p w14:paraId="22D7FA6D" w14:textId="04E22454" w:rsidR="00B05CC2" w:rsidRPr="004247A1" w:rsidRDefault="00B05CC2" w:rsidP="005758B3">
      <w:pPr>
        <w:pStyle w:val="Message1"/>
        <w:rPr>
          <w:sz w:val="22"/>
          <w:szCs w:val="22"/>
        </w:rPr>
      </w:pPr>
      <w:r w:rsidRPr="004247A1">
        <w:rPr>
          <w:sz w:val="22"/>
          <w:szCs w:val="22"/>
        </w:rPr>
        <w:t>LXI</w:t>
      </w:r>
      <w:r w:rsidR="005A0785" w:rsidRPr="004247A1">
        <w:rPr>
          <w:sz w:val="22"/>
          <w:szCs w:val="22"/>
        </w:rPr>
        <w:t xml:space="preserve">     </w:t>
      </w:r>
      <w:r w:rsidRPr="004247A1">
        <w:rPr>
          <w:sz w:val="22"/>
          <w:szCs w:val="22"/>
        </w:rPr>
        <w:t>D,6</w:t>
      </w:r>
    </w:p>
    <w:p w14:paraId="52AEEEEE" w14:textId="598314A5" w:rsidR="00B05CC2" w:rsidRPr="004247A1" w:rsidRDefault="00B05CC2" w:rsidP="005758B3">
      <w:pPr>
        <w:pStyle w:val="Message1"/>
        <w:rPr>
          <w:sz w:val="22"/>
          <w:szCs w:val="22"/>
        </w:rPr>
      </w:pPr>
      <w:r w:rsidRPr="004247A1">
        <w:rPr>
          <w:sz w:val="22"/>
          <w:szCs w:val="22"/>
        </w:rPr>
        <w:t>DAD</w:t>
      </w:r>
      <w:r w:rsidR="005A0785" w:rsidRPr="004247A1">
        <w:rPr>
          <w:sz w:val="22"/>
          <w:szCs w:val="22"/>
        </w:rPr>
        <w:t xml:space="preserve">     </w:t>
      </w:r>
      <w:r w:rsidRPr="004247A1">
        <w:rPr>
          <w:sz w:val="22"/>
          <w:szCs w:val="22"/>
        </w:rPr>
        <w:t>D</w:t>
      </w:r>
    </w:p>
    <w:p w14:paraId="1C10F74E" w14:textId="0596E23A" w:rsidR="00B05CC2" w:rsidRPr="004247A1" w:rsidRDefault="00B05CC2" w:rsidP="005758B3">
      <w:pPr>
        <w:pStyle w:val="Message1"/>
        <w:rPr>
          <w:sz w:val="22"/>
          <w:szCs w:val="22"/>
        </w:rPr>
      </w:pPr>
      <w:r w:rsidRPr="004247A1">
        <w:rPr>
          <w:sz w:val="22"/>
          <w:szCs w:val="22"/>
        </w:rPr>
        <w:t>MOV</w:t>
      </w:r>
      <w:r w:rsidR="005A0785" w:rsidRPr="004247A1">
        <w:rPr>
          <w:sz w:val="22"/>
          <w:szCs w:val="22"/>
        </w:rPr>
        <w:t xml:space="preserve">     </w:t>
      </w:r>
      <w:r w:rsidRPr="004247A1">
        <w:rPr>
          <w:sz w:val="22"/>
          <w:szCs w:val="22"/>
        </w:rPr>
        <w:t>A,M</w:t>
      </w:r>
    </w:p>
    <w:p w14:paraId="51EC32D1" w14:textId="7235E88F" w:rsidR="00B05CC2" w:rsidRPr="004247A1" w:rsidRDefault="00B05CC2" w:rsidP="005758B3">
      <w:pPr>
        <w:pStyle w:val="Message1"/>
        <w:rPr>
          <w:sz w:val="22"/>
          <w:szCs w:val="22"/>
        </w:rPr>
      </w:pPr>
      <w:r w:rsidRPr="004247A1">
        <w:rPr>
          <w:sz w:val="22"/>
          <w:szCs w:val="22"/>
        </w:rPr>
        <w:t>ORI</w:t>
      </w:r>
      <w:r w:rsidR="005A0785" w:rsidRPr="004247A1">
        <w:rPr>
          <w:sz w:val="22"/>
          <w:szCs w:val="22"/>
        </w:rPr>
        <w:t xml:space="preserve">     </w:t>
      </w:r>
      <w:r w:rsidRPr="004247A1">
        <w:rPr>
          <w:sz w:val="22"/>
          <w:szCs w:val="22"/>
        </w:rPr>
        <w:t>80H</w:t>
      </w:r>
      <w:r w:rsidR="005A0785" w:rsidRPr="004247A1">
        <w:rPr>
          <w:sz w:val="22"/>
          <w:szCs w:val="22"/>
        </w:rPr>
        <w:t xml:space="preserve">      </w:t>
      </w:r>
      <w:r w:rsidRPr="004247A1">
        <w:rPr>
          <w:sz w:val="22"/>
          <w:szCs w:val="22"/>
        </w:rPr>
        <w:t xml:space="preserve">; </w:t>
      </w:r>
      <w:r w:rsidR="00C7542F">
        <w:rPr>
          <w:sz w:val="22"/>
          <w:szCs w:val="22"/>
          <w:lang w:val="ru-RU"/>
        </w:rPr>
        <w:t>В</w:t>
      </w:r>
      <w:r w:rsidR="0036605E" w:rsidRPr="004247A1">
        <w:rPr>
          <w:sz w:val="22"/>
          <w:szCs w:val="22"/>
          <w:lang w:val="ru-RU"/>
        </w:rPr>
        <w:t>ключить старший бит первого</w:t>
      </w:r>
    </w:p>
    <w:p w14:paraId="0B98BEFF" w14:textId="1605B8DF" w:rsidR="00B05CC2" w:rsidRPr="004247A1" w:rsidRDefault="00B05CC2" w:rsidP="005758B3">
      <w:pPr>
        <w:pStyle w:val="Message1"/>
        <w:rPr>
          <w:sz w:val="22"/>
          <w:szCs w:val="22"/>
        </w:rPr>
      </w:pPr>
      <w:r w:rsidRPr="004247A1">
        <w:rPr>
          <w:sz w:val="22"/>
          <w:szCs w:val="22"/>
        </w:rPr>
        <w:t>MOV</w:t>
      </w:r>
      <w:r w:rsidR="005A0785" w:rsidRPr="004247A1">
        <w:rPr>
          <w:sz w:val="22"/>
          <w:szCs w:val="22"/>
        </w:rPr>
        <w:t xml:space="preserve">     </w:t>
      </w:r>
      <w:r w:rsidRPr="004247A1">
        <w:rPr>
          <w:sz w:val="22"/>
          <w:szCs w:val="22"/>
        </w:rPr>
        <w:t>M,A</w:t>
      </w:r>
      <w:r w:rsidR="005A0785" w:rsidRPr="004247A1">
        <w:rPr>
          <w:sz w:val="22"/>
          <w:szCs w:val="22"/>
        </w:rPr>
        <w:t xml:space="preserve">      </w:t>
      </w:r>
      <w:r w:rsidRPr="004247A1">
        <w:rPr>
          <w:sz w:val="22"/>
          <w:szCs w:val="22"/>
        </w:rPr>
        <w:t xml:space="preserve">; </w:t>
      </w:r>
      <w:r w:rsidR="0036605E" w:rsidRPr="004247A1">
        <w:rPr>
          <w:sz w:val="22"/>
          <w:szCs w:val="22"/>
          <w:lang w:val="ru-RU"/>
        </w:rPr>
        <w:t>символа в имени процесса</w:t>
      </w:r>
    </w:p>
    <w:p w14:paraId="117B67AA" w14:textId="4644B06F" w:rsidR="006E70E2" w:rsidRPr="004247A1" w:rsidRDefault="006E70E2" w:rsidP="006E70E2">
      <w:pPr>
        <w:pStyle w:val="Message1"/>
        <w:rPr>
          <w:sz w:val="22"/>
          <w:szCs w:val="22"/>
        </w:rPr>
      </w:pPr>
      <w:r w:rsidRPr="004247A1">
        <w:rPr>
          <w:sz w:val="22"/>
          <w:szCs w:val="22"/>
        </w:rPr>
        <w:t>...</w:t>
      </w:r>
    </w:p>
    <w:p w14:paraId="2706D2C0" w14:textId="36AD41E7" w:rsidR="0036605E" w:rsidRDefault="006C3C5A" w:rsidP="0036605E">
      <w:pPr>
        <w:spacing w:before="120" w:after="120"/>
        <w:jc w:val="both"/>
        <w:rPr>
          <w:rFonts w:asciiTheme="minorHAnsi" w:hAnsiTheme="minorHAnsi"/>
        </w:rPr>
      </w:pPr>
      <w:r w:rsidRPr="006C3C5A">
        <w:rPr>
          <w:rFonts w:asciiTheme="minorHAnsi" w:hAnsiTheme="minorHAnsi"/>
        </w:rPr>
        <w:t>Выполните следующий код, чтобы выйти из режима необработанного консольного ввода.</w:t>
      </w:r>
    </w:p>
    <w:p w14:paraId="09AFFAAC" w14:textId="77777777" w:rsidR="006E70E2" w:rsidRPr="004247A1" w:rsidRDefault="006E70E2" w:rsidP="006E70E2">
      <w:pPr>
        <w:pStyle w:val="Message1"/>
        <w:rPr>
          <w:sz w:val="22"/>
          <w:szCs w:val="22"/>
        </w:rPr>
      </w:pPr>
      <w:r w:rsidRPr="004247A1">
        <w:rPr>
          <w:sz w:val="22"/>
          <w:szCs w:val="22"/>
        </w:rPr>
        <w:t>...</w:t>
      </w:r>
    </w:p>
    <w:p w14:paraId="5F9D03BC" w14:textId="3D644229" w:rsidR="00B05CC2" w:rsidRPr="004247A1" w:rsidRDefault="00B05CC2" w:rsidP="005758B3">
      <w:pPr>
        <w:pStyle w:val="Message"/>
        <w:rPr>
          <w:sz w:val="22"/>
          <w:szCs w:val="22"/>
        </w:rPr>
      </w:pPr>
      <w:r w:rsidRPr="004247A1">
        <w:rPr>
          <w:sz w:val="22"/>
          <w:szCs w:val="22"/>
        </w:rPr>
        <w:t>MVI</w:t>
      </w:r>
      <w:r w:rsidR="005A0785" w:rsidRPr="004247A1">
        <w:rPr>
          <w:sz w:val="22"/>
          <w:szCs w:val="22"/>
        </w:rPr>
        <w:t xml:space="preserve">     </w:t>
      </w:r>
      <w:r w:rsidRPr="004247A1">
        <w:rPr>
          <w:sz w:val="22"/>
          <w:szCs w:val="22"/>
        </w:rPr>
        <w:t>C,9CH</w:t>
      </w:r>
    </w:p>
    <w:p w14:paraId="5F20D3CA" w14:textId="6027449B" w:rsidR="005A0785" w:rsidRPr="004247A1" w:rsidRDefault="005A0785" w:rsidP="005A0785">
      <w:pPr>
        <w:pStyle w:val="Message1"/>
        <w:rPr>
          <w:sz w:val="22"/>
          <w:szCs w:val="22"/>
        </w:rPr>
      </w:pPr>
      <w:r w:rsidRPr="004247A1">
        <w:rPr>
          <w:sz w:val="22"/>
          <w:szCs w:val="22"/>
        </w:rPr>
        <w:t>CALL</w:t>
      </w:r>
      <w:r w:rsidRPr="004247A1">
        <w:rPr>
          <w:noProof/>
          <w:color w:val="0000FF"/>
          <w:sz w:val="22"/>
          <w:szCs w:val="22"/>
        </w:rPr>
        <w:t xml:space="preserve">    </w:t>
      </w:r>
      <w:r w:rsidRPr="004247A1">
        <w:rPr>
          <w:sz w:val="22"/>
          <w:szCs w:val="22"/>
        </w:rPr>
        <w:t xml:space="preserve">XDOS     ; </w:t>
      </w:r>
      <w:r w:rsidR="00C7542F">
        <w:rPr>
          <w:sz w:val="22"/>
          <w:szCs w:val="22"/>
          <w:lang w:val="ru-RU"/>
        </w:rPr>
        <w:t>П</w:t>
      </w:r>
      <w:r w:rsidR="0036605E" w:rsidRPr="004247A1">
        <w:rPr>
          <w:sz w:val="22"/>
          <w:szCs w:val="22"/>
          <w:lang w:val="ru-RU"/>
        </w:rPr>
        <w:t>олучить адрес дескриптора процесса</w:t>
      </w:r>
    </w:p>
    <w:p w14:paraId="4DB712B8" w14:textId="36CB11C6" w:rsidR="00B05CC2" w:rsidRPr="004247A1" w:rsidRDefault="00B05CC2" w:rsidP="005758B3">
      <w:pPr>
        <w:pStyle w:val="Message1"/>
        <w:rPr>
          <w:sz w:val="22"/>
          <w:szCs w:val="22"/>
        </w:rPr>
      </w:pPr>
      <w:r w:rsidRPr="004247A1">
        <w:rPr>
          <w:sz w:val="22"/>
          <w:szCs w:val="22"/>
        </w:rPr>
        <w:t>LXI</w:t>
      </w:r>
      <w:r w:rsidR="005A0785" w:rsidRPr="004247A1">
        <w:rPr>
          <w:sz w:val="22"/>
          <w:szCs w:val="22"/>
        </w:rPr>
        <w:t xml:space="preserve">     </w:t>
      </w:r>
      <w:r w:rsidRPr="004247A1">
        <w:rPr>
          <w:sz w:val="22"/>
          <w:szCs w:val="22"/>
        </w:rPr>
        <w:t>D,6</w:t>
      </w:r>
    </w:p>
    <w:p w14:paraId="0355F1AB" w14:textId="69D39BAD" w:rsidR="00B05CC2" w:rsidRPr="004247A1" w:rsidRDefault="00B05CC2" w:rsidP="005758B3">
      <w:pPr>
        <w:pStyle w:val="Message1"/>
        <w:rPr>
          <w:sz w:val="22"/>
          <w:szCs w:val="22"/>
        </w:rPr>
      </w:pPr>
      <w:r w:rsidRPr="004247A1">
        <w:rPr>
          <w:sz w:val="22"/>
          <w:szCs w:val="22"/>
        </w:rPr>
        <w:t>DAD</w:t>
      </w:r>
      <w:r w:rsidR="005A0785" w:rsidRPr="004247A1">
        <w:rPr>
          <w:sz w:val="22"/>
          <w:szCs w:val="22"/>
        </w:rPr>
        <w:t xml:space="preserve">     </w:t>
      </w:r>
      <w:r w:rsidRPr="004247A1">
        <w:rPr>
          <w:sz w:val="22"/>
          <w:szCs w:val="22"/>
        </w:rPr>
        <w:t>D</w:t>
      </w:r>
    </w:p>
    <w:p w14:paraId="1324D1EA" w14:textId="31541A2B" w:rsidR="00B05CC2" w:rsidRPr="004247A1" w:rsidRDefault="00B05CC2" w:rsidP="005758B3">
      <w:pPr>
        <w:pStyle w:val="Message1"/>
        <w:rPr>
          <w:sz w:val="22"/>
          <w:szCs w:val="22"/>
        </w:rPr>
      </w:pPr>
      <w:r w:rsidRPr="004247A1">
        <w:rPr>
          <w:sz w:val="22"/>
          <w:szCs w:val="22"/>
        </w:rPr>
        <w:t>MOV</w:t>
      </w:r>
      <w:r w:rsidR="005A0785" w:rsidRPr="004247A1">
        <w:rPr>
          <w:sz w:val="22"/>
          <w:szCs w:val="22"/>
        </w:rPr>
        <w:t xml:space="preserve">     </w:t>
      </w:r>
      <w:r w:rsidRPr="004247A1">
        <w:rPr>
          <w:sz w:val="22"/>
          <w:szCs w:val="22"/>
        </w:rPr>
        <w:t>A,M</w:t>
      </w:r>
    </w:p>
    <w:p w14:paraId="0695B89B" w14:textId="09EEEE53" w:rsidR="00B05CC2" w:rsidRPr="004247A1" w:rsidRDefault="00B05CC2" w:rsidP="005758B3">
      <w:pPr>
        <w:pStyle w:val="Message1"/>
        <w:rPr>
          <w:sz w:val="22"/>
          <w:szCs w:val="22"/>
        </w:rPr>
      </w:pPr>
      <w:r w:rsidRPr="004247A1">
        <w:rPr>
          <w:sz w:val="22"/>
          <w:szCs w:val="22"/>
        </w:rPr>
        <w:t>ANI</w:t>
      </w:r>
      <w:r w:rsidR="005A0785" w:rsidRPr="004247A1">
        <w:rPr>
          <w:sz w:val="22"/>
          <w:szCs w:val="22"/>
        </w:rPr>
        <w:t xml:space="preserve">     </w:t>
      </w:r>
      <w:r w:rsidRPr="004247A1">
        <w:rPr>
          <w:sz w:val="22"/>
          <w:szCs w:val="22"/>
        </w:rPr>
        <w:t>7FH</w:t>
      </w:r>
      <w:r w:rsidR="005A0785" w:rsidRPr="004247A1">
        <w:rPr>
          <w:sz w:val="22"/>
          <w:szCs w:val="22"/>
        </w:rPr>
        <w:t xml:space="preserve">      </w:t>
      </w:r>
      <w:r w:rsidRPr="004247A1">
        <w:rPr>
          <w:sz w:val="22"/>
          <w:szCs w:val="22"/>
        </w:rPr>
        <w:t xml:space="preserve">; </w:t>
      </w:r>
      <w:r w:rsidR="00C7542F">
        <w:rPr>
          <w:sz w:val="22"/>
          <w:szCs w:val="22"/>
          <w:lang w:val="ru-RU"/>
        </w:rPr>
        <w:t>В</w:t>
      </w:r>
      <w:r w:rsidR="0036605E" w:rsidRPr="004247A1">
        <w:rPr>
          <w:sz w:val="22"/>
          <w:szCs w:val="22"/>
          <w:lang w:val="ru-RU"/>
        </w:rPr>
        <w:t>ыключить старший бит первого</w:t>
      </w:r>
    </w:p>
    <w:p w14:paraId="38D7C76F" w14:textId="246D4FE0" w:rsidR="00B05CC2" w:rsidRPr="004247A1" w:rsidRDefault="00B05CC2" w:rsidP="005758B3">
      <w:pPr>
        <w:pStyle w:val="Message1"/>
        <w:rPr>
          <w:sz w:val="22"/>
          <w:szCs w:val="22"/>
        </w:rPr>
      </w:pPr>
      <w:r w:rsidRPr="004247A1">
        <w:rPr>
          <w:sz w:val="22"/>
          <w:szCs w:val="22"/>
        </w:rPr>
        <w:t>MOV</w:t>
      </w:r>
      <w:r w:rsidR="005A0785" w:rsidRPr="004247A1">
        <w:rPr>
          <w:sz w:val="22"/>
          <w:szCs w:val="22"/>
        </w:rPr>
        <w:t xml:space="preserve">     </w:t>
      </w:r>
      <w:r w:rsidRPr="004247A1">
        <w:rPr>
          <w:sz w:val="22"/>
          <w:szCs w:val="22"/>
        </w:rPr>
        <w:t>M,A</w:t>
      </w:r>
      <w:r w:rsidR="005A0785" w:rsidRPr="004247A1">
        <w:rPr>
          <w:sz w:val="22"/>
          <w:szCs w:val="22"/>
        </w:rPr>
        <w:t xml:space="preserve">      </w:t>
      </w:r>
      <w:r w:rsidRPr="004247A1">
        <w:rPr>
          <w:sz w:val="22"/>
          <w:szCs w:val="22"/>
        </w:rPr>
        <w:t xml:space="preserve">; </w:t>
      </w:r>
      <w:r w:rsidR="0036605E" w:rsidRPr="004247A1">
        <w:rPr>
          <w:sz w:val="22"/>
          <w:szCs w:val="22"/>
          <w:lang w:val="ru-RU"/>
        </w:rPr>
        <w:t>символа в имени процесса</w:t>
      </w:r>
    </w:p>
    <w:p w14:paraId="3F304644" w14:textId="77777777" w:rsidR="006E70E2" w:rsidRPr="004247A1" w:rsidRDefault="006E70E2" w:rsidP="006E70E2">
      <w:pPr>
        <w:pStyle w:val="Message1"/>
        <w:rPr>
          <w:sz w:val="22"/>
          <w:szCs w:val="22"/>
        </w:rPr>
      </w:pPr>
      <w:r w:rsidRPr="004247A1">
        <w:rPr>
          <w:sz w:val="22"/>
          <w:szCs w:val="22"/>
        </w:rPr>
        <w:t>...</w:t>
      </w:r>
    </w:p>
    <w:p w14:paraId="729A7190" w14:textId="709C68CB" w:rsidR="006C3C5A" w:rsidRDefault="006C3C5A" w:rsidP="006C3C5A">
      <w:pPr>
        <w:spacing w:before="120" w:after="120"/>
        <w:jc w:val="both"/>
        <w:rPr>
          <w:rFonts w:asciiTheme="minorHAnsi" w:hAnsiTheme="minorHAnsi"/>
        </w:rPr>
      </w:pPr>
      <w:r w:rsidRPr="006C3C5A">
        <w:rPr>
          <w:rFonts w:asciiTheme="minorHAnsi" w:hAnsiTheme="minorHAnsi"/>
        </w:rPr>
        <w:t>Функции 3, 4, и 6 помещают систему в необработанный режим консольный ввода. Все другие функции ввода-вывода с консоли сбрасывают систему к нормальному режиму консольного ввода.</w:t>
      </w:r>
    </w:p>
    <w:p w14:paraId="14F875EA" w14:textId="1AD045A3" w:rsidR="006C3C5A" w:rsidRDefault="006C3C5A" w:rsidP="006C3C5A">
      <w:pPr>
        <w:spacing w:before="120" w:after="120"/>
        <w:ind w:firstLine="709"/>
        <w:jc w:val="both"/>
        <w:rPr>
          <w:rFonts w:asciiTheme="minorHAnsi" w:hAnsiTheme="minorHAnsi"/>
        </w:rPr>
      </w:pPr>
      <w:r w:rsidRPr="006C3C5A">
        <w:rPr>
          <w:rFonts w:asciiTheme="minorHAnsi" w:hAnsiTheme="minorHAnsi"/>
        </w:rPr>
        <w:t>Режим необработанного консольного ввода может вызвать проблемы. Вы не можете прервать процесс, работающий в режиме без предварительной обработки, потому что система игнорирует все управляющие символы. Чтобы прервать процесс, используйте Функцию 11 перед использованием любых дисковых функций ввода-вывода. Функция 11 возвращает систему к нормальному консольному режиму.</w:t>
      </w:r>
    </w:p>
    <w:p w14:paraId="1D41D80C" w14:textId="77777777" w:rsidR="00C04938" w:rsidRDefault="00C04938" w:rsidP="00C04938">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598426D3" w14:textId="77777777" w:rsidR="00965854" w:rsidRDefault="00965854">
      <w:pPr>
        <w:rPr>
          <w:rFonts w:ascii="Courier" w:hAnsi="Courier"/>
          <w:sz w:val="20"/>
          <w:szCs w:val="20"/>
          <w:lang w:val="en-US"/>
        </w:rPr>
      </w:pPr>
      <w:r>
        <w:rPr>
          <w:rFonts w:ascii="Courier" w:hAnsi="Courier"/>
          <w:sz w:val="20"/>
          <w:szCs w:val="20"/>
          <w:lang w:val="en-US"/>
        </w:rPr>
        <w:br w:type="page"/>
      </w:r>
    </w:p>
    <w:p w14:paraId="425D8929" w14:textId="77777777" w:rsidR="00965854" w:rsidRPr="00277116" w:rsidRDefault="00965854" w:rsidP="00965854">
      <w:pPr>
        <w:spacing w:before="120"/>
        <w:jc w:val="center"/>
        <w:rPr>
          <w:rFonts w:asciiTheme="minorHAnsi" w:hAnsiTheme="minorHAnsi" w:cs="Arial"/>
          <w:b/>
        </w:rPr>
      </w:pPr>
      <w:r w:rsidRPr="00277116">
        <w:rPr>
          <w:rFonts w:asciiTheme="minorHAnsi" w:hAnsiTheme="minorHAnsi" w:cs="Arial"/>
          <w:b/>
        </w:rPr>
        <w:t>Операционная система MP/M II™ Версия 2.0</w:t>
      </w:r>
    </w:p>
    <w:p w14:paraId="1963C370" w14:textId="49F2E4FD" w:rsidR="00965854" w:rsidRPr="00277116" w:rsidRDefault="00965854" w:rsidP="00965854">
      <w:pPr>
        <w:jc w:val="center"/>
        <w:rPr>
          <w:rFonts w:asciiTheme="minorHAnsi" w:hAnsiTheme="minorHAnsi" w:cs="Arial"/>
          <w:b/>
        </w:rPr>
      </w:pPr>
      <w:r w:rsidRPr="00277116">
        <w:rPr>
          <w:rFonts w:asciiTheme="minorHAnsi" w:hAnsiTheme="minorHAnsi" w:cs="Arial"/>
          <w:b/>
        </w:rPr>
        <w:t>Указание по применению 03, 14.09.81</w:t>
      </w:r>
    </w:p>
    <w:p w14:paraId="234D557D" w14:textId="346B36B8" w:rsidR="00965854" w:rsidRPr="0076565A" w:rsidRDefault="00965854" w:rsidP="00965854">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68D55FEB" w14:textId="603B0BC1" w:rsidR="00965854" w:rsidRPr="0076565A" w:rsidRDefault="00965854" w:rsidP="00965854">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5CCDAD76" w14:textId="0CF00259" w:rsidR="00965854" w:rsidRPr="00CE5583" w:rsidRDefault="00965854" w:rsidP="00267FAE">
      <w:pPr>
        <w:pStyle w:val="ac"/>
      </w:pPr>
      <w:bookmarkStart w:id="289" w:name="_Toc312234945"/>
      <w:r w:rsidRPr="00965854">
        <w:t>Изменение минимально</w:t>
      </w:r>
      <w:r w:rsidR="003A72EC">
        <w:t>го</w:t>
      </w:r>
      <w:r w:rsidRPr="00965854">
        <w:t xml:space="preserve"> размер</w:t>
      </w:r>
      <w:r w:rsidR="003A72EC">
        <w:t>а</w:t>
      </w:r>
      <w:r w:rsidRPr="00965854">
        <w:t xml:space="preserve"> буфера PRL файла</w:t>
      </w:r>
      <w:bookmarkEnd w:id="289"/>
    </w:p>
    <w:p w14:paraId="6B8DF13A" w14:textId="59FC5378" w:rsidR="00B05CC2" w:rsidRPr="00277116" w:rsidRDefault="00965854" w:rsidP="00883250">
      <w:pPr>
        <w:spacing w:before="240" w:after="120"/>
        <w:jc w:val="both"/>
        <w:rPr>
          <w:rFonts w:asciiTheme="minorHAnsi" w:hAnsiTheme="minorHAnsi"/>
          <w:sz w:val="22"/>
          <w:szCs w:val="22"/>
        </w:rPr>
      </w:pPr>
      <w:r w:rsidRPr="00277116">
        <w:rPr>
          <w:rFonts w:asciiTheme="minorHAnsi" w:hAnsiTheme="minorHAnsi"/>
          <w:sz w:val="22"/>
          <w:szCs w:val="22"/>
          <w:u w:val="single"/>
        </w:rPr>
        <w:t>Применимые продукты и номера версий</w:t>
      </w:r>
      <w:r w:rsidRPr="00277116">
        <w:rPr>
          <w:rFonts w:asciiTheme="minorHAnsi" w:hAnsiTheme="minorHAnsi"/>
          <w:sz w:val="22"/>
          <w:szCs w:val="22"/>
        </w:rPr>
        <w:t xml:space="preserve">: </w:t>
      </w:r>
      <w:r w:rsidRPr="00277116">
        <w:rPr>
          <w:rFonts w:asciiTheme="minorHAnsi" w:hAnsiTheme="minorHAnsi" w:cs="Arial"/>
          <w:sz w:val="22"/>
          <w:szCs w:val="22"/>
        </w:rPr>
        <w:t>MP/M II</w:t>
      </w:r>
      <w:r w:rsidRPr="00277116">
        <w:rPr>
          <w:rFonts w:asciiTheme="minorHAnsi" w:hAnsiTheme="minorHAnsi"/>
          <w:sz w:val="22"/>
          <w:szCs w:val="22"/>
        </w:rPr>
        <w:t xml:space="preserve"> версии 2.0</w:t>
      </w:r>
    </w:p>
    <w:p w14:paraId="01873684" w14:textId="45CAED5B" w:rsidR="00883250" w:rsidRDefault="00476233" w:rsidP="00883250">
      <w:pPr>
        <w:spacing w:before="120" w:after="120"/>
        <w:ind w:firstLine="709"/>
        <w:jc w:val="both"/>
        <w:rPr>
          <w:rFonts w:asciiTheme="minorHAnsi" w:hAnsiTheme="minorHAnsi"/>
        </w:rPr>
      </w:pPr>
      <w:r w:rsidRPr="00476233">
        <w:rPr>
          <w:rFonts w:asciiTheme="minorHAnsi" w:hAnsiTheme="minorHAnsi"/>
        </w:rPr>
        <w:t>Вы можете выделить больший буфер по умолчанию для программы, напр</w:t>
      </w:r>
      <w:r w:rsidRPr="00476233">
        <w:rPr>
          <w:rFonts w:asciiTheme="minorHAnsi" w:hAnsiTheme="minorHAnsi"/>
        </w:rPr>
        <w:t>и</w:t>
      </w:r>
      <w:r w:rsidRPr="00476233">
        <w:rPr>
          <w:rFonts w:asciiTheme="minorHAnsi" w:hAnsiTheme="minorHAnsi"/>
        </w:rPr>
        <w:t xml:space="preserve">мер редактора. Вы можете изменить требования к размеру минимального буфера для файлов </w:t>
      </w:r>
      <w:r w:rsidRPr="00476233">
        <w:rPr>
          <w:rFonts w:ascii="Consolas" w:hAnsi="Consolas"/>
        </w:rPr>
        <w:t>PRL</w:t>
      </w:r>
      <w:r w:rsidRPr="00476233">
        <w:rPr>
          <w:rFonts w:asciiTheme="minorHAnsi" w:hAnsiTheme="minorHAnsi"/>
        </w:rPr>
        <w:t xml:space="preserve">. Следующая процедура демонстрирует, как изменить требования к размеру минимального буфера для </w:t>
      </w:r>
      <w:r w:rsidRPr="00476233">
        <w:rPr>
          <w:rFonts w:ascii="Consolas" w:hAnsi="Consolas"/>
        </w:rPr>
        <w:t>ED</w:t>
      </w:r>
      <w:r w:rsidRPr="00476233">
        <w:rPr>
          <w:rFonts w:asciiTheme="minorHAnsi" w:hAnsiTheme="minorHAnsi"/>
        </w:rPr>
        <w:t xml:space="preserve"> от 4k до 8k байтов.</w:t>
      </w:r>
    </w:p>
    <w:p w14:paraId="0AFB96BB" w14:textId="5D287696" w:rsidR="00B05CC2" w:rsidRPr="00830717" w:rsidRDefault="00951226" w:rsidP="005758B3">
      <w:pPr>
        <w:pStyle w:val="Message"/>
        <w:rPr>
          <w:noProof/>
        </w:rPr>
      </w:pPr>
      <w:r>
        <w:rPr>
          <w:noProof/>
        </w:rPr>
        <w:t>0</w:t>
      </w:r>
      <w:r w:rsidR="00B05CC2" w:rsidRPr="00830717">
        <w:rPr>
          <w:noProof/>
        </w:rPr>
        <w:t>A&gt;</w:t>
      </w:r>
      <w:r w:rsidR="00B05CC2" w:rsidRPr="00476233">
        <w:rPr>
          <w:b/>
          <w:noProof/>
        </w:rPr>
        <w:t>ddt ed.prl</w:t>
      </w:r>
    </w:p>
    <w:p w14:paraId="70D2310A" w14:textId="77777777" w:rsidR="00B05CC2" w:rsidRPr="00830717" w:rsidRDefault="00B05CC2" w:rsidP="005758B3">
      <w:pPr>
        <w:pStyle w:val="Message1"/>
        <w:rPr>
          <w:noProof/>
        </w:rPr>
      </w:pPr>
      <w:r w:rsidRPr="00830717">
        <w:rPr>
          <w:noProof/>
        </w:rPr>
        <w:t>[MP/M] DDT VERS 1.1</w:t>
      </w:r>
    </w:p>
    <w:p w14:paraId="4AB033CF" w14:textId="77777777" w:rsidR="00B05CC2" w:rsidRPr="00830717" w:rsidRDefault="00B05CC2" w:rsidP="005758B3">
      <w:pPr>
        <w:pStyle w:val="Message1"/>
        <w:rPr>
          <w:noProof/>
        </w:rPr>
      </w:pPr>
      <w:r w:rsidRPr="00830717">
        <w:rPr>
          <w:noProof/>
        </w:rPr>
        <w:t>NEXT PC</w:t>
      </w:r>
    </w:p>
    <w:p w14:paraId="64C06AAF" w14:textId="77777777" w:rsidR="00B05CC2" w:rsidRPr="00830717" w:rsidRDefault="00B05CC2" w:rsidP="005758B3">
      <w:pPr>
        <w:pStyle w:val="Message1"/>
        <w:rPr>
          <w:noProof/>
        </w:rPr>
      </w:pPr>
      <w:r w:rsidRPr="00830717">
        <w:rPr>
          <w:noProof/>
        </w:rPr>
        <w:t>2300 0100</w:t>
      </w:r>
    </w:p>
    <w:p w14:paraId="44C99749" w14:textId="503624BD" w:rsidR="00B05CC2" w:rsidRPr="00830717" w:rsidRDefault="00B05CC2" w:rsidP="005758B3">
      <w:pPr>
        <w:pStyle w:val="Message1"/>
        <w:rPr>
          <w:noProof/>
        </w:rPr>
      </w:pPr>
      <w:r w:rsidRPr="00830717">
        <w:rPr>
          <w:noProof/>
        </w:rPr>
        <w:t>-</w:t>
      </w:r>
      <w:r w:rsidRPr="00476233">
        <w:rPr>
          <w:b/>
          <w:noProof/>
        </w:rPr>
        <w:t>s</w:t>
      </w:r>
      <w:r w:rsidR="00476233" w:rsidRPr="00476233">
        <w:rPr>
          <w:b/>
          <w:noProof/>
        </w:rPr>
        <w:t>1</w:t>
      </w:r>
      <w:r w:rsidRPr="00476233">
        <w:rPr>
          <w:b/>
          <w:noProof/>
        </w:rPr>
        <w:t>04</w:t>
      </w:r>
    </w:p>
    <w:p w14:paraId="04BDB1F3" w14:textId="77777777" w:rsidR="00B05CC2" w:rsidRPr="00830717" w:rsidRDefault="00B05CC2" w:rsidP="005758B3">
      <w:pPr>
        <w:pStyle w:val="Message1"/>
        <w:rPr>
          <w:noProof/>
        </w:rPr>
      </w:pPr>
      <w:r w:rsidRPr="00830717">
        <w:rPr>
          <w:noProof/>
        </w:rPr>
        <w:t>0104 00 00</w:t>
      </w:r>
    </w:p>
    <w:p w14:paraId="7C60765D" w14:textId="77777777" w:rsidR="00B05CC2" w:rsidRPr="00830717" w:rsidRDefault="00B05CC2" w:rsidP="005758B3">
      <w:pPr>
        <w:pStyle w:val="Message1"/>
        <w:rPr>
          <w:noProof/>
        </w:rPr>
      </w:pPr>
      <w:r w:rsidRPr="00830717">
        <w:rPr>
          <w:noProof/>
        </w:rPr>
        <w:t>0105 10 20</w:t>
      </w:r>
    </w:p>
    <w:p w14:paraId="1BA9CBBE" w14:textId="77777777" w:rsidR="00B05CC2" w:rsidRPr="00830717" w:rsidRDefault="00B05CC2" w:rsidP="005758B3">
      <w:pPr>
        <w:pStyle w:val="Message1"/>
        <w:rPr>
          <w:noProof/>
        </w:rPr>
      </w:pPr>
      <w:r w:rsidRPr="00830717">
        <w:rPr>
          <w:noProof/>
        </w:rPr>
        <w:t>0106 .</w:t>
      </w:r>
    </w:p>
    <w:p w14:paraId="5BF9F889" w14:textId="77777777" w:rsidR="00B05CC2" w:rsidRPr="00830717" w:rsidRDefault="00B05CC2" w:rsidP="005758B3">
      <w:pPr>
        <w:pStyle w:val="Message1"/>
        <w:rPr>
          <w:noProof/>
        </w:rPr>
      </w:pPr>
      <w:r w:rsidRPr="00830717">
        <w:rPr>
          <w:noProof/>
        </w:rPr>
        <w:t>-</w:t>
      </w:r>
      <w:r w:rsidRPr="004C068D">
        <w:rPr>
          <w:b/>
          <w:noProof/>
        </w:rPr>
        <w:t>v2300</w:t>
      </w:r>
    </w:p>
    <w:p w14:paraId="1FC088AC" w14:textId="77777777" w:rsidR="00B05CC2" w:rsidRPr="00830717" w:rsidRDefault="00B05CC2" w:rsidP="005758B3">
      <w:pPr>
        <w:pStyle w:val="Message1"/>
        <w:rPr>
          <w:noProof/>
        </w:rPr>
      </w:pPr>
      <w:r w:rsidRPr="00830717">
        <w:rPr>
          <w:noProof/>
        </w:rPr>
        <w:t>0044</w:t>
      </w:r>
    </w:p>
    <w:p w14:paraId="3847ED5A" w14:textId="77777777" w:rsidR="00B05CC2" w:rsidRPr="00830717" w:rsidRDefault="00B05CC2" w:rsidP="005758B3">
      <w:pPr>
        <w:pStyle w:val="Message1"/>
        <w:rPr>
          <w:noProof/>
        </w:rPr>
      </w:pPr>
      <w:r w:rsidRPr="00830717">
        <w:rPr>
          <w:noProof/>
        </w:rPr>
        <w:t>-ied.prl</w:t>
      </w:r>
    </w:p>
    <w:p w14:paraId="3A695862" w14:textId="77777777" w:rsidR="00B05CC2" w:rsidRPr="00830717" w:rsidRDefault="00B05CC2" w:rsidP="005758B3">
      <w:pPr>
        <w:pStyle w:val="Message1"/>
        <w:rPr>
          <w:noProof/>
        </w:rPr>
      </w:pPr>
      <w:r w:rsidRPr="00830717">
        <w:rPr>
          <w:noProof/>
        </w:rPr>
        <w:t>-</w:t>
      </w:r>
      <w:r w:rsidRPr="004C068D">
        <w:rPr>
          <w:b/>
          <w:noProof/>
        </w:rPr>
        <w:t>w44</w:t>
      </w:r>
    </w:p>
    <w:p w14:paraId="532E7439" w14:textId="42916D0E" w:rsidR="00B05CC2" w:rsidRPr="005758B3" w:rsidRDefault="00B05CC2" w:rsidP="005758B3">
      <w:pPr>
        <w:pStyle w:val="Message1"/>
        <w:rPr>
          <w:noProof/>
        </w:rPr>
      </w:pPr>
      <w:r w:rsidRPr="00830717">
        <w:rPr>
          <w:noProof/>
        </w:rPr>
        <w:t>-g</w:t>
      </w:r>
      <w:r w:rsidR="004C068D">
        <w:rPr>
          <w:noProof/>
        </w:rPr>
        <w:t>0</w:t>
      </w:r>
    </w:p>
    <w:p w14:paraId="7311C2D3" w14:textId="6DA600BA" w:rsidR="00476233" w:rsidRDefault="00476233" w:rsidP="00476233">
      <w:pPr>
        <w:spacing w:before="120" w:after="120"/>
        <w:jc w:val="both"/>
        <w:rPr>
          <w:rFonts w:asciiTheme="minorHAnsi" w:hAnsiTheme="minorHAnsi"/>
        </w:rPr>
      </w:pPr>
      <w:r w:rsidRPr="00476233">
        <w:rPr>
          <w:rFonts w:asciiTheme="minorHAnsi" w:hAnsiTheme="minorHAnsi"/>
        </w:rPr>
        <w:t xml:space="preserve">Байты 4 и 5 из записи заголовка </w:t>
      </w:r>
      <w:r w:rsidRPr="00476233">
        <w:rPr>
          <w:rFonts w:ascii="Consolas" w:hAnsi="Consolas"/>
        </w:rPr>
        <w:t>PRL</w:t>
      </w:r>
      <w:r w:rsidRPr="00476233">
        <w:rPr>
          <w:rFonts w:asciiTheme="minorHAnsi" w:hAnsiTheme="minorHAnsi"/>
        </w:rPr>
        <w:t xml:space="preserve"> (относительно начала) содержат младший и старший байты для минимальной спецификации размера буфера.</w:t>
      </w:r>
    </w:p>
    <w:p w14:paraId="3E6FF66E" w14:textId="77777777" w:rsidR="00476233" w:rsidRDefault="00476233" w:rsidP="00476233">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782853AA" w14:textId="77777777" w:rsidR="00B05CC2" w:rsidRPr="00830717" w:rsidRDefault="00B05CC2" w:rsidP="00B05CC2">
      <w:pPr>
        <w:spacing w:before="120"/>
        <w:jc w:val="both"/>
        <w:rPr>
          <w:rFonts w:ascii="Courier" w:hAnsi="Courier"/>
          <w:sz w:val="20"/>
          <w:szCs w:val="20"/>
          <w:lang w:val="en-US"/>
        </w:rPr>
      </w:pPr>
    </w:p>
    <w:p w14:paraId="05CFEEDB" w14:textId="77777777" w:rsidR="00883250" w:rsidRDefault="00883250">
      <w:pPr>
        <w:rPr>
          <w:rFonts w:ascii="Courier" w:hAnsi="Courier"/>
          <w:sz w:val="20"/>
          <w:szCs w:val="20"/>
          <w:lang w:val="en-US"/>
        </w:rPr>
      </w:pPr>
      <w:r>
        <w:rPr>
          <w:rFonts w:ascii="Courier" w:hAnsi="Courier"/>
          <w:sz w:val="20"/>
          <w:szCs w:val="20"/>
          <w:lang w:val="en-US"/>
        </w:rPr>
        <w:br w:type="page"/>
      </w:r>
    </w:p>
    <w:p w14:paraId="47B44A4C" w14:textId="77777777" w:rsidR="00883250" w:rsidRPr="00277116" w:rsidRDefault="00883250" w:rsidP="00883250">
      <w:pPr>
        <w:spacing w:before="120"/>
        <w:jc w:val="center"/>
        <w:rPr>
          <w:rFonts w:asciiTheme="minorHAnsi" w:hAnsiTheme="minorHAnsi" w:cs="Arial"/>
          <w:b/>
        </w:rPr>
      </w:pPr>
      <w:r w:rsidRPr="00277116">
        <w:rPr>
          <w:rFonts w:asciiTheme="minorHAnsi" w:hAnsiTheme="minorHAnsi" w:cs="Arial"/>
          <w:b/>
        </w:rPr>
        <w:t>Операционная система MP/M II™ Версия 2.0</w:t>
      </w:r>
    </w:p>
    <w:p w14:paraId="6A9318A1" w14:textId="74A3C6D6" w:rsidR="00883250" w:rsidRPr="00277116" w:rsidRDefault="00883250" w:rsidP="00883250">
      <w:pPr>
        <w:jc w:val="center"/>
        <w:rPr>
          <w:rFonts w:asciiTheme="minorHAnsi" w:hAnsiTheme="minorHAnsi" w:cs="Arial"/>
          <w:b/>
        </w:rPr>
      </w:pPr>
      <w:r w:rsidRPr="00277116">
        <w:rPr>
          <w:rFonts w:asciiTheme="minorHAnsi" w:hAnsiTheme="minorHAnsi" w:cs="Arial"/>
          <w:b/>
        </w:rPr>
        <w:t>Указание по применению 04, 14.09.81</w:t>
      </w:r>
    </w:p>
    <w:p w14:paraId="2824BC38" w14:textId="308E5137" w:rsidR="00883250" w:rsidRPr="0076565A" w:rsidRDefault="00883250" w:rsidP="00883250">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2455811E" w14:textId="0E651DC1" w:rsidR="00883250" w:rsidRPr="0076565A" w:rsidRDefault="00E603AC" w:rsidP="00883250">
      <w:pPr>
        <w:jc w:val="center"/>
        <w:rPr>
          <w:rFonts w:asciiTheme="minorHAnsi" w:hAnsiTheme="minorHAnsi"/>
          <w:sz w:val="22"/>
          <w:szCs w:val="22"/>
          <w:lang w:val="en-US"/>
        </w:rPr>
      </w:pPr>
      <w:r w:rsidRPr="0076565A">
        <w:rPr>
          <w:rFonts w:asciiTheme="minorHAnsi" w:hAnsiTheme="minorHAnsi"/>
          <w:sz w:val="22"/>
          <w:szCs w:val="22"/>
          <w:lang w:val="en-US"/>
        </w:rPr>
        <w:t xml:space="preserve">MP/M </w:t>
      </w:r>
      <w:r>
        <w:rPr>
          <w:rFonts w:asciiTheme="minorHAnsi" w:hAnsiTheme="minorHAnsi"/>
          <w:sz w:val="22"/>
          <w:szCs w:val="22"/>
          <w:lang w:val="en-US"/>
        </w:rPr>
        <w:t xml:space="preserve">и </w:t>
      </w:r>
      <w:r w:rsidR="00883250" w:rsidRPr="0076565A">
        <w:rPr>
          <w:rFonts w:asciiTheme="minorHAnsi" w:hAnsiTheme="minorHAnsi"/>
          <w:sz w:val="22"/>
          <w:szCs w:val="22"/>
          <w:lang w:val="en-US"/>
        </w:rPr>
        <w:t xml:space="preserve">MP/M II </w:t>
      </w:r>
      <w:r w:rsidR="00883250" w:rsidRPr="0076565A">
        <w:rPr>
          <w:rFonts w:asciiTheme="minorHAnsi" w:hAnsiTheme="minorHAnsi"/>
          <w:sz w:val="22"/>
          <w:szCs w:val="22"/>
        </w:rPr>
        <w:t>является торговой маркой</w:t>
      </w:r>
      <w:r w:rsidR="00883250" w:rsidRPr="0076565A">
        <w:rPr>
          <w:rFonts w:asciiTheme="minorHAnsi" w:hAnsiTheme="minorHAnsi"/>
          <w:sz w:val="22"/>
          <w:szCs w:val="22"/>
          <w:lang w:val="en-US"/>
        </w:rPr>
        <w:t xml:space="preserve"> Digital Research</w:t>
      </w:r>
    </w:p>
    <w:p w14:paraId="7F472E64" w14:textId="3285295F" w:rsidR="00883250" w:rsidRPr="00CE5583" w:rsidRDefault="00883250" w:rsidP="00267FAE">
      <w:pPr>
        <w:pStyle w:val="ac"/>
      </w:pPr>
      <w:bookmarkStart w:id="290" w:name="_Toc312234946"/>
      <w:r w:rsidRPr="00883250">
        <w:t>Доступ к внутренним TOD MP/M</w:t>
      </w:r>
      <w:r>
        <w:t>™</w:t>
      </w:r>
      <w:bookmarkEnd w:id="290"/>
    </w:p>
    <w:p w14:paraId="68CBB201" w14:textId="77777777" w:rsidR="00883250" w:rsidRPr="00277116" w:rsidRDefault="00883250" w:rsidP="00883250">
      <w:pPr>
        <w:spacing w:before="240" w:after="120"/>
        <w:jc w:val="both"/>
        <w:rPr>
          <w:rFonts w:asciiTheme="minorHAnsi" w:hAnsiTheme="minorHAnsi"/>
          <w:sz w:val="22"/>
          <w:szCs w:val="22"/>
        </w:rPr>
      </w:pPr>
      <w:r w:rsidRPr="00277116">
        <w:rPr>
          <w:rFonts w:asciiTheme="minorHAnsi" w:hAnsiTheme="minorHAnsi"/>
          <w:sz w:val="22"/>
          <w:szCs w:val="22"/>
          <w:u w:val="single"/>
        </w:rPr>
        <w:t>Применимые продукты и номера версий</w:t>
      </w:r>
      <w:r w:rsidRPr="00277116">
        <w:rPr>
          <w:rFonts w:asciiTheme="minorHAnsi" w:hAnsiTheme="minorHAnsi"/>
          <w:sz w:val="22"/>
          <w:szCs w:val="22"/>
        </w:rPr>
        <w:t xml:space="preserve">: </w:t>
      </w:r>
      <w:r w:rsidRPr="00277116">
        <w:rPr>
          <w:rFonts w:asciiTheme="minorHAnsi" w:hAnsiTheme="minorHAnsi" w:cs="Arial"/>
          <w:sz w:val="22"/>
          <w:szCs w:val="22"/>
        </w:rPr>
        <w:t>MP/M II</w:t>
      </w:r>
      <w:r w:rsidRPr="00277116">
        <w:rPr>
          <w:rFonts w:asciiTheme="minorHAnsi" w:hAnsiTheme="minorHAnsi"/>
          <w:sz w:val="22"/>
          <w:szCs w:val="22"/>
        </w:rPr>
        <w:t xml:space="preserve"> версии 2.0</w:t>
      </w:r>
    </w:p>
    <w:p w14:paraId="6978BDFB" w14:textId="30A38B34" w:rsidR="00883250" w:rsidRDefault="00B95CC2" w:rsidP="00883250">
      <w:pPr>
        <w:spacing w:before="120" w:after="120"/>
        <w:ind w:firstLine="709"/>
        <w:jc w:val="both"/>
        <w:rPr>
          <w:rFonts w:asciiTheme="minorHAnsi" w:hAnsiTheme="minorHAnsi"/>
        </w:rPr>
      </w:pPr>
      <w:r w:rsidRPr="00B95CC2">
        <w:rPr>
          <w:rFonts w:asciiTheme="minorHAnsi" w:hAnsiTheme="minorHAnsi"/>
        </w:rPr>
        <w:t>Некоторым прикладным программам может потребоваться доступ к внутре</w:t>
      </w:r>
      <w:r w:rsidRPr="00B95CC2">
        <w:rPr>
          <w:rFonts w:asciiTheme="minorHAnsi" w:hAnsiTheme="minorHAnsi"/>
        </w:rPr>
        <w:t>н</w:t>
      </w:r>
      <w:r w:rsidRPr="00B95CC2">
        <w:rPr>
          <w:rFonts w:asciiTheme="minorHAnsi" w:hAnsiTheme="minorHAnsi"/>
        </w:rPr>
        <w:t>ним полям времени и даты MP/M II для установки начальных значений. Выполните следующую последовательность кода в конце вашей системной процедуры иници</w:t>
      </w:r>
      <w:r w:rsidRPr="00B95CC2">
        <w:rPr>
          <w:rFonts w:asciiTheme="minorHAnsi" w:hAnsiTheme="minorHAnsi"/>
        </w:rPr>
        <w:t>а</w:t>
      </w:r>
      <w:r w:rsidRPr="00B95CC2">
        <w:rPr>
          <w:rFonts w:asciiTheme="minorHAnsi" w:hAnsiTheme="minorHAnsi"/>
        </w:rPr>
        <w:t xml:space="preserve">лизации </w:t>
      </w:r>
      <w:r w:rsidRPr="00B95CC2">
        <w:rPr>
          <w:rFonts w:ascii="Consolas" w:hAnsi="Consolas"/>
        </w:rPr>
        <w:t>XIOS</w:t>
      </w:r>
      <w:r w:rsidRPr="00B95CC2">
        <w:rPr>
          <w:rFonts w:asciiTheme="minorHAnsi" w:hAnsiTheme="minorHAnsi"/>
        </w:rPr>
        <w:t xml:space="preserve"> MP/M</w:t>
      </w:r>
      <w:r w:rsidR="006F321D">
        <w:t>™</w:t>
      </w:r>
      <w:r w:rsidRPr="00B95CC2">
        <w:rPr>
          <w:rFonts w:asciiTheme="minorHAnsi" w:hAnsiTheme="minorHAnsi"/>
        </w:rPr>
        <w:t xml:space="preserve">. Поместите код в конце, потому что вызов </w:t>
      </w:r>
      <w:r w:rsidRPr="00B95CC2">
        <w:rPr>
          <w:rFonts w:ascii="Consolas" w:hAnsi="Consolas"/>
        </w:rPr>
        <w:t>XDOS</w:t>
      </w:r>
      <w:r w:rsidRPr="00B95CC2">
        <w:rPr>
          <w:rFonts w:asciiTheme="minorHAnsi" w:hAnsiTheme="minorHAnsi"/>
        </w:rPr>
        <w:t>, получения а</w:t>
      </w:r>
      <w:r w:rsidRPr="00B95CC2">
        <w:rPr>
          <w:rFonts w:asciiTheme="minorHAnsi" w:hAnsiTheme="minorHAnsi"/>
        </w:rPr>
        <w:t>д</w:t>
      </w:r>
      <w:r w:rsidRPr="00B95CC2">
        <w:rPr>
          <w:rFonts w:asciiTheme="minorHAnsi" w:hAnsiTheme="minorHAnsi"/>
        </w:rPr>
        <w:t xml:space="preserve">реса системной страницы данных </w:t>
      </w:r>
      <w:r w:rsidR="000C6213">
        <w:rPr>
          <w:rFonts w:asciiTheme="minorHAnsi" w:hAnsiTheme="minorHAnsi"/>
        </w:rPr>
        <w:t>разрешает</w:t>
      </w:r>
      <w:r w:rsidRPr="00B95CC2">
        <w:rPr>
          <w:rFonts w:asciiTheme="minorHAnsi" w:hAnsiTheme="minorHAnsi"/>
        </w:rPr>
        <w:t xml:space="preserve"> прерывания.</w:t>
      </w:r>
    </w:p>
    <w:p w14:paraId="3A0477DE" w14:textId="77777777" w:rsidR="006E70E2" w:rsidRPr="004247A1" w:rsidRDefault="006E70E2" w:rsidP="006E70E2">
      <w:pPr>
        <w:pStyle w:val="Message1"/>
        <w:rPr>
          <w:sz w:val="22"/>
          <w:szCs w:val="22"/>
        </w:rPr>
      </w:pPr>
      <w:r w:rsidRPr="004247A1">
        <w:rPr>
          <w:sz w:val="22"/>
          <w:szCs w:val="22"/>
        </w:rPr>
        <w:t>...</w:t>
      </w:r>
    </w:p>
    <w:p w14:paraId="71AB02FA" w14:textId="581A3749" w:rsidR="00B05CC2" w:rsidRPr="004247A1" w:rsidRDefault="00B05CC2" w:rsidP="005758B3">
      <w:pPr>
        <w:pStyle w:val="Message"/>
        <w:rPr>
          <w:sz w:val="22"/>
          <w:szCs w:val="22"/>
        </w:rPr>
      </w:pPr>
      <w:r w:rsidRPr="004247A1">
        <w:rPr>
          <w:sz w:val="22"/>
          <w:szCs w:val="22"/>
        </w:rPr>
        <w:t xml:space="preserve">MVI </w:t>
      </w:r>
      <w:r w:rsidR="00172C48" w:rsidRPr="004247A1">
        <w:rPr>
          <w:sz w:val="22"/>
          <w:szCs w:val="22"/>
        </w:rPr>
        <w:t xml:space="preserve">    </w:t>
      </w:r>
      <w:r w:rsidRPr="004247A1">
        <w:rPr>
          <w:sz w:val="22"/>
          <w:szCs w:val="22"/>
        </w:rPr>
        <w:t>C,9AH</w:t>
      </w:r>
    </w:p>
    <w:p w14:paraId="489E221D" w14:textId="6DCD3A90" w:rsidR="00B05CC2" w:rsidRPr="004247A1" w:rsidRDefault="00B05CC2" w:rsidP="005758B3">
      <w:pPr>
        <w:pStyle w:val="Message1"/>
        <w:rPr>
          <w:sz w:val="22"/>
          <w:szCs w:val="22"/>
        </w:rPr>
      </w:pPr>
      <w:r w:rsidRPr="004247A1">
        <w:rPr>
          <w:sz w:val="22"/>
          <w:szCs w:val="22"/>
        </w:rPr>
        <w:t>CALL</w:t>
      </w:r>
      <w:r w:rsidR="00172C48" w:rsidRPr="004247A1">
        <w:rPr>
          <w:sz w:val="22"/>
          <w:szCs w:val="22"/>
        </w:rPr>
        <w:t xml:space="preserve">    </w:t>
      </w:r>
      <w:r w:rsidRPr="004247A1">
        <w:rPr>
          <w:sz w:val="22"/>
          <w:szCs w:val="22"/>
        </w:rPr>
        <w:t>XDOS</w:t>
      </w:r>
      <w:r w:rsidR="00172C48" w:rsidRPr="004247A1">
        <w:rPr>
          <w:sz w:val="22"/>
          <w:szCs w:val="22"/>
        </w:rPr>
        <w:t xml:space="preserve">       </w:t>
      </w:r>
      <w:r w:rsidRPr="004247A1">
        <w:rPr>
          <w:sz w:val="22"/>
          <w:szCs w:val="22"/>
        </w:rPr>
        <w:t>;</w:t>
      </w:r>
      <w:r w:rsidR="00E04AE7" w:rsidRPr="004247A1">
        <w:rPr>
          <w:sz w:val="22"/>
          <w:szCs w:val="22"/>
        </w:rPr>
        <w:t xml:space="preserve"> </w:t>
      </w:r>
      <w:r w:rsidR="00F477A6" w:rsidRPr="004247A1">
        <w:rPr>
          <w:sz w:val="22"/>
          <w:szCs w:val="22"/>
          <w:lang w:val="ru-RU"/>
        </w:rPr>
        <w:t>П</w:t>
      </w:r>
      <w:r w:rsidR="00E04AE7" w:rsidRPr="004247A1">
        <w:rPr>
          <w:sz w:val="22"/>
          <w:szCs w:val="22"/>
          <w:lang w:val="ru-RU"/>
        </w:rPr>
        <w:t>олучить адрес системной страницы данных</w:t>
      </w:r>
    </w:p>
    <w:p w14:paraId="758F7E96" w14:textId="356B1182" w:rsidR="00B05CC2" w:rsidRPr="004247A1" w:rsidRDefault="0040143D" w:rsidP="005758B3">
      <w:pPr>
        <w:pStyle w:val="Message1"/>
        <w:rPr>
          <w:sz w:val="22"/>
          <w:szCs w:val="22"/>
        </w:rPr>
      </w:pPr>
      <w:r w:rsidRPr="004247A1">
        <w:rPr>
          <w:sz w:val="22"/>
          <w:szCs w:val="22"/>
        </w:rPr>
        <w:t xml:space="preserve">                   </w:t>
      </w:r>
      <w:r w:rsidR="00B05CC2" w:rsidRPr="004247A1">
        <w:rPr>
          <w:sz w:val="22"/>
          <w:szCs w:val="22"/>
        </w:rPr>
        <w:t>;</w:t>
      </w:r>
      <w:r w:rsidR="000C6213" w:rsidRPr="004247A1">
        <w:rPr>
          <w:sz w:val="22"/>
          <w:szCs w:val="22"/>
        </w:rPr>
        <w:t xml:space="preserve"> </w:t>
      </w:r>
      <w:r w:rsidR="00B05CC2" w:rsidRPr="004247A1">
        <w:rPr>
          <w:sz w:val="22"/>
          <w:szCs w:val="22"/>
        </w:rPr>
        <w:t xml:space="preserve">*** </w:t>
      </w:r>
      <w:r w:rsidR="00F477A6" w:rsidRPr="004247A1">
        <w:rPr>
          <w:sz w:val="22"/>
          <w:szCs w:val="22"/>
          <w:lang w:val="ru-RU"/>
        </w:rPr>
        <w:t>П</w:t>
      </w:r>
      <w:r w:rsidR="00E04AE7" w:rsidRPr="004247A1">
        <w:rPr>
          <w:sz w:val="22"/>
          <w:szCs w:val="22"/>
          <w:lang w:val="ru-RU"/>
        </w:rPr>
        <w:t>редупреждение</w:t>
      </w:r>
      <w:r w:rsidR="00B05CC2" w:rsidRPr="004247A1">
        <w:rPr>
          <w:sz w:val="22"/>
          <w:szCs w:val="22"/>
        </w:rPr>
        <w:t xml:space="preserve"> ***</w:t>
      </w:r>
    </w:p>
    <w:p w14:paraId="1CF82858" w14:textId="1A2739D1" w:rsidR="00B05CC2" w:rsidRPr="004247A1" w:rsidRDefault="0040143D" w:rsidP="005758B3">
      <w:pPr>
        <w:pStyle w:val="Message1"/>
        <w:rPr>
          <w:sz w:val="22"/>
          <w:szCs w:val="22"/>
        </w:rPr>
      </w:pPr>
      <w:r w:rsidRPr="004247A1">
        <w:rPr>
          <w:sz w:val="22"/>
          <w:szCs w:val="22"/>
        </w:rPr>
        <w:t xml:space="preserve">                   </w:t>
      </w:r>
      <w:r w:rsidR="00B05CC2" w:rsidRPr="004247A1">
        <w:rPr>
          <w:sz w:val="22"/>
          <w:szCs w:val="22"/>
        </w:rPr>
        <w:t>;</w:t>
      </w:r>
      <w:r w:rsidR="000C6213" w:rsidRPr="004247A1">
        <w:rPr>
          <w:sz w:val="22"/>
          <w:szCs w:val="22"/>
        </w:rPr>
        <w:t xml:space="preserve"> </w:t>
      </w:r>
      <w:r w:rsidR="000C6213" w:rsidRPr="004247A1">
        <w:rPr>
          <w:sz w:val="22"/>
          <w:szCs w:val="22"/>
          <w:lang w:val="ru-RU"/>
        </w:rPr>
        <w:t>вызов XDOS включает прерывания</w:t>
      </w:r>
    </w:p>
    <w:p w14:paraId="77308883" w14:textId="77777777" w:rsidR="00B05CC2" w:rsidRPr="004247A1" w:rsidRDefault="00B05CC2" w:rsidP="005758B3">
      <w:pPr>
        <w:pStyle w:val="Message1"/>
        <w:rPr>
          <w:sz w:val="22"/>
          <w:szCs w:val="22"/>
        </w:rPr>
      </w:pPr>
    </w:p>
    <w:p w14:paraId="1BF213E9" w14:textId="70687C10" w:rsidR="00B05CC2" w:rsidRPr="004247A1" w:rsidRDefault="00B05CC2" w:rsidP="005758B3">
      <w:pPr>
        <w:pStyle w:val="Message1"/>
        <w:rPr>
          <w:sz w:val="22"/>
          <w:szCs w:val="22"/>
        </w:rPr>
      </w:pPr>
      <w:r w:rsidRPr="004247A1">
        <w:rPr>
          <w:sz w:val="22"/>
          <w:szCs w:val="22"/>
        </w:rPr>
        <w:t>LXI</w:t>
      </w:r>
      <w:r w:rsidR="00172C48" w:rsidRPr="004247A1">
        <w:rPr>
          <w:sz w:val="22"/>
          <w:szCs w:val="22"/>
        </w:rPr>
        <w:t xml:space="preserve">     </w:t>
      </w:r>
      <w:r w:rsidRPr="004247A1">
        <w:rPr>
          <w:sz w:val="22"/>
          <w:szCs w:val="22"/>
        </w:rPr>
        <w:t>D,</w:t>
      </w:r>
      <w:r w:rsidR="00172C48" w:rsidRPr="004247A1">
        <w:rPr>
          <w:sz w:val="22"/>
          <w:szCs w:val="22"/>
        </w:rPr>
        <w:t>00</w:t>
      </w:r>
      <w:r w:rsidRPr="004247A1">
        <w:rPr>
          <w:sz w:val="22"/>
          <w:szCs w:val="22"/>
        </w:rPr>
        <w:t>FCH</w:t>
      </w:r>
    </w:p>
    <w:p w14:paraId="30F2911C" w14:textId="70F0A08C" w:rsidR="00B05CC2" w:rsidRPr="004247A1" w:rsidRDefault="00B05CC2" w:rsidP="005758B3">
      <w:pPr>
        <w:pStyle w:val="Message1"/>
        <w:rPr>
          <w:sz w:val="22"/>
          <w:szCs w:val="22"/>
        </w:rPr>
      </w:pPr>
      <w:r w:rsidRPr="004247A1">
        <w:rPr>
          <w:sz w:val="22"/>
          <w:szCs w:val="22"/>
        </w:rPr>
        <w:t>DAD</w:t>
      </w:r>
      <w:r w:rsidR="00172C48" w:rsidRPr="004247A1">
        <w:rPr>
          <w:sz w:val="22"/>
          <w:szCs w:val="22"/>
        </w:rPr>
        <w:t xml:space="preserve">     </w:t>
      </w:r>
      <w:r w:rsidRPr="004247A1">
        <w:rPr>
          <w:sz w:val="22"/>
          <w:szCs w:val="22"/>
        </w:rPr>
        <w:t>D</w:t>
      </w:r>
      <w:r w:rsidR="00172C48" w:rsidRPr="004247A1">
        <w:rPr>
          <w:sz w:val="22"/>
          <w:szCs w:val="22"/>
        </w:rPr>
        <w:t xml:space="preserve">          </w:t>
      </w:r>
      <w:r w:rsidRPr="004247A1">
        <w:rPr>
          <w:sz w:val="22"/>
          <w:szCs w:val="22"/>
        </w:rPr>
        <w:t>; hl</w:t>
      </w:r>
      <w:r w:rsidR="00172C48" w:rsidRPr="004247A1">
        <w:rPr>
          <w:sz w:val="22"/>
          <w:szCs w:val="22"/>
        </w:rPr>
        <w:t xml:space="preserve"> </w:t>
      </w:r>
      <w:r w:rsidR="006E70E2" w:rsidRPr="004247A1">
        <w:rPr>
          <w:sz w:val="22"/>
          <w:szCs w:val="22"/>
        </w:rPr>
        <w:t xml:space="preserve">-&gt; </w:t>
      </w:r>
      <w:r w:rsidR="00194AB0">
        <w:rPr>
          <w:sz w:val="22"/>
          <w:szCs w:val="22"/>
          <w:lang w:val="ru-RU"/>
        </w:rPr>
        <w:t>указатель</w:t>
      </w:r>
      <w:r w:rsidRPr="004247A1">
        <w:rPr>
          <w:sz w:val="22"/>
          <w:szCs w:val="22"/>
        </w:rPr>
        <w:t xml:space="preserve"> </w:t>
      </w:r>
      <w:r w:rsidR="00194AB0" w:rsidRPr="004247A1">
        <w:rPr>
          <w:sz w:val="22"/>
          <w:szCs w:val="22"/>
        </w:rPr>
        <w:t>-&gt;</w:t>
      </w:r>
      <w:r w:rsidR="00194AB0">
        <w:rPr>
          <w:sz w:val="22"/>
          <w:szCs w:val="22"/>
        </w:rPr>
        <w:t xml:space="preserve"> </w:t>
      </w:r>
      <w:r w:rsidRPr="004247A1">
        <w:rPr>
          <w:sz w:val="22"/>
          <w:szCs w:val="22"/>
        </w:rPr>
        <w:t>TOD</w:t>
      </w:r>
    </w:p>
    <w:p w14:paraId="64B5B33D" w14:textId="1FA174C2" w:rsidR="00B05CC2" w:rsidRPr="004247A1" w:rsidRDefault="00B05CC2" w:rsidP="005758B3">
      <w:pPr>
        <w:pStyle w:val="Message1"/>
        <w:rPr>
          <w:sz w:val="22"/>
          <w:szCs w:val="22"/>
        </w:rPr>
      </w:pPr>
      <w:r w:rsidRPr="004247A1">
        <w:rPr>
          <w:sz w:val="22"/>
          <w:szCs w:val="22"/>
        </w:rPr>
        <w:t>MOV</w:t>
      </w:r>
      <w:r w:rsidR="00172C48" w:rsidRPr="004247A1">
        <w:rPr>
          <w:sz w:val="22"/>
          <w:szCs w:val="22"/>
        </w:rPr>
        <w:t xml:space="preserve">     </w:t>
      </w:r>
      <w:r w:rsidRPr="004247A1">
        <w:rPr>
          <w:sz w:val="22"/>
          <w:szCs w:val="22"/>
        </w:rPr>
        <w:t>E,M</w:t>
      </w:r>
    </w:p>
    <w:p w14:paraId="29AA23B9" w14:textId="1008F8A4" w:rsidR="00B05CC2" w:rsidRPr="004247A1" w:rsidRDefault="00B05CC2" w:rsidP="005758B3">
      <w:pPr>
        <w:pStyle w:val="Message1"/>
        <w:rPr>
          <w:sz w:val="22"/>
          <w:szCs w:val="22"/>
        </w:rPr>
      </w:pPr>
      <w:r w:rsidRPr="004247A1">
        <w:rPr>
          <w:sz w:val="22"/>
          <w:szCs w:val="22"/>
        </w:rPr>
        <w:t>INX</w:t>
      </w:r>
      <w:r w:rsidR="00172C48" w:rsidRPr="004247A1">
        <w:rPr>
          <w:sz w:val="22"/>
          <w:szCs w:val="22"/>
        </w:rPr>
        <w:t xml:space="preserve">     </w:t>
      </w:r>
      <w:r w:rsidRPr="004247A1">
        <w:rPr>
          <w:sz w:val="22"/>
          <w:szCs w:val="22"/>
        </w:rPr>
        <w:t>H</w:t>
      </w:r>
    </w:p>
    <w:p w14:paraId="69C9110B" w14:textId="429C6D75" w:rsidR="00B05CC2" w:rsidRPr="004247A1" w:rsidRDefault="00B05CC2" w:rsidP="005758B3">
      <w:pPr>
        <w:pStyle w:val="Message1"/>
        <w:rPr>
          <w:sz w:val="22"/>
          <w:szCs w:val="22"/>
        </w:rPr>
      </w:pPr>
      <w:r w:rsidRPr="004247A1">
        <w:rPr>
          <w:sz w:val="22"/>
          <w:szCs w:val="22"/>
        </w:rPr>
        <w:t>MOV</w:t>
      </w:r>
      <w:r w:rsidR="00172C48" w:rsidRPr="004247A1">
        <w:rPr>
          <w:sz w:val="22"/>
          <w:szCs w:val="22"/>
        </w:rPr>
        <w:t xml:space="preserve">     </w:t>
      </w:r>
      <w:r w:rsidRPr="004247A1">
        <w:rPr>
          <w:sz w:val="22"/>
          <w:szCs w:val="22"/>
        </w:rPr>
        <w:t>D,M</w:t>
      </w:r>
      <w:r w:rsidR="00172C48" w:rsidRPr="004247A1">
        <w:rPr>
          <w:sz w:val="22"/>
          <w:szCs w:val="22"/>
        </w:rPr>
        <w:t xml:space="preserve">        </w:t>
      </w:r>
      <w:r w:rsidRPr="004247A1">
        <w:rPr>
          <w:sz w:val="22"/>
          <w:szCs w:val="22"/>
        </w:rPr>
        <w:t>; de</w:t>
      </w:r>
      <w:r w:rsidR="00172C48" w:rsidRPr="004247A1">
        <w:rPr>
          <w:sz w:val="22"/>
          <w:szCs w:val="22"/>
        </w:rPr>
        <w:t xml:space="preserve"> </w:t>
      </w:r>
      <w:r w:rsidR="006E70E2" w:rsidRPr="004247A1">
        <w:rPr>
          <w:sz w:val="22"/>
          <w:szCs w:val="22"/>
        </w:rPr>
        <w:t xml:space="preserve">-&gt; </w:t>
      </w:r>
      <w:r w:rsidRPr="004247A1">
        <w:rPr>
          <w:sz w:val="22"/>
          <w:szCs w:val="22"/>
        </w:rPr>
        <w:t>TOD</w:t>
      </w:r>
    </w:p>
    <w:p w14:paraId="6DB312EE" w14:textId="77777777" w:rsidR="006E70E2" w:rsidRPr="004247A1" w:rsidRDefault="006E70E2" w:rsidP="006E70E2">
      <w:pPr>
        <w:pStyle w:val="Message1"/>
        <w:rPr>
          <w:sz w:val="22"/>
          <w:szCs w:val="22"/>
        </w:rPr>
      </w:pPr>
      <w:r w:rsidRPr="004247A1">
        <w:rPr>
          <w:sz w:val="22"/>
          <w:szCs w:val="22"/>
        </w:rPr>
        <w:t>...</w:t>
      </w:r>
    </w:p>
    <w:p w14:paraId="0A923449" w14:textId="313932FA" w:rsidR="00B95CC2" w:rsidRDefault="00147C53" w:rsidP="00B95CC2">
      <w:pPr>
        <w:spacing w:before="120" w:after="120"/>
        <w:jc w:val="both"/>
        <w:rPr>
          <w:rFonts w:asciiTheme="minorHAnsi" w:hAnsiTheme="minorHAnsi"/>
        </w:rPr>
      </w:pPr>
      <w:r w:rsidRPr="00147C53">
        <w:rPr>
          <w:rFonts w:asciiTheme="minorHAnsi" w:hAnsiTheme="minorHAnsi"/>
        </w:rPr>
        <w:t xml:space="preserve">Подпрограмма на ассемблере </w:t>
      </w:r>
      <w:r w:rsidRPr="00147C53">
        <w:rPr>
          <w:rFonts w:ascii="Consolas" w:hAnsi="Consolas"/>
        </w:rPr>
        <w:t>TODCNV</w:t>
      </w:r>
      <w:r w:rsidRPr="00147C53">
        <w:rPr>
          <w:rFonts w:asciiTheme="minorHAnsi" w:hAnsiTheme="minorHAnsi"/>
        </w:rPr>
        <w:t>.</w:t>
      </w:r>
      <w:r w:rsidRPr="00147C53">
        <w:rPr>
          <w:rFonts w:ascii="Consolas" w:hAnsi="Consolas"/>
        </w:rPr>
        <w:t>ASM</w:t>
      </w:r>
      <w:r w:rsidRPr="00147C53">
        <w:rPr>
          <w:rFonts w:asciiTheme="minorHAnsi" w:hAnsiTheme="minorHAnsi"/>
        </w:rPr>
        <w:t>, представленная на дистрибутивном диске с версией MP/M II, преобразует время и дату представленные в строке ASCII во вну</w:t>
      </w:r>
      <w:r w:rsidRPr="00147C53">
        <w:rPr>
          <w:rFonts w:asciiTheme="minorHAnsi" w:hAnsiTheme="minorHAnsi"/>
        </w:rPr>
        <w:t>т</w:t>
      </w:r>
      <w:r w:rsidRPr="00147C53">
        <w:rPr>
          <w:rFonts w:asciiTheme="minorHAnsi" w:hAnsiTheme="minorHAnsi"/>
        </w:rPr>
        <w:t>ренний формат времени и даты МП/М II.</w:t>
      </w:r>
    </w:p>
    <w:p w14:paraId="40E05778" w14:textId="77777777" w:rsidR="00CB3F62" w:rsidRDefault="00CB3F62" w:rsidP="00CB3F62">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593500E6" w14:textId="77777777" w:rsidR="00B05CC2" w:rsidRPr="00830717" w:rsidRDefault="00B05CC2" w:rsidP="00B05CC2">
      <w:pPr>
        <w:spacing w:before="120"/>
        <w:jc w:val="both"/>
        <w:rPr>
          <w:rFonts w:ascii="Courier" w:hAnsi="Courier"/>
          <w:sz w:val="20"/>
          <w:szCs w:val="20"/>
          <w:lang w:val="en-US"/>
        </w:rPr>
      </w:pPr>
    </w:p>
    <w:p w14:paraId="60589245" w14:textId="77777777" w:rsidR="0025570A" w:rsidRDefault="0025570A">
      <w:pPr>
        <w:rPr>
          <w:rFonts w:ascii="Courier" w:hAnsi="Courier"/>
          <w:sz w:val="20"/>
          <w:szCs w:val="20"/>
          <w:lang w:val="en-US"/>
        </w:rPr>
      </w:pPr>
      <w:r>
        <w:rPr>
          <w:rFonts w:ascii="Courier" w:hAnsi="Courier"/>
          <w:sz w:val="20"/>
          <w:szCs w:val="20"/>
          <w:lang w:val="en-US"/>
        </w:rPr>
        <w:br w:type="page"/>
      </w:r>
    </w:p>
    <w:p w14:paraId="3429ED48" w14:textId="77777777" w:rsidR="00E603AC" w:rsidRPr="00AF501C" w:rsidRDefault="00E603AC" w:rsidP="00E603AC">
      <w:pPr>
        <w:spacing w:before="120"/>
        <w:jc w:val="center"/>
        <w:rPr>
          <w:rFonts w:asciiTheme="minorHAnsi" w:hAnsiTheme="minorHAnsi" w:cs="Arial"/>
          <w:b/>
        </w:rPr>
      </w:pPr>
      <w:r w:rsidRPr="00AF501C">
        <w:rPr>
          <w:rFonts w:asciiTheme="minorHAnsi" w:hAnsiTheme="minorHAnsi" w:cs="Arial"/>
          <w:b/>
        </w:rPr>
        <w:t>Операционная система MP/M II™ Версия 2.0</w:t>
      </w:r>
    </w:p>
    <w:p w14:paraId="4780BB7F" w14:textId="6B18DCDC" w:rsidR="00E603AC" w:rsidRPr="00AF501C" w:rsidRDefault="00E603AC" w:rsidP="00E603AC">
      <w:pPr>
        <w:jc w:val="center"/>
        <w:rPr>
          <w:rFonts w:asciiTheme="minorHAnsi" w:hAnsiTheme="minorHAnsi" w:cs="Arial"/>
          <w:b/>
        </w:rPr>
      </w:pPr>
      <w:r w:rsidRPr="00AF501C">
        <w:rPr>
          <w:rFonts w:asciiTheme="minorHAnsi" w:hAnsiTheme="minorHAnsi" w:cs="Arial"/>
          <w:b/>
        </w:rPr>
        <w:t>Указание по применению 05, 14.09.81</w:t>
      </w:r>
    </w:p>
    <w:p w14:paraId="30A5D6E5" w14:textId="364E0C1D" w:rsidR="00E603AC" w:rsidRPr="0076565A" w:rsidRDefault="00E603AC" w:rsidP="00E603AC">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6531EE46" w14:textId="58332D15" w:rsidR="00E603AC" w:rsidRPr="0076565A" w:rsidRDefault="00E603AC" w:rsidP="00E603AC">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478EE086" w14:textId="5A4C0EFF" w:rsidR="00E603AC" w:rsidRPr="00CE5583" w:rsidRDefault="007F21CC" w:rsidP="00267FAE">
      <w:pPr>
        <w:pStyle w:val="ac"/>
      </w:pPr>
      <w:bookmarkStart w:id="291" w:name="_Toc312234947"/>
      <w:r>
        <w:t>Д</w:t>
      </w:r>
      <w:r w:rsidR="00E67179" w:rsidRPr="00E67179">
        <w:t>исковы</w:t>
      </w:r>
      <w:r>
        <w:t>е</w:t>
      </w:r>
      <w:r w:rsidR="00E67179" w:rsidRPr="00E67179">
        <w:t xml:space="preserve"> контроллер</w:t>
      </w:r>
      <w:r>
        <w:t>ы с</w:t>
      </w:r>
      <w:r w:rsidR="00E67179" w:rsidRPr="00E67179">
        <w:t xml:space="preserve"> </w:t>
      </w:r>
      <w:r w:rsidRPr="00E67179">
        <w:t xml:space="preserve">DMA </w:t>
      </w:r>
      <w:r w:rsidR="00E67179" w:rsidRPr="00E67179">
        <w:t>в системах с коммутацией банков</w:t>
      </w:r>
      <w:bookmarkEnd w:id="291"/>
      <w:r w:rsidR="00E67179" w:rsidRPr="00E67179">
        <w:t xml:space="preserve"> </w:t>
      </w:r>
    </w:p>
    <w:p w14:paraId="4F486080" w14:textId="77777777" w:rsidR="00E603AC" w:rsidRPr="00277116" w:rsidRDefault="00E603AC" w:rsidP="00E603AC">
      <w:pPr>
        <w:spacing w:before="240" w:after="120"/>
        <w:jc w:val="both"/>
        <w:rPr>
          <w:rFonts w:asciiTheme="minorHAnsi" w:hAnsiTheme="minorHAnsi"/>
          <w:sz w:val="22"/>
          <w:szCs w:val="22"/>
        </w:rPr>
      </w:pPr>
      <w:r w:rsidRPr="00AF501C">
        <w:rPr>
          <w:rFonts w:asciiTheme="minorHAnsi" w:hAnsiTheme="minorHAnsi"/>
          <w:sz w:val="22"/>
          <w:szCs w:val="22"/>
          <w:u w:val="single"/>
        </w:rPr>
        <w:t>Применимые продукты и номера версий</w:t>
      </w:r>
      <w:r w:rsidRPr="00277116">
        <w:rPr>
          <w:rFonts w:asciiTheme="minorHAnsi" w:hAnsiTheme="minorHAnsi"/>
          <w:sz w:val="22"/>
          <w:szCs w:val="22"/>
        </w:rPr>
        <w:t xml:space="preserve">: </w:t>
      </w:r>
      <w:r w:rsidRPr="00277116">
        <w:rPr>
          <w:rFonts w:asciiTheme="minorHAnsi" w:hAnsiTheme="minorHAnsi" w:cs="Arial"/>
          <w:sz w:val="22"/>
          <w:szCs w:val="22"/>
        </w:rPr>
        <w:t>MP/M II</w:t>
      </w:r>
      <w:r w:rsidRPr="00277116">
        <w:rPr>
          <w:rFonts w:asciiTheme="minorHAnsi" w:hAnsiTheme="minorHAnsi"/>
          <w:sz w:val="22"/>
          <w:szCs w:val="22"/>
        </w:rPr>
        <w:t xml:space="preserve"> версии 2.0</w:t>
      </w:r>
    </w:p>
    <w:p w14:paraId="26AAF6F4" w14:textId="0B5F7DD5" w:rsidR="00E603AC" w:rsidRDefault="00277116" w:rsidP="00E603AC">
      <w:pPr>
        <w:spacing w:before="120" w:after="120"/>
        <w:ind w:firstLine="709"/>
        <w:jc w:val="both"/>
        <w:rPr>
          <w:rFonts w:asciiTheme="minorHAnsi" w:hAnsiTheme="minorHAnsi"/>
        </w:rPr>
      </w:pPr>
      <w:r w:rsidRPr="00277116">
        <w:rPr>
          <w:rFonts w:asciiTheme="minorHAnsi" w:hAnsiTheme="minorHAnsi"/>
        </w:rPr>
        <w:t>Будьте особенно осторожны с системами с коммутацией банков памяти, у к</w:t>
      </w:r>
      <w:r w:rsidRPr="00277116">
        <w:rPr>
          <w:rFonts w:asciiTheme="minorHAnsi" w:hAnsiTheme="minorHAnsi"/>
        </w:rPr>
        <w:t>о</w:t>
      </w:r>
      <w:r w:rsidRPr="00277116">
        <w:rPr>
          <w:rFonts w:asciiTheme="minorHAnsi" w:hAnsiTheme="minorHAnsi"/>
        </w:rPr>
        <w:t xml:space="preserve">торых есть дисковые контроллеры прямого доступа к памяти. </w:t>
      </w:r>
      <w:r>
        <w:rPr>
          <w:rFonts w:asciiTheme="minorHAnsi" w:hAnsiTheme="minorHAnsi"/>
        </w:rPr>
        <w:t>В</w:t>
      </w:r>
      <w:r w:rsidRPr="00277116">
        <w:rPr>
          <w:rFonts w:asciiTheme="minorHAnsi" w:hAnsiTheme="minorHAnsi"/>
        </w:rPr>
        <w:t>о время передачи данных от дискового контроллера в банк назначения переключение банков не д</w:t>
      </w:r>
      <w:r w:rsidRPr="00277116">
        <w:rPr>
          <w:rFonts w:asciiTheme="minorHAnsi" w:hAnsiTheme="minorHAnsi"/>
        </w:rPr>
        <w:t>о</w:t>
      </w:r>
      <w:r w:rsidRPr="00277116">
        <w:rPr>
          <w:rFonts w:asciiTheme="minorHAnsi" w:hAnsiTheme="minorHAnsi"/>
        </w:rPr>
        <w:t>пускается.</w:t>
      </w:r>
    </w:p>
    <w:p w14:paraId="696B04C8" w14:textId="5B506EFF" w:rsidR="00277116" w:rsidRDefault="005C2393" w:rsidP="00E603AC">
      <w:pPr>
        <w:spacing w:before="120" w:after="120"/>
        <w:ind w:firstLine="709"/>
        <w:jc w:val="both"/>
        <w:rPr>
          <w:rFonts w:asciiTheme="minorHAnsi" w:hAnsiTheme="minorHAnsi"/>
        </w:rPr>
      </w:pPr>
      <w:r w:rsidRPr="00F477A6">
        <w:rPr>
          <w:rFonts w:ascii="Consolas" w:hAnsi="Consolas"/>
        </w:rPr>
        <w:t>DMA</w:t>
      </w:r>
      <w:r w:rsidRPr="005C2393">
        <w:rPr>
          <w:rFonts w:asciiTheme="minorHAnsi" w:hAnsiTheme="minorHAnsi"/>
        </w:rPr>
        <w:t xml:space="preserve"> от дискового контроллера осуществляется через общую память, затем к</w:t>
      </w:r>
      <w:r w:rsidRPr="005C2393">
        <w:rPr>
          <w:rFonts w:asciiTheme="minorHAnsi" w:hAnsiTheme="minorHAnsi"/>
        </w:rPr>
        <w:t>о</w:t>
      </w:r>
      <w:r w:rsidRPr="005C2393">
        <w:rPr>
          <w:rFonts w:asciiTheme="minorHAnsi" w:hAnsiTheme="minorHAnsi"/>
        </w:rPr>
        <w:t>пируется из общей памяти в требуемый пользователю буфер. Сектор</w:t>
      </w:r>
      <w:r w:rsidR="0003348C">
        <w:rPr>
          <w:rFonts w:asciiTheme="minorHAnsi" w:hAnsiTheme="minorHAnsi"/>
        </w:rPr>
        <w:t>а</w:t>
      </w:r>
      <w:r w:rsidRPr="005C2393">
        <w:rPr>
          <w:rFonts w:asciiTheme="minorHAnsi" w:hAnsiTheme="minorHAnsi"/>
        </w:rPr>
        <w:t>, размер кот</w:t>
      </w:r>
      <w:r w:rsidRPr="005C2393">
        <w:rPr>
          <w:rFonts w:asciiTheme="minorHAnsi" w:hAnsiTheme="minorHAnsi"/>
        </w:rPr>
        <w:t>о</w:t>
      </w:r>
      <w:r w:rsidRPr="005C2393">
        <w:rPr>
          <w:rFonts w:asciiTheme="minorHAnsi" w:hAnsiTheme="minorHAnsi"/>
        </w:rPr>
        <w:t>рых превышает 128 байт, помещаются в буфер общей памяти. Указанный сектор з</w:t>
      </w:r>
      <w:r w:rsidRPr="005C2393">
        <w:rPr>
          <w:rFonts w:asciiTheme="minorHAnsi" w:hAnsiTheme="minorHAnsi"/>
        </w:rPr>
        <w:t>а</w:t>
      </w:r>
      <w:r w:rsidRPr="005C2393">
        <w:rPr>
          <w:rFonts w:asciiTheme="minorHAnsi" w:hAnsiTheme="minorHAnsi"/>
        </w:rPr>
        <w:t>тем пересылается в буфер назначения. Это разумный метод в системах, где требуе</w:t>
      </w:r>
      <w:r w:rsidRPr="005C2393">
        <w:rPr>
          <w:rFonts w:asciiTheme="minorHAnsi" w:hAnsiTheme="minorHAnsi"/>
        </w:rPr>
        <w:t>т</w:t>
      </w:r>
      <w:r w:rsidRPr="005C2393">
        <w:rPr>
          <w:rFonts w:asciiTheme="minorHAnsi" w:hAnsiTheme="minorHAnsi"/>
        </w:rPr>
        <w:t>ся деблокирование.</w:t>
      </w:r>
    </w:p>
    <w:p w14:paraId="63133F59" w14:textId="58D0B7BE" w:rsidR="005C2393" w:rsidRDefault="005C2393" w:rsidP="00E603AC">
      <w:pPr>
        <w:spacing w:before="120" w:after="120"/>
        <w:ind w:firstLine="709"/>
        <w:jc w:val="both"/>
        <w:rPr>
          <w:rFonts w:asciiTheme="minorHAnsi" w:hAnsiTheme="minorHAnsi"/>
        </w:rPr>
      </w:pPr>
      <w:r w:rsidRPr="005C2393">
        <w:rPr>
          <w:rFonts w:asciiTheme="minorHAnsi" w:hAnsiTheme="minorHAnsi"/>
        </w:rPr>
        <w:t xml:space="preserve">Используйте следующую процедуру, если </w:t>
      </w:r>
      <w:r w:rsidRPr="005C2393">
        <w:rPr>
          <w:rFonts w:ascii="Consolas" w:hAnsi="Consolas"/>
        </w:rPr>
        <w:t>DMA</w:t>
      </w:r>
      <w:r w:rsidRPr="005C2393">
        <w:rPr>
          <w:rFonts w:asciiTheme="minorHAnsi" w:hAnsiTheme="minorHAnsi"/>
        </w:rPr>
        <w:t xml:space="preserve"> долж</w:t>
      </w:r>
      <w:r w:rsidR="00F477A6">
        <w:rPr>
          <w:rFonts w:asciiTheme="minorHAnsi" w:hAnsiTheme="minorHAnsi"/>
        </w:rPr>
        <w:t>ен</w:t>
      </w:r>
      <w:r w:rsidRPr="005C2393">
        <w:rPr>
          <w:rFonts w:asciiTheme="minorHAnsi" w:hAnsiTheme="minorHAnsi"/>
        </w:rPr>
        <w:t xml:space="preserve"> осуществляться неп</w:t>
      </w:r>
      <w:r w:rsidRPr="005C2393">
        <w:rPr>
          <w:rFonts w:asciiTheme="minorHAnsi" w:hAnsiTheme="minorHAnsi"/>
        </w:rPr>
        <w:t>о</w:t>
      </w:r>
      <w:r w:rsidRPr="005C2393">
        <w:rPr>
          <w:rFonts w:asciiTheme="minorHAnsi" w:hAnsiTheme="minorHAnsi"/>
        </w:rPr>
        <w:t>средственно в пользовательский буфер минуя общую память. Присвойте флагу а</w:t>
      </w:r>
      <w:r w:rsidRPr="005C2393">
        <w:rPr>
          <w:rFonts w:asciiTheme="minorHAnsi" w:hAnsiTheme="minorHAnsi"/>
        </w:rPr>
        <w:t>к</w:t>
      </w:r>
      <w:r w:rsidRPr="005C2393">
        <w:rPr>
          <w:rFonts w:asciiTheme="minorHAnsi" w:hAnsiTheme="minorHAnsi"/>
        </w:rPr>
        <w:t xml:space="preserve">тивности </w:t>
      </w:r>
      <w:r w:rsidRPr="005C2393">
        <w:rPr>
          <w:rFonts w:ascii="Consolas" w:hAnsi="Consolas"/>
        </w:rPr>
        <w:t>DMA</w:t>
      </w:r>
      <w:r w:rsidRPr="005C2393">
        <w:rPr>
          <w:rFonts w:asciiTheme="minorHAnsi" w:hAnsiTheme="minorHAnsi"/>
        </w:rPr>
        <w:t xml:space="preserve"> значение </w:t>
      </w:r>
      <w:r w:rsidR="00F477A6">
        <w:rPr>
          <w:rFonts w:asciiTheme="minorHAnsi" w:hAnsiTheme="minorHAnsi"/>
          <w:lang w:val="en-US"/>
        </w:rPr>
        <w:t>“</w:t>
      </w:r>
      <w:r w:rsidR="0003348C">
        <w:rPr>
          <w:rFonts w:asciiTheme="minorHAnsi" w:hAnsiTheme="minorHAnsi"/>
        </w:rPr>
        <w:t>И</w:t>
      </w:r>
      <w:r w:rsidRPr="005C2393">
        <w:rPr>
          <w:rFonts w:asciiTheme="minorHAnsi" w:hAnsiTheme="minorHAnsi"/>
        </w:rPr>
        <w:t>стина</w:t>
      </w:r>
      <w:r w:rsidR="00F477A6">
        <w:rPr>
          <w:rFonts w:asciiTheme="minorHAnsi" w:hAnsiTheme="minorHAnsi"/>
          <w:lang w:val="en-US"/>
        </w:rPr>
        <w:t>”</w:t>
      </w:r>
      <w:r w:rsidRPr="005C2393">
        <w:rPr>
          <w:rFonts w:asciiTheme="minorHAnsi" w:hAnsiTheme="minorHAnsi"/>
        </w:rPr>
        <w:t xml:space="preserve"> перед каждой операцией </w:t>
      </w:r>
      <w:r w:rsidRPr="005C2393">
        <w:rPr>
          <w:rFonts w:ascii="Consolas" w:hAnsi="Consolas"/>
        </w:rPr>
        <w:t>DMA</w:t>
      </w:r>
      <w:r w:rsidRPr="005C2393">
        <w:rPr>
          <w:rFonts w:asciiTheme="minorHAnsi" w:hAnsiTheme="minorHAnsi"/>
        </w:rPr>
        <w:t>. Сбросьте флаг после каждой операции.</w:t>
      </w:r>
    </w:p>
    <w:p w14:paraId="5B972578" w14:textId="195F34D4" w:rsidR="007665A4" w:rsidRPr="004247A1" w:rsidRDefault="005C2393" w:rsidP="007665A4">
      <w:pPr>
        <w:pStyle w:val="Message1"/>
        <w:rPr>
          <w:sz w:val="22"/>
          <w:szCs w:val="22"/>
        </w:rPr>
      </w:pPr>
      <w:r w:rsidRPr="004247A1">
        <w:rPr>
          <w:sz w:val="22"/>
          <w:szCs w:val="22"/>
        </w:rPr>
        <w:t xml:space="preserve">        </w:t>
      </w:r>
      <w:r w:rsidR="007665A4" w:rsidRPr="004247A1">
        <w:rPr>
          <w:sz w:val="22"/>
          <w:szCs w:val="22"/>
        </w:rPr>
        <w:t>...</w:t>
      </w:r>
    </w:p>
    <w:p w14:paraId="4EFB242D" w14:textId="37107CBB" w:rsidR="00B05CC2" w:rsidRPr="004247A1" w:rsidRDefault="007665A4" w:rsidP="007665A4">
      <w:pPr>
        <w:pStyle w:val="Message1"/>
        <w:rPr>
          <w:sz w:val="22"/>
          <w:szCs w:val="22"/>
        </w:rPr>
      </w:pPr>
      <w:r w:rsidRPr="004247A1">
        <w:rPr>
          <w:sz w:val="22"/>
          <w:szCs w:val="22"/>
        </w:rPr>
        <w:t xml:space="preserve">        </w:t>
      </w:r>
      <w:r w:rsidR="00B05CC2" w:rsidRPr="004247A1">
        <w:rPr>
          <w:sz w:val="22"/>
          <w:szCs w:val="22"/>
        </w:rPr>
        <w:t>MVI</w:t>
      </w:r>
      <w:r w:rsidRPr="004247A1">
        <w:rPr>
          <w:sz w:val="22"/>
          <w:szCs w:val="22"/>
        </w:rPr>
        <w:t xml:space="preserve">     </w:t>
      </w:r>
      <w:r w:rsidR="00B05CC2" w:rsidRPr="004247A1">
        <w:rPr>
          <w:sz w:val="22"/>
          <w:szCs w:val="22"/>
        </w:rPr>
        <w:t>A,FFH</w:t>
      </w:r>
    </w:p>
    <w:p w14:paraId="13A7C345" w14:textId="766FDC67" w:rsidR="00B05CC2" w:rsidRPr="004247A1" w:rsidRDefault="007665A4" w:rsidP="007665A4">
      <w:pPr>
        <w:pStyle w:val="Message1"/>
        <w:rPr>
          <w:sz w:val="22"/>
          <w:szCs w:val="22"/>
        </w:rPr>
      </w:pPr>
      <w:r w:rsidRPr="004247A1">
        <w:rPr>
          <w:sz w:val="22"/>
          <w:szCs w:val="22"/>
        </w:rPr>
        <w:t xml:space="preserve">        </w:t>
      </w:r>
      <w:r w:rsidR="00B05CC2" w:rsidRPr="004247A1">
        <w:rPr>
          <w:sz w:val="22"/>
          <w:szCs w:val="22"/>
        </w:rPr>
        <w:t>STA</w:t>
      </w:r>
      <w:r w:rsidRPr="004247A1">
        <w:rPr>
          <w:sz w:val="22"/>
          <w:szCs w:val="22"/>
        </w:rPr>
        <w:t xml:space="preserve">     </w:t>
      </w:r>
      <w:r w:rsidR="00B05CC2" w:rsidRPr="004247A1">
        <w:rPr>
          <w:sz w:val="22"/>
          <w:szCs w:val="22"/>
        </w:rPr>
        <w:t>DMACTVE</w:t>
      </w:r>
    </w:p>
    <w:p w14:paraId="25FAD747" w14:textId="77777777" w:rsidR="00B05CC2" w:rsidRPr="004247A1" w:rsidRDefault="00B05CC2" w:rsidP="007665A4">
      <w:pPr>
        <w:pStyle w:val="Message1"/>
        <w:rPr>
          <w:sz w:val="22"/>
          <w:szCs w:val="22"/>
        </w:rPr>
      </w:pPr>
    </w:p>
    <w:p w14:paraId="232194E3" w14:textId="24201A43" w:rsidR="00B05CC2" w:rsidRPr="004247A1" w:rsidRDefault="007665A4" w:rsidP="007665A4">
      <w:pPr>
        <w:pStyle w:val="Message1"/>
        <w:rPr>
          <w:sz w:val="22"/>
          <w:szCs w:val="22"/>
          <w:lang w:val="ru-RU"/>
        </w:rPr>
      </w:pPr>
      <w:r w:rsidRPr="004247A1">
        <w:rPr>
          <w:sz w:val="22"/>
          <w:szCs w:val="22"/>
        </w:rPr>
        <w:t xml:space="preserve">        </w:t>
      </w:r>
      <w:r w:rsidR="00B05CC2" w:rsidRPr="004247A1">
        <w:rPr>
          <w:sz w:val="22"/>
          <w:szCs w:val="22"/>
        </w:rPr>
        <w:t>;</w:t>
      </w:r>
      <w:r w:rsidRPr="004247A1">
        <w:rPr>
          <w:sz w:val="22"/>
          <w:szCs w:val="22"/>
        </w:rPr>
        <w:t xml:space="preserve"> </w:t>
      </w:r>
      <w:r w:rsidR="006F1069" w:rsidRPr="004247A1">
        <w:rPr>
          <w:sz w:val="22"/>
          <w:szCs w:val="22"/>
          <w:lang w:val="ru-RU"/>
        </w:rPr>
        <w:t>Инициировать операцию DMA</w:t>
      </w:r>
    </w:p>
    <w:p w14:paraId="11961208" w14:textId="77777777" w:rsidR="006F1069" w:rsidRPr="004247A1" w:rsidRDefault="006F1069" w:rsidP="007665A4">
      <w:pPr>
        <w:pStyle w:val="Message1"/>
        <w:rPr>
          <w:sz w:val="22"/>
          <w:szCs w:val="22"/>
        </w:rPr>
      </w:pPr>
    </w:p>
    <w:p w14:paraId="294A8065" w14:textId="5F8FB302" w:rsidR="006F1069" w:rsidRPr="004247A1" w:rsidRDefault="007665A4" w:rsidP="007665A4">
      <w:pPr>
        <w:pStyle w:val="Message1"/>
        <w:rPr>
          <w:sz w:val="22"/>
          <w:szCs w:val="22"/>
          <w:lang w:val="ru-RU"/>
        </w:rPr>
      </w:pPr>
      <w:r w:rsidRPr="004247A1">
        <w:rPr>
          <w:sz w:val="22"/>
          <w:szCs w:val="22"/>
        </w:rPr>
        <w:t xml:space="preserve">        </w:t>
      </w:r>
      <w:r w:rsidR="00B05CC2" w:rsidRPr="004247A1">
        <w:rPr>
          <w:sz w:val="22"/>
          <w:szCs w:val="22"/>
        </w:rPr>
        <w:t>;</w:t>
      </w:r>
      <w:r w:rsidRPr="004247A1">
        <w:rPr>
          <w:sz w:val="22"/>
          <w:szCs w:val="22"/>
        </w:rPr>
        <w:t xml:space="preserve"> </w:t>
      </w:r>
      <w:r w:rsidR="006F1069" w:rsidRPr="004247A1">
        <w:rPr>
          <w:sz w:val="22"/>
          <w:szCs w:val="22"/>
          <w:lang w:val="ru-RU"/>
        </w:rPr>
        <w:t>Выполнить ожидание флага или опрос</w:t>
      </w:r>
    </w:p>
    <w:p w14:paraId="3A024F89" w14:textId="7A469300" w:rsidR="00B05CC2" w:rsidRPr="004247A1" w:rsidRDefault="006F1069" w:rsidP="007665A4">
      <w:pPr>
        <w:pStyle w:val="Message1"/>
        <w:rPr>
          <w:sz w:val="22"/>
          <w:szCs w:val="22"/>
        </w:rPr>
      </w:pPr>
      <w:r w:rsidRPr="004247A1">
        <w:rPr>
          <w:sz w:val="22"/>
          <w:szCs w:val="22"/>
          <w:lang w:val="ru-RU"/>
        </w:rPr>
        <w:t xml:space="preserve">        </w:t>
      </w:r>
      <w:r w:rsidRPr="004247A1">
        <w:rPr>
          <w:sz w:val="22"/>
          <w:szCs w:val="22"/>
        </w:rPr>
        <w:t xml:space="preserve">; </w:t>
      </w:r>
      <w:r w:rsidRPr="004247A1">
        <w:rPr>
          <w:sz w:val="22"/>
          <w:szCs w:val="22"/>
          <w:lang w:val="ru-RU"/>
        </w:rPr>
        <w:t>для завершения операции</w:t>
      </w:r>
    </w:p>
    <w:p w14:paraId="05B21CA1" w14:textId="77777777" w:rsidR="00B05CC2" w:rsidRPr="004247A1" w:rsidRDefault="00B05CC2" w:rsidP="007665A4">
      <w:pPr>
        <w:pStyle w:val="Message1"/>
        <w:rPr>
          <w:sz w:val="22"/>
          <w:szCs w:val="22"/>
        </w:rPr>
      </w:pPr>
    </w:p>
    <w:p w14:paraId="1D010882" w14:textId="16AFF915" w:rsidR="00B05CC2" w:rsidRPr="004247A1" w:rsidRDefault="007665A4" w:rsidP="007665A4">
      <w:pPr>
        <w:pStyle w:val="Message1"/>
        <w:rPr>
          <w:sz w:val="22"/>
          <w:szCs w:val="22"/>
        </w:rPr>
      </w:pPr>
      <w:r w:rsidRPr="004247A1">
        <w:rPr>
          <w:sz w:val="22"/>
          <w:szCs w:val="22"/>
        </w:rPr>
        <w:t xml:space="preserve">        </w:t>
      </w:r>
      <w:r w:rsidR="00B05CC2" w:rsidRPr="004247A1">
        <w:rPr>
          <w:sz w:val="22"/>
          <w:szCs w:val="22"/>
        </w:rPr>
        <w:t>XRA</w:t>
      </w:r>
      <w:r w:rsidRPr="004247A1">
        <w:rPr>
          <w:sz w:val="22"/>
          <w:szCs w:val="22"/>
        </w:rPr>
        <w:t xml:space="preserve">     </w:t>
      </w:r>
      <w:r w:rsidR="00B05CC2" w:rsidRPr="004247A1">
        <w:rPr>
          <w:sz w:val="22"/>
          <w:szCs w:val="22"/>
        </w:rPr>
        <w:t>A</w:t>
      </w:r>
    </w:p>
    <w:p w14:paraId="4BB029A9" w14:textId="4EBFD42F" w:rsidR="00B05CC2" w:rsidRPr="004247A1" w:rsidRDefault="007665A4" w:rsidP="007665A4">
      <w:pPr>
        <w:pStyle w:val="Message1"/>
        <w:rPr>
          <w:sz w:val="22"/>
          <w:szCs w:val="22"/>
        </w:rPr>
      </w:pPr>
      <w:r w:rsidRPr="004247A1">
        <w:rPr>
          <w:sz w:val="22"/>
          <w:szCs w:val="22"/>
        </w:rPr>
        <w:t xml:space="preserve">        </w:t>
      </w:r>
      <w:r w:rsidR="00B05CC2" w:rsidRPr="004247A1">
        <w:rPr>
          <w:sz w:val="22"/>
          <w:szCs w:val="22"/>
        </w:rPr>
        <w:t>STA</w:t>
      </w:r>
      <w:r w:rsidRPr="004247A1">
        <w:rPr>
          <w:sz w:val="22"/>
          <w:szCs w:val="22"/>
        </w:rPr>
        <w:t xml:space="preserve">    </w:t>
      </w:r>
      <w:r w:rsidR="00B05CC2" w:rsidRPr="004247A1">
        <w:rPr>
          <w:sz w:val="22"/>
          <w:szCs w:val="22"/>
        </w:rPr>
        <w:t xml:space="preserve"> DMACTVE</w:t>
      </w:r>
    </w:p>
    <w:p w14:paraId="0557AB33" w14:textId="4B4E59C1" w:rsidR="007665A4" w:rsidRPr="00830717" w:rsidRDefault="008B3CCA" w:rsidP="007665A4">
      <w:pPr>
        <w:pStyle w:val="Message1"/>
      </w:pPr>
      <w:r>
        <w:t xml:space="preserve">       </w:t>
      </w:r>
      <w:r w:rsidR="007665A4">
        <w:t>..</w:t>
      </w:r>
      <w:r w:rsidR="007665A4" w:rsidRPr="00830717">
        <w:t>.</w:t>
      </w:r>
    </w:p>
    <w:p w14:paraId="1C659926" w14:textId="7DE37A86" w:rsidR="00791779" w:rsidRDefault="00791779" w:rsidP="00791779">
      <w:pPr>
        <w:spacing w:before="120" w:after="120"/>
        <w:ind w:firstLine="709"/>
        <w:jc w:val="both"/>
        <w:rPr>
          <w:rFonts w:asciiTheme="minorHAnsi" w:hAnsiTheme="minorHAnsi"/>
        </w:rPr>
      </w:pPr>
      <w:r w:rsidRPr="00791779">
        <w:rPr>
          <w:rFonts w:asciiTheme="minorHAnsi" w:hAnsiTheme="minorHAnsi"/>
        </w:rPr>
        <w:t xml:space="preserve">Поместите следующую последовательность кода в процедуру </w:t>
      </w:r>
      <w:r w:rsidRPr="00791779">
        <w:rPr>
          <w:rFonts w:ascii="Consolas" w:hAnsi="Consolas"/>
        </w:rPr>
        <w:t>XIOS</w:t>
      </w:r>
      <w:r w:rsidRPr="00791779">
        <w:rPr>
          <w:rFonts w:asciiTheme="minorHAnsi" w:hAnsiTheme="minorHAnsi"/>
        </w:rPr>
        <w:t xml:space="preserve"> выбора памяти, чтобы исключить переключение банка во время операции </w:t>
      </w:r>
      <w:r w:rsidRPr="00791779">
        <w:rPr>
          <w:rFonts w:ascii="Consolas" w:hAnsi="Consolas"/>
        </w:rPr>
        <w:t>DMA</w:t>
      </w:r>
      <w:r w:rsidRPr="00791779">
        <w:rPr>
          <w:rFonts w:asciiTheme="minorHAnsi" w:hAnsiTheme="minorHAnsi"/>
        </w:rPr>
        <w:t>:</w:t>
      </w:r>
    </w:p>
    <w:p w14:paraId="017D66E8" w14:textId="26D33EF3" w:rsidR="00B05CC2" w:rsidRPr="004247A1" w:rsidRDefault="00B05CC2" w:rsidP="006F1069">
      <w:pPr>
        <w:pStyle w:val="Message1"/>
        <w:rPr>
          <w:sz w:val="22"/>
          <w:szCs w:val="22"/>
        </w:rPr>
      </w:pPr>
      <w:r w:rsidRPr="004247A1">
        <w:rPr>
          <w:sz w:val="22"/>
          <w:szCs w:val="22"/>
        </w:rPr>
        <w:t>SELMEMORY:</w:t>
      </w:r>
    </w:p>
    <w:p w14:paraId="42E17BDE" w14:textId="5E7506AF" w:rsidR="00B05CC2" w:rsidRPr="004247A1" w:rsidRDefault="006F1069" w:rsidP="006F1069">
      <w:pPr>
        <w:pStyle w:val="Message1"/>
        <w:rPr>
          <w:sz w:val="22"/>
          <w:szCs w:val="22"/>
        </w:rPr>
      </w:pPr>
      <w:r w:rsidRPr="004247A1">
        <w:rPr>
          <w:sz w:val="22"/>
          <w:szCs w:val="22"/>
        </w:rPr>
        <w:t xml:space="preserve">        </w:t>
      </w:r>
      <w:r w:rsidR="00B05CC2" w:rsidRPr="004247A1">
        <w:rPr>
          <w:sz w:val="22"/>
          <w:szCs w:val="22"/>
        </w:rPr>
        <w:t>LDA</w:t>
      </w:r>
      <w:r w:rsidRPr="004247A1">
        <w:rPr>
          <w:sz w:val="22"/>
          <w:szCs w:val="22"/>
        </w:rPr>
        <w:t xml:space="preserve">     </w:t>
      </w:r>
      <w:r w:rsidR="00B05CC2" w:rsidRPr="004247A1">
        <w:rPr>
          <w:sz w:val="22"/>
          <w:szCs w:val="22"/>
        </w:rPr>
        <w:t>DMACTVE</w:t>
      </w:r>
    </w:p>
    <w:p w14:paraId="5F59C638" w14:textId="053255EB" w:rsidR="00B05CC2" w:rsidRPr="004247A1" w:rsidRDefault="006F1069" w:rsidP="006F1069">
      <w:pPr>
        <w:pStyle w:val="Message1"/>
        <w:rPr>
          <w:sz w:val="22"/>
          <w:szCs w:val="22"/>
        </w:rPr>
      </w:pPr>
      <w:r w:rsidRPr="004247A1">
        <w:rPr>
          <w:sz w:val="22"/>
          <w:szCs w:val="22"/>
        </w:rPr>
        <w:t xml:space="preserve">        </w:t>
      </w:r>
      <w:r w:rsidR="00B05CC2" w:rsidRPr="004247A1">
        <w:rPr>
          <w:sz w:val="22"/>
          <w:szCs w:val="22"/>
        </w:rPr>
        <w:t>ORA</w:t>
      </w:r>
      <w:r w:rsidRPr="004247A1">
        <w:rPr>
          <w:sz w:val="22"/>
          <w:szCs w:val="22"/>
        </w:rPr>
        <w:t xml:space="preserve">     </w:t>
      </w:r>
      <w:r w:rsidR="00B05CC2" w:rsidRPr="004247A1">
        <w:rPr>
          <w:sz w:val="22"/>
          <w:szCs w:val="22"/>
        </w:rPr>
        <w:t>A</w:t>
      </w:r>
    </w:p>
    <w:p w14:paraId="12163E18" w14:textId="02A6C1D3" w:rsidR="00B05CC2" w:rsidRPr="004247A1" w:rsidRDefault="006F1069" w:rsidP="006F1069">
      <w:pPr>
        <w:pStyle w:val="Message1"/>
        <w:rPr>
          <w:sz w:val="22"/>
          <w:szCs w:val="22"/>
        </w:rPr>
      </w:pPr>
      <w:r w:rsidRPr="004247A1">
        <w:rPr>
          <w:sz w:val="22"/>
          <w:szCs w:val="22"/>
        </w:rPr>
        <w:t xml:space="preserve">        </w:t>
      </w:r>
      <w:r w:rsidR="008B3CCA" w:rsidRPr="004247A1">
        <w:rPr>
          <w:noProof/>
          <w:sz w:val="22"/>
          <w:szCs w:val="22"/>
        </w:rPr>
        <w:t>JZ</w:t>
      </w:r>
      <w:r w:rsidR="003B3DCB" w:rsidRPr="004247A1">
        <w:rPr>
          <w:sz w:val="22"/>
          <w:szCs w:val="22"/>
        </w:rPr>
        <w:t xml:space="preserve">      </w:t>
      </w:r>
      <w:r w:rsidR="00B05CC2" w:rsidRPr="004247A1">
        <w:rPr>
          <w:sz w:val="22"/>
          <w:szCs w:val="22"/>
        </w:rPr>
        <w:t>OKTOSWITCH</w:t>
      </w:r>
      <w:r w:rsidR="003B3DCB" w:rsidRPr="004247A1">
        <w:rPr>
          <w:sz w:val="22"/>
          <w:szCs w:val="22"/>
        </w:rPr>
        <w:t xml:space="preserve">    </w:t>
      </w:r>
      <w:r w:rsidR="00B05CC2" w:rsidRPr="004247A1">
        <w:rPr>
          <w:sz w:val="22"/>
          <w:szCs w:val="22"/>
        </w:rPr>
        <w:t>;</w:t>
      </w:r>
      <w:r w:rsidR="00791779" w:rsidRPr="004247A1">
        <w:rPr>
          <w:sz w:val="22"/>
          <w:szCs w:val="22"/>
        </w:rPr>
        <w:t xml:space="preserve"> </w:t>
      </w:r>
      <w:r w:rsidR="008B3CCA">
        <w:rPr>
          <w:sz w:val="22"/>
          <w:szCs w:val="22"/>
          <w:lang w:val="ru-RU"/>
        </w:rPr>
        <w:t>П</w:t>
      </w:r>
      <w:r w:rsidR="00791779" w:rsidRPr="004247A1">
        <w:rPr>
          <w:sz w:val="22"/>
          <w:szCs w:val="22"/>
          <w:lang w:val="ru-RU"/>
        </w:rPr>
        <w:t>ерейти если не в операции DMA</w:t>
      </w:r>
    </w:p>
    <w:p w14:paraId="7A58D9D5" w14:textId="77777777" w:rsidR="00B05CC2" w:rsidRPr="004247A1" w:rsidRDefault="00B05CC2" w:rsidP="006F1069">
      <w:pPr>
        <w:pStyle w:val="Message1"/>
        <w:rPr>
          <w:sz w:val="22"/>
          <w:szCs w:val="22"/>
        </w:rPr>
      </w:pPr>
    </w:p>
    <w:p w14:paraId="4F45A03D" w14:textId="77777777" w:rsidR="00791779" w:rsidRPr="004247A1" w:rsidRDefault="00791779" w:rsidP="006F1069">
      <w:pPr>
        <w:pStyle w:val="Message1"/>
        <w:rPr>
          <w:sz w:val="22"/>
          <w:szCs w:val="22"/>
          <w:lang w:val="ru-RU"/>
        </w:rPr>
      </w:pPr>
      <w:r w:rsidRPr="004247A1">
        <w:rPr>
          <w:sz w:val="22"/>
          <w:szCs w:val="22"/>
        </w:rPr>
        <w:t xml:space="preserve">        ; </w:t>
      </w:r>
      <w:r w:rsidRPr="004247A1">
        <w:rPr>
          <w:sz w:val="22"/>
          <w:szCs w:val="22"/>
          <w:lang w:val="ru-RU"/>
        </w:rPr>
        <w:t>Затем, банк, который будет переключен, может быть</w:t>
      </w:r>
    </w:p>
    <w:p w14:paraId="291BE1D3" w14:textId="77777777" w:rsidR="00791779" w:rsidRPr="004247A1" w:rsidRDefault="00791779" w:rsidP="006F1069">
      <w:pPr>
        <w:pStyle w:val="Message1"/>
        <w:rPr>
          <w:sz w:val="22"/>
          <w:szCs w:val="22"/>
          <w:lang w:val="ru-RU"/>
        </w:rPr>
      </w:pPr>
      <w:r w:rsidRPr="004247A1">
        <w:rPr>
          <w:sz w:val="22"/>
          <w:szCs w:val="22"/>
        </w:rPr>
        <w:t xml:space="preserve">        ; </w:t>
      </w:r>
      <w:r w:rsidRPr="004247A1">
        <w:rPr>
          <w:sz w:val="22"/>
          <w:szCs w:val="22"/>
          <w:lang w:val="ru-RU"/>
        </w:rPr>
        <w:t>сравнен с текущим банком. Если они совпадают, то</w:t>
      </w:r>
    </w:p>
    <w:p w14:paraId="5D6530F1" w14:textId="4B01A385" w:rsidR="00791779" w:rsidRPr="004247A1" w:rsidRDefault="00791779" w:rsidP="006F1069">
      <w:pPr>
        <w:pStyle w:val="Message1"/>
        <w:rPr>
          <w:sz w:val="22"/>
          <w:szCs w:val="22"/>
          <w:lang w:val="ru-RU"/>
        </w:rPr>
      </w:pPr>
      <w:r w:rsidRPr="004247A1">
        <w:rPr>
          <w:sz w:val="22"/>
          <w:szCs w:val="22"/>
        </w:rPr>
        <w:t xml:space="preserve">        ; </w:t>
      </w:r>
      <w:r w:rsidRPr="004247A1">
        <w:rPr>
          <w:sz w:val="22"/>
          <w:szCs w:val="22"/>
          <w:lang w:val="ru-RU"/>
        </w:rPr>
        <w:t>операция DMA не будет выполнена.</w:t>
      </w:r>
    </w:p>
    <w:p w14:paraId="72BFD727" w14:textId="77777777" w:rsidR="00B05CC2" w:rsidRPr="004247A1" w:rsidRDefault="00B05CC2" w:rsidP="006F1069">
      <w:pPr>
        <w:pStyle w:val="Message1"/>
        <w:rPr>
          <w:sz w:val="22"/>
          <w:szCs w:val="22"/>
        </w:rPr>
      </w:pPr>
    </w:p>
    <w:p w14:paraId="44ADEDC0" w14:textId="3C49B31D" w:rsidR="00B05CC2" w:rsidRPr="004247A1" w:rsidRDefault="003B3DCB" w:rsidP="006F1069">
      <w:pPr>
        <w:pStyle w:val="Message1"/>
        <w:rPr>
          <w:sz w:val="22"/>
          <w:szCs w:val="22"/>
        </w:rPr>
      </w:pPr>
      <w:r w:rsidRPr="004247A1">
        <w:rPr>
          <w:sz w:val="22"/>
          <w:szCs w:val="22"/>
        </w:rPr>
        <w:t xml:space="preserve">        </w:t>
      </w:r>
      <w:r w:rsidR="008B3CCA" w:rsidRPr="004247A1">
        <w:rPr>
          <w:noProof/>
          <w:sz w:val="22"/>
          <w:szCs w:val="22"/>
        </w:rPr>
        <w:t>JZ</w:t>
      </w:r>
      <w:r w:rsidRPr="004247A1">
        <w:rPr>
          <w:sz w:val="22"/>
          <w:szCs w:val="22"/>
        </w:rPr>
        <w:t xml:space="preserve">      </w:t>
      </w:r>
      <w:r w:rsidR="00B05CC2" w:rsidRPr="004247A1">
        <w:rPr>
          <w:sz w:val="22"/>
          <w:szCs w:val="22"/>
        </w:rPr>
        <w:t>OKTOSWITCH</w:t>
      </w:r>
      <w:r w:rsidRPr="004247A1">
        <w:rPr>
          <w:sz w:val="22"/>
          <w:szCs w:val="22"/>
        </w:rPr>
        <w:t xml:space="preserve">    </w:t>
      </w:r>
      <w:r w:rsidR="00B05CC2" w:rsidRPr="004247A1">
        <w:rPr>
          <w:sz w:val="22"/>
          <w:szCs w:val="22"/>
        </w:rPr>
        <w:t>;</w:t>
      </w:r>
      <w:r w:rsidR="00EA0ACF" w:rsidRPr="004247A1">
        <w:rPr>
          <w:sz w:val="22"/>
          <w:szCs w:val="22"/>
        </w:rPr>
        <w:t xml:space="preserve"> </w:t>
      </w:r>
      <w:r w:rsidR="008B3CCA">
        <w:rPr>
          <w:sz w:val="22"/>
          <w:szCs w:val="22"/>
          <w:lang w:val="ru-RU"/>
        </w:rPr>
        <w:t>И</w:t>
      </w:r>
      <w:r w:rsidR="00EA0ACF" w:rsidRPr="004247A1">
        <w:rPr>
          <w:sz w:val="22"/>
          <w:szCs w:val="22"/>
          <w:lang w:val="ru-RU"/>
        </w:rPr>
        <w:t>зменение банка не требуется</w:t>
      </w:r>
    </w:p>
    <w:p w14:paraId="2CEB2F6E" w14:textId="77777777" w:rsidR="00B614E3" w:rsidRPr="004247A1" w:rsidRDefault="00B614E3" w:rsidP="006F1069">
      <w:pPr>
        <w:pStyle w:val="Message1"/>
        <w:rPr>
          <w:sz w:val="22"/>
          <w:szCs w:val="22"/>
        </w:rPr>
      </w:pPr>
    </w:p>
    <w:p w14:paraId="76D64BA1" w14:textId="77777777" w:rsidR="00B614E3" w:rsidRPr="004247A1" w:rsidRDefault="006B6CEF" w:rsidP="006F1069">
      <w:pPr>
        <w:pStyle w:val="Message1"/>
        <w:rPr>
          <w:sz w:val="22"/>
          <w:szCs w:val="22"/>
          <w:lang w:val="ru-RU"/>
        </w:rPr>
      </w:pPr>
      <w:r w:rsidRPr="004247A1">
        <w:rPr>
          <w:sz w:val="22"/>
          <w:szCs w:val="22"/>
        </w:rPr>
        <w:t xml:space="preserve">        ; </w:t>
      </w:r>
      <w:r w:rsidRPr="004247A1">
        <w:rPr>
          <w:sz w:val="22"/>
          <w:szCs w:val="22"/>
          <w:lang w:val="ru-RU"/>
        </w:rPr>
        <w:t>Новый банк определен, и осуществляется операция DMA.</w:t>
      </w:r>
    </w:p>
    <w:p w14:paraId="48E3AB5E" w14:textId="4F1EDC3D" w:rsidR="00B614E3" w:rsidRPr="004247A1" w:rsidRDefault="00B614E3" w:rsidP="006F1069">
      <w:pPr>
        <w:pStyle w:val="Message1"/>
        <w:rPr>
          <w:sz w:val="22"/>
          <w:szCs w:val="22"/>
          <w:lang w:val="ru-RU"/>
        </w:rPr>
      </w:pPr>
      <w:r w:rsidRPr="004247A1">
        <w:rPr>
          <w:sz w:val="22"/>
          <w:szCs w:val="22"/>
        </w:rPr>
        <w:t xml:space="preserve">        ; </w:t>
      </w:r>
      <w:r w:rsidR="006B6CEF" w:rsidRPr="004247A1">
        <w:rPr>
          <w:sz w:val="22"/>
          <w:szCs w:val="22"/>
          <w:lang w:val="ru-RU"/>
        </w:rPr>
        <w:t>Теперь должно быт</w:t>
      </w:r>
      <w:r w:rsidR="001F43AA" w:rsidRPr="004247A1">
        <w:rPr>
          <w:sz w:val="22"/>
          <w:szCs w:val="22"/>
          <w:lang w:val="ru-RU"/>
        </w:rPr>
        <w:t>ь выполнен</w:t>
      </w:r>
      <w:r w:rsidRPr="004247A1">
        <w:rPr>
          <w:sz w:val="22"/>
          <w:szCs w:val="22"/>
          <w:lang w:val="ru-RU"/>
        </w:rPr>
        <w:t xml:space="preserve"> </w:t>
      </w:r>
      <w:r w:rsidR="001F43AA" w:rsidRPr="004247A1">
        <w:rPr>
          <w:sz w:val="22"/>
          <w:szCs w:val="22"/>
          <w:lang w:val="ru-RU"/>
        </w:rPr>
        <w:t>Цикл ожидания освобождения</w:t>
      </w:r>
      <w:r w:rsidRPr="004247A1">
        <w:rPr>
          <w:sz w:val="22"/>
          <w:szCs w:val="22"/>
          <w:lang w:val="ru-RU"/>
        </w:rPr>
        <w:t>,</w:t>
      </w:r>
    </w:p>
    <w:p w14:paraId="5F86BEE2" w14:textId="5A027FBC" w:rsidR="00B05CC2" w:rsidRPr="004247A1" w:rsidRDefault="00B614E3" w:rsidP="006F1069">
      <w:pPr>
        <w:pStyle w:val="Message1"/>
        <w:rPr>
          <w:sz w:val="22"/>
          <w:szCs w:val="22"/>
          <w:lang w:val="ru-RU"/>
        </w:rPr>
      </w:pPr>
      <w:r w:rsidRPr="004247A1">
        <w:rPr>
          <w:sz w:val="22"/>
          <w:szCs w:val="22"/>
        </w:rPr>
        <w:t xml:space="preserve">        ; </w:t>
      </w:r>
      <w:r w:rsidR="006B6CEF" w:rsidRPr="004247A1">
        <w:rPr>
          <w:sz w:val="22"/>
          <w:szCs w:val="22"/>
          <w:lang w:val="ru-RU"/>
        </w:rPr>
        <w:t>чтобы дождаться завершения операции DMA.</w:t>
      </w:r>
    </w:p>
    <w:p w14:paraId="1337CBF8" w14:textId="77777777" w:rsidR="00B05CC2" w:rsidRPr="004247A1" w:rsidRDefault="00B05CC2" w:rsidP="006F1069">
      <w:pPr>
        <w:pStyle w:val="Message1"/>
        <w:rPr>
          <w:sz w:val="22"/>
          <w:szCs w:val="22"/>
        </w:rPr>
      </w:pPr>
    </w:p>
    <w:p w14:paraId="539D8A49" w14:textId="77777777" w:rsidR="00B05CC2" w:rsidRDefault="00B05CC2" w:rsidP="006F1069">
      <w:pPr>
        <w:pStyle w:val="Message1"/>
        <w:rPr>
          <w:sz w:val="22"/>
          <w:szCs w:val="22"/>
        </w:rPr>
      </w:pPr>
    </w:p>
    <w:p w14:paraId="5C19C25B" w14:textId="77777777" w:rsidR="004247A1" w:rsidRPr="004247A1" w:rsidRDefault="004247A1" w:rsidP="006F1069">
      <w:pPr>
        <w:pStyle w:val="Message1"/>
        <w:rPr>
          <w:sz w:val="22"/>
          <w:szCs w:val="22"/>
        </w:rPr>
      </w:pPr>
    </w:p>
    <w:p w14:paraId="5DCEF4D3" w14:textId="1F478A61" w:rsidR="00B05CC2" w:rsidRPr="004247A1" w:rsidRDefault="00B614E3" w:rsidP="006F1069">
      <w:pPr>
        <w:pStyle w:val="Message1"/>
        <w:rPr>
          <w:sz w:val="22"/>
          <w:szCs w:val="22"/>
        </w:rPr>
      </w:pPr>
      <w:r w:rsidRPr="004247A1">
        <w:rPr>
          <w:sz w:val="22"/>
          <w:szCs w:val="22"/>
        </w:rPr>
        <w:t xml:space="preserve">        </w:t>
      </w:r>
      <w:r w:rsidR="003B3DCB" w:rsidRPr="004247A1">
        <w:rPr>
          <w:sz w:val="22"/>
          <w:szCs w:val="22"/>
        </w:rPr>
        <w:t xml:space="preserve">; </w:t>
      </w:r>
      <w:r w:rsidR="00B05CC2" w:rsidRPr="004247A1">
        <w:rPr>
          <w:sz w:val="22"/>
          <w:szCs w:val="22"/>
        </w:rPr>
        <w:t xml:space="preserve">*** </w:t>
      </w:r>
      <w:r w:rsidR="00F477A6" w:rsidRPr="004247A1">
        <w:rPr>
          <w:sz w:val="22"/>
          <w:szCs w:val="22"/>
          <w:lang w:val="ru-RU"/>
        </w:rPr>
        <w:t>П</w:t>
      </w:r>
      <w:r w:rsidRPr="004247A1">
        <w:rPr>
          <w:sz w:val="22"/>
          <w:szCs w:val="22"/>
          <w:lang w:val="ru-RU"/>
        </w:rPr>
        <w:t>редупреждение</w:t>
      </w:r>
      <w:r w:rsidR="00B05CC2" w:rsidRPr="004247A1">
        <w:rPr>
          <w:sz w:val="22"/>
          <w:szCs w:val="22"/>
        </w:rPr>
        <w:t xml:space="preserve"> ***</w:t>
      </w:r>
    </w:p>
    <w:p w14:paraId="6793287A" w14:textId="77777777" w:rsidR="00B05CC2" w:rsidRPr="004247A1" w:rsidRDefault="00B05CC2" w:rsidP="006F1069">
      <w:pPr>
        <w:pStyle w:val="Message1"/>
        <w:rPr>
          <w:sz w:val="22"/>
          <w:szCs w:val="22"/>
        </w:rPr>
      </w:pPr>
    </w:p>
    <w:p w14:paraId="3CE7297D" w14:textId="136DAC67" w:rsidR="00C343FC" w:rsidRPr="004247A1" w:rsidRDefault="00C343FC" w:rsidP="006F1069">
      <w:pPr>
        <w:pStyle w:val="Message1"/>
        <w:rPr>
          <w:sz w:val="22"/>
          <w:szCs w:val="22"/>
          <w:lang w:val="ru-RU"/>
        </w:rPr>
      </w:pPr>
      <w:r w:rsidRPr="004247A1">
        <w:rPr>
          <w:sz w:val="22"/>
          <w:szCs w:val="22"/>
          <w:lang w:val="ru-RU"/>
        </w:rPr>
        <w:t xml:space="preserve">        ; Вызов </w:t>
      </w:r>
      <w:r w:rsidR="000C076E" w:rsidRPr="004247A1">
        <w:rPr>
          <w:sz w:val="22"/>
          <w:szCs w:val="22"/>
          <w:lang w:val="ru-RU"/>
        </w:rPr>
        <w:t>выбора памяти</w:t>
      </w:r>
      <w:r w:rsidRPr="004247A1">
        <w:rPr>
          <w:sz w:val="22"/>
          <w:szCs w:val="22"/>
          <w:lang w:val="ru-RU"/>
        </w:rPr>
        <w:t xml:space="preserve"> выполняется из диспетчера поэтому,</w:t>
      </w:r>
    </w:p>
    <w:p w14:paraId="30EF7B2C" w14:textId="77777777" w:rsidR="00C343FC" w:rsidRPr="004247A1" w:rsidRDefault="00C343FC" w:rsidP="006F1069">
      <w:pPr>
        <w:pStyle w:val="Message1"/>
        <w:rPr>
          <w:sz w:val="22"/>
          <w:szCs w:val="22"/>
          <w:lang w:val="ru-RU"/>
        </w:rPr>
      </w:pPr>
      <w:r w:rsidRPr="004247A1">
        <w:rPr>
          <w:sz w:val="22"/>
          <w:szCs w:val="22"/>
          <w:lang w:val="ru-RU"/>
        </w:rPr>
        <w:t xml:space="preserve">        ; прерывания отключены, и ничего не должно быть сделано,</w:t>
      </w:r>
    </w:p>
    <w:p w14:paraId="4F66310F" w14:textId="100FF286" w:rsidR="00C343FC" w:rsidRPr="004247A1" w:rsidRDefault="00C343FC" w:rsidP="006F1069">
      <w:pPr>
        <w:pStyle w:val="Message1"/>
        <w:rPr>
          <w:sz w:val="22"/>
          <w:szCs w:val="22"/>
          <w:lang w:val="ru-RU"/>
        </w:rPr>
      </w:pPr>
      <w:r w:rsidRPr="004247A1">
        <w:rPr>
          <w:sz w:val="22"/>
          <w:szCs w:val="22"/>
          <w:lang w:val="ru-RU"/>
        </w:rPr>
        <w:t xml:space="preserve">        ; что может вызвать диспетчеризацию.</w:t>
      </w:r>
    </w:p>
    <w:p w14:paraId="232BDE9B" w14:textId="77777777" w:rsidR="00B05CC2" w:rsidRPr="004247A1" w:rsidRDefault="00B05CC2" w:rsidP="006F1069">
      <w:pPr>
        <w:pStyle w:val="Message1"/>
        <w:rPr>
          <w:sz w:val="22"/>
          <w:szCs w:val="22"/>
        </w:rPr>
      </w:pPr>
    </w:p>
    <w:p w14:paraId="6507AEAF" w14:textId="77777777" w:rsidR="00B05CC2" w:rsidRPr="004247A1" w:rsidRDefault="00B05CC2" w:rsidP="006F1069">
      <w:pPr>
        <w:pStyle w:val="Message1"/>
        <w:rPr>
          <w:sz w:val="22"/>
          <w:szCs w:val="22"/>
        </w:rPr>
      </w:pPr>
      <w:r w:rsidRPr="004247A1">
        <w:rPr>
          <w:sz w:val="22"/>
          <w:szCs w:val="22"/>
        </w:rPr>
        <w:t>BUSYWAIT:</w:t>
      </w:r>
    </w:p>
    <w:p w14:paraId="72C54943" w14:textId="5C580E09" w:rsidR="00B05CC2" w:rsidRPr="004247A1" w:rsidRDefault="003B3DCB" w:rsidP="006F1069">
      <w:pPr>
        <w:pStyle w:val="Message1"/>
        <w:rPr>
          <w:sz w:val="22"/>
          <w:szCs w:val="22"/>
        </w:rPr>
      </w:pPr>
      <w:r w:rsidRPr="004247A1">
        <w:rPr>
          <w:sz w:val="22"/>
          <w:szCs w:val="22"/>
        </w:rPr>
        <w:t xml:space="preserve">        </w:t>
      </w:r>
      <w:r w:rsidR="00B05CC2" w:rsidRPr="004247A1">
        <w:rPr>
          <w:sz w:val="22"/>
          <w:szCs w:val="22"/>
        </w:rPr>
        <w:t>IN</w:t>
      </w:r>
      <w:r w:rsidRPr="004247A1">
        <w:rPr>
          <w:sz w:val="22"/>
          <w:szCs w:val="22"/>
        </w:rPr>
        <w:t xml:space="preserve">      </w:t>
      </w:r>
      <w:r w:rsidR="00B05CC2" w:rsidRPr="004247A1">
        <w:rPr>
          <w:sz w:val="22"/>
          <w:szCs w:val="22"/>
        </w:rPr>
        <w:t>DMASTATUSPORT</w:t>
      </w:r>
      <w:r w:rsidRPr="004247A1">
        <w:rPr>
          <w:sz w:val="22"/>
          <w:szCs w:val="22"/>
        </w:rPr>
        <w:t xml:space="preserve"> </w:t>
      </w:r>
      <w:r w:rsidR="00B05CC2" w:rsidRPr="004247A1">
        <w:rPr>
          <w:sz w:val="22"/>
          <w:szCs w:val="22"/>
        </w:rPr>
        <w:t>;</w:t>
      </w:r>
      <w:r w:rsidR="001F43AA" w:rsidRPr="004247A1">
        <w:rPr>
          <w:sz w:val="22"/>
          <w:szCs w:val="22"/>
        </w:rPr>
        <w:t xml:space="preserve"> </w:t>
      </w:r>
      <w:r w:rsidR="001F43AA" w:rsidRPr="004247A1">
        <w:rPr>
          <w:sz w:val="22"/>
          <w:szCs w:val="22"/>
          <w:lang w:val="ru-RU"/>
        </w:rPr>
        <w:t>Это "</w:t>
      </w:r>
      <w:r w:rsidR="000C076E" w:rsidRPr="004247A1">
        <w:rPr>
          <w:sz w:val="22"/>
          <w:szCs w:val="22"/>
          <w:lang w:val="ru-RU"/>
        </w:rPr>
        <w:t>ц</w:t>
      </w:r>
      <w:r w:rsidR="001F43AA" w:rsidRPr="004247A1">
        <w:rPr>
          <w:sz w:val="22"/>
          <w:szCs w:val="22"/>
          <w:lang w:val="ru-RU"/>
        </w:rPr>
        <w:t>икл ожидания освобождения"</w:t>
      </w:r>
    </w:p>
    <w:p w14:paraId="15987971" w14:textId="48701731" w:rsidR="00B05CC2" w:rsidRPr="004247A1" w:rsidRDefault="003B3DCB" w:rsidP="006F1069">
      <w:pPr>
        <w:pStyle w:val="Message1"/>
        <w:rPr>
          <w:sz w:val="22"/>
          <w:szCs w:val="22"/>
        </w:rPr>
      </w:pPr>
      <w:r w:rsidRPr="004247A1">
        <w:rPr>
          <w:sz w:val="22"/>
          <w:szCs w:val="22"/>
        </w:rPr>
        <w:t xml:space="preserve">        </w:t>
      </w:r>
      <w:r w:rsidR="00B05CC2" w:rsidRPr="004247A1">
        <w:rPr>
          <w:sz w:val="22"/>
          <w:szCs w:val="22"/>
        </w:rPr>
        <w:t>ANI</w:t>
      </w:r>
      <w:r w:rsidRPr="004247A1">
        <w:rPr>
          <w:sz w:val="22"/>
          <w:szCs w:val="22"/>
        </w:rPr>
        <w:t xml:space="preserve">     </w:t>
      </w:r>
      <w:r w:rsidR="00B05CC2" w:rsidRPr="004247A1">
        <w:rPr>
          <w:sz w:val="22"/>
          <w:szCs w:val="22"/>
        </w:rPr>
        <w:t>DMADONE</w:t>
      </w:r>
    </w:p>
    <w:p w14:paraId="15779F52" w14:textId="4B0FBAEF" w:rsidR="00B05CC2" w:rsidRPr="004247A1" w:rsidRDefault="003B3DCB" w:rsidP="006F1069">
      <w:pPr>
        <w:pStyle w:val="Message1"/>
        <w:rPr>
          <w:sz w:val="22"/>
          <w:szCs w:val="22"/>
        </w:rPr>
      </w:pPr>
      <w:r w:rsidRPr="004247A1">
        <w:rPr>
          <w:sz w:val="22"/>
          <w:szCs w:val="22"/>
        </w:rPr>
        <w:t xml:space="preserve">        </w:t>
      </w:r>
      <w:r w:rsidR="008B3CCA" w:rsidRPr="004247A1">
        <w:rPr>
          <w:noProof/>
          <w:sz w:val="22"/>
          <w:szCs w:val="22"/>
        </w:rPr>
        <w:t>JZ</w:t>
      </w:r>
      <w:r w:rsidRPr="004247A1">
        <w:rPr>
          <w:sz w:val="22"/>
          <w:szCs w:val="22"/>
        </w:rPr>
        <w:t xml:space="preserve">      </w:t>
      </w:r>
      <w:r w:rsidR="00B05CC2" w:rsidRPr="004247A1">
        <w:rPr>
          <w:sz w:val="22"/>
          <w:szCs w:val="22"/>
        </w:rPr>
        <w:t>BUSYWAIT</w:t>
      </w:r>
      <w:r w:rsidRPr="004247A1">
        <w:rPr>
          <w:sz w:val="22"/>
          <w:szCs w:val="22"/>
        </w:rPr>
        <w:t xml:space="preserve">      </w:t>
      </w:r>
      <w:r w:rsidR="00B05CC2" w:rsidRPr="004247A1">
        <w:rPr>
          <w:sz w:val="22"/>
          <w:szCs w:val="22"/>
        </w:rPr>
        <w:t>;</w:t>
      </w:r>
      <w:r w:rsidR="001F43AA" w:rsidRPr="004247A1">
        <w:rPr>
          <w:sz w:val="22"/>
          <w:szCs w:val="22"/>
        </w:rPr>
        <w:t xml:space="preserve"> </w:t>
      </w:r>
      <w:r w:rsidR="000C076E" w:rsidRPr="004247A1">
        <w:rPr>
          <w:sz w:val="22"/>
          <w:szCs w:val="22"/>
          <w:lang w:val="ru-RU"/>
        </w:rPr>
        <w:t>выполняется</w:t>
      </w:r>
      <w:r w:rsidR="001F43AA" w:rsidRPr="004247A1">
        <w:rPr>
          <w:sz w:val="22"/>
          <w:szCs w:val="22"/>
          <w:lang w:val="ru-RU"/>
        </w:rPr>
        <w:t xml:space="preserve"> до завершения DMA</w:t>
      </w:r>
    </w:p>
    <w:p w14:paraId="2927DA44" w14:textId="5627C595" w:rsidR="00B05CC2" w:rsidRPr="001F43AA" w:rsidRDefault="001F43AA" w:rsidP="00B05CC2">
      <w:pPr>
        <w:spacing w:before="120"/>
        <w:jc w:val="both"/>
        <w:rPr>
          <w:rFonts w:asciiTheme="minorHAnsi" w:hAnsiTheme="minorHAnsi"/>
        </w:rPr>
      </w:pPr>
      <w:r w:rsidRPr="001F43AA">
        <w:rPr>
          <w:rFonts w:asciiTheme="minorHAnsi" w:hAnsiTheme="minorHAnsi"/>
        </w:rPr>
        <w:t>Поместите следующий код в остающейся части процедуры выбора памяти.</w:t>
      </w:r>
    </w:p>
    <w:p w14:paraId="3F2A3E53" w14:textId="77777777" w:rsidR="00B05CC2" w:rsidRPr="00830717" w:rsidRDefault="00B05CC2" w:rsidP="00B05CC2">
      <w:pPr>
        <w:spacing w:before="120"/>
        <w:jc w:val="both"/>
        <w:rPr>
          <w:rFonts w:ascii="Courier" w:hAnsi="Courier"/>
          <w:sz w:val="20"/>
          <w:szCs w:val="20"/>
          <w:lang w:val="en-US"/>
        </w:rPr>
      </w:pPr>
    </w:p>
    <w:p w14:paraId="52A5D34A" w14:textId="77777777" w:rsidR="00B05CC2" w:rsidRPr="004247A1" w:rsidRDefault="00B05CC2" w:rsidP="005758B3">
      <w:pPr>
        <w:pStyle w:val="Message1"/>
        <w:rPr>
          <w:sz w:val="22"/>
          <w:szCs w:val="22"/>
        </w:rPr>
      </w:pPr>
      <w:r w:rsidRPr="004247A1">
        <w:rPr>
          <w:sz w:val="22"/>
          <w:szCs w:val="22"/>
        </w:rPr>
        <w:t>OKTOSWITCH:</w:t>
      </w:r>
    </w:p>
    <w:p w14:paraId="3EA78F41" w14:textId="77777777" w:rsidR="00B05CC2" w:rsidRPr="004247A1" w:rsidRDefault="00B05CC2" w:rsidP="005758B3">
      <w:pPr>
        <w:pStyle w:val="Message1"/>
        <w:rPr>
          <w:sz w:val="22"/>
          <w:szCs w:val="22"/>
        </w:rPr>
      </w:pPr>
    </w:p>
    <w:p w14:paraId="3D2F947E" w14:textId="56F4E5B5" w:rsidR="00B05CC2" w:rsidRPr="004247A1" w:rsidRDefault="003B3DCB" w:rsidP="005758B3">
      <w:pPr>
        <w:pStyle w:val="Message1"/>
        <w:rPr>
          <w:sz w:val="22"/>
          <w:szCs w:val="22"/>
        </w:rPr>
      </w:pPr>
      <w:r w:rsidRPr="004247A1">
        <w:rPr>
          <w:sz w:val="22"/>
          <w:szCs w:val="22"/>
        </w:rPr>
        <w:t xml:space="preserve">        ..</w:t>
      </w:r>
      <w:r w:rsidR="00B05CC2" w:rsidRPr="004247A1">
        <w:rPr>
          <w:sz w:val="22"/>
          <w:szCs w:val="22"/>
        </w:rPr>
        <w:t>.</w:t>
      </w:r>
    </w:p>
    <w:p w14:paraId="6560847B" w14:textId="2882744B" w:rsidR="00B05CC2" w:rsidRPr="004247A1" w:rsidRDefault="003B3DCB" w:rsidP="005758B3">
      <w:pPr>
        <w:pStyle w:val="Message1"/>
        <w:rPr>
          <w:sz w:val="22"/>
          <w:szCs w:val="22"/>
        </w:rPr>
      </w:pPr>
      <w:r w:rsidRPr="004247A1">
        <w:rPr>
          <w:sz w:val="22"/>
          <w:szCs w:val="22"/>
        </w:rPr>
        <w:t xml:space="preserve">        ..</w:t>
      </w:r>
      <w:r w:rsidR="00B05CC2" w:rsidRPr="004247A1">
        <w:rPr>
          <w:sz w:val="22"/>
          <w:szCs w:val="22"/>
        </w:rPr>
        <w:t>.</w:t>
      </w:r>
    </w:p>
    <w:p w14:paraId="42C7534D" w14:textId="77777777" w:rsidR="00B05CC2" w:rsidRPr="004247A1" w:rsidRDefault="00B05CC2" w:rsidP="005758B3">
      <w:pPr>
        <w:pStyle w:val="Message1"/>
        <w:rPr>
          <w:sz w:val="22"/>
          <w:szCs w:val="22"/>
        </w:rPr>
      </w:pPr>
    </w:p>
    <w:p w14:paraId="73D38B09" w14:textId="52B8BCE4" w:rsidR="00B05CC2" w:rsidRPr="004247A1" w:rsidRDefault="003B3DCB" w:rsidP="005758B3">
      <w:pPr>
        <w:pStyle w:val="Message1"/>
        <w:rPr>
          <w:sz w:val="22"/>
          <w:szCs w:val="22"/>
        </w:rPr>
      </w:pPr>
      <w:r w:rsidRPr="004247A1">
        <w:rPr>
          <w:sz w:val="22"/>
          <w:szCs w:val="22"/>
        </w:rPr>
        <w:t xml:space="preserve">        </w:t>
      </w:r>
      <w:r w:rsidR="00B05CC2" w:rsidRPr="004247A1">
        <w:rPr>
          <w:sz w:val="22"/>
          <w:szCs w:val="22"/>
        </w:rPr>
        <w:t>RET</w:t>
      </w:r>
    </w:p>
    <w:p w14:paraId="77160809" w14:textId="77777777" w:rsidR="007C5805" w:rsidRDefault="007C5805" w:rsidP="007C5805">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110B4283" w14:textId="77777777" w:rsidR="00B05CC2" w:rsidRPr="00830717" w:rsidRDefault="00B05CC2" w:rsidP="00B05CC2">
      <w:pPr>
        <w:spacing w:before="120"/>
        <w:jc w:val="both"/>
        <w:rPr>
          <w:rFonts w:ascii="Courier" w:hAnsi="Courier"/>
          <w:sz w:val="20"/>
          <w:szCs w:val="20"/>
          <w:lang w:val="en-US"/>
        </w:rPr>
      </w:pPr>
    </w:p>
    <w:p w14:paraId="7803507C" w14:textId="418EF7A7" w:rsidR="00FA7AA1" w:rsidRDefault="00B05CC2" w:rsidP="00B05CC2">
      <w:pPr>
        <w:spacing w:before="120"/>
        <w:jc w:val="both"/>
        <w:rPr>
          <w:rFonts w:ascii="Courier" w:hAnsi="Courier"/>
          <w:sz w:val="20"/>
          <w:szCs w:val="20"/>
          <w:lang w:val="en-US"/>
        </w:rPr>
      </w:pPr>
      <w:r w:rsidRPr="00830717">
        <w:rPr>
          <w:rFonts w:ascii="Courier" w:hAnsi="Courier"/>
          <w:sz w:val="20"/>
          <w:szCs w:val="20"/>
          <w:lang w:val="en-US"/>
        </w:rPr>
        <w:t xml:space="preserve"> </w:t>
      </w:r>
    </w:p>
    <w:p w14:paraId="24BF8B2D" w14:textId="77777777" w:rsidR="00FA7AA1" w:rsidRDefault="00FA7AA1">
      <w:pPr>
        <w:rPr>
          <w:rFonts w:ascii="Courier" w:hAnsi="Courier"/>
          <w:sz w:val="20"/>
          <w:szCs w:val="20"/>
          <w:lang w:val="en-US"/>
        </w:rPr>
      </w:pPr>
      <w:r>
        <w:rPr>
          <w:rFonts w:ascii="Courier" w:hAnsi="Courier"/>
          <w:sz w:val="20"/>
          <w:szCs w:val="20"/>
          <w:lang w:val="en-US"/>
        </w:rPr>
        <w:br w:type="page"/>
      </w:r>
    </w:p>
    <w:p w14:paraId="44D79141" w14:textId="77777777" w:rsidR="00FA7AA1" w:rsidRPr="0003348C" w:rsidRDefault="00FA7AA1" w:rsidP="00FA7AA1">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1CEC5384" w14:textId="5FC05C9D" w:rsidR="00FA7AA1" w:rsidRPr="0003348C" w:rsidRDefault="00FA7AA1" w:rsidP="00FA7AA1">
      <w:pPr>
        <w:jc w:val="center"/>
        <w:rPr>
          <w:rFonts w:asciiTheme="minorHAnsi" w:hAnsiTheme="minorHAnsi" w:cs="Arial"/>
          <w:b/>
        </w:rPr>
      </w:pPr>
      <w:r w:rsidRPr="0003348C">
        <w:rPr>
          <w:rFonts w:asciiTheme="minorHAnsi" w:hAnsiTheme="minorHAnsi" w:cs="Arial"/>
          <w:b/>
        </w:rPr>
        <w:t>Указание по применению 06, 14.09.81</w:t>
      </w:r>
    </w:p>
    <w:p w14:paraId="314CADD2" w14:textId="39EBCD53" w:rsidR="00FA7AA1" w:rsidRPr="0076565A" w:rsidRDefault="00FA7AA1" w:rsidP="00FA7AA1">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65B513F9" w14:textId="77777777" w:rsidR="00FA7AA1" w:rsidRPr="0076565A" w:rsidRDefault="00FA7AA1" w:rsidP="00FA7AA1">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6ECC2A9F" w14:textId="32DBA865" w:rsidR="00FA7AA1" w:rsidRPr="00CE5583" w:rsidRDefault="00FA7AA1" w:rsidP="00267FAE">
      <w:pPr>
        <w:pStyle w:val="ac"/>
      </w:pPr>
      <w:bookmarkStart w:id="292" w:name="_Toc312234948"/>
      <w:r w:rsidRPr="00FA7AA1">
        <w:t xml:space="preserve">Использование </w:t>
      </w:r>
      <w:r w:rsidR="00976697" w:rsidRPr="00FA7AA1">
        <w:t xml:space="preserve">функции </w:t>
      </w:r>
      <w:r w:rsidR="00976697" w:rsidRPr="00976697">
        <w:rPr>
          <w:noProof/>
          <w:lang w:val="en-US"/>
        </w:rPr>
        <w:t>Send CLI Command</w:t>
      </w:r>
      <w:bookmarkEnd w:id="292"/>
    </w:p>
    <w:p w14:paraId="298BF692" w14:textId="77777777" w:rsidR="00FA7AA1" w:rsidRPr="0003348C" w:rsidRDefault="00FA7AA1" w:rsidP="00FA7AA1">
      <w:pPr>
        <w:spacing w:before="24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sidRPr="0003348C">
        <w:rPr>
          <w:rFonts w:asciiTheme="minorHAnsi" w:hAnsiTheme="minorHAnsi"/>
          <w:sz w:val="22"/>
          <w:szCs w:val="22"/>
        </w:rPr>
        <w:t xml:space="preserve"> версии 2.0</w:t>
      </w:r>
    </w:p>
    <w:p w14:paraId="797F0C96" w14:textId="545FE692" w:rsidR="00FA7AA1" w:rsidRDefault="00FC7534" w:rsidP="00FA7AA1">
      <w:pPr>
        <w:spacing w:before="120" w:after="120"/>
        <w:ind w:firstLine="709"/>
        <w:jc w:val="both"/>
        <w:rPr>
          <w:rFonts w:asciiTheme="minorHAnsi" w:hAnsiTheme="minorHAnsi"/>
        </w:rPr>
      </w:pPr>
      <w:r w:rsidRPr="00FC7534">
        <w:rPr>
          <w:rFonts w:asciiTheme="minorHAnsi" w:hAnsiTheme="minorHAnsi"/>
        </w:rPr>
        <w:t xml:space="preserve">Используя функцию </w:t>
      </w:r>
      <w:r w:rsidRPr="00FC7534">
        <w:rPr>
          <w:rFonts w:ascii="Consolas" w:hAnsi="Consolas"/>
        </w:rPr>
        <w:t>XDOS</w:t>
      </w:r>
      <w:r w:rsidRPr="00FC7534">
        <w:rPr>
          <w:rFonts w:asciiTheme="minorHAnsi" w:hAnsiTheme="minorHAnsi"/>
        </w:rPr>
        <w:t xml:space="preserve"> </w:t>
      </w:r>
      <w:r w:rsidRPr="00FC7534">
        <w:rPr>
          <w:rFonts w:asciiTheme="minorHAnsi" w:hAnsiTheme="minorHAnsi"/>
          <w:i/>
          <w:lang w:val="en-US"/>
        </w:rPr>
        <w:t>Send CLI Command</w:t>
      </w:r>
      <w:r w:rsidR="00116930">
        <w:rPr>
          <w:rFonts w:asciiTheme="minorHAnsi" w:hAnsiTheme="minorHAnsi"/>
        </w:rPr>
        <w:t xml:space="preserve"> </w:t>
      </w:r>
      <w:r w:rsidRPr="00FC7534">
        <w:rPr>
          <w:rFonts w:asciiTheme="minorHAnsi" w:hAnsiTheme="minorHAnsi"/>
        </w:rPr>
        <w:t xml:space="preserve">можно эффективно реализовать прикладную программу управляемую с помощью меню. Следующие шаги в общих чертах описывают использование функцию </w:t>
      </w:r>
      <w:r w:rsidRPr="00FC7534">
        <w:rPr>
          <w:rFonts w:ascii="Consolas" w:hAnsi="Consolas"/>
        </w:rPr>
        <w:t>XDOS</w:t>
      </w:r>
      <w:r w:rsidRPr="00FC7534">
        <w:rPr>
          <w:rFonts w:asciiTheme="minorHAnsi" w:hAnsiTheme="minorHAnsi"/>
        </w:rPr>
        <w:t xml:space="preserve"> </w:t>
      </w:r>
      <w:r w:rsidRPr="00FC7534">
        <w:rPr>
          <w:rFonts w:asciiTheme="minorHAnsi" w:hAnsiTheme="minorHAnsi"/>
          <w:i/>
          <w:lang w:val="en-US"/>
        </w:rPr>
        <w:t>Send CLI</w:t>
      </w:r>
      <w:r w:rsidRPr="00FC7534">
        <w:rPr>
          <w:rFonts w:asciiTheme="minorHAnsi" w:hAnsiTheme="minorHAnsi"/>
        </w:rPr>
        <w:t>.</w:t>
      </w:r>
    </w:p>
    <w:p w14:paraId="429FA177" w14:textId="6AF03D08" w:rsidR="00FC7534" w:rsidRDefault="00AB029B" w:rsidP="00A172A6">
      <w:pPr>
        <w:pStyle w:val="af0"/>
        <w:numPr>
          <w:ilvl w:val="0"/>
          <w:numId w:val="45"/>
        </w:numPr>
        <w:spacing w:before="120" w:after="120"/>
        <w:jc w:val="both"/>
        <w:rPr>
          <w:rFonts w:asciiTheme="minorHAnsi" w:hAnsiTheme="minorHAnsi"/>
        </w:rPr>
      </w:pPr>
      <w:r w:rsidRPr="00A172A6">
        <w:rPr>
          <w:rFonts w:asciiTheme="minorHAnsi" w:hAnsiTheme="minorHAnsi"/>
        </w:rPr>
        <w:t xml:space="preserve">Измените приоритет процесса вызова так, чтобы он был выше (фактически нижнее значение), чем </w:t>
      </w:r>
      <w:r w:rsidRPr="00A172A6">
        <w:rPr>
          <w:rFonts w:ascii="Consolas" w:hAnsi="Consolas"/>
        </w:rPr>
        <w:t>TMP</w:t>
      </w:r>
      <w:r w:rsidRPr="00A172A6">
        <w:rPr>
          <w:rFonts w:asciiTheme="minorHAnsi" w:hAnsiTheme="minorHAnsi"/>
        </w:rPr>
        <w:t>.</w:t>
      </w:r>
    </w:p>
    <w:p w14:paraId="65AC947E" w14:textId="38DC6594" w:rsidR="00B90491" w:rsidRDefault="00B90491" w:rsidP="00A172A6">
      <w:pPr>
        <w:pStyle w:val="af0"/>
        <w:numPr>
          <w:ilvl w:val="0"/>
          <w:numId w:val="45"/>
        </w:numPr>
        <w:spacing w:before="120" w:after="120"/>
        <w:jc w:val="both"/>
        <w:rPr>
          <w:rFonts w:asciiTheme="minorHAnsi" w:hAnsiTheme="minorHAnsi"/>
        </w:rPr>
      </w:pPr>
      <w:r w:rsidRPr="00B90491">
        <w:rPr>
          <w:rFonts w:asciiTheme="minorHAnsi" w:hAnsiTheme="minorHAnsi"/>
        </w:rPr>
        <w:t>Получит</w:t>
      </w:r>
      <w:r>
        <w:rPr>
          <w:rFonts w:asciiTheme="minorHAnsi" w:hAnsiTheme="minorHAnsi"/>
        </w:rPr>
        <w:t>е</w:t>
      </w:r>
      <w:r w:rsidRPr="00B90491">
        <w:rPr>
          <w:rFonts w:asciiTheme="minorHAnsi" w:hAnsiTheme="minorHAnsi"/>
        </w:rPr>
        <w:t xml:space="preserve"> номер консоли вызывающего процесса.</w:t>
      </w:r>
    </w:p>
    <w:p w14:paraId="7A31B5D4" w14:textId="54B9CDF1" w:rsidR="00B90491" w:rsidRDefault="00B90491" w:rsidP="00A172A6">
      <w:pPr>
        <w:pStyle w:val="af0"/>
        <w:numPr>
          <w:ilvl w:val="0"/>
          <w:numId w:val="45"/>
        </w:numPr>
        <w:spacing w:before="120" w:after="120"/>
        <w:jc w:val="both"/>
        <w:rPr>
          <w:rFonts w:asciiTheme="minorHAnsi" w:hAnsiTheme="minorHAnsi"/>
        </w:rPr>
      </w:pPr>
      <w:r w:rsidRPr="00B90491">
        <w:rPr>
          <w:rFonts w:asciiTheme="minorHAnsi" w:hAnsiTheme="minorHAnsi"/>
        </w:rPr>
        <w:t xml:space="preserve">Присвойте консоль </w:t>
      </w:r>
      <w:r>
        <w:rPr>
          <w:rFonts w:asciiTheme="minorHAnsi" w:hAnsiTheme="minorHAnsi"/>
        </w:rPr>
        <w:t>и</w:t>
      </w:r>
      <w:r w:rsidRPr="00B90491">
        <w:rPr>
          <w:rFonts w:asciiTheme="minorHAnsi" w:hAnsiTheme="minorHAnsi"/>
        </w:rPr>
        <w:t xml:space="preserve">нтерпретатору </w:t>
      </w:r>
      <w:r>
        <w:rPr>
          <w:rFonts w:asciiTheme="minorHAnsi" w:hAnsiTheme="minorHAnsi"/>
        </w:rPr>
        <w:t>к</w:t>
      </w:r>
      <w:r w:rsidRPr="00B90491">
        <w:rPr>
          <w:rFonts w:asciiTheme="minorHAnsi" w:hAnsiTheme="minorHAnsi"/>
        </w:rPr>
        <w:t>омандной строки.</w:t>
      </w:r>
    </w:p>
    <w:p w14:paraId="408EE6CE" w14:textId="122ED800" w:rsidR="00116930" w:rsidRDefault="00116930" w:rsidP="00A172A6">
      <w:pPr>
        <w:pStyle w:val="af0"/>
        <w:numPr>
          <w:ilvl w:val="0"/>
          <w:numId w:val="45"/>
        </w:numPr>
        <w:spacing w:before="120" w:after="120"/>
        <w:jc w:val="both"/>
        <w:rPr>
          <w:rFonts w:asciiTheme="minorHAnsi" w:hAnsiTheme="minorHAnsi"/>
        </w:rPr>
      </w:pPr>
      <w:r>
        <w:rPr>
          <w:rFonts w:asciiTheme="minorHAnsi" w:hAnsiTheme="minorHAnsi"/>
        </w:rPr>
        <w:t>Вып</w:t>
      </w:r>
      <w:r w:rsidRPr="00116930">
        <w:rPr>
          <w:rFonts w:asciiTheme="minorHAnsi" w:hAnsiTheme="minorHAnsi"/>
        </w:rPr>
        <w:t>олните</w:t>
      </w:r>
      <w:r>
        <w:rPr>
          <w:rFonts w:asciiTheme="minorHAnsi" w:hAnsiTheme="minorHAnsi"/>
        </w:rPr>
        <w:t xml:space="preserve"> вызов </w:t>
      </w:r>
      <w:r w:rsidRPr="00FC7534">
        <w:rPr>
          <w:rFonts w:asciiTheme="minorHAnsi" w:hAnsiTheme="minorHAnsi"/>
        </w:rPr>
        <w:t>функци</w:t>
      </w:r>
      <w:r>
        <w:rPr>
          <w:rFonts w:asciiTheme="minorHAnsi" w:hAnsiTheme="minorHAnsi"/>
        </w:rPr>
        <w:t>и</w:t>
      </w:r>
      <w:r w:rsidRPr="00FC7534">
        <w:rPr>
          <w:rFonts w:asciiTheme="minorHAnsi" w:hAnsiTheme="minorHAnsi"/>
        </w:rPr>
        <w:t xml:space="preserve"> </w:t>
      </w:r>
      <w:r w:rsidRPr="00FC7534">
        <w:rPr>
          <w:rFonts w:ascii="Consolas" w:hAnsi="Consolas"/>
        </w:rPr>
        <w:t>XDOS</w:t>
      </w:r>
      <w:r w:rsidRPr="00FC7534">
        <w:rPr>
          <w:rFonts w:asciiTheme="minorHAnsi" w:hAnsiTheme="minorHAnsi"/>
        </w:rPr>
        <w:t xml:space="preserve"> </w:t>
      </w:r>
      <w:r w:rsidRPr="00FC7534">
        <w:rPr>
          <w:rFonts w:asciiTheme="minorHAnsi" w:hAnsiTheme="minorHAnsi"/>
          <w:i/>
          <w:lang w:val="en-US"/>
        </w:rPr>
        <w:t>Send CLI Command</w:t>
      </w:r>
    </w:p>
    <w:p w14:paraId="771E7243" w14:textId="19893A51" w:rsidR="00B90491" w:rsidRDefault="00116930" w:rsidP="00A172A6">
      <w:pPr>
        <w:pStyle w:val="af0"/>
        <w:numPr>
          <w:ilvl w:val="0"/>
          <w:numId w:val="45"/>
        </w:numPr>
        <w:spacing w:before="120" w:after="120"/>
        <w:jc w:val="both"/>
        <w:rPr>
          <w:rFonts w:asciiTheme="minorHAnsi" w:hAnsiTheme="minorHAnsi"/>
        </w:rPr>
      </w:pPr>
      <w:r>
        <w:rPr>
          <w:rFonts w:asciiTheme="minorHAnsi" w:hAnsiTheme="minorHAnsi"/>
        </w:rPr>
        <w:t>Вып</w:t>
      </w:r>
      <w:r w:rsidRPr="00116930">
        <w:rPr>
          <w:rFonts w:asciiTheme="minorHAnsi" w:hAnsiTheme="minorHAnsi"/>
        </w:rPr>
        <w:t>олните функцию присоединения консоли, чтобы вернуть консоль после того, как инициированный процесс завершится.</w:t>
      </w:r>
    </w:p>
    <w:p w14:paraId="7D8900D4" w14:textId="04CB9C99" w:rsidR="002E0EFC" w:rsidRPr="00A172A6" w:rsidRDefault="002E0EFC" w:rsidP="00A172A6">
      <w:pPr>
        <w:pStyle w:val="af0"/>
        <w:numPr>
          <w:ilvl w:val="0"/>
          <w:numId w:val="45"/>
        </w:numPr>
        <w:spacing w:before="120" w:after="120"/>
        <w:jc w:val="both"/>
        <w:rPr>
          <w:rFonts w:asciiTheme="minorHAnsi" w:hAnsiTheme="minorHAnsi"/>
        </w:rPr>
      </w:pPr>
      <w:r w:rsidRPr="002E0EFC">
        <w:rPr>
          <w:rFonts w:asciiTheme="minorHAnsi" w:hAnsiTheme="minorHAnsi"/>
        </w:rPr>
        <w:t xml:space="preserve">Восстановите приоритет процесса вызова к его исходному значению (обычно </w:t>
      </w:r>
      <w:r w:rsidRPr="002E0EFC">
        <w:rPr>
          <w:rFonts w:ascii="Consolas" w:hAnsi="Consolas"/>
        </w:rPr>
        <w:t>200</w:t>
      </w:r>
      <w:r w:rsidRPr="002E0EFC">
        <w:rPr>
          <w:rFonts w:asciiTheme="minorHAnsi" w:hAnsiTheme="minorHAnsi"/>
        </w:rPr>
        <w:t>).</w:t>
      </w:r>
    </w:p>
    <w:p w14:paraId="3382E66F" w14:textId="06210099" w:rsidR="00B05CC2" w:rsidRPr="00062AC2" w:rsidRDefault="002E0EFC" w:rsidP="00062AC2">
      <w:pPr>
        <w:spacing w:before="120" w:after="120"/>
        <w:jc w:val="both"/>
        <w:rPr>
          <w:rFonts w:asciiTheme="minorHAnsi" w:hAnsiTheme="minorHAnsi"/>
        </w:rPr>
      </w:pPr>
      <w:r w:rsidRPr="002E0EFC">
        <w:rPr>
          <w:rFonts w:asciiTheme="minorHAnsi" w:hAnsiTheme="minorHAnsi"/>
        </w:rPr>
        <w:t xml:space="preserve">Сегменты меню управляемой программы с названием </w:t>
      </w:r>
      <w:r w:rsidRPr="00292909">
        <w:rPr>
          <w:rFonts w:ascii="Consolas" w:hAnsi="Consolas"/>
        </w:rPr>
        <w:t>MENU</w:t>
      </w:r>
      <w:r w:rsidRPr="002E0EFC">
        <w:rPr>
          <w:rFonts w:asciiTheme="minorHAnsi" w:hAnsiTheme="minorHAnsi"/>
        </w:rPr>
        <w:t xml:space="preserve"> приведены в следующем примере.</w:t>
      </w:r>
    </w:p>
    <w:p w14:paraId="3FCF0601" w14:textId="4A0AD558" w:rsidR="00B05CC2" w:rsidRPr="004247A1" w:rsidRDefault="00B05CC2" w:rsidP="005A14EF">
      <w:pPr>
        <w:pStyle w:val="Message1"/>
        <w:rPr>
          <w:noProof/>
          <w:sz w:val="22"/>
          <w:szCs w:val="22"/>
        </w:rPr>
      </w:pPr>
      <w:r w:rsidRPr="004247A1">
        <w:rPr>
          <w:noProof/>
          <w:sz w:val="22"/>
          <w:szCs w:val="22"/>
        </w:rPr>
        <w:t>;</w:t>
      </w:r>
      <w:r w:rsidR="00544BD2" w:rsidRPr="004247A1">
        <w:rPr>
          <w:sz w:val="22"/>
          <w:szCs w:val="22"/>
        </w:rPr>
        <w:t xml:space="preserve"> </w:t>
      </w:r>
      <w:r w:rsidR="00544BD2" w:rsidRPr="004247A1">
        <w:rPr>
          <w:sz w:val="22"/>
          <w:szCs w:val="22"/>
          <w:lang w:val="ru-RU"/>
        </w:rPr>
        <w:t>Таблица определений функций XDOS</w:t>
      </w:r>
    </w:p>
    <w:p w14:paraId="0426361C" w14:textId="77777777" w:rsidR="00B05CC2" w:rsidRPr="004247A1" w:rsidRDefault="00B05CC2" w:rsidP="005A14EF">
      <w:pPr>
        <w:pStyle w:val="Message1"/>
        <w:rPr>
          <w:noProof/>
          <w:sz w:val="22"/>
          <w:szCs w:val="22"/>
        </w:rPr>
      </w:pPr>
    </w:p>
    <w:p w14:paraId="48F694F5" w14:textId="7692F49B" w:rsidR="00B05CC2" w:rsidRPr="004247A1" w:rsidRDefault="00B05CC2" w:rsidP="005A14EF">
      <w:pPr>
        <w:pStyle w:val="Message1"/>
        <w:rPr>
          <w:noProof/>
          <w:sz w:val="22"/>
          <w:szCs w:val="22"/>
        </w:rPr>
      </w:pPr>
      <w:r w:rsidRPr="004247A1">
        <w:rPr>
          <w:noProof/>
          <w:sz w:val="22"/>
          <w:szCs w:val="22"/>
        </w:rPr>
        <w:t>setpriority</w:t>
      </w:r>
      <w:r w:rsidR="00DB06E1" w:rsidRPr="004247A1">
        <w:rPr>
          <w:noProof/>
          <w:sz w:val="22"/>
          <w:szCs w:val="22"/>
        </w:rPr>
        <w:t xml:space="preserve">     </w:t>
      </w:r>
      <w:r w:rsidRPr="004247A1">
        <w:rPr>
          <w:noProof/>
          <w:sz w:val="22"/>
          <w:szCs w:val="22"/>
        </w:rPr>
        <w:t>equ</w:t>
      </w:r>
      <w:r w:rsidR="00DB06E1" w:rsidRPr="004247A1">
        <w:rPr>
          <w:noProof/>
          <w:sz w:val="22"/>
          <w:szCs w:val="22"/>
        </w:rPr>
        <w:t xml:space="preserve">  </w:t>
      </w:r>
      <w:r w:rsidRPr="004247A1">
        <w:rPr>
          <w:noProof/>
          <w:sz w:val="22"/>
          <w:szCs w:val="22"/>
        </w:rPr>
        <w:t>145</w:t>
      </w:r>
    </w:p>
    <w:p w14:paraId="36BD4B1A" w14:textId="587195E5" w:rsidR="00B05CC2" w:rsidRPr="004247A1" w:rsidRDefault="00B05CC2" w:rsidP="005A14EF">
      <w:pPr>
        <w:pStyle w:val="Message1"/>
        <w:rPr>
          <w:noProof/>
          <w:sz w:val="22"/>
          <w:szCs w:val="22"/>
        </w:rPr>
      </w:pPr>
      <w:r w:rsidRPr="004247A1">
        <w:rPr>
          <w:noProof/>
          <w:sz w:val="22"/>
          <w:szCs w:val="22"/>
        </w:rPr>
        <w:t>attachconsole</w:t>
      </w:r>
      <w:r w:rsidR="00DB06E1" w:rsidRPr="004247A1">
        <w:rPr>
          <w:noProof/>
          <w:sz w:val="22"/>
          <w:szCs w:val="22"/>
        </w:rPr>
        <w:t xml:space="preserve">   </w:t>
      </w:r>
      <w:r w:rsidRPr="004247A1">
        <w:rPr>
          <w:noProof/>
          <w:sz w:val="22"/>
          <w:szCs w:val="22"/>
        </w:rPr>
        <w:t>equ</w:t>
      </w:r>
      <w:r w:rsidR="00DB06E1" w:rsidRPr="004247A1">
        <w:rPr>
          <w:noProof/>
          <w:sz w:val="22"/>
          <w:szCs w:val="22"/>
        </w:rPr>
        <w:t xml:space="preserve">  </w:t>
      </w:r>
      <w:r w:rsidRPr="004247A1">
        <w:rPr>
          <w:noProof/>
          <w:sz w:val="22"/>
          <w:szCs w:val="22"/>
        </w:rPr>
        <w:t>146</w:t>
      </w:r>
    </w:p>
    <w:p w14:paraId="16F704F5" w14:textId="4B3E7865" w:rsidR="00B05CC2" w:rsidRPr="004247A1" w:rsidRDefault="00B05CC2" w:rsidP="005A14EF">
      <w:pPr>
        <w:pStyle w:val="Message1"/>
        <w:rPr>
          <w:noProof/>
          <w:sz w:val="22"/>
          <w:szCs w:val="22"/>
        </w:rPr>
      </w:pPr>
      <w:r w:rsidRPr="004247A1">
        <w:rPr>
          <w:noProof/>
          <w:sz w:val="22"/>
          <w:szCs w:val="22"/>
        </w:rPr>
        <w:t>assignconsole</w:t>
      </w:r>
      <w:r w:rsidR="00DB06E1" w:rsidRPr="004247A1">
        <w:rPr>
          <w:noProof/>
          <w:sz w:val="22"/>
          <w:szCs w:val="22"/>
        </w:rPr>
        <w:t xml:space="preserve">   </w:t>
      </w:r>
      <w:r w:rsidRPr="004247A1">
        <w:rPr>
          <w:noProof/>
          <w:sz w:val="22"/>
          <w:szCs w:val="22"/>
        </w:rPr>
        <w:t>equ</w:t>
      </w:r>
      <w:r w:rsidR="00DB06E1" w:rsidRPr="004247A1">
        <w:rPr>
          <w:noProof/>
          <w:sz w:val="22"/>
          <w:szCs w:val="22"/>
        </w:rPr>
        <w:t xml:space="preserve">  </w:t>
      </w:r>
      <w:r w:rsidRPr="004247A1">
        <w:rPr>
          <w:noProof/>
          <w:sz w:val="22"/>
          <w:szCs w:val="22"/>
        </w:rPr>
        <w:t>149</w:t>
      </w:r>
    </w:p>
    <w:p w14:paraId="1D85DCAF" w14:textId="07AFE9D3" w:rsidR="00B05CC2" w:rsidRPr="004247A1" w:rsidRDefault="00B05CC2" w:rsidP="005A14EF">
      <w:pPr>
        <w:pStyle w:val="Message1"/>
        <w:rPr>
          <w:noProof/>
          <w:sz w:val="22"/>
          <w:szCs w:val="22"/>
        </w:rPr>
      </w:pPr>
      <w:r w:rsidRPr="004247A1">
        <w:rPr>
          <w:noProof/>
          <w:sz w:val="22"/>
          <w:szCs w:val="22"/>
        </w:rPr>
        <w:t>sendCLIcommand</w:t>
      </w:r>
      <w:r w:rsidR="00DB06E1" w:rsidRPr="004247A1">
        <w:rPr>
          <w:noProof/>
          <w:sz w:val="22"/>
          <w:szCs w:val="22"/>
        </w:rPr>
        <w:t xml:space="preserve">  </w:t>
      </w:r>
      <w:r w:rsidRPr="004247A1">
        <w:rPr>
          <w:noProof/>
          <w:sz w:val="22"/>
          <w:szCs w:val="22"/>
        </w:rPr>
        <w:t>equ</w:t>
      </w:r>
      <w:r w:rsidR="00DB06E1" w:rsidRPr="004247A1">
        <w:rPr>
          <w:noProof/>
          <w:sz w:val="22"/>
          <w:szCs w:val="22"/>
        </w:rPr>
        <w:t xml:space="preserve">  </w:t>
      </w:r>
      <w:r w:rsidRPr="004247A1">
        <w:rPr>
          <w:noProof/>
          <w:sz w:val="22"/>
          <w:szCs w:val="22"/>
        </w:rPr>
        <w:t>150</w:t>
      </w:r>
    </w:p>
    <w:p w14:paraId="336FE976" w14:textId="27D5B610" w:rsidR="00B05CC2" w:rsidRPr="004247A1" w:rsidRDefault="00B05CC2" w:rsidP="005A14EF">
      <w:pPr>
        <w:pStyle w:val="Message1"/>
        <w:rPr>
          <w:noProof/>
          <w:sz w:val="22"/>
          <w:szCs w:val="22"/>
        </w:rPr>
      </w:pPr>
      <w:r w:rsidRPr="004247A1">
        <w:rPr>
          <w:noProof/>
          <w:sz w:val="22"/>
          <w:szCs w:val="22"/>
        </w:rPr>
        <w:t>getconsole</w:t>
      </w:r>
      <w:r w:rsidR="00DB06E1" w:rsidRPr="004247A1">
        <w:rPr>
          <w:noProof/>
          <w:sz w:val="22"/>
          <w:szCs w:val="22"/>
        </w:rPr>
        <w:t xml:space="preserve">      </w:t>
      </w:r>
      <w:r w:rsidRPr="004247A1">
        <w:rPr>
          <w:noProof/>
          <w:sz w:val="22"/>
          <w:szCs w:val="22"/>
        </w:rPr>
        <w:t>equ</w:t>
      </w:r>
      <w:r w:rsidR="00DB06E1" w:rsidRPr="004247A1">
        <w:rPr>
          <w:noProof/>
          <w:sz w:val="22"/>
          <w:szCs w:val="22"/>
        </w:rPr>
        <w:t xml:space="preserve">  </w:t>
      </w:r>
      <w:r w:rsidRPr="004247A1">
        <w:rPr>
          <w:noProof/>
          <w:sz w:val="22"/>
          <w:szCs w:val="22"/>
        </w:rPr>
        <w:t>153</w:t>
      </w:r>
    </w:p>
    <w:p w14:paraId="0CEE3D43" w14:textId="19563F56" w:rsidR="00B05CC2" w:rsidRPr="004247A1" w:rsidRDefault="00B05CC2" w:rsidP="005D55E1">
      <w:pPr>
        <w:pStyle w:val="Message"/>
        <w:rPr>
          <w:noProof/>
        </w:rPr>
      </w:pPr>
      <w:r w:rsidRPr="004247A1">
        <w:rPr>
          <w:noProof/>
        </w:rPr>
        <w:t>MENU:</w:t>
      </w:r>
    </w:p>
    <w:p w14:paraId="2AB0FB1F" w14:textId="5768C404"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e,190</w:t>
      </w:r>
    </w:p>
    <w:p w14:paraId="629EAE8C" w14:textId="1CFA9AA2"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c,setpriority</w:t>
      </w:r>
    </w:p>
    <w:p w14:paraId="7C9B2C56" w14:textId="24D69A62"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sz w:val="22"/>
          <w:szCs w:val="22"/>
        </w:rPr>
        <w:t xml:space="preserve"> </w:t>
      </w:r>
      <w:r w:rsidR="00937CBD" w:rsidRPr="004247A1">
        <w:rPr>
          <w:noProof/>
          <w:sz w:val="22"/>
          <w:szCs w:val="22"/>
        </w:rPr>
        <w:t>Установить приоритет 190</w:t>
      </w:r>
    </w:p>
    <w:p w14:paraId="6800ECA1" w14:textId="7071E152"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c,getconsole</w:t>
      </w:r>
    </w:p>
    <w:p w14:paraId="0682D367" w14:textId="244DD621"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sz w:val="22"/>
          <w:szCs w:val="22"/>
        </w:rPr>
        <w:t xml:space="preserve"> </w:t>
      </w:r>
      <w:r w:rsidR="00937CBD" w:rsidRPr="004247A1">
        <w:rPr>
          <w:noProof/>
          <w:sz w:val="22"/>
          <w:szCs w:val="22"/>
        </w:rPr>
        <w:t>Получить номер консоли в A</w:t>
      </w:r>
    </w:p>
    <w:p w14:paraId="63F4D402" w14:textId="07DC105F"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sta</w:t>
      </w:r>
      <w:r w:rsidRPr="004247A1">
        <w:rPr>
          <w:noProof/>
          <w:sz w:val="22"/>
          <w:szCs w:val="22"/>
        </w:rPr>
        <w:t xml:space="preserve">     </w:t>
      </w:r>
      <w:r w:rsidR="00B05CC2" w:rsidRPr="004247A1">
        <w:rPr>
          <w:noProof/>
          <w:sz w:val="22"/>
          <w:szCs w:val="22"/>
        </w:rPr>
        <w:t>AssignPB</w:t>
      </w:r>
      <w:r w:rsidRPr="004247A1">
        <w:rPr>
          <w:noProof/>
          <w:sz w:val="22"/>
          <w:szCs w:val="22"/>
        </w:rPr>
        <w:t xml:space="preserve">      </w:t>
      </w:r>
      <w:r w:rsidR="00B05CC2" w:rsidRPr="004247A1">
        <w:rPr>
          <w:noProof/>
          <w:sz w:val="22"/>
          <w:szCs w:val="22"/>
        </w:rPr>
        <w:t>;</w:t>
      </w:r>
      <w:r w:rsidR="00937CBD" w:rsidRPr="004247A1">
        <w:rPr>
          <w:noProof/>
          <w:sz w:val="22"/>
          <w:szCs w:val="22"/>
        </w:rPr>
        <w:t xml:space="preserve"> заполнить</w:t>
      </w:r>
    </w:p>
    <w:p w14:paraId="42763668" w14:textId="278C55C1" w:rsidR="00B05CC2" w:rsidRPr="004247A1" w:rsidRDefault="00595E51" w:rsidP="005A14EF">
      <w:pPr>
        <w:pStyle w:val="Message1"/>
        <w:rPr>
          <w:noProof/>
          <w:sz w:val="22"/>
          <w:szCs w:val="22"/>
        </w:rPr>
      </w:pPr>
      <w:r w:rsidRPr="004247A1">
        <w:rPr>
          <w:noProof/>
          <w:sz w:val="22"/>
          <w:szCs w:val="22"/>
        </w:rPr>
        <w:t xml:space="preserve">        </w:t>
      </w:r>
      <w:r w:rsidR="00B05CC2" w:rsidRPr="004247A1">
        <w:rPr>
          <w:noProof/>
          <w:sz w:val="22"/>
          <w:szCs w:val="22"/>
        </w:rPr>
        <w:t>sta</w:t>
      </w:r>
      <w:r w:rsidRPr="004247A1">
        <w:rPr>
          <w:noProof/>
          <w:sz w:val="22"/>
          <w:szCs w:val="22"/>
        </w:rPr>
        <w:t xml:space="preserve">     </w:t>
      </w:r>
      <w:r w:rsidR="00B05CC2" w:rsidRPr="004247A1">
        <w:rPr>
          <w:noProof/>
          <w:sz w:val="22"/>
          <w:szCs w:val="22"/>
        </w:rPr>
        <w:t>CLIcommand+</w:t>
      </w:r>
      <w:r w:rsidRPr="004247A1">
        <w:rPr>
          <w:noProof/>
          <w:sz w:val="22"/>
          <w:szCs w:val="22"/>
        </w:rPr>
        <w:t xml:space="preserve">1  </w:t>
      </w:r>
      <w:r w:rsidR="00B05CC2" w:rsidRPr="004247A1">
        <w:rPr>
          <w:noProof/>
          <w:sz w:val="22"/>
          <w:szCs w:val="22"/>
        </w:rPr>
        <w:t>;</w:t>
      </w:r>
      <w:r w:rsidR="00937CBD" w:rsidRPr="004247A1">
        <w:rPr>
          <w:noProof/>
          <w:sz w:val="22"/>
          <w:szCs w:val="22"/>
        </w:rPr>
        <w:t xml:space="preserve"> поля консоли</w:t>
      </w:r>
    </w:p>
    <w:p w14:paraId="4C11F9EA" w14:textId="67CED74A"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lxi</w:t>
      </w:r>
      <w:r w:rsidRPr="004247A1">
        <w:rPr>
          <w:noProof/>
          <w:sz w:val="22"/>
          <w:szCs w:val="22"/>
        </w:rPr>
        <w:t xml:space="preserve">     </w:t>
      </w:r>
      <w:r w:rsidR="00B05CC2" w:rsidRPr="004247A1">
        <w:rPr>
          <w:noProof/>
          <w:sz w:val="22"/>
          <w:szCs w:val="22"/>
        </w:rPr>
        <w:t>d,AssignPB</w:t>
      </w:r>
    </w:p>
    <w:p w14:paraId="68AD6072" w14:textId="1F80E655"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c,assignconsole</w:t>
      </w:r>
    </w:p>
    <w:p w14:paraId="684B5247" w14:textId="1A471B35"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noProof/>
          <w:sz w:val="22"/>
          <w:szCs w:val="22"/>
        </w:rPr>
        <w:t xml:space="preserve"> Назначить консоль </w:t>
      </w:r>
      <w:r w:rsidR="00B05CC2" w:rsidRPr="004247A1">
        <w:rPr>
          <w:noProof/>
          <w:sz w:val="22"/>
          <w:szCs w:val="22"/>
        </w:rPr>
        <w:t>CLI</w:t>
      </w:r>
    </w:p>
    <w:p w14:paraId="2CA05D83" w14:textId="0FC1DB59"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inr</w:t>
      </w:r>
      <w:r w:rsidRPr="004247A1">
        <w:rPr>
          <w:noProof/>
          <w:sz w:val="22"/>
          <w:szCs w:val="22"/>
        </w:rPr>
        <w:t xml:space="preserve">     </w:t>
      </w:r>
      <w:r w:rsidR="00B05CC2" w:rsidRPr="004247A1">
        <w:rPr>
          <w:noProof/>
          <w:sz w:val="22"/>
          <w:szCs w:val="22"/>
        </w:rPr>
        <w:t>a</w:t>
      </w:r>
    </w:p>
    <w:p w14:paraId="1F303DC3" w14:textId="4C136CF2"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jz</w:t>
      </w:r>
      <w:r w:rsidRPr="004247A1">
        <w:rPr>
          <w:noProof/>
          <w:sz w:val="22"/>
          <w:szCs w:val="22"/>
        </w:rPr>
        <w:t xml:space="preserve">      </w:t>
      </w:r>
      <w:r w:rsidR="00B05CC2" w:rsidRPr="004247A1">
        <w:rPr>
          <w:noProof/>
          <w:sz w:val="22"/>
          <w:szCs w:val="22"/>
        </w:rPr>
        <w:t>cannotassign</w:t>
      </w:r>
      <w:r w:rsidRPr="004247A1">
        <w:rPr>
          <w:noProof/>
          <w:sz w:val="22"/>
          <w:szCs w:val="22"/>
        </w:rPr>
        <w:t xml:space="preserve">  </w:t>
      </w:r>
      <w:r w:rsidR="00B05CC2" w:rsidRPr="004247A1">
        <w:rPr>
          <w:noProof/>
          <w:sz w:val="22"/>
          <w:szCs w:val="22"/>
        </w:rPr>
        <w:t>;</w:t>
      </w:r>
      <w:r w:rsidR="00937CBD" w:rsidRPr="004247A1">
        <w:rPr>
          <w:sz w:val="22"/>
          <w:szCs w:val="22"/>
        </w:rPr>
        <w:t xml:space="preserve"> </w:t>
      </w:r>
      <w:r w:rsidR="00937CBD" w:rsidRPr="004247A1">
        <w:rPr>
          <w:noProof/>
          <w:sz w:val="22"/>
          <w:szCs w:val="22"/>
        </w:rPr>
        <w:t>Назначение не удалось</w:t>
      </w:r>
    </w:p>
    <w:p w14:paraId="18BE2D25" w14:textId="738B4B13"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lxi</w:t>
      </w:r>
      <w:r w:rsidRPr="004247A1">
        <w:rPr>
          <w:noProof/>
          <w:sz w:val="22"/>
          <w:szCs w:val="22"/>
        </w:rPr>
        <w:t xml:space="preserve">     </w:t>
      </w:r>
      <w:r w:rsidR="00B05CC2" w:rsidRPr="004247A1">
        <w:rPr>
          <w:noProof/>
          <w:sz w:val="22"/>
          <w:szCs w:val="22"/>
        </w:rPr>
        <w:t>d,CLIcommand</w:t>
      </w:r>
    </w:p>
    <w:p w14:paraId="52D6ACF9" w14:textId="6CEEB8A2"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c,sendCLIcommand</w:t>
      </w:r>
    </w:p>
    <w:p w14:paraId="10B69FB5" w14:textId="5EAEDFCB"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noProof/>
          <w:sz w:val="22"/>
          <w:szCs w:val="22"/>
        </w:rPr>
        <w:t xml:space="preserve"> </w:t>
      </w:r>
      <w:r w:rsidR="00B05CC2" w:rsidRPr="004247A1">
        <w:rPr>
          <w:noProof/>
          <w:sz w:val="22"/>
          <w:szCs w:val="22"/>
        </w:rPr>
        <w:t>send CLI command</w:t>
      </w:r>
    </w:p>
    <w:p w14:paraId="49198EA9" w14:textId="76BE1835"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c,attachconsole</w:t>
      </w:r>
    </w:p>
    <w:p w14:paraId="7482D42A" w14:textId="6AC9E41D"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noProof/>
          <w:sz w:val="22"/>
          <w:szCs w:val="22"/>
        </w:rPr>
        <w:t xml:space="preserve"> Присоеденить консоль</w:t>
      </w:r>
    </w:p>
    <w:p w14:paraId="1FD4DA68" w14:textId="3B20ADA5" w:rsidR="00062AC2" w:rsidRPr="004247A1" w:rsidRDefault="00062AC2" w:rsidP="00062AC2">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e,200</w:t>
      </w:r>
    </w:p>
    <w:p w14:paraId="0A909E47" w14:textId="3D026476"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c,setpriority</w:t>
      </w:r>
    </w:p>
    <w:p w14:paraId="6914B998" w14:textId="4EC2AA61" w:rsidR="00B05CC2" w:rsidRPr="004247A1" w:rsidRDefault="00062AC2"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937CBD" w:rsidRPr="004247A1">
        <w:rPr>
          <w:sz w:val="22"/>
          <w:szCs w:val="22"/>
        </w:rPr>
        <w:t xml:space="preserve"> </w:t>
      </w:r>
      <w:r w:rsidR="00937CBD" w:rsidRPr="004247A1">
        <w:rPr>
          <w:noProof/>
          <w:sz w:val="22"/>
          <w:szCs w:val="22"/>
        </w:rPr>
        <w:t>Установить приоритет обратно 200</w:t>
      </w:r>
    </w:p>
    <w:p w14:paraId="7E368F26" w14:textId="77777777" w:rsidR="00300B13" w:rsidRPr="004247A1" w:rsidRDefault="00300B13" w:rsidP="00300B13">
      <w:pPr>
        <w:pStyle w:val="Message1"/>
        <w:rPr>
          <w:noProof/>
          <w:sz w:val="22"/>
          <w:szCs w:val="22"/>
        </w:rPr>
      </w:pPr>
      <w:r w:rsidRPr="004247A1">
        <w:rPr>
          <w:noProof/>
          <w:sz w:val="22"/>
          <w:szCs w:val="22"/>
        </w:rPr>
        <w:t xml:space="preserve">        ...</w:t>
      </w:r>
    </w:p>
    <w:p w14:paraId="0E1E944D" w14:textId="77777777" w:rsidR="00300B13" w:rsidRPr="004247A1" w:rsidRDefault="00300B13" w:rsidP="005A14EF">
      <w:pPr>
        <w:pStyle w:val="Message1"/>
        <w:rPr>
          <w:noProof/>
          <w:sz w:val="22"/>
          <w:szCs w:val="22"/>
        </w:rPr>
      </w:pPr>
    </w:p>
    <w:p w14:paraId="1AD9D469" w14:textId="77777777" w:rsidR="00B05CC2" w:rsidRPr="004247A1" w:rsidRDefault="00B05CC2" w:rsidP="005A14EF">
      <w:pPr>
        <w:pStyle w:val="Message1"/>
        <w:rPr>
          <w:noProof/>
          <w:sz w:val="22"/>
          <w:szCs w:val="22"/>
        </w:rPr>
      </w:pPr>
      <w:r w:rsidRPr="004247A1">
        <w:rPr>
          <w:noProof/>
          <w:sz w:val="22"/>
          <w:szCs w:val="22"/>
        </w:rPr>
        <w:t>AssignPB:</w:t>
      </w:r>
    </w:p>
    <w:p w14:paraId="31B67C03" w14:textId="7FEEB96E" w:rsidR="00B05CC2" w:rsidRPr="004247A1" w:rsidRDefault="003A5160" w:rsidP="005A14EF">
      <w:pPr>
        <w:pStyle w:val="Message1"/>
        <w:rPr>
          <w:noProof/>
          <w:sz w:val="22"/>
          <w:szCs w:val="22"/>
        </w:rPr>
      </w:pPr>
      <w:r w:rsidRPr="004247A1">
        <w:rPr>
          <w:noProof/>
          <w:sz w:val="22"/>
          <w:szCs w:val="22"/>
        </w:rPr>
        <w:t xml:space="preserve">        </w:t>
      </w:r>
      <w:r w:rsidR="00B05CC2" w:rsidRPr="004247A1">
        <w:rPr>
          <w:noProof/>
          <w:sz w:val="22"/>
          <w:szCs w:val="22"/>
        </w:rPr>
        <w:t>db</w:t>
      </w:r>
      <w:r w:rsidRPr="004247A1">
        <w:rPr>
          <w:noProof/>
          <w:sz w:val="22"/>
          <w:szCs w:val="22"/>
        </w:rPr>
        <w:t xml:space="preserve">      </w:t>
      </w:r>
      <w:r w:rsidR="00B05CC2" w:rsidRPr="004247A1">
        <w:rPr>
          <w:noProof/>
          <w:sz w:val="22"/>
          <w:szCs w:val="22"/>
        </w:rPr>
        <w:t>$-$</w:t>
      </w:r>
      <w:r w:rsidRPr="004247A1">
        <w:rPr>
          <w:noProof/>
          <w:sz w:val="22"/>
          <w:szCs w:val="22"/>
        </w:rPr>
        <w:t xml:space="preserve">           </w:t>
      </w:r>
      <w:r w:rsidR="00B05CC2" w:rsidRPr="004247A1">
        <w:rPr>
          <w:noProof/>
          <w:sz w:val="22"/>
          <w:szCs w:val="22"/>
        </w:rPr>
        <w:t>;</w:t>
      </w:r>
      <w:r w:rsidR="00937CBD" w:rsidRPr="004247A1">
        <w:rPr>
          <w:noProof/>
          <w:sz w:val="22"/>
          <w:szCs w:val="22"/>
        </w:rPr>
        <w:t xml:space="preserve"> Номер консоли</w:t>
      </w:r>
    </w:p>
    <w:p w14:paraId="40C05DF3" w14:textId="68D69077" w:rsidR="00B05CC2" w:rsidRPr="004247A1" w:rsidRDefault="003A5160" w:rsidP="005A14EF">
      <w:pPr>
        <w:pStyle w:val="Message1"/>
        <w:rPr>
          <w:noProof/>
          <w:sz w:val="22"/>
          <w:szCs w:val="22"/>
        </w:rPr>
      </w:pPr>
      <w:r w:rsidRPr="004247A1">
        <w:rPr>
          <w:noProof/>
          <w:sz w:val="22"/>
          <w:szCs w:val="22"/>
        </w:rPr>
        <w:t xml:space="preserve">        </w:t>
      </w:r>
      <w:r w:rsidR="00B05CC2" w:rsidRPr="004247A1">
        <w:rPr>
          <w:noProof/>
          <w:sz w:val="22"/>
          <w:szCs w:val="22"/>
        </w:rPr>
        <w:t>db</w:t>
      </w:r>
      <w:r w:rsidRPr="004247A1">
        <w:rPr>
          <w:noProof/>
          <w:sz w:val="22"/>
          <w:szCs w:val="22"/>
        </w:rPr>
        <w:t xml:space="preserve">      </w:t>
      </w:r>
      <w:r w:rsidRPr="004247A1">
        <w:rPr>
          <w:sz w:val="22"/>
          <w:szCs w:val="22"/>
        </w:rPr>
        <w:t>'</w:t>
      </w:r>
      <w:r w:rsidR="00B05CC2" w:rsidRPr="004247A1">
        <w:rPr>
          <w:noProof/>
          <w:sz w:val="22"/>
          <w:szCs w:val="22"/>
        </w:rPr>
        <w:t>cli</w:t>
      </w:r>
      <w:r w:rsidRPr="004247A1">
        <w:rPr>
          <w:noProof/>
          <w:sz w:val="22"/>
          <w:szCs w:val="22"/>
        </w:rPr>
        <w:t xml:space="preserve">     </w:t>
      </w:r>
      <w:r w:rsidRPr="004247A1">
        <w:rPr>
          <w:sz w:val="22"/>
          <w:szCs w:val="22"/>
        </w:rPr>
        <w:t>'</w:t>
      </w:r>
      <w:r w:rsidRPr="004247A1">
        <w:rPr>
          <w:noProof/>
          <w:sz w:val="22"/>
          <w:szCs w:val="22"/>
        </w:rPr>
        <w:t xml:space="preserve">    </w:t>
      </w:r>
      <w:r w:rsidR="00B05CC2" w:rsidRPr="004247A1">
        <w:rPr>
          <w:noProof/>
          <w:sz w:val="22"/>
          <w:szCs w:val="22"/>
        </w:rPr>
        <w:t>;</w:t>
      </w:r>
      <w:r w:rsidR="00937CBD" w:rsidRPr="004247A1">
        <w:rPr>
          <w:noProof/>
          <w:sz w:val="22"/>
          <w:szCs w:val="22"/>
        </w:rPr>
        <w:t xml:space="preserve"> Имя</w:t>
      </w:r>
      <w:r w:rsidR="00B05CC2" w:rsidRPr="004247A1">
        <w:rPr>
          <w:noProof/>
          <w:sz w:val="22"/>
          <w:szCs w:val="22"/>
        </w:rPr>
        <w:t xml:space="preserve"> (</w:t>
      </w:r>
      <w:r w:rsidR="00937CBD" w:rsidRPr="004247A1">
        <w:rPr>
          <w:noProof/>
          <w:sz w:val="22"/>
          <w:szCs w:val="22"/>
        </w:rPr>
        <w:t>CLI в нижнем регистре</w:t>
      </w:r>
      <w:r w:rsidR="00B05CC2" w:rsidRPr="004247A1">
        <w:rPr>
          <w:noProof/>
          <w:sz w:val="22"/>
          <w:szCs w:val="22"/>
        </w:rPr>
        <w:t>)</w:t>
      </w:r>
    </w:p>
    <w:p w14:paraId="2EE10B78" w14:textId="7D35E55D" w:rsidR="00B05CC2" w:rsidRPr="004247A1" w:rsidRDefault="003A5160" w:rsidP="005A14EF">
      <w:pPr>
        <w:pStyle w:val="Message1"/>
        <w:rPr>
          <w:noProof/>
          <w:sz w:val="22"/>
          <w:szCs w:val="22"/>
        </w:rPr>
      </w:pPr>
      <w:r w:rsidRPr="004247A1">
        <w:rPr>
          <w:noProof/>
          <w:sz w:val="22"/>
          <w:szCs w:val="22"/>
        </w:rPr>
        <w:t xml:space="preserve">        </w:t>
      </w:r>
      <w:r w:rsidR="00B05CC2" w:rsidRPr="004247A1">
        <w:rPr>
          <w:noProof/>
          <w:sz w:val="22"/>
          <w:szCs w:val="22"/>
        </w:rPr>
        <w:t>db</w:t>
      </w:r>
      <w:r w:rsidRPr="004247A1">
        <w:rPr>
          <w:noProof/>
          <w:sz w:val="22"/>
          <w:szCs w:val="22"/>
        </w:rPr>
        <w:t xml:space="preserve">      </w:t>
      </w:r>
      <w:r w:rsidR="00B05CC2" w:rsidRPr="004247A1">
        <w:rPr>
          <w:noProof/>
          <w:sz w:val="22"/>
          <w:szCs w:val="22"/>
        </w:rPr>
        <w:t>0</w:t>
      </w:r>
    </w:p>
    <w:p w14:paraId="5EAE5CF4" w14:textId="77777777" w:rsidR="00284405" w:rsidRPr="004247A1" w:rsidRDefault="00284405" w:rsidP="00284405">
      <w:pPr>
        <w:pStyle w:val="Message1"/>
        <w:rPr>
          <w:noProof/>
          <w:sz w:val="22"/>
          <w:szCs w:val="22"/>
        </w:rPr>
      </w:pPr>
      <w:r w:rsidRPr="004247A1">
        <w:rPr>
          <w:noProof/>
          <w:sz w:val="22"/>
          <w:szCs w:val="22"/>
        </w:rPr>
        <w:t xml:space="preserve">        ...</w:t>
      </w:r>
    </w:p>
    <w:p w14:paraId="0A81CC6B" w14:textId="77777777" w:rsidR="00B05CC2" w:rsidRPr="004247A1" w:rsidRDefault="00B05CC2" w:rsidP="005A14EF">
      <w:pPr>
        <w:pStyle w:val="Message1"/>
        <w:rPr>
          <w:noProof/>
          <w:sz w:val="22"/>
          <w:szCs w:val="22"/>
        </w:rPr>
      </w:pPr>
    </w:p>
    <w:p w14:paraId="308BE5D6" w14:textId="3A968FC7" w:rsidR="00B05CC2" w:rsidRPr="004247A1" w:rsidRDefault="00B05CC2" w:rsidP="005A14EF">
      <w:pPr>
        <w:pStyle w:val="Message1"/>
        <w:rPr>
          <w:noProof/>
          <w:sz w:val="22"/>
          <w:szCs w:val="22"/>
        </w:rPr>
      </w:pPr>
      <w:r w:rsidRPr="004247A1">
        <w:rPr>
          <w:noProof/>
          <w:sz w:val="22"/>
          <w:szCs w:val="22"/>
        </w:rPr>
        <w:t>CLIcommand:</w:t>
      </w:r>
    </w:p>
    <w:p w14:paraId="01FD08BB" w14:textId="2FD80116" w:rsidR="00B05CC2" w:rsidRPr="004247A1" w:rsidRDefault="003A5160" w:rsidP="005A14EF">
      <w:pPr>
        <w:pStyle w:val="Message1"/>
        <w:rPr>
          <w:noProof/>
          <w:sz w:val="22"/>
          <w:szCs w:val="22"/>
        </w:rPr>
      </w:pPr>
      <w:r w:rsidRPr="004247A1">
        <w:rPr>
          <w:noProof/>
          <w:sz w:val="22"/>
          <w:szCs w:val="22"/>
        </w:rPr>
        <w:t xml:space="preserve">        </w:t>
      </w:r>
      <w:r w:rsidR="005A14EF" w:rsidRPr="004247A1">
        <w:rPr>
          <w:noProof/>
          <w:sz w:val="22"/>
          <w:szCs w:val="22"/>
        </w:rPr>
        <w:t>db</w:t>
      </w:r>
      <w:r w:rsidRPr="004247A1">
        <w:rPr>
          <w:noProof/>
          <w:sz w:val="22"/>
          <w:szCs w:val="22"/>
        </w:rPr>
        <w:t xml:space="preserve">      </w:t>
      </w:r>
      <w:r w:rsidR="005A14EF" w:rsidRPr="004247A1">
        <w:rPr>
          <w:noProof/>
          <w:sz w:val="22"/>
          <w:szCs w:val="22"/>
        </w:rPr>
        <w:t>0</w:t>
      </w:r>
      <w:r w:rsidRPr="004247A1">
        <w:rPr>
          <w:noProof/>
          <w:sz w:val="22"/>
          <w:szCs w:val="22"/>
        </w:rPr>
        <w:t xml:space="preserve">     </w:t>
      </w:r>
      <w:r w:rsidR="00976697">
        <w:rPr>
          <w:noProof/>
          <w:sz w:val="22"/>
          <w:szCs w:val="22"/>
        </w:rPr>
        <w:t xml:space="preserve">        </w:t>
      </w:r>
      <w:r w:rsidR="00B05CC2" w:rsidRPr="004247A1">
        <w:rPr>
          <w:noProof/>
          <w:sz w:val="22"/>
          <w:szCs w:val="22"/>
        </w:rPr>
        <w:t>;</w:t>
      </w:r>
      <w:r w:rsidR="00123686" w:rsidRPr="004247A1">
        <w:rPr>
          <w:noProof/>
          <w:sz w:val="22"/>
          <w:szCs w:val="22"/>
        </w:rPr>
        <w:t xml:space="preserve"> Код диска</w:t>
      </w:r>
      <w:r w:rsidR="00B05CC2" w:rsidRPr="004247A1">
        <w:rPr>
          <w:noProof/>
          <w:sz w:val="22"/>
          <w:szCs w:val="22"/>
        </w:rPr>
        <w:t>/</w:t>
      </w:r>
      <w:r w:rsidR="00123686" w:rsidRPr="004247A1">
        <w:rPr>
          <w:noProof/>
          <w:sz w:val="22"/>
          <w:szCs w:val="22"/>
        </w:rPr>
        <w:t>пользователя</w:t>
      </w:r>
    </w:p>
    <w:p w14:paraId="63449412" w14:textId="0CAE6D08" w:rsidR="00B05CC2" w:rsidRPr="004247A1" w:rsidRDefault="003A5160" w:rsidP="005A14EF">
      <w:pPr>
        <w:pStyle w:val="Message1"/>
        <w:rPr>
          <w:noProof/>
          <w:sz w:val="22"/>
          <w:szCs w:val="22"/>
        </w:rPr>
      </w:pPr>
      <w:r w:rsidRPr="004247A1">
        <w:rPr>
          <w:noProof/>
          <w:sz w:val="22"/>
          <w:szCs w:val="22"/>
        </w:rPr>
        <w:t xml:space="preserve">        </w:t>
      </w:r>
      <w:r w:rsidR="005A14EF" w:rsidRPr="004247A1">
        <w:rPr>
          <w:noProof/>
          <w:sz w:val="22"/>
          <w:szCs w:val="22"/>
        </w:rPr>
        <w:t>db</w:t>
      </w:r>
      <w:r w:rsidRPr="004247A1">
        <w:rPr>
          <w:noProof/>
          <w:sz w:val="22"/>
          <w:szCs w:val="22"/>
        </w:rPr>
        <w:t xml:space="preserve">      </w:t>
      </w:r>
      <w:r w:rsidR="005A14EF" w:rsidRPr="004247A1">
        <w:rPr>
          <w:noProof/>
          <w:sz w:val="22"/>
          <w:szCs w:val="22"/>
        </w:rPr>
        <w:t>$-$</w:t>
      </w:r>
      <w:r w:rsidRPr="004247A1">
        <w:rPr>
          <w:noProof/>
          <w:sz w:val="22"/>
          <w:szCs w:val="22"/>
        </w:rPr>
        <w:t xml:space="preserve">   </w:t>
      </w:r>
      <w:r w:rsidR="00976697">
        <w:rPr>
          <w:noProof/>
          <w:sz w:val="22"/>
          <w:szCs w:val="22"/>
        </w:rPr>
        <w:t xml:space="preserve">        </w:t>
      </w:r>
      <w:r w:rsidR="00B05CC2" w:rsidRPr="004247A1">
        <w:rPr>
          <w:noProof/>
          <w:sz w:val="22"/>
          <w:szCs w:val="22"/>
        </w:rPr>
        <w:t>;</w:t>
      </w:r>
      <w:r w:rsidR="00123686" w:rsidRPr="004247A1">
        <w:rPr>
          <w:noProof/>
          <w:sz w:val="22"/>
          <w:szCs w:val="22"/>
        </w:rPr>
        <w:t xml:space="preserve"> Номер консоли</w:t>
      </w:r>
    </w:p>
    <w:p w14:paraId="6CA6D7AF" w14:textId="77777777" w:rsidR="00E26F9C" w:rsidRPr="004247A1" w:rsidRDefault="00E26F9C" w:rsidP="005A14EF">
      <w:pPr>
        <w:pStyle w:val="Message1"/>
        <w:rPr>
          <w:noProof/>
          <w:sz w:val="22"/>
          <w:szCs w:val="22"/>
        </w:rPr>
      </w:pPr>
    </w:p>
    <w:p w14:paraId="4E9180CA" w14:textId="4A7D2A98" w:rsidR="00123686" w:rsidRPr="004247A1" w:rsidRDefault="00E26F9C" w:rsidP="005A14EF">
      <w:pPr>
        <w:pStyle w:val="Message1"/>
        <w:rPr>
          <w:noProof/>
          <w:sz w:val="22"/>
          <w:szCs w:val="22"/>
        </w:rPr>
      </w:pPr>
      <w:r w:rsidRPr="004247A1">
        <w:rPr>
          <w:noProof/>
          <w:sz w:val="22"/>
          <w:szCs w:val="22"/>
        </w:rPr>
        <w:t xml:space="preserve">        </w:t>
      </w:r>
      <w:r w:rsidR="00123686" w:rsidRPr="004247A1">
        <w:rPr>
          <w:noProof/>
          <w:sz w:val="22"/>
          <w:szCs w:val="22"/>
        </w:rPr>
        <w:t>; Это строка ASCII, завершенная с нулем,</w:t>
      </w:r>
    </w:p>
    <w:p w14:paraId="25F57019" w14:textId="3ED7F68A" w:rsidR="00123686" w:rsidRPr="004247A1" w:rsidRDefault="00123686" w:rsidP="005A14EF">
      <w:pPr>
        <w:pStyle w:val="Message1"/>
        <w:rPr>
          <w:noProof/>
          <w:sz w:val="22"/>
          <w:szCs w:val="22"/>
        </w:rPr>
      </w:pPr>
      <w:r w:rsidRPr="004247A1">
        <w:rPr>
          <w:noProof/>
          <w:sz w:val="22"/>
          <w:szCs w:val="22"/>
        </w:rPr>
        <w:t xml:space="preserve">        ; которая является точно такой, которую Вы </w:t>
      </w:r>
    </w:p>
    <w:p w14:paraId="23F8B753" w14:textId="42AC7239" w:rsidR="00123686" w:rsidRPr="004247A1" w:rsidRDefault="00E26F9C" w:rsidP="005A14EF">
      <w:pPr>
        <w:pStyle w:val="Message1"/>
        <w:rPr>
          <w:noProof/>
          <w:sz w:val="22"/>
          <w:szCs w:val="22"/>
        </w:rPr>
      </w:pPr>
      <w:r w:rsidRPr="004247A1">
        <w:rPr>
          <w:noProof/>
          <w:sz w:val="22"/>
          <w:szCs w:val="22"/>
        </w:rPr>
        <w:t xml:space="preserve">        </w:t>
      </w:r>
      <w:r w:rsidR="00123686" w:rsidRPr="004247A1">
        <w:rPr>
          <w:noProof/>
          <w:sz w:val="22"/>
          <w:szCs w:val="22"/>
        </w:rPr>
        <w:t>; бы ввели для запуска в консоли, например.</w:t>
      </w:r>
    </w:p>
    <w:p w14:paraId="2488912D" w14:textId="77777777" w:rsidR="00B05CC2" w:rsidRPr="004247A1" w:rsidRDefault="00B05CC2" w:rsidP="005A14EF">
      <w:pPr>
        <w:pStyle w:val="Message1"/>
        <w:rPr>
          <w:noProof/>
          <w:sz w:val="22"/>
          <w:szCs w:val="22"/>
        </w:rPr>
      </w:pPr>
    </w:p>
    <w:p w14:paraId="2636281E" w14:textId="4CC19160" w:rsidR="00B05CC2" w:rsidRPr="004247A1" w:rsidRDefault="003A5160" w:rsidP="005A14EF">
      <w:pPr>
        <w:pStyle w:val="Message1"/>
        <w:rPr>
          <w:noProof/>
          <w:sz w:val="22"/>
          <w:szCs w:val="22"/>
        </w:rPr>
      </w:pPr>
      <w:r w:rsidRPr="004247A1">
        <w:rPr>
          <w:noProof/>
          <w:sz w:val="22"/>
          <w:szCs w:val="22"/>
        </w:rPr>
        <w:t xml:space="preserve">        db      </w:t>
      </w:r>
      <w:r w:rsidR="00B05CC2" w:rsidRPr="004247A1">
        <w:rPr>
          <w:noProof/>
          <w:sz w:val="22"/>
          <w:szCs w:val="22"/>
        </w:rPr>
        <w:t>'PIP LST:=MYPROG.LST[PT8]',</w:t>
      </w:r>
      <w:r w:rsidRPr="004247A1">
        <w:rPr>
          <w:noProof/>
          <w:sz w:val="22"/>
          <w:szCs w:val="22"/>
        </w:rPr>
        <w:t>0</w:t>
      </w:r>
    </w:p>
    <w:p w14:paraId="06ADC64B" w14:textId="040C775E" w:rsidR="00B05CC2" w:rsidRPr="004247A1" w:rsidRDefault="003A5160" w:rsidP="005A14EF">
      <w:pPr>
        <w:pStyle w:val="Message1"/>
        <w:rPr>
          <w:noProof/>
          <w:sz w:val="22"/>
          <w:szCs w:val="22"/>
        </w:rPr>
      </w:pPr>
      <w:r w:rsidRPr="004247A1">
        <w:rPr>
          <w:noProof/>
          <w:sz w:val="22"/>
          <w:szCs w:val="22"/>
        </w:rPr>
        <w:t xml:space="preserve">        ..</w:t>
      </w:r>
      <w:r w:rsidR="00B05CC2" w:rsidRPr="004247A1">
        <w:rPr>
          <w:noProof/>
          <w:sz w:val="22"/>
          <w:szCs w:val="22"/>
        </w:rPr>
        <w:t>.</w:t>
      </w:r>
    </w:p>
    <w:p w14:paraId="423086DD" w14:textId="77777777" w:rsidR="00B05CC2" w:rsidRPr="00830717" w:rsidRDefault="00B05CC2" w:rsidP="00B05CC2">
      <w:pPr>
        <w:spacing w:before="120"/>
        <w:jc w:val="both"/>
        <w:rPr>
          <w:rFonts w:ascii="Courier" w:hAnsi="Courier"/>
          <w:sz w:val="20"/>
          <w:szCs w:val="20"/>
          <w:lang w:val="en-US"/>
        </w:rPr>
      </w:pPr>
    </w:p>
    <w:p w14:paraId="1915BB09" w14:textId="77777777" w:rsidR="00062AC2" w:rsidRDefault="00062AC2" w:rsidP="00062AC2">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43A0B4A7" w14:textId="279A6C1D" w:rsidR="00B05CC2" w:rsidRDefault="00B05CC2" w:rsidP="00B05CC2">
      <w:pPr>
        <w:spacing w:before="120"/>
        <w:jc w:val="both"/>
        <w:rPr>
          <w:rFonts w:ascii="Courier" w:hAnsi="Courier"/>
          <w:sz w:val="20"/>
          <w:szCs w:val="20"/>
          <w:lang w:val="en-US"/>
        </w:rPr>
      </w:pPr>
    </w:p>
    <w:p w14:paraId="6A324D8E" w14:textId="77777777" w:rsidR="005A14EF" w:rsidRDefault="005A14EF" w:rsidP="00B05CC2">
      <w:pPr>
        <w:spacing w:before="120"/>
        <w:jc w:val="both"/>
        <w:rPr>
          <w:rFonts w:ascii="Courier" w:hAnsi="Courier"/>
          <w:sz w:val="20"/>
          <w:szCs w:val="20"/>
          <w:lang w:val="en-US"/>
        </w:rPr>
      </w:pPr>
    </w:p>
    <w:p w14:paraId="26D62332" w14:textId="1BCF5496" w:rsidR="00FA7AA1" w:rsidRDefault="00FA7AA1">
      <w:pPr>
        <w:rPr>
          <w:rFonts w:ascii="Courier" w:hAnsi="Courier"/>
          <w:sz w:val="20"/>
          <w:szCs w:val="20"/>
          <w:lang w:val="en-US"/>
        </w:rPr>
      </w:pPr>
      <w:r>
        <w:rPr>
          <w:rFonts w:ascii="Courier" w:hAnsi="Courier"/>
          <w:sz w:val="20"/>
          <w:szCs w:val="20"/>
          <w:lang w:val="en-US"/>
        </w:rPr>
        <w:br w:type="page"/>
      </w:r>
    </w:p>
    <w:p w14:paraId="2486158C" w14:textId="77777777" w:rsidR="008E51C3" w:rsidRPr="0003348C" w:rsidRDefault="008E51C3" w:rsidP="008E51C3">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46F56E95" w14:textId="663E1F4D" w:rsidR="008E51C3" w:rsidRPr="0003348C" w:rsidRDefault="008E51C3" w:rsidP="008E51C3">
      <w:pPr>
        <w:jc w:val="center"/>
        <w:rPr>
          <w:rFonts w:asciiTheme="minorHAnsi" w:hAnsiTheme="minorHAnsi" w:cs="Arial"/>
          <w:b/>
        </w:rPr>
      </w:pPr>
      <w:r w:rsidRPr="0003348C">
        <w:rPr>
          <w:rFonts w:asciiTheme="minorHAnsi" w:hAnsiTheme="minorHAnsi" w:cs="Arial"/>
          <w:b/>
        </w:rPr>
        <w:t>Указание по применению 0</w:t>
      </w:r>
      <w:r w:rsidR="003A0380">
        <w:rPr>
          <w:rFonts w:asciiTheme="minorHAnsi" w:hAnsiTheme="minorHAnsi" w:cs="Arial"/>
          <w:b/>
        </w:rPr>
        <w:t>7</w:t>
      </w:r>
      <w:r w:rsidRPr="0003348C">
        <w:rPr>
          <w:rFonts w:asciiTheme="minorHAnsi" w:hAnsiTheme="minorHAnsi" w:cs="Arial"/>
          <w:b/>
        </w:rPr>
        <w:t>, 14.09.81</w:t>
      </w:r>
    </w:p>
    <w:p w14:paraId="50A011FC" w14:textId="0AC00E37" w:rsidR="008E51C3" w:rsidRPr="0076565A" w:rsidRDefault="008E51C3" w:rsidP="008E51C3">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sidR="00B45F0D">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27DED1CE" w14:textId="77777777" w:rsidR="008E51C3" w:rsidRPr="0076565A" w:rsidRDefault="008E51C3" w:rsidP="008E51C3">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2A239CD6" w14:textId="2C28A897" w:rsidR="008E51C3" w:rsidRPr="00CE5583" w:rsidRDefault="008E51C3" w:rsidP="00267FAE">
      <w:pPr>
        <w:pStyle w:val="ac"/>
      </w:pPr>
      <w:bookmarkStart w:id="293" w:name="_Toc312234949"/>
      <w:r w:rsidRPr="008E51C3">
        <w:t xml:space="preserve">Создание </w:t>
      </w:r>
      <w:r w:rsidRPr="008E51C3">
        <w:rPr>
          <w:lang w:val="en-US"/>
        </w:rPr>
        <w:t>submit</w:t>
      </w:r>
      <w:r w:rsidRPr="008E51C3">
        <w:t xml:space="preserve"> файла из прикладной программы</w:t>
      </w:r>
      <w:bookmarkEnd w:id="293"/>
    </w:p>
    <w:p w14:paraId="33447EC8" w14:textId="77777777" w:rsidR="008E51C3" w:rsidRPr="0003348C" w:rsidRDefault="008E51C3" w:rsidP="00876AC1">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sidRPr="0003348C">
        <w:rPr>
          <w:rFonts w:asciiTheme="minorHAnsi" w:hAnsiTheme="minorHAnsi"/>
          <w:sz w:val="22"/>
          <w:szCs w:val="22"/>
        </w:rPr>
        <w:t xml:space="preserve"> версии 2.0</w:t>
      </w:r>
    </w:p>
    <w:p w14:paraId="40ADD445" w14:textId="33E5CC5B" w:rsidR="008E51C3" w:rsidRDefault="0039209A" w:rsidP="008E51C3">
      <w:pPr>
        <w:spacing w:before="120" w:after="120"/>
        <w:ind w:firstLine="709"/>
        <w:jc w:val="both"/>
        <w:rPr>
          <w:rFonts w:asciiTheme="minorHAnsi" w:hAnsiTheme="minorHAnsi"/>
        </w:rPr>
      </w:pPr>
      <w:r w:rsidRPr="0039209A">
        <w:rPr>
          <w:rFonts w:asciiTheme="minorHAnsi" w:hAnsiTheme="minorHAnsi"/>
        </w:rPr>
        <w:t xml:space="preserve">Следующая процедура показывает Вам, как создать </w:t>
      </w:r>
      <w:r w:rsidRPr="0039209A">
        <w:rPr>
          <w:rFonts w:asciiTheme="minorHAnsi" w:hAnsiTheme="minorHAnsi"/>
          <w:lang w:val="en-US"/>
        </w:rPr>
        <w:t>submit</w:t>
      </w:r>
      <w:r w:rsidRPr="0039209A">
        <w:rPr>
          <w:rFonts w:asciiTheme="minorHAnsi" w:hAnsiTheme="minorHAnsi"/>
        </w:rPr>
        <w:t xml:space="preserve"> файл из прикла</w:t>
      </w:r>
      <w:r w:rsidRPr="0039209A">
        <w:rPr>
          <w:rFonts w:asciiTheme="minorHAnsi" w:hAnsiTheme="minorHAnsi"/>
        </w:rPr>
        <w:t>д</w:t>
      </w:r>
      <w:r w:rsidRPr="0039209A">
        <w:rPr>
          <w:rFonts w:asciiTheme="minorHAnsi" w:hAnsiTheme="minorHAnsi"/>
        </w:rPr>
        <w:t xml:space="preserve">ной программы и вызвать ее выполнение. Процедура для завершения задания </w:t>
      </w:r>
      <w:r w:rsidRPr="0039209A">
        <w:rPr>
          <w:rFonts w:asciiTheme="minorHAnsi" w:hAnsiTheme="minorHAnsi"/>
          <w:lang w:val="en-US"/>
        </w:rPr>
        <w:t>su</w:t>
      </w:r>
      <w:r w:rsidRPr="0039209A">
        <w:rPr>
          <w:rFonts w:asciiTheme="minorHAnsi" w:hAnsiTheme="minorHAnsi"/>
          <w:lang w:val="en-US"/>
        </w:rPr>
        <w:t>b</w:t>
      </w:r>
      <w:r w:rsidRPr="0039209A">
        <w:rPr>
          <w:rFonts w:asciiTheme="minorHAnsi" w:hAnsiTheme="minorHAnsi"/>
          <w:lang w:val="en-US"/>
        </w:rPr>
        <w:t>mit</w:t>
      </w:r>
      <w:r w:rsidRPr="0039209A">
        <w:rPr>
          <w:rFonts w:asciiTheme="minorHAnsi" w:hAnsiTheme="minorHAnsi"/>
        </w:rPr>
        <w:t xml:space="preserve"> файла включена.</w:t>
      </w:r>
    </w:p>
    <w:p w14:paraId="11DD7B87" w14:textId="2C2495E2" w:rsidR="0039209A" w:rsidRDefault="0039209A" w:rsidP="0039209A">
      <w:pPr>
        <w:pStyle w:val="af0"/>
        <w:numPr>
          <w:ilvl w:val="0"/>
          <w:numId w:val="46"/>
        </w:numPr>
        <w:spacing w:before="120" w:after="120"/>
        <w:jc w:val="both"/>
        <w:rPr>
          <w:rFonts w:asciiTheme="minorHAnsi" w:hAnsiTheme="minorHAnsi"/>
        </w:rPr>
      </w:pPr>
      <w:r w:rsidRPr="0039209A">
        <w:rPr>
          <w:rFonts w:asciiTheme="minorHAnsi" w:hAnsiTheme="minorHAnsi"/>
        </w:rPr>
        <w:t>Получите диск временного файла из страницы системных данных</w:t>
      </w:r>
      <w:r>
        <w:rPr>
          <w:rFonts w:asciiTheme="minorHAnsi" w:hAnsiTheme="minorHAnsi"/>
        </w:rPr>
        <w:t>.</w:t>
      </w:r>
    </w:p>
    <w:p w14:paraId="6D67AC3F" w14:textId="00EF3588" w:rsidR="0039209A" w:rsidRDefault="0039209A" w:rsidP="0039209A">
      <w:pPr>
        <w:pStyle w:val="af0"/>
        <w:numPr>
          <w:ilvl w:val="0"/>
          <w:numId w:val="46"/>
        </w:numPr>
        <w:spacing w:before="120" w:after="120"/>
        <w:jc w:val="both"/>
        <w:rPr>
          <w:rFonts w:asciiTheme="minorHAnsi" w:hAnsiTheme="minorHAnsi"/>
        </w:rPr>
      </w:pPr>
      <w:r w:rsidRPr="0039209A">
        <w:rPr>
          <w:rFonts w:asciiTheme="minorHAnsi" w:hAnsiTheme="minorHAnsi"/>
        </w:rPr>
        <w:t>Получите номер консоли, в которой выполняется программа.</w:t>
      </w:r>
    </w:p>
    <w:p w14:paraId="73E5658A" w14:textId="74B94B1D" w:rsidR="0039209A" w:rsidRDefault="004F700A" w:rsidP="0039209A">
      <w:pPr>
        <w:pStyle w:val="af0"/>
        <w:numPr>
          <w:ilvl w:val="0"/>
          <w:numId w:val="46"/>
        </w:numPr>
        <w:spacing w:before="120" w:after="120"/>
        <w:jc w:val="both"/>
        <w:rPr>
          <w:rFonts w:asciiTheme="minorHAnsi" w:hAnsiTheme="minorHAnsi"/>
        </w:rPr>
      </w:pPr>
      <w:r w:rsidRPr="004F700A">
        <w:rPr>
          <w:rFonts w:asciiTheme="minorHAnsi" w:hAnsiTheme="minorHAnsi"/>
        </w:rPr>
        <w:t xml:space="preserve">Создайте файл </w:t>
      </w:r>
      <w:r w:rsidRPr="004F700A">
        <w:rPr>
          <w:rFonts w:ascii="Consolas" w:hAnsi="Consolas"/>
          <w:noProof/>
          <w:lang w:val="en-US"/>
        </w:rPr>
        <w:t>$n$</w:t>
      </w:r>
      <w:r w:rsidRPr="004F700A">
        <w:rPr>
          <w:rFonts w:asciiTheme="minorHAnsi" w:hAnsiTheme="minorHAnsi"/>
          <w:noProof/>
          <w:lang w:val="en-US"/>
        </w:rPr>
        <w:t>.</w:t>
      </w:r>
      <w:r w:rsidRPr="004F700A">
        <w:rPr>
          <w:rFonts w:ascii="Consolas" w:hAnsi="Consolas"/>
          <w:noProof/>
          <w:lang w:val="en-US"/>
        </w:rPr>
        <w:t>SUB</w:t>
      </w:r>
      <w:r w:rsidRPr="004F700A">
        <w:rPr>
          <w:rFonts w:asciiTheme="minorHAnsi" w:hAnsiTheme="minorHAnsi"/>
        </w:rPr>
        <w:t xml:space="preserve">. Используйте </w:t>
      </w:r>
      <w:r w:rsidRPr="004F700A">
        <w:rPr>
          <w:rFonts w:ascii="Consolas" w:hAnsi="Consolas"/>
        </w:rPr>
        <w:t>n</w:t>
      </w:r>
      <w:r w:rsidRPr="004F700A">
        <w:rPr>
          <w:rFonts w:asciiTheme="minorHAnsi" w:hAnsiTheme="minorHAnsi"/>
        </w:rPr>
        <w:t xml:space="preserve"> для указания номера консоли.</w:t>
      </w:r>
    </w:p>
    <w:p w14:paraId="0383805D" w14:textId="571EA5A2" w:rsidR="004F700A" w:rsidRPr="0039209A" w:rsidRDefault="00352B13" w:rsidP="0039209A">
      <w:pPr>
        <w:pStyle w:val="af0"/>
        <w:numPr>
          <w:ilvl w:val="0"/>
          <w:numId w:val="46"/>
        </w:numPr>
        <w:spacing w:before="120" w:after="120"/>
        <w:jc w:val="both"/>
        <w:rPr>
          <w:rFonts w:asciiTheme="minorHAnsi" w:hAnsiTheme="minorHAnsi"/>
        </w:rPr>
      </w:pPr>
      <w:r w:rsidRPr="00352B13">
        <w:rPr>
          <w:rFonts w:asciiTheme="minorHAnsi" w:hAnsiTheme="minorHAnsi"/>
        </w:rPr>
        <w:t xml:space="preserve">Установите соответствующий </w:t>
      </w:r>
      <w:r w:rsidRPr="00352B13">
        <w:rPr>
          <w:rFonts w:asciiTheme="minorHAnsi" w:hAnsiTheme="minorHAnsi"/>
          <w:lang w:val="en-US"/>
        </w:rPr>
        <w:t>submit</w:t>
      </w:r>
      <w:r w:rsidRPr="00352B13">
        <w:rPr>
          <w:rFonts w:asciiTheme="minorHAnsi" w:hAnsiTheme="minorHAnsi"/>
        </w:rPr>
        <w:t xml:space="preserve"> флаг в массиве в состояние '</w:t>
      </w:r>
      <w:r w:rsidRPr="00352B13">
        <w:rPr>
          <w:rFonts w:ascii="Consolas" w:hAnsi="Consolas"/>
          <w:lang w:val="en-US"/>
        </w:rPr>
        <w:t>on</w:t>
      </w:r>
      <w:r w:rsidRPr="00352B13">
        <w:rPr>
          <w:rFonts w:asciiTheme="minorHAnsi" w:hAnsiTheme="minorHAnsi"/>
        </w:rPr>
        <w:t>'. Массив находится в странице системных данных.</w:t>
      </w:r>
    </w:p>
    <w:p w14:paraId="746F8CDF" w14:textId="20DCCE69" w:rsidR="00B05CC2" w:rsidRPr="004247A1" w:rsidRDefault="00B05CC2" w:rsidP="005A14EF">
      <w:pPr>
        <w:pStyle w:val="Message1"/>
        <w:rPr>
          <w:sz w:val="22"/>
          <w:szCs w:val="22"/>
        </w:rPr>
      </w:pPr>
      <w:r w:rsidRPr="004247A1">
        <w:rPr>
          <w:sz w:val="22"/>
          <w:szCs w:val="22"/>
        </w:rPr>
        <w:t>;</w:t>
      </w:r>
      <w:r w:rsidR="008E51C3" w:rsidRPr="004247A1">
        <w:rPr>
          <w:sz w:val="22"/>
          <w:szCs w:val="22"/>
          <w:lang w:val="ru-RU"/>
        </w:rPr>
        <w:t xml:space="preserve"> Таблица определений функций</w:t>
      </w:r>
      <w:r w:rsidR="008E51C3" w:rsidRPr="004247A1">
        <w:rPr>
          <w:sz w:val="22"/>
          <w:szCs w:val="22"/>
        </w:rPr>
        <w:t xml:space="preserve"> BDOS/</w:t>
      </w:r>
      <w:r w:rsidRPr="004247A1">
        <w:rPr>
          <w:sz w:val="22"/>
          <w:szCs w:val="22"/>
        </w:rPr>
        <w:t>XDOS</w:t>
      </w:r>
    </w:p>
    <w:p w14:paraId="767C4377" w14:textId="6BD4C1C0" w:rsidR="00B05CC2" w:rsidRPr="004247A1" w:rsidRDefault="004247A1" w:rsidP="005A14EF">
      <w:pPr>
        <w:pStyle w:val="Message1"/>
        <w:rPr>
          <w:sz w:val="22"/>
          <w:szCs w:val="22"/>
        </w:rPr>
      </w:pPr>
      <w:r>
        <w:rPr>
          <w:sz w:val="22"/>
          <w:szCs w:val="22"/>
        </w:rPr>
        <w:t>;</w:t>
      </w:r>
    </w:p>
    <w:p w14:paraId="18352132" w14:textId="0AD8196C" w:rsidR="00B05CC2" w:rsidRPr="004247A1" w:rsidRDefault="00B05CC2" w:rsidP="005A14EF">
      <w:pPr>
        <w:pStyle w:val="Message1"/>
        <w:rPr>
          <w:noProof/>
          <w:sz w:val="22"/>
          <w:szCs w:val="22"/>
        </w:rPr>
      </w:pPr>
      <w:r w:rsidRPr="004247A1">
        <w:rPr>
          <w:noProof/>
          <w:sz w:val="22"/>
          <w:szCs w:val="22"/>
        </w:rPr>
        <w:t>closefile</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16</w:t>
      </w:r>
    </w:p>
    <w:p w14:paraId="49474378" w14:textId="3DF21338" w:rsidR="00B05CC2" w:rsidRPr="004247A1" w:rsidRDefault="00832A18" w:rsidP="005A14EF">
      <w:pPr>
        <w:pStyle w:val="Message1"/>
        <w:rPr>
          <w:noProof/>
          <w:sz w:val="22"/>
          <w:szCs w:val="22"/>
        </w:rPr>
      </w:pPr>
      <w:r w:rsidRPr="004247A1">
        <w:rPr>
          <w:noProof/>
          <w:sz w:val="22"/>
          <w:szCs w:val="22"/>
        </w:rPr>
        <w:t>searchfirst</w:t>
      </w:r>
      <w:r w:rsidR="008E51C3" w:rsidRPr="004247A1">
        <w:rPr>
          <w:noProof/>
          <w:sz w:val="22"/>
          <w:szCs w:val="22"/>
        </w:rPr>
        <w:t xml:space="preserve">   </w:t>
      </w:r>
      <w:r w:rsidR="00B05CC2" w:rsidRPr="004247A1">
        <w:rPr>
          <w:noProof/>
          <w:sz w:val="22"/>
          <w:szCs w:val="22"/>
        </w:rPr>
        <w:t>equ</w:t>
      </w:r>
      <w:r w:rsidR="008E51C3" w:rsidRPr="004247A1">
        <w:rPr>
          <w:noProof/>
          <w:sz w:val="22"/>
          <w:szCs w:val="22"/>
        </w:rPr>
        <w:t xml:space="preserve">   </w:t>
      </w:r>
      <w:r w:rsidR="00B05CC2" w:rsidRPr="004247A1">
        <w:rPr>
          <w:noProof/>
          <w:sz w:val="22"/>
          <w:szCs w:val="22"/>
        </w:rPr>
        <w:t>17</w:t>
      </w:r>
    </w:p>
    <w:p w14:paraId="4DF4374C" w14:textId="114C7A07" w:rsidR="00B05CC2" w:rsidRPr="004247A1" w:rsidRDefault="00B05CC2" w:rsidP="005A14EF">
      <w:pPr>
        <w:pStyle w:val="Message1"/>
        <w:rPr>
          <w:noProof/>
          <w:sz w:val="22"/>
          <w:szCs w:val="22"/>
        </w:rPr>
      </w:pPr>
      <w:r w:rsidRPr="004247A1">
        <w:rPr>
          <w:noProof/>
          <w:sz w:val="22"/>
          <w:szCs w:val="22"/>
        </w:rPr>
        <w:t>deletefile</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19</w:t>
      </w:r>
    </w:p>
    <w:p w14:paraId="2CFA3D3F" w14:textId="49F684AB" w:rsidR="00B05CC2" w:rsidRPr="004247A1" w:rsidRDefault="00B05CC2" w:rsidP="005A14EF">
      <w:pPr>
        <w:pStyle w:val="Message1"/>
        <w:rPr>
          <w:noProof/>
          <w:sz w:val="22"/>
          <w:szCs w:val="22"/>
        </w:rPr>
      </w:pPr>
      <w:r w:rsidRPr="004247A1">
        <w:rPr>
          <w:noProof/>
          <w:sz w:val="22"/>
          <w:szCs w:val="22"/>
        </w:rPr>
        <w:t>makefile</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22</w:t>
      </w:r>
    </w:p>
    <w:p w14:paraId="170C5D2D" w14:textId="0DDDA2B1" w:rsidR="00B05CC2" w:rsidRPr="004247A1" w:rsidRDefault="00B05CC2" w:rsidP="005A14EF">
      <w:pPr>
        <w:pStyle w:val="Message1"/>
        <w:rPr>
          <w:noProof/>
          <w:sz w:val="22"/>
          <w:szCs w:val="22"/>
        </w:rPr>
      </w:pPr>
      <w:r w:rsidRPr="004247A1">
        <w:rPr>
          <w:noProof/>
          <w:sz w:val="22"/>
          <w:szCs w:val="22"/>
        </w:rPr>
        <w:t>getconsole</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153</w:t>
      </w:r>
    </w:p>
    <w:p w14:paraId="505F3F2B" w14:textId="2B145B43" w:rsidR="00B05CC2" w:rsidRPr="004247A1" w:rsidRDefault="00B05CC2" w:rsidP="005A14EF">
      <w:pPr>
        <w:pStyle w:val="Message1"/>
        <w:rPr>
          <w:noProof/>
          <w:sz w:val="22"/>
          <w:szCs w:val="22"/>
        </w:rPr>
      </w:pPr>
      <w:r w:rsidRPr="004247A1">
        <w:rPr>
          <w:noProof/>
          <w:sz w:val="22"/>
          <w:szCs w:val="22"/>
        </w:rPr>
        <w:t>getsysdatadr</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154</w:t>
      </w:r>
    </w:p>
    <w:p w14:paraId="71073AD2" w14:textId="14A99CF1" w:rsidR="00B05CC2" w:rsidRPr="004247A1" w:rsidRDefault="00B05CC2" w:rsidP="005A14EF">
      <w:pPr>
        <w:pStyle w:val="Message1"/>
        <w:rPr>
          <w:noProof/>
          <w:sz w:val="22"/>
          <w:szCs w:val="22"/>
        </w:rPr>
      </w:pPr>
      <w:r w:rsidRPr="004247A1">
        <w:rPr>
          <w:noProof/>
          <w:sz w:val="22"/>
          <w:szCs w:val="22"/>
        </w:rPr>
        <w:t>subflgofst</w:t>
      </w:r>
      <w:r w:rsidR="008E51C3" w:rsidRPr="004247A1">
        <w:rPr>
          <w:noProof/>
          <w:sz w:val="22"/>
          <w:szCs w:val="22"/>
        </w:rPr>
        <w:t xml:space="preserve">    </w:t>
      </w:r>
      <w:r w:rsidRPr="004247A1">
        <w:rPr>
          <w:noProof/>
          <w:sz w:val="22"/>
          <w:szCs w:val="22"/>
        </w:rPr>
        <w:t>equ</w:t>
      </w:r>
      <w:r w:rsidR="008E51C3" w:rsidRPr="004247A1">
        <w:rPr>
          <w:noProof/>
          <w:sz w:val="22"/>
          <w:szCs w:val="22"/>
        </w:rPr>
        <w:t xml:space="preserve">  </w:t>
      </w:r>
      <w:r w:rsidRPr="004247A1">
        <w:rPr>
          <w:noProof/>
          <w:sz w:val="22"/>
          <w:szCs w:val="22"/>
        </w:rPr>
        <w:t>128</w:t>
      </w:r>
    </w:p>
    <w:p w14:paraId="3D688133" w14:textId="431E184D" w:rsidR="00B05CC2" w:rsidRPr="004247A1" w:rsidRDefault="00876AC1" w:rsidP="00EE615C">
      <w:pPr>
        <w:pStyle w:val="Message1"/>
        <w:rPr>
          <w:noProof/>
          <w:sz w:val="22"/>
          <w:szCs w:val="22"/>
        </w:rPr>
      </w:pPr>
      <w:r>
        <w:rPr>
          <w:noProof/>
          <w:sz w:val="22"/>
          <w:szCs w:val="22"/>
        </w:rPr>
        <w:t xml:space="preserve">        </w:t>
      </w:r>
      <w:r w:rsidR="00EE615C" w:rsidRPr="004247A1">
        <w:rPr>
          <w:noProof/>
          <w:sz w:val="22"/>
          <w:szCs w:val="22"/>
        </w:rPr>
        <w:t>...</w:t>
      </w:r>
    </w:p>
    <w:p w14:paraId="6D31658E" w14:textId="533395CA"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c,getsysdatadr</w:t>
      </w:r>
    </w:p>
    <w:p w14:paraId="1B11E53C" w14:textId="2965FDC9"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p>
    <w:p w14:paraId="1893F0F6" w14:textId="0A6B7816"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lxi</w:t>
      </w:r>
      <w:r w:rsidRPr="004247A1">
        <w:rPr>
          <w:noProof/>
          <w:sz w:val="22"/>
          <w:szCs w:val="22"/>
        </w:rPr>
        <w:t xml:space="preserve">     </w:t>
      </w:r>
      <w:r w:rsidR="00B05CC2" w:rsidRPr="004247A1">
        <w:rPr>
          <w:noProof/>
          <w:sz w:val="22"/>
          <w:szCs w:val="22"/>
        </w:rPr>
        <w:t>d,196</w:t>
      </w:r>
      <w:r w:rsidRPr="004247A1">
        <w:rPr>
          <w:noProof/>
          <w:sz w:val="22"/>
          <w:szCs w:val="22"/>
        </w:rPr>
        <w:t xml:space="preserve">         </w:t>
      </w:r>
      <w:r w:rsidR="00B05CC2" w:rsidRPr="004247A1">
        <w:rPr>
          <w:noProof/>
          <w:sz w:val="22"/>
          <w:szCs w:val="22"/>
        </w:rPr>
        <w:t>;</w:t>
      </w:r>
      <w:r w:rsidR="00352B13" w:rsidRPr="004247A1">
        <w:rPr>
          <w:sz w:val="22"/>
          <w:szCs w:val="22"/>
        </w:rPr>
        <w:t xml:space="preserve"> </w:t>
      </w:r>
      <w:r w:rsidR="00352B13" w:rsidRPr="004247A1">
        <w:rPr>
          <w:sz w:val="22"/>
          <w:szCs w:val="22"/>
          <w:lang w:val="ru-RU"/>
        </w:rPr>
        <w:t>Смещение диска временного файла</w:t>
      </w:r>
    </w:p>
    <w:p w14:paraId="7E8FCFC0" w14:textId="7E1308D8"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dad</w:t>
      </w:r>
      <w:r w:rsidRPr="004247A1">
        <w:rPr>
          <w:noProof/>
          <w:sz w:val="22"/>
          <w:szCs w:val="22"/>
        </w:rPr>
        <w:t xml:space="preserve">     </w:t>
      </w:r>
      <w:r w:rsidR="00B05CC2" w:rsidRPr="004247A1">
        <w:rPr>
          <w:noProof/>
          <w:sz w:val="22"/>
          <w:szCs w:val="22"/>
        </w:rPr>
        <w:t>d</w:t>
      </w:r>
    </w:p>
    <w:p w14:paraId="6E21F667" w14:textId="0E14E422"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mov</w:t>
      </w:r>
      <w:r w:rsidRPr="004247A1">
        <w:rPr>
          <w:noProof/>
          <w:sz w:val="22"/>
          <w:szCs w:val="22"/>
        </w:rPr>
        <w:t xml:space="preserve">     </w:t>
      </w:r>
      <w:r w:rsidR="00B05CC2" w:rsidRPr="004247A1">
        <w:rPr>
          <w:noProof/>
          <w:sz w:val="22"/>
          <w:szCs w:val="22"/>
        </w:rPr>
        <w:t>a,m</w:t>
      </w:r>
    </w:p>
    <w:p w14:paraId="27F6BEC9" w14:textId="7B74004D"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sta</w:t>
      </w:r>
      <w:r w:rsidRPr="004247A1">
        <w:rPr>
          <w:noProof/>
          <w:sz w:val="22"/>
          <w:szCs w:val="22"/>
        </w:rPr>
        <w:t xml:space="preserve">     </w:t>
      </w:r>
      <w:r w:rsidR="00B05CC2" w:rsidRPr="004247A1">
        <w:rPr>
          <w:noProof/>
          <w:sz w:val="22"/>
          <w:szCs w:val="22"/>
        </w:rPr>
        <w:t>FCB</w:t>
      </w:r>
    </w:p>
    <w:p w14:paraId="4001F81E" w14:textId="78FF8FBE"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c,getconsole</w:t>
      </w:r>
    </w:p>
    <w:p w14:paraId="26985B3C" w14:textId="48205B52"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p>
    <w:p w14:paraId="3DF0D973" w14:textId="6BA96DCF"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sta</w:t>
      </w:r>
      <w:r w:rsidRPr="004247A1">
        <w:rPr>
          <w:noProof/>
          <w:sz w:val="22"/>
          <w:szCs w:val="22"/>
        </w:rPr>
        <w:t xml:space="preserve">     </w:t>
      </w:r>
      <w:r w:rsidR="00B05CC2" w:rsidRPr="004247A1">
        <w:rPr>
          <w:noProof/>
          <w:sz w:val="22"/>
          <w:szCs w:val="22"/>
        </w:rPr>
        <w:t>console</w:t>
      </w:r>
    </w:p>
    <w:p w14:paraId="5BD2E3A6" w14:textId="3293B210"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adi</w:t>
      </w:r>
      <w:r w:rsidRPr="004247A1">
        <w:rPr>
          <w:noProof/>
          <w:sz w:val="22"/>
          <w:szCs w:val="22"/>
        </w:rPr>
        <w:t xml:space="preserve">     </w:t>
      </w:r>
      <w:r w:rsidR="00352B13" w:rsidRPr="004247A1">
        <w:rPr>
          <w:noProof/>
          <w:sz w:val="22"/>
          <w:szCs w:val="22"/>
        </w:rPr>
        <w:t>'0'</w:t>
      </w:r>
    </w:p>
    <w:p w14:paraId="44742D19" w14:textId="189722BF"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sta</w:t>
      </w:r>
      <w:r w:rsidRPr="004247A1">
        <w:rPr>
          <w:noProof/>
          <w:sz w:val="22"/>
          <w:szCs w:val="22"/>
        </w:rPr>
        <w:t xml:space="preserve">     </w:t>
      </w:r>
      <w:r w:rsidR="00B05CC2" w:rsidRPr="004247A1">
        <w:rPr>
          <w:noProof/>
          <w:sz w:val="22"/>
          <w:szCs w:val="22"/>
        </w:rPr>
        <w:t>FCB+2</w:t>
      </w:r>
      <w:r w:rsidRPr="004247A1">
        <w:rPr>
          <w:noProof/>
          <w:sz w:val="22"/>
          <w:szCs w:val="22"/>
        </w:rPr>
        <w:t xml:space="preserve">         </w:t>
      </w:r>
      <w:r w:rsidR="00B05CC2" w:rsidRPr="004247A1">
        <w:rPr>
          <w:noProof/>
          <w:sz w:val="22"/>
          <w:szCs w:val="22"/>
        </w:rPr>
        <w:t>;</w:t>
      </w:r>
      <w:r w:rsidR="00352B13" w:rsidRPr="004247A1">
        <w:rPr>
          <w:sz w:val="22"/>
          <w:szCs w:val="22"/>
        </w:rPr>
        <w:t xml:space="preserve"> </w:t>
      </w:r>
      <w:r w:rsidR="00352B13" w:rsidRPr="004247A1">
        <w:rPr>
          <w:noProof/>
          <w:sz w:val="22"/>
          <w:szCs w:val="22"/>
        </w:rPr>
        <w:t>Поместить номер консоли в fname</w:t>
      </w:r>
    </w:p>
    <w:p w14:paraId="37F2F119" w14:textId="41DEDFBD"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lxi</w:t>
      </w:r>
      <w:r w:rsidRPr="004247A1">
        <w:rPr>
          <w:noProof/>
          <w:sz w:val="22"/>
          <w:szCs w:val="22"/>
        </w:rPr>
        <w:t xml:space="preserve">     </w:t>
      </w:r>
      <w:r w:rsidR="00B05CC2" w:rsidRPr="004247A1">
        <w:rPr>
          <w:noProof/>
          <w:sz w:val="22"/>
          <w:szCs w:val="22"/>
        </w:rPr>
        <w:t>d,FCB</w:t>
      </w:r>
    </w:p>
    <w:p w14:paraId="7E181DD3" w14:textId="092C45CF"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c,searchfirst</w:t>
      </w:r>
    </w:p>
    <w:p w14:paraId="7E3D2E5F" w14:textId="091B6BA4"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w:t>
      </w:r>
      <w:r w:rsidR="00D251FF" w:rsidRPr="004247A1">
        <w:rPr>
          <w:sz w:val="22"/>
          <w:szCs w:val="22"/>
        </w:rPr>
        <w:t xml:space="preserve"> </w:t>
      </w:r>
      <w:r w:rsidR="00D251FF" w:rsidRPr="004247A1">
        <w:rPr>
          <w:noProof/>
          <w:sz w:val="22"/>
          <w:szCs w:val="22"/>
        </w:rPr>
        <w:t>Убедиться что файл существует</w:t>
      </w:r>
    </w:p>
    <w:p w14:paraId="55A48EE6" w14:textId="2129676B"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inr</w:t>
      </w:r>
      <w:r w:rsidRPr="004247A1">
        <w:rPr>
          <w:noProof/>
          <w:sz w:val="22"/>
          <w:szCs w:val="22"/>
        </w:rPr>
        <w:t xml:space="preserve">     </w:t>
      </w:r>
      <w:r w:rsidR="00B05CC2" w:rsidRPr="004247A1">
        <w:rPr>
          <w:noProof/>
          <w:sz w:val="22"/>
          <w:szCs w:val="22"/>
        </w:rPr>
        <w:t>a</w:t>
      </w:r>
    </w:p>
    <w:p w14:paraId="250AE692" w14:textId="2A540182"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jz</w:t>
      </w:r>
      <w:r w:rsidRPr="004247A1">
        <w:rPr>
          <w:noProof/>
          <w:sz w:val="22"/>
          <w:szCs w:val="22"/>
        </w:rPr>
        <w:t xml:space="preserve">      </w:t>
      </w:r>
      <w:r w:rsidR="00B05CC2" w:rsidRPr="004247A1">
        <w:rPr>
          <w:noProof/>
          <w:sz w:val="22"/>
          <w:szCs w:val="22"/>
        </w:rPr>
        <w:t>nofile</w:t>
      </w:r>
    </w:p>
    <w:p w14:paraId="2E3C40CA" w14:textId="25AD49FC"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lxi</w:t>
      </w:r>
      <w:r w:rsidRPr="004247A1">
        <w:rPr>
          <w:noProof/>
          <w:sz w:val="22"/>
          <w:szCs w:val="22"/>
        </w:rPr>
        <w:t xml:space="preserve">     </w:t>
      </w:r>
      <w:r w:rsidR="00B05CC2" w:rsidRPr="004247A1">
        <w:rPr>
          <w:noProof/>
          <w:sz w:val="22"/>
          <w:szCs w:val="22"/>
        </w:rPr>
        <w:t>d,FCB</w:t>
      </w:r>
    </w:p>
    <w:p w14:paraId="588E3F60" w14:textId="041001E6"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c,deletefile</w:t>
      </w:r>
    </w:p>
    <w:p w14:paraId="64223657" w14:textId="3AF729C2" w:rsidR="00B05CC2" w:rsidRPr="004247A1" w:rsidRDefault="0053535A"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 xml:space="preserve">BDOS </w:t>
      </w:r>
      <w:r w:rsidRPr="004247A1">
        <w:rPr>
          <w:noProof/>
          <w:sz w:val="22"/>
          <w:szCs w:val="22"/>
        </w:rPr>
        <w:t xml:space="preserve">         </w:t>
      </w:r>
      <w:r w:rsidR="00B05CC2" w:rsidRPr="004247A1">
        <w:rPr>
          <w:noProof/>
          <w:sz w:val="22"/>
          <w:szCs w:val="22"/>
        </w:rPr>
        <w:t xml:space="preserve">; </w:t>
      </w:r>
      <w:r w:rsidR="00D251FF" w:rsidRPr="004247A1">
        <w:rPr>
          <w:noProof/>
          <w:sz w:val="22"/>
          <w:szCs w:val="22"/>
        </w:rPr>
        <w:t>Сначала удалить старую версию</w:t>
      </w:r>
    </w:p>
    <w:p w14:paraId="79A37989" w14:textId="71339637" w:rsidR="00B05CC2" w:rsidRPr="004247A1" w:rsidRDefault="00876AC1" w:rsidP="005A14EF">
      <w:pPr>
        <w:pStyle w:val="Message1"/>
        <w:rPr>
          <w:noProof/>
          <w:sz w:val="22"/>
          <w:szCs w:val="22"/>
        </w:rPr>
      </w:pPr>
      <w:r w:rsidRPr="004247A1">
        <w:rPr>
          <w:noProof/>
          <w:sz w:val="22"/>
          <w:szCs w:val="22"/>
        </w:rPr>
        <w:t>nofile:</w:t>
      </w:r>
      <w:r w:rsidR="0053535A" w:rsidRPr="004247A1">
        <w:rPr>
          <w:noProof/>
          <w:sz w:val="22"/>
          <w:szCs w:val="22"/>
        </w:rPr>
        <w:t xml:space="preserve"> </w:t>
      </w:r>
      <w:r w:rsidR="00B05CC2" w:rsidRPr="004247A1">
        <w:rPr>
          <w:noProof/>
          <w:sz w:val="22"/>
          <w:szCs w:val="22"/>
        </w:rPr>
        <w:t>lxi</w:t>
      </w:r>
      <w:r w:rsidR="00624B5F" w:rsidRPr="004247A1">
        <w:rPr>
          <w:noProof/>
          <w:sz w:val="22"/>
          <w:szCs w:val="22"/>
        </w:rPr>
        <w:t xml:space="preserve">     </w:t>
      </w:r>
      <w:r w:rsidR="00B05CC2" w:rsidRPr="004247A1">
        <w:rPr>
          <w:noProof/>
          <w:sz w:val="22"/>
          <w:szCs w:val="22"/>
        </w:rPr>
        <w:t>d,FCB</w:t>
      </w:r>
    </w:p>
    <w:p w14:paraId="0F7A6F6A" w14:textId="2C7A86C9" w:rsidR="00B05CC2" w:rsidRPr="004247A1" w:rsidRDefault="00624B5F" w:rsidP="005A14EF">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c,makefile</w:t>
      </w:r>
    </w:p>
    <w:p w14:paraId="6710E5AF" w14:textId="3665E045" w:rsidR="00B05CC2" w:rsidRPr="004247A1" w:rsidRDefault="00624B5F" w:rsidP="005A14EF">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 xml:space="preserve">BDOS </w:t>
      </w:r>
      <w:r w:rsidRPr="004247A1">
        <w:rPr>
          <w:noProof/>
          <w:sz w:val="22"/>
          <w:szCs w:val="22"/>
        </w:rPr>
        <w:t xml:space="preserve">         </w:t>
      </w:r>
      <w:r w:rsidR="00B05CC2" w:rsidRPr="004247A1">
        <w:rPr>
          <w:noProof/>
          <w:sz w:val="22"/>
          <w:szCs w:val="22"/>
        </w:rPr>
        <w:t xml:space="preserve">; </w:t>
      </w:r>
      <w:r w:rsidR="00D251FF" w:rsidRPr="004247A1">
        <w:rPr>
          <w:noProof/>
          <w:sz w:val="22"/>
          <w:szCs w:val="22"/>
        </w:rPr>
        <w:t>Создать файл</w:t>
      </w:r>
      <w:r w:rsidR="00B05CC2" w:rsidRPr="004247A1">
        <w:rPr>
          <w:noProof/>
          <w:sz w:val="22"/>
          <w:szCs w:val="22"/>
        </w:rPr>
        <w:t xml:space="preserve"> </w:t>
      </w:r>
      <w:r w:rsidR="00D251FF" w:rsidRPr="004247A1">
        <w:rPr>
          <w:noProof/>
          <w:sz w:val="22"/>
          <w:szCs w:val="22"/>
        </w:rPr>
        <w:t>$n$.SUB</w:t>
      </w:r>
    </w:p>
    <w:p w14:paraId="529C07EC" w14:textId="77777777" w:rsidR="00EE615C" w:rsidRPr="004247A1" w:rsidRDefault="00EE615C" w:rsidP="00EE615C">
      <w:pPr>
        <w:pStyle w:val="Message1"/>
        <w:rPr>
          <w:noProof/>
          <w:sz w:val="22"/>
          <w:szCs w:val="22"/>
        </w:rPr>
      </w:pPr>
      <w:r w:rsidRPr="004247A1">
        <w:rPr>
          <w:noProof/>
          <w:sz w:val="22"/>
          <w:szCs w:val="22"/>
        </w:rPr>
        <w:t xml:space="preserve">        ...</w:t>
      </w:r>
    </w:p>
    <w:p w14:paraId="5BE0F27C" w14:textId="46E8C45F" w:rsidR="002310E8" w:rsidRPr="000D61E5" w:rsidRDefault="00EE615C" w:rsidP="00EE615C">
      <w:pPr>
        <w:pStyle w:val="Message1"/>
        <w:rPr>
          <w:sz w:val="22"/>
          <w:szCs w:val="22"/>
          <w:lang w:val="ru-RU"/>
        </w:rPr>
      </w:pPr>
      <w:r w:rsidRPr="000D61E5">
        <w:rPr>
          <w:sz w:val="22"/>
          <w:szCs w:val="22"/>
          <w:lang w:val="ru-RU"/>
        </w:rPr>
        <w:t xml:space="preserve">; </w:t>
      </w:r>
      <w:r w:rsidR="002310E8" w:rsidRPr="000D61E5">
        <w:rPr>
          <w:sz w:val="22"/>
          <w:szCs w:val="22"/>
          <w:lang w:val="ru-RU"/>
        </w:rPr>
        <w:t xml:space="preserve">Теперь, запишите записи в </w:t>
      </w:r>
      <w:r w:rsidR="002310E8" w:rsidRPr="000D61E5">
        <w:rPr>
          <w:noProof/>
          <w:sz w:val="22"/>
          <w:szCs w:val="22"/>
          <w:lang w:val="ru-RU"/>
        </w:rPr>
        <w:t>$n$.SUB</w:t>
      </w:r>
      <w:r w:rsidR="002310E8" w:rsidRPr="000D61E5">
        <w:rPr>
          <w:sz w:val="22"/>
          <w:szCs w:val="22"/>
          <w:lang w:val="ru-RU"/>
        </w:rPr>
        <w:t xml:space="preserve"> файл следующим образом:</w:t>
      </w:r>
    </w:p>
    <w:p w14:paraId="30664917" w14:textId="6AC24FF8" w:rsidR="002310E8" w:rsidRPr="004247A1" w:rsidRDefault="00EE615C" w:rsidP="00EE615C">
      <w:pPr>
        <w:pStyle w:val="Message1"/>
        <w:rPr>
          <w:sz w:val="22"/>
          <w:szCs w:val="22"/>
          <w:lang w:val="ru-RU"/>
        </w:rPr>
      </w:pPr>
      <w:r w:rsidRPr="004247A1">
        <w:rPr>
          <w:sz w:val="22"/>
          <w:szCs w:val="22"/>
          <w:lang w:val="ru-RU"/>
        </w:rPr>
        <w:t xml:space="preserve">;   - одна строка </w:t>
      </w:r>
      <w:r w:rsidRPr="004247A1">
        <w:rPr>
          <w:sz w:val="22"/>
          <w:szCs w:val="22"/>
        </w:rPr>
        <w:t>submit</w:t>
      </w:r>
      <w:r w:rsidRPr="004247A1">
        <w:rPr>
          <w:sz w:val="22"/>
          <w:szCs w:val="22"/>
          <w:lang w:val="ru-RU"/>
        </w:rPr>
        <w:t xml:space="preserve"> файла на запись</w:t>
      </w:r>
    </w:p>
    <w:p w14:paraId="230C6557" w14:textId="7AF67C4E" w:rsidR="00EE615C" w:rsidRPr="004247A1" w:rsidRDefault="00EE615C" w:rsidP="00EE615C">
      <w:pPr>
        <w:pStyle w:val="Message1"/>
        <w:rPr>
          <w:sz w:val="22"/>
          <w:szCs w:val="22"/>
          <w:lang w:val="ru-RU"/>
        </w:rPr>
      </w:pPr>
      <w:r w:rsidRPr="004247A1">
        <w:rPr>
          <w:sz w:val="22"/>
          <w:szCs w:val="22"/>
          <w:lang w:val="ru-RU"/>
        </w:rPr>
        <w:t>;   - Последняя запись сначала (т.е. в обратном порядке как</w:t>
      </w:r>
    </w:p>
    <w:p w14:paraId="29141B6A" w14:textId="5D0BB69E" w:rsidR="00EE615C" w:rsidRPr="004247A1" w:rsidRDefault="00EE615C" w:rsidP="00EE615C">
      <w:pPr>
        <w:pStyle w:val="Message1"/>
        <w:rPr>
          <w:sz w:val="22"/>
          <w:szCs w:val="22"/>
          <w:lang w:val="ru-RU"/>
        </w:rPr>
      </w:pPr>
      <w:r w:rsidRPr="004247A1">
        <w:rPr>
          <w:sz w:val="22"/>
          <w:szCs w:val="22"/>
          <w:lang w:val="ru-RU"/>
        </w:rPr>
        <w:t>;     они должны быть выполнены</w:t>
      </w:r>
    </w:p>
    <w:p w14:paraId="7875AEE9" w14:textId="2569B606" w:rsidR="00EE615C" w:rsidRPr="004247A1" w:rsidRDefault="00EE615C" w:rsidP="00EE615C">
      <w:pPr>
        <w:pStyle w:val="Message1"/>
        <w:rPr>
          <w:sz w:val="22"/>
          <w:szCs w:val="22"/>
          <w:lang w:val="ru-RU"/>
        </w:rPr>
      </w:pPr>
      <w:r w:rsidRPr="004247A1">
        <w:rPr>
          <w:sz w:val="22"/>
          <w:szCs w:val="22"/>
          <w:lang w:val="ru-RU"/>
        </w:rPr>
        <w:t>;   - каждая запись в следующей форме:</w:t>
      </w:r>
    </w:p>
    <w:p w14:paraId="0E4862EA" w14:textId="77EC3327" w:rsidR="00B05CC2" w:rsidRPr="004247A1" w:rsidRDefault="00E40A62" w:rsidP="00EE615C">
      <w:pPr>
        <w:pStyle w:val="Message1"/>
        <w:rPr>
          <w:rFonts w:ascii="Courier" w:hAnsi="Courier"/>
          <w:sz w:val="22"/>
          <w:szCs w:val="22"/>
        </w:rPr>
      </w:pPr>
      <w:r w:rsidRPr="004247A1">
        <w:rPr>
          <w:rFonts w:ascii="Courier" w:hAnsi="Courier"/>
          <w:sz w:val="22"/>
          <w:szCs w:val="22"/>
        </w:rPr>
        <w:t>;</w:t>
      </w:r>
    </w:p>
    <w:p w14:paraId="7710E3B3" w14:textId="69FD4CBA" w:rsidR="00B05CC2" w:rsidRPr="004247A1" w:rsidRDefault="00E40A62" w:rsidP="00EE615C">
      <w:pPr>
        <w:pStyle w:val="Message1"/>
        <w:rPr>
          <w:sz w:val="22"/>
          <w:szCs w:val="22"/>
        </w:rPr>
      </w:pPr>
      <w:r w:rsidRPr="004247A1">
        <w:rPr>
          <w:sz w:val="22"/>
          <w:szCs w:val="22"/>
        </w:rPr>
        <w:t xml:space="preserve">; </w:t>
      </w:r>
      <w:r w:rsidR="00EE615C" w:rsidRPr="004247A1">
        <w:rPr>
          <w:sz w:val="22"/>
          <w:szCs w:val="22"/>
        </w:rPr>
        <w:t xml:space="preserve"> </w:t>
      </w:r>
      <w:r w:rsidR="00B05CC2" w:rsidRPr="004247A1">
        <w:rPr>
          <w:sz w:val="22"/>
          <w:szCs w:val="22"/>
        </w:rPr>
        <w:t>[CNT</w:t>
      </w:r>
      <w:r w:rsidRPr="004247A1">
        <w:rPr>
          <w:sz w:val="22"/>
          <w:szCs w:val="22"/>
        </w:rPr>
        <w:t>]</w:t>
      </w:r>
      <w:r w:rsidR="00B05CC2" w:rsidRPr="004247A1">
        <w:rPr>
          <w:sz w:val="22"/>
          <w:szCs w:val="22"/>
        </w:rPr>
        <w:t>[</w:t>
      </w:r>
      <w:r w:rsidRPr="004247A1">
        <w:rPr>
          <w:rFonts w:cs="Charcoal CY"/>
          <w:sz w:val="22"/>
          <w:szCs w:val="22"/>
          <w:lang w:val="ru-RU"/>
        </w:rPr>
        <w:t xml:space="preserve">Командная строка </w:t>
      </w:r>
      <w:r w:rsidR="00B05CC2" w:rsidRPr="004247A1">
        <w:rPr>
          <w:sz w:val="22"/>
          <w:szCs w:val="22"/>
        </w:rPr>
        <w:t>ASCII][NULL]</w:t>
      </w:r>
    </w:p>
    <w:p w14:paraId="5DFC4D13" w14:textId="25C0D601" w:rsidR="00B05CC2" w:rsidRPr="004247A1" w:rsidRDefault="00E40A62" w:rsidP="00EE615C">
      <w:pPr>
        <w:pStyle w:val="Message1"/>
        <w:rPr>
          <w:sz w:val="22"/>
          <w:szCs w:val="22"/>
          <w:lang w:val="ru-RU"/>
        </w:rPr>
      </w:pPr>
      <w:r w:rsidRPr="004247A1">
        <w:rPr>
          <w:sz w:val="22"/>
          <w:szCs w:val="22"/>
          <w:lang w:val="ru-RU"/>
        </w:rPr>
        <w:t xml:space="preserve">;    </w:t>
      </w:r>
      <w:r w:rsidR="00B05CC2" w:rsidRPr="004247A1">
        <w:rPr>
          <w:sz w:val="22"/>
          <w:szCs w:val="22"/>
          <w:lang w:val="ru-RU"/>
        </w:rPr>
        <w:t xml:space="preserve"> </w:t>
      </w:r>
      <w:r w:rsidRPr="004247A1">
        <w:rPr>
          <w:rFonts w:cs="Charcoal CY"/>
          <w:sz w:val="22"/>
          <w:szCs w:val="22"/>
          <w:lang w:val="ru-RU"/>
        </w:rPr>
        <w:t>где</w:t>
      </w:r>
      <w:r w:rsidR="00B05CC2" w:rsidRPr="004247A1">
        <w:rPr>
          <w:sz w:val="22"/>
          <w:szCs w:val="22"/>
          <w:lang w:val="ru-RU"/>
        </w:rPr>
        <w:t>:</w:t>
      </w:r>
      <w:r w:rsidRPr="004247A1">
        <w:rPr>
          <w:sz w:val="22"/>
          <w:szCs w:val="22"/>
          <w:lang w:val="ru-RU"/>
        </w:rPr>
        <w:t xml:space="preserve"> </w:t>
      </w:r>
      <w:r w:rsidR="00B05CC2" w:rsidRPr="004247A1">
        <w:rPr>
          <w:sz w:val="22"/>
          <w:szCs w:val="22"/>
          <w:lang w:val="ru-RU"/>
        </w:rPr>
        <w:t xml:space="preserve">CNT = </w:t>
      </w:r>
      <w:r w:rsidRPr="004247A1">
        <w:rPr>
          <w:sz w:val="22"/>
          <w:szCs w:val="22"/>
          <w:lang w:val="ru-RU"/>
        </w:rPr>
        <w:t>число символов в командной строке</w:t>
      </w:r>
      <w:r w:rsidR="00B05CC2" w:rsidRPr="004247A1">
        <w:rPr>
          <w:sz w:val="22"/>
          <w:szCs w:val="22"/>
          <w:lang w:val="ru-RU"/>
        </w:rPr>
        <w:t xml:space="preserve">, 1 </w:t>
      </w:r>
      <w:r w:rsidRPr="004247A1">
        <w:rPr>
          <w:sz w:val="22"/>
          <w:szCs w:val="22"/>
          <w:lang w:val="ru-RU"/>
        </w:rPr>
        <w:t>байт</w:t>
      </w:r>
    </w:p>
    <w:p w14:paraId="3325C644" w14:textId="0319980A" w:rsidR="00B05CC2" w:rsidRPr="004247A1" w:rsidRDefault="00E40A62" w:rsidP="00EE615C">
      <w:pPr>
        <w:pStyle w:val="Message1"/>
        <w:rPr>
          <w:sz w:val="22"/>
          <w:szCs w:val="22"/>
          <w:lang w:val="ru-RU"/>
        </w:rPr>
      </w:pPr>
      <w:r w:rsidRPr="004247A1">
        <w:rPr>
          <w:sz w:val="22"/>
          <w:szCs w:val="22"/>
          <w:lang w:val="ru-RU"/>
        </w:rPr>
        <w:t xml:space="preserve">;          </w:t>
      </w:r>
      <w:r w:rsidRPr="004247A1">
        <w:rPr>
          <w:rFonts w:cs="Charcoal CY"/>
          <w:sz w:val="22"/>
          <w:szCs w:val="22"/>
          <w:lang w:val="ru-RU"/>
        </w:rPr>
        <w:t xml:space="preserve">Командная строка </w:t>
      </w:r>
      <w:r w:rsidRPr="004247A1">
        <w:rPr>
          <w:sz w:val="22"/>
          <w:szCs w:val="22"/>
          <w:lang w:val="ru-RU"/>
        </w:rPr>
        <w:t>ASCII</w:t>
      </w:r>
      <w:r w:rsidR="00B05CC2" w:rsidRPr="004247A1">
        <w:rPr>
          <w:sz w:val="22"/>
          <w:szCs w:val="22"/>
          <w:lang w:val="ru-RU"/>
        </w:rPr>
        <w:t xml:space="preserve"> &lt;= 125 </w:t>
      </w:r>
      <w:r w:rsidRPr="004247A1">
        <w:rPr>
          <w:sz w:val="22"/>
          <w:szCs w:val="22"/>
          <w:lang w:val="ru-RU"/>
        </w:rPr>
        <w:t>символов</w:t>
      </w:r>
    </w:p>
    <w:p w14:paraId="4B33FBEA" w14:textId="3E4C5A70" w:rsidR="00B05CC2" w:rsidRPr="004247A1" w:rsidRDefault="00E40A62" w:rsidP="00EE615C">
      <w:pPr>
        <w:pStyle w:val="Message1"/>
        <w:rPr>
          <w:sz w:val="22"/>
          <w:szCs w:val="22"/>
          <w:lang w:val="ru-RU"/>
        </w:rPr>
      </w:pPr>
      <w:r w:rsidRPr="004247A1">
        <w:rPr>
          <w:sz w:val="22"/>
          <w:szCs w:val="22"/>
          <w:lang w:val="ru-RU"/>
        </w:rPr>
        <w:t xml:space="preserve">;          </w:t>
      </w:r>
      <w:r w:rsidR="00B05CC2" w:rsidRPr="004247A1">
        <w:rPr>
          <w:sz w:val="22"/>
          <w:szCs w:val="22"/>
          <w:lang w:val="ru-RU"/>
        </w:rPr>
        <w:t>NULL</w:t>
      </w:r>
      <w:r w:rsidRPr="004247A1">
        <w:rPr>
          <w:sz w:val="22"/>
          <w:szCs w:val="22"/>
          <w:lang w:val="ru-RU"/>
        </w:rPr>
        <w:t xml:space="preserve"> = 0</w:t>
      </w:r>
      <w:r w:rsidR="00B05CC2" w:rsidRPr="004247A1">
        <w:rPr>
          <w:sz w:val="22"/>
          <w:szCs w:val="22"/>
          <w:lang w:val="ru-RU"/>
        </w:rPr>
        <w:t xml:space="preserve">, 1 </w:t>
      </w:r>
      <w:r w:rsidRPr="004247A1">
        <w:rPr>
          <w:sz w:val="22"/>
          <w:szCs w:val="22"/>
          <w:lang w:val="ru-RU"/>
        </w:rPr>
        <w:t>байт</w:t>
      </w:r>
    </w:p>
    <w:p w14:paraId="4936EE17" w14:textId="41637F66" w:rsidR="00B05CC2" w:rsidRPr="004247A1" w:rsidRDefault="00876AC1" w:rsidP="00E40A62">
      <w:pPr>
        <w:pStyle w:val="Message1"/>
        <w:rPr>
          <w:noProof/>
          <w:sz w:val="22"/>
          <w:szCs w:val="22"/>
        </w:rPr>
      </w:pPr>
      <w:r>
        <w:rPr>
          <w:noProof/>
          <w:sz w:val="22"/>
          <w:szCs w:val="22"/>
        </w:rPr>
        <w:t xml:space="preserve">        </w:t>
      </w:r>
      <w:r w:rsidR="00E40A62" w:rsidRPr="004247A1">
        <w:rPr>
          <w:noProof/>
          <w:sz w:val="22"/>
          <w:szCs w:val="22"/>
        </w:rPr>
        <w:t>...</w:t>
      </w:r>
    </w:p>
    <w:p w14:paraId="5B58C770" w14:textId="053305A0"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lx</w:t>
      </w:r>
      <w:r w:rsidRPr="004247A1">
        <w:rPr>
          <w:noProof/>
          <w:sz w:val="22"/>
          <w:szCs w:val="22"/>
        </w:rPr>
        <w:t>i     d,FCB</w:t>
      </w:r>
    </w:p>
    <w:p w14:paraId="77E800C8" w14:textId="2539AB97"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c,closefile</w:t>
      </w:r>
    </w:p>
    <w:p w14:paraId="1A72E47B" w14:textId="5130D84C"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;close the $n$.SUB; file</w:t>
      </w:r>
    </w:p>
    <w:p w14:paraId="44B404D8" w14:textId="0FB3D5C6"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c,getsysdatadr</w:t>
      </w:r>
    </w:p>
    <w:p w14:paraId="492ABB38" w14:textId="37E330B2"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;get system data page adr</w:t>
      </w:r>
    </w:p>
    <w:p w14:paraId="075D2AA4" w14:textId="44806491"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lda</w:t>
      </w:r>
      <w:r w:rsidRPr="004247A1">
        <w:rPr>
          <w:noProof/>
          <w:sz w:val="22"/>
          <w:szCs w:val="22"/>
        </w:rPr>
        <w:t xml:space="preserve">     </w:t>
      </w:r>
      <w:r w:rsidR="00B05CC2" w:rsidRPr="004247A1">
        <w:rPr>
          <w:noProof/>
          <w:sz w:val="22"/>
          <w:szCs w:val="22"/>
        </w:rPr>
        <w:t>console</w:t>
      </w:r>
      <w:r w:rsidRPr="004247A1">
        <w:rPr>
          <w:noProof/>
          <w:sz w:val="22"/>
          <w:szCs w:val="22"/>
        </w:rPr>
        <w:t xml:space="preserve">       </w:t>
      </w:r>
      <w:r w:rsidR="00B05CC2" w:rsidRPr="004247A1">
        <w:rPr>
          <w:noProof/>
          <w:sz w:val="22"/>
          <w:szCs w:val="22"/>
        </w:rPr>
        <w:t>;retrieve the saved con #</w:t>
      </w:r>
    </w:p>
    <w:p w14:paraId="1C397A25" w14:textId="5B6359E4"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adi</w:t>
      </w:r>
      <w:r w:rsidRPr="004247A1">
        <w:rPr>
          <w:noProof/>
          <w:sz w:val="22"/>
          <w:szCs w:val="22"/>
        </w:rPr>
        <w:t xml:space="preserve">     </w:t>
      </w:r>
      <w:r w:rsidR="00B05CC2" w:rsidRPr="004247A1">
        <w:rPr>
          <w:noProof/>
          <w:sz w:val="22"/>
          <w:szCs w:val="22"/>
        </w:rPr>
        <w:t>subflgofst</w:t>
      </w:r>
      <w:r w:rsidRPr="004247A1">
        <w:rPr>
          <w:noProof/>
          <w:sz w:val="22"/>
          <w:szCs w:val="22"/>
        </w:rPr>
        <w:t xml:space="preserve">    </w:t>
      </w:r>
      <w:r w:rsidR="00B05CC2" w:rsidRPr="004247A1">
        <w:rPr>
          <w:noProof/>
          <w:sz w:val="22"/>
          <w:szCs w:val="22"/>
        </w:rPr>
        <w:t>;add offset to base of</w:t>
      </w:r>
    </w:p>
    <w:p w14:paraId="640FA97E" w14:textId="2F133DDF"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mov</w:t>
      </w:r>
      <w:r w:rsidRPr="004247A1">
        <w:rPr>
          <w:noProof/>
          <w:sz w:val="22"/>
          <w:szCs w:val="22"/>
        </w:rPr>
        <w:t xml:space="preserve">     </w:t>
      </w:r>
      <w:r w:rsidR="00B05CC2" w:rsidRPr="004247A1">
        <w:rPr>
          <w:noProof/>
          <w:sz w:val="22"/>
          <w:szCs w:val="22"/>
        </w:rPr>
        <w:t>e,a</w:t>
      </w:r>
      <w:r w:rsidRPr="004247A1">
        <w:rPr>
          <w:noProof/>
          <w:sz w:val="22"/>
          <w:szCs w:val="22"/>
        </w:rPr>
        <w:t xml:space="preserve">           </w:t>
      </w:r>
      <w:r w:rsidR="00B05CC2" w:rsidRPr="004247A1">
        <w:rPr>
          <w:noProof/>
          <w:sz w:val="22"/>
          <w:szCs w:val="22"/>
        </w:rPr>
        <w:t>;submit flag array</w:t>
      </w:r>
    </w:p>
    <w:p w14:paraId="47E62EA0" w14:textId="0B7432E4"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d,</w:t>
      </w:r>
      <w:r w:rsidRPr="004247A1">
        <w:rPr>
          <w:noProof/>
          <w:sz w:val="22"/>
          <w:szCs w:val="22"/>
        </w:rPr>
        <w:t>0</w:t>
      </w:r>
    </w:p>
    <w:p w14:paraId="64978085" w14:textId="1FECB573"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dad</w:t>
      </w:r>
      <w:r w:rsidRPr="004247A1">
        <w:rPr>
          <w:noProof/>
          <w:sz w:val="22"/>
          <w:szCs w:val="22"/>
        </w:rPr>
        <w:t xml:space="preserve">     </w:t>
      </w:r>
      <w:r w:rsidR="00B05CC2" w:rsidRPr="004247A1">
        <w:rPr>
          <w:noProof/>
          <w:sz w:val="22"/>
          <w:szCs w:val="22"/>
        </w:rPr>
        <w:t>d</w:t>
      </w:r>
      <w:r w:rsidRPr="004247A1">
        <w:rPr>
          <w:noProof/>
          <w:sz w:val="22"/>
          <w:szCs w:val="22"/>
        </w:rPr>
        <w:t xml:space="preserve">             </w:t>
      </w:r>
      <w:r w:rsidR="00B05CC2" w:rsidRPr="004247A1">
        <w:rPr>
          <w:noProof/>
          <w:sz w:val="22"/>
          <w:szCs w:val="22"/>
        </w:rPr>
        <w:t>;DE = submitflag(console);</w:t>
      </w:r>
    </w:p>
    <w:p w14:paraId="232A6AB3" w14:textId="3BFCF825" w:rsidR="00B05CC2" w:rsidRPr="004247A1" w:rsidRDefault="00E40A62"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m,</w:t>
      </w:r>
      <w:r w:rsidRPr="004247A1">
        <w:rPr>
          <w:noProof/>
          <w:sz w:val="22"/>
          <w:szCs w:val="22"/>
        </w:rPr>
        <w:t>0</w:t>
      </w:r>
      <w:r w:rsidR="00B05CC2" w:rsidRPr="004247A1">
        <w:rPr>
          <w:noProof/>
          <w:sz w:val="22"/>
          <w:szCs w:val="22"/>
        </w:rPr>
        <w:t>ffh</w:t>
      </w:r>
      <w:r w:rsidRPr="004247A1">
        <w:rPr>
          <w:noProof/>
          <w:sz w:val="22"/>
          <w:szCs w:val="22"/>
        </w:rPr>
        <w:t xml:space="preserve">        </w:t>
      </w:r>
      <w:r w:rsidR="00B05CC2" w:rsidRPr="004247A1">
        <w:rPr>
          <w:noProof/>
          <w:sz w:val="22"/>
          <w:szCs w:val="22"/>
        </w:rPr>
        <w:t>;set 'on' submit flag</w:t>
      </w:r>
    </w:p>
    <w:p w14:paraId="2D4C1C96" w14:textId="3194211D" w:rsidR="00B05CC2" w:rsidRPr="004247A1" w:rsidRDefault="00E40A62" w:rsidP="005B47AE">
      <w:pPr>
        <w:pStyle w:val="Message1"/>
        <w:rPr>
          <w:noProof/>
          <w:sz w:val="22"/>
          <w:szCs w:val="22"/>
        </w:rPr>
      </w:pPr>
      <w:r w:rsidRPr="004247A1">
        <w:rPr>
          <w:noProof/>
          <w:sz w:val="22"/>
          <w:szCs w:val="22"/>
        </w:rPr>
        <w:t xml:space="preserve">        ..</w:t>
      </w:r>
      <w:r w:rsidR="005B47AE" w:rsidRPr="004247A1">
        <w:rPr>
          <w:noProof/>
          <w:sz w:val="22"/>
          <w:szCs w:val="22"/>
        </w:rPr>
        <w:t>.</w:t>
      </w:r>
    </w:p>
    <w:p w14:paraId="5BF16BE0" w14:textId="6BC9B919" w:rsidR="00B05CC2" w:rsidRPr="004247A1" w:rsidRDefault="00B05CC2" w:rsidP="00EE615C">
      <w:pPr>
        <w:pStyle w:val="Message1"/>
        <w:rPr>
          <w:sz w:val="22"/>
          <w:szCs w:val="22"/>
          <w:lang w:val="ru-RU"/>
        </w:rPr>
      </w:pPr>
      <w:r w:rsidRPr="004247A1">
        <w:rPr>
          <w:sz w:val="22"/>
          <w:szCs w:val="22"/>
          <w:lang w:val="ru-RU"/>
        </w:rPr>
        <w:t xml:space="preserve">; </w:t>
      </w:r>
      <w:r w:rsidR="00197BC1" w:rsidRPr="004247A1">
        <w:rPr>
          <w:sz w:val="22"/>
          <w:szCs w:val="22"/>
          <w:lang w:val="ru-RU"/>
        </w:rPr>
        <w:t>Завершение программы</w:t>
      </w:r>
    </w:p>
    <w:p w14:paraId="57C451DB" w14:textId="139B7EBE" w:rsidR="00B05CC2" w:rsidRPr="004247A1" w:rsidRDefault="005B47AE" w:rsidP="005B47AE">
      <w:pPr>
        <w:pStyle w:val="Message1"/>
        <w:rPr>
          <w:noProof/>
          <w:sz w:val="22"/>
          <w:szCs w:val="22"/>
        </w:rPr>
      </w:pPr>
      <w:r w:rsidRPr="004247A1">
        <w:rPr>
          <w:noProof/>
          <w:sz w:val="22"/>
          <w:szCs w:val="22"/>
        </w:rPr>
        <w:t xml:space="preserve">        ...</w:t>
      </w:r>
    </w:p>
    <w:p w14:paraId="21852477" w14:textId="77777777" w:rsidR="00B05CC2" w:rsidRPr="004247A1" w:rsidRDefault="00B05CC2" w:rsidP="00EE615C">
      <w:pPr>
        <w:pStyle w:val="Message1"/>
        <w:rPr>
          <w:sz w:val="22"/>
          <w:szCs w:val="22"/>
        </w:rPr>
      </w:pPr>
      <w:r w:rsidRPr="004247A1">
        <w:rPr>
          <w:sz w:val="22"/>
          <w:szCs w:val="22"/>
        </w:rPr>
        <w:t>FCB:</w:t>
      </w:r>
    </w:p>
    <w:p w14:paraId="0BD49DE9" w14:textId="11D4E9CE"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DB</w:t>
      </w:r>
      <w:r w:rsidRPr="004247A1">
        <w:rPr>
          <w:sz w:val="22"/>
          <w:szCs w:val="22"/>
        </w:rPr>
        <w:t xml:space="preserve">      1             </w:t>
      </w:r>
      <w:r w:rsidR="00B05CC2" w:rsidRPr="004247A1">
        <w:rPr>
          <w:sz w:val="22"/>
          <w:szCs w:val="22"/>
        </w:rPr>
        <w:t>;</w:t>
      </w:r>
      <w:r w:rsidRPr="004247A1">
        <w:rPr>
          <w:sz w:val="22"/>
          <w:szCs w:val="22"/>
        </w:rPr>
        <w:t xml:space="preserve"> </w:t>
      </w:r>
      <w:r w:rsidRPr="004247A1">
        <w:rPr>
          <w:sz w:val="22"/>
          <w:szCs w:val="22"/>
          <w:lang w:val="ru-RU"/>
        </w:rPr>
        <w:t>Дисковод, обычно</w:t>
      </w:r>
      <w:r w:rsidRPr="004247A1">
        <w:rPr>
          <w:sz w:val="22"/>
          <w:szCs w:val="22"/>
        </w:rPr>
        <w:t xml:space="preserve"> A:</w:t>
      </w:r>
    </w:p>
    <w:p w14:paraId="76BA9B5B" w14:textId="09D7D953"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DB</w:t>
      </w:r>
      <w:r w:rsidRPr="004247A1">
        <w:rPr>
          <w:sz w:val="22"/>
          <w:szCs w:val="22"/>
        </w:rPr>
        <w:t xml:space="preserve">      </w:t>
      </w:r>
      <w:r w:rsidRPr="004247A1">
        <w:rPr>
          <w:noProof/>
          <w:sz w:val="22"/>
          <w:szCs w:val="22"/>
        </w:rPr>
        <w:t>'</w:t>
      </w:r>
      <w:r w:rsidR="00B05CC2" w:rsidRPr="004247A1">
        <w:rPr>
          <w:sz w:val="22"/>
          <w:szCs w:val="22"/>
        </w:rPr>
        <w:t>$n$</w:t>
      </w:r>
      <w:r w:rsidRPr="004247A1">
        <w:rPr>
          <w:sz w:val="22"/>
          <w:szCs w:val="22"/>
        </w:rPr>
        <w:t xml:space="preserve">     </w:t>
      </w:r>
      <w:r w:rsidRPr="004247A1">
        <w:rPr>
          <w:noProof/>
          <w:sz w:val="22"/>
          <w:szCs w:val="22"/>
        </w:rPr>
        <w:t>'</w:t>
      </w:r>
      <w:r w:rsidR="00B05CC2" w:rsidRPr="004247A1">
        <w:rPr>
          <w:sz w:val="22"/>
          <w:szCs w:val="22"/>
        </w:rPr>
        <w:t xml:space="preserve"> </w:t>
      </w:r>
      <w:r w:rsidRPr="004247A1">
        <w:rPr>
          <w:sz w:val="22"/>
          <w:szCs w:val="22"/>
        </w:rPr>
        <w:t xml:space="preserve">   </w:t>
      </w:r>
      <w:r w:rsidR="00B05CC2" w:rsidRPr="004247A1">
        <w:rPr>
          <w:sz w:val="22"/>
          <w:szCs w:val="22"/>
        </w:rPr>
        <w:t>;</w:t>
      </w:r>
      <w:r w:rsidRPr="004247A1">
        <w:rPr>
          <w:sz w:val="22"/>
          <w:szCs w:val="22"/>
        </w:rPr>
        <w:t xml:space="preserve"> </w:t>
      </w:r>
      <w:r w:rsidRPr="004247A1">
        <w:rPr>
          <w:sz w:val="22"/>
          <w:szCs w:val="22"/>
          <w:lang w:val="ru-RU"/>
        </w:rPr>
        <w:t>Имя файла</w:t>
      </w:r>
    </w:p>
    <w:p w14:paraId="6FE6D63C" w14:textId="38B905F7"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DB</w:t>
      </w:r>
      <w:r w:rsidRPr="004247A1">
        <w:rPr>
          <w:sz w:val="22"/>
          <w:szCs w:val="22"/>
        </w:rPr>
        <w:t xml:space="preserve">      </w:t>
      </w:r>
      <w:r w:rsidR="00B05CC2" w:rsidRPr="004247A1">
        <w:rPr>
          <w:sz w:val="22"/>
          <w:szCs w:val="22"/>
        </w:rPr>
        <w:t xml:space="preserve">'SUB' </w:t>
      </w:r>
      <w:r w:rsidRPr="004247A1">
        <w:rPr>
          <w:sz w:val="22"/>
          <w:szCs w:val="22"/>
        </w:rPr>
        <w:t xml:space="preserve">        </w:t>
      </w:r>
      <w:r w:rsidR="00B05CC2" w:rsidRPr="004247A1">
        <w:rPr>
          <w:sz w:val="22"/>
          <w:szCs w:val="22"/>
        </w:rPr>
        <w:t>;</w:t>
      </w:r>
      <w:r w:rsidRPr="004247A1">
        <w:rPr>
          <w:sz w:val="22"/>
          <w:szCs w:val="22"/>
        </w:rPr>
        <w:t xml:space="preserve"> </w:t>
      </w:r>
      <w:r w:rsidRPr="004247A1">
        <w:rPr>
          <w:sz w:val="22"/>
          <w:szCs w:val="22"/>
          <w:lang w:val="ru-RU"/>
        </w:rPr>
        <w:t>Расширение файла</w:t>
      </w:r>
    </w:p>
    <w:p w14:paraId="05B5B675" w14:textId="2D26B324"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DB</w:t>
      </w:r>
      <w:r w:rsidRPr="004247A1">
        <w:rPr>
          <w:sz w:val="22"/>
          <w:szCs w:val="22"/>
        </w:rPr>
        <w:t xml:space="preserve">      </w:t>
      </w:r>
      <w:r w:rsidR="00B05CC2" w:rsidRPr="004247A1">
        <w:rPr>
          <w:sz w:val="22"/>
          <w:szCs w:val="22"/>
        </w:rPr>
        <w:t>0</w:t>
      </w:r>
      <w:r w:rsidRPr="004247A1">
        <w:rPr>
          <w:sz w:val="22"/>
          <w:szCs w:val="22"/>
        </w:rPr>
        <w:t xml:space="preserve">             </w:t>
      </w:r>
      <w:r w:rsidR="00B05CC2" w:rsidRPr="004247A1">
        <w:rPr>
          <w:sz w:val="22"/>
          <w:szCs w:val="22"/>
        </w:rPr>
        <w:t>;</w:t>
      </w:r>
      <w:r w:rsidRPr="004247A1">
        <w:rPr>
          <w:sz w:val="22"/>
          <w:szCs w:val="22"/>
        </w:rPr>
        <w:t xml:space="preserve"> </w:t>
      </w:r>
      <w:r w:rsidRPr="004247A1">
        <w:rPr>
          <w:sz w:val="22"/>
          <w:szCs w:val="22"/>
          <w:lang w:val="ru-RU"/>
        </w:rPr>
        <w:t>Экстент файла</w:t>
      </w:r>
      <w:r w:rsidRPr="004247A1">
        <w:rPr>
          <w:sz w:val="22"/>
          <w:szCs w:val="22"/>
        </w:rPr>
        <w:t xml:space="preserve"> </w:t>
      </w:r>
    </w:p>
    <w:p w14:paraId="27256752" w14:textId="17F2307B"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DS</w:t>
      </w:r>
      <w:r w:rsidRPr="004247A1">
        <w:rPr>
          <w:sz w:val="22"/>
          <w:szCs w:val="22"/>
        </w:rPr>
        <w:t xml:space="preserve">      </w:t>
      </w:r>
      <w:r w:rsidR="00B05CC2" w:rsidRPr="004247A1">
        <w:rPr>
          <w:sz w:val="22"/>
          <w:szCs w:val="22"/>
        </w:rPr>
        <w:t>20</w:t>
      </w:r>
      <w:r w:rsidRPr="004247A1">
        <w:rPr>
          <w:sz w:val="22"/>
          <w:szCs w:val="22"/>
        </w:rPr>
        <w:t xml:space="preserve">            </w:t>
      </w:r>
      <w:r w:rsidR="00B05CC2" w:rsidRPr="004247A1">
        <w:rPr>
          <w:sz w:val="22"/>
          <w:szCs w:val="22"/>
        </w:rPr>
        <w:t>;</w:t>
      </w:r>
      <w:r w:rsidRPr="004247A1">
        <w:rPr>
          <w:sz w:val="22"/>
          <w:szCs w:val="22"/>
        </w:rPr>
        <w:t xml:space="preserve"> </w:t>
      </w:r>
      <w:r w:rsidR="00197BC1" w:rsidRPr="004247A1">
        <w:rPr>
          <w:sz w:val="22"/>
          <w:szCs w:val="22"/>
          <w:lang w:val="ru-RU"/>
        </w:rPr>
        <w:t>О</w:t>
      </w:r>
      <w:r w:rsidRPr="004247A1">
        <w:rPr>
          <w:sz w:val="22"/>
          <w:szCs w:val="22"/>
          <w:lang w:val="ru-RU"/>
        </w:rPr>
        <w:t>статок FCB</w:t>
      </w:r>
    </w:p>
    <w:p w14:paraId="60F96CD5" w14:textId="77777777" w:rsidR="00B05CC2" w:rsidRPr="004247A1" w:rsidRDefault="00B05CC2" w:rsidP="00EE615C">
      <w:pPr>
        <w:pStyle w:val="Message1"/>
        <w:rPr>
          <w:sz w:val="22"/>
          <w:szCs w:val="22"/>
        </w:rPr>
      </w:pPr>
      <w:r w:rsidRPr="004247A1">
        <w:rPr>
          <w:sz w:val="22"/>
          <w:szCs w:val="22"/>
        </w:rPr>
        <w:t>console:</w:t>
      </w:r>
    </w:p>
    <w:p w14:paraId="5BD1227C" w14:textId="5D0ADFED" w:rsidR="00B05CC2" w:rsidRPr="004247A1" w:rsidRDefault="005B47AE" w:rsidP="00EE615C">
      <w:pPr>
        <w:pStyle w:val="Message1"/>
        <w:rPr>
          <w:sz w:val="22"/>
          <w:szCs w:val="22"/>
        </w:rPr>
      </w:pPr>
      <w:r w:rsidRPr="004247A1">
        <w:rPr>
          <w:sz w:val="22"/>
          <w:szCs w:val="22"/>
        </w:rPr>
        <w:t xml:space="preserve">        </w:t>
      </w:r>
      <w:r w:rsidR="00B05CC2" w:rsidRPr="004247A1">
        <w:rPr>
          <w:sz w:val="22"/>
          <w:szCs w:val="22"/>
        </w:rPr>
        <w:t>ds</w:t>
      </w:r>
      <w:r w:rsidRPr="004247A1">
        <w:rPr>
          <w:sz w:val="22"/>
          <w:szCs w:val="22"/>
        </w:rPr>
        <w:t xml:space="preserve">      </w:t>
      </w:r>
      <w:r w:rsidR="00B05CC2" w:rsidRPr="004247A1">
        <w:rPr>
          <w:sz w:val="22"/>
          <w:szCs w:val="22"/>
        </w:rPr>
        <w:t>1</w:t>
      </w:r>
      <w:r w:rsidRPr="004247A1">
        <w:rPr>
          <w:sz w:val="22"/>
          <w:szCs w:val="22"/>
        </w:rPr>
        <w:t xml:space="preserve">             </w:t>
      </w:r>
      <w:r w:rsidR="00B05CC2" w:rsidRPr="004247A1">
        <w:rPr>
          <w:sz w:val="22"/>
          <w:szCs w:val="22"/>
        </w:rPr>
        <w:t>;</w:t>
      </w:r>
      <w:r w:rsidR="00197BC1" w:rsidRPr="004247A1">
        <w:rPr>
          <w:sz w:val="22"/>
          <w:szCs w:val="22"/>
        </w:rPr>
        <w:t xml:space="preserve"> </w:t>
      </w:r>
      <w:r w:rsidR="00197BC1" w:rsidRPr="004247A1">
        <w:rPr>
          <w:sz w:val="22"/>
          <w:szCs w:val="22"/>
          <w:lang w:val="ru-RU"/>
        </w:rPr>
        <w:t>Временный локальный номер консоли</w:t>
      </w:r>
      <w:r w:rsidR="00197BC1" w:rsidRPr="004247A1">
        <w:rPr>
          <w:sz w:val="22"/>
          <w:szCs w:val="22"/>
        </w:rPr>
        <w:t xml:space="preserve"> </w:t>
      </w:r>
    </w:p>
    <w:p w14:paraId="3C1C3085" w14:textId="77777777" w:rsidR="005B47AE" w:rsidRPr="004247A1" w:rsidRDefault="005B47AE" w:rsidP="005B47AE">
      <w:pPr>
        <w:pStyle w:val="Message1"/>
        <w:rPr>
          <w:noProof/>
          <w:sz w:val="22"/>
          <w:szCs w:val="22"/>
        </w:rPr>
      </w:pPr>
      <w:r w:rsidRPr="004247A1">
        <w:rPr>
          <w:noProof/>
          <w:sz w:val="22"/>
          <w:szCs w:val="22"/>
        </w:rPr>
        <w:t xml:space="preserve">        ...</w:t>
      </w:r>
    </w:p>
    <w:p w14:paraId="384E7996" w14:textId="6BF5E443" w:rsidR="00B05CC2" w:rsidRPr="00CC5738" w:rsidRDefault="00CC5738" w:rsidP="00CC5738">
      <w:pPr>
        <w:spacing w:before="120" w:after="120"/>
        <w:ind w:firstLine="709"/>
        <w:jc w:val="both"/>
        <w:rPr>
          <w:rFonts w:asciiTheme="minorHAnsi" w:hAnsiTheme="minorHAnsi"/>
        </w:rPr>
      </w:pPr>
      <w:r w:rsidRPr="00CC5738">
        <w:rPr>
          <w:rFonts w:asciiTheme="minorHAnsi" w:hAnsiTheme="minorHAnsi"/>
        </w:rPr>
        <w:t xml:space="preserve">Завершите работу задания </w:t>
      </w:r>
      <w:r w:rsidRPr="00CC5738">
        <w:rPr>
          <w:rFonts w:asciiTheme="minorHAnsi" w:hAnsiTheme="minorHAnsi"/>
          <w:lang w:val="en-US"/>
        </w:rPr>
        <w:t>submit</w:t>
      </w:r>
      <w:r w:rsidRPr="00CC5738">
        <w:rPr>
          <w:rFonts w:asciiTheme="minorHAnsi" w:hAnsiTheme="minorHAnsi"/>
        </w:rPr>
        <w:t xml:space="preserve">, обнулив флаг </w:t>
      </w:r>
      <w:r w:rsidRPr="00CC5738">
        <w:rPr>
          <w:rFonts w:asciiTheme="minorHAnsi" w:hAnsiTheme="minorHAnsi"/>
          <w:lang w:val="en-US"/>
        </w:rPr>
        <w:t>submit</w:t>
      </w:r>
      <w:r w:rsidRPr="00CC5738">
        <w:rPr>
          <w:rFonts w:asciiTheme="minorHAnsi" w:hAnsiTheme="minorHAnsi"/>
        </w:rPr>
        <w:t>, расположенный в о</w:t>
      </w:r>
      <w:r w:rsidRPr="00CC5738">
        <w:rPr>
          <w:rFonts w:asciiTheme="minorHAnsi" w:hAnsiTheme="minorHAnsi"/>
        </w:rPr>
        <w:t>б</w:t>
      </w:r>
      <w:r w:rsidRPr="00CC5738">
        <w:rPr>
          <w:rFonts w:asciiTheme="minorHAnsi" w:hAnsiTheme="minorHAnsi"/>
        </w:rPr>
        <w:t xml:space="preserve">ласти памяти страницы системных данных. Чтобы найти и обнулить флаг </w:t>
      </w:r>
      <w:r w:rsidRPr="00CC5738">
        <w:rPr>
          <w:rFonts w:asciiTheme="minorHAnsi" w:hAnsiTheme="minorHAnsi"/>
          <w:lang w:val="en-US"/>
        </w:rPr>
        <w:t>submit</w:t>
      </w:r>
      <w:r w:rsidRPr="00CC5738">
        <w:rPr>
          <w:rFonts w:asciiTheme="minorHAnsi" w:hAnsiTheme="minorHAnsi"/>
        </w:rPr>
        <w:t xml:space="preserve"> для консоли используйте следующий код процедуры.</w:t>
      </w:r>
    </w:p>
    <w:p w14:paraId="359B3999" w14:textId="468B52C1" w:rsidR="00B05CC2" w:rsidRPr="004247A1" w:rsidRDefault="005B47AE" w:rsidP="00EE615C">
      <w:pPr>
        <w:pStyle w:val="Message1"/>
        <w:rPr>
          <w:rFonts w:ascii="Courier" w:hAnsi="Courier"/>
          <w:sz w:val="22"/>
          <w:szCs w:val="22"/>
        </w:rPr>
      </w:pPr>
      <w:r w:rsidRPr="004247A1">
        <w:rPr>
          <w:rFonts w:ascii="Courier" w:hAnsi="Courier"/>
          <w:sz w:val="22"/>
          <w:szCs w:val="22"/>
        </w:rPr>
        <w:t>;</w:t>
      </w:r>
    </w:p>
    <w:p w14:paraId="1EFD6EB6" w14:textId="277C1648" w:rsidR="00B05CC2" w:rsidRPr="004247A1" w:rsidRDefault="005B47AE" w:rsidP="00EE615C">
      <w:pPr>
        <w:pStyle w:val="Message1"/>
        <w:rPr>
          <w:rFonts w:ascii="Courier" w:hAnsi="Courier"/>
          <w:sz w:val="22"/>
          <w:szCs w:val="22"/>
        </w:rPr>
      </w:pPr>
      <w:r w:rsidRPr="004247A1">
        <w:rPr>
          <w:sz w:val="22"/>
          <w:szCs w:val="22"/>
        </w:rPr>
        <w:t>;</w:t>
      </w:r>
      <w:r w:rsidRPr="004247A1">
        <w:rPr>
          <w:sz w:val="22"/>
          <w:szCs w:val="22"/>
          <w:lang w:val="ru-RU"/>
        </w:rPr>
        <w:t xml:space="preserve"> Таблица определений функций</w:t>
      </w:r>
      <w:r w:rsidRPr="004247A1">
        <w:rPr>
          <w:sz w:val="22"/>
          <w:szCs w:val="22"/>
        </w:rPr>
        <w:t xml:space="preserve"> XDOS</w:t>
      </w:r>
    </w:p>
    <w:p w14:paraId="7B8D0492" w14:textId="77FFB2D2" w:rsidR="00B05CC2" w:rsidRPr="004247A1" w:rsidRDefault="005B47AE" w:rsidP="00EE615C">
      <w:pPr>
        <w:pStyle w:val="Message1"/>
        <w:rPr>
          <w:rFonts w:ascii="Courier" w:hAnsi="Courier"/>
          <w:sz w:val="22"/>
          <w:szCs w:val="22"/>
        </w:rPr>
      </w:pPr>
      <w:r w:rsidRPr="004247A1">
        <w:rPr>
          <w:rFonts w:ascii="Courier" w:hAnsi="Courier"/>
          <w:sz w:val="22"/>
          <w:szCs w:val="22"/>
        </w:rPr>
        <w:t>;</w:t>
      </w:r>
    </w:p>
    <w:p w14:paraId="6BF547AD" w14:textId="0B15198F" w:rsidR="00B05CC2" w:rsidRPr="004247A1" w:rsidRDefault="00B05CC2" w:rsidP="00EE615C">
      <w:pPr>
        <w:pStyle w:val="Message1"/>
        <w:rPr>
          <w:noProof/>
          <w:sz w:val="22"/>
          <w:szCs w:val="22"/>
        </w:rPr>
      </w:pPr>
      <w:r w:rsidRPr="004247A1">
        <w:rPr>
          <w:noProof/>
          <w:sz w:val="22"/>
          <w:szCs w:val="22"/>
        </w:rPr>
        <w:t>getconsole</w:t>
      </w:r>
      <w:r w:rsidR="005B47AE" w:rsidRPr="004247A1">
        <w:rPr>
          <w:noProof/>
          <w:sz w:val="22"/>
          <w:szCs w:val="22"/>
        </w:rPr>
        <w:t xml:space="preserve">    </w:t>
      </w:r>
      <w:r w:rsidRPr="004247A1">
        <w:rPr>
          <w:noProof/>
          <w:sz w:val="22"/>
          <w:szCs w:val="22"/>
        </w:rPr>
        <w:t>equ</w:t>
      </w:r>
      <w:r w:rsidR="005B47AE" w:rsidRPr="004247A1">
        <w:rPr>
          <w:noProof/>
          <w:sz w:val="22"/>
          <w:szCs w:val="22"/>
        </w:rPr>
        <w:t xml:space="preserve">  </w:t>
      </w:r>
      <w:r w:rsidRPr="004247A1">
        <w:rPr>
          <w:noProof/>
          <w:sz w:val="22"/>
          <w:szCs w:val="22"/>
        </w:rPr>
        <w:t>153</w:t>
      </w:r>
    </w:p>
    <w:p w14:paraId="3BCBB4C1" w14:textId="3711F9BC" w:rsidR="00B05CC2" w:rsidRPr="004247A1" w:rsidRDefault="00B05CC2" w:rsidP="00EE615C">
      <w:pPr>
        <w:pStyle w:val="Message1"/>
        <w:rPr>
          <w:noProof/>
          <w:sz w:val="22"/>
          <w:szCs w:val="22"/>
        </w:rPr>
      </w:pPr>
      <w:r w:rsidRPr="004247A1">
        <w:rPr>
          <w:noProof/>
          <w:sz w:val="22"/>
          <w:szCs w:val="22"/>
        </w:rPr>
        <w:t>getsysdatadr</w:t>
      </w:r>
      <w:r w:rsidR="005B47AE" w:rsidRPr="004247A1">
        <w:rPr>
          <w:noProof/>
          <w:sz w:val="22"/>
          <w:szCs w:val="22"/>
        </w:rPr>
        <w:t xml:space="preserve">  </w:t>
      </w:r>
      <w:r w:rsidRPr="004247A1">
        <w:rPr>
          <w:noProof/>
          <w:sz w:val="22"/>
          <w:szCs w:val="22"/>
        </w:rPr>
        <w:t>equ</w:t>
      </w:r>
      <w:r w:rsidR="005B47AE" w:rsidRPr="004247A1">
        <w:rPr>
          <w:noProof/>
          <w:sz w:val="22"/>
          <w:szCs w:val="22"/>
        </w:rPr>
        <w:t xml:space="preserve">  </w:t>
      </w:r>
      <w:r w:rsidRPr="004247A1">
        <w:rPr>
          <w:noProof/>
          <w:sz w:val="22"/>
          <w:szCs w:val="22"/>
        </w:rPr>
        <w:t>154</w:t>
      </w:r>
    </w:p>
    <w:p w14:paraId="10E2222A" w14:textId="7B363CD9" w:rsidR="00B05CC2" w:rsidRPr="004247A1" w:rsidRDefault="00B05CC2" w:rsidP="00EE615C">
      <w:pPr>
        <w:pStyle w:val="Message1"/>
        <w:rPr>
          <w:noProof/>
          <w:sz w:val="22"/>
          <w:szCs w:val="22"/>
        </w:rPr>
      </w:pPr>
      <w:r w:rsidRPr="004247A1">
        <w:rPr>
          <w:noProof/>
          <w:sz w:val="22"/>
          <w:szCs w:val="22"/>
        </w:rPr>
        <w:t>subflgofst</w:t>
      </w:r>
      <w:r w:rsidR="005B47AE" w:rsidRPr="004247A1">
        <w:rPr>
          <w:noProof/>
          <w:sz w:val="22"/>
          <w:szCs w:val="22"/>
        </w:rPr>
        <w:t xml:space="preserve">    </w:t>
      </w:r>
      <w:r w:rsidRPr="004247A1">
        <w:rPr>
          <w:noProof/>
          <w:sz w:val="22"/>
          <w:szCs w:val="22"/>
        </w:rPr>
        <w:t>equ</w:t>
      </w:r>
      <w:r w:rsidR="005B47AE" w:rsidRPr="004247A1">
        <w:rPr>
          <w:noProof/>
          <w:sz w:val="22"/>
          <w:szCs w:val="22"/>
        </w:rPr>
        <w:t xml:space="preserve">  </w:t>
      </w:r>
      <w:r w:rsidRPr="004247A1">
        <w:rPr>
          <w:noProof/>
          <w:sz w:val="22"/>
          <w:szCs w:val="22"/>
        </w:rPr>
        <w:t>128</w:t>
      </w:r>
    </w:p>
    <w:p w14:paraId="6F1C8E91" w14:textId="77777777" w:rsidR="004247A1" w:rsidRPr="004247A1" w:rsidRDefault="004247A1" w:rsidP="004247A1">
      <w:pPr>
        <w:pStyle w:val="Message1"/>
        <w:rPr>
          <w:noProof/>
          <w:sz w:val="22"/>
          <w:szCs w:val="22"/>
        </w:rPr>
      </w:pPr>
      <w:r w:rsidRPr="004247A1">
        <w:rPr>
          <w:noProof/>
          <w:sz w:val="22"/>
          <w:szCs w:val="22"/>
        </w:rPr>
        <w:t xml:space="preserve">        ...</w:t>
      </w:r>
    </w:p>
    <w:p w14:paraId="4E4554C3" w14:textId="54157077" w:rsidR="00B05CC2" w:rsidRPr="004247A1" w:rsidRDefault="004247A1" w:rsidP="00EE615C">
      <w:pPr>
        <w:pStyle w:val="Message1"/>
        <w:rPr>
          <w:noProof/>
          <w:sz w:val="22"/>
          <w:szCs w:val="22"/>
        </w:rPr>
      </w:pPr>
      <w:r>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c,getconsole</w:t>
      </w:r>
    </w:p>
    <w:p w14:paraId="54D19CD2" w14:textId="62B2A7FD"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 xml:space="preserve">; </w:t>
      </w:r>
      <w:r w:rsidR="002C6906">
        <w:rPr>
          <w:noProof/>
          <w:sz w:val="22"/>
          <w:szCs w:val="22"/>
          <w:lang w:val="ru-RU"/>
        </w:rPr>
        <w:t>Получить номер консоли</w:t>
      </w:r>
    </w:p>
    <w:p w14:paraId="087A1848" w14:textId="55172947"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push</w:t>
      </w:r>
      <w:r w:rsidRPr="004247A1">
        <w:rPr>
          <w:noProof/>
          <w:sz w:val="22"/>
          <w:szCs w:val="22"/>
        </w:rPr>
        <w:t xml:space="preserve">    </w:t>
      </w:r>
      <w:r w:rsidR="00B05CC2" w:rsidRPr="004247A1">
        <w:rPr>
          <w:noProof/>
          <w:sz w:val="22"/>
          <w:szCs w:val="22"/>
        </w:rPr>
        <w:t>psw</w:t>
      </w:r>
      <w:r w:rsidRPr="004247A1">
        <w:rPr>
          <w:noProof/>
          <w:sz w:val="22"/>
          <w:szCs w:val="22"/>
        </w:rPr>
        <w:t xml:space="preserve">           </w:t>
      </w:r>
      <w:r w:rsidR="00B05CC2" w:rsidRPr="004247A1">
        <w:rPr>
          <w:noProof/>
          <w:sz w:val="22"/>
          <w:szCs w:val="22"/>
        </w:rPr>
        <w:t xml:space="preserve">; </w:t>
      </w:r>
      <w:r w:rsidR="002C6906">
        <w:rPr>
          <w:noProof/>
          <w:sz w:val="22"/>
          <w:szCs w:val="22"/>
        </w:rPr>
        <w:t>Сохранить</w:t>
      </w:r>
      <w:r w:rsidR="002C6906" w:rsidRPr="002C6906">
        <w:rPr>
          <w:noProof/>
          <w:sz w:val="22"/>
          <w:szCs w:val="22"/>
          <w:lang w:val="ru-RU"/>
        </w:rPr>
        <w:t xml:space="preserve"> </w:t>
      </w:r>
      <w:r w:rsidR="002C6906">
        <w:rPr>
          <w:noProof/>
          <w:sz w:val="22"/>
          <w:szCs w:val="22"/>
          <w:lang w:val="ru-RU"/>
        </w:rPr>
        <w:t>номер консоли</w:t>
      </w:r>
    </w:p>
    <w:p w14:paraId="4F023C86" w14:textId="3A6D93E0"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c,getsysdatadr</w:t>
      </w:r>
    </w:p>
    <w:p w14:paraId="23D8CDA1" w14:textId="036FC334"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call</w:t>
      </w:r>
      <w:r w:rsidRPr="004247A1">
        <w:rPr>
          <w:noProof/>
          <w:sz w:val="22"/>
          <w:szCs w:val="22"/>
        </w:rPr>
        <w:t xml:space="preserve">    </w:t>
      </w:r>
      <w:r w:rsidR="00B05CC2" w:rsidRPr="004247A1">
        <w:rPr>
          <w:noProof/>
          <w:sz w:val="22"/>
          <w:szCs w:val="22"/>
        </w:rPr>
        <w:t>BDOS</w:t>
      </w:r>
      <w:r w:rsidRPr="004247A1">
        <w:rPr>
          <w:noProof/>
          <w:sz w:val="22"/>
          <w:szCs w:val="22"/>
        </w:rPr>
        <w:t xml:space="preserve">          </w:t>
      </w:r>
      <w:r w:rsidR="00B05CC2" w:rsidRPr="004247A1">
        <w:rPr>
          <w:noProof/>
          <w:sz w:val="22"/>
          <w:szCs w:val="22"/>
        </w:rPr>
        <w:t xml:space="preserve">; </w:t>
      </w:r>
      <w:r w:rsidR="002C6906">
        <w:rPr>
          <w:noProof/>
          <w:sz w:val="22"/>
          <w:szCs w:val="22"/>
        </w:rPr>
        <w:t>Получить адрес станицы системных данных</w:t>
      </w:r>
    </w:p>
    <w:p w14:paraId="4F555102" w14:textId="18E93B62" w:rsidR="00B05CC2" w:rsidRPr="004247A1" w:rsidRDefault="004247A1" w:rsidP="00EE615C">
      <w:pPr>
        <w:pStyle w:val="Message1"/>
        <w:rPr>
          <w:noProof/>
          <w:sz w:val="22"/>
          <w:szCs w:val="22"/>
        </w:rPr>
      </w:pPr>
      <w:r w:rsidRPr="004247A1">
        <w:rPr>
          <w:noProof/>
          <w:sz w:val="22"/>
          <w:szCs w:val="22"/>
        </w:rPr>
        <w:t xml:space="preserve">        </w:t>
      </w:r>
      <w:r w:rsidR="00490F35" w:rsidRPr="004247A1">
        <w:rPr>
          <w:noProof/>
          <w:sz w:val="22"/>
          <w:szCs w:val="22"/>
        </w:rPr>
        <w:t>pop</w:t>
      </w:r>
      <w:r w:rsidRPr="004247A1">
        <w:rPr>
          <w:noProof/>
          <w:sz w:val="22"/>
          <w:szCs w:val="22"/>
        </w:rPr>
        <w:t xml:space="preserve">     </w:t>
      </w:r>
      <w:r w:rsidR="00B05CC2" w:rsidRPr="004247A1">
        <w:rPr>
          <w:noProof/>
          <w:sz w:val="22"/>
          <w:szCs w:val="22"/>
        </w:rPr>
        <w:t>psw</w:t>
      </w:r>
      <w:r w:rsidRPr="004247A1">
        <w:rPr>
          <w:noProof/>
          <w:sz w:val="22"/>
          <w:szCs w:val="22"/>
        </w:rPr>
        <w:t xml:space="preserve">           </w:t>
      </w:r>
      <w:r w:rsidR="00B05CC2" w:rsidRPr="004247A1">
        <w:rPr>
          <w:noProof/>
          <w:sz w:val="22"/>
          <w:szCs w:val="22"/>
        </w:rPr>
        <w:t xml:space="preserve">; </w:t>
      </w:r>
      <w:r w:rsidR="002C6906">
        <w:rPr>
          <w:noProof/>
          <w:sz w:val="22"/>
          <w:szCs w:val="22"/>
        </w:rPr>
        <w:t>Восстановить номер консоли</w:t>
      </w:r>
    </w:p>
    <w:p w14:paraId="1711AA6C" w14:textId="23F8734A"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adi</w:t>
      </w:r>
      <w:r w:rsidRPr="004247A1">
        <w:rPr>
          <w:noProof/>
          <w:sz w:val="22"/>
          <w:szCs w:val="22"/>
        </w:rPr>
        <w:t xml:space="preserve">     </w:t>
      </w:r>
      <w:r w:rsidR="00B05CC2" w:rsidRPr="004247A1">
        <w:rPr>
          <w:noProof/>
          <w:sz w:val="22"/>
          <w:szCs w:val="22"/>
        </w:rPr>
        <w:t>subflgofst</w:t>
      </w:r>
    </w:p>
    <w:p w14:paraId="1BC3ABE8" w14:textId="036145E9"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mov</w:t>
      </w:r>
      <w:r w:rsidRPr="004247A1">
        <w:rPr>
          <w:noProof/>
          <w:sz w:val="22"/>
          <w:szCs w:val="22"/>
        </w:rPr>
        <w:t xml:space="preserve">     </w:t>
      </w:r>
      <w:r w:rsidR="00B05CC2" w:rsidRPr="004247A1">
        <w:rPr>
          <w:noProof/>
          <w:sz w:val="22"/>
          <w:szCs w:val="22"/>
        </w:rPr>
        <w:t>l,a</w:t>
      </w:r>
      <w:r w:rsidRPr="004247A1">
        <w:rPr>
          <w:noProof/>
          <w:sz w:val="22"/>
          <w:szCs w:val="22"/>
        </w:rPr>
        <w:t xml:space="preserve">           </w:t>
      </w:r>
      <w:r w:rsidR="00B05CC2" w:rsidRPr="004247A1">
        <w:rPr>
          <w:noProof/>
          <w:sz w:val="22"/>
          <w:szCs w:val="22"/>
        </w:rPr>
        <w:t xml:space="preserve">; hl = </w:t>
      </w:r>
      <w:r w:rsidR="002C6906">
        <w:rPr>
          <w:noProof/>
          <w:sz w:val="22"/>
          <w:szCs w:val="22"/>
        </w:rPr>
        <w:t>адрес</w:t>
      </w:r>
      <w:r w:rsidR="00B05CC2" w:rsidRPr="004247A1">
        <w:rPr>
          <w:noProof/>
          <w:sz w:val="22"/>
          <w:szCs w:val="22"/>
        </w:rPr>
        <w:t xml:space="preserve"> </w:t>
      </w:r>
      <w:r w:rsidR="002C6906">
        <w:rPr>
          <w:noProof/>
          <w:sz w:val="22"/>
          <w:szCs w:val="22"/>
        </w:rPr>
        <w:t>флага</w:t>
      </w:r>
      <w:r w:rsidR="002C6906" w:rsidRPr="004247A1">
        <w:rPr>
          <w:noProof/>
          <w:sz w:val="22"/>
          <w:szCs w:val="22"/>
        </w:rPr>
        <w:t xml:space="preserve"> submit</w:t>
      </w:r>
    </w:p>
    <w:p w14:paraId="5F3CF346" w14:textId="32E20858" w:rsidR="00B05CC2" w:rsidRPr="004247A1" w:rsidRDefault="004247A1" w:rsidP="00EE615C">
      <w:pPr>
        <w:pStyle w:val="Message1"/>
        <w:rPr>
          <w:noProof/>
          <w:sz w:val="22"/>
          <w:szCs w:val="22"/>
        </w:rPr>
      </w:pPr>
      <w:r w:rsidRPr="004247A1">
        <w:rPr>
          <w:noProof/>
          <w:sz w:val="22"/>
          <w:szCs w:val="22"/>
        </w:rPr>
        <w:t xml:space="preserve">        </w:t>
      </w:r>
      <w:r w:rsidR="00B05CC2" w:rsidRPr="004247A1">
        <w:rPr>
          <w:noProof/>
          <w:sz w:val="22"/>
          <w:szCs w:val="22"/>
        </w:rPr>
        <w:t>mvi</w:t>
      </w:r>
      <w:r w:rsidRPr="004247A1">
        <w:rPr>
          <w:noProof/>
          <w:sz w:val="22"/>
          <w:szCs w:val="22"/>
        </w:rPr>
        <w:t xml:space="preserve">     </w:t>
      </w:r>
      <w:r w:rsidR="00B05CC2" w:rsidRPr="004247A1">
        <w:rPr>
          <w:noProof/>
          <w:sz w:val="22"/>
          <w:szCs w:val="22"/>
        </w:rPr>
        <w:t>m,</w:t>
      </w:r>
      <w:r w:rsidRPr="004247A1">
        <w:rPr>
          <w:noProof/>
          <w:sz w:val="22"/>
          <w:szCs w:val="22"/>
        </w:rPr>
        <w:t xml:space="preserve">0           </w:t>
      </w:r>
      <w:r w:rsidR="00B05CC2" w:rsidRPr="004247A1">
        <w:rPr>
          <w:noProof/>
          <w:sz w:val="22"/>
          <w:szCs w:val="22"/>
        </w:rPr>
        <w:t xml:space="preserve">; </w:t>
      </w:r>
      <w:r w:rsidR="002C6906">
        <w:rPr>
          <w:noProof/>
          <w:sz w:val="22"/>
          <w:szCs w:val="22"/>
        </w:rPr>
        <w:t>Обнулить флаг</w:t>
      </w:r>
      <w:r w:rsidR="00490F35">
        <w:rPr>
          <w:noProof/>
          <w:sz w:val="22"/>
          <w:szCs w:val="22"/>
        </w:rPr>
        <w:t xml:space="preserve"> submit</w:t>
      </w:r>
    </w:p>
    <w:p w14:paraId="3F2BC77D" w14:textId="77777777" w:rsidR="004247A1" w:rsidRPr="004247A1" w:rsidRDefault="004247A1" w:rsidP="004247A1">
      <w:pPr>
        <w:pStyle w:val="Message1"/>
        <w:rPr>
          <w:noProof/>
          <w:sz w:val="22"/>
          <w:szCs w:val="22"/>
        </w:rPr>
      </w:pPr>
      <w:r w:rsidRPr="004247A1">
        <w:rPr>
          <w:noProof/>
          <w:sz w:val="22"/>
          <w:szCs w:val="22"/>
        </w:rPr>
        <w:t xml:space="preserve">        ...</w:t>
      </w:r>
    </w:p>
    <w:p w14:paraId="23C654C4" w14:textId="77777777" w:rsidR="00876AC1" w:rsidRDefault="00876AC1" w:rsidP="00876AC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0E7E3085" w14:textId="77777777" w:rsidR="00B05CC2" w:rsidRPr="00830717" w:rsidRDefault="00B05CC2" w:rsidP="00B05CC2">
      <w:pPr>
        <w:spacing w:before="120"/>
        <w:jc w:val="both"/>
        <w:rPr>
          <w:rFonts w:ascii="Courier" w:hAnsi="Courier"/>
          <w:sz w:val="20"/>
          <w:szCs w:val="20"/>
          <w:lang w:val="en-US"/>
        </w:rPr>
      </w:pPr>
    </w:p>
    <w:p w14:paraId="4BCEB79D" w14:textId="77777777" w:rsidR="0088664B" w:rsidRDefault="0088664B">
      <w:pPr>
        <w:rPr>
          <w:rFonts w:ascii="Courier" w:hAnsi="Courier"/>
          <w:sz w:val="20"/>
          <w:szCs w:val="20"/>
          <w:lang w:val="en-US"/>
        </w:rPr>
      </w:pPr>
      <w:r>
        <w:rPr>
          <w:rFonts w:ascii="Courier" w:hAnsi="Courier"/>
          <w:sz w:val="20"/>
          <w:szCs w:val="20"/>
          <w:lang w:val="en-US"/>
        </w:rPr>
        <w:br w:type="page"/>
      </w:r>
    </w:p>
    <w:p w14:paraId="3CE30C96" w14:textId="77777777" w:rsidR="003A0380" w:rsidRPr="0003348C" w:rsidRDefault="003A0380" w:rsidP="003A0380">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6D66B978" w14:textId="7E32342C" w:rsidR="003A0380" w:rsidRPr="0003348C" w:rsidRDefault="003A0380" w:rsidP="003A0380">
      <w:pPr>
        <w:jc w:val="center"/>
        <w:rPr>
          <w:rFonts w:asciiTheme="minorHAnsi" w:hAnsiTheme="minorHAnsi" w:cs="Arial"/>
          <w:b/>
        </w:rPr>
      </w:pPr>
      <w:r w:rsidRPr="0003348C">
        <w:rPr>
          <w:rFonts w:asciiTheme="minorHAnsi" w:hAnsiTheme="minorHAnsi" w:cs="Arial"/>
          <w:b/>
        </w:rPr>
        <w:t>Указание по применению 0</w:t>
      </w:r>
      <w:r>
        <w:rPr>
          <w:rFonts w:asciiTheme="minorHAnsi" w:hAnsiTheme="minorHAnsi" w:cs="Arial"/>
          <w:b/>
        </w:rPr>
        <w:t>8</w:t>
      </w:r>
      <w:r w:rsidRPr="0003348C">
        <w:rPr>
          <w:rFonts w:asciiTheme="minorHAnsi" w:hAnsiTheme="minorHAnsi" w:cs="Arial"/>
          <w:b/>
        </w:rPr>
        <w:t>, 14.09.81</w:t>
      </w:r>
    </w:p>
    <w:p w14:paraId="18E62EC7" w14:textId="4AC7D83D" w:rsidR="003A0380" w:rsidRPr="0076565A" w:rsidRDefault="003A0380" w:rsidP="003A0380">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519D3746" w14:textId="5C5F07A7" w:rsidR="003A0380" w:rsidRDefault="003A0380" w:rsidP="003A0380">
      <w:pPr>
        <w:jc w:val="center"/>
        <w:rPr>
          <w:rFonts w:asciiTheme="minorHAnsi" w:hAnsiTheme="minorHAnsi"/>
          <w:sz w:val="22"/>
          <w:szCs w:val="22"/>
          <w:lang w:val="en-US"/>
        </w:rPr>
      </w:pPr>
      <w:r w:rsidRPr="0076565A">
        <w:rPr>
          <w:rFonts w:asciiTheme="minorHAnsi" w:hAnsiTheme="minorHAnsi"/>
          <w:sz w:val="22"/>
          <w:szCs w:val="22"/>
          <w:lang w:val="en-US"/>
        </w:rPr>
        <w:t xml:space="preserve">MP/M </w:t>
      </w:r>
      <w:r>
        <w:rPr>
          <w:rFonts w:asciiTheme="minorHAnsi" w:hAnsiTheme="minorHAnsi"/>
          <w:sz w:val="22"/>
          <w:szCs w:val="22"/>
          <w:lang w:val="en-US"/>
        </w:rPr>
        <w:t xml:space="preserve">и </w:t>
      </w: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w:t>
      </w:r>
      <w:r>
        <w:rPr>
          <w:rFonts w:asciiTheme="minorHAnsi" w:hAnsiTheme="minorHAnsi"/>
          <w:sz w:val="22"/>
          <w:szCs w:val="22"/>
        </w:rPr>
        <w:t>ыми</w:t>
      </w:r>
      <w:r w:rsidRPr="0076565A">
        <w:rPr>
          <w:rFonts w:asciiTheme="minorHAnsi" w:hAnsiTheme="minorHAnsi"/>
          <w:sz w:val="22"/>
          <w:szCs w:val="22"/>
        </w:rPr>
        <w:t xml:space="preserve"> марк</w:t>
      </w:r>
      <w:r>
        <w:rPr>
          <w:rFonts w:asciiTheme="minorHAnsi" w:hAnsiTheme="minorHAnsi"/>
          <w:sz w:val="22"/>
          <w:szCs w:val="22"/>
        </w:rPr>
        <w:t>ами</w:t>
      </w:r>
      <w:r w:rsidRPr="0076565A">
        <w:rPr>
          <w:rFonts w:asciiTheme="minorHAnsi" w:hAnsiTheme="minorHAnsi"/>
          <w:sz w:val="22"/>
          <w:szCs w:val="22"/>
          <w:lang w:val="en-US"/>
        </w:rPr>
        <w:t xml:space="preserve"> Digital Research</w:t>
      </w:r>
    </w:p>
    <w:p w14:paraId="6FBF6A15" w14:textId="42429B89" w:rsidR="003A0380" w:rsidRDefault="003A0380" w:rsidP="003A0380">
      <w:pPr>
        <w:jc w:val="center"/>
        <w:rPr>
          <w:rFonts w:asciiTheme="minorHAnsi" w:hAnsiTheme="minorHAnsi"/>
          <w:sz w:val="22"/>
          <w:szCs w:val="22"/>
          <w:lang w:val="en-US"/>
        </w:rPr>
      </w:pPr>
      <w:r w:rsidRPr="003A0380">
        <w:rPr>
          <w:rFonts w:asciiTheme="minorHAnsi" w:hAnsiTheme="minorHAnsi"/>
          <w:sz w:val="22"/>
          <w:szCs w:val="22"/>
          <w:lang w:val="en-US"/>
        </w:rPr>
        <w:t>CP/M</w:t>
      </w:r>
      <w:r w:rsidRPr="003A0380">
        <w:rPr>
          <w:rFonts w:asciiTheme="minorHAnsi" w:hAnsiTheme="minorHAnsi"/>
          <w:sz w:val="22"/>
          <w:szCs w:val="22"/>
        </w:rPr>
        <w:t xml:space="preserve">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1055BABA" w14:textId="3900026C" w:rsidR="003A0380" w:rsidRPr="0076565A" w:rsidRDefault="003A0380" w:rsidP="003A0380">
      <w:pPr>
        <w:jc w:val="center"/>
        <w:rPr>
          <w:rFonts w:asciiTheme="minorHAnsi" w:hAnsiTheme="minorHAnsi"/>
          <w:sz w:val="22"/>
          <w:szCs w:val="22"/>
          <w:lang w:val="en-US"/>
        </w:rPr>
      </w:pPr>
      <w:r w:rsidRPr="003A0380">
        <w:rPr>
          <w:rFonts w:asciiTheme="minorHAnsi" w:hAnsiTheme="minorHAnsi"/>
          <w:noProof/>
          <w:sz w:val="22"/>
          <w:szCs w:val="22"/>
          <w:lang w:val="en-US"/>
        </w:rPr>
        <w:t>Wordstar</w:t>
      </w:r>
      <w:r w:rsidRPr="003A0380">
        <w:rPr>
          <w:rFonts w:asciiTheme="minorHAnsi" w:hAnsiTheme="minorHAnsi"/>
          <w:sz w:val="22"/>
          <w:szCs w:val="22"/>
        </w:rPr>
        <w:t xml:space="preserve"> </w:t>
      </w:r>
      <w:r w:rsidRPr="0076565A">
        <w:rPr>
          <w:rFonts w:asciiTheme="minorHAnsi" w:hAnsiTheme="minorHAnsi"/>
          <w:sz w:val="22"/>
          <w:szCs w:val="22"/>
        </w:rPr>
        <w:t>является торговой маркой</w:t>
      </w:r>
      <w:r w:rsidRPr="003A0380">
        <w:t xml:space="preserve"> </w:t>
      </w:r>
      <w:r w:rsidRPr="003A0380">
        <w:rPr>
          <w:rFonts w:asciiTheme="minorHAnsi" w:hAnsiTheme="minorHAnsi"/>
          <w:sz w:val="22"/>
          <w:szCs w:val="22"/>
          <w:lang w:val="en-US"/>
        </w:rPr>
        <w:t>MicroPro International Corporation</w:t>
      </w:r>
    </w:p>
    <w:p w14:paraId="28445948" w14:textId="7F5585CB" w:rsidR="00796EF5" w:rsidRPr="00CE5583" w:rsidRDefault="00796EF5" w:rsidP="00267FAE">
      <w:pPr>
        <w:pStyle w:val="ac"/>
      </w:pPr>
      <w:bookmarkStart w:id="294" w:name="_Toc312234950"/>
      <w:r w:rsidRPr="008E51C3">
        <w:t>С</w:t>
      </w:r>
      <w:r w:rsidRPr="00796EF5">
        <w:t>овместный доступ к файлам</w:t>
      </w:r>
      <w:bookmarkEnd w:id="294"/>
    </w:p>
    <w:p w14:paraId="6121EA4F" w14:textId="01AD3D86" w:rsidR="00796EF5" w:rsidRPr="0003348C" w:rsidRDefault="00796EF5" w:rsidP="00796EF5">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sidRPr="0003348C">
        <w:rPr>
          <w:rFonts w:asciiTheme="minorHAnsi" w:hAnsiTheme="minorHAnsi" w:cs="Arial"/>
          <w:b/>
        </w:rPr>
        <w:t>™</w:t>
      </w:r>
      <w:r w:rsidRPr="0003348C">
        <w:rPr>
          <w:rFonts w:asciiTheme="minorHAnsi" w:hAnsiTheme="minorHAnsi"/>
          <w:sz w:val="22"/>
          <w:szCs w:val="22"/>
        </w:rPr>
        <w:t xml:space="preserve"> версии 2.0</w:t>
      </w:r>
    </w:p>
    <w:p w14:paraId="4AB2200E" w14:textId="3540BB03" w:rsidR="001A56A1" w:rsidRDefault="00015E81" w:rsidP="001A56A1">
      <w:pPr>
        <w:spacing w:before="120" w:after="120"/>
        <w:ind w:firstLine="709"/>
        <w:jc w:val="both"/>
        <w:rPr>
          <w:rFonts w:asciiTheme="minorHAnsi" w:hAnsiTheme="minorHAnsi"/>
        </w:rPr>
      </w:pPr>
      <w:r w:rsidRPr="00015E81">
        <w:rPr>
          <w:rFonts w:asciiTheme="minorHAnsi" w:hAnsiTheme="minorHAnsi"/>
        </w:rPr>
        <w:t>Несколько пользователей могут совместно использовать файлы, используя файловую систему MP/M II. П</w:t>
      </w:r>
      <w:r w:rsidR="00847CCC">
        <w:rPr>
          <w:rFonts w:asciiTheme="minorHAnsi" w:hAnsiTheme="minorHAnsi"/>
        </w:rPr>
        <w:t>рикладная п</w:t>
      </w:r>
      <w:r w:rsidRPr="00015E81">
        <w:rPr>
          <w:rFonts w:asciiTheme="minorHAnsi" w:hAnsiTheme="minorHAnsi"/>
        </w:rPr>
        <w:t xml:space="preserve">рограмма, такая как </w:t>
      </w:r>
      <w:r w:rsidRPr="00015E81">
        <w:rPr>
          <w:rFonts w:asciiTheme="minorHAnsi" w:hAnsiTheme="minorHAnsi"/>
          <w:noProof/>
          <w:lang w:val="en-US"/>
        </w:rPr>
        <w:t>Wordstar</w:t>
      </w:r>
      <w:r w:rsidRPr="00015E81">
        <w:rPr>
          <w:noProof/>
          <w:vertAlign w:val="superscript"/>
          <w:lang w:val="en-US"/>
        </w:rPr>
        <w:t>®</w:t>
      </w:r>
      <w:r w:rsidRPr="00015E81">
        <w:rPr>
          <w:rFonts w:asciiTheme="minorHAnsi" w:hAnsiTheme="minorHAnsi"/>
        </w:rPr>
        <w:t xml:space="preserve"> требует, чтобы файлы были открыты во время работы программы. Несколько пользователей </w:t>
      </w:r>
      <w:r w:rsidR="00847CCC">
        <w:rPr>
          <w:rFonts w:asciiTheme="minorHAnsi" w:hAnsiTheme="minorHAnsi"/>
        </w:rPr>
        <w:t>программы</w:t>
      </w:r>
      <w:r w:rsidRPr="00015E81">
        <w:rPr>
          <w:rFonts w:asciiTheme="minorHAnsi" w:hAnsiTheme="minorHAnsi"/>
        </w:rPr>
        <w:t xml:space="preserve"> должны совместно использовать открытые файлы. Обычно</w:t>
      </w:r>
      <w:r w:rsidR="00847CCC">
        <w:rPr>
          <w:rFonts w:asciiTheme="minorHAnsi" w:hAnsiTheme="minorHAnsi"/>
        </w:rPr>
        <w:t>,</w:t>
      </w:r>
      <w:r w:rsidRPr="00015E81">
        <w:rPr>
          <w:rFonts w:asciiTheme="minorHAnsi" w:hAnsiTheme="minorHAnsi"/>
        </w:rPr>
        <w:t xml:space="preserve"> в MP/M II, совместное использование файлов вызывает проблемы, если </w:t>
      </w:r>
      <w:r w:rsidR="00847CCC">
        <w:rPr>
          <w:rFonts w:asciiTheme="minorHAnsi" w:hAnsiTheme="minorHAnsi"/>
        </w:rPr>
        <w:t xml:space="preserve">прикладная </w:t>
      </w:r>
      <w:r w:rsidRPr="00015E81">
        <w:rPr>
          <w:rFonts w:asciiTheme="minorHAnsi" w:hAnsiTheme="minorHAnsi"/>
        </w:rPr>
        <w:t>программа не структурирована для открытия файла в режиме только для чтения. Режим по умолчанию для функции открытия - блокированный режим, который предотвращ</w:t>
      </w:r>
      <w:r w:rsidRPr="00015E81">
        <w:rPr>
          <w:rFonts w:asciiTheme="minorHAnsi" w:hAnsiTheme="minorHAnsi"/>
        </w:rPr>
        <w:t>а</w:t>
      </w:r>
      <w:r w:rsidRPr="00015E81">
        <w:rPr>
          <w:rFonts w:asciiTheme="minorHAnsi" w:hAnsiTheme="minorHAnsi"/>
        </w:rPr>
        <w:t>ет совместное использование файлов. Файлы открываются в блокированном реж</w:t>
      </w:r>
      <w:r w:rsidRPr="00015E81">
        <w:rPr>
          <w:rFonts w:asciiTheme="minorHAnsi" w:hAnsiTheme="minorHAnsi"/>
        </w:rPr>
        <w:t>и</w:t>
      </w:r>
      <w:r w:rsidRPr="00015E81">
        <w:rPr>
          <w:rFonts w:asciiTheme="minorHAnsi" w:hAnsiTheme="minorHAnsi"/>
        </w:rPr>
        <w:t>ме для более ранних версий CP/M</w:t>
      </w:r>
      <w:r w:rsidRPr="00015E81">
        <w:rPr>
          <w:vertAlign w:val="superscript"/>
        </w:rPr>
        <w:t>®</w:t>
      </w:r>
      <w:r w:rsidRPr="00015E81">
        <w:rPr>
          <w:rFonts w:asciiTheme="minorHAnsi" w:hAnsiTheme="minorHAnsi"/>
        </w:rPr>
        <w:t xml:space="preserve"> </w:t>
      </w:r>
      <w:r w:rsidRPr="009F658E">
        <w:rPr>
          <w:rFonts w:ascii="Consolas" w:hAnsi="Consolas"/>
        </w:rPr>
        <w:t>0</w:t>
      </w:r>
      <w:r w:rsidRPr="00015E81">
        <w:rPr>
          <w:rFonts w:asciiTheme="minorHAnsi" w:hAnsiTheme="minorHAnsi"/>
        </w:rPr>
        <w:t xml:space="preserve"> и также MP/M</w:t>
      </w:r>
      <w:r>
        <w:t>™</w:t>
      </w:r>
      <w:r w:rsidRPr="00015E81">
        <w:rPr>
          <w:rFonts w:asciiTheme="minorHAnsi" w:hAnsiTheme="minorHAnsi"/>
        </w:rPr>
        <w:t>.</w:t>
      </w:r>
    </w:p>
    <w:p w14:paraId="0330C522" w14:textId="5EFEBBD2" w:rsidR="00525A3C" w:rsidRDefault="00525A3C" w:rsidP="001A56A1">
      <w:pPr>
        <w:spacing w:before="120" w:after="120"/>
        <w:ind w:firstLine="709"/>
        <w:jc w:val="both"/>
        <w:rPr>
          <w:rFonts w:asciiTheme="minorHAnsi" w:hAnsiTheme="minorHAnsi"/>
        </w:rPr>
      </w:pPr>
      <w:r w:rsidRPr="00525A3C">
        <w:rPr>
          <w:rFonts w:asciiTheme="minorHAnsi" w:hAnsiTheme="minorHAnsi"/>
        </w:rPr>
        <w:t xml:space="preserve">Чтобы включить совместный доступ к файлам, поместите все файлы, которые будут совместно использованы в область пользователя </w:t>
      </w:r>
      <w:r w:rsidRPr="009F658E">
        <w:rPr>
          <w:rFonts w:ascii="Consolas" w:hAnsi="Consolas"/>
        </w:rPr>
        <w:t>0</w:t>
      </w:r>
      <w:r w:rsidRPr="00525A3C">
        <w:rPr>
          <w:rFonts w:asciiTheme="minorHAnsi" w:hAnsiTheme="minorHAnsi"/>
        </w:rPr>
        <w:t xml:space="preserve"> на диске по умолчанию. Используя утилиту </w:t>
      </w:r>
      <w:r w:rsidRPr="00525A3C">
        <w:rPr>
          <w:rFonts w:ascii="Consolas" w:hAnsi="Consolas"/>
        </w:rPr>
        <w:t>SET</w:t>
      </w:r>
      <w:r w:rsidRPr="00525A3C">
        <w:rPr>
          <w:rFonts w:asciiTheme="minorHAnsi" w:hAnsiTheme="minorHAnsi"/>
        </w:rPr>
        <w:t xml:space="preserve">, присвойте атрибуты </w:t>
      </w:r>
      <w:r w:rsidRPr="00525A3C">
        <w:rPr>
          <w:rFonts w:ascii="Consolas" w:hAnsi="Consolas"/>
        </w:rPr>
        <w:t>SYS</w:t>
      </w:r>
      <w:r w:rsidRPr="00525A3C">
        <w:rPr>
          <w:rFonts w:asciiTheme="minorHAnsi" w:hAnsiTheme="minorHAnsi"/>
        </w:rPr>
        <w:t xml:space="preserve"> (системный) и </w:t>
      </w:r>
      <w:r w:rsidRPr="00525A3C">
        <w:rPr>
          <w:rFonts w:ascii="Consolas" w:hAnsi="Consolas"/>
        </w:rPr>
        <w:t>RO</w:t>
      </w:r>
      <w:r w:rsidRPr="00525A3C">
        <w:rPr>
          <w:rFonts w:asciiTheme="minorHAnsi" w:hAnsiTheme="minorHAnsi"/>
        </w:rPr>
        <w:t xml:space="preserve"> (только для чт</w:t>
      </w:r>
      <w:r w:rsidRPr="00525A3C">
        <w:rPr>
          <w:rFonts w:asciiTheme="minorHAnsi" w:hAnsiTheme="minorHAnsi"/>
        </w:rPr>
        <w:t>е</w:t>
      </w:r>
      <w:r w:rsidRPr="00525A3C">
        <w:rPr>
          <w:rFonts w:asciiTheme="minorHAnsi" w:hAnsiTheme="minorHAnsi"/>
        </w:rPr>
        <w:t xml:space="preserve">ния) файлам. </w:t>
      </w:r>
      <w:r w:rsidRPr="00525A3C">
        <w:rPr>
          <w:rFonts w:ascii="Consolas" w:hAnsi="Consolas"/>
        </w:rPr>
        <w:t>BDOS</w:t>
      </w:r>
      <w:r w:rsidRPr="00525A3C">
        <w:rPr>
          <w:rFonts w:asciiTheme="minorHAnsi" w:hAnsiTheme="minorHAnsi"/>
        </w:rPr>
        <w:t xml:space="preserve"> открывает файл в режиме только для чтения, независимо от ук</w:t>
      </w:r>
      <w:r w:rsidRPr="00525A3C">
        <w:rPr>
          <w:rFonts w:asciiTheme="minorHAnsi" w:hAnsiTheme="minorHAnsi"/>
        </w:rPr>
        <w:t>а</w:t>
      </w:r>
      <w:r w:rsidRPr="00525A3C">
        <w:rPr>
          <w:rFonts w:asciiTheme="minorHAnsi" w:hAnsiTheme="minorHAnsi"/>
        </w:rPr>
        <w:t>занного режима функции открытия. Пример показан ниже.</w:t>
      </w:r>
    </w:p>
    <w:p w14:paraId="51E09D1A" w14:textId="5C4A2887" w:rsidR="00B05CC2" w:rsidRPr="00830717" w:rsidRDefault="001C03A5" w:rsidP="009F658E">
      <w:pPr>
        <w:pStyle w:val="Message"/>
      </w:pPr>
      <w:r>
        <w:t>0</w:t>
      </w:r>
      <w:r w:rsidR="00B05CC2" w:rsidRPr="00830717">
        <w:t>A&gt;set wsmsgs.com [SYS,R</w:t>
      </w:r>
      <w:r w:rsidR="009F658E">
        <w:t>O</w:t>
      </w:r>
      <w:r w:rsidR="00B05CC2" w:rsidRPr="00830717">
        <w:t>]</w:t>
      </w:r>
    </w:p>
    <w:p w14:paraId="7E54CD22" w14:textId="77777777" w:rsidR="009F658E" w:rsidRDefault="009F658E" w:rsidP="009F658E">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276BA0EB" w14:textId="77777777" w:rsidR="00B05CC2" w:rsidRPr="00830717" w:rsidRDefault="00B05CC2" w:rsidP="00B05CC2">
      <w:pPr>
        <w:spacing w:before="120"/>
        <w:jc w:val="both"/>
        <w:rPr>
          <w:rFonts w:ascii="Courier" w:hAnsi="Courier"/>
          <w:sz w:val="20"/>
          <w:szCs w:val="20"/>
          <w:lang w:val="en-US"/>
        </w:rPr>
      </w:pPr>
    </w:p>
    <w:p w14:paraId="3D8BD0C4" w14:textId="77777777" w:rsidR="0088664B" w:rsidRDefault="0088664B">
      <w:pPr>
        <w:rPr>
          <w:rFonts w:ascii="Courier" w:hAnsi="Courier"/>
          <w:sz w:val="20"/>
          <w:szCs w:val="20"/>
          <w:lang w:val="en-US"/>
        </w:rPr>
      </w:pPr>
      <w:r>
        <w:rPr>
          <w:rFonts w:ascii="Courier" w:hAnsi="Courier"/>
          <w:sz w:val="20"/>
          <w:szCs w:val="20"/>
          <w:lang w:val="en-US"/>
        </w:rPr>
        <w:br w:type="page"/>
      </w:r>
    </w:p>
    <w:p w14:paraId="3C9BEB87" w14:textId="77777777" w:rsidR="00B45F0D" w:rsidRPr="0003348C" w:rsidRDefault="00B45F0D" w:rsidP="00B45F0D">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44A77947" w14:textId="34A583E8" w:rsidR="00B45F0D" w:rsidRPr="0003348C" w:rsidRDefault="00B45F0D" w:rsidP="00B45F0D">
      <w:pPr>
        <w:jc w:val="center"/>
        <w:rPr>
          <w:rFonts w:asciiTheme="minorHAnsi" w:hAnsiTheme="minorHAnsi" w:cs="Arial"/>
          <w:b/>
        </w:rPr>
      </w:pPr>
      <w:r w:rsidRPr="0003348C">
        <w:rPr>
          <w:rFonts w:asciiTheme="minorHAnsi" w:hAnsiTheme="minorHAnsi" w:cs="Arial"/>
          <w:b/>
        </w:rPr>
        <w:t>Указание по применению 0</w:t>
      </w:r>
      <w:r>
        <w:rPr>
          <w:rFonts w:asciiTheme="minorHAnsi" w:hAnsiTheme="minorHAnsi" w:cs="Arial"/>
          <w:b/>
        </w:rPr>
        <w:t>9</w:t>
      </w:r>
      <w:r w:rsidRPr="0003348C">
        <w:rPr>
          <w:rFonts w:asciiTheme="minorHAnsi" w:hAnsiTheme="minorHAnsi" w:cs="Arial"/>
          <w:b/>
        </w:rPr>
        <w:t>, 14.09.81</w:t>
      </w:r>
    </w:p>
    <w:p w14:paraId="67E46D76" w14:textId="77777777" w:rsidR="00B45F0D" w:rsidRPr="0076565A" w:rsidRDefault="00B45F0D" w:rsidP="00B45F0D">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41482B72" w14:textId="77777777" w:rsidR="00B45F0D" w:rsidRPr="0076565A" w:rsidRDefault="00B45F0D" w:rsidP="00B45F0D">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08B79D9E" w14:textId="2508F354" w:rsidR="00B45F0D" w:rsidRPr="00CE5583" w:rsidRDefault="00B45F0D" w:rsidP="00267FAE">
      <w:pPr>
        <w:pStyle w:val="ac"/>
      </w:pPr>
      <w:bookmarkStart w:id="295" w:name="_Toc312234951"/>
      <w:r w:rsidRPr="00B45F0D">
        <w:t xml:space="preserve">Программное управление переключателем </w:t>
      </w:r>
      <w:r w:rsidRPr="00E61F44">
        <w:rPr>
          <w:lang w:val="en-US"/>
        </w:rPr>
        <w:t>Ctrl-P</w:t>
      </w:r>
      <w:bookmarkEnd w:id="295"/>
    </w:p>
    <w:p w14:paraId="07266AC7" w14:textId="67DB067E" w:rsidR="00B45F0D" w:rsidRPr="0003348C" w:rsidRDefault="00B45F0D" w:rsidP="00B45F0D">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4973D715" w14:textId="05FE6185" w:rsidR="00847CCC" w:rsidRDefault="005305AD" w:rsidP="00847CCC">
      <w:pPr>
        <w:spacing w:before="120" w:after="120"/>
        <w:ind w:firstLine="709"/>
        <w:jc w:val="both"/>
        <w:rPr>
          <w:rFonts w:asciiTheme="minorHAnsi" w:hAnsiTheme="minorHAnsi"/>
        </w:rPr>
      </w:pPr>
      <w:r w:rsidRPr="005305AD">
        <w:rPr>
          <w:rFonts w:asciiTheme="minorHAnsi" w:hAnsiTheme="minorHAnsi"/>
        </w:rPr>
        <w:t xml:space="preserve">Прикладной программе может потребоваться эхо консоли ввода-вывода на принтер с помощью программного управления. Используйте следующие процедуры, чтобы установить и очистить флаги </w:t>
      </w:r>
      <w:r w:rsidRPr="005305AD">
        <w:rPr>
          <w:rFonts w:asciiTheme="minorHAnsi" w:hAnsiTheme="minorHAnsi"/>
          <w:lang w:val="en-US"/>
        </w:rPr>
        <w:t>Ctrl-P</w:t>
      </w:r>
      <w:r w:rsidRPr="005305AD">
        <w:rPr>
          <w:rFonts w:asciiTheme="minorHAnsi" w:hAnsiTheme="minorHAnsi"/>
        </w:rPr>
        <w:t xml:space="preserve">. Массив флагов расположен по адресу </w:t>
      </w:r>
      <w:r w:rsidRPr="005305AD">
        <w:rPr>
          <w:rFonts w:ascii="Consolas" w:hAnsi="Consolas"/>
        </w:rPr>
        <w:t>SYSTEM</w:t>
      </w:r>
      <w:r w:rsidRPr="005305AD">
        <w:rPr>
          <w:rFonts w:asciiTheme="minorHAnsi" w:hAnsiTheme="minorHAnsi"/>
        </w:rPr>
        <w:t xml:space="preserve"> </w:t>
      </w:r>
      <w:r w:rsidRPr="005305AD">
        <w:rPr>
          <w:rFonts w:ascii="Consolas" w:hAnsi="Consolas"/>
        </w:rPr>
        <w:t>DATA</w:t>
      </w:r>
      <w:r w:rsidRPr="005305AD">
        <w:rPr>
          <w:rFonts w:asciiTheme="minorHAnsi" w:hAnsiTheme="minorHAnsi"/>
        </w:rPr>
        <w:t xml:space="preserve"> </w:t>
      </w:r>
      <w:r w:rsidRPr="005305AD">
        <w:rPr>
          <w:rFonts w:ascii="Consolas" w:hAnsi="Consolas"/>
        </w:rPr>
        <w:t>PAGE</w:t>
      </w:r>
      <w:r w:rsidRPr="005305AD">
        <w:rPr>
          <w:rFonts w:asciiTheme="minorHAnsi" w:hAnsiTheme="minorHAnsi"/>
        </w:rPr>
        <w:t xml:space="preserve"> + </w:t>
      </w:r>
      <w:r w:rsidRPr="005305AD">
        <w:rPr>
          <w:rFonts w:ascii="Consolas" w:hAnsi="Consolas"/>
        </w:rPr>
        <w:t>126</w:t>
      </w:r>
      <w:r w:rsidRPr="005305AD">
        <w:rPr>
          <w:rFonts w:asciiTheme="minorHAnsi" w:hAnsiTheme="minorHAnsi"/>
        </w:rPr>
        <w:t>.</w:t>
      </w:r>
    </w:p>
    <w:p w14:paraId="0AEFF07B" w14:textId="73F36A82" w:rsidR="005305AD" w:rsidRPr="00491CDC" w:rsidRDefault="005305AD" w:rsidP="00847CCC">
      <w:pPr>
        <w:spacing w:before="120" w:after="120"/>
        <w:ind w:firstLine="709"/>
        <w:jc w:val="both"/>
        <w:rPr>
          <w:rFonts w:asciiTheme="minorHAnsi" w:hAnsiTheme="minorHAnsi"/>
          <w:u w:val="single"/>
        </w:rPr>
      </w:pPr>
      <w:r w:rsidRPr="00491CDC">
        <w:rPr>
          <w:rFonts w:asciiTheme="minorHAnsi" w:hAnsiTheme="minorHAnsi"/>
          <w:u w:val="single"/>
        </w:rPr>
        <w:t xml:space="preserve">Установка флага </w:t>
      </w:r>
      <w:r w:rsidRPr="00491CDC">
        <w:rPr>
          <w:rFonts w:asciiTheme="minorHAnsi" w:hAnsiTheme="minorHAnsi"/>
          <w:u w:val="single"/>
          <w:lang w:val="en-US"/>
        </w:rPr>
        <w:t>Ctrl-P</w:t>
      </w:r>
    </w:p>
    <w:p w14:paraId="1601252A" w14:textId="17FFC8FA" w:rsidR="00B05CC2" w:rsidRPr="00491CDC" w:rsidRDefault="00B05CC2" w:rsidP="00491CDC">
      <w:pPr>
        <w:pStyle w:val="Message"/>
        <w:rPr>
          <w:noProof/>
          <w:sz w:val="22"/>
          <w:szCs w:val="22"/>
        </w:rPr>
      </w:pPr>
      <w:r w:rsidRPr="00491CDC">
        <w:rPr>
          <w:noProof/>
          <w:sz w:val="22"/>
          <w:szCs w:val="22"/>
        </w:rPr>
        <w:t>mvi</w:t>
      </w:r>
      <w:r w:rsidR="00491CDC" w:rsidRPr="00491CDC">
        <w:rPr>
          <w:noProof/>
          <w:sz w:val="22"/>
          <w:szCs w:val="22"/>
        </w:rPr>
        <w:t xml:space="preserve">     </w:t>
      </w:r>
      <w:r w:rsidRPr="00491CDC">
        <w:rPr>
          <w:noProof/>
          <w:sz w:val="22"/>
          <w:szCs w:val="22"/>
        </w:rPr>
        <w:t>c,9ah</w:t>
      </w:r>
      <w:r w:rsidR="00491CDC" w:rsidRPr="00491CDC">
        <w:rPr>
          <w:noProof/>
          <w:sz w:val="22"/>
          <w:szCs w:val="22"/>
        </w:rPr>
        <w:t xml:space="preserve">         </w:t>
      </w:r>
      <w:r w:rsidRPr="00491CDC">
        <w:rPr>
          <w:noProof/>
          <w:sz w:val="22"/>
          <w:szCs w:val="22"/>
        </w:rPr>
        <w:t xml:space="preserve">; </w:t>
      </w:r>
      <w:r w:rsidR="005E37B1">
        <w:rPr>
          <w:noProof/>
          <w:sz w:val="22"/>
          <w:szCs w:val="22"/>
        </w:rPr>
        <w:t>Получить адрес станицы системных данных</w:t>
      </w:r>
    </w:p>
    <w:p w14:paraId="44FB73A1" w14:textId="11F68496" w:rsidR="00B05CC2" w:rsidRPr="00491CDC" w:rsidRDefault="00B05CC2" w:rsidP="00491CDC">
      <w:pPr>
        <w:pStyle w:val="Message1"/>
        <w:rPr>
          <w:noProof/>
          <w:sz w:val="22"/>
          <w:szCs w:val="22"/>
        </w:rPr>
      </w:pPr>
      <w:r w:rsidRPr="00491CDC">
        <w:rPr>
          <w:noProof/>
          <w:sz w:val="22"/>
          <w:szCs w:val="22"/>
        </w:rPr>
        <w:t>call</w:t>
      </w:r>
      <w:r w:rsidR="00491CDC">
        <w:rPr>
          <w:noProof/>
          <w:sz w:val="22"/>
          <w:szCs w:val="22"/>
        </w:rPr>
        <w:t xml:space="preserve">    </w:t>
      </w:r>
      <w:r w:rsidRPr="00491CDC">
        <w:rPr>
          <w:noProof/>
          <w:sz w:val="22"/>
          <w:szCs w:val="22"/>
        </w:rPr>
        <w:t>BDOS</w:t>
      </w:r>
    </w:p>
    <w:p w14:paraId="7D8FCA3E" w14:textId="26114505" w:rsidR="00B05CC2" w:rsidRPr="00491CDC" w:rsidRDefault="00B05CC2" w:rsidP="00491CDC">
      <w:pPr>
        <w:pStyle w:val="Message1"/>
        <w:rPr>
          <w:noProof/>
          <w:sz w:val="22"/>
          <w:szCs w:val="22"/>
        </w:rPr>
      </w:pPr>
      <w:r w:rsidRPr="00491CDC">
        <w:rPr>
          <w:noProof/>
          <w:sz w:val="22"/>
          <w:szCs w:val="22"/>
        </w:rPr>
        <w:t>lxi</w:t>
      </w:r>
      <w:r w:rsidR="00491CDC">
        <w:rPr>
          <w:noProof/>
          <w:sz w:val="22"/>
          <w:szCs w:val="22"/>
        </w:rPr>
        <w:t xml:space="preserve">     </w:t>
      </w:r>
      <w:r w:rsidRPr="00491CDC">
        <w:rPr>
          <w:noProof/>
          <w:sz w:val="22"/>
          <w:szCs w:val="22"/>
        </w:rPr>
        <w:t>d,126</w:t>
      </w:r>
    </w:p>
    <w:p w14:paraId="104E95CD" w14:textId="13EF3B7C" w:rsidR="00B05CC2" w:rsidRPr="00491CDC" w:rsidRDefault="00B05CC2" w:rsidP="00491CDC">
      <w:pPr>
        <w:pStyle w:val="Message1"/>
        <w:rPr>
          <w:noProof/>
          <w:sz w:val="22"/>
          <w:szCs w:val="22"/>
        </w:rPr>
      </w:pPr>
      <w:r w:rsidRPr="00491CDC">
        <w:rPr>
          <w:noProof/>
          <w:sz w:val="22"/>
          <w:szCs w:val="22"/>
        </w:rPr>
        <w:t>dad</w:t>
      </w:r>
      <w:r w:rsidR="00491CDC">
        <w:rPr>
          <w:noProof/>
          <w:sz w:val="22"/>
          <w:szCs w:val="22"/>
        </w:rPr>
        <w:t xml:space="preserve">     </w:t>
      </w:r>
      <w:r w:rsidRPr="00491CDC">
        <w:rPr>
          <w:noProof/>
          <w:sz w:val="22"/>
          <w:szCs w:val="22"/>
        </w:rPr>
        <w:t>d</w:t>
      </w:r>
      <w:r w:rsidR="00491CDC">
        <w:rPr>
          <w:noProof/>
          <w:sz w:val="22"/>
          <w:szCs w:val="22"/>
        </w:rPr>
        <w:t xml:space="preserve">             </w:t>
      </w:r>
      <w:r w:rsidRPr="00491CDC">
        <w:rPr>
          <w:noProof/>
          <w:sz w:val="22"/>
          <w:szCs w:val="22"/>
        </w:rPr>
        <w:t xml:space="preserve">; </w:t>
      </w:r>
      <w:r w:rsidR="00174788">
        <w:rPr>
          <w:noProof/>
          <w:sz w:val="22"/>
          <w:szCs w:val="22"/>
        </w:rPr>
        <w:t>Д</w:t>
      </w:r>
      <w:r w:rsidR="005E37B1">
        <w:rPr>
          <w:noProof/>
          <w:sz w:val="22"/>
          <w:szCs w:val="22"/>
        </w:rPr>
        <w:t>обавить</w:t>
      </w:r>
      <w:r w:rsidRPr="00491CDC">
        <w:rPr>
          <w:noProof/>
          <w:sz w:val="22"/>
          <w:szCs w:val="22"/>
        </w:rPr>
        <w:t xml:space="preserve"> 126 </w:t>
      </w:r>
      <w:r w:rsidR="005E37B1">
        <w:rPr>
          <w:noProof/>
          <w:sz w:val="22"/>
          <w:szCs w:val="22"/>
        </w:rPr>
        <w:t>к адресу станицы системных данных</w:t>
      </w:r>
    </w:p>
    <w:p w14:paraId="31D594E4" w14:textId="317C0B50"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e,m</w:t>
      </w:r>
    </w:p>
    <w:p w14:paraId="69BDCA3D" w14:textId="476F0F46" w:rsidR="00B05CC2" w:rsidRPr="00491CDC" w:rsidRDefault="00B05CC2" w:rsidP="00491CDC">
      <w:pPr>
        <w:pStyle w:val="Message1"/>
        <w:rPr>
          <w:noProof/>
          <w:sz w:val="22"/>
          <w:szCs w:val="22"/>
        </w:rPr>
      </w:pPr>
      <w:r w:rsidRPr="00491CDC">
        <w:rPr>
          <w:noProof/>
          <w:sz w:val="22"/>
          <w:szCs w:val="22"/>
        </w:rPr>
        <w:t>inx</w:t>
      </w:r>
      <w:r w:rsidR="00491CDC">
        <w:rPr>
          <w:noProof/>
          <w:sz w:val="22"/>
          <w:szCs w:val="22"/>
        </w:rPr>
        <w:t xml:space="preserve">     </w:t>
      </w:r>
      <w:r w:rsidRPr="00491CDC">
        <w:rPr>
          <w:noProof/>
          <w:sz w:val="22"/>
          <w:szCs w:val="22"/>
        </w:rPr>
        <w:t>h</w:t>
      </w:r>
    </w:p>
    <w:p w14:paraId="31047714" w14:textId="2EEA5565"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d,m</w:t>
      </w:r>
      <w:r w:rsidR="00491CDC">
        <w:rPr>
          <w:noProof/>
          <w:sz w:val="22"/>
          <w:szCs w:val="22"/>
        </w:rPr>
        <w:t xml:space="preserve">           </w:t>
      </w:r>
      <w:r w:rsidRPr="00491CDC">
        <w:rPr>
          <w:noProof/>
          <w:sz w:val="22"/>
          <w:szCs w:val="22"/>
        </w:rPr>
        <w:t>; DE</w:t>
      </w:r>
      <w:r w:rsidR="00491CDC">
        <w:rPr>
          <w:noProof/>
          <w:sz w:val="22"/>
          <w:szCs w:val="22"/>
        </w:rPr>
        <w:t xml:space="preserve"> </w:t>
      </w:r>
      <w:r w:rsidR="005E37B1">
        <w:rPr>
          <w:noProof/>
          <w:sz w:val="22"/>
          <w:szCs w:val="22"/>
        </w:rPr>
        <w:t>= адрес массива</w:t>
      </w:r>
      <w:r w:rsidRPr="00491CDC">
        <w:rPr>
          <w:noProof/>
          <w:sz w:val="22"/>
          <w:szCs w:val="22"/>
        </w:rPr>
        <w:t xml:space="preserve"> </w:t>
      </w:r>
      <w:r w:rsidR="005E37B1" w:rsidRPr="005E37B1">
        <w:rPr>
          <w:noProof/>
          <w:sz w:val="22"/>
          <w:szCs w:val="22"/>
        </w:rPr>
        <w:t>Ctrl-P</w:t>
      </w:r>
    </w:p>
    <w:p w14:paraId="135909D8" w14:textId="41C3522E" w:rsidR="00B05CC2" w:rsidRPr="00491CDC" w:rsidRDefault="00B05CC2" w:rsidP="00491CDC">
      <w:pPr>
        <w:pStyle w:val="Message1"/>
        <w:rPr>
          <w:noProof/>
          <w:sz w:val="22"/>
          <w:szCs w:val="22"/>
        </w:rPr>
      </w:pPr>
      <w:r w:rsidRPr="00491CDC">
        <w:rPr>
          <w:noProof/>
          <w:sz w:val="22"/>
          <w:szCs w:val="22"/>
        </w:rPr>
        <w:t>push</w:t>
      </w:r>
      <w:r w:rsidR="00491CDC">
        <w:rPr>
          <w:noProof/>
          <w:sz w:val="22"/>
          <w:szCs w:val="22"/>
        </w:rPr>
        <w:t xml:space="preserve">    </w:t>
      </w:r>
      <w:r w:rsidRPr="00491CDC">
        <w:rPr>
          <w:noProof/>
          <w:sz w:val="22"/>
          <w:szCs w:val="22"/>
        </w:rPr>
        <w:t>d</w:t>
      </w:r>
    </w:p>
    <w:p w14:paraId="59DB5332" w14:textId="6A9E0E74"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c,</w:t>
      </w:r>
      <w:r w:rsidR="00491CDC">
        <w:rPr>
          <w:noProof/>
          <w:sz w:val="22"/>
          <w:szCs w:val="22"/>
        </w:rPr>
        <w:t>0</w:t>
      </w:r>
      <w:r w:rsidRPr="00491CDC">
        <w:rPr>
          <w:noProof/>
          <w:sz w:val="22"/>
          <w:szCs w:val="22"/>
        </w:rPr>
        <w:t>a4h</w:t>
      </w:r>
      <w:r w:rsidR="00491CDC">
        <w:rPr>
          <w:noProof/>
          <w:sz w:val="22"/>
          <w:szCs w:val="22"/>
        </w:rPr>
        <w:t xml:space="preserve">        </w:t>
      </w:r>
      <w:r w:rsidRPr="00491CDC">
        <w:rPr>
          <w:noProof/>
          <w:sz w:val="22"/>
          <w:szCs w:val="22"/>
        </w:rPr>
        <w:t xml:space="preserve">; </w:t>
      </w:r>
      <w:r w:rsidR="005E37B1">
        <w:rPr>
          <w:noProof/>
          <w:sz w:val="22"/>
          <w:szCs w:val="22"/>
        </w:rPr>
        <w:t>Получить номер устройства печати</w:t>
      </w:r>
    </w:p>
    <w:p w14:paraId="4E139A0D" w14:textId="5E73623A" w:rsidR="00B05CC2" w:rsidRPr="00491CDC" w:rsidRDefault="00B05CC2" w:rsidP="00491CDC">
      <w:pPr>
        <w:pStyle w:val="Message1"/>
        <w:rPr>
          <w:noProof/>
          <w:sz w:val="22"/>
          <w:szCs w:val="22"/>
        </w:rPr>
      </w:pPr>
      <w:r w:rsidRPr="00491CDC">
        <w:rPr>
          <w:noProof/>
          <w:sz w:val="22"/>
          <w:szCs w:val="22"/>
        </w:rPr>
        <w:t>call</w:t>
      </w:r>
      <w:r w:rsidR="00491CDC" w:rsidRPr="00491CDC">
        <w:rPr>
          <w:noProof/>
          <w:sz w:val="22"/>
          <w:szCs w:val="22"/>
        </w:rPr>
        <w:t xml:space="preserve">    </w:t>
      </w:r>
      <w:r w:rsidRPr="00491CDC">
        <w:rPr>
          <w:noProof/>
          <w:sz w:val="22"/>
          <w:szCs w:val="22"/>
        </w:rPr>
        <w:t>BDOS</w:t>
      </w:r>
    </w:p>
    <w:p w14:paraId="6109CC59" w14:textId="1ABE7B58"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e,a</w:t>
      </w:r>
    </w:p>
    <w:p w14:paraId="4FF15430" w14:textId="7EC55E6F"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d,</w:t>
      </w:r>
      <w:r w:rsidR="00491CDC">
        <w:rPr>
          <w:noProof/>
          <w:sz w:val="22"/>
          <w:szCs w:val="22"/>
        </w:rPr>
        <w:t>0</w:t>
      </w:r>
    </w:p>
    <w:p w14:paraId="783797D1" w14:textId="06984E50" w:rsidR="00B05CC2" w:rsidRPr="00491CDC" w:rsidRDefault="00E466D6" w:rsidP="00491CDC">
      <w:pPr>
        <w:pStyle w:val="Message1"/>
        <w:rPr>
          <w:noProof/>
          <w:sz w:val="22"/>
          <w:szCs w:val="22"/>
        </w:rPr>
      </w:pPr>
      <w:r w:rsidRPr="00491CDC">
        <w:rPr>
          <w:noProof/>
          <w:sz w:val="22"/>
          <w:szCs w:val="22"/>
        </w:rPr>
        <w:t>pop</w:t>
      </w:r>
      <w:r w:rsidR="00491CDC">
        <w:rPr>
          <w:noProof/>
          <w:sz w:val="22"/>
          <w:szCs w:val="22"/>
        </w:rPr>
        <w:t xml:space="preserve">     </w:t>
      </w:r>
      <w:r w:rsidR="00B05CC2" w:rsidRPr="00491CDC">
        <w:rPr>
          <w:noProof/>
          <w:sz w:val="22"/>
          <w:szCs w:val="22"/>
        </w:rPr>
        <w:t>h</w:t>
      </w:r>
    </w:p>
    <w:p w14:paraId="07C819BA" w14:textId="5B616E30" w:rsidR="00B05CC2" w:rsidRPr="00491CDC" w:rsidRDefault="00B05CC2" w:rsidP="00491CDC">
      <w:pPr>
        <w:pStyle w:val="Message1"/>
        <w:rPr>
          <w:noProof/>
          <w:sz w:val="22"/>
          <w:szCs w:val="22"/>
        </w:rPr>
      </w:pPr>
      <w:r w:rsidRPr="00491CDC">
        <w:rPr>
          <w:noProof/>
          <w:sz w:val="22"/>
          <w:szCs w:val="22"/>
        </w:rPr>
        <w:t>dad</w:t>
      </w:r>
      <w:r w:rsidR="00491CDC">
        <w:rPr>
          <w:noProof/>
          <w:sz w:val="22"/>
          <w:szCs w:val="22"/>
        </w:rPr>
        <w:t xml:space="preserve">     </w:t>
      </w:r>
      <w:r w:rsidRPr="00491CDC">
        <w:rPr>
          <w:noProof/>
          <w:sz w:val="22"/>
          <w:szCs w:val="22"/>
        </w:rPr>
        <w:t>d</w:t>
      </w:r>
    </w:p>
    <w:p w14:paraId="228F9E28" w14:textId="67235CD2"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m,</w:t>
      </w:r>
      <w:r w:rsidR="00491CDC">
        <w:rPr>
          <w:noProof/>
          <w:sz w:val="22"/>
          <w:szCs w:val="22"/>
        </w:rPr>
        <w:t>0</w:t>
      </w:r>
      <w:r w:rsidRPr="00491CDC">
        <w:rPr>
          <w:noProof/>
          <w:sz w:val="22"/>
          <w:szCs w:val="22"/>
        </w:rPr>
        <w:t>ffh</w:t>
      </w:r>
      <w:r w:rsidR="00491CDC">
        <w:rPr>
          <w:noProof/>
          <w:sz w:val="22"/>
          <w:szCs w:val="22"/>
        </w:rPr>
        <w:t xml:space="preserve">        </w:t>
      </w:r>
      <w:r w:rsidRPr="00491CDC">
        <w:rPr>
          <w:noProof/>
          <w:sz w:val="22"/>
          <w:szCs w:val="22"/>
        </w:rPr>
        <w:t xml:space="preserve">; </w:t>
      </w:r>
      <w:r w:rsidR="005E37B1">
        <w:rPr>
          <w:noProof/>
          <w:sz w:val="22"/>
          <w:szCs w:val="22"/>
        </w:rPr>
        <w:t>Установить флаг</w:t>
      </w:r>
      <w:r w:rsidRPr="00491CDC">
        <w:rPr>
          <w:noProof/>
          <w:sz w:val="22"/>
          <w:szCs w:val="22"/>
        </w:rPr>
        <w:t xml:space="preserve"> </w:t>
      </w:r>
      <w:r w:rsidR="005E37B1" w:rsidRPr="005E37B1">
        <w:rPr>
          <w:noProof/>
          <w:sz w:val="22"/>
          <w:szCs w:val="22"/>
        </w:rPr>
        <w:t>Ctrl-P</w:t>
      </w:r>
    </w:p>
    <w:p w14:paraId="4855C0BA" w14:textId="3B387AA8" w:rsidR="00B05CC2" w:rsidRPr="00491CDC" w:rsidRDefault="00491CDC" w:rsidP="00491CDC">
      <w:pPr>
        <w:pStyle w:val="Message1"/>
        <w:rPr>
          <w:noProof/>
          <w:sz w:val="22"/>
          <w:szCs w:val="22"/>
        </w:rPr>
      </w:pPr>
      <w:r>
        <w:rPr>
          <w:noProof/>
          <w:sz w:val="22"/>
          <w:szCs w:val="22"/>
        </w:rPr>
        <w:t xml:space="preserve">                      </w:t>
      </w:r>
      <w:r w:rsidR="00B05CC2" w:rsidRPr="00491CDC">
        <w:rPr>
          <w:noProof/>
          <w:sz w:val="22"/>
          <w:szCs w:val="22"/>
        </w:rPr>
        <w:t xml:space="preserve">; </w:t>
      </w:r>
      <w:r w:rsidR="005E37B1">
        <w:rPr>
          <w:noProof/>
          <w:sz w:val="22"/>
          <w:szCs w:val="22"/>
        </w:rPr>
        <w:t>Эхо консольного ввода-вывода включено</w:t>
      </w:r>
    </w:p>
    <w:p w14:paraId="68924B93" w14:textId="3937F019" w:rsidR="00491CDC" w:rsidRPr="00491CDC" w:rsidRDefault="00491CDC" w:rsidP="00491CDC">
      <w:pPr>
        <w:spacing w:before="120" w:after="120"/>
        <w:ind w:firstLine="709"/>
        <w:jc w:val="both"/>
        <w:rPr>
          <w:rFonts w:asciiTheme="minorHAnsi" w:hAnsiTheme="minorHAnsi"/>
          <w:u w:val="single"/>
        </w:rPr>
      </w:pPr>
      <w:r w:rsidRPr="00491CDC">
        <w:rPr>
          <w:rFonts w:asciiTheme="minorHAnsi" w:hAnsiTheme="minorHAnsi"/>
          <w:u w:val="single"/>
        </w:rPr>
        <w:t xml:space="preserve">Очистка флага </w:t>
      </w:r>
      <w:r w:rsidRPr="00491CDC">
        <w:rPr>
          <w:rFonts w:asciiTheme="minorHAnsi" w:hAnsiTheme="minorHAnsi"/>
          <w:u w:val="single"/>
          <w:lang w:val="en-US"/>
        </w:rPr>
        <w:t>Ctrl-P</w:t>
      </w:r>
    </w:p>
    <w:p w14:paraId="60CD27A8" w14:textId="0192CC5D" w:rsidR="00B05CC2" w:rsidRPr="00491CDC" w:rsidRDefault="00B05CC2" w:rsidP="00491CDC">
      <w:pPr>
        <w:pStyle w:val="Message"/>
        <w:rPr>
          <w:noProof/>
          <w:sz w:val="22"/>
          <w:szCs w:val="22"/>
        </w:rPr>
      </w:pPr>
      <w:r w:rsidRPr="00491CDC">
        <w:rPr>
          <w:noProof/>
          <w:sz w:val="22"/>
          <w:szCs w:val="22"/>
        </w:rPr>
        <w:t>mvi</w:t>
      </w:r>
      <w:r w:rsidR="00491CDC" w:rsidRPr="00491CDC">
        <w:rPr>
          <w:noProof/>
          <w:sz w:val="22"/>
          <w:szCs w:val="22"/>
        </w:rPr>
        <w:t xml:space="preserve">     </w:t>
      </w:r>
      <w:r w:rsidRPr="00491CDC">
        <w:rPr>
          <w:noProof/>
          <w:sz w:val="22"/>
          <w:szCs w:val="22"/>
        </w:rPr>
        <w:t>c,9ah</w:t>
      </w:r>
      <w:r w:rsidR="00491CDC" w:rsidRPr="00491CDC">
        <w:rPr>
          <w:noProof/>
          <w:sz w:val="22"/>
          <w:szCs w:val="22"/>
        </w:rPr>
        <w:t xml:space="preserve">         </w:t>
      </w:r>
      <w:r w:rsidRPr="00491CDC">
        <w:rPr>
          <w:noProof/>
          <w:sz w:val="22"/>
          <w:szCs w:val="22"/>
        </w:rPr>
        <w:t xml:space="preserve">; </w:t>
      </w:r>
      <w:r w:rsidR="005E37B1">
        <w:rPr>
          <w:noProof/>
          <w:sz w:val="22"/>
          <w:szCs w:val="22"/>
        </w:rPr>
        <w:t>Получить адрес станицы системных данных</w:t>
      </w:r>
    </w:p>
    <w:p w14:paraId="3977425B" w14:textId="423C830C" w:rsidR="00B05CC2" w:rsidRPr="00491CDC" w:rsidRDefault="00B05CC2" w:rsidP="00491CDC">
      <w:pPr>
        <w:pStyle w:val="Message1"/>
        <w:rPr>
          <w:noProof/>
          <w:sz w:val="22"/>
          <w:szCs w:val="22"/>
        </w:rPr>
      </w:pPr>
      <w:r w:rsidRPr="00491CDC">
        <w:rPr>
          <w:noProof/>
          <w:sz w:val="22"/>
          <w:szCs w:val="22"/>
        </w:rPr>
        <w:t>call</w:t>
      </w:r>
      <w:r w:rsidR="00491CDC" w:rsidRPr="00491CDC">
        <w:rPr>
          <w:noProof/>
          <w:sz w:val="22"/>
          <w:szCs w:val="22"/>
        </w:rPr>
        <w:t xml:space="preserve">    </w:t>
      </w:r>
      <w:r w:rsidRPr="00491CDC">
        <w:rPr>
          <w:noProof/>
          <w:sz w:val="22"/>
          <w:szCs w:val="22"/>
        </w:rPr>
        <w:t>BDOS</w:t>
      </w:r>
    </w:p>
    <w:p w14:paraId="2F396D3C" w14:textId="048FDE5F" w:rsidR="00B05CC2" w:rsidRPr="00491CDC" w:rsidRDefault="00B05CC2" w:rsidP="00491CDC">
      <w:pPr>
        <w:pStyle w:val="Message1"/>
        <w:rPr>
          <w:noProof/>
          <w:sz w:val="22"/>
          <w:szCs w:val="22"/>
        </w:rPr>
      </w:pPr>
      <w:r w:rsidRPr="00491CDC">
        <w:rPr>
          <w:noProof/>
          <w:sz w:val="22"/>
          <w:szCs w:val="22"/>
        </w:rPr>
        <w:t>lxi</w:t>
      </w:r>
      <w:r w:rsidR="00491CDC" w:rsidRPr="00491CDC">
        <w:rPr>
          <w:noProof/>
          <w:sz w:val="22"/>
          <w:szCs w:val="22"/>
        </w:rPr>
        <w:t xml:space="preserve">     </w:t>
      </w:r>
      <w:r w:rsidRPr="00491CDC">
        <w:rPr>
          <w:noProof/>
          <w:sz w:val="22"/>
          <w:szCs w:val="22"/>
        </w:rPr>
        <w:t>d,126</w:t>
      </w:r>
    </w:p>
    <w:p w14:paraId="492057E9" w14:textId="66DCC6F8" w:rsidR="00B05CC2" w:rsidRPr="00491CDC" w:rsidRDefault="00B05CC2" w:rsidP="00491CDC">
      <w:pPr>
        <w:pStyle w:val="Message1"/>
        <w:rPr>
          <w:noProof/>
          <w:sz w:val="22"/>
          <w:szCs w:val="22"/>
        </w:rPr>
      </w:pPr>
      <w:r w:rsidRPr="00491CDC">
        <w:rPr>
          <w:noProof/>
          <w:sz w:val="22"/>
          <w:szCs w:val="22"/>
        </w:rPr>
        <w:t>dad</w:t>
      </w:r>
      <w:r w:rsidR="00491CDC" w:rsidRPr="00491CDC">
        <w:rPr>
          <w:noProof/>
          <w:sz w:val="22"/>
          <w:szCs w:val="22"/>
        </w:rPr>
        <w:t xml:space="preserve">     </w:t>
      </w:r>
      <w:r w:rsidRPr="00491CDC">
        <w:rPr>
          <w:noProof/>
          <w:sz w:val="22"/>
          <w:szCs w:val="22"/>
        </w:rPr>
        <w:t>d</w:t>
      </w:r>
      <w:r w:rsidR="00491CDC">
        <w:rPr>
          <w:noProof/>
          <w:sz w:val="22"/>
          <w:szCs w:val="22"/>
        </w:rPr>
        <w:t xml:space="preserve">             </w:t>
      </w:r>
      <w:r w:rsidRPr="00491CDC">
        <w:rPr>
          <w:noProof/>
          <w:sz w:val="22"/>
          <w:szCs w:val="22"/>
        </w:rPr>
        <w:t xml:space="preserve">; </w:t>
      </w:r>
      <w:r w:rsidR="00174788">
        <w:rPr>
          <w:noProof/>
          <w:sz w:val="22"/>
          <w:szCs w:val="22"/>
        </w:rPr>
        <w:t>Д</w:t>
      </w:r>
      <w:r w:rsidR="005E37B1">
        <w:rPr>
          <w:noProof/>
          <w:sz w:val="22"/>
          <w:szCs w:val="22"/>
        </w:rPr>
        <w:t>обавить</w:t>
      </w:r>
      <w:r w:rsidR="005E37B1" w:rsidRPr="00491CDC">
        <w:rPr>
          <w:noProof/>
          <w:sz w:val="22"/>
          <w:szCs w:val="22"/>
        </w:rPr>
        <w:t xml:space="preserve"> 126 </w:t>
      </w:r>
      <w:r w:rsidR="005E37B1">
        <w:rPr>
          <w:noProof/>
          <w:sz w:val="22"/>
          <w:szCs w:val="22"/>
        </w:rPr>
        <w:t>к адресу станицы системных данных</w:t>
      </w:r>
    </w:p>
    <w:p w14:paraId="78D95990" w14:textId="65EA4D1C"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e,m</w:t>
      </w:r>
    </w:p>
    <w:p w14:paraId="454DD3EF" w14:textId="6CAAA0AE" w:rsidR="00B05CC2" w:rsidRPr="00491CDC" w:rsidRDefault="00B05CC2" w:rsidP="00491CDC">
      <w:pPr>
        <w:pStyle w:val="Message1"/>
        <w:rPr>
          <w:noProof/>
          <w:sz w:val="22"/>
          <w:szCs w:val="22"/>
        </w:rPr>
      </w:pPr>
      <w:r w:rsidRPr="00491CDC">
        <w:rPr>
          <w:noProof/>
          <w:sz w:val="22"/>
          <w:szCs w:val="22"/>
        </w:rPr>
        <w:t>inx</w:t>
      </w:r>
      <w:r w:rsidR="00491CDC">
        <w:rPr>
          <w:noProof/>
          <w:sz w:val="22"/>
          <w:szCs w:val="22"/>
        </w:rPr>
        <w:t xml:space="preserve">     </w:t>
      </w:r>
      <w:r w:rsidRPr="00491CDC">
        <w:rPr>
          <w:noProof/>
          <w:sz w:val="22"/>
          <w:szCs w:val="22"/>
        </w:rPr>
        <w:t>h</w:t>
      </w:r>
    </w:p>
    <w:p w14:paraId="55C863F2" w14:textId="3A0E7C0D"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d,m</w:t>
      </w:r>
      <w:r w:rsidR="00491CDC">
        <w:rPr>
          <w:noProof/>
          <w:sz w:val="22"/>
          <w:szCs w:val="22"/>
        </w:rPr>
        <w:t xml:space="preserve">           </w:t>
      </w:r>
      <w:r w:rsidRPr="00491CDC">
        <w:rPr>
          <w:noProof/>
          <w:sz w:val="22"/>
          <w:szCs w:val="22"/>
        </w:rPr>
        <w:t xml:space="preserve">; </w:t>
      </w:r>
      <w:r w:rsidR="005E37B1" w:rsidRPr="00491CDC">
        <w:rPr>
          <w:noProof/>
          <w:sz w:val="22"/>
          <w:szCs w:val="22"/>
        </w:rPr>
        <w:t>DE</w:t>
      </w:r>
      <w:r w:rsidR="005E37B1">
        <w:rPr>
          <w:noProof/>
          <w:sz w:val="22"/>
          <w:szCs w:val="22"/>
        </w:rPr>
        <w:t xml:space="preserve"> = адрес массива</w:t>
      </w:r>
      <w:r w:rsidR="005E37B1" w:rsidRPr="00491CDC">
        <w:rPr>
          <w:noProof/>
          <w:sz w:val="22"/>
          <w:szCs w:val="22"/>
        </w:rPr>
        <w:t xml:space="preserve"> </w:t>
      </w:r>
      <w:r w:rsidR="005E37B1" w:rsidRPr="005E37B1">
        <w:rPr>
          <w:noProof/>
          <w:sz w:val="22"/>
          <w:szCs w:val="22"/>
        </w:rPr>
        <w:t>Ctrl-P</w:t>
      </w:r>
    </w:p>
    <w:p w14:paraId="03AF18E1" w14:textId="04596F60" w:rsidR="00B05CC2" w:rsidRPr="00491CDC" w:rsidRDefault="00B05CC2" w:rsidP="00491CDC">
      <w:pPr>
        <w:pStyle w:val="Message1"/>
        <w:rPr>
          <w:noProof/>
          <w:sz w:val="22"/>
          <w:szCs w:val="22"/>
        </w:rPr>
      </w:pPr>
      <w:r w:rsidRPr="00491CDC">
        <w:rPr>
          <w:noProof/>
          <w:sz w:val="22"/>
          <w:szCs w:val="22"/>
        </w:rPr>
        <w:t>push</w:t>
      </w:r>
      <w:r w:rsidR="00491CDC">
        <w:rPr>
          <w:noProof/>
          <w:sz w:val="22"/>
          <w:szCs w:val="22"/>
        </w:rPr>
        <w:t xml:space="preserve">    </w:t>
      </w:r>
      <w:r w:rsidRPr="00491CDC">
        <w:rPr>
          <w:noProof/>
          <w:sz w:val="22"/>
          <w:szCs w:val="22"/>
        </w:rPr>
        <w:t>d</w:t>
      </w:r>
    </w:p>
    <w:p w14:paraId="6F5A1AAB" w14:textId="170FB8C6"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c,</w:t>
      </w:r>
      <w:r w:rsidR="00491CDC">
        <w:rPr>
          <w:noProof/>
          <w:sz w:val="22"/>
          <w:szCs w:val="22"/>
        </w:rPr>
        <w:t>0</w:t>
      </w:r>
      <w:r w:rsidRPr="00491CDC">
        <w:rPr>
          <w:noProof/>
          <w:sz w:val="22"/>
          <w:szCs w:val="22"/>
        </w:rPr>
        <w:t>a4h</w:t>
      </w:r>
      <w:r w:rsidR="00491CDC">
        <w:rPr>
          <w:noProof/>
          <w:sz w:val="22"/>
          <w:szCs w:val="22"/>
        </w:rPr>
        <w:t xml:space="preserve">        </w:t>
      </w:r>
      <w:r w:rsidRPr="00491CDC">
        <w:rPr>
          <w:noProof/>
          <w:sz w:val="22"/>
          <w:szCs w:val="22"/>
        </w:rPr>
        <w:t xml:space="preserve">; </w:t>
      </w:r>
      <w:r w:rsidR="005E37B1">
        <w:rPr>
          <w:noProof/>
          <w:sz w:val="22"/>
          <w:szCs w:val="22"/>
        </w:rPr>
        <w:t>Получить номер устройства печати</w:t>
      </w:r>
    </w:p>
    <w:p w14:paraId="6EBE1565" w14:textId="0514D15D" w:rsidR="00B05CC2" w:rsidRPr="00491CDC" w:rsidRDefault="00B05CC2" w:rsidP="00491CDC">
      <w:pPr>
        <w:pStyle w:val="Message1"/>
        <w:rPr>
          <w:noProof/>
          <w:sz w:val="22"/>
          <w:szCs w:val="22"/>
        </w:rPr>
      </w:pPr>
      <w:r w:rsidRPr="00491CDC">
        <w:rPr>
          <w:noProof/>
          <w:sz w:val="22"/>
          <w:szCs w:val="22"/>
        </w:rPr>
        <w:t>call</w:t>
      </w:r>
      <w:r w:rsidR="00491CDC">
        <w:rPr>
          <w:noProof/>
          <w:sz w:val="22"/>
          <w:szCs w:val="22"/>
        </w:rPr>
        <w:t xml:space="preserve">    </w:t>
      </w:r>
      <w:r w:rsidRPr="00491CDC">
        <w:rPr>
          <w:noProof/>
          <w:sz w:val="22"/>
          <w:szCs w:val="22"/>
        </w:rPr>
        <w:t>BDOS</w:t>
      </w:r>
    </w:p>
    <w:p w14:paraId="0D47A686" w14:textId="2FE38B4F" w:rsidR="00B05CC2" w:rsidRPr="00491CDC" w:rsidRDefault="00B05CC2" w:rsidP="00491CDC">
      <w:pPr>
        <w:pStyle w:val="Message1"/>
        <w:rPr>
          <w:noProof/>
          <w:sz w:val="22"/>
          <w:szCs w:val="22"/>
        </w:rPr>
      </w:pPr>
      <w:r w:rsidRPr="00491CDC">
        <w:rPr>
          <w:noProof/>
          <w:sz w:val="22"/>
          <w:szCs w:val="22"/>
        </w:rPr>
        <w:t>mov</w:t>
      </w:r>
      <w:r w:rsidR="00491CDC">
        <w:rPr>
          <w:noProof/>
          <w:sz w:val="22"/>
          <w:szCs w:val="22"/>
        </w:rPr>
        <w:t xml:space="preserve">     </w:t>
      </w:r>
      <w:r w:rsidRPr="00491CDC">
        <w:rPr>
          <w:noProof/>
          <w:sz w:val="22"/>
          <w:szCs w:val="22"/>
        </w:rPr>
        <w:t>e,a</w:t>
      </w:r>
    </w:p>
    <w:p w14:paraId="10CC2CA3" w14:textId="2CF13712"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d,</w:t>
      </w:r>
      <w:r w:rsidR="00491CDC">
        <w:rPr>
          <w:noProof/>
          <w:sz w:val="22"/>
          <w:szCs w:val="22"/>
        </w:rPr>
        <w:t>0</w:t>
      </w:r>
    </w:p>
    <w:p w14:paraId="03D92769" w14:textId="6F5BE2AE" w:rsidR="00B05CC2" w:rsidRPr="00491CDC" w:rsidRDefault="00E466D6" w:rsidP="00491CDC">
      <w:pPr>
        <w:pStyle w:val="Message1"/>
        <w:rPr>
          <w:noProof/>
          <w:sz w:val="22"/>
          <w:szCs w:val="22"/>
        </w:rPr>
      </w:pPr>
      <w:r w:rsidRPr="00491CDC">
        <w:rPr>
          <w:noProof/>
          <w:sz w:val="22"/>
          <w:szCs w:val="22"/>
        </w:rPr>
        <w:t>pop</w:t>
      </w:r>
      <w:r w:rsidR="00491CDC">
        <w:rPr>
          <w:noProof/>
          <w:sz w:val="22"/>
          <w:szCs w:val="22"/>
        </w:rPr>
        <w:t xml:space="preserve">     </w:t>
      </w:r>
      <w:r w:rsidR="00B05CC2" w:rsidRPr="00491CDC">
        <w:rPr>
          <w:noProof/>
          <w:sz w:val="22"/>
          <w:szCs w:val="22"/>
        </w:rPr>
        <w:t>h</w:t>
      </w:r>
    </w:p>
    <w:p w14:paraId="3CC9917B" w14:textId="1E9F3883" w:rsidR="00B05CC2" w:rsidRPr="00491CDC" w:rsidRDefault="00B05CC2" w:rsidP="00491CDC">
      <w:pPr>
        <w:pStyle w:val="Message1"/>
        <w:rPr>
          <w:noProof/>
          <w:sz w:val="22"/>
          <w:szCs w:val="22"/>
        </w:rPr>
      </w:pPr>
      <w:r w:rsidRPr="00491CDC">
        <w:rPr>
          <w:noProof/>
          <w:sz w:val="22"/>
          <w:szCs w:val="22"/>
        </w:rPr>
        <w:t>dad</w:t>
      </w:r>
      <w:r w:rsidR="00491CDC">
        <w:rPr>
          <w:noProof/>
          <w:sz w:val="22"/>
          <w:szCs w:val="22"/>
        </w:rPr>
        <w:t xml:space="preserve">     </w:t>
      </w:r>
      <w:r w:rsidRPr="00491CDC">
        <w:rPr>
          <w:noProof/>
          <w:sz w:val="22"/>
          <w:szCs w:val="22"/>
        </w:rPr>
        <w:t>d</w:t>
      </w:r>
    </w:p>
    <w:p w14:paraId="1BDEE737" w14:textId="0E9FC278" w:rsidR="00B05CC2" w:rsidRPr="00491CDC" w:rsidRDefault="00B05CC2" w:rsidP="00491CDC">
      <w:pPr>
        <w:pStyle w:val="Message1"/>
        <w:rPr>
          <w:noProof/>
          <w:sz w:val="22"/>
          <w:szCs w:val="22"/>
        </w:rPr>
      </w:pPr>
      <w:r w:rsidRPr="00491CDC">
        <w:rPr>
          <w:noProof/>
          <w:sz w:val="22"/>
          <w:szCs w:val="22"/>
        </w:rPr>
        <w:t>mvi</w:t>
      </w:r>
      <w:r w:rsidR="00491CDC">
        <w:rPr>
          <w:noProof/>
          <w:sz w:val="22"/>
          <w:szCs w:val="22"/>
        </w:rPr>
        <w:t xml:space="preserve">     </w:t>
      </w:r>
      <w:r w:rsidRPr="00491CDC">
        <w:rPr>
          <w:noProof/>
          <w:sz w:val="22"/>
          <w:szCs w:val="22"/>
        </w:rPr>
        <w:t>m,0</w:t>
      </w:r>
      <w:r w:rsidR="00491CDC">
        <w:rPr>
          <w:noProof/>
          <w:sz w:val="22"/>
          <w:szCs w:val="22"/>
        </w:rPr>
        <w:t xml:space="preserve">           </w:t>
      </w:r>
      <w:r w:rsidRPr="00491CDC">
        <w:rPr>
          <w:noProof/>
          <w:sz w:val="22"/>
          <w:szCs w:val="22"/>
        </w:rPr>
        <w:t xml:space="preserve">; </w:t>
      </w:r>
      <w:r w:rsidR="005E37B1">
        <w:rPr>
          <w:noProof/>
          <w:sz w:val="22"/>
          <w:szCs w:val="22"/>
        </w:rPr>
        <w:t>Сбросить флаг</w:t>
      </w:r>
      <w:r w:rsidR="005E37B1" w:rsidRPr="00491CDC">
        <w:rPr>
          <w:noProof/>
          <w:sz w:val="22"/>
          <w:szCs w:val="22"/>
        </w:rPr>
        <w:t xml:space="preserve"> </w:t>
      </w:r>
      <w:r w:rsidR="005E37B1" w:rsidRPr="005E37B1">
        <w:rPr>
          <w:noProof/>
          <w:sz w:val="22"/>
          <w:szCs w:val="22"/>
        </w:rPr>
        <w:t>Ctrl-P</w:t>
      </w:r>
    </w:p>
    <w:p w14:paraId="59983FF8" w14:textId="6149B8F2" w:rsidR="00B05CC2" w:rsidRPr="00491CDC" w:rsidRDefault="00491CDC" w:rsidP="00491CDC">
      <w:pPr>
        <w:pStyle w:val="Message1"/>
        <w:rPr>
          <w:noProof/>
          <w:sz w:val="22"/>
          <w:szCs w:val="22"/>
        </w:rPr>
      </w:pPr>
      <w:r>
        <w:rPr>
          <w:noProof/>
          <w:sz w:val="22"/>
          <w:szCs w:val="22"/>
        </w:rPr>
        <w:t xml:space="preserve">                      </w:t>
      </w:r>
      <w:r w:rsidR="00B05CC2" w:rsidRPr="00491CDC">
        <w:rPr>
          <w:noProof/>
          <w:sz w:val="22"/>
          <w:szCs w:val="22"/>
        </w:rPr>
        <w:t xml:space="preserve">; </w:t>
      </w:r>
      <w:r w:rsidR="005E37B1">
        <w:rPr>
          <w:noProof/>
          <w:sz w:val="22"/>
          <w:szCs w:val="22"/>
        </w:rPr>
        <w:t>Эхо консольного ввода-вывода снова выключено</w:t>
      </w:r>
    </w:p>
    <w:p w14:paraId="6029CFDE" w14:textId="77777777" w:rsidR="00491CDC" w:rsidRDefault="00491CDC" w:rsidP="00491CDC">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49DBBEEE" w14:textId="77777777" w:rsidR="00B05CC2" w:rsidRPr="00830717" w:rsidRDefault="00B05CC2" w:rsidP="00B05CC2">
      <w:pPr>
        <w:spacing w:before="120"/>
        <w:jc w:val="both"/>
        <w:rPr>
          <w:rFonts w:ascii="Courier" w:hAnsi="Courier"/>
          <w:sz w:val="20"/>
          <w:szCs w:val="20"/>
          <w:lang w:val="en-US"/>
        </w:rPr>
      </w:pPr>
    </w:p>
    <w:p w14:paraId="64ADDA03" w14:textId="77777777" w:rsidR="0088664B" w:rsidRDefault="0088664B">
      <w:pPr>
        <w:rPr>
          <w:rFonts w:ascii="Courier" w:hAnsi="Courier"/>
          <w:sz w:val="20"/>
          <w:szCs w:val="20"/>
          <w:lang w:val="en-US"/>
        </w:rPr>
      </w:pPr>
      <w:r>
        <w:rPr>
          <w:rFonts w:ascii="Courier" w:hAnsi="Courier"/>
          <w:sz w:val="20"/>
          <w:szCs w:val="20"/>
          <w:lang w:val="en-US"/>
        </w:rPr>
        <w:br w:type="page"/>
      </w:r>
    </w:p>
    <w:p w14:paraId="05171411" w14:textId="77777777" w:rsidR="005E37B1" w:rsidRPr="0003348C" w:rsidRDefault="005E37B1" w:rsidP="005E37B1">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616973EA" w14:textId="6CD5F31E" w:rsidR="005E37B1" w:rsidRPr="0003348C" w:rsidRDefault="005E37B1" w:rsidP="005E37B1">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10</w:t>
      </w:r>
      <w:r w:rsidRPr="0003348C">
        <w:rPr>
          <w:rFonts w:asciiTheme="minorHAnsi" w:hAnsiTheme="minorHAnsi" w:cs="Arial"/>
          <w:b/>
        </w:rPr>
        <w:t>, 14.09.81</w:t>
      </w:r>
    </w:p>
    <w:p w14:paraId="2590CA80" w14:textId="77777777" w:rsidR="005E37B1" w:rsidRPr="0076565A" w:rsidRDefault="005E37B1" w:rsidP="005E37B1">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3EB558F5" w14:textId="77777777" w:rsidR="005E37B1" w:rsidRPr="0076565A" w:rsidRDefault="005E37B1" w:rsidP="005E37B1">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4E227B48" w14:textId="282B3E07" w:rsidR="005E37B1" w:rsidRPr="00CE5583" w:rsidRDefault="00C65F03" w:rsidP="00267FAE">
      <w:pPr>
        <w:pStyle w:val="ac"/>
      </w:pPr>
      <w:bookmarkStart w:id="296" w:name="_Toc312234952"/>
      <w:r>
        <w:t>Автозагрузка при</w:t>
      </w:r>
      <w:r w:rsidR="00550EF3">
        <w:t xml:space="preserve"> холодно</w:t>
      </w:r>
      <w:r>
        <w:t>м</w:t>
      </w:r>
      <w:r w:rsidR="00550EF3">
        <w:t xml:space="preserve"> </w:t>
      </w:r>
      <w:r>
        <w:t>старте</w:t>
      </w:r>
      <w:bookmarkEnd w:id="296"/>
    </w:p>
    <w:p w14:paraId="1BE04F8D" w14:textId="77777777" w:rsidR="005E37B1" w:rsidRPr="0003348C" w:rsidRDefault="005E37B1" w:rsidP="005E37B1">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2153C7F0" w14:textId="7310D7ED" w:rsidR="00550EF3" w:rsidRDefault="00550EF3" w:rsidP="00550EF3">
      <w:pPr>
        <w:spacing w:before="120" w:after="120"/>
        <w:ind w:firstLine="709"/>
        <w:jc w:val="both"/>
        <w:rPr>
          <w:rFonts w:asciiTheme="minorHAnsi" w:hAnsiTheme="minorHAnsi"/>
        </w:rPr>
      </w:pPr>
      <w:r w:rsidRPr="00550EF3">
        <w:rPr>
          <w:rFonts w:asciiTheme="minorHAnsi" w:hAnsiTheme="minorHAnsi"/>
        </w:rPr>
        <w:t>MP/M II может выполнить одну команду во время "холодно</w:t>
      </w:r>
      <w:r w:rsidR="00C65F03">
        <w:rPr>
          <w:rFonts w:asciiTheme="minorHAnsi" w:hAnsiTheme="minorHAnsi"/>
        </w:rPr>
        <w:t>го</w:t>
      </w:r>
      <w:r w:rsidRPr="00550EF3">
        <w:rPr>
          <w:rFonts w:asciiTheme="minorHAnsi" w:hAnsiTheme="minorHAnsi"/>
        </w:rPr>
        <w:t xml:space="preserve">" </w:t>
      </w:r>
      <w:r w:rsidR="00C65F03">
        <w:rPr>
          <w:rFonts w:asciiTheme="minorHAnsi" w:hAnsiTheme="minorHAnsi"/>
        </w:rPr>
        <w:t>старта</w:t>
      </w:r>
      <w:r w:rsidRPr="00550EF3">
        <w:rPr>
          <w:rFonts w:asciiTheme="minorHAnsi" w:hAnsiTheme="minorHAnsi"/>
        </w:rPr>
        <w:t>. Однако система может выполнить любое число команд во время "холодн</w:t>
      </w:r>
      <w:r w:rsidR="00C65F03">
        <w:rPr>
          <w:rFonts w:asciiTheme="minorHAnsi" w:hAnsiTheme="minorHAnsi"/>
        </w:rPr>
        <w:t>ого</w:t>
      </w:r>
      <w:r w:rsidRPr="00550EF3">
        <w:rPr>
          <w:rFonts w:asciiTheme="minorHAnsi" w:hAnsiTheme="minorHAnsi"/>
        </w:rPr>
        <w:t xml:space="preserve">" </w:t>
      </w:r>
      <w:r w:rsidR="00C65F03">
        <w:rPr>
          <w:rFonts w:asciiTheme="minorHAnsi" w:hAnsiTheme="minorHAnsi"/>
        </w:rPr>
        <w:t>старта</w:t>
      </w:r>
      <w:r w:rsidRPr="00550EF3">
        <w:rPr>
          <w:rFonts w:asciiTheme="minorHAnsi" w:hAnsiTheme="minorHAnsi"/>
        </w:rPr>
        <w:t>, если начальная команда</w:t>
      </w:r>
      <w:r w:rsidR="00C65F03">
        <w:rPr>
          <w:rFonts w:asciiTheme="minorHAnsi" w:hAnsiTheme="minorHAnsi"/>
        </w:rPr>
        <w:t xml:space="preserve"> -</w:t>
      </w:r>
      <w:r w:rsidRPr="00550EF3">
        <w:rPr>
          <w:rFonts w:asciiTheme="minorHAnsi" w:hAnsiTheme="minorHAnsi"/>
        </w:rPr>
        <w:t xml:space="preserve"> </w:t>
      </w:r>
      <w:r w:rsidRPr="00550EF3">
        <w:rPr>
          <w:rFonts w:ascii="Consolas" w:hAnsi="Consolas"/>
        </w:rPr>
        <w:t>SUBMIT</w:t>
      </w:r>
      <w:r w:rsidRPr="00550EF3">
        <w:rPr>
          <w:rFonts w:asciiTheme="minorHAnsi" w:hAnsiTheme="minorHAnsi"/>
        </w:rPr>
        <w:t>.</w:t>
      </w:r>
    </w:p>
    <w:p w14:paraId="379A91B6" w14:textId="31A042DB" w:rsidR="00C65F03" w:rsidRDefault="00C65F03" w:rsidP="00550EF3">
      <w:pPr>
        <w:spacing w:before="120" w:after="120"/>
        <w:ind w:firstLine="709"/>
        <w:jc w:val="both"/>
        <w:rPr>
          <w:rFonts w:asciiTheme="minorHAnsi" w:hAnsiTheme="minorHAnsi"/>
        </w:rPr>
      </w:pPr>
      <w:r w:rsidRPr="00C65F03">
        <w:rPr>
          <w:rFonts w:asciiTheme="minorHAnsi" w:hAnsiTheme="minorHAnsi"/>
        </w:rPr>
        <w:t xml:space="preserve">Для выполнения команды </w:t>
      </w:r>
      <w:r>
        <w:rPr>
          <w:rFonts w:asciiTheme="minorHAnsi" w:hAnsiTheme="minorHAnsi"/>
        </w:rPr>
        <w:t>а</w:t>
      </w:r>
      <w:r w:rsidRPr="00C65F03">
        <w:rPr>
          <w:rFonts w:asciiTheme="minorHAnsi" w:hAnsiTheme="minorHAnsi"/>
        </w:rPr>
        <w:t>втозагрузк</w:t>
      </w:r>
      <w:r>
        <w:rPr>
          <w:rFonts w:asciiTheme="minorHAnsi" w:hAnsiTheme="minorHAnsi"/>
        </w:rPr>
        <w:t>и</w:t>
      </w:r>
      <w:r w:rsidRPr="00C65F03">
        <w:rPr>
          <w:rFonts w:asciiTheme="minorHAnsi" w:hAnsiTheme="minorHAnsi"/>
        </w:rPr>
        <w:t xml:space="preserve"> </w:t>
      </w:r>
      <w:r w:rsidR="00264D16">
        <w:rPr>
          <w:rFonts w:asciiTheme="minorHAnsi" w:hAnsiTheme="minorHAnsi"/>
        </w:rPr>
        <w:t>поместите</w:t>
      </w:r>
      <w:r w:rsidRPr="00C65F03">
        <w:rPr>
          <w:rFonts w:asciiTheme="minorHAnsi" w:hAnsiTheme="minorHAnsi"/>
        </w:rPr>
        <w:t xml:space="preserve"> команд</w:t>
      </w:r>
      <w:r w:rsidR="00264D16">
        <w:rPr>
          <w:rFonts w:asciiTheme="minorHAnsi" w:hAnsiTheme="minorHAnsi"/>
        </w:rPr>
        <w:t>у</w:t>
      </w:r>
      <w:r w:rsidRPr="00C65F03">
        <w:rPr>
          <w:rFonts w:asciiTheme="minorHAnsi" w:hAnsiTheme="minorHAnsi"/>
        </w:rPr>
        <w:t xml:space="preserve"> </w:t>
      </w:r>
      <w:r w:rsidR="00264D16">
        <w:rPr>
          <w:rFonts w:asciiTheme="minorHAnsi" w:hAnsiTheme="minorHAnsi"/>
        </w:rPr>
        <w:t>а</w:t>
      </w:r>
      <w:r w:rsidRPr="00C65F03">
        <w:rPr>
          <w:rFonts w:asciiTheme="minorHAnsi" w:hAnsiTheme="minorHAnsi"/>
        </w:rPr>
        <w:t>втозагрузк</w:t>
      </w:r>
      <w:r w:rsidR="00264D16">
        <w:rPr>
          <w:rFonts w:asciiTheme="minorHAnsi" w:hAnsiTheme="minorHAnsi"/>
        </w:rPr>
        <w:t>и</w:t>
      </w:r>
      <w:r w:rsidRPr="00C65F03">
        <w:rPr>
          <w:rFonts w:asciiTheme="minorHAnsi" w:hAnsiTheme="minorHAnsi"/>
        </w:rPr>
        <w:t xml:space="preserve"> в единственном числе в файл, используя стандартный формат команды. Назовите этот файл </w:t>
      </w:r>
      <w:r w:rsidRPr="00264D16">
        <w:rPr>
          <w:rFonts w:ascii="Consolas" w:hAnsi="Consolas"/>
          <w:noProof/>
          <w:lang w:val="en-US"/>
        </w:rPr>
        <w:t>$n$.SUP</w:t>
      </w:r>
      <w:r w:rsidRPr="00C65F03">
        <w:rPr>
          <w:rFonts w:asciiTheme="minorHAnsi" w:hAnsiTheme="minorHAnsi"/>
        </w:rPr>
        <w:t xml:space="preserve"> где </w:t>
      </w:r>
      <w:r w:rsidR="00264D16" w:rsidRPr="00264D16">
        <w:rPr>
          <w:rFonts w:ascii="Consolas" w:hAnsi="Consolas"/>
          <w:noProof/>
          <w:lang w:val="en-US"/>
        </w:rPr>
        <w:t>n</w:t>
      </w:r>
      <w:r w:rsidRPr="00C65F03">
        <w:rPr>
          <w:rFonts w:asciiTheme="minorHAnsi" w:hAnsiTheme="minorHAnsi"/>
        </w:rPr>
        <w:t xml:space="preserve"> </w:t>
      </w:r>
      <w:r w:rsidR="00264D16" w:rsidRPr="00C65F03">
        <w:rPr>
          <w:rFonts w:asciiTheme="minorHAnsi" w:hAnsiTheme="minorHAnsi"/>
        </w:rPr>
        <w:t xml:space="preserve">номер </w:t>
      </w:r>
      <w:r w:rsidRPr="00C65F03">
        <w:rPr>
          <w:rFonts w:asciiTheme="minorHAnsi" w:hAnsiTheme="minorHAnsi"/>
        </w:rPr>
        <w:t>консол</w:t>
      </w:r>
      <w:r w:rsidR="00264D16">
        <w:rPr>
          <w:rFonts w:asciiTheme="minorHAnsi" w:hAnsiTheme="minorHAnsi"/>
        </w:rPr>
        <w:t>и</w:t>
      </w:r>
      <w:r w:rsidRPr="00C65F03">
        <w:rPr>
          <w:rFonts w:asciiTheme="minorHAnsi" w:hAnsiTheme="minorHAnsi"/>
        </w:rPr>
        <w:t>, котор</w:t>
      </w:r>
      <w:r w:rsidR="00264D16">
        <w:rPr>
          <w:rFonts w:asciiTheme="minorHAnsi" w:hAnsiTheme="minorHAnsi"/>
        </w:rPr>
        <w:t>ая</w:t>
      </w:r>
      <w:r w:rsidRPr="00C65F03">
        <w:rPr>
          <w:rFonts w:asciiTheme="minorHAnsi" w:hAnsiTheme="minorHAnsi"/>
        </w:rPr>
        <w:t xml:space="preserve"> выполняет команду. Файл </w:t>
      </w:r>
      <w:r w:rsidR="00264D16" w:rsidRPr="00264D16">
        <w:rPr>
          <w:rFonts w:ascii="Consolas" w:hAnsi="Consolas"/>
          <w:noProof/>
          <w:lang w:val="en-US"/>
        </w:rPr>
        <w:t>$n$.SUP</w:t>
      </w:r>
      <w:r w:rsidR="00264D16">
        <w:rPr>
          <w:rFonts w:asciiTheme="minorHAnsi" w:hAnsiTheme="minorHAnsi"/>
        </w:rPr>
        <w:t xml:space="preserve"> </w:t>
      </w:r>
      <w:r w:rsidRPr="00C65F03">
        <w:rPr>
          <w:rFonts w:asciiTheme="minorHAnsi" w:hAnsiTheme="minorHAnsi"/>
        </w:rPr>
        <w:t>находится на сист</w:t>
      </w:r>
      <w:r w:rsidR="00264D16">
        <w:rPr>
          <w:rFonts w:asciiTheme="minorHAnsi" w:hAnsiTheme="minorHAnsi"/>
        </w:rPr>
        <w:t>емном диске в требуемой области</w:t>
      </w:r>
      <w:r w:rsidRPr="00C65F03">
        <w:rPr>
          <w:rFonts w:asciiTheme="minorHAnsi" w:hAnsiTheme="minorHAnsi"/>
        </w:rPr>
        <w:t xml:space="preserve"> пользователя или области пол</w:t>
      </w:r>
      <w:r w:rsidRPr="00C65F03">
        <w:rPr>
          <w:rFonts w:asciiTheme="minorHAnsi" w:hAnsiTheme="minorHAnsi"/>
        </w:rPr>
        <w:t>ь</w:t>
      </w:r>
      <w:r w:rsidRPr="00C65F03">
        <w:rPr>
          <w:rFonts w:asciiTheme="minorHAnsi" w:hAnsiTheme="minorHAnsi"/>
        </w:rPr>
        <w:t xml:space="preserve">зователя </w:t>
      </w:r>
      <w:r w:rsidRPr="00264D16">
        <w:rPr>
          <w:rFonts w:ascii="Consolas" w:hAnsi="Consolas"/>
        </w:rPr>
        <w:t>0</w:t>
      </w:r>
      <w:r w:rsidRPr="00C65F03">
        <w:rPr>
          <w:rFonts w:asciiTheme="minorHAnsi" w:hAnsiTheme="minorHAnsi"/>
        </w:rPr>
        <w:t xml:space="preserve"> с атрибутом </w:t>
      </w:r>
      <w:r w:rsidRPr="00264D16">
        <w:rPr>
          <w:rFonts w:ascii="Consolas" w:hAnsi="Consolas"/>
        </w:rPr>
        <w:t>SYS</w:t>
      </w:r>
      <w:r w:rsidRPr="00C65F03">
        <w:rPr>
          <w:rFonts w:asciiTheme="minorHAnsi" w:hAnsiTheme="minorHAnsi"/>
        </w:rPr>
        <w:t xml:space="preserve"> (системный). Примеры приведены ниже.</w:t>
      </w:r>
    </w:p>
    <w:p w14:paraId="201DA1FA" w14:textId="3A294D8B" w:rsidR="00B05CC2" w:rsidRPr="00830717" w:rsidRDefault="00264D16" w:rsidP="00550EF3">
      <w:pPr>
        <w:pStyle w:val="Message"/>
      </w:pPr>
      <w:r w:rsidRPr="00264D16">
        <w:rPr>
          <w:rFonts w:asciiTheme="minorHAnsi" w:hAnsiTheme="minorHAnsi"/>
          <w:lang w:val="ru-RU"/>
        </w:rPr>
        <w:t>Файл автозагрузки</w:t>
      </w:r>
      <w:r w:rsidR="00B05CC2" w:rsidRPr="00830717">
        <w:t xml:space="preserve">: </w:t>
      </w:r>
      <w:r w:rsidR="00B05CC2" w:rsidRPr="00830717">
        <w:tab/>
      </w:r>
      <w:r>
        <w:tab/>
      </w:r>
      <w:r w:rsidR="00B05CC2" w:rsidRPr="00830717">
        <w:t>$0$.SUP</w:t>
      </w:r>
    </w:p>
    <w:p w14:paraId="2571577D" w14:textId="4E7002D4" w:rsidR="00B05CC2" w:rsidRPr="00264D16" w:rsidRDefault="00264D16" w:rsidP="00264D16">
      <w:pPr>
        <w:spacing w:before="120"/>
        <w:ind w:firstLine="709"/>
        <w:jc w:val="both"/>
        <w:rPr>
          <w:rFonts w:asciiTheme="minorHAnsi" w:hAnsiTheme="minorHAnsi"/>
        </w:rPr>
      </w:pPr>
      <w:r w:rsidRPr="00264D16">
        <w:rPr>
          <w:rFonts w:asciiTheme="minorHAnsi" w:hAnsiTheme="minorHAnsi"/>
        </w:rPr>
        <w:t xml:space="preserve">Команда в </w:t>
      </w:r>
      <w:r>
        <w:rPr>
          <w:rFonts w:asciiTheme="minorHAnsi" w:hAnsiTheme="minorHAnsi"/>
        </w:rPr>
        <w:t>ф</w:t>
      </w:r>
      <w:r w:rsidRPr="00264D16">
        <w:rPr>
          <w:rFonts w:asciiTheme="minorHAnsi" w:hAnsiTheme="minorHAnsi"/>
        </w:rPr>
        <w:t>айл</w:t>
      </w:r>
      <w:r>
        <w:rPr>
          <w:rFonts w:asciiTheme="minorHAnsi" w:hAnsiTheme="minorHAnsi"/>
        </w:rPr>
        <w:t>е</w:t>
      </w:r>
      <w:r w:rsidRPr="00264D16">
        <w:rPr>
          <w:rFonts w:asciiTheme="minorHAnsi" w:hAnsiTheme="minorHAnsi"/>
        </w:rPr>
        <w:t xml:space="preserve"> автозагрузки</w:t>
      </w:r>
      <w:r w:rsidRPr="00830717">
        <w:t>:</w:t>
      </w:r>
      <w:r w:rsidRPr="00830717">
        <w:tab/>
      </w:r>
      <w:r w:rsidRPr="00264D16">
        <w:rPr>
          <w:rFonts w:ascii="Consolas" w:hAnsi="Consolas"/>
        </w:rPr>
        <w:t>SUBMIT</w:t>
      </w:r>
      <w:r w:rsidRPr="00830717">
        <w:t xml:space="preserve"> </w:t>
      </w:r>
      <w:r w:rsidRPr="00264D16">
        <w:rPr>
          <w:rFonts w:ascii="Consolas" w:hAnsi="Consolas"/>
        </w:rPr>
        <w:t>START$0$</w:t>
      </w:r>
    </w:p>
    <w:p w14:paraId="35C4E474" w14:textId="77777777" w:rsidR="00550EF3" w:rsidRDefault="00550EF3" w:rsidP="00550EF3">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1833292C" w14:textId="77777777" w:rsidR="00B05CC2" w:rsidRPr="00830717" w:rsidRDefault="00B05CC2" w:rsidP="00B05CC2">
      <w:pPr>
        <w:spacing w:before="120"/>
        <w:jc w:val="both"/>
        <w:rPr>
          <w:rFonts w:ascii="Courier" w:hAnsi="Courier"/>
          <w:sz w:val="20"/>
          <w:szCs w:val="20"/>
          <w:lang w:val="en-US"/>
        </w:rPr>
      </w:pPr>
    </w:p>
    <w:p w14:paraId="789B90D4" w14:textId="77777777" w:rsidR="0088664B" w:rsidRDefault="0088664B">
      <w:pPr>
        <w:rPr>
          <w:rFonts w:ascii="Courier" w:hAnsi="Courier"/>
          <w:sz w:val="20"/>
          <w:szCs w:val="20"/>
          <w:lang w:val="en-US"/>
        </w:rPr>
      </w:pPr>
      <w:r>
        <w:rPr>
          <w:rFonts w:ascii="Courier" w:hAnsi="Courier"/>
          <w:sz w:val="20"/>
          <w:szCs w:val="20"/>
          <w:lang w:val="en-US"/>
        </w:rPr>
        <w:br w:type="page"/>
      </w:r>
    </w:p>
    <w:p w14:paraId="49E19839" w14:textId="77777777" w:rsidR="00C26972" w:rsidRPr="0003348C" w:rsidRDefault="00C26972" w:rsidP="00C26972">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6E998D1C" w14:textId="61F3BE52" w:rsidR="00C26972" w:rsidRPr="0003348C" w:rsidRDefault="00C26972" w:rsidP="00C26972">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w:t>
      </w:r>
      <w:r w:rsidR="00662211">
        <w:rPr>
          <w:rFonts w:asciiTheme="minorHAnsi" w:hAnsiTheme="minorHAnsi" w:cs="Arial"/>
          <w:b/>
        </w:rPr>
        <w:t>1</w:t>
      </w:r>
      <w:r w:rsidRPr="0003348C">
        <w:rPr>
          <w:rFonts w:asciiTheme="minorHAnsi" w:hAnsiTheme="minorHAnsi" w:cs="Arial"/>
          <w:b/>
        </w:rPr>
        <w:t>, 14.09.81</w:t>
      </w:r>
    </w:p>
    <w:p w14:paraId="13C7532D" w14:textId="77777777" w:rsidR="00C26972" w:rsidRPr="0076565A" w:rsidRDefault="00C26972" w:rsidP="00C26972">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60CE9D51" w14:textId="77777777" w:rsidR="00C26972" w:rsidRPr="0076565A" w:rsidRDefault="00C26972" w:rsidP="00C26972">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71762090" w14:textId="798EE480" w:rsidR="00C26972" w:rsidRPr="00CE5583" w:rsidRDefault="00662211" w:rsidP="00267FAE">
      <w:pPr>
        <w:pStyle w:val="ac"/>
      </w:pPr>
      <w:bookmarkStart w:id="297" w:name="_Toc312234953"/>
      <w:r>
        <w:t xml:space="preserve">Усовершенствования </w:t>
      </w:r>
      <w:r w:rsidRPr="00662211">
        <w:t>SUBMIT</w:t>
      </w:r>
      <w:bookmarkEnd w:id="297"/>
    </w:p>
    <w:p w14:paraId="5BCC22FB" w14:textId="77777777" w:rsidR="00C26972" w:rsidRPr="0003348C" w:rsidRDefault="00C26972" w:rsidP="00C26972">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72243AAB" w14:textId="0FFAA884" w:rsidR="00662211" w:rsidRDefault="007B3DC5" w:rsidP="00662211">
      <w:pPr>
        <w:spacing w:before="120" w:after="120"/>
        <w:ind w:firstLine="709"/>
        <w:jc w:val="both"/>
        <w:rPr>
          <w:rFonts w:asciiTheme="minorHAnsi" w:hAnsiTheme="minorHAnsi"/>
        </w:rPr>
      </w:pPr>
      <w:r w:rsidRPr="007B3DC5">
        <w:rPr>
          <w:rFonts w:asciiTheme="minorHAnsi" w:hAnsiTheme="minorHAnsi"/>
        </w:rPr>
        <w:t>Усовершенствования</w:t>
      </w:r>
      <w:r w:rsidR="00B64EC9" w:rsidRPr="00B64EC9">
        <w:rPr>
          <w:rFonts w:asciiTheme="minorHAnsi" w:hAnsiTheme="minorHAnsi"/>
        </w:rPr>
        <w:t xml:space="preserve"> </w:t>
      </w:r>
      <w:r w:rsidR="00B64EC9" w:rsidRPr="00B64EC9">
        <w:rPr>
          <w:rFonts w:ascii="Consolas" w:hAnsi="Consolas"/>
        </w:rPr>
        <w:t>SUBMIT</w:t>
      </w:r>
      <w:r w:rsidR="00B64EC9" w:rsidRPr="00B64EC9">
        <w:rPr>
          <w:rFonts w:asciiTheme="minorHAnsi" w:hAnsiTheme="minorHAnsi"/>
        </w:rPr>
        <w:t xml:space="preserve"> включают следующие новые функции и во</w:t>
      </w:r>
      <w:r w:rsidR="00B64EC9" w:rsidRPr="00B64EC9">
        <w:rPr>
          <w:rFonts w:asciiTheme="minorHAnsi" w:hAnsiTheme="minorHAnsi"/>
        </w:rPr>
        <w:t>з</w:t>
      </w:r>
      <w:r w:rsidR="00B64EC9" w:rsidRPr="00B64EC9">
        <w:rPr>
          <w:rFonts w:asciiTheme="minorHAnsi" w:hAnsiTheme="minorHAnsi"/>
        </w:rPr>
        <w:t>можности.</w:t>
      </w:r>
    </w:p>
    <w:p w14:paraId="32AA9D35" w14:textId="1F7E994F" w:rsidR="00B64EC9" w:rsidRDefault="00B64EC9" w:rsidP="00B64EC9">
      <w:pPr>
        <w:spacing w:before="120" w:after="120"/>
        <w:jc w:val="both"/>
        <w:rPr>
          <w:rFonts w:asciiTheme="minorHAnsi" w:hAnsiTheme="minorHAnsi"/>
        </w:rPr>
      </w:pPr>
      <w:r w:rsidRPr="00B64EC9">
        <w:rPr>
          <w:rFonts w:asciiTheme="minorHAnsi" w:hAnsiTheme="minorHAnsi"/>
          <w:b/>
        </w:rPr>
        <w:t>Увеличенный размер файла</w:t>
      </w:r>
      <w:r w:rsidRPr="00B64EC9">
        <w:rPr>
          <w:rFonts w:asciiTheme="minorHAnsi" w:hAnsiTheme="minorHAnsi"/>
        </w:rPr>
        <w:t xml:space="preserve"> </w:t>
      </w:r>
      <w:r w:rsidRPr="00B64EC9">
        <w:rPr>
          <w:rFonts w:ascii="Consolas" w:hAnsi="Consolas"/>
          <w:noProof/>
          <w:lang w:val="en-US"/>
        </w:rPr>
        <w:t>$n$</w:t>
      </w:r>
      <w:r w:rsidRPr="00B64EC9">
        <w:rPr>
          <w:rFonts w:asciiTheme="minorHAnsi" w:hAnsiTheme="minorHAnsi"/>
          <w:noProof/>
          <w:lang w:val="en-US"/>
        </w:rPr>
        <w:t>.</w:t>
      </w:r>
      <w:r w:rsidRPr="00B64EC9">
        <w:rPr>
          <w:rFonts w:ascii="Consolas" w:hAnsi="Consolas"/>
          <w:noProof/>
          <w:lang w:val="en-US"/>
        </w:rPr>
        <w:t>SUB</w:t>
      </w:r>
      <w:r w:rsidRPr="00B64EC9">
        <w:rPr>
          <w:rFonts w:asciiTheme="minorHAnsi" w:hAnsiTheme="minorHAnsi"/>
        </w:rPr>
        <w:t xml:space="preserve">: размер файла </w:t>
      </w:r>
      <w:r w:rsidRPr="00B64EC9">
        <w:rPr>
          <w:rFonts w:ascii="Consolas" w:hAnsi="Consolas"/>
        </w:rPr>
        <w:t>SUBMIT</w:t>
      </w:r>
      <w:r w:rsidRPr="00B64EC9">
        <w:rPr>
          <w:rFonts w:asciiTheme="minorHAnsi" w:hAnsiTheme="minorHAnsi"/>
        </w:rPr>
        <w:t xml:space="preserve"> теперь неограничен. файл </w:t>
      </w:r>
      <w:r w:rsidRPr="00B64EC9">
        <w:rPr>
          <w:rFonts w:ascii="Consolas" w:hAnsi="Consolas"/>
          <w:noProof/>
          <w:lang w:val="en-US"/>
        </w:rPr>
        <w:t>$n$</w:t>
      </w:r>
      <w:r w:rsidRPr="00B64EC9">
        <w:rPr>
          <w:rFonts w:asciiTheme="minorHAnsi" w:hAnsiTheme="minorHAnsi"/>
          <w:noProof/>
          <w:lang w:val="en-US"/>
        </w:rPr>
        <w:t>.</w:t>
      </w:r>
      <w:r w:rsidRPr="00B64EC9">
        <w:rPr>
          <w:rFonts w:ascii="Consolas" w:hAnsi="Consolas"/>
          <w:noProof/>
          <w:lang w:val="en-US"/>
        </w:rPr>
        <w:t>SUB</w:t>
      </w:r>
      <w:r w:rsidRPr="00B64EC9">
        <w:rPr>
          <w:rFonts w:asciiTheme="minorHAnsi" w:hAnsiTheme="minorHAnsi"/>
        </w:rPr>
        <w:t xml:space="preserve"> первоначально был ограничен одн</w:t>
      </w:r>
      <w:r>
        <w:rPr>
          <w:rFonts w:asciiTheme="minorHAnsi" w:hAnsiTheme="minorHAnsi"/>
        </w:rPr>
        <w:t>им</w:t>
      </w:r>
      <w:r w:rsidRPr="00B64EC9">
        <w:rPr>
          <w:rFonts w:asciiTheme="minorHAnsi" w:hAnsiTheme="minorHAnsi"/>
        </w:rPr>
        <w:t xml:space="preserve"> </w:t>
      </w:r>
      <w:r>
        <w:rPr>
          <w:rFonts w:asciiTheme="minorHAnsi" w:hAnsiTheme="minorHAnsi"/>
        </w:rPr>
        <w:t>экстентом</w:t>
      </w:r>
      <w:r w:rsidRPr="00B64EC9">
        <w:rPr>
          <w:rFonts w:asciiTheme="minorHAnsi" w:hAnsiTheme="minorHAnsi"/>
        </w:rPr>
        <w:t>, 128 строк.</w:t>
      </w:r>
    </w:p>
    <w:p w14:paraId="56CC2EE9" w14:textId="6866DD1F" w:rsidR="00B64EC9" w:rsidRDefault="00427A43" w:rsidP="00B64EC9">
      <w:pPr>
        <w:spacing w:before="120" w:after="120"/>
        <w:jc w:val="both"/>
        <w:rPr>
          <w:rFonts w:asciiTheme="minorHAnsi" w:hAnsiTheme="minorHAnsi"/>
        </w:rPr>
      </w:pPr>
      <w:r w:rsidRPr="00427A43">
        <w:rPr>
          <w:rFonts w:asciiTheme="minorHAnsi" w:hAnsiTheme="minorHAnsi"/>
          <w:b/>
        </w:rPr>
        <w:t>Изменение номера пользователя</w:t>
      </w:r>
      <w:r w:rsidRPr="00427A43">
        <w:rPr>
          <w:rFonts w:asciiTheme="minorHAnsi" w:hAnsiTheme="minorHAnsi"/>
        </w:rPr>
        <w:t xml:space="preserve">: Чтобы изменить текущий номер пользователя в </w:t>
      </w:r>
      <w:r w:rsidRPr="00427A43">
        <w:rPr>
          <w:rFonts w:ascii="Consolas" w:hAnsi="Consolas"/>
        </w:rPr>
        <w:t>SUBMIT</w:t>
      </w:r>
      <w:r w:rsidRPr="00427A43">
        <w:rPr>
          <w:rFonts w:asciiTheme="minorHAnsi" w:hAnsiTheme="minorHAnsi"/>
        </w:rPr>
        <w:t xml:space="preserve">, </w:t>
      </w:r>
      <w:r w:rsidR="000B13B3" w:rsidRPr="00427A43">
        <w:rPr>
          <w:rFonts w:ascii="Consolas" w:hAnsi="Consolas"/>
        </w:rPr>
        <w:t>SUBMIT</w:t>
      </w:r>
      <w:r w:rsidR="000B13B3" w:rsidRPr="00427A43">
        <w:rPr>
          <w:rFonts w:asciiTheme="minorHAnsi" w:hAnsiTheme="minorHAnsi"/>
        </w:rPr>
        <w:t xml:space="preserve"> файл </w:t>
      </w:r>
      <w:r w:rsidRPr="00427A43">
        <w:rPr>
          <w:rFonts w:asciiTheme="minorHAnsi" w:hAnsiTheme="minorHAnsi"/>
        </w:rPr>
        <w:t xml:space="preserve">включает команду </w:t>
      </w:r>
      <w:r w:rsidRPr="00427A43">
        <w:rPr>
          <w:rFonts w:ascii="Consolas" w:hAnsi="Consolas"/>
        </w:rPr>
        <w:t>USER</w:t>
      </w:r>
      <w:r w:rsidRPr="00427A43">
        <w:rPr>
          <w:rFonts w:asciiTheme="minorHAnsi" w:hAnsiTheme="minorHAnsi"/>
        </w:rPr>
        <w:t>.</w:t>
      </w:r>
    </w:p>
    <w:p w14:paraId="7A60DB48" w14:textId="0440C212" w:rsidR="00B05CC2" w:rsidRPr="003D48B7" w:rsidRDefault="003D48B7" w:rsidP="003D48B7">
      <w:pPr>
        <w:spacing w:before="120" w:after="120"/>
        <w:jc w:val="both"/>
        <w:rPr>
          <w:rFonts w:asciiTheme="minorHAnsi" w:hAnsiTheme="minorHAnsi"/>
        </w:rPr>
      </w:pPr>
      <w:r w:rsidRPr="003D48B7">
        <w:rPr>
          <w:rFonts w:asciiTheme="minorHAnsi" w:hAnsiTheme="minorHAnsi"/>
          <w:b/>
        </w:rPr>
        <w:t>Включаемые файлы</w:t>
      </w:r>
      <w:r w:rsidRPr="003D48B7">
        <w:rPr>
          <w:rFonts w:asciiTheme="minorHAnsi" w:hAnsiTheme="minorHAnsi"/>
        </w:rPr>
        <w:t xml:space="preserve">: включаемый файл является стандартным </w:t>
      </w:r>
      <w:r w:rsidRPr="003D48B7">
        <w:rPr>
          <w:rFonts w:ascii="Consolas" w:hAnsi="Consolas"/>
        </w:rPr>
        <w:t>SUBMIT</w:t>
      </w:r>
      <w:r w:rsidRPr="003D48B7">
        <w:rPr>
          <w:rFonts w:asciiTheme="minorHAnsi" w:hAnsiTheme="minorHAnsi"/>
        </w:rPr>
        <w:t xml:space="preserve"> файлом, с учетом всех правил и функций </w:t>
      </w:r>
      <w:r w:rsidRPr="003D48B7">
        <w:rPr>
          <w:rFonts w:ascii="Consolas" w:hAnsi="Consolas"/>
        </w:rPr>
        <w:t>SUBMIT</w:t>
      </w:r>
      <w:r w:rsidRPr="003D48B7">
        <w:rPr>
          <w:rFonts w:asciiTheme="minorHAnsi" w:hAnsiTheme="minorHAnsi"/>
        </w:rPr>
        <w:t xml:space="preserve">. Формат команды </w:t>
      </w:r>
      <w:r w:rsidRPr="003D48B7">
        <w:rPr>
          <w:rFonts w:ascii="Consolas" w:hAnsi="Consolas"/>
        </w:rPr>
        <w:t>INCLUDE</w:t>
      </w:r>
      <w:r w:rsidRPr="003D48B7">
        <w:rPr>
          <w:rFonts w:asciiTheme="minorHAnsi" w:hAnsiTheme="minorHAnsi"/>
        </w:rPr>
        <w:t xml:space="preserve"> демонстрируется ниже.</w:t>
      </w:r>
    </w:p>
    <w:p w14:paraId="73C71A96" w14:textId="4361EF9A" w:rsidR="00B05CC2" w:rsidRPr="003D48B7" w:rsidRDefault="00B05CC2" w:rsidP="003D48B7">
      <w:pPr>
        <w:pStyle w:val="Message"/>
      </w:pPr>
      <w:r w:rsidRPr="00830717">
        <w:t>$INCLUDE filename parm</w:t>
      </w:r>
      <w:r w:rsidR="003D48B7" w:rsidRPr="003D48B7">
        <w:rPr>
          <w:vertAlign w:val="subscript"/>
        </w:rPr>
        <w:t>1</w:t>
      </w:r>
      <w:r w:rsidRPr="00830717">
        <w:t xml:space="preserve"> parm</w:t>
      </w:r>
      <w:r w:rsidRPr="003D48B7">
        <w:rPr>
          <w:vertAlign w:val="subscript"/>
        </w:rPr>
        <w:t>2</w:t>
      </w:r>
      <w:r w:rsidRPr="00830717">
        <w:t xml:space="preserve"> parm</w:t>
      </w:r>
      <w:r w:rsidRPr="003D48B7">
        <w:rPr>
          <w:vertAlign w:val="subscript"/>
        </w:rPr>
        <w:t>3</w:t>
      </w:r>
      <w:r w:rsidRPr="00830717">
        <w:t xml:space="preserve"> ...</w:t>
      </w:r>
    </w:p>
    <w:p w14:paraId="1F66E5DB" w14:textId="0E15E939" w:rsidR="003D48B7" w:rsidRDefault="00D40C7A" w:rsidP="003D48B7">
      <w:pPr>
        <w:spacing w:before="120" w:after="120"/>
        <w:jc w:val="both"/>
        <w:rPr>
          <w:rFonts w:asciiTheme="minorHAnsi" w:hAnsiTheme="minorHAnsi"/>
        </w:rPr>
      </w:pPr>
      <w:r w:rsidRPr="00D40C7A">
        <w:rPr>
          <w:rFonts w:asciiTheme="minorHAnsi" w:hAnsiTheme="minorHAnsi"/>
        </w:rPr>
        <w:t xml:space="preserve">Имя файла команды </w:t>
      </w:r>
      <w:r w:rsidRPr="00D40C7A">
        <w:rPr>
          <w:rFonts w:ascii="Consolas" w:hAnsi="Consolas"/>
        </w:rPr>
        <w:t>INCLUDE</w:t>
      </w:r>
      <w:r>
        <w:rPr>
          <w:rFonts w:asciiTheme="minorHAnsi" w:hAnsiTheme="minorHAnsi"/>
        </w:rPr>
        <w:t xml:space="preserve"> должно иметь расширение файла</w:t>
      </w:r>
      <w:r w:rsidRPr="00D40C7A">
        <w:rPr>
          <w:rFonts w:asciiTheme="minorHAnsi" w:hAnsiTheme="minorHAnsi"/>
        </w:rPr>
        <w:t xml:space="preserve"> </w:t>
      </w:r>
      <w:r w:rsidRPr="00D40C7A">
        <w:rPr>
          <w:rFonts w:ascii="Consolas" w:hAnsi="Consolas"/>
        </w:rPr>
        <w:t>SUB</w:t>
      </w:r>
      <w:r w:rsidRPr="00D40C7A">
        <w:rPr>
          <w:rFonts w:asciiTheme="minorHAnsi" w:hAnsiTheme="minorHAnsi"/>
        </w:rPr>
        <w:t>, чтобы обозн</w:t>
      </w:r>
      <w:r w:rsidRPr="00D40C7A">
        <w:rPr>
          <w:rFonts w:asciiTheme="minorHAnsi" w:hAnsiTheme="minorHAnsi"/>
        </w:rPr>
        <w:t>а</w:t>
      </w:r>
      <w:r w:rsidRPr="00D40C7A">
        <w:rPr>
          <w:rFonts w:asciiTheme="minorHAnsi" w:hAnsiTheme="minorHAnsi"/>
        </w:rPr>
        <w:t xml:space="preserve">чить </w:t>
      </w:r>
      <w:r w:rsidRPr="00D40C7A">
        <w:rPr>
          <w:rFonts w:ascii="Consolas" w:hAnsi="Consolas"/>
        </w:rPr>
        <w:t>SUBMIT</w:t>
      </w:r>
      <w:r w:rsidRPr="00D40C7A">
        <w:rPr>
          <w:rFonts w:asciiTheme="minorHAnsi" w:hAnsiTheme="minorHAnsi"/>
        </w:rPr>
        <w:t xml:space="preserve"> файл</w:t>
      </w:r>
      <w:r>
        <w:rPr>
          <w:rFonts w:asciiTheme="minorHAnsi" w:hAnsiTheme="minorHAnsi"/>
        </w:rPr>
        <w:t>,</w:t>
      </w:r>
      <w:r w:rsidRPr="00D40C7A">
        <w:rPr>
          <w:rFonts w:asciiTheme="minorHAnsi" w:hAnsiTheme="minorHAnsi"/>
        </w:rPr>
        <w:t xml:space="preserve"> и параметры, являющиеся стандартными параметрами </w:t>
      </w:r>
      <w:r w:rsidRPr="00D40C7A">
        <w:rPr>
          <w:rFonts w:ascii="Consolas" w:hAnsi="Consolas"/>
        </w:rPr>
        <w:t>SUBMIT</w:t>
      </w:r>
      <w:r w:rsidRPr="00D40C7A">
        <w:rPr>
          <w:rFonts w:asciiTheme="minorHAnsi" w:hAnsiTheme="minorHAnsi"/>
        </w:rPr>
        <w:t xml:space="preserve">. Файл </w:t>
      </w:r>
      <w:r w:rsidRPr="00D40C7A">
        <w:rPr>
          <w:rFonts w:ascii="Consolas" w:hAnsi="Consolas"/>
        </w:rPr>
        <w:t>INCLUDE</w:t>
      </w:r>
      <w:r w:rsidRPr="00D40C7A">
        <w:rPr>
          <w:rFonts w:asciiTheme="minorHAnsi" w:hAnsiTheme="minorHAnsi"/>
        </w:rPr>
        <w:t xml:space="preserve"> может вложить до четырех </w:t>
      </w:r>
      <w:r w:rsidRPr="00D40C7A">
        <w:rPr>
          <w:rFonts w:ascii="Consolas" w:hAnsi="Consolas"/>
        </w:rPr>
        <w:t>SUBMIT</w:t>
      </w:r>
      <w:r w:rsidRPr="00D40C7A">
        <w:rPr>
          <w:rFonts w:asciiTheme="minorHAnsi" w:hAnsiTheme="minorHAnsi"/>
        </w:rPr>
        <w:t xml:space="preserve"> в команду </w:t>
      </w:r>
      <w:r w:rsidRPr="00D40C7A">
        <w:rPr>
          <w:rFonts w:ascii="Consolas" w:hAnsi="Consolas"/>
        </w:rPr>
        <w:t>SUBMIT</w:t>
      </w:r>
      <w:r w:rsidRPr="00D40C7A">
        <w:rPr>
          <w:rFonts w:asciiTheme="minorHAnsi" w:hAnsiTheme="minorHAnsi"/>
        </w:rPr>
        <w:t>.</w:t>
      </w:r>
    </w:p>
    <w:p w14:paraId="24A0D10D" w14:textId="08B97C28" w:rsidR="00B05CC2" w:rsidRPr="00C77D55" w:rsidRDefault="007B3DC5" w:rsidP="00C77D55">
      <w:pPr>
        <w:spacing w:before="120" w:after="120"/>
        <w:jc w:val="both"/>
        <w:rPr>
          <w:rFonts w:asciiTheme="minorHAnsi" w:hAnsiTheme="minorHAnsi"/>
        </w:rPr>
      </w:pPr>
      <w:r w:rsidRPr="007B3DC5">
        <w:rPr>
          <w:rFonts w:asciiTheme="minorHAnsi" w:hAnsiTheme="minorHAnsi"/>
          <w:b/>
        </w:rPr>
        <w:t>Встроенные управляющие символы</w:t>
      </w:r>
      <w:r w:rsidRPr="007B3DC5">
        <w:rPr>
          <w:rFonts w:asciiTheme="minorHAnsi" w:hAnsiTheme="minorHAnsi"/>
        </w:rPr>
        <w:t xml:space="preserve">: Управляющие символы могут быть встроены в файл </w:t>
      </w:r>
      <w:r w:rsidRPr="007B3DC5">
        <w:rPr>
          <w:rFonts w:ascii="Consolas" w:hAnsi="Consolas"/>
        </w:rPr>
        <w:t>SUBMIT</w:t>
      </w:r>
      <w:r w:rsidRPr="007B3DC5">
        <w:rPr>
          <w:rFonts w:asciiTheme="minorHAnsi" w:hAnsiTheme="minorHAnsi"/>
        </w:rPr>
        <w:t>, предварив заглавным буквам символ ASCII стрелка вверх "</w:t>
      </w:r>
      <w:r w:rsidRPr="007B3DC5">
        <w:rPr>
          <w:rFonts w:ascii="Consolas" w:hAnsi="Consolas"/>
        </w:rPr>
        <w:t>^</w:t>
      </w:r>
      <w:r w:rsidRPr="007B3DC5">
        <w:rPr>
          <w:rFonts w:asciiTheme="minorHAnsi" w:hAnsiTheme="minorHAnsi"/>
        </w:rPr>
        <w:t>". Напр</w:t>
      </w:r>
      <w:r w:rsidRPr="007B3DC5">
        <w:rPr>
          <w:rFonts w:asciiTheme="minorHAnsi" w:hAnsiTheme="minorHAnsi"/>
        </w:rPr>
        <w:t>и</w:t>
      </w:r>
      <w:r w:rsidRPr="007B3DC5">
        <w:rPr>
          <w:rFonts w:asciiTheme="minorHAnsi" w:hAnsiTheme="minorHAnsi"/>
        </w:rPr>
        <w:t xml:space="preserve">мер, введите </w:t>
      </w:r>
      <w:r w:rsidRPr="007B3DC5">
        <w:rPr>
          <w:rFonts w:ascii="Consolas" w:hAnsi="Consolas"/>
        </w:rPr>
        <w:t>^X</w:t>
      </w:r>
      <w:r w:rsidRPr="007B3DC5">
        <w:rPr>
          <w:rFonts w:asciiTheme="minorHAnsi" w:hAnsiTheme="minorHAnsi"/>
        </w:rPr>
        <w:t xml:space="preserve">, чтобы встроить </w:t>
      </w:r>
      <w:r w:rsidRPr="007B3DC5">
        <w:rPr>
          <w:rFonts w:asciiTheme="minorHAnsi" w:hAnsiTheme="minorHAnsi"/>
          <w:lang w:val="en-US"/>
        </w:rPr>
        <w:t>Ctrl-X</w:t>
      </w:r>
      <w:r w:rsidRPr="007B3DC5">
        <w:rPr>
          <w:rFonts w:asciiTheme="minorHAnsi" w:hAnsiTheme="minorHAnsi"/>
        </w:rPr>
        <w:t>. Встроенные управляющие символы не и</w:t>
      </w:r>
      <w:r w:rsidRPr="007B3DC5">
        <w:rPr>
          <w:rFonts w:asciiTheme="minorHAnsi" w:hAnsiTheme="minorHAnsi"/>
        </w:rPr>
        <w:t>н</w:t>
      </w:r>
      <w:r w:rsidRPr="007B3DC5">
        <w:rPr>
          <w:rFonts w:asciiTheme="minorHAnsi" w:hAnsiTheme="minorHAnsi"/>
        </w:rPr>
        <w:t xml:space="preserve">терпретируются MP/M II, но могут быть полезны для программ, которые выполняет </w:t>
      </w:r>
      <w:r w:rsidRPr="007B3DC5">
        <w:rPr>
          <w:rFonts w:ascii="Consolas" w:hAnsi="Consolas"/>
        </w:rPr>
        <w:t>SUBMIT</w:t>
      </w:r>
      <w:r w:rsidRPr="007B3DC5">
        <w:rPr>
          <w:rFonts w:asciiTheme="minorHAnsi" w:hAnsiTheme="minorHAnsi"/>
        </w:rPr>
        <w:t>.</w:t>
      </w:r>
    </w:p>
    <w:p w14:paraId="4B26420A" w14:textId="4EDCB551" w:rsidR="00B05CC2" w:rsidRPr="00C77D55" w:rsidRDefault="00662211" w:rsidP="00C77D55">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5E03E4ED" w14:textId="77777777" w:rsidR="0088664B" w:rsidRDefault="0088664B">
      <w:pPr>
        <w:rPr>
          <w:rFonts w:ascii="Courier" w:hAnsi="Courier"/>
          <w:sz w:val="20"/>
          <w:szCs w:val="20"/>
          <w:lang w:val="en-US"/>
        </w:rPr>
      </w:pPr>
      <w:r>
        <w:rPr>
          <w:rFonts w:ascii="Courier" w:hAnsi="Courier"/>
          <w:sz w:val="20"/>
          <w:szCs w:val="20"/>
          <w:lang w:val="en-US"/>
        </w:rPr>
        <w:br w:type="page"/>
      </w:r>
    </w:p>
    <w:p w14:paraId="50CDD02D" w14:textId="77777777" w:rsidR="0000435C" w:rsidRPr="0003348C" w:rsidRDefault="0000435C" w:rsidP="0000435C">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02B81F6D" w14:textId="57010B34" w:rsidR="0000435C" w:rsidRPr="0003348C" w:rsidRDefault="0000435C" w:rsidP="0000435C">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12</w:t>
      </w:r>
      <w:r w:rsidRPr="0003348C">
        <w:rPr>
          <w:rFonts w:asciiTheme="minorHAnsi" w:hAnsiTheme="minorHAnsi" w:cs="Arial"/>
          <w:b/>
        </w:rPr>
        <w:t>, 14.09.81</w:t>
      </w:r>
    </w:p>
    <w:p w14:paraId="6C9A3A3D" w14:textId="77777777" w:rsidR="0000435C" w:rsidRPr="0076565A" w:rsidRDefault="0000435C" w:rsidP="0000435C">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73B9255A" w14:textId="77777777" w:rsidR="0000435C" w:rsidRPr="0076565A" w:rsidRDefault="0000435C" w:rsidP="0000435C">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20DAF3E5" w14:textId="340319FF" w:rsidR="0000435C" w:rsidRPr="00CE5583" w:rsidRDefault="00B334B7" w:rsidP="00267FAE">
      <w:pPr>
        <w:pStyle w:val="ac"/>
      </w:pPr>
      <w:bookmarkStart w:id="298" w:name="_Toc312234954"/>
      <w:r w:rsidRPr="00B334B7">
        <w:t>Модификации утилиты SPOOL</w:t>
      </w:r>
      <w:bookmarkEnd w:id="298"/>
    </w:p>
    <w:p w14:paraId="0ACB57F5" w14:textId="77777777" w:rsidR="0000435C" w:rsidRPr="0003348C" w:rsidRDefault="0000435C" w:rsidP="0000435C">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5720944D" w14:textId="32904B18" w:rsidR="00B334B7" w:rsidRDefault="00294C5C" w:rsidP="00B334B7">
      <w:pPr>
        <w:spacing w:before="120" w:after="120"/>
        <w:ind w:firstLine="709"/>
        <w:jc w:val="both"/>
        <w:rPr>
          <w:rFonts w:asciiTheme="minorHAnsi" w:hAnsiTheme="minorHAnsi"/>
        </w:rPr>
      </w:pPr>
      <w:r w:rsidRPr="00294C5C">
        <w:rPr>
          <w:rFonts w:ascii="Consolas" w:hAnsi="Consolas"/>
        </w:rPr>
        <w:t>SPOOL</w:t>
      </w:r>
      <w:r w:rsidRPr="00294C5C">
        <w:rPr>
          <w:rFonts w:asciiTheme="minorHAnsi" w:hAnsiTheme="minorHAnsi"/>
        </w:rPr>
        <w:t xml:space="preserve"> может возвратить сообщение об ошибке, если не найден файл для п</w:t>
      </w:r>
      <w:r w:rsidRPr="00294C5C">
        <w:rPr>
          <w:rFonts w:asciiTheme="minorHAnsi" w:hAnsiTheme="minorHAnsi"/>
        </w:rPr>
        <w:t>о</w:t>
      </w:r>
      <w:r w:rsidRPr="00294C5C">
        <w:rPr>
          <w:rFonts w:asciiTheme="minorHAnsi" w:hAnsiTheme="minorHAnsi"/>
        </w:rPr>
        <w:t xml:space="preserve">мещения в очередь печати. Чтобы использовать это изменение, </w:t>
      </w:r>
      <w:r w:rsidRPr="00294C5C">
        <w:rPr>
          <w:rFonts w:ascii="Consolas" w:hAnsi="Consolas"/>
        </w:rPr>
        <w:t>SPOOL</w:t>
      </w:r>
      <w:r w:rsidRPr="00294C5C">
        <w:rPr>
          <w:rFonts w:asciiTheme="minorHAnsi" w:hAnsiTheme="minorHAnsi"/>
        </w:rPr>
        <w:t xml:space="preserve"> разделен на транзитную часть (</w:t>
      </w:r>
      <w:r w:rsidRPr="00294C5C">
        <w:rPr>
          <w:rFonts w:ascii="Consolas" w:hAnsi="Consolas"/>
        </w:rPr>
        <w:t>SPOOL</w:t>
      </w:r>
      <w:r w:rsidRPr="00294C5C">
        <w:rPr>
          <w:rFonts w:asciiTheme="minorHAnsi" w:hAnsiTheme="minorHAnsi"/>
        </w:rPr>
        <w:t>.</w:t>
      </w:r>
      <w:r w:rsidRPr="00294C5C">
        <w:rPr>
          <w:rFonts w:ascii="Consolas" w:hAnsi="Consolas"/>
        </w:rPr>
        <w:t>PRL</w:t>
      </w:r>
      <w:r w:rsidRPr="00294C5C">
        <w:rPr>
          <w:rFonts w:asciiTheme="minorHAnsi" w:hAnsiTheme="minorHAnsi"/>
        </w:rPr>
        <w:t xml:space="preserve">) и резидентную часть. Транзитная часть разбирает хвост команды, открывает файл, передает файл в очередь печати (названную </w:t>
      </w:r>
      <w:r w:rsidRPr="00294C5C">
        <w:rPr>
          <w:rFonts w:ascii="Consolas" w:hAnsi="Consolas"/>
        </w:rPr>
        <w:t>SPOOLQ</w:t>
      </w:r>
      <w:r w:rsidRPr="00294C5C">
        <w:rPr>
          <w:rFonts w:asciiTheme="minorHAnsi" w:hAnsiTheme="minorHAnsi"/>
        </w:rPr>
        <w:t>) и выводит на экран сообщение об ошибке, если не удается открыть файл последовательно. Затем транзитная часть заканчивает себя.</w:t>
      </w:r>
    </w:p>
    <w:p w14:paraId="649DB082" w14:textId="3C703E3B" w:rsidR="00294C5C" w:rsidRPr="00C77D55" w:rsidRDefault="00A93C16" w:rsidP="00B334B7">
      <w:pPr>
        <w:spacing w:before="120" w:after="120"/>
        <w:ind w:firstLine="709"/>
        <w:jc w:val="both"/>
        <w:rPr>
          <w:rFonts w:asciiTheme="minorHAnsi" w:hAnsiTheme="minorHAnsi"/>
        </w:rPr>
      </w:pPr>
      <w:r w:rsidRPr="00A93C16">
        <w:rPr>
          <w:rFonts w:asciiTheme="minorHAnsi" w:hAnsiTheme="minorHAnsi"/>
        </w:rPr>
        <w:t>Выполните команду</w:t>
      </w:r>
      <w:r>
        <w:rPr>
          <w:rFonts w:asciiTheme="minorHAnsi" w:hAnsiTheme="minorHAnsi"/>
        </w:rPr>
        <w:t xml:space="preserve"> </w:t>
      </w:r>
      <w:r w:rsidRPr="00294C5C">
        <w:rPr>
          <w:rFonts w:ascii="Consolas" w:hAnsi="Consolas"/>
        </w:rPr>
        <w:t>SPOOLQ</w:t>
      </w:r>
      <w:r w:rsidRPr="00A93C16">
        <w:rPr>
          <w:rFonts w:asciiTheme="minorHAnsi" w:hAnsiTheme="minorHAnsi"/>
        </w:rPr>
        <w:t xml:space="preserve">, если </w:t>
      </w:r>
      <w:r>
        <w:rPr>
          <w:rFonts w:asciiTheme="minorHAnsi" w:hAnsiTheme="minorHAnsi"/>
        </w:rPr>
        <w:t>в</w:t>
      </w:r>
      <w:r w:rsidRPr="00A93C16">
        <w:rPr>
          <w:rFonts w:asciiTheme="minorHAnsi" w:hAnsiTheme="minorHAnsi"/>
        </w:rPr>
        <w:t>ы не хотите использовать сегмент памяти для буферизации распечатываемого файла. Однако, сообщения об ошибках не во</w:t>
      </w:r>
      <w:r w:rsidRPr="00A93C16">
        <w:rPr>
          <w:rFonts w:asciiTheme="minorHAnsi" w:hAnsiTheme="minorHAnsi"/>
        </w:rPr>
        <w:t>з</w:t>
      </w:r>
      <w:r w:rsidRPr="00A93C16">
        <w:rPr>
          <w:rFonts w:asciiTheme="minorHAnsi" w:hAnsiTheme="minorHAnsi"/>
        </w:rPr>
        <w:t>вращаются. Примеры команд для буферизации распечатываемого файла приведены ниже.</w:t>
      </w:r>
    </w:p>
    <w:p w14:paraId="2591BBD0" w14:textId="59E1B4A4" w:rsidR="00B05CC2" w:rsidRPr="00791600" w:rsidRDefault="00B05CC2" w:rsidP="00791600">
      <w:pPr>
        <w:pStyle w:val="Message"/>
      </w:pPr>
      <w:r w:rsidRPr="00830717">
        <w:t>SPOOL file</w:t>
      </w:r>
      <w:r w:rsidR="000F3BC3" w:rsidRPr="000F3BC3">
        <w:t>1</w:t>
      </w:r>
      <w:r w:rsidRPr="00830717">
        <w:t>.typ,file</w:t>
      </w:r>
      <w:r w:rsidRPr="000F3BC3">
        <w:t>2</w:t>
      </w:r>
      <w:r w:rsidRPr="00830717">
        <w:t>.typ .</w:t>
      </w:r>
      <w:r w:rsidR="000F3BC3" w:rsidRPr="00830717">
        <w:t>.</w:t>
      </w:r>
      <w:r w:rsidRPr="00830717">
        <w:t>.</w:t>
      </w:r>
    </w:p>
    <w:p w14:paraId="5B5C3E9E" w14:textId="2DABD03B" w:rsidR="000F3BC3" w:rsidRPr="00C77D55" w:rsidRDefault="000F3BC3" w:rsidP="000F3BC3">
      <w:pPr>
        <w:spacing w:before="120" w:after="120"/>
        <w:jc w:val="both"/>
        <w:rPr>
          <w:rFonts w:asciiTheme="minorHAnsi" w:hAnsiTheme="minorHAnsi"/>
        </w:rPr>
      </w:pPr>
      <w:r w:rsidRPr="000F3BC3">
        <w:rPr>
          <w:rFonts w:asciiTheme="minorHAnsi" w:hAnsiTheme="minorHAnsi"/>
        </w:rPr>
        <w:t xml:space="preserve">Процесс </w:t>
      </w:r>
      <w:r w:rsidRPr="000F3BC3">
        <w:rPr>
          <w:rFonts w:ascii="Consolas" w:hAnsi="Consolas"/>
        </w:rPr>
        <w:t>SPOOL</w:t>
      </w:r>
      <w:r w:rsidRPr="000F3BC3">
        <w:rPr>
          <w:rFonts w:asciiTheme="minorHAnsi" w:hAnsiTheme="minorHAnsi"/>
        </w:rPr>
        <w:t xml:space="preserve"> передает хвост команды, проверяет ошибки, и отправляет файл оч</w:t>
      </w:r>
      <w:r w:rsidRPr="000F3BC3">
        <w:rPr>
          <w:rFonts w:asciiTheme="minorHAnsi" w:hAnsiTheme="minorHAnsi"/>
        </w:rPr>
        <w:t>е</w:t>
      </w:r>
      <w:r w:rsidRPr="000F3BC3">
        <w:rPr>
          <w:rFonts w:asciiTheme="minorHAnsi" w:hAnsiTheme="minorHAnsi"/>
        </w:rPr>
        <w:t>реди печати (</w:t>
      </w:r>
      <w:r w:rsidRPr="000F3BC3">
        <w:rPr>
          <w:rFonts w:ascii="Consolas" w:hAnsi="Consolas"/>
        </w:rPr>
        <w:t>SPOOLQ</w:t>
      </w:r>
      <w:r w:rsidRPr="000F3BC3">
        <w:rPr>
          <w:rFonts w:asciiTheme="minorHAnsi" w:hAnsiTheme="minorHAnsi"/>
        </w:rPr>
        <w:t>).</w:t>
      </w:r>
    </w:p>
    <w:p w14:paraId="3C355B3D" w14:textId="0A4AB604" w:rsidR="00B05CC2" w:rsidRPr="00BE775A" w:rsidRDefault="00B05CC2" w:rsidP="00BE775A">
      <w:pPr>
        <w:pStyle w:val="Message"/>
      </w:pPr>
      <w:r w:rsidRPr="00830717">
        <w:t>SPOOLQ file</w:t>
      </w:r>
      <w:r w:rsidR="000F3BC3">
        <w:t>1</w:t>
      </w:r>
      <w:r w:rsidRPr="00830717">
        <w:t>.typ,file2.typ ...</w:t>
      </w:r>
    </w:p>
    <w:p w14:paraId="7C8E8A73" w14:textId="0C9A40D7" w:rsidR="000F3BC3" w:rsidRDefault="005D32D3" w:rsidP="000F3BC3">
      <w:pPr>
        <w:spacing w:before="120" w:after="120"/>
        <w:jc w:val="both"/>
        <w:rPr>
          <w:rFonts w:asciiTheme="minorHAnsi" w:hAnsiTheme="minorHAnsi"/>
        </w:rPr>
      </w:pPr>
      <w:r w:rsidRPr="005D32D3">
        <w:rPr>
          <w:rFonts w:asciiTheme="minorHAnsi" w:hAnsiTheme="minorHAnsi"/>
        </w:rPr>
        <w:t>Хвост команды отправлен очереди печати (</w:t>
      </w:r>
      <w:r w:rsidRPr="005D32D3">
        <w:rPr>
          <w:rFonts w:ascii="Consolas" w:hAnsi="Consolas"/>
        </w:rPr>
        <w:t>SPOOLQ</w:t>
      </w:r>
      <w:r w:rsidRPr="005D32D3">
        <w:rPr>
          <w:rFonts w:asciiTheme="minorHAnsi" w:hAnsiTheme="minorHAnsi"/>
        </w:rPr>
        <w:t>), обходя проверку ошибок или сообщения об ошибках.</w:t>
      </w:r>
    </w:p>
    <w:p w14:paraId="14B62058" w14:textId="577F8DB9" w:rsidR="005D32D3" w:rsidRPr="00C77D55" w:rsidRDefault="00785A5D" w:rsidP="00785A5D">
      <w:pPr>
        <w:spacing w:before="120" w:after="120"/>
        <w:ind w:firstLine="709"/>
        <w:jc w:val="both"/>
        <w:rPr>
          <w:rFonts w:asciiTheme="minorHAnsi" w:hAnsiTheme="minorHAnsi"/>
        </w:rPr>
      </w:pPr>
      <w:r w:rsidRPr="00785A5D">
        <w:rPr>
          <w:rFonts w:asciiTheme="minorHAnsi" w:hAnsiTheme="minorHAnsi"/>
        </w:rPr>
        <w:t xml:space="preserve">Утилита </w:t>
      </w:r>
      <w:r w:rsidRPr="00785A5D">
        <w:rPr>
          <w:rFonts w:ascii="Consolas" w:hAnsi="Consolas"/>
        </w:rPr>
        <w:t>SPOOL</w:t>
      </w:r>
      <w:r w:rsidRPr="00785A5D">
        <w:rPr>
          <w:rFonts w:asciiTheme="minorHAnsi" w:hAnsiTheme="minorHAnsi"/>
        </w:rPr>
        <w:t xml:space="preserve"> устанавливает свой приоритет равным </w:t>
      </w:r>
      <w:r w:rsidRPr="00785A5D">
        <w:rPr>
          <w:rFonts w:ascii="Consolas" w:hAnsi="Consolas"/>
        </w:rPr>
        <w:t>201</w:t>
      </w:r>
      <w:r w:rsidRPr="00785A5D">
        <w:rPr>
          <w:rFonts w:asciiTheme="minorHAnsi" w:hAnsiTheme="minorHAnsi"/>
        </w:rPr>
        <w:t>. Большинство пр</w:t>
      </w:r>
      <w:r w:rsidRPr="00785A5D">
        <w:rPr>
          <w:rFonts w:asciiTheme="minorHAnsi" w:hAnsiTheme="minorHAnsi"/>
        </w:rPr>
        <w:t>о</w:t>
      </w:r>
      <w:r w:rsidRPr="00785A5D">
        <w:rPr>
          <w:rFonts w:asciiTheme="minorHAnsi" w:hAnsiTheme="minorHAnsi"/>
        </w:rPr>
        <w:t>цессов выполняется до диспетчера очереди печати. Чтобы изменить приоритет ди</w:t>
      </w:r>
      <w:r w:rsidRPr="00785A5D">
        <w:rPr>
          <w:rFonts w:asciiTheme="minorHAnsi" w:hAnsiTheme="minorHAnsi"/>
        </w:rPr>
        <w:t>с</w:t>
      </w:r>
      <w:r w:rsidRPr="00785A5D">
        <w:rPr>
          <w:rFonts w:asciiTheme="minorHAnsi" w:hAnsiTheme="minorHAnsi"/>
        </w:rPr>
        <w:t xml:space="preserve">петчера очереди печати, измените файл </w:t>
      </w:r>
      <w:r w:rsidRPr="00785A5D">
        <w:rPr>
          <w:rFonts w:ascii="Consolas" w:hAnsi="Consolas"/>
        </w:rPr>
        <w:t>SPOOL</w:t>
      </w:r>
      <w:r w:rsidRPr="00785A5D">
        <w:rPr>
          <w:rFonts w:asciiTheme="minorHAnsi" w:hAnsiTheme="minorHAnsi"/>
        </w:rPr>
        <w:t>.</w:t>
      </w:r>
      <w:r w:rsidRPr="00785A5D">
        <w:rPr>
          <w:rFonts w:ascii="Consolas" w:hAnsi="Consolas"/>
        </w:rPr>
        <w:t>BRS</w:t>
      </w:r>
      <w:r w:rsidRPr="00785A5D">
        <w:rPr>
          <w:rFonts w:asciiTheme="minorHAnsi" w:hAnsiTheme="minorHAnsi"/>
        </w:rPr>
        <w:t xml:space="preserve">. Удостоверьтесь, что у вас есть резервная копия </w:t>
      </w:r>
      <w:r w:rsidRPr="00785A5D">
        <w:rPr>
          <w:rFonts w:ascii="Consolas" w:hAnsi="Consolas"/>
        </w:rPr>
        <w:t>SPOOL</w:t>
      </w:r>
      <w:r w:rsidRPr="00785A5D">
        <w:rPr>
          <w:rFonts w:asciiTheme="minorHAnsi" w:hAnsiTheme="minorHAnsi"/>
        </w:rPr>
        <w:t>.</w:t>
      </w:r>
      <w:r w:rsidRPr="00785A5D">
        <w:rPr>
          <w:rFonts w:ascii="Consolas" w:hAnsi="Consolas"/>
        </w:rPr>
        <w:t>BRS</w:t>
      </w:r>
      <w:r w:rsidRPr="00785A5D">
        <w:rPr>
          <w:rFonts w:asciiTheme="minorHAnsi" w:hAnsiTheme="minorHAnsi"/>
        </w:rPr>
        <w:t xml:space="preserve"> перед использованием </w:t>
      </w:r>
      <w:r w:rsidRPr="00785A5D">
        <w:rPr>
          <w:rFonts w:ascii="Consolas" w:hAnsi="Consolas"/>
        </w:rPr>
        <w:t>RDT</w:t>
      </w:r>
      <w:r w:rsidRPr="00785A5D">
        <w:rPr>
          <w:rFonts w:asciiTheme="minorHAnsi" w:hAnsiTheme="minorHAnsi"/>
        </w:rPr>
        <w:t xml:space="preserve"> </w:t>
      </w:r>
      <w:r w:rsidR="008333AE">
        <w:rPr>
          <w:rFonts w:asciiTheme="minorHAnsi" w:hAnsiTheme="minorHAnsi"/>
        </w:rPr>
        <w:t>для выполнения</w:t>
      </w:r>
      <w:r w:rsidRPr="00785A5D">
        <w:rPr>
          <w:rFonts w:asciiTheme="minorHAnsi" w:hAnsiTheme="minorHAnsi"/>
        </w:rPr>
        <w:t xml:space="preserve"> следующи</w:t>
      </w:r>
      <w:r w:rsidR="008333AE">
        <w:rPr>
          <w:rFonts w:asciiTheme="minorHAnsi" w:hAnsiTheme="minorHAnsi"/>
        </w:rPr>
        <w:t>х</w:t>
      </w:r>
      <w:r w:rsidRPr="00785A5D">
        <w:rPr>
          <w:rFonts w:asciiTheme="minorHAnsi" w:hAnsiTheme="minorHAnsi"/>
        </w:rPr>
        <w:t xml:space="preserve"> изменени</w:t>
      </w:r>
      <w:r w:rsidR="008333AE">
        <w:rPr>
          <w:rFonts w:asciiTheme="minorHAnsi" w:hAnsiTheme="minorHAnsi"/>
        </w:rPr>
        <w:t>й</w:t>
      </w:r>
      <w:r w:rsidRPr="00785A5D">
        <w:rPr>
          <w:rFonts w:asciiTheme="minorHAnsi" w:hAnsiTheme="minorHAnsi"/>
        </w:rPr>
        <w:t>.</w:t>
      </w:r>
    </w:p>
    <w:p w14:paraId="10DA3F74" w14:textId="77777777" w:rsidR="00834620" w:rsidRPr="00834620" w:rsidRDefault="00834620" w:rsidP="00834620">
      <w:pPr>
        <w:pStyle w:val="Message1"/>
        <w:rPr>
          <w:noProof/>
        </w:rPr>
      </w:pPr>
      <w:r w:rsidRPr="00834620">
        <w:rPr>
          <w:noProof/>
        </w:rPr>
        <w:t>0A&gt;</w:t>
      </w:r>
      <w:r w:rsidRPr="00834620">
        <w:rPr>
          <w:b/>
          <w:noProof/>
        </w:rPr>
        <w:t>rdt spool.brs</w:t>
      </w:r>
    </w:p>
    <w:p w14:paraId="1FC0F758" w14:textId="77777777" w:rsidR="00834620" w:rsidRPr="00834620" w:rsidRDefault="00834620" w:rsidP="00834620">
      <w:pPr>
        <w:pStyle w:val="Message1"/>
        <w:rPr>
          <w:noProof/>
        </w:rPr>
      </w:pPr>
      <w:r w:rsidRPr="00834620">
        <w:rPr>
          <w:noProof/>
        </w:rPr>
        <w:t>[MP/M II] DDT VERS 2.0</w:t>
      </w:r>
    </w:p>
    <w:p w14:paraId="48DDB945" w14:textId="77777777" w:rsidR="00834620" w:rsidRPr="00834620" w:rsidRDefault="00834620" w:rsidP="00834620">
      <w:pPr>
        <w:pStyle w:val="Message1"/>
        <w:rPr>
          <w:noProof/>
        </w:rPr>
      </w:pPr>
      <w:r w:rsidRPr="00834620">
        <w:rPr>
          <w:noProof/>
        </w:rPr>
        <w:t>NEXT  PC</w:t>
      </w:r>
    </w:p>
    <w:p w14:paraId="0D9A124B" w14:textId="7D195EC9" w:rsidR="00B05CC2" w:rsidRPr="00834620" w:rsidRDefault="00834620" w:rsidP="00834620">
      <w:pPr>
        <w:pStyle w:val="Message1"/>
        <w:rPr>
          <w:noProof/>
        </w:rPr>
      </w:pPr>
      <w:r w:rsidRPr="00834620">
        <w:rPr>
          <w:noProof/>
        </w:rPr>
        <w:t>0B00 0100</w:t>
      </w:r>
    </w:p>
    <w:p w14:paraId="6ABC6F1B" w14:textId="77777777" w:rsidR="00B05CC2" w:rsidRPr="00830717" w:rsidRDefault="00B05CC2" w:rsidP="00BE775A">
      <w:pPr>
        <w:pStyle w:val="Message1"/>
        <w:rPr>
          <w:noProof/>
        </w:rPr>
      </w:pPr>
      <w:r w:rsidRPr="00830717">
        <w:rPr>
          <w:noProof/>
        </w:rPr>
        <w:t>-</w:t>
      </w:r>
      <w:r w:rsidRPr="008666A4">
        <w:rPr>
          <w:b/>
          <w:noProof/>
        </w:rPr>
        <w:t>s3b5</w:t>
      </w:r>
    </w:p>
    <w:p w14:paraId="59FF50EC" w14:textId="1865A0E8" w:rsidR="00B05CC2" w:rsidRPr="00830717" w:rsidRDefault="00B05CC2" w:rsidP="00BE775A">
      <w:pPr>
        <w:pStyle w:val="Message1"/>
        <w:rPr>
          <w:noProof/>
        </w:rPr>
      </w:pPr>
      <w:r w:rsidRPr="00830717">
        <w:rPr>
          <w:noProof/>
        </w:rPr>
        <w:t xml:space="preserve">03B5 C9 </w:t>
      </w:r>
      <w:r w:rsidR="00834620" w:rsidRPr="00834620">
        <w:rPr>
          <w:b/>
          <w:noProof/>
        </w:rPr>
        <w:t>c</w:t>
      </w:r>
      <w:r w:rsidRPr="00834620">
        <w:rPr>
          <w:b/>
          <w:noProof/>
        </w:rPr>
        <w:t>8</w:t>
      </w:r>
    </w:p>
    <w:p w14:paraId="32D06013" w14:textId="77777777" w:rsidR="00B05CC2" w:rsidRPr="00830717" w:rsidRDefault="00B05CC2" w:rsidP="00BE775A">
      <w:pPr>
        <w:pStyle w:val="Message1"/>
        <w:rPr>
          <w:noProof/>
        </w:rPr>
      </w:pPr>
      <w:r w:rsidRPr="00830717">
        <w:rPr>
          <w:noProof/>
        </w:rPr>
        <w:t>03B6 00 .</w:t>
      </w:r>
    </w:p>
    <w:p w14:paraId="7F0299C8" w14:textId="77777777" w:rsidR="00B05CC2" w:rsidRPr="00830717" w:rsidRDefault="00B05CC2" w:rsidP="00BE775A">
      <w:pPr>
        <w:pStyle w:val="Message1"/>
        <w:rPr>
          <w:noProof/>
        </w:rPr>
      </w:pPr>
      <w:r w:rsidRPr="00830717">
        <w:rPr>
          <w:noProof/>
        </w:rPr>
        <w:t>-</w:t>
      </w:r>
      <w:r w:rsidRPr="008666A4">
        <w:rPr>
          <w:b/>
          <w:noProof/>
        </w:rPr>
        <w:t>ispool.brs</w:t>
      </w:r>
    </w:p>
    <w:p w14:paraId="21D2888A" w14:textId="77777777" w:rsidR="00B05CC2" w:rsidRPr="00830717" w:rsidRDefault="00B05CC2" w:rsidP="00BE775A">
      <w:pPr>
        <w:pStyle w:val="Message1"/>
        <w:rPr>
          <w:noProof/>
        </w:rPr>
      </w:pPr>
      <w:r w:rsidRPr="00830717">
        <w:rPr>
          <w:noProof/>
        </w:rPr>
        <w:t>-</w:t>
      </w:r>
      <w:r w:rsidRPr="008666A4">
        <w:rPr>
          <w:b/>
          <w:noProof/>
        </w:rPr>
        <w:t>w14</w:t>
      </w:r>
    </w:p>
    <w:p w14:paraId="24CCEBC7" w14:textId="2FCF7349" w:rsidR="00B05CC2" w:rsidRDefault="00B05CC2" w:rsidP="00BE775A">
      <w:pPr>
        <w:pStyle w:val="Message1"/>
        <w:rPr>
          <w:b/>
          <w:noProof/>
        </w:rPr>
      </w:pPr>
      <w:r w:rsidRPr="00830717">
        <w:rPr>
          <w:noProof/>
        </w:rPr>
        <w:t>-</w:t>
      </w:r>
      <w:r w:rsidRPr="008666A4">
        <w:rPr>
          <w:b/>
          <w:noProof/>
        </w:rPr>
        <w:t>g</w:t>
      </w:r>
      <w:r w:rsidR="00785A5D" w:rsidRPr="008666A4">
        <w:rPr>
          <w:b/>
          <w:noProof/>
        </w:rPr>
        <w:t>0</w:t>
      </w:r>
    </w:p>
    <w:p w14:paraId="0DDA900B" w14:textId="77777777" w:rsidR="00834620" w:rsidRPr="00830717" w:rsidRDefault="00834620" w:rsidP="00BE775A">
      <w:pPr>
        <w:pStyle w:val="Message1"/>
        <w:rPr>
          <w:noProof/>
        </w:rPr>
      </w:pPr>
    </w:p>
    <w:p w14:paraId="5047A280" w14:textId="443295BD" w:rsidR="00B05CC2" w:rsidRPr="00BE775A" w:rsidRDefault="00834620" w:rsidP="00BE775A">
      <w:pPr>
        <w:pStyle w:val="Message1"/>
        <w:rPr>
          <w:noProof/>
        </w:rPr>
      </w:pPr>
      <w:r w:rsidRPr="00834620">
        <w:rPr>
          <w:noProof/>
        </w:rPr>
        <w:t>0A&gt;</w:t>
      </w:r>
      <w:r w:rsidR="00B05CC2" w:rsidRPr="00834620">
        <w:rPr>
          <w:b/>
          <w:noProof/>
        </w:rPr>
        <w:t>gensys</w:t>
      </w:r>
    </w:p>
    <w:p w14:paraId="00D9E628" w14:textId="77777777" w:rsidR="00662211" w:rsidRDefault="00662211" w:rsidP="0066221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6D3057C3" w14:textId="77777777" w:rsidR="00B05CC2" w:rsidRPr="00830717" w:rsidRDefault="00B05CC2" w:rsidP="00B05CC2">
      <w:pPr>
        <w:spacing w:before="120"/>
        <w:jc w:val="both"/>
        <w:rPr>
          <w:rFonts w:ascii="Courier" w:hAnsi="Courier"/>
          <w:sz w:val="20"/>
          <w:szCs w:val="20"/>
          <w:lang w:val="en-US"/>
        </w:rPr>
      </w:pPr>
    </w:p>
    <w:p w14:paraId="669B1846" w14:textId="77777777" w:rsidR="0088664B" w:rsidRDefault="0088664B">
      <w:pPr>
        <w:rPr>
          <w:rFonts w:ascii="Courier" w:hAnsi="Courier"/>
          <w:sz w:val="20"/>
          <w:szCs w:val="20"/>
          <w:lang w:val="en-US"/>
        </w:rPr>
      </w:pPr>
      <w:r>
        <w:rPr>
          <w:rFonts w:ascii="Courier" w:hAnsi="Courier"/>
          <w:sz w:val="20"/>
          <w:szCs w:val="20"/>
          <w:lang w:val="en-US"/>
        </w:rPr>
        <w:br w:type="page"/>
      </w:r>
    </w:p>
    <w:p w14:paraId="65C52E4E" w14:textId="77777777" w:rsidR="00D91F00" w:rsidRPr="0003348C" w:rsidRDefault="00D91F00" w:rsidP="00D91F00">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588E517B" w14:textId="28F64065" w:rsidR="00D91F00" w:rsidRPr="0003348C" w:rsidRDefault="00D91F00" w:rsidP="00D91F00">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13</w:t>
      </w:r>
      <w:r w:rsidRPr="0003348C">
        <w:rPr>
          <w:rFonts w:asciiTheme="minorHAnsi" w:hAnsiTheme="minorHAnsi" w:cs="Arial"/>
          <w:b/>
        </w:rPr>
        <w:t>, 14.09.81</w:t>
      </w:r>
    </w:p>
    <w:p w14:paraId="66D8D225" w14:textId="77777777" w:rsidR="00D91F00" w:rsidRPr="0076565A" w:rsidRDefault="00D91F00" w:rsidP="00D91F00">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2702B5F3" w14:textId="77777777" w:rsidR="00D91F00" w:rsidRPr="0076565A" w:rsidRDefault="00D91F00" w:rsidP="00D91F00">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2E0B0352" w14:textId="61947C14" w:rsidR="00D91F00" w:rsidRPr="00D91F00" w:rsidRDefault="00D91F00" w:rsidP="00267FAE">
      <w:pPr>
        <w:pStyle w:val="ac"/>
      </w:pPr>
      <w:bookmarkStart w:id="299" w:name="_Toc312234955"/>
      <w:r>
        <w:t>Блокирование</w:t>
      </w:r>
      <w:r>
        <w:rPr>
          <w:lang w:val="en-US"/>
        </w:rPr>
        <w:t>/</w:t>
      </w:r>
      <w:r>
        <w:t>Разблокирование записей</w:t>
      </w:r>
      <w:bookmarkEnd w:id="299"/>
    </w:p>
    <w:p w14:paraId="778B24AC" w14:textId="77777777" w:rsidR="00D91F00" w:rsidRPr="0003348C" w:rsidRDefault="00D91F00" w:rsidP="00D91F00">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5F0BD35C" w14:textId="6B23EA75" w:rsidR="00122E94" w:rsidRDefault="004B0337" w:rsidP="00122E94">
      <w:pPr>
        <w:spacing w:before="120" w:after="120"/>
        <w:ind w:firstLine="709"/>
        <w:jc w:val="both"/>
        <w:rPr>
          <w:rFonts w:asciiTheme="minorHAnsi" w:hAnsiTheme="minorHAnsi"/>
        </w:rPr>
      </w:pPr>
      <w:r w:rsidRPr="004B0337">
        <w:rPr>
          <w:rFonts w:asciiTheme="minorHAnsi" w:hAnsiTheme="minorHAnsi"/>
        </w:rPr>
        <w:t>Блокирование/разблокирование записей позволяет нескольким процессам совместно использовать доступ к одному файлу. Файлы открыты в неблокируемом режиме. Запись, заблокированная одним процессом, может быть только считана другим процессом, однако, заблокированная запись может быть изменена начал</w:t>
      </w:r>
      <w:r w:rsidRPr="004B0337">
        <w:rPr>
          <w:rFonts w:asciiTheme="minorHAnsi" w:hAnsiTheme="minorHAnsi"/>
        </w:rPr>
        <w:t>ь</w:t>
      </w:r>
      <w:r w:rsidRPr="004B0337">
        <w:rPr>
          <w:rFonts w:asciiTheme="minorHAnsi" w:hAnsiTheme="minorHAnsi"/>
        </w:rPr>
        <w:t xml:space="preserve">ным процессом. Избегайте чтения заблокированных записей, чтобы предотвратить чтения обновляющихся в данный </w:t>
      </w:r>
      <w:r>
        <w:rPr>
          <w:rFonts w:asciiTheme="minorHAnsi" w:hAnsiTheme="minorHAnsi"/>
        </w:rPr>
        <w:t>момент данных. Чтобы избежать ч</w:t>
      </w:r>
      <w:r w:rsidRPr="004B0337">
        <w:rPr>
          <w:rFonts w:asciiTheme="minorHAnsi" w:hAnsiTheme="minorHAnsi"/>
        </w:rPr>
        <w:t>тения заблок</w:t>
      </w:r>
      <w:r w:rsidRPr="004B0337">
        <w:rPr>
          <w:rFonts w:asciiTheme="minorHAnsi" w:hAnsiTheme="minorHAnsi"/>
        </w:rPr>
        <w:t>и</w:t>
      </w:r>
      <w:r w:rsidRPr="004B0337">
        <w:rPr>
          <w:rFonts w:asciiTheme="minorHAnsi" w:hAnsiTheme="minorHAnsi"/>
        </w:rPr>
        <w:t>рованных записей процесс может попытаться заблокировать запись. Если попытка завершается неудачей, запись не читают. Следующий сегмент кода демонстрирует, как заблокировать записи.</w:t>
      </w:r>
    </w:p>
    <w:p w14:paraId="22D568C6" w14:textId="36E56D9B" w:rsidR="00B05CC2" w:rsidRPr="005F0400" w:rsidRDefault="004B0337" w:rsidP="005F0400">
      <w:pPr>
        <w:pStyle w:val="Message1"/>
        <w:rPr>
          <w:sz w:val="22"/>
          <w:szCs w:val="22"/>
        </w:rPr>
      </w:pPr>
      <w:r>
        <w:rPr>
          <w:sz w:val="22"/>
          <w:szCs w:val="22"/>
        </w:rPr>
        <w:t xml:space="preserve">        </w:t>
      </w:r>
      <w:r w:rsidR="00B05CC2" w:rsidRPr="005F0400">
        <w:rPr>
          <w:sz w:val="22"/>
          <w:szCs w:val="22"/>
        </w:rPr>
        <w:t>mvi</w:t>
      </w:r>
      <w:r w:rsidR="005F0400">
        <w:rPr>
          <w:sz w:val="22"/>
          <w:szCs w:val="22"/>
        </w:rPr>
        <w:t xml:space="preserve">     </w:t>
      </w:r>
      <w:r w:rsidR="00B05CC2" w:rsidRPr="005F0400">
        <w:rPr>
          <w:sz w:val="22"/>
          <w:szCs w:val="22"/>
        </w:rPr>
        <w:t>c,2ch</w:t>
      </w:r>
      <w:r w:rsidR="005F0400">
        <w:rPr>
          <w:sz w:val="22"/>
          <w:szCs w:val="22"/>
        </w:rPr>
        <w:t xml:space="preserve">         </w:t>
      </w:r>
      <w:r w:rsidR="00B05CC2" w:rsidRPr="005F0400">
        <w:rPr>
          <w:sz w:val="22"/>
          <w:szCs w:val="22"/>
        </w:rPr>
        <w:t>;</w:t>
      </w:r>
      <w:r w:rsidR="0048783F" w:rsidRPr="0048783F">
        <w:rPr>
          <w:sz w:val="22"/>
          <w:szCs w:val="22"/>
          <w:lang w:val="ru-RU"/>
        </w:rPr>
        <w:t xml:space="preserve"> Установка многосекторного счетчика</w:t>
      </w:r>
    </w:p>
    <w:p w14:paraId="70214BF8" w14:textId="6F26FF74" w:rsidR="00B05CC2" w:rsidRPr="005F0400" w:rsidRDefault="005F0400" w:rsidP="005F0400">
      <w:pPr>
        <w:pStyle w:val="Message1"/>
        <w:rPr>
          <w:sz w:val="22"/>
          <w:szCs w:val="22"/>
        </w:rPr>
      </w:pPr>
      <w:r>
        <w:rPr>
          <w:sz w:val="22"/>
          <w:szCs w:val="22"/>
        </w:rPr>
        <w:t xml:space="preserve">        </w:t>
      </w:r>
      <w:r w:rsidR="00B05CC2" w:rsidRPr="005F0400">
        <w:rPr>
          <w:sz w:val="22"/>
          <w:szCs w:val="22"/>
        </w:rPr>
        <w:t>mvi</w:t>
      </w:r>
      <w:r>
        <w:rPr>
          <w:sz w:val="22"/>
          <w:szCs w:val="22"/>
        </w:rPr>
        <w:t xml:space="preserve">     </w:t>
      </w:r>
      <w:r w:rsidR="00B05CC2" w:rsidRPr="005F0400">
        <w:rPr>
          <w:sz w:val="22"/>
          <w:szCs w:val="22"/>
        </w:rPr>
        <w:t>e,#</w:t>
      </w:r>
      <w:r>
        <w:rPr>
          <w:sz w:val="22"/>
          <w:szCs w:val="22"/>
        </w:rPr>
        <w:t xml:space="preserve">           </w:t>
      </w:r>
      <w:r w:rsidR="0048783F" w:rsidRPr="007E6B5E">
        <w:rPr>
          <w:sz w:val="22"/>
          <w:szCs w:val="22"/>
        </w:rPr>
        <w:t>;</w:t>
      </w:r>
      <w:r w:rsidR="0048783F">
        <w:rPr>
          <w:sz w:val="22"/>
          <w:szCs w:val="22"/>
        </w:rPr>
        <w:t xml:space="preserve"> </w:t>
      </w:r>
      <w:r w:rsidR="0048783F" w:rsidRPr="007E6B5E">
        <w:rPr>
          <w:sz w:val="22"/>
          <w:szCs w:val="22"/>
        </w:rPr>
        <w:t xml:space="preserve"># = </w:t>
      </w:r>
      <w:r w:rsidR="0048783F" w:rsidRPr="0048783F">
        <w:rPr>
          <w:sz w:val="22"/>
          <w:szCs w:val="22"/>
          <w:lang w:val="ru-RU"/>
        </w:rPr>
        <w:t>число секторов</w:t>
      </w:r>
    </w:p>
    <w:p w14:paraId="486C5358" w14:textId="2881F4FF" w:rsidR="00B05CC2" w:rsidRPr="005F0400" w:rsidRDefault="005F0400" w:rsidP="005F0400">
      <w:pPr>
        <w:pStyle w:val="Message1"/>
        <w:rPr>
          <w:sz w:val="22"/>
          <w:szCs w:val="22"/>
        </w:rPr>
      </w:pPr>
      <w:r>
        <w:rPr>
          <w:sz w:val="22"/>
          <w:szCs w:val="22"/>
        </w:rPr>
        <w:t xml:space="preserve">        </w:t>
      </w:r>
      <w:r w:rsidR="00B05CC2" w:rsidRPr="005F0400">
        <w:rPr>
          <w:sz w:val="22"/>
          <w:szCs w:val="22"/>
        </w:rPr>
        <w:t>call</w:t>
      </w:r>
      <w:r>
        <w:rPr>
          <w:sz w:val="22"/>
          <w:szCs w:val="22"/>
        </w:rPr>
        <w:t xml:space="preserve">    </w:t>
      </w:r>
      <w:r w:rsidR="0048783F" w:rsidRPr="005F0400">
        <w:rPr>
          <w:noProof/>
          <w:sz w:val="22"/>
          <w:szCs w:val="22"/>
        </w:rPr>
        <w:t>BDOS</w:t>
      </w:r>
      <w:r>
        <w:rPr>
          <w:sz w:val="22"/>
          <w:szCs w:val="22"/>
        </w:rPr>
        <w:t xml:space="preserve">          </w:t>
      </w:r>
      <w:r w:rsidR="00B05CC2" w:rsidRPr="005F0400">
        <w:rPr>
          <w:sz w:val="22"/>
          <w:szCs w:val="22"/>
        </w:rPr>
        <w:t>;</w:t>
      </w:r>
      <w:r w:rsidR="0048783F">
        <w:rPr>
          <w:sz w:val="22"/>
          <w:szCs w:val="22"/>
        </w:rPr>
        <w:t xml:space="preserve"> </w:t>
      </w:r>
      <w:r w:rsidR="00B05CC2" w:rsidRPr="005F0400">
        <w:rPr>
          <w:sz w:val="22"/>
          <w:szCs w:val="22"/>
        </w:rPr>
        <w:t>1</w:t>
      </w:r>
      <w:r w:rsidR="00980F39">
        <w:rPr>
          <w:sz w:val="22"/>
          <w:szCs w:val="22"/>
        </w:rPr>
        <w:t xml:space="preserve"> </w:t>
      </w:r>
      <w:r w:rsidR="00B05CC2" w:rsidRPr="005F0400">
        <w:rPr>
          <w:sz w:val="22"/>
          <w:szCs w:val="22"/>
        </w:rPr>
        <w:t>&lt;= # &lt;=16</w:t>
      </w:r>
    </w:p>
    <w:p w14:paraId="7EC62052" w14:textId="49ECFAB1" w:rsidR="00B05CC2" w:rsidRPr="005F0400" w:rsidRDefault="005F0400" w:rsidP="005F0400">
      <w:pPr>
        <w:pStyle w:val="Message1"/>
        <w:rPr>
          <w:sz w:val="22"/>
          <w:szCs w:val="22"/>
        </w:rPr>
      </w:pPr>
      <w:r>
        <w:rPr>
          <w:sz w:val="22"/>
          <w:szCs w:val="22"/>
        </w:rPr>
        <w:t xml:space="preserve">        </w:t>
      </w:r>
      <w:r w:rsidR="00B05CC2" w:rsidRPr="005F0400">
        <w:rPr>
          <w:sz w:val="22"/>
          <w:szCs w:val="22"/>
        </w:rPr>
        <w:t>mvi</w:t>
      </w:r>
      <w:r>
        <w:rPr>
          <w:sz w:val="22"/>
          <w:szCs w:val="22"/>
        </w:rPr>
        <w:t xml:space="preserve">     </w:t>
      </w:r>
      <w:r w:rsidR="00B05CC2" w:rsidRPr="005F0400">
        <w:rPr>
          <w:sz w:val="22"/>
          <w:szCs w:val="22"/>
        </w:rPr>
        <w:t>c,2ah</w:t>
      </w:r>
      <w:r>
        <w:rPr>
          <w:sz w:val="22"/>
          <w:szCs w:val="22"/>
        </w:rPr>
        <w:t xml:space="preserve">         </w:t>
      </w:r>
      <w:r w:rsidR="00B05CC2" w:rsidRPr="005F0400">
        <w:rPr>
          <w:sz w:val="22"/>
          <w:szCs w:val="22"/>
        </w:rPr>
        <w:t>;</w:t>
      </w:r>
      <w:r w:rsidR="0048783F" w:rsidRPr="0048783F">
        <w:rPr>
          <w:sz w:val="22"/>
          <w:szCs w:val="22"/>
          <w:lang w:val="ru-RU"/>
        </w:rPr>
        <w:t xml:space="preserve"> </w:t>
      </w:r>
      <w:r w:rsidR="0048783F">
        <w:rPr>
          <w:sz w:val="22"/>
          <w:szCs w:val="22"/>
          <w:lang w:val="ru-RU"/>
        </w:rPr>
        <w:t>Б</w:t>
      </w:r>
      <w:r w:rsidR="0048783F" w:rsidRPr="0048783F">
        <w:rPr>
          <w:sz w:val="22"/>
          <w:szCs w:val="22"/>
          <w:lang w:val="ru-RU"/>
        </w:rPr>
        <w:t>локир</w:t>
      </w:r>
      <w:r w:rsidR="0048783F">
        <w:rPr>
          <w:sz w:val="22"/>
          <w:szCs w:val="22"/>
          <w:lang w:val="ru-RU"/>
        </w:rPr>
        <w:t>уемая</w:t>
      </w:r>
      <w:r w:rsidR="0048783F" w:rsidRPr="0048783F">
        <w:rPr>
          <w:sz w:val="22"/>
          <w:szCs w:val="22"/>
          <w:lang w:val="ru-RU"/>
        </w:rPr>
        <w:t xml:space="preserve"> запись</w:t>
      </w:r>
    </w:p>
    <w:p w14:paraId="11D2E353" w14:textId="298BB04E" w:rsidR="00B05CC2" w:rsidRPr="005F0400" w:rsidRDefault="005F0400" w:rsidP="005F0400">
      <w:pPr>
        <w:pStyle w:val="Message1"/>
        <w:rPr>
          <w:sz w:val="22"/>
          <w:szCs w:val="22"/>
        </w:rPr>
      </w:pPr>
      <w:r>
        <w:rPr>
          <w:noProof/>
          <w:sz w:val="22"/>
          <w:szCs w:val="22"/>
        </w:rPr>
        <w:t xml:space="preserve">        </w:t>
      </w:r>
      <w:r w:rsidR="00B05CC2" w:rsidRPr="005F0400">
        <w:rPr>
          <w:noProof/>
          <w:sz w:val="22"/>
          <w:szCs w:val="22"/>
        </w:rPr>
        <w:t>lxi</w:t>
      </w:r>
      <w:r>
        <w:rPr>
          <w:noProof/>
          <w:sz w:val="22"/>
          <w:szCs w:val="22"/>
        </w:rPr>
        <w:t xml:space="preserve">     </w:t>
      </w:r>
      <w:r w:rsidR="00B05CC2" w:rsidRPr="005F0400">
        <w:rPr>
          <w:noProof/>
          <w:sz w:val="22"/>
          <w:szCs w:val="22"/>
        </w:rPr>
        <w:t>d,fcb</w:t>
      </w:r>
      <w:r>
        <w:rPr>
          <w:sz w:val="22"/>
          <w:szCs w:val="22"/>
        </w:rPr>
        <w:t xml:space="preserve">         </w:t>
      </w:r>
      <w:r w:rsidR="00B05CC2" w:rsidRPr="005F0400">
        <w:rPr>
          <w:sz w:val="22"/>
          <w:szCs w:val="22"/>
        </w:rPr>
        <w:t>;</w:t>
      </w:r>
      <w:r w:rsidR="0048783F" w:rsidRPr="0048783F">
        <w:rPr>
          <w:sz w:val="22"/>
          <w:szCs w:val="22"/>
          <w:lang w:val="ru-RU"/>
        </w:rPr>
        <w:t xml:space="preserve"> Запись будет блокирована</w:t>
      </w:r>
    </w:p>
    <w:p w14:paraId="3F3BBAC7" w14:textId="257BD484" w:rsidR="00B05CC2" w:rsidRPr="005F0400" w:rsidRDefault="005F0400" w:rsidP="005F0400">
      <w:pPr>
        <w:pStyle w:val="Message1"/>
        <w:rPr>
          <w:noProof/>
          <w:sz w:val="22"/>
          <w:szCs w:val="22"/>
        </w:rPr>
      </w:pPr>
      <w:r>
        <w:rPr>
          <w:noProof/>
          <w:sz w:val="22"/>
          <w:szCs w:val="22"/>
        </w:rPr>
        <w:t xml:space="preserve">        </w:t>
      </w:r>
      <w:r w:rsidR="00B05CC2" w:rsidRPr="005F0400">
        <w:rPr>
          <w:noProof/>
          <w:sz w:val="22"/>
          <w:szCs w:val="22"/>
        </w:rPr>
        <w:t xml:space="preserve">call </w:t>
      </w:r>
      <w:r>
        <w:rPr>
          <w:noProof/>
          <w:sz w:val="22"/>
          <w:szCs w:val="22"/>
        </w:rPr>
        <w:t xml:space="preserve">   </w:t>
      </w:r>
      <w:r w:rsidR="0048783F" w:rsidRPr="005F0400">
        <w:rPr>
          <w:noProof/>
          <w:sz w:val="22"/>
          <w:szCs w:val="22"/>
        </w:rPr>
        <w:t>BDOS</w:t>
      </w:r>
    </w:p>
    <w:p w14:paraId="3CC03B13" w14:textId="0AF923E9" w:rsidR="004B0337" w:rsidRDefault="004B0337" w:rsidP="004B0337">
      <w:pPr>
        <w:spacing w:before="120" w:after="120"/>
        <w:jc w:val="both"/>
        <w:rPr>
          <w:rFonts w:asciiTheme="minorHAnsi" w:hAnsiTheme="minorHAnsi"/>
        </w:rPr>
      </w:pPr>
      <w:r w:rsidRPr="004B0337">
        <w:rPr>
          <w:rFonts w:asciiTheme="minorHAnsi" w:hAnsiTheme="minorHAnsi"/>
        </w:rPr>
        <w:t>Следующий сегмент кода демонстрирует, как разблокировать записи.</w:t>
      </w:r>
    </w:p>
    <w:p w14:paraId="2BCD8938" w14:textId="254E74A5" w:rsidR="00B05CC2" w:rsidRPr="007E6B5E" w:rsidRDefault="00B05CC2" w:rsidP="00BE775A">
      <w:pPr>
        <w:pStyle w:val="Message"/>
        <w:rPr>
          <w:sz w:val="22"/>
          <w:szCs w:val="22"/>
        </w:rPr>
      </w:pPr>
      <w:r w:rsidRPr="007E6B5E">
        <w:rPr>
          <w:sz w:val="22"/>
          <w:szCs w:val="22"/>
        </w:rPr>
        <w:t>mvi</w:t>
      </w:r>
      <w:r w:rsidR="005F0400" w:rsidRPr="007E6B5E">
        <w:rPr>
          <w:sz w:val="22"/>
          <w:szCs w:val="22"/>
        </w:rPr>
        <w:t xml:space="preserve">     </w:t>
      </w:r>
      <w:r w:rsidRPr="007E6B5E">
        <w:rPr>
          <w:sz w:val="22"/>
          <w:szCs w:val="22"/>
        </w:rPr>
        <w:t>c,2ch</w:t>
      </w:r>
      <w:r w:rsidR="005F0400" w:rsidRPr="007E6B5E">
        <w:rPr>
          <w:sz w:val="22"/>
          <w:szCs w:val="22"/>
        </w:rPr>
        <w:t xml:space="preserve">      </w:t>
      </w:r>
      <w:r w:rsidR="007E6B5E">
        <w:rPr>
          <w:sz w:val="22"/>
          <w:szCs w:val="22"/>
        </w:rPr>
        <w:t xml:space="preserve">  </w:t>
      </w:r>
      <w:r w:rsidR="005F0400" w:rsidRPr="007E6B5E">
        <w:rPr>
          <w:sz w:val="22"/>
          <w:szCs w:val="22"/>
        </w:rPr>
        <w:t xml:space="preserve"> </w:t>
      </w:r>
      <w:r w:rsidR="00976697">
        <w:rPr>
          <w:sz w:val="22"/>
          <w:szCs w:val="22"/>
        </w:rPr>
        <w:t xml:space="preserve">        </w:t>
      </w:r>
      <w:r w:rsidRPr="007E6B5E">
        <w:rPr>
          <w:sz w:val="22"/>
          <w:szCs w:val="22"/>
        </w:rPr>
        <w:t>;</w:t>
      </w:r>
      <w:r w:rsidR="0048783F">
        <w:rPr>
          <w:sz w:val="22"/>
          <w:szCs w:val="22"/>
        </w:rPr>
        <w:t xml:space="preserve"> </w:t>
      </w:r>
      <w:r w:rsidR="0048783F" w:rsidRPr="0048783F">
        <w:rPr>
          <w:sz w:val="22"/>
          <w:szCs w:val="22"/>
          <w:lang w:val="ru-RU"/>
        </w:rPr>
        <w:t>Установка многосекторного счетчика</w:t>
      </w:r>
    </w:p>
    <w:p w14:paraId="0715FA1F" w14:textId="69F9417F" w:rsidR="00B05CC2" w:rsidRPr="007E6B5E" w:rsidRDefault="005F0400" w:rsidP="00BE775A">
      <w:pPr>
        <w:pStyle w:val="Message1"/>
        <w:rPr>
          <w:sz w:val="22"/>
          <w:szCs w:val="22"/>
        </w:rPr>
      </w:pP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mvi</w:t>
      </w:r>
      <w:r w:rsidRPr="007E6B5E">
        <w:rPr>
          <w:sz w:val="22"/>
          <w:szCs w:val="22"/>
        </w:rPr>
        <w:t xml:space="preserve">     </w:t>
      </w:r>
      <w:r w:rsidR="00B05CC2" w:rsidRPr="007E6B5E">
        <w:rPr>
          <w:sz w:val="22"/>
          <w:szCs w:val="22"/>
        </w:rPr>
        <w:t>e,#</w:t>
      </w: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w:t>
      </w:r>
      <w:r w:rsidR="0048783F">
        <w:rPr>
          <w:sz w:val="22"/>
          <w:szCs w:val="22"/>
        </w:rPr>
        <w:t xml:space="preserve"> </w:t>
      </w:r>
      <w:r w:rsidR="00B05CC2" w:rsidRPr="007E6B5E">
        <w:rPr>
          <w:sz w:val="22"/>
          <w:szCs w:val="22"/>
        </w:rPr>
        <w:t xml:space="preserve"># = </w:t>
      </w:r>
      <w:r w:rsidR="0048783F" w:rsidRPr="0048783F">
        <w:rPr>
          <w:sz w:val="22"/>
          <w:szCs w:val="22"/>
          <w:lang w:val="ru-RU"/>
        </w:rPr>
        <w:t>число секторов</w:t>
      </w:r>
    </w:p>
    <w:p w14:paraId="71292364" w14:textId="7915C0FF" w:rsidR="00B05CC2" w:rsidRPr="007E6B5E" w:rsidRDefault="005F0400" w:rsidP="00BE775A">
      <w:pPr>
        <w:pStyle w:val="Message1"/>
        <w:rPr>
          <w:sz w:val="22"/>
          <w:szCs w:val="22"/>
        </w:rPr>
      </w:pP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call</w:t>
      </w:r>
      <w:r w:rsidRPr="007E6B5E">
        <w:rPr>
          <w:sz w:val="22"/>
          <w:szCs w:val="22"/>
        </w:rPr>
        <w:t xml:space="preserve">    </w:t>
      </w:r>
      <w:r w:rsidR="0048783F" w:rsidRPr="005F0400">
        <w:rPr>
          <w:noProof/>
          <w:sz w:val="22"/>
          <w:szCs w:val="22"/>
        </w:rPr>
        <w:t>BDOS</w:t>
      </w: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w:t>
      </w:r>
      <w:r w:rsidR="0048783F">
        <w:rPr>
          <w:sz w:val="22"/>
          <w:szCs w:val="22"/>
        </w:rPr>
        <w:t xml:space="preserve"> </w:t>
      </w:r>
      <w:r w:rsidR="00B05CC2" w:rsidRPr="007E6B5E">
        <w:rPr>
          <w:sz w:val="22"/>
          <w:szCs w:val="22"/>
        </w:rPr>
        <w:t>1</w:t>
      </w:r>
      <w:r w:rsidR="0048783F">
        <w:rPr>
          <w:sz w:val="22"/>
          <w:szCs w:val="22"/>
        </w:rPr>
        <w:t xml:space="preserve"> </w:t>
      </w:r>
      <w:r w:rsidR="00B05CC2" w:rsidRPr="007E6B5E">
        <w:rPr>
          <w:sz w:val="22"/>
          <w:szCs w:val="22"/>
        </w:rPr>
        <w:t>&lt;= # &lt;=16</w:t>
      </w:r>
    </w:p>
    <w:p w14:paraId="523FB301" w14:textId="28892F27" w:rsidR="00B05CC2" w:rsidRPr="007E6B5E" w:rsidRDefault="005F0400" w:rsidP="00BE775A">
      <w:pPr>
        <w:pStyle w:val="Message1"/>
        <w:rPr>
          <w:sz w:val="22"/>
          <w:szCs w:val="22"/>
        </w:rPr>
      </w:pP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mvi</w:t>
      </w:r>
      <w:r w:rsidRPr="007E6B5E">
        <w:rPr>
          <w:sz w:val="22"/>
          <w:szCs w:val="22"/>
        </w:rPr>
        <w:t xml:space="preserve">     </w:t>
      </w:r>
      <w:r w:rsidR="00B05CC2" w:rsidRPr="007E6B5E">
        <w:rPr>
          <w:sz w:val="22"/>
          <w:szCs w:val="22"/>
        </w:rPr>
        <w:t>c,2bh</w:t>
      </w: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w:t>
      </w:r>
      <w:r w:rsidR="0048783F">
        <w:rPr>
          <w:sz w:val="22"/>
          <w:szCs w:val="22"/>
        </w:rPr>
        <w:t xml:space="preserve"> </w:t>
      </w:r>
      <w:proofErr w:type="spellStart"/>
      <w:r w:rsidR="0048783F" w:rsidRPr="0048783F">
        <w:rPr>
          <w:sz w:val="22"/>
          <w:szCs w:val="22"/>
          <w:lang w:val="ru-RU"/>
        </w:rPr>
        <w:t>Разблокир</w:t>
      </w:r>
      <w:r w:rsidR="0048783F">
        <w:rPr>
          <w:sz w:val="22"/>
          <w:szCs w:val="22"/>
          <w:lang w:val="ru-RU"/>
        </w:rPr>
        <w:t>уемая</w:t>
      </w:r>
      <w:proofErr w:type="spellEnd"/>
      <w:r w:rsidR="0048783F" w:rsidRPr="0048783F">
        <w:rPr>
          <w:sz w:val="22"/>
          <w:szCs w:val="22"/>
          <w:lang w:val="ru-RU"/>
        </w:rPr>
        <w:t xml:space="preserve"> запись</w:t>
      </w:r>
    </w:p>
    <w:p w14:paraId="70C31AFB" w14:textId="49DA925B" w:rsidR="00B05CC2" w:rsidRPr="007E6B5E" w:rsidRDefault="005F0400" w:rsidP="00BE775A">
      <w:pPr>
        <w:pStyle w:val="Message1"/>
        <w:rPr>
          <w:sz w:val="22"/>
          <w:szCs w:val="22"/>
        </w:rPr>
      </w:pPr>
      <w:r w:rsidRPr="007E6B5E">
        <w:rPr>
          <w:noProof/>
          <w:sz w:val="22"/>
          <w:szCs w:val="22"/>
        </w:rPr>
        <w:t xml:space="preserve">    </w:t>
      </w:r>
      <w:r w:rsidR="007E6B5E">
        <w:rPr>
          <w:noProof/>
          <w:sz w:val="22"/>
          <w:szCs w:val="22"/>
        </w:rPr>
        <w:t xml:space="preserve"> </w:t>
      </w:r>
      <w:r w:rsidRPr="007E6B5E">
        <w:rPr>
          <w:noProof/>
          <w:sz w:val="22"/>
          <w:szCs w:val="22"/>
        </w:rPr>
        <w:t xml:space="preserve">   </w:t>
      </w:r>
      <w:r w:rsidR="00B05CC2" w:rsidRPr="007E6B5E">
        <w:rPr>
          <w:noProof/>
          <w:sz w:val="22"/>
          <w:szCs w:val="22"/>
        </w:rPr>
        <w:t>lxi</w:t>
      </w:r>
      <w:r w:rsidRPr="007E6B5E">
        <w:rPr>
          <w:noProof/>
          <w:sz w:val="22"/>
          <w:szCs w:val="22"/>
        </w:rPr>
        <w:t xml:space="preserve">     </w:t>
      </w:r>
      <w:r w:rsidR="00B05CC2" w:rsidRPr="007E6B5E">
        <w:rPr>
          <w:noProof/>
          <w:sz w:val="22"/>
          <w:szCs w:val="22"/>
        </w:rPr>
        <w:t>d,fcb</w:t>
      </w: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w:t>
      </w:r>
      <w:r w:rsidR="0048783F" w:rsidRPr="0048783F">
        <w:t xml:space="preserve"> </w:t>
      </w:r>
      <w:r w:rsidR="0048783F" w:rsidRPr="0048783F">
        <w:rPr>
          <w:sz w:val="22"/>
          <w:szCs w:val="22"/>
          <w:lang w:val="ru-RU"/>
        </w:rPr>
        <w:t>Запись будет разблокирована</w:t>
      </w:r>
    </w:p>
    <w:p w14:paraId="07EF056D" w14:textId="777729A9" w:rsidR="00B05CC2" w:rsidRPr="007E6B5E" w:rsidRDefault="005F0400" w:rsidP="00BE775A">
      <w:pPr>
        <w:pStyle w:val="Message1"/>
        <w:rPr>
          <w:sz w:val="22"/>
          <w:szCs w:val="22"/>
        </w:rPr>
      </w:pPr>
      <w:r w:rsidRPr="007E6B5E">
        <w:rPr>
          <w:sz w:val="22"/>
          <w:szCs w:val="22"/>
        </w:rPr>
        <w:t xml:space="preserve">    </w:t>
      </w:r>
      <w:r w:rsidR="007E6B5E">
        <w:rPr>
          <w:sz w:val="22"/>
          <w:szCs w:val="22"/>
        </w:rPr>
        <w:t xml:space="preserve"> </w:t>
      </w:r>
      <w:r w:rsidRPr="007E6B5E">
        <w:rPr>
          <w:sz w:val="22"/>
          <w:szCs w:val="22"/>
        </w:rPr>
        <w:t xml:space="preserve">   </w:t>
      </w:r>
      <w:r w:rsidR="00B05CC2" w:rsidRPr="007E6B5E">
        <w:rPr>
          <w:sz w:val="22"/>
          <w:szCs w:val="22"/>
        </w:rPr>
        <w:t xml:space="preserve">call </w:t>
      </w:r>
      <w:r w:rsidRPr="007E6B5E">
        <w:rPr>
          <w:sz w:val="22"/>
          <w:szCs w:val="22"/>
        </w:rPr>
        <w:t xml:space="preserve">   </w:t>
      </w:r>
      <w:r w:rsidR="0048783F" w:rsidRPr="005F0400">
        <w:rPr>
          <w:noProof/>
          <w:sz w:val="22"/>
          <w:szCs w:val="22"/>
        </w:rPr>
        <w:t>BDOS</w:t>
      </w:r>
    </w:p>
    <w:p w14:paraId="77AFCBFC" w14:textId="77777777" w:rsidR="00B05CC2" w:rsidRPr="00830717" w:rsidRDefault="00B05CC2" w:rsidP="00BE775A">
      <w:pPr>
        <w:pStyle w:val="Message1"/>
      </w:pPr>
    </w:p>
    <w:p w14:paraId="2E3174E4" w14:textId="77777777" w:rsidR="00B05CC2" w:rsidRPr="007E6B5E" w:rsidRDefault="00B05CC2" w:rsidP="00BE775A">
      <w:pPr>
        <w:pStyle w:val="Message1"/>
        <w:rPr>
          <w:noProof/>
          <w:sz w:val="22"/>
          <w:szCs w:val="22"/>
        </w:rPr>
      </w:pPr>
      <w:r w:rsidRPr="007E6B5E">
        <w:rPr>
          <w:noProof/>
          <w:sz w:val="22"/>
          <w:szCs w:val="22"/>
        </w:rPr>
        <w:t>fcb:</w:t>
      </w:r>
    </w:p>
    <w:p w14:paraId="3A5E097F" w14:textId="0D62E095" w:rsidR="00B05CC2" w:rsidRPr="007E6B5E" w:rsidRDefault="005F0400" w:rsidP="00BE775A">
      <w:pPr>
        <w:pStyle w:val="Message1"/>
        <w:rPr>
          <w:noProof/>
          <w:sz w:val="22"/>
          <w:szCs w:val="22"/>
        </w:rPr>
      </w:pPr>
      <w:r w:rsidRPr="007E6B5E">
        <w:rPr>
          <w:noProof/>
          <w:sz w:val="22"/>
          <w:szCs w:val="22"/>
        </w:rPr>
        <w:t xml:space="preserve">     </w:t>
      </w:r>
      <w:r w:rsidR="007E6B5E">
        <w:rPr>
          <w:noProof/>
          <w:sz w:val="22"/>
          <w:szCs w:val="22"/>
        </w:rPr>
        <w:t xml:space="preserve"> </w:t>
      </w:r>
      <w:r w:rsidRPr="007E6B5E">
        <w:rPr>
          <w:noProof/>
          <w:sz w:val="22"/>
          <w:szCs w:val="22"/>
        </w:rPr>
        <w:t xml:space="preserve">  </w:t>
      </w:r>
      <w:r w:rsidR="00B05CC2" w:rsidRPr="007E6B5E">
        <w:rPr>
          <w:noProof/>
          <w:sz w:val="22"/>
          <w:szCs w:val="22"/>
        </w:rPr>
        <w:t>db</w:t>
      </w:r>
      <w:r w:rsidRPr="007E6B5E">
        <w:rPr>
          <w:noProof/>
          <w:sz w:val="22"/>
          <w:szCs w:val="22"/>
        </w:rPr>
        <w:t xml:space="preserve">      0</w:t>
      </w:r>
      <w:r w:rsidR="00B05CC2" w:rsidRPr="007E6B5E">
        <w:rPr>
          <w:noProof/>
          <w:sz w:val="22"/>
          <w:szCs w:val="22"/>
        </w:rPr>
        <w:t>,</w:t>
      </w:r>
      <w:r w:rsidR="00976697" w:rsidRPr="007E6B5E">
        <w:rPr>
          <w:noProof/>
          <w:sz w:val="22"/>
          <w:szCs w:val="22"/>
        </w:rPr>
        <w:t>'</w:t>
      </w:r>
      <w:r w:rsidR="00B05CC2" w:rsidRPr="007E6B5E">
        <w:rPr>
          <w:noProof/>
          <w:sz w:val="22"/>
          <w:szCs w:val="22"/>
        </w:rPr>
        <w:t>DATA</w:t>
      </w:r>
      <w:r w:rsidR="00976697" w:rsidRPr="007E6B5E">
        <w:rPr>
          <w:noProof/>
          <w:sz w:val="22"/>
          <w:szCs w:val="22"/>
        </w:rPr>
        <w:t>'</w:t>
      </w:r>
      <w:r w:rsidR="00B05CC2" w:rsidRPr="007E6B5E">
        <w:rPr>
          <w:noProof/>
          <w:sz w:val="22"/>
          <w:szCs w:val="22"/>
        </w:rPr>
        <w:t>,A</w:t>
      </w:r>
      <w:r w:rsidRPr="007E6B5E">
        <w:rPr>
          <w:noProof/>
          <w:sz w:val="22"/>
          <w:szCs w:val="22"/>
        </w:rPr>
        <w:t>0</w:t>
      </w:r>
      <w:r w:rsidR="00B05CC2" w:rsidRPr="007E6B5E">
        <w:rPr>
          <w:noProof/>
          <w:sz w:val="22"/>
          <w:szCs w:val="22"/>
        </w:rPr>
        <w:t>H,20H,20H,20H,'DAT</w:t>
      </w:r>
      <w:r w:rsidR="00976697" w:rsidRPr="007E6B5E">
        <w:rPr>
          <w:noProof/>
          <w:sz w:val="22"/>
          <w:szCs w:val="22"/>
        </w:rPr>
        <w:t>'</w:t>
      </w:r>
      <w:r w:rsidR="00B05CC2" w:rsidRPr="007E6B5E">
        <w:rPr>
          <w:noProof/>
          <w:sz w:val="22"/>
          <w:szCs w:val="22"/>
        </w:rPr>
        <w:t>,</w:t>
      </w:r>
      <w:r w:rsidRPr="007E6B5E">
        <w:rPr>
          <w:noProof/>
          <w:sz w:val="22"/>
          <w:szCs w:val="22"/>
        </w:rPr>
        <w:t>0</w:t>
      </w:r>
    </w:p>
    <w:p w14:paraId="449F2F98" w14:textId="10A6389B" w:rsidR="00B05CC2" w:rsidRPr="007E6B5E" w:rsidRDefault="005F0400" w:rsidP="00BE775A">
      <w:pPr>
        <w:pStyle w:val="Message1"/>
        <w:rPr>
          <w:noProof/>
          <w:sz w:val="22"/>
          <w:szCs w:val="22"/>
        </w:rPr>
      </w:pPr>
      <w:r w:rsidRPr="007E6B5E">
        <w:rPr>
          <w:noProof/>
          <w:sz w:val="22"/>
          <w:szCs w:val="22"/>
        </w:rPr>
        <w:t xml:space="preserve">     </w:t>
      </w:r>
      <w:r w:rsidR="007E6B5E">
        <w:rPr>
          <w:noProof/>
          <w:sz w:val="22"/>
          <w:szCs w:val="22"/>
        </w:rPr>
        <w:t xml:space="preserve"> </w:t>
      </w:r>
      <w:r w:rsidRPr="007E6B5E">
        <w:rPr>
          <w:noProof/>
          <w:sz w:val="22"/>
          <w:szCs w:val="22"/>
        </w:rPr>
        <w:t xml:space="preserve">  </w:t>
      </w:r>
      <w:r w:rsidR="00B05CC2" w:rsidRPr="007E6B5E">
        <w:rPr>
          <w:noProof/>
          <w:sz w:val="22"/>
          <w:szCs w:val="22"/>
        </w:rPr>
        <w:t>ds</w:t>
      </w:r>
      <w:r w:rsidRPr="007E6B5E">
        <w:rPr>
          <w:noProof/>
          <w:sz w:val="22"/>
          <w:szCs w:val="22"/>
        </w:rPr>
        <w:t xml:space="preserve">      </w:t>
      </w:r>
      <w:r w:rsidR="00B05CC2" w:rsidRPr="007E6B5E">
        <w:rPr>
          <w:noProof/>
          <w:sz w:val="22"/>
          <w:szCs w:val="22"/>
        </w:rPr>
        <w:t>20</w:t>
      </w:r>
    </w:p>
    <w:p w14:paraId="36B84A97" w14:textId="18DE8578" w:rsidR="00B05CC2" w:rsidRPr="007E6B5E" w:rsidRDefault="005F0400" w:rsidP="00BE775A">
      <w:pPr>
        <w:pStyle w:val="Message1"/>
        <w:rPr>
          <w:sz w:val="22"/>
          <w:szCs w:val="22"/>
        </w:rPr>
      </w:pPr>
      <w:r w:rsidRPr="007E6B5E">
        <w:rPr>
          <w:noProof/>
          <w:sz w:val="22"/>
          <w:szCs w:val="22"/>
        </w:rPr>
        <w:t xml:space="preserve">     </w:t>
      </w:r>
      <w:r w:rsidR="007E6B5E">
        <w:rPr>
          <w:noProof/>
          <w:sz w:val="22"/>
          <w:szCs w:val="22"/>
        </w:rPr>
        <w:t xml:space="preserve"> </w:t>
      </w:r>
      <w:r w:rsidRPr="007E6B5E">
        <w:rPr>
          <w:noProof/>
          <w:sz w:val="22"/>
          <w:szCs w:val="22"/>
        </w:rPr>
        <w:t xml:space="preserve">  </w:t>
      </w:r>
      <w:r w:rsidR="00B05CC2" w:rsidRPr="007E6B5E">
        <w:rPr>
          <w:noProof/>
          <w:sz w:val="22"/>
          <w:szCs w:val="22"/>
        </w:rPr>
        <w:t>db</w:t>
      </w:r>
      <w:r w:rsidRPr="007E6B5E">
        <w:rPr>
          <w:noProof/>
          <w:sz w:val="22"/>
          <w:szCs w:val="22"/>
        </w:rPr>
        <w:t xml:space="preserve">      </w:t>
      </w:r>
      <w:r w:rsidR="007E6B5E" w:rsidRPr="007E6B5E">
        <w:rPr>
          <w:noProof/>
          <w:sz w:val="22"/>
          <w:szCs w:val="22"/>
        </w:rPr>
        <w:t>10,0,0</w:t>
      </w:r>
      <w:r w:rsidR="007E6B5E" w:rsidRPr="007E6B5E">
        <w:rPr>
          <w:sz w:val="22"/>
          <w:szCs w:val="22"/>
        </w:rPr>
        <w:t xml:space="preserve">    </w:t>
      </w:r>
      <w:r w:rsidR="007E6B5E">
        <w:rPr>
          <w:sz w:val="22"/>
          <w:szCs w:val="22"/>
        </w:rPr>
        <w:t xml:space="preserve">  </w:t>
      </w:r>
      <w:r w:rsidR="007E6B5E" w:rsidRPr="007E6B5E">
        <w:rPr>
          <w:sz w:val="22"/>
          <w:szCs w:val="22"/>
        </w:rPr>
        <w:t xml:space="preserve">  </w:t>
      </w:r>
      <w:r w:rsidR="00B05CC2" w:rsidRPr="007E6B5E">
        <w:rPr>
          <w:sz w:val="22"/>
          <w:szCs w:val="22"/>
        </w:rPr>
        <w:t>;</w:t>
      </w:r>
      <w:r w:rsidR="0048783F" w:rsidRPr="0048783F">
        <w:t xml:space="preserve"> </w:t>
      </w:r>
      <w:r w:rsidR="0048783F" w:rsidRPr="0048783F">
        <w:rPr>
          <w:sz w:val="22"/>
          <w:szCs w:val="22"/>
          <w:lang w:val="ru-RU"/>
        </w:rPr>
        <w:t>начиная с записи 10</w:t>
      </w:r>
    </w:p>
    <w:p w14:paraId="425F38F7" w14:textId="77777777" w:rsidR="00662211" w:rsidRDefault="00662211" w:rsidP="0066221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432EB0B1" w14:textId="77777777" w:rsidR="00B05CC2" w:rsidRPr="00830717" w:rsidRDefault="00B05CC2" w:rsidP="00B05CC2">
      <w:pPr>
        <w:spacing w:before="120"/>
        <w:jc w:val="both"/>
        <w:rPr>
          <w:rFonts w:ascii="Courier" w:hAnsi="Courier"/>
          <w:sz w:val="20"/>
          <w:szCs w:val="20"/>
          <w:lang w:val="en-US"/>
        </w:rPr>
      </w:pPr>
    </w:p>
    <w:p w14:paraId="5F8D1616" w14:textId="77777777" w:rsidR="0088664B" w:rsidRDefault="0088664B">
      <w:pPr>
        <w:rPr>
          <w:rFonts w:ascii="Courier" w:hAnsi="Courier"/>
          <w:sz w:val="20"/>
          <w:szCs w:val="20"/>
          <w:lang w:val="en-US"/>
        </w:rPr>
      </w:pPr>
      <w:r>
        <w:rPr>
          <w:rFonts w:ascii="Courier" w:hAnsi="Courier"/>
          <w:sz w:val="20"/>
          <w:szCs w:val="20"/>
          <w:lang w:val="en-US"/>
        </w:rPr>
        <w:br w:type="page"/>
      </w:r>
    </w:p>
    <w:p w14:paraId="5CA1AB18" w14:textId="77777777" w:rsidR="007C31D3" w:rsidRPr="0003348C" w:rsidRDefault="007C31D3" w:rsidP="007C31D3">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412DACC2" w14:textId="2941E75B" w:rsidR="007C31D3" w:rsidRPr="0003348C" w:rsidRDefault="007C31D3" w:rsidP="007C31D3">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14</w:t>
      </w:r>
      <w:r w:rsidRPr="0003348C">
        <w:rPr>
          <w:rFonts w:asciiTheme="minorHAnsi" w:hAnsiTheme="minorHAnsi" w:cs="Arial"/>
          <w:b/>
        </w:rPr>
        <w:t>, 14.09.81</w:t>
      </w:r>
    </w:p>
    <w:p w14:paraId="10495DAE" w14:textId="77777777" w:rsidR="007C31D3" w:rsidRPr="0076565A" w:rsidRDefault="007C31D3" w:rsidP="007C31D3">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699B8F76" w14:textId="77777777" w:rsidR="007C31D3" w:rsidRPr="0076565A" w:rsidRDefault="007C31D3" w:rsidP="007C31D3">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0FDB8500" w14:textId="704E8E1D" w:rsidR="007C31D3" w:rsidRPr="00D91F00" w:rsidRDefault="0054443A" w:rsidP="00267FAE">
      <w:pPr>
        <w:pStyle w:val="ac"/>
      </w:pPr>
      <w:bookmarkStart w:id="300" w:name="_Toc312234956"/>
      <w:r w:rsidRPr="0054443A">
        <w:t xml:space="preserve">Усовершенствования </w:t>
      </w:r>
      <w:r>
        <w:t>GENSYS</w:t>
      </w:r>
      <w:bookmarkEnd w:id="300"/>
    </w:p>
    <w:p w14:paraId="738A1063" w14:textId="77777777" w:rsidR="007C31D3" w:rsidRPr="0003348C" w:rsidRDefault="007C31D3" w:rsidP="007C31D3">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765B37BA" w14:textId="5FC00C8A" w:rsidR="008666A4" w:rsidRDefault="00D76980" w:rsidP="008666A4">
      <w:pPr>
        <w:spacing w:before="120" w:after="120"/>
        <w:ind w:firstLine="709"/>
        <w:jc w:val="both"/>
        <w:rPr>
          <w:rFonts w:asciiTheme="minorHAnsi" w:hAnsiTheme="minorHAnsi"/>
        </w:rPr>
      </w:pPr>
      <w:r w:rsidRPr="00D76980">
        <w:rPr>
          <w:rFonts w:asciiTheme="minorHAnsi" w:hAnsiTheme="minorHAnsi"/>
        </w:rPr>
        <w:t xml:space="preserve">Улучшения </w:t>
      </w:r>
      <w:r w:rsidRPr="00D76980">
        <w:rPr>
          <w:rFonts w:ascii="Consolas" w:hAnsi="Consolas"/>
        </w:rPr>
        <w:t>GENSYS</w:t>
      </w:r>
      <w:r w:rsidRPr="00D76980">
        <w:rPr>
          <w:rFonts w:asciiTheme="minorHAnsi" w:hAnsiTheme="minorHAnsi"/>
        </w:rPr>
        <w:t xml:space="preserve"> включают следующие новые функции и возможности.</w:t>
      </w:r>
    </w:p>
    <w:p w14:paraId="2B510A7B" w14:textId="0BD50901" w:rsidR="005C7B1C" w:rsidRDefault="005C7B1C" w:rsidP="005C7B1C">
      <w:pPr>
        <w:spacing w:before="120" w:after="120"/>
        <w:jc w:val="both"/>
        <w:rPr>
          <w:rFonts w:asciiTheme="minorHAnsi" w:hAnsiTheme="minorHAnsi"/>
        </w:rPr>
      </w:pPr>
      <w:r w:rsidRPr="005C7B1C">
        <w:rPr>
          <w:rFonts w:asciiTheme="minorHAnsi" w:hAnsiTheme="minorHAnsi"/>
          <w:b/>
        </w:rPr>
        <w:t>Механизм автоматического включения резидентных системных процессов</w:t>
      </w:r>
      <w:r w:rsidRPr="005C7B1C">
        <w:rPr>
          <w:rFonts w:asciiTheme="minorHAnsi" w:hAnsiTheme="minorHAnsi"/>
        </w:rPr>
        <w:t>: м</w:t>
      </w:r>
      <w:r w:rsidRPr="005C7B1C">
        <w:rPr>
          <w:rFonts w:asciiTheme="minorHAnsi" w:hAnsiTheme="minorHAnsi"/>
        </w:rPr>
        <w:t>е</w:t>
      </w:r>
      <w:r w:rsidRPr="005C7B1C">
        <w:rPr>
          <w:rFonts w:asciiTheme="minorHAnsi" w:hAnsiTheme="minorHAnsi"/>
        </w:rPr>
        <w:t xml:space="preserve">ханизм автоматической генерации системы </w:t>
      </w:r>
      <w:r w:rsidRPr="005C7B1C">
        <w:rPr>
          <w:rFonts w:ascii="Consolas" w:hAnsi="Consolas"/>
        </w:rPr>
        <w:t>GENSYS</w:t>
      </w:r>
      <w:r w:rsidRPr="005C7B1C">
        <w:rPr>
          <w:rFonts w:asciiTheme="minorHAnsi" w:hAnsiTheme="minorHAnsi"/>
        </w:rPr>
        <w:t xml:space="preserve"> может быть изменен, чтобы по умолчанию включать все файлы </w:t>
      </w:r>
      <w:r w:rsidRPr="005C7B1C">
        <w:rPr>
          <w:rFonts w:ascii="Consolas" w:hAnsi="Consolas"/>
        </w:rPr>
        <w:t>RSP</w:t>
      </w:r>
      <w:r w:rsidRPr="005C7B1C">
        <w:rPr>
          <w:rFonts w:asciiTheme="minorHAnsi" w:hAnsiTheme="minorHAnsi"/>
        </w:rPr>
        <w:t xml:space="preserve"> на диске. Введите </w:t>
      </w:r>
      <w:r w:rsidRPr="005C7B1C">
        <w:rPr>
          <w:rFonts w:ascii="Consolas" w:hAnsi="Consolas"/>
        </w:rPr>
        <w:t>GENSYS</w:t>
      </w:r>
      <w:r w:rsidRPr="005C7B1C">
        <w:rPr>
          <w:rFonts w:asciiTheme="minorHAnsi" w:hAnsiTheme="minorHAnsi"/>
        </w:rPr>
        <w:t xml:space="preserve"> </w:t>
      </w:r>
      <w:r w:rsidRPr="005C7B1C">
        <w:rPr>
          <w:rFonts w:ascii="Consolas" w:hAnsi="Consolas"/>
        </w:rPr>
        <w:t>$AR</w:t>
      </w:r>
      <w:r w:rsidRPr="005C7B1C">
        <w:rPr>
          <w:rFonts w:asciiTheme="minorHAnsi" w:hAnsiTheme="minorHAnsi"/>
        </w:rPr>
        <w:t xml:space="preserve"> для автоматич</w:t>
      </w:r>
      <w:r w:rsidRPr="005C7B1C">
        <w:rPr>
          <w:rFonts w:asciiTheme="minorHAnsi" w:hAnsiTheme="minorHAnsi"/>
        </w:rPr>
        <w:t>е</w:t>
      </w:r>
      <w:r w:rsidRPr="005C7B1C">
        <w:rPr>
          <w:rFonts w:asciiTheme="minorHAnsi" w:hAnsiTheme="minorHAnsi"/>
        </w:rPr>
        <w:t xml:space="preserve">ского включения файлов </w:t>
      </w:r>
      <w:r w:rsidRPr="005C7B1C">
        <w:rPr>
          <w:rFonts w:ascii="Consolas" w:hAnsi="Consolas"/>
        </w:rPr>
        <w:t>RSP</w:t>
      </w:r>
      <w:r w:rsidRPr="005C7B1C">
        <w:rPr>
          <w:rFonts w:asciiTheme="minorHAnsi" w:hAnsiTheme="minorHAnsi"/>
        </w:rPr>
        <w:t xml:space="preserve">. Параметр </w:t>
      </w:r>
      <w:r w:rsidRPr="005C7B1C">
        <w:rPr>
          <w:rFonts w:ascii="Consolas" w:hAnsi="Consolas"/>
        </w:rPr>
        <w:t>R</w:t>
      </w:r>
      <w:r w:rsidRPr="005C7B1C">
        <w:rPr>
          <w:rFonts w:asciiTheme="minorHAnsi" w:hAnsiTheme="minorHAnsi"/>
        </w:rPr>
        <w:t xml:space="preserve"> должен использоваться в сочетании с п</w:t>
      </w:r>
      <w:r w:rsidRPr="005C7B1C">
        <w:rPr>
          <w:rFonts w:asciiTheme="minorHAnsi" w:hAnsiTheme="minorHAnsi"/>
        </w:rPr>
        <w:t>а</w:t>
      </w:r>
      <w:r w:rsidRPr="005C7B1C">
        <w:rPr>
          <w:rFonts w:asciiTheme="minorHAnsi" w:hAnsiTheme="minorHAnsi"/>
        </w:rPr>
        <w:t xml:space="preserve">раметром </w:t>
      </w:r>
      <w:r w:rsidRPr="005C7B1C">
        <w:rPr>
          <w:rFonts w:ascii="Consolas" w:hAnsi="Consolas"/>
        </w:rPr>
        <w:t>A</w:t>
      </w:r>
      <w:r w:rsidRPr="005C7B1C">
        <w:rPr>
          <w:rFonts w:asciiTheme="minorHAnsi" w:hAnsiTheme="minorHAnsi"/>
        </w:rPr>
        <w:t xml:space="preserve">. Измените расширение файла у файлов, которые вы хотите исключить из </w:t>
      </w:r>
      <w:r w:rsidRPr="005C7B1C">
        <w:rPr>
          <w:rFonts w:ascii="Consolas" w:hAnsi="Consolas"/>
        </w:rPr>
        <w:t>GENSYS</w:t>
      </w:r>
      <w:r w:rsidRPr="005C7B1C">
        <w:rPr>
          <w:rFonts w:asciiTheme="minorHAnsi" w:hAnsiTheme="minorHAnsi"/>
        </w:rPr>
        <w:t>.</w:t>
      </w:r>
    </w:p>
    <w:p w14:paraId="75A304B5" w14:textId="7DF83B34" w:rsidR="005C7B1C" w:rsidRDefault="001218EE" w:rsidP="005C7B1C">
      <w:pPr>
        <w:spacing w:before="120" w:after="120"/>
        <w:jc w:val="both"/>
        <w:rPr>
          <w:rFonts w:asciiTheme="minorHAnsi" w:hAnsiTheme="minorHAnsi"/>
        </w:rPr>
      </w:pPr>
      <w:r w:rsidRPr="001218EE">
        <w:rPr>
          <w:rFonts w:asciiTheme="minorHAnsi" w:hAnsiTheme="minorHAnsi"/>
          <w:b/>
        </w:rPr>
        <w:t>Восстановление после ошибок</w:t>
      </w:r>
      <w:r w:rsidRPr="001218EE">
        <w:rPr>
          <w:rFonts w:asciiTheme="minorHAnsi" w:hAnsiTheme="minorHAnsi"/>
        </w:rPr>
        <w:t>: если встречается ошибка при работе в автоматич</w:t>
      </w:r>
      <w:r w:rsidRPr="001218EE">
        <w:rPr>
          <w:rFonts w:asciiTheme="minorHAnsi" w:hAnsiTheme="minorHAnsi"/>
        </w:rPr>
        <w:t>е</w:t>
      </w:r>
      <w:r w:rsidRPr="001218EE">
        <w:rPr>
          <w:rFonts w:asciiTheme="minorHAnsi" w:hAnsiTheme="minorHAnsi"/>
        </w:rPr>
        <w:t xml:space="preserve">ском режиме (параметр </w:t>
      </w:r>
      <w:r w:rsidRPr="001218EE">
        <w:rPr>
          <w:rFonts w:ascii="Consolas" w:hAnsi="Consolas"/>
        </w:rPr>
        <w:t>$A</w:t>
      </w:r>
      <w:r w:rsidRPr="001218EE">
        <w:rPr>
          <w:rFonts w:asciiTheme="minorHAnsi" w:hAnsiTheme="minorHAnsi"/>
        </w:rPr>
        <w:t xml:space="preserve">), </w:t>
      </w:r>
      <w:r w:rsidRPr="001218EE">
        <w:rPr>
          <w:rFonts w:ascii="Consolas" w:hAnsi="Consolas"/>
        </w:rPr>
        <w:t>GENSYS</w:t>
      </w:r>
      <w:r w:rsidRPr="001218EE">
        <w:rPr>
          <w:rFonts w:asciiTheme="minorHAnsi" w:hAnsiTheme="minorHAnsi"/>
        </w:rPr>
        <w:t xml:space="preserve"> перезапускается в ручном режиме.</w:t>
      </w:r>
    </w:p>
    <w:p w14:paraId="5A192A8E" w14:textId="77777777" w:rsidR="00662211" w:rsidRDefault="00662211" w:rsidP="0066221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1544B427" w14:textId="77777777" w:rsidR="00B05CC2" w:rsidRPr="00830717" w:rsidRDefault="00B05CC2" w:rsidP="00B05CC2">
      <w:pPr>
        <w:spacing w:before="120"/>
        <w:jc w:val="both"/>
        <w:rPr>
          <w:rFonts w:ascii="Courier" w:hAnsi="Courier"/>
          <w:sz w:val="20"/>
          <w:szCs w:val="20"/>
          <w:lang w:val="en-US"/>
        </w:rPr>
      </w:pPr>
    </w:p>
    <w:p w14:paraId="7B6C1388" w14:textId="77777777" w:rsidR="0088664B" w:rsidRDefault="0088664B">
      <w:pPr>
        <w:rPr>
          <w:rFonts w:ascii="Courier" w:hAnsi="Courier"/>
          <w:sz w:val="20"/>
          <w:szCs w:val="20"/>
          <w:lang w:val="en-US"/>
        </w:rPr>
      </w:pPr>
      <w:r>
        <w:rPr>
          <w:rFonts w:ascii="Courier" w:hAnsi="Courier"/>
          <w:sz w:val="20"/>
          <w:szCs w:val="20"/>
          <w:lang w:val="en-US"/>
        </w:rPr>
        <w:br w:type="page"/>
      </w:r>
    </w:p>
    <w:p w14:paraId="507DD62C" w14:textId="77777777" w:rsidR="008666A4" w:rsidRPr="0003348C" w:rsidRDefault="008666A4" w:rsidP="008666A4">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068E3EBD" w14:textId="6E9ACC59" w:rsidR="008666A4" w:rsidRPr="0003348C" w:rsidRDefault="008666A4" w:rsidP="008666A4">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15</w:t>
      </w:r>
      <w:r w:rsidRPr="0003348C">
        <w:rPr>
          <w:rFonts w:asciiTheme="minorHAnsi" w:hAnsiTheme="minorHAnsi" w:cs="Arial"/>
          <w:b/>
        </w:rPr>
        <w:t>, 14.09.81</w:t>
      </w:r>
    </w:p>
    <w:p w14:paraId="1A098997" w14:textId="77777777" w:rsidR="008666A4" w:rsidRPr="0076565A" w:rsidRDefault="008666A4" w:rsidP="008666A4">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7AF030C8" w14:textId="77777777" w:rsidR="008666A4" w:rsidRPr="0076565A" w:rsidRDefault="008666A4" w:rsidP="008666A4">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6B8C5B12" w14:textId="1487AD8E" w:rsidR="008666A4" w:rsidRPr="00D91F00" w:rsidRDefault="008666A4" w:rsidP="00267FAE">
      <w:pPr>
        <w:pStyle w:val="ac"/>
      </w:pPr>
      <w:bookmarkStart w:id="301" w:name="_Toc312234957"/>
      <w:r>
        <w:t>Изменение приоритета</w:t>
      </w:r>
      <w:r w:rsidRPr="0054443A">
        <w:t xml:space="preserve"> </w:t>
      </w:r>
      <w:r w:rsidRPr="008666A4">
        <w:t>SPOOL.PRL</w:t>
      </w:r>
      <w:bookmarkEnd w:id="301"/>
    </w:p>
    <w:p w14:paraId="028EA978" w14:textId="77777777" w:rsidR="008666A4" w:rsidRPr="0003348C" w:rsidRDefault="008666A4" w:rsidP="008666A4">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60C0FA6F" w14:textId="09708D15" w:rsidR="008666A4" w:rsidRDefault="008723CA" w:rsidP="008666A4">
      <w:pPr>
        <w:spacing w:before="120" w:after="120"/>
        <w:ind w:firstLine="709"/>
        <w:jc w:val="both"/>
        <w:rPr>
          <w:rFonts w:asciiTheme="minorHAnsi" w:hAnsiTheme="minorHAnsi"/>
        </w:rPr>
      </w:pPr>
      <w:r w:rsidRPr="008723CA">
        <w:rPr>
          <w:rFonts w:asciiTheme="minorHAnsi" w:hAnsiTheme="minorHAnsi"/>
        </w:rPr>
        <w:t xml:space="preserve">Утилита </w:t>
      </w:r>
      <w:r w:rsidRPr="00E07C37">
        <w:rPr>
          <w:rFonts w:ascii="Consolas" w:hAnsi="Consolas"/>
        </w:rPr>
        <w:t>SPOOL</w:t>
      </w:r>
      <w:r w:rsidRPr="008723CA">
        <w:rPr>
          <w:rFonts w:asciiTheme="minorHAnsi" w:hAnsiTheme="minorHAnsi"/>
        </w:rPr>
        <w:t xml:space="preserve"> устанавливает свой приоритет равным </w:t>
      </w:r>
      <w:r w:rsidRPr="00E07C37">
        <w:rPr>
          <w:rFonts w:ascii="Consolas" w:hAnsi="Consolas"/>
        </w:rPr>
        <w:t>201</w:t>
      </w:r>
      <w:r w:rsidRPr="008723CA">
        <w:rPr>
          <w:rFonts w:asciiTheme="minorHAnsi" w:hAnsiTheme="minorHAnsi"/>
        </w:rPr>
        <w:t>, поэтому, бол</w:t>
      </w:r>
      <w:r w:rsidRPr="008723CA">
        <w:rPr>
          <w:rFonts w:asciiTheme="minorHAnsi" w:hAnsiTheme="minorHAnsi"/>
        </w:rPr>
        <w:t>ь</w:t>
      </w:r>
      <w:r w:rsidRPr="008723CA">
        <w:rPr>
          <w:rFonts w:asciiTheme="minorHAnsi" w:hAnsiTheme="minorHAnsi"/>
        </w:rPr>
        <w:t xml:space="preserve">шинство других процессов выполняется до диспетчера очереди печати. Измените файл </w:t>
      </w:r>
      <w:r w:rsidRPr="00E07C37">
        <w:rPr>
          <w:rFonts w:ascii="Consolas" w:hAnsi="Consolas"/>
        </w:rPr>
        <w:t>SPOOL</w:t>
      </w:r>
      <w:r w:rsidRPr="008723CA">
        <w:rPr>
          <w:rFonts w:asciiTheme="minorHAnsi" w:hAnsiTheme="minorHAnsi"/>
        </w:rPr>
        <w:t>.</w:t>
      </w:r>
      <w:r w:rsidRPr="00E07C37">
        <w:rPr>
          <w:rFonts w:ascii="Consolas" w:hAnsi="Consolas"/>
        </w:rPr>
        <w:t>PRL</w:t>
      </w:r>
      <w:r w:rsidRPr="008723CA">
        <w:rPr>
          <w:rFonts w:asciiTheme="minorHAnsi" w:hAnsiTheme="minorHAnsi"/>
        </w:rPr>
        <w:t>, чтобы изменить приоритет до диспетчера очереди печати. Если с</w:t>
      </w:r>
      <w:r w:rsidRPr="008723CA">
        <w:rPr>
          <w:rFonts w:asciiTheme="minorHAnsi" w:hAnsiTheme="minorHAnsi"/>
        </w:rPr>
        <w:t>е</w:t>
      </w:r>
      <w:r w:rsidRPr="008723CA">
        <w:rPr>
          <w:rFonts w:asciiTheme="minorHAnsi" w:hAnsiTheme="minorHAnsi"/>
        </w:rPr>
        <w:t xml:space="preserve">рийный номер вашего продукта между </w:t>
      </w:r>
      <w:r w:rsidRPr="00E07C37">
        <w:rPr>
          <w:rFonts w:ascii="Consolas" w:hAnsi="Consolas"/>
        </w:rPr>
        <w:t>4</w:t>
      </w:r>
      <w:r w:rsidRPr="008723CA">
        <w:rPr>
          <w:rFonts w:asciiTheme="minorHAnsi" w:hAnsiTheme="minorHAnsi"/>
        </w:rPr>
        <w:t>-</w:t>
      </w:r>
      <w:r w:rsidRPr="00E07C37">
        <w:rPr>
          <w:rFonts w:ascii="Consolas" w:hAnsi="Consolas"/>
        </w:rPr>
        <w:t>000</w:t>
      </w:r>
      <w:r w:rsidRPr="008723CA">
        <w:rPr>
          <w:rFonts w:asciiTheme="minorHAnsi" w:hAnsiTheme="minorHAnsi"/>
        </w:rPr>
        <w:t>-</w:t>
      </w:r>
      <w:r w:rsidRPr="00E07C37">
        <w:rPr>
          <w:rFonts w:ascii="Consolas" w:hAnsi="Consolas"/>
        </w:rPr>
        <w:t>00001</w:t>
      </w:r>
      <w:r w:rsidRPr="008723CA">
        <w:rPr>
          <w:rFonts w:asciiTheme="minorHAnsi" w:hAnsiTheme="minorHAnsi"/>
        </w:rPr>
        <w:t xml:space="preserve"> и </w:t>
      </w:r>
      <w:r w:rsidRPr="00E07C37">
        <w:rPr>
          <w:rFonts w:ascii="Consolas" w:hAnsi="Consolas"/>
        </w:rPr>
        <w:t>4</w:t>
      </w:r>
      <w:r w:rsidRPr="008723CA">
        <w:rPr>
          <w:rFonts w:asciiTheme="minorHAnsi" w:hAnsiTheme="minorHAnsi"/>
        </w:rPr>
        <w:t>-</w:t>
      </w:r>
      <w:r w:rsidRPr="00E07C37">
        <w:rPr>
          <w:rFonts w:ascii="Consolas" w:hAnsi="Consolas"/>
        </w:rPr>
        <w:t>000</w:t>
      </w:r>
      <w:r w:rsidRPr="008723CA">
        <w:rPr>
          <w:rFonts w:asciiTheme="minorHAnsi" w:hAnsiTheme="minorHAnsi"/>
        </w:rPr>
        <w:t>-</w:t>
      </w:r>
      <w:r w:rsidRPr="00E07C37">
        <w:rPr>
          <w:rFonts w:ascii="Consolas" w:hAnsi="Consolas"/>
        </w:rPr>
        <w:t>00464</w:t>
      </w:r>
      <w:r w:rsidRPr="008723CA">
        <w:rPr>
          <w:rFonts w:asciiTheme="minorHAnsi" w:hAnsiTheme="minorHAnsi"/>
        </w:rPr>
        <w:t xml:space="preserve">, установите </w:t>
      </w:r>
      <w:proofErr w:type="spellStart"/>
      <w:r w:rsidRPr="008723CA">
        <w:rPr>
          <w:rFonts w:asciiTheme="minorHAnsi" w:hAnsiTheme="minorHAnsi"/>
        </w:rPr>
        <w:t>патч</w:t>
      </w:r>
      <w:proofErr w:type="spellEnd"/>
      <w:r w:rsidRPr="008723CA">
        <w:rPr>
          <w:rFonts w:asciiTheme="minorHAnsi" w:hAnsiTheme="minorHAnsi"/>
        </w:rPr>
        <w:t xml:space="preserve"> </w:t>
      </w:r>
      <w:r w:rsidRPr="00E07C37">
        <w:rPr>
          <w:rFonts w:ascii="Consolas" w:hAnsi="Consolas"/>
        </w:rPr>
        <w:t>11</w:t>
      </w:r>
      <w:r w:rsidRPr="008723CA">
        <w:rPr>
          <w:rFonts w:asciiTheme="minorHAnsi" w:hAnsiTheme="minorHAnsi"/>
        </w:rPr>
        <w:t xml:space="preserve"> MP/M II прежде, чем изменить приоритет </w:t>
      </w:r>
      <w:r w:rsidRPr="00E07C37">
        <w:rPr>
          <w:rFonts w:ascii="Consolas" w:hAnsi="Consolas"/>
        </w:rPr>
        <w:t>SPOOL</w:t>
      </w:r>
      <w:r w:rsidRPr="008723CA">
        <w:rPr>
          <w:rFonts w:asciiTheme="minorHAnsi" w:hAnsiTheme="minorHAnsi"/>
        </w:rPr>
        <w:t>.</w:t>
      </w:r>
      <w:r w:rsidRPr="00E07C37">
        <w:rPr>
          <w:rFonts w:ascii="Consolas" w:hAnsi="Consolas"/>
        </w:rPr>
        <w:t>PRL</w:t>
      </w:r>
      <w:r w:rsidRPr="008723CA">
        <w:rPr>
          <w:rFonts w:asciiTheme="minorHAnsi" w:hAnsiTheme="minorHAnsi"/>
        </w:rPr>
        <w:t xml:space="preserve"> по умолчанию.</w:t>
      </w:r>
    </w:p>
    <w:p w14:paraId="6EB4BDAC" w14:textId="737C2307" w:rsidR="00B70CD5" w:rsidRDefault="00B70CD5" w:rsidP="008666A4">
      <w:pPr>
        <w:spacing w:before="120" w:after="120"/>
        <w:ind w:firstLine="709"/>
        <w:jc w:val="both"/>
        <w:rPr>
          <w:rFonts w:asciiTheme="minorHAnsi" w:hAnsiTheme="minorHAnsi"/>
        </w:rPr>
      </w:pPr>
      <w:r w:rsidRPr="00B70CD5">
        <w:rPr>
          <w:rFonts w:asciiTheme="minorHAnsi" w:hAnsiTheme="minorHAnsi"/>
        </w:rPr>
        <w:t xml:space="preserve">Удостоверьтесь, что у вас есть резервная копия </w:t>
      </w:r>
      <w:r w:rsidRPr="00B70CD5">
        <w:rPr>
          <w:rFonts w:ascii="Consolas" w:hAnsi="Consolas"/>
        </w:rPr>
        <w:t>SPOOL</w:t>
      </w:r>
      <w:r w:rsidRPr="00B70CD5">
        <w:rPr>
          <w:rFonts w:asciiTheme="minorHAnsi" w:hAnsiTheme="minorHAnsi"/>
        </w:rPr>
        <w:t>.</w:t>
      </w:r>
      <w:r w:rsidRPr="00B70CD5">
        <w:rPr>
          <w:rFonts w:ascii="Consolas" w:hAnsi="Consolas"/>
        </w:rPr>
        <w:t>PRL</w:t>
      </w:r>
      <w:r w:rsidRPr="00B70CD5">
        <w:rPr>
          <w:rFonts w:asciiTheme="minorHAnsi" w:hAnsiTheme="minorHAnsi"/>
        </w:rPr>
        <w:t xml:space="preserve"> перед использов</w:t>
      </w:r>
      <w:r w:rsidRPr="00B70CD5">
        <w:rPr>
          <w:rFonts w:asciiTheme="minorHAnsi" w:hAnsiTheme="minorHAnsi"/>
        </w:rPr>
        <w:t>а</w:t>
      </w:r>
      <w:r w:rsidRPr="00B70CD5">
        <w:rPr>
          <w:rFonts w:asciiTheme="minorHAnsi" w:hAnsiTheme="minorHAnsi"/>
        </w:rPr>
        <w:t xml:space="preserve">нием </w:t>
      </w:r>
      <w:r w:rsidRPr="00B70CD5">
        <w:rPr>
          <w:rFonts w:ascii="Consolas" w:hAnsi="Consolas"/>
        </w:rPr>
        <w:t>DDT</w:t>
      </w:r>
      <w:r w:rsidRPr="00B70CD5">
        <w:rPr>
          <w:rFonts w:asciiTheme="minorHAnsi" w:hAnsiTheme="minorHAnsi"/>
        </w:rPr>
        <w:t xml:space="preserve"> для внесения следующих изменений.</w:t>
      </w:r>
    </w:p>
    <w:p w14:paraId="01FF45D6" w14:textId="26FE05D2" w:rsidR="00B05CC2" w:rsidRPr="00830717" w:rsidRDefault="00B440F4" w:rsidP="005C1208">
      <w:pPr>
        <w:pStyle w:val="Message1"/>
        <w:spacing w:before="120"/>
        <w:rPr>
          <w:noProof/>
        </w:rPr>
      </w:pPr>
      <w:r>
        <w:rPr>
          <w:noProof/>
        </w:rPr>
        <w:t>0</w:t>
      </w:r>
      <w:r w:rsidR="00B05CC2" w:rsidRPr="00830717">
        <w:rPr>
          <w:noProof/>
        </w:rPr>
        <w:t>A&gt;</w:t>
      </w:r>
      <w:r w:rsidR="00B05CC2" w:rsidRPr="005C1208">
        <w:rPr>
          <w:b/>
          <w:noProof/>
        </w:rPr>
        <w:t>ren spool.sav=spool.prl</w:t>
      </w:r>
    </w:p>
    <w:p w14:paraId="3926C210" w14:textId="7A32103E" w:rsidR="00B05CC2" w:rsidRPr="00830717" w:rsidRDefault="00B440F4" w:rsidP="005C1208">
      <w:pPr>
        <w:pStyle w:val="Message1"/>
        <w:rPr>
          <w:noProof/>
        </w:rPr>
      </w:pPr>
      <w:r>
        <w:rPr>
          <w:noProof/>
        </w:rPr>
        <w:t>0</w:t>
      </w:r>
      <w:r w:rsidR="00B05CC2" w:rsidRPr="00830717">
        <w:rPr>
          <w:noProof/>
        </w:rPr>
        <w:t>A&gt;</w:t>
      </w:r>
      <w:r w:rsidR="00B05CC2" w:rsidRPr="005C1208">
        <w:rPr>
          <w:b/>
          <w:noProof/>
        </w:rPr>
        <w:t>ddt spool.sav</w:t>
      </w:r>
    </w:p>
    <w:p w14:paraId="1EEFB6CF" w14:textId="77777777" w:rsidR="00B05CC2" w:rsidRPr="00830717" w:rsidRDefault="00B05CC2" w:rsidP="005C1208">
      <w:pPr>
        <w:pStyle w:val="Message1"/>
        <w:rPr>
          <w:noProof/>
        </w:rPr>
      </w:pPr>
      <w:r w:rsidRPr="00830717">
        <w:rPr>
          <w:noProof/>
        </w:rPr>
        <w:t>[MP/M II] DDT VERS 2.0</w:t>
      </w:r>
    </w:p>
    <w:p w14:paraId="6D44E941" w14:textId="77777777" w:rsidR="00B05CC2" w:rsidRPr="00830717" w:rsidRDefault="00B05CC2" w:rsidP="005C1208">
      <w:pPr>
        <w:pStyle w:val="Message1"/>
        <w:rPr>
          <w:noProof/>
        </w:rPr>
      </w:pPr>
      <w:r w:rsidRPr="00830717">
        <w:rPr>
          <w:noProof/>
        </w:rPr>
        <w:t>NEXT PC</w:t>
      </w:r>
    </w:p>
    <w:p w14:paraId="07B55C73" w14:textId="77777777" w:rsidR="00B05CC2" w:rsidRPr="00830717" w:rsidRDefault="00B05CC2" w:rsidP="005C1208">
      <w:pPr>
        <w:pStyle w:val="Message1"/>
        <w:rPr>
          <w:noProof/>
        </w:rPr>
      </w:pPr>
      <w:r w:rsidRPr="00830717">
        <w:rPr>
          <w:noProof/>
        </w:rPr>
        <w:t>0980 0100</w:t>
      </w:r>
    </w:p>
    <w:p w14:paraId="53A868BD" w14:textId="77777777" w:rsidR="00B05CC2" w:rsidRPr="00830717" w:rsidRDefault="00B05CC2" w:rsidP="005C1208">
      <w:pPr>
        <w:pStyle w:val="Message1"/>
        <w:rPr>
          <w:noProof/>
        </w:rPr>
      </w:pPr>
      <w:r w:rsidRPr="00830717">
        <w:rPr>
          <w:noProof/>
        </w:rPr>
        <w:t>-</w:t>
      </w:r>
      <w:r w:rsidRPr="005C1208">
        <w:rPr>
          <w:b/>
          <w:noProof/>
        </w:rPr>
        <w:t>s269</w:t>
      </w:r>
    </w:p>
    <w:p w14:paraId="7EC70701" w14:textId="77777777" w:rsidR="00B05CC2" w:rsidRPr="00830717" w:rsidRDefault="00B05CC2" w:rsidP="005C1208">
      <w:pPr>
        <w:pStyle w:val="Message1"/>
        <w:rPr>
          <w:noProof/>
        </w:rPr>
      </w:pPr>
      <w:r w:rsidRPr="00830717">
        <w:rPr>
          <w:noProof/>
        </w:rPr>
        <w:t xml:space="preserve">0269 C9 </w:t>
      </w:r>
      <w:r w:rsidRPr="005C1208">
        <w:rPr>
          <w:b/>
          <w:noProof/>
        </w:rPr>
        <w:t>c8</w:t>
      </w:r>
    </w:p>
    <w:p w14:paraId="3464A43B" w14:textId="77777777" w:rsidR="00B05CC2" w:rsidRPr="00830717" w:rsidRDefault="00B05CC2" w:rsidP="005C1208">
      <w:pPr>
        <w:pStyle w:val="Message1"/>
        <w:rPr>
          <w:noProof/>
        </w:rPr>
      </w:pPr>
      <w:r w:rsidRPr="00830717">
        <w:rPr>
          <w:noProof/>
        </w:rPr>
        <w:t>026A CD .</w:t>
      </w:r>
    </w:p>
    <w:p w14:paraId="13FD3072" w14:textId="77777777" w:rsidR="00B05CC2" w:rsidRPr="00830717" w:rsidRDefault="00B05CC2" w:rsidP="005C1208">
      <w:pPr>
        <w:pStyle w:val="Message1"/>
        <w:rPr>
          <w:noProof/>
        </w:rPr>
      </w:pPr>
      <w:r w:rsidRPr="00830717">
        <w:rPr>
          <w:noProof/>
        </w:rPr>
        <w:t>-</w:t>
      </w:r>
      <w:r w:rsidRPr="005C1208">
        <w:rPr>
          <w:b/>
          <w:noProof/>
        </w:rPr>
        <w:t>ispool.prl</w:t>
      </w:r>
    </w:p>
    <w:p w14:paraId="7338440D" w14:textId="09155591" w:rsidR="00B05CC2" w:rsidRPr="00830717" w:rsidRDefault="00B05CC2" w:rsidP="005C1208">
      <w:pPr>
        <w:pStyle w:val="Message1"/>
        <w:rPr>
          <w:noProof/>
        </w:rPr>
      </w:pPr>
      <w:r w:rsidRPr="00830717">
        <w:rPr>
          <w:noProof/>
        </w:rPr>
        <w:t>-</w:t>
      </w:r>
      <w:r w:rsidRPr="005C1208">
        <w:rPr>
          <w:b/>
          <w:noProof/>
        </w:rPr>
        <w:t>W</w:t>
      </w:r>
      <w:r w:rsidR="005C1208" w:rsidRPr="005C1208">
        <w:rPr>
          <w:b/>
          <w:noProof/>
        </w:rPr>
        <w:t>11</w:t>
      </w:r>
    </w:p>
    <w:p w14:paraId="5097A13B" w14:textId="61634614" w:rsidR="00B05CC2" w:rsidRPr="00830717" w:rsidRDefault="00B05CC2" w:rsidP="005C1208">
      <w:pPr>
        <w:pStyle w:val="Message1"/>
        <w:rPr>
          <w:noProof/>
        </w:rPr>
      </w:pPr>
      <w:r w:rsidRPr="00830717">
        <w:rPr>
          <w:noProof/>
        </w:rPr>
        <w:t>-</w:t>
      </w:r>
      <w:r w:rsidRPr="005C1208">
        <w:rPr>
          <w:b/>
          <w:noProof/>
        </w:rPr>
        <w:t>g</w:t>
      </w:r>
      <w:r w:rsidR="005C1208" w:rsidRPr="005C1208">
        <w:rPr>
          <w:b/>
          <w:noProof/>
        </w:rPr>
        <w:t>0</w:t>
      </w:r>
    </w:p>
    <w:p w14:paraId="64112DAC" w14:textId="77777777" w:rsidR="00B05CC2" w:rsidRPr="00830717" w:rsidRDefault="00B05CC2" w:rsidP="005C1208">
      <w:pPr>
        <w:pStyle w:val="Message1"/>
        <w:rPr>
          <w:noProof/>
        </w:rPr>
      </w:pPr>
    </w:p>
    <w:p w14:paraId="088240B7" w14:textId="6DA61B3F" w:rsidR="00B05CC2" w:rsidRPr="00B440F4" w:rsidRDefault="00B440F4" w:rsidP="00B440F4">
      <w:pPr>
        <w:pStyle w:val="Message1"/>
        <w:rPr>
          <w:noProof/>
        </w:rPr>
      </w:pPr>
      <w:r>
        <w:rPr>
          <w:noProof/>
        </w:rPr>
        <w:t>0</w:t>
      </w:r>
      <w:r w:rsidR="00B05CC2" w:rsidRPr="00830717">
        <w:rPr>
          <w:noProof/>
        </w:rPr>
        <w:t>A&gt;</w:t>
      </w:r>
    </w:p>
    <w:p w14:paraId="12827230" w14:textId="77777777" w:rsidR="00662211" w:rsidRDefault="00662211" w:rsidP="0066221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191338E0" w14:textId="77777777" w:rsidR="00B05CC2" w:rsidRPr="00830717" w:rsidRDefault="00B05CC2" w:rsidP="00B05CC2">
      <w:pPr>
        <w:spacing w:before="120"/>
        <w:jc w:val="both"/>
        <w:rPr>
          <w:rFonts w:ascii="Courier" w:hAnsi="Courier"/>
          <w:sz w:val="20"/>
          <w:szCs w:val="20"/>
          <w:lang w:val="en-US"/>
        </w:rPr>
      </w:pPr>
    </w:p>
    <w:p w14:paraId="33261AB0" w14:textId="77777777" w:rsidR="0088664B" w:rsidRDefault="0088664B">
      <w:pPr>
        <w:rPr>
          <w:rFonts w:ascii="Courier" w:hAnsi="Courier"/>
          <w:sz w:val="20"/>
          <w:szCs w:val="20"/>
          <w:lang w:val="en-US"/>
        </w:rPr>
      </w:pPr>
      <w:r>
        <w:rPr>
          <w:rFonts w:ascii="Courier" w:hAnsi="Courier"/>
          <w:sz w:val="20"/>
          <w:szCs w:val="20"/>
          <w:lang w:val="en-US"/>
        </w:rPr>
        <w:br w:type="page"/>
      </w:r>
    </w:p>
    <w:p w14:paraId="2705EBE8" w14:textId="77777777" w:rsidR="00404135" w:rsidRPr="0003348C" w:rsidRDefault="00404135" w:rsidP="00404135">
      <w:pPr>
        <w:spacing w:before="120"/>
        <w:jc w:val="center"/>
        <w:rPr>
          <w:rFonts w:asciiTheme="minorHAnsi" w:hAnsiTheme="minorHAnsi" w:cs="Arial"/>
          <w:b/>
        </w:rPr>
      </w:pPr>
      <w:r w:rsidRPr="0003348C">
        <w:rPr>
          <w:rFonts w:asciiTheme="minorHAnsi" w:hAnsiTheme="minorHAnsi" w:cs="Arial"/>
          <w:b/>
        </w:rPr>
        <w:t>Операционная система MP/M II™ Версия 2.0</w:t>
      </w:r>
    </w:p>
    <w:p w14:paraId="2937E332" w14:textId="54CB4C8F" w:rsidR="00404135" w:rsidRPr="0003348C" w:rsidRDefault="00404135" w:rsidP="00404135">
      <w:pPr>
        <w:jc w:val="center"/>
        <w:rPr>
          <w:rFonts w:asciiTheme="minorHAnsi" w:hAnsiTheme="minorHAnsi" w:cs="Arial"/>
          <w:b/>
        </w:rPr>
      </w:pPr>
      <w:r w:rsidRPr="0003348C">
        <w:rPr>
          <w:rFonts w:asciiTheme="minorHAnsi" w:hAnsiTheme="minorHAnsi" w:cs="Arial"/>
          <w:b/>
        </w:rPr>
        <w:t xml:space="preserve">Указание по применению </w:t>
      </w:r>
      <w:r>
        <w:rPr>
          <w:rFonts w:asciiTheme="minorHAnsi" w:hAnsiTheme="minorHAnsi" w:cs="Arial"/>
          <w:b/>
        </w:rPr>
        <w:t>16</w:t>
      </w:r>
      <w:r w:rsidRPr="0003348C">
        <w:rPr>
          <w:rFonts w:asciiTheme="minorHAnsi" w:hAnsiTheme="minorHAnsi" w:cs="Arial"/>
          <w:b/>
        </w:rPr>
        <w:t xml:space="preserve">, </w:t>
      </w:r>
      <w:r>
        <w:rPr>
          <w:rFonts w:asciiTheme="minorHAnsi" w:hAnsiTheme="minorHAnsi" w:cs="Arial"/>
          <w:b/>
        </w:rPr>
        <w:t>01</w:t>
      </w:r>
      <w:r w:rsidRPr="0003348C">
        <w:rPr>
          <w:rFonts w:asciiTheme="minorHAnsi" w:hAnsiTheme="minorHAnsi" w:cs="Arial"/>
          <w:b/>
        </w:rPr>
        <w:t>.</w:t>
      </w:r>
      <w:r>
        <w:rPr>
          <w:rFonts w:asciiTheme="minorHAnsi" w:hAnsiTheme="minorHAnsi" w:cs="Arial"/>
          <w:b/>
        </w:rPr>
        <w:t>12</w:t>
      </w:r>
      <w:r w:rsidRPr="0003348C">
        <w:rPr>
          <w:rFonts w:asciiTheme="minorHAnsi" w:hAnsiTheme="minorHAnsi" w:cs="Arial"/>
          <w:b/>
        </w:rPr>
        <w:t>.81</w:t>
      </w:r>
    </w:p>
    <w:p w14:paraId="6013CCAE" w14:textId="77777777" w:rsidR="00404135" w:rsidRPr="0076565A" w:rsidRDefault="00404135" w:rsidP="00404135">
      <w:pPr>
        <w:jc w:val="center"/>
        <w:rPr>
          <w:rFonts w:asciiTheme="minorHAnsi" w:hAnsiTheme="minorHAnsi"/>
          <w:sz w:val="22"/>
          <w:szCs w:val="22"/>
          <w:lang w:val="en-US"/>
        </w:rPr>
      </w:pPr>
      <w:r>
        <w:rPr>
          <w:rFonts w:asciiTheme="minorHAnsi" w:hAnsiTheme="minorHAnsi" w:cs="Arial"/>
          <w:sz w:val="22"/>
          <w:szCs w:val="22"/>
        </w:rPr>
        <w:t xml:space="preserve">Авторское право © </w:t>
      </w:r>
      <w:r w:rsidRPr="0076565A">
        <w:rPr>
          <w:rFonts w:asciiTheme="minorHAnsi" w:hAnsiTheme="minorHAnsi" w:cs="Arial"/>
          <w:sz w:val="22"/>
          <w:szCs w:val="22"/>
        </w:rPr>
        <w:t>198</w:t>
      </w:r>
      <w:r>
        <w:rPr>
          <w:rFonts w:asciiTheme="minorHAnsi" w:hAnsiTheme="minorHAnsi" w:cs="Arial"/>
          <w:sz w:val="22"/>
          <w:szCs w:val="22"/>
        </w:rPr>
        <w:t>1</w:t>
      </w:r>
      <w:r w:rsidRPr="0076565A">
        <w:rPr>
          <w:rFonts w:asciiTheme="minorHAnsi" w:hAnsiTheme="minorHAnsi" w:cs="Arial"/>
          <w:sz w:val="22"/>
          <w:szCs w:val="22"/>
        </w:rPr>
        <w:t xml:space="preserve"> принадлежит </w:t>
      </w:r>
      <w:r w:rsidRPr="0076565A">
        <w:rPr>
          <w:rFonts w:asciiTheme="minorHAnsi" w:hAnsiTheme="minorHAnsi"/>
          <w:sz w:val="22"/>
          <w:szCs w:val="22"/>
          <w:lang w:val="en-US"/>
        </w:rPr>
        <w:t>Digital Research</w:t>
      </w:r>
    </w:p>
    <w:p w14:paraId="72A00F0B" w14:textId="77777777" w:rsidR="00404135" w:rsidRPr="0076565A" w:rsidRDefault="00404135" w:rsidP="00404135">
      <w:pPr>
        <w:jc w:val="center"/>
        <w:rPr>
          <w:rFonts w:asciiTheme="minorHAnsi" w:hAnsiTheme="minorHAnsi"/>
          <w:sz w:val="22"/>
          <w:szCs w:val="22"/>
          <w:lang w:val="en-US"/>
        </w:rPr>
      </w:pPr>
      <w:r w:rsidRPr="0076565A">
        <w:rPr>
          <w:rFonts w:asciiTheme="minorHAnsi" w:hAnsiTheme="minorHAnsi"/>
          <w:sz w:val="22"/>
          <w:szCs w:val="22"/>
          <w:lang w:val="en-US"/>
        </w:rPr>
        <w:t xml:space="preserve">MP/M II </w:t>
      </w:r>
      <w:r w:rsidRPr="0076565A">
        <w:rPr>
          <w:rFonts w:asciiTheme="minorHAnsi" w:hAnsiTheme="minorHAnsi"/>
          <w:sz w:val="22"/>
          <w:szCs w:val="22"/>
        </w:rPr>
        <w:t>является торговой маркой</w:t>
      </w:r>
      <w:r w:rsidRPr="0076565A">
        <w:rPr>
          <w:rFonts w:asciiTheme="minorHAnsi" w:hAnsiTheme="minorHAnsi"/>
          <w:sz w:val="22"/>
          <w:szCs w:val="22"/>
          <w:lang w:val="en-US"/>
        </w:rPr>
        <w:t xml:space="preserve"> Digital Research</w:t>
      </w:r>
    </w:p>
    <w:p w14:paraId="016DFF0D" w14:textId="5DD48987" w:rsidR="00404135" w:rsidRPr="00D91F00" w:rsidRDefault="00404135" w:rsidP="00267FAE">
      <w:pPr>
        <w:pStyle w:val="ac"/>
      </w:pPr>
      <w:bookmarkStart w:id="302" w:name="_Toc312234958"/>
      <w:r>
        <w:t xml:space="preserve">Изменение функций клавиш </w:t>
      </w:r>
      <w:r w:rsidRPr="00404135">
        <w:t>BACKSPACE</w:t>
      </w:r>
      <w:r>
        <w:t xml:space="preserve"> и</w:t>
      </w:r>
      <w:r w:rsidRPr="0054443A">
        <w:t xml:space="preserve"> </w:t>
      </w:r>
      <w:r w:rsidRPr="00404135">
        <w:t>RUBOUT</w:t>
      </w:r>
      <w:bookmarkEnd w:id="302"/>
    </w:p>
    <w:p w14:paraId="73DE587B" w14:textId="77777777" w:rsidR="00404135" w:rsidRDefault="00404135" w:rsidP="00404135">
      <w:pPr>
        <w:spacing w:before="120" w:after="120"/>
        <w:jc w:val="both"/>
        <w:rPr>
          <w:rFonts w:asciiTheme="minorHAnsi" w:hAnsiTheme="minorHAnsi"/>
          <w:sz w:val="22"/>
          <w:szCs w:val="22"/>
        </w:rPr>
      </w:pPr>
      <w:r w:rsidRPr="0003348C">
        <w:rPr>
          <w:rFonts w:asciiTheme="minorHAnsi" w:hAnsiTheme="minorHAnsi"/>
          <w:sz w:val="22"/>
          <w:szCs w:val="22"/>
          <w:u w:val="single"/>
        </w:rPr>
        <w:t>Применимые продукты и номера версий</w:t>
      </w:r>
      <w:r w:rsidRPr="0003348C">
        <w:rPr>
          <w:rFonts w:asciiTheme="minorHAnsi" w:hAnsiTheme="minorHAnsi"/>
          <w:sz w:val="22"/>
          <w:szCs w:val="22"/>
        </w:rPr>
        <w:t xml:space="preserve">: </w:t>
      </w:r>
      <w:r w:rsidRPr="0003348C">
        <w:rPr>
          <w:rFonts w:asciiTheme="minorHAnsi" w:hAnsiTheme="minorHAnsi" w:cs="Arial"/>
          <w:sz w:val="22"/>
          <w:szCs w:val="22"/>
        </w:rPr>
        <w:t>MP/M II</w:t>
      </w:r>
      <w:r>
        <w:rPr>
          <w:rFonts w:cs="Arial"/>
          <w:sz w:val="22"/>
          <w:szCs w:val="22"/>
        </w:rPr>
        <w:t>™</w:t>
      </w:r>
      <w:r w:rsidRPr="0003348C">
        <w:rPr>
          <w:rFonts w:asciiTheme="minorHAnsi" w:hAnsiTheme="minorHAnsi"/>
          <w:sz w:val="22"/>
          <w:szCs w:val="22"/>
        </w:rPr>
        <w:t xml:space="preserve"> версии 2.0</w:t>
      </w:r>
    </w:p>
    <w:p w14:paraId="1644F77F" w14:textId="4C2F67FD" w:rsidR="00404135" w:rsidRPr="00404135" w:rsidRDefault="00404135" w:rsidP="00404135">
      <w:pPr>
        <w:spacing w:before="120" w:after="120"/>
        <w:jc w:val="both"/>
        <w:rPr>
          <w:rFonts w:asciiTheme="minorHAnsi" w:hAnsiTheme="minorHAnsi"/>
          <w:sz w:val="22"/>
          <w:szCs w:val="22"/>
          <w:lang w:val="en-US"/>
        </w:rPr>
      </w:pPr>
      <w:r w:rsidRPr="00404135">
        <w:rPr>
          <w:rFonts w:asciiTheme="minorHAnsi" w:hAnsiTheme="minorHAnsi"/>
          <w:sz w:val="22"/>
          <w:szCs w:val="22"/>
          <w:u w:val="single"/>
        </w:rPr>
        <w:t>Программа</w:t>
      </w:r>
      <w:r>
        <w:rPr>
          <w:rFonts w:asciiTheme="minorHAnsi" w:hAnsiTheme="minorHAnsi"/>
          <w:sz w:val="22"/>
          <w:szCs w:val="22"/>
          <w:lang w:val="en-US"/>
        </w:rPr>
        <w:t xml:space="preserve">: </w:t>
      </w:r>
      <w:r w:rsidRPr="00404135">
        <w:rPr>
          <w:rFonts w:ascii="Consolas" w:hAnsi="Consolas"/>
          <w:sz w:val="22"/>
          <w:szCs w:val="22"/>
          <w:lang w:val="en-US"/>
        </w:rPr>
        <w:t>RESBDOS</w:t>
      </w:r>
    </w:p>
    <w:p w14:paraId="1886CE2E" w14:textId="4E974933" w:rsidR="00404135" w:rsidRDefault="00595A7C" w:rsidP="00404135">
      <w:pPr>
        <w:spacing w:before="120" w:after="120"/>
        <w:ind w:firstLine="709"/>
        <w:jc w:val="both"/>
        <w:rPr>
          <w:rFonts w:asciiTheme="minorHAnsi" w:hAnsiTheme="minorHAnsi"/>
        </w:rPr>
      </w:pPr>
      <w:r w:rsidRPr="00595A7C">
        <w:rPr>
          <w:rFonts w:asciiTheme="minorHAnsi" w:hAnsiTheme="minorHAnsi"/>
        </w:rPr>
        <w:t xml:space="preserve">В MP/M II клавиша </w:t>
      </w:r>
      <w:r w:rsidRPr="00595A7C">
        <w:rPr>
          <w:rFonts w:ascii="Consolas" w:hAnsi="Consolas"/>
        </w:rPr>
        <w:t>BACKSPACE</w:t>
      </w:r>
      <w:r w:rsidRPr="00595A7C">
        <w:rPr>
          <w:rFonts w:asciiTheme="minorHAnsi" w:hAnsiTheme="minorHAnsi"/>
        </w:rPr>
        <w:t xml:space="preserve"> или </w:t>
      </w:r>
      <w:r w:rsidRPr="00595A7C">
        <w:rPr>
          <w:rFonts w:asciiTheme="minorHAnsi" w:hAnsiTheme="minorHAnsi"/>
          <w:lang w:val="en-US"/>
        </w:rPr>
        <w:t>Ctrl-H</w:t>
      </w:r>
      <w:r w:rsidRPr="00595A7C">
        <w:rPr>
          <w:rFonts w:asciiTheme="minorHAnsi" w:hAnsiTheme="minorHAnsi"/>
        </w:rPr>
        <w:t xml:space="preserve"> (ASCII </w:t>
      </w:r>
      <w:r w:rsidRPr="00595A7C">
        <w:rPr>
          <w:rFonts w:ascii="Consolas" w:hAnsi="Consolas"/>
        </w:rPr>
        <w:t>08H</w:t>
      </w:r>
      <w:r w:rsidRPr="00595A7C">
        <w:rPr>
          <w:rFonts w:asciiTheme="minorHAnsi" w:hAnsiTheme="minorHAnsi"/>
        </w:rPr>
        <w:t>) делает возврат с удал</w:t>
      </w:r>
      <w:r w:rsidRPr="00595A7C">
        <w:rPr>
          <w:rFonts w:asciiTheme="minorHAnsi" w:hAnsiTheme="minorHAnsi"/>
        </w:rPr>
        <w:t>е</w:t>
      </w:r>
      <w:r w:rsidRPr="00595A7C">
        <w:rPr>
          <w:rFonts w:asciiTheme="minorHAnsi" w:hAnsiTheme="minorHAnsi"/>
        </w:rPr>
        <w:t xml:space="preserve">нием, удаляя последний знак в буфере команд. Клавиша </w:t>
      </w:r>
      <w:r w:rsidRPr="00595A7C">
        <w:rPr>
          <w:rFonts w:ascii="Consolas" w:hAnsi="Consolas"/>
        </w:rPr>
        <w:t>RUBOUT</w:t>
      </w:r>
      <w:r w:rsidRPr="00595A7C">
        <w:rPr>
          <w:rFonts w:asciiTheme="minorHAnsi" w:hAnsiTheme="minorHAnsi"/>
        </w:rPr>
        <w:t xml:space="preserve"> (ASCII </w:t>
      </w:r>
      <w:r w:rsidRPr="00595A7C">
        <w:rPr>
          <w:rFonts w:ascii="Consolas" w:hAnsi="Consolas"/>
        </w:rPr>
        <w:t>7FH</w:t>
      </w:r>
      <w:r w:rsidRPr="00595A7C">
        <w:rPr>
          <w:rFonts w:asciiTheme="minorHAnsi" w:hAnsiTheme="minorHAnsi"/>
        </w:rPr>
        <w:t>) или кл</w:t>
      </w:r>
      <w:r w:rsidRPr="00595A7C">
        <w:rPr>
          <w:rFonts w:asciiTheme="minorHAnsi" w:hAnsiTheme="minorHAnsi"/>
        </w:rPr>
        <w:t>а</w:t>
      </w:r>
      <w:r w:rsidRPr="00595A7C">
        <w:rPr>
          <w:rFonts w:asciiTheme="minorHAnsi" w:hAnsiTheme="minorHAnsi"/>
        </w:rPr>
        <w:t xml:space="preserve">виша </w:t>
      </w:r>
      <w:r w:rsidRPr="00595A7C">
        <w:rPr>
          <w:rFonts w:ascii="Consolas" w:hAnsi="Consolas"/>
        </w:rPr>
        <w:t>DELETE</w:t>
      </w:r>
      <w:r w:rsidRPr="00595A7C">
        <w:rPr>
          <w:rFonts w:asciiTheme="minorHAnsi" w:hAnsiTheme="minorHAnsi"/>
        </w:rPr>
        <w:t xml:space="preserve"> удаляет последний символ в буфере команд и повторяет его на экран.</w:t>
      </w:r>
    </w:p>
    <w:p w14:paraId="46F7291B" w14:textId="4E652446" w:rsidR="00DF5A37" w:rsidRDefault="00DF5A37" w:rsidP="00DF5A37">
      <w:pPr>
        <w:spacing w:before="120" w:after="120"/>
        <w:jc w:val="both"/>
        <w:rPr>
          <w:rFonts w:asciiTheme="minorHAnsi" w:hAnsiTheme="minorHAnsi"/>
        </w:rPr>
      </w:pPr>
      <w:r w:rsidRPr="00DF5A37">
        <w:rPr>
          <w:rFonts w:asciiTheme="minorHAnsi" w:hAnsiTheme="minorHAnsi"/>
        </w:rPr>
        <w:t xml:space="preserve">Процедура инвертирования функций клавиш </w:t>
      </w:r>
      <w:r w:rsidRPr="00DF5A37">
        <w:rPr>
          <w:rFonts w:ascii="Consolas" w:hAnsi="Consolas"/>
        </w:rPr>
        <w:t>BACKSPACE</w:t>
      </w:r>
      <w:r w:rsidRPr="00DF5A37">
        <w:rPr>
          <w:rFonts w:asciiTheme="minorHAnsi" w:hAnsiTheme="minorHAnsi"/>
        </w:rPr>
        <w:t xml:space="preserve"> и </w:t>
      </w:r>
      <w:r w:rsidRPr="00DF5A37">
        <w:rPr>
          <w:rFonts w:ascii="Consolas" w:hAnsi="Consolas"/>
        </w:rPr>
        <w:t>RUBOUT</w:t>
      </w:r>
      <w:r w:rsidRPr="00DF5A37">
        <w:rPr>
          <w:rFonts w:asciiTheme="minorHAnsi" w:hAnsiTheme="minorHAnsi"/>
        </w:rPr>
        <w:t>:</w:t>
      </w:r>
    </w:p>
    <w:p w14:paraId="6B90D1E6" w14:textId="321F657B" w:rsidR="00B05CC2" w:rsidRPr="00830717" w:rsidRDefault="00306C44" w:rsidP="00662211">
      <w:pPr>
        <w:pStyle w:val="Message1"/>
        <w:rPr>
          <w:noProof/>
        </w:rPr>
      </w:pPr>
      <w:r>
        <w:rPr>
          <w:noProof/>
        </w:rPr>
        <w:t>0</w:t>
      </w:r>
      <w:r w:rsidR="00B05CC2" w:rsidRPr="00830717">
        <w:rPr>
          <w:noProof/>
        </w:rPr>
        <w:t>A&gt;</w:t>
      </w:r>
      <w:r w:rsidR="00B05CC2" w:rsidRPr="00306C44">
        <w:rPr>
          <w:b/>
          <w:noProof/>
        </w:rPr>
        <w:t>ren resbdos.sav=resbdos.spr</w:t>
      </w:r>
    </w:p>
    <w:p w14:paraId="2DD159F8" w14:textId="77777777" w:rsidR="00B05CC2" w:rsidRPr="00830717" w:rsidRDefault="00B05CC2" w:rsidP="00662211">
      <w:pPr>
        <w:pStyle w:val="Message1"/>
        <w:rPr>
          <w:noProof/>
        </w:rPr>
      </w:pPr>
      <w:r w:rsidRPr="00830717">
        <w:rPr>
          <w:noProof/>
        </w:rPr>
        <w:t>A&gt;</w:t>
      </w:r>
      <w:r w:rsidRPr="00306C44">
        <w:rPr>
          <w:b/>
          <w:noProof/>
        </w:rPr>
        <w:t>ddt resbdos.sav</w:t>
      </w:r>
    </w:p>
    <w:p w14:paraId="53754AD8" w14:textId="77777777" w:rsidR="00B05CC2" w:rsidRPr="00830717" w:rsidRDefault="00B05CC2" w:rsidP="00662211">
      <w:pPr>
        <w:pStyle w:val="Message1"/>
        <w:rPr>
          <w:noProof/>
        </w:rPr>
      </w:pPr>
      <w:r w:rsidRPr="00830717">
        <w:rPr>
          <w:noProof/>
        </w:rPr>
        <w:t>[MP/M II] DDT VERS 2.0</w:t>
      </w:r>
    </w:p>
    <w:p w14:paraId="55C532CF" w14:textId="77777777" w:rsidR="00B05CC2" w:rsidRPr="00830717" w:rsidRDefault="00B05CC2" w:rsidP="00662211">
      <w:pPr>
        <w:pStyle w:val="Message1"/>
        <w:rPr>
          <w:noProof/>
        </w:rPr>
      </w:pPr>
      <w:r w:rsidRPr="00830717">
        <w:rPr>
          <w:noProof/>
        </w:rPr>
        <w:t>NEXT PC</w:t>
      </w:r>
    </w:p>
    <w:p w14:paraId="093B1016" w14:textId="27685D9E" w:rsidR="00B05CC2" w:rsidRPr="00830717" w:rsidRDefault="00306C44" w:rsidP="00662211">
      <w:pPr>
        <w:pStyle w:val="Message1"/>
        <w:rPr>
          <w:noProof/>
        </w:rPr>
      </w:pPr>
      <w:r>
        <w:rPr>
          <w:noProof/>
        </w:rPr>
        <w:t>0</w:t>
      </w:r>
      <w:r w:rsidR="00B05CC2" w:rsidRPr="00830717">
        <w:rPr>
          <w:noProof/>
        </w:rPr>
        <w:t>f8</w:t>
      </w:r>
      <w:r>
        <w:rPr>
          <w:noProof/>
        </w:rPr>
        <w:t>0</w:t>
      </w:r>
      <w:r w:rsidR="00B05CC2" w:rsidRPr="00830717">
        <w:rPr>
          <w:noProof/>
        </w:rPr>
        <w:t xml:space="preserve"> 0100</w:t>
      </w:r>
    </w:p>
    <w:p w14:paraId="39E4CA26" w14:textId="3F2DDD50" w:rsidR="00B05CC2" w:rsidRPr="00830717" w:rsidRDefault="00B05CC2" w:rsidP="00662211">
      <w:pPr>
        <w:pStyle w:val="Message1"/>
        <w:rPr>
          <w:noProof/>
        </w:rPr>
      </w:pPr>
      <w:r w:rsidRPr="00830717">
        <w:rPr>
          <w:noProof/>
        </w:rPr>
        <w:t>-</w:t>
      </w:r>
      <w:r w:rsidRPr="00306C44">
        <w:rPr>
          <w:b/>
          <w:noProof/>
        </w:rPr>
        <w:t>sc</w:t>
      </w:r>
      <w:r w:rsidR="00306C44" w:rsidRPr="00306C44">
        <w:rPr>
          <w:b/>
          <w:noProof/>
        </w:rPr>
        <w:t>0</w:t>
      </w:r>
      <w:r w:rsidRPr="00306C44">
        <w:rPr>
          <w:b/>
          <w:noProof/>
        </w:rPr>
        <w:t>a</w:t>
      </w:r>
    </w:p>
    <w:p w14:paraId="192BE973" w14:textId="5C56EAC3" w:rsidR="00B05CC2" w:rsidRPr="00830717" w:rsidRDefault="00306C44" w:rsidP="00662211">
      <w:pPr>
        <w:pStyle w:val="Message1"/>
        <w:rPr>
          <w:noProof/>
        </w:rPr>
      </w:pPr>
      <w:r>
        <w:rPr>
          <w:noProof/>
        </w:rPr>
        <w:t>0</w:t>
      </w:r>
      <w:r w:rsidR="00B05CC2" w:rsidRPr="00830717">
        <w:rPr>
          <w:noProof/>
        </w:rPr>
        <w:t>C</w:t>
      </w:r>
      <w:r>
        <w:rPr>
          <w:noProof/>
        </w:rPr>
        <w:t>0</w:t>
      </w:r>
      <w:r w:rsidR="00B05CC2" w:rsidRPr="00830717">
        <w:rPr>
          <w:noProof/>
        </w:rPr>
        <w:t xml:space="preserve">A 08 </w:t>
      </w:r>
      <w:r w:rsidR="00B05CC2" w:rsidRPr="00306C44">
        <w:rPr>
          <w:b/>
          <w:noProof/>
        </w:rPr>
        <w:t>7f</w:t>
      </w:r>
    </w:p>
    <w:p w14:paraId="44A7ABDB" w14:textId="5CED1186" w:rsidR="00B05CC2" w:rsidRPr="00830717" w:rsidRDefault="00306C44" w:rsidP="00662211">
      <w:pPr>
        <w:pStyle w:val="Message1"/>
        <w:rPr>
          <w:noProof/>
        </w:rPr>
      </w:pPr>
      <w:r>
        <w:rPr>
          <w:noProof/>
        </w:rPr>
        <w:t>0</w:t>
      </w:r>
      <w:r w:rsidR="00B05CC2" w:rsidRPr="00830717">
        <w:rPr>
          <w:noProof/>
        </w:rPr>
        <w:t>C</w:t>
      </w:r>
      <w:r>
        <w:rPr>
          <w:noProof/>
        </w:rPr>
        <w:t>0</w:t>
      </w:r>
      <w:r w:rsidR="00B05CC2" w:rsidRPr="00830717">
        <w:rPr>
          <w:noProof/>
        </w:rPr>
        <w:t>B C2</w:t>
      </w:r>
    </w:p>
    <w:p w14:paraId="6F78CA8B" w14:textId="77777777" w:rsidR="00B05CC2" w:rsidRPr="00830717" w:rsidRDefault="00B05CC2" w:rsidP="00662211">
      <w:pPr>
        <w:pStyle w:val="Message1"/>
        <w:rPr>
          <w:noProof/>
        </w:rPr>
      </w:pPr>
      <w:r w:rsidRPr="00830717">
        <w:rPr>
          <w:noProof/>
        </w:rPr>
        <w:t>-</w:t>
      </w:r>
      <w:r w:rsidRPr="00306C44">
        <w:rPr>
          <w:b/>
          <w:noProof/>
        </w:rPr>
        <w:t>sc22</w:t>
      </w:r>
    </w:p>
    <w:p w14:paraId="07FF3C79" w14:textId="0736CB2B" w:rsidR="00B05CC2" w:rsidRPr="00830717" w:rsidRDefault="00306C44" w:rsidP="00662211">
      <w:pPr>
        <w:pStyle w:val="Message1"/>
        <w:rPr>
          <w:noProof/>
        </w:rPr>
      </w:pPr>
      <w:r>
        <w:rPr>
          <w:noProof/>
        </w:rPr>
        <w:t>0</w:t>
      </w:r>
      <w:r w:rsidR="00B05CC2" w:rsidRPr="00830717">
        <w:rPr>
          <w:noProof/>
        </w:rPr>
        <w:t xml:space="preserve">C22 7F </w:t>
      </w:r>
      <w:r w:rsidR="00B05CC2" w:rsidRPr="00306C44">
        <w:rPr>
          <w:b/>
          <w:noProof/>
        </w:rPr>
        <w:t>08</w:t>
      </w:r>
    </w:p>
    <w:p w14:paraId="65BF98BD" w14:textId="5CBD755D" w:rsidR="00B05CC2" w:rsidRPr="00830717" w:rsidRDefault="00306C44" w:rsidP="00662211">
      <w:pPr>
        <w:pStyle w:val="Message1"/>
        <w:rPr>
          <w:noProof/>
        </w:rPr>
      </w:pPr>
      <w:r>
        <w:rPr>
          <w:noProof/>
        </w:rPr>
        <w:t>0</w:t>
      </w:r>
      <w:r w:rsidR="00B05CC2" w:rsidRPr="00830717">
        <w:rPr>
          <w:noProof/>
        </w:rPr>
        <w:t>C23 C2 .</w:t>
      </w:r>
    </w:p>
    <w:p w14:paraId="02538000" w14:textId="77777777" w:rsidR="00B05CC2" w:rsidRPr="00830717" w:rsidRDefault="00B05CC2" w:rsidP="00662211">
      <w:pPr>
        <w:pStyle w:val="Message1"/>
        <w:rPr>
          <w:noProof/>
        </w:rPr>
      </w:pPr>
      <w:r w:rsidRPr="00830717">
        <w:rPr>
          <w:noProof/>
        </w:rPr>
        <w:t>-</w:t>
      </w:r>
      <w:r w:rsidRPr="00306C44">
        <w:rPr>
          <w:b/>
          <w:noProof/>
        </w:rPr>
        <w:t>iresbdos.spr</w:t>
      </w:r>
    </w:p>
    <w:p w14:paraId="586244B5" w14:textId="652775E2" w:rsidR="00B05CC2" w:rsidRPr="00830717" w:rsidRDefault="00B05CC2" w:rsidP="00662211">
      <w:pPr>
        <w:pStyle w:val="Message1"/>
        <w:rPr>
          <w:noProof/>
        </w:rPr>
      </w:pPr>
      <w:r w:rsidRPr="00830717">
        <w:rPr>
          <w:noProof/>
        </w:rPr>
        <w:t>-</w:t>
      </w:r>
      <w:r w:rsidRPr="00306C44">
        <w:rPr>
          <w:b/>
          <w:noProof/>
        </w:rPr>
        <w:t>w</w:t>
      </w:r>
      <w:r w:rsidR="00306C44" w:rsidRPr="00306C44">
        <w:rPr>
          <w:b/>
          <w:noProof/>
        </w:rPr>
        <w:t>1</w:t>
      </w:r>
      <w:r w:rsidRPr="00306C44">
        <w:rPr>
          <w:b/>
          <w:noProof/>
        </w:rPr>
        <w:t>d</w:t>
      </w:r>
    </w:p>
    <w:p w14:paraId="4CF2C340" w14:textId="6A058037" w:rsidR="00B05CC2" w:rsidRPr="00830717" w:rsidRDefault="00B05CC2" w:rsidP="00662211">
      <w:pPr>
        <w:pStyle w:val="Message1"/>
        <w:rPr>
          <w:noProof/>
        </w:rPr>
      </w:pPr>
      <w:r w:rsidRPr="00830717">
        <w:rPr>
          <w:noProof/>
        </w:rPr>
        <w:t>-</w:t>
      </w:r>
      <w:r w:rsidRPr="00306C44">
        <w:rPr>
          <w:b/>
          <w:noProof/>
        </w:rPr>
        <w:t>g</w:t>
      </w:r>
      <w:r w:rsidR="00306C44" w:rsidRPr="00306C44">
        <w:rPr>
          <w:b/>
          <w:noProof/>
        </w:rPr>
        <w:t>0</w:t>
      </w:r>
    </w:p>
    <w:p w14:paraId="18394385" w14:textId="77777777" w:rsidR="00B05CC2" w:rsidRPr="00830717" w:rsidRDefault="00B05CC2" w:rsidP="00662211">
      <w:pPr>
        <w:pStyle w:val="Message1"/>
        <w:rPr>
          <w:noProof/>
        </w:rPr>
      </w:pPr>
    </w:p>
    <w:p w14:paraId="67E013EA" w14:textId="47CE0C40" w:rsidR="00B05CC2" w:rsidRPr="00830717" w:rsidRDefault="00306C44" w:rsidP="00662211">
      <w:pPr>
        <w:pStyle w:val="Message1"/>
        <w:rPr>
          <w:noProof/>
        </w:rPr>
      </w:pPr>
      <w:r>
        <w:rPr>
          <w:noProof/>
        </w:rPr>
        <w:t>0</w:t>
      </w:r>
      <w:r w:rsidR="00B05CC2" w:rsidRPr="00830717">
        <w:rPr>
          <w:noProof/>
        </w:rPr>
        <w:t>A&gt;</w:t>
      </w:r>
      <w:r w:rsidR="00B05CC2" w:rsidRPr="00306C44">
        <w:rPr>
          <w:b/>
          <w:noProof/>
        </w:rPr>
        <w:t>gensys</w:t>
      </w:r>
    </w:p>
    <w:p w14:paraId="2EA9D811" w14:textId="6FD31B89" w:rsidR="00DF5A37" w:rsidRDefault="00DF5A37" w:rsidP="00DF5A37">
      <w:pPr>
        <w:spacing w:before="120" w:after="120"/>
        <w:jc w:val="both"/>
        <w:rPr>
          <w:rFonts w:asciiTheme="minorHAnsi" w:hAnsiTheme="minorHAnsi"/>
        </w:rPr>
      </w:pPr>
      <w:r w:rsidRPr="00DF5A37">
        <w:rPr>
          <w:rFonts w:asciiTheme="minorHAnsi" w:hAnsiTheme="minorHAnsi"/>
        </w:rPr>
        <w:t xml:space="preserve">Процедура, чтобы сделать </w:t>
      </w:r>
      <w:r w:rsidRPr="00DF5A37">
        <w:rPr>
          <w:rFonts w:ascii="Consolas" w:hAnsi="Consolas"/>
        </w:rPr>
        <w:t>RUBOUT</w:t>
      </w:r>
      <w:r w:rsidRPr="00DF5A37">
        <w:rPr>
          <w:rFonts w:asciiTheme="minorHAnsi" w:hAnsiTheme="minorHAnsi"/>
        </w:rPr>
        <w:t xml:space="preserve"> идентичной </w:t>
      </w:r>
      <w:r w:rsidRPr="00DF5A37">
        <w:rPr>
          <w:rFonts w:ascii="Consolas" w:hAnsi="Consolas"/>
        </w:rPr>
        <w:t>BACKSPACE</w:t>
      </w:r>
      <w:r w:rsidRPr="00DF5A37">
        <w:rPr>
          <w:rFonts w:asciiTheme="minorHAnsi" w:hAnsiTheme="minorHAnsi"/>
        </w:rPr>
        <w:t>:</w:t>
      </w:r>
    </w:p>
    <w:p w14:paraId="7198A501" w14:textId="60C92295" w:rsidR="00B05CC2" w:rsidRPr="00830717" w:rsidRDefault="00DF5A37" w:rsidP="00662211">
      <w:pPr>
        <w:pStyle w:val="Message1"/>
        <w:rPr>
          <w:noProof/>
        </w:rPr>
      </w:pPr>
      <w:r>
        <w:rPr>
          <w:noProof/>
        </w:rPr>
        <w:t>0</w:t>
      </w:r>
      <w:r w:rsidR="00B05CC2" w:rsidRPr="00830717">
        <w:rPr>
          <w:noProof/>
        </w:rPr>
        <w:t>A&gt;</w:t>
      </w:r>
      <w:r w:rsidR="00B05CC2" w:rsidRPr="00A225D4">
        <w:rPr>
          <w:b/>
          <w:noProof/>
        </w:rPr>
        <w:t>ren resbdos.sav=resbdos.spr</w:t>
      </w:r>
    </w:p>
    <w:p w14:paraId="07FEF913" w14:textId="1F408DAA" w:rsidR="00B05CC2" w:rsidRPr="00830717" w:rsidRDefault="00DF5A37" w:rsidP="00662211">
      <w:pPr>
        <w:pStyle w:val="Message1"/>
        <w:rPr>
          <w:noProof/>
        </w:rPr>
      </w:pPr>
      <w:r>
        <w:rPr>
          <w:noProof/>
        </w:rPr>
        <w:t>0</w:t>
      </w:r>
      <w:r w:rsidR="00B05CC2" w:rsidRPr="00830717">
        <w:rPr>
          <w:noProof/>
        </w:rPr>
        <w:t>A&gt;</w:t>
      </w:r>
      <w:r w:rsidR="00B05CC2" w:rsidRPr="00A225D4">
        <w:rPr>
          <w:b/>
          <w:noProof/>
        </w:rPr>
        <w:t>ddt resbdos.sav</w:t>
      </w:r>
    </w:p>
    <w:p w14:paraId="5BA5FBFB" w14:textId="77777777" w:rsidR="00B05CC2" w:rsidRPr="00830717" w:rsidRDefault="00B05CC2" w:rsidP="00662211">
      <w:pPr>
        <w:pStyle w:val="Message1"/>
        <w:rPr>
          <w:noProof/>
        </w:rPr>
      </w:pPr>
      <w:r w:rsidRPr="00830717">
        <w:rPr>
          <w:noProof/>
        </w:rPr>
        <w:t>[MP/M II] DDT VERS 2.0</w:t>
      </w:r>
    </w:p>
    <w:p w14:paraId="09C0C13A" w14:textId="77777777" w:rsidR="00B05CC2" w:rsidRPr="00830717" w:rsidRDefault="00B05CC2" w:rsidP="00662211">
      <w:pPr>
        <w:pStyle w:val="Message1"/>
        <w:rPr>
          <w:noProof/>
        </w:rPr>
      </w:pPr>
      <w:r w:rsidRPr="00830717">
        <w:rPr>
          <w:noProof/>
        </w:rPr>
        <w:t>NEXT PC</w:t>
      </w:r>
    </w:p>
    <w:p w14:paraId="42C176E8" w14:textId="4D780836" w:rsidR="00B05CC2" w:rsidRPr="00830717" w:rsidRDefault="00DF5A37" w:rsidP="00662211">
      <w:pPr>
        <w:pStyle w:val="Message1"/>
        <w:rPr>
          <w:noProof/>
        </w:rPr>
      </w:pPr>
      <w:r>
        <w:rPr>
          <w:noProof/>
        </w:rPr>
        <w:t>0</w:t>
      </w:r>
      <w:r w:rsidR="00B05CC2" w:rsidRPr="00830717">
        <w:rPr>
          <w:noProof/>
        </w:rPr>
        <w:t>f8</w:t>
      </w:r>
      <w:r>
        <w:rPr>
          <w:noProof/>
        </w:rPr>
        <w:t>0</w:t>
      </w:r>
      <w:r w:rsidR="00B05CC2" w:rsidRPr="00830717">
        <w:rPr>
          <w:noProof/>
        </w:rPr>
        <w:t xml:space="preserve"> 0100</w:t>
      </w:r>
    </w:p>
    <w:p w14:paraId="12FB7BE6" w14:textId="4B1093E2" w:rsidR="00B05CC2" w:rsidRPr="00830717" w:rsidRDefault="00B05CC2" w:rsidP="00662211">
      <w:pPr>
        <w:pStyle w:val="Message1"/>
        <w:rPr>
          <w:noProof/>
        </w:rPr>
      </w:pPr>
      <w:r w:rsidRPr="00830717">
        <w:rPr>
          <w:noProof/>
        </w:rPr>
        <w:t>-</w:t>
      </w:r>
      <w:r w:rsidR="00A225D4">
        <w:rPr>
          <w:b/>
          <w:noProof/>
        </w:rPr>
        <w:t>l</w:t>
      </w:r>
      <w:r w:rsidRPr="00A225D4">
        <w:rPr>
          <w:b/>
          <w:noProof/>
        </w:rPr>
        <w:t>c26</w:t>
      </w:r>
    </w:p>
    <w:p w14:paraId="54CCE352" w14:textId="558CD93E" w:rsidR="00B05CC2" w:rsidRPr="00830717" w:rsidRDefault="00A225D4" w:rsidP="00662211">
      <w:pPr>
        <w:pStyle w:val="Message1"/>
        <w:rPr>
          <w:noProof/>
        </w:rPr>
      </w:pPr>
      <w:r>
        <w:rPr>
          <w:noProof/>
        </w:rPr>
        <w:t>0</w:t>
      </w:r>
      <w:r w:rsidR="00B05CC2" w:rsidRPr="00830717">
        <w:rPr>
          <w:noProof/>
        </w:rPr>
        <w:t xml:space="preserve">C26 </w:t>
      </w:r>
      <w:r w:rsidR="00B05CC2" w:rsidRPr="00A225D4">
        <w:rPr>
          <w:b/>
          <w:noProof/>
        </w:rPr>
        <w:t>MOV A,B</w:t>
      </w:r>
    </w:p>
    <w:p w14:paraId="5339A68A" w14:textId="4ACAA7A4" w:rsidR="00B05CC2" w:rsidRPr="00830717" w:rsidRDefault="00A225D4" w:rsidP="00662211">
      <w:pPr>
        <w:pStyle w:val="Message1"/>
        <w:rPr>
          <w:noProof/>
        </w:rPr>
      </w:pPr>
      <w:r>
        <w:rPr>
          <w:noProof/>
        </w:rPr>
        <w:t>0</w:t>
      </w:r>
      <w:r w:rsidR="00B05CC2" w:rsidRPr="00830717">
        <w:rPr>
          <w:noProof/>
        </w:rPr>
        <w:t xml:space="preserve">C27 </w:t>
      </w:r>
      <w:r w:rsidR="00B05CC2" w:rsidRPr="00A225D4">
        <w:rPr>
          <w:b/>
          <w:noProof/>
        </w:rPr>
        <w:t>ORA A</w:t>
      </w:r>
    </w:p>
    <w:p w14:paraId="65B6EF98" w14:textId="3CB32540" w:rsidR="00B05CC2" w:rsidRPr="00830717" w:rsidRDefault="00A225D4" w:rsidP="00662211">
      <w:pPr>
        <w:pStyle w:val="Message1"/>
        <w:rPr>
          <w:noProof/>
        </w:rPr>
      </w:pPr>
      <w:r>
        <w:rPr>
          <w:noProof/>
        </w:rPr>
        <w:t>0</w:t>
      </w:r>
      <w:r w:rsidR="00B05CC2" w:rsidRPr="00830717">
        <w:rPr>
          <w:noProof/>
        </w:rPr>
        <w:t xml:space="preserve">C28 </w:t>
      </w:r>
      <w:r w:rsidR="00B05CC2" w:rsidRPr="00A225D4">
        <w:rPr>
          <w:b/>
          <w:noProof/>
        </w:rPr>
        <w:t>J</w:t>
      </w:r>
      <w:r w:rsidRPr="00A225D4">
        <w:rPr>
          <w:b/>
          <w:noProof/>
        </w:rPr>
        <w:t>Z</w:t>
      </w:r>
      <w:r w:rsidR="00B05CC2" w:rsidRPr="00A225D4">
        <w:rPr>
          <w:b/>
          <w:noProof/>
        </w:rPr>
        <w:t xml:space="preserve"> 09F6</w:t>
      </w:r>
    </w:p>
    <w:p w14:paraId="361296E6" w14:textId="77777777" w:rsidR="00B05CC2" w:rsidRPr="00830717" w:rsidRDefault="00B05CC2" w:rsidP="00662211">
      <w:pPr>
        <w:pStyle w:val="Message1"/>
        <w:rPr>
          <w:noProof/>
        </w:rPr>
      </w:pPr>
      <w:r w:rsidRPr="00830717">
        <w:rPr>
          <w:noProof/>
        </w:rPr>
        <w:t>-</w:t>
      </w:r>
      <w:r w:rsidRPr="00A225D4">
        <w:rPr>
          <w:b/>
          <w:noProof/>
        </w:rPr>
        <w:t>ac26</w:t>
      </w:r>
    </w:p>
    <w:p w14:paraId="0233D8FD" w14:textId="4DC302CC" w:rsidR="00B05CC2" w:rsidRPr="00830717" w:rsidRDefault="00DF5A37" w:rsidP="00662211">
      <w:pPr>
        <w:pStyle w:val="Message1"/>
        <w:rPr>
          <w:noProof/>
        </w:rPr>
      </w:pPr>
      <w:r>
        <w:rPr>
          <w:noProof/>
        </w:rPr>
        <w:t>0</w:t>
      </w:r>
      <w:r w:rsidR="00B05CC2" w:rsidRPr="00830717">
        <w:rPr>
          <w:noProof/>
        </w:rPr>
        <w:t xml:space="preserve">C26 </w:t>
      </w:r>
      <w:r w:rsidR="00B05CC2" w:rsidRPr="00A225D4">
        <w:rPr>
          <w:b/>
          <w:noProof/>
        </w:rPr>
        <w:t>jmp a</w:t>
      </w:r>
      <w:r w:rsidRPr="00A225D4">
        <w:rPr>
          <w:b/>
          <w:noProof/>
        </w:rPr>
        <w:t>0</w:t>
      </w:r>
      <w:r w:rsidR="00B05CC2" w:rsidRPr="00A225D4">
        <w:rPr>
          <w:b/>
          <w:noProof/>
        </w:rPr>
        <w:t>e</w:t>
      </w:r>
    </w:p>
    <w:p w14:paraId="1A1816D0" w14:textId="03392D08" w:rsidR="00B05CC2" w:rsidRPr="00830717" w:rsidRDefault="00DF5A37" w:rsidP="00662211">
      <w:pPr>
        <w:pStyle w:val="Message1"/>
        <w:rPr>
          <w:noProof/>
        </w:rPr>
      </w:pPr>
      <w:r>
        <w:rPr>
          <w:noProof/>
        </w:rPr>
        <w:t>0</w:t>
      </w:r>
      <w:r w:rsidR="00B05CC2" w:rsidRPr="00830717">
        <w:rPr>
          <w:noProof/>
        </w:rPr>
        <w:t>C29</w:t>
      </w:r>
    </w:p>
    <w:p w14:paraId="292FE62F" w14:textId="77777777" w:rsidR="00B05CC2" w:rsidRPr="00830717" w:rsidRDefault="00B05CC2" w:rsidP="00662211">
      <w:pPr>
        <w:pStyle w:val="Message1"/>
        <w:rPr>
          <w:noProof/>
        </w:rPr>
      </w:pPr>
      <w:r w:rsidRPr="00830717">
        <w:rPr>
          <w:noProof/>
        </w:rPr>
        <w:t>-</w:t>
      </w:r>
      <w:r w:rsidRPr="00A225D4">
        <w:rPr>
          <w:b/>
          <w:noProof/>
        </w:rPr>
        <w:t>bb28,1</w:t>
      </w:r>
    </w:p>
    <w:p w14:paraId="2D9E6188" w14:textId="77777777" w:rsidR="00B05CC2" w:rsidRPr="00830717" w:rsidRDefault="00B05CC2" w:rsidP="00662211">
      <w:pPr>
        <w:pStyle w:val="Message1"/>
        <w:rPr>
          <w:noProof/>
        </w:rPr>
      </w:pPr>
      <w:r w:rsidRPr="00830717">
        <w:rPr>
          <w:noProof/>
        </w:rPr>
        <w:t>-</w:t>
      </w:r>
      <w:r w:rsidRPr="00A225D4">
        <w:rPr>
          <w:b/>
          <w:noProof/>
        </w:rPr>
        <w:t>iresbdos.spr</w:t>
      </w:r>
    </w:p>
    <w:p w14:paraId="30106AAF" w14:textId="701690F5" w:rsidR="00B05CC2" w:rsidRPr="00830717" w:rsidRDefault="00B05CC2" w:rsidP="00662211">
      <w:pPr>
        <w:pStyle w:val="Message1"/>
        <w:rPr>
          <w:noProof/>
        </w:rPr>
      </w:pPr>
      <w:r w:rsidRPr="00830717">
        <w:rPr>
          <w:noProof/>
        </w:rPr>
        <w:t>-</w:t>
      </w:r>
      <w:r w:rsidRPr="00A225D4">
        <w:rPr>
          <w:b/>
          <w:noProof/>
        </w:rPr>
        <w:t>w</w:t>
      </w:r>
      <w:r w:rsidR="00DF5A37" w:rsidRPr="00A225D4">
        <w:rPr>
          <w:b/>
          <w:noProof/>
        </w:rPr>
        <w:t>1</w:t>
      </w:r>
      <w:r w:rsidRPr="00A225D4">
        <w:rPr>
          <w:b/>
          <w:noProof/>
        </w:rPr>
        <w:t>d</w:t>
      </w:r>
    </w:p>
    <w:p w14:paraId="00D991F9" w14:textId="736A1B35" w:rsidR="00B05CC2" w:rsidRPr="00830717" w:rsidRDefault="00B05CC2" w:rsidP="00662211">
      <w:pPr>
        <w:pStyle w:val="Message1"/>
        <w:rPr>
          <w:noProof/>
        </w:rPr>
      </w:pPr>
      <w:r w:rsidRPr="00830717">
        <w:rPr>
          <w:noProof/>
        </w:rPr>
        <w:t>-</w:t>
      </w:r>
      <w:r w:rsidRPr="00A225D4">
        <w:rPr>
          <w:b/>
          <w:noProof/>
        </w:rPr>
        <w:t>g</w:t>
      </w:r>
      <w:r w:rsidR="00DF5A37" w:rsidRPr="00A225D4">
        <w:rPr>
          <w:b/>
          <w:noProof/>
        </w:rPr>
        <w:t>0</w:t>
      </w:r>
    </w:p>
    <w:p w14:paraId="35C19B21" w14:textId="77777777" w:rsidR="00B05CC2" w:rsidRPr="00830717" w:rsidRDefault="00B05CC2" w:rsidP="00662211">
      <w:pPr>
        <w:pStyle w:val="Message1"/>
        <w:rPr>
          <w:noProof/>
        </w:rPr>
      </w:pPr>
    </w:p>
    <w:p w14:paraId="5F691821" w14:textId="3A4AC089" w:rsidR="00B05CC2" w:rsidRPr="00830717" w:rsidRDefault="00DF5A37" w:rsidP="00662211">
      <w:pPr>
        <w:pStyle w:val="Message1"/>
        <w:rPr>
          <w:noProof/>
        </w:rPr>
      </w:pPr>
      <w:r>
        <w:rPr>
          <w:noProof/>
        </w:rPr>
        <w:t>0</w:t>
      </w:r>
      <w:r w:rsidR="00B05CC2" w:rsidRPr="00830717">
        <w:rPr>
          <w:noProof/>
        </w:rPr>
        <w:t>A&gt;</w:t>
      </w:r>
      <w:r w:rsidR="00B05CC2" w:rsidRPr="00A225D4">
        <w:rPr>
          <w:b/>
          <w:noProof/>
        </w:rPr>
        <w:t>gensys</w:t>
      </w:r>
    </w:p>
    <w:p w14:paraId="002DE14E" w14:textId="77777777" w:rsidR="00A225D4" w:rsidRDefault="00A225D4">
      <w:pPr>
        <w:rPr>
          <w:rFonts w:asciiTheme="minorHAnsi" w:hAnsiTheme="minorHAnsi"/>
        </w:rPr>
      </w:pPr>
      <w:r>
        <w:rPr>
          <w:rFonts w:asciiTheme="minorHAnsi" w:hAnsiTheme="minorHAnsi"/>
        </w:rPr>
        <w:br w:type="page"/>
      </w:r>
    </w:p>
    <w:p w14:paraId="225DF71E" w14:textId="485501AB" w:rsidR="00A225D4" w:rsidRDefault="00A225D4" w:rsidP="00A225D4">
      <w:pPr>
        <w:spacing w:before="120" w:after="120"/>
        <w:jc w:val="both"/>
        <w:rPr>
          <w:rFonts w:asciiTheme="minorHAnsi" w:hAnsiTheme="minorHAnsi"/>
        </w:rPr>
      </w:pPr>
      <w:r w:rsidRPr="00DF5A37">
        <w:rPr>
          <w:rFonts w:asciiTheme="minorHAnsi" w:hAnsiTheme="minorHAnsi"/>
        </w:rPr>
        <w:t xml:space="preserve">Процедура, чтобы сделать </w:t>
      </w:r>
      <w:r w:rsidRPr="00DF5A37">
        <w:rPr>
          <w:rFonts w:ascii="Consolas" w:hAnsi="Consolas"/>
        </w:rPr>
        <w:t xml:space="preserve">BACKSPACE </w:t>
      </w:r>
      <w:r w:rsidRPr="00DF5A37">
        <w:rPr>
          <w:rFonts w:asciiTheme="minorHAnsi" w:hAnsiTheme="minorHAnsi"/>
        </w:rPr>
        <w:t>идентичной</w:t>
      </w:r>
      <w:r w:rsidRPr="00A225D4">
        <w:rPr>
          <w:rFonts w:ascii="Consolas" w:hAnsi="Consolas"/>
        </w:rPr>
        <w:t xml:space="preserve"> </w:t>
      </w:r>
      <w:r w:rsidRPr="00DF5A37">
        <w:rPr>
          <w:rFonts w:ascii="Consolas" w:hAnsi="Consolas"/>
        </w:rPr>
        <w:t>RUBOUT</w:t>
      </w:r>
      <w:r w:rsidRPr="00DF5A37">
        <w:rPr>
          <w:rFonts w:asciiTheme="minorHAnsi" w:hAnsiTheme="minorHAnsi"/>
        </w:rPr>
        <w:t>:</w:t>
      </w:r>
    </w:p>
    <w:p w14:paraId="744C1D16" w14:textId="4CA2A995" w:rsidR="00B05CC2" w:rsidRPr="00830717" w:rsidRDefault="00A225D4" w:rsidP="00662211">
      <w:pPr>
        <w:pStyle w:val="Message1"/>
        <w:rPr>
          <w:noProof/>
        </w:rPr>
      </w:pPr>
      <w:r>
        <w:rPr>
          <w:noProof/>
        </w:rPr>
        <w:t>0</w:t>
      </w:r>
      <w:r w:rsidR="00B05CC2" w:rsidRPr="00830717">
        <w:rPr>
          <w:noProof/>
        </w:rPr>
        <w:t>A&gt;</w:t>
      </w:r>
      <w:r w:rsidR="00B05CC2" w:rsidRPr="00A225D4">
        <w:rPr>
          <w:b/>
          <w:noProof/>
        </w:rPr>
        <w:t>ren resbdos.sav=resbdos.spr</w:t>
      </w:r>
    </w:p>
    <w:p w14:paraId="2704BB32" w14:textId="1750955E" w:rsidR="00B05CC2" w:rsidRPr="00830717" w:rsidRDefault="00A225D4" w:rsidP="00662211">
      <w:pPr>
        <w:pStyle w:val="Message1"/>
        <w:rPr>
          <w:noProof/>
        </w:rPr>
      </w:pPr>
      <w:r>
        <w:rPr>
          <w:noProof/>
        </w:rPr>
        <w:t>0</w:t>
      </w:r>
      <w:r w:rsidR="00B05CC2" w:rsidRPr="00830717">
        <w:rPr>
          <w:noProof/>
        </w:rPr>
        <w:t>A&gt;</w:t>
      </w:r>
      <w:r w:rsidR="00B05CC2" w:rsidRPr="00A225D4">
        <w:rPr>
          <w:b/>
          <w:noProof/>
        </w:rPr>
        <w:t>ddt resbdos.sav</w:t>
      </w:r>
    </w:p>
    <w:p w14:paraId="7B8E3DB5" w14:textId="77777777" w:rsidR="00B05CC2" w:rsidRPr="00830717" w:rsidRDefault="00B05CC2" w:rsidP="00662211">
      <w:pPr>
        <w:pStyle w:val="Message1"/>
        <w:rPr>
          <w:noProof/>
        </w:rPr>
      </w:pPr>
      <w:r w:rsidRPr="00830717">
        <w:rPr>
          <w:noProof/>
        </w:rPr>
        <w:t>[MP/M II] DDT VERS 2.0</w:t>
      </w:r>
    </w:p>
    <w:p w14:paraId="1AE25313" w14:textId="77777777" w:rsidR="00B05CC2" w:rsidRPr="00830717" w:rsidRDefault="00B05CC2" w:rsidP="00662211">
      <w:pPr>
        <w:pStyle w:val="Message1"/>
        <w:rPr>
          <w:noProof/>
        </w:rPr>
      </w:pPr>
      <w:r w:rsidRPr="00830717">
        <w:rPr>
          <w:noProof/>
        </w:rPr>
        <w:t>NEXT PC</w:t>
      </w:r>
    </w:p>
    <w:p w14:paraId="7799BF5D" w14:textId="35DCA792" w:rsidR="00B05CC2" w:rsidRPr="00830717" w:rsidRDefault="00A225D4" w:rsidP="00662211">
      <w:pPr>
        <w:pStyle w:val="Message1"/>
        <w:rPr>
          <w:noProof/>
        </w:rPr>
      </w:pPr>
      <w:r>
        <w:rPr>
          <w:noProof/>
        </w:rPr>
        <w:t>0</w:t>
      </w:r>
      <w:r w:rsidR="00B05CC2" w:rsidRPr="00830717">
        <w:rPr>
          <w:noProof/>
        </w:rPr>
        <w:t>f8</w:t>
      </w:r>
      <w:r>
        <w:rPr>
          <w:noProof/>
        </w:rPr>
        <w:t>0</w:t>
      </w:r>
      <w:r w:rsidR="00B05CC2" w:rsidRPr="00830717">
        <w:rPr>
          <w:noProof/>
        </w:rPr>
        <w:t xml:space="preserve"> 0100</w:t>
      </w:r>
    </w:p>
    <w:p w14:paraId="604F4D37" w14:textId="68C15C9B" w:rsidR="00B05CC2" w:rsidRPr="00830717" w:rsidRDefault="00B05CC2" w:rsidP="00662211">
      <w:pPr>
        <w:pStyle w:val="Message1"/>
        <w:rPr>
          <w:noProof/>
        </w:rPr>
      </w:pPr>
      <w:r w:rsidRPr="00830717">
        <w:rPr>
          <w:noProof/>
        </w:rPr>
        <w:t>-</w:t>
      </w:r>
      <w:r w:rsidRPr="00A225D4">
        <w:rPr>
          <w:b/>
          <w:noProof/>
        </w:rPr>
        <w:t>Ic</w:t>
      </w:r>
      <w:r w:rsidR="00A225D4" w:rsidRPr="00A225D4">
        <w:rPr>
          <w:b/>
          <w:noProof/>
        </w:rPr>
        <w:t>0</w:t>
      </w:r>
      <w:r w:rsidRPr="00A225D4">
        <w:rPr>
          <w:b/>
          <w:noProof/>
        </w:rPr>
        <w:t>e</w:t>
      </w:r>
    </w:p>
    <w:p w14:paraId="5D522FB0" w14:textId="256C612D" w:rsidR="00B05CC2" w:rsidRPr="00830717" w:rsidRDefault="00A225D4" w:rsidP="00662211">
      <w:pPr>
        <w:pStyle w:val="Message1"/>
        <w:rPr>
          <w:noProof/>
        </w:rPr>
      </w:pPr>
      <w:r>
        <w:rPr>
          <w:noProof/>
        </w:rPr>
        <w:t>0</w:t>
      </w:r>
      <w:r w:rsidR="00B05CC2" w:rsidRPr="00830717">
        <w:rPr>
          <w:noProof/>
        </w:rPr>
        <w:t>C</w:t>
      </w:r>
      <w:r>
        <w:rPr>
          <w:noProof/>
        </w:rPr>
        <w:t>0</w:t>
      </w:r>
      <w:r w:rsidR="00B05CC2" w:rsidRPr="00830717">
        <w:rPr>
          <w:noProof/>
        </w:rPr>
        <w:t xml:space="preserve">E </w:t>
      </w:r>
      <w:r w:rsidR="00B05CC2" w:rsidRPr="00A225D4">
        <w:rPr>
          <w:b/>
          <w:noProof/>
        </w:rPr>
        <w:t>MOV A,B</w:t>
      </w:r>
    </w:p>
    <w:p w14:paraId="34FC64AE" w14:textId="78919BBF" w:rsidR="00B05CC2" w:rsidRPr="00830717" w:rsidRDefault="00A225D4" w:rsidP="00662211">
      <w:pPr>
        <w:pStyle w:val="Message1"/>
        <w:rPr>
          <w:noProof/>
        </w:rPr>
      </w:pPr>
      <w:r>
        <w:rPr>
          <w:noProof/>
        </w:rPr>
        <w:t>0</w:t>
      </w:r>
      <w:r w:rsidR="00B05CC2" w:rsidRPr="00830717">
        <w:rPr>
          <w:noProof/>
        </w:rPr>
        <w:t>C</w:t>
      </w:r>
      <w:r>
        <w:rPr>
          <w:noProof/>
        </w:rPr>
        <w:t>0</w:t>
      </w:r>
      <w:r w:rsidR="00B05CC2" w:rsidRPr="00830717">
        <w:rPr>
          <w:noProof/>
        </w:rPr>
        <w:t xml:space="preserve">F </w:t>
      </w:r>
      <w:r w:rsidR="00B05CC2" w:rsidRPr="00A225D4">
        <w:rPr>
          <w:b/>
          <w:noProof/>
        </w:rPr>
        <w:t>ORA A</w:t>
      </w:r>
    </w:p>
    <w:p w14:paraId="51AF36B6" w14:textId="478AE768" w:rsidR="00B05CC2" w:rsidRPr="00830717" w:rsidRDefault="00A225D4" w:rsidP="00662211">
      <w:pPr>
        <w:pStyle w:val="Message1"/>
        <w:rPr>
          <w:noProof/>
        </w:rPr>
      </w:pPr>
      <w:r>
        <w:rPr>
          <w:noProof/>
        </w:rPr>
        <w:t>0C10</w:t>
      </w:r>
      <w:r w:rsidR="00B05CC2" w:rsidRPr="00830717">
        <w:rPr>
          <w:noProof/>
        </w:rPr>
        <w:t xml:space="preserve"> </w:t>
      </w:r>
      <w:r w:rsidRPr="00A225D4">
        <w:rPr>
          <w:b/>
          <w:noProof/>
        </w:rPr>
        <w:t>JZ</w:t>
      </w:r>
      <w:r w:rsidR="00B05CC2" w:rsidRPr="00A225D4">
        <w:rPr>
          <w:b/>
          <w:noProof/>
        </w:rPr>
        <w:t xml:space="preserve"> 09F6</w:t>
      </w:r>
    </w:p>
    <w:p w14:paraId="49D2B33E" w14:textId="36BECC24" w:rsidR="00B05CC2" w:rsidRPr="00830717" w:rsidRDefault="00B05CC2" w:rsidP="00662211">
      <w:pPr>
        <w:pStyle w:val="Message1"/>
        <w:rPr>
          <w:noProof/>
        </w:rPr>
      </w:pPr>
      <w:r w:rsidRPr="00830717">
        <w:rPr>
          <w:noProof/>
        </w:rPr>
        <w:t>-ac</w:t>
      </w:r>
      <w:r w:rsidR="00A225D4">
        <w:rPr>
          <w:noProof/>
        </w:rPr>
        <w:t>0</w:t>
      </w:r>
      <w:r w:rsidRPr="00830717">
        <w:rPr>
          <w:noProof/>
        </w:rPr>
        <w:t>e</w:t>
      </w:r>
    </w:p>
    <w:p w14:paraId="3333242C" w14:textId="64F6F778" w:rsidR="00B05CC2" w:rsidRPr="00830717" w:rsidRDefault="00A225D4" w:rsidP="00662211">
      <w:pPr>
        <w:pStyle w:val="Message1"/>
        <w:rPr>
          <w:noProof/>
        </w:rPr>
      </w:pPr>
      <w:r>
        <w:rPr>
          <w:noProof/>
        </w:rPr>
        <w:t>0</w:t>
      </w:r>
      <w:r w:rsidR="00B05CC2" w:rsidRPr="00830717">
        <w:rPr>
          <w:noProof/>
        </w:rPr>
        <w:t>C</w:t>
      </w:r>
      <w:r>
        <w:rPr>
          <w:noProof/>
        </w:rPr>
        <w:t>0</w:t>
      </w:r>
      <w:r w:rsidR="00B05CC2" w:rsidRPr="00830717">
        <w:rPr>
          <w:noProof/>
        </w:rPr>
        <w:t xml:space="preserve">E </w:t>
      </w:r>
      <w:r w:rsidR="00B05CC2" w:rsidRPr="00A225D4">
        <w:rPr>
          <w:b/>
          <w:noProof/>
        </w:rPr>
        <w:t>jmp, a26</w:t>
      </w:r>
    </w:p>
    <w:p w14:paraId="4BFF6CDF" w14:textId="6D87D49B" w:rsidR="00B05CC2" w:rsidRPr="00830717" w:rsidRDefault="00A225D4" w:rsidP="00662211">
      <w:pPr>
        <w:pStyle w:val="Message1"/>
        <w:rPr>
          <w:noProof/>
        </w:rPr>
      </w:pPr>
      <w:r>
        <w:rPr>
          <w:noProof/>
        </w:rPr>
        <w:t>0</w:t>
      </w:r>
      <w:r w:rsidR="00B05CC2" w:rsidRPr="00830717">
        <w:rPr>
          <w:noProof/>
        </w:rPr>
        <w:t>c</w:t>
      </w:r>
      <w:r>
        <w:rPr>
          <w:noProof/>
        </w:rPr>
        <w:t>11</w:t>
      </w:r>
    </w:p>
    <w:p w14:paraId="21008C64" w14:textId="07DEC3A4" w:rsidR="00B05CC2" w:rsidRPr="00830717" w:rsidRDefault="00B05CC2" w:rsidP="00662211">
      <w:pPr>
        <w:pStyle w:val="Message1"/>
        <w:rPr>
          <w:noProof/>
        </w:rPr>
      </w:pPr>
      <w:r w:rsidRPr="00830717">
        <w:rPr>
          <w:noProof/>
        </w:rPr>
        <w:t>-</w:t>
      </w:r>
      <w:r w:rsidRPr="00A225D4">
        <w:rPr>
          <w:b/>
          <w:noProof/>
        </w:rPr>
        <w:t>bb</w:t>
      </w:r>
      <w:r w:rsidR="00A225D4" w:rsidRPr="00A225D4">
        <w:rPr>
          <w:b/>
          <w:noProof/>
        </w:rPr>
        <w:t>10</w:t>
      </w:r>
      <w:r w:rsidRPr="00A225D4">
        <w:rPr>
          <w:b/>
          <w:noProof/>
        </w:rPr>
        <w:t>,</w:t>
      </w:r>
      <w:r w:rsidR="00A225D4" w:rsidRPr="00A225D4">
        <w:rPr>
          <w:b/>
          <w:noProof/>
        </w:rPr>
        <w:t>1</w:t>
      </w:r>
    </w:p>
    <w:p w14:paraId="2D16A8F4" w14:textId="77777777" w:rsidR="00B05CC2" w:rsidRPr="00830717" w:rsidRDefault="00B05CC2" w:rsidP="00662211">
      <w:pPr>
        <w:pStyle w:val="Message1"/>
        <w:rPr>
          <w:noProof/>
        </w:rPr>
      </w:pPr>
      <w:r w:rsidRPr="00830717">
        <w:rPr>
          <w:noProof/>
        </w:rPr>
        <w:t>-</w:t>
      </w:r>
      <w:r w:rsidRPr="00A225D4">
        <w:rPr>
          <w:b/>
          <w:noProof/>
        </w:rPr>
        <w:t>iresbdos.spr</w:t>
      </w:r>
    </w:p>
    <w:p w14:paraId="595C5D33" w14:textId="1FFF1C66" w:rsidR="00B05CC2" w:rsidRPr="00830717" w:rsidRDefault="00B05CC2" w:rsidP="00662211">
      <w:pPr>
        <w:pStyle w:val="Message1"/>
        <w:rPr>
          <w:noProof/>
        </w:rPr>
      </w:pPr>
      <w:r w:rsidRPr="00830717">
        <w:rPr>
          <w:noProof/>
        </w:rPr>
        <w:t>-</w:t>
      </w:r>
      <w:r w:rsidRPr="00A225D4">
        <w:rPr>
          <w:b/>
          <w:noProof/>
        </w:rPr>
        <w:t>w</w:t>
      </w:r>
      <w:r w:rsidR="00A225D4" w:rsidRPr="00A225D4">
        <w:rPr>
          <w:b/>
          <w:noProof/>
        </w:rPr>
        <w:t>1</w:t>
      </w:r>
      <w:r w:rsidRPr="00A225D4">
        <w:rPr>
          <w:b/>
          <w:noProof/>
        </w:rPr>
        <w:t>d</w:t>
      </w:r>
    </w:p>
    <w:p w14:paraId="47704F15" w14:textId="7A728F9F" w:rsidR="00B05CC2" w:rsidRPr="00830717" w:rsidRDefault="00B05CC2" w:rsidP="00662211">
      <w:pPr>
        <w:pStyle w:val="Message1"/>
        <w:rPr>
          <w:noProof/>
        </w:rPr>
      </w:pPr>
      <w:r w:rsidRPr="00830717">
        <w:rPr>
          <w:noProof/>
        </w:rPr>
        <w:t>-</w:t>
      </w:r>
      <w:r w:rsidRPr="00A225D4">
        <w:rPr>
          <w:b/>
          <w:noProof/>
        </w:rPr>
        <w:t>g</w:t>
      </w:r>
      <w:r w:rsidR="00A225D4" w:rsidRPr="00A225D4">
        <w:rPr>
          <w:b/>
          <w:noProof/>
        </w:rPr>
        <w:t>0</w:t>
      </w:r>
    </w:p>
    <w:p w14:paraId="3A96C580" w14:textId="77777777" w:rsidR="00B05CC2" w:rsidRPr="00830717" w:rsidRDefault="00B05CC2" w:rsidP="00662211">
      <w:pPr>
        <w:pStyle w:val="Message1"/>
        <w:rPr>
          <w:noProof/>
        </w:rPr>
      </w:pPr>
    </w:p>
    <w:p w14:paraId="014E5553" w14:textId="36DC614A" w:rsidR="00B05CC2" w:rsidRPr="00A225D4" w:rsidRDefault="00A225D4" w:rsidP="00A225D4">
      <w:pPr>
        <w:pStyle w:val="Message1"/>
        <w:rPr>
          <w:noProof/>
        </w:rPr>
      </w:pPr>
      <w:r>
        <w:rPr>
          <w:noProof/>
        </w:rPr>
        <w:t>0</w:t>
      </w:r>
      <w:r w:rsidR="00B05CC2" w:rsidRPr="00830717">
        <w:rPr>
          <w:noProof/>
        </w:rPr>
        <w:t>A&gt;gensys</w:t>
      </w:r>
    </w:p>
    <w:p w14:paraId="28AE1161" w14:textId="77777777" w:rsidR="00662211" w:rsidRDefault="00662211" w:rsidP="00662211">
      <w:pPr>
        <w:spacing w:before="120" w:after="120"/>
        <w:ind w:firstLine="709"/>
        <w:jc w:val="both"/>
        <w:rPr>
          <w:rFonts w:asciiTheme="minorHAnsi" w:hAnsiTheme="minorHAnsi"/>
        </w:rPr>
      </w:pPr>
      <w:r w:rsidRPr="00DC2BD5">
        <w:rPr>
          <w:rFonts w:asciiTheme="minorHAnsi" w:hAnsiTheme="minorHAnsi"/>
        </w:rPr>
        <w:t>Лицензированным пользователям предоставляется право включать эти улучшения в программное обеспечение MP/M II версии 2.0.</w:t>
      </w:r>
    </w:p>
    <w:p w14:paraId="60F5BBD6" w14:textId="77777777" w:rsidR="00B05CC2" w:rsidRPr="00830717" w:rsidRDefault="00B05CC2" w:rsidP="00B05CC2">
      <w:pPr>
        <w:spacing w:before="120"/>
        <w:jc w:val="both"/>
        <w:rPr>
          <w:rFonts w:ascii="Courier" w:hAnsi="Courier"/>
          <w:sz w:val="20"/>
          <w:szCs w:val="20"/>
          <w:lang w:val="en-US"/>
        </w:rPr>
      </w:pPr>
    </w:p>
    <w:p w14:paraId="041B5C96" w14:textId="77777777" w:rsidR="0061165F" w:rsidRDefault="0061165F" w:rsidP="002C726B">
      <w:pPr>
        <w:jc w:val="both"/>
      </w:pPr>
    </w:p>
    <w:sectPr w:rsidR="0061165F" w:rsidSect="00682464">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69514" w14:textId="77777777" w:rsidR="001025E2" w:rsidRDefault="001025E2" w:rsidP="00EC5EC3">
      <w:r>
        <w:separator/>
      </w:r>
    </w:p>
  </w:endnote>
  <w:endnote w:type="continuationSeparator" w:id="0">
    <w:p w14:paraId="7F9386F5" w14:textId="77777777" w:rsidR="001025E2" w:rsidRDefault="001025E2" w:rsidP="00EC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3D851" w14:textId="3BCFAAD5" w:rsidR="001025E2" w:rsidRDefault="001025E2" w:rsidP="00F6209C">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D1B5D" w14:textId="77777777" w:rsidR="001025E2" w:rsidRDefault="001025E2" w:rsidP="00F6209C">
    <w:pPr>
      <w:pStyle w:val="a5"/>
      <w:pBdr>
        <w:top w:val="single" w:sz="4" w:space="1" w:color="auto"/>
      </w:pBdr>
    </w:pPr>
    <w:r>
      <w:t xml:space="preserve">Вся приведенная здесь информация является собственностью </w:t>
    </w:r>
    <w:r w:rsidRPr="00B97062">
      <w:rPr>
        <w:lang w:val="en-US"/>
      </w:rPr>
      <w:t>Digital Research</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C8097" w14:textId="4913830D" w:rsidR="001025E2" w:rsidRDefault="001025E2" w:rsidP="00B71DC8">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DCCD5" w14:textId="77777777" w:rsidR="001025E2" w:rsidRDefault="001025E2" w:rsidP="006C0266">
    <w:pPr>
      <w:pStyle w:val="a5"/>
      <w:pBdr>
        <w:top w:val="single" w:sz="4" w:space="1" w:color="auto"/>
      </w:pBdr>
    </w:pPr>
    <w:r>
      <w:t xml:space="preserve">Вся приведенная здесь информация является собственностью </w:t>
    </w:r>
    <w:r w:rsidRPr="00B97062">
      <w:rPr>
        <w:lang w:val="en-US"/>
      </w:rPr>
      <w:t>Digital Research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B94E0" w14:textId="77777777" w:rsidR="001025E2" w:rsidRDefault="001025E2" w:rsidP="00EC5EC3">
      <w:r>
        <w:separator/>
      </w:r>
    </w:p>
  </w:footnote>
  <w:footnote w:type="continuationSeparator" w:id="0">
    <w:p w14:paraId="3F206807" w14:textId="77777777" w:rsidR="001025E2" w:rsidRDefault="001025E2" w:rsidP="00EC5E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5389" w14:textId="3A4448B5" w:rsidR="001025E2" w:rsidRPr="00857583" w:rsidRDefault="001025E2">
    <w:pPr>
      <w:pStyle w:val="a3"/>
      <w:rPr>
        <w:u w:val="single"/>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AE1D" w14:textId="77777777" w:rsidR="001025E2" w:rsidRPr="00857583" w:rsidRDefault="001025E2">
    <w:pPr>
      <w:pStyle w:val="a3"/>
      <w:rPr>
        <w:u w:val="single"/>
        <w:lang w:val="en-US"/>
      </w:rPr>
    </w:pPr>
    <w:r>
      <w:rPr>
        <w:u w:val="single"/>
      </w:rPr>
      <w:t>Руководство</w:t>
    </w:r>
    <w:r w:rsidRPr="00857583">
      <w:rPr>
        <w:u w:val="single"/>
      </w:rPr>
      <w:t xml:space="preserve"> </w:t>
    </w:r>
    <w:r>
      <w:rPr>
        <w:u w:val="single"/>
      </w:rPr>
      <w:t>программиста</w:t>
    </w:r>
    <w:r w:rsidRPr="00857583">
      <w:rPr>
        <w:u w:val="single"/>
      </w:rPr>
      <w:t xml:space="preserve"> </w:t>
    </w:r>
    <w:r w:rsidRPr="00857583">
      <w:rPr>
        <w:u w:val="single"/>
        <w:lang w:val="en-US"/>
      </w:rPr>
      <w:t>MP/M II</w:t>
    </w:r>
    <w:r w:rsidRPr="00857583">
      <w:rPr>
        <w:u w:val="single"/>
        <w:lang w:val="en-US"/>
      </w:rPr>
      <w:tab/>
    </w:r>
    <w:r w:rsidRPr="00857583">
      <w:rPr>
        <w:u w:val="single"/>
        <w:lang w:val="en-US"/>
      </w:rPr>
      <w:tab/>
    </w:r>
    <w:r>
      <w:rPr>
        <w:u w:val="single"/>
        <w:lang w:val="en-US"/>
      </w:rPr>
      <w:fldChar w:fldCharType="begin"/>
    </w:r>
    <w:r>
      <w:rPr>
        <w:u w:val="single"/>
        <w:lang w:val="en-US"/>
      </w:rPr>
      <w:instrText xml:space="preserve"> PAGE  \* MERGEFORMAT </w:instrText>
    </w:r>
    <w:r>
      <w:rPr>
        <w:u w:val="single"/>
        <w:lang w:val="en-US"/>
      </w:rPr>
      <w:fldChar w:fldCharType="separate"/>
    </w:r>
    <w:r w:rsidR="00993135">
      <w:rPr>
        <w:noProof/>
        <w:u w:val="single"/>
        <w:lang w:val="en-US"/>
      </w:rPr>
      <w:t>169</w:t>
    </w:r>
    <w:r>
      <w:rPr>
        <w:u w:val="single"/>
        <w:lang w:val="en-US"/>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85FE" w14:textId="33A7D7EE" w:rsidR="001025E2" w:rsidRPr="00857583" w:rsidRDefault="001025E2">
    <w:pPr>
      <w:pStyle w:val="a3"/>
      <w:rPr>
        <w:u w:val="single"/>
        <w:lang w:val="en-U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8B0D9" w14:textId="77777777" w:rsidR="001025E2" w:rsidRPr="00857583" w:rsidRDefault="001025E2">
    <w:pPr>
      <w:pStyle w:val="a3"/>
      <w:rPr>
        <w:u w:val="single"/>
        <w:lang w:val="en-US"/>
      </w:rPr>
    </w:pPr>
    <w:r>
      <w:rPr>
        <w:u w:val="single"/>
      </w:rPr>
      <w:t>Руководство</w:t>
    </w:r>
    <w:r w:rsidRPr="00857583">
      <w:rPr>
        <w:u w:val="single"/>
      </w:rPr>
      <w:t xml:space="preserve"> </w:t>
    </w:r>
    <w:r>
      <w:rPr>
        <w:u w:val="single"/>
      </w:rPr>
      <w:t>программиста</w:t>
    </w:r>
    <w:r w:rsidRPr="00857583">
      <w:rPr>
        <w:u w:val="single"/>
      </w:rPr>
      <w:t xml:space="preserve"> </w:t>
    </w:r>
    <w:r w:rsidRPr="00857583">
      <w:rPr>
        <w:u w:val="single"/>
        <w:lang w:val="en-US"/>
      </w:rPr>
      <w:t>MP/M II</w:t>
    </w:r>
    <w:r w:rsidRPr="00857583">
      <w:rPr>
        <w:u w:val="single"/>
        <w:lang w:val="en-US"/>
      </w:rPr>
      <w:tab/>
    </w:r>
    <w:r w:rsidRPr="00857583">
      <w:rPr>
        <w:u w:val="single"/>
        <w:lang w:val="en-US"/>
      </w:rPr>
      <w:tab/>
    </w:r>
    <w:r>
      <w:rPr>
        <w:u w:val="single"/>
        <w:lang w:val="en-US"/>
      </w:rPr>
      <w:fldChar w:fldCharType="begin"/>
    </w:r>
    <w:r>
      <w:rPr>
        <w:u w:val="single"/>
        <w:lang w:val="en-US"/>
      </w:rPr>
      <w:instrText xml:space="preserve"> PAGE  \* MERGEFORMAT </w:instrText>
    </w:r>
    <w:r>
      <w:rPr>
        <w:u w:val="single"/>
        <w:lang w:val="en-US"/>
      </w:rPr>
      <w:fldChar w:fldCharType="separate"/>
    </w:r>
    <w:r w:rsidR="00993135">
      <w:rPr>
        <w:noProof/>
        <w:u w:val="single"/>
        <w:lang w:val="en-US"/>
      </w:rPr>
      <w:t>202</w:t>
    </w:r>
    <w:r>
      <w:rPr>
        <w:u w:val="single"/>
        <w:lang w:val="en-U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1849"/>
    <w:multiLevelType w:val="hybridMultilevel"/>
    <w:tmpl w:val="BD1C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52021"/>
    <w:multiLevelType w:val="hybridMultilevel"/>
    <w:tmpl w:val="B8E2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B7F54"/>
    <w:multiLevelType w:val="hybridMultilevel"/>
    <w:tmpl w:val="0C80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D779B"/>
    <w:multiLevelType w:val="hybridMultilevel"/>
    <w:tmpl w:val="8A882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1C161DA0"/>
    <w:multiLevelType w:val="hybridMultilevel"/>
    <w:tmpl w:val="7FD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B727E"/>
    <w:multiLevelType w:val="hybridMultilevel"/>
    <w:tmpl w:val="3B6E399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21252D8D"/>
    <w:multiLevelType w:val="hybridMultilevel"/>
    <w:tmpl w:val="6678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A1E47"/>
    <w:multiLevelType w:val="hybridMultilevel"/>
    <w:tmpl w:val="80EAF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93BAB"/>
    <w:multiLevelType w:val="hybridMultilevel"/>
    <w:tmpl w:val="97840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812D63"/>
    <w:multiLevelType w:val="hybridMultilevel"/>
    <w:tmpl w:val="BCD6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25EE5"/>
    <w:multiLevelType w:val="hybridMultilevel"/>
    <w:tmpl w:val="64CA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54C25"/>
    <w:multiLevelType w:val="hybridMultilevel"/>
    <w:tmpl w:val="BA90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42D3B"/>
    <w:multiLevelType w:val="multilevel"/>
    <w:tmpl w:val="012E9F7E"/>
    <w:lvl w:ilvl="0">
      <w:start w:val="1"/>
      <w:numFmt w:val="decimal"/>
      <w:pStyle w:val="1"/>
      <w:suff w:val="space"/>
      <w:lvlText w:val="Раздел %1"/>
      <w:lvlJc w:val="left"/>
      <w:pPr>
        <w:ind w:left="0" w:firstLine="0"/>
      </w:pPr>
      <w:rPr>
        <w:rFonts w:hint="default"/>
      </w:rPr>
    </w:lvl>
    <w:lvl w:ilvl="1">
      <w:start w:val="1"/>
      <w:numFmt w:val="decimal"/>
      <w:pStyle w:val="2"/>
      <w:suff w:val="nothing"/>
      <w:lvlText w:val="%1.%2 "/>
      <w:lvlJc w:val="left"/>
      <w:pPr>
        <w:ind w:left="568" w:firstLine="0"/>
      </w:pPr>
      <w:rPr>
        <w:rFonts w:asciiTheme="minorHAnsi" w:hAnsiTheme="minorHAnsi" w:hint="default"/>
      </w:rPr>
    </w:lvl>
    <w:lvl w:ilvl="2">
      <w:start w:val="1"/>
      <w:numFmt w:val="decimal"/>
      <w:pStyle w:val="3"/>
      <w:suff w:val="nothing"/>
      <w:lvlText w:val="%1.%2.%3 "/>
      <w:lvlJc w:val="left"/>
      <w:pPr>
        <w:ind w:left="993"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nsid w:val="2EF7715B"/>
    <w:multiLevelType w:val="hybridMultilevel"/>
    <w:tmpl w:val="2196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90169"/>
    <w:multiLevelType w:val="hybridMultilevel"/>
    <w:tmpl w:val="802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102ED"/>
    <w:multiLevelType w:val="hybridMultilevel"/>
    <w:tmpl w:val="E306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842BFF"/>
    <w:multiLevelType w:val="hybridMultilevel"/>
    <w:tmpl w:val="2E8CF6AE"/>
    <w:lvl w:ilvl="0" w:tplc="56185B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615F0D"/>
    <w:multiLevelType w:val="hybridMultilevel"/>
    <w:tmpl w:val="8C5A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3527F"/>
    <w:multiLevelType w:val="hybridMultilevel"/>
    <w:tmpl w:val="510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55CE1"/>
    <w:multiLevelType w:val="hybridMultilevel"/>
    <w:tmpl w:val="C74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C2871"/>
    <w:multiLevelType w:val="hybridMultilevel"/>
    <w:tmpl w:val="6112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1D5EB0"/>
    <w:multiLevelType w:val="hybridMultilevel"/>
    <w:tmpl w:val="A1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13ACF"/>
    <w:multiLevelType w:val="hybridMultilevel"/>
    <w:tmpl w:val="BC6AC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C2C09"/>
    <w:multiLevelType w:val="hybridMultilevel"/>
    <w:tmpl w:val="3DDE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9170E"/>
    <w:multiLevelType w:val="hybridMultilevel"/>
    <w:tmpl w:val="4B6A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A0D97"/>
    <w:multiLevelType w:val="hybridMultilevel"/>
    <w:tmpl w:val="F428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F64EE"/>
    <w:multiLevelType w:val="hybridMultilevel"/>
    <w:tmpl w:val="3A1A49F8"/>
    <w:lvl w:ilvl="0" w:tplc="56185B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7B7415"/>
    <w:multiLevelType w:val="hybridMultilevel"/>
    <w:tmpl w:val="174A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FC4CEA"/>
    <w:multiLevelType w:val="hybridMultilevel"/>
    <w:tmpl w:val="EFA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2B2797"/>
    <w:multiLevelType w:val="hybridMultilevel"/>
    <w:tmpl w:val="0FA47A9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52D90E04"/>
    <w:multiLevelType w:val="hybridMultilevel"/>
    <w:tmpl w:val="A72E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BE6EB6"/>
    <w:multiLevelType w:val="hybridMultilevel"/>
    <w:tmpl w:val="3670B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334398"/>
    <w:multiLevelType w:val="hybridMultilevel"/>
    <w:tmpl w:val="E05E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6729F"/>
    <w:multiLevelType w:val="hybridMultilevel"/>
    <w:tmpl w:val="26084B28"/>
    <w:lvl w:ilvl="0" w:tplc="56185B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C54A5"/>
    <w:multiLevelType w:val="hybridMultilevel"/>
    <w:tmpl w:val="F576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51AE9"/>
    <w:multiLevelType w:val="hybridMultilevel"/>
    <w:tmpl w:val="25AA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375CEC"/>
    <w:multiLevelType w:val="hybridMultilevel"/>
    <w:tmpl w:val="0CDA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D4AFA"/>
    <w:multiLevelType w:val="hybridMultilevel"/>
    <w:tmpl w:val="0C80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522D91"/>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731D5D78"/>
    <w:multiLevelType w:val="hybridMultilevel"/>
    <w:tmpl w:val="01AE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917A7F"/>
    <w:multiLevelType w:val="hybridMultilevel"/>
    <w:tmpl w:val="63EA6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823288"/>
    <w:multiLevelType w:val="hybridMultilevel"/>
    <w:tmpl w:val="ACE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DC233B"/>
    <w:multiLevelType w:val="hybridMultilevel"/>
    <w:tmpl w:val="787A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61F9C"/>
    <w:multiLevelType w:val="hybridMultilevel"/>
    <w:tmpl w:val="DC80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C9277E"/>
    <w:multiLevelType w:val="hybridMultilevel"/>
    <w:tmpl w:val="9252CA32"/>
    <w:lvl w:ilvl="0" w:tplc="CB46E040">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676874"/>
    <w:multiLevelType w:val="hybridMultilevel"/>
    <w:tmpl w:val="CC821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E1946"/>
    <w:multiLevelType w:val="hybridMultilevel"/>
    <w:tmpl w:val="FE0E2654"/>
    <w:lvl w:ilvl="0" w:tplc="0409000F">
      <w:start w:val="1"/>
      <w:numFmt w:val="decimal"/>
      <w:lvlText w:val="%1."/>
      <w:lvlJc w:val="left"/>
      <w:pPr>
        <w:ind w:left="720" w:hanging="360"/>
      </w:pPr>
    </w:lvl>
    <w:lvl w:ilvl="1" w:tplc="BEE86A54">
      <w:start w:val="1"/>
      <w:numFmt w:val="decimal"/>
      <w:lvlText w:val="%2)"/>
      <w:lvlJc w:val="left"/>
      <w:pPr>
        <w:ind w:left="1780" w:hanging="7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A7064E"/>
    <w:multiLevelType w:val="hybridMultilevel"/>
    <w:tmpl w:val="3F80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36"/>
  </w:num>
  <w:num w:numId="4">
    <w:abstractNumId w:val="44"/>
  </w:num>
  <w:num w:numId="5">
    <w:abstractNumId w:val="4"/>
  </w:num>
  <w:num w:numId="6">
    <w:abstractNumId w:val="40"/>
  </w:num>
  <w:num w:numId="7">
    <w:abstractNumId w:val="23"/>
  </w:num>
  <w:num w:numId="8">
    <w:abstractNumId w:val="46"/>
  </w:num>
  <w:num w:numId="9">
    <w:abstractNumId w:val="43"/>
  </w:num>
  <w:num w:numId="10">
    <w:abstractNumId w:val="38"/>
  </w:num>
  <w:num w:numId="11">
    <w:abstractNumId w:val="18"/>
  </w:num>
  <w:num w:numId="12">
    <w:abstractNumId w:val="0"/>
  </w:num>
  <w:num w:numId="13">
    <w:abstractNumId w:val="1"/>
  </w:num>
  <w:num w:numId="14">
    <w:abstractNumId w:val="7"/>
  </w:num>
  <w:num w:numId="15">
    <w:abstractNumId w:val="10"/>
  </w:num>
  <w:num w:numId="16">
    <w:abstractNumId w:val="29"/>
  </w:num>
  <w:num w:numId="17">
    <w:abstractNumId w:val="5"/>
  </w:num>
  <w:num w:numId="18">
    <w:abstractNumId w:val="11"/>
  </w:num>
  <w:num w:numId="19">
    <w:abstractNumId w:val="13"/>
  </w:num>
  <w:num w:numId="20">
    <w:abstractNumId w:val="6"/>
  </w:num>
  <w:num w:numId="21">
    <w:abstractNumId w:val="17"/>
  </w:num>
  <w:num w:numId="22">
    <w:abstractNumId w:val="41"/>
  </w:num>
  <w:num w:numId="23">
    <w:abstractNumId w:val="35"/>
  </w:num>
  <w:num w:numId="24">
    <w:abstractNumId w:val="22"/>
  </w:num>
  <w:num w:numId="25">
    <w:abstractNumId w:val="26"/>
  </w:num>
  <w:num w:numId="26">
    <w:abstractNumId w:val="33"/>
  </w:num>
  <w:num w:numId="27">
    <w:abstractNumId w:val="31"/>
  </w:num>
  <w:num w:numId="28">
    <w:abstractNumId w:val="30"/>
  </w:num>
  <w:num w:numId="29">
    <w:abstractNumId w:val="32"/>
  </w:num>
  <w:num w:numId="30">
    <w:abstractNumId w:val="16"/>
  </w:num>
  <w:num w:numId="31">
    <w:abstractNumId w:val="42"/>
  </w:num>
  <w:num w:numId="32">
    <w:abstractNumId w:val="14"/>
  </w:num>
  <w:num w:numId="33">
    <w:abstractNumId w:val="19"/>
  </w:num>
  <w:num w:numId="34">
    <w:abstractNumId w:val="28"/>
  </w:num>
  <w:num w:numId="35">
    <w:abstractNumId w:val="34"/>
  </w:num>
  <w:num w:numId="36">
    <w:abstractNumId w:val="9"/>
  </w:num>
  <w:num w:numId="37">
    <w:abstractNumId w:val="24"/>
  </w:num>
  <w:num w:numId="38">
    <w:abstractNumId w:val="37"/>
  </w:num>
  <w:num w:numId="39">
    <w:abstractNumId w:val="39"/>
  </w:num>
  <w:num w:numId="40">
    <w:abstractNumId w:val="20"/>
  </w:num>
  <w:num w:numId="41">
    <w:abstractNumId w:val="15"/>
  </w:num>
  <w:num w:numId="42">
    <w:abstractNumId w:val="8"/>
  </w:num>
  <w:num w:numId="43">
    <w:abstractNumId w:val="25"/>
  </w:num>
  <w:num w:numId="44">
    <w:abstractNumId w:val="3"/>
  </w:num>
  <w:num w:numId="45">
    <w:abstractNumId w:val="2"/>
  </w:num>
  <w:num w:numId="46">
    <w:abstractNumId w:val="47"/>
  </w:num>
  <w:num w:numId="47">
    <w:abstractNumId w:val="21"/>
  </w:num>
  <w:num w:numId="48">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hideGrammaticalErrors/>
  <w:proofState w:spelling="clean"/>
  <w:defaultTabStop w:val="708"/>
  <w:autoHyphenation/>
  <w:hyphenationZone w:val="357"/>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CF"/>
    <w:rsid w:val="000006BA"/>
    <w:rsid w:val="000014BF"/>
    <w:rsid w:val="00001F3D"/>
    <w:rsid w:val="000023F6"/>
    <w:rsid w:val="00003263"/>
    <w:rsid w:val="000038AE"/>
    <w:rsid w:val="00003984"/>
    <w:rsid w:val="00003D67"/>
    <w:rsid w:val="00003FC7"/>
    <w:rsid w:val="0000435C"/>
    <w:rsid w:val="00004422"/>
    <w:rsid w:val="000054D8"/>
    <w:rsid w:val="000068CD"/>
    <w:rsid w:val="00006B93"/>
    <w:rsid w:val="00006DEC"/>
    <w:rsid w:val="00006E72"/>
    <w:rsid w:val="0001161B"/>
    <w:rsid w:val="000123AF"/>
    <w:rsid w:val="00012DA7"/>
    <w:rsid w:val="00013AB8"/>
    <w:rsid w:val="00013CFC"/>
    <w:rsid w:val="00013F97"/>
    <w:rsid w:val="000142B4"/>
    <w:rsid w:val="00014BCB"/>
    <w:rsid w:val="00015117"/>
    <w:rsid w:val="00015E81"/>
    <w:rsid w:val="00015F25"/>
    <w:rsid w:val="00016C9F"/>
    <w:rsid w:val="00017303"/>
    <w:rsid w:val="00017BAF"/>
    <w:rsid w:val="00017C13"/>
    <w:rsid w:val="000206D6"/>
    <w:rsid w:val="000207E0"/>
    <w:rsid w:val="000214DC"/>
    <w:rsid w:val="00021D3A"/>
    <w:rsid w:val="00022792"/>
    <w:rsid w:val="00022918"/>
    <w:rsid w:val="00024397"/>
    <w:rsid w:val="000243C6"/>
    <w:rsid w:val="000248B2"/>
    <w:rsid w:val="000258C0"/>
    <w:rsid w:val="0002653E"/>
    <w:rsid w:val="00026992"/>
    <w:rsid w:val="00026AF5"/>
    <w:rsid w:val="00027895"/>
    <w:rsid w:val="00027CF4"/>
    <w:rsid w:val="000311FF"/>
    <w:rsid w:val="00031546"/>
    <w:rsid w:val="00031602"/>
    <w:rsid w:val="0003244A"/>
    <w:rsid w:val="00033047"/>
    <w:rsid w:val="000330B7"/>
    <w:rsid w:val="0003348C"/>
    <w:rsid w:val="0003369D"/>
    <w:rsid w:val="00033CFB"/>
    <w:rsid w:val="0003401D"/>
    <w:rsid w:val="00034165"/>
    <w:rsid w:val="000347B2"/>
    <w:rsid w:val="000349E1"/>
    <w:rsid w:val="000358AE"/>
    <w:rsid w:val="00036980"/>
    <w:rsid w:val="00036BBF"/>
    <w:rsid w:val="0003716A"/>
    <w:rsid w:val="000379A9"/>
    <w:rsid w:val="000402D8"/>
    <w:rsid w:val="00040DD8"/>
    <w:rsid w:val="0004171D"/>
    <w:rsid w:val="00041AE6"/>
    <w:rsid w:val="0004238F"/>
    <w:rsid w:val="00042ED4"/>
    <w:rsid w:val="00043350"/>
    <w:rsid w:val="00043505"/>
    <w:rsid w:val="00043B5E"/>
    <w:rsid w:val="00043EE8"/>
    <w:rsid w:val="00044D0F"/>
    <w:rsid w:val="00044FEF"/>
    <w:rsid w:val="00045508"/>
    <w:rsid w:val="000460EA"/>
    <w:rsid w:val="0004644B"/>
    <w:rsid w:val="000465E8"/>
    <w:rsid w:val="00046805"/>
    <w:rsid w:val="00046D63"/>
    <w:rsid w:val="0004750F"/>
    <w:rsid w:val="00047832"/>
    <w:rsid w:val="00050530"/>
    <w:rsid w:val="000513C3"/>
    <w:rsid w:val="000523A3"/>
    <w:rsid w:val="000525F3"/>
    <w:rsid w:val="000526F5"/>
    <w:rsid w:val="00052AE8"/>
    <w:rsid w:val="00052D73"/>
    <w:rsid w:val="00052DCD"/>
    <w:rsid w:val="0005332F"/>
    <w:rsid w:val="000533FD"/>
    <w:rsid w:val="00053432"/>
    <w:rsid w:val="0005369B"/>
    <w:rsid w:val="0005394D"/>
    <w:rsid w:val="00054562"/>
    <w:rsid w:val="00054787"/>
    <w:rsid w:val="000549F7"/>
    <w:rsid w:val="000551E0"/>
    <w:rsid w:val="000553C6"/>
    <w:rsid w:val="0005547E"/>
    <w:rsid w:val="00055650"/>
    <w:rsid w:val="00055A28"/>
    <w:rsid w:val="00056AD1"/>
    <w:rsid w:val="00056D10"/>
    <w:rsid w:val="00056D85"/>
    <w:rsid w:val="00057028"/>
    <w:rsid w:val="0005743E"/>
    <w:rsid w:val="00057E97"/>
    <w:rsid w:val="00061BAC"/>
    <w:rsid w:val="00062360"/>
    <w:rsid w:val="00062AC2"/>
    <w:rsid w:val="00062D05"/>
    <w:rsid w:val="00063329"/>
    <w:rsid w:val="0006376B"/>
    <w:rsid w:val="000640CD"/>
    <w:rsid w:val="00064FE4"/>
    <w:rsid w:val="000654CD"/>
    <w:rsid w:val="00065994"/>
    <w:rsid w:val="00066ECD"/>
    <w:rsid w:val="000670B0"/>
    <w:rsid w:val="00067165"/>
    <w:rsid w:val="00067A78"/>
    <w:rsid w:val="00067DBC"/>
    <w:rsid w:val="00070307"/>
    <w:rsid w:val="00070B58"/>
    <w:rsid w:val="00070E6C"/>
    <w:rsid w:val="00071353"/>
    <w:rsid w:val="0007178C"/>
    <w:rsid w:val="000722F6"/>
    <w:rsid w:val="00072652"/>
    <w:rsid w:val="00072C6A"/>
    <w:rsid w:val="00072C74"/>
    <w:rsid w:val="0007381B"/>
    <w:rsid w:val="00073C23"/>
    <w:rsid w:val="00075796"/>
    <w:rsid w:val="00075D75"/>
    <w:rsid w:val="00075ECE"/>
    <w:rsid w:val="000766C6"/>
    <w:rsid w:val="00076AFC"/>
    <w:rsid w:val="000801A6"/>
    <w:rsid w:val="00081528"/>
    <w:rsid w:val="00081998"/>
    <w:rsid w:val="0008226D"/>
    <w:rsid w:val="000823E3"/>
    <w:rsid w:val="000829B7"/>
    <w:rsid w:val="00082F10"/>
    <w:rsid w:val="000834AE"/>
    <w:rsid w:val="00084500"/>
    <w:rsid w:val="00084DE9"/>
    <w:rsid w:val="000852D3"/>
    <w:rsid w:val="0008572F"/>
    <w:rsid w:val="00085C08"/>
    <w:rsid w:val="00086155"/>
    <w:rsid w:val="000861A5"/>
    <w:rsid w:val="0008651C"/>
    <w:rsid w:val="00087025"/>
    <w:rsid w:val="00087FB0"/>
    <w:rsid w:val="0009097F"/>
    <w:rsid w:val="00090E98"/>
    <w:rsid w:val="000911D6"/>
    <w:rsid w:val="0009157E"/>
    <w:rsid w:val="00091582"/>
    <w:rsid w:val="00091C53"/>
    <w:rsid w:val="0009205B"/>
    <w:rsid w:val="00092419"/>
    <w:rsid w:val="00092585"/>
    <w:rsid w:val="0009265B"/>
    <w:rsid w:val="00092F58"/>
    <w:rsid w:val="00094974"/>
    <w:rsid w:val="00094983"/>
    <w:rsid w:val="00094DA5"/>
    <w:rsid w:val="00095360"/>
    <w:rsid w:val="00095D2C"/>
    <w:rsid w:val="00095FA2"/>
    <w:rsid w:val="00096102"/>
    <w:rsid w:val="00096230"/>
    <w:rsid w:val="000964DB"/>
    <w:rsid w:val="000966B1"/>
    <w:rsid w:val="00096959"/>
    <w:rsid w:val="000A00CB"/>
    <w:rsid w:val="000A03A1"/>
    <w:rsid w:val="000A0A29"/>
    <w:rsid w:val="000A152D"/>
    <w:rsid w:val="000A1745"/>
    <w:rsid w:val="000A2578"/>
    <w:rsid w:val="000A2FA8"/>
    <w:rsid w:val="000A3419"/>
    <w:rsid w:val="000A495F"/>
    <w:rsid w:val="000A5586"/>
    <w:rsid w:val="000A56E4"/>
    <w:rsid w:val="000A592B"/>
    <w:rsid w:val="000A60A2"/>
    <w:rsid w:val="000A6420"/>
    <w:rsid w:val="000A6DE8"/>
    <w:rsid w:val="000A7906"/>
    <w:rsid w:val="000A7CAB"/>
    <w:rsid w:val="000B0004"/>
    <w:rsid w:val="000B0405"/>
    <w:rsid w:val="000B13B3"/>
    <w:rsid w:val="000B15DE"/>
    <w:rsid w:val="000B2E2B"/>
    <w:rsid w:val="000B3130"/>
    <w:rsid w:val="000B3254"/>
    <w:rsid w:val="000B37D5"/>
    <w:rsid w:val="000B52B0"/>
    <w:rsid w:val="000B5AD4"/>
    <w:rsid w:val="000B6365"/>
    <w:rsid w:val="000B67AA"/>
    <w:rsid w:val="000B6AB9"/>
    <w:rsid w:val="000B6C68"/>
    <w:rsid w:val="000B766C"/>
    <w:rsid w:val="000C000F"/>
    <w:rsid w:val="000C076E"/>
    <w:rsid w:val="000C0800"/>
    <w:rsid w:val="000C08FB"/>
    <w:rsid w:val="000C0D14"/>
    <w:rsid w:val="000C1021"/>
    <w:rsid w:val="000C175D"/>
    <w:rsid w:val="000C28DE"/>
    <w:rsid w:val="000C3128"/>
    <w:rsid w:val="000C3710"/>
    <w:rsid w:val="000C412D"/>
    <w:rsid w:val="000C432A"/>
    <w:rsid w:val="000C4706"/>
    <w:rsid w:val="000C6213"/>
    <w:rsid w:val="000C6452"/>
    <w:rsid w:val="000C770B"/>
    <w:rsid w:val="000C784D"/>
    <w:rsid w:val="000D011C"/>
    <w:rsid w:val="000D0462"/>
    <w:rsid w:val="000D1AE8"/>
    <w:rsid w:val="000D2530"/>
    <w:rsid w:val="000D2ED2"/>
    <w:rsid w:val="000D45C4"/>
    <w:rsid w:val="000D467E"/>
    <w:rsid w:val="000D58A3"/>
    <w:rsid w:val="000D5A59"/>
    <w:rsid w:val="000D61E5"/>
    <w:rsid w:val="000D7266"/>
    <w:rsid w:val="000D751B"/>
    <w:rsid w:val="000E1B9A"/>
    <w:rsid w:val="000E25D6"/>
    <w:rsid w:val="000E2674"/>
    <w:rsid w:val="000E29FB"/>
    <w:rsid w:val="000E339E"/>
    <w:rsid w:val="000E390B"/>
    <w:rsid w:val="000E3DD1"/>
    <w:rsid w:val="000E3E4E"/>
    <w:rsid w:val="000E5984"/>
    <w:rsid w:val="000E5DEF"/>
    <w:rsid w:val="000E61FF"/>
    <w:rsid w:val="000E64B7"/>
    <w:rsid w:val="000E6AA3"/>
    <w:rsid w:val="000E6DD2"/>
    <w:rsid w:val="000E7504"/>
    <w:rsid w:val="000E753E"/>
    <w:rsid w:val="000E79BC"/>
    <w:rsid w:val="000E7C33"/>
    <w:rsid w:val="000F0A68"/>
    <w:rsid w:val="000F1C72"/>
    <w:rsid w:val="000F20E0"/>
    <w:rsid w:val="000F34F0"/>
    <w:rsid w:val="000F39EE"/>
    <w:rsid w:val="000F3BC3"/>
    <w:rsid w:val="000F3F02"/>
    <w:rsid w:val="000F431C"/>
    <w:rsid w:val="000F45EE"/>
    <w:rsid w:val="000F46D6"/>
    <w:rsid w:val="000F47ED"/>
    <w:rsid w:val="000F4D53"/>
    <w:rsid w:val="000F5038"/>
    <w:rsid w:val="000F5573"/>
    <w:rsid w:val="000F5FBE"/>
    <w:rsid w:val="000F70A5"/>
    <w:rsid w:val="0010075A"/>
    <w:rsid w:val="00100B1A"/>
    <w:rsid w:val="00100C36"/>
    <w:rsid w:val="001015A2"/>
    <w:rsid w:val="00101A36"/>
    <w:rsid w:val="001025E2"/>
    <w:rsid w:val="00102726"/>
    <w:rsid w:val="00102A5B"/>
    <w:rsid w:val="0010352A"/>
    <w:rsid w:val="00103A9E"/>
    <w:rsid w:val="00104574"/>
    <w:rsid w:val="0010485C"/>
    <w:rsid w:val="001055A3"/>
    <w:rsid w:val="00105D67"/>
    <w:rsid w:val="00106068"/>
    <w:rsid w:val="00106D88"/>
    <w:rsid w:val="00107D0E"/>
    <w:rsid w:val="00107D75"/>
    <w:rsid w:val="001110E3"/>
    <w:rsid w:val="0011178D"/>
    <w:rsid w:val="0011227A"/>
    <w:rsid w:val="00112287"/>
    <w:rsid w:val="00112812"/>
    <w:rsid w:val="00113946"/>
    <w:rsid w:val="00113AEE"/>
    <w:rsid w:val="001140B1"/>
    <w:rsid w:val="001158D2"/>
    <w:rsid w:val="00116839"/>
    <w:rsid w:val="00116930"/>
    <w:rsid w:val="001170D6"/>
    <w:rsid w:val="00120089"/>
    <w:rsid w:val="0012079F"/>
    <w:rsid w:val="00121243"/>
    <w:rsid w:val="001218EE"/>
    <w:rsid w:val="00121CEA"/>
    <w:rsid w:val="00122E94"/>
    <w:rsid w:val="00123686"/>
    <w:rsid w:val="0012408C"/>
    <w:rsid w:val="00124119"/>
    <w:rsid w:val="00124613"/>
    <w:rsid w:val="001250A2"/>
    <w:rsid w:val="00125C1A"/>
    <w:rsid w:val="00126F5D"/>
    <w:rsid w:val="001309F1"/>
    <w:rsid w:val="001315FE"/>
    <w:rsid w:val="00131CB7"/>
    <w:rsid w:val="0013204D"/>
    <w:rsid w:val="00133019"/>
    <w:rsid w:val="001338F2"/>
    <w:rsid w:val="001339D1"/>
    <w:rsid w:val="00133ADA"/>
    <w:rsid w:val="00133E3A"/>
    <w:rsid w:val="00134784"/>
    <w:rsid w:val="001354C8"/>
    <w:rsid w:val="0013568F"/>
    <w:rsid w:val="00135F00"/>
    <w:rsid w:val="00136010"/>
    <w:rsid w:val="0013643E"/>
    <w:rsid w:val="00136DDC"/>
    <w:rsid w:val="0013747D"/>
    <w:rsid w:val="0013764B"/>
    <w:rsid w:val="00140DC3"/>
    <w:rsid w:val="00141473"/>
    <w:rsid w:val="00142312"/>
    <w:rsid w:val="0014269D"/>
    <w:rsid w:val="00142746"/>
    <w:rsid w:val="00144216"/>
    <w:rsid w:val="00144CB3"/>
    <w:rsid w:val="00144DDE"/>
    <w:rsid w:val="00145145"/>
    <w:rsid w:val="00145183"/>
    <w:rsid w:val="00145584"/>
    <w:rsid w:val="001455A5"/>
    <w:rsid w:val="001468E7"/>
    <w:rsid w:val="00146D30"/>
    <w:rsid w:val="00147C53"/>
    <w:rsid w:val="00151249"/>
    <w:rsid w:val="00151F96"/>
    <w:rsid w:val="00152D7C"/>
    <w:rsid w:val="001531F5"/>
    <w:rsid w:val="00153DBB"/>
    <w:rsid w:val="00153E15"/>
    <w:rsid w:val="001545D2"/>
    <w:rsid w:val="00154FFA"/>
    <w:rsid w:val="00155855"/>
    <w:rsid w:val="00155B07"/>
    <w:rsid w:val="00156D9C"/>
    <w:rsid w:val="00156DA9"/>
    <w:rsid w:val="001608D5"/>
    <w:rsid w:val="00161003"/>
    <w:rsid w:val="001621E7"/>
    <w:rsid w:val="00162592"/>
    <w:rsid w:val="00162E24"/>
    <w:rsid w:val="00162E5B"/>
    <w:rsid w:val="00163143"/>
    <w:rsid w:val="0016357F"/>
    <w:rsid w:val="00163A4A"/>
    <w:rsid w:val="00163C77"/>
    <w:rsid w:val="001640FC"/>
    <w:rsid w:val="001642F1"/>
    <w:rsid w:val="0016475D"/>
    <w:rsid w:val="00164A9F"/>
    <w:rsid w:val="00164ACC"/>
    <w:rsid w:val="00165C5F"/>
    <w:rsid w:val="00165DFB"/>
    <w:rsid w:val="001668EA"/>
    <w:rsid w:val="00166F21"/>
    <w:rsid w:val="00166F2F"/>
    <w:rsid w:val="0016717C"/>
    <w:rsid w:val="0016724C"/>
    <w:rsid w:val="00167E83"/>
    <w:rsid w:val="00170073"/>
    <w:rsid w:val="0017021F"/>
    <w:rsid w:val="00170455"/>
    <w:rsid w:val="0017068A"/>
    <w:rsid w:val="0017190F"/>
    <w:rsid w:val="001726CA"/>
    <w:rsid w:val="00172C48"/>
    <w:rsid w:val="001742A7"/>
    <w:rsid w:val="00174788"/>
    <w:rsid w:val="0017512D"/>
    <w:rsid w:val="001762F9"/>
    <w:rsid w:val="00176545"/>
    <w:rsid w:val="001774EB"/>
    <w:rsid w:val="0018010E"/>
    <w:rsid w:val="00180C7C"/>
    <w:rsid w:val="001813FD"/>
    <w:rsid w:val="00181B09"/>
    <w:rsid w:val="001830FB"/>
    <w:rsid w:val="001833B3"/>
    <w:rsid w:val="00183A1B"/>
    <w:rsid w:val="00184300"/>
    <w:rsid w:val="00184867"/>
    <w:rsid w:val="00184A59"/>
    <w:rsid w:val="0018513B"/>
    <w:rsid w:val="00185354"/>
    <w:rsid w:val="00185B1C"/>
    <w:rsid w:val="00186D09"/>
    <w:rsid w:val="00187679"/>
    <w:rsid w:val="0018775F"/>
    <w:rsid w:val="00187824"/>
    <w:rsid w:val="0019034B"/>
    <w:rsid w:val="00190BD4"/>
    <w:rsid w:val="00192CE9"/>
    <w:rsid w:val="00194AB0"/>
    <w:rsid w:val="001959A5"/>
    <w:rsid w:val="00195C84"/>
    <w:rsid w:val="001963E4"/>
    <w:rsid w:val="00197A4E"/>
    <w:rsid w:val="00197BC1"/>
    <w:rsid w:val="00197E04"/>
    <w:rsid w:val="001A0B61"/>
    <w:rsid w:val="001A0D6D"/>
    <w:rsid w:val="001A0E10"/>
    <w:rsid w:val="001A2CC5"/>
    <w:rsid w:val="001A2F69"/>
    <w:rsid w:val="001A32AC"/>
    <w:rsid w:val="001A3EE7"/>
    <w:rsid w:val="001A40C3"/>
    <w:rsid w:val="001A40FA"/>
    <w:rsid w:val="001A47E7"/>
    <w:rsid w:val="001A4CD5"/>
    <w:rsid w:val="001A56A1"/>
    <w:rsid w:val="001A5F9E"/>
    <w:rsid w:val="001A606A"/>
    <w:rsid w:val="001A6530"/>
    <w:rsid w:val="001A72FA"/>
    <w:rsid w:val="001A74AE"/>
    <w:rsid w:val="001A74BE"/>
    <w:rsid w:val="001A75D1"/>
    <w:rsid w:val="001A7ACB"/>
    <w:rsid w:val="001B0C1E"/>
    <w:rsid w:val="001B15A8"/>
    <w:rsid w:val="001B1FBB"/>
    <w:rsid w:val="001B23C7"/>
    <w:rsid w:val="001B2882"/>
    <w:rsid w:val="001B2F31"/>
    <w:rsid w:val="001B342C"/>
    <w:rsid w:val="001B3768"/>
    <w:rsid w:val="001B3A68"/>
    <w:rsid w:val="001B422B"/>
    <w:rsid w:val="001B43C1"/>
    <w:rsid w:val="001B5C23"/>
    <w:rsid w:val="001B7AAC"/>
    <w:rsid w:val="001B7AB7"/>
    <w:rsid w:val="001C03A5"/>
    <w:rsid w:val="001C059B"/>
    <w:rsid w:val="001C0C28"/>
    <w:rsid w:val="001C0D51"/>
    <w:rsid w:val="001C0EFF"/>
    <w:rsid w:val="001C1BD8"/>
    <w:rsid w:val="001C20F6"/>
    <w:rsid w:val="001C26B3"/>
    <w:rsid w:val="001C2794"/>
    <w:rsid w:val="001C3006"/>
    <w:rsid w:val="001C3EF9"/>
    <w:rsid w:val="001C3FAC"/>
    <w:rsid w:val="001C40F8"/>
    <w:rsid w:val="001C5E67"/>
    <w:rsid w:val="001C69C5"/>
    <w:rsid w:val="001C7106"/>
    <w:rsid w:val="001D06AD"/>
    <w:rsid w:val="001D0E83"/>
    <w:rsid w:val="001D111C"/>
    <w:rsid w:val="001D1798"/>
    <w:rsid w:val="001D2142"/>
    <w:rsid w:val="001D2602"/>
    <w:rsid w:val="001D2606"/>
    <w:rsid w:val="001D3B22"/>
    <w:rsid w:val="001D4A73"/>
    <w:rsid w:val="001D4F8F"/>
    <w:rsid w:val="001D50F4"/>
    <w:rsid w:val="001D5133"/>
    <w:rsid w:val="001D5D6E"/>
    <w:rsid w:val="001D5F71"/>
    <w:rsid w:val="001D6ADE"/>
    <w:rsid w:val="001D712D"/>
    <w:rsid w:val="001D79D2"/>
    <w:rsid w:val="001D7A12"/>
    <w:rsid w:val="001E013D"/>
    <w:rsid w:val="001E021F"/>
    <w:rsid w:val="001E0482"/>
    <w:rsid w:val="001E0899"/>
    <w:rsid w:val="001E138D"/>
    <w:rsid w:val="001E13B3"/>
    <w:rsid w:val="001E181C"/>
    <w:rsid w:val="001E1909"/>
    <w:rsid w:val="001E1B62"/>
    <w:rsid w:val="001E2690"/>
    <w:rsid w:val="001E350D"/>
    <w:rsid w:val="001E3690"/>
    <w:rsid w:val="001E3C3B"/>
    <w:rsid w:val="001E45C0"/>
    <w:rsid w:val="001E4850"/>
    <w:rsid w:val="001E4DC3"/>
    <w:rsid w:val="001E6165"/>
    <w:rsid w:val="001E6C75"/>
    <w:rsid w:val="001E6D78"/>
    <w:rsid w:val="001E6F75"/>
    <w:rsid w:val="001E7D74"/>
    <w:rsid w:val="001F01D8"/>
    <w:rsid w:val="001F08E3"/>
    <w:rsid w:val="001F0E85"/>
    <w:rsid w:val="001F1BE0"/>
    <w:rsid w:val="001F1E0E"/>
    <w:rsid w:val="001F2C61"/>
    <w:rsid w:val="001F37C1"/>
    <w:rsid w:val="001F3C70"/>
    <w:rsid w:val="001F402D"/>
    <w:rsid w:val="001F4284"/>
    <w:rsid w:val="001F4299"/>
    <w:rsid w:val="001F43AA"/>
    <w:rsid w:val="001F44DF"/>
    <w:rsid w:val="001F4973"/>
    <w:rsid w:val="001F4B63"/>
    <w:rsid w:val="001F5D20"/>
    <w:rsid w:val="001F6A22"/>
    <w:rsid w:val="001F6CB8"/>
    <w:rsid w:val="001F71F9"/>
    <w:rsid w:val="001F72F6"/>
    <w:rsid w:val="001F7381"/>
    <w:rsid w:val="001F751A"/>
    <w:rsid w:val="001F75EF"/>
    <w:rsid w:val="00200571"/>
    <w:rsid w:val="00200628"/>
    <w:rsid w:val="0020135D"/>
    <w:rsid w:val="002014CF"/>
    <w:rsid w:val="00203382"/>
    <w:rsid w:val="00203649"/>
    <w:rsid w:val="00203FFA"/>
    <w:rsid w:val="00204EE0"/>
    <w:rsid w:val="002060AE"/>
    <w:rsid w:val="00206325"/>
    <w:rsid w:val="00206432"/>
    <w:rsid w:val="002069A8"/>
    <w:rsid w:val="00206D22"/>
    <w:rsid w:val="00207108"/>
    <w:rsid w:val="00210210"/>
    <w:rsid w:val="002104B8"/>
    <w:rsid w:val="002105AC"/>
    <w:rsid w:val="00210BEC"/>
    <w:rsid w:val="00210FEE"/>
    <w:rsid w:val="00211505"/>
    <w:rsid w:val="0021218F"/>
    <w:rsid w:val="0021294B"/>
    <w:rsid w:val="00213696"/>
    <w:rsid w:val="002147B4"/>
    <w:rsid w:val="002148B7"/>
    <w:rsid w:val="0021511B"/>
    <w:rsid w:val="00215E8A"/>
    <w:rsid w:val="0021686D"/>
    <w:rsid w:val="00217CD3"/>
    <w:rsid w:val="00220577"/>
    <w:rsid w:val="00220804"/>
    <w:rsid w:val="00220CC0"/>
    <w:rsid w:val="00220F3C"/>
    <w:rsid w:val="00222096"/>
    <w:rsid w:val="0022227C"/>
    <w:rsid w:val="00223967"/>
    <w:rsid w:val="002240F1"/>
    <w:rsid w:val="00225594"/>
    <w:rsid w:val="00225E90"/>
    <w:rsid w:val="002260C6"/>
    <w:rsid w:val="00226157"/>
    <w:rsid w:val="00226960"/>
    <w:rsid w:val="00226D9B"/>
    <w:rsid w:val="002272CD"/>
    <w:rsid w:val="00227CAD"/>
    <w:rsid w:val="0023037D"/>
    <w:rsid w:val="002310E8"/>
    <w:rsid w:val="0023162F"/>
    <w:rsid w:val="002317F6"/>
    <w:rsid w:val="002320EB"/>
    <w:rsid w:val="002328C6"/>
    <w:rsid w:val="002333C0"/>
    <w:rsid w:val="00233A9F"/>
    <w:rsid w:val="00233F9A"/>
    <w:rsid w:val="002342A8"/>
    <w:rsid w:val="002346C0"/>
    <w:rsid w:val="002353C6"/>
    <w:rsid w:val="002353D9"/>
    <w:rsid w:val="00235899"/>
    <w:rsid w:val="0023731E"/>
    <w:rsid w:val="0023798B"/>
    <w:rsid w:val="00240119"/>
    <w:rsid w:val="002402E8"/>
    <w:rsid w:val="00240641"/>
    <w:rsid w:val="00241536"/>
    <w:rsid w:val="00241C5B"/>
    <w:rsid w:val="00242421"/>
    <w:rsid w:val="0024277B"/>
    <w:rsid w:val="00242CC9"/>
    <w:rsid w:val="00242E75"/>
    <w:rsid w:val="0024307D"/>
    <w:rsid w:val="00243696"/>
    <w:rsid w:val="00243A92"/>
    <w:rsid w:val="00244277"/>
    <w:rsid w:val="00244717"/>
    <w:rsid w:val="00245890"/>
    <w:rsid w:val="0024728E"/>
    <w:rsid w:val="00250DDE"/>
    <w:rsid w:val="00251C0F"/>
    <w:rsid w:val="002522DA"/>
    <w:rsid w:val="00253107"/>
    <w:rsid w:val="002547BD"/>
    <w:rsid w:val="00255284"/>
    <w:rsid w:val="002552CF"/>
    <w:rsid w:val="00255568"/>
    <w:rsid w:val="0025570A"/>
    <w:rsid w:val="0025570B"/>
    <w:rsid w:val="00255DDB"/>
    <w:rsid w:val="00256330"/>
    <w:rsid w:val="0025671D"/>
    <w:rsid w:val="00260AFB"/>
    <w:rsid w:val="00261455"/>
    <w:rsid w:val="0026152C"/>
    <w:rsid w:val="00262576"/>
    <w:rsid w:val="00262770"/>
    <w:rsid w:val="0026349A"/>
    <w:rsid w:val="002637C5"/>
    <w:rsid w:val="0026466D"/>
    <w:rsid w:val="00264D16"/>
    <w:rsid w:val="002662AE"/>
    <w:rsid w:val="00266592"/>
    <w:rsid w:val="00267922"/>
    <w:rsid w:val="00267CD3"/>
    <w:rsid w:val="00267EA4"/>
    <w:rsid w:val="00267FAE"/>
    <w:rsid w:val="00270226"/>
    <w:rsid w:val="00270FDD"/>
    <w:rsid w:val="0027119E"/>
    <w:rsid w:val="0027121E"/>
    <w:rsid w:val="002713CF"/>
    <w:rsid w:val="00272797"/>
    <w:rsid w:val="00272B3E"/>
    <w:rsid w:val="00272DBB"/>
    <w:rsid w:val="00273284"/>
    <w:rsid w:val="00273B92"/>
    <w:rsid w:val="00274131"/>
    <w:rsid w:val="0027457B"/>
    <w:rsid w:val="002745EC"/>
    <w:rsid w:val="002751A4"/>
    <w:rsid w:val="00275395"/>
    <w:rsid w:val="00275BE3"/>
    <w:rsid w:val="00276717"/>
    <w:rsid w:val="00277002"/>
    <w:rsid w:val="00277116"/>
    <w:rsid w:val="00277641"/>
    <w:rsid w:val="00277D1E"/>
    <w:rsid w:val="00280576"/>
    <w:rsid w:val="002811DE"/>
    <w:rsid w:val="0028149D"/>
    <w:rsid w:val="00281555"/>
    <w:rsid w:val="00281E79"/>
    <w:rsid w:val="00282612"/>
    <w:rsid w:val="002834E4"/>
    <w:rsid w:val="00283D50"/>
    <w:rsid w:val="00284405"/>
    <w:rsid w:val="00284976"/>
    <w:rsid w:val="002851EE"/>
    <w:rsid w:val="00285EB2"/>
    <w:rsid w:val="00286872"/>
    <w:rsid w:val="00286CF9"/>
    <w:rsid w:val="002872FC"/>
    <w:rsid w:val="002879DF"/>
    <w:rsid w:val="00287C30"/>
    <w:rsid w:val="002912E1"/>
    <w:rsid w:val="00292909"/>
    <w:rsid w:val="00292DB7"/>
    <w:rsid w:val="00294267"/>
    <w:rsid w:val="00294C5C"/>
    <w:rsid w:val="00294D13"/>
    <w:rsid w:val="002955BE"/>
    <w:rsid w:val="00295A3B"/>
    <w:rsid w:val="0029699F"/>
    <w:rsid w:val="00297749"/>
    <w:rsid w:val="00297986"/>
    <w:rsid w:val="002A0E77"/>
    <w:rsid w:val="002A1427"/>
    <w:rsid w:val="002A24FA"/>
    <w:rsid w:val="002A25F1"/>
    <w:rsid w:val="002A3309"/>
    <w:rsid w:val="002A39FD"/>
    <w:rsid w:val="002A40A9"/>
    <w:rsid w:val="002A490E"/>
    <w:rsid w:val="002A65E9"/>
    <w:rsid w:val="002A67A6"/>
    <w:rsid w:val="002A7761"/>
    <w:rsid w:val="002A779E"/>
    <w:rsid w:val="002A7B50"/>
    <w:rsid w:val="002A7C02"/>
    <w:rsid w:val="002B03E8"/>
    <w:rsid w:val="002B06DC"/>
    <w:rsid w:val="002B09DA"/>
    <w:rsid w:val="002B0B3B"/>
    <w:rsid w:val="002B18C3"/>
    <w:rsid w:val="002B1CBE"/>
    <w:rsid w:val="002B298E"/>
    <w:rsid w:val="002B3FD1"/>
    <w:rsid w:val="002B49F0"/>
    <w:rsid w:val="002B4A98"/>
    <w:rsid w:val="002B4CF7"/>
    <w:rsid w:val="002B62D4"/>
    <w:rsid w:val="002B66EE"/>
    <w:rsid w:val="002B6C76"/>
    <w:rsid w:val="002B6CCF"/>
    <w:rsid w:val="002B7370"/>
    <w:rsid w:val="002B7FE1"/>
    <w:rsid w:val="002C06A0"/>
    <w:rsid w:val="002C092F"/>
    <w:rsid w:val="002C0B61"/>
    <w:rsid w:val="002C0C0C"/>
    <w:rsid w:val="002C0CF8"/>
    <w:rsid w:val="002C0E28"/>
    <w:rsid w:val="002C3058"/>
    <w:rsid w:val="002C3759"/>
    <w:rsid w:val="002C3A4C"/>
    <w:rsid w:val="002C3A53"/>
    <w:rsid w:val="002C3E5A"/>
    <w:rsid w:val="002C56A5"/>
    <w:rsid w:val="002C593E"/>
    <w:rsid w:val="002C5AF4"/>
    <w:rsid w:val="002C5BF3"/>
    <w:rsid w:val="002C626D"/>
    <w:rsid w:val="002C6906"/>
    <w:rsid w:val="002C726B"/>
    <w:rsid w:val="002C7939"/>
    <w:rsid w:val="002D0968"/>
    <w:rsid w:val="002D24F3"/>
    <w:rsid w:val="002D27E2"/>
    <w:rsid w:val="002D2E58"/>
    <w:rsid w:val="002D403F"/>
    <w:rsid w:val="002D40DF"/>
    <w:rsid w:val="002D4B6F"/>
    <w:rsid w:val="002D4F07"/>
    <w:rsid w:val="002D5028"/>
    <w:rsid w:val="002D519C"/>
    <w:rsid w:val="002D51A9"/>
    <w:rsid w:val="002D527D"/>
    <w:rsid w:val="002D5C6E"/>
    <w:rsid w:val="002D6EF0"/>
    <w:rsid w:val="002E0ACF"/>
    <w:rsid w:val="002E0D48"/>
    <w:rsid w:val="002E0EFC"/>
    <w:rsid w:val="002E0F9D"/>
    <w:rsid w:val="002E13B1"/>
    <w:rsid w:val="002E1A6C"/>
    <w:rsid w:val="002E333A"/>
    <w:rsid w:val="002E3647"/>
    <w:rsid w:val="002E3DEF"/>
    <w:rsid w:val="002E4F1D"/>
    <w:rsid w:val="002E5337"/>
    <w:rsid w:val="002E6FD2"/>
    <w:rsid w:val="002E7229"/>
    <w:rsid w:val="002E74A6"/>
    <w:rsid w:val="002E74B0"/>
    <w:rsid w:val="002E7DA2"/>
    <w:rsid w:val="002E7DC4"/>
    <w:rsid w:val="002F0061"/>
    <w:rsid w:val="002F00B3"/>
    <w:rsid w:val="002F0115"/>
    <w:rsid w:val="002F032D"/>
    <w:rsid w:val="002F0BA7"/>
    <w:rsid w:val="002F0E5A"/>
    <w:rsid w:val="002F14EC"/>
    <w:rsid w:val="002F1EEF"/>
    <w:rsid w:val="002F2576"/>
    <w:rsid w:val="002F35AD"/>
    <w:rsid w:val="002F44AE"/>
    <w:rsid w:val="002F496F"/>
    <w:rsid w:val="002F51E9"/>
    <w:rsid w:val="002F55AC"/>
    <w:rsid w:val="002F5FEF"/>
    <w:rsid w:val="002F70CD"/>
    <w:rsid w:val="002F731C"/>
    <w:rsid w:val="002F77FD"/>
    <w:rsid w:val="002F7C1F"/>
    <w:rsid w:val="002F7E2F"/>
    <w:rsid w:val="002F7E43"/>
    <w:rsid w:val="00300A91"/>
    <w:rsid w:val="00300B13"/>
    <w:rsid w:val="003021C6"/>
    <w:rsid w:val="0030283A"/>
    <w:rsid w:val="0030321A"/>
    <w:rsid w:val="0030359B"/>
    <w:rsid w:val="00305FEE"/>
    <w:rsid w:val="00306125"/>
    <w:rsid w:val="00306A02"/>
    <w:rsid w:val="00306C44"/>
    <w:rsid w:val="00307A11"/>
    <w:rsid w:val="00307A69"/>
    <w:rsid w:val="0031016B"/>
    <w:rsid w:val="00310BEA"/>
    <w:rsid w:val="003121E0"/>
    <w:rsid w:val="00312820"/>
    <w:rsid w:val="00312D95"/>
    <w:rsid w:val="0031391B"/>
    <w:rsid w:val="003140C5"/>
    <w:rsid w:val="00314D9A"/>
    <w:rsid w:val="003164BE"/>
    <w:rsid w:val="00317367"/>
    <w:rsid w:val="0031772B"/>
    <w:rsid w:val="00321C21"/>
    <w:rsid w:val="00321FA1"/>
    <w:rsid w:val="00322C5F"/>
    <w:rsid w:val="003230CC"/>
    <w:rsid w:val="00323AA1"/>
    <w:rsid w:val="00324269"/>
    <w:rsid w:val="003249C4"/>
    <w:rsid w:val="00324D7F"/>
    <w:rsid w:val="00326908"/>
    <w:rsid w:val="003273FD"/>
    <w:rsid w:val="00330789"/>
    <w:rsid w:val="00330AA0"/>
    <w:rsid w:val="00331045"/>
    <w:rsid w:val="00332B29"/>
    <w:rsid w:val="00333402"/>
    <w:rsid w:val="00335495"/>
    <w:rsid w:val="00335926"/>
    <w:rsid w:val="00336420"/>
    <w:rsid w:val="003364D8"/>
    <w:rsid w:val="00336622"/>
    <w:rsid w:val="00336C50"/>
    <w:rsid w:val="00337204"/>
    <w:rsid w:val="00337580"/>
    <w:rsid w:val="00337924"/>
    <w:rsid w:val="00337DF8"/>
    <w:rsid w:val="00340366"/>
    <w:rsid w:val="003418C1"/>
    <w:rsid w:val="00341A3E"/>
    <w:rsid w:val="00342B3E"/>
    <w:rsid w:val="00342F4A"/>
    <w:rsid w:val="00343246"/>
    <w:rsid w:val="003437AF"/>
    <w:rsid w:val="00344D90"/>
    <w:rsid w:val="00344DB8"/>
    <w:rsid w:val="00345CE6"/>
    <w:rsid w:val="00346B95"/>
    <w:rsid w:val="00347B09"/>
    <w:rsid w:val="003508D7"/>
    <w:rsid w:val="003511B1"/>
    <w:rsid w:val="00351DDD"/>
    <w:rsid w:val="00352B13"/>
    <w:rsid w:val="00353614"/>
    <w:rsid w:val="00354498"/>
    <w:rsid w:val="003546FD"/>
    <w:rsid w:val="00354F12"/>
    <w:rsid w:val="00354FD1"/>
    <w:rsid w:val="00356724"/>
    <w:rsid w:val="00356D7C"/>
    <w:rsid w:val="00356D8B"/>
    <w:rsid w:val="00356FC8"/>
    <w:rsid w:val="003578E1"/>
    <w:rsid w:val="00357ABA"/>
    <w:rsid w:val="00360514"/>
    <w:rsid w:val="00361EC5"/>
    <w:rsid w:val="00362E81"/>
    <w:rsid w:val="003635EA"/>
    <w:rsid w:val="00363787"/>
    <w:rsid w:val="003641C2"/>
    <w:rsid w:val="003648F0"/>
    <w:rsid w:val="00364D71"/>
    <w:rsid w:val="00365440"/>
    <w:rsid w:val="00365FA7"/>
    <w:rsid w:val="0036605E"/>
    <w:rsid w:val="00366A87"/>
    <w:rsid w:val="00367ACF"/>
    <w:rsid w:val="00370479"/>
    <w:rsid w:val="00370FBE"/>
    <w:rsid w:val="003716DA"/>
    <w:rsid w:val="003727B6"/>
    <w:rsid w:val="00372CE7"/>
    <w:rsid w:val="00373F18"/>
    <w:rsid w:val="003740A9"/>
    <w:rsid w:val="00374398"/>
    <w:rsid w:val="00374E78"/>
    <w:rsid w:val="003765DE"/>
    <w:rsid w:val="00376D90"/>
    <w:rsid w:val="00376F57"/>
    <w:rsid w:val="003771CB"/>
    <w:rsid w:val="00380B42"/>
    <w:rsid w:val="00380CE2"/>
    <w:rsid w:val="00380FAF"/>
    <w:rsid w:val="00381240"/>
    <w:rsid w:val="00381937"/>
    <w:rsid w:val="00381999"/>
    <w:rsid w:val="00381AB8"/>
    <w:rsid w:val="0038270A"/>
    <w:rsid w:val="00382E3F"/>
    <w:rsid w:val="00382EDE"/>
    <w:rsid w:val="003832CA"/>
    <w:rsid w:val="00383A80"/>
    <w:rsid w:val="00383EE6"/>
    <w:rsid w:val="00384B60"/>
    <w:rsid w:val="003853B6"/>
    <w:rsid w:val="0038561D"/>
    <w:rsid w:val="00385ADE"/>
    <w:rsid w:val="00387163"/>
    <w:rsid w:val="003877F9"/>
    <w:rsid w:val="0039052B"/>
    <w:rsid w:val="00390EF0"/>
    <w:rsid w:val="0039209A"/>
    <w:rsid w:val="003923F0"/>
    <w:rsid w:val="003928E4"/>
    <w:rsid w:val="00393256"/>
    <w:rsid w:val="00393671"/>
    <w:rsid w:val="00393E3E"/>
    <w:rsid w:val="00394450"/>
    <w:rsid w:val="003955B8"/>
    <w:rsid w:val="003961CA"/>
    <w:rsid w:val="00397078"/>
    <w:rsid w:val="00397431"/>
    <w:rsid w:val="003978D5"/>
    <w:rsid w:val="003A032A"/>
    <w:rsid w:val="003A0380"/>
    <w:rsid w:val="003A1C87"/>
    <w:rsid w:val="003A2007"/>
    <w:rsid w:val="003A2692"/>
    <w:rsid w:val="003A29D9"/>
    <w:rsid w:val="003A2AF4"/>
    <w:rsid w:val="003A30BA"/>
    <w:rsid w:val="003A38D0"/>
    <w:rsid w:val="003A38EB"/>
    <w:rsid w:val="003A4568"/>
    <w:rsid w:val="003A4B7F"/>
    <w:rsid w:val="003A4C2D"/>
    <w:rsid w:val="003A4EBB"/>
    <w:rsid w:val="003A5160"/>
    <w:rsid w:val="003A5315"/>
    <w:rsid w:val="003A6F9C"/>
    <w:rsid w:val="003A72EC"/>
    <w:rsid w:val="003A7480"/>
    <w:rsid w:val="003A77A3"/>
    <w:rsid w:val="003A7EC9"/>
    <w:rsid w:val="003B1595"/>
    <w:rsid w:val="003B1839"/>
    <w:rsid w:val="003B1AD0"/>
    <w:rsid w:val="003B2D21"/>
    <w:rsid w:val="003B2F3C"/>
    <w:rsid w:val="003B386D"/>
    <w:rsid w:val="003B3DCB"/>
    <w:rsid w:val="003B4BAB"/>
    <w:rsid w:val="003B5309"/>
    <w:rsid w:val="003B5F76"/>
    <w:rsid w:val="003B6C4C"/>
    <w:rsid w:val="003C0B3F"/>
    <w:rsid w:val="003C0F53"/>
    <w:rsid w:val="003C176A"/>
    <w:rsid w:val="003C1ED2"/>
    <w:rsid w:val="003C266C"/>
    <w:rsid w:val="003C2813"/>
    <w:rsid w:val="003C2844"/>
    <w:rsid w:val="003C3502"/>
    <w:rsid w:val="003C3AD0"/>
    <w:rsid w:val="003C3CCA"/>
    <w:rsid w:val="003C43C2"/>
    <w:rsid w:val="003C47AB"/>
    <w:rsid w:val="003C5C87"/>
    <w:rsid w:val="003C5DCB"/>
    <w:rsid w:val="003C609C"/>
    <w:rsid w:val="003C6653"/>
    <w:rsid w:val="003C6ABF"/>
    <w:rsid w:val="003C7295"/>
    <w:rsid w:val="003C78B7"/>
    <w:rsid w:val="003C7A2F"/>
    <w:rsid w:val="003C7F60"/>
    <w:rsid w:val="003D02B4"/>
    <w:rsid w:val="003D059E"/>
    <w:rsid w:val="003D151C"/>
    <w:rsid w:val="003D1656"/>
    <w:rsid w:val="003D19AE"/>
    <w:rsid w:val="003D24E2"/>
    <w:rsid w:val="003D262A"/>
    <w:rsid w:val="003D2B6D"/>
    <w:rsid w:val="003D3141"/>
    <w:rsid w:val="003D346B"/>
    <w:rsid w:val="003D43CA"/>
    <w:rsid w:val="003D48B7"/>
    <w:rsid w:val="003D542A"/>
    <w:rsid w:val="003D6BE5"/>
    <w:rsid w:val="003D6E82"/>
    <w:rsid w:val="003D755C"/>
    <w:rsid w:val="003E0B80"/>
    <w:rsid w:val="003E172F"/>
    <w:rsid w:val="003E1D09"/>
    <w:rsid w:val="003E1FE1"/>
    <w:rsid w:val="003E2D8E"/>
    <w:rsid w:val="003E2EB9"/>
    <w:rsid w:val="003E3083"/>
    <w:rsid w:val="003E3B28"/>
    <w:rsid w:val="003E53EA"/>
    <w:rsid w:val="003E5FE3"/>
    <w:rsid w:val="003E670D"/>
    <w:rsid w:val="003E6897"/>
    <w:rsid w:val="003E6BAD"/>
    <w:rsid w:val="003E73B0"/>
    <w:rsid w:val="003E7D08"/>
    <w:rsid w:val="003E7EFE"/>
    <w:rsid w:val="003F0392"/>
    <w:rsid w:val="003F093B"/>
    <w:rsid w:val="003F0B21"/>
    <w:rsid w:val="003F15D7"/>
    <w:rsid w:val="003F1B3C"/>
    <w:rsid w:val="003F2037"/>
    <w:rsid w:val="003F285E"/>
    <w:rsid w:val="003F2A42"/>
    <w:rsid w:val="003F2CC8"/>
    <w:rsid w:val="003F3423"/>
    <w:rsid w:val="003F39AA"/>
    <w:rsid w:val="003F3BEF"/>
    <w:rsid w:val="003F40B9"/>
    <w:rsid w:val="003F4349"/>
    <w:rsid w:val="003F4D59"/>
    <w:rsid w:val="003F5175"/>
    <w:rsid w:val="003F555C"/>
    <w:rsid w:val="003F5831"/>
    <w:rsid w:val="003F5837"/>
    <w:rsid w:val="003F6306"/>
    <w:rsid w:val="003F7184"/>
    <w:rsid w:val="003F7683"/>
    <w:rsid w:val="003F7BE6"/>
    <w:rsid w:val="003F7F74"/>
    <w:rsid w:val="004000E4"/>
    <w:rsid w:val="004002F9"/>
    <w:rsid w:val="004013AA"/>
    <w:rsid w:val="0040143D"/>
    <w:rsid w:val="00401A1D"/>
    <w:rsid w:val="00401C26"/>
    <w:rsid w:val="004021E4"/>
    <w:rsid w:val="00403006"/>
    <w:rsid w:val="004032CC"/>
    <w:rsid w:val="004034CD"/>
    <w:rsid w:val="00403523"/>
    <w:rsid w:val="0040376D"/>
    <w:rsid w:val="00403B75"/>
    <w:rsid w:val="00404135"/>
    <w:rsid w:val="00405572"/>
    <w:rsid w:val="00406171"/>
    <w:rsid w:val="00406413"/>
    <w:rsid w:val="00406A6F"/>
    <w:rsid w:val="00406BF9"/>
    <w:rsid w:val="00406D0C"/>
    <w:rsid w:val="00407A26"/>
    <w:rsid w:val="00410825"/>
    <w:rsid w:val="00410C71"/>
    <w:rsid w:val="00411EC1"/>
    <w:rsid w:val="00412C1D"/>
    <w:rsid w:val="00413414"/>
    <w:rsid w:val="004146A4"/>
    <w:rsid w:val="004146BA"/>
    <w:rsid w:val="004147C0"/>
    <w:rsid w:val="00414814"/>
    <w:rsid w:val="00415901"/>
    <w:rsid w:val="00415E86"/>
    <w:rsid w:val="00417BED"/>
    <w:rsid w:val="004220A1"/>
    <w:rsid w:val="0042294F"/>
    <w:rsid w:val="00423FC5"/>
    <w:rsid w:val="004247A1"/>
    <w:rsid w:val="00424865"/>
    <w:rsid w:val="00424935"/>
    <w:rsid w:val="00424FDA"/>
    <w:rsid w:val="00424FFD"/>
    <w:rsid w:val="00425679"/>
    <w:rsid w:val="00426C9C"/>
    <w:rsid w:val="004271B3"/>
    <w:rsid w:val="0042725C"/>
    <w:rsid w:val="00427A43"/>
    <w:rsid w:val="00427D49"/>
    <w:rsid w:val="004305E9"/>
    <w:rsid w:val="004312FB"/>
    <w:rsid w:val="00431553"/>
    <w:rsid w:val="004325BE"/>
    <w:rsid w:val="00432993"/>
    <w:rsid w:val="00432BCA"/>
    <w:rsid w:val="0043344F"/>
    <w:rsid w:val="0043418F"/>
    <w:rsid w:val="00434911"/>
    <w:rsid w:val="0043508E"/>
    <w:rsid w:val="00435272"/>
    <w:rsid w:val="0043595D"/>
    <w:rsid w:val="00436DEC"/>
    <w:rsid w:val="00436FCA"/>
    <w:rsid w:val="00437618"/>
    <w:rsid w:val="00437B1A"/>
    <w:rsid w:val="004426BE"/>
    <w:rsid w:val="0044301E"/>
    <w:rsid w:val="004430F8"/>
    <w:rsid w:val="0044310D"/>
    <w:rsid w:val="004434CD"/>
    <w:rsid w:val="00443D0C"/>
    <w:rsid w:val="004443EB"/>
    <w:rsid w:val="0044458A"/>
    <w:rsid w:val="0044475C"/>
    <w:rsid w:val="004448D3"/>
    <w:rsid w:val="0044502E"/>
    <w:rsid w:val="00445423"/>
    <w:rsid w:val="00446267"/>
    <w:rsid w:val="00446D02"/>
    <w:rsid w:val="00447B47"/>
    <w:rsid w:val="00447EA5"/>
    <w:rsid w:val="004505CE"/>
    <w:rsid w:val="00450762"/>
    <w:rsid w:val="00450BDD"/>
    <w:rsid w:val="00450C72"/>
    <w:rsid w:val="00450DB8"/>
    <w:rsid w:val="00452AAF"/>
    <w:rsid w:val="00453222"/>
    <w:rsid w:val="004541AF"/>
    <w:rsid w:val="00454EB1"/>
    <w:rsid w:val="004558BA"/>
    <w:rsid w:val="004558C7"/>
    <w:rsid w:val="00455B84"/>
    <w:rsid w:val="004568A8"/>
    <w:rsid w:val="00456B37"/>
    <w:rsid w:val="004571A7"/>
    <w:rsid w:val="004573A0"/>
    <w:rsid w:val="00457D94"/>
    <w:rsid w:val="00457F5A"/>
    <w:rsid w:val="004603BA"/>
    <w:rsid w:val="0046076B"/>
    <w:rsid w:val="004607A3"/>
    <w:rsid w:val="00460995"/>
    <w:rsid w:val="00460A1B"/>
    <w:rsid w:val="00460F6C"/>
    <w:rsid w:val="004617AC"/>
    <w:rsid w:val="00461B4C"/>
    <w:rsid w:val="00461BA6"/>
    <w:rsid w:val="00461CD3"/>
    <w:rsid w:val="004631F3"/>
    <w:rsid w:val="00463A79"/>
    <w:rsid w:val="00464757"/>
    <w:rsid w:val="004658BA"/>
    <w:rsid w:val="00465A6D"/>
    <w:rsid w:val="00465B3F"/>
    <w:rsid w:val="00465DDA"/>
    <w:rsid w:val="00466D1E"/>
    <w:rsid w:val="004675C2"/>
    <w:rsid w:val="004706D4"/>
    <w:rsid w:val="004709C3"/>
    <w:rsid w:val="00470D65"/>
    <w:rsid w:val="00471164"/>
    <w:rsid w:val="004711D8"/>
    <w:rsid w:val="00471495"/>
    <w:rsid w:val="004726BA"/>
    <w:rsid w:val="004726F5"/>
    <w:rsid w:val="00473C0A"/>
    <w:rsid w:val="00473F20"/>
    <w:rsid w:val="0047411A"/>
    <w:rsid w:val="00474F30"/>
    <w:rsid w:val="00475231"/>
    <w:rsid w:val="00476233"/>
    <w:rsid w:val="00476DB5"/>
    <w:rsid w:val="004778A3"/>
    <w:rsid w:val="00477C65"/>
    <w:rsid w:val="00480018"/>
    <w:rsid w:val="004804AD"/>
    <w:rsid w:val="00481141"/>
    <w:rsid w:val="00481B95"/>
    <w:rsid w:val="00481D60"/>
    <w:rsid w:val="0048204E"/>
    <w:rsid w:val="004820FD"/>
    <w:rsid w:val="00482386"/>
    <w:rsid w:val="004827D8"/>
    <w:rsid w:val="00482B72"/>
    <w:rsid w:val="00482B8A"/>
    <w:rsid w:val="00482F54"/>
    <w:rsid w:val="004830E2"/>
    <w:rsid w:val="0048313D"/>
    <w:rsid w:val="004842C4"/>
    <w:rsid w:val="00484C66"/>
    <w:rsid w:val="0048540A"/>
    <w:rsid w:val="00486011"/>
    <w:rsid w:val="004863C1"/>
    <w:rsid w:val="00486A1B"/>
    <w:rsid w:val="00486AE7"/>
    <w:rsid w:val="0048748A"/>
    <w:rsid w:val="0048783F"/>
    <w:rsid w:val="00487B14"/>
    <w:rsid w:val="00487CF2"/>
    <w:rsid w:val="0049065A"/>
    <w:rsid w:val="00490F35"/>
    <w:rsid w:val="00491795"/>
    <w:rsid w:val="00491CDC"/>
    <w:rsid w:val="00492A7A"/>
    <w:rsid w:val="004930DB"/>
    <w:rsid w:val="0049343D"/>
    <w:rsid w:val="004940B9"/>
    <w:rsid w:val="00496656"/>
    <w:rsid w:val="00497D4B"/>
    <w:rsid w:val="004A0119"/>
    <w:rsid w:val="004A11DF"/>
    <w:rsid w:val="004A1809"/>
    <w:rsid w:val="004A22F9"/>
    <w:rsid w:val="004A2927"/>
    <w:rsid w:val="004A2CE9"/>
    <w:rsid w:val="004A2D23"/>
    <w:rsid w:val="004A2E94"/>
    <w:rsid w:val="004A31C2"/>
    <w:rsid w:val="004A3A58"/>
    <w:rsid w:val="004A4320"/>
    <w:rsid w:val="004A446C"/>
    <w:rsid w:val="004A4732"/>
    <w:rsid w:val="004A4A92"/>
    <w:rsid w:val="004A4E15"/>
    <w:rsid w:val="004A5702"/>
    <w:rsid w:val="004A5B7D"/>
    <w:rsid w:val="004A6D96"/>
    <w:rsid w:val="004A77C6"/>
    <w:rsid w:val="004A7C06"/>
    <w:rsid w:val="004A7D40"/>
    <w:rsid w:val="004B0092"/>
    <w:rsid w:val="004B0337"/>
    <w:rsid w:val="004B0B2E"/>
    <w:rsid w:val="004B13ED"/>
    <w:rsid w:val="004B1661"/>
    <w:rsid w:val="004B1D99"/>
    <w:rsid w:val="004B2011"/>
    <w:rsid w:val="004B202D"/>
    <w:rsid w:val="004B2BC0"/>
    <w:rsid w:val="004B3058"/>
    <w:rsid w:val="004B3B40"/>
    <w:rsid w:val="004B3D0D"/>
    <w:rsid w:val="004B44BF"/>
    <w:rsid w:val="004B4A69"/>
    <w:rsid w:val="004B5077"/>
    <w:rsid w:val="004B518F"/>
    <w:rsid w:val="004B5E9A"/>
    <w:rsid w:val="004B5ED0"/>
    <w:rsid w:val="004B62CC"/>
    <w:rsid w:val="004B6600"/>
    <w:rsid w:val="004B6BF6"/>
    <w:rsid w:val="004B6E4E"/>
    <w:rsid w:val="004B7036"/>
    <w:rsid w:val="004B708C"/>
    <w:rsid w:val="004B7575"/>
    <w:rsid w:val="004B7BA5"/>
    <w:rsid w:val="004B7F90"/>
    <w:rsid w:val="004C068D"/>
    <w:rsid w:val="004C1AED"/>
    <w:rsid w:val="004C290C"/>
    <w:rsid w:val="004C4E85"/>
    <w:rsid w:val="004C6041"/>
    <w:rsid w:val="004C7124"/>
    <w:rsid w:val="004C7567"/>
    <w:rsid w:val="004C7BF7"/>
    <w:rsid w:val="004D097E"/>
    <w:rsid w:val="004D0A2A"/>
    <w:rsid w:val="004D0D8C"/>
    <w:rsid w:val="004D166B"/>
    <w:rsid w:val="004D18DD"/>
    <w:rsid w:val="004D2039"/>
    <w:rsid w:val="004D255C"/>
    <w:rsid w:val="004D29E1"/>
    <w:rsid w:val="004D2BF8"/>
    <w:rsid w:val="004D31FA"/>
    <w:rsid w:val="004D33A5"/>
    <w:rsid w:val="004D359C"/>
    <w:rsid w:val="004D3B9D"/>
    <w:rsid w:val="004D41F7"/>
    <w:rsid w:val="004D4398"/>
    <w:rsid w:val="004D4836"/>
    <w:rsid w:val="004D5518"/>
    <w:rsid w:val="004D5576"/>
    <w:rsid w:val="004D5AEE"/>
    <w:rsid w:val="004D5DF7"/>
    <w:rsid w:val="004D6889"/>
    <w:rsid w:val="004D68D5"/>
    <w:rsid w:val="004D6A28"/>
    <w:rsid w:val="004D6D78"/>
    <w:rsid w:val="004D6FD2"/>
    <w:rsid w:val="004E2168"/>
    <w:rsid w:val="004E27F6"/>
    <w:rsid w:val="004E4D12"/>
    <w:rsid w:val="004E56E5"/>
    <w:rsid w:val="004E57C4"/>
    <w:rsid w:val="004E5900"/>
    <w:rsid w:val="004E62CF"/>
    <w:rsid w:val="004E6A17"/>
    <w:rsid w:val="004E6D99"/>
    <w:rsid w:val="004E7015"/>
    <w:rsid w:val="004E7499"/>
    <w:rsid w:val="004F1F12"/>
    <w:rsid w:val="004F20C1"/>
    <w:rsid w:val="004F3BFC"/>
    <w:rsid w:val="004F4000"/>
    <w:rsid w:val="004F5C3C"/>
    <w:rsid w:val="004F642B"/>
    <w:rsid w:val="004F6488"/>
    <w:rsid w:val="004F68F3"/>
    <w:rsid w:val="004F700A"/>
    <w:rsid w:val="00500051"/>
    <w:rsid w:val="005004A2"/>
    <w:rsid w:val="0050057D"/>
    <w:rsid w:val="00500B84"/>
    <w:rsid w:val="00501019"/>
    <w:rsid w:val="005012CB"/>
    <w:rsid w:val="005014AA"/>
    <w:rsid w:val="00502DFB"/>
    <w:rsid w:val="005033DF"/>
    <w:rsid w:val="0050386B"/>
    <w:rsid w:val="00504D7F"/>
    <w:rsid w:val="00505A2D"/>
    <w:rsid w:val="00505B96"/>
    <w:rsid w:val="00505DB2"/>
    <w:rsid w:val="00506323"/>
    <w:rsid w:val="00506B60"/>
    <w:rsid w:val="00506E62"/>
    <w:rsid w:val="00506F0D"/>
    <w:rsid w:val="00507360"/>
    <w:rsid w:val="00507ABA"/>
    <w:rsid w:val="005110FA"/>
    <w:rsid w:val="00512613"/>
    <w:rsid w:val="0051290B"/>
    <w:rsid w:val="00512DA2"/>
    <w:rsid w:val="00512EBA"/>
    <w:rsid w:val="00512EE5"/>
    <w:rsid w:val="00513CA1"/>
    <w:rsid w:val="00513DCB"/>
    <w:rsid w:val="005159A0"/>
    <w:rsid w:val="005166D5"/>
    <w:rsid w:val="00516E1D"/>
    <w:rsid w:val="00520266"/>
    <w:rsid w:val="0052232A"/>
    <w:rsid w:val="00524005"/>
    <w:rsid w:val="0052599B"/>
    <w:rsid w:val="00525A3C"/>
    <w:rsid w:val="005261FC"/>
    <w:rsid w:val="00526311"/>
    <w:rsid w:val="0052654F"/>
    <w:rsid w:val="00527049"/>
    <w:rsid w:val="005271CE"/>
    <w:rsid w:val="00527EBB"/>
    <w:rsid w:val="00530401"/>
    <w:rsid w:val="005305AD"/>
    <w:rsid w:val="00531315"/>
    <w:rsid w:val="00531467"/>
    <w:rsid w:val="005327AC"/>
    <w:rsid w:val="0053295B"/>
    <w:rsid w:val="00533BF8"/>
    <w:rsid w:val="00533D36"/>
    <w:rsid w:val="00533F7B"/>
    <w:rsid w:val="00534902"/>
    <w:rsid w:val="00534DC0"/>
    <w:rsid w:val="00534F37"/>
    <w:rsid w:val="0053535A"/>
    <w:rsid w:val="00536B12"/>
    <w:rsid w:val="005403AC"/>
    <w:rsid w:val="00540AF5"/>
    <w:rsid w:val="005422E2"/>
    <w:rsid w:val="00542321"/>
    <w:rsid w:val="005427C4"/>
    <w:rsid w:val="00542D4B"/>
    <w:rsid w:val="00543573"/>
    <w:rsid w:val="0054443A"/>
    <w:rsid w:val="00544BD2"/>
    <w:rsid w:val="00546FBF"/>
    <w:rsid w:val="005474FF"/>
    <w:rsid w:val="005475D7"/>
    <w:rsid w:val="00547C4C"/>
    <w:rsid w:val="00547D25"/>
    <w:rsid w:val="005509CE"/>
    <w:rsid w:val="00550A1A"/>
    <w:rsid w:val="00550EF3"/>
    <w:rsid w:val="005521CF"/>
    <w:rsid w:val="0055238A"/>
    <w:rsid w:val="00553744"/>
    <w:rsid w:val="005538B4"/>
    <w:rsid w:val="00553B18"/>
    <w:rsid w:val="00553B1C"/>
    <w:rsid w:val="00553F11"/>
    <w:rsid w:val="0055465E"/>
    <w:rsid w:val="005547CE"/>
    <w:rsid w:val="00555481"/>
    <w:rsid w:val="00555967"/>
    <w:rsid w:val="00555BA3"/>
    <w:rsid w:val="00556B49"/>
    <w:rsid w:val="00557018"/>
    <w:rsid w:val="00560455"/>
    <w:rsid w:val="00560524"/>
    <w:rsid w:val="005609C5"/>
    <w:rsid w:val="00560AA1"/>
    <w:rsid w:val="00561E80"/>
    <w:rsid w:val="00561EF0"/>
    <w:rsid w:val="005631DF"/>
    <w:rsid w:val="00563604"/>
    <w:rsid w:val="00563AFA"/>
    <w:rsid w:val="00563EC9"/>
    <w:rsid w:val="0056436B"/>
    <w:rsid w:val="00565BB2"/>
    <w:rsid w:val="005666D0"/>
    <w:rsid w:val="00567E6D"/>
    <w:rsid w:val="005709FE"/>
    <w:rsid w:val="00570D44"/>
    <w:rsid w:val="00570F69"/>
    <w:rsid w:val="00571230"/>
    <w:rsid w:val="005719DC"/>
    <w:rsid w:val="005725DC"/>
    <w:rsid w:val="0057260A"/>
    <w:rsid w:val="0057332D"/>
    <w:rsid w:val="005735E4"/>
    <w:rsid w:val="005736F6"/>
    <w:rsid w:val="00573F83"/>
    <w:rsid w:val="005758B3"/>
    <w:rsid w:val="00576FAC"/>
    <w:rsid w:val="00577044"/>
    <w:rsid w:val="00577858"/>
    <w:rsid w:val="00577B0B"/>
    <w:rsid w:val="00580245"/>
    <w:rsid w:val="00580592"/>
    <w:rsid w:val="00580A1C"/>
    <w:rsid w:val="00581532"/>
    <w:rsid w:val="00581699"/>
    <w:rsid w:val="00581A29"/>
    <w:rsid w:val="00581DD9"/>
    <w:rsid w:val="00584303"/>
    <w:rsid w:val="005843DF"/>
    <w:rsid w:val="00584ABE"/>
    <w:rsid w:val="00584DA9"/>
    <w:rsid w:val="0058550D"/>
    <w:rsid w:val="00585B71"/>
    <w:rsid w:val="005861A9"/>
    <w:rsid w:val="005862B1"/>
    <w:rsid w:val="00586856"/>
    <w:rsid w:val="005868CC"/>
    <w:rsid w:val="00586C2F"/>
    <w:rsid w:val="00586EFF"/>
    <w:rsid w:val="005875A3"/>
    <w:rsid w:val="0059061C"/>
    <w:rsid w:val="0059073C"/>
    <w:rsid w:val="00591010"/>
    <w:rsid w:val="005912C3"/>
    <w:rsid w:val="005917B3"/>
    <w:rsid w:val="005917FA"/>
    <w:rsid w:val="005935D1"/>
    <w:rsid w:val="0059373E"/>
    <w:rsid w:val="00593BDE"/>
    <w:rsid w:val="00593D6F"/>
    <w:rsid w:val="0059424C"/>
    <w:rsid w:val="0059450B"/>
    <w:rsid w:val="0059501C"/>
    <w:rsid w:val="00595103"/>
    <w:rsid w:val="0059550F"/>
    <w:rsid w:val="00595A7C"/>
    <w:rsid w:val="00595E51"/>
    <w:rsid w:val="005968F0"/>
    <w:rsid w:val="00596E5A"/>
    <w:rsid w:val="00596ED8"/>
    <w:rsid w:val="005970E2"/>
    <w:rsid w:val="00597223"/>
    <w:rsid w:val="00597D9A"/>
    <w:rsid w:val="005A0157"/>
    <w:rsid w:val="005A03D9"/>
    <w:rsid w:val="005A0785"/>
    <w:rsid w:val="005A096E"/>
    <w:rsid w:val="005A0C99"/>
    <w:rsid w:val="005A0F5A"/>
    <w:rsid w:val="005A14EF"/>
    <w:rsid w:val="005A2367"/>
    <w:rsid w:val="005A36E1"/>
    <w:rsid w:val="005A3846"/>
    <w:rsid w:val="005A3AFF"/>
    <w:rsid w:val="005A3FB6"/>
    <w:rsid w:val="005A4262"/>
    <w:rsid w:val="005A4312"/>
    <w:rsid w:val="005A545B"/>
    <w:rsid w:val="005A58E9"/>
    <w:rsid w:val="005A5AF3"/>
    <w:rsid w:val="005A60D8"/>
    <w:rsid w:val="005A62E3"/>
    <w:rsid w:val="005A6E00"/>
    <w:rsid w:val="005A6E42"/>
    <w:rsid w:val="005B0712"/>
    <w:rsid w:val="005B0C62"/>
    <w:rsid w:val="005B1B0A"/>
    <w:rsid w:val="005B2AF3"/>
    <w:rsid w:val="005B2CE2"/>
    <w:rsid w:val="005B3794"/>
    <w:rsid w:val="005B47AE"/>
    <w:rsid w:val="005B50CB"/>
    <w:rsid w:val="005B52F8"/>
    <w:rsid w:val="005B55F7"/>
    <w:rsid w:val="005B5610"/>
    <w:rsid w:val="005B590F"/>
    <w:rsid w:val="005B63C5"/>
    <w:rsid w:val="005B654C"/>
    <w:rsid w:val="005B75DE"/>
    <w:rsid w:val="005B7A0B"/>
    <w:rsid w:val="005C0090"/>
    <w:rsid w:val="005C0612"/>
    <w:rsid w:val="005C0B6C"/>
    <w:rsid w:val="005C0CD7"/>
    <w:rsid w:val="005C1208"/>
    <w:rsid w:val="005C14B9"/>
    <w:rsid w:val="005C16A8"/>
    <w:rsid w:val="005C2393"/>
    <w:rsid w:val="005C2835"/>
    <w:rsid w:val="005C3497"/>
    <w:rsid w:val="005C3E9C"/>
    <w:rsid w:val="005C53D1"/>
    <w:rsid w:val="005C633D"/>
    <w:rsid w:val="005C6A17"/>
    <w:rsid w:val="005C7B1C"/>
    <w:rsid w:val="005C7D06"/>
    <w:rsid w:val="005D0222"/>
    <w:rsid w:val="005D07B9"/>
    <w:rsid w:val="005D0D41"/>
    <w:rsid w:val="005D1212"/>
    <w:rsid w:val="005D1D23"/>
    <w:rsid w:val="005D2298"/>
    <w:rsid w:val="005D28BE"/>
    <w:rsid w:val="005D2990"/>
    <w:rsid w:val="005D32D3"/>
    <w:rsid w:val="005D34B8"/>
    <w:rsid w:val="005D3B88"/>
    <w:rsid w:val="005D40C8"/>
    <w:rsid w:val="005D45CE"/>
    <w:rsid w:val="005D4829"/>
    <w:rsid w:val="005D4F8A"/>
    <w:rsid w:val="005D55E1"/>
    <w:rsid w:val="005D6E45"/>
    <w:rsid w:val="005E0D4A"/>
    <w:rsid w:val="005E0EBD"/>
    <w:rsid w:val="005E1094"/>
    <w:rsid w:val="005E16A1"/>
    <w:rsid w:val="005E17A6"/>
    <w:rsid w:val="005E1980"/>
    <w:rsid w:val="005E2170"/>
    <w:rsid w:val="005E30DD"/>
    <w:rsid w:val="005E37B1"/>
    <w:rsid w:val="005E3F2C"/>
    <w:rsid w:val="005E3FC6"/>
    <w:rsid w:val="005E423B"/>
    <w:rsid w:val="005E4478"/>
    <w:rsid w:val="005E513A"/>
    <w:rsid w:val="005E51F0"/>
    <w:rsid w:val="005E60A7"/>
    <w:rsid w:val="005E704C"/>
    <w:rsid w:val="005E7174"/>
    <w:rsid w:val="005F0400"/>
    <w:rsid w:val="005F17B9"/>
    <w:rsid w:val="005F261E"/>
    <w:rsid w:val="005F2B17"/>
    <w:rsid w:val="005F32BE"/>
    <w:rsid w:val="005F3A4E"/>
    <w:rsid w:val="005F3BDF"/>
    <w:rsid w:val="005F44A3"/>
    <w:rsid w:val="005F45BB"/>
    <w:rsid w:val="005F4CC2"/>
    <w:rsid w:val="005F4F82"/>
    <w:rsid w:val="005F5A15"/>
    <w:rsid w:val="005F6263"/>
    <w:rsid w:val="005F6B8F"/>
    <w:rsid w:val="005F7486"/>
    <w:rsid w:val="005F7945"/>
    <w:rsid w:val="005F79C4"/>
    <w:rsid w:val="005F7F3A"/>
    <w:rsid w:val="00600235"/>
    <w:rsid w:val="0060054B"/>
    <w:rsid w:val="006007FE"/>
    <w:rsid w:val="00601772"/>
    <w:rsid w:val="006017DB"/>
    <w:rsid w:val="006018AE"/>
    <w:rsid w:val="00601AC2"/>
    <w:rsid w:val="0060278E"/>
    <w:rsid w:val="00602A74"/>
    <w:rsid w:val="00602AC7"/>
    <w:rsid w:val="00603B26"/>
    <w:rsid w:val="0060465F"/>
    <w:rsid w:val="00606E4F"/>
    <w:rsid w:val="00607E4B"/>
    <w:rsid w:val="00610127"/>
    <w:rsid w:val="00610F72"/>
    <w:rsid w:val="006110FB"/>
    <w:rsid w:val="006115E4"/>
    <w:rsid w:val="0061165F"/>
    <w:rsid w:val="00611A9D"/>
    <w:rsid w:val="00611C02"/>
    <w:rsid w:val="0061352B"/>
    <w:rsid w:val="00613BC0"/>
    <w:rsid w:val="006140E9"/>
    <w:rsid w:val="006143BB"/>
    <w:rsid w:val="00614F78"/>
    <w:rsid w:val="00615A15"/>
    <w:rsid w:val="00615ABF"/>
    <w:rsid w:val="00616156"/>
    <w:rsid w:val="00617638"/>
    <w:rsid w:val="00617821"/>
    <w:rsid w:val="00617B54"/>
    <w:rsid w:val="00617B98"/>
    <w:rsid w:val="00617F11"/>
    <w:rsid w:val="0062067C"/>
    <w:rsid w:val="00620DA3"/>
    <w:rsid w:val="00620E91"/>
    <w:rsid w:val="00621F86"/>
    <w:rsid w:val="006222EB"/>
    <w:rsid w:val="0062265C"/>
    <w:rsid w:val="006226EB"/>
    <w:rsid w:val="00622F10"/>
    <w:rsid w:val="0062336C"/>
    <w:rsid w:val="00623917"/>
    <w:rsid w:val="00623A86"/>
    <w:rsid w:val="0062495C"/>
    <w:rsid w:val="00624B5F"/>
    <w:rsid w:val="006250D3"/>
    <w:rsid w:val="00625240"/>
    <w:rsid w:val="0062528D"/>
    <w:rsid w:val="0062552D"/>
    <w:rsid w:val="0062618B"/>
    <w:rsid w:val="00626595"/>
    <w:rsid w:val="00627452"/>
    <w:rsid w:val="00627C4D"/>
    <w:rsid w:val="00627C75"/>
    <w:rsid w:val="006302C5"/>
    <w:rsid w:val="00630520"/>
    <w:rsid w:val="006308AD"/>
    <w:rsid w:val="00631787"/>
    <w:rsid w:val="006318E6"/>
    <w:rsid w:val="00631F60"/>
    <w:rsid w:val="006326F0"/>
    <w:rsid w:val="006340CB"/>
    <w:rsid w:val="006342DC"/>
    <w:rsid w:val="00634DC2"/>
    <w:rsid w:val="00634F7D"/>
    <w:rsid w:val="00634FF8"/>
    <w:rsid w:val="006354DB"/>
    <w:rsid w:val="00635674"/>
    <w:rsid w:val="00635DC4"/>
    <w:rsid w:val="00636A30"/>
    <w:rsid w:val="006374DE"/>
    <w:rsid w:val="00637F86"/>
    <w:rsid w:val="0064033C"/>
    <w:rsid w:val="00640712"/>
    <w:rsid w:val="0064079C"/>
    <w:rsid w:val="00640F17"/>
    <w:rsid w:val="00642617"/>
    <w:rsid w:val="00642C76"/>
    <w:rsid w:val="0064350B"/>
    <w:rsid w:val="00643C2F"/>
    <w:rsid w:val="00644461"/>
    <w:rsid w:val="006454C6"/>
    <w:rsid w:val="00645833"/>
    <w:rsid w:val="006467BE"/>
    <w:rsid w:val="00646B93"/>
    <w:rsid w:val="00646F3B"/>
    <w:rsid w:val="006476D0"/>
    <w:rsid w:val="00650909"/>
    <w:rsid w:val="00651E09"/>
    <w:rsid w:val="0065348F"/>
    <w:rsid w:val="0065367F"/>
    <w:rsid w:val="006541B5"/>
    <w:rsid w:val="006553F9"/>
    <w:rsid w:val="00655734"/>
    <w:rsid w:val="0065733C"/>
    <w:rsid w:val="006575F0"/>
    <w:rsid w:val="006601D9"/>
    <w:rsid w:val="00662211"/>
    <w:rsid w:val="00662D76"/>
    <w:rsid w:val="006636A7"/>
    <w:rsid w:val="006638C5"/>
    <w:rsid w:val="00664363"/>
    <w:rsid w:val="006646B2"/>
    <w:rsid w:val="00664C71"/>
    <w:rsid w:val="00664E4D"/>
    <w:rsid w:val="006651DB"/>
    <w:rsid w:val="00665378"/>
    <w:rsid w:val="0066599A"/>
    <w:rsid w:val="00666396"/>
    <w:rsid w:val="00666491"/>
    <w:rsid w:val="00666E89"/>
    <w:rsid w:val="00667364"/>
    <w:rsid w:val="00667C9A"/>
    <w:rsid w:val="00667ECF"/>
    <w:rsid w:val="00670055"/>
    <w:rsid w:val="00670A2F"/>
    <w:rsid w:val="006719B0"/>
    <w:rsid w:val="00671D8E"/>
    <w:rsid w:val="00671DF3"/>
    <w:rsid w:val="00671F9F"/>
    <w:rsid w:val="00672E12"/>
    <w:rsid w:val="006731AE"/>
    <w:rsid w:val="00673CB8"/>
    <w:rsid w:val="006743FE"/>
    <w:rsid w:val="00674998"/>
    <w:rsid w:val="00675026"/>
    <w:rsid w:val="0067507E"/>
    <w:rsid w:val="006751F5"/>
    <w:rsid w:val="00675347"/>
    <w:rsid w:val="006762FA"/>
    <w:rsid w:val="0067644E"/>
    <w:rsid w:val="00676B0C"/>
    <w:rsid w:val="00677E47"/>
    <w:rsid w:val="0068197E"/>
    <w:rsid w:val="00681E66"/>
    <w:rsid w:val="00682059"/>
    <w:rsid w:val="00682464"/>
    <w:rsid w:val="00682C75"/>
    <w:rsid w:val="00682F78"/>
    <w:rsid w:val="00683385"/>
    <w:rsid w:val="0068405B"/>
    <w:rsid w:val="0068481F"/>
    <w:rsid w:val="006848CD"/>
    <w:rsid w:val="006848ED"/>
    <w:rsid w:val="00684FC8"/>
    <w:rsid w:val="00685F92"/>
    <w:rsid w:val="006863F1"/>
    <w:rsid w:val="006875C8"/>
    <w:rsid w:val="00687CF6"/>
    <w:rsid w:val="006902E6"/>
    <w:rsid w:val="0069097B"/>
    <w:rsid w:val="006915EB"/>
    <w:rsid w:val="006919DB"/>
    <w:rsid w:val="00691C2F"/>
    <w:rsid w:val="00691D5D"/>
    <w:rsid w:val="00692682"/>
    <w:rsid w:val="0069292D"/>
    <w:rsid w:val="00693A37"/>
    <w:rsid w:val="00693D96"/>
    <w:rsid w:val="00694D0F"/>
    <w:rsid w:val="00695871"/>
    <w:rsid w:val="00695CCC"/>
    <w:rsid w:val="00695EBD"/>
    <w:rsid w:val="00696965"/>
    <w:rsid w:val="006A049B"/>
    <w:rsid w:val="006A1CE2"/>
    <w:rsid w:val="006A20E7"/>
    <w:rsid w:val="006A2D32"/>
    <w:rsid w:val="006A2FE4"/>
    <w:rsid w:val="006A3AFC"/>
    <w:rsid w:val="006A434F"/>
    <w:rsid w:val="006A488B"/>
    <w:rsid w:val="006A4966"/>
    <w:rsid w:val="006A4C5A"/>
    <w:rsid w:val="006A5104"/>
    <w:rsid w:val="006A60E9"/>
    <w:rsid w:val="006A6404"/>
    <w:rsid w:val="006A69E4"/>
    <w:rsid w:val="006A7415"/>
    <w:rsid w:val="006B015B"/>
    <w:rsid w:val="006B0C39"/>
    <w:rsid w:val="006B1F43"/>
    <w:rsid w:val="006B347E"/>
    <w:rsid w:val="006B389A"/>
    <w:rsid w:val="006B395D"/>
    <w:rsid w:val="006B49B8"/>
    <w:rsid w:val="006B5168"/>
    <w:rsid w:val="006B540E"/>
    <w:rsid w:val="006B5656"/>
    <w:rsid w:val="006B56C3"/>
    <w:rsid w:val="006B5FF7"/>
    <w:rsid w:val="006B63B8"/>
    <w:rsid w:val="006B6CEF"/>
    <w:rsid w:val="006B7890"/>
    <w:rsid w:val="006B7A0F"/>
    <w:rsid w:val="006C00A7"/>
    <w:rsid w:val="006C00FD"/>
    <w:rsid w:val="006C0266"/>
    <w:rsid w:val="006C043A"/>
    <w:rsid w:val="006C0943"/>
    <w:rsid w:val="006C1A87"/>
    <w:rsid w:val="006C1B1D"/>
    <w:rsid w:val="006C224D"/>
    <w:rsid w:val="006C259C"/>
    <w:rsid w:val="006C3C5A"/>
    <w:rsid w:val="006C42B7"/>
    <w:rsid w:val="006C4647"/>
    <w:rsid w:val="006C534B"/>
    <w:rsid w:val="006C5910"/>
    <w:rsid w:val="006C5BB8"/>
    <w:rsid w:val="006C684E"/>
    <w:rsid w:val="006C6DCC"/>
    <w:rsid w:val="006C72FA"/>
    <w:rsid w:val="006C7889"/>
    <w:rsid w:val="006C793B"/>
    <w:rsid w:val="006C7D21"/>
    <w:rsid w:val="006D0907"/>
    <w:rsid w:val="006D0AE3"/>
    <w:rsid w:val="006D1110"/>
    <w:rsid w:val="006D18B1"/>
    <w:rsid w:val="006D1CCD"/>
    <w:rsid w:val="006D1CF1"/>
    <w:rsid w:val="006D1D04"/>
    <w:rsid w:val="006D22C8"/>
    <w:rsid w:val="006D2576"/>
    <w:rsid w:val="006D2F93"/>
    <w:rsid w:val="006D3E77"/>
    <w:rsid w:val="006D4442"/>
    <w:rsid w:val="006D4C44"/>
    <w:rsid w:val="006D523F"/>
    <w:rsid w:val="006D55BE"/>
    <w:rsid w:val="006D5D43"/>
    <w:rsid w:val="006D5FBF"/>
    <w:rsid w:val="006D67F9"/>
    <w:rsid w:val="006D6A68"/>
    <w:rsid w:val="006D7105"/>
    <w:rsid w:val="006E07DE"/>
    <w:rsid w:val="006E0CFB"/>
    <w:rsid w:val="006E11AD"/>
    <w:rsid w:val="006E18FD"/>
    <w:rsid w:val="006E19C0"/>
    <w:rsid w:val="006E4321"/>
    <w:rsid w:val="006E564F"/>
    <w:rsid w:val="006E5F99"/>
    <w:rsid w:val="006E70E2"/>
    <w:rsid w:val="006E761E"/>
    <w:rsid w:val="006E7BBD"/>
    <w:rsid w:val="006E7D3E"/>
    <w:rsid w:val="006F0ABA"/>
    <w:rsid w:val="006F1069"/>
    <w:rsid w:val="006F1E24"/>
    <w:rsid w:val="006F294A"/>
    <w:rsid w:val="006F2B60"/>
    <w:rsid w:val="006F2D28"/>
    <w:rsid w:val="006F30C9"/>
    <w:rsid w:val="006F321D"/>
    <w:rsid w:val="006F4125"/>
    <w:rsid w:val="006F424A"/>
    <w:rsid w:val="006F45E6"/>
    <w:rsid w:val="006F47E4"/>
    <w:rsid w:val="006F48BE"/>
    <w:rsid w:val="006F4994"/>
    <w:rsid w:val="006F4EF8"/>
    <w:rsid w:val="006F54B2"/>
    <w:rsid w:val="006F5D4A"/>
    <w:rsid w:val="006F68C8"/>
    <w:rsid w:val="006F6AE9"/>
    <w:rsid w:val="006F77CC"/>
    <w:rsid w:val="00701576"/>
    <w:rsid w:val="00701D43"/>
    <w:rsid w:val="00702E28"/>
    <w:rsid w:val="00703BCD"/>
    <w:rsid w:val="00703E9D"/>
    <w:rsid w:val="00704AFA"/>
    <w:rsid w:val="00704FDE"/>
    <w:rsid w:val="0070515D"/>
    <w:rsid w:val="0070564A"/>
    <w:rsid w:val="00706032"/>
    <w:rsid w:val="007064B3"/>
    <w:rsid w:val="00706617"/>
    <w:rsid w:val="00706CDE"/>
    <w:rsid w:val="007103F2"/>
    <w:rsid w:val="00711185"/>
    <w:rsid w:val="00711278"/>
    <w:rsid w:val="0071267B"/>
    <w:rsid w:val="00712955"/>
    <w:rsid w:val="007129C1"/>
    <w:rsid w:val="007130F9"/>
    <w:rsid w:val="0071400D"/>
    <w:rsid w:val="00715988"/>
    <w:rsid w:val="0071613E"/>
    <w:rsid w:val="0071648E"/>
    <w:rsid w:val="00716520"/>
    <w:rsid w:val="00716741"/>
    <w:rsid w:val="00716970"/>
    <w:rsid w:val="00717495"/>
    <w:rsid w:val="00717555"/>
    <w:rsid w:val="00717772"/>
    <w:rsid w:val="007209A1"/>
    <w:rsid w:val="00720A0B"/>
    <w:rsid w:val="00720FC6"/>
    <w:rsid w:val="00721129"/>
    <w:rsid w:val="007216CE"/>
    <w:rsid w:val="00721C22"/>
    <w:rsid w:val="00721F1B"/>
    <w:rsid w:val="007221FC"/>
    <w:rsid w:val="00722396"/>
    <w:rsid w:val="007231DF"/>
    <w:rsid w:val="00723B5D"/>
    <w:rsid w:val="00723C79"/>
    <w:rsid w:val="00724336"/>
    <w:rsid w:val="007243FF"/>
    <w:rsid w:val="00725523"/>
    <w:rsid w:val="00726785"/>
    <w:rsid w:val="00726AC2"/>
    <w:rsid w:val="00726E30"/>
    <w:rsid w:val="00727AD6"/>
    <w:rsid w:val="00727E93"/>
    <w:rsid w:val="00733154"/>
    <w:rsid w:val="00733173"/>
    <w:rsid w:val="00733EAB"/>
    <w:rsid w:val="00733FE2"/>
    <w:rsid w:val="007346F9"/>
    <w:rsid w:val="00734E42"/>
    <w:rsid w:val="00734FFA"/>
    <w:rsid w:val="00736CA8"/>
    <w:rsid w:val="00737127"/>
    <w:rsid w:val="007372AE"/>
    <w:rsid w:val="0073757F"/>
    <w:rsid w:val="00737F81"/>
    <w:rsid w:val="00740410"/>
    <w:rsid w:val="007418F5"/>
    <w:rsid w:val="00741F93"/>
    <w:rsid w:val="00743AA4"/>
    <w:rsid w:val="00743FEE"/>
    <w:rsid w:val="00745237"/>
    <w:rsid w:val="00745F12"/>
    <w:rsid w:val="0074643F"/>
    <w:rsid w:val="007469F8"/>
    <w:rsid w:val="00747739"/>
    <w:rsid w:val="00747E98"/>
    <w:rsid w:val="00750B21"/>
    <w:rsid w:val="00750C2F"/>
    <w:rsid w:val="00751146"/>
    <w:rsid w:val="00751EB3"/>
    <w:rsid w:val="00752B60"/>
    <w:rsid w:val="0075352D"/>
    <w:rsid w:val="00753C90"/>
    <w:rsid w:val="007546F3"/>
    <w:rsid w:val="007558B1"/>
    <w:rsid w:val="00755F09"/>
    <w:rsid w:val="0075600D"/>
    <w:rsid w:val="00756277"/>
    <w:rsid w:val="007564EF"/>
    <w:rsid w:val="00756AC5"/>
    <w:rsid w:val="00756AE0"/>
    <w:rsid w:val="0075710B"/>
    <w:rsid w:val="00760189"/>
    <w:rsid w:val="007609E6"/>
    <w:rsid w:val="007613A1"/>
    <w:rsid w:val="00762708"/>
    <w:rsid w:val="00763BE7"/>
    <w:rsid w:val="00764AD8"/>
    <w:rsid w:val="0076565A"/>
    <w:rsid w:val="00765C83"/>
    <w:rsid w:val="00766322"/>
    <w:rsid w:val="007665A4"/>
    <w:rsid w:val="00766891"/>
    <w:rsid w:val="00766908"/>
    <w:rsid w:val="00767906"/>
    <w:rsid w:val="0077107F"/>
    <w:rsid w:val="007711B5"/>
    <w:rsid w:val="007717AC"/>
    <w:rsid w:val="00771D5E"/>
    <w:rsid w:val="00771E7C"/>
    <w:rsid w:val="00772181"/>
    <w:rsid w:val="007721FE"/>
    <w:rsid w:val="007724B9"/>
    <w:rsid w:val="0077293F"/>
    <w:rsid w:val="00774522"/>
    <w:rsid w:val="00775E0E"/>
    <w:rsid w:val="00776053"/>
    <w:rsid w:val="00776201"/>
    <w:rsid w:val="0077751C"/>
    <w:rsid w:val="007775F8"/>
    <w:rsid w:val="00777F8C"/>
    <w:rsid w:val="00780A40"/>
    <w:rsid w:val="00780CF8"/>
    <w:rsid w:val="00780E58"/>
    <w:rsid w:val="007813A6"/>
    <w:rsid w:val="00781925"/>
    <w:rsid w:val="007828C0"/>
    <w:rsid w:val="00782C34"/>
    <w:rsid w:val="0078411D"/>
    <w:rsid w:val="0078450E"/>
    <w:rsid w:val="0078468F"/>
    <w:rsid w:val="00784D45"/>
    <w:rsid w:val="007858D6"/>
    <w:rsid w:val="0078599C"/>
    <w:rsid w:val="00785A5D"/>
    <w:rsid w:val="00786882"/>
    <w:rsid w:val="007873F7"/>
    <w:rsid w:val="00787477"/>
    <w:rsid w:val="007878C8"/>
    <w:rsid w:val="00787D47"/>
    <w:rsid w:val="00787D8E"/>
    <w:rsid w:val="00790435"/>
    <w:rsid w:val="007905C6"/>
    <w:rsid w:val="007908B4"/>
    <w:rsid w:val="00790AD4"/>
    <w:rsid w:val="00790C1E"/>
    <w:rsid w:val="00790FCE"/>
    <w:rsid w:val="0079120C"/>
    <w:rsid w:val="007912C3"/>
    <w:rsid w:val="00791600"/>
    <w:rsid w:val="00791779"/>
    <w:rsid w:val="007921E8"/>
    <w:rsid w:val="00793D9B"/>
    <w:rsid w:val="007946E9"/>
    <w:rsid w:val="007947F0"/>
    <w:rsid w:val="00795791"/>
    <w:rsid w:val="00795B60"/>
    <w:rsid w:val="00796402"/>
    <w:rsid w:val="00796EF5"/>
    <w:rsid w:val="00797027"/>
    <w:rsid w:val="00797562"/>
    <w:rsid w:val="00797981"/>
    <w:rsid w:val="00797A42"/>
    <w:rsid w:val="00797B64"/>
    <w:rsid w:val="00797D28"/>
    <w:rsid w:val="00797E3E"/>
    <w:rsid w:val="007A1037"/>
    <w:rsid w:val="007A1C85"/>
    <w:rsid w:val="007A1F40"/>
    <w:rsid w:val="007A21D6"/>
    <w:rsid w:val="007A2AF9"/>
    <w:rsid w:val="007A2B30"/>
    <w:rsid w:val="007A3CD6"/>
    <w:rsid w:val="007A3EE7"/>
    <w:rsid w:val="007A4539"/>
    <w:rsid w:val="007A4D7B"/>
    <w:rsid w:val="007A5001"/>
    <w:rsid w:val="007A674E"/>
    <w:rsid w:val="007A6C02"/>
    <w:rsid w:val="007A754D"/>
    <w:rsid w:val="007A76AA"/>
    <w:rsid w:val="007B1837"/>
    <w:rsid w:val="007B19A9"/>
    <w:rsid w:val="007B2055"/>
    <w:rsid w:val="007B207B"/>
    <w:rsid w:val="007B2965"/>
    <w:rsid w:val="007B2DA5"/>
    <w:rsid w:val="007B3194"/>
    <w:rsid w:val="007B3815"/>
    <w:rsid w:val="007B3DC5"/>
    <w:rsid w:val="007B48DA"/>
    <w:rsid w:val="007B493A"/>
    <w:rsid w:val="007B55BD"/>
    <w:rsid w:val="007B5B98"/>
    <w:rsid w:val="007B6473"/>
    <w:rsid w:val="007B68A5"/>
    <w:rsid w:val="007B6E64"/>
    <w:rsid w:val="007B7042"/>
    <w:rsid w:val="007B70C3"/>
    <w:rsid w:val="007B77AB"/>
    <w:rsid w:val="007B77B7"/>
    <w:rsid w:val="007B7D53"/>
    <w:rsid w:val="007C0C0E"/>
    <w:rsid w:val="007C0D53"/>
    <w:rsid w:val="007C14AF"/>
    <w:rsid w:val="007C2DF6"/>
    <w:rsid w:val="007C31D3"/>
    <w:rsid w:val="007C3E86"/>
    <w:rsid w:val="007C3FC4"/>
    <w:rsid w:val="007C4478"/>
    <w:rsid w:val="007C51CF"/>
    <w:rsid w:val="007C5805"/>
    <w:rsid w:val="007C5C15"/>
    <w:rsid w:val="007C5CCA"/>
    <w:rsid w:val="007C6067"/>
    <w:rsid w:val="007C6782"/>
    <w:rsid w:val="007C6E5F"/>
    <w:rsid w:val="007C6FF6"/>
    <w:rsid w:val="007C7CBC"/>
    <w:rsid w:val="007D0DD6"/>
    <w:rsid w:val="007D0F2D"/>
    <w:rsid w:val="007D0FEB"/>
    <w:rsid w:val="007D140A"/>
    <w:rsid w:val="007D249B"/>
    <w:rsid w:val="007D280B"/>
    <w:rsid w:val="007D355E"/>
    <w:rsid w:val="007D42C3"/>
    <w:rsid w:val="007D4818"/>
    <w:rsid w:val="007D49BE"/>
    <w:rsid w:val="007D4A80"/>
    <w:rsid w:val="007D4BA3"/>
    <w:rsid w:val="007D531C"/>
    <w:rsid w:val="007D668D"/>
    <w:rsid w:val="007D6868"/>
    <w:rsid w:val="007D6B33"/>
    <w:rsid w:val="007D6ED1"/>
    <w:rsid w:val="007D798D"/>
    <w:rsid w:val="007D7B98"/>
    <w:rsid w:val="007E040D"/>
    <w:rsid w:val="007E072A"/>
    <w:rsid w:val="007E0A4B"/>
    <w:rsid w:val="007E1B2F"/>
    <w:rsid w:val="007E1B80"/>
    <w:rsid w:val="007E1F99"/>
    <w:rsid w:val="007E424A"/>
    <w:rsid w:val="007E42D5"/>
    <w:rsid w:val="007E46E0"/>
    <w:rsid w:val="007E49F3"/>
    <w:rsid w:val="007E4C4B"/>
    <w:rsid w:val="007E6B5E"/>
    <w:rsid w:val="007E7C15"/>
    <w:rsid w:val="007F086B"/>
    <w:rsid w:val="007F1024"/>
    <w:rsid w:val="007F1384"/>
    <w:rsid w:val="007F21CC"/>
    <w:rsid w:val="007F2557"/>
    <w:rsid w:val="007F2FF9"/>
    <w:rsid w:val="007F310B"/>
    <w:rsid w:val="007F31C4"/>
    <w:rsid w:val="007F3D8A"/>
    <w:rsid w:val="007F3F70"/>
    <w:rsid w:val="007F44CA"/>
    <w:rsid w:val="007F44D8"/>
    <w:rsid w:val="007F636F"/>
    <w:rsid w:val="007F6470"/>
    <w:rsid w:val="007F66A7"/>
    <w:rsid w:val="007F6BE1"/>
    <w:rsid w:val="007F6DB7"/>
    <w:rsid w:val="007F7639"/>
    <w:rsid w:val="007F7A88"/>
    <w:rsid w:val="00800564"/>
    <w:rsid w:val="008009E7"/>
    <w:rsid w:val="00801434"/>
    <w:rsid w:val="008017D9"/>
    <w:rsid w:val="0080260E"/>
    <w:rsid w:val="00802696"/>
    <w:rsid w:val="008031A8"/>
    <w:rsid w:val="00803371"/>
    <w:rsid w:val="008037ED"/>
    <w:rsid w:val="00803C1F"/>
    <w:rsid w:val="00804107"/>
    <w:rsid w:val="00804974"/>
    <w:rsid w:val="00804C29"/>
    <w:rsid w:val="008061D7"/>
    <w:rsid w:val="008065C7"/>
    <w:rsid w:val="008066D1"/>
    <w:rsid w:val="00806D07"/>
    <w:rsid w:val="00806D54"/>
    <w:rsid w:val="00807067"/>
    <w:rsid w:val="008104B0"/>
    <w:rsid w:val="00810950"/>
    <w:rsid w:val="00810B66"/>
    <w:rsid w:val="00810EAF"/>
    <w:rsid w:val="0081125D"/>
    <w:rsid w:val="0081134F"/>
    <w:rsid w:val="00811AA2"/>
    <w:rsid w:val="00811C3F"/>
    <w:rsid w:val="00812042"/>
    <w:rsid w:val="008126A8"/>
    <w:rsid w:val="008130F4"/>
    <w:rsid w:val="00814CC2"/>
    <w:rsid w:val="00815748"/>
    <w:rsid w:val="00815AC0"/>
    <w:rsid w:val="00816ECE"/>
    <w:rsid w:val="00816F8F"/>
    <w:rsid w:val="00817231"/>
    <w:rsid w:val="008172B8"/>
    <w:rsid w:val="0081778F"/>
    <w:rsid w:val="008178A6"/>
    <w:rsid w:val="008178BB"/>
    <w:rsid w:val="00817936"/>
    <w:rsid w:val="008219EA"/>
    <w:rsid w:val="00821CA9"/>
    <w:rsid w:val="008221E2"/>
    <w:rsid w:val="008224CC"/>
    <w:rsid w:val="00822B81"/>
    <w:rsid w:val="00822DD9"/>
    <w:rsid w:val="00822EB2"/>
    <w:rsid w:val="00823878"/>
    <w:rsid w:val="00823B44"/>
    <w:rsid w:val="00823D74"/>
    <w:rsid w:val="00823DEA"/>
    <w:rsid w:val="0082420B"/>
    <w:rsid w:val="00824487"/>
    <w:rsid w:val="00825222"/>
    <w:rsid w:val="00825A92"/>
    <w:rsid w:val="008266BA"/>
    <w:rsid w:val="00826CB5"/>
    <w:rsid w:val="00826D44"/>
    <w:rsid w:val="00830717"/>
    <w:rsid w:val="00831429"/>
    <w:rsid w:val="0083275D"/>
    <w:rsid w:val="0083281A"/>
    <w:rsid w:val="00832A18"/>
    <w:rsid w:val="00832B8E"/>
    <w:rsid w:val="0083326A"/>
    <w:rsid w:val="0083327C"/>
    <w:rsid w:val="0083327F"/>
    <w:rsid w:val="008333AE"/>
    <w:rsid w:val="00833A5A"/>
    <w:rsid w:val="008341A2"/>
    <w:rsid w:val="008342FA"/>
    <w:rsid w:val="00834620"/>
    <w:rsid w:val="0083494E"/>
    <w:rsid w:val="00834D44"/>
    <w:rsid w:val="008353CE"/>
    <w:rsid w:val="00835D57"/>
    <w:rsid w:val="00836855"/>
    <w:rsid w:val="00836A3A"/>
    <w:rsid w:val="00836A74"/>
    <w:rsid w:val="00840BEF"/>
    <w:rsid w:val="00841A7F"/>
    <w:rsid w:val="0084205D"/>
    <w:rsid w:val="00842665"/>
    <w:rsid w:val="00843158"/>
    <w:rsid w:val="00843365"/>
    <w:rsid w:val="00844205"/>
    <w:rsid w:val="00845983"/>
    <w:rsid w:val="00846A05"/>
    <w:rsid w:val="00846A67"/>
    <w:rsid w:val="0084795D"/>
    <w:rsid w:val="00847BF8"/>
    <w:rsid w:val="00847CCC"/>
    <w:rsid w:val="00850878"/>
    <w:rsid w:val="00850976"/>
    <w:rsid w:val="00850AAC"/>
    <w:rsid w:val="00851947"/>
    <w:rsid w:val="00852744"/>
    <w:rsid w:val="00852D0D"/>
    <w:rsid w:val="008540A2"/>
    <w:rsid w:val="00854EB3"/>
    <w:rsid w:val="00855610"/>
    <w:rsid w:val="00857583"/>
    <w:rsid w:val="008575B0"/>
    <w:rsid w:val="0085770E"/>
    <w:rsid w:val="00857E3A"/>
    <w:rsid w:val="00860C40"/>
    <w:rsid w:val="00860D80"/>
    <w:rsid w:val="008619E1"/>
    <w:rsid w:val="00861FE5"/>
    <w:rsid w:val="008629DE"/>
    <w:rsid w:val="008633AC"/>
    <w:rsid w:val="00864F68"/>
    <w:rsid w:val="00865184"/>
    <w:rsid w:val="00865693"/>
    <w:rsid w:val="0086637B"/>
    <w:rsid w:val="00866569"/>
    <w:rsid w:val="008666A4"/>
    <w:rsid w:val="00867E5D"/>
    <w:rsid w:val="00870590"/>
    <w:rsid w:val="00870E33"/>
    <w:rsid w:val="0087135C"/>
    <w:rsid w:val="00871378"/>
    <w:rsid w:val="008716CB"/>
    <w:rsid w:val="008717EE"/>
    <w:rsid w:val="00871B44"/>
    <w:rsid w:val="008723CA"/>
    <w:rsid w:val="00873B4D"/>
    <w:rsid w:val="00873EEB"/>
    <w:rsid w:val="00874B3B"/>
    <w:rsid w:val="0087610D"/>
    <w:rsid w:val="00876416"/>
    <w:rsid w:val="00876AC1"/>
    <w:rsid w:val="008773DA"/>
    <w:rsid w:val="00880328"/>
    <w:rsid w:val="00880452"/>
    <w:rsid w:val="00882717"/>
    <w:rsid w:val="00883250"/>
    <w:rsid w:val="0088487F"/>
    <w:rsid w:val="00884E40"/>
    <w:rsid w:val="0088506C"/>
    <w:rsid w:val="00885121"/>
    <w:rsid w:val="00885161"/>
    <w:rsid w:val="008864D1"/>
    <w:rsid w:val="0088664B"/>
    <w:rsid w:val="00891CD9"/>
    <w:rsid w:val="00892F8C"/>
    <w:rsid w:val="008932F5"/>
    <w:rsid w:val="00896297"/>
    <w:rsid w:val="00896FA4"/>
    <w:rsid w:val="008975F0"/>
    <w:rsid w:val="00897D83"/>
    <w:rsid w:val="008A1910"/>
    <w:rsid w:val="008A1DF9"/>
    <w:rsid w:val="008A227E"/>
    <w:rsid w:val="008A2487"/>
    <w:rsid w:val="008A3264"/>
    <w:rsid w:val="008A441B"/>
    <w:rsid w:val="008A4858"/>
    <w:rsid w:val="008A506D"/>
    <w:rsid w:val="008A5108"/>
    <w:rsid w:val="008A60EF"/>
    <w:rsid w:val="008A657D"/>
    <w:rsid w:val="008A717B"/>
    <w:rsid w:val="008A7944"/>
    <w:rsid w:val="008A7D11"/>
    <w:rsid w:val="008B1A16"/>
    <w:rsid w:val="008B2EBC"/>
    <w:rsid w:val="008B3835"/>
    <w:rsid w:val="008B38AF"/>
    <w:rsid w:val="008B3CCA"/>
    <w:rsid w:val="008B3FE3"/>
    <w:rsid w:val="008B4176"/>
    <w:rsid w:val="008B44D4"/>
    <w:rsid w:val="008B4B04"/>
    <w:rsid w:val="008B5942"/>
    <w:rsid w:val="008B5A52"/>
    <w:rsid w:val="008B5BE1"/>
    <w:rsid w:val="008B6BA7"/>
    <w:rsid w:val="008B7385"/>
    <w:rsid w:val="008B7753"/>
    <w:rsid w:val="008C000B"/>
    <w:rsid w:val="008C0999"/>
    <w:rsid w:val="008C1064"/>
    <w:rsid w:val="008C127A"/>
    <w:rsid w:val="008C1E7E"/>
    <w:rsid w:val="008C3164"/>
    <w:rsid w:val="008C31CD"/>
    <w:rsid w:val="008C3BB6"/>
    <w:rsid w:val="008C43C6"/>
    <w:rsid w:val="008C4A5F"/>
    <w:rsid w:val="008C4AB1"/>
    <w:rsid w:val="008C4AC2"/>
    <w:rsid w:val="008C50BD"/>
    <w:rsid w:val="008C52E9"/>
    <w:rsid w:val="008C6612"/>
    <w:rsid w:val="008C794A"/>
    <w:rsid w:val="008C7CB0"/>
    <w:rsid w:val="008D0491"/>
    <w:rsid w:val="008D04E1"/>
    <w:rsid w:val="008D27C8"/>
    <w:rsid w:val="008D3113"/>
    <w:rsid w:val="008D3D31"/>
    <w:rsid w:val="008D453E"/>
    <w:rsid w:val="008D7075"/>
    <w:rsid w:val="008D72DC"/>
    <w:rsid w:val="008D7F32"/>
    <w:rsid w:val="008E033A"/>
    <w:rsid w:val="008E0AE9"/>
    <w:rsid w:val="008E10BF"/>
    <w:rsid w:val="008E1606"/>
    <w:rsid w:val="008E17FE"/>
    <w:rsid w:val="008E18BB"/>
    <w:rsid w:val="008E1ABD"/>
    <w:rsid w:val="008E1F0B"/>
    <w:rsid w:val="008E26D1"/>
    <w:rsid w:val="008E2977"/>
    <w:rsid w:val="008E2B4B"/>
    <w:rsid w:val="008E315C"/>
    <w:rsid w:val="008E34F8"/>
    <w:rsid w:val="008E48F0"/>
    <w:rsid w:val="008E5182"/>
    <w:rsid w:val="008E51C3"/>
    <w:rsid w:val="008E6C8A"/>
    <w:rsid w:val="008F128F"/>
    <w:rsid w:val="008F1656"/>
    <w:rsid w:val="008F1851"/>
    <w:rsid w:val="008F4667"/>
    <w:rsid w:val="008F4A74"/>
    <w:rsid w:val="008F5AC1"/>
    <w:rsid w:val="008F5EB8"/>
    <w:rsid w:val="008F647D"/>
    <w:rsid w:val="008F650B"/>
    <w:rsid w:val="008F6796"/>
    <w:rsid w:val="008F7029"/>
    <w:rsid w:val="008F7859"/>
    <w:rsid w:val="008F7AB4"/>
    <w:rsid w:val="008F7DCA"/>
    <w:rsid w:val="00900279"/>
    <w:rsid w:val="0090080B"/>
    <w:rsid w:val="009012A8"/>
    <w:rsid w:val="00901EDA"/>
    <w:rsid w:val="0090220C"/>
    <w:rsid w:val="0090452C"/>
    <w:rsid w:val="00904EB9"/>
    <w:rsid w:val="00905406"/>
    <w:rsid w:val="00905D47"/>
    <w:rsid w:val="0090659E"/>
    <w:rsid w:val="00906B42"/>
    <w:rsid w:val="00907334"/>
    <w:rsid w:val="00907709"/>
    <w:rsid w:val="00907F64"/>
    <w:rsid w:val="00907F9B"/>
    <w:rsid w:val="009100DE"/>
    <w:rsid w:val="00910D20"/>
    <w:rsid w:val="00910F19"/>
    <w:rsid w:val="00912984"/>
    <w:rsid w:val="00912FB7"/>
    <w:rsid w:val="0091334A"/>
    <w:rsid w:val="009134BC"/>
    <w:rsid w:val="00913672"/>
    <w:rsid w:val="00913834"/>
    <w:rsid w:val="0091509A"/>
    <w:rsid w:val="00915434"/>
    <w:rsid w:val="00915AE8"/>
    <w:rsid w:val="00916277"/>
    <w:rsid w:val="00916310"/>
    <w:rsid w:val="009165B5"/>
    <w:rsid w:val="0091671F"/>
    <w:rsid w:val="00916B74"/>
    <w:rsid w:val="00916C1F"/>
    <w:rsid w:val="009178EF"/>
    <w:rsid w:val="009215FD"/>
    <w:rsid w:val="00921E1C"/>
    <w:rsid w:val="00922417"/>
    <w:rsid w:val="0092260E"/>
    <w:rsid w:val="00923EE9"/>
    <w:rsid w:val="009250D0"/>
    <w:rsid w:val="009255EE"/>
    <w:rsid w:val="00925FC5"/>
    <w:rsid w:val="009260D5"/>
    <w:rsid w:val="00926423"/>
    <w:rsid w:val="00926AC5"/>
    <w:rsid w:val="00927516"/>
    <w:rsid w:val="00927636"/>
    <w:rsid w:val="00927A7F"/>
    <w:rsid w:val="00927BC2"/>
    <w:rsid w:val="00930F43"/>
    <w:rsid w:val="009311DA"/>
    <w:rsid w:val="00931D8A"/>
    <w:rsid w:val="009320D5"/>
    <w:rsid w:val="00932F7C"/>
    <w:rsid w:val="009335CE"/>
    <w:rsid w:val="009337D0"/>
    <w:rsid w:val="00937031"/>
    <w:rsid w:val="009374D8"/>
    <w:rsid w:val="00937ADD"/>
    <w:rsid w:val="00937CBD"/>
    <w:rsid w:val="0094081D"/>
    <w:rsid w:val="00940CA8"/>
    <w:rsid w:val="00940F85"/>
    <w:rsid w:val="009420BD"/>
    <w:rsid w:val="0094510D"/>
    <w:rsid w:val="00945221"/>
    <w:rsid w:val="00945362"/>
    <w:rsid w:val="00945605"/>
    <w:rsid w:val="00945C3F"/>
    <w:rsid w:val="00947348"/>
    <w:rsid w:val="00947674"/>
    <w:rsid w:val="00947CCA"/>
    <w:rsid w:val="00947E59"/>
    <w:rsid w:val="00950B43"/>
    <w:rsid w:val="00950F9B"/>
    <w:rsid w:val="00951226"/>
    <w:rsid w:val="009517E2"/>
    <w:rsid w:val="009534DC"/>
    <w:rsid w:val="00953E8D"/>
    <w:rsid w:val="00953F59"/>
    <w:rsid w:val="0095428E"/>
    <w:rsid w:val="0095430A"/>
    <w:rsid w:val="0095431A"/>
    <w:rsid w:val="00954BF8"/>
    <w:rsid w:val="0095615D"/>
    <w:rsid w:val="0095671A"/>
    <w:rsid w:val="0095784F"/>
    <w:rsid w:val="00957C1D"/>
    <w:rsid w:val="0096088F"/>
    <w:rsid w:val="00960BC4"/>
    <w:rsid w:val="00961413"/>
    <w:rsid w:val="0096189C"/>
    <w:rsid w:val="009631D2"/>
    <w:rsid w:val="009653FA"/>
    <w:rsid w:val="0096544A"/>
    <w:rsid w:val="009657FE"/>
    <w:rsid w:val="00965854"/>
    <w:rsid w:val="00965D01"/>
    <w:rsid w:val="00966CC4"/>
    <w:rsid w:val="00967F23"/>
    <w:rsid w:val="009701BD"/>
    <w:rsid w:val="009703B7"/>
    <w:rsid w:val="009704C2"/>
    <w:rsid w:val="00971C6F"/>
    <w:rsid w:val="00972808"/>
    <w:rsid w:val="00973A84"/>
    <w:rsid w:val="00973EBB"/>
    <w:rsid w:val="00974F37"/>
    <w:rsid w:val="009751F7"/>
    <w:rsid w:val="00975769"/>
    <w:rsid w:val="009757AA"/>
    <w:rsid w:val="00975924"/>
    <w:rsid w:val="00975DF3"/>
    <w:rsid w:val="009760D2"/>
    <w:rsid w:val="00976354"/>
    <w:rsid w:val="0097648C"/>
    <w:rsid w:val="00976697"/>
    <w:rsid w:val="00976779"/>
    <w:rsid w:val="00976D26"/>
    <w:rsid w:val="00977476"/>
    <w:rsid w:val="00977E65"/>
    <w:rsid w:val="00980197"/>
    <w:rsid w:val="00980EB3"/>
    <w:rsid w:val="00980F39"/>
    <w:rsid w:val="009823AF"/>
    <w:rsid w:val="00982424"/>
    <w:rsid w:val="0098263A"/>
    <w:rsid w:val="009836E1"/>
    <w:rsid w:val="0098487E"/>
    <w:rsid w:val="00984BA7"/>
    <w:rsid w:val="00984F11"/>
    <w:rsid w:val="009874C8"/>
    <w:rsid w:val="00990F5B"/>
    <w:rsid w:val="009913C4"/>
    <w:rsid w:val="009921CE"/>
    <w:rsid w:val="0099230C"/>
    <w:rsid w:val="00992AC5"/>
    <w:rsid w:val="00993135"/>
    <w:rsid w:val="0099365F"/>
    <w:rsid w:val="009938A3"/>
    <w:rsid w:val="00993D63"/>
    <w:rsid w:val="009941E6"/>
    <w:rsid w:val="0099484D"/>
    <w:rsid w:val="00994EF1"/>
    <w:rsid w:val="00995449"/>
    <w:rsid w:val="00995D48"/>
    <w:rsid w:val="009A0CF0"/>
    <w:rsid w:val="009A0D75"/>
    <w:rsid w:val="009A4E30"/>
    <w:rsid w:val="009A50D9"/>
    <w:rsid w:val="009A52B4"/>
    <w:rsid w:val="009A5579"/>
    <w:rsid w:val="009A6278"/>
    <w:rsid w:val="009A656D"/>
    <w:rsid w:val="009A68BB"/>
    <w:rsid w:val="009A6929"/>
    <w:rsid w:val="009A6B53"/>
    <w:rsid w:val="009A6CC8"/>
    <w:rsid w:val="009A7AFF"/>
    <w:rsid w:val="009A7EF6"/>
    <w:rsid w:val="009B078B"/>
    <w:rsid w:val="009B1550"/>
    <w:rsid w:val="009B1CF9"/>
    <w:rsid w:val="009B2078"/>
    <w:rsid w:val="009B24E3"/>
    <w:rsid w:val="009B2954"/>
    <w:rsid w:val="009B2C24"/>
    <w:rsid w:val="009B3A95"/>
    <w:rsid w:val="009B4703"/>
    <w:rsid w:val="009B479B"/>
    <w:rsid w:val="009B5EEE"/>
    <w:rsid w:val="009B5F32"/>
    <w:rsid w:val="009B6355"/>
    <w:rsid w:val="009B63E5"/>
    <w:rsid w:val="009C005D"/>
    <w:rsid w:val="009C035E"/>
    <w:rsid w:val="009C08CA"/>
    <w:rsid w:val="009C0907"/>
    <w:rsid w:val="009C0D8E"/>
    <w:rsid w:val="009C16BE"/>
    <w:rsid w:val="009C1CAD"/>
    <w:rsid w:val="009C20FA"/>
    <w:rsid w:val="009C3486"/>
    <w:rsid w:val="009C37DB"/>
    <w:rsid w:val="009C3DC6"/>
    <w:rsid w:val="009C3EC0"/>
    <w:rsid w:val="009C42C1"/>
    <w:rsid w:val="009C4776"/>
    <w:rsid w:val="009C49C6"/>
    <w:rsid w:val="009C52FD"/>
    <w:rsid w:val="009C5318"/>
    <w:rsid w:val="009C53BE"/>
    <w:rsid w:val="009C55AF"/>
    <w:rsid w:val="009C5B7E"/>
    <w:rsid w:val="009C6CE0"/>
    <w:rsid w:val="009C6E32"/>
    <w:rsid w:val="009C7BD0"/>
    <w:rsid w:val="009C7C79"/>
    <w:rsid w:val="009D067B"/>
    <w:rsid w:val="009D098E"/>
    <w:rsid w:val="009D0CD2"/>
    <w:rsid w:val="009D1556"/>
    <w:rsid w:val="009D234D"/>
    <w:rsid w:val="009D23FE"/>
    <w:rsid w:val="009D249B"/>
    <w:rsid w:val="009D2AF3"/>
    <w:rsid w:val="009D2F9C"/>
    <w:rsid w:val="009D300A"/>
    <w:rsid w:val="009D3DF0"/>
    <w:rsid w:val="009D4C53"/>
    <w:rsid w:val="009D51DA"/>
    <w:rsid w:val="009D53C1"/>
    <w:rsid w:val="009D65F8"/>
    <w:rsid w:val="009D6975"/>
    <w:rsid w:val="009D76DE"/>
    <w:rsid w:val="009D7F28"/>
    <w:rsid w:val="009E07B5"/>
    <w:rsid w:val="009E1037"/>
    <w:rsid w:val="009E1D5B"/>
    <w:rsid w:val="009E1EA6"/>
    <w:rsid w:val="009E1EA9"/>
    <w:rsid w:val="009E2253"/>
    <w:rsid w:val="009E23AC"/>
    <w:rsid w:val="009E2B1A"/>
    <w:rsid w:val="009E39BF"/>
    <w:rsid w:val="009E57CA"/>
    <w:rsid w:val="009E5EC3"/>
    <w:rsid w:val="009E6813"/>
    <w:rsid w:val="009E721A"/>
    <w:rsid w:val="009E7802"/>
    <w:rsid w:val="009E7A36"/>
    <w:rsid w:val="009E7F20"/>
    <w:rsid w:val="009F0C69"/>
    <w:rsid w:val="009F191F"/>
    <w:rsid w:val="009F19A6"/>
    <w:rsid w:val="009F1C43"/>
    <w:rsid w:val="009F21D4"/>
    <w:rsid w:val="009F2815"/>
    <w:rsid w:val="009F293C"/>
    <w:rsid w:val="009F373C"/>
    <w:rsid w:val="009F37C6"/>
    <w:rsid w:val="009F3922"/>
    <w:rsid w:val="009F44F8"/>
    <w:rsid w:val="009F452A"/>
    <w:rsid w:val="009F5319"/>
    <w:rsid w:val="009F5AC4"/>
    <w:rsid w:val="009F5F6D"/>
    <w:rsid w:val="009F60AE"/>
    <w:rsid w:val="009F61AE"/>
    <w:rsid w:val="009F658E"/>
    <w:rsid w:val="009F67E2"/>
    <w:rsid w:val="009F6961"/>
    <w:rsid w:val="009F6CB3"/>
    <w:rsid w:val="009F7218"/>
    <w:rsid w:val="009F738F"/>
    <w:rsid w:val="009F7479"/>
    <w:rsid w:val="009F7E6D"/>
    <w:rsid w:val="00A00D7C"/>
    <w:rsid w:val="00A01AA7"/>
    <w:rsid w:val="00A031F0"/>
    <w:rsid w:val="00A03D72"/>
    <w:rsid w:val="00A05496"/>
    <w:rsid w:val="00A07538"/>
    <w:rsid w:val="00A11304"/>
    <w:rsid w:val="00A11874"/>
    <w:rsid w:val="00A125BB"/>
    <w:rsid w:val="00A12726"/>
    <w:rsid w:val="00A1390B"/>
    <w:rsid w:val="00A13E01"/>
    <w:rsid w:val="00A14039"/>
    <w:rsid w:val="00A1440E"/>
    <w:rsid w:val="00A149EC"/>
    <w:rsid w:val="00A1562D"/>
    <w:rsid w:val="00A15BC7"/>
    <w:rsid w:val="00A15D81"/>
    <w:rsid w:val="00A15EEB"/>
    <w:rsid w:val="00A164F1"/>
    <w:rsid w:val="00A16919"/>
    <w:rsid w:val="00A16C18"/>
    <w:rsid w:val="00A16CEB"/>
    <w:rsid w:val="00A17111"/>
    <w:rsid w:val="00A172A6"/>
    <w:rsid w:val="00A17648"/>
    <w:rsid w:val="00A17899"/>
    <w:rsid w:val="00A17A1A"/>
    <w:rsid w:val="00A20A81"/>
    <w:rsid w:val="00A21001"/>
    <w:rsid w:val="00A212F6"/>
    <w:rsid w:val="00A21568"/>
    <w:rsid w:val="00A225D4"/>
    <w:rsid w:val="00A22705"/>
    <w:rsid w:val="00A228B6"/>
    <w:rsid w:val="00A23A3F"/>
    <w:rsid w:val="00A242F4"/>
    <w:rsid w:val="00A24999"/>
    <w:rsid w:val="00A2593B"/>
    <w:rsid w:val="00A25B12"/>
    <w:rsid w:val="00A27099"/>
    <w:rsid w:val="00A2755E"/>
    <w:rsid w:val="00A279D3"/>
    <w:rsid w:val="00A27AC6"/>
    <w:rsid w:val="00A27BBF"/>
    <w:rsid w:val="00A32513"/>
    <w:rsid w:val="00A32A41"/>
    <w:rsid w:val="00A33B12"/>
    <w:rsid w:val="00A33F1A"/>
    <w:rsid w:val="00A34301"/>
    <w:rsid w:val="00A3586B"/>
    <w:rsid w:val="00A35A1D"/>
    <w:rsid w:val="00A35B59"/>
    <w:rsid w:val="00A369A2"/>
    <w:rsid w:val="00A36AE3"/>
    <w:rsid w:val="00A36F5F"/>
    <w:rsid w:val="00A37245"/>
    <w:rsid w:val="00A37E1C"/>
    <w:rsid w:val="00A4046F"/>
    <w:rsid w:val="00A4138C"/>
    <w:rsid w:val="00A420A0"/>
    <w:rsid w:val="00A420DD"/>
    <w:rsid w:val="00A42473"/>
    <w:rsid w:val="00A428DE"/>
    <w:rsid w:val="00A43C42"/>
    <w:rsid w:val="00A44011"/>
    <w:rsid w:val="00A44AE2"/>
    <w:rsid w:val="00A45B6A"/>
    <w:rsid w:val="00A45D50"/>
    <w:rsid w:val="00A4692B"/>
    <w:rsid w:val="00A513E9"/>
    <w:rsid w:val="00A526CB"/>
    <w:rsid w:val="00A52771"/>
    <w:rsid w:val="00A5295E"/>
    <w:rsid w:val="00A5472F"/>
    <w:rsid w:val="00A5474C"/>
    <w:rsid w:val="00A54AD9"/>
    <w:rsid w:val="00A54F89"/>
    <w:rsid w:val="00A55012"/>
    <w:rsid w:val="00A55068"/>
    <w:rsid w:val="00A551B7"/>
    <w:rsid w:val="00A56BDA"/>
    <w:rsid w:val="00A56DD5"/>
    <w:rsid w:val="00A60512"/>
    <w:rsid w:val="00A608DE"/>
    <w:rsid w:val="00A60B3B"/>
    <w:rsid w:val="00A60E38"/>
    <w:rsid w:val="00A621FB"/>
    <w:rsid w:val="00A6224C"/>
    <w:rsid w:val="00A6325F"/>
    <w:rsid w:val="00A6425E"/>
    <w:rsid w:val="00A64728"/>
    <w:rsid w:val="00A64B33"/>
    <w:rsid w:val="00A65A99"/>
    <w:rsid w:val="00A66484"/>
    <w:rsid w:val="00A669E4"/>
    <w:rsid w:val="00A670B3"/>
    <w:rsid w:val="00A6752C"/>
    <w:rsid w:val="00A67AE0"/>
    <w:rsid w:val="00A7128E"/>
    <w:rsid w:val="00A71FA9"/>
    <w:rsid w:val="00A72091"/>
    <w:rsid w:val="00A72CD9"/>
    <w:rsid w:val="00A7366C"/>
    <w:rsid w:val="00A7388C"/>
    <w:rsid w:val="00A73AEF"/>
    <w:rsid w:val="00A73EAF"/>
    <w:rsid w:val="00A748BB"/>
    <w:rsid w:val="00A74917"/>
    <w:rsid w:val="00A7544A"/>
    <w:rsid w:val="00A75AAD"/>
    <w:rsid w:val="00A7656B"/>
    <w:rsid w:val="00A76AFC"/>
    <w:rsid w:val="00A77C37"/>
    <w:rsid w:val="00A77FAE"/>
    <w:rsid w:val="00A80166"/>
    <w:rsid w:val="00A81B6C"/>
    <w:rsid w:val="00A81DD3"/>
    <w:rsid w:val="00A81E56"/>
    <w:rsid w:val="00A82D66"/>
    <w:rsid w:val="00A8325F"/>
    <w:rsid w:val="00A83609"/>
    <w:rsid w:val="00A8364A"/>
    <w:rsid w:val="00A837F3"/>
    <w:rsid w:val="00A8380D"/>
    <w:rsid w:val="00A8399A"/>
    <w:rsid w:val="00A84230"/>
    <w:rsid w:val="00A84F22"/>
    <w:rsid w:val="00A85093"/>
    <w:rsid w:val="00A85305"/>
    <w:rsid w:val="00A85734"/>
    <w:rsid w:val="00A85B06"/>
    <w:rsid w:val="00A85B75"/>
    <w:rsid w:val="00A85C14"/>
    <w:rsid w:val="00A85C68"/>
    <w:rsid w:val="00A86F7A"/>
    <w:rsid w:val="00A87561"/>
    <w:rsid w:val="00A879D5"/>
    <w:rsid w:val="00A87ADE"/>
    <w:rsid w:val="00A907EB"/>
    <w:rsid w:val="00A908A1"/>
    <w:rsid w:val="00A9090D"/>
    <w:rsid w:val="00A9159A"/>
    <w:rsid w:val="00A91944"/>
    <w:rsid w:val="00A91E26"/>
    <w:rsid w:val="00A92080"/>
    <w:rsid w:val="00A92252"/>
    <w:rsid w:val="00A93619"/>
    <w:rsid w:val="00A93C16"/>
    <w:rsid w:val="00A93E5C"/>
    <w:rsid w:val="00A951CB"/>
    <w:rsid w:val="00A961CA"/>
    <w:rsid w:val="00A96422"/>
    <w:rsid w:val="00A9653D"/>
    <w:rsid w:val="00A96B6B"/>
    <w:rsid w:val="00A96C06"/>
    <w:rsid w:val="00A96EC7"/>
    <w:rsid w:val="00A97B46"/>
    <w:rsid w:val="00AA027F"/>
    <w:rsid w:val="00AA06D7"/>
    <w:rsid w:val="00AA0AC4"/>
    <w:rsid w:val="00AA1E42"/>
    <w:rsid w:val="00AA22C9"/>
    <w:rsid w:val="00AA25DC"/>
    <w:rsid w:val="00AA3479"/>
    <w:rsid w:val="00AA37A0"/>
    <w:rsid w:val="00AA3AF1"/>
    <w:rsid w:val="00AA402A"/>
    <w:rsid w:val="00AA5546"/>
    <w:rsid w:val="00AA6D7F"/>
    <w:rsid w:val="00AA77C5"/>
    <w:rsid w:val="00AA7806"/>
    <w:rsid w:val="00AA7841"/>
    <w:rsid w:val="00AB029B"/>
    <w:rsid w:val="00AB0CDC"/>
    <w:rsid w:val="00AB14C4"/>
    <w:rsid w:val="00AB1C64"/>
    <w:rsid w:val="00AB212D"/>
    <w:rsid w:val="00AB23F3"/>
    <w:rsid w:val="00AB268F"/>
    <w:rsid w:val="00AB279F"/>
    <w:rsid w:val="00AB30F6"/>
    <w:rsid w:val="00AB3856"/>
    <w:rsid w:val="00AB3FBE"/>
    <w:rsid w:val="00AB4005"/>
    <w:rsid w:val="00AB527B"/>
    <w:rsid w:val="00AB56C9"/>
    <w:rsid w:val="00AB5945"/>
    <w:rsid w:val="00AB601B"/>
    <w:rsid w:val="00AB6CF9"/>
    <w:rsid w:val="00AB751B"/>
    <w:rsid w:val="00AB7F4D"/>
    <w:rsid w:val="00AC0021"/>
    <w:rsid w:val="00AC020D"/>
    <w:rsid w:val="00AC0672"/>
    <w:rsid w:val="00AC1394"/>
    <w:rsid w:val="00AC3494"/>
    <w:rsid w:val="00AC46FA"/>
    <w:rsid w:val="00AC59C7"/>
    <w:rsid w:val="00AC6EC0"/>
    <w:rsid w:val="00AC707E"/>
    <w:rsid w:val="00AC7584"/>
    <w:rsid w:val="00AC779F"/>
    <w:rsid w:val="00AC7F08"/>
    <w:rsid w:val="00AD0281"/>
    <w:rsid w:val="00AD065F"/>
    <w:rsid w:val="00AD0B9F"/>
    <w:rsid w:val="00AD0DC6"/>
    <w:rsid w:val="00AD2B4A"/>
    <w:rsid w:val="00AD2C51"/>
    <w:rsid w:val="00AD2E90"/>
    <w:rsid w:val="00AD329F"/>
    <w:rsid w:val="00AD32F8"/>
    <w:rsid w:val="00AD4382"/>
    <w:rsid w:val="00AD44EE"/>
    <w:rsid w:val="00AD5460"/>
    <w:rsid w:val="00AD590A"/>
    <w:rsid w:val="00AD60FE"/>
    <w:rsid w:val="00AD645D"/>
    <w:rsid w:val="00AD6E77"/>
    <w:rsid w:val="00AD71AF"/>
    <w:rsid w:val="00AD7415"/>
    <w:rsid w:val="00AD7B8D"/>
    <w:rsid w:val="00AD7C08"/>
    <w:rsid w:val="00AD7CBE"/>
    <w:rsid w:val="00AD7FD7"/>
    <w:rsid w:val="00AE0AA9"/>
    <w:rsid w:val="00AE0B35"/>
    <w:rsid w:val="00AE0C84"/>
    <w:rsid w:val="00AE1054"/>
    <w:rsid w:val="00AE1449"/>
    <w:rsid w:val="00AE190A"/>
    <w:rsid w:val="00AE3490"/>
    <w:rsid w:val="00AE3D80"/>
    <w:rsid w:val="00AE3FF0"/>
    <w:rsid w:val="00AE4190"/>
    <w:rsid w:val="00AE43E0"/>
    <w:rsid w:val="00AE4BC1"/>
    <w:rsid w:val="00AE52D8"/>
    <w:rsid w:val="00AE5542"/>
    <w:rsid w:val="00AE6214"/>
    <w:rsid w:val="00AE62EA"/>
    <w:rsid w:val="00AE63C5"/>
    <w:rsid w:val="00AE6672"/>
    <w:rsid w:val="00AE733F"/>
    <w:rsid w:val="00AF0561"/>
    <w:rsid w:val="00AF0770"/>
    <w:rsid w:val="00AF0D1F"/>
    <w:rsid w:val="00AF1250"/>
    <w:rsid w:val="00AF12A0"/>
    <w:rsid w:val="00AF1DA2"/>
    <w:rsid w:val="00AF3F2A"/>
    <w:rsid w:val="00AF4E1E"/>
    <w:rsid w:val="00AF4F84"/>
    <w:rsid w:val="00AF501C"/>
    <w:rsid w:val="00AF5EB8"/>
    <w:rsid w:val="00AF62DF"/>
    <w:rsid w:val="00AF6E8C"/>
    <w:rsid w:val="00AF7A8F"/>
    <w:rsid w:val="00AF7FDB"/>
    <w:rsid w:val="00B00E4B"/>
    <w:rsid w:val="00B00EDC"/>
    <w:rsid w:val="00B0110E"/>
    <w:rsid w:val="00B01198"/>
    <w:rsid w:val="00B01626"/>
    <w:rsid w:val="00B0204E"/>
    <w:rsid w:val="00B029AF"/>
    <w:rsid w:val="00B02EC1"/>
    <w:rsid w:val="00B02ED2"/>
    <w:rsid w:val="00B04F77"/>
    <w:rsid w:val="00B05CC2"/>
    <w:rsid w:val="00B05E15"/>
    <w:rsid w:val="00B07631"/>
    <w:rsid w:val="00B07A3B"/>
    <w:rsid w:val="00B07A79"/>
    <w:rsid w:val="00B106D1"/>
    <w:rsid w:val="00B12086"/>
    <w:rsid w:val="00B124B5"/>
    <w:rsid w:val="00B12579"/>
    <w:rsid w:val="00B128A1"/>
    <w:rsid w:val="00B128FA"/>
    <w:rsid w:val="00B13440"/>
    <w:rsid w:val="00B1370A"/>
    <w:rsid w:val="00B139A1"/>
    <w:rsid w:val="00B13CB6"/>
    <w:rsid w:val="00B13EA4"/>
    <w:rsid w:val="00B1449E"/>
    <w:rsid w:val="00B14559"/>
    <w:rsid w:val="00B1465F"/>
    <w:rsid w:val="00B14686"/>
    <w:rsid w:val="00B1476F"/>
    <w:rsid w:val="00B14A36"/>
    <w:rsid w:val="00B15263"/>
    <w:rsid w:val="00B15B54"/>
    <w:rsid w:val="00B15DE1"/>
    <w:rsid w:val="00B1639E"/>
    <w:rsid w:val="00B17C91"/>
    <w:rsid w:val="00B21082"/>
    <w:rsid w:val="00B22394"/>
    <w:rsid w:val="00B22D7B"/>
    <w:rsid w:val="00B23B5B"/>
    <w:rsid w:val="00B2543A"/>
    <w:rsid w:val="00B25C2E"/>
    <w:rsid w:val="00B25ECB"/>
    <w:rsid w:val="00B267A4"/>
    <w:rsid w:val="00B27123"/>
    <w:rsid w:val="00B27EB5"/>
    <w:rsid w:val="00B311CB"/>
    <w:rsid w:val="00B31917"/>
    <w:rsid w:val="00B32446"/>
    <w:rsid w:val="00B32B1C"/>
    <w:rsid w:val="00B32EF6"/>
    <w:rsid w:val="00B334B7"/>
    <w:rsid w:val="00B336A2"/>
    <w:rsid w:val="00B34815"/>
    <w:rsid w:val="00B35168"/>
    <w:rsid w:val="00B357C7"/>
    <w:rsid w:val="00B3591B"/>
    <w:rsid w:val="00B36044"/>
    <w:rsid w:val="00B36A11"/>
    <w:rsid w:val="00B37A73"/>
    <w:rsid w:val="00B37C8F"/>
    <w:rsid w:val="00B37D75"/>
    <w:rsid w:val="00B4005B"/>
    <w:rsid w:val="00B40603"/>
    <w:rsid w:val="00B40EFA"/>
    <w:rsid w:val="00B41319"/>
    <w:rsid w:val="00B413E2"/>
    <w:rsid w:val="00B42771"/>
    <w:rsid w:val="00B4280E"/>
    <w:rsid w:val="00B43813"/>
    <w:rsid w:val="00B43EE5"/>
    <w:rsid w:val="00B440F4"/>
    <w:rsid w:val="00B44C74"/>
    <w:rsid w:val="00B45A73"/>
    <w:rsid w:val="00B45E85"/>
    <w:rsid w:val="00B45EEB"/>
    <w:rsid w:val="00B45F0D"/>
    <w:rsid w:val="00B45F87"/>
    <w:rsid w:val="00B46A90"/>
    <w:rsid w:val="00B50EC0"/>
    <w:rsid w:val="00B51667"/>
    <w:rsid w:val="00B51D0E"/>
    <w:rsid w:val="00B51F17"/>
    <w:rsid w:val="00B52BFD"/>
    <w:rsid w:val="00B544BC"/>
    <w:rsid w:val="00B54642"/>
    <w:rsid w:val="00B54EDF"/>
    <w:rsid w:val="00B562A5"/>
    <w:rsid w:val="00B57058"/>
    <w:rsid w:val="00B600B9"/>
    <w:rsid w:val="00B608AF"/>
    <w:rsid w:val="00B6099D"/>
    <w:rsid w:val="00B60D7E"/>
    <w:rsid w:val="00B61303"/>
    <w:rsid w:val="00B614E3"/>
    <w:rsid w:val="00B61526"/>
    <w:rsid w:val="00B62F43"/>
    <w:rsid w:val="00B63520"/>
    <w:rsid w:val="00B6430F"/>
    <w:rsid w:val="00B64324"/>
    <w:rsid w:val="00B64878"/>
    <w:rsid w:val="00B64BAB"/>
    <w:rsid w:val="00B64EC9"/>
    <w:rsid w:val="00B66712"/>
    <w:rsid w:val="00B66CB5"/>
    <w:rsid w:val="00B671AD"/>
    <w:rsid w:val="00B67D4C"/>
    <w:rsid w:val="00B700EE"/>
    <w:rsid w:val="00B70865"/>
    <w:rsid w:val="00B70AB8"/>
    <w:rsid w:val="00B70CD5"/>
    <w:rsid w:val="00B71DC8"/>
    <w:rsid w:val="00B71EA0"/>
    <w:rsid w:val="00B72F0F"/>
    <w:rsid w:val="00B734AB"/>
    <w:rsid w:val="00B7489F"/>
    <w:rsid w:val="00B74AD4"/>
    <w:rsid w:val="00B74FEC"/>
    <w:rsid w:val="00B751F6"/>
    <w:rsid w:val="00B75C11"/>
    <w:rsid w:val="00B768A9"/>
    <w:rsid w:val="00B7747E"/>
    <w:rsid w:val="00B80857"/>
    <w:rsid w:val="00B80952"/>
    <w:rsid w:val="00B80DF2"/>
    <w:rsid w:val="00B81273"/>
    <w:rsid w:val="00B81440"/>
    <w:rsid w:val="00B8217E"/>
    <w:rsid w:val="00B8308E"/>
    <w:rsid w:val="00B834C3"/>
    <w:rsid w:val="00B83510"/>
    <w:rsid w:val="00B8355D"/>
    <w:rsid w:val="00B83AA6"/>
    <w:rsid w:val="00B83AAE"/>
    <w:rsid w:val="00B8439D"/>
    <w:rsid w:val="00B84928"/>
    <w:rsid w:val="00B85A00"/>
    <w:rsid w:val="00B86D08"/>
    <w:rsid w:val="00B87317"/>
    <w:rsid w:val="00B87935"/>
    <w:rsid w:val="00B900BD"/>
    <w:rsid w:val="00B90491"/>
    <w:rsid w:val="00B90CF2"/>
    <w:rsid w:val="00B919AB"/>
    <w:rsid w:val="00B919D4"/>
    <w:rsid w:val="00B91A8A"/>
    <w:rsid w:val="00B92E33"/>
    <w:rsid w:val="00B930A8"/>
    <w:rsid w:val="00B9323F"/>
    <w:rsid w:val="00B936B0"/>
    <w:rsid w:val="00B94018"/>
    <w:rsid w:val="00B95174"/>
    <w:rsid w:val="00B955C9"/>
    <w:rsid w:val="00B95CC2"/>
    <w:rsid w:val="00B95E48"/>
    <w:rsid w:val="00B96119"/>
    <w:rsid w:val="00B9625A"/>
    <w:rsid w:val="00B96AF8"/>
    <w:rsid w:val="00B97062"/>
    <w:rsid w:val="00BA0A88"/>
    <w:rsid w:val="00BA0D18"/>
    <w:rsid w:val="00BA216D"/>
    <w:rsid w:val="00BA2817"/>
    <w:rsid w:val="00BA35FE"/>
    <w:rsid w:val="00BA4C31"/>
    <w:rsid w:val="00BA5296"/>
    <w:rsid w:val="00BB0CFF"/>
    <w:rsid w:val="00BB13B4"/>
    <w:rsid w:val="00BB1515"/>
    <w:rsid w:val="00BB2FEA"/>
    <w:rsid w:val="00BB33EB"/>
    <w:rsid w:val="00BB3D52"/>
    <w:rsid w:val="00BB3F9E"/>
    <w:rsid w:val="00BB4548"/>
    <w:rsid w:val="00BB67F6"/>
    <w:rsid w:val="00BB6FCD"/>
    <w:rsid w:val="00BB7886"/>
    <w:rsid w:val="00BB7B7A"/>
    <w:rsid w:val="00BB7FBA"/>
    <w:rsid w:val="00BC0C57"/>
    <w:rsid w:val="00BC21EA"/>
    <w:rsid w:val="00BC24EA"/>
    <w:rsid w:val="00BC3B97"/>
    <w:rsid w:val="00BC4B1F"/>
    <w:rsid w:val="00BC4E2C"/>
    <w:rsid w:val="00BC4F3D"/>
    <w:rsid w:val="00BC4F6A"/>
    <w:rsid w:val="00BC5FB8"/>
    <w:rsid w:val="00BC5FD8"/>
    <w:rsid w:val="00BC6509"/>
    <w:rsid w:val="00BC6F7C"/>
    <w:rsid w:val="00BC7885"/>
    <w:rsid w:val="00BD063C"/>
    <w:rsid w:val="00BD064E"/>
    <w:rsid w:val="00BD13DB"/>
    <w:rsid w:val="00BD1D6B"/>
    <w:rsid w:val="00BD2E76"/>
    <w:rsid w:val="00BD2E88"/>
    <w:rsid w:val="00BD2FDD"/>
    <w:rsid w:val="00BD351D"/>
    <w:rsid w:val="00BD46E2"/>
    <w:rsid w:val="00BD6A65"/>
    <w:rsid w:val="00BD6A89"/>
    <w:rsid w:val="00BD6BFC"/>
    <w:rsid w:val="00BD7C20"/>
    <w:rsid w:val="00BD7DA3"/>
    <w:rsid w:val="00BD7E40"/>
    <w:rsid w:val="00BE0441"/>
    <w:rsid w:val="00BE0D4F"/>
    <w:rsid w:val="00BE15F7"/>
    <w:rsid w:val="00BE1730"/>
    <w:rsid w:val="00BE289A"/>
    <w:rsid w:val="00BE2D6A"/>
    <w:rsid w:val="00BE2E93"/>
    <w:rsid w:val="00BE37EC"/>
    <w:rsid w:val="00BE4017"/>
    <w:rsid w:val="00BE41DF"/>
    <w:rsid w:val="00BE47CF"/>
    <w:rsid w:val="00BE48BD"/>
    <w:rsid w:val="00BE5670"/>
    <w:rsid w:val="00BE56A4"/>
    <w:rsid w:val="00BE56C5"/>
    <w:rsid w:val="00BE572B"/>
    <w:rsid w:val="00BE5767"/>
    <w:rsid w:val="00BE5D53"/>
    <w:rsid w:val="00BE5DD9"/>
    <w:rsid w:val="00BE6122"/>
    <w:rsid w:val="00BE679F"/>
    <w:rsid w:val="00BE6E91"/>
    <w:rsid w:val="00BE6ECC"/>
    <w:rsid w:val="00BE73F7"/>
    <w:rsid w:val="00BE7406"/>
    <w:rsid w:val="00BE775A"/>
    <w:rsid w:val="00BE7C63"/>
    <w:rsid w:val="00BF0255"/>
    <w:rsid w:val="00BF0BB9"/>
    <w:rsid w:val="00BF1CFD"/>
    <w:rsid w:val="00BF3029"/>
    <w:rsid w:val="00BF3385"/>
    <w:rsid w:val="00BF464C"/>
    <w:rsid w:val="00BF4BE2"/>
    <w:rsid w:val="00BF5057"/>
    <w:rsid w:val="00BF6039"/>
    <w:rsid w:val="00BF62A2"/>
    <w:rsid w:val="00C002F4"/>
    <w:rsid w:val="00C01A50"/>
    <w:rsid w:val="00C02120"/>
    <w:rsid w:val="00C03519"/>
    <w:rsid w:val="00C03734"/>
    <w:rsid w:val="00C03AC7"/>
    <w:rsid w:val="00C03C4E"/>
    <w:rsid w:val="00C04489"/>
    <w:rsid w:val="00C04938"/>
    <w:rsid w:val="00C04FEE"/>
    <w:rsid w:val="00C05138"/>
    <w:rsid w:val="00C056E7"/>
    <w:rsid w:val="00C074FE"/>
    <w:rsid w:val="00C07DC7"/>
    <w:rsid w:val="00C105D0"/>
    <w:rsid w:val="00C10802"/>
    <w:rsid w:val="00C122FE"/>
    <w:rsid w:val="00C12357"/>
    <w:rsid w:val="00C1286A"/>
    <w:rsid w:val="00C12D27"/>
    <w:rsid w:val="00C131BE"/>
    <w:rsid w:val="00C131E6"/>
    <w:rsid w:val="00C150A0"/>
    <w:rsid w:val="00C168E0"/>
    <w:rsid w:val="00C170E6"/>
    <w:rsid w:val="00C1752C"/>
    <w:rsid w:val="00C17AF5"/>
    <w:rsid w:val="00C17F3E"/>
    <w:rsid w:val="00C20197"/>
    <w:rsid w:val="00C20254"/>
    <w:rsid w:val="00C20274"/>
    <w:rsid w:val="00C215BB"/>
    <w:rsid w:val="00C2223D"/>
    <w:rsid w:val="00C226B8"/>
    <w:rsid w:val="00C2282A"/>
    <w:rsid w:val="00C22DFE"/>
    <w:rsid w:val="00C230D9"/>
    <w:rsid w:val="00C23DE6"/>
    <w:rsid w:val="00C23F86"/>
    <w:rsid w:val="00C241F3"/>
    <w:rsid w:val="00C2462E"/>
    <w:rsid w:val="00C2479C"/>
    <w:rsid w:val="00C248C3"/>
    <w:rsid w:val="00C24DAB"/>
    <w:rsid w:val="00C25D62"/>
    <w:rsid w:val="00C25E1D"/>
    <w:rsid w:val="00C26972"/>
    <w:rsid w:val="00C26975"/>
    <w:rsid w:val="00C27575"/>
    <w:rsid w:val="00C275CA"/>
    <w:rsid w:val="00C27940"/>
    <w:rsid w:val="00C27B38"/>
    <w:rsid w:val="00C31474"/>
    <w:rsid w:val="00C31A51"/>
    <w:rsid w:val="00C343FC"/>
    <w:rsid w:val="00C34A6E"/>
    <w:rsid w:val="00C34AF3"/>
    <w:rsid w:val="00C34C9E"/>
    <w:rsid w:val="00C3532F"/>
    <w:rsid w:val="00C35E1D"/>
    <w:rsid w:val="00C36164"/>
    <w:rsid w:val="00C365F7"/>
    <w:rsid w:val="00C36DB1"/>
    <w:rsid w:val="00C3762B"/>
    <w:rsid w:val="00C40927"/>
    <w:rsid w:val="00C40A91"/>
    <w:rsid w:val="00C40EDB"/>
    <w:rsid w:val="00C4200C"/>
    <w:rsid w:val="00C42096"/>
    <w:rsid w:val="00C42104"/>
    <w:rsid w:val="00C422E3"/>
    <w:rsid w:val="00C42421"/>
    <w:rsid w:val="00C42B54"/>
    <w:rsid w:val="00C4313A"/>
    <w:rsid w:val="00C43252"/>
    <w:rsid w:val="00C43572"/>
    <w:rsid w:val="00C43A94"/>
    <w:rsid w:val="00C43FFC"/>
    <w:rsid w:val="00C44467"/>
    <w:rsid w:val="00C445C0"/>
    <w:rsid w:val="00C468A2"/>
    <w:rsid w:val="00C47CBA"/>
    <w:rsid w:val="00C47D47"/>
    <w:rsid w:val="00C50E04"/>
    <w:rsid w:val="00C50E79"/>
    <w:rsid w:val="00C51081"/>
    <w:rsid w:val="00C52526"/>
    <w:rsid w:val="00C52953"/>
    <w:rsid w:val="00C53D9B"/>
    <w:rsid w:val="00C549A6"/>
    <w:rsid w:val="00C54C26"/>
    <w:rsid w:val="00C554B7"/>
    <w:rsid w:val="00C55E12"/>
    <w:rsid w:val="00C5676A"/>
    <w:rsid w:val="00C56C3E"/>
    <w:rsid w:val="00C56E71"/>
    <w:rsid w:val="00C571D3"/>
    <w:rsid w:val="00C57AB9"/>
    <w:rsid w:val="00C57AC4"/>
    <w:rsid w:val="00C57CBA"/>
    <w:rsid w:val="00C57F4B"/>
    <w:rsid w:val="00C57F8A"/>
    <w:rsid w:val="00C61773"/>
    <w:rsid w:val="00C6312D"/>
    <w:rsid w:val="00C633AE"/>
    <w:rsid w:val="00C635B7"/>
    <w:rsid w:val="00C63649"/>
    <w:rsid w:val="00C63B28"/>
    <w:rsid w:val="00C63B67"/>
    <w:rsid w:val="00C64CC5"/>
    <w:rsid w:val="00C65EE3"/>
    <w:rsid w:val="00C65F03"/>
    <w:rsid w:val="00C66765"/>
    <w:rsid w:val="00C66DC7"/>
    <w:rsid w:val="00C67572"/>
    <w:rsid w:val="00C7039E"/>
    <w:rsid w:val="00C70422"/>
    <w:rsid w:val="00C70CD6"/>
    <w:rsid w:val="00C710F3"/>
    <w:rsid w:val="00C716B4"/>
    <w:rsid w:val="00C71817"/>
    <w:rsid w:val="00C719FA"/>
    <w:rsid w:val="00C72141"/>
    <w:rsid w:val="00C7302C"/>
    <w:rsid w:val="00C738D8"/>
    <w:rsid w:val="00C739ED"/>
    <w:rsid w:val="00C73BB1"/>
    <w:rsid w:val="00C73E9A"/>
    <w:rsid w:val="00C740EC"/>
    <w:rsid w:val="00C7468F"/>
    <w:rsid w:val="00C74D20"/>
    <w:rsid w:val="00C75046"/>
    <w:rsid w:val="00C7542F"/>
    <w:rsid w:val="00C75432"/>
    <w:rsid w:val="00C77102"/>
    <w:rsid w:val="00C77D55"/>
    <w:rsid w:val="00C81AAB"/>
    <w:rsid w:val="00C82866"/>
    <w:rsid w:val="00C849D8"/>
    <w:rsid w:val="00C85321"/>
    <w:rsid w:val="00C854CB"/>
    <w:rsid w:val="00C85714"/>
    <w:rsid w:val="00C85A8A"/>
    <w:rsid w:val="00C85C7A"/>
    <w:rsid w:val="00C867C6"/>
    <w:rsid w:val="00C868F6"/>
    <w:rsid w:val="00C87924"/>
    <w:rsid w:val="00C90742"/>
    <w:rsid w:val="00C90843"/>
    <w:rsid w:val="00C91910"/>
    <w:rsid w:val="00C91E70"/>
    <w:rsid w:val="00C921F8"/>
    <w:rsid w:val="00C92556"/>
    <w:rsid w:val="00C92CC8"/>
    <w:rsid w:val="00C9314D"/>
    <w:rsid w:val="00C93189"/>
    <w:rsid w:val="00C9391B"/>
    <w:rsid w:val="00C941F3"/>
    <w:rsid w:val="00C94718"/>
    <w:rsid w:val="00C94BAF"/>
    <w:rsid w:val="00C94D12"/>
    <w:rsid w:val="00C951CC"/>
    <w:rsid w:val="00C95984"/>
    <w:rsid w:val="00C964A1"/>
    <w:rsid w:val="00C9667C"/>
    <w:rsid w:val="00C96F00"/>
    <w:rsid w:val="00C97DE0"/>
    <w:rsid w:val="00C97EFB"/>
    <w:rsid w:val="00CA0065"/>
    <w:rsid w:val="00CA021B"/>
    <w:rsid w:val="00CA02E7"/>
    <w:rsid w:val="00CA0989"/>
    <w:rsid w:val="00CA1F1C"/>
    <w:rsid w:val="00CA27A9"/>
    <w:rsid w:val="00CA2CFE"/>
    <w:rsid w:val="00CA46FE"/>
    <w:rsid w:val="00CA487B"/>
    <w:rsid w:val="00CA50EA"/>
    <w:rsid w:val="00CA531B"/>
    <w:rsid w:val="00CA5720"/>
    <w:rsid w:val="00CA5C26"/>
    <w:rsid w:val="00CA5E35"/>
    <w:rsid w:val="00CA5E3E"/>
    <w:rsid w:val="00CA6070"/>
    <w:rsid w:val="00CA79D6"/>
    <w:rsid w:val="00CA7D68"/>
    <w:rsid w:val="00CB0595"/>
    <w:rsid w:val="00CB0A79"/>
    <w:rsid w:val="00CB0AE9"/>
    <w:rsid w:val="00CB0F3C"/>
    <w:rsid w:val="00CB0FC2"/>
    <w:rsid w:val="00CB10B4"/>
    <w:rsid w:val="00CB13A8"/>
    <w:rsid w:val="00CB1A7F"/>
    <w:rsid w:val="00CB1BE0"/>
    <w:rsid w:val="00CB2581"/>
    <w:rsid w:val="00CB2736"/>
    <w:rsid w:val="00CB27BD"/>
    <w:rsid w:val="00CB2C53"/>
    <w:rsid w:val="00CB2F26"/>
    <w:rsid w:val="00CB31E8"/>
    <w:rsid w:val="00CB345A"/>
    <w:rsid w:val="00CB3C6D"/>
    <w:rsid w:val="00CB3F62"/>
    <w:rsid w:val="00CB41C3"/>
    <w:rsid w:val="00CB49B1"/>
    <w:rsid w:val="00CB4DDB"/>
    <w:rsid w:val="00CB6A38"/>
    <w:rsid w:val="00CB7027"/>
    <w:rsid w:val="00CB767A"/>
    <w:rsid w:val="00CB7818"/>
    <w:rsid w:val="00CC09E1"/>
    <w:rsid w:val="00CC0A90"/>
    <w:rsid w:val="00CC1062"/>
    <w:rsid w:val="00CC1094"/>
    <w:rsid w:val="00CC1256"/>
    <w:rsid w:val="00CC2D03"/>
    <w:rsid w:val="00CC3767"/>
    <w:rsid w:val="00CC44B3"/>
    <w:rsid w:val="00CC4A62"/>
    <w:rsid w:val="00CC4D8E"/>
    <w:rsid w:val="00CC5738"/>
    <w:rsid w:val="00CC63B1"/>
    <w:rsid w:val="00CC6F0C"/>
    <w:rsid w:val="00CC76F5"/>
    <w:rsid w:val="00CD10EA"/>
    <w:rsid w:val="00CD1247"/>
    <w:rsid w:val="00CD129C"/>
    <w:rsid w:val="00CD16F0"/>
    <w:rsid w:val="00CD2B06"/>
    <w:rsid w:val="00CD37FE"/>
    <w:rsid w:val="00CD3B6D"/>
    <w:rsid w:val="00CD4385"/>
    <w:rsid w:val="00CD4546"/>
    <w:rsid w:val="00CD471A"/>
    <w:rsid w:val="00CD4990"/>
    <w:rsid w:val="00CD55AA"/>
    <w:rsid w:val="00CD61A2"/>
    <w:rsid w:val="00CD6B82"/>
    <w:rsid w:val="00CD6F76"/>
    <w:rsid w:val="00CD729F"/>
    <w:rsid w:val="00CD7AE8"/>
    <w:rsid w:val="00CE112C"/>
    <w:rsid w:val="00CE1BF7"/>
    <w:rsid w:val="00CE22D6"/>
    <w:rsid w:val="00CE2441"/>
    <w:rsid w:val="00CE25BC"/>
    <w:rsid w:val="00CE262C"/>
    <w:rsid w:val="00CE32CA"/>
    <w:rsid w:val="00CE36B2"/>
    <w:rsid w:val="00CE3BF2"/>
    <w:rsid w:val="00CE3EE3"/>
    <w:rsid w:val="00CE4710"/>
    <w:rsid w:val="00CE4B3A"/>
    <w:rsid w:val="00CE51DB"/>
    <w:rsid w:val="00CE5583"/>
    <w:rsid w:val="00CE6383"/>
    <w:rsid w:val="00CE63A9"/>
    <w:rsid w:val="00CE6623"/>
    <w:rsid w:val="00CE6CB7"/>
    <w:rsid w:val="00CE7BAA"/>
    <w:rsid w:val="00CE7CC3"/>
    <w:rsid w:val="00CF02BD"/>
    <w:rsid w:val="00CF079B"/>
    <w:rsid w:val="00CF09E3"/>
    <w:rsid w:val="00CF0EB0"/>
    <w:rsid w:val="00CF1D3E"/>
    <w:rsid w:val="00CF2A7A"/>
    <w:rsid w:val="00CF2B79"/>
    <w:rsid w:val="00CF309B"/>
    <w:rsid w:val="00CF32C5"/>
    <w:rsid w:val="00CF356B"/>
    <w:rsid w:val="00CF3DBC"/>
    <w:rsid w:val="00CF44DB"/>
    <w:rsid w:val="00CF466F"/>
    <w:rsid w:val="00CF5CFC"/>
    <w:rsid w:val="00CF6015"/>
    <w:rsid w:val="00CF606B"/>
    <w:rsid w:val="00CF63E5"/>
    <w:rsid w:val="00CF66E5"/>
    <w:rsid w:val="00CF6A20"/>
    <w:rsid w:val="00CF7896"/>
    <w:rsid w:val="00CF791B"/>
    <w:rsid w:val="00CF7D08"/>
    <w:rsid w:val="00D0060A"/>
    <w:rsid w:val="00D00ECB"/>
    <w:rsid w:val="00D011C4"/>
    <w:rsid w:val="00D0192D"/>
    <w:rsid w:val="00D02857"/>
    <w:rsid w:val="00D032CE"/>
    <w:rsid w:val="00D04796"/>
    <w:rsid w:val="00D04F43"/>
    <w:rsid w:val="00D05112"/>
    <w:rsid w:val="00D05921"/>
    <w:rsid w:val="00D05D23"/>
    <w:rsid w:val="00D05D35"/>
    <w:rsid w:val="00D06B08"/>
    <w:rsid w:val="00D0743E"/>
    <w:rsid w:val="00D07B0F"/>
    <w:rsid w:val="00D07DA2"/>
    <w:rsid w:val="00D07DB9"/>
    <w:rsid w:val="00D07EEF"/>
    <w:rsid w:val="00D10F40"/>
    <w:rsid w:val="00D1179C"/>
    <w:rsid w:val="00D123F5"/>
    <w:rsid w:val="00D12DB7"/>
    <w:rsid w:val="00D1350E"/>
    <w:rsid w:val="00D13534"/>
    <w:rsid w:val="00D13EF2"/>
    <w:rsid w:val="00D147F4"/>
    <w:rsid w:val="00D14DF9"/>
    <w:rsid w:val="00D14F3C"/>
    <w:rsid w:val="00D15470"/>
    <w:rsid w:val="00D15AF0"/>
    <w:rsid w:val="00D15EB8"/>
    <w:rsid w:val="00D17174"/>
    <w:rsid w:val="00D173B0"/>
    <w:rsid w:val="00D17969"/>
    <w:rsid w:val="00D17AF0"/>
    <w:rsid w:val="00D17D22"/>
    <w:rsid w:val="00D205C2"/>
    <w:rsid w:val="00D211BE"/>
    <w:rsid w:val="00D22022"/>
    <w:rsid w:val="00D22096"/>
    <w:rsid w:val="00D22D07"/>
    <w:rsid w:val="00D22FB7"/>
    <w:rsid w:val="00D2316A"/>
    <w:rsid w:val="00D236E0"/>
    <w:rsid w:val="00D23BC5"/>
    <w:rsid w:val="00D23CFC"/>
    <w:rsid w:val="00D2489D"/>
    <w:rsid w:val="00D24A0F"/>
    <w:rsid w:val="00D24E22"/>
    <w:rsid w:val="00D25140"/>
    <w:rsid w:val="00D251FF"/>
    <w:rsid w:val="00D25279"/>
    <w:rsid w:val="00D253F0"/>
    <w:rsid w:val="00D26D20"/>
    <w:rsid w:val="00D27735"/>
    <w:rsid w:val="00D307FF"/>
    <w:rsid w:val="00D3106B"/>
    <w:rsid w:val="00D315E5"/>
    <w:rsid w:val="00D3185B"/>
    <w:rsid w:val="00D31C7F"/>
    <w:rsid w:val="00D321D8"/>
    <w:rsid w:val="00D32895"/>
    <w:rsid w:val="00D32C26"/>
    <w:rsid w:val="00D33147"/>
    <w:rsid w:val="00D344F3"/>
    <w:rsid w:val="00D348E2"/>
    <w:rsid w:val="00D35830"/>
    <w:rsid w:val="00D36488"/>
    <w:rsid w:val="00D3669F"/>
    <w:rsid w:val="00D37F70"/>
    <w:rsid w:val="00D40168"/>
    <w:rsid w:val="00D40669"/>
    <w:rsid w:val="00D40C7A"/>
    <w:rsid w:val="00D410D4"/>
    <w:rsid w:val="00D4231F"/>
    <w:rsid w:val="00D428F4"/>
    <w:rsid w:val="00D428F6"/>
    <w:rsid w:val="00D432A1"/>
    <w:rsid w:val="00D43499"/>
    <w:rsid w:val="00D43B50"/>
    <w:rsid w:val="00D43F25"/>
    <w:rsid w:val="00D44013"/>
    <w:rsid w:val="00D44DA2"/>
    <w:rsid w:val="00D44E33"/>
    <w:rsid w:val="00D45A80"/>
    <w:rsid w:val="00D460A6"/>
    <w:rsid w:val="00D46EF6"/>
    <w:rsid w:val="00D509C5"/>
    <w:rsid w:val="00D511A6"/>
    <w:rsid w:val="00D5161B"/>
    <w:rsid w:val="00D51867"/>
    <w:rsid w:val="00D519D2"/>
    <w:rsid w:val="00D52901"/>
    <w:rsid w:val="00D530F0"/>
    <w:rsid w:val="00D53195"/>
    <w:rsid w:val="00D535A0"/>
    <w:rsid w:val="00D54238"/>
    <w:rsid w:val="00D542D9"/>
    <w:rsid w:val="00D553CF"/>
    <w:rsid w:val="00D55567"/>
    <w:rsid w:val="00D55702"/>
    <w:rsid w:val="00D55FD4"/>
    <w:rsid w:val="00D56759"/>
    <w:rsid w:val="00D57081"/>
    <w:rsid w:val="00D576B7"/>
    <w:rsid w:val="00D60376"/>
    <w:rsid w:val="00D603A6"/>
    <w:rsid w:val="00D60AFE"/>
    <w:rsid w:val="00D60FD2"/>
    <w:rsid w:val="00D61B49"/>
    <w:rsid w:val="00D6245F"/>
    <w:rsid w:val="00D627F4"/>
    <w:rsid w:val="00D62E6D"/>
    <w:rsid w:val="00D6303F"/>
    <w:rsid w:val="00D63201"/>
    <w:rsid w:val="00D63327"/>
    <w:rsid w:val="00D641D4"/>
    <w:rsid w:val="00D64D4C"/>
    <w:rsid w:val="00D6507E"/>
    <w:rsid w:val="00D6615A"/>
    <w:rsid w:val="00D6618A"/>
    <w:rsid w:val="00D66512"/>
    <w:rsid w:val="00D66A89"/>
    <w:rsid w:val="00D66ADC"/>
    <w:rsid w:val="00D671BC"/>
    <w:rsid w:val="00D71000"/>
    <w:rsid w:val="00D72BA8"/>
    <w:rsid w:val="00D72BE0"/>
    <w:rsid w:val="00D73945"/>
    <w:rsid w:val="00D73EC8"/>
    <w:rsid w:val="00D73F5C"/>
    <w:rsid w:val="00D744C6"/>
    <w:rsid w:val="00D749C4"/>
    <w:rsid w:val="00D75491"/>
    <w:rsid w:val="00D75B71"/>
    <w:rsid w:val="00D75E38"/>
    <w:rsid w:val="00D76682"/>
    <w:rsid w:val="00D76980"/>
    <w:rsid w:val="00D76B67"/>
    <w:rsid w:val="00D76CCB"/>
    <w:rsid w:val="00D775E4"/>
    <w:rsid w:val="00D80343"/>
    <w:rsid w:val="00D80BC7"/>
    <w:rsid w:val="00D81735"/>
    <w:rsid w:val="00D818DA"/>
    <w:rsid w:val="00D81F7A"/>
    <w:rsid w:val="00D821D0"/>
    <w:rsid w:val="00D83922"/>
    <w:rsid w:val="00D847E9"/>
    <w:rsid w:val="00D84E6B"/>
    <w:rsid w:val="00D84ED7"/>
    <w:rsid w:val="00D874E1"/>
    <w:rsid w:val="00D87726"/>
    <w:rsid w:val="00D90290"/>
    <w:rsid w:val="00D91B77"/>
    <w:rsid w:val="00D91F00"/>
    <w:rsid w:val="00D923B3"/>
    <w:rsid w:val="00D92732"/>
    <w:rsid w:val="00D93070"/>
    <w:rsid w:val="00D930FC"/>
    <w:rsid w:val="00D93E6B"/>
    <w:rsid w:val="00D957D8"/>
    <w:rsid w:val="00D9647B"/>
    <w:rsid w:val="00D96FEE"/>
    <w:rsid w:val="00D9787F"/>
    <w:rsid w:val="00D978C8"/>
    <w:rsid w:val="00D97AE8"/>
    <w:rsid w:val="00DA0675"/>
    <w:rsid w:val="00DA06E9"/>
    <w:rsid w:val="00DA0C31"/>
    <w:rsid w:val="00DA0DB9"/>
    <w:rsid w:val="00DA0ECE"/>
    <w:rsid w:val="00DA2313"/>
    <w:rsid w:val="00DA2A50"/>
    <w:rsid w:val="00DA3E14"/>
    <w:rsid w:val="00DA3E4A"/>
    <w:rsid w:val="00DA47E0"/>
    <w:rsid w:val="00DA4A51"/>
    <w:rsid w:val="00DA582F"/>
    <w:rsid w:val="00DA5E4E"/>
    <w:rsid w:val="00DA615F"/>
    <w:rsid w:val="00DA6DCF"/>
    <w:rsid w:val="00DA79AD"/>
    <w:rsid w:val="00DA7E97"/>
    <w:rsid w:val="00DB0076"/>
    <w:rsid w:val="00DB06E1"/>
    <w:rsid w:val="00DB0792"/>
    <w:rsid w:val="00DB0D35"/>
    <w:rsid w:val="00DB0FE7"/>
    <w:rsid w:val="00DB11E0"/>
    <w:rsid w:val="00DB142E"/>
    <w:rsid w:val="00DB154D"/>
    <w:rsid w:val="00DB18CE"/>
    <w:rsid w:val="00DB245C"/>
    <w:rsid w:val="00DB25E1"/>
    <w:rsid w:val="00DB2765"/>
    <w:rsid w:val="00DB2FCE"/>
    <w:rsid w:val="00DB31C7"/>
    <w:rsid w:val="00DB3B30"/>
    <w:rsid w:val="00DB3C50"/>
    <w:rsid w:val="00DB4546"/>
    <w:rsid w:val="00DB4D43"/>
    <w:rsid w:val="00DB5779"/>
    <w:rsid w:val="00DB64A6"/>
    <w:rsid w:val="00DB692D"/>
    <w:rsid w:val="00DB6B00"/>
    <w:rsid w:val="00DB6BFA"/>
    <w:rsid w:val="00DB6DF1"/>
    <w:rsid w:val="00DB7733"/>
    <w:rsid w:val="00DC0E2B"/>
    <w:rsid w:val="00DC1270"/>
    <w:rsid w:val="00DC1402"/>
    <w:rsid w:val="00DC1890"/>
    <w:rsid w:val="00DC1D50"/>
    <w:rsid w:val="00DC2380"/>
    <w:rsid w:val="00DC2BD5"/>
    <w:rsid w:val="00DC2F73"/>
    <w:rsid w:val="00DC320B"/>
    <w:rsid w:val="00DC33A3"/>
    <w:rsid w:val="00DC36D1"/>
    <w:rsid w:val="00DC3F4C"/>
    <w:rsid w:val="00DC4C53"/>
    <w:rsid w:val="00DC5899"/>
    <w:rsid w:val="00DC5C59"/>
    <w:rsid w:val="00DC614F"/>
    <w:rsid w:val="00DC6B27"/>
    <w:rsid w:val="00DC6BD3"/>
    <w:rsid w:val="00DC7186"/>
    <w:rsid w:val="00DC753D"/>
    <w:rsid w:val="00DC7C2E"/>
    <w:rsid w:val="00DC7E1B"/>
    <w:rsid w:val="00DD0C35"/>
    <w:rsid w:val="00DD13F3"/>
    <w:rsid w:val="00DD2103"/>
    <w:rsid w:val="00DD25EF"/>
    <w:rsid w:val="00DD3097"/>
    <w:rsid w:val="00DD30C2"/>
    <w:rsid w:val="00DD38EB"/>
    <w:rsid w:val="00DD44BE"/>
    <w:rsid w:val="00DD4722"/>
    <w:rsid w:val="00DD4953"/>
    <w:rsid w:val="00DD4BDB"/>
    <w:rsid w:val="00DD50A5"/>
    <w:rsid w:val="00DD6090"/>
    <w:rsid w:val="00DD60DA"/>
    <w:rsid w:val="00DD724A"/>
    <w:rsid w:val="00DD7ABE"/>
    <w:rsid w:val="00DE07A6"/>
    <w:rsid w:val="00DE0B6B"/>
    <w:rsid w:val="00DE0E00"/>
    <w:rsid w:val="00DE126F"/>
    <w:rsid w:val="00DE21BD"/>
    <w:rsid w:val="00DE232F"/>
    <w:rsid w:val="00DE3BD7"/>
    <w:rsid w:val="00DE3F64"/>
    <w:rsid w:val="00DE4CD3"/>
    <w:rsid w:val="00DE5F7F"/>
    <w:rsid w:val="00DE7936"/>
    <w:rsid w:val="00DE7B09"/>
    <w:rsid w:val="00DF0FBB"/>
    <w:rsid w:val="00DF11C9"/>
    <w:rsid w:val="00DF1322"/>
    <w:rsid w:val="00DF13B1"/>
    <w:rsid w:val="00DF1851"/>
    <w:rsid w:val="00DF2293"/>
    <w:rsid w:val="00DF2302"/>
    <w:rsid w:val="00DF2C74"/>
    <w:rsid w:val="00DF33BA"/>
    <w:rsid w:val="00DF35AE"/>
    <w:rsid w:val="00DF3740"/>
    <w:rsid w:val="00DF3B06"/>
    <w:rsid w:val="00DF41C9"/>
    <w:rsid w:val="00DF518F"/>
    <w:rsid w:val="00DF57AA"/>
    <w:rsid w:val="00DF5A37"/>
    <w:rsid w:val="00DF61CC"/>
    <w:rsid w:val="00DF703F"/>
    <w:rsid w:val="00DF71AA"/>
    <w:rsid w:val="00DF7C8F"/>
    <w:rsid w:val="00E0110C"/>
    <w:rsid w:val="00E0115C"/>
    <w:rsid w:val="00E0182B"/>
    <w:rsid w:val="00E02622"/>
    <w:rsid w:val="00E03287"/>
    <w:rsid w:val="00E035E3"/>
    <w:rsid w:val="00E0372B"/>
    <w:rsid w:val="00E048FE"/>
    <w:rsid w:val="00E04AE7"/>
    <w:rsid w:val="00E04F73"/>
    <w:rsid w:val="00E05298"/>
    <w:rsid w:val="00E07C37"/>
    <w:rsid w:val="00E10DC4"/>
    <w:rsid w:val="00E10DF9"/>
    <w:rsid w:val="00E11255"/>
    <w:rsid w:val="00E11981"/>
    <w:rsid w:val="00E11CCB"/>
    <w:rsid w:val="00E121AB"/>
    <w:rsid w:val="00E12866"/>
    <w:rsid w:val="00E1364A"/>
    <w:rsid w:val="00E13FDB"/>
    <w:rsid w:val="00E14EB4"/>
    <w:rsid w:val="00E15037"/>
    <w:rsid w:val="00E15C99"/>
    <w:rsid w:val="00E1672C"/>
    <w:rsid w:val="00E2038F"/>
    <w:rsid w:val="00E2044A"/>
    <w:rsid w:val="00E20EDF"/>
    <w:rsid w:val="00E212F2"/>
    <w:rsid w:val="00E22574"/>
    <w:rsid w:val="00E22CAA"/>
    <w:rsid w:val="00E22FFA"/>
    <w:rsid w:val="00E231D1"/>
    <w:rsid w:val="00E23630"/>
    <w:rsid w:val="00E250FA"/>
    <w:rsid w:val="00E25479"/>
    <w:rsid w:val="00E25CC9"/>
    <w:rsid w:val="00E25E56"/>
    <w:rsid w:val="00E2658A"/>
    <w:rsid w:val="00E26F9C"/>
    <w:rsid w:val="00E27240"/>
    <w:rsid w:val="00E27DC6"/>
    <w:rsid w:val="00E27F17"/>
    <w:rsid w:val="00E308D3"/>
    <w:rsid w:val="00E3152A"/>
    <w:rsid w:val="00E317AE"/>
    <w:rsid w:val="00E3188B"/>
    <w:rsid w:val="00E31A85"/>
    <w:rsid w:val="00E31BE9"/>
    <w:rsid w:val="00E33070"/>
    <w:rsid w:val="00E331C8"/>
    <w:rsid w:val="00E3346D"/>
    <w:rsid w:val="00E33C6A"/>
    <w:rsid w:val="00E349DB"/>
    <w:rsid w:val="00E34FC0"/>
    <w:rsid w:val="00E36369"/>
    <w:rsid w:val="00E368B2"/>
    <w:rsid w:val="00E36D5C"/>
    <w:rsid w:val="00E37879"/>
    <w:rsid w:val="00E40A62"/>
    <w:rsid w:val="00E42220"/>
    <w:rsid w:val="00E4256E"/>
    <w:rsid w:val="00E428F1"/>
    <w:rsid w:val="00E42B37"/>
    <w:rsid w:val="00E42BCC"/>
    <w:rsid w:val="00E439B0"/>
    <w:rsid w:val="00E43FB3"/>
    <w:rsid w:val="00E44ADE"/>
    <w:rsid w:val="00E44BE1"/>
    <w:rsid w:val="00E44D33"/>
    <w:rsid w:val="00E45308"/>
    <w:rsid w:val="00E455D5"/>
    <w:rsid w:val="00E458AD"/>
    <w:rsid w:val="00E45A91"/>
    <w:rsid w:val="00E45FCD"/>
    <w:rsid w:val="00E464D9"/>
    <w:rsid w:val="00E46686"/>
    <w:rsid w:val="00E466C5"/>
    <w:rsid w:val="00E466D6"/>
    <w:rsid w:val="00E470D0"/>
    <w:rsid w:val="00E500C8"/>
    <w:rsid w:val="00E507C5"/>
    <w:rsid w:val="00E50823"/>
    <w:rsid w:val="00E5099F"/>
    <w:rsid w:val="00E51118"/>
    <w:rsid w:val="00E51A3E"/>
    <w:rsid w:val="00E51E88"/>
    <w:rsid w:val="00E52B69"/>
    <w:rsid w:val="00E5354E"/>
    <w:rsid w:val="00E540D5"/>
    <w:rsid w:val="00E5476E"/>
    <w:rsid w:val="00E54D06"/>
    <w:rsid w:val="00E5519E"/>
    <w:rsid w:val="00E56113"/>
    <w:rsid w:val="00E57DA6"/>
    <w:rsid w:val="00E57F29"/>
    <w:rsid w:val="00E6011B"/>
    <w:rsid w:val="00E603AC"/>
    <w:rsid w:val="00E611BD"/>
    <w:rsid w:val="00E61A1D"/>
    <w:rsid w:val="00E61F44"/>
    <w:rsid w:val="00E6261E"/>
    <w:rsid w:val="00E6298A"/>
    <w:rsid w:val="00E62FDD"/>
    <w:rsid w:val="00E630B3"/>
    <w:rsid w:val="00E64D93"/>
    <w:rsid w:val="00E65013"/>
    <w:rsid w:val="00E65313"/>
    <w:rsid w:val="00E67179"/>
    <w:rsid w:val="00E673E7"/>
    <w:rsid w:val="00E67F48"/>
    <w:rsid w:val="00E70DBE"/>
    <w:rsid w:val="00E71419"/>
    <w:rsid w:val="00E72098"/>
    <w:rsid w:val="00E725D4"/>
    <w:rsid w:val="00E72A86"/>
    <w:rsid w:val="00E72E11"/>
    <w:rsid w:val="00E7331F"/>
    <w:rsid w:val="00E73F33"/>
    <w:rsid w:val="00E745DA"/>
    <w:rsid w:val="00E74D01"/>
    <w:rsid w:val="00E750E7"/>
    <w:rsid w:val="00E75146"/>
    <w:rsid w:val="00E75591"/>
    <w:rsid w:val="00E75886"/>
    <w:rsid w:val="00E75AC8"/>
    <w:rsid w:val="00E75FB3"/>
    <w:rsid w:val="00E76531"/>
    <w:rsid w:val="00E7658B"/>
    <w:rsid w:val="00E76889"/>
    <w:rsid w:val="00E77015"/>
    <w:rsid w:val="00E7759C"/>
    <w:rsid w:val="00E77BEB"/>
    <w:rsid w:val="00E800E7"/>
    <w:rsid w:val="00E806CA"/>
    <w:rsid w:val="00E808FC"/>
    <w:rsid w:val="00E80AAC"/>
    <w:rsid w:val="00E80F55"/>
    <w:rsid w:val="00E8139D"/>
    <w:rsid w:val="00E8170D"/>
    <w:rsid w:val="00E8196B"/>
    <w:rsid w:val="00E81D95"/>
    <w:rsid w:val="00E81E00"/>
    <w:rsid w:val="00E828E2"/>
    <w:rsid w:val="00E82E1C"/>
    <w:rsid w:val="00E8362D"/>
    <w:rsid w:val="00E83D6C"/>
    <w:rsid w:val="00E83E66"/>
    <w:rsid w:val="00E841BB"/>
    <w:rsid w:val="00E84A9B"/>
    <w:rsid w:val="00E855F1"/>
    <w:rsid w:val="00E85AE0"/>
    <w:rsid w:val="00E85D27"/>
    <w:rsid w:val="00E861E9"/>
    <w:rsid w:val="00E8669D"/>
    <w:rsid w:val="00E86C7E"/>
    <w:rsid w:val="00E9065E"/>
    <w:rsid w:val="00E90C01"/>
    <w:rsid w:val="00E9241A"/>
    <w:rsid w:val="00E92A15"/>
    <w:rsid w:val="00E93267"/>
    <w:rsid w:val="00E936A9"/>
    <w:rsid w:val="00E939D5"/>
    <w:rsid w:val="00E93A0F"/>
    <w:rsid w:val="00E942F7"/>
    <w:rsid w:val="00E9438A"/>
    <w:rsid w:val="00E94B05"/>
    <w:rsid w:val="00E9560F"/>
    <w:rsid w:val="00E96136"/>
    <w:rsid w:val="00E961E5"/>
    <w:rsid w:val="00E962CF"/>
    <w:rsid w:val="00E9638F"/>
    <w:rsid w:val="00E96405"/>
    <w:rsid w:val="00E96545"/>
    <w:rsid w:val="00E978B3"/>
    <w:rsid w:val="00EA0098"/>
    <w:rsid w:val="00EA06D7"/>
    <w:rsid w:val="00EA0ACF"/>
    <w:rsid w:val="00EA177C"/>
    <w:rsid w:val="00EA1B83"/>
    <w:rsid w:val="00EA2D40"/>
    <w:rsid w:val="00EA3463"/>
    <w:rsid w:val="00EA38A9"/>
    <w:rsid w:val="00EA413E"/>
    <w:rsid w:val="00EA5513"/>
    <w:rsid w:val="00EA5B11"/>
    <w:rsid w:val="00EA5F91"/>
    <w:rsid w:val="00EA5FAE"/>
    <w:rsid w:val="00EA625C"/>
    <w:rsid w:val="00EA6F3D"/>
    <w:rsid w:val="00EA7B83"/>
    <w:rsid w:val="00EB00A8"/>
    <w:rsid w:val="00EB0290"/>
    <w:rsid w:val="00EB0E8C"/>
    <w:rsid w:val="00EB0FFD"/>
    <w:rsid w:val="00EB111C"/>
    <w:rsid w:val="00EB16CC"/>
    <w:rsid w:val="00EB1DC5"/>
    <w:rsid w:val="00EB2190"/>
    <w:rsid w:val="00EB2409"/>
    <w:rsid w:val="00EB2422"/>
    <w:rsid w:val="00EB2F6F"/>
    <w:rsid w:val="00EB316F"/>
    <w:rsid w:val="00EB3DC3"/>
    <w:rsid w:val="00EB406E"/>
    <w:rsid w:val="00EB4418"/>
    <w:rsid w:val="00EB5BD2"/>
    <w:rsid w:val="00EB6386"/>
    <w:rsid w:val="00EB64F4"/>
    <w:rsid w:val="00EB661C"/>
    <w:rsid w:val="00EB7157"/>
    <w:rsid w:val="00EB7315"/>
    <w:rsid w:val="00EB73BB"/>
    <w:rsid w:val="00EB7954"/>
    <w:rsid w:val="00EC0D24"/>
    <w:rsid w:val="00EC15E9"/>
    <w:rsid w:val="00EC161B"/>
    <w:rsid w:val="00EC19FF"/>
    <w:rsid w:val="00EC1E11"/>
    <w:rsid w:val="00EC2089"/>
    <w:rsid w:val="00EC36C8"/>
    <w:rsid w:val="00EC3FBB"/>
    <w:rsid w:val="00EC49FF"/>
    <w:rsid w:val="00EC5EC3"/>
    <w:rsid w:val="00EC611B"/>
    <w:rsid w:val="00EC6607"/>
    <w:rsid w:val="00EC78ED"/>
    <w:rsid w:val="00ED225C"/>
    <w:rsid w:val="00ED24EF"/>
    <w:rsid w:val="00ED2617"/>
    <w:rsid w:val="00ED32AD"/>
    <w:rsid w:val="00ED382A"/>
    <w:rsid w:val="00ED44E3"/>
    <w:rsid w:val="00ED4F50"/>
    <w:rsid w:val="00ED5245"/>
    <w:rsid w:val="00ED5B8D"/>
    <w:rsid w:val="00ED5E10"/>
    <w:rsid w:val="00ED631F"/>
    <w:rsid w:val="00ED70AF"/>
    <w:rsid w:val="00EE0DAE"/>
    <w:rsid w:val="00EE3A6E"/>
    <w:rsid w:val="00EE4381"/>
    <w:rsid w:val="00EE471E"/>
    <w:rsid w:val="00EE4E5B"/>
    <w:rsid w:val="00EE4F1B"/>
    <w:rsid w:val="00EE500D"/>
    <w:rsid w:val="00EE5AF7"/>
    <w:rsid w:val="00EE6113"/>
    <w:rsid w:val="00EE615C"/>
    <w:rsid w:val="00EE695C"/>
    <w:rsid w:val="00EE7131"/>
    <w:rsid w:val="00EE790C"/>
    <w:rsid w:val="00EF0013"/>
    <w:rsid w:val="00EF0A71"/>
    <w:rsid w:val="00EF22F9"/>
    <w:rsid w:val="00EF2C59"/>
    <w:rsid w:val="00EF3455"/>
    <w:rsid w:val="00EF34D5"/>
    <w:rsid w:val="00EF36A1"/>
    <w:rsid w:val="00EF3F56"/>
    <w:rsid w:val="00EF532C"/>
    <w:rsid w:val="00EF53CC"/>
    <w:rsid w:val="00EF5CE7"/>
    <w:rsid w:val="00EF5F1C"/>
    <w:rsid w:val="00EF6274"/>
    <w:rsid w:val="00EF62ED"/>
    <w:rsid w:val="00EF6BD8"/>
    <w:rsid w:val="00EF6D64"/>
    <w:rsid w:val="00EF7427"/>
    <w:rsid w:val="00EF7AAF"/>
    <w:rsid w:val="00EF7BDF"/>
    <w:rsid w:val="00F00201"/>
    <w:rsid w:val="00F005BC"/>
    <w:rsid w:val="00F00733"/>
    <w:rsid w:val="00F01094"/>
    <w:rsid w:val="00F010AF"/>
    <w:rsid w:val="00F01D9A"/>
    <w:rsid w:val="00F028D1"/>
    <w:rsid w:val="00F02F51"/>
    <w:rsid w:val="00F03BAA"/>
    <w:rsid w:val="00F03D7C"/>
    <w:rsid w:val="00F04042"/>
    <w:rsid w:val="00F046BD"/>
    <w:rsid w:val="00F04B1C"/>
    <w:rsid w:val="00F052D7"/>
    <w:rsid w:val="00F05923"/>
    <w:rsid w:val="00F06C5D"/>
    <w:rsid w:val="00F1078E"/>
    <w:rsid w:val="00F107F6"/>
    <w:rsid w:val="00F10C66"/>
    <w:rsid w:val="00F116FD"/>
    <w:rsid w:val="00F11C3C"/>
    <w:rsid w:val="00F1286F"/>
    <w:rsid w:val="00F13527"/>
    <w:rsid w:val="00F14263"/>
    <w:rsid w:val="00F1485A"/>
    <w:rsid w:val="00F14E54"/>
    <w:rsid w:val="00F1579D"/>
    <w:rsid w:val="00F15A4D"/>
    <w:rsid w:val="00F15A59"/>
    <w:rsid w:val="00F15BCB"/>
    <w:rsid w:val="00F1612F"/>
    <w:rsid w:val="00F16BDE"/>
    <w:rsid w:val="00F16D51"/>
    <w:rsid w:val="00F1727C"/>
    <w:rsid w:val="00F200F0"/>
    <w:rsid w:val="00F215DC"/>
    <w:rsid w:val="00F21E8A"/>
    <w:rsid w:val="00F22350"/>
    <w:rsid w:val="00F23ABA"/>
    <w:rsid w:val="00F23CCF"/>
    <w:rsid w:val="00F23F2B"/>
    <w:rsid w:val="00F23F41"/>
    <w:rsid w:val="00F24006"/>
    <w:rsid w:val="00F2435C"/>
    <w:rsid w:val="00F244EE"/>
    <w:rsid w:val="00F24592"/>
    <w:rsid w:val="00F24F24"/>
    <w:rsid w:val="00F24F8F"/>
    <w:rsid w:val="00F2502F"/>
    <w:rsid w:val="00F255A1"/>
    <w:rsid w:val="00F261D3"/>
    <w:rsid w:val="00F26BFA"/>
    <w:rsid w:val="00F27A56"/>
    <w:rsid w:val="00F27A7E"/>
    <w:rsid w:val="00F30E20"/>
    <w:rsid w:val="00F30E7B"/>
    <w:rsid w:val="00F30ED5"/>
    <w:rsid w:val="00F3112D"/>
    <w:rsid w:val="00F312F2"/>
    <w:rsid w:val="00F3189A"/>
    <w:rsid w:val="00F32FCF"/>
    <w:rsid w:val="00F331D3"/>
    <w:rsid w:val="00F33844"/>
    <w:rsid w:val="00F3422B"/>
    <w:rsid w:val="00F34321"/>
    <w:rsid w:val="00F345B9"/>
    <w:rsid w:val="00F34BFC"/>
    <w:rsid w:val="00F34D1D"/>
    <w:rsid w:val="00F358F1"/>
    <w:rsid w:val="00F35A8A"/>
    <w:rsid w:val="00F364AA"/>
    <w:rsid w:val="00F368EA"/>
    <w:rsid w:val="00F369DF"/>
    <w:rsid w:val="00F36C55"/>
    <w:rsid w:val="00F370C3"/>
    <w:rsid w:val="00F37227"/>
    <w:rsid w:val="00F37322"/>
    <w:rsid w:val="00F403E1"/>
    <w:rsid w:val="00F409FD"/>
    <w:rsid w:val="00F40E11"/>
    <w:rsid w:val="00F40F4E"/>
    <w:rsid w:val="00F4159A"/>
    <w:rsid w:val="00F415B1"/>
    <w:rsid w:val="00F416AA"/>
    <w:rsid w:val="00F41A56"/>
    <w:rsid w:val="00F42099"/>
    <w:rsid w:val="00F4349A"/>
    <w:rsid w:val="00F44DD8"/>
    <w:rsid w:val="00F46349"/>
    <w:rsid w:val="00F4694A"/>
    <w:rsid w:val="00F477A6"/>
    <w:rsid w:val="00F477E5"/>
    <w:rsid w:val="00F479A1"/>
    <w:rsid w:val="00F506AC"/>
    <w:rsid w:val="00F5075C"/>
    <w:rsid w:val="00F50A69"/>
    <w:rsid w:val="00F50B06"/>
    <w:rsid w:val="00F52797"/>
    <w:rsid w:val="00F52A01"/>
    <w:rsid w:val="00F52C21"/>
    <w:rsid w:val="00F538AB"/>
    <w:rsid w:val="00F5421D"/>
    <w:rsid w:val="00F546EC"/>
    <w:rsid w:val="00F55651"/>
    <w:rsid w:val="00F55EB0"/>
    <w:rsid w:val="00F57221"/>
    <w:rsid w:val="00F575A8"/>
    <w:rsid w:val="00F57A80"/>
    <w:rsid w:val="00F6004D"/>
    <w:rsid w:val="00F60DD1"/>
    <w:rsid w:val="00F60FDC"/>
    <w:rsid w:val="00F614D6"/>
    <w:rsid w:val="00F616E0"/>
    <w:rsid w:val="00F61841"/>
    <w:rsid w:val="00F61D4F"/>
    <w:rsid w:val="00F6209C"/>
    <w:rsid w:val="00F6241E"/>
    <w:rsid w:val="00F6365D"/>
    <w:rsid w:val="00F64702"/>
    <w:rsid w:val="00F6547B"/>
    <w:rsid w:val="00F66663"/>
    <w:rsid w:val="00F6670E"/>
    <w:rsid w:val="00F71A35"/>
    <w:rsid w:val="00F71F52"/>
    <w:rsid w:val="00F72D78"/>
    <w:rsid w:val="00F735DF"/>
    <w:rsid w:val="00F73E52"/>
    <w:rsid w:val="00F74BC8"/>
    <w:rsid w:val="00F756D9"/>
    <w:rsid w:val="00F7615B"/>
    <w:rsid w:val="00F762F0"/>
    <w:rsid w:val="00F76B46"/>
    <w:rsid w:val="00F76BD7"/>
    <w:rsid w:val="00F77F5F"/>
    <w:rsid w:val="00F80192"/>
    <w:rsid w:val="00F803E5"/>
    <w:rsid w:val="00F804DB"/>
    <w:rsid w:val="00F80E3E"/>
    <w:rsid w:val="00F80FA9"/>
    <w:rsid w:val="00F81516"/>
    <w:rsid w:val="00F818EF"/>
    <w:rsid w:val="00F82B49"/>
    <w:rsid w:val="00F8319B"/>
    <w:rsid w:val="00F833AD"/>
    <w:rsid w:val="00F83C1A"/>
    <w:rsid w:val="00F84D07"/>
    <w:rsid w:val="00F85015"/>
    <w:rsid w:val="00F856AC"/>
    <w:rsid w:val="00F85BE9"/>
    <w:rsid w:val="00F85D15"/>
    <w:rsid w:val="00F85E47"/>
    <w:rsid w:val="00F86CE6"/>
    <w:rsid w:val="00F86DE2"/>
    <w:rsid w:val="00F8718C"/>
    <w:rsid w:val="00F8732C"/>
    <w:rsid w:val="00F87497"/>
    <w:rsid w:val="00F87A45"/>
    <w:rsid w:val="00F87CFD"/>
    <w:rsid w:val="00F900C3"/>
    <w:rsid w:val="00F92018"/>
    <w:rsid w:val="00F92363"/>
    <w:rsid w:val="00F92A07"/>
    <w:rsid w:val="00F92DA7"/>
    <w:rsid w:val="00F93597"/>
    <w:rsid w:val="00F93AEF"/>
    <w:rsid w:val="00F94D66"/>
    <w:rsid w:val="00F95609"/>
    <w:rsid w:val="00F961E8"/>
    <w:rsid w:val="00F968B4"/>
    <w:rsid w:val="00FA064B"/>
    <w:rsid w:val="00FA06B1"/>
    <w:rsid w:val="00FA180B"/>
    <w:rsid w:val="00FA2B04"/>
    <w:rsid w:val="00FA2B4B"/>
    <w:rsid w:val="00FA3EB0"/>
    <w:rsid w:val="00FA43AE"/>
    <w:rsid w:val="00FA475E"/>
    <w:rsid w:val="00FA5914"/>
    <w:rsid w:val="00FA5CB7"/>
    <w:rsid w:val="00FA6500"/>
    <w:rsid w:val="00FA6726"/>
    <w:rsid w:val="00FA7517"/>
    <w:rsid w:val="00FA7671"/>
    <w:rsid w:val="00FA7744"/>
    <w:rsid w:val="00FA7840"/>
    <w:rsid w:val="00FA788D"/>
    <w:rsid w:val="00FA7A1A"/>
    <w:rsid w:val="00FA7AA1"/>
    <w:rsid w:val="00FB02C7"/>
    <w:rsid w:val="00FB1619"/>
    <w:rsid w:val="00FB362E"/>
    <w:rsid w:val="00FB36CA"/>
    <w:rsid w:val="00FB379A"/>
    <w:rsid w:val="00FB3B78"/>
    <w:rsid w:val="00FB45E3"/>
    <w:rsid w:val="00FB4B2A"/>
    <w:rsid w:val="00FB4EC4"/>
    <w:rsid w:val="00FB63B3"/>
    <w:rsid w:val="00FB6B6E"/>
    <w:rsid w:val="00FB6DE9"/>
    <w:rsid w:val="00FC2A1E"/>
    <w:rsid w:val="00FC2BE7"/>
    <w:rsid w:val="00FC2FF7"/>
    <w:rsid w:val="00FC32CD"/>
    <w:rsid w:val="00FC3A4B"/>
    <w:rsid w:val="00FC3E09"/>
    <w:rsid w:val="00FC3EF7"/>
    <w:rsid w:val="00FC413D"/>
    <w:rsid w:val="00FC41D9"/>
    <w:rsid w:val="00FC45BC"/>
    <w:rsid w:val="00FC472B"/>
    <w:rsid w:val="00FC476F"/>
    <w:rsid w:val="00FC4BA3"/>
    <w:rsid w:val="00FC56A5"/>
    <w:rsid w:val="00FC6082"/>
    <w:rsid w:val="00FC649C"/>
    <w:rsid w:val="00FC64CB"/>
    <w:rsid w:val="00FC6A66"/>
    <w:rsid w:val="00FC6E8C"/>
    <w:rsid w:val="00FC7534"/>
    <w:rsid w:val="00FD035C"/>
    <w:rsid w:val="00FD0954"/>
    <w:rsid w:val="00FD0A34"/>
    <w:rsid w:val="00FD0BA0"/>
    <w:rsid w:val="00FD11CA"/>
    <w:rsid w:val="00FD13CF"/>
    <w:rsid w:val="00FD243F"/>
    <w:rsid w:val="00FD2A97"/>
    <w:rsid w:val="00FD2E1C"/>
    <w:rsid w:val="00FD2F14"/>
    <w:rsid w:val="00FD2F27"/>
    <w:rsid w:val="00FD3054"/>
    <w:rsid w:val="00FD345A"/>
    <w:rsid w:val="00FD378A"/>
    <w:rsid w:val="00FD57F1"/>
    <w:rsid w:val="00FD5D05"/>
    <w:rsid w:val="00FD6281"/>
    <w:rsid w:val="00FD68BF"/>
    <w:rsid w:val="00FD6C69"/>
    <w:rsid w:val="00FD6CB5"/>
    <w:rsid w:val="00FD7369"/>
    <w:rsid w:val="00FD7819"/>
    <w:rsid w:val="00FE00AE"/>
    <w:rsid w:val="00FE01C4"/>
    <w:rsid w:val="00FE04ED"/>
    <w:rsid w:val="00FE0D15"/>
    <w:rsid w:val="00FE10B1"/>
    <w:rsid w:val="00FE12BE"/>
    <w:rsid w:val="00FE1319"/>
    <w:rsid w:val="00FE2557"/>
    <w:rsid w:val="00FE2D2B"/>
    <w:rsid w:val="00FE308F"/>
    <w:rsid w:val="00FE38B2"/>
    <w:rsid w:val="00FE43A1"/>
    <w:rsid w:val="00FE472F"/>
    <w:rsid w:val="00FE486F"/>
    <w:rsid w:val="00FE6564"/>
    <w:rsid w:val="00FE6A51"/>
    <w:rsid w:val="00FE6E8E"/>
    <w:rsid w:val="00FE796A"/>
    <w:rsid w:val="00FE79AF"/>
    <w:rsid w:val="00FF04D7"/>
    <w:rsid w:val="00FF0A29"/>
    <w:rsid w:val="00FF107A"/>
    <w:rsid w:val="00FF1677"/>
    <w:rsid w:val="00FF256D"/>
    <w:rsid w:val="00FF2A5D"/>
    <w:rsid w:val="00FF3C9D"/>
    <w:rsid w:val="00FF45CE"/>
    <w:rsid w:val="00FF4C47"/>
    <w:rsid w:val="00FF4EB5"/>
    <w:rsid w:val="00FF5737"/>
    <w:rsid w:val="00FF63AB"/>
    <w:rsid w:val="00FF6F3D"/>
    <w:rsid w:val="00FF7309"/>
    <w:rsid w:val="00FF78F4"/>
    <w:rsid w:val="00FF7DB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A24D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rsid w:val="00DD724A"/>
    <w:pPr>
      <w:keepNext/>
      <w:numPr>
        <w:numId w:val="1"/>
      </w:numPr>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003263"/>
    <w:pPr>
      <w:keepNext/>
      <w:numPr>
        <w:ilvl w:val="1"/>
        <w:numId w:val="1"/>
      </w:numPr>
      <w:spacing w:before="240" w:after="60"/>
      <w:ind w:left="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052DCD"/>
    <w:pPr>
      <w:keepNext/>
      <w:numPr>
        <w:ilvl w:val="2"/>
        <w:numId w:val="1"/>
      </w:numPr>
      <w:spacing w:before="240" w:after="60"/>
      <w:ind w:left="0"/>
      <w:outlineLvl w:val="2"/>
    </w:pPr>
    <w:rPr>
      <w:rFonts w:ascii="Calibri" w:eastAsia="ＭＳ ゴシック" w:hAnsi="Calibri"/>
      <w:b/>
      <w:bCs/>
      <w:sz w:val="26"/>
      <w:szCs w:val="26"/>
    </w:rPr>
  </w:style>
  <w:style w:type="paragraph" w:styleId="4">
    <w:name w:val="heading 4"/>
    <w:basedOn w:val="a"/>
    <w:next w:val="a"/>
    <w:link w:val="40"/>
    <w:uiPriority w:val="9"/>
    <w:semiHidden/>
    <w:unhideWhenUsed/>
    <w:qFormat/>
    <w:rsid w:val="00A6224C"/>
    <w:pPr>
      <w:keepNext/>
      <w:numPr>
        <w:ilvl w:val="3"/>
        <w:numId w:val="1"/>
      </w:numPr>
      <w:spacing w:before="240" w:after="60"/>
      <w:outlineLvl w:val="3"/>
    </w:pPr>
    <w:rPr>
      <w:b/>
      <w:bCs/>
      <w:sz w:val="28"/>
      <w:szCs w:val="28"/>
    </w:rPr>
  </w:style>
  <w:style w:type="paragraph" w:styleId="5">
    <w:name w:val="heading 5"/>
    <w:basedOn w:val="a"/>
    <w:next w:val="a"/>
    <w:link w:val="50"/>
    <w:uiPriority w:val="9"/>
    <w:semiHidden/>
    <w:unhideWhenUsed/>
    <w:qFormat/>
    <w:rsid w:val="00A6224C"/>
    <w:pPr>
      <w:numPr>
        <w:ilvl w:val="4"/>
        <w:numId w:val="1"/>
      </w:numPr>
      <w:spacing w:before="240" w:after="60"/>
      <w:outlineLvl w:val="4"/>
    </w:pPr>
    <w:rPr>
      <w:b/>
      <w:bCs/>
      <w:i/>
      <w:iCs/>
      <w:sz w:val="26"/>
      <w:szCs w:val="26"/>
    </w:rPr>
  </w:style>
  <w:style w:type="paragraph" w:styleId="6">
    <w:name w:val="heading 6"/>
    <w:basedOn w:val="a"/>
    <w:next w:val="a"/>
    <w:link w:val="60"/>
    <w:uiPriority w:val="9"/>
    <w:semiHidden/>
    <w:unhideWhenUsed/>
    <w:qFormat/>
    <w:rsid w:val="00A6224C"/>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A6224C"/>
    <w:pPr>
      <w:numPr>
        <w:ilvl w:val="6"/>
        <w:numId w:val="1"/>
      </w:numPr>
      <w:spacing w:before="240" w:after="60"/>
      <w:outlineLvl w:val="6"/>
    </w:pPr>
  </w:style>
  <w:style w:type="paragraph" w:styleId="8">
    <w:name w:val="heading 8"/>
    <w:basedOn w:val="a"/>
    <w:next w:val="a"/>
    <w:link w:val="80"/>
    <w:uiPriority w:val="9"/>
    <w:semiHidden/>
    <w:unhideWhenUsed/>
    <w:qFormat/>
    <w:rsid w:val="00A6224C"/>
    <w:pPr>
      <w:numPr>
        <w:ilvl w:val="7"/>
        <w:numId w:val="1"/>
      </w:numPr>
      <w:spacing w:before="240" w:after="60"/>
      <w:outlineLvl w:val="7"/>
    </w:pPr>
    <w:rPr>
      <w:i/>
      <w:iCs/>
    </w:rPr>
  </w:style>
  <w:style w:type="paragraph" w:styleId="9">
    <w:name w:val="heading 9"/>
    <w:basedOn w:val="a"/>
    <w:next w:val="a"/>
    <w:link w:val="90"/>
    <w:uiPriority w:val="9"/>
    <w:semiHidden/>
    <w:unhideWhenUsed/>
    <w:qFormat/>
    <w:rsid w:val="00A6224C"/>
    <w:pPr>
      <w:numPr>
        <w:ilvl w:val="8"/>
        <w:numId w:val="1"/>
      </w:numPr>
      <w:spacing w:before="240" w:after="60"/>
      <w:outlineLvl w:val="8"/>
    </w:pPr>
    <w:rPr>
      <w:rFonts w:ascii="Calibri" w:eastAsia="ＭＳ ゴシック"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D724A"/>
    <w:rPr>
      <w:rFonts w:ascii="Calibri" w:eastAsia="ＭＳ ゴシック" w:hAnsi="Calibri"/>
      <w:b/>
      <w:bCs/>
      <w:kern w:val="32"/>
      <w:sz w:val="32"/>
      <w:szCs w:val="32"/>
    </w:rPr>
  </w:style>
  <w:style w:type="character" w:customStyle="1" w:styleId="20">
    <w:name w:val="Заголовок 2 Знак"/>
    <w:link w:val="2"/>
    <w:uiPriority w:val="9"/>
    <w:rsid w:val="00003263"/>
    <w:rPr>
      <w:rFonts w:ascii="Calibri" w:eastAsia="ＭＳ ゴシック" w:hAnsi="Calibri"/>
      <w:b/>
      <w:bCs/>
      <w:i/>
      <w:iCs/>
      <w:sz w:val="28"/>
      <w:szCs w:val="28"/>
    </w:rPr>
  </w:style>
  <w:style w:type="paragraph" w:styleId="a3">
    <w:name w:val="header"/>
    <w:basedOn w:val="a"/>
    <w:link w:val="a4"/>
    <w:uiPriority w:val="99"/>
    <w:unhideWhenUsed/>
    <w:rsid w:val="00EC5EC3"/>
    <w:pPr>
      <w:tabs>
        <w:tab w:val="center" w:pos="4677"/>
        <w:tab w:val="right" w:pos="9355"/>
      </w:tabs>
    </w:pPr>
  </w:style>
  <w:style w:type="character" w:customStyle="1" w:styleId="a4">
    <w:name w:val="Верхний колонтитул Знак"/>
    <w:link w:val="a3"/>
    <w:uiPriority w:val="99"/>
    <w:rsid w:val="00EC5EC3"/>
    <w:rPr>
      <w:sz w:val="24"/>
      <w:szCs w:val="24"/>
    </w:rPr>
  </w:style>
  <w:style w:type="paragraph" w:styleId="a5">
    <w:name w:val="footer"/>
    <w:basedOn w:val="a"/>
    <w:link w:val="a6"/>
    <w:uiPriority w:val="99"/>
    <w:unhideWhenUsed/>
    <w:rsid w:val="00EC5EC3"/>
    <w:pPr>
      <w:tabs>
        <w:tab w:val="center" w:pos="4677"/>
        <w:tab w:val="right" w:pos="9355"/>
      </w:tabs>
    </w:pPr>
  </w:style>
  <w:style w:type="character" w:customStyle="1" w:styleId="a6">
    <w:name w:val="Нижний колонтитул Знак"/>
    <w:link w:val="a5"/>
    <w:uiPriority w:val="99"/>
    <w:rsid w:val="00EC5EC3"/>
    <w:rPr>
      <w:sz w:val="24"/>
      <w:szCs w:val="24"/>
    </w:rPr>
  </w:style>
  <w:style w:type="paragraph" w:customStyle="1" w:styleId="Message">
    <w:name w:val="Message"/>
    <w:basedOn w:val="a"/>
    <w:rsid w:val="00E22CAA"/>
    <w:pPr>
      <w:spacing w:before="120"/>
      <w:ind w:firstLine="708"/>
      <w:jc w:val="both"/>
    </w:pPr>
    <w:rPr>
      <w:rFonts w:ascii="Consolas" w:eastAsia="MS Mincho" w:hAnsi="Consolas"/>
      <w:lang w:val="en-US"/>
    </w:rPr>
  </w:style>
  <w:style w:type="paragraph" w:customStyle="1" w:styleId="Message1">
    <w:name w:val="Message1"/>
    <w:basedOn w:val="a"/>
    <w:rsid w:val="00E22CAA"/>
    <w:pPr>
      <w:ind w:firstLine="709"/>
      <w:jc w:val="both"/>
    </w:pPr>
    <w:rPr>
      <w:rFonts w:ascii="Consolas" w:eastAsia="MS Mincho" w:hAnsi="Consolas"/>
      <w:lang w:val="en-US"/>
    </w:rPr>
  </w:style>
  <w:style w:type="character" w:customStyle="1" w:styleId="30">
    <w:name w:val="Заголовок 3 Знак"/>
    <w:link w:val="3"/>
    <w:uiPriority w:val="9"/>
    <w:rsid w:val="00052DCD"/>
    <w:rPr>
      <w:rFonts w:ascii="Calibri" w:eastAsia="ＭＳ ゴシック" w:hAnsi="Calibri"/>
      <w:b/>
      <w:bCs/>
      <w:sz w:val="26"/>
      <w:szCs w:val="26"/>
    </w:rPr>
  </w:style>
  <w:style w:type="table" w:styleId="a7">
    <w:name w:val="Table Grid"/>
    <w:basedOn w:val="a1"/>
    <w:uiPriority w:val="59"/>
    <w:rsid w:val="003C1E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3C1ED2"/>
    <w:pPr>
      <w:keepNext/>
    </w:pPr>
    <w:rPr>
      <w:b/>
      <w:bCs/>
    </w:rPr>
  </w:style>
  <w:style w:type="character" w:customStyle="1" w:styleId="40">
    <w:name w:val="Заголовок 4 Знак"/>
    <w:link w:val="4"/>
    <w:uiPriority w:val="9"/>
    <w:semiHidden/>
    <w:rsid w:val="00A6224C"/>
    <w:rPr>
      <w:b/>
      <w:bCs/>
      <w:sz w:val="28"/>
      <w:szCs w:val="28"/>
    </w:rPr>
  </w:style>
  <w:style w:type="character" w:customStyle="1" w:styleId="50">
    <w:name w:val="Заголовок 5 Знак"/>
    <w:link w:val="5"/>
    <w:uiPriority w:val="9"/>
    <w:semiHidden/>
    <w:rsid w:val="00A6224C"/>
    <w:rPr>
      <w:b/>
      <w:bCs/>
      <w:i/>
      <w:iCs/>
      <w:sz w:val="26"/>
      <w:szCs w:val="26"/>
    </w:rPr>
  </w:style>
  <w:style w:type="character" w:customStyle="1" w:styleId="60">
    <w:name w:val="Заголовок 6 Знак"/>
    <w:link w:val="6"/>
    <w:uiPriority w:val="9"/>
    <w:semiHidden/>
    <w:rsid w:val="00A6224C"/>
    <w:rPr>
      <w:b/>
      <w:bCs/>
      <w:sz w:val="22"/>
      <w:szCs w:val="22"/>
    </w:rPr>
  </w:style>
  <w:style w:type="character" w:customStyle="1" w:styleId="70">
    <w:name w:val="Заголовок 7 Знак"/>
    <w:link w:val="7"/>
    <w:uiPriority w:val="9"/>
    <w:semiHidden/>
    <w:rsid w:val="00A6224C"/>
    <w:rPr>
      <w:sz w:val="24"/>
      <w:szCs w:val="24"/>
    </w:rPr>
  </w:style>
  <w:style w:type="character" w:customStyle="1" w:styleId="80">
    <w:name w:val="Заголовок 8 Знак"/>
    <w:link w:val="8"/>
    <w:uiPriority w:val="9"/>
    <w:semiHidden/>
    <w:rsid w:val="00A6224C"/>
    <w:rPr>
      <w:i/>
      <w:iCs/>
      <w:sz w:val="24"/>
      <w:szCs w:val="24"/>
    </w:rPr>
  </w:style>
  <w:style w:type="character" w:customStyle="1" w:styleId="90">
    <w:name w:val="Заголовок 9 Знак"/>
    <w:link w:val="9"/>
    <w:uiPriority w:val="9"/>
    <w:semiHidden/>
    <w:rsid w:val="00A6224C"/>
    <w:rPr>
      <w:rFonts w:ascii="Calibri" w:eastAsia="ＭＳ ゴシック" w:hAnsi="Calibri"/>
      <w:sz w:val="22"/>
      <w:szCs w:val="22"/>
    </w:rPr>
  </w:style>
  <w:style w:type="character" w:styleId="a9">
    <w:name w:val="Hyperlink"/>
    <w:uiPriority w:val="99"/>
    <w:unhideWhenUsed/>
    <w:rsid w:val="00D04796"/>
    <w:rPr>
      <w:color w:val="0000FF"/>
      <w:u w:val="single"/>
    </w:rPr>
  </w:style>
  <w:style w:type="character" w:styleId="aa">
    <w:name w:val="FollowedHyperlink"/>
    <w:uiPriority w:val="99"/>
    <w:semiHidden/>
    <w:unhideWhenUsed/>
    <w:rsid w:val="00D04796"/>
    <w:rPr>
      <w:color w:val="800080"/>
      <w:u w:val="single"/>
    </w:rPr>
  </w:style>
  <w:style w:type="paragraph" w:styleId="11">
    <w:name w:val="toc 1"/>
    <w:basedOn w:val="a"/>
    <w:next w:val="a"/>
    <w:autoRedefine/>
    <w:uiPriority w:val="39"/>
    <w:unhideWhenUsed/>
    <w:rsid w:val="00B336A2"/>
    <w:pPr>
      <w:spacing w:before="120"/>
    </w:pPr>
    <w:rPr>
      <w:b/>
    </w:rPr>
  </w:style>
  <w:style w:type="paragraph" w:styleId="21">
    <w:name w:val="toc 2"/>
    <w:basedOn w:val="a"/>
    <w:next w:val="a"/>
    <w:autoRedefine/>
    <w:uiPriority w:val="39"/>
    <w:unhideWhenUsed/>
    <w:rsid w:val="00B336A2"/>
    <w:pPr>
      <w:ind w:left="240"/>
    </w:pPr>
    <w:rPr>
      <w:b/>
      <w:sz w:val="22"/>
      <w:szCs w:val="22"/>
    </w:rPr>
  </w:style>
  <w:style w:type="paragraph" w:styleId="31">
    <w:name w:val="toc 3"/>
    <w:basedOn w:val="a"/>
    <w:next w:val="a"/>
    <w:autoRedefine/>
    <w:uiPriority w:val="39"/>
    <w:unhideWhenUsed/>
    <w:rsid w:val="00B336A2"/>
    <w:pPr>
      <w:ind w:left="480"/>
    </w:pPr>
    <w:rPr>
      <w:sz w:val="22"/>
      <w:szCs w:val="22"/>
    </w:rPr>
  </w:style>
  <w:style w:type="paragraph" w:styleId="41">
    <w:name w:val="toc 4"/>
    <w:basedOn w:val="a"/>
    <w:next w:val="a"/>
    <w:autoRedefine/>
    <w:uiPriority w:val="39"/>
    <w:unhideWhenUsed/>
    <w:rsid w:val="00B336A2"/>
    <w:pPr>
      <w:ind w:left="720"/>
    </w:pPr>
    <w:rPr>
      <w:sz w:val="20"/>
      <w:szCs w:val="20"/>
    </w:rPr>
  </w:style>
  <w:style w:type="paragraph" w:styleId="51">
    <w:name w:val="toc 5"/>
    <w:basedOn w:val="a"/>
    <w:next w:val="a"/>
    <w:autoRedefine/>
    <w:uiPriority w:val="39"/>
    <w:unhideWhenUsed/>
    <w:rsid w:val="00B336A2"/>
    <w:pPr>
      <w:ind w:left="960"/>
    </w:pPr>
    <w:rPr>
      <w:sz w:val="20"/>
      <w:szCs w:val="20"/>
    </w:rPr>
  </w:style>
  <w:style w:type="paragraph" w:styleId="61">
    <w:name w:val="toc 6"/>
    <w:basedOn w:val="a"/>
    <w:next w:val="a"/>
    <w:autoRedefine/>
    <w:uiPriority w:val="39"/>
    <w:unhideWhenUsed/>
    <w:rsid w:val="00B336A2"/>
    <w:pPr>
      <w:ind w:left="1200"/>
    </w:pPr>
    <w:rPr>
      <w:sz w:val="20"/>
      <w:szCs w:val="20"/>
    </w:rPr>
  </w:style>
  <w:style w:type="paragraph" w:styleId="71">
    <w:name w:val="toc 7"/>
    <w:basedOn w:val="a"/>
    <w:next w:val="a"/>
    <w:autoRedefine/>
    <w:uiPriority w:val="39"/>
    <w:unhideWhenUsed/>
    <w:rsid w:val="00B336A2"/>
    <w:pPr>
      <w:ind w:left="1440"/>
    </w:pPr>
    <w:rPr>
      <w:sz w:val="20"/>
      <w:szCs w:val="20"/>
    </w:rPr>
  </w:style>
  <w:style w:type="paragraph" w:styleId="81">
    <w:name w:val="toc 8"/>
    <w:basedOn w:val="a"/>
    <w:next w:val="a"/>
    <w:autoRedefine/>
    <w:uiPriority w:val="39"/>
    <w:unhideWhenUsed/>
    <w:rsid w:val="00B336A2"/>
    <w:pPr>
      <w:ind w:left="1680"/>
    </w:pPr>
    <w:rPr>
      <w:sz w:val="20"/>
      <w:szCs w:val="20"/>
    </w:rPr>
  </w:style>
  <w:style w:type="paragraph" w:styleId="91">
    <w:name w:val="toc 9"/>
    <w:basedOn w:val="a"/>
    <w:next w:val="a"/>
    <w:autoRedefine/>
    <w:uiPriority w:val="39"/>
    <w:unhideWhenUsed/>
    <w:rsid w:val="00B336A2"/>
    <w:pPr>
      <w:ind w:left="1920"/>
    </w:pPr>
    <w:rPr>
      <w:sz w:val="20"/>
      <w:szCs w:val="20"/>
    </w:rPr>
  </w:style>
  <w:style w:type="paragraph" w:styleId="ab">
    <w:name w:val="table of figures"/>
    <w:basedOn w:val="a"/>
    <w:next w:val="a"/>
    <w:uiPriority w:val="99"/>
    <w:unhideWhenUsed/>
    <w:rsid w:val="00A907EB"/>
    <w:pPr>
      <w:ind w:left="480" w:hanging="480"/>
    </w:pPr>
  </w:style>
  <w:style w:type="paragraph" w:styleId="ac">
    <w:name w:val="Title"/>
    <w:basedOn w:val="a"/>
    <w:next w:val="a"/>
    <w:link w:val="ad"/>
    <w:uiPriority w:val="10"/>
    <w:qFormat/>
    <w:rsid w:val="008037ED"/>
    <w:pPr>
      <w:spacing w:before="240" w:after="60"/>
      <w:jc w:val="center"/>
      <w:outlineLvl w:val="0"/>
    </w:pPr>
    <w:rPr>
      <w:rFonts w:ascii="Calibri" w:eastAsia="ＭＳ ゴシック" w:hAnsi="Calibri"/>
      <w:b/>
      <w:bCs/>
      <w:kern w:val="28"/>
      <w:sz w:val="32"/>
      <w:szCs w:val="32"/>
    </w:rPr>
  </w:style>
  <w:style w:type="character" w:customStyle="1" w:styleId="ad">
    <w:name w:val="Название Знак"/>
    <w:link w:val="ac"/>
    <w:uiPriority w:val="10"/>
    <w:rsid w:val="008037ED"/>
    <w:rPr>
      <w:rFonts w:ascii="Calibri" w:eastAsia="ＭＳ ゴシック" w:hAnsi="Calibri" w:cs="Times New Roman"/>
      <w:b/>
      <w:bCs/>
      <w:kern w:val="28"/>
      <w:sz w:val="32"/>
      <w:szCs w:val="32"/>
    </w:rPr>
  </w:style>
  <w:style w:type="paragraph" w:styleId="ae">
    <w:name w:val="Balloon Text"/>
    <w:basedOn w:val="a"/>
    <w:link w:val="af"/>
    <w:uiPriority w:val="99"/>
    <w:semiHidden/>
    <w:unhideWhenUsed/>
    <w:rsid w:val="00FE43A1"/>
    <w:rPr>
      <w:rFonts w:ascii="Lucida Grande CY" w:hAnsi="Lucida Grande CY" w:cs="Lucida Grande CY"/>
      <w:sz w:val="18"/>
      <w:szCs w:val="18"/>
    </w:rPr>
  </w:style>
  <w:style w:type="character" w:customStyle="1" w:styleId="af">
    <w:name w:val="Текст выноски Знак"/>
    <w:link w:val="ae"/>
    <w:uiPriority w:val="99"/>
    <w:semiHidden/>
    <w:rsid w:val="00FE43A1"/>
    <w:rPr>
      <w:rFonts w:ascii="Lucida Grande CY" w:hAnsi="Lucida Grande CY" w:cs="Lucida Grande CY"/>
      <w:sz w:val="18"/>
      <w:szCs w:val="18"/>
    </w:rPr>
  </w:style>
  <w:style w:type="paragraph" w:styleId="af0">
    <w:name w:val="List Paragraph"/>
    <w:basedOn w:val="a"/>
    <w:uiPriority w:val="34"/>
    <w:qFormat/>
    <w:rsid w:val="002637C5"/>
    <w:pPr>
      <w:ind w:left="720"/>
      <w:contextualSpacing/>
    </w:pPr>
  </w:style>
  <w:style w:type="paragraph" w:styleId="af1">
    <w:name w:val="Plain Text"/>
    <w:basedOn w:val="a"/>
    <w:link w:val="af2"/>
    <w:semiHidden/>
    <w:rsid w:val="00F3189A"/>
    <w:rPr>
      <w:rFonts w:ascii="Courier New" w:eastAsia="Times New Roman" w:hAnsi="Courier New"/>
      <w:sz w:val="20"/>
      <w:szCs w:val="20"/>
      <w:lang w:val="en-US"/>
    </w:rPr>
  </w:style>
  <w:style w:type="character" w:customStyle="1" w:styleId="af2">
    <w:name w:val="Обычный текст Знак"/>
    <w:basedOn w:val="a0"/>
    <w:link w:val="af1"/>
    <w:semiHidden/>
    <w:rsid w:val="00F3189A"/>
    <w:rPr>
      <w:rFonts w:ascii="Courier New" w:eastAsia="Times New Roman" w:hAnsi="Courier New"/>
      <w:lang w:val="en-US"/>
    </w:rPr>
  </w:style>
  <w:style w:type="paragraph" w:styleId="12">
    <w:name w:val="index 1"/>
    <w:basedOn w:val="a"/>
    <w:next w:val="a"/>
    <w:autoRedefine/>
    <w:uiPriority w:val="99"/>
    <w:unhideWhenUsed/>
    <w:rsid w:val="00C122FE"/>
    <w:pPr>
      <w:tabs>
        <w:tab w:val="right" w:pos="4304"/>
      </w:tabs>
      <w:ind w:left="240" w:hanging="240"/>
    </w:pPr>
    <w:rPr>
      <w:rFonts w:asciiTheme="minorHAnsi" w:hAnsiTheme="minorHAnsi"/>
      <w:noProof/>
      <w:color w:val="000000"/>
    </w:rPr>
  </w:style>
  <w:style w:type="paragraph" w:styleId="22">
    <w:name w:val="index 2"/>
    <w:basedOn w:val="a"/>
    <w:next w:val="a"/>
    <w:autoRedefine/>
    <w:uiPriority w:val="99"/>
    <w:unhideWhenUsed/>
    <w:rsid w:val="00755F09"/>
    <w:pPr>
      <w:tabs>
        <w:tab w:val="right" w:pos="4304"/>
      </w:tabs>
      <w:ind w:left="480" w:hanging="240"/>
    </w:pPr>
    <w:rPr>
      <w:rFonts w:asciiTheme="minorHAnsi" w:hAnsiTheme="minorHAnsi"/>
      <w:noProof/>
    </w:rPr>
  </w:style>
  <w:style w:type="paragraph" w:styleId="32">
    <w:name w:val="index 3"/>
    <w:basedOn w:val="a"/>
    <w:next w:val="a"/>
    <w:autoRedefine/>
    <w:uiPriority w:val="99"/>
    <w:unhideWhenUsed/>
    <w:rsid w:val="000206D6"/>
    <w:pPr>
      <w:tabs>
        <w:tab w:val="right" w:pos="4304"/>
      </w:tabs>
      <w:ind w:left="720" w:hanging="240"/>
    </w:pPr>
    <w:rPr>
      <w:rFonts w:asciiTheme="minorHAnsi" w:hAnsiTheme="minorHAnsi"/>
      <w:noProof/>
    </w:rPr>
  </w:style>
  <w:style w:type="paragraph" w:styleId="42">
    <w:name w:val="index 4"/>
    <w:basedOn w:val="a"/>
    <w:next w:val="a"/>
    <w:autoRedefine/>
    <w:uiPriority w:val="99"/>
    <w:unhideWhenUsed/>
    <w:rsid w:val="00094983"/>
    <w:pPr>
      <w:ind w:left="960" w:hanging="240"/>
    </w:pPr>
    <w:rPr>
      <w:rFonts w:asciiTheme="minorHAnsi" w:hAnsiTheme="minorHAnsi"/>
      <w:sz w:val="18"/>
      <w:szCs w:val="18"/>
    </w:rPr>
  </w:style>
  <w:style w:type="paragraph" w:styleId="52">
    <w:name w:val="index 5"/>
    <w:basedOn w:val="a"/>
    <w:next w:val="a"/>
    <w:autoRedefine/>
    <w:uiPriority w:val="99"/>
    <w:unhideWhenUsed/>
    <w:rsid w:val="00094983"/>
    <w:pPr>
      <w:ind w:left="1200" w:hanging="240"/>
    </w:pPr>
    <w:rPr>
      <w:rFonts w:asciiTheme="minorHAnsi" w:hAnsiTheme="minorHAnsi"/>
      <w:sz w:val="18"/>
      <w:szCs w:val="18"/>
    </w:rPr>
  </w:style>
  <w:style w:type="paragraph" w:styleId="62">
    <w:name w:val="index 6"/>
    <w:basedOn w:val="a"/>
    <w:next w:val="a"/>
    <w:autoRedefine/>
    <w:uiPriority w:val="99"/>
    <w:unhideWhenUsed/>
    <w:rsid w:val="00094983"/>
    <w:pPr>
      <w:ind w:left="1440" w:hanging="240"/>
    </w:pPr>
    <w:rPr>
      <w:rFonts w:asciiTheme="minorHAnsi" w:hAnsiTheme="minorHAnsi"/>
      <w:sz w:val="18"/>
      <w:szCs w:val="18"/>
    </w:rPr>
  </w:style>
  <w:style w:type="paragraph" w:styleId="72">
    <w:name w:val="index 7"/>
    <w:basedOn w:val="a"/>
    <w:next w:val="a"/>
    <w:autoRedefine/>
    <w:uiPriority w:val="99"/>
    <w:unhideWhenUsed/>
    <w:rsid w:val="00094983"/>
    <w:pPr>
      <w:ind w:left="1680" w:hanging="240"/>
    </w:pPr>
    <w:rPr>
      <w:rFonts w:asciiTheme="minorHAnsi" w:hAnsiTheme="minorHAnsi"/>
      <w:sz w:val="18"/>
      <w:szCs w:val="18"/>
    </w:rPr>
  </w:style>
  <w:style w:type="paragraph" w:styleId="82">
    <w:name w:val="index 8"/>
    <w:basedOn w:val="a"/>
    <w:next w:val="a"/>
    <w:autoRedefine/>
    <w:uiPriority w:val="99"/>
    <w:unhideWhenUsed/>
    <w:rsid w:val="00094983"/>
    <w:pPr>
      <w:ind w:left="1920" w:hanging="240"/>
    </w:pPr>
    <w:rPr>
      <w:rFonts w:asciiTheme="minorHAnsi" w:hAnsiTheme="minorHAnsi"/>
      <w:sz w:val="18"/>
      <w:szCs w:val="18"/>
    </w:rPr>
  </w:style>
  <w:style w:type="paragraph" w:styleId="92">
    <w:name w:val="index 9"/>
    <w:basedOn w:val="a"/>
    <w:next w:val="a"/>
    <w:autoRedefine/>
    <w:uiPriority w:val="99"/>
    <w:unhideWhenUsed/>
    <w:rsid w:val="00094983"/>
    <w:pPr>
      <w:ind w:left="2160" w:hanging="240"/>
    </w:pPr>
    <w:rPr>
      <w:rFonts w:asciiTheme="minorHAnsi" w:hAnsiTheme="minorHAnsi"/>
      <w:sz w:val="18"/>
      <w:szCs w:val="18"/>
    </w:rPr>
  </w:style>
  <w:style w:type="paragraph" w:styleId="af3">
    <w:name w:val="index heading"/>
    <w:basedOn w:val="a"/>
    <w:next w:val="12"/>
    <w:uiPriority w:val="99"/>
    <w:unhideWhenUsed/>
    <w:rsid w:val="00094983"/>
    <w:pPr>
      <w:spacing w:before="240" w:after="120"/>
      <w:jc w:val="center"/>
    </w:pPr>
    <w:rPr>
      <w:rFonts w:asciiTheme="minorHAnsi" w:hAnsiTheme="minorHAnsi"/>
      <w:b/>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rsid w:val="00DD724A"/>
    <w:pPr>
      <w:keepNext/>
      <w:numPr>
        <w:numId w:val="1"/>
      </w:numPr>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003263"/>
    <w:pPr>
      <w:keepNext/>
      <w:numPr>
        <w:ilvl w:val="1"/>
        <w:numId w:val="1"/>
      </w:numPr>
      <w:spacing w:before="240" w:after="60"/>
      <w:ind w:left="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052DCD"/>
    <w:pPr>
      <w:keepNext/>
      <w:numPr>
        <w:ilvl w:val="2"/>
        <w:numId w:val="1"/>
      </w:numPr>
      <w:spacing w:before="240" w:after="60"/>
      <w:ind w:left="0"/>
      <w:outlineLvl w:val="2"/>
    </w:pPr>
    <w:rPr>
      <w:rFonts w:ascii="Calibri" w:eastAsia="ＭＳ ゴシック" w:hAnsi="Calibri"/>
      <w:b/>
      <w:bCs/>
      <w:sz w:val="26"/>
      <w:szCs w:val="26"/>
    </w:rPr>
  </w:style>
  <w:style w:type="paragraph" w:styleId="4">
    <w:name w:val="heading 4"/>
    <w:basedOn w:val="a"/>
    <w:next w:val="a"/>
    <w:link w:val="40"/>
    <w:uiPriority w:val="9"/>
    <w:semiHidden/>
    <w:unhideWhenUsed/>
    <w:qFormat/>
    <w:rsid w:val="00A6224C"/>
    <w:pPr>
      <w:keepNext/>
      <w:numPr>
        <w:ilvl w:val="3"/>
        <w:numId w:val="1"/>
      </w:numPr>
      <w:spacing w:before="240" w:after="60"/>
      <w:outlineLvl w:val="3"/>
    </w:pPr>
    <w:rPr>
      <w:b/>
      <w:bCs/>
      <w:sz w:val="28"/>
      <w:szCs w:val="28"/>
    </w:rPr>
  </w:style>
  <w:style w:type="paragraph" w:styleId="5">
    <w:name w:val="heading 5"/>
    <w:basedOn w:val="a"/>
    <w:next w:val="a"/>
    <w:link w:val="50"/>
    <w:uiPriority w:val="9"/>
    <w:semiHidden/>
    <w:unhideWhenUsed/>
    <w:qFormat/>
    <w:rsid w:val="00A6224C"/>
    <w:pPr>
      <w:numPr>
        <w:ilvl w:val="4"/>
        <w:numId w:val="1"/>
      </w:numPr>
      <w:spacing w:before="240" w:after="60"/>
      <w:outlineLvl w:val="4"/>
    </w:pPr>
    <w:rPr>
      <w:b/>
      <w:bCs/>
      <w:i/>
      <w:iCs/>
      <w:sz w:val="26"/>
      <w:szCs w:val="26"/>
    </w:rPr>
  </w:style>
  <w:style w:type="paragraph" w:styleId="6">
    <w:name w:val="heading 6"/>
    <w:basedOn w:val="a"/>
    <w:next w:val="a"/>
    <w:link w:val="60"/>
    <w:uiPriority w:val="9"/>
    <w:semiHidden/>
    <w:unhideWhenUsed/>
    <w:qFormat/>
    <w:rsid w:val="00A6224C"/>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A6224C"/>
    <w:pPr>
      <w:numPr>
        <w:ilvl w:val="6"/>
        <w:numId w:val="1"/>
      </w:numPr>
      <w:spacing w:before="240" w:after="60"/>
      <w:outlineLvl w:val="6"/>
    </w:pPr>
  </w:style>
  <w:style w:type="paragraph" w:styleId="8">
    <w:name w:val="heading 8"/>
    <w:basedOn w:val="a"/>
    <w:next w:val="a"/>
    <w:link w:val="80"/>
    <w:uiPriority w:val="9"/>
    <w:semiHidden/>
    <w:unhideWhenUsed/>
    <w:qFormat/>
    <w:rsid w:val="00A6224C"/>
    <w:pPr>
      <w:numPr>
        <w:ilvl w:val="7"/>
        <w:numId w:val="1"/>
      </w:numPr>
      <w:spacing w:before="240" w:after="60"/>
      <w:outlineLvl w:val="7"/>
    </w:pPr>
    <w:rPr>
      <w:i/>
      <w:iCs/>
    </w:rPr>
  </w:style>
  <w:style w:type="paragraph" w:styleId="9">
    <w:name w:val="heading 9"/>
    <w:basedOn w:val="a"/>
    <w:next w:val="a"/>
    <w:link w:val="90"/>
    <w:uiPriority w:val="9"/>
    <w:semiHidden/>
    <w:unhideWhenUsed/>
    <w:qFormat/>
    <w:rsid w:val="00A6224C"/>
    <w:pPr>
      <w:numPr>
        <w:ilvl w:val="8"/>
        <w:numId w:val="1"/>
      </w:numPr>
      <w:spacing w:before="240" w:after="60"/>
      <w:outlineLvl w:val="8"/>
    </w:pPr>
    <w:rPr>
      <w:rFonts w:ascii="Calibri" w:eastAsia="ＭＳ ゴシック"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D724A"/>
    <w:rPr>
      <w:rFonts w:ascii="Calibri" w:eastAsia="ＭＳ ゴシック" w:hAnsi="Calibri"/>
      <w:b/>
      <w:bCs/>
      <w:kern w:val="32"/>
      <w:sz w:val="32"/>
      <w:szCs w:val="32"/>
    </w:rPr>
  </w:style>
  <w:style w:type="character" w:customStyle="1" w:styleId="20">
    <w:name w:val="Заголовок 2 Знак"/>
    <w:link w:val="2"/>
    <w:uiPriority w:val="9"/>
    <w:rsid w:val="00003263"/>
    <w:rPr>
      <w:rFonts w:ascii="Calibri" w:eastAsia="ＭＳ ゴシック" w:hAnsi="Calibri"/>
      <w:b/>
      <w:bCs/>
      <w:i/>
      <w:iCs/>
      <w:sz w:val="28"/>
      <w:szCs w:val="28"/>
    </w:rPr>
  </w:style>
  <w:style w:type="paragraph" w:styleId="a3">
    <w:name w:val="header"/>
    <w:basedOn w:val="a"/>
    <w:link w:val="a4"/>
    <w:uiPriority w:val="99"/>
    <w:unhideWhenUsed/>
    <w:rsid w:val="00EC5EC3"/>
    <w:pPr>
      <w:tabs>
        <w:tab w:val="center" w:pos="4677"/>
        <w:tab w:val="right" w:pos="9355"/>
      </w:tabs>
    </w:pPr>
  </w:style>
  <w:style w:type="character" w:customStyle="1" w:styleId="a4">
    <w:name w:val="Верхний колонтитул Знак"/>
    <w:link w:val="a3"/>
    <w:uiPriority w:val="99"/>
    <w:rsid w:val="00EC5EC3"/>
    <w:rPr>
      <w:sz w:val="24"/>
      <w:szCs w:val="24"/>
    </w:rPr>
  </w:style>
  <w:style w:type="paragraph" w:styleId="a5">
    <w:name w:val="footer"/>
    <w:basedOn w:val="a"/>
    <w:link w:val="a6"/>
    <w:uiPriority w:val="99"/>
    <w:unhideWhenUsed/>
    <w:rsid w:val="00EC5EC3"/>
    <w:pPr>
      <w:tabs>
        <w:tab w:val="center" w:pos="4677"/>
        <w:tab w:val="right" w:pos="9355"/>
      </w:tabs>
    </w:pPr>
  </w:style>
  <w:style w:type="character" w:customStyle="1" w:styleId="a6">
    <w:name w:val="Нижний колонтитул Знак"/>
    <w:link w:val="a5"/>
    <w:uiPriority w:val="99"/>
    <w:rsid w:val="00EC5EC3"/>
    <w:rPr>
      <w:sz w:val="24"/>
      <w:szCs w:val="24"/>
    </w:rPr>
  </w:style>
  <w:style w:type="paragraph" w:customStyle="1" w:styleId="Message">
    <w:name w:val="Message"/>
    <w:basedOn w:val="a"/>
    <w:rsid w:val="00E22CAA"/>
    <w:pPr>
      <w:spacing w:before="120"/>
      <w:ind w:firstLine="708"/>
      <w:jc w:val="both"/>
    </w:pPr>
    <w:rPr>
      <w:rFonts w:ascii="Consolas" w:eastAsia="MS Mincho" w:hAnsi="Consolas"/>
      <w:lang w:val="en-US"/>
    </w:rPr>
  </w:style>
  <w:style w:type="paragraph" w:customStyle="1" w:styleId="Message1">
    <w:name w:val="Message1"/>
    <w:basedOn w:val="a"/>
    <w:rsid w:val="00E22CAA"/>
    <w:pPr>
      <w:ind w:firstLine="709"/>
      <w:jc w:val="both"/>
    </w:pPr>
    <w:rPr>
      <w:rFonts w:ascii="Consolas" w:eastAsia="MS Mincho" w:hAnsi="Consolas"/>
      <w:lang w:val="en-US"/>
    </w:rPr>
  </w:style>
  <w:style w:type="character" w:customStyle="1" w:styleId="30">
    <w:name w:val="Заголовок 3 Знак"/>
    <w:link w:val="3"/>
    <w:uiPriority w:val="9"/>
    <w:rsid w:val="00052DCD"/>
    <w:rPr>
      <w:rFonts w:ascii="Calibri" w:eastAsia="ＭＳ ゴシック" w:hAnsi="Calibri"/>
      <w:b/>
      <w:bCs/>
      <w:sz w:val="26"/>
      <w:szCs w:val="26"/>
    </w:rPr>
  </w:style>
  <w:style w:type="table" w:styleId="a7">
    <w:name w:val="Table Grid"/>
    <w:basedOn w:val="a1"/>
    <w:uiPriority w:val="59"/>
    <w:rsid w:val="003C1E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3C1ED2"/>
    <w:pPr>
      <w:keepNext/>
    </w:pPr>
    <w:rPr>
      <w:b/>
      <w:bCs/>
    </w:rPr>
  </w:style>
  <w:style w:type="character" w:customStyle="1" w:styleId="40">
    <w:name w:val="Заголовок 4 Знак"/>
    <w:link w:val="4"/>
    <w:uiPriority w:val="9"/>
    <w:semiHidden/>
    <w:rsid w:val="00A6224C"/>
    <w:rPr>
      <w:b/>
      <w:bCs/>
      <w:sz w:val="28"/>
      <w:szCs w:val="28"/>
    </w:rPr>
  </w:style>
  <w:style w:type="character" w:customStyle="1" w:styleId="50">
    <w:name w:val="Заголовок 5 Знак"/>
    <w:link w:val="5"/>
    <w:uiPriority w:val="9"/>
    <w:semiHidden/>
    <w:rsid w:val="00A6224C"/>
    <w:rPr>
      <w:b/>
      <w:bCs/>
      <w:i/>
      <w:iCs/>
      <w:sz w:val="26"/>
      <w:szCs w:val="26"/>
    </w:rPr>
  </w:style>
  <w:style w:type="character" w:customStyle="1" w:styleId="60">
    <w:name w:val="Заголовок 6 Знак"/>
    <w:link w:val="6"/>
    <w:uiPriority w:val="9"/>
    <w:semiHidden/>
    <w:rsid w:val="00A6224C"/>
    <w:rPr>
      <w:b/>
      <w:bCs/>
      <w:sz w:val="22"/>
      <w:szCs w:val="22"/>
    </w:rPr>
  </w:style>
  <w:style w:type="character" w:customStyle="1" w:styleId="70">
    <w:name w:val="Заголовок 7 Знак"/>
    <w:link w:val="7"/>
    <w:uiPriority w:val="9"/>
    <w:semiHidden/>
    <w:rsid w:val="00A6224C"/>
    <w:rPr>
      <w:sz w:val="24"/>
      <w:szCs w:val="24"/>
    </w:rPr>
  </w:style>
  <w:style w:type="character" w:customStyle="1" w:styleId="80">
    <w:name w:val="Заголовок 8 Знак"/>
    <w:link w:val="8"/>
    <w:uiPriority w:val="9"/>
    <w:semiHidden/>
    <w:rsid w:val="00A6224C"/>
    <w:rPr>
      <w:i/>
      <w:iCs/>
      <w:sz w:val="24"/>
      <w:szCs w:val="24"/>
    </w:rPr>
  </w:style>
  <w:style w:type="character" w:customStyle="1" w:styleId="90">
    <w:name w:val="Заголовок 9 Знак"/>
    <w:link w:val="9"/>
    <w:uiPriority w:val="9"/>
    <w:semiHidden/>
    <w:rsid w:val="00A6224C"/>
    <w:rPr>
      <w:rFonts w:ascii="Calibri" w:eastAsia="ＭＳ ゴシック" w:hAnsi="Calibri"/>
      <w:sz w:val="22"/>
      <w:szCs w:val="22"/>
    </w:rPr>
  </w:style>
  <w:style w:type="character" w:styleId="a9">
    <w:name w:val="Hyperlink"/>
    <w:uiPriority w:val="99"/>
    <w:unhideWhenUsed/>
    <w:rsid w:val="00D04796"/>
    <w:rPr>
      <w:color w:val="0000FF"/>
      <w:u w:val="single"/>
    </w:rPr>
  </w:style>
  <w:style w:type="character" w:styleId="aa">
    <w:name w:val="FollowedHyperlink"/>
    <w:uiPriority w:val="99"/>
    <w:semiHidden/>
    <w:unhideWhenUsed/>
    <w:rsid w:val="00D04796"/>
    <w:rPr>
      <w:color w:val="800080"/>
      <w:u w:val="single"/>
    </w:rPr>
  </w:style>
  <w:style w:type="paragraph" w:styleId="11">
    <w:name w:val="toc 1"/>
    <w:basedOn w:val="a"/>
    <w:next w:val="a"/>
    <w:autoRedefine/>
    <w:uiPriority w:val="39"/>
    <w:unhideWhenUsed/>
    <w:rsid w:val="00B336A2"/>
    <w:pPr>
      <w:spacing w:before="120"/>
    </w:pPr>
    <w:rPr>
      <w:b/>
    </w:rPr>
  </w:style>
  <w:style w:type="paragraph" w:styleId="21">
    <w:name w:val="toc 2"/>
    <w:basedOn w:val="a"/>
    <w:next w:val="a"/>
    <w:autoRedefine/>
    <w:uiPriority w:val="39"/>
    <w:unhideWhenUsed/>
    <w:rsid w:val="00B336A2"/>
    <w:pPr>
      <w:ind w:left="240"/>
    </w:pPr>
    <w:rPr>
      <w:b/>
      <w:sz w:val="22"/>
      <w:szCs w:val="22"/>
    </w:rPr>
  </w:style>
  <w:style w:type="paragraph" w:styleId="31">
    <w:name w:val="toc 3"/>
    <w:basedOn w:val="a"/>
    <w:next w:val="a"/>
    <w:autoRedefine/>
    <w:uiPriority w:val="39"/>
    <w:unhideWhenUsed/>
    <w:rsid w:val="00B336A2"/>
    <w:pPr>
      <w:ind w:left="480"/>
    </w:pPr>
    <w:rPr>
      <w:sz w:val="22"/>
      <w:szCs w:val="22"/>
    </w:rPr>
  </w:style>
  <w:style w:type="paragraph" w:styleId="41">
    <w:name w:val="toc 4"/>
    <w:basedOn w:val="a"/>
    <w:next w:val="a"/>
    <w:autoRedefine/>
    <w:uiPriority w:val="39"/>
    <w:unhideWhenUsed/>
    <w:rsid w:val="00B336A2"/>
    <w:pPr>
      <w:ind w:left="720"/>
    </w:pPr>
    <w:rPr>
      <w:sz w:val="20"/>
      <w:szCs w:val="20"/>
    </w:rPr>
  </w:style>
  <w:style w:type="paragraph" w:styleId="51">
    <w:name w:val="toc 5"/>
    <w:basedOn w:val="a"/>
    <w:next w:val="a"/>
    <w:autoRedefine/>
    <w:uiPriority w:val="39"/>
    <w:unhideWhenUsed/>
    <w:rsid w:val="00B336A2"/>
    <w:pPr>
      <w:ind w:left="960"/>
    </w:pPr>
    <w:rPr>
      <w:sz w:val="20"/>
      <w:szCs w:val="20"/>
    </w:rPr>
  </w:style>
  <w:style w:type="paragraph" w:styleId="61">
    <w:name w:val="toc 6"/>
    <w:basedOn w:val="a"/>
    <w:next w:val="a"/>
    <w:autoRedefine/>
    <w:uiPriority w:val="39"/>
    <w:unhideWhenUsed/>
    <w:rsid w:val="00B336A2"/>
    <w:pPr>
      <w:ind w:left="1200"/>
    </w:pPr>
    <w:rPr>
      <w:sz w:val="20"/>
      <w:szCs w:val="20"/>
    </w:rPr>
  </w:style>
  <w:style w:type="paragraph" w:styleId="71">
    <w:name w:val="toc 7"/>
    <w:basedOn w:val="a"/>
    <w:next w:val="a"/>
    <w:autoRedefine/>
    <w:uiPriority w:val="39"/>
    <w:unhideWhenUsed/>
    <w:rsid w:val="00B336A2"/>
    <w:pPr>
      <w:ind w:left="1440"/>
    </w:pPr>
    <w:rPr>
      <w:sz w:val="20"/>
      <w:szCs w:val="20"/>
    </w:rPr>
  </w:style>
  <w:style w:type="paragraph" w:styleId="81">
    <w:name w:val="toc 8"/>
    <w:basedOn w:val="a"/>
    <w:next w:val="a"/>
    <w:autoRedefine/>
    <w:uiPriority w:val="39"/>
    <w:unhideWhenUsed/>
    <w:rsid w:val="00B336A2"/>
    <w:pPr>
      <w:ind w:left="1680"/>
    </w:pPr>
    <w:rPr>
      <w:sz w:val="20"/>
      <w:szCs w:val="20"/>
    </w:rPr>
  </w:style>
  <w:style w:type="paragraph" w:styleId="91">
    <w:name w:val="toc 9"/>
    <w:basedOn w:val="a"/>
    <w:next w:val="a"/>
    <w:autoRedefine/>
    <w:uiPriority w:val="39"/>
    <w:unhideWhenUsed/>
    <w:rsid w:val="00B336A2"/>
    <w:pPr>
      <w:ind w:left="1920"/>
    </w:pPr>
    <w:rPr>
      <w:sz w:val="20"/>
      <w:szCs w:val="20"/>
    </w:rPr>
  </w:style>
  <w:style w:type="paragraph" w:styleId="ab">
    <w:name w:val="table of figures"/>
    <w:basedOn w:val="a"/>
    <w:next w:val="a"/>
    <w:uiPriority w:val="99"/>
    <w:unhideWhenUsed/>
    <w:rsid w:val="00A907EB"/>
    <w:pPr>
      <w:ind w:left="480" w:hanging="480"/>
    </w:pPr>
  </w:style>
  <w:style w:type="paragraph" w:styleId="ac">
    <w:name w:val="Title"/>
    <w:basedOn w:val="a"/>
    <w:next w:val="a"/>
    <w:link w:val="ad"/>
    <w:uiPriority w:val="10"/>
    <w:qFormat/>
    <w:rsid w:val="008037ED"/>
    <w:pPr>
      <w:spacing w:before="240" w:after="60"/>
      <w:jc w:val="center"/>
      <w:outlineLvl w:val="0"/>
    </w:pPr>
    <w:rPr>
      <w:rFonts w:ascii="Calibri" w:eastAsia="ＭＳ ゴシック" w:hAnsi="Calibri"/>
      <w:b/>
      <w:bCs/>
      <w:kern w:val="28"/>
      <w:sz w:val="32"/>
      <w:szCs w:val="32"/>
    </w:rPr>
  </w:style>
  <w:style w:type="character" w:customStyle="1" w:styleId="ad">
    <w:name w:val="Название Знак"/>
    <w:link w:val="ac"/>
    <w:uiPriority w:val="10"/>
    <w:rsid w:val="008037ED"/>
    <w:rPr>
      <w:rFonts w:ascii="Calibri" w:eastAsia="ＭＳ ゴシック" w:hAnsi="Calibri" w:cs="Times New Roman"/>
      <w:b/>
      <w:bCs/>
      <w:kern w:val="28"/>
      <w:sz w:val="32"/>
      <w:szCs w:val="32"/>
    </w:rPr>
  </w:style>
  <w:style w:type="paragraph" w:styleId="ae">
    <w:name w:val="Balloon Text"/>
    <w:basedOn w:val="a"/>
    <w:link w:val="af"/>
    <w:uiPriority w:val="99"/>
    <w:semiHidden/>
    <w:unhideWhenUsed/>
    <w:rsid w:val="00FE43A1"/>
    <w:rPr>
      <w:rFonts w:ascii="Lucida Grande CY" w:hAnsi="Lucida Grande CY" w:cs="Lucida Grande CY"/>
      <w:sz w:val="18"/>
      <w:szCs w:val="18"/>
    </w:rPr>
  </w:style>
  <w:style w:type="character" w:customStyle="1" w:styleId="af">
    <w:name w:val="Текст выноски Знак"/>
    <w:link w:val="ae"/>
    <w:uiPriority w:val="99"/>
    <w:semiHidden/>
    <w:rsid w:val="00FE43A1"/>
    <w:rPr>
      <w:rFonts w:ascii="Lucida Grande CY" w:hAnsi="Lucida Grande CY" w:cs="Lucida Grande CY"/>
      <w:sz w:val="18"/>
      <w:szCs w:val="18"/>
    </w:rPr>
  </w:style>
  <w:style w:type="paragraph" w:styleId="af0">
    <w:name w:val="List Paragraph"/>
    <w:basedOn w:val="a"/>
    <w:uiPriority w:val="34"/>
    <w:qFormat/>
    <w:rsid w:val="002637C5"/>
    <w:pPr>
      <w:ind w:left="720"/>
      <w:contextualSpacing/>
    </w:pPr>
  </w:style>
  <w:style w:type="paragraph" w:styleId="af1">
    <w:name w:val="Plain Text"/>
    <w:basedOn w:val="a"/>
    <w:link w:val="af2"/>
    <w:semiHidden/>
    <w:rsid w:val="00F3189A"/>
    <w:rPr>
      <w:rFonts w:ascii="Courier New" w:eastAsia="Times New Roman" w:hAnsi="Courier New"/>
      <w:sz w:val="20"/>
      <w:szCs w:val="20"/>
      <w:lang w:val="en-US"/>
    </w:rPr>
  </w:style>
  <w:style w:type="character" w:customStyle="1" w:styleId="af2">
    <w:name w:val="Обычный текст Знак"/>
    <w:basedOn w:val="a0"/>
    <w:link w:val="af1"/>
    <w:semiHidden/>
    <w:rsid w:val="00F3189A"/>
    <w:rPr>
      <w:rFonts w:ascii="Courier New" w:eastAsia="Times New Roman" w:hAnsi="Courier New"/>
      <w:lang w:val="en-US"/>
    </w:rPr>
  </w:style>
  <w:style w:type="paragraph" w:styleId="12">
    <w:name w:val="index 1"/>
    <w:basedOn w:val="a"/>
    <w:next w:val="a"/>
    <w:autoRedefine/>
    <w:uiPriority w:val="99"/>
    <w:unhideWhenUsed/>
    <w:rsid w:val="00C122FE"/>
    <w:pPr>
      <w:tabs>
        <w:tab w:val="right" w:pos="4304"/>
      </w:tabs>
      <w:ind w:left="240" w:hanging="240"/>
    </w:pPr>
    <w:rPr>
      <w:rFonts w:asciiTheme="minorHAnsi" w:hAnsiTheme="minorHAnsi"/>
      <w:noProof/>
      <w:color w:val="000000"/>
    </w:rPr>
  </w:style>
  <w:style w:type="paragraph" w:styleId="22">
    <w:name w:val="index 2"/>
    <w:basedOn w:val="a"/>
    <w:next w:val="a"/>
    <w:autoRedefine/>
    <w:uiPriority w:val="99"/>
    <w:unhideWhenUsed/>
    <w:rsid w:val="00755F09"/>
    <w:pPr>
      <w:tabs>
        <w:tab w:val="right" w:pos="4304"/>
      </w:tabs>
      <w:ind w:left="480" w:hanging="240"/>
    </w:pPr>
    <w:rPr>
      <w:rFonts w:asciiTheme="minorHAnsi" w:hAnsiTheme="minorHAnsi"/>
      <w:noProof/>
    </w:rPr>
  </w:style>
  <w:style w:type="paragraph" w:styleId="32">
    <w:name w:val="index 3"/>
    <w:basedOn w:val="a"/>
    <w:next w:val="a"/>
    <w:autoRedefine/>
    <w:uiPriority w:val="99"/>
    <w:unhideWhenUsed/>
    <w:rsid w:val="000206D6"/>
    <w:pPr>
      <w:tabs>
        <w:tab w:val="right" w:pos="4304"/>
      </w:tabs>
      <w:ind w:left="720" w:hanging="240"/>
    </w:pPr>
    <w:rPr>
      <w:rFonts w:asciiTheme="minorHAnsi" w:hAnsiTheme="minorHAnsi"/>
      <w:noProof/>
    </w:rPr>
  </w:style>
  <w:style w:type="paragraph" w:styleId="42">
    <w:name w:val="index 4"/>
    <w:basedOn w:val="a"/>
    <w:next w:val="a"/>
    <w:autoRedefine/>
    <w:uiPriority w:val="99"/>
    <w:unhideWhenUsed/>
    <w:rsid w:val="00094983"/>
    <w:pPr>
      <w:ind w:left="960" w:hanging="240"/>
    </w:pPr>
    <w:rPr>
      <w:rFonts w:asciiTheme="minorHAnsi" w:hAnsiTheme="minorHAnsi"/>
      <w:sz w:val="18"/>
      <w:szCs w:val="18"/>
    </w:rPr>
  </w:style>
  <w:style w:type="paragraph" w:styleId="52">
    <w:name w:val="index 5"/>
    <w:basedOn w:val="a"/>
    <w:next w:val="a"/>
    <w:autoRedefine/>
    <w:uiPriority w:val="99"/>
    <w:unhideWhenUsed/>
    <w:rsid w:val="00094983"/>
    <w:pPr>
      <w:ind w:left="1200" w:hanging="240"/>
    </w:pPr>
    <w:rPr>
      <w:rFonts w:asciiTheme="minorHAnsi" w:hAnsiTheme="minorHAnsi"/>
      <w:sz w:val="18"/>
      <w:szCs w:val="18"/>
    </w:rPr>
  </w:style>
  <w:style w:type="paragraph" w:styleId="62">
    <w:name w:val="index 6"/>
    <w:basedOn w:val="a"/>
    <w:next w:val="a"/>
    <w:autoRedefine/>
    <w:uiPriority w:val="99"/>
    <w:unhideWhenUsed/>
    <w:rsid w:val="00094983"/>
    <w:pPr>
      <w:ind w:left="1440" w:hanging="240"/>
    </w:pPr>
    <w:rPr>
      <w:rFonts w:asciiTheme="minorHAnsi" w:hAnsiTheme="minorHAnsi"/>
      <w:sz w:val="18"/>
      <w:szCs w:val="18"/>
    </w:rPr>
  </w:style>
  <w:style w:type="paragraph" w:styleId="72">
    <w:name w:val="index 7"/>
    <w:basedOn w:val="a"/>
    <w:next w:val="a"/>
    <w:autoRedefine/>
    <w:uiPriority w:val="99"/>
    <w:unhideWhenUsed/>
    <w:rsid w:val="00094983"/>
    <w:pPr>
      <w:ind w:left="1680" w:hanging="240"/>
    </w:pPr>
    <w:rPr>
      <w:rFonts w:asciiTheme="minorHAnsi" w:hAnsiTheme="minorHAnsi"/>
      <w:sz w:val="18"/>
      <w:szCs w:val="18"/>
    </w:rPr>
  </w:style>
  <w:style w:type="paragraph" w:styleId="82">
    <w:name w:val="index 8"/>
    <w:basedOn w:val="a"/>
    <w:next w:val="a"/>
    <w:autoRedefine/>
    <w:uiPriority w:val="99"/>
    <w:unhideWhenUsed/>
    <w:rsid w:val="00094983"/>
    <w:pPr>
      <w:ind w:left="1920" w:hanging="240"/>
    </w:pPr>
    <w:rPr>
      <w:rFonts w:asciiTheme="minorHAnsi" w:hAnsiTheme="minorHAnsi"/>
      <w:sz w:val="18"/>
      <w:szCs w:val="18"/>
    </w:rPr>
  </w:style>
  <w:style w:type="paragraph" w:styleId="92">
    <w:name w:val="index 9"/>
    <w:basedOn w:val="a"/>
    <w:next w:val="a"/>
    <w:autoRedefine/>
    <w:uiPriority w:val="99"/>
    <w:unhideWhenUsed/>
    <w:rsid w:val="00094983"/>
    <w:pPr>
      <w:ind w:left="2160" w:hanging="240"/>
    </w:pPr>
    <w:rPr>
      <w:rFonts w:asciiTheme="minorHAnsi" w:hAnsiTheme="minorHAnsi"/>
      <w:sz w:val="18"/>
      <w:szCs w:val="18"/>
    </w:rPr>
  </w:style>
  <w:style w:type="paragraph" w:styleId="af3">
    <w:name w:val="index heading"/>
    <w:basedOn w:val="a"/>
    <w:next w:val="12"/>
    <w:uiPriority w:val="99"/>
    <w:unhideWhenUsed/>
    <w:rsid w:val="00094983"/>
    <w:pPr>
      <w:spacing w:before="240" w:after="120"/>
      <w:jc w:val="center"/>
    </w:pPr>
    <w:rPr>
      <w:rFonts w:asciiTheme="minorHAnsi" w:hAnsiTheme="minorHAns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039">
      <w:bodyDiv w:val="1"/>
      <w:marLeft w:val="0"/>
      <w:marRight w:val="0"/>
      <w:marTop w:val="0"/>
      <w:marBottom w:val="0"/>
      <w:divBdr>
        <w:top w:val="none" w:sz="0" w:space="0" w:color="auto"/>
        <w:left w:val="none" w:sz="0" w:space="0" w:color="auto"/>
        <w:bottom w:val="none" w:sz="0" w:space="0" w:color="auto"/>
        <w:right w:val="none" w:sz="0" w:space="0" w:color="auto"/>
      </w:divBdr>
    </w:div>
    <w:div w:id="320741252">
      <w:bodyDiv w:val="1"/>
      <w:marLeft w:val="0"/>
      <w:marRight w:val="0"/>
      <w:marTop w:val="0"/>
      <w:marBottom w:val="0"/>
      <w:divBdr>
        <w:top w:val="none" w:sz="0" w:space="0" w:color="auto"/>
        <w:left w:val="none" w:sz="0" w:space="0" w:color="auto"/>
        <w:bottom w:val="none" w:sz="0" w:space="0" w:color="auto"/>
        <w:right w:val="none" w:sz="0" w:space="0" w:color="auto"/>
      </w:divBdr>
    </w:div>
    <w:div w:id="355740168">
      <w:bodyDiv w:val="1"/>
      <w:marLeft w:val="0"/>
      <w:marRight w:val="0"/>
      <w:marTop w:val="0"/>
      <w:marBottom w:val="0"/>
      <w:divBdr>
        <w:top w:val="none" w:sz="0" w:space="0" w:color="auto"/>
        <w:left w:val="none" w:sz="0" w:space="0" w:color="auto"/>
        <w:bottom w:val="none" w:sz="0" w:space="0" w:color="auto"/>
        <w:right w:val="none" w:sz="0" w:space="0" w:color="auto"/>
      </w:divBdr>
    </w:div>
    <w:div w:id="543831055">
      <w:bodyDiv w:val="1"/>
      <w:marLeft w:val="0"/>
      <w:marRight w:val="0"/>
      <w:marTop w:val="0"/>
      <w:marBottom w:val="0"/>
      <w:divBdr>
        <w:top w:val="none" w:sz="0" w:space="0" w:color="auto"/>
        <w:left w:val="none" w:sz="0" w:space="0" w:color="auto"/>
        <w:bottom w:val="none" w:sz="0" w:space="0" w:color="auto"/>
        <w:right w:val="none" w:sz="0" w:space="0" w:color="auto"/>
      </w:divBdr>
    </w:div>
    <w:div w:id="976836607">
      <w:bodyDiv w:val="1"/>
      <w:marLeft w:val="0"/>
      <w:marRight w:val="0"/>
      <w:marTop w:val="0"/>
      <w:marBottom w:val="0"/>
      <w:divBdr>
        <w:top w:val="none" w:sz="0" w:space="0" w:color="auto"/>
        <w:left w:val="none" w:sz="0" w:space="0" w:color="auto"/>
        <w:bottom w:val="none" w:sz="0" w:space="0" w:color="auto"/>
        <w:right w:val="none" w:sz="0" w:space="0" w:color="auto"/>
      </w:divBdr>
    </w:div>
    <w:div w:id="1121608682">
      <w:bodyDiv w:val="1"/>
      <w:marLeft w:val="0"/>
      <w:marRight w:val="0"/>
      <w:marTop w:val="0"/>
      <w:marBottom w:val="0"/>
      <w:divBdr>
        <w:top w:val="none" w:sz="0" w:space="0" w:color="auto"/>
        <w:left w:val="none" w:sz="0" w:space="0" w:color="auto"/>
        <w:bottom w:val="none" w:sz="0" w:space="0" w:color="auto"/>
        <w:right w:val="none" w:sz="0" w:space="0" w:color="auto"/>
      </w:divBdr>
    </w:div>
    <w:div w:id="1996491183">
      <w:bodyDiv w:val="1"/>
      <w:marLeft w:val="0"/>
      <w:marRight w:val="0"/>
      <w:marTop w:val="0"/>
      <w:marBottom w:val="0"/>
      <w:divBdr>
        <w:top w:val="none" w:sz="0" w:space="0" w:color="auto"/>
        <w:left w:val="none" w:sz="0" w:space="0" w:color="auto"/>
        <w:bottom w:val="none" w:sz="0" w:space="0" w:color="auto"/>
        <w:right w:val="none" w:sz="0" w:space="0" w:color="auto"/>
      </w:divBdr>
    </w:div>
    <w:div w:id="2011520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30240</TotalTime>
  <Pages>202</Pages>
  <Words>71534</Words>
  <Characters>407744</Characters>
  <Application>Microsoft Macintosh Word</Application>
  <DocSecurity>0</DocSecurity>
  <Lines>3397</Lines>
  <Paragraphs>956</Paragraphs>
  <ScaleCrop>false</ScaleCrop>
  <HeadingPairs>
    <vt:vector size="4" baseType="variant">
      <vt:variant>
        <vt:lpstr>Название</vt:lpstr>
      </vt:variant>
      <vt:variant>
        <vt:i4>1</vt:i4>
      </vt:variant>
      <vt:variant>
        <vt:lpstr>Headings</vt:lpstr>
      </vt:variant>
      <vt:variant>
        <vt:i4>25</vt:i4>
      </vt:variant>
    </vt:vector>
  </HeadingPairs>
  <TitlesOfParts>
    <vt:vector size="26" baseType="lpstr">
      <vt:lpstr/>
      <vt:lpstr/>
      <vt:lpstr>Введение в MP/M II</vt:lpstr>
      <vt:lpstr>    Обзор функций MP/M II</vt:lpstr>
      <vt:lpstr>    Ядро MP/M II</vt:lpstr>
      <vt:lpstr>        Диспетчеризация процессов</vt:lpstr>
      <vt:lpstr>        Управление очередями</vt:lpstr>
      <vt:lpstr>        Управление флагами</vt:lpstr>
      <vt:lpstr>        Опрос устройств</vt:lpstr>
      <vt:lpstr>        Управление устройством консоли и печати</vt:lpstr>
      <vt:lpstr>        Управление памятью</vt:lpstr>
      <vt:lpstr>        Функции системного времени</vt:lpstr>
      <vt:lpstr>    Структура памяти MP/M II</vt:lpstr>
      <vt:lpstr>    Процесс терминальных сообщений</vt:lpstr>
      <vt:lpstr>    Интерпретатор командной строки</vt:lpstr>
      <vt:lpstr>    Транзитные программы</vt:lpstr>
      <vt:lpstr>    Резидентные системные процессы</vt:lpstr>
      <vt:lpstr>    Соглашения о вызовах BDOS и XDOS</vt:lpstr>
      <vt:lpstr/>
      <vt:lpstr>Интерфейс BDOS</vt:lpstr>
      <vt:lpstr>    Интерфейс BDOS устройств ввода-вывода консоли и печати</vt:lpstr>
      <vt:lpstr>    Файловая система BDOS</vt:lpstr>
      <vt:lpstr>        Соглашения о присвоении имен файлам</vt:lpstr>
      <vt:lpstr>        Дисковод и структура файлов</vt:lpstr>
      <vt:lpstr>        Определение блока управления файлом</vt:lpstr>
      <vt:lpstr>        Соглашения о номере пользователя</vt:lpstr>
    </vt:vector>
  </TitlesOfParts>
  <Manager/>
  <Company>h</Company>
  <LinksUpToDate>false</LinksUpToDate>
  <CharactersWithSpaces>478322</CharactersWithSpaces>
  <SharedDoc>false</SharedDoc>
  <HyperlinkBase/>
  <HLinks>
    <vt:vector size="60" baseType="variant">
      <vt:variant>
        <vt:i4>1442898</vt:i4>
      </vt:variant>
      <vt:variant>
        <vt:i4>339</vt:i4>
      </vt:variant>
      <vt:variant>
        <vt:i4>0</vt:i4>
      </vt:variant>
      <vt:variant>
        <vt:i4>5</vt:i4>
      </vt:variant>
      <vt:variant>
        <vt:lpwstr/>
      </vt:variant>
      <vt:variant>
        <vt:lpwstr>_Отладка_XIOS</vt:lpwstr>
      </vt:variant>
      <vt:variant>
        <vt:i4>67699729</vt:i4>
      </vt:variant>
      <vt:variant>
        <vt:i4>336</vt:i4>
      </vt:variant>
      <vt:variant>
        <vt:i4>0</vt:i4>
      </vt:variant>
      <vt:variant>
        <vt:i4>5</vt:i4>
      </vt:variant>
      <vt:variant>
        <vt:lpwstr/>
      </vt:variant>
      <vt:variant>
        <vt:lpwstr>_Работа_GENSYS</vt:lpwstr>
      </vt:variant>
      <vt:variant>
        <vt:i4>2686986</vt:i4>
      </vt:variant>
      <vt:variant>
        <vt:i4>285</vt:i4>
      </vt:variant>
      <vt:variant>
        <vt:i4>0</vt:i4>
      </vt:variant>
      <vt:variant>
        <vt:i4>5</vt:i4>
      </vt:variant>
      <vt:variant>
        <vt:lpwstr/>
      </vt:variant>
      <vt:variant>
        <vt:lpwstr>_Процедуры_внешнего_доступа</vt:lpwstr>
      </vt:variant>
      <vt:variant>
        <vt:i4>68617249</vt:i4>
      </vt:variant>
      <vt:variant>
        <vt:i4>282</vt:i4>
      </vt:variant>
      <vt:variant>
        <vt:i4>0</vt:i4>
      </vt:variant>
      <vt:variant>
        <vt:i4>5</vt:i4>
      </vt:variant>
      <vt:variant>
        <vt:lpwstr/>
      </vt:variant>
      <vt:variant>
        <vt:lpwstr>_Таблицы_определения_дисков_1</vt:lpwstr>
      </vt:variant>
      <vt:variant>
        <vt:i4>71828496</vt:i4>
      </vt:variant>
      <vt:variant>
        <vt:i4>273</vt:i4>
      </vt:variant>
      <vt:variant>
        <vt:i4>0</vt:i4>
      </vt:variant>
      <vt:variant>
        <vt:i4>5</vt:i4>
      </vt:variant>
      <vt:variant>
        <vt:lpwstr/>
      </vt:variant>
      <vt:variant>
        <vt:lpwstr>_Таблицы_определения_дисков</vt:lpwstr>
      </vt:variant>
      <vt:variant>
        <vt:i4>75235401</vt:i4>
      </vt:variant>
      <vt:variant>
        <vt:i4>264</vt:i4>
      </vt:variant>
      <vt:variant>
        <vt:i4>0</vt:i4>
      </vt:variant>
      <vt:variant>
        <vt:i4>5</vt:i4>
      </vt:variant>
      <vt:variant>
        <vt:lpwstr/>
      </vt:variant>
      <vt:variant>
        <vt:lpwstr>Таблица12</vt:lpwstr>
      </vt:variant>
      <vt:variant>
        <vt:i4>72417304</vt:i4>
      </vt:variant>
      <vt:variant>
        <vt:i4>255</vt:i4>
      </vt:variant>
      <vt:variant>
        <vt:i4>0</vt:i4>
      </vt:variant>
      <vt:variant>
        <vt:i4>5</vt:i4>
      </vt:variant>
      <vt:variant>
        <vt:lpwstr/>
      </vt:variant>
      <vt:variant>
        <vt:lpwstr>_Настройка_MPMLDR</vt:lpwstr>
      </vt:variant>
      <vt:variant>
        <vt:i4>4064297</vt:i4>
      </vt:variant>
      <vt:variant>
        <vt:i4>252</vt:i4>
      </vt:variant>
      <vt:variant>
        <vt:i4>0</vt:i4>
      </vt:variant>
      <vt:variant>
        <vt:i4>5</vt:i4>
      </vt:variant>
      <vt:variant>
        <vt:lpwstr/>
      </vt:variant>
      <vt:variant>
        <vt:lpwstr>_Примеры_программ_GETSYS</vt:lpwstr>
      </vt:variant>
      <vt:variant>
        <vt:i4>6488174</vt:i4>
      </vt:variant>
      <vt:variant>
        <vt:i4>249</vt:i4>
      </vt:variant>
      <vt:variant>
        <vt:i4>0</vt:i4>
      </vt:variant>
      <vt:variant>
        <vt:i4>5</vt:i4>
      </vt:variant>
      <vt:variant>
        <vt:lpwstr/>
      </vt:variant>
      <vt:variant>
        <vt:lpwstr>_MP/M_II_XIOS</vt:lpwstr>
      </vt:variant>
      <vt:variant>
        <vt:i4>7930943</vt:i4>
      </vt:variant>
      <vt:variant>
        <vt:i4>246</vt:i4>
      </vt:variant>
      <vt:variant>
        <vt:i4>0</vt:i4>
      </vt:variant>
      <vt:variant>
        <vt:i4>5</vt:i4>
      </vt:variant>
      <vt:variant>
        <vt:lpwstr/>
      </vt:variant>
      <vt:variant>
        <vt:lpwstr>_MP/М_II_BIOS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1967</cp:revision>
  <cp:lastPrinted>2015-12-20T10:29:00Z</cp:lastPrinted>
  <dcterms:created xsi:type="dcterms:W3CDTF">2015-10-21T19:45:00Z</dcterms:created>
  <dcterms:modified xsi:type="dcterms:W3CDTF">2021-12-26T14:45:00Z</dcterms:modified>
  <cp:category/>
</cp:coreProperties>
</file>