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95" w:rsidRPr="008A3995" w:rsidRDefault="00BA1B96">
      <w:pPr>
        <w:rPr>
          <w:noProof/>
        </w:rPr>
      </w:pPr>
      <w:r>
        <w:rPr>
          <w:noProof/>
        </w:rPr>
        <w:t>Златински Кирил</w:t>
      </w:r>
      <w:r w:rsidR="008A3995">
        <w:rPr>
          <w:noProof/>
        </w:rPr>
        <w:t xml:space="preserve"> ПИ18-</w:t>
      </w:r>
      <w:r>
        <w:rPr>
          <w:noProof/>
        </w:rPr>
        <w:t>1</w:t>
      </w:r>
      <w:r w:rsidR="008A3995">
        <w:rPr>
          <w:noProof/>
        </w:rPr>
        <w:t xml:space="preserve"> СР8 Вариант 1</w:t>
      </w:r>
      <w:r>
        <w:rPr>
          <w:noProof/>
        </w:rPr>
        <w:t>0</w:t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0264B32E" wp14:editId="61C9D1C5">
            <wp:extent cx="594042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773106AE" wp14:editId="470C587D">
            <wp:extent cx="55245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CA" w:rsidRDefault="00842BCA">
      <w:pPr>
        <w:rPr>
          <w:noProof/>
        </w:rPr>
      </w:pPr>
      <w:r>
        <w:rPr>
          <w:noProof/>
        </w:rPr>
        <w:drawing>
          <wp:inline distT="0" distB="0" distL="0" distR="0" wp14:anchorId="676471D9" wp14:editId="56DDF80C">
            <wp:extent cx="25146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B8" w:rsidRDefault="00842BCA">
      <w:pPr>
        <w:rPr>
          <w:noProof/>
        </w:rPr>
      </w:pPr>
      <w:r>
        <w:rPr>
          <w:noProof/>
        </w:rPr>
        <w:drawing>
          <wp:inline distT="0" distB="0" distL="0" distR="0" wp14:anchorId="28AAB0F7" wp14:editId="23F9B79C">
            <wp:extent cx="24384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08" w:rsidRDefault="003A3DB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noProof/>
        </w:rPr>
        <w:drawing>
          <wp:inline distT="0" distB="0" distL="0" distR="0" wp14:anchorId="298E9451" wp14:editId="034ED90C">
            <wp:extent cx="5940425" cy="113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A9" w:rsidRDefault="00F74CA9" w:rsidP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(больше критической границы </w:t>
      </w: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Z</w:t>
      </w:r>
      <w:r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1-</w:t>
      </w: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a</w:t>
      </w:r>
      <w:r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/2</w:t>
      </w:r>
    </w:p>
    <w:p w:rsidR="00F577AA" w:rsidRPr="00F577AA" w:rsidRDefault="00C861F8" w:rsidP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m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</m:oMath>
      </m:oMathPara>
    </w:p>
    <w:p w:rsidR="00F74CA9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H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0- 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Вероятность излечения равна декларированной производителем</w:t>
      </w:r>
    </w:p>
    <w:p w:rsidR="00F74CA9" w:rsidRPr="00F74CA9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Н1- Вероятность излечения не равна декларированной производителем</w:t>
      </w:r>
    </w:p>
    <w:p w:rsidR="001B7808" w:rsidRPr="00842BCA" w:rsidRDefault="00F74CA9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Z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=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(0,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69</w:t>
      </w:r>
      <w:r w:rsidR="00842BCA">
        <w:rPr>
          <w:rFonts w:ascii="Arial" w:hAnsi="Arial" w:cs="Arial"/>
          <w:noProof/>
          <w:color w:val="000000"/>
          <w:sz w:val="15"/>
          <w:szCs w:val="15"/>
          <w:lang w:eastAsia="ru-RU"/>
        </w:rPr>
        <w:t>4737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-0,75)*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корень(</w:t>
      </w:r>
      <w:r w:rsidR="00842BCA">
        <w:rPr>
          <w:rFonts w:ascii="Arial" w:hAnsi="Arial" w:cs="Arial"/>
          <w:noProof/>
          <w:color w:val="000000"/>
          <w:sz w:val="15"/>
          <w:szCs w:val="15"/>
          <w:lang w:eastAsia="ru-RU"/>
        </w:rPr>
        <w:t>19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0)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/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корень(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0,75*(1-0,75)</w:t>
      </w:r>
      <w:r w:rsidR="00842BCA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= </w:t>
      </w:r>
      <w:r w:rsidR="00842BCA" w:rsidRPr="00842BCA">
        <w:rPr>
          <w:rFonts w:ascii="Calibri" w:eastAsia="Times New Roman" w:hAnsi="Calibri" w:cs="Calibri"/>
          <w:color w:val="000000"/>
          <w:lang w:eastAsia="ru-RU"/>
        </w:rPr>
        <w:t>1,75918641</w:t>
      </w:r>
    </w:p>
    <w:p w:rsidR="001B7808" w:rsidRPr="00842BCA" w:rsidRDefault="001B7808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Правая крит. Граница </w:t>
      </w:r>
      <w:r w:rsidRP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=НОРМ.СТ.ОБР(1-0,1</w:t>
      </w:r>
      <w:r w:rsidR="00842BCA">
        <w:rPr>
          <w:rFonts w:ascii="Arial" w:hAnsi="Arial" w:cs="Arial"/>
          <w:noProof/>
          <w:color w:val="000000"/>
          <w:sz w:val="15"/>
          <w:szCs w:val="15"/>
          <w:lang w:eastAsia="ru-RU"/>
        </w:rPr>
        <w:t>3</w:t>
      </w:r>
      <w:r w:rsidRP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/2)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= </w:t>
      </w:r>
      <w:r w:rsidR="00842BCA" w:rsidRPr="00842BCA">
        <w:rPr>
          <w:rFonts w:ascii="Calibri" w:eastAsia="Times New Roman" w:hAnsi="Calibri" w:cs="Calibri"/>
          <w:color w:val="000000"/>
          <w:lang w:eastAsia="ru-RU"/>
        </w:rPr>
        <w:t>1,514101888</w:t>
      </w:r>
    </w:p>
    <w:p w:rsidR="001B7808" w:rsidRPr="001B7808" w:rsidRDefault="001B780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lastRenderedPageBreak/>
        <w:t>Набл. Знач больше крит. Области, значит на 1</w:t>
      </w:r>
      <w:r w:rsidR="00C861F8">
        <w:rPr>
          <w:rFonts w:ascii="Arial" w:hAnsi="Arial" w:cs="Arial"/>
          <w:noProof/>
          <w:color w:val="000000"/>
          <w:sz w:val="15"/>
          <w:szCs w:val="15"/>
          <w:lang w:eastAsia="ru-RU"/>
        </w:rPr>
        <w:t>3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% уровне значимости есть основания отвергать гипотезу Н0</w:t>
      </w:r>
      <w:r w:rsid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и принять альтернативную гипотезу Н1. При этом вероятность вынесения неправильного решения – вероятность ошибки первого рода, равна 0,1</w:t>
      </w:r>
      <w:r w:rsidR="00C861F8">
        <w:rPr>
          <w:rFonts w:ascii="Arial" w:hAnsi="Arial" w:cs="Arial"/>
          <w:noProof/>
          <w:color w:val="000000"/>
          <w:sz w:val="15"/>
          <w:szCs w:val="15"/>
          <w:lang w:eastAsia="ru-RU"/>
        </w:rPr>
        <w:t>3</w:t>
      </w:r>
      <w:bookmarkStart w:id="0" w:name="_GoBack"/>
      <w:bookmarkEnd w:id="0"/>
      <w:r w:rsid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.</w:t>
      </w:r>
    </w:p>
    <w:sectPr w:rsidR="001B7808" w:rsidRPr="001B7808" w:rsidSect="0039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68C"/>
    <w:rsid w:val="001B7808"/>
    <w:rsid w:val="0039095F"/>
    <w:rsid w:val="003A3DB8"/>
    <w:rsid w:val="004210B6"/>
    <w:rsid w:val="00421F27"/>
    <w:rsid w:val="004A0265"/>
    <w:rsid w:val="00581EDA"/>
    <w:rsid w:val="005F51E1"/>
    <w:rsid w:val="00842BCA"/>
    <w:rsid w:val="008A3995"/>
    <w:rsid w:val="00BA1B96"/>
    <w:rsid w:val="00C8368C"/>
    <w:rsid w:val="00C861F8"/>
    <w:rsid w:val="00EC1832"/>
    <w:rsid w:val="00F577AA"/>
    <w:rsid w:val="00F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78FF"/>
  <w15:docId w15:val="{C209BA18-CDF7-45AA-AE79-0A28C0D4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68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10</cp:revision>
  <dcterms:created xsi:type="dcterms:W3CDTF">2020-04-18T18:43:00Z</dcterms:created>
  <dcterms:modified xsi:type="dcterms:W3CDTF">2020-05-07T08:24:00Z</dcterms:modified>
</cp:coreProperties>
</file>