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61" w:rsidRDefault="006051B6" w:rsidP="00BE63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Златински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Кирил</w:t>
      </w:r>
      <w:proofErr w:type="spellEnd"/>
      <w:r w:rsidR="00BE6361">
        <w:rPr>
          <w:sz w:val="28"/>
          <w:szCs w:val="28"/>
        </w:rPr>
        <w:t xml:space="preserve"> ПИ18-</w:t>
      </w:r>
      <w:r>
        <w:rPr>
          <w:sz w:val="28"/>
          <w:szCs w:val="28"/>
        </w:rPr>
        <w:t>1</w:t>
      </w:r>
    </w:p>
    <w:p w:rsidR="00E87100" w:rsidRDefault="007C04C4" w:rsidP="00BE6361">
      <w:pPr>
        <w:rPr>
          <w:sz w:val="28"/>
          <w:szCs w:val="28"/>
        </w:rPr>
      </w:pPr>
      <w:r>
        <w:rPr>
          <w:sz w:val="28"/>
          <w:szCs w:val="28"/>
        </w:rPr>
        <w:t>СР</w:t>
      </w:r>
      <w:r w:rsidR="00E87100" w:rsidRPr="007C04C4">
        <w:rPr>
          <w:sz w:val="28"/>
          <w:szCs w:val="28"/>
        </w:rPr>
        <w:t>8</w:t>
      </w:r>
      <w:r w:rsidR="00BE6361">
        <w:rPr>
          <w:sz w:val="28"/>
          <w:szCs w:val="28"/>
        </w:rPr>
        <w:t xml:space="preserve">, </w:t>
      </w:r>
      <w:r w:rsidR="00E87100">
        <w:rPr>
          <w:sz w:val="28"/>
          <w:szCs w:val="28"/>
        </w:rPr>
        <w:t>Вариант № 1</w:t>
      </w:r>
      <w:r w:rsidR="006051B6">
        <w:rPr>
          <w:sz w:val="28"/>
          <w:szCs w:val="28"/>
        </w:rPr>
        <w:t>0</w:t>
      </w:r>
    </w:p>
    <w:p w:rsidR="00C52ABE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Задача 1 </w:t>
      </w:r>
    </w:p>
    <w:p w:rsidR="00E87100" w:rsidRDefault="007C04C4" w:rsidP="00E87100">
      <w:pPr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690D7C1" wp14:editId="485B2CFD">
            <wp:extent cx="525780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0" w:rsidRDefault="00E87100" w:rsidP="007C701B">
      <w:pPr>
        <w:ind w:left="-709"/>
        <w:rPr>
          <w:rFonts w:cstheme="minorHAnsi"/>
          <w:sz w:val="28"/>
          <w:szCs w:val="28"/>
        </w:rPr>
      </w:pPr>
      <w:r w:rsidRPr="00E87100">
        <w:rPr>
          <w:rFonts w:cstheme="minorHAnsi"/>
          <w:noProof/>
          <w:sz w:val="28"/>
          <w:szCs w:val="28"/>
        </w:rPr>
        <w:drawing>
          <wp:inline distT="0" distB="0" distL="0" distR="0" wp14:anchorId="17C6EDBE" wp14:editId="47D14CDA">
            <wp:extent cx="4389120" cy="25988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421" cy="2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C4" w:rsidRDefault="002B7337" w:rsidP="00E87100">
      <w:pPr>
        <w:ind w:left="-709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5DF6F7" wp14:editId="0D852602">
            <wp:extent cx="4404360" cy="24717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9867" cy="2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00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 этап </w:t>
      </w:r>
    </w:p>
    <w:p w:rsidR="00E87100" w:rsidRDefault="00E87100" w:rsidP="00E87100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Обозначим гипотезы </w:t>
      </w:r>
    </w:p>
    <w:p w:rsidR="00E87100" w:rsidRDefault="00E87100" w:rsidP="00E87100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Н0 -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844131">
        <w:rPr>
          <w:rFonts w:eastAsiaTheme="minorEastAsia" w:cstheme="minorHAnsi"/>
          <w:sz w:val="28"/>
          <w:szCs w:val="28"/>
        </w:rPr>
        <w:t xml:space="preserve"> – основная гипотеза</w:t>
      </w:r>
      <w:r w:rsidR="007C04C4">
        <w:rPr>
          <w:rFonts w:eastAsiaTheme="minorEastAsia" w:cstheme="minorHAnsi"/>
          <w:sz w:val="28"/>
          <w:szCs w:val="28"/>
        </w:rPr>
        <w:t>-</w:t>
      </w:r>
      <w:r w:rsidR="00844131">
        <w:rPr>
          <w:rFonts w:eastAsiaTheme="minorEastAsia" w:cstheme="minorHAnsi"/>
          <w:sz w:val="28"/>
          <w:szCs w:val="28"/>
        </w:rPr>
        <w:t xml:space="preserve"> дисперсии равны </w:t>
      </w:r>
    </w:p>
    <w:p w:rsidR="00FA2E82" w:rsidRDefault="00844131" w:rsidP="00FA2E8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Н1 –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!=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σ2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 - альтернативная гипотеза (</w:t>
      </w:r>
      <w:r w:rsidR="007C04C4">
        <w:rPr>
          <w:rFonts w:eastAsiaTheme="minorEastAsia" w:cstheme="minorHAnsi"/>
          <w:sz w:val="28"/>
          <w:szCs w:val="28"/>
        </w:rPr>
        <w:t xml:space="preserve">1 </w:t>
      </w:r>
      <w:proofErr w:type="spellStart"/>
      <w:r w:rsidR="007C04C4">
        <w:rPr>
          <w:rFonts w:eastAsiaTheme="minorEastAsia" w:cstheme="minorHAnsi"/>
          <w:sz w:val="28"/>
          <w:szCs w:val="28"/>
        </w:rPr>
        <w:t>дисп</w:t>
      </w:r>
      <w:proofErr w:type="spellEnd"/>
      <w:r w:rsidR="007C04C4">
        <w:rPr>
          <w:rFonts w:eastAsiaTheme="minorEastAsia" w:cstheme="minorHAnsi"/>
          <w:sz w:val="28"/>
          <w:szCs w:val="28"/>
        </w:rPr>
        <w:t xml:space="preserve"> </w:t>
      </w:r>
      <w:r w:rsidR="00EB6173">
        <w:rPr>
          <w:rFonts w:eastAsiaTheme="minorEastAsia" w:cstheme="minorHAnsi"/>
          <w:sz w:val="28"/>
          <w:szCs w:val="28"/>
        </w:rPr>
        <w:t>!=</w:t>
      </w:r>
      <w:r w:rsidR="007C04C4" w:rsidRPr="007C04C4">
        <w:rPr>
          <w:rFonts w:eastAsiaTheme="minorEastAsia" w:cstheme="minorHAnsi"/>
          <w:sz w:val="28"/>
          <w:szCs w:val="28"/>
        </w:rPr>
        <w:t xml:space="preserve"> 2 </w:t>
      </w:r>
      <w:proofErr w:type="spellStart"/>
      <w:r w:rsidR="007C04C4">
        <w:rPr>
          <w:rFonts w:eastAsiaTheme="minorEastAsia" w:cstheme="minorHAnsi"/>
          <w:sz w:val="28"/>
          <w:szCs w:val="28"/>
        </w:rPr>
        <w:t>дисп</w:t>
      </w:r>
      <w:proofErr w:type="spellEnd"/>
      <w:r>
        <w:rPr>
          <w:rFonts w:eastAsiaTheme="minorEastAsia" w:cstheme="minorHAnsi"/>
          <w:sz w:val="28"/>
          <w:szCs w:val="28"/>
        </w:rPr>
        <w:t>)</w:t>
      </w:r>
    </w:p>
    <w:p w:rsidR="00FA2E82" w:rsidRDefault="00FA2E82" w:rsidP="00FA2E82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условию даны квадратические отклонения, возведем их в квадрат, чтобы получить дисперсии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A2E82" w:rsidRPr="00FA2E82" w:rsidTr="00FA2E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FA2E82" w:rsidP="00FA2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Sa^2=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EB6173" w:rsidRDefault="00EB6173" w:rsidP="00FA2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,76</w:t>
            </w:r>
          </w:p>
        </w:tc>
      </w:tr>
      <w:tr w:rsidR="00FA2E82" w:rsidRPr="00FA2E82" w:rsidTr="00FA2E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FA2E82" w:rsidP="00FA2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A2E82">
              <w:rPr>
                <w:rFonts w:ascii="Calibri" w:eastAsia="Times New Roman" w:hAnsi="Calibri" w:cs="Calibri"/>
                <w:color w:val="000000"/>
                <w:lang w:eastAsia="ru-RU"/>
              </w:rPr>
              <w:t>Sb^2=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2E82" w:rsidRPr="00FA2E82" w:rsidRDefault="00EB6173" w:rsidP="00FA2E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7,29</w:t>
            </w:r>
          </w:p>
        </w:tc>
      </w:tr>
    </w:tbl>
    <w:p w:rsidR="007C04C4" w:rsidRDefault="00FA2E82" w:rsidP="00FA2E8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Посчитаем наблюдаемое значение статистики при помощи форму</w:t>
      </w:r>
      <w:r w:rsidR="007C04C4">
        <w:rPr>
          <w:rFonts w:eastAsiaTheme="minorEastAsia" w:cstheme="minorHAnsi"/>
          <w:sz w:val="28"/>
          <w:szCs w:val="28"/>
        </w:rPr>
        <w:t>лы</w:t>
      </w:r>
    </w:p>
    <w:p w:rsidR="00FC4308" w:rsidRPr="009C73A2" w:rsidRDefault="007C04C4" w:rsidP="00FC430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 </w:t>
      </w:r>
      <w:r w:rsidRPr="00C75572">
        <w:rPr>
          <w:rFonts w:eastAsiaTheme="minorEastAsia" w:cstheme="minorHAnsi"/>
          <w:sz w:val="28"/>
          <w:szCs w:val="28"/>
          <w:lang w:val="en-US"/>
        </w:rPr>
        <w:t>F</w:t>
      </w:r>
      <w:r w:rsidRPr="00C75572">
        <w:rPr>
          <w:rFonts w:eastAsiaTheme="minorEastAsia" w:cstheme="minorHAnsi"/>
          <w:sz w:val="28"/>
          <w:szCs w:val="28"/>
        </w:rPr>
        <w:t>(</w:t>
      </w:r>
      <w:r w:rsidR="00FC4308">
        <w:rPr>
          <w:rFonts w:eastAsiaTheme="minorEastAsia" w:cstheme="minorHAnsi"/>
          <w:sz w:val="28"/>
          <w:szCs w:val="28"/>
          <w:lang w:val="en-US"/>
        </w:rPr>
        <w:t>m</w:t>
      </w:r>
      <w:r w:rsidRPr="002B7337">
        <w:rPr>
          <w:rFonts w:eastAsiaTheme="minorEastAsia" w:cstheme="minorHAnsi"/>
          <w:sz w:val="28"/>
          <w:szCs w:val="28"/>
        </w:rPr>
        <w:t>1-1;</w:t>
      </w:r>
      <w:r w:rsidR="00FC4308">
        <w:rPr>
          <w:rFonts w:eastAsiaTheme="minorEastAsia" w:cstheme="minorHAnsi"/>
          <w:sz w:val="28"/>
          <w:szCs w:val="28"/>
          <w:lang w:val="en-US"/>
        </w:rPr>
        <w:t>m</w:t>
      </w:r>
      <w:r w:rsidRPr="002B7337">
        <w:rPr>
          <w:rFonts w:eastAsiaTheme="minorEastAsia" w:cstheme="minorHAnsi"/>
          <w:sz w:val="28"/>
          <w:szCs w:val="28"/>
        </w:rPr>
        <w:t xml:space="preserve">2-1) = </w:t>
      </w:r>
      <w:r w:rsidR="00FC4308" w:rsidRPr="009C73A2">
        <w:rPr>
          <w:rFonts w:eastAsiaTheme="minorEastAsia" w:cstheme="minorHAnsi"/>
          <w:sz w:val="28"/>
          <w:szCs w:val="28"/>
        </w:rPr>
        <w:t>7,29/5,76</w:t>
      </w:r>
      <w:r w:rsidR="00C75572" w:rsidRPr="002B7337">
        <w:rPr>
          <w:rFonts w:eastAsiaTheme="minorEastAsia" w:cstheme="minorHAnsi"/>
          <w:sz w:val="28"/>
          <w:szCs w:val="28"/>
        </w:rPr>
        <w:t xml:space="preserve"> =</w:t>
      </w:r>
      <w:r w:rsidR="00FC4308" w:rsidRPr="009C73A2">
        <w:rPr>
          <w:rFonts w:eastAsiaTheme="minorEastAsia" w:cstheme="minorHAnsi"/>
          <w:sz w:val="28"/>
          <w:szCs w:val="28"/>
        </w:rPr>
        <w:t>1,265625</w:t>
      </w:r>
    </w:p>
    <w:p w:rsidR="00FA2E82" w:rsidRPr="002B7337" w:rsidRDefault="00FA2E82" w:rsidP="00FC4308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C75572" w:rsidRPr="002B7337" w:rsidRDefault="00C75572" w:rsidP="00C75572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0152B8" w:rsidRDefault="000152B8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Посчитаем критическую область </w:t>
      </w:r>
      <w:r w:rsidRPr="000152B8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2AEA3138" wp14:editId="40FD1BC6">
            <wp:extent cx="5940425" cy="2951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B8" w:rsidRPr="00FC4308" w:rsidRDefault="000152B8" w:rsidP="000152B8">
      <w:pPr>
        <w:ind w:left="-709"/>
        <w:rPr>
          <w:rFonts w:eastAsiaTheme="minorEastAsia" w:cstheme="minorHAnsi"/>
          <w:sz w:val="28"/>
          <w:szCs w:val="28"/>
        </w:rPr>
      </w:pPr>
      <w:r w:rsidRPr="00FC4308">
        <w:rPr>
          <w:rFonts w:eastAsiaTheme="minorEastAsia" w:cstheme="minorHAnsi"/>
          <w:color w:val="FF0000"/>
          <w:sz w:val="28"/>
          <w:szCs w:val="28"/>
        </w:rPr>
        <w:t>Получ</w:t>
      </w:r>
      <w:r w:rsidR="00C75572" w:rsidRPr="00FC4308">
        <w:rPr>
          <w:rFonts w:eastAsiaTheme="minorEastAsia" w:cstheme="minorHAnsi"/>
          <w:color w:val="FF0000"/>
          <w:sz w:val="28"/>
          <w:szCs w:val="28"/>
        </w:rPr>
        <w:t>ае</w:t>
      </w:r>
      <w:r w:rsidRPr="00FC4308">
        <w:rPr>
          <w:rFonts w:eastAsiaTheme="minorEastAsia" w:cstheme="minorHAnsi"/>
          <w:color w:val="FF0000"/>
          <w:sz w:val="28"/>
          <w:szCs w:val="28"/>
        </w:rPr>
        <w:t xml:space="preserve">тся, что </w:t>
      </w:r>
      <w:r w:rsidRPr="00FC4308">
        <w:rPr>
          <w:rFonts w:eastAsiaTheme="minorEastAsia" w:cstheme="minorHAnsi"/>
          <w:color w:val="FF0000"/>
          <w:sz w:val="28"/>
          <w:szCs w:val="28"/>
          <w:lang w:val="en-US"/>
        </w:rPr>
        <w:t>m</w:t>
      </w:r>
      <w:r w:rsidRPr="00FC4308">
        <w:rPr>
          <w:rFonts w:eastAsiaTheme="minorEastAsia" w:cstheme="minorHAnsi"/>
          <w:color w:val="FF0000"/>
          <w:sz w:val="28"/>
          <w:szCs w:val="28"/>
        </w:rPr>
        <w:t xml:space="preserve">1 </w:t>
      </w:r>
      <w:r w:rsidR="00FC4308" w:rsidRPr="00FC4308">
        <w:rPr>
          <w:rFonts w:eastAsiaTheme="minorEastAsia" w:cstheme="minorHAnsi"/>
          <w:color w:val="FF0000"/>
          <w:sz w:val="28"/>
          <w:szCs w:val="28"/>
        </w:rPr>
        <w:t xml:space="preserve">= </w:t>
      </w:r>
      <w:r w:rsidR="00C75572" w:rsidRPr="00FC4308">
        <w:rPr>
          <w:rFonts w:eastAsiaTheme="minorEastAsia" w:cstheme="minorHAnsi"/>
          <w:color w:val="FF0000"/>
          <w:sz w:val="28"/>
          <w:szCs w:val="28"/>
        </w:rPr>
        <w:t>8</w:t>
      </w:r>
      <w:r w:rsidR="00FC4308" w:rsidRPr="00FC4308">
        <w:rPr>
          <w:rFonts w:eastAsiaTheme="minorEastAsia" w:cstheme="minorHAnsi"/>
          <w:color w:val="FF0000"/>
          <w:sz w:val="28"/>
          <w:szCs w:val="28"/>
        </w:rPr>
        <w:t>0</w:t>
      </w:r>
      <w:r w:rsidRPr="00FC4308">
        <w:rPr>
          <w:rFonts w:eastAsiaTheme="minorEastAsia" w:cstheme="minorHAnsi"/>
          <w:color w:val="FF0000"/>
          <w:sz w:val="28"/>
          <w:szCs w:val="28"/>
        </w:rPr>
        <w:t xml:space="preserve">, </w:t>
      </w:r>
      <w:r w:rsidRPr="00FC4308">
        <w:rPr>
          <w:rFonts w:eastAsiaTheme="minorEastAsia" w:cstheme="minorHAnsi"/>
          <w:color w:val="FF0000"/>
          <w:sz w:val="28"/>
          <w:szCs w:val="28"/>
          <w:lang w:val="en-US"/>
        </w:rPr>
        <w:t>m</w:t>
      </w:r>
      <w:r w:rsidRPr="00FC4308">
        <w:rPr>
          <w:rFonts w:eastAsiaTheme="minorEastAsia" w:cstheme="minorHAnsi"/>
          <w:color w:val="FF0000"/>
          <w:sz w:val="28"/>
          <w:szCs w:val="28"/>
        </w:rPr>
        <w:t>2 = 1</w:t>
      </w:r>
      <w:r w:rsidR="00FC4308" w:rsidRPr="00FC4308">
        <w:rPr>
          <w:rFonts w:eastAsiaTheme="minorEastAsia" w:cstheme="minorHAnsi"/>
          <w:color w:val="FF0000"/>
          <w:sz w:val="28"/>
          <w:szCs w:val="28"/>
        </w:rPr>
        <w:t>30</w:t>
      </w:r>
      <w:r w:rsidRPr="00FC4308">
        <w:rPr>
          <w:rFonts w:eastAsiaTheme="minorEastAsia" w:cstheme="minorHAnsi"/>
          <w:color w:val="FF0000"/>
          <w:sz w:val="28"/>
          <w:szCs w:val="28"/>
        </w:rPr>
        <w:t xml:space="preserve">, </w:t>
      </w:r>
      <w:r w:rsidRPr="001C0150">
        <w:rPr>
          <w:rFonts w:eastAsiaTheme="minorEastAsia" w:cstheme="minorHAnsi"/>
          <w:color w:val="FF0000"/>
          <w:sz w:val="28"/>
          <w:szCs w:val="28"/>
          <w:lang w:val="en-US"/>
        </w:rPr>
        <w:t>max</w:t>
      </w:r>
      <w:r w:rsidRPr="001C0150">
        <w:rPr>
          <w:rFonts w:eastAsiaTheme="minorEastAsia" w:cstheme="minorHAnsi"/>
          <w:color w:val="FF0000"/>
          <w:sz w:val="28"/>
          <w:szCs w:val="28"/>
        </w:rPr>
        <w:t xml:space="preserve"> {</w:t>
      </w:r>
      <w:r w:rsidRPr="001C0150">
        <w:rPr>
          <w:rFonts w:eastAsiaTheme="minorEastAsia" w:cstheme="minorHAnsi"/>
          <w:color w:val="FF0000"/>
          <w:sz w:val="28"/>
          <w:szCs w:val="28"/>
          <w:lang w:val="en-US"/>
        </w:rPr>
        <w:t>S</w:t>
      </w:r>
      <w:r w:rsidRPr="001C0150">
        <w:rPr>
          <w:rFonts w:eastAsiaTheme="minorEastAsia" w:cstheme="minorHAnsi"/>
          <w:color w:val="FF0000"/>
          <w:sz w:val="28"/>
          <w:szCs w:val="28"/>
        </w:rPr>
        <w:t>1^2;</w:t>
      </w:r>
      <w:r w:rsidRPr="001C0150">
        <w:rPr>
          <w:rFonts w:eastAsiaTheme="minorEastAsia" w:cstheme="minorHAnsi"/>
          <w:color w:val="FF0000"/>
          <w:sz w:val="28"/>
          <w:szCs w:val="28"/>
          <w:lang w:val="en-US"/>
        </w:rPr>
        <w:t>S</w:t>
      </w:r>
      <w:r w:rsidRPr="001C0150">
        <w:rPr>
          <w:rFonts w:eastAsiaTheme="minorEastAsia" w:cstheme="minorHAnsi"/>
          <w:color w:val="FF0000"/>
          <w:sz w:val="28"/>
          <w:szCs w:val="28"/>
        </w:rPr>
        <w:t xml:space="preserve">2^2}= </w:t>
      </w:r>
      <w:r w:rsidR="00FC4308" w:rsidRPr="00FC4308">
        <w:rPr>
          <w:rFonts w:eastAsiaTheme="minorEastAsia" w:cstheme="minorHAnsi"/>
          <w:color w:val="FF0000"/>
          <w:sz w:val="28"/>
          <w:szCs w:val="28"/>
        </w:rPr>
        <w:t>7,29</w:t>
      </w:r>
      <w:r w:rsidRPr="001C0150">
        <w:rPr>
          <w:rFonts w:eastAsiaTheme="minorEastAsia" w:cstheme="minorHAnsi"/>
          <w:color w:val="FF0000"/>
          <w:sz w:val="28"/>
          <w:szCs w:val="28"/>
        </w:rPr>
        <w:t xml:space="preserve">, </w:t>
      </w:r>
      <w:r w:rsidRPr="001C0150">
        <w:rPr>
          <w:rFonts w:eastAsiaTheme="minorEastAsia" w:cstheme="minorHAnsi"/>
          <w:color w:val="FF0000"/>
          <w:sz w:val="28"/>
          <w:szCs w:val="28"/>
          <w:lang w:val="en-US"/>
        </w:rPr>
        <w:t>min</w:t>
      </w:r>
      <w:r w:rsidRPr="001C0150">
        <w:rPr>
          <w:rFonts w:eastAsiaTheme="minorEastAsia" w:cstheme="minorHAnsi"/>
          <w:color w:val="FF0000"/>
          <w:sz w:val="28"/>
          <w:szCs w:val="28"/>
        </w:rPr>
        <w:t xml:space="preserve"> {</w:t>
      </w:r>
      <w:r w:rsidRPr="001C0150">
        <w:rPr>
          <w:rFonts w:eastAsiaTheme="minorEastAsia" w:cstheme="minorHAnsi"/>
          <w:color w:val="FF0000"/>
          <w:sz w:val="28"/>
          <w:szCs w:val="28"/>
          <w:lang w:val="en-US"/>
        </w:rPr>
        <w:t>S</w:t>
      </w:r>
      <w:r w:rsidRPr="001C0150">
        <w:rPr>
          <w:rFonts w:eastAsiaTheme="minorEastAsia" w:cstheme="minorHAnsi"/>
          <w:color w:val="FF0000"/>
          <w:sz w:val="28"/>
          <w:szCs w:val="28"/>
        </w:rPr>
        <w:t>1^2;</w:t>
      </w:r>
      <w:r w:rsidRPr="001C0150">
        <w:rPr>
          <w:rFonts w:eastAsiaTheme="minorEastAsia" w:cstheme="minorHAnsi"/>
          <w:color w:val="FF0000"/>
          <w:sz w:val="28"/>
          <w:szCs w:val="28"/>
          <w:lang w:val="en-US"/>
        </w:rPr>
        <w:t>S</w:t>
      </w:r>
      <w:r w:rsidRPr="001C0150">
        <w:rPr>
          <w:rFonts w:eastAsiaTheme="minorEastAsia" w:cstheme="minorHAnsi"/>
          <w:color w:val="FF0000"/>
          <w:sz w:val="28"/>
          <w:szCs w:val="28"/>
        </w:rPr>
        <w:t xml:space="preserve">2^2}= </w:t>
      </w:r>
      <w:r w:rsidR="00FC4308" w:rsidRPr="00FC4308">
        <w:rPr>
          <w:rFonts w:eastAsiaTheme="minorEastAsia" w:cstheme="minorHAnsi"/>
          <w:color w:val="FF0000"/>
          <w:sz w:val="28"/>
          <w:szCs w:val="28"/>
        </w:rPr>
        <w:t>5,76</w:t>
      </w:r>
    </w:p>
    <w:p w:rsidR="00FC4308" w:rsidRPr="00FC4308" w:rsidRDefault="001C0150" w:rsidP="00FC4308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Из </w:t>
      </w:r>
      <w:r w:rsidR="00AB7D9B">
        <w:rPr>
          <w:rFonts w:eastAsiaTheme="minorEastAsia" w:cstheme="minorHAnsi"/>
          <w:sz w:val="28"/>
          <w:szCs w:val="28"/>
        </w:rPr>
        <w:t>ф</w:t>
      </w:r>
      <w:r>
        <w:rPr>
          <w:rFonts w:eastAsiaTheme="minorEastAsia" w:cstheme="minorHAnsi"/>
          <w:sz w:val="28"/>
          <w:szCs w:val="28"/>
        </w:rPr>
        <w:t>-</w:t>
      </w:r>
      <w:proofErr w:type="spellStart"/>
      <w:r>
        <w:rPr>
          <w:rFonts w:eastAsiaTheme="minorEastAsia" w:cstheme="minorHAnsi"/>
          <w:sz w:val="28"/>
          <w:szCs w:val="28"/>
        </w:rPr>
        <w:t>ии</w:t>
      </w:r>
      <w:proofErr w:type="spellEnd"/>
      <w:r w:rsidR="00AB7D9B">
        <w:rPr>
          <w:rFonts w:eastAsiaTheme="minorEastAsia" w:cstheme="minorHAnsi"/>
          <w:sz w:val="28"/>
          <w:szCs w:val="28"/>
        </w:rPr>
        <w:t xml:space="preserve"> </w:t>
      </w:r>
      <w:r w:rsidR="00AB7D9B">
        <w:rPr>
          <w:rFonts w:eastAsiaTheme="minorEastAsia" w:cstheme="minorHAnsi"/>
          <w:sz w:val="28"/>
          <w:szCs w:val="28"/>
          <w:lang w:val="en-US"/>
        </w:rPr>
        <w:t>Excel</w:t>
      </w:r>
      <w:r w:rsidR="00AB7D9B" w:rsidRPr="00AB7D9B">
        <w:rPr>
          <w:rFonts w:eastAsiaTheme="minorEastAsia" w:cstheme="minorHAnsi"/>
          <w:sz w:val="28"/>
          <w:szCs w:val="28"/>
        </w:rPr>
        <w:t xml:space="preserve"> </w:t>
      </w:r>
      <w:r w:rsidR="00FC4308" w:rsidRPr="00FC4308">
        <w:rPr>
          <w:rFonts w:eastAsiaTheme="minorEastAsia" w:cstheme="minorHAnsi"/>
          <w:sz w:val="28"/>
          <w:szCs w:val="28"/>
        </w:rPr>
        <w:t xml:space="preserve">=F.ОБР(1-0,05/2; 79; 129), </w:t>
      </w:r>
      <w:r w:rsidR="00AB7D9B">
        <w:rPr>
          <w:rFonts w:eastAsiaTheme="minorEastAsia" w:cstheme="minorHAnsi"/>
          <w:sz w:val="28"/>
          <w:szCs w:val="28"/>
        </w:rPr>
        <w:t>получ</w:t>
      </w:r>
      <w:r>
        <w:rPr>
          <w:rFonts w:eastAsiaTheme="minorEastAsia" w:cstheme="minorHAnsi"/>
          <w:sz w:val="28"/>
          <w:szCs w:val="28"/>
        </w:rPr>
        <w:t>ае</w:t>
      </w:r>
      <w:r w:rsidR="00AB7D9B">
        <w:rPr>
          <w:rFonts w:eastAsiaTheme="minorEastAsia" w:cstheme="minorHAnsi"/>
          <w:sz w:val="28"/>
          <w:szCs w:val="28"/>
        </w:rPr>
        <w:t xml:space="preserve">м критическую точку </w:t>
      </w:r>
      <w:r w:rsidR="009C73A2" w:rsidRPr="009C73A2">
        <w:rPr>
          <w:rFonts w:ascii="Calibri" w:eastAsia="Times New Roman" w:hAnsi="Calibri" w:cs="Calibri"/>
          <w:color w:val="000000"/>
          <w:lang w:eastAsia="ru-RU"/>
        </w:rPr>
        <w:t>1,475141</w:t>
      </w:r>
    </w:p>
    <w:p w:rsidR="001C0150" w:rsidRPr="009C73A2" w:rsidRDefault="00AB7D9B" w:rsidP="009C73A2">
      <w:pPr>
        <w:ind w:left="-709"/>
        <w:rPr>
          <w:rFonts w:eastAsiaTheme="minorEastAsia" w:cstheme="minorHAnsi"/>
          <w:sz w:val="28"/>
          <w:szCs w:val="28"/>
        </w:rPr>
      </w:pPr>
      <w:r w:rsidRPr="00AB7D9B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</w:rPr>
        <w:t xml:space="preserve">а наблюдаемое значение статистики </w:t>
      </w:r>
      <w:r w:rsidR="001C0150">
        <w:rPr>
          <w:rFonts w:eastAsiaTheme="minorEastAsia" w:cstheme="minorHAnsi"/>
          <w:sz w:val="28"/>
          <w:szCs w:val="28"/>
          <w:lang w:val="en-US"/>
        </w:rPr>
        <w:t>F</w:t>
      </w:r>
      <w:r w:rsidR="001C0150" w:rsidRPr="002B7337">
        <w:rPr>
          <w:rFonts w:eastAsiaTheme="minorEastAsia" w:cstheme="minorHAnsi"/>
          <w:sz w:val="28"/>
          <w:szCs w:val="28"/>
        </w:rPr>
        <w:t xml:space="preserve"> = </w:t>
      </w:r>
      <w:r w:rsidR="00FC4308" w:rsidRPr="00FC4308">
        <w:rPr>
          <w:rFonts w:ascii="Calibri" w:eastAsia="Times New Roman" w:hAnsi="Calibri" w:cs="Calibri"/>
          <w:color w:val="000000"/>
          <w:lang w:eastAsia="ru-RU"/>
        </w:rPr>
        <w:t>1,265625</w:t>
      </w:r>
    </w:p>
    <w:p w:rsidR="000152B8" w:rsidRDefault="00AB7D9B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Так как наблюдаемое значение статистики </w:t>
      </w:r>
      <w:r w:rsidR="009C73A2">
        <w:rPr>
          <w:rFonts w:eastAsiaTheme="minorEastAsia" w:cstheme="minorHAnsi"/>
          <w:sz w:val="28"/>
          <w:szCs w:val="28"/>
        </w:rPr>
        <w:t>мень</w:t>
      </w:r>
      <w:r w:rsidR="00C329D8">
        <w:rPr>
          <w:rFonts w:eastAsiaTheme="minorEastAsia" w:cstheme="minorHAnsi"/>
          <w:sz w:val="28"/>
          <w:szCs w:val="28"/>
        </w:rPr>
        <w:t>ше</w:t>
      </w:r>
      <w:r>
        <w:rPr>
          <w:rFonts w:eastAsiaTheme="minorEastAsia" w:cstheme="minorHAnsi"/>
          <w:sz w:val="28"/>
          <w:szCs w:val="28"/>
        </w:rPr>
        <w:t xml:space="preserve"> критической точки, значит на 5% уровне значимости </w:t>
      </w:r>
      <w:r w:rsidR="009C73A2">
        <w:rPr>
          <w:rFonts w:eastAsiaTheme="minorEastAsia" w:cstheme="minorHAnsi"/>
          <w:sz w:val="28"/>
          <w:szCs w:val="28"/>
        </w:rPr>
        <w:t>нет</w:t>
      </w:r>
      <w:r>
        <w:rPr>
          <w:rFonts w:eastAsiaTheme="minorEastAsia" w:cstheme="minorHAnsi"/>
          <w:sz w:val="28"/>
          <w:szCs w:val="28"/>
        </w:rPr>
        <w:t xml:space="preserve"> основани</w:t>
      </w:r>
      <w:r w:rsidR="009C73A2">
        <w:rPr>
          <w:rFonts w:eastAsiaTheme="minorEastAsia" w:cstheme="minorHAnsi"/>
          <w:sz w:val="28"/>
          <w:szCs w:val="28"/>
        </w:rPr>
        <w:t>й</w:t>
      </w:r>
      <w:r>
        <w:rPr>
          <w:rFonts w:eastAsiaTheme="minorEastAsia" w:cstheme="minorHAnsi"/>
          <w:sz w:val="28"/>
          <w:szCs w:val="28"/>
        </w:rPr>
        <w:t xml:space="preserve"> отвергнуть гипотезу о равенстве генеральных дисперсий. Значит принимаем </w:t>
      </w:r>
      <w:r w:rsidR="007D6FF4">
        <w:rPr>
          <w:rFonts w:eastAsiaTheme="minorEastAsia" w:cstheme="minorHAnsi"/>
          <w:sz w:val="28"/>
          <w:szCs w:val="28"/>
        </w:rPr>
        <w:t>гипотезу Н</w:t>
      </w:r>
      <w:r w:rsidR="009C73A2">
        <w:rPr>
          <w:rFonts w:eastAsiaTheme="minorEastAsia" w:cstheme="minorHAnsi"/>
          <w:sz w:val="28"/>
          <w:szCs w:val="28"/>
        </w:rPr>
        <w:t>0</w:t>
      </w:r>
      <w:r w:rsidR="007D6FF4">
        <w:rPr>
          <w:rFonts w:eastAsiaTheme="minorEastAsia" w:cstheme="minorHAnsi"/>
          <w:sz w:val="28"/>
          <w:szCs w:val="28"/>
        </w:rPr>
        <w:t>.</w:t>
      </w:r>
    </w:p>
    <w:p w:rsidR="007D6FF4" w:rsidRDefault="007D6FF4" w:rsidP="000152B8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2 этап</w:t>
      </w:r>
    </w:p>
    <w:p w:rsidR="007D6FF4" w:rsidRDefault="007D6FF4" w:rsidP="007D6FF4">
      <w:pPr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Обозначим гипотезы 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Н0 -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– основная гипотеза</w:t>
      </w:r>
      <w:r w:rsidR="0044559D"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 xml:space="preserve"> средние равны </w:t>
      </w:r>
    </w:p>
    <w:p w:rsidR="007D6FF4" w:rsidRDefault="007D6FF4" w:rsidP="007D6FF4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Н1 –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μ1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!=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μ2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 - альтернативная гипотеза (</w:t>
      </w:r>
      <w:r w:rsidR="001C0150">
        <w:rPr>
          <w:rFonts w:eastAsiaTheme="minorEastAsia" w:cstheme="minorHAnsi"/>
          <w:sz w:val="28"/>
          <w:szCs w:val="28"/>
        </w:rPr>
        <w:t xml:space="preserve">1 сред </w:t>
      </w:r>
      <w:r w:rsidR="00612C46" w:rsidRPr="00612C46">
        <w:rPr>
          <w:rFonts w:eastAsiaTheme="minorEastAsia" w:cstheme="minorHAnsi"/>
          <w:sz w:val="28"/>
          <w:szCs w:val="28"/>
        </w:rPr>
        <w:t>!=</w:t>
      </w:r>
      <w:r w:rsidR="001C0150" w:rsidRPr="0044559D">
        <w:rPr>
          <w:rFonts w:eastAsiaTheme="minorEastAsia" w:cstheme="minorHAnsi"/>
          <w:sz w:val="28"/>
          <w:szCs w:val="28"/>
        </w:rPr>
        <w:t xml:space="preserve"> 2 </w:t>
      </w:r>
      <w:r w:rsidR="001C0150">
        <w:rPr>
          <w:rFonts w:eastAsiaTheme="minorEastAsia" w:cstheme="minorHAnsi"/>
          <w:sz w:val="28"/>
          <w:szCs w:val="28"/>
        </w:rPr>
        <w:t>сред</w:t>
      </w:r>
      <w:r>
        <w:rPr>
          <w:rFonts w:eastAsiaTheme="minorEastAsia" w:cstheme="minorHAnsi"/>
          <w:sz w:val="28"/>
          <w:szCs w:val="28"/>
        </w:rPr>
        <w:t>)</w:t>
      </w:r>
    </w:p>
    <w:p w:rsidR="007D6FF4" w:rsidRDefault="007D6FF4" w:rsidP="007D6FF4">
      <w:pPr>
        <w:ind w:left="-709"/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Посчитаем наблюдаемое значение и критическую область при помощи формул соответственно </w:t>
      </w:r>
    </w:p>
    <w:p w:rsidR="009C73A2" w:rsidRDefault="009C73A2" w:rsidP="009C73A2">
      <w:pPr>
        <w:ind w:left="-709"/>
        <w:rPr>
          <w:rFonts w:eastAsiaTheme="minorEastAsia" w:cstheme="minorHAnsi"/>
          <w:sz w:val="28"/>
          <w:szCs w:val="28"/>
        </w:rPr>
      </w:pPr>
      <w:r w:rsidRPr="007D6FF4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A7F64E1" wp14:editId="244DDE63">
            <wp:extent cx="5654530" cy="23090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A2" w:rsidRDefault="009C73A2" w:rsidP="009C73A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Поскольку известно, что дисперсии равны, то нулевую гипотезу следует опровергнуть, если модуль наблюдаемого числового значения статистики </w:t>
      </w:r>
      <w:r w:rsidRPr="002742BD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5A593CDA" wp14:editId="2C805C93">
            <wp:extent cx="2834886" cy="6934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C46" w:rsidRDefault="009C73A2" w:rsidP="009C73A2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Окажется больше критической точки </w:t>
      </w:r>
      <w:r w:rsidRPr="002742BD"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536C4406" wp14:editId="7B7A8519">
            <wp:extent cx="1143499" cy="350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5016" cy="3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BD" w:rsidRPr="007C701B" w:rsidRDefault="002742BD" w:rsidP="007C701B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 xml:space="preserve">В данном случае модуль наблюдаемого значения равен </w:t>
      </w:r>
      <w:r w:rsidR="00612C46" w:rsidRPr="00612C46">
        <w:rPr>
          <w:rFonts w:ascii="Calibri" w:eastAsia="Times New Roman" w:hAnsi="Calibri" w:cs="Calibri"/>
          <w:color w:val="000000"/>
          <w:lang w:eastAsia="ru-RU"/>
        </w:rPr>
        <w:t>1,9</w:t>
      </w:r>
      <w:r w:rsidR="002F0121">
        <w:rPr>
          <w:rFonts w:ascii="Calibri" w:eastAsia="Times New Roman" w:hAnsi="Calibri" w:cs="Calibri"/>
          <w:color w:val="000000"/>
          <w:lang w:eastAsia="ru-RU"/>
        </w:rPr>
        <w:t>56242</w:t>
      </w:r>
    </w:p>
    <w:p w:rsidR="00BB0EEF" w:rsidRPr="007C701B" w:rsidRDefault="00BB0EEF" w:rsidP="007C701B">
      <w:pPr>
        <w:spacing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eastAsiaTheme="minorEastAsia" w:cstheme="minorHAnsi"/>
          <w:sz w:val="28"/>
          <w:szCs w:val="28"/>
        </w:rPr>
        <w:t>Используем функци</w:t>
      </w:r>
      <w:r w:rsidR="00612C46">
        <w:rPr>
          <w:rFonts w:eastAsiaTheme="minorEastAsia" w:cstheme="minorHAnsi"/>
          <w:sz w:val="28"/>
          <w:szCs w:val="28"/>
        </w:rPr>
        <w:t>ю, приложенную выше</w:t>
      </w:r>
      <w:r>
        <w:rPr>
          <w:rFonts w:eastAsiaTheme="minorEastAsia" w:cstheme="minorHAnsi"/>
          <w:sz w:val="28"/>
          <w:szCs w:val="28"/>
        </w:rPr>
        <w:t xml:space="preserve"> и получим критическую точку </w:t>
      </w:r>
      <w:r w:rsidR="00612C46" w:rsidRPr="00612C46">
        <w:rPr>
          <w:rFonts w:ascii="Calibri" w:eastAsia="Times New Roman" w:hAnsi="Calibri" w:cs="Calibri"/>
          <w:color w:val="000000"/>
          <w:lang w:eastAsia="ru-RU"/>
        </w:rPr>
        <w:t>1,6</w:t>
      </w:r>
      <w:r w:rsidR="002F0121">
        <w:rPr>
          <w:rFonts w:ascii="Calibri" w:eastAsia="Times New Roman" w:hAnsi="Calibri" w:cs="Calibri"/>
          <w:color w:val="000000"/>
          <w:lang w:eastAsia="ru-RU"/>
        </w:rPr>
        <w:t>52212</w:t>
      </w:r>
    </w:p>
    <w:p w:rsidR="00BB0EEF" w:rsidRDefault="00BB0EEF" w:rsidP="00BB0EEF">
      <w:pPr>
        <w:ind w:left="-709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Так как наблюдаемое значение статистики </w:t>
      </w:r>
      <w:r w:rsidR="00612C46">
        <w:rPr>
          <w:rFonts w:eastAsiaTheme="minorEastAsia" w:cstheme="minorHAnsi"/>
          <w:sz w:val="28"/>
          <w:szCs w:val="28"/>
        </w:rPr>
        <w:t>больше</w:t>
      </w:r>
      <w:r>
        <w:rPr>
          <w:rFonts w:eastAsiaTheme="minorEastAsia" w:cstheme="minorHAnsi"/>
          <w:sz w:val="28"/>
          <w:szCs w:val="28"/>
        </w:rPr>
        <w:t xml:space="preserve"> критической точки, значит на 5% уровне значимости </w:t>
      </w:r>
      <w:r w:rsidR="00612C46">
        <w:rPr>
          <w:rFonts w:eastAsiaTheme="minorEastAsia" w:cstheme="minorHAnsi"/>
          <w:sz w:val="28"/>
          <w:szCs w:val="28"/>
        </w:rPr>
        <w:t>есть</w:t>
      </w:r>
      <w:r>
        <w:rPr>
          <w:rFonts w:eastAsiaTheme="minorEastAsia" w:cstheme="minorHAnsi"/>
          <w:sz w:val="28"/>
          <w:szCs w:val="28"/>
        </w:rPr>
        <w:t xml:space="preserve"> основани</w:t>
      </w:r>
      <w:r w:rsidR="00612C46">
        <w:rPr>
          <w:rFonts w:eastAsiaTheme="minorEastAsia" w:cstheme="minorHAnsi"/>
          <w:sz w:val="28"/>
          <w:szCs w:val="28"/>
        </w:rPr>
        <w:t>я</w:t>
      </w:r>
      <w:r>
        <w:rPr>
          <w:rFonts w:eastAsiaTheme="minorEastAsia" w:cstheme="minorHAnsi"/>
          <w:sz w:val="28"/>
          <w:szCs w:val="28"/>
        </w:rPr>
        <w:t xml:space="preserve"> отвергнуть гипотезу о равенстве генеральных средних значений. Значит принимаем гипотезу Н</w:t>
      </w:r>
      <w:r w:rsidR="00612C46">
        <w:rPr>
          <w:rFonts w:eastAsiaTheme="minorEastAsia" w:cstheme="minorHAnsi"/>
          <w:sz w:val="28"/>
          <w:szCs w:val="28"/>
        </w:rPr>
        <w:t>1</w:t>
      </w:r>
      <w:r>
        <w:rPr>
          <w:rFonts w:eastAsiaTheme="minorEastAsia" w:cstheme="minorHAnsi"/>
          <w:sz w:val="28"/>
          <w:szCs w:val="28"/>
        </w:rPr>
        <w:t>.</w:t>
      </w:r>
    </w:p>
    <w:p w:rsidR="00BB0EEF" w:rsidRDefault="00BB0EEF" w:rsidP="00BB0EEF">
      <w:pPr>
        <w:ind w:left="-709"/>
        <w:rPr>
          <w:rFonts w:eastAsiaTheme="minorEastAsia" w:cstheme="minorHAnsi"/>
          <w:sz w:val="28"/>
          <w:szCs w:val="28"/>
        </w:rPr>
      </w:pPr>
    </w:p>
    <w:p w:rsidR="00BB0EEF" w:rsidRPr="00BB0EEF" w:rsidRDefault="00BB0EEF" w:rsidP="000152B8">
      <w:pPr>
        <w:ind w:left="-709"/>
        <w:rPr>
          <w:rFonts w:eastAsiaTheme="minorEastAsia" w:cstheme="minorHAnsi"/>
          <w:sz w:val="28"/>
          <w:szCs w:val="28"/>
        </w:rPr>
      </w:pPr>
    </w:p>
    <w:sectPr w:rsidR="00BB0EEF" w:rsidRPr="00BB0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00"/>
    <w:rsid w:val="000152B8"/>
    <w:rsid w:val="001C0150"/>
    <w:rsid w:val="002742BD"/>
    <w:rsid w:val="002B7337"/>
    <w:rsid w:val="002F0121"/>
    <w:rsid w:val="0044559D"/>
    <w:rsid w:val="006051B6"/>
    <w:rsid w:val="00612C46"/>
    <w:rsid w:val="007C04C4"/>
    <w:rsid w:val="007C701B"/>
    <w:rsid w:val="007D6FF4"/>
    <w:rsid w:val="00844131"/>
    <w:rsid w:val="008C7469"/>
    <w:rsid w:val="009C73A2"/>
    <w:rsid w:val="00AB7D9B"/>
    <w:rsid w:val="00B92BEF"/>
    <w:rsid w:val="00BB0EEF"/>
    <w:rsid w:val="00BE6361"/>
    <w:rsid w:val="00C329D8"/>
    <w:rsid w:val="00C52ABE"/>
    <w:rsid w:val="00C75572"/>
    <w:rsid w:val="00E87100"/>
    <w:rsid w:val="00EB6173"/>
    <w:rsid w:val="00FA2E82"/>
    <w:rsid w:val="00F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1E57"/>
  <w15:chartTrackingRefBased/>
  <w15:docId w15:val="{9E296220-BDC4-4F50-9F4C-8DE20C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710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71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Роман Андреевич</dc:creator>
  <cp:keywords/>
  <dc:description/>
  <cp:lastModifiedBy>Никитин Роман Андреевич</cp:lastModifiedBy>
  <cp:revision>11</cp:revision>
  <dcterms:created xsi:type="dcterms:W3CDTF">2020-05-05T20:15:00Z</dcterms:created>
  <dcterms:modified xsi:type="dcterms:W3CDTF">2020-05-06T23:16:00Z</dcterms:modified>
</cp:coreProperties>
</file>