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CDE47" w14:textId="14F01D26" w:rsidR="00B24B28" w:rsidRDefault="00B24B28" w:rsidP="00E63143">
      <w:pPr>
        <w:pStyle w:val="1"/>
      </w:pPr>
      <w:r w:rsidRPr="00B24B28">
        <w:t>OpenGL scene</w:t>
      </w:r>
    </w:p>
    <w:p w14:paraId="36617C77" w14:textId="36D60C32" w:rsidR="00F45082" w:rsidRPr="00F45082" w:rsidRDefault="00F45082" w:rsidP="00471E3F">
      <w:pPr>
        <w:spacing w:after="240"/>
        <w:rPr>
          <w:sz w:val="24"/>
          <w:szCs w:val="24"/>
        </w:rPr>
      </w:pPr>
      <w:r w:rsidRPr="00F45082">
        <w:rPr>
          <w:sz w:val="24"/>
          <w:szCs w:val="24"/>
        </w:rPr>
        <w:t xml:space="preserve">Document version: </w:t>
      </w:r>
      <w:r>
        <w:rPr>
          <w:sz w:val="24"/>
          <w:szCs w:val="24"/>
        </w:rPr>
        <w:t>v1</w:t>
      </w:r>
      <w:r w:rsidR="00923804">
        <w:rPr>
          <w:sz w:val="24"/>
          <w:szCs w:val="24"/>
        </w:rPr>
        <w:t>.0</w:t>
      </w:r>
    </w:p>
    <w:p w14:paraId="4F9CB338" w14:textId="72082DF2" w:rsidR="00C06B70" w:rsidRPr="00DF0B16" w:rsidRDefault="00B24B28" w:rsidP="00DF0B16">
      <w:pPr>
        <w:spacing w:after="240"/>
      </w:pPr>
      <w:r w:rsidRPr="00B24B28">
        <w:t>Purpose of the project:</w:t>
      </w:r>
      <w:r>
        <w:t xml:space="preserve"> create a 3D scene</w:t>
      </w:r>
      <w:r w:rsidR="001C3267">
        <w:t>.</w:t>
      </w:r>
    </w:p>
    <w:p w14:paraId="20CDC5AC" w14:textId="77777777" w:rsidR="00664607" w:rsidRDefault="00B24B28" w:rsidP="00B24B28">
      <w:r>
        <w:t>Planned features:</w:t>
      </w:r>
      <w:r w:rsidR="009C5C39">
        <w:t xml:space="preserve"> </w:t>
      </w:r>
    </w:p>
    <w:p w14:paraId="167C9055" w14:textId="3BCCE165" w:rsidR="00AD713D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Loading</w:t>
      </w:r>
      <w:r w:rsidR="00134E15">
        <w:t xml:space="preserve"> models</w:t>
      </w:r>
      <w:r w:rsidR="00664607">
        <w:t xml:space="preserve"> </w:t>
      </w:r>
      <w:r w:rsidR="00AF6DC9">
        <w:t>–</w:t>
      </w:r>
      <w:r w:rsidR="00664607">
        <w:t xml:space="preserve"> works</w:t>
      </w:r>
      <w:r w:rsidR="00564B0C">
        <w:t xml:space="preserve"> but</w:t>
      </w:r>
      <w:r w:rsidR="00B86B73">
        <w:t xml:space="preserve"> </w:t>
      </w:r>
      <w:r w:rsidR="00B86B73" w:rsidRPr="00B86B73">
        <w:t>requires revision</w:t>
      </w:r>
      <w:r w:rsidR="00697503">
        <w:t xml:space="preserve"> (there are several problems with loading different models and model types</w:t>
      </w:r>
      <w:r w:rsidR="00467B35">
        <w:t>)</w:t>
      </w:r>
    </w:p>
    <w:p w14:paraId="6A25687D" w14:textId="3C42B85C" w:rsidR="00AD713D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Sim</w:t>
      </w:r>
      <w:r w:rsidR="009C5C39">
        <w:t>ple “manual” models (code-described</w:t>
      </w:r>
      <w:r w:rsidR="001C3267">
        <w:t xml:space="preserve"> rather than model-file described</w:t>
      </w:r>
      <w:r w:rsidR="009C5C39">
        <w:t>)</w:t>
      </w:r>
      <w:r w:rsidR="00632EFF">
        <w:t xml:space="preserve"> – work</w:t>
      </w:r>
      <w:r w:rsidR="005D0088">
        <w:t>s</w:t>
      </w:r>
      <w:r w:rsidR="00FD0D8F">
        <w:t xml:space="preserve"> but</w:t>
      </w:r>
      <w:r w:rsidR="00632EFF">
        <w:t xml:space="preserve"> requires </w:t>
      </w:r>
      <w:r w:rsidR="00FD0D8F">
        <w:t>its</w:t>
      </w:r>
      <w:r w:rsidR="00632EFF">
        <w:t xml:space="preserve"> own class (plain code for now</w:t>
      </w:r>
      <w:r w:rsidR="00841126">
        <w:t xml:space="preserve"> which doesn’t look good</w:t>
      </w:r>
      <w:r w:rsidR="00632EFF">
        <w:t>)</w:t>
      </w:r>
    </w:p>
    <w:p w14:paraId="3D636CB1" w14:textId="4CEC2AC1" w:rsidR="00AD713D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Lighting</w:t>
      </w:r>
      <w:r w:rsidR="004A24D7">
        <w:t xml:space="preserve"> system</w:t>
      </w:r>
      <w:r w:rsidR="00C71DE1">
        <w:t xml:space="preserve"> – works</w:t>
      </w:r>
      <w:r w:rsidR="00AF6DC9">
        <w:t xml:space="preserve"> for simple models, requires</w:t>
      </w:r>
      <w:r w:rsidR="00E568D4">
        <w:t xml:space="preserve"> an</w:t>
      </w:r>
      <w:r w:rsidR="00AF6DC9">
        <w:t xml:space="preserve"> update for</w:t>
      </w:r>
      <w:r w:rsidR="009733B1">
        <w:t xml:space="preserve"> load</w:t>
      </w:r>
      <w:r w:rsidR="002A067E">
        <w:t>able</w:t>
      </w:r>
      <w:r w:rsidR="00AF6DC9">
        <w:t xml:space="preserve"> models</w:t>
      </w:r>
    </w:p>
    <w:p w14:paraId="2907EF77" w14:textId="43EF3A3B" w:rsidR="00FC1A11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 xml:space="preserve">Camera </w:t>
      </w:r>
      <w:r w:rsidR="00FC1A11">
        <w:t xml:space="preserve">– </w:t>
      </w:r>
      <w:r w:rsidR="00B86B73">
        <w:t>implemented</w:t>
      </w:r>
    </w:p>
    <w:p w14:paraId="7FB9C992" w14:textId="7DBD2B31" w:rsidR="00FC1A11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K</w:t>
      </w:r>
      <w:r w:rsidR="00AF6DC9">
        <w:t>eyboard</w:t>
      </w:r>
      <w:r w:rsidR="002166D9">
        <w:t xml:space="preserve"> input</w:t>
      </w:r>
      <w:r w:rsidR="00B86B73">
        <w:t xml:space="preserve"> </w:t>
      </w:r>
      <w:r w:rsidR="00026642">
        <w:t xml:space="preserve">(moving in any direction) </w:t>
      </w:r>
      <w:r w:rsidR="00B86B73">
        <w:t xml:space="preserve">– </w:t>
      </w:r>
      <w:r w:rsidR="002166D9">
        <w:t>implemented</w:t>
      </w:r>
    </w:p>
    <w:p w14:paraId="14244BD4" w14:textId="59FB89F4" w:rsidR="003754BB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M</w:t>
      </w:r>
      <w:r w:rsidR="003754BB">
        <w:t>ouse input – implemented partially, mouse select</w:t>
      </w:r>
      <w:r w:rsidR="00C829F1">
        <w:t>ion</w:t>
      </w:r>
      <w:r w:rsidR="003754BB">
        <w:t xml:space="preserve"> TBA</w:t>
      </w:r>
    </w:p>
    <w:p w14:paraId="5CFE7E2F" w14:textId="7697B584" w:rsidR="00C06B70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P</w:t>
      </w:r>
      <w:r w:rsidR="006B78C3">
        <w:t>rof</w:t>
      </w:r>
      <w:r w:rsidR="00BE7C7C">
        <w:t>iler</w:t>
      </w:r>
      <w:r w:rsidR="00C71DE1">
        <w:t xml:space="preserve">* </w:t>
      </w:r>
      <w:r w:rsidR="002E1A97">
        <w:t>–</w:t>
      </w:r>
      <w:r w:rsidR="00C71DE1">
        <w:t xml:space="preserve"> </w:t>
      </w:r>
      <w:r w:rsidR="00695FF0">
        <w:t>basic functionality</w:t>
      </w:r>
    </w:p>
    <w:p w14:paraId="33533583" w14:textId="7E9428DA" w:rsidR="008A2FCC" w:rsidRDefault="008A2FCC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GUI – not implemented</w:t>
      </w:r>
    </w:p>
    <w:p w14:paraId="444494DB" w14:textId="59FDC0EF" w:rsidR="00F745BF" w:rsidRDefault="005A00F6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 xml:space="preserve">Selectable and </w:t>
      </w:r>
      <w:r w:rsidR="00F745BF">
        <w:t>movable objects</w:t>
      </w:r>
      <w:r w:rsidR="004F2ACF">
        <w:t xml:space="preserve"> – not implemented</w:t>
      </w:r>
    </w:p>
    <w:p w14:paraId="42ADB8C8" w14:textId="4A640774" w:rsidR="007C52AE" w:rsidRDefault="007C52A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 xml:space="preserve">World/map/scene class which saves </w:t>
      </w:r>
      <w:r w:rsidR="004510E6">
        <w:t>all object positions – not implemented</w:t>
      </w:r>
    </w:p>
    <w:p w14:paraId="698E8765" w14:textId="1BED2701" w:rsidR="00C71DE1" w:rsidRDefault="00C71DE1" w:rsidP="00C71DE1">
      <w:pPr>
        <w:pStyle w:val="a5"/>
      </w:pPr>
    </w:p>
    <w:p w14:paraId="73FE07C2" w14:textId="3E956961" w:rsidR="00C71DE1" w:rsidRDefault="00C71DE1" w:rsidP="00C71DE1">
      <w:r>
        <w:t>*Profiler. For example, it is</w:t>
      </w:r>
      <w:r>
        <w:t xml:space="preserve"> used </w:t>
      </w:r>
      <w:r>
        <w:t>to count</w:t>
      </w:r>
      <w:r>
        <w:t xml:space="preserve"> loading times</w:t>
      </w:r>
      <w:r>
        <w:t>.</w:t>
      </w:r>
    </w:p>
    <w:p w14:paraId="6765B7AF" w14:textId="77777777" w:rsidR="00F745BF" w:rsidRDefault="00F745BF" w:rsidP="00B24B28"/>
    <w:p w14:paraId="4A054D67" w14:textId="77777777" w:rsidR="00FC1A11" w:rsidRDefault="00B24B28" w:rsidP="00B24B28">
      <w:r>
        <w:t>Optional features:</w:t>
      </w:r>
      <w:r w:rsidR="00370549">
        <w:t xml:space="preserve"> </w:t>
      </w:r>
    </w:p>
    <w:p w14:paraId="297C9CAD" w14:textId="5BFE85B7" w:rsidR="00FC1A11" w:rsidRDefault="00370549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t>proper support for multiple model formats</w:t>
      </w:r>
      <w:r w:rsidR="00FC1A11">
        <w:t xml:space="preserve"> – not implemented</w:t>
      </w:r>
    </w:p>
    <w:p w14:paraId="4F7F6DCB" w14:textId="5ECC53A4" w:rsidR="00FC1A11" w:rsidRDefault="00B24B28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t>collision</w:t>
      </w:r>
      <w:r w:rsidR="00FC1A11">
        <w:t xml:space="preserve"> </w:t>
      </w:r>
      <w:r w:rsidR="00E657CF">
        <w:t>–</w:t>
      </w:r>
      <w:r w:rsidR="00FC1A11">
        <w:t xml:space="preserve"> </w:t>
      </w:r>
      <w:r w:rsidR="00FC1A11">
        <w:t>not implemented</w:t>
      </w:r>
    </w:p>
    <w:p w14:paraId="2B7AF1E0" w14:textId="41B2F19D" w:rsidR="00FC1A11" w:rsidRDefault="00B24B28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t>shadows</w:t>
      </w:r>
      <w:r w:rsidR="00CC3D8A">
        <w:t xml:space="preserve"> </w:t>
      </w:r>
      <w:r w:rsidR="00E657CF">
        <w:t xml:space="preserve">– </w:t>
      </w:r>
      <w:r w:rsidR="00CC3D8A">
        <w:t>not implemented</w:t>
      </w:r>
    </w:p>
    <w:p w14:paraId="052F8A40" w14:textId="08EBF2C0" w:rsidR="00B24B28" w:rsidRDefault="00B24B28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lastRenderedPageBreak/>
        <w:t xml:space="preserve">different graphic effects like depth of field, </w:t>
      </w:r>
      <w:r w:rsidRPr="00B24B28">
        <w:t>sharpness</w:t>
      </w:r>
      <w:r>
        <w:t xml:space="preserve"> </w:t>
      </w:r>
      <w:r w:rsidR="00155BFE">
        <w:t>etc.</w:t>
      </w:r>
      <w:r w:rsidR="00353723">
        <w:t xml:space="preserve"> </w:t>
      </w:r>
      <w:r w:rsidR="00E657CF">
        <w:t xml:space="preserve">– </w:t>
      </w:r>
      <w:r w:rsidR="00353723">
        <w:t>not implemented</w:t>
      </w:r>
    </w:p>
    <w:p w14:paraId="2D453EA7" w14:textId="54816B14" w:rsidR="007B0B5C" w:rsidRDefault="007B0B5C" w:rsidP="00B24B28"/>
    <w:p w14:paraId="03F5B303" w14:textId="655EBB06" w:rsidR="007B0B5C" w:rsidRDefault="007B0B5C" w:rsidP="007B0B5C">
      <w:pPr>
        <w:pStyle w:val="2"/>
      </w:pPr>
      <w:r>
        <w:t>Class</w:t>
      </w:r>
      <w:r w:rsidR="00233CFB">
        <w:t>es</w:t>
      </w:r>
      <w:r>
        <w:t xml:space="preserve"> description</w:t>
      </w:r>
    </w:p>
    <w:p w14:paraId="6F4C8274" w14:textId="16437E53" w:rsidR="00F200C6" w:rsidRPr="00C41D5A" w:rsidRDefault="00F200C6" w:rsidP="006B78C3">
      <w:r>
        <w:t xml:space="preserve">Those </w:t>
      </w:r>
      <w:r w:rsidR="006B7F04">
        <w:t xml:space="preserve">classes simply </w:t>
      </w:r>
      <w:r>
        <w:t>abstract OpenGL API</w:t>
      </w:r>
      <w:r w:rsidR="00C41D5A">
        <w:t>:</w:t>
      </w:r>
    </w:p>
    <w:p w14:paraId="5EEDC9F4" w14:textId="2923C59C" w:rsidR="006C7034" w:rsidRDefault="00817DFC" w:rsidP="00AF6DC9">
      <w:pPr>
        <w:pStyle w:val="a5"/>
        <w:numPr>
          <w:ilvl w:val="0"/>
          <w:numId w:val="5"/>
        </w:numPr>
        <w:spacing w:after="120"/>
        <w:contextualSpacing w:val="0"/>
      </w:pPr>
      <w:r>
        <w:t>VertexBuffer (VBO)</w:t>
      </w:r>
    </w:p>
    <w:p w14:paraId="4E09F3F2" w14:textId="07190B73" w:rsidR="004754CD" w:rsidRDefault="004754CD" w:rsidP="00AF6DC9">
      <w:pPr>
        <w:pStyle w:val="a5"/>
        <w:numPr>
          <w:ilvl w:val="0"/>
          <w:numId w:val="5"/>
        </w:numPr>
        <w:spacing w:after="120"/>
        <w:contextualSpacing w:val="0"/>
      </w:pPr>
      <w:r>
        <w:t>VertexBufferLayout</w:t>
      </w:r>
    </w:p>
    <w:p w14:paraId="22B59CFE" w14:textId="77777777" w:rsidR="00956853" w:rsidRDefault="00817DFC" w:rsidP="00956853">
      <w:pPr>
        <w:pStyle w:val="a5"/>
        <w:numPr>
          <w:ilvl w:val="0"/>
          <w:numId w:val="5"/>
        </w:numPr>
        <w:spacing w:after="120"/>
        <w:contextualSpacing w:val="0"/>
      </w:pPr>
      <w:r>
        <w:t>IndexBuffer (IBO)</w:t>
      </w:r>
    </w:p>
    <w:p w14:paraId="74A7D9AD" w14:textId="6908E6A0" w:rsidR="00654D97" w:rsidRDefault="00E540D0" w:rsidP="004E5D6E">
      <w:pPr>
        <w:spacing w:after="120"/>
        <w:ind w:firstLine="993"/>
      </w:pPr>
      <w:r>
        <w:t>Not required</w:t>
      </w:r>
      <w:r w:rsidR="00654D97">
        <w:t xml:space="preserve"> if </w:t>
      </w:r>
      <w:r w:rsidR="00E9227E">
        <w:t>gl</w:t>
      </w:r>
      <w:r w:rsidR="00654D97">
        <w:t>DrawArrays is used</w:t>
      </w:r>
      <w:r w:rsidR="00CC5B3A">
        <w:t xml:space="preserve">. Required for </w:t>
      </w:r>
      <w:proofErr w:type="spellStart"/>
      <w:r w:rsidR="00CC5B3A">
        <w:t>glDrawElements</w:t>
      </w:r>
      <w:proofErr w:type="spellEnd"/>
      <w:r w:rsidR="00CC5B3A">
        <w:t>.</w:t>
      </w:r>
    </w:p>
    <w:p w14:paraId="2B9FBEDA" w14:textId="52473CC4" w:rsidR="00E47636" w:rsidRDefault="00817DFC" w:rsidP="00E47636">
      <w:pPr>
        <w:pStyle w:val="a5"/>
        <w:numPr>
          <w:ilvl w:val="0"/>
          <w:numId w:val="5"/>
        </w:numPr>
        <w:spacing w:after="120"/>
        <w:contextualSpacing w:val="0"/>
      </w:pPr>
      <w:r>
        <w:t>VertexArray (VAO)</w:t>
      </w:r>
    </w:p>
    <w:p w14:paraId="65D495F8" w14:textId="77777777" w:rsidR="00410D04" w:rsidRDefault="00D16D5A" w:rsidP="00410D04">
      <w:pPr>
        <w:pStyle w:val="a5"/>
        <w:numPr>
          <w:ilvl w:val="0"/>
          <w:numId w:val="5"/>
        </w:numPr>
        <w:spacing w:after="120"/>
        <w:ind w:left="714" w:hanging="357"/>
        <w:contextualSpacing w:val="0"/>
      </w:pPr>
      <w:r>
        <w:t>Shader</w:t>
      </w:r>
      <w:r w:rsidR="001702A9">
        <w:t xml:space="preserve"> – parses shaders</w:t>
      </w:r>
      <w:r w:rsidR="008B2B4A">
        <w:t>, compiles them</w:t>
      </w:r>
    </w:p>
    <w:p w14:paraId="24C2B83C" w14:textId="186495D4" w:rsidR="003006D9" w:rsidRDefault="003006D9" w:rsidP="00947694">
      <w:pPr>
        <w:spacing w:after="120"/>
        <w:ind w:left="993" w:firstLine="1"/>
      </w:pPr>
      <w:r>
        <w:t xml:space="preserve">Modes: </w:t>
      </w:r>
    </w:p>
    <w:p w14:paraId="64BE320B" w14:textId="72DA38DE" w:rsidR="00B84DEE" w:rsidRDefault="00B84DEE" w:rsidP="00947694">
      <w:pPr>
        <w:pStyle w:val="a5"/>
        <w:numPr>
          <w:ilvl w:val="0"/>
          <w:numId w:val="10"/>
        </w:numPr>
        <w:spacing w:after="0"/>
        <w:ind w:left="993" w:firstLine="1"/>
        <w:contextualSpacing w:val="0"/>
      </w:pPr>
      <w:r>
        <w:t xml:space="preserve">Vertex + fragment in one file – this mode requires </w:t>
      </w:r>
      <w:r w:rsidRPr="003006D9">
        <w:rPr>
          <w:i/>
          <w:iCs/>
        </w:rPr>
        <w:t>#shader vertex, #shader fragment</w:t>
      </w:r>
      <w:r>
        <w:t xml:space="preserve"> to be added before each shader (main mode for now)</w:t>
      </w:r>
    </w:p>
    <w:p w14:paraId="7EFC0070" w14:textId="39C2A871" w:rsidR="003006D9" w:rsidRDefault="001702A9" w:rsidP="00947694">
      <w:pPr>
        <w:pStyle w:val="a5"/>
        <w:numPr>
          <w:ilvl w:val="0"/>
          <w:numId w:val="10"/>
        </w:numPr>
        <w:spacing w:after="0"/>
        <w:ind w:left="993" w:firstLine="1"/>
        <w:contextualSpacing w:val="0"/>
      </w:pPr>
      <w:r>
        <w:t>1 per file</w:t>
      </w:r>
      <w:r w:rsidR="008B2B4A">
        <w:t xml:space="preserve"> </w:t>
      </w:r>
    </w:p>
    <w:p w14:paraId="67056D27" w14:textId="6DD56503" w:rsidR="00F424AC" w:rsidRDefault="00F424AC" w:rsidP="00CC5B3A">
      <w:pPr>
        <w:pStyle w:val="a5"/>
        <w:numPr>
          <w:ilvl w:val="0"/>
          <w:numId w:val="5"/>
        </w:numPr>
        <w:spacing w:after="120"/>
        <w:ind w:left="714" w:hanging="357"/>
        <w:contextualSpacing w:val="0"/>
      </w:pPr>
      <w:r>
        <w:t>Window – abstracts OpenGL window</w:t>
      </w:r>
      <w:r w:rsidR="00293CCC">
        <w:t>. Also responsible for callback functions (i.e. user input, camera movement for example)</w:t>
      </w:r>
    </w:p>
    <w:p w14:paraId="0FA8F219" w14:textId="7B41609B" w:rsidR="00410D04" w:rsidRDefault="00EB722D" w:rsidP="00410D04">
      <w:pPr>
        <w:pStyle w:val="a5"/>
        <w:numPr>
          <w:ilvl w:val="0"/>
          <w:numId w:val="5"/>
        </w:numPr>
        <w:spacing w:after="120"/>
        <w:ind w:left="714" w:hanging="357"/>
        <w:contextualSpacing w:val="0"/>
      </w:pPr>
      <w:r>
        <w:t xml:space="preserve">Renderer </w:t>
      </w:r>
      <w:r w:rsidR="00787268">
        <w:t>–</w:t>
      </w:r>
      <w:r>
        <w:t xml:space="preserve"> </w:t>
      </w:r>
      <w:r w:rsidR="00787268">
        <w:t>abstracts</w:t>
      </w:r>
      <w:r w:rsidR="00D819AC">
        <w:t xml:space="preserve"> global</w:t>
      </w:r>
      <w:r w:rsidR="00787268">
        <w:t xml:space="preserve"> drawing </w:t>
      </w:r>
      <w:r w:rsidR="00D819AC">
        <w:t xml:space="preserve">(and related) </w:t>
      </w:r>
      <w:r w:rsidR="00787268">
        <w:t>operations (like switchin</w:t>
      </w:r>
      <w:r w:rsidR="00365805">
        <w:t>g drawing</w:t>
      </w:r>
      <w:r w:rsidR="00787268">
        <w:t xml:space="preserve"> mode</w:t>
      </w:r>
      <w:r w:rsidR="00365805">
        <w:t xml:space="preserve"> to </w:t>
      </w:r>
      <w:proofErr w:type="spellStart"/>
      <w:r w:rsidR="00365805">
        <w:t>Wire</w:t>
      </w:r>
      <w:r w:rsidR="00FB1ABE">
        <w:t>F</w:t>
      </w:r>
      <w:r w:rsidR="00365805">
        <w:t>rame</w:t>
      </w:r>
      <w:proofErr w:type="spellEnd"/>
      <w:r w:rsidR="00787268">
        <w:t>)</w:t>
      </w:r>
    </w:p>
    <w:p w14:paraId="1A8056A5" w14:textId="54B187A9" w:rsidR="00D819AC" w:rsidRDefault="00D819AC" w:rsidP="00315DDA">
      <w:pPr>
        <w:spacing w:after="120"/>
        <w:ind w:left="993"/>
      </w:pPr>
      <w:r>
        <w:t xml:space="preserve">Models loaded with </w:t>
      </w:r>
      <w:proofErr w:type="spellStart"/>
      <w:r>
        <w:t>assimp</w:t>
      </w:r>
      <w:proofErr w:type="spellEnd"/>
      <w:r>
        <w:t xml:space="preserve"> – they draw themselves. Simple models can’t draw themselves for now</w:t>
      </w:r>
      <w:r w:rsidR="000D7AAA">
        <w:t>, so they are drawn by Renderer.</w:t>
      </w:r>
      <w:r w:rsidR="00E22096">
        <w:tab/>
      </w:r>
    </w:p>
    <w:p w14:paraId="6727FC06" w14:textId="080097F9" w:rsidR="001F41A4" w:rsidRDefault="001F41A4" w:rsidP="001F41A4">
      <w:pPr>
        <w:spacing w:after="0"/>
      </w:pPr>
    </w:p>
    <w:p w14:paraId="19D2DDBD" w14:textId="040A04DF" w:rsidR="001F41A4" w:rsidRDefault="001F41A4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Model – abstracts model loading process (SOIL + Assimp)</w:t>
      </w:r>
    </w:p>
    <w:p w14:paraId="0F699497" w14:textId="29DEE385" w:rsidR="00EA32D9" w:rsidRDefault="00EA32D9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 xml:space="preserve">Mesh – </w:t>
      </w:r>
      <w:r w:rsidR="00177812">
        <w:t>model</w:t>
      </w:r>
      <w:r>
        <w:t xml:space="preserve"> mesh</w:t>
      </w:r>
    </w:p>
    <w:p w14:paraId="66F67F5E" w14:textId="21117775" w:rsidR="00EA32D9" w:rsidRDefault="00177812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Material – materials, textures too</w:t>
      </w:r>
    </w:p>
    <w:p w14:paraId="5F685419" w14:textId="082495FB" w:rsidR="00840C59" w:rsidRDefault="00840C59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 xml:space="preserve">Camera – </w:t>
      </w:r>
      <w:r w:rsidR="00D87303">
        <w:t>responsible for camera</w:t>
      </w:r>
      <w:r w:rsidR="00585F4F">
        <w:t xml:space="preserve"> view and</w:t>
      </w:r>
      <w:r w:rsidR="00D87303">
        <w:t xml:space="preserve"> movement</w:t>
      </w:r>
    </w:p>
    <w:p w14:paraId="085EB7A2" w14:textId="66716403" w:rsidR="00680EA7" w:rsidRDefault="00651A8D" w:rsidP="004C36E4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Light –</w:t>
      </w:r>
      <w:r w:rsidR="007956C2">
        <w:t xml:space="preserve"> responsible for lighting</w:t>
      </w:r>
      <w:r w:rsidR="00940DDB">
        <w:t>. Must have corresponding shaders to work</w:t>
      </w:r>
    </w:p>
    <w:p w14:paraId="2716AA39" w14:textId="7F6D59F6" w:rsidR="004C36E4" w:rsidRDefault="009C255D" w:rsidP="004C36E4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Settings – contains OpenGL and project settings</w:t>
      </w:r>
    </w:p>
    <w:p w14:paraId="379A26F7" w14:textId="25D64929" w:rsidR="000B2CCB" w:rsidRDefault="000B2CCB" w:rsidP="000B2CCB">
      <w:pPr>
        <w:spacing w:after="120"/>
      </w:pPr>
      <w:bookmarkStart w:id="0" w:name="_GoBack"/>
      <w:bookmarkEnd w:id="0"/>
    </w:p>
    <w:p w14:paraId="28C15F9F" w14:textId="77777777" w:rsidR="000B2CCB" w:rsidRDefault="000B2CCB" w:rsidP="000B2CCB">
      <w:pPr>
        <w:spacing w:after="120"/>
      </w:pPr>
    </w:p>
    <w:p w14:paraId="341B7320" w14:textId="39649409" w:rsidR="007B0B5C" w:rsidRDefault="000B7DF2" w:rsidP="000B7DF2">
      <w:pPr>
        <w:pStyle w:val="2"/>
      </w:pPr>
      <w:r>
        <w:lastRenderedPageBreak/>
        <w:t>Dependencies</w:t>
      </w:r>
    </w:p>
    <w:p w14:paraId="391EA435" w14:textId="77777777" w:rsidR="005A3B71" w:rsidRDefault="001C5005" w:rsidP="005A3B71">
      <w:pPr>
        <w:pStyle w:val="a5"/>
        <w:numPr>
          <w:ilvl w:val="0"/>
          <w:numId w:val="7"/>
        </w:numPr>
      </w:pPr>
      <w:r w:rsidRPr="001C5005">
        <w:t>GLFW</w:t>
      </w:r>
      <w:r w:rsidR="002E1CE3">
        <w:t xml:space="preserve"> (OpenGL API)</w:t>
      </w:r>
    </w:p>
    <w:p w14:paraId="033DF5DB" w14:textId="77777777" w:rsidR="005A3B71" w:rsidRDefault="000B7DF2" w:rsidP="005A3B71">
      <w:pPr>
        <w:pStyle w:val="a5"/>
        <w:numPr>
          <w:ilvl w:val="0"/>
          <w:numId w:val="7"/>
        </w:numPr>
      </w:pPr>
      <w:r>
        <w:t>glew</w:t>
      </w:r>
      <w:r w:rsidR="002E1CE3">
        <w:t xml:space="preserve"> (OpenGL API)</w:t>
      </w:r>
    </w:p>
    <w:p w14:paraId="6D0DAD00" w14:textId="77777777" w:rsidR="005A3B71" w:rsidRDefault="001C5005" w:rsidP="005A3B71">
      <w:pPr>
        <w:pStyle w:val="a5"/>
        <w:numPr>
          <w:ilvl w:val="0"/>
          <w:numId w:val="7"/>
        </w:numPr>
      </w:pPr>
      <w:r w:rsidRPr="001C5005">
        <w:t>glm</w:t>
      </w:r>
      <w:r w:rsidR="002E1CE3">
        <w:t xml:space="preserve"> (math)</w:t>
      </w:r>
    </w:p>
    <w:p w14:paraId="2CF95AFE" w14:textId="77777777" w:rsidR="005A3B71" w:rsidRDefault="000B7DF2" w:rsidP="005A3B71">
      <w:pPr>
        <w:pStyle w:val="a5"/>
        <w:numPr>
          <w:ilvl w:val="0"/>
          <w:numId w:val="7"/>
        </w:numPr>
      </w:pPr>
      <w:r>
        <w:t>SOIL</w:t>
      </w:r>
      <w:r w:rsidR="002E1CE3">
        <w:t xml:space="preserve"> (texture loading)</w:t>
      </w:r>
    </w:p>
    <w:p w14:paraId="628FEE7D" w14:textId="26DDFB2B" w:rsidR="000B7DF2" w:rsidRPr="000B7DF2" w:rsidRDefault="000B7DF2" w:rsidP="005A3B71">
      <w:pPr>
        <w:pStyle w:val="a5"/>
        <w:numPr>
          <w:ilvl w:val="0"/>
          <w:numId w:val="7"/>
        </w:numPr>
      </w:pPr>
      <w:r>
        <w:t>Assimp</w:t>
      </w:r>
      <w:r w:rsidR="002E1CE3">
        <w:t xml:space="preserve"> (model loading)</w:t>
      </w:r>
    </w:p>
    <w:sectPr w:rsidR="000B7DF2" w:rsidRPr="000B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AA4"/>
    <w:multiLevelType w:val="hybridMultilevel"/>
    <w:tmpl w:val="963AD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4726"/>
    <w:multiLevelType w:val="hybridMultilevel"/>
    <w:tmpl w:val="5CDE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D040B"/>
    <w:multiLevelType w:val="hybridMultilevel"/>
    <w:tmpl w:val="7E74C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D2B"/>
    <w:multiLevelType w:val="hybridMultilevel"/>
    <w:tmpl w:val="4B94E45A"/>
    <w:lvl w:ilvl="0" w:tplc="0419000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4" w:hanging="360"/>
      </w:pPr>
      <w:rPr>
        <w:rFonts w:ascii="Wingdings" w:hAnsi="Wingdings" w:hint="default"/>
      </w:rPr>
    </w:lvl>
  </w:abstractNum>
  <w:abstractNum w:abstractNumId="4" w15:restartNumberingAfterBreak="0">
    <w:nsid w:val="24D4135F"/>
    <w:multiLevelType w:val="hybridMultilevel"/>
    <w:tmpl w:val="2248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40A59"/>
    <w:multiLevelType w:val="hybridMultilevel"/>
    <w:tmpl w:val="44B08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87829"/>
    <w:multiLevelType w:val="hybridMultilevel"/>
    <w:tmpl w:val="0D4434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3685E50"/>
    <w:multiLevelType w:val="hybridMultilevel"/>
    <w:tmpl w:val="D0C24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E38FD"/>
    <w:multiLevelType w:val="hybridMultilevel"/>
    <w:tmpl w:val="DF069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315A2"/>
    <w:multiLevelType w:val="hybridMultilevel"/>
    <w:tmpl w:val="598CE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BD"/>
    <w:rsid w:val="00023A5A"/>
    <w:rsid w:val="00026642"/>
    <w:rsid w:val="00054CD3"/>
    <w:rsid w:val="00092199"/>
    <w:rsid w:val="000B2CCB"/>
    <w:rsid w:val="000B669E"/>
    <w:rsid w:val="000B7DF2"/>
    <w:rsid w:val="000D7AAA"/>
    <w:rsid w:val="00134E15"/>
    <w:rsid w:val="00155BFE"/>
    <w:rsid w:val="001702A9"/>
    <w:rsid w:val="00177812"/>
    <w:rsid w:val="001C3267"/>
    <w:rsid w:val="001C5005"/>
    <w:rsid w:val="001E158B"/>
    <w:rsid w:val="001F41A4"/>
    <w:rsid w:val="00215F4E"/>
    <w:rsid w:val="002166D9"/>
    <w:rsid w:val="00224138"/>
    <w:rsid w:val="00233CFB"/>
    <w:rsid w:val="00293CCC"/>
    <w:rsid w:val="002A067E"/>
    <w:rsid w:val="002E1A97"/>
    <w:rsid w:val="002E1CE3"/>
    <w:rsid w:val="003006D9"/>
    <w:rsid w:val="00315DDA"/>
    <w:rsid w:val="00352CF3"/>
    <w:rsid w:val="00353723"/>
    <w:rsid w:val="00365805"/>
    <w:rsid w:val="00367542"/>
    <w:rsid w:val="00370549"/>
    <w:rsid w:val="003754BB"/>
    <w:rsid w:val="003F09FD"/>
    <w:rsid w:val="00410D04"/>
    <w:rsid w:val="00434FAF"/>
    <w:rsid w:val="004510E6"/>
    <w:rsid w:val="00462080"/>
    <w:rsid w:val="00467B35"/>
    <w:rsid w:val="00471E3F"/>
    <w:rsid w:val="004754CD"/>
    <w:rsid w:val="004A24D7"/>
    <w:rsid w:val="004C3650"/>
    <w:rsid w:val="004C36E4"/>
    <w:rsid w:val="004E5D6E"/>
    <w:rsid w:val="004F2ACF"/>
    <w:rsid w:val="004F4C88"/>
    <w:rsid w:val="00557EBD"/>
    <w:rsid w:val="00564B0C"/>
    <w:rsid w:val="00585F4F"/>
    <w:rsid w:val="005A00F6"/>
    <w:rsid w:val="005A3B71"/>
    <w:rsid w:val="005D0088"/>
    <w:rsid w:val="00632EFF"/>
    <w:rsid w:val="00651A8D"/>
    <w:rsid w:val="00654D97"/>
    <w:rsid w:val="00664607"/>
    <w:rsid w:val="00680EA7"/>
    <w:rsid w:val="00695FF0"/>
    <w:rsid w:val="00697503"/>
    <w:rsid w:val="006B78C3"/>
    <w:rsid w:val="006B7F04"/>
    <w:rsid w:val="006C7034"/>
    <w:rsid w:val="006C7AA3"/>
    <w:rsid w:val="00755BEB"/>
    <w:rsid w:val="00775856"/>
    <w:rsid w:val="00787268"/>
    <w:rsid w:val="007956C2"/>
    <w:rsid w:val="007B0B5C"/>
    <w:rsid w:val="007C52AE"/>
    <w:rsid w:val="007E453E"/>
    <w:rsid w:val="00817DFC"/>
    <w:rsid w:val="00825860"/>
    <w:rsid w:val="00840C59"/>
    <w:rsid w:val="00841126"/>
    <w:rsid w:val="008A2FCC"/>
    <w:rsid w:val="008B2B4A"/>
    <w:rsid w:val="00923804"/>
    <w:rsid w:val="00940DDB"/>
    <w:rsid w:val="00947694"/>
    <w:rsid w:val="00956853"/>
    <w:rsid w:val="009627D5"/>
    <w:rsid w:val="009733B1"/>
    <w:rsid w:val="009C255D"/>
    <w:rsid w:val="009C5C39"/>
    <w:rsid w:val="00A02240"/>
    <w:rsid w:val="00A4707E"/>
    <w:rsid w:val="00AC190E"/>
    <w:rsid w:val="00AD713D"/>
    <w:rsid w:val="00AF6DC9"/>
    <w:rsid w:val="00B0596B"/>
    <w:rsid w:val="00B24B28"/>
    <w:rsid w:val="00B52F1F"/>
    <w:rsid w:val="00B84DEE"/>
    <w:rsid w:val="00B86B73"/>
    <w:rsid w:val="00B8774F"/>
    <w:rsid w:val="00B969CD"/>
    <w:rsid w:val="00BB5D01"/>
    <w:rsid w:val="00BE7C7C"/>
    <w:rsid w:val="00C06B70"/>
    <w:rsid w:val="00C41D5A"/>
    <w:rsid w:val="00C71DE1"/>
    <w:rsid w:val="00C829F1"/>
    <w:rsid w:val="00CA13F1"/>
    <w:rsid w:val="00CA6495"/>
    <w:rsid w:val="00CB1C60"/>
    <w:rsid w:val="00CC3D8A"/>
    <w:rsid w:val="00CC5B3A"/>
    <w:rsid w:val="00D16D5A"/>
    <w:rsid w:val="00D27714"/>
    <w:rsid w:val="00D819AC"/>
    <w:rsid w:val="00D87303"/>
    <w:rsid w:val="00DF0B16"/>
    <w:rsid w:val="00E11FEA"/>
    <w:rsid w:val="00E22096"/>
    <w:rsid w:val="00E47636"/>
    <w:rsid w:val="00E540D0"/>
    <w:rsid w:val="00E568D4"/>
    <w:rsid w:val="00E57F00"/>
    <w:rsid w:val="00E63143"/>
    <w:rsid w:val="00E657CF"/>
    <w:rsid w:val="00E9227E"/>
    <w:rsid w:val="00EA32D9"/>
    <w:rsid w:val="00EB722D"/>
    <w:rsid w:val="00EF723F"/>
    <w:rsid w:val="00F200C6"/>
    <w:rsid w:val="00F424AC"/>
    <w:rsid w:val="00F45082"/>
    <w:rsid w:val="00F745BF"/>
    <w:rsid w:val="00F924D3"/>
    <w:rsid w:val="00FB1ABE"/>
    <w:rsid w:val="00FC1A11"/>
    <w:rsid w:val="00FD0D8F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6D18"/>
  <w15:chartTrackingRefBased/>
  <w15:docId w15:val="{A6EAED05-F498-4F0D-8ABB-AD858B0E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4B28"/>
    <w:rPr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3143"/>
    <w:pPr>
      <w:keepNext/>
      <w:keepLines/>
      <w:spacing w:before="240" w:after="240"/>
      <w:jc w:val="center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B0B5C"/>
    <w:pPr>
      <w:jc w:val="left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4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63143"/>
    <w:rPr>
      <w:rFonts w:eastAsiaTheme="majorEastAsia" w:cstheme="minorHAnsi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B0B5C"/>
    <w:rPr>
      <w:rFonts w:eastAsiaTheme="majorEastAsia" w:cstheme="minorHAnsi"/>
      <w:b/>
      <w:bCs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C7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13F58-1971-4EDD-90CF-6545648E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Belov</dc:creator>
  <cp:keywords/>
  <dc:description/>
  <cp:lastModifiedBy>Nikita Belov</cp:lastModifiedBy>
  <cp:revision>133</cp:revision>
  <dcterms:created xsi:type="dcterms:W3CDTF">2021-10-19T07:28:00Z</dcterms:created>
  <dcterms:modified xsi:type="dcterms:W3CDTF">2021-10-19T08:59:00Z</dcterms:modified>
</cp:coreProperties>
</file>