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 УНИВЕРСИТЕТ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Факультет прикладной математики-процессов управления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Программа бакалавриата 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Большие данные и распределенная цифровая платформа”</w:t>
      </w:r>
    </w:p>
    <w:p>
      <w:pPr>
        <w:pStyle w:val="LOnormal"/>
        <w:spacing w:lineRule="auto" w:line="19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>
        <w:rPr>
          <w:b/>
        </w:rPr>
        <w:t>3</w:t>
      </w:r>
      <w:r>
        <w:rPr>
          <w:b/>
        </w:rPr>
        <w:t xml:space="preserve">4 </w:t>
      </w:r>
      <w:r>
        <w:rPr>
          <w:b/>
          <w:sz w:val="28"/>
          <w:szCs w:val="28"/>
        </w:rPr>
        <w:t>По дисциплине “</w:t>
      </w:r>
      <w:r>
        <w:rPr>
          <w:b/>
        </w:rPr>
        <w:t>Системное программирование в линукс</w:t>
      </w:r>
      <w:r>
        <w:rPr>
          <w:b/>
          <w:sz w:val="28"/>
          <w:szCs w:val="28"/>
        </w:rPr>
        <w:t>”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На тему “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Обнаружение и блокировка подозрительного сетевого трафика</w:t>
      </w:r>
      <w:r>
        <w:rPr>
          <w:b/>
          <w:sz w:val="28"/>
          <w:szCs w:val="28"/>
        </w:rPr>
        <w:t>”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Студент гр. 23Б16-пу</w:t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Пушкарев Н.П.</w:t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Преподаватель</w:t>
      </w:r>
    </w:p>
    <w:p>
      <w:pPr>
        <w:pStyle w:val="LOnormal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</w:rPr>
        <w:t>Киямов</w:t>
      </w:r>
      <w:r>
        <w:rPr>
          <w:b/>
          <w:sz w:val="28"/>
          <w:szCs w:val="28"/>
        </w:rPr>
        <w:t xml:space="preserve"> </w:t>
      </w:r>
      <w:r>
        <w:rPr>
          <w:b/>
        </w:rPr>
        <w:t>Ж</w:t>
      </w:r>
      <w:r>
        <w:rPr>
          <w:b/>
          <w:sz w:val="28"/>
          <w:szCs w:val="28"/>
        </w:rPr>
        <w:t>.</w:t>
      </w:r>
      <w:r>
        <w:rPr>
          <w:b/>
        </w:rPr>
        <w:t>У</w:t>
      </w:r>
      <w:r>
        <w:rPr>
          <w:b/>
          <w:sz w:val="28"/>
          <w:szCs w:val="28"/>
        </w:rPr>
        <w:t>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Санкт-Петербург 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2024 г.</w:t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9"/>
            </w:rPr>
            <w:instrText xml:space="preserve"> TOC \z \o "1-9" \u \t "Заголовок 1,1,Заголовок 2,2,Заголовок 3,3,Заголовок 4,4,Заголовок 5,5,Заголовок 6,6" \h</w:instrText>
          </w:r>
          <w:r>
            <w:rPr>
              <w:webHidden/>
              <w:rStyle w:val="Style9"/>
            </w:rPr>
            <w:fldChar w:fldCharType="separate"/>
          </w:r>
          <w:hyperlink w:anchor="__RefHeading___Toc1293_325581465">
            <w:r>
              <w:rPr>
                <w:webHidden/>
                <w:rStyle w:val="Style9"/>
              </w:rPr>
              <w:t>Цель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1295_325581465">
            <w:r>
              <w:rPr>
                <w:webHidden/>
                <w:rStyle w:val="Style9"/>
              </w:rPr>
              <w:t>Описание задачи</w:t>
              <w:tab/>
              <w:t>3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285_325581465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2. Определение подозрительного трафика</w:t>
              <w:tab/>
              <w:t>3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287_325581465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3. Блокировка подозрительного трафика</w:t>
              <w:tab/>
              <w:t>3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289_325581465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4. Тестирование и настройка</w:t>
              <w:tab/>
              <w:t>3</w:t>
            </w:r>
          </w:hyperlink>
        </w:p>
        <w:p>
          <w:pPr>
            <w:pStyle w:val="21"/>
            <w:tabs>
              <w:tab w:val="clear" w:pos="8743"/>
              <w:tab w:val="right" w:pos="9026" w:leader="dot"/>
            </w:tabs>
            <w:rPr/>
          </w:pPr>
          <w:hyperlink w:anchor="__RefHeading___Toc1291_325581465">
            <w:r>
              <w:rPr>
                <w:webHidden/>
                <w:rStyle w:val="Style9"/>
              </w:rPr>
              <w:t xml:space="preserve"> </w:t>
            </w:r>
            <w:r>
              <w:rPr>
                <w:rStyle w:val="Style9"/>
              </w:rPr>
              <w:t>5. Непрерывное обновление и мониторинг</w:t>
              <w:tab/>
              <w:t>3</w:t>
            </w:r>
          </w:hyperlink>
        </w:p>
        <w:p>
          <w:pPr>
            <w:pStyle w:val="11"/>
            <w:rPr/>
          </w:pPr>
          <w:hyperlink w:anchor="__RefHeading___Toc1313_325581465">
            <w:r>
              <w:rPr>
                <w:webHidden/>
                <w:rStyle w:val="Style9"/>
              </w:rPr>
              <w:t>Теоретическая часть</w:t>
              <w:tab/>
              <w:t>3</w:t>
            </w:r>
          </w:hyperlink>
        </w:p>
        <w:p>
          <w:pPr>
            <w:pStyle w:val="11"/>
            <w:rPr/>
          </w:pPr>
          <w:hyperlink w:anchor="__RefHeading___Toc1311_325581465">
            <w:r>
              <w:rPr>
                <w:webHidden/>
                <w:rStyle w:val="Style9"/>
              </w:rPr>
              <w:t>Описание программы</w:t>
              <w:tab/>
              <w:t>6</w:t>
            </w:r>
          </w:hyperlink>
        </w:p>
        <w:p>
          <w:pPr>
            <w:pStyle w:val="11"/>
            <w:rPr/>
          </w:pPr>
          <w:hyperlink w:anchor="__RefHeading___Toc1309_325581465">
            <w:r>
              <w:rPr>
                <w:webHidden/>
                <w:rStyle w:val="Style9"/>
              </w:rPr>
              <w:t>Основные шаги программы</w:t>
              <w:tab/>
              <w:t>8</w:t>
            </w:r>
          </w:hyperlink>
        </w:p>
        <w:p>
          <w:pPr>
            <w:pStyle w:val="11"/>
            <w:rPr/>
          </w:pPr>
          <w:hyperlink w:anchor="__RefHeading___Toc1307_325581465">
            <w:r>
              <w:rPr>
                <w:webHidden/>
                <w:rStyle w:val="Style9"/>
              </w:rPr>
              <w:t>Рекомендации пользователя</w:t>
              <w:tab/>
              <w:t>8</w:t>
            </w:r>
          </w:hyperlink>
        </w:p>
        <w:p>
          <w:pPr>
            <w:pStyle w:val="11"/>
            <w:rPr/>
          </w:pPr>
          <w:hyperlink w:anchor="__RefHeading___Toc1305_325581465">
            <w:r>
              <w:rPr>
                <w:webHidden/>
                <w:rStyle w:val="Style9"/>
              </w:rPr>
              <w:t>Рекомендации программиста</w:t>
              <w:tab/>
              <w:t>9</w:t>
            </w:r>
          </w:hyperlink>
        </w:p>
        <w:p>
          <w:pPr>
            <w:pStyle w:val="11"/>
            <w:rPr/>
          </w:pPr>
          <w:hyperlink w:anchor="__RefHeading___Toc1303_325581465">
            <w:r>
              <w:rPr>
                <w:webHidden/>
                <w:rStyle w:val="Style9"/>
              </w:rPr>
              <w:t>Контрольный пример</w:t>
              <w:tab/>
              <w:t>9</w:t>
            </w:r>
          </w:hyperlink>
        </w:p>
        <w:p>
          <w:pPr>
            <w:pStyle w:val="11"/>
            <w:rPr/>
          </w:pPr>
          <w:hyperlink w:anchor="__RefHeading___Toc1301_325581465">
            <w:r>
              <w:rPr>
                <w:webHidden/>
                <w:rStyle w:val="Style9"/>
              </w:rPr>
              <w:t>Вывод</w:t>
              <w:tab/>
              <w:t>10</w:t>
            </w:r>
          </w:hyperlink>
        </w:p>
        <w:p>
          <w:pPr>
            <w:pStyle w:val="11"/>
            <w:rPr/>
          </w:pPr>
          <w:hyperlink w:anchor="__RefHeading___Toc1299_325581465">
            <w:r>
              <w:rPr>
                <w:webHidden/>
                <w:rStyle w:val="Style9"/>
              </w:rPr>
              <w:t>Исходный код</w:t>
              <w:tab/>
              <w:t>11</w:t>
            </w:r>
          </w:hyperlink>
        </w:p>
        <w:p>
          <w:pPr>
            <w:pStyle w:val="11"/>
            <w:rPr/>
          </w:pPr>
          <w:hyperlink w:anchor="__RefHeading___Toc1297_325581465">
            <w:r>
              <w:rPr>
                <w:webHidden/>
                <w:rStyle w:val="Style9"/>
              </w:rPr>
              <w:t>Список источников</w:t>
              <w:tab/>
              <w:t>11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 w:eastAsia="Times New Roman" w:cs="Times New Roman"/>
          <w:sz w:val="36"/>
          <w:szCs w:val="36"/>
        </w:rPr>
      </w:pPr>
      <w:bookmarkStart w:id="0" w:name="__RefHeading___Toc1293_325581465"/>
      <w:bookmarkStart w:id="1" w:name="_gjdgxs"/>
      <w:bookmarkEnd w:id="0"/>
      <w:bookmarkEnd w:id="1"/>
      <w:r>
        <w:rPr/>
        <w:t>Цель работы</w:t>
      </w:r>
    </w:p>
    <w:p>
      <w:pPr>
        <w:pStyle w:val="LOnormal"/>
        <w:rPr>
          <w:rFonts w:ascii="Times New Roman" w:hAnsi="Times New Roman" w:eastAsia="Times New Roman" w:cs="Times New Roman"/>
        </w:rPr>
      </w:pPr>
      <w:bookmarkStart w:id="2" w:name="_Toc182162382"/>
      <w:r>
        <w:rPr>
          <w:rFonts w:eastAsia="Times New Roman" w:cs="Times New Roman"/>
          <w:sz w:val="28"/>
          <w:szCs w:val="28"/>
          <w:lang w:eastAsia="ru-RU"/>
        </w:rPr>
        <w:t>Разработать простой механизм обнаружения и блокировки подозрительного сетевого трафика на основе определенных правил и сигнатур.</w:t>
      </w:r>
      <w:bookmarkEnd w:id="2"/>
      <w:r>
        <w:rPr/>
        <w:t xml:space="preserve"> </w:t>
      </w:r>
    </w:p>
    <w:p>
      <w:pPr>
        <w:pStyle w:val="1"/>
        <w:rPr/>
      </w:pPr>
      <w:bookmarkStart w:id="3" w:name="__RefHeading___Toc1295_325581465"/>
      <w:bookmarkStart w:id="4" w:name="_30j0zll"/>
      <w:bookmarkEnd w:id="3"/>
      <w:bookmarkEnd w:id="4"/>
      <w:r>
        <w:rPr/>
        <w:t>Описание задачи</w:t>
      </w:r>
    </w:p>
    <w:p>
      <w:pPr>
        <w:pStyle w:val="LOnormal"/>
        <w:ind w:hanging="0"/>
        <w:rPr/>
      </w:pPr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1</w:t>
      </w:r>
      <w:r>
        <w:rPr>
          <w:rFonts w:eastAsia="Times New Roman" w:cs="Times New Roman"/>
          <w:sz w:val="28"/>
          <w:szCs w:val="28"/>
          <w:lang w:eastAsia="ru-RU"/>
        </w:rPr>
        <w:t>. Создание скрипта для обнаружения и анализа трафика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sz w:val="28"/>
          <w:szCs w:val="28"/>
          <w:lang w:eastAsia="ru-RU"/>
        </w:rPr>
      </w:pPr>
      <w:bookmarkStart w:id="5" w:name="__RefHeading___Toc1285_325581465"/>
      <w:bookmarkEnd w:id="5"/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2</w:t>
      </w:r>
      <w:r>
        <w:rPr>
          <w:rFonts w:eastAsia="Times New Roman" w:cs="Times New Roman"/>
          <w:sz w:val="28"/>
          <w:szCs w:val="28"/>
          <w:lang w:eastAsia="ru-RU"/>
        </w:rPr>
        <w:t>. Определение подозрительного трафика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sz w:val="28"/>
          <w:szCs w:val="28"/>
          <w:lang w:eastAsia="ru-RU"/>
        </w:rPr>
      </w:pPr>
      <w:bookmarkStart w:id="6" w:name="__RefHeading___Toc1287_325581465"/>
      <w:bookmarkEnd w:id="6"/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3</w:t>
      </w:r>
      <w:r>
        <w:rPr>
          <w:rFonts w:eastAsia="Times New Roman" w:cs="Times New Roman"/>
          <w:sz w:val="28"/>
          <w:szCs w:val="28"/>
          <w:lang w:eastAsia="ru-RU"/>
        </w:rPr>
        <w:t>. Блокировка подозрительного трафика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sz w:val="28"/>
          <w:szCs w:val="28"/>
          <w:lang w:eastAsia="ru-RU"/>
        </w:rPr>
      </w:pPr>
      <w:bookmarkStart w:id="7" w:name="__RefHeading___Toc1289_325581465"/>
      <w:bookmarkEnd w:id="7"/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4</w:t>
      </w:r>
      <w:r>
        <w:rPr>
          <w:rFonts w:eastAsia="Times New Roman" w:cs="Times New Roman"/>
          <w:sz w:val="28"/>
          <w:szCs w:val="28"/>
          <w:lang w:eastAsia="ru-RU"/>
        </w:rPr>
        <w:t>. Тестирование и настройка</w:t>
      </w:r>
    </w:p>
    <w:p>
      <w:pPr>
        <w:pStyle w:val="LOnormal"/>
        <w:numPr>
          <w:ilvl w:val="0"/>
          <w:numId w:val="0"/>
        </w:numPr>
        <w:spacing w:lineRule="auto" w:line="240" w:beforeAutospacing="1" w:afterAutospacing="1"/>
        <w:ind w:left="0" w:hanging="0"/>
        <w:outlineLvl w:val="1"/>
        <w:rPr>
          <w:rFonts w:eastAsia="Times New Roman" w:cs="Times New Roman"/>
          <w:sz w:val="28"/>
          <w:szCs w:val="28"/>
          <w:lang w:eastAsia="ru-RU"/>
        </w:rPr>
      </w:pPr>
      <w:bookmarkStart w:id="8" w:name="__RefHeading___Toc1291_325581465"/>
      <w:bookmarkEnd w:id="8"/>
      <w:r>
        <w:rPr>
          <w:rFonts w:eastAsia="Times New Roman" w:cs="Times New Roman"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>5</w:t>
      </w:r>
      <w:r>
        <w:rPr>
          <w:rFonts w:eastAsia="Times New Roman" w:cs="Times New Roman"/>
          <w:sz w:val="28"/>
          <w:szCs w:val="28"/>
          <w:lang w:eastAsia="ru-RU"/>
        </w:rPr>
        <w:t>. Непрерывное обновление и мониторинг</w:t>
      </w:r>
    </w:p>
    <w:p>
      <w:pPr>
        <w:pStyle w:val="1"/>
        <w:rPr/>
      </w:pPr>
      <w:bookmarkStart w:id="9" w:name="__RefHeading___Toc1313_325581465"/>
      <w:bookmarkStart w:id="10" w:name="_1fob9te"/>
      <w:bookmarkEnd w:id="9"/>
      <w:bookmarkEnd w:id="10"/>
      <w:r>
        <w:rPr/>
        <w:t>Теоретическая часть</w:t>
      </w:r>
    </w:p>
    <w:p>
      <w:pPr>
        <w:pStyle w:val="Style15"/>
        <w:ind w:hanging="0"/>
        <w:rPr/>
      </w:pPr>
      <w:r>
        <w:rPr>
          <w:rStyle w:val="Style10"/>
        </w:rPr>
        <w:t>Сетевое сканирование</w:t>
      </w:r>
    </w:p>
    <w:p>
      <w:pPr>
        <w:pStyle w:val="Style15"/>
        <w:rPr/>
      </w:pPr>
      <w:r>
        <w:rPr/>
        <w:t>Сканирование портов — это процесс проверки сетевых портов на наличие открытых соединений на целевом устройстве. Это метод широко используется как в легитимных целях, например, для тестирования безопасности, так и злоумышленниками для поиска уязвимостей в системах. В процессе сканирования определяется, какие порты на целевом устройстве открыты для связи, что может помочь в выявлении уязвимых сервисов, доступных для атак.</w:t>
      </w:r>
    </w:p>
    <w:p>
      <w:pPr>
        <w:pStyle w:val="Style15"/>
        <w:rPr/>
      </w:pPr>
      <w:r>
        <w:rPr/>
        <w:t>Существует несколько видов сканирования портов: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firstLine="437"/>
        <w:rPr/>
      </w:pPr>
      <w:r>
        <w:rPr>
          <w:rStyle w:val="Style10"/>
        </w:rPr>
        <w:t>Полное сканирование</w:t>
      </w:r>
      <w:r>
        <w:rPr/>
        <w:t xml:space="preserve"> — проверяются все порты устройства (от 1 до 65535), что может занять значительное время.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firstLine="437"/>
        <w:rPr/>
      </w:pPr>
      <w:r>
        <w:rPr>
          <w:rStyle w:val="Style10"/>
        </w:rPr>
        <w:t>Сканирование по выборке портов</w:t>
      </w:r>
      <w:r>
        <w:rPr/>
        <w:t xml:space="preserve"> — проверяются только наиболее часто используемые порты, например, 22 (SSH), 80 (HTTP), 443 (HTTPS).</w:t>
      </w:r>
    </w:p>
    <w:p>
      <w:pPr>
        <w:pStyle w:val="Style15"/>
        <w:numPr>
          <w:ilvl w:val="0"/>
          <w:numId w:val="3"/>
        </w:numPr>
        <w:tabs>
          <w:tab w:val="clear" w:pos="720"/>
          <w:tab w:val="left" w:pos="0" w:leader="none"/>
        </w:tabs>
        <w:ind w:left="709" w:firstLine="437"/>
        <w:rPr/>
      </w:pPr>
      <w:r>
        <w:rPr>
          <w:rStyle w:val="Style10"/>
        </w:rPr>
        <w:t>SYN-сканирование</w:t>
      </w:r>
      <w:r>
        <w:rPr/>
        <w:t xml:space="preserve"> (полусоединение) — отправляются только пакеты с SYN-флагом, что позволяет быстро и эффективно выявить открытые порты, не устанавливая при этом полные соединения.</w:t>
      </w:r>
    </w:p>
    <w:p>
      <w:pPr>
        <w:pStyle w:val="Style15"/>
        <w:rPr/>
      </w:pPr>
      <w:r>
        <w:rPr/>
        <w:t xml:space="preserve">В нашем случае, сканирование портов используется для обнаружения потенциально подозрительной активности. Мы устанавливаем </w:t>
      </w:r>
      <w:r>
        <w:rPr>
          <w:rStyle w:val="Style10"/>
        </w:rPr>
        <w:t>порог сканирования</w:t>
      </w:r>
      <w:r>
        <w:rPr/>
        <w:t>, который определяет, сколько уникальных портов должен попытаться подключить один и тот же IP-адрес за определённый промежуток времени, чтобы это считалось сканированием. Это помогает фильтровать легитимные запросы от агрессивных попыток исследовать уязвимости системы.</w:t>
      </w:r>
    </w:p>
    <w:p>
      <w:pPr>
        <w:pStyle w:val="Style15"/>
        <w:ind w:hanging="0"/>
        <w:rPr/>
      </w:pPr>
      <w:r>
        <w:rPr>
          <w:rStyle w:val="Style10"/>
        </w:rPr>
        <w:t>Логирование</w:t>
      </w:r>
    </w:p>
    <w:p>
      <w:pPr>
        <w:pStyle w:val="Style15"/>
        <w:rPr/>
      </w:pPr>
      <w:r>
        <w:rPr/>
        <w:t xml:space="preserve">Одним из важных элементов защиты сети является </w:t>
      </w:r>
      <w:r>
        <w:rPr>
          <w:rStyle w:val="Style10"/>
        </w:rPr>
        <w:t>логирование</w:t>
      </w:r>
      <w:r>
        <w:rPr/>
        <w:t xml:space="preserve"> подозрительной активности. В нашем проекте мы используем модуль Python </w:t>
      </w:r>
      <w:r>
        <w:rPr>
          <w:rStyle w:val="Style12"/>
        </w:rPr>
        <w:t>logging</w:t>
      </w:r>
      <w:r>
        <w:rPr/>
        <w:t xml:space="preserve"> для ведения журнала событий. Логирование позволяет администраторам сети отслеживать действия, которые могут быть признаками вредоносной активности, и анализировать инциденты безопасности, такие как попытки несанкционированного доступа или сканирования.</w:t>
      </w:r>
    </w:p>
    <w:p>
      <w:pPr>
        <w:pStyle w:val="Style15"/>
        <w:rPr/>
      </w:pPr>
      <w:r>
        <w:rPr/>
        <w:t>При обнаружении потенциальной угрозы, такой как сканирование портов, в лог файл записывается информация о соответствующем IP-адресе и характере действия (например, попытка сканирования). Это дает возможность: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firstLine="437"/>
        <w:rPr/>
      </w:pPr>
      <w:r>
        <w:rPr/>
        <w:t>Поддерживать полную историю инцидентов для последующего анализа.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firstLine="437"/>
        <w:rPr/>
      </w:pPr>
      <w:r>
        <w:rPr/>
        <w:t>Идентифицировать повторяющиеся угрозы или массовые атаки.</w:t>
      </w:r>
    </w:p>
    <w:p>
      <w:pPr>
        <w:pStyle w:val="Style15"/>
        <w:numPr>
          <w:ilvl w:val="0"/>
          <w:numId w:val="4"/>
        </w:numPr>
        <w:tabs>
          <w:tab w:val="clear" w:pos="720"/>
          <w:tab w:val="left" w:pos="0" w:leader="none"/>
        </w:tabs>
        <w:ind w:left="709" w:firstLine="437"/>
        <w:rPr/>
      </w:pPr>
      <w:r>
        <w:rPr/>
        <w:t>Быстро реагировать на новые угрозы, обнаруженные в сети.</w:t>
      </w:r>
    </w:p>
    <w:p>
      <w:pPr>
        <w:pStyle w:val="Style15"/>
        <w:rPr/>
      </w:pPr>
      <w:r>
        <w:rPr/>
        <w:t>Логирование является критически важным компонентом в системе безопасности, так как оно даёт администраторам информацию для принятия обоснованных решений о действиях, таких как блокировка или ограничение доступа.</w:t>
      </w:r>
    </w:p>
    <w:p>
      <w:pPr>
        <w:pStyle w:val="Style15"/>
        <w:ind w:hanging="0"/>
        <w:rPr/>
      </w:pPr>
      <w:r>
        <w:rPr>
          <w:rStyle w:val="Style10"/>
        </w:rPr>
        <w:t>Обработка пакетов</w:t>
      </w:r>
    </w:p>
    <w:p>
      <w:pPr>
        <w:pStyle w:val="Style15"/>
        <w:rPr/>
      </w:pPr>
      <w:r>
        <w:rPr/>
        <w:t xml:space="preserve">Для мониторинга сетевого трафика используется функция </w:t>
      </w:r>
      <w:r>
        <w:rPr>
          <w:rStyle w:val="Style10"/>
        </w:rPr>
        <w:t>packet_handler</w:t>
      </w:r>
      <w:r>
        <w:rPr/>
        <w:t xml:space="preserve">, которая анализирует входящие пакеты. Эта функция проверяет каждый пакет на наличие определённых слоёв данных, таких как </w:t>
      </w:r>
      <w:r>
        <w:rPr>
          <w:rStyle w:val="Style10"/>
        </w:rPr>
        <w:t>IP-</w:t>
      </w:r>
      <w:r>
        <w:rPr/>
        <w:t xml:space="preserve"> и </w:t>
      </w:r>
      <w:r>
        <w:rPr>
          <w:rStyle w:val="Style10"/>
        </w:rPr>
        <w:t>TCP-слои</w:t>
      </w:r>
      <w:r>
        <w:rPr/>
        <w:t>, которые содержат важную информацию о сетевых соединениях.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firstLine="437"/>
        <w:rPr/>
      </w:pPr>
      <w:r>
        <w:rPr>
          <w:rStyle w:val="Style10"/>
        </w:rPr>
        <w:t>IP-слой</w:t>
      </w:r>
      <w:r>
        <w:rPr/>
        <w:t>: Он содержит исходный и целевой IP-адреса, что позволяет идентифицировать источник и получателя пакета.</w:t>
      </w:r>
    </w:p>
    <w:p>
      <w:pPr>
        <w:pStyle w:val="Style15"/>
        <w:numPr>
          <w:ilvl w:val="0"/>
          <w:numId w:val="5"/>
        </w:numPr>
        <w:tabs>
          <w:tab w:val="clear" w:pos="720"/>
          <w:tab w:val="left" w:pos="0" w:leader="none"/>
        </w:tabs>
        <w:ind w:left="709" w:firstLine="437"/>
        <w:rPr/>
      </w:pPr>
      <w:r>
        <w:rPr>
          <w:rStyle w:val="Style10"/>
        </w:rPr>
        <w:t>TCP-слой</w:t>
      </w:r>
      <w:r>
        <w:rPr/>
        <w:t>: В нем содержится информация о порте назначения, который может быть использован для определения, пытается ли устройство подключиться к определенному сервису.</w:t>
      </w:r>
    </w:p>
    <w:p>
      <w:pPr>
        <w:pStyle w:val="Style15"/>
        <w:rPr/>
      </w:pPr>
      <w:r>
        <w:rPr/>
        <w:t xml:space="preserve">При анализе трафика наша программа фиксирует все попытки подключения к различным портам. Если количество уникальных портов, к которым пытается подключиться один и тот же IP-адрес, превышает установленный порог, это интерпретируется как возможное </w:t>
      </w:r>
      <w:r>
        <w:rPr>
          <w:rStyle w:val="Style10"/>
        </w:rPr>
        <w:t>сканирование портов</w:t>
      </w:r>
      <w:r>
        <w:rPr/>
        <w:t>.</w:t>
      </w:r>
    </w:p>
    <w:p>
      <w:pPr>
        <w:pStyle w:val="Style15"/>
        <w:rPr/>
      </w:pPr>
      <w:r>
        <w:rPr/>
        <w:t>Этот подход позволяет эффективно отслеживать аномальную активность, которая может быть связана с попытками взлома или разведки системы. Если, например, с одного IP-адреса происходит множество попыток подключения к различным портам за короткий промежуток времени, это является явным признаком сканирования.</w:t>
      </w:r>
    </w:p>
    <w:p>
      <w:pPr>
        <w:pStyle w:val="Style15"/>
        <w:ind w:hanging="0"/>
        <w:rPr/>
      </w:pPr>
      <w:r>
        <w:rPr>
          <w:rStyle w:val="Style10"/>
        </w:rPr>
        <w:t>Блокировка IP-адресов</w:t>
      </w:r>
    </w:p>
    <w:p>
      <w:pPr>
        <w:pStyle w:val="Style15"/>
        <w:rPr/>
      </w:pPr>
      <w:r>
        <w:rPr/>
        <w:t xml:space="preserve">Для защиты от подозрительных попыток подключения мы реализуем механизм </w:t>
      </w:r>
      <w:r>
        <w:rPr>
          <w:rStyle w:val="Style10"/>
        </w:rPr>
        <w:t>блокировки IP-адресов</w:t>
      </w:r>
      <w:r>
        <w:rPr/>
        <w:t>, которые пытаются провести сканирование. Как только подозрительная активность обнаружена (например, IP-адрес пытается подключиться к большому количеству портов), наша система автоматически блокирует этот IP-адрес.</w:t>
      </w:r>
    </w:p>
    <w:p>
      <w:pPr>
        <w:pStyle w:val="Style15"/>
        <w:rPr/>
      </w:pPr>
      <w:r>
        <w:rPr/>
        <w:t xml:space="preserve">Для блокировки мы используем механизм отправки </w:t>
      </w:r>
      <w:r>
        <w:rPr>
          <w:rStyle w:val="Style10"/>
        </w:rPr>
        <w:t>ICMP-сообщений</w:t>
      </w:r>
      <w:r>
        <w:rPr/>
        <w:t xml:space="preserve"> (Internet Control Message Protocol). ICMP — это протокол, используемый для обмена диагностической информацией, включая сообщения об ошибках и недоступности хоста. В случае блокировки подозрительного IP, отправляется ICMP-сообщение с кодом </w:t>
      </w:r>
      <w:r>
        <w:rPr>
          <w:rStyle w:val="Style10"/>
        </w:rPr>
        <w:t>"Destination Unreachable"</w:t>
      </w:r>
      <w:r>
        <w:rPr/>
        <w:t xml:space="preserve"> (код 1), что означает, что хост не может быть достигнут. Это действие эффективно прерывает дальнейшие попытки сканирования со стороны злоумышленника.</w:t>
      </w:r>
    </w:p>
    <w:p>
      <w:pPr>
        <w:pStyle w:val="Style15"/>
        <w:rPr/>
      </w:pPr>
      <w:r>
        <w:rPr/>
        <w:t>Применение ICMP для блокировки позволяет не только прекратить нежелательные соединения, но и сигнализировать злоумышленнику о том, что его действия были замечены и заблокированы, что может побудить его отказаться от дальнейших атак.</w:t>
      </w:r>
    </w:p>
    <w:p>
      <w:pPr>
        <w:pStyle w:val="LOnormal"/>
        <w:ind w:hanging="0"/>
        <w:rPr/>
      </w:pPr>
      <w:r>
        <w:rPr/>
      </w:r>
    </w:p>
    <w:p>
      <w:pPr>
        <w:pStyle w:val="1"/>
        <w:rPr/>
      </w:pPr>
      <w:bookmarkStart w:id="11" w:name="__RefHeading___Toc1311_325581465"/>
      <w:bookmarkStart w:id="12" w:name="_3znysh7"/>
      <w:bookmarkEnd w:id="11"/>
      <w:bookmarkEnd w:id="12"/>
      <w:r>
        <w:rPr/>
        <w:t>Описание программы</w:t>
      </w:r>
    </w:p>
    <w:p>
      <w:pPr>
        <w:pStyle w:val="LOnormal"/>
        <w:rPr/>
      </w:pPr>
      <w:r>
        <w:rPr/>
        <w:t xml:space="preserve">Программа написана на </w:t>
      </w:r>
      <w:r>
        <w:rPr/>
        <w:t>python</w:t>
      </w:r>
      <w:r>
        <w:rPr/>
        <w:t xml:space="preserve"> и разделена на модули, выполняющие отдельные функции: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  <w:t>исходный код: traffic_blocking.</w:t>
      </w:r>
      <w:r>
        <w:rPr/>
        <w:t>py</w:t>
      </w:r>
    </w:p>
    <w:p>
      <w:pPr>
        <w:pStyle w:val="LOnormal"/>
        <w:rPr>
          <w:rFonts w:ascii="Times New Roman" w:hAnsi="Times New Roman" w:eastAsia="Times New Roman" w:cs="Times New Roman"/>
        </w:rPr>
      </w:pPr>
      <w:bookmarkStart w:id="13" w:name="_2et92p0"/>
      <w:bookmarkEnd w:id="13"/>
      <w:r>
        <w:rPr/>
        <w:t>Таблица 1. Описание исходного кода</w:t>
      </w:r>
    </w:p>
    <w:tbl>
      <w:tblPr>
        <w:tblStyle w:val="Table1"/>
        <w:tblW w:w="90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3009"/>
        <w:gridCol w:w="3009"/>
        <w:gridCol w:w="3010"/>
      </w:tblGrid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spacing w:lineRule="auto" w:line="240"/>
              <w:ind w:hanging="0"/>
              <w:jc w:val="center"/>
              <w:rPr/>
            </w:pPr>
            <w:bookmarkStart w:id="14" w:name="_947ko84tmg11"/>
            <w:bookmarkEnd w:id="14"/>
            <w:r>
              <w:rPr/>
              <w:t>Название функции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spacing w:lineRule="auto" w:line="240"/>
              <w:ind w:hanging="0"/>
              <w:jc w:val="center"/>
              <w:rPr/>
            </w:pPr>
            <w:bookmarkStart w:id="15" w:name="_ehcf32udkxh"/>
            <w:bookmarkEnd w:id="15"/>
            <w:r>
              <w:rPr/>
              <w:t>Входные данные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spacing w:lineRule="auto" w:line="240"/>
              <w:ind w:hanging="0"/>
              <w:jc w:val="center"/>
              <w:rPr/>
            </w:pPr>
            <w:bookmarkStart w:id="16" w:name="_sleqcvgh33rp"/>
            <w:bookmarkEnd w:id="16"/>
            <w:r>
              <w:rPr/>
              <w:t>Описание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log_suspicious_activity</w:t>
            </w:r>
          </w:p>
        </w:tc>
        <w:tc>
          <w:tcPr>
            <w:tcW w:w="300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ip (str): IP-адрес, с которого поступила подозрительная активность.</w:t>
            </w:r>
          </w:p>
          <w:p>
            <w:pPr>
              <w:pStyle w:val="LOnormal"/>
              <w:widowControl w:val="false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(str): Описание подозрительного действия (например, "Port scan detected").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Эта функция записывает в лог файл информацию о подозрительной активности, такой как обнаружение сканирования портов. Функция использует модуль logging для записи сообщений в файл traffic_logs.log.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packet_handler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packet (Packet): Сетевой пакет, полученный от функции sniff() из Scapy.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Функция обрабатывает входящие пакеты, проверяя наличие IP- и TCP-слоев. Если в пакете обнаружен IP-слой, она анализирует исходный IP-адрес. Если присутствует TCP-слой, то проверяется порт назначения. Для каждого IP-адреса отслеживаются попытки подключения к различным портам, и если количество уникальных портов превышает заданный порог (в данном случае port_scan_threshold), это расценивается как попытка сканирования, и IP-адрес блокируется.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block_ip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ip_address (str): IP-адрес, который необходимо заблокировать.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Функция отправляет ICMP-сообщение о недостижимости (код 3, тип 1) для заблокированного IP-адреса. Это предотвращает дальнейшие попытки сканирования со стороны этого IP. Блокировка осуществляется с помощью функции send() из библиотеки Scapy, которая отправляет ICMP-пакет с соответствующими параметрами.</w:t>
            </w:r>
          </w:p>
        </w:tc>
      </w:tr>
      <w:tr>
        <w:trPr/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start_monitoring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()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Эта функция запускает процесс мониторинга сетевого трафика с помощью Scapy. Функция sniff() используется для перехвата пакетов, которые передаются в функцию packet_handler для обработки. Функция будет работать в фоновом режиме, пока не будет завершена вручную или программно.</w:t>
            </w:r>
          </w:p>
        </w:tc>
      </w:tr>
      <w:tr>
        <w:trPr/>
        <w:tc>
          <w:tcPr>
            <w:tcW w:w="30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reset_scan_attempts</w:t>
            </w:r>
          </w:p>
        </w:tc>
        <w:tc>
          <w:tcPr>
            <w:tcW w:w="3009" w:type="dxa"/>
            <w:tcBorders>
              <w:left w:val="single" w:sz="8" w:space="0" w:color="000000"/>
              <w:bottom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bookmarkStart w:id="17" w:name="_grbpaix500wr"/>
            <w:bookmarkEnd w:id="17"/>
            <w:r>
              <w:rPr/>
              <w:t>(</w:t>
            </w:r>
            <w:r>
              <w:rPr/>
              <w:t>)</w:t>
            </w:r>
          </w:p>
        </w:tc>
        <w:tc>
          <w:tcPr>
            <w:tcW w:w="30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Style20"/>
              <w:widowControl w:val="false"/>
              <w:rPr/>
            </w:pPr>
            <w:r>
              <w:rPr/>
              <w:t>Функция сбрасывает все отслеживаемые попытки сканирования портов. Она очищает словарь scan_attempts, в котором хранятся IP-адреса и соответствующие порты. Эта функция может быть полезна для периодической очистки данных, чтобы предотвратить избыточное использование памяти и перезапуск отслеживания активности.</w:t>
            </w:r>
          </w:p>
        </w:tc>
      </w:tr>
    </w:tbl>
    <w:p>
      <w:pPr>
        <w:pStyle w:val="1"/>
        <w:spacing w:lineRule="auto" w:line="276" w:before="240" w:after="24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  <w:bookmarkStart w:id="18" w:name="_tyjcwt"/>
      <w:bookmarkStart w:id="19" w:name="_tyjcwt"/>
      <w:bookmarkEnd w:id="19"/>
    </w:p>
    <w:p>
      <w:pPr>
        <w:pStyle w:val="1"/>
        <w:rPr/>
      </w:pPr>
      <w:bookmarkStart w:id="20" w:name="__RefHeading___Toc1309_325581465"/>
      <w:bookmarkStart w:id="21" w:name="_3dy6vkm"/>
      <w:bookmarkEnd w:id="20"/>
      <w:bookmarkEnd w:id="21"/>
      <w:r>
        <w:rPr/>
        <w:t>Основные шаги программы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Запуск цикла мониторинга: Программа использует библиотеку Scapy для перехвата пакетов, анализирует трафик и блокирует IP-адреса с подозрительными активностями (например, попытки сканирования портов).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Остановка при сигнале: Программа завершает свою работу при получении сигнала для корректного выхода и освобождения ресурсов.</w:t>
      </w:r>
    </w:p>
    <w:p>
      <w:pPr>
        <w:pStyle w:val="1"/>
        <w:ind w:left="0" w:hanging="0"/>
        <w:rPr/>
      </w:pPr>
      <w:bookmarkStart w:id="22" w:name="__RefHeading___Toc1307_325581465"/>
      <w:bookmarkStart w:id="23" w:name="_1t3h5sf"/>
      <w:bookmarkEnd w:id="22"/>
      <w:bookmarkEnd w:id="23"/>
      <w:r>
        <w:rPr/>
        <w:t>Рекомендации пользователя</w:t>
      </w:r>
    </w:p>
    <w:p>
      <w:pPr>
        <w:pStyle w:val="LOnormal"/>
        <w:ind w:left="0" w:hanging="0"/>
        <w:rPr/>
      </w:pPr>
      <w:r>
        <w:rPr/>
        <w:t xml:space="preserve">    </w:t>
      </w:r>
      <w:r>
        <w:rPr/>
        <w:t xml:space="preserve">1. Настройка окружения: </w:t>
      </w:r>
    </w:p>
    <w:p>
      <w:pPr>
        <w:pStyle w:val="LOnormal"/>
        <w:ind w:left="0" w:hanging="0"/>
        <w:rPr/>
      </w:pPr>
      <w:r>
        <w:rPr/>
        <w:t>Убедитесь, что у вас установлена библиотека Scapy. Для этого выполните команду pip install scapy в терминале. Также рекомендуется запускать программу с правами администратора, чтобы обеспечить доступ к сетевым интерфейсам.</w:t>
      </w:r>
    </w:p>
    <w:p>
      <w:pPr>
        <w:pStyle w:val="LOnormal"/>
        <w:ind w:left="0" w:hanging="0"/>
        <w:rPr/>
      </w:pPr>
      <w:r>
        <w:rPr/>
        <w:t xml:space="preserve">    </w:t>
      </w:r>
      <w:r>
        <w:rPr/>
        <w:t xml:space="preserve">2. Конфигурация порога сканирования: </w:t>
      </w:r>
    </w:p>
    <w:p>
      <w:pPr>
        <w:pStyle w:val="LOnormal"/>
        <w:ind w:left="0" w:hanging="0"/>
        <w:rPr/>
      </w:pPr>
      <w:r>
        <w:rPr/>
        <w:t>Порог для обнаружения сканирования портов можно настроить в переменной port_scan_threshold. Рекомендуется установить значение, соответствующее вашему сетевому окружению. Например, для небольших сетей можно установить порог на уровне 1-2, а для более крупных сетей — 3-5.</w:t>
      </w:r>
    </w:p>
    <w:p>
      <w:pPr>
        <w:pStyle w:val="LOnormal"/>
        <w:ind w:left="0" w:hanging="0"/>
        <w:rPr/>
      </w:pPr>
      <w:r>
        <w:rPr/>
        <w:t xml:space="preserve">    </w:t>
      </w:r>
      <w:r>
        <w:rPr/>
        <w:t xml:space="preserve">3. Мониторинг логов: </w:t>
      </w:r>
    </w:p>
    <w:p>
      <w:pPr>
        <w:pStyle w:val="LOnormal"/>
        <w:ind w:left="0" w:hanging="0"/>
        <w:rPr/>
      </w:pPr>
      <w:r>
        <w:rPr/>
        <w:t>Программа записывает подозрительную активность в файл traffic_logs.log. Регулярно проверяйте этот файл для анализа инцидентов и выявления потенциальных угроз. Это поможет вам лучше понять поведение сети и реагировать на возможные атаки.</w:t>
      </w:r>
    </w:p>
    <w:p>
      <w:pPr>
        <w:pStyle w:val="LOnormal"/>
        <w:ind w:left="0" w:hanging="0"/>
        <w:rPr/>
      </w:pPr>
      <w:r>
        <w:rPr/>
        <w:t xml:space="preserve">    </w:t>
      </w:r>
      <w:r>
        <w:rPr/>
        <w:t xml:space="preserve">4. Тестирование программы: </w:t>
      </w:r>
    </w:p>
    <w:p>
      <w:pPr>
        <w:pStyle w:val="LOnormal"/>
        <w:ind w:left="0" w:hanging="0"/>
        <w:rPr/>
      </w:pPr>
      <w:r>
        <w:rPr/>
        <w:t>Перед использованием в реальной сети протестируйте программу в контролируемой среде. Это позволит вам убедиться в корректности работы и настроить параметры под ваши нужды.</w:t>
      </w:r>
    </w:p>
    <w:p>
      <w:pPr>
        <w:pStyle w:val="1"/>
        <w:rPr/>
      </w:pPr>
      <w:bookmarkStart w:id="24" w:name="__RefHeading___Toc1305_325581465"/>
      <w:bookmarkStart w:id="25" w:name="_4d34og8"/>
      <w:bookmarkEnd w:id="24"/>
      <w:bookmarkEnd w:id="25"/>
      <w:r>
        <w:rPr/>
        <w:t>Рекомендации программиста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Следите за актуальностью используемых библиотек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Очищайте лог, когда это необходимо</w:t>
      </w:r>
    </w:p>
    <w:p>
      <w:pPr>
        <w:pStyle w:val="1"/>
        <w:rPr/>
      </w:pPr>
      <w:bookmarkStart w:id="26" w:name="__RefHeading___Toc1303_325581465"/>
      <w:bookmarkStart w:id="27" w:name="_2s8eyo1"/>
      <w:bookmarkEnd w:id="26"/>
      <w:bookmarkEnd w:id="27"/>
      <w:r>
        <w:rPr/>
        <w:t>Контрольный пример</w:t>
      </w:r>
    </w:p>
    <w:p>
      <w:pPr>
        <w:pStyle w:val="LOnormal"/>
        <w:rPr/>
      </w:pPr>
      <w:r>
        <w:rPr/>
      </w:r>
    </w:p>
    <w:p>
      <w:pPr>
        <w:pStyle w:val="Style20"/>
        <w:jc w:val="center"/>
        <w:rPr/>
      </w:pPr>
      <w:bookmarkStart w:id="28" w:name="_17dp8vu"/>
      <w:bookmarkEnd w:id="28"/>
      <w: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114300</wp:posOffset>
            </wp:positionV>
            <wp:extent cx="5731510" cy="355600"/>
            <wp:effectExtent l="0" t="0" r="0" b="0"/>
            <wp:wrapTopAndBottom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Рис1. Пример запуска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Пример </w:t>
      </w:r>
      <w:r>
        <w:rPr/>
        <w:t>генерации подозрительного трафика.</w:t>
      </w:r>
    </w:p>
    <w:p>
      <w:pPr>
        <w:pStyle w:val="Style20"/>
        <w:jc w:val="center"/>
        <w:rPr/>
      </w:pPr>
      <w:bookmarkStart w:id="29" w:name="_dczb462tcsib"/>
      <w:bookmarkEnd w:id="29"/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column">
              <wp:posOffset>476250</wp:posOffset>
            </wp:positionH>
            <wp:positionV relativeFrom="paragraph">
              <wp:posOffset>149225</wp:posOffset>
            </wp:positionV>
            <wp:extent cx="5731510" cy="138049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Рис2. Пример </w:t>
      </w:r>
      <w:r>
        <w:rPr/>
        <w:t>использования nmap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Пример </w:t>
      </w:r>
      <w:r>
        <w:rPr/>
        <w:t>заблокированных ip через iptables</w:t>
      </w:r>
      <w:r>
        <w:rPr/>
        <w:t>.</w:t>
      </w:r>
    </w:p>
    <w:p>
      <w:pPr>
        <w:pStyle w:val="LOnormal"/>
        <w:rPr/>
      </w:pPr>
      <w:r>
        <w:rPr/>
        <w:drawing>
          <wp:inline distT="0" distB="0" distL="0" distR="0">
            <wp:extent cx="5731510" cy="34798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ind w:hanging="0"/>
        <w:jc w:val="center"/>
        <w:rPr/>
      </w:pPr>
      <w:bookmarkStart w:id="30" w:name="_26in1rg"/>
      <w:bookmarkEnd w:id="30"/>
      <w:r>
        <w:rPr/>
        <w:t xml:space="preserve">Рис3. Пример </w:t>
      </w:r>
      <w:r>
        <w:rPr/>
        <w:t>вывода заблокированных источников</w:t>
      </w:r>
    </w:p>
    <w:p>
      <w:pPr>
        <w:pStyle w:val="LOnormal"/>
        <w:rPr/>
      </w:pPr>
      <w:r>
        <w:rPr/>
        <w:t xml:space="preserve">Пример логов </w:t>
      </w:r>
      <w:r>
        <w:rPr/>
        <w:t>для сгенерированного трафика</w:t>
      </w:r>
      <w:r>
        <w:rPr/>
        <w:t>.</w:t>
      </w:r>
    </w:p>
    <w:p>
      <w:pPr>
        <w:pStyle w:val="Style20"/>
        <w:jc w:val="center"/>
        <w:rPr/>
      </w:pPr>
      <w:r>
        <w:rPr/>
        <w:drawing>
          <wp:inline distT="0" distB="0" distL="0" distR="0">
            <wp:extent cx="5731510" cy="301244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lnxbz9"/>
      <w:bookmarkEnd w:id="31"/>
      <w:r>
        <w:rPr/>
        <w:t>Рис4. Пример traffic_logs.log</w:t>
      </w:r>
    </w:p>
    <w:p>
      <w:pPr>
        <w:pStyle w:val="1"/>
        <w:ind w:left="0" w:hanging="0"/>
        <w:rPr/>
      </w:pPr>
      <w:bookmarkStart w:id="32" w:name="__RefHeading___Toc1301_325581465"/>
      <w:bookmarkStart w:id="33" w:name="_35nkun2"/>
      <w:bookmarkEnd w:id="32"/>
      <w:bookmarkEnd w:id="33"/>
      <w:r>
        <w:rPr/>
        <w:t>Вывод</w:t>
      </w:r>
    </w:p>
    <w:p>
      <w:pPr>
        <w:pStyle w:val="LOnormal"/>
        <w:rPr/>
      </w:pPr>
      <w:r>
        <w:rPr/>
        <w:t>В ходе выполнения лабораторной работы была разработана программа для мониторинга сетевого трафика с использованием библиотеки Scapy. Основной целью работы было создание инструмента, способного обнаруживать подозрительную активность, такую как сканирование портов, и автоматически реагировать на нее путем блокировки IP-адресов.</w:t>
      </w:r>
    </w:p>
    <w:p>
      <w:pPr>
        <w:pStyle w:val="LOnormal"/>
        <w:rPr/>
      </w:pPr>
      <w:r>
        <w:rPr/>
        <w:t>Результаты работы показали, что программа успешно выполняет поставленные задачи. Она корректно фиксирует попытки сканирования, записывает информацию о подозрительной активности в лог-файл и блокирует IP-адреса, с которых происходят атаки. Проведенные контрольные примеры подтвердили эффективность алгоритмов обнаружения и блокировки, а также правильность работы логирования.</w:t>
      </w:r>
    </w:p>
    <w:p>
      <w:pPr>
        <w:pStyle w:val="1"/>
        <w:rPr/>
      </w:pPr>
      <w:bookmarkStart w:id="34" w:name="__RefHeading___Toc1299_325581465"/>
      <w:bookmarkEnd w:id="34"/>
      <w:r>
        <w:rPr/>
        <w:t>Исходный код</w:t>
      </w:r>
    </w:p>
    <w:p>
      <w:pPr>
        <w:pStyle w:val="LOnormal"/>
        <w:rPr/>
      </w:pPr>
      <w:r>
        <w:rPr/>
        <w:t>Посмотреть все используемые файлы можно на GitHub.</w:t>
        <w:br/>
        <w:t>https://github.com/nikitopus/functional_programming_24/tree/master/</w:t>
      </w:r>
      <w:r>
        <w:rPr/>
        <w:t>4</w:t>
      </w:r>
      <w:r>
        <w:rPr/>
        <w:t>_laba</w:t>
      </w:r>
    </w:p>
    <w:p>
      <w:pPr>
        <w:pStyle w:val="1"/>
        <w:rPr/>
      </w:pPr>
      <w:bookmarkStart w:id="35" w:name="__RefHeading___Toc1297_325581465"/>
      <w:bookmarkStart w:id="36" w:name="_1ksv4uv"/>
      <w:bookmarkEnd w:id="35"/>
      <w:bookmarkEnd w:id="36"/>
      <w:r>
        <w:rPr/>
        <w:t>Список источников</w:t>
      </w:r>
    </w:p>
    <w:p>
      <w:pPr>
        <w:pStyle w:val="LOnormal"/>
        <w:numPr>
          <w:ilvl w:val="0"/>
          <w:numId w:val="6"/>
        </w:numPr>
        <w:rPr/>
      </w:pPr>
      <w:r>
        <w:rPr/>
        <w:t>Документация Scapy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Scapy — это мощный инструмент для манипуляции сетевыми пакетами в Python, который используется для перехвата, создания и анализа сетевого трафика. Официальная документация Scapy содержит подробную информацию о функциях и методах, доступных для работы с пакетами.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Источник: Scapy Documentation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</w:r>
    </w:p>
    <w:p>
      <w:pPr>
        <w:pStyle w:val="LOnormal"/>
        <w:numPr>
          <w:ilvl w:val="0"/>
          <w:numId w:val="6"/>
        </w:numPr>
        <w:rPr/>
      </w:pPr>
      <w:r>
        <w:rPr/>
        <w:t>RFC 791 - Internet Protocol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В этом документе описаны основные принципы работы IP-протокола, включая структуру IP-адресов и обработку пакетов. Понимание структуры и особенностей IP-пакетов важно для правильного анализа сетевого трафика.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Источник: RFC 791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</w:r>
    </w:p>
    <w:p>
      <w:pPr>
        <w:pStyle w:val="LOnormal"/>
        <w:numPr>
          <w:ilvl w:val="0"/>
          <w:numId w:val="6"/>
        </w:numPr>
        <w:rPr/>
      </w:pPr>
      <w:r>
        <w:rPr/>
        <w:t>"Linux Firewalls" by Robert Ziegler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Эта книга предоставляет подробное руководство по настройке фаерволов в Linux с использованием iptables. В ней рассматриваются способы фильтрации и блокировки трафика, что полезно для расширения функционала программы, например, для блокировки подозрительных IP-адресов.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Источник: Linux Firewalls: Enhancing Security with nftables and Beyond</w:t>
      </w:r>
    </w:p>
    <w:sectPr>
      <w:headerReference w:type="default" r:id="rId6"/>
      <w:footerReference w:type="default" r:id="rId7"/>
      <w:footerReference w:type="first" r:id="rId8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Symbols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  <w:ind w:hanging="0"/>
    </w:pPr>
    <w:rPr>
      <w:sz w:val="36"/>
      <w:szCs w:val="36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</w:rPr>
  </w:style>
  <w:style w:type="character" w:styleId="Style9">
    <w:name w:val="Ссылка указателя"/>
    <w:qFormat/>
    <w:rPr/>
  </w:style>
  <w:style w:type="character" w:styleId="Style10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ind w:firstLine="720"/>
      <w:jc w:val="left"/>
    </w:pPr>
    <w:rPr>
      <w:rFonts w:ascii="Times New Roman" w:hAnsi="Times New Roman" w:eastAsia="DejaVu Sans" w:cs="FreeSans"/>
      <w:color w:val="auto"/>
      <w:kern w:val="0"/>
      <w:sz w:val="28"/>
      <w:szCs w:val="28"/>
      <w:lang w:val="ru-RU" w:eastAsia="zh-CN" w:bidi="hi-IN"/>
    </w:rPr>
  </w:style>
  <w:style w:type="paragraph" w:styleId="Style19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20">
    <w:name w:val="Subtitle"/>
    <w:basedOn w:val="LOnormal"/>
    <w:next w:val="LOnormal"/>
    <w:qFormat/>
    <w:pPr>
      <w:keepNext w:val="true"/>
      <w:keepLines/>
      <w:spacing w:lineRule="auto" w:line="240"/>
      <w:ind w:hanging="0"/>
    </w:pPr>
    <w:rPr>
      <w:sz w:val="24"/>
      <w:szCs w:val="24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11">
    <w:name w:val="TOC 1"/>
    <w:basedOn w:val="Style18"/>
    <w:pPr>
      <w:tabs>
        <w:tab w:val="clear" w:pos="720"/>
        <w:tab w:val="right" w:pos="9026" w:leader="dot"/>
      </w:tabs>
      <w:ind w:left="0" w:hanging="0"/>
    </w:pPr>
    <w:rPr/>
  </w:style>
  <w:style w:type="paragraph" w:styleId="21">
    <w:name w:val="TOC 2"/>
    <w:basedOn w:val="Style18"/>
    <w:pPr>
      <w:tabs>
        <w:tab w:val="clear" w:pos="720"/>
        <w:tab w:val="right" w:pos="8743" w:leader="dot"/>
      </w:tabs>
      <w:ind w:left="283" w:hanging="0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LibreOffice/7.4.7.2$Linux_X86_64 LibreOffice_project/40$Build-2</Application>
  <AppVersion>15.0000</AppVersion>
  <Pages>11</Pages>
  <Words>1386</Words>
  <Characters>10009</Characters>
  <CharactersWithSpaces>11296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2024-12-09T08:16:34Z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