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6C" w:rsidRDefault="0011476C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11476C" w:rsidRDefault="0011476C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1476C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1476C" w:rsidRDefault="0011476C">
            <w:pPr>
              <w:pStyle w:val="ConsPlusNormal"/>
              <w:outlineLvl w:val="0"/>
            </w:pPr>
            <w:r>
              <w:t>29 июня 2018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1476C" w:rsidRDefault="0011476C">
            <w:pPr>
              <w:pStyle w:val="ConsPlusNormal"/>
              <w:jc w:val="right"/>
              <w:outlineLvl w:val="0"/>
            </w:pPr>
            <w:r>
              <w:t>N 378</w:t>
            </w:r>
          </w:p>
        </w:tc>
      </w:tr>
    </w:tbl>
    <w:p w:rsidR="0011476C" w:rsidRDefault="0011476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</w:pPr>
      <w:r>
        <w:t>УКАЗ</w:t>
      </w:r>
    </w:p>
    <w:p w:rsidR="0011476C" w:rsidRDefault="0011476C">
      <w:pPr>
        <w:pStyle w:val="ConsPlusTitle"/>
        <w:jc w:val="center"/>
      </w:pPr>
    </w:p>
    <w:p w:rsidR="0011476C" w:rsidRDefault="0011476C">
      <w:pPr>
        <w:pStyle w:val="ConsPlusTitle"/>
        <w:jc w:val="center"/>
      </w:pPr>
      <w:r>
        <w:t>ПРЕЗИДЕНТА РОССИЙСКОЙ ФЕДЕРАЦИИ</w:t>
      </w:r>
    </w:p>
    <w:p w:rsidR="0011476C" w:rsidRDefault="0011476C">
      <w:pPr>
        <w:pStyle w:val="ConsPlusTitle"/>
        <w:jc w:val="center"/>
      </w:pPr>
    </w:p>
    <w:p w:rsidR="0011476C" w:rsidRDefault="0011476C">
      <w:pPr>
        <w:pStyle w:val="ConsPlusTitle"/>
        <w:jc w:val="center"/>
      </w:pPr>
      <w:r>
        <w:t>О НАЦИОНАЛЬНОМ ПЛАНЕ</w:t>
      </w:r>
    </w:p>
    <w:p w:rsidR="0011476C" w:rsidRDefault="0011476C">
      <w:pPr>
        <w:pStyle w:val="ConsPlusTitle"/>
        <w:jc w:val="center"/>
      </w:pPr>
      <w:r>
        <w:t>ПРОТИВОДЕЙСТВИЯ КОРРУПЦИИ НА 2018 - 2020 ГОДЫ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пунктом 1 части 1 статьи 5</w:t>
        </w:r>
      </w:hyperlink>
      <w:r>
        <w:t xml:space="preserve"> Федерального закона от 25 декабря 2008 г. N 273-ФЗ "О противодействии коррупции" постановляю: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1. Утвердить прилагаемый Национальный </w:t>
      </w:r>
      <w:hyperlink w:anchor="P49" w:history="1">
        <w:r>
          <w:rPr>
            <w:color w:val="0000FF"/>
          </w:rPr>
          <w:t>план</w:t>
        </w:r>
      </w:hyperlink>
      <w:r>
        <w:t xml:space="preserve"> противодействия коррупции на 2018 - 2020 годы.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Руководителям федеральных органов исполнительной власти, иных федеральных государственных органов обеспечить в соответствии с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противодействия коррупции на 2018 - 2020 годы, утвержденным настоящим Указом (далее - Национальный план), реализацию предусмотренных им мероприятий и внесение до 1 сентября 2018 г. соответствующих изменений в планы противодействия коррупции федеральных органов исполнительной власти, иных федеральных государственных органов.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bookmarkStart w:id="0" w:name="P14"/>
      <w:bookmarkEnd w:id="0"/>
      <w:r>
        <w:t>3. Рекомендовать: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 xml:space="preserve">а) Совету Федерации Федерального Собрания Российской Федерации, Государственной Думе Федерального Собрания Российской Федерации, Верховному Суду Российской Федерации, Счетной палате Российской Федерации, Центральному банку Российской Федерации, Центральной избирательной комиссии Российской Федерации обеспечить в соответствии с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реализацию предусмотренных им мероприятий и внесение изменений в планы противодействия коррупции этих федеральных государственных органов;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высшим должностным лицам (руководителям высших исполнительных органов государственной власти) субъектов Российской Федерации, органам местного самоуправления обеспечить в соответствии с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реализацию предусмотренных им мероприятий и внесение изменений в региональные антикоррупционные программы и антикоррупционные программы (планы противодействия коррупции) органов государственной власти субъектов Российской Федерации и органов местного самоуправления.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4. Доклады о результатах исполнения </w:t>
      </w:r>
      <w:hyperlink w:anchor="P14" w:history="1">
        <w:r>
          <w:rPr>
            <w:color w:val="0000FF"/>
          </w:rPr>
          <w:t>пункта 3</w:t>
        </w:r>
      </w:hyperlink>
      <w:r>
        <w:t xml:space="preserve"> настоящего Указа в части, касающейся внесения изменений в региональные антикоррупционные программы и антикоррупционные программы (планы противодействия коррупции), представить до 1 октября 2018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5. Установить, что доклады о результатах исполнения настоящего Указа и выполнения Национального </w:t>
      </w:r>
      <w:hyperlink w:anchor="P49" w:history="1">
        <w:r>
          <w:rPr>
            <w:color w:val="0000FF"/>
          </w:rPr>
          <w:t>плана</w:t>
        </w:r>
      </w:hyperlink>
      <w:r>
        <w:t xml:space="preserve"> (далее - доклады) представляются: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Правительством Российской Федерации, федеральными органами исполнительной власти, руководство деятельностью которых осуществляет Президент Российской Федерации, Президенту Российской Федерации;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федеральными органами исполнительной власти, руководство деятельностью которых осуществляет Правительство Российской Федерации, государственными корпорациями (компаниями), государственными внебюджетными фондами и публично-правовыми компаниями, </w:t>
      </w:r>
      <w:r>
        <w:lastRenderedPageBreak/>
        <w:t xml:space="preserve">организациями, созданными для выполнения задач, поставленных перед Правительством Российской Федерации, - в Правительство Российской Федерации для подготовки сводных докладов. </w:t>
      </w:r>
      <w:proofErr w:type="gramStart"/>
      <w:r>
        <w:t xml:space="preserve">Сводные доклады представляются Президенту Российской Федерации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в) иными федеральными государственными органами и организациями - Президенту Российской Федерации;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г) высшими должностными лицами (руководителями высших исполнительных органов государственной власти) субъектов Российской Федерации - полномочным представителям Президента Российской Федерации в федеральных округах для подготовки сводных докладов. </w:t>
      </w:r>
      <w:proofErr w:type="gramStart"/>
      <w:r>
        <w:t xml:space="preserve">Сводные доклады представляются Президенту Российской Федерации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д) органами государственной власти субъектов Российской Федерации и органами местного самоуправления - высшим должностным лицам (руководителям высших исполнительных органов государственной власти) субъектов Российской Федерации для подготовки сводных докладов. Сводные доклады представляются полномочным представителям Президента Российской Федерации в федеральных округах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докладов. </w:t>
      </w:r>
      <w:proofErr w:type="gramStart"/>
      <w:r>
        <w:t xml:space="preserve">Полномочные представители Президента Российской Федерации в федеральных округах на основании сводных докладов должностных лиц (руководителей высших исполнительных органов государственной власти) субъектов Российской Федерации подготавливают свои сводные доклады и представляют их Президенту Российской Федерации в течение двух месяцев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е) организациями, созданными для выполнения задач, поставленных перед федеральными органами исполнительной власти, руководство деятельностью которых осуществляет Президент Российской Федерации, - руководителям этих органов для подготовки сводных докладов. </w:t>
      </w:r>
      <w:proofErr w:type="gramStart"/>
      <w:r>
        <w:t xml:space="preserve">Сводные доклады представляются Президенту Российской Федерации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ж) организациями, созданными для выполнения задач, поставленных перед федеральными органами исполнительной власти, руководство деятельностью которых осуществляет Правительство Российской Федерации, - руководителям этих органов для подготовки сводных докладов. Сводные доклады представляются в Правительство Российской Федерации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докладов. </w:t>
      </w:r>
      <w:proofErr w:type="gramStart"/>
      <w:r>
        <w:t xml:space="preserve">Правительство Российской Федерации на основании сводных докладов руководителей этих федеральных органов исполнительной власти подготавливает свои сводные доклады и представляет их Президенту Российской Федерации в течение двух месяцев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з) организациями, созданными для выполнения задач, поставленных перед иными федеральными государственными органами, - руководителям этих органов для подготовки сводных докладов. Сводные доклады представляются Президенту Российской Федерации в течение одного месяца с установленной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даты представления докладов.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6. Президиуму Совета при Президенте Российской Федерации по противодействию коррупции:</w:t>
      </w:r>
    </w:p>
    <w:p w:rsidR="0011476C" w:rsidRDefault="0011476C">
      <w:pPr>
        <w:pStyle w:val="ConsPlusNormal"/>
        <w:spacing w:before="220"/>
        <w:ind w:firstLine="540"/>
        <w:jc w:val="both"/>
      </w:pPr>
      <w:bookmarkStart w:id="1" w:name="P28"/>
      <w:bookmarkEnd w:id="1"/>
      <w:r>
        <w:t xml:space="preserve">а) образовать рабочую группу по мониторингу реализации мероприятий, предусмотренных Национальным </w:t>
      </w:r>
      <w:hyperlink w:anchor="P49" w:history="1">
        <w:r>
          <w:rPr>
            <w:color w:val="0000FF"/>
          </w:rPr>
          <w:t>планом</w:t>
        </w:r>
      </w:hyperlink>
      <w:r>
        <w:t xml:space="preserve"> противодействия коррупции на 2018 - 2020 годы;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рассматривать ежегодно доклад рабочей группы, названной в </w:t>
      </w:r>
      <w:hyperlink w:anchor="P28" w:history="1">
        <w:r>
          <w:rPr>
            <w:color w:val="0000FF"/>
          </w:rPr>
          <w:t>подпункте "а"</w:t>
        </w:r>
      </w:hyperlink>
      <w:r>
        <w:t xml:space="preserve"> настоящего пункта, о реализации за отчетный период мероприятий, предусмотренных Национальным </w:t>
      </w:r>
      <w:hyperlink w:anchor="P28" w:history="1">
        <w:r>
          <w:rPr>
            <w:color w:val="0000FF"/>
          </w:rPr>
          <w:t>планом</w:t>
        </w:r>
      </w:hyperlink>
      <w:r>
        <w:t>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7. Финансовое обеспечение расходных обязательств, связанных с реализацией настоящего Указа, осуществляется в пределах бюджетных ассигнований, предусмотренных федеральным государственным органам в федеральном бюджете на руководство и управление в сфере установленных функций.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8. Настоящий Указ вступает в силу со дня его подписания.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jc w:val="right"/>
      </w:pPr>
      <w:r>
        <w:t>Президент</w:t>
      </w:r>
    </w:p>
    <w:p w:rsidR="0011476C" w:rsidRDefault="0011476C">
      <w:pPr>
        <w:pStyle w:val="ConsPlusNormal"/>
        <w:jc w:val="right"/>
      </w:pPr>
      <w:r>
        <w:t>Российской Федерации</w:t>
      </w:r>
    </w:p>
    <w:p w:rsidR="0011476C" w:rsidRDefault="0011476C">
      <w:pPr>
        <w:pStyle w:val="ConsPlusNormal"/>
        <w:jc w:val="right"/>
      </w:pPr>
      <w:r>
        <w:t>В.ПУТИН</w:t>
      </w:r>
    </w:p>
    <w:p w:rsidR="0011476C" w:rsidRDefault="0011476C">
      <w:pPr>
        <w:pStyle w:val="ConsPlusNormal"/>
      </w:pPr>
      <w:r>
        <w:t>Москва, Кремль</w:t>
      </w:r>
    </w:p>
    <w:p w:rsidR="0011476C" w:rsidRDefault="0011476C">
      <w:pPr>
        <w:pStyle w:val="ConsPlusNormal"/>
        <w:spacing w:before="220"/>
      </w:pPr>
      <w:r>
        <w:t>29 июня 2018 года</w:t>
      </w:r>
    </w:p>
    <w:p w:rsidR="0011476C" w:rsidRDefault="0011476C">
      <w:pPr>
        <w:pStyle w:val="ConsPlusNormal"/>
        <w:spacing w:before="220"/>
      </w:pPr>
      <w:r>
        <w:t>N 378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jc w:val="right"/>
        <w:outlineLvl w:val="0"/>
      </w:pPr>
      <w:r>
        <w:t>Утвержден</w:t>
      </w:r>
    </w:p>
    <w:p w:rsidR="0011476C" w:rsidRDefault="0011476C">
      <w:pPr>
        <w:pStyle w:val="ConsPlusNormal"/>
        <w:jc w:val="right"/>
      </w:pPr>
      <w:r>
        <w:t>Указом Президента</w:t>
      </w:r>
    </w:p>
    <w:p w:rsidR="0011476C" w:rsidRDefault="0011476C">
      <w:pPr>
        <w:pStyle w:val="ConsPlusNormal"/>
        <w:jc w:val="right"/>
      </w:pPr>
      <w:r>
        <w:t>Российской Федерации</w:t>
      </w:r>
    </w:p>
    <w:p w:rsidR="0011476C" w:rsidRDefault="0011476C">
      <w:pPr>
        <w:pStyle w:val="ConsPlusNormal"/>
        <w:jc w:val="right"/>
      </w:pPr>
      <w:r>
        <w:t>от 29 июня 2018 г. N 378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Title"/>
        <w:jc w:val="center"/>
      </w:pPr>
      <w:bookmarkStart w:id="2" w:name="P49"/>
      <w:bookmarkEnd w:id="2"/>
      <w:r>
        <w:t>НАЦИОНАЛЬНЫЙ ПЛАН</w:t>
      </w:r>
    </w:p>
    <w:p w:rsidR="0011476C" w:rsidRDefault="0011476C">
      <w:pPr>
        <w:pStyle w:val="ConsPlusTitle"/>
        <w:jc w:val="center"/>
      </w:pPr>
      <w:r>
        <w:t>ПРОТИВОДЕЙСТВИЯ КОРРУПЦИИ НА 2018 - 2020 ГОДЫ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  <w:r>
        <w:t>Мероприятия, предусмотренные настоящим Национальным планом, направлены на решение следующих основных задач: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совершенствование системы запретов, ограничений и требований, установленных в целях противодействия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обеспечение единообразного применения законодательства Российской Федерации о противодействии коррупции в целях повышения эффективности механизмов предотвращения и урегулирования конфликта интересов;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совершенствование мер по противодействию коррупции в сфере закупок товаров, работ, услуг для обеспечения государственных или муниципальных нужд и в сфере закупок товаров, работ, услуг отдельными видами юридических лиц;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совершенствование предусмотренных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от 3 декабря 2012 г. N 230-ФЗ "О </w:t>
      </w:r>
      <w:proofErr w:type="gramStart"/>
      <w:r>
        <w:t>контроле за</w:t>
      </w:r>
      <w:proofErr w:type="gramEnd"/>
      <w:r>
        <w:t xml:space="preserve"> соответствием расходов лиц, замещающих государственные должности, и иных лиц их доходам" порядка осуществления контроля за расходами и механизма обращения в доход Российской Федерации имущества, в отношении которого не представлено сведений, подтверждающих его приобретение на законные доходы; обеспечение полноты и прозрачности представляемых сведений о доходах, расходах, об имуществе и обязательствах имущественного характера;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повышение эффективности просветительских, образовательных и иных мероприятий, направленных на формирование антикоррупционного поведения государственных и муниципальных служащих, популяризацию в обществе антикоррупционных стандартов и развитие общественного правосознания;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совершенствование мер по противодействию коррупции в сфере бизнеса, в том числе по защите субъектов предпринимательской деятельности от злоупотреблений служебным положением со стороны должностных лиц;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систематизация и актуализация нормативно-правовой базы по вопросам противодействия коррупции, устранение пробелов и противоречий в правовом регулировании в области противодействия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повышение эффективности международного сотрудничества Российской Федерации в области противодействия коррупции, укрепление международного авторитета России.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  <w:outlineLvl w:val="1"/>
      </w:pPr>
      <w:r>
        <w:t>I. Совершенствование системы запретов,</w:t>
      </w:r>
    </w:p>
    <w:p w:rsidR="0011476C" w:rsidRDefault="0011476C">
      <w:pPr>
        <w:pStyle w:val="ConsPlusTitle"/>
        <w:jc w:val="center"/>
      </w:pPr>
      <w:r>
        <w:t>ограничений и требований, установленных в целях</w:t>
      </w:r>
    </w:p>
    <w:p w:rsidR="0011476C" w:rsidRDefault="0011476C">
      <w:pPr>
        <w:pStyle w:val="ConsPlusTitle"/>
        <w:jc w:val="center"/>
      </w:pPr>
      <w:r>
        <w:t>противодействия коррупции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1. Правительству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до 1 октября 2018 г. </w:t>
      </w:r>
      <w:proofErr w:type="gramStart"/>
      <w:r>
        <w:t>разработать и утвердить</w:t>
      </w:r>
      <w:proofErr w:type="gramEnd"/>
      <w:r>
        <w:t>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методику </w:t>
      </w:r>
      <w:proofErr w:type="gramStart"/>
      <w:r>
        <w:t>оценки планов противодействия коррупции федеральных государственных органов</w:t>
      </w:r>
      <w:proofErr w:type="gramEnd"/>
      <w:r>
        <w:t xml:space="preserve"> и эффективности реализации этих планов, а также установить порядок определения должностных лиц федеральных государственных органов, ответственных за разработку и реализацию политики в области противодействия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hyperlink r:id="rId7" w:history="1">
        <w:r>
          <w:rPr>
            <w:color w:val="0000FF"/>
          </w:rPr>
          <w:t>методику</w:t>
        </w:r>
      </w:hyperlink>
      <w:r>
        <w:t xml:space="preserve"> проведения социологических исследований в целях оценки уровня коррупции в субъектах Российской Федерации;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до 1 ноября 2018 г. внести в Государственную Думу Федерального Собрания Российской Федерации проекты федеральных законов, предусматривающих: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распространение на работников, замещающих отдельные должности в организациях, созданных для выполнения задач, поставленных перед органами государственной власти субъектов Российской Федерации и органами местного самоуправления, некоторых запретов, ограничений и требований, установленных в целях противодействия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совершенствование антикоррупционных стандартов для работников, замещающих должности в государственных корпорациях (компаниях), государственных внебюджетных фондах и публично-правовых компаниях, организациях, созданных для выполнения задач, поставленных перед федеральными государственными органами, а также введение антикоррупционных стандартов для работников хозяйственных обществ, учреждаемых и (или) контролируемых государственными корпорациями (компаниями), публично-правовыми компаниями;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совершенствование мер ответственности в отношении лиц, замещающих в порядке назначения государственные должности Российской Федерации и государственные должности субъектов Российской Федерации, за несоблюдение запретов, ограничений и требований, установленных в целях противодействия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совершенствование в целях </w:t>
      </w:r>
      <w:proofErr w:type="gramStart"/>
      <w:r>
        <w:t>противодействия коррупции порядка получения подарков</w:t>
      </w:r>
      <w:proofErr w:type="gramEnd"/>
      <w:r>
        <w:t xml:space="preserve"> отдельными категориями лиц;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в) до 1 февраля 2019 г. представить предложения по внесению в законодательство Российской Федерации изменений, предусматривающих случаи, когда несоблюдение запретов, ограничений и требований, установленных в целях противодействия коррупции, вследствие обстоятельств непреодолимой силы не является правонарушением;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г) до 1 марта 2019 г. разработать критерии, согласно которым несоблюдение запретов, ограничений и требований, установленных в целях противодействия коррупции, будет относиться к правонарушениям, влекущим за собой увольнение со службы или с работы, либо к малозначительным правонарушениям, а также представить предложения по определению обстоятельств, смягчающих или отягчающих ответственность за несоблюдение указанных запретов, ограничений и требований, и по учету таких обстоятельств</w:t>
      </w:r>
      <w:proofErr w:type="gramEnd"/>
      <w:r>
        <w:t xml:space="preserve"> при применении взыскания.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2. Генеральной прокуратуре Российской Федерации ежегодно, до 1 марта, информировать председателя президиума Совета при Президенте Российской Федерации по противодействию коррупции о результатах деятельности, осуществляемой правоохранительными органами, по борьбе с преступлениями коррупционной направленности.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3. Рекомендовать высшим должностным лицам (руководителям высших исполнительных органов государственной власти) субъектов Российской Федерации обеспечить: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ежегодное проведение социологических исследований на основании </w:t>
      </w:r>
      <w:hyperlink r:id="rId8" w:history="1">
        <w:r>
          <w:rPr>
            <w:color w:val="0000FF"/>
          </w:rPr>
          <w:t>методики</w:t>
        </w:r>
      </w:hyperlink>
      <w:r>
        <w:t>, утвержденной Правительством Российской Федерации, в целях оценки уровня коррупции в субъектах Российской Федерации. Доклад о результатах исполнения настоящего подпункта представлять ежегодно, до 1 февраля;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повышение </w:t>
      </w:r>
      <w:proofErr w:type="gramStart"/>
      <w:r>
        <w:t>эффективности деятельности органов субъектов Российской Федерации</w:t>
      </w:r>
      <w:proofErr w:type="gramEnd"/>
      <w:r>
        <w:t xml:space="preserve"> по профилактике коррупционных и иных правонарушений. Доклад о результатах исполнения настоящего подпункта представлять ежегодно, до 1 марта;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в) рассмотрение на заседаниях комиссий по координации работы по противодействию коррупции в субъектах Российской Федерации вопроса о повышении самостоятельности органов субъектов Российской Федерации по профилактике коррупционных и иных правонарушений, в том числе путем их преобразования в соответствии с законами субъектов Российской Федерации в самостоятельные государственные органы, подчиненные непосредственно высшим должностным лицам (руководителям высших исполнительных органов государственной власти) субъектов Российской Федерации</w:t>
      </w:r>
      <w:proofErr w:type="gramEnd"/>
      <w:r>
        <w:t>. Доклад о результатах исполнения настоящего подпункта представить до 1 декабря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г) проведение общественных обсуждений (с привлечением экспертного сообщества) проектов планов противодействия коррупции на 2018 - 2020 годы органов государственной власти субъектов Российской Федерации;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д) ежегодное рассмотрение отчета о выполнении региональной антикоррупционной программы (плана противодействия коррупции) в субъекте Российской Федерации и до 1 февраля года, следующего за отчетным годом, размещение такого отчета в информационно-телекоммуникационной сети "Интернет" на официальном сайте высшего исполнительного органа государственной власти субъекта Российской Федерации в разделе "Противодействие коррупции".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Title"/>
        <w:jc w:val="center"/>
        <w:outlineLvl w:val="1"/>
      </w:pPr>
      <w:r>
        <w:t>II. Обеспечение единообразного применения законодательства</w:t>
      </w:r>
    </w:p>
    <w:p w:rsidR="0011476C" w:rsidRDefault="0011476C">
      <w:pPr>
        <w:pStyle w:val="ConsPlusTitle"/>
        <w:jc w:val="center"/>
      </w:pPr>
      <w:r>
        <w:t>Российской Федерации о противодействии коррупции в целях</w:t>
      </w:r>
    </w:p>
    <w:p w:rsidR="0011476C" w:rsidRDefault="0011476C">
      <w:pPr>
        <w:pStyle w:val="ConsPlusTitle"/>
        <w:jc w:val="center"/>
      </w:pPr>
      <w:r>
        <w:t>повышения эффективности механизмов предотвращения</w:t>
      </w:r>
    </w:p>
    <w:p w:rsidR="0011476C" w:rsidRDefault="0011476C">
      <w:pPr>
        <w:pStyle w:val="ConsPlusTitle"/>
        <w:jc w:val="center"/>
      </w:pPr>
      <w:r>
        <w:t>и урегулирования конфликта интересов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4. Правительству Российской Федерации проводить мониторинг реализации лицами, замещающими должности, назначение на которые и освобождение от которых осуществляются Правительством Российской Федерации, обязанности принимать меры по предотвращению и (или) урегулированию конфликта интересов и в случае необходимости предпринимать действия по совершенствованию механизмов предотвращения и урегулирования конфликта интересов.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сентября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>Правительству Российской Федерации с участием Генеральной прокуратуры Российской Федерации и Верховного Суда Российской Федерации до 1 октября 2018 г. рассмотреть вопрос о целесообразности законодательного установления дополнительных мер по предотвращению и (или) урегулированию конфликта интересов, принимаемых лицами, замещающими государственные должности Российской Федерации, государственные должности субъектов Российской Федерации, муниципальные должности, должности государственной или муниципальной службы.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6. Правительству Российской Федерации с участием Генеральной прокуратуры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рассмотреть вопрос о целесообразности введения административной ответственности за нарушение требований законодательства Российской Федерации о противодействии коррупции, касающихся предотвращения и урегулирования конфликта интересов. </w:t>
      </w:r>
      <w:proofErr w:type="gramStart"/>
      <w:r>
        <w:t>Доклад о результатах исполнения настоящего подпункта представить до 1 ноября 2019 г.;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б) подготовить предложения о внесении в анкету, подлежащую представлению лицами, претендующими на замещение должностей государственной гражданской или муниципальной службы, изменений, касающихся указания в ней сведений о супругах своих братьев и сестер и о братьях и сестрах своих супругов, в целях выявления возможного конфликта интересов. Доклад о результатах исполнения настоящего подпункта представить до 1 марта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7. </w:t>
      </w:r>
      <w:proofErr w:type="gramStart"/>
      <w:r>
        <w:t>Рекомендовать палатам Федерального Собрания Российской Федерации до 1 декабря 2018 г. рассмотреть вопрос об установлении и законодательном закреплении порядка привлечения к ответственности членов Совета Федерации и депутатов Государственной Думы Федерального Собрания Российской Федерации за непринятие мер по предотвращению и (или) урегулированию конфликта интересов, а также за иные нарушения требований законодательства Российской Федерации о противодействии коррупции.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8. Рекомендовать Верховному Суду Российской Федерации подготовить предложения по совершенствованию порядка предотвращения и урегулирования конфликта интересов, возникающего при исполнении судьями своих полномочий, в том числе при рассмотрении дел с участием граждан и юридических лиц, с которыми судья, его близкие родственники или свойственники связаны финансовыми или иными обязательствами.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июля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9. Генеральной прокуратуре Российской Федерации представить Президенту Российской Федерации информацию о результатах проверок соблюдения лицами, замещающими должности в федеральных государственных органах, органах государственной власти субъектов Российской Федерации и органах местного самоуправления, требований законодательства Российской Федерации о противодействии коррупции, касающихся предотвращения и урегулирования конфликта интересов.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сентября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10. Министерству труда и социальной защиты Российской Федерации до 1 августа 2018 г. разработать </w:t>
      </w:r>
      <w:hyperlink r:id="rId9" w:history="1">
        <w:r>
          <w:rPr>
            <w:color w:val="0000FF"/>
          </w:rPr>
          <w:t>методические рекомендации</w:t>
        </w:r>
      </w:hyperlink>
      <w:r>
        <w:t xml:space="preserve"> по вопросам привлечения к ответственности должностных лиц за непринятие мер по предотвращению и (или) урегулированию конфликта интересов.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11. </w:t>
      </w:r>
      <w:proofErr w:type="gramStart"/>
      <w:r>
        <w:t>Министерству труда и социальной защиты Российской Федерации с участием Генеральной прокуратуры Российской Федерации обеспечивать каждые шесть месяцев подготовку обзора практики применения законодательства Российской Федерации о противодействии коррупции в части, касающейся предотвращения и урегулирования конфликта интересов, и распространение этого обзора с соблюдением требований законодательства Российской Федерации о государственной и иной охраняемой законом тайне (в том числе размещение в федеральной государственной информационной</w:t>
      </w:r>
      <w:proofErr w:type="gramEnd"/>
      <w:r>
        <w:t xml:space="preserve"> системе в области государственной службы) среди заинтересованных федеральных государственных органов и организаций.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15 марта.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12. Руководителям федеральных государственных органов обеспечить принятие мер по повышению эффективности: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</w:t>
      </w:r>
      <w:proofErr w:type="gramStart"/>
      <w:r>
        <w:t>контроля за</w:t>
      </w:r>
      <w:proofErr w:type="gramEnd"/>
      <w:r>
        <w:t xml:space="preserve"> соблюдением лицами, замещающими должности в федеральных государственных органах, требований законодательства Российской Федерации о противодействии коррупции, касающихся предотвращения и урегулирования конфликта интересов, в том числе за привлечением таких лиц к ответственности в случае их несоблюдения;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кадровой работы в части, касающейся ведения личных дел государственных служащих, в том числе </w:t>
      </w:r>
      <w:proofErr w:type="gramStart"/>
      <w:r>
        <w:t>контроля за</w:t>
      </w:r>
      <w:proofErr w:type="gramEnd"/>
      <w:r>
        <w:t xml:space="preserve"> актуализацией сведений, содержащихся в анкетах, представляемых в федеральные государственные органы при поступлении на государственную службу, об их родственниках и свойственниках в целях выявления возможного конфликта интересов;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в) реализации требований законодательства Российской Федерации о противодействии коррупции, касающихся предотвращения и урегулирования конфликта интересов, в организациях, созданных для выполнения задач, поставленных перед федеральными государственными органами.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 Итоговый доклад представить до 1 декабря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13. Высшим должностным лицам (руководителям высших исполнительных органов государственной власти) субъектов Российской Федерации в пределах своих полномочий обеспечить принятие мер по повышению эффективности: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</w:t>
      </w:r>
      <w:proofErr w:type="gramStart"/>
      <w:r>
        <w:t>контроля за</w:t>
      </w:r>
      <w:proofErr w:type="gramEnd"/>
      <w:r>
        <w:t xml:space="preserve"> соблюдением лицами, замещающими государственные должности субъектов Российской Федерации, должности государственной гражданской службы субъектов Российской Федерации и муниципальные должности, требований законодательства Российской Федерации о противодействии коррупции, касающихся предотвращения и урегулирования конфликта интересов, в том числе за привлечением таких лиц к ответственности в случае их несоблюдения;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б) кадровой работы в части, касающейся ведения личных дел лиц, замещающих государственные должности субъектов Российской Федерации и должности государственной гражданской службы субъектов Российской Федерации, в том числе контроля за актуализацией сведений, содержащихся в анкетах, представляемых при назначении на указанные должности и поступлении на такую службу, об их родственниках и свойственниках в целях выявления возможного конфликта интересов.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 Итоговый доклад представить до 1 декабря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14. Рекомендовать руководителям органов местного самоуправления в пределах своих полномочий обеспечить принятие мер по повышению эффективности: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</w:t>
      </w:r>
      <w:proofErr w:type="gramStart"/>
      <w:r>
        <w:t>контроля за</w:t>
      </w:r>
      <w:proofErr w:type="gramEnd"/>
      <w:r>
        <w:t xml:space="preserve"> соблюдением лицами, замещающими должности муниципальной службы, требований законодательства Российской Федерации о противодействии коррупции, касающихся предотвращения и урегулирования конфликта интересов, в том числе за привлечением таких лиц к ответственности в случае их несоблюдения;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б) кадровой работы в части, касающейся ведения личных дел лиц, замещающих муниципальные должности и должности муниципальной службы, в том числе контроля за актуализацией сведений, содержащихся в анкетах, представляемых при назначении на указанные должности и поступлении на такую службу, об их родственниках и свойственниках в целях выявления возможного конфликта интересов.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 Итоговый доклад представить до 1 декабря 2020 г.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Title"/>
        <w:jc w:val="center"/>
        <w:outlineLvl w:val="1"/>
      </w:pPr>
      <w:r>
        <w:t>III. Совершенствование мер по противодействию коррупции</w:t>
      </w:r>
    </w:p>
    <w:p w:rsidR="0011476C" w:rsidRDefault="0011476C">
      <w:pPr>
        <w:pStyle w:val="ConsPlusTitle"/>
        <w:jc w:val="center"/>
      </w:pPr>
      <w:r>
        <w:t>в сфере закупок товаров, работ, услуг для обеспечения</w:t>
      </w:r>
    </w:p>
    <w:p w:rsidR="0011476C" w:rsidRDefault="0011476C">
      <w:pPr>
        <w:pStyle w:val="ConsPlusTitle"/>
        <w:jc w:val="center"/>
      </w:pPr>
      <w:r>
        <w:t>государственных или муниципальных нужд и в сфере закупок</w:t>
      </w:r>
    </w:p>
    <w:p w:rsidR="0011476C" w:rsidRDefault="0011476C">
      <w:pPr>
        <w:pStyle w:val="ConsPlusTitle"/>
        <w:jc w:val="center"/>
      </w:pPr>
      <w:r>
        <w:t>товаров, работ, услуг отдельными видами юридических лиц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15. Правительству Российской Федерации с участием заинтересованных федеральных государственных органов рассмотреть вопросы и подготовить предложения о целесообразности:</w:t>
      </w:r>
    </w:p>
    <w:p w:rsidR="0011476C" w:rsidRDefault="0011476C">
      <w:pPr>
        <w:pStyle w:val="ConsPlusNormal"/>
        <w:spacing w:before="220"/>
        <w:ind w:firstLine="540"/>
        <w:jc w:val="both"/>
      </w:pPr>
      <w:bookmarkStart w:id="3" w:name="P124"/>
      <w:bookmarkEnd w:id="3"/>
      <w:r>
        <w:t>а) уточнения условий, при которых может возникнуть конфликт интересов между участником закупки и заказчиком при осуществлении закупок товаров, работ, услуг для обеспечения государственных или муниципальных нужд;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установления требования, направленного на недопущение возникновения конфликта интересов между участником закупки и заказчиком при осуществлении закупок в соответствии с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от 18 июля 2011 г. N 223-ФЗ "О закупках товаров, работ, услуг отдельными видами юридических лиц" (далее - Федеральный закон "О закупках товаров, работ, услуг отдельными видами юридических лиц");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в) определения сведений, подлежащих обязательному раскрытию должностными лицами заказчика в целях недопущения возникновения конфликта интересов, а также порядка раскрытия таких сведений;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г) установления обязанности участника закупки представлять заказчику информацию в целях выявления обстоятельств, свидетельствующих о возможности возникновения конфликта интересов с заказчиком;</w:t>
      </w:r>
    </w:p>
    <w:p w:rsidR="0011476C" w:rsidRDefault="0011476C">
      <w:pPr>
        <w:pStyle w:val="ConsPlusNormal"/>
        <w:spacing w:before="220"/>
        <w:ind w:firstLine="540"/>
        <w:jc w:val="both"/>
      </w:pPr>
      <w:bookmarkStart w:id="4" w:name="P128"/>
      <w:bookmarkEnd w:id="4"/>
      <w:r>
        <w:t xml:space="preserve">д) установления обязанности участника закупки представлять заказчику декларацию об отсутствии факта привлечения к административной ответственности за совершение административного правонарушения, предусмотренного </w:t>
      </w:r>
      <w:hyperlink r:id="rId11" w:history="1">
        <w:r>
          <w:rPr>
            <w:color w:val="0000FF"/>
          </w:rPr>
          <w:t>статьей 19.28</w:t>
        </w:r>
      </w:hyperlink>
      <w:r>
        <w:t xml:space="preserve"> Кодекса Российской Федерации об административных правонарушениях, и обязанности заказчика проверять соответствие участников закупки такому требованию при осуществлении закупок товаров, работ, услуг для обеспечения государственных или муниципальных нужд.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Доклад о результатах исполнения </w:t>
      </w:r>
      <w:hyperlink w:anchor="P124" w:history="1">
        <w:r>
          <w:rPr>
            <w:color w:val="0000FF"/>
          </w:rPr>
          <w:t>подпунктов "а"</w:t>
        </w:r>
      </w:hyperlink>
      <w:r>
        <w:t xml:space="preserve"> - </w:t>
      </w:r>
      <w:hyperlink w:anchor="P128" w:history="1">
        <w:r>
          <w:rPr>
            <w:color w:val="0000FF"/>
          </w:rPr>
          <w:t>"д"</w:t>
        </w:r>
      </w:hyperlink>
      <w:r>
        <w:t xml:space="preserve"> настоящего пункта представить до 1 июля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е) проведения обязательного общественного обсуждения закупок товаров, работ, услуг для обеспечения государственных или муниципальных нужд, в случае если начальная (минимальная) цена контракта составляет соответственно 50 млн. рублей и 5 млн. рублей. Доклад о результатах исполнения настоящего подпункта представить до 1 февраля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ж) установления запрета на привлечение к исполнению государственных и муниципальных контрактов субподрядчиков (соисполнителей) из числа юридических лиц, подконтрольных руководителю заказчика, его заместителю, члену комиссии по осуществлению закупок, руководителю контрактной службы заказчика, контрактному управляющему, а также их супругам, близким родственникам и свойственникам. Доклад о результатах исполнения настоящего подпункта представить до 1 сентября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з) установления запрета на осуществление закупок у поставщиков (подрядчиков, исполнителей), учредители (участники) и (или) контролирующие лица которых зарегистрированы в оффшорных зонах. Доклад о результатах исполнения настоящего подпункта представить до 1 декабря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и) наделения Генеральной прокуратуры Российской Федерации полномочиями по ведению реестра юридических лиц, привлеченных к административной ответственности в соответствии со </w:t>
      </w:r>
      <w:hyperlink r:id="rId12" w:history="1">
        <w:r>
          <w:rPr>
            <w:color w:val="0000FF"/>
          </w:rPr>
          <w:t>статьей 19.28</w:t>
        </w:r>
      </w:hyperlink>
      <w:r>
        <w:t xml:space="preserve"> Кодекса Российской Федерации об административных правонарушениях, а также по определению сведений, подлежащих включению в названный реестр, и порядка их размещения в единой информационной системе в сфере закупок. Доклад о результатах исполнения настоящего подпункта представить до 1 декабря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к) обеспечения условий для своевременного выявления заказчиком обстоятельств, свидетельствующих о возможности возникновения конфликта интересов, в том числе посредством межведомственного информационного взаимодействия. Доклад о результатах исполнения настоящего подпункта представить до 1 июля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л) установления обязанности заказчиков обосновывать начальные (максимальные) цены договоров при осуществлении закупок в соответствии с Федеральным </w:t>
      </w:r>
      <w:hyperlink r:id="rId13" w:history="1">
        <w:r>
          <w:rPr>
            <w:color w:val="0000FF"/>
          </w:rPr>
          <w:t>законом</w:t>
        </w:r>
      </w:hyperlink>
      <w:r>
        <w:t xml:space="preserve"> "О закупках товаров, работ, услуг отдельными видами юридических лиц". Доклад о результатах исполнения настоящего подпункта представить до 1 марта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м) установления административной ответственности: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 xml:space="preserve">юридического лица, его должностных лиц - за осуществление закупки с нарушением требований, предусмотренных </w:t>
      </w:r>
      <w:hyperlink r:id="rId14" w:history="1">
        <w:r>
          <w:rPr>
            <w:color w:val="0000FF"/>
          </w:rPr>
          <w:t>пунктами 7.1</w:t>
        </w:r>
      </w:hyperlink>
      <w:r>
        <w:t xml:space="preserve"> и </w:t>
      </w:r>
      <w:hyperlink r:id="rId15" w:history="1">
        <w:r>
          <w:rPr>
            <w:color w:val="0000FF"/>
          </w:rPr>
          <w:t>9 части 1 статьи 31</w:t>
        </w:r>
      </w:hyperlink>
      <w:r>
        <w:t xml:space="preserve">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 (далее - Федеральный закон "О контрактной системе в сфере закупок товаров, работ, услуг для обеспечения государственных и</w:t>
      </w:r>
      <w:proofErr w:type="gramEnd"/>
      <w:r>
        <w:t xml:space="preserve"> муниципальных нужд");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юридического лица - за предоставление заведомо ложных сведений о непривлечении его в течение двух лет до момента подачи заявки на участие в закупке к административной ответственности за совершение административного правонарушения, предусмотренного </w:t>
      </w:r>
      <w:hyperlink r:id="rId16" w:history="1">
        <w:r>
          <w:rPr>
            <w:color w:val="0000FF"/>
          </w:rPr>
          <w:t>статьей 19.28</w:t>
        </w:r>
      </w:hyperlink>
      <w:r>
        <w:t xml:space="preserve"> Кодекса Российской Федерации об административных правонарушениях.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подпункта представить до 1 марта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н) усиления </w:t>
      </w:r>
      <w:proofErr w:type="gramStart"/>
      <w:r>
        <w:t>контроля за</w:t>
      </w:r>
      <w:proofErr w:type="gramEnd"/>
      <w:r>
        <w:t xml:space="preserve"> деятельностью должностных лиц заказчика при осуществлении закупок товаров, работ, услуг для обеспечения государственных или муниципальных нужд в целях исключения необоснованного применения к поставщикам (подрядчикам, исполнителям) неустоек (штрафов, пеней) и за привлечением этих должностных лиц к дисциплинарной и материальной ответственности. Доклад о результатах исполнения настоящего подпункта представить до 1 апреля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16. Министерству труда и социальной защиты Российской Федерации с участием заинтересованных федеральных государственных органов разработать методические рекомендации: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 xml:space="preserve">а) по </w:t>
      </w:r>
      <w:hyperlink r:id="rId17" w:history="1">
        <w:r>
          <w:rPr>
            <w:color w:val="0000FF"/>
          </w:rPr>
          <w:t>проведению</w:t>
        </w:r>
      </w:hyperlink>
      <w:r>
        <w:t xml:space="preserve"> в федеральных государственных органах, органах государственной власти субъектов Российской Федерации, органах местного самоуправления, государственных внебюджетных фондах и иных организациях, осуществляющих закупки в соответствии с федеральными законами "</w:t>
      </w:r>
      <w:hyperlink r:id="rId18" w:history="1">
        <w:r>
          <w:rPr>
            <w:color w:val="0000FF"/>
          </w:rPr>
          <w:t>О контрактной системе</w:t>
        </w:r>
      </w:hyperlink>
      <w:r>
        <w:t xml:space="preserve"> в сфере закупок товаров, работ, услуг для обеспечения государственных и муниципальных нужд" и "</w:t>
      </w:r>
      <w:hyperlink r:id="rId19" w:history="1">
        <w:r>
          <w:rPr>
            <w:color w:val="0000FF"/>
          </w:rPr>
          <w:t>О закупках</w:t>
        </w:r>
      </w:hyperlink>
      <w:r>
        <w:t xml:space="preserve"> товаров, работ, услуг отдельными видами юридических лиц", работы, направленной на выявление личной заинтересованности</w:t>
      </w:r>
      <w:proofErr w:type="gramEnd"/>
      <w:r>
        <w:t xml:space="preserve"> государственных и муниципальных служащих, работников при осуществлении таких закупок, </w:t>
      </w:r>
      <w:proofErr w:type="gramStart"/>
      <w:r>
        <w:t>которая</w:t>
      </w:r>
      <w:proofErr w:type="gramEnd"/>
      <w:r>
        <w:t xml:space="preserve"> приводит или может привести к конфликту интересов. Доклад о результатах исполнения настоящего подпункта представить до 1 апреля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по </w:t>
      </w:r>
      <w:hyperlink r:id="rId20" w:history="1">
        <w:r>
          <w:rPr>
            <w:color w:val="0000FF"/>
          </w:rPr>
          <w:t>выявлению</w:t>
        </w:r>
      </w:hyperlink>
      <w:r>
        <w:t xml:space="preserve"> и минимизации коррупционных рисков при осуществлении закупок товаров, работ, услуг для обеспечения государственных или муниципальных нужд. Доклад о результатах исполнения настоящего подпункта представить до 1 апреля 2020 г.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  <w:outlineLvl w:val="1"/>
      </w:pPr>
      <w:r>
        <w:t>IV. Совершенствование порядка осуществления контроля</w:t>
      </w:r>
    </w:p>
    <w:p w:rsidR="0011476C" w:rsidRDefault="0011476C">
      <w:pPr>
        <w:pStyle w:val="ConsPlusTitle"/>
        <w:jc w:val="center"/>
      </w:pPr>
      <w:r>
        <w:t xml:space="preserve">за расходами и механизма обращения в доход </w:t>
      </w:r>
      <w:proofErr w:type="gramStart"/>
      <w:r>
        <w:t>Российской</w:t>
      </w:r>
      <w:proofErr w:type="gramEnd"/>
    </w:p>
    <w:p w:rsidR="0011476C" w:rsidRDefault="0011476C">
      <w:pPr>
        <w:pStyle w:val="ConsPlusTitle"/>
        <w:jc w:val="center"/>
      </w:pPr>
      <w:r>
        <w:t>Федерации имущества, в отношении которого не представлено</w:t>
      </w:r>
    </w:p>
    <w:p w:rsidR="0011476C" w:rsidRDefault="0011476C">
      <w:pPr>
        <w:pStyle w:val="ConsPlusTitle"/>
        <w:jc w:val="center"/>
      </w:pPr>
      <w:r>
        <w:t xml:space="preserve">сведений, подтверждающих его приобретение на </w:t>
      </w:r>
      <w:proofErr w:type="gramStart"/>
      <w:r>
        <w:t>законные</w:t>
      </w:r>
      <w:proofErr w:type="gramEnd"/>
    </w:p>
    <w:p w:rsidR="0011476C" w:rsidRDefault="0011476C">
      <w:pPr>
        <w:pStyle w:val="ConsPlusTitle"/>
        <w:jc w:val="center"/>
      </w:pPr>
      <w:r>
        <w:t xml:space="preserve">доходы. Обеспечение полноты и прозрачности </w:t>
      </w:r>
      <w:proofErr w:type="gramStart"/>
      <w:r>
        <w:t>представляемых</w:t>
      </w:r>
      <w:proofErr w:type="gramEnd"/>
    </w:p>
    <w:p w:rsidR="0011476C" w:rsidRDefault="0011476C">
      <w:pPr>
        <w:pStyle w:val="ConsPlusTitle"/>
        <w:jc w:val="center"/>
      </w:pPr>
      <w:r>
        <w:t>сведений о доходах, расходах, об имуществе и обязательствах</w:t>
      </w:r>
    </w:p>
    <w:p w:rsidR="0011476C" w:rsidRDefault="0011476C">
      <w:pPr>
        <w:pStyle w:val="ConsPlusTitle"/>
        <w:jc w:val="center"/>
      </w:pPr>
      <w:r>
        <w:t>имущественного характера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17. Правительству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с участием Генеральной прокуратуры Российской Федерации и Верховного Суда Российской Федерации рассмотреть вопрос и подготовить предложения о расширении видов имущества, подлежащего обращению в доход Российской Федерации (включая денежные средства и иные ценности, предметы роскоши), если в отношении такого имущества не представлено сведений, подтверждающих его приобретение на законные доходы. Доклад о результатах исполнения настоящего подпункта представить до 1 февраля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с участием Генеральной прокуратуры Российской Федерации подготовить на основе практики применения законодательства Российской Федерации о противодействии коррупции предложения по совершенствованию порядка осуществления </w:t>
      </w:r>
      <w:proofErr w:type="gramStart"/>
      <w:r>
        <w:t>контроля за</w:t>
      </w:r>
      <w:proofErr w:type="gramEnd"/>
      <w:r>
        <w:t xml:space="preserve"> расходами, предусмотренного Федеральным </w:t>
      </w:r>
      <w:hyperlink r:id="rId21" w:history="1">
        <w:r>
          <w:rPr>
            <w:color w:val="0000FF"/>
          </w:rPr>
          <w:t>законом</w:t>
        </w:r>
      </w:hyperlink>
      <w:r>
        <w:t xml:space="preserve"> от 3 декабря 2012 г. N 230-ФЗ "О контроле за соответствием расходов лиц, замещающих государственные должности, и иных лиц их доходам". Доклад о результатах исполнения настоящего подпункта представить до 1 апреля 2020 г.;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в) с участием Администрации Президента Российской Федерации, Верховного Суда Российской Федерации и высших должностных лиц (руководителей высших исполнительных органов государственной власти) субъектов Российской Федерации обеспечить введение с 1 января 2019 г. требования об использовании специального программного обеспечения "Справки БК" всеми лицами, претендующими на замещение должностей или замещающими должности, осуществление полномочий по которым влечет за собой обязанность представлять сведения о своих</w:t>
      </w:r>
      <w:proofErr w:type="gramEnd"/>
      <w:r>
        <w:t xml:space="preserve"> </w:t>
      </w:r>
      <w:proofErr w:type="gramStart"/>
      <w:r>
        <w:t>доходах</w:t>
      </w:r>
      <w:proofErr w:type="gramEnd"/>
      <w:r>
        <w:t>, расходах, об имуществе и обязательствах имущественного характера, о доходах, расходах, об имуществе и обязательствах имущественного характера своих супругов и несовершеннолетних детей, при заполнении справок о доходах, расходах, об имуществе и обязательствах имущественного характера. Доклад о результатах исполнения настоящего подпункта представить до 1 февраля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г) с участием Администрации Президента Российской Федерации рассмотреть вопрос и подготовить предложения о целесообразности корректировки объема сведений о доходах, расходах, об имуществе и обязательствах имущественного характера, представляемых в соответствии с законодательством Российской Федерации, а также об оптимизации правил хранения (приобщения к личному делу) указанных сведений. </w:t>
      </w:r>
      <w:proofErr w:type="gramStart"/>
      <w:r>
        <w:t>Доклад о результатах исполнения настоящего подпункта представить до 1 декабря 2018 г.;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д) с участием Счетной палаты Российской Федерации и Центрального банка Российской Федерации подготовить предложения о введении единой формы представления кредитными организациями гражданам сведений о наличии счетов и иной информации, необходимой для заполнения справок о доходах, расходах, об имуществе и обязательствах имущественного характера. Доклад о результатах исполнения настоящего подпункта представить до 1 октября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е) с участием Центрального банка Российской Федерации подготовить предложения по совершенствованию порядка представления информации кредитными организациями в органы государственной власти субъектов Российской Федерации по их запросам при осуществлении ими проверок достоверности и полноты сведений о доходах, расходах, об имуществе и обязательствах имущественного характера в отношении соответствующих категорий лиц. Доклад о результатах исполнения настоящего подпункта представить до 1 мая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18. Генеральной прокуратуре Российской Федерации с участием Администрации Президента Российской Федерации и Верховного Суда Российской Федерации подготовить проект федерального закона, предусматривающего установление </w:t>
      </w:r>
      <w:proofErr w:type="gramStart"/>
      <w:r>
        <w:t>контроля за</w:t>
      </w:r>
      <w:proofErr w:type="gramEnd"/>
      <w:r>
        <w:t xml:space="preserve"> расходами лиц, подозреваемых или обвиняемых в совершении преступлений коррупционной направленности, и последующее обращение в доход Российской Федерации имущества, обнаруженного при расследовании таких преступлений.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ноября 2018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19. </w:t>
      </w:r>
      <w:proofErr w:type="gramStart"/>
      <w:r>
        <w:t>Федеральной службе охраны Российской Федерации с участием Администрации Президента Российской Федерации, Правительства Российской Федерации и иных заинтересованных федеральных государственных органов рассмотреть вопрос о возможности создания и внедрения в Администрации Президента Российской Федерации, иных федеральных государственных органах, органах государственной власти субъектов Российской Федерации информационной системы, соответствующей требованиям информационной безопасности и сформированной на основе информационной системы в области противодействия коррупции, эксплуатируемой в</w:t>
      </w:r>
      <w:proofErr w:type="gramEnd"/>
      <w:r>
        <w:t xml:space="preserve"> Администрации Президента Российской Федерации, для осуществления информационного взаимодействия указанных органов в целях противодействия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октября 2018 г.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Title"/>
        <w:jc w:val="center"/>
        <w:outlineLvl w:val="1"/>
      </w:pPr>
      <w:r>
        <w:t xml:space="preserve">V. Повышение эффективности </w:t>
      </w:r>
      <w:proofErr w:type="gramStart"/>
      <w:r>
        <w:t>просветительских</w:t>
      </w:r>
      <w:proofErr w:type="gramEnd"/>
      <w:r>
        <w:t>,</w:t>
      </w:r>
    </w:p>
    <w:p w:rsidR="0011476C" w:rsidRDefault="0011476C">
      <w:pPr>
        <w:pStyle w:val="ConsPlusTitle"/>
        <w:jc w:val="center"/>
      </w:pPr>
      <w:r>
        <w:t>образовательных и иных мероприятий, направленных</w:t>
      </w:r>
    </w:p>
    <w:p w:rsidR="0011476C" w:rsidRDefault="0011476C">
      <w:pPr>
        <w:pStyle w:val="ConsPlusTitle"/>
        <w:jc w:val="center"/>
      </w:pPr>
      <w:r>
        <w:t>на формирование антикоррупционного поведения</w:t>
      </w:r>
    </w:p>
    <w:p w:rsidR="0011476C" w:rsidRDefault="0011476C">
      <w:pPr>
        <w:pStyle w:val="ConsPlusTitle"/>
        <w:jc w:val="center"/>
      </w:pPr>
      <w:r>
        <w:t>государственных и муниципальных служащих, популяризацию</w:t>
      </w:r>
    </w:p>
    <w:p w:rsidR="0011476C" w:rsidRDefault="0011476C">
      <w:pPr>
        <w:pStyle w:val="ConsPlusTitle"/>
        <w:jc w:val="center"/>
      </w:pPr>
      <w:r>
        <w:t>в обществе антикоррупционных стандартов и развитие</w:t>
      </w:r>
    </w:p>
    <w:p w:rsidR="0011476C" w:rsidRDefault="0011476C">
      <w:pPr>
        <w:pStyle w:val="ConsPlusTitle"/>
        <w:jc w:val="center"/>
      </w:pPr>
      <w:r>
        <w:t>общественного правосознания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20. Правительству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подготовить предложения о внесении в законодательство Российской Федерации изменений, предусматривающих утверждение типовых дополнительных профессиональных программ по вопросам противодействия коррупции. Доклад о результатах исполнения настоящего подпункта представить до 1 октября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обеспечить проведение ежегодного повышения квалификации федеральных государственных служащих, в должностные обязанности которых входит участие в противодействии коррупции (не менее 1000 человек в год). Доклад о результатах исполнения настоящего подпункта представлять ежегодно, до 1 апреля. </w:t>
      </w:r>
      <w:proofErr w:type="gramStart"/>
      <w:r>
        <w:t>Итоговый доклад представить до 1 декабря 2020 г.;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в) обеспечить включение в федеральные государственные образовательные стандарты общего образования, среднего профессионального и высшего образования положений, предусматривающих формирование у обучающихся компетенции, позволяющей выработать нетерпимое отношение к коррупционному поведению, а в профессиональной деятельности - содействовать пресечению такого поведения.</w:t>
      </w:r>
      <w:proofErr w:type="gramEnd"/>
      <w:r>
        <w:t xml:space="preserve"> Доклад о результатах исполнения настоящего подпункта представить до 1 июля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г) обеспечить утверждение и реализацию </w:t>
      </w:r>
      <w:hyperlink r:id="rId22" w:history="1">
        <w:r>
          <w:rPr>
            <w:color w:val="0000FF"/>
          </w:rPr>
          <w:t>программы</w:t>
        </w:r>
      </w:hyperlink>
      <w:r>
        <w:t xml:space="preserve"> по антикоррупционному просвещению </w:t>
      </w:r>
      <w:proofErr w:type="gramStart"/>
      <w:r>
        <w:t>обучающихся</w:t>
      </w:r>
      <w:proofErr w:type="gramEnd"/>
      <w:r>
        <w:t xml:space="preserve"> на 2018 - 2019 годы. Доклад о результатах исполнения настоящего подпункта представить до 1 марта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д) реализовать комплекс мероприятий, направленных на качественное повышение эффективности деятельности пресс-служб федеральных государственных органов, органов государственной власти субъектов Российской Федерации и органов местного самоуправления по информированию общественности о результатах работы соответствующих органов, подразделений и должностных лиц по профилактике коррупционных и иных нарушений. Доклад о результатах исполнения настоящего подпункта представить до 1 мая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е) подготовить предложения по совершенствованию взаимодействия федеральных органов государственной власти, органов государственной власти субъектов Российской Федерации и органов местного самоуправления, осуществляющих противодействие коррупции в пределах своих полномочий, с субъектами общественного контроля. Доклад о результатах исполнения настоящего подпункта представить до 1 февраля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21. Правительству Российской Федерации с участием Генеральной прокуратуры Российской Федерации организовать проведение научных междисциплинарных исследований, по результатам которых подготовить предложения, направленные на совершенствование мер по противодействию коррупции в части, касающейся: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выявления личной заинтересованности (в том числе скрытой аффилированности), которая может привести к конфликту интересов, и повышения эффективности мер по предотвращению и (или) урегулированию конфликта интересов;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повышения эффективности противодействия коррупции в сфере бизнеса;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в) повышения эффективности противодействия коррупции в сфере закупок товаров, работ, услуг для обеспечения государственных или муниципальных нужд и в сфере закупок товаров, работ, услуг отдельными видами юридических лиц;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г) совершенствования порядка осуществления </w:t>
      </w:r>
      <w:proofErr w:type="gramStart"/>
      <w:r>
        <w:t>контроля за</w:t>
      </w:r>
      <w:proofErr w:type="gramEnd"/>
      <w:r>
        <w:t xml:space="preserve"> расходами и механизма обращения в доход Российской Федерации имущества, в отношении которого не представлено сведений, подтверждающих его приобретение на законные доходы;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д) использования современных технологий в работе по противодействию коррупции;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е) унификации форм статистической отчетности о результатах реализации мер по противодействию коррупции в федеральных государственных органах, органах государственной власти субъектов Российской Федерации, органах местного самоуправления и организациях;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ж) разработки комплекса просветительских мероприятий, направленных на создание в обществе атмосферы нетерпимости к коррупционным проявлениям, в том числе на повышение эффективности антикоррупционного просвещения.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октября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22. Правительству Российской Федерации с участием Генеральной прокуратуры Российской Федерации, Следственного комитета Российской Федерации, заинтересованных федеральных государственных органов, органов государственной власти субъектов Российской Федерации и организаций обеспечить проведение научно-практических конференций и иных мероприятий по вопросам реализации государственной политики в области противодействия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марта.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23. Правительству Российской Федерации с участием Администрации Президента Российской Федерации подготовить предложения по созданию механизма предоставления грантов организациям, которые показали наиболее значимые результаты в антикоррупционном просвещении граждан, популяризации антикоррупционных ценностей и научном обеспечении противодействия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октября 2018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24. Руководителю Администрации Президента Российской Федерации, председателю президиума Совета при Президенте Российской Федерации по противодействию коррупции, обеспечивать проведение ежегодных семинаров-совещаний по актуальным вопросам применения законодательства Российской Федерации о противодействии коррупции с руководителями подразделений федеральных государственных органов и органов субъектов Российской Федерации по профилактике коррупционных и иных правонарушений.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25. Министерству юстиции Российской Федерации с участием Генеральной прокуратуры Российской Федерации, Министерства внутренних дел Российской Федерации, Федеральной службы безопасности Российской Федерации и Федеральной службы по финансовому мониторингу провести мониторинг деятельности некоммерческих организаций, уставами которых предусмотрено участие в противодействии коррупции, и проанализировать соответствие их деятельности заявленным целям.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апреля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26. </w:t>
      </w:r>
      <w:proofErr w:type="gramStart"/>
      <w:r>
        <w:t>Министерству культуры Российской Федерации с участием заинтересованных федеральных государственных органов и организаций разработать комплекс мер, направленных на привлечение наиболее компетентных специалистов в области рекламы, средств массовой информации и общественных связей для качественного повышения эффективности социальной рекламы, способствующей формированию в обществе неприятия всех форм коррупции, а также на поиск форм и методов воздействия на различные слои населения в целях формирования негативного</w:t>
      </w:r>
      <w:proofErr w:type="gramEnd"/>
      <w:r>
        <w:t xml:space="preserve"> отношения к данному явлению.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декабря 2018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27. Руководителям федеральных государственных органов обеспечить обучение федеральных государственных служащих, впервые поступивших на государственную службу для замещения должностей, включенных в перечни должностей, установленные нормативными правовыми актами Российской Федерации, по образовательным программам в области противодействия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ноября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28. Председателю Центрального банка Российской Федерации, руководителям Пенсионного фонда Российской Федерации, Фонда социального страхования Российской Федерации, Федерального фонда обязательного медицинского страхования, государственных корпораций (компаний), публично-правовых компаний и организаций, созданных для выполнения задач, поставленных перед федеральными государственными органами, обеспечить: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ежегодное повышение квалификации лиц, в должностные обязанности которых входит участие в противодействии коррупции. Доклад о результатах исполнения настоящего подпункта представлять ежегодно, до 1 апреля. Итоговый доклад представить до 1 декабря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обучение лиц, впервые принятых на работу в указанные организации для замещения должностей, включенных в перечни должностей, установленные такими организациями, по образовательным программам в области противодействия коррупции. Доклад о результатах исполнения настоящего подпункта представить до 1 ноября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29. Высшим должностным лицам (руководителям высших исполнительных органов государственной власти) субъектов Российской Федерации обеспечить: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ежегодное повышение квалификации государственных гражданских служащих субъектов Российской Федерации, в должностные обязанности которых входит участие в противодействии коррупции. Доклад о результатах исполнения настоящего подпункта представлять ежегодно, до 1 апреля. Итоговый доклад представить до 1 декабря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обучение государственных гражданских служащих субъектов Российской Федерации, впервые поступивших на государственную службу субъектов Российской Федерации для замещения должностей, включенных в перечни должностей, установленные нормативными правовыми актами Российской Федерации, по образовательным программам в области противодействия коррупции. Доклад о результатах исполнения настоящего подпункта представить до 1 ноября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30. Рекомендовать руководителям органов местного самоуправления и главам муниципальных образований обеспечить: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ежегодное повышение квалификации муниципальных служащих, в должностные обязанности которых входит участие в противодействии коррупции. Доклад о результатах исполнения настоящего подпункта представлять ежегодно, до 1 апреля. Итоговый доклад представить до 1 декабря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обучение муниципальных служащих, впервые поступивших на муниципальную службу для замещения должностей, включенных в перечни, установленные нормативными правовыми актами Российской Федерации, по образовательным программам в области противодействия коррупции. Доклад о результатах исполнения настоящего подпункта представить до 1 ноября 2020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31. Рекомендовать федеральному государственному научно-исследовательскому учреждению "Институт законодательства и сравнительного правоведения при Правительстве Российской Федерации":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организовать ежегодное проведение Евразийского антикоррупционного форума. Доклад о результатах исполнения настоящего подпункта представить до 1 ноября 2020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с участием заинтересованных образовательных и научных организаций подготовить предложения о комплексной организации рецензирования подготовленных к изданию научных, учебных и методических работ по вопросам противодействия коррупции для использования их в системе высшего и дополнительного профессионального образования. Доклад о результатах исполнения настоящего подпункта представить до 1 апреля 2019 г.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  <w:outlineLvl w:val="1"/>
      </w:pPr>
      <w:r>
        <w:t>VI. Совершенствование мер по противодействию коррупции</w:t>
      </w:r>
    </w:p>
    <w:p w:rsidR="0011476C" w:rsidRDefault="0011476C">
      <w:pPr>
        <w:pStyle w:val="ConsPlusTitle"/>
        <w:jc w:val="center"/>
      </w:pPr>
      <w:r>
        <w:t>в сфере бизнеса, в том числе по защите субъектов</w:t>
      </w:r>
    </w:p>
    <w:p w:rsidR="0011476C" w:rsidRDefault="0011476C">
      <w:pPr>
        <w:pStyle w:val="ConsPlusTitle"/>
        <w:jc w:val="center"/>
      </w:pPr>
      <w:r>
        <w:t>предпринимательской деятельности от злоупотреблений</w:t>
      </w:r>
    </w:p>
    <w:p w:rsidR="0011476C" w:rsidRDefault="0011476C">
      <w:pPr>
        <w:pStyle w:val="ConsPlusTitle"/>
        <w:jc w:val="center"/>
      </w:pPr>
      <w:r>
        <w:t>служебным положением со стороны должностных лиц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32. Правительству Российской Федерации с участием Генеральной прокуратуры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разработать механизм, позволяющий государственным и муниципальным заказчикам получать в автоматизированном режиме сведения о юридических лицах, привлеченных к административной ответственности по </w:t>
      </w:r>
      <w:hyperlink r:id="rId23" w:history="1">
        <w:r>
          <w:rPr>
            <w:color w:val="0000FF"/>
          </w:rPr>
          <w:t>статье 19.28</w:t>
        </w:r>
      </w:hyperlink>
      <w:r>
        <w:t xml:space="preserve"> Кодекса Российской Федерации об административных правонарушениях. Доклад о результатах исполнения настоящего подпункта представить до 1 февраля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рассмотреть вопрос о совершенствовании порядка и механизма привлечения иностранных юридических лиц, осуществляющих деятельность на территории Российской Федерации, к административной ответственности за нарушение требований законодательства Российской Федерации о противодействии коррупции независимо от места совершения коррупционного правонарушения. Доклад о результатах исполнения настоящего подпункта представить до 1 марта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33. Правительству Российской Федерации с участием Торгово-промышленной палаты Российской Федерации и общероссийских общественных организаций "Российский союз промышленников и предпринимателей" и "ОПОРА России" подготовить предложения, направленные на стимулирование участия организаций в противодействии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мая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34. Правительству Российской Федерации с участием представителей соответствующих объединений субъектов предпринимательской деятельности рассмотреть вопросы о механизмах и условиях введения в организациях антикоррупционных стандартов и об их применении, в частности при установлении деловых отношений с контрагентами; в отдельных сферах хозяйственной деятельности, подверженных коррупционным рискам или имеющих стратегическое значение для государства; при участии в закупках товаров, работ, услуг для обеспечения государственных или муниципальных нужд.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представить до 1 октября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35. Генеральной прокуратуре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а) с участием Министерства внутренних дел Российской Федерации, Федеральной службы безопасности Российской Федерации, Федеральной таможенной службы и Федеральной службы судебных приставов подготовить предложения по предотвращению злоупотреблений служебным положением со стороны должностных лиц правоохранительных и контрольных органов и необоснованного проведения оперативно-разыскных мероприятий, а также применения мер процессуального принуждения, препятствующих осуществлению хозяйственной деятельности организаций.</w:t>
      </w:r>
      <w:proofErr w:type="gramEnd"/>
      <w:r>
        <w:t xml:space="preserve"> Доклад о результатах исполнения настоящего подпункта представить до 1 ноября 2019 г.;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б) с участием Следственного комитета Российской Федерации, Министерства внутренних дел Российской Федерации и Федеральной службы безопасности Российской Федерации проанализировать практику применения меры пресечения в виде заключения под стражу при расследовании преступлений в сфере экономической деятельности, в том числе обоснованность применения указанной меры пресечения, и в случае необходимости подготовить предложения, направленные на сокращение ее применения к лицам, подозреваемым в совершении таких</w:t>
      </w:r>
      <w:proofErr w:type="gramEnd"/>
      <w:r>
        <w:t xml:space="preserve"> преступлений. Доклад о результатах исполнения настоящего подпункта представить до 1 сентября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36. Рекомендовать Торгово-промышленной палате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а) продолжить проведение ежегодного независимого исследования в целях выявления отношения предпринимательского сообщества к коррупции и оценки его представителями государственной политики в области противодействия коррупции ("бизнес-барометр коррупции"). Доклад о результатах исполнения настоящего подпункта представлять ежегодно, до 1 февраля;</w:t>
      </w:r>
    </w:p>
    <w:p w:rsidR="0011476C" w:rsidRDefault="0011476C">
      <w:pPr>
        <w:pStyle w:val="ConsPlusNormal"/>
        <w:spacing w:before="220"/>
        <w:ind w:firstLine="540"/>
        <w:jc w:val="both"/>
      </w:pPr>
      <w:proofErr w:type="gramStart"/>
      <w:r>
        <w:t>б) с участием общероссийских общественных организаций "Российский союз промышленников и предпринимателей" и "ОПОРА России", иных заинтересованных организаций и с привлечением представителей федеральных государственных органов, осуществляющих реализацию государственной политики в области противодействия коррупции, научно-исследовательских и образовательных организаций, объединений субъектов предпринимательской деятельности, коммерческих организаций, государственных корпораций (компаний) и организаций, участвующих в осуществлении международного сотрудничества в области противодействия коррупции, обеспечить проведение ежегодных всероссийских</w:t>
      </w:r>
      <w:proofErr w:type="gramEnd"/>
      <w:r>
        <w:t xml:space="preserve"> акций, направленных на внедрение в сферу бизнеса антикоррупционных стандартов, процедур внутреннего контроля, этических норм и процедур комплаенса. Доклад о результатах исполнения настоящего подпункта представлять ежегодно, до 15 декабря.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  <w:outlineLvl w:val="1"/>
      </w:pPr>
      <w:r>
        <w:t>VII. Систематизация и актуализация нормативно-правовой базы</w:t>
      </w:r>
    </w:p>
    <w:p w:rsidR="0011476C" w:rsidRDefault="0011476C">
      <w:pPr>
        <w:pStyle w:val="ConsPlusTitle"/>
        <w:jc w:val="center"/>
      </w:pPr>
      <w:r>
        <w:t>по вопросам противодействия коррупции. Устранение пробелов</w:t>
      </w:r>
    </w:p>
    <w:p w:rsidR="0011476C" w:rsidRDefault="0011476C">
      <w:pPr>
        <w:pStyle w:val="ConsPlusTitle"/>
        <w:jc w:val="center"/>
      </w:pPr>
      <w:r>
        <w:t>и противоречий в правовом регулировании в области</w:t>
      </w:r>
    </w:p>
    <w:p w:rsidR="0011476C" w:rsidRDefault="0011476C">
      <w:pPr>
        <w:pStyle w:val="ConsPlusTitle"/>
        <w:jc w:val="center"/>
      </w:pPr>
      <w:r>
        <w:t>противодействия коррупции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37. Правительству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с участием Верховного Суда Российской Федерации, Генеральной прокуратуры Российской Федерации и Следственного комитета Российской Федерации подготовить проект федерального закона, предусматривающего включение лиц, выполняющих организационно-распорядительные или административно-хозяйственные функции в хозяйственных обществах, </w:t>
      </w:r>
      <w:proofErr w:type="gramStart"/>
      <w:r>
        <w:t>долями</w:t>
      </w:r>
      <w:proofErr w:type="gramEnd"/>
      <w:r>
        <w:t xml:space="preserve"> в уставном капитале которых прямо или косвенно (через одно или несколько юридических лиц) владеет Российская Федерация или субъект Российской Федерации, в перечень должностных лиц, предусмотренный </w:t>
      </w:r>
      <w:hyperlink r:id="rId24" w:history="1">
        <w:r>
          <w:rPr>
            <w:color w:val="0000FF"/>
          </w:rPr>
          <w:t>примечаниями</w:t>
        </w:r>
      </w:hyperlink>
      <w:r>
        <w:t xml:space="preserve"> к статье 285 Уголовного кодекса Российской Федерации. Доклад о результатах исполнения настоящего подпункта представить до 1 ноября 2018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б) с участием Генеральной прокуратуры Российской Федерации проанализировать практику реализации положений </w:t>
      </w:r>
      <w:hyperlink r:id="rId25" w:history="1">
        <w:r>
          <w:rPr>
            <w:color w:val="0000FF"/>
          </w:rPr>
          <w:t>статьи 59.2</w:t>
        </w:r>
      </w:hyperlink>
      <w:r>
        <w:t xml:space="preserve"> Федерального закона от 27 июля 2004 г. N 79-ФЗ "О государственной гражданской службе Российской Федерации". Доклад о результатах исполнения настоящего подпункта представить до 1 октября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в) с участием Администрации Президента Российской Федерации, Генеральной прокуратуры Российской Федерации и иных заинтересованных федеральных государственных органов подготовить предложения по систематизации законодательства Российской Федерации о противодействии коррупции (в том числе проекты соответствующих нормативных правовых актов). Доклад о результатах исполнения настоящего подпункта представить до 1 декабря 2019 г.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38. Рекомендовать Верховному Суду Российской Федерации до 1 апреля 2019 г. подготовить обзоры судебной практики по уголовным делам, в ходе которых рассматриваются ходатайства следователей следственных органов о наложении ареста на имущество по основаниям, предусмотренным </w:t>
      </w:r>
      <w:hyperlink r:id="rId26" w:history="1">
        <w:r>
          <w:rPr>
            <w:color w:val="0000FF"/>
          </w:rPr>
          <w:t>частью 1 статьи 115</w:t>
        </w:r>
      </w:hyperlink>
      <w:r>
        <w:t xml:space="preserve"> Уголовно-процессуального кодекса Российской Федерации, в том числе при отсутствии заявленного гражданского иска.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39. Генеральной прокуратуре Российской Федерации: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а) с участием Верховного Суда Российской Федерации, Министерства юстиции Российской Федерации, Федеральной службы безопасности Российской Федерации и Следственного комитета Российской Федерации подготовить предложения по совершенствованию Уголовного </w:t>
      </w:r>
      <w:hyperlink r:id="rId27" w:history="1">
        <w:r>
          <w:rPr>
            <w:color w:val="0000FF"/>
          </w:rPr>
          <w:t>кодекса</w:t>
        </w:r>
      </w:hyperlink>
      <w:r>
        <w:t xml:space="preserve"> Российской Федерации в части, касающейся установления дополнительных квалифицирующих признаков мелкого взяточничества. Доклад о результатах исполнения настоящего подпункта представить до 1 марта 2019 г.;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б) с участием федерального государственного научно-исследовательского учреждения "Институт законодательства и сравнительного правоведения при Правительстве Российской Федерации" рассмотреть вопросы о возможности привлечения заинтересованных научных организаций и образовательных организаций высшего образования к участию в проведении антикоррупционной экспертизы нормативных правовых актов федеральных органов исполнительной власти, а также о стимулировании такого участия. Доклад о результатах исполнения настоящего подпункта представить до 1 августа 2019 г.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Title"/>
        <w:jc w:val="center"/>
        <w:outlineLvl w:val="1"/>
      </w:pPr>
      <w:r>
        <w:t>VIII. Повышение эффективности международного сотрудничества</w:t>
      </w:r>
    </w:p>
    <w:p w:rsidR="0011476C" w:rsidRDefault="0011476C">
      <w:pPr>
        <w:pStyle w:val="ConsPlusTitle"/>
        <w:jc w:val="center"/>
      </w:pPr>
      <w:r>
        <w:t>Российской Федерации в области противодействия коррупции.</w:t>
      </w:r>
    </w:p>
    <w:p w:rsidR="0011476C" w:rsidRDefault="0011476C">
      <w:pPr>
        <w:pStyle w:val="ConsPlusTitle"/>
        <w:jc w:val="center"/>
      </w:pPr>
      <w:r>
        <w:t>Укрепление международного авторитета России</w:t>
      </w:r>
    </w:p>
    <w:p w:rsidR="0011476C" w:rsidRDefault="0011476C">
      <w:pPr>
        <w:pStyle w:val="ConsPlusNormal"/>
        <w:jc w:val="center"/>
      </w:pPr>
    </w:p>
    <w:p w:rsidR="0011476C" w:rsidRDefault="0011476C">
      <w:pPr>
        <w:pStyle w:val="ConsPlusNormal"/>
        <w:ind w:firstLine="540"/>
        <w:jc w:val="both"/>
      </w:pPr>
      <w:r>
        <w:t>40. Генеральной прокуратуре Российской Федерации с участием Администрации Президента Российской Федерации, Министерства иностранных дел Российской Федерации и иных федеральных государственных органов обеспечить практически значимое участие Российской Федерации в деятельности Группы госуда</w:t>
      </w:r>
      <w:proofErr w:type="gramStart"/>
      <w:r>
        <w:t>рств пр</w:t>
      </w:r>
      <w:proofErr w:type="gramEnd"/>
      <w:r>
        <w:t xml:space="preserve">отив коррупции и функционировании обзорного механизма </w:t>
      </w:r>
      <w:hyperlink r:id="rId28" w:history="1">
        <w:r>
          <w:rPr>
            <w:color w:val="0000FF"/>
          </w:rPr>
          <w:t>Конвенции</w:t>
        </w:r>
      </w:hyperlink>
      <w:r>
        <w:t xml:space="preserve"> ООН против коррупции.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41. </w:t>
      </w:r>
      <w:proofErr w:type="gramStart"/>
      <w:r>
        <w:t>Министерству иностранных дел Российской Федерации с участием заинтересованных федеральных государственных органов обеспечить эффективное участие Российской Федерации в международных антикоррупционных мероприятиях, в том числе в деятельности рабочей группы АТЭС по борьбе с коррупцией и обеспечению транспарентности, рабочей группы по противодействию коррупции "Группы двадцати", рабочей группы по противодействию коррупции государств - участников БРИКС, а также в деятельности Международной антикоррупционной академии.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42. Министерству юстиции Российской Федерации с участием Министерства иностранных дел Российской Федерации, Министерства экономического развития Российской Федерации и иных заинтересованных федеральных государственных органов обеспечить результативное участие Российской Федерации в деятельности рабочей группы Организации экономического сотрудничества и развития по борьбе с подкупом иностранных должностных лиц при осуществлении международных коммерческих сделок.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</w:t>
      </w:r>
    </w:p>
    <w:p w:rsidR="0011476C" w:rsidRDefault="0011476C">
      <w:pPr>
        <w:pStyle w:val="ConsPlusNormal"/>
        <w:spacing w:before="220"/>
        <w:ind w:firstLine="540"/>
        <w:jc w:val="both"/>
      </w:pPr>
      <w:r>
        <w:t xml:space="preserve">43. </w:t>
      </w:r>
      <w:proofErr w:type="gramStart"/>
      <w:r>
        <w:t>Федеральной службе по финансовому мониторингу с участием заинтересованных федеральных государственных органов обеспечить активное и практически значимое участие Российской Федерации в деятельности Группы разработки финансовых мер борьбы с отмыванием денег и Группы подразделений финансовой разведки "Эгмонт", направленное на реализацию российских инициатив по противодействию легализации (отмыванию) доходов, полученных преступным путем, в связи с совершением преступлений коррупционной направленности.</w:t>
      </w:r>
      <w:proofErr w:type="gramEnd"/>
    </w:p>
    <w:p w:rsidR="0011476C" w:rsidRDefault="0011476C">
      <w:pPr>
        <w:pStyle w:val="ConsPlusNormal"/>
        <w:spacing w:before="220"/>
        <w:ind w:firstLine="540"/>
        <w:jc w:val="both"/>
      </w:pPr>
      <w:r>
        <w:t>Доклад о результатах исполнения настоящего пункта представлять ежегодно, до 1 февраля.</w:t>
      </w: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ind w:firstLine="540"/>
        <w:jc w:val="both"/>
      </w:pPr>
    </w:p>
    <w:p w:rsidR="0011476C" w:rsidRDefault="0011476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11476C">
      <w:bookmarkStart w:id="5" w:name="_GoBack"/>
      <w:bookmarkEnd w:id="5"/>
    </w:p>
    <w:sectPr w:rsidR="002A16D5" w:rsidSect="00C55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76C"/>
    <w:rsid w:val="0007693B"/>
    <w:rsid w:val="0011476C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476C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11476C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11476C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8313F0D788A6E4D6EC1D2BAF8545020A776824D552D3E9E1E8F72CD4084868CE1A1F76930BFC187C149CB7C7859379B741380198941D32V0bBM" TargetMode="External"/><Relationship Id="rId13" Type="http://schemas.openxmlformats.org/officeDocument/2006/relationships/hyperlink" Target="consultantplus://offline/ref=A48313F0D788A6E4D6EC1D2BAF8545020A7D6C27D656D3E9E1E8F72CD4084868DC1A477A910AE2187001CAE681VDb1M" TargetMode="External"/><Relationship Id="rId18" Type="http://schemas.openxmlformats.org/officeDocument/2006/relationships/hyperlink" Target="consultantplus://offline/ref=A48313F0D788A6E4D6EC1D2BAF8545020A736E26D253D3E9E1E8F72CD4084868DC1A477A910AE2187001CAE681VDb1M" TargetMode="External"/><Relationship Id="rId26" Type="http://schemas.openxmlformats.org/officeDocument/2006/relationships/hyperlink" Target="consultantplus://offline/ref=A48313F0D788A6E4D6EC1D2BAF8545020A7D6C27D75BD3E9E1E8F72CD4084868CE1A1F76960AFB13204E8CB38ED29F65B65B26078694V1bC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48313F0D788A6E4D6EC1D2BAF8545020A70652BD755D3E9E1E8F72CD4084868DC1A477A910AE2187001CAE681VDb1M" TargetMode="External"/><Relationship Id="rId7" Type="http://schemas.openxmlformats.org/officeDocument/2006/relationships/hyperlink" Target="consultantplus://offline/ref=A48313F0D788A6E4D6EC1D2BAF8545020A776824D552D3E9E1E8F72CD4084868CE1A1F76930BFC187C149CB7C7859379B741380198941D32V0bBM" TargetMode="External"/><Relationship Id="rId12" Type="http://schemas.openxmlformats.org/officeDocument/2006/relationships/hyperlink" Target="consultantplus://offline/ref=A48313F0D788A6E4D6EC1D2BAF8545020A7D6C26D252D3E9E1E8F72CD4084868CE1A1F759509FC13204E8CB38ED29F65B65B26078694V1bCM" TargetMode="External"/><Relationship Id="rId17" Type="http://schemas.openxmlformats.org/officeDocument/2006/relationships/hyperlink" Target="consultantplus://offline/ref=A48313F0D788A6E4D6EC1D2BAF8545020A706F2BD753D3E9E1E8F72CD4084868DC1A477A910AE2187001CAE681VDb1M" TargetMode="External"/><Relationship Id="rId25" Type="http://schemas.openxmlformats.org/officeDocument/2006/relationships/hyperlink" Target="consultantplus://offline/ref=A48313F0D788A6E4D6EC1D2BAF8545020A7D6D27D757D3E9E1E8F72CD4084868CE1A1F729A00A849304AC5E482CE9E7FA85D3807V8b7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48313F0D788A6E4D6EC1D2BAF8545020A7D6C26D252D3E9E1E8F72CD4084868CE1A1F759509FC13204E8CB38ED29F65B65B26078694V1bCM" TargetMode="External"/><Relationship Id="rId20" Type="http://schemas.openxmlformats.org/officeDocument/2006/relationships/hyperlink" Target="consultantplus://offline/ref=A48313F0D788A6E4D6EC1D2BAF8545020A736E2AD95BD3E9E1E8F72CD4084868DC1A477A910AE2187001CAE681VDb1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48313F0D788A6E4D6EC1D2BAF8545020A70652BD755D3E9E1E8F72CD4084868DC1A477A910AE2187001CAE681VDb1M" TargetMode="External"/><Relationship Id="rId11" Type="http://schemas.openxmlformats.org/officeDocument/2006/relationships/hyperlink" Target="consultantplus://offline/ref=A48313F0D788A6E4D6EC1D2BAF8545020A7D6C26D252D3E9E1E8F72CD4084868CE1A1F759509FC13204E8CB38ED29F65B65B26078694V1bCM" TargetMode="External"/><Relationship Id="rId24" Type="http://schemas.openxmlformats.org/officeDocument/2006/relationships/hyperlink" Target="consultantplus://offline/ref=A48313F0D788A6E4D6EC1D2BAF8545020A7D6C26D053D3E9E1E8F72CD4084868CE1A1F769B0DFB13204E8CB38ED29F65B65B26078694V1bCM" TargetMode="External"/><Relationship Id="rId5" Type="http://schemas.openxmlformats.org/officeDocument/2006/relationships/hyperlink" Target="consultantplus://offline/ref=A48313F0D788A6E4D6EC1D2BAF8545020A70652BD25AD3E9E1E8F72CD4084868CE1A1F76930BFC1B7D149CB7C7859379B741380198941D32V0bBM" TargetMode="External"/><Relationship Id="rId15" Type="http://schemas.openxmlformats.org/officeDocument/2006/relationships/hyperlink" Target="consultantplus://offline/ref=A48313F0D788A6E4D6EC1D2BAF8545020A736E26D253D3E9E1E8F72CD4084868CE1A1F76930AFB187D149CB7C7859379B741380198941D32V0bBM" TargetMode="External"/><Relationship Id="rId23" Type="http://schemas.openxmlformats.org/officeDocument/2006/relationships/hyperlink" Target="consultantplus://offline/ref=A48313F0D788A6E4D6EC1D2BAF8545020A7D6C26D252D3E9E1E8F72CD4084868CE1A1F759509FC13204E8CB38ED29F65B65B26078694V1bCM" TargetMode="External"/><Relationship Id="rId28" Type="http://schemas.openxmlformats.org/officeDocument/2006/relationships/hyperlink" Target="consultantplus://offline/ref=A48313F0D788A6E4D6EC1D2BAF85450208776C22D453D3E9E1E8F72CD4084868DC1A477A910AE2187001CAE681VDb1M" TargetMode="External"/><Relationship Id="rId10" Type="http://schemas.openxmlformats.org/officeDocument/2006/relationships/hyperlink" Target="consultantplus://offline/ref=A48313F0D788A6E4D6EC1D2BAF8545020A7D6C27D656D3E9E1E8F72CD4084868DC1A477A910AE2187001CAE681VDb1M" TargetMode="External"/><Relationship Id="rId19" Type="http://schemas.openxmlformats.org/officeDocument/2006/relationships/hyperlink" Target="consultantplus://offline/ref=A48313F0D788A6E4D6EC1D2BAF8545020A7D6C27D656D3E9E1E8F72CD4084868DC1A477A910AE2187001CAE681VDb1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A48313F0D788A6E4D6EC1D2BAF8545020A756E2BD355D3E9E1E8F72CD4084868CE1A1F76930BFC1875149CB7C7859379B741380198941D32V0bBM" TargetMode="External"/><Relationship Id="rId14" Type="http://schemas.openxmlformats.org/officeDocument/2006/relationships/hyperlink" Target="consultantplus://offline/ref=A48313F0D788A6E4D6EC1D2BAF8545020A736E26D253D3E9E1E8F72CD4084868CE1A1F759A0CF74C255B9DEB81D1807BB2413A0584V9b7M" TargetMode="External"/><Relationship Id="rId22" Type="http://schemas.openxmlformats.org/officeDocument/2006/relationships/hyperlink" Target="consultantplus://offline/ref=A48313F0D788A6E4D6EC1D2BAF8545020A746A23D156D3E9E1E8F72CD4084868CE1A1F76930BFC187C149CB7C7859379B741380198941D32V0bBM" TargetMode="External"/><Relationship Id="rId27" Type="http://schemas.openxmlformats.org/officeDocument/2006/relationships/hyperlink" Target="consultantplus://offline/ref=A48313F0D788A6E4D6EC1D2BAF8545020A7D6C26D053D3E9E1E8F72CD4084868DC1A477A910AE2187001CAE681VDb1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8708</Words>
  <Characters>49638</Characters>
  <Application>Microsoft Office Word</Application>
  <DocSecurity>0</DocSecurity>
  <Lines>413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/>
      <vt:lpstr>Утвержден</vt:lpstr>
      <vt:lpstr>    I. Совершенствование системы запретов,</vt:lpstr>
      <vt:lpstr>    II. Обеспечение единообразного применения законодательства</vt:lpstr>
      <vt:lpstr>    III. Совершенствование мер по противодействию коррупции</vt:lpstr>
      <vt:lpstr>    IV. Совершенствование порядка осуществления контроля</vt:lpstr>
      <vt:lpstr>    V. Повышение эффективности просветительских,</vt:lpstr>
      <vt:lpstr>    VI. Совершенствование мер по противодействию коррупции</vt:lpstr>
      <vt:lpstr>    VII. Систематизация и актуализация нормативно-правовой базы</vt:lpstr>
      <vt:lpstr>    VIII. Повышение эффективности международного сотрудничества</vt:lpstr>
    </vt:vector>
  </TitlesOfParts>
  <Company>Администрация Липецкой области</Company>
  <LinksUpToDate>false</LinksUpToDate>
  <CharactersWithSpaces>58230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2021-04-21T12:27:00Z</dcterms:created>
  <dcterms:modified xsi:type="dcterms:W3CDTF">2021-04-21T12:27:00Z</dcterms:modified>
</cp:coreProperties>
</file>